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9B07" w14:textId="64695775" w:rsidR="004A4203" w:rsidRPr="00AE2565" w:rsidRDefault="004A4203" w:rsidP="0022479F">
      <w:pPr>
        <w:rPr>
          <w:color w:val="000000" w:themeColor="text1"/>
        </w:rPr>
      </w:pPr>
      <w:r w:rsidRPr="00AE2565">
        <w:rPr>
          <w:rFonts w:hint="eastAsia"/>
          <w:color w:val="000000" w:themeColor="text1"/>
        </w:rPr>
        <w:t xml:space="preserve">　</w:t>
      </w:r>
    </w:p>
    <w:p w14:paraId="3EB69B08" w14:textId="1259623B" w:rsidR="00E436CF" w:rsidRPr="00AE2565" w:rsidRDefault="00E436CF" w:rsidP="00E436CF">
      <w:pPr>
        <w:jc w:val="right"/>
        <w:rPr>
          <w:rFonts w:ascii="ＭＳ ゴシック" w:eastAsia="ＭＳ ゴシック" w:hAnsi="ＭＳ ゴシック" w:cs="Times New Roman"/>
          <w:color w:val="000000" w:themeColor="text1"/>
          <w:sz w:val="24"/>
          <w:szCs w:val="24"/>
        </w:rPr>
      </w:pPr>
      <w:r w:rsidRPr="00AE2565">
        <w:rPr>
          <w:rFonts w:ascii="ＭＳ ゴシック" w:eastAsia="ＭＳ ゴシック" w:hAnsi="ＭＳ ゴシック" w:cs="Times New Roman" w:hint="eastAsia"/>
          <w:color w:val="000000" w:themeColor="text1"/>
          <w:sz w:val="24"/>
          <w:szCs w:val="24"/>
        </w:rPr>
        <w:t xml:space="preserve">　</w:t>
      </w:r>
    </w:p>
    <w:p w14:paraId="08AE8B46" w14:textId="3FF48C7C" w:rsidR="00A5580C" w:rsidRDefault="00A5580C" w:rsidP="00E436CF">
      <w:pPr>
        <w:jc w:val="center"/>
        <w:rPr>
          <w:rFonts w:ascii="BIZ UDPゴシック" w:eastAsia="BIZ UDPゴシック" w:hAnsi="BIZ UDPゴシック" w:cs="メイリオ"/>
          <w:b/>
          <w:color w:val="000000" w:themeColor="text1"/>
          <w:sz w:val="52"/>
          <w:szCs w:val="36"/>
        </w:rPr>
      </w:pPr>
    </w:p>
    <w:p w14:paraId="34041325" w14:textId="1D471D3C" w:rsidR="00CB09F8" w:rsidRPr="003E0678" w:rsidRDefault="00DA4A22" w:rsidP="00F645E5">
      <w:pPr>
        <w:spacing w:line="360" w:lineRule="auto"/>
        <w:jc w:val="center"/>
        <w:rPr>
          <w:rFonts w:ascii="BIZ UDPゴシック" w:eastAsia="BIZ UDPゴシック" w:hAnsi="BIZ UDPゴシック" w:cs="メイリオ"/>
          <w:b/>
          <w:color w:val="000000" w:themeColor="text1"/>
          <w:sz w:val="52"/>
          <w:szCs w:val="36"/>
        </w:rPr>
      </w:pPr>
      <w:r w:rsidRPr="003E0678">
        <w:rPr>
          <w:rFonts w:ascii="BIZ UDPゴシック" w:eastAsia="BIZ UDPゴシック" w:hAnsi="BIZ UDPゴシック" w:cs="メイリオ" w:hint="eastAsia"/>
          <w:b/>
          <w:color w:val="000000" w:themeColor="text1"/>
          <w:sz w:val="52"/>
          <w:szCs w:val="36"/>
        </w:rPr>
        <w:t>令和６年度</w:t>
      </w:r>
    </w:p>
    <w:p w14:paraId="3EB69B0A" w14:textId="1EF3D6E5" w:rsidR="00E436CF" w:rsidRPr="003E0678" w:rsidRDefault="004E57FA" w:rsidP="00F645E5">
      <w:pPr>
        <w:spacing w:after="240" w:line="360" w:lineRule="auto"/>
        <w:jc w:val="center"/>
        <w:rPr>
          <w:rFonts w:ascii="BIZ UDPゴシック" w:eastAsia="BIZ UDPゴシック" w:hAnsi="BIZ UDPゴシック" w:cs="メイリオ"/>
          <w:b/>
          <w:color w:val="000000" w:themeColor="text1"/>
          <w:sz w:val="52"/>
          <w:szCs w:val="36"/>
        </w:rPr>
      </w:pPr>
      <w:r w:rsidRPr="003E0678">
        <w:rPr>
          <w:rFonts w:ascii="BIZ UDPゴシック" w:eastAsia="BIZ UDPゴシック" w:hAnsi="BIZ UDPゴシック" w:cs="メイリオ" w:hint="eastAsia"/>
          <w:b/>
          <w:color w:val="000000" w:themeColor="text1"/>
          <w:sz w:val="52"/>
          <w:szCs w:val="36"/>
        </w:rPr>
        <w:t>障がい者差別解消</w:t>
      </w:r>
      <w:r w:rsidR="00374437" w:rsidRPr="003E0678">
        <w:rPr>
          <w:rFonts w:ascii="BIZ UDPゴシック" w:eastAsia="BIZ UDPゴシック" w:hAnsi="BIZ UDPゴシック" w:cs="メイリオ" w:hint="eastAsia"/>
          <w:b/>
          <w:color w:val="000000" w:themeColor="text1"/>
          <w:sz w:val="52"/>
          <w:szCs w:val="36"/>
        </w:rPr>
        <w:t>に向けた</w:t>
      </w:r>
    </w:p>
    <w:p w14:paraId="3EB69B0B" w14:textId="564D4FE3" w:rsidR="004E57FA" w:rsidRPr="003E0678" w:rsidRDefault="005F2415" w:rsidP="00F645E5">
      <w:pPr>
        <w:spacing w:after="240" w:line="360" w:lineRule="auto"/>
        <w:jc w:val="center"/>
        <w:rPr>
          <w:rFonts w:ascii="BIZ UDPゴシック" w:eastAsia="BIZ UDPゴシック" w:hAnsi="BIZ UDPゴシック" w:cs="メイリオ"/>
          <w:b/>
          <w:color w:val="000000" w:themeColor="text1"/>
          <w:sz w:val="52"/>
          <w:szCs w:val="36"/>
        </w:rPr>
      </w:pPr>
      <w:r w:rsidRPr="003E0678">
        <w:rPr>
          <w:rFonts w:ascii="BIZ UDPゴシック" w:eastAsia="BIZ UDPゴシック" w:hAnsi="BIZ UDPゴシック" w:cs="メイリオ" w:hint="eastAsia"/>
          <w:b/>
          <w:color w:val="000000" w:themeColor="text1"/>
          <w:sz w:val="52"/>
          <w:szCs w:val="36"/>
        </w:rPr>
        <w:t>大阪府の活動報告</w:t>
      </w:r>
      <w:r w:rsidR="007003D7" w:rsidRPr="003E0678">
        <w:rPr>
          <w:rFonts w:ascii="BIZ UDPゴシック" w:eastAsia="BIZ UDPゴシック" w:hAnsi="BIZ UDPゴシック" w:cs="メイリオ" w:hint="eastAsia"/>
          <w:b/>
          <w:color w:val="000000" w:themeColor="text1"/>
          <w:sz w:val="52"/>
          <w:szCs w:val="36"/>
        </w:rPr>
        <w:t>書</w:t>
      </w:r>
    </w:p>
    <w:p w14:paraId="2A58D70A" w14:textId="4C393C4C" w:rsidR="00860EBD" w:rsidRPr="003E0678" w:rsidRDefault="00CC2204" w:rsidP="00CB09F8">
      <w:pPr>
        <w:tabs>
          <w:tab w:val="left" w:pos="2640"/>
          <w:tab w:val="center" w:pos="4876"/>
        </w:tabs>
        <w:spacing w:after="240"/>
        <w:jc w:val="left"/>
        <w:rPr>
          <w:rFonts w:ascii="BIZ UDPゴシック" w:eastAsia="BIZ UDPゴシック" w:hAnsi="BIZ UDPゴシック" w:cs="メイリオ"/>
          <w:b/>
          <w:color w:val="000000" w:themeColor="text1"/>
          <w:sz w:val="52"/>
          <w:szCs w:val="36"/>
        </w:rPr>
      </w:pPr>
      <w:r w:rsidRPr="003E0678">
        <w:rPr>
          <w:rFonts w:ascii="BIZ UDPゴシック" w:eastAsia="BIZ UDPゴシック" w:hAnsi="BIZ UDPゴシック" w:cs="メイリオ"/>
          <w:b/>
          <w:color w:val="000000" w:themeColor="text1"/>
          <w:sz w:val="40"/>
          <w:szCs w:val="40"/>
        </w:rPr>
        <w:tab/>
      </w:r>
      <w:r w:rsidRPr="003E0678">
        <w:rPr>
          <w:rFonts w:ascii="BIZ UDPゴシック" w:eastAsia="BIZ UDPゴシック" w:hAnsi="BIZ UDPゴシック" w:cs="メイリオ"/>
          <w:b/>
          <w:color w:val="000000" w:themeColor="text1"/>
          <w:sz w:val="40"/>
          <w:szCs w:val="40"/>
        </w:rPr>
        <w:tab/>
      </w:r>
    </w:p>
    <w:p w14:paraId="611E0F38" w14:textId="4B6E5505" w:rsidR="00CC2204" w:rsidRPr="003E0678" w:rsidRDefault="00CC2204" w:rsidP="00CC2204">
      <w:pPr>
        <w:jc w:val="center"/>
        <w:rPr>
          <w:rFonts w:ascii="BIZ UDPゴシック" w:eastAsia="BIZ UDPゴシック" w:hAnsi="BIZ UDPゴシック" w:cs="Times New Roman"/>
          <w:b/>
          <w:color w:val="000000" w:themeColor="text1"/>
          <w:sz w:val="48"/>
          <w:szCs w:val="40"/>
        </w:rPr>
      </w:pPr>
    </w:p>
    <w:p w14:paraId="62C0885E" w14:textId="77777777" w:rsidR="005F2415" w:rsidRPr="003E0678" w:rsidRDefault="005F2415" w:rsidP="00CC2204">
      <w:pPr>
        <w:jc w:val="center"/>
        <w:rPr>
          <w:rFonts w:ascii="BIZ UDPゴシック" w:eastAsia="BIZ UDPゴシック" w:hAnsi="BIZ UDPゴシック" w:cs="Times New Roman"/>
          <w:b/>
          <w:color w:val="000000" w:themeColor="text1"/>
          <w:sz w:val="48"/>
          <w:szCs w:val="40"/>
        </w:rPr>
      </w:pPr>
    </w:p>
    <w:p w14:paraId="3EB69B0D" w14:textId="4F2C4F76" w:rsidR="00E436CF" w:rsidRPr="003E0678" w:rsidRDefault="00E436CF" w:rsidP="00E436CF">
      <w:pPr>
        <w:jc w:val="center"/>
        <w:rPr>
          <w:rFonts w:ascii="BIZ UDPゴシック" w:eastAsia="BIZ UDPゴシック" w:hAnsi="BIZ UDPゴシック" w:cs="メイリオ"/>
          <w:b/>
          <w:color w:val="000000" w:themeColor="text1"/>
          <w:sz w:val="40"/>
          <w:szCs w:val="40"/>
        </w:rPr>
      </w:pPr>
    </w:p>
    <w:p w14:paraId="3EB69B0E" w14:textId="77777777" w:rsidR="00E436CF" w:rsidRPr="003E0678" w:rsidRDefault="00E436CF" w:rsidP="00E436CF">
      <w:pPr>
        <w:jc w:val="center"/>
        <w:rPr>
          <w:rFonts w:ascii="BIZ UDPゴシック" w:eastAsia="BIZ UDPゴシック" w:hAnsi="BIZ UDPゴシック" w:cs="Times New Roman"/>
          <w:color w:val="000000" w:themeColor="text1"/>
          <w:sz w:val="48"/>
          <w:szCs w:val="48"/>
        </w:rPr>
      </w:pPr>
    </w:p>
    <w:p w14:paraId="3EB69B0F" w14:textId="77777777" w:rsidR="00E436CF" w:rsidRPr="003E0678" w:rsidRDefault="00E436CF" w:rsidP="00E436CF">
      <w:pPr>
        <w:rPr>
          <w:rFonts w:ascii="BIZ UDPゴシック" w:eastAsia="BIZ UDPゴシック" w:hAnsi="BIZ UDPゴシック" w:cs="Times New Roman"/>
          <w:color w:val="000000" w:themeColor="text1"/>
          <w:sz w:val="36"/>
          <w:szCs w:val="36"/>
        </w:rPr>
      </w:pPr>
    </w:p>
    <w:p w14:paraId="3EB69B10" w14:textId="65AADF6A" w:rsidR="00E436CF" w:rsidRPr="003E0678" w:rsidRDefault="00E436CF" w:rsidP="00E436CF">
      <w:pPr>
        <w:rPr>
          <w:rFonts w:ascii="BIZ UDPゴシック" w:eastAsia="BIZ UDPゴシック" w:hAnsi="BIZ UDPゴシック" w:cs="Times New Roman"/>
          <w:color w:val="000000" w:themeColor="text1"/>
          <w:sz w:val="36"/>
          <w:szCs w:val="36"/>
        </w:rPr>
      </w:pPr>
    </w:p>
    <w:p w14:paraId="3EB69B11" w14:textId="77777777" w:rsidR="00E436CF" w:rsidRPr="003E0678" w:rsidRDefault="00E436CF" w:rsidP="00E436CF">
      <w:pPr>
        <w:rPr>
          <w:rFonts w:ascii="BIZ UDPゴシック" w:eastAsia="BIZ UDPゴシック" w:hAnsi="BIZ UDPゴシック" w:cs="Times New Roman"/>
          <w:color w:val="000000" w:themeColor="text1"/>
          <w:sz w:val="36"/>
          <w:szCs w:val="36"/>
        </w:rPr>
      </w:pPr>
    </w:p>
    <w:p w14:paraId="3EB69B12" w14:textId="77777777" w:rsidR="00E436CF" w:rsidRPr="003E0678" w:rsidRDefault="00E436CF" w:rsidP="00E436CF">
      <w:pPr>
        <w:rPr>
          <w:rFonts w:ascii="BIZ UDPゴシック" w:eastAsia="BIZ UDPゴシック" w:hAnsi="BIZ UDPゴシック" w:cs="Times New Roman"/>
          <w:color w:val="000000" w:themeColor="text1"/>
          <w:sz w:val="36"/>
          <w:szCs w:val="36"/>
        </w:rPr>
      </w:pPr>
    </w:p>
    <w:p w14:paraId="3EB69B13" w14:textId="744F6B83" w:rsidR="00E436CF" w:rsidRPr="003E0678" w:rsidRDefault="00184C35" w:rsidP="00E436CF">
      <w:pPr>
        <w:jc w:val="center"/>
        <w:rPr>
          <w:rFonts w:ascii="BIZ UDPゴシック" w:eastAsia="BIZ UDPゴシック" w:hAnsi="BIZ UDPゴシック" w:cs="メイリオ"/>
          <w:b/>
          <w:color w:val="000000" w:themeColor="text1"/>
          <w:sz w:val="40"/>
          <w:szCs w:val="40"/>
        </w:rPr>
      </w:pPr>
      <w:r w:rsidRPr="003E0678">
        <w:rPr>
          <w:rFonts w:ascii="BIZ UDPゴシック" w:eastAsia="BIZ UDPゴシック" w:hAnsi="BIZ UDPゴシック" w:cs="メイリオ" w:hint="eastAsia"/>
          <w:b/>
          <w:color w:val="000000" w:themeColor="text1"/>
          <w:sz w:val="40"/>
          <w:szCs w:val="40"/>
        </w:rPr>
        <w:t>令和</w:t>
      </w:r>
      <w:r w:rsidR="007E7309" w:rsidRPr="003E0678">
        <w:rPr>
          <w:rFonts w:ascii="BIZ UDPゴシック" w:eastAsia="BIZ UDPゴシック" w:hAnsi="BIZ UDPゴシック" w:cs="メイリオ" w:hint="eastAsia"/>
          <w:b/>
          <w:color w:val="000000" w:themeColor="text1"/>
          <w:sz w:val="40"/>
          <w:szCs w:val="40"/>
        </w:rPr>
        <w:t>７</w:t>
      </w:r>
      <w:r w:rsidR="00E436CF" w:rsidRPr="003E0678">
        <w:rPr>
          <w:rFonts w:ascii="BIZ UDPゴシック" w:eastAsia="BIZ UDPゴシック" w:hAnsi="BIZ UDPゴシック" w:cs="メイリオ" w:hint="eastAsia"/>
          <w:b/>
          <w:color w:val="000000" w:themeColor="text1"/>
          <w:sz w:val="40"/>
          <w:szCs w:val="40"/>
        </w:rPr>
        <w:t>年</w:t>
      </w:r>
      <w:r w:rsidR="002255F6">
        <w:rPr>
          <w:rFonts w:ascii="BIZ UDPゴシック" w:eastAsia="BIZ UDPゴシック" w:hAnsi="BIZ UDPゴシック" w:cs="メイリオ" w:hint="eastAsia"/>
          <w:b/>
          <w:color w:val="000000" w:themeColor="text1"/>
          <w:sz w:val="40"/>
          <w:szCs w:val="40"/>
        </w:rPr>
        <w:t>7</w:t>
      </w:r>
      <w:r w:rsidR="00E436CF" w:rsidRPr="003E0678">
        <w:rPr>
          <w:rFonts w:ascii="BIZ UDPゴシック" w:eastAsia="BIZ UDPゴシック" w:hAnsi="BIZ UDPゴシック" w:cs="メイリオ" w:hint="eastAsia"/>
          <w:b/>
          <w:color w:val="000000" w:themeColor="text1"/>
          <w:sz w:val="40"/>
          <w:szCs w:val="40"/>
        </w:rPr>
        <w:t>月</w:t>
      </w:r>
    </w:p>
    <w:p w14:paraId="3EB69B14" w14:textId="77777777" w:rsidR="00E436CF" w:rsidRPr="00CB09F8" w:rsidRDefault="00E436CF" w:rsidP="00E436CF">
      <w:pPr>
        <w:jc w:val="center"/>
        <w:rPr>
          <w:rFonts w:ascii="BIZ UDPゴシック" w:eastAsia="BIZ UDPゴシック" w:hAnsi="BIZ UDPゴシック" w:cs="メイリオ"/>
          <w:b/>
          <w:color w:val="000000" w:themeColor="text1"/>
          <w:sz w:val="40"/>
          <w:szCs w:val="40"/>
        </w:rPr>
      </w:pPr>
      <w:r w:rsidRPr="003E0678">
        <w:rPr>
          <w:rFonts w:ascii="BIZ UDPゴシック" w:eastAsia="BIZ UDPゴシック" w:hAnsi="BIZ UDPゴシック" w:cs="メイリオ" w:hint="eastAsia"/>
          <w:b/>
          <w:color w:val="000000" w:themeColor="text1"/>
          <w:sz w:val="40"/>
          <w:szCs w:val="40"/>
        </w:rPr>
        <w:t>大阪府</w:t>
      </w:r>
    </w:p>
    <w:p w14:paraId="3EB69B15" w14:textId="1B5F4C0F" w:rsidR="00E436CF" w:rsidRDefault="00E436CF" w:rsidP="00E436CF">
      <w:pPr>
        <w:rPr>
          <w:rFonts w:ascii="BIZ UDPゴシック" w:eastAsia="BIZ UDPゴシック" w:hAnsi="BIZ UDPゴシック" w:cs="Times New Roman"/>
          <w:color w:val="000000" w:themeColor="text1"/>
          <w:szCs w:val="21"/>
        </w:rPr>
      </w:pPr>
    </w:p>
    <w:p w14:paraId="31F59838" w14:textId="35DD5BBC" w:rsidR="00CB09F8" w:rsidRDefault="00CB09F8" w:rsidP="00E436CF">
      <w:pPr>
        <w:rPr>
          <w:rFonts w:ascii="BIZ UDPゴシック" w:eastAsia="BIZ UDPゴシック" w:hAnsi="BIZ UDPゴシック" w:cs="Times New Roman"/>
          <w:color w:val="000000" w:themeColor="text1"/>
          <w:szCs w:val="21"/>
        </w:rPr>
      </w:pPr>
    </w:p>
    <w:p w14:paraId="08150867" w14:textId="29F00760" w:rsidR="00CB09F8" w:rsidRDefault="00CB09F8" w:rsidP="00E436CF">
      <w:pPr>
        <w:rPr>
          <w:rFonts w:ascii="BIZ UDPゴシック" w:eastAsia="BIZ UDPゴシック" w:hAnsi="BIZ UDPゴシック" w:cs="Times New Roman"/>
          <w:color w:val="000000" w:themeColor="text1"/>
          <w:szCs w:val="21"/>
        </w:rPr>
      </w:pPr>
    </w:p>
    <w:p w14:paraId="7857AAF0" w14:textId="339DF1C1" w:rsidR="00CB09F8" w:rsidRDefault="00CB09F8" w:rsidP="00E436CF">
      <w:pPr>
        <w:rPr>
          <w:rFonts w:ascii="BIZ UDPゴシック" w:eastAsia="BIZ UDPゴシック" w:hAnsi="BIZ UDPゴシック" w:cs="Times New Roman"/>
          <w:color w:val="000000" w:themeColor="text1"/>
          <w:szCs w:val="21"/>
        </w:rPr>
      </w:pPr>
    </w:p>
    <w:p w14:paraId="4D504637" w14:textId="1BA2824D" w:rsidR="008202E7" w:rsidRDefault="008202E7" w:rsidP="00E436CF">
      <w:pPr>
        <w:rPr>
          <w:rFonts w:ascii="BIZ UDPゴシック" w:eastAsia="BIZ UDPゴシック" w:hAnsi="BIZ UDPゴシック" w:cs="Times New Roman"/>
          <w:color w:val="000000" w:themeColor="text1"/>
          <w:szCs w:val="21"/>
        </w:rPr>
      </w:pPr>
    </w:p>
    <w:p w14:paraId="66E9DB00" w14:textId="77777777" w:rsidR="00AA49D2" w:rsidRDefault="00AA49D2" w:rsidP="00E436CF">
      <w:pPr>
        <w:rPr>
          <w:rFonts w:ascii="BIZ UDPゴシック" w:eastAsia="BIZ UDPゴシック" w:hAnsi="BIZ UDPゴシック" w:cs="Times New Roman"/>
          <w:color w:val="000000" w:themeColor="text1"/>
          <w:szCs w:val="21"/>
        </w:rPr>
        <w:sectPr w:rsidR="00AA49D2" w:rsidSect="00AA49D2">
          <w:footerReference w:type="default" r:id="rId8"/>
          <w:type w:val="continuous"/>
          <w:pgSz w:w="11906" w:h="16838" w:code="9"/>
          <w:pgMar w:top="1440" w:right="1077" w:bottom="851" w:left="1077" w:header="851" w:footer="227" w:gutter="0"/>
          <w:pgNumType w:start="1"/>
          <w:cols w:space="425"/>
          <w:titlePg/>
          <w:docGrid w:type="lines" w:linePitch="360"/>
        </w:sectPr>
      </w:pPr>
    </w:p>
    <w:p w14:paraId="3EB69B18" w14:textId="005DD5AC" w:rsidR="004A4203" w:rsidRPr="003E0678" w:rsidRDefault="004A4203" w:rsidP="0014305B">
      <w:pPr>
        <w:widowControl/>
        <w:tabs>
          <w:tab w:val="left" w:pos="1065"/>
        </w:tabs>
        <w:spacing w:line="0" w:lineRule="atLeas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14:shadow w14:blurRad="50800" w14:dist="38100" w14:dir="2700000" w14:sx="100000" w14:sy="100000" w14:kx="0" w14:ky="0" w14:algn="tl">
            <w14:srgbClr w14:val="000000">
              <w14:alpha w14:val="60000"/>
            </w14:srgbClr>
          </w14:shadow>
        </w:rPr>
        <w:lastRenderedPageBreak/>
        <w:t>目</w:t>
      </w:r>
      <w:r w:rsidR="0014305B" w:rsidRPr="003E0678">
        <w:rPr>
          <w:rFonts w:ascii="BIZ UDPゴシック" w:eastAsia="BIZ UDPゴシック" w:hAnsi="BIZ UDPゴシック" w:cs="メイリオ" w:hint="eastAsia"/>
          <w:b/>
          <w:color w:val="000000" w:themeColor="text1"/>
          <w:sz w:val="28"/>
          <w:szCs w:val="28"/>
          <w14:shadow w14:blurRad="50800" w14:dist="38100" w14:dir="2700000" w14:sx="100000" w14:sy="100000" w14:kx="0" w14:ky="0" w14:algn="tl">
            <w14:srgbClr w14:val="000000">
              <w14:alpha w14:val="60000"/>
            </w14:srgbClr>
          </w14:shadow>
        </w:rPr>
        <w:t xml:space="preserve"> </w:t>
      </w:r>
      <w:r w:rsidRPr="003E0678">
        <w:rPr>
          <w:rFonts w:ascii="BIZ UDPゴシック" w:eastAsia="BIZ UDPゴシック" w:hAnsi="BIZ UDPゴシック" w:cs="メイリオ" w:hint="eastAsia"/>
          <w:b/>
          <w:color w:val="000000" w:themeColor="text1"/>
          <w:sz w:val="28"/>
          <w:szCs w:val="28"/>
          <w14:shadow w14:blurRad="50800" w14:dist="38100" w14:dir="2700000" w14:sx="100000" w14:sy="100000" w14:kx="0" w14:ky="0" w14:algn="tl">
            <w14:srgbClr w14:val="000000">
              <w14:alpha w14:val="60000"/>
            </w14:srgbClr>
          </w14:shadow>
        </w:rPr>
        <w:t>次</w:t>
      </w:r>
      <w:r w:rsidR="0014305B" w:rsidRPr="003E0678">
        <w:rPr>
          <w:rFonts w:ascii="BIZ UDPゴシック" w:eastAsia="BIZ UDPゴシック" w:hAnsi="BIZ UDPゴシック" w:cs="メイリオ"/>
          <w:b/>
          <w:color w:val="000000" w:themeColor="text1"/>
          <w:sz w:val="28"/>
          <w:szCs w:val="28"/>
        </w:rPr>
        <w:tab/>
      </w:r>
    </w:p>
    <w:p w14:paraId="0A008492" w14:textId="326FB399" w:rsidR="00462953" w:rsidRPr="003E0678" w:rsidRDefault="004A4203" w:rsidP="007479E7">
      <w:pPr>
        <w:widowControl/>
        <w:tabs>
          <w:tab w:val="left" w:leader="middleDot" w:pos="9240"/>
          <w:tab w:val="right" w:leader="middleDot" w:pos="9660"/>
        </w:tabs>
        <w:ind w:firstLineChars="50" w:firstLine="12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はじめに</w:t>
      </w:r>
      <w:r w:rsidR="00B3453C" w:rsidRPr="003E0678">
        <w:rPr>
          <w:rFonts w:ascii="BIZ UDPゴシック" w:eastAsia="BIZ UDPゴシック" w:hAnsi="BIZ UDPゴシック" w:cs="メイリオ"/>
          <w:color w:val="000000" w:themeColor="text1"/>
          <w:sz w:val="24"/>
          <w:szCs w:val="28"/>
        </w:rPr>
        <w:tab/>
      </w:r>
      <w:r w:rsidR="00397334" w:rsidRPr="003E0678">
        <w:rPr>
          <w:rFonts w:ascii="BIZ UDPゴシック" w:eastAsia="BIZ UDPゴシック" w:hAnsi="BIZ UDPゴシック" w:cs="メイリオ" w:hint="eastAsia"/>
          <w:color w:val="000000" w:themeColor="text1"/>
          <w:sz w:val="24"/>
          <w:szCs w:val="28"/>
        </w:rPr>
        <w:t>１</w:t>
      </w:r>
    </w:p>
    <w:p w14:paraId="39E667D6" w14:textId="77777777" w:rsidR="008912C6" w:rsidRPr="003E0678" w:rsidRDefault="008912C6" w:rsidP="00B3453C">
      <w:pPr>
        <w:widowControl/>
        <w:tabs>
          <w:tab w:val="right" w:leader="middleDot" w:pos="9660"/>
        </w:tabs>
        <w:ind w:firstLineChars="50" w:firstLine="120"/>
        <w:jc w:val="left"/>
        <w:rPr>
          <w:rFonts w:ascii="BIZ UDPゴシック" w:eastAsia="BIZ UDPゴシック" w:hAnsi="BIZ UDPゴシック" w:cs="メイリオ"/>
          <w:color w:val="000000" w:themeColor="text1"/>
          <w:sz w:val="24"/>
          <w:szCs w:val="28"/>
        </w:rPr>
      </w:pPr>
    </w:p>
    <w:p w14:paraId="0A12DF85" w14:textId="77777777" w:rsidR="007479E7" w:rsidRPr="003E0678" w:rsidRDefault="000B5B27" w:rsidP="007479E7">
      <w:pPr>
        <w:widowControl/>
        <w:tabs>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１</w:t>
      </w:r>
      <w:r w:rsidR="000D0846" w:rsidRPr="003E0678">
        <w:rPr>
          <w:rFonts w:ascii="BIZ UDPゴシック" w:eastAsia="BIZ UDPゴシック" w:hAnsi="BIZ UDPゴシック" w:cs="メイリオ"/>
          <w:b/>
          <w:color w:val="000000" w:themeColor="text1"/>
          <w:sz w:val="24"/>
          <w:szCs w:val="28"/>
        </w:rPr>
        <w:t xml:space="preserve">  </w:t>
      </w:r>
      <w:r w:rsidR="000D0846" w:rsidRPr="003E0678">
        <w:rPr>
          <w:rFonts w:ascii="BIZ UDPゴシック" w:eastAsia="BIZ UDPゴシック" w:hAnsi="BIZ UDPゴシック" w:cs="メイリオ" w:hint="eastAsia"/>
          <w:b/>
          <w:color w:val="000000" w:themeColor="text1"/>
          <w:sz w:val="24"/>
          <w:szCs w:val="28"/>
        </w:rPr>
        <w:t>広域支援相談員の体制等と相談対応</w:t>
      </w:r>
    </w:p>
    <w:p w14:paraId="78A24DF2" w14:textId="1CC22F45" w:rsidR="000D0846" w:rsidRPr="003E0678" w:rsidRDefault="007479E7" w:rsidP="00457371">
      <w:pPr>
        <w:widowControl/>
        <w:tabs>
          <w:tab w:val="left" w:leader="middleDot" w:pos="924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 xml:space="preserve">（１）　　　</w:t>
      </w:r>
      <w:r w:rsidR="000D0846" w:rsidRPr="003E0678">
        <w:rPr>
          <w:rFonts w:ascii="BIZ UDPゴシック" w:eastAsia="BIZ UDPゴシック" w:hAnsi="BIZ UDPゴシック" w:cs="メイリオ" w:hint="eastAsia"/>
          <w:color w:val="000000" w:themeColor="text1"/>
          <w:sz w:val="24"/>
          <w:szCs w:val="28"/>
        </w:rPr>
        <w:t>広域支援相談員の体制と役割</w:t>
      </w:r>
      <w:r w:rsidRPr="003E0678">
        <w:rPr>
          <w:rFonts w:ascii="BIZ UDPゴシック" w:eastAsia="BIZ UDPゴシック" w:hAnsi="BIZ UDPゴシック" w:cs="メイリオ"/>
          <w:color w:val="000000" w:themeColor="text1"/>
          <w:sz w:val="24"/>
          <w:szCs w:val="28"/>
        </w:rPr>
        <w:tab/>
      </w:r>
      <w:r w:rsidRPr="003E0678">
        <w:rPr>
          <w:rFonts w:ascii="BIZ UDPゴシック" w:eastAsia="BIZ UDPゴシック" w:hAnsi="BIZ UDPゴシック" w:cs="メイリオ" w:hint="eastAsia"/>
          <w:color w:val="000000" w:themeColor="text1"/>
          <w:sz w:val="24"/>
          <w:szCs w:val="28"/>
        </w:rPr>
        <w:t>２</w:t>
      </w:r>
    </w:p>
    <w:p w14:paraId="465B1B69" w14:textId="76745275" w:rsidR="00A4593E" w:rsidRPr="003E0678" w:rsidRDefault="00A4593E" w:rsidP="00834602">
      <w:pPr>
        <w:widowControl/>
        <w:tabs>
          <w:tab w:val="left" w:leader="middleDot" w:pos="924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w:t>
      </w:r>
      <w:r w:rsidR="00397334" w:rsidRPr="003E0678">
        <w:rPr>
          <w:rFonts w:ascii="BIZ UDPゴシック" w:eastAsia="BIZ UDPゴシック" w:hAnsi="BIZ UDPゴシック" w:cs="メイリオ" w:hint="eastAsia"/>
          <w:color w:val="000000" w:themeColor="text1"/>
          <w:sz w:val="24"/>
          <w:szCs w:val="28"/>
        </w:rPr>
        <w:t>２</w:t>
      </w:r>
      <w:r w:rsidRPr="003E0678">
        <w:rPr>
          <w:rFonts w:ascii="BIZ UDPゴシック" w:eastAsia="BIZ UDPゴシック" w:hAnsi="BIZ UDPゴシック" w:cs="メイリオ" w:hint="eastAsia"/>
          <w:color w:val="000000" w:themeColor="text1"/>
          <w:sz w:val="24"/>
          <w:szCs w:val="28"/>
        </w:rPr>
        <w:t>）</w:t>
      </w:r>
      <w:r w:rsidR="007479E7" w:rsidRPr="003E0678">
        <w:rPr>
          <w:rFonts w:ascii="BIZ UDPゴシック" w:eastAsia="BIZ UDPゴシック" w:hAnsi="BIZ UDPゴシック" w:cs="メイリオ" w:hint="eastAsia"/>
          <w:color w:val="000000" w:themeColor="text1"/>
          <w:sz w:val="24"/>
          <w:szCs w:val="28"/>
        </w:rPr>
        <w:t xml:space="preserve">　　　</w:t>
      </w:r>
      <w:r w:rsidR="00397334" w:rsidRPr="003E0678">
        <w:rPr>
          <w:rFonts w:ascii="BIZ UDPゴシック" w:eastAsia="BIZ UDPゴシック" w:hAnsi="BIZ UDPゴシック" w:cs="メイリオ" w:hint="eastAsia"/>
          <w:color w:val="000000" w:themeColor="text1"/>
          <w:sz w:val="24"/>
          <w:szCs w:val="28"/>
        </w:rPr>
        <w:t>相談事例の分類の考え方及び広域支援相談員の対応</w:t>
      </w:r>
      <w:r w:rsidR="00DE4ADB" w:rsidRPr="003E0678">
        <w:rPr>
          <w:rFonts w:ascii="BIZ UDPゴシック" w:eastAsia="BIZ UDPゴシック" w:hAnsi="BIZ UDPゴシック" w:cs="メイリオ"/>
          <w:color w:val="000000" w:themeColor="text1"/>
          <w:sz w:val="24"/>
          <w:szCs w:val="28"/>
        </w:rPr>
        <w:tab/>
      </w:r>
      <w:r w:rsidR="00DE4ADB" w:rsidRPr="003E0678">
        <w:rPr>
          <w:rFonts w:ascii="BIZ UDPゴシック" w:eastAsia="BIZ UDPゴシック" w:hAnsi="BIZ UDPゴシック" w:cs="メイリオ" w:hint="eastAsia"/>
          <w:color w:val="000000" w:themeColor="text1"/>
          <w:sz w:val="24"/>
          <w:szCs w:val="28"/>
        </w:rPr>
        <w:t>３</w:t>
      </w:r>
    </w:p>
    <w:p w14:paraId="05953BFF" w14:textId="40868F1B" w:rsidR="000D0846" w:rsidRPr="003E0678" w:rsidRDefault="000D0846" w:rsidP="007479E7">
      <w:pPr>
        <w:widowControl/>
        <w:tabs>
          <w:tab w:val="left" w:leader="middleDot" w:pos="924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w:t>
      </w:r>
      <w:r w:rsidR="008B570F" w:rsidRPr="003E0678">
        <w:rPr>
          <w:rFonts w:ascii="BIZ UDPゴシック" w:eastAsia="BIZ UDPゴシック" w:hAnsi="BIZ UDPゴシック" w:cs="メイリオ" w:hint="eastAsia"/>
          <w:color w:val="000000" w:themeColor="text1"/>
          <w:sz w:val="24"/>
          <w:szCs w:val="28"/>
        </w:rPr>
        <w:t>３</w:t>
      </w:r>
      <w:r w:rsidRPr="003E0678">
        <w:rPr>
          <w:rFonts w:ascii="BIZ UDPゴシック" w:eastAsia="BIZ UDPゴシック" w:hAnsi="BIZ UDPゴシック" w:cs="メイリオ" w:hint="eastAsia"/>
          <w:color w:val="000000" w:themeColor="text1"/>
          <w:sz w:val="24"/>
          <w:szCs w:val="28"/>
        </w:rPr>
        <w:t>）</w:t>
      </w:r>
      <w:r w:rsidR="007479E7"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color w:val="000000" w:themeColor="text1"/>
          <w:sz w:val="24"/>
          <w:szCs w:val="28"/>
        </w:rPr>
        <w:t>広域支援相談員の</w:t>
      </w:r>
      <w:r w:rsidR="00BB649D" w:rsidRPr="003E0678">
        <w:rPr>
          <w:rFonts w:ascii="BIZ UDPゴシック" w:eastAsia="BIZ UDPゴシック" w:hAnsi="BIZ UDPゴシック" w:cs="メイリオ" w:hint="eastAsia"/>
          <w:color w:val="000000" w:themeColor="text1"/>
          <w:sz w:val="24"/>
          <w:szCs w:val="28"/>
        </w:rPr>
        <w:t>相談</w:t>
      </w:r>
      <w:r w:rsidRPr="003E0678">
        <w:rPr>
          <w:rFonts w:ascii="BIZ UDPゴシック" w:eastAsia="BIZ UDPゴシック" w:hAnsi="BIZ UDPゴシック" w:cs="メイリオ" w:hint="eastAsia"/>
          <w:color w:val="000000" w:themeColor="text1"/>
          <w:sz w:val="24"/>
          <w:szCs w:val="28"/>
        </w:rPr>
        <w:t>対応</w:t>
      </w:r>
      <w:r w:rsidR="00BB649D" w:rsidRPr="003E0678">
        <w:rPr>
          <w:rFonts w:ascii="BIZ UDPゴシック" w:eastAsia="BIZ UDPゴシック" w:hAnsi="BIZ UDPゴシック" w:cs="メイリオ" w:hint="eastAsia"/>
          <w:color w:val="000000" w:themeColor="text1"/>
          <w:sz w:val="24"/>
          <w:szCs w:val="28"/>
        </w:rPr>
        <w:t>状況</w:t>
      </w:r>
      <w:r w:rsidR="007479E7" w:rsidRPr="003E0678">
        <w:rPr>
          <w:rFonts w:ascii="BIZ UDPゴシック" w:eastAsia="BIZ UDPゴシック" w:hAnsi="BIZ UDPゴシック" w:cs="メイリオ"/>
          <w:color w:val="000000" w:themeColor="text1"/>
          <w:sz w:val="24"/>
          <w:szCs w:val="28"/>
        </w:rPr>
        <w:tab/>
        <w:t>4</w:t>
      </w:r>
    </w:p>
    <w:p w14:paraId="1C46FCD8" w14:textId="25C02DA7" w:rsidR="005F2415" w:rsidRPr="003E0678" w:rsidRDefault="005F2415" w:rsidP="00457371">
      <w:pPr>
        <w:widowControl/>
        <w:tabs>
          <w:tab w:val="left" w:leader="middleDot" w:pos="924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w:t>
      </w:r>
      <w:r w:rsidR="008B570F" w:rsidRPr="003E0678">
        <w:rPr>
          <w:rFonts w:ascii="BIZ UDPゴシック" w:eastAsia="BIZ UDPゴシック" w:hAnsi="BIZ UDPゴシック" w:cs="メイリオ" w:hint="eastAsia"/>
          <w:color w:val="000000" w:themeColor="text1"/>
          <w:sz w:val="24"/>
          <w:szCs w:val="28"/>
        </w:rPr>
        <w:t>４</w:t>
      </w:r>
      <w:r w:rsidRPr="003E0678">
        <w:rPr>
          <w:rFonts w:ascii="BIZ UDPゴシック" w:eastAsia="BIZ UDPゴシック" w:hAnsi="BIZ UDPゴシック" w:cs="メイリオ" w:hint="eastAsia"/>
          <w:color w:val="000000" w:themeColor="text1"/>
          <w:sz w:val="24"/>
          <w:szCs w:val="28"/>
        </w:rPr>
        <w:t>）</w:t>
      </w:r>
      <w:r w:rsidR="007479E7"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color w:val="000000" w:themeColor="text1"/>
          <w:sz w:val="24"/>
          <w:szCs w:val="28"/>
        </w:rPr>
        <w:t>広域支援相談員</w:t>
      </w:r>
      <w:r w:rsidR="00A664AC" w:rsidRPr="003E0678">
        <w:rPr>
          <w:rFonts w:ascii="BIZ UDPゴシック" w:eastAsia="BIZ UDPゴシック" w:hAnsi="BIZ UDPゴシック" w:cs="メイリオ" w:hint="eastAsia"/>
          <w:color w:val="000000" w:themeColor="text1"/>
          <w:sz w:val="24"/>
          <w:szCs w:val="28"/>
        </w:rPr>
        <w:t>が</w:t>
      </w:r>
      <w:r w:rsidRPr="003E0678">
        <w:rPr>
          <w:rFonts w:ascii="BIZ UDPゴシック" w:eastAsia="BIZ UDPゴシック" w:hAnsi="BIZ UDPゴシック" w:cs="メイリオ" w:hint="eastAsia"/>
          <w:color w:val="000000" w:themeColor="text1"/>
          <w:sz w:val="24"/>
          <w:szCs w:val="28"/>
        </w:rPr>
        <w:t>対応した相談事例等</w:t>
      </w:r>
      <w:r w:rsidR="00457371" w:rsidRPr="003E0678">
        <w:rPr>
          <w:rFonts w:ascii="BIZ UDPゴシック" w:eastAsia="BIZ UDPゴシック" w:hAnsi="BIZ UDPゴシック" w:cs="メイリオ"/>
          <w:color w:val="000000" w:themeColor="text1"/>
          <w:sz w:val="24"/>
          <w:szCs w:val="28"/>
        </w:rPr>
        <w:tab/>
        <w:t>9</w:t>
      </w:r>
    </w:p>
    <w:p w14:paraId="0C00DE0F" w14:textId="77777777" w:rsidR="008912C6" w:rsidRPr="003E0678" w:rsidRDefault="008912C6" w:rsidP="00B3453C">
      <w:pPr>
        <w:widowControl/>
        <w:tabs>
          <w:tab w:val="right" w:leader="middleDot" w:pos="9660"/>
        </w:tabs>
        <w:ind w:leftChars="67" w:left="141" w:firstLineChars="100" w:firstLine="240"/>
        <w:jc w:val="left"/>
        <w:rPr>
          <w:rFonts w:ascii="BIZ UDPゴシック" w:eastAsia="BIZ UDPゴシック" w:hAnsi="BIZ UDPゴシック" w:cs="メイリオ"/>
          <w:color w:val="000000" w:themeColor="text1"/>
          <w:sz w:val="24"/>
          <w:szCs w:val="28"/>
        </w:rPr>
      </w:pPr>
    </w:p>
    <w:p w14:paraId="27672151" w14:textId="73DB21EA" w:rsidR="00457371" w:rsidRPr="003E0678" w:rsidRDefault="00CA6A4D" w:rsidP="00457371">
      <w:pPr>
        <w:widowControl/>
        <w:tabs>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 xml:space="preserve">２  </w:t>
      </w:r>
      <w:r w:rsidR="00267C23" w:rsidRPr="003E0678">
        <w:rPr>
          <w:rFonts w:ascii="BIZ UDPゴシック" w:eastAsia="BIZ UDPゴシック" w:hAnsi="BIZ UDPゴシック" w:cs="メイリオ" w:hint="eastAsia"/>
          <w:b/>
          <w:color w:val="000000" w:themeColor="text1"/>
          <w:sz w:val="24"/>
          <w:szCs w:val="28"/>
        </w:rPr>
        <w:t>大阪府障がい者差別解消協議会</w:t>
      </w:r>
    </w:p>
    <w:p w14:paraId="1F64BA03" w14:textId="77777777" w:rsidR="00F709BA" w:rsidRPr="003E0678" w:rsidRDefault="008912C6" w:rsidP="00834602">
      <w:pPr>
        <w:widowControl/>
        <w:tabs>
          <w:tab w:val="left" w:leader="middleDot" w:pos="9240"/>
          <w:tab w:val="right" w:leader="middleDot" w:pos="945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（１）</w:t>
      </w:r>
      <w:r w:rsidR="00457371" w:rsidRPr="003E0678">
        <w:rPr>
          <w:rFonts w:ascii="BIZ UDPゴシック" w:eastAsia="BIZ UDPゴシック" w:hAnsi="BIZ UDPゴシック" w:cs="メイリオ" w:hint="eastAsia"/>
          <w:color w:val="000000" w:themeColor="text1"/>
          <w:sz w:val="24"/>
          <w:szCs w:val="28"/>
        </w:rPr>
        <w:t xml:space="preserve">　　　</w:t>
      </w:r>
      <w:r w:rsidR="00267C23" w:rsidRPr="003E0678">
        <w:rPr>
          <w:rFonts w:ascii="BIZ UDPゴシック" w:eastAsia="BIZ UDPゴシック" w:hAnsi="BIZ UDPゴシック" w:cs="メイリオ" w:hint="eastAsia"/>
          <w:color w:val="000000" w:themeColor="text1"/>
          <w:sz w:val="24"/>
          <w:szCs w:val="28"/>
        </w:rPr>
        <w:t>大阪府障がい者差別解消協議会の取組み</w:t>
      </w:r>
      <w:r w:rsidR="00834602" w:rsidRPr="003E0678">
        <w:rPr>
          <w:rFonts w:ascii="BIZ UDPゴシック" w:eastAsia="BIZ UDPゴシック" w:hAnsi="BIZ UDPゴシック" w:cs="メイリオ"/>
          <w:color w:val="000000" w:themeColor="text1"/>
          <w:sz w:val="24"/>
          <w:szCs w:val="28"/>
        </w:rPr>
        <w:tab/>
      </w:r>
      <w:r w:rsidR="0007023F" w:rsidRPr="003E0678">
        <w:rPr>
          <w:rFonts w:ascii="BIZ UDPゴシック" w:eastAsia="BIZ UDPゴシック" w:hAnsi="BIZ UDPゴシック" w:cs="メイリオ" w:hint="eastAsia"/>
          <w:color w:val="000000" w:themeColor="text1"/>
          <w:sz w:val="24"/>
          <w:szCs w:val="28"/>
        </w:rPr>
        <w:t>1</w:t>
      </w:r>
      <w:bookmarkStart w:id="0" w:name="_Hlk166849905"/>
      <w:r w:rsidR="00F709BA" w:rsidRPr="003E0678">
        <w:rPr>
          <w:rFonts w:ascii="BIZ UDPゴシック" w:eastAsia="BIZ UDPゴシック" w:hAnsi="BIZ UDPゴシック" w:cs="メイリオ" w:hint="eastAsia"/>
          <w:color w:val="000000" w:themeColor="text1"/>
          <w:sz w:val="24"/>
          <w:szCs w:val="28"/>
        </w:rPr>
        <w:t>８</w:t>
      </w:r>
    </w:p>
    <w:p w14:paraId="158C4BEE" w14:textId="47EB7631" w:rsidR="00457371" w:rsidRPr="003E0678" w:rsidRDefault="00F709BA"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sz w:val="24"/>
          <w:szCs w:val="28"/>
        </w:rPr>
        <w:t>（２）</w:t>
      </w:r>
      <w:bookmarkStart w:id="1" w:name="_Hlk199159715"/>
      <w:r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sz w:val="24"/>
          <w:szCs w:val="28"/>
        </w:rPr>
        <w:t>合議体における広域支援相談員の職務に関する助言</w:t>
      </w:r>
      <w:bookmarkEnd w:id="1"/>
      <w:r w:rsidRPr="003E0678">
        <w:rPr>
          <w:rFonts w:ascii="BIZ UDPゴシック" w:eastAsia="BIZ UDPゴシック" w:hAnsi="BIZ UDPゴシック" w:cs="メイリオ"/>
          <w:bCs/>
          <w:sz w:val="24"/>
          <w:szCs w:val="28"/>
        </w:rPr>
        <w:tab/>
      </w:r>
      <w:bookmarkEnd w:id="0"/>
      <w:r w:rsidRPr="003E0678">
        <w:rPr>
          <w:rFonts w:ascii="BIZ UDPゴシック" w:eastAsia="BIZ UDPゴシック" w:hAnsi="BIZ UDPゴシック" w:cs="メイリオ" w:hint="eastAsia"/>
          <w:bCs/>
          <w:sz w:val="24"/>
          <w:szCs w:val="28"/>
        </w:rPr>
        <w:t>１９</w:t>
      </w:r>
    </w:p>
    <w:p w14:paraId="48A91FB7" w14:textId="7F2189DC" w:rsidR="00DE6FD3" w:rsidRPr="003E0678" w:rsidRDefault="008912C6" w:rsidP="00457371">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sz w:val="24"/>
          <w:szCs w:val="28"/>
        </w:rPr>
        <w:t>（３）</w:t>
      </w:r>
      <w:bookmarkStart w:id="2" w:name="_Hlk199255272"/>
      <w:r w:rsidR="00457371" w:rsidRPr="003E0678">
        <w:rPr>
          <w:rFonts w:ascii="BIZ UDPゴシック" w:eastAsia="BIZ UDPゴシック" w:hAnsi="BIZ UDPゴシック" w:cs="メイリオ" w:hint="eastAsia"/>
          <w:color w:val="000000" w:themeColor="text1"/>
          <w:sz w:val="24"/>
          <w:szCs w:val="28"/>
        </w:rPr>
        <w:t xml:space="preserve">　　　</w:t>
      </w:r>
      <w:r w:rsidR="00956F35" w:rsidRPr="003E0678">
        <w:rPr>
          <w:rFonts w:ascii="BIZ UDPゴシック" w:eastAsia="BIZ UDPゴシック" w:hAnsi="BIZ UDPゴシック" w:cs="メイリオ" w:hint="eastAsia"/>
          <w:bCs/>
          <w:sz w:val="24"/>
          <w:szCs w:val="28"/>
        </w:rPr>
        <w:t>合議体におけるあっせんの取扱い状況</w:t>
      </w:r>
      <w:bookmarkEnd w:id="2"/>
      <w:r w:rsidR="00457371" w:rsidRPr="003E0678">
        <w:rPr>
          <w:rFonts w:ascii="BIZ UDPゴシック" w:eastAsia="BIZ UDPゴシック" w:hAnsi="BIZ UDPゴシック" w:cs="メイリオ"/>
          <w:bCs/>
          <w:sz w:val="24"/>
          <w:szCs w:val="28"/>
        </w:rPr>
        <w:tab/>
      </w:r>
      <w:r w:rsidR="00834602" w:rsidRPr="003E0678">
        <w:rPr>
          <w:rFonts w:ascii="BIZ UDPゴシック" w:eastAsia="BIZ UDPゴシック" w:hAnsi="BIZ UDPゴシック" w:cs="メイリオ"/>
          <w:bCs/>
          <w:sz w:val="24"/>
          <w:szCs w:val="28"/>
        </w:rPr>
        <w:t>2</w:t>
      </w:r>
      <w:r w:rsidR="00821E5B" w:rsidRPr="003E0678">
        <w:rPr>
          <w:rFonts w:ascii="BIZ UDPゴシック" w:eastAsia="BIZ UDPゴシック" w:hAnsi="BIZ UDPゴシック" w:cs="メイリオ" w:hint="eastAsia"/>
          <w:bCs/>
          <w:sz w:val="24"/>
          <w:szCs w:val="28"/>
        </w:rPr>
        <w:t>５</w:t>
      </w:r>
    </w:p>
    <w:p w14:paraId="7B2D3A82" w14:textId="77777777" w:rsidR="008912C6" w:rsidRPr="003E0678" w:rsidRDefault="008912C6" w:rsidP="008912C6">
      <w:pPr>
        <w:pStyle w:val="a8"/>
        <w:widowControl/>
        <w:tabs>
          <w:tab w:val="right" w:leader="middleDot" w:pos="9660"/>
        </w:tabs>
        <w:ind w:leftChars="0" w:left="1385"/>
        <w:jc w:val="left"/>
        <w:rPr>
          <w:rFonts w:ascii="BIZ UDPゴシック" w:eastAsia="BIZ UDPゴシック" w:hAnsi="BIZ UDPゴシック" w:cs="メイリオ"/>
          <w:bCs/>
          <w:color w:val="000000" w:themeColor="text1"/>
          <w:sz w:val="24"/>
          <w:szCs w:val="28"/>
        </w:rPr>
      </w:pPr>
    </w:p>
    <w:p w14:paraId="65B976DB" w14:textId="224C24A8" w:rsidR="00834602" w:rsidRPr="003E0678" w:rsidRDefault="00191A83" w:rsidP="00834602">
      <w:pPr>
        <w:widowControl/>
        <w:tabs>
          <w:tab w:val="right" w:leader="middleDot" w:pos="9660"/>
        </w:tabs>
        <w:ind w:firstLineChars="50" w:firstLine="12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３</w:t>
      </w:r>
      <w:r w:rsidR="000E27BA" w:rsidRPr="003E0678">
        <w:rPr>
          <w:rFonts w:ascii="BIZ UDPゴシック" w:eastAsia="BIZ UDPゴシック" w:hAnsi="BIZ UDPゴシック" w:cs="メイリオ" w:hint="eastAsia"/>
          <w:b/>
          <w:color w:val="000000" w:themeColor="text1"/>
          <w:sz w:val="24"/>
          <w:szCs w:val="28"/>
        </w:rPr>
        <w:t xml:space="preserve">　</w:t>
      </w:r>
      <w:r w:rsidR="001C27FC" w:rsidRPr="003E0678">
        <w:rPr>
          <w:rFonts w:ascii="BIZ UDPゴシック" w:eastAsia="BIZ UDPゴシック" w:hAnsi="BIZ UDPゴシック" w:cs="メイリオ" w:hint="eastAsia"/>
          <w:b/>
          <w:color w:val="000000" w:themeColor="text1"/>
          <w:sz w:val="24"/>
          <w:szCs w:val="28"/>
        </w:rPr>
        <w:t>府内市町村に対する支援の取組</w:t>
      </w:r>
      <w:bookmarkStart w:id="3" w:name="_Hlk169105198"/>
      <w:bookmarkStart w:id="4" w:name="_Hlk169105413"/>
      <w:r w:rsidR="00281434">
        <w:rPr>
          <w:rFonts w:ascii="BIZ UDPゴシック" w:eastAsia="BIZ UDPゴシック" w:hAnsi="BIZ UDPゴシック" w:cs="メイリオ" w:hint="eastAsia"/>
          <w:b/>
          <w:color w:val="000000" w:themeColor="text1"/>
          <w:sz w:val="24"/>
          <w:szCs w:val="28"/>
        </w:rPr>
        <w:t>み</w:t>
      </w:r>
    </w:p>
    <w:p w14:paraId="502C75C1" w14:textId="32784C52"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（１）</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府内市町村の取組みに</w:t>
      </w:r>
      <w:r w:rsidR="00281434">
        <w:rPr>
          <w:rFonts w:ascii="BIZ UDPゴシック" w:eastAsia="BIZ UDPゴシック" w:hAnsi="BIZ UDPゴシック" w:cs="メイリオ" w:hint="eastAsia"/>
          <w:bCs/>
          <w:color w:val="000000" w:themeColor="text1"/>
          <w:sz w:val="24"/>
          <w:szCs w:val="28"/>
        </w:rPr>
        <w:t>関する</w:t>
      </w:r>
      <w:r w:rsidRPr="003E0678">
        <w:rPr>
          <w:rFonts w:ascii="BIZ UDPゴシック" w:eastAsia="BIZ UDPゴシック" w:hAnsi="BIZ UDPゴシック" w:cs="メイリオ" w:hint="eastAsia"/>
          <w:bCs/>
          <w:color w:val="000000" w:themeColor="text1"/>
          <w:sz w:val="24"/>
          <w:szCs w:val="28"/>
        </w:rPr>
        <w:t>支援</w:t>
      </w:r>
      <w:bookmarkEnd w:id="3"/>
      <w:r w:rsidR="00834602" w:rsidRPr="003E0678">
        <w:rPr>
          <w:rFonts w:ascii="BIZ UDPゴシック" w:eastAsia="BIZ UDPゴシック" w:hAnsi="BIZ UDPゴシック" w:cs="メイリオ"/>
          <w:bCs/>
          <w:color w:val="000000" w:themeColor="text1"/>
          <w:sz w:val="24"/>
          <w:szCs w:val="28"/>
        </w:rPr>
        <w:tab/>
      </w:r>
      <w:r w:rsidR="00821E5B" w:rsidRPr="003E0678">
        <w:rPr>
          <w:rFonts w:ascii="BIZ UDPゴシック" w:eastAsia="BIZ UDPゴシック" w:hAnsi="BIZ UDPゴシック" w:cs="メイリオ" w:hint="eastAsia"/>
          <w:bCs/>
          <w:color w:val="000000" w:themeColor="text1"/>
          <w:sz w:val="24"/>
          <w:szCs w:val="28"/>
        </w:rPr>
        <w:t>２６</w:t>
      </w:r>
    </w:p>
    <w:p w14:paraId="6400ED65" w14:textId="7AF6A785"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（２）</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市町村支援における課題</w:t>
      </w:r>
      <w:r w:rsidR="00834602" w:rsidRPr="003E0678">
        <w:rPr>
          <w:rFonts w:ascii="BIZ UDPゴシック" w:eastAsia="BIZ UDPゴシック" w:hAnsi="BIZ UDPゴシック" w:cs="メイリオ"/>
          <w:bCs/>
          <w:color w:val="000000" w:themeColor="text1"/>
          <w:sz w:val="24"/>
          <w:szCs w:val="28"/>
        </w:rPr>
        <w:tab/>
      </w:r>
      <w:bookmarkStart w:id="5" w:name="_Hlk169105351"/>
      <w:r w:rsidR="00834602" w:rsidRPr="003E0678">
        <w:rPr>
          <w:rFonts w:ascii="BIZ UDPゴシック" w:eastAsia="BIZ UDPゴシック" w:hAnsi="BIZ UDPゴシック" w:cs="メイリオ"/>
          <w:bCs/>
          <w:color w:val="000000" w:themeColor="text1"/>
          <w:sz w:val="24"/>
          <w:szCs w:val="28"/>
        </w:rPr>
        <w:t>2</w:t>
      </w:r>
      <w:r w:rsidR="00821E5B" w:rsidRPr="003E0678">
        <w:rPr>
          <w:rFonts w:ascii="BIZ UDPゴシック" w:eastAsia="BIZ UDPゴシック" w:hAnsi="BIZ UDPゴシック" w:cs="メイリオ" w:hint="eastAsia"/>
          <w:bCs/>
          <w:color w:val="000000" w:themeColor="text1"/>
          <w:sz w:val="24"/>
          <w:szCs w:val="28"/>
        </w:rPr>
        <w:t>６</w:t>
      </w:r>
    </w:p>
    <w:p w14:paraId="4AF34C57" w14:textId="62779D4F"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（３）</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府内市町村に対する支援の取組み</w:t>
      </w:r>
      <w:r w:rsidR="00834602" w:rsidRPr="003E0678">
        <w:rPr>
          <w:rFonts w:ascii="BIZ UDPゴシック" w:eastAsia="BIZ UDPゴシック" w:hAnsi="BIZ UDPゴシック" w:cs="メイリオ"/>
          <w:bCs/>
          <w:color w:val="000000" w:themeColor="text1"/>
          <w:sz w:val="24"/>
          <w:szCs w:val="28"/>
        </w:rPr>
        <w:tab/>
      </w:r>
      <w:bookmarkEnd w:id="4"/>
      <w:bookmarkEnd w:id="5"/>
      <w:r w:rsidR="00834602" w:rsidRPr="003E0678">
        <w:rPr>
          <w:rFonts w:ascii="BIZ UDPゴシック" w:eastAsia="BIZ UDPゴシック" w:hAnsi="BIZ UDPゴシック" w:cs="メイリオ"/>
          <w:bCs/>
          <w:color w:val="000000" w:themeColor="text1"/>
          <w:sz w:val="24"/>
          <w:szCs w:val="28"/>
        </w:rPr>
        <w:t>2</w:t>
      </w:r>
      <w:r w:rsidR="00821E5B" w:rsidRPr="003E0678">
        <w:rPr>
          <w:rFonts w:ascii="BIZ UDPゴシック" w:eastAsia="BIZ UDPゴシック" w:hAnsi="BIZ UDPゴシック" w:cs="メイリオ" w:hint="eastAsia"/>
          <w:bCs/>
          <w:color w:val="000000" w:themeColor="text1"/>
          <w:sz w:val="24"/>
          <w:szCs w:val="28"/>
        </w:rPr>
        <w:t>８</w:t>
      </w:r>
    </w:p>
    <w:p w14:paraId="3ABC201F" w14:textId="4007EE52" w:rsidR="00175473"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（４）</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今後の取組み</w:t>
      </w:r>
      <w:r w:rsidR="00834602" w:rsidRPr="003E0678">
        <w:rPr>
          <w:rFonts w:ascii="BIZ UDPゴシック" w:eastAsia="BIZ UDPゴシック" w:hAnsi="BIZ UDPゴシック" w:cs="メイリオ"/>
          <w:bCs/>
          <w:color w:val="000000" w:themeColor="text1"/>
          <w:sz w:val="24"/>
          <w:szCs w:val="28"/>
        </w:rPr>
        <w:tab/>
      </w:r>
      <w:r w:rsidR="00821E5B" w:rsidRPr="003E0678">
        <w:rPr>
          <w:rFonts w:ascii="BIZ UDPゴシック" w:eastAsia="BIZ UDPゴシック" w:hAnsi="BIZ UDPゴシック" w:cs="メイリオ" w:hint="eastAsia"/>
          <w:bCs/>
          <w:color w:val="000000" w:themeColor="text1"/>
          <w:sz w:val="24"/>
          <w:szCs w:val="28"/>
        </w:rPr>
        <w:t>２９</w:t>
      </w:r>
    </w:p>
    <w:p w14:paraId="291BBFBA" w14:textId="77777777" w:rsidR="008912C6" w:rsidRPr="003E0678" w:rsidRDefault="008912C6" w:rsidP="00175473">
      <w:pPr>
        <w:widowControl/>
        <w:tabs>
          <w:tab w:val="right" w:leader="middleDot" w:pos="9660"/>
        </w:tabs>
        <w:ind w:firstLineChars="150" w:firstLine="360"/>
        <w:jc w:val="left"/>
        <w:rPr>
          <w:rFonts w:ascii="BIZ UDPゴシック" w:eastAsia="BIZ UDPゴシック" w:hAnsi="BIZ UDPゴシック" w:cs="メイリオ"/>
          <w:bCs/>
          <w:color w:val="000000" w:themeColor="text1"/>
          <w:sz w:val="24"/>
          <w:szCs w:val="28"/>
        </w:rPr>
      </w:pPr>
    </w:p>
    <w:p w14:paraId="2FD00DD3" w14:textId="627F8B19" w:rsidR="00834602" w:rsidRPr="003E0678" w:rsidRDefault="000E27BA" w:rsidP="00D63DBA">
      <w:pPr>
        <w:widowControl/>
        <w:tabs>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４</w:t>
      </w:r>
      <w:r w:rsidR="00590C77" w:rsidRPr="003E0678">
        <w:rPr>
          <w:rFonts w:ascii="BIZ UDPゴシック" w:eastAsia="BIZ UDPゴシック" w:hAnsi="BIZ UDPゴシック" w:cs="メイリオ" w:hint="eastAsia"/>
          <w:b/>
          <w:color w:val="000000" w:themeColor="text1"/>
          <w:sz w:val="24"/>
          <w:szCs w:val="28"/>
        </w:rPr>
        <w:t xml:space="preserve">　</w:t>
      </w:r>
      <w:r w:rsidR="00F645E5" w:rsidRPr="003E0678">
        <w:rPr>
          <w:rFonts w:ascii="BIZ UDPゴシック" w:eastAsia="BIZ UDPゴシック" w:hAnsi="BIZ UDPゴシック" w:cs="メイリオ" w:hint="eastAsia"/>
          <w:b/>
          <w:color w:val="000000" w:themeColor="text1"/>
          <w:sz w:val="24"/>
          <w:szCs w:val="28"/>
        </w:rPr>
        <w:t>障害者差別解消法や障がい理解等に関する啓発の取組み</w:t>
      </w:r>
    </w:p>
    <w:p w14:paraId="71742A29" w14:textId="254654B4"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（１）</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啓発</w:t>
      </w:r>
      <w:r w:rsidR="00F645E5" w:rsidRPr="003E0678">
        <w:rPr>
          <w:rFonts w:ascii="BIZ UDPゴシック" w:eastAsia="BIZ UDPゴシック" w:hAnsi="BIZ UDPゴシック" w:cs="メイリオ" w:hint="eastAsia"/>
          <w:bCs/>
          <w:color w:val="000000" w:themeColor="text1"/>
          <w:sz w:val="24"/>
          <w:szCs w:val="28"/>
        </w:rPr>
        <w:t>の必要性</w:t>
      </w:r>
      <w:r w:rsidRPr="003E0678">
        <w:rPr>
          <w:rFonts w:ascii="BIZ UDPゴシック" w:eastAsia="BIZ UDPゴシック" w:hAnsi="BIZ UDPゴシック" w:cs="メイリオ" w:hint="eastAsia"/>
          <w:bCs/>
          <w:color w:val="000000" w:themeColor="text1"/>
          <w:sz w:val="24"/>
          <w:szCs w:val="28"/>
        </w:rPr>
        <w:t>について</w:t>
      </w:r>
      <w:r w:rsidR="00834602" w:rsidRPr="003E0678">
        <w:rPr>
          <w:rFonts w:ascii="BIZ UDPゴシック" w:eastAsia="BIZ UDPゴシック" w:hAnsi="BIZ UDPゴシック" w:cs="メイリオ"/>
          <w:bCs/>
          <w:color w:val="000000" w:themeColor="text1"/>
          <w:sz w:val="24"/>
          <w:szCs w:val="28"/>
        </w:rPr>
        <w:tab/>
      </w:r>
      <w:r w:rsidRPr="003E0678">
        <w:rPr>
          <w:rFonts w:ascii="BIZ UDPゴシック" w:eastAsia="BIZ UDPゴシック" w:hAnsi="BIZ UDPゴシック" w:cs="メイリオ" w:hint="eastAsia"/>
          <w:bCs/>
          <w:color w:val="000000" w:themeColor="text1"/>
          <w:sz w:val="24"/>
          <w:szCs w:val="28"/>
        </w:rPr>
        <w:t>3</w:t>
      </w:r>
      <w:r w:rsidR="00821E5B" w:rsidRPr="003E0678">
        <w:rPr>
          <w:rFonts w:ascii="BIZ UDPゴシック" w:eastAsia="BIZ UDPゴシック" w:hAnsi="BIZ UDPゴシック" w:cs="メイリオ" w:hint="eastAsia"/>
          <w:bCs/>
          <w:color w:val="000000" w:themeColor="text1"/>
          <w:sz w:val="24"/>
          <w:szCs w:val="28"/>
        </w:rPr>
        <w:t>０</w:t>
      </w:r>
    </w:p>
    <w:p w14:paraId="01E71575" w14:textId="1C16C075"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（２）</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啓発の課題</w:t>
      </w:r>
      <w:r w:rsidR="00834602" w:rsidRPr="003E0678">
        <w:rPr>
          <w:rFonts w:ascii="BIZ UDPゴシック" w:eastAsia="BIZ UDPゴシック" w:hAnsi="BIZ UDPゴシック" w:cs="メイリオ"/>
          <w:bCs/>
          <w:color w:val="000000" w:themeColor="text1"/>
          <w:sz w:val="24"/>
          <w:szCs w:val="28"/>
        </w:rPr>
        <w:tab/>
      </w:r>
      <w:r w:rsidRPr="003E0678">
        <w:rPr>
          <w:rFonts w:ascii="BIZ UDPゴシック" w:eastAsia="BIZ UDPゴシック" w:hAnsi="BIZ UDPゴシック" w:cs="メイリオ" w:hint="eastAsia"/>
          <w:bCs/>
          <w:color w:val="000000" w:themeColor="text1"/>
          <w:sz w:val="24"/>
          <w:szCs w:val="28"/>
        </w:rPr>
        <w:t>3</w:t>
      </w:r>
      <w:r w:rsidR="00821E5B" w:rsidRPr="003E0678">
        <w:rPr>
          <w:rFonts w:ascii="BIZ UDPゴシック" w:eastAsia="BIZ UDPゴシック" w:hAnsi="BIZ UDPゴシック" w:cs="メイリオ" w:hint="eastAsia"/>
          <w:bCs/>
          <w:color w:val="000000" w:themeColor="text1"/>
          <w:sz w:val="24"/>
          <w:szCs w:val="28"/>
        </w:rPr>
        <w:t>０</w:t>
      </w:r>
    </w:p>
    <w:p w14:paraId="1C5881E5" w14:textId="5CCA3903"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（３）</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啓発の取組み</w:t>
      </w:r>
      <w:r w:rsidR="00834602" w:rsidRPr="003E0678">
        <w:rPr>
          <w:rFonts w:ascii="BIZ UDPゴシック" w:eastAsia="BIZ UDPゴシック" w:hAnsi="BIZ UDPゴシック" w:cs="メイリオ"/>
          <w:bCs/>
          <w:color w:val="000000" w:themeColor="text1"/>
          <w:sz w:val="24"/>
          <w:szCs w:val="28"/>
        </w:rPr>
        <w:tab/>
      </w:r>
      <w:r w:rsidRPr="003E0678">
        <w:rPr>
          <w:rFonts w:ascii="BIZ UDPゴシック" w:eastAsia="BIZ UDPゴシック" w:hAnsi="BIZ UDPゴシック" w:cs="メイリオ" w:hint="eastAsia"/>
          <w:bCs/>
          <w:color w:val="000000" w:themeColor="text1"/>
          <w:sz w:val="24"/>
          <w:szCs w:val="28"/>
        </w:rPr>
        <w:t>3</w:t>
      </w:r>
      <w:r w:rsidR="00821E5B" w:rsidRPr="003E0678">
        <w:rPr>
          <w:rFonts w:ascii="BIZ UDPゴシック" w:eastAsia="BIZ UDPゴシック" w:hAnsi="BIZ UDPゴシック" w:cs="メイリオ" w:hint="eastAsia"/>
          <w:bCs/>
          <w:color w:val="000000" w:themeColor="text1"/>
          <w:sz w:val="24"/>
          <w:szCs w:val="28"/>
        </w:rPr>
        <w:t>１</w:t>
      </w:r>
    </w:p>
    <w:p w14:paraId="0CD81479" w14:textId="52C6B075" w:rsidR="00175473"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（４）</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今後の取組み</w:t>
      </w:r>
      <w:r w:rsidR="00834602" w:rsidRPr="003E0678">
        <w:rPr>
          <w:rFonts w:ascii="BIZ UDPゴシック" w:eastAsia="BIZ UDPゴシック" w:hAnsi="BIZ UDPゴシック" w:cs="メイリオ"/>
          <w:bCs/>
          <w:color w:val="000000" w:themeColor="text1"/>
          <w:sz w:val="24"/>
          <w:szCs w:val="28"/>
        </w:rPr>
        <w:tab/>
        <w:t>3</w:t>
      </w:r>
      <w:r w:rsidR="00821E5B" w:rsidRPr="003E0678">
        <w:rPr>
          <w:rFonts w:ascii="BIZ UDPゴシック" w:eastAsia="BIZ UDPゴシック" w:hAnsi="BIZ UDPゴシック" w:cs="メイリオ" w:hint="eastAsia"/>
          <w:bCs/>
          <w:color w:val="000000" w:themeColor="text1"/>
          <w:sz w:val="24"/>
          <w:szCs w:val="28"/>
        </w:rPr>
        <w:t>５</w:t>
      </w:r>
    </w:p>
    <w:p w14:paraId="44894397" w14:textId="77777777" w:rsidR="008912C6" w:rsidRPr="003E0678" w:rsidRDefault="008912C6" w:rsidP="00175473">
      <w:pPr>
        <w:widowControl/>
        <w:tabs>
          <w:tab w:val="right" w:leader="middleDot" w:pos="9660"/>
        </w:tabs>
        <w:ind w:firstLineChars="150" w:firstLine="360"/>
        <w:jc w:val="left"/>
        <w:rPr>
          <w:rFonts w:ascii="BIZ UDPゴシック" w:eastAsia="BIZ UDPゴシック" w:hAnsi="BIZ UDPゴシック" w:cs="メイリオ"/>
          <w:bCs/>
          <w:color w:val="000000" w:themeColor="text1"/>
          <w:sz w:val="24"/>
          <w:szCs w:val="28"/>
        </w:rPr>
      </w:pPr>
    </w:p>
    <w:p w14:paraId="14014EE6" w14:textId="6A812BC2" w:rsidR="00821E5B" w:rsidRPr="003E0678" w:rsidRDefault="00821E5B" w:rsidP="00821E5B">
      <w:pPr>
        <w:widowControl/>
        <w:tabs>
          <w:tab w:val="left" w:leader="middleDot" w:pos="9240"/>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hint="eastAsia"/>
          <w:b/>
          <w:bCs/>
          <w:sz w:val="24"/>
          <w:szCs w:val="24"/>
        </w:rPr>
        <w:t>コラム「支援中の障がいを理由とする差別事案に関するアンケート結果」</w:t>
      </w:r>
      <w:r w:rsidRPr="003E0678">
        <w:rPr>
          <w:rFonts w:ascii="BIZ UDPゴシック" w:eastAsia="BIZ UDPゴシック" w:hAnsi="BIZ UDPゴシック"/>
          <w:b/>
          <w:bCs/>
          <w:sz w:val="24"/>
          <w:szCs w:val="24"/>
        </w:rPr>
        <w:tab/>
      </w:r>
      <w:r w:rsidRPr="003E0678">
        <w:rPr>
          <w:rFonts w:ascii="BIZ UDPゴシック" w:eastAsia="BIZ UDPゴシック" w:hAnsi="BIZ UDPゴシック" w:hint="eastAsia"/>
          <w:sz w:val="24"/>
          <w:szCs w:val="24"/>
        </w:rPr>
        <w:t>3６</w:t>
      </w:r>
    </w:p>
    <w:p w14:paraId="711F9A1B" w14:textId="6467E4D5" w:rsidR="00834602" w:rsidRPr="003E0678" w:rsidRDefault="00834602" w:rsidP="00834602">
      <w:pPr>
        <w:widowControl/>
        <w:tabs>
          <w:tab w:val="left" w:leader="middleDot" w:pos="9240"/>
          <w:tab w:val="right" w:leader="middleDot" w:pos="9660"/>
        </w:tabs>
        <w:ind w:leftChars="67" w:left="141"/>
        <w:jc w:val="left"/>
        <w:rPr>
          <w:rFonts w:ascii="BIZ UDPゴシック" w:eastAsia="BIZ UDPゴシック" w:hAnsi="BIZ UDPゴシック" w:cs="メイリオ"/>
          <w:color w:val="000000" w:themeColor="text1"/>
          <w:sz w:val="24"/>
          <w:szCs w:val="28"/>
        </w:rPr>
      </w:pPr>
    </w:p>
    <w:p w14:paraId="74A2E27B" w14:textId="64C3D421" w:rsidR="00821E5B" w:rsidRPr="003E0678" w:rsidRDefault="00821E5B" w:rsidP="00821E5B">
      <w:pPr>
        <w:widowControl/>
        <w:tabs>
          <w:tab w:val="left" w:leader="middleDot" w:pos="9240"/>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おわりに</w:t>
      </w:r>
      <w:r w:rsidRPr="003E0678">
        <w:rPr>
          <w:rFonts w:ascii="BIZ UDPゴシック" w:eastAsia="BIZ UDPゴシック" w:hAnsi="BIZ UDPゴシック" w:cs="メイリオ"/>
          <w:color w:val="000000" w:themeColor="text1"/>
          <w:sz w:val="24"/>
          <w:szCs w:val="28"/>
        </w:rPr>
        <w:tab/>
      </w:r>
      <w:r w:rsidRPr="003E0678">
        <w:rPr>
          <w:rFonts w:ascii="BIZ UDPゴシック" w:eastAsia="BIZ UDPゴシック" w:hAnsi="BIZ UDPゴシック" w:cs="メイリオ" w:hint="eastAsia"/>
          <w:color w:val="000000" w:themeColor="text1"/>
          <w:sz w:val="24"/>
          <w:szCs w:val="28"/>
        </w:rPr>
        <w:t>４１</w:t>
      </w:r>
    </w:p>
    <w:p w14:paraId="0EFA36D2" w14:textId="77777777" w:rsidR="00CB09F8" w:rsidRPr="003E0678" w:rsidRDefault="00CB09F8" w:rsidP="005A5B6A">
      <w:pPr>
        <w:widowControl/>
        <w:tabs>
          <w:tab w:val="right" w:leader="middleDot" w:pos="9660"/>
        </w:tabs>
        <w:ind w:leftChars="67" w:left="141"/>
        <w:jc w:val="left"/>
        <w:rPr>
          <w:rFonts w:ascii="BIZ UDPゴシック" w:eastAsia="BIZ UDPゴシック" w:hAnsi="BIZ UDPゴシック" w:cs="メイリオ"/>
          <w:color w:val="000000" w:themeColor="text1"/>
          <w:sz w:val="24"/>
          <w:szCs w:val="28"/>
        </w:rPr>
      </w:pPr>
    </w:p>
    <w:p w14:paraId="712E435E" w14:textId="5A625424" w:rsidR="00D63DBA" w:rsidRPr="003E0678" w:rsidRDefault="00AA566E" w:rsidP="00D63DBA">
      <w:pPr>
        <w:widowControl/>
        <w:tabs>
          <w:tab w:val="left" w:leader="middleDot" w:pos="9240"/>
        </w:tabs>
        <w:spacing w:line="480" w:lineRule="exact"/>
        <w:ind w:leftChars="67" w:left="141"/>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参考資料</w:t>
      </w:r>
      <w:r w:rsidR="008B570F" w:rsidRPr="003E0678">
        <w:rPr>
          <w:rFonts w:ascii="BIZ UDPゴシック" w:eastAsia="BIZ UDPゴシック" w:hAnsi="BIZ UDPゴシック" w:cs="メイリオ" w:hint="eastAsia"/>
          <w:color w:val="000000" w:themeColor="text1"/>
          <w:sz w:val="24"/>
          <w:szCs w:val="24"/>
        </w:rPr>
        <w:t>１</w:t>
      </w:r>
      <w:r w:rsidR="00D63DBA" w:rsidRPr="003E0678">
        <w:rPr>
          <w:rFonts w:ascii="BIZ UDPゴシック" w:eastAsia="BIZ UDPゴシック" w:hAnsi="BIZ UDPゴシック" w:cs="メイリオ" w:hint="eastAsia"/>
          <w:color w:val="000000" w:themeColor="text1"/>
          <w:sz w:val="24"/>
          <w:szCs w:val="24"/>
        </w:rPr>
        <w:t xml:space="preserve"> </w:t>
      </w:r>
      <w:r w:rsidR="007C6E16" w:rsidRPr="003E0678">
        <w:rPr>
          <w:rFonts w:ascii="BIZ UDPゴシック" w:eastAsia="BIZ UDPゴシック" w:hAnsi="BIZ UDPゴシック" w:cs="メイリオ" w:hint="eastAsia"/>
          <w:color w:val="000000" w:themeColor="text1"/>
          <w:sz w:val="24"/>
          <w:szCs w:val="24"/>
        </w:rPr>
        <w:t>広域支援相談員と大阪府障がい者差別解消協議会</w:t>
      </w:r>
      <w:r w:rsidR="00D63DBA" w:rsidRPr="003E0678">
        <w:rPr>
          <w:rFonts w:ascii="BIZ UDPゴシック" w:eastAsia="BIZ UDPゴシック" w:hAnsi="BIZ UDPゴシック" w:cs="メイリオ"/>
          <w:color w:val="000000" w:themeColor="text1"/>
          <w:sz w:val="24"/>
          <w:szCs w:val="24"/>
        </w:rPr>
        <w:tab/>
        <w:t>4</w:t>
      </w:r>
      <w:r w:rsidR="00821E5B" w:rsidRPr="003E0678">
        <w:rPr>
          <w:rFonts w:ascii="BIZ UDPゴシック" w:eastAsia="BIZ UDPゴシック" w:hAnsi="BIZ UDPゴシック" w:cs="メイリオ" w:hint="eastAsia"/>
          <w:color w:val="000000" w:themeColor="text1"/>
          <w:sz w:val="24"/>
          <w:szCs w:val="24"/>
        </w:rPr>
        <w:t>２</w:t>
      </w:r>
    </w:p>
    <w:p w14:paraId="57650175" w14:textId="4312DFD5" w:rsidR="00D63DBA" w:rsidRPr="003E0678" w:rsidRDefault="00AA566E" w:rsidP="00D63DBA">
      <w:pPr>
        <w:widowControl/>
        <w:tabs>
          <w:tab w:val="left" w:leader="middleDot" w:pos="9240"/>
          <w:tab w:val="left" w:leader="middleDot" w:pos="9660"/>
        </w:tabs>
        <w:spacing w:line="480" w:lineRule="exact"/>
        <w:ind w:leftChars="67" w:left="141"/>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参考資料</w:t>
      </w:r>
      <w:r w:rsidR="008B570F" w:rsidRPr="003E0678">
        <w:rPr>
          <w:rFonts w:ascii="BIZ UDPゴシック" w:eastAsia="BIZ UDPゴシック" w:hAnsi="BIZ UDPゴシック" w:cs="メイリオ" w:hint="eastAsia"/>
          <w:color w:val="000000" w:themeColor="text1"/>
          <w:sz w:val="24"/>
          <w:szCs w:val="24"/>
        </w:rPr>
        <w:t>２</w:t>
      </w:r>
      <w:r w:rsidR="00D63DBA" w:rsidRPr="003E0678">
        <w:rPr>
          <w:rFonts w:ascii="BIZ UDPゴシック" w:eastAsia="BIZ UDPゴシック" w:hAnsi="BIZ UDPゴシック" w:cs="メイリオ" w:hint="eastAsia"/>
          <w:color w:val="000000" w:themeColor="text1"/>
          <w:sz w:val="24"/>
          <w:szCs w:val="24"/>
        </w:rPr>
        <w:t xml:space="preserve"> </w:t>
      </w:r>
      <w:r w:rsidR="007C6E16" w:rsidRPr="003E0678">
        <w:rPr>
          <w:rFonts w:ascii="BIZ UDPゴシック" w:eastAsia="BIZ UDPゴシック" w:hAnsi="BIZ UDPゴシック" w:cs="メイリオ" w:hint="eastAsia"/>
          <w:color w:val="000000" w:themeColor="text1"/>
          <w:sz w:val="24"/>
          <w:szCs w:val="24"/>
        </w:rPr>
        <w:t>大阪府障がい者差別解消協議会　委員・専門委員名簿</w:t>
      </w:r>
      <w:bookmarkStart w:id="6" w:name="_Hlk155804272"/>
      <w:r w:rsidR="00D63DBA" w:rsidRPr="003E0678">
        <w:rPr>
          <w:rFonts w:ascii="BIZ UDPゴシック" w:eastAsia="BIZ UDPゴシック" w:hAnsi="BIZ UDPゴシック" w:cs="メイリオ"/>
          <w:color w:val="000000" w:themeColor="text1"/>
          <w:sz w:val="24"/>
          <w:szCs w:val="24"/>
        </w:rPr>
        <w:tab/>
        <w:t>4</w:t>
      </w:r>
      <w:r w:rsidR="00821E5B" w:rsidRPr="003E0678">
        <w:rPr>
          <w:rFonts w:ascii="BIZ UDPゴシック" w:eastAsia="BIZ UDPゴシック" w:hAnsi="BIZ UDPゴシック" w:cs="メイリオ" w:hint="eastAsia"/>
          <w:color w:val="000000" w:themeColor="text1"/>
          <w:sz w:val="24"/>
          <w:szCs w:val="24"/>
        </w:rPr>
        <w:t>３</w:t>
      </w:r>
    </w:p>
    <w:p w14:paraId="1DA6A760" w14:textId="71AE084E" w:rsidR="00D63DBA" w:rsidRPr="003E0678" w:rsidRDefault="00AF4FED" w:rsidP="00D63DBA">
      <w:pPr>
        <w:widowControl/>
        <w:tabs>
          <w:tab w:val="left" w:leader="middleDot" w:pos="9240"/>
          <w:tab w:val="left" w:leader="middleDot" w:pos="9660"/>
        </w:tabs>
        <w:spacing w:line="480" w:lineRule="exact"/>
        <w:ind w:leftChars="67" w:left="141"/>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参考資料</w:t>
      </w:r>
      <w:r w:rsidR="008B570F" w:rsidRPr="003E0678">
        <w:rPr>
          <w:rFonts w:ascii="BIZ UDPゴシック" w:eastAsia="BIZ UDPゴシック" w:hAnsi="BIZ UDPゴシック" w:cs="メイリオ" w:hint="eastAsia"/>
          <w:color w:val="000000" w:themeColor="text1"/>
          <w:sz w:val="24"/>
          <w:szCs w:val="24"/>
        </w:rPr>
        <w:t>３</w:t>
      </w:r>
      <w:r w:rsidR="00D63DBA" w:rsidRPr="003E0678">
        <w:rPr>
          <w:rFonts w:ascii="BIZ UDPゴシック" w:eastAsia="BIZ UDPゴシック" w:hAnsi="BIZ UDPゴシック" w:cs="メイリオ" w:hint="eastAsia"/>
          <w:color w:val="000000" w:themeColor="text1"/>
          <w:sz w:val="24"/>
          <w:szCs w:val="24"/>
        </w:rPr>
        <w:t xml:space="preserve"> </w:t>
      </w:r>
      <w:r w:rsidRPr="003E0678">
        <w:rPr>
          <w:rFonts w:ascii="BIZ UDPゴシック" w:eastAsia="BIZ UDPゴシック" w:hAnsi="BIZ UDPゴシック" w:cs="メイリオ" w:hint="eastAsia"/>
          <w:color w:val="000000" w:themeColor="text1"/>
          <w:sz w:val="24"/>
          <w:szCs w:val="24"/>
        </w:rPr>
        <w:t>令和</w:t>
      </w:r>
      <w:r w:rsidR="003D510F" w:rsidRPr="003E0678">
        <w:rPr>
          <w:rFonts w:ascii="BIZ UDPゴシック" w:eastAsia="BIZ UDPゴシック" w:hAnsi="BIZ UDPゴシック" w:cs="メイリオ" w:hint="eastAsia"/>
          <w:color w:val="000000" w:themeColor="text1"/>
          <w:sz w:val="24"/>
          <w:szCs w:val="24"/>
        </w:rPr>
        <w:t>６</w:t>
      </w:r>
      <w:r w:rsidRPr="003E0678">
        <w:rPr>
          <w:rFonts w:ascii="BIZ UDPゴシック" w:eastAsia="BIZ UDPゴシック" w:hAnsi="BIZ UDPゴシック" w:cs="メイリオ" w:hint="eastAsia"/>
          <w:color w:val="000000" w:themeColor="text1"/>
          <w:sz w:val="24"/>
          <w:szCs w:val="24"/>
        </w:rPr>
        <w:t>年度 府内市町村における支援地域協議会の設置状況について</w:t>
      </w:r>
      <w:bookmarkStart w:id="7" w:name="_Hlk161340868"/>
      <w:r w:rsidR="00D63DBA" w:rsidRPr="003E0678">
        <w:rPr>
          <w:rFonts w:ascii="BIZ UDPゴシック" w:eastAsia="BIZ UDPゴシック" w:hAnsi="BIZ UDPゴシック" w:cs="メイリオ"/>
          <w:color w:val="000000" w:themeColor="text1"/>
          <w:sz w:val="24"/>
          <w:szCs w:val="24"/>
        </w:rPr>
        <w:tab/>
        <w:t>4</w:t>
      </w:r>
      <w:r w:rsidR="00821E5B" w:rsidRPr="003E0678">
        <w:rPr>
          <w:rFonts w:ascii="BIZ UDPゴシック" w:eastAsia="BIZ UDPゴシック" w:hAnsi="BIZ UDPゴシック" w:cs="メイリオ" w:hint="eastAsia"/>
          <w:color w:val="000000" w:themeColor="text1"/>
          <w:sz w:val="24"/>
          <w:szCs w:val="24"/>
        </w:rPr>
        <w:t>５</w:t>
      </w:r>
    </w:p>
    <w:p w14:paraId="0D2F9128" w14:textId="4D5D4D33" w:rsidR="0001552C" w:rsidRPr="009B2E41" w:rsidRDefault="0007023F" w:rsidP="00D63DBA">
      <w:pPr>
        <w:widowControl/>
        <w:tabs>
          <w:tab w:val="left" w:leader="middleDot" w:pos="9240"/>
          <w:tab w:val="left" w:leader="middleDot" w:pos="9660"/>
        </w:tabs>
        <w:spacing w:line="480" w:lineRule="exact"/>
        <w:ind w:leftChars="67" w:left="141"/>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参考資料</w:t>
      </w:r>
      <w:r w:rsidR="008B570F" w:rsidRPr="003E0678">
        <w:rPr>
          <w:rFonts w:ascii="BIZ UDPゴシック" w:eastAsia="BIZ UDPゴシック" w:hAnsi="BIZ UDPゴシック" w:cs="メイリオ" w:hint="eastAsia"/>
          <w:color w:val="000000" w:themeColor="text1"/>
          <w:sz w:val="24"/>
          <w:szCs w:val="24"/>
        </w:rPr>
        <w:t>４</w:t>
      </w:r>
      <w:r w:rsidR="00D63DBA" w:rsidRPr="003E0678">
        <w:rPr>
          <w:rFonts w:ascii="BIZ UDPゴシック" w:eastAsia="BIZ UDPゴシック" w:hAnsi="BIZ UDPゴシック" w:cs="メイリオ" w:hint="eastAsia"/>
          <w:color w:val="000000" w:themeColor="text1"/>
          <w:sz w:val="24"/>
          <w:szCs w:val="24"/>
        </w:rPr>
        <w:t xml:space="preserve"> </w:t>
      </w:r>
      <w:r w:rsidR="0001552C" w:rsidRPr="006E269C">
        <w:rPr>
          <w:rFonts w:ascii="BIZ UDPゴシック" w:eastAsia="BIZ UDPゴシック" w:hAnsi="BIZ UDPゴシック" w:cs="メイリオ" w:hint="eastAsia"/>
          <w:color w:val="000000" w:themeColor="text1"/>
          <w:w w:val="85"/>
          <w:kern w:val="0"/>
          <w:sz w:val="24"/>
          <w:szCs w:val="24"/>
          <w:fitText w:val="7371" w:id="-687029755"/>
        </w:rPr>
        <w:t>令和</w:t>
      </w:r>
      <w:r w:rsidR="00D63DBA" w:rsidRPr="006E269C">
        <w:rPr>
          <w:rFonts w:ascii="BIZ UDPゴシック" w:eastAsia="BIZ UDPゴシック" w:hAnsi="BIZ UDPゴシック" w:cs="メイリオ" w:hint="eastAsia"/>
          <w:color w:val="000000" w:themeColor="text1"/>
          <w:w w:val="85"/>
          <w:sz w:val="24"/>
          <w:szCs w:val="24"/>
          <w:fitText w:val="7371" w:id="-687029755"/>
        </w:rPr>
        <w:t>６</w:t>
      </w:r>
      <w:r w:rsidR="0001552C" w:rsidRPr="006E269C">
        <w:rPr>
          <w:rFonts w:ascii="BIZ UDPゴシック" w:eastAsia="BIZ UDPゴシック" w:hAnsi="BIZ UDPゴシック" w:cs="メイリオ" w:hint="eastAsia"/>
          <w:color w:val="000000" w:themeColor="text1"/>
          <w:w w:val="85"/>
          <w:kern w:val="0"/>
          <w:sz w:val="24"/>
          <w:szCs w:val="24"/>
          <w:fitText w:val="7371" w:id="-687029755"/>
        </w:rPr>
        <w:t>年度 府内市町村における障がい者差別に関する相談件数等の状況につい</w:t>
      </w:r>
      <w:r w:rsidR="0001552C" w:rsidRPr="006E269C">
        <w:rPr>
          <w:rFonts w:ascii="BIZ UDPゴシック" w:eastAsia="BIZ UDPゴシック" w:hAnsi="BIZ UDPゴシック" w:cs="メイリオ" w:hint="eastAsia"/>
          <w:color w:val="000000" w:themeColor="text1"/>
          <w:spacing w:val="40"/>
          <w:w w:val="85"/>
          <w:kern w:val="0"/>
          <w:sz w:val="24"/>
          <w:szCs w:val="24"/>
          <w:fitText w:val="7371" w:id="-687029755"/>
        </w:rPr>
        <w:t>て</w:t>
      </w:r>
      <w:r w:rsidR="00D63DBA" w:rsidRPr="009B2E41">
        <w:rPr>
          <w:rFonts w:ascii="BIZ UDPゴシック" w:eastAsia="BIZ UDPゴシック" w:hAnsi="BIZ UDPゴシック" w:cs="メイリオ"/>
          <w:color w:val="000000" w:themeColor="text1"/>
          <w:kern w:val="0"/>
          <w:sz w:val="24"/>
          <w:szCs w:val="24"/>
        </w:rPr>
        <w:tab/>
        <w:t>4</w:t>
      </w:r>
      <w:r w:rsidR="00821E5B" w:rsidRPr="009B2E41">
        <w:rPr>
          <w:rFonts w:ascii="BIZ UDPゴシック" w:eastAsia="BIZ UDPゴシック" w:hAnsi="BIZ UDPゴシック" w:cs="メイリオ" w:hint="eastAsia"/>
          <w:color w:val="000000" w:themeColor="text1"/>
          <w:kern w:val="0"/>
          <w:sz w:val="24"/>
          <w:szCs w:val="24"/>
        </w:rPr>
        <w:t>６</w:t>
      </w:r>
    </w:p>
    <w:bookmarkEnd w:id="6"/>
    <w:bookmarkEnd w:id="7"/>
    <w:p w14:paraId="7456F90C" w14:textId="479D2C82" w:rsidR="008B570F" w:rsidRPr="009B2E41" w:rsidRDefault="008B570F" w:rsidP="00DE6FD3">
      <w:pPr>
        <w:ind w:firstLineChars="50" w:firstLine="120"/>
        <w:rPr>
          <w:rFonts w:ascii="BIZ UDPゴシック" w:eastAsia="BIZ UDPゴシック" w:hAnsi="BIZ UDPゴシック"/>
          <w:sz w:val="24"/>
          <w:szCs w:val="24"/>
        </w:rPr>
      </w:pPr>
    </w:p>
    <w:p w14:paraId="18947AD9" w14:textId="77777777" w:rsidR="008202E7" w:rsidRPr="009B2E41" w:rsidRDefault="008202E7" w:rsidP="008202E7">
      <w:pPr>
        <w:widowControl/>
        <w:tabs>
          <w:tab w:val="center" w:pos="4876"/>
        </w:tabs>
        <w:jc w:val="left"/>
        <w:rPr>
          <w:rFonts w:ascii="BIZ UDPゴシック" w:eastAsia="BIZ UDPゴシック" w:hAnsi="BIZ UDPゴシック"/>
          <w:sz w:val="24"/>
          <w:szCs w:val="24"/>
        </w:rPr>
        <w:sectPr w:rsidR="008202E7" w:rsidRPr="009B2E41" w:rsidSect="00AA49D2">
          <w:pgSz w:w="11906" w:h="16838" w:code="9"/>
          <w:pgMar w:top="1440" w:right="1077" w:bottom="851" w:left="1077" w:header="851" w:footer="227" w:gutter="0"/>
          <w:pgNumType w:start="1"/>
          <w:cols w:space="425"/>
          <w:titlePg/>
          <w:docGrid w:type="lines" w:linePitch="360"/>
        </w:sectPr>
      </w:pPr>
    </w:p>
    <w:p w14:paraId="3A28A079" w14:textId="13399C4B" w:rsidR="00C72238" w:rsidRPr="003E0678" w:rsidRDefault="004A4203" w:rsidP="008202E7">
      <w:pPr>
        <w:widowControl/>
        <w:tabs>
          <w:tab w:val="center" w:pos="4876"/>
        </w:tabs>
        <w:jc w:val="left"/>
        <w:rPr>
          <w:rFonts w:ascii="BIZ UDPゴシック" w:eastAsia="BIZ UDPゴシック" w:hAnsi="BIZ UDPゴシック" w:cs="メイリオ"/>
          <w:color w:val="000000" w:themeColor="text1"/>
          <w:sz w:val="32"/>
          <w:szCs w:val="32"/>
          <w14:shadow w14:blurRad="50800" w14:dist="38100" w14:dir="0" w14:sx="100000" w14:sy="100000" w14:kx="0" w14:ky="0" w14:algn="l">
            <w14:srgbClr w14:val="000000">
              <w14:alpha w14:val="60000"/>
            </w14:srgbClr>
          </w14:shadow>
        </w:rPr>
      </w:pPr>
      <w:r w:rsidRPr="003E0678">
        <w:rPr>
          <w:rFonts w:ascii="BIZ UDPゴシック" w:eastAsia="BIZ UDPゴシック" w:hAnsi="BIZ UDPゴシック" w:cs="メイリオ" w:hint="eastAsia"/>
          <w:b/>
          <w:color w:val="000000" w:themeColor="text1"/>
          <w:sz w:val="32"/>
          <w:szCs w:val="32"/>
          <w14:shadow w14:blurRad="50800" w14:dist="38100" w14:dir="0" w14:sx="100000" w14:sy="100000" w14:kx="0" w14:ky="0" w14:algn="l">
            <w14:srgbClr w14:val="000000">
              <w14:alpha w14:val="60000"/>
            </w14:srgbClr>
          </w14:shadow>
        </w:rPr>
        <w:lastRenderedPageBreak/>
        <w:t>はじめに</w:t>
      </w:r>
    </w:p>
    <w:p w14:paraId="09F3E3CD" w14:textId="089F6B0D" w:rsidR="00A77A9C" w:rsidRPr="003E0678" w:rsidRDefault="00A77A9C" w:rsidP="00C72238">
      <w:pPr>
        <w:widowControl/>
        <w:adjustRightInd w:val="0"/>
        <w:spacing w:line="360" w:lineRule="auto"/>
        <w:ind w:leftChars="20" w:left="162" w:hangingChars="50" w:hanging="1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大阪府</w:t>
      </w:r>
      <w:r w:rsidR="00D32717" w:rsidRPr="003E0678">
        <w:rPr>
          <w:rFonts w:ascii="BIZ UDPゴシック" w:eastAsia="BIZ UDPゴシック" w:hAnsi="BIZ UDPゴシック" w:cs="メイリオ" w:hint="eastAsia"/>
          <w:color w:val="000000" w:themeColor="text1"/>
          <w:sz w:val="24"/>
          <w:szCs w:val="24"/>
        </w:rPr>
        <w:t>（以下「府」という。）</w:t>
      </w:r>
      <w:r w:rsidRPr="003E0678">
        <w:rPr>
          <w:rFonts w:ascii="BIZ UDPゴシック" w:eastAsia="BIZ UDPゴシック" w:hAnsi="BIZ UDPゴシック" w:cs="メイリオ" w:hint="eastAsia"/>
          <w:color w:val="000000" w:themeColor="text1"/>
          <w:sz w:val="24"/>
          <w:szCs w:val="24"/>
        </w:rPr>
        <w:t>では、</w:t>
      </w:r>
      <w:bookmarkStart w:id="8" w:name="_Hlk152577658"/>
      <w:r w:rsidRPr="003E0678">
        <w:rPr>
          <w:rFonts w:ascii="BIZ UDPゴシック" w:eastAsia="BIZ UDPゴシック" w:hAnsi="BIZ UDPゴシック" w:cs="メイリオ" w:hint="eastAsia"/>
          <w:color w:val="000000" w:themeColor="text1"/>
          <w:sz w:val="24"/>
          <w:szCs w:val="24"/>
        </w:rPr>
        <w:t>障害</w:t>
      </w:r>
      <w:r w:rsidR="00BE5EEC" w:rsidRPr="003E0678">
        <w:rPr>
          <w:rFonts w:ascii="BIZ UDPゴシック" w:eastAsia="BIZ UDPゴシック" w:hAnsi="BIZ UDPゴシック" w:cs="メイリオ" w:hint="eastAsia"/>
          <w:color w:val="000000" w:themeColor="text1"/>
          <w:sz w:val="24"/>
          <w:szCs w:val="24"/>
        </w:rPr>
        <w:t>を理由とする</w:t>
      </w:r>
      <w:r w:rsidRPr="003E0678">
        <w:rPr>
          <w:rFonts w:ascii="BIZ UDPゴシック" w:eastAsia="BIZ UDPゴシック" w:hAnsi="BIZ UDPゴシック" w:cs="メイリオ" w:hint="eastAsia"/>
          <w:color w:val="000000" w:themeColor="text1"/>
          <w:sz w:val="24"/>
          <w:szCs w:val="24"/>
        </w:rPr>
        <w:t>差別</w:t>
      </w:r>
      <w:r w:rsidR="00BE5EEC" w:rsidRPr="003E0678">
        <w:rPr>
          <w:rFonts w:ascii="BIZ UDPゴシック" w:eastAsia="BIZ UDPゴシック" w:hAnsi="BIZ UDPゴシック" w:cs="メイリオ" w:hint="eastAsia"/>
          <w:color w:val="000000" w:themeColor="text1"/>
          <w:sz w:val="24"/>
          <w:szCs w:val="24"/>
        </w:rPr>
        <w:t>の</w:t>
      </w:r>
      <w:r w:rsidRPr="003E0678">
        <w:rPr>
          <w:rFonts w:ascii="BIZ UDPゴシック" w:eastAsia="BIZ UDPゴシック" w:hAnsi="BIZ UDPゴシック" w:cs="メイリオ" w:hint="eastAsia"/>
          <w:color w:val="000000" w:themeColor="text1"/>
          <w:sz w:val="24"/>
          <w:szCs w:val="24"/>
        </w:rPr>
        <w:t>解消</w:t>
      </w:r>
      <w:r w:rsidR="00BE5EEC" w:rsidRPr="003E0678">
        <w:rPr>
          <w:rFonts w:ascii="BIZ UDPゴシック" w:eastAsia="BIZ UDPゴシック" w:hAnsi="BIZ UDPゴシック" w:cs="メイリオ" w:hint="eastAsia"/>
          <w:color w:val="000000" w:themeColor="text1"/>
          <w:sz w:val="24"/>
          <w:szCs w:val="24"/>
        </w:rPr>
        <w:t>の推進に関する法律</w:t>
      </w:r>
      <w:r w:rsidRPr="003E0678">
        <w:rPr>
          <w:rFonts w:ascii="BIZ UDPゴシック" w:eastAsia="BIZ UDPゴシック" w:hAnsi="BIZ UDPゴシック" w:cs="メイリオ" w:hint="eastAsia"/>
          <w:color w:val="000000" w:themeColor="text1"/>
          <w:sz w:val="24"/>
          <w:szCs w:val="24"/>
        </w:rPr>
        <w:t>（以下「法」という。）</w:t>
      </w:r>
      <w:bookmarkEnd w:id="8"/>
      <w:r w:rsidRPr="003E0678">
        <w:rPr>
          <w:rFonts w:ascii="BIZ UDPゴシック" w:eastAsia="BIZ UDPゴシック" w:hAnsi="BIZ UDPゴシック" w:cs="メイリオ" w:hint="eastAsia"/>
          <w:color w:val="000000" w:themeColor="text1"/>
          <w:sz w:val="24"/>
          <w:szCs w:val="24"/>
        </w:rPr>
        <w:t>の施行にあわせ、大阪府障害を理由とする差別の解消の推進に関する条例（以下「条例」という。）を平成28年４月に施行し、「啓発活動」と「相談及び紛争の防止又は解決のための体制整備（以下「体制整備」という。）」を両輪として、差別解消に取り組んでいます。</w:t>
      </w:r>
    </w:p>
    <w:p w14:paraId="26A5A4B2" w14:textId="64735238" w:rsidR="00A77A9C" w:rsidRPr="003E0678" w:rsidRDefault="00A77A9C" w:rsidP="00C72238">
      <w:pPr>
        <w:widowControl/>
        <w:tabs>
          <w:tab w:val="left" w:pos="1845"/>
        </w:tabs>
        <w:adjustRightInd w:val="0"/>
        <w:spacing w:line="360" w:lineRule="auto"/>
        <w:ind w:leftChars="20" w:left="162" w:hangingChars="50" w:hanging="120"/>
        <w:jc w:val="left"/>
        <w:rPr>
          <w:rFonts w:ascii="BIZ UDPゴシック" w:eastAsia="BIZ UDPゴシック" w:hAnsi="BIZ UDPゴシック" w:cs="メイリオ"/>
          <w:color w:val="000000" w:themeColor="text1"/>
          <w:sz w:val="24"/>
          <w:szCs w:val="24"/>
        </w:rPr>
      </w:pPr>
      <w:bookmarkStart w:id="9" w:name="_Hlk152588221"/>
      <w:r w:rsidRPr="003E0678">
        <w:rPr>
          <w:rFonts w:ascii="BIZ UDPゴシック" w:eastAsia="BIZ UDPゴシック" w:hAnsi="BIZ UDPゴシック" w:cs="メイリオ" w:hint="eastAsia"/>
          <w:color w:val="000000" w:themeColor="text1"/>
          <w:sz w:val="24"/>
          <w:szCs w:val="24"/>
        </w:rPr>
        <w:t xml:space="preserve">○　</w:t>
      </w:r>
      <w:bookmarkEnd w:id="9"/>
      <w:r w:rsidRPr="003E0678">
        <w:rPr>
          <w:rFonts w:ascii="BIZ UDPゴシック" w:eastAsia="BIZ UDPゴシック" w:hAnsi="BIZ UDPゴシック" w:cs="メイリオ" w:hint="eastAsia"/>
          <w:color w:val="000000" w:themeColor="text1"/>
          <w:sz w:val="24"/>
          <w:szCs w:val="24"/>
        </w:rPr>
        <w:t>条例に基づく体制整備の一環として、広域支援相談員を配置するとともに、知事の附属機関として「大阪府障害者差別解消協議会（以下「解消協議会」という。）」を設置し、その中に組織した合議体において、広域支援相談員が受けた相談事例等に関し総合的に分析と検証を実施してきました。また、条例の見直し検討に資することを目的</w:t>
      </w:r>
      <w:r w:rsidR="00BE5EEC" w:rsidRPr="003E0678">
        <w:rPr>
          <w:rFonts w:ascii="BIZ UDPゴシック" w:eastAsia="BIZ UDPゴシック" w:hAnsi="BIZ UDPゴシック" w:cs="メイリオ" w:hint="eastAsia"/>
          <w:color w:val="000000" w:themeColor="text1"/>
          <w:sz w:val="24"/>
          <w:szCs w:val="24"/>
        </w:rPr>
        <w:t>に</w:t>
      </w:r>
      <w:r w:rsidRPr="003E0678">
        <w:rPr>
          <w:rFonts w:ascii="BIZ UDPゴシック" w:eastAsia="BIZ UDPゴシック" w:hAnsi="BIZ UDPゴシック" w:cs="メイリオ" w:hint="eastAsia"/>
          <w:color w:val="000000" w:themeColor="text1"/>
          <w:sz w:val="24"/>
          <w:szCs w:val="24"/>
        </w:rPr>
        <w:t>「検証報告書」</w:t>
      </w:r>
      <w:r w:rsidR="003D7BAE" w:rsidRPr="003E0678">
        <w:rPr>
          <w:rFonts w:ascii="BIZ UDPゴシック" w:eastAsia="BIZ UDPゴシック" w:hAnsi="BIZ UDPゴシック" w:cs="メイリオ" w:hint="eastAsia"/>
          <w:color w:val="000000" w:themeColor="text1"/>
          <w:sz w:val="24"/>
          <w:szCs w:val="24"/>
        </w:rPr>
        <w:t>を</w:t>
      </w:r>
      <w:r w:rsidRPr="003E0678">
        <w:rPr>
          <w:rFonts w:ascii="BIZ UDPゴシック" w:eastAsia="BIZ UDPゴシック" w:hAnsi="BIZ UDPゴシック" w:cs="メイリオ" w:hint="eastAsia"/>
          <w:color w:val="000000" w:themeColor="text1"/>
          <w:sz w:val="24"/>
          <w:szCs w:val="24"/>
        </w:rPr>
        <w:t>取りまとめてきました。そして、令和3年4月の条例改正</w:t>
      </w:r>
      <w:r w:rsidR="003519FC" w:rsidRPr="003E0678">
        <w:rPr>
          <w:rFonts w:ascii="BIZ UDPゴシック" w:eastAsia="BIZ UDPゴシック" w:hAnsi="BIZ UDPゴシック" w:cs="メイリオ" w:hint="eastAsia"/>
          <w:color w:val="000000" w:themeColor="text1"/>
          <w:sz w:val="24"/>
          <w:szCs w:val="24"/>
        </w:rPr>
        <w:t>以降は</w:t>
      </w:r>
      <w:r w:rsidRPr="003E0678">
        <w:rPr>
          <w:rFonts w:ascii="BIZ UDPゴシック" w:eastAsia="BIZ UDPゴシック" w:hAnsi="BIZ UDPゴシック" w:cs="メイリオ" w:hint="eastAsia"/>
          <w:color w:val="000000" w:themeColor="text1"/>
          <w:sz w:val="24"/>
          <w:szCs w:val="24"/>
        </w:rPr>
        <w:t>、府の取組みについて網羅的に記録することで、解消協議会での議論に活用するとともに府民へわかりやすく情報を開示するため、「活動報告書」とタイトルを変えて、取りまとめています。</w:t>
      </w:r>
    </w:p>
    <w:p w14:paraId="2EF37405" w14:textId="3726264E" w:rsidR="00A77A9C" w:rsidRPr="003E0678" w:rsidRDefault="00957556" w:rsidP="00C72238">
      <w:pPr>
        <w:widowControl/>
        <w:tabs>
          <w:tab w:val="left" w:pos="1845"/>
        </w:tabs>
        <w:adjustRightInd w:val="0"/>
        <w:spacing w:line="360" w:lineRule="auto"/>
        <w:ind w:leftChars="20" w:left="162" w:hangingChars="50" w:hanging="120"/>
        <w:jc w:val="left"/>
        <w:rPr>
          <w:rFonts w:ascii="BIZ UDPゴシック" w:eastAsia="BIZ UDPゴシック" w:hAnsi="BIZ UDPゴシック" w:cs="メイリオ"/>
          <w:color w:val="000000" w:themeColor="text1"/>
          <w:sz w:val="24"/>
          <w:szCs w:val="24"/>
        </w:rPr>
      </w:pPr>
      <w:bookmarkStart w:id="10" w:name="_Hlk152590747"/>
      <w:r w:rsidRPr="003E0678">
        <w:rPr>
          <w:rFonts w:ascii="BIZ UDPゴシック" w:eastAsia="BIZ UDPゴシック" w:hAnsi="BIZ UDPゴシック" w:cs="メイリオ" w:hint="eastAsia"/>
          <w:color w:val="000000" w:themeColor="text1"/>
          <w:sz w:val="24"/>
          <w:szCs w:val="24"/>
        </w:rPr>
        <w:t>○</w:t>
      </w:r>
      <w:bookmarkEnd w:id="10"/>
      <w:r w:rsidRPr="003E0678">
        <w:rPr>
          <w:rFonts w:ascii="BIZ UDPゴシック" w:eastAsia="BIZ UDPゴシック" w:hAnsi="BIZ UDPゴシック" w:cs="メイリオ" w:hint="eastAsia"/>
          <w:color w:val="000000" w:themeColor="text1"/>
          <w:sz w:val="24"/>
          <w:szCs w:val="24"/>
        </w:rPr>
        <w:t xml:space="preserve">　</w:t>
      </w:r>
      <w:r w:rsidR="00BE5EEC" w:rsidRPr="003E0678">
        <w:rPr>
          <w:rFonts w:ascii="BIZ UDPゴシック" w:eastAsia="BIZ UDPゴシック" w:hAnsi="BIZ UDPゴシック" w:cs="メイリオ" w:hint="eastAsia"/>
          <w:color w:val="000000" w:themeColor="text1"/>
          <w:sz w:val="24"/>
          <w:szCs w:val="24"/>
        </w:rPr>
        <w:t>令和６年４月</w:t>
      </w:r>
      <w:r w:rsidR="00204E0D" w:rsidRPr="003E0678">
        <w:rPr>
          <w:rFonts w:ascii="BIZ UDPゴシック" w:eastAsia="BIZ UDPゴシック" w:hAnsi="BIZ UDPゴシック" w:cs="メイリオ" w:hint="eastAsia"/>
          <w:color w:val="000000" w:themeColor="text1"/>
          <w:sz w:val="24"/>
          <w:szCs w:val="24"/>
        </w:rPr>
        <w:t>には</w:t>
      </w:r>
      <w:r w:rsidR="00F16865" w:rsidRPr="003E0678">
        <w:rPr>
          <w:rFonts w:ascii="BIZ UDPゴシック" w:eastAsia="BIZ UDPゴシック" w:hAnsi="BIZ UDPゴシック" w:cs="メイリオ" w:hint="eastAsia"/>
          <w:color w:val="000000" w:themeColor="text1"/>
          <w:sz w:val="24"/>
          <w:szCs w:val="24"/>
        </w:rPr>
        <w:t>障害を理由とする差別の解消の推進に関する法律の一部を改正する法律（以下「改正法」という。）が</w:t>
      </w:r>
      <w:r w:rsidR="00BE5EEC" w:rsidRPr="003E0678">
        <w:rPr>
          <w:rFonts w:ascii="BIZ UDPゴシック" w:eastAsia="BIZ UDPゴシック" w:hAnsi="BIZ UDPゴシック" w:cs="メイリオ" w:hint="eastAsia"/>
          <w:color w:val="000000" w:themeColor="text1"/>
          <w:sz w:val="24"/>
          <w:szCs w:val="24"/>
        </w:rPr>
        <w:t>施行され</w:t>
      </w:r>
      <w:r w:rsidR="0035672B" w:rsidRPr="003E0678">
        <w:rPr>
          <w:rFonts w:ascii="BIZ UDPゴシック" w:eastAsia="BIZ UDPゴシック" w:hAnsi="BIZ UDPゴシック" w:cs="メイリオ" w:hint="eastAsia"/>
          <w:color w:val="000000" w:themeColor="text1"/>
          <w:sz w:val="24"/>
          <w:szCs w:val="24"/>
        </w:rPr>
        <w:t>ま</w:t>
      </w:r>
      <w:r w:rsidR="00204E0D" w:rsidRPr="003E0678">
        <w:rPr>
          <w:rFonts w:ascii="BIZ UDPゴシック" w:eastAsia="BIZ UDPゴシック" w:hAnsi="BIZ UDPゴシック" w:cs="メイリオ" w:hint="eastAsia"/>
          <w:color w:val="000000" w:themeColor="text1"/>
          <w:sz w:val="24"/>
          <w:szCs w:val="24"/>
        </w:rPr>
        <w:t>した</w:t>
      </w:r>
      <w:r w:rsidR="00582056" w:rsidRPr="003E0678">
        <w:rPr>
          <w:rFonts w:ascii="BIZ UDPゴシック" w:eastAsia="BIZ UDPゴシック" w:hAnsi="BIZ UDPゴシック" w:cs="メイリオ" w:hint="eastAsia"/>
          <w:color w:val="000000" w:themeColor="text1"/>
          <w:sz w:val="24"/>
          <w:szCs w:val="24"/>
        </w:rPr>
        <w:t>。</w:t>
      </w:r>
      <w:r w:rsidR="00784226" w:rsidRPr="003E0678">
        <w:rPr>
          <w:rFonts w:ascii="BIZ UDPゴシック" w:eastAsia="BIZ UDPゴシック" w:hAnsi="BIZ UDPゴシック" w:cs="メイリオ" w:hint="eastAsia"/>
          <w:color w:val="000000" w:themeColor="text1"/>
          <w:sz w:val="24"/>
          <w:szCs w:val="24"/>
        </w:rPr>
        <w:t>改正法</w:t>
      </w:r>
      <w:r w:rsidR="00DD1C20" w:rsidRPr="003E0678">
        <w:rPr>
          <w:rFonts w:ascii="BIZ UDPゴシック" w:eastAsia="BIZ UDPゴシック" w:hAnsi="BIZ UDPゴシック" w:cs="メイリオ" w:hint="eastAsia"/>
          <w:color w:val="000000" w:themeColor="text1"/>
          <w:sz w:val="24"/>
          <w:szCs w:val="24"/>
        </w:rPr>
        <w:t>において</w:t>
      </w:r>
      <w:r w:rsidR="00784226" w:rsidRPr="003E0678">
        <w:rPr>
          <w:rFonts w:ascii="BIZ UDPゴシック" w:eastAsia="BIZ UDPゴシック" w:hAnsi="BIZ UDPゴシック" w:cs="メイリオ" w:hint="eastAsia"/>
          <w:color w:val="000000" w:themeColor="text1"/>
          <w:sz w:val="24"/>
          <w:szCs w:val="24"/>
        </w:rPr>
        <w:t>、</w:t>
      </w:r>
      <w:r w:rsidR="00A77A9C" w:rsidRPr="003E0678">
        <w:rPr>
          <w:rFonts w:ascii="BIZ UDPゴシック" w:eastAsia="BIZ UDPゴシック" w:hAnsi="BIZ UDPゴシック" w:cs="メイリオ" w:hint="eastAsia"/>
          <w:color w:val="000000" w:themeColor="text1"/>
          <w:sz w:val="24"/>
          <w:szCs w:val="24"/>
        </w:rPr>
        <w:t>地方公共団体</w:t>
      </w:r>
      <w:r w:rsidR="00DD1C20" w:rsidRPr="003E0678">
        <w:rPr>
          <w:rFonts w:ascii="BIZ UDPゴシック" w:eastAsia="BIZ UDPゴシック" w:hAnsi="BIZ UDPゴシック" w:cs="メイリオ" w:hint="eastAsia"/>
          <w:color w:val="000000" w:themeColor="text1"/>
          <w:sz w:val="24"/>
          <w:szCs w:val="24"/>
        </w:rPr>
        <w:t>は</w:t>
      </w:r>
      <w:r w:rsidR="00A77A9C" w:rsidRPr="003E0678">
        <w:rPr>
          <w:rFonts w:ascii="BIZ UDPゴシック" w:eastAsia="BIZ UDPゴシック" w:hAnsi="BIZ UDPゴシック" w:cs="メイリオ" w:hint="eastAsia"/>
          <w:color w:val="000000" w:themeColor="text1"/>
          <w:sz w:val="24"/>
          <w:szCs w:val="24"/>
        </w:rPr>
        <w:t>、障がいを理由とする差別及びその解消のための取組みに関する情報の収集、整理及び提供</w:t>
      </w:r>
      <w:r w:rsidR="00F16865" w:rsidRPr="003E0678">
        <w:rPr>
          <w:rFonts w:ascii="BIZ UDPゴシック" w:eastAsia="BIZ UDPゴシック" w:hAnsi="BIZ UDPゴシック" w:cs="メイリオ" w:hint="eastAsia"/>
          <w:color w:val="000000" w:themeColor="text1"/>
          <w:sz w:val="24"/>
          <w:szCs w:val="24"/>
        </w:rPr>
        <w:t>を行うよう</w:t>
      </w:r>
      <w:r w:rsidR="00A77A9C" w:rsidRPr="003E0678">
        <w:rPr>
          <w:rFonts w:ascii="BIZ UDPゴシック" w:eastAsia="BIZ UDPゴシック" w:hAnsi="BIZ UDPゴシック" w:cs="メイリオ" w:hint="eastAsia"/>
          <w:color w:val="000000" w:themeColor="text1"/>
          <w:sz w:val="24"/>
          <w:szCs w:val="24"/>
        </w:rPr>
        <w:t>努める</w:t>
      </w:r>
      <w:r w:rsidR="00F16865" w:rsidRPr="003E0678">
        <w:rPr>
          <w:rFonts w:ascii="BIZ UDPゴシック" w:eastAsia="BIZ UDPゴシック" w:hAnsi="BIZ UDPゴシック" w:cs="メイリオ" w:hint="eastAsia"/>
          <w:color w:val="000000" w:themeColor="text1"/>
          <w:sz w:val="24"/>
          <w:szCs w:val="24"/>
        </w:rPr>
        <w:t>ものとされています</w:t>
      </w:r>
      <w:r w:rsidR="00524211" w:rsidRPr="003E0678">
        <w:rPr>
          <w:rFonts w:ascii="BIZ UDPゴシック" w:eastAsia="BIZ UDPゴシック" w:hAnsi="BIZ UDPゴシック" w:cs="メイリオ" w:hint="eastAsia"/>
          <w:color w:val="000000" w:themeColor="text1"/>
          <w:sz w:val="24"/>
          <w:szCs w:val="24"/>
        </w:rPr>
        <w:t>が、</w:t>
      </w:r>
      <w:r w:rsidR="00A77A9C" w:rsidRPr="003E0678">
        <w:rPr>
          <w:rFonts w:ascii="BIZ UDPゴシック" w:eastAsia="BIZ UDPゴシック" w:hAnsi="BIZ UDPゴシック" w:cs="メイリオ" w:hint="eastAsia"/>
          <w:color w:val="000000" w:themeColor="text1"/>
          <w:sz w:val="24"/>
          <w:szCs w:val="24"/>
        </w:rPr>
        <w:t>本書は、その趣旨にも適うものと考えています。</w:t>
      </w:r>
    </w:p>
    <w:p w14:paraId="4CB6B8A3" w14:textId="14A8C96F" w:rsidR="0035672B" w:rsidRPr="009B2E41" w:rsidRDefault="00A77A9C" w:rsidP="00C72238">
      <w:pPr>
        <w:spacing w:line="360" w:lineRule="auto"/>
        <w:ind w:left="120" w:hangingChars="50" w:hanging="12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今後も、</w:t>
      </w:r>
      <w:r w:rsidR="00EE3D60" w:rsidRPr="003E0678">
        <w:rPr>
          <w:rFonts w:ascii="BIZ UDPゴシック" w:eastAsia="BIZ UDPゴシック" w:hAnsi="BIZ UDPゴシック" w:hint="eastAsia"/>
          <w:sz w:val="24"/>
          <w:szCs w:val="24"/>
        </w:rPr>
        <w:t>障がいを理由とする</w:t>
      </w:r>
      <w:r w:rsidRPr="003E0678">
        <w:rPr>
          <w:rFonts w:ascii="BIZ UDPゴシック" w:eastAsia="BIZ UDPゴシック" w:hAnsi="BIZ UDPゴシック" w:hint="eastAsia"/>
          <w:sz w:val="24"/>
          <w:szCs w:val="24"/>
        </w:rPr>
        <w:t>差別</w:t>
      </w:r>
      <w:r w:rsidR="00EE3D60" w:rsidRPr="003E0678">
        <w:rPr>
          <w:rFonts w:ascii="BIZ UDPゴシック" w:eastAsia="BIZ UDPゴシック" w:hAnsi="BIZ UDPゴシック" w:hint="eastAsia"/>
          <w:sz w:val="24"/>
          <w:szCs w:val="24"/>
        </w:rPr>
        <w:t>の</w:t>
      </w:r>
      <w:r w:rsidRPr="003E0678">
        <w:rPr>
          <w:rFonts w:ascii="BIZ UDPゴシック" w:eastAsia="BIZ UDPゴシック" w:hAnsi="BIZ UDPゴシック" w:hint="eastAsia"/>
          <w:sz w:val="24"/>
          <w:szCs w:val="24"/>
        </w:rPr>
        <w:t>解消の取組みを推進し、障がいの有無によって分け隔てられることな</w:t>
      </w:r>
      <w:r w:rsidR="00D37F1F" w:rsidRPr="003E0678">
        <w:rPr>
          <w:rFonts w:ascii="BIZ UDPゴシック" w:eastAsia="BIZ UDPゴシック" w:hAnsi="BIZ UDPゴシック" w:hint="eastAsia"/>
          <w:sz w:val="24"/>
          <w:szCs w:val="24"/>
        </w:rPr>
        <w:t>く</w:t>
      </w:r>
      <w:r w:rsidRPr="003E0678">
        <w:rPr>
          <w:rFonts w:ascii="BIZ UDPゴシック" w:eastAsia="BIZ UDPゴシック" w:hAnsi="BIZ UDPゴシック" w:hint="eastAsia"/>
          <w:sz w:val="24"/>
          <w:szCs w:val="24"/>
        </w:rPr>
        <w:t>全ての府民が暮らしやすい共生社会の実現</w:t>
      </w:r>
      <w:r w:rsidR="00204E0D" w:rsidRPr="003E0678">
        <w:rPr>
          <w:rFonts w:ascii="BIZ UDPゴシック" w:eastAsia="BIZ UDPゴシック" w:hAnsi="BIZ UDPゴシック" w:hint="eastAsia"/>
          <w:sz w:val="24"/>
          <w:szCs w:val="24"/>
        </w:rPr>
        <w:t>の</w:t>
      </w:r>
      <w:r w:rsidRPr="003E0678">
        <w:rPr>
          <w:rFonts w:ascii="BIZ UDPゴシック" w:eastAsia="BIZ UDPゴシック" w:hAnsi="BIZ UDPゴシック" w:hint="eastAsia"/>
          <w:sz w:val="24"/>
          <w:szCs w:val="24"/>
        </w:rPr>
        <w:t>ため、府</w:t>
      </w:r>
      <w:r w:rsidR="00204E0D" w:rsidRPr="003E0678">
        <w:rPr>
          <w:rFonts w:ascii="BIZ UDPゴシック" w:eastAsia="BIZ UDPゴシック" w:hAnsi="BIZ UDPゴシック" w:hint="eastAsia"/>
          <w:sz w:val="24"/>
          <w:szCs w:val="24"/>
        </w:rPr>
        <w:t>が対応した</w:t>
      </w:r>
      <w:r w:rsidRPr="003E0678">
        <w:rPr>
          <w:rFonts w:ascii="BIZ UDPゴシック" w:eastAsia="BIZ UDPゴシック" w:hAnsi="BIZ UDPゴシック" w:hint="eastAsia"/>
          <w:sz w:val="24"/>
          <w:szCs w:val="24"/>
        </w:rPr>
        <w:t>様々な相談</w:t>
      </w:r>
      <w:r w:rsidR="001A39A6" w:rsidRPr="003E0678">
        <w:rPr>
          <w:rFonts w:ascii="BIZ UDPゴシック" w:eastAsia="BIZ UDPゴシック" w:hAnsi="BIZ UDPゴシック" w:hint="eastAsia"/>
          <w:sz w:val="24"/>
          <w:szCs w:val="24"/>
        </w:rPr>
        <w:t>事例</w:t>
      </w:r>
      <w:r w:rsidRPr="003E0678">
        <w:rPr>
          <w:rFonts w:ascii="BIZ UDPゴシック" w:eastAsia="BIZ UDPゴシック" w:hAnsi="BIZ UDPゴシック" w:hint="eastAsia"/>
          <w:sz w:val="24"/>
          <w:szCs w:val="24"/>
        </w:rPr>
        <w:t>を蓄積し、取組みの分析や評価等を行うことで相談体制の強化を図るとともに、法の趣旨の普及や障がい理解を促進する啓発活動の充実に取り組んでまいります。</w:t>
      </w:r>
    </w:p>
    <w:p w14:paraId="5754718D" w14:textId="77777777" w:rsidR="0035672B" w:rsidRPr="009B2E41" w:rsidRDefault="0035672B" w:rsidP="00CB09F8">
      <w:pPr>
        <w:widowControl/>
        <w:spacing w:line="20" w:lineRule="atLeast"/>
        <w:jc w:val="left"/>
        <w:rPr>
          <w:rFonts w:ascii="BIZ UDPゴシック" w:eastAsia="BIZ UDPゴシック" w:hAnsi="BIZ UDPゴシック" w:cs="メイリオ"/>
          <w:color w:val="000000" w:themeColor="text1"/>
          <w:sz w:val="28"/>
          <w:szCs w:val="28"/>
        </w:rPr>
      </w:pPr>
      <w:r w:rsidRPr="009B2E41">
        <w:rPr>
          <w:rFonts w:ascii="BIZ UDPゴシック" w:eastAsia="BIZ UDPゴシック" w:hAnsi="BIZ UDPゴシック" w:cs="メイリオ"/>
          <w:color w:val="000000" w:themeColor="text1"/>
          <w:sz w:val="28"/>
          <w:szCs w:val="28"/>
        </w:rPr>
        <w:br w:type="page"/>
      </w:r>
    </w:p>
    <w:p w14:paraId="37010EE9" w14:textId="77777777" w:rsidR="000B5B27" w:rsidRPr="003E0678" w:rsidRDefault="000B5B27" w:rsidP="000B5B27">
      <w:pPr>
        <w:tabs>
          <w:tab w:val="center" w:pos="4876"/>
          <w:tab w:val="left" w:pos="8895"/>
        </w:tabs>
        <w:spacing w:line="0" w:lineRule="atLeast"/>
        <w:jc w:val="left"/>
        <w:rPr>
          <w:rFonts w:ascii="BIZ UDPゴシック" w:eastAsia="BIZ UDPゴシック" w:hAnsi="BIZ UDPゴシック" w:cs="メイリオ"/>
          <w:b/>
          <w:sz w:val="32"/>
          <w:szCs w:val="36"/>
          <w:bdr w:val="single" w:sz="4" w:space="0" w:color="auto"/>
        </w:rPr>
      </w:pPr>
      <w:r w:rsidRPr="003E0678">
        <w:rPr>
          <w:rFonts w:ascii="BIZ UDPゴシック" w:eastAsia="BIZ UDPゴシック" w:hAnsi="BIZ UDPゴシック" w:cs="メイリオ" w:hint="eastAsia"/>
          <w:b/>
          <w:sz w:val="32"/>
          <w:szCs w:val="36"/>
          <w:bdr w:val="single" w:sz="4" w:space="0" w:color="auto"/>
        </w:rPr>
        <w:lastRenderedPageBreak/>
        <w:t>１　広域支援相談員の体制等と相談対応</w:t>
      </w:r>
      <w:r w:rsidRPr="003E0678">
        <w:rPr>
          <w:rFonts w:ascii="BIZ UDPゴシック" w:eastAsia="BIZ UDPゴシック" w:hAnsi="BIZ UDPゴシック" w:cs="メイリオ"/>
          <w:b/>
          <w:sz w:val="32"/>
          <w:szCs w:val="36"/>
          <w:bdr w:val="single" w:sz="4" w:space="0" w:color="auto"/>
        </w:rPr>
        <w:t xml:space="preserve"> </w:t>
      </w:r>
    </w:p>
    <w:p w14:paraId="3EA5E234" w14:textId="77777777" w:rsidR="000B5B27" w:rsidRPr="003E0678" w:rsidRDefault="000B5B27" w:rsidP="00F84F00">
      <w:pPr>
        <w:tabs>
          <w:tab w:val="center" w:pos="4876"/>
          <w:tab w:val="left" w:pos="8895"/>
        </w:tabs>
        <w:spacing w:line="0" w:lineRule="atLeast"/>
        <w:jc w:val="left"/>
        <w:rPr>
          <w:rFonts w:ascii="BIZ UDPゴシック" w:eastAsia="BIZ UDPゴシック" w:hAnsi="BIZ UDPゴシック" w:cs="メイリオ"/>
          <w:b/>
          <w:sz w:val="24"/>
          <w:szCs w:val="24"/>
        </w:rPr>
      </w:pPr>
    </w:p>
    <w:p w14:paraId="7CE3AB65" w14:textId="77777777" w:rsidR="000B5B27" w:rsidRPr="003E0678" w:rsidRDefault="000B5B27" w:rsidP="000B5B27">
      <w:pPr>
        <w:snapToGrid w:val="0"/>
        <w:rPr>
          <w:rFonts w:ascii="BIZ UDPゴシック" w:eastAsia="BIZ UDPゴシック" w:hAnsi="BIZ UDPゴシック" w:cs="メイリオ"/>
          <w:b/>
          <w:sz w:val="28"/>
          <w:szCs w:val="28"/>
        </w:rPr>
      </w:pPr>
      <w:bookmarkStart w:id="11" w:name="_Hlk198758218"/>
      <w:r w:rsidRPr="003E0678">
        <w:rPr>
          <w:rFonts w:ascii="BIZ UDPゴシック" w:eastAsia="BIZ UDPゴシック" w:hAnsi="BIZ UDPゴシック" w:cs="メイリオ" w:hint="eastAsia"/>
          <w:b/>
          <w:sz w:val="28"/>
          <w:szCs w:val="28"/>
        </w:rPr>
        <w:t>（１）広域支援相談員の体制と役割</w:t>
      </w:r>
    </w:p>
    <w:bookmarkEnd w:id="11"/>
    <w:p w14:paraId="74AF9048" w14:textId="77777777" w:rsidR="0058768D" w:rsidRPr="003E0678" w:rsidRDefault="000B5B27" w:rsidP="0058768D">
      <w:pPr>
        <w:snapToGrid w:val="0"/>
        <w:ind w:leftChars="100" w:left="650" w:hangingChars="200" w:hanging="440"/>
        <w:rPr>
          <w:rFonts w:ascii="BIZ UDPゴシック" w:eastAsia="BIZ UDPゴシック" w:hAnsi="BIZ UDPゴシック" w:cs="メイリオ"/>
          <w:sz w:val="22"/>
          <w:szCs w:val="28"/>
        </w:rPr>
      </w:pPr>
      <w:r w:rsidRPr="003E0678">
        <w:rPr>
          <w:rFonts w:ascii="BIZ UDPゴシック" w:eastAsia="BIZ UDPゴシック" w:hAnsi="BIZ UDPゴシック" w:cs="メイリオ" w:hint="eastAsia"/>
          <w:sz w:val="22"/>
          <w:szCs w:val="28"/>
        </w:rPr>
        <w:t xml:space="preserve">　</w:t>
      </w:r>
    </w:p>
    <w:p w14:paraId="45402397" w14:textId="67926975" w:rsidR="008E75A9" w:rsidRPr="003E0678" w:rsidRDefault="00A77A9C" w:rsidP="008E75A9">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府では、障がいを理由とする差別に係る相談事案に的確に対応し、解決を図るため、高度な相談・調整技術と専門性を有する人材として障がい福祉企画課（権利擁護グループ）に４名（令和</w:t>
      </w:r>
      <w:r w:rsidR="003D510F" w:rsidRPr="003E0678">
        <w:rPr>
          <w:rFonts w:ascii="BIZ UDPゴシック" w:eastAsia="BIZ UDPゴシック" w:hAnsi="BIZ UDPゴシック" w:cs="メイリオ" w:hint="eastAsia"/>
          <w:sz w:val="24"/>
          <w:szCs w:val="24"/>
        </w:rPr>
        <w:t>７</w:t>
      </w:r>
      <w:r w:rsidRPr="003E0678">
        <w:rPr>
          <w:rFonts w:ascii="BIZ UDPゴシック" w:eastAsia="BIZ UDPゴシック" w:hAnsi="BIZ UDPゴシック" w:cs="メイリオ" w:hint="eastAsia"/>
          <w:sz w:val="24"/>
          <w:szCs w:val="24"/>
        </w:rPr>
        <w:t>年</w:t>
      </w:r>
      <w:r w:rsidR="004A57E0" w:rsidRPr="003E0678">
        <w:rPr>
          <w:rFonts w:ascii="BIZ UDPゴシック" w:eastAsia="BIZ UDPゴシック" w:hAnsi="BIZ UDPゴシック" w:cs="メイリオ" w:hint="eastAsia"/>
          <w:sz w:val="24"/>
          <w:szCs w:val="24"/>
        </w:rPr>
        <w:t>３</w:t>
      </w:r>
      <w:r w:rsidRPr="003E0678">
        <w:rPr>
          <w:rFonts w:ascii="BIZ UDPゴシック" w:eastAsia="BIZ UDPゴシック" w:hAnsi="BIZ UDPゴシック" w:cs="メイリオ" w:hint="eastAsia"/>
          <w:sz w:val="24"/>
          <w:szCs w:val="24"/>
        </w:rPr>
        <w:t>月31日時点）の広域支援相談員</w:t>
      </w:r>
      <w:r w:rsidRPr="003E0678">
        <w:rPr>
          <w:rFonts w:ascii="BIZ UDPゴシック" w:eastAsia="BIZ UDPゴシック" w:hAnsi="BIZ UDPゴシック" w:hint="eastAsia"/>
          <w:sz w:val="24"/>
        </w:rPr>
        <w:t>を配</w:t>
      </w:r>
      <w:r w:rsidRPr="003E0678">
        <w:rPr>
          <w:rFonts w:ascii="BIZ UDPゴシック" w:eastAsia="BIZ UDPゴシック" w:hAnsi="BIZ UDPゴシック" w:cs="メイリオ" w:hint="eastAsia"/>
          <w:sz w:val="24"/>
          <w:szCs w:val="24"/>
        </w:rPr>
        <w:t>置しています。</w:t>
      </w:r>
    </w:p>
    <w:p w14:paraId="522A255C" w14:textId="35C03CC9" w:rsidR="002D0AFC" w:rsidRPr="003E0678" w:rsidRDefault="00A77A9C" w:rsidP="00F62580">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広域支援相談員は、</w:t>
      </w:r>
      <w:r w:rsidR="00656ABD" w:rsidRPr="003E0678">
        <w:rPr>
          <w:rFonts w:ascii="BIZ UDPゴシック" w:eastAsia="BIZ UDPゴシック" w:hAnsi="BIZ UDPゴシック" w:cs="メイリオ" w:hint="eastAsia"/>
          <w:sz w:val="24"/>
          <w:szCs w:val="24"/>
        </w:rPr>
        <w:t>事業者による障がいを理由とする差別を対象に</w:t>
      </w:r>
      <w:r w:rsidR="00656ABD" w:rsidRPr="003E0678">
        <w:rPr>
          <w:rFonts w:ascii="BIZ UDPゴシック" w:eastAsia="BIZ UDPゴシック" w:hAnsi="BIZ UDPゴシック" w:hint="eastAsia"/>
          <w:sz w:val="24"/>
        </w:rPr>
        <w:t>、</w:t>
      </w:r>
      <w:r w:rsidRPr="003E0678">
        <w:rPr>
          <w:rFonts w:ascii="BIZ UDPゴシック" w:eastAsia="BIZ UDPゴシック" w:hAnsi="BIZ UDPゴシック" w:cs="メイリオ" w:hint="eastAsia"/>
          <w:sz w:val="24"/>
          <w:szCs w:val="24"/>
        </w:rPr>
        <w:t>①市町村に設置された相談窓口等（相談機関）における相談事案の解決を支援するための助言、調査、調整等、②障がい者等及び事業者からの相談に応じ、相談機関と連携した助言、調査、調整等、③相談機関相互の連携の促進と相談事案に係る情報の収集、分析を職務としています。</w:t>
      </w:r>
    </w:p>
    <w:p w14:paraId="6FF04674" w14:textId="2A27C12A" w:rsidR="00633707" w:rsidRPr="003E0678" w:rsidRDefault="00656ABD" w:rsidP="00656ABD">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府民に身近な相談窓口である市町村職員の対応力向上を支援するため、広域支援相談員が市町村</w:t>
      </w:r>
      <w:r w:rsidR="009A78EE" w:rsidRPr="003E0678">
        <w:rPr>
          <w:rFonts w:ascii="BIZ UDPゴシック" w:eastAsia="BIZ UDPゴシック" w:hAnsi="BIZ UDPゴシック" w:cs="メイリオ" w:hint="eastAsia"/>
          <w:sz w:val="24"/>
          <w:szCs w:val="24"/>
        </w:rPr>
        <w:t>へ行き、市町村</w:t>
      </w:r>
      <w:r w:rsidRPr="003E0678">
        <w:rPr>
          <w:rFonts w:ascii="BIZ UDPゴシック" w:eastAsia="BIZ UDPゴシック" w:hAnsi="BIZ UDPゴシック" w:cs="メイリオ" w:hint="eastAsia"/>
          <w:sz w:val="24"/>
          <w:szCs w:val="24"/>
        </w:rPr>
        <w:t>職員</w:t>
      </w:r>
      <w:r w:rsidR="009A78EE" w:rsidRPr="003E0678">
        <w:rPr>
          <w:rFonts w:ascii="BIZ UDPゴシック" w:eastAsia="BIZ UDPゴシック" w:hAnsi="BIZ UDPゴシック" w:cs="メイリオ" w:hint="eastAsia"/>
          <w:sz w:val="24"/>
          <w:szCs w:val="24"/>
        </w:rPr>
        <w:t>に対し</w:t>
      </w:r>
      <w:r w:rsidRPr="003E0678">
        <w:rPr>
          <w:rFonts w:ascii="BIZ UDPゴシック" w:eastAsia="BIZ UDPゴシック" w:hAnsi="BIZ UDPゴシック" w:cs="メイリオ" w:hint="eastAsia"/>
          <w:sz w:val="24"/>
          <w:szCs w:val="24"/>
        </w:rPr>
        <w:t>助言や情報交換を実施する等、市町村に対する幅広い支援も行っています。</w:t>
      </w:r>
    </w:p>
    <w:p w14:paraId="48330153" w14:textId="395725AA" w:rsidR="00633707" w:rsidRPr="003E0678" w:rsidRDefault="00633707" w:rsidP="00633707">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xml:space="preserve">○　</w:t>
      </w:r>
      <w:r w:rsidR="00656ABD" w:rsidRPr="003E0678">
        <w:rPr>
          <w:rFonts w:ascii="BIZ UDPゴシック" w:eastAsia="BIZ UDPゴシック" w:hAnsi="BIZ UDPゴシック" w:cs="メイリオ" w:hint="eastAsia"/>
          <w:sz w:val="24"/>
          <w:szCs w:val="24"/>
        </w:rPr>
        <w:t>広域支援相談員は重要な役割を担っていることから</w:t>
      </w:r>
      <w:r w:rsidR="009A78EE" w:rsidRPr="003E0678">
        <w:rPr>
          <w:rFonts w:ascii="BIZ UDPゴシック" w:eastAsia="BIZ UDPゴシック" w:hAnsi="BIZ UDPゴシック" w:cs="メイリオ" w:hint="eastAsia"/>
          <w:sz w:val="24"/>
          <w:szCs w:val="24"/>
        </w:rPr>
        <w:t>、</w:t>
      </w:r>
      <w:r w:rsidR="00656ABD" w:rsidRPr="003E0678">
        <w:rPr>
          <w:rFonts w:ascii="BIZ UDPゴシック" w:eastAsia="BIZ UDPゴシック" w:hAnsi="BIZ UDPゴシック" w:cs="メイリオ" w:hint="eastAsia"/>
          <w:sz w:val="24"/>
          <w:szCs w:val="24"/>
        </w:rPr>
        <w:t>業務の信頼性</w:t>
      </w:r>
      <w:r w:rsidR="009A78EE" w:rsidRPr="003E0678">
        <w:rPr>
          <w:rFonts w:ascii="BIZ UDPゴシック" w:eastAsia="BIZ UDPゴシック" w:hAnsi="BIZ UDPゴシック" w:cs="メイリオ" w:hint="eastAsia"/>
          <w:sz w:val="24"/>
          <w:szCs w:val="24"/>
        </w:rPr>
        <w:t>や</w:t>
      </w:r>
      <w:r w:rsidR="00656ABD" w:rsidRPr="003E0678">
        <w:rPr>
          <w:rFonts w:ascii="BIZ UDPゴシック" w:eastAsia="BIZ UDPゴシック" w:hAnsi="BIZ UDPゴシック" w:cs="メイリオ" w:hint="eastAsia"/>
          <w:sz w:val="24"/>
          <w:szCs w:val="24"/>
        </w:rPr>
        <w:t>丁寧で質の高い対応を確保する</w:t>
      </w:r>
      <w:r w:rsidR="009A78EE" w:rsidRPr="003E0678">
        <w:rPr>
          <w:rFonts w:ascii="BIZ UDPゴシック" w:eastAsia="BIZ UDPゴシック" w:hAnsi="BIZ UDPゴシック" w:cs="メイリオ" w:hint="eastAsia"/>
          <w:sz w:val="24"/>
          <w:szCs w:val="24"/>
        </w:rPr>
        <w:t>必要があります。その</w:t>
      </w:r>
      <w:r w:rsidR="00656ABD" w:rsidRPr="003E0678">
        <w:rPr>
          <w:rFonts w:ascii="BIZ UDPゴシック" w:eastAsia="BIZ UDPゴシック" w:hAnsi="BIZ UDPゴシック" w:cs="メイリオ" w:hint="eastAsia"/>
          <w:sz w:val="24"/>
          <w:szCs w:val="24"/>
        </w:rPr>
        <w:t>ために</w:t>
      </w:r>
      <w:r w:rsidR="009A78EE" w:rsidRPr="003E0678">
        <w:rPr>
          <w:rFonts w:ascii="BIZ UDPゴシック" w:eastAsia="BIZ UDPゴシック" w:hAnsi="BIZ UDPゴシック" w:cs="メイリオ" w:hint="eastAsia"/>
          <w:sz w:val="24"/>
          <w:szCs w:val="24"/>
        </w:rPr>
        <w:t>、</w:t>
      </w:r>
      <w:r w:rsidRPr="003E0678">
        <w:rPr>
          <w:rFonts w:ascii="BIZ UDPゴシック" w:eastAsia="BIZ UDPゴシック" w:hAnsi="BIZ UDPゴシック" w:cs="メイリオ" w:hint="eastAsia"/>
          <w:sz w:val="24"/>
          <w:szCs w:val="24"/>
        </w:rPr>
        <w:t>相談の記録や市町村支援の取組みを広域支援相談員間で日々情報共有を図るとともに、障がい福祉企画課担当職員と広域支援相談員による会議を定期開催し、対応方針の検討を行うなど、組織として相談対応をしています。</w:t>
      </w:r>
    </w:p>
    <w:p w14:paraId="00C1DEE3" w14:textId="54D24A9A" w:rsidR="00633707" w:rsidRPr="003E0678" w:rsidRDefault="00633707" w:rsidP="00633707">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また、障がいを理由とする差別は、障がい者の自立と社会参加に関わる様々な場面で発生する可能性があることから、上記の取組みに加え、解消協議会の委員及び専門委員から選任される合議体が、専門的な立場から広域支援相談員に対し助言を行うことができると条例で規定しており、広域支援相談員が幅広い相談事案へ的確に対応できる仕組みが確保されています。</w:t>
      </w:r>
    </w:p>
    <w:p w14:paraId="0E435A09" w14:textId="5D7A344D" w:rsidR="008E75A9" w:rsidRPr="003E0678" w:rsidRDefault="00A77A9C" w:rsidP="008E75A9">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府では、相談事例の蓄積と合議体による助言、広域支援相談員への研修の実施等により、障がいを理由とする差別の相談に的確に対応できるよう努めておりますが、法改正により相談件数の増加が見込まれ、さらなる専門性や調整力が求められて</w:t>
      </w:r>
      <w:r w:rsidR="00731D49" w:rsidRPr="003E0678">
        <w:rPr>
          <w:rFonts w:ascii="BIZ UDPゴシック" w:eastAsia="BIZ UDPゴシック" w:hAnsi="BIZ UDPゴシック" w:cs="メイリオ" w:hint="eastAsia"/>
          <w:sz w:val="24"/>
          <w:szCs w:val="24"/>
        </w:rPr>
        <w:t>おり、</w:t>
      </w:r>
      <w:r w:rsidR="00656ABD" w:rsidRPr="003E0678">
        <w:rPr>
          <w:rFonts w:ascii="BIZ UDPゴシック" w:eastAsia="BIZ UDPゴシック" w:hAnsi="BIZ UDPゴシック" w:cs="メイリオ" w:hint="eastAsia"/>
          <w:sz w:val="24"/>
          <w:szCs w:val="24"/>
        </w:rPr>
        <w:t>相談窓口の対応力向上の</w:t>
      </w:r>
      <w:r w:rsidR="00656ABD" w:rsidRPr="003E0678">
        <w:rPr>
          <w:rFonts w:ascii="BIZ UDPゴシック" w:eastAsia="BIZ UDPゴシック" w:hAnsi="BIZ UDPゴシック" w:hint="eastAsia"/>
          <w:sz w:val="24"/>
        </w:rPr>
        <w:t>ため</w:t>
      </w:r>
      <w:r w:rsidR="00731D49" w:rsidRPr="003E0678">
        <w:rPr>
          <w:rFonts w:ascii="BIZ UDPゴシック" w:eastAsia="BIZ UDPゴシック" w:hAnsi="BIZ UDPゴシック" w:hint="eastAsia"/>
          <w:sz w:val="24"/>
        </w:rPr>
        <w:t>の</w:t>
      </w:r>
      <w:r w:rsidR="00731D49" w:rsidRPr="003E0678">
        <w:rPr>
          <w:rFonts w:ascii="BIZ UDPゴシック" w:eastAsia="BIZ UDPゴシック" w:hAnsi="BIZ UDPゴシック" w:cs="メイリオ" w:hint="eastAsia"/>
          <w:sz w:val="24"/>
          <w:szCs w:val="24"/>
        </w:rPr>
        <w:t>人材</w:t>
      </w:r>
      <w:r w:rsidR="00656ABD" w:rsidRPr="003E0678">
        <w:rPr>
          <w:rFonts w:ascii="BIZ UDPゴシック" w:eastAsia="BIZ UDPゴシック" w:hAnsi="BIZ UDPゴシック" w:cs="メイリオ" w:hint="eastAsia"/>
          <w:sz w:val="24"/>
          <w:szCs w:val="24"/>
        </w:rPr>
        <w:t>育成に取り組んでいます。</w:t>
      </w:r>
    </w:p>
    <w:p w14:paraId="70B04A78" w14:textId="49B6B4FF" w:rsidR="009A78EE" w:rsidRPr="009B2E41" w:rsidRDefault="009A78EE" w:rsidP="008E75A9">
      <w:pPr>
        <w:snapToGrid w:val="0"/>
        <w:spacing w:line="360" w:lineRule="auto"/>
        <w:ind w:leftChars="131" w:left="515" w:hangingChars="100" w:hanging="240"/>
        <w:rPr>
          <w:rFonts w:ascii="BIZ UDPゴシック" w:eastAsia="BIZ UDPゴシック" w:hAnsi="BIZ UDPゴシック" w:cs="メイリオ"/>
          <w:color w:val="000000" w:themeColor="text1"/>
          <w:sz w:val="24"/>
          <w:szCs w:val="24"/>
        </w:rPr>
      </w:pPr>
    </w:p>
    <w:p w14:paraId="66478671" w14:textId="2AE8BCB1" w:rsidR="009A78EE" w:rsidRDefault="009A78EE" w:rsidP="008E75A9">
      <w:pPr>
        <w:snapToGrid w:val="0"/>
        <w:spacing w:line="360" w:lineRule="auto"/>
        <w:ind w:leftChars="131" w:left="515" w:hangingChars="100" w:hanging="240"/>
        <w:rPr>
          <w:rFonts w:ascii="BIZ UDPゴシック" w:eastAsia="BIZ UDPゴシック" w:hAnsi="BIZ UDPゴシック" w:cs="メイリオ"/>
          <w:color w:val="000000" w:themeColor="text1"/>
          <w:sz w:val="24"/>
          <w:szCs w:val="24"/>
        </w:rPr>
      </w:pPr>
    </w:p>
    <w:p w14:paraId="3D9BABB1" w14:textId="77777777" w:rsidR="00F62580" w:rsidRPr="009B2E41" w:rsidRDefault="00F62580" w:rsidP="008E75A9">
      <w:pPr>
        <w:snapToGrid w:val="0"/>
        <w:spacing w:line="360" w:lineRule="auto"/>
        <w:ind w:leftChars="131" w:left="515" w:hangingChars="100" w:hanging="240"/>
        <w:rPr>
          <w:rFonts w:ascii="BIZ UDPゴシック" w:eastAsia="BIZ UDPゴシック" w:hAnsi="BIZ UDPゴシック" w:cs="メイリオ"/>
          <w:color w:val="000000" w:themeColor="text1"/>
          <w:sz w:val="24"/>
          <w:szCs w:val="24"/>
        </w:rPr>
      </w:pPr>
    </w:p>
    <w:p w14:paraId="3586E948" w14:textId="68B35DD0" w:rsidR="009A78EE" w:rsidRPr="009B2E41" w:rsidRDefault="009A78EE" w:rsidP="008E75A9">
      <w:pPr>
        <w:snapToGrid w:val="0"/>
        <w:spacing w:line="360" w:lineRule="auto"/>
        <w:ind w:leftChars="131" w:left="515" w:hangingChars="100" w:hanging="240"/>
        <w:rPr>
          <w:rFonts w:ascii="BIZ UDPゴシック" w:eastAsia="BIZ UDPゴシック" w:hAnsi="BIZ UDPゴシック" w:cs="メイリオ"/>
          <w:color w:val="000000" w:themeColor="text1"/>
          <w:sz w:val="24"/>
          <w:szCs w:val="24"/>
        </w:rPr>
      </w:pPr>
    </w:p>
    <w:p w14:paraId="46C9E373" w14:textId="2D0FF46E" w:rsidR="00A4593E" w:rsidRPr="003E0678" w:rsidRDefault="00A4593E" w:rsidP="00F84F00">
      <w:pPr>
        <w:snapToGrid w:val="0"/>
        <w:rPr>
          <w:rFonts w:ascii="BIZ UDPゴシック" w:eastAsia="BIZ UDPゴシック" w:hAnsi="BIZ UDPゴシック" w:cs="メイリオ"/>
          <w:b/>
          <w:color w:val="000000" w:themeColor="text1"/>
          <w:sz w:val="28"/>
          <w:szCs w:val="28"/>
        </w:rPr>
      </w:pPr>
      <w:bookmarkStart w:id="12" w:name="_Hlk95918234"/>
      <w:r w:rsidRPr="003E0678">
        <w:rPr>
          <w:rFonts w:ascii="BIZ UDPゴシック" w:eastAsia="BIZ UDPゴシック" w:hAnsi="BIZ UDPゴシック" w:cs="メイリオ" w:hint="eastAsia"/>
          <w:b/>
          <w:color w:val="000000" w:themeColor="text1"/>
          <w:sz w:val="28"/>
          <w:szCs w:val="28"/>
        </w:rPr>
        <w:lastRenderedPageBreak/>
        <w:t>（２）相談事例の分類の考え方及び広域支援相談員の対応</w:t>
      </w:r>
    </w:p>
    <w:p w14:paraId="5820F6BA" w14:textId="77777777" w:rsidR="00A4593E" w:rsidRPr="003E0678" w:rsidRDefault="00A4593E" w:rsidP="00F84F00">
      <w:pPr>
        <w:snapToGrid w:val="0"/>
        <w:rPr>
          <w:rFonts w:ascii="BIZ UDPゴシック" w:eastAsia="BIZ UDPゴシック" w:hAnsi="BIZ UDPゴシック" w:cs="メイリオ"/>
          <w:b/>
          <w:color w:val="000000" w:themeColor="text1"/>
          <w:sz w:val="24"/>
          <w:szCs w:val="24"/>
        </w:rPr>
      </w:pPr>
    </w:p>
    <w:p w14:paraId="64222040" w14:textId="655020BA" w:rsidR="00A4593E" w:rsidRPr="003E0678" w:rsidRDefault="00A4593E" w:rsidP="00F84F00">
      <w:pPr>
        <w:tabs>
          <w:tab w:val="center" w:pos="4876"/>
          <w:tab w:val="left" w:pos="8895"/>
        </w:tabs>
        <w:spacing w:line="360" w:lineRule="auto"/>
        <w:ind w:left="480" w:hangingChars="15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color w:val="000000" w:themeColor="text1"/>
          <w:sz w:val="32"/>
          <w:szCs w:val="32"/>
        </w:rPr>
        <w:t xml:space="preserve">　</w:t>
      </w:r>
      <w:r w:rsidRPr="003E0678">
        <w:rPr>
          <w:rFonts w:ascii="BIZ UDPゴシック" w:eastAsia="BIZ UDPゴシック" w:hAnsi="BIZ UDPゴシック" w:cs="メイリオ" w:hint="eastAsia"/>
          <w:color w:val="000000" w:themeColor="text1"/>
          <w:sz w:val="24"/>
          <w:szCs w:val="24"/>
        </w:rPr>
        <w:t>○　相談事例の集計にあたっては、次のとおり整理しています。今後も解消協議会及び合議体の意見</w:t>
      </w:r>
      <w:r w:rsidR="00C37942" w:rsidRPr="003E0678">
        <w:rPr>
          <w:rFonts w:ascii="BIZ UDPゴシック" w:eastAsia="BIZ UDPゴシック" w:hAnsi="BIZ UDPゴシック" w:cs="メイリオ" w:hint="eastAsia"/>
          <w:color w:val="000000" w:themeColor="text1"/>
          <w:sz w:val="24"/>
          <w:szCs w:val="24"/>
        </w:rPr>
        <w:t>等</w:t>
      </w:r>
      <w:r w:rsidRPr="003E0678">
        <w:rPr>
          <w:rFonts w:ascii="BIZ UDPゴシック" w:eastAsia="BIZ UDPゴシック" w:hAnsi="BIZ UDPゴシック" w:cs="メイリオ" w:hint="eastAsia"/>
          <w:color w:val="000000" w:themeColor="text1"/>
          <w:sz w:val="24"/>
          <w:szCs w:val="24"/>
        </w:rPr>
        <w:t>を踏まえ、随時見直しを図ることと</w:t>
      </w:r>
      <w:r w:rsidR="00C37942" w:rsidRPr="003E0678">
        <w:rPr>
          <w:rFonts w:ascii="BIZ UDPゴシック" w:eastAsia="BIZ UDPゴシック" w:hAnsi="BIZ UDPゴシック" w:cs="メイリオ" w:hint="eastAsia"/>
          <w:color w:val="000000" w:themeColor="text1"/>
          <w:sz w:val="24"/>
          <w:szCs w:val="24"/>
        </w:rPr>
        <w:t>しています</w:t>
      </w:r>
      <w:r w:rsidRPr="003E0678">
        <w:rPr>
          <w:rFonts w:ascii="BIZ UDPゴシック" w:eastAsia="BIZ UDPゴシック" w:hAnsi="BIZ UDPゴシック" w:cs="メイリオ" w:hint="eastAsia"/>
          <w:color w:val="000000" w:themeColor="text1"/>
          <w:sz w:val="24"/>
          <w:szCs w:val="24"/>
        </w:rPr>
        <w:t>。</w:t>
      </w:r>
    </w:p>
    <w:p w14:paraId="7A42902D" w14:textId="0F405B6E" w:rsidR="00A4593E" w:rsidRDefault="00A4593E" w:rsidP="00F84F00">
      <w:pPr>
        <w:spacing w:line="360" w:lineRule="auto"/>
        <w:ind w:leftChars="90" w:left="429"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相談類型は</w:t>
      </w:r>
      <w:r w:rsidR="00C37942"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広域支援相談員の</w:t>
      </w:r>
      <w:r w:rsidR="00C37942" w:rsidRPr="003E0678">
        <w:rPr>
          <w:rFonts w:ascii="BIZ UDPゴシック" w:eastAsia="BIZ UDPゴシック" w:hAnsi="BIZ UDPゴシック" w:cs="メイリオ" w:hint="eastAsia"/>
          <w:color w:val="000000" w:themeColor="text1"/>
          <w:sz w:val="24"/>
          <w:szCs w:val="24"/>
        </w:rPr>
        <w:t>相談</w:t>
      </w:r>
      <w:r w:rsidRPr="003E0678">
        <w:rPr>
          <w:rFonts w:ascii="BIZ UDPゴシック" w:eastAsia="BIZ UDPゴシック" w:hAnsi="BIZ UDPゴシック" w:cs="メイリオ" w:hint="eastAsia"/>
          <w:color w:val="000000" w:themeColor="text1"/>
          <w:sz w:val="24"/>
          <w:szCs w:val="24"/>
        </w:rPr>
        <w:t>対応</w:t>
      </w:r>
      <w:r w:rsidR="00C37942" w:rsidRPr="003E0678">
        <w:rPr>
          <w:rFonts w:ascii="BIZ UDPゴシック" w:eastAsia="BIZ UDPゴシック" w:hAnsi="BIZ UDPゴシック" w:cs="メイリオ" w:hint="eastAsia"/>
          <w:color w:val="000000" w:themeColor="text1"/>
          <w:sz w:val="24"/>
          <w:szCs w:val="24"/>
        </w:rPr>
        <w:t>後、</w:t>
      </w:r>
      <w:r w:rsidRPr="003E0678">
        <w:rPr>
          <w:rFonts w:ascii="BIZ UDPゴシック" w:eastAsia="BIZ UDPゴシック" w:hAnsi="BIZ UDPゴシック" w:cs="メイリオ" w:hint="eastAsia"/>
          <w:color w:val="000000" w:themeColor="text1"/>
          <w:sz w:val="24"/>
          <w:szCs w:val="24"/>
        </w:rPr>
        <w:t>下表の定義に沿って整理し分類</w:t>
      </w:r>
      <w:r w:rsidR="00C37942" w:rsidRPr="003E0678">
        <w:rPr>
          <w:rFonts w:ascii="BIZ UDPゴシック" w:eastAsia="BIZ UDPゴシック" w:hAnsi="BIZ UDPゴシック" w:cs="メイリオ" w:hint="eastAsia"/>
          <w:color w:val="000000" w:themeColor="text1"/>
          <w:sz w:val="24"/>
          <w:szCs w:val="24"/>
        </w:rPr>
        <w:t>しています</w:t>
      </w:r>
      <w:r w:rsidRPr="003E0678">
        <w:rPr>
          <w:rFonts w:ascii="BIZ UDPゴシック" w:eastAsia="BIZ UDPゴシック" w:hAnsi="BIZ UDPゴシック" w:cs="メイリオ" w:hint="eastAsia"/>
          <w:color w:val="000000" w:themeColor="text1"/>
          <w:sz w:val="24"/>
          <w:szCs w:val="24"/>
        </w:rPr>
        <w:t>。</w:t>
      </w:r>
      <w:r w:rsidR="00C37942" w:rsidRPr="003E0678">
        <w:rPr>
          <w:rFonts w:ascii="BIZ UDPゴシック" w:eastAsia="BIZ UDPゴシック" w:hAnsi="BIZ UDPゴシック" w:cs="メイリオ" w:hint="eastAsia"/>
          <w:color w:val="000000" w:themeColor="text1"/>
          <w:sz w:val="24"/>
          <w:szCs w:val="24"/>
        </w:rPr>
        <w:t>相談対応中は、相談者の主訴等を参考</w:t>
      </w:r>
      <w:r w:rsidR="00757AA7" w:rsidRPr="003E0678">
        <w:rPr>
          <w:rFonts w:ascii="BIZ UDPゴシック" w:eastAsia="BIZ UDPゴシック" w:hAnsi="BIZ UDPゴシック" w:cs="メイリオ" w:hint="eastAsia"/>
          <w:color w:val="000000" w:themeColor="text1"/>
          <w:sz w:val="24"/>
          <w:szCs w:val="24"/>
        </w:rPr>
        <w:t>として</w:t>
      </w:r>
      <w:r w:rsidR="00C37942" w:rsidRPr="003E0678">
        <w:rPr>
          <w:rFonts w:ascii="BIZ UDPゴシック" w:eastAsia="BIZ UDPゴシック" w:hAnsi="BIZ UDPゴシック" w:cs="メイリオ" w:hint="eastAsia"/>
          <w:color w:val="000000" w:themeColor="text1"/>
          <w:sz w:val="24"/>
          <w:szCs w:val="24"/>
        </w:rPr>
        <w:t>暫定的に分類しています。</w:t>
      </w:r>
    </w:p>
    <w:p w14:paraId="70601CA0" w14:textId="77777777" w:rsidR="00A4593E" w:rsidRPr="00CB09F8" w:rsidRDefault="00A4593E" w:rsidP="00F84F00">
      <w:pPr>
        <w:spacing w:line="360" w:lineRule="auto"/>
        <w:ind w:leftChars="135" w:left="329" w:hangingChars="58" w:hanging="46"/>
        <w:rPr>
          <w:rFonts w:ascii="BIZ UDPゴシック" w:eastAsia="BIZ UDPゴシック" w:hAnsi="BIZ UDPゴシック" w:cs="メイリオ"/>
          <w:color w:val="000000" w:themeColor="text1"/>
          <w:sz w:val="8"/>
          <w:szCs w:val="21"/>
        </w:rPr>
      </w:pPr>
    </w:p>
    <w:tbl>
      <w:tblPr>
        <w:tblStyle w:val="3"/>
        <w:tblW w:w="9463" w:type="dxa"/>
        <w:tblInd w:w="279" w:type="dxa"/>
        <w:tblLook w:val="04A0" w:firstRow="1" w:lastRow="0" w:firstColumn="1" w:lastColumn="0" w:noHBand="0" w:noVBand="1"/>
      </w:tblPr>
      <w:tblGrid>
        <w:gridCol w:w="2084"/>
        <w:gridCol w:w="7379"/>
      </w:tblGrid>
      <w:tr w:rsidR="00A4593E" w:rsidRPr="000229A2" w14:paraId="026F1AAC" w14:textId="77777777" w:rsidTr="00E438A2">
        <w:tc>
          <w:tcPr>
            <w:tcW w:w="2084" w:type="dxa"/>
            <w:shd w:val="clear" w:color="auto" w:fill="C6D9F1" w:themeFill="text2" w:themeFillTint="33"/>
          </w:tcPr>
          <w:p w14:paraId="32371312" w14:textId="77777777" w:rsidR="00A4593E" w:rsidRPr="000229A2" w:rsidRDefault="00A4593E" w:rsidP="00F84F00">
            <w:pPr>
              <w:spacing w:line="360" w:lineRule="auto"/>
              <w:jc w:val="center"/>
              <w:rPr>
                <w:rFonts w:ascii="BIZ UDPゴシック" w:eastAsia="BIZ UDPゴシック" w:hAnsi="BIZ UDPゴシック"/>
                <w:b/>
                <w:color w:val="000000" w:themeColor="text1"/>
                <w:sz w:val="24"/>
                <w:szCs w:val="24"/>
              </w:rPr>
            </w:pPr>
            <w:r w:rsidRPr="000229A2">
              <w:rPr>
                <w:rFonts w:ascii="BIZ UDPゴシック" w:eastAsia="BIZ UDPゴシック" w:hAnsi="BIZ UDPゴシック" w:hint="eastAsia"/>
                <w:b/>
                <w:color w:val="000000" w:themeColor="text1"/>
                <w:sz w:val="24"/>
                <w:szCs w:val="24"/>
              </w:rPr>
              <w:t>相談類型</w:t>
            </w:r>
          </w:p>
        </w:tc>
        <w:tc>
          <w:tcPr>
            <w:tcW w:w="7379" w:type="dxa"/>
            <w:shd w:val="clear" w:color="auto" w:fill="C6D9F1" w:themeFill="text2" w:themeFillTint="33"/>
          </w:tcPr>
          <w:p w14:paraId="05E37794" w14:textId="77777777" w:rsidR="00A4593E" w:rsidRPr="000229A2" w:rsidRDefault="00A4593E" w:rsidP="00F84F00">
            <w:pPr>
              <w:spacing w:line="360" w:lineRule="auto"/>
              <w:jc w:val="center"/>
              <w:rPr>
                <w:rFonts w:ascii="BIZ UDPゴシック" w:eastAsia="BIZ UDPゴシック" w:hAnsi="BIZ UDPゴシック"/>
                <w:b/>
                <w:color w:val="000000" w:themeColor="text1"/>
                <w:sz w:val="24"/>
                <w:szCs w:val="24"/>
              </w:rPr>
            </w:pPr>
            <w:r w:rsidRPr="000229A2">
              <w:rPr>
                <w:rFonts w:ascii="BIZ UDPゴシック" w:eastAsia="BIZ UDPゴシック" w:hAnsi="BIZ UDPゴシック" w:hint="eastAsia"/>
                <w:b/>
                <w:color w:val="000000" w:themeColor="text1"/>
                <w:sz w:val="24"/>
                <w:szCs w:val="24"/>
              </w:rPr>
              <w:t>定義</w:t>
            </w:r>
          </w:p>
        </w:tc>
      </w:tr>
      <w:tr w:rsidR="00A4593E" w:rsidRPr="000229A2" w14:paraId="1A40BBA2" w14:textId="77777777" w:rsidTr="00E438A2">
        <w:trPr>
          <w:trHeight w:val="990"/>
        </w:trPr>
        <w:tc>
          <w:tcPr>
            <w:tcW w:w="2084" w:type="dxa"/>
          </w:tcPr>
          <w:p w14:paraId="7B5EEAE8"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不当な差別的取扱い</w:t>
            </w:r>
          </w:p>
        </w:tc>
        <w:tc>
          <w:tcPr>
            <w:tcW w:w="7379" w:type="dxa"/>
          </w:tcPr>
          <w:p w14:paraId="0626D982" w14:textId="77777777" w:rsidR="00757AA7" w:rsidRPr="003E0678" w:rsidRDefault="00A4593E" w:rsidP="00F84F00">
            <w:pPr>
              <w:spacing w:line="360" w:lineRule="auto"/>
              <w:ind w:left="199" w:hangingChars="83" w:hanging="19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・調査の結果、不当な差別的取扱いに該当</w:t>
            </w:r>
            <w:r w:rsidR="00B144A2" w:rsidRPr="003E0678">
              <w:rPr>
                <w:rFonts w:ascii="BIZ UDPゴシック" w:eastAsia="BIZ UDPゴシック" w:hAnsi="BIZ UDPゴシック" w:hint="eastAsia"/>
                <w:color w:val="000000" w:themeColor="text1"/>
                <w:sz w:val="24"/>
                <w:szCs w:val="24"/>
              </w:rPr>
              <w:t>（おそれも含む）</w:t>
            </w:r>
            <w:r w:rsidRPr="003E0678">
              <w:rPr>
                <w:rFonts w:ascii="BIZ UDPゴシック" w:eastAsia="BIZ UDPゴシック" w:hAnsi="BIZ UDPゴシック" w:hint="eastAsia"/>
                <w:color w:val="000000" w:themeColor="text1"/>
                <w:sz w:val="24"/>
                <w:szCs w:val="24"/>
              </w:rPr>
              <w:t>すると</w:t>
            </w:r>
          </w:p>
          <w:p w14:paraId="0366CFDB" w14:textId="3B3BF4B0" w:rsidR="003D668A" w:rsidRPr="003E0678" w:rsidRDefault="00A4593E" w:rsidP="00F84F00">
            <w:pPr>
              <w:spacing w:line="360" w:lineRule="auto"/>
              <w:ind w:leftChars="50" w:left="184" w:hangingChars="33" w:hanging="7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考えるもの。</w:t>
            </w:r>
          </w:p>
        </w:tc>
      </w:tr>
      <w:tr w:rsidR="00A4593E" w:rsidRPr="000229A2" w14:paraId="22F1E583" w14:textId="77777777" w:rsidTr="00E438A2">
        <w:trPr>
          <w:trHeight w:val="962"/>
        </w:trPr>
        <w:tc>
          <w:tcPr>
            <w:tcW w:w="2084" w:type="dxa"/>
          </w:tcPr>
          <w:p w14:paraId="406AFCBC"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合理的配慮の不提供</w:t>
            </w:r>
          </w:p>
        </w:tc>
        <w:tc>
          <w:tcPr>
            <w:tcW w:w="7379" w:type="dxa"/>
            <w:tcBorders>
              <w:top w:val="single" w:sz="4" w:space="0" w:color="auto"/>
              <w:left w:val="single" w:sz="4" w:space="0" w:color="auto"/>
              <w:bottom w:val="single" w:sz="4" w:space="0" w:color="auto"/>
              <w:right w:val="single" w:sz="4" w:space="0" w:color="auto"/>
            </w:tcBorders>
          </w:tcPr>
          <w:p w14:paraId="28E0055B" w14:textId="77777777" w:rsidR="00757AA7" w:rsidRPr="003E0678" w:rsidRDefault="00A4593E" w:rsidP="00F84F00">
            <w:pPr>
              <w:spacing w:line="360" w:lineRule="auto"/>
              <w:ind w:left="120" w:hangingChars="50" w:hanging="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・調査の結果、合理的配慮の不提供に該当</w:t>
            </w:r>
            <w:r w:rsidR="00B144A2" w:rsidRPr="003E0678">
              <w:rPr>
                <w:rFonts w:ascii="BIZ UDPゴシック" w:eastAsia="BIZ UDPゴシック" w:hAnsi="BIZ UDPゴシック" w:hint="eastAsia"/>
                <w:color w:val="000000" w:themeColor="text1"/>
                <w:sz w:val="24"/>
                <w:szCs w:val="24"/>
              </w:rPr>
              <w:t>（おそれも含む）</w:t>
            </w:r>
            <w:r w:rsidRPr="003E0678">
              <w:rPr>
                <w:rFonts w:ascii="BIZ UDPゴシック" w:eastAsia="BIZ UDPゴシック" w:hAnsi="BIZ UDPゴシック" w:hint="eastAsia"/>
                <w:color w:val="000000" w:themeColor="text1"/>
                <w:sz w:val="24"/>
                <w:szCs w:val="24"/>
              </w:rPr>
              <w:t>すると</w:t>
            </w:r>
          </w:p>
          <w:p w14:paraId="636E8BB1" w14:textId="1B731457" w:rsidR="00A4593E" w:rsidRPr="003E0678" w:rsidRDefault="00A4593E" w:rsidP="00F84F00">
            <w:pPr>
              <w:spacing w:line="360" w:lineRule="auto"/>
              <w:ind w:leftChars="50" w:left="105"/>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考えるもの。</w:t>
            </w:r>
          </w:p>
        </w:tc>
      </w:tr>
      <w:tr w:rsidR="00A4593E" w:rsidRPr="000229A2" w14:paraId="027A7975" w14:textId="77777777" w:rsidTr="00E438A2">
        <w:trPr>
          <w:trHeight w:val="1210"/>
        </w:trPr>
        <w:tc>
          <w:tcPr>
            <w:tcW w:w="2084" w:type="dxa"/>
          </w:tcPr>
          <w:p w14:paraId="34FE8EC2"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不適切な行為</w:t>
            </w:r>
          </w:p>
          <w:p w14:paraId="24B77CD9" w14:textId="77777777" w:rsidR="00A4593E" w:rsidRPr="000229A2" w:rsidRDefault="00A4593E" w:rsidP="00F84F00">
            <w:pPr>
              <w:spacing w:line="360" w:lineRule="auto"/>
              <w:rPr>
                <w:rFonts w:ascii="BIZ UDPゴシック" w:eastAsia="BIZ UDPゴシック" w:hAnsi="BIZ UDPゴシック"/>
                <w:color w:val="000000" w:themeColor="text1"/>
                <w:sz w:val="24"/>
                <w:szCs w:val="24"/>
              </w:rPr>
            </w:pPr>
          </w:p>
        </w:tc>
        <w:tc>
          <w:tcPr>
            <w:tcW w:w="7379" w:type="dxa"/>
            <w:tcBorders>
              <w:top w:val="single" w:sz="4" w:space="0" w:color="auto"/>
              <w:left w:val="single" w:sz="4" w:space="0" w:color="auto"/>
              <w:bottom w:val="single" w:sz="4" w:space="0" w:color="auto"/>
              <w:right w:val="single" w:sz="4" w:space="0" w:color="auto"/>
            </w:tcBorders>
          </w:tcPr>
          <w:p w14:paraId="2E3D588A" w14:textId="5E1BFC19" w:rsidR="00A4593E" w:rsidRPr="003E0678" w:rsidRDefault="00A4593E" w:rsidP="00F84F00">
            <w:pPr>
              <w:spacing w:line="360" w:lineRule="auto"/>
              <w:ind w:left="199" w:hangingChars="83" w:hanging="19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・調査の結果、</w:t>
            </w:r>
            <w:r w:rsidR="00C37942" w:rsidRPr="003E0678">
              <w:rPr>
                <w:rFonts w:ascii="BIZ UDPゴシック" w:eastAsia="BIZ UDPゴシック" w:hAnsi="BIZ UDPゴシック" w:hint="eastAsia"/>
                <w:color w:val="000000" w:themeColor="text1"/>
                <w:sz w:val="24"/>
                <w:szCs w:val="24"/>
              </w:rPr>
              <w:t>不当な差別的取扱い及び合理的配慮の不提供には該当</w:t>
            </w:r>
            <w:r w:rsidRPr="003E0678">
              <w:rPr>
                <w:rFonts w:ascii="BIZ UDPゴシック" w:eastAsia="BIZ UDPゴシック" w:hAnsi="BIZ UDPゴシック" w:hint="eastAsia"/>
                <w:color w:val="000000" w:themeColor="text1"/>
                <w:sz w:val="24"/>
                <w:szCs w:val="24"/>
              </w:rPr>
              <w:t>しないと考えるが、差別的・不適切な</w:t>
            </w:r>
            <w:r w:rsidR="00090D62" w:rsidRPr="003E0678">
              <w:rPr>
                <w:rFonts w:ascii="BIZ UDPゴシック" w:eastAsia="BIZ UDPゴシック" w:hAnsi="BIZ UDPゴシック" w:hint="eastAsia"/>
                <w:color w:val="000000" w:themeColor="text1"/>
                <w:sz w:val="24"/>
                <w:szCs w:val="24"/>
              </w:rPr>
              <w:t>行為</w:t>
            </w:r>
            <w:r w:rsidRPr="003E0678">
              <w:rPr>
                <w:rFonts w:ascii="BIZ UDPゴシック" w:eastAsia="BIZ UDPゴシック" w:hAnsi="BIZ UDPゴシック" w:hint="eastAsia"/>
                <w:color w:val="000000" w:themeColor="text1"/>
                <w:sz w:val="24"/>
                <w:szCs w:val="24"/>
              </w:rPr>
              <w:t>があったと</w:t>
            </w:r>
            <w:r w:rsidR="00090D62" w:rsidRPr="003E0678">
              <w:rPr>
                <w:rFonts w:ascii="BIZ UDPゴシック" w:eastAsia="BIZ UDPゴシック" w:hAnsi="BIZ UDPゴシック" w:hint="eastAsia"/>
                <w:color w:val="000000" w:themeColor="text1"/>
                <w:sz w:val="24"/>
                <w:szCs w:val="24"/>
              </w:rPr>
              <w:t>考える</w:t>
            </w:r>
            <w:r w:rsidRPr="003E0678">
              <w:rPr>
                <w:rFonts w:ascii="BIZ UDPゴシック" w:eastAsia="BIZ UDPゴシック" w:hAnsi="BIZ UDPゴシック" w:hint="eastAsia"/>
                <w:color w:val="000000" w:themeColor="text1"/>
                <w:sz w:val="24"/>
                <w:szCs w:val="24"/>
              </w:rPr>
              <w:t>もの。</w:t>
            </w:r>
          </w:p>
        </w:tc>
      </w:tr>
      <w:tr w:rsidR="00A4593E" w:rsidRPr="000229A2" w14:paraId="1DD818D4" w14:textId="77777777" w:rsidTr="00E438A2">
        <w:trPr>
          <w:trHeight w:val="996"/>
        </w:trPr>
        <w:tc>
          <w:tcPr>
            <w:tcW w:w="2084" w:type="dxa"/>
          </w:tcPr>
          <w:p w14:paraId="2F923062"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不快・不満</w:t>
            </w:r>
          </w:p>
        </w:tc>
        <w:tc>
          <w:tcPr>
            <w:tcW w:w="7379" w:type="dxa"/>
            <w:tcBorders>
              <w:top w:val="single" w:sz="4" w:space="0" w:color="auto"/>
              <w:left w:val="single" w:sz="4" w:space="0" w:color="auto"/>
              <w:bottom w:val="single" w:sz="4" w:space="0" w:color="auto"/>
              <w:right w:val="single" w:sz="4" w:space="0" w:color="auto"/>
            </w:tcBorders>
          </w:tcPr>
          <w:p w14:paraId="1656DFE5" w14:textId="7074D320" w:rsidR="00A4593E" w:rsidRPr="003E0678" w:rsidRDefault="00A4593E" w:rsidP="00F84F00">
            <w:pPr>
              <w:spacing w:line="360" w:lineRule="auto"/>
              <w:ind w:left="199" w:hangingChars="83" w:hanging="19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・調査の結果、</w:t>
            </w:r>
            <w:r w:rsidR="00090D62" w:rsidRPr="003E0678">
              <w:rPr>
                <w:rFonts w:ascii="BIZ UDPゴシック" w:eastAsia="BIZ UDPゴシック" w:hAnsi="BIZ UDPゴシック" w:hint="eastAsia"/>
                <w:color w:val="000000" w:themeColor="text1"/>
                <w:sz w:val="24"/>
                <w:szCs w:val="24"/>
              </w:rPr>
              <w:t>不当な差別的取扱い及び合理的配慮の不提供並びに</w:t>
            </w:r>
            <w:r w:rsidRPr="003E0678">
              <w:rPr>
                <w:rFonts w:ascii="BIZ UDPゴシック" w:eastAsia="BIZ UDPゴシック" w:hAnsi="BIZ UDPゴシック" w:hint="eastAsia"/>
                <w:color w:val="000000" w:themeColor="text1"/>
                <w:sz w:val="24"/>
                <w:szCs w:val="24"/>
              </w:rPr>
              <w:t>不適切な行為</w:t>
            </w:r>
            <w:r w:rsidR="00757AA7" w:rsidRPr="003E0678">
              <w:rPr>
                <w:rFonts w:ascii="BIZ UDPゴシック" w:eastAsia="BIZ UDPゴシック" w:hAnsi="BIZ UDPゴシック" w:hint="eastAsia"/>
                <w:color w:val="000000" w:themeColor="text1"/>
                <w:sz w:val="24"/>
                <w:szCs w:val="24"/>
              </w:rPr>
              <w:t>には該当しないと考えるが、</w:t>
            </w:r>
            <w:r w:rsidRPr="003E0678">
              <w:rPr>
                <w:rFonts w:ascii="BIZ UDPゴシック" w:eastAsia="BIZ UDPゴシック" w:hAnsi="BIZ UDPゴシック" w:hint="eastAsia"/>
                <w:color w:val="000000" w:themeColor="text1"/>
                <w:sz w:val="24"/>
                <w:szCs w:val="24"/>
              </w:rPr>
              <w:t>相談者が差別的と捉え、不快・不満があ</w:t>
            </w:r>
            <w:r w:rsidR="00090D62" w:rsidRPr="003E0678">
              <w:rPr>
                <w:rFonts w:ascii="BIZ UDPゴシック" w:eastAsia="BIZ UDPゴシック" w:hAnsi="BIZ UDPゴシック" w:hint="eastAsia"/>
                <w:color w:val="000000" w:themeColor="text1"/>
                <w:sz w:val="24"/>
                <w:szCs w:val="24"/>
              </w:rPr>
              <w:t>ると考えるもの</w:t>
            </w:r>
            <w:r w:rsidRPr="003E0678">
              <w:rPr>
                <w:rFonts w:ascii="BIZ UDPゴシック" w:eastAsia="BIZ UDPゴシック" w:hAnsi="BIZ UDPゴシック" w:hint="eastAsia"/>
                <w:color w:val="000000" w:themeColor="text1"/>
                <w:sz w:val="24"/>
                <w:szCs w:val="24"/>
              </w:rPr>
              <w:t>。</w:t>
            </w:r>
          </w:p>
        </w:tc>
      </w:tr>
      <w:tr w:rsidR="00A4593E" w:rsidRPr="000229A2" w14:paraId="7A97B85F" w14:textId="77777777" w:rsidTr="00E438A2">
        <w:trPr>
          <w:trHeight w:val="684"/>
        </w:trPr>
        <w:tc>
          <w:tcPr>
            <w:tcW w:w="2084" w:type="dxa"/>
          </w:tcPr>
          <w:p w14:paraId="063D3F2E"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環境の整備</w:t>
            </w:r>
          </w:p>
        </w:tc>
        <w:tc>
          <w:tcPr>
            <w:tcW w:w="7379" w:type="dxa"/>
            <w:tcBorders>
              <w:top w:val="single" w:sz="4" w:space="0" w:color="auto"/>
              <w:left w:val="single" w:sz="4" w:space="0" w:color="auto"/>
              <w:bottom w:val="single" w:sz="4" w:space="0" w:color="auto"/>
              <w:right w:val="single" w:sz="4" w:space="0" w:color="auto"/>
            </w:tcBorders>
          </w:tcPr>
          <w:p w14:paraId="76AD8A18" w14:textId="2357CAB5" w:rsidR="00A4593E" w:rsidRPr="003E0678" w:rsidRDefault="00A4593E" w:rsidP="00F84F00">
            <w:pPr>
              <w:spacing w:line="360" w:lineRule="auto"/>
              <w:ind w:left="199" w:hangingChars="83" w:hanging="19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・環境の</w:t>
            </w:r>
            <w:r w:rsidR="00090D62" w:rsidRPr="003E0678">
              <w:rPr>
                <w:rFonts w:ascii="BIZ UDPゴシック" w:eastAsia="BIZ UDPゴシック" w:hAnsi="BIZ UDPゴシック" w:hint="eastAsia"/>
                <w:color w:val="000000" w:themeColor="text1"/>
                <w:sz w:val="24"/>
                <w:szCs w:val="24"/>
              </w:rPr>
              <w:t>整備</w:t>
            </w:r>
            <w:r w:rsidRPr="003E0678">
              <w:rPr>
                <w:rFonts w:ascii="BIZ UDPゴシック" w:eastAsia="BIZ UDPゴシック" w:hAnsi="BIZ UDPゴシック" w:hint="eastAsia"/>
                <w:color w:val="000000" w:themeColor="text1"/>
                <w:sz w:val="24"/>
                <w:szCs w:val="24"/>
              </w:rPr>
              <w:t>を求める</w:t>
            </w:r>
            <w:r w:rsidR="00F84F00" w:rsidRPr="003E0678">
              <w:rPr>
                <w:rFonts w:ascii="BIZ UDPゴシック" w:eastAsia="BIZ UDPゴシック" w:hAnsi="BIZ UDPゴシック" w:hint="eastAsia"/>
                <w:color w:val="000000" w:themeColor="text1"/>
                <w:sz w:val="24"/>
                <w:szCs w:val="24"/>
              </w:rPr>
              <w:t>相談と考える</w:t>
            </w:r>
            <w:r w:rsidRPr="003E0678">
              <w:rPr>
                <w:rFonts w:ascii="BIZ UDPゴシック" w:eastAsia="BIZ UDPゴシック" w:hAnsi="BIZ UDPゴシック" w:hint="eastAsia"/>
                <w:color w:val="000000" w:themeColor="text1"/>
                <w:sz w:val="24"/>
                <w:szCs w:val="24"/>
              </w:rPr>
              <w:t>もの。</w:t>
            </w:r>
          </w:p>
        </w:tc>
      </w:tr>
      <w:tr w:rsidR="00A4593E" w:rsidRPr="00F84F00" w14:paraId="06902479" w14:textId="77777777" w:rsidTr="00E438A2">
        <w:trPr>
          <w:trHeight w:val="976"/>
        </w:trPr>
        <w:tc>
          <w:tcPr>
            <w:tcW w:w="2084" w:type="dxa"/>
          </w:tcPr>
          <w:p w14:paraId="0F659E52" w14:textId="1AED89B0" w:rsidR="00A4593E" w:rsidRPr="000229A2" w:rsidRDefault="00A64FEA"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A64FEA">
              <w:rPr>
                <w:rFonts w:ascii="BIZ UDPゴシック" w:eastAsia="BIZ UDPゴシック" w:hAnsi="BIZ UDPゴシック" w:hint="eastAsia"/>
                <w:color w:val="000000" w:themeColor="text1"/>
                <w:sz w:val="24"/>
                <w:szCs w:val="24"/>
              </w:rPr>
              <w:t>行政機関等からの</w:t>
            </w:r>
            <w:r w:rsidR="00A4593E" w:rsidRPr="000229A2">
              <w:rPr>
                <w:rFonts w:ascii="BIZ UDPゴシック" w:eastAsia="BIZ UDPゴシック" w:hAnsi="BIZ UDPゴシック" w:hint="eastAsia"/>
                <w:color w:val="000000" w:themeColor="text1"/>
                <w:sz w:val="24"/>
                <w:szCs w:val="24"/>
              </w:rPr>
              <w:t>問合せ</w:t>
            </w:r>
          </w:p>
        </w:tc>
        <w:tc>
          <w:tcPr>
            <w:tcW w:w="7379" w:type="dxa"/>
            <w:tcBorders>
              <w:top w:val="single" w:sz="4" w:space="0" w:color="auto"/>
              <w:left w:val="single" w:sz="4" w:space="0" w:color="auto"/>
              <w:bottom w:val="single" w:sz="4" w:space="0" w:color="auto"/>
              <w:right w:val="single" w:sz="4" w:space="0" w:color="auto"/>
            </w:tcBorders>
          </w:tcPr>
          <w:p w14:paraId="27085ACD" w14:textId="204C19C5" w:rsidR="00A4593E" w:rsidRPr="003E0678" w:rsidRDefault="00A4593E" w:rsidP="00F84F00">
            <w:pPr>
              <w:spacing w:line="360" w:lineRule="auto"/>
              <w:ind w:leftChars="16" w:left="195" w:hangingChars="67" w:hanging="16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B144A2" w:rsidRPr="003E0678">
              <w:rPr>
                <w:rFonts w:ascii="BIZ UDPゴシック" w:eastAsia="BIZ UDPゴシック" w:hAnsi="BIZ UDPゴシック" w:hint="eastAsia"/>
                <w:color w:val="000000" w:themeColor="text1"/>
                <w:sz w:val="24"/>
                <w:szCs w:val="24"/>
              </w:rPr>
              <w:t>行政機関等（府庁内含む）か</w:t>
            </w:r>
            <w:r w:rsidRPr="003E0678">
              <w:rPr>
                <w:rFonts w:ascii="BIZ UDPゴシック" w:eastAsia="BIZ UDPゴシック" w:hAnsi="BIZ UDPゴシック" w:hint="eastAsia"/>
                <w:color w:val="000000" w:themeColor="text1"/>
                <w:sz w:val="24"/>
                <w:szCs w:val="24"/>
              </w:rPr>
              <w:t>らの</w:t>
            </w:r>
            <w:r w:rsidR="00A64FEA" w:rsidRPr="003E0678">
              <w:rPr>
                <w:rFonts w:ascii="BIZ UDPゴシック" w:eastAsia="BIZ UDPゴシック" w:hAnsi="BIZ UDPゴシック" w:hint="eastAsia"/>
                <w:color w:val="000000" w:themeColor="text1"/>
                <w:sz w:val="24"/>
                <w:szCs w:val="24"/>
              </w:rPr>
              <w:t>①～⑤に関する問合せ等で</w:t>
            </w:r>
            <w:r w:rsidRPr="003E0678">
              <w:rPr>
                <w:rFonts w:ascii="BIZ UDPゴシック" w:eastAsia="BIZ UDPゴシック" w:hAnsi="BIZ UDPゴシック" w:hint="eastAsia"/>
                <w:color w:val="000000" w:themeColor="text1"/>
                <w:sz w:val="24"/>
                <w:szCs w:val="24"/>
              </w:rPr>
              <w:t>問合せ者にのみ助言等を行ったもの。</w:t>
            </w:r>
          </w:p>
        </w:tc>
      </w:tr>
      <w:tr w:rsidR="00A4593E" w:rsidRPr="000229A2" w14:paraId="409BEAFD" w14:textId="77777777" w:rsidTr="00E438A2">
        <w:trPr>
          <w:trHeight w:val="559"/>
        </w:trPr>
        <w:tc>
          <w:tcPr>
            <w:tcW w:w="2084" w:type="dxa"/>
          </w:tcPr>
          <w:p w14:paraId="62D3D9B2"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虐待</w:t>
            </w:r>
          </w:p>
        </w:tc>
        <w:tc>
          <w:tcPr>
            <w:tcW w:w="7379" w:type="dxa"/>
            <w:tcBorders>
              <w:top w:val="single" w:sz="4" w:space="0" w:color="auto"/>
              <w:left w:val="single" w:sz="4" w:space="0" w:color="auto"/>
              <w:bottom w:val="single" w:sz="4" w:space="0" w:color="auto"/>
              <w:right w:val="single" w:sz="4" w:space="0" w:color="auto"/>
            </w:tcBorders>
          </w:tcPr>
          <w:p w14:paraId="74537427" w14:textId="5B35356D" w:rsidR="00A4593E" w:rsidRPr="003E0678" w:rsidRDefault="00A4593E" w:rsidP="00F84F00">
            <w:pPr>
              <w:spacing w:line="360" w:lineRule="auto"/>
              <w:ind w:leftChars="16" w:left="195" w:hangingChars="67" w:hanging="16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・障がい者虐待に該当する</w:t>
            </w:r>
            <w:r w:rsidR="00090D62" w:rsidRPr="003E0678">
              <w:rPr>
                <w:rFonts w:ascii="BIZ UDPゴシック" w:eastAsia="BIZ UDPゴシック" w:hAnsi="BIZ UDPゴシック" w:hint="eastAsia"/>
                <w:color w:val="000000" w:themeColor="text1"/>
                <w:sz w:val="24"/>
                <w:szCs w:val="24"/>
              </w:rPr>
              <w:t>疑いがある</w:t>
            </w:r>
            <w:r w:rsidRPr="003E0678">
              <w:rPr>
                <w:rFonts w:ascii="BIZ UDPゴシック" w:eastAsia="BIZ UDPゴシック" w:hAnsi="BIZ UDPゴシック" w:hint="eastAsia"/>
                <w:color w:val="000000" w:themeColor="text1"/>
                <w:sz w:val="24"/>
                <w:szCs w:val="24"/>
              </w:rPr>
              <w:t>と</w:t>
            </w:r>
            <w:r w:rsidR="003D668A" w:rsidRPr="003E0678">
              <w:rPr>
                <w:rFonts w:ascii="BIZ UDPゴシック" w:eastAsia="BIZ UDPゴシック" w:hAnsi="BIZ UDPゴシック" w:hint="eastAsia"/>
                <w:color w:val="000000" w:themeColor="text1"/>
                <w:sz w:val="24"/>
                <w:szCs w:val="24"/>
              </w:rPr>
              <w:t>考える</w:t>
            </w:r>
            <w:r w:rsidRPr="003E0678">
              <w:rPr>
                <w:rFonts w:ascii="BIZ UDPゴシック" w:eastAsia="BIZ UDPゴシック" w:hAnsi="BIZ UDPゴシック" w:hint="eastAsia"/>
                <w:color w:val="000000" w:themeColor="text1"/>
                <w:sz w:val="24"/>
                <w:szCs w:val="24"/>
              </w:rPr>
              <w:t>もの。</w:t>
            </w:r>
          </w:p>
        </w:tc>
      </w:tr>
      <w:tr w:rsidR="00E438A2" w:rsidRPr="000229A2" w14:paraId="2916CBB2" w14:textId="77777777" w:rsidTr="00E438A2">
        <w:trPr>
          <w:trHeight w:val="2096"/>
        </w:trPr>
        <w:tc>
          <w:tcPr>
            <w:tcW w:w="2084" w:type="dxa"/>
          </w:tcPr>
          <w:p w14:paraId="3EAE3E53" w14:textId="13876F4C" w:rsidR="00E438A2" w:rsidRPr="000229A2" w:rsidRDefault="00E438A2" w:rsidP="00F84F00">
            <w:pPr>
              <w:pStyle w:val="a8"/>
              <w:numPr>
                <w:ilvl w:val="0"/>
                <w:numId w:val="1"/>
              </w:numPr>
              <w:spacing w:line="360" w:lineRule="auto"/>
              <w:ind w:leftChars="0" w:left="357" w:rightChars="-300" w:right="-630" w:hanging="357"/>
              <w:jc w:val="left"/>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その他</w:t>
            </w:r>
            <w:r>
              <w:rPr>
                <w:rFonts w:ascii="BIZ UDPゴシック" w:eastAsia="BIZ UDPゴシック" w:hAnsi="BIZ UDPゴシック" w:hint="eastAsia"/>
                <w:color w:val="000000" w:themeColor="text1"/>
                <w:sz w:val="24"/>
                <w:szCs w:val="24"/>
              </w:rPr>
              <w:t>の相談</w:t>
            </w:r>
            <w:r w:rsidRPr="000229A2">
              <w:rPr>
                <w:rFonts w:ascii="BIZ UDPゴシック" w:eastAsia="BIZ UDPゴシック" w:hAnsi="BIZ UDPゴシック" w:hint="eastAsia"/>
                <w:color w:val="000000" w:themeColor="text1"/>
                <w:sz w:val="24"/>
                <w:szCs w:val="24"/>
              </w:rPr>
              <w:t>・</w:t>
            </w:r>
            <w:r w:rsidRPr="000229A2">
              <w:rPr>
                <w:rFonts w:ascii="BIZ UDPゴシック" w:eastAsia="BIZ UDPゴシック" w:hAnsi="BIZ UDPゴシック"/>
                <w:color w:val="000000" w:themeColor="text1"/>
                <w:sz w:val="24"/>
                <w:szCs w:val="24"/>
              </w:rPr>
              <w:br/>
            </w:r>
            <w:r w:rsidRPr="000229A2">
              <w:rPr>
                <w:rFonts w:ascii="BIZ UDPゴシック" w:eastAsia="BIZ UDPゴシック" w:hAnsi="BIZ UDPゴシック" w:hint="eastAsia"/>
                <w:color w:val="000000" w:themeColor="text1"/>
                <w:sz w:val="24"/>
                <w:szCs w:val="24"/>
              </w:rPr>
              <w:t>意見・要望等</w:t>
            </w:r>
          </w:p>
        </w:tc>
        <w:tc>
          <w:tcPr>
            <w:tcW w:w="7379" w:type="dxa"/>
          </w:tcPr>
          <w:p w14:paraId="3D99BD09" w14:textId="005D9ECB" w:rsidR="00E438A2" w:rsidRPr="003E0678" w:rsidRDefault="00E438A2" w:rsidP="00F84F00">
            <w:pPr>
              <w:spacing w:line="360" w:lineRule="auto"/>
              <w:ind w:left="120" w:hangingChars="50" w:hanging="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F84F00" w:rsidRPr="003E0678">
              <w:rPr>
                <w:rFonts w:ascii="BIZ UDPゴシック" w:eastAsia="BIZ UDPゴシック" w:hAnsi="BIZ UDPゴシック" w:hint="eastAsia"/>
                <w:color w:val="000000" w:themeColor="text1"/>
                <w:sz w:val="24"/>
                <w:szCs w:val="24"/>
              </w:rPr>
              <w:t>上記分類以外の相談・意見・要望等。</w:t>
            </w:r>
          </w:p>
          <w:p w14:paraId="4DF5D5AA" w14:textId="332E25E3" w:rsidR="00E438A2" w:rsidRPr="003E0678" w:rsidRDefault="00E438A2" w:rsidP="00C72238">
            <w:pPr>
              <w:spacing w:line="360" w:lineRule="auto"/>
              <w:ind w:left="120" w:hangingChars="50" w:hanging="120"/>
              <w:rPr>
                <w:rFonts w:ascii="BIZ UDPゴシック" w:eastAsia="BIZ UDPゴシック" w:hAnsi="BIZ UDPゴシック" w:cs="Times New Roman"/>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C72238" w:rsidRPr="003E0678">
              <w:rPr>
                <w:rFonts w:ascii="BIZ UDPゴシック" w:eastAsia="BIZ UDPゴシック" w:hAnsi="BIZ UDPゴシック" w:hint="eastAsia"/>
                <w:color w:val="000000" w:themeColor="text1"/>
                <w:sz w:val="24"/>
                <w:szCs w:val="24"/>
              </w:rPr>
              <w:t>メール等での</w:t>
            </w:r>
            <w:r w:rsidRPr="003E0678">
              <w:rPr>
                <w:rFonts w:ascii="BIZ UDPゴシック" w:eastAsia="BIZ UDPゴシック" w:hAnsi="BIZ UDPゴシック" w:hint="eastAsia"/>
                <w:color w:val="000000" w:themeColor="text1"/>
                <w:sz w:val="24"/>
                <w:szCs w:val="24"/>
              </w:rPr>
              <w:t>相談受理後、</w:t>
            </w:r>
            <w:r w:rsidR="00C72238" w:rsidRPr="003E0678">
              <w:rPr>
                <w:rFonts w:ascii="BIZ UDPゴシック" w:eastAsia="BIZ UDPゴシック" w:hAnsi="BIZ UDPゴシック" w:hint="eastAsia"/>
                <w:color w:val="000000" w:themeColor="text1"/>
                <w:sz w:val="24"/>
                <w:szCs w:val="24"/>
              </w:rPr>
              <w:t>相談者からの返答がないなど</w:t>
            </w:r>
            <w:r w:rsidRPr="003E0678">
              <w:rPr>
                <w:rFonts w:ascii="BIZ UDPゴシック" w:eastAsia="BIZ UDPゴシック" w:hAnsi="BIZ UDPゴシック" w:cs="Times New Roman" w:hint="eastAsia"/>
                <w:color w:val="000000" w:themeColor="text1"/>
                <w:sz w:val="24"/>
                <w:szCs w:val="24"/>
              </w:rPr>
              <w:t>事実関係</w:t>
            </w:r>
            <w:r w:rsidR="00C72238" w:rsidRPr="003E0678">
              <w:rPr>
                <w:rFonts w:ascii="BIZ UDPゴシック" w:eastAsia="BIZ UDPゴシック" w:hAnsi="BIZ UDPゴシック" w:cs="Times New Roman" w:hint="eastAsia"/>
                <w:color w:val="000000" w:themeColor="text1"/>
                <w:sz w:val="24"/>
                <w:szCs w:val="24"/>
              </w:rPr>
              <w:t>の確認</w:t>
            </w:r>
            <w:r w:rsidRPr="003E0678">
              <w:rPr>
                <w:rFonts w:ascii="BIZ UDPゴシック" w:eastAsia="BIZ UDPゴシック" w:hAnsi="BIZ UDPゴシック" w:cs="Times New Roman" w:hint="eastAsia"/>
                <w:color w:val="000000" w:themeColor="text1"/>
                <w:sz w:val="24"/>
                <w:szCs w:val="24"/>
              </w:rPr>
              <w:t>に至らなかったもの。</w:t>
            </w:r>
          </w:p>
          <w:p w14:paraId="489B7843" w14:textId="22A17F88" w:rsidR="00E438A2" w:rsidRPr="003E0678" w:rsidRDefault="00E438A2" w:rsidP="00F84F00">
            <w:pPr>
              <w:spacing w:line="360" w:lineRule="auto"/>
              <w:ind w:leftChars="16" w:left="195" w:hangingChars="67" w:hanging="16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・年金や給付金等、他の制度への不満・苦情を要因とするもの。</w:t>
            </w:r>
          </w:p>
          <w:p w14:paraId="0F6176CA" w14:textId="77777777" w:rsidR="00E438A2" w:rsidRPr="003E0678" w:rsidRDefault="00E438A2" w:rsidP="00F84F00">
            <w:pPr>
              <w:spacing w:line="360" w:lineRule="auto"/>
              <w:ind w:leftChars="16" w:left="195" w:hangingChars="67" w:hanging="16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・事業者から障がい者差別に関する考え方等の問合せを受けたもの。</w:t>
            </w:r>
          </w:p>
        </w:tc>
      </w:tr>
    </w:tbl>
    <w:p w14:paraId="44207E5A" w14:textId="77777777" w:rsidR="00633707" w:rsidRDefault="00633707" w:rsidP="0058768D">
      <w:pPr>
        <w:tabs>
          <w:tab w:val="left" w:pos="3855"/>
        </w:tabs>
        <w:spacing w:line="0" w:lineRule="atLeast"/>
        <w:rPr>
          <w:rFonts w:ascii="BIZ UDPゴシック" w:eastAsia="BIZ UDPゴシック" w:hAnsi="BIZ UDPゴシック" w:cs="メイリオ"/>
          <w:b/>
          <w:color w:val="000000" w:themeColor="text1"/>
          <w:sz w:val="28"/>
          <w:szCs w:val="32"/>
        </w:rPr>
      </w:pPr>
    </w:p>
    <w:p w14:paraId="3A800AF4" w14:textId="2890552E" w:rsidR="00E73468" w:rsidRPr="00CB09F8" w:rsidRDefault="000B5B27" w:rsidP="0058768D">
      <w:pPr>
        <w:tabs>
          <w:tab w:val="left" w:pos="3855"/>
        </w:tabs>
        <w:spacing w:line="0" w:lineRule="atLeast"/>
        <w:rPr>
          <w:rFonts w:ascii="BIZ UDPゴシック" w:eastAsia="BIZ UDPゴシック" w:hAnsi="BIZ UDPゴシック" w:cs="メイリオ"/>
          <w:color w:val="000000" w:themeColor="text1"/>
          <w:sz w:val="22"/>
          <w:szCs w:val="24"/>
        </w:rPr>
      </w:pPr>
      <w:r w:rsidRPr="00CB09F8">
        <w:rPr>
          <w:rFonts w:ascii="BIZ UDPゴシック" w:eastAsia="BIZ UDPゴシック" w:hAnsi="BIZ UDPゴシック" w:cs="メイリオ" w:hint="eastAsia"/>
          <w:b/>
          <w:color w:val="000000" w:themeColor="text1"/>
          <w:sz w:val="28"/>
          <w:szCs w:val="32"/>
        </w:rPr>
        <w:lastRenderedPageBreak/>
        <w:t>（</w:t>
      </w:r>
      <w:r w:rsidR="00A4593E">
        <w:rPr>
          <w:rFonts w:ascii="BIZ UDPゴシック" w:eastAsia="BIZ UDPゴシック" w:hAnsi="BIZ UDPゴシック" w:cs="メイリオ" w:hint="eastAsia"/>
          <w:b/>
          <w:color w:val="000000" w:themeColor="text1"/>
          <w:sz w:val="28"/>
          <w:szCs w:val="32"/>
        </w:rPr>
        <w:t>３</w:t>
      </w:r>
      <w:r w:rsidRPr="00CB09F8">
        <w:rPr>
          <w:rFonts w:ascii="BIZ UDPゴシック" w:eastAsia="BIZ UDPゴシック" w:hAnsi="BIZ UDPゴシック" w:cs="メイリオ" w:hint="eastAsia"/>
          <w:b/>
          <w:color w:val="000000" w:themeColor="text1"/>
          <w:sz w:val="28"/>
          <w:szCs w:val="32"/>
        </w:rPr>
        <w:t>）　広域支援相談員の</w:t>
      </w:r>
      <w:r w:rsidR="00BB649D" w:rsidRPr="00CB09F8">
        <w:rPr>
          <w:rFonts w:ascii="BIZ UDPゴシック" w:eastAsia="BIZ UDPゴシック" w:hAnsi="BIZ UDPゴシック" w:cs="メイリオ" w:hint="eastAsia"/>
          <w:b/>
          <w:color w:val="000000" w:themeColor="text1"/>
          <w:sz w:val="28"/>
          <w:szCs w:val="32"/>
        </w:rPr>
        <w:t>相談対応</w:t>
      </w:r>
      <w:bookmarkEnd w:id="12"/>
      <w:r w:rsidR="00BB649D" w:rsidRPr="00CB09F8">
        <w:rPr>
          <w:rFonts w:ascii="BIZ UDPゴシック" w:eastAsia="BIZ UDPゴシック" w:hAnsi="BIZ UDPゴシック" w:cs="メイリオ" w:hint="eastAsia"/>
          <w:b/>
          <w:color w:val="000000" w:themeColor="text1"/>
          <w:sz w:val="28"/>
          <w:szCs w:val="32"/>
        </w:rPr>
        <w:t>状況</w:t>
      </w:r>
      <w:r w:rsidR="00E73468" w:rsidRPr="00CB09F8">
        <w:rPr>
          <w:rFonts w:ascii="BIZ UDPゴシック" w:eastAsia="BIZ UDPゴシック" w:hAnsi="BIZ UDPゴシック" w:cs="メイリオ"/>
          <w:color w:val="000000" w:themeColor="text1"/>
          <w:sz w:val="22"/>
          <w:szCs w:val="24"/>
        </w:rPr>
        <w:tab/>
      </w:r>
    </w:p>
    <w:p w14:paraId="07D48E62" w14:textId="28741D72" w:rsidR="00C81902" w:rsidRPr="00CB09F8" w:rsidRDefault="00C81902" w:rsidP="00C81902">
      <w:pPr>
        <w:rPr>
          <w:rFonts w:ascii="BIZ UDPゴシック" w:eastAsia="BIZ UDPゴシック" w:hAnsi="BIZ UDPゴシック"/>
          <w:b/>
          <w:color w:val="000000" w:themeColor="text1"/>
          <w:sz w:val="24"/>
          <w:szCs w:val="24"/>
        </w:rPr>
      </w:pPr>
    </w:p>
    <w:p w14:paraId="00670299" w14:textId="350CA54F" w:rsidR="00C81902" w:rsidRPr="00CB09F8" w:rsidRDefault="00DD4838" w:rsidP="00C81902">
      <w:pPr>
        <w:rPr>
          <w:rFonts w:ascii="BIZ UDPゴシック" w:eastAsia="BIZ UDPゴシック" w:hAnsi="BIZ UDPゴシック"/>
          <w:b/>
          <w:color w:val="000000" w:themeColor="text1"/>
          <w:sz w:val="24"/>
          <w:u w:val="single"/>
        </w:rPr>
      </w:pPr>
      <w:r w:rsidRPr="00CB09F8">
        <w:rPr>
          <w:rFonts w:ascii="BIZ UDPゴシック" w:eastAsia="BIZ UDPゴシック" w:hAnsi="BIZ UDPゴシック" w:hint="eastAsia"/>
          <w:b/>
          <w:color w:val="000000" w:themeColor="text1"/>
          <w:sz w:val="24"/>
          <w:szCs w:val="24"/>
          <w:u w:val="single"/>
        </w:rPr>
        <w:t>１</w:t>
      </w:r>
      <w:r w:rsidR="00C81902" w:rsidRPr="00CB09F8">
        <w:rPr>
          <w:rFonts w:ascii="BIZ UDPゴシック" w:eastAsia="BIZ UDPゴシック" w:hAnsi="BIZ UDPゴシック" w:hint="eastAsia"/>
          <w:b/>
          <w:color w:val="000000" w:themeColor="text1"/>
          <w:sz w:val="24"/>
          <w:szCs w:val="24"/>
          <w:u w:val="single"/>
        </w:rPr>
        <w:t>．</w:t>
      </w:r>
      <w:r w:rsidR="00C81902" w:rsidRPr="00CB09F8">
        <w:rPr>
          <w:rFonts w:ascii="BIZ UDPゴシック" w:eastAsia="BIZ UDPゴシック" w:hAnsi="BIZ UDPゴシック" w:hint="eastAsia"/>
          <w:b/>
          <w:color w:val="000000" w:themeColor="text1"/>
          <w:sz w:val="24"/>
          <w:u w:val="single"/>
        </w:rPr>
        <w:t>相談</w:t>
      </w:r>
      <w:r w:rsidR="00CB3E48" w:rsidRPr="00CB09F8">
        <w:rPr>
          <w:rFonts w:ascii="BIZ UDPゴシック" w:eastAsia="BIZ UDPゴシック" w:hAnsi="BIZ UDPゴシック" w:hint="eastAsia"/>
          <w:b/>
          <w:color w:val="000000" w:themeColor="text1"/>
          <w:sz w:val="24"/>
          <w:u w:val="single"/>
        </w:rPr>
        <w:t>件数</w:t>
      </w:r>
      <w:r w:rsidR="00E45712" w:rsidRPr="00CB09F8">
        <w:rPr>
          <w:rFonts w:ascii="BIZ UDPゴシック" w:eastAsia="BIZ UDPゴシック" w:hAnsi="BIZ UDPゴシック" w:hint="eastAsia"/>
          <w:b/>
          <w:color w:val="000000" w:themeColor="text1"/>
          <w:sz w:val="24"/>
          <w:u w:val="single"/>
        </w:rPr>
        <w:t>及び</w:t>
      </w:r>
      <w:r w:rsidR="00CB3E48" w:rsidRPr="00CB09F8">
        <w:rPr>
          <w:rFonts w:ascii="BIZ UDPゴシック" w:eastAsia="BIZ UDPゴシック" w:hAnsi="BIZ UDPゴシック" w:hint="eastAsia"/>
          <w:b/>
          <w:color w:val="000000" w:themeColor="text1"/>
          <w:sz w:val="24"/>
          <w:u w:val="single"/>
        </w:rPr>
        <w:t>対応回数</w:t>
      </w:r>
    </w:p>
    <w:p w14:paraId="04FB29A8" w14:textId="77777777" w:rsidR="004E0749" w:rsidRPr="00CB09F8" w:rsidRDefault="004E0749" w:rsidP="004E0749">
      <w:pPr>
        <w:jc w:val="left"/>
        <w:rPr>
          <w:rFonts w:ascii="BIZ UDPゴシック" w:eastAsia="BIZ UDPゴシック" w:hAnsi="BIZ UDPゴシック"/>
          <w:b/>
          <w:color w:val="000000" w:themeColor="text1"/>
          <w:sz w:val="24"/>
          <w:szCs w:val="24"/>
        </w:rPr>
      </w:pPr>
    </w:p>
    <w:p w14:paraId="1B6C69B2" w14:textId="7B83FBED" w:rsidR="00C81902" w:rsidRPr="003E0678" w:rsidRDefault="00C81902" w:rsidP="00D35AF0">
      <w:pPr>
        <w:ind w:firstLineChars="100" w:firstLine="240"/>
        <w:jc w:val="left"/>
        <w:rPr>
          <w:rFonts w:ascii="BIZ UDPゴシック" w:eastAsia="BIZ UDPゴシック" w:hAnsi="BIZ UDPゴシック"/>
          <w:color w:val="000000" w:themeColor="text1"/>
          <w:sz w:val="24"/>
          <w:szCs w:val="24"/>
        </w:rPr>
      </w:pPr>
      <w:r w:rsidRPr="00CB09F8">
        <w:rPr>
          <w:rFonts w:ascii="BIZ UDPゴシック" w:eastAsia="BIZ UDPゴシック" w:hAnsi="BIZ UDPゴシック" w:hint="eastAsia"/>
          <w:b/>
          <w:color w:val="000000" w:themeColor="text1"/>
          <w:sz w:val="24"/>
          <w:szCs w:val="24"/>
        </w:rPr>
        <w:t>■新規</w:t>
      </w:r>
      <w:r w:rsidR="0048303F" w:rsidRPr="00CB09F8">
        <w:rPr>
          <w:rFonts w:ascii="BIZ UDPゴシック" w:eastAsia="BIZ UDPゴシック" w:hAnsi="BIZ UDPゴシック" w:hint="eastAsia"/>
          <w:b/>
          <w:color w:val="000000" w:themeColor="text1"/>
          <w:sz w:val="24"/>
          <w:szCs w:val="24"/>
        </w:rPr>
        <w:t>相談</w:t>
      </w:r>
      <w:r w:rsidRPr="00CB09F8">
        <w:rPr>
          <w:rFonts w:ascii="BIZ UDPゴシック" w:eastAsia="BIZ UDPゴシック" w:hAnsi="BIZ UDPゴシック" w:hint="eastAsia"/>
          <w:b/>
          <w:color w:val="000000" w:themeColor="text1"/>
          <w:sz w:val="24"/>
          <w:szCs w:val="24"/>
        </w:rPr>
        <w:t xml:space="preserve">件数 </w:t>
      </w:r>
      <w:r w:rsidRPr="00CB09F8">
        <w:rPr>
          <w:rFonts w:ascii="BIZ UDPゴシック" w:eastAsia="BIZ UDPゴシック" w:hAnsi="BIZ UDPゴシック" w:hint="eastAsia"/>
          <w:b/>
          <w:color w:val="000000" w:themeColor="text1"/>
          <w:sz w:val="24"/>
          <w:szCs w:val="24"/>
          <w:u w:val="single"/>
        </w:rPr>
        <w:t xml:space="preserve"> </w:t>
      </w:r>
      <w:r w:rsidRPr="003E0678">
        <w:rPr>
          <w:rFonts w:ascii="BIZ UDPゴシック" w:eastAsia="BIZ UDPゴシック" w:hAnsi="BIZ UDPゴシック" w:hint="eastAsia"/>
          <w:b/>
          <w:color w:val="000000" w:themeColor="text1"/>
          <w:sz w:val="24"/>
          <w:szCs w:val="24"/>
          <w:u w:val="single"/>
        </w:rPr>
        <w:t>計</w:t>
      </w:r>
      <w:r w:rsidR="004A57E0" w:rsidRPr="003E0678">
        <w:rPr>
          <w:rFonts w:ascii="BIZ UDPゴシック" w:eastAsia="BIZ UDPゴシック" w:hAnsi="BIZ UDPゴシック" w:hint="eastAsia"/>
          <w:b/>
          <w:color w:val="000000" w:themeColor="text1"/>
          <w:sz w:val="24"/>
          <w:szCs w:val="24"/>
          <w:u w:val="single"/>
        </w:rPr>
        <w:t>1</w:t>
      </w:r>
      <w:r w:rsidR="00983928" w:rsidRPr="003E0678">
        <w:rPr>
          <w:rFonts w:ascii="BIZ UDPゴシック" w:eastAsia="BIZ UDPゴシック" w:hAnsi="BIZ UDPゴシック" w:hint="eastAsia"/>
          <w:b/>
          <w:color w:val="000000" w:themeColor="text1"/>
          <w:sz w:val="24"/>
          <w:szCs w:val="24"/>
          <w:u w:val="single"/>
        </w:rPr>
        <w:t>94</w:t>
      </w:r>
      <w:r w:rsidRPr="003E0678">
        <w:rPr>
          <w:rFonts w:ascii="BIZ UDPゴシック" w:eastAsia="BIZ UDPゴシック" w:hAnsi="BIZ UDPゴシック" w:hint="eastAsia"/>
          <w:b/>
          <w:color w:val="000000" w:themeColor="text1"/>
          <w:sz w:val="24"/>
          <w:szCs w:val="24"/>
          <w:u w:val="single"/>
        </w:rPr>
        <w:t>件</w:t>
      </w:r>
      <w:r w:rsidRPr="003E0678">
        <w:rPr>
          <w:rFonts w:ascii="BIZ UDPゴシック" w:eastAsia="BIZ UDPゴシック" w:hAnsi="BIZ UDPゴシック" w:hint="eastAsia"/>
          <w:color w:val="000000" w:themeColor="text1"/>
          <w:szCs w:val="24"/>
        </w:rPr>
        <w:t xml:space="preserve">　</w:t>
      </w:r>
      <w:bookmarkStart w:id="13" w:name="_Hlk199169903"/>
      <w:r w:rsidRPr="003E0678">
        <w:rPr>
          <w:rFonts w:ascii="BIZ UDPゴシック" w:eastAsia="BIZ UDPゴシック" w:hAnsi="BIZ UDPゴシック" w:hint="eastAsia"/>
          <w:color w:val="000000" w:themeColor="text1"/>
          <w:sz w:val="24"/>
          <w:szCs w:val="24"/>
        </w:rPr>
        <w:t>（令和</w:t>
      </w:r>
      <w:r w:rsidR="001D737C" w:rsidRPr="003E0678">
        <w:rPr>
          <w:rFonts w:ascii="BIZ UDPゴシック" w:eastAsia="BIZ UDPゴシック" w:hAnsi="BIZ UDPゴシック" w:hint="eastAsia"/>
          <w:color w:val="000000" w:themeColor="text1"/>
          <w:sz w:val="24"/>
          <w:szCs w:val="24"/>
        </w:rPr>
        <w:t>５</w:t>
      </w:r>
      <w:r w:rsidRPr="003E0678">
        <w:rPr>
          <w:rFonts w:ascii="BIZ UDPゴシック" w:eastAsia="BIZ UDPゴシック" w:hAnsi="BIZ UDPゴシック" w:hint="eastAsia"/>
          <w:color w:val="000000" w:themeColor="text1"/>
          <w:sz w:val="24"/>
          <w:szCs w:val="24"/>
        </w:rPr>
        <w:t>年度からの継続件数</w:t>
      </w:r>
      <w:r w:rsidR="00912F44" w:rsidRPr="003E0678">
        <w:rPr>
          <w:rFonts w:ascii="BIZ UDPゴシック" w:eastAsia="BIZ UDPゴシック" w:hAnsi="BIZ UDPゴシック" w:hint="eastAsia"/>
          <w:color w:val="000000" w:themeColor="text1"/>
          <w:sz w:val="24"/>
          <w:szCs w:val="24"/>
        </w:rPr>
        <w:t>３</w:t>
      </w:r>
      <w:r w:rsidRPr="003E0678">
        <w:rPr>
          <w:rFonts w:ascii="BIZ UDPゴシック" w:eastAsia="BIZ UDPゴシック" w:hAnsi="BIZ UDPゴシック" w:hint="eastAsia"/>
          <w:color w:val="000000" w:themeColor="text1"/>
          <w:sz w:val="24"/>
          <w:szCs w:val="24"/>
        </w:rPr>
        <w:t>件</w:t>
      </w:r>
      <w:r w:rsidR="00D35AF0" w:rsidRPr="003E0678">
        <w:rPr>
          <w:rFonts w:ascii="BIZ UDPゴシック" w:eastAsia="BIZ UDPゴシック" w:hAnsi="BIZ UDPゴシック" w:hint="eastAsia"/>
          <w:color w:val="000000" w:themeColor="text1"/>
          <w:sz w:val="24"/>
          <w:szCs w:val="24"/>
        </w:rPr>
        <w:t>を除く</w:t>
      </w:r>
      <w:r w:rsidRPr="003E0678">
        <w:rPr>
          <w:rFonts w:ascii="BIZ UDPゴシック" w:eastAsia="BIZ UDPゴシック" w:hAnsi="BIZ UDPゴシック" w:hint="eastAsia"/>
          <w:color w:val="000000" w:themeColor="text1"/>
          <w:sz w:val="24"/>
          <w:szCs w:val="24"/>
        </w:rPr>
        <w:t>）</w:t>
      </w:r>
    </w:p>
    <w:bookmarkEnd w:id="13"/>
    <w:p w14:paraId="27A47AF8" w14:textId="186E5A85" w:rsidR="004248CB" w:rsidRPr="003E0678" w:rsidRDefault="004248CB" w:rsidP="00C81902">
      <w:pPr>
        <w:spacing w:line="0" w:lineRule="atLeast"/>
        <w:ind w:firstLineChars="200" w:firstLine="420"/>
        <w:jc w:val="left"/>
        <w:rPr>
          <w:rFonts w:ascii="BIZ UDPゴシック" w:eastAsia="BIZ UDPゴシック" w:hAnsi="BIZ UDPゴシック"/>
          <w:color w:val="000000" w:themeColor="text1"/>
          <w:szCs w:val="24"/>
        </w:rPr>
      </w:pPr>
    </w:p>
    <w:p w14:paraId="34C4B209" w14:textId="4F2C0322" w:rsidR="003147A2" w:rsidRPr="003E0678" w:rsidRDefault="00C81902" w:rsidP="003147A2">
      <w:pPr>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b/>
          <w:color w:val="000000" w:themeColor="text1"/>
          <w:sz w:val="24"/>
          <w:szCs w:val="24"/>
        </w:rPr>
        <w:t xml:space="preserve">■相談対応回数 </w:t>
      </w:r>
      <w:r w:rsidRPr="003E0678">
        <w:rPr>
          <w:rFonts w:ascii="BIZ UDPゴシック" w:eastAsia="BIZ UDPゴシック" w:hAnsi="BIZ UDPゴシック" w:hint="eastAsia"/>
          <w:b/>
          <w:color w:val="000000" w:themeColor="text1"/>
          <w:sz w:val="24"/>
          <w:szCs w:val="24"/>
          <w:u w:val="single"/>
        </w:rPr>
        <w:t xml:space="preserve"> 計</w:t>
      </w:r>
      <w:r w:rsidR="004A57E0" w:rsidRPr="003E0678">
        <w:rPr>
          <w:rFonts w:ascii="BIZ UDPゴシック" w:eastAsia="BIZ UDPゴシック" w:hAnsi="BIZ UDPゴシック" w:hint="eastAsia"/>
          <w:b/>
          <w:color w:val="000000" w:themeColor="text1"/>
          <w:sz w:val="24"/>
          <w:szCs w:val="24"/>
          <w:u w:val="single"/>
        </w:rPr>
        <w:t>1，</w:t>
      </w:r>
      <w:r w:rsidR="001D737C" w:rsidRPr="003E0678">
        <w:rPr>
          <w:rFonts w:ascii="BIZ UDPゴシック" w:eastAsia="BIZ UDPゴシック" w:hAnsi="BIZ UDPゴシック" w:hint="eastAsia"/>
          <w:b/>
          <w:color w:val="000000" w:themeColor="text1"/>
          <w:sz w:val="24"/>
          <w:szCs w:val="24"/>
          <w:u w:val="single"/>
        </w:rPr>
        <w:t>2</w:t>
      </w:r>
      <w:r w:rsidR="00983928" w:rsidRPr="003E0678">
        <w:rPr>
          <w:rFonts w:ascii="BIZ UDPゴシック" w:eastAsia="BIZ UDPゴシック" w:hAnsi="BIZ UDPゴシック" w:hint="eastAsia"/>
          <w:b/>
          <w:color w:val="000000" w:themeColor="text1"/>
          <w:sz w:val="24"/>
          <w:szCs w:val="24"/>
          <w:u w:val="single"/>
        </w:rPr>
        <w:t>61</w:t>
      </w:r>
      <w:r w:rsidRPr="003E0678">
        <w:rPr>
          <w:rFonts w:ascii="BIZ UDPゴシック" w:eastAsia="BIZ UDPゴシック" w:hAnsi="BIZ UDPゴシック" w:hint="eastAsia"/>
          <w:b/>
          <w:color w:val="000000" w:themeColor="text1"/>
          <w:sz w:val="24"/>
          <w:szCs w:val="24"/>
          <w:u w:val="single"/>
        </w:rPr>
        <w:t>回</w:t>
      </w:r>
      <w:r w:rsidR="003147A2" w:rsidRPr="003E0678">
        <w:rPr>
          <w:rFonts w:ascii="BIZ UDPゴシック" w:eastAsia="BIZ UDPゴシック" w:hAnsi="BIZ UDPゴシック" w:hint="eastAsia"/>
          <w:b/>
          <w:color w:val="000000" w:themeColor="text1"/>
          <w:sz w:val="24"/>
          <w:szCs w:val="24"/>
        </w:rPr>
        <w:t xml:space="preserve">　</w:t>
      </w:r>
      <w:r w:rsidR="003147A2" w:rsidRPr="003E0678">
        <w:rPr>
          <w:rFonts w:ascii="BIZ UDPゴシック" w:eastAsia="BIZ UDPゴシック" w:hAnsi="BIZ UDPゴシック" w:hint="eastAsia"/>
          <w:color w:val="000000" w:themeColor="text1"/>
          <w:sz w:val="24"/>
          <w:szCs w:val="24"/>
        </w:rPr>
        <w:t>（令和５年度からの継続件数３件を含む）</w:t>
      </w:r>
    </w:p>
    <w:p w14:paraId="35E24A2D" w14:textId="29E2F9F3" w:rsidR="006973F4" w:rsidRPr="003E0678" w:rsidRDefault="006973F4" w:rsidP="003147A2">
      <w:pPr>
        <w:spacing w:line="0" w:lineRule="atLeast"/>
        <w:jc w:val="left"/>
        <w:rPr>
          <w:rFonts w:ascii="BIZ UDPゴシック" w:eastAsia="BIZ UDPゴシック" w:hAnsi="BIZ UDPゴシック"/>
          <w:color w:val="000000" w:themeColor="text1"/>
          <w:szCs w:val="24"/>
        </w:rPr>
      </w:pPr>
    </w:p>
    <w:p w14:paraId="5D25484D" w14:textId="49AB6F80" w:rsidR="004E0749" w:rsidRPr="003E0678" w:rsidRDefault="00953EDD" w:rsidP="004E0749">
      <w:pPr>
        <w:spacing w:line="0" w:lineRule="atLeast"/>
        <w:ind w:firstLineChars="100" w:firstLine="240"/>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w:t>
      </w:r>
      <w:r w:rsidR="004E6674" w:rsidRPr="003E0678">
        <w:rPr>
          <w:rFonts w:ascii="BIZ UDPゴシック" w:eastAsia="BIZ UDPゴシック" w:hAnsi="BIZ UDPゴシック" w:hint="eastAsia"/>
          <w:b/>
          <w:bCs/>
          <w:color w:val="000000" w:themeColor="text1"/>
          <w:sz w:val="24"/>
          <w:szCs w:val="24"/>
        </w:rPr>
        <w:t>相談</w:t>
      </w:r>
      <w:r w:rsidRPr="003E0678">
        <w:rPr>
          <w:rFonts w:ascii="BIZ UDPゴシック" w:eastAsia="BIZ UDPゴシック" w:hAnsi="BIZ UDPゴシック" w:hint="eastAsia"/>
          <w:b/>
          <w:bCs/>
          <w:color w:val="000000" w:themeColor="text1"/>
          <w:sz w:val="24"/>
          <w:szCs w:val="24"/>
        </w:rPr>
        <w:t>件数及び相談対応回数の年度ごとの件数推移（</w:t>
      </w:r>
      <w:r w:rsidR="00BB649D" w:rsidRPr="003E0678">
        <w:rPr>
          <w:rFonts w:ascii="BIZ UDPゴシック" w:eastAsia="BIZ UDPゴシック" w:hAnsi="BIZ UDPゴシック" w:hint="eastAsia"/>
          <w:b/>
          <w:bCs/>
          <w:color w:val="000000" w:themeColor="text1"/>
          <w:sz w:val="24"/>
          <w:szCs w:val="24"/>
        </w:rPr>
        <w:t>直近</w:t>
      </w:r>
      <w:r w:rsidRPr="003E0678">
        <w:rPr>
          <w:rFonts w:ascii="BIZ UDPゴシック" w:eastAsia="BIZ UDPゴシック" w:hAnsi="BIZ UDPゴシック" w:hint="eastAsia"/>
          <w:b/>
          <w:bCs/>
          <w:color w:val="000000" w:themeColor="text1"/>
          <w:sz w:val="24"/>
          <w:szCs w:val="24"/>
        </w:rPr>
        <w:t>３年分）</w:t>
      </w:r>
    </w:p>
    <w:tbl>
      <w:tblPr>
        <w:tblStyle w:val="a7"/>
        <w:tblW w:w="0" w:type="auto"/>
        <w:tblInd w:w="279" w:type="dxa"/>
        <w:tblLook w:val="04A0" w:firstRow="1" w:lastRow="0" w:firstColumn="1" w:lastColumn="0" w:noHBand="0" w:noVBand="1"/>
      </w:tblPr>
      <w:tblGrid>
        <w:gridCol w:w="2156"/>
        <w:gridCol w:w="2435"/>
        <w:gridCol w:w="2436"/>
        <w:gridCol w:w="2045"/>
      </w:tblGrid>
      <w:tr w:rsidR="001D737C" w:rsidRPr="003E0678" w14:paraId="04321192" w14:textId="77777777" w:rsidTr="00E45712">
        <w:tc>
          <w:tcPr>
            <w:tcW w:w="2156" w:type="dxa"/>
          </w:tcPr>
          <w:p w14:paraId="478EFA67" w14:textId="77777777"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bookmarkStart w:id="14" w:name="_Hlk196317831"/>
          </w:p>
        </w:tc>
        <w:tc>
          <w:tcPr>
            <w:tcW w:w="2435" w:type="dxa"/>
          </w:tcPr>
          <w:p w14:paraId="53292632" w14:textId="059F82DB"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令和４年度</w:t>
            </w:r>
          </w:p>
        </w:tc>
        <w:tc>
          <w:tcPr>
            <w:tcW w:w="2436" w:type="dxa"/>
          </w:tcPr>
          <w:p w14:paraId="6CAB31C4" w14:textId="66D49637"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 xml:space="preserve">令和５年度　　</w:t>
            </w:r>
          </w:p>
        </w:tc>
        <w:tc>
          <w:tcPr>
            <w:tcW w:w="2045" w:type="dxa"/>
          </w:tcPr>
          <w:p w14:paraId="7EA111BA" w14:textId="0506FD17"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 xml:space="preserve">令和６年度　　</w:t>
            </w:r>
          </w:p>
        </w:tc>
      </w:tr>
      <w:tr w:rsidR="001D737C" w:rsidRPr="003E0678" w14:paraId="15D8C1B2" w14:textId="77777777" w:rsidTr="00E45712">
        <w:tc>
          <w:tcPr>
            <w:tcW w:w="2156" w:type="dxa"/>
          </w:tcPr>
          <w:p w14:paraId="0FD8D167" w14:textId="3F9ED966"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新規相談件数</w:t>
            </w:r>
          </w:p>
        </w:tc>
        <w:tc>
          <w:tcPr>
            <w:tcW w:w="2435" w:type="dxa"/>
          </w:tcPr>
          <w:p w14:paraId="0BE61B36" w14:textId="31DDF1CD"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66</w:t>
            </w:r>
            <w:r w:rsidRPr="003E0678">
              <w:rPr>
                <w:rFonts w:ascii="BIZ UDPゴシック" w:eastAsia="BIZ UDPゴシック" w:hAnsi="BIZ UDPゴシック" w:hint="eastAsia"/>
                <w:b/>
                <w:bCs/>
                <w:color w:val="000000" w:themeColor="text1"/>
                <w:sz w:val="24"/>
                <w:szCs w:val="24"/>
              </w:rPr>
              <w:t>件</w:t>
            </w:r>
          </w:p>
        </w:tc>
        <w:tc>
          <w:tcPr>
            <w:tcW w:w="2436" w:type="dxa"/>
          </w:tcPr>
          <w:p w14:paraId="15AEA257" w14:textId="3FF3B253"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48</w:t>
            </w:r>
            <w:r w:rsidRPr="003E0678">
              <w:rPr>
                <w:rFonts w:ascii="BIZ UDPゴシック" w:eastAsia="BIZ UDPゴシック" w:hAnsi="BIZ UDPゴシック" w:hint="eastAsia"/>
                <w:b/>
                <w:bCs/>
                <w:color w:val="000000" w:themeColor="text1"/>
                <w:sz w:val="24"/>
                <w:szCs w:val="24"/>
              </w:rPr>
              <w:t>件</w:t>
            </w:r>
          </w:p>
        </w:tc>
        <w:tc>
          <w:tcPr>
            <w:tcW w:w="2045" w:type="dxa"/>
          </w:tcPr>
          <w:p w14:paraId="67968E2A" w14:textId="4F8C884B"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00983928" w:rsidRPr="003E0678">
              <w:rPr>
                <w:rFonts w:ascii="BIZ UDPゴシック" w:eastAsia="BIZ UDPゴシック" w:hAnsi="BIZ UDPゴシック" w:hint="eastAsia"/>
                <w:b/>
                <w:bCs/>
                <w:color w:val="000000" w:themeColor="text1"/>
                <w:sz w:val="24"/>
                <w:szCs w:val="24"/>
              </w:rPr>
              <w:t>94</w:t>
            </w:r>
            <w:r w:rsidRPr="003E0678">
              <w:rPr>
                <w:rFonts w:ascii="BIZ UDPゴシック" w:eastAsia="BIZ UDPゴシック" w:hAnsi="BIZ UDPゴシック" w:hint="eastAsia"/>
                <w:b/>
                <w:bCs/>
                <w:color w:val="000000" w:themeColor="text1"/>
                <w:sz w:val="24"/>
                <w:szCs w:val="24"/>
              </w:rPr>
              <w:t>件</w:t>
            </w:r>
          </w:p>
        </w:tc>
      </w:tr>
      <w:tr w:rsidR="001D737C" w:rsidRPr="00CB09F8" w14:paraId="278C86EB" w14:textId="77777777" w:rsidTr="00E45712">
        <w:tc>
          <w:tcPr>
            <w:tcW w:w="2156" w:type="dxa"/>
          </w:tcPr>
          <w:p w14:paraId="378B7460" w14:textId="6C14BA35"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相談対応回数</w:t>
            </w:r>
          </w:p>
        </w:tc>
        <w:tc>
          <w:tcPr>
            <w:tcW w:w="2435" w:type="dxa"/>
          </w:tcPr>
          <w:p w14:paraId="7BFC4EE1" w14:textId="74D96084"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,750</w:t>
            </w:r>
            <w:r w:rsidRPr="003E0678">
              <w:rPr>
                <w:rFonts w:ascii="BIZ UDPゴシック" w:eastAsia="BIZ UDPゴシック" w:hAnsi="BIZ UDPゴシック" w:hint="eastAsia"/>
                <w:b/>
                <w:bCs/>
                <w:color w:val="000000" w:themeColor="text1"/>
                <w:sz w:val="24"/>
                <w:szCs w:val="24"/>
              </w:rPr>
              <w:t>回</w:t>
            </w:r>
          </w:p>
        </w:tc>
        <w:tc>
          <w:tcPr>
            <w:tcW w:w="2436" w:type="dxa"/>
          </w:tcPr>
          <w:p w14:paraId="196AFCEF" w14:textId="6957ECA5"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,348</w:t>
            </w:r>
            <w:r w:rsidRPr="003E0678">
              <w:rPr>
                <w:rFonts w:ascii="BIZ UDPゴシック" w:eastAsia="BIZ UDPゴシック" w:hAnsi="BIZ UDPゴシック" w:hint="eastAsia"/>
                <w:b/>
                <w:bCs/>
                <w:color w:val="000000" w:themeColor="text1"/>
                <w:sz w:val="24"/>
                <w:szCs w:val="24"/>
              </w:rPr>
              <w:t>回</w:t>
            </w:r>
          </w:p>
        </w:tc>
        <w:tc>
          <w:tcPr>
            <w:tcW w:w="2045" w:type="dxa"/>
          </w:tcPr>
          <w:p w14:paraId="38762595" w14:textId="5CA5A586"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w:t>
            </w:r>
            <w:r w:rsidRPr="003E0678">
              <w:rPr>
                <w:rFonts w:ascii="BIZ UDPゴシック" w:eastAsia="BIZ UDPゴシック" w:hAnsi="BIZ UDPゴシック" w:hint="eastAsia"/>
                <w:b/>
                <w:bCs/>
                <w:color w:val="000000" w:themeColor="text1"/>
                <w:sz w:val="24"/>
                <w:szCs w:val="24"/>
              </w:rPr>
              <w:t>２</w:t>
            </w:r>
            <w:r w:rsidR="00983928" w:rsidRPr="003E0678">
              <w:rPr>
                <w:rFonts w:ascii="BIZ UDPゴシック" w:eastAsia="BIZ UDPゴシック" w:hAnsi="BIZ UDPゴシック" w:hint="eastAsia"/>
                <w:b/>
                <w:bCs/>
                <w:color w:val="000000" w:themeColor="text1"/>
                <w:sz w:val="24"/>
                <w:szCs w:val="24"/>
              </w:rPr>
              <w:t>61</w:t>
            </w:r>
            <w:r w:rsidRPr="003E0678">
              <w:rPr>
                <w:rFonts w:ascii="BIZ UDPゴシック" w:eastAsia="BIZ UDPゴシック" w:hAnsi="BIZ UDPゴシック" w:hint="eastAsia"/>
                <w:b/>
                <w:bCs/>
                <w:color w:val="000000" w:themeColor="text1"/>
                <w:sz w:val="24"/>
                <w:szCs w:val="24"/>
              </w:rPr>
              <w:t>回</w:t>
            </w:r>
          </w:p>
        </w:tc>
      </w:tr>
      <w:bookmarkEnd w:id="14"/>
    </w:tbl>
    <w:p w14:paraId="71909C3E" w14:textId="60C2F486" w:rsidR="0075551F" w:rsidRPr="00CB09F8" w:rsidRDefault="0075551F" w:rsidP="004E0749">
      <w:pPr>
        <w:spacing w:line="0" w:lineRule="atLeast"/>
        <w:ind w:firstLineChars="100" w:firstLine="240"/>
        <w:jc w:val="left"/>
        <w:rPr>
          <w:rFonts w:ascii="BIZ UDPゴシック" w:eastAsia="BIZ UDPゴシック" w:hAnsi="BIZ UDPゴシック"/>
          <w:b/>
          <w:bCs/>
          <w:color w:val="000000" w:themeColor="text1"/>
          <w:sz w:val="24"/>
          <w:szCs w:val="24"/>
        </w:rPr>
      </w:pPr>
    </w:p>
    <w:p w14:paraId="5EA4FDB2" w14:textId="36A90796" w:rsidR="00E45712" w:rsidRPr="00CB09F8" w:rsidRDefault="00E45712" w:rsidP="00321820">
      <w:pPr>
        <w:spacing w:line="0" w:lineRule="atLeast"/>
        <w:ind w:firstLineChars="100" w:firstLine="240"/>
        <w:jc w:val="left"/>
        <w:rPr>
          <w:rFonts w:ascii="BIZ UDPゴシック" w:eastAsia="BIZ UDPゴシック" w:hAnsi="BIZ UDPゴシック" w:cs="ＭＳ Ｐゴシック"/>
          <w:color w:val="000000" w:themeColor="text1"/>
          <w:kern w:val="0"/>
          <w:sz w:val="18"/>
          <w:szCs w:val="20"/>
        </w:rPr>
      </w:pPr>
      <w:r w:rsidRPr="00CB09F8">
        <w:rPr>
          <w:rFonts w:ascii="BIZ UDPゴシック" w:eastAsia="BIZ UDPゴシック" w:hAnsi="BIZ UDPゴシック" w:hint="eastAsia"/>
          <w:b/>
          <w:bCs/>
          <w:color w:val="000000" w:themeColor="text1"/>
          <w:sz w:val="24"/>
          <w:szCs w:val="24"/>
        </w:rPr>
        <w:t>■相談1件あたりの対応回数の内訳</w:t>
      </w:r>
      <w:r w:rsidR="00321820" w:rsidRPr="00CB09F8">
        <w:rPr>
          <w:rFonts w:ascii="BIZ UDPゴシック" w:eastAsia="BIZ UDPゴシック" w:hAnsi="BIZ UDPゴシック" w:hint="eastAsia"/>
          <w:b/>
          <w:bCs/>
          <w:color w:val="000000" w:themeColor="text1"/>
          <w:sz w:val="24"/>
          <w:szCs w:val="24"/>
        </w:rPr>
        <w:t xml:space="preserve">　　　　　　　　　　　　　　　　　</w:t>
      </w:r>
      <w:r w:rsidRPr="00CB09F8">
        <w:rPr>
          <w:rFonts w:ascii="BIZ UDPゴシック" w:eastAsia="BIZ UDPゴシック" w:hAnsi="BIZ UDPゴシック" w:hint="eastAsia"/>
          <w:b/>
          <w:color w:val="000000" w:themeColor="text1"/>
          <w:sz w:val="22"/>
        </w:rPr>
        <w:t>（単位：件）</w:t>
      </w:r>
    </w:p>
    <w:tbl>
      <w:tblPr>
        <w:tblW w:w="9131"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94"/>
        <w:gridCol w:w="1191"/>
        <w:gridCol w:w="1191"/>
        <w:gridCol w:w="1191"/>
        <w:gridCol w:w="1191"/>
        <w:gridCol w:w="1191"/>
        <w:gridCol w:w="1217"/>
        <w:gridCol w:w="1165"/>
      </w:tblGrid>
      <w:tr w:rsidR="00E45712" w:rsidRPr="00CB09F8" w14:paraId="17D73525" w14:textId="77777777" w:rsidTr="00E45712">
        <w:trPr>
          <w:trHeight w:val="270"/>
        </w:trPr>
        <w:tc>
          <w:tcPr>
            <w:tcW w:w="794" w:type="dxa"/>
            <w:shd w:val="clear" w:color="auto" w:fill="8DB3E2" w:themeFill="text2" w:themeFillTint="66"/>
            <w:vAlign w:val="center"/>
          </w:tcPr>
          <w:p w14:paraId="727FB73A" w14:textId="77777777" w:rsidR="00E45712" w:rsidRPr="00CB09F8" w:rsidRDefault="00E45712" w:rsidP="004440D6">
            <w:pPr>
              <w:widowControl/>
              <w:jc w:val="center"/>
              <w:rPr>
                <w:rFonts w:ascii="BIZ UDPゴシック" w:eastAsia="BIZ UDPゴシック" w:hAnsi="BIZ UDPゴシック" w:cs="ＭＳ Ｐゴシック"/>
                <w:color w:val="000000" w:themeColor="text1"/>
                <w:kern w:val="0"/>
                <w:szCs w:val="18"/>
              </w:rPr>
            </w:pPr>
            <w:r w:rsidRPr="00CB09F8">
              <w:rPr>
                <w:rFonts w:ascii="BIZ UDPゴシック" w:eastAsia="BIZ UDPゴシック" w:hAnsi="BIZ UDPゴシック" w:cs="ＭＳ Ｐゴシック" w:hint="eastAsia"/>
                <w:color w:val="000000" w:themeColor="text1"/>
                <w:kern w:val="0"/>
                <w:szCs w:val="18"/>
              </w:rPr>
              <w:t>回数</w:t>
            </w:r>
          </w:p>
        </w:tc>
        <w:tc>
          <w:tcPr>
            <w:tcW w:w="1191" w:type="dxa"/>
            <w:shd w:val="clear" w:color="auto" w:fill="8DB3E2" w:themeFill="text2" w:themeFillTint="66"/>
            <w:noWrap/>
            <w:vAlign w:val="center"/>
          </w:tcPr>
          <w:p w14:paraId="28A5181E" w14:textId="77777777" w:rsidR="00E45712" w:rsidRPr="00CB09F8" w:rsidRDefault="00E45712" w:rsidP="004440D6">
            <w:pPr>
              <w:widowControl/>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1～５回</w:t>
            </w:r>
          </w:p>
        </w:tc>
        <w:tc>
          <w:tcPr>
            <w:tcW w:w="1191" w:type="dxa"/>
            <w:shd w:val="clear" w:color="auto" w:fill="8DB3E2" w:themeFill="text2" w:themeFillTint="66"/>
            <w:noWrap/>
            <w:vAlign w:val="center"/>
          </w:tcPr>
          <w:p w14:paraId="609B0E0A" w14:textId="77777777" w:rsidR="00E45712" w:rsidRPr="00CB09F8" w:rsidRDefault="00E45712"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6～10回</w:t>
            </w:r>
          </w:p>
        </w:tc>
        <w:tc>
          <w:tcPr>
            <w:tcW w:w="1191" w:type="dxa"/>
            <w:shd w:val="clear" w:color="auto" w:fill="8DB3E2" w:themeFill="text2" w:themeFillTint="66"/>
            <w:noWrap/>
            <w:vAlign w:val="center"/>
          </w:tcPr>
          <w:p w14:paraId="377678FD" w14:textId="77777777" w:rsidR="00E45712" w:rsidRPr="00CB09F8" w:rsidRDefault="00E45712" w:rsidP="004440D6">
            <w:pPr>
              <w:widowControl/>
              <w:ind w:leftChars="-20" w:left="-42" w:right="-15"/>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11～15回</w:t>
            </w:r>
          </w:p>
        </w:tc>
        <w:tc>
          <w:tcPr>
            <w:tcW w:w="1191" w:type="dxa"/>
            <w:shd w:val="clear" w:color="auto" w:fill="8DB3E2" w:themeFill="text2" w:themeFillTint="66"/>
            <w:noWrap/>
            <w:vAlign w:val="center"/>
          </w:tcPr>
          <w:p w14:paraId="570C5634" w14:textId="77777777" w:rsidR="00E45712" w:rsidRPr="00CB09F8" w:rsidRDefault="00E45712" w:rsidP="004440D6">
            <w:pPr>
              <w:widowControl/>
              <w:ind w:leftChars="-20" w:left="-42" w:rightChars="-6" w:right="-13"/>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16～20回</w:t>
            </w:r>
          </w:p>
        </w:tc>
        <w:tc>
          <w:tcPr>
            <w:tcW w:w="1191" w:type="dxa"/>
            <w:shd w:val="clear" w:color="auto" w:fill="8DB3E2" w:themeFill="text2" w:themeFillTint="66"/>
            <w:noWrap/>
            <w:vAlign w:val="center"/>
          </w:tcPr>
          <w:p w14:paraId="0F53EFFF" w14:textId="77777777" w:rsidR="00E45712" w:rsidRPr="00CB09F8" w:rsidRDefault="00E45712" w:rsidP="004440D6">
            <w:pPr>
              <w:widowControl/>
              <w:ind w:leftChars="-20" w:left="-42" w:right="-39"/>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21～25回</w:t>
            </w:r>
          </w:p>
        </w:tc>
        <w:tc>
          <w:tcPr>
            <w:tcW w:w="1217" w:type="dxa"/>
            <w:shd w:val="clear" w:color="auto" w:fill="8DB3E2" w:themeFill="text2" w:themeFillTint="66"/>
            <w:vAlign w:val="center"/>
          </w:tcPr>
          <w:p w14:paraId="222ABAB8" w14:textId="0856C476" w:rsidR="00E45712" w:rsidRPr="00CB09F8" w:rsidRDefault="00E45712"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26～30回</w:t>
            </w:r>
          </w:p>
        </w:tc>
        <w:tc>
          <w:tcPr>
            <w:tcW w:w="1165" w:type="dxa"/>
            <w:shd w:val="clear" w:color="auto" w:fill="8DB3E2" w:themeFill="text2" w:themeFillTint="66"/>
            <w:vAlign w:val="center"/>
          </w:tcPr>
          <w:p w14:paraId="5C49D758" w14:textId="7AA2E49C" w:rsidR="00E45712" w:rsidRPr="00CB09F8" w:rsidRDefault="00E45712"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31回以上</w:t>
            </w:r>
          </w:p>
        </w:tc>
      </w:tr>
      <w:tr w:rsidR="00E45712" w:rsidRPr="00CB09F8" w14:paraId="60575563" w14:textId="77777777" w:rsidTr="00E45712">
        <w:trPr>
          <w:trHeight w:val="270"/>
        </w:trPr>
        <w:tc>
          <w:tcPr>
            <w:tcW w:w="794" w:type="dxa"/>
            <w:shd w:val="clear" w:color="auto" w:fill="8DB3E2" w:themeFill="text2" w:themeFillTint="66"/>
            <w:vAlign w:val="center"/>
          </w:tcPr>
          <w:p w14:paraId="361E8EAE" w14:textId="77777777" w:rsidR="00E45712" w:rsidRPr="00CB09F8" w:rsidRDefault="00E45712" w:rsidP="004440D6">
            <w:pPr>
              <w:widowControl/>
              <w:jc w:val="center"/>
              <w:rPr>
                <w:rFonts w:ascii="BIZ UDPゴシック" w:eastAsia="BIZ UDPゴシック" w:hAnsi="BIZ UDPゴシック" w:cs="ＭＳ Ｐゴシック"/>
                <w:color w:val="000000" w:themeColor="text1"/>
                <w:kern w:val="0"/>
                <w:szCs w:val="18"/>
              </w:rPr>
            </w:pPr>
            <w:r w:rsidRPr="00CB09F8">
              <w:rPr>
                <w:rFonts w:ascii="BIZ UDPゴシック" w:eastAsia="BIZ UDPゴシック" w:hAnsi="BIZ UDPゴシック" w:cs="ＭＳ Ｐゴシック" w:hint="eastAsia"/>
                <w:color w:val="000000" w:themeColor="text1"/>
                <w:kern w:val="0"/>
                <w:szCs w:val="18"/>
              </w:rPr>
              <w:t>件数</w:t>
            </w:r>
          </w:p>
        </w:tc>
        <w:tc>
          <w:tcPr>
            <w:tcW w:w="1191" w:type="dxa"/>
            <w:shd w:val="clear" w:color="auto" w:fill="auto"/>
            <w:noWrap/>
            <w:vAlign w:val="center"/>
          </w:tcPr>
          <w:p w14:paraId="4D547291" w14:textId="1BB00175" w:rsidR="00E45712" w:rsidRPr="003E0678" w:rsidRDefault="004A57E0" w:rsidP="004440D6">
            <w:pPr>
              <w:widowControl/>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color w:val="000000" w:themeColor="text1"/>
                <w:kern w:val="0"/>
                <w:sz w:val="20"/>
                <w:szCs w:val="20"/>
              </w:rPr>
              <w:t>1</w:t>
            </w:r>
            <w:r w:rsidR="00983928" w:rsidRPr="003E0678">
              <w:rPr>
                <w:rFonts w:ascii="BIZ UDPゴシック" w:eastAsia="BIZ UDPゴシック" w:hAnsi="BIZ UDPゴシック" w:cs="ＭＳ Ｐゴシック" w:hint="eastAsia"/>
                <w:color w:val="000000" w:themeColor="text1"/>
                <w:kern w:val="0"/>
                <w:sz w:val="20"/>
                <w:szCs w:val="20"/>
              </w:rPr>
              <w:t>42</w:t>
            </w:r>
          </w:p>
        </w:tc>
        <w:tc>
          <w:tcPr>
            <w:tcW w:w="1191" w:type="dxa"/>
            <w:shd w:val="clear" w:color="auto" w:fill="auto"/>
            <w:noWrap/>
            <w:vAlign w:val="center"/>
          </w:tcPr>
          <w:p w14:paraId="3BBBF7D9" w14:textId="70FE8BA7"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3</w:t>
            </w:r>
            <w:r w:rsidR="00983928" w:rsidRPr="003E0678">
              <w:rPr>
                <w:rFonts w:ascii="BIZ UDPゴシック" w:eastAsia="BIZ UDPゴシック" w:hAnsi="BIZ UDPゴシック" w:cs="ＭＳ Ｐゴシック" w:hint="eastAsia"/>
                <w:color w:val="000000" w:themeColor="text1"/>
                <w:kern w:val="0"/>
                <w:sz w:val="20"/>
                <w:szCs w:val="20"/>
              </w:rPr>
              <w:t>2</w:t>
            </w:r>
          </w:p>
        </w:tc>
        <w:tc>
          <w:tcPr>
            <w:tcW w:w="1191" w:type="dxa"/>
            <w:shd w:val="clear" w:color="auto" w:fill="auto"/>
            <w:noWrap/>
            <w:vAlign w:val="center"/>
          </w:tcPr>
          <w:p w14:paraId="35200B23" w14:textId="58E4097E"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1</w:t>
            </w:r>
            <w:r w:rsidR="00983928" w:rsidRPr="003E0678">
              <w:rPr>
                <w:rFonts w:ascii="BIZ UDPゴシック" w:eastAsia="BIZ UDPゴシック" w:hAnsi="BIZ UDPゴシック" w:cs="ＭＳ Ｐゴシック" w:hint="eastAsia"/>
                <w:color w:val="000000" w:themeColor="text1"/>
                <w:kern w:val="0"/>
                <w:sz w:val="20"/>
                <w:szCs w:val="20"/>
              </w:rPr>
              <w:t>2</w:t>
            </w:r>
          </w:p>
        </w:tc>
        <w:tc>
          <w:tcPr>
            <w:tcW w:w="1191" w:type="dxa"/>
            <w:shd w:val="clear" w:color="auto" w:fill="auto"/>
            <w:noWrap/>
            <w:vAlign w:val="center"/>
          </w:tcPr>
          <w:p w14:paraId="2958063F" w14:textId="7030B3A9" w:rsidR="00E45712" w:rsidRPr="003E0678" w:rsidRDefault="00983928"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5</w:t>
            </w:r>
          </w:p>
        </w:tc>
        <w:tc>
          <w:tcPr>
            <w:tcW w:w="1191" w:type="dxa"/>
            <w:shd w:val="clear" w:color="auto" w:fill="auto"/>
            <w:noWrap/>
            <w:vAlign w:val="center"/>
          </w:tcPr>
          <w:p w14:paraId="30F47222" w14:textId="7CB2C862"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２</w:t>
            </w:r>
          </w:p>
        </w:tc>
        <w:tc>
          <w:tcPr>
            <w:tcW w:w="1217" w:type="dxa"/>
            <w:vAlign w:val="center"/>
          </w:tcPr>
          <w:p w14:paraId="2CCB54A0" w14:textId="12F5AE6D"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０</w:t>
            </w:r>
          </w:p>
        </w:tc>
        <w:tc>
          <w:tcPr>
            <w:tcW w:w="1165" w:type="dxa"/>
            <w:vAlign w:val="center"/>
          </w:tcPr>
          <w:p w14:paraId="0F7A428A" w14:textId="6BE7AFDB"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４</w:t>
            </w:r>
          </w:p>
        </w:tc>
      </w:tr>
    </w:tbl>
    <w:p w14:paraId="2C8BB037" w14:textId="01C75417" w:rsidR="00C81902" w:rsidRPr="003E0678" w:rsidRDefault="00C81902" w:rsidP="00CF4E8C">
      <w:pPr>
        <w:tabs>
          <w:tab w:val="left" w:pos="1215"/>
        </w:tabs>
        <w:spacing w:line="0" w:lineRule="atLeast"/>
        <w:ind w:firstLineChars="100" w:firstLine="240"/>
        <w:rPr>
          <w:rFonts w:ascii="BIZ UDPゴシック" w:eastAsia="BIZ UDPゴシック" w:hAnsi="BIZ UDPゴシック"/>
          <w:bCs/>
          <w:color w:val="000000" w:themeColor="text1"/>
          <w:sz w:val="24"/>
          <w:szCs w:val="24"/>
        </w:rPr>
      </w:pPr>
      <w:r w:rsidRPr="008E75A9">
        <w:rPr>
          <w:rFonts w:ascii="BIZ UDPゴシック" w:eastAsia="BIZ UDPゴシック" w:hAnsi="BIZ UDPゴシック" w:hint="eastAsia"/>
          <w:bCs/>
          <w:color w:val="000000" w:themeColor="text1"/>
          <w:sz w:val="24"/>
          <w:szCs w:val="24"/>
        </w:rPr>
        <w:t xml:space="preserve">※平均  </w:t>
      </w:r>
      <w:r w:rsidR="00CF4E8C" w:rsidRPr="003E0678">
        <w:rPr>
          <w:rFonts w:ascii="BIZ UDPゴシック" w:eastAsia="BIZ UDPゴシック" w:hAnsi="BIZ UDPゴシック" w:hint="eastAsia"/>
          <w:bCs/>
          <w:color w:val="000000" w:themeColor="text1"/>
          <w:sz w:val="24"/>
          <w:szCs w:val="24"/>
        </w:rPr>
        <w:t>約</w:t>
      </w:r>
      <w:r w:rsidR="00983928" w:rsidRPr="003E0678">
        <w:rPr>
          <w:rFonts w:ascii="BIZ UDPゴシック" w:eastAsia="BIZ UDPゴシック" w:hAnsi="BIZ UDPゴシック" w:hint="eastAsia"/>
          <w:bCs/>
          <w:color w:val="000000" w:themeColor="text1"/>
          <w:sz w:val="24"/>
          <w:szCs w:val="24"/>
        </w:rPr>
        <w:t>6</w:t>
      </w:r>
      <w:r w:rsidRPr="003E0678">
        <w:rPr>
          <w:rFonts w:ascii="BIZ UDPゴシック" w:eastAsia="BIZ UDPゴシック" w:hAnsi="BIZ UDPゴシック" w:hint="eastAsia"/>
          <w:bCs/>
          <w:color w:val="000000" w:themeColor="text1"/>
          <w:sz w:val="24"/>
          <w:szCs w:val="24"/>
        </w:rPr>
        <w:t>回／件</w:t>
      </w:r>
      <w:r w:rsidR="00143271" w:rsidRPr="003E0678">
        <w:rPr>
          <w:rFonts w:ascii="BIZ UDPゴシック" w:eastAsia="BIZ UDPゴシック" w:hAnsi="BIZ UDPゴシック" w:hint="eastAsia"/>
          <w:bCs/>
          <w:color w:val="000000" w:themeColor="text1"/>
          <w:sz w:val="24"/>
          <w:szCs w:val="24"/>
        </w:rPr>
        <w:t xml:space="preserve"> </w:t>
      </w:r>
      <w:r w:rsidR="00143271" w:rsidRPr="003E0678">
        <w:rPr>
          <w:rFonts w:ascii="BIZ UDPゴシック" w:eastAsia="BIZ UDPゴシック" w:hAnsi="BIZ UDPゴシック"/>
          <w:bCs/>
          <w:color w:val="000000" w:themeColor="text1"/>
          <w:sz w:val="24"/>
          <w:szCs w:val="24"/>
        </w:rPr>
        <w:t xml:space="preserve">    </w:t>
      </w:r>
      <w:r w:rsidRPr="003E0678">
        <w:rPr>
          <w:rFonts w:ascii="BIZ UDPゴシック" w:eastAsia="BIZ UDPゴシック" w:hAnsi="BIZ UDPゴシック" w:hint="eastAsia"/>
          <w:bCs/>
          <w:color w:val="000000" w:themeColor="text1"/>
          <w:sz w:val="24"/>
          <w:szCs w:val="24"/>
        </w:rPr>
        <w:t>※ (参考)令和</w:t>
      </w:r>
      <w:r w:rsidR="001D737C" w:rsidRPr="003E0678">
        <w:rPr>
          <w:rFonts w:ascii="BIZ UDPゴシック" w:eastAsia="BIZ UDPゴシック" w:hAnsi="BIZ UDPゴシック" w:hint="eastAsia"/>
          <w:bCs/>
          <w:color w:val="000000" w:themeColor="text1"/>
          <w:sz w:val="24"/>
          <w:szCs w:val="24"/>
        </w:rPr>
        <w:t>５</w:t>
      </w:r>
      <w:r w:rsidRPr="003E0678">
        <w:rPr>
          <w:rFonts w:ascii="BIZ UDPゴシック" w:eastAsia="BIZ UDPゴシック" w:hAnsi="BIZ UDPゴシック" w:hint="eastAsia"/>
          <w:bCs/>
          <w:color w:val="000000" w:themeColor="text1"/>
          <w:sz w:val="24"/>
          <w:szCs w:val="24"/>
        </w:rPr>
        <w:t>年度　平均</w:t>
      </w:r>
      <w:r w:rsidR="00AE3FE2" w:rsidRPr="003E0678">
        <w:rPr>
          <w:rFonts w:ascii="BIZ UDPゴシック" w:eastAsia="BIZ UDPゴシック" w:hAnsi="BIZ UDPゴシック" w:hint="eastAsia"/>
          <w:bCs/>
          <w:color w:val="000000" w:themeColor="text1"/>
          <w:sz w:val="24"/>
          <w:szCs w:val="24"/>
        </w:rPr>
        <w:t xml:space="preserve">　</w:t>
      </w:r>
      <w:r w:rsidR="001D737C" w:rsidRPr="003E0678">
        <w:rPr>
          <w:rFonts w:ascii="BIZ UDPゴシック" w:eastAsia="BIZ UDPゴシック" w:hAnsi="BIZ UDPゴシック" w:hint="eastAsia"/>
          <w:bCs/>
          <w:color w:val="000000" w:themeColor="text1"/>
          <w:sz w:val="24"/>
          <w:szCs w:val="24"/>
        </w:rPr>
        <w:t>約9回</w:t>
      </w:r>
      <w:r w:rsidRPr="003E0678">
        <w:rPr>
          <w:rFonts w:ascii="BIZ UDPゴシック" w:eastAsia="BIZ UDPゴシック" w:hAnsi="BIZ UDPゴシック" w:hint="eastAsia"/>
          <w:bCs/>
          <w:color w:val="000000" w:themeColor="text1"/>
          <w:sz w:val="24"/>
          <w:szCs w:val="24"/>
        </w:rPr>
        <w:t>／件</w:t>
      </w:r>
    </w:p>
    <w:p w14:paraId="1B483B22" w14:textId="77777777" w:rsidR="00321820" w:rsidRPr="003E0678" w:rsidRDefault="00321820" w:rsidP="00321820">
      <w:pPr>
        <w:tabs>
          <w:tab w:val="left" w:pos="1215"/>
        </w:tabs>
        <w:spacing w:line="0" w:lineRule="atLeast"/>
        <w:ind w:firstLineChars="100" w:firstLine="180"/>
        <w:rPr>
          <w:rFonts w:ascii="BIZ UDPゴシック" w:eastAsia="BIZ UDPゴシック" w:hAnsi="BIZ UDPゴシック" w:cs="ＭＳ Ｐゴシック"/>
          <w:color w:val="000000" w:themeColor="text1"/>
          <w:kern w:val="0"/>
          <w:sz w:val="18"/>
          <w:szCs w:val="20"/>
        </w:rPr>
      </w:pPr>
    </w:p>
    <w:p w14:paraId="05F400C8" w14:textId="1F77FEE9" w:rsidR="00C81902" w:rsidRPr="003E0678" w:rsidRDefault="00321820" w:rsidP="00C81902">
      <w:pPr>
        <w:tabs>
          <w:tab w:val="left" w:pos="2760"/>
        </w:tabs>
        <w:rPr>
          <w:rFonts w:ascii="BIZ UDPゴシック" w:eastAsia="BIZ UDPゴシック" w:hAnsi="BIZ UDPゴシック"/>
          <w:sz w:val="24"/>
          <w:szCs w:val="24"/>
        </w:rPr>
      </w:pPr>
      <w:r w:rsidRPr="003E0678">
        <w:rPr>
          <w:rFonts w:ascii="BIZ UDPゴシック" w:eastAsia="BIZ UDPゴシック" w:hAnsi="BIZ UDPゴシック"/>
          <w:noProof/>
          <w:sz w:val="24"/>
          <w:szCs w:val="24"/>
        </w:rPr>
        <mc:AlternateContent>
          <mc:Choice Requires="wps">
            <w:drawing>
              <wp:anchor distT="0" distB="0" distL="114300" distR="114300" simplePos="0" relativeHeight="251735552" behindDoc="0" locked="0" layoutInCell="1" allowOverlap="1" wp14:anchorId="2771AB16" wp14:editId="5A352EF1">
                <wp:simplePos x="0" y="0"/>
                <wp:positionH relativeFrom="margin">
                  <wp:align>left</wp:align>
                </wp:positionH>
                <wp:positionV relativeFrom="paragraph">
                  <wp:posOffset>53340</wp:posOffset>
                </wp:positionV>
                <wp:extent cx="6400800" cy="883920"/>
                <wp:effectExtent l="0" t="0" r="19050" b="11430"/>
                <wp:wrapNone/>
                <wp:docPr id="1" name="四角形: 角を丸くする 1"/>
                <wp:cNvGraphicFramePr/>
                <a:graphic xmlns:a="http://schemas.openxmlformats.org/drawingml/2006/main">
                  <a:graphicData uri="http://schemas.microsoft.com/office/word/2010/wordprocessingShape">
                    <wps:wsp>
                      <wps:cNvSpPr/>
                      <wps:spPr>
                        <a:xfrm>
                          <a:off x="0" y="0"/>
                          <a:ext cx="6400800" cy="883920"/>
                        </a:xfrm>
                        <a:prstGeom prst="round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4054CC8F" w14:textId="02E4AF84" w:rsidR="00321820" w:rsidRPr="003E0678" w:rsidRDefault="00321820" w:rsidP="008E75A9">
                            <w:pPr>
                              <w:jc w:val="left"/>
                              <w:rPr>
                                <w:rFonts w:ascii="HG丸ｺﾞｼｯｸM-PRO" w:eastAsia="HG丸ｺﾞｼｯｸM-PRO" w:hAnsi="HG丸ｺﾞｼｯｸM-PRO"/>
                              </w:rPr>
                            </w:pPr>
                            <w:r w:rsidRPr="003E0678">
                              <w:rPr>
                                <w:rFonts w:ascii="BIZ UDPゴシック" w:eastAsia="BIZ UDPゴシック" w:hAnsi="BIZ UDPゴシック" w:hint="eastAsia"/>
                                <w:sz w:val="24"/>
                                <w:szCs w:val="24"/>
                              </w:rPr>
                              <w:t>●令和</w:t>
                            </w:r>
                            <w:r w:rsidR="001D737C" w:rsidRPr="003E0678">
                              <w:rPr>
                                <w:rFonts w:ascii="BIZ UDPゴシック" w:eastAsia="BIZ UDPゴシック" w:hAnsi="BIZ UDPゴシック" w:hint="eastAsia"/>
                                <w:sz w:val="24"/>
                                <w:szCs w:val="24"/>
                              </w:rPr>
                              <w:t>６</w:t>
                            </w:r>
                            <w:r w:rsidRPr="003E0678">
                              <w:rPr>
                                <w:rFonts w:ascii="BIZ UDPゴシック" w:eastAsia="BIZ UDPゴシック" w:hAnsi="BIZ UDPゴシック" w:hint="eastAsia"/>
                                <w:sz w:val="24"/>
                                <w:szCs w:val="24"/>
                              </w:rPr>
                              <w:t>年度において広域支援相談員が対応した相談件数は、新規</w:t>
                            </w:r>
                            <w:r w:rsidR="00CF4E8C" w:rsidRPr="003E0678">
                              <w:rPr>
                                <w:rFonts w:ascii="BIZ UDPゴシック" w:eastAsia="BIZ UDPゴシック" w:hAnsi="BIZ UDPゴシック" w:hint="eastAsia"/>
                                <w:sz w:val="24"/>
                                <w:szCs w:val="24"/>
                              </w:rPr>
                              <w:t>相談</w:t>
                            </w:r>
                            <w:r w:rsidR="00AE4C4B" w:rsidRPr="003E0678">
                              <w:rPr>
                                <w:rFonts w:ascii="BIZ UDPゴシック" w:eastAsia="BIZ UDPゴシック" w:hAnsi="BIZ UDPゴシック" w:hint="eastAsia"/>
                                <w:sz w:val="24"/>
                                <w:szCs w:val="24"/>
                              </w:rPr>
                              <w:t>の</w:t>
                            </w:r>
                            <w:r w:rsidR="001D737C" w:rsidRPr="003E0678">
                              <w:rPr>
                                <w:rFonts w:ascii="BIZ UDPゴシック" w:eastAsia="BIZ UDPゴシック" w:hAnsi="BIZ UDPゴシック" w:hint="eastAsia"/>
                                <w:sz w:val="24"/>
                                <w:szCs w:val="24"/>
                              </w:rPr>
                              <w:t>１</w:t>
                            </w:r>
                            <w:r w:rsidR="00983928" w:rsidRPr="003E0678">
                              <w:rPr>
                                <w:rFonts w:ascii="BIZ UDPゴシック" w:eastAsia="BIZ UDPゴシック" w:hAnsi="BIZ UDPゴシック" w:hint="eastAsia"/>
                                <w:sz w:val="24"/>
                                <w:szCs w:val="24"/>
                              </w:rPr>
                              <w:t>94</w:t>
                            </w:r>
                            <w:r w:rsidRPr="003E0678">
                              <w:rPr>
                                <w:rFonts w:ascii="BIZ UDPゴシック" w:eastAsia="BIZ UDPゴシック" w:hAnsi="BIZ UDPゴシック" w:hint="eastAsia"/>
                                <w:sz w:val="24"/>
                                <w:szCs w:val="24"/>
                              </w:rPr>
                              <w:t>件</w:t>
                            </w:r>
                            <w:r w:rsidR="00AE4C4B" w:rsidRPr="003E0678">
                              <w:rPr>
                                <w:rFonts w:ascii="BIZ UDPゴシック" w:eastAsia="BIZ UDPゴシック" w:hAnsi="BIZ UDPゴシック" w:hint="eastAsia"/>
                                <w:sz w:val="24"/>
                                <w:szCs w:val="24"/>
                              </w:rPr>
                              <w:t>と</w:t>
                            </w:r>
                            <w:r w:rsidRPr="003E0678">
                              <w:rPr>
                                <w:rFonts w:ascii="BIZ UDPゴシック" w:eastAsia="BIZ UDPゴシック" w:hAnsi="BIZ UDPゴシック" w:hint="eastAsia"/>
                                <w:sz w:val="24"/>
                                <w:szCs w:val="24"/>
                              </w:rPr>
                              <w:t>前年度から</w:t>
                            </w:r>
                            <w:r w:rsidR="001C3847" w:rsidRPr="003E0678">
                              <w:rPr>
                                <w:rFonts w:ascii="BIZ UDPゴシック" w:eastAsia="BIZ UDPゴシック" w:hAnsi="BIZ UDPゴシック" w:hint="eastAsia"/>
                                <w:sz w:val="24"/>
                                <w:szCs w:val="24"/>
                              </w:rPr>
                              <w:t>の</w:t>
                            </w:r>
                            <w:r w:rsidRPr="003E0678">
                              <w:rPr>
                                <w:rFonts w:ascii="BIZ UDPゴシック" w:eastAsia="BIZ UDPゴシック" w:hAnsi="BIZ UDPゴシック" w:hint="eastAsia"/>
                                <w:sz w:val="24"/>
                                <w:szCs w:val="24"/>
                              </w:rPr>
                              <w:t>継続相談</w:t>
                            </w:r>
                            <w:r w:rsidR="00CF4E8C" w:rsidRPr="003E0678">
                              <w:rPr>
                                <w:rFonts w:ascii="BIZ UDPゴシック" w:eastAsia="BIZ UDPゴシック" w:hAnsi="BIZ UDPゴシック" w:hint="eastAsia"/>
                                <w:sz w:val="24"/>
                                <w:szCs w:val="24"/>
                              </w:rPr>
                              <w:t>3</w:t>
                            </w:r>
                            <w:r w:rsidRPr="003E0678">
                              <w:rPr>
                                <w:rFonts w:ascii="BIZ UDPゴシック" w:eastAsia="BIZ UDPゴシック" w:hAnsi="BIZ UDPゴシック" w:hint="eastAsia"/>
                                <w:sz w:val="24"/>
                                <w:szCs w:val="24"/>
                              </w:rPr>
                              <w:t>件</w:t>
                            </w:r>
                            <w:r w:rsidR="00AE4C4B" w:rsidRPr="003E0678">
                              <w:rPr>
                                <w:rFonts w:ascii="BIZ UDPゴシック" w:eastAsia="BIZ UDPゴシック" w:hAnsi="BIZ UDPゴシック" w:hint="eastAsia"/>
                                <w:sz w:val="24"/>
                                <w:szCs w:val="24"/>
                              </w:rPr>
                              <w:t>を</w:t>
                            </w:r>
                            <w:r w:rsidRPr="003E0678">
                              <w:rPr>
                                <w:rFonts w:ascii="BIZ UDPゴシック" w:eastAsia="BIZ UDPゴシック" w:hAnsi="BIZ UDPゴシック" w:hint="eastAsia"/>
                                <w:sz w:val="24"/>
                                <w:szCs w:val="24"/>
                              </w:rPr>
                              <w:t>合わせ</w:t>
                            </w:r>
                            <w:r w:rsidR="00AE4C4B" w:rsidRPr="003E0678">
                              <w:rPr>
                                <w:rFonts w:ascii="BIZ UDPゴシック" w:eastAsia="BIZ UDPゴシック" w:hAnsi="BIZ UDPゴシック" w:hint="eastAsia"/>
                                <w:sz w:val="24"/>
                                <w:szCs w:val="24"/>
                              </w:rPr>
                              <w:t>た</w:t>
                            </w:r>
                            <w:r w:rsidR="00CD3B93" w:rsidRPr="003E0678">
                              <w:rPr>
                                <w:rFonts w:ascii="BIZ UDPゴシック" w:eastAsia="BIZ UDPゴシック" w:hAnsi="BIZ UDPゴシック"/>
                                <w:sz w:val="24"/>
                                <w:szCs w:val="24"/>
                              </w:rPr>
                              <w:t>1</w:t>
                            </w:r>
                            <w:r w:rsidR="00983928" w:rsidRPr="003E0678">
                              <w:rPr>
                                <w:rFonts w:ascii="BIZ UDPゴシック" w:eastAsia="BIZ UDPゴシック" w:hAnsi="BIZ UDPゴシック" w:hint="eastAsia"/>
                                <w:sz w:val="24"/>
                                <w:szCs w:val="24"/>
                              </w:rPr>
                              <w:t>97</w:t>
                            </w:r>
                            <w:r w:rsidRPr="003E0678">
                              <w:rPr>
                                <w:rFonts w:ascii="BIZ UDPゴシック" w:eastAsia="BIZ UDPゴシック" w:hAnsi="BIZ UDPゴシック" w:hint="eastAsia"/>
                                <w:sz w:val="24"/>
                                <w:szCs w:val="24"/>
                              </w:rPr>
                              <w:t>件となっており、前年度</w:t>
                            </w:r>
                            <w:r w:rsidR="00CD3B93" w:rsidRPr="003E0678">
                              <w:rPr>
                                <w:rFonts w:ascii="BIZ UDPゴシック" w:eastAsia="BIZ UDPゴシック" w:hAnsi="BIZ UDPゴシック" w:hint="eastAsia"/>
                                <w:sz w:val="24"/>
                                <w:szCs w:val="24"/>
                              </w:rPr>
                              <w:t>の</w:t>
                            </w:r>
                            <w:r w:rsidR="001D737C" w:rsidRPr="003E0678">
                              <w:rPr>
                                <w:rFonts w:ascii="BIZ UDPゴシック" w:eastAsia="BIZ UDPゴシック" w:hAnsi="BIZ UDPゴシック" w:hint="eastAsia"/>
                                <w:sz w:val="24"/>
                                <w:szCs w:val="24"/>
                              </w:rPr>
                              <w:t>１５１</w:t>
                            </w:r>
                            <w:r w:rsidRPr="003E0678">
                              <w:rPr>
                                <w:rFonts w:ascii="BIZ UDPゴシック" w:eastAsia="BIZ UDPゴシック" w:hAnsi="BIZ UDPゴシック" w:hint="eastAsia"/>
                                <w:sz w:val="24"/>
                                <w:szCs w:val="24"/>
                              </w:rPr>
                              <w:t>件と比較</w:t>
                            </w:r>
                            <w:r w:rsidR="00AE4C4B" w:rsidRPr="003E0678">
                              <w:rPr>
                                <w:rFonts w:ascii="BIZ UDPゴシック" w:eastAsia="BIZ UDPゴシック" w:hAnsi="BIZ UDPゴシック" w:hint="eastAsia"/>
                                <w:sz w:val="24"/>
                                <w:szCs w:val="24"/>
                              </w:rPr>
                              <w:t>すると</w:t>
                            </w:r>
                            <w:r w:rsidR="00F62580" w:rsidRPr="003E0678">
                              <w:rPr>
                                <w:rFonts w:ascii="BIZ UDPゴシック" w:eastAsia="BIZ UDPゴシック" w:hAnsi="BIZ UDPゴシック" w:hint="eastAsia"/>
                                <w:sz w:val="24"/>
                                <w:szCs w:val="24"/>
                              </w:rPr>
                              <w:t>46</w:t>
                            </w:r>
                            <w:r w:rsidR="00633707" w:rsidRPr="003E0678">
                              <w:rPr>
                                <w:rFonts w:ascii="BIZ UDPゴシック" w:eastAsia="BIZ UDPゴシック" w:hAnsi="BIZ UDPゴシック" w:hint="eastAsia"/>
                                <w:sz w:val="24"/>
                                <w:szCs w:val="24"/>
                              </w:rPr>
                              <w:t>件（約３割）</w:t>
                            </w:r>
                            <w:r w:rsidR="001D737C" w:rsidRPr="003E0678">
                              <w:rPr>
                                <w:rFonts w:ascii="BIZ UDPゴシック" w:eastAsia="BIZ UDPゴシック" w:hAnsi="BIZ UDPゴシック" w:hint="eastAsia"/>
                                <w:sz w:val="24"/>
                                <w:szCs w:val="24"/>
                              </w:rPr>
                              <w:t>増加</w:t>
                            </w:r>
                            <w:r w:rsidRPr="003E0678">
                              <w:rPr>
                                <w:rFonts w:ascii="BIZ UDPゴシック" w:eastAsia="BIZ UDPゴシック" w:hAnsi="BIZ UDPゴシック" w:hint="eastAsia"/>
                                <w:sz w:val="24"/>
                                <w:szCs w:val="24"/>
                              </w:rPr>
                              <w:t>しました。</w:t>
                            </w:r>
                          </w:p>
                          <w:p w14:paraId="56A0AED1" w14:textId="10385ACD" w:rsidR="00321820" w:rsidRPr="00633707" w:rsidRDefault="00321820" w:rsidP="0032182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1AB16" id="四角形: 角を丸くする 1" o:spid="_x0000_s1026" style="position:absolute;left:0;text-align:left;margin-left:0;margin-top:4.2pt;width:7in;height:69.6pt;z-index:251735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" fillcolor="white [3201]" strokecolor="#1f497d [3215]" strokeweight="2pt">
                <v:textbox>
                  <w:txbxContent>
                    <w:p w14:paraId="4054CC8F" w14:textId="02E4AF84" w:rsidR="00321820" w:rsidRPr="003E0678" w:rsidRDefault="00321820" w:rsidP="008E75A9">
                      <w:pPr>
                        <w:jc w:val="left"/>
                        <w:rPr>
                          <w:rFonts w:ascii="HG丸ｺﾞｼｯｸM-PRO" w:eastAsia="HG丸ｺﾞｼｯｸM-PRO" w:hAnsi="HG丸ｺﾞｼｯｸM-PRO"/>
                        </w:rPr>
                      </w:pPr>
                      <w:r w:rsidRPr="003E0678">
                        <w:rPr>
                          <w:rFonts w:ascii="BIZ UDPゴシック" w:eastAsia="BIZ UDPゴシック" w:hAnsi="BIZ UDPゴシック" w:hint="eastAsia"/>
                          <w:sz w:val="24"/>
                          <w:szCs w:val="24"/>
                        </w:rPr>
                        <w:t>●令和</w:t>
                      </w:r>
                      <w:r w:rsidR="001D737C" w:rsidRPr="003E0678">
                        <w:rPr>
                          <w:rFonts w:ascii="BIZ UDPゴシック" w:eastAsia="BIZ UDPゴシック" w:hAnsi="BIZ UDPゴシック" w:hint="eastAsia"/>
                          <w:sz w:val="24"/>
                          <w:szCs w:val="24"/>
                        </w:rPr>
                        <w:t>６</w:t>
                      </w:r>
                      <w:r w:rsidRPr="003E0678">
                        <w:rPr>
                          <w:rFonts w:ascii="BIZ UDPゴシック" w:eastAsia="BIZ UDPゴシック" w:hAnsi="BIZ UDPゴシック" w:hint="eastAsia"/>
                          <w:sz w:val="24"/>
                          <w:szCs w:val="24"/>
                        </w:rPr>
                        <w:t>年度において広域支援相談員が対応した相談件数は、新規</w:t>
                      </w:r>
                      <w:r w:rsidR="00CF4E8C" w:rsidRPr="003E0678">
                        <w:rPr>
                          <w:rFonts w:ascii="BIZ UDPゴシック" w:eastAsia="BIZ UDPゴシック" w:hAnsi="BIZ UDPゴシック" w:hint="eastAsia"/>
                          <w:sz w:val="24"/>
                          <w:szCs w:val="24"/>
                        </w:rPr>
                        <w:t>相談</w:t>
                      </w:r>
                      <w:r w:rsidR="00AE4C4B" w:rsidRPr="003E0678">
                        <w:rPr>
                          <w:rFonts w:ascii="BIZ UDPゴシック" w:eastAsia="BIZ UDPゴシック" w:hAnsi="BIZ UDPゴシック" w:hint="eastAsia"/>
                          <w:sz w:val="24"/>
                          <w:szCs w:val="24"/>
                        </w:rPr>
                        <w:t>の</w:t>
                      </w:r>
                      <w:r w:rsidR="001D737C" w:rsidRPr="003E0678">
                        <w:rPr>
                          <w:rFonts w:ascii="BIZ UDPゴシック" w:eastAsia="BIZ UDPゴシック" w:hAnsi="BIZ UDPゴシック" w:hint="eastAsia"/>
                          <w:sz w:val="24"/>
                          <w:szCs w:val="24"/>
                        </w:rPr>
                        <w:t>１</w:t>
                      </w:r>
                      <w:r w:rsidR="00983928" w:rsidRPr="003E0678">
                        <w:rPr>
                          <w:rFonts w:ascii="BIZ UDPゴシック" w:eastAsia="BIZ UDPゴシック" w:hAnsi="BIZ UDPゴシック" w:hint="eastAsia"/>
                          <w:sz w:val="24"/>
                          <w:szCs w:val="24"/>
                        </w:rPr>
                        <w:t>94</w:t>
                      </w:r>
                      <w:r w:rsidRPr="003E0678">
                        <w:rPr>
                          <w:rFonts w:ascii="BIZ UDPゴシック" w:eastAsia="BIZ UDPゴシック" w:hAnsi="BIZ UDPゴシック" w:hint="eastAsia"/>
                          <w:sz w:val="24"/>
                          <w:szCs w:val="24"/>
                        </w:rPr>
                        <w:t>件</w:t>
                      </w:r>
                      <w:r w:rsidR="00AE4C4B" w:rsidRPr="003E0678">
                        <w:rPr>
                          <w:rFonts w:ascii="BIZ UDPゴシック" w:eastAsia="BIZ UDPゴシック" w:hAnsi="BIZ UDPゴシック" w:hint="eastAsia"/>
                          <w:sz w:val="24"/>
                          <w:szCs w:val="24"/>
                        </w:rPr>
                        <w:t>と</w:t>
                      </w:r>
                      <w:r w:rsidRPr="003E0678">
                        <w:rPr>
                          <w:rFonts w:ascii="BIZ UDPゴシック" w:eastAsia="BIZ UDPゴシック" w:hAnsi="BIZ UDPゴシック" w:hint="eastAsia"/>
                          <w:sz w:val="24"/>
                          <w:szCs w:val="24"/>
                        </w:rPr>
                        <w:t>前年度から</w:t>
                      </w:r>
                      <w:r w:rsidR="001C3847" w:rsidRPr="003E0678">
                        <w:rPr>
                          <w:rFonts w:ascii="BIZ UDPゴシック" w:eastAsia="BIZ UDPゴシック" w:hAnsi="BIZ UDPゴシック" w:hint="eastAsia"/>
                          <w:sz w:val="24"/>
                          <w:szCs w:val="24"/>
                        </w:rPr>
                        <w:t>の</w:t>
                      </w:r>
                      <w:r w:rsidRPr="003E0678">
                        <w:rPr>
                          <w:rFonts w:ascii="BIZ UDPゴシック" w:eastAsia="BIZ UDPゴシック" w:hAnsi="BIZ UDPゴシック" w:hint="eastAsia"/>
                          <w:sz w:val="24"/>
                          <w:szCs w:val="24"/>
                        </w:rPr>
                        <w:t>継続相談</w:t>
                      </w:r>
                      <w:r w:rsidR="00CF4E8C" w:rsidRPr="003E0678">
                        <w:rPr>
                          <w:rFonts w:ascii="BIZ UDPゴシック" w:eastAsia="BIZ UDPゴシック" w:hAnsi="BIZ UDPゴシック" w:hint="eastAsia"/>
                          <w:sz w:val="24"/>
                          <w:szCs w:val="24"/>
                        </w:rPr>
                        <w:t>3</w:t>
                      </w:r>
                      <w:r w:rsidRPr="003E0678">
                        <w:rPr>
                          <w:rFonts w:ascii="BIZ UDPゴシック" w:eastAsia="BIZ UDPゴシック" w:hAnsi="BIZ UDPゴシック" w:hint="eastAsia"/>
                          <w:sz w:val="24"/>
                          <w:szCs w:val="24"/>
                        </w:rPr>
                        <w:t>件</w:t>
                      </w:r>
                      <w:r w:rsidR="00AE4C4B" w:rsidRPr="003E0678">
                        <w:rPr>
                          <w:rFonts w:ascii="BIZ UDPゴシック" w:eastAsia="BIZ UDPゴシック" w:hAnsi="BIZ UDPゴシック" w:hint="eastAsia"/>
                          <w:sz w:val="24"/>
                          <w:szCs w:val="24"/>
                        </w:rPr>
                        <w:t>を</w:t>
                      </w:r>
                      <w:r w:rsidRPr="003E0678">
                        <w:rPr>
                          <w:rFonts w:ascii="BIZ UDPゴシック" w:eastAsia="BIZ UDPゴシック" w:hAnsi="BIZ UDPゴシック" w:hint="eastAsia"/>
                          <w:sz w:val="24"/>
                          <w:szCs w:val="24"/>
                        </w:rPr>
                        <w:t>合わせ</w:t>
                      </w:r>
                      <w:r w:rsidR="00AE4C4B" w:rsidRPr="003E0678">
                        <w:rPr>
                          <w:rFonts w:ascii="BIZ UDPゴシック" w:eastAsia="BIZ UDPゴシック" w:hAnsi="BIZ UDPゴシック" w:hint="eastAsia"/>
                          <w:sz w:val="24"/>
                          <w:szCs w:val="24"/>
                        </w:rPr>
                        <w:t>た</w:t>
                      </w:r>
                      <w:r w:rsidR="00CD3B93" w:rsidRPr="003E0678">
                        <w:rPr>
                          <w:rFonts w:ascii="BIZ UDPゴシック" w:eastAsia="BIZ UDPゴシック" w:hAnsi="BIZ UDPゴシック"/>
                          <w:sz w:val="24"/>
                          <w:szCs w:val="24"/>
                        </w:rPr>
                        <w:t>1</w:t>
                      </w:r>
                      <w:r w:rsidR="00983928" w:rsidRPr="003E0678">
                        <w:rPr>
                          <w:rFonts w:ascii="BIZ UDPゴシック" w:eastAsia="BIZ UDPゴシック" w:hAnsi="BIZ UDPゴシック" w:hint="eastAsia"/>
                          <w:sz w:val="24"/>
                          <w:szCs w:val="24"/>
                        </w:rPr>
                        <w:t>97</w:t>
                      </w:r>
                      <w:r w:rsidRPr="003E0678">
                        <w:rPr>
                          <w:rFonts w:ascii="BIZ UDPゴシック" w:eastAsia="BIZ UDPゴシック" w:hAnsi="BIZ UDPゴシック" w:hint="eastAsia"/>
                          <w:sz w:val="24"/>
                          <w:szCs w:val="24"/>
                        </w:rPr>
                        <w:t>件となっており、前年度</w:t>
                      </w:r>
                      <w:r w:rsidR="00CD3B93" w:rsidRPr="003E0678">
                        <w:rPr>
                          <w:rFonts w:ascii="BIZ UDPゴシック" w:eastAsia="BIZ UDPゴシック" w:hAnsi="BIZ UDPゴシック" w:hint="eastAsia"/>
                          <w:sz w:val="24"/>
                          <w:szCs w:val="24"/>
                        </w:rPr>
                        <w:t>の</w:t>
                      </w:r>
                      <w:r w:rsidR="001D737C" w:rsidRPr="003E0678">
                        <w:rPr>
                          <w:rFonts w:ascii="BIZ UDPゴシック" w:eastAsia="BIZ UDPゴシック" w:hAnsi="BIZ UDPゴシック" w:hint="eastAsia"/>
                          <w:sz w:val="24"/>
                          <w:szCs w:val="24"/>
                        </w:rPr>
                        <w:t>１５１</w:t>
                      </w:r>
                      <w:r w:rsidRPr="003E0678">
                        <w:rPr>
                          <w:rFonts w:ascii="BIZ UDPゴシック" w:eastAsia="BIZ UDPゴシック" w:hAnsi="BIZ UDPゴシック" w:hint="eastAsia"/>
                          <w:sz w:val="24"/>
                          <w:szCs w:val="24"/>
                        </w:rPr>
                        <w:t>件と比較</w:t>
                      </w:r>
                      <w:r w:rsidR="00AE4C4B" w:rsidRPr="003E0678">
                        <w:rPr>
                          <w:rFonts w:ascii="BIZ UDPゴシック" w:eastAsia="BIZ UDPゴシック" w:hAnsi="BIZ UDPゴシック" w:hint="eastAsia"/>
                          <w:sz w:val="24"/>
                          <w:szCs w:val="24"/>
                        </w:rPr>
                        <w:t>すると</w:t>
                      </w:r>
                      <w:r w:rsidR="00F62580" w:rsidRPr="003E0678">
                        <w:rPr>
                          <w:rFonts w:ascii="BIZ UDPゴシック" w:eastAsia="BIZ UDPゴシック" w:hAnsi="BIZ UDPゴシック" w:hint="eastAsia"/>
                          <w:sz w:val="24"/>
                          <w:szCs w:val="24"/>
                        </w:rPr>
                        <w:t>46</w:t>
                      </w:r>
                      <w:r w:rsidR="00633707" w:rsidRPr="003E0678">
                        <w:rPr>
                          <w:rFonts w:ascii="BIZ UDPゴシック" w:eastAsia="BIZ UDPゴシック" w:hAnsi="BIZ UDPゴシック" w:hint="eastAsia"/>
                          <w:sz w:val="24"/>
                          <w:szCs w:val="24"/>
                        </w:rPr>
                        <w:t>件（約３割）</w:t>
                      </w:r>
                      <w:r w:rsidR="001D737C" w:rsidRPr="003E0678">
                        <w:rPr>
                          <w:rFonts w:ascii="BIZ UDPゴシック" w:eastAsia="BIZ UDPゴシック" w:hAnsi="BIZ UDPゴシック" w:hint="eastAsia"/>
                          <w:sz w:val="24"/>
                          <w:szCs w:val="24"/>
                        </w:rPr>
                        <w:t>増加</w:t>
                      </w:r>
                      <w:r w:rsidRPr="003E0678">
                        <w:rPr>
                          <w:rFonts w:ascii="BIZ UDPゴシック" w:eastAsia="BIZ UDPゴシック" w:hAnsi="BIZ UDPゴシック" w:hint="eastAsia"/>
                          <w:sz w:val="24"/>
                          <w:szCs w:val="24"/>
                        </w:rPr>
                        <w:t>しました。</w:t>
                      </w:r>
                    </w:p>
                    <w:p w14:paraId="56A0AED1" w14:textId="10385ACD" w:rsidR="00321820" w:rsidRPr="00633707" w:rsidRDefault="00321820" w:rsidP="00321820">
                      <w:pPr>
                        <w:jc w:val="left"/>
                      </w:pPr>
                    </w:p>
                  </w:txbxContent>
                </v:textbox>
                <w10:wrap anchorx="margin"/>
              </v:roundrect>
            </w:pict>
          </mc:Fallback>
        </mc:AlternateContent>
      </w:r>
    </w:p>
    <w:p w14:paraId="1577A10A" w14:textId="0D048456" w:rsidR="00321820" w:rsidRPr="003E0678" w:rsidRDefault="00321820" w:rsidP="00C81902">
      <w:pPr>
        <w:tabs>
          <w:tab w:val="left" w:pos="2760"/>
        </w:tabs>
        <w:rPr>
          <w:rFonts w:ascii="BIZ UDPゴシック" w:eastAsia="BIZ UDPゴシック" w:hAnsi="BIZ UDPゴシック"/>
          <w:sz w:val="24"/>
          <w:szCs w:val="24"/>
        </w:rPr>
      </w:pPr>
    </w:p>
    <w:p w14:paraId="58E05976" w14:textId="18C05928" w:rsidR="00321820" w:rsidRPr="003E0678" w:rsidRDefault="00321820" w:rsidP="00C81902">
      <w:pPr>
        <w:tabs>
          <w:tab w:val="left" w:pos="2760"/>
        </w:tabs>
        <w:rPr>
          <w:rFonts w:ascii="BIZ UDPゴシック" w:eastAsia="BIZ UDPゴシック" w:hAnsi="BIZ UDPゴシック"/>
          <w:sz w:val="24"/>
          <w:szCs w:val="24"/>
        </w:rPr>
      </w:pPr>
    </w:p>
    <w:p w14:paraId="4EB77583" w14:textId="262915B2" w:rsidR="00321820" w:rsidRPr="00CB09F8" w:rsidRDefault="004941EB" w:rsidP="00C81902">
      <w:pPr>
        <w:tabs>
          <w:tab w:val="left" w:pos="2760"/>
        </w:tabs>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793920" behindDoc="0" locked="0" layoutInCell="1" allowOverlap="1" wp14:anchorId="6082C435" wp14:editId="1C8B4C05">
                <wp:simplePos x="0" y="0"/>
                <wp:positionH relativeFrom="column">
                  <wp:posOffset>4871403</wp:posOffset>
                </wp:positionH>
                <wp:positionV relativeFrom="paragraph">
                  <wp:posOffset>58737</wp:posOffset>
                </wp:positionV>
                <wp:extent cx="220982" cy="2662873"/>
                <wp:effectExtent l="0" t="1588" r="25083" b="25082"/>
                <wp:wrapNone/>
                <wp:docPr id="2" name="右中かっこ 2"/>
                <wp:cNvGraphicFramePr/>
                <a:graphic xmlns:a="http://schemas.openxmlformats.org/drawingml/2006/main">
                  <a:graphicData uri="http://schemas.microsoft.com/office/word/2010/wordprocessingShape">
                    <wps:wsp>
                      <wps:cNvSpPr/>
                      <wps:spPr>
                        <a:xfrm rot="5400000">
                          <a:off x="0" y="0"/>
                          <a:ext cx="220982" cy="2662873"/>
                        </a:xfrm>
                        <a:prstGeom prst="rightBrace">
                          <a:avLst>
                            <a:gd name="adj1" fmla="val 27733"/>
                            <a:gd name="adj2" fmla="val 50000"/>
                          </a:avLst>
                        </a:prstGeom>
                        <a:ln>
                          <a:solidFill>
                            <a:schemeClr val="tx1"/>
                          </a:solidFill>
                        </a:ln>
                      </wps:spPr>
                      <wps:style>
                        <a:lnRef idx="1">
                          <a:schemeClr val="dk1"/>
                        </a:lnRef>
                        <a:fillRef idx="0">
                          <a:schemeClr val="dk1"/>
                        </a:fillRef>
                        <a:effectRef idx="0">
                          <a:schemeClr val="dk1"/>
                        </a:effectRef>
                        <a:fontRef idx="minor">
                          <a:schemeClr val="tx1"/>
                        </a:fontRef>
                      </wps:style>
                      <wps:txbx>
                        <w:txbxContent>
                          <w:p w14:paraId="30BA585B" w14:textId="77777777" w:rsidR="00534847" w:rsidRDefault="00534847" w:rsidP="005348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C4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7" type="#_x0000_t88" style="position:absolute;left:0;text-align:left;margin-left:383.6pt;margin-top:4.6pt;width:17.4pt;height:209.7pt;rotation:90;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" adj="497" strokecolor="black [3213]">
                <v:textbox>
                  <w:txbxContent>
                    <w:p w14:paraId="30BA585B" w14:textId="77777777" w:rsidR="00534847" w:rsidRDefault="00534847" w:rsidP="00534847">
                      <w:pPr>
                        <w:jc w:val="center"/>
                      </w:pPr>
                    </w:p>
                  </w:txbxContent>
                </v:textbox>
              </v:shape>
            </w:pict>
          </mc:Fallback>
        </mc:AlternateContent>
      </w:r>
    </w:p>
    <w:p w14:paraId="3777CFC2" w14:textId="01E1052A" w:rsidR="00321820" w:rsidRPr="00CB09F8" w:rsidRDefault="00321820" w:rsidP="00C81902">
      <w:pPr>
        <w:tabs>
          <w:tab w:val="left" w:pos="2760"/>
        </w:tabs>
        <w:rPr>
          <w:rFonts w:ascii="BIZ UDPゴシック" w:eastAsia="BIZ UDPゴシック" w:hAnsi="BIZ UDPゴシック"/>
          <w:color w:val="000000" w:themeColor="text1"/>
          <w:sz w:val="24"/>
          <w:szCs w:val="24"/>
        </w:rPr>
      </w:pPr>
    </w:p>
    <w:p w14:paraId="7CCEA11D" w14:textId="5E1A08E7" w:rsidR="00C81902" w:rsidRPr="00CB09F8" w:rsidRDefault="004941EB" w:rsidP="00C81902">
      <w:pPr>
        <w:widowControl/>
        <w:jc w:val="left"/>
        <w:rPr>
          <w:rFonts w:ascii="BIZ UDPゴシック" w:eastAsia="BIZ UDPゴシック" w:hAnsi="BIZ UDPゴシック" w:cs="ＭＳ Ｐゴシック"/>
          <w:color w:val="000000" w:themeColor="text1"/>
          <w:kern w:val="0"/>
          <w:sz w:val="18"/>
          <w:szCs w:val="20"/>
          <w:u w:val="single"/>
        </w:rPr>
      </w:pPr>
      <w:r>
        <w:rPr>
          <w:noProof/>
        </w:rPr>
        <w:drawing>
          <wp:anchor distT="0" distB="0" distL="114300" distR="114300" simplePos="0" relativeHeight="251804160" behindDoc="1" locked="0" layoutInCell="1" allowOverlap="1" wp14:anchorId="6ADCC132" wp14:editId="31A4D03A">
            <wp:simplePos x="0" y="0"/>
            <wp:positionH relativeFrom="column">
              <wp:posOffset>2722245</wp:posOffset>
            </wp:positionH>
            <wp:positionV relativeFrom="paragraph">
              <wp:posOffset>49530</wp:posOffset>
            </wp:positionV>
            <wp:extent cx="3794760" cy="1214120"/>
            <wp:effectExtent l="0" t="0" r="0" b="5080"/>
            <wp:wrapNone/>
            <wp:docPr id="36" name="グラフ 36">
              <a:extLst xmlns:a="http://schemas.openxmlformats.org/drawingml/2006/main">
                <a:ext uri="{FF2B5EF4-FFF2-40B4-BE49-F238E27FC236}">
                  <a16:creationId xmlns:a16="http://schemas.microsoft.com/office/drawing/2014/main" id="{190173A0-E16C-4FEB-A9B5-79B859AFC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81902" w:rsidRPr="00CB09F8">
        <w:rPr>
          <w:rFonts w:ascii="BIZ UDPゴシック" w:eastAsia="BIZ UDPゴシック" w:hAnsi="BIZ UDPゴシック" w:hint="eastAsia"/>
          <w:b/>
          <w:color w:val="000000" w:themeColor="text1"/>
          <w:sz w:val="24"/>
          <w:szCs w:val="24"/>
          <w:u w:val="single"/>
        </w:rPr>
        <w:t>２．相談者の内訳</w:t>
      </w:r>
      <w:r w:rsidR="009B6399" w:rsidRPr="009B6399">
        <w:rPr>
          <w:rFonts w:ascii="BIZ UDPゴシック" w:eastAsia="BIZ UDPゴシック" w:hAnsi="BIZ UDPゴシック" w:hint="eastAsia"/>
          <w:b/>
          <w:color w:val="000000" w:themeColor="text1"/>
          <w:sz w:val="24"/>
          <w:szCs w:val="24"/>
          <w:u w:val="single"/>
        </w:rPr>
        <w:t>（継続件数含む）</w:t>
      </w:r>
    </w:p>
    <w:p w14:paraId="1E07D909" w14:textId="1D08016C" w:rsidR="00C81902" w:rsidRPr="00CB09F8" w:rsidRDefault="00143271" w:rsidP="00143271">
      <w:pPr>
        <w:widowControl/>
        <w:ind w:firstLineChars="1250" w:firstLine="2750"/>
        <w:jc w:val="left"/>
        <w:rPr>
          <w:rFonts w:ascii="BIZ UDPゴシック" w:eastAsia="BIZ UDPゴシック" w:hAnsi="BIZ UDPゴシック" w:cs="ＭＳ Ｐゴシック"/>
          <w:color w:val="000000" w:themeColor="text1"/>
          <w:kern w:val="0"/>
          <w:sz w:val="18"/>
          <w:szCs w:val="20"/>
        </w:rPr>
      </w:pPr>
      <w:r w:rsidRPr="00CB09F8">
        <w:rPr>
          <w:rFonts w:ascii="BIZ UDPゴシック" w:eastAsia="BIZ UDPゴシック" w:hAnsi="BIZ UDPゴシック" w:hint="eastAsia"/>
          <w:b/>
          <w:color w:val="000000" w:themeColor="text1"/>
          <w:sz w:val="22"/>
        </w:rPr>
        <w:t>（単位：件）</w:t>
      </w:r>
    </w:p>
    <w:tbl>
      <w:tblPr>
        <w:tblpPr w:leftFromText="142" w:rightFromText="142" w:vertAnchor="text" w:tblpY="1"/>
        <w:tblOverlap w:val="never"/>
        <w:tblW w:w="3954" w:type="dxa"/>
        <w:tblCellMar>
          <w:left w:w="99" w:type="dxa"/>
          <w:right w:w="99" w:type="dxa"/>
        </w:tblCellMar>
        <w:tblLook w:val="04A0" w:firstRow="1" w:lastRow="0" w:firstColumn="1" w:lastColumn="0" w:noHBand="0" w:noVBand="1"/>
      </w:tblPr>
      <w:tblGrid>
        <w:gridCol w:w="978"/>
        <w:gridCol w:w="2126"/>
        <w:gridCol w:w="850"/>
      </w:tblGrid>
      <w:tr w:rsidR="00AE4C4B" w:rsidRPr="00760F87" w14:paraId="117B431B" w14:textId="77777777" w:rsidTr="00DB0AD9">
        <w:trPr>
          <w:trHeight w:val="360"/>
        </w:trPr>
        <w:tc>
          <w:tcPr>
            <w:tcW w:w="3104" w:type="dxa"/>
            <w:gridSpan w:val="2"/>
            <w:tcBorders>
              <w:top w:val="single" w:sz="12" w:space="0" w:color="auto"/>
              <w:left w:val="single" w:sz="12" w:space="0" w:color="auto"/>
              <w:bottom w:val="single" w:sz="4" w:space="0" w:color="auto"/>
              <w:right w:val="single" w:sz="4" w:space="0" w:color="auto"/>
            </w:tcBorders>
            <w:shd w:val="clear" w:color="auto" w:fill="8DB3E2" w:themeFill="text2" w:themeFillTint="66"/>
          </w:tcPr>
          <w:p w14:paraId="2E1DFFB8" w14:textId="0E81630D" w:rsidR="00AE4C4B" w:rsidRPr="00760F87" w:rsidRDefault="00AE4C4B" w:rsidP="005F0224">
            <w:pPr>
              <w:widowControl/>
              <w:jc w:val="lef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市町村</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4FE7FA54" w14:textId="17C8F436" w:rsidR="00AE4C4B" w:rsidRPr="003E0678" w:rsidRDefault="00AC46AE" w:rsidP="00120D6E">
            <w:pPr>
              <w:widowControl/>
              <w:jc w:val="right"/>
              <w:rPr>
                <w:rFonts w:ascii="BIZ UDPゴシック" w:eastAsia="BIZ UDPゴシック" w:hAnsi="BIZ UDPゴシック" w:cs="ＭＳ Ｐゴシック"/>
                <w:color w:val="000000" w:themeColor="text1"/>
                <w:kern w:val="0"/>
                <w:sz w:val="22"/>
              </w:rPr>
            </w:pPr>
            <w:r w:rsidRPr="003E0678">
              <w:rPr>
                <w:rFonts w:ascii="BIZ UDPゴシック" w:eastAsia="BIZ UDPゴシック" w:hAnsi="BIZ UDPゴシック" w:cs="ＭＳ Ｐゴシック" w:hint="eastAsia"/>
                <w:color w:val="000000" w:themeColor="text1"/>
                <w:kern w:val="0"/>
                <w:sz w:val="22"/>
              </w:rPr>
              <w:t>４３</w:t>
            </w:r>
          </w:p>
        </w:tc>
      </w:tr>
      <w:tr w:rsidR="00AE4C4B" w:rsidRPr="00760F87" w14:paraId="0F68C169" w14:textId="77777777" w:rsidTr="00DB0AD9">
        <w:trPr>
          <w:trHeight w:val="360"/>
        </w:trPr>
        <w:tc>
          <w:tcPr>
            <w:tcW w:w="3104" w:type="dxa"/>
            <w:gridSpan w:val="2"/>
            <w:tcBorders>
              <w:top w:val="single" w:sz="4" w:space="0" w:color="auto"/>
              <w:left w:val="single" w:sz="12" w:space="0" w:color="auto"/>
              <w:right w:val="single" w:sz="4" w:space="0" w:color="auto"/>
            </w:tcBorders>
            <w:shd w:val="clear" w:color="auto" w:fill="8DB3E2" w:themeFill="text2" w:themeFillTint="66"/>
          </w:tcPr>
          <w:p w14:paraId="40CA2D70" w14:textId="361B0FE6" w:rsidR="00AE4C4B" w:rsidRPr="00760F87" w:rsidRDefault="00AE4C4B" w:rsidP="005F0224">
            <w:pPr>
              <w:widowControl/>
              <w:jc w:val="lef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直接相談</w:t>
            </w:r>
          </w:p>
        </w:tc>
        <w:tc>
          <w:tcPr>
            <w:tcW w:w="850" w:type="dxa"/>
            <w:tcBorders>
              <w:top w:val="single" w:sz="4" w:space="0" w:color="auto"/>
              <w:left w:val="single" w:sz="4" w:space="0" w:color="auto"/>
              <w:bottom w:val="double" w:sz="4" w:space="0" w:color="auto"/>
              <w:right w:val="single" w:sz="12" w:space="0" w:color="auto"/>
            </w:tcBorders>
            <w:shd w:val="clear" w:color="auto" w:fill="auto"/>
            <w:noWrap/>
            <w:vAlign w:val="center"/>
          </w:tcPr>
          <w:p w14:paraId="273DF83B" w14:textId="5DCB7AFC" w:rsidR="00AE4C4B" w:rsidRPr="003E0678" w:rsidRDefault="00111CC0" w:rsidP="005F0224">
            <w:pPr>
              <w:widowControl/>
              <w:jc w:val="right"/>
              <w:rPr>
                <w:rFonts w:ascii="BIZ UDPゴシック" w:eastAsia="BIZ UDPゴシック" w:hAnsi="BIZ UDPゴシック" w:cs="ＭＳ Ｐゴシック"/>
                <w:color w:val="000000" w:themeColor="text1"/>
                <w:kern w:val="0"/>
                <w:sz w:val="22"/>
              </w:rPr>
            </w:pPr>
            <w:r w:rsidRPr="003E0678">
              <w:rPr>
                <w:rFonts w:ascii="BIZ UDPゴシック" w:eastAsia="BIZ UDPゴシック" w:hAnsi="BIZ UDPゴシック" w:cs="ＭＳ Ｐゴシック" w:hint="eastAsia"/>
                <w:color w:val="000000" w:themeColor="text1"/>
                <w:kern w:val="0"/>
                <w:sz w:val="22"/>
              </w:rPr>
              <w:t>1</w:t>
            </w:r>
            <w:r w:rsidR="00983928" w:rsidRPr="003E0678">
              <w:rPr>
                <w:rFonts w:ascii="BIZ UDPゴシック" w:eastAsia="BIZ UDPゴシック" w:hAnsi="BIZ UDPゴシック" w:cs="ＭＳ Ｐゴシック" w:hint="eastAsia"/>
                <w:color w:val="000000" w:themeColor="text1"/>
                <w:kern w:val="0"/>
                <w:sz w:val="22"/>
              </w:rPr>
              <w:t>5</w:t>
            </w:r>
            <w:r w:rsidR="004941EB" w:rsidRPr="003E0678">
              <w:rPr>
                <w:rFonts w:ascii="BIZ UDPゴシック" w:eastAsia="BIZ UDPゴシック" w:hAnsi="BIZ UDPゴシック" w:cs="ＭＳ Ｐゴシック" w:hint="eastAsia"/>
                <w:color w:val="000000" w:themeColor="text1"/>
                <w:kern w:val="0"/>
                <w:sz w:val="22"/>
              </w:rPr>
              <w:t>4</w:t>
            </w:r>
          </w:p>
        </w:tc>
      </w:tr>
      <w:tr w:rsidR="00663638" w:rsidRPr="00760F87" w14:paraId="52DCF4AD" w14:textId="77777777" w:rsidTr="00DB0AD9">
        <w:trPr>
          <w:trHeight w:val="285"/>
        </w:trPr>
        <w:tc>
          <w:tcPr>
            <w:tcW w:w="978" w:type="dxa"/>
            <w:vMerge w:val="restart"/>
            <w:tcBorders>
              <w:left w:val="single" w:sz="12" w:space="0" w:color="auto"/>
              <w:right w:val="single" w:sz="4" w:space="0" w:color="auto"/>
            </w:tcBorders>
            <w:shd w:val="clear" w:color="auto" w:fill="8DB3E2" w:themeFill="text2" w:themeFillTint="66"/>
            <w:vAlign w:val="center"/>
          </w:tcPr>
          <w:p w14:paraId="1AC8F42C" w14:textId="399D7B4C" w:rsidR="00AE4C4B" w:rsidRPr="00760F87" w:rsidDel="00AE4C4B" w:rsidRDefault="00F10258" w:rsidP="00DB0AD9">
            <w:pPr>
              <w:widowControl/>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内</w:t>
            </w:r>
            <w:r w:rsidR="00663638" w:rsidRPr="00760F87">
              <w:rPr>
                <w:rFonts w:ascii="BIZ UDPゴシック" w:eastAsia="BIZ UDPゴシック" w:hAnsi="BIZ UDPゴシック" w:cs="ＭＳ Ｐゴシック" w:hint="eastAsia"/>
                <w:color w:val="000000" w:themeColor="text1"/>
                <w:kern w:val="0"/>
                <w:sz w:val="22"/>
              </w:rPr>
              <w:t xml:space="preserve"> </w:t>
            </w:r>
            <w:r w:rsidRPr="00760F87">
              <w:rPr>
                <w:rFonts w:ascii="BIZ UDPゴシック" w:eastAsia="BIZ UDPゴシック" w:hAnsi="BIZ UDPゴシック" w:cs="ＭＳ Ｐゴシック" w:hint="eastAsia"/>
                <w:color w:val="000000" w:themeColor="text1"/>
                <w:kern w:val="0"/>
                <w:sz w:val="22"/>
              </w:rPr>
              <w:t>訳</w:t>
            </w:r>
          </w:p>
        </w:tc>
        <w:tc>
          <w:tcPr>
            <w:tcW w:w="2126" w:type="dxa"/>
            <w:tcBorders>
              <w:top w:val="double" w:sz="4" w:space="0" w:color="auto"/>
              <w:left w:val="single" w:sz="12" w:space="0" w:color="auto"/>
              <w:bottom w:val="dotted" w:sz="4" w:space="0" w:color="auto"/>
              <w:right w:val="single" w:sz="4" w:space="0" w:color="auto"/>
            </w:tcBorders>
            <w:shd w:val="clear" w:color="auto" w:fill="C6D9F1" w:themeFill="text2" w:themeFillTint="33"/>
            <w:noWrap/>
            <w:vAlign w:val="center"/>
            <w:hideMark/>
          </w:tcPr>
          <w:p w14:paraId="40D081AE" w14:textId="473DB9AE"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障がい者</w:t>
            </w:r>
          </w:p>
        </w:tc>
        <w:tc>
          <w:tcPr>
            <w:tcW w:w="850" w:type="dxa"/>
            <w:tcBorders>
              <w:top w:val="double" w:sz="4" w:space="0" w:color="auto"/>
              <w:left w:val="nil"/>
              <w:bottom w:val="dotted" w:sz="4" w:space="0" w:color="auto"/>
              <w:right w:val="single" w:sz="12" w:space="0" w:color="auto"/>
            </w:tcBorders>
            <w:shd w:val="clear" w:color="auto" w:fill="auto"/>
            <w:noWrap/>
          </w:tcPr>
          <w:p w14:paraId="1A0BD451" w14:textId="48C0DDB2" w:rsidR="00AE4C4B" w:rsidRPr="003E0678" w:rsidRDefault="00983928"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10</w:t>
            </w:r>
            <w:r w:rsidR="004941EB" w:rsidRPr="003E0678">
              <w:rPr>
                <w:rFonts w:ascii="BIZ UDPゴシック" w:eastAsia="BIZ UDPゴシック" w:hAnsi="BIZ UDPゴシック" w:hint="eastAsia"/>
                <w:color w:val="000000" w:themeColor="text1"/>
                <w:sz w:val="22"/>
              </w:rPr>
              <w:t>4</w:t>
            </w:r>
          </w:p>
        </w:tc>
      </w:tr>
      <w:tr w:rsidR="00663638" w:rsidRPr="00760F87" w14:paraId="2E72BFDE"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3F7EA469"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hideMark/>
          </w:tcPr>
          <w:p w14:paraId="01A3751B" w14:textId="2A4BF83A" w:rsidR="00AE4C4B" w:rsidRPr="00760F87" w:rsidRDefault="00AE4C4B" w:rsidP="00DB0AD9">
            <w:pPr>
              <w:widowControl/>
              <w:ind w:right="38"/>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家族</w:t>
            </w:r>
          </w:p>
        </w:tc>
        <w:tc>
          <w:tcPr>
            <w:tcW w:w="850" w:type="dxa"/>
            <w:tcBorders>
              <w:top w:val="dotted" w:sz="4" w:space="0" w:color="auto"/>
              <w:left w:val="nil"/>
              <w:bottom w:val="dotted" w:sz="4" w:space="0" w:color="auto"/>
              <w:right w:val="single" w:sz="12" w:space="0" w:color="auto"/>
            </w:tcBorders>
            <w:shd w:val="clear" w:color="auto" w:fill="auto"/>
            <w:noWrap/>
          </w:tcPr>
          <w:p w14:paraId="76D041A1" w14:textId="3B34E89B"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１</w:t>
            </w:r>
            <w:r w:rsidR="004941EB" w:rsidRPr="003E0678">
              <w:rPr>
                <w:rFonts w:ascii="BIZ UDPゴシック" w:eastAsia="BIZ UDPゴシック" w:hAnsi="BIZ UDPゴシック" w:hint="eastAsia"/>
                <w:color w:val="000000" w:themeColor="text1"/>
                <w:sz w:val="22"/>
              </w:rPr>
              <w:t>6</w:t>
            </w:r>
          </w:p>
        </w:tc>
      </w:tr>
      <w:tr w:rsidR="00663638" w:rsidRPr="00760F87" w14:paraId="3D81011A"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64DFC0A0"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tcPr>
          <w:p w14:paraId="033768C4" w14:textId="787613BA" w:rsidR="00AE4C4B" w:rsidRPr="00760F87" w:rsidRDefault="00AE4C4B" w:rsidP="00DB0AD9">
            <w:pPr>
              <w:widowControl/>
              <w:ind w:right="38"/>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支援者</w:t>
            </w:r>
          </w:p>
        </w:tc>
        <w:tc>
          <w:tcPr>
            <w:tcW w:w="850" w:type="dxa"/>
            <w:tcBorders>
              <w:top w:val="dotted" w:sz="4" w:space="0" w:color="auto"/>
              <w:left w:val="nil"/>
              <w:bottom w:val="dotted" w:sz="4" w:space="0" w:color="auto"/>
              <w:right w:val="single" w:sz="12" w:space="0" w:color="auto"/>
            </w:tcBorders>
            <w:shd w:val="clear" w:color="auto" w:fill="auto"/>
            <w:noWrap/>
          </w:tcPr>
          <w:p w14:paraId="7FBAD4C2" w14:textId="3F7EF189"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８</w:t>
            </w:r>
          </w:p>
        </w:tc>
      </w:tr>
      <w:tr w:rsidR="00663638" w:rsidRPr="00760F87" w14:paraId="456B5F09"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1876C12C"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hideMark/>
          </w:tcPr>
          <w:p w14:paraId="19141F22" w14:textId="76EDB647"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事業者</w:t>
            </w:r>
          </w:p>
        </w:tc>
        <w:tc>
          <w:tcPr>
            <w:tcW w:w="850" w:type="dxa"/>
            <w:tcBorders>
              <w:top w:val="dotted" w:sz="4" w:space="0" w:color="auto"/>
              <w:left w:val="nil"/>
              <w:bottom w:val="dotted" w:sz="4" w:space="0" w:color="auto"/>
              <w:right w:val="single" w:sz="12" w:space="0" w:color="auto"/>
            </w:tcBorders>
            <w:shd w:val="clear" w:color="auto" w:fill="auto"/>
            <w:noWrap/>
          </w:tcPr>
          <w:p w14:paraId="33FB2947" w14:textId="4A2211F8"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１６</w:t>
            </w:r>
          </w:p>
        </w:tc>
      </w:tr>
      <w:tr w:rsidR="00663638" w:rsidRPr="00760F87" w14:paraId="5B8BAF08"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3386944B" w14:textId="77777777" w:rsidR="00AE4C4B" w:rsidRPr="00760F87" w:rsidRDefault="00AE4C4B" w:rsidP="005F0224">
            <w:pPr>
              <w:widowControl/>
              <w:ind w:firstLineChars="365" w:firstLine="803"/>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tcPr>
          <w:p w14:paraId="4329B8BB" w14:textId="1EDD86BC"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行政機関（府以外）</w:t>
            </w:r>
          </w:p>
        </w:tc>
        <w:tc>
          <w:tcPr>
            <w:tcW w:w="850" w:type="dxa"/>
            <w:tcBorders>
              <w:top w:val="dotted" w:sz="4" w:space="0" w:color="auto"/>
              <w:left w:val="nil"/>
              <w:bottom w:val="dotted" w:sz="4" w:space="0" w:color="auto"/>
              <w:right w:val="single" w:sz="12" w:space="0" w:color="auto"/>
            </w:tcBorders>
            <w:shd w:val="clear" w:color="auto" w:fill="auto"/>
            <w:noWrap/>
          </w:tcPr>
          <w:p w14:paraId="32A0BD52" w14:textId="46826936"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２</w:t>
            </w:r>
          </w:p>
        </w:tc>
      </w:tr>
      <w:tr w:rsidR="00663638" w:rsidRPr="00760F87" w14:paraId="75B942A6"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3FCD07D3"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tcPr>
          <w:p w14:paraId="18C6A13F" w14:textId="4CF3CB5A"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府庁内</w:t>
            </w:r>
          </w:p>
        </w:tc>
        <w:tc>
          <w:tcPr>
            <w:tcW w:w="850" w:type="dxa"/>
            <w:tcBorders>
              <w:top w:val="dotted" w:sz="4" w:space="0" w:color="auto"/>
              <w:left w:val="nil"/>
              <w:bottom w:val="dotted" w:sz="4" w:space="0" w:color="auto"/>
              <w:right w:val="single" w:sz="12" w:space="0" w:color="auto"/>
            </w:tcBorders>
            <w:shd w:val="clear" w:color="auto" w:fill="auto"/>
            <w:noWrap/>
          </w:tcPr>
          <w:p w14:paraId="1724B17A" w14:textId="1C7C47B9"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５</w:t>
            </w:r>
          </w:p>
        </w:tc>
      </w:tr>
      <w:tr w:rsidR="00663638" w:rsidRPr="00760F87" w14:paraId="655D56F5"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40A1E873"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tcPr>
          <w:p w14:paraId="5F3ED662" w14:textId="37B1F21C"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他機関</w:t>
            </w:r>
          </w:p>
        </w:tc>
        <w:tc>
          <w:tcPr>
            <w:tcW w:w="850" w:type="dxa"/>
            <w:tcBorders>
              <w:top w:val="dotted" w:sz="4" w:space="0" w:color="auto"/>
              <w:left w:val="nil"/>
              <w:bottom w:val="dotted" w:sz="4" w:space="0" w:color="auto"/>
              <w:right w:val="single" w:sz="12" w:space="0" w:color="auto"/>
            </w:tcBorders>
            <w:shd w:val="clear" w:color="auto" w:fill="auto"/>
            <w:noWrap/>
          </w:tcPr>
          <w:p w14:paraId="08B36604" w14:textId="4A9A989E"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１</w:t>
            </w:r>
          </w:p>
        </w:tc>
      </w:tr>
      <w:tr w:rsidR="00663638" w:rsidRPr="00760F87" w14:paraId="2B675781"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4B130E05"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hideMark/>
          </w:tcPr>
          <w:p w14:paraId="48DDD4FD" w14:textId="1E5F5A2C"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その他</w:t>
            </w:r>
          </w:p>
        </w:tc>
        <w:tc>
          <w:tcPr>
            <w:tcW w:w="850" w:type="dxa"/>
            <w:tcBorders>
              <w:top w:val="dotted" w:sz="4" w:space="0" w:color="auto"/>
              <w:left w:val="nil"/>
              <w:bottom w:val="dotted" w:sz="4" w:space="0" w:color="auto"/>
              <w:right w:val="single" w:sz="12" w:space="0" w:color="auto"/>
            </w:tcBorders>
            <w:shd w:val="clear" w:color="auto" w:fill="auto"/>
            <w:noWrap/>
          </w:tcPr>
          <w:p w14:paraId="0140BB8A" w14:textId="2573DD83" w:rsidR="00AE4C4B" w:rsidRPr="003E0678" w:rsidRDefault="00AE4C4B"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0</w:t>
            </w:r>
          </w:p>
        </w:tc>
      </w:tr>
      <w:tr w:rsidR="00663638" w:rsidRPr="00760F87" w14:paraId="57E5BD7D" w14:textId="77777777" w:rsidTr="00760F87">
        <w:trPr>
          <w:trHeight w:val="270"/>
        </w:trPr>
        <w:tc>
          <w:tcPr>
            <w:tcW w:w="978" w:type="dxa"/>
            <w:vMerge/>
            <w:tcBorders>
              <w:left w:val="single" w:sz="12" w:space="0" w:color="auto"/>
              <w:bottom w:val="double" w:sz="4" w:space="0" w:color="auto"/>
              <w:right w:val="single" w:sz="4" w:space="0" w:color="auto"/>
            </w:tcBorders>
            <w:shd w:val="clear" w:color="auto" w:fill="8DB3E2" w:themeFill="text2" w:themeFillTint="66"/>
          </w:tcPr>
          <w:p w14:paraId="68B1165B"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uble" w:sz="4" w:space="0" w:color="auto"/>
              <w:right w:val="single" w:sz="4" w:space="0" w:color="auto"/>
            </w:tcBorders>
            <w:shd w:val="clear" w:color="auto" w:fill="C6D9F1" w:themeFill="text2" w:themeFillTint="33"/>
            <w:noWrap/>
            <w:vAlign w:val="center"/>
          </w:tcPr>
          <w:p w14:paraId="3694B673" w14:textId="290AE1D2"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不明</w:t>
            </w:r>
          </w:p>
        </w:tc>
        <w:tc>
          <w:tcPr>
            <w:tcW w:w="850" w:type="dxa"/>
            <w:tcBorders>
              <w:top w:val="dotted" w:sz="4" w:space="0" w:color="auto"/>
              <w:left w:val="nil"/>
              <w:bottom w:val="dotted" w:sz="4" w:space="0" w:color="auto"/>
              <w:right w:val="single" w:sz="12" w:space="0" w:color="auto"/>
            </w:tcBorders>
            <w:shd w:val="clear" w:color="auto" w:fill="auto"/>
            <w:noWrap/>
          </w:tcPr>
          <w:p w14:paraId="02281CCE" w14:textId="7DC46239"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２</w:t>
            </w:r>
          </w:p>
        </w:tc>
      </w:tr>
      <w:tr w:rsidR="00760F87" w:rsidRPr="00760F87" w14:paraId="554F91CB" w14:textId="77777777" w:rsidTr="00760F87">
        <w:trPr>
          <w:trHeight w:val="270"/>
        </w:trPr>
        <w:tc>
          <w:tcPr>
            <w:tcW w:w="3104" w:type="dxa"/>
            <w:gridSpan w:val="2"/>
            <w:tcBorders>
              <w:left w:val="single" w:sz="12" w:space="0" w:color="auto"/>
              <w:bottom w:val="single" w:sz="12" w:space="0" w:color="auto"/>
              <w:right w:val="single" w:sz="4" w:space="0" w:color="auto"/>
            </w:tcBorders>
            <w:shd w:val="clear" w:color="auto" w:fill="8DB3E2" w:themeFill="text2" w:themeFillTint="66"/>
          </w:tcPr>
          <w:p w14:paraId="667C5688" w14:textId="0E80CDC6" w:rsidR="00760F87" w:rsidRPr="00760F87" w:rsidRDefault="00760F87" w:rsidP="00DB0AD9">
            <w:pPr>
              <w:widowControl/>
              <w:jc w:val="right"/>
              <w:rPr>
                <w:rFonts w:ascii="BIZ UDPゴシック" w:eastAsia="BIZ UDPゴシック" w:hAnsi="BIZ UDPゴシック" w:cs="ＭＳ Ｐゴシック"/>
                <w:color w:val="000000" w:themeColor="text1"/>
                <w:kern w:val="0"/>
                <w:sz w:val="22"/>
              </w:rPr>
            </w:pPr>
            <w:r>
              <w:rPr>
                <w:rFonts w:ascii="BIZ UDPゴシック" w:eastAsia="BIZ UDPゴシック" w:hAnsi="BIZ UDPゴシック" w:cs="ＭＳ Ｐゴシック" w:hint="eastAsia"/>
                <w:color w:val="000000" w:themeColor="text1"/>
                <w:kern w:val="0"/>
                <w:sz w:val="22"/>
              </w:rPr>
              <w:t>市町村と直接相談の合計</w:t>
            </w:r>
          </w:p>
        </w:tc>
        <w:tc>
          <w:tcPr>
            <w:tcW w:w="850" w:type="dxa"/>
            <w:tcBorders>
              <w:top w:val="double" w:sz="4" w:space="0" w:color="auto"/>
              <w:left w:val="nil"/>
              <w:bottom w:val="single" w:sz="12" w:space="0" w:color="auto"/>
              <w:right w:val="single" w:sz="12" w:space="0" w:color="auto"/>
            </w:tcBorders>
            <w:shd w:val="clear" w:color="auto" w:fill="auto"/>
            <w:noWrap/>
          </w:tcPr>
          <w:p w14:paraId="4B108F20" w14:textId="7283BB6F" w:rsidR="00760F87" w:rsidRPr="003E0678" w:rsidRDefault="00760F87"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197</w:t>
            </w:r>
          </w:p>
        </w:tc>
      </w:tr>
    </w:tbl>
    <w:p w14:paraId="23A33629" w14:textId="4C900F60" w:rsidR="00C81902" w:rsidRPr="00CB09F8" w:rsidRDefault="00C81902" w:rsidP="00C81902">
      <w:pPr>
        <w:rPr>
          <w:rFonts w:ascii="BIZ UDPゴシック" w:eastAsia="BIZ UDPゴシック" w:hAnsi="BIZ UDPゴシック"/>
          <w:color w:val="000000" w:themeColor="text1"/>
        </w:rPr>
      </w:pPr>
    </w:p>
    <w:p w14:paraId="4CC54CF2" w14:textId="2604E556" w:rsidR="004000AB" w:rsidRPr="00CB09F8" w:rsidRDefault="00AC46AE" w:rsidP="00AC46AE">
      <w:pPr>
        <w:tabs>
          <w:tab w:val="left" w:pos="2208"/>
        </w:tabs>
        <w:rPr>
          <w:rFonts w:ascii="BIZ UDPゴシック" w:eastAsia="BIZ UDPゴシック" w:hAnsi="BIZ UDPゴシック"/>
          <w:color w:val="000000" w:themeColor="text1"/>
        </w:rPr>
      </w:pPr>
      <w:r>
        <w:rPr>
          <w:rFonts w:ascii="BIZ UDPゴシック" w:eastAsia="BIZ UDPゴシック" w:hAnsi="BIZ UDPゴシック"/>
          <w:color w:val="000000" w:themeColor="text1"/>
        </w:rPr>
        <w:tab/>
      </w:r>
    </w:p>
    <w:p w14:paraId="20226193" w14:textId="71197BC7" w:rsidR="004000AB" w:rsidRPr="00CB09F8" w:rsidRDefault="004941EB" w:rsidP="00C81902">
      <w:pPr>
        <w:rPr>
          <w:rFonts w:ascii="BIZ UDPゴシック" w:eastAsia="BIZ UDPゴシック" w:hAnsi="BIZ UDPゴシック"/>
          <w:color w:val="000000" w:themeColor="text1"/>
        </w:rPr>
      </w:pPr>
      <w:r w:rsidRPr="00CB09F8">
        <w:rPr>
          <w:rFonts w:ascii="BIZ UDPゴシック" w:eastAsia="BIZ UDPゴシック" w:hAnsi="BIZ UDPゴシック"/>
          <w:noProof/>
          <w:color w:val="000000" w:themeColor="text1"/>
        </w:rPr>
        <mc:AlternateContent>
          <mc:Choice Requires="wps">
            <w:drawing>
              <wp:anchor distT="45720" distB="45720" distL="114300" distR="114300" simplePos="0" relativeHeight="251761152" behindDoc="0" locked="0" layoutInCell="1" allowOverlap="1" wp14:anchorId="7C13621E" wp14:editId="71C1CF6D">
                <wp:simplePos x="0" y="0"/>
                <wp:positionH relativeFrom="column">
                  <wp:posOffset>3740150</wp:posOffset>
                </wp:positionH>
                <wp:positionV relativeFrom="paragraph">
                  <wp:posOffset>157480</wp:posOffset>
                </wp:positionV>
                <wp:extent cx="220980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noFill/>
                        <a:ln w="9525">
                          <a:noFill/>
                          <a:miter lim="800000"/>
                          <a:headEnd/>
                          <a:tailEnd/>
                        </a:ln>
                      </wps:spPr>
                      <wps:txbx>
                        <w:txbxContent>
                          <w:p w14:paraId="2B16B2A0" w14:textId="77777777" w:rsidR="00BB6F6F" w:rsidRPr="00111CC0" w:rsidRDefault="00BB6F6F" w:rsidP="00DB0AD9">
                            <w:pPr>
                              <w:spacing w:line="240" w:lineRule="exact"/>
                              <w:jc w:val="center"/>
                              <w:rPr>
                                <w:rFonts w:ascii="BIZ UDPゴシック" w:eastAsia="BIZ UDPゴシック" w:hAnsi="BIZ UDPゴシック"/>
                              </w:rPr>
                            </w:pPr>
                            <w:r w:rsidRPr="00111CC0">
                              <w:rPr>
                                <w:rFonts w:ascii="BIZ UDPゴシック" w:eastAsia="BIZ UDPゴシック" w:hAnsi="BIZ UDPゴシック" w:hint="eastAsia"/>
                              </w:rPr>
                              <w:t>＜直接相談での相談者の内訳＞</w:t>
                            </w:r>
                          </w:p>
                          <w:p w14:paraId="310CC650" w14:textId="4304D2C5" w:rsidR="00BB6F6F" w:rsidRPr="00111CC0" w:rsidRDefault="00BB6F6F" w:rsidP="00DB0AD9">
                            <w:pPr>
                              <w:spacing w:line="200" w:lineRule="exact"/>
                              <w:jc w:val="center"/>
                              <w:rPr>
                                <w:rFonts w:ascii="BIZ UDPゴシック" w:eastAsia="BIZ UDPゴシック" w:hAnsi="BIZ UDPゴシック"/>
                              </w:rPr>
                            </w:pPr>
                            <w:r w:rsidRPr="00111CC0">
                              <w:rPr>
                                <w:rFonts w:ascii="BIZ UDPゴシック" w:eastAsia="BIZ UDPゴシック" w:hAnsi="BIZ UDPゴシック" w:hint="eastAsia"/>
                                <w:sz w:val="16"/>
                                <w:szCs w:val="16"/>
                              </w:rPr>
                              <w:t>（継続件数を含む）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3621E" id="_x0000_t202" coordsize="21600,21600" o:spt="202" path="m,l,21600r21600,l21600,xe">
                <v:stroke joinstyle="miter"/>
                <v:path gradientshapeok="t" o:connecttype="rect"/>
              </v:shapetype>
              <v:shape id="テキスト ボックス 2" o:spid="_x0000_s1028" type="#_x0000_t202" style="position:absolute;left:0;text-align:left;margin-left:294.5pt;margin-top:12.4pt;width:174pt;height:110.6pt;z-index:251761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" filled="f" stroked="f">
                <v:textbox style="mso-fit-shape-to-text:t">
                  <w:txbxContent>
                    <w:p w14:paraId="2B16B2A0" w14:textId="77777777" w:rsidR="00BB6F6F" w:rsidRPr="00111CC0" w:rsidRDefault="00BB6F6F" w:rsidP="00DB0AD9">
                      <w:pPr>
                        <w:spacing w:line="240" w:lineRule="exact"/>
                        <w:jc w:val="center"/>
                        <w:rPr>
                          <w:rFonts w:ascii="BIZ UDPゴシック" w:eastAsia="BIZ UDPゴシック" w:hAnsi="BIZ UDPゴシック"/>
                        </w:rPr>
                      </w:pPr>
                      <w:r w:rsidRPr="00111CC0">
                        <w:rPr>
                          <w:rFonts w:ascii="BIZ UDPゴシック" w:eastAsia="BIZ UDPゴシック" w:hAnsi="BIZ UDPゴシック" w:hint="eastAsia"/>
                        </w:rPr>
                        <w:t>＜直接相談での相談者の内訳＞</w:t>
                      </w:r>
                    </w:p>
                    <w:p w14:paraId="310CC650" w14:textId="4304D2C5" w:rsidR="00BB6F6F" w:rsidRPr="00111CC0" w:rsidRDefault="00BB6F6F" w:rsidP="00DB0AD9">
                      <w:pPr>
                        <w:spacing w:line="200" w:lineRule="exact"/>
                        <w:jc w:val="center"/>
                        <w:rPr>
                          <w:rFonts w:ascii="BIZ UDPゴシック" w:eastAsia="BIZ UDPゴシック" w:hAnsi="BIZ UDPゴシック"/>
                        </w:rPr>
                      </w:pPr>
                      <w:r w:rsidRPr="00111CC0">
                        <w:rPr>
                          <w:rFonts w:ascii="BIZ UDPゴシック" w:eastAsia="BIZ UDPゴシック" w:hAnsi="BIZ UDPゴシック" w:hint="eastAsia"/>
                          <w:sz w:val="16"/>
                          <w:szCs w:val="16"/>
                        </w:rPr>
                        <w:t>（継続件数を含む）</w:t>
                      </w:r>
                    </w:p>
                  </w:txbxContent>
                </v:textbox>
              </v:shape>
            </w:pict>
          </mc:Fallback>
        </mc:AlternateContent>
      </w:r>
    </w:p>
    <w:p w14:paraId="38161DEC" w14:textId="26EC150D" w:rsidR="004000AB" w:rsidRPr="00CB09F8" w:rsidRDefault="004000AB" w:rsidP="00C81902">
      <w:pPr>
        <w:rPr>
          <w:rFonts w:ascii="BIZ UDPゴシック" w:eastAsia="BIZ UDPゴシック" w:hAnsi="BIZ UDPゴシック"/>
          <w:color w:val="000000" w:themeColor="text1"/>
        </w:rPr>
      </w:pPr>
    </w:p>
    <w:p w14:paraId="7B71E4B5" w14:textId="011104FF" w:rsidR="00D56D30" w:rsidRPr="00CB09F8" w:rsidRDefault="004941EB" w:rsidP="00DB0AD9">
      <w:pPr>
        <w:tabs>
          <w:tab w:val="left" w:pos="4596"/>
        </w:tabs>
        <w:rPr>
          <w:rFonts w:ascii="BIZ UDPゴシック" w:eastAsia="BIZ UDPゴシック" w:hAnsi="BIZ UDPゴシック"/>
          <w:noProof/>
          <w:color w:val="000000" w:themeColor="text1"/>
        </w:rPr>
      </w:pPr>
      <w:r>
        <w:rPr>
          <w:noProof/>
        </w:rPr>
        <w:drawing>
          <wp:anchor distT="0" distB="0" distL="114300" distR="114300" simplePos="0" relativeHeight="251803136" behindDoc="1" locked="0" layoutInCell="1" allowOverlap="1" wp14:anchorId="4B3C801D" wp14:editId="6ED5A21C">
            <wp:simplePos x="0" y="0"/>
            <wp:positionH relativeFrom="column">
              <wp:posOffset>2531745</wp:posOffset>
            </wp:positionH>
            <wp:positionV relativeFrom="paragraph">
              <wp:posOffset>78740</wp:posOffset>
            </wp:positionV>
            <wp:extent cx="4719320" cy="3171825"/>
            <wp:effectExtent l="0" t="0" r="0" b="0"/>
            <wp:wrapNone/>
            <wp:docPr id="35" name="グラフ 35">
              <a:extLst xmlns:a="http://schemas.openxmlformats.org/drawingml/2006/main">
                <a:ext uri="{FF2B5EF4-FFF2-40B4-BE49-F238E27FC236}">
                  <a16:creationId xmlns:a16="http://schemas.microsoft.com/office/drawing/2014/main" id="{CE2F52F8-5C54-43CD-A867-E1F55C2D3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D5C3C" w:rsidRPr="00CB09F8">
        <w:rPr>
          <w:rFonts w:ascii="BIZ UDPゴシック" w:eastAsia="BIZ UDPゴシック" w:hAnsi="BIZ UDPゴシック"/>
          <w:noProof/>
          <w:color w:val="000000" w:themeColor="text1"/>
        </w:rPr>
        <w:tab/>
      </w:r>
    </w:p>
    <w:p w14:paraId="6B20C00B" w14:textId="324652F9" w:rsidR="00D56D30" w:rsidRPr="00CB09F8" w:rsidRDefault="00D56D30" w:rsidP="00C81902">
      <w:pPr>
        <w:rPr>
          <w:rFonts w:ascii="BIZ UDPゴシック" w:eastAsia="BIZ UDPゴシック" w:hAnsi="BIZ UDPゴシック"/>
          <w:noProof/>
          <w:color w:val="000000" w:themeColor="text1"/>
        </w:rPr>
      </w:pPr>
    </w:p>
    <w:p w14:paraId="5962029C" w14:textId="113FEE98" w:rsidR="00D56D30" w:rsidRPr="00CB09F8" w:rsidRDefault="00D56D30" w:rsidP="00C81902">
      <w:pPr>
        <w:rPr>
          <w:rFonts w:ascii="BIZ UDPゴシック" w:eastAsia="BIZ UDPゴシック" w:hAnsi="BIZ UDPゴシック"/>
          <w:noProof/>
          <w:color w:val="000000" w:themeColor="text1"/>
        </w:rPr>
      </w:pPr>
    </w:p>
    <w:p w14:paraId="0F3E273E" w14:textId="2EF401ED" w:rsidR="00D56D30" w:rsidRPr="00CB09F8" w:rsidRDefault="00BD5C3C" w:rsidP="00DB0AD9">
      <w:pPr>
        <w:tabs>
          <w:tab w:val="left" w:pos="3984"/>
        </w:tabs>
        <w:rPr>
          <w:rFonts w:ascii="BIZ UDPゴシック" w:eastAsia="BIZ UDPゴシック" w:hAnsi="BIZ UDPゴシック"/>
          <w:noProof/>
          <w:color w:val="000000" w:themeColor="text1"/>
        </w:rPr>
      </w:pPr>
      <w:r w:rsidRPr="00CB09F8">
        <w:rPr>
          <w:rFonts w:ascii="BIZ UDPゴシック" w:eastAsia="BIZ UDPゴシック" w:hAnsi="BIZ UDPゴシック"/>
          <w:noProof/>
          <w:color w:val="000000" w:themeColor="text1"/>
        </w:rPr>
        <w:tab/>
      </w:r>
    </w:p>
    <w:p w14:paraId="0EC85197" w14:textId="3697BF9D" w:rsidR="00D56D30" w:rsidRPr="00CB09F8" w:rsidRDefault="00D56D30" w:rsidP="00C81902">
      <w:pPr>
        <w:rPr>
          <w:rFonts w:ascii="BIZ UDPゴシック" w:eastAsia="BIZ UDPゴシック" w:hAnsi="BIZ UDPゴシック"/>
          <w:noProof/>
          <w:color w:val="000000" w:themeColor="text1"/>
        </w:rPr>
      </w:pPr>
    </w:p>
    <w:p w14:paraId="7FE78A81" w14:textId="795B9E09" w:rsidR="00D56D30" w:rsidRPr="00CB09F8" w:rsidRDefault="00D56D30" w:rsidP="00C81902">
      <w:pPr>
        <w:rPr>
          <w:rFonts w:ascii="BIZ UDPゴシック" w:eastAsia="BIZ UDPゴシック" w:hAnsi="BIZ UDPゴシック"/>
          <w:noProof/>
          <w:color w:val="000000" w:themeColor="text1"/>
        </w:rPr>
      </w:pPr>
    </w:p>
    <w:p w14:paraId="476193E4" w14:textId="3C4100B2" w:rsidR="00C81902" w:rsidRPr="00CB09F8" w:rsidRDefault="00C81902" w:rsidP="00C81902">
      <w:pPr>
        <w:rPr>
          <w:rFonts w:ascii="BIZ UDPゴシック" w:eastAsia="BIZ UDPゴシック" w:hAnsi="BIZ UDPゴシック"/>
          <w:color w:val="000000" w:themeColor="text1"/>
        </w:rPr>
      </w:pPr>
    </w:p>
    <w:p w14:paraId="0573793C" w14:textId="0D5BB9DA" w:rsidR="00C81902" w:rsidRPr="00CB09F8" w:rsidRDefault="00C81902" w:rsidP="00C81902">
      <w:pPr>
        <w:ind w:right="482"/>
        <w:jc w:val="right"/>
        <w:rPr>
          <w:rFonts w:ascii="BIZ UDPゴシック" w:eastAsia="BIZ UDPゴシック" w:hAnsi="BIZ UDPゴシック"/>
          <w:b/>
          <w:color w:val="000000" w:themeColor="text1"/>
          <w:sz w:val="24"/>
          <w:szCs w:val="24"/>
        </w:rPr>
      </w:pPr>
      <w:r w:rsidRPr="00CB09F8">
        <w:rPr>
          <w:rFonts w:ascii="BIZ UDPゴシック" w:eastAsia="BIZ UDPゴシック" w:hAnsi="BIZ UDPゴシック" w:hint="eastAsia"/>
          <w:b/>
          <w:color w:val="000000" w:themeColor="text1"/>
          <w:sz w:val="24"/>
          <w:szCs w:val="24"/>
        </w:rPr>
        <w:t xml:space="preserve">　</w:t>
      </w:r>
    </w:p>
    <w:p w14:paraId="61E7E7DE" w14:textId="74C7A530" w:rsidR="00321820" w:rsidRPr="00CB09F8" w:rsidRDefault="00321820" w:rsidP="00096AE2">
      <w:pPr>
        <w:tabs>
          <w:tab w:val="left" w:pos="1106"/>
          <w:tab w:val="left" w:pos="8085"/>
        </w:tabs>
        <w:jc w:val="left"/>
        <w:rPr>
          <w:rFonts w:ascii="BIZ UDPゴシック" w:eastAsia="BIZ UDPゴシック" w:hAnsi="BIZ UDPゴシック"/>
          <w:b/>
          <w:color w:val="000000" w:themeColor="text1"/>
          <w:sz w:val="24"/>
          <w:szCs w:val="24"/>
        </w:rPr>
      </w:pPr>
    </w:p>
    <w:p w14:paraId="15E0BD8F" w14:textId="48B7A2A7" w:rsidR="00BB649D" w:rsidRDefault="00BB649D" w:rsidP="00096AE2">
      <w:pPr>
        <w:tabs>
          <w:tab w:val="left" w:pos="1106"/>
          <w:tab w:val="left" w:pos="8085"/>
        </w:tabs>
        <w:jc w:val="left"/>
        <w:rPr>
          <w:rFonts w:ascii="BIZ UDPゴシック" w:eastAsia="BIZ UDPゴシック" w:hAnsi="BIZ UDPゴシック"/>
          <w:b/>
          <w:color w:val="000000" w:themeColor="text1"/>
          <w:sz w:val="24"/>
          <w:szCs w:val="24"/>
        </w:rPr>
      </w:pPr>
    </w:p>
    <w:p w14:paraId="13E9FF0A" w14:textId="77777777" w:rsidR="008202E7" w:rsidRDefault="008202E7" w:rsidP="00096AE2">
      <w:pPr>
        <w:tabs>
          <w:tab w:val="left" w:pos="1106"/>
          <w:tab w:val="left" w:pos="8085"/>
        </w:tabs>
        <w:jc w:val="left"/>
        <w:rPr>
          <w:rFonts w:ascii="BIZ UDPゴシック" w:eastAsia="BIZ UDPゴシック" w:hAnsi="BIZ UDPゴシック"/>
          <w:b/>
          <w:color w:val="000000" w:themeColor="text1"/>
          <w:sz w:val="24"/>
          <w:szCs w:val="24"/>
        </w:rPr>
      </w:pPr>
    </w:p>
    <w:p w14:paraId="303ABCAC" w14:textId="77777777" w:rsidR="008202E7" w:rsidRDefault="008202E7" w:rsidP="00096AE2">
      <w:pPr>
        <w:tabs>
          <w:tab w:val="left" w:pos="1106"/>
          <w:tab w:val="left" w:pos="8085"/>
        </w:tabs>
        <w:jc w:val="left"/>
        <w:rPr>
          <w:rFonts w:ascii="BIZ UDPゴシック" w:eastAsia="BIZ UDPゴシック" w:hAnsi="BIZ UDPゴシック"/>
          <w:b/>
          <w:color w:val="000000" w:themeColor="text1"/>
          <w:sz w:val="24"/>
          <w:szCs w:val="24"/>
        </w:rPr>
      </w:pPr>
    </w:p>
    <w:p w14:paraId="7F8517F7" w14:textId="12E9D91C" w:rsidR="00B44405" w:rsidRPr="00CB09F8" w:rsidRDefault="007F248F" w:rsidP="00096AE2">
      <w:pPr>
        <w:tabs>
          <w:tab w:val="left" w:pos="1106"/>
          <w:tab w:val="left" w:pos="8085"/>
        </w:tabs>
        <w:jc w:val="left"/>
        <w:rPr>
          <w:rFonts w:ascii="BIZ UDPゴシック" w:eastAsia="BIZ UDPゴシック" w:hAnsi="BIZ UDPゴシック"/>
          <w:b/>
          <w:color w:val="000000" w:themeColor="text1"/>
          <w:sz w:val="24"/>
          <w:szCs w:val="24"/>
        </w:rPr>
      </w:pPr>
      <w:r w:rsidRPr="00CB09F8">
        <w:rPr>
          <w:rFonts w:ascii="BIZ UDPゴシック" w:eastAsia="BIZ UDPゴシック" w:hAnsi="BIZ UDPゴシック" w:hint="eastAsia"/>
          <w:b/>
          <w:color w:val="000000" w:themeColor="text1"/>
          <w:sz w:val="24"/>
          <w:szCs w:val="24"/>
        </w:rPr>
        <w:lastRenderedPageBreak/>
        <w:t>※</w:t>
      </w:r>
      <w:r w:rsidR="00C7330C" w:rsidRPr="00CB09F8">
        <w:rPr>
          <w:rFonts w:ascii="BIZ UDPゴシック" w:eastAsia="BIZ UDPゴシック" w:hAnsi="BIZ UDPゴシック" w:hint="eastAsia"/>
          <w:b/>
          <w:color w:val="000000" w:themeColor="text1"/>
          <w:sz w:val="24"/>
          <w:szCs w:val="24"/>
        </w:rPr>
        <w:t>支援</w:t>
      </w:r>
      <w:r w:rsidR="00452EF8" w:rsidRPr="00CB09F8">
        <w:rPr>
          <w:rFonts w:ascii="BIZ UDPゴシック" w:eastAsia="BIZ UDPゴシック" w:hAnsi="BIZ UDPゴシック" w:hint="eastAsia"/>
          <w:b/>
          <w:color w:val="000000" w:themeColor="text1"/>
          <w:sz w:val="24"/>
          <w:szCs w:val="24"/>
        </w:rPr>
        <w:t>地域</w:t>
      </w:r>
      <w:r w:rsidR="00B44405" w:rsidRPr="00CB09F8">
        <w:rPr>
          <w:rFonts w:ascii="BIZ UDPゴシック" w:eastAsia="BIZ UDPゴシック" w:hAnsi="BIZ UDPゴシック" w:hint="eastAsia"/>
          <w:b/>
          <w:color w:val="000000" w:themeColor="text1"/>
          <w:sz w:val="24"/>
          <w:szCs w:val="24"/>
        </w:rPr>
        <w:t>協議会の</w:t>
      </w:r>
      <w:r w:rsidR="00B12228" w:rsidRPr="00CB09F8">
        <w:rPr>
          <w:rFonts w:ascii="BIZ UDPゴシック" w:eastAsia="BIZ UDPゴシック" w:hAnsi="BIZ UDPゴシック" w:hint="eastAsia"/>
          <w:b/>
          <w:color w:val="000000" w:themeColor="text1"/>
          <w:sz w:val="24"/>
          <w:szCs w:val="24"/>
        </w:rPr>
        <w:t>有無による直接相談</w:t>
      </w:r>
      <w:r w:rsidR="00C7330C" w:rsidRPr="00CB09F8">
        <w:rPr>
          <w:rFonts w:ascii="BIZ UDPゴシック" w:eastAsia="BIZ UDPゴシック" w:hAnsi="BIZ UDPゴシック" w:hint="eastAsia"/>
          <w:b/>
          <w:color w:val="000000" w:themeColor="text1"/>
          <w:sz w:val="24"/>
          <w:szCs w:val="24"/>
        </w:rPr>
        <w:t>の内訳</w:t>
      </w:r>
      <w:r w:rsidR="003D510F">
        <w:rPr>
          <w:rFonts w:ascii="BIZ UDPゴシック" w:eastAsia="BIZ UDPゴシック" w:hAnsi="BIZ UDPゴシック" w:hint="eastAsia"/>
          <w:b/>
          <w:color w:val="000000" w:themeColor="text1"/>
          <w:sz w:val="24"/>
          <w:szCs w:val="24"/>
        </w:rPr>
        <w:t xml:space="preserve"> </w:t>
      </w:r>
      <w:r w:rsidR="00B44405" w:rsidRPr="00CB09F8">
        <w:rPr>
          <w:rFonts w:ascii="BIZ UDPゴシック" w:eastAsia="BIZ UDPゴシック" w:hAnsi="BIZ UDPゴシック" w:hint="eastAsia"/>
          <w:b/>
          <w:color w:val="000000" w:themeColor="text1"/>
          <w:sz w:val="24"/>
          <w:szCs w:val="24"/>
        </w:rPr>
        <w:t>（</w:t>
      </w:r>
      <w:r w:rsidR="00452EF8" w:rsidRPr="00CB09F8">
        <w:rPr>
          <w:rFonts w:ascii="BIZ UDPゴシック" w:eastAsia="BIZ UDPゴシック" w:hAnsi="BIZ UDPゴシック" w:hint="eastAsia"/>
          <w:b/>
          <w:color w:val="000000" w:themeColor="text1"/>
          <w:sz w:val="24"/>
          <w:szCs w:val="24"/>
        </w:rPr>
        <w:t>単位：件</w:t>
      </w:r>
      <w:r w:rsidR="00B44405" w:rsidRPr="00CB09F8">
        <w:rPr>
          <w:rFonts w:ascii="BIZ UDPゴシック" w:eastAsia="BIZ UDPゴシック" w:hAnsi="BIZ UDPゴシック" w:hint="eastAsia"/>
          <w:b/>
          <w:color w:val="000000" w:themeColor="text1"/>
          <w:sz w:val="24"/>
          <w:szCs w:val="24"/>
        </w:rPr>
        <w:t>）</w:t>
      </w:r>
    </w:p>
    <w:tbl>
      <w:tblPr>
        <w:tblStyle w:val="a7"/>
        <w:tblW w:w="0" w:type="auto"/>
        <w:tblBorders>
          <w:top w:val="single" w:sz="12" w:space="0" w:color="auto"/>
          <w:left w:val="single" w:sz="12" w:space="0" w:color="auto"/>
          <w:bottom w:val="single" w:sz="12" w:space="0" w:color="auto"/>
          <w:right w:val="single" w:sz="12" w:space="0" w:color="auto"/>
          <w:insideH w:val="dotted" w:sz="4" w:space="0" w:color="auto"/>
        </w:tblBorders>
        <w:tblLook w:val="04A0" w:firstRow="1" w:lastRow="0" w:firstColumn="1" w:lastColumn="0" w:noHBand="0" w:noVBand="1"/>
      </w:tblPr>
      <w:tblGrid>
        <w:gridCol w:w="3813"/>
        <w:gridCol w:w="850"/>
      </w:tblGrid>
      <w:tr w:rsidR="007F793C" w:rsidRPr="00CB09F8" w14:paraId="6FB41C8B" w14:textId="77777777" w:rsidTr="00A16724">
        <w:tc>
          <w:tcPr>
            <w:tcW w:w="3813" w:type="dxa"/>
            <w:shd w:val="clear" w:color="auto" w:fill="C6D9F1" w:themeFill="text2" w:themeFillTint="33"/>
          </w:tcPr>
          <w:p w14:paraId="3D5C77D9" w14:textId="77777777" w:rsidR="007F793C" w:rsidRPr="00A16724" w:rsidRDefault="007F793C" w:rsidP="00B3453C">
            <w:pPr>
              <w:tabs>
                <w:tab w:val="left" w:pos="1106"/>
                <w:tab w:val="left" w:pos="8085"/>
              </w:tabs>
              <w:jc w:val="left"/>
              <w:rPr>
                <w:rFonts w:ascii="BIZ UDPゴシック" w:eastAsia="BIZ UDPゴシック" w:hAnsi="BIZ UDPゴシック"/>
                <w:color w:val="000000" w:themeColor="text1"/>
                <w:sz w:val="24"/>
                <w:szCs w:val="24"/>
              </w:rPr>
            </w:pPr>
            <w:r w:rsidRPr="00A16724">
              <w:rPr>
                <w:rFonts w:ascii="BIZ UDPゴシック" w:eastAsia="BIZ UDPゴシック" w:hAnsi="BIZ UDPゴシック" w:hint="eastAsia"/>
                <w:color w:val="000000" w:themeColor="text1"/>
                <w:sz w:val="24"/>
                <w:szCs w:val="24"/>
              </w:rPr>
              <w:t>協議会設置済み自治体の府民から</w:t>
            </w:r>
          </w:p>
        </w:tc>
        <w:tc>
          <w:tcPr>
            <w:tcW w:w="850" w:type="dxa"/>
          </w:tcPr>
          <w:p w14:paraId="1F6E90C2" w14:textId="5BC87054" w:rsidR="007F793C" w:rsidRPr="003E0678" w:rsidRDefault="000D624B" w:rsidP="00B3453C">
            <w:pPr>
              <w:tabs>
                <w:tab w:val="left" w:pos="1106"/>
                <w:tab w:val="left" w:pos="8085"/>
              </w:tabs>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10</w:t>
            </w:r>
            <w:r w:rsidR="00600665" w:rsidRPr="003E0678">
              <w:rPr>
                <w:rFonts w:ascii="BIZ UDPゴシック" w:eastAsia="BIZ UDPゴシック" w:hAnsi="BIZ UDPゴシック" w:hint="eastAsia"/>
                <w:color w:val="000000" w:themeColor="text1"/>
                <w:sz w:val="24"/>
                <w:szCs w:val="24"/>
              </w:rPr>
              <w:t>6</w:t>
            </w:r>
          </w:p>
        </w:tc>
      </w:tr>
      <w:tr w:rsidR="007F793C" w:rsidRPr="00CB09F8" w14:paraId="60359B06" w14:textId="77777777" w:rsidTr="00A16724">
        <w:tc>
          <w:tcPr>
            <w:tcW w:w="3813" w:type="dxa"/>
            <w:shd w:val="clear" w:color="auto" w:fill="C6D9F1" w:themeFill="text2" w:themeFillTint="33"/>
          </w:tcPr>
          <w:p w14:paraId="6BB7F7EE" w14:textId="77777777" w:rsidR="007F793C" w:rsidRPr="00A16724" w:rsidRDefault="007F793C" w:rsidP="00B3453C">
            <w:pPr>
              <w:tabs>
                <w:tab w:val="left" w:pos="1106"/>
                <w:tab w:val="left" w:pos="8085"/>
              </w:tabs>
              <w:jc w:val="left"/>
              <w:rPr>
                <w:rFonts w:ascii="BIZ UDPゴシック" w:eastAsia="BIZ UDPゴシック" w:hAnsi="BIZ UDPゴシック"/>
                <w:color w:val="000000" w:themeColor="text1"/>
                <w:sz w:val="24"/>
                <w:szCs w:val="24"/>
              </w:rPr>
            </w:pPr>
            <w:r w:rsidRPr="00A16724">
              <w:rPr>
                <w:rFonts w:ascii="BIZ UDPゴシック" w:eastAsia="BIZ UDPゴシック" w:hAnsi="BIZ UDPゴシック" w:hint="eastAsia"/>
                <w:color w:val="000000" w:themeColor="text1"/>
                <w:sz w:val="24"/>
                <w:szCs w:val="24"/>
              </w:rPr>
              <w:t>協議会未設置の自治体の府民から</w:t>
            </w:r>
          </w:p>
        </w:tc>
        <w:tc>
          <w:tcPr>
            <w:tcW w:w="850" w:type="dxa"/>
          </w:tcPr>
          <w:p w14:paraId="0BAF53FC" w14:textId="4545B9C8" w:rsidR="007F793C" w:rsidRPr="003E0678" w:rsidRDefault="000D624B" w:rsidP="00B3453C">
            <w:pPr>
              <w:tabs>
                <w:tab w:val="left" w:pos="1106"/>
                <w:tab w:val="left" w:pos="8085"/>
              </w:tabs>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19</w:t>
            </w:r>
          </w:p>
        </w:tc>
      </w:tr>
      <w:tr w:rsidR="007F793C" w:rsidRPr="00CB09F8" w14:paraId="1DB3799C" w14:textId="77777777" w:rsidTr="00A16724">
        <w:tc>
          <w:tcPr>
            <w:tcW w:w="3813" w:type="dxa"/>
            <w:tcBorders>
              <w:bottom w:val="double" w:sz="4" w:space="0" w:color="auto"/>
            </w:tcBorders>
            <w:shd w:val="clear" w:color="auto" w:fill="C6D9F1" w:themeFill="text2" w:themeFillTint="33"/>
          </w:tcPr>
          <w:p w14:paraId="03892307" w14:textId="4D346BA7" w:rsidR="007F793C" w:rsidRPr="00A16724" w:rsidRDefault="007F793C" w:rsidP="00B3453C">
            <w:pPr>
              <w:tabs>
                <w:tab w:val="left" w:pos="1106"/>
                <w:tab w:val="left" w:pos="8085"/>
              </w:tabs>
              <w:jc w:val="left"/>
              <w:rPr>
                <w:rFonts w:ascii="BIZ UDPゴシック" w:eastAsia="BIZ UDPゴシック" w:hAnsi="BIZ UDPゴシック"/>
                <w:color w:val="000000" w:themeColor="text1"/>
                <w:sz w:val="24"/>
                <w:szCs w:val="24"/>
              </w:rPr>
            </w:pPr>
            <w:r w:rsidRPr="00A16724">
              <w:rPr>
                <w:rFonts w:ascii="BIZ UDPゴシック" w:eastAsia="BIZ UDPゴシック" w:hAnsi="BIZ UDPゴシック" w:hint="eastAsia"/>
                <w:color w:val="000000" w:themeColor="text1"/>
                <w:sz w:val="24"/>
                <w:szCs w:val="24"/>
              </w:rPr>
              <w:t>その他</w:t>
            </w:r>
          </w:p>
        </w:tc>
        <w:tc>
          <w:tcPr>
            <w:tcW w:w="850" w:type="dxa"/>
            <w:tcBorders>
              <w:bottom w:val="double" w:sz="4" w:space="0" w:color="auto"/>
            </w:tcBorders>
          </w:tcPr>
          <w:p w14:paraId="3F1181F5" w14:textId="1AC73305" w:rsidR="007F793C" w:rsidRPr="003E0678" w:rsidRDefault="000D624B" w:rsidP="00B3453C">
            <w:pPr>
              <w:tabs>
                <w:tab w:val="left" w:pos="1106"/>
                <w:tab w:val="left" w:pos="8085"/>
              </w:tabs>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6</w:t>
            </w:r>
            <w:r w:rsidR="00600665" w:rsidRPr="003E0678">
              <w:rPr>
                <w:rFonts w:ascii="BIZ UDPゴシック" w:eastAsia="BIZ UDPゴシック" w:hAnsi="BIZ UDPゴシック" w:hint="eastAsia"/>
                <w:color w:val="000000" w:themeColor="text1"/>
                <w:sz w:val="24"/>
                <w:szCs w:val="24"/>
              </w:rPr>
              <w:t>9</w:t>
            </w:r>
          </w:p>
        </w:tc>
      </w:tr>
      <w:tr w:rsidR="007F793C" w:rsidRPr="00CB09F8" w14:paraId="475450A7" w14:textId="77777777" w:rsidTr="00A16724">
        <w:tc>
          <w:tcPr>
            <w:tcW w:w="3813" w:type="dxa"/>
            <w:tcBorders>
              <w:top w:val="double" w:sz="4" w:space="0" w:color="auto"/>
            </w:tcBorders>
            <w:shd w:val="clear" w:color="auto" w:fill="C6D9F1" w:themeFill="text2" w:themeFillTint="33"/>
          </w:tcPr>
          <w:p w14:paraId="094D14D7" w14:textId="77777777" w:rsidR="007F793C" w:rsidRPr="00A16724" w:rsidRDefault="007F793C" w:rsidP="00B3453C">
            <w:pPr>
              <w:tabs>
                <w:tab w:val="left" w:pos="1106"/>
                <w:tab w:val="left" w:pos="8085"/>
              </w:tabs>
              <w:jc w:val="left"/>
              <w:rPr>
                <w:rFonts w:ascii="BIZ UDPゴシック" w:eastAsia="BIZ UDPゴシック" w:hAnsi="BIZ UDPゴシック"/>
                <w:color w:val="000000" w:themeColor="text1"/>
                <w:sz w:val="24"/>
                <w:szCs w:val="24"/>
              </w:rPr>
            </w:pPr>
            <w:bookmarkStart w:id="15" w:name="_Hlk199331874"/>
            <w:r w:rsidRPr="00A16724">
              <w:rPr>
                <w:rFonts w:ascii="BIZ UDPゴシック" w:eastAsia="BIZ UDPゴシック" w:hAnsi="BIZ UDPゴシック" w:hint="eastAsia"/>
                <w:color w:val="000000" w:themeColor="text1"/>
                <w:sz w:val="24"/>
                <w:szCs w:val="24"/>
              </w:rPr>
              <w:t>合計</w:t>
            </w:r>
          </w:p>
        </w:tc>
        <w:tc>
          <w:tcPr>
            <w:tcW w:w="850" w:type="dxa"/>
            <w:tcBorders>
              <w:top w:val="double" w:sz="4" w:space="0" w:color="auto"/>
            </w:tcBorders>
          </w:tcPr>
          <w:p w14:paraId="6D25344D" w14:textId="5BF1F9A2" w:rsidR="007F793C" w:rsidRPr="003E0678" w:rsidRDefault="000D624B" w:rsidP="00B3453C">
            <w:pPr>
              <w:tabs>
                <w:tab w:val="left" w:pos="1106"/>
                <w:tab w:val="left" w:pos="8085"/>
              </w:tabs>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w:t>
            </w:r>
            <w:r w:rsidR="00600665" w:rsidRPr="003E0678">
              <w:rPr>
                <w:rFonts w:ascii="BIZ UDPゴシック" w:eastAsia="BIZ UDPゴシック" w:hAnsi="BIZ UDPゴシック" w:hint="eastAsia"/>
                <w:color w:val="000000" w:themeColor="text1"/>
                <w:sz w:val="24"/>
                <w:szCs w:val="24"/>
              </w:rPr>
              <w:t>94</w:t>
            </w:r>
          </w:p>
        </w:tc>
      </w:tr>
    </w:tbl>
    <w:bookmarkEnd w:id="15"/>
    <w:p w14:paraId="50AA31DA" w14:textId="4C4F5923" w:rsidR="00321820" w:rsidRPr="00CB09F8" w:rsidRDefault="002D0AFC" w:rsidP="00C81902">
      <w:pPr>
        <w:rPr>
          <w:rFonts w:ascii="BIZ UDPゴシック" w:eastAsia="BIZ UDPゴシック" w:hAnsi="BIZ UDPゴシック"/>
          <w:b/>
          <w:color w:val="000000" w:themeColor="text1"/>
          <w:sz w:val="24"/>
          <w:szCs w:val="24"/>
          <w:u w:val="single"/>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37600" behindDoc="0" locked="0" layoutInCell="1" allowOverlap="1" wp14:anchorId="47E3A08B" wp14:editId="69AF63D0">
                <wp:simplePos x="0" y="0"/>
                <wp:positionH relativeFrom="column">
                  <wp:posOffset>-127635</wp:posOffset>
                </wp:positionH>
                <wp:positionV relativeFrom="paragraph">
                  <wp:posOffset>105410</wp:posOffset>
                </wp:positionV>
                <wp:extent cx="6681470" cy="906780"/>
                <wp:effectExtent l="0" t="0" r="24130" b="26670"/>
                <wp:wrapNone/>
                <wp:docPr id="6" name="四角形: 角を丸くする 6"/>
                <wp:cNvGraphicFramePr/>
                <a:graphic xmlns:a="http://schemas.openxmlformats.org/drawingml/2006/main">
                  <a:graphicData uri="http://schemas.microsoft.com/office/word/2010/wordprocessingShape">
                    <wps:wsp>
                      <wps:cNvSpPr/>
                      <wps:spPr>
                        <a:xfrm>
                          <a:off x="0" y="0"/>
                          <a:ext cx="6681470" cy="906780"/>
                        </a:xfrm>
                        <a:prstGeom prst="roundRect">
                          <a:avLst/>
                        </a:prstGeom>
                        <a:solidFill>
                          <a:sysClr val="window" lastClr="FFFFFF"/>
                        </a:solidFill>
                        <a:ln w="25400" cap="flat" cmpd="sng" algn="ctr">
                          <a:solidFill>
                            <a:srgbClr val="1F497D"/>
                          </a:solidFill>
                          <a:prstDash val="solid"/>
                        </a:ln>
                        <a:effectLst/>
                      </wps:spPr>
                      <wps:txbx>
                        <w:txbxContent>
                          <w:p w14:paraId="40344176" w14:textId="2E08D206" w:rsidR="00302494" w:rsidRPr="003E0678" w:rsidRDefault="00F07D07" w:rsidP="00B001B9">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321820" w:rsidRPr="003E0678">
                              <w:rPr>
                                <w:rFonts w:ascii="BIZ UDPゴシック" w:eastAsia="BIZ UDPゴシック" w:hAnsi="BIZ UDPゴシック" w:hint="eastAsia"/>
                                <w:sz w:val="24"/>
                                <w:szCs w:val="24"/>
                              </w:rPr>
                              <w:t>相談者の内訳に</w:t>
                            </w:r>
                            <w:r w:rsidR="00B001B9" w:rsidRPr="003E0678">
                              <w:rPr>
                                <w:rFonts w:ascii="BIZ UDPゴシック" w:eastAsia="BIZ UDPゴシック" w:hAnsi="BIZ UDPゴシック" w:hint="eastAsia"/>
                                <w:sz w:val="24"/>
                                <w:szCs w:val="24"/>
                              </w:rPr>
                              <w:t>つ</w:t>
                            </w:r>
                            <w:r w:rsidR="00321820" w:rsidRPr="003E0678">
                              <w:rPr>
                                <w:rFonts w:ascii="BIZ UDPゴシック" w:eastAsia="BIZ UDPゴシック" w:hAnsi="BIZ UDPゴシック" w:hint="eastAsia"/>
                                <w:sz w:val="24"/>
                                <w:szCs w:val="24"/>
                              </w:rPr>
                              <w:t>いて、全体に占める市町村からの相談比率は</w:t>
                            </w:r>
                            <w:r w:rsidR="00006193" w:rsidRPr="003E0678">
                              <w:rPr>
                                <w:rFonts w:ascii="BIZ UDPゴシック" w:eastAsia="BIZ UDPゴシック" w:hAnsi="BIZ UDPゴシック" w:hint="eastAsia"/>
                                <w:sz w:val="24"/>
                                <w:szCs w:val="24"/>
                              </w:rPr>
                              <w:t>約</w:t>
                            </w:r>
                            <w:r w:rsidRPr="003E0678">
                              <w:rPr>
                                <w:rFonts w:ascii="BIZ UDPゴシック" w:eastAsia="BIZ UDPゴシック" w:hAnsi="BIZ UDPゴシック" w:hint="eastAsia"/>
                                <w:sz w:val="24"/>
                                <w:szCs w:val="24"/>
                              </w:rPr>
                              <w:t>２</w:t>
                            </w:r>
                            <w:r w:rsidR="00321820" w:rsidRPr="003E0678">
                              <w:rPr>
                                <w:rFonts w:ascii="BIZ UDPゴシック" w:eastAsia="BIZ UDPゴシック" w:hAnsi="BIZ UDPゴシック" w:hint="eastAsia"/>
                                <w:sz w:val="24"/>
                                <w:szCs w:val="24"/>
                              </w:rPr>
                              <w:t>割</w:t>
                            </w:r>
                            <w:r w:rsidR="00006193" w:rsidRPr="003E0678">
                              <w:rPr>
                                <w:rFonts w:ascii="BIZ UDPゴシック" w:eastAsia="BIZ UDPゴシック" w:hAnsi="BIZ UDPゴシック" w:hint="eastAsia"/>
                                <w:sz w:val="24"/>
                                <w:szCs w:val="24"/>
                              </w:rPr>
                              <w:t>の</w:t>
                            </w:r>
                            <w:r w:rsidR="00321820" w:rsidRPr="003E0678">
                              <w:rPr>
                                <w:rFonts w:ascii="BIZ UDPゴシック" w:eastAsia="BIZ UDPゴシック" w:hAnsi="BIZ UDPゴシック" w:hint="eastAsia"/>
                                <w:sz w:val="24"/>
                                <w:szCs w:val="24"/>
                              </w:rPr>
                              <w:t>状況が</w:t>
                            </w:r>
                            <w:r w:rsidR="00633707" w:rsidRPr="003E0678">
                              <w:rPr>
                                <w:rFonts w:ascii="BIZ UDPゴシック" w:eastAsia="BIZ UDPゴシック" w:hAnsi="BIZ UDPゴシック" w:hint="eastAsia"/>
                                <w:sz w:val="24"/>
                                <w:szCs w:val="24"/>
                              </w:rPr>
                              <w:t>当初から</w:t>
                            </w:r>
                            <w:r w:rsidR="00321820" w:rsidRPr="003E0678">
                              <w:rPr>
                                <w:rFonts w:ascii="BIZ UDPゴシック" w:eastAsia="BIZ UDPゴシック" w:hAnsi="BIZ UDPゴシック" w:hint="eastAsia"/>
                                <w:sz w:val="24"/>
                                <w:szCs w:val="24"/>
                              </w:rPr>
                              <w:t>続いて</w:t>
                            </w:r>
                            <w:r w:rsidR="00302494" w:rsidRPr="003E0678">
                              <w:rPr>
                                <w:rFonts w:ascii="BIZ UDPゴシック" w:eastAsia="BIZ UDPゴシック" w:hAnsi="BIZ UDPゴシック" w:hint="eastAsia"/>
                                <w:sz w:val="24"/>
                                <w:szCs w:val="24"/>
                              </w:rPr>
                              <w:t>おり</w:t>
                            </w:r>
                            <w:r w:rsidR="00B001B9" w:rsidRPr="003E0678">
                              <w:rPr>
                                <w:rFonts w:ascii="BIZ UDPゴシック" w:eastAsia="BIZ UDPゴシック" w:hAnsi="BIZ UDPゴシック" w:hint="eastAsia"/>
                                <w:sz w:val="24"/>
                                <w:szCs w:val="24"/>
                              </w:rPr>
                              <w:t>、</w:t>
                            </w:r>
                            <w:r w:rsidR="00302494" w:rsidRPr="003E0678">
                              <w:rPr>
                                <w:rFonts w:ascii="BIZ UDPゴシック" w:eastAsia="BIZ UDPゴシック" w:hAnsi="BIZ UDPゴシック" w:hint="eastAsia"/>
                                <w:sz w:val="24"/>
                                <w:szCs w:val="24"/>
                              </w:rPr>
                              <w:t>直接</w:t>
                            </w:r>
                            <w:r w:rsidR="00B001B9" w:rsidRPr="003E0678">
                              <w:rPr>
                                <w:rFonts w:ascii="BIZ UDPゴシック" w:eastAsia="BIZ UDPゴシック" w:hAnsi="BIZ UDPゴシック" w:hint="eastAsia"/>
                                <w:sz w:val="24"/>
                                <w:szCs w:val="24"/>
                              </w:rPr>
                              <w:t>相談により</w:t>
                            </w:r>
                            <w:r w:rsidR="00302494" w:rsidRPr="003E0678">
                              <w:rPr>
                                <w:rFonts w:ascii="BIZ UDPゴシック" w:eastAsia="BIZ UDPゴシック" w:hAnsi="BIZ UDPゴシック" w:hint="eastAsia"/>
                                <w:sz w:val="24"/>
                                <w:szCs w:val="24"/>
                              </w:rPr>
                              <w:t>対応することが多</w:t>
                            </w:r>
                            <w:r w:rsidR="00006193" w:rsidRPr="003E0678">
                              <w:rPr>
                                <w:rFonts w:ascii="BIZ UDPゴシック" w:eastAsia="BIZ UDPゴシック" w:hAnsi="BIZ UDPゴシック" w:hint="eastAsia"/>
                                <w:sz w:val="24"/>
                                <w:szCs w:val="24"/>
                              </w:rPr>
                              <w:t>くなっています</w:t>
                            </w:r>
                            <w:r w:rsidR="00302494" w:rsidRPr="003E0678">
                              <w:rPr>
                                <w:rFonts w:ascii="BIZ UDPゴシック" w:eastAsia="BIZ UDPゴシック" w:hAnsi="BIZ UDPゴシック" w:hint="eastAsia"/>
                                <w:sz w:val="24"/>
                                <w:szCs w:val="24"/>
                              </w:rPr>
                              <w:t>。</w:t>
                            </w:r>
                          </w:p>
                          <w:p w14:paraId="1E4DDE64" w14:textId="5AD975B4" w:rsidR="00624048" w:rsidRPr="003E0678" w:rsidRDefault="00321820" w:rsidP="00F62580">
                            <w:pPr>
                              <w:rPr>
                                <w:rFonts w:ascii="BIZ UDPゴシック" w:eastAsia="BIZ UDPゴシック" w:hAnsi="BIZ UDPゴシック"/>
                                <w:strike/>
                                <w:sz w:val="24"/>
                                <w:szCs w:val="24"/>
                              </w:rPr>
                            </w:pPr>
                            <w:r w:rsidRPr="003E0678">
                              <w:rPr>
                                <w:rFonts w:ascii="BIZ UDPゴシック" w:eastAsia="BIZ UDPゴシック" w:hAnsi="BIZ UDPゴシック" w:hint="eastAsia"/>
                                <w:sz w:val="24"/>
                                <w:szCs w:val="24"/>
                              </w:rPr>
                              <w:t>●</w:t>
                            </w:r>
                            <w:r w:rsidR="00624048" w:rsidRPr="003E0678">
                              <w:rPr>
                                <w:rFonts w:ascii="BIZ UDPゴシック" w:eastAsia="BIZ UDPゴシック" w:hAnsi="BIZ UDPゴシック" w:hint="eastAsia"/>
                                <w:sz w:val="24"/>
                                <w:szCs w:val="24"/>
                              </w:rPr>
                              <w:t>支援地域協議会設置</w:t>
                            </w:r>
                            <w:r w:rsidR="00C95748" w:rsidRPr="003E0678">
                              <w:rPr>
                                <w:rFonts w:ascii="BIZ UDPゴシック" w:eastAsia="BIZ UDPゴシック" w:hAnsi="BIZ UDPゴシック" w:hint="eastAsia"/>
                                <w:sz w:val="24"/>
                                <w:szCs w:val="24"/>
                              </w:rPr>
                              <w:t>の有無による直接相談件数の相関関係は更に分析する必要があります。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3A08B" id="四角形: 角を丸くする 6" o:spid="_x0000_s1029" style="position:absolute;left:0;text-align:left;margin-left:-10.05pt;margin-top:8.3pt;width:526.1pt;height:71.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" fillcolor="window" strokecolor="#1f497d" strokeweight="2pt">
                <v:textbox>
                  <w:txbxContent>
                    <w:p w14:paraId="40344176" w14:textId="2E08D206" w:rsidR="00302494" w:rsidRPr="003E0678" w:rsidRDefault="00F07D07" w:rsidP="00B001B9">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321820" w:rsidRPr="003E0678">
                        <w:rPr>
                          <w:rFonts w:ascii="BIZ UDPゴシック" w:eastAsia="BIZ UDPゴシック" w:hAnsi="BIZ UDPゴシック" w:hint="eastAsia"/>
                          <w:sz w:val="24"/>
                          <w:szCs w:val="24"/>
                        </w:rPr>
                        <w:t>相談者の内訳に</w:t>
                      </w:r>
                      <w:r w:rsidR="00B001B9" w:rsidRPr="003E0678">
                        <w:rPr>
                          <w:rFonts w:ascii="BIZ UDPゴシック" w:eastAsia="BIZ UDPゴシック" w:hAnsi="BIZ UDPゴシック" w:hint="eastAsia"/>
                          <w:sz w:val="24"/>
                          <w:szCs w:val="24"/>
                        </w:rPr>
                        <w:t>つ</w:t>
                      </w:r>
                      <w:r w:rsidR="00321820" w:rsidRPr="003E0678">
                        <w:rPr>
                          <w:rFonts w:ascii="BIZ UDPゴシック" w:eastAsia="BIZ UDPゴシック" w:hAnsi="BIZ UDPゴシック" w:hint="eastAsia"/>
                          <w:sz w:val="24"/>
                          <w:szCs w:val="24"/>
                        </w:rPr>
                        <w:t>いて、全体に占める市町村からの相談比率は</w:t>
                      </w:r>
                      <w:r w:rsidR="00006193" w:rsidRPr="003E0678">
                        <w:rPr>
                          <w:rFonts w:ascii="BIZ UDPゴシック" w:eastAsia="BIZ UDPゴシック" w:hAnsi="BIZ UDPゴシック" w:hint="eastAsia"/>
                          <w:sz w:val="24"/>
                          <w:szCs w:val="24"/>
                        </w:rPr>
                        <w:t>約</w:t>
                      </w:r>
                      <w:r w:rsidRPr="003E0678">
                        <w:rPr>
                          <w:rFonts w:ascii="BIZ UDPゴシック" w:eastAsia="BIZ UDPゴシック" w:hAnsi="BIZ UDPゴシック" w:hint="eastAsia"/>
                          <w:sz w:val="24"/>
                          <w:szCs w:val="24"/>
                        </w:rPr>
                        <w:t>２</w:t>
                      </w:r>
                      <w:r w:rsidR="00321820" w:rsidRPr="003E0678">
                        <w:rPr>
                          <w:rFonts w:ascii="BIZ UDPゴシック" w:eastAsia="BIZ UDPゴシック" w:hAnsi="BIZ UDPゴシック" w:hint="eastAsia"/>
                          <w:sz w:val="24"/>
                          <w:szCs w:val="24"/>
                        </w:rPr>
                        <w:t>割</w:t>
                      </w:r>
                      <w:r w:rsidR="00006193" w:rsidRPr="003E0678">
                        <w:rPr>
                          <w:rFonts w:ascii="BIZ UDPゴシック" w:eastAsia="BIZ UDPゴシック" w:hAnsi="BIZ UDPゴシック" w:hint="eastAsia"/>
                          <w:sz w:val="24"/>
                          <w:szCs w:val="24"/>
                        </w:rPr>
                        <w:t>の</w:t>
                      </w:r>
                      <w:r w:rsidR="00321820" w:rsidRPr="003E0678">
                        <w:rPr>
                          <w:rFonts w:ascii="BIZ UDPゴシック" w:eastAsia="BIZ UDPゴシック" w:hAnsi="BIZ UDPゴシック" w:hint="eastAsia"/>
                          <w:sz w:val="24"/>
                          <w:szCs w:val="24"/>
                        </w:rPr>
                        <w:t>状況が</w:t>
                      </w:r>
                      <w:r w:rsidR="00633707" w:rsidRPr="003E0678">
                        <w:rPr>
                          <w:rFonts w:ascii="BIZ UDPゴシック" w:eastAsia="BIZ UDPゴシック" w:hAnsi="BIZ UDPゴシック" w:hint="eastAsia"/>
                          <w:sz w:val="24"/>
                          <w:szCs w:val="24"/>
                        </w:rPr>
                        <w:t>当初から</w:t>
                      </w:r>
                      <w:r w:rsidR="00321820" w:rsidRPr="003E0678">
                        <w:rPr>
                          <w:rFonts w:ascii="BIZ UDPゴシック" w:eastAsia="BIZ UDPゴシック" w:hAnsi="BIZ UDPゴシック" w:hint="eastAsia"/>
                          <w:sz w:val="24"/>
                          <w:szCs w:val="24"/>
                        </w:rPr>
                        <w:t>続いて</w:t>
                      </w:r>
                      <w:r w:rsidR="00302494" w:rsidRPr="003E0678">
                        <w:rPr>
                          <w:rFonts w:ascii="BIZ UDPゴシック" w:eastAsia="BIZ UDPゴシック" w:hAnsi="BIZ UDPゴシック" w:hint="eastAsia"/>
                          <w:sz w:val="24"/>
                          <w:szCs w:val="24"/>
                        </w:rPr>
                        <w:t>おり</w:t>
                      </w:r>
                      <w:r w:rsidR="00B001B9" w:rsidRPr="003E0678">
                        <w:rPr>
                          <w:rFonts w:ascii="BIZ UDPゴシック" w:eastAsia="BIZ UDPゴシック" w:hAnsi="BIZ UDPゴシック" w:hint="eastAsia"/>
                          <w:sz w:val="24"/>
                          <w:szCs w:val="24"/>
                        </w:rPr>
                        <w:t>、</w:t>
                      </w:r>
                      <w:r w:rsidR="00302494" w:rsidRPr="003E0678">
                        <w:rPr>
                          <w:rFonts w:ascii="BIZ UDPゴシック" w:eastAsia="BIZ UDPゴシック" w:hAnsi="BIZ UDPゴシック" w:hint="eastAsia"/>
                          <w:sz w:val="24"/>
                          <w:szCs w:val="24"/>
                        </w:rPr>
                        <w:t>直接</w:t>
                      </w:r>
                      <w:r w:rsidR="00B001B9" w:rsidRPr="003E0678">
                        <w:rPr>
                          <w:rFonts w:ascii="BIZ UDPゴシック" w:eastAsia="BIZ UDPゴシック" w:hAnsi="BIZ UDPゴシック" w:hint="eastAsia"/>
                          <w:sz w:val="24"/>
                          <w:szCs w:val="24"/>
                        </w:rPr>
                        <w:t>相談により</w:t>
                      </w:r>
                      <w:r w:rsidR="00302494" w:rsidRPr="003E0678">
                        <w:rPr>
                          <w:rFonts w:ascii="BIZ UDPゴシック" w:eastAsia="BIZ UDPゴシック" w:hAnsi="BIZ UDPゴシック" w:hint="eastAsia"/>
                          <w:sz w:val="24"/>
                          <w:szCs w:val="24"/>
                        </w:rPr>
                        <w:t>対応することが多</w:t>
                      </w:r>
                      <w:r w:rsidR="00006193" w:rsidRPr="003E0678">
                        <w:rPr>
                          <w:rFonts w:ascii="BIZ UDPゴシック" w:eastAsia="BIZ UDPゴシック" w:hAnsi="BIZ UDPゴシック" w:hint="eastAsia"/>
                          <w:sz w:val="24"/>
                          <w:szCs w:val="24"/>
                        </w:rPr>
                        <w:t>くなっています</w:t>
                      </w:r>
                      <w:r w:rsidR="00302494" w:rsidRPr="003E0678">
                        <w:rPr>
                          <w:rFonts w:ascii="BIZ UDPゴシック" w:eastAsia="BIZ UDPゴシック" w:hAnsi="BIZ UDPゴシック" w:hint="eastAsia"/>
                          <w:sz w:val="24"/>
                          <w:szCs w:val="24"/>
                        </w:rPr>
                        <w:t>。</w:t>
                      </w:r>
                    </w:p>
                    <w:p w14:paraId="1E4DDE64" w14:textId="5AD975B4" w:rsidR="00624048" w:rsidRPr="003E0678" w:rsidRDefault="00321820" w:rsidP="00F62580">
                      <w:pPr>
                        <w:rPr>
                          <w:rFonts w:ascii="BIZ UDPゴシック" w:eastAsia="BIZ UDPゴシック" w:hAnsi="BIZ UDPゴシック"/>
                          <w:strike/>
                          <w:sz w:val="24"/>
                          <w:szCs w:val="24"/>
                        </w:rPr>
                      </w:pPr>
                      <w:r w:rsidRPr="003E0678">
                        <w:rPr>
                          <w:rFonts w:ascii="BIZ UDPゴシック" w:eastAsia="BIZ UDPゴシック" w:hAnsi="BIZ UDPゴシック" w:hint="eastAsia"/>
                          <w:sz w:val="24"/>
                          <w:szCs w:val="24"/>
                        </w:rPr>
                        <w:t>●</w:t>
                      </w:r>
                      <w:r w:rsidR="00624048" w:rsidRPr="003E0678">
                        <w:rPr>
                          <w:rFonts w:ascii="BIZ UDPゴシック" w:eastAsia="BIZ UDPゴシック" w:hAnsi="BIZ UDPゴシック" w:hint="eastAsia"/>
                          <w:sz w:val="24"/>
                          <w:szCs w:val="24"/>
                        </w:rPr>
                        <w:t>支援地域協議会設置</w:t>
                      </w:r>
                      <w:r w:rsidR="00C95748" w:rsidRPr="003E0678">
                        <w:rPr>
                          <w:rFonts w:ascii="BIZ UDPゴシック" w:eastAsia="BIZ UDPゴシック" w:hAnsi="BIZ UDPゴシック" w:hint="eastAsia"/>
                          <w:sz w:val="24"/>
                          <w:szCs w:val="24"/>
                        </w:rPr>
                        <w:t>の有無による直接相談件数の相関関係は更に分析する必要があります。</w:t>
                      </w:r>
                    </w:p>
                  </w:txbxContent>
                </v:textbox>
              </v:roundrect>
            </w:pict>
          </mc:Fallback>
        </mc:AlternateContent>
      </w:r>
    </w:p>
    <w:p w14:paraId="468A9BCC" w14:textId="1B1B664A" w:rsidR="00321820" w:rsidRPr="00CB09F8" w:rsidRDefault="00321820" w:rsidP="00C81902">
      <w:pPr>
        <w:rPr>
          <w:rFonts w:ascii="BIZ UDPゴシック" w:eastAsia="BIZ UDPゴシック" w:hAnsi="BIZ UDPゴシック"/>
          <w:b/>
          <w:color w:val="000000" w:themeColor="text1"/>
          <w:sz w:val="24"/>
          <w:szCs w:val="24"/>
          <w:u w:val="single"/>
        </w:rPr>
      </w:pPr>
    </w:p>
    <w:p w14:paraId="46474307" w14:textId="48BE74B4" w:rsidR="00321820" w:rsidRPr="00CB09F8" w:rsidRDefault="00321820" w:rsidP="00C81902">
      <w:pPr>
        <w:rPr>
          <w:rFonts w:ascii="BIZ UDPゴシック" w:eastAsia="BIZ UDPゴシック" w:hAnsi="BIZ UDPゴシック"/>
          <w:b/>
          <w:color w:val="000000" w:themeColor="text1"/>
          <w:sz w:val="24"/>
          <w:szCs w:val="24"/>
          <w:u w:val="single"/>
        </w:rPr>
      </w:pPr>
    </w:p>
    <w:p w14:paraId="4993A94C" w14:textId="056514C3" w:rsidR="00321820" w:rsidRPr="00CB09F8" w:rsidRDefault="00321820" w:rsidP="00C81902">
      <w:pPr>
        <w:rPr>
          <w:rFonts w:ascii="BIZ UDPゴシック" w:eastAsia="BIZ UDPゴシック" w:hAnsi="BIZ UDPゴシック"/>
          <w:b/>
          <w:color w:val="000000" w:themeColor="text1"/>
          <w:sz w:val="24"/>
          <w:szCs w:val="24"/>
          <w:u w:val="single"/>
        </w:rPr>
      </w:pPr>
    </w:p>
    <w:p w14:paraId="695BE238" w14:textId="69958EE1" w:rsidR="00321820" w:rsidRPr="00CB09F8" w:rsidRDefault="00321820" w:rsidP="00C81902">
      <w:pPr>
        <w:rPr>
          <w:rFonts w:ascii="BIZ UDPゴシック" w:eastAsia="BIZ UDPゴシック" w:hAnsi="BIZ UDPゴシック"/>
          <w:b/>
          <w:color w:val="000000" w:themeColor="text1"/>
          <w:sz w:val="24"/>
          <w:szCs w:val="24"/>
          <w:u w:val="single"/>
        </w:rPr>
      </w:pPr>
    </w:p>
    <w:p w14:paraId="474865E0" w14:textId="00C8D8E8" w:rsidR="00321820" w:rsidRPr="00CB09F8" w:rsidRDefault="00321820" w:rsidP="00C81902">
      <w:pPr>
        <w:rPr>
          <w:rFonts w:ascii="BIZ UDPゴシック" w:eastAsia="BIZ UDPゴシック" w:hAnsi="BIZ UDPゴシック"/>
          <w:b/>
          <w:color w:val="000000" w:themeColor="text1"/>
          <w:sz w:val="24"/>
          <w:szCs w:val="24"/>
          <w:u w:val="single"/>
        </w:rPr>
      </w:pPr>
    </w:p>
    <w:p w14:paraId="46E98628" w14:textId="0887519B" w:rsidR="00FD458D" w:rsidRDefault="00FD458D" w:rsidP="00C81902">
      <w:pPr>
        <w:rPr>
          <w:rFonts w:ascii="BIZ UDPゴシック" w:eastAsia="BIZ UDPゴシック" w:hAnsi="BIZ UDPゴシック"/>
          <w:b/>
          <w:color w:val="000000" w:themeColor="text1"/>
          <w:sz w:val="24"/>
          <w:szCs w:val="24"/>
          <w:u w:val="single"/>
        </w:rPr>
      </w:pPr>
    </w:p>
    <w:p w14:paraId="4E5D1EC5" w14:textId="61DE8861" w:rsidR="00B001B9" w:rsidRDefault="00D703DD" w:rsidP="00C81902">
      <w:pPr>
        <w:rPr>
          <w:rFonts w:ascii="BIZ UDPゴシック" w:eastAsia="BIZ UDPゴシック" w:hAnsi="BIZ UDPゴシック"/>
          <w:b/>
          <w:color w:val="000000" w:themeColor="text1"/>
          <w:sz w:val="24"/>
          <w:szCs w:val="24"/>
          <w:u w:val="single"/>
        </w:rPr>
      </w:pPr>
      <w:r w:rsidRPr="00CB09F8">
        <w:rPr>
          <w:rFonts w:ascii="BIZ UDPゴシック" w:eastAsia="BIZ UDPゴシック" w:hAnsi="BIZ UDPゴシック" w:hint="eastAsia"/>
          <w:b/>
          <w:color w:val="000000" w:themeColor="text1"/>
          <w:sz w:val="24"/>
          <w:szCs w:val="24"/>
          <w:u w:val="single"/>
        </w:rPr>
        <w:t>３</w:t>
      </w:r>
      <w:r w:rsidR="00C81902" w:rsidRPr="00CB09F8">
        <w:rPr>
          <w:rFonts w:ascii="BIZ UDPゴシック" w:eastAsia="BIZ UDPゴシック" w:hAnsi="BIZ UDPゴシック" w:hint="eastAsia"/>
          <w:b/>
          <w:color w:val="000000" w:themeColor="text1"/>
          <w:sz w:val="24"/>
          <w:szCs w:val="24"/>
          <w:u w:val="single"/>
        </w:rPr>
        <w:t>．相談内容の類型</w:t>
      </w:r>
      <w:r w:rsidR="00B001B9" w:rsidRPr="00B001B9">
        <w:rPr>
          <w:rFonts w:ascii="BIZ UDPゴシック" w:eastAsia="BIZ UDPゴシック" w:hAnsi="BIZ UDPゴシック" w:hint="eastAsia"/>
          <w:b/>
          <w:color w:val="000000" w:themeColor="text1"/>
          <w:sz w:val="24"/>
          <w:szCs w:val="24"/>
          <w:u w:val="single"/>
        </w:rPr>
        <w:t>（広域支援相談員が対応した結果を踏まえ類型）</w:t>
      </w:r>
    </w:p>
    <w:p w14:paraId="0B853E8F" w14:textId="1ACCACAD" w:rsidR="00C81902" w:rsidRPr="00CB09F8" w:rsidRDefault="00143271" w:rsidP="003D510F">
      <w:pPr>
        <w:ind w:firstLineChars="1700" w:firstLine="3740"/>
        <w:rPr>
          <w:rFonts w:ascii="BIZ UDPゴシック" w:eastAsia="BIZ UDPゴシック" w:hAnsi="BIZ UDPゴシック"/>
          <w:color w:val="000000" w:themeColor="text1"/>
        </w:rPr>
      </w:pPr>
      <w:r w:rsidRPr="00CB09F8">
        <w:rPr>
          <w:rFonts w:ascii="BIZ UDPゴシック" w:eastAsia="BIZ UDPゴシック" w:hAnsi="BIZ UDPゴシック" w:hint="eastAsia"/>
          <w:b/>
          <w:color w:val="000000" w:themeColor="text1"/>
          <w:sz w:val="22"/>
        </w:rPr>
        <w:t>（単位：件）</w:t>
      </w:r>
    </w:p>
    <w:tbl>
      <w:tblPr>
        <w:tblpPr w:leftFromText="142" w:rightFromText="142" w:vertAnchor="text" w:horzAnchor="margin" w:tblpY="76"/>
        <w:tblOverlap w:val="never"/>
        <w:tblW w:w="4805" w:type="dxa"/>
        <w:tblCellMar>
          <w:left w:w="99" w:type="dxa"/>
          <w:right w:w="99" w:type="dxa"/>
        </w:tblCellMar>
        <w:tblLook w:val="04A0" w:firstRow="1" w:lastRow="0" w:firstColumn="1" w:lastColumn="0" w:noHBand="0" w:noVBand="1"/>
      </w:tblPr>
      <w:tblGrid>
        <w:gridCol w:w="1119"/>
        <w:gridCol w:w="2835"/>
        <w:gridCol w:w="851"/>
      </w:tblGrid>
      <w:tr w:rsidR="00807AC6" w:rsidRPr="00CB09F8" w14:paraId="1C5D56ED" w14:textId="77777777" w:rsidTr="00E96041">
        <w:trPr>
          <w:trHeight w:val="396"/>
        </w:trPr>
        <w:tc>
          <w:tcPr>
            <w:tcW w:w="3954" w:type="dxa"/>
            <w:gridSpan w:val="2"/>
            <w:tcBorders>
              <w:top w:val="single" w:sz="12" w:space="0" w:color="auto"/>
              <w:left w:val="single" w:sz="12" w:space="0" w:color="auto"/>
              <w:bottom w:val="single" w:sz="4" w:space="0" w:color="auto"/>
              <w:right w:val="single" w:sz="4" w:space="0" w:color="auto"/>
            </w:tcBorders>
            <w:shd w:val="clear" w:color="auto" w:fill="8DB3E2" w:themeFill="text2" w:themeFillTint="66"/>
          </w:tcPr>
          <w:p w14:paraId="2BC62DC5" w14:textId="0BCB4A3C" w:rsidR="00807AC6" w:rsidRPr="00B001B9" w:rsidRDefault="00807AC6" w:rsidP="00143271">
            <w:pPr>
              <w:widowControl/>
              <w:snapToGrid w:val="0"/>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①不当な差別的取扱い</w:t>
            </w:r>
          </w:p>
        </w:tc>
        <w:tc>
          <w:tcPr>
            <w:tcW w:w="851" w:type="dxa"/>
            <w:tcBorders>
              <w:top w:val="single" w:sz="12" w:space="0" w:color="auto"/>
              <w:left w:val="nil"/>
              <w:bottom w:val="single" w:sz="4" w:space="0" w:color="auto"/>
              <w:right w:val="single" w:sz="12" w:space="0" w:color="auto"/>
            </w:tcBorders>
            <w:shd w:val="clear" w:color="auto" w:fill="auto"/>
            <w:noWrap/>
            <w:hideMark/>
          </w:tcPr>
          <w:p w14:paraId="45333742" w14:textId="36EADB6F" w:rsidR="00807AC6" w:rsidRPr="003E0678" w:rsidRDefault="00D321DE" w:rsidP="00B001B9">
            <w:pPr>
              <w:wordWrap w:val="0"/>
              <w:ind w:rightChars="-47" w:right="-99"/>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15</w:t>
            </w:r>
            <w:r w:rsidR="00B001B9" w:rsidRPr="003E0678">
              <w:rPr>
                <w:rFonts w:ascii="BIZ UDPゴシック" w:eastAsia="BIZ UDPゴシック" w:hAnsi="BIZ UDPゴシック" w:hint="eastAsia"/>
                <w:color w:val="000000" w:themeColor="text1"/>
                <w:sz w:val="24"/>
                <w:szCs w:val="24"/>
              </w:rPr>
              <w:t xml:space="preserve"> </w:t>
            </w:r>
          </w:p>
          <w:p w14:paraId="4170B85B" w14:textId="6E260FA6" w:rsidR="00B001B9" w:rsidRPr="003E0678" w:rsidRDefault="00B001B9" w:rsidP="00B001B9">
            <w:pPr>
              <w:rPr>
                <w:rFonts w:ascii="BIZ UDPゴシック" w:eastAsia="BIZ UDPゴシック" w:hAnsi="BIZ UDPゴシック"/>
                <w:sz w:val="24"/>
                <w:szCs w:val="24"/>
              </w:rPr>
            </w:pPr>
          </w:p>
        </w:tc>
      </w:tr>
      <w:tr w:rsidR="00807AC6" w:rsidRPr="00CB09F8" w14:paraId="510752D6" w14:textId="77777777" w:rsidTr="00E96041">
        <w:trPr>
          <w:trHeight w:val="270"/>
        </w:trPr>
        <w:tc>
          <w:tcPr>
            <w:tcW w:w="3954" w:type="dxa"/>
            <w:gridSpan w:val="2"/>
            <w:tcBorders>
              <w:top w:val="nil"/>
              <w:left w:val="single" w:sz="12" w:space="0" w:color="auto"/>
              <w:bottom w:val="single" w:sz="4" w:space="0" w:color="auto"/>
              <w:right w:val="single" w:sz="4" w:space="0" w:color="auto"/>
            </w:tcBorders>
            <w:shd w:val="clear" w:color="auto" w:fill="8DB3E2" w:themeFill="text2" w:themeFillTint="66"/>
          </w:tcPr>
          <w:p w14:paraId="43DC7533" w14:textId="26AB27C9" w:rsidR="00807AC6" w:rsidRPr="00B001B9" w:rsidRDefault="00807AC6" w:rsidP="00143271">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②合理的配慮の不提供</w:t>
            </w:r>
          </w:p>
        </w:tc>
        <w:tc>
          <w:tcPr>
            <w:tcW w:w="851" w:type="dxa"/>
            <w:tcBorders>
              <w:top w:val="nil"/>
              <w:left w:val="nil"/>
              <w:bottom w:val="single" w:sz="4" w:space="0" w:color="auto"/>
              <w:right w:val="single" w:sz="12" w:space="0" w:color="auto"/>
            </w:tcBorders>
            <w:shd w:val="clear" w:color="auto" w:fill="auto"/>
            <w:noWrap/>
            <w:hideMark/>
          </w:tcPr>
          <w:p w14:paraId="7B88FAB8" w14:textId="6A0793DC" w:rsidR="00807AC6" w:rsidRPr="003E0678" w:rsidRDefault="00D321DE" w:rsidP="00143271">
            <w:pPr>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8</w:t>
            </w:r>
            <w:r w:rsidR="00807AC6" w:rsidRPr="003E0678">
              <w:rPr>
                <w:rFonts w:ascii="BIZ UDPゴシック" w:eastAsia="BIZ UDPゴシック" w:hAnsi="BIZ UDPゴシック" w:cs="ＭＳ Ｐゴシック"/>
                <w:color w:val="000000" w:themeColor="text1"/>
                <w:sz w:val="24"/>
                <w:szCs w:val="24"/>
              </w:rPr>
              <w:t xml:space="preserve"> </w:t>
            </w:r>
          </w:p>
        </w:tc>
      </w:tr>
      <w:tr w:rsidR="00807AC6" w:rsidRPr="00CB09F8" w14:paraId="69B7738F" w14:textId="77777777" w:rsidTr="00E96041">
        <w:trPr>
          <w:trHeight w:val="270"/>
        </w:trPr>
        <w:tc>
          <w:tcPr>
            <w:tcW w:w="3954" w:type="dxa"/>
            <w:gridSpan w:val="2"/>
            <w:tcBorders>
              <w:top w:val="single" w:sz="4" w:space="0" w:color="auto"/>
              <w:left w:val="single" w:sz="12" w:space="0" w:color="auto"/>
              <w:right w:val="single" w:sz="4" w:space="0" w:color="auto"/>
            </w:tcBorders>
            <w:shd w:val="clear" w:color="auto" w:fill="8DB3E2" w:themeFill="text2" w:themeFillTint="66"/>
          </w:tcPr>
          <w:p w14:paraId="2101CE76" w14:textId="27207623" w:rsidR="00807AC6" w:rsidRPr="00B001B9" w:rsidRDefault="00807AC6" w:rsidP="00143271">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③その他</w:t>
            </w:r>
          </w:p>
        </w:tc>
        <w:tc>
          <w:tcPr>
            <w:tcW w:w="851" w:type="dxa"/>
            <w:tcBorders>
              <w:top w:val="single" w:sz="4" w:space="0" w:color="auto"/>
              <w:left w:val="nil"/>
              <w:bottom w:val="double" w:sz="4" w:space="0" w:color="auto"/>
              <w:right w:val="single" w:sz="12" w:space="0" w:color="auto"/>
            </w:tcBorders>
            <w:shd w:val="clear" w:color="auto" w:fill="auto"/>
            <w:noWrap/>
          </w:tcPr>
          <w:p w14:paraId="5D5A3BDD" w14:textId="4E747FA7" w:rsidR="00807AC6" w:rsidRPr="003E0678" w:rsidRDefault="001A6E7F" w:rsidP="00143271">
            <w:pPr>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１７</w:t>
            </w:r>
            <w:r w:rsidR="00D321DE" w:rsidRPr="003E0678">
              <w:rPr>
                <w:rFonts w:ascii="BIZ UDPゴシック" w:eastAsia="BIZ UDPゴシック" w:hAnsi="BIZ UDPゴシック" w:cs="ＭＳ Ｐゴシック" w:hint="eastAsia"/>
                <w:color w:val="000000" w:themeColor="text1"/>
                <w:sz w:val="24"/>
                <w:szCs w:val="24"/>
              </w:rPr>
              <w:t>1</w:t>
            </w:r>
          </w:p>
        </w:tc>
      </w:tr>
      <w:tr w:rsidR="00367C2D" w:rsidRPr="00CB09F8" w14:paraId="522F40E2" w14:textId="77777777" w:rsidTr="00E96041">
        <w:trPr>
          <w:trHeight w:val="270"/>
        </w:trPr>
        <w:tc>
          <w:tcPr>
            <w:tcW w:w="1119" w:type="dxa"/>
            <w:vMerge w:val="restart"/>
            <w:tcBorders>
              <w:left w:val="single" w:sz="12" w:space="0" w:color="auto"/>
              <w:right w:val="single" w:sz="4" w:space="0" w:color="auto"/>
            </w:tcBorders>
            <w:shd w:val="clear" w:color="auto" w:fill="8DB3E2" w:themeFill="text2" w:themeFillTint="66"/>
            <w:vAlign w:val="center"/>
          </w:tcPr>
          <w:p w14:paraId="0904CE8C" w14:textId="0DE9C0BA" w:rsidR="00367C2D" w:rsidRPr="00B001B9" w:rsidRDefault="00367C2D" w:rsidP="00DB0AD9">
            <w:pPr>
              <w:widowControl/>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内　訳</w:t>
            </w:r>
          </w:p>
        </w:tc>
        <w:tc>
          <w:tcPr>
            <w:tcW w:w="2835" w:type="dxa"/>
            <w:tcBorders>
              <w:top w:val="double" w:sz="4" w:space="0" w:color="auto"/>
              <w:left w:val="single" w:sz="12" w:space="0" w:color="auto"/>
              <w:bottom w:val="single" w:sz="4" w:space="0" w:color="auto"/>
              <w:right w:val="single" w:sz="4" w:space="0" w:color="auto"/>
            </w:tcBorders>
            <w:shd w:val="clear" w:color="auto" w:fill="C6D9F1" w:themeFill="text2" w:themeFillTint="33"/>
            <w:noWrap/>
            <w:vAlign w:val="center"/>
            <w:hideMark/>
          </w:tcPr>
          <w:p w14:paraId="3DD932D4" w14:textId="225ACF39" w:rsidR="00367C2D" w:rsidRPr="00B001B9" w:rsidRDefault="00367C2D" w:rsidP="00143271">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不適切な行為</w:t>
            </w:r>
          </w:p>
        </w:tc>
        <w:tc>
          <w:tcPr>
            <w:tcW w:w="851" w:type="dxa"/>
            <w:tcBorders>
              <w:top w:val="double" w:sz="4" w:space="0" w:color="auto"/>
              <w:left w:val="nil"/>
              <w:bottom w:val="single" w:sz="4" w:space="0" w:color="auto"/>
              <w:right w:val="single" w:sz="12" w:space="0" w:color="auto"/>
            </w:tcBorders>
            <w:shd w:val="clear" w:color="auto" w:fill="auto"/>
            <w:noWrap/>
            <w:vAlign w:val="center"/>
          </w:tcPr>
          <w:p w14:paraId="507FCED9" w14:textId="6FB92366" w:rsidR="00367C2D" w:rsidRPr="003E0678" w:rsidRDefault="00367C2D" w:rsidP="00143271">
            <w:pPr>
              <w:tabs>
                <w:tab w:val="left" w:pos="785"/>
              </w:tabs>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2</w:t>
            </w:r>
          </w:p>
        </w:tc>
      </w:tr>
      <w:tr w:rsidR="00367C2D" w:rsidRPr="00CB09F8" w14:paraId="659AB402" w14:textId="77777777" w:rsidTr="00E96041">
        <w:trPr>
          <w:trHeight w:val="270"/>
        </w:trPr>
        <w:tc>
          <w:tcPr>
            <w:tcW w:w="1119" w:type="dxa"/>
            <w:vMerge/>
            <w:tcBorders>
              <w:left w:val="single" w:sz="12" w:space="0" w:color="auto"/>
              <w:right w:val="single" w:sz="4" w:space="0" w:color="auto"/>
            </w:tcBorders>
            <w:shd w:val="clear" w:color="auto" w:fill="8DB3E2" w:themeFill="text2" w:themeFillTint="66"/>
          </w:tcPr>
          <w:p w14:paraId="490888C9" w14:textId="77777777" w:rsidR="00367C2D" w:rsidRPr="00B001B9" w:rsidRDefault="00367C2D" w:rsidP="00143271">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nil"/>
              <w:left w:val="single" w:sz="12" w:space="0" w:color="auto"/>
              <w:bottom w:val="single" w:sz="4" w:space="0" w:color="auto"/>
              <w:right w:val="single" w:sz="4" w:space="0" w:color="auto"/>
            </w:tcBorders>
            <w:shd w:val="clear" w:color="auto" w:fill="C6D9F1" w:themeFill="text2" w:themeFillTint="33"/>
            <w:noWrap/>
            <w:vAlign w:val="center"/>
            <w:hideMark/>
          </w:tcPr>
          <w:p w14:paraId="79D90713" w14:textId="1874846A" w:rsidR="00367C2D" w:rsidRPr="00B001B9" w:rsidRDefault="00367C2D" w:rsidP="00DB0AD9">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不快・不満</w:t>
            </w:r>
          </w:p>
        </w:tc>
        <w:tc>
          <w:tcPr>
            <w:tcW w:w="851" w:type="dxa"/>
            <w:tcBorders>
              <w:top w:val="nil"/>
              <w:left w:val="nil"/>
              <w:bottom w:val="single" w:sz="4" w:space="0" w:color="auto"/>
              <w:right w:val="single" w:sz="12" w:space="0" w:color="auto"/>
            </w:tcBorders>
            <w:shd w:val="clear" w:color="auto" w:fill="auto"/>
            <w:noWrap/>
            <w:vAlign w:val="center"/>
          </w:tcPr>
          <w:p w14:paraId="15F1501A" w14:textId="60FD8B41" w:rsidR="00367C2D" w:rsidRPr="003E0678" w:rsidRDefault="00367C2D" w:rsidP="00143271">
            <w:pPr>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７</w:t>
            </w:r>
          </w:p>
        </w:tc>
      </w:tr>
      <w:tr w:rsidR="00367C2D" w:rsidRPr="00CB09F8" w14:paraId="58CD464B" w14:textId="77777777" w:rsidTr="00E96041">
        <w:trPr>
          <w:trHeight w:val="270"/>
        </w:trPr>
        <w:tc>
          <w:tcPr>
            <w:tcW w:w="1119" w:type="dxa"/>
            <w:vMerge/>
            <w:tcBorders>
              <w:left w:val="single" w:sz="12" w:space="0" w:color="auto"/>
              <w:right w:val="single" w:sz="4" w:space="0" w:color="auto"/>
            </w:tcBorders>
            <w:shd w:val="clear" w:color="auto" w:fill="8DB3E2" w:themeFill="text2" w:themeFillTint="66"/>
          </w:tcPr>
          <w:p w14:paraId="7605517B" w14:textId="77777777" w:rsidR="00367C2D" w:rsidRPr="00B001B9" w:rsidRDefault="00367C2D" w:rsidP="00143271">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nil"/>
              <w:left w:val="single" w:sz="12" w:space="0" w:color="auto"/>
              <w:bottom w:val="single" w:sz="4" w:space="0" w:color="auto"/>
              <w:right w:val="single" w:sz="4" w:space="0" w:color="auto"/>
            </w:tcBorders>
            <w:shd w:val="clear" w:color="auto" w:fill="C6D9F1" w:themeFill="text2" w:themeFillTint="33"/>
            <w:noWrap/>
            <w:vAlign w:val="center"/>
          </w:tcPr>
          <w:p w14:paraId="7AF8A443" w14:textId="67745C49" w:rsidR="00367C2D" w:rsidRPr="00B001B9" w:rsidRDefault="00367C2D" w:rsidP="00DB0AD9">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環境の整備</w:t>
            </w:r>
          </w:p>
        </w:tc>
        <w:tc>
          <w:tcPr>
            <w:tcW w:w="851" w:type="dxa"/>
            <w:tcBorders>
              <w:top w:val="nil"/>
              <w:left w:val="nil"/>
              <w:bottom w:val="single" w:sz="4" w:space="0" w:color="auto"/>
              <w:right w:val="single" w:sz="12" w:space="0" w:color="auto"/>
            </w:tcBorders>
            <w:shd w:val="clear" w:color="auto" w:fill="auto"/>
            <w:noWrap/>
            <w:vAlign w:val="center"/>
          </w:tcPr>
          <w:p w14:paraId="2FC2A1FD" w14:textId="2D921896" w:rsidR="00367C2D" w:rsidRPr="003E0678" w:rsidRDefault="00367C2D" w:rsidP="00143271">
            <w:pPr>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r>
      <w:tr w:rsidR="00367C2D" w:rsidRPr="00CB09F8" w14:paraId="5439E66D" w14:textId="77777777" w:rsidTr="00E96041">
        <w:trPr>
          <w:trHeight w:val="270"/>
        </w:trPr>
        <w:tc>
          <w:tcPr>
            <w:tcW w:w="1119" w:type="dxa"/>
            <w:vMerge/>
            <w:tcBorders>
              <w:left w:val="single" w:sz="12" w:space="0" w:color="auto"/>
              <w:right w:val="single" w:sz="4" w:space="0" w:color="auto"/>
            </w:tcBorders>
            <w:shd w:val="clear" w:color="auto" w:fill="8DB3E2" w:themeFill="text2" w:themeFillTint="66"/>
          </w:tcPr>
          <w:p w14:paraId="0C653F63" w14:textId="77777777" w:rsidR="00367C2D" w:rsidRPr="00B001B9" w:rsidRDefault="00367C2D" w:rsidP="00143271">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nil"/>
              <w:left w:val="single" w:sz="12" w:space="0" w:color="auto"/>
              <w:bottom w:val="single" w:sz="4" w:space="0" w:color="auto"/>
              <w:right w:val="single" w:sz="4" w:space="0" w:color="auto"/>
            </w:tcBorders>
            <w:shd w:val="clear" w:color="auto" w:fill="C6D9F1" w:themeFill="text2" w:themeFillTint="33"/>
            <w:noWrap/>
            <w:vAlign w:val="center"/>
            <w:hideMark/>
          </w:tcPr>
          <w:p w14:paraId="1771ACC2" w14:textId="3D836FE9" w:rsidR="00367C2D" w:rsidRPr="00B001B9" w:rsidRDefault="00367C2D" w:rsidP="00DB0AD9">
            <w:pPr>
              <w:widowControl/>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行政機関等からの</w:t>
            </w:r>
            <w:r w:rsidRPr="00B001B9">
              <w:rPr>
                <w:rFonts w:ascii="BIZ UDPゴシック" w:eastAsia="BIZ UDPゴシック" w:hAnsi="BIZ UDPゴシック" w:cs="ＭＳ Ｐゴシック" w:hint="eastAsia"/>
                <w:color w:val="000000" w:themeColor="text1"/>
                <w:kern w:val="0"/>
                <w:sz w:val="24"/>
                <w:szCs w:val="24"/>
              </w:rPr>
              <w:t>問合せ</w:t>
            </w:r>
          </w:p>
        </w:tc>
        <w:tc>
          <w:tcPr>
            <w:tcW w:w="851" w:type="dxa"/>
            <w:tcBorders>
              <w:top w:val="nil"/>
              <w:left w:val="nil"/>
              <w:bottom w:val="single" w:sz="4" w:space="0" w:color="auto"/>
              <w:right w:val="single" w:sz="12" w:space="0" w:color="auto"/>
            </w:tcBorders>
            <w:shd w:val="clear" w:color="auto" w:fill="auto"/>
            <w:noWrap/>
            <w:vAlign w:val="center"/>
          </w:tcPr>
          <w:p w14:paraId="7EFD3DD4" w14:textId="2FE7868D" w:rsidR="00367C2D" w:rsidRPr="003E0678" w:rsidRDefault="00367C2D" w:rsidP="00143271">
            <w:pPr>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3６</w:t>
            </w:r>
          </w:p>
        </w:tc>
      </w:tr>
      <w:tr w:rsidR="00367C2D" w:rsidRPr="00CB09F8" w14:paraId="4CD8777F" w14:textId="77777777" w:rsidTr="00367C2D">
        <w:trPr>
          <w:trHeight w:val="270"/>
        </w:trPr>
        <w:tc>
          <w:tcPr>
            <w:tcW w:w="1119" w:type="dxa"/>
            <w:vMerge/>
            <w:tcBorders>
              <w:left w:val="single" w:sz="12" w:space="0" w:color="auto"/>
              <w:right w:val="single" w:sz="4" w:space="0" w:color="auto"/>
            </w:tcBorders>
            <w:shd w:val="clear" w:color="auto" w:fill="8DB3E2" w:themeFill="text2" w:themeFillTint="66"/>
          </w:tcPr>
          <w:p w14:paraId="07A6AF05" w14:textId="77777777" w:rsidR="00367C2D" w:rsidRPr="00B001B9" w:rsidRDefault="00367C2D" w:rsidP="00143271">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nil"/>
              <w:left w:val="single" w:sz="12" w:space="0" w:color="auto"/>
              <w:bottom w:val="single" w:sz="4" w:space="0" w:color="auto"/>
              <w:right w:val="single" w:sz="4" w:space="0" w:color="auto"/>
            </w:tcBorders>
            <w:shd w:val="clear" w:color="auto" w:fill="C6D9F1" w:themeFill="text2" w:themeFillTint="33"/>
            <w:noWrap/>
            <w:vAlign w:val="center"/>
            <w:hideMark/>
          </w:tcPr>
          <w:p w14:paraId="4C49B98A" w14:textId="233D7463" w:rsidR="00367C2D" w:rsidRPr="00B001B9" w:rsidRDefault="00367C2D" w:rsidP="00DB0AD9">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虐待</w:t>
            </w:r>
          </w:p>
        </w:tc>
        <w:tc>
          <w:tcPr>
            <w:tcW w:w="851" w:type="dxa"/>
            <w:tcBorders>
              <w:top w:val="nil"/>
              <w:left w:val="nil"/>
              <w:bottom w:val="single" w:sz="4" w:space="0" w:color="auto"/>
              <w:right w:val="single" w:sz="12" w:space="0" w:color="auto"/>
            </w:tcBorders>
            <w:shd w:val="clear" w:color="auto" w:fill="auto"/>
            <w:noWrap/>
            <w:vAlign w:val="center"/>
          </w:tcPr>
          <w:p w14:paraId="435FCA16" w14:textId="6DB916A5" w:rsidR="00367C2D" w:rsidRPr="003E0678" w:rsidRDefault="00367C2D" w:rsidP="00143271">
            <w:pPr>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367C2D" w:rsidRPr="00CB09F8" w14:paraId="738F8D1A" w14:textId="77777777" w:rsidTr="00367C2D">
        <w:trPr>
          <w:trHeight w:val="270"/>
        </w:trPr>
        <w:tc>
          <w:tcPr>
            <w:tcW w:w="1119" w:type="dxa"/>
            <w:vMerge/>
            <w:tcBorders>
              <w:left w:val="single" w:sz="12" w:space="0" w:color="auto"/>
              <w:bottom w:val="double" w:sz="4" w:space="0" w:color="auto"/>
              <w:right w:val="single" w:sz="4" w:space="0" w:color="auto"/>
            </w:tcBorders>
            <w:shd w:val="clear" w:color="auto" w:fill="8DB3E2" w:themeFill="text2" w:themeFillTint="66"/>
          </w:tcPr>
          <w:p w14:paraId="08026812" w14:textId="77777777" w:rsidR="00367C2D" w:rsidRPr="00B001B9" w:rsidRDefault="00367C2D" w:rsidP="00A64FEA">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single" w:sz="4" w:space="0" w:color="auto"/>
              <w:left w:val="single" w:sz="12" w:space="0" w:color="auto"/>
              <w:bottom w:val="double" w:sz="4" w:space="0" w:color="auto"/>
              <w:right w:val="single" w:sz="4" w:space="0" w:color="auto"/>
            </w:tcBorders>
            <w:shd w:val="clear" w:color="auto" w:fill="C6D9F1" w:themeFill="text2" w:themeFillTint="33"/>
            <w:noWrap/>
            <w:vAlign w:val="center"/>
          </w:tcPr>
          <w:p w14:paraId="5F5F23AC" w14:textId="12FB6DB3" w:rsidR="00367C2D" w:rsidRPr="00B001B9" w:rsidRDefault="00367C2D" w:rsidP="00A64FEA">
            <w:pPr>
              <w:widowControl/>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その他の</w:t>
            </w:r>
            <w:r w:rsidRPr="00B001B9">
              <w:rPr>
                <w:rFonts w:ascii="BIZ UDPゴシック" w:eastAsia="BIZ UDPゴシック" w:hAnsi="BIZ UDPゴシック" w:cs="ＭＳ Ｐゴシック" w:hint="eastAsia"/>
                <w:color w:val="000000" w:themeColor="text1"/>
                <w:kern w:val="0"/>
                <w:sz w:val="24"/>
                <w:szCs w:val="24"/>
              </w:rPr>
              <w:t>相談・意見・要望</w:t>
            </w:r>
          </w:p>
        </w:tc>
        <w:tc>
          <w:tcPr>
            <w:tcW w:w="851" w:type="dxa"/>
            <w:tcBorders>
              <w:top w:val="single" w:sz="4" w:space="0" w:color="auto"/>
              <w:left w:val="nil"/>
              <w:bottom w:val="double" w:sz="4" w:space="0" w:color="auto"/>
              <w:right w:val="single" w:sz="12" w:space="0" w:color="auto"/>
            </w:tcBorders>
            <w:shd w:val="clear" w:color="auto" w:fill="auto"/>
            <w:noWrap/>
            <w:vAlign w:val="center"/>
          </w:tcPr>
          <w:p w14:paraId="5FE872F8" w14:textId="52AC1743" w:rsidR="00367C2D" w:rsidRPr="003E0678" w:rsidRDefault="00367C2D" w:rsidP="00A64FEA">
            <w:pPr>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１２０</w:t>
            </w:r>
          </w:p>
        </w:tc>
      </w:tr>
      <w:tr w:rsidR="00A64FEA" w:rsidRPr="00CB09F8" w14:paraId="01D38F0D" w14:textId="77777777" w:rsidTr="00760F87">
        <w:trPr>
          <w:trHeight w:val="270"/>
        </w:trPr>
        <w:tc>
          <w:tcPr>
            <w:tcW w:w="3954" w:type="dxa"/>
            <w:gridSpan w:val="2"/>
            <w:tcBorders>
              <w:left w:val="single" w:sz="12" w:space="0" w:color="auto"/>
              <w:bottom w:val="single" w:sz="4" w:space="0" w:color="auto"/>
              <w:right w:val="single" w:sz="4" w:space="0" w:color="auto"/>
            </w:tcBorders>
            <w:shd w:val="clear" w:color="auto" w:fill="8DB3E2" w:themeFill="text2" w:themeFillTint="66"/>
          </w:tcPr>
          <w:p w14:paraId="0B63FB34" w14:textId="7D72C00F" w:rsidR="00A64FEA" w:rsidRPr="00B001B9" w:rsidRDefault="00A64FEA" w:rsidP="00A64FEA">
            <w:pPr>
              <w:widowControl/>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合計</w:t>
            </w:r>
          </w:p>
        </w:tc>
        <w:tc>
          <w:tcPr>
            <w:tcW w:w="851" w:type="dxa"/>
            <w:tcBorders>
              <w:top w:val="double" w:sz="4" w:space="0" w:color="auto"/>
              <w:left w:val="nil"/>
              <w:bottom w:val="single" w:sz="4" w:space="0" w:color="auto"/>
              <w:right w:val="single" w:sz="12" w:space="0" w:color="auto"/>
            </w:tcBorders>
            <w:shd w:val="clear" w:color="auto" w:fill="auto"/>
            <w:noWrap/>
            <w:vAlign w:val="center"/>
          </w:tcPr>
          <w:p w14:paraId="15A8A521" w14:textId="62B4155F" w:rsidR="00A64FEA" w:rsidRPr="003E0678" w:rsidRDefault="00A64FEA" w:rsidP="00A64FEA">
            <w:pPr>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194</w:t>
            </w:r>
          </w:p>
        </w:tc>
      </w:tr>
    </w:tbl>
    <w:p w14:paraId="11BDB3CB" w14:textId="2E195C1C" w:rsidR="00C81902" w:rsidRPr="00CB09F8" w:rsidRDefault="00EB78CD" w:rsidP="00C81902">
      <w:pPr>
        <w:rPr>
          <w:rFonts w:ascii="BIZ UDPゴシック" w:eastAsia="BIZ UDPゴシック" w:hAnsi="BIZ UDPゴシック"/>
          <w:color w:val="000000" w:themeColor="text1"/>
        </w:rPr>
      </w:pPr>
      <w:r w:rsidRPr="00CB09F8">
        <w:rPr>
          <w:rFonts w:ascii="BIZ UDPゴシック" w:eastAsia="BIZ UDPゴシック" w:hAnsi="BIZ UDPゴシック"/>
          <w:noProof/>
          <w:color w:val="000000" w:themeColor="text1"/>
        </w:rPr>
        <mc:AlternateContent>
          <mc:Choice Requires="wps">
            <w:drawing>
              <wp:anchor distT="0" distB="0" distL="114300" distR="114300" simplePos="0" relativeHeight="251658752" behindDoc="0" locked="0" layoutInCell="1" allowOverlap="1" wp14:anchorId="54BB15EA" wp14:editId="05942B82">
                <wp:simplePos x="0" y="0"/>
                <wp:positionH relativeFrom="column">
                  <wp:posOffset>3194685</wp:posOffset>
                </wp:positionH>
                <wp:positionV relativeFrom="paragraph">
                  <wp:posOffset>90170</wp:posOffset>
                </wp:positionV>
                <wp:extent cx="3436620" cy="716280"/>
                <wp:effectExtent l="0" t="0" r="11430" b="26670"/>
                <wp:wrapNone/>
                <wp:docPr id="338" name="大かっこ 338"/>
                <wp:cNvGraphicFramePr/>
                <a:graphic xmlns:a="http://schemas.openxmlformats.org/drawingml/2006/main">
                  <a:graphicData uri="http://schemas.microsoft.com/office/word/2010/wordprocessingShape">
                    <wps:wsp>
                      <wps:cNvSpPr/>
                      <wps:spPr>
                        <a:xfrm>
                          <a:off x="0" y="0"/>
                          <a:ext cx="3436620" cy="716280"/>
                        </a:xfrm>
                        <a:prstGeom prst="bracketPair">
                          <a:avLst/>
                        </a:prstGeom>
                        <a:noFill/>
                        <a:ln w="9525" cap="flat" cmpd="sng" algn="ctr">
                          <a:solidFill>
                            <a:srgbClr val="4F81BD">
                              <a:shade val="95000"/>
                              <a:satMod val="105000"/>
                            </a:srgbClr>
                          </a:solidFill>
                          <a:prstDash val="solid"/>
                        </a:ln>
                        <a:effectLst/>
                      </wps:spPr>
                      <wps:txbx>
                        <w:txbxContent>
                          <w:p w14:paraId="55AD9999" w14:textId="174DB2E2" w:rsidR="00B77AB8" w:rsidRPr="003E0678" w:rsidRDefault="00B77AB8" w:rsidP="00C81902">
                            <w:pPr>
                              <w:spacing w:line="300" w:lineRule="exact"/>
                              <w:rPr>
                                <w:rFonts w:ascii="BIZ UDPゴシック" w:eastAsia="BIZ UDPゴシック" w:hAnsi="BIZ UDPゴシック"/>
                                <w:color w:val="000000" w:themeColor="text1"/>
                                <w:sz w:val="24"/>
                                <w:szCs w:val="24"/>
                                <w:u w:val="single"/>
                              </w:rPr>
                            </w:pPr>
                            <w:r w:rsidRPr="003E0678">
                              <w:rPr>
                                <w:rFonts w:ascii="BIZ UDPゴシック" w:eastAsia="BIZ UDPゴシック" w:hAnsi="BIZ UDPゴシック" w:hint="eastAsia"/>
                                <w:color w:val="000000" w:themeColor="text1"/>
                                <w:sz w:val="24"/>
                                <w:szCs w:val="24"/>
                                <w:u w:val="single"/>
                              </w:rPr>
                              <w:t>＜不当な差別的取扱いの内訳（</w:t>
                            </w:r>
                            <w:r w:rsidR="0013584F" w:rsidRPr="003E0678">
                              <w:rPr>
                                <w:rFonts w:ascii="BIZ UDPゴシック" w:eastAsia="BIZ UDPゴシック" w:hAnsi="BIZ UDPゴシック" w:hint="eastAsia"/>
                                <w:color w:val="000000" w:themeColor="text1"/>
                                <w:sz w:val="24"/>
                                <w:szCs w:val="24"/>
                                <w:u w:val="single"/>
                              </w:rPr>
                              <w:t>１５</w:t>
                            </w:r>
                            <w:r w:rsidRPr="003E0678">
                              <w:rPr>
                                <w:rFonts w:ascii="BIZ UDPゴシック" w:eastAsia="BIZ UDPゴシック" w:hAnsi="BIZ UDPゴシック" w:hint="eastAsia"/>
                                <w:color w:val="000000" w:themeColor="text1"/>
                                <w:sz w:val="24"/>
                                <w:szCs w:val="24"/>
                                <w:u w:val="single"/>
                              </w:rPr>
                              <w:t>件の</w:t>
                            </w:r>
                            <w:r w:rsidR="00564FE3" w:rsidRPr="003E0678">
                              <w:rPr>
                                <w:rFonts w:ascii="BIZ UDPゴシック" w:eastAsia="BIZ UDPゴシック" w:hAnsi="BIZ UDPゴシック" w:hint="eastAsia"/>
                                <w:color w:val="000000" w:themeColor="text1"/>
                                <w:sz w:val="24"/>
                                <w:szCs w:val="24"/>
                                <w:u w:val="single"/>
                              </w:rPr>
                              <w:t>内訳</w:t>
                            </w:r>
                            <w:r w:rsidRPr="003E0678">
                              <w:rPr>
                                <w:rFonts w:ascii="BIZ UDPゴシック" w:eastAsia="BIZ UDPゴシック" w:hAnsi="BIZ UDPゴシック" w:hint="eastAsia"/>
                                <w:color w:val="000000" w:themeColor="text1"/>
                                <w:sz w:val="24"/>
                                <w:szCs w:val="24"/>
                                <w:u w:val="single"/>
                              </w:rPr>
                              <w:t>）＞</w:t>
                            </w:r>
                          </w:p>
                          <w:p w14:paraId="7FEA72F9" w14:textId="77726E16" w:rsidR="00B77AB8" w:rsidRPr="003E0678" w:rsidRDefault="00B77AB8" w:rsidP="00C81902">
                            <w:pPr>
                              <w:spacing w:line="300" w:lineRule="exact"/>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・拒否</w:t>
                            </w:r>
                            <w:r w:rsidR="00227ED9" w:rsidRPr="003E0678">
                              <w:rPr>
                                <w:rFonts w:ascii="BIZ UDPゴシック" w:eastAsia="BIZ UDPゴシック" w:hAnsi="BIZ UDPゴシック" w:hint="eastAsia"/>
                                <w:color w:val="000000" w:themeColor="text1"/>
                                <w:sz w:val="24"/>
                                <w:szCs w:val="24"/>
                              </w:rPr>
                              <w:t xml:space="preserve"> </w:t>
                            </w:r>
                            <w:r w:rsidR="00227ED9" w:rsidRPr="003E0678">
                              <w:rPr>
                                <w:rFonts w:ascii="BIZ UDPゴシック" w:eastAsia="BIZ UDPゴシック" w:hAnsi="BIZ UDPゴシック"/>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w:t>
                            </w:r>
                            <w:r w:rsidR="0013584F" w:rsidRPr="003E0678">
                              <w:rPr>
                                <w:rFonts w:ascii="BIZ UDPゴシック" w:eastAsia="BIZ UDPゴシック" w:hAnsi="BIZ UDPゴシック" w:hint="eastAsia"/>
                                <w:color w:val="000000" w:themeColor="text1"/>
                                <w:sz w:val="24"/>
                                <w:szCs w:val="24"/>
                              </w:rPr>
                              <w:t>１２</w:t>
                            </w:r>
                            <w:r w:rsidRPr="003E0678">
                              <w:rPr>
                                <w:rFonts w:ascii="BIZ UDPゴシック" w:eastAsia="BIZ UDPゴシック" w:hAnsi="BIZ UDPゴシック" w:hint="eastAsia"/>
                                <w:color w:val="000000" w:themeColor="text1"/>
                                <w:sz w:val="24"/>
                                <w:szCs w:val="24"/>
                              </w:rPr>
                              <w:t>件</w:t>
                            </w:r>
                          </w:p>
                          <w:p w14:paraId="0F6D38FF" w14:textId="619521A7" w:rsidR="00EE0AC2" w:rsidRPr="005E6E7C" w:rsidRDefault="00EE0AC2" w:rsidP="00C81902">
                            <w:pPr>
                              <w:spacing w:line="300" w:lineRule="exact"/>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・条件付：</w:t>
                            </w:r>
                            <w:r w:rsidR="0013584F" w:rsidRPr="003E0678">
                              <w:rPr>
                                <w:rFonts w:ascii="BIZ UDPゴシック" w:eastAsia="BIZ UDPゴシック" w:hAnsi="BIZ UDPゴシック" w:hint="eastAsia"/>
                                <w:color w:val="000000" w:themeColor="text1"/>
                                <w:sz w:val="24"/>
                                <w:szCs w:val="24"/>
                              </w:rPr>
                              <w:t xml:space="preserve">　３</w:t>
                            </w:r>
                            <w:r w:rsidRPr="003E0678">
                              <w:rPr>
                                <w:rFonts w:ascii="BIZ UDPゴシック" w:eastAsia="BIZ UDPゴシック" w:hAnsi="BIZ UDPゴシック" w:hint="eastAsia"/>
                                <w:color w:val="000000" w:themeColor="text1"/>
                                <w:sz w:val="24"/>
                                <w:szCs w:val="24"/>
                              </w:rPr>
                              <w:t>件</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B15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8" o:spid="_x0000_s1030" type="#_x0000_t185" style="position:absolute;left:0;text-align:left;margin-left:251.55pt;margin-top:7.1pt;width:270.6pt;height:5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" strokecolor="#4a7ebb">
                <v:textbox inset=",0,,0">
                  <w:txbxContent>
                    <w:p w14:paraId="55AD9999" w14:textId="174DB2E2" w:rsidR="00B77AB8" w:rsidRPr="003E0678" w:rsidRDefault="00B77AB8" w:rsidP="00C81902">
                      <w:pPr>
                        <w:spacing w:line="300" w:lineRule="exact"/>
                        <w:rPr>
                          <w:rFonts w:ascii="BIZ UDPゴシック" w:eastAsia="BIZ UDPゴシック" w:hAnsi="BIZ UDPゴシック"/>
                          <w:color w:val="000000" w:themeColor="text1"/>
                          <w:sz w:val="24"/>
                          <w:szCs w:val="24"/>
                          <w:u w:val="single"/>
                        </w:rPr>
                      </w:pPr>
                      <w:r w:rsidRPr="003E0678">
                        <w:rPr>
                          <w:rFonts w:ascii="BIZ UDPゴシック" w:eastAsia="BIZ UDPゴシック" w:hAnsi="BIZ UDPゴシック" w:hint="eastAsia"/>
                          <w:color w:val="000000" w:themeColor="text1"/>
                          <w:sz w:val="24"/>
                          <w:szCs w:val="24"/>
                          <w:u w:val="single"/>
                        </w:rPr>
                        <w:t>＜不当な差別的取扱いの内訳（</w:t>
                      </w:r>
                      <w:r w:rsidR="0013584F" w:rsidRPr="003E0678">
                        <w:rPr>
                          <w:rFonts w:ascii="BIZ UDPゴシック" w:eastAsia="BIZ UDPゴシック" w:hAnsi="BIZ UDPゴシック" w:hint="eastAsia"/>
                          <w:color w:val="000000" w:themeColor="text1"/>
                          <w:sz w:val="24"/>
                          <w:szCs w:val="24"/>
                          <w:u w:val="single"/>
                        </w:rPr>
                        <w:t>１５</w:t>
                      </w:r>
                      <w:r w:rsidRPr="003E0678">
                        <w:rPr>
                          <w:rFonts w:ascii="BIZ UDPゴシック" w:eastAsia="BIZ UDPゴシック" w:hAnsi="BIZ UDPゴシック" w:hint="eastAsia"/>
                          <w:color w:val="000000" w:themeColor="text1"/>
                          <w:sz w:val="24"/>
                          <w:szCs w:val="24"/>
                          <w:u w:val="single"/>
                        </w:rPr>
                        <w:t>件の</w:t>
                      </w:r>
                      <w:r w:rsidR="00564FE3" w:rsidRPr="003E0678">
                        <w:rPr>
                          <w:rFonts w:ascii="BIZ UDPゴシック" w:eastAsia="BIZ UDPゴシック" w:hAnsi="BIZ UDPゴシック" w:hint="eastAsia"/>
                          <w:color w:val="000000" w:themeColor="text1"/>
                          <w:sz w:val="24"/>
                          <w:szCs w:val="24"/>
                          <w:u w:val="single"/>
                        </w:rPr>
                        <w:t>内訳</w:t>
                      </w:r>
                      <w:r w:rsidRPr="003E0678">
                        <w:rPr>
                          <w:rFonts w:ascii="BIZ UDPゴシック" w:eastAsia="BIZ UDPゴシック" w:hAnsi="BIZ UDPゴシック" w:hint="eastAsia"/>
                          <w:color w:val="000000" w:themeColor="text1"/>
                          <w:sz w:val="24"/>
                          <w:szCs w:val="24"/>
                          <w:u w:val="single"/>
                        </w:rPr>
                        <w:t>）＞</w:t>
                      </w:r>
                    </w:p>
                    <w:p w14:paraId="7FEA72F9" w14:textId="77726E16" w:rsidR="00B77AB8" w:rsidRPr="003E0678" w:rsidRDefault="00B77AB8" w:rsidP="00C81902">
                      <w:pPr>
                        <w:spacing w:line="300" w:lineRule="exact"/>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・拒否</w:t>
                      </w:r>
                      <w:r w:rsidR="00227ED9" w:rsidRPr="003E0678">
                        <w:rPr>
                          <w:rFonts w:ascii="BIZ UDPゴシック" w:eastAsia="BIZ UDPゴシック" w:hAnsi="BIZ UDPゴシック" w:hint="eastAsia"/>
                          <w:color w:val="000000" w:themeColor="text1"/>
                          <w:sz w:val="24"/>
                          <w:szCs w:val="24"/>
                        </w:rPr>
                        <w:t xml:space="preserve"> </w:t>
                      </w:r>
                      <w:r w:rsidR="00227ED9" w:rsidRPr="003E0678">
                        <w:rPr>
                          <w:rFonts w:ascii="BIZ UDPゴシック" w:eastAsia="BIZ UDPゴシック" w:hAnsi="BIZ UDPゴシック"/>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w:t>
                      </w:r>
                      <w:r w:rsidR="0013584F" w:rsidRPr="003E0678">
                        <w:rPr>
                          <w:rFonts w:ascii="BIZ UDPゴシック" w:eastAsia="BIZ UDPゴシック" w:hAnsi="BIZ UDPゴシック" w:hint="eastAsia"/>
                          <w:color w:val="000000" w:themeColor="text1"/>
                          <w:sz w:val="24"/>
                          <w:szCs w:val="24"/>
                        </w:rPr>
                        <w:t>１２</w:t>
                      </w:r>
                      <w:r w:rsidRPr="003E0678">
                        <w:rPr>
                          <w:rFonts w:ascii="BIZ UDPゴシック" w:eastAsia="BIZ UDPゴシック" w:hAnsi="BIZ UDPゴシック" w:hint="eastAsia"/>
                          <w:color w:val="000000" w:themeColor="text1"/>
                          <w:sz w:val="24"/>
                          <w:szCs w:val="24"/>
                        </w:rPr>
                        <w:t>件</w:t>
                      </w:r>
                    </w:p>
                    <w:p w14:paraId="0F6D38FF" w14:textId="619521A7" w:rsidR="00EE0AC2" w:rsidRPr="005E6E7C" w:rsidRDefault="00EE0AC2" w:rsidP="00C81902">
                      <w:pPr>
                        <w:spacing w:line="300" w:lineRule="exact"/>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・条件付：</w:t>
                      </w:r>
                      <w:r w:rsidR="0013584F" w:rsidRPr="003E0678">
                        <w:rPr>
                          <w:rFonts w:ascii="BIZ UDPゴシック" w:eastAsia="BIZ UDPゴシック" w:hAnsi="BIZ UDPゴシック" w:hint="eastAsia"/>
                          <w:color w:val="000000" w:themeColor="text1"/>
                          <w:sz w:val="24"/>
                          <w:szCs w:val="24"/>
                        </w:rPr>
                        <w:t xml:space="preserve">　３</w:t>
                      </w:r>
                      <w:r w:rsidRPr="003E0678">
                        <w:rPr>
                          <w:rFonts w:ascii="BIZ UDPゴシック" w:eastAsia="BIZ UDPゴシック" w:hAnsi="BIZ UDPゴシック" w:hint="eastAsia"/>
                          <w:color w:val="000000" w:themeColor="text1"/>
                          <w:sz w:val="24"/>
                          <w:szCs w:val="24"/>
                        </w:rPr>
                        <w:t>件</w:t>
                      </w:r>
                    </w:p>
                  </w:txbxContent>
                </v:textbox>
              </v:shape>
            </w:pict>
          </mc:Fallback>
        </mc:AlternateContent>
      </w:r>
    </w:p>
    <w:p w14:paraId="35A71CEF" w14:textId="4762B4A6" w:rsidR="00C81902" w:rsidRPr="00CB09F8" w:rsidRDefault="00C81902" w:rsidP="00C81902">
      <w:pPr>
        <w:rPr>
          <w:rFonts w:ascii="BIZ UDPゴシック" w:eastAsia="BIZ UDPゴシック" w:hAnsi="BIZ UDPゴシック"/>
          <w:color w:val="000000" w:themeColor="text1"/>
        </w:rPr>
      </w:pPr>
    </w:p>
    <w:p w14:paraId="670DBA6A" w14:textId="4E2F58C8" w:rsidR="00C81902" w:rsidRPr="00CB09F8" w:rsidRDefault="00C81902" w:rsidP="00C81902">
      <w:pPr>
        <w:rPr>
          <w:rFonts w:ascii="BIZ UDPゴシック" w:eastAsia="BIZ UDPゴシック" w:hAnsi="BIZ UDPゴシック"/>
          <w:color w:val="000000" w:themeColor="text1"/>
        </w:rPr>
      </w:pPr>
    </w:p>
    <w:p w14:paraId="14B55A30" w14:textId="0D17568F" w:rsidR="00C81902" w:rsidRPr="00CB09F8" w:rsidRDefault="00C81902" w:rsidP="00C81902">
      <w:pPr>
        <w:tabs>
          <w:tab w:val="left" w:pos="1560"/>
        </w:tabs>
        <w:rPr>
          <w:rFonts w:ascii="BIZ UDPゴシック" w:eastAsia="BIZ UDPゴシック" w:hAnsi="BIZ UDPゴシック"/>
          <w:color w:val="000000" w:themeColor="text1"/>
          <w:sz w:val="24"/>
          <w:bdr w:val="single" w:sz="4" w:space="0" w:color="auto"/>
        </w:rPr>
      </w:pPr>
      <w:r w:rsidRPr="00CB09F8">
        <w:rPr>
          <w:rFonts w:ascii="BIZ UDPゴシック" w:eastAsia="BIZ UDPゴシック" w:hAnsi="BIZ UDPゴシック"/>
          <w:noProof/>
          <w:color w:val="000000" w:themeColor="text1"/>
        </w:rPr>
        <w:t xml:space="preserve"> </w:t>
      </w:r>
    </w:p>
    <w:p w14:paraId="0C51A993" w14:textId="77B695E1" w:rsidR="00C81902" w:rsidRPr="00CB09F8" w:rsidRDefault="00896B46" w:rsidP="00C81902">
      <w:pPr>
        <w:tabs>
          <w:tab w:val="left" w:pos="1560"/>
        </w:tabs>
        <w:rPr>
          <w:rFonts w:ascii="BIZ UDPゴシック" w:eastAsia="BIZ UDPゴシック" w:hAnsi="BIZ UDPゴシック"/>
          <w:color w:val="000000" w:themeColor="text1"/>
          <w:sz w:val="24"/>
          <w:bdr w:val="single" w:sz="4" w:space="0" w:color="auto"/>
        </w:rPr>
      </w:pPr>
      <w:r w:rsidRPr="00CB09F8">
        <w:rPr>
          <w:rFonts w:ascii="BIZ UDPゴシック" w:eastAsia="BIZ UDPゴシック" w:hAnsi="BIZ UDPゴシック"/>
          <w:noProof/>
          <w:color w:val="000000" w:themeColor="text1"/>
        </w:rPr>
        <mc:AlternateContent>
          <mc:Choice Requires="wps">
            <w:drawing>
              <wp:anchor distT="0" distB="0" distL="114300" distR="114300" simplePos="0" relativeHeight="251656704" behindDoc="0" locked="0" layoutInCell="1" allowOverlap="1" wp14:anchorId="3A50254E" wp14:editId="5F87291B">
                <wp:simplePos x="0" y="0"/>
                <wp:positionH relativeFrom="column">
                  <wp:posOffset>3194685</wp:posOffset>
                </wp:positionH>
                <wp:positionV relativeFrom="paragraph">
                  <wp:posOffset>128270</wp:posOffset>
                </wp:positionV>
                <wp:extent cx="3436620" cy="1264920"/>
                <wp:effectExtent l="0" t="0" r="11430" b="11430"/>
                <wp:wrapNone/>
                <wp:docPr id="343" name="大かっこ 343"/>
                <wp:cNvGraphicFramePr/>
                <a:graphic xmlns:a="http://schemas.openxmlformats.org/drawingml/2006/main">
                  <a:graphicData uri="http://schemas.microsoft.com/office/word/2010/wordprocessingShape">
                    <wps:wsp>
                      <wps:cNvSpPr/>
                      <wps:spPr>
                        <a:xfrm>
                          <a:off x="0" y="0"/>
                          <a:ext cx="3436620" cy="1264920"/>
                        </a:xfrm>
                        <a:prstGeom prst="bracketPair">
                          <a:avLst>
                            <a:gd name="adj" fmla="val 12033"/>
                          </a:avLst>
                        </a:prstGeom>
                        <a:noFill/>
                        <a:ln w="9525" cap="flat" cmpd="sng" algn="ctr">
                          <a:solidFill>
                            <a:srgbClr val="4F81BD">
                              <a:shade val="95000"/>
                              <a:satMod val="105000"/>
                            </a:srgbClr>
                          </a:solidFill>
                          <a:prstDash val="solid"/>
                        </a:ln>
                        <a:effectLst/>
                      </wps:spPr>
                      <wps:txbx>
                        <w:txbxContent>
                          <w:p w14:paraId="0BB6969E" w14:textId="001E5904" w:rsidR="00B77AB8" w:rsidRPr="003E0678" w:rsidRDefault="00B77AB8" w:rsidP="00C81902">
                            <w:pPr>
                              <w:spacing w:line="300" w:lineRule="exact"/>
                              <w:rPr>
                                <w:rFonts w:ascii="BIZ UDPゴシック" w:eastAsia="BIZ UDPゴシック" w:hAnsi="BIZ UDPゴシック"/>
                                <w:color w:val="000000" w:themeColor="text1"/>
                                <w:sz w:val="24"/>
                                <w:szCs w:val="24"/>
                                <w:u w:val="single"/>
                              </w:rPr>
                            </w:pPr>
                            <w:r w:rsidRPr="003E0678">
                              <w:rPr>
                                <w:rFonts w:ascii="BIZ UDPゴシック" w:eastAsia="BIZ UDPゴシック" w:hAnsi="BIZ UDPゴシック" w:hint="eastAsia"/>
                                <w:color w:val="000000" w:themeColor="text1"/>
                                <w:sz w:val="24"/>
                                <w:szCs w:val="24"/>
                                <w:u w:val="single"/>
                              </w:rPr>
                              <w:t>＜合理的配慮の不提供の内訳（</w:t>
                            </w:r>
                            <w:r w:rsidR="0013584F" w:rsidRPr="003E0678">
                              <w:rPr>
                                <w:rFonts w:ascii="BIZ UDPゴシック" w:eastAsia="BIZ UDPゴシック" w:hAnsi="BIZ UDPゴシック" w:hint="eastAsia"/>
                                <w:color w:val="000000" w:themeColor="text1"/>
                                <w:sz w:val="24"/>
                                <w:szCs w:val="24"/>
                                <w:u w:val="single"/>
                              </w:rPr>
                              <w:t>８</w:t>
                            </w:r>
                            <w:r w:rsidRPr="003E0678">
                              <w:rPr>
                                <w:rFonts w:ascii="BIZ UDPゴシック" w:eastAsia="BIZ UDPゴシック" w:hAnsi="BIZ UDPゴシック" w:hint="eastAsia"/>
                                <w:color w:val="000000" w:themeColor="text1"/>
                                <w:sz w:val="24"/>
                                <w:szCs w:val="24"/>
                                <w:u w:val="single"/>
                              </w:rPr>
                              <w:t>件の</w:t>
                            </w:r>
                            <w:r w:rsidR="0040053F" w:rsidRPr="003E0678">
                              <w:rPr>
                                <w:rFonts w:ascii="BIZ UDPゴシック" w:eastAsia="BIZ UDPゴシック" w:hAnsi="BIZ UDPゴシック" w:hint="eastAsia"/>
                                <w:color w:val="000000" w:themeColor="text1"/>
                                <w:sz w:val="24"/>
                                <w:szCs w:val="24"/>
                                <w:u w:val="single"/>
                              </w:rPr>
                              <w:t>内訳</w:t>
                            </w:r>
                            <w:r w:rsidRPr="003E0678">
                              <w:rPr>
                                <w:rFonts w:ascii="BIZ UDPゴシック" w:eastAsia="BIZ UDPゴシック" w:hAnsi="BIZ UDPゴシック" w:hint="eastAsia"/>
                                <w:color w:val="000000" w:themeColor="text1"/>
                                <w:sz w:val="24"/>
                                <w:szCs w:val="24"/>
                                <w:u w:val="single"/>
                              </w:rPr>
                              <w:t>）＞</w:t>
                            </w:r>
                          </w:p>
                          <w:p w14:paraId="76BCDAD3" w14:textId="2323D461" w:rsidR="00B77AB8" w:rsidRPr="003E0678" w:rsidRDefault="00B77AB8" w:rsidP="00C81902">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・物理的環境への配慮：</w:t>
                            </w:r>
                            <w:r w:rsidR="0013584F" w:rsidRPr="003E0678">
                              <w:rPr>
                                <w:rFonts w:ascii="BIZ UDPゴシック" w:eastAsia="BIZ UDPゴシック" w:hAnsi="BIZ UDPゴシック" w:hint="eastAsia"/>
                                <w:color w:val="000000" w:themeColor="text1"/>
                                <w:sz w:val="24"/>
                                <w:szCs w:val="24"/>
                              </w:rPr>
                              <w:t>１</w:t>
                            </w:r>
                            <w:r w:rsidRPr="003E0678">
                              <w:rPr>
                                <w:rFonts w:ascii="BIZ UDPゴシック" w:eastAsia="BIZ UDPゴシック" w:hAnsi="BIZ UDPゴシック" w:hint="eastAsia"/>
                                <w:color w:val="000000" w:themeColor="text1"/>
                                <w:sz w:val="24"/>
                                <w:szCs w:val="24"/>
                              </w:rPr>
                              <w:t>件</w:t>
                            </w:r>
                          </w:p>
                          <w:p w14:paraId="4623D008" w14:textId="405457D6" w:rsidR="00B77AB8" w:rsidRPr="003E0678" w:rsidRDefault="00B77AB8" w:rsidP="00EE0AC2">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・意思疎通への配慮</w:t>
                            </w:r>
                            <w:r w:rsidR="000B12F3" w:rsidRPr="003E0678">
                              <w:rPr>
                                <w:rFonts w:ascii="BIZ UDPゴシック" w:eastAsia="BIZ UDPゴシック" w:hAnsi="BIZ UDPゴシック" w:hint="eastAsia"/>
                                <w:color w:val="000000" w:themeColor="text1"/>
                                <w:sz w:val="24"/>
                                <w:szCs w:val="24"/>
                              </w:rPr>
                              <w:t xml:space="preserve"> </w:t>
                            </w:r>
                            <w:r w:rsidR="000B12F3" w:rsidRPr="003E0678">
                              <w:rPr>
                                <w:rFonts w:ascii="BIZ UDPゴシック" w:eastAsia="BIZ UDPゴシック" w:hAnsi="BIZ UDPゴシック"/>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w:t>
                            </w:r>
                            <w:r w:rsidR="00112342" w:rsidRPr="003E0678">
                              <w:rPr>
                                <w:rFonts w:ascii="BIZ UDPゴシック" w:eastAsia="BIZ UDPゴシック" w:hAnsi="BIZ UDPゴシック" w:hint="eastAsia"/>
                                <w:color w:val="000000" w:themeColor="text1"/>
                                <w:sz w:val="24"/>
                                <w:szCs w:val="24"/>
                              </w:rPr>
                              <w:t>2</w:t>
                            </w:r>
                            <w:r w:rsidRPr="003E0678">
                              <w:rPr>
                                <w:rFonts w:ascii="BIZ UDPゴシック" w:eastAsia="BIZ UDPゴシック" w:hAnsi="BIZ UDPゴシック" w:hint="eastAsia"/>
                                <w:color w:val="000000" w:themeColor="text1"/>
                                <w:sz w:val="24"/>
                                <w:szCs w:val="24"/>
                              </w:rPr>
                              <w:t>件</w:t>
                            </w:r>
                          </w:p>
                          <w:p w14:paraId="74DBA185" w14:textId="5AAA606D" w:rsidR="004E4133" w:rsidRPr="003E0678" w:rsidRDefault="00B77AB8" w:rsidP="001A6E7F">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・ルールの柔軟な変更：</w:t>
                            </w:r>
                            <w:r w:rsidR="0013584F" w:rsidRPr="003E0678">
                              <w:rPr>
                                <w:rFonts w:ascii="BIZ UDPゴシック" w:eastAsia="BIZ UDPゴシック" w:hAnsi="BIZ UDPゴシック" w:hint="eastAsia"/>
                                <w:color w:val="000000" w:themeColor="text1"/>
                                <w:sz w:val="24"/>
                                <w:szCs w:val="24"/>
                              </w:rPr>
                              <w:t>４</w:t>
                            </w:r>
                            <w:r w:rsidRPr="003E0678">
                              <w:rPr>
                                <w:rFonts w:ascii="BIZ UDPゴシック" w:eastAsia="BIZ UDPゴシック" w:hAnsi="BIZ UDPゴシック" w:hint="eastAsia"/>
                                <w:color w:val="000000" w:themeColor="text1"/>
                                <w:sz w:val="24"/>
                                <w:szCs w:val="24"/>
                              </w:rPr>
                              <w:t>件</w:t>
                            </w:r>
                          </w:p>
                          <w:p w14:paraId="43A727A4" w14:textId="2EFDB89A" w:rsidR="001A6E7F" w:rsidRPr="001A6E7F" w:rsidRDefault="00F2314C" w:rsidP="001A6E7F">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・その他　　　　　　　　　：</w:t>
                            </w:r>
                            <w:r w:rsidRPr="003E0678">
                              <w:rPr>
                                <w:rFonts w:ascii="BIZ UDPゴシック" w:eastAsia="BIZ UDPゴシック" w:hAnsi="BIZ UDPゴシック"/>
                                <w:color w:val="000000" w:themeColor="text1"/>
                                <w:sz w:val="24"/>
                                <w:szCs w:val="24"/>
                              </w:rPr>
                              <w:t>１</w:t>
                            </w:r>
                            <w:r w:rsidRPr="003E0678">
                              <w:rPr>
                                <w:rFonts w:ascii="BIZ UDPゴシック" w:eastAsia="BIZ UDPゴシック" w:hAnsi="BIZ UDPゴシック" w:hint="eastAsia"/>
                                <w:color w:val="000000" w:themeColor="text1"/>
                                <w:sz w:val="24"/>
                                <w:szCs w:val="24"/>
                              </w:rPr>
                              <w:t>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254E" id="大かっこ 343" o:spid="_x0000_s1031" type="#_x0000_t185" style="position:absolute;left:0;text-align:left;margin-left:251.55pt;margin-top:10.1pt;width:270.6pt;height:9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" adj="2599" strokecolor="#4a7ebb">
                <v:textbox inset=",0,,0">
                  <w:txbxContent>
                    <w:p w14:paraId="0BB6969E" w14:textId="001E5904" w:rsidR="00B77AB8" w:rsidRPr="003E0678" w:rsidRDefault="00B77AB8" w:rsidP="00C81902">
                      <w:pPr>
                        <w:spacing w:line="300" w:lineRule="exact"/>
                        <w:rPr>
                          <w:rFonts w:ascii="BIZ UDPゴシック" w:eastAsia="BIZ UDPゴシック" w:hAnsi="BIZ UDPゴシック"/>
                          <w:color w:val="000000" w:themeColor="text1"/>
                          <w:sz w:val="24"/>
                          <w:szCs w:val="24"/>
                          <w:u w:val="single"/>
                        </w:rPr>
                      </w:pPr>
                      <w:r w:rsidRPr="003E0678">
                        <w:rPr>
                          <w:rFonts w:ascii="BIZ UDPゴシック" w:eastAsia="BIZ UDPゴシック" w:hAnsi="BIZ UDPゴシック" w:hint="eastAsia"/>
                          <w:color w:val="000000" w:themeColor="text1"/>
                          <w:sz w:val="24"/>
                          <w:szCs w:val="24"/>
                          <w:u w:val="single"/>
                        </w:rPr>
                        <w:t>＜合理的配慮の不提供の内訳（</w:t>
                      </w:r>
                      <w:r w:rsidR="0013584F" w:rsidRPr="003E0678">
                        <w:rPr>
                          <w:rFonts w:ascii="BIZ UDPゴシック" w:eastAsia="BIZ UDPゴシック" w:hAnsi="BIZ UDPゴシック" w:hint="eastAsia"/>
                          <w:color w:val="000000" w:themeColor="text1"/>
                          <w:sz w:val="24"/>
                          <w:szCs w:val="24"/>
                          <w:u w:val="single"/>
                        </w:rPr>
                        <w:t>８</w:t>
                      </w:r>
                      <w:r w:rsidRPr="003E0678">
                        <w:rPr>
                          <w:rFonts w:ascii="BIZ UDPゴシック" w:eastAsia="BIZ UDPゴシック" w:hAnsi="BIZ UDPゴシック" w:hint="eastAsia"/>
                          <w:color w:val="000000" w:themeColor="text1"/>
                          <w:sz w:val="24"/>
                          <w:szCs w:val="24"/>
                          <w:u w:val="single"/>
                        </w:rPr>
                        <w:t>件の</w:t>
                      </w:r>
                      <w:r w:rsidR="0040053F" w:rsidRPr="003E0678">
                        <w:rPr>
                          <w:rFonts w:ascii="BIZ UDPゴシック" w:eastAsia="BIZ UDPゴシック" w:hAnsi="BIZ UDPゴシック" w:hint="eastAsia"/>
                          <w:color w:val="000000" w:themeColor="text1"/>
                          <w:sz w:val="24"/>
                          <w:szCs w:val="24"/>
                          <w:u w:val="single"/>
                        </w:rPr>
                        <w:t>内訳</w:t>
                      </w:r>
                      <w:r w:rsidRPr="003E0678">
                        <w:rPr>
                          <w:rFonts w:ascii="BIZ UDPゴシック" w:eastAsia="BIZ UDPゴシック" w:hAnsi="BIZ UDPゴシック" w:hint="eastAsia"/>
                          <w:color w:val="000000" w:themeColor="text1"/>
                          <w:sz w:val="24"/>
                          <w:szCs w:val="24"/>
                          <w:u w:val="single"/>
                        </w:rPr>
                        <w:t>）＞</w:t>
                      </w:r>
                    </w:p>
                    <w:p w14:paraId="76BCDAD3" w14:textId="2323D461" w:rsidR="00B77AB8" w:rsidRPr="003E0678" w:rsidRDefault="00B77AB8" w:rsidP="00C81902">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・物理的環境への配慮：</w:t>
                      </w:r>
                      <w:r w:rsidR="0013584F" w:rsidRPr="003E0678">
                        <w:rPr>
                          <w:rFonts w:ascii="BIZ UDPゴシック" w:eastAsia="BIZ UDPゴシック" w:hAnsi="BIZ UDPゴシック" w:hint="eastAsia"/>
                          <w:color w:val="000000" w:themeColor="text1"/>
                          <w:sz w:val="24"/>
                          <w:szCs w:val="24"/>
                        </w:rPr>
                        <w:t>１</w:t>
                      </w:r>
                      <w:r w:rsidRPr="003E0678">
                        <w:rPr>
                          <w:rFonts w:ascii="BIZ UDPゴシック" w:eastAsia="BIZ UDPゴシック" w:hAnsi="BIZ UDPゴシック" w:hint="eastAsia"/>
                          <w:color w:val="000000" w:themeColor="text1"/>
                          <w:sz w:val="24"/>
                          <w:szCs w:val="24"/>
                        </w:rPr>
                        <w:t>件</w:t>
                      </w:r>
                    </w:p>
                    <w:p w14:paraId="4623D008" w14:textId="405457D6" w:rsidR="00B77AB8" w:rsidRPr="003E0678" w:rsidRDefault="00B77AB8" w:rsidP="00EE0AC2">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・意思疎通への配慮</w:t>
                      </w:r>
                      <w:r w:rsidR="000B12F3" w:rsidRPr="003E0678">
                        <w:rPr>
                          <w:rFonts w:ascii="BIZ UDPゴシック" w:eastAsia="BIZ UDPゴシック" w:hAnsi="BIZ UDPゴシック" w:hint="eastAsia"/>
                          <w:color w:val="000000" w:themeColor="text1"/>
                          <w:sz w:val="24"/>
                          <w:szCs w:val="24"/>
                        </w:rPr>
                        <w:t xml:space="preserve"> </w:t>
                      </w:r>
                      <w:r w:rsidR="000B12F3" w:rsidRPr="003E0678">
                        <w:rPr>
                          <w:rFonts w:ascii="BIZ UDPゴシック" w:eastAsia="BIZ UDPゴシック" w:hAnsi="BIZ UDPゴシック"/>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w:t>
                      </w:r>
                      <w:r w:rsidR="00112342" w:rsidRPr="003E0678">
                        <w:rPr>
                          <w:rFonts w:ascii="BIZ UDPゴシック" w:eastAsia="BIZ UDPゴシック" w:hAnsi="BIZ UDPゴシック" w:hint="eastAsia"/>
                          <w:color w:val="000000" w:themeColor="text1"/>
                          <w:sz w:val="24"/>
                          <w:szCs w:val="24"/>
                        </w:rPr>
                        <w:t>2</w:t>
                      </w:r>
                      <w:r w:rsidRPr="003E0678">
                        <w:rPr>
                          <w:rFonts w:ascii="BIZ UDPゴシック" w:eastAsia="BIZ UDPゴシック" w:hAnsi="BIZ UDPゴシック" w:hint="eastAsia"/>
                          <w:color w:val="000000" w:themeColor="text1"/>
                          <w:sz w:val="24"/>
                          <w:szCs w:val="24"/>
                        </w:rPr>
                        <w:t>件</w:t>
                      </w:r>
                    </w:p>
                    <w:p w14:paraId="74DBA185" w14:textId="5AAA606D" w:rsidR="004E4133" w:rsidRPr="003E0678" w:rsidRDefault="00B77AB8" w:rsidP="001A6E7F">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・ルールの柔軟な変更：</w:t>
                      </w:r>
                      <w:r w:rsidR="0013584F" w:rsidRPr="003E0678">
                        <w:rPr>
                          <w:rFonts w:ascii="BIZ UDPゴシック" w:eastAsia="BIZ UDPゴシック" w:hAnsi="BIZ UDPゴシック" w:hint="eastAsia"/>
                          <w:color w:val="000000" w:themeColor="text1"/>
                          <w:sz w:val="24"/>
                          <w:szCs w:val="24"/>
                        </w:rPr>
                        <w:t>４</w:t>
                      </w:r>
                      <w:r w:rsidRPr="003E0678">
                        <w:rPr>
                          <w:rFonts w:ascii="BIZ UDPゴシック" w:eastAsia="BIZ UDPゴシック" w:hAnsi="BIZ UDPゴシック" w:hint="eastAsia"/>
                          <w:color w:val="000000" w:themeColor="text1"/>
                          <w:sz w:val="24"/>
                          <w:szCs w:val="24"/>
                        </w:rPr>
                        <w:t>件</w:t>
                      </w:r>
                    </w:p>
                    <w:p w14:paraId="43A727A4" w14:textId="2EFDB89A" w:rsidR="001A6E7F" w:rsidRPr="001A6E7F" w:rsidRDefault="00F2314C" w:rsidP="001A6E7F">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・その他　　　　　　　　　：</w:t>
                      </w:r>
                      <w:r w:rsidRPr="003E0678">
                        <w:rPr>
                          <w:rFonts w:ascii="BIZ UDPゴシック" w:eastAsia="BIZ UDPゴシック" w:hAnsi="BIZ UDPゴシック"/>
                          <w:color w:val="000000" w:themeColor="text1"/>
                          <w:sz w:val="24"/>
                          <w:szCs w:val="24"/>
                        </w:rPr>
                        <w:t>１</w:t>
                      </w:r>
                      <w:r w:rsidRPr="003E0678">
                        <w:rPr>
                          <w:rFonts w:ascii="BIZ UDPゴシック" w:eastAsia="BIZ UDPゴシック" w:hAnsi="BIZ UDPゴシック" w:hint="eastAsia"/>
                          <w:color w:val="000000" w:themeColor="text1"/>
                          <w:sz w:val="24"/>
                          <w:szCs w:val="24"/>
                        </w:rPr>
                        <w:t>件</w:t>
                      </w:r>
                    </w:p>
                  </w:txbxContent>
                </v:textbox>
              </v:shape>
            </w:pict>
          </mc:Fallback>
        </mc:AlternateContent>
      </w:r>
    </w:p>
    <w:p w14:paraId="33E3207B" w14:textId="19B848F1" w:rsidR="00C81902" w:rsidRPr="00CB09F8" w:rsidRDefault="00C81902" w:rsidP="00C81902">
      <w:pPr>
        <w:ind w:leftChars="67" w:left="141"/>
        <w:rPr>
          <w:rFonts w:ascii="BIZ UDPゴシック" w:eastAsia="BIZ UDPゴシック" w:hAnsi="BIZ UDPゴシック"/>
          <w:color w:val="000000" w:themeColor="text1"/>
          <w:sz w:val="24"/>
          <w:bdr w:val="single" w:sz="4" w:space="0" w:color="auto"/>
        </w:rPr>
      </w:pPr>
    </w:p>
    <w:p w14:paraId="2B61CB61" w14:textId="68EFEF9F" w:rsidR="00C81902" w:rsidRPr="00CB09F8" w:rsidRDefault="00C81902" w:rsidP="00C81902">
      <w:pPr>
        <w:rPr>
          <w:rFonts w:ascii="BIZ UDPゴシック" w:eastAsia="BIZ UDPゴシック" w:hAnsi="BIZ UDPゴシック"/>
          <w:color w:val="000000" w:themeColor="text1"/>
          <w:sz w:val="24"/>
          <w:bdr w:val="single" w:sz="4" w:space="0" w:color="auto"/>
        </w:rPr>
      </w:pPr>
    </w:p>
    <w:p w14:paraId="61C400A8" w14:textId="13D5F425"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375A249E" w14:textId="45D02B19"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183B9758" w14:textId="77AD8310" w:rsidR="00C81902" w:rsidRPr="00CB09F8" w:rsidRDefault="0034147F" w:rsidP="00C81902">
      <w:pPr>
        <w:ind w:firstLineChars="100" w:firstLine="210"/>
        <w:rPr>
          <w:rFonts w:ascii="BIZ UDPゴシック" w:eastAsia="BIZ UDPゴシック" w:hAnsi="BIZ UDPゴシック"/>
          <w:b/>
          <w:color w:val="000000" w:themeColor="text1"/>
          <w:sz w:val="22"/>
        </w:rPr>
      </w:pPr>
      <w:r>
        <w:rPr>
          <w:noProof/>
        </w:rPr>
        <w:drawing>
          <wp:anchor distT="0" distB="0" distL="114300" distR="114300" simplePos="0" relativeHeight="251805184" behindDoc="0" locked="0" layoutInCell="1" allowOverlap="1" wp14:anchorId="525C3C02" wp14:editId="1974CA42">
            <wp:simplePos x="0" y="0"/>
            <wp:positionH relativeFrom="column">
              <wp:posOffset>2592705</wp:posOffset>
            </wp:positionH>
            <wp:positionV relativeFrom="paragraph">
              <wp:posOffset>113030</wp:posOffset>
            </wp:positionV>
            <wp:extent cx="5383605" cy="3638083"/>
            <wp:effectExtent l="0" t="0" r="0" b="0"/>
            <wp:wrapNone/>
            <wp:docPr id="18" name="グラフ 18">
              <a:extLst xmlns:a="http://schemas.openxmlformats.org/drawingml/2006/main">
                <a:ext uri="{FF2B5EF4-FFF2-40B4-BE49-F238E27FC236}">
                  <a16:creationId xmlns:a16="http://schemas.microsoft.com/office/drawing/2014/main" id="{18B7E07C-500A-49BD-A532-3492E34F48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129CB8F" w14:textId="6B4AC790" w:rsidR="00C81902" w:rsidRPr="00CB09F8" w:rsidRDefault="002E11D7" w:rsidP="002E11D7">
      <w:pPr>
        <w:tabs>
          <w:tab w:val="left" w:pos="3315"/>
        </w:tabs>
        <w:ind w:firstLineChars="100" w:firstLine="220"/>
        <w:rPr>
          <w:rFonts w:ascii="BIZ UDPゴシック" w:eastAsia="BIZ UDPゴシック" w:hAnsi="BIZ UDPゴシック"/>
          <w:b/>
          <w:color w:val="000000" w:themeColor="text1"/>
          <w:sz w:val="22"/>
        </w:rPr>
      </w:pPr>
      <w:r w:rsidRPr="00CB09F8">
        <w:rPr>
          <w:rFonts w:ascii="BIZ UDPゴシック" w:eastAsia="BIZ UDPゴシック" w:hAnsi="BIZ UDPゴシック"/>
          <w:b/>
          <w:color w:val="000000" w:themeColor="text1"/>
          <w:sz w:val="22"/>
        </w:rPr>
        <w:tab/>
      </w:r>
    </w:p>
    <w:p w14:paraId="7B72F673" w14:textId="507AFF5A" w:rsidR="00C81902" w:rsidRPr="00CB09F8" w:rsidRDefault="00367C2D" w:rsidP="00C81902">
      <w:pPr>
        <w:ind w:firstLineChars="100" w:firstLine="240"/>
        <w:rPr>
          <w:rFonts w:ascii="BIZ UDPゴシック" w:eastAsia="BIZ UDPゴシック" w:hAnsi="BIZ UDPゴシック"/>
          <w:b/>
          <w:color w:val="000000" w:themeColor="text1"/>
          <w:sz w:val="2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39648" behindDoc="0" locked="0" layoutInCell="1" allowOverlap="1" wp14:anchorId="135A7CCC" wp14:editId="05120002">
                <wp:simplePos x="0" y="0"/>
                <wp:positionH relativeFrom="margin">
                  <wp:posOffset>-257175</wp:posOffset>
                </wp:positionH>
                <wp:positionV relativeFrom="paragraph">
                  <wp:posOffset>212090</wp:posOffset>
                </wp:positionV>
                <wp:extent cx="3558540" cy="2895600"/>
                <wp:effectExtent l="0" t="0" r="22860" b="19050"/>
                <wp:wrapNone/>
                <wp:docPr id="7" name="四角形: 角を丸くする 7"/>
                <wp:cNvGraphicFramePr/>
                <a:graphic xmlns:a="http://schemas.openxmlformats.org/drawingml/2006/main">
                  <a:graphicData uri="http://schemas.microsoft.com/office/word/2010/wordprocessingShape">
                    <wps:wsp>
                      <wps:cNvSpPr/>
                      <wps:spPr>
                        <a:xfrm>
                          <a:off x="0" y="0"/>
                          <a:ext cx="3558540" cy="2895600"/>
                        </a:xfrm>
                        <a:prstGeom prst="roundRect">
                          <a:avLst/>
                        </a:prstGeom>
                        <a:solidFill>
                          <a:sysClr val="window" lastClr="FFFFFF"/>
                        </a:solidFill>
                        <a:ln w="25400" cap="flat" cmpd="sng" algn="ctr">
                          <a:solidFill>
                            <a:srgbClr val="1F497D"/>
                          </a:solidFill>
                          <a:prstDash val="solid"/>
                        </a:ln>
                        <a:effectLst/>
                      </wps:spPr>
                      <wps:txbx>
                        <w:txbxContent>
                          <w:p w14:paraId="0ED5E03A" w14:textId="62A17F2D" w:rsidR="000B12F3" w:rsidRPr="003E0678" w:rsidRDefault="00302494" w:rsidP="00A16724">
                            <w:pPr>
                              <w:rPr>
                                <w:rFonts w:ascii="BIZ UDPゴシック" w:eastAsia="BIZ UDPゴシック" w:hAnsi="BIZ UDPゴシック"/>
                                <w:sz w:val="24"/>
                                <w:szCs w:val="24"/>
                              </w:rPr>
                            </w:pPr>
                            <w:r w:rsidRPr="00E96041">
                              <w:rPr>
                                <w:rFonts w:hint="eastAsia"/>
                              </w:rPr>
                              <w:t>●</w:t>
                            </w:r>
                            <w:bookmarkStart w:id="16" w:name="_Hlk166091249"/>
                            <w:r w:rsidR="00837FA0" w:rsidRPr="00A16724">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不当な差別的取扱い」</w:t>
                            </w:r>
                            <w:bookmarkEnd w:id="16"/>
                            <w:r w:rsidR="00837FA0" w:rsidRPr="003E0678">
                              <w:rPr>
                                <w:rFonts w:ascii="BIZ UDPゴシック" w:eastAsia="BIZ UDPゴシック" w:hAnsi="BIZ UDPゴシック" w:hint="eastAsia"/>
                                <w:sz w:val="24"/>
                                <w:szCs w:val="24"/>
                              </w:rPr>
                              <w:t>が</w:t>
                            </w:r>
                            <w:r w:rsidR="0013584F" w:rsidRPr="003E0678">
                              <w:rPr>
                                <w:rFonts w:ascii="BIZ UDPゴシック" w:eastAsia="BIZ UDPゴシック" w:hAnsi="BIZ UDPゴシック" w:hint="eastAsia"/>
                                <w:sz w:val="24"/>
                                <w:szCs w:val="24"/>
                              </w:rPr>
                              <w:t>１５</w:t>
                            </w:r>
                            <w:r w:rsidR="00837FA0" w:rsidRPr="003E0678">
                              <w:rPr>
                                <w:rFonts w:ascii="BIZ UDPゴシック" w:eastAsia="BIZ UDPゴシック" w:hAnsi="BIZ UDPゴシック" w:hint="eastAsia"/>
                                <w:sz w:val="24"/>
                                <w:szCs w:val="24"/>
                              </w:rPr>
                              <w:t>件と前年度の</w:t>
                            </w:r>
                            <w:r w:rsidR="004E123C" w:rsidRPr="003E0678">
                              <w:rPr>
                                <w:rFonts w:ascii="BIZ UDPゴシック" w:eastAsia="BIZ UDPゴシック" w:hAnsi="BIZ UDPゴシック" w:hint="eastAsia"/>
                                <w:sz w:val="24"/>
                                <w:szCs w:val="24"/>
                              </w:rPr>
                              <w:t>８</w:t>
                            </w:r>
                            <w:r w:rsidR="00837FA0" w:rsidRPr="003E0678">
                              <w:rPr>
                                <w:rFonts w:ascii="BIZ UDPゴシック" w:eastAsia="BIZ UDPゴシック" w:hAnsi="BIZ UDPゴシック" w:hint="eastAsia"/>
                                <w:sz w:val="24"/>
                                <w:szCs w:val="24"/>
                              </w:rPr>
                              <w:t>件より</w:t>
                            </w:r>
                            <w:r w:rsidR="0013584F" w:rsidRPr="003E0678">
                              <w:rPr>
                                <w:rFonts w:ascii="BIZ UDPゴシック" w:eastAsia="BIZ UDPゴシック" w:hAnsi="BIZ UDPゴシック" w:hint="eastAsia"/>
                                <w:sz w:val="24"/>
                                <w:szCs w:val="24"/>
                              </w:rPr>
                              <w:t>７</w:t>
                            </w:r>
                            <w:r w:rsidR="00837FA0" w:rsidRPr="003E0678">
                              <w:rPr>
                                <w:rFonts w:ascii="BIZ UDPゴシック" w:eastAsia="BIZ UDPゴシック" w:hAnsi="BIZ UDPゴシック" w:hint="eastAsia"/>
                                <w:sz w:val="24"/>
                                <w:szCs w:val="24"/>
                              </w:rPr>
                              <w:t>件</w:t>
                            </w:r>
                            <w:r w:rsidR="00EE0AC2" w:rsidRPr="003E0678">
                              <w:rPr>
                                <w:rFonts w:ascii="BIZ UDPゴシック" w:eastAsia="BIZ UDPゴシック" w:hAnsi="BIZ UDPゴシック" w:hint="eastAsia"/>
                                <w:sz w:val="24"/>
                                <w:szCs w:val="24"/>
                              </w:rPr>
                              <w:t>増加</w:t>
                            </w:r>
                            <w:r w:rsidR="000B12F3" w:rsidRPr="003E0678">
                              <w:rPr>
                                <w:rFonts w:ascii="BIZ UDPゴシック" w:eastAsia="BIZ UDPゴシック" w:hAnsi="BIZ UDPゴシック" w:hint="eastAsia"/>
                                <w:sz w:val="24"/>
                                <w:szCs w:val="24"/>
                              </w:rPr>
                              <w:t>し</w:t>
                            </w:r>
                            <w:r w:rsidR="00837FA0" w:rsidRPr="003E0678">
                              <w:rPr>
                                <w:rFonts w:ascii="BIZ UDPゴシック" w:eastAsia="BIZ UDPゴシック" w:hAnsi="BIZ UDPゴシック" w:hint="eastAsia"/>
                                <w:sz w:val="24"/>
                                <w:szCs w:val="24"/>
                              </w:rPr>
                              <w:t>、</w:t>
                            </w:r>
                            <w:bookmarkStart w:id="17" w:name="_Hlk166091259"/>
                            <w:r w:rsidR="00837FA0" w:rsidRPr="003E0678">
                              <w:rPr>
                                <w:rFonts w:ascii="BIZ UDPゴシック" w:eastAsia="BIZ UDPゴシック" w:hAnsi="BIZ UDPゴシック" w:hint="eastAsia"/>
                                <w:sz w:val="24"/>
                                <w:szCs w:val="24"/>
                              </w:rPr>
                              <w:t>「合理的配慮の不提供」</w:t>
                            </w:r>
                            <w:bookmarkEnd w:id="17"/>
                            <w:r w:rsidR="00837FA0" w:rsidRPr="003E0678">
                              <w:rPr>
                                <w:rFonts w:ascii="BIZ UDPゴシック" w:eastAsia="BIZ UDPゴシック" w:hAnsi="BIZ UDPゴシック" w:hint="eastAsia"/>
                                <w:sz w:val="24"/>
                                <w:szCs w:val="24"/>
                              </w:rPr>
                              <w:t>は</w:t>
                            </w:r>
                            <w:r w:rsidR="0013584F" w:rsidRPr="003E0678">
                              <w:rPr>
                                <w:rFonts w:ascii="BIZ UDPゴシック" w:eastAsia="BIZ UDPゴシック" w:hAnsi="BIZ UDPゴシック" w:hint="eastAsia"/>
                                <w:sz w:val="24"/>
                                <w:szCs w:val="24"/>
                              </w:rPr>
                              <w:t>８</w:t>
                            </w:r>
                            <w:r w:rsidR="00837FA0" w:rsidRPr="003E0678">
                              <w:rPr>
                                <w:rFonts w:ascii="BIZ UDPゴシック" w:eastAsia="BIZ UDPゴシック" w:hAnsi="BIZ UDPゴシック" w:hint="eastAsia"/>
                                <w:sz w:val="24"/>
                                <w:szCs w:val="24"/>
                              </w:rPr>
                              <w:t>件と前年度の</w:t>
                            </w:r>
                            <w:r w:rsidR="00896B46" w:rsidRPr="003E0678">
                              <w:rPr>
                                <w:rFonts w:ascii="BIZ UDPゴシック" w:eastAsia="BIZ UDPゴシック" w:hAnsi="BIZ UDPゴシック" w:hint="eastAsia"/>
                                <w:sz w:val="24"/>
                                <w:szCs w:val="24"/>
                              </w:rPr>
                              <w:t>１９</w:t>
                            </w:r>
                            <w:r w:rsidR="00837FA0" w:rsidRPr="003E0678">
                              <w:rPr>
                                <w:rFonts w:ascii="BIZ UDPゴシック" w:eastAsia="BIZ UDPゴシック" w:hAnsi="BIZ UDPゴシック" w:hint="eastAsia"/>
                                <w:sz w:val="24"/>
                                <w:szCs w:val="24"/>
                              </w:rPr>
                              <w:t>件より</w:t>
                            </w:r>
                            <w:r w:rsidR="00896B46" w:rsidRPr="003E0678">
                              <w:rPr>
                                <w:rFonts w:ascii="BIZ UDPゴシック" w:eastAsia="BIZ UDPゴシック" w:hAnsi="BIZ UDPゴシック" w:hint="eastAsia"/>
                                <w:sz w:val="24"/>
                                <w:szCs w:val="24"/>
                              </w:rPr>
                              <w:t>１</w:t>
                            </w:r>
                            <w:r w:rsidR="0013584F" w:rsidRPr="003E0678">
                              <w:rPr>
                                <w:rFonts w:ascii="BIZ UDPゴシック" w:eastAsia="BIZ UDPゴシック" w:hAnsi="BIZ UDPゴシック" w:hint="eastAsia"/>
                                <w:sz w:val="24"/>
                                <w:szCs w:val="24"/>
                              </w:rPr>
                              <w:t>１</w:t>
                            </w:r>
                            <w:r w:rsidR="00837FA0" w:rsidRPr="003E0678">
                              <w:rPr>
                                <w:rFonts w:ascii="BIZ UDPゴシック" w:eastAsia="BIZ UDPゴシック" w:hAnsi="BIZ UDPゴシック" w:hint="eastAsia"/>
                                <w:sz w:val="24"/>
                                <w:szCs w:val="24"/>
                              </w:rPr>
                              <w:t>件</w:t>
                            </w:r>
                            <w:r w:rsidR="000B12F3" w:rsidRPr="003E0678">
                              <w:rPr>
                                <w:rFonts w:ascii="BIZ UDPゴシック" w:eastAsia="BIZ UDPゴシック" w:hAnsi="BIZ UDPゴシック" w:hint="eastAsia"/>
                                <w:sz w:val="24"/>
                                <w:szCs w:val="24"/>
                              </w:rPr>
                              <w:t>減少しました。</w:t>
                            </w:r>
                          </w:p>
                          <w:p w14:paraId="62DE3A36" w14:textId="04C69508" w:rsidR="00837FA0" w:rsidRPr="003E0678" w:rsidRDefault="000B12F3" w:rsidP="00A16724">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●新規相談件数は、前年度と比較し</w:t>
                            </w:r>
                            <w:r w:rsidR="0013584F" w:rsidRPr="003E0678">
                              <w:rPr>
                                <w:rFonts w:ascii="BIZ UDPゴシック" w:eastAsia="BIZ UDPゴシック" w:hAnsi="BIZ UDPゴシック" w:hint="eastAsia"/>
                                <w:sz w:val="24"/>
                                <w:szCs w:val="24"/>
                              </w:rPr>
                              <w:t>４６</w:t>
                            </w:r>
                            <w:r w:rsidRPr="003E0678">
                              <w:rPr>
                                <w:rFonts w:ascii="BIZ UDPゴシック" w:eastAsia="BIZ UDPゴシック" w:hAnsi="BIZ UDPゴシック" w:hint="eastAsia"/>
                                <w:sz w:val="24"/>
                                <w:szCs w:val="24"/>
                              </w:rPr>
                              <w:t>件の</w:t>
                            </w:r>
                            <w:r w:rsidR="00896B46" w:rsidRPr="003E0678">
                              <w:rPr>
                                <w:rFonts w:ascii="BIZ UDPゴシック" w:eastAsia="BIZ UDPゴシック" w:hAnsi="BIZ UDPゴシック" w:hint="eastAsia"/>
                                <w:sz w:val="24"/>
                                <w:szCs w:val="24"/>
                              </w:rPr>
                              <w:t>増加</w:t>
                            </w:r>
                            <w:r w:rsidRPr="003E0678">
                              <w:rPr>
                                <w:rFonts w:ascii="BIZ UDPゴシック" w:eastAsia="BIZ UDPゴシック" w:hAnsi="BIZ UDPゴシック" w:hint="eastAsia"/>
                                <w:sz w:val="24"/>
                                <w:szCs w:val="24"/>
                              </w:rPr>
                              <w:t>でしたが、</w:t>
                            </w:r>
                            <w:r w:rsidR="00837FA0" w:rsidRPr="003E0678">
                              <w:rPr>
                                <w:rFonts w:ascii="BIZ UDPゴシック" w:eastAsia="BIZ UDPゴシック" w:hAnsi="BIZ UDPゴシック" w:hint="eastAsia"/>
                                <w:sz w:val="24"/>
                                <w:szCs w:val="24"/>
                              </w:rPr>
                              <w:t>法上の差別にあたる</w:t>
                            </w:r>
                            <w:r w:rsidR="00E96041" w:rsidRPr="003E0678">
                              <w:rPr>
                                <w:rFonts w:ascii="BIZ UDPゴシック" w:eastAsia="BIZ UDPゴシック" w:hAnsi="BIZ UDPゴシック" w:hint="eastAsia"/>
                                <w:sz w:val="24"/>
                                <w:szCs w:val="24"/>
                              </w:rPr>
                              <w:t>「不当な差別的取扱い」、「合理的配慮の不提供」の</w:t>
                            </w:r>
                            <w:r w:rsidR="00837FA0" w:rsidRPr="003E0678">
                              <w:rPr>
                                <w:rFonts w:ascii="BIZ UDPゴシック" w:eastAsia="BIZ UDPゴシック" w:hAnsi="BIZ UDPゴシック" w:hint="eastAsia"/>
                                <w:sz w:val="24"/>
                                <w:szCs w:val="24"/>
                              </w:rPr>
                              <w:t>２類型</w:t>
                            </w:r>
                            <w:r w:rsidRPr="003E0678">
                              <w:rPr>
                                <w:rFonts w:ascii="BIZ UDPゴシック" w:eastAsia="BIZ UDPゴシック" w:hAnsi="BIZ UDPゴシック" w:hint="eastAsia"/>
                                <w:sz w:val="24"/>
                                <w:szCs w:val="24"/>
                              </w:rPr>
                              <w:t>の合計</w:t>
                            </w:r>
                            <w:r w:rsidR="00837FA0" w:rsidRPr="003E0678">
                              <w:rPr>
                                <w:rFonts w:ascii="BIZ UDPゴシック" w:eastAsia="BIZ UDPゴシック" w:hAnsi="BIZ UDPゴシック" w:hint="eastAsia"/>
                                <w:sz w:val="24"/>
                                <w:szCs w:val="24"/>
                              </w:rPr>
                              <w:t>は</w:t>
                            </w:r>
                            <w:r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前年度と比較して</w:t>
                            </w:r>
                            <w:r w:rsidR="00112342" w:rsidRPr="003E0678">
                              <w:rPr>
                                <w:rFonts w:ascii="BIZ UDPゴシック" w:eastAsia="BIZ UDPゴシック" w:hAnsi="BIZ UDPゴシック" w:hint="eastAsia"/>
                                <w:sz w:val="24"/>
                                <w:szCs w:val="24"/>
                              </w:rPr>
                              <w:t>4</w:t>
                            </w:r>
                            <w:r w:rsidRPr="003E0678">
                              <w:rPr>
                                <w:rFonts w:ascii="BIZ UDPゴシック" w:eastAsia="BIZ UDPゴシック" w:hAnsi="BIZ UDPゴシック" w:hint="eastAsia"/>
                                <w:sz w:val="24"/>
                                <w:szCs w:val="24"/>
                              </w:rPr>
                              <w:t>件</w:t>
                            </w:r>
                            <w:r w:rsidR="00896B46" w:rsidRPr="003E0678">
                              <w:rPr>
                                <w:rFonts w:ascii="BIZ UDPゴシック" w:eastAsia="BIZ UDPゴシック" w:hAnsi="BIZ UDPゴシック" w:hint="eastAsia"/>
                                <w:sz w:val="24"/>
                                <w:szCs w:val="24"/>
                              </w:rPr>
                              <w:t>減少</w:t>
                            </w:r>
                            <w:r w:rsidR="00837FA0" w:rsidRPr="003E0678">
                              <w:rPr>
                                <w:rFonts w:ascii="BIZ UDPゴシック" w:eastAsia="BIZ UDPゴシック" w:hAnsi="BIZ UDPゴシック" w:hint="eastAsia"/>
                                <w:sz w:val="24"/>
                                <w:szCs w:val="24"/>
                              </w:rPr>
                              <w:t>しました。</w:t>
                            </w:r>
                          </w:p>
                          <w:p w14:paraId="04275DFE" w14:textId="4FE10500" w:rsidR="00837FA0" w:rsidRPr="00A16724" w:rsidRDefault="00302494" w:rsidP="00A16724">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ここ数年の傾向通り、</w:t>
                            </w:r>
                            <w:r w:rsidR="00B629A1" w:rsidRPr="003E0678">
                              <w:rPr>
                                <w:rFonts w:ascii="BIZ UDPゴシック" w:eastAsia="BIZ UDPゴシック" w:hAnsi="BIZ UDPゴシック" w:hint="eastAsia"/>
                                <w:sz w:val="24"/>
                                <w:szCs w:val="24"/>
                              </w:rPr>
                              <w:t>障がい者</w:t>
                            </w:r>
                            <w:r w:rsidR="000B12F3" w:rsidRPr="003E0678">
                              <w:rPr>
                                <w:rFonts w:ascii="BIZ UDPゴシック" w:eastAsia="BIZ UDPゴシック" w:hAnsi="BIZ UDPゴシック" w:hint="eastAsia"/>
                                <w:sz w:val="24"/>
                                <w:szCs w:val="24"/>
                              </w:rPr>
                              <w:t>差別に関する相談以外である</w:t>
                            </w:r>
                            <w:r w:rsidR="00837FA0" w:rsidRPr="003E0678">
                              <w:rPr>
                                <w:rFonts w:ascii="BIZ UDPゴシック" w:eastAsia="BIZ UDPゴシック" w:hAnsi="BIZ UDPゴシック" w:hint="eastAsia"/>
                                <w:sz w:val="24"/>
                                <w:szCs w:val="24"/>
                              </w:rPr>
                              <w:t>「</w:t>
                            </w:r>
                            <w:r w:rsidR="00E96041" w:rsidRPr="003E0678">
                              <w:rPr>
                                <w:rFonts w:ascii="BIZ UDPゴシック" w:eastAsia="BIZ UDPゴシック" w:hAnsi="BIZ UDPゴシック" w:hint="eastAsia"/>
                                <w:sz w:val="24"/>
                                <w:szCs w:val="24"/>
                              </w:rPr>
                              <w:t>その他の</w:t>
                            </w:r>
                            <w:r w:rsidR="00837FA0" w:rsidRPr="003E0678">
                              <w:rPr>
                                <w:rFonts w:ascii="BIZ UDPゴシック" w:eastAsia="BIZ UDPゴシック" w:hAnsi="BIZ UDPゴシック" w:hint="eastAsia"/>
                                <w:sz w:val="24"/>
                                <w:szCs w:val="24"/>
                              </w:rPr>
                              <w:t>相談・意見・要望」が非常に多く、相談件数の</w:t>
                            </w:r>
                            <w:r w:rsidR="0013584F" w:rsidRPr="003E0678">
                              <w:rPr>
                                <w:rFonts w:ascii="BIZ UDPゴシック" w:eastAsia="BIZ UDPゴシック" w:hAnsi="BIZ UDPゴシック" w:hint="eastAsia"/>
                                <w:sz w:val="24"/>
                                <w:szCs w:val="24"/>
                              </w:rPr>
                              <w:t>約</w:t>
                            </w:r>
                            <w:r w:rsidR="00896B46" w:rsidRPr="003E0678">
                              <w:rPr>
                                <w:rFonts w:ascii="BIZ UDPゴシック" w:eastAsia="BIZ UDPゴシック" w:hAnsi="BIZ UDPゴシック" w:hint="eastAsia"/>
                                <w:sz w:val="24"/>
                                <w:szCs w:val="24"/>
                              </w:rPr>
                              <w:t>６</w:t>
                            </w:r>
                            <w:r w:rsidR="0013584F" w:rsidRPr="003E0678">
                              <w:rPr>
                                <w:rFonts w:ascii="BIZ UDPゴシック" w:eastAsia="BIZ UDPゴシック" w:hAnsi="BIZ UDPゴシック" w:hint="eastAsia"/>
                                <w:sz w:val="24"/>
                                <w:szCs w:val="24"/>
                              </w:rPr>
                              <w:t>2</w:t>
                            </w:r>
                            <w:r w:rsidR="00E96041"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を</w:t>
                            </w:r>
                            <w:r w:rsidR="00837FA0" w:rsidRPr="00A16724">
                              <w:rPr>
                                <w:rFonts w:ascii="BIZ UDPゴシック" w:eastAsia="BIZ UDPゴシック" w:hAnsi="BIZ UDPゴシック" w:hint="eastAsia"/>
                                <w:sz w:val="24"/>
                                <w:szCs w:val="24"/>
                              </w:rPr>
                              <w:t>占める結果となりました。</w:t>
                            </w:r>
                          </w:p>
                          <w:p w14:paraId="65DBDEE5" w14:textId="20D2A544" w:rsidR="00302494" w:rsidRPr="00624048" w:rsidRDefault="00302494" w:rsidP="00302494">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A7CCC" id="四角形: 角を丸くする 7" o:spid="_x0000_s1032" style="position:absolute;left:0;text-align:left;margin-left:-20.25pt;margin-top:16.7pt;width:280.2pt;height:228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" fillcolor="window" strokecolor="#1f497d" strokeweight="2pt">
                <v:textbox>
                  <w:txbxContent>
                    <w:p w14:paraId="0ED5E03A" w14:textId="62A17F2D" w:rsidR="000B12F3" w:rsidRPr="003E0678" w:rsidRDefault="00302494" w:rsidP="00A16724">
                      <w:pPr>
                        <w:rPr>
                          <w:rFonts w:ascii="BIZ UDPゴシック" w:eastAsia="BIZ UDPゴシック" w:hAnsi="BIZ UDPゴシック"/>
                          <w:sz w:val="24"/>
                          <w:szCs w:val="24"/>
                        </w:rPr>
                      </w:pPr>
                      <w:r w:rsidRPr="00E96041">
                        <w:rPr>
                          <w:rFonts w:hint="eastAsia"/>
                        </w:rPr>
                        <w:t>●</w:t>
                      </w:r>
                      <w:bookmarkStart w:id="18" w:name="_Hlk166091249"/>
                      <w:r w:rsidR="00837FA0" w:rsidRPr="00A16724">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不当な差別的取扱い」</w:t>
                      </w:r>
                      <w:bookmarkEnd w:id="18"/>
                      <w:r w:rsidR="00837FA0" w:rsidRPr="003E0678">
                        <w:rPr>
                          <w:rFonts w:ascii="BIZ UDPゴシック" w:eastAsia="BIZ UDPゴシック" w:hAnsi="BIZ UDPゴシック" w:hint="eastAsia"/>
                          <w:sz w:val="24"/>
                          <w:szCs w:val="24"/>
                        </w:rPr>
                        <w:t>が</w:t>
                      </w:r>
                      <w:r w:rsidR="0013584F" w:rsidRPr="003E0678">
                        <w:rPr>
                          <w:rFonts w:ascii="BIZ UDPゴシック" w:eastAsia="BIZ UDPゴシック" w:hAnsi="BIZ UDPゴシック" w:hint="eastAsia"/>
                          <w:sz w:val="24"/>
                          <w:szCs w:val="24"/>
                        </w:rPr>
                        <w:t>１５</w:t>
                      </w:r>
                      <w:r w:rsidR="00837FA0" w:rsidRPr="003E0678">
                        <w:rPr>
                          <w:rFonts w:ascii="BIZ UDPゴシック" w:eastAsia="BIZ UDPゴシック" w:hAnsi="BIZ UDPゴシック" w:hint="eastAsia"/>
                          <w:sz w:val="24"/>
                          <w:szCs w:val="24"/>
                        </w:rPr>
                        <w:t>件と前年度の</w:t>
                      </w:r>
                      <w:r w:rsidR="004E123C" w:rsidRPr="003E0678">
                        <w:rPr>
                          <w:rFonts w:ascii="BIZ UDPゴシック" w:eastAsia="BIZ UDPゴシック" w:hAnsi="BIZ UDPゴシック" w:hint="eastAsia"/>
                          <w:sz w:val="24"/>
                          <w:szCs w:val="24"/>
                        </w:rPr>
                        <w:t>８</w:t>
                      </w:r>
                      <w:r w:rsidR="00837FA0" w:rsidRPr="003E0678">
                        <w:rPr>
                          <w:rFonts w:ascii="BIZ UDPゴシック" w:eastAsia="BIZ UDPゴシック" w:hAnsi="BIZ UDPゴシック" w:hint="eastAsia"/>
                          <w:sz w:val="24"/>
                          <w:szCs w:val="24"/>
                        </w:rPr>
                        <w:t>件より</w:t>
                      </w:r>
                      <w:r w:rsidR="0013584F" w:rsidRPr="003E0678">
                        <w:rPr>
                          <w:rFonts w:ascii="BIZ UDPゴシック" w:eastAsia="BIZ UDPゴシック" w:hAnsi="BIZ UDPゴシック" w:hint="eastAsia"/>
                          <w:sz w:val="24"/>
                          <w:szCs w:val="24"/>
                        </w:rPr>
                        <w:t>７</w:t>
                      </w:r>
                      <w:r w:rsidR="00837FA0" w:rsidRPr="003E0678">
                        <w:rPr>
                          <w:rFonts w:ascii="BIZ UDPゴシック" w:eastAsia="BIZ UDPゴシック" w:hAnsi="BIZ UDPゴシック" w:hint="eastAsia"/>
                          <w:sz w:val="24"/>
                          <w:szCs w:val="24"/>
                        </w:rPr>
                        <w:t>件</w:t>
                      </w:r>
                      <w:r w:rsidR="00EE0AC2" w:rsidRPr="003E0678">
                        <w:rPr>
                          <w:rFonts w:ascii="BIZ UDPゴシック" w:eastAsia="BIZ UDPゴシック" w:hAnsi="BIZ UDPゴシック" w:hint="eastAsia"/>
                          <w:sz w:val="24"/>
                          <w:szCs w:val="24"/>
                        </w:rPr>
                        <w:t>増加</w:t>
                      </w:r>
                      <w:r w:rsidR="000B12F3" w:rsidRPr="003E0678">
                        <w:rPr>
                          <w:rFonts w:ascii="BIZ UDPゴシック" w:eastAsia="BIZ UDPゴシック" w:hAnsi="BIZ UDPゴシック" w:hint="eastAsia"/>
                          <w:sz w:val="24"/>
                          <w:szCs w:val="24"/>
                        </w:rPr>
                        <w:t>し</w:t>
                      </w:r>
                      <w:r w:rsidR="00837FA0" w:rsidRPr="003E0678">
                        <w:rPr>
                          <w:rFonts w:ascii="BIZ UDPゴシック" w:eastAsia="BIZ UDPゴシック" w:hAnsi="BIZ UDPゴシック" w:hint="eastAsia"/>
                          <w:sz w:val="24"/>
                          <w:szCs w:val="24"/>
                        </w:rPr>
                        <w:t>、</w:t>
                      </w:r>
                      <w:bookmarkStart w:id="19" w:name="_Hlk166091259"/>
                      <w:r w:rsidR="00837FA0" w:rsidRPr="003E0678">
                        <w:rPr>
                          <w:rFonts w:ascii="BIZ UDPゴシック" w:eastAsia="BIZ UDPゴシック" w:hAnsi="BIZ UDPゴシック" w:hint="eastAsia"/>
                          <w:sz w:val="24"/>
                          <w:szCs w:val="24"/>
                        </w:rPr>
                        <w:t>「合理的配慮の不提供」</w:t>
                      </w:r>
                      <w:bookmarkEnd w:id="19"/>
                      <w:r w:rsidR="00837FA0" w:rsidRPr="003E0678">
                        <w:rPr>
                          <w:rFonts w:ascii="BIZ UDPゴシック" w:eastAsia="BIZ UDPゴシック" w:hAnsi="BIZ UDPゴシック" w:hint="eastAsia"/>
                          <w:sz w:val="24"/>
                          <w:szCs w:val="24"/>
                        </w:rPr>
                        <w:t>は</w:t>
                      </w:r>
                      <w:r w:rsidR="0013584F" w:rsidRPr="003E0678">
                        <w:rPr>
                          <w:rFonts w:ascii="BIZ UDPゴシック" w:eastAsia="BIZ UDPゴシック" w:hAnsi="BIZ UDPゴシック" w:hint="eastAsia"/>
                          <w:sz w:val="24"/>
                          <w:szCs w:val="24"/>
                        </w:rPr>
                        <w:t>８</w:t>
                      </w:r>
                      <w:r w:rsidR="00837FA0" w:rsidRPr="003E0678">
                        <w:rPr>
                          <w:rFonts w:ascii="BIZ UDPゴシック" w:eastAsia="BIZ UDPゴシック" w:hAnsi="BIZ UDPゴシック" w:hint="eastAsia"/>
                          <w:sz w:val="24"/>
                          <w:szCs w:val="24"/>
                        </w:rPr>
                        <w:t>件と前年度の</w:t>
                      </w:r>
                      <w:r w:rsidR="00896B46" w:rsidRPr="003E0678">
                        <w:rPr>
                          <w:rFonts w:ascii="BIZ UDPゴシック" w:eastAsia="BIZ UDPゴシック" w:hAnsi="BIZ UDPゴシック" w:hint="eastAsia"/>
                          <w:sz w:val="24"/>
                          <w:szCs w:val="24"/>
                        </w:rPr>
                        <w:t>１９</w:t>
                      </w:r>
                      <w:r w:rsidR="00837FA0" w:rsidRPr="003E0678">
                        <w:rPr>
                          <w:rFonts w:ascii="BIZ UDPゴシック" w:eastAsia="BIZ UDPゴシック" w:hAnsi="BIZ UDPゴシック" w:hint="eastAsia"/>
                          <w:sz w:val="24"/>
                          <w:szCs w:val="24"/>
                        </w:rPr>
                        <w:t>件より</w:t>
                      </w:r>
                      <w:r w:rsidR="00896B46" w:rsidRPr="003E0678">
                        <w:rPr>
                          <w:rFonts w:ascii="BIZ UDPゴシック" w:eastAsia="BIZ UDPゴシック" w:hAnsi="BIZ UDPゴシック" w:hint="eastAsia"/>
                          <w:sz w:val="24"/>
                          <w:szCs w:val="24"/>
                        </w:rPr>
                        <w:t>１</w:t>
                      </w:r>
                      <w:r w:rsidR="0013584F" w:rsidRPr="003E0678">
                        <w:rPr>
                          <w:rFonts w:ascii="BIZ UDPゴシック" w:eastAsia="BIZ UDPゴシック" w:hAnsi="BIZ UDPゴシック" w:hint="eastAsia"/>
                          <w:sz w:val="24"/>
                          <w:szCs w:val="24"/>
                        </w:rPr>
                        <w:t>１</w:t>
                      </w:r>
                      <w:r w:rsidR="00837FA0" w:rsidRPr="003E0678">
                        <w:rPr>
                          <w:rFonts w:ascii="BIZ UDPゴシック" w:eastAsia="BIZ UDPゴシック" w:hAnsi="BIZ UDPゴシック" w:hint="eastAsia"/>
                          <w:sz w:val="24"/>
                          <w:szCs w:val="24"/>
                        </w:rPr>
                        <w:t>件</w:t>
                      </w:r>
                      <w:r w:rsidR="000B12F3" w:rsidRPr="003E0678">
                        <w:rPr>
                          <w:rFonts w:ascii="BIZ UDPゴシック" w:eastAsia="BIZ UDPゴシック" w:hAnsi="BIZ UDPゴシック" w:hint="eastAsia"/>
                          <w:sz w:val="24"/>
                          <w:szCs w:val="24"/>
                        </w:rPr>
                        <w:t>減少しました。</w:t>
                      </w:r>
                    </w:p>
                    <w:p w14:paraId="62DE3A36" w14:textId="04C69508" w:rsidR="00837FA0" w:rsidRPr="003E0678" w:rsidRDefault="000B12F3" w:rsidP="00A16724">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●新規相談件数は、前年度と比較し</w:t>
                      </w:r>
                      <w:r w:rsidR="0013584F" w:rsidRPr="003E0678">
                        <w:rPr>
                          <w:rFonts w:ascii="BIZ UDPゴシック" w:eastAsia="BIZ UDPゴシック" w:hAnsi="BIZ UDPゴシック" w:hint="eastAsia"/>
                          <w:sz w:val="24"/>
                          <w:szCs w:val="24"/>
                        </w:rPr>
                        <w:t>４６</w:t>
                      </w:r>
                      <w:r w:rsidRPr="003E0678">
                        <w:rPr>
                          <w:rFonts w:ascii="BIZ UDPゴシック" w:eastAsia="BIZ UDPゴシック" w:hAnsi="BIZ UDPゴシック" w:hint="eastAsia"/>
                          <w:sz w:val="24"/>
                          <w:szCs w:val="24"/>
                        </w:rPr>
                        <w:t>件の</w:t>
                      </w:r>
                      <w:r w:rsidR="00896B46" w:rsidRPr="003E0678">
                        <w:rPr>
                          <w:rFonts w:ascii="BIZ UDPゴシック" w:eastAsia="BIZ UDPゴシック" w:hAnsi="BIZ UDPゴシック" w:hint="eastAsia"/>
                          <w:sz w:val="24"/>
                          <w:szCs w:val="24"/>
                        </w:rPr>
                        <w:t>増加</w:t>
                      </w:r>
                      <w:r w:rsidRPr="003E0678">
                        <w:rPr>
                          <w:rFonts w:ascii="BIZ UDPゴシック" w:eastAsia="BIZ UDPゴシック" w:hAnsi="BIZ UDPゴシック" w:hint="eastAsia"/>
                          <w:sz w:val="24"/>
                          <w:szCs w:val="24"/>
                        </w:rPr>
                        <w:t>でしたが、</w:t>
                      </w:r>
                      <w:r w:rsidR="00837FA0" w:rsidRPr="003E0678">
                        <w:rPr>
                          <w:rFonts w:ascii="BIZ UDPゴシック" w:eastAsia="BIZ UDPゴシック" w:hAnsi="BIZ UDPゴシック" w:hint="eastAsia"/>
                          <w:sz w:val="24"/>
                          <w:szCs w:val="24"/>
                        </w:rPr>
                        <w:t>法上の差別にあたる</w:t>
                      </w:r>
                      <w:r w:rsidR="00E96041" w:rsidRPr="003E0678">
                        <w:rPr>
                          <w:rFonts w:ascii="BIZ UDPゴシック" w:eastAsia="BIZ UDPゴシック" w:hAnsi="BIZ UDPゴシック" w:hint="eastAsia"/>
                          <w:sz w:val="24"/>
                          <w:szCs w:val="24"/>
                        </w:rPr>
                        <w:t>「不当な差別的取扱い」、「合理的配慮の不提供」の</w:t>
                      </w:r>
                      <w:r w:rsidR="00837FA0" w:rsidRPr="003E0678">
                        <w:rPr>
                          <w:rFonts w:ascii="BIZ UDPゴシック" w:eastAsia="BIZ UDPゴシック" w:hAnsi="BIZ UDPゴシック" w:hint="eastAsia"/>
                          <w:sz w:val="24"/>
                          <w:szCs w:val="24"/>
                        </w:rPr>
                        <w:t>２類型</w:t>
                      </w:r>
                      <w:r w:rsidRPr="003E0678">
                        <w:rPr>
                          <w:rFonts w:ascii="BIZ UDPゴシック" w:eastAsia="BIZ UDPゴシック" w:hAnsi="BIZ UDPゴシック" w:hint="eastAsia"/>
                          <w:sz w:val="24"/>
                          <w:szCs w:val="24"/>
                        </w:rPr>
                        <w:t>の合計</w:t>
                      </w:r>
                      <w:r w:rsidR="00837FA0" w:rsidRPr="003E0678">
                        <w:rPr>
                          <w:rFonts w:ascii="BIZ UDPゴシック" w:eastAsia="BIZ UDPゴシック" w:hAnsi="BIZ UDPゴシック" w:hint="eastAsia"/>
                          <w:sz w:val="24"/>
                          <w:szCs w:val="24"/>
                        </w:rPr>
                        <w:t>は</w:t>
                      </w:r>
                      <w:r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前年度と比較して</w:t>
                      </w:r>
                      <w:r w:rsidR="00112342" w:rsidRPr="003E0678">
                        <w:rPr>
                          <w:rFonts w:ascii="BIZ UDPゴシック" w:eastAsia="BIZ UDPゴシック" w:hAnsi="BIZ UDPゴシック" w:hint="eastAsia"/>
                          <w:sz w:val="24"/>
                          <w:szCs w:val="24"/>
                        </w:rPr>
                        <w:t>4</w:t>
                      </w:r>
                      <w:r w:rsidRPr="003E0678">
                        <w:rPr>
                          <w:rFonts w:ascii="BIZ UDPゴシック" w:eastAsia="BIZ UDPゴシック" w:hAnsi="BIZ UDPゴシック" w:hint="eastAsia"/>
                          <w:sz w:val="24"/>
                          <w:szCs w:val="24"/>
                        </w:rPr>
                        <w:t>件</w:t>
                      </w:r>
                      <w:r w:rsidR="00896B46" w:rsidRPr="003E0678">
                        <w:rPr>
                          <w:rFonts w:ascii="BIZ UDPゴシック" w:eastAsia="BIZ UDPゴシック" w:hAnsi="BIZ UDPゴシック" w:hint="eastAsia"/>
                          <w:sz w:val="24"/>
                          <w:szCs w:val="24"/>
                        </w:rPr>
                        <w:t>減少</w:t>
                      </w:r>
                      <w:r w:rsidR="00837FA0" w:rsidRPr="003E0678">
                        <w:rPr>
                          <w:rFonts w:ascii="BIZ UDPゴシック" w:eastAsia="BIZ UDPゴシック" w:hAnsi="BIZ UDPゴシック" w:hint="eastAsia"/>
                          <w:sz w:val="24"/>
                          <w:szCs w:val="24"/>
                        </w:rPr>
                        <w:t>しました。</w:t>
                      </w:r>
                    </w:p>
                    <w:p w14:paraId="04275DFE" w14:textId="4FE10500" w:rsidR="00837FA0" w:rsidRPr="00A16724" w:rsidRDefault="00302494" w:rsidP="00A16724">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ここ数年の傾向通り、</w:t>
                      </w:r>
                      <w:r w:rsidR="00B629A1" w:rsidRPr="003E0678">
                        <w:rPr>
                          <w:rFonts w:ascii="BIZ UDPゴシック" w:eastAsia="BIZ UDPゴシック" w:hAnsi="BIZ UDPゴシック" w:hint="eastAsia"/>
                          <w:sz w:val="24"/>
                          <w:szCs w:val="24"/>
                        </w:rPr>
                        <w:t>障がい者</w:t>
                      </w:r>
                      <w:r w:rsidR="000B12F3" w:rsidRPr="003E0678">
                        <w:rPr>
                          <w:rFonts w:ascii="BIZ UDPゴシック" w:eastAsia="BIZ UDPゴシック" w:hAnsi="BIZ UDPゴシック" w:hint="eastAsia"/>
                          <w:sz w:val="24"/>
                          <w:szCs w:val="24"/>
                        </w:rPr>
                        <w:t>差別に関する相談以外である</w:t>
                      </w:r>
                      <w:r w:rsidR="00837FA0" w:rsidRPr="003E0678">
                        <w:rPr>
                          <w:rFonts w:ascii="BIZ UDPゴシック" w:eastAsia="BIZ UDPゴシック" w:hAnsi="BIZ UDPゴシック" w:hint="eastAsia"/>
                          <w:sz w:val="24"/>
                          <w:szCs w:val="24"/>
                        </w:rPr>
                        <w:t>「</w:t>
                      </w:r>
                      <w:r w:rsidR="00E96041" w:rsidRPr="003E0678">
                        <w:rPr>
                          <w:rFonts w:ascii="BIZ UDPゴシック" w:eastAsia="BIZ UDPゴシック" w:hAnsi="BIZ UDPゴシック" w:hint="eastAsia"/>
                          <w:sz w:val="24"/>
                          <w:szCs w:val="24"/>
                        </w:rPr>
                        <w:t>その他の</w:t>
                      </w:r>
                      <w:r w:rsidR="00837FA0" w:rsidRPr="003E0678">
                        <w:rPr>
                          <w:rFonts w:ascii="BIZ UDPゴシック" w:eastAsia="BIZ UDPゴシック" w:hAnsi="BIZ UDPゴシック" w:hint="eastAsia"/>
                          <w:sz w:val="24"/>
                          <w:szCs w:val="24"/>
                        </w:rPr>
                        <w:t>相談・意見・要望」が非常に多く、相談件数の</w:t>
                      </w:r>
                      <w:r w:rsidR="0013584F" w:rsidRPr="003E0678">
                        <w:rPr>
                          <w:rFonts w:ascii="BIZ UDPゴシック" w:eastAsia="BIZ UDPゴシック" w:hAnsi="BIZ UDPゴシック" w:hint="eastAsia"/>
                          <w:sz w:val="24"/>
                          <w:szCs w:val="24"/>
                        </w:rPr>
                        <w:t>約</w:t>
                      </w:r>
                      <w:r w:rsidR="00896B46" w:rsidRPr="003E0678">
                        <w:rPr>
                          <w:rFonts w:ascii="BIZ UDPゴシック" w:eastAsia="BIZ UDPゴシック" w:hAnsi="BIZ UDPゴシック" w:hint="eastAsia"/>
                          <w:sz w:val="24"/>
                          <w:szCs w:val="24"/>
                        </w:rPr>
                        <w:t>６</w:t>
                      </w:r>
                      <w:r w:rsidR="0013584F" w:rsidRPr="003E0678">
                        <w:rPr>
                          <w:rFonts w:ascii="BIZ UDPゴシック" w:eastAsia="BIZ UDPゴシック" w:hAnsi="BIZ UDPゴシック" w:hint="eastAsia"/>
                          <w:sz w:val="24"/>
                          <w:szCs w:val="24"/>
                        </w:rPr>
                        <w:t>2</w:t>
                      </w:r>
                      <w:r w:rsidR="00E96041"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を</w:t>
                      </w:r>
                      <w:r w:rsidR="00837FA0" w:rsidRPr="00A16724">
                        <w:rPr>
                          <w:rFonts w:ascii="BIZ UDPゴシック" w:eastAsia="BIZ UDPゴシック" w:hAnsi="BIZ UDPゴシック" w:hint="eastAsia"/>
                          <w:sz w:val="24"/>
                          <w:szCs w:val="24"/>
                        </w:rPr>
                        <w:t>占める結果となりました。</w:t>
                      </w:r>
                    </w:p>
                    <w:p w14:paraId="65DBDEE5" w14:textId="20D2A544" w:rsidR="00302494" w:rsidRPr="00624048" w:rsidRDefault="00302494" w:rsidP="00302494">
                      <w:pPr>
                        <w:jc w:val="left"/>
                        <w:rPr>
                          <w:rFonts w:ascii="HG丸ｺﾞｼｯｸM-PRO" w:eastAsia="HG丸ｺﾞｼｯｸM-PRO" w:hAnsi="HG丸ｺﾞｼｯｸM-PRO"/>
                        </w:rPr>
                      </w:pPr>
                    </w:p>
                  </w:txbxContent>
                </v:textbox>
                <w10:wrap anchorx="margin"/>
              </v:roundrect>
            </w:pict>
          </mc:Fallback>
        </mc:AlternateContent>
      </w:r>
    </w:p>
    <w:p w14:paraId="0465A140" w14:textId="5AD5A07F" w:rsidR="00C81902" w:rsidRPr="00CB09F8" w:rsidRDefault="002F376F" w:rsidP="002F376F">
      <w:pPr>
        <w:tabs>
          <w:tab w:val="left" w:pos="7560"/>
        </w:tabs>
        <w:ind w:firstLineChars="100" w:firstLine="220"/>
        <w:rPr>
          <w:rFonts w:ascii="BIZ UDPゴシック" w:eastAsia="BIZ UDPゴシック" w:hAnsi="BIZ UDPゴシック"/>
          <w:b/>
          <w:color w:val="000000" w:themeColor="text1"/>
          <w:sz w:val="22"/>
        </w:rPr>
      </w:pPr>
      <w:r w:rsidRPr="00CB09F8">
        <w:rPr>
          <w:rFonts w:ascii="BIZ UDPゴシック" w:eastAsia="BIZ UDPゴシック" w:hAnsi="BIZ UDPゴシック"/>
          <w:b/>
          <w:color w:val="000000" w:themeColor="text1"/>
          <w:sz w:val="22"/>
        </w:rPr>
        <w:tab/>
      </w:r>
    </w:p>
    <w:p w14:paraId="6282B9D9" w14:textId="7EEE4581"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4C209C23" w14:textId="0828EF1E"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1A12D08C" w14:textId="4871C27E"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5ED73890" w14:textId="2E99D3BE" w:rsidR="00C81902" w:rsidRPr="00CB09F8" w:rsidRDefault="00302F22" w:rsidP="00302F22">
      <w:pPr>
        <w:tabs>
          <w:tab w:val="left" w:pos="8325"/>
        </w:tabs>
        <w:ind w:firstLineChars="100" w:firstLine="220"/>
        <w:rPr>
          <w:rFonts w:ascii="BIZ UDPゴシック" w:eastAsia="BIZ UDPゴシック" w:hAnsi="BIZ UDPゴシック"/>
          <w:b/>
          <w:color w:val="000000" w:themeColor="text1"/>
          <w:sz w:val="22"/>
        </w:rPr>
      </w:pPr>
      <w:r w:rsidRPr="00CB09F8">
        <w:rPr>
          <w:rFonts w:ascii="BIZ UDPゴシック" w:eastAsia="BIZ UDPゴシック" w:hAnsi="BIZ UDPゴシック"/>
          <w:b/>
          <w:color w:val="000000" w:themeColor="text1"/>
          <w:sz w:val="22"/>
        </w:rPr>
        <w:tab/>
      </w:r>
    </w:p>
    <w:p w14:paraId="3AD622D1" w14:textId="49DE7EA6" w:rsidR="00C81902" w:rsidRPr="00CB09F8" w:rsidRDefault="00C81902" w:rsidP="00302494">
      <w:pPr>
        <w:rPr>
          <w:rFonts w:ascii="BIZ UDPゴシック" w:eastAsia="BIZ UDPゴシック" w:hAnsi="BIZ UDPゴシック"/>
          <w:b/>
          <w:color w:val="000000" w:themeColor="text1"/>
          <w:sz w:val="22"/>
        </w:rPr>
      </w:pPr>
    </w:p>
    <w:p w14:paraId="2BD17F0A" w14:textId="088A81E6"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2D2A6A97" w14:textId="661962FE" w:rsidR="00CB5647" w:rsidRPr="00CB09F8" w:rsidRDefault="00CB5647" w:rsidP="00CB5647">
      <w:pPr>
        <w:rPr>
          <w:rFonts w:ascii="BIZ UDPゴシック" w:eastAsia="BIZ UDPゴシック" w:hAnsi="BIZ UDPゴシック"/>
          <w:b/>
          <w:color w:val="000000" w:themeColor="text1"/>
          <w:sz w:val="22"/>
        </w:rPr>
      </w:pPr>
    </w:p>
    <w:p w14:paraId="76F79618" w14:textId="1345FF2C" w:rsidR="00302494" w:rsidRPr="00CB09F8" w:rsidRDefault="00302494" w:rsidP="00CB5647">
      <w:pPr>
        <w:rPr>
          <w:rFonts w:ascii="BIZ UDPゴシック" w:eastAsia="BIZ UDPゴシック" w:hAnsi="BIZ UDPゴシック"/>
          <w:b/>
          <w:color w:val="000000" w:themeColor="text1"/>
          <w:sz w:val="22"/>
        </w:rPr>
      </w:pPr>
    </w:p>
    <w:p w14:paraId="7F5AF68D" w14:textId="7236D795" w:rsidR="00302494" w:rsidRPr="00CB09F8" w:rsidRDefault="00302494" w:rsidP="00CB5647">
      <w:pPr>
        <w:rPr>
          <w:rFonts w:ascii="BIZ UDPゴシック" w:eastAsia="BIZ UDPゴシック" w:hAnsi="BIZ UDPゴシック"/>
          <w:b/>
          <w:color w:val="000000" w:themeColor="text1"/>
          <w:sz w:val="22"/>
        </w:rPr>
      </w:pPr>
    </w:p>
    <w:p w14:paraId="340591DD" w14:textId="54B9A98B" w:rsidR="00302494" w:rsidRPr="00CB09F8" w:rsidRDefault="00302494" w:rsidP="00CB5647">
      <w:pPr>
        <w:rPr>
          <w:rFonts w:ascii="BIZ UDPゴシック" w:eastAsia="BIZ UDPゴシック" w:hAnsi="BIZ UDPゴシック"/>
          <w:b/>
          <w:color w:val="000000" w:themeColor="text1"/>
          <w:sz w:val="22"/>
        </w:rPr>
      </w:pPr>
    </w:p>
    <w:p w14:paraId="26CD3BE4" w14:textId="77777777" w:rsidR="008202E7" w:rsidRDefault="008202E7" w:rsidP="00963FC7">
      <w:pPr>
        <w:rPr>
          <w:rFonts w:ascii="BIZ UDPゴシック" w:eastAsia="BIZ UDPゴシック" w:hAnsi="BIZ UDPゴシック"/>
          <w:b/>
          <w:bCs/>
          <w:color w:val="000000" w:themeColor="text1"/>
          <w:sz w:val="24"/>
          <w:szCs w:val="24"/>
          <w:u w:val="single"/>
        </w:rPr>
      </w:pPr>
    </w:p>
    <w:p w14:paraId="0F4CC893" w14:textId="52368D32" w:rsidR="009A78EE" w:rsidRDefault="009A78EE" w:rsidP="00963FC7">
      <w:pPr>
        <w:rPr>
          <w:rFonts w:ascii="BIZ UDPゴシック" w:eastAsia="BIZ UDPゴシック" w:hAnsi="BIZ UDPゴシック"/>
          <w:b/>
          <w:bCs/>
          <w:color w:val="000000" w:themeColor="text1"/>
          <w:sz w:val="24"/>
          <w:szCs w:val="24"/>
          <w:u w:val="single"/>
        </w:rPr>
      </w:pPr>
    </w:p>
    <w:p w14:paraId="11D3A2EA" w14:textId="77777777" w:rsidR="009B2E41" w:rsidRDefault="009B2E41" w:rsidP="00963FC7">
      <w:pPr>
        <w:rPr>
          <w:rFonts w:ascii="BIZ UDPゴシック" w:eastAsia="BIZ UDPゴシック" w:hAnsi="BIZ UDPゴシック"/>
          <w:b/>
          <w:bCs/>
          <w:color w:val="000000" w:themeColor="text1"/>
          <w:sz w:val="24"/>
          <w:szCs w:val="24"/>
          <w:u w:val="single"/>
        </w:rPr>
      </w:pPr>
    </w:p>
    <w:p w14:paraId="68172188" w14:textId="0A3C3D4C" w:rsidR="00C81902" w:rsidRPr="00A16724" w:rsidRDefault="009E02AC" w:rsidP="00963FC7">
      <w:pPr>
        <w:rPr>
          <w:rFonts w:ascii="BIZ UDPゴシック" w:eastAsia="BIZ UDPゴシック" w:hAnsi="BIZ UDPゴシック"/>
          <w:color w:val="000000" w:themeColor="text1"/>
          <w:sz w:val="24"/>
          <w:szCs w:val="24"/>
        </w:rPr>
      </w:pPr>
      <w:r w:rsidRPr="00CB09F8">
        <w:rPr>
          <w:rFonts w:ascii="BIZ UDPゴシック" w:eastAsia="BIZ UDPゴシック" w:hAnsi="BIZ UDPゴシック" w:hint="eastAsia"/>
          <w:b/>
          <w:bCs/>
          <w:color w:val="000000" w:themeColor="text1"/>
          <w:sz w:val="24"/>
          <w:szCs w:val="24"/>
          <w:u w:val="single"/>
        </w:rPr>
        <w:lastRenderedPageBreak/>
        <w:t>（参考</w:t>
      </w:r>
      <w:r w:rsidR="00582056" w:rsidRPr="00CB09F8">
        <w:rPr>
          <w:rFonts w:ascii="BIZ UDPゴシック" w:eastAsia="BIZ UDPゴシック" w:hAnsi="BIZ UDPゴシック" w:hint="eastAsia"/>
          <w:b/>
          <w:bCs/>
          <w:color w:val="000000" w:themeColor="text1"/>
          <w:sz w:val="24"/>
          <w:szCs w:val="24"/>
          <w:u w:val="single"/>
        </w:rPr>
        <w:t>１</w:t>
      </w:r>
      <w:r w:rsidRPr="00CB09F8">
        <w:rPr>
          <w:rFonts w:ascii="BIZ UDPゴシック" w:eastAsia="BIZ UDPゴシック" w:hAnsi="BIZ UDPゴシック" w:hint="eastAsia"/>
          <w:b/>
          <w:bCs/>
          <w:color w:val="000000" w:themeColor="text1"/>
          <w:sz w:val="24"/>
          <w:szCs w:val="24"/>
          <w:u w:val="single"/>
        </w:rPr>
        <w:t>）</w:t>
      </w:r>
      <w:r w:rsidR="00C81902" w:rsidRPr="00CB09F8">
        <w:rPr>
          <w:rFonts w:ascii="BIZ UDPゴシック" w:eastAsia="BIZ UDPゴシック" w:hAnsi="BIZ UDPゴシック" w:hint="eastAsia"/>
          <w:b/>
          <w:bCs/>
          <w:color w:val="000000" w:themeColor="text1"/>
          <w:sz w:val="24"/>
          <w:szCs w:val="24"/>
          <w:u w:val="single"/>
        </w:rPr>
        <w:t>相談者ごとの相談内容の類型</w:t>
      </w:r>
      <w:r w:rsidR="003D510F" w:rsidRPr="00CB09F8">
        <w:rPr>
          <w:rFonts w:ascii="BIZ UDPゴシック" w:eastAsia="BIZ UDPゴシック" w:hAnsi="BIZ UDPゴシック" w:hint="eastAsia"/>
          <w:color w:val="000000" w:themeColor="text1"/>
          <w:sz w:val="22"/>
        </w:rPr>
        <w:t xml:space="preserve">　</w:t>
      </w:r>
      <w:r w:rsidR="00C81902" w:rsidRPr="00A16724">
        <w:rPr>
          <w:rFonts w:ascii="BIZ UDPゴシック" w:eastAsia="BIZ UDPゴシック" w:hAnsi="BIZ UDPゴシック" w:hint="eastAsia"/>
          <w:color w:val="000000" w:themeColor="text1"/>
          <w:sz w:val="24"/>
          <w:szCs w:val="24"/>
        </w:rPr>
        <w:t>（単位：件）</w:t>
      </w:r>
    </w:p>
    <w:tbl>
      <w:tblPr>
        <w:tblW w:w="9774" w:type="dxa"/>
        <w:tblInd w:w="99" w:type="dxa"/>
        <w:tblLayout w:type="fixed"/>
        <w:tblCellMar>
          <w:left w:w="99" w:type="dxa"/>
          <w:right w:w="99" w:type="dxa"/>
        </w:tblCellMar>
        <w:tblLook w:val="04A0" w:firstRow="1" w:lastRow="0" w:firstColumn="1" w:lastColumn="0" w:noHBand="0" w:noVBand="1"/>
      </w:tblPr>
      <w:tblGrid>
        <w:gridCol w:w="1701"/>
        <w:gridCol w:w="897"/>
        <w:gridCol w:w="897"/>
        <w:gridCol w:w="897"/>
        <w:gridCol w:w="897"/>
        <w:gridCol w:w="897"/>
        <w:gridCol w:w="897"/>
        <w:gridCol w:w="897"/>
        <w:gridCol w:w="897"/>
        <w:gridCol w:w="897"/>
      </w:tblGrid>
      <w:tr w:rsidR="00367C2D" w:rsidRPr="0034147F" w14:paraId="50D3F2C2" w14:textId="77777777" w:rsidTr="003E0678">
        <w:trPr>
          <w:trHeight w:val="1167"/>
        </w:trPr>
        <w:tc>
          <w:tcPr>
            <w:tcW w:w="1701" w:type="dxa"/>
            <w:tcBorders>
              <w:top w:val="single" w:sz="12" w:space="0" w:color="auto"/>
              <w:left w:val="single" w:sz="12" w:space="0" w:color="auto"/>
              <w:bottom w:val="double" w:sz="4" w:space="0" w:color="auto"/>
              <w:right w:val="single" w:sz="8" w:space="0" w:color="auto"/>
            </w:tcBorders>
            <w:shd w:val="clear" w:color="auto" w:fill="8DB3E2" w:themeFill="text2" w:themeFillTint="66"/>
            <w:noWrap/>
            <w:vAlign w:val="center"/>
            <w:hideMark/>
          </w:tcPr>
          <w:p w14:paraId="5A6E50BF" w14:textId="77777777" w:rsidR="00367C2D" w:rsidRPr="0034147F" w:rsidRDefault="00367C2D" w:rsidP="00367C2D">
            <w:pPr>
              <w:widowControl/>
              <w:ind w:rightChars="2" w:right="4"/>
              <w:jc w:val="left"/>
              <w:rPr>
                <w:rFonts w:ascii="BIZ UDPゴシック" w:eastAsia="BIZ UDPゴシック" w:hAnsi="BIZ UDPゴシック" w:cs="ＭＳ Ｐゴシック"/>
                <w:color w:val="000000" w:themeColor="text1"/>
                <w:kern w:val="0"/>
                <w:sz w:val="20"/>
                <w:szCs w:val="20"/>
              </w:rPr>
            </w:pPr>
            <w:r w:rsidRPr="0034147F">
              <w:rPr>
                <w:rFonts w:ascii="BIZ UDPゴシック" w:eastAsia="BIZ UDPゴシック" w:hAnsi="BIZ UDPゴシック" w:cs="ＭＳ Ｐゴシック" w:hint="eastAsia"/>
                <w:color w:val="000000" w:themeColor="text1"/>
                <w:kern w:val="0"/>
                <w:sz w:val="20"/>
                <w:szCs w:val="20"/>
              </w:rPr>
              <w:t xml:space="preserve">　</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551C9045" w14:textId="77777777" w:rsidR="00367C2D" w:rsidRPr="003E0678" w:rsidRDefault="00367C2D" w:rsidP="00367C2D">
            <w:pPr>
              <w:widowControl/>
              <w:snapToGrid w:val="0"/>
              <w:ind w:leftChars="-47" w:left="-99" w:rightChars="-47" w:right="-99"/>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不当な</w:t>
            </w:r>
          </w:p>
          <w:p w14:paraId="43D77B96" w14:textId="77777777" w:rsidR="00367C2D" w:rsidRPr="003E0678" w:rsidRDefault="00367C2D" w:rsidP="00367C2D">
            <w:pPr>
              <w:widowControl/>
              <w:snapToGrid w:val="0"/>
              <w:ind w:leftChars="-47" w:left="-99" w:rightChars="-47" w:right="-99"/>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差別的</w:t>
            </w:r>
          </w:p>
          <w:p w14:paraId="3CACFF23" w14:textId="77777777" w:rsidR="00367C2D" w:rsidRPr="003E0678" w:rsidRDefault="00367C2D" w:rsidP="00367C2D">
            <w:pPr>
              <w:widowControl/>
              <w:snapToGrid w:val="0"/>
              <w:ind w:leftChars="-47" w:left="-99" w:rightChars="-47" w:right="-99"/>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取扱い</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53C4ACCB"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合理的</w:t>
            </w:r>
          </w:p>
          <w:p w14:paraId="3B25C1BC"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配慮の</w:t>
            </w:r>
          </w:p>
          <w:p w14:paraId="328628E8"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不提供</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5FDC1D6D"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不適切</w:t>
            </w:r>
          </w:p>
          <w:p w14:paraId="1A61D3F0"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な行為</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360C62E6"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不快・</w:t>
            </w:r>
          </w:p>
          <w:p w14:paraId="143ADAB0"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不満</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tcPr>
          <w:p w14:paraId="30E45034"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環境の</w:t>
            </w:r>
          </w:p>
          <w:p w14:paraId="41E5B28F"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整備</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153BB2AB" w14:textId="414C272E" w:rsidR="00367C2D" w:rsidRPr="0034147F" w:rsidRDefault="00367C2D" w:rsidP="00367C2D">
            <w:pPr>
              <w:widowControl/>
              <w:snapToGrid w:val="0"/>
              <w:spacing w:line="160" w:lineRule="atLeast"/>
              <w:jc w:val="center"/>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行政機関等からの問合せ</w:t>
            </w:r>
          </w:p>
        </w:tc>
        <w:tc>
          <w:tcPr>
            <w:tcW w:w="89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2E4205FD" w14:textId="77777777" w:rsidR="00367C2D" w:rsidRPr="0034147F" w:rsidRDefault="00367C2D" w:rsidP="00367C2D">
            <w:pPr>
              <w:widowControl/>
              <w:jc w:val="center"/>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2"/>
              </w:rPr>
              <w:t>虐待</w:t>
            </w:r>
          </w:p>
        </w:tc>
        <w:tc>
          <w:tcPr>
            <w:tcW w:w="897" w:type="dxa"/>
            <w:tcBorders>
              <w:top w:val="single" w:sz="12" w:space="0" w:color="auto"/>
              <w:left w:val="single" w:sz="4" w:space="0" w:color="auto"/>
              <w:bottom w:val="double" w:sz="4" w:space="0" w:color="auto"/>
              <w:right w:val="double" w:sz="4" w:space="0" w:color="auto"/>
            </w:tcBorders>
            <w:shd w:val="clear" w:color="auto" w:fill="8DB3E2" w:themeFill="text2" w:themeFillTint="66"/>
            <w:vAlign w:val="center"/>
          </w:tcPr>
          <w:p w14:paraId="1937917B" w14:textId="5FEC6DA5" w:rsidR="00367C2D" w:rsidRPr="0034147F"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18"/>
                <w:szCs w:val="18"/>
              </w:rPr>
              <w:t>その他の相談・意見・要望</w:t>
            </w:r>
          </w:p>
        </w:tc>
        <w:tc>
          <w:tcPr>
            <w:tcW w:w="897" w:type="dxa"/>
            <w:tcBorders>
              <w:top w:val="single" w:sz="12" w:space="0" w:color="auto"/>
              <w:left w:val="double" w:sz="4" w:space="0" w:color="auto"/>
              <w:bottom w:val="double" w:sz="4" w:space="0" w:color="auto"/>
              <w:right w:val="single" w:sz="12" w:space="0" w:color="auto"/>
            </w:tcBorders>
            <w:shd w:val="clear" w:color="auto" w:fill="8DB3E2" w:themeFill="text2" w:themeFillTint="66"/>
            <w:vAlign w:val="center"/>
          </w:tcPr>
          <w:p w14:paraId="35EC99C5" w14:textId="0AC0183E" w:rsidR="00367C2D" w:rsidRPr="0034147F" w:rsidRDefault="00367C2D" w:rsidP="00367C2D">
            <w:pPr>
              <w:widowControl/>
              <w:jc w:val="center"/>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2"/>
              </w:rPr>
              <w:t>計</w:t>
            </w:r>
          </w:p>
        </w:tc>
      </w:tr>
      <w:tr w:rsidR="00367C2D" w:rsidRPr="0034147F" w14:paraId="279CC734" w14:textId="77777777" w:rsidTr="00367C2D">
        <w:trPr>
          <w:trHeight w:val="340"/>
        </w:trPr>
        <w:tc>
          <w:tcPr>
            <w:tcW w:w="1701" w:type="dxa"/>
            <w:tcBorders>
              <w:top w:val="double" w:sz="4" w:space="0" w:color="auto"/>
              <w:left w:val="single" w:sz="12" w:space="0" w:color="auto"/>
              <w:bottom w:val="single" w:sz="4" w:space="0" w:color="auto"/>
              <w:right w:val="single" w:sz="8" w:space="0" w:color="auto"/>
            </w:tcBorders>
            <w:shd w:val="clear" w:color="auto" w:fill="8DB3E2" w:themeFill="text2" w:themeFillTint="66"/>
            <w:vAlign w:val="center"/>
            <w:hideMark/>
          </w:tcPr>
          <w:p w14:paraId="6E14CE4C"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市町村</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2F3B20F0" w14:textId="1B2D730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A6B5D40" w14:textId="60A942E2"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3E50D5B" w14:textId="5877CC8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153E433D" w14:textId="337574E8"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double" w:sz="4" w:space="0" w:color="auto"/>
              <w:left w:val="nil"/>
              <w:bottom w:val="single" w:sz="4" w:space="0" w:color="auto"/>
              <w:right w:val="single" w:sz="4" w:space="0" w:color="auto"/>
            </w:tcBorders>
            <w:vAlign w:val="center"/>
          </w:tcPr>
          <w:p w14:paraId="10A63336" w14:textId="67832784"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A21BD2F" w14:textId="15B40CA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３０</w:t>
            </w: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B639927" w14:textId="037E4BE6"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double" w:sz="4" w:space="0" w:color="auto"/>
              <w:left w:val="single" w:sz="4" w:space="0" w:color="auto"/>
              <w:bottom w:val="single" w:sz="4" w:space="0" w:color="auto"/>
              <w:right w:val="double" w:sz="4" w:space="0" w:color="auto"/>
            </w:tcBorders>
            <w:vAlign w:val="center"/>
          </w:tcPr>
          <w:p w14:paraId="17EDD49E" w14:textId="075E22F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double" w:sz="4" w:space="0" w:color="auto"/>
              <w:left w:val="double" w:sz="4" w:space="0" w:color="auto"/>
              <w:bottom w:val="single" w:sz="4" w:space="0" w:color="auto"/>
              <w:right w:val="single" w:sz="12" w:space="0" w:color="auto"/>
            </w:tcBorders>
            <w:vAlign w:val="center"/>
          </w:tcPr>
          <w:p w14:paraId="16F74849" w14:textId="6140248C"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４３</w:t>
            </w:r>
          </w:p>
        </w:tc>
      </w:tr>
      <w:tr w:rsidR="00367C2D" w:rsidRPr="0034147F" w14:paraId="5012CF45"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4492CF96"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障がい者</w:t>
            </w:r>
          </w:p>
        </w:tc>
        <w:tc>
          <w:tcPr>
            <w:tcW w:w="897" w:type="dxa"/>
            <w:tcBorders>
              <w:top w:val="nil"/>
              <w:left w:val="nil"/>
              <w:bottom w:val="single" w:sz="4" w:space="0" w:color="auto"/>
              <w:right w:val="single" w:sz="4" w:space="0" w:color="auto"/>
            </w:tcBorders>
            <w:shd w:val="clear" w:color="auto" w:fill="auto"/>
            <w:noWrap/>
            <w:vAlign w:val="center"/>
          </w:tcPr>
          <w:p w14:paraId="4F328216" w14:textId="3CE5023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８</w:t>
            </w:r>
          </w:p>
        </w:tc>
        <w:tc>
          <w:tcPr>
            <w:tcW w:w="897" w:type="dxa"/>
            <w:tcBorders>
              <w:top w:val="nil"/>
              <w:left w:val="nil"/>
              <w:bottom w:val="single" w:sz="4" w:space="0" w:color="auto"/>
              <w:right w:val="single" w:sz="4" w:space="0" w:color="auto"/>
            </w:tcBorders>
            <w:shd w:val="clear" w:color="auto" w:fill="auto"/>
            <w:noWrap/>
            <w:vAlign w:val="center"/>
          </w:tcPr>
          <w:p w14:paraId="5FB5629A" w14:textId="17480701"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w:t>
            </w:r>
          </w:p>
        </w:tc>
        <w:tc>
          <w:tcPr>
            <w:tcW w:w="897" w:type="dxa"/>
            <w:tcBorders>
              <w:top w:val="nil"/>
              <w:left w:val="nil"/>
              <w:bottom w:val="single" w:sz="4" w:space="0" w:color="auto"/>
              <w:right w:val="single" w:sz="4" w:space="0" w:color="auto"/>
            </w:tcBorders>
            <w:shd w:val="clear" w:color="auto" w:fill="auto"/>
            <w:noWrap/>
            <w:vAlign w:val="center"/>
          </w:tcPr>
          <w:p w14:paraId="4C949B44" w14:textId="05736FF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shd w:val="clear" w:color="auto" w:fill="auto"/>
            <w:noWrap/>
            <w:vAlign w:val="center"/>
          </w:tcPr>
          <w:p w14:paraId="7C155A10" w14:textId="5A36F77B"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c>
          <w:tcPr>
            <w:tcW w:w="897" w:type="dxa"/>
            <w:tcBorders>
              <w:top w:val="nil"/>
              <w:left w:val="nil"/>
              <w:bottom w:val="single" w:sz="4" w:space="0" w:color="auto"/>
              <w:right w:val="single" w:sz="4" w:space="0" w:color="auto"/>
            </w:tcBorders>
            <w:vAlign w:val="center"/>
          </w:tcPr>
          <w:p w14:paraId="5A2D1A43" w14:textId="71BCA35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nil"/>
              <w:left w:val="nil"/>
              <w:bottom w:val="single" w:sz="4" w:space="0" w:color="auto"/>
              <w:right w:val="single" w:sz="4" w:space="0" w:color="auto"/>
            </w:tcBorders>
            <w:shd w:val="clear" w:color="auto" w:fill="auto"/>
            <w:noWrap/>
            <w:vAlign w:val="center"/>
          </w:tcPr>
          <w:p w14:paraId="5936A49B" w14:textId="5E3C0A7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2055A3A7" w14:textId="4B3DF466"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6C43103F" w14:textId="4170912F"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８３</w:t>
            </w:r>
          </w:p>
        </w:tc>
        <w:tc>
          <w:tcPr>
            <w:tcW w:w="897" w:type="dxa"/>
            <w:tcBorders>
              <w:top w:val="nil"/>
              <w:left w:val="double" w:sz="4" w:space="0" w:color="auto"/>
              <w:bottom w:val="single" w:sz="4" w:space="0" w:color="auto"/>
              <w:right w:val="single" w:sz="12" w:space="0" w:color="auto"/>
            </w:tcBorders>
            <w:vAlign w:val="center"/>
          </w:tcPr>
          <w:p w14:paraId="1074133D" w14:textId="1229BB0B"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102</w:t>
            </w:r>
          </w:p>
        </w:tc>
      </w:tr>
      <w:tr w:rsidR="00367C2D" w:rsidRPr="0034147F" w14:paraId="6A433423"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7CA6682C"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家族</w:t>
            </w:r>
          </w:p>
        </w:tc>
        <w:tc>
          <w:tcPr>
            <w:tcW w:w="897" w:type="dxa"/>
            <w:tcBorders>
              <w:top w:val="nil"/>
              <w:left w:val="nil"/>
              <w:bottom w:val="single" w:sz="4" w:space="0" w:color="auto"/>
              <w:right w:val="single" w:sz="4" w:space="0" w:color="auto"/>
            </w:tcBorders>
            <w:shd w:val="clear" w:color="auto" w:fill="auto"/>
            <w:noWrap/>
            <w:vAlign w:val="center"/>
          </w:tcPr>
          <w:p w14:paraId="16F76596" w14:textId="52042C61"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2C00D9E0" w14:textId="05275D0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37B32A90"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F749506" w14:textId="26A9418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vAlign w:val="center"/>
          </w:tcPr>
          <w:p w14:paraId="668608A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074EBAF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726743F5" w14:textId="0FF2D7C4"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single" w:sz="4" w:space="0" w:color="auto"/>
              <w:bottom w:val="single" w:sz="4" w:space="0" w:color="auto"/>
              <w:right w:val="double" w:sz="4" w:space="0" w:color="auto"/>
            </w:tcBorders>
            <w:vAlign w:val="center"/>
          </w:tcPr>
          <w:p w14:paraId="391630E1" w14:textId="167E930A"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１３</w:t>
            </w:r>
          </w:p>
        </w:tc>
        <w:tc>
          <w:tcPr>
            <w:tcW w:w="897" w:type="dxa"/>
            <w:tcBorders>
              <w:top w:val="nil"/>
              <w:left w:val="double" w:sz="4" w:space="0" w:color="auto"/>
              <w:bottom w:val="single" w:sz="4" w:space="0" w:color="auto"/>
              <w:right w:val="single" w:sz="12" w:space="0" w:color="auto"/>
            </w:tcBorders>
            <w:vAlign w:val="center"/>
          </w:tcPr>
          <w:p w14:paraId="7EA710FA" w14:textId="25E2ACB4"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１５</w:t>
            </w:r>
          </w:p>
        </w:tc>
      </w:tr>
      <w:tr w:rsidR="00367C2D" w:rsidRPr="0034147F" w14:paraId="71BE338D" w14:textId="77777777" w:rsidTr="00367C2D">
        <w:trPr>
          <w:trHeight w:val="340"/>
        </w:trPr>
        <w:tc>
          <w:tcPr>
            <w:tcW w:w="1701"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hideMark/>
          </w:tcPr>
          <w:p w14:paraId="2F342385"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支援者</w:t>
            </w:r>
          </w:p>
        </w:tc>
        <w:tc>
          <w:tcPr>
            <w:tcW w:w="897" w:type="dxa"/>
            <w:tcBorders>
              <w:top w:val="nil"/>
              <w:left w:val="nil"/>
              <w:bottom w:val="single" w:sz="4" w:space="0" w:color="auto"/>
              <w:right w:val="single" w:sz="4" w:space="0" w:color="auto"/>
            </w:tcBorders>
            <w:shd w:val="clear" w:color="auto" w:fill="auto"/>
            <w:noWrap/>
            <w:vAlign w:val="center"/>
          </w:tcPr>
          <w:p w14:paraId="7E436201" w14:textId="36BD3D1B"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nil"/>
              <w:left w:val="nil"/>
              <w:bottom w:val="single" w:sz="4" w:space="0" w:color="auto"/>
              <w:right w:val="single" w:sz="4" w:space="0" w:color="auto"/>
            </w:tcBorders>
            <w:shd w:val="clear" w:color="auto" w:fill="auto"/>
            <w:noWrap/>
            <w:vAlign w:val="center"/>
          </w:tcPr>
          <w:p w14:paraId="7A13C582" w14:textId="63C1D4CB"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38D03E3" w14:textId="4C6656D9"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shd w:val="clear" w:color="auto" w:fill="auto"/>
            <w:noWrap/>
            <w:vAlign w:val="center"/>
          </w:tcPr>
          <w:p w14:paraId="33DAF874" w14:textId="76A4F2FD"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727A3D93"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4AE81EB7" w14:textId="14DE10D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45EF2ABF" w14:textId="2638243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6A04AA33" w14:textId="10DBADBE"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c>
          <w:tcPr>
            <w:tcW w:w="897" w:type="dxa"/>
            <w:tcBorders>
              <w:top w:val="nil"/>
              <w:left w:val="double" w:sz="4" w:space="0" w:color="auto"/>
              <w:bottom w:val="single" w:sz="4" w:space="0" w:color="auto"/>
              <w:right w:val="single" w:sz="12" w:space="0" w:color="auto"/>
            </w:tcBorders>
            <w:vAlign w:val="center"/>
          </w:tcPr>
          <w:p w14:paraId="0347BA2E" w14:textId="490BD33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８</w:t>
            </w:r>
          </w:p>
        </w:tc>
      </w:tr>
      <w:tr w:rsidR="00367C2D" w:rsidRPr="0034147F" w14:paraId="1E766C6C"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28CC94F3"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事業者</w:t>
            </w:r>
          </w:p>
        </w:tc>
        <w:tc>
          <w:tcPr>
            <w:tcW w:w="897" w:type="dxa"/>
            <w:tcBorders>
              <w:top w:val="nil"/>
              <w:left w:val="nil"/>
              <w:bottom w:val="single" w:sz="4" w:space="0" w:color="auto"/>
              <w:right w:val="single" w:sz="4" w:space="0" w:color="auto"/>
            </w:tcBorders>
            <w:shd w:val="clear" w:color="auto" w:fill="auto"/>
            <w:vAlign w:val="center"/>
          </w:tcPr>
          <w:p w14:paraId="4B7AE7E6" w14:textId="68CE85B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shd w:val="clear" w:color="auto" w:fill="auto"/>
            <w:noWrap/>
            <w:vAlign w:val="center"/>
          </w:tcPr>
          <w:p w14:paraId="451F302E" w14:textId="77011B02"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8883571"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7C771CFE"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00A0408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42D50A1" w14:textId="066CDA6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397B1A53" w14:textId="1F32CC5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06431016" w14:textId="56A513F6"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１５</w:t>
            </w:r>
          </w:p>
        </w:tc>
        <w:tc>
          <w:tcPr>
            <w:tcW w:w="897" w:type="dxa"/>
            <w:tcBorders>
              <w:top w:val="nil"/>
              <w:left w:val="double" w:sz="4" w:space="0" w:color="auto"/>
              <w:bottom w:val="single" w:sz="4" w:space="0" w:color="auto"/>
              <w:right w:val="single" w:sz="12" w:space="0" w:color="auto"/>
            </w:tcBorders>
            <w:vAlign w:val="center"/>
          </w:tcPr>
          <w:p w14:paraId="42ADBE9D" w14:textId="7CE0695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１６</w:t>
            </w:r>
          </w:p>
        </w:tc>
      </w:tr>
      <w:tr w:rsidR="00367C2D" w:rsidRPr="0034147F" w14:paraId="13BCCFC7"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402A277A"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行政機関</w:t>
            </w:r>
          </w:p>
          <w:p w14:paraId="2C394EA9"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（府以外）</w:t>
            </w:r>
          </w:p>
        </w:tc>
        <w:tc>
          <w:tcPr>
            <w:tcW w:w="897" w:type="dxa"/>
            <w:tcBorders>
              <w:top w:val="nil"/>
              <w:left w:val="nil"/>
              <w:bottom w:val="single" w:sz="4" w:space="0" w:color="auto"/>
              <w:right w:val="single" w:sz="4" w:space="0" w:color="auto"/>
            </w:tcBorders>
            <w:shd w:val="clear" w:color="auto" w:fill="auto"/>
            <w:vAlign w:val="center"/>
          </w:tcPr>
          <w:p w14:paraId="2D8B6CFB"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8E0ACE1" w14:textId="00F9004C"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3E550975"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F589F8C" w14:textId="697E1DD0"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65EDBA1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2C2CAB3C" w14:textId="5DB5EB5D"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48B1D72A"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2B76F4D4"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double" w:sz="4" w:space="0" w:color="auto"/>
              <w:bottom w:val="single" w:sz="4" w:space="0" w:color="auto"/>
              <w:right w:val="single" w:sz="12" w:space="0" w:color="auto"/>
            </w:tcBorders>
            <w:vAlign w:val="center"/>
          </w:tcPr>
          <w:p w14:paraId="69985334" w14:textId="0E2B4C8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367C2D" w:rsidRPr="0034147F" w14:paraId="456E4BC3"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4D7BCF9F"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府庁内</w:t>
            </w:r>
          </w:p>
        </w:tc>
        <w:tc>
          <w:tcPr>
            <w:tcW w:w="897" w:type="dxa"/>
            <w:tcBorders>
              <w:top w:val="nil"/>
              <w:left w:val="nil"/>
              <w:bottom w:val="single" w:sz="4" w:space="0" w:color="auto"/>
              <w:right w:val="single" w:sz="4" w:space="0" w:color="auto"/>
            </w:tcBorders>
            <w:shd w:val="clear" w:color="auto" w:fill="auto"/>
            <w:vAlign w:val="center"/>
          </w:tcPr>
          <w:p w14:paraId="21D8E7CC"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19413934" w14:textId="4717BE46"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shd w:val="clear" w:color="auto" w:fill="auto"/>
            <w:noWrap/>
            <w:vAlign w:val="center"/>
          </w:tcPr>
          <w:p w14:paraId="763C4D4A"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026E0214"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515265D9"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40483D1E" w14:textId="53F8A671"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w:t>
            </w: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2E5D70F4" w14:textId="796B620D"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18C538B5" w14:textId="15FB983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double" w:sz="4" w:space="0" w:color="auto"/>
              <w:bottom w:val="single" w:sz="4" w:space="0" w:color="auto"/>
              <w:right w:val="single" w:sz="12" w:space="0" w:color="auto"/>
            </w:tcBorders>
            <w:vAlign w:val="center"/>
          </w:tcPr>
          <w:p w14:paraId="51C31E4D" w14:textId="55C28AE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r>
      <w:tr w:rsidR="00367C2D" w:rsidRPr="0034147F" w14:paraId="3A74EE2A" w14:textId="77777777" w:rsidTr="00367C2D">
        <w:trPr>
          <w:trHeight w:val="340"/>
        </w:trPr>
        <w:tc>
          <w:tcPr>
            <w:tcW w:w="1701"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tcPr>
          <w:p w14:paraId="6F10DC40" w14:textId="0730DC78"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他機関</w:t>
            </w:r>
          </w:p>
        </w:tc>
        <w:tc>
          <w:tcPr>
            <w:tcW w:w="897" w:type="dxa"/>
            <w:tcBorders>
              <w:top w:val="nil"/>
              <w:left w:val="nil"/>
              <w:bottom w:val="single" w:sz="4" w:space="0" w:color="auto"/>
              <w:right w:val="single" w:sz="4" w:space="0" w:color="auto"/>
            </w:tcBorders>
            <w:shd w:val="clear" w:color="auto" w:fill="auto"/>
            <w:vAlign w:val="center"/>
          </w:tcPr>
          <w:p w14:paraId="74DE7C2F"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164F02E6"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702EF3B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4489C3B"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009E5AE1"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9753A55" w14:textId="1405CB6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514BC2F1"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386098FA"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double" w:sz="4" w:space="0" w:color="auto"/>
              <w:bottom w:val="single" w:sz="4" w:space="0" w:color="auto"/>
              <w:right w:val="single" w:sz="12" w:space="0" w:color="auto"/>
            </w:tcBorders>
            <w:vAlign w:val="center"/>
          </w:tcPr>
          <w:p w14:paraId="4358A313" w14:textId="66DFA154"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r>
      <w:tr w:rsidR="00367C2D" w:rsidRPr="0034147F" w14:paraId="58538D6D"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52F35DF0"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その他</w:t>
            </w:r>
          </w:p>
        </w:tc>
        <w:tc>
          <w:tcPr>
            <w:tcW w:w="897" w:type="dxa"/>
            <w:tcBorders>
              <w:top w:val="nil"/>
              <w:left w:val="nil"/>
              <w:bottom w:val="single" w:sz="4" w:space="0" w:color="auto"/>
              <w:right w:val="single" w:sz="4" w:space="0" w:color="auto"/>
            </w:tcBorders>
            <w:shd w:val="clear" w:color="auto" w:fill="auto"/>
            <w:vAlign w:val="center"/>
          </w:tcPr>
          <w:p w14:paraId="5D679F92"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B6186A4"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17774348"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55CE4D1"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67C30096"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29059E90"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57A0CCA8" w14:textId="6F3BBA9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6D06D379"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double" w:sz="4" w:space="0" w:color="auto"/>
              <w:bottom w:val="single" w:sz="4" w:space="0" w:color="auto"/>
              <w:right w:val="single" w:sz="12" w:space="0" w:color="auto"/>
            </w:tcBorders>
            <w:vAlign w:val="center"/>
          </w:tcPr>
          <w:p w14:paraId="4ED83AC6" w14:textId="3902E6E0"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0</w:t>
            </w:r>
          </w:p>
        </w:tc>
      </w:tr>
      <w:tr w:rsidR="00367C2D" w:rsidRPr="0034147F" w14:paraId="33E0BC0B"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18658417"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不明</w:t>
            </w:r>
          </w:p>
        </w:tc>
        <w:tc>
          <w:tcPr>
            <w:tcW w:w="897" w:type="dxa"/>
            <w:tcBorders>
              <w:top w:val="nil"/>
              <w:left w:val="nil"/>
              <w:bottom w:val="single" w:sz="4" w:space="0" w:color="auto"/>
              <w:right w:val="single" w:sz="4" w:space="0" w:color="auto"/>
            </w:tcBorders>
            <w:shd w:val="clear" w:color="auto" w:fill="auto"/>
            <w:vAlign w:val="center"/>
          </w:tcPr>
          <w:p w14:paraId="098912A4"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A9CDE7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1F0F609C"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2BFA114C" w14:textId="0CEB5719"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3376552B"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7F148F3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52C72E42"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24F5C2A0" w14:textId="700B334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nil"/>
              <w:left w:val="double" w:sz="4" w:space="0" w:color="auto"/>
              <w:bottom w:val="single" w:sz="4" w:space="0" w:color="auto"/>
              <w:right w:val="single" w:sz="12" w:space="0" w:color="auto"/>
            </w:tcBorders>
            <w:vAlign w:val="center"/>
          </w:tcPr>
          <w:p w14:paraId="3E468ECA" w14:textId="619A911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367C2D" w:rsidRPr="0034147F" w14:paraId="26890463" w14:textId="77777777" w:rsidTr="00367C2D">
        <w:trPr>
          <w:trHeight w:val="340"/>
        </w:trPr>
        <w:tc>
          <w:tcPr>
            <w:tcW w:w="1701" w:type="dxa"/>
            <w:tcBorders>
              <w:top w:val="double" w:sz="4" w:space="0" w:color="auto"/>
              <w:left w:val="single" w:sz="12" w:space="0" w:color="auto"/>
              <w:bottom w:val="single" w:sz="12" w:space="0" w:color="auto"/>
              <w:right w:val="single" w:sz="8" w:space="0" w:color="auto"/>
            </w:tcBorders>
            <w:shd w:val="clear" w:color="auto" w:fill="8DB3E2" w:themeFill="text2" w:themeFillTint="66"/>
            <w:vAlign w:val="center"/>
          </w:tcPr>
          <w:p w14:paraId="4F9AB19C"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計</w:t>
            </w:r>
          </w:p>
        </w:tc>
        <w:tc>
          <w:tcPr>
            <w:tcW w:w="897" w:type="dxa"/>
            <w:tcBorders>
              <w:top w:val="double" w:sz="4" w:space="0" w:color="auto"/>
              <w:left w:val="nil"/>
              <w:bottom w:val="single" w:sz="12" w:space="0" w:color="auto"/>
              <w:right w:val="single" w:sz="4" w:space="0" w:color="auto"/>
            </w:tcBorders>
            <w:shd w:val="clear" w:color="auto" w:fill="auto"/>
            <w:vAlign w:val="center"/>
          </w:tcPr>
          <w:p w14:paraId="7C9C8FAD" w14:textId="05463624"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15</w:t>
            </w:r>
          </w:p>
        </w:tc>
        <w:tc>
          <w:tcPr>
            <w:tcW w:w="897" w:type="dxa"/>
            <w:tcBorders>
              <w:top w:val="double" w:sz="4" w:space="0" w:color="auto"/>
              <w:left w:val="nil"/>
              <w:bottom w:val="single" w:sz="12" w:space="0" w:color="auto"/>
              <w:right w:val="single" w:sz="4" w:space="0" w:color="auto"/>
            </w:tcBorders>
            <w:shd w:val="clear" w:color="auto" w:fill="auto"/>
            <w:noWrap/>
            <w:vAlign w:val="center"/>
          </w:tcPr>
          <w:p w14:paraId="1D40D02B" w14:textId="23520B3C"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8</w:t>
            </w:r>
          </w:p>
        </w:tc>
        <w:tc>
          <w:tcPr>
            <w:tcW w:w="897" w:type="dxa"/>
            <w:tcBorders>
              <w:top w:val="double" w:sz="4" w:space="0" w:color="auto"/>
              <w:left w:val="nil"/>
              <w:bottom w:val="single" w:sz="12" w:space="0" w:color="auto"/>
              <w:right w:val="single" w:sz="4" w:space="0" w:color="auto"/>
            </w:tcBorders>
            <w:shd w:val="clear" w:color="auto" w:fill="auto"/>
            <w:noWrap/>
            <w:vAlign w:val="center"/>
          </w:tcPr>
          <w:p w14:paraId="5A7EBFE3" w14:textId="52CFDB58"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2</w:t>
            </w:r>
          </w:p>
        </w:tc>
        <w:tc>
          <w:tcPr>
            <w:tcW w:w="897" w:type="dxa"/>
            <w:tcBorders>
              <w:top w:val="double" w:sz="4" w:space="0" w:color="auto"/>
              <w:left w:val="nil"/>
              <w:bottom w:val="single" w:sz="12" w:space="0" w:color="auto"/>
              <w:right w:val="single" w:sz="4" w:space="0" w:color="auto"/>
            </w:tcBorders>
            <w:shd w:val="clear" w:color="auto" w:fill="auto"/>
            <w:noWrap/>
            <w:vAlign w:val="center"/>
          </w:tcPr>
          <w:p w14:paraId="4B943F21" w14:textId="28EA833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７</w:t>
            </w:r>
          </w:p>
        </w:tc>
        <w:tc>
          <w:tcPr>
            <w:tcW w:w="897" w:type="dxa"/>
            <w:tcBorders>
              <w:top w:val="double" w:sz="4" w:space="0" w:color="auto"/>
              <w:left w:val="nil"/>
              <w:bottom w:val="single" w:sz="12" w:space="0" w:color="auto"/>
              <w:right w:val="single" w:sz="4" w:space="0" w:color="auto"/>
            </w:tcBorders>
            <w:vAlign w:val="center"/>
          </w:tcPr>
          <w:p w14:paraId="1146C2C3" w14:textId="13C459F8"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97" w:type="dxa"/>
            <w:tcBorders>
              <w:top w:val="double" w:sz="4" w:space="0" w:color="auto"/>
              <w:left w:val="nil"/>
              <w:bottom w:val="single" w:sz="12" w:space="0" w:color="auto"/>
              <w:right w:val="single" w:sz="4" w:space="0" w:color="auto"/>
            </w:tcBorders>
            <w:shd w:val="clear" w:color="auto" w:fill="auto"/>
            <w:noWrap/>
            <w:vAlign w:val="center"/>
          </w:tcPr>
          <w:p w14:paraId="3EBC5C3E" w14:textId="08337B6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３６</w:t>
            </w:r>
          </w:p>
        </w:tc>
        <w:tc>
          <w:tcPr>
            <w:tcW w:w="897" w:type="dxa"/>
            <w:tcBorders>
              <w:top w:val="double" w:sz="4" w:space="0" w:color="auto"/>
              <w:left w:val="single" w:sz="4" w:space="0" w:color="auto"/>
              <w:bottom w:val="single" w:sz="12" w:space="0" w:color="auto"/>
              <w:right w:val="single" w:sz="4" w:space="0" w:color="auto"/>
            </w:tcBorders>
            <w:shd w:val="clear" w:color="auto" w:fill="auto"/>
            <w:noWrap/>
          </w:tcPr>
          <w:p w14:paraId="5B2B9BAD" w14:textId="3FBB998F" w:rsidR="00367C2D" w:rsidRPr="003E0678" w:rsidRDefault="00367C2D" w:rsidP="00367C2D">
            <w:pPr>
              <w:widowControl/>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double" w:sz="4" w:space="0" w:color="auto"/>
              <w:left w:val="single" w:sz="4" w:space="0" w:color="auto"/>
              <w:bottom w:val="single" w:sz="12" w:space="0" w:color="auto"/>
              <w:right w:val="double" w:sz="4" w:space="0" w:color="auto"/>
            </w:tcBorders>
            <w:vAlign w:val="center"/>
          </w:tcPr>
          <w:p w14:paraId="21E8B058" w14:textId="6E8F85ED"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120</w:t>
            </w:r>
          </w:p>
        </w:tc>
        <w:tc>
          <w:tcPr>
            <w:tcW w:w="897" w:type="dxa"/>
            <w:tcBorders>
              <w:top w:val="double" w:sz="4" w:space="0" w:color="auto"/>
              <w:left w:val="double" w:sz="4" w:space="0" w:color="auto"/>
              <w:bottom w:val="single" w:sz="12" w:space="0" w:color="auto"/>
              <w:right w:val="single" w:sz="12" w:space="0" w:color="auto"/>
            </w:tcBorders>
            <w:vAlign w:val="center"/>
          </w:tcPr>
          <w:p w14:paraId="33001DEE" w14:textId="7C18604A" w:rsidR="00367C2D" w:rsidRPr="003E0678" w:rsidRDefault="00367C2D" w:rsidP="00367C2D">
            <w:pPr>
              <w:wordWrap w:val="0"/>
              <w:spacing w:line="280" w:lineRule="exact"/>
              <w:ind w:rightChars="-58" w:right="-122"/>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194 </w:t>
            </w:r>
          </w:p>
        </w:tc>
      </w:tr>
    </w:tbl>
    <w:p w14:paraId="64D3B90D" w14:textId="5C694C27" w:rsidR="00837FA0" w:rsidRPr="00CB09F8" w:rsidRDefault="003E0678" w:rsidP="008D5839">
      <w:pPr>
        <w:spacing w:beforeLines="50" w:before="180"/>
        <w:rPr>
          <w:rFonts w:ascii="BIZ UDPゴシック" w:eastAsia="BIZ UDPゴシック" w:hAnsi="BIZ UDPゴシック"/>
          <w:b/>
          <w:color w:val="000000" w:themeColor="text1"/>
          <w:sz w:val="24"/>
          <w:szCs w:val="24"/>
          <w:u w:val="single"/>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1696" behindDoc="0" locked="0" layoutInCell="1" allowOverlap="1" wp14:anchorId="747CAD69" wp14:editId="3B8760CC">
                <wp:simplePos x="0" y="0"/>
                <wp:positionH relativeFrom="margin">
                  <wp:posOffset>1905</wp:posOffset>
                </wp:positionH>
                <wp:positionV relativeFrom="paragraph">
                  <wp:posOffset>189230</wp:posOffset>
                </wp:positionV>
                <wp:extent cx="6477000" cy="1127760"/>
                <wp:effectExtent l="0" t="0" r="19050" b="15240"/>
                <wp:wrapNone/>
                <wp:docPr id="14" name="四角形: 角を丸くする 14"/>
                <wp:cNvGraphicFramePr/>
                <a:graphic xmlns:a="http://schemas.openxmlformats.org/drawingml/2006/main">
                  <a:graphicData uri="http://schemas.microsoft.com/office/word/2010/wordprocessingShape">
                    <wps:wsp>
                      <wps:cNvSpPr/>
                      <wps:spPr>
                        <a:xfrm>
                          <a:off x="0" y="0"/>
                          <a:ext cx="6477000" cy="1127760"/>
                        </a:xfrm>
                        <a:prstGeom prst="roundRect">
                          <a:avLst/>
                        </a:prstGeom>
                        <a:solidFill>
                          <a:sysClr val="window" lastClr="FFFFFF"/>
                        </a:solidFill>
                        <a:ln w="25400" cap="flat" cmpd="sng" algn="ctr">
                          <a:solidFill>
                            <a:srgbClr val="1F497D"/>
                          </a:solidFill>
                          <a:prstDash val="solid"/>
                        </a:ln>
                        <a:effectLst/>
                      </wps:spPr>
                      <wps:txbx>
                        <w:txbxContent>
                          <w:p w14:paraId="5CF563F5" w14:textId="0289D625" w:rsidR="00837FA0" w:rsidRPr="003E0678" w:rsidRDefault="00837FA0" w:rsidP="00B629A1">
                            <w:pPr>
                              <w:rPr>
                                <w:rFonts w:ascii="BIZ UDPゴシック" w:hAnsi="BIZ UDPゴシック"/>
                                <w:strike/>
                                <w:color w:val="FF0000"/>
                                <w:sz w:val="24"/>
                              </w:rPr>
                            </w:pPr>
                            <w:r w:rsidRPr="00B629A1">
                              <w:rPr>
                                <w:rFonts w:hint="eastAsia"/>
                              </w:rPr>
                              <w:t>●</w:t>
                            </w:r>
                            <w:r w:rsidRPr="00B629A1">
                              <w:rPr>
                                <w:rFonts w:ascii="BIZ UDPゴシック" w:eastAsia="BIZ UDPゴシック" w:hAnsi="BIZ UDPゴシック" w:hint="eastAsia"/>
                                <w:sz w:val="24"/>
                                <w:szCs w:val="24"/>
                              </w:rPr>
                              <w:t>不当な差別的取扱い</w:t>
                            </w:r>
                            <w:r w:rsidR="008D4CB9" w:rsidRPr="00B629A1">
                              <w:rPr>
                                <w:rFonts w:ascii="BIZ UDPゴシック" w:eastAsia="BIZ UDPゴシック" w:hAnsi="BIZ UDPゴシック" w:hint="eastAsia"/>
                                <w:sz w:val="24"/>
                                <w:szCs w:val="24"/>
                              </w:rPr>
                              <w:t>は</w:t>
                            </w:r>
                            <w:r w:rsidR="008D4CB9" w:rsidRPr="003E0678">
                              <w:rPr>
                                <w:rFonts w:ascii="BIZ UDPゴシック" w:eastAsia="BIZ UDPゴシック" w:hAnsi="BIZ UDPゴシック" w:hint="eastAsia"/>
                                <w:sz w:val="24"/>
                                <w:szCs w:val="24"/>
                              </w:rPr>
                              <w:t>、</w:t>
                            </w:r>
                            <w:r w:rsidR="00112342" w:rsidRPr="003E0678">
                              <w:rPr>
                                <w:rFonts w:ascii="BIZ UDPゴシック" w:eastAsia="BIZ UDPゴシック" w:hAnsi="BIZ UDPゴシック" w:hint="eastAsia"/>
                                <w:sz w:val="24"/>
                                <w:szCs w:val="24"/>
                              </w:rPr>
                              <w:t>障がい者</w:t>
                            </w:r>
                            <w:r w:rsidR="008D4CB9" w:rsidRPr="003E0678">
                              <w:rPr>
                                <w:rFonts w:ascii="BIZ UDPゴシック" w:eastAsia="BIZ UDPゴシック" w:hAnsi="BIZ UDPゴシック" w:hint="eastAsia"/>
                                <w:sz w:val="24"/>
                                <w:szCs w:val="24"/>
                              </w:rPr>
                              <w:t>からの相談により把握することが最も多い結果となりました。</w:t>
                            </w:r>
                          </w:p>
                          <w:p w14:paraId="4D089854" w14:textId="05E68E96" w:rsidR="00837FA0" w:rsidRPr="00B629A1" w:rsidRDefault="008D4CB9" w:rsidP="00B629A1">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●合理的配慮の不提供は、</w:t>
                            </w:r>
                            <w:r w:rsidR="00F07D07" w:rsidRPr="003E0678">
                              <w:rPr>
                                <w:rFonts w:ascii="BIZ UDPゴシック" w:eastAsia="BIZ UDPゴシック" w:hAnsi="BIZ UDPゴシック" w:hint="eastAsia"/>
                                <w:sz w:val="24"/>
                                <w:szCs w:val="24"/>
                              </w:rPr>
                              <w:t>市町村からの相談や</w:t>
                            </w:r>
                            <w:r w:rsidRPr="003E0678">
                              <w:rPr>
                                <w:rFonts w:ascii="BIZ UDPゴシック" w:eastAsia="BIZ UDPゴシック" w:hAnsi="BIZ UDPゴシック" w:hint="eastAsia"/>
                                <w:sz w:val="24"/>
                                <w:szCs w:val="24"/>
                              </w:rPr>
                              <w:t>障</w:t>
                            </w:r>
                            <w:r w:rsidRPr="001716F5">
                              <w:rPr>
                                <w:rFonts w:ascii="BIZ UDPゴシック" w:eastAsia="BIZ UDPゴシック" w:hAnsi="BIZ UDPゴシック" w:hint="eastAsia"/>
                                <w:sz w:val="24"/>
                                <w:szCs w:val="24"/>
                              </w:rPr>
                              <w:t>がい当事者からの直接相談により把握することが多い結果となりました。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CAD69" id="四角形: 角を丸くする 14" o:spid="_x0000_s1033" style="position:absolute;left:0;text-align:left;margin-left:.15pt;margin-top:14.9pt;width:510pt;height:88.8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" fillcolor="window" strokecolor="#1f497d" strokeweight="2pt">
                <v:textbox>
                  <w:txbxContent>
                    <w:p w14:paraId="5CF563F5" w14:textId="0289D625" w:rsidR="00837FA0" w:rsidRPr="003E0678" w:rsidRDefault="00837FA0" w:rsidP="00B629A1">
                      <w:pPr>
                        <w:rPr>
                          <w:rFonts w:ascii="BIZ UDPゴシック" w:hAnsi="BIZ UDPゴシック"/>
                          <w:strike/>
                          <w:color w:val="FF0000"/>
                          <w:sz w:val="24"/>
                        </w:rPr>
                      </w:pPr>
                      <w:r w:rsidRPr="00B629A1">
                        <w:rPr>
                          <w:rFonts w:hint="eastAsia"/>
                        </w:rPr>
                        <w:t>●</w:t>
                      </w:r>
                      <w:r w:rsidRPr="00B629A1">
                        <w:rPr>
                          <w:rFonts w:ascii="BIZ UDPゴシック" w:eastAsia="BIZ UDPゴシック" w:hAnsi="BIZ UDPゴシック" w:hint="eastAsia"/>
                          <w:sz w:val="24"/>
                          <w:szCs w:val="24"/>
                        </w:rPr>
                        <w:t>不当な差別的取扱い</w:t>
                      </w:r>
                      <w:r w:rsidR="008D4CB9" w:rsidRPr="00B629A1">
                        <w:rPr>
                          <w:rFonts w:ascii="BIZ UDPゴシック" w:eastAsia="BIZ UDPゴシック" w:hAnsi="BIZ UDPゴシック" w:hint="eastAsia"/>
                          <w:sz w:val="24"/>
                          <w:szCs w:val="24"/>
                        </w:rPr>
                        <w:t>は</w:t>
                      </w:r>
                      <w:r w:rsidR="008D4CB9" w:rsidRPr="003E0678">
                        <w:rPr>
                          <w:rFonts w:ascii="BIZ UDPゴシック" w:eastAsia="BIZ UDPゴシック" w:hAnsi="BIZ UDPゴシック" w:hint="eastAsia"/>
                          <w:sz w:val="24"/>
                          <w:szCs w:val="24"/>
                        </w:rPr>
                        <w:t>、</w:t>
                      </w:r>
                      <w:r w:rsidR="00112342" w:rsidRPr="003E0678">
                        <w:rPr>
                          <w:rFonts w:ascii="BIZ UDPゴシック" w:eastAsia="BIZ UDPゴシック" w:hAnsi="BIZ UDPゴシック" w:hint="eastAsia"/>
                          <w:sz w:val="24"/>
                          <w:szCs w:val="24"/>
                        </w:rPr>
                        <w:t>障がい者</w:t>
                      </w:r>
                      <w:r w:rsidR="008D4CB9" w:rsidRPr="003E0678">
                        <w:rPr>
                          <w:rFonts w:ascii="BIZ UDPゴシック" w:eastAsia="BIZ UDPゴシック" w:hAnsi="BIZ UDPゴシック" w:hint="eastAsia"/>
                          <w:sz w:val="24"/>
                          <w:szCs w:val="24"/>
                        </w:rPr>
                        <w:t>からの相談により把握することが最も多い結果となりました。</w:t>
                      </w:r>
                    </w:p>
                    <w:p w14:paraId="4D089854" w14:textId="05E68E96" w:rsidR="00837FA0" w:rsidRPr="00B629A1" w:rsidRDefault="008D4CB9" w:rsidP="00B629A1">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●合理的配慮の不提供は、</w:t>
                      </w:r>
                      <w:r w:rsidR="00F07D07" w:rsidRPr="003E0678">
                        <w:rPr>
                          <w:rFonts w:ascii="BIZ UDPゴシック" w:eastAsia="BIZ UDPゴシック" w:hAnsi="BIZ UDPゴシック" w:hint="eastAsia"/>
                          <w:sz w:val="24"/>
                          <w:szCs w:val="24"/>
                        </w:rPr>
                        <w:t>市町村からの相談や</w:t>
                      </w:r>
                      <w:r w:rsidRPr="003E0678">
                        <w:rPr>
                          <w:rFonts w:ascii="BIZ UDPゴシック" w:eastAsia="BIZ UDPゴシック" w:hAnsi="BIZ UDPゴシック" w:hint="eastAsia"/>
                          <w:sz w:val="24"/>
                          <w:szCs w:val="24"/>
                        </w:rPr>
                        <w:t>障</w:t>
                      </w:r>
                      <w:r w:rsidRPr="001716F5">
                        <w:rPr>
                          <w:rFonts w:ascii="BIZ UDPゴシック" w:eastAsia="BIZ UDPゴシック" w:hAnsi="BIZ UDPゴシック" w:hint="eastAsia"/>
                          <w:sz w:val="24"/>
                          <w:szCs w:val="24"/>
                        </w:rPr>
                        <w:t>がい当事者からの直接相談により把握することが多い結果となりました。</w:t>
                      </w:r>
                    </w:p>
                  </w:txbxContent>
                </v:textbox>
                <w10:wrap anchorx="margin"/>
              </v:roundrect>
            </w:pict>
          </mc:Fallback>
        </mc:AlternateContent>
      </w:r>
    </w:p>
    <w:p w14:paraId="255083D2" w14:textId="0A2EB5E4" w:rsidR="00837FA0" w:rsidRPr="00CB09F8" w:rsidRDefault="00837FA0" w:rsidP="008D5839">
      <w:pPr>
        <w:spacing w:beforeLines="50" w:before="180"/>
        <w:rPr>
          <w:rFonts w:ascii="BIZ UDPゴシック" w:eastAsia="BIZ UDPゴシック" w:hAnsi="BIZ UDPゴシック"/>
          <w:b/>
          <w:color w:val="000000" w:themeColor="text1"/>
          <w:sz w:val="24"/>
          <w:szCs w:val="24"/>
          <w:u w:val="single"/>
        </w:rPr>
      </w:pPr>
    </w:p>
    <w:p w14:paraId="6714F085" w14:textId="600553F1" w:rsidR="00305D9F" w:rsidRPr="00CB09F8" w:rsidRDefault="00305D9F" w:rsidP="008D5839">
      <w:pPr>
        <w:spacing w:beforeLines="50" w:before="180"/>
        <w:rPr>
          <w:rFonts w:ascii="BIZ UDPゴシック" w:eastAsia="BIZ UDPゴシック" w:hAnsi="BIZ UDPゴシック"/>
          <w:b/>
          <w:color w:val="000000" w:themeColor="text1"/>
          <w:sz w:val="24"/>
          <w:szCs w:val="24"/>
          <w:u w:val="single"/>
        </w:rPr>
      </w:pPr>
    </w:p>
    <w:p w14:paraId="3C75F220" w14:textId="102307E2" w:rsidR="00B629A1" w:rsidRDefault="00B629A1" w:rsidP="008D5839">
      <w:pPr>
        <w:spacing w:beforeLines="50" w:before="180"/>
        <w:rPr>
          <w:rFonts w:ascii="BIZ UDPゴシック" w:eastAsia="BIZ UDPゴシック" w:hAnsi="BIZ UDPゴシック"/>
          <w:b/>
          <w:color w:val="000000" w:themeColor="text1"/>
          <w:sz w:val="24"/>
          <w:szCs w:val="24"/>
          <w:u w:val="single"/>
        </w:rPr>
      </w:pPr>
    </w:p>
    <w:p w14:paraId="717A0408" w14:textId="194554AE" w:rsidR="00C81902" w:rsidRPr="00CB09F8" w:rsidRDefault="00C81902" w:rsidP="008D5839">
      <w:pPr>
        <w:spacing w:beforeLines="50" w:before="180"/>
        <w:rPr>
          <w:rFonts w:ascii="BIZ UDPゴシック" w:eastAsia="BIZ UDPゴシック" w:hAnsi="BIZ UDPゴシック"/>
          <w:bCs/>
          <w:color w:val="000000" w:themeColor="text1"/>
          <w:sz w:val="24"/>
          <w:szCs w:val="24"/>
        </w:rPr>
      </w:pPr>
      <w:r w:rsidRPr="00CB09F8">
        <w:rPr>
          <w:rFonts w:ascii="BIZ UDPゴシック" w:eastAsia="BIZ UDPゴシック" w:hAnsi="BIZ UDPゴシック"/>
          <w:noProof/>
          <w:color w:val="000000" w:themeColor="text1"/>
          <w:u w:val="single"/>
        </w:rPr>
        <mc:AlternateContent>
          <mc:Choice Requires="wps">
            <w:drawing>
              <wp:anchor distT="45720" distB="45720" distL="114300" distR="114300" simplePos="0" relativeHeight="251667968" behindDoc="0" locked="0" layoutInCell="1" allowOverlap="1" wp14:anchorId="65665951" wp14:editId="6E78580F">
                <wp:simplePos x="0" y="0"/>
                <wp:positionH relativeFrom="column">
                  <wp:posOffset>3964305</wp:posOffset>
                </wp:positionH>
                <wp:positionV relativeFrom="paragraph">
                  <wp:posOffset>203835</wp:posOffset>
                </wp:positionV>
                <wp:extent cx="1590675" cy="3429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42900"/>
                        </a:xfrm>
                        <a:prstGeom prst="rect">
                          <a:avLst/>
                        </a:prstGeom>
                        <a:noFill/>
                        <a:ln w="9525">
                          <a:noFill/>
                          <a:miter lim="800000"/>
                          <a:headEnd/>
                          <a:tailEnd/>
                        </a:ln>
                      </wps:spPr>
                      <wps:txbx>
                        <w:txbxContent>
                          <w:p w14:paraId="0D5A43C9" w14:textId="77777777" w:rsidR="00B77AB8" w:rsidRPr="001D3E8A" w:rsidRDefault="00B77AB8" w:rsidP="00C81902">
                            <w:pPr>
                              <w:adjustRightInd w:val="0"/>
                              <w:snapToGrid w:val="0"/>
                              <w:jc w:val="center"/>
                              <w:rPr>
                                <w:rFonts w:ascii="BIZ UDPゴシック" w:eastAsia="BIZ UDPゴシック" w:hAnsi="BIZ UDPゴシック"/>
                                <w:sz w:val="24"/>
                                <w:szCs w:val="24"/>
                              </w:rPr>
                            </w:pPr>
                            <w:r w:rsidRPr="001D3E8A">
                              <w:rPr>
                                <w:rFonts w:ascii="BIZ UDPゴシック" w:eastAsia="BIZ UDPゴシック" w:hAnsi="BIZ UDPゴシック" w:hint="eastAsia"/>
                                <w:sz w:val="24"/>
                                <w:szCs w:val="24"/>
                              </w:rPr>
                              <w:t>対象分野</w:t>
                            </w:r>
                            <w:r w:rsidRPr="001D3E8A">
                              <w:rPr>
                                <w:rFonts w:ascii="BIZ UDPゴシック" w:eastAsia="BIZ UDPゴシック" w:hAnsi="BIZ UDPゴシック"/>
                                <w:sz w:val="24"/>
                                <w:szCs w:val="24"/>
                              </w:rPr>
                              <w:t>別</w:t>
                            </w:r>
                            <w:r w:rsidRPr="001D3E8A">
                              <w:rPr>
                                <w:rFonts w:ascii="BIZ UDPゴシック" w:eastAsia="BIZ UDPゴシック" w:hAnsi="BIZ UDPゴシック" w:hint="eastAsia"/>
                                <w:sz w:val="24"/>
                                <w:szCs w:val="24"/>
                              </w:rPr>
                              <w:t>件数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65951" id="_x0000_s1034" type="#_x0000_t202" style="position:absolute;left:0;text-align:left;margin-left:312.15pt;margin-top:16.05pt;width:125.25pt;height:2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" filled="f" stroked="f">
                <v:textbox>
                  <w:txbxContent>
                    <w:p w14:paraId="0D5A43C9" w14:textId="77777777" w:rsidR="00B77AB8" w:rsidRPr="001D3E8A" w:rsidRDefault="00B77AB8" w:rsidP="00C81902">
                      <w:pPr>
                        <w:adjustRightInd w:val="0"/>
                        <w:snapToGrid w:val="0"/>
                        <w:jc w:val="center"/>
                        <w:rPr>
                          <w:rFonts w:ascii="BIZ UDPゴシック" w:eastAsia="BIZ UDPゴシック" w:hAnsi="BIZ UDPゴシック"/>
                          <w:sz w:val="24"/>
                          <w:szCs w:val="24"/>
                        </w:rPr>
                      </w:pPr>
                      <w:r w:rsidRPr="001D3E8A">
                        <w:rPr>
                          <w:rFonts w:ascii="BIZ UDPゴシック" w:eastAsia="BIZ UDPゴシック" w:hAnsi="BIZ UDPゴシック" w:hint="eastAsia"/>
                          <w:sz w:val="24"/>
                          <w:szCs w:val="24"/>
                        </w:rPr>
                        <w:t>対象分野</w:t>
                      </w:r>
                      <w:r w:rsidRPr="001D3E8A">
                        <w:rPr>
                          <w:rFonts w:ascii="BIZ UDPゴシック" w:eastAsia="BIZ UDPゴシック" w:hAnsi="BIZ UDPゴシック"/>
                          <w:sz w:val="24"/>
                          <w:szCs w:val="24"/>
                        </w:rPr>
                        <w:t>別</w:t>
                      </w:r>
                      <w:r w:rsidRPr="001D3E8A">
                        <w:rPr>
                          <w:rFonts w:ascii="BIZ UDPゴシック" w:eastAsia="BIZ UDPゴシック" w:hAnsi="BIZ UDPゴシック" w:hint="eastAsia"/>
                          <w:sz w:val="24"/>
                          <w:szCs w:val="24"/>
                        </w:rPr>
                        <w:t>件数</w:t>
                      </w:r>
                    </w:p>
                  </w:txbxContent>
                </v:textbox>
              </v:shape>
            </w:pict>
          </mc:Fallback>
        </mc:AlternateContent>
      </w:r>
      <w:r w:rsidR="005D7C02" w:rsidRPr="00CB09F8">
        <w:rPr>
          <w:rFonts w:ascii="BIZ UDPゴシック" w:eastAsia="BIZ UDPゴシック" w:hAnsi="BIZ UDPゴシック" w:hint="eastAsia"/>
          <w:b/>
          <w:color w:val="000000" w:themeColor="text1"/>
          <w:sz w:val="24"/>
          <w:szCs w:val="24"/>
          <w:u w:val="single"/>
        </w:rPr>
        <w:t>4</w:t>
      </w:r>
      <w:r w:rsidRPr="00CB09F8">
        <w:rPr>
          <w:rFonts w:ascii="BIZ UDPゴシック" w:eastAsia="BIZ UDPゴシック" w:hAnsi="BIZ UDPゴシック" w:hint="eastAsia"/>
          <w:b/>
          <w:color w:val="000000" w:themeColor="text1"/>
          <w:sz w:val="24"/>
          <w:szCs w:val="24"/>
          <w:u w:val="single"/>
        </w:rPr>
        <w:t>．対象分野別件数</w:t>
      </w:r>
      <w:r w:rsidRPr="00CB09F8">
        <w:rPr>
          <w:rFonts w:ascii="BIZ UDPゴシック" w:eastAsia="BIZ UDPゴシック" w:hAnsi="BIZ UDPゴシック" w:hint="eastAsia"/>
          <w:b/>
          <w:color w:val="000000" w:themeColor="text1"/>
          <w:sz w:val="24"/>
          <w:szCs w:val="24"/>
        </w:rPr>
        <w:t xml:space="preserve">　</w:t>
      </w:r>
      <w:r w:rsidRPr="00B629A1">
        <w:rPr>
          <w:rFonts w:ascii="BIZ UDPゴシック" w:eastAsia="BIZ UDPゴシック" w:hAnsi="BIZ UDPゴシック" w:hint="eastAsia"/>
          <w:bCs/>
          <w:color w:val="000000" w:themeColor="text1"/>
          <w:sz w:val="24"/>
          <w:szCs w:val="24"/>
        </w:rPr>
        <w:t>（単位</w:t>
      </w:r>
      <w:r w:rsidR="00020891" w:rsidRPr="00B629A1">
        <w:rPr>
          <w:rFonts w:ascii="BIZ UDPゴシック" w:eastAsia="BIZ UDPゴシック" w:hAnsi="BIZ UDPゴシック" w:hint="eastAsia"/>
          <w:bCs/>
          <w:color w:val="000000" w:themeColor="text1"/>
          <w:sz w:val="24"/>
          <w:szCs w:val="24"/>
        </w:rPr>
        <w:t>：</w:t>
      </w:r>
      <w:r w:rsidRPr="00B629A1">
        <w:rPr>
          <w:rFonts w:ascii="BIZ UDPゴシック" w:eastAsia="BIZ UDPゴシック" w:hAnsi="BIZ UDPゴシック" w:hint="eastAsia"/>
          <w:bCs/>
          <w:color w:val="000000" w:themeColor="text1"/>
          <w:sz w:val="24"/>
          <w:szCs w:val="24"/>
        </w:rPr>
        <w:t>件）</w:t>
      </w:r>
    </w:p>
    <w:tbl>
      <w:tblPr>
        <w:tblpPr w:leftFromText="142" w:rightFromText="142" w:vertAnchor="text" w:horzAnchor="margin" w:tblpY="138"/>
        <w:tblOverlap w:val="never"/>
        <w:tblW w:w="3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942"/>
        <w:gridCol w:w="1162"/>
      </w:tblGrid>
      <w:tr w:rsidR="0034147F" w:rsidRPr="00CB09F8" w14:paraId="28791592" w14:textId="77777777" w:rsidTr="0034147F">
        <w:trPr>
          <w:trHeight w:val="283"/>
        </w:trPr>
        <w:tc>
          <w:tcPr>
            <w:tcW w:w="1942" w:type="dxa"/>
            <w:tcBorders>
              <w:top w:val="single" w:sz="12" w:space="0" w:color="auto"/>
              <w:left w:val="single" w:sz="12" w:space="0" w:color="auto"/>
              <w:bottom w:val="single" w:sz="4" w:space="0" w:color="auto"/>
            </w:tcBorders>
            <w:shd w:val="clear" w:color="auto" w:fill="C6D9F1" w:themeFill="text2" w:themeFillTint="33"/>
            <w:vAlign w:val="center"/>
          </w:tcPr>
          <w:p w14:paraId="1BCEAE31"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商品・サービス</w:t>
            </w:r>
          </w:p>
        </w:tc>
        <w:tc>
          <w:tcPr>
            <w:tcW w:w="1162" w:type="dxa"/>
            <w:tcBorders>
              <w:top w:val="single" w:sz="12" w:space="0" w:color="auto"/>
              <w:bottom w:val="single" w:sz="4" w:space="0" w:color="auto"/>
              <w:right w:val="single" w:sz="12" w:space="0" w:color="auto"/>
            </w:tcBorders>
            <w:shd w:val="clear" w:color="auto" w:fill="FFFFFF" w:themeFill="background1"/>
          </w:tcPr>
          <w:p w14:paraId="62FD3F7A" w14:textId="4EF6D863" w:rsidR="0034147F" w:rsidRPr="003E0678" w:rsidRDefault="00C35949"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82</w:t>
            </w:r>
          </w:p>
        </w:tc>
      </w:tr>
      <w:tr w:rsidR="0034147F" w:rsidRPr="00CB09F8" w14:paraId="2BA5F9CF"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483D4B3E"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福祉サービス</w:t>
            </w:r>
          </w:p>
        </w:tc>
        <w:tc>
          <w:tcPr>
            <w:tcW w:w="1162" w:type="dxa"/>
            <w:tcBorders>
              <w:top w:val="single" w:sz="4" w:space="0" w:color="auto"/>
              <w:bottom w:val="single" w:sz="4" w:space="0" w:color="auto"/>
              <w:right w:val="single" w:sz="12" w:space="0" w:color="auto"/>
            </w:tcBorders>
            <w:shd w:val="clear" w:color="auto" w:fill="FFFFFF" w:themeFill="background1"/>
          </w:tcPr>
          <w:p w14:paraId="727C751E"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１３</w:t>
            </w:r>
          </w:p>
        </w:tc>
      </w:tr>
      <w:tr w:rsidR="0034147F" w:rsidRPr="00CB09F8" w14:paraId="0729A4F8"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196D420F"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公共交通機関</w:t>
            </w:r>
          </w:p>
        </w:tc>
        <w:tc>
          <w:tcPr>
            <w:tcW w:w="1162" w:type="dxa"/>
            <w:tcBorders>
              <w:top w:val="single" w:sz="4" w:space="0" w:color="auto"/>
              <w:bottom w:val="single" w:sz="4" w:space="0" w:color="auto"/>
              <w:right w:val="single" w:sz="12" w:space="0" w:color="auto"/>
            </w:tcBorders>
            <w:shd w:val="clear" w:color="auto" w:fill="FFFFFF" w:themeFill="background1"/>
          </w:tcPr>
          <w:p w14:paraId="0F8BF459"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hint="eastAsia"/>
                <w:color w:val="000000" w:themeColor="text1"/>
                <w:sz w:val="24"/>
                <w:szCs w:val="24"/>
              </w:rPr>
              <w:t>１０</w:t>
            </w:r>
          </w:p>
        </w:tc>
      </w:tr>
      <w:tr w:rsidR="0034147F" w:rsidRPr="00CB09F8" w14:paraId="7A3760B7"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63AA7F21"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住宅</w:t>
            </w:r>
          </w:p>
        </w:tc>
        <w:tc>
          <w:tcPr>
            <w:tcW w:w="1162" w:type="dxa"/>
            <w:tcBorders>
              <w:top w:val="single" w:sz="4" w:space="0" w:color="auto"/>
              <w:bottom w:val="single" w:sz="4" w:space="0" w:color="auto"/>
              <w:right w:val="single" w:sz="12" w:space="0" w:color="auto"/>
            </w:tcBorders>
            <w:shd w:val="clear" w:color="auto" w:fill="FFFFFF" w:themeFill="background1"/>
          </w:tcPr>
          <w:p w14:paraId="1EDC084E"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７</w:t>
            </w:r>
          </w:p>
        </w:tc>
      </w:tr>
      <w:tr w:rsidR="0034147F" w:rsidRPr="00CB09F8" w14:paraId="411A7F1B"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39863827"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教育</w:t>
            </w:r>
          </w:p>
        </w:tc>
        <w:tc>
          <w:tcPr>
            <w:tcW w:w="1162" w:type="dxa"/>
            <w:tcBorders>
              <w:top w:val="single" w:sz="4" w:space="0" w:color="auto"/>
              <w:bottom w:val="single" w:sz="4" w:space="0" w:color="auto"/>
              <w:right w:val="single" w:sz="12" w:space="0" w:color="auto"/>
            </w:tcBorders>
            <w:shd w:val="clear" w:color="auto" w:fill="FFFFFF" w:themeFill="background1"/>
          </w:tcPr>
          <w:p w14:paraId="6D250AC1"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１２</w:t>
            </w:r>
          </w:p>
        </w:tc>
      </w:tr>
      <w:tr w:rsidR="0034147F" w:rsidRPr="00CB09F8" w14:paraId="5620B205"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308B055A"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医療</w:t>
            </w:r>
          </w:p>
        </w:tc>
        <w:tc>
          <w:tcPr>
            <w:tcW w:w="1162" w:type="dxa"/>
            <w:tcBorders>
              <w:top w:val="single" w:sz="4" w:space="0" w:color="auto"/>
              <w:bottom w:val="single" w:sz="4" w:space="0" w:color="auto"/>
              <w:right w:val="single" w:sz="12" w:space="0" w:color="auto"/>
            </w:tcBorders>
            <w:shd w:val="clear" w:color="auto" w:fill="FFFFFF" w:themeFill="background1"/>
          </w:tcPr>
          <w:p w14:paraId="60591FAA"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９</w:t>
            </w:r>
          </w:p>
        </w:tc>
      </w:tr>
      <w:tr w:rsidR="0034147F" w:rsidRPr="00CB09F8" w14:paraId="7DAD5ECC"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3F5A4DEC"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雇用</w:t>
            </w:r>
          </w:p>
        </w:tc>
        <w:tc>
          <w:tcPr>
            <w:tcW w:w="1162" w:type="dxa"/>
            <w:tcBorders>
              <w:top w:val="single" w:sz="4" w:space="0" w:color="auto"/>
              <w:bottom w:val="single" w:sz="4" w:space="0" w:color="auto"/>
              <w:right w:val="single" w:sz="12" w:space="0" w:color="auto"/>
            </w:tcBorders>
            <w:shd w:val="clear" w:color="auto" w:fill="FFFFFF" w:themeFill="background1"/>
          </w:tcPr>
          <w:p w14:paraId="066C23FD"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１２</w:t>
            </w:r>
          </w:p>
        </w:tc>
      </w:tr>
      <w:tr w:rsidR="0034147F" w:rsidRPr="00CB09F8" w14:paraId="3088A5AA"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7F1AB9A8"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行政機関</w:t>
            </w:r>
          </w:p>
        </w:tc>
        <w:tc>
          <w:tcPr>
            <w:tcW w:w="1162" w:type="dxa"/>
            <w:tcBorders>
              <w:top w:val="single" w:sz="4" w:space="0" w:color="auto"/>
              <w:bottom w:val="single" w:sz="4" w:space="0" w:color="auto"/>
              <w:right w:val="single" w:sz="12" w:space="0" w:color="auto"/>
            </w:tcBorders>
            <w:shd w:val="clear" w:color="auto" w:fill="FFFFFF" w:themeFill="background1"/>
          </w:tcPr>
          <w:p w14:paraId="3F51647B"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hint="eastAsia"/>
                <w:color w:val="000000" w:themeColor="text1"/>
                <w:sz w:val="24"/>
                <w:szCs w:val="24"/>
              </w:rPr>
              <w:t>２７</w:t>
            </w:r>
          </w:p>
        </w:tc>
      </w:tr>
      <w:tr w:rsidR="0034147F" w:rsidRPr="00CB09F8" w14:paraId="5FF132F4" w14:textId="77777777" w:rsidTr="0034147F">
        <w:trPr>
          <w:trHeight w:val="283"/>
        </w:trPr>
        <w:tc>
          <w:tcPr>
            <w:tcW w:w="1942" w:type="dxa"/>
            <w:tcBorders>
              <w:top w:val="single" w:sz="4" w:space="0" w:color="auto"/>
              <w:left w:val="single" w:sz="12" w:space="0" w:color="auto"/>
              <w:bottom w:val="double" w:sz="4" w:space="0" w:color="auto"/>
            </w:tcBorders>
            <w:shd w:val="clear" w:color="auto" w:fill="C6D9F1" w:themeFill="text2" w:themeFillTint="33"/>
            <w:vAlign w:val="center"/>
          </w:tcPr>
          <w:p w14:paraId="05484294"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その他</w:t>
            </w:r>
          </w:p>
        </w:tc>
        <w:tc>
          <w:tcPr>
            <w:tcW w:w="1162" w:type="dxa"/>
            <w:tcBorders>
              <w:top w:val="single" w:sz="4" w:space="0" w:color="auto"/>
              <w:bottom w:val="double" w:sz="4" w:space="0" w:color="auto"/>
              <w:right w:val="single" w:sz="12" w:space="0" w:color="auto"/>
            </w:tcBorders>
            <w:shd w:val="clear" w:color="auto" w:fill="FFFFFF" w:themeFill="background1"/>
          </w:tcPr>
          <w:p w14:paraId="402ED6BF" w14:textId="77777777" w:rsidR="0034147F" w:rsidRPr="003E0678" w:rsidRDefault="0034147F" w:rsidP="0034147F">
            <w:pPr>
              <w:widowControl/>
              <w:wordWrap w:val="0"/>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２２</w:t>
            </w:r>
          </w:p>
        </w:tc>
      </w:tr>
      <w:tr w:rsidR="0034147F" w:rsidRPr="00CB09F8" w14:paraId="29D8C42D" w14:textId="77777777" w:rsidTr="0034147F">
        <w:trPr>
          <w:trHeight w:val="283"/>
        </w:trPr>
        <w:tc>
          <w:tcPr>
            <w:tcW w:w="1942" w:type="dxa"/>
            <w:tcBorders>
              <w:top w:val="double" w:sz="4" w:space="0" w:color="auto"/>
              <w:left w:val="single" w:sz="12" w:space="0" w:color="auto"/>
              <w:bottom w:val="single" w:sz="12" w:space="0" w:color="auto"/>
            </w:tcBorders>
            <w:shd w:val="clear" w:color="auto" w:fill="C6D9F1" w:themeFill="text2" w:themeFillTint="33"/>
            <w:vAlign w:val="center"/>
          </w:tcPr>
          <w:p w14:paraId="433CA51D"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計</w:t>
            </w:r>
          </w:p>
        </w:tc>
        <w:tc>
          <w:tcPr>
            <w:tcW w:w="1162" w:type="dxa"/>
            <w:tcBorders>
              <w:top w:val="double" w:sz="4" w:space="0" w:color="auto"/>
              <w:bottom w:val="single" w:sz="12" w:space="0" w:color="auto"/>
              <w:right w:val="single" w:sz="12" w:space="0" w:color="auto"/>
            </w:tcBorders>
            <w:shd w:val="clear" w:color="auto" w:fill="FFFFFF" w:themeFill="background1"/>
          </w:tcPr>
          <w:p w14:paraId="089727A6" w14:textId="14BB5AE9"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hint="eastAsia"/>
                <w:color w:val="000000" w:themeColor="text1"/>
                <w:sz w:val="24"/>
                <w:szCs w:val="24"/>
              </w:rPr>
              <w:t>1</w:t>
            </w:r>
            <w:r w:rsidR="00C35949" w:rsidRPr="003E0678">
              <w:rPr>
                <w:rFonts w:ascii="BIZ UDPゴシック" w:eastAsia="BIZ UDPゴシック" w:hAnsi="BIZ UDPゴシック" w:hint="eastAsia"/>
                <w:color w:val="000000" w:themeColor="text1"/>
                <w:sz w:val="24"/>
                <w:szCs w:val="24"/>
              </w:rPr>
              <w:t>94</w:t>
            </w:r>
          </w:p>
        </w:tc>
      </w:tr>
    </w:tbl>
    <w:p w14:paraId="27B79C46" w14:textId="44085225" w:rsidR="00750392" w:rsidRPr="00CB09F8" w:rsidRDefault="00306861" w:rsidP="00C81902">
      <w:pPr>
        <w:tabs>
          <w:tab w:val="left" w:pos="1590"/>
        </w:tabs>
        <w:rPr>
          <w:rFonts w:ascii="BIZ UDPゴシック" w:eastAsia="BIZ UDPゴシック" w:hAnsi="BIZ UDPゴシック"/>
          <w:b/>
          <w:color w:val="000000" w:themeColor="text1"/>
          <w:sz w:val="24"/>
          <w:szCs w:val="24"/>
        </w:rPr>
      </w:pPr>
      <w:r>
        <w:rPr>
          <w:noProof/>
        </w:rPr>
        <w:drawing>
          <wp:anchor distT="0" distB="0" distL="114300" distR="114300" simplePos="0" relativeHeight="251837952" behindDoc="0" locked="0" layoutInCell="1" allowOverlap="1" wp14:anchorId="2E081F9D" wp14:editId="36AA0F9E">
            <wp:simplePos x="0" y="0"/>
            <wp:positionH relativeFrom="column">
              <wp:posOffset>1983105</wp:posOffset>
            </wp:positionH>
            <wp:positionV relativeFrom="paragraph">
              <wp:posOffset>91440</wp:posOffset>
            </wp:positionV>
            <wp:extent cx="4820816" cy="2908041"/>
            <wp:effectExtent l="0" t="0" r="0" b="0"/>
            <wp:wrapNone/>
            <wp:docPr id="49" name="グラフ 49">
              <a:extLst xmlns:a="http://schemas.openxmlformats.org/drawingml/2006/main">
                <a:ext uri="{FF2B5EF4-FFF2-40B4-BE49-F238E27FC236}">
                  <a16:creationId xmlns:a16="http://schemas.microsoft.com/office/drawing/2014/main" id="{0B15C8E0-8AF8-4CEC-B523-835B286041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73C9B97" w14:textId="6EDF18AC"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6BB91551" w14:textId="43DA7069"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2B974522"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66B8F276" w14:textId="3E980FE4"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3F15FD67"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5EEDE7DB"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5C75B829"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04D3F7DB"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58305C01"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77EAF735" w14:textId="29F40079"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220A6642" w14:textId="6C62CEC4" w:rsidR="00312B86" w:rsidRPr="00CB09F8" w:rsidRDefault="00312B86" w:rsidP="00C81902">
      <w:pPr>
        <w:widowControl/>
        <w:jc w:val="left"/>
        <w:rPr>
          <w:rFonts w:ascii="BIZ UDPゴシック" w:eastAsia="BIZ UDPゴシック" w:hAnsi="BIZ UDPゴシック"/>
          <w:color w:val="000000" w:themeColor="text1"/>
          <w:sz w:val="22"/>
        </w:rPr>
      </w:pPr>
    </w:p>
    <w:p w14:paraId="2FCF1BA6" w14:textId="5FAF254B" w:rsidR="00837FA0" w:rsidRPr="00CB09F8" w:rsidRDefault="00837FA0" w:rsidP="00C81902">
      <w:pPr>
        <w:widowControl/>
        <w:jc w:val="left"/>
        <w:rPr>
          <w:rFonts w:ascii="BIZ UDPゴシック" w:eastAsia="BIZ UDPゴシック" w:hAnsi="BIZ UDPゴシック"/>
          <w:color w:val="000000" w:themeColor="text1"/>
          <w:sz w:val="22"/>
        </w:rPr>
      </w:pPr>
    </w:p>
    <w:p w14:paraId="26922641" w14:textId="25A33568" w:rsidR="00837FA0" w:rsidRPr="00CB09F8" w:rsidRDefault="00305D9F" w:rsidP="00C81902">
      <w:pPr>
        <w:widowControl/>
        <w:jc w:val="left"/>
        <w:rPr>
          <w:rFonts w:ascii="BIZ UDPゴシック" w:eastAsia="BIZ UDPゴシック" w:hAnsi="BIZ UDPゴシック"/>
          <w:color w:val="000000" w:themeColor="text1"/>
          <w:sz w:val="2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3744" behindDoc="0" locked="0" layoutInCell="1" allowOverlap="1" wp14:anchorId="4EE3337F" wp14:editId="45BC5CCF">
                <wp:simplePos x="0" y="0"/>
                <wp:positionH relativeFrom="margin">
                  <wp:align>left</wp:align>
                </wp:positionH>
                <wp:positionV relativeFrom="paragraph">
                  <wp:posOffset>29210</wp:posOffset>
                </wp:positionV>
                <wp:extent cx="6515100" cy="472440"/>
                <wp:effectExtent l="0" t="0" r="19050" b="22860"/>
                <wp:wrapNone/>
                <wp:docPr id="16" name="四角形: 角を丸くする 16"/>
                <wp:cNvGraphicFramePr/>
                <a:graphic xmlns:a="http://schemas.openxmlformats.org/drawingml/2006/main">
                  <a:graphicData uri="http://schemas.microsoft.com/office/word/2010/wordprocessingShape">
                    <wps:wsp>
                      <wps:cNvSpPr/>
                      <wps:spPr>
                        <a:xfrm>
                          <a:off x="0" y="0"/>
                          <a:ext cx="6515100" cy="472440"/>
                        </a:xfrm>
                        <a:prstGeom prst="roundRect">
                          <a:avLst/>
                        </a:prstGeom>
                        <a:solidFill>
                          <a:sysClr val="window" lastClr="FFFFFF"/>
                        </a:solidFill>
                        <a:ln w="25400" cap="flat" cmpd="sng" algn="ctr">
                          <a:solidFill>
                            <a:srgbClr val="1F497D"/>
                          </a:solidFill>
                          <a:prstDash val="solid"/>
                        </a:ln>
                        <a:effectLst/>
                      </wps:spPr>
                      <wps:txbx>
                        <w:txbxContent>
                          <w:p w14:paraId="0A903F9B" w14:textId="730C303D" w:rsidR="00837FA0" w:rsidRPr="001D3E8A" w:rsidRDefault="00837FA0" w:rsidP="00837FA0">
                            <w:pPr>
                              <w:ind w:left="240" w:hangingChars="100" w:hanging="240"/>
                              <w:jc w:val="left"/>
                              <w:rPr>
                                <w:rFonts w:ascii="BIZ UDPゴシック" w:eastAsia="BIZ UDPゴシック" w:hAnsi="BIZ UDPゴシック"/>
                                <w:sz w:val="24"/>
                                <w:szCs w:val="24"/>
                              </w:rPr>
                            </w:pPr>
                            <w:r w:rsidRPr="001D3E8A">
                              <w:rPr>
                                <w:rFonts w:ascii="BIZ UDPゴシック" w:eastAsia="BIZ UDPゴシック" w:hAnsi="BIZ UDPゴシック" w:hint="eastAsia"/>
                                <w:sz w:val="24"/>
                                <w:szCs w:val="24"/>
                              </w:rPr>
                              <w:t>●商品・サービス分野での相談が最も多く、次いで行政機関</w:t>
                            </w:r>
                            <w:r w:rsidR="00305D9F" w:rsidRPr="001D3E8A">
                              <w:rPr>
                                <w:rFonts w:ascii="BIZ UDPゴシック" w:eastAsia="BIZ UDPゴシック" w:hAnsi="BIZ UDPゴシック" w:hint="eastAsia"/>
                                <w:sz w:val="24"/>
                                <w:szCs w:val="24"/>
                              </w:rPr>
                              <w:t>において</w:t>
                            </w:r>
                            <w:r w:rsidRPr="001D3E8A">
                              <w:rPr>
                                <w:rFonts w:ascii="BIZ UDPゴシック" w:eastAsia="BIZ UDPゴシック" w:hAnsi="BIZ UDPゴシック" w:hint="eastAsia"/>
                                <w:sz w:val="24"/>
                                <w:szCs w:val="24"/>
                              </w:rPr>
                              <w:t>の相談が多くありました。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3337F" id="四角形: 角を丸くする 16" o:spid="_x0000_s1035" style="position:absolute;margin-left:0;margin-top:2.3pt;width:513pt;height:37.2pt;z-index:251743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" fillcolor="window" strokecolor="#1f497d" strokeweight="2pt">
                <v:textbox>
                  <w:txbxContent>
                    <w:p w14:paraId="0A903F9B" w14:textId="730C303D" w:rsidR="00837FA0" w:rsidRPr="001D3E8A" w:rsidRDefault="00837FA0" w:rsidP="00837FA0">
                      <w:pPr>
                        <w:ind w:left="240" w:hangingChars="100" w:hanging="240"/>
                        <w:jc w:val="left"/>
                        <w:rPr>
                          <w:rFonts w:ascii="BIZ UDPゴシック" w:eastAsia="BIZ UDPゴシック" w:hAnsi="BIZ UDPゴシック"/>
                          <w:sz w:val="24"/>
                          <w:szCs w:val="24"/>
                        </w:rPr>
                      </w:pPr>
                      <w:r w:rsidRPr="001D3E8A">
                        <w:rPr>
                          <w:rFonts w:ascii="BIZ UDPゴシック" w:eastAsia="BIZ UDPゴシック" w:hAnsi="BIZ UDPゴシック" w:hint="eastAsia"/>
                          <w:sz w:val="24"/>
                          <w:szCs w:val="24"/>
                        </w:rPr>
                        <w:t>●商品・サービス分野での相談が最も多く、次いで行政機関</w:t>
                      </w:r>
                      <w:r w:rsidR="00305D9F" w:rsidRPr="001D3E8A">
                        <w:rPr>
                          <w:rFonts w:ascii="BIZ UDPゴシック" w:eastAsia="BIZ UDPゴシック" w:hAnsi="BIZ UDPゴシック" w:hint="eastAsia"/>
                          <w:sz w:val="24"/>
                          <w:szCs w:val="24"/>
                        </w:rPr>
                        <w:t>において</w:t>
                      </w:r>
                      <w:r w:rsidRPr="001D3E8A">
                        <w:rPr>
                          <w:rFonts w:ascii="BIZ UDPゴシック" w:eastAsia="BIZ UDPゴシック" w:hAnsi="BIZ UDPゴシック" w:hint="eastAsia"/>
                          <w:sz w:val="24"/>
                          <w:szCs w:val="24"/>
                        </w:rPr>
                        <w:t>の相談が多くありました。</w:t>
                      </w:r>
                    </w:p>
                  </w:txbxContent>
                </v:textbox>
                <w10:wrap anchorx="margin"/>
              </v:roundrect>
            </w:pict>
          </mc:Fallback>
        </mc:AlternateContent>
      </w:r>
    </w:p>
    <w:p w14:paraId="523DCAD5" w14:textId="69D4E446" w:rsidR="00837FA0" w:rsidRPr="00CB09F8" w:rsidRDefault="00837FA0" w:rsidP="00C81902">
      <w:pPr>
        <w:widowControl/>
        <w:jc w:val="left"/>
        <w:rPr>
          <w:rFonts w:ascii="BIZ UDPゴシック" w:eastAsia="BIZ UDPゴシック" w:hAnsi="BIZ UDPゴシック"/>
          <w:color w:val="000000" w:themeColor="text1"/>
          <w:sz w:val="22"/>
        </w:rPr>
      </w:pPr>
    </w:p>
    <w:p w14:paraId="27463CA7" w14:textId="2A463D24" w:rsidR="00BB649D" w:rsidRDefault="00BB649D" w:rsidP="00C81902">
      <w:pPr>
        <w:widowControl/>
        <w:jc w:val="left"/>
        <w:rPr>
          <w:rFonts w:ascii="BIZ UDPゴシック" w:eastAsia="BIZ UDPゴシック" w:hAnsi="BIZ UDPゴシック"/>
          <w:color w:val="000000" w:themeColor="text1"/>
          <w:sz w:val="22"/>
        </w:rPr>
      </w:pPr>
    </w:p>
    <w:p w14:paraId="63A46A50" w14:textId="77777777" w:rsidR="003E0678" w:rsidRPr="00CB09F8" w:rsidRDefault="003E0678" w:rsidP="00C81902">
      <w:pPr>
        <w:widowControl/>
        <w:jc w:val="left"/>
        <w:rPr>
          <w:rFonts w:ascii="BIZ UDPゴシック" w:eastAsia="BIZ UDPゴシック" w:hAnsi="BIZ UDPゴシック"/>
          <w:color w:val="000000" w:themeColor="text1"/>
          <w:sz w:val="22"/>
        </w:rPr>
      </w:pPr>
    </w:p>
    <w:p w14:paraId="79EEC48D" w14:textId="69B2FC96" w:rsidR="00C81902" w:rsidRPr="001D3E8A" w:rsidRDefault="005D7C02" w:rsidP="00C81902">
      <w:pPr>
        <w:widowControl/>
        <w:jc w:val="left"/>
        <w:rPr>
          <w:rFonts w:ascii="BIZ UDPゴシック" w:eastAsia="BIZ UDPゴシック" w:hAnsi="BIZ UDPゴシック"/>
          <w:color w:val="000000" w:themeColor="text1"/>
          <w:sz w:val="24"/>
          <w:szCs w:val="24"/>
        </w:rPr>
      </w:pPr>
      <w:r w:rsidRPr="00CB09F8">
        <w:rPr>
          <w:rFonts w:ascii="BIZ UDPゴシック" w:eastAsia="BIZ UDPゴシック" w:hAnsi="BIZ UDPゴシック" w:hint="eastAsia"/>
          <w:b/>
          <w:bCs/>
          <w:color w:val="000000" w:themeColor="text1"/>
          <w:sz w:val="24"/>
          <w:szCs w:val="24"/>
          <w:u w:val="single"/>
        </w:rPr>
        <w:lastRenderedPageBreak/>
        <w:t>（参考</w:t>
      </w:r>
      <w:r w:rsidR="00582056" w:rsidRPr="00CB09F8">
        <w:rPr>
          <w:rFonts w:ascii="BIZ UDPゴシック" w:eastAsia="BIZ UDPゴシック" w:hAnsi="BIZ UDPゴシック" w:hint="eastAsia"/>
          <w:b/>
          <w:bCs/>
          <w:color w:val="000000" w:themeColor="text1"/>
          <w:sz w:val="24"/>
          <w:szCs w:val="24"/>
          <w:u w:val="single"/>
        </w:rPr>
        <w:t>２</w:t>
      </w:r>
      <w:r w:rsidRPr="00CB09F8">
        <w:rPr>
          <w:rFonts w:ascii="BIZ UDPゴシック" w:eastAsia="BIZ UDPゴシック" w:hAnsi="BIZ UDPゴシック" w:hint="eastAsia"/>
          <w:b/>
          <w:bCs/>
          <w:color w:val="000000" w:themeColor="text1"/>
          <w:sz w:val="24"/>
          <w:szCs w:val="24"/>
          <w:u w:val="single"/>
        </w:rPr>
        <w:t>）</w:t>
      </w:r>
      <w:r w:rsidR="00963FC7" w:rsidRPr="00CB09F8">
        <w:rPr>
          <w:rFonts w:ascii="BIZ UDPゴシック" w:eastAsia="BIZ UDPゴシック" w:hAnsi="BIZ UDPゴシック" w:hint="eastAsia"/>
          <w:b/>
          <w:bCs/>
          <w:color w:val="000000" w:themeColor="text1"/>
          <w:sz w:val="24"/>
          <w:szCs w:val="24"/>
          <w:u w:val="single"/>
        </w:rPr>
        <w:t>対象</w:t>
      </w:r>
      <w:r w:rsidR="00C81902" w:rsidRPr="00CB09F8">
        <w:rPr>
          <w:rFonts w:ascii="BIZ UDPゴシック" w:eastAsia="BIZ UDPゴシック" w:hAnsi="BIZ UDPゴシック" w:hint="eastAsia"/>
          <w:b/>
          <w:bCs/>
          <w:color w:val="000000" w:themeColor="text1"/>
          <w:sz w:val="24"/>
          <w:szCs w:val="24"/>
          <w:u w:val="single"/>
        </w:rPr>
        <w:t>分野</w:t>
      </w:r>
      <w:r w:rsidR="00963FC7" w:rsidRPr="00CB09F8">
        <w:rPr>
          <w:rFonts w:ascii="BIZ UDPゴシック" w:eastAsia="BIZ UDPゴシック" w:hAnsi="BIZ UDPゴシック" w:hint="eastAsia"/>
          <w:b/>
          <w:bCs/>
          <w:color w:val="000000" w:themeColor="text1"/>
          <w:sz w:val="24"/>
          <w:szCs w:val="24"/>
          <w:u w:val="single"/>
        </w:rPr>
        <w:t>別</w:t>
      </w:r>
      <w:r w:rsidR="00C81902" w:rsidRPr="00CB09F8">
        <w:rPr>
          <w:rFonts w:ascii="BIZ UDPゴシック" w:eastAsia="BIZ UDPゴシック" w:hAnsi="BIZ UDPゴシック" w:hint="eastAsia"/>
          <w:b/>
          <w:bCs/>
          <w:color w:val="000000" w:themeColor="text1"/>
          <w:sz w:val="24"/>
          <w:szCs w:val="24"/>
          <w:u w:val="single"/>
        </w:rPr>
        <w:t>の相談内容の類型</w:t>
      </w:r>
      <w:r w:rsidR="003D510F" w:rsidRPr="00CB09F8">
        <w:rPr>
          <w:rFonts w:ascii="BIZ UDPゴシック" w:eastAsia="BIZ UDPゴシック" w:hAnsi="BIZ UDPゴシック" w:hint="eastAsia"/>
          <w:color w:val="000000" w:themeColor="text1"/>
          <w:sz w:val="22"/>
        </w:rPr>
        <w:t xml:space="preserve">　</w:t>
      </w:r>
      <w:r w:rsidR="00C81902" w:rsidRPr="001D3E8A">
        <w:rPr>
          <w:rFonts w:ascii="BIZ UDPゴシック" w:eastAsia="BIZ UDPゴシック" w:hAnsi="BIZ UDPゴシック" w:hint="eastAsia"/>
          <w:color w:val="000000" w:themeColor="text1"/>
          <w:sz w:val="24"/>
          <w:szCs w:val="24"/>
        </w:rPr>
        <w:t>（単位：件）</w:t>
      </w:r>
    </w:p>
    <w:tbl>
      <w:tblPr>
        <w:tblW w:w="9580" w:type="dxa"/>
        <w:tblInd w:w="-15" w:type="dxa"/>
        <w:tblLayout w:type="fixed"/>
        <w:tblCellMar>
          <w:left w:w="99" w:type="dxa"/>
          <w:right w:w="99" w:type="dxa"/>
        </w:tblCellMar>
        <w:tblLook w:val="04A0" w:firstRow="1" w:lastRow="0" w:firstColumn="1" w:lastColumn="0" w:noHBand="0" w:noVBand="1"/>
      </w:tblPr>
      <w:tblGrid>
        <w:gridCol w:w="1701"/>
        <w:gridCol w:w="888"/>
        <w:gridCol w:w="889"/>
        <w:gridCol w:w="888"/>
        <w:gridCol w:w="889"/>
        <w:gridCol w:w="889"/>
        <w:gridCol w:w="889"/>
        <w:gridCol w:w="889"/>
        <w:gridCol w:w="829"/>
        <w:gridCol w:w="829"/>
      </w:tblGrid>
      <w:tr w:rsidR="00367C2D" w:rsidRPr="00CB09F8" w14:paraId="0FC53C4A" w14:textId="77777777" w:rsidTr="00367C2D">
        <w:trPr>
          <w:trHeight w:val="414"/>
        </w:trPr>
        <w:tc>
          <w:tcPr>
            <w:tcW w:w="1701" w:type="dxa"/>
            <w:tcBorders>
              <w:top w:val="single" w:sz="12" w:space="0" w:color="auto"/>
              <w:left w:val="single" w:sz="12" w:space="0" w:color="auto"/>
              <w:bottom w:val="double" w:sz="4" w:space="0" w:color="auto"/>
              <w:right w:val="single" w:sz="8" w:space="0" w:color="auto"/>
            </w:tcBorders>
            <w:shd w:val="clear" w:color="auto" w:fill="8DB3E2" w:themeFill="text2" w:themeFillTint="66"/>
            <w:noWrap/>
            <w:vAlign w:val="center"/>
            <w:hideMark/>
          </w:tcPr>
          <w:p w14:paraId="57F751FA" w14:textId="77777777" w:rsidR="00367C2D" w:rsidRPr="00CB09F8" w:rsidRDefault="00367C2D" w:rsidP="00367C2D">
            <w:pPr>
              <w:widowControl/>
              <w:jc w:val="lef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 xml:space="preserve">　</w:t>
            </w:r>
          </w:p>
        </w:tc>
        <w:tc>
          <w:tcPr>
            <w:tcW w:w="888" w:type="dxa"/>
            <w:tcBorders>
              <w:top w:val="single" w:sz="12" w:space="0" w:color="auto"/>
              <w:left w:val="nil"/>
              <w:bottom w:val="double" w:sz="4" w:space="0" w:color="auto"/>
              <w:right w:val="nil"/>
            </w:tcBorders>
            <w:shd w:val="clear" w:color="auto" w:fill="8DB3E2" w:themeFill="text2" w:themeFillTint="66"/>
            <w:vAlign w:val="center"/>
            <w:hideMark/>
          </w:tcPr>
          <w:p w14:paraId="4610CE4B"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不当な差別的取扱い</w:t>
            </w:r>
          </w:p>
        </w:tc>
        <w:tc>
          <w:tcPr>
            <w:tcW w:w="889"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0DC6F15C"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合理的</w:t>
            </w:r>
          </w:p>
          <w:p w14:paraId="24260F4B"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配慮の不提供</w:t>
            </w:r>
          </w:p>
        </w:tc>
        <w:tc>
          <w:tcPr>
            <w:tcW w:w="888"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632584EA"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不適切な行為</w:t>
            </w:r>
          </w:p>
        </w:tc>
        <w:tc>
          <w:tcPr>
            <w:tcW w:w="889"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3168E897"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不快・</w:t>
            </w:r>
          </w:p>
          <w:p w14:paraId="20AFABB2"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不満</w:t>
            </w:r>
          </w:p>
        </w:tc>
        <w:tc>
          <w:tcPr>
            <w:tcW w:w="889"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E5A800B"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環境の整備</w:t>
            </w:r>
          </w:p>
        </w:tc>
        <w:tc>
          <w:tcPr>
            <w:tcW w:w="889"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25E8EAD4" w14:textId="070DF612" w:rsidR="00367C2D" w:rsidRPr="00CB09F8" w:rsidRDefault="00367C2D" w:rsidP="00367C2D">
            <w:pPr>
              <w:widowControl/>
              <w:snapToGrid w:val="0"/>
              <w:spacing w:line="160" w:lineRule="atLeast"/>
              <w:jc w:val="center"/>
              <w:rPr>
                <w:rFonts w:ascii="BIZ UDPゴシック" w:eastAsia="BIZ UDPゴシック" w:hAnsi="BIZ UDPゴシック" w:cs="ＭＳ Ｐゴシック"/>
                <w:color w:val="000000" w:themeColor="text1"/>
                <w:kern w:val="0"/>
                <w:sz w:val="20"/>
                <w:szCs w:val="20"/>
              </w:rPr>
            </w:pPr>
            <w:r w:rsidRPr="00367C2D">
              <w:rPr>
                <w:rFonts w:ascii="BIZ UDPゴシック" w:eastAsia="BIZ UDPゴシック" w:hAnsi="BIZ UDPゴシック" w:cs="ＭＳ Ｐゴシック" w:hint="eastAsia"/>
                <w:color w:val="000000" w:themeColor="text1"/>
                <w:kern w:val="0"/>
                <w:sz w:val="18"/>
                <w:szCs w:val="18"/>
              </w:rPr>
              <w:t>行政機関等からの</w:t>
            </w:r>
            <w:r>
              <w:rPr>
                <w:rFonts w:ascii="BIZ UDPゴシック" w:eastAsia="BIZ UDPゴシック" w:hAnsi="BIZ UDPゴシック" w:cs="ＭＳ Ｐゴシック" w:hint="eastAsia"/>
                <w:color w:val="000000" w:themeColor="text1"/>
                <w:kern w:val="0"/>
                <w:sz w:val="18"/>
                <w:szCs w:val="18"/>
              </w:rPr>
              <w:t>問合せ</w:t>
            </w:r>
          </w:p>
        </w:tc>
        <w:tc>
          <w:tcPr>
            <w:tcW w:w="889"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738599BC" w14:textId="77777777" w:rsidR="00367C2D" w:rsidRPr="00CB09F8" w:rsidRDefault="00367C2D" w:rsidP="00367C2D">
            <w:pPr>
              <w:widowControl/>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虐待</w:t>
            </w:r>
          </w:p>
        </w:tc>
        <w:tc>
          <w:tcPr>
            <w:tcW w:w="829" w:type="dxa"/>
            <w:tcBorders>
              <w:top w:val="single" w:sz="12" w:space="0" w:color="auto"/>
              <w:left w:val="single" w:sz="4" w:space="0" w:color="auto"/>
              <w:bottom w:val="double" w:sz="4" w:space="0" w:color="auto"/>
              <w:right w:val="double" w:sz="4" w:space="0" w:color="auto"/>
            </w:tcBorders>
            <w:shd w:val="clear" w:color="auto" w:fill="8DB3E2" w:themeFill="text2" w:themeFillTint="66"/>
            <w:vAlign w:val="center"/>
          </w:tcPr>
          <w:p w14:paraId="6197D3C1" w14:textId="553A0ECA"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1D3E8A">
              <w:rPr>
                <w:rFonts w:ascii="BIZ UDPゴシック" w:eastAsia="BIZ UDPゴシック" w:hAnsi="BIZ UDPゴシック" w:cs="ＭＳ Ｐゴシック" w:hint="eastAsia"/>
                <w:color w:val="000000" w:themeColor="text1"/>
                <w:kern w:val="0"/>
                <w:sz w:val="18"/>
                <w:szCs w:val="18"/>
              </w:rPr>
              <w:t>その他の相談・意見・要望</w:t>
            </w:r>
          </w:p>
        </w:tc>
        <w:tc>
          <w:tcPr>
            <w:tcW w:w="829" w:type="dxa"/>
            <w:tcBorders>
              <w:top w:val="single" w:sz="12" w:space="0" w:color="auto"/>
              <w:left w:val="double" w:sz="4" w:space="0" w:color="auto"/>
              <w:bottom w:val="double" w:sz="4" w:space="0" w:color="auto"/>
              <w:right w:val="single" w:sz="12" w:space="0" w:color="auto"/>
            </w:tcBorders>
            <w:shd w:val="clear" w:color="auto" w:fill="8DB3E2" w:themeFill="text2" w:themeFillTint="66"/>
            <w:vAlign w:val="center"/>
          </w:tcPr>
          <w:p w14:paraId="6767AF84" w14:textId="5783BAE8" w:rsidR="00367C2D" w:rsidRPr="00CB09F8" w:rsidRDefault="00367C2D" w:rsidP="00367C2D">
            <w:pPr>
              <w:widowControl/>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計</w:t>
            </w:r>
          </w:p>
        </w:tc>
      </w:tr>
      <w:tr w:rsidR="00367C2D" w:rsidRPr="00CB09F8" w14:paraId="0BB9F69A" w14:textId="77777777" w:rsidTr="00367C2D">
        <w:trPr>
          <w:trHeight w:val="217"/>
        </w:trPr>
        <w:tc>
          <w:tcPr>
            <w:tcW w:w="1701" w:type="dxa"/>
            <w:tcBorders>
              <w:top w:val="double" w:sz="4" w:space="0" w:color="auto"/>
              <w:left w:val="single" w:sz="12" w:space="0" w:color="auto"/>
              <w:bottom w:val="single" w:sz="4" w:space="0" w:color="auto"/>
              <w:right w:val="single" w:sz="8" w:space="0" w:color="auto"/>
            </w:tcBorders>
            <w:shd w:val="clear" w:color="auto" w:fill="8DB3E2" w:themeFill="text2" w:themeFillTint="66"/>
            <w:vAlign w:val="center"/>
            <w:hideMark/>
          </w:tcPr>
          <w:p w14:paraId="1CA6947D"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2"/>
              </w:rPr>
            </w:pPr>
            <w:r w:rsidRPr="00450209">
              <w:rPr>
                <w:rFonts w:ascii="BIZ UDPゴシック" w:eastAsia="BIZ UDPゴシック" w:hAnsi="BIZ UDPゴシック" w:cs="ＭＳ Ｐゴシック" w:hint="eastAsia"/>
                <w:color w:val="000000" w:themeColor="text1"/>
                <w:kern w:val="0"/>
                <w:sz w:val="22"/>
              </w:rPr>
              <w:t>商品・サービス</w:t>
            </w:r>
          </w:p>
        </w:tc>
        <w:tc>
          <w:tcPr>
            <w:tcW w:w="888" w:type="dxa"/>
            <w:tcBorders>
              <w:top w:val="double" w:sz="4" w:space="0" w:color="auto"/>
              <w:left w:val="nil"/>
              <w:bottom w:val="single" w:sz="4" w:space="0" w:color="auto"/>
              <w:right w:val="single" w:sz="4" w:space="0" w:color="auto"/>
            </w:tcBorders>
            <w:shd w:val="clear" w:color="auto" w:fill="auto"/>
            <w:noWrap/>
          </w:tcPr>
          <w:p w14:paraId="3D9B3C54" w14:textId="68A4891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12</w:t>
            </w:r>
          </w:p>
        </w:tc>
        <w:tc>
          <w:tcPr>
            <w:tcW w:w="889" w:type="dxa"/>
            <w:tcBorders>
              <w:top w:val="double" w:sz="4" w:space="0" w:color="auto"/>
              <w:left w:val="nil"/>
              <w:bottom w:val="single" w:sz="4" w:space="0" w:color="auto"/>
              <w:right w:val="single" w:sz="4" w:space="0" w:color="auto"/>
            </w:tcBorders>
            <w:shd w:val="clear" w:color="auto" w:fill="auto"/>
            <w:noWrap/>
          </w:tcPr>
          <w:p w14:paraId="07662FD8" w14:textId="11D4F6E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5</w:t>
            </w:r>
          </w:p>
        </w:tc>
        <w:tc>
          <w:tcPr>
            <w:tcW w:w="888" w:type="dxa"/>
            <w:tcBorders>
              <w:top w:val="double" w:sz="4" w:space="0" w:color="auto"/>
              <w:left w:val="nil"/>
              <w:bottom w:val="single" w:sz="4" w:space="0" w:color="auto"/>
              <w:right w:val="single" w:sz="4" w:space="0" w:color="auto"/>
            </w:tcBorders>
            <w:shd w:val="clear" w:color="auto" w:fill="auto"/>
            <w:noWrap/>
          </w:tcPr>
          <w:p w14:paraId="76463653" w14:textId="1CC044D2"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w:t>
            </w:r>
          </w:p>
        </w:tc>
        <w:tc>
          <w:tcPr>
            <w:tcW w:w="889" w:type="dxa"/>
            <w:tcBorders>
              <w:top w:val="double" w:sz="4" w:space="0" w:color="auto"/>
              <w:left w:val="nil"/>
              <w:bottom w:val="single" w:sz="4" w:space="0" w:color="auto"/>
              <w:right w:val="single" w:sz="4" w:space="0" w:color="auto"/>
            </w:tcBorders>
            <w:shd w:val="clear" w:color="auto" w:fill="auto"/>
            <w:noWrap/>
          </w:tcPr>
          <w:p w14:paraId="7E9F0B94" w14:textId="3A66F6C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c>
          <w:tcPr>
            <w:tcW w:w="889" w:type="dxa"/>
            <w:tcBorders>
              <w:top w:val="double" w:sz="4" w:space="0" w:color="auto"/>
              <w:left w:val="nil"/>
              <w:bottom w:val="single" w:sz="4" w:space="0" w:color="auto"/>
              <w:right w:val="single" w:sz="4" w:space="0" w:color="auto"/>
            </w:tcBorders>
          </w:tcPr>
          <w:p w14:paraId="368C2FAB" w14:textId="58570F0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89" w:type="dxa"/>
            <w:tcBorders>
              <w:top w:val="double" w:sz="4" w:space="0" w:color="auto"/>
              <w:left w:val="nil"/>
              <w:bottom w:val="single" w:sz="4" w:space="0" w:color="auto"/>
              <w:right w:val="single" w:sz="4" w:space="0" w:color="auto"/>
            </w:tcBorders>
            <w:shd w:val="clear" w:color="auto" w:fill="auto"/>
            <w:noWrap/>
          </w:tcPr>
          <w:p w14:paraId="0E08B788" w14:textId="45D18CE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１8</w:t>
            </w:r>
          </w:p>
        </w:tc>
        <w:tc>
          <w:tcPr>
            <w:tcW w:w="889"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F758DA1" w14:textId="4BBE5B9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double" w:sz="4" w:space="0" w:color="auto"/>
              <w:left w:val="single" w:sz="4" w:space="0" w:color="auto"/>
              <w:bottom w:val="single" w:sz="4" w:space="0" w:color="auto"/>
              <w:right w:val="double" w:sz="4" w:space="0" w:color="auto"/>
            </w:tcBorders>
          </w:tcPr>
          <w:p w14:paraId="51B71161" w14:textId="728CA558" w:rsidR="00367C2D" w:rsidRPr="003E0678" w:rsidRDefault="00367C2D" w:rsidP="00367C2D">
            <w:pPr>
              <w:wordWrap w:val="0"/>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３９</w:t>
            </w:r>
          </w:p>
        </w:tc>
        <w:tc>
          <w:tcPr>
            <w:tcW w:w="829" w:type="dxa"/>
            <w:tcBorders>
              <w:top w:val="double" w:sz="4" w:space="0" w:color="auto"/>
              <w:left w:val="double" w:sz="4" w:space="0" w:color="auto"/>
              <w:bottom w:val="single" w:sz="4" w:space="0" w:color="auto"/>
              <w:right w:val="single" w:sz="12" w:space="0" w:color="auto"/>
            </w:tcBorders>
            <w:vAlign w:val="center"/>
          </w:tcPr>
          <w:p w14:paraId="5BC766A7" w14:textId="4D879948" w:rsidR="00367C2D" w:rsidRPr="003E0678" w:rsidRDefault="00367C2D" w:rsidP="00367C2D">
            <w:pPr>
              <w:wordWrap w:val="0"/>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82</w:t>
            </w:r>
          </w:p>
        </w:tc>
      </w:tr>
      <w:tr w:rsidR="00367C2D" w:rsidRPr="00CB09F8" w14:paraId="4760065A"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783634EE"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2"/>
              </w:rPr>
            </w:pPr>
            <w:r w:rsidRPr="00450209">
              <w:rPr>
                <w:rFonts w:ascii="BIZ UDPゴシック" w:eastAsia="BIZ UDPゴシック" w:hAnsi="BIZ UDPゴシック" w:cs="ＭＳ Ｐゴシック" w:hint="eastAsia"/>
                <w:color w:val="000000" w:themeColor="text1"/>
                <w:kern w:val="0"/>
                <w:sz w:val="22"/>
              </w:rPr>
              <w:t>福祉サービス</w:t>
            </w:r>
          </w:p>
        </w:tc>
        <w:tc>
          <w:tcPr>
            <w:tcW w:w="888" w:type="dxa"/>
            <w:tcBorders>
              <w:top w:val="nil"/>
              <w:left w:val="nil"/>
              <w:bottom w:val="single" w:sz="4" w:space="0" w:color="auto"/>
              <w:right w:val="single" w:sz="4" w:space="0" w:color="auto"/>
            </w:tcBorders>
            <w:shd w:val="clear" w:color="auto" w:fill="auto"/>
            <w:noWrap/>
          </w:tcPr>
          <w:p w14:paraId="52997723" w14:textId="7E1CC21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647C4A1C"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nil"/>
              <w:left w:val="nil"/>
              <w:bottom w:val="single" w:sz="4" w:space="0" w:color="auto"/>
              <w:right w:val="single" w:sz="4" w:space="0" w:color="auto"/>
            </w:tcBorders>
            <w:shd w:val="clear" w:color="auto" w:fill="auto"/>
            <w:noWrap/>
          </w:tcPr>
          <w:p w14:paraId="0F34108E" w14:textId="552D769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B6BDF24"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545C53D3" w14:textId="2264DC4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6800A940" w14:textId="7AF5FC9B"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7C69FDA6" w14:textId="49E8C89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056850A5" w14:textId="18B025AB"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11</w:t>
            </w:r>
          </w:p>
        </w:tc>
        <w:tc>
          <w:tcPr>
            <w:tcW w:w="829" w:type="dxa"/>
            <w:tcBorders>
              <w:top w:val="nil"/>
              <w:left w:val="double" w:sz="4" w:space="0" w:color="auto"/>
              <w:bottom w:val="single" w:sz="4" w:space="0" w:color="auto"/>
              <w:right w:val="single" w:sz="12" w:space="0" w:color="auto"/>
            </w:tcBorders>
            <w:vAlign w:val="center"/>
          </w:tcPr>
          <w:p w14:paraId="0934BDBF" w14:textId="17CEDBA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１３</w:t>
            </w:r>
          </w:p>
        </w:tc>
      </w:tr>
      <w:tr w:rsidR="00367C2D" w:rsidRPr="00CB09F8" w14:paraId="623AE9BC"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49E08CDA"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2"/>
              </w:rPr>
            </w:pPr>
            <w:r w:rsidRPr="00450209">
              <w:rPr>
                <w:rFonts w:ascii="BIZ UDPゴシック" w:eastAsia="BIZ UDPゴシック" w:hAnsi="BIZ UDPゴシック" w:cs="ＭＳ Ｐゴシック" w:hint="eastAsia"/>
                <w:color w:val="000000" w:themeColor="text1"/>
                <w:kern w:val="0"/>
                <w:sz w:val="22"/>
              </w:rPr>
              <w:t>公共交通機関</w:t>
            </w:r>
          </w:p>
        </w:tc>
        <w:tc>
          <w:tcPr>
            <w:tcW w:w="888" w:type="dxa"/>
            <w:tcBorders>
              <w:top w:val="nil"/>
              <w:left w:val="nil"/>
              <w:bottom w:val="single" w:sz="4" w:space="0" w:color="auto"/>
              <w:right w:val="single" w:sz="4" w:space="0" w:color="auto"/>
            </w:tcBorders>
            <w:shd w:val="clear" w:color="auto" w:fill="auto"/>
            <w:noWrap/>
          </w:tcPr>
          <w:p w14:paraId="46885F16" w14:textId="211ABB6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78B4AB4D" w14:textId="19943A5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nil"/>
              <w:left w:val="nil"/>
              <w:bottom w:val="single" w:sz="4" w:space="0" w:color="auto"/>
              <w:right w:val="single" w:sz="4" w:space="0" w:color="auto"/>
            </w:tcBorders>
            <w:shd w:val="clear" w:color="auto" w:fill="auto"/>
            <w:noWrap/>
          </w:tcPr>
          <w:p w14:paraId="461CA0C8" w14:textId="668F8A06"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3510394" w14:textId="2BAF07A2"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66032652" w14:textId="5900AFC1"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w:t>
            </w:r>
          </w:p>
        </w:tc>
        <w:tc>
          <w:tcPr>
            <w:tcW w:w="889" w:type="dxa"/>
            <w:tcBorders>
              <w:top w:val="nil"/>
              <w:left w:val="nil"/>
              <w:bottom w:val="single" w:sz="4" w:space="0" w:color="auto"/>
              <w:right w:val="single" w:sz="4" w:space="0" w:color="auto"/>
            </w:tcBorders>
            <w:shd w:val="clear" w:color="auto" w:fill="auto"/>
            <w:noWrap/>
          </w:tcPr>
          <w:p w14:paraId="76D99E4F" w14:textId="4EEFD390"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159B3184"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7A752589" w14:textId="38A1DEF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8</w:t>
            </w:r>
          </w:p>
        </w:tc>
        <w:tc>
          <w:tcPr>
            <w:tcW w:w="829" w:type="dxa"/>
            <w:tcBorders>
              <w:top w:val="nil"/>
              <w:left w:val="double" w:sz="4" w:space="0" w:color="auto"/>
              <w:bottom w:val="single" w:sz="4" w:space="0" w:color="auto"/>
              <w:right w:val="single" w:sz="12" w:space="0" w:color="auto"/>
            </w:tcBorders>
            <w:vAlign w:val="center"/>
          </w:tcPr>
          <w:p w14:paraId="7DC74F52" w14:textId="65EDD7E1"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1０</w:t>
            </w:r>
          </w:p>
        </w:tc>
      </w:tr>
      <w:tr w:rsidR="00367C2D" w:rsidRPr="00CB09F8" w14:paraId="20CDDC47"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0925AF56"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住宅</w:t>
            </w:r>
          </w:p>
        </w:tc>
        <w:tc>
          <w:tcPr>
            <w:tcW w:w="888" w:type="dxa"/>
            <w:tcBorders>
              <w:top w:val="nil"/>
              <w:left w:val="nil"/>
              <w:bottom w:val="single" w:sz="4" w:space="0" w:color="auto"/>
              <w:right w:val="single" w:sz="4" w:space="0" w:color="auto"/>
            </w:tcBorders>
            <w:shd w:val="clear" w:color="auto" w:fill="auto"/>
            <w:noWrap/>
          </w:tcPr>
          <w:p w14:paraId="05C42826" w14:textId="11463C13"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shd w:val="clear" w:color="auto" w:fill="auto"/>
            <w:noWrap/>
          </w:tcPr>
          <w:p w14:paraId="5144EC3B" w14:textId="7F86813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8" w:type="dxa"/>
            <w:tcBorders>
              <w:top w:val="nil"/>
              <w:left w:val="nil"/>
              <w:bottom w:val="single" w:sz="4" w:space="0" w:color="auto"/>
              <w:right w:val="single" w:sz="4" w:space="0" w:color="auto"/>
            </w:tcBorders>
            <w:shd w:val="clear" w:color="auto" w:fill="auto"/>
            <w:noWrap/>
          </w:tcPr>
          <w:p w14:paraId="5C2776A3"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70FF37EF" w14:textId="7606BFD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tcPr>
          <w:p w14:paraId="0A11BB2C"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1CA97B6" w14:textId="0D40AD7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642B05E5"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2E16F5CF" w14:textId="34F3C5BB"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3</w:t>
            </w:r>
          </w:p>
        </w:tc>
        <w:tc>
          <w:tcPr>
            <w:tcW w:w="829" w:type="dxa"/>
            <w:tcBorders>
              <w:top w:val="nil"/>
              <w:left w:val="double" w:sz="4" w:space="0" w:color="auto"/>
              <w:bottom w:val="single" w:sz="4" w:space="0" w:color="auto"/>
              <w:right w:val="single" w:sz="12" w:space="0" w:color="auto"/>
            </w:tcBorders>
            <w:vAlign w:val="center"/>
          </w:tcPr>
          <w:p w14:paraId="618E07CB" w14:textId="6EEF65B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７</w:t>
            </w:r>
          </w:p>
        </w:tc>
      </w:tr>
      <w:tr w:rsidR="00367C2D" w:rsidRPr="00CB09F8" w14:paraId="09FC4887"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148847FE"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教育</w:t>
            </w:r>
          </w:p>
        </w:tc>
        <w:tc>
          <w:tcPr>
            <w:tcW w:w="888" w:type="dxa"/>
            <w:tcBorders>
              <w:top w:val="nil"/>
              <w:left w:val="nil"/>
              <w:bottom w:val="single" w:sz="4" w:space="0" w:color="auto"/>
              <w:right w:val="single" w:sz="4" w:space="0" w:color="auto"/>
            </w:tcBorders>
            <w:shd w:val="clear" w:color="auto" w:fill="auto"/>
            <w:noWrap/>
          </w:tcPr>
          <w:p w14:paraId="4B3E9797" w14:textId="1AD4159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3B4A5E29" w14:textId="6E0DCE62"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nil"/>
              <w:left w:val="nil"/>
              <w:bottom w:val="single" w:sz="4" w:space="0" w:color="auto"/>
              <w:right w:val="single" w:sz="4" w:space="0" w:color="auto"/>
            </w:tcBorders>
            <w:shd w:val="clear" w:color="auto" w:fill="auto"/>
            <w:noWrap/>
          </w:tcPr>
          <w:p w14:paraId="2F0B30B9" w14:textId="2A75701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shd w:val="clear" w:color="auto" w:fill="auto"/>
            <w:noWrap/>
          </w:tcPr>
          <w:p w14:paraId="5B58FD46" w14:textId="742369CB"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tcPr>
          <w:p w14:paraId="7FF95EFC"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3E3B8B39" w14:textId="287741B1"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0D58D816"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683C911E" w14:textId="06F5778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６</w:t>
            </w:r>
          </w:p>
        </w:tc>
        <w:tc>
          <w:tcPr>
            <w:tcW w:w="829" w:type="dxa"/>
            <w:tcBorders>
              <w:top w:val="nil"/>
              <w:left w:val="double" w:sz="4" w:space="0" w:color="auto"/>
              <w:bottom w:val="single" w:sz="4" w:space="0" w:color="auto"/>
              <w:right w:val="single" w:sz="12" w:space="0" w:color="auto"/>
            </w:tcBorders>
            <w:vAlign w:val="center"/>
          </w:tcPr>
          <w:p w14:paraId="24667752" w14:textId="1F959C60"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１２</w:t>
            </w:r>
          </w:p>
        </w:tc>
      </w:tr>
      <w:tr w:rsidR="00367C2D" w:rsidRPr="00CB09F8" w14:paraId="54B2CEF9"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2E771E50"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医療</w:t>
            </w:r>
          </w:p>
        </w:tc>
        <w:tc>
          <w:tcPr>
            <w:tcW w:w="888" w:type="dxa"/>
            <w:tcBorders>
              <w:top w:val="nil"/>
              <w:left w:val="nil"/>
              <w:bottom w:val="single" w:sz="4" w:space="0" w:color="auto"/>
              <w:right w:val="single" w:sz="4" w:space="0" w:color="auto"/>
            </w:tcBorders>
            <w:shd w:val="clear" w:color="auto" w:fill="auto"/>
            <w:noWrap/>
          </w:tcPr>
          <w:p w14:paraId="2AD2B08A" w14:textId="530ED3B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w:t>
            </w:r>
          </w:p>
        </w:tc>
        <w:tc>
          <w:tcPr>
            <w:tcW w:w="889" w:type="dxa"/>
            <w:tcBorders>
              <w:top w:val="nil"/>
              <w:left w:val="nil"/>
              <w:bottom w:val="single" w:sz="4" w:space="0" w:color="auto"/>
              <w:right w:val="single" w:sz="4" w:space="0" w:color="auto"/>
            </w:tcBorders>
            <w:shd w:val="clear" w:color="auto" w:fill="auto"/>
            <w:noWrap/>
          </w:tcPr>
          <w:p w14:paraId="6FCB70ED" w14:textId="71EFBFB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8" w:type="dxa"/>
            <w:tcBorders>
              <w:top w:val="nil"/>
              <w:left w:val="nil"/>
              <w:bottom w:val="single" w:sz="4" w:space="0" w:color="auto"/>
              <w:right w:val="single" w:sz="4" w:space="0" w:color="auto"/>
            </w:tcBorders>
            <w:shd w:val="clear" w:color="auto" w:fill="auto"/>
            <w:noWrap/>
          </w:tcPr>
          <w:p w14:paraId="6AB82949" w14:textId="2074955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3614B2A8" w14:textId="3220694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5316A867"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77865151" w14:textId="3502333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2</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76EA810A"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438259EA" w14:textId="11F6E1F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c>
          <w:tcPr>
            <w:tcW w:w="829" w:type="dxa"/>
            <w:tcBorders>
              <w:top w:val="nil"/>
              <w:left w:val="double" w:sz="4" w:space="0" w:color="auto"/>
              <w:bottom w:val="single" w:sz="4" w:space="0" w:color="auto"/>
              <w:right w:val="single" w:sz="12" w:space="0" w:color="auto"/>
            </w:tcBorders>
            <w:vAlign w:val="center"/>
          </w:tcPr>
          <w:p w14:paraId="1D655D23" w14:textId="1EE13C7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９</w:t>
            </w:r>
          </w:p>
        </w:tc>
      </w:tr>
      <w:tr w:rsidR="00367C2D" w:rsidRPr="00CB09F8" w14:paraId="48115044"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6ABAF654"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雇用</w:t>
            </w:r>
          </w:p>
        </w:tc>
        <w:tc>
          <w:tcPr>
            <w:tcW w:w="888" w:type="dxa"/>
            <w:tcBorders>
              <w:top w:val="nil"/>
              <w:left w:val="nil"/>
              <w:bottom w:val="single" w:sz="4" w:space="0" w:color="auto"/>
              <w:right w:val="single" w:sz="4" w:space="0" w:color="auto"/>
            </w:tcBorders>
            <w:shd w:val="clear" w:color="auto" w:fill="auto"/>
            <w:noWrap/>
          </w:tcPr>
          <w:p w14:paraId="2188E67C"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1BFEE117"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nil"/>
              <w:left w:val="nil"/>
              <w:bottom w:val="single" w:sz="4" w:space="0" w:color="auto"/>
              <w:right w:val="single" w:sz="4" w:space="0" w:color="auto"/>
            </w:tcBorders>
            <w:shd w:val="clear" w:color="auto" w:fill="auto"/>
            <w:noWrap/>
          </w:tcPr>
          <w:p w14:paraId="1C0DF21E"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E0E3CAB"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633A48CE"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2339D0DF" w14:textId="7ABCCAE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7C0EB11B" w14:textId="06012206"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29" w:type="dxa"/>
            <w:tcBorders>
              <w:top w:val="nil"/>
              <w:left w:val="single" w:sz="4" w:space="0" w:color="auto"/>
              <w:bottom w:val="single" w:sz="4" w:space="0" w:color="auto"/>
              <w:right w:val="double" w:sz="4" w:space="0" w:color="auto"/>
            </w:tcBorders>
          </w:tcPr>
          <w:p w14:paraId="3DA02B05" w14:textId="4747807F"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９</w:t>
            </w:r>
          </w:p>
        </w:tc>
        <w:tc>
          <w:tcPr>
            <w:tcW w:w="829" w:type="dxa"/>
            <w:tcBorders>
              <w:top w:val="nil"/>
              <w:left w:val="double" w:sz="4" w:space="0" w:color="auto"/>
              <w:bottom w:val="single" w:sz="4" w:space="0" w:color="auto"/>
              <w:right w:val="single" w:sz="12" w:space="0" w:color="auto"/>
            </w:tcBorders>
            <w:vAlign w:val="center"/>
          </w:tcPr>
          <w:p w14:paraId="5AAD5E8E" w14:textId="55AE2A03"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１２</w:t>
            </w:r>
          </w:p>
        </w:tc>
      </w:tr>
      <w:tr w:rsidR="00367C2D" w:rsidRPr="00CB09F8" w14:paraId="19DAC264"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5B412302"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行政機関</w:t>
            </w:r>
          </w:p>
        </w:tc>
        <w:tc>
          <w:tcPr>
            <w:tcW w:w="888" w:type="dxa"/>
            <w:tcBorders>
              <w:top w:val="nil"/>
              <w:left w:val="nil"/>
              <w:bottom w:val="single" w:sz="4" w:space="0" w:color="auto"/>
              <w:right w:val="single" w:sz="4" w:space="0" w:color="auto"/>
            </w:tcBorders>
            <w:shd w:val="clear" w:color="auto" w:fill="auto"/>
            <w:noWrap/>
          </w:tcPr>
          <w:p w14:paraId="6CE8E98D"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3E54C0A8" w14:textId="26358D0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8" w:type="dxa"/>
            <w:tcBorders>
              <w:top w:val="nil"/>
              <w:left w:val="nil"/>
              <w:bottom w:val="single" w:sz="4" w:space="0" w:color="auto"/>
              <w:right w:val="single" w:sz="4" w:space="0" w:color="auto"/>
            </w:tcBorders>
            <w:shd w:val="clear" w:color="auto" w:fill="auto"/>
            <w:noWrap/>
          </w:tcPr>
          <w:p w14:paraId="546FBF60" w14:textId="6F71244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E0DB79D" w14:textId="2C3DB4D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4F49F7E6" w14:textId="5C4E6E9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shd w:val="clear" w:color="auto" w:fill="auto"/>
            <w:noWrap/>
          </w:tcPr>
          <w:p w14:paraId="252542DC" w14:textId="50F52EBF"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６</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2182B2D0"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2B13D94B" w14:textId="1D1951B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１９</w:t>
            </w:r>
          </w:p>
        </w:tc>
        <w:tc>
          <w:tcPr>
            <w:tcW w:w="829" w:type="dxa"/>
            <w:tcBorders>
              <w:top w:val="nil"/>
              <w:left w:val="double" w:sz="4" w:space="0" w:color="auto"/>
              <w:bottom w:val="single" w:sz="4" w:space="0" w:color="auto"/>
              <w:right w:val="single" w:sz="12" w:space="0" w:color="auto"/>
            </w:tcBorders>
            <w:vAlign w:val="center"/>
          </w:tcPr>
          <w:p w14:paraId="2E129494" w14:textId="1A2205B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2７</w:t>
            </w:r>
          </w:p>
        </w:tc>
      </w:tr>
      <w:tr w:rsidR="00367C2D" w:rsidRPr="00CB09F8" w14:paraId="32880B53" w14:textId="77777777" w:rsidTr="00367C2D">
        <w:trPr>
          <w:trHeight w:val="217"/>
        </w:trPr>
        <w:tc>
          <w:tcPr>
            <w:tcW w:w="1701" w:type="dxa"/>
            <w:tcBorders>
              <w:top w:val="single" w:sz="4" w:space="0" w:color="auto"/>
              <w:left w:val="single" w:sz="12" w:space="0" w:color="auto"/>
              <w:bottom w:val="double" w:sz="4" w:space="0" w:color="auto"/>
              <w:right w:val="single" w:sz="8" w:space="0" w:color="auto"/>
            </w:tcBorders>
            <w:shd w:val="clear" w:color="auto" w:fill="8DB3E2" w:themeFill="text2" w:themeFillTint="66"/>
            <w:vAlign w:val="center"/>
            <w:hideMark/>
          </w:tcPr>
          <w:p w14:paraId="78603AE2"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その他</w:t>
            </w:r>
          </w:p>
        </w:tc>
        <w:tc>
          <w:tcPr>
            <w:tcW w:w="888" w:type="dxa"/>
            <w:tcBorders>
              <w:top w:val="single" w:sz="4" w:space="0" w:color="auto"/>
              <w:left w:val="nil"/>
              <w:bottom w:val="double" w:sz="4" w:space="0" w:color="auto"/>
              <w:right w:val="single" w:sz="4" w:space="0" w:color="auto"/>
            </w:tcBorders>
            <w:shd w:val="clear" w:color="auto" w:fill="auto"/>
            <w:noWrap/>
          </w:tcPr>
          <w:p w14:paraId="1EBFF806" w14:textId="23129EA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single" w:sz="4" w:space="0" w:color="auto"/>
              <w:left w:val="nil"/>
              <w:bottom w:val="double" w:sz="4" w:space="0" w:color="auto"/>
              <w:right w:val="single" w:sz="4" w:space="0" w:color="auto"/>
            </w:tcBorders>
            <w:shd w:val="clear" w:color="auto" w:fill="auto"/>
            <w:noWrap/>
          </w:tcPr>
          <w:p w14:paraId="459AC4D6"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single" w:sz="4" w:space="0" w:color="auto"/>
              <w:left w:val="nil"/>
              <w:bottom w:val="double" w:sz="4" w:space="0" w:color="auto"/>
              <w:right w:val="single" w:sz="4" w:space="0" w:color="auto"/>
            </w:tcBorders>
            <w:shd w:val="clear" w:color="auto" w:fill="auto"/>
            <w:noWrap/>
          </w:tcPr>
          <w:p w14:paraId="5D7E2A98" w14:textId="0027C916"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single" w:sz="4" w:space="0" w:color="auto"/>
              <w:left w:val="nil"/>
              <w:bottom w:val="double" w:sz="4" w:space="0" w:color="auto"/>
              <w:right w:val="single" w:sz="4" w:space="0" w:color="auto"/>
            </w:tcBorders>
            <w:shd w:val="clear" w:color="auto" w:fill="auto"/>
            <w:noWrap/>
          </w:tcPr>
          <w:p w14:paraId="4C34F5CA"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single" w:sz="4" w:space="0" w:color="auto"/>
              <w:left w:val="nil"/>
              <w:bottom w:val="double" w:sz="4" w:space="0" w:color="auto"/>
              <w:right w:val="single" w:sz="4" w:space="0" w:color="auto"/>
            </w:tcBorders>
          </w:tcPr>
          <w:p w14:paraId="26C627CB"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single" w:sz="4" w:space="0" w:color="auto"/>
              <w:left w:val="nil"/>
              <w:bottom w:val="double" w:sz="4" w:space="0" w:color="auto"/>
              <w:right w:val="single" w:sz="4" w:space="0" w:color="auto"/>
            </w:tcBorders>
            <w:shd w:val="clear" w:color="auto" w:fill="auto"/>
            <w:noWrap/>
          </w:tcPr>
          <w:p w14:paraId="367CB596" w14:textId="442A51B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94F0931" w14:textId="268D3C8F"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single" w:sz="4" w:space="0" w:color="auto"/>
              <w:left w:val="single" w:sz="4" w:space="0" w:color="auto"/>
              <w:bottom w:val="double" w:sz="4" w:space="0" w:color="auto"/>
              <w:right w:val="double" w:sz="4" w:space="0" w:color="auto"/>
            </w:tcBorders>
          </w:tcPr>
          <w:p w14:paraId="620E52D3" w14:textId="6F60C18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２０</w:t>
            </w:r>
          </w:p>
        </w:tc>
        <w:tc>
          <w:tcPr>
            <w:tcW w:w="829" w:type="dxa"/>
            <w:tcBorders>
              <w:top w:val="single" w:sz="4" w:space="0" w:color="auto"/>
              <w:left w:val="double" w:sz="4" w:space="0" w:color="auto"/>
              <w:bottom w:val="double" w:sz="4" w:space="0" w:color="auto"/>
              <w:right w:val="single" w:sz="12" w:space="0" w:color="auto"/>
            </w:tcBorders>
            <w:vAlign w:val="center"/>
          </w:tcPr>
          <w:p w14:paraId="18208481" w14:textId="546809B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２２</w:t>
            </w:r>
          </w:p>
        </w:tc>
      </w:tr>
      <w:tr w:rsidR="00367C2D" w:rsidRPr="00CB09F8" w14:paraId="10AED862" w14:textId="77777777" w:rsidTr="00367C2D">
        <w:trPr>
          <w:trHeight w:val="217"/>
        </w:trPr>
        <w:tc>
          <w:tcPr>
            <w:tcW w:w="1701" w:type="dxa"/>
            <w:tcBorders>
              <w:top w:val="double" w:sz="4" w:space="0" w:color="auto"/>
              <w:left w:val="single" w:sz="12" w:space="0" w:color="auto"/>
              <w:bottom w:val="single" w:sz="12" w:space="0" w:color="auto"/>
              <w:right w:val="single" w:sz="8" w:space="0" w:color="auto"/>
            </w:tcBorders>
            <w:shd w:val="clear" w:color="auto" w:fill="8DB3E2" w:themeFill="text2" w:themeFillTint="66"/>
            <w:vAlign w:val="center"/>
          </w:tcPr>
          <w:p w14:paraId="28274D6A"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計</w:t>
            </w:r>
          </w:p>
        </w:tc>
        <w:tc>
          <w:tcPr>
            <w:tcW w:w="888" w:type="dxa"/>
            <w:tcBorders>
              <w:top w:val="double" w:sz="4" w:space="0" w:color="auto"/>
              <w:left w:val="nil"/>
              <w:bottom w:val="single" w:sz="12" w:space="0" w:color="auto"/>
              <w:right w:val="single" w:sz="4" w:space="0" w:color="auto"/>
            </w:tcBorders>
            <w:shd w:val="clear" w:color="auto" w:fill="auto"/>
            <w:noWrap/>
          </w:tcPr>
          <w:p w14:paraId="06D1A252" w14:textId="4295DE80"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15</w:t>
            </w:r>
          </w:p>
        </w:tc>
        <w:tc>
          <w:tcPr>
            <w:tcW w:w="889" w:type="dxa"/>
            <w:tcBorders>
              <w:top w:val="double" w:sz="4" w:space="0" w:color="auto"/>
              <w:left w:val="nil"/>
              <w:bottom w:val="single" w:sz="12" w:space="0" w:color="auto"/>
              <w:right w:val="single" w:sz="4" w:space="0" w:color="auto"/>
            </w:tcBorders>
            <w:shd w:val="clear" w:color="auto" w:fill="auto"/>
            <w:noWrap/>
          </w:tcPr>
          <w:p w14:paraId="334CC9DB" w14:textId="2A67DA7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8</w:t>
            </w:r>
          </w:p>
        </w:tc>
        <w:tc>
          <w:tcPr>
            <w:tcW w:w="888" w:type="dxa"/>
            <w:tcBorders>
              <w:top w:val="double" w:sz="4" w:space="0" w:color="auto"/>
              <w:left w:val="nil"/>
              <w:bottom w:val="single" w:sz="12" w:space="0" w:color="auto"/>
              <w:right w:val="single" w:sz="4" w:space="0" w:color="auto"/>
            </w:tcBorders>
            <w:shd w:val="clear" w:color="auto" w:fill="auto"/>
            <w:noWrap/>
          </w:tcPr>
          <w:p w14:paraId="23E89487" w14:textId="1248E601"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2</w:t>
            </w:r>
          </w:p>
        </w:tc>
        <w:tc>
          <w:tcPr>
            <w:tcW w:w="889" w:type="dxa"/>
            <w:tcBorders>
              <w:top w:val="double" w:sz="4" w:space="0" w:color="auto"/>
              <w:left w:val="nil"/>
              <w:bottom w:val="single" w:sz="12" w:space="0" w:color="auto"/>
              <w:right w:val="single" w:sz="4" w:space="0" w:color="auto"/>
            </w:tcBorders>
            <w:shd w:val="clear" w:color="auto" w:fill="auto"/>
            <w:noWrap/>
          </w:tcPr>
          <w:p w14:paraId="2C96BAD6" w14:textId="4D067EF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７</w:t>
            </w:r>
          </w:p>
        </w:tc>
        <w:tc>
          <w:tcPr>
            <w:tcW w:w="889" w:type="dxa"/>
            <w:tcBorders>
              <w:top w:val="double" w:sz="4" w:space="0" w:color="auto"/>
              <w:left w:val="nil"/>
              <w:bottom w:val="single" w:sz="12" w:space="0" w:color="auto"/>
              <w:right w:val="single" w:sz="4" w:space="0" w:color="auto"/>
            </w:tcBorders>
          </w:tcPr>
          <w:p w14:paraId="2D8A7BA2" w14:textId="19D8B70D" w:rsidR="00367C2D" w:rsidRPr="003E0678" w:rsidRDefault="00367C2D" w:rsidP="00367C2D">
            <w:pPr>
              <w:wordWrap w:val="0"/>
              <w:spacing w:line="300" w:lineRule="exact"/>
              <w:ind w:right="43"/>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89" w:type="dxa"/>
            <w:tcBorders>
              <w:top w:val="double" w:sz="4" w:space="0" w:color="auto"/>
              <w:left w:val="nil"/>
              <w:bottom w:val="single" w:sz="12" w:space="0" w:color="auto"/>
              <w:right w:val="single" w:sz="4" w:space="0" w:color="auto"/>
            </w:tcBorders>
            <w:shd w:val="clear" w:color="auto" w:fill="auto"/>
            <w:noWrap/>
          </w:tcPr>
          <w:p w14:paraId="3E4C66B5" w14:textId="3ECA03D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3６</w:t>
            </w:r>
          </w:p>
        </w:tc>
        <w:tc>
          <w:tcPr>
            <w:tcW w:w="889"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140CF23E" w14:textId="789C3CBA"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29" w:type="dxa"/>
            <w:tcBorders>
              <w:top w:val="double" w:sz="4" w:space="0" w:color="auto"/>
              <w:left w:val="single" w:sz="4" w:space="0" w:color="auto"/>
              <w:bottom w:val="single" w:sz="12" w:space="0" w:color="auto"/>
              <w:right w:val="double" w:sz="4" w:space="0" w:color="auto"/>
            </w:tcBorders>
          </w:tcPr>
          <w:p w14:paraId="54918E68" w14:textId="6DEE49E3"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１２０</w:t>
            </w:r>
          </w:p>
        </w:tc>
        <w:tc>
          <w:tcPr>
            <w:tcW w:w="829" w:type="dxa"/>
            <w:tcBorders>
              <w:top w:val="double" w:sz="4" w:space="0" w:color="auto"/>
              <w:left w:val="double" w:sz="4" w:space="0" w:color="auto"/>
              <w:bottom w:val="single" w:sz="12" w:space="0" w:color="auto"/>
              <w:right w:val="single" w:sz="12" w:space="0" w:color="auto"/>
            </w:tcBorders>
            <w:vAlign w:val="center"/>
          </w:tcPr>
          <w:p w14:paraId="4FB5E8BF" w14:textId="3D6A265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194</w:t>
            </w:r>
          </w:p>
        </w:tc>
      </w:tr>
    </w:tbl>
    <w:p w14:paraId="31D1098B" w14:textId="626406BB" w:rsidR="00837FA0" w:rsidRPr="00CB09F8" w:rsidRDefault="00837FA0" w:rsidP="000D052C">
      <w:pPr>
        <w:spacing w:beforeLines="50" w:before="180"/>
        <w:rPr>
          <w:rFonts w:ascii="BIZ UDPゴシック" w:eastAsia="BIZ UDPゴシック" w:hAnsi="BIZ UDPゴシック"/>
          <w:b/>
          <w:color w:val="000000" w:themeColor="text1"/>
          <w:sz w:val="24"/>
          <w:szCs w:val="24"/>
          <w:u w:val="single"/>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5792" behindDoc="0" locked="0" layoutInCell="1" allowOverlap="1" wp14:anchorId="47FB7BC7" wp14:editId="48E255E1">
                <wp:simplePos x="0" y="0"/>
                <wp:positionH relativeFrom="margin">
                  <wp:posOffset>-66675</wp:posOffset>
                </wp:positionH>
                <wp:positionV relativeFrom="paragraph">
                  <wp:posOffset>132080</wp:posOffset>
                </wp:positionV>
                <wp:extent cx="6339840" cy="601980"/>
                <wp:effectExtent l="0" t="0" r="22860" b="26670"/>
                <wp:wrapNone/>
                <wp:docPr id="24" name="四角形: 角を丸くする 24"/>
                <wp:cNvGraphicFramePr/>
                <a:graphic xmlns:a="http://schemas.openxmlformats.org/drawingml/2006/main">
                  <a:graphicData uri="http://schemas.microsoft.com/office/word/2010/wordprocessingShape">
                    <wps:wsp>
                      <wps:cNvSpPr/>
                      <wps:spPr>
                        <a:xfrm>
                          <a:off x="0" y="0"/>
                          <a:ext cx="6339840" cy="601980"/>
                        </a:xfrm>
                        <a:prstGeom prst="roundRect">
                          <a:avLst/>
                        </a:prstGeom>
                        <a:solidFill>
                          <a:sysClr val="window" lastClr="FFFFFF"/>
                        </a:solidFill>
                        <a:ln w="25400" cap="flat" cmpd="sng" algn="ctr">
                          <a:solidFill>
                            <a:srgbClr val="1F497D"/>
                          </a:solidFill>
                          <a:prstDash val="solid"/>
                        </a:ln>
                        <a:effectLst/>
                      </wps:spPr>
                      <wps:txbx>
                        <w:txbxContent>
                          <w:p w14:paraId="39C64647" w14:textId="78F8C6F6" w:rsidR="003D0632" w:rsidRPr="00530E63" w:rsidRDefault="003D0632" w:rsidP="00837FA0">
                            <w:pPr>
                              <w:ind w:left="240" w:hangingChars="100" w:hanging="240"/>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9203EC" w:rsidRPr="003E0678">
                              <w:rPr>
                                <w:rFonts w:ascii="BIZ UDPゴシック" w:eastAsia="BIZ UDPゴシック" w:hAnsi="BIZ UDPゴシック" w:hint="eastAsia"/>
                                <w:sz w:val="24"/>
                                <w:szCs w:val="24"/>
                              </w:rPr>
                              <w:t>不当な差別的取扱い、</w:t>
                            </w:r>
                            <w:r w:rsidRPr="003E0678">
                              <w:rPr>
                                <w:rFonts w:ascii="BIZ UDPゴシック" w:eastAsia="BIZ UDPゴシック" w:hAnsi="BIZ UDPゴシック" w:hint="eastAsia"/>
                                <w:sz w:val="24"/>
                                <w:szCs w:val="24"/>
                              </w:rPr>
                              <w:t>合理的配慮の不提供</w:t>
                            </w:r>
                            <w:r w:rsidR="009203EC" w:rsidRPr="003E0678">
                              <w:rPr>
                                <w:rFonts w:ascii="BIZ UDPゴシック" w:eastAsia="BIZ UDPゴシック" w:hAnsi="BIZ UDPゴシック" w:hint="eastAsia"/>
                                <w:sz w:val="24"/>
                                <w:szCs w:val="24"/>
                              </w:rPr>
                              <w:t>ともに</w:t>
                            </w:r>
                            <w:r w:rsidRPr="003E0678">
                              <w:rPr>
                                <w:rFonts w:ascii="BIZ UDPゴシック" w:eastAsia="BIZ UDPゴシック" w:hAnsi="BIZ UDPゴシック" w:hint="eastAsia"/>
                                <w:sz w:val="24"/>
                                <w:szCs w:val="24"/>
                              </w:rPr>
                              <w:t>、商品・サービス分野で最も多く</w:t>
                            </w:r>
                            <w:r w:rsidR="0096696A" w:rsidRPr="003E0678">
                              <w:rPr>
                                <w:rFonts w:ascii="BIZ UDPゴシック" w:eastAsia="BIZ UDPゴシック" w:hAnsi="BIZ UDPゴシック" w:hint="eastAsia"/>
                                <w:sz w:val="24"/>
                                <w:szCs w:val="24"/>
                              </w:rPr>
                              <w:t>相談が</w:t>
                            </w:r>
                            <w:r w:rsidRPr="003E0678">
                              <w:rPr>
                                <w:rFonts w:ascii="BIZ UDPゴシック" w:eastAsia="BIZ UDPゴシック" w:hAnsi="BIZ UDPゴシック" w:hint="eastAsia"/>
                                <w:sz w:val="24"/>
                                <w:szCs w:val="24"/>
                              </w:rPr>
                              <w:t>ありました。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B7BC7" id="四角形: 角を丸くする 24" o:spid="_x0000_s1036" style="position:absolute;left:0;text-align:left;margin-left:-5.25pt;margin-top:10.4pt;width:499.2pt;height:47.4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" fillcolor="window" strokecolor="#1f497d" strokeweight="2pt">
                <v:textbox>
                  <w:txbxContent>
                    <w:p w14:paraId="39C64647" w14:textId="78F8C6F6" w:rsidR="003D0632" w:rsidRPr="00530E63" w:rsidRDefault="003D0632" w:rsidP="00837FA0">
                      <w:pPr>
                        <w:ind w:left="240" w:hangingChars="100" w:hanging="240"/>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9203EC" w:rsidRPr="003E0678">
                        <w:rPr>
                          <w:rFonts w:ascii="BIZ UDPゴシック" w:eastAsia="BIZ UDPゴシック" w:hAnsi="BIZ UDPゴシック" w:hint="eastAsia"/>
                          <w:sz w:val="24"/>
                          <w:szCs w:val="24"/>
                        </w:rPr>
                        <w:t>不当な差別的取扱い、</w:t>
                      </w:r>
                      <w:r w:rsidRPr="003E0678">
                        <w:rPr>
                          <w:rFonts w:ascii="BIZ UDPゴシック" w:eastAsia="BIZ UDPゴシック" w:hAnsi="BIZ UDPゴシック" w:hint="eastAsia"/>
                          <w:sz w:val="24"/>
                          <w:szCs w:val="24"/>
                        </w:rPr>
                        <w:t>合理的配慮の不提供</w:t>
                      </w:r>
                      <w:r w:rsidR="009203EC" w:rsidRPr="003E0678">
                        <w:rPr>
                          <w:rFonts w:ascii="BIZ UDPゴシック" w:eastAsia="BIZ UDPゴシック" w:hAnsi="BIZ UDPゴシック" w:hint="eastAsia"/>
                          <w:sz w:val="24"/>
                          <w:szCs w:val="24"/>
                        </w:rPr>
                        <w:t>ともに</w:t>
                      </w:r>
                      <w:r w:rsidRPr="003E0678">
                        <w:rPr>
                          <w:rFonts w:ascii="BIZ UDPゴシック" w:eastAsia="BIZ UDPゴシック" w:hAnsi="BIZ UDPゴシック" w:hint="eastAsia"/>
                          <w:sz w:val="24"/>
                          <w:szCs w:val="24"/>
                        </w:rPr>
                        <w:t>、商品・サービス分野で最も多く</w:t>
                      </w:r>
                      <w:r w:rsidR="0096696A" w:rsidRPr="003E0678">
                        <w:rPr>
                          <w:rFonts w:ascii="BIZ UDPゴシック" w:eastAsia="BIZ UDPゴシック" w:hAnsi="BIZ UDPゴシック" w:hint="eastAsia"/>
                          <w:sz w:val="24"/>
                          <w:szCs w:val="24"/>
                        </w:rPr>
                        <w:t>相談が</w:t>
                      </w:r>
                      <w:r w:rsidRPr="003E0678">
                        <w:rPr>
                          <w:rFonts w:ascii="BIZ UDPゴシック" w:eastAsia="BIZ UDPゴシック" w:hAnsi="BIZ UDPゴシック" w:hint="eastAsia"/>
                          <w:sz w:val="24"/>
                          <w:szCs w:val="24"/>
                        </w:rPr>
                        <w:t>ありました。</w:t>
                      </w:r>
                    </w:p>
                  </w:txbxContent>
                </v:textbox>
                <w10:wrap anchorx="margin"/>
              </v:roundrect>
            </w:pict>
          </mc:Fallback>
        </mc:AlternateContent>
      </w:r>
    </w:p>
    <w:p w14:paraId="1B84F7B9" w14:textId="51E528DC" w:rsidR="00837FA0" w:rsidRPr="00CB09F8" w:rsidRDefault="00837FA0" w:rsidP="000D052C">
      <w:pPr>
        <w:spacing w:beforeLines="50" w:before="180"/>
        <w:rPr>
          <w:rFonts w:ascii="BIZ UDPゴシック" w:eastAsia="BIZ UDPゴシック" w:hAnsi="BIZ UDPゴシック"/>
          <w:b/>
          <w:color w:val="000000" w:themeColor="text1"/>
          <w:sz w:val="24"/>
          <w:szCs w:val="24"/>
          <w:u w:val="single"/>
        </w:rPr>
      </w:pPr>
    </w:p>
    <w:p w14:paraId="7CEA43C5" w14:textId="77777777" w:rsidR="00176BDA" w:rsidRDefault="00176BDA" w:rsidP="00450209">
      <w:pPr>
        <w:spacing w:beforeLines="50" w:before="180"/>
        <w:ind w:left="1440" w:hangingChars="600" w:hanging="1440"/>
        <w:rPr>
          <w:rFonts w:ascii="BIZ UDPゴシック" w:eastAsia="BIZ UDPゴシック" w:hAnsi="BIZ UDPゴシック"/>
          <w:b/>
          <w:color w:val="000000" w:themeColor="text1"/>
          <w:sz w:val="24"/>
          <w:szCs w:val="24"/>
          <w:u w:val="single"/>
        </w:rPr>
      </w:pPr>
    </w:p>
    <w:p w14:paraId="1EAFD7C8" w14:textId="6C75C3ED" w:rsidR="00C81902" w:rsidRPr="00450209" w:rsidRDefault="003E0678" w:rsidP="00450209">
      <w:pPr>
        <w:spacing w:beforeLines="50" w:before="180"/>
        <w:ind w:left="1260" w:hangingChars="600" w:hanging="1260"/>
        <w:rPr>
          <w:rFonts w:ascii="BIZ UDPゴシック" w:eastAsia="BIZ UDPゴシック" w:hAnsi="BIZ UDPゴシック"/>
          <w:bCs/>
          <w:color w:val="000000" w:themeColor="text1"/>
          <w:sz w:val="22"/>
        </w:rPr>
      </w:pPr>
      <w:r>
        <w:rPr>
          <w:noProof/>
        </w:rPr>
        <w:drawing>
          <wp:anchor distT="0" distB="0" distL="114300" distR="114300" simplePos="0" relativeHeight="251832832" behindDoc="0" locked="0" layoutInCell="1" allowOverlap="1" wp14:anchorId="195C83FF" wp14:editId="346DB064">
            <wp:simplePos x="0" y="0"/>
            <wp:positionH relativeFrom="column">
              <wp:posOffset>2234565</wp:posOffset>
            </wp:positionH>
            <wp:positionV relativeFrom="paragraph">
              <wp:posOffset>116840</wp:posOffset>
            </wp:positionV>
            <wp:extent cx="4783455" cy="3441065"/>
            <wp:effectExtent l="0" t="0" r="0" b="0"/>
            <wp:wrapNone/>
            <wp:docPr id="193" name="グラフ 193">
              <a:extLst xmlns:a="http://schemas.openxmlformats.org/drawingml/2006/main">
                <a:ext uri="{FF2B5EF4-FFF2-40B4-BE49-F238E27FC236}">
                  <a16:creationId xmlns:a16="http://schemas.microsoft.com/office/drawing/2014/main" id="{80549E1D-FA5B-407F-8E00-0F30B56FF2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66854" w:rsidRPr="00CB09F8">
        <w:rPr>
          <w:rFonts w:ascii="BIZ UDPゴシック" w:eastAsia="BIZ UDPゴシック" w:hAnsi="BIZ UDPゴシック" w:hint="eastAsia"/>
          <w:b/>
          <w:color w:val="000000" w:themeColor="text1"/>
          <w:sz w:val="24"/>
          <w:szCs w:val="24"/>
          <w:u w:val="single"/>
        </w:rPr>
        <w:t>５</w:t>
      </w:r>
      <w:r w:rsidR="00C81902" w:rsidRPr="00CB09F8">
        <w:rPr>
          <w:rFonts w:ascii="BIZ UDPゴシック" w:eastAsia="BIZ UDPゴシック" w:hAnsi="BIZ UDPゴシック" w:hint="eastAsia"/>
          <w:b/>
          <w:color w:val="000000" w:themeColor="text1"/>
          <w:sz w:val="24"/>
          <w:szCs w:val="24"/>
          <w:u w:val="single"/>
        </w:rPr>
        <w:t>．</w:t>
      </w:r>
      <w:r w:rsidR="00433EA8" w:rsidRPr="00CB09F8">
        <w:rPr>
          <w:rFonts w:ascii="BIZ UDPゴシック" w:eastAsia="BIZ UDPゴシック" w:hAnsi="BIZ UDPゴシック" w:hint="eastAsia"/>
          <w:b/>
          <w:color w:val="000000" w:themeColor="text1"/>
          <w:sz w:val="24"/>
          <w:szCs w:val="24"/>
          <w:u w:val="single"/>
        </w:rPr>
        <w:t>障がい種別ごとの取扱い件数</w:t>
      </w:r>
      <w:r w:rsidR="00450209">
        <w:rPr>
          <w:rFonts w:ascii="BIZ UDPゴシック" w:eastAsia="BIZ UDPゴシック" w:hAnsi="BIZ UDPゴシック"/>
          <w:bCs/>
          <w:color w:val="000000" w:themeColor="text1"/>
          <w:sz w:val="22"/>
        </w:rPr>
        <w:br/>
      </w:r>
      <w:r w:rsidR="00C81902" w:rsidRPr="00530E63">
        <w:rPr>
          <w:rFonts w:ascii="BIZ UDPゴシック" w:eastAsia="BIZ UDPゴシック" w:hAnsi="BIZ UDPゴシック" w:hint="eastAsia"/>
          <w:bCs/>
          <w:color w:val="000000" w:themeColor="text1"/>
          <w:sz w:val="24"/>
          <w:szCs w:val="24"/>
        </w:rPr>
        <w:t>（※重複あり、単位：件）</w:t>
      </w:r>
    </w:p>
    <w:tbl>
      <w:tblPr>
        <w:tblpPr w:leftFromText="142" w:rightFromText="142" w:vertAnchor="text" w:tblpY="1"/>
        <w:tblOverlap w:val="never"/>
        <w:tblW w:w="3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2"/>
        <w:gridCol w:w="2390"/>
        <w:gridCol w:w="851"/>
      </w:tblGrid>
      <w:tr w:rsidR="00B77AB8" w:rsidRPr="003E0678" w14:paraId="17E631CB" w14:textId="77777777" w:rsidTr="00176BDA">
        <w:trPr>
          <w:trHeight w:val="65"/>
        </w:trPr>
        <w:tc>
          <w:tcPr>
            <w:tcW w:w="572" w:type="dxa"/>
            <w:vMerge w:val="restart"/>
            <w:tcBorders>
              <w:top w:val="single" w:sz="12" w:space="0" w:color="auto"/>
              <w:left w:val="single" w:sz="12" w:space="0" w:color="auto"/>
            </w:tcBorders>
            <w:shd w:val="clear" w:color="auto" w:fill="8DB3E2" w:themeFill="text2" w:themeFillTint="66"/>
            <w:textDirection w:val="tbRlV"/>
          </w:tcPr>
          <w:p w14:paraId="5AF5E5A0" w14:textId="77777777" w:rsidR="00B77AB8" w:rsidRPr="00450209" w:rsidRDefault="00B77AB8" w:rsidP="005F0224">
            <w:pPr>
              <w:widowControl/>
              <w:ind w:left="113" w:right="113"/>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身体障がい</w:t>
            </w:r>
          </w:p>
        </w:tc>
        <w:tc>
          <w:tcPr>
            <w:tcW w:w="2390" w:type="dxa"/>
            <w:tcBorders>
              <w:top w:val="single" w:sz="12" w:space="0" w:color="auto"/>
            </w:tcBorders>
            <w:shd w:val="clear" w:color="auto" w:fill="F2F2F2" w:themeFill="background1" w:themeFillShade="F2"/>
            <w:vAlign w:val="center"/>
            <w:hideMark/>
          </w:tcPr>
          <w:p w14:paraId="26772064"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視覚障がい</w:t>
            </w:r>
          </w:p>
        </w:tc>
        <w:tc>
          <w:tcPr>
            <w:tcW w:w="851" w:type="dxa"/>
            <w:tcBorders>
              <w:top w:val="single" w:sz="12" w:space="0" w:color="auto"/>
              <w:right w:val="single" w:sz="12" w:space="0" w:color="auto"/>
            </w:tcBorders>
            <w:shd w:val="clear" w:color="auto" w:fill="auto"/>
            <w:noWrap/>
            <w:vAlign w:val="center"/>
          </w:tcPr>
          <w:p w14:paraId="43225A12" w14:textId="7F4F3046" w:rsidR="00B77AB8"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２０</w:t>
            </w:r>
          </w:p>
        </w:tc>
      </w:tr>
      <w:tr w:rsidR="00B77AB8" w:rsidRPr="003E0678" w14:paraId="017BCCC6" w14:textId="77777777" w:rsidTr="00176BDA">
        <w:trPr>
          <w:trHeight w:val="270"/>
        </w:trPr>
        <w:tc>
          <w:tcPr>
            <w:tcW w:w="572" w:type="dxa"/>
            <w:vMerge/>
            <w:tcBorders>
              <w:left w:val="single" w:sz="12" w:space="0" w:color="auto"/>
            </w:tcBorders>
            <w:shd w:val="clear" w:color="auto" w:fill="8DB3E2" w:themeFill="text2" w:themeFillTint="66"/>
          </w:tcPr>
          <w:p w14:paraId="7510F6A2"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hideMark/>
          </w:tcPr>
          <w:p w14:paraId="26D2A668"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聴覚・言語障がい</w:t>
            </w:r>
          </w:p>
        </w:tc>
        <w:tc>
          <w:tcPr>
            <w:tcW w:w="851" w:type="dxa"/>
            <w:tcBorders>
              <w:right w:val="single" w:sz="12" w:space="0" w:color="auto"/>
            </w:tcBorders>
            <w:shd w:val="clear" w:color="auto" w:fill="auto"/>
            <w:noWrap/>
            <w:vAlign w:val="center"/>
          </w:tcPr>
          <w:p w14:paraId="7A469980" w14:textId="7F3F1AA8" w:rsidR="00B77AB8"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１２</w:t>
            </w:r>
          </w:p>
        </w:tc>
      </w:tr>
      <w:tr w:rsidR="003D0632" w:rsidRPr="003E0678" w14:paraId="384C8F95" w14:textId="77777777" w:rsidTr="00176BDA">
        <w:trPr>
          <w:trHeight w:val="270"/>
        </w:trPr>
        <w:tc>
          <w:tcPr>
            <w:tcW w:w="572" w:type="dxa"/>
            <w:vMerge/>
            <w:tcBorders>
              <w:left w:val="single" w:sz="12" w:space="0" w:color="auto"/>
            </w:tcBorders>
            <w:shd w:val="clear" w:color="auto" w:fill="8DB3E2" w:themeFill="text2" w:themeFillTint="66"/>
          </w:tcPr>
          <w:p w14:paraId="466089FE" w14:textId="77777777" w:rsidR="003D0632" w:rsidRPr="00450209" w:rsidRDefault="003D0632"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tcPr>
          <w:p w14:paraId="009AAC6B" w14:textId="07A23667" w:rsidR="003D0632" w:rsidRPr="00450209" w:rsidRDefault="003D063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盲ろう</w:t>
            </w:r>
          </w:p>
        </w:tc>
        <w:tc>
          <w:tcPr>
            <w:tcW w:w="851" w:type="dxa"/>
            <w:tcBorders>
              <w:right w:val="single" w:sz="12" w:space="0" w:color="auto"/>
            </w:tcBorders>
            <w:shd w:val="clear" w:color="auto" w:fill="auto"/>
            <w:noWrap/>
            <w:vAlign w:val="center"/>
          </w:tcPr>
          <w:p w14:paraId="48D541DD" w14:textId="436E9FB2" w:rsidR="003D0632" w:rsidRPr="003E0678" w:rsidRDefault="003D0632"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1</w:t>
            </w:r>
          </w:p>
        </w:tc>
      </w:tr>
      <w:tr w:rsidR="00B77AB8" w:rsidRPr="003E0678" w14:paraId="765B5A74" w14:textId="77777777" w:rsidTr="00176BDA">
        <w:trPr>
          <w:trHeight w:val="270"/>
        </w:trPr>
        <w:tc>
          <w:tcPr>
            <w:tcW w:w="572" w:type="dxa"/>
            <w:vMerge/>
            <w:tcBorders>
              <w:left w:val="single" w:sz="12" w:space="0" w:color="auto"/>
            </w:tcBorders>
            <w:shd w:val="clear" w:color="auto" w:fill="8DB3E2" w:themeFill="text2" w:themeFillTint="66"/>
          </w:tcPr>
          <w:p w14:paraId="056B726B"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hideMark/>
          </w:tcPr>
          <w:p w14:paraId="061125FA"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肢体不自由</w:t>
            </w:r>
          </w:p>
        </w:tc>
        <w:tc>
          <w:tcPr>
            <w:tcW w:w="851" w:type="dxa"/>
            <w:tcBorders>
              <w:right w:val="single" w:sz="12" w:space="0" w:color="auto"/>
            </w:tcBorders>
            <w:shd w:val="clear" w:color="auto" w:fill="auto"/>
            <w:noWrap/>
            <w:vAlign w:val="center"/>
          </w:tcPr>
          <w:p w14:paraId="5AEAA225" w14:textId="238C8744" w:rsidR="00B77AB8"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５</w:t>
            </w:r>
            <w:r w:rsidR="00450209" w:rsidRPr="003E0678">
              <w:rPr>
                <w:rFonts w:ascii="BIZ UDPゴシック" w:eastAsia="BIZ UDPゴシック" w:hAnsi="BIZ UDPゴシック" w:cs="ＭＳ Ｐゴシック" w:hint="eastAsia"/>
                <w:color w:val="000000" w:themeColor="text1"/>
                <w:sz w:val="24"/>
                <w:szCs w:val="24"/>
              </w:rPr>
              <w:t>８</w:t>
            </w:r>
          </w:p>
        </w:tc>
      </w:tr>
      <w:tr w:rsidR="00B77AB8" w:rsidRPr="003E0678" w14:paraId="207CD549" w14:textId="77777777" w:rsidTr="00176BDA">
        <w:trPr>
          <w:trHeight w:val="270"/>
        </w:trPr>
        <w:tc>
          <w:tcPr>
            <w:tcW w:w="572" w:type="dxa"/>
            <w:vMerge/>
            <w:tcBorders>
              <w:left w:val="single" w:sz="12" w:space="0" w:color="auto"/>
            </w:tcBorders>
            <w:shd w:val="clear" w:color="auto" w:fill="8DB3E2" w:themeFill="text2" w:themeFillTint="66"/>
          </w:tcPr>
          <w:p w14:paraId="29AA09EE"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tcPr>
          <w:p w14:paraId="7B4BB79D"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内部障がい</w:t>
            </w:r>
          </w:p>
        </w:tc>
        <w:tc>
          <w:tcPr>
            <w:tcW w:w="851" w:type="dxa"/>
            <w:tcBorders>
              <w:right w:val="single" w:sz="12" w:space="0" w:color="auto"/>
            </w:tcBorders>
            <w:shd w:val="clear" w:color="auto" w:fill="auto"/>
            <w:noWrap/>
            <w:vAlign w:val="center"/>
          </w:tcPr>
          <w:p w14:paraId="22CFFF2B" w14:textId="0E27428B" w:rsidR="00B77AB8"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８</w:t>
            </w:r>
          </w:p>
        </w:tc>
      </w:tr>
      <w:tr w:rsidR="00B77AB8" w:rsidRPr="003E0678" w14:paraId="50ECAAEC" w14:textId="77777777" w:rsidTr="00176BDA">
        <w:trPr>
          <w:trHeight w:val="175"/>
        </w:trPr>
        <w:tc>
          <w:tcPr>
            <w:tcW w:w="572" w:type="dxa"/>
            <w:vMerge/>
            <w:tcBorders>
              <w:left w:val="single" w:sz="12" w:space="0" w:color="auto"/>
            </w:tcBorders>
            <w:shd w:val="clear" w:color="auto" w:fill="8DB3E2" w:themeFill="text2" w:themeFillTint="66"/>
          </w:tcPr>
          <w:p w14:paraId="700F21FD"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tcPr>
          <w:p w14:paraId="0F97EA43"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身体その他</w:t>
            </w:r>
          </w:p>
        </w:tc>
        <w:tc>
          <w:tcPr>
            <w:tcW w:w="851" w:type="dxa"/>
            <w:tcBorders>
              <w:right w:val="single" w:sz="12" w:space="0" w:color="auto"/>
            </w:tcBorders>
            <w:shd w:val="clear" w:color="auto" w:fill="auto"/>
            <w:noWrap/>
            <w:vAlign w:val="center"/>
          </w:tcPr>
          <w:p w14:paraId="5202CFD9" w14:textId="7B83F603" w:rsidR="00B77AB8" w:rsidRPr="003E0678" w:rsidRDefault="00A73331" w:rsidP="00DB0AD9">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r>
      <w:tr w:rsidR="00B77AB8" w:rsidRPr="003E0678" w14:paraId="28926540" w14:textId="77777777" w:rsidTr="00176BDA">
        <w:trPr>
          <w:trHeight w:val="175"/>
        </w:trPr>
        <w:tc>
          <w:tcPr>
            <w:tcW w:w="572" w:type="dxa"/>
            <w:vMerge/>
            <w:tcBorders>
              <w:left w:val="single" w:sz="12" w:space="0" w:color="auto"/>
            </w:tcBorders>
            <w:shd w:val="clear" w:color="auto" w:fill="8DB3E2" w:themeFill="text2" w:themeFillTint="66"/>
          </w:tcPr>
          <w:p w14:paraId="39C264C2"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8DB3E2" w:themeFill="text2" w:themeFillTint="66"/>
            <w:vAlign w:val="center"/>
          </w:tcPr>
          <w:p w14:paraId="71A0434F" w14:textId="2BFDD984" w:rsidR="00B77AB8" w:rsidRPr="00450209" w:rsidRDefault="00B77AB8" w:rsidP="005F0224">
            <w:pPr>
              <w:widowControl/>
              <w:spacing w:line="320" w:lineRule="exact"/>
              <w:rPr>
                <w:rFonts w:ascii="BIZ UDPゴシック" w:eastAsia="BIZ UDPゴシック" w:hAnsi="BIZ UDPゴシック" w:cs="ＭＳ Ｐゴシック"/>
                <w:b/>
                <w:color w:val="000000" w:themeColor="text1"/>
                <w:kern w:val="0"/>
                <w:sz w:val="24"/>
                <w:szCs w:val="24"/>
              </w:rPr>
            </w:pPr>
            <w:r w:rsidRPr="00450209">
              <w:rPr>
                <w:rFonts w:ascii="BIZ UDPゴシック" w:eastAsia="BIZ UDPゴシック" w:hAnsi="BIZ UDPゴシック" w:cs="ＭＳ Ｐゴシック" w:hint="eastAsia"/>
                <w:b/>
                <w:color w:val="000000" w:themeColor="text1"/>
                <w:kern w:val="0"/>
                <w:sz w:val="24"/>
                <w:szCs w:val="24"/>
              </w:rPr>
              <w:t>合　計</w:t>
            </w:r>
          </w:p>
        </w:tc>
        <w:tc>
          <w:tcPr>
            <w:tcW w:w="851" w:type="dxa"/>
            <w:tcBorders>
              <w:right w:val="single" w:sz="12" w:space="0" w:color="auto"/>
            </w:tcBorders>
            <w:shd w:val="clear" w:color="auto" w:fill="auto"/>
            <w:noWrap/>
            <w:vAlign w:val="center"/>
          </w:tcPr>
          <w:p w14:paraId="2C432FED" w14:textId="1B59B808" w:rsidR="00B77AB8" w:rsidRPr="003E0678" w:rsidRDefault="00052882" w:rsidP="00DB0AD9">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100</w:t>
            </w:r>
          </w:p>
        </w:tc>
      </w:tr>
      <w:tr w:rsidR="00874349" w:rsidRPr="003E0678" w14:paraId="34D4084B" w14:textId="77777777" w:rsidTr="00176BDA">
        <w:trPr>
          <w:trHeight w:val="252"/>
        </w:trPr>
        <w:tc>
          <w:tcPr>
            <w:tcW w:w="2962" w:type="dxa"/>
            <w:gridSpan w:val="2"/>
            <w:tcBorders>
              <w:left w:val="single" w:sz="12" w:space="0" w:color="auto"/>
            </w:tcBorders>
            <w:shd w:val="clear" w:color="auto" w:fill="8DB3E2" w:themeFill="text2" w:themeFillTint="66"/>
            <w:vAlign w:val="center"/>
          </w:tcPr>
          <w:p w14:paraId="2265F993"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知的障がい</w:t>
            </w:r>
          </w:p>
        </w:tc>
        <w:tc>
          <w:tcPr>
            <w:tcW w:w="851" w:type="dxa"/>
            <w:tcBorders>
              <w:right w:val="single" w:sz="12" w:space="0" w:color="auto"/>
            </w:tcBorders>
            <w:shd w:val="clear" w:color="auto" w:fill="auto"/>
            <w:noWrap/>
            <w:vAlign w:val="center"/>
          </w:tcPr>
          <w:p w14:paraId="3D244E13" w14:textId="7453CEF2" w:rsidR="00C81902" w:rsidRPr="003E0678" w:rsidRDefault="00244A5A"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2</w:t>
            </w:r>
            <w:r w:rsidR="00A73331" w:rsidRPr="003E0678">
              <w:rPr>
                <w:rFonts w:ascii="BIZ UDPゴシック" w:eastAsia="BIZ UDPゴシック" w:hAnsi="BIZ UDPゴシック" w:cs="ＭＳ Ｐゴシック" w:hint="eastAsia"/>
                <w:color w:val="000000" w:themeColor="text1"/>
                <w:sz w:val="24"/>
                <w:szCs w:val="24"/>
              </w:rPr>
              <w:t>９</w:t>
            </w:r>
          </w:p>
        </w:tc>
      </w:tr>
      <w:tr w:rsidR="00874349" w:rsidRPr="003E0678" w14:paraId="0DF5F619" w14:textId="77777777" w:rsidTr="00176BDA">
        <w:trPr>
          <w:trHeight w:val="270"/>
        </w:trPr>
        <w:tc>
          <w:tcPr>
            <w:tcW w:w="2962" w:type="dxa"/>
            <w:gridSpan w:val="2"/>
            <w:tcBorders>
              <w:left w:val="single" w:sz="12" w:space="0" w:color="auto"/>
            </w:tcBorders>
            <w:shd w:val="clear" w:color="auto" w:fill="8DB3E2" w:themeFill="text2" w:themeFillTint="66"/>
            <w:vAlign w:val="center"/>
          </w:tcPr>
          <w:p w14:paraId="454EF379"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精神障がい</w:t>
            </w:r>
          </w:p>
        </w:tc>
        <w:tc>
          <w:tcPr>
            <w:tcW w:w="851" w:type="dxa"/>
            <w:tcBorders>
              <w:right w:val="single" w:sz="12" w:space="0" w:color="auto"/>
            </w:tcBorders>
            <w:shd w:val="clear" w:color="auto" w:fill="auto"/>
            <w:noWrap/>
            <w:vAlign w:val="center"/>
          </w:tcPr>
          <w:p w14:paraId="00DF34B7" w14:textId="4036C59D" w:rsidR="00C81902" w:rsidRPr="003E0678" w:rsidRDefault="00244A5A"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4</w:t>
            </w:r>
            <w:r w:rsidR="00A73331" w:rsidRPr="003E0678">
              <w:rPr>
                <w:rFonts w:ascii="BIZ UDPゴシック" w:eastAsia="BIZ UDPゴシック" w:hAnsi="BIZ UDPゴシック" w:cs="ＭＳ Ｐゴシック" w:hint="eastAsia"/>
                <w:color w:val="000000" w:themeColor="text1"/>
                <w:sz w:val="24"/>
                <w:szCs w:val="24"/>
              </w:rPr>
              <w:t>２</w:t>
            </w:r>
          </w:p>
        </w:tc>
      </w:tr>
      <w:tr w:rsidR="00874349" w:rsidRPr="003E0678" w14:paraId="2D94FE06" w14:textId="77777777" w:rsidTr="00176BDA">
        <w:trPr>
          <w:trHeight w:val="270"/>
        </w:trPr>
        <w:tc>
          <w:tcPr>
            <w:tcW w:w="2962" w:type="dxa"/>
            <w:gridSpan w:val="2"/>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14:paraId="2FEED79A"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発達障がい</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8D20EF6" w14:textId="65C60CAF" w:rsidR="00C81902"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２５</w:t>
            </w:r>
          </w:p>
        </w:tc>
      </w:tr>
      <w:tr w:rsidR="00874349" w:rsidRPr="003E0678" w14:paraId="63356092" w14:textId="77777777" w:rsidTr="00176BDA">
        <w:trPr>
          <w:trHeight w:val="270"/>
        </w:trPr>
        <w:tc>
          <w:tcPr>
            <w:tcW w:w="2962" w:type="dxa"/>
            <w:gridSpan w:val="2"/>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14:paraId="47E1F7C8"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重症心身障がい</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2EB980F" w14:textId="07D2265A" w:rsidR="00C81902" w:rsidRPr="003E0678" w:rsidRDefault="00A73331" w:rsidP="003D5018">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874349" w:rsidRPr="003E0678" w14:paraId="06878B6A" w14:textId="77777777" w:rsidTr="00176BDA">
        <w:trPr>
          <w:trHeight w:val="270"/>
        </w:trPr>
        <w:tc>
          <w:tcPr>
            <w:tcW w:w="2962" w:type="dxa"/>
            <w:gridSpan w:val="2"/>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14:paraId="11C6BB2D"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難病</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00763AD" w14:textId="7C3695C6" w:rsidR="00C81902" w:rsidRPr="003E0678" w:rsidRDefault="00A73331" w:rsidP="003D5018">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874349" w:rsidRPr="003E0678" w14:paraId="760F37FA" w14:textId="77777777" w:rsidTr="00176BDA">
        <w:trPr>
          <w:trHeight w:val="270"/>
        </w:trPr>
        <w:tc>
          <w:tcPr>
            <w:tcW w:w="2962" w:type="dxa"/>
            <w:gridSpan w:val="2"/>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14:paraId="18FC1164" w14:textId="77777777" w:rsidR="00C81902" w:rsidRPr="00450209" w:rsidRDefault="00C81902" w:rsidP="00450209">
            <w:pPr>
              <w:widowControl/>
              <w:spacing w:line="320" w:lineRule="exact"/>
              <w:jc w:val="lef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その他（身体障がい以外）</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933DF6E" w14:textId="6D7B17EB" w:rsidR="00C81902"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１１</w:t>
            </w:r>
          </w:p>
        </w:tc>
      </w:tr>
      <w:tr w:rsidR="00874349" w:rsidRPr="003E0678" w14:paraId="4A3FE6CB" w14:textId="77777777" w:rsidTr="00176BDA">
        <w:trPr>
          <w:trHeight w:val="270"/>
        </w:trPr>
        <w:tc>
          <w:tcPr>
            <w:tcW w:w="2962" w:type="dxa"/>
            <w:gridSpan w:val="2"/>
            <w:tcBorders>
              <w:top w:val="single" w:sz="4" w:space="0" w:color="auto"/>
              <w:left w:val="single" w:sz="12" w:space="0" w:color="auto"/>
              <w:bottom w:val="single" w:sz="12" w:space="0" w:color="auto"/>
              <w:right w:val="single" w:sz="4" w:space="0" w:color="auto"/>
            </w:tcBorders>
            <w:shd w:val="clear" w:color="auto" w:fill="8DB3E2" w:themeFill="text2" w:themeFillTint="66"/>
            <w:vAlign w:val="center"/>
          </w:tcPr>
          <w:p w14:paraId="40E37ACA" w14:textId="12ABFD89"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不明</w:t>
            </w:r>
            <w:r w:rsidR="00B77AB8" w:rsidRPr="00450209">
              <w:rPr>
                <w:rFonts w:ascii="BIZ UDPゴシック" w:eastAsia="BIZ UDPゴシック" w:hAnsi="BIZ UDPゴシック" w:cs="ＭＳ Ｐゴシック" w:hint="eastAsia"/>
                <w:color w:val="000000" w:themeColor="text1"/>
                <w:kern w:val="0"/>
                <w:sz w:val="24"/>
                <w:szCs w:val="24"/>
              </w:rPr>
              <w:t>・不特定</w:t>
            </w:r>
          </w:p>
        </w:tc>
        <w:tc>
          <w:tcPr>
            <w:tcW w:w="851"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71EA72B8" w14:textId="1323072A" w:rsidR="00C81902" w:rsidRPr="003E0678" w:rsidRDefault="00A73331" w:rsidP="00DB0AD9">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２０</w:t>
            </w:r>
          </w:p>
        </w:tc>
      </w:tr>
    </w:tbl>
    <w:p w14:paraId="51BDF798" w14:textId="47D8ED2D" w:rsidR="00DA455F" w:rsidRDefault="00DA455F"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1AE07D63" w14:textId="0A1A9B4C"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3136F896" w14:textId="5CF86EE2"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24EB601F" w14:textId="54C30FE7"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74D33FA1" w14:textId="58FDDE52"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673CF06F" w14:textId="22937860"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27E0B05C" w14:textId="07A042A8"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71DA91AF" w14:textId="7FA74262"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6913E5BA" w14:textId="10F6A525"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3B60F3DA" w14:textId="1C5655C7"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1177BF86" w14:textId="203E6EE7"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39FB3C8A" w14:textId="564B4D8C"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764E5132" w14:textId="79CE30D3"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358DEDEA" w14:textId="37F9B2CE"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20ED0280" w14:textId="7E311786" w:rsidR="00C81902" w:rsidRPr="00CB09F8" w:rsidRDefault="00C81902" w:rsidP="005230A4">
      <w:pPr>
        <w:tabs>
          <w:tab w:val="left" w:pos="3075"/>
          <w:tab w:val="left" w:pos="5812"/>
        </w:tabs>
        <w:spacing w:line="0" w:lineRule="atLeast"/>
        <w:jc w:val="center"/>
        <w:rPr>
          <w:rFonts w:ascii="BIZ UDPゴシック" w:eastAsia="BIZ UDPゴシック" w:hAnsi="BIZ UDPゴシック"/>
          <w:color w:val="000000" w:themeColor="text1"/>
          <w:sz w:val="20"/>
          <w:szCs w:val="20"/>
        </w:rPr>
      </w:pPr>
    </w:p>
    <w:p w14:paraId="3F85AFD5" w14:textId="11BDA84F"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06B7553A" w14:textId="3572B45D" w:rsidR="00C81902"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0C7E2456" w14:textId="77777777" w:rsidR="00BD7425" w:rsidRPr="00CB09F8" w:rsidRDefault="00BD7425"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75341E3C" w14:textId="4ECD4056" w:rsidR="00176BDA" w:rsidRPr="00BD7425" w:rsidRDefault="00183568" w:rsidP="00BD7425">
      <w:pPr>
        <w:tabs>
          <w:tab w:val="left" w:pos="3075"/>
          <w:tab w:val="left" w:pos="5812"/>
        </w:tabs>
        <w:spacing w:line="0" w:lineRule="atLeast"/>
        <w:jc w:val="left"/>
        <w:rPr>
          <w:rFonts w:ascii="BIZ UDPゴシック" w:eastAsia="BIZ UDPゴシック" w:hAnsi="BIZ UDPゴシック"/>
          <w:color w:val="000000" w:themeColor="text1"/>
          <w:sz w:val="20"/>
          <w:szCs w:val="20"/>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7840" behindDoc="0" locked="0" layoutInCell="1" allowOverlap="1" wp14:anchorId="60B7592D" wp14:editId="5359E81A">
                <wp:simplePos x="0" y="0"/>
                <wp:positionH relativeFrom="margin">
                  <wp:posOffset>-66675</wp:posOffset>
                </wp:positionH>
                <wp:positionV relativeFrom="margin">
                  <wp:posOffset>7552690</wp:posOffset>
                </wp:positionV>
                <wp:extent cx="6527800" cy="1417320"/>
                <wp:effectExtent l="0" t="0" r="25400" b="11430"/>
                <wp:wrapSquare wrapText="bothSides"/>
                <wp:docPr id="25" name="四角形: 角を丸くする 25"/>
                <wp:cNvGraphicFramePr/>
                <a:graphic xmlns:a="http://schemas.openxmlformats.org/drawingml/2006/main">
                  <a:graphicData uri="http://schemas.microsoft.com/office/word/2010/wordprocessingShape">
                    <wps:wsp>
                      <wps:cNvSpPr/>
                      <wps:spPr>
                        <a:xfrm>
                          <a:off x="0" y="0"/>
                          <a:ext cx="6527800" cy="1417320"/>
                        </a:xfrm>
                        <a:prstGeom prst="roundRect">
                          <a:avLst/>
                        </a:prstGeom>
                        <a:solidFill>
                          <a:sysClr val="window" lastClr="FFFFFF"/>
                        </a:solidFill>
                        <a:ln w="25400" cap="flat" cmpd="sng" algn="ctr">
                          <a:solidFill>
                            <a:srgbClr val="1F497D"/>
                          </a:solidFill>
                          <a:prstDash val="solid"/>
                        </a:ln>
                        <a:effectLst/>
                      </wps:spPr>
                      <wps:txbx>
                        <w:txbxContent>
                          <w:p w14:paraId="3419CE65" w14:textId="43E66A01" w:rsidR="008E3AE1" w:rsidRPr="003E0678" w:rsidRDefault="008E3AE1" w:rsidP="009203EC">
                            <w:pPr>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●障がい種別ごとの相談件数は、「身体障がい」が</w:t>
                            </w:r>
                            <w:r w:rsidR="00183568" w:rsidRPr="003E0678">
                              <w:rPr>
                                <w:rFonts w:ascii="BIZ UDPゴシック" w:eastAsia="BIZ UDPゴシック" w:hAnsi="BIZ UDPゴシック" w:hint="eastAsia"/>
                                <w:sz w:val="24"/>
                                <w:szCs w:val="24"/>
                              </w:rPr>
                              <w:t>100</w:t>
                            </w:r>
                            <w:r w:rsidR="007D73FD" w:rsidRPr="003E0678">
                              <w:rPr>
                                <w:rFonts w:ascii="BIZ UDPゴシック" w:eastAsia="BIZ UDPゴシック" w:hAnsi="BIZ UDPゴシック" w:hint="eastAsia"/>
                                <w:sz w:val="24"/>
                                <w:szCs w:val="24"/>
                              </w:rPr>
                              <w:t>件と</w:t>
                            </w:r>
                            <w:r w:rsidRPr="003E0678">
                              <w:rPr>
                                <w:rFonts w:ascii="BIZ UDPゴシック" w:eastAsia="BIZ UDPゴシック" w:hAnsi="BIZ UDPゴシック" w:hint="eastAsia"/>
                                <w:sz w:val="24"/>
                                <w:szCs w:val="24"/>
                              </w:rPr>
                              <w:t>最も多く、次いで「精神障がい」、「知的障がい」、</w:t>
                            </w:r>
                            <w:r w:rsidR="00DA455F" w:rsidRPr="003E0678">
                              <w:rPr>
                                <w:rFonts w:ascii="BIZ UDPゴシック" w:eastAsia="BIZ UDPゴシック" w:hAnsi="BIZ UDPゴシック" w:hint="eastAsia"/>
                                <w:sz w:val="24"/>
                                <w:szCs w:val="24"/>
                              </w:rPr>
                              <w:t>「発達障がい」、</w:t>
                            </w:r>
                            <w:r w:rsidR="00251355" w:rsidRPr="003E0678">
                              <w:rPr>
                                <w:rFonts w:ascii="BIZ UDPゴシック" w:eastAsia="BIZ UDPゴシック" w:hAnsi="BIZ UDPゴシック" w:hint="eastAsia"/>
                                <w:sz w:val="24"/>
                                <w:szCs w:val="24"/>
                              </w:rPr>
                              <w:t>「その他（身体障がい以外）</w:t>
                            </w:r>
                            <w:r w:rsidR="00582056" w:rsidRPr="003E0678">
                              <w:rPr>
                                <w:rFonts w:ascii="BIZ UDPゴシック" w:eastAsia="BIZ UDPゴシック" w:hAnsi="BIZ UDPゴシック" w:hint="eastAsia"/>
                                <w:sz w:val="24"/>
                                <w:szCs w:val="24"/>
                              </w:rPr>
                              <w:t>」</w:t>
                            </w:r>
                            <w:r w:rsidR="009203EC" w:rsidRPr="003E0678">
                              <w:rPr>
                                <w:rFonts w:ascii="BIZ UDPゴシック" w:eastAsia="BIZ UDPゴシック" w:hAnsi="BIZ UDPゴシック" w:hint="eastAsia"/>
                                <w:sz w:val="24"/>
                                <w:szCs w:val="24"/>
                              </w:rPr>
                              <w:t>、「重症心身障がい」、「難病」</w:t>
                            </w:r>
                            <w:r w:rsidRPr="003E0678">
                              <w:rPr>
                                <w:rFonts w:ascii="BIZ UDPゴシック" w:eastAsia="BIZ UDPゴシック" w:hAnsi="BIZ UDPゴシック" w:hint="eastAsia"/>
                                <w:sz w:val="24"/>
                                <w:szCs w:val="24"/>
                              </w:rPr>
                              <w:t>の順となっています。</w:t>
                            </w:r>
                            <w:r w:rsidR="00F62580" w:rsidRPr="003E0678">
                              <w:rPr>
                                <w:rFonts w:ascii="BIZ UDPゴシック" w:eastAsia="BIZ UDPゴシック" w:hAnsi="BIZ UDPゴシック" w:hint="eastAsia"/>
                                <w:sz w:val="24"/>
                                <w:szCs w:val="24"/>
                              </w:rPr>
                              <w:t>中でも発達障がいは令和５年度と比較して約３.5倍多い結果となりました。</w:t>
                            </w:r>
                          </w:p>
                          <w:p w14:paraId="349DDC24" w14:textId="7E8DDDB7" w:rsidR="008E3AE1" w:rsidRPr="00450209" w:rsidRDefault="008E3AE1" w:rsidP="00450209">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●身体障がいの内訳では、「肢体不自由」が</w:t>
                            </w:r>
                            <w:r w:rsidR="00DA455F" w:rsidRPr="003E0678">
                              <w:rPr>
                                <w:rFonts w:ascii="BIZ UDPゴシック" w:eastAsia="BIZ UDPゴシック" w:hAnsi="BIZ UDPゴシック" w:hint="eastAsia"/>
                                <w:sz w:val="24"/>
                                <w:szCs w:val="24"/>
                              </w:rPr>
                              <w:t>５</w:t>
                            </w:r>
                            <w:r w:rsidR="00183568" w:rsidRPr="003E0678">
                              <w:rPr>
                                <w:rFonts w:ascii="BIZ UDPゴシック" w:eastAsia="BIZ UDPゴシック" w:hAnsi="BIZ UDPゴシック" w:hint="eastAsia"/>
                                <w:sz w:val="24"/>
                                <w:szCs w:val="24"/>
                              </w:rPr>
                              <w:t>8</w:t>
                            </w:r>
                            <w:r w:rsidR="007D73FD" w:rsidRPr="003E0678">
                              <w:rPr>
                                <w:rFonts w:ascii="BIZ UDPゴシック" w:eastAsia="BIZ UDPゴシック" w:hAnsi="BIZ UDPゴシック" w:hint="eastAsia"/>
                                <w:sz w:val="24"/>
                                <w:szCs w:val="24"/>
                              </w:rPr>
                              <w:t>件と</w:t>
                            </w:r>
                            <w:r w:rsidRPr="003E0678">
                              <w:rPr>
                                <w:rFonts w:ascii="BIZ UDPゴシック" w:eastAsia="BIZ UDPゴシック" w:hAnsi="BIZ UDPゴシック" w:hint="eastAsia"/>
                                <w:sz w:val="24"/>
                                <w:szCs w:val="24"/>
                              </w:rPr>
                              <w:t>最も多く、次いで</w:t>
                            </w:r>
                            <w:r w:rsidR="00DA455F" w:rsidRPr="003E0678">
                              <w:rPr>
                                <w:rFonts w:ascii="BIZ UDPゴシック" w:eastAsia="BIZ UDPゴシック" w:hAnsi="BIZ UDPゴシック" w:hint="eastAsia"/>
                                <w:sz w:val="24"/>
                                <w:szCs w:val="24"/>
                              </w:rPr>
                              <w:t>「視覚障がい」、</w:t>
                            </w:r>
                            <w:r w:rsidR="00251355"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聴覚・言語障がい」、「内部障がい」、「</w:t>
                            </w:r>
                            <w:r w:rsidR="00251355" w:rsidRPr="003E0678">
                              <w:rPr>
                                <w:rFonts w:ascii="BIZ UDPゴシック" w:eastAsia="BIZ UDPゴシック" w:hAnsi="BIZ UDPゴシック" w:hint="eastAsia"/>
                                <w:sz w:val="24"/>
                                <w:szCs w:val="24"/>
                              </w:rPr>
                              <w:t>盲ろう</w:t>
                            </w:r>
                            <w:r w:rsidR="009203EC" w:rsidRPr="003E0678">
                              <w:rPr>
                                <w:rFonts w:ascii="BIZ UDPゴシック" w:eastAsia="BIZ UDPゴシック" w:hAnsi="BIZ UDPゴシック" w:hint="eastAsia"/>
                                <w:sz w:val="24"/>
                                <w:szCs w:val="24"/>
                              </w:rPr>
                              <w:t>」、「</w:t>
                            </w:r>
                            <w:r w:rsidR="00DA455F" w:rsidRPr="003E0678">
                              <w:rPr>
                                <w:rFonts w:ascii="BIZ UDPゴシック" w:eastAsia="BIZ UDPゴシック" w:hAnsi="BIZ UDPゴシック" w:hint="eastAsia"/>
                                <w:sz w:val="24"/>
                                <w:szCs w:val="24"/>
                              </w:rPr>
                              <w:t>身体その他</w:t>
                            </w:r>
                            <w:r w:rsidRPr="003E0678">
                              <w:rPr>
                                <w:rFonts w:ascii="BIZ UDPゴシック" w:eastAsia="BIZ UDPゴシック" w:hAnsi="BIZ UDPゴシック" w:hint="eastAsia"/>
                                <w:sz w:val="24"/>
                                <w:szCs w:val="24"/>
                              </w:rPr>
                              <w:t>」の順となっています。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7592D" id="四角形: 角を丸くする 25" o:spid="_x0000_s1037" style="position:absolute;margin-left:-5.25pt;margin-top:594.7pt;width:514pt;height:111.6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" fillcolor="window" strokecolor="#1f497d" strokeweight="2pt">
                <v:textbox>
                  <w:txbxContent>
                    <w:p w14:paraId="3419CE65" w14:textId="43E66A01" w:rsidR="008E3AE1" w:rsidRPr="003E0678" w:rsidRDefault="008E3AE1" w:rsidP="009203EC">
                      <w:pPr>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●障がい種別ごとの相談件数は、「身体障がい」が</w:t>
                      </w:r>
                      <w:r w:rsidR="00183568" w:rsidRPr="003E0678">
                        <w:rPr>
                          <w:rFonts w:ascii="BIZ UDPゴシック" w:eastAsia="BIZ UDPゴシック" w:hAnsi="BIZ UDPゴシック" w:hint="eastAsia"/>
                          <w:sz w:val="24"/>
                          <w:szCs w:val="24"/>
                        </w:rPr>
                        <w:t>100</w:t>
                      </w:r>
                      <w:r w:rsidR="007D73FD" w:rsidRPr="003E0678">
                        <w:rPr>
                          <w:rFonts w:ascii="BIZ UDPゴシック" w:eastAsia="BIZ UDPゴシック" w:hAnsi="BIZ UDPゴシック" w:hint="eastAsia"/>
                          <w:sz w:val="24"/>
                          <w:szCs w:val="24"/>
                        </w:rPr>
                        <w:t>件と</w:t>
                      </w:r>
                      <w:r w:rsidRPr="003E0678">
                        <w:rPr>
                          <w:rFonts w:ascii="BIZ UDPゴシック" w:eastAsia="BIZ UDPゴシック" w:hAnsi="BIZ UDPゴシック" w:hint="eastAsia"/>
                          <w:sz w:val="24"/>
                          <w:szCs w:val="24"/>
                        </w:rPr>
                        <w:t>最も多く、次いで「精神障がい」、「知的障がい」、</w:t>
                      </w:r>
                      <w:r w:rsidR="00DA455F" w:rsidRPr="003E0678">
                        <w:rPr>
                          <w:rFonts w:ascii="BIZ UDPゴシック" w:eastAsia="BIZ UDPゴシック" w:hAnsi="BIZ UDPゴシック" w:hint="eastAsia"/>
                          <w:sz w:val="24"/>
                          <w:szCs w:val="24"/>
                        </w:rPr>
                        <w:t>「発達障がい」、</w:t>
                      </w:r>
                      <w:r w:rsidR="00251355" w:rsidRPr="003E0678">
                        <w:rPr>
                          <w:rFonts w:ascii="BIZ UDPゴシック" w:eastAsia="BIZ UDPゴシック" w:hAnsi="BIZ UDPゴシック" w:hint="eastAsia"/>
                          <w:sz w:val="24"/>
                          <w:szCs w:val="24"/>
                        </w:rPr>
                        <w:t>「その他（身体障がい以外）</w:t>
                      </w:r>
                      <w:r w:rsidR="00582056" w:rsidRPr="003E0678">
                        <w:rPr>
                          <w:rFonts w:ascii="BIZ UDPゴシック" w:eastAsia="BIZ UDPゴシック" w:hAnsi="BIZ UDPゴシック" w:hint="eastAsia"/>
                          <w:sz w:val="24"/>
                          <w:szCs w:val="24"/>
                        </w:rPr>
                        <w:t>」</w:t>
                      </w:r>
                      <w:r w:rsidR="009203EC" w:rsidRPr="003E0678">
                        <w:rPr>
                          <w:rFonts w:ascii="BIZ UDPゴシック" w:eastAsia="BIZ UDPゴシック" w:hAnsi="BIZ UDPゴシック" w:hint="eastAsia"/>
                          <w:sz w:val="24"/>
                          <w:szCs w:val="24"/>
                        </w:rPr>
                        <w:t>、「重症心身障がい」、「難病」</w:t>
                      </w:r>
                      <w:r w:rsidRPr="003E0678">
                        <w:rPr>
                          <w:rFonts w:ascii="BIZ UDPゴシック" w:eastAsia="BIZ UDPゴシック" w:hAnsi="BIZ UDPゴシック" w:hint="eastAsia"/>
                          <w:sz w:val="24"/>
                          <w:szCs w:val="24"/>
                        </w:rPr>
                        <w:t>の順となっています。</w:t>
                      </w:r>
                      <w:r w:rsidR="00F62580" w:rsidRPr="003E0678">
                        <w:rPr>
                          <w:rFonts w:ascii="BIZ UDPゴシック" w:eastAsia="BIZ UDPゴシック" w:hAnsi="BIZ UDPゴシック" w:hint="eastAsia"/>
                          <w:sz w:val="24"/>
                          <w:szCs w:val="24"/>
                        </w:rPr>
                        <w:t>中でも発達障がいは令和５年度と比較して約３.5倍多い結果となりました。</w:t>
                      </w:r>
                    </w:p>
                    <w:p w14:paraId="349DDC24" w14:textId="7E8DDDB7" w:rsidR="008E3AE1" w:rsidRPr="00450209" w:rsidRDefault="008E3AE1" w:rsidP="00450209">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●身体障がいの内訳では、「肢体不自由」が</w:t>
                      </w:r>
                      <w:r w:rsidR="00DA455F" w:rsidRPr="003E0678">
                        <w:rPr>
                          <w:rFonts w:ascii="BIZ UDPゴシック" w:eastAsia="BIZ UDPゴシック" w:hAnsi="BIZ UDPゴシック" w:hint="eastAsia"/>
                          <w:sz w:val="24"/>
                          <w:szCs w:val="24"/>
                        </w:rPr>
                        <w:t>５</w:t>
                      </w:r>
                      <w:r w:rsidR="00183568" w:rsidRPr="003E0678">
                        <w:rPr>
                          <w:rFonts w:ascii="BIZ UDPゴシック" w:eastAsia="BIZ UDPゴシック" w:hAnsi="BIZ UDPゴシック" w:hint="eastAsia"/>
                          <w:sz w:val="24"/>
                          <w:szCs w:val="24"/>
                        </w:rPr>
                        <w:t>8</w:t>
                      </w:r>
                      <w:r w:rsidR="007D73FD" w:rsidRPr="003E0678">
                        <w:rPr>
                          <w:rFonts w:ascii="BIZ UDPゴシック" w:eastAsia="BIZ UDPゴシック" w:hAnsi="BIZ UDPゴシック" w:hint="eastAsia"/>
                          <w:sz w:val="24"/>
                          <w:szCs w:val="24"/>
                        </w:rPr>
                        <w:t>件と</w:t>
                      </w:r>
                      <w:r w:rsidRPr="003E0678">
                        <w:rPr>
                          <w:rFonts w:ascii="BIZ UDPゴシック" w:eastAsia="BIZ UDPゴシック" w:hAnsi="BIZ UDPゴシック" w:hint="eastAsia"/>
                          <w:sz w:val="24"/>
                          <w:szCs w:val="24"/>
                        </w:rPr>
                        <w:t>最も多く、次いで</w:t>
                      </w:r>
                      <w:r w:rsidR="00DA455F" w:rsidRPr="003E0678">
                        <w:rPr>
                          <w:rFonts w:ascii="BIZ UDPゴシック" w:eastAsia="BIZ UDPゴシック" w:hAnsi="BIZ UDPゴシック" w:hint="eastAsia"/>
                          <w:sz w:val="24"/>
                          <w:szCs w:val="24"/>
                        </w:rPr>
                        <w:t>「視覚障がい」、</w:t>
                      </w:r>
                      <w:r w:rsidR="00251355"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聴覚・言語障がい」、「内部障がい」、「</w:t>
                      </w:r>
                      <w:r w:rsidR="00251355" w:rsidRPr="003E0678">
                        <w:rPr>
                          <w:rFonts w:ascii="BIZ UDPゴシック" w:eastAsia="BIZ UDPゴシック" w:hAnsi="BIZ UDPゴシック" w:hint="eastAsia"/>
                          <w:sz w:val="24"/>
                          <w:szCs w:val="24"/>
                        </w:rPr>
                        <w:t>盲ろう</w:t>
                      </w:r>
                      <w:r w:rsidR="009203EC" w:rsidRPr="003E0678">
                        <w:rPr>
                          <w:rFonts w:ascii="BIZ UDPゴシック" w:eastAsia="BIZ UDPゴシック" w:hAnsi="BIZ UDPゴシック" w:hint="eastAsia"/>
                          <w:sz w:val="24"/>
                          <w:szCs w:val="24"/>
                        </w:rPr>
                        <w:t>」、「</w:t>
                      </w:r>
                      <w:r w:rsidR="00DA455F" w:rsidRPr="003E0678">
                        <w:rPr>
                          <w:rFonts w:ascii="BIZ UDPゴシック" w:eastAsia="BIZ UDPゴシック" w:hAnsi="BIZ UDPゴシック" w:hint="eastAsia"/>
                          <w:sz w:val="24"/>
                          <w:szCs w:val="24"/>
                        </w:rPr>
                        <w:t>身体その他</w:t>
                      </w:r>
                      <w:r w:rsidRPr="003E0678">
                        <w:rPr>
                          <w:rFonts w:ascii="BIZ UDPゴシック" w:eastAsia="BIZ UDPゴシック" w:hAnsi="BIZ UDPゴシック" w:hint="eastAsia"/>
                          <w:sz w:val="24"/>
                          <w:szCs w:val="24"/>
                        </w:rPr>
                        <w:t>」の順となっています。</w:t>
                      </w:r>
                    </w:p>
                  </w:txbxContent>
                </v:textbox>
                <w10:wrap type="square" anchorx="margin" anchory="margin"/>
              </v:roundrect>
            </w:pict>
          </mc:Fallback>
        </mc:AlternateContent>
      </w:r>
    </w:p>
    <w:tbl>
      <w:tblPr>
        <w:tblpPr w:leftFromText="142" w:rightFromText="142" w:vertAnchor="text" w:horzAnchor="margin" w:tblpY="469"/>
        <w:tblW w:w="9766" w:type="dxa"/>
        <w:tblLayout w:type="fixed"/>
        <w:tblCellMar>
          <w:left w:w="99" w:type="dxa"/>
          <w:right w:w="99" w:type="dxa"/>
        </w:tblCellMar>
        <w:tblLook w:val="04A0" w:firstRow="1" w:lastRow="0" w:firstColumn="1" w:lastColumn="0" w:noHBand="0" w:noVBand="1"/>
      </w:tblPr>
      <w:tblGrid>
        <w:gridCol w:w="836"/>
        <w:gridCol w:w="585"/>
        <w:gridCol w:w="586"/>
        <w:gridCol w:w="586"/>
        <w:gridCol w:w="586"/>
        <w:gridCol w:w="586"/>
        <w:gridCol w:w="586"/>
        <w:gridCol w:w="586"/>
        <w:gridCol w:w="585"/>
        <w:gridCol w:w="586"/>
        <w:gridCol w:w="586"/>
        <w:gridCol w:w="586"/>
        <w:gridCol w:w="586"/>
        <w:gridCol w:w="586"/>
        <w:gridCol w:w="586"/>
        <w:gridCol w:w="728"/>
      </w:tblGrid>
      <w:tr w:rsidR="00176BDA" w:rsidRPr="00CB09F8" w14:paraId="64412E00" w14:textId="77777777" w:rsidTr="00176BDA">
        <w:trPr>
          <w:cantSplit/>
          <w:trHeight w:val="821"/>
        </w:trPr>
        <w:tc>
          <w:tcPr>
            <w:tcW w:w="836" w:type="dxa"/>
            <w:tcBorders>
              <w:top w:val="single" w:sz="12" w:space="0" w:color="auto"/>
              <w:left w:val="single" w:sz="12" w:space="0" w:color="auto"/>
              <w:bottom w:val="double" w:sz="4" w:space="0" w:color="auto"/>
              <w:right w:val="single" w:sz="8" w:space="0" w:color="auto"/>
            </w:tcBorders>
            <w:shd w:val="clear" w:color="auto" w:fill="8DB3E2" w:themeFill="text2" w:themeFillTint="66"/>
            <w:noWrap/>
            <w:vAlign w:val="center"/>
            <w:hideMark/>
          </w:tcPr>
          <w:p w14:paraId="330E75A8" w14:textId="77777777" w:rsidR="00176BDA" w:rsidRPr="00CB09F8" w:rsidRDefault="00176BDA" w:rsidP="00202C8D">
            <w:pPr>
              <w:widowControl/>
              <w:jc w:val="left"/>
              <w:rPr>
                <w:rFonts w:ascii="BIZ UDPゴシック" w:eastAsia="BIZ UDPゴシック" w:hAnsi="BIZ UDPゴシック" w:cs="ＭＳ Ｐゴシック"/>
                <w:color w:val="000000" w:themeColor="text1"/>
                <w:kern w:val="0"/>
                <w:sz w:val="18"/>
                <w:szCs w:val="18"/>
              </w:rPr>
            </w:pPr>
            <w:r w:rsidRPr="00CB09F8">
              <w:rPr>
                <w:rFonts w:ascii="BIZ UDPゴシック" w:eastAsia="BIZ UDPゴシック" w:hAnsi="BIZ UDPゴシック" w:cs="ＭＳ Ｐゴシック" w:hint="eastAsia"/>
                <w:color w:val="000000" w:themeColor="text1"/>
                <w:kern w:val="0"/>
                <w:sz w:val="18"/>
                <w:szCs w:val="18"/>
              </w:rPr>
              <w:lastRenderedPageBreak/>
              <w:t xml:space="preserve">　</w:t>
            </w:r>
          </w:p>
        </w:tc>
        <w:tc>
          <w:tcPr>
            <w:tcW w:w="585"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4CC472E4" w14:textId="2C234DA0"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視覚</w:t>
            </w:r>
          </w:p>
          <w:p w14:paraId="27786BE6"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51D00C94" w14:textId="77777777" w:rsidR="00176BDA" w:rsidRPr="00183568" w:rsidRDefault="00176BDA" w:rsidP="00202C8D">
            <w:pPr>
              <w:widowControl/>
              <w:snapToGrid w:val="0"/>
              <w:ind w:leftChars="-33" w:left="-69" w:rightChars="-47" w:right="-99"/>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聴覚・</w:t>
            </w:r>
          </w:p>
          <w:p w14:paraId="357F622F" w14:textId="77777777" w:rsidR="00176BDA" w:rsidRPr="00183568" w:rsidRDefault="00176BDA" w:rsidP="00202C8D">
            <w:pPr>
              <w:widowControl/>
              <w:snapToGrid w:val="0"/>
              <w:ind w:leftChars="-60" w:left="-126" w:rightChars="-60" w:right="-126"/>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言語</w:t>
            </w:r>
          </w:p>
          <w:p w14:paraId="72E6656F" w14:textId="77777777" w:rsidR="00176BDA" w:rsidRPr="00183568" w:rsidRDefault="00176BDA" w:rsidP="00202C8D">
            <w:pPr>
              <w:widowControl/>
              <w:snapToGrid w:val="0"/>
              <w:ind w:leftChars="-36" w:left="-76" w:rightChars="-44" w:right="-92"/>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BCE54A7"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盲</w:t>
            </w:r>
          </w:p>
          <w:p w14:paraId="059251EE"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ろう</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595DC0F8" w14:textId="0869859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肢体</w:t>
            </w:r>
          </w:p>
          <w:p w14:paraId="7CC0DC0E" w14:textId="77777777" w:rsidR="00176BDA" w:rsidRPr="00183568" w:rsidRDefault="00176BDA" w:rsidP="00202C8D">
            <w:pPr>
              <w:widowControl/>
              <w:snapToGrid w:val="0"/>
              <w:ind w:leftChars="-50" w:left="-105" w:rightChars="-30" w:right="-63"/>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不自由</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DC70FDB" w14:textId="77777777" w:rsidR="00176BDA" w:rsidRPr="00183568" w:rsidRDefault="00176BDA" w:rsidP="00202C8D">
            <w:pPr>
              <w:widowControl/>
              <w:snapToGrid w:val="0"/>
              <w:ind w:leftChars="-56" w:left="-118" w:rightChars="-48" w:right="-101"/>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内部</w:t>
            </w:r>
          </w:p>
          <w:p w14:paraId="28B80752" w14:textId="77777777" w:rsidR="00176BDA" w:rsidRPr="00183568" w:rsidRDefault="00176BDA" w:rsidP="00202C8D">
            <w:pPr>
              <w:widowControl/>
              <w:snapToGrid w:val="0"/>
              <w:ind w:leftChars="-56" w:left="-118" w:rightChars="-48" w:right="-101"/>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36FDA88F"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身体</w:t>
            </w:r>
          </w:p>
          <w:p w14:paraId="3C3852A3"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その他</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57C70524"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知的</w:t>
            </w:r>
          </w:p>
          <w:p w14:paraId="091D0C53"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5"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3A6E8240"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精神</w:t>
            </w:r>
          </w:p>
          <w:p w14:paraId="3C87B0A2"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3C901975"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発達</w:t>
            </w:r>
          </w:p>
          <w:p w14:paraId="7F2D78D7"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E81BA0F"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重症</w:t>
            </w:r>
          </w:p>
          <w:p w14:paraId="21CB7EEF"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心身</w:t>
            </w:r>
          </w:p>
          <w:p w14:paraId="16D1541E"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7794CCB3" w14:textId="77777777" w:rsidR="00176BDA" w:rsidRPr="00183568" w:rsidRDefault="00176BDA" w:rsidP="00202C8D">
            <w:pPr>
              <w:widowControl/>
              <w:snapToGrid w:val="0"/>
              <w:ind w:leftChars="-46" w:left="-97" w:rightChars="-20" w:right="-42" w:firstLine="1"/>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難病</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227DEC03" w14:textId="77777777" w:rsidR="00176BDA" w:rsidRPr="00183568" w:rsidRDefault="00176BDA" w:rsidP="00202C8D">
            <w:pPr>
              <w:widowControl/>
              <w:snapToGrid w:val="0"/>
              <w:ind w:leftChars="-46" w:left="-97" w:rightChars="-20" w:right="-42" w:firstLine="1"/>
              <w:jc w:val="center"/>
              <w:rPr>
                <w:rFonts w:ascii="BIZ UDPゴシック" w:eastAsia="BIZ UDPゴシック" w:hAnsi="BIZ UDPゴシック" w:cs="ＭＳ Ｐゴシック"/>
                <w:color w:val="000000" w:themeColor="text1"/>
                <w:kern w:val="0"/>
                <w:sz w:val="16"/>
                <w:szCs w:val="16"/>
              </w:rPr>
            </w:pPr>
            <w:r w:rsidRPr="00024276">
              <w:rPr>
                <w:rFonts w:ascii="BIZ UDPゴシック" w:eastAsia="BIZ UDPゴシック" w:hAnsi="BIZ UDPゴシック" w:cs="ＭＳ Ｐゴシック" w:hint="eastAsia"/>
                <w:color w:val="000000" w:themeColor="text1"/>
                <w:kern w:val="0"/>
                <w:sz w:val="14"/>
                <w:szCs w:val="14"/>
              </w:rPr>
              <w:t>その他（身体障がい以外）</w:t>
            </w:r>
          </w:p>
        </w:tc>
        <w:tc>
          <w:tcPr>
            <w:tcW w:w="586"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53D3E1AA"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不明</w:t>
            </w:r>
          </w:p>
        </w:tc>
        <w:tc>
          <w:tcPr>
            <w:tcW w:w="586" w:type="dxa"/>
            <w:tcBorders>
              <w:top w:val="single" w:sz="12" w:space="0" w:color="auto"/>
              <w:left w:val="single" w:sz="4" w:space="0" w:color="auto"/>
              <w:bottom w:val="double" w:sz="4" w:space="0" w:color="auto"/>
              <w:right w:val="double" w:sz="4" w:space="0" w:color="auto"/>
            </w:tcBorders>
            <w:shd w:val="clear" w:color="auto" w:fill="8DB3E2" w:themeFill="text2" w:themeFillTint="66"/>
            <w:vAlign w:val="center"/>
            <w:hideMark/>
          </w:tcPr>
          <w:p w14:paraId="028527E7" w14:textId="77777777" w:rsidR="00176BDA" w:rsidRPr="00183568" w:rsidRDefault="00176BDA" w:rsidP="00202C8D">
            <w:pPr>
              <w:widowControl/>
              <w:snapToGrid w:val="0"/>
              <w:ind w:leftChars="-50" w:left="-105" w:rightChars="-30" w:right="-63"/>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不特定</w:t>
            </w:r>
          </w:p>
        </w:tc>
        <w:tc>
          <w:tcPr>
            <w:tcW w:w="728" w:type="dxa"/>
            <w:tcBorders>
              <w:top w:val="single" w:sz="12" w:space="0" w:color="auto"/>
              <w:left w:val="double" w:sz="4" w:space="0" w:color="auto"/>
              <w:bottom w:val="double" w:sz="4" w:space="0" w:color="auto"/>
              <w:right w:val="single" w:sz="12" w:space="0" w:color="auto"/>
            </w:tcBorders>
            <w:shd w:val="clear" w:color="auto" w:fill="8DB3E2" w:themeFill="text2" w:themeFillTint="66"/>
            <w:vAlign w:val="center"/>
          </w:tcPr>
          <w:p w14:paraId="49588709" w14:textId="77777777" w:rsidR="00176BDA" w:rsidRPr="00183568" w:rsidRDefault="00176BDA" w:rsidP="00202C8D">
            <w:pPr>
              <w:widowControl/>
              <w:snapToGrid w:val="0"/>
              <w:ind w:leftChars="-50" w:left="-105" w:rightChars="-30" w:right="-63"/>
              <w:jc w:val="center"/>
              <w:rPr>
                <w:rFonts w:ascii="BIZ UDPゴシック" w:eastAsia="BIZ UDPゴシック" w:hAnsi="BIZ UDPゴシック" w:cs="ＭＳ Ｐゴシック"/>
                <w:color w:val="000000" w:themeColor="text1"/>
                <w:kern w:val="0"/>
                <w:sz w:val="16"/>
                <w:szCs w:val="16"/>
              </w:rPr>
            </w:pPr>
            <w:r>
              <w:rPr>
                <w:rFonts w:ascii="BIZ UDPゴシック" w:eastAsia="BIZ UDPゴシック" w:hAnsi="BIZ UDPゴシック" w:cs="ＭＳ Ｐゴシック" w:hint="eastAsia"/>
                <w:color w:val="000000" w:themeColor="text1"/>
                <w:kern w:val="0"/>
                <w:sz w:val="16"/>
                <w:szCs w:val="16"/>
              </w:rPr>
              <w:t>計</w:t>
            </w:r>
          </w:p>
        </w:tc>
      </w:tr>
      <w:tr w:rsidR="00176BDA" w:rsidRPr="00CB09F8" w14:paraId="53E34877" w14:textId="77777777" w:rsidTr="00176BDA">
        <w:trPr>
          <w:trHeight w:val="434"/>
        </w:trPr>
        <w:tc>
          <w:tcPr>
            <w:tcW w:w="836" w:type="dxa"/>
            <w:tcBorders>
              <w:top w:val="double" w:sz="4" w:space="0" w:color="auto"/>
              <w:left w:val="single" w:sz="12" w:space="0" w:color="auto"/>
              <w:bottom w:val="single" w:sz="4" w:space="0" w:color="auto"/>
              <w:right w:val="single" w:sz="8" w:space="0" w:color="auto"/>
            </w:tcBorders>
            <w:shd w:val="clear" w:color="auto" w:fill="8DB3E2" w:themeFill="text2" w:themeFillTint="66"/>
            <w:vAlign w:val="center"/>
            <w:hideMark/>
          </w:tcPr>
          <w:p w14:paraId="338E9CA7"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不当な</w:t>
            </w:r>
          </w:p>
          <w:p w14:paraId="011C86AB"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差別的</w:t>
            </w:r>
          </w:p>
          <w:p w14:paraId="3E66F2FC"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取扱い</w:t>
            </w:r>
          </w:p>
        </w:tc>
        <w:tc>
          <w:tcPr>
            <w:tcW w:w="585" w:type="dxa"/>
            <w:tcBorders>
              <w:top w:val="double" w:sz="4" w:space="0" w:color="auto"/>
              <w:left w:val="nil"/>
              <w:bottom w:val="single" w:sz="4" w:space="0" w:color="auto"/>
              <w:right w:val="single" w:sz="4" w:space="0" w:color="auto"/>
            </w:tcBorders>
            <w:shd w:val="clear" w:color="auto" w:fill="auto"/>
            <w:noWrap/>
            <w:vAlign w:val="center"/>
          </w:tcPr>
          <w:p w14:paraId="0E84957A" w14:textId="1866BD90" w:rsidR="00176BDA" w:rsidRPr="00176BDA" w:rsidRDefault="00176BDA" w:rsidP="00202C8D">
            <w:pPr>
              <w:spacing w:line="-300" w:lineRule="auto"/>
              <w:ind w:leftChars="-87" w:left="-183" w:firstLineChars="83" w:firstLine="16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F6725CA"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03218044"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74267ED" w14:textId="324BA6CA"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９</w:t>
            </w:r>
          </w:p>
        </w:tc>
        <w:tc>
          <w:tcPr>
            <w:tcW w:w="586" w:type="dxa"/>
            <w:tcBorders>
              <w:top w:val="double" w:sz="4" w:space="0" w:color="auto"/>
              <w:left w:val="single" w:sz="4" w:space="0" w:color="auto"/>
              <w:bottom w:val="single" w:sz="4" w:space="0" w:color="auto"/>
              <w:right w:val="single" w:sz="4" w:space="0" w:color="auto"/>
            </w:tcBorders>
            <w:vAlign w:val="center"/>
          </w:tcPr>
          <w:p w14:paraId="0999C3E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6AFDF08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B0142E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A71A73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5289B0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21D068A3"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534AE9D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7BF8BE0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09F2136"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double" w:sz="4" w:space="0" w:color="auto"/>
              <w:left w:val="single" w:sz="4" w:space="0" w:color="auto"/>
              <w:bottom w:val="single" w:sz="4" w:space="0" w:color="auto"/>
              <w:right w:val="double" w:sz="4" w:space="0" w:color="auto"/>
            </w:tcBorders>
            <w:shd w:val="clear" w:color="auto" w:fill="auto"/>
            <w:noWrap/>
            <w:vAlign w:val="center"/>
          </w:tcPr>
          <w:p w14:paraId="43C9C21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double" w:sz="4" w:space="0" w:color="auto"/>
              <w:left w:val="double" w:sz="4" w:space="0" w:color="auto"/>
              <w:bottom w:val="single" w:sz="4" w:space="0" w:color="auto"/>
              <w:right w:val="single" w:sz="12" w:space="0" w:color="auto"/>
            </w:tcBorders>
            <w:vAlign w:val="center"/>
          </w:tcPr>
          <w:p w14:paraId="2E281CBD"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15</w:t>
            </w:r>
          </w:p>
        </w:tc>
      </w:tr>
      <w:tr w:rsidR="00176BDA" w:rsidRPr="00CB09F8" w14:paraId="15BC9403"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515FD3D9"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合理的</w:t>
            </w:r>
          </w:p>
          <w:p w14:paraId="644F04C5"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配慮の</w:t>
            </w:r>
          </w:p>
          <w:p w14:paraId="4676EAB5"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不提供</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5B17063B" w14:textId="12DAC15E"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6F58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vAlign w:val="center"/>
          </w:tcPr>
          <w:p w14:paraId="2C160BB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B625C" w14:textId="3CEACC72"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３</w:t>
            </w:r>
          </w:p>
        </w:tc>
        <w:tc>
          <w:tcPr>
            <w:tcW w:w="586" w:type="dxa"/>
            <w:tcBorders>
              <w:top w:val="single" w:sz="4" w:space="0" w:color="auto"/>
              <w:left w:val="single" w:sz="4" w:space="0" w:color="auto"/>
              <w:bottom w:val="single" w:sz="4" w:space="0" w:color="auto"/>
              <w:right w:val="single" w:sz="4" w:space="0" w:color="auto"/>
            </w:tcBorders>
            <w:vAlign w:val="center"/>
          </w:tcPr>
          <w:p w14:paraId="6989543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546F9D7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7B00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A3F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6B64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single" w:sz="4" w:space="0" w:color="auto"/>
              <w:left w:val="single" w:sz="4" w:space="0" w:color="auto"/>
              <w:bottom w:val="single" w:sz="4" w:space="0" w:color="auto"/>
              <w:right w:val="single" w:sz="4" w:space="0" w:color="auto"/>
            </w:tcBorders>
            <w:vAlign w:val="center"/>
          </w:tcPr>
          <w:p w14:paraId="0B2CD96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529D230D"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7156935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081B3"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E5C6FF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0B3F481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９</w:t>
            </w:r>
          </w:p>
        </w:tc>
      </w:tr>
      <w:tr w:rsidR="00176BDA" w:rsidRPr="00CB09F8" w14:paraId="3AF6DFC8"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7E86F6C7"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不適切な行為</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1AB61945" w14:textId="3C758878"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431F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712E095A" w14:textId="77777777" w:rsidR="00176BDA" w:rsidRPr="00176BDA" w:rsidRDefault="00176BDA" w:rsidP="00202C8D">
            <w:pPr>
              <w:spacing w:line="-300" w:lineRule="auto"/>
              <w:ind w:leftChars="-49" w:left="-11" w:hangingChars="46" w:hanging="92"/>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B11E" w14:textId="77777777" w:rsidR="00176BDA" w:rsidRPr="00176BDA" w:rsidRDefault="00176BDA" w:rsidP="00202C8D">
            <w:pPr>
              <w:spacing w:line="-300" w:lineRule="auto"/>
              <w:ind w:leftChars="-49" w:left="-11" w:hangingChars="46" w:hanging="92"/>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single" w:sz="4" w:space="0" w:color="auto"/>
              <w:left w:val="single" w:sz="4" w:space="0" w:color="auto"/>
              <w:bottom w:val="single" w:sz="4" w:space="0" w:color="auto"/>
              <w:right w:val="single" w:sz="4" w:space="0" w:color="auto"/>
            </w:tcBorders>
            <w:vAlign w:val="center"/>
          </w:tcPr>
          <w:p w14:paraId="707C834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73C4D0D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F1B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4C2D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35EE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0B0D027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0D243F5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429E913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6F0E8"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EC4D803"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709FBBD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r>
      <w:tr w:rsidR="00176BDA" w:rsidRPr="00CB09F8" w14:paraId="5D01D65C"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2BF3D50C"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不快・</w:t>
            </w:r>
          </w:p>
          <w:p w14:paraId="4440FB96"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不満</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0C007540" w14:textId="3C48B7E5" w:rsidR="00176BDA" w:rsidRPr="00176BDA" w:rsidRDefault="00176BDA" w:rsidP="00202C8D">
            <w:pPr>
              <w:spacing w:line="-300" w:lineRule="auto"/>
              <w:ind w:leftChars="-22" w:left="-4" w:hangingChars="21" w:hanging="42"/>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BDD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4CE6A82B" w14:textId="77777777" w:rsidR="00176BDA" w:rsidRPr="00176BDA" w:rsidRDefault="00176BDA" w:rsidP="00202C8D">
            <w:pPr>
              <w:spacing w:line="-300" w:lineRule="auto"/>
              <w:ind w:leftChars="-60" w:left="-6" w:hangingChars="60" w:hanging="120"/>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E4E24" w14:textId="574B442F" w:rsidR="00176BDA" w:rsidRPr="00176BDA" w:rsidRDefault="00176BDA" w:rsidP="00202C8D">
            <w:pPr>
              <w:spacing w:line="-300" w:lineRule="auto"/>
              <w:ind w:leftChars="-60" w:left="-6" w:hangingChars="60" w:hanging="120"/>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vAlign w:val="center"/>
          </w:tcPr>
          <w:p w14:paraId="509890B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07F4D44A"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0CE8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F30D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2</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152E3"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1455C3CE" w14:textId="77777777" w:rsidR="00176BDA" w:rsidRPr="00176BDA" w:rsidRDefault="00176BDA" w:rsidP="00202C8D">
            <w:pPr>
              <w:wordWrap w:val="0"/>
              <w:spacing w:line="-300" w:lineRule="auto"/>
              <w:ind w:rightChars="-57" w:right="-120"/>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39457AB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3980D5BB"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44353" w14:textId="77777777" w:rsidR="00176BDA" w:rsidRPr="00176BDA" w:rsidRDefault="00176BDA" w:rsidP="00202C8D">
            <w:pPr>
              <w:spacing w:line="300" w:lineRule="exact"/>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8E77935" w14:textId="77777777" w:rsidR="00176BDA" w:rsidRPr="00176BDA" w:rsidRDefault="00176BDA" w:rsidP="00202C8D">
            <w:pPr>
              <w:spacing w:line="-300" w:lineRule="auto"/>
              <w:ind w:rightChars="-49" w:right="-103"/>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2321A69F"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８</w:t>
            </w:r>
          </w:p>
        </w:tc>
      </w:tr>
      <w:tr w:rsidR="00176BDA" w:rsidRPr="00CB09F8" w14:paraId="043B19AC"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2A8974E5"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環境の</w:t>
            </w:r>
          </w:p>
          <w:p w14:paraId="76563720"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整備</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648DC0D5" w14:textId="0AADFC99"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B8F1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7B1DF5F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1176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589BF08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716785F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5364"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EF6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441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6DDBF6C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2A96202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5C5B7FE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6D307"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11A950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53D3ED1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w:t>
            </w:r>
          </w:p>
        </w:tc>
      </w:tr>
      <w:tr w:rsidR="00176BDA" w:rsidRPr="00CB09F8" w14:paraId="716C8199"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6A548332"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行政機関等からの問合せ</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4739F958" w14:textId="18FAFC3B"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３</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F793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８</w:t>
            </w:r>
          </w:p>
        </w:tc>
        <w:tc>
          <w:tcPr>
            <w:tcW w:w="586" w:type="dxa"/>
            <w:tcBorders>
              <w:top w:val="single" w:sz="4" w:space="0" w:color="auto"/>
              <w:left w:val="single" w:sz="4" w:space="0" w:color="auto"/>
              <w:bottom w:val="single" w:sz="4" w:space="0" w:color="auto"/>
              <w:right w:val="single" w:sz="4" w:space="0" w:color="auto"/>
            </w:tcBorders>
            <w:vAlign w:val="center"/>
          </w:tcPr>
          <w:p w14:paraId="50790692" w14:textId="77777777" w:rsidR="00176BDA" w:rsidRPr="00176BDA" w:rsidRDefault="00176BDA" w:rsidP="00202C8D">
            <w:pPr>
              <w:spacing w:line="300" w:lineRule="exact"/>
              <w:ind w:leftChars="-72" w:left="-27" w:hangingChars="62" w:hanging="124"/>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DEA9A" w14:textId="3AEE1EDE" w:rsidR="00176BDA" w:rsidRPr="00176BDA" w:rsidRDefault="00176BDA" w:rsidP="00202C8D">
            <w:pPr>
              <w:spacing w:line="300" w:lineRule="exact"/>
              <w:ind w:leftChars="-72" w:left="-27" w:hangingChars="62" w:hanging="124"/>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6</w:t>
            </w:r>
          </w:p>
        </w:tc>
        <w:tc>
          <w:tcPr>
            <w:tcW w:w="586" w:type="dxa"/>
            <w:tcBorders>
              <w:top w:val="single" w:sz="4" w:space="0" w:color="auto"/>
              <w:left w:val="single" w:sz="4" w:space="0" w:color="auto"/>
              <w:bottom w:val="single" w:sz="4" w:space="0" w:color="auto"/>
              <w:right w:val="single" w:sz="4" w:space="0" w:color="auto"/>
            </w:tcBorders>
            <w:vAlign w:val="center"/>
          </w:tcPr>
          <w:p w14:paraId="211DEE7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1451060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0C4AA"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54EE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9</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FCC2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５</w:t>
            </w:r>
          </w:p>
        </w:tc>
        <w:tc>
          <w:tcPr>
            <w:tcW w:w="586" w:type="dxa"/>
            <w:tcBorders>
              <w:top w:val="single" w:sz="4" w:space="0" w:color="auto"/>
              <w:left w:val="single" w:sz="4" w:space="0" w:color="auto"/>
              <w:bottom w:val="single" w:sz="4" w:space="0" w:color="auto"/>
              <w:right w:val="single" w:sz="4" w:space="0" w:color="auto"/>
            </w:tcBorders>
            <w:vAlign w:val="center"/>
          </w:tcPr>
          <w:p w14:paraId="6E97D9C5"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528A401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1CC9B75B"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BE159"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E50CB2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728" w:type="dxa"/>
            <w:tcBorders>
              <w:top w:val="single" w:sz="4" w:space="0" w:color="auto"/>
              <w:left w:val="double" w:sz="4" w:space="0" w:color="auto"/>
              <w:bottom w:val="single" w:sz="4" w:space="0" w:color="auto"/>
              <w:right w:val="single" w:sz="12" w:space="0" w:color="auto"/>
            </w:tcBorders>
            <w:vAlign w:val="center"/>
          </w:tcPr>
          <w:p w14:paraId="2C8E7D5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４３</w:t>
            </w:r>
          </w:p>
        </w:tc>
      </w:tr>
      <w:tr w:rsidR="00176BDA" w:rsidRPr="00CB09F8" w14:paraId="31D57D16" w14:textId="77777777" w:rsidTr="00176BDA">
        <w:trPr>
          <w:trHeight w:val="434"/>
        </w:trPr>
        <w:tc>
          <w:tcPr>
            <w:tcW w:w="836"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tcPr>
          <w:p w14:paraId="6AB4AD7C"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虐待</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30706542" w14:textId="11C2F882"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96E7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303EBA3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BCA84" w14:textId="76BCABF5"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single" w:sz="4" w:space="0" w:color="auto"/>
              <w:left w:val="single" w:sz="4" w:space="0" w:color="auto"/>
              <w:bottom w:val="single" w:sz="4" w:space="0" w:color="auto"/>
              <w:right w:val="single" w:sz="4" w:space="0" w:color="auto"/>
            </w:tcBorders>
            <w:vAlign w:val="center"/>
          </w:tcPr>
          <w:p w14:paraId="35151CAB"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05F9A98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A99D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C53C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6B323"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7AD3283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11BBCD56" w14:textId="77777777" w:rsidR="00176BDA" w:rsidRPr="00176BDA" w:rsidRDefault="00176BDA" w:rsidP="00202C8D">
            <w:pPr>
              <w:spacing w:line="-300" w:lineRule="auto"/>
              <w:ind w:rightChars="-20" w:right="-42"/>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6CC104A0" w14:textId="77777777" w:rsidR="00176BDA" w:rsidRPr="00176BDA" w:rsidRDefault="00176BDA" w:rsidP="00202C8D">
            <w:pPr>
              <w:spacing w:line="-300" w:lineRule="auto"/>
              <w:ind w:rightChars="-20" w:right="-42"/>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B6AA8"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39784A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76C9ABE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w:t>
            </w:r>
          </w:p>
        </w:tc>
      </w:tr>
      <w:tr w:rsidR="00176BDA" w:rsidRPr="00CB09F8" w14:paraId="013822A4"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662C94AC"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その他の相談・</w:t>
            </w:r>
          </w:p>
          <w:p w14:paraId="575088F6"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意見・</w:t>
            </w:r>
          </w:p>
          <w:p w14:paraId="47A33695"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要望</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5B71DD93" w14:textId="2AA218FE"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E3C6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666EFEE5" w14:textId="052F5335"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5971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３５</w:t>
            </w:r>
          </w:p>
        </w:tc>
        <w:tc>
          <w:tcPr>
            <w:tcW w:w="586" w:type="dxa"/>
            <w:tcBorders>
              <w:top w:val="single" w:sz="4" w:space="0" w:color="auto"/>
              <w:left w:val="single" w:sz="4" w:space="0" w:color="auto"/>
              <w:bottom w:val="single" w:sz="4" w:space="0" w:color="auto"/>
              <w:right w:val="single" w:sz="4" w:space="0" w:color="auto"/>
            </w:tcBorders>
            <w:vAlign w:val="center"/>
          </w:tcPr>
          <w:p w14:paraId="61F24FE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７</w:t>
            </w:r>
          </w:p>
        </w:tc>
        <w:tc>
          <w:tcPr>
            <w:tcW w:w="586" w:type="dxa"/>
            <w:tcBorders>
              <w:top w:val="single" w:sz="4" w:space="0" w:color="auto"/>
              <w:left w:val="single" w:sz="4" w:space="0" w:color="auto"/>
              <w:bottom w:val="single" w:sz="4" w:space="0" w:color="auto"/>
              <w:right w:val="single" w:sz="4" w:space="0" w:color="auto"/>
            </w:tcBorders>
            <w:vAlign w:val="center"/>
          </w:tcPr>
          <w:p w14:paraId="27EF549D"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DD7C4"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２２</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B2DA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43DE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１８</w:t>
            </w:r>
          </w:p>
        </w:tc>
        <w:tc>
          <w:tcPr>
            <w:tcW w:w="586" w:type="dxa"/>
            <w:tcBorders>
              <w:top w:val="single" w:sz="4" w:space="0" w:color="auto"/>
              <w:left w:val="single" w:sz="4" w:space="0" w:color="auto"/>
              <w:bottom w:val="single" w:sz="4" w:space="0" w:color="auto"/>
              <w:right w:val="single" w:sz="4" w:space="0" w:color="auto"/>
            </w:tcBorders>
            <w:vAlign w:val="center"/>
          </w:tcPr>
          <w:p w14:paraId="4636E07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vAlign w:val="center"/>
          </w:tcPr>
          <w:p w14:paraId="424F1000" w14:textId="77777777" w:rsidR="00176BDA" w:rsidRPr="00176BDA" w:rsidRDefault="00176BDA" w:rsidP="00202C8D">
            <w:pPr>
              <w:spacing w:line="-300" w:lineRule="auto"/>
              <w:ind w:rightChars="-20" w:right="-42"/>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6E259BC0" w14:textId="77777777" w:rsidR="00176BDA" w:rsidRPr="00176BDA" w:rsidRDefault="00176BDA" w:rsidP="00202C8D">
            <w:pPr>
              <w:spacing w:line="-300" w:lineRule="auto"/>
              <w:ind w:rightChars="-20" w:right="-42"/>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７</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50717"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１１</w:t>
            </w: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E7DDE64"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５</w:t>
            </w:r>
          </w:p>
        </w:tc>
        <w:tc>
          <w:tcPr>
            <w:tcW w:w="728" w:type="dxa"/>
            <w:tcBorders>
              <w:top w:val="single" w:sz="4" w:space="0" w:color="auto"/>
              <w:left w:val="double" w:sz="4" w:space="0" w:color="auto"/>
              <w:bottom w:val="single" w:sz="4" w:space="0" w:color="auto"/>
              <w:right w:val="single" w:sz="12" w:space="0" w:color="auto"/>
            </w:tcBorders>
            <w:vAlign w:val="center"/>
          </w:tcPr>
          <w:p w14:paraId="0DC95E6D"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１４６</w:t>
            </w:r>
          </w:p>
        </w:tc>
      </w:tr>
      <w:tr w:rsidR="00176BDA" w:rsidRPr="00CB09F8" w14:paraId="247275F9" w14:textId="77777777" w:rsidTr="00176BDA">
        <w:trPr>
          <w:trHeight w:val="434"/>
        </w:trPr>
        <w:tc>
          <w:tcPr>
            <w:tcW w:w="836" w:type="dxa"/>
            <w:tcBorders>
              <w:top w:val="double" w:sz="4" w:space="0" w:color="auto"/>
              <w:left w:val="single" w:sz="12" w:space="0" w:color="auto"/>
              <w:bottom w:val="single" w:sz="12" w:space="0" w:color="auto"/>
              <w:right w:val="single" w:sz="8" w:space="0" w:color="auto"/>
            </w:tcBorders>
            <w:shd w:val="clear" w:color="auto" w:fill="8DB3E2" w:themeFill="text2" w:themeFillTint="66"/>
            <w:vAlign w:val="center"/>
          </w:tcPr>
          <w:p w14:paraId="6195930A"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計</w:t>
            </w:r>
          </w:p>
        </w:tc>
        <w:tc>
          <w:tcPr>
            <w:tcW w:w="585" w:type="dxa"/>
            <w:tcBorders>
              <w:top w:val="double" w:sz="4" w:space="0" w:color="auto"/>
              <w:left w:val="nil"/>
              <w:bottom w:val="single" w:sz="12" w:space="0" w:color="auto"/>
              <w:right w:val="single" w:sz="4" w:space="0" w:color="auto"/>
            </w:tcBorders>
            <w:shd w:val="clear" w:color="auto" w:fill="auto"/>
            <w:noWrap/>
            <w:vAlign w:val="center"/>
          </w:tcPr>
          <w:p w14:paraId="4236DFF1" w14:textId="148EAF25"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20</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4E3A08C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1２</w:t>
            </w:r>
          </w:p>
        </w:tc>
        <w:tc>
          <w:tcPr>
            <w:tcW w:w="586" w:type="dxa"/>
            <w:tcBorders>
              <w:top w:val="double" w:sz="4" w:space="0" w:color="auto"/>
              <w:left w:val="single" w:sz="4" w:space="0" w:color="auto"/>
              <w:bottom w:val="single" w:sz="12" w:space="0" w:color="auto"/>
              <w:right w:val="single" w:sz="4" w:space="0" w:color="auto"/>
            </w:tcBorders>
            <w:vAlign w:val="center"/>
          </w:tcPr>
          <w:p w14:paraId="236F872C" w14:textId="37450BCB"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08A1646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5８</w:t>
            </w:r>
          </w:p>
        </w:tc>
        <w:tc>
          <w:tcPr>
            <w:tcW w:w="586" w:type="dxa"/>
            <w:tcBorders>
              <w:top w:val="double" w:sz="4" w:space="0" w:color="auto"/>
              <w:left w:val="single" w:sz="4" w:space="0" w:color="auto"/>
              <w:bottom w:val="single" w:sz="12" w:space="0" w:color="auto"/>
              <w:right w:val="single" w:sz="4" w:space="0" w:color="auto"/>
            </w:tcBorders>
            <w:vAlign w:val="center"/>
          </w:tcPr>
          <w:p w14:paraId="3295667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８</w:t>
            </w:r>
          </w:p>
        </w:tc>
        <w:tc>
          <w:tcPr>
            <w:tcW w:w="586" w:type="dxa"/>
            <w:tcBorders>
              <w:top w:val="double" w:sz="4" w:space="0" w:color="auto"/>
              <w:left w:val="single" w:sz="4" w:space="0" w:color="auto"/>
              <w:bottom w:val="single" w:sz="12" w:space="0" w:color="auto"/>
              <w:right w:val="single" w:sz="4" w:space="0" w:color="auto"/>
            </w:tcBorders>
            <w:vAlign w:val="center"/>
          </w:tcPr>
          <w:p w14:paraId="28897D3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3D94619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2９</w:t>
            </w:r>
          </w:p>
        </w:tc>
        <w:tc>
          <w:tcPr>
            <w:tcW w:w="585"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0071D9A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4２</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2AB844D9"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２５</w:t>
            </w:r>
          </w:p>
        </w:tc>
        <w:tc>
          <w:tcPr>
            <w:tcW w:w="586" w:type="dxa"/>
            <w:tcBorders>
              <w:top w:val="double" w:sz="4" w:space="0" w:color="auto"/>
              <w:left w:val="single" w:sz="4" w:space="0" w:color="auto"/>
              <w:bottom w:val="single" w:sz="12" w:space="0" w:color="auto"/>
              <w:right w:val="single" w:sz="4" w:space="0" w:color="auto"/>
            </w:tcBorders>
            <w:vAlign w:val="center"/>
          </w:tcPr>
          <w:p w14:paraId="7A35F67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double" w:sz="4" w:space="0" w:color="auto"/>
              <w:left w:val="single" w:sz="4" w:space="0" w:color="auto"/>
              <w:bottom w:val="single" w:sz="12" w:space="0" w:color="auto"/>
              <w:right w:val="single" w:sz="4" w:space="0" w:color="auto"/>
            </w:tcBorders>
            <w:vAlign w:val="center"/>
          </w:tcPr>
          <w:p w14:paraId="033E5E4A"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double" w:sz="4" w:space="0" w:color="auto"/>
              <w:left w:val="single" w:sz="4" w:space="0" w:color="auto"/>
              <w:bottom w:val="single" w:sz="12" w:space="0" w:color="auto"/>
              <w:right w:val="single" w:sz="4" w:space="0" w:color="auto"/>
            </w:tcBorders>
            <w:vAlign w:val="center"/>
          </w:tcPr>
          <w:p w14:paraId="0AB3E739"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１１</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32BA1AE0" w14:textId="77777777" w:rsidR="00176BDA" w:rsidRPr="00176BDA" w:rsidRDefault="00176BDA" w:rsidP="00202C8D">
            <w:pPr>
              <w:spacing w:line="300" w:lineRule="exact"/>
              <w:ind w:leftChars="-35" w:left="-73" w:firstLineChars="13" w:firstLine="2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１４</w:t>
            </w:r>
          </w:p>
        </w:tc>
        <w:tc>
          <w:tcPr>
            <w:tcW w:w="586" w:type="dxa"/>
            <w:tcBorders>
              <w:top w:val="double" w:sz="4" w:space="0" w:color="auto"/>
              <w:left w:val="single" w:sz="4" w:space="0" w:color="auto"/>
              <w:bottom w:val="single" w:sz="12" w:space="0" w:color="auto"/>
              <w:right w:val="double" w:sz="4" w:space="0" w:color="auto"/>
            </w:tcBorders>
            <w:shd w:val="clear" w:color="auto" w:fill="auto"/>
            <w:noWrap/>
            <w:vAlign w:val="center"/>
          </w:tcPr>
          <w:p w14:paraId="28A5D17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６</w:t>
            </w:r>
          </w:p>
        </w:tc>
        <w:tc>
          <w:tcPr>
            <w:tcW w:w="728" w:type="dxa"/>
            <w:tcBorders>
              <w:top w:val="double" w:sz="4" w:space="0" w:color="auto"/>
              <w:left w:val="double" w:sz="4" w:space="0" w:color="auto"/>
              <w:bottom w:val="single" w:sz="12" w:space="0" w:color="auto"/>
              <w:right w:val="single" w:sz="12" w:space="0" w:color="auto"/>
            </w:tcBorders>
            <w:vAlign w:val="center"/>
          </w:tcPr>
          <w:p w14:paraId="7C60B0FB" w14:textId="389069C6"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231</w:t>
            </w:r>
          </w:p>
        </w:tc>
      </w:tr>
    </w:tbl>
    <w:p w14:paraId="09EEA516" w14:textId="0F3371C4" w:rsidR="00C81902" w:rsidRPr="00CB09F8" w:rsidRDefault="00583D8D" w:rsidP="00C81902">
      <w:pPr>
        <w:tabs>
          <w:tab w:val="left" w:pos="3930"/>
        </w:tabs>
        <w:spacing w:line="360" w:lineRule="auto"/>
        <w:rPr>
          <w:rFonts w:ascii="BIZ UDPゴシック" w:eastAsia="BIZ UDPゴシック" w:hAnsi="BIZ UDPゴシック"/>
          <w:color w:val="000000" w:themeColor="text1"/>
          <w:sz w:val="22"/>
        </w:rPr>
      </w:pPr>
      <w:r w:rsidRPr="00CB09F8">
        <w:rPr>
          <w:rFonts w:ascii="BIZ UDPゴシック" w:eastAsia="BIZ UDPゴシック" w:hAnsi="BIZ UDPゴシック" w:hint="eastAsia"/>
          <w:b/>
          <w:bCs/>
          <w:color w:val="000000" w:themeColor="text1"/>
          <w:sz w:val="24"/>
          <w:szCs w:val="24"/>
          <w:u w:val="single"/>
        </w:rPr>
        <w:t>（参考</w:t>
      </w:r>
      <w:r w:rsidR="00582056" w:rsidRPr="00CB09F8">
        <w:rPr>
          <w:rFonts w:ascii="BIZ UDPゴシック" w:eastAsia="BIZ UDPゴシック" w:hAnsi="BIZ UDPゴシック" w:hint="eastAsia"/>
          <w:b/>
          <w:bCs/>
          <w:color w:val="000000" w:themeColor="text1"/>
          <w:sz w:val="24"/>
          <w:szCs w:val="24"/>
          <w:u w:val="single"/>
        </w:rPr>
        <w:t>３</w:t>
      </w:r>
      <w:r w:rsidRPr="00CB09F8">
        <w:rPr>
          <w:rFonts w:ascii="BIZ UDPゴシック" w:eastAsia="BIZ UDPゴシック" w:hAnsi="BIZ UDPゴシック" w:hint="eastAsia"/>
          <w:b/>
          <w:bCs/>
          <w:color w:val="000000" w:themeColor="text1"/>
          <w:sz w:val="24"/>
          <w:szCs w:val="24"/>
          <w:u w:val="single"/>
        </w:rPr>
        <w:t>）</w:t>
      </w:r>
      <w:r w:rsidR="00C81902" w:rsidRPr="00CB09F8">
        <w:rPr>
          <w:rFonts w:ascii="BIZ UDPゴシック" w:eastAsia="BIZ UDPゴシック" w:hAnsi="BIZ UDPゴシック" w:hint="eastAsia"/>
          <w:b/>
          <w:bCs/>
          <w:color w:val="000000" w:themeColor="text1"/>
          <w:sz w:val="24"/>
          <w:szCs w:val="24"/>
          <w:u w:val="single"/>
        </w:rPr>
        <w:t>相談内容の類型ごとの障がい種別件数</w:t>
      </w:r>
      <w:r w:rsidR="00C81902" w:rsidRPr="00CB09F8">
        <w:rPr>
          <w:rFonts w:ascii="BIZ UDPゴシック" w:eastAsia="BIZ UDPゴシック" w:hAnsi="BIZ UDPゴシック" w:hint="eastAsia"/>
          <w:color w:val="000000" w:themeColor="text1"/>
          <w:sz w:val="22"/>
        </w:rPr>
        <w:t xml:space="preserve">　</w:t>
      </w:r>
      <w:r w:rsidR="00C81902" w:rsidRPr="007813E4">
        <w:rPr>
          <w:rFonts w:ascii="BIZ UDPゴシック" w:eastAsia="BIZ UDPゴシック" w:hAnsi="BIZ UDPゴシック" w:hint="eastAsia"/>
          <w:color w:val="000000" w:themeColor="text1"/>
          <w:sz w:val="24"/>
          <w:szCs w:val="24"/>
        </w:rPr>
        <w:t>（※重複あり、単位：件）</w:t>
      </w:r>
    </w:p>
    <w:p w14:paraId="20050DF2" w14:textId="0B7367C6" w:rsidR="00D35AF0" w:rsidRPr="00CB09F8" w:rsidRDefault="009B2E41" w:rsidP="00C81902">
      <w:pPr>
        <w:tabs>
          <w:tab w:val="left" w:pos="3930"/>
        </w:tabs>
        <w:spacing w:beforeLines="50" w:before="180" w:line="360" w:lineRule="auto"/>
        <w:rPr>
          <w:rFonts w:ascii="BIZ UDPゴシック" w:eastAsia="BIZ UDPゴシック" w:hAnsi="BIZ UDPゴシック"/>
          <w:color w:val="000000" w:themeColor="text1"/>
          <w:sz w:val="2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9888" behindDoc="0" locked="0" layoutInCell="1" allowOverlap="1" wp14:anchorId="049F9D1B" wp14:editId="0E8F609A">
                <wp:simplePos x="0" y="0"/>
                <wp:positionH relativeFrom="margin">
                  <wp:posOffset>-28575</wp:posOffset>
                </wp:positionH>
                <wp:positionV relativeFrom="paragraph">
                  <wp:posOffset>4099560</wp:posOffset>
                </wp:positionV>
                <wp:extent cx="6400800" cy="365760"/>
                <wp:effectExtent l="0" t="0" r="19050" b="15240"/>
                <wp:wrapNone/>
                <wp:docPr id="13" name="四角形: 角を丸くする 13"/>
                <wp:cNvGraphicFramePr/>
                <a:graphic xmlns:a="http://schemas.openxmlformats.org/drawingml/2006/main">
                  <a:graphicData uri="http://schemas.microsoft.com/office/word/2010/wordprocessingShape">
                    <wps:wsp>
                      <wps:cNvSpPr/>
                      <wps:spPr>
                        <a:xfrm>
                          <a:off x="0" y="0"/>
                          <a:ext cx="6400800" cy="365760"/>
                        </a:xfrm>
                        <a:prstGeom prst="roundRect">
                          <a:avLst/>
                        </a:prstGeom>
                        <a:solidFill>
                          <a:sysClr val="window" lastClr="FFFFFF"/>
                        </a:solidFill>
                        <a:ln w="25400" cap="flat" cmpd="sng" algn="ctr">
                          <a:solidFill>
                            <a:srgbClr val="1F497D"/>
                          </a:solidFill>
                          <a:prstDash val="solid"/>
                        </a:ln>
                        <a:effectLst/>
                      </wps:spPr>
                      <wps:txbx>
                        <w:txbxContent>
                          <w:p w14:paraId="423E6527" w14:textId="1D6C4356" w:rsidR="00D35AF0" w:rsidRPr="00AA6E0D" w:rsidRDefault="00D35AF0" w:rsidP="00D35AF0">
                            <w:pPr>
                              <w:ind w:left="240" w:hangingChars="100" w:hanging="240"/>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BC2A2C" w:rsidRPr="003E0678">
                              <w:rPr>
                                <w:rFonts w:ascii="BIZ UDPゴシック" w:eastAsia="BIZ UDPゴシック" w:hAnsi="BIZ UDPゴシック" w:hint="eastAsia"/>
                                <w:sz w:val="24"/>
                                <w:szCs w:val="24"/>
                              </w:rPr>
                              <w:t>法上の差別２類型ともに</w:t>
                            </w:r>
                            <w:r w:rsidR="00B946FA"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w:t>
                            </w:r>
                            <w:r w:rsidR="00D12CE8" w:rsidRPr="003E0678">
                              <w:rPr>
                                <w:rFonts w:ascii="BIZ UDPゴシック" w:eastAsia="BIZ UDPゴシック" w:hAnsi="BIZ UDPゴシック" w:hint="eastAsia"/>
                                <w:sz w:val="24"/>
                                <w:szCs w:val="24"/>
                              </w:rPr>
                              <w:t>身体障がい（</w:t>
                            </w:r>
                            <w:r w:rsidR="00E27C3D" w:rsidRPr="003E0678">
                              <w:rPr>
                                <w:rFonts w:ascii="BIZ UDPゴシック" w:eastAsia="BIZ UDPゴシック" w:hAnsi="BIZ UDPゴシック" w:hint="eastAsia"/>
                                <w:sz w:val="24"/>
                                <w:szCs w:val="24"/>
                              </w:rPr>
                              <w:t>肢体不自由</w:t>
                            </w:r>
                            <w:r w:rsidR="00D12CE8"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」で最も多く</w:t>
                            </w:r>
                            <w:r w:rsidR="00347F9E" w:rsidRPr="003E0678">
                              <w:rPr>
                                <w:rFonts w:ascii="BIZ UDPゴシック" w:eastAsia="BIZ UDPゴシック" w:hAnsi="BIZ UDPゴシック" w:hint="eastAsia"/>
                                <w:sz w:val="24"/>
                                <w:szCs w:val="24"/>
                              </w:rPr>
                              <w:t>の相談が</w:t>
                            </w:r>
                            <w:r w:rsidRPr="003E0678">
                              <w:rPr>
                                <w:rFonts w:ascii="BIZ UDPゴシック" w:eastAsia="BIZ UDPゴシック" w:hAnsi="BIZ UDPゴシック" w:hint="eastAsia"/>
                                <w:sz w:val="24"/>
                                <w:szCs w:val="24"/>
                              </w:rPr>
                              <w:t>ありました。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F9D1B" id="四角形: 角を丸くする 13" o:spid="_x0000_s1038" style="position:absolute;left:0;text-align:left;margin-left:-2.25pt;margin-top:322.8pt;width:7in;height:28.8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" fillcolor="window" strokecolor="#1f497d" strokeweight="2pt">
                <v:textbox>
                  <w:txbxContent>
                    <w:p w14:paraId="423E6527" w14:textId="1D6C4356" w:rsidR="00D35AF0" w:rsidRPr="00AA6E0D" w:rsidRDefault="00D35AF0" w:rsidP="00D35AF0">
                      <w:pPr>
                        <w:ind w:left="240" w:hangingChars="100" w:hanging="240"/>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BC2A2C" w:rsidRPr="003E0678">
                        <w:rPr>
                          <w:rFonts w:ascii="BIZ UDPゴシック" w:eastAsia="BIZ UDPゴシック" w:hAnsi="BIZ UDPゴシック" w:hint="eastAsia"/>
                          <w:sz w:val="24"/>
                          <w:szCs w:val="24"/>
                        </w:rPr>
                        <w:t>法上の差別２類型ともに</w:t>
                      </w:r>
                      <w:r w:rsidR="00B946FA"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w:t>
                      </w:r>
                      <w:r w:rsidR="00D12CE8" w:rsidRPr="003E0678">
                        <w:rPr>
                          <w:rFonts w:ascii="BIZ UDPゴシック" w:eastAsia="BIZ UDPゴシック" w:hAnsi="BIZ UDPゴシック" w:hint="eastAsia"/>
                          <w:sz w:val="24"/>
                          <w:szCs w:val="24"/>
                        </w:rPr>
                        <w:t>身体障がい（</w:t>
                      </w:r>
                      <w:r w:rsidR="00E27C3D" w:rsidRPr="003E0678">
                        <w:rPr>
                          <w:rFonts w:ascii="BIZ UDPゴシック" w:eastAsia="BIZ UDPゴシック" w:hAnsi="BIZ UDPゴシック" w:hint="eastAsia"/>
                          <w:sz w:val="24"/>
                          <w:szCs w:val="24"/>
                        </w:rPr>
                        <w:t>肢体不自由</w:t>
                      </w:r>
                      <w:r w:rsidR="00D12CE8"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」で最も多く</w:t>
                      </w:r>
                      <w:r w:rsidR="00347F9E" w:rsidRPr="003E0678">
                        <w:rPr>
                          <w:rFonts w:ascii="BIZ UDPゴシック" w:eastAsia="BIZ UDPゴシック" w:hAnsi="BIZ UDPゴシック" w:hint="eastAsia"/>
                          <w:sz w:val="24"/>
                          <w:szCs w:val="24"/>
                        </w:rPr>
                        <w:t>の相談が</w:t>
                      </w:r>
                      <w:r w:rsidRPr="003E0678">
                        <w:rPr>
                          <w:rFonts w:ascii="BIZ UDPゴシック" w:eastAsia="BIZ UDPゴシック" w:hAnsi="BIZ UDPゴシック" w:hint="eastAsia"/>
                          <w:sz w:val="24"/>
                          <w:szCs w:val="24"/>
                        </w:rPr>
                        <w:t>ありました。</w:t>
                      </w:r>
                    </w:p>
                  </w:txbxContent>
                </v:textbox>
                <w10:wrap anchorx="margin"/>
              </v:roundrect>
            </w:pict>
          </mc:Fallback>
        </mc:AlternateContent>
      </w:r>
    </w:p>
    <w:p w14:paraId="623EB8B3" w14:textId="0FF610B8" w:rsidR="00C81902" w:rsidRPr="00AA6E0D" w:rsidRDefault="00601756" w:rsidP="00D35AF0">
      <w:pPr>
        <w:tabs>
          <w:tab w:val="left" w:pos="3930"/>
        </w:tabs>
        <w:spacing w:line="100" w:lineRule="atLeast"/>
        <w:rPr>
          <w:rFonts w:ascii="BIZ UDPゴシック" w:eastAsia="BIZ UDPゴシック" w:hAnsi="BIZ UDPゴシック"/>
          <w:color w:val="000000" w:themeColor="text1"/>
          <w:sz w:val="24"/>
          <w:szCs w:val="24"/>
        </w:rPr>
      </w:pPr>
      <w:r w:rsidRPr="00AA6E0D">
        <w:rPr>
          <w:rFonts w:ascii="BIZ UDPゴシック" w:eastAsia="BIZ UDPゴシック" w:hAnsi="BIZ UDPゴシック" w:hint="eastAsia"/>
          <w:b/>
          <w:bCs/>
          <w:color w:val="000000" w:themeColor="text1"/>
          <w:sz w:val="24"/>
          <w:szCs w:val="24"/>
          <w:u w:val="single"/>
        </w:rPr>
        <w:t>（参考</w:t>
      </w:r>
      <w:r w:rsidR="00582056" w:rsidRPr="00AA6E0D">
        <w:rPr>
          <w:rFonts w:ascii="BIZ UDPゴシック" w:eastAsia="BIZ UDPゴシック" w:hAnsi="BIZ UDPゴシック" w:hint="eastAsia"/>
          <w:b/>
          <w:bCs/>
          <w:color w:val="000000" w:themeColor="text1"/>
          <w:sz w:val="24"/>
          <w:szCs w:val="24"/>
          <w:u w:val="single"/>
        </w:rPr>
        <w:t>４</w:t>
      </w:r>
      <w:r w:rsidRPr="00AA6E0D">
        <w:rPr>
          <w:rFonts w:ascii="BIZ UDPゴシック" w:eastAsia="BIZ UDPゴシック" w:hAnsi="BIZ UDPゴシック" w:hint="eastAsia"/>
          <w:b/>
          <w:bCs/>
          <w:color w:val="000000" w:themeColor="text1"/>
          <w:sz w:val="24"/>
          <w:szCs w:val="24"/>
          <w:u w:val="single"/>
        </w:rPr>
        <w:t>）</w:t>
      </w:r>
      <w:r w:rsidR="00C81902" w:rsidRPr="00AA6E0D">
        <w:rPr>
          <w:rFonts w:ascii="BIZ UDPゴシック" w:eastAsia="BIZ UDPゴシック" w:hAnsi="BIZ UDPゴシック" w:hint="eastAsia"/>
          <w:b/>
          <w:bCs/>
          <w:color w:val="000000" w:themeColor="text1"/>
          <w:sz w:val="24"/>
          <w:szCs w:val="24"/>
          <w:u w:val="single"/>
        </w:rPr>
        <w:t>分野ごとの障がい種別件数</w:t>
      </w:r>
      <w:r w:rsidR="00C81902" w:rsidRPr="00AA6E0D">
        <w:rPr>
          <w:rFonts w:ascii="BIZ UDPゴシック" w:eastAsia="BIZ UDPゴシック" w:hAnsi="BIZ UDPゴシック" w:hint="eastAsia"/>
          <w:color w:val="000000" w:themeColor="text1"/>
          <w:sz w:val="24"/>
          <w:szCs w:val="24"/>
        </w:rPr>
        <w:t xml:space="preserve">　（※重複あり、単位：件）</w:t>
      </w:r>
    </w:p>
    <w:tbl>
      <w:tblPr>
        <w:tblW w:w="9781" w:type="dxa"/>
        <w:tblInd w:w="-15" w:type="dxa"/>
        <w:tblLayout w:type="fixed"/>
        <w:tblCellMar>
          <w:left w:w="99" w:type="dxa"/>
          <w:right w:w="99" w:type="dxa"/>
        </w:tblCellMar>
        <w:tblLook w:val="04A0" w:firstRow="1" w:lastRow="0" w:firstColumn="1" w:lastColumn="0" w:noHBand="0" w:noVBand="1"/>
      </w:tblPr>
      <w:tblGrid>
        <w:gridCol w:w="851"/>
        <w:gridCol w:w="567"/>
        <w:gridCol w:w="567"/>
        <w:gridCol w:w="567"/>
        <w:gridCol w:w="567"/>
        <w:gridCol w:w="709"/>
        <w:gridCol w:w="567"/>
        <w:gridCol w:w="567"/>
        <w:gridCol w:w="567"/>
        <w:gridCol w:w="567"/>
        <w:gridCol w:w="567"/>
        <w:gridCol w:w="567"/>
        <w:gridCol w:w="567"/>
        <w:gridCol w:w="708"/>
        <w:gridCol w:w="567"/>
        <w:gridCol w:w="709"/>
      </w:tblGrid>
      <w:tr w:rsidR="00176BDA" w:rsidRPr="00CB09F8" w14:paraId="4BEE5179" w14:textId="47746212" w:rsidTr="00176BDA">
        <w:trPr>
          <w:trHeight w:val="796"/>
        </w:trPr>
        <w:tc>
          <w:tcPr>
            <w:tcW w:w="851" w:type="dxa"/>
            <w:tcBorders>
              <w:top w:val="single" w:sz="12" w:space="0" w:color="auto"/>
              <w:left w:val="single" w:sz="12" w:space="0" w:color="auto"/>
              <w:bottom w:val="double" w:sz="4" w:space="0" w:color="auto"/>
              <w:right w:val="single" w:sz="8" w:space="0" w:color="auto"/>
            </w:tcBorders>
            <w:shd w:val="clear" w:color="auto" w:fill="8DB3E2" w:themeFill="text2" w:themeFillTint="66"/>
            <w:noWrap/>
            <w:vAlign w:val="center"/>
          </w:tcPr>
          <w:p w14:paraId="1B40A1B7" w14:textId="77777777" w:rsidR="00202C8D" w:rsidRPr="00CB09F8" w:rsidRDefault="00202C8D" w:rsidP="00202C8D">
            <w:pPr>
              <w:widowControl/>
              <w:jc w:val="left"/>
              <w:rPr>
                <w:rFonts w:ascii="BIZ UDPゴシック" w:eastAsia="BIZ UDPゴシック" w:hAnsi="BIZ UDPゴシック" w:cs="ＭＳ Ｐゴシック"/>
                <w:color w:val="000000" w:themeColor="text1"/>
                <w:kern w:val="0"/>
                <w:sz w:val="18"/>
                <w:szCs w:val="18"/>
              </w:rPr>
            </w:pPr>
            <w:r w:rsidRPr="00CB09F8">
              <w:rPr>
                <w:rFonts w:ascii="BIZ UDPゴシック" w:eastAsia="BIZ UDPゴシック" w:hAnsi="BIZ UDPゴシック" w:cs="ＭＳ Ｐゴシック" w:hint="eastAsia"/>
                <w:color w:val="000000" w:themeColor="text1"/>
                <w:kern w:val="0"/>
                <w:sz w:val="18"/>
                <w:szCs w:val="18"/>
              </w:rPr>
              <w:t xml:space="preserve">　</w:t>
            </w:r>
          </w:p>
        </w:tc>
        <w:tc>
          <w:tcPr>
            <w:tcW w:w="567" w:type="dxa"/>
            <w:tcBorders>
              <w:top w:val="single" w:sz="12" w:space="0" w:color="auto"/>
              <w:left w:val="nil"/>
              <w:bottom w:val="double" w:sz="4" w:space="0" w:color="auto"/>
              <w:right w:val="single" w:sz="4" w:space="0" w:color="auto"/>
            </w:tcBorders>
            <w:shd w:val="clear" w:color="auto" w:fill="8DB3E2" w:themeFill="text2" w:themeFillTint="66"/>
            <w:vAlign w:val="center"/>
          </w:tcPr>
          <w:p w14:paraId="1988B888"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視覚</w:t>
            </w:r>
          </w:p>
          <w:p w14:paraId="2D1C0516" w14:textId="77777777" w:rsidR="00202C8D" w:rsidRPr="00CB09F8" w:rsidRDefault="00202C8D" w:rsidP="00202C8D">
            <w:pPr>
              <w:widowControl/>
              <w:snapToGrid w:val="0"/>
              <w:ind w:leftChars="-54" w:left="-113" w:rightChars="-60" w:right="-126"/>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26FBE201" w14:textId="77777777" w:rsidR="00202C8D" w:rsidRPr="00CB09F8" w:rsidRDefault="00202C8D" w:rsidP="00202C8D">
            <w:pPr>
              <w:widowControl/>
              <w:snapToGrid w:val="0"/>
              <w:ind w:leftChars="-33" w:left="-69"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聴覚・</w:t>
            </w:r>
          </w:p>
          <w:p w14:paraId="2819FF01" w14:textId="77777777" w:rsidR="00202C8D" w:rsidRPr="00CB09F8" w:rsidRDefault="00202C8D" w:rsidP="00202C8D">
            <w:pPr>
              <w:widowControl/>
              <w:snapToGrid w:val="0"/>
              <w:ind w:leftChars="-60" w:left="-126" w:rightChars="-60" w:right="-126"/>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言語</w:t>
            </w:r>
          </w:p>
          <w:p w14:paraId="08589D83" w14:textId="77777777" w:rsidR="00202C8D" w:rsidRPr="00CB09F8" w:rsidRDefault="00202C8D" w:rsidP="00202C8D">
            <w:pPr>
              <w:widowControl/>
              <w:snapToGrid w:val="0"/>
              <w:ind w:leftChars="-33" w:left="-69"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16543E04" w14:textId="77777777" w:rsidR="007D3775"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盲</w:t>
            </w:r>
          </w:p>
          <w:p w14:paraId="2DA8A51A" w14:textId="526F63CB"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ろう</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4A9F5D64" w14:textId="3D457BBC"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肢体</w:t>
            </w:r>
          </w:p>
          <w:p w14:paraId="5ECEA503" w14:textId="77777777" w:rsidR="00202C8D" w:rsidRPr="00CB09F8" w:rsidRDefault="00202C8D" w:rsidP="00202C8D">
            <w:pPr>
              <w:widowControl/>
              <w:snapToGrid w:val="0"/>
              <w:ind w:leftChars="-46" w:left="-97"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不自由</w:t>
            </w:r>
          </w:p>
        </w:tc>
        <w:tc>
          <w:tcPr>
            <w:tcW w:w="709"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389D3C35" w14:textId="77777777" w:rsidR="00202C8D" w:rsidRPr="00CB09F8" w:rsidRDefault="00202C8D" w:rsidP="00202C8D">
            <w:pPr>
              <w:widowControl/>
              <w:snapToGrid w:val="0"/>
              <w:ind w:leftChars="-56" w:left="-118" w:rightChars="-48" w:right="-10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内部</w:t>
            </w:r>
          </w:p>
          <w:p w14:paraId="031B881C" w14:textId="77777777" w:rsidR="00202C8D" w:rsidRPr="00CB09F8" w:rsidRDefault="00202C8D" w:rsidP="00202C8D">
            <w:pPr>
              <w:widowControl/>
              <w:snapToGrid w:val="0"/>
              <w:ind w:leftChars="-56" w:left="-118" w:rightChars="-48" w:right="-10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6473DD13"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身体</w:t>
            </w:r>
          </w:p>
          <w:p w14:paraId="52415F41" w14:textId="016D982E"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その他</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30F02C97"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知的</w:t>
            </w:r>
          </w:p>
          <w:p w14:paraId="08EB5D86" w14:textId="77777777" w:rsidR="00202C8D" w:rsidRPr="00CB09F8" w:rsidRDefault="00202C8D" w:rsidP="00202C8D">
            <w:pPr>
              <w:widowControl/>
              <w:snapToGrid w:val="0"/>
              <w:ind w:leftChars="-46" w:left="-97" w:rightChars="-33" w:right="-6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486F87CA"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精神</w:t>
            </w:r>
          </w:p>
          <w:p w14:paraId="79B92D5E" w14:textId="77777777" w:rsidR="00202C8D" w:rsidRPr="00CB09F8" w:rsidRDefault="00202C8D" w:rsidP="00202C8D">
            <w:pPr>
              <w:widowControl/>
              <w:snapToGrid w:val="0"/>
              <w:ind w:leftChars="-60" w:left="-126" w:rightChars="-20" w:right="-42"/>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500E58F2"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発達</w:t>
            </w:r>
          </w:p>
          <w:p w14:paraId="51772809" w14:textId="77777777" w:rsidR="00202C8D" w:rsidRPr="00CB09F8" w:rsidRDefault="00202C8D" w:rsidP="00202C8D">
            <w:pPr>
              <w:widowControl/>
              <w:snapToGrid w:val="0"/>
              <w:ind w:leftChars="-32" w:left="-67" w:rightChars="-51" w:right="-107"/>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2A67947E" w14:textId="77777777" w:rsidR="00202C8D" w:rsidRPr="00CB09F8" w:rsidRDefault="00202C8D" w:rsidP="00202C8D">
            <w:pPr>
              <w:widowControl/>
              <w:snapToGrid w:val="0"/>
              <w:ind w:leftChars="-35" w:left="-73"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重症</w:t>
            </w:r>
          </w:p>
          <w:p w14:paraId="59BFAA52" w14:textId="77777777" w:rsidR="00202C8D" w:rsidRPr="00CB09F8" w:rsidRDefault="00202C8D" w:rsidP="00202C8D">
            <w:pPr>
              <w:widowControl/>
              <w:snapToGrid w:val="0"/>
              <w:ind w:leftChars="-35" w:left="-73"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心身</w:t>
            </w:r>
          </w:p>
          <w:p w14:paraId="6347BF3A" w14:textId="62B87725" w:rsidR="00202C8D" w:rsidRPr="00CB09F8" w:rsidRDefault="00202C8D" w:rsidP="00202C8D">
            <w:pPr>
              <w:widowControl/>
              <w:snapToGrid w:val="0"/>
              <w:ind w:leftChars="-35" w:left="-73"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426AF48D" w14:textId="3FD5C7F5" w:rsidR="00202C8D" w:rsidRPr="00CB09F8" w:rsidRDefault="00202C8D" w:rsidP="00202C8D">
            <w:pPr>
              <w:widowControl/>
              <w:snapToGrid w:val="0"/>
              <w:ind w:leftChars="-74" w:left="-155" w:rightChars="-34" w:right="-7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難病</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E3AFE4D" w14:textId="18E120F5" w:rsidR="00202C8D" w:rsidRPr="00CB09F8" w:rsidRDefault="00202C8D" w:rsidP="00202C8D">
            <w:pPr>
              <w:widowControl/>
              <w:snapToGrid w:val="0"/>
              <w:ind w:leftChars="-74" w:left="-155" w:rightChars="-34" w:right="-7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その他（身体障がい</w:t>
            </w:r>
          </w:p>
          <w:p w14:paraId="083A99DB" w14:textId="77777777" w:rsidR="00202C8D" w:rsidRPr="00CB09F8" w:rsidRDefault="00202C8D" w:rsidP="00202C8D">
            <w:pPr>
              <w:widowControl/>
              <w:snapToGrid w:val="0"/>
              <w:ind w:leftChars="-74" w:left="-155" w:rightChars="-34" w:right="-7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以外）</w:t>
            </w:r>
          </w:p>
        </w:tc>
        <w:tc>
          <w:tcPr>
            <w:tcW w:w="708"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4B2D1DC8"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不明</w:t>
            </w:r>
          </w:p>
        </w:tc>
        <w:tc>
          <w:tcPr>
            <w:tcW w:w="567" w:type="dxa"/>
            <w:tcBorders>
              <w:top w:val="single" w:sz="12" w:space="0" w:color="auto"/>
              <w:left w:val="single" w:sz="4" w:space="0" w:color="auto"/>
              <w:bottom w:val="double" w:sz="4" w:space="0" w:color="auto"/>
              <w:right w:val="double" w:sz="4" w:space="0" w:color="auto"/>
            </w:tcBorders>
            <w:shd w:val="clear" w:color="auto" w:fill="8DB3E2" w:themeFill="text2" w:themeFillTint="66"/>
            <w:vAlign w:val="center"/>
          </w:tcPr>
          <w:p w14:paraId="1CDC567A" w14:textId="77777777" w:rsidR="00202C8D" w:rsidRPr="00CB09F8" w:rsidRDefault="00202C8D" w:rsidP="00202C8D">
            <w:pPr>
              <w:widowControl/>
              <w:snapToGrid w:val="0"/>
              <w:ind w:leftChars="-20" w:left="-42"/>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不特定</w:t>
            </w:r>
          </w:p>
        </w:tc>
        <w:tc>
          <w:tcPr>
            <w:tcW w:w="709" w:type="dxa"/>
            <w:tcBorders>
              <w:top w:val="single" w:sz="12" w:space="0" w:color="auto"/>
              <w:left w:val="double" w:sz="4" w:space="0" w:color="auto"/>
              <w:bottom w:val="double" w:sz="4" w:space="0" w:color="auto"/>
              <w:right w:val="single" w:sz="12" w:space="0" w:color="auto"/>
            </w:tcBorders>
            <w:shd w:val="clear" w:color="auto" w:fill="8DB3E2" w:themeFill="text2" w:themeFillTint="66"/>
            <w:vAlign w:val="center"/>
          </w:tcPr>
          <w:p w14:paraId="56E338A9" w14:textId="501C484D" w:rsidR="00202C8D" w:rsidRPr="00CB09F8" w:rsidRDefault="00202C8D" w:rsidP="00202C8D">
            <w:pPr>
              <w:widowControl/>
              <w:snapToGrid w:val="0"/>
              <w:ind w:leftChars="-20" w:left="-42"/>
              <w:jc w:val="center"/>
              <w:rPr>
                <w:rFonts w:ascii="BIZ UDPゴシック" w:eastAsia="BIZ UDPゴシック" w:hAnsi="BIZ UDPゴシック" w:cs="ＭＳ Ｐゴシック"/>
                <w:color w:val="000000" w:themeColor="text1"/>
                <w:kern w:val="0"/>
                <w:sz w:val="14"/>
                <w:szCs w:val="14"/>
              </w:rPr>
            </w:pPr>
            <w:r>
              <w:rPr>
                <w:rFonts w:ascii="BIZ UDPゴシック" w:eastAsia="BIZ UDPゴシック" w:hAnsi="BIZ UDPゴシック" w:cs="ＭＳ Ｐゴシック" w:hint="eastAsia"/>
                <w:color w:val="000000" w:themeColor="text1"/>
                <w:kern w:val="0"/>
                <w:sz w:val="14"/>
                <w:szCs w:val="14"/>
              </w:rPr>
              <w:t>計</w:t>
            </w:r>
          </w:p>
        </w:tc>
      </w:tr>
      <w:tr w:rsidR="00176BDA" w:rsidRPr="00CB09F8" w14:paraId="2E69C4EF" w14:textId="6601895A" w:rsidTr="00176BDA">
        <w:trPr>
          <w:trHeight w:val="460"/>
        </w:trPr>
        <w:tc>
          <w:tcPr>
            <w:tcW w:w="851" w:type="dxa"/>
            <w:tcBorders>
              <w:top w:val="double" w:sz="4" w:space="0" w:color="auto"/>
              <w:left w:val="single" w:sz="12" w:space="0" w:color="auto"/>
              <w:bottom w:val="single" w:sz="4" w:space="0" w:color="auto"/>
              <w:right w:val="single" w:sz="8" w:space="0" w:color="auto"/>
            </w:tcBorders>
            <w:shd w:val="clear" w:color="auto" w:fill="8DB3E2" w:themeFill="text2" w:themeFillTint="66"/>
            <w:vAlign w:val="center"/>
          </w:tcPr>
          <w:p w14:paraId="10B86FEB" w14:textId="77777777"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商品・</w:t>
            </w:r>
          </w:p>
          <w:p w14:paraId="0EAA3F80" w14:textId="77777777"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サービス</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3452BCA9" w14:textId="415AC623" w:rsidR="00202C8D" w:rsidRPr="003E0678" w:rsidRDefault="00202C8D" w:rsidP="00202C8D">
            <w:pPr>
              <w:spacing w:line="300" w:lineRule="exact"/>
              <w:ind w:leftChars="-62" w:left="-130"/>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１３</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51C6AD8" w14:textId="3014224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567" w:type="dxa"/>
            <w:tcBorders>
              <w:top w:val="double" w:sz="4" w:space="0" w:color="auto"/>
              <w:left w:val="single" w:sz="4" w:space="0" w:color="auto"/>
              <w:bottom w:val="single" w:sz="4" w:space="0" w:color="auto"/>
              <w:right w:val="single" w:sz="4" w:space="0" w:color="auto"/>
            </w:tcBorders>
            <w:vAlign w:val="center"/>
          </w:tcPr>
          <w:p w14:paraId="624617C0" w14:textId="701DFD8E" w:rsidR="00202C8D" w:rsidRPr="003E0678" w:rsidRDefault="00202C8D" w:rsidP="00202C8D">
            <w:pPr>
              <w:spacing w:line="-300" w:lineRule="auto"/>
              <w:ind w:leftChars="-46" w:left="-97"/>
              <w:jc w:val="right"/>
              <w:rPr>
                <w:rFonts w:ascii="BIZ UDPゴシック" w:eastAsia="BIZ UDPゴシック" w:hAnsi="BIZ UDPゴシック"/>
                <w:color w:val="000000" w:themeColor="text1"/>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3BDD4D" w14:textId="4A7EAF66" w:rsidR="00202C8D" w:rsidRPr="003E0678" w:rsidRDefault="00202C8D" w:rsidP="00202C8D">
            <w:pPr>
              <w:spacing w:line="-300" w:lineRule="auto"/>
              <w:ind w:leftChars="-46" w:left="-97"/>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27</w:t>
            </w:r>
          </w:p>
        </w:tc>
        <w:tc>
          <w:tcPr>
            <w:tcW w:w="709" w:type="dxa"/>
            <w:tcBorders>
              <w:top w:val="double" w:sz="4" w:space="0" w:color="auto"/>
              <w:left w:val="single" w:sz="4" w:space="0" w:color="auto"/>
              <w:bottom w:val="single" w:sz="4" w:space="0" w:color="auto"/>
              <w:right w:val="single" w:sz="4" w:space="0" w:color="auto"/>
            </w:tcBorders>
            <w:vAlign w:val="center"/>
          </w:tcPr>
          <w:p w14:paraId="29A59DFA" w14:textId="7CF65CF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３</w:t>
            </w:r>
          </w:p>
        </w:tc>
        <w:tc>
          <w:tcPr>
            <w:tcW w:w="567" w:type="dxa"/>
            <w:tcBorders>
              <w:top w:val="double" w:sz="4" w:space="0" w:color="auto"/>
              <w:left w:val="single" w:sz="4" w:space="0" w:color="auto"/>
              <w:bottom w:val="single" w:sz="4" w:space="0" w:color="auto"/>
              <w:right w:val="single" w:sz="4" w:space="0" w:color="auto"/>
            </w:tcBorders>
            <w:vAlign w:val="center"/>
          </w:tcPr>
          <w:p w14:paraId="51AA52D7"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38E5D7" w14:textId="44A5151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１０</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7D61384" w14:textId="08471E5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１２</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AB78173" w14:textId="34F7B44F" w:rsidR="00202C8D" w:rsidRPr="003E0678" w:rsidRDefault="00202C8D" w:rsidP="00202C8D">
            <w:pPr>
              <w:spacing w:line="-300" w:lineRule="auto"/>
              <w:ind w:right="-4"/>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８</w:t>
            </w:r>
          </w:p>
        </w:tc>
        <w:tc>
          <w:tcPr>
            <w:tcW w:w="567" w:type="dxa"/>
            <w:tcBorders>
              <w:top w:val="double" w:sz="4" w:space="0" w:color="auto"/>
              <w:left w:val="single" w:sz="4" w:space="0" w:color="auto"/>
              <w:bottom w:val="single" w:sz="4" w:space="0" w:color="auto"/>
              <w:right w:val="single" w:sz="4" w:space="0" w:color="auto"/>
            </w:tcBorders>
            <w:vAlign w:val="center"/>
          </w:tcPr>
          <w:p w14:paraId="5CEDF217" w14:textId="7431E3BB"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double" w:sz="4" w:space="0" w:color="auto"/>
              <w:left w:val="single" w:sz="4" w:space="0" w:color="auto"/>
              <w:bottom w:val="single" w:sz="4" w:space="0" w:color="auto"/>
              <w:right w:val="single" w:sz="4" w:space="0" w:color="auto"/>
            </w:tcBorders>
            <w:vAlign w:val="center"/>
          </w:tcPr>
          <w:p w14:paraId="29A75BE9" w14:textId="731254C0"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BBCBB2" w14:textId="6AB807B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708"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5823744" w14:textId="77DC9BE0"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567" w:type="dxa"/>
            <w:tcBorders>
              <w:top w:val="double" w:sz="4" w:space="0" w:color="auto"/>
              <w:left w:val="single" w:sz="4" w:space="0" w:color="auto"/>
              <w:bottom w:val="single" w:sz="4" w:space="0" w:color="auto"/>
              <w:right w:val="double" w:sz="4" w:space="0" w:color="auto"/>
            </w:tcBorders>
            <w:shd w:val="clear" w:color="auto" w:fill="auto"/>
            <w:noWrap/>
            <w:vAlign w:val="center"/>
          </w:tcPr>
          <w:p w14:paraId="7F8F101A" w14:textId="2EB45EA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709" w:type="dxa"/>
            <w:tcBorders>
              <w:top w:val="double" w:sz="4" w:space="0" w:color="auto"/>
              <w:left w:val="double" w:sz="4" w:space="0" w:color="auto"/>
              <w:bottom w:val="single" w:sz="4" w:space="0" w:color="auto"/>
              <w:right w:val="single" w:sz="12" w:space="0" w:color="auto"/>
            </w:tcBorders>
            <w:vAlign w:val="center"/>
          </w:tcPr>
          <w:p w14:paraId="63FF395B" w14:textId="16D86F09"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96</w:t>
            </w:r>
          </w:p>
        </w:tc>
      </w:tr>
      <w:tr w:rsidR="00176BDA" w:rsidRPr="00CB09F8" w14:paraId="63F01528" w14:textId="514834F8" w:rsidTr="00176BDA">
        <w:trPr>
          <w:trHeight w:val="364"/>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2AB4D8AC" w14:textId="2C04EBBB"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福祉</w:t>
            </w:r>
          </w:p>
        </w:tc>
        <w:tc>
          <w:tcPr>
            <w:tcW w:w="567" w:type="dxa"/>
            <w:tcBorders>
              <w:top w:val="nil"/>
              <w:left w:val="nil"/>
              <w:bottom w:val="single" w:sz="4" w:space="0" w:color="auto"/>
              <w:right w:val="single" w:sz="4" w:space="0" w:color="auto"/>
            </w:tcBorders>
            <w:shd w:val="clear" w:color="auto" w:fill="auto"/>
            <w:noWrap/>
            <w:vAlign w:val="center"/>
          </w:tcPr>
          <w:p w14:paraId="76E8FBC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30FCB18"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3B5D3C4F"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EF54C5" w14:textId="2F855D69"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709" w:type="dxa"/>
            <w:tcBorders>
              <w:top w:val="nil"/>
              <w:left w:val="single" w:sz="4" w:space="0" w:color="auto"/>
              <w:bottom w:val="single" w:sz="4" w:space="0" w:color="auto"/>
              <w:right w:val="single" w:sz="4" w:space="0" w:color="auto"/>
            </w:tcBorders>
            <w:vAlign w:val="center"/>
          </w:tcPr>
          <w:p w14:paraId="4B940FD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0A3071C4" w14:textId="507131E4"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F892AB1" w14:textId="4B7ADEE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C37B4DF" w14:textId="271A0715"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22B07F" w14:textId="353CB35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vAlign w:val="center"/>
          </w:tcPr>
          <w:p w14:paraId="1DD9B7AE"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356164AF"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EDACC8A" w14:textId="147DB3A4"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AE5AE50" w14:textId="7046366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385D075C"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double" w:sz="4" w:space="0" w:color="auto"/>
              <w:bottom w:val="single" w:sz="4" w:space="0" w:color="auto"/>
              <w:right w:val="single" w:sz="12" w:space="0" w:color="auto"/>
            </w:tcBorders>
            <w:vAlign w:val="center"/>
          </w:tcPr>
          <w:p w14:paraId="5A24F0EC" w14:textId="1085F36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14</w:t>
            </w:r>
          </w:p>
        </w:tc>
      </w:tr>
      <w:tr w:rsidR="00176BDA" w:rsidRPr="00CB09F8" w14:paraId="0C4552E2" w14:textId="563B7DFA" w:rsidTr="00176BDA">
        <w:trPr>
          <w:trHeight w:val="460"/>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0C689D57" w14:textId="77777777"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公共交通</w:t>
            </w:r>
          </w:p>
          <w:p w14:paraId="2468C51C" w14:textId="77777777"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機関</w:t>
            </w:r>
          </w:p>
        </w:tc>
        <w:tc>
          <w:tcPr>
            <w:tcW w:w="567" w:type="dxa"/>
            <w:tcBorders>
              <w:top w:val="nil"/>
              <w:left w:val="nil"/>
              <w:bottom w:val="single" w:sz="4" w:space="0" w:color="auto"/>
              <w:right w:val="single" w:sz="4" w:space="0" w:color="auto"/>
            </w:tcBorders>
            <w:shd w:val="clear" w:color="auto" w:fill="auto"/>
            <w:noWrap/>
            <w:vAlign w:val="center"/>
          </w:tcPr>
          <w:p w14:paraId="625E86FB" w14:textId="7150C2A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F6D33C8" w14:textId="0F733ABC"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504F879C" w14:textId="77777777" w:rsidR="00202C8D" w:rsidRPr="003E0678" w:rsidRDefault="00202C8D" w:rsidP="00202C8D">
            <w:pPr>
              <w:spacing w:line="-300" w:lineRule="auto"/>
              <w:ind w:leftChars="-46" w:left="-97"/>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686F5F" w14:textId="2A5D5FCF" w:rsidR="00202C8D" w:rsidRPr="003E0678" w:rsidRDefault="00202C8D" w:rsidP="00202C8D">
            <w:pPr>
              <w:spacing w:line="-300" w:lineRule="auto"/>
              <w:ind w:leftChars="-46" w:left="-97"/>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5</w:t>
            </w:r>
          </w:p>
        </w:tc>
        <w:tc>
          <w:tcPr>
            <w:tcW w:w="709" w:type="dxa"/>
            <w:tcBorders>
              <w:top w:val="nil"/>
              <w:left w:val="single" w:sz="4" w:space="0" w:color="auto"/>
              <w:bottom w:val="single" w:sz="4" w:space="0" w:color="auto"/>
              <w:right w:val="single" w:sz="4" w:space="0" w:color="auto"/>
            </w:tcBorders>
            <w:vAlign w:val="center"/>
          </w:tcPr>
          <w:p w14:paraId="7085890B" w14:textId="45203B41"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４</w:t>
            </w:r>
          </w:p>
        </w:tc>
        <w:tc>
          <w:tcPr>
            <w:tcW w:w="567" w:type="dxa"/>
            <w:tcBorders>
              <w:top w:val="nil"/>
              <w:left w:val="single" w:sz="4" w:space="0" w:color="auto"/>
              <w:bottom w:val="single" w:sz="4" w:space="0" w:color="auto"/>
              <w:right w:val="single" w:sz="4" w:space="0" w:color="auto"/>
            </w:tcBorders>
            <w:vAlign w:val="center"/>
          </w:tcPr>
          <w:p w14:paraId="4DE75CD0" w14:textId="1D21371F"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E06E1B" w14:textId="43AD95F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ECD3C8" w14:textId="2C8E7A96"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B856E8E"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28EF21B1"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2F5E16D9"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CDB157B" w14:textId="746059B3"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BD3C4A9" w14:textId="5158118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262C4AFB" w14:textId="56F67F0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709" w:type="dxa"/>
            <w:tcBorders>
              <w:top w:val="nil"/>
              <w:left w:val="double" w:sz="4" w:space="0" w:color="auto"/>
              <w:bottom w:val="single" w:sz="4" w:space="0" w:color="auto"/>
              <w:right w:val="single" w:sz="12" w:space="0" w:color="auto"/>
            </w:tcBorders>
            <w:vAlign w:val="center"/>
          </w:tcPr>
          <w:p w14:paraId="435CBD68" w14:textId="7EAE0CFE"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14</w:t>
            </w:r>
          </w:p>
        </w:tc>
      </w:tr>
      <w:tr w:rsidR="00176BDA" w:rsidRPr="00CB09F8" w14:paraId="08855665" w14:textId="57DB1399" w:rsidTr="00176BDA">
        <w:trPr>
          <w:trHeight w:val="425"/>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5A895774"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住宅</w:t>
            </w:r>
          </w:p>
        </w:tc>
        <w:tc>
          <w:tcPr>
            <w:tcW w:w="567" w:type="dxa"/>
            <w:tcBorders>
              <w:top w:val="nil"/>
              <w:left w:val="nil"/>
              <w:bottom w:val="single" w:sz="4" w:space="0" w:color="auto"/>
              <w:right w:val="single" w:sz="4" w:space="0" w:color="auto"/>
            </w:tcBorders>
            <w:shd w:val="clear" w:color="auto" w:fill="auto"/>
            <w:noWrap/>
            <w:vAlign w:val="center"/>
          </w:tcPr>
          <w:p w14:paraId="61ECF58C"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A94F817" w14:textId="7C34F92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vAlign w:val="center"/>
          </w:tcPr>
          <w:p w14:paraId="567D35B4"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FE6A57" w14:textId="5BA3B6C4"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w:t>
            </w:r>
          </w:p>
        </w:tc>
        <w:tc>
          <w:tcPr>
            <w:tcW w:w="709" w:type="dxa"/>
            <w:tcBorders>
              <w:top w:val="nil"/>
              <w:left w:val="single" w:sz="4" w:space="0" w:color="auto"/>
              <w:bottom w:val="single" w:sz="4" w:space="0" w:color="auto"/>
              <w:right w:val="single" w:sz="4" w:space="0" w:color="auto"/>
            </w:tcBorders>
            <w:vAlign w:val="center"/>
          </w:tcPr>
          <w:p w14:paraId="7E42593A"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52660D2A"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013F148" w14:textId="660C813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1C15A6" w14:textId="283A2850"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8774783" w14:textId="77A0DA1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vAlign w:val="center"/>
          </w:tcPr>
          <w:p w14:paraId="52FF4DFF" w14:textId="4E13337E"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vAlign w:val="center"/>
          </w:tcPr>
          <w:p w14:paraId="45AD9B6F"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B1BD633" w14:textId="310DDA91"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5F5303A" w14:textId="6554DDCE"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0A4808C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double" w:sz="4" w:space="0" w:color="auto"/>
              <w:bottom w:val="single" w:sz="4" w:space="0" w:color="auto"/>
              <w:right w:val="single" w:sz="12" w:space="0" w:color="auto"/>
            </w:tcBorders>
            <w:vAlign w:val="center"/>
          </w:tcPr>
          <w:p w14:paraId="0A8BC61A" w14:textId="63BF86DE"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8</w:t>
            </w:r>
          </w:p>
        </w:tc>
      </w:tr>
      <w:tr w:rsidR="00176BDA" w:rsidRPr="00CB09F8" w14:paraId="7186BEE2" w14:textId="2F3B8E0A" w:rsidTr="00176BDA">
        <w:trPr>
          <w:trHeight w:val="475"/>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7E501896"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教育</w:t>
            </w:r>
          </w:p>
        </w:tc>
        <w:tc>
          <w:tcPr>
            <w:tcW w:w="567" w:type="dxa"/>
            <w:tcBorders>
              <w:top w:val="nil"/>
              <w:left w:val="nil"/>
              <w:bottom w:val="single" w:sz="4" w:space="0" w:color="auto"/>
              <w:right w:val="single" w:sz="4" w:space="0" w:color="auto"/>
            </w:tcBorders>
            <w:shd w:val="clear" w:color="auto" w:fill="auto"/>
            <w:noWrap/>
            <w:vAlign w:val="center"/>
          </w:tcPr>
          <w:p w14:paraId="61CC1FA9" w14:textId="30CA7CF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EE78942" w14:textId="1747E148"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46126450"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3899446" w14:textId="6F95E2A1"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single" w:sz="4" w:space="0" w:color="auto"/>
              <w:bottom w:val="single" w:sz="4" w:space="0" w:color="auto"/>
              <w:right w:val="single" w:sz="4" w:space="0" w:color="auto"/>
            </w:tcBorders>
            <w:vAlign w:val="center"/>
          </w:tcPr>
          <w:p w14:paraId="100A1F78"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6F65F07E"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C810EE" w14:textId="0EE67581"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A3E3760" w14:textId="500234E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DF5191" w14:textId="653D1A1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７</w:t>
            </w:r>
          </w:p>
        </w:tc>
        <w:tc>
          <w:tcPr>
            <w:tcW w:w="567" w:type="dxa"/>
            <w:tcBorders>
              <w:top w:val="nil"/>
              <w:left w:val="single" w:sz="4" w:space="0" w:color="auto"/>
              <w:bottom w:val="single" w:sz="4" w:space="0" w:color="auto"/>
              <w:right w:val="single" w:sz="4" w:space="0" w:color="auto"/>
            </w:tcBorders>
            <w:vAlign w:val="center"/>
          </w:tcPr>
          <w:p w14:paraId="7548EC88" w14:textId="5A791AEA"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5CCC067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ABD6047" w14:textId="6443F61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E236A24" w14:textId="03CE0460"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2FABEBED"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double" w:sz="4" w:space="0" w:color="auto"/>
              <w:bottom w:val="single" w:sz="4" w:space="0" w:color="auto"/>
              <w:right w:val="single" w:sz="12" w:space="0" w:color="auto"/>
            </w:tcBorders>
            <w:vAlign w:val="center"/>
          </w:tcPr>
          <w:p w14:paraId="1AC4F11F" w14:textId="5E3C5F60"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13</w:t>
            </w:r>
          </w:p>
        </w:tc>
      </w:tr>
      <w:tr w:rsidR="00176BDA" w:rsidRPr="00CB09F8" w14:paraId="4E241885" w14:textId="106303C9" w:rsidTr="00176BDA">
        <w:trPr>
          <w:trHeight w:val="475"/>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5955D17F"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医療</w:t>
            </w:r>
          </w:p>
        </w:tc>
        <w:tc>
          <w:tcPr>
            <w:tcW w:w="567" w:type="dxa"/>
            <w:tcBorders>
              <w:top w:val="nil"/>
              <w:left w:val="nil"/>
              <w:bottom w:val="single" w:sz="4" w:space="0" w:color="auto"/>
              <w:right w:val="single" w:sz="4" w:space="0" w:color="auto"/>
            </w:tcBorders>
            <w:shd w:val="clear" w:color="auto" w:fill="auto"/>
            <w:noWrap/>
            <w:vAlign w:val="center"/>
          </w:tcPr>
          <w:p w14:paraId="4C52D678" w14:textId="6329407C"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0FA9190" w14:textId="17F67371"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556C068A"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7AEFE3B" w14:textId="0E2F7F7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４</w:t>
            </w:r>
          </w:p>
        </w:tc>
        <w:tc>
          <w:tcPr>
            <w:tcW w:w="709" w:type="dxa"/>
            <w:tcBorders>
              <w:top w:val="nil"/>
              <w:left w:val="single" w:sz="4" w:space="0" w:color="auto"/>
              <w:bottom w:val="single" w:sz="4" w:space="0" w:color="auto"/>
              <w:right w:val="single" w:sz="4" w:space="0" w:color="auto"/>
            </w:tcBorders>
            <w:vAlign w:val="center"/>
          </w:tcPr>
          <w:p w14:paraId="1F5BEAC3" w14:textId="2DEB0F6E"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2449FFB3" w14:textId="287C6A25"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E34D18" w14:textId="08E66C5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C116E1B" w14:textId="67511D6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3B9DA3A" w14:textId="461DCFD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single" w:sz="4" w:space="0" w:color="auto"/>
            </w:tcBorders>
            <w:vAlign w:val="center"/>
          </w:tcPr>
          <w:p w14:paraId="0BF5A370" w14:textId="13B80D9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vAlign w:val="center"/>
          </w:tcPr>
          <w:p w14:paraId="74F40514" w14:textId="4DC35D9A"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9041FE" w14:textId="1A91BFB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C406F36" w14:textId="4ED4B34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5EF73E7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double" w:sz="4" w:space="0" w:color="auto"/>
              <w:bottom w:val="single" w:sz="4" w:space="0" w:color="auto"/>
              <w:right w:val="single" w:sz="12" w:space="0" w:color="auto"/>
            </w:tcBorders>
            <w:vAlign w:val="center"/>
          </w:tcPr>
          <w:p w14:paraId="41950179" w14:textId="1942BCA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r w:rsidR="00024276" w:rsidRPr="003E0678">
              <w:rPr>
                <w:rFonts w:ascii="BIZ UDPゴシック" w:eastAsia="BIZ UDPゴシック" w:hAnsi="BIZ UDPゴシック" w:hint="eastAsia"/>
                <w:color w:val="000000" w:themeColor="text1"/>
                <w:szCs w:val="21"/>
              </w:rPr>
              <w:t>2</w:t>
            </w:r>
          </w:p>
        </w:tc>
      </w:tr>
      <w:tr w:rsidR="00176BDA" w:rsidRPr="00CB09F8" w14:paraId="19FFA9F5" w14:textId="0C66556E" w:rsidTr="00176BDA">
        <w:trPr>
          <w:trHeight w:val="475"/>
        </w:trPr>
        <w:tc>
          <w:tcPr>
            <w:tcW w:w="851"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tcPr>
          <w:p w14:paraId="59CD967C"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雇用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12E9AA" w14:textId="099546A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AF7B2" w14:textId="3B9A47F8"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E7C944"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D58CD" w14:textId="37952A3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709" w:type="dxa"/>
            <w:tcBorders>
              <w:top w:val="single" w:sz="4" w:space="0" w:color="auto"/>
              <w:left w:val="single" w:sz="4" w:space="0" w:color="auto"/>
              <w:bottom w:val="single" w:sz="4" w:space="0" w:color="auto"/>
              <w:right w:val="single" w:sz="4" w:space="0" w:color="auto"/>
            </w:tcBorders>
            <w:vAlign w:val="center"/>
          </w:tcPr>
          <w:p w14:paraId="2FE4BB51"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4F2DC3A"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79A0E" w14:textId="5C4E8F8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BDA9" w14:textId="382113B1" w:rsidR="00202C8D" w:rsidRPr="003E0678" w:rsidRDefault="00202C8D" w:rsidP="00202C8D">
            <w:pPr>
              <w:spacing w:line="-300" w:lineRule="auto"/>
              <w:ind w:leftChars="-6" w:left="-13"/>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1ED8A" w14:textId="4586399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４</w:t>
            </w:r>
          </w:p>
        </w:tc>
        <w:tc>
          <w:tcPr>
            <w:tcW w:w="567" w:type="dxa"/>
            <w:tcBorders>
              <w:top w:val="single" w:sz="4" w:space="0" w:color="auto"/>
              <w:left w:val="single" w:sz="4" w:space="0" w:color="auto"/>
              <w:bottom w:val="single" w:sz="4" w:space="0" w:color="auto"/>
              <w:right w:val="single" w:sz="4" w:space="0" w:color="auto"/>
            </w:tcBorders>
            <w:vAlign w:val="center"/>
          </w:tcPr>
          <w:p w14:paraId="57C2856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2964570"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B8D9D" w14:textId="7B4CB533"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49DD9" w14:textId="560F04E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1685132" w14:textId="29F65D0E"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single" w:sz="4" w:space="0" w:color="auto"/>
              <w:left w:val="double" w:sz="4" w:space="0" w:color="auto"/>
              <w:bottom w:val="single" w:sz="4" w:space="0" w:color="auto"/>
              <w:right w:val="single" w:sz="12" w:space="0" w:color="auto"/>
            </w:tcBorders>
            <w:vAlign w:val="center"/>
          </w:tcPr>
          <w:p w14:paraId="4CE8019A" w14:textId="1A587F1B"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15</w:t>
            </w:r>
          </w:p>
        </w:tc>
      </w:tr>
      <w:tr w:rsidR="00176BDA" w:rsidRPr="00CB09F8" w14:paraId="7352B17D" w14:textId="7B9243F6" w:rsidTr="00176BDA">
        <w:trPr>
          <w:trHeight w:val="475"/>
        </w:trPr>
        <w:tc>
          <w:tcPr>
            <w:tcW w:w="851"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tcPr>
          <w:p w14:paraId="0027D7BA"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noProof/>
                <w:color w:val="000000" w:themeColor="text1"/>
                <w:sz w:val="16"/>
                <w:szCs w:val="16"/>
              </w:rPr>
              <mc:AlternateContent>
                <mc:Choice Requires="wps">
                  <w:drawing>
                    <wp:anchor distT="0" distB="0" distL="114300" distR="114300" simplePos="0" relativeHeight="251811328" behindDoc="0" locked="0" layoutInCell="1" allowOverlap="1" wp14:anchorId="62AC4E0B" wp14:editId="272C60B3">
                      <wp:simplePos x="0" y="0"/>
                      <wp:positionH relativeFrom="column">
                        <wp:posOffset>-92710</wp:posOffset>
                      </wp:positionH>
                      <wp:positionV relativeFrom="paragraph">
                        <wp:posOffset>-21619210</wp:posOffset>
                      </wp:positionV>
                      <wp:extent cx="6549390" cy="2885440"/>
                      <wp:effectExtent l="0" t="0" r="22860" b="10160"/>
                      <wp:wrapNone/>
                      <wp:docPr id="359" name="角丸四角形 359"/>
                      <wp:cNvGraphicFramePr/>
                      <a:graphic xmlns:a="http://schemas.openxmlformats.org/drawingml/2006/main">
                        <a:graphicData uri="http://schemas.microsoft.com/office/word/2010/wordprocessingShape">
                          <wps:wsp>
                            <wps:cNvSpPr/>
                            <wps:spPr>
                              <a:xfrm>
                                <a:off x="0" y="0"/>
                                <a:ext cx="6549390" cy="2885440"/>
                              </a:xfrm>
                              <a:prstGeom prst="roundRect">
                                <a:avLst/>
                              </a:prstGeom>
                              <a:noFill/>
                              <a:ln w="635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23F39" id="角丸四角形 359" o:spid="_x0000_s1026" style="position:absolute;left:0;text-align:left;margin-left:-7.3pt;margin-top:-1702.3pt;width:515.7pt;height:227.2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" filled="f" strokecolor="#385d8a" strokeweight=".5pt">
                      <v:stroke dashstyle="dash"/>
                    </v:roundrect>
                  </w:pict>
                </mc:Fallback>
              </mc:AlternateContent>
            </w:r>
            <w:r w:rsidRPr="00202C8D">
              <w:rPr>
                <w:rFonts w:ascii="BIZ UDPゴシック" w:eastAsia="BIZ UDPゴシック" w:hAnsi="BIZ UDPゴシック" w:cs="ＭＳ Ｐゴシック" w:hint="eastAsia"/>
                <w:color w:val="000000" w:themeColor="text1"/>
                <w:kern w:val="0"/>
                <w:sz w:val="16"/>
                <w:szCs w:val="16"/>
              </w:rPr>
              <w:t>行政機関</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8BB0A2" w14:textId="0B7BFCD9"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3FF91" w14:textId="47EB1AA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４</w:t>
            </w:r>
          </w:p>
        </w:tc>
        <w:tc>
          <w:tcPr>
            <w:tcW w:w="567" w:type="dxa"/>
            <w:tcBorders>
              <w:top w:val="single" w:sz="4" w:space="0" w:color="auto"/>
              <w:left w:val="single" w:sz="4" w:space="0" w:color="auto"/>
              <w:bottom w:val="single" w:sz="4" w:space="0" w:color="auto"/>
              <w:right w:val="single" w:sz="4" w:space="0" w:color="auto"/>
            </w:tcBorders>
            <w:vAlign w:val="center"/>
          </w:tcPr>
          <w:p w14:paraId="5583FA04" w14:textId="77777777" w:rsidR="00202C8D" w:rsidRPr="003E0678" w:rsidRDefault="00202C8D" w:rsidP="00202C8D">
            <w:pPr>
              <w:spacing w:line="300" w:lineRule="exact"/>
              <w:ind w:leftChars="-46" w:left="-97"/>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063E4" w14:textId="27D6A023" w:rsidR="00202C8D" w:rsidRPr="003E0678" w:rsidRDefault="00202C8D" w:rsidP="00202C8D">
            <w:pPr>
              <w:spacing w:line="300" w:lineRule="exact"/>
              <w:ind w:leftChars="-46" w:left="-97"/>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９</w:t>
            </w:r>
          </w:p>
        </w:tc>
        <w:tc>
          <w:tcPr>
            <w:tcW w:w="709" w:type="dxa"/>
            <w:tcBorders>
              <w:top w:val="single" w:sz="4" w:space="0" w:color="auto"/>
              <w:left w:val="single" w:sz="4" w:space="0" w:color="auto"/>
              <w:bottom w:val="single" w:sz="4" w:space="0" w:color="auto"/>
              <w:right w:val="single" w:sz="4" w:space="0" w:color="auto"/>
            </w:tcBorders>
            <w:vAlign w:val="center"/>
          </w:tcPr>
          <w:p w14:paraId="0FB5002B" w14:textId="5A3F8C7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DD41909" w14:textId="3A07C9C5"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13693" w14:textId="6618561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8A1B" w14:textId="0811AFD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A0C72" w14:textId="06888BDE"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vAlign w:val="center"/>
          </w:tcPr>
          <w:p w14:paraId="41EC34B3"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61358FB"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F1ED2" w14:textId="59F278DB"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E2ED6" w14:textId="27A5AF5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A07ABB2" w14:textId="49741A2A"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single" w:sz="4" w:space="0" w:color="auto"/>
              <w:left w:val="double" w:sz="4" w:space="0" w:color="auto"/>
              <w:bottom w:val="single" w:sz="4" w:space="0" w:color="auto"/>
              <w:right w:val="single" w:sz="12" w:space="0" w:color="auto"/>
            </w:tcBorders>
            <w:vAlign w:val="center"/>
          </w:tcPr>
          <w:p w14:paraId="35463E76" w14:textId="3EF17C7C"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32</w:t>
            </w:r>
          </w:p>
        </w:tc>
      </w:tr>
      <w:tr w:rsidR="00176BDA" w:rsidRPr="00CB09F8" w14:paraId="357315F7" w14:textId="62D705B7" w:rsidTr="00176BDA">
        <w:trPr>
          <w:trHeight w:val="475"/>
        </w:trPr>
        <w:tc>
          <w:tcPr>
            <w:tcW w:w="851" w:type="dxa"/>
            <w:tcBorders>
              <w:top w:val="single" w:sz="4" w:space="0" w:color="auto"/>
              <w:left w:val="single" w:sz="12" w:space="0" w:color="auto"/>
              <w:bottom w:val="double" w:sz="4" w:space="0" w:color="auto"/>
              <w:right w:val="single" w:sz="8" w:space="0" w:color="auto"/>
            </w:tcBorders>
            <w:shd w:val="clear" w:color="auto" w:fill="8DB3E2" w:themeFill="text2" w:themeFillTint="66"/>
            <w:vAlign w:val="center"/>
          </w:tcPr>
          <w:p w14:paraId="467002D8"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その他</w:t>
            </w:r>
          </w:p>
        </w:tc>
        <w:tc>
          <w:tcPr>
            <w:tcW w:w="567" w:type="dxa"/>
            <w:tcBorders>
              <w:top w:val="single" w:sz="4" w:space="0" w:color="auto"/>
              <w:left w:val="nil"/>
              <w:bottom w:val="double" w:sz="4" w:space="0" w:color="auto"/>
              <w:right w:val="single" w:sz="4" w:space="0" w:color="auto"/>
            </w:tcBorders>
            <w:shd w:val="clear" w:color="auto" w:fill="auto"/>
            <w:noWrap/>
            <w:vAlign w:val="center"/>
          </w:tcPr>
          <w:p w14:paraId="5229EAD0" w14:textId="2A1E751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D221F4E" w14:textId="2169BA54"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double" w:sz="4" w:space="0" w:color="auto"/>
              <w:right w:val="single" w:sz="4" w:space="0" w:color="auto"/>
            </w:tcBorders>
            <w:vAlign w:val="center"/>
          </w:tcPr>
          <w:p w14:paraId="09D08DD1" w14:textId="5A8D1224"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117C2D7" w14:textId="4C0DA808"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709" w:type="dxa"/>
            <w:tcBorders>
              <w:top w:val="single" w:sz="4" w:space="0" w:color="auto"/>
              <w:left w:val="single" w:sz="4" w:space="0" w:color="auto"/>
              <w:bottom w:val="double" w:sz="4" w:space="0" w:color="auto"/>
              <w:right w:val="single" w:sz="4" w:space="0" w:color="auto"/>
            </w:tcBorders>
            <w:vAlign w:val="center"/>
          </w:tcPr>
          <w:p w14:paraId="579A5ADE" w14:textId="52FBF3DD"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double" w:sz="4" w:space="0" w:color="auto"/>
              <w:right w:val="single" w:sz="4" w:space="0" w:color="auto"/>
            </w:tcBorders>
            <w:vAlign w:val="center"/>
          </w:tcPr>
          <w:p w14:paraId="579CC94B"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4E32980" w14:textId="4958D6A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9BBD285" w14:textId="5AFBC144"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8</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587E294" w14:textId="6063573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single" w:sz="4" w:space="0" w:color="auto"/>
              <w:left w:val="single" w:sz="4" w:space="0" w:color="auto"/>
              <w:bottom w:val="double" w:sz="4" w:space="0" w:color="auto"/>
              <w:right w:val="single" w:sz="4" w:space="0" w:color="auto"/>
            </w:tcBorders>
            <w:vAlign w:val="center"/>
          </w:tcPr>
          <w:p w14:paraId="490C0C53"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double" w:sz="4" w:space="0" w:color="auto"/>
              <w:right w:val="single" w:sz="4" w:space="0" w:color="auto"/>
            </w:tcBorders>
            <w:vAlign w:val="center"/>
          </w:tcPr>
          <w:p w14:paraId="6D7A5EC4" w14:textId="7C2E8669"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8B1E59F" w14:textId="33692864"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70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BC3021F" w14:textId="16F9D4C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３</w:t>
            </w:r>
          </w:p>
        </w:tc>
        <w:tc>
          <w:tcPr>
            <w:tcW w:w="567" w:type="dxa"/>
            <w:tcBorders>
              <w:top w:val="single" w:sz="4" w:space="0" w:color="auto"/>
              <w:left w:val="single" w:sz="4" w:space="0" w:color="auto"/>
              <w:bottom w:val="double" w:sz="4" w:space="0" w:color="auto"/>
              <w:right w:val="double" w:sz="4" w:space="0" w:color="auto"/>
            </w:tcBorders>
            <w:shd w:val="clear" w:color="auto" w:fill="auto"/>
            <w:noWrap/>
            <w:vAlign w:val="center"/>
          </w:tcPr>
          <w:p w14:paraId="53350E51" w14:textId="4936BC45"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single" w:sz="4" w:space="0" w:color="auto"/>
              <w:left w:val="double" w:sz="4" w:space="0" w:color="auto"/>
              <w:bottom w:val="double" w:sz="4" w:space="0" w:color="auto"/>
              <w:right w:val="single" w:sz="12" w:space="0" w:color="auto"/>
            </w:tcBorders>
            <w:vAlign w:val="center"/>
          </w:tcPr>
          <w:p w14:paraId="6E0316F1" w14:textId="63EEFED5"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27</w:t>
            </w:r>
          </w:p>
        </w:tc>
      </w:tr>
      <w:tr w:rsidR="00176BDA" w:rsidRPr="00CB09F8" w14:paraId="0F06D825" w14:textId="0794171C" w:rsidTr="00176BDA">
        <w:trPr>
          <w:trHeight w:val="460"/>
        </w:trPr>
        <w:tc>
          <w:tcPr>
            <w:tcW w:w="851" w:type="dxa"/>
            <w:tcBorders>
              <w:top w:val="double" w:sz="4" w:space="0" w:color="auto"/>
              <w:left w:val="single" w:sz="12" w:space="0" w:color="auto"/>
              <w:bottom w:val="single" w:sz="12" w:space="0" w:color="auto"/>
              <w:right w:val="single" w:sz="8" w:space="0" w:color="auto"/>
            </w:tcBorders>
            <w:shd w:val="clear" w:color="auto" w:fill="8DB3E2" w:themeFill="text2" w:themeFillTint="66"/>
            <w:vAlign w:val="center"/>
          </w:tcPr>
          <w:p w14:paraId="1B1E64B9"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計</w:t>
            </w:r>
          </w:p>
        </w:tc>
        <w:tc>
          <w:tcPr>
            <w:tcW w:w="567" w:type="dxa"/>
            <w:tcBorders>
              <w:top w:val="double" w:sz="4" w:space="0" w:color="auto"/>
              <w:left w:val="nil"/>
              <w:bottom w:val="single" w:sz="12" w:space="0" w:color="auto"/>
              <w:right w:val="single" w:sz="4" w:space="0" w:color="auto"/>
            </w:tcBorders>
            <w:shd w:val="clear" w:color="auto" w:fill="auto"/>
            <w:noWrap/>
            <w:vAlign w:val="center"/>
          </w:tcPr>
          <w:p w14:paraId="780AC553" w14:textId="49D9B56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２０</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5041033A" w14:textId="3FA1B8D8"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１２</w:t>
            </w:r>
          </w:p>
        </w:tc>
        <w:tc>
          <w:tcPr>
            <w:tcW w:w="567" w:type="dxa"/>
            <w:tcBorders>
              <w:top w:val="double" w:sz="4" w:space="0" w:color="auto"/>
              <w:left w:val="single" w:sz="4" w:space="0" w:color="auto"/>
              <w:bottom w:val="single" w:sz="12" w:space="0" w:color="auto"/>
              <w:right w:val="single" w:sz="4" w:space="0" w:color="auto"/>
            </w:tcBorders>
            <w:vAlign w:val="center"/>
          </w:tcPr>
          <w:p w14:paraId="62650A73" w14:textId="6818C015"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6925AE7F" w14:textId="5DBF3E1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58</w:t>
            </w:r>
          </w:p>
        </w:tc>
        <w:tc>
          <w:tcPr>
            <w:tcW w:w="709" w:type="dxa"/>
            <w:tcBorders>
              <w:top w:val="double" w:sz="4" w:space="0" w:color="auto"/>
              <w:left w:val="single" w:sz="4" w:space="0" w:color="auto"/>
              <w:bottom w:val="single" w:sz="12" w:space="0" w:color="auto"/>
              <w:right w:val="single" w:sz="4" w:space="0" w:color="auto"/>
            </w:tcBorders>
            <w:vAlign w:val="center"/>
          </w:tcPr>
          <w:p w14:paraId="65A42396" w14:textId="486AA09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８</w:t>
            </w:r>
          </w:p>
        </w:tc>
        <w:tc>
          <w:tcPr>
            <w:tcW w:w="567" w:type="dxa"/>
            <w:tcBorders>
              <w:top w:val="double" w:sz="4" w:space="0" w:color="auto"/>
              <w:left w:val="single" w:sz="4" w:space="0" w:color="auto"/>
              <w:bottom w:val="single" w:sz="12" w:space="0" w:color="auto"/>
              <w:right w:val="single" w:sz="4" w:space="0" w:color="auto"/>
            </w:tcBorders>
            <w:vAlign w:val="center"/>
          </w:tcPr>
          <w:p w14:paraId="64F62F72" w14:textId="6F1AA72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53870F37" w14:textId="760158B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2９</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7F5F92E9" w14:textId="6561AB4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4２</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1093DDFF" w14:textId="6953E8A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２５</w:t>
            </w:r>
          </w:p>
        </w:tc>
        <w:tc>
          <w:tcPr>
            <w:tcW w:w="567" w:type="dxa"/>
            <w:tcBorders>
              <w:top w:val="double" w:sz="4" w:space="0" w:color="auto"/>
              <w:left w:val="single" w:sz="4" w:space="0" w:color="auto"/>
              <w:bottom w:val="single" w:sz="12" w:space="0" w:color="auto"/>
              <w:right w:val="single" w:sz="4" w:space="0" w:color="auto"/>
            </w:tcBorders>
            <w:vAlign w:val="center"/>
          </w:tcPr>
          <w:p w14:paraId="13B8421A" w14:textId="2770E295"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double" w:sz="4" w:space="0" w:color="auto"/>
              <w:left w:val="single" w:sz="4" w:space="0" w:color="auto"/>
              <w:bottom w:val="single" w:sz="12" w:space="0" w:color="auto"/>
              <w:right w:val="single" w:sz="4" w:space="0" w:color="auto"/>
            </w:tcBorders>
            <w:vAlign w:val="center"/>
          </w:tcPr>
          <w:p w14:paraId="2F62D791" w14:textId="0F7B525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29D6D1C7" w14:textId="6BEB31E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１１</w:t>
            </w:r>
          </w:p>
        </w:tc>
        <w:tc>
          <w:tcPr>
            <w:tcW w:w="708"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313A8BB9" w14:textId="12CF034F" w:rsidR="00202C8D" w:rsidRPr="003E0678" w:rsidRDefault="00202C8D" w:rsidP="00202C8D">
            <w:pPr>
              <w:spacing w:line="300" w:lineRule="exact"/>
              <w:ind w:leftChars="-39" w:left="-82"/>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１４</w:t>
            </w:r>
          </w:p>
        </w:tc>
        <w:tc>
          <w:tcPr>
            <w:tcW w:w="567" w:type="dxa"/>
            <w:tcBorders>
              <w:top w:val="double" w:sz="4" w:space="0" w:color="auto"/>
              <w:left w:val="single" w:sz="4" w:space="0" w:color="auto"/>
              <w:bottom w:val="single" w:sz="12" w:space="0" w:color="auto"/>
              <w:right w:val="double" w:sz="4" w:space="0" w:color="auto"/>
            </w:tcBorders>
            <w:shd w:val="clear" w:color="auto" w:fill="auto"/>
            <w:noWrap/>
            <w:vAlign w:val="center"/>
          </w:tcPr>
          <w:p w14:paraId="2E0EF62D" w14:textId="5717A5F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709" w:type="dxa"/>
            <w:tcBorders>
              <w:top w:val="double" w:sz="4" w:space="0" w:color="auto"/>
              <w:left w:val="double" w:sz="4" w:space="0" w:color="auto"/>
              <w:bottom w:val="single" w:sz="12" w:space="0" w:color="auto"/>
              <w:right w:val="single" w:sz="12" w:space="0" w:color="auto"/>
            </w:tcBorders>
            <w:vAlign w:val="center"/>
          </w:tcPr>
          <w:p w14:paraId="574754E1" w14:textId="5465C241"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231</w:t>
            </w:r>
          </w:p>
        </w:tc>
      </w:tr>
    </w:tbl>
    <w:p w14:paraId="2552E555" w14:textId="2EDBBD13" w:rsidR="00BB649D" w:rsidRPr="00CB09F8" w:rsidRDefault="002D0AFC" w:rsidP="00B120E2">
      <w:pPr>
        <w:tabs>
          <w:tab w:val="left" w:pos="3930"/>
        </w:tabs>
        <w:spacing w:beforeLines="50" w:before="180" w:line="360" w:lineRule="auto"/>
        <w:rPr>
          <w:rFonts w:ascii="BIZ UDPゴシック" w:eastAsia="BIZ UDPゴシック" w:hAnsi="BIZ UDPゴシック"/>
          <w:color w:val="000000" w:themeColor="text1"/>
          <w:sz w:val="2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51936" behindDoc="0" locked="0" layoutInCell="1" allowOverlap="1" wp14:anchorId="3216EADD" wp14:editId="08F97E49">
                <wp:simplePos x="0" y="0"/>
                <wp:positionH relativeFrom="margin">
                  <wp:posOffset>-28575</wp:posOffset>
                </wp:positionH>
                <wp:positionV relativeFrom="paragraph">
                  <wp:posOffset>59055</wp:posOffset>
                </wp:positionV>
                <wp:extent cx="6469380" cy="373380"/>
                <wp:effectExtent l="0" t="0" r="26670" b="26670"/>
                <wp:wrapNone/>
                <wp:docPr id="26" name="四角形: 角を丸くする 26"/>
                <wp:cNvGraphicFramePr/>
                <a:graphic xmlns:a="http://schemas.openxmlformats.org/drawingml/2006/main">
                  <a:graphicData uri="http://schemas.microsoft.com/office/word/2010/wordprocessingShape">
                    <wps:wsp>
                      <wps:cNvSpPr/>
                      <wps:spPr>
                        <a:xfrm>
                          <a:off x="0" y="0"/>
                          <a:ext cx="6469380" cy="373380"/>
                        </a:xfrm>
                        <a:prstGeom prst="roundRect">
                          <a:avLst/>
                        </a:prstGeom>
                        <a:solidFill>
                          <a:sysClr val="window" lastClr="FFFFFF"/>
                        </a:solidFill>
                        <a:ln w="25400" cap="flat" cmpd="sng" algn="ctr">
                          <a:solidFill>
                            <a:srgbClr val="1F497D"/>
                          </a:solidFill>
                          <a:prstDash val="solid"/>
                        </a:ln>
                        <a:effectLst/>
                      </wps:spPr>
                      <wps:txbx>
                        <w:txbxContent>
                          <w:p w14:paraId="26D0BE76" w14:textId="61C3E7A2" w:rsidR="00BB649D" w:rsidRPr="00A4104A" w:rsidRDefault="00BB649D" w:rsidP="00BB649D">
                            <w:pPr>
                              <w:ind w:left="240" w:hangingChars="100" w:hanging="240"/>
                              <w:jc w:val="left"/>
                              <w:rPr>
                                <w:rFonts w:ascii="BIZ UDPゴシック" w:eastAsia="BIZ UDPゴシック" w:hAnsi="BIZ UDPゴシック"/>
                                <w:sz w:val="24"/>
                                <w:szCs w:val="24"/>
                              </w:rPr>
                            </w:pPr>
                            <w:r w:rsidRPr="00A4104A">
                              <w:rPr>
                                <w:rFonts w:ascii="BIZ UDPゴシック" w:eastAsia="BIZ UDPゴシック" w:hAnsi="BIZ UDPゴシック" w:hint="eastAsia"/>
                                <w:sz w:val="24"/>
                                <w:szCs w:val="24"/>
                              </w:rPr>
                              <w:t>●</w:t>
                            </w:r>
                            <w:r w:rsidR="004767BF" w:rsidRPr="00A4104A">
                              <w:rPr>
                                <w:rFonts w:ascii="BIZ UDPゴシック" w:eastAsia="BIZ UDPゴシック" w:hAnsi="BIZ UDPゴシック" w:hint="eastAsia"/>
                                <w:sz w:val="24"/>
                                <w:szCs w:val="24"/>
                              </w:rPr>
                              <w:t>商品・サービス、公共交通機関の分野では、「肢体不自由」からの</w:t>
                            </w:r>
                            <w:r w:rsidRPr="00A4104A">
                              <w:rPr>
                                <w:rFonts w:ascii="BIZ UDPゴシック" w:eastAsia="BIZ UDPゴシック" w:hAnsi="BIZ UDPゴシック" w:hint="eastAsia"/>
                                <w:sz w:val="24"/>
                                <w:szCs w:val="24"/>
                              </w:rPr>
                              <w:t>相談が</w:t>
                            </w:r>
                            <w:r w:rsidR="00031A02" w:rsidRPr="00A4104A">
                              <w:rPr>
                                <w:rFonts w:ascii="BIZ UDPゴシック" w:eastAsia="BIZ UDPゴシック" w:hAnsi="BIZ UDPゴシック" w:hint="eastAsia"/>
                                <w:sz w:val="24"/>
                                <w:szCs w:val="24"/>
                              </w:rPr>
                              <w:t>約半数</w:t>
                            </w:r>
                            <w:r w:rsidRPr="00A4104A">
                              <w:rPr>
                                <w:rFonts w:ascii="BIZ UDPゴシック" w:eastAsia="BIZ UDPゴシック" w:hAnsi="BIZ UDPゴシック" w:hint="eastAsia"/>
                                <w:sz w:val="24"/>
                                <w:szCs w:val="24"/>
                              </w:rPr>
                              <w:t>を占めました。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6EADD" id="四角形: 角を丸くする 26" o:spid="_x0000_s1039" style="position:absolute;left:0;text-align:left;margin-left:-2.25pt;margin-top:4.65pt;width:509.4pt;height:29.4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" fillcolor="window" strokecolor="#1f497d" strokeweight="2pt">
                <v:textbox>
                  <w:txbxContent>
                    <w:p w14:paraId="26D0BE76" w14:textId="61C3E7A2" w:rsidR="00BB649D" w:rsidRPr="00A4104A" w:rsidRDefault="00BB649D" w:rsidP="00BB649D">
                      <w:pPr>
                        <w:ind w:left="240" w:hangingChars="100" w:hanging="240"/>
                        <w:jc w:val="left"/>
                        <w:rPr>
                          <w:rFonts w:ascii="BIZ UDPゴシック" w:eastAsia="BIZ UDPゴシック" w:hAnsi="BIZ UDPゴシック"/>
                          <w:sz w:val="24"/>
                          <w:szCs w:val="24"/>
                        </w:rPr>
                      </w:pPr>
                      <w:r w:rsidRPr="00A4104A">
                        <w:rPr>
                          <w:rFonts w:ascii="BIZ UDPゴシック" w:eastAsia="BIZ UDPゴシック" w:hAnsi="BIZ UDPゴシック" w:hint="eastAsia"/>
                          <w:sz w:val="24"/>
                          <w:szCs w:val="24"/>
                        </w:rPr>
                        <w:t>●</w:t>
                      </w:r>
                      <w:r w:rsidR="004767BF" w:rsidRPr="00A4104A">
                        <w:rPr>
                          <w:rFonts w:ascii="BIZ UDPゴシック" w:eastAsia="BIZ UDPゴシック" w:hAnsi="BIZ UDPゴシック" w:hint="eastAsia"/>
                          <w:sz w:val="24"/>
                          <w:szCs w:val="24"/>
                        </w:rPr>
                        <w:t>商品・サービス、公共交通機関の分野では、「肢体不自由」からの</w:t>
                      </w:r>
                      <w:r w:rsidRPr="00A4104A">
                        <w:rPr>
                          <w:rFonts w:ascii="BIZ UDPゴシック" w:eastAsia="BIZ UDPゴシック" w:hAnsi="BIZ UDPゴシック" w:hint="eastAsia"/>
                          <w:sz w:val="24"/>
                          <w:szCs w:val="24"/>
                        </w:rPr>
                        <w:t>相談が</w:t>
                      </w:r>
                      <w:r w:rsidR="00031A02" w:rsidRPr="00A4104A">
                        <w:rPr>
                          <w:rFonts w:ascii="BIZ UDPゴシック" w:eastAsia="BIZ UDPゴシック" w:hAnsi="BIZ UDPゴシック" w:hint="eastAsia"/>
                          <w:sz w:val="24"/>
                          <w:szCs w:val="24"/>
                        </w:rPr>
                        <w:t>約半数</w:t>
                      </w:r>
                      <w:r w:rsidRPr="00A4104A">
                        <w:rPr>
                          <w:rFonts w:ascii="BIZ UDPゴシック" w:eastAsia="BIZ UDPゴシック" w:hAnsi="BIZ UDPゴシック" w:hint="eastAsia"/>
                          <w:sz w:val="24"/>
                          <w:szCs w:val="24"/>
                        </w:rPr>
                        <w:t>を占めました。</w:t>
                      </w:r>
                    </w:p>
                  </w:txbxContent>
                </v:textbox>
                <w10:wrap anchorx="margin"/>
              </v:roundrect>
            </w:pict>
          </mc:Fallback>
        </mc:AlternateContent>
      </w:r>
    </w:p>
    <w:p w14:paraId="2BC42D5D" w14:textId="7604BD36" w:rsidR="00B120E2" w:rsidRPr="00A4104A" w:rsidRDefault="00266189" w:rsidP="0048303F">
      <w:pPr>
        <w:tabs>
          <w:tab w:val="left" w:pos="3930"/>
        </w:tabs>
        <w:spacing w:line="360" w:lineRule="auto"/>
        <w:rPr>
          <w:rFonts w:ascii="BIZ UDPゴシック" w:eastAsia="BIZ UDPゴシック" w:hAnsi="BIZ UDPゴシック"/>
          <w:color w:val="000000" w:themeColor="text1"/>
          <w:sz w:val="24"/>
          <w:szCs w:val="24"/>
        </w:rPr>
      </w:pPr>
      <w:r>
        <w:rPr>
          <w:noProof/>
        </w:rPr>
        <w:lastRenderedPageBreak/>
        <w:drawing>
          <wp:anchor distT="0" distB="0" distL="114300" distR="114300" simplePos="0" relativeHeight="251812352" behindDoc="0" locked="0" layoutInCell="1" allowOverlap="1" wp14:anchorId="57E3E2A9" wp14:editId="0F9A4604">
            <wp:simplePos x="0" y="0"/>
            <wp:positionH relativeFrom="column">
              <wp:posOffset>-295275</wp:posOffset>
            </wp:positionH>
            <wp:positionV relativeFrom="paragraph">
              <wp:posOffset>342900</wp:posOffset>
            </wp:positionV>
            <wp:extent cx="6896100" cy="3901440"/>
            <wp:effectExtent l="0" t="0" r="0" b="0"/>
            <wp:wrapNone/>
            <wp:docPr id="4" name="グラフ 4">
              <a:extLst xmlns:a="http://schemas.openxmlformats.org/drawingml/2006/main">
                <a:ext uri="{FF2B5EF4-FFF2-40B4-BE49-F238E27FC236}">
                  <a16:creationId xmlns:a16="http://schemas.microsoft.com/office/drawing/2014/main" id="{140CB43B-E6FC-439D-B2A8-C53E14CC92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A455F">
        <w:rPr>
          <w:rFonts w:ascii="BIZ UDPゴシック" w:eastAsia="BIZ UDPゴシック" w:hAnsi="BIZ UDPゴシック" w:cs="メイリオ"/>
          <w:b/>
          <w:noProof/>
          <w:color w:val="000000" w:themeColor="text1"/>
          <w:sz w:val="28"/>
          <w:szCs w:val="32"/>
        </w:rPr>
        <w:drawing>
          <wp:anchor distT="0" distB="0" distL="114300" distR="114300" simplePos="0" relativeHeight="251799040" behindDoc="0" locked="0" layoutInCell="1" allowOverlap="1" wp14:anchorId="360DE30C" wp14:editId="240DF547">
            <wp:simplePos x="0" y="0"/>
            <wp:positionH relativeFrom="column">
              <wp:posOffset>-49530</wp:posOffset>
            </wp:positionH>
            <wp:positionV relativeFrom="paragraph">
              <wp:posOffset>297180</wp:posOffset>
            </wp:positionV>
            <wp:extent cx="6438900" cy="3901406"/>
            <wp:effectExtent l="0" t="0" r="0" b="4445"/>
            <wp:wrapNone/>
            <wp:docPr id="55" name="図 5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hidden="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900" cy="3901406"/>
                    </a:xfrm>
                    <a:prstGeom prst="rect">
                      <a:avLst/>
                    </a:prstGeom>
                    <a:noFill/>
                    <a:ln>
                      <a:noFill/>
                    </a:ln>
                  </pic:spPr>
                </pic:pic>
              </a:graphicData>
            </a:graphic>
            <wp14:sizeRelH relativeFrom="page">
              <wp14:pctWidth>0</wp14:pctWidth>
            </wp14:sizeRelH>
            <wp14:sizeRelV relativeFrom="page">
              <wp14:pctHeight>0</wp14:pctHeight>
            </wp14:sizeRelV>
          </wp:anchor>
        </w:drawing>
      </w:r>
      <w:r w:rsidR="00582056" w:rsidRPr="00A4104A">
        <w:rPr>
          <w:rFonts w:ascii="BIZ UDPゴシック" w:eastAsia="BIZ UDPゴシック" w:hAnsi="BIZ UDPゴシック" w:hint="eastAsia"/>
          <w:b/>
          <w:bCs/>
          <w:color w:val="000000" w:themeColor="text1"/>
          <w:sz w:val="24"/>
          <w:szCs w:val="24"/>
          <w:u w:val="single"/>
        </w:rPr>
        <w:t>６</w:t>
      </w:r>
      <w:r w:rsidR="0048303F" w:rsidRPr="00A4104A">
        <w:rPr>
          <w:rFonts w:ascii="BIZ UDPゴシック" w:eastAsia="BIZ UDPゴシック" w:hAnsi="BIZ UDPゴシック" w:hint="eastAsia"/>
          <w:b/>
          <w:bCs/>
          <w:color w:val="000000" w:themeColor="text1"/>
          <w:sz w:val="24"/>
          <w:szCs w:val="24"/>
          <w:u w:val="single"/>
        </w:rPr>
        <w:t>．法施行後の</w:t>
      </w:r>
      <w:r w:rsidR="00B120E2" w:rsidRPr="00A4104A">
        <w:rPr>
          <w:rFonts w:ascii="BIZ UDPゴシック" w:eastAsia="BIZ UDPゴシック" w:hAnsi="BIZ UDPゴシック" w:hint="eastAsia"/>
          <w:b/>
          <w:bCs/>
          <w:color w:val="000000" w:themeColor="text1"/>
          <w:sz w:val="24"/>
          <w:szCs w:val="24"/>
          <w:u w:val="single"/>
        </w:rPr>
        <w:t>年度ごとの新規</w:t>
      </w:r>
      <w:r w:rsidR="0048303F" w:rsidRPr="00A4104A">
        <w:rPr>
          <w:rFonts w:ascii="BIZ UDPゴシック" w:eastAsia="BIZ UDPゴシック" w:hAnsi="BIZ UDPゴシック" w:hint="eastAsia"/>
          <w:b/>
          <w:bCs/>
          <w:color w:val="000000" w:themeColor="text1"/>
          <w:sz w:val="24"/>
          <w:szCs w:val="24"/>
          <w:u w:val="single"/>
        </w:rPr>
        <w:t>相談件数</w:t>
      </w:r>
      <w:r w:rsidR="005D7346" w:rsidRPr="00A4104A">
        <w:rPr>
          <w:rFonts w:ascii="BIZ UDPゴシック" w:eastAsia="BIZ UDPゴシック" w:hAnsi="BIZ UDPゴシック" w:hint="eastAsia"/>
          <w:b/>
          <w:bCs/>
          <w:color w:val="000000" w:themeColor="text1"/>
          <w:sz w:val="24"/>
          <w:szCs w:val="24"/>
          <w:u w:val="single"/>
        </w:rPr>
        <w:t>及び法上の差別2類型の件数</w:t>
      </w:r>
      <w:r w:rsidR="00B120E2" w:rsidRPr="00A4104A">
        <w:rPr>
          <w:rFonts w:ascii="BIZ UDPゴシック" w:eastAsia="BIZ UDPゴシック" w:hAnsi="BIZ UDPゴシック" w:hint="eastAsia"/>
          <w:color w:val="000000" w:themeColor="text1"/>
          <w:sz w:val="24"/>
          <w:szCs w:val="24"/>
        </w:rPr>
        <w:t xml:space="preserve">　</w:t>
      </w:r>
      <w:r w:rsidR="0048303F" w:rsidRPr="00A4104A">
        <w:rPr>
          <w:rFonts w:ascii="BIZ UDPゴシック" w:eastAsia="BIZ UDPゴシック" w:hAnsi="BIZ UDPゴシック" w:hint="eastAsia"/>
          <w:color w:val="000000" w:themeColor="text1"/>
          <w:sz w:val="24"/>
          <w:szCs w:val="24"/>
        </w:rPr>
        <w:t xml:space="preserve">　　</w:t>
      </w:r>
      <w:r w:rsidR="00B120E2" w:rsidRPr="00A4104A">
        <w:rPr>
          <w:rFonts w:ascii="BIZ UDPゴシック" w:eastAsia="BIZ UDPゴシック" w:hAnsi="BIZ UDPゴシック" w:hint="eastAsia"/>
          <w:color w:val="000000" w:themeColor="text1"/>
          <w:sz w:val="24"/>
          <w:szCs w:val="24"/>
        </w:rPr>
        <w:t>（</w:t>
      </w:r>
      <w:r w:rsidR="005D7346" w:rsidRPr="00A4104A">
        <w:rPr>
          <w:rFonts w:ascii="BIZ UDPゴシック" w:eastAsia="BIZ UDPゴシック" w:hAnsi="BIZ UDPゴシック" w:hint="eastAsia"/>
          <w:color w:val="000000" w:themeColor="text1"/>
          <w:sz w:val="24"/>
          <w:szCs w:val="24"/>
        </w:rPr>
        <w:t>単位：件</w:t>
      </w:r>
      <w:r w:rsidR="00B120E2" w:rsidRPr="00A4104A">
        <w:rPr>
          <w:rFonts w:ascii="BIZ UDPゴシック" w:eastAsia="BIZ UDPゴシック" w:hAnsi="BIZ UDPゴシック" w:hint="eastAsia"/>
          <w:color w:val="000000" w:themeColor="text1"/>
          <w:sz w:val="24"/>
          <w:szCs w:val="24"/>
        </w:rPr>
        <w:t>）</w:t>
      </w:r>
    </w:p>
    <w:p w14:paraId="3E6FE635" w14:textId="25F0BE48" w:rsidR="00B120E2" w:rsidRPr="00CB09F8" w:rsidRDefault="00B120E2"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6B2D370A" w14:textId="14D0B394" w:rsidR="00B448E4" w:rsidRPr="008B370F" w:rsidRDefault="00B448E4"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4E4312F8" w14:textId="7EBB4E29" w:rsidR="00273A8C" w:rsidRPr="00CB09F8" w:rsidRDefault="00273A8C"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2A12534B" w14:textId="0724220F" w:rsidR="00412891" w:rsidRPr="00CB09F8" w:rsidRDefault="00E976D1"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r w:rsidRPr="00CB09F8">
        <w:rPr>
          <w:rFonts w:ascii="BIZ UDPゴシック" w:eastAsia="BIZ UDPゴシック" w:hAnsi="BIZ UDPゴシック" w:cs="メイリオ"/>
          <w:b/>
          <w:color w:val="000000" w:themeColor="text1"/>
          <w:sz w:val="28"/>
          <w:szCs w:val="32"/>
        </w:rPr>
        <w:br/>
      </w:r>
    </w:p>
    <w:p w14:paraId="5EA41701" w14:textId="31265297" w:rsidR="0001552C" w:rsidRPr="008B370F" w:rsidRDefault="0001552C"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1F8A6016" w14:textId="5C747756" w:rsidR="008E75A9" w:rsidRDefault="008E75A9"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7B12F71B" w14:textId="59DCC4EF"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057BF6DE" w14:textId="7FBA67A7"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2D277D09" w14:textId="5EF4966A"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683B39AC" w14:textId="7A00FECB"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4B5658BD" w14:textId="3586A269"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21212E0A" w14:textId="6A9D5615"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6186498C" w14:textId="6CED07EC"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29327A38" w14:textId="04E9D70E"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38605307" w14:textId="3D0CDE9C"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4BF80880" w14:textId="38781BBA"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71739835" w14:textId="72CC808A" w:rsidR="00DA455F" w:rsidRDefault="00457371"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30784" behindDoc="0" locked="0" layoutInCell="1" allowOverlap="1" wp14:anchorId="4DCF36A5" wp14:editId="2002E9E1">
                <wp:simplePos x="0" y="0"/>
                <wp:positionH relativeFrom="margin">
                  <wp:posOffset>24765</wp:posOffset>
                </wp:positionH>
                <wp:positionV relativeFrom="paragraph">
                  <wp:posOffset>109855</wp:posOffset>
                </wp:positionV>
                <wp:extent cx="6385560" cy="891540"/>
                <wp:effectExtent l="0" t="0" r="15240" b="22860"/>
                <wp:wrapNone/>
                <wp:docPr id="10" name="四角形: 角を丸くする 10"/>
                <wp:cNvGraphicFramePr/>
                <a:graphic xmlns:a="http://schemas.openxmlformats.org/drawingml/2006/main">
                  <a:graphicData uri="http://schemas.microsoft.com/office/word/2010/wordprocessingShape">
                    <wps:wsp>
                      <wps:cNvSpPr/>
                      <wps:spPr>
                        <a:xfrm>
                          <a:off x="0" y="0"/>
                          <a:ext cx="6385560" cy="891540"/>
                        </a:xfrm>
                        <a:prstGeom prst="roundRect">
                          <a:avLst/>
                        </a:prstGeom>
                        <a:solidFill>
                          <a:sysClr val="window" lastClr="FFFFFF"/>
                        </a:solidFill>
                        <a:ln w="25400" cap="flat" cmpd="sng" algn="ctr">
                          <a:solidFill>
                            <a:srgbClr val="1F497D"/>
                          </a:solidFill>
                          <a:prstDash val="solid"/>
                        </a:ln>
                        <a:effectLst/>
                      </wps:spPr>
                      <wps:txbx>
                        <w:txbxContent>
                          <w:p w14:paraId="5A687395" w14:textId="57D138D6" w:rsidR="00412891" w:rsidRPr="007479E7" w:rsidRDefault="00273A8C" w:rsidP="00BF15DD">
                            <w:pPr>
                              <w:rPr>
                                <w:rFonts w:ascii="BIZ UDPゴシック" w:eastAsia="BIZ UDPゴシック" w:hAnsi="BIZ UDPゴシック"/>
                                <w:strike/>
                                <w:sz w:val="24"/>
                                <w:szCs w:val="24"/>
                              </w:rPr>
                            </w:pPr>
                            <w:r w:rsidRPr="003E0678">
                              <w:rPr>
                                <w:rFonts w:ascii="BIZ UDPゴシック" w:eastAsia="BIZ UDPゴシック" w:hAnsi="BIZ UDPゴシック" w:hint="eastAsia"/>
                                <w:sz w:val="24"/>
                                <w:szCs w:val="24"/>
                              </w:rPr>
                              <w:t>●</w:t>
                            </w:r>
                            <w:r w:rsidR="00E27C3D" w:rsidRPr="003E0678">
                              <w:rPr>
                                <w:rFonts w:ascii="BIZ UDPゴシック" w:eastAsia="BIZ UDPゴシック" w:hAnsi="BIZ UDPゴシック" w:hint="eastAsia"/>
                                <w:sz w:val="24"/>
                                <w:szCs w:val="24"/>
                              </w:rPr>
                              <w:t>令和６年度の</w:t>
                            </w:r>
                            <w:r w:rsidRPr="003E0678">
                              <w:rPr>
                                <w:rFonts w:ascii="BIZ UDPゴシック" w:eastAsia="BIZ UDPゴシック" w:hAnsi="BIZ UDPゴシック" w:hint="eastAsia"/>
                                <w:sz w:val="24"/>
                                <w:szCs w:val="24"/>
                              </w:rPr>
                              <w:t>新規相談件数は</w:t>
                            </w:r>
                            <w:r w:rsidR="00E27C3D" w:rsidRPr="003E0678">
                              <w:rPr>
                                <w:rFonts w:ascii="BIZ UDPゴシック" w:eastAsia="BIZ UDPゴシック" w:hAnsi="BIZ UDPゴシック" w:hint="eastAsia"/>
                                <w:sz w:val="24"/>
                                <w:szCs w:val="24"/>
                              </w:rPr>
                              <w:t>、障害者差別解消法施行後、最も新規相談件数が多</w:t>
                            </w:r>
                            <w:r w:rsidR="00C864AA" w:rsidRPr="003E0678">
                              <w:rPr>
                                <w:rFonts w:ascii="BIZ UDPゴシック" w:eastAsia="BIZ UDPゴシック" w:hAnsi="BIZ UDPゴシック" w:hint="eastAsia"/>
                                <w:sz w:val="24"/>
                                <w:szCs w:val="24"/>
                              </w:rPr>
                              <w:t>く</w:t>
                            </w:r>
                            <w:r w:rsidR="00E27C3D" w:rsidRPr="003E0678">
                              <w:rPr>
                                <w:rFonts w:ascii="BIZ UDPゴシック" w:eastAsia="BIZ UDPゴシック" w:hAnsi="BIZ UDPゴシック" w:hint="eastAsia"/>
                                <w:sz w:val="24"/>
                                <w:szCs w:val="24"/>
                              </w:rPr>
                              <w:t>なりました。これは、令和６年４月に改正障害者差別解消法が施行された影響によるものと考えられます。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F36A5" id="四角形: 角を丸くする 10" o:spid="_x0000_s1040" style="position:absolute;margin-left:1.95pt;margin-top:8.65pt;width:502.8pt;height:70.2pt;z-index:25183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" fillcolor="window" strokecolor="#1f497d" strokeweight="2pt">
                <v:textbox>
                  <w:txbxContent>
                    <w:p w14:paraId="5A687395" w14:textId="57D138D6" w:rsidR="00412891" w:rsidRPr="007479E7" w:rsidRDefault="00273A8C" w:rsidP="00BF15DD">
                      <w:pPr>
                        <w:rPr>
                          <w:rFonts w:ascii="BIZ UDPゴシック" w:eastAsia="BIZ UDPゴシック" w:hAnsi="BIZ UDPゴシック"/>
                          <w:strike/>
                          <w:sz w:val="24"/>
                          <w:szCs w:val="24"/>
                        </w:rPr>
                      </w:pPr>
                      <w:r w:rsidRPr="003E0678">
                        <w:rPr>
                          <w:rFonts w:ascii="BIZ UDPゴシック" w:eastAsia="BIZ UDPゴシック" w:hAnsi="BIZ UDPゴシック" w:hint="eastAsia"/>
                          <w:sz w:val="24"/>
                          <w:szCs w:val="24"/>
                        </w:rPr>
                        <w:t>●</w:t>
                      </w:r>
                      <w:r w:rsidR="00E27C3D" w:rsidRPr="003E0678">
                        <w:rPr>
                          <w:rFonts w:ascii="BIZ UDPゴシック" w:eastAsia="BIZ UDPゴシック" w:hAnsi="BIZ UDPゴシック" w:hint="eastAsia"/>
                          <w:sz w:val="24"/>
                          <w:szCs w:val="24"/>
                        </w:rPr>
                        <w:t>令和６年度の</w:t>
                      </w:r>
                      <w:r w:rsidRPr="003E0678">
                        <w:rPr>
                          <w:rFonts w:ascii="BIZ UDPゴシック" w:eastAsia="BIZ UDPゴシック" w:hAnsi="BIZ UDPゴシック" w:hint="eastAsia"/>
                          <w:sz w:val="24"/>
                          <w:szCs w:val="24"/>
                        </w:rPr>
                        <w:t>新規相談件数は</w:t>
                      </w:r>
                      <w:r w:rsidR="00E27C3D" w:rsidRPr="003E0678">
                        <w:rPr>
                          <w:rFonts w:ascii="BIZ UDPゴシック" w:eastAsia="BIZ UDPゴシック" w:hAnsi="BIZ UDPゴシック" w:hint="eastAsia"/>
                          <w:sz w:val="24"/>
                          <w:szCs w:val="24"/>
                        </w:rPr>
                        <w:t>、障害者差別解消法施行後、最も新規相談件数が多</w:t>
                      </w:r>
                      <w:r w:rsidR="00C864AA" w:rsidRPr="003E0678">
                        <w:rPr>
                          <w:rFonts w:ascii="BIZ UDPゴシック" w:eastAsia="BIZ UDPゴシック" w:hAnsi="BIZ UDPゴシック" w:hint="eastAsia"/>
                          <w:sz w:val="24"/>
                          <w:szCs w:val="24"/>
                        </w:rPr>
                        <w:t>く</w:t>
                      </w:r>
                      <w:r w:rsidR="00E27C3D" w:rsidRPr="003E0678">
                        <w:rPr>
                          <w:rFonts w:ascii="BIZ UDPゴシック" w:eastAsia="BIZ UDPゴシック" w:hAnsi="BIZ UDPゴシック" w:hint="eastAsia"/>
                          <w:sz w:val="24"/>
                          <w:szCs w:val="24"/>
                        </w:rPr>
                        <w:t>なりました。これは、令和６年４月に改正障害者差別解消法が施行された影響によるものと考えられます。</w:t>
                      </w:r>
                    </w:p>
                  </w:txbxContent>
                </v:textbox>
                <w10:wrap anchorx="margin"/>
              </v:roundrect>
            </w:pict>
          </mc:Fallback>
        </mc:AlternateContent>
      </w:r>
    </w:p>
    <w:p w14:paraId="1E18BBF2" w14:textId="3A8BA1A8" w:rsidR="007479E7" w:rsidRDefault="007479E7"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3B36560E" w14:textId="2E901A99" w:rsidR="007479E7" w:rsidRDefault="007479E7"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69592C4E" w14:textId="1D05AC8A" w:rsidR="007479E7" w:rsidRDefault="007479E7"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7DB8FBCD" w14:textId="5BFEBC04" w:rsidR="007479E7" w:rsidRDefault="007479E7"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567FBD58" w14:textId="7D8FB547" w:rsidR="00457371" w:rsidRDefault="00457371"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0D2A5C9B" w14:textId="77777777" w:rsidR="00457371" w:rsidRDefault="00457371"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173F3654" w14:textId="5AA1483F" w:rsidR="005F2415" w:rsidRPr="003E0678" w:rsidRDefault="005F0224" w:rsidP="00D12CE8">
      <w:pPr>
        <w:tabs>
          <w:tab w:val="left" w:pos="601"/>
          <w:tab w:val="center" w:pos="4595"/>
          <w:tab w:val="left" w:pos="7230"/>
        </w:tabs>
        <w:spacing w:line="360" w:lineRule="auto"/>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t>（</w:t>
      </w:r>
      <w:r w:rsidR="00C97205" w:rsidRPr="003E0678">
        <w:rPr>
          <w:rFonts w:ascii="BIZ UDPゴシック" w:eastAsia="BIZ UDPゴシック" w:hAnsi="BIZ UDPゴシック" w:cs="メイリオ" w:hint="eastAsia"/>
          <w:b/>
          <w:color w:val="000000" w:themeColor="text1"/>
          <w:sz w:val="28"/>
          <w:szCs w:val="28"/>
        </w:rPr>
        <w:t>４</w:t>
      </w:r>
      <w:r w:rsidRPr="003E0678">
        <w:rPr>
          <w:rFonts w:ascii="BIZ UDPゴシック" w:eastAsia="BIZ UDPゴシック" w:hAnsi="BIZ UDPゴシック" w:cs="メイリオ" w:hint="eastAsia"/>
          <w:b/>
          <w:color w:val="000000" w:themeColor="text1"/>
          <w:sz w:val="28"/>
          <w:szCs w:val="28"/>
        </w:rPr>
        <w:t>）</w:t>
      </w:r>
      <w:r w:rsidR="005F2415" w:rsidRPr="003E0678">
        <w:rPr>
          <w:rFonts w:ascii="BIZ UDPゴシック" w:eastAsia="BIZ UDPゴシック" w:hAnsi="BIZ UDPゴシック" w:cs="メイリオ" w:hint="eastAsia"/>
          <w:b/>
          <w:color w:val="000000" w:themeColor="text1"/>
          <w:sz w:val="28"/>
          <w:szCs w:val="28"/>
        </w:rPr>
        <w:t>広域支援相談員</w:t>
      </w:r>
      <w:r w:rsidR="00960171" w:rsidRPr="003E0678">
        <w:rPr>
          <w:rFonts w:ascii="BIZ UDPゴシック" w:eastAsia="BIZ UDPゴシック" w:hAnsi="BIZ UDPゴシック" w:cs="メイリオ" w:hint="eastAsia"/>
          <w:b/>
          <w:color w:val="000000" w:themeColor="text1"/>
          <w:sz w:val="28"/>
          <w:szCs w:val="28"/>
        </w:rPr>
        <w:t>が</w:t>
      </w:r>
      <w:r w:rsidR="005F2415" w:rsidRPr="003E0678">
        <w:rPr>
          <w:rFonts w:ascii="BIZ UDPゴシック" w:eastAsia="BIZ UDPゴシック" w:hAnsi="BIZ UDPゴシック" w:cs="メイリオ" w:hint="eastAsia"/>
          <w:b/>
          <w:color w:val="000000" w:themeColor="text1"/>
          <w:sz w:val="28"/>
          <w:szCs w:val="28"/>
        </w:rPr>
        <w:t>対応した相談</w:t>
      </w:r>
      <w:r w:rsidR="00271543" w:rsidRPr="003E0678">
        <w:rPr>
          <w:rFonts w:ascii="BIZ UDPゴシック" w:eastAsia="BIZ UDPゴシック" w:hAnsi="BIZ UDPゴシック" w:cs="メイリオ" w:hint="eastAsia"/>
          <w:b/>
          <w:color w:val="000000" w:themeColor="text1"/>
          <w:sz w:val="28"/>
          <w:szCs w:val="28"/>
        </w:rPr>
        <w:t>事例</w:t>
      </w:r>
      <w:r w:rsidR="005F2415" w:rsidRPr="003E0678">
        <w:rPr>
          <w:rFonts w:ascii="BIZ UDPゴシック" w:eastAsia="BIZ UDPゴシック" w:hAnsi="BIZ UDPゴシック" w:cs="メイリオ" w:hint="eastAsia"/>
          <w:b/>
          <w:color w:val="000000" w:themeColor="text1"/>
          <w:sz w:val="28"/>
          <w:szCs w:val="28"/>
        </w:rPr>
        <w:t>等</w:t>
      </w:r>
    </w:p>
    <w:p w14:paraId="7B4DC3E7" w14:textId="492C86DC" w:rsidR="00287D45" w:rsidRPr="003E0678" w:rsidRDefault="0087208E" w:rsidP="00D12CE8">
      <w:pPr>
        <w:tabs>
          <w:tab w:val="left" w:pos="601"/>
          <w:tab w:val="center" w:pos="4595"/>
          <w:tab w:val="left" w:pos="7230"/>
        </w:tabs>
        <w:spacing w:line="360" w:lineRule="auto"/>
        <w:ind w:left="360" w:hangingChars="150" w:hanging="36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color w:val="000000" w:themeColor="text1"/>
          <w:sz w:val="24"/>
          <w:szCs w:val="24"/>
        </w:rPr>
        <w:t xml:space="preserve">　</w:t>
      </w:r>
      <w:r w:rsidRPr="003E0678">
        <w:rPr>
          <w:rFonts w:ascii="BIZ UDPゴシック" w:eastAsia="BIZ UDPゴシック" w:hAnsi="BIZ UDPゴシック" w:cs="メイリオ" w:hint="eastAsia"/>
          <w:color w:val="000000" w:themeColor="text1"/>
          <w:sz w:val="24"/>
          <w:szCs w:val="24"/>
        </w:rPr>
        <w:t xml:space="preserve">〇　</w:t>
      </w:r>
      <w:r w:rsidR="00D12CE8" w:rsidRPr="003E0678">
        <w:rPr>
          <w:rFonts w:ascii="BIZ UDPゴシック" w:eastAsia="BIZ UDPゴシック" w:hAnsi="BIZ UDPゴシック" w:cs="メイリオ" w:hint="eastAsia"/>
          <w:color w:val="000000" w:themeColor="text1"/>
          <w:sz w:val="24"/>
          <w:szCs w:val="24"/>
        </w:rPr>
        <w:t>府</w:t>
      </w:r>
      <w:r w:rsidR="00287D45" w:rsidRPr="003E0678">
        <w:rPr>
          <w:rFonts w:ascii="BIZ UDPゴシック" w:eastAsia="BIZ UDPゴシック" w:hAnsi="BIZ UDPゴシック" w:cs="メイリオ" w:hint="eastAsia"/>
          <w:color w:val="000000" w:themeColor="text1"/>
          <w:sz w:val="24"/>
          <w:szCs w:val="24"/>
        </w:rPr>
        <w:t>では、</w:t>
      </w:r>
      <w:r w:rsidRPr="003E0678">
        <w:rPr>
          <w:rFonts w:ascii="BIZ UDPゴシック" w:eastAsia="BIZ UDPゴシック" w:hAnsi="BIZ UDPゴシック" w:cs="メイリオ" w:hint="eastAsia"/>
          <w:color w:val="000000" w:themeColor="text1"/>
          <w:sz w:val="24"/>
          <w:szCs w:val="24"/>
        </w:rPr>
        <w:t>府民の障がいを理由とする差別に関する理解を深め、</w:t>
      </w:r>
      <w:r w:rsidR="00287D45" w:rsidRPr="003E0678">
        <w:rPr>
          <w:rFonts w:ascii="BIZ UDPゴシック" w:eastAsia="BIZ UDPゴシック" w:hAnsi="BIZ UDPゴシック" w:cs="メイリオ" w:hint="eastAsia"/>
          <w:color w:val="000000" w:themeColor="text1"/>
          <w:sz w:val="24"/>
          <w:szCs w:val="24"/>
        </w:rPr>
        <w:t>障がいを理由とする差別を解消することを目的</w:t>
      </w:r>
      <w:r w:rsidR="00214A36" w:rsidRPr="003E0678">
        <w:rPr>
          <w:rFonts w:ascii="BIZ UDPゴシック" w:eastAsia="BIZ UDPゴシック" w:hAnsi="BIZ UDPゴシック" w:cs="メイリオ" w:hint="eastAsia"/>
          <w:color w:val="000000" w:themeColor="text1"/>
          <w:sz w:val="24"/>
          <w:szCs w:val="24"/>
        </w:rPr>
        <w:t>に</w:t>
      </w:r>
      <w:r w:rsidR="00D12CE8" w:rsidRPr="003E0678">
        <w:rPr>
          <w:rFonts w:ascii="BIZ UDPゴシック" w:eastAsia="BIZ UDPゴシック" w:hAnsi="BIZ UDPゴシック" w:cs="メイリオ" w:hint="eastAsia"/>
          <w:color w:val="000000" w:themeColor="text1"/>
          <w:sz w:val="24"/>
          <w:szCs w:val="24"/>
        </w:rPr>
        <w:t>、広域支援相談員が対応した</w:t>
      </w:r>
      <w:r w:rsidR="00214A36" w:rsidRPr="003E0678">
        <w:rPr>
          <w:rFonts w:ascii="BIZ UDPゴシック" w:eastAsia="BIZ UDPゴシック" w:hAnsi="BIZ UDPゴシック" w:cs="メイリオ" w:hint="eastAsia"/>
          <w:color w:val="000000" w:themeColor="text1"/>
          <w:sz w:val="24"/>
          <w:szCs w:val="24"/>
        </w:rPr>
        <w:t>相談事例の概要を</w:t>
      </w:r>
      <w:r w:rsidR="00D12CE8" w:rsidRPr="003E0678">
        <w:rPr>
          <w:rFonts w:ascii="BIZ UDPゴシック" w:eastAsia="BIZ UDPゴシック" w:hAnsi="BIZ UDPゴシック" w:cs="メイリオ" w:hint="eastAsia"/>
          <w:color w:val="000000" w:themeColor="text1"/>
          <w:sz w:val="24"/>
          <w:szCs w:val="24"/>
        </w:rPr>
        <w:t>、本報告書で</w:t>
      </w:r>
      <w:r w:rsidR="00214A36" w:rsidRPr="003E0678">
        <w:rPr>
          <w:rFonts w:ascii="BIZ UDPゴシック" w:eastAsia="BIZ UDPゴシック" w:hAnsi="BIZ UDPゴシック" w:cs="メイリオ" w:hint="eastAsia"/>
          <w:color w:val="000000" w:themeColor="text1"/>
          <w:sz w:val="24"/>
          <w:szCs w:val="24"/>
        </w:rPr>
        <w:t>具体的に示しています。</w:t>
      </w:r>
      <w:bookmarkStart w:id="20" w:name="_Hlk199160024"/>
      <w:r w:rsidR="00287D45" w:rsidRPr="003E0678">
        <w:rPr>
          <w:rFonts w:ascii="BIZ UDPゴシック" w:eastAsia="BIZ UDPゴシック" w:hAnsi="BIZ UDPゴシック" w:cs="メイリオ" w:hint="eastAsia"/>
          <w:color w:val="000000" w:themeColor="text1"/>
          <w:sz w:val="24"/>
          <w:szCs w:val="24"/>
        </w:rPr>
        <w:t>なお、相談者のプライバシーを保護する観点から、内容の</w:t>
      </w:r>
      <w:r w:rsidR="00267C23" w:rsidRPr="003E0678">
        <w:rPr>
          <w:rFonts w:ascii="BIZ UDPゴシック" w:eastAsia="BIZ UDPゴシック" w:hAnsi="BIZ UDPゴシック" w:cs="メイリオ" w:hint="eastAsia"/>
          <w:color w:val="000000" w:themeColor="text1"/>
          <w:sz w:val="24"/>
          <w:szCs w:val="24"/>
        </w:rPr>
        <w:t>一部</w:t>
      </w:r>
      <w:r w:rsidR="00287D45" w:rsidRPr="003E0678">
        <w:rPr>
          <w:rFonts w:ascii="BIZ UDPゴシック" w:eastAsia="BIZ UDPゴシック" w:hAnsi="BIZ UDPゴシック" w:cs="メイリオ" w:hint="eastAsia"/>
          <w:color w:val="000000" w:themeColor="text1"/>
          <w:sz w:val="24"/>
          <w:szCs w:val="24"/>
        </w:rPr>
        <w:t>加工を行っています。</w:t>
      </w:r>
    </w:p>
    <w:bookmarkEnd w:id="20"/>
    <w:p w14:paraId="02E57D06" w14:textId="3BED8E0B" w:rsidR="00901B10" w:rsidRPr="003E0678" w:rsidRDefault="00BF15DD" w:rsidP="00D12CE8">
      <w:pPr>
        <w:tabs>
          <w:tab w:val="left" w:pos="601"/>
          <w:tab w:val="center" w:pos="4595"/>
          <w:tab w:val="left" w:pos="7230"/>
        </w:tabs>
        <w:spacing w:line="360" w:lineRule="auto"/>
        <w:ind w:left="360" w:hangingChars="150" w:hanging="360"/>
        <w:jc w:val="left"/>
        <w:rPr>
          <w:rFonts w:ascii="BIZ UDPゴシック" w:eastAsia="BIZ UDPゴシック" w:hAnsi="BIZ UDPゴシック" w:cs="メイリオ"/>
          <w:strike/>
          <w:color w:val="000000" w:themeColor="text1"/>
          <w:sz w:val="24"/>
          <w:szCs w:val="24"/>
        </w:rPr>
        <w:sectPr w:rsidR="00901B10" w:rsidRPr="003E0678" w:rsidSect="008202E7">
          <w:pgSz w:w="11906" w:h="16838" w:code="9"/>
          <w:pgMar w:top="1440" w:right="1077" w:bottom="851" w:left="1077" w:header="851" w:footer="227" w:gutter="0"/>
          <w:pgNumType w:start="1"/>
          <w:cols w:space="425"/>
          <w:docGrid w:type="lines" w:linePitch="360"/>
        </w:sectPr>
      </w:pPr>
      <w:r w:rsidRPr="003E0678">
        <w:rPr>
          <w:rFonts w:ascii="BIZ UDPゴシック" w:eastAsia="BIZ UDPゴシック" w:hAnsi="BIZ UDPゴシック" w:cs="メイリオ" w:hint="eastAsia"/>
          <w:b/>
          <w:color w:val="000000" w:themeColor="text1"/>
          <w:sz w:val="24"/>
          <w:szCs w:val="24"/>
        </w:rPr>
        <w:t xml:space="preserve">　</w:t>
      </w:r>
      <w:r w:rsidRPr="003E0678">
        <w:rPr>
          <w:rFonts w:ascii="BIZ UDPゴシック" w:eastAsia="BIZ UDPゴシック" w:hAnsi="BIZ UDPゴシック" w:cs="メイリオ" w:hint="eastAsia"/>
          <w:bCs/>
          <w:color w:val="000000" w:themeColor="text1"/>
          <w:sz w:val="24"/>
          <w:szCs w:val="24"/>
        </w:rPr>
        <w:t xml:space="preserve">〇　</w:t>
      </w:r>
      <w:r w:rsidR="00271543" w:rsidRPr="003E0678">
        <w:rPr>
          <w:rFonts w:ascii="BIZ UDPゴシック" w:eastAsia="BIZ UDPゴシック" w:hAnsi="BIZ UDPゴシック" w:cs="メイリオ" w:hint="eastAsia"/>
          <w:color w:val="000000" w:themeColor="text1"/>
          <w:sz w:val="24"/>
          <w:szCs w:val="24"/>
        </w:rPr>
        <w:t>令和</w:t>
      </w:r>
      <w:r w:rsidR="0036635F" w:rsidRPr="003E0678">
        <w:rPr>
          <w:rFonts w:ascii="BIZ UDPゴシック" w:eastAsia="BIZ UDPゴシック" w:hAnsi="BIZ UDPゴシック" w:cs="メイリオ" w:hint="eastAsia"/>
          <w:color w:val="000000" w:themeColor="text1"/>
          <w:sz w:val="24"/>
          <w:szCs w:val="24"/>
        </w:rPr>
        <w:t>６</w:t>
      </w:r>
      <w:r w:rsidR="00271543" w:rsidRPr="003E0678">
        <w:rPr>
          <w:rFonts w:ascii="BIZ UDPゴシック" w:eastAsia="BIZ UDPゴシック" w:hAnsi="BIZ UDPゴシック" w:cs="メイリオ" w:hint="eastAsia"/>
          <w:color w:val="000000" w:themeColor="text1"/>
          <w:sz w:val="24"/>
          <w:szCs w:val="24"/>
        </w:rPr>
        <w:t>年度に広域支援相談員が対応した相談のうち、「不当な差別的取扱い</w:t>
      </w:r>
      <w:r w:rsidR="006A6378" w:rsidRPr="003E0678">
        <w:rPr>
          <w:rFonts w:ascii="BIZ UDPゴシック" w:eastAsia="BIZ UDPゴシック" w:hAnsi="BIZ UDPゴシック" w:cs="メイリオ" w:hint="eastAsia"/>
          <w:color w:val="000000" w:themeColor="text1"/>
          <w:sz w:val="24"/>
          <w:szCs w:val="24"/>
        </w:rPr>
        <w:t>（</w:t>
      </w:r>
      <w:r w:rsidR="00BC2A2C" w:rsidRPr="003E0678">
        <w:rPr>
          <w:rFonts w:ascii="BIZ UDPゴシック" w:eastAsia="BIZ UDPゴシック" w:hAnsi="BIZ UDPゴシック" w:cs="メイリオ" w:hint="eastAsia"/>
          <w:color w:val="000000" w:themeColor="text1"/>
          <w:sz w:val="24"/>
          <w:szCs w:val="24"/>
        </w:rPr>
        <w:t>15</w:t>
      </w:r>
      <w:r w:rsidR="006A6378" w:rsidRPr="003E0678">
        <w:rPr>
          <w:rFonts w:ascii="BIZ UDPゴシック" w:eastAsia="BIZ UDPゴシック" w:hAnsi="BIZ UDPゴシック" w:cs="メイリオ" w:hint="eastAsia"/>
          <w:color w:val="000000" w:themeColor="text1"/>
          <w:sz w:val="24"/>
          <w:szCs w:val="24"/>
        </w:rPr>
        <w:t>件）</w:t>
      </w:r>
      <w:r w:rsidR="00271543" w:rsidRPr="003E0678">
        <w:rPr>
          <w:rFonts w:ascii="BIZ UDPゴシック" w:eastAsia="BIZ UDPゴシック" w:hAnsi="BIZ UDPゴシック" w:cs="メイリオ" w:hint="eastAsia"/>
          <w:color w:val="000000" w:themeColor="text1"/>
          <w:sz w:val="24"/>
          <w:szCs w:val="24"/>
        </w:rPr>
        <w:t>」</w:t>
      </w:r>
      <w:r w:rsidR="0048303F" w:rsidRPr="003E0678">
        <w:rPr>
          <w:rFonts w:ascii="BIZ UDPゴシック" w:eastAsia="BIZ UDPゴシック" w:hAnsi="BIZ UDPゴシック" w:cs="メイリオ" w:hint="eastAsia"/>
          <w:color w:val="000000" w:themeColor="text1"/>
          <w:sz w:val="24"/>
          <w:szCs w:val="24"/>
        </w:rPr>
        <w:t>、</w:t>
      </w:r>
      <w:r w:rsidR="00271543" w:rsidRPr="003E0678">
        <w:rPr>
          <w:rFonts w:ascii="BIZ UDPゴシック" w:eastAsia="BIZ UDPゴシック" w:hAnsi="BIZ UDPゴシック" w:cs="メイリオ" w:hint="eastAsia"/>
          <w:color w:val="000000" w:themeColor="text1"/>
          <w:sz w:val="24"/>
          <w:szCs w:val="24"/>
        </w:rPr>
        <w:t>「合理的配慮の不提供</w:t>
      </w:r>
      <w:r w:rsidR="006A6378" w:rsidRPr="003E0678">
        <w:rPr>
          <w:rFonts w:ascii="BIZ UDPゴシック" w:eastAsia="BIZ UDPゴシック" w:hAnsi="BIZ UDPゴシック" w:cs="メイリオ" w:hint="eastAsia"/>
          <w:color w:val="000000" w:themeColor="text1"/>
          <w:sz w:val="24"/>
          <w:szCs w:val="24"/>
        </w:rPr>
        <w:t>（</w:t>
      </w:r>
      <w:r w:rsidR="00BC2A2C" w:rsidRPr="003E0678">
        <w:rPr>
          <w:rFonts w:ascii="BIZ UDPゴシック" w:eastAsia="BIZ UDPゴシック" w:hAnsi="BIZ UDPゴシック" w:cs="メイリオ" w:hint="eastAsia"/>
          <w:color w:val="000000" w:themeColor="text1"/>
          <w:sz w:val="24"/>
          <w:szCs w:val="24"/>
        </w:rPr>
        <w:t>8</w:t>
      </w:r>
      <w:r w:rsidR="006A6378" w:rsidRPr="003E0678">
        <w:rPr>
          <w:rFonts w:ascii="BIZ UDPゴシック" w:eastAsia="BIZ UDPゴシック" w:hAnsi="BIZ UDPゴシック" w:cs="メイリオ" w:hint="eastAsia"/>
          <w:color w:val="000000" w:themeColor="text1"/>
          <w:sz w:val="24"/>
          <w:szCs w:val="24"/>
        </w:rPr>
        <w:t>件）</w:t>
      </w:r>
      <w:r w:rsidR="00271543" w:rsidRPr="003E0678">
        <w:rPr>
          <w:rFonts w:ascii="BIZ UDPゴシック" w:eastAsia="BIZ UDPゴシック" w:hAnsi="BIZ UDPゴシック" w:cs="メイリオ" w:hint="eastAsia"/>
          <w:color w:val="000000" w:themeColor="text1"/>
          <w:sz w:val="24"/>
          <w:szCs w:val="24"/>
        </w:rPr>
        <w:t>」</w:t>
      </w:r>
      <w:r w:rsidR="0048303F" w:rsidRPr="003E0678">
        <w:rPr>
          <w:rFonts w:ascii="BIZ UDPゴシック" w:eastAsia="BIZ UDPゴシック" w:hAnsi="BIZ UDPゴシック" w:cs="メイリオ" w:hint="eastAsia"/>
          <w:color w:val="000000" w:themeColor="text1"/>
          <w:sz w:val="24"/>
          <w:szCs w:val="24"/>
        </w:rPr>
        <w:t>、</w:t>
      </w:r>
      <w:r w:rsidR="00271543" w:rsidRPr="003E0678">
        <w:rPr>
          <w:rFonts w:ascii="BIZ UDPゴシック" w:eastAsia="BIZ UDPゴシック" w:hAnsi="BIZ UDPゴシック" w:cs="メイリオ" w:hint="eastAsia"/>
          <w:color w:val="000000" w:themeColor="text1"/>
          <w:sz w:val="24"/>
          <w:szCs w:val="24"/>
        </w:rPr>
        <w:t>「不適切な行為</w:t>
      </w:r>
      <w:r w:rsidR="006A6378" w:rsidRPr="003E0678">
        <w:rPr>
          <w:rFonts w:ascii="BIZ UDPゴシック" w:eastAsia="BIZ UDPゴシック" w:hAnsi="BIZ UDPゴシック" w:cs="メイリオ" w:hint="eastAsia"/>
          <w:color w:val="000000" w:themeColor="text1"/>
          <w:sz w:val="24"/>
          <w:szCs w:val="24"/>
        </w:rPr>
        <w:t>（</w:t>
      </w:r>
      <w:r w:rsidR="00BC2A2C" w:rsidRPr="003E0678">
        <w:rPr>
          <w:rFonts w:ascii="BIZ UDPゴシック" w:eastAsia="BIZ UDPゴシック" w:hAnsi="BIZ UDPゴシック" w:cs="メイリオ" w:hint="eastAsia"/>
          <w:color w:val="000000" w:themeColor="text1"/>
          <w:sz w:val="24"/>
          <w:szCs w:val="24"/>
        </w:rPr>
        <w:t>2</w:t>
      </w:r>
      <w:r w:rsidR="00901B10" w:rsidRPr="003E0678">
        <w:rPr>
          <w:rFonts w:ascii="BIZ UDPゴシック" w:eastAsia="BIZ UDPゴシック" w:hAnsi="BIZ UDPゴシック" w:cs="メイリオ" w:hint="eastAsia"/>
          <w:color w:val="000000" w:themeColor="text1"/>
          <w:sz w:val="24"/>
          <w:szCs w:val="24"/>
        </w:rPr>
        <w:t>件</w:t>
      </w:r>
      <w:r w:rsidR="006A6378" w:rsidRPr="003E0678">
        <w:rPr>
          <w:rFonts w:ascii="BIZ UDPゴシック" w:eastAsia="BIZ UDPゴシック" w:hAnsi="BIZ UDPゴシック" w:cs="メイリオ" w:hint="eastAsia"/>
          <w:color w:val="000000" w:themeColor="text1"/>
          <w:sz w:val="24"/>
          <w:szCs w:val="24"/>
        </w:rPr>
        <w:t>）</w:t>
      </w:r>
      <w:r w:rsidR="00271543" w:rsidRPr="003E0678">
        <w:rPr>
          <w:rFonts w:ascii="BIZ UDPゴシック" w:eastAsia="BIZ UDPゴシック" w:hAnsi="BIZ UDPゴシック" w:cs="メイリオ" w:hint="eastAsia"/>
          <w:color w:val="000000" w:themeColor="text1"/>
          <w:sz w:val="24"/>
          <w:szCs w:val="24"/>
        </w:rPr>
        <w:t>」</w:t>
      </w:r>
      <w:r w:rsidR="0048303F" w:rsidRPr="003E0678">
        <w:rPr>
          <w:rFonts w:ascii="BIZ UDPゴシック" w:eastAsia="BIZ UDPゴシック" w:hAnsi="BIZ UDPゴシック" w:cs="メイリオ" w:hint="eastAsia"/>
          <w:color w:val="000000" w:themeColor="text1"/>
          <w:sz w:val="24"/>
          <w:szCs w:val="24"/>
        </w:rPr>
        <w:t>、</w:t>
      </w:r>
      <w:r w:rsidR="00271543" w:rsidRPr="003E0678">
        <w:rPr>
          <w:rFonts w:ascii="BIZ UDPゴシック" w:eastAsia="BIZ UDPゴシック" w:hAnsi="BIZ UDPゴシック" w:cs="メイリオ" w:hint="eastAsia"/>
          <w:color w:val="000000" w:themeColor="text1"/>
          <w:sz w:val="24"/>
          <w:szCs w:val="24"/>
        </w:rPr>
        <w:t>「不快・不満</w:t>
      </w:r>
      <w:r w:rsidR="00901B10" w:rsidRPr="003E0678">
        <w:rPr>
          <w:rFonts w:ascii="BIZ UDPゴシック" w:eastAsia="BIZ UDPゴシック" w:hAnsi="BIZ UDPゴシック" w:cs="メイリオ" w:hint="eastAsia"/>
          <w:color w:val="000000" w:themeColor="text1"/>
          <w:sz w:val="24"/>
          <w:szCs w:val="24"/>
        </w:rPr>
        <w:t>（</w:t>
      </w:r>
      <w:r w:rsidR="0036635F" w:rsidRPr="003E0678">
        <w:rPr>
          <w:rFonts w:ascii="BIZ UDPゴシック" w:eastAsia="BIZ UDPゴシック" w:hAnsi="BIZ UDPゴシック" w:cs="メイリオ" w:hint="eastAsia"/>
          <w:color w:val="000000" w:themeColor="text1"/>
          <w:sz w:val="24"/>
          <w:szCs w:val="24"/>
        </w:rPr>
        <w:t>７</w:t>
      </w:r>
      <w:r w:rsidR="00901B10" w:rsidRPr="003E0678">
        <w:rPr>
          <w:rFonts w:ascii="BIZ UDPゴシック" w:eastAsia="BIZ UDPゴシック" w:hAnsi="BIZ UDPゴシック" w:cs="メイリオ" w:hint="eastAsia"/>
          <w:color w:val="000000" w:themeColor="text1"/>
          <w:sz w:val="24"/>
          <w:szCs w:val="24"/>
        </w:rPr>
        <w:t>件）</w:t>
      </w:r>
      <w:r w:rsidR="00271543" w:rsidRPr="003E0678">
        <w:rPr>
          <w:rFonts w:ascii="BIZ UDPゴシック" w:eastAsia="BIZ UDPゴシック" w:hAnsi="BIZ UDPゴシック" w:cs="メイリオ" w:hint="eastAsia"/>
          <w:color w:val="000000" w:themeColor="text1"/>
          <w:sz w:val="24"/>
          <w:szCs w:val="24"/>
        </w:rPr>
        <w:t>」</w:t>
      </w:r>
      <w:r w:rsidR="0048303F" w:rsidRPr="003E0678">
        <w:rPr>
          <w:rFonts w:ascii="BIZ UDPゴシック" w:eastAsia="BIZ UDPゴシック" w:hAnsi="BIZ UDPゴシック" w:cs="メイリオ" w:hint="eastAsia"/>
          <w:color w:val="000000" w:themeColor="text1"/>
          <w:sz w:val="24"/>
          <w:szCs w:val="24"/>
        </w:rPr>
        <w:t>、</w:t>
      </w:r>
      <w:r w:rsidR="006330C6" w:rsidRPr="003E0678">
        <w:rPr>
          <w:rFonts w:ascii="BIZ UDPゴシック" w:eastAsia="BIZ UDPゴシック" w:hAnsi="BIZ UDPゴシック" w:cs="メイリオ" w:hint="eastAsia"/>
          <w:color w:val="000000" w:themeColor="text1"/>
          <w:sz w:val="24"/>
          <w:szCs w:val="24"/>
        </w:rPr>
        <w:t>「環境の整備</w:t>
      </w:r>
      <w:r w:rsidR="00901B10" w:rsidRPr="003E0678">
        <w:rPr>
          <w:rFonts w:ascii="BIZ UDPゴシック" w:eastAsia="BIZ UDPゴシック" w:hAnsi="BIZ UDPゴシック" w:cs="メイリオ" w:hint="eastAsia"/>
          <w:color w:val="000000" w:themeColor="text1"/>
          <w:sz w:val="24"/>
          <w:szCs w:val="24"/>
        </w:rPr>
        <w:t>（</w:t>
      </w:r>
      <w:r w:rsidR="0036635F" w:rsidRPr="003E0678">
        <w:rPr>
          <w:rFonts w:ascii="BIZ UDPゴシック" w:eastAsia="BIZ UDPゴシック" w:hAnsi="BIZ UDPゴシック" w:cs="メイリオ" w:hint="eastAsia"/>
          <w:color w:val="000000" w:themeColor="text1"/>
          <w:sz w:val="24"/>
          <w:szCs w:val="24"/>
        </w:rPr>
        <w:t>４</w:t>
      </w:r>
      <w:r w:rsidR="00901B10" w:rsidRPr="003E0678">
        <w:rPr>
          <w:rFonts w:ascii="BIZ UDPゴシック" w:eastAsia="BIZ UDPゴシック" w:hAnsi="BIZ UDPゴシック" w:cs="メイリオ" w:hint="eastAsia"/>
          <w:color w:val="000000" w:themeColor="text1"/>
          <w:sz w:val="24"/>
          <w:szCs w:val="24"/>
        </w:rPr>
        <w:t>件）</w:t>
      </w:r>
      <w:r w:rsidR="006330C6" w:rsidRPr="003E0678">
        <w:rPr>
          <w:rFonts w:ascii="BIZ UDPゴシック" w:eastAsia="BIZ UDPゴシック" w:hAnsi="BIZ UDPゴシック" w:cs="メイリオ" w:hint="eastAsia"/>
          <w:color w:val="000000" w:themeColor="text1"/>
          <w:sz w:val="24"/>
          <w:szCs w:val="24"/>
        </w:rPr>
        <w:t>」</w:t>
      </w:r>
      <w:r w:rsidR="00695590" w:rsidRPr="003E0678">
        <w:rPr>
          <w:rFonts w:ascii="BIZ UDPゴシック" w:eastAsia="BIZ UDPゴシック" w:hAnsi="BIZ UDPゴシック" w:cs="メイリオ" w:hint="eastAsia"/>
          <w:color w:val="000000" w:themeColor="text1"/>
          <w:sz w:val="24"/>
          <w:szCs w:val="24"/>
        </w:rPr>
        <w:t>に</w:t>
      </w:r>
      <w:r w:rsidR="00267C23" w:rsidRPr="003E0678">
        <w:rPr>
          <w:rFonts w:ascii="BIZ UDPゴシック" w:eastAsia="BIZ UDPゴシック" w:hAnsi="BIZ UDPゴシック" w:cs="メイリオ" w:hint="eastAsia"/>
          <w:color w:val="000000" w:themeColor="text1"/>
          <w:sz w:val="24"/>
          <w:szCs w:val="24"/>
        </w:rPr>
        <w:t>分類した</w:t>
      </w:r>
      <w:r w:rsidR="00E6773F" w:rsidRPr="003E0678">
        <w:rPr>
          <w:rFonts w:ascii="BIZ UDPゴシック" w:eastAsia="BIZ UDPゴシック" w:hAnsi="BIZ UDPゴシック" w:cs="メイリオ" w:hint="eastAsia"/>
          <w:color w:val="000000" w:themeColor="text1"/>
          <w:sz w:val="24"/>
          <w:szCs w:val="24"/>
        </w:rPr>
        <w:t>事例</w:t>
      </w:r>
      <w:r w:rsidR="00271543" w:rsidRPr="003E0678">
        <w:rPr>
          <w:rFonts w:ascii="BIZ UDPゴシック" w:eastAsia="BIZ UDPゴシック" w:hAnsi="BIZ UDPゴシック" w:cs="メイリオ" w:hint="eastAsia"/>
          <w:color w:val="000000" w:themeColor="text1"/>
          <w:sz w:val="24"/>
          <w:szCs w:val="24"/>
        </w:rPr>
        <w:t>を</w:t>
      </w:r>
      <w:r w:rsidR="005F0224" w:rsidRPr="003E0678">
        <w:rPr>
          <w:rFonts w:ascii="BIZ UDPゴシック" w:eastAsia="BIZ UDPゴシック" w:hAnsi="BIZ UDPゴシック" w:cs="メイリオ" w:hint="eastAsia"/>
          <w:color w:val="000000" w:themeColor="text1"/>
          <w:sz w:val="24"/>
          <w:szCs w:val="24"/>
        </w:rPr>
        <w:t>次</w:t>
      </w:r>
      <w:r w:rsidR="00D12CE8" w:rsidRPr="003E0678">
        <w:rPr>
          <w:rFonts w:ascii="BIZ UDPゴシック" w:eastAsia="BIZ UDPゴシック" w:hAnsi="BIZ UDPゴシック" w:cs="メイリオ" w:hint="eastAsia"/>
          <w:color w:val="000000" w:themeColor="text1"/>
          <w:sz w:val="24"/>
          <w:szCs w:val="24"/>
        </w:rPr>
        <w:t>のページ</w:t>
      </w:r>
      <w:r w:rsidR="00960171" w:rsidRPr="003E0678">
        <w:rPr>
          <w:rFonts w:ascii="BIZ UDPゴシック" w:eastAsia="BIZ UDPゴシック" w:hAnsi="BIZ UDPゴシック" w:cs="メイリオ" w:hint="eastAsia"/>
          <w:color w:val="000000" w:themeColor="text1"/>
          <w:sz w:val="24"/>
          <w:szCs w:val="24"/>
        </w:rPr>
        <w:t>以降</w:t>
      </w:r>
      <w:r w:rsidR="00312C88" w:rsidRPr="003E0678">
        <w:rPr>
          <w:rFonts w:ascii="BIZ UDPゴシック" w:eastAsia="BIZ UDPゴシック" w:hAnsi="BIZ UDPゴシック" w:cs="メイリオ" w:hint="eastAsia"/>
          <w:color w:val="000000" w:themeColor="text1"/>
          <w:sz w:val="24"/>
          <w:szCs w:val="24"/>
        </w:rPr>
        <w:t>で</w:t>
      </w:r>
      <w:r w:rsidR="00271543" w:rsidRPr="003E0678">
        <w:rPr>
          <w:rFonts w:ascii="BIZ UDPゴシック" w:eastAsia="BIZ UDPゴシック" w:hAnsi="BIZ UDPゴシック" w:cs="メイリオ" w:hint="eastAsia"/>
          <w:color w:val="000000" w:themeColor="text1"/>
          <w:sz w:val="24"/>
          <w:szCs w:val="24"/>
        </w:rPr>
        <w:t>紹介</w:t>
      </w:r>
      <w:r w:rsidR="00312C88" w:rsidRPr="003E0678">
        <w:rPr>
          <w:rFonts w:ascii="BIZ UDPゴシック" w:eastAsia="BIZ UDPゴシック" w:hAnsi="BIZ UDPゴシック" w:cs="メイリオ" w:hint="eastAsia"/>
          <w:color w:val="000000" w:themeColor="text1"/>
          <w:sz w:val="24"/>
          <w:szCs w:val="24"/>
        </w:rPr>
        <w:t>を</w:t>
      </w:r>
      <w:r w:rsidR="00271543" w:rsidRPr="003E0678">
        <w:rPr>
          <w:rFonts w:ascii="BIZ UDPゴシック" w:eastAsia="BIZ UDPゴシック" w:hAnsi="BIZ UDPゴシック" w:cs="メイリオ" w:hint="eastAsia"/>
          <w:color w:val="000000" w:themeColor="text1"/>
          <w:sz w:val="24"/>
          <w:szCs w:val="24"/>
        </w:rPr>
        <w:t>します。</w:t>
      </w:r>
    </w:p>
    <w:p w14:paraId="211A1D75" w14:textId="1A5828A4" w:rsidR="005F2415" w:rsidRPr="003E0678" w:rsidRDefault="00B5274A"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bookmarkStart w:id="21" w:name="_Hlk155378425"/>
      <w:r w:rsidRPr="003E0678">
        <w:rPr>
          <w:rFonts w:ascii="BIZ UDPゴシック" w:eastAsia="BIZ UDPゴシック" w:hAnsi="BIZ UDPゴシック" w:cs="メイリオ" w:hint="eastAsia"/>
          <w:b/>
          <w:bCs/>
          <w:color w:val="000000" w:themeColor="text1"/>
          <w:sz w:val="28"/>
          <w:szCs w:val="28"/>
          <w:u w:val="single"/>
        </w:rPr>
        <w:lastRenderedPageBreak/>
        <w:t>①不当な差別的取扱い</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00FB5F4B" w:rsidRPr="003E0678">
        <w:rPr>
          <w:rFonts w:ascii="BIZ UDPゴシック" w:eastAsia="BIZ UDPゴシック" w:hAnsi="BIZ UDPゴシック" w:cs="メイリオ" w:hint="eastAsia"/>
          <w:b/>
          <w:bCs/>
          <w:color w:val="000000" w:themeColor="text1"/>
          <w:sz w:val="28"/>
          <w:szCs w:val="28"/>
          <w:u w:val="single"/>
        </w:rPr>
        <w:t>事例</w:t>
      </w:r>
      <w:r w:rsidRPr="003E0678">
        <w:rPr>
          <w:rFonts w:ascii="BIZ UDPゴシック" w:eastAsia="BIZ UDPゴシック" w:hAnsi="BIZ UDPゴシック" w:cs="メイリオ" w:hint="eastAsia"/>
          <w:b/>
          <w:bCs/>
          <w:color w:val="000000" w:themeColor="text1"/>
          <w:sz w:val="28"/>
          <w:szCs w:val="28"/>
          <w:u w:val="single"/>
        </w:rPr>
        <w:t>の概要</w:t>
      </w:r>
    </w:p>
    <w:p w14:paraId="6F05B300" w14:textId="77777777" w:rsidR="002A3718" w:rsidRPr="003E0678" w:rsidRDefault="002A3718"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22" w:name="_Hlk155378549"/>
      <w:bookmarkEnd w:id="21"/>
    </w:p>
    <w:p w14:paraId="34979E02" w14:textId="7B2FACD0" w:rsidR="00305D9F" w:rsidRPr="003E0678" w:rsidRDefault="00305D9F"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【商品・サービス分野】</w:t>
      </w:r>
    </w:p>
    <w:tbl>
      <w:tblPr>
        <w:tblStyle w:val="a7"/>
        <w:tblW w:w="10774" w:type="dxa"/>
        <w:tblInd w:w="-431" w:type="dxa"/>
        <w:tblLayout w:type="fixed"/>
        <w:tblLook w:val="04A0" w:firstRow="1" w:lastRow="0" w:firstColumn="1" w:lastColumn="0" w:noHBand="0" w:noVBand="1"/>
      </w:tblPr>
      <w:tblGrid>
        <w:gridCol w:w="568"/>
        <w:gridCol w:w="992"/>
        <w:gridCol w:w="4324"/>
        <w:gridCol w:w="4890"/>
      </w:tblGrid>
      <w:tr w:rsidR="00305D9F" w:rsidRPr="003E0678" w14:paraId="002844ED" w14:textId="77777777" w:rsidTr="00AE7592">
        <w:trPr>
          <w:trHeight w:val="681"/>
          <w:tblHeader/>
        </w:trPr>
        <w:tc>
          <w:tcPr>
            <w:tcW w:w="568" w:type="dxa"/>
            <w:noWrap/>
            <w:hideMark/>
          </w:tcPr>
          <w:p w14:paraId="3A69F31D" w14:textId="77777777" w:rsidR="00305D9F" w:rsidRPr="003E0678" w:rsidRDefault="00305D9F" w:rsidP="00B5274A">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bookmarkStart w:id="23" w:name="_Hlk155375995"/>
            <w:bookmarkEnd w:id="22"/>
          </w:p>
        </w:tc>
        <w:tc>
          <w:tcPr>
            <w:tcW w:w="992" w:type="dxa"/>
            <w:noWrap/>
            <w:vAlign w:val="center"/>
            <w:hideMark/>
          </w:tcPr>
          <w:p w14:paraId="0DA0806C" w14:textId="77777777" w:rsidR="00305D9F" w:rsidRPr="003E0678" w:rsidRDefault="00305D9F" w:rsidP="00423A32">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324" w:type="dxa"/>
            <w:vAlign w:val="center"/>
            <w:hideMark/>
          </w:tcPr>
          <w:p w14:paraId="012AAB52" w14:textId="77777777" w:rsidR="00305D9F" w:rsidRPr="003E0678" w:rsidRDefault="00305D9F" w:rsidP="00E86794">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90" w:type="dxa"/>
            <w:vAlign w:val="center"/>
          </w:tcPr>
          <w:p w14:paraId="1C3C1AE9" w14:textId="147FAD5E" w:rsidR="00305D9F" w:rsidRPr="003E0678" w:rsidRDefault="00305D9F" w:rsidP="00423A32">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305D9F" w:rsidRPr="003E0678" w14:paraId="17387CA6" w14:textId="77777777" w:rsidTr="00AE7592">
        <w:trPr>
          <w:trHeight w:val="1977"/>
        </w:trPr>
        <w:tc>
          <w:tcPr>
            <w:tcW w:w="568" w:type="dxa"/>
            <w:noWrap/>
            <w:vAlign w:val="center"/>
            <w:hideMark/>
          </w:tcPr>
          <w:p w14:paraId="3A99BA58" w14:textId="34EA03B8" w:rsidR="00305D9F" w:rsidRPr="003E0678" w:rsidRDefault="00AF0943" w:rsidP="00A81B91">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1</w:t>
            </w:r>
          </w:p>
        </w:tc>
        <w:tc>
          <w:tcPr>
            <w:tcW w:w="992" w:type="dxa"/>
            <w:noWrap/>
            <w:vAlign w:val="center"/>
          </w:tcPr>
          <w:p w14:paraId="646F0E7A" w14:textId="77777777" w:rsidR="00171B91" w:rsidRPr="003E0678" w:rsidRDefault="00171B91" w:rsidP="00171B91">
            <w:pPr>
              <w:tabs>
                <w:tab w:val="left" w:pos="601"/>
                <w:tab w:val="center" w:pos="4595"/>
                <w:tab w:val="left" w:pos="7230"/>
              </w:tabs>
              <w:spacing w:line="0" w:lineRule="atLeast"/>
              <w:ind w:left="2" w:hangingChars="1" w:hanging="2"/>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精神</w:t>
            </w:r>
          </w:p>
          <w:p w14:paraId="368E8328" w14:textId="138B4E4E" w:rsidR="00305D9F" w:rsidRPr="003E0678" w:rsidRDefault="00171B91" w:rsidP="00171B91">
            <w:pPr>
              <w:tabs>
                <w:tab w:val="left" w:pos="601"/>
                <w:tab w:val="center" w:pos="4595"/>
                <w:tab w:val="left" w:pos="7230"/>
              </w:tabs>
              <w:spacing w:line="0" w:lineRule="atLeast"/>
              <w:ind w:left="2" w:hangingChars="1" w:hanging="2"/>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324" w:type="dxa"/>
            <w:vAlign w:val="center"/>
          </w:tcPr>
          <w:p w14:paraId="3339EBEF" w14:textId="4CAAF9F4" w:rsidR="00305D9F" w:rsidRPr="003E0678" w:rsidRDefault="00171B91" w:rsidP="008E2DBB">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事業者より相談受理。スポーツジムで精神障がいの方の体験見学があった。プールの利用を希望されているが、</w:t>
            </w:r>
            <w:r w:rsidR="00E649DD" w:rsidRPr="003E0678">
              <w:rPr>
                <w:rFonts w:ascii="BIZ UDPゴシック" w:eastAsia="BIZ UDPゴシック" w:hAnsi="BIZ UDPゴシック" w:cs="メイリオ" w:hint="eastAsia"/>
                <w:color w:val="000000" w:themeColor="text1"/>
                <w:sz w:val="22"/>
              </w:rPr>
              <w:t>ウォーキング</w:t>
            </w:r>
            <w:r w:rsidRPr="003E0678">
              <w:rPr>
                <w:rFonts w:ascii="BIZ UDPゴシック" w:eastAsia="BIZ UDPゴシック" w:hAnsi="BIZ UDPゴシック" w:cs="メイリオ" w:hint="eastAsia"/>
                <w:color w:val="000000" w:themeColor="text1"/>
                <w:sz w:val="22"/>
              </w:rPr>
              <w:t>レーンで</w:t>
            </w:r>
            <w:r w:rsidR="00E649DD"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追い越す場合は右側からとのルールを理解されているのかがわかりにくい。介助者</w:t>
            </w:r>
            <w:r w:rsidR="00E649DD"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同伴</w:t>
            </w:r>
            <w:r w:rsidR="00E649DD" w:rsidRPr="003E0678">
              <w:rPr>
                <w:rFonts w:ascii="BIZ UDPゴシック" w:eastAsia="BIZ UDPゴシック" w:hAnsi="BIZ UDPゴシック" w:cs="メイリオ" w:hint="eastAsia"/>
                <w:color w:val="000000" w:themeColor="text1"/>
                <w:sz w:val="22"/>
              </w:rPr>
              <w:t>を利用の条件</w:t>
            </w:r>
            <w:r w:rsidRPr="003E0678">
              <w:rPr>
                <w:rFonts w:ascii="BIZ UDPゴシック" w:eastAsia="BIZ UDPゴシック" w:hAnsi="BIZ UDPゴシック" w:cs="メイリオ" w:hint="eastAsia"/>
                <w:color w:val="000000" w:themeColor="text1"/>
                <w:sz w:val="22"/>
              </w:rPr>
              <w:t>とすることは問題になるか。</w:t>
            </w:r>
          </w:p>
        </w:tc>
        <w:tc>
          <w:tcPr>
            <w:tcW w:w="4890" w:type="dxa"/>
            <w:noWrap/>
            <w:vAlign w:val="center"/>
          </w:tcPr>
          <w:p w14:paraId="501D034B" w14:textId="59C27532" w:rsidR="00305D9F" w:rsidRPr="003E0678" w:rsidRDefault="00171B91" w:rsidP="008E2DBB">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介助者の同伴がないと利用</w:t>
            </w:r>
            <w:r w:rsidR="00FC1A22" w:rsidRPr="003E0678">
              <w:rPr>
                <w:rFonts w:ascii="BIZ UDPゴシック" w:eastAsia="BIZ UDPゴシック" w:hAnsi="BIZ UDPゴシック" w:cs="メイリオ" w:hint="eastAsia"/>
                <w:color w:val="000000" w:themeColor="text1"/>
                <w:sz w:val="22"/>
              </w:rPr>
              <w:t>を認めないとの対応</w:t>
            </w:r>
            <w:r w:rsidRPr="003E0678">
              <w:rPr>
                <w:rFonts w:ascii="BIZ UDPゴシック" w:eastAsia="BIZ UDPゴシック" w:hAnsi="BIZ UDPゴシック" w:cs="メイリオ" w:hint="eastAsia"/>
                <w:color w:val="000000" w:themeColor="text1"/>
                <w:sz w:val="22"/>
              </w:rPr>
              <w:t>は、</w:t>
            </w:r>
            <w:r w:rsidR="00E649DD" w:rsidRPr="003E0678">
              <w:rPr>
                <w:rFonts w:ascii="BIZ UDPゴシック" w:eastAsia="BIZ UDPゴシック" w:hAnsi="BIZ UDPゴシック" w:cs="メイリオ" w:hint="eastAsia"/>
                <w:color w:val="000000" w:themeColor="text1"/>
                <w:sz w:val="22"/>
              </w:rPr>
              <w:t>不当な差別的取扱いの</w:t>
            </w:r>
            <w:r w:rsidRPr="003E0678">
              <w:rPr>
                <w:rFonts w:ascii="BIZ UDPゴシック" w:eastAsia="BIZ UDPゴシック" w:hAnsi="BIZ UDPゴシック" w:cs="メイリオ" w:hint="eastAsia"/>
                <w:color w:val="000000" w:themeColor="text1"/>
                <w:sz w:val="22"/>
              </w:rPr>
              <w:t>条件付け</w:t>
            </w:r>
            <w:r w:rsidR="00E649DD" w:rsidRPr="003E0678">
              <w:rPr>
                <w:rFonts w:ascii="BIZ UDPゴシック" w:eastAsia="BIZ UDPゴシック" w:hAnsi="BIZ UDPゴシック" w:cs="メイリオ" w:hint="eastAsia"/>
                <w:color w:val="000000" w:themeColor="text1"/>
                <w:sz w:val="22"/>
              </w:rPr>
              <w:t>と</w:t>
            </w:r>
            <w:r w:rsidRPr="003E0678">
              <w:rPr>
                <w:rFonts w:ascii="BIZ UDPゴシック" w:eastAsia="BIZ UDPゴシック" w:hAnsi="BIZ UDPゴシック" w:cs="メイリオ" w:hint="eastAsia"/>
                <w:color w:val="000000" w:themeColor="text1"/>
                <w:sz w:val="22"/>
              </w:rPr>
              <w:t>なる</w:t>
            </w:r>
            <w:r w:rsidR="00E649DD" w:rsidRPr="003E0678">
              <w:rPr>
                <w:rFonts w:ascii="BIZ UDPゴシック" w:eastAsia="BIZ UDPゴシック" w:hAnsi="BIZ UDPゴシック" w:cs="メイリオ" w:hint="eastAsia"/>
                <w:color w:val="000000" w:themeColor="text1"/>
                <w:sz w:val="22"/>
              </w:rPr>
              <w:t>可能性があ</w:t>
            </w:r>
            <w:r w:rsidR="00FC1A22" w:rsidRPr="003E0678">
              <w:rPr>
                <w:rFonts w:ascii="BIZ UDPゴシック" w:eastAsia="BIZ UDPゴシック" w:hAnsi="BIZ UDPゴシック" w:cs="メイリオ" w:hint="eastAsia"/>
                <w:color w:val="000000" w:themeColor="text1"/>
                <w:sz w:val="22"/>
              </w:rPr>
              <w:t>り</w:t>
            </w:r>
            <w:r w:rsidRPr="003E0678">
              <w:rPr>
                <w:rFonts w:ascii="BIZ UDPゴシック" w:eastAsia="BIZ UDPゴシック" w:hAnsi="BIZ UDPゴシック" w:cs="メイリオ" w:hint="eastAsia"/>
                <w:color w:val="000000" w:themeColor="text1"/>
                <w:sz w:val="22"/>
              </w:rPr>
              <w:t>ふさわしくない</w:t>
            </w:r>
            <w:r w:rsidR="00E649DD" w:rsidRPr="003E0678">
              <w:rPr>
                <w:rFonts w:ascii="BIZ UDPゴシック" w:eastAsia="BIZ UDPゴシック" w:hAnsi="BIZ UDPゴシック" w:cs="メイリオ" w:hint="eastAsia"/>
                <w:color w:val="000000" w:themeColor="text1"/>
                <w:sz w:val="22"/>
              </w:rPr>
              <w:t>ため、</w:t>
            </w:r>
            <w:r w:rsidRPr="003E0678">
              <w:rPr>
                <w:rFonts w:ascii="BIZ UDPゴシック" w:eastAsia="BIZ UDPゴシック" w:hAnsi="BIZ UDPゴシック" w:cs="メイリオ" w:hint="eastAsia"/>
                <w:color w:val="000000" w:themeColor="text1"/>
                <w:sz w:val="22"/>
              </w:rPr>
              <w:t>まずは、当事者や介助者と安全に利用するための方法を話し合うことが必要であることを伝えた。</w:t>
            </w:r>
          </w:p>
        </w:tc>
      </w:tr>
      <w:tr w:rsidR="00A528E4" w:rsidRPr="003E0678" w14:paraId="1F096F3A" w14:textId="77777777" w:rsidTr="00AE7592">
        <w:trPr>
          <w:trHeight w:val="4103"/>
        </w:trPr>
        <w:tc>
          <w:tcPr>
            <w:tcW w:w="568" w:type="dxa"/>
            <w:noWrap/>
            <w:vAlign w:val="center"/>
            <w:hideMark/>
          </w:tcPr>
          <w:p w14:paraId="6D129AAF" w14:textId="6CBA0539"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2</w:t>
            </w:r>
          </w:p>
        </w:tc>
        <w:tc>
          <w:tcPr>
            <w:tcW w:w="992" w:type="dxa"/>
            <w:noWrap/>
            <w:vAlign w:val="center"/>
          </w:tcPr>
          <w:p w14:paraId="35B67EA7"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35259CFE"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7DC5161E" w14:textId="72EA817D"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324" w:type="dxa"/>
            <w:vAlign w:val="center"/>
          </w:tcPr>
          <w:p w14:paraId="61A8B78A" w14:textId="52B6CE3F"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当事者より相談受理。車いす利用者2名と介助者2名で、オフィス街</w:t>
            </w:r>
            <w:r w:rsidR="00E649DD" w:rsidRPr="003E0678">
              <w:rPr>
                <w:rFonts w:ascii="BIZ UDPゴシック" w:eastAsia="BIZ UDPゴシック" w:hAnsi="BIZ UDPゴシック" w:cs="メイリオ" w:hint="eastAsia"/>
                <w:color w:val="000000" w:themeColor="text1"/>
                <w:sz w:val="22"/>
              </w:rPr>
              <w:t>にある飲食</w:t>
            </w:r>
            <w:r w:rsidRPr="003E0678">
              <w:rPr>
                <w:rFonts w:ascii="BIZ UDPゴシック" w:eastAsia="BIZ UDPゴシック" w:hAnsi="BIZ UDPゴシック" w:cs="メイリオ" w:hint="eastAsia"/>
                <w:color w:val="000000" w:themeColor="text1"/>
                <w:sz w:val="22"/>
              </w:rPr>
              <w:t>店に入店しようとしたら、</w:t>
            </w:r>
            <w:r w:rsidR="00CC4231" w:rsidRPr="003E0678">
              <w:rPr>
                <w:rFonts w:ascii="BIZ UDPゴシック" w:eastAsia="BIZ UDPゴシック" w:hAnsi="BIZ UDPゴシック" w:cs="メイリオ" w:hint="eastAsia"/>
                <w:color w:val="000000" w:themeColor="text1"/>
                <w:sz w:val="22"/>
              </w:rPr>
              <w:t>12時台</w:t>
            </w:r>
            <w:r w:rsidRPr="003E0678">
              <w:rPr>
                <w:rFonts w:ascii="BIZ UDPゴシック" w:eastAsia="BIZ UDPゴシック" w:hAnsi="BIZ UDPゴシック" w:cs="メイリオ" w:hint="eastAsia"/>
                <w:color w:val="000000" w:themeColor="text1"/>
                <w:sz w:val="22"/>
              </w:rPr>
              <w:t>の4名の客は断っていると言われ入店できなかった。店内にはさほど客もいなく、4名用のテーブルもあった。店に事情を聞いてもらいたい。</w:t>
            </w:r>
          </w:p>
        </w:tc>
        <w:tc>
          <w:tcPr>
            <w:tcW w:w="4890" w:type="dxa"/>
            <w:vAlign w:val="center"/>
          </w:tcPr>
          <w:p w14:paraId="209605D2" w14:textId="54951129"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事業者に訪問し状況</w:t>
            </w:r>
            <w:r w:rsidR="00151E35"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確認。オフィス街</w:t>
            </w:r>
            <w:r w:rsidR="00827CB9" w:rsidRPr="003E0678">
              <w:rPr>
                <w:rFonts w:ascii="BIZ UDPゴシック" w:eastAsia="BIZ UDPゴシック" w:hAnsi="BIZ UDPゴシック" w:cs="メイリオ" w:hint="eastAsia"/>
                <w:color w:val="000000" w:themeColor="text1"/>
                <w:sz w:val="22"/>
              </w:rPr>
              <w:t>で</w:t>
            </w:r>
            <w:r w:rsidRPr="003E0678">
              <w:rPr>
                <w:rFonts w:ascii="BIZ UDPゴシック" w:eastAsia="BIZ UDPゴシック" w:hAnsi="BIZ UDPゴシック" w:cs="メイリオ" w:hint="eastAsia"/>
                <w:color w:val="000000" w:themeColor="text1"/>
                <w:sz w:val="22"/>
              </w:rPr>
              <w:t>会社員を</w:t>
            </w:r>
            <w:r w:rsidR="00827CB9" w:rsidRPr="003E0678">
              <w:rPr>
                <w:rFonts w:ascii="BIZ UDPゴシック" w:eastAsia="BIZ UDPゴシック" w:hAnsi="BIZ UDPゴシック" w:cs="メイリオ" w:hint="eastAsia"/>
                <w:color w:val="000000" w:themeColor="text1"/>
                <w:sz w:val="22"/>
              </w:rPr>
              <w:t>メイン</w:t>
            </w:r>
            <w:r w:rsidRPr="003E0678">
              <w:rPr>
                <w:rFonts w:ascii="BIZ UDPゴシック" w:eastAsia="BIZ UDPゴシック" w:hAnsi="BIZ UDPゴシック" w:cs="メイリオ" w:hint="eastAsia"/>
                <w:color w:val="000000" w:themeColor="text1"/>
                <w:sz w:val="22"/>
              </w:rPr>
              <w:t>ターゲットに経営</w:t>
            </w:r>
            <w:r w:rsidR="00E649DD" w:rsidRPr="003E0678">
              <w:rPr>
                <w:rFonts w:ascii="BIZ UDPゴシック" w:eastAsia="BIZ UDPゴシック" w:hAnsi="BIZ UDPゴシック" w:cs="メイリオ" w:hint="eastAsia"/>
                <w:color w:val="000000" w:themeColor="text1"/>
                <w:sz w:val="22"/>
              </w:rPr>
              <w:t>して</w:t>
            </w:r>
            <w:r w:rsidR="00827CB9" w:rsidRPr="003E0678">
              <w:rPr>
                <w:rFonts w:ascii="BIZ UDPゴシック" w:eastAsia="BIZ UDPゴシック" w:hAnsi="BIZ UDPゴシック" w:cs="メイリオ" w:hint="eastAsia"/>
                <w:color w:val="000000" w:themeColor="text1"/>
                <w:sz w:val="22"/>
              </w:rPr>
              <w:t>いる。店長が</w:t>
            </w:r>
            <w:r w:rsidR="00E649DD" w:rsidRPr="003E0678">
              <w:rPr>
                <w:rFonts w:ascii="BIZ UDPゴシック" w:eastAsia="BIZ UDPゴシック" w:hAnsi="BIZ UDPゴシック" w:cs="メイリオ" w:hint="eastAsia"/>
                <w:color w:val="000000" w:themeColor="text1"/>
                <w:sz w:val="22"/>
              </w:rPr>
              <w:t>１人</w:t>
            </w:r>
            <w:r w:rsidRPr="003E0678">
              <w:rPr>
                <w:rFonts w:ascii="BIZ UDPゴシック" w:eastAsia="BIZ UDPゴシック" w:hAnsi="BIZ UDPゴシック" w:cs="メイリオ" w:hint="eastAsia"/>
                <w:color w:val="000000" w:themeColor="text1"/>
                <w:sz w:val="22"/>
              </w:rPr>
              <w:t>で調理</w:t>
            </w:r>
            <w:r w:rsidR="00827CB9" w:rsidRPr="003E0678">
              <w:rPr>
                <w:rFonts w:ascii="BIZ UDPゴシック" w:eastAsia="BIZ UDPゴシック" w:hAnsi="BIZ UDPゴシック" w:cs="メイリオ" w:hint="eastAsia"/>
                <w:color w:val="000000" w:themeColor="text1"/>
                <w:sz w:val="22"/>
              </w:rPr>
              <w:t>や</w:t>
            </w:r>
            <w:r w:rsidRPr="003E0678">
              <w:rPr>
                <w:rFonts w:ascii="BIZ UDPゴシック" w:eastAsia="BIZ UDPゴシック" w:hAnsi="BIZ UDPゴシック" w:cs="メイリオ" w:hint="eastAsia"/>
                <w:color w:val="000000" w:themeColor="text1"/>
                <w:sz w:val="22"/>
              </w:rPr>
              <w:t>接客</w:t>
            </w:r>
            <w:r w:rsidR="00827CB9"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行っているため、</w:t>
            </w:r>
            <w:r w:rsidR="00827CB9" w:rsidRPr="003E0678">
              <w:rPr>
                <w:rFonts w:ascii="BIZ UDPゴシック" w:eastAsia="BIZ UDPゴシック" w:hAnsi="BIZ UDPゴシック" w:cs="メイリオ" w:hint="eastAsia"/>
                <w:color w:val="000000" w:themeColor="text1"/>
                <w:sz w:val="22"/>
              </w:rPr>
              <w:t>店内が混雑する時間帯である12時台は、4人以上</w:t>
            </w:r>
            <w:r w:rsidR="000F75B3" w:rsidRPr="003E0678">
              <w:rPr>
                <w:rFonts w:ascii="BIZ UDPゴシック" w:eastAsia="BIZ UDPゴシック" w:hAnsi="BIZ UDPゴシック" w:cs="メイリオ" w:hint="eastAsia"/>
                <w:color w:val="000000" w:themeColor="text1"/>
                <w:sz w:val="22"/>
              </w:rPr>
              <w:t>の</w:t>
            </w:r>
            <w:r w:rsidR="00827CB9" w:rsidRPr="003E0678">
              <w:rPr>
                <w:rFonts w:ascii="BIZ UDPゴシック" w:eastAsia="BIZ UDPゴシック" w:hAnsi="BIZ UDPゴシック" w:cs="メイリオ" w:hint="eastAsia"/>
                <w:color w:val="000000" w:themeColor="text1"/>
                <w:sz w:val="22"/>
              </w:rPr>
              <w:t>グループ、</w:t>
            </w:r>
            <w:r w:rsidRPr="003E0678">
              <w:rPr>
                <w:rFonts w:ascii="BIZ UDPゴシック" w:eastAsia="BIZ UDPゴシック" w:hAnsi="BIZ UDPゴシック" w:cs="メイリオ" w:hint="eastAsia"/>
                <w:color w:val="000000" w:themeColor="text1"/>
                <w:sz w:val="22"/>
              </w:rPr>
              <w:t>ベビーカー</w:t>
            </w:r>
            <w:r w:rsidR="00E649DD" w:rsidRPr="003E0678">
              <w:rPr>
                <w:rFonts w:ascii="BIZ UDPゴシック" w:eastAsia="BIZ UDPゴシック" w:hAnsi="BIZ UDPゴシック" w:cs="メイリオ" w:hint="eastAsia"/>
                <w:color w:val="000000" w:themeColor="text1"/>
                <w:sz w:val="22"/>
              </w:rPr>
              <w:t>利用者、</w:t>
            </w:r>
            <w:r w:rsidRPr="003E0678">
              <w:rPr>
                <w:rFonts w:ascii="BIZ UDPゴシック" w:eastAsia="BIZ UDPゴシック" w:hAnsi="BIZ UDPゴシック" w:cs="メイリオ" w:hint="eastAsia"/>
                <w:color w:val="000000" w:themeColor="text1"/>
                <w:sz w:val="22"/>
              </w:rPr>
              <w:t>車いす</w:t>
            </w:r>
            <w:r w:rsidR="00E649DD" w:rsidRPr="003E0678">
              <w:rPr>
                <w:rFonts w:ascii="BIZ UDPゴシック" w:eastAsia="BIZ UDPゴシック" w:hAnsi="BIZ UDPゴシック" w:cs="メイリオ" w:hint="eastAsia"/>
                <w:color w:val="000000" w:themeColor="text1"/>
                <w:sz w:val="22"/>
              </w:rPr>
              <w:t>利用者</w:t>
            </w:r>
            <w:r w:rsidR="000F75B3" w:rsidRPr="003E0678">
              <w:rPr>
                <w:rFonts w:ascii="BIZ UDPゴシック" w:eastAsia="BIZ UDPゴシック" w:hAnsi="BIZ UDPゴシック" w:cs="メイリオ" w:hint="eastAsia"/>
                <w:color w:val="000000" w:themeColor="text1"/>
                <w:sz w:val="22"/>
              </w:rPr>
              <w:t>、</w:t>
            </w:r>
            <w:r w:rsidR="00CC4231" w:rsidRPr="003E0678">
              <w:rPr>
                <w:rFonts w:ascii="BIZ UDPゴシック" w:eastAsia="BIZ UDPゴシック" w:hAnsi="BIZ UDPゴシック" w:cs="メイリオ" w:hint="eastAsia"/>
                <w:color w:val="000000" w:themeColor="text1"/>
                <w:sz w:val="22"/>
              </w:rPr>
              <w:t>コミュニケーションが困難な</w:t>
            </w:r>
            <w:r w:rsidR="000F75B3" w:rsidRPr="003E0678">
              <w:rPr>
                <w:rFonts w:ascii="BIZ UDPゴシック" w:eastAsia="BIZ UDPゴシック" w:hAnsi="BIZ UDPゴシック" w:cs="メイリオ" w:hint="eastAsia"/>
                <w:color w:val="000000" w:themeColor="text1"/>
                <w:sz w:val="22"/>
              </w:rPr>
              <w:t>外国の方</w:t>
            </w:r>
            <w:r w:rsidR="00827CB9" w:rsidRPr="003E0678">
              <w:rPr>
                <w:rFonts w:ascii="BIZ UDPゴシック" w:eastAsia="BIZ UDPゴシック" w:hAnsi="BIZ UDPゴシック" w:cs="メイリオ" w:hint="eastAsia"/>
                <w:color w:val="000000" w:themeColor="text1"/>
                <w:sz w:val="22"/>
              </w:rPr>
              <w:t>といった</w:t>
            </w:r>
            <w:r w:rsidRPr="003E0678">
              <w:rPr>
                <w:rFonts w:ascii="BIZ UDPゴシック" w:eastAsia="BIZ UDPゴシック" w:hAnsi="BIZ UDPゴシック" w:cs="メイリオ" w:hint="eastAsia"/>
                <w:color w:val="000000" w:themeColor="text1"/>
                <w:sz w:val="22"/>
              </w:rPr>
              <w:t>接客</w:t>
            </w:r>
            <w:r w:rsidR="000F75B3" w:rsidRPr="003E0678">
              <w:rPr>
                <w:rFonts w:ascii="BIZ UDPゴシック" w:eastAsia="BIZ UDPゴシック" w:hAnsi="BIZ UDPゴシック" w:cs="メイリオ" w:hint="eastAsia"/>
                <w:color w:val="000000" w:themeColor="text1"/>
                <w:sz w:val="22"/>
              </w:rPr>
              <w:t>に時間を要する方達の</w:t>
            </w:r>
            <w:r w:rsidRPr="003E0678">
              <w:rPr>
                <w:rFonts w:ascii="BIZ UDPゴシック" w:eastAsia="BIZ UDPゴシック" w:hAnsi="BIZ UDPゴシック" w:cs="メイリオ" w:hint="eastAsia"/>
                <w:color w:val="000000" w:themeColor="text1"/>
                <w:sz w:val="22"/>
              </w:rPr>
              <w:t>対応</w:t>
            </w:r>
            <w:r w:rsidR="00E649DD" w:rsidRPr="003E0678">
              <w:rPr>
                <w:rFonts w:ascii="BIZ UDPゴシック" w:eastAsia="BIZ UDPゴシック" w:hAnsi="BIZ UDPゴシック" w:cs="メイリオ" w:hint="eastAsia"/>
                <w:color w:val="000000" w:themeColor="text1"/>
                <w:sz w:val="22"/>
              </w:rPr>
              <w:t>は</w:t>
            </w:r>
            <w:r w:rsidRPr="003E0678">
              <w:rPr>
                <w:rFonts w:ascii="BIZ UDPゴシック" w:eastAsia="BIZ UDPゴシック" w:hAnsi="BIZ UDPゴシック" w:cs="メイリオ" w:hint="eastAsia"/>
                <w:color w:val="000000" w:themeColor="text1"/>
                <w:sz w:val="22"/>
              </w:rPr>
              <w:t>でき</w:t>
            </w:r>
            <w:r w:rsidR="00827CB9" w:rsidRPr="003E0678">
              <w:rPr>
                <w:rFonts w:ascii="BIZ UDPゴシック" w:eastAsia="BIZ UDPゴシック" w:hAnsi="BIZ UDPゴシック" w:cs="メイリオ" w:hint="eastAsia"/>
                <w:color w:val="000000" w:themeColor="text1"/>
                <w:sz w:val="22"/>
              </w:rPr>
              <w:t>ず</w:t>
            </w:r>
            <w:r w:rsidRPr="003E0678">
              <w:rPr>
                <w:rFonts w:ascii="BIZ UDPゴシック" w:eastAsia="BIZ UDPゴシック" w:hAnsi="BIZ UDPゴシック" w:cs="メイリオ" w:hint="eastAsia"/>
                <w:color w:val="000000" w:themeColor="text1"/>
                <w:sz w:val="22"/>
              </w:rPr>
              <w:t>、</w:t>
            </w:r>
            <w:r w:rsidR="00827CB9" w:rsidRPr="003E0678">
              <w:rPr>
                <w:rFonts w:ascii="BIZ UDPゴシック" w:eastAsia="BIZ UDPゴシック" w:hAnsi="BIZ UDPゴシック" w:cs="メイリオ" w:hint="eastAsia"/>
                <w:color w:val="000000" w:themeColor="text1"/>
                <w:sz w:val="22"/>
              </w:rPr>
              <w:t>そのような方たちは一律に</w:t>
            </w:r>
            <w:r w:rsidR="000F75B3" w:rsidRPr="003E0678">
              <w:rPr>
                <w:rFonts w:ascii="BIZ UDPゴシック" w:eastAsia="BIZ UDPゴシック" w:hAnsi="BIZ UDPゴシック" w:cs="メイリオ" w:hint="eastAsia"/>
                <w:color w:val="000000" w:themeColor="text1"/>
                <w:sz w:val="22"/>
              </w:rPr>
              <w:t>利用</w:t>
            </w:r>
            <w:r w:rsidRPr="003E0678">
              <w:rPr>
                <w:rFonts w:ascii="BIZ UDPゴシック" w:eastAsia="BIZ UDPゴシック" w:hAnsi="BIZ UDPゴシック" w:cs="メイリオ" w:hint="eastAsia"/>
                <w:color w:val="000000" w:themeColor="text1"/>
                <w:sz w:val="22"/>
              </w:rPr>
              <w:t>を</w:t>
            </w:r>
            <w:r w:rsidR="00827CB9" w:rsidRPr="003E0678">
              <w:rPr>
                <w:rFonts w:ascii="BIZ UDPゴシック" w:eastAsia="BIZ UDPゴシック" w:hAnsi="BIZ UDPゴシック" w:cs="メイリオ" w:hint="eastAsia"/>
                <w:color w:val="000000" w:themeColor="text1"/>
                <w:sz w:val="22"/>
              </w:rPr>
              <w:t>断っているものの、</w:t>
            </w:r>
            <w:r w:rsidRPr="003E0678">
              <w:rPr>
                <w:rFonts w:ascii="BIZ UDPゴシック" w:eastAsia="BIZ UDPゴシック" w:hAnsi="BIZ UDPゴシック" w:cs="メイリオ" w:hint="eastAsia"/>
                <w:color w:val="000000" w:themeColor="text1"/>
                <w:sz w:val="22"/>
              </w:rPr>
              <w:t>入店を拒否している</w:t>
            </w:r>
            <w:r w:rsidR="000F75B3" w:rsidRPr="003E0678">
              <w:rPr>
                <w:rFonts w:ascii="BIZ UDPゴシック" w:eastAsia="BIZ UDPゴシック" w:hAnsi="BIZ UDPゴシック" w:cs="メイリオ" w:hint="eastAsia"/>
                <w:color w:val="000000" w:themeColor="text1"/>
                <w:sz w:val="22"/>
              </w:rPr>
              <w:t>訳ではなく、</w:t>
            </w:r>
            <w:r w:rsidR="00CC4231" w:rsidRPr="003E0678">
              <w:rPr>
                <w:rFonts w:ascii="BIZ UDPゴシック" w:eastAsia="BIZ UDPゴシック" w:hAnsi="BIZ UDPゴシック" w:cs="メイリオ" w:hint="eastAsia"/>
                <w:color w:val="000000" w:themeColor="text1"/>
                <w:sz w:val="22"/>
              </w:rPr>
              <w:t>13時以降であれば</w:t>
            </w:r>
            <w:r w:rsidR="000F75B3" w:rsidRPr="003E0678">
              <w:rPr>
                <w:rFonts w:ascii="BIZ UDPゴシック" w:eastAsia="BIZ UDPゴシック" w:hAnsi="BIZ UDPゴシック" w:cs="メイリオ" w:hint="eastAsia"/>
                <w:color w:val="000000" w:themeColor="text1"/>
                <w:sz w:val="22"/>
              </w:rPr>
              <w:t>対応</w:t>
            </w:r>
            <w:r w:rsidR="00827CB9" w:rsidRPr="003E0678">
              <w:rPr>
                <w:rFonts w:ascii="BIZ UDPゴシック" w:eastAsia="BIZ UDPゴシック" w:hAnsi="BIZ UDPゴシック" w:cs="メイリオ" w:hint="eastAsia"/>
                <w:color w:val="000000" w:themeColor="text1"/>
                <w:sz w:val="22"/>
              </w:rPr>
              <w:t>している</w:t>
            </w:r>
            <w:r w:rsidRPr="003E0678">
              <w:rPr>
                <w:rFonts w:ascii="BIZ UDPゴシック" w:eastAsia="BIZ UDPゴシック" w:hAnsi="BIZ UDPゴシック" w:cs="メイリオ" w:hint="eastAsia"/>
                <w:color w:val="000000" w:themeColor="text1"/>
                <w:sz w:val="22"/>
              </w:rPr>
              <w:t>との説明</w:t>
            </w:r>
            <w:r w:rsidR="000F75B3" w:rsidRPr="003E0678">
              <w:rPr>
                <w:rFonts w:ascii="BIZ UDPゴシック" w:eastAsia="BIZ UDPゴシック" w:hAnsi="BIZ UDPゴシック" w:cs="メイリオ" w:hint="eastAsia"/>
                <w:color w:val="000000" w:themeColor="text1"/>
                <w:sz w:val="22"/>
              </w:rPr>
              <w:t>を受ける</w:t>
            </w:r>
            <w:r w:rsidRPr="003E0678">
              <w:rPr>
                <w:rFonts w:ascii="BIZ UDPゴシック" w:eastAsia="BIZ UDPゴシック" w:hAnsi="BIZ UDPゴシック" w:cs="メイリオ" w:hint="eastAsia"/>
                <w:color w:val="000000" w:themeColor="text1"/>
                <w:sz w:val="22"/>
              </w:rPr>
              <w:t>。</w:t>
            </w:r>
            <w:r w:rsidR="00827CB9" w:rsidRPr="003E0678">
              <w:rPr>
                <w:rFonts w:ascii="BIZ UDPゴシック" w:eastAsia="BIZ UDPゴシック" w:hAnsi="BIZ UDPゴシック" w:cs="メイリオ" w:hint="eastAsia"/>
                <w:color w:val="000000" w:themeColor="text1"/>
                <w:sz w:val="22"/>
              </w:rPr>
              <w:t>当事者</w:t>
            </w:r>
            <w:r w:rsidR="00CC4231" w:rsidRPr="003E0678">
              <w:rPr>
                <w:rFonts w:ascii="BIZ UDPゴシック" w:eastAsia="BIZ UDPゴシック" w:hAnsi="BIZ UDPゴシック" w:cs="メイリオ" w:hint="eastAsia"/>
                <w:color w:val="000000" w:themeColor="text1"/>
                <w:sz w:val="22"/>
              </w:rPr>
              <w:t>へ事業者の説明を伝えるも納得には至らなかったため、事業者へ再度話がしたいと伝えるも、1人で必死に経営をしており、昼休憩の時間帯の回転率</w:t>
            </w:r>
            <w:r w:rsidR="00827CB9" w:rsidRPr="003E0678">
              <w:rPr>
                <w:rFonts w:ascii="BIZ UDPゴシック" w:eastAsia="BIZ UDPゴシック" w:hAnsi="BIZ UDPゴシック" w:cs="メイリオ" w:hint="eastAsia"/>
                <w:color w:val="000000" w:themeColor="text1"/>
                <w:sz w:val="22"/>
              </w:rPr>
              <w:t>が収益に直結する</w:t>
            </w:r>
            <w:r w:rsidR="00CC4231" w:rsidRPr="003E0678">
              <w:rPr>
                <w:rFonts w:ascii="BIZ UDPゴシック" w:eastAsia="BIZ UDPゴシック" w:hAnsi="BIZ UDPゴシック" w:cs="メイリオ" w:hint="eastAsia"/>
                <w:color w:val="000000" w:themeColor="text1"/>
                <w:sz w:val="22"/>
              </w:rPr>
              <w:t>ため</w:t>
            </w:r>
            <w:r w:rsidR="00827CB9" w:rsidRPr="003E0678">
              <w:rPr>
                <w:rFonts w:ascii="BIZ UDPゴシック" w:eastAsia="BIZ UDPゴシック" w:hAnsi="BIZ UDPゴシック" w:cs="メイリオ" w:hint="eastAsia"/>
                <w:color w:val="000000" w:themeColor="text1"/>
                <w:sz w:val="22"/>
              </w:rPr>
              <w:t>、これ以上話すことはないと言われる。当事者より今回はこれ以上の対応はよいとの意向を伺い対応を終了した。</w:t>
            </w:r>
          </w:p>
        </w:tc>
      </w:tr>
      <w:tr w:rsidR="00A528E4" w:rsidRPr="003E0678" w14:paraId="02099DC6" w14:textId="77777777" w:rsidTr="00AE7592">
        <w:trPr>
          <w:trHeight w:val="2389"/>
        </w:trPr>
        <w:tc>
          <w:tcPr>
            <w:tcW w:w="568" w:type="dxa"/>
            <w:noWrap/>
            <w:vAlign w:val="center"/>
          </w:tcPr>
          <w:p w14:paraId="63F9F8EE" w14:textId="642D7E20"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３</w:t>
            </w:r>
          </w:p>
        </w:tc>
        <w:tc>
          <w:tcPr>
            <w:tcW w:w="992" w:type="dxa"/>
            <w:noWrap/>
            <w:vAlign w:val="center"/>
          </w:tcPr>
          <w:p w14:paraId="1C7E90BF"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3E83B3DF"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07CFBE8C" w14:textId="5D984C99"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47CDAC8B" w14:textId="4696C0A6"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市町村より相談受理。電動車いす利用者が銭湯内</w:t>
            </w:r>
            <w:r w:rsidR="00FC1A22" w:rsidRPr="003E0678">
              <w:rPr>
                <w:rFonts w:ascii="BIZ UDPゴシック" w:eastAsia="BIZ UDPゴシック" w:hAnsi="BIZ UDPゴシック" w:cs="メイリオ" w:hint="eastAsia"/>
                <w:color w:val="000000" w:themeColor="text1"/>
                <w:sz w:val="22"/>
              </w:rPr>
              <w:t>で</w:t>
            </w:r>
            <w:r w:rsidRPr="003E0678">
              <w:rPr>
                <w:rFonts w:ascii="BIZ UDPゴシック" w:eastAsia="BIZ UDPゴシック" w:hAnsi="BIZ UDPゴシック" w:cs="メイリオ" w:hint="eastAsia"/>
                <w:color w:val="000000" w:themeColor="text1"/>
                <w:sz w:val="22"/>
              </w:rPr>
              <w:t>あかすりを</w:t>
            </w:r>
            <w:r w:rsidR="00FC1A22" w:rsidRPr="003E0678">
              <w:rPr>
                <w:rFonts w:ascii="BIZ UDPゴシック" w:eastAsia="BIZ UDPゴシック" w:hAnsi="BIZ UDPゴシック" w:cs="メイリオ" w:hint="eastAsia"/>
                <w:color w:val="000000" w:themeColor="text1"/>
                <w:sz w:val="22"/>
              </w:rPr>
              <w:t>定期的に</w:t>
            </w:r>
            <w:r w:rsidRPr="003E0678">
              <w:rPr>
                <w:rFonts w:ascii="BIZ UDPゴシック" w:eastAsia="BIZ UDPゴシック" w:hAnsi="BIZ UDPゴシック" w:cs="メイリオ" w:hint="eastAsia"/>
                <w:color w:val="000000" w:themeColor="text1"/>
                <w:sz w:val="22"/>
              </w:rPr>
              <w:t>利用していたが</w:t>
            </w:r>
            <w:r w:rsidR="00FC1A22" w:rsidRPr="003E0678">
              <w:rPr>
                <w:rFonts w:ascii="BIZ UDPゴシック" w:eastAsia="BIZ UDPゴシック" w:hAnsi="BIZ UDPゴシック" w:cs="メイリオ" w:hint="eastAsia"/>
                <w:color w:val="000000" w:themeColor="text1"/>
                <w:sz w:val="22"/>
              </w:rPr>
              <w:t>、ある日、</w:t>
            </w:r>
            <w:r w:rsidRPr="003E0678">
              <w:rPr>
                <w:rFonts w:ascii="BIZ UDPゴシック" w:eastAsia="BIZ UDPゴシック" w:hAnsi="BIZ UDPゴシック" w:cs="メイリオ" w:hint="eastAsia"/>
                <w:color w:val="000000" w:themeColor="text1"/>
                <w:sz w:val="22"/>
              </w:rPr>
              <w:t>障がい者の事故があったとして安全面を理由に利用を拒否されたとの相談があった。介助者も同行しており、あかすり</w:t>
            </w:r>
            <w:r w:rsidR="00FC1A22" w:rsidRPr="003E0678">
              <w:rPr>
                <w:rFonts w:ascii="BIZ UDPゴシック" w:eastAsia="BIZ UDPゴシック" w:hAnsi="BIZ UDPゴシック" w:cs="メイリオ" w:hint="eastAsia"/>
                <w:color w:val="000000" w:themeColor="text1"/>
                <w:sz w:val="22"/>
              </w:rPr>
              <w:t>時のベッド</w:t>
            </w:r>
            <w:r w:rsidRPr="003E0678">
              <w:rPr>
                <w:rFonts w:ascii="BIZ UDPゴシック" w:eastAsia="BIZ UDPゴシック" w:hAnsi="BIZ UDPゴシック" w:cs="メイリオ" w:hint="eastAsia"/>
                <w:color w:val="000000" w:themeColor="text1"/>
                <w:sz w:val="22"/>
              </w:rPr>
              <w:t>への移乗は介助者が対応する</w:t>
            </w:r>
            <w:r w:rsidR="00FC1A22"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事業者の現場確認および当事者との面談に同行してほしい。</w:t>
            </w:r>
          </w:p>
        </w:tc>
        <w:tc>
          <w:tcPr>
            <w:tcW w:w="4890" w:type="dxa"/>
            <w:vAlign w:val="center"/>
          </w:tcPr>
          <w:p w14:paraId="3861265D" w14:textId="4634127F" w:rsidR="00A528E4" w:rsidRPr="003E0678" w:rsidRDefault="003871C2"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w:t>
            </w:r>
            <w:r w:rsidR="00A528E4" w:rsidRPr="003E0678">
              <w:rPr>
                <w:rFonts w:ascii="BIZ UDPゴシック" w:eastAsia="BIZ UDPゴシック" w:hAnsi="BIZ UDPゴシック" w:cs="メイリオ" w:hint="eastAsia"/>
                <w:color w:val="000000" w:themeColor="text1"/>
                <w:sz w:val="22"/>
              </w:rPr>
              <w:t>とあかすりコーナーを見学</w:t>
            </w:r>
            <w:r w:rsidR="00FC1A22" w:rsidRPr="003E0678">
              <w:rPr>
                <w:rFonts w:ascii="BIZ UDPゴシック" w:eastAsia="BIZ UDPゴシック" w:hAnsi="BIZ UDPゴシック" w:cs="メイリオ" w:hint="eastAsia"/>
                <w:color w:val="000000" w:themeColor="text1"/>
                <w:sz w:val="22"/>
              </w:rPr>
              <w:t>の上、</w:t>
            </w:r>
            <w:r w:rsidR="00A528E4" w:rsidRPr="003E0678">
              <w:rPr>
                <w:rFonts w:ascii="BIZ UDPゴシック" w:eastAsia="BIZ UDPゴシック" w:hAnsi="BIZ UDPゴシック" w:cs="メイリオ" w:hint="eastAsia"/>
                <w:color w:val="000000" w:themeColor="text1"/>
                <w:sz w:val="22"/>
              </w:rPr>
              <w:t>家庭訪問にて当事者と面談。麻痺の軽減</w:t>
            </w:r>
            <w:r w:rsidR="00FC1A22" w:rsidRPr="003E0678">
              <w:rPr>
                <w:rFonts w:ascii="BIZ UDPゴシック" w:eastAsia="BIZ UDPゴシック" w:hAnsi="BIZ UDPゴシック" w:cs="メイリオ" w:hint="eastAsia"/>
                <w:color w:val="000000" w:themeColor="text1"/>
                <w:sz w:val="22"/>
              </w:rPr>
              <w:t>を目的に</w:t>
            </w:r>
            <w:r w:rsidR="00A528E4" w:rsidRPr="003E0678">
              <w:rPr>
                <w:rFonts w:ascii="BIZ UDPゴシック" w:eastAsia="BIZ UDPゴシック" w:hAnsi="BIZ UDPゴシック" w:cs="メイリオ" w:hint="eastAsia"/>
                <w:color w:val="000000" w:themeColor="text1"/>
                <w:sz w:val="22"/>
              </w:rPr>
              <w:t>あかすりを利用していきたいとの</w:t>
            </w:r>
            <w:r w:rsidR="00FC1A22" w:rsidRPr="003E0678">
              <w:rPr>
                <w:rFonts w:ascii="BIZ UDPゴシック" w:eastAsia="BIZ UDPゴシック" w:hAnsi="BIZ UDPゴシック" w:cs="メイリオ" w:hint="eastAsia"/>
                <w:color w:val="000000" w:themeColor="text1"/>
                <w:sz w:val="22"/>
              </w:rPr>
              <w:t>意向</w:t>
            </w:r>
            <w:r w:rsidR="00A528E4" w:rsidRPr="003E0678">
              <w:rPr>
                <w:rFonts w:ascii="BIZ UDPゴシック" w:eastAsia="BIZ UDPゴシック" w:hAnsi="BIZ UDPゴシック" w:cs="メイリオ" w:hint="eastAsia"/>
                <w:color w:val="000000" w:themeColor="text1"/>
                <w:sz w:val="22"/>
              </w:rPr>
              <w:t>。市が事業者に連絡をしたところ、</w:t>
            </w:r>
            <w:r w:rsidR="00FC1A22" w:rsidRPr="003E0678">
              <w:rPr>
                <w:rFonts w:ascii="BIZ UDPゴシック" w:eastAsia="BIZ UDPゴシック" w:hAnsi="BIZ UDPゴシック" w:cs="メイリオ" w:hint="eastAsia"/>
                <w:color w:val="000000" w:themeColor="text1"/>
                <w:sz w:val="22"/>
              </w:rPr>
              <w:t>ベッドから転落する</w:t>
            </w:r>
            <w:r w:rsidR="00A528E4" w:rsidRPr="003E0678">
              <w:rPr>
                <w:rFonts w:ascii="BIZ UDPゴシック" w:eastAsia="BIZ UDPゴシック" w:hAnsi="BIZ UDPゴシック" w:cs="メイリオ" w:hint="eastAsia"/>
                <w:color w:val="000000" w:themeColor="text1"/>
                <w:sz w:val="22"/>
              </w:rPr>
              <w:t>事故があったのは単独で</w:t>
            </w:r>
            <w:r w:rsidR="00FC1A22" w:rsidRPr="003E0678">
              <w:rPr>
                <w:rFonts w:ascii="BIZ UDPゴシック" w:eastAsia="BIZ UDPゴシック" w:hAnsi="BIZ UDPゴシック" w:cs="メイリオ" w:hint="eastAsia"/>
                <w:color w:val="000000" w:themeColor="text1"/>
                <w:sz w:val="22"/>
              </w:rPr>
              <w:t>来店した別の車いす利用者</w:t>
            </w:r>
            <w:r w:rsidR="00A528E4" w:rsidRPr="003E0678">
              <w:rPr>
                <w:rFonts w:ascii="BIZ UDPゴシック" w:eastAsia="BIZ UDPゴシック" w:hAnsi="BIZ UDPゴシック" w:cs="メイリオ" w:hint="eastAsia"/>
                <w:color w:val="000000" w:themeColor="text1"/>
                <w:sz w:val="22"/>
              </w:rPr>
              <w:t>であり、</w:t>
            </w:r>
            <w:r w:rsidR="00FC1A22" w:rsidRPr="003E0678">
              <w:rPr>
                <w:rFonts w:ascii="BIZ UDPゴシック" w:eastAsia="BIZ UDPゴシック" w:hAnsi="BIZ UDPゴシック" w:cs="メイリオ" w:hint="eastAsia"/>
                <w:color w:val="000000" w:themeColor="text1"/>
                <w:sz w:val="22"/>
              </w:rPr>
              <w:t>当事者が</w:t>
            </w:r>
            <w:r w:rsidR="00A528E4" w:rsidRPr="003E0678">
              <w:rPr>
                <w:rFonts w:ascii="BIZ UDPゴシック" w:eastAsia="BIZ UDPゴシック" w:hAnsi="BIZ UDPゴシック" w:cs="メイリオ" w:hint="eastAsia"/>
                <w:color w:val="000000" w:themeColor="text1"/>
                <w:sz w:val="22"/>
              </w:rPr>
              <w:t>介助者</w:t>
            </w:r>
            <w:r w:rsidR="00FC1A22" w:rsidRPr="003E0678">
              <w:rPr>
                <w:rFonts w:ascii="BIZ UDPゴシック" w:eastAsia="BIZ UDPゴシック" w:hAnsi="BIZ UDPゴシック" w:cs="メイリオ" w:hint="eastAsia"/>
                <w:color w:val="000000" w:themeColor="text1"/>
                <w:sz w:val="22"/>
              </w:rPr>
              <w:t>を同伴</w:t>
            </w:r>
            <w:r w:rsidR="00A528E4" w:rsidRPr="003E0678">
              <w:rPr>
                <w:rFonts w:ascii="BIZ UDPゴシック" w:eastAsia="BIZ UDPゴシック" w:hAnsi="BIZ UDPゴシック" w:cs="メイリオ" w:hint="eastAsia"/>
                <w:color w:val="000000" w:themeColor="text1"/>
                <w:sz w:val="22"/>
              </w:rPr>
              <w:t>する</w:t>
            </w:r>
            <w:r w:rsidR="00FC1A22" w:rsidRPr="003E0678">
              <w:rPr>
                <w:rFonts w:ascii="BIZ UDPゴシック" w:eastAsia="BIZ UDPゴシック" w:hAnsi="BIZ UDPゴシック" w:cs="メイリオ" w:hint="eastAsia"/>
                <w:color w:val="000000" w:themeColor="text1"/>
                <w:sz w:val="22"/>
              </w:rPr>
              <w:t>のであれば今後も</w:t>
            </w:r>
            <w:r w:rsidR="00A528E4" w:rsidRPr="003E0678">
              <w:rPr>
                <w:rFonts w:ascii="BIZ UDPゴシック" w:eastAsia="BIZ UDPゴシック" w:hAnsi="BIZ UDPゴシック" w:cs="メイリオ" w:hint="eastAsia"/>
                <w:color w:val="000000" w:themeColor="text1"/>
                <w:sz w:val="22"/>
              </w:rPr>
              <w:t>受け入れるとの返答があった。</w:t>
            </w:r>
            <w:r w:rsidR="00FC1A22" w:rsidRPr="003E0678">
              <w:rPr>
                <w:rFonts w:ascii="BIZ UDPゴシック" w:eastAsia="BIZ UDPゴシック" w:hAnsi="BIZ UDPゴシック" w:cs="メイリオ" w:hint="eastAsia"/>
                <w:color w:val="000000" w:themeColor="text1"/>
                <w:sz w:val="22"/>
              </w:rPr>
              <w:t>その後、当事者より</w:t>
            </w:r>
            <w:r w:rsidRPr="003E0678">
              <w:rPr>
                <w:rFonts w:ascii="BIZ UDPゴシック" w:eastAsia="BIZ UDPゴシック" w:hAnsi="BIZ UDPゴシック" w:cs="メイリオ" w:hint="eastAsia"/>
                <w:color w:val="000000" w:themeColor="text1"/>
                <w:sz w:val="22"/>
              </w:rPr>
              <w:t>市町村</w:t>
            </w:r>
            <w:r w:rsidR="00FC1A22" w:rsidRPr="003E0678">
              <w:rPr>
                <w:rFonts w:ascii="BIZ UDPゴシック" w:eastAsia="BIZ UDPゴシック" w:hAnsi="BIZ UDPゴシック" w:cs="メイリオ" w:hint="eastAsia"/>
                <w:color w:val="000000" w:themeColor="text1"/>
                <w:sz w:val="22"/>
              </w:rPr>
              <w:t>に対し、あかすりを引き続き利用できているとの連絡があった。</w:t>
            </w:r>
          </w:p>
        </w:tc>
      </w:tr>
      <w:tr w:rsidR="00A528E4" w:rsidRPr="003E0678" w14:paraId="6A497EEF" w14:textId="77777777" w:rsidTr="00AE7592">
        <w:trPr>
          <w:trHeight w:val="2126"/>
        </w:trPr>
        <w:tc>
          <w:tcPr>
            <w:tcW w:w="568" w:type="dxa"/>
            <w:noWrap/>
            <w:vAlign w:val="center"/>
          </w:tcPr>
          <w:p w14:paraId="173EA2A3" w14:textId="75087B0C"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４</w:t>
            </w:r>
          </w:p>
        </w:tc>
        <w:tc>
          <w:tcPr>
            <w:tcW w:w="992" w:type="dxa"/>
            <w:noWrap/>
            <w:vAlign w:val="center"/>
          </w:tcPr>
          <w:p w14:paraId="3B8CC43E"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22514F99"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24676897"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(視覚</w:t>
            </w:r>
          </w:p>
          <w:p w14:paraId="58F1FCDD" w14:textId="2E2431B0"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tc>
        <w:tc>
          <w:tcPr>
            <w:tcW w:w="4324" w:type="dxa"/>
            <w:vAlign w:val="center"/>
          </w:tcPr>
          <w:p w14:paraId="567E8639" w14:textId="0D7FEDED"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当事者より相談受理。連鎖販売業の勧誘会員登録の申込みをしたが、</w:t>
            </w:r>
            <w:r w:rsidR="003871C2" w:rsidRPr="003E0678">
              <w:rPr>
                <w:rFonts w:ascii="BIZ UDPゴシック" w:eastAsia="BIZ UDPゴシック" w:hAnsi="BIZ UDPゴシック" w:cs="メイリオ" w:hint="eastAsia"/>
                <w:color w:val="000000" w:themeColor="text1"/>
                <w:sz w:val="22"/>
              </w:rPr>
              <w:t>事業</w:t>
            </w:r>
            <w:r w:rsidRPr="003E0678">
              <w:rPr>
                <w:rFonts w:ascii="BIZ UDPゴシック" w:eastAsia="BIZ UDPゴシック" w:hAnsi="BIZ UDPゴシック" w:cs="メイリオ" w:hint="eastAsia"/>
                <w:color w:val="000000" w:themeColor="text1"/>
                <w:sz w:val="22"/>
              </w:rPr>
              <w:t>の</w:t>
            </w:r>
            <w:r w:rsidR="003871C2" w:rsidRPr="003E0678">
              <w:rPr>
                <w:rFonts w:ascii="BIZ UDPゴシック" w:eastAsia="BIZ UDPゴシック" w:hAnsi="BIZ UDPゴシック" w:cs="メイリオ" w:hint="eastAsia"/>
                <w:color w:val="000000" w:themeColor="text1"/>
                <w:sz w:val="22"/>
              </w:rPr>
              <w:t>概要書面等</w:t>
            </w:r>
            <w:r w:rsidRPr="003E0678">
              <w:rPr>
                <w:rFonts w:ascii="BIZ UDPゴシック" w:eastAsia="BIZ UDPゴシック" w:hAnsi="BIZ UDPゴシック" w:cs="メイリオ" w:hint="eastAsia"/>
                <w:color w:val="000000" w:themeColor="text1"/>
                <w:sz w:val="22"/>
              </w:rPr>
              <w:t>の</w:t>
            </w:r>
            <w:r w:rsidR="003871C2" w:rsidRPr="003E0678">
              <w:rPr>
                <w:rFonts w:ascii="BIZ UDPゴシック" w:eastAsia="BIZ UDPゴシック" w:hAnsi="BIZ UDPゴシック" w:cs="メイリオ" w:hint="eastAsia"/>
                <w:color w:val="000000" w:themeColor="text1"/>
                <w:sz w:val="22"/>
              </w:rPr>
              <w:t>契約に</w:t>
            </w:r>
            <w:r w:rsidRPr="003E0678">
              <w:rPr>
                <w:rFonts w:ascii="BIZ UDPゴシック" w:eastAsia="BIZ UDPゴシック" w:hAnsi="BIZ UDPゴシック" w:cs="メイリオ" w:hint="eastAsia"/>
                <w:color w:val="000000" w:themeColor="text1"/>
                <w:sz w:val="22"/>
              </w:rPr>
              <w:t>必要な書面を自ら読めることが</w:t>
            </w:r>
            <w:r w:rsidR="00151E35" w:rsidRPr="003E0678">
              <w:rPr>
                <w:rFonts w:ascii="BIZ UDPゴシック" w:eastAsia="BIZ UDPゴシック" w:hAnsi="BIZ UDPゴシック" w:cs="メイリオ" w:hint="eastAsia"/>
                <w:color w:val="000000" w:themeColor="text1"/>
                <w:sz w:val="22"/>
              </w:rPr>
              <w:t>入会</w:t>
            </w:r>
            <w:r w:rsidRPr="003E0678">
              <w:rPr>
                <w:rFonts w:ascii="BIZ UDPゴシック" w:eastAsia="BIZ UDPゴシック" w:hAnsi="BIZ UDPゴシック" w:cs="メイリオ" w:hint="eastAsia"/>
                <w:color w:val="000000" w:themeColor="text1"/>
                <w:sz w:val="22"/>
              </w:rPr>
              <w:t>条件であるとして</w:t>
            </w:r>
            <w:r w:rsidR="00151E35" w:rsidRPr="003E0678">
              <w:rPr>
                <w:rFonts w:ascii="BIZ UDPゴシック" w:eastAsia="BIZ UDPゴシック" w:hAnsi="BIZ UDPゴシック" w:cs="メイリオ" w:hint="eastAsia"/>
                <w:color w:val="000000" w:themeColor="text1"/>
                <w:sz w:val="22"/>
              </w:rPr>
              <w:t>登録を取り消された。入会を認めること、概要書面等の契約に必要な書面をテキストデータ形式で提供するかヘルパー等による代読で自ら読んだこととして認めることを事業者に話をしてほしい。</w:t>
            </w:r>
          </w:p>
        </w:tc>
        <w:tc>
          <w:tcPr>
            <w:tcW w:w="4890" w:type="dxa"/>
            <w:vAlign w:val="center"/>
          </w:tcPr>
          <w:p w14:paraId="7E08E2E4" w14:textId="77777777" w:rsidR="003A6163" w:rsidRPr="003E0678" w:rsidRDefault="003A6163"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p>
          <w:p w14:paraId="41EBB423" w14:textId="2ED916DE" w:rsidR="003A6163" w:rsidRPr="003E0678" w:rsidRDefault="00A528E4" w:rsidP="003A6163">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w:t>
            </w:r>
            <w:r w:rsidR="00151E35" w:rsidRPr="003E0678">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訪問</w:t>
            </w:r>
            <w:r w:rsidR="00151E35" w:rsidRPr="003E0678">
              <w:rPr>
                <w:rFonts w:ascii="BIZ UDPゴシック" w:eastAsia="BIZ UDPゴシック" w:hAnsi="BIZ UDPゴシック" w:cs="メイリオ" w:hint="eastAsia"/>
                <w:color w:val="000000" w:themeColor="text1"/>
                <w:sz w:val="22"/>
              </w:rPr>
              <w:t>し</w:t>
            </w:r>
            <w:r w:rsidRPr="003E0678">
              <w:rPr>
                <w:rFonts w:ascii="BIZ UDPゴシック" w:eastAsia="BIZ UDPゴシック" w:hAnsi="BIZ UDPゴシック" w:cs="メイリオ" w:hint="eastAsia"/>
                <w:color w:val="000000" w:themeColor="text1"/>
                <w:sz w:val="22"/>
              </w:rPr>
              <w:t>状況</w:t>
            </w:r>
            <w:r w:rsidR="00151E35"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確認。特定商取引法により</w:t>
            </w:r>
            <w:r w:rsidR="003A6163" w:rsidRPr="003E0678">
              <w:rPr>
                <w:rFonts w:ascii="BIZ UDPゴシック" w:eastAsia="BIZ UDPゴシック" w:hAnsi="BIZ UDPゴシック" w:cs="メイリオ" w:hint="eastAsia"/>
                <w:color w:val="000000" w:themeColor="text1"/>
                <w:sz w:val="22"/>
              </w:rPr>
              <w:t>連鎖販売取引への入会を希望する者に対しては、</w:t>
            </w:r>
            <w:r w:rsidR="00151E35" w:rsidRPr="003E0678">
              <w:rPr>
                <w:rFonts w:ascii="BIZ UDPゴシック" w:eastAsia="BIZ UDPゴシック" w:hAnsi="BIZ UDPゴシック" w:cs="メイリオ" w:hint="eastAsia"/>
                <w:color w:val="000000" w:themeColor="text1"/>
                <w:sz w:val="22"/>
              </w:rPr>
              <w:t>事業の概要を記載した書面の</w:t>
            </w:r>
            <w:r w:rsidRPr="003E0678">
              <w:rPr>
                <w:rFonts w:ascii="BIZ UDPゴシック" w:eastAsia="BIZ UDPゴシック" w:hAnsi="BIZ UDPゴシック" w:cs="メイリオ" w:hint="eastAsia"/>
                <w:color w:val="000000" w:themeColor="text1"/>
                <w:sz w:val="22"/>
              </w:rPr>
              <w:t>交付</w:t>
            </w:r>
            <w:r w:rsidR="003A6163" w:rsidRPr="003E0678">
              <w:rPr>
                <w:rFonts w:ascii="BIZ UDPゴシック" w:eastAsia="BIZ UDPゴシック" w:hAnsi="BIZ UDPゴシック" w:cs="メイリオ" w:hint="eastAsia"/>
                <w:color w:val="000000" w:themeColor="text1"/>
                <w:sz w:val="22"/>
              </w:rPr>
              <w:t>を行うこと</w:t>
            </w:r>
            <w:r w:rsidRPr="003E0678">
              <w:rPr>
                <w:rFonts w:ascii="BIZ UDPゴシック" w:eastAsia="BIZ UDPゴシック" w:hAnsi="BIZ UDPゴシック" w:cs="メイリオ" w:hint="eastAsia"/>
                <w:color w:val="000000" w:themeColor="text1"/>
                <w:sz w:val="22"/>
              </w:rPr>
              <w:t>が定められており、</w:t>
            </w:r>
            <w:r w:rsidR="003A6163" w:rsidRPr="003E0678">
              <w:rPr>
                <w:rFonts w:ascii="BIZ UDPゴシック" w:eastAsia="BIZ UDPゴシック" w:hAnsi="BIZ UDPゴシック" w:cs="メイリオ" w:hint="eastAsia"/>
                <w:color w:val="000000" w:themeColor="text1"/>
                <w:sz w:val="22"/>
              </w:rPr>
              <w:t>こうした規定も参考に</w:t>
            </w:r>
            <w:r w:rsidR="00151E35" w:rsidRPr="003E0678">
              <w:rPr>
                <w:rFonts w:ascii="BIZ UDPゴシック" w:eastAsia="BIZ UDPゴシック" w:hAnsi="BIZ UDPゴシック" w:cs="メイリオ" w:hint="eastAsia"/>
                <w:color w:val="000000" w:themeColor="text1"/>
                <w:sz w:val="22"/>
              </w:rPr>
              <w:t>、入会に当たっては</w:t>
            </w:r>
            <w:r w:rsidRPr="003E0678">
              <w:rPr>
                <w:rFonts w:ascii="BIZ UDPゴシック" w:eastAsia="BIZ UDPゴシック" w:hAnsi="BIZ UDPゴシック" w:cs="メイリオ" w:hint="eastAsia"/>
                <w:color w:val="000000" w:themeColor="text1"/>
                <w:sz w:val="22"/>
              </w:rPr>
              <w:t>必要な書面を自ら読</w:t>
            </w:r>
            <w:r w:rsidR="00151E35" w:rsidRPr="003E0678">
              <w:rPr>
                <w:rFonts w:ascii="BIZ UDPゴシック" w:eastAsia="BIZ UDPゴシック" w:hAnsi="BIZ UDPゴシック" w:cs="メイリオ" w:hint="eastAsia"/>
                <w:color w:val="000000" w:themeColor="text1"/>
                <w:sz w:val="22"/>
              </w:rPr>
              <w:t>み理解できること</w:t>
            </w:r>
            <w:r w:rsidRPr="003E0678">
              <w:rPr>
                <w:rFonts w:ascii="BIZ UDPゴシック" w:eastAsia="BIZ UDPゴシック" w:hAnsi="BIZ UDPゴシック" w:cs="メイリオ" w:hint="eastAsia"/>
                <w:color w:val="000000" w:themeColor="text1"/>
                <w:sz w:val="22"/>
              </w:rPr>
              <w:t>と</w:t>
            </w:r>
            <w:r w:rsidR="003A6163" w:rsidRPr="003E0678">
              <w:rPr>
                <w:rFonts w:ascii="BIZ UDPゴシック" w:eastAsia="BIZ UDPゴシック" w:hAnsi="BIZ UDPゴシック" w:cs="メイリオ" w:hint="eastAsia"/>
                <w:color w:val="000000" w:themeColor="text1"/>
                <w:sz w:val="22"/>
              </w:rPr>
              <w:t>会則で規定</w:t>
            </w:r>
            <w:r w:rsidR="00151E35" w:rsidRPr="003E0678">
              <w:rPr>
                <w:rFonts w:ascii="BIZ UDPゴシック" w:eastAsia="BIZ UDPゴシック" w:hAnsi="BIZ UDPゴシック" w:cs="メイリオ" w:hint="eastAsia"/>
                <w:color w:val="000000" w:themeColor="text1"/>
                <w:sz w:val="22"/>
              </w:rPr>
              <w:t>し</w:t>
            </w:r>
            <w:r w:rsidRPr="003E0678">
              <w:rPr>
                <w:rFonts w:ascii="BIZ UDPゴシック" w:eastAsia="BIZ UDPゴシック" w:hAnsi="BIZ UDPゴシック" w:cs="メイリオ" w:hint="eastAsia"/>
                <w:color w:val="000000" w:themeColor="text1"/>
                <w:sz w:val="22"/>
              </w:rPr>
              <w:t>ている</w:t>
            </w:r>
            <w:r w:rsidR="00151E35" w:rsidRPr="003E0678">
              <w:rPr>
                <w:rFonts w:ascii="BIZ UDPゴシック" w:eastAsia="BIZ UDPゴシック" w:hAnsi="BIZ UDPゴシック" w:cs="メイリオ" w:hint="eastAsia"/>
                <w:color w:val="000000" w:themeColor="text1"/>
                <w:sz w:val="22"/>
              </w:rPr>
              <w:t>。ヘルパー等による</w:t>
            </w:r>
            <w:r w:rsidRPr="003E0678">
              <w:rPr>
                <w:rFonts w:ascii="BIZ UDPゴシック" w:eastAsia="BIZ UDPゴシック" w:hAnsi="BIZ UDPゴシック" w:cs="メイリオ" w:hint="eastAsia"/>
                <w:color w:val="000000" w:themeColor="text1"/>
                <w:sz w:val="22"/>
              </w:rPr>
              <w:t>代読</w:t>
            </w:r>
            <w:r w:rsidR="00151E35" w:rsidRPr="003E0678">
              <w:rPr>
                <w:rFonts w:ascii="BIZ UDPゴシック" w:eastAsia="BIZ UDPゴシック" w:hAnsi="BIZ UDPゴシック" w:cs="メイリオ" w:hint="eastAsia"/>
                <w:color w:val="000000" w:themeColor="text1"/>
                <w:sz w:val="22"/>
              </w:rPr>
              <w:t>を認めること</w:t>
            </w:r>
            <w:r w:rsidRPr="003E0678">
              <w:rPr>
                <w:rFonts w:ascii="BIZ UDPゴシック" w:eastAsia="BIZ UDPゴシック" w:hAnsi="BIZ UDPゴシック" w:cs="メイリオ" w:hint="eastAsia"/>
                <w:color w:val="000000" w:themeColor="text1"/>
                <w:sz w:val="22"/>
              </w:rPr>
              <w:t>や</w:t>
            </w:r>
            <w:r w:rsidR="00151E35" w:rsidRPr="003E0678">
              <w:rPr>
                <w:rFonts w:ascii="BIZ UDPゴシック" w:eastAsia="BIZ UDPゴシック" w:hAnsi="BIZ UDPゴシック" w:cs="メイリオ" w:hint="eastAsia"/>
                <w:color w:val="000000" w:themeColor="text1"/>
                <w:sz w:val="22"/>
              </w:rPr>
              <w:t>、連鎖販売</w:t>
            </w:r>
            <w:r w:rsidR="003A6163" w:rsidRPr="003E0678">
              <w:rPr>
                <w:rFonts w:ascii="BIZ UDPゴシック" w:eastAsia="BIZ UDPゴシック" w:hAnsi="BIZ UDPゴシック" w:cs="メイリオ" w:hint="eastAsia"/>
                <w:color w:val="000000" w:themeColor="text1"/>
                <w:sz w:val="22"/>
              </w:rPr>
              <w:t>取引</w:t>
            </w:r>
            <w:r w:rsidR="00151E35" w:rsidRPr="003E0678">
              <w:rPr>
                <w:rFonts w:ascii="BIZ UDPゴシック" w:eastAsia="BIZ UDPゴシック" w:hAnsi="BIZ UDPゴシック" w:cs="メイリオ" w:hint="eastAsia"/>
                <w:color w:val="000000" w:themeColor="text1"/>
                <w:sz w:val="22"/>
              </w:rPr>
              <w:t>のビジネスプログラムの解説と</w:t>
            </w:r>
            <w:r w:rsidR="009E7B91">
              <w:rPr>
                <w:rFonts w:ascii="BIZ UDPゴシック" w:eastAsia="BIZ UDPゴシック" w:hAnsi="BIZ UDPゴシック" w:cs="メイリオ" w:hint="eastAsia"/>
                <w:color w:val="000000" w:themeColor="text1"/>
                <w:sz w:val="22"/>
              </w:rPr>
              <w:t>い</w:t>
            </w:r>
            <w:r w:rsidR="00151E35" w:rsidRPr="003E0678">
              <w:rPr>
                <w:rFonts w:ascii="BIZ UDPゴシック" w:eastAsia="BIZ UDPゴシック" w:hAnsi="BIZ UDPゴシック" w:cs="メイリオ" w:hint="eastAsia"/>
                <w:color w:val="000000" w:themeColor="text1"/>
                <w:sz w:val="22"/>
              </w:rPr>
              <w:t>った複雑な図式を含む概要書面を</w:t>
            </w:r>
            <w:r w:rsidRPr="003E0678">
              <w:rPr>
                <w:rFonts w:ascii="BIZ UDPゴシック" w:eastAsia="BIZ UDPゴシック" w:hAnsi="BIZ UDPゴシック" w:cs="メイリオ" w:hint="eastAsia"/>
                <w:color w:val="000000" w:themeColor="text1"/>
                <w:sz w:val="22"/>
              </w:rPr>
              <w:t>テキストデータで</w:t>
            </w:r>
            <w:r w:rsidR="00151E35" w:rsidRPr="003E0678">
              <w:rPr>
                <w:rFonts w:ascii="BIZ UDPゴシック" w:eastAsia="BIZ UDPゴシック" w:hAnsi="BIZ UDPゴシック" w:cs="メイリオ" w:hint="eastAsia"/>
                <w:color w:val="000000" w:themeColor="text1"/>
                <w:sz w:val="22"/>
              </w:rPr>
              <w:t>提供する場合、特定商取引法上の問題がないか、</w:t>
            </w:r>
            <w:r w:rsidR="003A6163" w:rsidRPr="003E0678">
              <w:rPr>
                <w:rFonts w:ascii="BIZ UDPゴシック" w:eastAsia="BIZ UDPゴシック" w:hAnsi="BIZ UDPゴシック" w:cs="メイリオ" w:hint="eastAsia"/>
                <w:color w:val="000000" w:themeColor="text1"/>
                <w:sz w:val="22"/>
              </w:rPr>
              <w:t>現状、特定商取引法の所管省庁が見解を示しておらず、このような状況から事業者としては現時点で入会を認めることはできないとの説明を受け</w:t>
            </w:r>
            <w:r w:rsidR="00321DDD" w:rsidRPr="003E0678">
              <w:rPr>
                <w:rFonts w:ascii="BIZ UDPゴシック" w:eastAsia="BIZ UDPゴシック" w:hAnsi="BIZ UDPゴシック" w:cs="メイリオ" w:hint="eastAsia"/>
                <w:color w:val="000000" w:themeColor="text1"/>
                <w:sz w:val="22"/>
              </w:rPr>
              <w:t>た</w:t>
            </w:r>
            <w:r w:rsidR="003A6163" w:rsidRPr="003E0678">
              <w:rPr>
                <w:rFonts w:ascii="BIZ UDPゴシック" w:eastAsia="BIZ UDPゴシック" w:hAnsi="BIZ UDPゴシック" w:cs="メイリオ" w:hint="eastAsia"/>
                <w:color w:val="000000" w:themeColor="text1"/>
                <w:sz w:val="22"/>
              </w:rPr>
              <w:t>。</w:t>
            </w:r>
          </w:p>
          <w:p w14:paraId="4EF00DAD" w14:textId="325D5752" w:rsidR="003A6163" w:rsidRPr="003E0678" w:rsidRDefault="003A6163" w:rsidP="003A6163">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p>
        </w:tc>
      </w:tr>
      <w:tr w:rsidR="00A528E4" w:rsidRPr="003E0678" w14:paraId="79DFE580" w14:textId="77777777" w:rsidTr="00684F22">
        <w:trPr>
          <w:trHeight w:val="3544"/>
        </w:trPr>
        <w:tc>
          <w:tcPr>
            <w:tcW w:w="568" w:type="dxa"/>
            <w:noWrap/>
            <w:vAlign w:val="center"/>
          </w:tcPr>
          <w:p w14:paraId="6C5DBDF9" w14:textId="77556EC8"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lastRenderedPageBreak/>
              <w:t>５</w:t>
            </w:r>
          </w:p>
        </w:tc>
        <w:tc>
          <w:tcPr>
            <w:tcW w:w="992" w:type="dxa"/>
            <w:noWrap/>
            <w:vAlign w:val="center"/>
          </w:tcPr>
          <w:p w14:paraId="634DF456" w14:textId="34C8C3D1"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不明</w:t>
            </w:r>
          </w:p>
        </w:tc>
        <w:tc>
          <w:tcPr>
            <w:tcW w:w="4324" w:type="dxa"/>
            <w:vAlign w:val="center"/>
          </w:tcPr>
          <w:p w14:paraId="40A38340" w14:textId="3A40D870"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支援者より相談受理。</w:t>
            </w:r>
            <w:r w:rsidR="003A6163" w:rsidRPr="003E0678">
              <w:rPr>
                <w:rFonts w:ascii="BIZ UDPゴシック" w:eastAsia="BIZ UDPゴシック" w:hAnsi="BIZ UDPゴシック" w:cs="メイリオ" w:hint="eastAsia"/>
                <w:color w:val="000000" w:themeColor="text1"/>
                <w:sz w:val="22"/>
              </w:rPr>
              <w:t>障がい福祉サービス事業所より複数の利用者について</w:t>
            </w:r>
            <w:r w:rsidRPr="003E0678">
              <w:rPr>
                <w:rFonts w:ascii="BIZ UDPゴシック" w:eastAsia="BIZ UDPゴシック" w:hAnsi="BIZ UDPゴシック" w:cs="メイリオ" w:hint="eastAsia"/>
                <w:color w:val="000000" w:themeColor="text1"/>
                <w:sz w:val="22"/>
              </w:rPr>
              <w:t>日帰り</w:t>
            </w:r>
            <w:r w:rsidR="000970BC"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バスツアー</w:t>
            </w:r>
            <w:r w:rsidR="000970BC" w:rsidRPr="003E0678">
              <w:rPr>
                <w:rFonts w:ascii="BIZ UDPゴシック" w:eastAsia="BIZ UDPゴシック" w:hAnsi="BIZ UDPゴシック" w:cs="メイリオ" w:hint="eastAsia"/>
                <w:color w:val="000000" w:themeColor="text1"/>
                <w:sz w:val="22"/>
              </w:rPr>
              <w:t>へ</w:t>
            </w:r>
            <w:r w:rsidRPr="003E0678">
              <w:rPr>
                <w:rFonts w:ascii="BIZ UDPゴシック" w:eastAsia="BIZ UDPゴシック" w:hAnsi="BIZ UDPゴシック" w:cs="メイリオ" w:hint="eastAsia"/>
                <w:color w:val="000000" w:themeColor="text1"/>
                <w:sz w:val="22"/>
              </w:rPr>
              <w:t>オンラインで申し込んだ。</w:t>
            </w:r>
            <w:r w:rsidR="000970BC" w:rsidRPr="003E0678">
              <w:rPr>
                <w:rFonts w:ascii="BIZ UDPゴシック" w:eastAsia="BIZ UDPゴシック" w:hAnsi="BIZ UDPゴシック" w:cs="メイリオ" w:hint="eastAsia"/>
                <w:color w:val="000000" w:themeColor="text1"/>
                <w:sz w:val="22"/>
              </w:rPr>
              <w:t>申込み画面で</w:t>
            </w:r>
            <w:r w:rsidRPr="003E0678">
              <w:rPr>
                <w:rFonts w:ascii="BIZ UDPゴシック" w:eastAsia="BIZ UDPゴシック" w:hAnsi="BIZ UDPゴシック" w:cs="メイリオ" w:hint="eastAsia"/>
                <w:color w:val="000000" w:themeColor="text1"/>
                <w:sz w:val="22"/>
              </w:rPr>
              <w:t>「配慮が必要」の項目</w:t>
            </w:r>
            <w:r w:rsidR="007D0A9F">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チェックをしたところ、全員に</w:t>
            </w:r>
            <w:r w:rsidR="00AD11D8" w:rsidRPr="003E0678">
              <w:rPr>
                <w:rFonts w:ascii="BIZ UDPゴシック" w:eastAsia="BIZ UDPゴシック" w:hAnsi="BIZ UDPゴシック" w:cs="メイリオ" w:hint="eastAsia"/>
                <w:color w:val="000000" w:themeColor="text1"/>
                <w:sz w:val="22"/>
              </w:rPr>
              <w:t>質問用紙</w:t>
            </w:r>
            <w:r w:rsidRPr="003E0678">
              <w:rPr>
                <w:rFonts w:ascii="BIZ UDPゴシック" w:eastAsia="BIZ UDPゴシック" w:hAnsi="BIZ UDPゴシック" w:cs="メイリオ" w:hint="eastAsia"/>
                <w:color w:val="000000" w:themeColor="text1"/>
                <w:sz w:val="22"/>
              </w:rPr>
              <w:t>が送られ</w:t>
            </w:r>
            <w:r w:rsidR="000970BC" w:rsidRPr="003E0678">
              <w:rPr>
                <w:rFonts w:ascii="BIZ UDPゴシック" w:eastAsia="BIZ UDPゴシック" w:hAnsi="BIZ UDPゴシック" w:cs="メイリオ" w:hint="eastAsia"/>
                <w:color w:val="000000" w:themeColor="text1"/>
                <w:sz w:val="22"/>
              </w:rPr>
              <w:t>てきた</w:t>
            </w:r>
            <w:r w:rsidR="00AD11D8" w:rsidRPr="003E0678">
              <w:rPr>
                <w:rFonts w:ascii="BIZ UDPゴシック" w:eastAsia="BIZ UDPゴシック" w:hAnsi="BIZ UDPゴシック" w:cs="メイリオ" w:hint="eastAsia"/>
                <w:color w:val="000000" w:themeColor="text1"/>
                <w:sz w:val="22"/>
              </w:rPr>
              <w:t>。その内容が障がい者</w:t>
            </w:r>
            <w:r w:rsidRPr="003E0678">
              <w:rPr>
                <w:rFonts w:ascii="BIZ UDPゴシック" w:eastAsia="BIZ UDPゴシック" w:hAnsi="BIZ UDPゴシック" w:cs="メイリオ" w:hint="eastAsia"/>
                <w:color w:val="000000" w:themeColor="text1"/>
                <w:sz w:val="22"/>
              </w:rPr>
              <w:t>手帳の等級など</w:t>
            </w:r>
            <w:r w:rsidR="000970BC" w:rsidRPr="003E0678">
              <w:rPr>
                <w:rFonts w:ascii="BIZ UDPゴシック" w:eastAsia="BIZ UDPゴシック" w:hAnsi="BIZ UDPゴシック" w:cs="メイリオ" w:hint="eastAsia"/>
                <w:color w:val="000000" w:themeColor="text1"/>
                <w:sz w:val="22"/>
              </w:rPr>
              <w:t>日帰りのバスツアーに参加する上で</w:t>
            </w:r>
            <w:r w:rsidRPr="003E0678">
              <w:rPr>
                <w:rFonts w:ascii="BIZ UDPゴシック" w:eastAsia="BIZ UDPゴシック" w:hAnsi="BIZ UDPゴシック" w:cs="メイリオ" w:hint="eastAsia"/>
                <w:color w:val="000000" w:themeColor="text1"/>
                <w:sz w:val="22"/>
              </w:rPr>
              <w:t>必要とは思えない</w:t>
            </w:r>
            <w:r w:rsidR="000970BC" w:rsidRPr="003E0678">
              <w:rPr>
                <w:rFonts w:ascii="BIZ UDPゴシック" w:eastAsia="BIZ UDPゴシック" w:hAnsi="BIZ UDPゴシック" w:cs="メイリオ" w:hint="eastAsia"/>
                <w:color w:val="000000" w:themeColor="text1"/>
                <w:sz w:val="22"/>
              </w:rPr>
              <w:t>程の詳細な</w:t>
            </w:r>
            <w:r w:rsidRPr="003E0678">
              <w:rPr>
                <w:rFonts w:ascii="BIZ UDPゴシック" w:eastAsia="BIZ UDPゴシック" w:hAnsi="BIZ UDPゴシック" w:cs="メイリオ" w:hint="eastAsia"/>
                <w:color w:val="000000" w:themeColor="text1"/>
                <w:sz w:val="22"/>
              </w:rPr>
              <w:t>個人情報の</w:t>
            </w:r>
            <w:r w:rsidR="000970BC" w:rsidRPr="003E0678">
              <w:rPr>
                <w:rFonts w:ascii="BIZ UDPゴシック" w:eastAsia="BIZ UDPゴシック" w:hAnsi="BIZ UDPゴシック" w:cs="メイリオ" w:hint="eastAsia"/>
                <w:color w:val="000000" w:themeColor="text1"/>
                <w:sz w:val="22"/>
              </w:rPr>
              <w:t>提出を求め</w:t>
            </w:r>
            <w:r w:rsidR="00AD11D8" w:rsidRPr="003E0678">
              <w:rPr>
                <w:rFonts w:ascii="BIZ UDPゴシック" w:eastAsia="BIZ UDPゴシック" w:hAnsi="BIZ UDPゴシック" w:cs="メイリオ" w:hint="eastAsia"/>
                <w:color w:val="000000" w:themeColor="text1"/>
                <w:sz w:val="22"/>
              </w:rPr>
              <w:t>るもので、</w:t>
            </w:r>
            <w:r w:rsidR="000970BC" w:rsidRPr="003E0678">
              <w:rPr>
                <w:rFonts w:ascii="BIZ UDPゴシック" w:eastAsia="BIZ UDPゴシック" w:hAnsi="BIZ UDPゴシック" w:cs="メイリオ" w:hint="eastAsia"/>
                <w:color w:val="000000" w:themeColor="text1"/>
                <w:sz w:val="22"/>
              </w:rPr>
              <w:t>旅行会社に問合せたところ、</w:t>
            </w:r>
            <w:r w:rsidR="00AD11D8" w:rsidRPr="003E0678">
              <w:rPr>
                <w:rFonts w:ascii="BIZ UDPゴシック" w:eastAsia="BIZ UDPゴシック" w:hAnsi="BIZ UDPゴシック" w:cs="メイリオ" w:hint="eastAsia"/>
                <w:color w:val="000000" w:themeColor="text1"/>
                <w:sz w:val="22"/>
              </w:rPr>
              <w:t>質問用紙の</w:t>
            </w:r>
            <w:r w:rsidRPr="003E0678">
              <w:rPr>
                <w:rFonts w:ascii="BIZ UDPゴシック" w:eastAsia="BIZ UDPゴシック" w:hAnsi="BIZ UDPゴシック" w:cs="メイリオ" w:hint="eastAsia"/>
                <w:color w:val="000000" w:themeColor="text1"/>
                <w:sz w:val="22"/>
              </w:rPr>
              <w:t>提出がないと参加できな</w:t>
            </w:r>
            <w:r w:rsidR="000970BC" w:rsidRPr="003E0678">
              <w:rPr>
                <w:rFonts w:ascii="BIZ UDPゴシック" w:eastAsia="BIZ UDPゴシック" w:hAnsi="BIZ UDPゴシック" w:cs="メイリオ" w:hint="eastAsia"/>
                <w:color w:val="000000" w:themeColor="text1"/>
                <w:sz w:val="22"/>
              </w:rPr>
              <w:t>い</w:t>
            </w:r>
            <w:r w:rsidRPr="003E0678">
              <w:rPr>
                <w:rFonts w:ascii="BIZ UDPゴシック" w:eastAsia="BIZ UDPゴシック" w:hAnsi="BIZ UDPゴシック" w:cs="メイリオ" w:hint="eastAsia"/>
                <w:color w:val="000000" w:themeColor="text1"/>
                <w:sz w:val="22"/>
              </w:rPr>
              <w:t>と言われ</w:t>
            </w:r>
            <w:r w:rsidR="00AD11D8" w:rsidRPr="003E0678">
              <w:rPr>
                <w:rFonts w:ascii="BIZ UDPゴシック" w:eastAsia="BIZ UDPゴシック" w:hAnsi="BIZ UDPゴシック" w:cs="メイリオ" w:hint="eastAsia"/>
                <w:color w:val="000000" w:themeColor="text1"/>
                <w:sz w:val="22"/>
              </w:rPr>
              <w:t>た。サービスの提供を受けるにあたって、必要以上の個人情報の提出</w:t>
            </w:r>
            <w:r w:rsidR="000970BC" w:rsidRPr="003E0678">
              <w:rPr>
                <w:rFonts w:ascii="BIZ UDPゴシック" w:eastAsia="BIZ UDPゴシック" w:hAnsi="BIZ UDPゴシック" w:cs="メイリオ" w:hint="eastAsia"/>
                <w:color w:val="000000" w:themeColor="text1"/>
                <w:sz w:val="22"/>
              </w:rPr>
              <w:t>を</w:t>
            </w:r>
            <w:r w:rsidR="00AD11D8" w:rsidRPr="003E0678">
              <w:rPr>
                <w:rFonts w:ascii="BIZ UDPゴシック" w:eastAsia="BIZ UDPゴシック" w:hAnsi="BIZ UDPゴシック" w:cs="メイリオ" w:hint="eastAsia"/>
                <w:color w:val="000000" w:themeColor="text1"/>
                <w:sz w:val="22"/>
              </w:rPr>
              <w:t>課される</w:t>
            </w:r>
            <w:r w:rsidR="000970BC" w:rsidRPr="003E0678">
              <w:rPr>
                <w:rFonts w:ascii="BIZ UDPゴシック" w:eastAsia="BIZ UDPゴシック" w:hAnsi="BIZ UDPゴシック" w:cs="メイリオ" w:hint="eastAsia"/>
                <w:color w:val="000000" w:themeColor="text1"/>
                <w:sz w:val="22"/>
              </w:rPr>
              <w:t>ことは</w:t>
            </w:r>
            <w:r w:rsidRPr="003E0678">
              <w:rPr>
                <w:rFonts w:ascii="BIZ UDPゴシック" w:eastAsia="BIZ UDPゴシック" w:hAnsi="BIZ UDPゴシック" w:cs="メイリオ" w:hint="eastAsia"/>
                <w:color w:val="000000" w:themeColor="text1"/>
                <w:sz w:val="22"/>
              </w:rPr>
              <w:t>障がい者差別</w:t>
            </w:r>
            <w:r w:rsidR="00AD11D8" w:rsidRPr="003E0678">
              <w:rPr>
                <w:rFonts w:ascii="BIZ UDPゴシック" w:eastAsia="BIZ UDPゴシック" w:hAnsi="BIZ UDPゴシック" w:cs="メイリオ" w:hint="eastAsia"/>
                <w:color w:val="000000" w:themeColor="text1"/>
                <w:sz w:val="22"/>
              </w:rPr>
              <w:t>にあたるのではないか</w:t>
            </w:r>
            <w:r w:rsidRPr="003E0678">
              <w:rPr>
                <w:rFonts w:ascii="BIZ UDPゴシック" w:eastAsia="BIZ UDPゴシック" w:hAnsi="BIZ UDPゴシック" w:cs="メイリオ" w:hint="eastAsia"/>
                <w:color w:val="000000" w:themeColor="text1"/>
                <w:sz w:val="22"/>
              </w:rPr>
              <w:t>。</w:t>
            </w:r>
          </w:p>
        </w:tc>
        <w:tc>
          <w:tcPr>
            <w:tcW w:w="4890" w:type="dxa"/>
            <w:vAlign w:val="center"/>
          </w:tcPr>
          <w:p w14:paraId="5BEEF954" w14:textId="4D9E2460"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事業者に</w:t>
            </w:r>
            <w:r w:rsidR="00AD11D8" w:rsidRPr="003E0678">
              <w:rPr>
                <w:rFonts w:ascii="BIZ UDPゴシック" w:eastAsia="BIZ UDPゴシック" w:hAnsi="BIZ UDPゴシック" w:cs="メイリオ" w:hint="eastAsia"/>
                <w:color w:val="000000" w:themeColor="text1"/>
                <w:sz w:val="22"/>
              </w:rPr>
              <w:t>電話し</w:t>
            </w:r>
            <w:r w:rsidRPr="003E0678">
              <w:rPr>
                <w:rFonts w:ascii="BIZ UDPゴシック" w:eastAsia="BIZ UDPゴシック" w:hAnsi="BIZ UDPゴシック" w:cs="メイリオ" w:hint="eastAsia"/>
                <w:color w:val="000000" w:themeColor="text1"/>
                <w:sz w:val="22"/>
              </w:rPr>
              <w:t>状況</w:t>
            </w:r>
            <w:r w:rsidR="00AD11D8"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確認。「配慮が必要」の項目に</w:t>
            </w:r>
            <w:r w:rsidR="003D510F" w:rsidRPr="003E0678">
              <w:rPr>
                <w:rFonts w:ascii="BIZ UDPゴシック" w:eastAsia="BIZ UDPゴシック" w:hAnsi="BIZ UDPゴシック" w:cs="メイリオ" w:hint="eastAsia"/>
                <w:color w:val="000000" w:themeColor="text1"/>
                <w:sz w:val="22"/>
              </w:rPr>
              <w:t>チェック</w:t>
            </w:r>
            <w:r w:rsidRPr="003E0678">
              <w:rPr>
                <w:rFonts w:ascii="BIZ UDPゴシック" w:eastAsia="BIZ UDPゴシック" w:hAnsi="BIZ UDPゴシック" w:cs="メイリオ" w:hint="eastAsia"/>
                <w:color w:val="000000" w:themeColor="text1"/>
                <w:sz w:val="22"/>
              </w:rPr>
              <w:t>があれば、オンラインでは話を聞くことができないので</w:t>
            </w:r>
            <w:r w:rsidR="00AD11D8"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すべての方に</w:t>
            </w:r>
            <w:r w:rsidR="00AD11D8" w:rsidRPr="003E0678">
              <w:rPr>
                <w:rFonts w:ascii="BIZ UDPゴシック" w:eastAsia="BIZ UDPゴシック" w:hAnsi="BIZ UDPゴシック" w:cs="メイリオ" w:hint="eastAsia"/>
                <w:color w:val="000000" w:themeColor="text1"/>
                <w:sz w:val="22"/>
              </w:rPr>
              <w:t>質問用紙の</w:t>
            </w:r>
            <w:r w:rsidRPr="003E0678">
              <w:rPr>
                <w:rFonts w:ascii="BIZ UDPゴシック" w:eastAsia="BIZ UDPゴシック" w:hAnsi="BIZ UDPゴシック" w:cs="メイリオ" w:hint="eastAsia"/>
                <w:color w:val="000000" w:themeColor="text1"/>
                <w:sz w:val="22"/>
              </w:rPr>
              <w:t>提出を求めている。</w:t>
            </w:r>
            <w:r w:rsidR="00AD11D8" w:rsidRPr="003E0678">
              <w:rPr>
                <w:rFonts w:ascii="BIZ UDPゴシック" w:eastAsia="BIZ UDPゴシック" w:hAnsi="BIZ UDPゴシック" w:cs="メイリオ" w:hint="eastAsia"/>
                <w:color w:val="000000" w:themeColor="text1"/>
                <w:sz w:val="22"/>
              </w:rPr>
              <w:t>同業</w:t>
            </w:r>
            <w:r w:rsidRPr="003E0678">
              <w:rPr>
                <w:rFonts w:ascii="BIZ UDPゴシック" w:eastAsia="BIZ UDPゴシック" w:hAnsi="BIZ UDPゴシック" w:cs="メイリオ" w:hint="eastAsia"/>
                <w:color w:val="000000" w:themeColor="text1"/>
                <w:sz w:val="22"/>
              </w:rPr>
              <w:t>他社では</w:t>
            </w:r>
            <w:r w:rsidR="00AD11D8" w:rsidRPr="003E0678">
              <w:rPr>
                <w:rFonts w:ascii="BIZ UDPゴシック" w:eastAsia="BIZ UDPゴシック" w:hAnsi="BIZ UDPゴシック" w:cs="メイリオ" w:hint="eastAsia"/>
                <w:color w:val="000000" w:themeColor="text1"/>
                <w:sz w:val="22"/>
              </w:rPr>
              <w:t>、ツアー参加へ必要な項目のみ職員が聴き取る方法を取っていること</w:t>
            </w:r>
            <w:r w:rsidRPr="003E0678">
              <w:rPr>
                <w:rFonts w:ascii="BIZ UDPゴシック" w:eastAsia="BIZ UDPゴシック" w:hAnsi="BIZ UDPゴシック" w:cs="メイリオ" w:hint="eastAsia"/>
                <w:color w:val="000000" w:themeColor="text1"/>
                <w:sz w:val="22"/>
              </w:rPr>
              <w:t>を伝え</w:t>
            </w:r>
            <w:r w:rsidR="00AD11D8" w:rsidRPr="003E0678">
              <w:rPr>
                <w:rFonts w:ascii="BIZ UDPゴシック" w:eastAsia="BIZ UDPゴシック" w:hAnsi="BIZ UDPゴシック" w:cs="メイリオ" w:hint="eastAsia"/>
                <w:color w:val="000000" w:themeColor="text1"/>
                <w:sz w:val="22"/>
              </w:rPr>
              <w:t>、</w:t>
            </w:r>
            <w:r w:rsidR="00B712C5" w:rsidRPr="003E0678">
              <w:rPr>
                <w:rFonts w:ascii="BIZ UDPゴシック" w:eastAsia="BIZ UDPゴシック" w:hAnsi="BIZ UDPゴシック" w:cs="メイリオ" w:hint="eastAsia"/>
                <w:color w:val="000000" w:themeColor="text1"/>
                <w:sz w:val="22"/>
              </w:rPr>
              <w:t>対面で</w:t>
            </w:r>
            <w:r w:rsidRPr="003E0678">
              <w:rPr>
                <w:rFonts w:ascii="BIZ UDPゴシック" w:eastAsia="BIZ UDPゴシック" w:hAnsi="BIZ UDPゴシック" w:cs="メイリオ" w:hint="eastAsia"/>
                <w:color w:val="000000" w:themeColor="text1"/>
                <w:sz w:val="22"/>
              </w:rPr>
              <w:t>話合い</w:t>
            </w:r>
            <w:r w:rsidR="00B712C5" w:rsidRPr="003E0678">
              <w:rPr>
                <w:rFonts w:ascii="BIZ UDPゴシック" w:eastAsia="BIZ UDPゴシック" w:hAnsi="BIZ UDPゴシック" w:cs="メイリオ" w:hint="eastAsia"/>
                <w:color w:val="000000" w:themeColor="text1"/>
                <w:sz w:val="22"/>
              </w:rPr>
              <w:t>を行う機会を</w:t>
            </w:r>
            <w:r w:rsidRPr="003E0678">
              <w:rPr>
                <w:rFonts w:ascii="BIZ UDPゴシック" w:eastAsia="BIZ UDPゴシック" w:hAnsi="BIZ UDPゴシック" w:cs="メイリオ" w:hint="eastAsia"/>
                <w:color w:val="000000" w:themeColor="text1"/>
                <w:sz w:val="22"/>
              </w:rPr>
              <w:t>求めるが、</w:t>
            </w:r>
            <w:r w:rsidR="00AD11D8" w:rsidRPr="003E0678">
              <w:rPr>
                <w:rFonts w:ascii="BIZ UDPゴシック" w:eastAsia="BIZ UDPゴシック" w:hAnsi="BIZ UDPゴシック" w:cs="メイリオ" w:hint="eastAsia"/>
                <w:color w:val="000000" w:themeColor="text1"/>
                <w:sz w:val="22"/>
              </w:rPr>
              <w:t>現在の方法</w:t>
            </w:r>
            <w:r w:rsidRPr="003E0678">
              <w:rPr>
                <w:rFonts w:ascii="BIZ UDPゴシック" w:eastAsia="BIZ UDPゴシック" w:hAnsi="BIZ UDPゴシック" w:cs="メイリオ" w:hint="eastAsia"/>
                <w:color w:val="000000" w:themeColor="text1"/>
                <w:sz w:val="22"/>
              </w:rPr>
              <w:t>を見直す必要はない</w:t>
            </w:r>
            <w:r w:rsidR="007D0A9F">
              <w:rPr>
                <w:rFonts w:ascii="BIZ UDPゴシック" w:eastAsia="BIZ UDPゴシック" w:hAnsi="BIZ UDPゴシック" w:cs="メイリオ" w:hint="eastAsia"/>
                <w:color w:val="000000" w:themeColor="text1"/>
                <w:sz w:val="22"/>
              </w:rPr>
              <w:t>と</w:t>
            </w:r>
            <w:r w:rsidR="00AD11D8" w:rsidRPr="003E0678">
              <w:rPr>
                <w:rFonts w:ascii="BIZ UDPゴシック" w:eastAsia="BIZ UDPゴシック" w:hAnsi="BIZ UDPゴシック" w:cs="メイリオ" w:hint="eastAsia"/>
                <w:color w:val="000000" w:themeColor="text1"/>
                <w:sz w:val="22"/>
              </w:rPr>
              <w:t>考えている</w:t>
            </w:r>
            <w:r w:rsidRPr="003E0678">
              <w:rPr>
                <w:rFonts w:ascii="BIZ UDPゴシック" w:eastAsia="BIZ UDPゴシック" w:hAnsi="BIZ UDPゴシック" w:cs="メイリオ" w:hint="eastAsia"/>
                <w:color w:val="000000" w:themeColor="text1"/>
                <w:sz w:val="22"/>
              </w:rPr>
              <w:t>として拒否</w:t>
            </w:r>
            <w:r w:rsidR="00402EFA" w:rsidRPr="003E0678">
              <w:rPr>
                <w:rFonts w:ascii="BIZ UDPゴシック" w:eastAsia="BIZ UDPゴシック" w:hAnsi="BIZ UDPゴシック" w:cs="メイリオ" w:hint="eastAsia"/>
                <w:color w:val="000000" w:themeColor="text1"/>
                <w:sz w:val="22"/>
              </w:rPr>
              <w:t>される</w:t>
            </w:r>
            <w:r w:rsidRPr="003E0678">
              <w:rPr>
                <w:rFonts w:ascii="BIZ UDPゴシック" w:eastAsia="BIZ UDPゴシック" w:hAnsi="BIZ UDPゴシック" w:cs="メイリオ" w:hint="eastAsia"/>
                <w:color w:val="000000" w:themeColor="text1"/>
                <w:sz w:val="22"/>
              </w:rPr>
              <w:t>。</w:t>
            </w:r>
            <w:r w:rsidR="00AD11D8" w:rsidRPr="003E0678">
              <w:rPr>
                <w:rFonts w:ascii="BIZ UDPゴシック" w:eastAsia="BIZ UDPゴシック" w:hAnsi="BIZ UDPゴシック" w:cs="メイリオ" w:hint="eastAsia"/>
                <w:color w:val="000000" w:themeColor="text1"/>
                <w:sz w:val="22"/>
              </w:rPr>
              <w:t>支援者</w:t>
            </w:r>
            <w:r w:rsidRPr="003E0678">
              <w:rPr>
                <w:rFonts w:ascii="BIZ UDPゴシック" w:eastAsia="BIZ UDPゴシック" w:hAnsi="BIZ UDPゴシック" w:cs="メイリオ" w:hint="eastAsia"/>
                <w:color w:val="000000" w:themeColor="text1"/>
                <w:sz w:val="22"/>
              </w:rPr>
              <w:t>は</w:t>
            </w:r>
            <w:r w:rsidR="00AD11D8" w:rsidRPr="003E0678">
              <w:rPr>
                <w:rFonts w:ascii="BIZ UDPゴシック" w:eastAsia="BIZ UDPゴシック" w:hAnsi="BIZ UDPゴシック" w:cs="メイリオ" w:hint="eastAsia"/>
                <w:color w:val="000000" w:themeColor="text1"/>
                <w:sz w:val="22"/>
              </w:rPr>
              <w:t>、実施日が迫っていたこともあり、</w:t>
            </w:r>
            <w:r w:rsidRPr="003E0678">
              <w:rPr>
                <w:rFonts w:ascii="BIZ UDPゴシック" w:eastAsia="BIZ UDPゴシック" w:hAnsi="BIZ UDPゴシック" w:cs="メイリオ" w:hint="eastAsia"/>
                <w:color w:val="000000" w:themeColor="text1"/>
                <w:sz w:val="22"/>
              </w:rPr>
              <w:t>今回のバスツアーはキャンセルしたとのことであった。</w:t>
            </w:r>
          </w:p>
        </w:tc>
      </w:tr>
      <w:tr w:rsidR="00A528E4" w:rsidRPr="003E0678" w14:paraId="2719B10B" w14:textId="77777777" w:rsidTr="00AE7592">
        <w:trPr>
          <w:trHeight w:val="2117"/>
        </w:trPr>
        <w:tc>
          <w:tcPr>
            <w:tcW w:w="568" w:type="dxa"/>
            <w:noWrap/>
            <w:vAlign w:val="center"/>
          </w:tcPr>
          <w:p w14:paraId="22BE328F" w14:textId="5CE39DBD"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６</w:t>
            </w:r>
          </w:p>
        </w:tc>
        <w:tc>
          <w:tcPr>
            <w:tcW w:w="992" w:type="dxa"/>
            <w:noWrap/>
            <w:vAlign w:val="center"/>
          </w:tcPr>
          <w:p w14:paraId="0608A8BC"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その他（身体</w:t>
            </w:r>
          </w:p>
          <w:p w14:paraId="75A65EC1" w14:textId="0341E4FC"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以外）</w:t>
            </w:r>
          </w:p>
        </w:tc>
        <w:tc>
          <w:tcPr>
            <w:tcW w:w="4324" w:type="dxa"/>
            <w:vAlign w:val="center"/>
          </w:tcPr>
          <w:p w14:paraId="0A8E04E8" w14:textId="03343D09"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場面緘黙の子どもの母親が、音楽教室の無料体験の申し込みの電話をしたところ、挨拶ができない等緘黙を理由に断わられた。両親は事業者に謝罪と説明を求めている。市としては事業者に訪問して子ど</w:t>
            </w:r>
            <w:r w:rsidR="00DB01F1">
              <w:rPr>
                <w:rFonts w:ascii="BIZ UDPゴシック" w:eastAsia="BIZ UDPゴシック" w:hAnsi="BIZ UDPゴシック" w:cs="メイリオ" w:hint="eastAsia"/>
                <w:color w:val="000000" w:themeColor="text1"/>
                <w:sz w:val="22"/>
              </w:rPr>
              <w:t>も</w:t>
            </w:r>
            <w:r w:rsidRPr="003E0678">
              <w:rPr>
                <w:rFonts w:ascii="BIZ UDPゴシック" w:eastAsia="BIZ UDPゴシック" w:hAnsi="BIZ UDPゴシック" w:cs="メイリオ" w:hint="eastAsia"/>
                <w:color w:val="000000" w:themeColor="text1"/>
                <w:sz w:val="22"/>
              </w:rPr>
              <w:t>の状態を見ることなく断ることは障がい者差別であることを啓発したいと考えている。そうした対応でよいか。</w:t>
            </w:r>
          </w:p>
        </w:tc>
        <w:tc>
          <w:tcPr>
            <w:tcW w:w="4890" w:type="dxa"/>
            <w:vAlign w:val="center"/>
          </w:tcPr>
          <w:p w14:paraId="055EF640" w14:textId="7EE934AD" w:rsidR="00A528E4" w:rsidRPr="003E0678" w:rsidRDefault="00402EFA"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w:t>
            </w:r>
            <w:r w:rsidR="00A528E4" w:rsidRPr="003E0678">
              <w:rPr>
                <w:rFonts w:ascii="BIZ UDPゴシック" w:eastAsia="BIZ UDPゴシック" w:hAnsi="BIZ UDPゴシック" w:cs="メイリオ" w:hint="eastAsia"/>
                <w:color w:val="000000" w:themeColor="text1"/>
                <w:sz w:val="22"/>
              </w:rPr>
              <w:t>が事業者とアポイントを取ったうえで訪問したが、担当者が不在とのことで話合いができなかったとのこと。</w:t>
            </w:r>
            <w:r w:rsidRPr="003E0678">
              <w:rPr>
                <w:rFonts w:ascii="BIZ UDPゴシック" w:eastAsia="BIZ UDPゴシック" w:hAnsi="BIZ UDPゴシック" w:cs="メイリオ" w:hint="eastAsia"/>
                <w:color w:val="000000" w:themeColor="text1"/>
                <w:sz w:val="22"/>
              </w:rPr>
              <w:t>市町村が事業者へ</w:t>
            </w:r>
            <w:r w:rsidR="00A528E4" w:rsidRPr="003E0678">
              <w:rPr>
                <w:rFonts w:ascii="BIZ UDPゴシック" w:eastAsia="BIZ UDPゴシック" w:hAnsi="BIZ UDPゴシック" w:cs="メイリオ" w:hint="eastAsia"/>
                <w:color w:val="000000" w:themeColor="text1"/>
                <w:sz w:val="22"/>
              </w:rPr>
              <w:t>電話</w:t>
            </w:r>
            <w:r w:rsidRPr="003E0678">
              <w:rPr>
                <w:rFonts w:ascii="BIZ UDPゴシック" w:eastAsia="BIZ UDPゴシック" w:hAnsi="BIZ UDPゴシック" w:cs="メイリオ" w:hint="eastAsia"/>
                <w:color w:val="000000" w:themeColor="text1"/>
                <w:sz w:val="22"/>
              </w:rPr>
              <w:t>をし</w:t>
            </w:r>
            <w:r w:rsidR="00A528E4"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w:t>
            </w:r>
            <w:r w:rsidR="00A528E4" w:rsidRPr="003E0678">
              <w:rPr>
                <w:rFonts w:ascii="BIZ UDPゴシック" w:eastAsia="BIZ UDPゴシック" w:hAnsi="BIZ UDPゴシック" w:cs="メイリオ" w:hint="eastAsia"/>
                <w:color w:val="000000" w:themeColor="text1"/>
                <w:sz w:val="22"/>
              </w:rPr>
              <w:t>子どもの状態を見</w:t>
            </w:r>
            <w:r w:rsidRPr="003E0678">
              <w:rPr>
                <w:rFonts w:ascii="BIZ UDPゴシック" w:eastAsia="BIZ UDPゴシック" w:hAnsi="BIZ UDPゴシック" w:cs="メイリオ" w:hint="eastAsia"/>
                <w:color w:val="000000" w:themeColor="text1"/>
                <w:sz w:val="22"/>
              </w:rPr>
              <w:t>ることなく一律的に入会を断ることは差別にあたり得ること、合理的配慮の提供は義務になっていること」等を</w:t>
            </w:r>
            <w:r w:rsidR="00A528E4" w:rsidRPr="003E0678">
              <w:rPr>
                <w:rFonts w:ascii="BIZ UDPゴシック" w:eastAsia="BIZ UDPゴシック" w:hAnsi="BIZ UDPゴシック" w:cs="メイリオ" w:hint="eastAsia"/>
                <w:color w:val="000000" w:themeColor="text1"/>
                <w:sz w:val="22"/>
              </w:rPr>
              <w:t>伝えたが</w:t>
            </w:r>
            <w:r w:rsidRPr="003E0678">
              <w:rPr>
                <w:rFonts w:ascii="BIZ UDPゴシック" w:eastAsia="BIZ UDPゴシック" w:hAnsi="BIZ UDPゴシック" w:cs="メイリオ" w:hint="eastAsia"/>
                <w:color w:val="000000" w:themeColor="text1"/>
                <w:sz w:val="22"/>
              </w:rPr>
              <w:t>、事業者から前向きな回答はなかった。</w:t>
            </w:r>
          </w:p>
        </w:tc>
      </w:tr>
      <w:tr w:rsidR="00AE7592" w:rsidRPr="003E0678" w14:paraId="3174E414" w14:textId="77777777" w:rsidTr="00AE7592">
        <w:trPr>
          <w:trHeight w:val="2117"/>
        </w:trPr>
        <w:tc>
          <w:tcPr>
            <w:tcW w:w="568" w:type="dxa"/>
            <w:noWrap/>
            <w:vAlign w:val="center"/>
          </w:tcPr>
          <w:p w14:paraId="4F7AC3E1" w14:textId="310DF42A"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７</w:t>
            </w:r>
          </w:p>
        </w:tc>
        <w:tc>
          <w:tcPr>
            <w:tcW w:w="992" w:type="dxa"/>
            <w:noWrap/>
            <w:vAlign w:val="center"/>
          </w:tcPr>
          <w:p w14:paraId="7F5CAF3E"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21BBE260"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33B96D99" w14:textId="3FE8324D"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6BAE5EC5" w14:textId="65445144" w:rsidR="00AE7592" w:rsidRPr="003E0678" w:rsidRDefault="00684F2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AE7592" w:rsidRPr="003E0678">
              <w:rPr>
                <w:rFonts w:ascii="BIZ UDPゴシック" w:eastAsia="BIZ UDPゴシック" w:hAnsi="BIZ UDPゴシック" w:cs="メイリオ" w:hint="eastAsia"/>
                <w:color w:val="000000" w:themeColor="text1"/>
                <w:sz w:val="22"/>
              </w:rPr>
              <w:t>電動車いす</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利用</w:t>
            </w:r>
            <w:r w:rsidRPr="003E0678">
              <w:rPr>
                <w:rFonts w:ascii="BIZ UDPゴシック" w:eastAsia="BIZ UDPゴシック" w:hAnsi="BIZ UDPゴシック" w:cs="メイリオ" w:hint="eastAsia"/>
                <w:color w:val="000000" w:themeColor="text1"/>
                <w:sz w:val="22"/>
              </w:rPr>
              <w:t>している</w:t>
            </w:r>
            <w:r w:rsidR="00AE7592" w:rsidRPr="003E0678">
              <w:rPr>
                <w:rFonts w:ascii="BIZ UDPゴシック" w:eastAsia="BIZ UDPゴシック" w:hAnsi="BIZ UDPゴシック" w:cs="メイリオ" w:hint="eastAsia"/>
                <w:color w:val="000000" w:themeColor="text1"/>
                <w:sz w:val="22"/>
              </w:rPr>
              <w:t>が</w:t>
            </w:r>
            <w:r w:rsidRPr="003E0678">
              <w:rPr>
                <w:rFonts w:ascii="BIZ UDPゴシック" w:eastAsia="BIZ UDPゴシック" w:hAnsi="BIZ UDPゴシック" w:cs="メイリオ" w:hint="eastAsia"/>
                <w:color w:val="000000" w:themeColor="text1"/>
                <w:sz w:val="22"/>
              </w:rPr>
              <w:t>、</w:t>
            </w:r>
            <w:r w:rsidR="00AE7592" w:rsidRPr="003E0678">
              <w:rPr>
                <w:rFonts w:ascii="BIZ UDPゴシック" w:eastAsia="BIZ UDPゴシック" w:hAnsi="BIZ UDPゴシック" w:cs="メイリオ" w:hint="eastAsia"/>
                <w:color w:val="000000" w:themeColor="text1"/>
                <w:sz w:val="22"/>
              </w:rPr>
              <w:t>大型遊戯施設のアトラクション乗車の際、緊急避難</w:t>
            </w:r>
            <w:r w:rsidRPr="003E0678">
              <w:rPr>
                <w:rFonts w:ascii="BIZ UDPゴシック" w:eastAsia="BIZ UDPゴシック" w:hAnsi="BIZ UDPゴシック" w:cs="メイリオ" w:hint="eastAsia"/>
                <w:color w:val="000000" w:themeColor="text1"/>
                <w:sz w:val="22"/>
              </w:rPr>
              <w:t>時に</w:t>
            </w:r>
            <w:r w:rsidR="00AE7592" w:rsidRPr="003E0678">
              <w:rPr>
                <w:rFonts w:ascii="BIZ UDPゴシック" w:eastAsia="BIZ UDPゴシック" w:hAnsi="BIZ UDPゴシック" w:cs="メイリオ" w:hint="eastAsia"/>
                <w:color w:val="000000" w:themeColor="text1"/>
                <w:sz w:val="22"/>
              </w:rPr>
              <w:t>手動車いす</w:t>
            </w:r>
            <w:r w:rsidRPr="003E0678">
              <w:rPr>
                <w:rFonts w:ascii="BIZ UDPゴシック" w:eastAsia="BIZ UDPゴシック" w:hAnsi="BIZ UDPゴシック" w:cs="メイリオ" w:hint="eastAsia"/>
                <w:color w:val="000000" w:themeColor="text1"/>
                <w:sz w:val="22"/>
              </w:rPr>
              <w:t>へ</w:t>
            </w:r>
            <w:r w:rsidR="00AE7592" w:rsidRPr="003E0678">
              <w:rPr>
                <w:rFonts w:ascii="BIZ UDPゴシック" w:eastAsia="BIZ UDPゴシック" w:hAnsi="BIZ UDPゴシック" w:cs="メイリオ" w:hint="eastAsia"/>
                <w:color w:val="000000" w:themeColor="text1"/>
                <w:sz w:val="22"/>
              </w:rPr>
              <w:t>乗り換え</w:t>
            </w:r>
            <w:r w:rsidRPr="003E0678">
              <w:rPr>
                <w:rFonts w:ascii="BIZ UDPゴシック" w:eastAsia="BIZ UDPゴシック" w:hAnsi="BIZ UDPゴシック" w:cs="メイリオ" w:hint="eastAsia"/>
                <w:color w:val="000000" w:themeColor="text1"/>
                <w:sz w:val="22"/>
              </w:rPr>
              <w:t>て避難す</w:t>
            </w:r>
            <w:r w:rsidR="00AE7592" w:rsidRPr="003E0678">
              <w:rPr>
                <w:rFonts w:ascii="BIZ UDPゴシック" w:eastAsia="BIZ UDPゴシック" w:hAnsi="BIZ UDPゴシック" w:cs="メイリオ" w:hint="eastAsia"/>
                <w:color w:val="000000" w:themeColor="text1"/>
                <w:sz w:val="22"/>
              </w:rPr>
              <w:t>ることができないと判断され乗車</w:t>
            </w:r>
            <w:r w:rsidRPr="003E0678">
              <w:rPr>
                <w:rFonts w:ascii="BIZ UDPゴシック" w:eastAsia="BIZ UDPゴシック" w:hAnsi="BIZ UDPゴシック" w:cs="メイリオ" w:hint="eastAsia"/>
                <w:color w:val="000000" w:themeColor="text1"/>
                <w:sz w:val="22"/>
              </w:rPr>
              <w:t>を拒否された</w:t>
            </w:r>
            <w:r w:rsidR="00AE7592" w:rsidRPr="003E0678">
              <w:rPr>
                <w:rFonts w:ascii="BIZ UDPゴシック" w:eastAsia="BIZ UDPゴシック" w:hAnsi="BIZ UDPゴシック" w:cs="メイリオ" w:hint="eastAsia"/>
                <w:color w:val="000000" w:themeColor="text1"/>
                <w:sz w:val="22"/>
              </w:rPr>
              <w:t>。</w:t>
            </w:r>
          </w:p>
        </w:tc>
        <w:tc>
          <w:tcPr>
            <w:tcW w:w="4890" w:type="dxa"/>
            <w:vAlign w:val="center"/>
          </w:tcPr>
          <w:p w14:paraId="1B76A3C1" w14:textId="7C0E85F5" w:rsidR="00AE7592" w:rsidRPr="003E0678" w:rsidRDefault="00AE759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大型遊戯施設の現場を調査し、事業者との話合いを実施。電動車いすでの</w:t>
            </w:r>
            <w:r w:rsidR="00684F22" w:rsidRPr="003E0678">
              <w:rPr>
                <w:rFonts w:ascii="BIZ UDPゴシック" w:eastAsia="BIZ UDPゴシック" w:hAnsi="BIZ UDPゴシック" w:cs="メイリオ" w:hint="eastAsia"/>
                <w:color w:val="000000" w:themeColor="text1"/>
                <w:sz w:val="22"/>
              </w:rPr>
              <w:t>乗車</w:t>
            </w:r>
            <w:r w:rsidRPr="003E0678">
              <w:rPr>
                <w:rFonts w:ascii="BIZ UDPゴシック" w:eastAsia="BIZ UDPゴシック" w:hAnsi="BIZ UDPゴシック" w:cs="メイリオ" w:hint="eastAsia"/>
                <w:color w:val="000000" w:themeColor="text1"/>
                <w:sz w:val="22"/>
              </w:rPr>
              <w:t>に関しては、サイズ内であれば</w:t>
            </w:r>
            <w:r w:rsidR="00684F22" w:rsidRPr="003E0678">
              <w:rPr>
                <w:rFonts w:ascii="BIZ UDPゴシック" w:eastAsia="BIZ UDPゴシック" w:hAnsi="BIZ UDPゴシック" w:cs="メイリオ" w:hint="eastAsia"/>
                <w:color w:val="000000" w:themeColor="text1"/>
                <w:sz w:val="22"/>
              </w:rPr>
              <w:t>そ</w:t>
            </w:r>
            <w:r w:rsidRPr="003E0678">
              <w:rPr>
                <w:rFonts w:ascii="BIZ UDPゴシック" w:eastAsia="BIZ UDPゴシック" w:hAnsi="BIZ UDPゴシック" w:cs="メイリオ" w:hint="eastAsia"/>
                <w:color w:val="000000" w:themeColor="text1"/>
                <w:sz w:val="22"/>
              </w:rPr>
              <w:t>のまま</w:t>
            </w:r>
            <w:r w:rsidR="00684F22"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乗</w:t>
            </w:r>
            <w:r w:rsidR="00684F22" w:rsidRPr="003E0678">
              <w:rPr>
                <w:rFonts w:ascii="BIZ UDPゴシック" w:eastAsia="BIZ UDPゴシック" w:hAnsi="BIZ UDPゴシック" w:cs="メイリオ" w:hint="eastAsia"/>
                <w:color w:val="000000" w:themeColor="text1"/>
                <w:sz w:val="22"/>
              </w:rPr>
              <w:t>車</w:t>
            </w:r>
            <w:r w:rsidRPr="003E0678">
              <w:rPr>
                <w:rFonts w:ascii="BIZ UDPゴシック" w:eastAsia="BIZ UDPゴシック" w:hAnsi="BIZ UDPゴシック" w:cs="メイリオ" w:hint="eastAsia"/>
                <w:color w:val="000000" w:themeColor="text1"/>
                <w:sz w:val="22"/>
              </w:rPr>
              <w:t>を認めるが、緊急避難経路はバリアフリー化されていないため、アトラクションから降りる際等に段差を乗り越え</w:t>
            </w:r>
            <w:r w:rsidR="00684F22" w:rsidRPr="003E0678">
              <w:rPr>
                <w:rFonts w:ascii="BIZ UDPゴシック" w:eastAsia="BIZ UDPゴシック" w:hAnsi="BIZ UDPゴシック" w:cs="メイリオ" w:hint="eastAsia"/>
                <w:color w:val="000000" w:themeColor="text1"/>
                <w:sz w:val="22"/>
              </w:rPr>
              <w:t>る必要があり、</w:t>
            </w:r>
            <w:r w:rsidRPr="003E0678">
              <w:rPr>
                <w:rFonts w:ascii="BIZ UDPゴシック" w:eastAsia="BIZ UDPゴシック" w:hAnsi="BIZ UDPゴシック" w:cs="メイリオ" w:hint="eastAsia"/>
                <w:color w:val="000000" w:themeColor="text1"/>
                <w:sz w:val="22"/>
              </w:rPr>
              <w:t>手動車いす</w:t>
            </w:r>
            <w:r w:rsidR="00684F22" w:rsidRPr="003E0678">
              <w:rPr>
                <w:rFonts w:ascii="BIZ UDPゴシック" w:eastAsia="BIZ UDPゴシック" w:hAnsi="BIZ UDPゴシック" w:cs="メイリオ" w:hint="eastAsia"/>
                <w:color w:val="000000" w:themeColor="text1"/>
                <w:sz w:val="22"/>
              </w:rPr>
              <w:t>へ</w:t>
            </w:r>
            <w:r w:rsidRPr="003E0678">
              <w:rPr>
                <w:rFonts w:ascii="BIZ UDPゴシック" w:eastAsia="BIZ UDPゴシック" w:hAnsi="BIZ UDPゴシック" w:cs="メイリオ" w:hint="eastAsia"/>
                <w:color w:val="000000" w:themeColor="text1"/>
                <w:sz w:val="22"/>
              </w:rPr>
              <w:t>乗り換え</w:t>
            </w:r>
            <w:r w:rsidR="00CA3DD0">
              <w:rPr>
                <w:rFonts w:ascii="BIZ UDPゴシック" w:eastAsia="BIZ UDPゴシック" w:hAnsi="BIZ UDPゴシック" w:cs="メイリオ" w:hint="eastAsia"/>
                <w:color w:val="000000" w:themeColor="text1"/>
                <w:sz w:val="22"/>
              </w:rPr>
              <w:t>、</w:t>
            </w:r>
            <w:r w:rsidR="00684F22" w:rsidRPr="003E0678">
              <w:rPr>
                <w:rFonts w:ascii="BIZ UDPゴシック" w:eastAsia="BIZ UDPゴシック" w:hAnsi="BIZ UDPゴシック" w:cs="メイリオ" w:hint="eastAsia"/>
                <w:color w:val="000000" w:themeColor="text1"/>
                <w:sz w:val="22"/>
              </w:rPr>
              <w:t>避難でき</w:t>
            </w:r>
            <w:r w:rsidRPr="003E0678">
              <w:rPr>
                <w:rFonts w:ascii="BIZ UDPゴシック" w:eastAsia="BIZ UDPゴシック" w:hAnsi="BIZ UDPゴシック" w:cs="メイリオ" w:hint="eastAsia"/>
                <w:color w:val="000000" w:themeColor="text1"/>
                <w:sz w:val="22"/>
              </w:rPr>
              <w:t>ることが乗車の条件</w:t>
            </w:r>
            <w:r w:rsidR="00684F22" w:rsidRPr="003E0678">
              <w:rPr>
                <w:rFonts w:ascii="BIZ UDPゴシック" w:eastAsia="BIZ UDPゴシック" w:hAnsi="BIZ UDPゴシック" w:cs="メイリオ" w:hint="eastAsia"/>
                <w:color w:val="000000" w:themeColor="text1"/>
                <w:sz w:val="22"/>
              </w:rPr>
              <w:t>である</w:t>
            </w:r>
            <w:r w:rsidRPr="003E0678">
              <w:rPr>
                <w:rFonts w:ascii="BIZ UDPゴシック" w:eastAsia="BIZ UDPゴシック" w:hAnsi="BIZ UDPゴシック" w:cs="メイリオ" w:hint="eastAsia"/>
                <w:color w:val="000000" w:themeColor="text1"/>
                <w:sz w:val="22"/>
              </w:rPr>
              <w:t>との回答であった。</w:t>
            </w:r>
          </w:p>
        </w:tc>
      </w:tr>
      <w:tr w:rsidR="00AE7592" w:rsidRPr="003E0678" w14:paraId="4427CC7A" w14:textId="77777777" w:rsidTr="00684F22">
        <w:trPr>
          <w:trHeight w:val="2535"/>
        </w:trPr>
        <w:tc>
          <w:tcPr>
            <w:tcW w:w="568" w:type="dxa"/>
            <w:noWrap/>
            <w:vAlign w:val="center"/>
          </w:tcPr>
          <w:p w14:paraId="69B763A6" w14:textId="09347064"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８</w:t>
            </w:r>
          </w:p>
        </w:tc>
        <w:tc>
          <w:tcPr>
            <w:tcW w:w="992" w:type="dxa"/>
            <w:noWrap/>
            <w:vAlign w:val="center"/>
          </w:tcPr>
          <w:p w14:paraId="219D444A"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295192BE"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3B76D5C9" w14:textId="39773DEB"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58F44ADF" w14:textId="2F4676DC" w:rsidR="00AE7592" w:rsidRPr="003E0678" w:rsidRDefault="00684F2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AE7592" w:rsidRPr="003E0678">
              <w:rPr>
                <w:rFonts w:ascii="BIZ UDPゴシック" w:eastAsia="BIZ UDPゴシック" w:hAnsi="BIZ UDPゴシック" w:cs="メイリオ" w:hint="eastAsia"/>
                <w:color w:val="000000" w:themeColor="text1"/>
                <w:sz w:val="22"/>
              </w:rPr>
              <w:t>電動車いす</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利用</w:t>
            </w:r>
            <w:r w:rsidRPr="003E0678">
              <w:rPr>
                <w:rFonts w:ascii="BIZ UDPゴシック" w:eastAsia="BIZ UDPゴシック" w:hAnsi="BIZ UDPゴシック" w:cs="メイリオ" w:hint="eastAsia"/>
                <w:color w:val="000000" w:themeColor="text1"/>
                <w:sz w:val="22"/>
              </w:rPr>
              <w:t>している</w:t>
            </w:r>
            <w:r w:rsidR="00AE7592" w:rsidRPr="003E0678">
              <w:rPr>
                <w:rFonts w:ascii="BIZ UDPゴシック" w:eastAsia="BIZ UDPゴシック" w:hAnsi="BIZ UDPゴシック" w:cs="メイリオ" w:hint="eastAsia"/>
                <w:color w:val="000000" w:themeColor="text1"/>
                <w:sz w:val="22"/>
              </w:rPr>
              <w:t>が</w:t>
            </w:r>
            <w:r w:rsidRPr="003E0678">
              <w:rPr>
                <w:rFonts w:ascii="BIZ UDPゴシック" w:eastAsia="BIZ UDPゴシック" w:hAnsi="BIZ UDPゴシック" w:cs="メイリオ" w:hint="eastAsia"/>
                <w:color w:val="000000" w:themeColor="text1"/>
                <w:sz w:val="22"/>
              </w:rPr>
              <w:t>、</w:t>
            </w:r>
            <w:r w:rsidR="00AE7592" w:rsidRPr="003E0678">
              <w:rPr>
                <w:rFonts w:ascii="BIZ UDPゴシック" w:eastAsia="BIZ UDPゴシック" w:hAnsi="BIZ UDPゴシック" w:cs="メイリオ" w:hint="eastAsia"/>
                <w:color w:val="000000" w:themeColor="text1"/>
                <w:sz w:val="22"/>
              </w:rPr>
              <w:t>大型遊戯施設のアトラクション乗</w:t>
            </w:r>
            <w:r w:rsidRPr="003E0678">
              <w:rPr>
                <w:rFonts w:ascii="BIZ UDPゴシック" w:eastAsia="BIZ UDPゴシック" w:hAnsi="BIZ UDPゴシック" w:cs="メイリオ" w:hint="eastAsia"/>
                <w:color w:val="000000" w:themeColor="text1"/>
                <w:sz w:val="22"/>
              </w:rPr>
              <w:t>車</w:t>
            </w:r>
            <w:r w:rsidR="00AE7592" w:rsidRPr="003E0678">
              <w:rPr>
                <w:rFonts w:ascii="BIZ UDPゴシック" w:eastAsia="BIZ UDPゴシック" w:hAnsi="BIZ UDPゴシック" w:cs="メイリオ" w:hint="eastAsia"/>
                <w:color w:val="000000" w:themeColor="text1"/>
                <w:sz w:val="22"/>
              </w:rPr>
              <w:t>の際、</w:t>
            </w:r>
            <w:r w:rsidRPr="003E0678">
              <w:rPr>
                <w:rFonts w:ascii="BIZ UDPゴシック" w:eastAsia="BIZ UDPゴシック" w:hAnsi="BIZ UDPゴシック" w:cs="メイリオ" w:hint="eastAsia"/>
                <w:color w:val="000000" w:themeColor="text1"/>
                <w:sz w:val="22"/>
              </w:rPr>
              <w:t>電動車いすを</w:t>
            </w:r>
            <w:r w:rsidR="00AE7592" w:rsidRPr="003E0678">
              <w:rPr>
                <w:rFonts w:ascii="BIZ UDPゴシック" w:eastAsia="BIZ UDPゴシック" w:hAnsi="BIZ UDPゴシック" w:cs="メイリオ" w:hint="eastAsia"/>
                <w:color w:val="000000" w:themeColor="text1"/>
                <w:sz w:val="22"/>
              </w:rPr>
              <w:t>自</w:t>
            </w:r>
            <w:r w:rsidRPr="003E0678">
              <w:rPr>
                <w:rFonts w:ascii="BIZ UDPゴシック" w:eastAsia="BIZ UDPゴシック" w:hAnsi="BIZ UDPゴシック" w:cs="メイリオ" w:hint="eastAsia"/>
                <w:color w:val="000000" w:themeColor="text1"/>
                <w:sz w:val="22"/>
              </w:rPr>
              <w:t>ら</w:t>
            </w:r>
            <w:r w:rsidR="00AE7592" w:rsidRPr="003E0678">
              <w:rPr>
                <w:rFonts w:ascii="BIZ UDPゴシック" w:eastAsia="BIZ UDPゴシック" w:hAnsi="BIZ UDPゴシック" w:cs="メイリオ" w:hint="eastAsia"/>
                <w:color w:val="000000" w:themeColor="text1"/>
                <w:sz w:val="22"/>
              </w:rPr>
              <w:t>操作</w:t>
            </w:r>
            <w:r w:rsidRPr="003E0678">
              <w:rPr>
                <w:rFonts w:ascii="BIZ UDPゴシック" w:eastAsia="BIZ UDPゴシック" w:hAnsi="BIZ UDPゴシック" w:cs="メイリオ" w:hint="eastAsia"/>
                <w:color w:val="000000" w:themeColor="text1"/>
                <w:sz w:val="22"/>
              </w:rPr>
              <w:t>して</w:t>
            </w:r>
            <w:r w:rsidR="00AE7592" w:rsidRPr="003E0678">
              <w:rPr>
                <w:rFonts w:ascii="BIZ UDPゴシック" w:eastAsia="BIZ UDPゴシック" w:hAnsi="BIZ UDPゴシック" w:cs="メイリオ" w:hint="eastAsia"/>
                <w:color w:val="000000" w:themeColor="text1"/>
                <w:sz w:val="22"/>
              </w:rPr>
              <w:t>乗</w:t>
            </w:r>
            <w:r w:rsidRPr="003E0678">
              <w:rPr>
                <w:rFonts w:ascii="BIZ UDPゴシック" w:eastAsia="BIZ UDPゴシック" w:hAnsi="BIZ UDPゴシック" w:cs="メイリオ" w:hint="eastAsia"/>
                <w:color w:val="000000" w:themeColor="text1"/>
                <w:sz w:val="22"/>
              </w:rPr>
              <w:t>車すること</w:t>
            </w:r>
            <w:r w:rsidR="00AE7592" w:rsidRPr="003E0678">
              <w:rPr>
                <w:rFonts w:ascii="BIZ UDPゴシック" w:eastAsia="BIZ UDPゴシック" w:hAnsi="BIZ UDPゴシック" w:cs="メイリオ" w:hint="eastAsia"/>
                <w:color w:val="000000" w:themeColor="text1"/>
                <w:sz w:val="22"/>
              </w:rPr>
              <w:t>が認められず、電源を切りスタッフが押して乗</w:t>
            </w:r>
            <w:r w:rsidRPr="003E0678">
              <w:rPr>
                <w:rFonts w:ascii="BIZ UDPゴシック" w:eastAsia="BIZ UDPゴシック" w:hAnsi="BIZ UDPゴシック" w:cs="メイリオ" w:hint="eastAsia"/>
                <w:color w:val="000000" w:themeColor="text1"/>
                <w:sz w:val="22"/>
              </w:rPr>
              <w:t>車す</w:t>
            </w:r>
            <w:r w:rsidR="00AE7592" w:rsidRPr="003E0678">
              <w:rPr>
                <w:rFonts w:ascii="BIZ UDPゴシック" w:eastAsia="BIZ UDPゴシック" w:hAnsi="BIZ UDPゴシック" w:cs="メイリオ" w:hint="eastAsia"/>
                <w:color w:val="000000" w:themeColor="text1"/>
                <w:sz w:val="22"/>
              </w:rPr>
              <w:t>ることを強要された。電源ボタンが</w:t>
            </w:r>
            <w:r w:rsidRPr="003E0678">
              <w:rPr>
                <w:rFonts w:ascii="BIZ UDPゴシック" w:eastAsia="BIZ UDPゴシック" w:hAnsi="BIZ UDPゴシック" w:cs="メイリオ" w:hint="eastAsia"/>
                <w:color w:val="000000" w:themeColor="text1"/>
                <w:sz w:val="22"/>
              </w:rPr>
              <w:t>自分では</w:t>
            </w:r>
            <w:r w:rsidR="00AE7592" w:rsidRPr="003E0678">
              <w:rPr>
                <w:rFonts w:ascii="BIZ UDPゴシック" w:eastAsia="BIZ UDPゴシック" w:hAnsi="BIZ UDPゴシック" w:cs="メイリオ" w:hint="eastAsia"/>
                <w:color w:val="000000" w:themeColor="text1"/>
                <w:sz w:val="22"/>
              </w:rPr>
              <w:t>手の届かない場所にあるためスタッフに切り替えを求めたが、車いす</w:t>
            </w:r>
            <w:r w:rsidRPr="003E0678">
              <w:rPr>
                <w:rFonts w:ascii="BIZ UDPゴシック" w:eastAsia="BIZ UDPゴシック" w:hAnsi="BIZ UDPゴシック" w:cs="メイリオ" w:hint="eastAsia"/>
                <w:color w:val="000000" w:themeColor="text1"/>
                <w:sz w:val="22"/>
              </w:rPr>
              <w:t>含めお客様の私物</w:t>
            </w:r>
            <w:r w:rsidR="00AE7592" w:rsidRPr="003E0678">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は一切</w:t>
            </w:r>
            <w:r w:rsidR="00AE7592" w:rsidRPr="003E0678">
              <w:rPr>
                <w:rFonts w:ascii="BIZ UDPゴシック" w:eastAsia="BIZ UDPゴシック" w:hAnsi="BIZ UDPゴシック" w:cs="メイリオ" w:hint="eastAsia"/>
                <w:color w:val="000000" w:themeColor="text1"/>
                <w:sz w:val="22"/>
              </w:rPr>
              <w:t>触ることはできない</w:t>
            </w:r>
            <w:r w:rsidRPr="003E0678">
              <w:rPr>
                <w:rFonts w:ascii="BIZ UDPゴシック" w:eastAsia="BIZ UDPゴシック" w:hAnsi="BIZ UDPゴシック" w:cs="メイリオ" w:hint="eastAsia"/>
                <w:color w:val="000000" w:themeColor="text1"/>
                <w:sz w:val="22"/>
              </w:rPr>
              <w:t>ルールがある</w:t>
            </w:r>
            <w:r w:rsidR="00AE7592" w:rsidRPr="003E0678">
              <w:rPr>
                <w:rFonts w:ascii="BIZ UDPゴシック" w:eastAsia="BIZ UDPゴシック" w:hAnsi="BIZ UDPゴシック" w:cs="メイリオ" w:hint="eastAsia"/>
                <w:color w:val="000000" w:themeColor="text1"/>
                <w:sz w:val="22"/>
              </w:rPr>
              <w:t>として断られ、</w:t>
            </w:r>
            <w:r w:rsidRPr="003E0678">
              <w:rPr>
                <w:rFonts w:ascii="BIZ UDPゴシック" w:eastAsia="BIZ UDPゴシック" w:hAnsi="BIZ UDPゴシック" w:cs="メイリオ" w:hint="eastAsia"/>
                <w:color w:val="000000" w:themeColor="text1"/>
                <w:sz w:val="22"/>
              </w:rPr>
              <w:t>乗車</w:t>
            </w:r>
            <w:r w:rsidR="00AE7592" w:rsidRPr="003E0678">
              <w:rPr>
                <w:rFonts w:ascii="BIZ UDPゴシック" w:eastAsia="BIZ UDPゴシック" w:hAnsi="BIZ UDPゴシック" w:cs="メイリオ" w:hint="eastAsia"/>
                <w:color w:val="000000" w:themeColor="text1"/>
                <w:sz w:val="22"/>
              </w:rPr>
              <w:t>できなかった。</w:t>
            </w:r>
          </w:p>
        </w:tc>
        <w:tc>
          <w:tcPr>
            <w:tcW w:w="4890" w:type="dxa"/>
            <w:vAlign w:val="center"/>
          </w:tcPr>
          <w:p w14:paraId="2EE93876" w14:textId="5755AE0C" w:rsidR="00AE7592" w:rsidRPr="003E0678" w:rsidRDefault="00AE759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w:t>
            </w:r>
            <w:r w:rsidR="00684F22" w:rsidRPr="003E0678">
              <w:rPr>
                <w:rFonts w:ascii="BIZ UDPゴシック" w:eastAsia="BIZ UDPゴシック" w:hAnsi="BIZ UDPゴシック" w:cs="メイリオ" w:hint="eastAsia"/>
                <w:color w:val="000000" w:themeColor="text1"/>
                <w:sz w:val="22"/>
              </w:rPr>
              <w:t>今後、</w:t>
            </w:r>
            <w:r w:rsidRPr="003E0678">
              <w:rPr>
                <w:rFonts w:ascii="BIZ UDPゴシック" w:eastAsia="BIZ UDPゴシック" w:hAnsi="BIZ UDPゴシック" w:cs="メイリオ" w:hint="eastAsia"/>
                <w:color w:val="000000" w:themeColor="text1"/>
                <w:sz w:val="22"/>
              </w:rPr>
              <w:t>電動車いすの電源</w:t>
            </w:r>
            <w:r w:rsidR="00684F22" w:rsidRPr="003E0678">
              <w:rPr>
                <w:rFonts w:ascii="BIZ UDPゴシック" w:eastAsia="BIZ UDPゴシック" w:hAnsi="BIZ UDPゴシック" w:cs="メイリオ" w:hint="eastAsia"/>
                <w:color w:val="000000" w:themeColor="text1"/>
                <w:sz w:val="22"/>
              </w:rPr>
              <w:t>ボタンの手伝い</w:t>
            </w:r>
            <w:r w:rsidRPr="003E0678">
              <w:rPr>
                <w:rFonts w:ascii="BIZ UDPゴシック" w:eastAsia="BIZ UDPゴシック" w:hAnsi="BIZ UDPゴシック" w:cs="メイリオ" w:hint="eastAsia"/>
                <w:color w:val="000000" w:themeColor="text1"/>
                <w:sz w:val="22"/>
              </w:rPr>
              <w:t>については、スタッフがコミュニケーションを図りながら対応するが、</w:t>
            </w:r>
            <w:r w:rsidR="00684F22" w:rsidRPr="003E0678">
              <w:rPr>
                <w:rFonts w:ascii="BIZ UDPゴシック" w:eastAsia="BIZ UDPゴシック" w:hAnsi="BIZ UDPゴシック" w:cs="メイリオ" w:hint="eastAsia"/>
                <w:color w:val="000000" w:themeColor="text1"/>
                <w:sz w:val="22"/>
              </w:rPr>
              <w:t>電動のまま</w:t>
            </w:r>
            <w:r w:rsidRPr="003E0678">
              <w:rPr>
                <w:rFonts w:ascii="BIZ UDPゴシック" w:eastAsia="BIZ UDPゴシック" w:hAnsi="BIZ UDPゴシック" w:cs="メイリオ" w:hint="eastAsia"/>
                <w:color w:val="000000" w:themeColor="text1"/>
                <w:sz w:val="22"/>
              </w:rPr>
              <w:t>自身の操作による乗</w:t>
            </w:r>
            <w:r w:rsidR="00684F22" w:rsidRPr="003E0678">
              <w:rPr>
                <w:rFonts w:ascii="BIZ UDPゴシック" w:eastAsia="BIZ UDPゴシック" w:hAnsi="BIZ UDPゴシック" w:cs="メイリオ" w:hint="eastAsia"/>
                <w:color w:val="000000" w:themeColor="text1"/>
                <w:sz w:val="22"/>
              </w:rPr>
              <w:t>車を認めるか</w:t>
            </w:r>
            <w:r w:rsidRPr="003E0678">
              <w:rPr>
                <w:rFonts w:ascii="BIZ UDPゴシック" w:eastAsia="BIZ UDPゴシック" w:hAnsi="BIZ UDPゴシック" w:cs="メイリオ" w:hint="eastAsia"/>
                <w:color w:val="000000" w:themeColor="text1"/>
                <w:sz w:val="22"/>
              </w:rPr>
              <w:t>等については</w:t>
            </w:r>
            <w:r w:rsidR="00684F22"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関係部署全体で検討していくため</w:t>
            </w:r>
            <w:r w:rsidR="00684F22" w:rsidRPr="003E0678">
              <w:rPr>
                <w:rFonts w:ascii="BIZ UDPゴシック" w:eastAsia="BIZ UDPゴシック" w:hAnsi="BIZ UDPゴシック" w:cs="メイリオ" w:hint="eastAsia"/>
                <w:color w:val="000000" w:themeColor="text1"/>
                <w:sz w:val="22"/>
              </w:rPr>
              <w:t>、返答に</w:t>
            </w:r>
            <w:r w:rsidRPr="003E0678">
              <w:rPr>
                <w:rFonts w:ascii="BIZ UDPゴシック" w:eastAsia="BIZ UDPゴシック" w:hAnsi="BIZ UDPゴシック" w:cs="メイリオ" w:hint="eastAsia"/>
                <w:color w:val="000000" w:themeColor="text1"/>
                <w:sz w:val="22"/>
              </w:rPr>
              <w:t>時間を要するとの回答であった。</w:t>
            </w:r>
          </w:p>
        </w:tc>
      </w:tr>
      <w:tr w:rsidR="00AE7592" w:rsidRPr="003E0678" w14:paraId="4CD2B956" w14:textId="77777777" w:rsidTr="00AE7592">
        <w:trPr>
          <w:trHeight w:val="2117"/>
        </w:trPr>
        <w:tc>
          <w:tcPr>
            <w:tcW w:w="568" w:type="dxa"/>
            <w:noWrap/>
            <w:vAlign w:val="center"/>
          </w:tcPr>
          <w:p w14:paraId="473A3AA5" w14:textId="27266F7D"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９</w:t>
            </w:r>
          </w:p>
        </w:tc>
        <w:tc>
          <w:tcPr>
            <w:tcW w:w="992" w:type="dxa"/>
            <w:noWrap/>
            <w:vAlign w:val="center"/>
          </w:tcPr>
          <w:p w14:paraId="0EB4EA04"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4D8264BC"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1FE8AC00" w14:textId="1E5F4C80"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3C1B5098" w14:textId="6250F5FF" w:rsidR="00AE7592" w:rsidRPr="003E0678" w:rsidRDefault="00684F2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AE7592" w:rsidRPr="003E0678">
              <w:rPr>
                <w:rFonts w:ascii="BIZ UDPゴシック" w:eastAsia="BIZ UDPゴシック" w:hAnsi="BIZ UDPゴシック" w:cs="メイリオ" w:hint="eastAsia"/>
                <w:color w:val="000000" w:themeColor="text1"/>
                <w:sz w:val="22"/>
              </w:rPr>
              <w:t>電動車いす</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利用</w:t>
            </w:r>
            <w:r w:rsidRPr="003E0678">
              <w:rPr>
                <w:rFonts w:ascii="BIZ UDPゴシック" w:eastAsia="BIZ UDPゴシック" w:hAnsi="BIZ UDPゴシック" w:cs="メイリオ" w:hint="eastAsia"/>
                <w:color w:val="000000" w:themeColor="text1"/>
                <w:sz w:val="22"/>
              </w:rPr>
              <w:t>している</w:t>
            </w:r>
            <w:r w:rsidR="00AE7592" w:rsidRPr="003E0678">
              <w:rPr>
                <w:rFonts w:ascii="BIZ UDPゴシック" w:eastAsia="BIZ UDPゴシック" w:hAnsi="BIZ UDPゴシック" w:cs="メイリオ" w:hint="eastAsia"/>
                <w:color w:val="000000" w:themeColor="text1"/>
                <w:sz w:val="22"/>
              </w:rPr>
              <w:t>が</w:t>
            </w:r>
            <w:r w:rsidRPr="003E0678">
              <w:rPr>
                <w:rFonts w:ascii="BIZ UDPゴシック" w:eastAsia="BIZ UDPゴシック" w:hAnsi="BIZ UDPゴシック" w:cs="メイリオ" w:hint="eastAsia"/>
                <w:color w:val="000000" w:themeColor="text1"/>
                <w:sz w:val="22"/>
              </w:rPr>
              <w:t>、</w:t>
            </w:r>
            <w:r w:rsidR="00AE7592" w:rsidRPr="003E0678">
              <w:rPr>
                <w:rFonts w:ascii="BIZ UDPゴシック" w:eastAsia="BIZ UDPゴシック" w:hAnsi="BIZ UDPゴシック" w:cs="メイリオ" w:hint="eastAsia"/>
                <w:color w:val="000000" w:themeColor="text1"/>
                <w:sz w:val="22"/>
              </w:rPr>
              <w:t>大型遊戯施設の</w:t>
            </w:r>
            <w:r w:rsidRPr="003E0678">
              <w:rPr>
                <w:rFonts w:ascii="BIZ UDPゴシック" w:eastAsia="BIZ UDPゴシック" w:hAnsi="BIZ UDPゴシック" w:cs="メイリオ" w:hint="eastAsia"/>
                <w:color w:val="000000" w:themeColor="text1"/>
                <w:sz w:val="22"/>
              </w:rPr>
              <w:t>身長制限のある</w:t>
            </w:r>
            <w:r w:rsidR="00AE7592" w:rsidRPr="003E0678">
              <w:rPr>
                <w:rFonts w:ascii="BIZ UDPゴシック" w:eastAsia="BIZ UDPゴシック" w:hAnsi="BIZ UDPゴシック" w:cs="メイリオ" w:hint="eastAsia"/>
                <w:color w:val="000000" w:themeColor="text1"/>
                <w:sz w:val="22"/>
              </w:rPr>
              <w:t>アトラクション</w:t>
            </w:r>
            <w:r w:rsidRPr="003E0678">
              <w:rPr>
                <w:rFonts w:ascii="BIZ UDPゴシック" w:eastAsia="BIZ UDPゴシック" w:hAnsi="BIZ UDPゴシック" w:cs="メイリオ" w:hint="eastAsia"/>
                <w:color w:val="000000" w:themeColor="text1"/>
                <w:sz w:val="22"/>
              </w:rPr>
              <w:t>への</w:t>
            </w:r>
            <w:r w:rsidR="00AE7592" w:rsidRPr="003E0678">
              <w:rPr>
                <w:rFonts w:ascii="BIZ UDPゴシック" w:eastAsia="BIZ UDPゴシック" w:hAnsi="BIZ UDPゴシック" w:cs="メイリオ" w:hint="eastAsia"/>
                <w:color w:val="000000" w:themeColor="text1"/>
                <w:sz w:val="22"/>
              </w:rPr>
              <w:t>乗車の際、立位によ</w:t>
            </w:r>
            <w:r w:rsidRPr="003E0678">
              <w:rPr>
                <w:rFonts w:ascii="BIZ UDPゴシック" w:eastAsia="BIZ UDPゴシック" w:hAnsi="BIZ UDPゴシック" w:cs="メイリオ" w:hint="eastAsia"/>
                <w:color w:val="000000" w:themeColor="text1"/>
                <w:sz w:val="22"/>
              </w:rPr>
              <w:t>って</w:t>
            </w:r>
            <w:r w:rsidR="00AE7592" w:rsidRPr="003E0678">
              <w:rPr>
                <w:rFonts w:ascii="BIZ UDPゴシック" w:eastAsia="BIZ UDPゴシック" w:hAnsi="BIZ UDPゴシック" w:cs="メイリオ" w:hint="eastAsia"/>
                <w:color w:val="000000" w:themeColor="text1"/>
                <w:sz w:val="22"/>
              </w:rPr>
              <w:t>身長</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測定</w:t>
            </w:r>
            <w:r w:rsidRPr="003E0678">
              <w:rPr>
                <w:rFonts w:ascii="BIZ UDPゴシック" w:eastAsia="BIZ UDPゴシック" w:hAnsi="BIZ UDPゴシック" w:cs="メイリオ" w:hint="eastAsia"/>
                <w:color w:val="000000" w:themeColor="text1"/>
                <w:sz w:val="22"/>
              </w:rPr>
              <w:t>できること</w:t>
            </w:r>
            <w:r w:rsidR="00AE7592" w:rsidRPr="003E0678">
              <w:rPr>
                <w:rFonts w:ascii="BIZ UDPゴシック" w:eastAsia="BIZ UDPゴシック" w:hAnsi="BIZ UDPゴシック" w:cs="メイリオ" w:hint="eastAsia"/>
                <w:color w:val="000000" w:themeColor="text1"/>
                <w:sz w:val="22"/>
              </w:rPr>
              <w:t>が</w:t>
            </w:r>
            <w:r w:rsidRPr="003E0678">
              <w:rPr>
                <w:rFonts w:ascii="BIZ UDPゴシック" w:eastAsia="BIZ UDPゴシック" w:hAnsi="BIZ UDPゴシック" w:cs="メイリオ" w:hint="eastAsia"/>
                <w:color w:val="000000" w:themeColor="text1"/>
                <w:sz w:val="22"/>
              </w:rPr>
              <w:t>乗車の</w:t>
            </w:r>
            <w:r w:rsidR="00AE7592" w:rsidRPr="003E0678">
              <w:rPr>
                <w:rFonts w:ascii="BIZ UDPゴシック" w:eastAsia="BIZ UDPゴシック" w:hAnsi="BIZ UDPゴシック" w:cs="メイリオ" w:hint="eastAsia"/>
                <w:color w:val="000000" w:themeColor="text1"/>
                <w:sz w:val="22"/>
              </w:rPr>
              <w:t>条件になっていた。</w:t>
            </w:r>
            <w:r w:rsidRPr="003E0678">
              <w:rPr>
                <w:rFonts w:ascii="BIZ UDPゴシック" w:eastAsia="BIZ UDPゴシック" w:hAnsi="BIZ UDPゴシック" w:cs="メイリオ" w:hint="eastAsia"/>
                <w:color w:val="000000" w:themeColor="text1"/>
                <w:sz w:val="22"/>
              </w:rPr>
              <w:t>障がい特性上、</w:t>
            </w:r>
            <w:r w:rsidR="00AE7592" w:rsidRPr="003E0678">
              <w:rPr>
                <w:rFonts w:ascii="BIZ UDPゴシック" w:eastAsia="BIZ UDPゴシック" w:hAnsi="BIZ UDPゴシック" w:cs="メイリオ" w:hint="eastAsia"/>
                <w:color w:val="000000" w:themeColor="text1"/>
                <w:sz w:val="22"/>
              </w:rPr>
              <w:t>立位が困難であるため</w:t>
            </w:r>
            <w:r w:rsidRPr="003E0678">
              <w:rPr>
                <w:rFonts w:ascii="BIZ UDPゴシック" w:eastAsia="BIZ UDPゴシック" w:hAnsi="BIZ UDPゴシック" w:cs="メイリオ" w:hint="eastAsia"/>
                <w:color w:val="000000" w:themeColor="text1"/>
                <w:sz w:val="22"/>
              </w:rPr>
              <w:t>立位以外で</w:t>
            </w:r>
            <w:r w:rsidR="00AE7592" w:rsidRPr="003E0678">
              <w:rPr>
                <w:rFonts w:ascii="BIZ UDPゴシック" w:eastAsia="BIZ UDPゴシック" w:hAnsi="BIZ UDPゴシック" w:cs="メイリオ" w:hint="eastAsia"/>
                <w:color w:val="000000" w:themeColor="text1"/>
                <w:sz w:val="22"/>
              </w:rPr>
              <w:t>身長</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測定</w:t>
            </w:r>
            <w:r w:rsidRPr="003E0678">
              <w:rPr>
                <w:rFonts w:ascii="BIZ UDPゴシック" w:eastAsia="BIZ UDPゴシック" w:hAnsi="BIZ UDPゴシック" w:cs="メイリオ" w:hint="eastAsia"/>
                <w:color w:val="000000" w:themeColor="text1"/>
                <w:sz w:val="22"/>
              </w:rPr>
              <w:t>する代替案</w:t>
            </w:r>
            <w:r w:rsidR="00AE7592" w:rsidRPr="003E0678">
              <w:rPr>
                <w:rFonts w:ascii="BIZ UDPゴシック" w:eastAsia="BIZ UDPゴシック" w:hAnsi="BIZ UDPゴシック" w:cs="メイリオ" w:hint="eastAsia"/>
                <w:color w:val="000000" w:themeColor="text1"/>
                <w:sz w:val="22"/>
              </w:rPr>
              <w:t>を求めたが対応してもらえず乗車できなかった。</w:t>
            </w:r>
          </w:p>
        </w:tc>
        <w:tc>
          <w:tcPr>
            <w:tcW w:w="4890" w:type="dxa"/>
            <w:vAlign w:val="center"/>
          </w:tcPr>
          <w:p w14:paraId="7EEFB3D4" w14:textId="332D8C4F" w:rsidR="00AE7592" w:rsidRPr="003E0678" w:rsidRDefault="00AE759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大型遊戯施設との話合いを実施。今後、身長測定については</w:t>
            </w:r>
            <w:r w:rsidR="00F54422"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座位のままで</w:t>
            </w:r>
            <w:r w:rsidR="00F54422" w:rsidRPr="003E0678">
              <w:rPr>
                <w:rFonts w:ascii="BIZ UDPゴシック" w:eastAsia="BIZ UDPゴシック" w:hAnsi="BIZ UDPゴシック" w:cs="メイリオ" w:hint="eastAsia"/>
                <w:color w:val="000000" w:themeColor="text1"/>
                <w:sz w:val="22"/>
              </w:rPr>
              <w:t>も</w:t>
            </w:r>
            <w:r w:rsidRPr="003E0678">
              <w:rPr>
                <w:rFonts w:ascii="BIZ UDPゴシック" w:eastAsia="BIZ UDPゴシック" w:hAnsi="BIZ UDPゴシック" w:cs="メイリオ" w:hint="eastAsia"/>
                <w:color w:val="000000" w:themeColor="text1"/>
                <w:sz w:val="22"/>
              </w:rPr>
              <w:t>スタッフが身長計測を実施する</w:t>
            </w:r>
            <w:r w:rsidR="00F54422" w:rsidRPr="003E0678">
              <w:rPr>
                <w:rFonts w:ascii="BIZ UDPゴシック" w:eastAsia="BIZ UDPゴシック" w:hAnsi="BIZ UDPゴシック" w:cs="メイリオ" w:hint="eastAsia"/>
                <w:color w:val="000000" w:themeColor="text1"/>
                <w:sz w:val="22"/>
              </w:rPr>
              <w:t>予定との回答であった。また、今回のアトラクションだけではなく、</w:t>
            </w:r>
            <w:r w:rsidRPr="003E0678">
              <w:rPr>
                <w:rFonts w:ascii="BIZ UDPゴシック" w:eastAsia="BIZ UDPゴシック" w:hAnsi="BIZ UDPゴシック" w:cs="メイリオ" w:hint="eastAsia"/>
                <w:color w:val="000000" w:themeColor="text1"/>
                <w:sz w:val="22"/>
              </w:rPr>
              <w:t>他の身長制限のあるアトラクションについても同様に対応するとのことであった。</w:t>
            </w:r>
          </w:p>
        </w:tc>
      </w:tr>
      <w:tr w:rsidR="00AE7592" w:rsidRPr="003E0678" w14:paraId="378A7099" w14:textId="77777777" w:rsidTr="00AE7592">
        <w:trPr>
          <w:trHeight w:val="2117"/>
        </w:trPr>
        <w:tc>
          <w:tcPr>
            <w:tcW w:w="568" w:type="dxa"/>
            <w:noWrap/>
            <w:vAlign w:val="center"/>
          </w:tcPr>
          <w:p w14:paraId="68E9FF6C" w14:textId="3882C423" w:rsidR="00AE7592" w:rsidRPr="003E0678" w:rsidRDefault="00AE7592"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bookmarkStart w:id="24" w:name="_Hlk198841456"/>
            <w:r w:rsidRPr="003E0678">
              <w:rPr>
                <w:rFonts w:ascii="BIZ UDPゴシック" w:eastAsia="BIZ UDPゴシック" w:hAnsi="BIZ UDPゴシック" w:cs="メイリオ" w:hint="eastAsia"/>
                <w:color w:val="000000" w:themeColor="text1"/>
                <w:sz w:val="18"/>
                <w:szCs w:val="18"/>
              </w:rPr>
              <w:lastRenderedPageBreak/>
              <w:t>10</w:t>
            </w:r>
          </w:p>
        </w:tc>
        <w:tc>
          <w:tcPr>
            <w:tcW w:w="992" w:type="dxa"/>
            <w:noWrap/>
            <w:vAlign w:val="center"/>
          </w:tcPr>
          <w:p w14:paraId="0849B18E"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0E2D4D3C"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73F8C40C" w14:textId="7AF8B68F"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2985FD31" w14:textId="0434C3E1" w:rsidR="00AE7592" w:rsidRPr="003E0678" w:rsidRDefault="00F54422"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からの相談。大型遊戯施設のアトラクション前の長い待ち列の間に階段があり、車いす利用者は並ぶことが難しいとスタッフに伝えたところ、代わりに介助者が並ぶように言われた。介助者は私の介助が役割であり、代わりに並ぶ役割ではないと伝えたが、それ以上の対応はしてもらえず、アトラクションの乗車を諦めた。</w:t>
            </w:r>
          </w:p>
        </w:tc>
        <w:tc>
          <w:tcPr>
            <w:tcW w:w="4890" w:type="dxa"/>
            <w:vAlign w:val="center"/>
          </w:tcPr>
          <w:p w14:paraId="144F0BF5" w14:textId="1C46B72A" w:rsidR="00AE7592" w:rsidRPr="003E0678" w:rsidRDefault="00F54422"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との話合いを実施。今後は、障がい特性上、待ち列に並ぶことが難しい方からの求めがあれば、戻り時間を記載したカードを手渡し、記載された時間に戻って来てもらうことで待ち列に並ばず案内する運用に変更するとの回答であった。</w:t>
            </w:r>
          </w:p>
        </w:tc>
      </w:tr>
      <w:bookmarkEnd w:id="24"/>
      <w:tr w:rsidR="002A3718" w:rsidRPr="003E0678" w14:paraId="4D996523" w14:textId="77777777" w:rsidTr="00DC584F">
        <w:trPr>
          <w:trHeight w:val="3262"/>
        </w:trPr>
        <w:tc>
          <w:tcPr>
            <w:tcW w:w="568" w:type="dxa"/>
            <w:noWrap/>
            <w:vAlign w:val="center"/>
          </w:tcPr>
          <w:p w14:paraId="506AEFA4" w14:textId="7A91E8D6" w:rsidR="002A3718" w:rsidRPr="003E0678" w:rsidRDefault="00DC584F"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11</w:t>
            </w:r>
          </w:p>
        </w:tc>
        <w:tc>
          <w:tcPr>
            <w:tcW w:w="992" w:type="dxa"/>
            <w:noWrap/>
            <w:vAlign w:val="center"/>
          </w:tcPr>
          <w:p w14:paraId="2222BAE2" w14:textId="77777777" w:rsidR="00DC584F" w:rsidRPr="003E0678" w:rsidRDefault="00DC584F" w:rsidP="00DC584F">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29683B8E" w14:textId="77777777" w:rsidR="00DC584F" w:rsidRPr="003E0678" w:rsidRDefault="00DC584F" w:rsidP="00DC584F">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31783A46" w14:textId="1EC18D0E" w:rsidR="002A3718" w:rsidRPr="003E0678" w:rsidRDefault="00DC584F" w:rsidP="00DC584F">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6C606525" w14:textId="760CF070" w:rsidR="002A3718" w:rsidRPr="003E0678" w:rsidRDefault="00F54422"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からの相談。電動車いすを利用しているが大型遊戯施設の回転するアトラクションへ乗車する際、サイズ的に問題なく乗車できたため、電動車いすのままでの乗車を求めたが、誤作動の可能性があると言われ手動車いすへ乗り換えなければ乗車できなかった。電動車いすは自らの身体に合わせオーダーメイドで作られており身体の一部のように感じている。正当な理由なく手動車いすへの乗り換えを求められることは納得がいかない。</w:t>
            </w:r>
            <w:r w:rsidR="00DC584F" w:rsidRPr="003E0678">
              <w:rPr>
                <w:rFonts w:ascii="BIZ UDPゴシック" w:eastAsia="BIZ UDPゴシック" w:hAnsi="BIZ UDPゴシック" w:cs="メイリオ" w:hint="eastAsia"/>
                <w:color w:val="000000" w:themeColor="text1"/>
                <w:sz w:val="22"/>
              </w:rPr>
              <w:t>スタッフに電動車いすの</w:t>
            </w:r>
            <w:r w:rsidRPr="003E0678">
              <w:rPr>
                <w:rFonts w:ascii="BIZ UDPゴシック" w:eastAsia="BIZ UDPゴシック" w:hAnsi="BIZ UDPゴシック" w:cs="メイリオ" w:hint="eastAsia"/>
                <w:color w:val="000000" w:themeColor="text1"/>
                <w:sz w:val="22"/>
              </w:rPr>
              <w:t>電源を切</w:t>
            </w:r>
            <w:r w:rsidR="00DC584F" w:rsidRPr="003E0678">
              <w:rPr>
                <w:rFonts w:ascii="BIZ UDPゴシック" w:eastAsia="BIZ UDPゴシック" w:hAnsi="BIZ UDPゴシック" w:cs="メイリオ" w:hint="eastAsia"/>
                <w:color w:val="000000" w:themeColor="text1"/>
                <w:sz w:val="22"/>
              </w:rPr>
              <w:t>れば</w:t>
            </w:r>
            <w:r w:rsidRPr="003E0678">
              <w:rPr>
                <w:rFonts w:ascii="BIZ UDPゴシック" w:eastAsia="BIZ UDPゴシック" w:hAnsi="BIZ UDPゴシック" w:cs="メイリオ" w:hint="eastAsia"/>
                <w:color w:val="000000" w:themeColor="text1"/>
                <w:sz w:val="22"/>
              </w:rPr>
              <w:t>動くことはないと説明しても認められなかった。</w:t>
            </w:r>
          </w:p>
        </w:tc>
        <w:tc>
          <w:tcPr>
            <w:tcW w:w="4890" w:type="dxa"/>
            <w:vAlign w:val="center"/>
          </w:tcPr>
          <w:p w14:paraId="491534DA" w14:textId="7D0F47D9" w:rsidR="002A3718" w:rsidRPr="003E0678" w:rsidRDefault="00DC584F"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大型遊戯施設の現場を調査し、事業者との話合いを実施。電動車いすでの乗</w:t>
            </w:r>
            <w:r w:rsidR="00895833" w:rsidRPr="003E0678">
              <w:rPr>
                <w:rFonts w:ascii="BIZ UDPゴシック" w:eastAsia="BIZ UDPゴシック" w:hAnsi="BIZ UDPゴシック" w:cs="メイリオ" w:hint="eastAsia"/>
                <w:color w:val="000000" w:themeColor="text1"/>
                <w:sz w:val="22"/>
              </w:rPr>
              <w:t>車</w:t>
            </w:r>
            <w:r w:rsidRPr="003E0678">
              <w:rPr>
                <w:rFonts w:ascii="BIZ UDPゴシック" w:eastAsia="BIZ UDPゴシック" w:hAnsi="BIZ UDPゴシック" w:cs="メイリオ" w:hint="eastAsia"/>
                <w:color w:val="000000" w:themeColor="text1"/>
                <w:sz w:val="22"/>
              </w:rPr>
              <w:t>に関しては、サイズ内であ</w:t>
            </w:r>
            <w:r w:rsidR="00895833" w:rsidRPr="003E0678">
              <w:rPr>
                <w:rFonts w:ascii="BIZ UDPゴシック" w:eastAsia="BIZ UDPゴシック" w:hAnsi="BIZ UDPゴシック" w:cs="メイリオ" w:hint="eastAsia"/>
                <w:color w:val="000000" w:themeColor="text1"/>
                <w:sz w:val="22"/>
              </w:rPr>
              <w:t>ったとしても</w:t>
            </w:r>
            <w:r w:rsidRPr="003E0678">
              <w:rPr>
                <w:rFonts w:ascii="BIZ UDPゴシック" w:eastAsia="BIZ UDPゴシック" w:hAnsi="BIZ UDPゴシック" w:cs="メイリオ" w:hint="eastAsia"/>
                <w:color w:val="000000" w:themeColor="text1"/>
                <w:sz w:val="22"/>
              </w:rPr>
              <w:t>、</w:t>
            </w:r>
            <w:r w:rsidR="00895833" w:rsidRPr="003E0678">
              <w:rPr>
                <w:rFonts w:ascii="BIZ UDPゴシック" w:eastAsia="BIZ UDPゴシック" w:hAnsi="BIZ UDPゴシック" w:cs="メイリオ" w:hint="eastAsia"/>
                <w:color w:val="000000" w:themeColor="text1"/>
                <w:sz w:val="22"/>
              </w:rPr>
              <w:t>現行のルールを変更するためには</w:t>
            </w:r>
            <w:r w:rsidRPr="003E0678">
              <w:rPr>
                <w:rFonts w:ascii="BIZ UDPゴシック" w:eastAsia="BIZ UDPゴシック" w:hAnsi="BIZ UDPゴシック" w:cs="メイリオ" w:hint="eastAsia"/>
                <w:color w:val="000000" w:themeColor="text1"/>
                <w:sz w:val="22"/>
              </w:rPr>
              <w:t>関係部署全体で検討していく</w:t>
            </w:r>
            <w:r w:rsidR="00895833" w:rsidRPr="003E0678">
              <w:rPr>
                <w:rFonts w:ascii="BIZ UDPゴシック" w:eastAsia="BIZ UDPゴシック" w:hAnsi="BIZ UDPゴシック" w:cs="メイリオ" w:hint="eastAsia"/>
                <w:color w:val="000000" w:themeColor="text1"/>
                <w:sz w:val="22"/>
              </w:rPr>
              <w:t>ことが必要のため</w:t>
            </w:r>
            <w:r w:rsidRPr="003E0678">
              <w:rPr>
                <w:rFonts w:ascii="BIZ UDPゴシック" w:eastAsia="BIZ UDPゴシック" w:hAnsi="BIZ UDPゴシック" w:cs="メイリオ" w:hint="eastAsia"/>
                <w:color w:val="000000" w:themeColor="text1"/>
                <w:sz w:val="22"/>
              </w:rPr>
              <w:t>時間を要するとの回答であった。</w:t>
            </w:r>
          </w:p>
        </w:tc>
      </w:tr>
      <w:tr w:rsidR="00A76761" w:rsidRPr="003E0678" w14:paraId="3E626AF5" w14:textId="77777777" w:rsidTr="00A76761">
        <w:trPr>
          <w:trHeight w:val="2543"/>
        </w:trPr>
        <w:tc>
          <w:tcPr>
            <w:tcW w:w="568" w:type="dxa"/>
            <w:noWrap/>
            <w:vAlign w:val="center"/>
          </w:tcPr>
          <w:p w14:paraId="23FC04AF" w14:textId="1730BCE2" w:rsidR="00A76761" w:rsidRPr="003E0678" w:rsidRDefault="00A76761"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1</w:t>
            </w:r>
            <w:r w:rsidRPr="003E0678">
              <w:rPr>
                <w:rFonts w:ascii="BIZ UDPゴシック" w:eastAsia="BIZ UDPゴシック" w:hAnsi="BIZ UDPゴシック" w:cs="メイリオ"/>
                <w:color w:val="000000" w:themeColor="text1"/>
                <w:sz w:val="18"/>
                <w:szCs w:val="18"/>
              </w:rPr>
              <w:t>2</w:t>
            </w:r>
          </w:p>
        </w:tc>
        <w:tc>
          <w:tcPr>
            <w:tcW w:w="992" w:type="dxa"/>
            <w:noWrap/>
            <w:vAlign w:val="center"/>
          </w:tcPr>
          <w:p w14:paraId="48E60A40" w14:textId="77777777" w:rsidR="00A76761" w:rsidRPr="003E0678" w:rsidRDefault="00A76761" w:rsidP="00A76761">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3C24145D" w14:textId="77777777" w:rsidR="00A76761" w:rsidRPr="003E0678" w:rsidRDefault="00A76761" w:rsidP="00A76761">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164C797B" w14:textId="4F2E08D4" w:rsidR="00A76761" w:rsidRPr="003E0678" w:rsidRDefault="00A76761" w:rsidP="00A76761">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0EDD173D" w14:textId="13C5FA01" w:rsidR="00A76761" w:rsidRPr="003E0678" w:rsidRDefault="00A76761"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からの相談。電動車いすを利用している。大型遊戯施設で電動車いす利用者２名と介助者１名でショーの鑑賞をしようとしたところ、スタッフより「施設のルールで障がい者１名につき介助者が１名必要。」と言われた。スタッフとやり取りする中で今回は特別に障がい者２名でも介助者１名で鑑賞を許可され鑑賞できた。障がいがあれば一律に介助者を求めることは、差別的な取扱いになるのではないか。</w:t>
            </w:r>
          </w:p>
        </w:tc>
        <w:tc>
          <w:tcPr>
            <w:tcW w:w="4890" w:type="dxa"/>
            <w:vAlign w:val="center"/>
          </w:tcPr>
          <w:p w14:paraId="52D13170" w14:textId="6338B907" w:rsidR="00A76761" w:rsidRPr="003E0678" w:rsidRDefault="00A76761"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今後、施設内のショーについては、スタッフが車いす利用者へ緊急時の避難ルートを説明し、介助の必要なく避難ができるのであれば、介助者の付き添いを求めず、車いす利用者が単独で鑑賞できる運用に改めるとの回答であった。</w:t>
            </w:r>
          </w:p>
        </w:tc>
      </w:tr>
      <w:bookmarkEnd w:id="23"/>
    </w:tbl>
    <w:p w14:paraId="5E9A012E" w14:textId="77777777" w:rsidR="00A528E4" w:rsidRPr="003E0678" w:rsidRDefault="00A528E4"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24762345" w14:textId="6B436BA4" w:rsidR="005D5886" w:rsidRPr="003E0678" w:rsidRDefault="005D5886"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【住宅分野】</w:t>
      </w:r>
    </w:p>
    <w:tbl>
      <w:tblPr>
        <w:tblStyle w:val="a7"/>
        <w:tblW w:w="10763" w:type="dxa"/>
        <w:tblInd w:w="-431" w:type="dxa"/>
        <w:tblLayout w:type="fixed"/>
        <w:tblLook w:val="04A0" w:firstRow="1" w:lastRow="0" w:firstColumn="1" w:lastColumn="0" w:noHBand="0" w:noVBand="1"/>
      </w:tblPr>
      <w:tblGrid>
        <w:gridCol w:w="568"/>
        <w:gridCol w:w="981"/>
        <w:gridCol w:w="4324"/>
        <w:gridCol w:w="4890"/>
      </w:tblGrid>
      <w:tr w:rsidR="005D5886" w:rsidRPr="003E0678" w14:paraId="1259D187" w14:textId="77777777" w:rsidTr="007D3775">
        <w:trPr>
          <w:trHeight w:val="897"/>
          <w:tblHeader/>
        </w:trPr>
        <w:tc>
          <w:tcPr>
            <w:tcW w:w="568" w:type="dxa"/>
            <w:noWrap/>
            <w:hideMark/>
          </w:tcPr>
          <w:p w14:paraId="045C3D98" w14:textId="77777777" w:rsidR="005D5886" w:rsidRPr="003E0678" w:rsidRDefault="005D5886"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81" w:type="dxa"/>
            <w:noWrap/>
            <w:vAlign w:val="center"/>
            <w:hideMark/>
          </w:tcPr>
          <w:p w14:paraId="61B3A4F7"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324" w:type="dxa"/>
            <w:vAlign w:val="center"/>
            <w:hideMark/>
          </w:tcPr>
          <w:p w14:paraId="43CC9323"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90" w:type="dxa"/>
            <w:vAlign w:val="center"/>
          </w:tcPr>
          <w:p w14:paraId="1A3585C7"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5D5886" w:rsidRPr="003E0678" w14:paraId="2958C393" w14:textId="77777777" w:rsidTr="007D3775">
        <w:trPr>
          <w:trHeight w:val="2415"/>
        </w:trPr>
        <w:tc>
          <w:tcPr>
            <w:tcW w:w="568" w:type="dxa"/>
            <w:noWrap/>
            <w:vAlign w:val="center"/>
            <w:hideMark/>
          </w:tcPr>
          <w:p w14:paraId="31C6483F" w14:textId="0FF75D1D" w:rsidR="005D5886" w:rsidRPr="003E0678" w:rsidRDefault="00335ECA"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Pr>
                <w:rFonts w:ascii="BIZ UDPゴシック" w:eastAsia="BIZ UDPゴシック" w:hAnsi="BIZ UDPゴシック" w:cs="メイリオ" w:hint="eastAsia"/>
                <w:color w:val="000000" w:themeColor="text1"/>
                <w:sz w:val="18"/>
                <w:szCs w:val="18"/>
              </w:rPr>
              <w:t>13</w:t>
            </w:r>
          </w:p>
        </w:tc>
        <w:tc>
          <w:tcPr>
            <w:tcW w:w="981" w:type="dxa"/>
            <w:noWrap/>
            <w:vAlign w:val="center"/>
          </w:tcPr>
          <w:p w14:paraId="286CCE97" w14:textId="77777777" w:rsidR="008F2A51" w:rsidRPr="003E0678" w:rsidRDefault="00307CA8"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知的</w:t>
            </w:r>
          </w:p>
          <w:p w14:paraId="1ECE768D" w14:textId="7D11A17A" w:rsidR="005D5886" w:rsidRPr="003E0678" w:rsidRDefault="003B6E6A"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324" w:type="dxa"/>
            <w:vAlign w:val="center"/>
          </w:tcPr>
          <w:p w14:paraId="71A6B4A5" w14:textId="5F6E9B87" w:rsidR="005D5886" w:rsidRPr="003E0678" w:rsidRDefault="00A528E4"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市町村より相談受理。相談者</w:t>
            </w:r>
            <w:r w:rsidR="00AD6583" w:rsidRPr="003E0678">
              <w:rPr>
                <w:rFonts w:ascii="BIZ UDPゴシック" w:eastAsia="BIZ UDPゴシック" w:hAnsi="BIZ UDPゴシック" w:cs="メイリオ" w:hint="eastAsia"/>
                <w:color w:val="000000" w:themeColor="text1"/>
                <w:sz w:val="22"/>
              </w:rPr>
              <w:t>（当事者家族）</w:t>
            </w:r>
            <w:r w:rsidRPr="003E0678">
              <w:rPr>
                <w:rFonts w:ascii="BIZ UDPゴシック" w:eastAsia="BIZ UDPゴシック" w:hAnsi="BIZ UDPゴシック" w:cs="メイリオ" w:hint="eastAsia"/>
                <w:color w:val="000000" w:themeColor="text1"/>
                <w:sz w:val="22"/>
              </w:rPr>
              <w:t>がネットで見つけた賃貸住宅の契約を</w:t>
            </w:r>
            <w:r w:rsidR="005837EB" w:rsidRPr="003E0678">
              <w:rPr>
                <w:rFonts w:ascii="BIZ UDPゴシック" w:eastAsia="BIZ UDPゴシック" w:hAnsi="BIZ UDPゴシック" w:cs="メイリオ" w:hint="eastAsia"/>
                <w:color w:val="000000" w:themeColor="text1"/>
                <w:sz w:val="22"/>
              </w:rPr>
              <w:t>進めて</w:t>
            </w:r>
            <w:r w:rsidRPr="003E0678">
              <w:rPr>
                <w:rFonts w:ascii="BIZ UDPゴシック" w:eastAsia="BIZ UDPゴシック" w:hAnsi="BIZ UDPゴシック" w:cs="メイリオ" w:hint="eastAsia"/>
                <w:color w:val="000000" w:themeColor="text1"/>
                <w:sz w:val="22"/>
              </w:rPr>
              <w:t>いたが、子どもに知的障がいがある</w:t>
            </w:r>
            <w:r w:rsidR="005837EB" w:rsidRPr="003E0678">
              <w:rPr>
                <w:rFonts w:ascii="BIZ UDPゴシック" w:eastAsia="BIZ UDPゴシック" w:hAnsi="BIZ UDPゴシック" w:cs="メイリオ" w:hint="eastAsia"/>
                <w:color w:val="000000" w:themeColor="text1"/>
                <w:sz w:val="22"/>
              </w:rPr>
              <w:t>ことを理由に</w:t>
            </w:r>
            <w:r w:rsidRPr="003E0678">
              <w:rPr>
                <w:rFonts w:ascii="BIZ UDPゴシック" w:eastAsia="BIZ UDPゴシック" w:hAnsi="BIZ UDPゴシック" w:cs="メイリオ" w:hint="eastAsia"/>
                <w:color w:val="000000" w:themeColor="text1"/>
                <w:sz w:val="22"/>
              </w:rPr>
              <w:t>大家が</w:t>
            </w:r>
            <w:r w:rsidR="005837EB" w:rsidRPr="003E0678">
              <w:rPr>
                <w:rFonts w:ascii="BIZ UDPゴシック" w:eastAsia="BIZ UDPゴシック" w:hAnsi="BIZ UDPゴシック" w:cs="メイリオ" w:hint="eastAsia"/>
                <w:color w:val="000000" w:themeColor="text1"/>
                <w:sz w:val="22"/>
              </w:rPr>
              <w:t>入居を拒否した</w:t>
            </w:r>
            <w:r w:rsidRPr="003E0678">
              <w:rPr>
                <w:rFonts w:ascii="BIZ UDPゴシック" w:eastAsia="BIZ UDPゴシック" w:hAnsi="BIZ UDPゴシック" w:cs="メイリオ" w:hint="eastAsia"/>
                <w:color w:val="000000" w:themeColor="text1"/>
                <w:sz w:val="22"/>
              </w:rPr>
              <w:t>。</w:t>
            </w:r>
            <w:r w:rsidR="005837EB" w:rsidRPr="003E0678">
              <w:rPr>
                <w:rFonts w:ascii="BIZ UDPゴシック" w:eastAsia="BIZ UDPゴシック" w:hAnsi="BIZ UDPゴシック" w:cs="メイリオ" w:hint="eastAsia"/>
                <w:color w:val="000000" w:themeColor="text1"/>
                <w:sz w:val="22"/>
              </w:rPr>
              <w:t>大家は</w:t>
            </w:r>
            <w:r w:rsidR="00AD6583" w:rsidRPr="003E0678">
              <w:rPr>
                <w:rFonts w:ascii="BIZ UDPゴシック" w:eastAsia="BIZ UDPゴシック" w:hAnsi="BIZ UDPゴシック" w:cs="メイリオ" w:hint="eastAsia"/>
                <w:color w:val="000000" w:themeColor="text1"/>
                <w:sz w:val="22"/>
              </w:rPr>
              <w:t>不動産業者に対し</w:t>
            </w:r>
            <w:r w:rsidR="005837EB" w:rsidRPr="003E0678">
              <w:rPr>
                <w:rFonts w:ascii="BIZ UDPゴシック" w:eastAsia="BIZ UDPゴシック" w:hAnsi="BIZ UDPゴシック" w:cs="メイリオ" w:hint="eastAsia"/>
                <w:color w:val="000000" w:themeColor="text1"/>
                <w:sz w:val="22"/>
              </w:rPr>
              <w:t>、</w:t>
            </w:r>
            <w:r w:rsidR="00AD6583"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過去に障がいのある方</w:t>
            </w:r>
            <w:r w:rsidR="00AD6583" w:rsidRPr="003E0678">
              <w:rPr>
                <w:rFonts w:ascii="BIZ UDPゴシック" w:eastAsia="BIZ UDPゴシック" w:hAnsi="BIZ UDPゴシック" w:cs="メイリオ" w:hint="eastAsia"/>
                <w:color w:val="000000" w:themeColor="text1"/>
                <w:sz w:val="22"/>
              </w:rPr>
              <w:t>が入居していたが、</w:t>
            </w:r>
            <w:r w:rsidR="005837EB" w:rsidRPr="003E0678">
              <w:rPr>
                <w:rFonts w:ascii="BIZ UDPゴシック" w:eastAsia="BIZ UDPゴシック" w:hAnsi="BIZ UDPゴシック" w:cs="メイリオ" w:hint="eastAsia"/>
                <w:color w:val="000000" w:themeColor="text1"/>
                <w:sz w:val="22"/>
              </w:rPr>
              <w:t>対応が</w:t>
            </w:r>
            <w:r w:rsidRPr="003E0678">
              <w:rPr>
                <w:rFonts w:ascii="BIZ UDPゴシック" w:eastAsia="BIZ UDPゴシック" w:hAnsi="BIZ UDPゴシック" w:cs="メイリオ" w:hint="eastAsia"/>
                <w:color w:val="000000" w:themeColor="text1"/>
                <w:sz w:val="22"/>
              </w:rPr>
              <w:t>大変であった</w:t>
            </w:r>
            <w:r w:rsidR="00AD6583" w:rsidRPr="003E0678">
              <w:rPr>
                <w:rFonts w:ascii="BIZ UDPゴシック" w:eastAsia="BIZ UDPゴシック" w:hAnsi="BIZ UDPゴシック" w:cs="メイリオ" w:hint="eastAsia"/>
                <w:color w:val="000000" w:themeColor="text1"/>
                <w:sz w:val="22"/>
              </w:rPr>
              <w:t>ため」と</w:t>
            </w:r>
            <w:r w:rsidRPr="003E0678">
              <w:rPr>
                <w:rFonts w:ascii="BIZ UDPゴシック" w:eastAsia="BIZ UDPゴシック" w:hAnsi="BIZ UDPゴシック" w:cs="メイリオ" w:hint="eastAsia"/>
                <w:color w:val="000000" w:themeColor="text1"/>
                <w:sz w:val="22"/>
              </w:rPr>
              <w:t>理由</w:t>
            </w:r>
            <w:r w:rsidR="005837EB" w:rsidRPr="003E0678">
              <w:rPr>
                <w:rFonts w:ascii="BIZ UDPゴシック" w:eastAsia="BIZ UDPゴシック" w:hAnsi="BIZ UDPゴシック" w:cs="メイリオ" w:hint="eastAsia"/>
                <w:color w:val="000000" w:themeColor="text1"/>
                <w:sz w:val="22"/>
              </w:rPr>
              <w:t>を話していたとのこと</w:t>
            </w:r>
            <w:r w:rsidRPr="003E0678">
              <w:rPr>
                <w:rFonts w:ascii="BIZ UDPゴシック" w:eastAsia="BIZ UDPゴシック" w:hAnsi="BIZ UDPゴシック" w:cs="メイリオ" w:hint="eastAsia"/>
                <w:color w:val="000000" w:themeColor="text1"/>
                <w:sz w:val="22"/>
              </w:rPr>
              <w:t>。相談者はすでに他の事業者と契約を</w:t>
            </w:r>
            <w:r w:rsidR="00AD6583" w:rsidRPr="003E0678">
              <w:rPr>
                <w:rFonts w:ascii="BIZ UDPゴシック" w:eastAsia="BIZ UDPゴシック" w:hAnsi="BIZ UDPゴシック" w:cs="メイリオ" w:hint="eastAsia"/>
                <w:color w:val="000000" w:themeColor="text1"/>
                <w:sz w:val="22"/>
              </w:rPr>
              <w:t>進めて</w:t>
            </w:r>
            <w:r w:rsidRPr="003E0678">
              <w:rPr>
                <w:rFonts w:ascii="BIZ UDPゴシック" w:eastAsia="BIZ UDPゴシック" w:hAnsi="BIZ UDPゴシック" w:cs="メイリオ" w:hint="eastAsia"/>
                <w:color w:val="000000" w:themeColor="text1"/>
                <w:sz w:val="22"/>
              </w:rPr>
              <w:t>いるが、対応について相談したい。</w:t>
            </w:r>
          </w:p>
        </w:tc>
        <w:tc>
          <w:tcPr>
            <w:tcW w:w="4890" w:type="dxa"/>
            <w:vAlign w:val="center"/>
          </w:tcPr>
          <w:p w14:paraId="236D0B57" w14:textId="1304BFFD" w:rsidR="005D5886" w:rsidRPr="003E0678" w:rsidRDefault="00A528E4"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w:t>
            </w:r>
            <w:r w:rsidR="00B873BC" w:rsidRPr="003E0678">
              <w:rPr>
                <w:rFonts w:ascii="BIZ UDPゴシック" w:eastAsia="BIZ UDPゴシック" w:hAnsi="BIZ UDPゴシック" w:cs="メイリオ" w:hint="eastAsia"/>
                <w:color w:val="000000" w:themeColor="text1"/>
                <w:sz w:val="22"/>
              </w:rPr>
              <w:t>町村と</w:t>
            </w:r>
            <w:r w:rsidR="00AD6583" w:rsidRPr="003E0678">
              <w:rPr>
                <w:rFonts w:ascii="BIZ UDPゴシック" w:eastAsia="BIZ UDPゴシック" w:hAnsi="BIZ UDPゴシック" w:cs="メイリオ" w:hint="eastAsia"/>
                <w:color w:val="000000" w:themeColor="text1"/>
                <w:sz w:val="22"/>
              </w:rPr>
              <w:t>不動産業者へ</w:t>
            </w:r>
            <w:r w:rsidRPr="003E0678">
              <w:rPr>
                <w:rFonts w:ascii="BIZ UDPゴシック" w:eastAsia="BIZ UDPゴシック" w:hAnsi="BIZ UDPゴシック" w:cs="メイリオ" w:hint="eastAsia"/>
                <w:color w:val="000000" w:themeColor="text1"/>
                <w:sz w:val="22"/>
              </w:rPr>
              <w:t>訪問し状況を確認。</w:t>
            </w:r>
            <w:r w:rsidR="00AD6583" w:rsidRPr="003E0678">
              <w:rPr>
                <w:rFonts w:ascii="BIZ UDPゴシック" w:eastAsia="BIZ UDPゴシック" w:hAnsi="BIZ UDPゴシック" w:cs="メイリオ" w:hint="eastAsia"/>
                <w:color w:val="000000" w:themeColor="text1"/>
                <w:sz w:val="22"/>
              </w:rPr>
              <w:t>不動産業者</w:t>
            </w:r>
            <w:r w:rsidRPr="003E0678">
              <w:rPr>
                <w:rFonts w:ascii="BIZ UDPゴシック" w:eastAsia="BIZ UDPゴシック" w:hAnsi="BIZ UDPゴシック" w:cs="メイリオ" w:hint="eastAsia"/>
                <w:color w:val="000000" w:themeColor="text1"/>
                <w:sz w:val="22"/>
              </w:rPr>
              <w:t>としては多くの物件を障がいの有無に関わらず紹介したいと思っている</w:t>
            </w:r>
            <w:r w:rsidR="00AD6583" w:rsidRPr="003E0678">
              <w:rPr>
                <w:rFonts w:ascii="BIZ UDPゴシック" w:eastAsia="BIZ UDPゴシック" w:hAnsi="BIZ UDPゴシック" w:cs="メイリオ" w:hint="eastAsia"/>
                <w:color w:val="000000" w:themeColor="text1"/>
                <w:sz w:val="22"/>
              </w:rPr>
              <w:t>とのこと</w:t>
            </w:r>
            <w:r w:rsidRPr="003E0678">
              <w:rPr>
                <w:rFonts w:ascii="BIZ UDPゴシック" w:eastAsia="BIZ UDPゴシック" w:hAnsi="BIZ UDPゴシック" w:cs="メイリオ" w:hint="eastAsia"/>
                <w:color w:val="000000" w:themeColor="text1"/>
                <w:sz w:val="22"/>
              </w:rPr>
              <w:t>。</w:t>
            </w:r>
            <w:r w:rsidR="00AD6583" w:rsidRPr="003E0678">
              <w:rPr>
                <w:rFonts w:ascii="BIZ UDPゴシック" w:eastAsia="BIZ UDPゴシック" w:hAnsi="BIZ UDPゴシック" w:cs="メイリオ" w:hint="eastAsia"/>
                <w:color w:val="000000" w:themeColor="text1"/>
                <w:sz w:val="22"/>
              </w:rPr>
              <w:t>相談者の意向もあり大家と直接対応することはなかったものの、不動産業者を通じて</w:t>
            </w:r>
            <w:r w:rsidRPr="003E0678">
              <w:rPr>
                <w:rFonts w:ascii="BIZ UDPゴシック" w:eastAsia="BIZ UDPゴシック" w:hAnsi="BIZ UDPゴシック" w:cs="メイリオ" w:hint="eastAsia"/>
                <w:color w:val="000000" w:themeColor="text1"/>
                <w:sz w:val="22"/>
              </w:rPr>
              <w:t>大家</w:t>
            </w:r>
            <w:r w:rsidR="00AD6583" w:rsidRPr="003E0678">
              <w:rPr>
                <w:rFonts w:ascii="BIZ UDPゴシック" w:eastAsia="BIZ UDPゴシック" w:hAnsi="BIZ UDPゴシック" w:cs="メイリオ" w:hint="eastAsia"/>
                <w:color w:val="000000" w:themeColor="text1"/>
                <w:sz w:val="22"/>
              </w:rPr>
              <w:t>に対し、障害者差別解消法に関する啓発資料を渡す等の対応を依頼した。</w:t>
            </w:r>
          </w:p>
        </w:tc>
      </w:tr>
    </w:tbl>
    <w:p w14:paraId="6F672CBB" w14:textId="1D2D7942" w:rsidR="00DC504B" w:rsidRPr="003E0678" w:rsidRDefault="00DC504B"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25" w:name="_Hlk166146472"/>
    </w:p>
    <w:p w14:paraId="7491A39A" w14:textId="123E47DB" w:rsidR="00895833" w:rsidRPr="003E0678" w:rsidRDefault="00895833"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A57483D" w14:textId="017B4865" w:rsidR="00895833" w:rsidRPr="003E0678" w:rsidRDefault="00895833"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1950475" w14:textId="7CD8FE6D" w:rsidR="00895833" w:rsidRPr="003E0678" w:rsidRDefault="00895833"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ECA5104" w14:textId="1C6B34D4" w:rsidR="00AF0943" w:rsidRPr="003E0678" w:rsidRDefault="00AF0943"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lastRenderedPageBreak/>
        <w:t>【医療分野】</w:t>
      </w:r>
    </w:p>
    <w:tbl>
      <w:tblPr>
        <w:tblStyle w:val="a7"/>
        <w:tblW w:w="10915" w:type="dxa"/>
        <w:tblInd w:w="-572" w:type="dxa"/>
        <w:tblLayout w:type="fixed"/>
        <w:tblLook w:val="04A0" w:firstRow="1" w:lastRow="0" w:firstColumn="1" w:lastColumn="0" w:noHBand="0" w:noVBand="1"/>
      </w:tblPr>
      <w:tblGrid>
        <w:gridCol w:w="567"/>
        <w:gridCol w:w="993"/>
        <w:gridCol w:w="4465"/>
        <w:gridCol w:w="4890"/>
      </w:tblGrid>
      <w:tr w:rsidR="00AF0943" w:rsidRPr="003E0678" w14:paraId="39409698" w14:textId="77777777" w:rsidTr="00895833">
        <w:trPr>
          <w:trHeight w:val="699"/>
          <w:tblHeader/>
        </w:trPr>
        <w:tc>
          <w:tcPr>
            <w:tcW w:w="567" w:type="dxa"/>
            <w:noWrap/>
            <w:hideMark/>
          </w:tcPr>
          <w:p w14:paraId="329315CB" w14:textId="77777777" w:rsidR="00AF0943" w:rsidRPr="003E0678" w:rsidRDefault="00AF0943" w:rsidP="0027010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4FB7D2A7" w14:textId="77777777" w:rsidR="00AF0943" w:rsidRPr="003E0678" w:rsidRDefault="00AF0943" w:rsidP="0027010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18"/>
                <w:szCs w:val="18"/>
              </w:rPr>
            </w:pPr>
            <w:r w:rsidRPr="003E0678">
              <w:rPr>
                <w:rFonts w:ascii="BIZ UDPゴシック" w:eastAsia="BIZ UDPゴシック" w:hAnsi="BIZ UDPゴシック" w:cs="メイリオ" w:hint="eastAsia"/>
                <w:b/>
                <w:bCs/>
                <w:color w:val="000000" w:themeColor="text1"/>
                <w:sz w:val="22"/>
              </w:rPr>
              <w:t>障がい種別</w:t>
            </w:r>
          </w:p>
        </w:tc>
        <w:tc>
          <w:tcPr>
            <w:tcW w:w="4465" w:type="dxa"/>
            <w:vAlign w:val="center"/>
            <w:hideMark/>
          </w:tcPr>
          <w:p w14:paraId="5A193C90" w14:textId="77777777" w:rsidR="00AF0943" w:rsidRPr="003E0678" w:rsidRDefault="00AF0943" w:rsidP="0027010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90" w:type="dxa"/>
            <w:vAlign w:val="center"/>
          </w:tcPr>
          <w:p w14:paraId="15354FBC" w14:textId="77777777" w:rsidR="00AF0943" w:rsidRPr="003E0678" w:rsidRDefault="00AF0943" w:rsidP="0027010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AF0943" w:rsidRPr="003E0678" w14:paraId="3EE0928A" w14:textId="77777777" w:rsidTr="00895833">
        <w:trPr>
          <w:trHeight w:val="2625"/>
        </w:trPr>
        <w:tc>
          <w:tcPr>
            <w:tcW w:w="567" w:type="dxa"/>
            <w:noWrap/>
            <w:vAlign w:val="center"/>
            <w:hideMark/>
          </w:tcPr>
          <w:p w14:paraId="7DDE2101" w14:textId="23FF6DA4" w:rsidR="00AF0943" w:rsidRPr="003E0678" w:rsidRDefault="00335ECA" w:rsidP="00AF094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Pr>
                <w:rFonts w:ascii="BIZ UDPゴシック" w:eastAsia="BIZ UDPゴシック" w:hAnsi="BIZ UDPゴシック" w:cs="メイリオ" w:hint="eastAsia"/>
                <w:color w:val="000000" w:themeColor="text1"/>
                <w:sz w:val="18"/>
                <w:szCs w:val="18"/>
              </w:rPr>
              <w:t>14</w:t>
            </w:r>
          </w:p>
        </w:tc>
        <w:tc>
          <w:tcPr>
            <w:tcW w:w="993" w:type="dxa"/>
            <w:noWrap/>
            <w:vAlign w:val="center"/>
            <w:hideMark/>
          </w:tcPr>
          <w:p w14:paraId="22427584"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6AA30D83"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4DA510C2" w14:textId="16F24451" w:rsidR="00AF094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465" w:type="dxa"/>
            <w:vAlign w:val="center"/>
            <w:hideMark/>
          </w:tcPr>
          <w:p w14:paraId="5080C3CF" w14:textId="7D305BC7" w:rsidR="00AF0943" w:rsidRPr="003E0678" w:rsidRDefault="00A24E23" w:rsidP="00AF0943">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color w:val="000000"/>
                <w:sz w:val="22"/>
              </w:rPr>
              <w:t>支援者より相談受理。重度の脳性麻痺、ほぼ全介助の知人</w:t>
            </w:r>
            <w:r w:rsidR="00B712C5" w:rsidRPr="003E0678">
              <w:rPr>
                <w:rFonts w:ascii="BIZ UDPゴシック" w:eastAsia="BIZ UDPゴシック" w:hAnsi="BIZ UDPゴシック" w:hint="eastAsia"/>
                <w:color w:val="000000"/>
                <w:sz w:val="22"/>
              </w:rPr>
              <w:t>（本人）</w:t>
            </w:r>
            <w:r w:rsidRPr="003E0678">
              <w:rPr>
                <w:rFonts w:ascii="BIZ UDPゴシック" w:eastAsia="BIZ UDPゴシック" w:hAnsi="BIZ UDPゴシック" w:hint="eastAsia"/>
                <w:color w:val="000000"/>
                <w:sz w:val="22"/>
              </w:rPr>
              <w:t>が、下痢や血便のため医療機関に受診したが、</w:t>
            </w:r>
            <w:r w:rsidR="00B712C5" w:rsidRPr="003E0678">
              <w:rPr>
                <w:rFonts w:ascii="BIZ UDPゴシック" w:eastAsia="BIZ UDPゴシック" w:hAnsi="BIZ UDPゴシック" w:hint="eastAsia"/>
                <w:color w:val="000000"/>
                <w:sz w:val="22"/>
              </w:rPr>
              <w:t>医師等から「レントゲン検査を行い疾患が見つかり</w:t>
            </w:r>
            <w:r w:rsidRPr="003E0678">
              <w:rPr>
                <w:rFonts w:ascii="BIZ UDPゴシック" w:eastAsia="BIZ UDPゴシック" w:hAnsi="BIZ UDPゴシック" w:hint="eastAsia"/>
                <w:color w:val="000000"/>
                <w:sz w:val="22"/>
              </w:rPr>
              <w:t>治療しても重度の障がいがあるから回復は難しい</w:t>
            </w:r>
            <w:r w:rsidR="00B712C5" w:rsidRPr="003E0678">
              <w:rPr>
                <w:rFonts w:ascii="BIZ UDPゴシック" w:eastAsia="BIZ UDPゴシック" w:hAnsi="BIZ UDPゴシック" w:hint="eastAsia"/>
                <w:color w:val="000000"/>
                <w:sz w:val="22"/>
              </w:rPr>
              <w:t>。だから</w:t>
            </w:r>
            <w:r w:rsidRPr="003E0678">
              <w:rPr>
                <w:rFonts w:ascii="BIZ UDPゴシック" w:eastAsia="BIZ UDPゴシック" w:hAnsi="BIZ UDPゴシック" w:hint="eastAsia"/>
                <w:color w:val="000000"/>
                <w:sz w:val="22"/>
              </w:rPr>
              <w:t>検査しないほうがいい</w:t>
            </w:r>
            <w:r w:rsidR="00B712C5" w:rsidRPr="003E0678">
              <w:rPr>
                <w:rFonts w:ascii="BIZ UDPゴシック" w:eastAsia="BIZ UDPゴシック" w:hAnsi="BIZ UDPゴシック" w:hint="eastAsia"/>
                <w:color w:val="000000"/>
                <w:sz w:val="22"/>
              </w:rPr>
              <w:t>」</w:t>
            </w:r>
            <w:r w:rsidRPr="003E0678">
              <w:rPr>
                <w:rFonts w:ascii="BIZ UDPゴシック" w:eastAsia="BIZ UDPゴシック" w:hAnsi="BIZ UDPゴシック" w:hint="eastAsia"/>
                <w:color w:val="000000"/>
                <w:sz w:val="22"/>
              </w:rPr>
              <w:t>と言われた。医師からの説明</w:t>
            </w:r>
            <w:r w:rsidR="00B712C5" w:rsidRPr="003E0678">
              <w:rPr>
                <w:rFonts w:ascii="BIZ UDPゴシック" w:eastAsia="BIZ UDPゴシック" w:hAnsi="BIZ UDPゴシック" w:hint="eastAsia"/>
                <w:color w:val="000000"/>
                <w:sz w:val="22"/>
              </w:rPr>
              <w:t>が不十分なだけ</w:t>
            </w:r>
            <w:r w:rsidRPr="003E0678">
              <w:rPr>
                <w:rFonts w:ascii="BIZ UDPゴシック" w:eastAsia="BIZ UDPゴシック" w:hAnsi="BIZ UDPゴシック" w:hint="eastAsia"/>
                <w:color w:val="000000"/>
                <w:sz w:val="22"/>
              </w:rPr>
              <w:t>ではなく、</w:t>
            </w:r>
            <w:r w:rsidR="00B712C5" w:rsidRPr="003E0678">
              <w:rPr>
                <w:rFonts w:ascii="BIZ UDPゴシック" w:eastAsia="BIZ UDPゴシック" w:hAnsi="BIZ UDPゴシック" w:hint="eastAsia"/>
                <w:color w:val="000000"/>
                <w:sz w:val="22"/>
              </w:rPr>
              <w:t>医師は</w:t>
            </w:r>
            <w:r w:rsidRPr="003E0678">
              <w:rPr>
                <w:rFonts w:ascii="BIZ UDPゴシック" w:eastAsia="BIZ UDPゴシック" w:hAnsi="BIZ UDPゴシック" w:hint="eastAsia"/>
                <w:color w:val="000000"/>
                <w:sz w:val="22"/>
              </w:rPr>
              <w:t>本人</w:t>
            </w:r>
            <w:r w:rsidR="00B712C5" w:rsidRPr="003E0678">
              <w:rPr>
                <w:rFonts w:ascii="BIZ UDPゴシック" w:eastAsia="BIZ UDPゴシック" w:hAnsi="BIZ UDPゴシック" w:hint="eastAsia"/>
                <w:color w:val="000000"/>
                <w:sz w:val="22"/>
              </w:rPr>
              <w:t>には説明せず、</w:t>
            </w:r>
            <w:r w:rsidRPr="003E0678">
              <w:rPr>
                <w:rFonts w:ascii="BIZ UDPゴシック" w:eastAsia="BIZ UDPゴシック" w:hAnsi="BIZ UDPゴシック" w:hint="eastAsia"/>
                <w:color w:val="000000"/>
                <w:sz w:val="22"/>
              </w:rPr>
              <w:t>付き添いのヘルパーに</w:t>
            </w:r>
            <w:r w:rsidR="00B712C5" w:rsidRPr="003E0678">
              <w:rPr>
                <w:rFonts w:ascii="BIZ UDPゴシック" w:eastAsia="BIZ UDPゴシック" w:hAnsi="BIZ UDPゴシック" w:hint="eastAsia"/>
                <w:color w:val="000000"/>
                <w:sz w:val="22"/>
              </w:rPr>
              <w:t>のみ</w:t>
            </w:r>
            <w:r w:rsidRPr="003E0678">
              <w:rPr>
                <w:rFonts w:ascii="BIZ UDPゴシック" w:eastAsia="BIZ UDPゴシック" w:hAnsi="BIZ UDPゴシック" w:hint="eastAsia"/>
                <w:color w:val="000000"/>
                <w:sz w:val="22"/>
              </w:rPr>
              <w:t>説明した。</w:t>
            </w:r>
            <w:r w:rsidR="00B712C5" w:rsidRPr="003E0678">
              <w:rPr>
                <w:rFonts w:ascii="BIZ UDPゴシック" w:eastAsia="BIZ UDPゴシック" w:hAnsi="BIZ UDPゴシック" w:hint="eastAsia"/>
                <w:color w:val="000000"/>
                <w:sz w:val="22"/>
              </w:rPr>
              <w:t>障害者差別解消法に基づき、病院へ対応してほしい。</w:t>
            </w:r>
          </w:p>
        </w:tc>
        <w:tc>
          <w:tcPr>
            <w:tcW w:w="4890" w:type="dxa"/>
            <w:vAlign w:val="center"/>
          </w:tcPr>
          <w:p w14:paraId="76E4B429" w14:textId="5396D372" w:rsidR="00AF0943" w:rsidRPr="003E0678" w:rsidRDefault="00B873BC" w:rsidP="00AF0943">
            <w:pPr>
              <w:tabs>
                <w:tab w:val="left" w:pos="601"/>
                <w:tab w:val="center" w:pos="4595"/>
                <w:tab w:val="left" w:pos="7230"/>
              </w:tabs>
              <w:snapToGrid w:val="0"/>
              <w:spacing w:line="240" w:lineRule="exact"/>
              <w:rPr>
                <w:rFonts w:ascii="BIZ UDPゴシック" w:eastAsia="BIZ UDPゴシック" w:hAnsi="BIZ UDPゴシック"/>
                <w:color w:val="000000"/>
                <w:sz w:val="22"/>
              </w:rPr>
            </w:pPr>
            <w:r w:rsidRPr="003E0678">
              <w:rPr>
                <w:rFonts w:ascii="BIZ UDPゴシック" w:eastAsia="BIZ UDPゴシック" w:hAnsi="BIZ UDPゴシック" w:hint="eastAsia"/>
                <w:color w:val="000000"/>
                <w:sz w:val="22"/>
              </w:rPr>
              <w:t>市町村</w:t>
            </w:r>
            <w:r w:rsidR="00A24E23" w:rsidRPr="003E0678">
              <w:rPr>
                <w:rFonts w:ascii="BIZ UDPゴシック" w:eastAsia="BIZ UDPゴシック" w:hAnsi="BIZ UDPゴシック" w:hint="eastAsia"/>
                <w:color w:val="000000"/>
                <w:sz w:val="22"/>
              </w:rPr>
              <w:t>と</w:t>
            </w:r>
            <w:r w:rsidR="00B712C5" w:rsidRPr="003E0678">
              <w:rPr>
                <w:rFonts w:ascii="BIZ UDPゴシック" w:eastAsia="BIZ UDPゴシック" w:hAnsi="BIZ UDPゴシック" w:hint="eastAsia"/>
                <w:color w:val="000000"/>
                <w:sz w:val="22"/>
              </w:rPr>
              <w:t>本人宅へ</w:t>
            </w:r>
            <w:r w:rsidR="00A24E23" w:rsidRPr="003E0678">
              <w:rPr>
                <w:rFonts w:ascii="BIZ UDPゴシック" w:eastAsia="BIZ UDPゴシック" w:hAnsi="BIZ UDPゴシック" w:hint="eastAsia"/>
                <w:color w:val="000000"/>
                <w:sz w:val="22"/>
              </w:rPr>
              <w:t>訪問し、本人</w:t>
            </w:r>
            <w:r w:rsidR="00B712C5" w:rsidRPr="003E0678">
              <w:rPr>
                <w:rFonts w:ascii="BIZ UDPゴシック" w:eastAsia="BIZ UDPゴシック" w:hAnsi="BIZ UDPゴシック" w:hint="eastAsia"/>
                <w:color w:val="000000"/>
                <w:sz w:val="22"/>
              </w:rPr>
              <w:t>からも状況や</w:t>
            </w:r>
            <w:r w:rsidR="00A24E23" w:rsidRPr="003E0678">
              <w:rPr>
                <w:rFonts w:ascii="BIZ UDPゴシック" w:eastAsia="BIZ UDPゴシック" w:hAnsi="BIZ UDPゴシック" w:hint="eastAsia"/>
                <w:color w:val="000000"/>
                <w:sz w:val="22"/>
              </w:rPr>
              <w:t>意向</w:t>
            </w:r>
            <w:r w:rsidR="00B712C5" w:rsidRPr="003E0678">
              <w:rPr>
                <w:rFonts w:ascii="BIZ UDPゴシック" w:eastAsia="BIZ UDPゴシック" w:hAnsi="BIZ UDPゴシック" w:hint="eastAsia"/>
                <w:color w:val="000000"/>
                <w:sz w:val="22"/>
              </w:rPr>
              <w:t>を確認。本人、病院、</w:t>
            </w:r>
            <w:r w:rsidRPr="003E0678">
              <w:rPr>
                <w:rFonts w:ascii="BIZ UDPゴシック" w:eastAsia="BIZ UDPゴシック" w:hAnsi="BIZ UDPゴシック" w:hint="eastAsia"/>
                <w:color w:val="000000"/>
                <w:sz w:val="22"/>
              </w:rPr>
              <w:t>市町村、広域支援相談員とで</w:t>
            </w:r>
            <w:r w:rsidR="00A24E23" w:rsidRPr="003E0678">
              <w:rPr>
                <w:rFonts w:ascii="BIZ UDPゴシック" w:eastAsia="BIZ UDPゴシック" w:hAnsi="BIZ UDPゴシック" w:hint="eastAsia"/>
                <w:color w:val="000000"/>
                <w:sz w:val="22"/>
              </w:rPr>
              <w:t>話合いを実施。</w:t>
            </w:r>
            <w:r w:rsidRPr="003E0678">
              <w:rPr>
                <w:rFonts w:ascii="BIZ UDPゴシック" w:eastAsia="BIZ UDPゴシック" w:hAnsi="BIZ UDPゴシック" w:hint="eastAsia"/>
                <w:color w:val="000000"/>
                <w:sz w:val="22"/>
              </w:rPr>
              <w:t>病院側より対応</w:t>
            </w:r>
            <w:r w:rsidR="00A24E23" w:rsidRPr="003E0678">
              <w:rPr>
                <w:rFonts w:ascii="BIZ UDPゴシック" w:eastAsia="BIZ UDPゴシック" w:hAnsi="BIZ UDPゴシック" w:hint="eastAsia"/>
                <w:color w:val="000000"/>
                <w:sz w:val="22"/>
              </w:rPr>
              <w:t>について謝罪があり、</w:t>
            </w:r>
            <w:r w:rsidRPr="003E0678">
              <w:rPr>
                <w:rFonts w:ascii="BIZ UDPゴシック" w:eastAsia="BIZ UDPゴシック" w:hAnsi="BIZ UDPゴシック" w:hint="eastAsia"/>
                <w:color w:val="000000"/>
                <w:sz w:val="22"/>
              </w:rPr>
              <w:t>今後、病院内で障害者差別解消法に関する</w:t>
            </w:r>
            <w:r w:rsidR="00A24E23" w:rsidRPr="003E0678">
              <w:rPr>
                <w:rFonts w:ascii="BIZ UDPゴシック" w:eastAsia="BIZ UDPゴシック" w:hAnsi="BIZ UDPゴシック" w:hint="eastAsia"/>
                <w:color w:val="000000"/>
                <w:sz w:val="22"/>
              </w:rPr>
              <w:t>研修</w:t>
            </w:r>
            <w:r w:rsidRPr="003E0678">
              <w:rPr>
                <w:rFonts w:ascii="BIZ UDPゴシック" w:eastAsia="BIZ UDPゴシック" w:hAnsi="BIZ UDPゴシック" w:hint="eastAsia"/>
                <w:color w:val="000000"/>
                <w:sz w:val="22"/>
              </w:rPr>
              <w:t>を実施し、今回のことも</w:t>
            </w:r>
            <w:r w:rsidR="00A24E23" w:rsidRPr="003E0678">
              <w:rPr>
                <w:rFonts w:ascii="BIZ UDPゴシック" w:eastAsia="BIZ UDPゴシック" w:hAnsi="BIZ UDPゴシック" w:hint="eastAsia"/>
                <w:color w:val="000000"/>
                <w:sz w:val="22"/>
              </w:rPr>
              <w:t>事例</w:t>
            </w:r>
            <w:r w:rsidRPr="003E0678">
              <w:rPr>
                <w:rFonts w:ascii="BIZ UDPゴシック" w:eastAsia="BIZ UDPゴシック" w:hAnsi="BIZ UDPゴシック" w:hint="eastAsia"/>
                <w:color w:val="000000"/>
                <w:sz w:val="22"/>
              </w:rPr>
              <w:t>として</w:t>
            </w:r>
            <w:r w:rsidR="00A24E23" w:rsidRPr="003E0678">
              <w:rPr>
                <w:rFonts w:ascii="BIZ UDPゴシック" w:eastAsia="BIZ UDPゴシック" w:hAnsi="BIZ UDPゴシック" w:hint="eastAsia"/>
                <w:color w:val="000000"/>
                <w:sz w:val="22"/>
              </w:rPr>
              <w:t>取り上げ</w:t>
            </w:r>
            <w:r w:rsidR="00321DDD" w:rsidRPr="003E0678">
              <w:rPr>
                <w:rFonts w:ascii="BIZ UDPゴシック" w:eastAsia="BIZ UDPゴシック" w:hAnsi="BIZ UDPゴシック" w:hint="eastAsia"/>
                <w:color w:val="000000"/>
                <w:sz w:val="22"/>
              </w:rPr>
              <w:t>、</w:t>
            </w:r>
            <w:r w:rsidRPr="003E0678">
              <w:rPr>
                <w:rFonts w:ascii="BIZ UDPゴシック" w:eastAsia="BIZ UDPゴシック" w:hAnsi="BIZ UDPゴシック" w:hint="eastAsia"/>
                <w:color w:val="000000"/>
                <w:sz w:val="22"/>
              </w:rPr>
              <w:t>再発を防止し</w:t>
            </w:r>
            <w:r w:rsidR="00A24E23" w:rsidRPr="003E0678">
              <w:rPr>
                <w:rFonts w:ascii="BIZ UDPゴシック" w:eastAsia="BIZ UDPゴシック" w:hAnsi="BIZ UDPゴシック" w:hint="eastAsia"/>
                <w:color w:val="000000"/>
                <w:sz w:val="22"/>
              </w:rPr>
              <w:t>ていくとのことであった。</w:t>
            </w:r>
          </w:p>
        </w:tc>
      </w:tr>
      <w:bookmarkEnd w:id="25"/>
    </w:tbl>
    <w:p w14:paraId="2F399564" w14:textId="77777777" w:rsidR="00321DDD" w:rsidRPr="003E0678" w:rsidRDefault="00321DDD"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10DED497" w14:textId="21A84740" w:rsidR="005D5886" w:rsidRPr="003E0678" w:rsidRDefault="005D5886"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26" w:name="_Hlk166146257"/>
      <w:r w:rsidRPr="003E0678">
        <w:rPr>
          <w:rFonts w:ascii="BIZ UDPゴシック" w:eastAsia="BIZ UDPゴシック" w:hAnsi="BIZ UDPゴシック" w:cs="メイリオ" w:hint="eastAsia"/>
          <w:b/>
          <w:bCs/>
          <w:color w:val="000000" w:themeColor="text1"/>
          <w:sz w:val="24"/>
          <w:szCs w:val="24"/>
        </w:rPr>
        <w:t>【</w:t>
      </w:r>
      <w:r w:rsidR="00AF0943" w:rsidRPr="003E0678">
        <w:rPr>
          <w:rFonts w:ascii="BIZ UDPゴシック" w:eastAsia="BIZ UDPゴシック" w:hAnsi="BIZ UDPゴシック" w:cs="メイリオ" w:hint="eastAsia"/>
          <w:b/>
          <w:bCs/>
          <w:color w:val="000000" w:themeColor="text1"/>
          <w:sz w:val="24"/>
          <w:szCs w:val="24"/>
        </w:rPr>
        <w:t>その他</w:t>
      </w:r>
      <w:r w:rsidRPr="003E0678">
        <w:rPr>
          <w:rFonts w:ascii="BIZ UDPゴシック" w:eastAsia="BIZ UDPゴシック" w:hAnsi="BIZ UDPゴシック" w:cs="メイリオ" w:hint="eastAsia"/>
          <w:b/>
          <w:bCs/>
          <w:color w:val="000000" w:themeColor="text1"/>
          <w:sz w:val="24"/>
          <w:szCs w:val="24"/>
        </w:rPr>
        <w:t>分野】</w:t>
      </w:r>
    </w:p>
    <w:tbl>
      <w:tblPr>
        <w:tblStyle w:val="a7"/>
        <w:tblW w:w="10915" w:type="dxa"/>
        <w:tblInd w:w="-572" w:type="dxa"/>
        <w:tblLayout w:type="fixed"/>
        <w:tblLook w:val="04A0" w:firstRow="1" w:lastRow="0" w:firstColumn="1" w:lastColumn="0" w:noHBand="0" w:noVBand="1"/>
      </w:tblPr>
      <w:tblGrid>
        <w:gridCol w:w="567"/>
        <w:gridCol w:w="993"/>
        <w:gridCol w:w="4465"/>
        <w:gridCol w:w="4890"/>
      </w:tblGrid>
      <w:tr w:rsidR="005D5886" w:rsidRPr="003E0678" w14:paraId="4FFD023F" w14:textId="77777777" w:rsidTr="00895833">
        <w:trPr>
          <w:trHeight w:val="574"/>
          <w:tblHeader/>
        </w:trPr>
        <w:tc>
          <w:tcPr>
            <w:tcW w:w="567" w:type="dxa"/>
            <w:noWrap/>
            <w:hideMark/>
          </w:tcPr>
          <w:p w14:paraId="49B2135C" w14:textId="77777777" w:rsidR="005D5886" w:rsidRPr="003E0678" w:rsidRDefault="005D5886"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4F9D9A38"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465" w:type="dxa"/>
            <w:vAlign w:val="center"/>
            <w:hideMark/>
          </w:tcPr>
          <w:p w14:paraId="6C324277"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90" w:type="dxa"/>
            <w:vAlign w:val="center"/>
          </w:tcPr>
          <w:p w14:paraId="5F2CAD30"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1463DE" w:rsidRPr="003E0678" w14:paraId="004C39DD" w14:textId="77777777" w:rsidTr="00895833">
        <w:trPr>
          <w:trHeight w:val="2106"/>
        </w:trPr>
        <w:tc>
          <w:tcPr>
            <w:tcW w:w="567" w:type="dxa"/>
            <w:noWrap/>
            <w:vAlign w:val="center"/>
            <w:hideMark/>
          </w:tcPr>
          <w:p w14:paraId="47CBC841" w14:textId="0B22234E" w:rsidR="001463DE" w:rsidRPr="003E0678" w:rsidRDefault="00895833" w:rsidP="0027010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1</w:t>
            </w:r>
            <w:r w:rsidR="00A76761" w:rsidRPr="003E0678">
              <w:rPr>
                <w:rFonts w:ascii="BIZ UDPゴシック" w:eastAsia="BIZ UDPゴシック" w:hAnsi="BIZ UDPゴシック" w:cs="メイリオ" w:hint="eastAsia"/>
                <w:color w:val="000000" w:themeColor="text1"/>
                <w:sz w:val="18"/>
                <w:szCs w:val="18"/>
              </w:rPr>
              <w:t>5</w:t>
            </w:r>
          </w:p>
        </w:tc>
        <w:tc>
          <w:tcPr>
            <w:tcW w:w="993" w:type="dxa"/>
            <w:noWrap/>
            <w:vAlign w:val="center"/>
          </w:tcPr>
          <w:p w14:paraId="34C21E3E" w14:textId="77777777" w:rsidR="008F2A51" w:rsidRPr="003E0678" w:rsidRDefault="001463DE" w:rsidP="0027010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精神</w:t>
            </w:r>
          </w:p>
          <w:p w14:paraId="6FCE4BBD" w14:textId="06423399" w:rsidR="001463DE" w:rsidRPr="003E0678" w:rsidRDefault="001463DE" w:rsidP="0027010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465" w:type="dxa"/>
            <w:vAlign w:val="center"/>
          </w:tcPr>
          <w:p w14:paraId="583C819A" w14:textId="525A5FEB" w:rsidR="001463DE" w:rsidRPr="003E0678" w:rsidRDefault="00A24E23" w:rsidP="0027010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市町村より相談受理。マンション</w:t>
            </w:r>
            <w:r w:rsidR="006133A3" w:rsidRPr="003E0678">
              <w:rPr>
                <w:rFonts w:ascii="BIZ UDPゴシック" w:eastAsia="BIZ UDPゴシック" w:hAnsi="BIZ UDPゴシック" w:cs="メイリオ" w:hint="eastAsia"/>
                <w:color w:val="000000" w:themeColor="text1"/>
                <w:sz w:val="22"/>
              </w:rPr>
              <w:t>管理組合</w:t>
            </w:r>
            <w:r w:rsidRPr="003E0678">
              <w:rPr>
                <w:rFonts w:ascii="BIZ UDPゴシック" w:eastAsia="BIZ UDPゴシック" w:hAnsi="BIZ UDPゴシック" w:cs="メイリオ" w:hint="eastAsia"/>
                <w:color w:val="000000" w:themeColor="text1"/>
                <w:sz w:val="22"/>
              </w:rPr>
              <w:t>の規約で、障がいがあることを役員の欠格事由にしている</w:t>
            </w:r>
            <w:r w:rsidR="006133A3" w:rsidRPr="003E0678">
              <w:rPr>
                <w:rFonts w:ascii="BIZ UDPゴシック" w:eastAsia="BIZ UDPゴシック" w:hAnsi="BIZ UDPゴシック" w:cs="メイリオ" w:hint="eastAsia"/>
                <w:color w:val="000000" w:themeColor="text1"/>
                <w:sz w:val="22"/>
              </w:rPr>
              <w:t>ため</w:t>
            </w:r>
            <w:r w:rsidR="00321DDD"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障がい者差別に該当することを昨年度から役員に伝えているが返答がない。電話も</w:t>
            </w:r>
            <w:r w:rsidR="006133A3" w:rsidRPr="003E0678">
              <w:rPr>
                <w:rFonts w:ascii="BIZ UDPゴシック" w:eastAsia="BIZ UDPゴシック" w:hAnsi="BIZ UDPゴシック" w:cs="メイリオ" w:hint="eastAsia"/>
                <w:color w:val="000000" w:themeColor="text1"/>
                <w:sz w:val="22"/>
              </w:rPr>
              <w:t>繋がらず話合いの場がもてない状況が続いている</w:t>
            </w:r>
            <w:r w:rsidRPr="003E0678">
              <w:rPr>
                <w:rFonts w:ascii="BIZ UDPゴシック" w:eastAsia="BIZ UDPゴシック" w:hAnsi="BIZ UDPゴシック" w:cs="メイリオ" w:hint="eastAsia"/>
                <w:color w:val="000000" w:themeColor="text1"/>
                <w:sz w:val="22"/>
              </w:rPr>
              <w:t>。今後の対応について相談したい。</w:t>
            </w:r>
          </w:p>
        </w:tc>
        <w:tc>
          <w:tcPr>
            <w:tcW w:w="4890" w:type="dxa"/>
            <w:vAlign w:val="center"/>
          </w:tcPr>
          <w:p w14:paraId="2444D92C" w14:textId="5DFA7081" w:rsidR="001463DE" w:rsidRPr="003E0678" w:rsidRDefault="006133A3" w:rsidP="00270106">
            <w:pPr>
              <w:tabs>
                <w:tab w:val="left" w:pos="601"/>
                <w:tab w:val="center" w:pos="4595"/>
                <w:tab w:val="left" w:pos="7230"/>
              </w:tabs>
              <w:snapToGrid w:val="0"/>
              <w:spacing w:line="240" w:lineRule="exact"/>
              <w:rPr>
                <w:rFonts w:ascii="BIZ UDPゴシック" w:eastAsia="BIZ UDPゴシック" w:hAnsi="BIZ UDPゴシック"/>
                <w:color w:val="000000"/>
                <w:sz w:val="22"/>
              </w:rPr>
            </w:pPr>
            <w:r w:rsidRPr="003E0678">
              <w:rPr>
                <w:rFonts w:ascii="BIZ UDPゴシック" w:eastAsia="BIZ UDPゴシック" w:hAnsi="BIZ UDPゴシック" w:hint="eastAsia"/>
                <w:color w:val="000000"/>
                <w:sz w:val="22"/>
              </w:rPr>
              <w:t>昨年度、広域支援相談員</w:t>
            </w:r>
            <w:r w:rsidR="00A24E23" w:rsidRPr="003E0678">
              <w:rPr>
                <w:rFonts w:ascii="BIZ UDPゴシック" w:eastAsia="BIZ UDPゴシック" w:hAnsi="BIZ UDPゴシック" w:hint="eastAsia"/>
                <w:color w:val="000000"/>
                <w:sz w:val="22"/>
              </w:rPr>
              <w:t>からも</w:t>
            </w:r>
            <w:r w:rsidRPr="003E0678">
              <w:rPr>
                <w:rFonts w:ascii="BIZ UDPゴシック" w:eastAsia="BIZ UDPゴシック" w:hAnsi="BIZ UDPゴシック" w:hint="eastAsia"/>
                <w:color w:val="000000"/>
                <w:sz w:val="22"/>
              </w:rPr>
              <w:t>マンション</w:t>
            </w:r>
            <w:r w:rsidR="00A24E23" w:rsidRPr="003E0678">
              <w:rPr>
                <w:rFonts w:ascii="BIZ UDPゴシック" w:eastAsia="BIZ UDPゴシック" w:hAnsi="BIZ UDPゴシック" w:hint="eastAsia"/>
                <w:color w:val="000000"/>
                <w:sz w:val="22"/>
              </w:rPr>
              <w:t>管理組合</w:t>
            </w:r>
            <w:r w:rsidRPr="003E0678">
              <w:rPr>
                <w:rFonts w:ascii="BIZ UDPゴシック" w:eastAsia="BIZ UDPゴシック" w:hAnsi="BIZ UDPゴシック" w:hint="eastAsia"/>
                <w:color w:val="000000"/>
                <w:sz w:val="22"/>
              </w:rPr>
              <w:t>宛</w:t>
            </w:r>
            <w:r w:rsidR="00A24E23" w:rsidRPr="003E0678">
              <w:rPr>
                <w:rFonts w:ascii="BIZ UDPゴシック" w:eastAsia="BIZ UDPゴシック" w:hAnsi="BIZ UDPゴシック" w:hint="eastAsia"/>
                <w:color w:val="000000"/>
                <w:sz w:val="22"/>
              </w:rPr>
              <w:t>に</w:t>
            </w:r>
            <w:r w:rsidRPr="003E0678">
              <w:rPr>
                <w:rFonts w:ascii="BIZ UDPゴシック" w:eastAsia="BIZ UDPゴシック" w:hAnsi="BIZ UDPゴシック" w:hint="eastAsia"/>
                <w:color w:val="000000"/>
                <w:sz w:val="22"/>
              </w:rPr>
              <w:t>、障がいがあることを役員の欠格事由とする規約については、不当な</w:t>
            </w:r>
            <w:r w:rsidR="00A24E23" w:rsidRPr="003E0678">
              <w:rPr>
                <w:rFonts w:ascii="BIZ UDPゴシック" w:eastAsia="BIZ UDPゴシック" w:hAnsi="BIZ UDPゴシック" w:hint="eastAsia"/>
                <w:color w:val="000000"/>
                <w:sz w:val="22"/>
              </w:rPr>
              <w:t>差別的取扱い</w:t>
            </w:r>
            <w:r w:rsidR="00E2278D" w:rsidRPr="003E0678">
              <w:rPr>
                <w:rFonts w:ascii="BIZ UDPゴシック" w:eastAsia="BIZ UDPゴシック" w:hAnsi="BIZ UDPゴシック" w:hint="eastAsia"/>
                <w:color w:val="000000"/>
                <w:sz w:val="22"/>
              </w:rPr>
              <w:t>に該当し得るため、規約を改める対応が必要と考える</w:t>
            </w:r>
            <w:r w:rsidR="00A24E23" w:rsidRPr="003E0678">
              <w:rPr>
                <w:rFonts w:ascii="BIZ UDPゴシック" w:eastAsia="BIZ UDPゴシック" w:hAnsi="BIZ UDPゴシック" w:hint="eastAsia"/>
                <w:color w:val="000000"/>
                <w:sz w:val="22"/>
              </w:rPr>
              <w:t>旨の文書を送付したが返答がないことを伝える。</w:t>
            </w:r>
            <w:r w:rsidR="00E2278D" w:rsidRPr="003E0678">
              <w:rPr>
                <w:rFonts w:ascii="BIZ UDPゴシック" w:eastAsia="BIZ UDPゴシック" w:hAnsi="BIZ UDPゴシック" w:hint="eastAsia"/>
                <w:color w:val="000000"/>
                <w:sz w:val="22"/>
              </w:rPr>
              <w:t>その後、市町村よ</w:t>
            </w:r>
            <w:r w:rsidR="00A24E23" w:rsidRPr="003E0678">
              <w:rPr>
                <w:rFonts w:ascii="BIZ UDPゴシック" w:eastAsia="BIZ UDPゴシック" w:hAnsi="BIZ UDPゴシック" w:hint="eastAsia"/>
                <w:color w:val="000000"/>
                <w:sz w:val="22"/>
              </w:rPr>
              <w:t>り相談者に現状を伝えたところ、あっせん</w:t>
            </w:r>
            <w:r w:rsidR="00E2278D" w:rsidRPr="003E0678">
              <w:rPr>
                <w:rFonts w:ascii="BIZ UDPゴシック" w:eastAsia="BIZ UDPゴシック" w:hAnsi="BIZ UDPゴシック" w:hint="eastAsia"/>
                <w:color w:val="000000"/>
                <w:sz w:val="22"/>
              </w:rPr>
              <w:t>制度の利用等</w:t>
            </w:r>
            <w:r w:rsidR="00A24E23" w:rsidRPr="003E0678">
              <w:rPr>
                <w:rFonts w:ascii="BIZ UDPゴシック" w:eastAsia="BIZ UDPゴシック" w:hAnsi="BIZ UDPゴシック" w:hint="eastAsia"/>
                <w:color w:val="000000"/>
                <w:sz w:val="22"/>
              </w:rPr>
              <w:t>の意向はなく、一旦相談を終えたいとのことであった。</w:t>
            </w:r>
          </w:p>
        </w:tc>
      </w:tr>
      <w:bookmarkEnd w:id="26"/>
    </w:tbl>
    <w:p w14:paraId="0213604A" w14:textId="77777777" w:rsidR="009838E4" w:rsidRPr="003E0678" w:rsidRDefault="009838E4" w:rsidP="009838E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p>
    <w:p w14:paraId="6906C1D2" w14:textId="4339AA2A" w:rsidR="009838E4" w:rsidRPr="003E0678" w:rsidRDefault="009838E4" w:rsidP="009838E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r w:rsidRPr="003E0678">
        <w:rPr>
          <w:rFonts w:ascii="BIZ UDPゴシック" w:eastAsia="BIZ UDPゴシック" w:hAnsi="BIZ UDPゴシック" w:cs="メイリオ" w:hint="eastAsia"/>
          <w:b/>
          <w:bCs/>
          <w:color w:val="000000" w:themeColor="text1"/>
          <w:sz w:val="28"/>
          <w:szCs w:val="28"/>
          <w:u w:val="single"/>
        </w:rPr>
        <w:t>②合理的配慮の不提供</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Pr="003E0678">
        <w:rPr>
          <w:rFonts w:ascii="BIZ UDPゴシック" w:eastAsia="BIZ UDPゴシック" w:hAnsi="BIZ UDPゴシック" w:cs="メイリオ" w:hint="eastAsia"/>
          <w:b/>
          <w:bCs/>
          <w:color w:val="000000" w:themeColor="text1"/>
          <w:sz w:val="28"/>
          <w:szCs w:val="28"/>
          <w:u w:val="single"/>
        </w:rPr>
        <w:t>事例の概要</w:t>
      </w:r>
    </w:p>
    <w:p w14:paraId="7AD9CD3A" w14:textId="77777777" w:rsidR="00F73464" w:rsidRPr="003E0678" w:rsidRDefault="00F73464" w:rsidP="009838E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p>
    <w:p w14:paraId="3446FDEF" w14:textId="77777777" w:rsidR="009838E4" w:rsidRPr="003E0678" w:rsidRDefault="009838E4" w:rsidP="009838E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27" w:name="_Hlk155386990"/>
      <w:r w:rsidRPr="003E0678">
        <w:rPr>
          <w:rFonts w:ascii="BIZ UDPゴシック" w:eastAsia="BIZ UDPゴシック" w:hAnsi="BIZ UDPゴシック" w:cs="メイリオ" w:hint="eastAsia"/>
          <w:b/>
          <w:bCs/>
          <w:color w:val="000000" w:themeColor="text1"/>
          <w:sz w:val="24"/>
          <w:szCs w:val="24"/>
        </w:rPr>
        <w:t>【商品・サービス分野】</w:t>
      </w:r>
    </w:p>
    <w:bookmarkEnd w:id="27"/>
    <w:tbl>
      <w:tblPr>
        <w:tblStyle w:val="a7"/>
        <w:tblW w:w="10774" w:type="dxa"/>
        <w:tblInd w:w="-431" w:type="dxa"/>
        <w:tblLayout w:type="fixed"/>
        <w:tblLook w:val="04A0" w:firstRow="1" w:lastRow="0" w:firstColumn="1" w:lastColumn="0" w:noHBand="0" w:noVBand="1"/>
      </w:tblPr>
      <w:tblGrid>
        <w:gridCol w:w="426"/>
        <w:gridCol w:w="993"/>
        <w:gridCol w:w="4536"/>
        <w:gridCol w:w="4819"/>
      </w:tblGrid>
      <w:tr w:rsidR="009838E4" w:rsidRPr="003E0678" w14:paraId="0013DD0A" w14:textId="77777777" w:rsidTr="008F2A51">
        <w:trPr>
          <w:trHeight w:val="613"/>
          <w:tblHeader/>
        </w:trPr>
        <w:tc>
          <w:tcPr>
            <w:tcW w:w="426" w:type="dxa"/>
            <w:noWrap/>
            <w:hideMark/>
          </w:tcPr>
          <w:p w14:paraId="08596A39" w14:textId="77777777" w:rsidR="009838E4" w:rsidRPr="003E0678" w:rsidRDefault="009838E4"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694CC354" w14:textId="77777777" w:rsidR="009838E4"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40EE5751" w14:textId="77777777" w:rsidR="009838E4"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19" w:type="dxa"/>
            <w:vAlign w:val="center"/>
          </w:tcPr>
          <w:p w14:paraId="12988430" w14:textId="77777777" w:rsidR="009838E4"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9838E4" w:rsidRPr="003E0678" w14:paraId="6BAC2818" w14:textId="77777777" w:rsidTr="008F2A51">
        <w:trPr>
          <w:trHeight w:val="1932"/>
        </w:trPr>
        <w:tc>
          <w:tcPr>
            <w:tcW w:w="426" w:type="dxa"/>
            <w:noWrap/>
            <w:vAlign w:val="center"/>
            <w:hideMark/>
          </w:tcPr>
          <w:p w14:paraId="15137392" w14:textId="18FF6730" w:rsidR="009838E4"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１</w:t>
            </w:r>
          </w:p>
        </w:tc>
        <w:tc>
          <w:tcPr>
            <w:tcW w:w="993" w:type="dxa"/>
            <w:noWrap/>
            <w:vAlign w:val="center"/>
            <w:hideMark/>
          </w:tcPr>
          <w:p w14:paraId="234381FF"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発達</w:t>
            </w:r>
          </w:p>
          <w:p w14:paraId="26455E97" w14:textId="6FDEE994" w:rsidR="009838E4"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障がい</w:t>
            </w:r>
          </w:p>
        </w:tc>
        <w:tc>
          <w:tcPr>
            <w:tcW w:w="4536" w:type="dxa"/>
            <w:vAlign w:val="center"/>
            <w:hideMark/>
          </w:tcPr>
          <w:p w14:paraId="4E4A90FA" w14:textId="6F362C03" w:rsidR="009838E4"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color w:val="000000"/>
                <w:sz w:val="22"/>
              </w:rPr>
              <w:t>当事者より相談受理。検定試験の際、受験番号と教室案内の貼り紙が気になり写真を</w:t>
            </w:r>
            <w:r w:rsidR="00956F35" w:rsidRPr="003E0678">
              <w:rPr>
                <w:rFonts w:ascii="BIZ UDPゴシック" w:eastAsia="BIZ UDPゴシック" w:hAnsi="BIZ UDPゴシック" w:hint="eastAsia"/>
                <w:color w:val="000000"/>
                <w:sz w:val="22"/>
              </w:rPr>
              <w:t>撮ったことで</w:t>
            </w:r>
            <w:r w:rsidRPr="003E0678">
              <w:rPr>
                <w:rFonts w:ascii="BIZ UDPゴシック" w:eastAsia="BIZ UDPゴシック" w:hAnsi="BIZ UDPゴシック" w:hint="eastAsia"/>
                <w:color w:val="000000"/>
                <w:sz w:val="22"/>
              </w:rPr>
              <w:t>注意を受けた。そのため次は貼り紙を見ないように目隠しをして保護者に教室までの手引きをしてもらった。今後は事業者で同様の合理的配慮をお願いしたい。</w:t>
            </w:r>
          </w:p>
        </w:tc>
        <w:tc>
          <w:tcPr>
            <w:tcW w:w="4819" w:type="dxa"/>
            <w:vAlign w:val="center"/>
          </w:tcPr>
          <w:p w14:paraId="1DA8B172" w14:textId="76BDA9EA" w:rsidR="009838E4"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olor w:val="000000"/>
                <w:sz w:val="22"/>
              </w:rPr>
            </w:pPr>
            <w:r w:rsidRPr="003E0678">
              <w:rPr>
                <w:rFonts w:ascii="BIZ UDPゴシック" w:eastAsia="BIZ UDPゴシック" w:hAnsi="BIZ UDPゴシック" w:hint="eastAsia"/>
                <w:color w:val="000000"/>
                <w:sz w:val="22"/>
              </w:rPr>
              <w:t>事業者に</w:t>
            </w:r>
            <w:r w:rsidR="00956F35" w:rsidRPr="003E0678">
              <w:rPr>
                <w:rFonts w:ascii="BIZ UDPゴシック" w:eastAsia="BIZ UDPゴシック" w:hAnsi="BIZ UDPゴシック" w:hint="eastAsia"/>
                <w:color w:val="000000"/>
                <w:sz w:val="22"/>
              </w:rPr>
              <w:t>電話し</w:t>
            </w:r>
            <w:r w:rsidRPr="003E0678">
              <w:rPr>
                <w:rFonts w:ascii="BIZ UDPゴシック" w:eastAsia="BIZ UDPゴシック" w:hAnsi="BIZ UDPゴシック" w:hint="eastAsia"/>
                <w:color w:val="000000"/>
                <w:sz w:val="22"/>
              </w:rPr>
              <w:t>状況</w:t>
            </w:r>
            <w:r w:rsidR="00956F35" w:rsidRPr="003E0678">
              <w:rPr>
                <w:rFonts w:ascii="BIZ UDPゴシック" w:eastAsia="BIZ UDPゴシック" w:hAnsi="BIZ UDPゴシック" w:hint="eastAsia"/>
                <w:color w:val="000000"/>
                <w:sz w:val="22"/>
              </w:rPr>
              <w:t>を</w:t>
            </w:r>
            <w:r w:rsidRPr="003E0678">
              <w:rPr>
                <w:rFonts w:ascii="BIZ UDPゴシック" w:eastAsia="BIZ UDPゴシック" w:hAnsi="BIZ UDPゴシック" w:hint="eastAsia"/>
                <w:color w:val="000000"/>
                <w:sz w:val="22"/>
              </w:rPr>
              <w:t>確認。</w:t>
            </w:r>
            <w:r w:rsidR="00956F35" w:rsidRPr="003E0678">
              <w:rPr>
                <w:rFonts w:ascii="BIZ UDPゴシック" w:eastAsia="BIZ UDPゴシック" w:hAnsi="BIZ UDPゴシック" w:hint="eastAsia"/>
                <w:color w:val="000000"/>
                <w:sz w:val="22"/>
              </w:rPr>
              <w:t>試験会場内での</w:t>
            </w:r>
            <w:r w:rsidRPr="003E0678">
              <w:rPr>
                <w:rFonts w:ascii="BIZ UDPゴシック" w:eastAsia="BIZ UDPゴシック" w:hAnsi="BIZ UDPゴシック" w:hint="eastAsia"/>
                <w:color w:val="000000"/>
                <w:sz w:val="22"/>
              </w:rPr>
              <w:t>写真撮影は</w:t>
            </w:r>
            <w:r w:rsidR="00956F35" w:rsidRPr="003E0678">
              <w:rPr>
                <w:rFonts w:ascii="BIZ UDPゴシック" w:eastAsia="BIZ UDPゴシック" w:hAnsi="BIZ UDPゴシック" w:hint="eastAsia"/>
                <w:color w:val="000000"/>
                <w:sz w:val="22"/>
              </w:rPr>
              <w:t>、他の受験者</w:t>
            </w:r>
            <w:r w:rsidRPr="003E0678">
              <w:rPr>
                <w:rFonts w:ascii="BIZ UDPゴシック" w:eastAsia="BIZ UDPゴシック" w:hAnsi="BIZ UDPゴシック" w:hint="eastAsia"/>
                <w:color w:val="000000"/>
                <w:sz w:val="22"/>
              </w:rPr>
              <w:t>が写る可能性もあり禁止している。教室までの手引きについては、スタッフが対応するとの</w:t>
            </w:r>
            <w:r w:rsidR="00956F35" w:rsidRPr="003E0678">
              <w:rPr>
                <w:rFonts w:ascii="BIZ UDPゴシック" w:eastAsia="BIZ UDPゴシック" w:hAnsi="BIZ UDPゴシック" w:hint="eastAsia"/>
                <w:color w:val="000000"/>
                <w:sz w:val="22"/>
              </w:rPr>
              <w:t>回答</w:t>
            </w:r>
            <w:r w:rsidRPr="003E0678">
              <w:rPr>
                <w:rFonts w:ascii="BIZ UDPゴシック" w:eastAsia="BIZ UDPゴシック" w:hAnsi="BIZ UDPゴシック" w:hint="eastAsia"/>
                <w:color w:val="000000"/>
                <w:sz w:val="22"/>
              </w:rPr>
              <w:t>であった。</w:t>
            </w:r>
          </w:p>
        </w:tc>
      </w:tr>
      <w:tr w:rsidR="009838E4" w:rsidRPr="003E0678" w14:paraId="1A0CCDBD" w14:textId="77777777" w:rsidTr="00A24E23">
        <w:trPr>
          <w:trHeight w:val="1691"/>
        </w:trPr>
        <w:tc>
          <w:tcPr>
            <w:tcW w:w="426" w:type="dxa"/>
            <w:noWrap/>
            <w:vAlign w:val="center"/>
            <w:hideMark/>
          </w:tcPr>
          <w:p w14:paraId="6C31A869" w14:textId="371CD52D" w:rsidR="009838E4"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2</w:t>
            </w:r>
          </w:p>
        </w:tc>
        <w:tc>
          <w:tcPr>
            <w:tcW w:w="993" w:type="dxa"/>
            <w:noWrap/>
            <w:vAlign w:val="center"/>
          </w:tcPr>
          <w:p w14:paraId="69627368" w14:textId="77777777" w:rsidR="008F2A51"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6CF180B3" w14:textId="77777777" w:rsidR="008F2A51"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4816BC67" w14:textId="00F25D4A" w:rsidR="009838E4"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2B46A9CA" w14:textId="179F5E2A" w:rsidR="009838E4"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点字の郵便物を集合住宅の玄関まで配達してもらえない。点字の郵便物はかさばるため、郵便ポストに入らない場合は不在通知はがきが入れられているが、点字でないためわからない。郵便局に申し入れたが対応してもらえない。</w:t>
            </w:r>
          </w:p>
        </w:tc>
        <w:tc>
          <w:tcPr>
            <w:tcW w:w="4819" w:type="dxa"/>
            <w:vAlign w:val="center"/>
          </w:tcPr>
          <w:p w14:paraId="50EC7336" w14:textId="589EC7E4" w:rsidR="009838E4"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郵便局に相談内容を伝え配慮を依頼。郵便局は本人がひとり暮らしである事情等を把握できたとして対応を本人と話し合うとのことであった。本人より点字郵便物を玄関まで配達してもらえることになったとの連絡があった。</w:t>
            </w:r>
          </w:p>
        </w:tc>
      </w:tr>
      <w:tr w:rsidR="00784675" w:rsidRPr="003E0678" w14:paraId="588D75FD" w14:textId="77777777" w:rsidTr="00A24E23">
        <w:trPr>
          <w:trHeight w:val="1417"/>
        </w:trPr>
        <w:tc>
          <w:tcPr>
            <w:tcW w:w="426" w:type="dxa"/>
            <w:noWrap/>
            <w:vAlign w:val="center"/>
          </w:tcPr>
          <w:p w14:paraId="4A8D18D7" w14:textId="0BF38A13" w:rsidR="00784675"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lastRenderedPageBreak/>
              <w:t>3</w:t>
            </w:r>
          </w:p>
        </w:tc>
        <w:tc>
          <w:tcPr>
            <w:tcW w:w="993" w:type="dxa"/>
            <w:noWrap/>
            <w:vAlign w:val="center"/>
          </w:tcPr>
          <w:p w14:paraId="347338F3" w14:textId="77777777" w:rsidR="008F2A51" w:rsidRPr="003E0678" w:rsidRDefault="00784675"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4F8842FB" w14:textId="37114F59" w:rsidR="008F2A51" w:rsidRPr="003E0678" w:rsidRDefault="00784675"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w:t>
            </w:r>
            <w:r w:rsidR="00A24E23" w:rsidRPr="003E0678">
              <w:rPr>
                <w:rFonts w:ascii="BIZ UDPゴシック" w:eastAsia="BIZ UDPゴシック" w:hAnsi="BIZ UDPゴシック" w:cs="メイリオ" w:hint="eastAsia"/>
                <w:color w:val="000000" w:themeColor="text1"/>
                <w:sz w:val="22"/>
              </w:rPr>
              <w:t>聴覚</w:t>
            </w:r>
          </w:p>
          <w:p w14:paraId="21FEBB69" w14:textId="435C85DD" w:rsidR="00784675" w:rsidRPr="003E0678" w:rsidRDefault="00784675"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446873AD" w14:textId="6A9B7B7B" w:rsidR="00784675"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市町村より相談受理。英会話教室の保護者参観で手話通訳の派遣を求めているが、対応してもらえないとの昨年と同様の相談が市に入っている。府の協力を求めたい。</w:t>
            </w:r>
          </w:p>
        </w:tc>
        <w:tc>
          <w:tcPr>
            <w:tcW w:w="4819" w:type="dxa"/>
            <w:vAlign w:val="center"/>
          </w:tcPr>
          <w:p w14:paraId="762A8717" w14:textId="36F60C42" w:rsidR="00784675"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と事業者の本社訪問。事業者には再度手話通訳の派遣を依頼するが対応は困難とのことであった。市は意思疎通支援事業における手話通訳は範囲外であるため、手話通訳ボランティアで対応するとのことであった。</w:t>
            </w:r>
          </w:p>
        </w:tc>
      </w:tr>
      <w:tr w:rsidR="00EB459C" w:rsidRPr="003E0678" w14:paraId="788F0650" w14:textId="77777777" w:rsidTr="00A24E23">
        <w:trPr>
          <w:trHeight w:val="2105"/>
        </w:trPr>
        <w:tc>
          <w:tcPr>
            <w:tcW w:w="426" w:type="dxa"/>
            <w:noWrap/>
            <w:vAlign w:val="center"/>
          </w:tcPr>
          <w:p w14:paraId="3BFC9DB0" w14:textId="2A32016A" w:rsidR="00EB459C"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4</w:t>
            </w:r>
          </w:p>
        </w:tc>
        <w:tc>
          <w:tcPr>
            <w:tcW w:w="993" w:type="dxa"/>
            <w:noWrap/>
            <w:vAlign w:val="center"/>
          </w:tcPr>
          <w:p w14:paraId="1D4FDFB7"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1C464427"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653A38BC" w14:textId="4EB14962" w:rsidR="00EB459C"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536" w:type="dxa"/>
            <w:vAlign w:val="center"/>
          </w:tcPr>
          <w:p w14:paraId="059F6F4C" w14:textId="21ADA6BB" w:rsidR="00EB459C"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子どもと一緒にショッピングセンターの有料キッズコーナーに行ったところ、「子どもが裸足で遊ぶエリアには車いすは入れない。」と言われ、離れた場所からしか子どもを見ることができなかった。車いすでも子どもの傍に行けるよう本社にも伝えてほしいとの相談があった。どのように対応したらよいのか。</w:t>
            </w:r>
          </w:p>
        </w:tc>
        <w:tc>
          <w:tcPr>
            <w:tcW w:w="4819" w:type="dxa"/>
            <w:vAlign w:val="center"/>
          </w:tcPr>
          <w:p w14:paraId="507D78C5" w14:textId="403FA7B4" w:rsidR="00EB459C"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と事業者訪問。店舗としては車いすのタイヤを拭いて裸足で遊ぶエリアに入ってもらいイスに移乗することができるかと思うが、本社の了解が必要であるとのことであった。市と本社訪問。本社は規則では認めていないが、店舗の状況により柔軟な対応は可能であるとした。</w:t>
            </w:r>
          </w:p>
        </w:tc>
      </w:tr>
      <w:tr w:rsidR="00EB459C" w:rsidRPr="003E0678" w14:paraId="180E8716" w14:textId="77777777" w:rsidTr="00A24E23">
        <w:trPr>
          <w:trHeight w:val="1836"/>
        </w:trPr>
        <w:tc>
          <w:tcPr>
            <w:tcW w:w="426" w:type="dxa"/>
            <w:noWrap/>
            <w:vAlign w:val="center"/>
          </w:tcPr>
          <w:p w14:paraId="06A8CEA1" w14:textId="6A620B2F" w:rsidR="00EB459C"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5</w:t>
            </w:r>
          </w:p>
        </w:tc>
        <w:tc>
          <w:tcPr>
            <w:tcW w:w="993" w:type="dxa"/>
            <w:noWrap/>
            <w:vAlign w:val="center"/>
          </w:tcPr>
          <w:p w14:paraId="19EC1F74"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127F619C"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150B9EBA" w14:textId="3BD0678D" w:rsidR="00EB459C"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79D50DCC" w14:textId="0CF8E93D" w:rsidR="00EB459C"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視覚障がい者が資格試験の受験にあたり試験問題の文字の拡大や試験時間の延長を申し出たが、WEBで受験するようにと言われ対応してもらえなかった。市が事業者との調整を図ったが話合いが難しい状況になっている。どのようにすすめればよいか。</w:t>
            </w:r>
          </w:p>
        </w:tc>
        <w:tc>
          <w:tcPr>
            <w:tcW w:w="4819" w:type="dxa"/>
            <w:vAlign w:val="center"/>
          </w:tcPr>
          <w:p w14:paraId="7D7F4F34" w14:textId="4375E2AE" w:rsidR="00EB459C"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再度、市が事業者と連絡を取ったところ、事業者から受験で必要な合理的配慮の提供をするとの回答があった。本人はWebでの受験を選択し、時間延長が認められた。</w:t>
            </w:r>
          </w:p>
        </w:tc>
      </w:tr>
    </w:tbl>
    <w:p w14:paraId="1C758D58" w14:textId="7DF0AA30" w:rsidR="00526476" w:rsidRPr="003E0678" w:rsidRDefault="00526476"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4906CCB5" w14:textId="603D4575" w:rsidR="00C945D4" w:rsidRPr="003E0678" w:rsidRDefault="00C945D4" w:rsidP="00C945D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【住宅分野】</w:t>
      </w:r>
    </w:p>
    <w:tbl>
      <w:tblPr>
        <w:tblStyle w:val="a7"/>
        <w:tblW w:w="10774" w:type="dxa"/>
        <w:tblInd w:w="-431" w:type="dxa"/>
        <w:tblLayout w:type="fixed"/>
        <w:tblLook w:val="04A0" w:firstRow="1" w:lastRow="0" w:firstColumn="1" w:lastColumn="0" w:noHBand="0" w:noVBand="1"/>
      </w:tblPr>
      <w:tblGrid>
        <w:gridCol w:w="426"/>
        <w:gridCol w:w="993"/>
        <w:gridCol w:w="4536"/>
        <w:gridCol w:w="4819"/>
      </w:tblGrid>
      <w:tr w:rsidR="00C945D4" w:rsidRPr="003E0678" w14:paraId="6CB58248" w14:textId="77777777" w:rsidTr="008B740E">
        <w:trPr>
          <w:trHeight w:val="718"/>
          <w:tblHeader/>
        </w:trPr>
        <w:tc>
          <w:tcPr>
            <w:tcW w:w="426" w:type="dxa"/>
            <w:noWrap/>
            <w:hideMark/>
          </w:tcPr>
          <w:p w14:paraId="24E8172B" w14:textId="77777777" w:rsidR="00C945D4" w:rsidRPr="003E0678" w:rsidRDefault="00C945D4" w:rsidP="008B740E">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76CD972C"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482D68EC"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19" w:type="dxa"/>
            <w:vAlign w:val="center"/>
          </w:tcPr>
          <w:p w14:paraId="111EFBFB"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C945D4" w:rsidRPr="003E0678" w14:paraId="3843B47C" w14:textId="77777777" w:rsidTr="00C945D4">
        <w:trPr>
          <w:trHeight w:val="1599"/>
        </w:trPr>
        <w:tc>
          <w:tcPr>
            <w:tcW w:w="426" w:type="dxa"/>
            <w:noWrap/>
            <w:vAlign w:val="center"/>
            <w:hideMark/>
          </w:tcPr>
          <w:p w14:paraId="0A53E38B" w14:textId="2ACA248E" w:rsidR="00C945D4" w:rsidRPr="003E0678" w:rsidRDefault="00895833" w:rsidP="008B740E">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6</w:t>
            </w:r>
          </w:p>
        </w:tc>
        <w:tc>
          <w:tcPr>
            <w:tcW w:w="993" w:type="dxa"/>
            <w:noWrap/>
            <w:vAlign w:val="center"/>
            <w:hideMark/>
          </w:tcPr>
          <w:p w14:paraId="4F4D07D0"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593198DE"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5EC26279"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536" w:type="dxa"/>
            <w:vAlign w:val="center"/>
            <w:hideMark/>
          </w:tcPr>
          <w:p w14:paraId="6248B663" w14:textId="320F7DE2" w:rsidR="00C945D4" w:rsidRPr="003E0678" w:rsidRDefault="00C945D4" w:rsidP="008B740E">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当事者より相談受理。言語障がいのある当事者が住宅管理</w:t>
            </w:r>
            <w:r w:rsidR="00D7667A">
              <w:rPr>
                <w:rFonts w:ascii="BIZ UDPゴシック" w:eastAsia="BIZ UDPゴシック" w:hAnsi="BIZ UDPゴシック" w:cs="メイリオ" w:hint="eastAsia"/>
                <w:color w:val="000000" w:themeColor="text1"/>
                <w:sz w:val="22"/>
              </w:rPr>
              <w:t>会社</w:t>
            </w:r>
            <w:r w:rsidRPr="003E0678">
              <w:rPr>
                <w:rFonts w:ascii="BIZ UDPゴシック" w:eastAsia="BIZ UDPゴシック" w:hAnsi="BIZ UDPゴシック" w:cs="メイリオ" w:hint="eastAsia"/>
                <w:color w:val="000000" w:themeColor="text1"/>
                <w:sz w:val="22"/>
              </w:rPr>
              <w:t>に改修の件で電話をしたところ、言葉が聞き取れないと電話を切られたり</w:t>
            </w:r>
            <w:r w:rsidR="0017626D">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ヘルパーが手続きをすればよいと言われた。メールでのやり取りができれば、自分で手続きもでき助かる。</w:t>
            </w:r>
          </w:p>
        </w:tc>
        <w:tc>
          <w:tcPr>
            <w:tcW w:w="4819" w:type="dxa"/>
            <w:vAlign w:val="center"/>
          </w:tcPr>
          <w:p w14:paraId="1A89EC87" w14:textId="2ECC5FD8" w:rsidR="00C945D4" w:rsidRPr="003E0678" w:rsidRDefault="00C945D4" w:rsidP="008B740E">
            <w:pPr>
              <w:tabs>
                <w:tab w:val="left" w:pos="601"/>
                <w:tab w:val="center" w:pos="4595"/>
                <w:tab w:val="left" w:pos="7230"/>
              </w:tabs>
              <w:snapToGrid w:val="0"/>
              <w:spacing w:line="240" w:lineRule="exact"/>
              <w:rPr>
                <w:rFonts w:ascii="BIZ UDPゴシック" w:eastAsia="BIZ UDPゴシック" w:hAnsi="BIZ UDPゴシック"/>
                <w:color w:val="000000"/>
                <w:sz w:val="22"/>
              </w:rPr>
            </w:pPr>
            <w:r w:rsidRPr="003E0678">
              <w:rPr>
                <w:rFonts w:ascii="BIZ UDPゴシック" w:eastAsia="BIZ UDPゴシック" w:hAnsi="BIZ UDPゴシック" w:cs="メイリオ" w:hint="eastAsia"/>
                <w:color w:val="000000" w:themeColor="text1"/>
                <w:sz w:val="22"/>
              </w:rPr>
              <w:t>事業者に確認したところ、早く改修ができ</w:t>
            </w:r>
            <w:r w:rsidR="00C97807">
              <w:rPr>
                <w:rFonts w:ascii="BIZ UDPゴシック" w:eastAsia="BIZ UDPゴシック" w:hAnsi="BIZ UDPゴシック" w:cs="メイリオ" w:hint="eastAsia"/>
                <w:color w:val="000000" w:themeColor="text1"/>
                <w:sz w:val="22"/>
              </w:rPr>
              <w:t>る</w:t>
            </w:r>
            <w:r w:rsidRPr="003E0678">
              <w:rPr>
                <w:rFonts w:ascii="BIZ UDPゴシック" w:eastAsia="BIZ UDPゴシック" w:hAnsi="BIZ UDPゴシック" w:cs="メイリオ" w:hint="eastAsia"/>
                <w:color w:val="000000" w:themeColor="text1"/>
                <w:sz w:val="22"/>
              </w:rPr>
              <w:t>ようにと思いヘルパーの話をしてしまった。傷つけてしまったのであれば申し訳なかったとのこと。メールでの対応は原則</w:t>
            </w:r>
            <w:r w:rsidR="00D7667A">
              <w:rPr>
                <w:rFonts w:ascii="BIZ UDPゴシック" w:eastAsia="BIZ UDPゴシック" w:hAnsi="BIZ UDPゴシック" w:cs="メイリオ" w:hint="eastAsia"/>
                <w:color w:val="000000" w:themeColor="text1"/>
                <w:sz w:val="22"/>
              </w:rPr>
              <w:t>行って</w:t>
            </w:r>
            <w:r w:rsidRPr="003E0678">
              <w:rPr>
                <w:rFonts w:ascii="BIZ UDPゴシック" w:eastAsia="BIZ UDPゴシック" w:hAnsi="BIZ UDPゴシック" w:cs="メイリオ" w:hint="eastAsia"/>
                <w:color w:val="000000" w:themeColor="text1"/>
                <w:sz w:val="22"/>
              </w:rPr>
              <w:t>いない</w:t>
            </w:r>
            <w:r w:rsidR="00D7667A">
              <w:rPr>
                <w:rFonts w:ascii="BIZ UDPゴシック" w:eastAsia="BIZ UDPゴシック" w:hAnsi="BIZ UDPゴシック" w:cs="メイリオ" w:hint="eastAsia"/>
                <w:color w:val="000000" w:themeColor="text1"/>
                <w:sz w:val="22"/>
              </w:rPr>
              <w:t>ものの</w:t>
            </w:r>
            <w:r w:rsidRPr="003E0678">
              <w:rPr>
                <w:rFonts w:ascii="BIZ UDPゴシック" w:eastAsia="BIZ UDPゴシック" w:hAnsi="BIZ UDPゴシック" w:cs="メイリオ" w:hint="eastAsia"/>
                <w:color w:val="000000" w:themeColor="text1"/>
                <w:sz w:val="22"/>
              </w:rPr>
              <w:t>、当事者とはメールでのやり取りが可能となった。</w:t>
            </w:r>
          </w:p>
        </w:tc>
      </w:tr>
    </w:tbl>
    <w:p w14:paraId="3C2DD0EB" w14:textId="439F1ED4" w:rsidR="00C945D4" w:rsidRPr="003E0678" w:rsidRDefault="00C945D4"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6B998048" w14:textId="29589143" w:rsidR="00C945D4" w:rsidRPr="003E0678" w:rsidRDefault="00C945D4" w:rsidP="00C945D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【医療分野】</w:t>
      </w:r>
    </w:p>
    <w:tbl>
      <w:tblPr>
        <w:tblStyle w:val="a7"/>
        <w:tblW w:w="10774" w:type="dxa"/>
        <w:tblInd w:w="-431" w:type="dxa"/>
        <w:tblLayout w:type="fixed"/>
        <w:tblLook w:val="04A0" w:firstRow="1" w:lastRow="0" w:firstColumn="1" w:lastColumn="0" w:noHBand="0" w:noVBand="1"/>
      </w:tblPr>
      <w:tblGrid>
        <w:gridCol w:w="426"/>
        <w:gridCol w:w="993"/>
        <w:gridCol w:w="4536"/>
        <w:gridCol w:w="4819"/>
      </w:tblGrid>
      <w:tr w:rsidR="00C945D4" w:rsidRPr="003E0678" w14:paraId="313BDEE2" w14:textId="77777777" w:rsidTr="008B740E">
        <w:trPr>
          <w:trHeight w:val="718"/>
          <w:tblHeader/>
        </w:trPr>
        <w:tc>
          <w:tcPr>
            <w:tcW w:w="426" w:type="dxa"/>
            <w:noWrap/>
            <w:hideMark/>
          </w:tcPr>
          <w:p w14:paraId="7ADB403D" w14:textId="77777777" w:rsidR="00C945D4" w:rsidRPr="003E0678" w:rsidRDefault="00C945D4" w:rsidP="008B740E">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483C6E8D"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516A03F1"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19" w:type="dxa"/>
            <w:vAlign w:val="center"/>
          </w:tcPr>
          <w:p w14:paraId="6B2623E4"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C945D4" w:rsidRPr="003E0678" w14:paraId="551C9172" w14:textId="77777777" w:rsidTr="00F02E78">
        <w:trPr>
          <w:trHeight w:val="2688"/>
        </w:trPr>
        <w:tc>
          <w:tcPr>
            <w:tcW w:w="426" w:type="dxa"/>
            <w:noWrap/>
            <w:vAlign w:val="center"/>
            <w:hideMark/>
          </w:tcPr>
          <w:p w14:paraId="60E26415" w14:textId="33C4D327" w:rsidR="00C945D4" w:rsidRPr="003E0678" w:rsidRDefault="00895833" w:rsidP="008B740E">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7</w:t>
            </w:r>
          </w:p>
        </w:tc>
        <w:tc>
          <w:tcPr>
            <w:tcW w:w="993" w:type="dxa"/>
            <w:noWrap/>
            <w:vAlign w:val="center"/>
            <w:hideMark/>
          </w:tcPr>
          <w:p w14:paraId="560D0C57" w14:textId="77777777"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その他（身体</w:t>
            </w:r>
          </w:p>
          <w:p w14:paraId="5C1209EF" w14:textId="4D9F4583"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以外）</w:t>
            </w:r>
          </w:p>
        </w:tc>
        <w:tc>
          <w:tcPr>
            <w:tcW w:w="4536" w:type="dxa"/>
            <w:vAlign w:val="center"/>
            <w:hideMark/>
          </w:tcPr>
          <w:p w14:paraId="3B13F3B6" w14:textId="54AA0C5B" w:rsidR="00C945D4" w:rsidRPr="003E0678" w:rsidRDefault="00C945D4" w:rsidP="008B740E">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w:t>
            </w:r>
            <w:bookmarkStart w:id="28" w:name="_Hlk201254942"/>
            <w:r w:rsidR="00626069">
              <w:rPr>
                <w:rFonts w:ascii="BIZ UDPゴシック" w:eastAsia="BIZ UDPゴシック" w:hAnsi="BIZ UDPゴシック" w:cs="メイリオ" w:hint="eastAsia"/>
                <w:color w:val="000000" w:themeColor="text1"/>
                <w:sz w:val="22"/>
              </w:rPr>
              <w:t>化学物質過敏症がある当事者の家に、</w:t>
            </w:r>
            <w:r w:rsidRPr="003E0678">
              <w:rPr>
                <w:rFonts w:ascii="BIZ UDPゴシック" w:eastAsia="BIZ UDPゴシック" w:hAnsi="BIZ UDPゴシック" w:cs="メイリオ" w:hint="eastAsia"/>
                <w:color w:val="000000" w:themeColor="text1"/>
                <w:sz w:val="22"/>
              </w:rPr>
              <w:t>同居</w:t>
            </w:r>
            <w:r w:rsidR="00626069">
              <w:rPr>
                <w:rFonts w:ascii="BIZ UDPゴシック" w:eastAsia="BIZ UDPゴシック" w:hAnsi="BIZ UDPゴシック" w:cs="メイリオ" w:hint="eastAsia"/>
                <w:color w:val="000000" w:themeColor="text1"/>
                <w:sz w:val="22"/>
              </w:rPr>
              <w:t>する家族に対する支援</w:t>
            </w:r>
            <w:r w:rsidRPr="003E0678">
              <w:rPr>
                <w:rFonts w:ascii="BIZ UDPゴシック" w:eastAsia="BIZ UDPゴシック" w:hAnsi="BIZ UDPゴシック" w:cs="メイリオ" w:hint="eastAsia"/>
                <w:color w:val="000000" w:themeColor="text1"/>
                <w:sz w:val="22"/>
              </w:rPr>
              <w:t>で訪問看護</w:t>
            </w:r>
            <w:r w:rsidR="00626069">
              <w:rPr>
                <w:rFonts w:ascii="BIZ UDPゴシック" w:eastAsia="BIZ UDPゴシック" w:hAnsi="BIZ UDPゴシック" w:cs="メイリオ" w:hint="eastAsia"/>
                <w:color w:val="000000" w:themeColor="text1"/>
                <w:sz w:val="22"/>
              </w:rPr>
              <w:t>師</w:t>
            </w:r>
            <w:r w:rsidRPr="003E0678">
              <w:rPr>
                <w:rFonts w:ascii="BIZ UDPゴシック" w:eastAsia="BIZ UDPゴシック" w:hAnsi="BIZ UDPゴシック" w:cs="メイリオ" w:hint="eastAsia"/>
                <w:color w:val="000000" w:themeColor="text1"/>
                <w:sz w:val="22"/>
              </w:rPr>
              <w:t>や介護ヘルパーの訪問がある。</w:t>
            </w:r>
            <w:r w:rsidR="00626069">
              <w:rPr>
                <w:rFonts w:ascii="BIZ UDPゴシック" w:eastAsia="BIZ UDPゴシック" w:hAnsi="BIZ UDPゴシック" w:cs="メイリオ" w:hint="eastAsia"/>
                <w:color w:val="000000" w:themeColor="text1"/>
                <w:sz w:val="22"/>
              </w:rPr>
              <w:t>当事者が</w:t>
            </w:r>
            <w:r w:rsidR="00F02E78">
              <w:rPr>
                <w:rFonts w:ascii="BIZ UDPゴシック" w:eastAsia="BIZ UDPゴシック" w:hAnsi="BIZ UDPゴシック" w:cs="メイリオ" w:hint="eastAsia"/>
                <w:color w:val="000000" w:themeColor="text1"/>
                <w:sz w:val="22"/>
              </w:rPr>
              <w:t>それぞれの事業所</w:t>
            </w:r>
            <w:r w:rsidRPr="003E0678">
              <w:rPr>
                <w:rFonts w:ascii="BIZ UDPゴシック" w:eastAsia="BIZ UDPゴシック" w:hAnsi="BIZ UDPゴシック" w:cs="メイリオ" w:hint="eastAsia"/>
                <w:color w:val="000000" w:themeColor="text1"/>
                <w:sz w:val="22"/>
              </w:rPr>
              <w:t>に</w:t>
            </w:r>
            <w:r w:rsidR="00626069">
              <w:rPr>
                <w:rFonts w:ascii="BIZ UDPゴシック" w:eastAsia="BIZ UDPゴシック" w:hAnsi="BIZ UDPゴシック" w:cs="メイリオ" w:hint="eastAsia"/>
                <w:color w:val="000000" w:themeColor="text1"/>
                <w:sz w:val="22"/>
              </w:rPr>
              <w:t>対し、</w:t>
            </w:r>
            <w:r w:rsidR="00F02E78">
              <w:rPr>
                <w:rFonts w:ascii="BIZ UDPゴシック" w:eastAsia="BIZ UDPゴシック" w:hAnsi="BIZ UDPゴシック" w:cs="メイリオ" w:hint="eastAsia"/>
                <w:color w:val="000000" w:themeColor="text1"/>
                <w:sz w:val="22"/>
              </w:rPr>
              <w:t>訪問する職員は</w:t>
            </w:r>
            <w:r w:rsidR="00626069">
              <w:rPr>
                <w:rFonts w:ascii="BIZ UDPゴシック" w:eastAsia="BIZ UDPゴシック" w:hAnsi="BIZ UDPゴシック" w:cs="メイリオ" w:hint="eastAsia"/>
                <w:color w:val="000000" w:themeColor="text1"/>
                <w:sz w:val="22"/>
              </w:rPr>
              <w:t>下着類も含め</w:t>
            </w:r>
            <w:r w:rsidRPr="003E0678">
              <w:rPr>
                <w:rFonts w:ascii="BIZ UDPゴシック" w:eastAsia="BIZ UDPゴシック" w:hAnsi="BIZ UDPゴシック" w:cs="メイリオ" w:hint="eastAsia"/>
                <w:color w:val="000000" w:themeColor="text1"/>
                <w:sz w:val="22"/>
              </w:rPr>
              <w:t>衣類を無香料の洗剤で洗濯してほしいと</w:t>
            </w:r>
            <w:r w:rsidR="00F02E78">
              <w:rPr>
                <w:rFonts w:ascii="BIZ UDPゴシック" w:eastAsia="BIZ UDPゴシック" w:hAnsi="BIZ UDPゴシック" w:cs="メイリオ" w:hint="eastAsia"/>
                <w:color w:val="000000" w:themeColor="text1"/>
                <w:sz w:val="22"/>
              </w:rPr>
              <w:t>の申出</w:t>
            </w:r>
            <w:r w:rsidRPr="003E0678">
              <w:rPr>
                <w:rFonts w:ascii="BIZ UDPゴシック" w:eastAsia="BIZ UDPゴシック" w:hAnsi="BIZ UDPゴシック" w:cs="メイリオ" w:hint="eastAsia"/>
                <w:color w:val="000000" w:themeColor="text1"/>
                <w:sz w:val="22"/>
              </w:rPr>
              <w:t>を</w:t>
            </w:r>
            <w:r w:rsidR="00F02E78">
              <w:rPr>
                <w:rFonts w:ascii="BIZ UDPゴシック" w:eastAsia="BIZ UDPゴシック" w:hAnsi="BIZ UDPゴシック" w:cs="メイリオ" w:hint="eastAsia"/>
                <w:color w:val="000000" w:themeColor="text1"/>
                <w:sz w:val="22"/>
              </w:rPr>
              <w:t>行って</w:t>
            </w:r>
            <w:r w:rsidRPr="003E0678">
              <w:rPr>
                <w:rFonts w:ascii="BIZ UDPゴシック" w:eastAsia="BIZ UDPゴシック" w:hAnsi="BIZ UDPゴシック" w:cs="メイリオ" w:hint="eastAsia"/>
                <w:color w:val="000000" w:themeColor="text1"/>
                <w:sz w:val="22"/>
              </w:rPr>
              <w:t>いるが、十分な対応をしてもらえないとする相談</w:t>
            </w:r>
            <w:r w:rsidR="00F02E78">
              <w:rPr>
                <w:rFonts w:ascii="BIZ UDPゴシック" w:eastAsia="BIZ UDPゴシック" w:hAnsi="BIZ UDPゴシック" w:cs="メイリオ" w:hint="eastAsia"/>
                <w:color w:val="000000" w:themeColor="text1"/>
                <w:sz w:val="22"/>
              </w:rPr>
              <w:t>に対応している。合理的配慮として、</w:t>
            </w:r>
            <w:r w:rsidRPr="003E0678">
              <w:rPr>
                <w:rFonts w:ascii="BIZ UDPゴシック" w:eastAsia="BIZ UDPゴシック" w:hAnsi="BIZ UDPゴシック" w:cs="メイリオ" w:hint="eastAsia"/>
                <w:color w:val="000000" w:themeColor="text1"/>
                <w:sz w:val="22"/>
              </w:rPr>
              <w:t>どこまで事業者に求め</w:t>
            </w:r>
            <w:r w:rsidR="00F02E78">
              <w:rPr>
                <w:rFonts w:ascii="BIZ UDPゴシック" w:eastAsia="BIZ UDPゴシック" w:hAnsi="BIZ UDPゴシック" w:cs="メイリオ" w:hint="eastAsia"/>
                <w:color w:val="000000" w:themeColor="text1"/>
                <w:sz w:val="22"/>
              </w:rPr>
              <w:t>ることができるのかを</w:t>
            </w:r>
            <w:r w:rsidR="00626069">
              <w:rPr>
                <w:rFonts w:ascii="BIZ UDPゴシック" w:eastAsia="BIZ UDPゴシック" w:hAnsi="BIZ UDPゴシック" w:cs="メイリオ" w:hint="eastAsia"/>
                <w:color w:val="000000" w:themeColor="text1"/>
                <w:sz w:val="22"/>
              </w:rPr>
              <w:t>教えてほしい</w:t>
            </w:r>
            <w:r w:rsidRPr="003E0678">
              <w:rPr>
                <w:rFonts w:ascii="BIZ UDPゴシック" w:eastAsia="BIZ UDPゴシック" w:hAnsi="BIZ UDPゴシック" w:cs="メイリオ" w:hint="eastAsia"/>
                <w:color w:val="000000" w:themeColor="text1"/>
                <w:sz w:val="22"/>
              </w:rPr>
              <w:t>。</w:t>
            </w:r>
            <w:bookmarkEnd w:id="28"/>
          </w:p>
        </w:tc>
        <w:tc>
          <w:tcPr>
            <w:tcW w:w="4819" w:type="dxa"/>
            <w:vAlign w:val="center"/>
          </w:tcPr>
          <w:p w14:paraId="07795773" w14:textId="1BD45DDA" w:rsidR="00C945D4" w:rsidRPr="003E0678" w:rsidRDefault="00F02E78" w:rsidP="008B740E">
            <w:pPr>
              <w:tabs>
                <w:tab w:val="left" w:pos="601"/>
                <w:tab w:val="center" w:pos="4595"/>
                <w:tab w:val="left" w:pos="7230"/>
              </w:tabs>
              <w:snapToGrid w:val="0"/>
              <w:spacing w:line="240" w:lineRule="exact"/>
              <w:rPr>
                <w:rFonts w:ascii="BIZ UDPゴシック" w:eastAsia="BIZ UDPゴシック" w:hAnsi="BIZ UDPゴシック"/>
                <w:color w:val="000000"/>
                <w:sz w:val="22"/>
              </w:rPr>
            </w:pPr>
            <w:bookmarkStart w:id="29" w:name="_Hlk201255011"/>
            <w:r>
              <w:rPr>
                <w:rFonts w:ascii="BIZ UDPゴシック" w:eastAsia="BIZ UDPゴシック" w:hAnsi="BIZ UDPゴシック" w:cs="メイリオ" w:hint="eastAsia"/>
                <w:color w:val="000000" w:themeColor="text1"/>
                <w:sz w:val="22"/>
              </w:rPr>
              <w:t>市町村等に対し、訪問看護師が着用する</w:t>
            </w:r>
            <w:r w:rsidR="00C945D4" w:rsidRPr="003E0678">
              <w:rPr>
                <w:rFonts w:ascii="BIZ UDPゴシック" w:eastAsia="BIZ UDPゴシック" w:hAnsi="BIZ UDPゴシック" w:cs="メイリオ" w:hint="eastAsia"/>
                <w:color w:val="000000" w:themeColor="text1"/>
                <w:sz w:val="22"/>
              </w:rPr>
              <w:t>制服を事業者</w:t>
            </w:r>
            <w:r w:rsidR="00626069">
              <w:rPr>
                <w:rFonts w:ascii="BIZ UDPゴシック" w:eastAsia="BIZ UDPゴシック" w:hAnsi="BIZ UDPゴシック" w:cs="メイリオ" w:hint="eastAsia"/>
                <w:color w:val="000000" w:themeColor="text1"/>
                <w:sz w:val="22"/>
              </w:rPr>
              <w:t>が</w:t>
            </w:r>
            <w:r w:rsidR="00C945D4" w:rsidRPr="003E0678">
              <w:rPr>
                <w:rFonts w:ascii="BIZ UDPゴシック" w:eastAsia="BIZ UDPゴシック" w:hAnsi="BIZ UDPゴシック" w:cs="メイリオ" w:hint="eastAsia"/>
                <w:color w:val="000000" w:themeColor="text1"/>
                <w:sz w:val="22"/>
              </w:rPr>
              <w:t>洗濯</w:t>
            </w:r>
            <w:r>
              <w:rPr>
                <w:rFonts w:ascii="BIZ UDPゴシック" w:eastAsia="BIZ UDPゴシック" w:hAnsi="BIZ UDPゴシック" w:cs="メイリオ" w:hint="eastAsia"/>
                <w:color w:val="000000" w:themeColor="text1"/>
                <w:sz w:val="22"/>
              </w:rPr>
              <w:t>している</w:t>
            </w:r>
            <w:r w:rsidR="00C945D4" w:rsidRPr="003E0678">
              <w:rPr>
                <w:rFonts w:ascii="BIZ UDPゴシック" w:eastAsia="BIZ UDPゴシック" w:hAnsi="BIZ UDPゴシック" w:cs="メイリオ" w:hint="eastAsia"/>
                <w:color w:val="000000" w:themeColor="text1"/>
                <w:sz w:val="22"/>
              </w:rPr>
              <w:t>のであれば、</w:t>
            </w:r>
            <w:r w:rsidR="00626069">
              <w:rPr>
                <w:rFonts w:ascii="BIZ UDPゴシック" w:eastAsia="BIZ UDPゴシック" w:hAnsi="BIZ UDPゴシック" w:cs="メイリオ" w:hint="eastAsia"/>
                <w:color w:val="000000" w:themeColor="text1"/>
                <w:sz w:val="22"/>
              </w:rPr>
              <w:t>事業者に対し無香料の</w:t>
            </w:r>
            <w:r w:rsidR="00C945D4" w:rsidRPr="003E0678">
              <w:rPr>
                <w:rFonts w:ascii="BIZ UDPゴシック" w:eastAsia="BIZ UDPゴシック" w:hAnsi="BIZ UDPゴシック" w:cs="メイリオ" w:hint="eastAsia"/>
                <w:color w:val="000000" w:themeColor="text1"/>
                <w:sz w:val="22"/>
              </w:rPr>
              <w:t>洗剤等</w:t>
            </w:r>
            <w:r w:rsidR="00626069">
              <w:rPr>
                <w:rFonts w:ascii="BIZ UDPゴシック" w:eastAsia="BIZ UDPゴシック" w:hAnsi="BIZ UDPゴシック" w:cs="メイリオ" w:hint="eastAsia"/>
                <w:color w:val="000000" w:themeColor="text1"/>
                <w:sz w:val="22"/>
              </w:rPr>
              <w:t>を使用してほしいと</w:t>
            </w:r>
            <w:r w:rsidR="00C945D4" w:rsidRPr="003E0678">
              <w:rPr>
                <w:rFonts w:ascii="BIZ UDPゴシック" w:eastAsia="BIZ UDPゴシック" w:hAnsi="BIZ UDPゴシック" w:cs="メイリオ" w:hint="eastAsia"/>
                <w:color w:val="000000" w:themeColor="text1"/>
                <w:sz w:val="22"/>
              </w:rPr>
              <w:t>協力を求めることはできる</w:t>
            </w:r>
            <w:r w:rsidR="00626069">
              <w:rPr>
                <w:rFonts w:ascii="BIZ UDPゴシック" w:eastAsia="BIZ UDPゴシック" w:hAnsi="BIZ UDPゴシック" w:cs="メイリオ" w:hint="eastAsia"/>
                <w:color w:val="000000" w:themeColor="text1"/>
                <w:sz w:val="22"/>
              </w:rPr>
              <w:t>と思う</w:t>
            </w:r>
            <w:r w:rsidR="00C945D4" w:rsidRPr="003E0678">
              <w:rPr>
                <w:rFonts w:ascii="BIZ UDPゴシック" w:eastAsia="BIZ UDPゴシック" w:hAnsi="BIZ UDPゴシック" w:cs="メイリオ" w:hint="eastAsia"/>
                <w:color w:val="000000" w:themeColor="text1"/>
                <w:sz w:val="22"/>
              </w:rPr>
              <w:t>が、事業者ごとに</w:t>
            </w:r>
            <w:r>
              <w:rPr>
                <w:rFonts w:ascii="BIZ UDPゴシック" w:eastAsia="BIZ UDPゴシック" w:hAnsi="BIZ UDPゴシック" w:cs="メイリオ" w:hint="eastAsia"/>
                <w:color w:val="000000" w:themeColor="text1"/>
                <w:sz w:val="22"/>
              </w:rPr>
              <w:t>事情が異なるため、</w:t>
            </w:r>
            <w:r w:rsidR="00C945D4" w:rsidRPr="003E0678">
              <w:rPr>
                <w:rFonts w:ascii="BIZ UDPゴシック" w:eastAsia="BIZ UDPゴシック" w:hAnsi="BIZ UDPゴシック" w:cs="メイリオ" w:hint="eastAsia"/>
                <w:color w:val="000000" w:themeColor="text1"/>
                <w:sz w:val="22"/>
              </w:rPr>
              <w:t>対応の差が出てもやむを得ない</w:t>
            </w:r>
            <w:r w:rsidR="00626069">
              <w:rPr>
                <w:rFonts w:ascii="BIZ UDPゴシック" w:eastAsia="BIZ UDPゴシック" w:hAnsi="BIZ UDPゴシック" w:cs="メイリオ" w:hint="eastAsia"/>
                <w:color w:val="000000" w:themeColor="text1"/>
                <w:sz w:val="22"/>
              </w:rPr>
              <w:t>と考える</w:t>
            </w:r>
            <w:r w:rsidR="00C945D4" w:rsidRPr="003E0678">
              <w:rPr>
                <w:rFonts w:ascii="BIZ UDPゴシック" w:eastAsia="BIZ UDPゴシック" w:hAnsi="BIZ UDPゴシック" w:cs="メイリオ" w:hint="eastAsia"/>
                <w:color w:val="000000" w:themeColor="text1"/>
                <w:sz w:val="22"/>
              </w:rPr>
              <w:t>。</w:t>
            </w:r>
            <w:r w:rsidR="00626069">
              <w:rPr>
                <w:rFonts w:ascii="BIZ UDPゴシック" w:eastAsia="BIZ UDPゴシック" w:hAnsi="BIZ UDPゴシック" w:cs="メイリオ" w:hint="eastAsia"/>
                <w:color w:val="000000" w:themeColor="text1"/>
                <w:sz w:val="22"/>
              </w:rPr>
              <w:t>従業員</w:t>
            </w:r>
            <w:r w:rsidR="00C945D4" w:rsidRPr="003E0678">
              <w:rPr>
                <w:rFonts w:ascii="BIZ UDPゴシック" w:eastAsia="BIZ UDPゴシック" w:hAnsi="BIZ UDPゴシック" w:cs="メイリオ" w:hint="eastAsia"/>
                <w:color w:val="000000" w:themeColor="text1"/>
                <w:sz w:val="22"/>
              </w:rPr>
              <w:t>個人</w:t>
            </w:r>
            <w:r w:rsidR="00626069">
              <w:rPr>
                <w:rFonts w:ascii="BIZ UDPゴシック" w:eastAsia="BIZ UDPゴシック" w:hAnsi="BIZ UDPゴシック" w:cs="メイリオ" w:hint="eastAsia"/>
                <w:color w:val="000000" w:themeColor="text1"/>
                <w:sz w:val="22"/>
              </w:rPr>
              <w:t>に対し、支給する制服以外の下着類に関し</w:t>
            </w:r>
            <w:r w:rsidR="00A215F6">
              <w:rPr>
                <w:rFonts w:ascii="BIZ UDPゴシック" w:eastAsia="BIZ UDPゴシック" w:hAnsi="BIZ UDPゴシック" w:cs="メイリオ" w:hint="eastAsia"/>
                <w:color w:val="000000" w:themeColor="text1"/>
                <w:sz w:val="22"/>
              </w:rPr>
              <w:t>、</w:t>
            </w:r>
            <w:r w:rsidR="00626069">
              <w:rPr>
                <w:rFonts w:ascii="BIZ UDPゴシック" w:eastAsia="BIZ UDPゴシック" w:hAnsi="BIZ UDPゴシック" w:cs="メイリオ" w:hint="eastAsia"/>
                <w:color w:val="000000" w:themeColor="text1"/>
                <w:sz w:val="22"/>
              </w:rPr>
              <w:t>無香料の洗剤</w:t>
            </w:r>
            <w:r>
              <w:rPr>
                <w:rFonts w:ascii="BIZ UDPゴシック" w:eastAsia="BIZ UDPゴシック" w:hAnsi="BIZ UDPゴシック" w:cs="メイリオ" w:hint="eastAsia"/>
                <w:color w:val="000000" w:themeColor="text1"/>
                <w:sz w:val="22"/>
              </w:rPr>
              <w:t>で洗濯する</w:t>
            </w:r>
            <w:r w:rsidR="00626069">
              <w:rPr>
                <w:rFonts w:ascii="BIZ UDPゴシック" w:eastAsia="BIZ UDPゴシック" w:hAnsi="BIZ UDPゴシック" w:cs="メイリオ" w:hint="eastAsia"/>
                <w:color w:val="000000" w:themeColor="text1"/>
                <w:sz w:val="22"/>
              </w:rPr>
              <w:t>ことを義務付けることは難しいと</w:t>
            </w:r>
            <w:r>
              <w:rPr>
                <w:rFonts w:ascii="BIZ UDPゴシック" w:eastAsia="BIZ UDPゴシック" w:hAnsi="BIZ UDPゴシック" w:cs="メイリオ" w:hint="eastAsia"/>
                <w:color w:val="000000" w:themeColor="text1"/>
                <w:sz w:val="22"/>
              </w:rPr>
              <w:t>考えると</w:t>
            </w:r>
            <w:r w:rsidR="00626069">
              <w:rPr>
                <w:rFonts w:ascii="BIZ UDPゴシック" w:eastAsia="BIZ UDPゴシック" w:hAnsi="BIZ UDPゴシック" w:cs="メイリオ" w:hint="eastAsia"/>
                <w:color w:val="000000" w:themeColor="text1"/>
                <w:sz w:val="22"/>
              </w:rPr>
              <w:t>助言する。</w:t>
            </w:r>
            <w:bookmarkEnd w:id="29"/>
          </w:p>
        </w:tc>
      </w:tr>
    </w:tbl>
    <w:p w14:paraId="0A5F87F0" w14:textId="20E55D81" w:rsidR="00C945D4" w:rsidRPr="003E0678" w:rsidRDefault="00C945D4"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3860823E" w14:textId="697162B5" w:rsidR="00895833" w:rsidRPr="00F02E78" w:rsidRDefault="00895833"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14962CA5" w14:textId="42D264E5" w:rsidR="009D7A1C" w:rsidRPr="003E0678" w:rsidRDefault="009D7A1C"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lastRenderedPageBreak/>
        <w:t>【行政機関分野】</w:t>
      </w:r>
    </w:p>
    <w:tbl>
      <w:tblPr>
        <w:tblStyle w:val="a7"/>
        <w:tblW w:w="10774" w:type="dxa"/>
        <w:tblInd w:w="-431" w:type="dxa"/>
        <w:tblLayout w:type="fixed"/>
        <w:tblLook w:val="04A0" w:firstRow="1" w:lastRow="0" w:firstColumn="1" w:lastColumn="0" w:noHBand="0" w:noVBand="1"/>
      </w:tblPr>
      <w:tblGrid>
        <w:gridCol w:w="426"/>
        <w:gridCol w:w="993"/>
        <w:gridCol w:w="4536"/>
        <w:gridCol w:w="4819"/>
      </w:tblGrid>
      <w:tr w:rsidR="009D7A1C" w:rsidRPr="003E0678" w14:paraId="637BEB05" w14:textId="77777777" w:rsidTr="008F2A51">
        <w:trPr>
          <w:trHeight w:val="718"/>
          <w:tblHeader/>
        </w:trPr>
        <w:tc>
          <w:tcPr>
            <w:tcW w:w="426" w:type="dxa"/>
            <w:noWrap/>
            <w:hideMark/>
          </w:tcPr>
          <w:p w14:paraId="51A1ED1F" w14:textId="77777777" w:rsidR="009D7A1C" w:rsidRPr="003E0678" w:rsidRDefault="009D7A1C"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bookmarkStart w:id="30" w:name="_Hlk155386344"/>
          </w:p>
        </w:tc>
        <w:tc>
          <w:tcPr>
            <w:tcW w:w="993" w:type="dxa"/>
            <w:noWrap/>
            <w:vAlign w:val="center"/>
            <w:hideMark/>
          </w:tcPr>
          <w:p w14:paraId="4C12A091" w14:textId="77777777" w:rsidR="009D7A1C" w:rsidRPr="003E0678" w:rsidRDefault="009D7A1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01A6C082" w14:textId="77777777" w:rsidR="009D7A1C" w:rsidRPr="003E0678" w:rsidRDefault="009D7A1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19" w:type="dxa"/>
            <w:vAlign w:val="center"/>
          </w:tcPr>
          <w:p w14:paraId="7533E8EE" w14:textId="77777777" w:rsidR="009D7A1C" w:rsidRPr="003E0678" w:rsidRDefault="009D7A1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9D7A1C" w:rsidRPr="003E0678" w14:paraId="41803220" w14:textId="77777777" w:rsidTr="0092672A">
        <w:trPr>
          <w:trHeight w:val="2345"/>
        </w:trPr>
        <w:tc>
          <w:tcPr>
            <w:tcW w:w="426" w:type="dxa"/>
            <w:noWrap/>
            <w:vAlign w:val="center"/>
            <w:hideMark/>
          </w:tcPr>
          <w:p w14:paraId="23F40E3D" w14:textId="1168CB94" w:rsidR="009D7A1C"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8</w:t>
            </w:r>
          </w:p>
        </w:tc>
        <w:tc>
          <w:tcPr>
            <w:tcW w:w="993" w:type="dxa"/>
            <w:noWrap/>
            <w:vAlign w:val="center"/>
            <w:hideMark/>
          </w:tcPr>
          <w:p w14:paraId="6A34677C" w14:textId="77777777"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7772F754" w14:textId="77777777"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64D2F175" w14:textId="10875851" w:rsidR="009D7A1C"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536" w:type="dxa"/>
            <w:vAlign w:val="center"/>
            <w:hideMark/>
          </w:tcPr>
          <w:p w14:paraId="0B85F14B" w14:textId="41133001" w:rsidR="009D7A1C" w:rsidRPr="003E0678" w:rsidRDefault="0089583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31" w:name="_Hlk201255224"/>
            <w:r w:rsidRPr="003E0678">
              <w:rPr>
                <w:rFonts w:ascii="BIZ UDPゴシック" w:eastAsia="BIZ UDPゴシック" w:hAnsi="BIZ UDPゴシック" w:cs="メイリオ" w:hint="eastAsia"/>
                <w:color w:val="000000" w:themeColor="text1"/>
                <w:sz w:val="22"/>
              </w:rPr>
              <w:t>行政機関</w:t>
            </w:r>
            <w:r w:rsidR="00C945D4" w:rsidRPr="003E0678">
              <w:rPr>
                <w:rFonts w:ascii="BIZ UDPゴシック" w:eastAsia="BIZ UDPゴシック" w:hAnsi="BIZ UDPゴシック" w:cs="メイリオ" w:hint="eastAsia"/>
                <w:color w:val="000000" w:themeColor="text1"/>
                <w:sz w:val="22"/>
              </w:rPr>
              <w:t>より相談受理。集団検診で下肢障</w:t>
            </w:r>
            <w:r w:rsidRPr="003E0678">
              <w:rPr>
                <w:rFonts w:ascii="BIZ UDPゴシック" w:eastAsia="BIZ UDPゴシック" w:hAnsi="BIZ UDPゴシック" w:cs="メイリオ" w:hint="eastAsia"/>
                <w:color w:val="000000" w:themeColor="text1"/>
                <w:sz w:val="22"/>
              </w:rPr>
              <w:t>がい</w:t>
            </w:r>
            <w:r w:rsidR="00C945D4" w:rsidRPr="003E0678">
              <w:rPr>
                <w:rFonts w:ascii="BIZ UDPゴシック" w:eastAsia="BIZ UDPゴシック" w:hAnsi="BIZ UDPゴシック" w:cs="メイリオ" w:hint="eastAsia"/>
                <w:color w:val="000000" w:themeColor="text1"/>
                <w:sz w:val="22"/>
              </w:rPr>
              <w:t>のある職員</w:t>
            </w:r>
            <w:r w:rsidRPr="003E0678">
              <w:rPr>
                <w:rFonts w:ascii="BIZ UDPゴシック" w:eastAsia="BIZ UDPゴシック" w:hAnsi="BIZ UDPゴシック" w:cs="メイリオ" w:hint="eastAsia"/>
                <w:color w:val="000000" w:themeColor="text1"/>
                <w:sz w:val="22"/>
              </w:rPr>
              <w:t>から</w:t>
            </w:r>
            <w:r w:rsidR="00C945D4" w:rsidRPr="003E0678">
              <w:rPr>
                <w:rFonts w:ascii="BIZ UDPゴシック" w:eastAsia="BIZ UDPゴシック" w:hAnsi="BIZ UDPゴシック" w:cs="メイリオ" w:hint="eastAsia"/>
                <w:color w:val="000000" w:themeColor="text1"/>
                <w:sz w:val="22"/>
              </w:rPr>
              <w:t>胃</w:t>
            </w:r>
            <w:r w:rsidRPr="003E0678">
              <w:rPr>
                <w:rFonts w:ascii="BIZ UDPゴシック" w:eastAsia="BIZ UDPゴシック" w:hAnsi="BIZ UDPゴシック" w:cs="メイリオ" w:hint="eastAsia"/>
                <w:color w:val="000000" w:themeColor="text1"/>
                <w:sz w:val="22"/>
              </w:rPr>
              <w:t>の</w:t>
            </w:r>
            <w:r w:rsidR="00C945D4" w:rsidRPr="003E0678">
              <w:rPr>
                <w:rFonts w:ascii="BIZ UDPゴシック" w:eastAsia="BIZ UDPゴシック" w:hAnsi="BIZ UDPゴシック" w:cs="メイリオ" w:hint="eastAsia"/>
                <w:color w:val="000000" w:themeColor="text1"/>
                <w:sz w:val="22"/>
              </w:rPr>
              <w:t>バリウム検査</w:t>
            </w:r>
            <w:r w:rsidRPr="003E0678">
              <w:rPr>
                <w:rFonts w:ascii="BIZ UDPゴシック" w:eastAsia="BIZ UDPゴシック" w:hAnsi="BIZ UDPゴシック" w:cs="メイリオ" w:hint="eastAsia"/>
                <w:color w:val="000000" w:themeColor="text1"/>
                <w:sz w:val="22"/>
              </w:rPr>
              <w:t>の受検</w:t>
            </w:r>
            <w:r w:rsidR="00C945D4"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希望されているが、</w:t>
            </w:r>
            <w:r w:rsidR="00C945D4" w:rsidRPr="003E0678">
              <w:rPr>
                <w:rFonts w:ascii="BIZ UDPゴシック" w:eastAsia="BIZ UDPゴシック" w:hAnsi="BIZ UDPゴシック" w:cs="メイリオ" w:hint="eastAsia"/>
                <w:color w:val="000000" w:themeColor="text1"/>
                <w:sz w:val="22"/>
              </w:rPr>
              <w:t>医療機関</w:t>
            </w:r>
            <w:r w:rsidRPr="003E0678">
              <w:rPr>
                <w:rFonts w:ascii="BIZ UDPゴシック" w:eastAsia="BIZ UDPゴシック" w:hAnsi="BIZ UDPゴシック" w:cs="メイリオ" w:hint="eastAsia"/>
                <w:color w:val="000000" w:themeColor="text1"/>
                <w:sz w:val="22"/>
              </w:rPr>
              <w:t>から立位を保てない人は物理的に対応</w:t>
            </w:r>
            <w:r w:rsidR="00C945D4" w:rsidRPr="003E0678">
              <w:rPr>
                <w:rFonts w:ascii="BIZ UDPゴシック" w:eastAsia="BIZ UDPゴシック" w:hAnsi="BIZ UDPゴシック" w:cs="メイリオ" w:hint="eastAsia"/>
                <w:color w:val="000000" w:themeColor="text1"/>
                <w:sz w:val="22"/>
              </w:rPr>
              <w:t>できないと言われ</w:t>
            </w:r>
            <w:r w:rsidRPr="003E0678">
              <w:rPr>
                <w:rFonts w:ascii="BIZ UDPゴシック" w:eastAsia="BIZ UDPゴシック" w:hAnsi="BIZ UDPゴシック" w:cs="メイリオ" w:hint="eastAsia"/>
                <w:color w:val="000000" w:themeColor="text1"/>
                <w:sz w:val="22"/>
              </w:rPr>
              <w:t>ている。本人からは</w:t>
            </w:r>
            <w:r w:rsidR="00C945D4" w:rsidRPr="003E0678">
              <w:rPr>
                <w:rFonts w:ascii="BIZ UDPゴシック" w:eastAsia="BIZ UDPゴシック" w:hAnsi="BIZ UDPゴシック" w:cs="メイリオ" w:hint="eastAsia"/>
                <w:color w:val="000000" w:themeColor="text1"/>
                <w:sz w:val="22"/>
              </w:rPr>
              <w:t>代替</w:t>
            </w:r>
            <w:r w:rsidRPr="003E0678">
              <w:rPr>
                <w:rFonts w:ascii="BIZ UDPゴシック" w:eastAsia="BIZ UDPゴシック" w:hAnsi="BIZ UDPゴシック" w:cs="メイリオ" w:hint="eastAsia"/>
                <w:color w:val="000000" w:themeColor="text1"/>
                <w:sz w:val="22"/>
              </w:rPr>
              <w:t>措置</w:t>
            </w:r>
            <w:r w:rsidR="00C945D4" w:rsidRPr="003E0678">
              <w:rPr>
                <w:rFonts w:ascii="BIZ UDPゴシック" w:eastAsia="BIZ UDPゴシック" w:hAnsi="BIZ UDPゴシック" w:cs="メイリオ" w:hint="eastAsia"/>
                <w:color w:val="000000" w:themeColor="text1"/>
                <w:sz w:val="22"/>
              </w:rPr>
              <w:t>として胃カメラ</w:t>
            </w:r>
            <w:r w:rsidRPr="003E0678">
              <w:rPr>
                <w:rFonts w:ascii="BIZ UDPゴシック" w:eastAsia="BIZ UDPゴシック" w:hAnsi="BIZ UDPゴシック" w:cs="メイリオ" w:hint="eastAsia"/>
                <w:color w:val="000000" w:themeColor="text1"/>
                <w:sz w:val="22"/>
              </w:rPr>
              <w:t>の</w:t>
            </w:r>
            <w:r w:rsidR="00C945D4" w:rsidRPr="003E0678">
              <w:rPr>
                <w:rFonts w:ascii="BIZ UDPゴシック" w:eastAsia="BIZ UDPゴシック" w:hAnsi="BIZ UDPゴシック" w:cs="メイリオ" w:hint="eastAsia"/>
                <w:color w:val="000000" w:themeColor="text1"/>
                <w:sz w:val="22"/>
              </w:rPr>
              <w:t>受診を希望</w:t>
            </w:r>
            <w:r w:rsidRPr="003E0678">
              <w:rPr>
                <w:rFonts w:ascii="BIZ UDPゴシック" w:eastAsia="BIZ UDPゴシック" w:hAnsi="BIZ UDPゴシック" w:cs="メイリオ" w:hint="eastAsia"/>
                <w:color w:val="000000" w:themeColor="text1"/>
                <w:sz w:val="22"/>
              </w:rPr>
              <w:t>され</w:t>
            </w:r>
            <w:r w:rsidR="00C945D4" w:rsidRPr="003E0678">
              <w:rPr>
                <w:rFonts w:ascii="BIZ UDPゴシック" w:eastAsia="BIZ UDPゴシック" w:hAnsi="BIZ UDPゴシック" w:cs="メイリオ" w:hint="eastAsia"/>
                <w:color w:val="000000" w:themeColor="text1"/>
                <w:sz w:val="22"/>
              </w:rPr>
              <w:t>ている。</w:t>
            </w:r>
            <w:r w:rsidRPr="003E0678">
              <w:rPr>
                <w:rFonts w:ascii="BIZ UDPゴシック" w:eastAsia="BIZ UDPゴシック" w:hAnsi="BIZ UDPゴシック" w:cs="メイリオ" w:hint="eastAsia"/>
                <w:color w:val="000000" w:themeColor="text1"/>
                <w:sz w:val="22"/>
              </w:rPr>
              <w:t>追加費用が発生する可能性があるが、</w:t>
            </w:r>
            <w:r w:rsidR="00C945D4" w:rsidRPr="003E0678">
              <w:rPr>
                <w:rFonts w:ascii="BIZ UDPゴシック" w:eastAsia="BIZ UDPゴシック" w:hAnsi="BIZ UDPゴシック" w:cs="メイリオ" w:hint="eastAsia"/>
                <w:color w:val="000000" w:themeColor="text1"/>
                <w:sz w:val="22"/>
              </w:rPr>
              <w:t>どこまでの対応をすべきか。</w:t>
            </w:r>
            <w:bookmarkEnd w:id="31"/>
          </w:p>
        </w:tc>
        <w:tc>
          <w:tcPr>
            <w:tcW w:w="4819" w:type="dxa"/>
            <w:vAlign w:val="center"/>
          </w:tcPr>
          <w:p w14:paraId="2C869148" w14:textId="6423666E" w:rsidR="009D7A1C" w:rsidRPr="003E0678" w:rsidRDefault="00895833" w:rsidP="004440D6">
            <w:pPr>
              <w:tabs>
                <w:tab w:val="left" w:pos="601"/>
                <w:tab w:val="center" w:pos="4595"/>
                <w:tab w:val="left" w:pos="7230"/>
              </w:tabs>
              <w:snapToGrid w:val="0"/>
              <w:spacing w:line="240" w:lineRule="exact"/>
              <w:rPr>
                <w:rFonts w:ascii="BIZ UDPゴシック" w:eastAsia="BIZ UDPゴシック" w:hAnsi="BIZ UDPゴシック"/>
                <w:color w:val="000000"/>
                <w:sz w:val="22"/>
              </w:rPr>
            </w:pPr>
            <w:bookmarkStart w:id="32" w:name="_Hlk201257981"/>
            <w:r w:rsidRPr="003E0678">
              <w:rPr>
                <w:rFonts w:ascii="BIZ UDPゴシック" w:eastAsia="BIZ UDPゴシック" w:hAnsi="BIZ UDPゴシック" w:cs="メイリオ" w:hint="eastAsia"/>
                <w:color w:val="000000" w:themeColor="text1"/>
                <w:sz w:val="22"/>
              </w:rPr>
              <w:t>事業主には障がいのある職員へ</w:t>
            </w:r>
            <w:r w:rsidR="00C945D4" w:rsidRPr="003E0678">
              <w:rPr>
                <w:rFonts w:ascii="BIZ UDPゴシック" w:eastAsia="BIZ UDPゴシック" w:hAnsi="BIZ UDPゴシック" w:cs="メイリオ" w:hint="eastAsia"/>
                <w:color w:val="000000" w:themeColor="text1"/>
                <w:sz w:val="22"/>
              </w:rPr>
              <w:t>障がいのない職員と同等の機会を保障する必要がある</w:t>
            </w:r>
            <w:r w:rsidR="00BB25F0">
              <w:rPr>
                <w:rFonts w:ascii="BIZ UDPゴシック" w:eastAsia="BIZ UDPゴシック" w:hAnsi="BIZ UDPゴシック" w:cs="メイリオ" w:hint="eastAsia"/>
                <w:color w:val="000000" w:themeColor="text1"/>
                <w:sz w:val="22"/>
              </w:rPr>
              <w:t>。通常は</w:t>
            </w:r>
            <w:r w:rsidR="00C945D4" w:rsidRPr="003E0678">
              <w:rPr>
                <w:rFonts w:ascii="BIZ UDPゴシック" w:eastAsia="BIZ UDPゴシック" w:hAnsi="BIZ UDPゴシック" w:cs="メイリオ" w:hint="eastAsia"/>
                <w:color w:val="000000" w:themeColor="text1"/>
                <w:sz w:val="22"/>
              </w:rPr>
              <w:t>胃</w:t>
            </w:r>
            <w:r w:rsidRPr="003E0678">
              <w:rPr>
                <w:rFonts w:ascii="BIZ UDPゴシック" w:eastAsia="BIZ UDPゴシック" w:hAnsi="BIZ UDPゴシック" w:cs="メイリオ" w:hint="eastAsia"/>
                <w:color w:val="000000" w:themeColor="text1"/>
                <w:sz w:val="22"/>
              </w:rPr>
              <w:t>の</w:t>
            </w:r>
            <w:r w:rsidR="00C945D4" w:rsidRPr="003E0678">
              <w:rPr>
                <w:rFonts w:ascii="BIZ UDPゴシック" w:eastAsia="BIZ UDPゴシック" w:hAnsi="BIZ UDPゴシック" w:cs="メイリオ" w:hint="eastAsia"/>
                <w:color w:val="000000" w:themeColor="text1"/>
                <w:sz w:val="22"/>
              </w:rPr>
              <w:t>バリウム検査しか認め</w:t>
            </w:r>
            <w:r w:rsidRPr="003E0678">
              <w:rPr>
                <w:rFonts w:ascii="BIZ UDPゴシック" w:eastAsia="BIZ UDPゴシック" w:hAnsi="BIZ UDPゴシック" w:cs="メイリオ" w:hint="eastAsia"/>
                <w:color w:val="000000" w:themeColor="text1"/>
                <w:sz w:val="22"/>
              </w:rPr>
              <w:t>ていないとしても</w:t>
            </w:r>
            <w:r w:rsidR="0092672A" w:rsidRPr="003E0678">
              <w:rPr>
                <w:rFonts w:ascii="BIZ UDPゴシック" w:eastAsia="BIZ UDPゴシック" w:hAnsi="BIZ UDPゴシック" w:cs="メイリオ" w:hint="eastAsia"/>
                <w:color w:val="000000" w:themeColor="text1"/>
                <w:sz w:val="22"/>
              </w:rPr>
              <w:t>、障がい特性上やむを得ない事由で</w:t>
            </w:r>
            <w:r w:rsidR="00BB25F0">
              <w:rPr>
                <w:rFonts w:ascii="BIZ UDPゴシック" w:eastAsia="BIZ UDPゴシック" w:hAnsi="BIZ UDPゴシック" w:cs="メイリオ" w:hint="eastAsia"/>
                <w:color w:val="000000" w:themeColor="text1"/>
                <w:sz w:val="22"/>
              </w:rPr>
              <w:t>あり、</w:t>
            </w:r>
            <w:r w:rsidRPr="003E0678">
              <w:rPr>
                <w:rFonts w:ascii="BIZ UDPゴシック" w:eastAsia="BIZ UDPゴシック" w:hAnsi="BIZ UDPゴシック" w:cs="メイリオ" w:hint="eastAsia"/>
                <w:color w:val="000000" w:themeColor="text1"/>
                <w:sz w:val="22"/>
              </w:rPr>
              <w:t>胃のバリウム検査を</w:t>
            </w:r>
            <w:r w:rsidR="0092672A" w:rsidRPr="003E0678">
              <w:rPr>
                <w:rFonts w:ascii="BIZ UDPゴシック" w:eastAsia="BIZ UDPゴシック" w:hAnsi="BIZ UDPゴシック" w:cs="メイリオ" w:hint="eastAsia"/>
                <w:color w:val="000000" w:themeColor="text1"/>
                <w:sz w:val="22"/>
              </w:rPr>
              <w:t>受けることができる</w:t>
            </w:r>
            <w:r w:rsidR="00C945D4" w:rsidRPr="003E0678">
              <w:rPr>
                <w:rFonts w:ascii="BIZ UDPゴシック" w:eastAsia="BIZ UDPゴシック" w:hAnsi="BIZ UDPゴシック" w:cs="メイリオ" w:hint="eastAsia"/>
                <w:color w:val="000000" w:themeColor="text1"/>
                <w:sz w:val="22"/>
              </w:rPr>
              <w:t>医療機関の</w:t>
            </w:r>
            <w:r w:rsidR="0092672A" w:rsidRPr="003E0678">
              <w:rPr>
                <w:rFonts w:ascii="BIZ UDPゴシック" w:eastAsia="BIZ UDPゴシック" w:hAnsi="BIZ UDPゴシック" w:cs="メイリオ" w:hint="eastAsia"/>
                <w:color w:val="000000" w:themeColor="text1"/>
                <w:sz w:val="22"/>
              </w:rPr>
              <w:t>提案が難しいのであれば</w:t>
            </w:r>
            <w:r w:rsidR="00C945D4" w:rsidRPr="003E0678">
              <w:rPr>
                <w:rFonts w:ascii="BIZ UDPゴシック" w:eastAsia="BIZ UDPゴシック" w:hAnsi="BIZ UDPゴシック" w:cs="メイリオ" w:hint="eastAsia"/>
                <w:color w:val="000000" w:themeColor="text1"/>
                <w:sz w:val="22"/>
              </w:rPr>
              <w:t>、代替措置として胃カメラ検査等</w:t>
            </w:r>
            <w:r w:rsidR="0092672A" w:rsidRPr="003E0678">
              <w:rPr>
                <w:rFonts w:ascii="BIZ UDPゴシック" w:eastAsia="BIZ UDPゴシック" w:hAnsi="BIZ UDPゴシック" w:cs="メイリオ" w:hint="eastAsia"/>
                <w:color w:val="000000" w:themeColor="text1"/>
                <w:sz w:val="22"/>
              </w:rPr>
              <w:t>の提案</w:t>
            </w:r>
            <w:r w:rsidR="00C945D4" w:rsidRPr="003E0678">
              <w:rPr>
                <w:rFonts w:ascii="BIZ UDPゴシック" w:eastAsia="BIZ UDPゴシック" w:hAnsi="BIZ UDPゴシック" w:cs="メイリオ" w:hint="eastAsia"/>
                <w:color w:val="000000" w:themeColor="text1"/>
                <w:sz w:val="22"/>
              </w:rPr>
              <w:t>を合理的配慮</w:t>
            </w:r>
            <w:r w:rsidR="0092672A" w:rsidRPr="003E0678">
              <w:rPr>
                <w:rFonts w:ascii="BIZ UDPゴシック" w:eastAsia="BIZ UDPゴシック" w:hAnsi="BIZ UDPゴシック" w:cs="メイリオ" w:hint="eastAsia"/>
                <w:color w:val="000000" w:themeColor="text1"/>
                <w:sz w:val="22"/>
              </w:rPr>
              <w:t>の提供</w:t>
            </w:r>
            <w:r w:rsidR="00C945D4" w:rsidRPr="003E0678">
              <w:rPr>
                <w:rFonts w:ascii="BIZ UDPゴシック" w:eastAsia="BIZ UDPゴシック" w:hAnsi="BIZ UDPゴシック" w:cs="メイリオ" w:hint="eastAsia"/>
                <w:color w:val="000000" w:themeColor="text1"/>
                <w:sz w:val="22"/>
              </w:rPr>
              <w:t>として検討する必要があると</w:t>
            </w:r>
            <w:r w:rsidR="0092672A" w:rsidRPr="003E0678">
              <w:rPr>
                <w:rFonts w:ascii="BIZ UDPゴシック" w:eastAsia="BIZ UDPゴシック" w:hAnsi="BIZ UDPゴシック" w:cs="メイリオ" w:hint="eastAsia"/>
                <w:color w:val="000000" w:themeColor="text1"/>
                <w:sz w:val="22"/>
              </w:rPr>
              <w:t>考えること</w:t>
            </w:r>
            <w:r w:rsidR="00C945D4" w:rsidRPr="003E0678">
              <w:rPr>
                <w:rFonts w:ascii="BIZ UDPゴシック" w:eastAsia="BIZ UDPゴシック" w:hAnsi="BIZ UDPゴシック" w:cs="メイリオ" w:hint="eastAsia"/>
                <w:color w:val="000000" w:themeColor="text1"/>
                <w:sz w:val="22"/>
              </w:rPr>
              <w:t>を伝えた。</w:t>
            </w:r>
            <w:bookmarkEnd w:id="32"/>
          </w:p>
        </w:tc>
      </w:tr>
      <w:bookmarkEnd w:id="30"/>
    </w:tbl>
    <w:p w14:paraId="7DBEED1F" w14:textId="77777777" w:rsidR="008F2A51" w:rsidRPr="003E0678" w:rsidRDefault="008F2A51"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p>
    <w:p w14:paraId="6627299E" w14:textId="24E7E75E" w:rsidR="00A83772" w:rsidRPr="003E0678" w:rsidRDefault="00A83772"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r w:rsidRPr="003E0678">
        <w:rPr>
          <w:rFonts w:ascii="BIZ UDPゴシック" w:eastAsia="BIZ UDPゴシック" w:hAnsi="BIZ UDPゴシック" w:cs="メイリオ" w:hint="eastAsia"/>
          <w:b/>
          <w:bCs/>
          <w:color w:val="000000" w:themeColor="text1"/>
          <w:sz w:val="28"/>
          <w:szCs w:val="28"/>
          <w:u w:val="single"/>
        </w:rPr>
        <w:t>③不適切な行為</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Pr="003E0678">
        <w:rPr>
          <w:rFonts w:ascii="BIZ UDPゴシック" w:eastAsia="BIZ UDPゴシック" w:hAnsi="BIZ UDPゴシック" w:cs="メイリオ" w:hint="eastAsia"/>
          <w:b/>
          <w:bCs/>
          <w:color w:val="000000" w:themeColor="text1"/>
          <w:sz w:val="28"/>
          <w:szCs w:val="28"/>
          <w:u w:val="single"/>
        </w:rPr>
        <w:t>事例の概要</w:t>
      </w:r>
    </w:p>
    <w:p w14:paraId="4552E98F" w14:textId="77777777" w:rsidR="005904A9" w:rsidRPr="003E0678" w:rsidRDefault="005904A9"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u w:val="single"/>
        </w:rPr>
      </w:pPr>
    </w:p>
    <w:p w14:paraId="373B1A13" w14:textId="6D9FF25B" w:rsidR="00895833" w:rsidRPr="003E0678" w:rsidRDefault="00895833"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【商品・サービス分野】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895833" w:rsidRPr="003E0678" w14:paraId="3ADC6733" w14:textId="77777777" w:rsidTr="0092672A">
        <w:trPr>
          <w:trHeight w:val="2325"/>
        </w:trPr>
        <w:tc>
          <w:tcPr>
            <w:tcW w:w="426" w:type="dxa"/>
            <w:noWrap/>
            <w:vAlign w:val="center"/>
            <w:hideMark/>
          </w:tcPr>
          <w:p w14:paraId="19A4A836" w14:textId="77777777" w:rsidR="00895833" w:rsidRPr="003E0678" w:rsidRDefault="00895833" w:rsidP="00B04AA1">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１</w:t>
            </w:r>
          </w:p>
        </w:tc>
        <w:tc>
          <w:tcPr>
            <w:tcW w:w="993" w:type="dxa"/>
            <w:noWrap/>
            <w:vAlign w:val="center"/>
            <w:hideMark/>
          </w:tcPr>
          <w:p w14:paraId="6FDA255B" w14:textId="77777777" w:rsidR="00895833" w:rsidRPr="003E0678" w:rsidRDefault="00895833" w:rsidP="0089583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1ED7FBFD" w14:textId="77777777" w:rsidR="00895833" w:rsidRPr="003E0678" w:rsidRDefault="00895833" w:rsidP="0089583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16711EF5" w14:textId="5EEAC9FD" w:rsidR="00895833" w:rsidRPr="003E0678" w:rsidRDefault="00895833" w:rsidP="0089583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536" w:type="dxa"/>
            <w:vAlign w:val="center"/>
            <w:hideMark/>
          </w:tcPr>
          <w:p w14:paraId="0CBD5414" w14:textId="2E380E3C" w:rsidR="00895833" w:rsidRPr="003E0678" w:rsidRDefault="0092672A" w:rsidP="00B04AA1">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大型遊戯施設のアトラクションに乗車する際、電動車いすから手動車いすに乗り換えることを求められたため、以前は電動車いすのままで乗車できたことがあることや、手動車いすに乗り換える方が危険性を感じることなどをスタッフに長時間説明した。最終的に電動車いすが規定サイズ内であ</w:t>
            </w:r>
            <w:r w:rsidR="007254E0" w:rsidRPr="003E0678">
              <w:rPr>
                <w:rFonts w:ascii="BIZ UDPゴシック" w:eastAsia="BIZ UDPゴシック" w:hAnsi="BIZ UDPゴシック" w:cs="メイリオ" w:hint="eastAsia"/>
                <w:color w:val="000000" w:themeColor="text1"/>
                <w:sz w:val="22"/>
              </w:rPr>
              <w:t>った</w:t>
            </w:r>
            <w:r w:rsidRPr="003E0678">
              <w:rPr>
                <w:rFonts w:ascii="BIZ UDPゴシック" w:eastAsia="BIZ UDPゴシック" w:hAnsi="BIZ UDPゴシック" w:cs="メイリオ" w:hint="eastAsia"/>
                <w:color w:val="000000" w:themeColor="text1"/>
                <w:sz w:val="22"/>
              </w:rPr>
              <w:t>ため、</w:t>
            </w:r>
            <w:r w:rsidR="007254E0" w:rsidRPr="003E0678">
              <w:rPr>
                <w:rFonts w:ascii="BIZ UDPゴシック" w:eastAsia="BIZ UDPゴシック" w:hAnsi="BIZ UDPゴシック" w:cs="メイリオ" w:hint="eastAsia"/>
                <w:color w:val="000000" w:themeColor="text1"/>
                <w:sz w:val="22"/>
              </w:rPr>
              <w:t>乗り換えることなく</w:t>
            </w:r>
            <w:r w:rsidRPr="003E0678">
              <w:rPr>
                <w:rFonts w:ascii="BIZ UDPゴシック" w:eastAsia="BIZ UDPゴシック" w:hAnsi="BIZ UDPゴシック" w:cs="メイリオ" w:hint="eastAsia"/>
                <w:color w:val="000000" w:themeColor="text1"/>
                <w:sz w:val="22"/>
              </w:rPr>
              <w:t>乗車できることになったものの、嫌な思いをした。</w:t>
            </w:r>
          </w:p>
        </w:tc>
        <w:tc>
          <w:tcPr>
            <w:tcW w:w="4677" w:type="dxa"/>
            <w:vAlign w:val="center"/>
          </w:tcPr>
          <w:p w14:paraId="564F4A26" w14:textId="13835DC0" w:rsidR="00895833" w:rsidRPr="003E0678" w:rsidRDefault="0092672A" w:rsidP="00B04AA1">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通常、電動車いす利用者については、規定サイズ内であれば電動車いすの電源を切り、スタッフが手で押すことで乗車が可能なルールであるが、スタッフの対応に差異があり、乗車まで長時間要してしまったことを確認した。</w:t>
            </w:r>
          </w:p>
        </w:tc>
      </w:tr>
    </w:tbl>
    <w:p w14:paraId="3003B700" w14:textId="77777777" w:rsidR="00895833" w:rsidRPr="003E0678" w:rsidRDefault="00895833"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BDECFC0" w14:textId="0C1C2D54" w:rsidR="00A83772" w:rsidRPr="003E0678" w:rsidRDefault="00A83772"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C945D4" w:rsidRPr="003E0678">
        <w:rPr>
          <w:rFonts w:ascii="BIZ UDPゴシック" w:eastAsia="BIZ UDPゴシック" w:hAnsi="BIZ UDPゴシック" w:cs="メイリオ" w:hint="eastAsia"/>
          <w:b/>
          <w:bCs/>
          <w:color w:val="000000" w:themeColor="text1"/>
          <w:sz w:val="24"/>
          <w:szCs w:val="24"/>
        </w:rPr>
        <w:t>教育</w:t>
      </w:r>
      <w:r w:rsidRPr="003E0678">
        <w:rPr>
          <w:rFonts w:ascii="BIZ UDPゴシック" w:eastAsia="BIZ UDPゴシック" w:hAnsi="BIZ UDPゴシック" w:cs="メイリオ" w:hint="eastAsia"/>
          <w:b/>
          <w:bCs/>
          <w:color w:val="000000" w:themeColor="text1"/>
          <w:sz w:val="24"/>
          <w:szCs w:val="24"/>
        </w:rPr>
        <w:t>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A83772" w:rsidRPr="003E0678" w14:paraId="3A1AC356" w14:textId="77777777" w:rsidTr="00543FF3">
        <w:trPr>
          <w:trHeight w:val="483"/>
          <w:tblHeader/>
        </w:trPr>
        <w:tc>
          <w:tcPr>
            <w:tcW w:w="426" w:type="dxa"/>
            <w:noWrap/>
            <w:hideMark/>
          </w:tcPr>
          <w:p w14:paraId="0137118F" w14:textId="77777777" w:rsidR="00A83772" w:rsidRPr="003E0678" w:rsidRDefault="00A83772"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bookmarkStart w:id="33" w:name="_Hlk155391081"/>
          </w:p>
        </w:tc>
        <w:tc>
          <w:tcPr>
            <w:tcW w:w="993" w:type="dxa"/>
            <w:noWrap/>
            <w:vAlign w:val="center"/>
            <w:hideMark/>
          </w:tcPr>
          <w:p w14:paraId="38A95E76" w14:textId="77777777" w:rsidR="00A83772" w:rsidRPr="003E0678" w:rsidRDefault="00A8377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5499A198" w14:textId="77777777" w:rsidR="00A83772" w:rsidRPr="003E0678" w:rsidRDefault="00A8377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24D92986" w14:textId="77777777" w:rsidR="00A83772" w:rsidRPr="003E0678" w:rsidRDefault="00A8377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A83772" w:rsidRPr="003E0678" w14:paraId="4EA4FF57" w14:textId="77777777" w:rsidTr="00543FF3">
        <w:trPr>
          <w:trHeight w:val="1753"/>
        </w:trPr>
        <w:tc>
          <w:tcPr>
            <w:tcW w:w="426" w:type="dxa"/>
            <w:noWrap/>
            <w:vAlign w:val="center"/>
            <w:hideMark/>
          </w:tcPr>
          <w:p w14:paraId="2FC482ED" w14:textId="237EDBAC" w:rsidR="00A83772"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bookmarkStart w:id="34" w:name="_Hlk198844288"/>
            <w:r w:rsidRPr="003E0678">
              <w:rPr>
                <w:rFonts w:ascii="BIZ UDPゴシック" w:eastAsia="BIZ UDPゴシック" w:hAnsi="BIZ UDPゴシック" w:cs="メイリオ" w:hint="eastAsia"/>
                <w:color w:val="000000" w:themeColor="text1"/>
                <w:sz w:val="18"/>
                <w:szCs w:val="18"/>
              </w:rPr>
              <w:t>２</w:t>
            </w:r>
          </w:p>
        </w:tc>
        <w:tc>
          <w:tcPr>
            <w:tcW w:w="993" w:type="dxa"/>
            <w:noWrap/>
            <w:vAlign w:val="center"/>
            <w:hideMark/>
          </w:tcPr>
          <w:p w14:paraId="550E5820" w14:textId="038E3B52"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知的</w:t>
            </w:r>
          </w:p>
          <w:p w14:paraId="20DF78EB" w14:textId="06149C64" w:rsidR="00A83772"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障がい</w:t>
            </w:r>
          </w:p>
        </w:tc>
        <w:tc>
          <w:tcPr>
            <w:tcW w:w="4536" w:type="dxa"/>
            <w:vAlign w:val="center"/>
            <w:hideMark/>
          </w:tcPr>
          <w:p w14:paraId="382E9967" w14:textId="5A6A8042" w:rsidR="00A83772" w:rsidRPr="003E0678" w:rsidRDefault="00C945D4"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支援者より相談受理。</w:t>
            </w:r>
            <w:r w:rsidR="00543FF3">
              <w:rPr>
                <w:rFonts w:ascii="BIZ UDPゴシック" w:eastAsia="BIZ UDPゴシック" w:hAnsi="BIZ UDPゴシック" w:cs="メイリオ" w:hint="eastAsia"/>
                <w:color w:val="000000" w:themeColor="text1"/>
                <w:sz w:val="22"/>
              </w:rPr>
              <w:t>当</w:t>
            </w:r>
            <w:bookmarkStart w:id="35" w:name="_Hlk201266117"/>
            <w:r w:rsidR="00543FF3">
              <w:rPr>
                <w:rFonts w:ascii="BIZ UDPゴシック" w:eastAsia="BIZ UDPゴシック" w:hAnsi="BIZ UDPゴシック" w:cs="メイリオ" w:hint="eastAsia"/>
                <w:color w:val="000000" w:themeColor="text1"/>
                <w:sz w:val="22"/>
              </w:rPr>
              <w:t>事者の保護者</w:t>
            </w:r>
            <w:r w:rsidRPr="003E0678">
              <w:rPr>
                <w:rFonts w:ascii="BIZ UDPゴシック" w:eastAsia="BIZ UDPゴシック" w:hAnsi="BIZ UDPゴシック" w:cs="メイリオ" w:hint="eastAsia"/>
                <w:color w:val="000000" w:themeColor="text1"/>
                <w:sz w:val="22"/>
              </w:rPr>
              <w:t>から、</w:t>
            </w:r>
            <w:r w:rsidR="00543FF3">
              <w:rPr>
                <w:rFonts w:ascii="BIZ UDPゴシック" w:eastAsia="BIZ UDPゴシック" w:hAnsi="BIZ UDPゴシック" w:cs="メイリオ" w:hint="eastAsia"/>
                <w:color w:val="000000" w:themeColor="text1"/>
                <w:sz w:val="22"/>
              </w:rPr>
              <w:t>子どもが</w:t>
            </w:r>
            <w:r w:rsidRPr="003E0678">
              <w:rPr>
                <w:rFonts w:ascii="BIZ UDPゴシック" w:eastAsia="BIZ UDPゴシック" w:hAnsi="BIZ UDPゴシック" w:cs="メイリオ" w:hint="eastAsia"/>
                <w:color w:val="000000" w:themeColor="text1"/>
                <w:sz w:val="22"/>
              </w:rPr>
              <w:t>支援学校の通学バスを利用しているが、他児に手</w:t>
            </w:r>
            <w:r w:rsidR="003663D4">
              <w:rPr>
                <w:rFonts w:ascii="BIZ UDPゴシック" w:eastAsia="BIZ UDPゴシック" w:hAnsi="BIZ UDPゴシック" w:cs="メイリオ" w:hint="eastAsia"/>
                <w:color w:val="000000" w:themeColor="text1"/>
                <w:sz w:val="22"/>
              </w:rPr>
              <w:t>や</w:t>
            </w:r>
            <w:r w:rsidRPr="003E0678">
              <w:rPr>
                <w:rFonts w:ascii="BIZ UDPゴシック" w:eastAsia="BIZ UDPゴシック" w:hAnsi="BIZ UDPゴシック" w:cs="メイリオ" w:hint="eastAsia"/>
                <w:color w:val="000000" w:themeColor="text1"/>
                <w:sz w:val="22"/>
              </w:rPr>
              <w:t>足</w:t>
            </w:r>
            <w:r w:rsidR="003663D4">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出</w:t>
            </w:r>
            <w:r w:rsidR="003663D4">
              <w:rPr>
                <w:rFonts w:ascii="BIZ UDPゴシック" w:eastAsia="BIZ UDPゴシック" w:hAnsi="BIZ UDPゴシック" w:cs="メイリオ" w:hint="eastAsia"/>
                <w:color w:val="000000" w:themeColor="text1"/>
                <w:sz w:val="22"/>
              </w:rPr>
              <w:t>す</w:t>
            </w:r>
            <w:r w:rsidRPr="003E0678">
              <w:rPr>
                <w:rFonts w:ascii="BIZ UDPゴシック" w:eastAsia="BIZ UDPゴシック" w:hAnsi="BIZ UDPゴシック" w:cs="メイリオ" w:hint="eastAsia"/>
                <w:color w:val="000000" w:themeColor="text1"/>
                <w:sz w:val="22"/>
              </w:rPr>
              <w:t>ため通学バスを利用しない登校を考えてほしいと言われて困っているとの相談があった。どのようにすればいいか。</w:t>
            </w:r>
            <w:bookmarkEnd w:id="35"/>
          </w:p>
        </w:tc>
        <w:tc>
          <w:tcPr>
            <w:tcW w:w="4677" w:type="dxa"/>
            <w:vAlign w:val="center"/>
          </w:tcPr>
          <w:p w14:paraId="6EBFC993" w14:textId="403EF764" w:rsidR="00A83772" w:rsidRPr="003E0678" w:rsidRDefault="00C945D4"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36" w:name="_Hlk201266177"/>
            <w:r w:rsidRPr="003E0678">
              <w:rPr>
                <w:rFonts w:ascii="BIZ UDPゴシック" w:eastAsia="BIZ UDPゴシック" w:hAnsi="BIZ UDPゴシック" w:cs="メイリオ" w:hint="eastAsia"/>
                <w:color w:val="000000" w:themeColor="text1"/>
                <w:sz w:val="22"/>
              </w:rPr>
              <w:t>支援者の調整により保護者と面談。保護者は</w:t>
            </w:r>
            <w:r w:rsidR="00543FF3">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通学バスを利用できない基準や説明が不明確であるとの意見。府の担当課に伝え、担当課で支援学校との調整を図るとのことであった。結果、今後問題があった場合に再度検討すると</w:t>
            </w:r>
            <w:r w:rsidR="00543FF3">
              <w:rPr>
                <w:rFonts w:ascii="BIZ UDPゴシック" w:eastAsia="BIZ UDPゴシック" w:hAnsi="BIZ UDPゴシック" w:cs="メイリオ" w:hint="eastAsia"/>
                <w:color w:val="000000" w:themeColor="text1"/>
                <w:sz w:val="22"/>
              </w:rPr>
              <w:t>されたものの</w:t>
            </w:r>
            <w:r w:rsidRPr="003E0678">
              <w:rPr>
                <w:rFonts w:ascii="BIZ UDPゴシック" w:eastAsia="BIZ UDPゴシック" w:hAnsi="BIZ UDPゴシック" w:cs="メイリオ" w:hint="eastAsia"/>
                <w:color w:val="000000" w:themeColor="text1"/>
                <w:sz w:val="22"/>
              </w:rPr>
              <w:t>、通学バス</w:t>
            </w:r>
            <w:r w:rsidR="00543FF3">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継続</w:t>
            </w:r>
            <w:r w:rsidR="00543FF3">
              <w:rPr>
                <w:rFonts w:ascii="BIZ UDPゴシック" w:eastAsia="BIZ UDPゴシック" w:hAnsi="BIZ UDPゴシック" w:cs="メイリオ" w:hint="eastAsia"/>
                <w:color w:val="000000" w:themeColor="text1"/>
                <w:sz w:val="22"/>
              </w:rPr>
              <w:t>して</w:t>
            </w:r>
            <w:r w:rsidRPr="003E0678">
              <w:rPr>
                <w:rFonts w:ascii="BIZ UDPゴシック" w:eastAsia="BIZ UDPゴシック" w:hAnsi="BIZ UDPゴシック" w:cs="メイリオ" w:hint="eastAsia"/>
                <w:color w:val="000000" w:themeColor="text1"/>
                <w:sz w:val="22"/>
              </w:rPr>
              <w:t>利用</w:t>
            </w:r>
            <w:r w:rsidR="00543FF3">
              <w:rPr>
                <w:rFonts w:ascii="BIZ UDPゴシック" w:eastAsia="BIZ UDPゴシック" w:hAnsi="BIZ UDPゴシック" w:cs="メイリオ" w:hint="eastAsia"/>
                <w:color w:val="000000" w:themeColor="text1"/>
                <w:sz w:val="22"/>
              </w:rPr>
              <w:t>すること</w:t>
            </w:r>
            <w:r w:rsidRPr="003E0678">
              <w:rPr>
                <w:rFonts w:ascii="BIZ UDPゴシック" w:eastAsia="BIZ UDPゴシック" w:hAnsi="BIZ UDPゴシック" w:cs="メイリオ" w:hint="eastAsia"/>
                <w:color w:val="000000" w:themeColor="text1"/>
                <w:sz w:val="22"/>
              </w:rPr>
              <w:t>が可能となった。</w:t>
            </w:r>
            <w:bookmarkEnd w:id="36"/>
          </w:p>
        </w:tc>
      </w:tr>
    </w:tbl>
    <w:p w14:paraId="28955B39" w14:textId="77777777" w:rsidR="00AC7FFC" w:rsidRPr="003E0678" w:rsidRDefault="00AC7FFC" w:rsidP="00AC7FF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u w:val="single"/>
        </w:rPr>
      </w:pPr>
      <w:bookmarkStart w:id="37" w:name="_Hlk155391861"/>
      <w:bookmarkEnd w:id="33"/>
      <w:bookmarkEnd w:id="34"/>
    </w:p>
    <w:p w14:paraId="1D19B32B" w14:textId="78D912D3" w:rsidR="00AC7FFC" w:rsidRPr="003E0678" w:rsidRDefault="00AC7FFC" w:rsidP="00AC7FF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r w:rsidRPr="003E0678">
        <w:rPr>
          <w:rFonts w:ascii="BIZ UDPゴシック" w:eastAsia="BIZ UDPゴシック" w:hAnsi="BIZ UDPゴシック" w:cs="メイリオ" w:hint="eastAsia"/>
          <w:b/>
          <w:bCs/>
          <w:color w:val="000000" w:themeColor="text1"/>
          <w:sz w:val="28"/>
          <w:szCs w:val="28"/>
          <w:u w:val="single"/>
        </w:rPr>
        <w:t>④不快・不満</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Pr="003E0678">
        <w:rPr>
          <w:rFonts w:ascii="BIZ UDPゴシック" w:eastAsia="BIZ UDPゴシック" w:hAnsi="BIZ UDPゴシック" w:cs="メイリオ" w:hint="eastAsia"/>
          <w:b/>
          <w:bCs/>
          <w:color w:val="000000" w:themeColor="text1"/>
          <w:sz w:val="28"/>
          <w:szCs w:val="28"/>
          <w:u w:val="single"/>
        </w:rPr>
        <w:t>事例の概要</w:t>
      </w:r>
    </w:p>
    <w:p w14:paraId="6079A94C" w14:textId="77777777" w:rsidR="004816CE" w:rsidRPr="003E0678" w:rsidRDefault="004816CE" w:rsidP="00AC7FF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u w:val="single"/>
        </w:rPr>
      </w:pPr>
    </w:p>
    <w:bookmarkEnd w:id="37"/>
    <w:p w14:paraId="46D59618" w14:textId="184B6BFE" w:rsidR="004816CE" w:rsidRPr="003E0678" w:rsidRDefault="00AC7FFC" w:rsidP="00AC7FF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【商品・サービス分野】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AC7FFC" w:rsidRPr="003E0678" w14:paraId="4A586409" w14:textId="77777777" w:rsidTr="007C1FFA">
        <w:trPr>
          <w:trHeight w:val="539"/>
          <w:tblHeader/>
        </w:trPr>
        <w:tc>
          <w:tcPr>
            <w:tcW w:w="426" w:type="dxa"/>
            <w:noWrap/>
            <w:hideMark/>
          </w:tcPr>
          <w:p w14:paraId="3C5C443E" w14:textId="77777777" w:rsidR="00AC7FFC" w:rsidRPr="003E0678" w:rsidRDefault="00AC7FFC"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3AB2D4D7" w14:textId="77777777" w:rsidR="00AC7FFC"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799C1F88" w14:textId="77777777" w:rsidR="00AC7FFC"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7572A607" w14:textId="77777777" w:rsidR="00AC7FFC"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AC7FFC" w:rsidRPr="003E0678" w14:paraId="58C77B98" w14:textId="77777777" w:rsidTr="001A42FF">
        <w:trPr>
          <w:trHeight w:val="1925"/>
        </w:trPr>
        <w:tc>
          <w:tcPr>
            <w:tcW w:w="426" w:type="dxa"/>
            <w:noWrap/>
            <w:vAlign w:val="center"/>
            <w:hideMark/>
          </w:tcPr>
          <w:p w14:paraId="3C029319" w14:textId="5CE16B65" w:rsidR="00AC7FFC"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１</w:t>
            </w:r>
          </w:p>
        </w:tc>
        <w:tc>
          <w:tcPr>
            <w:tcW w:w="993" w:type="dxa"/>
            <w:noWrap/>
            <w:vAlign w:val="center"/>
            <w:hideMark/>
          </w:tcPr>
          <w:p w14:paraId="36666124" w14:textId="77777777" w:rsidR="001A42FF"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color w:val="000000" w:themeColor="text1"/>
                <w:sz w:val="22"/>
              </w:rPr>
              <w:t>精神</w:t>
            </w:r>
          </w:p>
          <w:p w14:paraId="49D1FA27" w14:textId="10A97C12" w:rsidR="00AC7FFC"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hideMark/>
          </w:tcPr>
          <w:p w14:paraId="17767C5E" w14:textId="3786E326"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ジム内にスタッフの顔写真やスタッフが載ったポスターが貼られている。自分を無視するスタッフの顔を見ることがストレスである。ジムに顔写真を剥がしてほしいと依頼したが、本部より出来ないとの回答があった。写真でなくファイル綴じでもいいと思う。</w:t>
            </w:r>
          </w:p>
        </w:tc>
        <w:tc>
          <w:tcPr>
            <w:tcW w:w="4677" w:type="dxa"/>
            <w:vAlign w:val="center"/>
          </w:tcPr>
          <w:p w14:paraId="378DDF97" w14:textId="6DDB10C8"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38" w:name="_Hlk201310112"/>
            <w:r w:rsidRPr="003E0678">
              <w:rPr>
                <w:rFonts w:ascii="BIZ UDPゴシック" w:eastAsia="BIZ UDPゴシック" w:hAnsi="BIZ UDPゴシック" w:cs="メイリオ" w:hint="eastAsia"/>
                <w:color w:val="000000" w:themeColor="text1"/>
                <w:sz w:val="22"/>
              </w:rPr>
              <w:t>事業者に相談内容を伝える</w:t>
            </w:r>
            <w:r w:rsidR="007254E0" w:rsidRPr="003E0678">
              <w:rPr>
                <w:rFonts w:ascii="BIZ UDPゴシック" w:eastAsia="BIZ UDPゴシック" w:hAnsi="BIZ UDPゴシック" w:cs="メイリオ" w:hint="eastAsia"/>
                <w:color w:val="000000" w:themeColor="text1"/>
                <w:sz w:val="22"/>
              </w:rPr>
              <w:t>。</w:t>
            </w:r>
            <w:r w:rsidR="00AF0471">
              <w:rPr>
                <w:rFonts w:ascii="BIZ UDPゴシック" w:eastAsia="BIZ UDPゴシック" w:hAnsi="BIZ UDPゴシック" w:cs="メイリオ" w:hint="eastAsia"/>
                <w:color w:val="000000" w:themeColor="text1"/>
                <w:sz w:val="22"/>
              </w:rPr>
              <w:t>スタッフが当事者を無視した事実は確認されませんでした。</w:t>
            </w:r>
            <w:r w:rsidRPr="003E0678">
              <w:rPr>
                <w:rFonts w:ascii="BIZ UDPゴシック" w:eastAsia="BIZ UDPゴシック" w:hAnsi="BIZ UDPゴシック" w:cs="メイリオ" w:hint="eastAsia"/>
                <w:color w:val="000000" w:themeColor="text1"/>
                <w:sz w:val="22"/>
              </w:rPr>
              <w:t>後日、当事者からポスターが剥がされており相談した効果があったとの連絡があったが、</w:t>
            </w:r>
            <w:r w:rsidR="007254E0" w:rsidRPr="003E0678">
              <w:rPr>
                <w:rFonts w:ascii="BIZ UDPゴシック" w:eastAsia="BIZ UDPゴシック" w:hAnsi="BIZ UDPゴシック" w:cs="メイリオ" w:hint="eastAsia"/>
                <w:color w:val="000000" w:themeColor="text1"/>
                <w:sz w:val="22"/>
              </w:rPr>
              <w:t>事業者に確認したところ</w:t>
            </w:r>
            <w:r w:rsidRPr="003E0678">
              <w:rPr>
                <w:rFonts w:ascii="BIZ UDPゴシック" w:eastAsia="BIZ UDPゴシック" w:hAnsi="BIZ UDPゴシック" w:cs="メイリオ" w:hint="eastAsia"/>
                <w:color w:val="000000" w:themeColor="text1"/>
                <w:sz w:val="22"/>
              </w:rPr>
              <w:t>ポスターはキャンペーンが終了したため剥がしたとのことであった。</w:t>
            </w:r>
            <w:bookmarkEnd w:id="38"/>
          </w:p>
        </w:tc>
      </w:tr>
      <w:tr w:rsidR="00AC7FFC" w:rsidRPr="003E0678" w14:paraId="326D234E" w14:textId="77777777" w:rsidTr="007C1FFA">
        <w:trPr>
          <w:trHeight w:val="1854"/>
        </w:trPr>
        <w:tc>
          <w:tcPr>
            <w:tcW w:w="426" w:type="dxa"/>
            <w:noWrap/>
            <w:vAlign w:val="center"/>
          </w:tcPr>
          <w:p w14:paraId="77DD6AF4" w14:textId="4EE1DFF3" w:rsidR="00AC7FFC"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lastRenderedPageBreak/>
              <w:t>２</w:t>
            </w:r>
          </w:p>
        </w:tc>
        <w:tc>
          <w:tcPr>
            <w:tcW w:w="993" w:type="dxa"/>
            <w:noWrap/>
            <w:vAlign w:val="center"/>
          </w:tcPr>
          <w:p w14:paraId="7B385EA8" w14:textId="77777777" w:rsidR="007C1FFA"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045D12B2" w14:textId="5A43EF18" w:rsidR="00AC7FFC"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(肢体不自由)</w:t>
            </w:r>
          </w:p>
        </w:tc>
        <w:tc>
          <w:tcPr>
            <w:tcW w:w="4536" w:type="dxa"/>
            <w:vAlign w:val="center"/>
          </w:tcPr>
          <w:p w14:paraId="01A2FA7A" w14:textId="02239277"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銀行のデビットカードを即日更新する必要があったが、本人が窓口に行かないと出来ないと言われた。車いすを利用しているためヘルパーの手配など健常者のようにすぐに行くことは出来ない。代理人でも可能にするとか、行員が訪問するなどの合理的配慮をしてもらいたい。</w:t>
            </w:r>
          </w:p>
        </w:tc>
        <w:tc>
          <w:tcPr>
            <w:tcW w:w="4677" w:type="dxa"/>
            <w:vAlign w:val="center"/>
          </w:tcPr>
          <w:p w14:paraId="646FDC8E" w14:textId="5256842B"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銀行に問合せ。銀行のルールとしてデビットカードの即日更新は</w:t>
            </w:r>
            <w:r w:rsidR="007254E0" w:rsidRPr="003E0678">
              <w:rPr>
                <w:rFonts w:ascii="BIZ UDPゴシック" w:eastAsia="BIZ UDPゴシック" w:hAnsi="BIZ UDPゴシック" w:cs="メイリオ" w:hint="eastAsia"/>
                <w:color w:val="000000" w:themeColor="text1"/>
                <w:sz w:val="22"/>
              </w:rPr>
              <w:t>犯罪防止等の観点から</w:t>
            </w:r>
            <w:r w:rsidRPr="003E0678">
              <w:rPr>
                <w:rFonts w:ascii="BIZ UDPゴシック" w:eastAsia="BIZ UDPゴシック" w:hAnsi="BIZ UDPゴシック" w:cs="メイリオ" w:hint="eastAsia"/>
                <w:color w:val="000000" w:themeColor="text1"/>
                <w:sz w:val="22"/>
              </w:rPr>
              <w:t>本人の来店が原則であり、代理人</w:t>
            </w:r>
            <w:r w:rsidR="007254E0" w:rsidRPr="003E0678">
              <w:rPr>
                <w:rFonts w:ascii="BIZ UDPゴシック" w:eastAsia="BIZ UDPゴシック" w:hAnsi="BIZ UDPゴシック" w:cs="メイリオ" w:hint="eastAsia"/>
                <w:color w:val="000000" w:themeColor="text1"/>
                <w:sz w:val="22"/>
              </w:rPr>
              <w:t>受取</w:t>
            </w:r>
            <w:r w:rsidRPr="003E0678">
              <w:rPr>
                <w:rFonts w:ascii="BIZ UDPゴシック" w:eastAsia="BIZ UDPゴシック" w:hAnsi="BIZ UDPゴシック" w:cs="メイリオ" w:hint="eastAsia"/>
                <w:color w:val="000000" w:themeColor="text1"/>
                <w:sz w:val="22"/>
              </w:rPr>
              <w:t>の場合は</w:t>
            </w:r>
            <w:r w:rsidR="007254E0"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後日の郵送になるとの説明であった。合理的配慮が法的義務になったこともあり、障がい者への配慮を引き続き検討していただきたいことを伝えた。</w:t>
            </w:r>
          </w:p>
        </w:tc>
      </w:tr>
      <w:tr w:rsidR="00AC7FFC" w:rsidRPr="003E0678" w14:paraId="7A08770C" w14:textId="77777777" w:rsidTr="001A42FF">
        <w:trPr>
          <w:trHeight w:val="1705"/>
        </w:trPr>
        <w:tc>
          <w:tcPr>
            <w:tcW w:w="426" w:type="dxa"/>
            <w:noWrap/>
            <w:vAlign w:val="center"/>
          </w:tcPr>
          <w:p w14:paraId="1FF045F9" w14:textId="5DD30206" w:rsidR="00AC7FFC"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３</w:t>
            </w:r>
          </w:p>
        </w:tc>
        <w:tc>
          <w:tcPr>
            <w:tcW w:w="993" w:type="dxa"/>
            <w:noWrap/>
            <w:vAlign w:val="center"/>
          </w:tcPr>
          <w:p w14:paraId="21F255A4" w14:textId="77777777" w:rsidR="001A42FF"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5FB924BE" w14:textId="6F18CBD9" w:rsidR="00AC7FFC"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(視覚・肢体不自由)</w:t>
            </w:r>
          </w:p>
        </w:tc>
        <w:tc>
          <w:tcPr>
            <w:tcW w:w="4536" w:type="dxa"/>
            <w:vAlign w:val="center"/>
          </w:tcPr>
          <w:p w14:paraId="5CC36B35" w14:textId="014F0E4F"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市町村より相談受理。銭湯のチケットをまとめて購入したのに、入店を拒否されチケット代の払い戻しもしてもらえないとの相談が入った。事業者訪問をして調査する予定であり、同行をお願いしたい。</w:t>
            </w:r>
          </w:p>
        </w:tc>
        <w:tc>
          <w:tcPr>
            <w:tcW w:w="4677" w:type="dxa"/>
            <w:vAlign w:val="center"/>
          </w:tcPr>
          <w:p w14:paraId="4FF4B675" w14:textId="2B647EE2"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w:t>
            </w:r>
            <w:r w:rsidR="007254E0" w:rsidRPr="003E0678">
              <w:rPr>
                <w:rFonts w:ascii="BIZ UDPゴシック" w:eastAsia="BIZ UDPゴシック" w:hAnsi="BIZ UDPゴシック" w:cs="メイリオ" w:hint="eastAsia"/>
                <w:color w:val="000000" w:themeColor="text1"/>
                <w:sz w:val="22"/>
              </w:rPr>
              <w:t>町村</w:t>
            </w:r>
            <w:r w:rsidRPr="003E0678">
              <w:rPr>
                <w:rFonts w:ascii="BIZ UDPゴシック" w:eastAsia="BIZ UDPゴシック" w:hAnsi="BIZ UDPゴシック" w:cs="メイリオ" w:hint="eastAsia"/>
                <w:color w:val="000000" w:themeColor="text1"/>
                <w:sz w:val="22"/>
              </w:rPr>
              <w:t>と事業者訪問。入店を断ったのは、店内で</w:t>
            </w:r>
            <w:r w:rsidR="007254E0" w:rsidRPr="003E0678">
              <w:rPr>
                <w:rFonts w:ascii="BIZ UDPゴシック" w:eastAsia="BIZ UDPゴシック" w:hAnsi="BIZ UDPゴシック" w:cs="メイリオ" w:hint="eastAsia"/>
                <w:color w:val="000000" w:themeColor="text1"/>
                <w:sz w:val="22"/>
              </w:rPr>
              <w:t>他の客へ</w:t>
            </w:r>
            <w:r w:rsidRPr="003E0678">
              <w:rPr>
                <w:rFonts w:ascii="BIZ UDPゴシック" w:eastAsia="BIZ UDPゴシック" w:hAnsi="BIZ UDPゴシック" w:cs="メイリオ" w:hint="eastAsia"/>
                <w:color w:val="000000" w:themeColor="text1"/>
                <w:sz w:val="22"/>
              </w:rPr>
              <w:t>の勧誘行為があったり、救急搬送が数回あ</w:t>
            </w:r>
            <w:r w:rsidR="007254E0" w:rsidRPr="003E0678">
              <w:rPr>
                <w:rFonts w:ascii="BIZ UDPゴシック" w:eastAsia="BIZ UDPゴシック" w:hAnsi="BIZ UDPゴシック" w:cs="メイリオ" w:hint="eastAsia"/>
                <w:color w:val="000000" w:themeColor="text1"/>
                <w:sz w:val="22"/>
              </w:rPr>
              <w:t>ったため</w:t>
            </w:r>
            <w:r w:rsidRPr="003E0678">
              <w:rPr>
                <w:rFonts w:ascii="BIZ UDPゴシック" w:eastAsia="BIZ UDPゴシック" w:hAnsi="BIZ UDPゴシック" w:cs="メイリオ" w:hint="eastAsia"/>
                <w:color w:val="000000" w:themeColor="text1"/>
                <w:sz w:val="22"/>
              </w:rPr>
              <w:t>付き添いの同伴を求めた</w:t>
            </w:r>
            <w:r w:rsidR="007254E0" w:rsidRPr="003E0678">
              <w:rPr>
                <w:rFonts w:ascii="BIZ UDPゴシック" w:eastAsia="BIZ UDPゴシック" w:hAnsi="BIZ UDPゴシック" w:cs="メイリオ" w:hint="eastAsia"/>
                <w:color w:val="000000" w:themeColor="text1"/>
                <w:sz w:val="22"/>
              </w:rPr>
              <w:t>りしている</w:t>
            </w:r>
            <w:r w:rsidRPr="003E0678">
              <w:rPr>
                <w:rFonts w:ascii="BIZ UDPゴシック" w:eastAsia="BIZ UDPゴシック" w:hAnsi="BIZ UDPゴシック" w:cs="メイリオ" w:hint="eastAsia"/>
                <w:color w:val="000000" w:themeColor="text1"/>
                <w:sz w:val="22"/>
              </w:rPr>
              <w:t>が改善されな</w:t>
            </w:r>
            <w:r w:rsidR="007254E0" w:rsidRPr="003E0678">
              <w:rPr>
                <w:rFonts w:ascii="BIZ UDPゴシック" w:eastAsia="BIZ UDPゴシック" w:hAnsi="BIZ UDPゴシック" w:cs="メイリオ" w:hint="eastAsia"/>
                <w:color w:val="000000" w:themeColor="text1"/>
                <w:sz w:val="22"/>
              </w:rPr>
              <w:t>い</w:t>
            </w:r>
            <w:r w:rsidRPr="003E0678">
              <w:rPr>
                <w:rFonts w:ascii="BIZ UDPゴシック" w:eastAsia="BIZ UDPゴシック" w:hAnsi="BIZ UDPゴシック" w:cs="メイリオ" w:hint="eastAsia"/>
                <w:color w:val="000000" w:themeColor="text1"/>
                <w:sz w:val="22"/>
              </w:rPr>
              <w:t>ためである。チケットについては払い戻しの話をしているが、本人が受け付けない状況であるとの</w:t>
            </w:r>
            <w:r w:rsidR="007254E0" w:rsidRPr="003E0678">
              <w:rPr>
                <w:rFonts w:ascii="BIZ UDPゴシック" w:eastAsia="BIZ UDPゴシック" w:hAnsi="BIZ UDPゴシック" w:cs="メイリオ" w:hint="eastAsia"/>
                <w:color w:val="000000" w:themeColor="text1"/>
                <w:sz w:val="22"/>
              </w:rPr>
              <w:t>回答</w:t>
            </w:r>
            <w:r w:rsidRPr="003E0678">
              <w:rPr>
                <w:rFonts w:ascii="BIZ UDPゴシック" w:eastAsia="BIZ UDPゴシック" w:hAnsi="BIZ UDPゴシック" w:cs="メイリオ" w:hint="eastAsia"/>
                <w:color w:val="000000" w:themeColor="text1"/>
                <w:sz w:val="22"/>
              </w:rPr>
              <w:t>であった。</w:t>
            </w:r>
          </w:p>
        </w:tc>
      </w:tr>
      <w:tr w:rsidR="00FD5A15" w:rsidRPr="003E0678" w14:paraId="75ECBE9A" w14:textId="77777777" w:rsidTr="001A42FF">
        <w:trPr>
          <w:trHeight w:val="1685"/>
        </w:trPr>
        <w:tc>
          <w:tcPr>
            <w:tcW w:w="426" w:type="dxa"/>
            <w:noWrap/>
            <w:vAlign w:val="center"/>
          </w:tcPr>
          <w:p w14:paraId="47F7B972" w14:textId="5B4476F6" w:rsidR="00FD5A15" w:rsidRPr="003E0678" w:rsidRDefault="00BC2A2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bookmarkStart w:id="39" w:name="_Hlk166532513"/>
            <w:r w:rsidRPr="003E0678">
              <w:rPr>
                <w:rFonts w:ascii="BIZ UDPゴシック" w:eastAsia="BIZ UDPゴシック" w:hAnsi="BIZ UDPゴシック" w:cs="メイリオ" w:hint="eastAsia"/>
                <w:color w:val="000000" w:themeColor="text1"/>
                <w:sz w:val="18"/>
                <w:szCs w:val="18"/>
              </w:rPr>
              <w:t>4</w:t>
            </w:r>
          </w:p>
        </w:tc>
        <w:tc>
          <w:tcPr>
            <w:tcW w:w="993" w:type="dxa"/>
            <w:noWrap/>
            <w:vAlign w:val="center"/>
          </w:tcPr>
          <w:p w14:paraId="145846B5" w14:textId="77777777" w:rsidR="001A42FF"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199D3ACA" w14:textId="77777777" w:rsidR="001A42FF"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0592381D" w14:textId="3FE5113A" w:rsidR="00FD5A15"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557F6103" w14:textId="12A30CF1" w:rsidR="00FD5A15"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055CBA" w:rsidRPr="003E0678">
              <w:rPr>
                <w:rFonts w:ascii="BIZ UDPゴシック" w:eastAsia="BIZ UDPゴシック" w:hAnsi="BIZ UDPゴシック" w:cs="メイリオ" w:hint="eastAsia"/>
                <w:color w:val="000000" w:themeColor="text1"/>
                <w:sz w:val="22"/>
              </w:rPr>
              <w:t>会議室の貸し出しを行っている事業者に対し、</w:t>
            </w:r>
            <w:r w:rsidRPr="003E0678">
              <w:rPr>
                <w:rFonts w:ascii="BIZ UDPゴシック" w:eastAsia="BIZ UDPゴシック" w:hAnsi="BIZ UDPゴシック" w:cs="メイリオ" w:hint="eastAsia"/>
                <w:color w:val="000000" w:themeColor="text1"/>
                <w:sz w:val="22"/>
              </w:rPr>
              <w:t>携帯電話を忘れたため貸してほしいと求めたが、貸すことは出来ないと言われ、外の公衆電話を案内された。公衆電話までは遠いため、障がい者に配慮すべきである。</w:t>
            </w:r>
          </w:p>
        </w:tc>
        <w:tc>
          <w:tcPr>
            <w:tcW w:w="4677" w:type="dxa"/>
            <w:vAlign w:val="center"/>
          </w:tcPr>
          <w:p w14:paraId="12B99DF0" w14:textId="01044A95" w:rsidR="00FD5A15"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事業所に状況</w:t>
            </w:r>
            <w:r w:rsidR="00055CBA"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確認。公衆電話の場所を聞かれ</w:t>
            </w:r>
            <w:r w:rsidR="00055CBA" w:rsidRPr="003E0678">
              <w:rPr>
                <w:rFonts w:ascii="BIZ UDPゴシック" w:eastAsia="BIZ UDPゴシック" w:hAnsi="BIZ UDPゴシック" w:cs="メイリオ" w:hint="eastAsia"/>
                <w:color w:val="000000" w:themeColor="text1"/>
                <w:sz w:val="22"/>
              </w:rPr>
              <w:t>たため案内したが</w:t>
            </w:r>
            <w:r w:rsidRPr="003E0678">
              <w:rPr>
                <w:rFonts w:ascii="BIZ UDPゴシック" w:eastAsia="BIZ UDPゴシック" w:hAnsi="BIZ UDPゴシック" w:cs="メイリオ" w:hint="eastAsia"/>
                <w:color w:val="000000" w:themeColor="text1"/>
                <w:sz w:val="22"/>
              </w:rPr>
              <w:t>、障がい</w:t>
            </w:r>
            <w:r w:rsidR="00055CBA" w:rsidRPr="003E0678">
              <w:rPr>
                <w:rFonts w:ascii="BIZ UDPゴシック" w:eastAsia="BIZ UDPゴシック" w:hAnsi="BIZ UDPゴシック" w:cs="メイリオ" w:hint="eastAsia"/>
                <w:color w:val="000000" w:themeColor="text1"/>
                <w:sz w:val="22"/>
              </w:rPr>
              <w:t>者</w:t>
            </w:r>
            <w:r w:rsidRPr="003E0678">
              <w:rPr>
                <w:rFonts w:ascii="BIZ UDPゴシック" w:eastAsia="BIZ UDPゴシック" w:hAnsi="BIZ UDPゴシック" w:cs="メイリオ" w:hint="eastAsia"/>
                <w:color w:val="000000" w:themeColor="text1"/>
                <w:sz w:val="22"/>
              </w:rPr>
              <w:t>であるとの申出</w:t>
            </w:r>
            <w:r w:rsidR="00055CBA" w:rsidRPr="003E0678">
              <w:rPr>
                <w:rFonts w:ascii="BIZ UDPゴシック" w:eastAsia="BIZ UDPゴシック" w:hAnsi="BIZ UDPゴシック" w:cs="メイリオ" w:hint="eastAsia"/>
                <w:color w:val="000000" w:themeColor="text1"/>
                <w:sz w:val="22"/>
              </w:rPr>
              <w:t>も</w:t>
            </w:r>
            <w:r w:rsidRPr="003E0678">
              <w:rPr>
                <w:rFonts w:ascii="BIZ UDPゴシック" w:eastAsia="BIZ UDPゴシック" w:hAnsi="BIZ UDPゴシック" w:cs="メイリオ" w:hint="eastAsia"/>
                <w:color w:val="000000" w:themeColor="text1"/>
                <w:sz w:val="22"/>
              </w:rPr>
              <w:t>なかったとのこと。電話の貸し出しについては、緊急時や障がいの方については配慮していきたいとの</w:t>
            </w:r>
            <w:r w:rsidR="00055CBA" w:rsidRPr="003E0678">
              <w:rPr>
                <w:rFonts w:ascii="BIZ UDPゴシック" w:eastAsia="BIZ UDPゴシック" w:hAnsi="BIZ UDPゴシック" w:cs="メイリオ" w:hint="eastAsia"/>
                <w:color w:val="000000" w:themeColor="text1"/>
                <w:sz w:val="22"/>
              </w:rPr>
              <w:t>回答</w:t>
            </w:r>
            <w:r w:rsidRPr="003E0678">
              <w:rPr>
                <w:rFonts w:ascii="BIZ UDPゴシック" w:eastAsia="BIZ UDPゴシック" w:hAnsi="BIZ UDPゴシック" w:cs="メイリオ" w:hint="eastAsia"/>
                <w:color w:val="000000" w:themeColor="text1"/>
                <w:sz w:val="22"/>
              </w:rPr>
              <w:t>であった。</w:t>
            </w:r>
          </w:p>
        </w:tc>
      </w:tr>
      <w:tr w:rsidR="00FA30F6" w:rsidRPr="003E0678" w14:paraId="20EACAC5" w14:textId="77777777" w:rsidTr="00A156AE">
        <w:trPr>
          <w:trHeight w:val="1840"/>
        </w:trPr>
        <w:tc>
          <w:tcPr>
            <w:tcW w:w="426" w:type="dxa"/>
            <w:noWrap/>
            <w:vAlign w:val="center"/>
          </w:tcPr>
          <w:p w14:paraId="5C74E9BB" w14:textId="13F8F5EF" w:rsidR="00FA30F6" w:rsidRPr="003E0678" w:rsidRDefault="00BC2A2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5</w:t>
            </w:r>
          </w:p>
        </w:tc>
        <w:tc>
          <w:tcPr>
            <w:tcW w:w="993" w:type="dxa"/>
            <w:noWrap/>
            <w:vAlign w:val="center"/>
          </w:tcPr>
          <w:p w14:paraId="2E0AFC30"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767979FA"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0C378779" w14:textId="2D496308" w:rsidR="00FA30F6"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4954ECF2" w14:textId="3B2078C0" w:rsidR="00FA30F6"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bookmarkStart w:id="40" w:name="_Hlk201311212"/>
            <w:r w:rsidRPr="003E0678">
              <w:rPr>
                <w:rFonts w:ascii="BIZ UDPゴシック" w:eastAsia="BIZ UDPゴシック" w:hAnsi="BIZ UDPゴシック" w:cs="メイリオ" w:hint="eastAsia"/>
                <w:color w:val="000000" w:themeColor="text1"/>
                <w:sz w:val="22"/>
              </w:rPr>
              <w:t>スーパーの従業員から、アテンドの事前予約を求められた。これまでも自身でも次回来店の予定を伝えていたが、予約を強要されることはおかしい</w:t>
            </w:r>
            <w:r w:rsidR="00A156AE" w:rsidRPr="003E0678">
              <w:rPr>
                <w:rFonts w:ascii="BIZ UDPゴシック" w:eastAsia="BIZ UDPゴシック" w:hAnsi="BIZ UDPゴシック" w:cs="メイリオ" w:hint="eastAsia"/>
                <w:color w:val="000000" w:themeColor="text1"/>
                <w:sz w:val="22"/>
              </w:rPr>
              <w:t>。</w:t>
            </w:r>
            <w:bookmarkEnd w:id="40"/>
          </w:p>
        </w:tc>
        <w:tc>
          <w:tcPr>
            <w:tcW w:w="4677" w:type="dxa"/>
            <w:vAlign w:val="center"/>
          </w:tcPr>
          <w:p w14:paraId="5A12DE66" w14:textId="6DF8B54B" w:rsidR="00FA30F6"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41" w:name="_Hlk201311467"/>
            <w:r w:rsidRPr="003E0678">
              <w:rPr>
                <w:rFonts w:ascii="BIZ UDPゴシック" w:eastAsia="BIZ UDPゴシック" w:hAnsi="BIZ UDPゴシック" w:cs="メイリオ" w:hint="eastAsia"/>
                <w:color w:val="000000" w:themeColor="text1"/>
                <w:sz w:val="22"/>
              </w:rPr>
              <w:t>事業者に状況</w:t>
            </w:r>
            <w:r w:rsidR="00A156AE"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確認。相談者にはできる限りの合理的配慮を</w:t>
            </w:r>
            <w:r w:rsidR="00A156AE" w:rsidRPr="003E0678">
              <w:rPr>
                <w:rFonts w:ascii="BIZ UDPゴシック" w:eastAsia="BIZ UDPゴシック" w:hAnsi="BIZ UDPゴシック" w:cs="メイリオ" w:hint="eastAsia"/>
                <w:color w:val="000000" w:themeColor="text1"/>
                <w:sz w:val="22"/>
              </w:rPr>
              <w:t>提供</w:t>
            </w:r>
            <w:r w:rsidRPr="003E0678">
              <w:rPr>
                <w:rFonts w:ascii="BIZ UDPゴシック" w:eastAsia="BIZ UDPゴシック" w:hAnsi="BIZ UDPゴシック" w:cs="メイリオ" w:hint="eastAsia"/>
                <w:color w:val="000000" w:themeColor="text1"/>
                <w:sz w:val="22"/>
              </w:rPr>
              <w:t>しているが、</w:t>
            </w:r>
            <w:r w:rsidR="00A156AE" w:rsidRPr="003E0678">
              <w:rPr>
                <w:rFonts w:ascii="BIZ UDPゴシック" w:eastAsia="BIZ UDPゴシック" w:hAnsi="BIZ UDPゴシック" w:cs="メイリオ" w:hint="eastAsia"/>
                <w:color w:val="000000" w:themeColor="text1"/>
                <w:sz w:val="22"/>
              </w:rPr>
              <w:t>アテンドが長時間に及</w:t>
            </w:r>
            <w:r w:rsidR="00AF5D1D">
              <w:rPr>
                <w:rFonts w:ascii="BIZ UDPゴシック" w:eastAsia="BIZ UDPゴシック" w:hAnsi="BIZ UDPゴシック" w:cs="メイリオ" w:hint="eastAsia"/>
                <w:color w:val="000000" w:themeColor="text1"/>
                <w:sz w:val="22"/>
              </w:rPr>
              <w:t>び</w:t>
            </w:r>
            <w:r w:rsidR="00A156AE" w:rsidRPr="003E0678">
              <w:rPr>
                <w:rFonts w:ascii="BIZ UDPゴシック" w:eastAsia="BIZ UDPゴシック" w:hAnsi="BIZ UDPゴシック" w:cs="メイリオ" w:hint="eastAsia"/>
                <w:color w:val="000000" w:themeColor="text1"/>
                <w:sz w:val="22"/>
              </w:rPr>
              <w:t>希望の</w:t>
            </w:r>
            <w:r w:rsidRPr="003E0678">
              <w:rPr>
                <w:rFonts w:ascii="BIZ UDPゴシック" w:eastAsia="BIZ UDPゴシック" w:hAnsi="BIZ UDPゴシック" w:cs="メイリオ" w:hint="eastAsia"/>
                <w:color w:val="000000" w:themeColor="text1"/>
                <w:sz w:val="22"/>
              </w:rPr>
              <w:t>商品がないと</w:t>
            </w:r>
            <w:r w:rsidR="00A156AE" w:rsidRPr="003E0678">
              <w:rPr>
                <w:rFonts w:ascii="BIZ UDPゴシック" w:eastAsia="BIZ UDPゴシック" w:hAnsi="BIZ UDPゴシック" w:cs="メイリオ" w:hint="eastAsia"/>
                <w:color w:val="000000" w:themeColor="text1"/>
                <w:sz w:val="22"/>
              </w:rPr>
              <w:t>感情的になられることもあるため、スムーズに対応することを目的に</w:t>
            </w:r>
            <w:r w:rsidRPr="003E0678">
              <w:rPr>
                <w:rFonts w:ascii="BIZ UDPゴシック" w:eastAsia="BIZ UDPゴシック" w:hAnsi="BIZ UDPゴシック" w:cs="メイリオ" w:hint="eastAsia"/>
                <w:color w:val="000000" w:themeColor="text1"/>
                <w:sz w:val="22"/>
              </w:rPr>
              <w:t>事前</w:t>
            </w:r>
            <w:r w:rsidR="00A156AE"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連絡</w:t>
            </w:r>
            <w:r w:rsidR="00A156AE"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求めた</w:t>
            </w:r>
            <w:r w:rsidR="00A156AE" w:rsidRPr="003E0678">
              <w:rPr>
                <w:rFonts w:ascii="BIZ UDPゴシック" w:eastAsia="BIZ UDPゴシック" w:hAnsi="BIZ UDPゴシック" w:cs="メイリオ" w:hint="eastAsia"/>
                <w:color w:val="000000" w:themeColor="text1"/>
                <w:sz w:val="22"/>
              </w:rPr>
              <w:t>。事前の連絡なく来店があったとしても</w:t>
            </w:r>
            <w:r w:rsidRPr="003E0678">
              <w:rPr>
                <w:rFonts w:ascii="BIZ UDPゴシック" w:eastAsia="BIZ UDPゴシック" w:hAnsi="BIZ UDPゴシック" w:cs="メイリオ" w:hint="eastAsia"/>
                <w:color w:val="000000" w:themeColor="text1"/>
                <w:sz w:val="22"/>
              </w:rPr>
              <w:t>、これからも出来ることはしていく</w:t>
            </w:r>
            <w:r w:rsidR="00A156AE" w:rsidRPr="003E0678">
              <w:rPr>
                <w:rFonts w:ascii="BIZ UDPゴシック" w:eastAsia="BIZ UDPゴシック" w:hAnsi="BIZ UDPゴシック" w:cs="メイリオ" w:hint="eastAsia"/>
                <w:color w:val="000000" w:themeColor="text1"/>
                <w:sz w:val="22"/>
              </w:rPr>
              <w:t>との回答であった</w:t>
            </w:r>
            <w:r w:rsidRPr="003E0678">
              <w:rPr>
                <w:rFonts w:ascii="BIZ UDPゴシック" w:eastAsia="BIZ UDPゴシック" w:hAnsi="BIZ UDPゴシック" w:cs="メイリオ" w:hint="eastAsia"/>
                <w:color w:val="000000" w:themeColor="text1"/>
                <w:sz w:val="22"/>
              </w:rPr>
              <w:t>。</w:t>
            </w:r>
            <w:bookmarkEnd w:id="41"/>
          </w:p>
        </w:tc>
      </w:tr>
    </w:tbl>
    <w:bookmarkEnd w:id="39"/>
    <w:p w14:paraId="29BAE8D0" w14:textId="2FBBC95B" w:rsidR="00C92252" w:rsidRPr="003E0678" w:rsidRDefault="00C92252" w:rsidP="00BC2A2C">
      <w:pPr>
        <w:tabs>
          <w:tab w:val="left" w:pos="601"/>
          <w:tab w:val="center" w:pos="4595"/>
          <w:tab w:val="left" w:pos="7230"/>
        </w:tabs>
        <w:spacing w:line="360" w:lineRule="auto"/>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506ACD" w:rsidRPr="003E0678">
        <w:rPr>
          <w:rFonts w:ascii="BIZ UDPゴシック" w:eastAsia="BIZ UDPゴシック" w:hAnsi="BIZ UDPゴシック" w:cs="メイリオ" w:hint="eastAsia"/>
          <w:b/>
          <w:bCs/>
          <w:color w:val="000000" w:themeColor="text1"/>
          <w:sz w:val="24"/>
          <w:szCs w:val="24"/>
        </w:rPr>
        <w:t>住宅</w:t>
      </w:r>
      <w:r w:rsidRPr="003E0678">
        <w:rPr>
          <w:rFonts w:ascii="BIZ UDPゴシック" w:eastAsia="BIZ UDPゴシック" w:hAnsi="BIZ UDPゴシック" w:cs="メイリオ" w:hint="eastAsia"/>
          <w:b/>
          <w:bCs/>
          <w:color w:val="000000" w:themeColor="text1"/>
          <w:sz w:val="24"/>
          <w:szCs w:val="24"/>
        </w:rPr>
        <w:t>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C92252" w:rsidRPr="003E0678" w14:paraId="165DC11A" w14:textId="77777777" w:rsidTr="007C1FFA">
        <w:trPr>
          <w:trHeight w:val="567"/>
          <w:tblHeader/>
        </w:trPr>
        <w:tc>
          <w:tcPr>
            <w:tcW w:w="426" w:type="dxa"/>
            <w:noWrap/>
            <w:hideMark/>
          </w:tcPr>
          <w:p w14:paraId="028CCC1B" w14:textId="77777777" w:rsidR="00C92252" w:rsidRPr="003E0678" w:rsidRDefault="00C92252"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6E7EE001" w14:textId="77777777" w:rsidR="00C92252" w:rsidRPr="003E0678" w:rsidRDefault="00C9225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1464690D" w14:textId="77777777" w:rsidR="00C92252" w:rsidRPr="003E0678" w:rsidRDefault="00C9225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6B1EC44D" w14:textId="77777777" w:rsidR="00C92252" w:rsidRPr="003E0678" w:rsidRDefault="00C9225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C92252" w:rsidRPr="003E0678" w14:paraId="2E39F0C1" w14:textId="77777777" w:rsidTr="00AB3F90">
        <w:trPr>
          <w:trHeight w:val="2357"/>
        </w:trPr>
        <w:tc>
          <w:tcPr>
            <w:tcW w:w="426" w:type="dxa"/>
            <w:noWrap/>
            <w:vAlign w:val="center"/>
            <w:hideMark/>
          </w:tcPr>
          <w:p w14:paraId="25C5B121" w14:textId="68B76443" w:rsidR="00C92252" w:rsidRPr="003E0678" w:rsidRDefault="00BC2A2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6</w:t>
            </w:r>
          </w:p>
        </w:tc>
        <w:tc>
          <w:tcPr>
            <w:tcW w:w="993" w:type="dxa"/>
            <w:noWrap/>
            <w:vAlign w:val="center"/>
            <w:hideMark/>
          </w:tcPr>
          <w:p w14:paraId="7B835664" w14:textId="77777777" w:rsidR="00506ACD" w:rsidRPr="003E0678" w:rsidRDefault="00506ACD"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精神</w:t>
            </w:r>
          </w:p>
          <w:p w14:paraId="2C28F8AF" w14:textId="5058D8D5" w:rsidR="00C92252" w:rsidRPr="003E0678" w:rsidRDefault="00506ACD"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hideMark/>
          </w:tcPr>
          <w:p w14:paraId="3AD9262B" w14:textId="22DEC8F2" w:rsidR="00C9225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当事者より相談受理。公営住宅に隣接する戸建て住宅に居住しているが</w:t>
            </w:r>
            <w:r w:rsidR="00AB3F90"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不法投棄があるため管理センターにフェンスの設置を依頼していた。メンタル面の事情で工事の延期をお願いしたところ、これ以上の工事の延期はできないと言われ工事が中止になった。障がい者差別である。</w:t>
            </w:r>
          </w:p>
        </w:tc>
        <w:tc>
          <w:tcPr>
            <w:tcW w:w="4677" w:type="dxa"/>
            <w:vAlign w:val="center"/>
          </w:tcPr>
          <w:p w14:paraId="379A1C3C" w14:textId="1D3AA040" w:rsidR="00C9225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事業者訪問し状況を確認。</w:t>
            </w:r>
            <w:r w:rsidR="00A76761"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本人が工事に立合う必要がないの</w:t>
            </w:r>
            <w:r w:rsidR="006850FC">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もかかわらず、本人</w:t>
            </w:r>
            <w:r w:rsidR="00AB3F90" w:rsidRPr="003E0678">
              <w:rPr>
                <w:rFonts w:ascii="BIZ UDPゴシック" w:eastAsia="BIZ UDPゴシック" w:hAnsi="BIZ UDPゴシック" w:cs="メイリオ" w:hint="eastAsia"/>
                <w:color w:val="000000" w:themeColor="text1"/>
                <w:sz w:val="22"/>
              </w:rPr>
              <w:t>希望で</w:t>
            </w:r>
            <w:r w:rsidRPr="003E0678">
              <w:rPr>
                <w:rFonts w:ascii="BIZ UDPゴシック" w:eastAsia="BIZ UDPゴシック" w:hAnsi="BIZ UDPゴシック" w:cs="メイリオ" w:hint="eastAsia"/>
                <w:color w:val="000000" w:themeColor="text1"/>
                <w:sz w:val="22"/>
              </w:rPr>
              <w:t>数回工事を延期していた。キャンセル料の発生もあり</w:t>
            </w:r>
            <w:r w:rsidR="00AB3F90"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これ以上の延期は困難であるため最終的な工事の了解を求めたが回答がなく中止に至った。そもそも事業者としては周辺の住民は</w:t>
            </w:r>
            <w:r w:rsidR="00AB3F90" w:rsidRPr="003E0678">
              <w:rPr>
                <w:rFonts w:ascii="BIZ UDPゴシック" w:eastAsia="BIZ UDPゴシック" w:hAnsi="BIZ UDPゴシック" w:cs="メイリオ" w:hint="eastAsia"/>
                <w:color w:val="000000" w:themeColor="text1"/>
                <w:sz w:val="22"/>
              </w:rPr>
              <w:t>、合理的配慮の</w:t>
            </w:r>
            <w:r w:rsidRPr="003E0678">
              <w:rPr>
                <w:rFonts w:ascii="BIZ UDPゴシック" w:eastAsia="BIZ UDPゴシック" w:hAnsi="BIZ UDPゴシック" w:cs="メイリオ" w:hint="eastAsia"/>
                <w:color w:val="000000" w:themeColor="text1"/>
                <w:sz w:val="22"/>
              </w:rPr>
              <w:t>対象外</w:t>
            </w:r>
            <w:r w:rsidR="00AB3F90" w:rsidRPr="003E0678">
              <w:rPr>
                <w:rFonts w:ascii="BIZ UDPゴシック" w:eastAsia="BIZ UDPゴシック" w:hAnsi="BIZ UDPゴシック" w:cs="メイリオ" w:hint="eastAsia"/>
                <w:color w:val="000000" w:themeColor="text1"/>
                <w:sz w:val="22"/>
              </w:rPr>
              <w:t>と考えている</w:t>
            </w:r>
            <w:r w:rsidRPr="003E0678">
              <w:rPr>
                <w:rFonts w:ascii="BIZ UDPゴシック" w:eastAsia="BIZ UDPゴシック" w:hAnsi="BIZ UDPゴシック" w:cs="メイリオ" w:hint="eastAsia"/>
                <w:color w:val="000000" w:themeColor="text1"/>
                <w:sz w:val="22"/>
              </w:rPr>
              <w:t>。</w:t>
            </w:r>
            <w:r w:rsidR="00A76761" w:rsidRPr="003E0678">
              <w:rPr>
                <w:rFonts w:ascii="BIZ UDPゴシック" w:eastAsia="BIZ UDPゴシック" w:hAnsi="BIZ UDPゴシック" w:cs="メイリオ" w:hint="eastAsia"/>
                <w:color w:val="000000" w:themeColor="text1"/>
                <w:sz w:val="22"/>
              </w:rPr>
              <w:t>」との回答であった。</w:t>
            </w:r>
            <w:r w:rsidRPr="003E0678">
              <w:rPr>
                <w:rFonts w:ascii="BIZ UDPゴシック" w:eastAsia="BIZ UDPゴシック" w:hAnsi="BIZ UDPゴシック" w:cs="メイリオ" w:hint="eastAsia"/>
                <w:color w:val="000000" w:themeColor="text1"/>
                <w:sz w:val="22"/>
              </w:rPr>
              <w:t>本人には障がい者差別には該当しないと</w:t>
            </w:r>
            <w:r w:rsidR="00AB3F90" w:rsidRPr="003E0678">
              <w:rPr>
                <w:rFonts w:ascii="BIZ UDPゴシック" w:eastAsia="BIZ UDPゴシック" w:hAnsi="BIZ UDPゴシック" w:cs="メイリオ" w:hint="eastAsia"/>
                <w:color w:val="000000" w:themeColor="text1"/>
                <w:sz w:val="22"/>
              </w:rPr>
              <w:t>考えること</w:t>
            </w:r>
            <w:r w:rsidRPr="003E0678">
              <w:rPr>
                <w:rFonts w:ascii="BIZ UDPゴシック" w:eastAsia="BIZ UDPゴシック" w:hAnsi="BIZ UDPゴシック" w:cs="メイリオ" w:hint="eastAsia"/>
                <w:color w:val="000000" w:themeColor="text1"/>
                <w:sz w:val="22"/>
              </w:rPr>
              <w:t>を説明した。</w:t>
            </w:r>
          </w:p>
        </w:tc>
      </w:tr>
    </w:tbl>
    <w:p w14:paraId="0F965461" w14:textId="4CD2E9FD" w:rsidR="00506ACD" w:rsidRPr="003E0678" w:rsidRDefault="00506ACD" w:rsidP="00BC2A2C">
      <w:pPr>
        <w:tabs>
          <w:tab w:val="left" w:pos="601"/>
          <w:tab w:val="center" w:pos="4595"/>
          <w:tab w:val="left" w:pos="7230"/>
        </w:tabs>
        <w:spacing w:line="276" w:lineRule="auto"/>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【教育分野】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506ACD" w:rsidRPr="003E0678" w14:paraId="5E11A390" w14:textId="77777777" w:rsidTr="0080121D">
        <w:trPr>
          <w:trHeight w:val="567"/>
          <w:tblHeader/>
        </w:trPr>
        <w:tc>
          <w:tcPr>
            <w:tcW w:w="426" w:type="dxa"/>
            <w:noWrap/>
            <w:hideMark/>
          </w:tcPr>
          <w:p w14:paraId="152FD3E6" w14:textId="77777777" w:rsidR="00506ACD" w:rsidRPr="003E0678" w:rsidRDefault="00506ACD" w:rsidP="0080121D">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66E0DD0B"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5B8CDB91"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45D02B15"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506ACD" w:rsidRPr="003E0678" w14:paraId="52280C77" w14:textId="77777777" w:rsidTr="00506ACD">
        <w:trPr>
          <w:trHeight w:val="1695"/>
        </w:trPr>
        <w:tc>
          <w:tcPr>
            <w:tcW w:w="426" w:type="dxa"/>
            <w:noWrap/>
            <w:vAlign w:val="center"/>
            <w:hideMark/>
          </w:tcPr>
          <w:p w14:paraId="65BCAA78" w14:textId="2A4C4AFD" w:rsidR="00506ACD" w:rsidRPr="003E0678" w:rsidRDefault="00BC2A2C" w:rsidP="0080121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7</w:t>
            </w:r>
          </w:p>
        </w:tc>
        <w:tc>
          <w:tcPr>
            <w:tcW w:w="993" w:type="dxa"/>
            <w:noWrap/>
            <w:vAlign w:val="center"/>
            <w:hideMark/>
          </w:tcPr>
          <w:p w14:paraId="3D76D833"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1350E00A"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11E4B1A9" w14:textId="3F172FE9"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t xml:space="preserve"> </w:t>
            </w:r>
          </w:p>
          <w:p w14:paraId="0D8061BC" w14:textId="0E741F44"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p>
        </w:tc>
        <w:tc>
          <w:tcPr>
            <w:tcW w:w="4536" w:type="dxa"/>
            <w:vAlign w:val="center"/>
            <w:hideMark/>
          </w:tcPr>
          <w:p w14:paraId="11322BC3" w14:textId="37EDCEB4" w:rsidR="00506ACD" w:rsidRPr="003E0678" w:rsidRDefault="00506ACD" w:rsidP="0080121D">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家族より相談受理。娘が高校に入学し点字の支援員が配置された。支援員を求めたわけではない。支援員のスキルが不足しており、支援員がやり残したことやミスの訂正を保護者が対処しているため負担である。支援員の引き上げを求めているが応じてもらえない。</w:t>
            </w:r>
          </w:p>
        </w:tc>
        <w:tc>
          <w:tcPr>
            <w:tcW w:w="4677" w:type="dxa"/>
            <w:vAlign w:val="center"/>
          </w:tcPr>
          <w:p w14:paraId="4CC58FBC" w14:textId="424B5C49" w:rsidR="00506ACD" w:rsidRPr="003E0678" w:rsidRDefault="00506ACD" w:rsidP="0080121D">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担当課と情報共有。支援員は経験を積んだ方であり、本人も学校も必要としている。担当課から保護者に支援員の必要性等について説明しているが了解してもらえない。引き続き保護者に説明していくとのことであった。</w:t>
            </w:r>
          </w:p>
        </w:tc>
      </w:tr>
    </w:tbl>
    <w:p w14:paraId="0D6B6339" w14:textId="2F67CD69" w:rsidR="00AA25AD" w:rsidRPr="003E0678" w:rsidRDefault="000866AF" w:rsidP="00AA25AD">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r w:rsidRPr="003E0678">
        <w:rPr>
          <w:rFonts w:ascii="BIZ UDPゴシック" w:eastAsia="BIZ UDPゴシック" w:hAnsi="BIZ UDPゴシック" w:cs="メイリオ" w:hint="eastAsia"/>
          <w:b/>
          <w:bCs/>
          <w:color w:val="000000" w:themeColor="text1"/>
          <w:sz w:val="28"/>
          <w:szCs w:val="28"/>
          <w:u w:val="single"/>
        </w:rPr>
        <w:lastRenderedPageBreak/>
        <w:t>⑤</w:t>
      </w:r>
      <w:r w:rsidR="00AA25AD" w:rsidRPr="003E0678">
        <w:rPr>
          <w:rFonts w:ascii="BIZ UDPゴシック" w:eastAsia="BIZ UDPゴシック" w:hAnsi="BIZ UDPゴシック" w:cs="メイリオ" w:hint="eastAsia"/>
          <w:b/>
          <w:bCs/>
          <w:color w:val="000000" w:themeColor="text1"/>
          <w:sz w:val="28"/>
          <w:szCs w:val="28"/>
          <w:u w:val="single"/>
        </w:rPr>
        <w:t>環境の整備</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00AA25AD" w:rsidRPr="003E0678">
        <w:rPr>
          <w:rFonts w:ascii="BIZ UDPゴシック" w:eastAsia="BIZ UDPゴシック" w:hAnsi="BIZ UDPゴシック" w:cs="メイリオ" w:hint="eastAsia"/>
          <w:b/>
          <w:bCs/>
          <w:color w:val="000000" w:themeColor="text1"/>
          <w:sz w:val="28"/>
          <w:szCs w:val="28"/>
          <w:u w:val="single"/>
        </w:rPr>
        <w:t>事例の概要</w:t>
      </w:r>
    </w:p>
    <w:p w14:paraId="41EB9BF9" w14:textId="77777777" w:rsidR="00F23180" w:rsidRPr="003E0678" w:rsidRDefault="00F23180" w:rsidP="00AA25AD">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u w:val="single"/>
        </w:rPr>
      </w:pPr>
    </w:p>
    <w:p w14:paraId="2F351F5E" w14:textId="77777777" w:rsidR="00190EA2" w:rsidRPr="003E0678" w:rsidRDefault="00190EA2" w:rsidP="00190EA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42" w:name="_Hlk155806924"/>
      <w:r w:rsidRPr="003E0678">
        <w:rPr>
          <w:rFonts w:ascii="BIZ UDPゴシック" w:eastAsia="BIZ UDPゴシック" w:hAnsi="BIZ UDPゴシック" w:cs="メイリオ" w:hint="eastAsia"/>
          <w:b/>
          <w:bCs/>
          <w:color w:val="000000" w:themeColor="text1"/>
          <w:sz w:val="24"/>
          <w:szCs w:val="24"/>
        </w:rPr>
        <w:t>【商品・サービス分野】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190EA2" w:rsidRPr="003E0678" w14:paraId="1390540F" w14:textId="77777777" w:rsidTr="006441DF">
        <w:trPr>
          <w:trHeight w:val="567"/>
          <w:tblHeader/>
        </w:trPr>
        <w:tc>
          <w:tcPr>
            <w:tcW w:w="426" w:type="dxa"/>
            <w:noWrap/>
            <w:hideMark/>
          </w:tcPr>
          <w:p w14:paraId="24012760" w14:textId="77777777" w:rsidR="00190EA2" w:rsidRPr="003E0678" w:rsidRDefault="00190EA2"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5B5059A0" w14:textId="77777777" w:rsidR="00190EA2" w:rsidRPr="003E0678" w:rsidRDefault="00190EA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348B4177" w14:textId="77777777" w:rsidR="00190EA2" w:rsidRPr="003E0678" w:rsidRDefault="00190EA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5D5B531C" w14:textId="77777777" w:rsidR="00190EA2" w:rsidRPr="003E0678" w:rsidRDefault="00190EA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190EA2" w:rsidRPr="003E0678" w14:paraId="0684A487" w14:textId="77777777" w:rsidTr="00A16136">
        <w:trPr>
          <w:trHeight w:val="1733"/>
        </w:trPr>
        <w:tc>
          <w:tcPr>
            <w:tcW w:w="426" w:type="dxa"/>
            <w:noWrap/>
            <w:vAlign w:val="center"/>
            <w:hideMark/>
          </w:tcPr>
          <w:p w14:paraId="22F572BB" w14:textId="76F0E2EA" w:rsidR="00190EA2"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１</w:t>
            </w:r>
          </w:p>
        </w:tc>
        <w:tc>
          <w:tcPr>
            <w:tcW w:w="993" w:type="dxa"/>
            <w:noWrap/>
            <w:vAlign w:val="center"/>
          </w:tcPr>
          <w:p w14:paraId="7795C965"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485C1A08" w14:textId="3C6057D1"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(聴覚</w:t>
            </w:r>
          </w:p>
          <w:p w14:paraId="7A367914" w14:textId="05FA650F"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t xml:space="preserve"> </w:t>
            </w:r>
          </w:p>
          <w:p w14:paraId="3D3F3B03" w14:textId="3BA22AA5" w:rsidR="00190EA2" w:rsidRPr="003E0678" w:rsidRDefault="00190EA2" w:rsidP="00506ACD">
            <w:pPr>
              <w:tabs>
                <w:tab w:val="left" w:pos="601"/>
                <w:tab w:val="center" w:pos="4595"/>
                <w:tab w:val="left" w:pos="7230"/>
              </w:tabs>
              <w:spacing w:line="240" w:lineRule="exact"/>
              <w:jc w:val="center"/>
              <w:rPr>
                <w:rFonts w:ascii="BIZ UDPゴシック" w:eastAsia="BIZ UDPゴシック" w:hAnsi="BIZ UDPゴシック" w:cs="メイリオ"/>
                <w:color w:val="000000" w:themeColor="text1"/>
                <w:sz w:val="22"/>
              </w:rPr>
            </w:pPr>
          </w:p>
        </w:tc>
        <w:tc>
          <w:tcPr>
            <w:tcW w:w="4536" w:type="dxa"/>
            <w:vAlign w:val="center"/>
          </w:tcPr>
          <w:p w14:paraId="3DC7BC14" w14:textId="3A5D1C8B" w:rsidR="00190EA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w:t>
            </w:r>
            <w:bookmarkStart w:id="43" w:name="_Hlk201312993"/>
            <w:r w:rsidR="00A16136" w:rsidRPr="003E0678">
              <w:rPr>
                <w:rFonts w:ascii="BIZ UDPゴシック" w:eastAsia="BIZ UDPゴシック" w:hAnsi="BIZ UDPゴシック" w:cs="メイリオ" w:hint="eastAsia"/>
                <w:color w:val="000000" w:themeColor="text1"/>
                <w:sz w:val="22"/>
              </w:rPr>
              <w:t>府営公園の</w:t>
            </w:r>
            <w:r w:rsidR="00A156AE" w:rsidRPr="003E0678">
              <w:rPr>
                <w:rFonts w:ascii="BIZ UDPゴシック" w:eastAsia="BIZ UDPゴシック" w:hAnsi="BIZ UDPゴシック" w:cs="メイリオ" w:hint="eastAsia"/>
                <w:color w:val="000000" w:themeColor="text1"/>
                <w:sz w:val="22"/>
              </w:rPr>
              <w:t>コインパーキング</w:t>
            </w:r>
            <w:r w:rsidRPr="003E0678">
              <w:rPr>
                <w:rFonts w:ascii="BIZ UDPゴシック" w:eastAsia="BIZ UDPゴシック" w:hAnsi="BIZ UDPゴシック" w:cs="メイリオ" w:hint="eastAsia"/>
                <w:color w:val="000000" w:themeColor="text1"/>
                <w:sz w:val="22"/>
              </w:rPr>
              <w:t>で、聴覚障がいの方が減免の精算をしようとしたが</w:t>
            </w:r>
            <w:r w:rsidR="00A156AE"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インターフォンしかなかった</w:t>
            </w:r>
            <w:r w:rsidR="00A156AE" w:rsidRPr="003E0678">
              <w:rPr>
                <w:rFonts w:ascii="BIZ UDPゴシック" w:eastAsia="BIZ UDPゴシック" w:hAnsi="BIZ UDPゴシック" w:cs="メイリオ" w:hint="eastAsia"/>
                <w:color w:val="000000" w:themeColor="text1"/>
                <w:sz w:val="22"/>
              </w:rPr>
              <w:t>ため</w:t>
            </w:r>
            <w:r w:rsidR="00A16136" w:rsidRPr="003E0678">
              <w:rPr>
                <w:rFonts w:ascii="BIZ UDPゴシック" w:eastAsia="BIZ UDPゴシック" w:hAnsi="BIZ UDPゴシック" w:cs="メイリオ" w:hint="eastAsia"/>
                <w:color w:val="000000" w:themeColor="text1"/>
                <w:sz w:val="22"/>
              </w:rPr>
              <w:t>意思疎通に</w:t>
            </w:r>
            <w:r w:rsidR="00A156AE" w:rsidRPr="003E0678">
              <w:rPr>
                <w:rFonts w:ascii="BIZ UDPゴシック" w:eastAsia="BIZ UDPゴシック" w:hAnsi="BIZ UDPゴシック" w:cs="メイリオ" w:hint="eastAsia"/>
                <w:color w:val="000000" w:themeColor="text1"/>
                <w:sz w:val="22"/>
              </w:rPr>
              <w:t>苦慮したとの</w:t>
            </w:r>
            <w:r w:rsidRPr="003E0678">
              <w:rPr>
                <w:rFonts w:ascii="BIZ UDPゴシック" w:eastAsia="BIZ UDPゴシック" w:hAnsi="BIZ UDPゴシック" w:cs="メイリオ" w:hint="eastAsia"/>
                <w:color w:val="000000" w:themeColor="text1"/>
                <w:sz w:val="22"/>
              </w:rPr>
              <w:t>相談があった。状況を確認してほしい。</w:t>
            </w:r>
            <w:bookmarkEnd w:id="43"/>
          </w:p>
        </w:tc>
        <w:tc>
          <w:tcPr>
            <w:tcW w:w="4677" w:type="dxa"/>
            <w:vAlign w:val="center"/>
          </w:tcPr>
          <w:p w14:paraId="32872AE0" w14:textId="5DAEF6C6" w:rsidR="00190EA2" w:rsidRPr="003E0678" w:rsidRDefault="00A16136"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44" w:name="_Hlk201313046"/>
            <w:r w:rsidRPr="003E0678">
              <w:rPr>
                <w:rFonts w:ascii="BIZ UDPゴシック" w:eastAsia="BIZ UDPゴシック" w:hAnsi="BIZ UDPゴシック" w:cs="メイリオ" w:hint="eastAsia"/>
                <w:color w:val="000000" w:themeColor="text1"/>
                <w:sz w:val="22"/>
              </w:rPr>
              <w:t>公園担当課</w:t>
            </w:r>
            <w:r w:rsidR="00506ACD" w:rsidRPr="003E0678">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対し、相談内容を伝える。指定管理者とともに改善を検討するとの回答であった。</w:t>
            </w:r>
            <w:bookmarkEnd w:id="44"/>
          </w:p>
        </w:tc>
      </w:tr>
      <w:bookmarkEnd w:id="42"/>
      <w:tr w:rsidR="00190EA2" w:rsidRPr="003E0678" w14:paraId="397063DA" w14:textId="77777777" w:rsidTr="00B7470E">
        <w:trPr>
          <w:trHeight w:val="2395"/>
        </w:trPr>
        <w:tc>
          <w:tcPr>
            <w:tcW w:w="426" w:type="dxa"/>
            <w:noWrap/>
            <w:vAlign w:val="center"/>
          </w:tcPr>
          <w:p w14:paraId="29A877A8" w14:textId="123E2BAA" w:rsidR="00190EA2"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２</w:t>
            </w:r>
          </w:p>
        </w:tc>
        <w:tc>
          <w:tcPr>
            <w:tcW w:w="993" w:type="dxa"/>
            <w:noWrap/>
            <w:vAlign w:val="center"/>
          </w:tcPr>
          <w:p w14:paraId="7B572946"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59D76481"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3F032CBE" w14:textId="37378F4B" w:rsidR="00190EA2"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77D83E26" w14:textId="16E9729F" w:rsidR="00190EA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w:t>
            </w:r>
            <w:r w:rsidR="00A16136" w:rsidRPr="003E0678">
              <w:rPr>
                <w:rFonts w:ascii="BIZ UDPゴシック" w:eastAsia="BIZ UDPゴシック" w:hAnsi="BIZ UDPゴシック" w:cs="メイリオ" w:hint="eastAsia"/>
                <w:color w:val="000000" w:themeColor="text1"/>
                <w:sz w:val="22"/>
              </w:rPr>
              <w:t>駅近くの</w:t>
            </w:r>
            <w:r w:rsidRPr="003E0678">
              <w:rPr>
                <w:rFonts w:ascii="BIZ UDPゴシック" w:eastAsia="BIZ UDPゴシック" w:hAnsi="BIZ UDPゴシック" w:cs="メイリオ" w:hint="eastAsia"/>
                <w:color w:val="000000" w:themeColor="text1"/>
                <w:sz w:val="22"/>
              </w:rPr>
              <w:t>ビルの敷地内に点字ブロックがあるが、点字ブロックの位置が適切ではないとの相談が継続中である。現場確認の同行と今後の対応について相談したい。</w:t>
            </w:r>
          </w:p>
        </w:tc>
        <w:tc>
          <w:tcPr>
            <w:tcW w:w="4677" w:type="dxa"/>
            <w:vAlign w:val="center"/>
          </w:tcPr>
          <w:p w14:paraId="3DD542CC" w14:textId="50E321E2" w:rsidR="00190EA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w:t>
            </w:r>
            <w:r w:rsidR="00A16136" w:rsidRPr="003E0678">
              <w:rPr>
                <w:rFonts w:ascii="BIZ UDPゴシック" w:eastAsia="BIZ UDPゴシック" w:hAnsi="BIZ UDPゴシック" w:cs="メイリオ" w:hint="eastAsia"/>
                <w:color w:val="000000" w:themeColor="text1"/>
                <w:sz w:val="22"/>
              </w:rPr>
              <w:t>町村</w:t>
            </w:r>
            <w:r w:rsidRPr="003E0678">
              <w:rPr>
                <w:rFonts w:ascii="BIZ UDPゴシック" w:eastAsia="BIZ UDPゴシック" w:hAnsi="BIZ UDPゴシック" w:cs="メイリオ" w:hint="eastAsia"/>
                <w:color w:val="000000" w:themeColor="text1"/>
                <w:sz w:val="22"/>
              </w:rPr>
              <w:t>と現場調査。改修工事等による残存物なのか、誘導ブロックの途中に柵があ</w:t>
            </w:r>
            <w:r w:rsidR="00A16136" w:rsidRPr="003E0678">
              <w:rPr>
                <w:rFonts w:ascii="BIZ UDPゴシック" w:eastAsia="BIZ UDPゴシック" w:hAnsi="BIZ UDPゴシック" w:cs="メイリオ" w:hint="eastAsia"/>
                <w:color w:val="000000" w:themeColor="text1"/>
                <w:sz w:val="22"/>
              </w:rPr>
              <w:t>るなど</w:t>
            </w:r>
            <w:r w:rsidRPr="003E0678">
              <w:rPr>
                <w:rFonts w:ascii="BIZ UDPゴシック" w:eastAsia="BIZ UDPゴシック" w:hAnsi="BIZ UDPゴシック" w:cs="メイリオ" w:hint="eastAsia"/>
                <w:color w:val="000000" w:themeColor="text1"/>
                <w:sz w:val="22"/>
              </w:rPr>
              <w:t>危険な状況である</w:t>
            </w:r>
            <w:r w:rsidR="00A16136" w:rsidRPr="003E0678">
              <w:rPr>
                <w:rFonts w:ascii="BIZ UDPゴシック" w:eastAsia="BIZ UDPゴシック" w:hAnsi="BIZ UDPゴシック" w:cs="メイリオ" w:hint="eastAsia"/>
                <w:color w:val="000000" w:themeColor="text1"/>
                <w:sz w:val="22"/>
              </w:rPr>
              <w:t>ことを確認</w:t>
            </w:r>
            <w:r w:rsidRPr="003E0678">
              <w:rPr>
                <w:rFonts w:ascii="BIZ UDPゴシック" w:eastAsia="BIZ UDPゴシック" w:hAnsi="BIZ UDPゴシック" w:cs="メイリオ" w:hint="eastAsia"/>
                <w:color w:val="000000" w:themeColor="text1"/>
                <w:sz w:val="22"/>
              </w:rPr>
              <w:t>。市</w:t>
            </w:r>
            <w:r w:rsidR="00A16136" w:rsidRPr="003E0678">
              <w:rPr>
                <w:rFonts w:ascii="BIZ UDPゴシック" w:eastAsia="BIZ UDPゴシック" w:hAnsi="BIZ UDPゴシック" w:cs="メイリオ" w:hint="eastAsia"/>
                <w:color w:val="000000" w:themeColor="text1"/>
                <w:sz w:val="22"/>
              </w:rPr>
              <w:t>町村から</w:t>
            </w:r>
            <w:r w:rsidRPr="003E0678">
              <w:rPr>
                <w:rFonts w:ascii="BIZ UDPゴシック" w:eastAsia="BIZ UDPゴシック" w:hAnsi="BIZ UDPゴシック" w:cs="メイリオ" w:hint="eastAsia"/>
                <w:color w:val="000000" w:themeColor="text1"/>
                <w:sz w:val="22"/>
              </w:rPr>
              <w:t>管理会社に連絡</w:t>
            </w:r>
            <w:r w:rsidR="00A16136" w:rsidRPr="003E0678">
              <w:rPr>
                <w:rFonts w:ascii="BIZ UDPゴシック" w:eastAsia="BIZ UDPゴシック" w:hAnsi="BIZ UDPゴシック" w:cs="メイリオ" w:hint="eastAsia"/>
                <w:color w:val="000000" w:themeColor="text1"/>
                <w:sz w:val="22"/>
              </w:rPr>
              <w:t>したところ、</w:t>
            </w:r>
            <w:r w:rsidRPr="003E0678">
              <w:rPr>
                <w:rFonts w:ascii="BIZ UDPゴシック" w:eastAsia="BIZ UDPゴシック" w:hAnsi="BIZ UDPゴシック" w:cs="メイリオ" w:hint="eastAsia"/>
                <w:color w:val="000000" w:themeColor="text1"/>
                <w:sz w:val="22"/>
              </w:rPr>
              <w:t>簡易に剥がせるビニール製の点字ブロックは撤去</w:t>
            </w:r>
            <w:r w:rsidR="00A16136" w:rsidRPr="003E0678">
              <w:rPr>
                <w:rFonts w:ascii="BIZ UDPゴシック" w:eastAsia="BIZ UDPゴシック" w:hAnsi="BIZ UDPゴシック" w:cs="メイリオ" w:hint="eastAsia"/>
                <w:color w:val="000000" w:themeColor="text1"/>
                <w:sz w:val="22"/>
              </w:rPr>
              <w:t>された</w:t>
            </w:r>
            <w:r w:rsidRPr="003E0678">
              <w:rPr>
                <w:rFonts w:ascii="BIZ UDPゴシック" w:eastAsia="BIZ UDPゴシック" w:hAnsi="BIZ UDPゴシック" w:cs="メイリオ" w:hint="eastAsia"/>
                <w:color w:val="000000" w:themeColor="text1"/>
                <w:sz w:val="22"/>
              </w:rPr>
              <w:t>。</w:t>
            </w:r>
            <w:r w:rsidR="00A16136" w:rsidRPr="003E0678">
              <w:rPr>
                <w:rFonts w:ascii="BIZ UDPゴシック" w:eastAsia="BIZ UDPゴシック" w:hAnsi="BIZ UDPゴシック" w:cs="メイリオ" w:hint="eastAsia"/>
                <w:color w:val="000000" w:themeColor="text1"/>
                <w:sz w:val="22"/>
              </w:rPr>
              <w:t>すでに機能していない</w:t>
            </w:r>
            <w:r w:rsidRPr="003E0678">
              <w:rPr>
                <w:rFonts w:ascii="BIZ UDPゴシック" w:eastAsia="BIZ UDPゴシック" w:hAnsi="BIZ UDPゴシック" w:cs="メイリオ" w:hint="eastAsia"/>
                <w:color w:val="000000" w:themeColor="text1"/>
                <w:sz w:val="22"/>
              </w:rPr>
              <w:t>コンクリート</w:t>
            </w:r>
            <w:r w:rsidR="00B7470E" w:rsidRPr="003E0678">
              <w:rPr>
                <w:rFonts w:ascii="BIZ UDPゴシック" w:eastAsia="BIZ UDPゴシック" w:hAnsi="BIZ UDPゴシック" w:cs="メイリオ" w:hint="eastAsia"/>
                <w:color w:val="000000" w:themeColor="text1"/>
                <w:sz w:val="22"/>
              </w:rPr>
              <w:t>製</w:t>
            </w:r>
            <w:r w:rsidRPr="003E0678">
              <w:rPr>
                <w:rFonts w:ascii="BIZ UDPゴシック" w:eastAsia="BIZ UDPゴシック" w:hAnsi="BIZ UDPゴシック" w:cs="メイリオ" w:hint="eastAsia"/>
                <w:color w:val="000000" w:themeColor="text1"/>
                <w:sz w:val="22"/>
              </w:rPr>
              <w:t>の点字ブロックについては</w:t>
            </w:r>
            <w:r w:rsidR="00B7470E" w:rsidRPr="003E0678">
              <w:rPr>
                <w:rFonts w:ascii="BIZ UDPゴシック" w:eastAsia="BIZ UDPゴシック" w:hAnsi="BIZ UDPゴシック" w:cs="メイリオ" w:hint="eastAsia"/>
                <w:color w:val="000000" w:themeColor="text1"/>
                <w:sz w:val="22"/>
              </w:rPr>
              <w:t>、市町村</w:t>
            </w:r>
            <w:r w:rsidRPr="003E0678">
              <w:rPr>
                <w:rFonts w:ascii="BIZ UDPゴシック" w:eastAsia="BIZ UDPゴシック" w:hAnsi="BIZ UDPゴシック" w:cs="メイリオ" w:hint="eastAsia"/>
                <w:color w:val="000000" w:themeColor="text1"/>
                <w:sz w:val="22"/>
              </w:rPr>
              <w:t>の管轄の部分もあり</w:t>
            </w:r>
            <w:r w:rsidR="00B7470E" w:rsidRPr="003E0678">
              <w:rPr>
                <w:rFonts w:ascii="BIZ UDPゴシック" w:eastAsia="BIZ UDPゴシック" w:hAnsi="BIZ UDPゴシック" w:cs="メイリオ" w:hint="eastAsia"/>
                <w:color w:val="000000" w:themeColor="text1"/>
                <w:sz w:val="22"/>
              </w:rPr>
              <w:t>、市町村とビル</w:t>
            </w:r>
            <w:r w:rsidRPr="003E0678">
              <w:rPr>
                <w:rFonts w:ascii="BIZ UDPゴシック" w:eastAsia="BIZ UDPゴシック" w:hAnsi="BIZ UDPゴシック" w:cs="メイリオ" w:hint="eastAsia"/>
                <w:color w:val="000000" w:themeColor="text1"/>
                <w:sz w:val="22"/>
              </w:rPr>
              <w:t>オーナーと</w:t>
            </w:r>
            <w:r w:rsidR="00B7470E" w:rsidRPr="003E0678">
              <w:rPr>
                <w:rFonts w:ascii="BIZ UDPゴシック" w:eastAsia="BIZ UDPゴシック" w:hAnsi="BIZ UDPゴシック" w:cs="メイリオ" w:hint="eastAsia"/>
                <w:color w:val="000000" w:themeColor="text1"/>
                <w:sz w:val="22"/>
              </w:rPr>
              <w:t>で</w:t>
            </w:r>
            <w:r w:rsidRPr="003E0678">
              <w:rPr>
                <w:rFonts w:ascii="BIZ UDPゴシック" w:eastAsia="BIZ UDPゴシック" w:hAnsi="BIZ UDPゴシック" w:cs="メイリオ" w:hint="eastAsia"/>
                <w:color w:val="000000" w:themeColor="text1"/>
                <w:sz w:val="22"/>
              </w:rPr>
              <w:t>調整を図り</w:t>
            </w:r>
            <w:r w:rsidR="00B7470E"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対応</w:t>
            </w:r>
            <w:r w:rsidR="00B7470E" w:rsidRPr="003E0678">
              <w:rPr>
                <w:rFonts w:ascii="BIZ UDPゴシック" w:eastAsia="BIZ UDPゴシック" w:hAnsi="BIZ UDPゴシック" w:cs="メイリオ" w:hint="eastAsia"/>
                <w:color w:val="000000" w:themeColor="text1"/>
                <w:sz w:val="22"/>
              </w:rPr>
              <w:t>していく</w:t>
            </w:r>
            <w:r w:rsidRPr="003E0678">
              <w:rPr>
                <w:rFonts w:ascii="BIZ UDPゴシック" w:eastAsia="BIZ UDPゴシック" w:hAnsi="BIZ UDPゴシック" w:cs="メイリオ" w:hint="eastAsia"/>
                <w:color w:val="000000" w:themeColor="text1"/>
                <w:sz w:val="22"/>
              </w:rPr>
              <w:t>ことになった。</w:t>
            </w:r>
          </w:p>
        </w:tc>
      </w:tr>
    </w:tbl>
    <w:p w14:paraId="39349973" w14:textId="0F9F2767" w:rsidR="00186433" w:rsidRPr="003E0678" w:rsidRDefault="00186433" w:rsidP="0018643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4F4B4892" w14:textId="3CED79A0" w:rsidR="00186433" w:rsidRPr="003E0678" w:rsidRDefault="00186433" w:rsidP="0018643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【公共交通機関分野】</w:t>
      </w:r>
    </w:p>
    <w:tbl>
      <w:tblPr>
        <w:tblStyle w:val="a7"/>
        <w:tblW w:w="10632" w:type="dxa"/>
        <w:tblInd w:w="-4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6"/>
        <w:gridCol w:w="995"/>
        <w:gridCol w:w="4534"/>
        <w:gridCol w:w="4677"/>
      </w:tblGrid>
      <w:tr w:rsidR="00186433" w:rsidRPr="003E0678" w14:paraId="6B97AA6D" w14:textId="77777777" w:rsidTr="006441DF">
        <w:trPr>
          <w:trHeight w:val="897"/>
          <w:tblHeader/>
        </w:trPr>
        <w:tc>
          <w:tcPr>
            <w:tcW w:w="426" w:type="dxa"/>
            <w:noWrap/>
            <w:hideMark/>
          </w:tcPr>
          <w:p w14:paraId="162BEEDF" w14:textId="77777777" w:rsidR="00186433" w:rsidRPr="003E0678" w:rsidRDefault="00186433"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5" w:type="dxa"/>
            <w:noWrap/>
            <w:vAlign w:val="center"/>
            <w:hideMark/>
          </w:tcPr>
          <w:p w14:paraId="2E778EB8" w14:textId="77777777" w:rsidR="00186433" w:rsidRPr="003E0678" w:rsidRDefault="00186433"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4" w:type="dxa"/>
            <w:vAlign w:val="center"/>
            <w:hideMark/>
          </w:tcPr>
          <w:p w14:paraId="3BAAFB0A" w14:textId="77777777" w:rsidR="00186433" w:rsidRPr="003E0678" w:rsidRDefault="00186433"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296D9270" w14:textId="77777777" w:rsidR="00186433" w:rsidRPr="003E0678" w:rsidRDefault="00186433"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186433" w:rsidRPr="003E0678" w14:paraId="01A52104" w14:textId="77777777" w:rsidTr="00B7470E">
        <w:trPr>
          <w:trHeight w:val="1615"/>
        </w:trPr>
        <w:tc>
          <w:tcPr>
            <w:tcW w:w="426" w:type="dxa"/>
            <w:noWrap/>
            <w:vAlign w:val="center"/>
            <w:hideMark/>
          </w:tcPr>
          <w:p w14:paraId="34720C56" w14:textId="38D003E1" w:rsidR="00186433" w:rsidRPr="003E0678" w:rsidRDefault="00506ACD"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３</w:t>
            </w:r>
          </w:p>
        </w:tc>
        <w:tc>
          <w:tcPr>
            <w:tcW w:w="995" w:type="dxa"/>
            <w:noWrap/>
            <w:vAlign w:val="center"/>
          </w:tcPr>
          <w:p w14:paraId="126A8DD6"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1CD00B2F"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16501916" w14:textId="7449C5A4" w:rsidR="00186433"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4" w:type="dxa"/>
            <w:vAlign w:val="center"/>
          </w:tcPr>
          <w:p w14:paraId="19DF0C4E" w14:textId="142F7C55" w:rsidR="00186433"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当事者より相談受理。座席指定車両が運行を開始したが、座席指定券の購入は</w:t>
            </w:r>
            <w:r w:rsidR="00B7470E" w:rsidRPr="003E0678">
              <w:rPr>
                <w:rFonts w:ascii="BIZ UDPゴシック" w:eastAsia="BIZ UDPゴシック" w:hAnsi="BIZ UDPゴシック" w:cs="メイリオ" w:hint="eastAsia"/>
                <w:color w:val="000000" w:themeColor="text1"/>
                <w:sz w:val="22"/>
              </w:rPr>
              <w:t>インターネットでの購入に限られている</w:t>
            </w:r>
            <w:r w:rsidRPr="003E0678">
              <w:rPr>
                <w:rFonts w:ascii="BIZ UDPゴシック" w:eastAsia="BIZ UDPゴシック" w:hAnsi="BIZ UDPゴシック" w:cs="メイリオ" w:hint="eastAsia"/>
                <w:color w:val="000000" w:themeColor="text1"/>
                <w:sz w:val="22"/>
              </w:rPr>
              <w:t>。</w:t>
            </w:r>
            <w:r w:rsidR="00B7470E" w:rsidRPr="003E0678">
              <w:rPr>
                <w:rFonts w:ascii="BIZ UDPゴシック" w:eastAsia="BIZ UDPゴシック" w:hAnsi="BIZ UDPゴシック" w:cs="メイリオ" w:hint="eastAsia"/>
                <w:color w:val="000000" w:themeColor="text1"/>
                <w:sz w:val="22"/>
              </w:rPr>
              <w:t>乗車</w:t>
            </w:r>
            <w:r w:rsidRPr="003E0678">
              <w:rPr>
                <w:rFonts w:ascii="BIZ UDPゴシック" w:eastAsia="BIZ UDPゴシック" w:hAnsi="BIZ UDPゴシック" w:cs="メイリオ" w:hint="eastAsia"/>
                <w:color w:val="000000" w:themeColor="text1"/>
                <w:sz w:val="22"/>
              </w:rPr>
              <w:t>当日</w:t>
            </w:r>
            <w:r w:rsidR="00B7470E"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車内</w:t>
            </w:r>
            <w:r w:rsidR="00B7470E" w:rsidRPr="003E0678">
              <w:rPr>
                <w:rFonts w:ascii="BIZ UDPゴシック" w:eastAsia="BIZ UDPゴシック" w:hAnsi="BIZ UDPゴシック" w:cs="メイリオ" w:hint="eastAsia"/>
                <w:color w:val="000000" w:themeColor="text1"/>
                <w:sz w:val="22"/>
              </w:rPr>
              <w:t>での</w:t>
            </w:r>
            <w:r w:rsidRPr="003E0678">
              <w:rPr>
                <w:rFonts w:ascii="BIZ UDPゴシック" w:eastAsia="BIZ UDPゴシック" w:hAnsi="BIZ UDPゴシック" w:cs="メイリオ" w:hint="eastAsia"/>
                <w:color w:val="000000" w:themeColor="text1"/>
                <w:sz w:val="22"/>
              </w:rPr>
              <w:t>販売はあるが乗車できる保障がない。</w:t>
            </w:r>
            <w:r w:rsidR="00B7470E" w:rsidRPr="003E0678">
              <w:rPr>
                <w:rFonts w:ascii="BIZ UDPゴシック" w:eastAsia="BIZ UDPゴシック" w:hAnsi="BIZ UDPゴシック" w:cs="メイリオ" w:hint="eastAsia"/>
                <w:color w:val="000000" w:themeColor="text1"/>
                <w:sz w:val="22"/>
              </w:rPr>
              <w:t>インターネット</w:t>
            </w:r>
            <w:r w:rsidRPr="003E0678">
              <w:rPr>
                <w:rFonts w:ascii="BIZ UDPゴシック" w:eastAsia="BIZ UDPゴシック" w:hAnsi="BIZ UDPゴシック" w:cs="メイリオ" w:hint="eastAsia"/>
                <w:color w:val="000000" w:themeColor="text1"/>
                <w:sz w:val="22"/>
              </w:rPr>
              <w:t>以外の方法でも購入でき</w:t>
            </w:r>
            <w:r w:rsidR="00A03A08">
              <w:rPr>
                <w:rFonts w:ascii="BIZ UDPゴシック" w:eastAsia="BIZ UDPゴシック" w:hAnsi="BIZ UDPゴシック" w:cs="メイリオ" w:hint="eastAsia"/>
                <w:color w:val="000000" w:themeColor="text1"/>
                <w:sz w:val="22"/>
              </w:rPr>
              <w:t>る</w:t>
            </w:r>
            <w:r w:rsidRPr="003E0678">
              <w:rPr>
                <w:rFonts w:ascii="BIZ UDPゴシック" w:eastAsia="BIZ UDPゴシック" w:hAnsi="BIZ UDPゴシック" w:cs="メイリオ" w:hint="eastAsia"/>
                <w:color w:val="000000" w:themeColor="text1"/>
                <w:sz w:val="22"/>
              </w:rPr>
              <w:t>ようにしてほしい。</w:t>
            </w:r>
          </w:p>
        </w:tc>
        <w:tc>
          <w:tcPr>
            <w:tcW w:w="4677" w:type="dxa"/>
            <w:vAlign w:val="center"/>
          </w:tcPr>
          <w:p w14:paraId="1CE7BF5D" w14:textId="47D7A8BC" w:rsidR="00186433"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事業者にWeb以外の購入方法の検討を依頼。事業者</w:t>
            </w:r>
            <w:r w:rsidR="00B7470E" w:rsidRPr="003E0678">
              <w:rPr>
                <w:rFonts w:ascii="BIZ UDPゴシック" w:eastAsia="BIZ UDPゴシック" w:hAnsi="BIZ UDPゴシック" w:cs="メイリオ" w:hint="eastAsia"/>
                <w:color w:val="000000" w:themeColor="text1"/>
                <w:sz w:val="22"/>
              </w:rPr>
              <w:t>より</w:t>
            </w:r>
            <w:r w:rsidRPr="003E0678">
              <w:rPr>
                <w:rFonts w:ascii="BIZ UDPゴシック" w:eastAsia="BIZ UDPゴシック" w:hAnsi="BIZ UDPゴシック" w:cs="メイリオ" w:hint="eastAsia"/>
                <w:color w:val="000000" w:themeColor="text1"/>
                <w:sz w:val="22"/>
              </w:rPr>
              <w:t>障</w:t>
            </w:r>
            <w:r w:rsidR="00B7470E" w:rsidRPr="003E0678">
              <w:rPr>
                <w:rFonts w:ascii="BIZ UDPゴシック" w:eastAsia="BIZ UDPゴシック" w:hAnsi="BIZ UDPゴシック" w:cs="メイリオ" w:hint="eastAsia"/>
                <w:color w:val="000000" w:themeColor="text1"/>
                <w:sz w:val="22"/>
              </w:rPr>
              <w:t>がい</w:t>
            </w:r>
            <w:r w:rsidRPr="003E0678">
              <w:rPr>
                <w:rFonts w:ascii="BIZ UDPゴシック" w:eastAsia="BIZ UDPゴシック" w:hAnsi="BIZ UDPゴシック" w:cs="メイリオ" w:hint="eastAsia"/>
                <w:color w:val="000000" w:themeColor="text1"/>
                <w:sz w:val="22"/>
              </w:rPr>
              <w:t>のある方から問合せがあった場合に限り、電話予約を認める</w:t>
            </w:r>
            <w:r w:rsidR="00B7470E" w:rsidRPr="003E0678">
              <w:rPr>
                <w:rFonts w:ascii="BIZ UDPゴシック" w:eastAsia="BIZ UDPゴシック" w:hAnsi="BIZ UDPゴシック" w:cs="メイリオ" w:hint="eastAsia"/>
                <w:color w:val="000000" w:themeColor="text1"/>
                <w:sz w:val="22"/>
              </w:rPr>
              <w:t>こととするとの回答であった</w:t>
            </w:r>
            <w:r w:rsidRPr="003E0678">
              <w:rPr>
                <w:rFonts w:ascii="BIZ UDPゴシック" w:eastAsia="BIZ UDPゴシック" w:hAnsi="BIZ UDPゴシック" w:cs="メイリオ" w:hint="eastAsia"/>
                <w:color w:val="000000" w:themeColor="text1"/>
                <w:sz w:val="22"/>
              </w:rPr>
              <w:t>。</w:t>
            </w:r>
          </w:p>
        </w:tc>
      </w:tr>
    </w:tbl>
    <w:p w14:paraId="64DFC23B" w14:textId="77777777" w:rsidR="00506ACD" w:rsidRPr="003E0678" w:rsidRDefault="00506ACD" w:rsidP="00506ACD">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72B35FD" w14:textId="38E49615" w:rsidR="00506ACD" w:rsidRPr="003E0678" w:rsidRDefault="00506ACD" w:rsidP="00506ACD">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【行政機関分野】</w:t>
      </w:r>
    </w:p>
    <w:tbl>
      <w:tblPr>
        <w:tblStyle w:val="a7"/>
        <w:tblW w:w="10632" w:type="dxa"/>
        <w:tblInd w:w="-4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6"/>
        <w:gridCol w:w="995"/>
        <w:gridCol w:w="4534"/>
        <w:gridCol w:w="4677"/>
      </w:tblGrid>
      <w:tr w:rsidR="00506ACD" w:rsidRPr="003E0678" w14:paraId="77B012C9" w14:textId="77777777" w:rsidTr="0080121D">
        <w:trPr>
          <w:trHeight w:val="897"/>
          <w:tblHeader/>
        </w:trPr>
        <w:tc>
          <w:tcPr>
            <w:tcW w:w="426" w:type="dxa"/>
            <w:noWrap/>
            <w:hideMark/>
          </w:tcPr>
          <w:p w14:paraId="4FC3129C" w14:textId="77777777" w:rsidR="00506ACD" w:rsidRPr="003E0678" w:rsidRDefault="00506ACD" w:rsidP="0080121D">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5" w:type="dxa"/>
            <w:noWrap/>
            <w:vAlign w:val="center"/>
            <w:hideMark/>
          </w:tcPr>
          <w:p w14:paraId="09ADD380"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4" w:type="dxa"/>
            <w:vAlign w:val="center"/>
            <w:hideMark/>
          </w:tcPr>
          <w:p w14:paraId="6C978D65"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0D1848DE"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506ACD" w:rsidRPr="003E0678" w14:paraId="12556FC0" w14:textId="77777777" w:rsidTr="00B7470E">
        <w:trPr>
          <w:trHeight w:val="2708"/>
        </w:trPr>
        <w:tc>
          <w:tcPr>
            <w:tcW w:w="426" w:type="dxa"/>
            <w:noWrap/>
            <w:vAlign w:val="center"/>
            <w:hideMark/>
          </w:tcPr>
          <w:p w14:paraId="38CD9451" w14:textId="3E5B0E9C" w:rsidR="00506ACD" w:rsidRPr="003E0678" w:rsidRDefault="004B2F9F" w:rsidP="0080121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４</w:t>
            </w:r>
          </w:p>
        </w:tc>
        <w:tc>
          <w:tcPr>
            <w:tcW w:w="995" w:type="dxa"/>
            <w:noWrap/>
            <w:vAlign w:val="center"/>
          </w:tcPr>
          <w:p w14:paraId="479325EC"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75071821" w14:textId="50FAB21A"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(肢体不自由)</w:t>
            </w:r>
          </w:p>
        </w:tc>
        <w:tc>
          <w:tcPr>
            <w:tcW w:w="4534" w:type="dxa"/>
            <w:vAlign w:val="center"/>
          </w:tcPr>
          <w:p w14:paraId="2C35A925" w14:textId="44B7F254" w:rsidR="00506ACD" w:rsidRPr="003E0678" w:rsidRDefault="004B2F9F" w:rsidP="0080121D">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B7470E" w:rsidRPr="003E0678">
              <w:rPr>
                <w:rFonts w:ascii="BIZ UDPゴシック" w:eastAsia="BIZ UDPゴシック" w:hAnsi="BIZ UDPゴシック" w:cs="メイリオ" w:hint="eastAsia"/>
                <w:color w:val="000000" w:themeColor="text1"/>
                <w:sz w:val="22"/>
              </w:rPr>
              <w:t>咲州庁舎</w:t>
            </w:r>
            <w:r w:rsidRPr="003E0678">
              <w:rPr>
                <w:rFonts w:ascii="BIZ UDPゴシック" w:eastAsia="BIZ UDPゴシック" w:hAnsi="BIZ UDPゴシック" w:cs="メイリオ" w:hint="eastAsia"/>
                <w:color w:val="000000" w:themeColor="text1"/>
                <w:sz w:val="22"/>
              </w:rPr>
              <w:t>の展望台に行こうとしたら、受付</w:t>
            </w:r>
            <w:r w:rsidR="00B7470E" w:rsidRPr="003E0678">
              <w:rPr>
                <w:rFonts w:ascii="BIZ UDPゴシック" w:eastAsia="BIZ UDPゴシック" w:hAnsi="BIZ UDPゴシック" w:cs="メイリオ" w:hint="eastAsia"/>
                <w:color w:val="000000" w:themeColor="text1"/>
                <w:sz w:val="22"/>
              </w:rPr>
              <w:t>スタッフに</w:t>
            </w:r>
            <w:r w:rsidRPr="003E0678">
              <w:rPr>
                <w:rFonts w:ascii="BIZ UDPゴシック" w:eastAsia="BIZ UDPゴシック" w:hAnsi="BIZ UDPゴシック" w:cs="メイリオ" w:hint="eastAsia"/>
                <w:color w:val="000000" w:themeColor="text1"/>
                <w:sz w:val="22"/>
              </w:rPr>
              <w:t>エレベーターからエスカレーターに乗り換えることができない</w:t>
            </w:r>
            <w:r w:rsidR="00B7470E" w:rsidRPr="003E0678">
              <w:rPr>
                <w:rFonts w:ascii="BIZ UDPゴシック" w:eastAsia="BIZ UDPゴシック" w:hAnsi="BIZ UDPゴシック" w:cs="メイリオ" w:hint="eastAsia"/>
                <w:color w:val="000000" w:themeColor="text1"/>
                <w:sz w:val="22"/>
              </w:rPr>
              <w:t>場合、</w:t>
            </w:r>
            <w:r w:rsidRPr="003E0678">
              <w:rPr>
                <w:rFonts w:ascii="BIZ UDPゴシック" w:eastAsia="BIZ UDPゴシック" w:hAnsi="BIZ UDPゴシック" w:cs="メイリオ" w:hint="eastAsia"/>
                <w:color w:val="000000" w:themeColor="text1"/>
                <w:sz w:val="22"/>
              </w:rPr>
              <w:t>車いすでは</w:t>
            </w:r>
            <w:r w:rsidR="00B7470E" w:rsidRPr="003E0678">
              <w:rPr>
                <w:rFonts w:ascii="BIZ UDPゴシック" w:eastAsia="BIZ UDPゴシック" w:hAnsi="BIZ UDPゴシック" w:cs="メイリオ" w:hint="eastAsia"/>
                <w:color w:val="000000" w:themeColor="text1"/>
                <w:sz w:val="22"/>
              </w:rPr>
              <w:t>最上階の展望台へは</w:t>
            </w:r>
            <w:r w:rsidRPr="003E0678">
              <w:rPr>
                <w:rFonts w:ascii="BIZ UDPゴシック" w:eastAsia="BIZ UDPゴシック" w:hAnsi="BIZ UDPゴシック" w:cs="メイリオ" w:hint="eastAsia"/>
                <w:color w:val="000000" w:themeColor="text1"/>
                <w:sz w:val="22"/>
              </w:rPr>
              <w:t>行けないと言われた。業務用のエレベーター等</w:t>
            </w:r>
            <w:r w:rsidR="00B7470E" w:rsidRPr="003E0678">
              <w:rPr>
                <w:rFonts w:ascii="BIZ UDPゴシック" w:eastAsia="BIZ UDPゴシック" w:hAnsi="BIZ UDPゴシック" w:cs="メイリオ" w:hint="eastAsia"/>
                <w:color w:val="000000" w:themeColor="text1"/>
                <w:sz w:val="22"/>
              </w:rPr>
              <w:t>、</w:t>
            </w:r>
            <w:r w:rsidR="00347E8D" w:rsidRPr="003E0678">
              <w:rPr>
                <w:rFonts w:ascii="BIZ UDPゴシック" w:eastAsia="BIZ UDPゴシック" w:hAnsi="BIZ UDPゴシック" w:cs="メイリオ" w:hint="eastAsia"/>
                <w:color w:val="000000" w:themeColor="text1"/>
                <w:sz w:val="22"/>
              </w:rPr>
              <w:t>エスカレーター以外</w:t>
            </w:r>
            <w:r w:rsidRPr="003E0678">
              <w:rPr>
                <w:rFonts w:ascii="BIZ UDPゴシック" w:eastAsia="BIZ UDPゴシック" w:hAnsi="BIZ UDPゴシック" w:cs="メイリオ" w:hint="eastAsia"/>
                <w:color w:val="000000" w:themeColor="text1"/>
                <w:sz w:val="22"/>
              </w:rPr>
              <w:t>の方法もあるはずである。</w:t>
            </w:r>
          </w:p>
        </w:tc>
        <w:tc>
          <w:tcPr>
            <w:tcW w:w="4677" w:type="dxa"/>
            <w:vAlign w:val="center"/>
          </w:tcPr>
          <w:p w14:paraId="21A6AD5C" w14:textId="0D300B9E" w:rsidR="00506ACD" w:rsidRPr="003E0678" w:rsidRDefault="004B2F9F" w:rsidP="0080121D">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現場確認をしたところ、</w:t>
            </w:r>
            <w:r w:rsidR="00B7470E" w:rsidRPr="003E0678">
              <w:rPr>
                <w:rFonts w:ascii="BIZ UDPゴシック" w:eastAsia="BIZ UDPゴシック" w:hAnsi="BIZ UDPゴシック" w:cs="メイリオ" w:hint="eastAsia"/>
                <w:color w:val="000000" w:themeColor="text1"/>
                <w:sz w:val="22"/>
              </w:rPr>
              <w:t>最上階の展望台へ行くには</w:t>
            </w:r>
            <w:r w:rsidRPr="003E0678">
              <w:rPr>
                <w:rFonts w:ascii="BIZ UDPゴシック" w:eastAsia="BIZ UDPゴシック" w:hAnsi="BIZ UDPゴシック" w:cs="メイリオ" w:hint="eastAsia"/>
                <w:color w:val="000000" w:themeColor="text1"/>
                <w:sz w:val="22"/>
              </w:rPr>
              <w:t>エレベーターからエスカレーター</w:t>
            </w:r>
            <w:r w:rsidR="00B7470E" w:rsidRPr="003E0678">
              <w:rPr>
                <w:rFonts w:ascii="BIZ UDPゴシック" w:eastAsia="BIZ UDPゴシック" w:hAnsi="BIZ UDPゴシック" w:cs="メイリオ" w:hint="eastAsia"/>
                <w:color w:val="000000" w:themeColor="text1"/>
                <w:sz w:val="22"/>
              </w:rPr>
              <w:t>へ乗り換える</w:t>
            </w:r>
            <w:r w:rsidRPr="003E0678">
              <w:rPr>
                <w:rFonts w:ascii="BIZ UDPゴシック" w:eastAsia="BIZ UDPゴシック" w:hAnsi="BIZ UDPゴシック" w:cs="メイリオ" w:hint="eastAsia"/>
                <w:color w:val="000000" w:themeColor="text1"/>
                <w:sz w:val="22"/>
              </w:rPr>
              <w:t>しか</w:t>
            </w:r>
            <w:r w:rsidR="00B7470E" w:rsidRPr="003E0678">
              <w:rPr>
                <w:rFonts w:ascii="BIZ UDPゴシック" w:eastAsia="BIZ UDPゴシック" w:hAnsi="BIZ UDPゴシック" w:cs="メイリオ" w:hint="eastAsia"/>
                <w:color w:val="000000" w:themeColor="text1"/>
                <w:sz w:val="22"/>
              </w:rPr>
              <w:t>方法が</w:t>
            </w:r>
            <w:r w:rsidRPr="003E0678">
              <w:rPr>
                <w:rFonts w:ascii="BIZ UDPゴシック" w:eastAsia="BIZ UDPゴシック" w:hAnsi="BIZ UDPゴシック" w:cs="メイリオ" w:hint="eastAsia"/>
                <w:color w:val="000000" w:themeColor="text1"/>
                <w:sz w:val="22"/>
              </w:rPr>
              <w:t>なく</w:t>
            </w:r>
            <w:r w:rsidR="00B7470E" w:rsidRPr="003E0678">
              <w:rPr>
                <w:rFonts w:ascii="BIZ UDPゴシック" w:eastAsia="BIZ UDPゴシック" w:hAnsi="BIZ UDPゴシック" w:cs="メイリオ" w:hint="eastAsia"/>
                <w:color w:val="000000" w:themeColor="text1"/>
                <w:sz w:val="22"/>
              </w:rPr>
              <w:t>、エスカレーターでの移動</w:t>
            </w:r>
            <w:r w:rsidRPr="003E0678">
              <w:rPr>
                <w:rFonts w:ascii="BIZ UDPゴシック" w:eastAsia="BIZ UDPゴシック" w:hAnsi="BIZ UDPゴシック" w:cs="メイリオ" w:hint="eastAsia"/>
                <w:color w:val="000000" w:themeColor="text1"/>
                <w:sz w:val="22"/>
              </w:rPr>
              <w:t>距離も長いため</w:t>
            </w:r>
            <w:r w:rsidR="00B7470E"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立位</w:t>
            </w:r>
            <w:r w:rsidR="00B7470E" w:rsidRPr="003E0678">
              <w:rPr>
                <w:rFonts w:ascii="BIZ UDPゴシック" w:eastAsia="BIZ UDPゴシック" w:hAnsi="BIZ UDPゴシック" w:cs="メイリオ" w:hint="eastAsia"/>
                <w:color w:val="000000" w:themeColor="text1"/>
                <w:sz w:val="22"/>
              </w:rPr>
              <w:t>を保つことが</w:t>
            </w:r>
            <w:r w:rsidRPr="003E0678">
              <w:rPr>
                <w:rFonts w:ascii="BIZ UDPゴシック" w:eastAsia="BIZ UDPゴシック" w:hAnsi="BIZ UDPゴシック" w:cs="メイリオ" w:hint="eastAsia"/>
                <w:color w:val="000000" w:themeColor="text1"/>
                <w:sz w:val="22"/>
              </w:rPr>
              <w:t>困難な方の</w:t>
            </w:r>
            <w:r w:rsidR="00B7470E" w:rsidRPr="003E0678">
              <w:rPr>
                <w:rFonts w:ascii="BIZ UDPゴシック" w:eastAsia="BIZ UDPゴシック" w:hAnsi="BIZ UDPゴシック" w:cs="メイリオ" w:hint="eastAsia"/>
                <w:color w:val="000000" w:themeColor="text1"/>
                <w:sz w:val="22"/>
              </w:rPr>
              <w:t>案内</w:t>
            </w:r>
            <w:r w:rsidRPr="003E0678">
              <w:rPr>
                <w:rFonts w:ascii="BIZ UDPゴシック" w:eastAsia="BIZ UDPゴシック" w:hAnsi="BIZ UDPゴシック" w:cs="メイリオ" w:hint="eastAsia"/>
                <w:color w:val="000000" w:themeColor="text1"/>
                <w:sz w:val="22"/>
              </w:rPr>
              <w:t>は難しいとの説明であった。その場合</w:t>
            </w:r>
            <w:r w:rsidR="00B7470E" w:rsidRPr="003E0678">
              <w:rPr>
                <w:rFonts w:ascii="BIZ UDPゴシック" w:eastAsia="BIZ UDPゴシック" w:hAnsi="BIZ UDPゴシック" w:cs="メイリオ" w:hint="eastAsia"/>
                <w:color w:val="000000" w:themeColor="text1"/>
                <w:sz w:val="22"/>
              </w:rPr>
              <w:t>は、</w:t>
            </w:r>
            <w:r w:rsidRPr="003E0678">
              <w:rPr>
                <w:rFonts w:ascii="BIZ UDPゴシック" w:eastAsia="BIZ UDPゴシック" w:hAnsi="BIZ UDPゴシック" w:cs="メイリオ" w:hint="eastAsia"/>
                <w:color w:val="000000" w:themeColor="text1"/>
                <w:sz w:val="22"/>
              </w:rPr>
              <w:t>エレベーターの停止する最上階の部屋からの展望を</w:t>
            </w:r>
            <w:r w:rsidR="00B7470E" w:rsidRPr="003E0678">
              <w:rPr>
                <w:rFonts w:ascii="BIZ UDPゴシック" w:eastAsia="BIZ UDPゴシック" w:hAnsi="BIZ UDPゴシック" w:cs="メイリオ" w:hint="eastAsia"/>
                <w:color w:val="000000" w:themeColor="text1"/>
                <w:sz w:val="22"/>
              </w:rPr>
              <w:t>代替措置として</w:t>
            </w:r>
            <w:r w:rsidRPr="003E0678">
              <w:rPr>
                <w:rFonts w:ascii="BIZ UDPゴシック" w:eastAsia="BIZ UDPゴシック" w:hAnsi="BIZ UDPゴシック" w:cs="メイリオ" w:hint="eastAsia"/>
                <w:color w:val="000000" w:themeColor="text1"/>
                <w:sz w:val="22"/>
              </w:rPr>
              <w:t>提供しているとのこと</w:t>
            </w:r>
            <w:r w:rsidR="00B7470E" w:rsidRPr="003E0678">
              <w:rPr>
                <w:rFonts w:ascii="BIZ UDPゴシック" w:eastAsia="BIZ UDPゴシック" w:hAnsi="BIZ UDPゴシック" w:cs="メイリオ" w:hint="eastAsia"/>
                <w:color w:val="000000" w:themeColor="text1"/>
                <w:sz w:val="22"/>
              </w:rPr>
              <w:t>だったため</w:t>
            </w:r>
            <w:r w:rsidRPr="003E0678">
              <w:rPr>
                <w:rFonts w:ascii="BIZ UDPゴシック" w:eastAsia="BIZ UDPゴシック" w:hAnsi="BIZ UDPゴシック" w:cs="メイリオ" w:hint="eastAsia"/>
                <w:color w:val="000000" w:themeColor="text1"/>
                <w:sz w:val="22"/>
              </w:rPr>
              <w:t>、その旨をホームページに記載し</w:t>
            </w:r>
            <w:r w:rsidR="00B7470E" w:rsidRPr="003E0678">
              <w:rPr>
                <w:rFonts w:ascii="BIZ UDPゴシック" w:eastAsia="BIZ UDPゴシック" w:hAnsi="BIZ UDPゴシック" w:cs="メイリオ" w:hint="eastAsia"/>
                <w:color w:val="000000" w:themeColor="text1"/>
                <w:sz w:val="22"/>
              </w:rPr>
              <w:t>、障がいのある方が訪れる前に状況が分かるよう改善し</w:t>
            </w:r>
            <w:r w:rsidRPr="003E0678">
              <w:rPr>
                <w:rFonts w:ascii="BIZ UDPゴシック" w:eastAsia="BIZ UDPゴシック" w:hAnsi="BIZ UDPゴシック" w:cs="メイリオ" w:hint="eastAsia"/>
                <w:color w:val="000000" w:themeColor="text1"/>
                <w:sz w:val="22"/>
              </w:rPr>
              <w:t>てほしいことを依頼した。</w:t>
            </w:r>
          </w:p>
        </w:tc>
      </w:tr>
    </w:tbl>
    <w:p w14:paraId="7FDF32FA" w14:textId="2221F9C8" w:rsidR="00267C23" w:rsidRPr="003E0678" w:rsidRDefault="00267C23" w:rsidP="006A680F">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32"/>
          <w:szCs w:val="32"/>
          <w:bdr w:val="single" w:sz="4" w:space="0" w:color="auto"/>
        </w:rPr>
      </w:pPr>
    </w:p>
    <w:p w14:paraId="0C782FBF" w14:textId="79CC6DCD" w:rsidR="00347E8D" w:rsidRPr="003E0678" w:rsidRDefault="00347E8D" w:rsidP="006A680F">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32"/>
          <w:szCs w:val="32"/>
          <w:bdr w:val="single" w:sz="4" w:space="0" w:color="auto"/>
        </w:rPr>
      </w:pPr>
    </w:p>
    <w:p w14:paraId="58F9FCED" w14:textId="7A82A72C" w:rsidR="006A680F" w:rsidRPr="003E0678" w:rsidRDefault="006A680F" w:rsidP="006A680F">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36"/>
          <w:szCs w:val="32"/>
        </w:rPr>
      </w:pPr>
      <w:r w:rsidRPr="003E0678">
        <w:rPr>
          <w:rFonts w:ascii="BIZ UDPゴシック" w:eastAsia="BIZ UDPゴシック" w:hAnsi="BIZ UDPゴシック" w:cs="メイリオ" w:hint="eastAsia"/>
          <w:b/>
          <w:color w:val="000000" w:themeColor="text1"/>
          <w:sz w:val="32"/>
          <w:szCs w:val="32"/>
          <w:bdr w:val="single" w:sz="4" w:space="0" w:color="auto"/>
        </w:rPr>
        <w:lastRenderedPageBreak/>
        <w:t xml:space="preserve">２　</w:t>
      </w:r>
      <w:r w:rsidR="00347E8D" w:rsidRPr="003E0678">
        <w:rPr>
          <w:rFonts w:ascii="BIZ UDPゴシック" w:eastAsia="BIZ UDPゴシック" w:hAnsi="BIZ UDPゴシック" w:cs="メイリオ" w:hint="eastAsia"/>
          <w:b/>
          <w:color w:val="000000" w:themeColor="text1"/>
          <w:sz w:val="32"/>
          <w:szCs w:val="32"/>
          <w:bdr w:val="single" w:sz="4" w:space="0" w:color="auto"/>
        </w:rPr>
        <w:t>大阪府障がい者差別解消協議会</w:t>
      </w:r>
    </w:p>
    <w:p w14:paraId="0968F9C0" w14:textId="77777777" w:rsidR="006A680F" w:rsidRPr="003E0678" w:rsidRDefault="006A680F" w:rsidP="006A680F">
      <w:pPr>
        <w:widowControl/>
        <w:spacing w:line="0" w:lineRule="atLeast"/>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Pr="003E0678">
        <w:rPr>
          <w:rFonts w:ascii="BIZ UDPゴシック" w:eastAsia="BIZ UDPゴシック" w:hAnsi="BIZ UDPゴシック" w:cs="メイリオ"/>
          <w:color w:val="000000" w:themeColor="text1"/>
          <w:sz w:val="24"/>
          <w:szCs w:val="24"/>
        </w:rPr>
        <w:tab/>
      </w:r>
    </w:p>
    <w:p w14:paraId="1B41F293" w14:textId="4E212733" w:rsidR="006A680F" w:rsidRPr="003E0678" w:rsidRDefault="006A680F" w:rsidP="006A680F">
      <w:pPr>
        <w:widowControl/>
        <w:spacing w:line="0" w:lineRule="atLeast"/>
        <w:jc w:val="left"/>
        <w:rPr>
          <w:rFonts w:ascii="BIZ UDPゴシック" w:eastAsia="BIZ UDPゴシック" w:hAnsi="BIZ UDPゴシック" w:cs="メイリオ"/>
          <w:color w:val="000000" w:themeColor="text1"/>
          <w:sz w:val="24"/>
          <w:szCs w:val="24"/>
        </w:rPr>
      </w:pPr>
      <w:bookmarkStart w:id="45" w:name="_Hlk199159677"/>
      <w:r w:rsidRPr="003E0678">
        <w:rPr>
          <w:rFonts w:ascii="BIZ UDPゴシック" w:eastAsia="BIZ UDPゴシック" w:hAnsi="BIZ UDPゴシック" w:cs="メイリオ" w:hint="eastAsia"/>
          <w:b/>
          <w:color w:val="000000" w:themeColor="text1"/>
          <w:sz w:val="28"/>
          <w:szCs w:val="32"/>
        </w:rPr>
        <w:t>（</w:t>
      </w:r>
      <w:r w:rsidR="00347E8D" w:rsidRPr="003E0678">
        <w:rPr>
          <w:rFonts w:ascii="BIZ UDPゴシック" w:eastAsia="BIZ UDPゴシック" w:hAnsi="BIZ UDPゴシック" w:cs="メイリオ" w:hint="eastAsia"/>
          <w:b/>
          <w:color w:val="000000" w:themeColor="text1"/>
          <w:sz w:val="28"/>
          <w:szCs w:val="32"/>
        </w:rPr>
        <w:t>１</w:t>
      </w:r>
      <w:r w:rsidRPr="003E0678">
        <w:rPr>
          <w:rFonts w:ascii="BIZ UDPゴシック" w:eastAsia="BIZ UDPゴシック" w:hAnsi="BIZ UDPゴシック" w:cs="メイリオ" w:hint="eastAsia"/>
          <w:b/>
          <w:color w:val="000000" w:themeColor="text1"/>
          <w:sz w:val="28"/>
          <w:szCs w:val="32"/>
        </w:rPr>
        <w:t>）</w:t>
      </w:r>
      <w:r w:rsidR="00347E8D" w:rsidRPr="003E0678">
        <w:rPr>
          <w:rFonts w:ascii="BIZ UDPゴシック" w:eastAsia="BIZ UDPゴシック" w:hAnsi="BIZ UDPゴシック" w:cs="メイリオ" w:hint="eastAsia"/>
          <w:b/>
          <w:color w:val="000000" w:themeColor="text1"/>
          <w:sz w:val="28"/>
          <w:szCs w:val="32"/>
        </w:rPr>
        <w:t>大阪府障がい者差別解消協議会での取組み</w:t>
      </w:r>
      <w:bookmarkEnd w:id="45"/>
    </w:p>
    <w:p w14:paraId="45A7F4DE" w14:textId="2CEFF040" w:rsidR="006A680F" w:rsidRPr="003E0678" w:rsidRDefault="006A680F" w:rsidP="00C8188F">
      <w:pPr>
        <w:widowControl/>
        <w:spacing w:line="360" w:lineRule="auto"/>
        <w:ind w:leftChars="100" w:left="520" w:hangingChars="129" w:hanging="31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C8188F" w:rsidRPr="003E0678">
        <w:rPr>
          <w:rFonts w:ascii="BIZ UDPゴシック" w:eastAsia="BIZ UDPゴシック" w:hAnsi="BIZ UDPゴシック" w:cs="メイリオ" w:hint="eastAsia"/>
          <w:color w:val="000000" w:themeColor="text1"/>
          <w:sz w:val="24"/>
          <w:szCs w:val="24"/>
        </w:rPr>
        <w:t xml:space="preserve">　</w:t>
      </w:r>
      <w:r w:rsidRPr="003E0678">
        <w:rPr>
          <w:rFonts w:ascii="BIZ UDPゴシック" w:eastAsia="BIZ UDPゴシック" w:hAnsi="BIZ UDPゴシック" w:cs="メイリオ" w:hint="eastAsia"/>
          <w:color w:val="000000" w:themeColor="text1"/>
          <w:sz w:val="24"/>
          <w:szCs w:val="24"/>
        </w:rPr>
        <w:t>府では、障がい者、事業者、学識経験者等で構成する</w:t>
      </w:r>
      <w:r w:rsidR="00101C56" w:rsidRPr="003E0678">
        <w:rPr>
          <w:rFonts w:ascii="BIZ UDPゴシック" w:eastAsia="BIZ UDPゴシック" w:hAnsi="BIZ UDPゴシック" w:cs="メイリオ" w:hint="eastAsia"/>
          <w:color w:val="000000" w:themeColor="text1"/>
          <w:sz w:val="24"/>
          <w:szCs w:val="24"/>
        </w:rPr>
        <w:t>障がい者差別</w:t>
      </w:r>
      <w:r w:rsidRPr="003E0678">
        <w:rPr>
          <w:rFonts w:ascii="BIZ UDPゴシック" w:eastAsia="BIZ UDPゴシック" w:hAnsi="BIZ UDPゴシック" w:cs="メイリオ" w:hint="eastAsia"/>
          <w:color w:val="000000" w:themeColor="text1"/>
          <w:sz w:val="24"/>
          <w:szCs w:val="24"/>
        </w:rPr>
        <w:t>解消協議会を設置し、障がいを理由とする差別の解消の推進に関する事項を審議</w:t>
      </w:r>
      <w:r w:rsidR="005C3B52" w:rsidRPr="003E0678">
        <w:rPr>
          <w:rFonts w:ascii="BIZ UDPゴシック" w:eastAsia="BIZ UDPゴシック" w:hAnsi="BIZ UDPゴシック" w:cs="メイリオ" w:hint="eastAsia"/>
          <w:color w:val="000000" w:themeColor="text1"/>
          <w:sz w:val="24"/>
          <w:szCs w:val="24"/>
        </w:rPr>
        <w:t>しています。また、</w:t>
      </w:r>
      <w:r w:rsidRPr="003E0678">
        <w:rPr>
          <w:rFonts w:ascii="BIZ UDPゴシック" w:eastAsia="BIZ UDPゴシック" w:hAnsi="BIZ UDPゴシック" w:cs="メイリオ" w:hint="eastAsia"/>
          <w:color w:val="000000" w:themeColor="text1"/>
          <w:sz w:val="24"/>
          <w:szCs w:val="24"/>
        </w:rPr>
        <w:t>協議会の</w:t>
      </w:r>
      <w:r w:rsidR="005C3B52" w:rsidRPr="003E0678">
        <w:rPr>
          <w:rFonts w:ascii="BIZ UDPゴシック" w:eastAsia="BIZ UDPゴシック" w:hAnsi="BIZ UDPゴシック" w:cs="メイリオ" w:hint="eastAsia"/>
          <w:color w:val="000000" w:themeColor="text1"/>
          <w:sz w:val="24"/>
          <w:szCs w:val="24"/>
        </w:rPr>
        <w:t>中</w:t>
      </w:r>
      <w:r w:rsidRPr="003E0678">
        <w:rPr>
          <w:rFonts w:ascii="BIZ UDPゴシック" w:eastAsia="BIZ UDPゴシック" w:hAnsi="BIZ UDPゴシック" w:cs="メイリオ" w:hint="eastAsia"/>
          <w:color w:val="000000" w:themeColor="text1"/>
          <w:sz w:val="24"/>
          <w:szCs w:val="24"/>
        </w:rPr>
        <w:t>に合議体を組織し、事業者における不当な差別的取扱い</w:t>
      </w:r>
      <w:r w:rsidR="003A6D7E" w:rsidRPr="003E0678">
        <w:rPr>
          <w:rFonts w:ascii="BIZ UDPゴシック" w:eastAsia="BIZ UDPゴシック" w:hAnsi="BIZ UDPゴシック" w:cs="メイリオ" w:hint="eastAsia"/>
          <w:color w:val="000000" w:themeColor="text1"/>
          <w:sz w:val="24"/>
          <w:szCs w:val="24"/>
        </w:rPr>
        <w:t>と</w:t>
      </w:r>
      <w:r w:rsidR="003B7296" w:rsidRPr="003E0678">
        <w:rPr>
          <w:rFonts w:ascii="BIZ UDPゴシック" w:eastAsia="BIZ UDPゴシック" w:hAnsi="BIZ UDPゴシック" w:cs="メイリオ" w:hint="eastAsia"/>
          <w:color w:val="000000" w:themeColor="text1"/>
          <w:sz w:val="24"/>
          <w:szCs w:val="24"/>
        </w:rPr>
        <w:t>合理的配慮の不提供</w:t>
      </w:r>
      <w:r w:rsidRPr="003E0678">
        <w:rPr>
          <w:rFonts w:ascii="BIZ UDPゴシック" w:eastAsia="BIZ UDPゴシック" w:hAnsi="BIZ UDPゴシック" w:cs="メイリオ" w:hint="eastAsia"/>
          <w:color w:val="000000" w:themeColor="text1"/>
          <w:sz w:val="24"/>
          <w:szCs w:val="24"/>
        </w:rPr>
        <w:t>に係る紛争事案に関するあっせんや、広域支援相談員が幅広い相談</w:t>
      </w:r>
      <w:r w:rsidR="00F20FA7" w:rsidRPr="003E0678">
        <w:rPr>
          <w:rFonts w:ascii="BIZ UDPゴシック" w:eastAsia="BIZ UDPゴシック" w:hAnsi="BIZ UDPゴシック" w:cs="メイリオ" w:hint="eastAsia"/>
          <w:color w:val="000000" w:themeColor="text1"/>
          <w:sz w:val="24"/>
          <w:szCs w:val="24"/>
        </w:rPr>
        <w:t>事例</w:t>
      </w:r>
      <w:r w:rsidRPr="003E0678">
        <w:rPr>
          <w:rFonts w:ascii="BIZ UDPゴシック" w:eastAsia="BIZ UDPゴシック" w:hAnsi="BIZ UDPゴシック" w:cs="メイリオ" w:hint="eastAsia"/>
          <w:color w:val="000000" w:themeColor="text1"/>
          <w:sz w:val="24"/>
          <w:szCs w:val="24"/>
        </w:rPr>
        <w:t>に的確に対応できるよう、</w:t>
      </w:r>
      <w:r w:rsidR="00C32047" w:rsidRPr="003E0678">
        <w:rPr>
          <w:rFonts w:ascii="BIZ UDPゴシック" w:eastAsia="BIZ UDPゴシック" w:hAnsi="BIZ UDPゴシック" w:cs="メイリオ" w:hint="eastAsia"/>
          <w:color w:val="000000" w:themeColor="text1"/>
          <w:sz w:val="24"/>
          <w:szCs w:val="24"/>
        </w:rPr>
        <w:t>広域支援相談員の職務</w:t>
      </w:r>
      <w:r w:rsidRPr="003E0678">
        <w:rPr>
          <w:rFonts w:ascii="BIZ UDPゴシック" w:eastAsia="BIZ UDPゴシック" w:hAnsi="BIZ UDPゴシック" w:cs="メイリオ" w:hint="eastAsia"/>
          <w:color w:val="000000" w:themeColor="text1"/>
          <w:sz w:val="24"/>
          <w:szCs w:val="24"/>
        </w:rPr>
        <w:t>に関する助言を行</w:t>
      </w:r>
      <w:r w:rsidR="009E0C2A" w:rsidRPr="003E0678">
        <w:rPr>
          <w:rFonts w:ascii="BIZ UDPゴシック" w:eastAsia="BIZ UDPゴシック" w:hAnsi="BIZ UDPゴシック" w:cs="メイリオ" w:hint="eastAsia"/>
          <w:color w:val="000000" w:themeColor="text1"/>
          <w:sz w:val="24"/>
          <w:szCs w:val="24"/>
        </w:rPr>
        <w:t>える</w:t>
      </w:r>
      <w:r w:rsidRPr="003E0678">
        <w:rPr>
          <w:rFonts w:ascii="BIZ UDPゴシック" w:eastAsia="BIZ UDPゴシック" w:hAnsi="BIZ UDPゴシック" w:cs="メイリオ" w:hint="eastAsia"/>
          <w:color w:val="000000" w:themeColor="text1"/>
          <w:sz w:val="24"/>
          <w:szCs w:val="24"/>
        </w:rPr>
        <w:t>こととしています。</w:t>
      </w:r>
    </w:p>
    <w:p w14:paraId="07BB3D3E" w14:textId="5930279A" w:rsidR="00082B23" w:rsidRPr="003E0678" w:rsidRDefault="00082B23" w:rsidP="00082B23">
      <w:pPr>
        <w:widowControl/>
        <w:spacing w:line="360" w:lineRule="auto"/>
        <w:ind w:left="480" w:hangingChars="20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　大阪府障がい者差別解消協議会は、法で規定された障害者差別解消支援地域協議会の機能も有しており、相談事例等に関する共有や協議を通じて、地域における障がいを理由とする差別の解消の機運醸成を図り、それぞれの実情に応じて差別の解消のための取組みを主体的に行うネットワークとしての役割も期待されています。</w:t>
      </w:r>
    </w:p>
    <w:p w14:paraId="276C2A8B" w14:textId="3291A520" w:rsidR="00082B23" w:rsidRDefault="00082B23" w:rsidP="00082B23">
      <w:pPr>
        <w:widowControl/>
        <w:spacing w:line="360" w:lineRule="auto"/>
        <w:ind w:left="480" w:hangingChars="20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　</w:t>
      </w:r>
      <w:r w:rsidR="00214A36" w:rsidRPr="003E0678">
        <w:rPr>
          <w:rFonts w:ascii="BIZ UDPゴシック" w:eastAsia="BIZ UDPゴシック" w:hAnsi="BIZ UDPゴシック" w:cs="メイリオ" w:hint="eastAsia"/>
          <w:color w:val="000000" w:themeColor="text1"/>
          <w:sz w:val="24"/>
          <w:szCs w:val="24"/>
        </w:rPr>
        <w:t>令和６年度の大阪府障がい者差別解消協議会及び合議体の開催状況は以下です。</w:t>
      </w:r>
    </w:p>
    <w:tbl>
      <w:tblPr>
        <w:tblpPr w:leftFromText="142" w:rightFromText="142" w:vertAnchor="text" w:horzAnchor="page" w:tblpX="970" w:tblpY="98"/>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6639"/>
      </w:tblGrid>
      <w:tr w:rsidR="00214A36" w:rsidRPr="00CB09F8" w14:paraId="6A5EBACE" w14:textId="77777777" w:rsidTr="00F645E5">
        <w:trPr>
          <w:trHeight w:val="274"/>
        </w:trPr>
        <w:tc>
          <w:tcPr>
            <w:tcW w:w="1555" w:type="dxa"/>
            <w:shd w:val="clear" w:color="auto" w:fill="8DB3E2" w:themeFill="text2" w:themeFillTint="66"/>
          </w:tcPr>
          <w:p w14:paraId="0FD3E522" w14:textId="77777777" w:rsidR="00214A36" w:rsidRPr="00D379E0" w:rsidRDefault="00214A36" w:rsidP="00FF5EF8">
            <w:pPr>
              <w:jc w:val="center"/>
              <w:rPr>
                <w:rFonts w:ascii="BIZ UDPゴシック" w:eastAsia="BIZ UDPゴシック" w:hAnsi="BIZ UDPゴシック"/>
                <w:color w:val="000000" w:themeColor="text1"/>
                <w:sz w:val="22"/>
              </w:rPr>
            </w:pPr>
            <w:r w:rsidRPr="00D379E0">
              <w:rPr>
                <w:rFonts w:ascii="BIZ UDPゴシック" w:eastAsia="BIZ UDPゴシック" w:hAnsi="BIZ UDPゴシック" w:hint="eastAsia"/>
                <w:color w:val="000000" w:themeColor="text1"/>
                <w:sz w:val="22"/>
              </w:rPr>
              <w:t>会議名</w:t>
            </w:r>
          </w:p>
        </w:tc>
        <w:tc>
          <w:tcPr>
            <w:tcW w:w="2126" w:type="dxa"/>
            <w:shd w:val="clear" w:color="auto" w:fill="8DB3E2" w:themeFill="text2" w:themeFillTint="66"/>
          </w:tcPr>
          <w:p w14:paraId="4F0A15DA" w14:textId="77777777" w:rsidR="00214A36" w:rsidRPr="00D379E0" w:rsidRDefault="00214A36" w:rsidP="00FF5EF8">
            <w:pPr>
              <w:jc w:val="center"/>
              <w:rPr>
                <w:rFonts w:ascii="BIZ UDPゴシック" w:eastAsia="BIZ UDPゴシック" w:hAnsi="BIZ UDPゴシック"/>
                <w:color w:val="000000" w:themeColor="text1"/>
                <w:sz w:val="22"/>
              </w:rPr>
            </w:pPr>
            <w:r w:rsidRPr="00D379E0">
              <w:rPr>
                <w:rFonts w:ascii="BIZ UDPゴシック" w:eastAsia="BIZ UDPゴシック" w:hAnsi="BIZ UDPゴシック" w:hint="eastAsia"/>
                <w:color w:val="000000" w:themeColor="text1"/>
                <w:sz w:val="22"/>
              </w:rPr>
              <w:t>開催日</w:t>
            </w:r>
          </w:p>
        </w:tc>
        <w:tc>
          <w:tcPr>
            <w:tcW w:w="6639" w:type="dxa"/>
            <w:shd w:val="clear" w:color="auto" w:fill="8DB3E2" w:themeFill="text2" w:themeFillTint="66"/>
          </w:tcPr>
          <w:p w14:paraId="50F5377E" w14:textId="77777777" w:rsidR="00214A36" w:rsidRPr="00D379E0" w:rsidRDefault="00214A36" w:rsidP="00FF5EF8">
            <w:pPr>
              <w:jc w:val="center"/>
              <w:rPr>
                <w:rFonts w:ascii="BIZ UDPゴシック" w:eastAsia="BIZ UDPゴシック" w:hAnsi="BIZ UDPゴシック"/>
                <w:color w:val="000000" w:themeColor="text1"/>
                <w:sz w:val="22"/>
              </w:rPr>
            </w:pPr>
            <w:r w:rsidRPr="00D379E0">
              <w:rPr>
                <w:rFonts w:ascii="BIZ UDPゴシック" w:eastAsia="BIZ UDPゴシック" w:hAnsi="BIZ UDPゴシック" w:hint="eastAsia"/>
                <w:color w:val="000000" w:themeColor="text1"/>
                <w:sz w:val="22"/>
              </w:rPr>
              <w:t>議題等</w:t>
            </w:r>
          </w:p>
        </w:tc>
      </w:tr>
      <w:tr w:rsidR="00214A36" w:rsidRPr="00CB09F8" w14:paraId="79ACA32F" w14:textId="77777777" w:rsidTr="00FF5EF8">
        <w:tc>
          <w:tcPr>
            <w:tcW w:w="1555" w:type="dxa"/>
            <w:shd w:val="clear" w:color="auto" w:fill="auto"/>
            <w:vAlign w:val="center"/>
          </w:tcPr>
          <w:p w14:paraId="4F316F77" w14:textId="77777777" w:rsidR="00214A36" w:rsidRPr="003E0678" w:rsidRDefault="00214A36" w:rsidP="00FF5EF8">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第2２回</w:t>
            </w:r>
          </w:p>
          <w:p w14:paraId="368E0105" w14:textId="77777777" w:rsidR="00214A36" w:rsidRPr="003E0678" w:rsidRDefault="00214A36" w:rsidP="00FF5EF8">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大阪府障がい者差別解消協議会</w:t>
            </w:r>
          </w:p>
        </w:tc>
        <w:tc>
          <w:tcPr>
            <w:tcW w:w="2126" w:type="dxa"/>
            <w:shd w:val="clear" w:color="auto" w:fill="auto"/>
            <w:vAlign w:val="center"/>
          </w:tcPr>
          <w:p w14:paraId="00CA0007"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令和６年６月２６日</w:t>
            </w:r>
          </w:p>
        </w:tc>
        <w:tc>
          <w:tcPr>
            <w:tcW w:w="6639" w:type="dxa"/>
            <w:shd w:val="clear" w:color="auto" w:fill="auto"/>
            <w:vAlign w:val="center"/>
          </w:tcPr>
          <w:p w14:paraId="373AF31D" w14:textId="542B4B68"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会長の選出について　２　令和６年度　合議体の運営について</w:t>
            </w:r>
          </w:p>
          <w:p w14:paraId="6B8D81B0"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３　令和５年度　障がい者差別解消に向けた大阪府の活動報告書（案）について</w:t>
            </w:r>
          </w:p>
          <w:p w14:paraId="2EB53B31"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４　その他</w:t>
            </w:r>
          </w:p>
        </w:tc>
      </w:tr>
      <w:tr w:rsidR="00214A36" w:rsidRPr="00CB09F8" w14:paraId="2778698B" w14:textId="77777777" w:rsidTr="00FF5EF8">
        <w:tc>
          <w:tcPr>
            <w:tcW w:w="1555" w:type="dxa"/>
            <w:shd w:val="clear" w:color="auto" w:fill="auto"/>
            <w:vAlign w:val="center"/>
          </w:tcPr>
          <w:p w14:paraId="4EC4774A" w14:textId="77777777"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第１回合議体</w:t>
            </w:r>
          </w:p>
          <w:p w14:paraId="04ADD1ED" w14:textId="28B542B2"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（助言型）</w:t>
            </w:r>
          </w:p>
        </w:tc>
        <w:tc>
          <w:tcPr>
            <w:tcW w:w="2126" w:type="dxa"/>
            <w:shd w:val="clear" w:color="auto" w:fill="auto"/>
            <w:vAlign w:val="center"/>
          </w:tcPr>
          <w:p w14:paraId="1B5B25C6" w14:textId="77777777" w:rsidR="00214A36" w:rsidRPr="003E0678" w:rsidRDefault="00214A36" w:rsidP="00FF5EF8">
            <w:pPr>
              <w:spacing w:line="276" w:lineRule="auto"/>
              <w:rPr>
                <w:rFonts w:ascii="BIZ UDPゴシック" w:eastAsia="BIZ UDPゴシック" w:hAnsi="BIZ UDPゴシック"/>
                <w:sz w:val="22"/>
              </w:rPr>
            </w:pPr>
            <w:r w:rsidRPr="003E0678">
              <w:rPr>
                <w:rFonts w:ascii="BIZ UDPゴシック" w:eastAsia="BIZ UDPゴシック" w:hAnsi="BIZ UDPゴシック" w:hint="eastAsia"/>
                <w:sz w:val="22"/>
              </w:rPr>
              <w:t>令和６年１０月９日</w:t>
            </w:r>
          </w:p>
        </w:tc>
        <w:tc>
          <w:tcPr>
            <w:tcW w:w="6639" w:type="dxa"/>
            <w:shd w:val="clear" w:color="auto" w:fill="auto"/>
            <w:vAlign w:val="center"/>
          </w:tcPr>
          <w:p w14:paraId="12C4EB02"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１　広域支援相談員の受け付けた相談事例への助言等について</w:t>
            </w:r>
          </w:p>
        </w:tc>
      </w:tr>
      <w:tr w:rsidR="00214A36" w:rsidRPr="00CB09F8" w14:paraId="20A44010" w14:textId="77777777" w:rsidTr="00FF5EF8">
        <w:tc>
          <w:tcPr>
            <w:tcW w:w="1555" w:type="dxa"/>
            <w:shd w:val="clear" w:color="auto" w:fill="auto"/>
            <w:vAlign w:val="center"/>
          </w:tcPr>
          <w:p w14:paraId="5175CDB7" w14:textId="77777777" w:rsidR="00214A36" w:rsidRPr="003E0678" w:rsidRDefault="00214A36" w:rsidP="00FF5EF8">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第2３回</w:t>
            </w:r>
          </w:p>
          <w:p w14:paraId="2F61C59D" w14:textId="77777777" w:rsidR="00214A36" w:rsidRPr="003E0678" w:rsidRDefault="00214A36" w:rsidP="00FF5EF8">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大阪府障がい者差別解消協議会</w:t>
            </w:r>
          </w:p>
        </w:tc>
        <w:tc>
          <w:tcPr>
            <w:tcW w:w="2126" w:type="dxa"/>
            <w:shd w:val="clear" w:color="auto" w:fill="auto"/>
            <w:vAlign w:val="center"/>
          </w:tcPr>
          <w:p w14:paraId="54E6F399"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令和６年１２月２０日</w:t>
            </w:r>
          </w:p>
        </w:tc>
        <w:tc>
          <w:tcPr>
            <w:tcW w:w="6639" w:type="dxa"/>
            <w:shd w:val="clear" w:color="auto" w:fill="auto"/>
            <w:vAlign w:val="center"/>
          </w:tcPr>
          <w:p w14:paraId="3B1C0D13"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障がい者差別解消に向けた大阪府の活動報告書（案）について</w:t>
            </w:r>
          </w:p>
          <w:p w14:paraId="3E2E593C" w14:textId="3FE700AD"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２　大阪府障がい者差別解消ガイドライン</w:t>
            </w:r>
            <w:r w:rsidR="00A4362E">
              <w:rPr>
                <w:rFonts w:ascii="BIZ UDPゴシック" w:eastAsia="BIZ UDPゴシック" w:hAnsi="BIZ UDPゴシック" w:hint="eastAsia"/>
                <w:sz w:val="22"/>
              </w:rPr>
              <w:t>改訂</w:t>
            </w:r>
            <w:r w:rsidRPr="003E0678">
              <w:rPr>
                <w:rFonts w:ascii="BIZ UDPゴシック" w:eastAsia="BIZ UDPゴシック" w:hAnsi="BIZ UDPゴシック" w:hint="eastAsia"/>
                <w:sz w:val="22"/>
              </w:rPr>
              <w:t>（案）について</w:t>
            </w:r>
          </w:p>
          <w:p w14:paraId="132229A4"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３　その他</w:t>
            </w:r>
          </w:p>
        </w:tc>
      </w:tr>
      <w:tr w:rsidR="00214A36" w:rsidRPr="00CB09F8" w14:paraId="27DECDFD" w14:textId="77777777" w:rsidTr="00FF5EF8">
        <w:tc>
          <w:tcPr>
            <w:tcW w:w="1555" w:type="dxa"/>
            <w:shd w:val="clear" w:color="auto" w:fill="auto"/>
            <w:vAlign w:val="center"/>
          </w:tcPr>
          <w:p w14:paraId="145C6261" w14:textId="77777777"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第２回合議体</w:t>
            </w:r>
          </w:p>
          <w:p w14:paraId="5323EAAC" w14:textId="48C11E6D"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（あっせん型）</w:t>
            </w:r>
          </w:p>
        </w:tc>
        <w:tc>
          <w:tcPr>
            <w:tcW w:w="2126" w:type="dxa"/>
            <w:shd w:val="clear" w:color="auto" w:fill="auto"/>
            <w:vAlign w:val="center"/>
          </w:tcPr>
          <w:p w14:paraId="23EEAE04"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令和７年２月６日</w:t>
            </w:r>
          </w:p>
        </w:tc>
        <w:tc>
          <w:tcPr>
            <w:tcW w:w="6639" w:type="dxa"/>
            <w:shd w:val="clear" w:color="auto" w:fill="auto"/>
            <w:vAlign w:val="center"/>
          </w:tcPr>
          <w:p w14:paraId="169687A7"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大阪府知事に提出されたあっせんの求めについて</w:t>
            </w:r>
          </w:p>
        </w:tc>
      </w:tr>
      <w:tr w:rsidR="00214A36" w:rsidRPr="00CB09F8" w14:paraId="22A87B38" w14:textId="77777777" w:rsidTr="00FF5EF8">
        <w:tc>
          <w:tcPr>
            <w:tcW w:w="1555" w:type="dxa"/>
            <w:shd w:val="clear" w:color="auto" w:fill="auto"/>
            <w:vAlign w:val="center"/>
          </w:tcPr>
          <w:p w14:paraId="23A07257" w14:textId="77777777"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第３回合議体</w:t>
            </w:r>
          </w:p>
          <w:p w14:paraId="3F597706" w14:textId="0D635AF9"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（助言型）</w:t>
            </w:r>
          </w:p>
        </w:tc>
        <w:tc>
          <w:tcPr>
            <w:tcW w:w="2126" w:type="dxa"/>
            <w:shd w:val="clear" w:color="auto" w:fill="auto"/>
            <w:vAlign w:val="center"/>
          </w:tcPr>
          <w:p w14:paraId="6637F53F"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令和７年３月７日</w:t>
            </w:r>
          </w:p>
        </w:tc>
        <w:tc>
          <w:tcPr>
            <w:tcW w:w="6639" w:type="dxa"/>
            <w:shd w:val="clear" w:color="auto" w:fill="auto"/>
            <w:vAlign w:val="center"/>
          </w:tcPr>
          <w:p w14:paraId="0BC86A73"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広域支援相談員の相談対応への助言等について</w:t>
            </w:r>
          </w:p>
        </w:tc>
      </w:tr>
      <w:tr w:rsidR="00214A36" w:rsidRPr="00CB09F8" w14:paraId="3ECA2C9C" w14:textId="77777777" w:rsidTr="00FF5EF8">
        <w:tc>
          <w:tcPr>
            <w:tcW w:w="1555" w:type="dxa"/>
            <w:shd w:val="clear" w:color="auto" w:fill="auto"/>
            <w:vAlign w:val="center"/>
          </w:tcPr>
          <w:p w14:paraId="233EC96B" w14:textId="77777777"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第４回合議体</w:t>
            </w:r>
          </w:p>
          <w:p w14:paraId="76C6795D" w14:textId="11EF88E4"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（あっせん型）</w:t>
            </w:r>
          </w:p>
        </w:tc>
        <w:tc>
          <w:tcPr>
            <w:tcW w:w="2126" w:type="dxa"/>
            <w:shd w:val="clear" w:color="auto" w:fill="auto"/>
            <w:vAlign w:val="center"/>
          </w:tcPr>
          <w:p w14:paraId="372AE4D7"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令和７年３月７日</w:t>
            </w:r>
          </w:p>
        </w:tc>
        <w:tc>
          <w:tcPr>
            <w:tcW w:w="6639" w:type="dxa"/>
            <w:shd w:val="clear" w:color="auto" w:fill="auto"/>
            <w:vAlign w:val="center"/>
          </w:tcPr>
          <w:p w14:paraId="0399CFEB"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大阪府知事に提出されたあっせんの求めについて</w:t>
            </w:r>
          </w:p>
        </w:tc>
      </w:tr>
    </w:tbl>
    <w:p w14:paraId="452C3939" w14:textId="77777777" w:rsidR="00EC7898" w:rsidRPr="003E0678" w:rsidRDefault="00EC7898" w:rsidP="00EC7898">
      <w:pPr>
        <w:widowControl/>
        <w:spacing w:line="360" w:lineRule="auto"/>
        <w:ind w:left="560" w:hangingChars="200" w:hanging="560"/>
        <w:jc w:val="left"/>
        <w:rPr>
          <w:rFonts w:ascii="BIZ UDPゴシック" w:eastAsia="BIZ UDPゴシック" w:hAnsi="BIZ UDPゴシック" w:cs="メイリオ"/>
          <w:b/>
          <w:color w:val="000000" w:themeColor="text1"/>
          <w:sz w:val="28"/>
          <w:szCs w:val="32"/>
        </w:rPr>
      </w:pPr>
      <w:bookmarkStart w:id="46" w:name="_Hlk199255209"/>
      <w:r w:rsidRPr="003E0678">
        <w:rPr>
          <w:rFonts w:ascii="BIZ UDPゴシック" w:eastAsia="BIZ UDPゴシック" w:hAnsi="BIZ UDPゴシック" w:cs="メイリオ" w:hint="eastAsia"/>
          <w:b/>
          <w:color w:val="000000" w:themeColor="text1"/>
          <w:sz w:val="28"/>
          <w:szCs w:val="32"/>
        </w:rPr>
        <w:lastRenderedPageBreak/>
        <w:t>（２）合議体における広域支援相談員の職務に関する助言</w:t>
      </w:r>
    </w:p>
    <w:bookmarkEnd w:id="46"/>
    <w:p w14:paraId="6D15E973" w14:textId="4910F9D1" w:rsidR="006A680F" w:rsidRPr="003E0678" w:rsidRDefault="006A680F" w:rsidP="00EC7898">
      <w:pPr>
        <w:widowControl/>
        <w:spacing w:line="360" w:lineRule="auto"/>
        <w:ind w:left="480" w:hangingChars="20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　</w:t>
      </w:r>
      <w:r w:rsidR="00A81B91" w:rsidRPr="003E0678">
        <w:rPr>
          <w:rFonts w:ascii="BIZ UDPゴシック" w:eastAsia="BIZ UDPゴシック" w:hAnsi="BIZ UDPゴシック" w:cs="メイリオ" w:hint="eastAsia"/>
          <w:color w:val="000000" w:themeColor="text1"/>
          <w:sz w:val="24"/>
          <w:szCs w:val="24"/>
        </w:rPr>
        <w:t>令和</w:t>
      </w:r>
      <w:r w:rsidR="00EC7898" w:rsidRPr="003E0678">
        <w:rPr>
          <w:rFonts w:ascii="BIZ UDPゴシック" w:eastAsia="BIZ UDPゴシック" w:hAnsi="BIZ UDPゴシック" w:cs="メイリオ" w:hint="eastAsia"/>
          <w:color w:val="000000" w:themeColor="text1"/>
          <w:sz w:val="24"/>
          <w:szCs w:val="24"/>
        </w:rPr>
        <w:t>６</w:t>
      </w:r>
      <w:r w:rsidR="00A81B91" w:rsidRPr="003E0678">
        <w:rPr>
          <w:rFonts w:ascii="BIZ UDPゴシック" w:eastAsia="BIZ UDPゴシック" w:hAnsi="BIZ UDPゴシック" w:cs="メイリオ" w:hint="eastAsia"/>
          <w:color w:val="000000" w:themeColor="text1"/>
          <w:sz w:val="24"/>
          <w:szCs w:val="24"/>
        </w:rPr>
        <w:t>年</w:t>
      </w:r>
      <w:r w:rsidRPr="003E0678">
        <w:rPr>
          <w:rFonts w:ascii="BIZ UDPゴシック" w:eastAsia="BIZ UDPゴシック" w:hAnsi="BIZ UDPゴシック" w:cs="メイリオ" w:hint="eastAsia"/>
          <w:color w:val="000000" w:themeColor="text1"/>
          <w:sz w:val="24"/>
          <w:szCs w:val="24"/>
        </w:rPr>
        <w:t>度</w:t>
      </w:r>
      <w:r w:rsidR="00597C39" w:rsidRPr="003E0678">
        <w:rPr>
          <w:rFonts w:ascii="BIZ UDPゴシック" w:eastAsia="BIZ UDPゴシック" w:hAnsi="BIZ UDPゴシック" w:cs="メイリオ" w:hint="eastAsia"/>
          <w:color w:val="000000" w:themeColor="text1"/>
          <w:sz w:val="24"/>
          <w:szCs w:val="24"/>
        </w:rPr>
        <w:t>の</w:t>
      </w:r>
      <w:r w:rsidR="00EE3C25" w:rsidRPr="003E0678">
        <w:rPr>
          <w:rFonts w:ascii="BIZ UDPゴシック" w:eastAsia="BIZ UDPゴシック" w:hAnsi="BIZ UDPゴシック" w:cs="メイリオ" w:hint="eastAsia"/>
          <w:color w:val="000000" w:themeColor="text1"/>
          <w:sz w:val="24"/>
          <w:szCs w:val="24"/>
        </w:rPr>
        <w:t>「助言型</w:t>
      </w:r>
      <w:r w:rsidR="005C3B52" w:rsidRPr="003E0678">
        <w:rPr>
          <w:rFonts w:ascii="BIZ UDPゴシック" w:eastAsia="BIZ UDPゴシック" w:hAnsi="BIZ UDPゴシック" w:cs="メイリオ" w:hint="eastAsia"/>
          <w:color w:val="000000" w:themeColor="text1"/>
          <w:sz w:val="24"/>
          <w:szCs w:val="24"/>
        </w:rPr>
        <w:t>の</w:t>
      </w:r>
      <w:r w:rsidRPr="003E0678">
        <w:rPr>
          <w:rFonts w:ascii="BIZ UDPゴシック" w:eastAsia="BIZ UDPゴシック" w:hAnsi="BIZ UDPゴシック" w:cs="メイリオ" w:hint="eastAsia"/>
          <w:color w:val="000000" w:themeColor="text1"/>
          <w:sz w:val="24"/>
          <w:szCs w:val="24"/>
        </w:rPr>
        <w:t>合議体</w:t>
      </w:r>
      <w:r w:rsidR="00EE3C25" w:rsidRPr="003E0678">
        <w:rPr>
          <w:rFonts w:ascii="BIZ UDPゴシック" w:eastAsia="BIZ UDPゴシック" w:hAnsi="BIZ UDPゴシック" w:cs="メイリオ" w:hint="eastAsia"/>
          <w:color w:val="000000" w:themeColor="text1"/>
          <w:sz w:val="24"/>
          <w:szCs w:val="24"/>
        </w:rPr>
        <w:t>」</w:t>
      </w:r>
      <w:r w:rsidR="00597C39" w:rsidRPr="003E0678">
        <w:rPr>
          <w:rFonts w:ascii="BIZ UDPゴシック" w:eastAsia="BIZ UDPゴシック" w:hAnsi="BIZ UDPゴシック" w:cs="メイリオ" w:hint="eastAsia"/>
          <w:color w:val="000000" w:themeColor="text1"/>
          <w:sz w:val="24"/>
          <w:szCs w:val="24"/>
        </w:rPr>
        <w:t>では</w:t>
      </w:r>
      <w:r w:rsidRPr="003E0678">
        <w:rPr>
          <w:rFonts w:ascii="BIZ UDPゴシック" w:eastAsia="BIZ UDPゴシック" w:hAnsi="BIZ UDPゴシック" w:cs="メイリオ" w:hint="eastAsia"/>
          <w:color w:val="000000" w:themeColor="text1"/>
          <w:sz w:val="24"/>
          <w:szCs w:val="24"/>
        </w:rPr>
        <w:t>、広域支援相談員が</w:t>
      </w:r>
      <w:r w:rsidR="00EE3C25" w:rsidRPr="003E0678">
        <w:rPr>
          <w:rFonts w:ascii="BIZ UDPゴシック" w:eastAsia="BIZ UDPゴシック" w:hAnsi="BIZ UDPゴシック" w:cs="メイリオ" w:hint="eastAsia"/>
          <w:color w:val="000000" w:themeColor="text1"/>
          <w:sz w:val="24"/>
          <w:szCs w:val="24"/>
        </w:rPr>
        <w:t>相談対応を行うにあたり、</w:t>
      </w:r>
      <w:r w:rsidRPr="003E0678">
        <w:rPr>
          <w:rFonts w:ascii="BIZ UDPゴシック" w:eastAsia="BIZ UDPゴシック" w:hAnsi="BIZ UDPゴシック" w:cs="メイリオ" w:hint="eastAsia"/>
          <w:color w:val="000000" w:themeColor="text1"/>
          <w:sz w:val="24"/>
          <w:szCs w:val="24"/>
        </w:rPr>
        <w:t>対応に困難</w:t>
      </w:r>
      <w:r w:rsidR="00203196" w:rsidRPr="003E0678">
        <w:rPr>
          <w:rFonts w:ascii="BIZ UDPゴシック" w:eastAsia="BIZ UDPゴシック" w:hAnsi="BIZ UDPゴシック" w:cs="メイリオ" w:hint="eastAsia"/>
          <w:color w:val="000000" w:themeColor="text1"/>
          <w:sz w:val="24"/>
          <w:szCs w:val="24"/>
        </w:rPr>
        <w:t>を感じた</w:t>
      </w:r>
      <w:r w:rsidRPr="003E0678">
        <w:rPr>
          <w:rFonts w:ascii="BIZ UDPゴシック" w:eastAsia="BIZ UDPゴシック" w:hAnsi="BIZ UDPゴシック" w:cs="メイリオ" w:hint="eastAsia"/>
          <w:color w:val="000000" w:themeColor="text1"/>
          <w:sz w:val="24"/>
          <w:szCs w:val="24"/>
        </w:rPr>
        <w:t>事例</w:t>
      </w:r>
      <w:r w:rsidR="004D6F53" w:rsidRPr="003E0678">
        <w:rPr>
          <w:rFonts w:ascii="BIZ UDPゴシック" w:eastAsia="BIZ UDPゴシック" w:hAnsi="BIZ UDPゴシック" w:cs="メイリオ" w:hint="eastAsia"/>
          <w:color w:val="000000" w:themeColor="text1"/>
          <w:sz w:val="24"/>
          <w:szCs w:val="24"/>
        </w:rPr>
        <w:t>や考え方に悩む事例</w:t>
      </w:r>
      <w:r w:rsidR="00EE3C25" w:rsidRPr="003E0678">
        <w:rPr>
          <w:rFonts w:ascii="BIZ UDPゴシック" w:eastAsia="BIZ UDPゴシック" w:hAnsi="BIZ UDPゴシック" w:cs="メイリオ" w:hint="eastAsia"/>
          <w:color w:val="000000" w:themeColor="text1"/>
          <w:sz w:val="24"/>
          <w:szCs w:val="24"/>
        </w:rPr>
        <w:t>等</w:t>
      </w:r>
      <w:r w:rsidRPr="003E0678">
        <w:rPr>
          <w:rFonts w:ascii="BIZ UDPゴシック" w:eastAsia="BIZ UDPゴシック" w:hAnsi="BIZ UDPゴシック" w:cs="メイリオ" w:hint="eastAsia"/>
          <w:color w:val="000000" w:themeColor="text1"/>
          <w:sz w:val="24"/>
          <w:szCs w:val="24"/>
        </w:rPr>
        <w:t>を中心に</w:t>
      </w:r>
      <w:r w:rsidR="006D3D14" w:rsidRPr="003E0678">
        <w:rPr>
          <w:rFonts w:ascii="BIZ UDPゴシック" w:eastAsia="BIZ UDPゴシック" w:hAnsi="BIZ UDPゴシック" w:cs="メイリオ" w:hint="eastAsia"/>
          <w:color w:val="000000" w:themeColor="text1"/>
          <w:sz w:val="24"/>
          <w:szCs w:val="24"/>
        </w:rPr>
        <w:t>助言</w:t>
      </w:r>
      <w:r w:rsidRPr="003E0678">
        <w:rPr>
          <w:rFonts w:ascii="BIZ UDPゴシック" w:eastAsia="BIZ UDPゴシック" w:hAnsi="BIZ UDPゴシック" w:cs="メイリオ" w:hint="eastAsia"/>
          <w:color w:val="000000" w:themeColor="text1"/>
          <w:sz w:val="24"/>
          <w:szCs w:val="24"/>
        </w:rPr>
        <w:t>を</w:t>
      </w:r>
      <w:r w:rsidR="004E6674" w:rsidRPr="003E0678">
        <w:rPr>
          <w:rFonts w:ascii="BIZ UDPゴシック" w:eastAsia="BIZ UDPゴシック" w:hAnsi="BIZ UDPゴシック" w:cs="メイリオ" w:hint="eastAsia"/>
          <w:color w:val="000000" w:themeColor="text1"/>
          <w:sz w:val="24"/>
          <w:szCs w:val="24"/>
        </w:rPr>
        <w:t>受け</w:t>
      </w:r>
      <w:r w:rsidRPr="003E0678">
        <w:rPr>
          <w:rFonts w:ascii="BIZ UDPゴシック" w:eastAsia="BIZ UDPゴシック" w:hAnsi="BIZ UDPゴシック" w:cs="メイリオ" w:hint="eastAsia"/>
          <w:color w:val="000000" w:themeColor="text1"/>
          <w:sz w:val="24"/>
          <w:szCs w:val="24"/>
        </w:rPr>
        <w:t>ました。</w:t>
      </w:r>
    </w:p>
    <w:p w14:paraId="51B5856F" w14:textId="3BCCDC99" w:rsidR="00203196" w:rsidRPr="003E0678" w:rsidRDefault="00EE3C25" w:rsidP="00203196">
      <w:pPr>
        <w:spacing w:line="360" w:lineRule="auto"/>
        <w:ind w:leftChars="100" w:left="45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03196" w:rsidRPr="003E0678">
        <w:rPr>
          <w:rFonts w:ascii="BIZ UDPゴシック" w:eastAsia="BIZ UDPゴシック" w:hAnsi="BIZ UDPゴシック" w:cs="メイリオ" w:hint="eastAsia"/>
          <w:color w:val="000000" w:themeColor="text1"/>
          <w:sz w:val="24"/>
          <w:szCs w:val="24"/>
        </w:rPr>
        <w:t>なお、相談者のプライバシーを保護する観点から、内容の一部加工を行っています。</w:t>
      </w:r>
    </w:p>
    <w:p w14:paraId="2D09EB8E" w14:textId="3A1F7978" w:rsidR="006A680F" w:rsidRPr="003E0678" w:rsidRDefault="006A680F" w:rsidP="00FB5F4B">
      <w:pPr>
        <w:widowControl/>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t>■合議体での</w:t>
      </w:r>
      <w:r w:rsidR="006D3D14" w:rsidRPr="003E0678">
        <w:rPr>
          <w:rFonts w:ascii="BIZ UDPゴシック" w:eastAsia="BIZ UDPゴシック" w:hAnsi="BIZ UDPゴシック" w:cs="メイリオ" w:hint="eastAsia"/>
          <w:b/>
          <w:color w:val="000000" w:themeColor="text1"/>
          <w:sz w:val="28"/>
          <w:szCs w:val="28"/>
        </w:rPr>
        <w:t>助言</w:t>
      </w:r>
      <w:r w:rsidRPr="003E0678">
        <w:rPr>
          <w:rFonts w:ascii="BIZ UDPゴシック" w:eastAsia="BIZ UDPゴシック" w:hAnsi="BIZ UDPゴシック" w:cs="メイリオ" w:hint="eastAsia"/>
          <w:b/>
          <w:color w:val="000000" w:themeColor="text1"/>
          <w:sz w:val="28"/>
          <w:szCs w:val="28"/>
        </w:rPr>
        <w:t>事例</w:t>
      </w:r>
    </w:p>
    <w:p w14:paraId="7D76A82E" w14:textId="70A67A0E" w:rsidR="008A7BAE" w:rsidRPr="003E0678" w:rsidRDefault="006A680F"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color w:val="000000" w:themeColor="text1"/>
          <w:sz w:val="24"/>
          <w:szCs w:val="24"/>
        </w:rPr>
      </w:pPr>
      <w:bookmarkStart w:id="47" w:name="_Hlk199168753"/>
      <w:r w:rsidRPr="003E0678">
        <w:rPr>
          <w:rFonts w:ascii="BIZ UDPゴシック" w:eastAsia="BIZ UDPゴシック" w:hAnsi="BIZ UDPゴシック" w:cs="メイリオ" w:hint="eastAsia"/>
          <w:b/>
          <w:color w:val="000000" w:themeColor="text1"/>
          <w:sz w:val="24"/>
          <w:szCs w:val="24"/>
        </w:rPr>
        <w:t>【事例１】</w:t>
      </w:r>
      <w:bookmarkStart w:id="48" w:name="_Hlk201319081"/>
      <w:r w:rsidR="00203196" w:rsidRPr="003E0678">
        <w:rPr>
          <w:rFonts w:ascii="BIZ UDPゴシック" w:eastAsia="BIZ UDPゴシック" w:hAnsi="BIZ UDPゴシック" w:cs="メイリオ" w:hint="eastAsia"/>
          <w:b/>
          <w:color w:val="000000" w:themeColor="text1"/>
          <w:sz w:val="24"/>
          <w:szCs w:val="24"/>
        </w:rPr>
        <w:t>路線バスでの電動車いす乗車拒否（公共交通機関分野）</w:t>
      </w:r>
    </w:p>
    <w:bookmarkEnd w:id="48"/>
    <w:p w14:paraId="3DA55423" w14:textId="77777777" w:rsidR="00F60D0B" w:rsidRPr="003E0678" w:rsidRDefault="00F60D0B"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color w:val="000000" w:themeColor="text1"/>
          <w:sz w:val="24"/>
          <w:szCs w:val="24"/>
        </w:rPr>
      </w:pPr>
    </w:p>
    <w:p w14:paraId="1D6C72AC" w14:textId="598A5058" w:rsidR="006A680F" w:rsidRPr="003E0678" w:rsidRDefault="006A680F"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【相談の内容】</w:t>
      </w:r>
    </w:p>
    <w:p w14:paraId="28767FDF" w14:textId="27C35617" w:rsidR="001D5FE9" w:rsidRPr="003E0678" w:rsidRDefault="00203196" w:rsidP="0020319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家族から相談受理。「電動車いすを使用している息子と一緒に路線バスへ乗ろうとしたら、『フックで固定するところがない。』と言われ、乗車を拒否された。他のバス会社はフックで固定しなくても乗ることができるところもある。電動車いすでも路線バスへ乗ることができるようバス会社に話をしてほしい。」との内容。</w:t>
      </w:r>
    </w:p>
    <w:p w14:paraId="0BCA72E5" w14:textId="77777777" w:rsidR="00F60D0B" w:rsidRPr="003E0678" w:rsidRDefault="00F60D0B" w:rsidP="0020319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56A8945F" w14:textId="77777777" w:rsidR="006A680F" w:rsidRPr="003E0678" w:rsidRDefault="006A680F"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【対応概要】</w:t>
      </w:r>
    </w:p>
    <w:p w14:paraId="3966EC7E" w14:textId="4C37CE9E" w:rsidR="002128DA" w:rsidRPr="003E0678" w:rsidRDefault="006A680F"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128DA" w:rsidRPr="003E0678">
        <w:rPr>
          <w:rFonts w:ascii="BIZ UDPゴシック" w:eastAsia="BIZ UDPゴシック" w:hAnsi="BIZ UDPゴシック" w:cs="メイリオ" w:hint="eastAsia"/>
          <w:color w:val="000000" w:themeColor="text1"/>
          <w:sz w:val="24"/>
          <w:szCs w:val="24"/>
        </w:rPr>
        <w:t>広域支援相談員が</w:t>
      </w:r>
      <w:r w:rsidR="00203196" w:rsidRPr="003E0678">
        <w:rPr>
          <w:rFonts w:ascii="BIZ UDPゴシック" w:eastAsia="BIZ UDPゴシック" w:hAnsi="BIZ UDPゴシック" w:cs="メイリオ" w:hint="eastAsia"/>
          <w:color w:val="000000" w:themeColor="text1"/>
          <w:sz w:val="24"/>
          <w:szCs w:val="24"/>
        </w:rPr>
        <w:t>事業者</w:t>
      </w:r>
      <w:r w:rsidR="00120DF9" w:rsidRPr="003E0678">
        <w:rPr>
          <w:rFonts w:ascii="BIZ UDPゴシック" w:eastAsia="BIZ UDPゴシック" w:hAnsi="BIZ UDPゴシック" w:cs="メイリオ" w:hint="eastAsia"/>
          <w:color w:val="000000" w:themeColor="text1"/>
          <w:sz w:val="24"/>
          <w:szCs w:val="24"/>
        </w:rPr>
        <w:t>を</w:t>
      </w:r>
      <w:r w:rsidR="002128DA" w:rsidRPr="003E0678">
        <w:rPr>
          <w:rFonts w:ascii="BIZ UDPゴシック" w:eastAsia="BIZ UDPゴシック" w:hAnsi="BIZ UDPゴシック" w:cs="メイリオ" w:hint="eastAsia"/>
          <w:color w:val="000000" w:themeColor="text1"/>
          <w:sz w:val="24"/>
          <w:szCs w:val="24"/>
        </w:rPr>
        <w:t>訪問し</w:t>
      </w:r>
      <w:r w:rsidR="00120DF9" w:rsidRPr="003E0678">
        <w:rPr>
          <w:rFonts w:ascii="BIZ UDPゴシック" w:eastAsia="BIZ UDPゴシック" w:hAnsi="BIZ UDPゴシック" w:cs="メイリオ" w:hint="eastAsia"/>
          <w:color w:val="000000" w:themeColor="text1"/>
          <w:sz w:val="24"/>
          <w:szCs w:val="24"/>
        </w:rPr>
        <w:t>、</w:t>
      </w:r>
      <w:r w:rsidR="002128DA" w:rsidRPr="003E0678">
        <w:rPr>
          <w:rFonts w:ascii="BIZ UDPゴシック" w:eastAsia="BIZ UDPゴシック" w:hAnsi="BIZ UDPゴシック" w:cs="メイリオ" w:hint="eastAsia"/>
          <w:color w:val="000000" w:themeColor="text1"/>
          <w:sz w:val="24"/>
          <w:szCs w:val="24"/>
        </w:rPr>
        <w:t>状況を確認。</w:t>
      </w:r>
      <w:r w:rsidR="00C126D2" w:rsidRPr="003E0678">
        <w:rPr>
          <w:rFonts w:ascii="BIZ UDPゴシック" w:eastAsia="BIZ UDPゴシック" w:hAnsi="BIZ UDPゴシック" w:cs="メイリオ" w:hint="eastAsia"/>
          <w:color w:val="000000" w:themeColor="text1"/>
          <w:sz w:val="24"/>
          <w:szCs w:val="24"/>
        </w:rPr>
        <w:t>事業者より「バスの安全な運行と、本人や他のお客様の安全を考えると、電動車いすをバスにフックで３点固定することは必須。安全性については、厳しいと言われても会社としてそこは譲れない。車載フックを取り付ける改良等を電動車いすに行い、フックで固定できるようになった場合でも、バス車両を変更した場合は、変更後も乗れるかどうか個別に対応して検討していく。実際に運行しているバスを使い、相談者の車いすが固定できるか検証を行うことは可能。」との説明を受ける。</w:t>
      </w:r>
    </w:p>
    <w:p w14:paraId="13FE60FD" w14:textId="69100CAE" w:rsidR="009F620B" w:rsidRPr="003E0678" w:rsidRDefault="009F620B"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広域支援相談員より国土交通省に確認したところ、</w:t>
      </w:r>
      <w:r w:rsidR="00F60D0B" w:rsidRPr="003E0678">
        <w:rPr>
          <w:rFonts w:ascii="BIZ UDPゴシック" w:eastAsia="BIZ UDPゴシック" w:hAnsi="BIZ UDPゴシック" w:cs="メイリオ" w:hint="eastAsia"/>
          <w:color w:val="000000" w:themeColor="text1"/>
          <w:sz w:val="24"/>
          <w:szCs w:val="24"/>
        </w:rPr>
        <w:t>「バリアフリー法で、路線バスは車いすの固定装置を設置しなければならないことになっているが、それをどのように使うかは、国交省のガイドラインにあるように各事業者の判断になる。各事業者は安全の担保をしたうえで、固定方法を考えることになる。固定方法に関して特に決まりはない。」との説明を受ける。</w:t>
      </w:r>
    </w:p>
    <w:p w14:paraId="203DCC6B" w14:textId="0A998FAB"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相談者に事業者の説明内容を伝え、実際のバスでの検証を提案するも、「車載フックを新たに取り付けたとしても乗車できるか不透明であるため、当該バスには乗れないものとして考え、別の移動手段を検討する。」との連絡があり、相談対応を終了した。</w:t>
      </w:r>
    </w:p>
    <w:p w14:paraId="40295B81" w14:textId="77777777" w:rsidR="00F60D0B" w:rsidRPr="003E0678" w:rsidRDefault="00F60D0B"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387DAD36" w14:textId="77777777" w:rsidR="006A680F" w:rsidRPr="003E0678" w:rsidRDefault="006A680F"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【論点】</w:t>
      </w:r>
    </w:p>
    <w:p w14:paraId="082B1A22" w14:textId="0B94FF7F"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○バス会社による電動車いすの固定基準の違い</w:t>
      </w:r>
    </w:p>
    <w:p w14:paraId="78964E62" w14:textId="6E1A55C5"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電動車いすの路線バスへの乗車については、事業者によって対応の違いがある。安全を優</w:t>
      </w:r>
      <w:r w:rsidRPr="003E0678">
        <w:rPr>
          <w:rFonts w:ascii="BIZ UDPゴシック" w:eastAsia="BIZ UDPゴシック" w:hAnsi="BIZ UDPゴシック" w:cs="メイリオ" w:hint="eastAsia"/>
          <w:color w:val="000000" w:themeColor="text1"/>
          <w:sz w:val="24"/>
          <w:szCs w:val="24"/>
        </w:rPr>
        <w:lastRenderedPageBreak/>
        <w:t>先していると主張し、フックでの固定ができない電動車いすの乗車を認めない事業者もあれば、乗車を認めている事業者もある。建設的対話でどれほど乗車が可能になるのか。</w:t>
      </w:r>
    </w:p>
    <w:p w14:paraId="6766063D" w14:textId="77777777"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○車いすメーカー</w:t>
      </w:r>
    </w:p>
    <w:p w14:paraId="3DDF88B4" w14:textId="0DA8292D"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車いすメーカー業界全体で、電動車いす利用者がバスに乗車するという前提で、製造時等に仕様を考えていく必要があるのではないか。</w:t>
      </w:r>
    </w:p>
    <w:p w14:paraId="07405780" w14:textId="77777777" w:rsidR="00F60D0B" w:rsidRPr="003E0678" w:rsidRDefault="00F60D0B" w:rsidP="00C126D2">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60954813" w14:textId="0C6A15BC"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【分類】</w:t>
      </w:r>
      <w:r w:rsidRPr="003E0678">
        <w:rPr>
          <w:rFonts w:ascii="BIZ UDPゴシック" w:eastAsia="BIZ UDPゴシック" w:hAnsi="BIZ UDPゴシック" w:cs="メイリオ" w:hint="eastAsia"/>
          <w:color w:val="000000" w:themeColor="text1"/>
          <w:sz w:val="24"/>
          <w:szCs w:val="24"/>
        </w:rPr>
        <w:t>不当な差別的取扱い（拒否）</w:t>
      </w:r>
    </w:p>
    <w:p w14:paraId="5CD08DE2" w14:textId="47E006F8" w:rsidR="00690CD9" w:rsidRPr="003E0678" w:rsidRDefault="00690CD9"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78783933" w14:textId="53ED5854" w:rsidR="00690CD9" w:rsidRPr="003E0678" w:rsidRDefault="00690CD9"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【合議体委員の広域支援相談員への助言内容</w:t>
      </w:r>
      <w:r w:rsidR="00154E28" w:rsidRPr="003E0678">
        <w:rPr>
          <w:rFonts w:ascii="BIZ UDPゴシック" w:eastAsia="BIZ UDPゴシック" w:hAnsi="BIZ UDPゴシック" w:cs="メイリオ" w:hint="eastAsia"/>
          <w:b/>
          <w:bCs/>
          <w:color w:val="000000" w:themeColor="text1"/>
          <w:sz w:val="24"/>
          <w:szCs w:val="24"/>
        </w:rPr>
        <w:t>抜粋</w:t>
      </w:r>
      <w:r w:rsidRPr="003E0678">
        <w:rPr>
          <w:rFonts w:ascii="BIZ UDPゴシック" w:eastAsia="BIZ UDPゴシック" w:hAnsi="BIZ UDPゴシック" w:cs="メイリオ" w:hint="eastAsia"/>
          <w:b/>
          <w:bCs/>
          <w:color w:val="000000" w:themeColor="text1"/>
          <w:sz w:val="24"/>
          <w:szCs w:val="24"/>
        </w:rPr>
        <w:t>】</w:t>
      </w:r>
    </w:p>
    <w:p w14:paraId="1AA6FFE2" w14:textId="07AF223D" w:rsidR="00690CD9" w:rsidRPr="003E0678" w:rsidRDefault="00690CD9"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154E28" w:rsidRPr="003E0678">
        <w:rPr>
          <w:rFonts w:ascii="BIZ UDPゴシック" w:eastAsia="BIZ UDPゴシック" w:hAnsi="BIZ UDPゴシック" w:cs="メイリオ" w:hint="eastAsia"/>
          <w:color w:val="000000" w:themeColor="text1"/>
          <w:sz w:val="24"/>
          <w:szCs w:val="24"/>
        </w:rPr>
        <w:t>国土交通省「バリアフリー整備ガイドライン」において、路線バスでの</w:t>
      </w:r>
      <w:r w:rsidR="009F620B" w:rsidRPr="003E0678">
        <w:rPr>
          <w:rFonts w:ascii="BIZ UDPゴシック" w:eastAsia="BIZ UDPゴシック" w:hAnsi="BIZ UDPゴシック" w:cs="メイリオ" w:hint="eastAsia"/>
          <w:color w:val="000000" w:themeColor="text1"/>
          <w:sz w:val="24"/>
          <w:szCs w:val="24"/>
        </w:rPr>
        <w:t>車いす固定について、「3 点ベルトにより車椅子を床又は車体に固定する。」と記載されている。</w:t>
      </w:r>
      <w:r w:rsidR="00F60D0B" w:rsidRPr="003E0678">
        <w:rPr>
          <w:rFonts w:ascii="BIZ UDPゴシック" w:eastAsia="BIZ UDPゴシック" w:hAnsi="BIZ UDPゴシック" w:cs="メイリオ" w:hint="eastAsia"/>
          <w:color w:val="000000" w:themeColor="text1"/>
          <w:sz w:val="24"/>
          <w:szCs w:val="24"/>
        </w:rPr>
        <w:t>国土交通省は各事業者の判断になると説明しているとのことだが、他の固定方法の案内について記載がない限り、事業者としては３点固定の方法を取らざるを得ない側面もあると考える。国土交通省にも今回のような事例が発生していることを伝え、ガイドライン改定時の参考</w:t>
      </w:r>
      <w:r w:rsidR="001B16D7" w:rsidRPr="003E0678">
        <w:rPr>
          <w:rFonts w:ascii="BIZ UDPゴシック" w:eastAsia="BIZ UDPゴシック" w:hAnsi="BIZ UDPゴシック" w:cs="メイリオ" w:hint="eastAsia"/>
          <w:color w:val="000000" w:themeColor="text1"/>
          <w:sz w:val="24"/>
          <w:szCs w:val="24"/>
        </w:rPr>
        <w:t>等</w:t>
      </w:r>
      <w:r w:rsidR="00F60D0B" w:rsidRPr="003E0678">
        <w:rPr>
          <w:rFonts w:ascii="BIZ UDPゴシック" w:eastAsia="BIZ UDPゴシック" w:hAnsi="BIZ UDPゴシック" w:cs="メイリオ" w:hint="eastAsia"/>
          <w:color w:val="000000" w:themeColor="text1"/>
          <w:sz w:val="24"/>
          <w:szCs w:val="24"/>
        </w:rPr>
        <w:t>にしてもらった方がよい。</w:t>
      </w:r>
    </w:p>
    <w:p w14:paraId="5313C3F4" w14:textId="5E2E7EB7" w:rsidR="00F60D0B" w:rsidRPr="003E0678" w:rsidRDefault="00F60D0B"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3A4B53" w:rsidRPr="003E0678">
        <w:rPr>
          <w:rFonts w:ascii="BIZ UDPゴシック" w:eastAsia="BIZ UDPゴシック" w:hAnsi="BIZ UDPゴシック" w:cs="メイリオ" w:hint="eastAsia"/>
          <w:color w:val="000000" w:themeColor="text1"/>
          <w:sz w:val="24"/>
          <w:szCs w:val="24"/>
        </w:rPr>
        <w:t>障がいを理由にサービス利用を拒否する場合、正当な理由がなければ不当な差別的取扱いとなる。本当に３点固定が必須なのか具体的な検討が事業者で行われていないため、正当な理由に該当しないと考える。同じ電動車いすで乗れる路線バスと乗れない路線バスがある状況は好ましくない。３点固定以外の方法で対応している他事業者の事例を収集し、当該事業者に伝える等の対応を広域支援相談員は行った方がよ</w:t>
      </w:r>
      <w:r w:rsidR="00CF337E" w:rsidRPr="003E0678">
        <w:rPr>
          <w:rFonts w:ascii="BIZ UDPゴシック" w:eastAsia="BIZ UDPゴシック" w:hAnsi="BIZ UDPゴシック" w:cs="メイリオ" w:hint="eastAsia"/>
          <w:color w:val="000000" w:themeColor="text1"/>
          <w:sz w:val="24"/>
          <w:szCs w:val="24"/>
        </w:rPr>
        <w:t>かったのでは</w:t>
      </w:r>
      <w:r w:rsidR="003A4B53" w:rsidRPr="003E0678">
        <w:rPr>
          <w:rFonts w:ascii="BIZ UDPゴシック" w:eastAsia="BIZ UDPゴシック" w:hAnsi="BIZ UDPゴシック" w:cs="メイリオ" w:hint="eastAsia"/>
          <w:color w:val="000000" w:themeColor="text1"/>
          <w:sz w:val="24"/>
          <w:szCs w:val="24"/>
        </w:rPr>
        <w:t>。</w:t>
      </w:r>
    </w:p>
    <w:p w14:paraId="632CE873" w14:textId="413B0D8B" w:rsidR="003A4B53" w:rsidRPr="003E0678" w:rsidRDefault="003A4B53"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CF337E" w:rsidRPr="003E0678">
        <w:rPr>
          <w:rFonts w:ascii="BIZ UDPゴシック" w:eastAsia="BIZ UDPゴシック" w:hAnsi="BIZ UDPゴシック" w:cs="メイリオ" w:hint="eastAsia"/>
          <w:color w:val="000000" w:themeColor="text1"/>
          <w:sz w:val="24"/>
          <w:szCs w:val="24"/>
        </w:rPr>
        <w:t>地域には障がいのある人をどうすれば受け入れることができるかという姿勢の事業者と、どうすれば断ること</w:t>
      </w:r>
      <w:r w:rsidR="002C5847">
        <w:rPr>
          <w:rFonts w:ascii="BIZ UDPゴシック" w:eastAsia="BIZ UDPゴシック" w:hAnsi="BIZ UDPゴシック" w:cs="メイリオ" w:hint="eastAsia"/>
          <w:color w:val="000000" w:themeColor="text1"/>
          <w:sz w:val="24"/>
          <w:szCs w:val="24"/>
        </w:rPr>
        <w:t>が</w:t>
      </w:r>
      <w:r w:rsidR="00CF337E" w:rsidRPr="003E0678">
        <w:rPr>
          <w:rFonts w:ascii="BIZ UDPゴシック" w:eastAsia="BIZ UDPゴシック" w:hAnsi="BIZ UDPゴシック" w:cs="メイリオ" w:hint="eastAsia"/>
          <w:color w:val="000000" w:themeColor="text1"/>
          <w:sz w:val="24"/>
          <w:szCs w:val="24"/>
        </w:rPr>
        <w:t>できるかという姿勢の事業者がある。どうすれば受け入れることができるかという姿勢へと変えるために、広域支援相談員は活動できればよいと</w:t>
      </w:r>
      <w:r w:rsidR="00B81431" w:rsidRPr="003E0678">
        <w:rPr>
          <w:rFonts w:ascii="BIZ UDPゴシック" w:eastAsia="BIZ UDPゴシック" w:hAnsi="BIZ UDPゴシック" w:cs="メイリオ" w:hint="eastAsia"/>
          <w:color w:val="000000" w:themeColor="text1"/>
          <w:sz w:val="24"/>
          <w:szCs w:val="24"/>
        </w:rPr>
        <w:t>考える</w:t>
      </w:r>
      <w:r w:rsidR="00CF337E" w:rsidRPr="003E0678">
        <w:rPr>
          <w:rFonts w:ascii="BIZ UDPゴシック" w:eastAsia="BIZ UDPゴシック" w:hAnsi="BIZ UDPゴシック" w:cs="メイリオ" w:hint="eastAsia"/>
          <w:color w:val="000000" w:themeColor="text1"/>
          <w:sz w:val="24"/>
          <w:szCs w:val="24"/>
        </w:rPr>
        <w:t>。</w:t>
      </w:r>
    </w:p>
    <w:p w14:paraId="672DFE35" w14:textId="7EBD7844" w:rsidR="00CF337E" w:rsidRPr="003E0678" w:rsidRDefault="00CF337E"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最終的に当事者が諦めて相談が終了している。これは地域でよくあることなので、広域支援相談員は相談することによる当事者の負担感にも配慮しつつ、当事者が不利益な状況を諦めずに済むよう相談の継続を応援するような対応もできればよいと</w:t>
      </w:r>
      <w:r w:rsidR="00B81431" w:rsidRPr="003E0678">
        <w:rPr>
          <w:rFonts w:ascii="BIZ UDPゴシック" w:eastAsia="BIZ UDPゴシック" w:hAnsi="BIZ UDPゴシック" w:cs="メイリオ" w:hint="eastAsia"/>
          <w:color w:val="000000" w:themeColor="text1"/>
          <w:sz w:val="24"/>
          <w:szCs w:val="24"/>
        </w:rPr>
        <w:t>考える</w:t>
      </w:r>
      <w:r w:rsidRPr="003E0678">
        <w:rPr>
          <w:rFonts w:ascii="BIZ UDPゴシック" w:eastAsia="BIZ UDPゴシック" w:hAnsi="BIZ UDPゴシック" w:cs="メイリオ" w:hint="eastAsia"/>
          <w:color w:val="000000" w:themeColor="text1"/>
          <w:sz w:val="24"/>
          <w:szCs w:val="24"/>
        </w:rPr>
        <w:t>。</w:t>
      </w:r>
    </w:p>
    <w:p w14:paraId="062EAEDD" w14:textId="0074172C" w:rsidR="00B81431" w:rsidRPr="003E0678" w:rsidRDefault="00B81431"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事業者は安全を第一に考えた結果、３点固定が必須との方針になり利用を拒否している。障がいのある人にのみ過度な安全性を求められると大体拒否される方向に話合いが進む。バスで考えると立って乗車する乗客はバスに固定されておらず、事故が起きれば怪我をするリスクがある。ある意味では全員がリスクを負ってバスを利用している。それなのに障がいのある人にのみ100％の安全を求めることが本当に必要なのか、検証の余地があると考える。</w:t>
      </w:r>
      <w:bookmarkEnd w:id="47"/>
    </w:p>
    <w:p w14:paraId="1112DCF7" w14:textId="00A9AACF" w:rsidR="00C126D2" w:rsidRPr="003E0678" w:rsidRDefault="00C126D2" w:rsidP="00B364C6">
      <w:pPr>
        <w:spacing w:line="276" w:lineRule="auto"/>
        <w:ind w:left="240" w:hangingChars="100" w:hanging="240"/>
        <w:rPr>
          <w:rFonts w:ascii="BIZ UDPゴシック" w:eastAsia="BIZ UDPゴシック" w:hAnsi="BIZ UDPゴシック" w:cs="メイリオ"/>
          <w:color w:val="000000" w:themeColor="text1"/>
          <w:sz w:val="24"/>
          <w:szCs w:val="24"/>
        </w:rPr>
      </w:pPr>
    </w:p>
    <w:p w14:paraId="080A870B" w14:textId="77777777" w:rsidR="00F62580" w:rsidRPr="003E0678" w:rsidRDefault="00F62580" w:rsidP="00B364C6">
      <w:pPr>
        <w:spacing w:line="276" w:lineRule="auto"/>
        <w:ind w:left="240" w:hangingChars="100" w:hanging="240"/>
        <w:rPr>
          <w:rFonts w:ascii="BIZ UDPゴシック" w:eastAsia="BIZ UDPゴシック" w:hAnsi="BIZ UDPゴシック" w:cs="メイリオ"/>
          <w:color w:val="000000" w:themeColor="text1"/>
          <w:sz w:val="24"/>
          <w:szCs w:val="24"/>
        </w:rPr>
      </w:pPr>
    </w:p>
    <w:p w14:paraId="68737238" w14:textId="77777777" w:rsidR="00B81431" w:rsidRPr="003E0678" w:rsidRDefault="00B81431" w:rsidP="00B364C6">
      <w:pPr>
        <w:spacing w:line="276" w:lineRule="auto"/>
        <w:ind w:left="240" w:hangingChars="100" w:hanging="240"/>
        <w:rPr>
          <w:rFonts w:ascii="BIZ UDPゴシック" w:eastAsia="BIZ UDPゴシック" w:hAnsi="BIZ UDPゴシック" w:cs="メイリオ"/>
          <w:color w:val="000000" w:themeColor="text1"/>
          <w:sz w:val="24"/>
          <w:szCs w:val="24"/>
        </w:rPr>
      </w:pPr>
    </w:p>
    <w:p w14:paraId="2089F47B" w14:textId="48E730EC"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color w:val="000000" w:themeColor="text1"/>
          <w:sz w:val="24"/>
          <w:szCs w:val="24"/>
        </w:rPr>
      </w:pPr>
      <w:bookmarkStart w:id="49" w:name="_Hlk161242404"/>
      <w:r w:rsidRPr="003E0678">
        <w:rPr>
          <w:rFonts w:ascii="BIZ UDPゴシック" w:eastAsia="BIZ UDPゴシック" w:hAnsi="BIZ UDPゴシック" w:cs="メイリオ" w:hint="eastAsia"/>
          <w:b/>
          <w:color w:val="000000" w:themeColor="text1"/>
          <w:sz w:val="24"/>
          <w:szCs w:val="24"/>
        </w:rPr>
        <w:lastRenderedPageBreak/>
        <w:t>【事例２】</w:t>
      </w:r>
      <w:bookmarkStart w:id="50" w:name="_Hlk201319108"/>
      <w:r w:rsidRPr="003E0678">
        <w:rPr>
          <w:rFonts w:ascii="BIZ UDPゴシック" w:eastAsia="BIZ UDPゴシック" w:hAnsi="BIZ UDPゴシック" w:cs="メイリオ" w:hint="eastAsia"/>
          <w:b/>
          <w:color w:val="000000" w:themeColor="text1"/>
          <w:sz w:val="24"/>
          <w:szCs w:val="24"/>
        </w:rPr>
        <w:t>障がい者雇用ビジネス※（サテライトオフィス型）職員の対応（雇用分野）</w:t>
      </w:r>
    </w:p>
    <w:bookmarkEnd w:id="50"/>
    <w:p w14:paraId="5F5B28DC" w14:textId="3B4871F5"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※障</w:t>
      </w:r>
      <w:r w:rsidR="00E77F69" w:rsidRPr="003E0678">
        <w:rPr>
          <w:rFonts w:ascii="BIZ UDPゴシック" w:eastAsia="BIZ UDPゴシック" w:hAnsi="BIZ UDPゴシック" w:cs="メイリオ" w:hint="eastAsia"/>
          <w:bCs/>
          <w:color w:val="000000" w:themeColor="text1"/>
          <w:sz w:val="24"/>
          <w:szCs w:val="24"/>
        </w:rPr>
        <w:t>がい</w:t>
      </w:r>
      <w:r w:rsidRPr="003E0678">
        <w:rPr>
          <w:rFonts w:ascii="BIZ UDPゴシック" w:eastAsia="BIZ UDPゴシック" w:hAnsi="BIZ UDPゴシック" w:cs="メイリオ" w:hint="eastAsia"/>
          <w:bCs/>
          <w:color w:val="000000" w:themeColor="text1"/>
          <w:sz w:val="24"/>
          <w:szCs w:val="24"/>
        </w:rPr>
        <w:t>者の就業場所となる施設・設備（農園、サテライトオフィス等）及び障</w:t>
      </w:r>
      <w:r w:rsidR="00E77F69" w:rsidRPr="003E0678">
        <w:rPr>
          <w:rFonts w:ascii="BIZ UDPゴシック" w:eastAsia="BIZ UDPゴシック" w:hAnsi="BIZ UDPゴシック" w:cs="メイリオ" w:hint="eastAsia"/>
          <w:bCs/>
          <w:color w:val="000000" w:themeColor="text1"/>
          <w:sz w:val="24"/>
          <w:szCs w:val="24"/>
        </w:rPr>
        <w:t>がい</w:t>
      </w:r>
      <w:r w:rsidRPr="003E0678">
        <w:rPr>
          <w:rFonts w:ascii="BIZ UDPゴシック" w:eastAsia="BIZ UDPゴシック" w:hAnsi="BIZ UDPゴシック" w:cs="メイリオ" w:hint="eastAsia"/>
          <w:bCs/>
          <w:color w:val="000000" w:themeColor="text1"/>
          <w:sz w:val="24"/>
          <w:szCs w:val="24"/>
        </w:rPr>
        <w:t>者の業務の提供等を行う事業</w:t>
      </w:r>
      <w:r w:rsidR="00E77F69" w:rsidRPr="003E0678">
        <w:rPr>
          <w:rFonts w:ascii="BIZ UDPゴシック" w:eastAsia="BIZ UDPゴシック" w:hAnsi="BIZ UDPゴシック" w:cs="メイリオ" w:hint="eastAsia"/>
          <w:bCs/>
          <w:color w:val="000000" w:themeColor="text1"/>
          <w:sz w:val="24"/>
          <w:szCs w:val="24"/>
        </w:rPr>
        <w:t>（第</w:t>
      </w:r>
      <w:r w:rsidR="003147A2" w:rsidRPr="003E0678">
        <w:rPr>
          <w:rFonts w:ascii="BIZ UDPゴシック" w:eastAsia="BIZ UDPゴシック" w:hAnsi="BIZ UDPゴシック" w:cs="メイリオ" w:hint="eastAsia"/>
          <w:bCs/>
          <w:color w:val="000000" w:themeColor="text1"/>
          <w:sz w:val="24"/>
          <w:szCs w:val="24"/>
        </w:rPr>
        <w:t>128</w:t>
      </w:r>
      <w:r w:rsidR="00E77F69" w:rsidRPr="003E0678">
        <w:rPr>
          <w:rFonts w:ascii="BIZ UDPゴシック" w:eastAsia="BIZ UDPゴシック" w:hAnsi="BIZ UDPゴシック" w:cs="メイリオ" w:hint="eastAsia"/>
          <w:bCs/>
          <w:color w:val="000000" w:themeColor="text1"/>
          <w:sz w:val="24"/>
          <w:szCs w:val="24"/>
        </w:rPr>
        <w:t>回労働政策審議会障害者雇用分科会　参考資料</w:t>
      </w:r>
      <w:r w:rsidR="003147A2" w:rsidRPr="003E0678">
        <w:rPr>
          <w:rFonts w:ascii="BIZ UDPゴシック" w:eastAsia="BIZ UDPゴシック" w:hAnsi="BIZ UDPゴシック" w:cs="メイリオ" w:hint="eastAsia"/>
          <w:bCs/>
          <w:color w:val="000000" w:themeColor="text1"/>
          <w:sz w:val="24"/>
          <w:szCs w:val="24"/>
        </w:rPr>
        <w:t>3</w:t>
      </w:r>
      <w:r w:rsidR="00E77F69" w:rsidRPr="003E0678">
        <w:rPr>
          <w:rFonts w:ascii="BIZ UDPゴシック" w:eastAsia="BIZ UDPゴシック" w:hAnsi="BIZ UDPゴシック" w:cs="メイリオ" w:hint="eastAsia"/>
          <w:bCs/>
          <w:color w:val="000000" w:themeColor="text1"/>
          <w:sz w:val="24"/>
          <w:szCs w:val="24"/>
        </w:rPr>
        <w:t>より引用）</w:t>
      </w:r>
    </w:p>
    <w:p w14:paraId="0502632B" w14:textId="77777777" w:rsidR="00E77F69" w:rsidRPr="003E0678" w:rsidRDefault="00E77F69"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Cs/>
          <w:color w:val="000000" w:themeColor="text1"/>
          <w:sz w:val="24"/>
          <w:szCs w:val="24"/>
        </w:rPr>
      </w:pPr>
    </w:p>
    <w:p w14:paraId="060842E4"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【相談の内容】</w:t>
      </w:r>
    </w:p>
    <w:p w14:paraId="05FAC8A6" w14:textId="750A0CE5"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家族から相談受理。</w:t>
      </w:r>
      <w:r w:rsidR="003147A2" w:rsidRPr="003E0678">
        <w:rPr>
          <w:rFonts w:ascii="BIZ UDPゴシック" w:eastAsia="BIZ UDPゴシック" w:hAnsi="BIZ UDPゴシック" w:cs="メイリオ" w:hint="eastAsia"/>
          <w:color w:val="000000" w:themeColor="text1"/>
          <w:sz w:val="24"/>
          <w:szCs w:val="24"/>
        </w:rPr>
        <w:t>「</w:t>
      </w:r>
      <w:r w:rsidR="00D03499" w:rsidRPr="003E0678">
        <w:rPr>
          <w:rFonts w:ascii="BIZ UDPゴシック" w:eastAsia="BIZ UDPゴシック" w:hAnsi="BIZ UDPゴシック" w:cs="メイリオ" w:hint="eastAsia"/>
          <w:color w:val="000000" w:themeColor="text1"/>
          <w:sz w:val="24"/>
          <w:szCs w:val="24"/>
        </w:rPr>
        <w:t>本人</w:t>
      </w:r>
      <w:r w:rsidR="003147A2" w:rsidRPr="003E0678">
        <w:rPr>
          <w:rFonts w:ascii="BIZ UDPゴシック" w:eastAsia="BIZ UDPゴシック" w:hAnsi="BIZ UDPゴシック" w:cs="メイリオ" w:hint="eastAsia"/>
          <w:color w:val="000000" w:themeColor="text1"/>
          <w:sz w:val="24"/>
          <w:szCs w:val="24"/>
        </w:rPr>
        <w:t>は療育手帳Ａ</w:t>
      </w:r>
      <w:r w:rsidR="00D03499" w:rsidRPr="003E0678">
        <w:rPr>
          <w:rFonts w:ascii="BIZ UDPゴシック" w:eastAsia="BIZ UDPゴシック" w:hAnsi="BIZ UDPゴシック" w:cs="メイリオ" w:hint="eastAsia"/>
          <w:color w:val="000000" w:themeColor="text1"/>
          <w:sz w:val="24"/>
          <w:szCs w:val="24"/>
        </w:rPr>
        <w:t>（重度）</w:t>
      </w:r>
      <w:r w:rsidR="003147A2" w:rsidRPr="003E0678">
        <w:rPr>
          <w:rFonts w:ascii="BIZ UDPゴシック" w:eastAsia="BIZ UDPゴシック" w:hAnsi="BIZ UDPゴシック" w:cs="メイリオ" w:hint="eastAsia"/>
          <w:color w:val="000000" w:themeColor="text1"/>
          <w:sz w:val="24"/>
          <w:szCs w:val="24"/>
        </w:rPr>
        <w:t>を所持。A社と雇用契約を結んでいるが、就業場所は障がい者雇用ビジネスを営むB社が運営するサテライト（A社から離れた場所の）オフィスで、A社とB社は契約を結んでいる。サテライトオフィスにいるB社職員から本人に対し、弁当を食べるのが遅いため食事量を減ら</w:t>
      </w:r>
      <w:r w:rsidR="00D03499" w:rsidRPr="003E0678">
        <w:rPr>
          <w:rFonts w:ascii="BIZ UDPゴシック" w:eastAsia="BIZ UDPゴシック" w:hAnsi="BIZ UDPゴシック" w:cs="メイリオ" w:hint="eastAsia"/>
          <w:color w:val="000000" w:themeColor="text1"/>
          <w:sz w:val="24"/>
          <w:szCs w:val="24"/>
        </w:rPr>
        <w:t>せと言われたり</w:t>
      </w:r>
      <w:r w:rsidR="003147A2" w:rsidRPr="003E0678">
        <w:rPr>
          <w:rFonts w:ascii="BIZ UDPゴシック" w:eastAsia="BIZ UDPゴシック" w:hAnsi="BIZ UDPゴシック" w:cs="メイリオ" w:hint="eastAsia"/>
          <w:color w:val="000000" w:themeColor="text1"/>
          <w:sz w:val="24"/>
          <w:szCs w:val="24"/>
        </w:rPr>
        <w:t>、休憩時間以外にトイレへ行く度、</w:t>
      </w:r>
      <w:r w:rsidR="00D03499" w:rsidRPr="003E0678">
        <w:rPr>
          <w:rFonts w:ascii="BIZ UDPゴシック" w:eastAsia="BIZ UDPゴシック" w:hAnsi="BIZ UDPゴシック" w:cs="メイリオ" w:hint="eastAsia"/>
          <w:color w:val="000000" w:themeColor="text1"/>
          <w:sz w:val="24"/>
          <w:szCs w:val="24"/>
        </w:rPr>
        <w:t>『</w:t>
      </w:r>
      <w:r w:rsidR="003147A2" w:rsidRPr="003E0678">
        <w:rPr>
          <w:rFonts w:ascii="BIZ UDPゴシック" w:eastAsia="BIZ UDPゴシック" w:hAnsi="BIZ UDPゴシック" w:cs="メイリオ" w:hint="eastAsia"/>
          <w:color w:val="000000" w:themeColor="text1"/>
          <w:sz w:val="24"/>
          <w:szCs w:val="24"/>
        </w:rPr>
        <w:t>またか</w:t>
      </w:r>
      <w:r w:rsidR="00D03499" w:rsidRPr="003E0678">
        <w:rPr>
          <w:rFonts w:ascii="BIZ UDPゴシック" w:eastAsia="BIZ UDPゴシック" w:hAnsi="BIZ UDPゴシック" w:cs="メイリオ" w:hint="eastAsia"/>
          <w:color w:val="000000" w:themeColor="text1"/>
          <w:sz w:val="24"/>
          <w:szCs w:val="24"/>
        </w:rPr>
        <w:t>』</w:t>
      </w:r>
      <w:r w:rsidR="003147A2" w:rsidRPr="003E0678">
        <w:rPr>
          <w:rFonts w:ascii="BIZ UDPゴシック" w:eastAsia="BIZ UDPゴシック" w:hAnsi="BIZ UDPゴシック" w:cs="メイリオ" w:hint="eastAsia"/>
          <w:color w:val="000000" w:themeColor="text1"/>
          <w:sz w:val="24"/>
          <w:szCs w:val="24"/>
        </w:rPr>
        <w:t>など言われている。</w:t>
      </w:r>
      <w:r w:rsidR="00CF3719" w:rsidRPr="003E0678">
        <w:rPr>
          <w:rFonts w:ascii="BIZ UDPゴシック" w:eastAsia="BIZ UDPゴシック" w:hAnsi="BIZ UDPゴシック" w:cs="メイリオ" w:hint="eastAsia"/>
          <w:color w:val="000000" w:themeColor="text1"/>
          <w:sz w:val="24"/>
          <w:szCs w:val="24"/>
        </w:rPr>
        <w:t>本人</w:t>
      </w:r>
      <w:r w:rsidR="003147A2" w:rsidRPr="003E0678">
        <w:rPr>
          <w:rFonts w:ascii="BIZ UDPゴシック" w:eastAsia="BIZ UDPゴシック" w:hAnsi="BIZ UDPゴシック" w:cs="メイリオ" w:hint="eastAsia"/>
          <w:color w:val="000000" w:themeColor="text1"/>
          <w:sz w:val="24"/>
          <w:szCs w:val="24"/>
        </w:rPr>
        <w:t>はトイレに行きづらくなり体調を崩した。」</w:t>
      </w:r>
      <w:r w:rsidRPr="003E0678">
        <w:rPr>
          <w:rFonts w:ascii="BIZ UDPゴシック" w:eastAsia="BIZ UDPゴシック" w:hAnsi="BIZ UDPゴシック" w:cs="メイリオ" w:hint="eastAsia"/>
          <w:color w:val="000000" w:themeColor="text1"/>
          <w:sz w:val="24"/>
          <w:szCs w:val="24"/>
        </w:rPr>
        <w:t>との内容。</w:t>
      </w:r>
    </w:p>
    <w:p w14:paraId="00F0350B"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1A2F84F8"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【対応概要】</w:t>
      </w:r>
    </w:p>
    <w:p w14:paraId="1BD22C36" w14:textId="3E685BB4" w:rsidR="00D03499"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D03499" w:rsidRPr="003E0678">
        <w:rPr>
          <w:rFonts w:ascii="BIZ UDPゴシック" w:eastAsia="BIZ UDPゴシック" w:hAnsi="BIZ UDPゴシック" w:cs="メイリオ" w:hint="eastAsia"/>
          <w:color w:val="000000" w:themeColor="text1"/>
          <w:sz w:val="24"/>
          <w:szCs w:val="24"/>
        </w:rPr>
        <w:t>府より労働局へ障害者虐待防止法上の対応可否について問合せたところ、「</w:t>
      </w:r>
      <w:r w:rsidR="00651CF0" w:rsidRPr="00651CF0">
        <w:rPr>
          <w:rFonts w:ascii="BIZ UDPゴシック" w:eastAsia="BIZ UDPゴシック" w:hAnsi="BIZ UDPゴシック" w:cs="メイリオ" w:hint="eastAsia"/>
          <w:color w:val="000000" w:themeColor="text1"/>
          <w:sz w:val="24"/>
          <w:szCs w:val="24"/>
        </w:rPr>
        <w:t>Ａ社に対しては障害者虐待（放置）の疑いで障害者虐待法上の対応ができるが、</w:t>
      </w:r>
      <w:r w:rsidR="00D03499" w:rsidRPr="003E0678">
        <w:rPr>
          <w:rFonts w:ascii="BIZ UDPゴシック" w:eastAsia="BIZ UDPゴシック" w:hAnsi="BIZ UDPゴシック" w:cs="メイリオ" w:hint="eastAsia"/>
          <w:color w:val="000000" w:themeColor="text1"/>
          <w:sz w:val="24"/>
          <w:szCs w:val="24"/>
        </w:rPr>
        <w:t>本人とB社とで雇用契約が結ばれていないため</w:t>
      </w:r>
      <w:r w:rsidR="00651CF0" w:rsidRPr="00651CF0">
        <w:rPr>
          <w:rFonts w:ascii="BIZ UDPゴシック" w:eastAsia="BIZ UDPゴシック" w:hAnsi="BIZ UDPゴシック" w:cs="メイリオ" w:hint="eastAsia"/>
          <w:color w:val="000000" w:themeColor="text1"/>
          <w:sz w:val="24"/>
          <w:szCs w:val="24"/>
        </w:rPr>
        <w:t>Ｂ社に対する</w:t>
      </w:r>
      <w:r w:rsidR="00D03499" w:rsidRPr="003E0678">
        <w:rPr>
          <w:rFonts w:ascii="BIZ UDPゴシック" w:eastAsia="BIZ UDPゴシック" w:hAnsi="BIZ UDPゴシック" w:cs="メイリオ" w:hint="eastAsia"/>
          <w:color w:val="000000" w:themeColor="text1"/>
          <w:sz w:val="24"/>
          <w:szCs w:val="24"/>
        </w:rPr>
        <w:t>障害者虐待防止法上の対応は不可</w:t>
      </w:r>
      <w:r w:rsidR="00651CF0" w:rsidRPr="00651CF0">
        <w:rPr>
          <w:rFonts w:ascii="BIZ UDPゴシック" w:eastAsia="BIZ UDPゴシック" w:hAnsi="BIZ UDPゴシック" w:cs="メイリオ" w:hint="eastAsia"/>
          <w:color w:val="000000" w:themeColor="text1"/>
          <w:sz w:val="24"/>
          <w:szCs w:val="24"/>
        </w:rPr>
        <w:t>」との回答を得る。</w:t>
      </w:r>
      <w:r w:rsidR="00D03499" w:rsidRPr="003E0678">
        <w:rPr>
          <w:rFonts w:ascii="BIZ UDPゴシック" w:eastAsia="BIZ UDPゴシック" w:hAnsi="BIZ UDPゴシック" w:cs="メイリオ" w:hint="eastAsia"/>
          <w:color w:val="000000" w:themeColor="text1"/>
          <w:sz w:val="24"/>
          <w:szCs w:val="24"/>
        </w:rPr>
        <w:t>B社は障がい特性に応じた配慮を適切にできていないため、指導権限はないものの障害者差別解消法に基づく相談として任意の事実確認や障がい理解に関する啓発等の対応を府が行う。</w:t>
      </w:r>
    </w:p>
    <w:p w14:paraId="15A4AC4A" w14:textId="08FE8A0F" w:rsidR="00242288" w:rsidRPr="003E0678" w:rsidRDefault="00B81431" w:rsidP="00242288">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広域支援相談員が</w:t>
      </w:r>
      <w:r w:rsidR="00CF3719" w:rsidRPr="003E0678">
        <w:rPr>
          <w:rFonts w:ascii="BIZ UDPゴシック" w:eastAsia="BIZ UDPゴシック" w:hAnsi="BIZ UDPゴシック" w:cs="メイリオ" w:hint="eastAsia"/>
          <w:color w:val="000000" w:themeColor="text1"/>
          <w:sz w:val="24"/>
          <w:szCs w:val="24"/>
        </w:rPr>
        <w:t>B社の運営するサテライトオフィスへ訪問し</w:t>
      </w:r>
      <w:r w:rsidRPr="003E0678">
        <w:rPr>
          <w:rFonts w:ascii="BIZ UDPゴシック" w:eastAsia="BIZ UDPゴシック" w:hAnsi="BIZ UDPゴシック" w:cs="メイリオ" w:hint="eastAsia"/>
          <w:color w:val="000000" w:themeColor="text1"/>
          <w:sz w:val="24"/>
          <w:szCs w:val="24"/>
        </w:rPr>
        <w:t>事業者</w:t>
      </w:r>
      <w:r w:rsidR="00CF3719" w:rsidRPr="003E0678">
        <w:rPr>
          <w:rFonts w:ascii="BIZ UDPゴシック" w:eastAsia="BIZ UDPゴシック" w:hAnsi="BIZ UDPゴシック" w:cs="メイリオ" w:hint="eastAsia"/>
          <w:color w:val="000000" w:themeColor="text1"/>
          <w:sz w:val="24"/>
          <w:szCs w:val="24"/>
        </w:rPr>
        <w:t>より</w:t>
      </w:r>
      <w:r w:rsidRPr="003E0678">
        <w:rPr>
          <w:rFonts w:ascii="BIZ UDPゴシック" w:eastAsia="BIZ UDPゴシック" w:hAnsi="BIZ UDPゴシック" w:cs="メイリオ" w:hint="eastAsia"/>
          <w:color w:val="000000" w:themeColor="text1"/>
          <w:sz w:val="24"/>
          <w:szCs w:val="24"/>
        </w:rPr>
        <w:t>状況を確認。事業者より</w:t>
      </w:r>
      <w:r w:rsidR="00CF3719" w:rsidRPr="003E0678">
        <w:rPr>
          <w:rFonts w:ascii="BIZ UDPゴシック" w:eastAsia="BIZ UDPゴシック" w:hAnsi="BIZ UDPゴシック" w:cs="メイリオ" w:hint="eastAsia"/>
          <w:color w:val="000000" w:themeColor="text1"/>
          <w:sz w:val="24"/>
          <w:szCs w:val="24"/>
        </w:rPr>
        <w:t>「自分たちの役割は、安全配慮義務であり福祉事業所ではないので福祉的な支援はしていない。障がい者は雇用企業（A社）からの指揮命令で、B社のサテライトオフィス内で主に軽作業を行っている。B社から本人へノルマなどは課していない。本人とA社の雇用契約時や、A社とB社の利用契約締結時は、本人、家族、A社、B社、とで行い、様々な規則なども確認している。本人がトイレへ頻回に行くのはサボるためだと考えている。症状が理由であるなら、診断書を出すように伝えている。企業に勤めているのだから当たり前の事である。」など</w:t>
      </w:r>
      <w:r w:rsidRPr="003E0678">
        <w:rPr>
          <w:rFonts w:ascii="BIZ UDPゴシック" w:eastAsia="BIZ UDPゴシック" w:hAnsi="BIZ UDPゴシック" w:cs="メイリオ" w:hint="eastAsia"/>
          <w:color w:val="000000" w:themeColor="text1"/>
          <w:sz w:val="24"/>
          <w:szCs w:val="24"/>
        </w:rPr>
        <w:t>の説明を受ける。</w:t>
      </w:r>
      <w:r w:rsidR="00242288" w:rsidRPr="003E0678">
        <w:rPr>
          <w:rFonts w:ascii="BIZ UDPゴシック" w:eastAsia="BIZ UDPゴシック" w:hAnsi="BIZ UDPゴシック" w:cs="メイリオ" w:hint="eastAsia"/>
          <w:color w:val="000000" w:themeColor="text1"/>
          <w:sz w:val="24"/>
          <w:szCs w:val="24"/>
        </w:rPr>
        <w:t>広域支援相談員より法や条例について説明を行う。</w:t>
      </w:r>
    </w:p>
    <w:p w14:paraId="01A352E6" w14:textId="40EA255E" w:rsidR="002F0955" w:rsidRPr="003E0678" w:rsidRDefault="00B81431"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F0955" w:rsidRPr="003E0678">
        <w:rPr>
          <w:rFonts w:ascii="BIZ UDPゴシック" w:eastAsia="BIZ UDPゴシック" w:hAnsi="BIZ UDPゴシック" w:cs="メイリオ" w:hint="eastAsia"/>
          <w:color w:val="000000" w:themeColor="text1"/>
          <w:sz w:val="24"/>
          <w:szCs w:val="24"/>
        </w:rPr>
        <w:t>後日、本人はA社を退社し、他の事業者より障がい福祉サービスの提供が開始されたこと</w:t>
      </w:r>
      <w:r w:rsidR="00651CF0" w:rsidRPr="00651CF0">
        <w:rPr>
          <w:rFonts w:ascii="BIZ UDPゴシック" w:eastAsia="BIZ UDPゴシック" w:hAnsi="BIZ UDPゴシック" w:cs="メイリオ" w:hint="eastAsia"/>
          <w:color w:val="000000" w:themeColor="text1"/>
          <w:sz w:val="24"/>
          <w:szCs w:val="24"/>
        </w:rPr>
        <w:t>を確認。また、労働局はＡ社への対応に加え、Ｂ社に対しては障害者虐待防止法に基づく対応ではないが、事業所を訪問し、障がい者雇用ビジネスの実態把握に加え、障害者虐待防止法の周知・啓発を実施したことを確認した。</w:t>
      </w:r>
    </w:p>
    <w:p w14:paraId="3CDF25CC"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57B9E7F6"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【論点】</w:t>
      </w:r>
    </w:p>
    <w:p w14:paraId="46CB116F" w14:textId="77777777"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○A社について</w:t>
      </w:r>
    </w:p>
    <w:p w14:paraId="02271C9B" w14:textId="2D0886BC"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A社はB社の対応について本人や家族から相談を受けても対応していない。そのため、A社</w:t>
      </w:r>
      <w:r w:rsidRPr="003E0678">
        <w:rPr>
          <w:rFonts w:ascii="BIZ UDPゴシック" w:eastAsia="BIZ UDPゴシック" w:hAnsi="BIZ UDPゴシック" w:cs="メイリオ" w:hint="eastAsia"/>
          <w:color w:val="000000" w:themeColor="text1"/>
          <w:sz w:val="24"/>
          <w:szCs w:val="24"/>
        </w:rPr>
        <w:lastRenderedPageBreak/>
        <w:t>は、使用者による障がい者虐待（放棄・放置）の疑いがあるとして労働局の対応となった。本来、A社が果たすべき役割とはどのようなものか。</w:t>
      </w:r>
    </w:p>
    <w:p w14:paraId="4211ADD1" w14:textId="77777777"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○Ｂ社について</w:t>
      </w:r>
    </w:p>
    <w:p w14:paraId="3B460C68" w14:textId="319D5C98"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本人とB社には雇用契約の締結がないため、どの法律で対応するべきか。</w:t>
      </w:r>
    </w:p>
    <w:p w14:paraId="05926138" w14:textId="01855365" w:rsidR="00B81431" w:rsidRPr="003E0678" w:rsidRDefault="002F0955"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○障がい者雇用ビジネス（サテライトオフィス型）の本来の在り方について</w:t>
      </w:r>
    </w:p>
    <w:p w14:paraId="72DCEF87" w14:textId="77777777"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65DE9609" w14:textId="0CB0BF29"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【分類】</w:t>
      </w:r>
      <w:r w:rsidR="002F0955" w:rsidRPr="003E0678">
        <w:rPr>
          <w:rFonts w:ascii="BIZ UDPゴシック" w:eastAsia="BIZ UDPゴシック" w:hAnsi="BIZ UDPゴシック" w:cs="メイリオ" w:hint="eastAsia"/>
          <w:color w:val="000000" w:themeColor="text1"/>
          <w:sz w:val="24"/>
          <w:szCs w:val="24"/>
        </w:rPr>
        <w:t>虐待疑い</w:t>
      </w:r>
    </w:p>
    <w:p w14:paraId="73A24ED9" w14:textId="77777777" w:rsidR="002F0955" w:rsidRPr="003E0678" w:rsidRDefault="002F0955"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272EB588"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【合議体委員の広域支援相談員への助言内容抜粋】</w:t>
      </w:r>
    </w:p>
    <w:p w14:paraId="6E9E2D2D" w14:textId="51DEA225" w:rsidR="00D0563F" w:rsidRPr="003E0678" w:rsidRDefault="00B81431" w:rsidP="00C962B3">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D0563F" w:rsidRPr="003E0678">
        <w:rPr>
          <w:rFonts w:ascii="BIZ UDPゴシック" w:eastAsia="BIZ UDPゴシック" w:hAnsi="BIZ UDPゴシック" w:cs="メイリオ" w:hint="eastAsia"/>
          <w:color w:val="000000" w:themeColor="text1"/>
          <w:sz w:val="24"/>
          <w:szCs w:val="24"/>
        </w:rPr>
        <w:t>A社は障がい者雇用率を満たすために本人を雇用し、B社のサテライトオフィスで自社の業務と無関係と思われる軽作業を行わせている。A社は本人の就労環境に関して一番責任を負っている立場。B社が本人へ合理的配慮の提供を行わなかったり、虐待を疑われるような関わりをしていたとして、B社と本人に雇用契約が結ばれていないからといって正当化される訳ではない。労働局によるA社への指導等の対応が必要と考える。</w:t>
      </w:r>
    </w:p>
    <w:p w14:paraId="1063F714" w14:textId="4104B5D5" w:rsidR="005F43B7" w:rsidRPr="003E0678" w:rsidRDefault="00D0563F" w:rsidP="00C962B3">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646941" w:rsidRPr="003E0678">
        <w:rPr>
          <w:rFonts w:ascii="BIZ UDPゴシック" w:eastAsia="BIZ UDPゴシック" w:hAnsi="BIZ UDPゴシック" w:cs="メイリオ" w:hint="eastAsia"/>
          <w:color w:val="000000" w:themeColor="text1"/>
          <w:sz w:val="24"/>
          <w:szCs w:val="24"/>
        </w:rPr>
        <w:t>本来、障がい者雇用の基本原則は、分離ではなく、インクルーシブな働き方を志向するものでなければならない。</w:t>
      </w:r>
      <w:r w:rsidR="005F43B7" w:rsidRPr="003E0678">
        <w:rPr>
          <w:rFonts w:ascii="BIZ UDPゴシック" w:eastAsia="BIZ UDPゴシック" w:hAnsi="BIZ UDPゴシック" w:cs="メイリオ" w:hint="eastAsia"/>
          <w:color w:val="000000" w:themeColor="text1"/>
          <w:sz w:val="24"/>
          <w:szCs w:val="24"/>
        </w:rPr>
        <w:t>事業者による障がい者雇用ビジネスの安易な利用は、障がい者の継続的な分離と自社での勤務からの排除を容認し、自社におけるインクルーシブな職場環境づくりの努力を放棄する雇用形態であるといえる。実際に障がい者雇用ビジネスの就労先で勤務した経験のある人から、「労働の意欲や喜びを感じることができないだけではなく、現場で指導的な立場にある人々の多くが</w:t>
      </w:r>
      <w:r w:rsidR="00BA63F6" w:rsidRPr="003E0678">
        <w:rPr>
          <w:rFonts w:ascii="BIZ UDPゴシック" w:eastAsia="BIZ UDPゴシック" w:hAnsi="BIZ UDPゴシック" w:cs="メイリオ" w:hint="eastAsia"/>
          <w:color w:val="000000" w:themeColor="text1"/>
          <w:sz w:val="24"/>
          <w:szCs w:val="24"/>
        </w:rPr>
        <w:t>、</w:t>
      </w:r>
      <w:r w:rsidR="005F43B7" w:rsidRPr="003E0678">
        <w:rPr>
          <w:rFonts w:ascii="BIZ UDPゴシック" w:eastAsia="BIZ UDPゴシック" w:hAnsi="BIZ UDPゴシック" w:cs="メイリオ" w:hint="eastAsia"/>
          <w:color w:val="000000" w:themeColor="text1"/>
          <w:sz w:val="24"/>
          <w:szCs w:val="24"/>
        </w:rPr>
        <w:t>障がいや合理的配慮に関する意識も極めて希薄である。」との声も入っているので紹介したい。</w:t>
      </w:r>
    </w:p>
    <w:p w14:paraId="64FF512D" w14:textId="7DC69FBA" w:rsidR="00D0563F" w:rsidRPr="003E0678" w:rsidRDefault="005F43B7" w:rsidP="00C962B3">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・A社とB社の契約の中に障がい者差別解消や虐待防止に関する事項を盛り込むことができないのかと考えた。</w:t>
      </w:r>
    </w:p>
    <w:p w14:paraId="47EAA120" w14:textId="5FF710CB" w:rsidR="005F43B7" w:rsidRPr="003E0678" w:rsidRDefault="005F43B7" w:rsidP="00C962B3">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・広域支援相談員は、</w:t>
      </w:r>
      <w:r w:rsidR="004A2A14" w:rsidRPr="003E0678">
        <w:rPr>
          <w:rFonts w:ascii="BIZ UDPゴシック" w:eastAsia="BIZ UDPゴシック" w:hAnsi="BIZ UDPゴシック" w:cs="メイリオ" w:hint="eastAsia"/>
          <w:color w:val="000000" w:themeColor="text1"/>
          <w:sz w:val="24"/>
          <w:szCs w:val="24"/>
        </w:rPr>
        <w:t>障害者差別解消法の趣旨などに基づき、企業の障がい理解を促進し、サービスの提供相手だけではなく従業員にも合理的配慮を提供するという機運を醸成していければいいと考える。そうすることで、障がいについてよく分からないから安易に障がい者雇用ビジネスを利用すると考えるような企業を</w:t>
      </w:r>
      <w:r w:rsidR="004363FF" w:rsidRPr="003E0678">
        <w:rPr>
          <w:rFonts w:ascii="BIZ UDPゴシック" w:eastAsia="BIZ UDPゴシック" w:hAnsi="BIZ UDPゴシック" w:cs="メイリオ" w:hint="eastAsia"/>
          <w:color w:val="000000" w:themeColor="text1"/>
          <w:sz w:val="24"/>
          <w:szCs w:val="24"/>
        </w:rPr>
        <w:t>減らすことができると考える。</w:t>
      </w:r>
    </w:p>
    <w:p w14:paraId="6126F7EB" w14:textId="5476C608" w:rsidR="00BA63F6" w:rsidRPr="003E0678" w:rsidRDefault="004363FF"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・障がい者雇用ビジネスを利用している方のご家族から</w:t>
      </w:r>
      <w:r w:rsidR="00492FDF" w:rsidRPr="003E0678">
        <w:rPr>
          <w:rFonts w:ascii="BIZ UDPゴシック" w:eastAsia="BIZ UDPゴシック" w:hAnsi="BIZ UDPゴシック" w:cs="メイリオ" w:hint="eastAsia"/>
          <w:color w:val="000000" w:themeColor="text1"/>
          <w:sz w:val="24"/>
          <w:szCs w:val="24"/>
        </w:rPr>
        <w:t>は</w:t>
      </w:r>
      <w:r w:rsidRPr="003E0678">
        <w:rPr>
          <w:rFonts w:ascii="BIZ UDPゴシック" w:eastAsia="BIZ UDPゴシック" w:hAnsi="BIZ UDPゴシック" w:cs="メイリオ" w:hint="eastAsia"/>
          <w:color w:val="000000" w:themeColor="text1"/>
          <w:sz w:val="24"/>
          <w:szCs w:val="24"/>
        </w:rPr>
        <w:t>、本人</w:t>
      </w:r>
      <w:r w:rsidR="00492FDF" w:rsidRPr="003E0678">
        <w:rPr>
          <w:rFonts w:ascii="BIZ UDPゴシック" w:eastAsia="BIZ UDPゴシック" w:hAnsi="BIZ UDPゴシック" w:cs="メイリオ" w:hint="eastAsia"/>
          <w:color w:val="000000" w:themeColor="text1"/>
          <w:sz w:val="24"/>
          <w:szCs w:val="24"/>
        </w:rPr>
        <w:t>が</w:t>
      </w:r>
      <w:r w:rsidRPr="003E0678">
        <w:rPr>
          <w:rFonts w:ascii="BIZ UDPゴシック" w:eastAsia="BIZ UDPゴシック" w:hAnsi="BIZ UDPゴシック" w:cs="メイリオ" w:hint="eastAsia"/>
          <w:color w:val="000000" w:themeColor="text1"/>
          <w:sz w:val="24"/>
          <w:szCs w:val="24"/>
        </w:rPr>
        <w:t>就労継続支援B型事業所を利用</w:t>
      </w:r>
      <w:r w:rsidR="00492FDF" w:rsidRPr="003E0678">
        <w:rPr>
          <w:rFonts w:ascii="BIZ UDPゴシック" w:eastAsia="BIZ UDPゴシック" w:hAnsi="BIZ UDPゴシック" w:cs="メイリオ" w:hint="eastAsia"/>
          <w:color w:val="000000" w:themeColor="text1"/>
          <w:sz w:val="24"/>
          <w:szCs w:val="24"/>
        </w:rPr>
        <w:t>した場合は工賃のみが支払われるが、企業と雇用契約を結び障がい者雇用ビジネス事業者の運営する就労場所で就労継続支援B型事業所で行っている作業</w:t>
      </w:r>
      <w:r w:rsidRPr="003E0678">
        <w:rPr>
          <w:rFonts w:ascii="BIZ UDPゴシック" w:eastAsia="BIZ UDPゴシック" w:hAnsi="BIZ UDPゴシック" w:cs="メイリオ" w:hint="eastAsia"/>
          <w:color w:val="000000" w:themeColor="text1"/>
          <w:sz w:val="24"/>
          <w:szCs w:val="24"/>
        </w:rPr>
        <w:t>と同様の作業を行</w:t>
      </w:r>
      <w:r w:rsidR="00492FDF" w:rsidRPr="003E0678">
        <w:rPr>
          <w:rFonts w:ascii="BIZ UDPゴシック" w:eastAsia="BIZ UDPゴシック" w:hAnsi="BIZ UDPゴシック" w:cs="メイリオ" w:hint="eastAsia"/>
          <w:color w:val="000000" w:themeColor="text1"/>
          <w:sz w:val="24"/>
          <w:szCs w:val="24"/>
        </w:rPr>
        <w:t>えば、給料が支払われるだけではなく社会保険にも加入できるという声があるのも事実。</w:t>
      </w:r>
      <w:r w:rsidR="00BA63F6" w:rsidRPr="003E0678">
        <w:rPr>
          <w:rFonts w:ascii="BIZ UDPゴシック" w:eastAsia="BIZ UDPゴシック" w:hAnsi="BIZ UDPゴシック" w:cs="メイリオ" w:hint="eastAsia"/>
          <w:color w:val="000000" w:themeColor="text1"/>
          <w:sz w:val="24"/>
          <w:szCs w:val="24"/>
        </w:rPr>
        <w:t>教育の場面から障がい者への人権教育を行い、差別的な取扱いに対する敏感な意識をもてるよう促す必要があると考える。</w:t>
      </w:r>
    </w:p>
    <w:bookmarkEnd w:id="49"/>
    <w:p w14:paraId="2708860D" w14:textId="77777777" w:rsidR="00BA63F6" w:rsidRPr="003E0678" w:rsidRDefault="00BA63F6" w:rsidP="00BA63F6">
      <w:pPr>
        <w:widowControl/>
        <w:spacing w:line="0" w:lineRule="atLeast"/>
        <w:jc w:val="left"/>
        <w:rPr>
          <w:rFonts w:ascii="BIZ UDPゴシック" w:eastAsia="BIZ UDPゴシック" w:hAnsi="BIZ UDPゴシック" w:cs="メイリオ"/>
          <w:color w:val="000000" w:themeColor="text1"/>
          <w:sz w:val="24"/>
          <w:szCs w:val="24"/>
        </w:rPr>
      </w:pPr>
    </w:p>
    <w:p w14:paraId="188A3D4C" w14:textId="060A2191"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color w:val="000000" w:themeColor="text1"/>
          <w:sz w:val="24"/>
          <w:szCs w:val="24"/>
        </w:rPr>
      </w:pPr>
      <w:r w:rsidRPr="003E0678">
        <w:rPr>
          <w:rFonts w:ascii="BIZ UDPゴシック" w:eastAsia="BIZ UDPゴシック" w:hAnsi="BIZ UDPゴシック" w:cs="メイリオ" w:hint="eastAsia"/>
          <w:b/>
          <w:color w:val="000000" w:themeColor="text1"/>
          <w:sz w:val="24"/>
          <w:szCs w:val="24"/>
        </w:rPr>
        <w:t>【事例</w:t>
      </w:r>
      <w:r w:rsidR="009F2B1D" w:rsidRPr="003E0678">
        <w:rPr>
          <w:rFonts w:ascii="BIZ UDPゴシック" w:eastAsia="BIZ UDPゴシック" w:hAnsi="BIZ UDPゴシック" w:cs="メイリオ" w:hint="eastAsia"/>
          <w:b/>
          <w:color w:val="000000" w:themeColor="text1"/>
          <w:sz w:val="24"/>
          <w:szCs w:val="24"/>
        </w:rPr>
        <w:t>３</w:t>
      </w:r>
      <w:r w:rsidRPr="003E0678">
        <w:rPr>
          <w:rFonts w:ascii="BIZ UDPゴシック" w:eastAsia="BIZ UDPゴシック" w:hAnsi="BIZ UDPゴシック" w:cs="メイリオ" w:hint="eastAsia"/>
          <w:b/>
          <w:color w:val="000000" w:themeColor="text1"/>
          <w:sz w:val="24"/>
          <w:szCs w:val="24"/>
        </w:rPr>
        <w:t>】</w:t>
      </w:r>
      <w:bookmarkStart w:id="51" w:name="_Hlk201319192"/>
      <w:r w:rsidR="009F2B1D" w:rsidRPr="003E0678">
        <w:rPr>
          <w:rFonts w:ascii="BIZ UDPゴシック" w:eastAsia="BIZ UDPゴシック" w:hAnsi="BIZ UDPゴシック" w:cs="メイリオ" w:hint="eastAsia"/>
          <w:b/>
          <w:color w:val="000000" w:themeColor="text1"/>
          <w:sz w:val="24"/>
          <w:szCs w:val="24"/>
        </w:rPr>
        <w:t>大型遊戯施設でのアトラクションへの電動車いす利用者の利用拒否</w:t>
      </w:r>
      <w:bookmarkEnd w:id="51"/>
      <w:r w:rsidRPr="003E0678">
        <w:rPr>
          <w:rFonts w:ascii="BIZ UDPゴシック" w:eastAsia="BIZ UDPゴシック" w:hAnsi="BIZ UDPゴシック" w:cs="メイリオ" w:hint="eastAsia"/>
          <w:b/>
          <w:color w:val="000000" w:themeColor="text1"/>
          <w:sz w:val="24"/>
          <w:szCs w:val="24"/>
        </w:rPr>
        <w:t>（</w:t>
      </w:r>
      <w:r w:rsidR="009F2B1D" w:rsidRPr="003E0678">
        <w:rPr>
          <w:rFonts w:ascii="BIZ UDPゴシック" w:eastAsia="BIZ UDPゴシック" w:hAnsi="BIZ UDPゴシック" w:cs="メイリオ" w:hint="eastAsia"/>
          <w:b/>
          <w:color w:val="000000" w:themeColor="text1"/>
          <w:sz w:val="24"/>
          <w:szCs w:val="24"/>
        </w:rPr>
        <w:t>商品・サービス</w:t>
      </w:r>
      <w:r w:rsidRPr="003E0678">
        <w:rPr>
          <w:rFonts w:ascii="BIZ UDPゴシック" w:eastAsia="BIZ UDPゴシック" w:hAnsi="BIZ UDPゴシック" w:cs="メイリオ" w:hint="eastAsia"/>
          <w:b/>
          <w:color w:val="000000" w:themeColor="text1"/>
          <w:sz w:val="24"/>
          <w:szCs w:val="24"/>
        </w:rPr>
        <w:t>分野）</w:t>
      </w:r>
    </w:p>
    <w:p w14:paraId="5C68C230"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Cs/>
          <w:color w:val="000000" w:themeColor="text1"/>
          <w:sz w:val="24"/>
          <w:szCs w:val="24"/>
        </w:rPr>
      </w:pPr>
    </w:p>
    <w:p w14:paraId="39EEA1FA"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【相談の内容】</w:t>
      </w:r>
    </w:p>
    <w:p w14:paraId="12C8B4F0" w14:textId="078E8E84" w:rsidR="00BA63F6" w:rsidRPr="003E0678" w:rsidRDefault="009F2B1D" w:rsidP="00BA63F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複数の当事者より</w:t>
      </w:r>
      <w:r w:rsidR="00BA63F6" w:rsidRPr="003E0678">
        <w:rPr>
          <w:rFonts w:ascii="BIZ UDPゴシック" w:eastAsia="BIZ UDPゴシック" w:hAnsi="BIZ UDPゴシック" w:cs="メイリオ" w:hint="eastAsia"/>
          <w:color w:val="000000" w:themeColor="text1"/>
          <w:sz w:val="24"/>
          <w:szCs w:val="24"/>
        </w:rPr>
        <w:t>相談受理。</w:t>
      </w:r>
      <w:r w:rsidR="002E317A" w:rsidRPr="003E0678">
        <w:rPr>
          <w:rFonts w:ascii="BIZ UDPゴシック" w:eastAsia="BIZ UDPゴシック" w:hAnsi="BIZ UDPゴシック" w:cs="メイリオ" w:hint="eastAsia"/>
          <w:color w:val="000000" w:themeColor="text1"/>
          <w:sz w:val="24"/>
          <w:szCs w:val="24"/>
        </w:rPr>
        <w:t>電動車いすを利用し</w:t>
      </w:r>
      <w:r w:rsidRPr="003E0678">
        <w:rPr>
          <w:rFonts w:ascii="BIZ UDPゴシック" w:eastAsia="BIZ UDPゴシック" w:hAnsi="BIZ UDPゴシック" w:cs="メイリオ" w:hint="eastAsia"/>
          <w:color w:val="000000" w:themeColor="text1"/>
          <w:sz w:val="24"/>
          <w:szCs w:val="24"/>
        </w:rPr>
        <w:t>大型遊戯施設へ行った際、あるアトラクションで差別的な取扱いがあったので相談したいとの内容。</w:t>
      </w:r>
    </w:p>
    <w:p w14:paraId="76C7CDFD" w14:textId="77777777" w:rsidR="009F2B1D" w:rsidRPr="003E0678" w:rsidRDefault="009F2B1D" w:rsidP="00BA63F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30220126" w14:textId="74276BEB"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Aさん：アトラクションに電動車いすのまま乗車しようとしたら、スタッフより手動車いすへの</w:t>
      </w:r>
    </w:p>
    <w:p w14:paraId="4E355B78"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乗り換えを求められた。なぜ乗り換えなければならないのか、納得できる説明がな</w:t>
      </w:r>
    </w:p>
    <w:p w14:paraId="3EDC32C8"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かった。40分以上、スタッフとやりとりした後、電動車いすが規定サイズ以下であれ</w:t>
      </w:r>
    </w:p>
    <w:p w14:paraId="6AB90B68"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ば電動車いすのままで乗車可能と言われ、サイズ合わせの枠で計測した結果、規定</w:t>
      </w:r>
    </w:p>
    <w:p w14:paraId="402FA2D9" w14:textId="31D1C4BF"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サイズ以下であったため電動車いすのまま乗車できた。</w:t>
      </w:r>
    </w:p>
    <w:p w14:paraId="577592DA" w14:textId="548F8944"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5757EA6C"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Bさん：Aさん同様に電動車いすから手動車いすへの移乗をスタッフから求められたが、座</w:t>
      </w:r>
    </w:p>
    <w:p w14:paraId="571959CC"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位が安定しないため移乗出来ないと説明したところ、電動車いすのサイズを計測さ</w:t>
      </w:r>
    </w:p>
    <w:p w14:paraId="0C185C2B"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れた。サイズはクリアしたが、緊急時の避難の際、施設が用意した手動車いすへの移</w:t>
      </w:r>
    </w:p>
    <w:p w14:paraId="7F34F091"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乗が必要とスタッフに言われたため、介助者が自身を抱きかかえて逃げることが出</w:t>
      </w:r>
    </w:p>
    <w:p w14:paraId="2191C7E7" w14:textId="5DA82AD4"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来ると提案したが、単独で手動車いすに座れない</w:t>
      </w:r>
      <w:r w:rsidR="00E364F9" w:rsidRPr="003E0678">
        <w:rPr>
          <w:rFonts w:ascii="BIZ UDPゴシック" w:eastAsia="BIZ UDPゴシック" w:hAnsi="BIZ UDPゴシック" w:cs="メイリオ" w:hint="eastAsia"/>
          <w:color w:val="000000" w:themeColor="text1"/>
          <w:sz w:val="24"/>
          <w:szCs w:val="24"/>
        </w:rPr>
        <w:t>ことを理由に</w:t>
      </w:r>
      <w:r w:rsidRPr="003E0678">
        <w:rPr>
          <w:rFonts w:ascii="BIZ UDPゴシック" w:eastAsia="BIZ UDPゴシック" w:hAnsi="BIZ UDPゴシック" w:cs="メイリオ" w:hint="eastAsia"/>
          <w:color w:val="000000" w:themeColor="text1"/>
          <w:sz w:val="24"/>
          <w:szCs w:val="24"/>
        </w:rPr>
        <w:t>乗</w:t>
      </w:r>
      <w:r w:rsidR="00E364F9" w:rsidRPr="003E0678">
        <w:rPr>
          <w:rFonts w:ascii="BIZ UDPゴシック" w:eastAsia="BIZ UDPゴシック" w:hAnsi="BIZ UDPゴシック" w:cs="メイリオ" w:hint="eastAsia"/>
          <w:color w:val="000000" w:themeColor="text1"/>
          <w:sz w:val="24"/>
          <w:szCs w:val="24"/>
        </w:rPr>
        <w:t>車</w:t>
      </w:r>
      <w:r w:rsidRPr="003E0678">
        <w:rPr>
          <w:rFonts w:ascii="BIZ UDPゴシック" w:eastAsia="BIZ UDPゴシック" w:hAnsi="BIZ UDPゴシック" w:cs="メイリオ" w:hint="eastAsia"/>
          <w:color w:val="000000" w:themeColor="text1"/>
          <w:sz w:val="24"/>
          <w:szCs w:val="24"/>
        </w:rPr>
        <w:t>できなかった。</w:t>
      </w:r>
    </w:p>
    <w:p w14:paraId="38D208BF" w14:textId="177FDEC2"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6E357156" w14:textId="77777777" w:rsidR="00E364F9" w:rsidRPr="003E0678" w:rsidRDefault="00E364F9" w:rsidP="00BA63F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Cさん：電動車いすのまま乗車する際、電動車いすの電源を切り手動モードに切り替えた上</w:t>
      </w:r>
    </w:p>
    <w:p w14:paraId="3D6744AB"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でスタッフが操作する方法であれば乗車できると言われた。手動モードに切り替え</w:t>
      </w:r>
    </w:p>
    <w:p w14:paraId="5E7B1BC0"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たことがないため、「電動モードのまま自分で操作して乗りたい」と言ったが、受け入</w:t>
      </w:r>
    </w:p>
    <w:p w14:paraId="61C00E46"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れられなかった。また、手動モードへの切り替え操作の位置が自身では手が届かな</w:t>
      </w:r>
    </w:p>
    <w:p w14:paraId="546767A8"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いため手伝ってほしいと言ったが、サービス利用者の私物に触れると責任問題にな</w:t>
      </w:r>
    </w:p>
    <w:p w14:paraId="1F9186DB" w14:textId="79AAE3F9"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るため、規則で手伝いはできないと言われ、乗車できなかった。</w:t>
      </w:r>
    </w:p>
    <w:p w14:paraId="2BF8C5DD"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p>
    <w:p w14:paraId="6CA64BA5"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【対応概要】</w:t>
      </w:r>
    </w:p>
    <w:p w14:paraId="61228E8F" w14:textId="7E23FE49" w:rsidR="00BA63F6" w:rsidRPr="003E0678" w:rsidRDefault="00BA63F6" w:rsidP="00E364F9">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E364F9" w:rsidRPr="003E0678">
        <w:rPr>
          <w:rFonts w:ascii="BIZ UDPゴシック" w:eastAsia="BIZ UDPゴシック" w:hAnsi="BIZ UDPゴシック" w:cs="メイリオ" w:hint="eastAsia"/>
          <w:color w:val="000000" w:themeColor="text1"/>
          <w:sz w:val="24"/>
          <w:szCs w:val="24"/>
        </w:rPr>
        <w:t>広域支援相談員が事業者を訪問し、状況を確認。事業者より「乗車時は、段差がさほどなく、スロープを使用して電動車いすでの乗車は可能だが、電動車いすが規定サイズ以下であることが条件になる。緊急避難経路の途中に段差があるため、自身で段差を越えることが出来ない場合は、脱出の際に介助が必要となる。また、避難通路は狭く、電動車いすでは通行できないため、手動車いすに乗り換えてもらう必要がある。アトラクション後部に設定された車いす用ス</w:t>
      </w:r>
      <w:r w:rsidR="00E364F9" w:rsidRPr="003E0678">
        <w:rPr>
          <w:rFonts w:ascii="BIZ UDPゴシック" w:eastAsia="BIZ UDPゴシック" w:hAnsi="BIZ UDPゴシック" w:cs="メイリオ" w:hint="eastAsia"/>
          <w:color w:val="000000" w:themeColor="text1"/>
          <w:sz w:val="24"/>
          <w:szCs w:val="24"/>
        </w:rPr>
        <w:lastRenderedPageBreak/>
        <w:t>ペースは狭いため、何度か切り返し乗車する必要がある。自らの操作で電動車いすのまま乗車すると、衝突等の事故が発生する恐れがあるため、手動モードへの切り替えを依頼し、スタッフが操作し乗車いただいている。」との説明を受ける。</w:t>
      </w:r>
    </w:p>
    <w:p w14:paraId="45DF2D81" w14:textId="6984E17C"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広域支援相談員より</w:t>
      </w:r>
      <w:r w:rsidR="00277F56" w:rsidRPr="003E0678">
        <w:rPr>
          <w:rFonts w:ascii="BIZ UDPゴシック" w:eastAsia="BIZ UDPゴシック" w:hAnsi="BIZ UDPゴシック" w:cs="メイリオ" w:hint="eastAsia"/>
          <w:color w:val="000000" w:themeColor="text1"/>
          <w:sz w:val="24"/>
          <w:szCs w:val="24"/>
        </w:rPr>
        <w:t>相談者の意向を次のように伝える。</w:t>
      </w:r>
    </w:p>
    <w:p w14:paraId="6D498093" w14:textId="3D68B243"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・電動車いすは個々の障がいに合わせてオーダーメイドで作成されたものが多く、手動車い</w:t>
      </w:r>
    </w:p>
    <w:p w14:paraId="39BB781A" w14:textId="3A6C7176"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すへの移乗を求めることは、障がい者に負担を強いる差別的な取扱いである。</w:t>
      </w:r>
    </w:p>
    <w:p w14:paraId="292AC8C3"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・電動車いすを手動モードにして、非常に重量のある車いすをスタッフが手で押すという行</w:t>
      </w:r>
    </w:p>
    <w:p w14:paraId="67FB4AEB" w14:textId="4A6B1332"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為は、困難かつ危険であると感じる。</w:t>
      </w:r>
    </w:p>
    <w:p w14:paraId="497F5AEB"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・電動車いすで日常生活をしている人は操作に慣れている。ぶつけるかもしれないと思われ</w:t>
      </w:r>
    </w:p>
    <w:p w14:paraId="2E761288" w14:textId="686859F2"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るのは、電動車いすは危険だという誤った認識だと考える。</w:t>
      </w:r>
    </w:p>
    <w:p w14:paraId="3DAD0312"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・緊急避難の際に自力で避難できないことを拒否の理由にされるが、過去にあった事故の例</w:t>
      </w:r>
    </w:p>
    <w:p w14:paraId="02B1BA3C" w14:textId="2006BDD3"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を示してほしい。</w:t>
      </w:r>
    </w:p>
    <w:p w14:paraId="39DD9DED"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・アトラクションの車いす用スペースが狭いため、環境の整備を図り、乗りやすいアトラクショ</w:t>
      </w:r>
    </w:p>
    <w:p w14:paraId="29CB2EBC" w14:textId="64A9EA09"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ンにしてもらいたい。</w:t>
      </w:r>
    </w:p>
    <w:p w14:paraId="72AF3893" w14:textId="217CB261" w:rsidR="00E364F9" w:rsidRPr="003E0678" w:rsidRDefault="00277F56" w:rsidP="00E364F9">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事業者からは</w:t>
      </w:r>
      <w:r w:rsidR="00D66DB4" w:rsidRPr="003E0678">
        <w:rPr>
          <w:rFonts w:ascii="BIZ UDPゴシック" w:eastAsia="BIZ UDPゴシック" w:hAnsi="BIZ UDPゴシック" w:cs="メイリオ" w:hint="eastAsia"/>
          <w:color w:val="000000" w:themeColor="text1"/>
          <w:sz w:val="24"/>
          <w:szCs w:val="24"/>
        </w:rPr>
        <w:t>「電動車いすで手動モードに切り替えずに乗車していただけるかは</w:t>
      </w:r>
      <w:r w:rsidRPr="003E0678">
        <w:rPr>
          <w:rFonts w:ascii="BIZ UDPゴシック" w:eastAsia="BIZ UDPゴシック" w:hAnsi="BIZ UDPゴシック" w:cs="メイリオ" w:hint="eastAsia"/>
          <w:color w:val="000000" w:themeColor="text1"/>
          <w:sz w:val="24"/>
          <w:szCs w:val="24"/>
        </w:rPr>
        <w:t>対応を検討していく</w:t>
      </w:r>
      <w:r w:rsidR="00D66DB4" w:rsidRPr="003E0678">
        <w:rPr>
          <w:rFonts w:ascii="BIZ UDPゴシック" w:eastAsia="BIZ UDPゴシック" w:hAnsi="BIZ UDPゴシック" w:cs="メイリオ" w:hint="eastAsia"/>
          <w:color w:val="000000" w:themeColor="text1"/>
          <w:sz w:val="24"/>
          <w:szCs w:val="24"/>
        </w:rPr>
        <w:t>。また、電動を手動に切り替える際に求めがあれば、スタッフがコミュニケーションを図りながら困りごとを解決していく運用に改める。」</w:t>
      </w:r>
      <w:r w:rsidRPr="003E0678">
        <w:rPr>
          <w:rFonts w:ascii="BIZ UDPゴシック" w:eastAsia="BIZ UDPゴシック" w:hAnsi="BIZ UDPゴシック" w:cs="メイリオ" w:hint="eastAsia"/>
          <w:color w:val="000000" w:themeColor="text1"/>
          <w:sz w:val="24"/>
          <w:szCs w:val="24"/>
        </w:rPr>
        <w:t>との回答であった。</w:t>
      </w:r>
    </w:p>
    <w:p w14:paraId="56ECF06C"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05C3EB0E"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【論点】</w:t>
      </w:r>
    </w:p>
    <w:p w14:paraId="6949445D" w14:textId="1511062F" w:rsidR="00BA63F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事業者が電動車いす利用者へ行った</w:t>
      </w:r>
      <w:r w:rsidR="00D817AD" w:rsidRPr="003E0678">
        <w:rPr>
          <w:rFonts w:ascii="BIZ UDPゴシック" w:eastAsia="BIZ UDPゴシック" w:hAnsi="BIZ UDPゴシック" w:cs="メイリオ" w:hint="eastAsia"/>
          <w:color w:val="000000" w:themeColor="text1"/>
          <w:sz w:val="24"/>
          <w:szCs w:val="24"/>
        </w:rPr>
        <w:t>拒否や条件付といった</w:t>
      </w:r>
      <w:r w:rsidRPr="003E0678">
        <w:rPr>
          <w:rFonts w:ascii="BIZ UDPゴシック" w:eastAsia="BIZ UDPゴシック" w:hAnsi="BIZ UDPゴシック" w:cs="メイリオ" w:hint="eastAsia"/>
          <w:color w:val="000000" w:themeColor="text1"/>
          <w:sz w:val="24"/>
          <w:szCs w:val="24"/>
        </w:rPr>
        <w:t>対応の理由に正当性があるか。</w:t>
      </w:r>
    </w:p>
    <w:p w14:paraId="02A106A6"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3AD092AE" w14:textId="2F9FCA98"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【分類】</w:t>
      </w:r>
      <w:r w:rsidR="00277F56" w:rsidRPr="003E0678">
        <w:rPr>
          <w:rFonts w:ascii="BIZ UDPゴシック" w:eastAsia="BIZ UDPゴシック" w:hAnsi="BIZ UDPゴシック" w:cs="メイリオ" w:hint="eastAsia"/>
          <w:color w:val="000000" w:themeColor="text1"/>
          <w:sz w:val="24"/>
          <w:szCs w:val="24"/>
        </w:rPr>
        <w:t>不当な差別的取扱い（拒否、条件付）</w:t>
      </w:r>
    </w:p>
    <w:p w14:paraId="6E97F074"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55F08AC6"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【合議体委員の広域支援相談員への助言内容抜粋】</w:t>
      </w:r>
    </w:p>
    <w:p w14:paraId="308D890E" w14:textId="796F78A4" w:rsidR="00BA63F6" w:rsidRPr="003E0678" w:rsidRDefault="00D567B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・スタッフによって電動車いす利用者</w:t>
      </w:r>
      <w:r w:rsidR="001B662A" w:rsidRPr="003E0678">
        <w:rPr>
          <w:rFonts w:ascii="BIZ UDPゴシック" w:eastAsia="BIZ UDPゴシック" w:hAnsi="BIZ UDPゴシック" w:cs="メイリオ" w:hint="eastAsia"/>
          <w:color w:val="000000" w:themeColor="text1"/>
          <w:sz w:val="24"/>
          <w:szCs w:val="24"/>
        </w:rPr>
        <w:t>が</w:t>
      </w:r>
      <w:r w:rsidRPr="003E0678">
        <w:rPr>
          <w:rFonts w:ascii="BIZ UDPゴシック" w:eastAsia="BIZ UDPゴシック" w:hAnsi="BIZ UDPゴシック" w:cs="メイリオ" w:hint="eastAsia"/>
          <w:color w:val="000000" w:themeColor="text1"/>
          <w:sz w:val="24"/>
          <w:szCs w:val="24"/>
        </w:rPr>
        <w:t>アトラクション</w:t>
      </w:r>
      <w:r w:rsidR="001B662A" w:rsidRPr="003E0678">
        <w:rPr>
          <w:rFonts w:ascii="BIZ UDPゴシック" w:eastAsia="BIZ UDPゴシック" w:hAnsi="BIZ UDPゴシック" w:cs="メイリオ" w:hint="eastAsia"/>
          <w:color w:val="000000" w:themeColor="text1"/>
          <w:sz w:val="24"/>
          <w:szCs w:val="24"/>
        </w:rPr>
        <w:t>へ</w:t>
      </w:r>
      <w:r w:rsidRPr="003E0678">
        <w:rPr>
          <w:rFonts w:ascii="BIZ UDPゴシック" w:eastAsia="BIZ UDPゴシック" w:hAnsi="BIZ UDPゴシック" w:cs="メイリオ" w:hint="eastAsia"/>
          <w:color w:val="000000" w:themeColor="text1"/>
          <w:sz w:val="24"/>
          <w:szCs w:val="24"/>
        </w:rPr>
        <w:t>乗車</w:t>
      </w:r>
      <w:r w:rsidR="001B662A" w:rsidRPr="003E0678">
        <w:rPr>
          <w:rFonts w:ascii="BIZ UDPゴシック" w:eastAsia="BIZ UDPゴシック" w:hAnsi="BIZ UDPゴシック" w:cs="メイリオ" w:hint="eastAsia"/>
          <w:color w:val="000000" w:themeColor="text1"/>
          <w:sz w:val="24"/>
          <w:szCs w:val="24"/>
        </w:rPr>
        <w:t>する</w:t>
      </w:r>
      <w:r w:rsidRPr="003E0678">
        <w:rPr>
          <w:rFonts w:ascii="BIZ UDPゴシック" w:eastAsia="BIZ UDPゴシック" w:hAnsi="BIZ UDPゴシック" w:cs="メイリオ" w:hint="eastAsia"/>
          <w:color w:val="000000" w:themeColor="text1"/>
          <w:sz w:val="24"/>
          <w:szCs w:val="24"/>
        </w:rPr>
        <w:t>にあたっての対応や緊急時の避難に関する確認等の対応に差異が生じている。まずはスタッフ間の認識の統一を図ってもらえるよう働きかけることが必要と考える。</w:t>
      </w:r>
    </w:p>
    <w:p w14:paraId="65865B5E" w14:textId="19C318D1" w:rsidR="009F69F3" w:rsidRPr="003E0678" w:rsidRDefault="00D567B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D66DB4" w:rsidRPr="003E0678">
        <w:rPr>
          <w:rFonts w:ascii="BIZ UDPゴシック" w:eastAsia="BIZ UDPゴシック" w:hAnsi="BIZ UDPゴシック" w:cs="メイリオ" w:hint="eastAsia"/>
          <w:color w:val="000000" w:themeColor="text1"/>
          <w:sz w:val="24"/>
          <w:szCs w:val="24"/>
        </w:rPr>
        <w:t>相談者の事業者への求めが、電動車いすで手動モードに切り替えることなくアトラクションへ乗車することを認めてほしいというものである以上、事業者に電動車いすについての理解を深める必要があ</w:t>
      </w:r>
      <w:r w:rsidR="001B662A" w:rsidRPr="003E0678">
        <w:rPr>
          <w:rFonts w:ascii="BIZ UDPゴシック" w:eastAsia="BIZ UDPゴシック" w:hAnsi="BIZ UDPゴシック" w:cs="メイリオ" w:hint="eastAsia"/>
          <w:color w:val="000000" w:themeColor="text1"/>
          <w:sz w:val="24"/>
          <w:szCs w:val="24"/>
        </w:rPr>
        <w:t>る</w:t>
      </w:r>
      <w:r w:rsidR="00D66DB4" w:rsidRPr="003E0678">
        <w:rPr>
          <w:rFonts w:ascii="BIZ UDPゴシック" w:eastAsia="BIZ UDPゴシック" w:hAnsi="BIZ UDPゴシック" w:cs="メイリオ" w:hint="eastAsia"/>
          <w:color w:val="000000" w:themeColor="text1"/>
          <w:sz w:val="24"/>
          <w:szCs w:val="24"/>
        </w:rPr>
        <w:t>。</w:t>
      </w:r>
      <w:r w:rsidR="001B662A" w:rsidRPr="003E0678">
        <w:rPr>
          <w:rFonts w:ascii="BIZ UDPゴシック" w:eastAsia="BIZ UDPゴシック" w:hAnsi="BIZ UDPゴシック" w:cs="メイリオ" w:hint="eastAsia"/>
          <w:color w:val="000000" w:themeColor="text1"/>
          <w:sz w:val="24"/>
          <w:szCs w:val="24"/>
        </w:rPr>
        <w:t>そのために</w:t>
      </w:r>
      <w:r w:rsidR="00D66DB4" w:rsidRPr="003E0678">
        <w:rPr>
          <w:rFonts w:ascii="BIZ UDPゴシック" w:eastAsia="BIZ UDPゴシック" w:hAnsi="BIZ UDPゴシック" w:cs="メイリオ" w:hint="eastAsia"/>
          <w:color w:val="000000" w:themeColor="text1"/>
          <w:sz w:val="24"/>
          <w:szCs w:val="24"/>
        </w:rPr>
        <w:t>スタッフへの</w:t>
      </w:r>
      <w:r w:rsidR="001B662A" w:rsidRPr="003E0678">
        <w:rPr>
          <w:rFonts w:ascii="BIZ UDPゴシック" w:eastAsia="BIZ UDPゴシック" w:hAnsi="BIZ UDPゴシック" w:cs="メイリオ" w:hint="eastAsia"/>
          <w:color w:val="000000" w:themeColor="text1"/>
          <w:sz w:val="24"/>
          <w:szCs w:val="24"/>
        </w:rPr>
        <w:t>電動車いすに関する</w:t>
      </w:r>
      <w:r w:rsidR="00D66DB4" w:rsidRPr="003E0678">
        <w:rPr>
          <w:rFonts w:ascii="BIZ UDPゴシック" w:eastAsia="BIZ UDPゴシック" w:hAnsi="BIZ UDPゴシック" w:cs="メイリオ" w:hint="eastAsia"/>
          <w:color w:val="000000" w:themeColor="text1"/>
          <w:sz w:val="24"/>
          <w:szCs w:val="24"/>
        </w:rPr>
        <w:t>研修等が必要と考える。</w:t>
      </w:r>
    </w:p>
    <w:p w14:paraId="704A3CD8" w14:textId="22C5DC55" w:rsidR="00D66DB4" w:rsidRPr="003E0678" w:rsidRDefault="00D66DB4" w:rsidP="00D66DB4">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・企業の立場から考えると、利益とリスクがセットになってくる。アトラクションが傷付くリスクもだが、スタッフが対応する中で車いすを破損したと訴訟されるリスクも考慮する必要があると考える。</w:t>
      </w:r>
    </w:p>
    <w:p w14:paraId="33BB0DCF" w14:textId="1BA26CC4" w:rsidR="008B570F" w:rsidRPr="003E0678" w:rsidRDefault="008B570F" w:rsidP="008B570F">
      <w:pPr>
        <w:widowControl/>
        <w:spacing w:line="360" w:lineRule="auto"/>
        <w:ind w:left="560" w:hangingChars="200" w:hanging="560"/>
        <w:jc w:val="left"/>
        <w:rPr>
          <w:rFonts w:ascii="BIZ UDPゴシック" w:eastAsia="BIZ UDPゴシック" w:hAnsi="BIZ UDPゴシック" w:cs="メイリオ"/>
          <w:b/>
          <w:color w:val="000000" w:themeColor="text1"/>
          <w:sz w:val="28"/>
          <w:szCs w:val="32"/>
        </w:rPr>
      </w:pPr>
      <w:r w:rsidRPr="003E0678">
        <w:rPr>
          <w:rFonts w:ascii="BIZ UDPゴシック" w:eastAsia="BIZ UDPゴシック" w:hAnsi="BIZ UDPゴシック" w:cs="メイリオ" w:hint="eastAsia"/>
          <w:b/>
          <w:color w:val="000000" w:themeColor="text1"/>
          <w:sz w:val="28"/>
          <w:szCs w:val="32"/>
        </w:rPr>
        <w:lastRenderedPageBreak/>
        <w:t>（３）</w:t>
      </w:r>
      <w:bookmarkStart w:id="52" w:name="_Hlk201319296"/>
      <w:r w:rsidRPr="003E0678">
        <w:rPr>
          <w:rFonts w:ascii="BIZ UDPゴシック" w:eastAsia="BIZ UDPゴシック" w:hAnsi="BIZ UDPゴシック" w:cs="メイリオ" w:hint="eastAsia"/>
          <w:b/>
          <w:color w:val="000000" w:themeColor="text1"/>
          <w:sz w:val="28"/>
          <w:szCs w:val="32"/>
        </w:rPr>
        <w:t>合議体におけるあっせんの取扱い状況</w:t>
      </w:r>
    </w:p>
    <w:bookmarkEnd w:id="52"/>
    <w:p w14:paraId="72BBB665" w14:textId="7876B2B2" w:rsidR="001556AE" w:rsidRPr="003E0678" w:rsidRDefault="008B570F"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条例により相談事案等に係る障がい者等は、</w:t>
      </w:r>
      <w:r w:rsidR="001556AE" w:rsidRPr="003E0678">
        <w:rPr>
          <w:rFonts w:ascii="BIZ UDPゴシック" w:eastAsia="BIZ UDPゴシック" w:hAnsi="BIZ UDPゴシック" w:cs="メイリオ" w:hint="eastAsia"/>
          <w:bCs/>
          <w:color w:val="000000" w:themeColor="text1"/>
          <w:sz w:val="24"/>
          <w:szCs w:val="24"/>
        </w:rPr>
        <w:t>事業者から</w:t>
      </w:r>
      <w:r w:rsidRPr="003E0678">
        <w:rPr>
          <w:rFonts w:ascii="BIZ UDPゴシック" w:eastAsia="BIZ UDPゴシック" w:hAnsi="BIZ UDPゴシック" w:cs="メイリオ" w:hint="eastAsia"/>
          <w:bCs/>
          <w:color w:val="000000" w:themeColor="text1"/>
          <w:sz w:val="24"/>
          <w:szCs w:val="24"/>
        </w:rPr>
        <w:t>「不当な差別的取扱い」もしくは「合理的配慮の不提供」</w:t>
      </w:r>
      <w:r w:rsidR="001556AE" w:rsidRPr="003E0678">
        <w:rPr>
          <w:rFonts w:ascii="BIZ UDPゴシック" w:eastAsia="BIZ UDPゴシック" w:hAnsi="BIZ UDPゴシック" w:cs="メイリオ" w:hint="eastAsia"/>
          <w:bCs/>
          <w:color w:val="000000" w:themeColor="text1"/>
          <w:sz w:val="24"/>
          <w:szCs w:val="24"/>
        </w:rPr>
        <w:t>を受けたと認める場合で、広域支援相談員が対応してもなお解決が見込めないときは、大阪府知事に対して紛争事案の解決のため、あっせんを求めることができるとされています。</w:t>
      </w:r>
    </w:p>
    <w:p w14:paraId="154BBDE1" w14:textId="7D42A714" w:rsidR="008B570F" w:rsidRPr="003E0678" w:rsidRDefault="001556AE"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大阪府知事は、あっせんの求めがあったときは、</w:t>
      </w:r>
      <w:r w:rsidR="008B570F" w:rsidRPr="003E0678">
        <w:rPr>
          <w:rFonts w:ascii="BIZ UDPゴシック" w:eastAsia="BIZ UDPゴシック" w:hAnsi="BIZ UDPゴシック" w:cs="メイリオ" w:hint="eastAsia"/>
          <w:bCs/>
          <w:color w:val="000000" w:themeColor="text1"/>
          <w:sz w:val="24"/>
          <w:szCs w:val="24"/>
        </w:rPr>
        <w:t>合議体に</w:t>
      </w:r>
      <w:r w:rsidRPr="003E0678">
        <w:rPr>
          <w:rFonts w:ascii="BIZ UDPゴシック" w:eastAsia="BIZ UDPゴシック" w:hAnsi="BIZ UDPゴシック" w:cs="メイリオ" w:hint="eastAsia"/>
          <w:bCs/>
          <w:color w:val="000000" w:themeColor="text1"/>
          <w:sz w:val="24"/>
          <w:szCs w:val="24"/>
        </w:rPr>
        <w:t>あっせんを行わせます。合議体は、解消協議会が指名する５名の委員及び専門委員で構成されます。</w:t>
      </w:r>
    </w:p>
    <w:p w14:paraId="0110A4DA" w14:textId="183C33C1" w:rsidR="001556AE" w:rsidRPr="003E0678" w:rsidRDefault="001556AE"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合議体は、あっせんを行うために必要があると考えるときは、当事者を含む紛争事案の関係者に対し、必要な資料の提出や説明を求めること等の調査を行うことができます。</w:t>
      </w:r>
    </w:p>
    <w:p w14:paraId="7926130C" w14:textId="5DEE6BE3" w:rsidR="001556AE" w:rsidRPr="003E0678" w:rsidRDefault="001556AE"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合議体は、紛争解決のためのあっせん案を作成し、紛争事案の当事者に提示することができます。</w:t>
      </w:r>
      <w:r w:rsidR="00D442FD" w:rsidRPr="003E0678">
        <w:rPr>
          <w:rFonts w:ascii="BIZ UDPゴシック" w:eastAsia="BIZ UDPゴシック" w:hAnsi="BIZ UDPゴシック" w:cs="メイリオ" w:hint="eastAsia"/>
          <w:bCs/>
          <w:color w:val="000000" w:themeColor="text1"/>
          <w:sz w:val="24"/>
          <w:szCs w:val="24"/>
        </w:rPr>
        <w:t xml:space="preserve">　解消協議会は、合議体が作成したあっせん案を正当な理由なく受諾しない場合や、受諾したあっせん案に従わない場合等、あっせんに係る紛争事案を放置することが著しく公益に反すると認めるときは、大阪府知事に対し、必要な措置を講ずべきことを勧告するよう求めることができます。大阪府知事は、解消協議会から求めがあった場合で必要があると認める場合は、必要な措置を講ずべきことを勧告することができます。</w:t>
      </w:r>
    </w:p>
    <w:p w14:paraId="20E6E540" w14:textId="1178BFB8" w:rsidR="00D442FD" w:rsidRPr="003E0678" w:rsidRDefault="00D442FD"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大阪府知事は、勧告を受けた者が正当な理由なく当該勧告に従わないときは、その旨を公表することができます。</w:t>
      </w:r>
    </w:p>
    <w:p w14:paraId="605FB202" w14:textId="783CF8C3" w:rsidR="00CA0391" w:rsidRPr="003E0678" w:rsidRDefault="00CA0391"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bdr w:val="single" w:sz="4" w:space="0" w:color="auto"/>
        </w:rPr>
      </w:pPr>
      <w:r w:rsidRPr="003E0678">
        <w:rPr>
          <w:rFonts w:ascii="BIZ UDPゴシック" w:eastAsia="BIZ UDPゴシック" w:hAnsi="BIZ UDPゴシック" w:cs="メイリオ" w:hint="eastAsia"/>
          <w:bCs/>
          <w:color w:val="000000" w:themeColor="text1"/>
          <w:sz w:val="24"/>
          <w:szCs w:val="24"/>
        </w:rPr>
        <w:t>○　次の表は、平成28年４月の条例施行後のあっせんの申立状況を示したものです。</w:t>
      </w:r>
    </w:p>
    <w:tbl>
      <w:tblPr>
        <w:tblStyle w:val="a7"/>
        <w:tblW w:w="0" w:type="auto"/>
        <w:tblLook w:val="04A0" w:firstRow="1" w:lastRow="0" w:firstColumn="1" w:lastColumn="0" w:noHBand="0" w:noVBand="1"/>
      </w:tblPr>
      <w:tblGrid>
        <w:gridCol w:w="2435"/>
        <w:gridCol w:w="2435"/>
        <w:gridCol w:w="2436"/>
        <w:gridCol w:w="2436"/>
      </w:tblGrid>
      <w:tr w:rsidR="00D442FD" w:rsidRPr="003E0678" w14:paraId="0EC214D1" w14:textId="77777777" w:rsidTr="00CA0391">
        <w:tc>
          <w:tcPr>
            <w:tcW w:w="2435" w:type="dxa"/>
            <w:shd w:val="clear" w:color="auto" w:fill="8DB3E2" w:themeFill="text2" w:themeFillTint="66"/>
          </w:tcPr>
          <w:p w14:paraId="1BD38C5D" w14:textId="7D7E1C42" w:rsidR="00D442FD" w:rsidRPr="003E0678" w:rsidRDefault="00D442FD" w:rsidP="00CA0391">
            <w:pPr>
              <w:tabs>
                <w:tab w:val="center" w:pos="4876"/>
                <w:tab w:val="left" w:pos="8895"/>
              </w:tabs>
              <w:spacing w:line="360" w:lineRule="auto"/>
              <w:jc w:val="center"/>
              <w:rPr>
                <w:rFonts w:ascii="BIZ UDPゴシック" w:eastAsia="BIZ UDPゴシック" w:hAnsi="BIZ UDPゴシック" w:cs="メイリオ"/>
                <w:bCs/>
                <w:color w:val="000000" w:themeColor="text1"/>
                <w:sz w:val="24"/>
                <w:szCs w:val="24"/>
                <w:bdr w:val="single" w:sz="4" w:space="0" w:color="auto"/>
              </w:rPr>
            </w:pPr>
            <w:bookmarkStart w:id="53" w:name="_Hlk199256710"/>
            <w:r w:rsidRPr="003E0678">
              <w:rPr>
                <w:rFonts w:ascii="BIZ UDPゴシック" w:eastAsia="BIZ UDPゴシック" w:hAnsi="BIZ UDPゴシック" w:cs="メイリオ" w:hint="eastAsia"/>
                <w:bCs/>
                <w:color w:val="000000" w:themeColor="text1"/>
                <w:sz w:val="24"/>
                <w:szCs w:val="24"/>
              </w:rPr>
              <w:t>年度</w:t>
            </w:r>
          </w:p>
        </w:tc>
        <w:tc>
          <w:tcPr>
            <w:tcW w:w="2435" w:type="dxa"/>
            <w:shd w:val="clear" w:color="auto" w:fill="8DB3E2" w:themeFill="text2" w:themeFillTint="66"/>
          </w:tcPr>
          <w:p w14:paraId="1DBC8CE6" w14:textId="657605B4" w:rsidR="00D442FD" w:rsidRPr="003E0678" w:rsidRDefault="00D442FD" w:rsidP="00CA0391">
            <w:pPr>
              <w:tabs>
                <w:tab w:val="center" w:pos="4876"/>
                <w:tab w:val="left" w:pos="8895"/>
              </w:tabs>
              <w:spacing w:line="360" w:lineRule="auto"/>
              <w:jc w:val="center"/>
              <w:rPr>
                <w:rFonts w:ascii="BIZ UDPゴシック" w:eastAsia="BIZ UDPゴシック" w:hAnsi="BIZ UDPゴシック" w:cs="メイリオ"/>
                <w:bCs/>
                <w:color w:val="000000" w:themeColor="text1"/>
                <w:sz w:val="24"/>
                <w:szCs w:val="24"/>
                <w:bdr w:val="single" w:sz="4" w:space="0" w:color="auto"/>
              </w:rPr>
            </w:pPr>
            <w:r w:rsidRPr="003E0678">
              <w:rPr>
                <w:rFonts w:ascii="BIZ UDPゴシック" w:eastAsia="BIZ UDPゴシック" w:hAnsi="BIZ UDPゴシック" w:cs="メイリオ" w:hint="eastAsia"/>
                <w:bCs/>
                <w:color w:val="000000" w:themeColor="text1"/>
                <w:sz w:val="24"/>
                <w:szCs w:val="24"/>
              </w:rPr>
              <w:t>あっせん申立件数</w:t>
            </w:r>
          </w:p>
        </w:tc>
        <w:tc>
          <w:tcPr>
            <w:tcW w:w="2436" w:type="dxa"/>
            <w:shd w:val="clear" w:color="auto" w:fill="8DB3E2" w:themeFill="text2" w:themeFillTint="66"/>
          </w:tcPr>
          <w:p w14:paraId="65762779" w14:textId="2803A87A" w:rsidR="00D442FD" w:rsidRPr="003E0678" w:rsidRDefault="00D442FD" w:rsidP="00CA0391">
            <w:pPr>
              <w:tabs>
                <w:tab w:val="center" w:pos="4876"/>
                <w:tab w:val="left" w:pos="8895"/>
              </w:tabs>
              <w:spacing w:line="360" w:lineRule="auto"/>
              <w:jc w:val="center"/>
              <w:rPr>
                <w:rFonts w:ascii="BIZ UDPゴシック" w:eastAsia="BIZ UDPゴシック" w:hAnsi="BIZ UDPゴシック" w:cs="メイリオ"/>
                <w:bCs/>
                <w:color w:val="000000" w:themeColor="text1"/>
                <w:sz w:val="24"/>
                <w:szCs w:val="24"/>
                <w:bdr w:val="single" w:sz="4" w:space="0" w:color="auto"/>
              </w:rPr>
            </w:pPr>
            <w:r w:rsidRPr="003E0678">
              <w:rPr>
                <w:rFonts w:ascii="BIZ UDPゴシック" w:eastAsia="BIZ UDPゴシック" w:hAnsi="BIZ UDPゴシック" w:cs="メイリオ" w:hint="eastAsia"/>
                <w:bCs/>
                <w:color w:val="000000" w:themeColor="text1"/>
                <w:sz w:val="24"/>
                <w:szCs w:val="24"/>
              </w:rPr>
              <w:t>年度</w:t>
            </w:r>
          </w:p>
        </w:tc>
        <w:tc>
          <w:tcPr>
            <w:tcW w:w="2436" w:type="dxa"/>
            <w:shd w:val="clear" w:color="auto" w:fill="8DB3E2" w:themeFill="text2" w:themeFillTint="66"/>
          </w:tcPr>
          <w:p w14:paraId="00D53796" w14:textId="2F632058" w:rsidR="00D442FD" w:rsidRPr="003E0678" w:rsidRDefault="00D442FD" w:rsidP="00CA0391">
            <w:pPr>
              <w:tabs>
                <w:tab w:val="center" w:pos="4876"/>
                <w:tab w:val="left" w:pos="8895"/>
              </w:tabs>
              <w:spacing w:line="360" w:lineRule="auto"/>
              <w:jc w:val="center"/>
              <w:rPr>
                <w:rFonts w:ascii="BIZ UDPゴシック" w:eastAsia="BIZ UDPゴシック" w:hAnsi="BIZ UDPゴシック" w:cs="メイリオ"/>
                <w:bCs/>
                <w:color w:val="000000" w:themeColor="text1"/>
                <w:sz w:val="24"/>
                <w:szCs w:val="24"/>
                <w:bdr w:val="single" w:sz="4" w:space="0" w:color="auto"/>
              </w:rPr>
            </w:pPr>
            <w:r w:rsidRPr="003E0678">
              <w:rPr>
                <w:rFonts w:ascii="BIZ UDPゴシック" w:eastAsia="BIZ UDPゴシック" w:hAnsi="BIZ UDPゴシック" w:cs="メイリオ" w:hint="eastAsia"/>
                <w:bCs/>
                <w:color w:val="000000" w:themeColor="text1"/>
                <w:sz w:val="24"/>
                <w:szCs w:val="24"/>
              </w:rPr>
              <w:t>あっせん申立件数</w:t>
            </w:r>
          </w:p>
        </w:tc>
      </w:tr>
      <w:bookmarkEnd w:id="53"/>
      <w:tr w:rsidR="00D442FD" w:rsidRPr="003E0678" w14:paraId="5D6C96F2" w14:textId="77777777" w:rsidTr="00D442FD">
        <w:tc>
          <w:tcPr>
            <w:tcW w:w="2435" w:type="dxa"/>
          </w:tcPr>
          <w:p w14:paraId="46A5468E" w14:textId="37E3E1BD"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平成２８年度</w:t>
            </w:r>
          </w:p>
        </w:tc>
        <w:tc>
          <w:tcPr>
            <w:tcW w:w="2435" w:type="dxa"/>
          </w:tcPr>
          <w:p w14:paraId="4D909681" w14:textId="41855C01"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c>
          <w:tcPr>
            <w:tcW w:w="2436" w:type="dxa"/>
          </w:tcPr>
          <w:p w14:paraId="3EEABE03" w14:textId="273E1C38"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令和４年度</w:t>
            </w:r>
          </w:p>
        </w:tc>
        <w:tc>
          <w:tcPr>
            <w:tcW w:w="2436" w:type="dxa"/>
          </w:tcPr>
          <w:p w14:paraId="4E884930" w14:textId="03C066B6"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r>
      <w:tr w:rsidR="00D442FD" w:rsidRPr="003E0678" w14:paraId="57A0ED68" w14:textId="77777777" w:rsidTr="00D442FD">
        <w:tc>
          <w:tcPr>
            <w:tcW w:w="2435" w:type="dxa"/>
          </w:tcPr>
          <w:p w14:paraId="29E799F5" w14:textId="5F149DC9"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平成２９年度</w:t>
            </w:r>
          </w:p>
        </w:tc>
        <w:tc>
          <w:tcPr>
            <w:tcW w:w="2435" w:type="dxa"/>
          </w:tcPr>
          <w:p w14:paraId="350A0FE4" w14:textId="67E7EE8C"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c>
          <w:tcPr>
            <w:tcW w:w="2436" w:type="dxa"/>
          </w:tcPr>
          <w:p w14:paraId="5E106708" w14:textId="26857D82"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令和５年度</w:t>
            </w:r>
          </w:p>
        </w:tc>
        <w:tc>
          <w:tcPr>
            <w:tcW w:w="2436" w:type="dxa"/>
          </w:tcPr>
          <w:p w14:paraId="364D8981" w14:textId="1AE48486"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r>
      <w:tr w:rsidR="00D442FD" w:rsidRPr="003E0678" w14:paraId="471FCE82" w14:textId="77777777" w:rsidTr="00D442FD">
        <w:tc>
          <w:tcPr>
            <w:tcW w:w="2435" w:type="dxa"/>
          </w:tcPr>
          <w:p w14:paraId="53C09CED" w14:textId="35EC09CB"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平成３０年度</w:t>
            </w:r>
          </w:p>
        </w:tc>
        <w:tc>
          <w:tcPr>
            <w:tcW w:w="2435" w:type="dxa"/>
          </w:tcPr>
          <w:p w14:paraId="1F510A63" w14:textId="648B078E"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１件</w:t>
            </w:r>
          </w:p>
        </w:tc>
        <w:tc>
          <w:tcPr>
            <w:tcW w:w="2436" w:type="dxa"/>
          </w:tcPr>
          <w:p w14:paraId="03084D16" w14:textId="128BDF2F"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令和６年度</w:t>
            </w:r>
          </w:p>
        </w:tc>
        <w:tc>
          <w:tcPr>
            <w:tcW w:w="2436" w:type="dxa"/>
          </w:tcPr>
          <w:p w14:paraId="708205A7" w14:textId="0D3A831B"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１件</w:t>
            </w:r>
          </w:p>
        </w:tc>
      </w:tr>
      <w:tr w:rsidR="00D442FD" w:rsidRPr="003E0678" w14:paraId="108504CD" w14:textId="77777777" w:rsidTr="00D442FD">
        <w:tc>
          <w:tcPr>
            <w:tcW w:w="2435" w:type="dxa"/>
          </w:tcPr>
          <w:p w14:paraId="2A421EEE" w14:textId="65095583"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令和元年度</w:t>
            </w:r>
          </w:p>
        </w:tc>
        <w:tc>
          <w:tcPr>
            <w:tcW w:w="2435" w:type="dxa"/>
          </w:tcPr>
          <w:p w14:paraId="45A951CC" w14:textId="51E162B3"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c>
          <w:tcPr>
            <w:tcW w:w="2436" w:type="dxa"/>
          </w:tcPr>
          <w:p w14:paraId="0BB3E7F0" w14:textId="2E518F9B"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令和７年度</w:t>
            </w:r>
          </w:p>
        </w:tc>
        <w:tc>
          <w:tcPr>
            <w:tcW w:w="2436" w:type="dxa"/>
          </w:tcPr>
          <w:p w14:paraId="0FD59A16" w14:textId="44203060"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w:t>
            </w:r>
          </w:p>
        </w:tc>
      </w:tr>
      <w:tr w:rsidR="00D442FD" w:rsidRPr="003E0678" w14:paraId="58630F09" w14:textId="77777777" w:rsidTr="00D442FD">
        <w:tc>
          <w:tcPr>
            <w:tcW w:w="2435" w:type="dxa"/>
          </w:tcPr>
          <w:p w14:paraId="5A15F8E6" w14:textId="132B8305"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令和２年度</w:t>
            </w:r>
          </w:p>
        </w:tc>
        <w:tc>
          <w:tcPr>
            <w:tcW w:w="2435" w:type="dxa"/>
          </w:tcPr>
          <w:p w14:paraId="17FA73E3" w14:textId="5C798F67"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２件</w:t>
            </w:r>
          </w:p>
        </w:tc>
        <w:tc>
          <w:tcPr>
            <w:tcW w:w="2436" w:type="dxa"/>
          </w:tcPr>
          <w:p w14:paraId="7E3C8741" w14:textId="1AAD2DB6"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令和８年度</w:t>
            </w:r>
          </w:p>
        </w:tc>
        <w:tc>
          <w:tcPr>
            <w:tcW w:w="2436" w:type="dxa"/>
          </w:tcPr>
          <w:p w14:paraId="731DC6DD" w14:textId="16496753"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w:t>
            </w:r>
          </w:p>
        </w:tc>
      </w:tr>
      <w:tr w:rsidR="00D442FD" w14:paraId="4C660B11" w14:textId="77777777" w:rsidTr="00D442FD">
        <w:tc>
          <w:tcPr>
            <w:tcW w:w="2435" w:type="dxa"/>
          </w:tcPr>
          <w:p w14:paraId="6B44A4C2" w14:textId="35B54557"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令和３年度</w:t>
            </w:r>
          </w:p>
        </w:tc>
        <w:tc>
          <w:tcPr>
            <w:tcW w:w="2435" w:type="dxa"/>
          </w:tcPr>
          <w:p w14:paraId="4371942C" w14:textId="12DB64DE"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c>
          <w:tcPr>
            <w:tcW w:w="2436" w:type="dxa"/>
          </w:tcPr>
          <w:p w14:paraId="774E32D3" w14:textId="0E2EF98D"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令和９年度</w:t>
            </w:r>
          </w:p>
        </w:tc>
        <w:tc>
          <w:tcPr>
            <w:tcW w:w="2436" w:type="dxa"/>
          </w:tcPr>
          <w:p w14:paraId="0E00B680" w14:textId="530E27B4" w:rsidR="00D442FD" w:rsidRPr="00CA0391"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w:t>
            </w:r>
          </w:p>
        </w:tc>
      </w:tr>
    </w:tbl>
    <w:p w14:paraId="4C270F95" w14:textId="0D01AD01" w:rsidR="005F0E11" w:rsidRPr="00CB09F8" w:rsidRDefault="00CC656C" w:rsidP="00CA0391">
      <w:pPr>
        <w:tabs>
          <w:tab w:val="center" w:pos="4876"/>
          <w:tab w:val="left" w:pos="8895"/>
        </w:tabs>
        <w:spacing w:line="360" w:lineRule="auto"/>
        <w:jc w:val="left"/>
        <w:rPr>
          <w:rFonts w:ascii="BIZ UDPゴシック" w:eastAsia="BIZ UDPゴシック" w:hAnsi="BIZ UDPゴシック" w:cs="メイリオ"/>
          <w:b/>
          <w:color w:val="000000" w:themeColor="text1"/>
          <w:sz w:val="36"/>
          <w:szCs w:val="32"/>
          <w:bdr w:val="single" w:sz="4" w:space="0" w:color="auto"/>
        </w:rPr>
      </w:pPr>
      <w:r w:rsidRPr="00CB09F8">
        <w:rPr>
          <w:rFonts w:ascii="BIZ UDPゴシック" w:eastAsia="BIZ UDPゴシック" w:hAnsi="BIZ UDPゴシック" w:cs="メイリオ" w:hint="eastAsia"/>
          <w:b/>
          <w:color w:val="000000" w:themeColor="text1"/>
          <w:sz w:val="32"/>
          <w:szCs w:val="32"/>
          <w:bdr w:val="single" w:sz="4" w:space="0" w:color="auto"/>
        </w:rPr>
        <w:lastRenderedPageBreak/>
        <w:t>３</w:t>
      </w:r>
      <w:r w:rsidR="005F0E11" w:rsidRPr="00CB09F8">
        <w:rPr>
          <w:rFonts w:ascii="BIZ UDPゴシック" w:eastAsia="BIZ UDPゴシック" w:hAnsi="BIZ UDPゴシック" w:cs="メイリオ" w:hint="eastAsia"/>
          <w:b/>
          <w:color w:val="000000" w:themeColor="text1"/>
          <w:sz w:val="32"/>
          <w:szCs w:val="32"/>
          <w:bdr w:val="single" w:sz="4" w:space="0" w:color="auto"/>
        </w:rPr>
        <w:t xml:space="preserve">　府内市町村に対する支援の取組み</w:t>
      </w:r>
      <w:r w:rsidR="005F0E11" w:rsidRPr="00CB09F8">
        <w:rPr>
          <w:rFonts w:ascii="BIZ UDPゴシック" w:eastAsia="BIZ UDPゴシック" w:hAnsi="BIZ UDPゴシック" w:cs="メイリオ" w:hint="eastAsia"/>
          <w:b/>
          <w:color w:val="000000" w:themeColor="text1"/>
          <w:sz w:val="36"/>
          <w:szCs w:val="32"/>
          <w:bdr w:val="single" w:sz="4" w:space="0" w:color="auto"/>
        </w:rPr>
        <w:t xml:space="preserve">　</w:t>
      </w:r>
    </w:p>
    <w:p w14:paraId="118D967B" w14:textId="37AF7645" w:rsidR="005F0E11" w:rsidRPr="003E0678" w:rsidRDefault="005F0E11" w:rsidP="00CA0391">
      <w:pPr>
        <w:tabs>
          <w:tab w:val="center" w:pos="4876"/>
          <w:tab w:val="left" w:pos="8895"/>
        </w:tabs>
        <w:spacing w:line="360" w:lineRule="auto"/>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t>（１）府内市町村の取組みに</w:t>
      </w:r>
      <w:r w:rsidR="001B662A" w:rsidRPr="003E0678">
        <w:rPr>
          <w:rFonts w:ascii="BIZ UDPゴシック" w:eastAsia="BIZ UDPゴシック" w:hAnsi="BIZ UDPゴシック" w:cs="メイリオ" w:hint="eastAsia"/>
          <w:b/>
          <w:color w:val="000000" w:themeColor="text1"/>
          <w:sz w:val="28"/>
          <w:szCs w:val="28"/>
        </w:rPr>
        <w:t>関する</w:t>
      </w:r>
      <w:r w:rsidRPr="003E0678">
        <w:rPr>
          <w:rFonts w:ascii="BIZ UDPゴシック" w:eastAsia="BIZ UDPゴシック" w:hAnsi="BIZ UDPゴシック" w:cs="メイリオ" w:hint="eastAsia"/>
          <w:b/>
          <w:color w:val="000000" w:themeColor="text1"/>
          <w:sz w:val="28"/>
          <w:szCs w:val="28"/>
        </w:rPr>
        <w:t>支援</w:t>
      </w:r>
    </w:p>
    <w:p w14:paraId="7FD2ADDE" w14:textId="289D0C85" w:rsidR="005F0E11" w:rsidRPr="003E0678" w:rsidRDefault="005F0E11" w:rsidP="00CA0391">
      <w:pPr>
        <w:tabs>
          <w:tab w:val="center" w:pos="4876"/>
          <w:tab w:val="left" w:pos="889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EB372B" w:rsidRPr="003E0678">
        <w:rPr>
          <w:rFonts w:ascii="BIZ UDPゴシック" w:eastAsia="BIZ UDPゴシック" w:hAnsi="BIZ UDPゴシック" w:cs="メイリオ" w:hint="eastAsia"/>
          <w:color w:val="000000" w:themeColor="text1"/>
          <w:sz w:val="24"/>
          <w:szCs w:val="24"/>
        </w:rPr>
        <w:t>条例</w:t>
      </w:r>
      <w:r w:rsidR="004B17EC" w:rsidRPr="003E0678">
        <w:rPr>
          <w:rFonts w:ascii="BIZ UDPゴシック" w:eastAsia="BIZ UDPゴシック" w:hAnsi="BIZ UDPゴシック" w:cs="メイリオ" w:hint="eastAsia"/>
          <w:color w:val="000000" w:themeColor="text1"/>
          <w:sz w:val="24"/>
          <w:szCs w:val="24"/>
        </w:rPr>
        <w:t>において障がい者差別解消に係る</w:t>
      </w:r>
      <w:r w:rsidRPr="003E0678">
        <w:rPr>
          <w:rFonts w:ascii="BIZ UDPゴシック" w:eastAsia="BIZ UDPゴシック" w:hAnsi="BIZ UDPゴシック" w:cs="メイリオ" w:hint="eastAsia"/>
          <w:color w:val="000000" w:themeColor="text1"/>
          <w:sz w:val="24"/>
          <w:szCs w:val="24"/>
        </w:rPr>
        <w:t>体制整備や啓発活動にあたっては、市町村と連携して実施するよう努め、市町村が体制整備や啓発活動を実施しようとするときは、市町村に対し、情報の</w:t>
      </w:r>
      <w:r w:rsidR="00284BBE" w:rsidRPr="003E0678">
        <w:rPr>
          <w:rFonts w:ascii="BIZ UDPゴシック" w:eastAsia="BIZ UDPゴシック" w:hAnsi="BIZ UDPゴシック" w:cs="メイリオ" w:hint="eastAsia"/>
          <w:color w:val="000000" w:themeColor="text1"/>
          <w:sz w:val="24"/>
          <w:szCs w:val="24"/>
        </w:rPr>
        <w:t>提供、</w:t>
      </w:r>
      <w:r w:rsidRPr="003E0678">
        <w:rPr>
          <w:rFonts w:ascii="BIZ UDPゴシック" w:eastAsia="BIZ UDPゴシック" w:hAnsi="BIZ UDPゴシック" w:cs="メイリオ" w:hint="eastAsia"/>
          <w:color w:val="000000" w:themeColor="text1"/>
          <w:sz w:val="24"/>
          <w:szCs w:val="24"/>
        </w:rPr>
        <w:t>技術的な助言その他の必要な支援を行う</w:t>
      </w:r>
      <w:r w:rsidR="00EB372B" w:rsidRPr="003E0678">
        <w:rPr>
          <w:rFonts w:ascii="BIZ UDPゴシック" w:eastAsia="BIZ UDPゴシック" w:hAnsi="BIZ UDPゴシック" w:cs="メイリオ" w:hint="eastAsia"/>
          <w:color w:val="000000" w:themeColor="text1"/>
          <w:sz w:val="24"/>
          <w:szCs w:val="24"/>
        </w:rPr>
        <w:t>ものと</w:t>
      </w:r>
      <w:r w:rsidR="00FE4948" w:rsidRPr="003E0678">
        <w:rPr>
          <w:rFonts w:ascii="BIZ UDPゴシック" w:eastAsia="BIZ UDPゴシック" w:hAnsi="BIZ UDPゴシック" w:cs="メイリオ" w:hint="eastAsia"/>
          <w:color w:val="000000" w:themeColor="text1"/>
          <w:sz w:val="24"/>
          <w:szCs w:val="24"/>
        </w:rPr>
        <w:t>され</w:t>
      </w:r>
      <w:r w:rsidRPr="003E0678">
        <w:rPr>
          <w:rFonts w:ascii="BIZ UDPゴシック" w:eastAsia="BIZ UDPゴシック" w:hAnsi="BIZ UDPゴシック" w:cs="メイリオ" w:hint="eastAsia"/>
          <w:color w:val="000000" w:themeColor="text1"/>
          <w:sz w:val="24"/>
          <w:szCs w:val="24"/>
        </w:rPr>
        <w:t>ています。</w:t>
      </w:r>
    </w:p>
    <w:p w14:paraId="525F4421" w14:textId="2C3AB582" w:rsidR="005F0E11" w:rsidRPr="003E0678" w:rsidRDefault="005F0E11" w:rsidP="001B662A">
      <w:pPr>
        <w:tabs>
          <w:tab w:val="left" w:pos="3030"/>
          <w:tab w:val="center" w:pos="4996"/>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84BBE" w:rsidRPr="003E0678">
        <w:rPr>
          <w:rFonts w:ascii="BIZ UDPゴシック" w:eastAsia="BIZ UDPゴシック" w:hAnsi="BIZ UDPゴシック" w:cs="メイリオ" w:hint="eastAsia"/>
          <w:color w:val="000000" w:themeColor="text1"/>
          <w:sz w:val="24"/>
          <w:szCs w:val="24"/>
        </w:rPr>
        <w:t>そのため、</w:t>
      </w:r>
      <w:bookmarkStart w:id="54" w:name="_Hlk201321142"/>
      <w:r w:rsidR="00284BBE" w:rsidRPr="003E0678">
        <w:rPr>
          <w:rFonts w:ascii="BIZ UDPゴシック" w:eastAsia="BIZ UDPゴシック" w:hAnsi="BIZ UDPゴシック" w:cs="メイリオ" w:hint="eastAsia"/>
          <w:color w:val="000000" w:themeColor="text1"/>
          <w:sz w:val="24"/>
          <w:szCs w:val="24"/>
        </w:rPr>
        <w:t>府は府内市町村</w:t>
      </w:r>
      <w:r w:rsidRPr="003E0678">
        <w:rPr>
          <w:rFonts w:ascii="BIZ UDPゴシック" w:eastAsia="BIZ UDPゴシック" w:hAnsi="BIZ UDPゴシック" w:cs="メイリオ" w:hint="eastAsia"/>
          <w:color w:val="000000" w:themeColor="text1"/>
          <w:sz w:val="24"/>
          <w:szCs w:val="24"/>
        </w:rPr>
        <w:t>に対し、相談への対応等についての</w:t>
      </w:r>
      <w:r w:rsidR="009B141D" w:rsidRPr="003E0678">
        <w:rPr>
          <w:rFonts w:ascii="BIZ UDPゴシック" w:eastAsia="BIZ UDPゴシック" w:hAnsi="BIZ UDPゴシック" w:cs="メイリオ" w:hint="eastAsia"/>
          <w:color w:val="000000" w:themeColor="text1"/>
          <w:sz w:val="24"/>
          <w:szCs w:val="24"/>
        </w:rPr>
        <w:t>助言</w:t>
      </w:r>
      <w:r w:rsidRPr="003E0678">
        <w:rPr>
          <w:rFonts w:ascii="BIZ UDPゴシック" w:eastAsia="BIZ UDPゴシック" w:hAnsi="BIZ UDPゴシック" w:cs="メイリオ" w:hint="eastAsia"/>
          <w:color w:val="000000" w:themeColor="text1"/>
          <w:sz w:val="24"/>
          <w:szCs w:val="24"/>
        </w:rPr>
        <w:t>を積極的に行うとともに、相談対応力の向上</w:t>
      </w:r>
      <w:r w:rsidR="008E2166" w:rsidRPr="003E0678">
        <w:rPr>
          <w:rFonts w:ascii="BIZ UDPゴシック" w:eastAsia="BIZ UDPゴシック" w:hAnsi="BIZ UDPゴシック" w:cs="メイリオ" w:hint="eastAsia"/>
          <w:color w:val="000000" w:themeColor="text1"/>
          <w:sz w:val="24"/>
          <w:szCs w:val="24"/>
        </w:rPr>
        <w:t>を目的</w:t>
      </w:r>
      <w:r w:rsidRPr="003E0678">
        <w:rPr>
          <w:rFonts w:ascii="BIZ UDPゴシック" w:eastAsia="BIZ UDPゴシック" w:hAnsi="BIZ UDPゴシック" w:cs="メイリオ" w:hint="eastAsia"/>
          <w:color w:val="000000" w:themeColor="text1"/>
          <w:sz w:val="24"/>
          <w:szCs w:val="24"/>
        </w:rPr>
        <w:t>に意見交換の場を設定</w:t>
      </w:r>
      <w:r w:rsidR="009B141D" w:rsidRPr="003E0678">
        <w:rPr>
          <w:rFonts w:ascii="BIZ UDPゴシック" w:eastAsia="BIZ UDPゴシック" w:hAnsi="BIZ UDPゴシック" w:cs="メイリオ" w:hint="eastAsia"/>
          <w:color w:val="000000" w:themeColor="text1"/>
          <w:sz w:val="24"/>
          <w:szCs w:val="24"/>
        </w:rPr>
        <w:t>したり、</w:t>
      </w:r>
      <w:r w:rsidR="001B662A" w:rsidRPr="003E0678">
        <w:rPr>
          <w:rFonts w:ascii="BIZ UDPゴシック" w:eastAsia="BIZ UDPゴシック" w:hAnsi="BIZ UDPゴシック" w:cs="メイリオ" w:hint="eastAsia"/>
          <w:color w:val="000000" w:themeColor="text1"/>
          <w:sz w:val="24"/>
          <w:szCs w:val="24"/>
        </w:rPr>
        <w:t>府が主催する</w:t>
      </w:r>
      <w:r w:rsidR="009B141D" w:rsidRPr="003E0678">
        <w:rPr>
          <w:rFonts w:ascii="BIZ UDPゴシック" w:eastAsia="BIZ UDPゴシック" w:hAnsi="BIZ UDPゴシック" w:cs="メイリオ" w:hint="eastAsia"/>
          <w:color w:val="000000" w:themeColor="text1"/>
          <w:sz w:val="24"/>
          <w:szCs w:val="24"/>
        </w:rPr>
        <w:t>研修</w:t>
      </w:r>
      <w:r w:rsidR="001B662A" w:rsidRPr="003E0678">
        <w:rPr>
          <w:rFonts w:ascii="BIZ UDPゴシック" w:eastAsia="BIZ UDPゴシック" w:hAnsi="BIZ UDPゴシック" w:cs="メイリオ" w:hint="eastAsia"/>
          <w:color w:val="000000" w:themeColor="text1"/>
          <w:sz w:val="24"/>
          <w:szCs w:val="24"/>
        </w:rPr>
        <w:t>への参加案内</w:t>
      </w:r>
      <w:r w:rsidR="009B141D" w:rsidRPr="003E0678">
        <w:rPr>
          <w:rFonts w:ascii="BIZ UDPゴシック" w:eastAsia="BIZ UDPゴシック" w:hAnsi="BIZ UDPゴシック" w:cs="メイリオ" w:hint="eastAsia"/>
          <w:color w:val="000000" w:themeColor="text1"/>
          <w:sz w:val="24"/>
          <w:szCs w:val="24"/>
        </w:rPr>
        <w:t>を</w:t>
      </w:r>
      <w:r w:rsidRPr="003E0678">
        <w:rPr>
          <w:rFonts w:ascii="BIZ UDPゴシック" w:eastAsia="BIZ UDPゴシック" w:hAnsi="BIZ UDPゴシック" w:cs="メイリオ" w:hint="eastAsia"/>
          <w:color w:val="000000" w:themeColor="text1"/>
          <w:sz w:val="24"/>
          <w:szCs w:val="24"/>
        </w:rPr>
        <w:t>する等、</w:t>
      </w:r>
      <w:r w:rsidR="00284BBE" w:rsidRPr="003E0678">
        <w:rPr>
          <w:rFonts w:ascii="BIZ UDPゴシック" w:eastAsia="BIZ UDPゴシック" w:hAnsi="BIZ UDPゴシック" w:cs="メイリオ" w:hint="eastAsia"/>
          <w:color w:val="000000" w:themeColor="text1"/>
          <w:sz w:val="24"/>
          <w:szCs w:val="24"/>
        </w:rPr>
        <w:t>府内市町村の</w:t>
      </w:r>
      <w:r w:rsidRPr="003E0678">
        <w:rPr>
          <w:rFonts w:ascii="BIZ UDPゴシック" w:eastAsia="BIZ UDPゴシック" w:hAnsi="BIZ UDPゴシック" w:cs="メイリオ" w:hint="eastAsia"/>
          <w:color w:val="000000" w:themeColor="text1"/>
          <w:sz w:val="24"/>
          <w:szCs w:val="24"/>
        </w:rPr>
        <w:t>支援に</w:t>
      </w:r>
      <w:r w:rsidR="00284BBE" w:rsidRPr="003E0678">
        <w:rPr>
          <w:rFonts w:ascii="BIZ UDPゴシック" w:eastAsia="BIZ UDPゴシック" w:hAnsi="BIZ UDPゴシック" w:cs="メイリオ" w:hint="eastAsia"/>
          <w:color w:val="000000" w:themeColor="text1"/>
          <w:sz w:val="24"/>
          <w:szCs w:val="24"/>
        </w:rPr>
        <w:t>関する</w:t>
      </w:r>
      <w:r w:rsidRPr="003E0678">
        <w:rPr>
          <w:rFonts w:ascii="BIZ UDPゴシック" w:eastAsia="BIZ UDPゴシック" w:hAnsi="BIZ UDPゴシック" w:cs="メイリオ" w:hint="eastAsia"/>
          <w:color w:val="000000" w:themeColor="text1"/>
          <w:sz w:val="24"/>
          <w:szCs w:val="24"/>
        </w:rPr>
        <w:t>取組</w:t>
      </w:r>
      <w:r w:rsidR="00284BBE" w:rsidRPr="003E0678">
        <w:rPr>
          <w:rFonts w:ascii="BIZ UDPゴシック" w:eastAsia="BIZ UDPゴシック" w:hAnsi="BIZ UDPゴシック" w:cs="メイリオ" w:hint="eastAsia"/>
          <w:color w:val="000000" w:themeColor="text1"/>
          <w:sz w:val="24"/>
          <w:szCs w:val="24"/>
        </w:rPr>
        <w:t>みを行っています</w:t>
      </w:r>
      <w:r w:rsidRPr="003E0678">
        <w:rPr>
          <w:rFonts w:ascii="BIZ UDPゴシック" w:eastAsia="BIZ UDPゴシック" w:hAnsi="BIZ UDPゴシック" w:cs="メイリオ" w:hint="eastAsia"/>
          <w:color w:val="000000" w:themeColor="text1"/>
          <w:sz w:val="24"/>
          <w:szCs w:val="24"/>
        </w:rPr>
        <w:t>。</w:t>
      </w:r>
      <w:r w:rsidR="001B662A" w:rsidRPr="003E0678">
        <w:rPr>
          <w:rFonts w:ascii="BIZ UDPゴシック" w:eastAsia="BIZ UDPゴシック" w:hAnsi="BIZ UDPゴシック" w:cs="メイリオ" w:hint="eastAsia"/>
          <w:color w:val="000000" w:themeColor="text1"/>
          <w:sz w:val="24"/>
          <w:szCs w:val="24"/>
        </w:rPr>
        <w:t>そのほか、府で作成している障がいを理由とする差別の解消に関する各種啓発物等も市町村職員が活用できるよう、希望に応じて随時配布しています。</w:t>
      </w:r>
      <w:bookmarkEnd w:id="54"/>
    </w:p>
    <w:p w14:paraId="4CDFE8D4" w14:textId="5C0EDF69" w:rsidR="001B662A" w:rsidRPr="003E0678" w:rsidRDefault="001B662A" w:rsidP="00D12CE8">
      <w:pPr>
        <w:tabs>
          <w:tab w:val="left" w:pos="3030"/>
          <w:tab w:val="center" w:pos="4996"/>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また、府内市町村が住民向けに研修会等を開催する際は、府が作成している研修用資料を参考資料として提供したり、研修受講証明書を提供可能である旨、案内するなどの支援を行っています。</w:t>
      </w:r>
    </w:p>
    <w:p w14:paraId="6A3C7B0A" w14:textId="643390D7" w:rsidR="005F0E11" w:rsidRPr="003E0678" w:rsidRDefault="005F0E11" w:rsidP="00D12CE8">
      <w:pPr>
        <w:spacing w:line="360" w:lineRule="auto"/>
        <w:jc w:val="left"/>
        <w:rPr>
          <w:rFonts w:ascii="BIZ UDPゴシック" w:eastAsia="BIZ UDPゴシック" w:hAnsi="BIZ UDPゴシック" w:cs="メイリオ"/>
          <w:b/>
          <w:color w:val="000000" w:themeColor="text1"/>
          <w:sz w:val="28"/>
          <w:szCs w:val="24"/>
        </w:rPr>
      </w:pPr>
      <w:r w:rsidRPr="003E0678">
        <w:rPr>
          <w:rFonts w:ascii="BIZ UDPゴシック" w:eastAsia="BIZ UDPゴシック" w:hAnsi="BIZ UDPゴシック" w:cs="メイリオ" w:hint="eastAsia"/>
          <w:b/>
          <w:color w:val="000000" w:themeColor="text1"/>
          <w:sz w:val="28"/>
          <w:szCs w:val="24"/>
        </w:rPr>
        <w:t>（２）市町村支援における課題</w:t>
      </w:r>
    </w:p>
    <w:p w14:paraId="2D492FE3" w14:textId="341EF81C" w:rsidR="005F0E11" w:rsidRPr="003E0678" w:rsidRDefault="00E8117B" w:rsidP="00D12CE8">
      <w:pPr>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5F0E11" w:rsidRPr="003E0678">
        <w:rPr>
          <w:rFonts w:ascii="BIZ UDPゴシック" w:eastAsia="BIZ UDPゴシック" w:hAnsi="BIZ UDPゴシック" w:cs="メイリオ" w:hint="eastAsia"/>
          <w:b/>
          <w:bCs/>
          <w:color w:val="000000" w:themeColor="text1"/>
          <w:sz w:val="24"/>
          <w:szCs w:val="24"/>
        </w:rPr>
        <w:t>相談対応について</w:t>
      </w:r>
      <w:r w:rsidRPr="003E0678">
        <w:rPr>
          <w:rFonts w:ascii="BIZ UDPゴシック" w:eastAsia="BIZ UDPゴシック" w:hAnsi="BIZ UDPゴシック" w:cs="メイリオ" w:hint="eastAsia"/>
          <w:b/>
          <w:bCs/>
          <w:color w:val="000000" w:themeColor="text1"/>
          <w:sz w:val="24"/>
          <w:szCs w:val="24"/>
        </w:rPr>
        <w:t>】</w:t>
      </w:r>
    </w:p>
    <w:p w14:paraId="5D264F57" w14:textId="74248572" w:rsidR="009E654D" w:rsidRPr="003E0678" w:rsidRDefault="005F0E11" w:rsidP="001B662A">
      <w:pPr>
        <w:spacing w:line="360" w:lineRule="auto"/>
        <w:ind w:leftChars="100" w:left="45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84BBE" w:rsidRPr="003E0678">
        <w:rPr>
          <w:rFonts w:ascii="BIZ UDPゴシック" w:eastAsia="BIZ UDPゴシック" w:hAnsi="BIZ UDPゴシック" w:cs="メイリオ" w:hint="eastAsia"/>
          <w:color w:val="000000" w:themeColor="text1"/>
          <w:sz w:val="24"/>
          <w:szCs w:val="24"/>
        </w:rPr>
        <w:t>府は</w:t>
      </w:r>
      <w:r w:rsidRPr="003E0678">
        <w:rPr>
          <w:rFonts w:ascii="BIZ UDPゴシック" w:eastAsia="BIZ UDPゴシック" w:hAnsi="BIZ UDPゴシック" w:cs="メイリオ" w:hint="eastAsia"/>
          <w:color w:val="000000" w:themeColor="text1"/>
          <w:sz w:val="24"/>
          <w:szCs w:val="24"/>
        </w:rPr>
        <w:t>条例</w:t>
      </w:r>
      <w:r w:rsidR="00284BBE" w:rsidRPr="003E0678">
        <w:rPr>
          <w:rFonts w:ascii="BIZ UDPゴシック" w:eastAsia="BIZ UDPゴシック" w:hAnsi="BIZ UDPゴシック" w:cs="メイリオ" w:hint="eastAsia"/>
          <w:color w:val="000000" w:themeColor="text1"/>
          <w:sz w:val="24"/>
          <w:szCs w:val="24"/>
        </w:rPr>
        <w:t>で市町村との適切な役割分担のもとで</w:t>
      </w:r>
      <w:r w:rsidRPr="003E0678">
        <w:rPr>
          <w:rFonts w:ascii="BIZ UDPゴシック" w:eastAsia="BIZ UDPゴシック" w:hAnsi="BIZ UDPゴシック" w:cs="メイリオ" w:hint="eastAsia"/>
          <w:color w:val="000000" w:themeColor="text1"/>
          <w:sz w:val="24"/>
          <w:szCs w:val="24"/>
        </w:rPr>
        <w:t>体制整備</w:t>
      </w:r>
      <w:r w:rsidR="00284BBE" w:rsidRPr="003E0678">
        <w:rPr>
          <w:rFonts w:ascii="BIZ UDPゴシック" w:eastAsia="BIZ UDPゴシック" w:hAnsi="BIZ UDPゴシック" w:cs="メイリオ" w:hint="eastAsia"/>
          <w:color w:val="000000" w:themeColor="text1"/>
          <w:sz w:val="24"/>
          <w:szCs w:val="24"/>
        </w:rPr>
        <w:t>を実施するとしています。</w:t>
      </w:r>
      <w:r w:rsidRPr="003E0678">
        <w:rPr>
          <w:rFonts w:ascii="BIZ UDPゴシック" w:eastAsia="BIZ UDPゴシック" w:hAnsi="BIZ UDPゴシック" w:cs="メイリオ" w:hint="eastAsia"/>
          <w:color w:val="000000" w:themeColor="text1"/>
          <w:sz w:val="24"/>
          <w:szCs w:val="24"/>
        </w:rPr>
        <w:t>まずは住民に身近な相談窓口である市町村が</w:t>
      </w:r>
      <w:r w:rsidR="001B662A" w:rsidRPr="003E0678">
        <w:rPr>
          <w:rFonts w:ascii="BIZ UDPゴシック" w:eastAsia="BIZ UDPゴシック" w:hAnsi="BIZ UDPゴシック" w:cs="メイリオ" w:hint="eastAsia"/>
          <w:color w:val="000000" w:themeColor="text1"/>
          <w:sz w:val="24"/>
          <w:szCs w:val="24"/>
        </w:rPr>
        <w:t>相談に</w:t>
      </w:r>
      <w:r w:rsidRPr="003E0678">
        <w:rPr>
          <w:rFonts w:ascii="BIZ UDPゴシック" w:eastAsia="BIZ UDPゴシック" w:hAnsi="BIZ UDPゴシック" w:cs="メイリオ" w:hint="eastAsia"/>
          <w:color w:val="000000" w:themeColor="text1"/>
          <w:sz w:val="24"/>
          <w:szCs w:val="24"/>
        </w:rPr>
        <w:t>対応し、解決の困難な</w:t>
      </w:r>
      <w:r w:rsidR="00F20FA7" w:rsidRPr="003E0678">
        <w:rPr>
          <w:rFonts w:ascii="BIZ UDPゴシック" w:eastAsia="BIZ UDPゴシック" w:hAnsi="BIZ UDPゴシック" w:cs="メイリオ" w:hint="eastAsia"/>
          <w:color w:val="000000" w:themeColor="text1"/>
          <w:sz w:val="24"/>
          <w:szCs w:val="24"/>
        </w:rPr>
        <w:t>事例</w:t>
      </w:r>
      <w:r w:rsidR="001B662A" w:rsidRPr="003E0678">
        <w:rPr>
          <w:rFonts w:ascii="BIZ UDPゴシック" w:eastAsia="BIZ UDPゴシック" w:hAnsi="BIZ UDPゴシック" w:cs="メイリオ" w:hint="eastAsia"/>
          <w:color w:val="000000" w:themeColor="text1"/>
          <w:sz w:val="24"/>
          <w:szCs w:val="24"/>
        </w:rPr>
        <w:t>や広域的な事例</w:t>
      </w:r>
      <w:r w:rsidRPr="003E0678">
        <w:rPr>
          <w:rFonts w:ascii="BIZ UDPゴシック" w:eastAsia="BIZ UDPゴシック" w:hAnsi="BIZ UDPゴシック" w:cs="メイリオ" w:hint="eastAsia"/>
          <w:color w:val="000000" w:themeColor="text1"/>
          <w:sz w:val="24"/>
          <w:szCs w:val="24"/>
        </w:rPr>
        <w:t>について広域支援相談員が市町村に対して情報提供や技術的助言等の支援を行うというように</w:t>
      </w:r>
      <w:r w:rsidR="008E2166"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広域・基礎自治体の役割に応じた機能を発揮すること</w:t>
      </w:r>
      <w:r w:rsidR="00284BBE" w:rsidRPr="003E0678">
        <w:rPr>
          <w:rFonts w:ascii="BIZ UDPゴシック" w:eastAsia="BIZ UDPゴシック" w:hAnsi="BIZ UDPゴシック" w:cs="メイリオ" w:hint="eastAsia"/>
          <w:color w:val="000000" w:themeColor="text1"/>
          <w:sz w:val="24"/>
          <w:szCs w:val="24"/>
        </w:rPr>
        <w:t>が想定されています。</w:t>
      </w:r>
      <w:r w:rsidR="009E654D" w:rsidRPr="003E0678">
        <w:rPr>
          <w:rFonts w:ascii="BIZ UDPゴシック" w:eastAsia="BIZ UDPゴシック" w:hAnsi="BIZ UDPゴシック" w:cs="メイリオ" w:hint="eastAsia"/>
          <w:color w:val="000000" w:themeColor="text1"/>
          <w:sz w:val="24"/>
          <w:szCs w:val="24"/>
        </w:rPr>
        <w:t>しかし、市町村からの相談割合は</w:t>
      </w:r>
      <w:r w:rsidR="00E8117B" w:rsidRPr="003E0678">
        <w:rPr>
          <w:rFonts w:ascii="BIZ UDPゴシック" w:eastAsia="BIZ UDPゴシック" w:hAnsi="BIZ UDPゴシック" w:cs="メイリオ" w:hint="eastAsia"/>
          <w:color w:val="000000" w:themeColor="text1"/>
          <w:sz w:val="24"/>
          <w:szCs w:val="24"/>
        </w:rPr>
        <w:t>、</w:t>
      </w:r>
      <w:r w:rsidR="009E654D" w:rsidRPr="003E0678">
        <w:rPr>
          <w:rFonts w:ascii="BIZ UDPゴシック" w:eastAsia="BIZ UDPゴシック" w:hAnsi="BIZ UDPゴシック" w:cs="メイリオ" w:hint="eastAsia"/>
          <w:color w:val="000000" w:themeColor="text1"/>
          <w:sz w:val="24"/>
          <w:szCs w:val="24"/>
        </w:rPr>
        <w:t>例年</w:t>
      </w:r>
      <w:r w:rsidR="005D7747" w:rsidRPr="003E0678">
        <w:rPr>
          <w:rFonts w:ascii="BIZ UDPゴシック" w:eastAsia="BIZ UDPゴシック" w:hAnsi="BIZ UDPゴシック" w:cs="メイリオ" w:hint="eastAsia"/>
          <w:color w:val="000000" w:themeColor="text1"/>
          <w:sz w:val="24"/>
          <w:szCs w:val="24"/>
        </w:rPr>
        <w:t>相談全体の</w:t>
      </w:r>
      <w:r w:rsidR="009E654D" w:rsidRPr="003E0678">
        <w:rPr>
          <w:rFonts w:ascii="BIZ UDPゴシック" w:eastAsia="BIZ UDPゴシック" w:hAnsi="BIZ UDPゴシック" w:cs="メイリオ" w:hint="eastAsia"/>
          <w:color w:val="000000" w:themeColor="text1"/>
          <w:sz w:val="24"/>
          <w:szCs w:val="24"/>
        </w:rPr>
        <w:t>２割程度となっており、広域・基礎自治体の役割に応じた機能が発揮されているとは言い難い状況になっています。</w:t>
      </w:r>
    </w:p>
    <w:p w14:paraId="2BE3F0D0" w14:textId="2BF61B2A" w:rsidR="00FE4948" w:rsidRDefault="00E8117B" w:rsidP="00E8117B">
      <w:pPr>
        <w:tabs>
          <w:tab w:val="left" w:pos="2190"/>
        </w:tabs>
        <w:spacing w:line="360" w:lineRule="auto"/>
        <w:ind w:left="360" w:hangingChars="150" w:hanging="36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　一部市町村においては、年度ごとの障がいを理由とする差別の解消に関する相談件数を集計していないため、地域の実情を把握するためにも集計の必要性の説明や集計方法についての助言等を引続き行います。</w:t>
      </w:r>
    </w:p>
    <w:p w14:paraId="1B7CF3BA" w14:textId="77777777" w:rsidR="00A029E4" w:rsidRPr="003E0678" w:rsidRDefault="00A029E4" w:rsidP="00E8117B">
      <w:pPr>
        <w:tabs>
          <w:tab w:val="left" w:pos="2190"/>
        </w:tabs>
        <w:spacing w:line="360" w:lineRule="auto"/>
        <w:ind w:left="360" w:hangingChars="150" w:hanging="360"/>
        <w:jc w:val="left"/>
        <w:rPr>
          <w:rFonts w:ascii="BIZ UDPゴシック" w:eastAsia="BIZ UDPゴシック" w:hAnsi="BIZ UDPゴシック" w:cs="メイリオ"/>
          <w:color w:val="000000" w:themeColor="text1"/>
          <w:sz w:val="24"/>
          <w:szCs w:val="24"/>
        </w:rPr>
      </w:pPr>
    </w:p>
    <w:p w14:paraId="78E15B40" w14:textId="0561403A" w:rsidR="005F0E11" w:rsidRPr="003E0678" w:rsidRDefault="00E8117B" w:rsidP="001B662A">
      <w:pPr>
        <w:tabs>
          <w:tab w:val="left" w:pos="2190"/>
        </w:tabs>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lastRenderedPageBreak/>
        <w:t>【</w:t>
      </w:r>
      <w:r w:rsidR="005F0E11" w:rsidRPr="003E0678">
        <w:rPr>
          <w:rFonts w:ascii="BIZ UDPゴシック" w:eastAsia="BIZ UDPゴシック" w:hAnsi="BIZ UDPゴシック" w:cs="メイリオ" w:hint="eastAsia"/>
          <w:b/>
          <w:bCs/>
          <w:color w:val="000000" w:themeColor="text1"/>
          <w:sz w:val="24"/>
          <w:szCs w:val="24"/>
        </w:rPr>
        <w:t>障</w:t>
      </w:r>
      <w:r w:rsidR="00AE347B" w:rsidRPr="003E0678">
        <w:rPr>
          <w:rFonts w:ascii="BIZ UDPゴシック" w:eastAsia="BIZ UDPゴシック" w:hAnsi="BIZ UDPゴシック" w:cs="メイリオ" w:hint="eastAsia"/>
          <w:b/>
          <w:bCs/>
          <w:color w:val="000000" w:themeColor="text1"/>
          <w:sz w:val="24"/>
          <w:szCs w:val="24"/>
        </w:rPr>
        <w:t>がい</w:t>
      </w:r>
      <w:r w:rsidR="005F0E11" w:rsidRPr="003E0678">
        <w:rPr>
          <w:rFonts w:ascii="BIZ UDPゴシック" w:eastAsia="BIZ UDPゴシック" w:hAnsi="BIZ UDPゴシック" w:cs="メイリオ" w:hint="eastAsia"/>
          <w:b/>
          <w:bCs/>
          <w:color w:val="000000" w:themeColor="text1"/>
          <w:sz w:val="24"/>
          <w:szCs w:val="24"/>
        </w:rPr>
        <w:t>者差別解消支援地域協議会の設置について</w:t>
      </w:r>
      <w:r w:rsidRPr="003E0678">
        <w:rPr>
          <w:rFonts w:ascii="BIZ UDPゴシック" w:eastAsia="BIZ UDPゴシック" w:hAnsi="BIZ UDPゴシック" w:cs="メイリオ" w:hint="eastAsia"/>
          <w:b/>
          <w:bCs/>
          <w:color w:val="000000" w:themeColor="text1"/>
          <w:sz w:val="24"/>
          <w:szCs w:val="24"/>
        </w:rPr>
        <w:t>】</w:t>
      </w:r>
    </w:p>
    <w:p w14:paraId="78769D15" w14:textId="4CE57A64" w:rsidR="005F0E11" w:rsidRPr="003E0678" w:rsidRDefault="005F0E11" w:rsidP="001B662A">
      <w:pPr>
        <w:tabs>
          <w:tab w:val="left" w:pos="2190"/>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9B141D" w:rsidRPr="003E0678">
        <w:rPr>
          <w:rFonts w:ascii="BIZ UDPゴシック" w:eastAsia="BIZ UDPゴシック" w:hAnsi="BIZ UDPゴシック" w:cs="メイリオ" w:hint="eastAsia"/>
          <w:color w:val="000000" w:themeColor="text1"/>
          <w:sz w:val="24"/>
          <w:szCs w:val="24"/>
        </w:rPr>
        <w:t>府では令和</w:t>
      </w:r>
      <w:r w:rsidR="00E8117B" w:rsidRPr="003E0678">
        <w:rPr>
          <w:rFonts w:ascii="BIZ UDPゴシック" w:eastAsia="BIZ UDPゴシック" w:hAnsi="BIZ UDPゴシック" w:cs="メイリオ" w:hint="eastAsia"/>
          <w:color w:val="000000" w:themeColor="text1"/>
          <w:sz w:val="24"/>
          <w:szCs w:val="24"/>
        </w:rPr>
        <w:t>６</w:t>
      </w:r>
      <w:r w:rsidR="009B141D" w:rsidRPr="003E0678">
        <w:rPr>
          <w:rFonts w:ascii="BIZ UDPゴシック" w:eastAsia="BIZ UDPゴシック" w:hAnsi="BIZ UDPゴシック" w:cs="メイリオ" w:hint="eastAsia"/>
          <w:color w:val="000000" w:themeColor="text1"/>
          <w:sz w:val="24"/>
          <w:szCs w:val="24"/>
        </w:rPr>
        <w:t>年</w:t>
      </w:r>
      <w:r w:rsidR="00BD78D2" w:rsidRPr="003E0678">
        <w:rPr>
          <w:rFonts w:ascii="BIZ UDPゴシック" w:eastAsia="BIZ UDPゴシック" w:hAnsi="BIZ UDPゴシック" w:cs="メイリオ" w:hint="eastAsia"/>
          <w:color w:val="000000" w:themeColor="text1"/>
          <w:sz w:val="24"/>
          <w:szCs w:val="24"/>
        </w:rPr>
        <w:t>度</w:t>
      </w:r>
      <w:r w:rsidR="00E8117B" w:rsidRPr="003E0678">
        <w:rPr>
          <w:rFonts w:ascii="BIZ UDPゴシック" w:eastAsia="BIZ UDPゴシック" w:hAnsi="BIZ UDPゴシック" w:cs="メイリオ" w:hint="eastAsia"/>
          <w:color w:val="000000" w:themeColor="text1"/>
          <w:sz w:val="24"/>
          <w:szCs w:val="24"/>
        </w:rPr>
        <w:t>末時点で</w:t>
      </w:r>
      <w:r w:rsidR="009B141D" w:rsidRPr="003E0678">
        <w:rPr>
          <w:rFonts w:ascii="BIZ UDPゴシック" w:eastAsia="BIZ UDPゴシック" w:hAnsi="BIZ UDPゴシック" w:cs="メイリオ" w:hint="eastAsia"/>
          <w:color w:val="000000" w:themeColor="text1"/>
          <w:sz w:val="24"/>
          <w:szCs w:val="24"/>
        </w:rPr>
        <w:t>、</w:t>
      </w:r>
      <w:r w:rsidR="00E8117B" w:rsidRPr="003E0678">
        <w:rPr>
          <w:rFonts w:ascii="BIZ UDPゴシック" w:eastAsia="BIZ UDPゴシック" w:hAnsi="BIZ UDPゴシック" w:cs="メイリオ" w:hint="eastAsia"/>
          <w:color w:val="000000" w:themeColor="text1"/>
          <w:sz w:val="24"/>
          <w:szCs w:val="24"/>
        </w:rPr>
        <w:t>19</w:t>
      </w:r>
      <w:r w:rsidR="009B141D" w:rsidRPr="003E0678">
        <w:rPr>
          <w:rFonts w:ascii="BIZ UDPゴシック" w:eastAsia="BIZ UDPゴシック" w:hAnsi="BIZ UDPゴシック" w:cs="メイリオ" w:hint="eastAsia"/>
          <w:color w:val="000000" w:themeColor="text1"/>
          <w:sz w:val="24"/>
          <w:szCs w:val="24"/>
        </w:rPr>
        <w:t>市町村で</w:t>
      </w:r>
      <w:r w:rsidRPr="003E0678">
        <w:rPr>
          <w:rFonts w:ascii="BIZ UDPゴシック" w:eastAsia="BIZ UDPゴシック" w:hAnsi="BIZ UDPゴシック" w:cs="メイリオ" w:hint="eastAsia"/>
          <w:color w:val="000000" w:themeColor="text1"/>
          <w:sz w:val="24"/>
          <w:szCs w:val="24"/>
        </w:rPr>
        <w:t>障</w:t>
      </w:r>
      <w:r w:rsidR="00AE347B" w:rsidRPr="003E0678">
        <w:rPr>
          <w:rFonts w:ascii="BIZ UDPゴシック" w:eastAsia="BIZ UDPゴシック" w:hAnsi="BIZ UDPゴシック" w:cs="メイリオ" w:hint="eastAsia"/>
          <w:color w:val="000000" w:themeColor="text1"/>
          <w:sz w:val="24"/>
          <w:szCs w:val="24"/>
        </w:rPr>
        <w:t>がい</w:t>
      </w:r>
      <w:r w:rsidRPr="003E0678">
        <w:rPr>
          <w:rFonts w:ascii="BIZ UDPゴシック" w:eastAsia="BIZ UDPゴシック" w:hAnsi="BIZ UDPゴシック" w:cs="メイリオ" w:hint="eastAsia"/>
          <w:color w:val="000000" w:themeColor="text1"/>
          <w:sz w:val="24"/>
          <w:szCs w:val="24"/>
        </w:rPr>
        <w:t>者差別解消支援地域協議会（以下「支援地域協議会」という。）</w:t>
      </w:r>
      <w:r w:rsidR="009B141D" w:rsidRPr="003E0678">
        <w:rPr>
          <w:rFonts w:ascii="BIZ UDPゴシック" w:eastAsia="BIZ UDPゴシック" w:hAnsi="BIZ UDPゴシック" w:cs="メイリオ" w:hint="eastAsia"/>
          <w:color w:val="000000" w:themeColor="text1"/>
          <w:sz w:val="24"/>
          <w:szCs w:val="24"/>
        </w:rPr>
        <w:t>が</w:t>
      </w:r>
      <w:r w:rsidRPr="003E0678">
        <w:rPr>
          <w:rFonts w:ascii="BIZ UDPゴシック" w:eastAsia="BIZ UDPゴシック" w:hAnsi="BIZ UDPゴシック" w:cs="メイリオ" w:hint="eastAsia"/>
          <w:color w:val="000000" w:themeColor="text1"/>
          <w:sz w:val="24"/>
          <w:szCs w:val="24"/>
        </w:rPr>
        <w:t>未設置</w:t>
      </w:r>
      <w:r w:rsidR="009B141D" w:rsidRPr="003E0678">
        <w:rPr>
          <w:rFonts w:ascii="BIZ UDPゴシック" w:eastAsia="BIZ UDPゴシック" w:hAnsi="BIZ UDPゴシック" w:cs="メイリオ" w:hint="eastAsia"/>
          <w:color w:val="000000" w:themeColor="text1"/>
          <w:sz w:val="24"/>
          <w:szCs w:val="24"/>
        </w:rPr>
        <w:t>となっています。これら</w:t>
      </w:r>
      <w:r w:rsidRPr="003E0678">
        <w:rPr>
          <w:rFonts w:ascii="BIZ UDPゴシック" w:eastAsia="BIZ UDPゴシック" w:hAnsi="BIZ UDPゴシック" w:cs="メイリオ" w:hint="eastAsia"/>
          <w:color w:val="000000" w:themeColor="text1"/>
          <w:sz w:val="24"/>
          <w:szCs w:val="24"/>
        </w:rPr>
        <w:t>の市町村</w:t>
      </w:r>
      <w:r w:rsidR="007C5DC3" w:rsidRPr="003E0678">
        <w:rPr>
          <w:rFonts w:ascii="BIZ UDPゴシック" w:eastAsia="BIZ UDPゴシック" w:hAnsi="BIZ UDPゴシック" w:cs="メイリオ" w:hint="eastAsia"/>
          <w:color w:val="000000" w:themeColor="text1"/>
          <w:sz w:val="24"/>
          <w:szCs w:val="24"/>
        </w:rPr>
        <w:t>から</w:t>
      </w:r>
      <w:r w:rsidRPr="003E0678">
        <w:rPr>
          <w:rFonts w:ascii="BIZ UDPゴシック" w:eastAsia="BIZ UDPゴシック" w:hAnsi="BIZ UDPゴシック" w:cs="メイリオ" w:hint="eastAsia"/>
          <w:color w:val="000000" w:themeColor="text1"/>
          <w:sz w:val="24"/>
          <w:szCs w:val="24"/>
        </w:rPr>
        <w:t>、設置に至らない理由として、</w:t>
      </w:r>
      <w:r w:rsidR="007C5DC3" w:rsidRPr="003E0678">
        <w:rPr>
          <w:rFonts w:ascii="BIZ UDPゴシック" w:eastAsia="BIZ UDPゴシック" w:hAnsi="BIZ UDPゴシック" w:cs="メイリオ" w:hint="eastAsia"/>
          <w:color w:val="000000" w:themeColor="text1"/>
          <w:sz w:val="24"/>
          <w:szCs w:val="24"/>
        </w:rPr>
        <w:t>以下の</w:t>
      </w:r>
      <w:r w:rsidR="005D1C6B" w:rsidRPr="003E0678">
        <w:rPr>
          <w:rFonts w:ascii="BIZ UDPゴシック" w:eastAsia="BIZ UDPゴシック" w:hAnsi="BIZ UDPゴシック" w:cs="メイリオ" w:hint="eastAsia"/>
          <w:color w:val="000000" w:themeColor="text1"/>
          <w:sz w:val="24"/>
          <w:szCs w:val="24"/>
        </w:rPr>
        <w:t>よう</w:t>
      </w:r>
      <w:r w:rsidR="007C5DC3" w:rsidRPr="003E0678">
        <w:rPr>
          <w:rFonts w:ascii="BIZ UDPゴシック" w:eastAsia="BIZ UDPゴシック" w:hAnsi="BIZ UDPゴシック" w:cs="メイリオ" w:hint="eastAsia"/>
          <w:color w:val="000000" w:themeColor="text1"/>
          <w:sz w:val="24"/>
          <w:szCs w:val="24"/>
        </w:rPr>
        <w:t>な意見が</w:t>
      </w:r>
      <w:r w:rsidR="00E8117B" w:rsidRPr="003E0678">
        <w:rPr>
          <w:rFonts w:ascii="BIZ UDPゴシック" w:eastAsia="BIZ UDPゴシック" w:hAnsi="BIZ UDPゴシック" w:cs="メイリオ" w:hint="eastAsia"/>
          <w:color w:val="000000" w:themeColor="text1"/>
          <w:sz w:val="24"/>
          <w:szCs w:val="24"/>
        </w:rPr>
        <w:t>情報交換会等で</w:t>
      </w:r>
      <w:r w:rsidR="007C5DC3" w:rsidRPr="003E0678">
        <w:rPr>
          <w:rFonts w:ascii="BIZ UDPゴシック" w:eastAsia="BIZ UDPゴシック" w:hAnsi="BIZ UDPゴシック" w:cs="メイリオ" w:hint="eastAsia"/>
          <w:color w:val="000000" w:themeColor="text1"/>
          <w:sz w:val="24"/>
          <w:szCs w:val="24"/>
        </w:rPr>
        <w:t>聞かれています。</w:t>
      </w:r>
    </w:p>
    <w:p w14:paraId="79753220" w14:textId="21F646AB" w:rsidR="005F0E11" w:rsidRPr="003E0678" w:rsidRDefault="005F0E11" w:rsidP="001B662A">
      <w:pPr>
        <w:tabs>
          <w:tab w:val="left" w:pos="2190"/>
        </w:tabs>
        <w:spacing w:line="360" w:lineRule="auto"/>
        <w:ind w:leftChars="200" w:left="66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B5036" w:rsidRPr="003E0678">
        <w:rPr>
          <w:rFonts w:ascii="BIZ UDPゴシック" w:eastAsia="BIZ UDPゴシック" w:hAnsi="BIZ UDPゴシック" w:cs="メイリオ" w:hint="eastAsia"/>
          <w:color w:val="000000" w:themeColor="text1"/>
          <w:sz w:val="24"/>
          <w:szCs w:val="24"/>
        </w:rPr>
        <w:t>相談</w:t>
      </w:r>
      <w:r w:rsidRPr="003E0678">
        <w:rPr>
          <w:rFonts w:ascii="BIZ UDPゴシック" w:eastAsia="BIZ UDPゴシック" w:hAnsi="BIZ UDPゴシック" w:cs="メイリオ" w:hint="eastAsia"/>
          <w:color w:val="000000" w:themeColor="text1"/>
          <w:sz w:val="24"/>
          <w:szCs w:val="24"/>
        </w:rPr>
        <w:t>事例がない中、支援地域協議会を</w:t>
      </w:r>
      <w:r w:rsidR="00FB5036" w:rsidRPr="003E0678">
        <w:rPr>
          <w:rFonts w:ascii="BIZ UDPゴシック" w:eastAsia="BIZ UDPゴシック" w:hAnsi="BIZ UDPゴシック" w:cs="メイリオ" w:hint="eastAsia"/>
          <w:color w:val="000000" w:themeColor="text1"/>
          <w:sz w:val="24"/>
          <w:szCs w:val="24"/>
        </w:rPr>
        <w:t>設置する</w:t>
      </w:r>
      <w:r w:rsidRPr="003E0678">
        <w:rPr>
          <w:rFonts w:ascii="BIZ UDPゴシック" w:eastAsia="BIZ UDPゴシック" w:hAnsi="BIZ UDPゴシック" w:cs="メイリオ" w:hint="eastAsia"/>
          <w:color w:val="000000" w:themeColor="text1"/>
          <w:sz w:val="24"/>
          <w:szCs w:val="24"/>
        </w:rPr>
        <w:t>根拠が希薄であり、</w:t>
      </w:r>
      <w:r w:rsidR="00FB5036" w:rsidRPr="003E0678">
        <w:rPr>
          <w:rFonts w:ascii="BIZ UDPゴシック" w:eastAsia="BIZ UDPゴシック" w:hAnsi="BIZ UDPゴシック" w:cs="メイリオ" w:hint="eastAsia"/>
          <w:color w:val="000000" w:themeColor="text1"/>
          <w:sz w:val="24"/>
          <w:szCs w:val="24"/>
        </w:rPr>
        <w:t>仮に</w:t>
      </w:r>
      <w:r w:rsidRPr="003E0678">
        <w:rPr>
          <w:rFonts w:ascii="BIZ UDPゴシック" w:eastAsia="BIZ UDPゴシック" w:hAnsi="BIZ UDPゴシック" w:cs="メイリオ" w:hint="eastAsia"/>
          <w:color w:val="000000" w:themeColor="text1"/>
          <w:sz w:val="24"/>
          <w:szCs w:val="24"/>
        </w:rPr>
        <w:t>設置したとしても、どのように運用していくのかが悩ましい。</w:t>
      </w:r>
    </w:p>
    <w:p w14:paraId="2010ED70" w14:textId="3385EF65" w:rsidR="005F0E11" w:rsidRPr="003E0678" w:rsidRDefault="005F0E11" w:rsidP="001B662A">
      <w:pPr>
        <w:tabs>
          <w:tab w:val="left" w:pos="2190"/>
        </w:tabs>
        <w:spacing w:line="360" w:lineRule="auto"/>
        <w:ind w:leftChars="200" w:left="4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B5036" w:rsidRPr="003E0678">
        <w:rPr>
          <w:rFonts w:ascii="BIZ UDPゴシック" w:eastAsia="BIZ UDPゴシック" w:hAnsi="BIZ UDPゴシック" w:cs="メイリオ" w:hint="eastAsia"/>
          <w:color w:val="000000" w:themeColor="text1"/>
          <w:sz w:val="24"/>
          <w:szCs w:val="24"/>
        </w:rPr>
        <w:t>相談</w:t>
      </w:r>
      <w:r w:rsidRPr="003E0678">
        <w:rPr>
          <w:rFonts w:ascii="BIZ UDPゴシック" w:eastAsia="BIZ UDPゴシック" w:hAnsi="BIZ UDPゴシック" w:cs="メイリオ" w:hint="eastAsia"/>
          <w:color w:val="000000" w:themeColor="text1"/>
          <w:sz w:val="24"/>
          <w:szCs w:val="24"/>
        </w:rPr>
        <w:t>事例がない中、会議体が多く予算も限られていることから、設置</w:t>
      </w:r>
      <w:r w:rsidR="00FB5036" w:rsidRPr="003E0678">
        <w:rPr>
          <w:rFonts w:ascii="BIZ UDPゴシック" w:eastAsia="BIZ UDPゴシック" w:hAnsi="BIZ UDPゴシック" w:cs="メイリオ" w:hint="eastAsia"/>
          <w:color w:val="000000" w:themeColor="text1"/>
          <w:sz w:val="24"/>
          <w:szCs w:val="24"/>
        </w:rPr>
        <w:t>の判断に</w:t>
      </w:r>
      <w:r w:rsidRPr="003E0678">
        <w:rPr>
          <w:rFonts w:ascii="BIZ UDPゴシック" w:eastAsia="BIZ UDPゴシック" w:hAnsi="BIZ UDPゴシック" w:cs="メイリオ" w:hint="eastAsia"/>
          <w:color w:val="000000" w:themeColor="text1"/>
          <w:sz w:val="24"/>
          <w:szCs w:val="24"/>
        </w:rPr>
        <w:t>至らない。</w:t>
      </w:r>
    </w:p>
    <w:p w14:paraId="4471A63F" w14:textId="77777777" w:rsidR="005F0E11" w:rsidRPr="003E0678" w:rsidRDefault="005F0E11" w:rsidP="001B662A">
      <w:pPr>
        <w:tabs>
          <w:tab w:val="left" w:pos="2190"/>
        </w:tabs>
        <w:spacing w:line="360" w:lineRule="auto"/>
        <w:ind w:leftChars="200" w:left="4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・既存の協議会で対応できる。仮に設置しても同じようなメンバーになってしまう。</w:t>
      </w:r>
    </w:p>
    <w:p w14:paraId="5703A071" w14:textId="24A66C06" w:rsidR="005F0E11" w:rsidRPr="003E0678" w:rsidRDefault="005F0E11" w:rsidP="001B662A">
      <w:pPr>
        <w:tabs>
          <w:tab w:val="left" w:pos="2190"/>
        </w:tabs>
        <w:spacing w:line="360" w:lineRule="auto"/>
        <w:ind w:leftChars="200" w:left="4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・自治体の規模から考えて単独で設置することが困難。</w:t>
      </w:r>
    </w:p>
    <w:p w14:paraId="1F8AE804" w14:textId="0A234121" w:rsidR="009B141D" w:rsidRPr="003E0678" w:rsidRDefault="009B141D" w:rsidP="001B662A">
      <w:pPr>
        <w:tabs>
          <w:tab w:val="left" w:pos="2190"/>
        </w:tabs>
        <w:spacing w:line="360" w:lineRule="auto"/>
        <w:ind w:leftChars="200" w:left="4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・設置について</w:t>
      </w:r>
      <w:r w:rsidR="00FB5036"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提案の声を聞かない。</w:t>
      </w:r>
    </w:p>
    <w:p w14:paraId="7F832CD5" w14:textId="731CA847" w:rsidR="007C5DC3" w:rsidRPr="003E0678" w:rsidRDefault="005F0E11" w:rsidP="001B662A">
      <w:pPr>
        <w:tabs>
          <w:tab w:val="left" w:pos="2190"/>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E4948" w:rsidRPr="003E0678">
        <w:rPr>
          <w:rFonts w:ascii="BIZ UDPゴシック" w:eastAsia="BIZ UDPゴシック" w:hAnsi="BIZ UDPゴシック" w:cs="メイリオ" w:hint="eastAsia"/>
          <w:color w:val="000000" w:themeColor="text1"/>
          <w:sz w:val="24"/>
          <w:szCs w:val="24"/>
        </w:rPr>
        <w:t xml:space="preserve">　</w:t>
      </w:r>
      <w:r w:rsidR="00C77798" w:rsidRPr="003E0678">
        <w:rPr>
          <w:rFonts w:ascii="BIZ UDPゴシック" w:eastAsia="BIZ UDPゴシック" w:hAnsi="BIZ UDPゴシック" w:cs="メイリオ" w:hint="eastAsia"/>
          <w:color w:val="000000" w:themeColor="text1"/>
          <w:sz w:val="24"/>
          <w:szCs w:val="24"/>
        </w:rPr>
        <w:t>既に</w:t>
      </w:r>
      <w:r w:rsidRPr="003E0678">
        <w:rPr>
          <w:rFonts w:ascii="BIZ UDPゴシック" w:eastAsia="BIZ UDPゴシック" w:hAnsi="BIZ UDPゴシック" w:cs="メイリオ" w:hint="eastAsia"/>
          <w:color w:val="000000" w:themeColor="text1"/>
          <w:sz w:val="24"/>
          <w:szCs w:val="24"/>
        </w:rPr>
        <w:t>支援地域協議会を設置している市町村</w:t>
      </w:r>
      <w:r w:rsidR="007C5DC3" w:rsidRPr="003E0678">
        <w:rPr>
          <w:rFonts w:ascii="BIZ UDPゴシック" w:eastAsia="BIZ UDPゴシック" w:hAnsi="BIZ UDPゴシック" w:cs="メイリオ" w:hint="eastAsia"/>
          <w:color w:val="000000" w:themeColor="text1"/>
          <w:sz w:val="24"/>
          <w:szCs w:val="24"/>
        </w:rPr>
        <w:t>からは</w:t>
      </w:r>
      <w:r w:rsidRPr="003E0678">
        <w:rPr>
          <w:rFonts w:ascii="BIZ UDPゴシック" w:eastAsia="BIZ UDPゴシック" w:hAnsi="BIZ UDPゴシック" w:cs="メイリオ" w:hint="eastAsia"/>
          <w:color w:val="000000" w:themeColor="text1"/>
          <w:sz w:val="24"/>
          <w:szCs w:val="24"/>
        </w:rPr>
        <w:t>、</w:t>
      </w:r>
      <w:r w:rsidR="007C5DC3" w:rsidRPr="003E0678">
        <w:rPr>
          <w:rFonts w:ascii="BIZ UDPゴシック" w:eastAsia="BIZ UDPゴシック" w:hAnsi="BIZ UDPゴシック" w:cs="メイリオ" w:hint="eastAsia"/>
          <w:color w:val="000000" w:themeColor="text1"/>
          <w:sz w:val="24"/>
          <w:szCs w:val="24"/>
        </w:rPr>
        <w:t>以下の</w:t>
      </w:r>
      <w:r w:rsidR="005D1C6B" w:rsidRPr="003E0678">
        <w:rPr>
          <w:rFonts w:ascii="BIZ UDPゴシック" w:eastAsia="BIZ UDPゴシック" w:hAnsi="BIZ UDPゴシック" w:cs="メイリオ" w:hint="eastAsia"/>
          <w:color w:val="000000" w:themeColor="text1"/>
          <w:sz w:val="24"/>
          <w:szCs w:val="24"/>
        </w:rPr>
        <w:t>よう</w:t>
      </w:r>
      <w:r w:rsidR="007C5DC3" w:rsidRPr="003E0678">
        <w:rPr>
          <w:rFonts w:ascii="BIZ UDPゴシック" w:eastAsia="BIZ UDPゴシック" w:hAnsi="BIZ UDPゴシック" w:cs="メイリオ" w:hint="eastAsia"/>
          <w:color w:val="000000" w:themeColor="text1"/>
          <w:sz w:val="24"/>
          <w:szCs w:val="24"/>
        </w:rPr>
        <w:t>な意見が</w:t>
      </w:r>
      <w:r w:rsidR="00E8117B" w:rsidRPr="003E0678">
        <w:rPr>
          <w:rFonts w:ascii="BIZ UDPゴシック" w:eastAsia="BIZ UDPゴシック" w:hAnsi="BIZ UDPゴシック" w:cs="メイリオ" w:hint="eastAsia"/>
          <w:color w:val="000000" w:themeColor="text1"/>
          <w:sz w:val="24"/>
          <w:szCs w:val="24"/>
        </w:rPr>
        <w:t>情報交換会等で</w:t>
      </w:r>
      <w:r w:rsidR="007C5DC3" w:rsidRPr="003E0678">
        <w:rPr>
          <w:rFonts w:ascii="BIZ UDPゴシック" w:eastAsia="BIZ UDPゴシック" w:hAnsi="BIZ UDPゴシック" w:cs="メイリオ" w:hint="eastAsia"/>
          <w:color w:val="000000" w:themeColor="text1"/>
          <w:sz w:val="24"/>
          <w:szCs w:val="24"/>
        </w:rPr>
        <w:t>聞かれています。</w:t>
      </w:r>
    </w:p>
    <w:p w14:paraId="4592CC1E" w14:textId="31860235" w:rsidR="005F0E11" w:rsidRPr="003E0678" w:rsidRDefault="005F0E11" w:rsidP="001B662A">
      <w:pPr>
        <w:tabs>
          <w:tab w:val="left" w:pos="2190"/>
        </w:tabs>
        <w:spacing w:line="360" w:lineRule="auto"/>
        <w:ind w:leftChars="200" w:left="66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・行政の報告にとどまらず、互いに協力し合う関係性を構築できるような会議</w:t>
      </w:r>
      <w:r w:rsidR="00E8117B" w:rsidRPr="003E0678">
        <w:rPr>
          <w:rFonts w:ascii="BIZ UDPゴシック" w:eastAsia="BIZ UDPゴシック" w:hAnsi="BIZ UDPゴシック" w:cs="メイリオ" w:hint="eastAsia"/>
          <w:color w:val="000000" w:themeColor="text1"/>
          <w:sz w:val="24"/>
          <w:szCs w:val="24"/>
        </w:rPr>
        <w:t>にするため</w:t>
      </w:r>
      <w:r w:rsidRPr="003E0678">
        <w:rPr>
          <w:rFonts w:ascii="BIZ UDPゴシック" w:eastAsia="BIZ UDPゴシック" w:hAnsi="BIZ UDPゴシック" w:cs="メイリオ" w:hint="eastAsia"/>
          <w:color w:val="000000" w:themeColor="text1"/>
          <w:sz w:val="24"/>
          <w:szCs w:val="24"/>
        </w:rPr>
        <w:t>の運用を</w:t>
      </w:r>
      <w:r w:rsidR="00FE4948" w:rsidRPr="003E0678">
        <w:rPr>
          <w:rFonts w:ascii="BIZ UDPゴシック" w:eastAsia="BIZ UDPゴシック" w:hAnsi="BIZ UDPゴシック" w:cs="メイリオ" w:hint="eastAsia"/>
          <w:color w:val="000000" w:themeColor="text1"/>
          <w:sz w:val="24"/>
          <w:szCs w:val="24"/>
        </w:rPr>
        <w:t>ど</w:t>
      </w:r>
      <w:r w:rsidRPr="003E0678">
        <w:rPr>
          <w:rFonts w:ascii="BIZ UDPゴシック" w:eastAsia="BIZ UDPゴシック" w:hAnsi="BIZ UDPゴシック" w:cs="メイリオ" w:hint="eastAsia"/>
          <w:color w:val="000000" w:themeColor="text1"/>
          <w:sz w:val="24"/>
          <w:szCs w:val="24"/>
        </w:rPr>
        <w:t>の</w:t>
      </w:r>
      <w:r w:rsidR="0049320D" w:rsidRPr="003E0678">
        <w:rPr>
          <w:rFonts w:ascii="BIZ UDPゴシック" w:eastAsia="BIZ UDPゴシック" w:hAnsi="BIZ UDPゴシック" w:cs="メイリオ" w:hint="eastAsia"/>
          <w:color w:val="000000" w:themeColor="text1"/>
          <w:sz w:val="24"/>
          <w:szCs w:val="24"/>
        </w:rPr>
        <w:t>よう</w:t>
      </w:r>
      <w:r w:rsidRPr="003E0678">
        <w:rPr>
          <w:rFonts w:ascii="BIZ UDPゴシック" w:eastAsia="BIZ UDPゴシック" w:hAnsi="BIZ UDPゴシック" w:cs="メイリオ" w:hint="eastAsia"/>
          <w:color w:val="000000" w:themeColor="text1"/>
          <w:sz w:val="24"/>
          <w:szCs w:val="24"/>
        </w:rPr>
        <w:t>にしていくかが悩ましい。</w:t>
      </w:r>
    </w:p>
    <w:p w14:paraId="2BAD7B8F" w14:textId="72E0F1A8" w:rsidR="005F0E11" w:rsidRPr="003E0678" w:rsidRDefault="005F0E11" w:rsidP="001B662A">
      <w:pPr>
        <w:tabs>
          <w:tab w:val="left" w:pos="2190"/>
        </w:tabs>
        <w:spacing w:line="360" w:lineRule="auto"/>
        <w:ind w:leftChars="100" w:left="210" w:firstLineChars="100" w:firstLine="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・設置はしているものの、参画してほしい委員を集めることが難しい。</w:t>
      </w:r>
    </w:p>
    <w:p w14:paraId="3AA3AAF3" w14:textId="7486BD27" w:rsidR="009B141D" w:rsidRPr="003E0678" w:rsidRDefault="009B141D" w:rsidP="001B662A">
      <w:pPr>
        <w:tabs>
          <w:tab w:val="left" w:pos="2190"/>
        </w:tabs>
        <w:spacing w:line="360" w:lineRule="auto"/>
        <w:ind w:leftChars="100" w:left="210" w:firstLineChars="100" w:firstLine="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・参加委員から行政に対し、一方的に要望をする場になってしまっている。</w:t>
      </w:r>
    </w:p>
    <w:p w14:paraId="2D620DC0" w14:textId="77777777" w:rsidR="007C5DC3" w:rsidRPr="003E0678" w:rsidRDefault="005F0E11" w:rsidP="001B662A">
      <w:pPr>
        <w:tabs>
          <w:tab w:val="left" w:pos="2190"/>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これらの意見から、体制整備の一環として支援地域協議会</w:t>
      </w:r>
      <w:r w:rsidR="007C5DC3" w:rsidRPr="003E0678">
        <w:rPr>
          <w:rFonts w:ascii="BIZ UDPゴシック" w:eastAsia="BIZ UDPゴシック" w:hAnsi="BIZ UDPゴシック" w:cs="メイリオ" w:hint="eastAsia"/>
          <w:color w:val="000000" w:themeColor="text1"/>
          <w:sz w:val="24"/>
          <w:szCs w:val="24"/>
        </w:rPr>
        <w:t>の</w:t>
      </w:r>
      <w:r w:rsidRPr="003E0678">
        <w:rPr>
          <w:rFonts w:ascii="BIZ UDPゴシック" w:eastAsia="BIZ UDPゴシック" w:hAnsi="BIZ UDPゴシック" w:cs="メイリオ" w:hint="eastAsia"/>
          <w:color w:val="000000" w:themeColor="text1"/>
          <w:sz w:val="24"/>
          <w:szCs w:val="24"/>
        </w:rPr>
        <w:t>設置</w:t>
      </w:r>
      <w:r w:rsidR="007C5DC3" w:rsidRPr="003E0678">
        <w:rPr>
          <w:rFonts w:ascii="BIZ UDPゴシック" w:eastAsia="BIZ UDPゴシック" w:hAnsi="BIZ UDPゴシック" w:cs="メイリオ" w:hint="eastAsia"/>
          <w:color w:val="000000" w:themeColor="text1"/>
          <w:sz w:val="24"/>
          <w:szCs w:val="24"/>
        </w:rPr>
        <w:t>を促進するにあたり</w:t>
      </w:r>
      <w:r w:rsidR="008E2166"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各</w:t>
      </w:r>
      <w:r w:rsidR="007C5DC3" w:rsidRPr="003E0678">
        <w:rPr>
          <w:rFonts w:ascii="BIZ UDPゴシック" w:eastAsia="BIZ UDPゴシック" w:hAnsi="BIZ UDPゴシック" w:cs="メイリオ" w:hint="eastAsia"/>
          <w:color w:val="000000" w:themeColor="text1"/>
          <w:sz w:val="24"/>
          <w:szCs w:val="24"/>
        </w:rPr>
        <w:t>市町村</w:t>
      </w:r>
      <w:r w:rsidRPr="003E0678">
        <w:rPr>
          <w:rFonts w:ascii="BIZ UDPゴシック" w:eastAsia="BIZ UDPゴシック" w:hAnsi="BIZ UDPゴシック" w:cs="メイリオ" w:hint="eastAsia"/>
          <w:color w:val="000000" w:themeColor="text1"/>
          <w:sz w:val="24"/>
          <w:szCs w:val="24"/>
        </w:rPr>
        <w:t>に</w:t>
      </w:r>
      <w:r w:rsidR="007C5DC3" w:rsidRPr="003E0678">
        <w:rPr>
          <w:rFonts w:ascii="BIZ UDPゴシック" w:eastAsia="BIZ UDPゴシック" w:hAnsi="BIZ UDPゴシック" w:cs="メイリオ" w:hint="eastAsia"/>
          <w:color w:val="000000" w:themeColor="text1"/>
          <w:sz w:val="24"/>
          <w:szCs w:val="24"/>
        </w:rPr>
        <w:t>設置の意義について</w:t>
      </w:r>
      <w:r w:rsidRPr="003E0678">
        <w:rPr>
          <w:rFonts w:ascii="BIZ UDPゴシック" w:eastAsia="BIZ UDPゴシック" w:hAnsi="BIZ UDPゴシック" w:cs="メイリオ" w:hint="eastAsia"/>
          <w:color w:val="000000" w:themeColor="text1"/>
          <w:sz w:val="24"/>
          <w:szCs w:val="24"/>
        </w:rPr>
        <w:t>理解を求め</w:t>
      </w:r>
      <w:r w:rsidR="007C5DC3" w:rsidRPr="003E0678">
        <w:rPr>
          <w:rFonts w:ascii="BIZ UDPゴシック" w:eastAsia="BIZ UDPゴシック" w:hAnsi="BIZ UDPゴシック" w:cs="メイリオ" w:hint="eastAsia"/>
          <w:color w:val="000000" w:themeColor="text1"/>
          <w:sz w:val="24"/>
          <w:szCs w:val="24"/>
        </w:rPr>
        <w:t>る</w:t>
      </w:r>
      <w:r w:rsidRPr="003E0678">
        <w:rPr>
          <w:rFonts w:ascii="BIZ UDPゴシック" w:eastAsia="BIZ UDPゴシック" w:hAnsi="BIZ UDPゴシック" w:cs="メイリオ" w:hint="eastAsia"/>
          <w:color w:val="000000" w:themeColor="text1"/>
          <w:sz w:val="24"/>
          <w:szCs w:val="24"/>
        </w:rPr>
        <w:t>一方で、事案が少な</w:t>
      </w:r>
      <w:r w:rsidR="007C5DC3" w:rsidRPr="003E0678">
        <w:rPr>
          <w:rFonts w:ascii="BIZ UDPゴシック" w:eastAsia="BIZ UDPゴシック" w:hAnsi="BIZ UDPゴシック" w:cs="メイリオ" w:hint="eastAsia"/>
          <w:color w:val="000000" w:themeColor="text1"/>
          <w:sz w:val="24"/>
          <w:szCs w:val="24"/>
        </w:rPr>
        <w:t>く</w:t>
      </w:r>
      <w:r w:rsidRPr="003E0678">
        <w:rPr>
          <w:rFonts w:ascii="BIZ UDPゴシック" w:eastAsia="BIZ UDPゴシック" w:hAnsi="BIZ UDPゴシック" w:cs="メイリオ" w:hint="eastAsia"/>
          <w:color w:val="000000" w:themeColor="text1"/>
          <w:sz w:val="24"/>
          <w:szCs w:val="24"/>
        </w:rPr>
        <w:t>予算や人員が限られている</w:t>
      </w:r>
      <w:r w:rsidR="007C5DC3" w:rsidRPr="003E0678">
        <w:rPr>
          <w:rFonts w:ascii="BIZ UDPゴシック" w:eastAsia="BIZ UDPゴシック" w:hAnsi="BIZ UDPゴシック" w:cs="メイリオ" w:hint="eastAsia"/>
          <w:color w:val="000000" w:themeColor="text1"/>
          <w:sz w:val="24"/>
          <w:szCs w:val="24"/>
        </w:rPr>
        <w:t>市町村に対し、</w:t>
      </w:r>
      <w:r w:rsidRPr="003E0678">
        <w:rPr>
          <w:rFonts w:ascii="BIZ UDPゴシック" w:eastAsia="BIZ UDPゴシック" w:hAnsi="BIZ UDPゴシック" w:cs="メイリオ" w:hint="eastAsia"/>
          <w:color w:val="000000" w:themeColor="text1"/>
          <w:sz w:val="24"/>
          <w:szCs w:val="24"/>
        </w:rPr>
        <w:t>どのような形で設置</w:t>
      </w:r>
      <w:r w:rsidR="007C5DC3" w:rsidRPr="003E0678">
        <w:rPr>
          <w:rFonts w:ascii="BIZ UDPゴシック" w:eastAsia="BIZ UDPゴシック" w:hAnsi="BIZ UDPゴシック" w:cs="メイリオ" w:hint="eastAsia"/>
          <w:color w:val="000000" w:themeColor="text1"/>
          <w:sz w:val="24"/>
          <w:szCs w:val="24"/>
        </w:rPr>
        <w:t>を行うのが望ましいか、助言を行うことが</w:t>
      </w:r>
      <w:r w:rsidR="008E2166" w:rsidRPr="003E0678">
        <w:rPr>
          <w:rFonts w:ascii="BIZ UDPゴシック" w:eastAsia="BIZ UDPゴシック" w:hAnsi="BIZ UDPゴシック" w:cs="メイリオ" w:hint="eastAsia"/>
          <w:color w:val="000000" w:themeColor="text1"/>
          <w:sz w:val="24"/>
          <w:szCs w:val="24"/>
        </w:rPr>
        <w:t>求められ</w:t>
      </w:r>
      <w:r w:rsidR="007C5DC3" w:rsidRPr="003E0678">
        <w:rPr>
          <w:rFonts w:ascii="BIZ UDPゴシック" w:eastAsia="BIZ UDPゴシック" w:hAnsi="BIZ UDPゴシック" w:cs="メイリオ" w:hint="eastAsia"/>
          <w:color w:val="000000" w:themeColor="text1"/>
          <w:sz w:val="24"/>
          <w:szCs w:val="24"/>
        </w:rPr>
        <w:t>てい</w:t>
      </w:r>
      <w:r w:rsidRPr="003E0678">
        <w:rPr>
          <w:rFonts w:ascii="BIZ UDPゴシック" w:eastAsia="BIZ UDPゴシック" w:hAnsi="BIZ UDPゴシック" w:cs="メイリオ" w:hint="eastAsia"/>
          <w:color w:val="000000" w:themeColor="text1"/>
          <w:sz w:val="24"/>
          <w:szCs w:val="24"/>
        </w:rPr>
        <w:t>ます</w:t>
      </w:r>
      <w:r w:rsidR="007C5DC3" w:rsidRPr="003E0678">
        <w:rPr>
          <w:rFonts w:ascii="BIZ UDPゴシック" w:eastAsia="BIZ UDPゴシック" w:hAnsi="BIZ UDPゴシック" w:cs="メイリオ" w:hint="eastAsia"/>
          <w:color w:val="000000" w:themeColor="text1"/>
          <w:sz w:val="24"/>
          <w:szCs w:val="24"/>
        </w:rPr>
        <w:t>。</w:t>
      </w:r>
    </w:p>
    <w:p w14:paraId="0F437BCB" w14:textId="1B05ACD4" w:rsidR="00C77798" w:rsidRPr="003E0678" w:rsidRDefault="007C5DC3" w:rsidP="001B662A">
      <w:pPr>
        <w:tabs>
          <w:tab w:val="left" w:pos="2190"/>
        </w:tabs>
        <w:spacing w:line="360" w:lineRule="auto"/>
        <w:ind w:leftChars="98" w:left="446"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5F0E11" w:rsidRPr="003E0678">
        <w:rPr>
          <w:rFonts w:ascii="BIZ UDPゴシック" w:eastAsia="BIZ UDPゴシック" w:hAnsi="BIZ UDPゴシック" w:cs="メイリオ" w:hint="eastAsia"/>
          <w:color w:val="000000" w:themeColor="text1"/>
          <w:sz w:val="24"/>
          <w:szCs w:val="24"/>
        </w:rPr>
        <w:t>既に支援地域協議会を設置した市町村においても、有意義な会議体と</w:t>
      </w:r>
      <w:r w:rsidR="00C77798" w:rsidRPr="003E0678">
        <w:rPr>
          <w:rFonts w:ascii="BIZ UDPゴシック" w:eastAsia="BIZ UDPゴシック" w:hAnsi="BIZ UDPゴシック" w:cs="メイリオ" w:hint="eastAsia"/>
          <w:color w:val="000000" w:themeColor="text1"/>
          <w:sz w:val="24"/>
          <w:szCs w:val="24"/>
        </w:rPr>
        <w:t>す</w:t>
      </w:r>
      <w:r w:rsidR="005F0E11" w:rsidRPr="003E0678">
        <w:rPr>
          <w:rFonts w:ascii="BIZ UDPゴシック" w:eastAsia="BIZ UDPゴシック" w:hAnsi="BIZ UDPゴシック" w:cs="メイリオ" w:hint="eastAsia"/>
          <w:color w:val="000000" w:themeColor="text1"/>
          <w:sz w:val="24"/>
          <w:szCs w:val="24"/>
        </w:rPr>
        <w:t>るためには</w:t>
      </w:r>
      <w:r w:rsidR="00C77798" w:rsidRPr="003E0678">
        <w:rPr>
          <w:rFonts w:ascii="BIZ UDPゴシック" w:eastAsia="BIZ UDPゴシック" w:hAnsi="BIZ UDPゴシック" w:cs="メイリオ" w:hint="eastAsia"/>
          <w:color w:val="000000" w:themeColor="text1"/>
          <w:sz w:val="24"/>
          <w:szCs w:val="24"/>
        </w:rPr>
        <w:t>、</w:t>
      </w:r>
      <w:r w:rsidR="005F0E11" w:rsidRPr="003E0678">
        <w:rPr>
          <w:rFonts w:ascii="BIZ UDPゴシック" w:eastAsia="BIZ UDPゴシック" w:hAnsi="BIZ UDPゴシック" w:cs="メイリオ" w:hint="eastAsia"/>
          <w:color w:val="000000" w:themeColor="text1"/>
          <w:sz w:val="24"/>
          <w:szCs w:val="24"/>
        </w:rPr>
        <w:t>どの</w:t>
      </w:r>
      <w:r w:rsidR="0049320D" w:rsidRPr="003E0678">
        <w:rPr>
          <w:rFonts w:ascii="BIZ UDPゴシック" w:eastAsia="BIZ UDPゴシック" w:hAnsi="BIZ UDPゴシック" w:cs="メイリオ" w:hint="eastAsia"/>
          <w:color w:val="000000" w:themeColor="text1"/>
          <w:sz w:val="24"/>
          <w:szCs w:val="24"/>
        </w:rPr>
        <w:t>よう</w:t>
      </w:r>
      <w:r w:rsidR="005F0E11" w:rsidRPr="003E0678">
        <w:rPr>
          <w:rFonts w:ascii="BIZ UDPゴシック" w:eastAsia="BIZ UDPゴシック" w:hAnsi="BIZ UDPゴシック" w:cs="メイリオ" w:hint="eastAsia"/>
          <w:color w:val="000000" w:themeColor="text1"/>
          <w:sz w:val="24"/>
          <w:szCs w:val="24"/>
        </w:rPr>
        <w:t>な議題を話合うべきか</w:t>
      </w:r>
      <w:r w:rsidR="00E8117B" w:rsidRPr="003E0678">
        <w:rPr>
          <w:rFonts w:ascii="BIZ UDPゴシック" w:eastAsia="BIZ UDPゴシック" w:hAnsi="BIZ UDPゴシック" w:cs="メイリオ" w:hint="eastAsia"/>
          <w:color w:val="000000" w:themeColor="text1"/>
          <w:sz w:val="24"/>
          <w:szCs w:val="24"/>
        </w:rPr>
        <w:t>等の</w:t>
      </w:r>
      <w:r w:rsidR="005F0E11" w:rsidRPr="003E0678">
        <w:rPr>
          <w:rFonts w:ascii="BIZ UDPゴシック" w:eastAsia="BIZ UDPゴシック" w:hAnsi="BIZ UDPゴシック" w:cs="メイリオ" w:hint="eastAsia"/>
          <w:color w:val="000000" w:themeColor="text1"/>
          <w:sz w:val="24"/>
          <w:szCs w:val="24"/>
        </w:rPr>
        <w:t>課題</w:t>
      </w:r>
      <w:r w:rsidR="00C77798" w:rsidRPr="003E0678">
        <w:rPr>
          <w:rFonts w:ascii="BIZ UDPゴシック" w:eastAsia="BIZ UDPゴシック" w:hAnsi="BIZ UDPゴシック" w:cs="メイリオ" w:hint="eastAsia"/>
          <w:color w:val="000000" w:themeColor="text1"/>
          <w:sz w:val="24"/>
          <w:szCs w:val="24"/>
        </w:rPr>
        <w:t>に取り組むこと</w:t>
      </w:r>
      <w:r w:rsidR="005F0E11" w:rsidRPr="003E0678">
        <w:rPr>
          <w:rFonts w:ascii="BIZ UDPゴシック" w:eastAsia="BIZ UDPゴシック" w:hAnsi="BIZ UDPゴシック" w:cs="メイリオ" w:hint="eastAsia"/>
          <w:color w:val="000000" w:themeColor="text1"/>
          <w:sz w:val="24"/>
          <w:szCs w:val="24"/>
        </w:rPr>
        <w:t>が</w:t>
      </w:r>
      <w:r w:rsidR="00C77798" w:rsidRPr="003E0678">
        <w:rPr>
          <w:rFonts w:ascii="BIZ UDPゴシック" w:eastAsia="BIZ UDPゴシック" w:hAnsi="BIZ UDPゴシック" w:cs="メイリオ" w:hint="eastAsia"/>
          <w:color w:val="000000" w:themeColor="text1"/>
          <w:sz w:val="24"/>
          <w:szCs w:val="24"/>
        </w:rPr>
        <w:t>必要となります。</w:t>
      </w:r>
    </w:p>
    <w:p w14:paraId="43C4074C" w14:textId="78541AB3" w:rsidR="001F1E02" w:rsidRPr="003E0678" w:rsidRDefault="001F1E02" w:rsidP="001B662A">
      <w:pPr>
        <w:tabs>
          <w:tab w:val="left" w:pos="2190"/>
        </w:tabs>
        <w:spacing w:line="360" w:lineRule="auto"/>
        <w:ind w:leftChars="98" w:left="446" w:hangingChars="100" w:hanging="240"/>
        <w:jc w:val="left"/>
        <w:rPr>
          <w:rFonts w:ascii="BIZ UDPゴシック" w:eastAsia="BIZ UDPゴシック" w:hAnsi="BIZ UDPゴシック" w:cs="メイリオ"/>
          <w:color w:val="000000" w:themeColor="text1"/>
          <w:sz w:val="24"/>
          <w:szCs w:val="24"/>
        </w:rPr>
      </w:pPr>
    </w:p>
    <w:p w14:paraId="4D913678" w14:textId="56E373BB" w:rsidR="00D12CE8" w:rsidRPr="003E0678" w:rsidRDefault="00D12CE8" w:rsidP="001B662A">
      <w:pPr>
        <w:tabs>
          <w:tab w:val="left" w:pos="2190"/>
        </w:tabs>
        <w:spacing w:line="360" w:lineRule="auto"/>
        <w:ind w:leftChars="98" w:left="446" w:hangingChars="100" w:hanging="240"/>
        <w:jc w:val="left"/>
        <w:rPr>
          <w:rFonts w:ascii="BIZ UDPゴシック" w:eastAsia="BIZ UDPゴシック" w:hAnsi="BIZ UDPゴシック" w:cs="メイリオ"/>
          <w:color w:val="000000" w:themeColor="text1"/>
          <w:sz w:val="24"/>
          <w:szCs w:val="24"/>
        </w:rPr>
      </w:pPr>
    </w:p>
    <w:p w14:paraId="6EDBBA7A" w14:textId="77777777" w:rsidR="00D12CE8" w:rsidRPr="003E0678" w:rsidRDefault="00D12CE8" w:rsidP="001B662A">
      <w:pPr>
        <w:tabs>
          <w:tab w:val="left" w:pos="2190"/>
        </w:tabs>
        <w:spacing w:line="360" w:lineRule="auto"/>
        <w:ind w:leftChars="98" w:left="446" w:hangingChars="100" w:hanging="240"/>
        <w:jc w:val="left"/>
        <w:rPr>
          <w:rFonts w:ascii="BIZ UDPゴシック" w:eastAsia="BIZ UDPゴシック" w:hAnsi="BIZ UDPゴシック" w:cs="メイリオ"/>
          <w:color w:val="000000" w:themeColor="text1"/>
          <w:sz w:val="24"/>
          <w:szCs w:val="24"/>
        </w:rPr>
      </w:pPr>
    </w:p>
    <w:p w14:paraId="407B9C9D" w14:textId="2E9517C2" w:rsidR="005F0E11" w:rsidRPr="003E0678" w:rsidRDefault="005F0E11" w:rsidP="001B662A">
      <w:pPr>
        <w:tabs>
          <w:tab w:val="center" w:pos="4876"/>
          <w:tab w:val="left" w:pos="8895"/>
        </w:tabs>
        <w:spacing w:line="360" w:lineRule="auto"/>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4"/>
          <w:szCs w:val="28"/>
        </w:rPr>
        <w:lastRenderedPageBreak/>
        <w:t>（３）</w:t>
      </w:r>
      <w:r w:rsidRPr="003E0678">
        <w:rPr>
          <w:rFonts w:ascii="BIZ UDPゴシック" w:eastAsia="BIZ UDPゴシック" w:hAnsi="BIZ UDPゴシック" w:cs="メイリオ" w:hint="eastAsia"/>
          <w:b/>
          <w:color w:val="000000" w:themeColor="text1"/>
          <w:sz w:val="28"/>
          <w:szCs w:val="28"/>
        </w:rPr>
        <w:t>府内市町村に対する支援の取組み</w:t>
      </w:r>
    </w:p>
    <w:p w14:paraId="5D8441FF" w14:textId="7E9F9B67" w:rsidR="009B141D" w:rsidRPr="003E0678" w:rsidRDefault="007418C2" w:rsidP="001B662A">
      <w:pPr>
        <w:tabs>
          <w:tab w:val="center" w:pos="4876"/>
          <w:tab w:val="left" w:pos="8895"/>
        </w:tabs>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ＭＳ 明朝" w:hint="eastAsia"/>
          <w:b/>
          <w:bCs/>
          <w:color w:val="000000" w:themeColor="text1"/>
          <w:sz w:val="24"/>
          <w:szCs w:val="24"/>
        </w:rPr>
        <w:t>【</w:t>
      </w:r>
      <w:r w:rsidR="00C77798" w:rsidRPr="003E0678">
        <w:rPr>
          <w:rFonts w:ascii="BIZ UDPゴシック" w:eastAsia="BIZ UDPゴシック" w:hAnsi="BIZ UDPゴシック" w:cs="メイリオ" w:hint="eastAsia"/>
          <w:b/>
          <w:bCs/>
          <w:color w:val="000000" w:themeColor="text1"/>
          <w:sz w:val="24"/>
          <w:szCs w:val="24"/>
        </w:rPr>
        <w:t>市町村からの</w:t>
      </w:r>
      <w:r w:rsidR="009B141D" w:rsidRPr="003E0678">
        <w:rPr>
          <w:rFonts w:ascii="BIZ UDPゴシック" w:eastAsia="BIZ UDPゴシック" w:hAnsi="BIZ UDPゴシック" w:cs="メイリオ" w:hint="eastAsia"/>
          <w:b/>
          <w:bCs/>
          <w:color w:val="000000" w:themeColor="text1"/>
          <w:sz w:val="24"/>
          <w:szCs w:val="24"/>
        </w:rPr>
        <w:t>相談への対応を通じた支援の実施</w:t>
      </w:r>
      <w:r w:rsidRPr="003E0678">
        <w:rPr>
          <w:rFonts w:ascii="BIZ UDPゴシック" w:eastAsia="BIZ UDPゴシック" w:hAnsi="BIZ UDPゴシック" w:cs="メイリオ" w:hint="eastAsia"/>
          <w:b/>
          <w:bCs/>
          <w:color w:val="000000" w:themeColor="text1"/>
          <w:sz w:val="24"/>
          <w:szCs w:val="24"/>
        </w:rPr>
        <w:t>】</w:t>
      </w:r>
    </w:p>
    <w:p w14:paraId="78FB17CC" w14:textId="524A9DB2" w:rsidR="009B141D" w:rsidRPr="003E0678" w:rsidRDefault="009B141D" w:rsidP="001B662A">
      <w:pPr>
        <w:tabs>
          <w:tab w:val="center" w:pos="4876"/>
          <w:tab w:val="left" w:pos="889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府では市町村</w:t>
      </w:r>
      <w:r w:rsidR="008E2166" w:rsidRPr="003E0678">
        <w:rPr>
          <w:rFonts w:ascii="BIZ UDPゴシック" w:eastAsia="BIZ UDPゴシック" w:hAnsi="BIZ UDPゴシック" w:cs="メイリオ" w:hint="eastAsia"/>
          <w:color w:val="000000" w:themeColor="text1"/>
          <w:sz w:val="24"/>
          <w:szCs w:val="24"/>
        </w:rPr>
        <w:t>から</w:t>
      </w:r>
      <w:r w:rsidRPr="003E0678">
        <w:rPr>
          <w:rFonts w:ascii="BIZ UDPゴシック" w:eastAsia="BIZ UDPゴシック" w:hAnsi="BIZ UDPゴシック" w:cs="メイリオ" w:hint="eastAsia"/>
          <w:color w:val="000000" w:themeColor="text1"/>
          <w:sz w:val="24"/>
          <w:szCs w:val="24"/>
        </w:rPr>
        <w:t>障がい者差別に関する</w:t>
      </w:r>
      <w:r w:rsidR="007418C2" w:rsidRPr="003E0678">
        <w:rPr>
          <w:rFonts w:ascii="BIZ UDPゴシック" w:eastAsia="BIZ UDPゴシック" w:hAnsi="BIZ UDPゴシック" w:cs="メイリオ" w:hint="eastAsia"/>
          <w:color w:val="000000" w:themeColor="text1"/>
          <w:sz w:val="24"/>
          <w:szCs w:val="24"/>
        </w:rPr>
        <w:t>相談への対応</w:t>
      </w:r>
      <w:r w:rsidR="00C77798" w:rsidRPr="003E0678">
        <w:rPr>
          <w:rFonts w:ascii="BIZ UDPゴシック" w:eastAsia="BIZ UDPゴシック" w:hAnsi="BIZ UDPゴシック" w:cs="メイリオ" w:hint="eastAsia"/>
          <w:color w:val="000000" w:themeColor="text1"/>
          <w:sz w:val="24"/>
          <w:szCs w:val="24"/>
        </w:rPr>
        <w:t>について</w:t>
      </w:r>
      <w:r w:rsidRPr="003E0678">
        <w:rPr>
          <w:rFonts w:ascii="BIZ UDPゴシック" w:eastAsia="BIZ UDPゴシック" w:hAnsi="BIZ UDPゴシック" w:cs="メイリオ" w:hint="eastAsia"/>
          <w:color w:val="000000" w:themeColor="text1"/>
          <w:sz w:val="24"/>
          <w:szCs w:val="24"/>
        </w:rPr>
        <w:t>相談を受けた場合、内容を確認し</w:t>
      </w:r>
      <w:r w:rsidR="00C77798"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助言</w:t>
      </w:r>
      <w:r w:rsidR="007418C2" w:rsidRPr="003E0678">
        <w:rPr>
          <w:rFonts w:ascii="BIZ UDPゴシック" w:eastAsia="BIZ UDPゴシック" w:hAnsi="BIZ UDPゴシック" w:cs="メイリオ" w:hint="eastAsia"/>
          <w:color w:val="000000" w:themeColor="text1"/>
          <w:sz w:val="24"/>
          <w:szCs w:val="24"/>
        </w:rPr>
        <w:t>等</w:t>
      </w:r>
      <w:r w:rsidRPr="003E0678">
        <w:rPr>
          <w:rFonts w:ascii="BIZ UDPゴシック" w:eastAsia="BIZ UDPゴシック" w:hAnsi="BIZ UDPゴシック" w:cs="メイリオ" w:hint="eastAsia"/>
          <w:color w:val="000000" w:themeColor="text1"/>
          <w:sz w:val="24"/>
          <w:szCs w:val="24"/>
        </w:rPr>
        <w:t>を行っています。また、市町村</w:t>
      </w:r>
      <w:r w:rsidR="008E2166" w:rsidRPr="003E0678">
        <w:rPr>
          <w:rFonts w:ascii="BIZ UDPゴシック" w:eastAsia="BIZ UDPゴシック" w:hAnsi="BIZ UDPゴシック" w:cs="メイリオ" w:hint="eastAsia"/>
          <w:color w:val="000000" w:themeColor="text1"/>
          <w:sz w:val="24"/>
          <w:szCs w:val="24"/>
        </w:rPr>
        <w:t>から</w:t>
      </w:r>
      <w:r w:rsidRPr="003E0678">
        <w:rPr>
          <w:rFonts w:ascii="BIZ UDPゴシック" w:eastAsia="BIZ UDPゴシック" w:hAnsi="BIZ UDPゴシック" w:cs="メイリオ" w:hint="eastAsia"/>
          <w:color w:val="000000" w:themeColor="text1"/>
          <w:sz w:val="24"/>
          <w:szCs w:val="24"/>
        </w:rPr>
        <w:t>求めがあった際は</w:t>
      </w:r>
      <w:r w:rsidR="00C77798" w:rsidRPr="003E0678">
        <w:rPr>
          <w:rFonts w:ascii="BIZ UDPゴシック" w:eastAsia="BIZ UDPゴシック" w:hAnsi="BIZ UDPゴシック" w:cs="メイリオ" w:hint="eastAsia"/>
          <w:color w:val="000000" w:themeColor="text1"/>
          <w:sz w:val="24"/>
          <w:szCs w:val="24"/>
        </w:rPr>
        <w:t>、市町村が行う当事者との面接や事業者への状況確認等に</w:t>
      </w:r>
      <w:r w:rsidR="00EB58F4" w:rsidRPr="003E0678">
        <w:rPr>
          <w:rFonts w:ascii="BIZ UDPゴシック" w:eastAsia="BIZ UDPゴシック" w:hAnsi="BIZ UDPゴシック" w:cs="メイリオ" w:hint="eastAsia"/>
          <w:color w:val="000000" w:themeColor="text1"/>
          <w:sz w:val="24"/>
          <w:szCs w:val="24"/>
        </w:rPr>
        <w:t>同席し、共同で対応を行っています。その中で府が蓄積した対応手法を</w:t>
      </w:r>
      <w:r w:rsidRPr="003E0678">
        <w:rPr>
          <w:rFonts w:ascii="BIZ UDPゴシック" w:eastAsia="BIZ UDPゴシック" w:hAnsi="BIZ UDPゴシック" w:cs="メイリオ" w:hint="eastAsia"/>
          <w:color w:val="000000" w:themeColor="text1"/>
          <w:sz w:val="24"/>
          <w:szCs w:val="24"/>
        </w:rPr>
        <w:t>市町村</w:t>
      </w:r>
      <w:r w:rsidR="00EB58F4" w:rsidRPr="003E0678">
        <w:rPr>
          <w:rFonts w:ascii="BIZ UDPゴシック" w:eastAsia="BIZ UDPゴシック" w:hAnsi="BIZ UDPゴシック" w:cs="メイリオ" w:hint="eastAsia"/>
          <w:color w:val="000000" w:themeColor="text1"/>
          <w:sz w:val="24"/>
          <w:szCs w:val="24"/>
        </w:rPr>
        <w:t>に伝えること等を通じ、市町村の相談対応力</w:t>
      </w:r>
      <w:r w:rsidRPr="003E0678">
        <w:rPr>
          <w:rFonts w:ascii="BIZ UDPゴシック" w:eastAsia="BIZ UDPゴシック" w:hAnsi="BIZ UDPゴシック" w:cs="メイリオ" w:hint="eastAsia"/>
          <w:color w:val="000000" w:themeColor="text1"/>
          <w:sz w:val="24"/>
          <w:szCs w:val="24"/>
        </w:rPr>
        <w:t>向上を支援しています。</w:t>
      </w:r>
    </w:p>
    <w:p w14:paraId="5F24E45C" w14:textId="77777777" w:rsidR="009B141D" w:rsidRPr="003E0678" w:rsidRDefault="009B141D" w:rsidP="001B662A">
      <w:pPr>
        <w:tabs>
          <w:tab w:val="center" w:pos="4876"/>
          <w:tab w:val="left" w:pos="889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p>
    <w:p w14:paraId="61340C7F" w14:textId="6CAA87FC" w:rsidR="005F0E11" w:rsidRPr="003E0678" w:rsidRDefault="007418C2" w:rsidP="001B662A">
      <w:pPr>
        <w:tabs>
          <w:tab w:val="center" w:pos="4876"/>
          <w:tab w:val="left" w:pos="8895"/>
        </w:tabs>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C32047" w:rsidRPr="003E0678">
        <w:rPr>
          <w:rFonts w:ascii="BIZ UDPゴシック" w:eastAsia="BIZ UDPゴシック" w:hAnsi="BIZ UDPゴシック" w:cs="メイリオ" w:hint="eastAsia"/>
          <w:b/>
          <w:bCs/>
          <w:color w:val="000000" w:themeColor="text1"/>
          <w:sz w:val="24"/>
          <w:szCs w:val="24"/>
        </w:rPr>
        <w:t>市町村障がい者差別担当職員との</w:t>
      </w:r>
      <w:r w:rsidR="005F0E11" w:rsidRPr="003E0678">
        <w:rPr>
          <w:rFonts w:ascii="BIZ UDPゴシック" w:eastAsia="BIZ UDPゴシック" w:hAnsi="BIZ UDPゴシック" w:cs="メイリオ" w:hint="eastAsia"/>
          <w:b/>
          <w:bCs/>
          <w:color w:val="000000" w:themeColor="text1"/>
          <w:sz w:val="24"/>
          <w:szCs w:val="24"/>
        </w:rPr>
        <w:t>情報交換会の実施</w:t>
      </w:r>
      <w:r w:rsidRPr="003E0678">
        <w:rPr>
          <w:rFonts w:ascii="BIZ UDPゴシック" w:eastAsia="BIZ UDPゴシック" w:hAnsi="BIZ UDPゴシック" w:cs="メイリオ" w:hint="eastAsia"/>
          <w:b/>
          <w:bCs/>
          <w:color w:val="000000" w:themeColor="text1"/>
          <w:sz w:val="24"/>
          <w:szCs w:val="24"/>
        </w:rPr>
        <w:t>】</w:t>
      </w:r>
    </w:p>
    <w:p w14:paraId="3D5C4917" w14:textId="0D59F51F" w:rsidR="005F0E11" w:rsidRPr="003E0678" w:rsidRDefault="00EB58F4" w:rsidP="001B662A">
      <w:pPr>
        <w:tabs>
          <w:tab w:val="center" w:pos="4876"/>
          <w:tab w:val="left" w:pos="8895"/>
        </w:tabs>
        <w:spacing w:line="360" w:lineRule="auto"/>
        <w:ind w:leftChars="99" w:left="520" w:hangingChars="130" w:hanging="312"/>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5F0E11" w:rsidRPr="003E0678">
        <w:rPr>
          <w:rFonts w:ascii="BIZ UDPゴシック" w:eastAsia="BIZ UDPゴシック" w:hAnsi="BIZ UDPゴシック" w:cs="メイリオ" w:hint="eastAsia"/>
          <w:color w:val="000000" w:themeColor="text1"/>
          <w:sz w:val="24"/>
          <w:szCs w:val="24"/>
        </w:rPr>
        <w:t xml:space="preserve">　令和</w:t>
      </w:r>
      <w:r w:rsidR="007418C2" w:rsidRPr="003E0678">
        <w:rPr>
          <w:rFonts w:ascii="BIZ UDPゴシック" w:eastAsia="BIZ UDPゴシック" w:hAnsi="BIZ UDPゴシック" w:cs="メイリオ" w:hint="eastAsia"/>
          <w:color w:val="000000" w:themeColor="text1"/>
          <w:sz w:val="24"/>
          <w:szCs w:val="24"/>
        </w:rPr>
        <w:t>６</w:t>
      </w:r>
      <w:r w:rsidR="005F0E11" w:rsidRPr="003E0678">
        <w:rPr>
          <w:rFonts w:ascii="BIZ UDPゴシック" w:eastAsia="BIZ UDPゴシック" w:hAnsi="BIZ UDPゴシック" w:cs="メイリオ" w:hint="eastAsia"/>
          <w:color w:val="000000" w:themeColor="text1"/>
          <w:sz w:val="24"/>
          <w:szCs w:val="24"/>
        </w:rPr>
        <w:t>年度</w:t>
      </w:r>
      <w:r w:rsidRPr="003E0678">
        <w:rPr>
          <w:rFonts w:ascii="BIZ UDPゴシック" w:eastAsia="BIZ UDPゴシック" w:hAnsi="BIZ UDPゴシック" w:cs="メイリオ" w:hint="eastAsia"/>
          <w:color w:val="000000" w:themeColor="text1"/>
          <w:sz w:val="24"/>
          <w:szCs w:val="24"/>
        </w:rPr>
        <w:t>は、</w:t>
      </w:r>
      <w:r w:rsidR="007418C2" w:rsidRPr="003E0678">
        <w:rPr>
          <w:rFonts w:ascii="BIZ UDPゴシック" w:eastAsia="BIZ UDPゴシック" w:hAnsi="BIZ UDPゴシック" w:cs="メイリオ" w:hint="eastAsia"/>
          <w:color w:val="000000" w:themeColor="text1"/>
          <w:sz w:val="24"/>
          <w:szCs w:val="24"/>
        </w:rPr>
        <w:t>対面方式での</w:t>
      </w:r>
      <w:r w:rsidR="005F0E11" w:rsidRPr="003E0678">
        <w:rPr>
          <w:rFonts w:ascii="BIZ UDPゴシック" w:eastAsia="BIZ UDPゴシック" w:hAnsi="BIZ UDPゴシック" w:cs="メイリオ" w:hint="eastAsia"/>
          <w:color w:val="000000" w:themeColor="text1"/>
          <w:sz w:val="24"/>
          <w:szCs w:val="24"/>
        </w:rPr>
        <w:t>情報交換会を</w:t>
      </w:r>
      <w:r w:rsidR="000113C8" w:rsidRPr="003E0678">
        <w:rPr>
          <w:rFonts w:ascii="BIZ UDPゴシック" w:eastAsia="BIZ UDPゴシック" w:hAnsi="BIZ UDPゴシック" w:cs="メイリオ" w:hint="eastAsia"/>
          <w:color w:val="000000" w:themeColor="text1"/>
          <w:sz w:val="24"/>
          <w:szCs w:val="24"/>
        </w:rPr>
        <w:t>主催</w:t>
      </w:r>
      <w:r w:rsidR="009B141D" w:rsidRPr="003E0678">
        <w:rPr>
          <w:rFonts w:ascii="BIZ UDPゴシック" w:eastAsia="BIZ UDPゴシック" w:hAnsi="BIZ UDPゴシック" w:cs="メイリオ" w:hint="eastAsia"/>
          <w:color w:val="000000" w:themeColor="text1"/>
          <w:sz w:val="24"/>
          <w:szCs w:val="24"/>
        </w:rPr>
        <w:t>し、</w:t>
      </w:r>
      <w:r w:rsidR="007418C2" w:rsidRPr="003E0678">
        <w:rPr>
          <w:rFonts w:ascii="BIZ UDPゴシック" w:eastAsia="BIZ UDPゴシック" w:hAnsi="BIZ UDPゴシック" w:cs="メイリオ" w:hint="eastAsia"/>
          <w:color w:val="000000" w:themeColor="text1"/>
          <w:sz w:val="24"/>
          <w:szCs w:val="24"/>
        </w:rPr>
        <w:t>府内</w:t>
      </w:r>
      <w:r w:rsidR="00EA6F83" w:rsidRPr="003E0678">
        <w:rPr>
          <w:rFonts w:ascii="BIZ UDPゴシック" w:eastAsia="BIZ UDPゴシック" w:hAnsi="BIZ UDPゴシック" w:cs="メイリオ" w:hint="eastAsia"/>
          <w:color w:val="000000" w:themeColor="text1"/>
          <w:sz w:val="24"/>
          <w:szCs w:val="24"/>
        </w:rPr>
        <w:t>全</w:t>
      </w:r>
      <w:r w:rsidR="007418C2" w:rsidRPr="003E0678">
        <w:rPr>
          <w:rFonts w:ascii="BIZ UDPゴシック" w:eastAsia="BIZ UDPゴシック" w:hAnsi="BIZ UDPゴシック" w:cs="メイリオ" w:hint="eastAsia"/>
          <w:color w:val="000000" w:themeColor="text1"/>
          <w:sz w:val="24"/>
          <w:szCs w:val="24"/>
        </w:rPr>
        <w:t>市町村の担当職員</w:t>
      </w:r>
      <w:r w:rsidRPr="003E0678">
        <w:rPr>
          <w:rFonts w:ascii="BIZ UDPゴシック" w:eastAsia="BIZ UDPゴシック" w:hAnsi="BIZ UDPゴシック" w:cs="メイリオ" w:hint="eastAsia"/>
          <w:color w:val="000000" w:themeColor="text1"/>
          <w:sz w:val="24"/>
          <w:szCs w:val="24"/>
        </w:rPr>
        <w:t>に参加を</w:t>
      </w:r>
      <w:r w:rsidR="000113C8" w:rsidRPr="003E0678">
        <w:rPr>
          <w:rFonts w:ascii="BIZ UDPゴシック" w:eastAsia="BIZ UDPゴシック" w:hAnsi="BIZ UDPゴシック" w:cs="メイリオ" w:hint="eastAsia"/>
          <w:color w:val="000000" w:themeColor="text1"/>
          <w:sz w:val="24"/>
          <w:szCs w:val="24"/>
        </w:rPr>
        <w:t>呼びかけ</w:t>
      </w:r>
      <w:r w:rsidR="007418C2" w:rsidRPr="003E0678">
        <w:rPr>
          <w:rFonts w:ascii="BIZ UDPゴシック" w:eastAsia="BIZ UDPゴシック" w:hAnsi="BIZ UDPゴシック" w:cs="メイリオ" w:hint="eastAsia"/>
          <w:color w:val="000000" w:themeColor="text1"/>
          <w:sz w:val="24"/>
          <w:szCs w:val="24"/>
        </w:rPr>
        <w:t>、19市町村に参加いただき</w:t>
      </w:r>
      <w:r w:rsidR="000113C8" w:rsidRPr="003E0678">
        <w:rPr>
          <w:rFonts w:ascii="BIZ UDPゴシック" w:eastAsia="BIZ UDPゴシック" w:hAnsi="BIZ UDPゴシック" w:cs="メイリオ" w:hint="eastAsia"/>
          <w:color w:val="000000" w:themeColor="text1"/>
          <w:sz w:val="24"/>
          <w:szCs w:val="24"/>
        </w:rPr>
        <w:t>ました。</w:t>
      </w:r>
    </w:p>
    <w:p w14:paraId="52F70599" w14:textId="50FB87D1" w:rsidR="000113C8" w:rsidRPr="003E0678" w:rsidRDefault="005F0E11" w:rsidP="00EA6F83">
      <w:pPr>
        <w:tabs>
          <w:tab w:val="center" w:pos="4876"/>
          <w:tab w:val="left" w:pos="8895"/>
        </w:tabs>
        <w:spacing w:line="360" w:lineRule="auto"/>
        <w:ind w:leftChars="100" w:left="520" w:hangingChars="129" w:hanging="31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情報交換会では、</w:t>
      </w:r>
      <w:r w:rsidR="00EA6F83" w:rsidRPr="003E0678">
        <w:rPr>
          <w:rFonts w:ascii="BIZ UDPゴシック" w:eastAsia="BIZ UDPゴシック" w:hAnsi="BIZ UDPゴシック" w:cs="メイリオ" w:hint="eastAsia"/>
          <w:color w:val="000000" w:themeColor="text1"/>
          <w:sz w:val="24"/>
          <w:szCs w:val="24"/>
        </w:rPr>
        <w:t>令和６年７月に内閣府主催で行われた「障害者差別解消支援地域協議会に係る体制整備・強化及び相談対応力向上ブロック研修会」の内容を伝達するとともに</w:t>
      </w:r>
      <w:r w:rsidRPr="003E0678">
        <w:rPr>
          <w:rFonts w:ascii="BIZ UDPゴシック" w:eastAsia="BIZ UDPゴシック" w:hAnsi="BIZ UDPゴシック" w:cs="メイリオ" w:hint="eastAsia"/>
          <w:color w:val="000000" w:themeColor="text1"/>
          <w:sz w:val="24"/>
          <w:szCs w:val="24"/>
        </w:rPr>
        <w:t>支援地域協議会</w:t>
      </w:r>
      <w:r w:rsidR="000113C8" w:rsidRPr="003E0678">
        <w:rPr>
          <w:rFonts w:ascii="BIZ UDPゴシック" w:eastAsia="BIZ UDPゴシック" w:hAnsi="BIZ UDPゴシック" w:cs="メイリオ" w:hint="eastAsia"/>
          <w:color w:val="000000" w:themeColor="text1"/>
          <w:sz w:val="24"/>
          <w:szCs w:val="24"/>
        </w:rPr>
        <w:t>での取組み、改正法の周知</w:t>
      </w:r>
      <w:r w:rsidR="00D6023C" w:rsidRPr="003E0678">
        <w:rPr>
          <w:rFonts w:ascii="BIZ UDPゴシック" w:eastAsia="BIZ UDPゴシック" w:hAnsi="BIZ UDPゴシック" w:cs="メイリオ" w:hint="eastAsia"/>
          <w:color w:val="000000" w:themeColor="text1"/>
          <w:sz w:val="24"/>
          <w:szCs w:val="24"/>
        </w:rPr>
        <w:t>・</w:t>
      </w:r>
      <w:r w:rsidR="000113C8" w:rsidRPr="003E0678">
        <w:rPr>
          <w:rFonts w:ascii="BIZ UDPゴシック" w:eastAsia="BIZ UDPゴシック" w:hAnsi="BIZ UDPゴシック" w:cs="メイリオ" w:hint="eastAsia"/>
          <w:color w:val="000000" w:themeColor="text1"/>
          <w:sz w:val="24"/>
          <w:szCs w:val="24"/>
        </w:rPr>
        <w:t>啓発状況の共有、</w:t>
      </w:r>
      <w:r w:rsidR="00EA6F83" w:rsidRPr="003E0678">
        <w:rPr>
          <w:rFonts w:ascii="BIZ UDPゴシック" w:eastAsia="BIZ UDPゴシック" w:hAnsi="BIZ UDPゴシック" w:cs="メイリオ" w:hint="eastAsia"/>
          <w:color w:val="000000" w:themeColor="text1"/>
          <w:sz w:val="24"/>
          <w:szCs w:val="24"/>
        </w:rPr>
        <w:t>架空事例を用いたグループワークなど</w:t>
      </w:r>
      <w:r w:rsidRPr="003E0678">
        <w:rPr>
          <w:rFonts w:ascii="BIZ UDPゴシック" w:eastAsia="BIZ UDPゴシック" w:hAnsi="BIZ UDPゴシック" w:cs="メイリオ" w:hint="eastAsia"/>
          <w:color w:val="000000" w:themeColor="text1"/>
          <w:sz w:val="24"/>
          <w:szCs w:val="24"/>
        </w:rPr>
        <w:t>の</w:t>
      </w:r>
      <w:r w:rsidR="00EA6F83" w:rsidRPr="003E0678">
        <w:rPr>
          <w:rFonts w:ascii="BIZ UDPゴシック" w:eastAsia="BIZ UDPゴシック" w:hAnsi="BIZ UDPゴシック" w:cs="メイリオ" w:hint="eastAsia"/>
          <w:color w:val="000000" w:themeColor="text1"/>
          <w:sz w:val="24"/>
          <w:szCs w:val="24"/>
        </w:rPr>
        <w:t>内容</w:t>
      </w:r>
      <w:r w:rsidRPr="003E0678">
        <w:rPr>
          <w:rFonts w:ascii="BIZ UDPゴシック" w:eastAsia="BIZ UDPゴシック" w:hAnsi="BIZ UDPゴシック" w:cs="メイリオ" w:hint="eastAsia"/>
          <w:color w:val="000000" w:themeColor="text1"/>
          <w:sz w:val="24"/>
          <w:szCs w:val="24"/>
        </w:rPr>
        <w:t>を実施しました。</w:t>
      </w:r>
    </w:p>
    <w:p w14:paraId="214C00B8" w14:textId="77777777" w:rsidR="005F0E11" w:rsidRPr="003E0678" w:rsidRDefault="005F0E11" w:rsidP="001B662A">
      <w:pPr>
        <w:tabs>
          <w:tab w:val="left" w:pos="3675"/>
        </w:tabs>
        <w:spacing w:line="360" w:lineRule="auto"/>
        <w:jc w:val="left"/>
        <w:rPr>
          <w:rFonts w:ascii="BIZ UDPゴシック" w:eastAsia="BIZ UDPゴシック" w:hAnsi="BIZ UDPゴシック" w:cs="メイリオ"/>
          <w:color w:val="000000" w:themeColor="text1"/>
          <w:sz w:val="24"/>
          <w:szCs w:val="24"/>
        </w:rPr>
      </w:pPr>
    </w:p>
    <w:p w14:paraId="7BC44E69" w14:textId="4F8437B6" w:rsidR="005F0E11" w:rsidRPr="003E0678" w:rsidRDefault="00EA6F83" w:rsidP="001B662A">
      <w:pPr>
        <w:tabs>
          <w:tab w:val="left" w:pos="3675"/>
        </w:tabs>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5F0E11" w:rsidRPr="003E0678">
        <w:rPr>
          <w:rFonts w:ascii="BIZ UDPゴシック" w:eastAsia="BIZ UDPゴシック" w:hAnsi="BIZ UDPゴシック" w:cs="メイリオ" w:hint="eastAsia"/>
          <w:b/>
          <w:bCs/>
          <w:color w:val="000000" w:themeColor="text1"/>
          <w:sz w:val="24"/>
          <w:szCs w:val="24"/>
        </w:rPr>
        <w:t>その他</w:t>
      </w:r>
      <w:r w:rsidRPr="003E0678">
        <w:rPr>
          <w:rFonts w:ascii="BIZ UDPゴシック" w:eastAsia="BIZ UDPゴシック" w:hAnsi="BIZ UDPゴシック" w:cs="メイリオ" w:hint="eastAsia"/>
          <w:b/>
          <w:bCs/>
          <w:color w:val="000000" w:themeColor="text1"/>
          <w:sz w:val="24"/>
          <w:szCs w:val="24"/>
        </w:rPr>
        <w:t>】</w:t>
      </w:r>
    </w:p>
    <w:p w14:paraId="3500FB7F" w14:textId="46E688EB" w:rsidR="005F0E11" w:rsidRPr="003E0678" w:rsidRDefault="005F0E11" w:rsidP="001B662A">
      <w:pPr>
        <w:tabs>
          <w:tab w:val="left" w:pos="367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w:t>
      </w:r>
      <w:r w:rsidR="00EA6F83" w:rsidRPr="003E0678">
        <w:rPr>
          <w:rFonts w:ascii="BIZ UDPゴシック" w:eastAsia="BIZ UDPゴシック" w:hAnsi="BIZ UDPゴシック" w:cs="メイリオ" w:hint="eastAsia"/>
          <w:color w:val="000000" w:themeColor="text1"/>
          <w:sz w:val="24"/>
          <w:szCs w:val="24"/>
        </w:rPr>
        <w:t>６</w:t>
      </w:r>
      <w:r w:rsidRPr="003E0678">
        <w:rPr>
          <w:rFonts w:ascii="BIZ UDPゴシック" w:eastAsia="BIZ UDPゴシック" w:hAnsi="BIZ UDPゴシック" w:cs="メイリオ" w:hint="eastAsia"/>
          <w:color w:val="000000" w:themeColor="text1"/>
          <w:sz w:val="24"/>
          <w:szCs w:val="24"/>
        </w:rPr>
        <w:t>年</w:t>
      </w:r>
      <w:r w:rsidR="00EA6F83" w:rsidRPr="003E0678">
        <w:rPr>
          <w:rFonts w:ascii="BIZ UDPゴシック" w:eastAsia="BIZ UDPゴシック" w:hAnsi="BIZ UDPゴシック" w:cs="メイリオ" w:hint="eastAsia"/>
          <w:color w:val="000000" w:themeColor="text1"/>
          <w:sz w:val="24"/>
          <w:szCs w:val="24"/>
        </w:rPr>
        <w:t>８</w:t>
      </w:r>
      <w:r w:rsidR="000113C8" w:rsidRPr="003E0678">
        <w:rPr>
          <w:rFonts w:ascii="BIZ UDPゴシック" w:eastAsia="BIZ UDPゴシック" w:hAnsi="BIZ UDPゴシック" w:cs="メイリオ" w:hint="eastAsia"/>
          <w:color w:val="000000" w:themeColor="text1"/>
          <w:sz w:val="24"/>
          <w:szCs w:val="24"/>
        </w:rPr>
        <w:t>月に</w:t>
      </w:r>
      <w:r w:rsidRPr="003E0678">
        <w:rPr>
          <w:rFonts w:ascii="BIZ UDPゴシック" w:eastAsia="BIZ UDPゴシック" w:hAnsi="BIZ UDPゴシック" w:cs="メイリオ" w:hint="eastAsia"/>
          <w:color w:val="000000" w:themeColor="text1"/>
          <w:sz w:val="24"/>
          <w:szCs w:val="24"/>
        </w:rPr>
        <w:t>内閣府</w:t>
      </w:r>
      <w:r w:rsidR="000113C8" w:rsidRPr="003E0678">
        <w:rPr>
          <w:rFonts w:ascii="BIZ UDPゴシック" w:eastAsia="BIZ UDPゴシック" w:hAnsi="BIZ UDPゴシック" w:cs="メイリオ" w:hint="eastAsia"/>
          <w:color w:val="000000" w:themeColor="text1"/>
          <w:sz w:val="24"/>
          <w:szCs w:val="24"/>
        </w:rPr>
        <w:t>主催の</w:t>
      </w:r>
      <w:r w:rsidR="001D4C55"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障害者差別解消支援地域協議会に係る体制整備・強化ブロック研修会</w:t>
      </w:r>
      <w:r w:rsidR="001D4C55"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が開催され</w:t>
      </w:r>
      <w:r w:rsidR="000113C8" w:rsidRPr="003E0678">
        <w:rPr>
          <w:rFonts w:ascii="BIZ UDPゴシック" w:eastAsia="BIZ UDPゴシック" w:hAnsi="BIZ UDPゴシック" w:cs="メイリオ" w:hint="eastAsia"/>
          <w:color w:val="000000" w:themeColor="text1"/>
          <w:sz w:val="24"/>
          <w:szCs w:val="24"/>
        </w:rPr>
        <w:t>たため</w:t>
      </w:r>
      <w:r w:rsidRPr="003E0678">
        <w:rPr>
          <w:rFonts w:ascii="BIZ UDPゴシック" w:eastAsia="BIZ UDPゴシック" w:hAnsi="BIZ UDPゴシック" w:cs="メイリオ" w:hint="eastAsia"/>
          <w:color w:val="000000" w:themeColor="text1"/>
          <w:sz w:val="24"/>
          <w:szCs w:val="24"/>
        </w:rPr>
        <w:t>、府内</w:t>
      </w:r>
      <w:r w:rsidR="00D6023C" w:rsidRPr="003E0678">
        <w:rPr>
          <w:rFonts w:ascii="BIZ UDPゴシック" w:eastAsia="BIZ UDPゴシック" w:hAnsi="BIZ UDPゴシック" w:cs="メイリオ" w:hint="eastAsia"/>
          <w:color w:val="000000" w:themeColor="text1"/>
          <w:sz w:val="24"/>
          <w:szCs w:val="24"/>
        </w:rPr>
        <w:t>全</w:t>
      </w:r>
      <w:r w:rsidRPr="003E0678">
        <w:rPr>
          <w:rFonts w:ascii="BIZ UDPゴシック" w:eastAsia="BIZ UDPゴシック" w:hAnsi="BIZ UDPゴシック" w:cs="メイリオ" w:hint="eastAsia"/>
          <w:color w:val="000000" w:themeColor="text1"/>
          <w:sz w:val="24"/>
          <w:szCs w:val="24"/>
        </w:rPr>
        <w:t>市町村に対し</w:t>
      </w:r>
      <w:r w:rsidR="0013316F" w:rsidRPr="003E0678">
        <w:rPr>
          <w:rFonts w:ascii="BIZ UDPゴシック" w:eastAsia="BIZ UDPゴシック" w:hAnsi="BIZ UDPゴシック" w:cs="メイリオ" w:hint="eastAsia"/>
          <w:color w:val="000000" w:themeColor="text1"/>
          <w:sz w:val="24"/>
          <w:szCs w:val="24"/>
        </w:rPr>
        <w:t>積極的な</w:t>
      </w:r>
      <w:r w:rsidRPr="003E0678">
        <w:rPr>
          <w:rFonts w:ascii="BIZ UDPゴシック" w:eastAsia="BIZ UDPゴシック" w:hAnsi="BIZ UDPゴシック" w:cs="メイリオ" w:hint="eastAsia"/>
          <w:color w:val="000000" w:themeColor="text1"/>
          <w:sz w:val="24"/>
          <w:szCs w:val="24"/>
        </w:rPr>
        <w:t>参加</w:t>
      </w:r>
      <w:r w:rsidR="00C7413C" w:rsidRPr="003E0678">
        <w:rPr>
          <w:rFonts w:ascii="BIZ UDPゴシック" w:eastAsia="BIZ UDPゴシック" w:hAnsi="BIZ UDPゴシック" w:cs="メイリオ" w:hint="eastAsia"/>
          <w:color w:val="000000" w:themeColor="text1"/>
          <w:sz w:val="24"/>
          <w:szCs w:val="24"/>
        </w:rPr>
        <w:t>を</w:t>
      </w:r>
      <w:r w:rsidRPr="003E0678">
        <w:rPr>
          <w:rFonts w:ascii="BIZ UDPゴシック" w:eastAsia="BIZ UDPゴシック" w:hAnsi="BIZ UDPゴシック" w:cs="メイリオ" w:hint="eastAsia"/>
          <w:color w:val="000000" w:themeColor="text1"/>
          <w:sz w:val="24"/>
          <w:szCs w:val="24"/>
        </w:rPr>
        <w:t>呼びかけました。研修会</w:t>
      </w:r>
      <w:r w:rsidR="009B141D" w:rsidRPr="003E0678">
        <w:rPr>
          <w:rFonts w:ascii="BIZ UDPゴシック" w:eastAsia="BIZ UDPゴシック" w:hAnsi="BIZ UDPゴシック" w:cs="メイリオ" w:hint="eastAsia"/>
          <w:color w:val="000000" w:themeColor="text1"/>
          <w:sz w:val="24"/>
          <w:szCs w:val="24"/>
        </w:rPr>
        <w:t>で</w:t>
      </w:r>
      <w:r w:rsidRPr="003E0678">
        <w:rPr>
          <w:rFonts w:ascii="BIZ UDPゴシック" w:eastAsia="BIZ UDPゴシック" w:hAnsi="BIZ UDPゴシック" w:cs="メイリオ" w:hint="eastAsia"/>
          <w:color w:val="000000" w:themeColor="text1"/>
          <w:sz w:val="24"/>
          <w:szCs w:val="24"/>
        </w:rPr>
        <w:t>は</w:t>
      </w:r>
      <w:r w:rsidR="009B141D" w:rsidRPr="003E0678">
        <w:rPr>
          <w:rFonts w:ascii="BIZ UDPゴシック" w:eastAsia="BIZ UDPゴシック" w:hAnsi="BIZ UDPゴシック" w:cs="メイリオ" w:hint="eastAsia"/>
          <w:color w:val="000000" w:themeColor="text1"/>
          <w:sz w:val="24"/>
          <w:szCs w:val="24"/>
        </w:rPr>
        <w:t>、</w:t>
      </w:r>
      <w:r w:rsidR="000113C8" w:rsidRPr="003E0678">
        <w:rPr>
          <w:rFonts w:ascii="BIZ UDPゴシック" w:eastAsia="BIZ UDPゴシック" w:hAnsi="BIZ UDPゴシック" w:cs="メイリオ" w:hint="eastAsia"/>
          <w:color w:val="000000" w:themeColor="text1"/>
          <w:sz w:val="24"/>
          <w:szCs w:val="24"/>
        </w:rPr>
        <w:t>内閣府</w:t>
      </w:r>
      <w:r w:rsidR="00EA6F83" w:rsidRPr="003E0678">
        <w:rPr>
          <w:rFonts w:ascii="BIZ UDPゴシック" w:eastAsia="BIZ UDPゴシック" w:hAnsi="BIZ UDPゴシック" w:cs="メイリオ" w:hint="eastAsia"/>
          <w:color w:val="000000" w:themeColor="text1"/>
          <w:sz w:val="24"/>
          <w:szCs w:val="24"/>
        </w:rPr>
        <w:t>が</w:t>
      </w:r>
      <w:r w:rsidR="00FE4026" w:rsidRPr="003E0678">
        <w:rPr>
          <w:rFonts w:ascii="BIZ UDPゴシック" w:eastAsia="BIZ UDPゴシック" w:hAnsi="BIZ UDPゴシック" w:cs="メイリオ" w:hint="eastAsia"/>
          <w:color w:val="000000" w:themeColor="text1"/>
          <w:sz w:val="24"/>
          <w:szCs w:val="24"/>
        </w:rPr>
        <w:t>令和６年３月に</w:t>
      </w:r>
      <w:r w:rsidR="00EA6F83" w:rsidRPr="003E0678">
        <w:rPr>
          <w:rFonts w:ascii="BIZ UDPゴシック" w:eastAsia="BIZ UDPゴシック" w:hAnsi="BIZ UDPゴシック" w:cs="メイリオ" w:hint="eastAsia"/>
          <w:color w:val="000000" w:themeColor="text1"/>
          <w:sz w:val="24"/>
          <w:szCs w:val="24"/>
        </w:rPr>
        <w:t>新たに作成した「障害を理由とする差別の解消の推進　国・地方公共団体における相談窓口担当者向け相談対応マニュアル」や改正法</w:t>
      </w:r>
      <w:r w:rsidR="000113C8" w:rsidRPr="003E0678">
        <w:rPr>
          <w:rFonts w:ascii="BIZ UDPゴシック" w:eastAsia="BIZ UDPゴシック" w:hAnsi="BIZ UDPゴシック" w:cs="メイリオ" w:hint="eastAsia"/>
          <w:color w:val="000000" w:themeColor="text1"/>
          <w:sz w:val="24"/>
          <w:szCs w:val="24"/>
        </w:rPr>
        <w:t>の概要説明、</w:t>
      </w:r>
      <w:r w:rsidRPr="003E0678">
        <w:rPr>
          <w:rFonts w:ascii="BIZ UDPゴシック" w:eastAsia="BIZ UDPゴシック" w:hAnsi="BIZ UDPゴシック" w:cs="メイリオ" w:hint="eastAsia"/>
          <w:color w:val="000000" w:themeColor="text1"/>
          <w:sz w:val="24"/>
          <w:szCs w:val="24"/>
        </w:rPr>
        <w:t>支援地域協議会の</w:t>
      </w:r>
      <w:r w:rsidR="00EA6F83" w:rsidRPr="003E0678">
        <w:rPr>
          <w:rFonts w:ascii="BIZ UDPゴシック" w:eastAsia="BIZ UDPゴシック" w:hAnsi="BIZ UDPゴシック" w:cs="メイリオ" w:hint="eastAsia"/>
          <w:color w:val="000000" w:themeColor="text1"/>
          <w:sz w:val="24"/>
          <w:szCs w:val="24"/>
        </w:rPr>
        <w:t>意義</w:t>
      </w:r>
      <w:r w:rsidRPr="003E0678">
        <w:rPr>
          <w:rFonts w:ascii="BIZ UDPゴシック" w:eastAsia="BIZ UDPゴシック" w:hAnsi="BIZ UDPゴシック" w:cs="メイリオ" w:hint="eastAsia"/>
          <w:color w:val="000000" w:themeColor="text1"/>
          <w:sz w:val="24"/>
          <w:szCs w:val="24"/>
        </w:rPr>
        <w:t>に関する</w:t>
      </w:r>
      <w:r w:rsidR="000113C8" w:rsidRPr="003E0678">
        <w:rPr>
          <w:rFonts w:ascii="BIZ UDPゴシック" w:eastAsia="BIZ UDPゴシック" w:hAnsi="BIZ UDPゴシック" w:cs="メイリオ" w:hint="eastAsia"/>
          <w:color w:val="000000" w:themeColor="text1"/>
          <w:sz w:val="24"/>
          <w:szCs w:val="24"/>
        </w:rPr>
        <w:t>講義</w:t>
      </w:r>
      <w:r w:rsidR="0013316F" w:rsidRPr="003E0678">
        <w:rPr>
          <w:rFonts w:ascii="BIZ UDPゴシック" w:eastAsia="BIZ UDPゴシック" w:hAnsi="BIZ UDPゴシック" w:cs="メイリオ" w:hint="eastAsia"/>
          <w:color w:val="000000" w:themeColor="text1"/>
          <w:sz w:val="24"/>
          <w:szCs w:val="24"/>
        </w:rPr>
        <w:t>や</w:t>
      </w:r>
      <w:r w:rsidR="000113C8" w:rsidRPr="003E0678">
        <w:rPr>
          <w:rFonts w:ascii="BIZ UDPゴシック" w:eastAsia="BIZ UDPゴシック" w:hAnsi="BIZ UDPゴシック" w:cs="メイリオ" w:hint="eastAsia"/>
          <w:color w:val="000000" w:themeColor="text1"/>
          <w:sz w:val="24"/>
          <w:szCs w:val="24"/>
        </w:rPr>
        <w:t>、</w:t>
      </w:r>
      <w:r w:rsidR="0013316F" w:rsidRPr="003E0678">
        <w:rPr>
          <w:rFonts w:ascii="BIZ UDPゴシック" w:eastAsia="BIZ UDPゴシック" w:hAnsi="BIZ UDPゴシック" w:cs="メイリオ" w:hint="eastAsia"/>
          <w:color w:val="000000" w:themeColor="text1"/>
          <w:sz w:val="24"/>
          <w:szCs w:val="24"/>
        </w:rPr>
        <w:t>想定</w:t>
      </w:r>
      <w:r w:rsidR="000113C8" w:rsidRPr="003E0678">
        <w:rPr>
          <w:rFonts w:ascii="BIZ UDPゴシック" w:eastAsia="BIZ UDPゴシック" w:hAnsi="BIZ UDPゴシック" w:cs="メイリオ" w:hint="eastAsia"/>
          <w:color w:val="000000" w:themeColor="text1"/>
          <w:sz w:val="24"/>
          <w:szCs w:val="24"/>
        </w:rPr>
        <w:t>事例</w:t>
      </w:r>
      <w:r w:rsidR="0013316F" w:rsidRPr="003E0678">
        <w:rPr>
          <w:rFonts w:ascii="BIZ UDPゴシック" w:eastAsia="BIZ UDPゴシック" w:hAnsi="BIZ UDPゴシック" w:cs="メイリオ" w:hint="eastAsia"/>
          <w:color w:val="000000" w:themeColor="text1"/>
          <w:sz w:val="24"/>
          <w:szCs w:val="24"/>
        </w:rPr>
        <w:t>を用いた</w:t>
      </w:r>
      <w:r w:rsidR="000113C8" w:rsidRPr="003E0678">
        <w:rPr>
          <w:rFonts w:ascii="BIZ UDPゴシック" w:eastAsia="BIZ UDPゴシック" w:hAnsi="BIZ UDPゴシック" w:cs="メイリオ" w:hint="eastAsia"/>
          <w:color w:val="000000" w:themeColor="text1"/>
          <w:sz w:val="24"/>
          <w:szCs w:val="24"/>
        </w:rPr>
        <w:t>グループワーク形式による演習等が行われました。</w:t>
      </w:r>
    </w:p>
    <w:p w14:paraId="7B0C2022" w14:textId="5AF611EA" w:rsidR="00167BC6" w:rsidRPr="003E0678" w:rsidRDefault="00FE4026" w:rsidP="001B662A">
      <w:pPr>
        <w:tabs>
          <w:tab w:val="left" w:pos="367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令和６年度は、市町村の支援地域協議会の活性化を目的に、希望のあった１市町村に対し、支援地域協議会の場</w:t>
      </w:r>
      <w:r w:rsidR="00D12CE8" w:rsidRPr="003E0678">
        <w:rPr>
          <w:rFonts w:ascii="BIZ UDPゴシック" w:eastAsia="BIZ UDPゴシック" w:hAnsi="BIZ UDPゴシック" w:cs="メイリオ" w:hint="eastAsia"/>
          <w:color w:val="000000" w:themeColor="text1"/>
          <w:sz w:val="24"/>
          <w:szCs w:val="24"/>
        </w:rPr>
        <w:t>へ出張し、</w:t>
      </w:r>
      <w:r w:rsidRPr="003E0678">
        <w:rPr>
          <w:rFonts w:ascii="BIZ UDPゴシック" w:eastAsia="BIZ UDPゴシック" w:hAnsi="BIZ UDPゴシック" w:cs="メイリオ" w:hint="eastAsia"/>
          <w:color w:val="000000" w:themeColor="text1"/>
          <w:sz w:val="24"/>
          <w:szCs w:val="24"/>
        </w:rPr>
        <w:t>府の取組みや事例紹介等の講義を行いました。</w:t>
      </w:r>
    </w:p>
    <w:p w14:paraId="49C040D7" w14:textId="329A4ACD" w:rsidR="005F0E11" w:rsidRPr="003E0678" w:rsidRDefault="005F0E11" w:rsidP="001B662A">
      <w:pPr>
        <w:tabs>
          <w:tab w:val="center" w:pos="4876"/>
          <w:tab w:val="left" w:pos="8895"/>
        </w:tabs>
        <w:spacing w:line="360" w:lineRule="auto"/>
        <w:ind w:leftChars="14" w:left="169" w:hangingChars="50" w:hanging="140"/>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lastRenderedPageBreak/>
        <w:t>（４）今後の取組み</w:t>
      </w:r>
    </w:p>
    <w:p w14:paraId="2E7EEB93" w14:textId="7A810181" w:rsidR="00AC0CD7" w:rsidRPr="003E0678" w:rsidRDefault="00AC0CD7" w:rsidP="001B662A">
      <w:pPr>
        <w:tabs>
          <w:tab w:val="center" w:pos="4876"/>
          <w:tab w:val="left" w:pos="889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13316F" w:rsidRPr="003E0678">
        <w:rPr>
          <w:rFonts w:ascii="BIZ UDPゴシック" w:eastAsia="BIZ UDPゴシック" w:hAnsi="BIZ UDPゴシック" w:cs="メイリオ" w:hint="eastAsia"/>
          <w:color w:val="000000" w:themeColor="text1"/>
          <w:sz w:val="24"/>
          <w:szCs w:val="24"/>
        </w:rPr>
        <w:t>今後も市町村の相談対応力向上、支援地域協議会の設置促進</w:t>
      </w:r>
      <w:r w:rsidR="007C1D36" w:rsidRPr="003E0678">
        <w:rPr>
          <w:rFonts w:ascii="BIZ UDPゴシック" w:eastAsia="BIZ UDPゴシック" w:hAnsi="BIZ UDPゴシック" w:cs="メイリオ" w:hint="eastAsia"/>
          <w:color w:val="000000" w:themeColor="text1"/>
          <w:sz w:val="24"/>
          <w:szCs w:val="24"/>
        </w:rPr>
        <w:t>や運営の活性化といった</w:t>
      </w:r>
      <w:r w:rsidR="0013316F" w:rsidRPr="003E0678">
        <w:rPr>
          <w:rFonts w:ascii="BIZ UDPゴシック" w:eastAsia="BIZ UDPゴシック" w:hAnsi="BIZ UDPゴシック" w:cs="メイリオ" w:hint="eastAsia"/>
          <w:color w:val="000000" w:themeColor="text1"/>
          <w:sz w:val="24"/>
          <w:szCs w:val="24"/>
        </w:rPr>
        <w:t>体制整備を目的に、効果的な研修会や情報交換会を</w:t>
      </w:r>
      <w:r w:rsidR="00A444F2" w:rsidRPr="003E0678">
        <w:rPr>
          <w:rFonts w:ascii="BIZ UDPゴシック" w:eastAsia="BIZ UDPゴシック" w:hAnsi="BIZ UDPゴシック" w:cs="メイリオ" w:hint="eastAsia"/>
          <w:color w:val="000000" w:themeColor="text1"/>
          <w:sz w:val="24"/>
          <w:szCs w:val="24"/>
        </w:rPr>
        <w:t>企画</w:t>
      </w:r>
      <w:r w:rsidR="0013316F" w:rsidRPr="003E0678">
        <w:rPr>
          <w:rFonts w:ascii="BIZ UDPゴシック" w:eastAsia="BIZ UDPゴシック" w:hAnsi="BIZ UDPゴシック" w:cs="メイリオ" w:hint="eastAsia"/>
          <w:color w:val="000000" w:themeColor="text1"/>
          <w:sz w:val="24"/>
          <w:szCs w:val="24"/>
        </w:rPr>
        <w:t>できるよう取組みます。</w:t>
      </w:r>
    </w:p>
    <w:p w14:paraId="613A645F" w14:textId="5AAAF2C1" w:rsidR="005F0E11" w:rsidRPr="003E0678" w:rsidRDefault="005F0E11" w:rsidP="001B662A">
      <w:pPr>
        <w:tabs>
          <w:tab w:val="left" w:pos="2190"/>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障がい者差別解消を効果的に推進するため</w:t>
      </w:r>
      <w:r w:rsidR="007C1D36" w:rsidRPr="003E0678">
        <w:rPr>
          <w:rFonts w:ascii="BIZ UDPゴシック" w:eastAsia="BIZ UDPゴシック" w:hAnsi="BIZ UDPゴシック" w:cs="メイリオ" w:hint="eastAsia"/>
          <w:color w:val="000000" w:themeColor="text1"/>
          <w:sz w:val="24"/>
          <w:szCs w:val="24"/>
        </w:rPr>
        <w:t>には</w:t>
      </w:r>
      <w:r w:rsidRPr="003E0678">
        <w:rPr>
          <w:rFonts w:ascii="BIZ UDPゴシック" w:eastAsia="BIZ UDPゴシック" w:hAnsi="BIZ UDPゴシック" w:cs="メイリオ" w:hint="eastAsia"/>
          <w:color w:val="000000" w:themeColor="text1"/>
          <w:sz w:val="24"/>
          <w:szCs w:val="24"/>
        </w:rPr>
        <w:t>、</w:t>
      </w:r>
      <w:r w:rsidR="007C1D36" w:rsidRPr="003E0678">
        <w:rPr>
          <w:rFonts w:ascii="BIZ UDPゴシック" w:eastAsia="BIZ UDPゴシック" w:hAnsi="BIZ UDPゴシック" w:cs="メイリオ" w:hint="eastAsia"/>
          <w:color w:val="000000" w:themeColor="text1"/>
          <w:sz w:val="24"/>
          <w:szCs w:val="24"/>
        </w:rPr>
        <w:t>啓発活動等による事案の未然防止</w:t>
      </w:r>
      <w:r w:rsidR="00D6023C" w:rsidRPr="003E0678">
        <w:rPr>
          <w:rFonts w:ascii="BIZ UDPゴシック" w:eastAsia="BIZ UDPゴシック" w:hAnsi="BIZ UDPゴシック" w:cs="メイリオ" w:hint="eastAsia"/>
          <w:color w:val="000000" w:themeColor="text1"/>
          <w:sz w:val="24"/>
          <w:szCs w:val="24"/>
        </w:rPr>
        <w:t>が</w:t>
      </w:r>
      <w:r w:rsidR="007C1D36" w:rsidRPr="003E0678">
        <w:rPr>
          <w:rFonts w:ascii="BIZ UDPゴシック" w:eastAsia="BIZ UDPゴシック" w:hAnsi="BIZ UDPゴシック" w:cs="メイリオ" w:hint="eastAsia"/>
          <w:color w:val="000000" w:themeColor="text1"/>
          <w:sz w:val="24"/>
          <w:szCs w:val="24"/>
        </w:rPr>
        <w:t>重要であるため、</w:t>
      </w:r>
      <w:r w:rsidRPr="003E0678">
        <w:rPr>
          <w:rFonts w:ascii="BIZ UDPゴシック" w:eastAsia="BIZ UDPゴシック" w:hAnsi="BIZ UDPゴシック" w:cs="メイリオ" w:hint="eastAsia"/>
          <w:color w:val="000000" w:themeColor="text1"/>
          <w:sz w:val="24"/>
          <w:szCs w:val="24"/>
        </w:rPr>
        <w:t>広域自治体として</w:t>
      </w:r>
      <w:r w:rsidR="007C1D36" w:rsidRPr="003E0678">
        <w:rPr>
          <w:rFonts w:ascii="BIZ UDPゴシック" w:eastAsia="BIZ UDPゴシック" w:hAnsi="BIZ UDPゴシック" w:cs="メイリオ" w:hint="eastAsia"/>
          <w:color w:val="000000" w:themeColor="text1"/>
          <w:sz w:val="24"/>
          <w:szCs w:val="24"/>
        </w:rPr>
        <w:t>各</w:t>
      </w:r>
      <w:r w:rsidRPr="003E0678">
        <w:rPr>
          <w:rFonts w:ascii="BIZ UDPゴシック" w:eastAsia="BIZ UDPゴシック" w:hAnsi="BIZ UDPゴシック" w:cs="メイリオ" w:hint="eastAsia"/>
          <w:color w:val="000000" w:themeColor="text1"/>
          <w:sz w:val="24"/>
          <w:szCs w:val="24"/>
        </w:rPr>
        <w:t>市町村の</w:t>
      </w:r>
      <w:r w:rsidR="007C1D36" w:rsidRPr="003E0678">
        <w:rPr>
          <w:rFonts w:ascii="BIZ UDPゴシック" w:eastAsia="BIZ UDPゴシック" w:hAnsi="BIZ UDPゴシック" w:cs="メイリオ" w:hint="eastAsia"/>
          <w:color w:val="000000" w:themeColor="text1"/>
          <w:sz w:val="24"/>
          <w:szCs w:val="24"/>
        </w:rPr>
        <w:t>啓発活動についても支援し、</w:t>
      </w:r>
      <w:r w:rsidR="00186433" w:rsidRPr="003E0678">
        <w:rPr>
          <w:rFonts w:ascii="BIZ UDPゴシック" w:eastAsia="BIZ UDPゴシック" w:hAnsi="BIZ UDPゴシック" w:cs="メイリオ" w:hint="eastAsia"/>
          <w:color w:val="000000" w:themeColor="text1"/>
          <w:sz w:val="24"/>
          <w:szCs w:val="24"/>
        </w:rPr>
        <w:t>先進的もしくは効果的な</w:t>
      </w:r>
      <w:r w:rsidRPr="003E0678">
        <w:rPr>
          <w:rFonts w:ascii="BIZ UDPゴシック" w:eastAsia="BIZ UDPゴシック" w:hAnsi="BIZ UDPゴシック" w:cs="メイリオ" w:hint="eastAsia"/>
          <w:color w:val="000000" w:themeColor="text1"/>
          <w:sz w:val="24"/>
          <w:szCs w:val="24"/>
        </w:rPr>
        <w:t>取組</w:t>
      </w:r>
      <w:r w:rsidR="007C1D36" w:rsidRPr="003E0678">
        <w:rPr>
          <w:rFonts w:ascii="BIZ UDPゴシック" w:eastAsia="BIZ UDPゴシック" w:hAnsi="BIZ UDPゴシック" w:cs="メイリオ" w:hint="eastAsia"/>
          <w:color w:val="000000" w:themeColor="text1"/>
          <w:sz w:val="24"/>
          <w:szCs w:val="24"/>
        </w:rPr>
        <w:t>みをしている市町村の情報を府内市町村に共有する等の取組みも進めて</w:t>
      </w:r>
      <w:r w:rsidRPr="003E0678">
        <w:rPr>
          <w:rFonts w:ascii="BIZ UDPゴシック" w:eastAsia="BIZ UDPゴシック" w:hAnsi="BIZ UDPゴシック" w:cs="メイリオ" w:hint="eastAsia"/>
          <w:color w:val="000000" w:themeColor="text1"/>
          <w:sz w:val="24"/>
          <w:szCs w:val="24"/>
        </w:rPr>
        <w:t>いきます。</w:t>
      </w:r>
    </w:p>
    <w:p w14:paraId="615C30D7" w14:textId="7299DEA4" w:rsidR="00A6562B" w:rsidRPr="003E0678" w:rsidRDefault="00A6562B" w:rsidP="001B662A">
      <w:pPr>
        <w:spacing w:line="360" w:lineRule="auto"/>
        <w:rPr>
          <w:rFonts w:ascii="BIZ UDPゴシック" w:eastAsia="BIZ UDPゴシック" w:hAnsi="BIZ UDPゴシック" w:cs="メイリオ"/>
          <w:color w:val="000000" w:themeColor="text1"/>
          <w:sz w:val="22"/>
          <w:szCs w:val="28"/>
        </w:rPr>
      </w:pPr>
    </w:p>
    <w:p w14:paraId="7ACFF139" w14:textId="75EF59D7" w:rsidR="00A6562B" w:rsidRPr="003E0678" w:rsidRDefault="00A6562B">
      <w:pPr>
        <w:widowControl/>
        <w:jc w:val="left"/>
        <w:rPr>
          <w:rFonts w:ascii="BIZ UDPゴシック" w:eastAsia="BIZ UDPゴシック" w:hAnsi="BIZ UDPゴシック"/>
          <w:b/>
          <w:bCs/>
          <w:sz w:val="32"/>
          <w:szCs w:val="32"/>
        </w:rPr>
      </w:pPr>
    </w:p>
    <w:p w14:paraId="7A567C25" w14:textId="6DACAB5C" w:rsidR="00FE4026" w:rsidRPr="003E0678" w:rsidRDefault="00FE4026">
      <w:pPr>
        <w:widowControl/>
        <w:jc w:val="left"/>
        <w:rPr>
          <w:rFonts w:ascii="BIZ UDPゴシック" w:eastAsia="BIZ UDPゴシック" w:hAnsi="BIZ UDPゴシック"/>
          <w:b/>
          <w:bCs/>
          <w:sz w:val="32"/>
          <w:szCs w:val="32"/>
        </w:rPr>
      </w:pPr>
    </w:p>
    <w:p w14:paraId="1436D7FE" w14:textId="1708F096" w:rsidR="00FE4026" w:rsidRPr="003E0678" w:rsidRDefault="00FE4026">
      <w:pPr>
        <w:widowControl/>
        <w:jc w:val="left"/>
        <w:rPr>
          <w:rFonts w:ascii="BIZ UDPゴシック" w:eastAsia="BIZ UDPゴシック" w:hAnsi="BIZ UDPゴシック"/>
          <w:b/>
          <w:bCs/>
          <w:sz w:val="32"/>
          <w:szCs w:val="32"/>
        </w:rPr>
      </w:pPr>
    </w:p>
    <w:p w14:paraId="4D025EA4" w14:textId="6EF5A399" w:rsidR="00FE4026" w:rsidRPr="003E0678" w:rsidRDefault="00FE4026">
      <w:pPr>
        <w:widowControl/>
        <w:jc w:val="left"/>
        <w:rPr>
          <w:rFonts w:ascii="BIZ UDPゴシック" w:eastAsia="BIZ UDPゴシック" w:hAnsi="BIZ UDPゴシック"/>
          <w:b/>
          <w:bCs/>
          <w:sz w:val="32"/>
          <w:szCs w:val="32"/>
        </w:rPr>
      </w:pPr>
    </w:p>
    <w:p w14:paraId="6092259B" w14:textId="61B9A36B" w:rsidR="00FE4026" w:rsidRPr="003E0678" w:rsidRDefault="00FE4026">
      <w:pPr>
        <w:widowControl/>
        <w:jc w:val="left"/>
        <w:rPr>
          <w:rFonts w:ascii="BIZ UDPゴシック" w:eastAsia="BIZ UDPゴシック" w:hAnsi="BIZ UDPゴシック"/>
          <w:b/>
          <w:bCs/>
          <w:sz w:val="32"/>
          <w:szCs w:val="32"/>
        </w:rPr>
      </w:pPr>
    </w:p>
    <w:p w14:paraId="29BF203B" w14:textId="2444418A" w:rsidR="00FE4026" w:rsidRPr="003E0678" w:rsidRDefault="00FE4026">
      <w:pPr>
        <w:widowControl/>
        <w:jc w:val="left"/>
        <w:rPr>
          <w:rFonts w:ascii="BIZ UDPゴシック" w:eastAsia="BIZ UDPゴシック" w:hAnsi="BIZ UDPゴシック"/>
          <w:b/>
          <w:bCs/>
          <w:sz w:val="32"/>
          <w:szCs w:val="32"/>
        </w:rPr>
      </w:pPr>
    </w:p>
    <w:p w14:paraId="69931742" w14:textId="4AF02DCC" w:rsidR="00FE4026" w:rsidRPr="003E0678" w:rsidRDefault="00FE4026">
      <w:pPr>
        <w:widowControl/>
        <w:jc w:val="left"/>
        <w:rPr>
          <w:rFonts w:ascii="BIZ UDPゴシック" w:eastAsia="BIZ UDPゴシック" w:hAnsi="BIZ UDPゴシック"/>
          <w:b/>
          <w:bCs/>
          <w:sz w:val="32"/>
          <w:szCs w:val="32"/>
        </w:rPr>
      </w:pPr>
    </w:p>
    <w:p w14:paraId="7B19B762" w14:textId="249D275C" w:rsidR="00FE4026" w:rsidRPr="003E0678" w:rsidRDefault="00FE4026">
      <w:pPr>
        <w:widowControl/>
        <w:jc w:val="left"/>
        <w:rPr>
          <w:rFonts w:ascii="BIZ UDPゴシック" w:eastAsia="BIZ UDPゴシック" w:hAnsi="BIZ UDPゴシック"/>
          <w:b/>
          <w:bCs/>
          <w:sz w:val="32"/>
          <w:szCs w:val="32"/>
        </w:rPr>
      </w:pPr>
    </w:p>
    <w:p w14:paraId="3BFBB888" w14:textId="42E31784" w:rsidR="00FE4026" w:rsidRPr="003E0678" w:rsidRDefault="00FE4026">
      <w:pPr>
        <w:widowControl/>
        <w:jc w:val="left"/>
        <w:rPr>
          <w:rFonts w:ascii="BIZ UDPゴシック" w:eastAsia="BIZ UDPゴシック" w:hAnsi="BIZ UDPゴシック"/>
          <w:b/>
          <w:bCs/>
          <w:sz w:val="32"/>
          <w:szCs w:val="32"/>
        </w:rPr>
      </w:pPr>
    </w:p>
    <w:p w14:paraId="1D0A0230" w14:textId="2402C01C" w:rsidR="00FE4026" w:rsidRPr="003E0678" w:rsidRDefault="00FE4026">
      <w:pPr>
        <w:widowControl/>
        <w:jc w:val="left"/>
        <w:rPr>
          <w:rFonts w:ascii="BIZ UDPゴシック" w:eastAsia="BIZ UDPゴシック" w:hAnsi="BIZ UDPゴシック"/>
          <w:b/>
          <w:bCs/>
          <w:sz w:val="32"/>
          <w:szCs w:val="32"/>
        </w:rPr>
      </w:pPr>
    </w:p>
    <w:p w14:paraId="1890AF64" w14:textId="01A5522B" w:rsidR="00FE4026" w:rsidRPr="003E0678" w:rsidRDefault="00FE4026">
      <w:pPr>
        <w:widowControl/>
        <w:jc w:val="left"/>
        <w:rPr>
          <w:rFonts w:ascii="BIZ UDPゴシック" w:eastAsia="BIZ UDPゴシック" w:hAnsi="BIZ UDPゴシック"/>
          <w:b/>
          <w:bCs/>
          <w:sz w:val="32"/>
          <w:szCs w:val="32"/>
        </w:rPr>
      </w:pPr>
    </w:p>
    <w:p w14:paraId="3E4DEFFF" w14:textId="4EFCE234" w:rsidR="00FE4026" w:rsidRPr="003E0678" w:rsidRDefault="00FE4026">
      <w:pPr>
        <w:widowControl/>
        <w:jc w:val="left"/>
        <w:rPr>
          <w:rFonts w:ascii="BIZ UDPゴシック" w:eastAsia="BIZ UDPゴシック" w:hAnsi="BIZ UDPゴシック"/>
          <w:b/>
          <w:bCs/>
          <w:sz w:val="32"/>
          <w:szCs w:val="32"/>
        </w:rPr>
      </w:pPr>
    </w:p>
    <w:p w14:paraId="567EBEA7" w14:textId="77777777" w:rsidR="00FE4026" w:rsidRPr="003E0678" w:rsidRDefault="00FE4026">
      <w:pPr>
        <w:widowControl/>
        <w:jc w:val="left"/>
        <w:rPr>
          <w:rFonts w:ascii="BIZ UDPゴシック" w:eastAsia="BIZ UDPゴシック" w:hAnsi="BIZ UDPゴシック" w:cs="メイリオ"/>
          <w:color w:val="000000" w:themeColor="text1"/>
          <w:sz w:val="22"/>
          <w:szCs w:val="28"/>
        </w:rPr>
      </w:pPr>
    </w:p>
    <w:p w14:paraId="3C2E5EFC" w14:textId="5E21E72D" w:rsidR="00567D38" w:rsidRPr="003E0678" w:rsidRDefault="00567D38">
      <w:pPr>
        <w:widowControl/>
        <w:jc w:val="left"/>
        <w:rPr>
          <w:rFonts w:ascii="BIZ UDPゴシック" w:eastAsia="BIZ UDPゴシック" w:hAnsi="BIZ UDPゴシック" w:cs="メイリオ"/>
          <w:color w:val="000000" w:themeColor="text1"/>
          <w:sz w:val="22"/>
          <w:szCs w:val="28"/>
        </w:rPr>
      </w:pPr>
    </w:p>
    <w:p w14:paraId="7C2CFD45" w14:textId="1ABE84AA" w:rsidR="00A5580C" w:rsidRPr="003E0678" w:rsidRDefault="000E27BA" w:rsidP="00FE4026">
      <w:pPr>
        <w:tabs>
          <w:tab w:val="center" w:pos="4876"/>
          <w:tab w:val="left" w:pos="8895"/>
        </w:tabs>
        <w:spacing w:line="360" w:lineRule="auto"/>
        <w:jc w:val="left"/>
        <w:rPr>
          <w:rFonts w:ascii="BIZ UDPゴシック" w:eastAsia="BIZ UDPゴシック" w:hAnsi="BIZ UDPゴシック" w:cs="メイリオ"/>
          <w:b/>
          <w:color w:val="000000" w:themeColor="text1"/>
          <w:sz w:val="24"/>
          <w:szCs w:val="28"/>
        </w:rPr>
      </w:pPr>
      <w:r w:rsidRPr="003E0678">
        <w:rPr>
          <w:rFonts w:ascii="BIZ UDPゴシック" w:eastAsia="BIZ UDPゴシック" w:hAnsi="BIZ UDPゴシック" w:cs="メイリオ" w:hint="eastAsia"/>
          <w:b/>
          <w:color w:val="000000" w:themeColor="text1"/>
          <w:sz w:val="32"/>
          <w:szCs w:val="32"/>
          <w:bdr w:val="single" w:sz="4" w:space="0" w:color="auto"/>
        </w:rPr>
        <w:lastRenderedPageBreak/>
        <w:t>４</w:t>
      </w:r>
      <w:r w:rsidR="00A5580C" w:rsidRPr="003E0678">
        <w:rPr>
          <w:rFonts w:ascii="BIZ UDPゴシック" w:eastAsia="BIZ UDPゴシック" w:hAnsi="BIZ UDPゴシック" w:cs="メイリオ" w:hint="eastAsia"/>
          <w:b/>
          <w:color w:val="000000" w:themeColor="text1"/>
          <w:sz w:val="32"/>
          <w:szCs w:val="32"/>
          <w:bdr w:val="single" w:sz="4" w:space="0" w:color="auto"/>
        </w:rPr>
        <w:t xml:space="preserve">　</w:t>
      </w:r>
      <w:bookmarkStart w:id="55" w:name="_Hlk201322697"/>
      <w:r w:rsidR="00F645E5" w:rsidRPr="003E0678">
        <w:rPr>
          <w:rFonts w:ascii="BIZ UDPゴシック" w:eastAsia="BIZ UDPゴシック" w:hAnsi="BIZ UDPゴシック" w:cs="メイリオ" w:hint="eastAsia"/>
          <w:b/>
          <w:color w:val="000000" w:themeColor="text1"/>
          <w:sz w:val="32"/>
          <w:szCs w:val="32"/>
          <w:bdr w:val="single" w:sz="4" w:space="0" w:color="auto"/>
        </w:rPr>
        <w:t>障害者差別解消法や</w:t>
      </w:r>
      <w:r w:rsidR="00FE4026" w:rsidRPr="003E0678">
        <w:rPr>
          <w:rFonts w:ascii="BIZ UDPゴシック" w:eastAsia="BIZ UDPゴシック" w:hAnsi="BIZ UDPゴシック" w:cs="メイリオ" w:hint="eastAsia"/>
          <w:b/>
          <w:color w:val="000000" w:themeColor="text1"/>
          <w:sz w:val="32"/>
          <w:szCs w:val="32"/>
          <w:bdr w:val="single" w:sz="4" w:space="0" w:color="auto"/>
        </w:rPr>
        <w:t>障がい</w:t>
      </w:r>
      <w:r w:rsidR="00F645E5" w:rsidRPr="003E0678">
        <w:rPr>
          <w:rFonts w:ascii="BIZ UDPゴシック" w:eastAsia="BIZ UDPゴシック" w:hAnsi="BIZ UDPゴシック" w:cs="メイリオ" w:hint="eastAsia"/>
          <w:b/>
          <w:color w:val="000000" w:themeColor="text1"/>
          <w:sz w:val="32"/>
          <w:szCs w:val="32"/>
          <w:bdr w:val="single" w:sz="4" w:space="0" w:color="auto"/>
        </w:rPr>
        <w:t>理解等</w:t>
      </w:r>
      <w:r w:rsidR="00FE4026" w:rsidRPr="003E0678">
        <w:rPr>
          <w:rFonts w:ascii="BIZ UDPゴシック" w:eastAsia="BIZ UDPゴシック" w:hAnsi="BIZ UDPゴシック" w:cs="メイリオ" w:hint="eastAsia"/>
          <w:b/>
          <w:color w:val="000000" w:themeColor="text1"/>
          <w:sz w:val="32"/>
          <w:szCs w:val="32"/>
          <w:bdr w:val="single" w:sz="4" w:space="0" w:color="auto"/>
        </w:rPr>
        <w:t>に関する啓発の取組み</w:t>
      </w:r>
      <w:bookmarkEnd w:id="55"/>
      <w:r w:rsidR="00A5580C" w:rsidRPr="003E0678">
        <w:rPr>
          <w:rFonts w:ascii="BIZ UDPゴシック" w:eastAsia="BIZ UDPゴシック" w:hAnsi="BIZ UDPゴシック" w:cs="メイリオ" w:hint="eastAsia"/>
          <w:b/>
          <w:color w:val="000000" w:themeColor="text1"/>
          <w:sz w:val="32"/>
          <w:szCs w:val="32"/>
          <w:bdr w:val="single" w:sz="4" w:space="0" w:color="auto"/>
        </w:rPr>
        <w:t xml:space="preserve">　</w:t>
      </w:r>
    </w:p>
    <w:p w14:paraId="6D5560A3" w14:textId="5A4622B1" w:rsidR="00627E04" w:rsidRPr="003E0678" w:rsidRDefault="00F07359" w:rsidP="00FE4026">
      <w:pPr>
        <w:tabs>
          <w:tab w:val="center" w:pos="4876"/>
          <w:tab w:val="left" w:pos="8895"/>
        </w:tabs>
        <w:spacing w:line="360" w:lineRule="auto"/>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t>（１）啓発</w:t>
      </w:r>
      <w:r w:rsidR="00F645E5" w:rsidRPr="003E0678">
        <w:rPr>
          <w:rFonts w:ascii="BIZ UDPゴシック" w:eastAsia="BIZ UDPゴシック" w:hAnsi="BIZ UDPゴシック" w:cs="メイリオ" w:hint="eastAsia"/>
          <w:b/>
          <w:color w:val="000000" w:themeColor="text1"/>
          <w:sz w:val="28"/>
          <w:szCs w:val="28"/>
        </w:rPr>
        <w:t>の必要性</w:t>
      </w:r>
      <w:r w:rsidRPr="003E0678">
        <w:rPr>
          <w:rFonts w:ascii="BIZ UDPゴシック" w:eastAsia="BIZ UDPゴシック" w:hAnsi="BIZ UDPゴシック" w:cs="メイリオ" w:hint="eastAsia"/>
          <w:b/>
          <w:color w:val="000000" w:themeColor="text1"/>
          <w:sz w:val="28"/>
          <w:szCs w:val="28"/>
        </w:rPr>
        <w:t>について</w:t>
      </w:r>
    </w:p>
    <w:p w14:paraId="4935EA1B" w14:textId="467BBB72" w:rsidR="00591247" w:rsidRPr="003E0678" w:rsidRDefault="00E73468" w:rsidP="00FE4026">
      <w:pPr>
        <w:spacing w:line="360" w:lineRule="auto"/>
        <w:ind w:leftChars="100" w:left="450" w:hangingChars="100" w:hanging="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F07359" w:rsidRPr="003E0678">
        <w:rPr>
          <w:rFonts w:ascii="BIZ UDPゴシック" w:eastAsia="BIZ UDPゴシック" w:hAnsi="BIZ UDPゴシック" w:hint="eastAsia"/>
          <w:color w:val="000000" w:themeColor="text1"/>
          <w:sz w:val="24"/>
          <w:szCs w:val="24"/>
        </w:rPr>
        <w:t xml:space="preserve">　府では、</w:t>
      </w:r>
      <w:r w:rsidR="00591247" w:rsidRPr="003E0678">
        <w:rPr>
          <w:rFonts w:ascii="BIZ UDPゴシック" w:eastAsia="BIZ UDPゴシック" w:hAnsi="BIZ UDPゴシック" w:hint="eastAsia"/>
          <w:color w:val="000000" w:themeColor="text1"/>
          <w:sz w:val="24"/>
          <w:szCs w:val="24"/>
        </w:rPr>
        <w:t>依然として障がい者が日常生活の中で差別を受けたと感じ</w:t>
      </w:r>
      <w:r w:rsidR="00F07359" w:rsidRPr="003E0678">
        <w:rPr>
          <w:rFonts w:ascii="BIZ UDPゴシック" w:eastAsia="BIZ UDPゴシック" w:hAnsi="BIZ UDPゴシック" w:hint="eastAsia"/>
          <w:color w:val="000000" w:themeColor="text1"/>
          <w:sz w:val="24"/>
          <w:szCs w:val="24"/>
        </w:rPr>
        <w:t>る現状</w:t>
      </w:r>
      <w:r w:rsidR="00CC5915" w:rsidRPr="003E0678">
        <w:rPr>
          <w:rFonts w:ascii="BIZ UDPゴシック" w:eastAsia="BIZ UDPゴシック" w:hAnsi="BIZ UDPゴシック" w:hint="eastAsia"/>
          <w:color w:val="000000" w:themeColor="text1"/>
          <w:sz w:val="24"/>
          <w:szCs w:val="24"/>
        </w:rPr>
        <w:t>が</w:t>
      </w:r>
      <w:r w:rsidR="00F07359" w:rsidRPr="003E0678">
        <w:rPr>
          <w:rFonts w:ascii="BIZ UDPゴシック" w:eastAsia="BIZ UDPゴシック" w:hAnsi="BIZ UDPゴシック" w:hint="eastAsia"/>
          <w:color w:val="000000" w:themeColor="text1"/>
          <w:sz w:val="24"/>
          <w:szCs w:val="24"/>
        </w:rPr>
        <w:t>あります。これらは、障がい</w:t>
      </w:r>
      <w:r w:rsidR="00591247" w:rsidRPr="003E0678">
        <w:rPr>
          <w:rFonts w:ascii="BIZ UDPゴシック" w:eastAsia="BIZ UDPゴシック" w:hAnsi="BIZ UDPゴシック" w:hint="eastAsia"/>
          <w:color w:val="000000" w:themeColor="text1"/>
          <w:sz w:val="24"/>
          <w:szCs w:val="24"/>
        </w:rPr>
        <w:t>に対する理解不足</w:t>
      </w:r>
      <w:r w:rsidR="00B555D3" w:rsidRPr="003E0678">
        <w:rPr>
          <w:rFonts w:ascii="BIZ UDPゴシック" w:eastAsia="BIZ UDPゴシック" w:hAnsi="BIZ UDPゴシック" w:hint="eastAsia"/>
          <w:color w:val="000000" w:themeColor="text1"/>
          <w:sz w:val="24"/>
          <w:szCs w:val="24"/>
        </w:rPr>
        <w:t>、</w:t>
      </w:r>
      <w:r w:rsidR="00591247" w:rsidRPr="003E0678">
        <w:rPr>
          <w:rFonts w:ascii="BIZ UDPゴシック" w:eastAsia="BIZ UDPゴシック" w:hAnsi="BIZ UDPゴシック" w:hint="eastAsia"/>
          <w:color w:val="000000" w:themeColor="text1"/>
          <w:sz w:val="24"/>
          <w:szCs w:val="24"/>
        </w:rPr>
        <w:t>誤解</w:t>
      </w:r>
      <w:r w:rsidR="00B555D3" w:rsidRPr="003E0678">
        <w:rPr>
          <w:rFonts w:ascii="BIZ UDPゴシック" w:eastAsia="BIZ UDPゴシック" w:hAnsi="BIZ UDPゴシック" w:hint="eastAsia"/>
          <w:color w:val="000000" w:themeColor="text1"/>
          <w:sz w:val="24"/>
          <w:szCs w:val="24"/>
        </w:rPr>
        <w:t>や偏見</w:t>
      </w:r>
      <w:r w:rsidR="00591247" w:rsidRPr="003E0678">
        <w:rPr>
          <w:rFonts w:ascii="BIZ UDPゴシック" w:eastAsia="BIZ UDPゴシック" w:hAnsi="BIZ UDPゴシック" w:hint="eastAsia"/>
          <w:color w:val="000000" w:themeColor="text1"/>
          <w:sz w:val="24"/>
          <w:szCs w:val="24"/>
        </w:rPr>
        <w:t>等が原因と考えられることが少なくな</w:t>
      </w:r>
      <w:r w:rsidR="00F07359" w:rsidRPr="003E0678">
        <w:rPr>
          <w:rFonts w:ascii="BIZ UDPゴシック" w:eastAsia="BIZ UDPゴシック" w:hAnsi="BIZ UDPゴシック" w:hint="eastAsia"/>
          <w:color w:val="000000" w:themeColor="text1"/>
          <w:sz w:val="24"/>
          <w:szCs w:val="24"/>
        </w:rPr>
        <w:t>いことから、</w:t>
      </w:r>
      <w:r w:rsidR="00B555D3" w:rsidRPr="003E0678">
        <w:rPr>
          <w:rFonts w:ascii="BIZ UDPゴシック" w:eastAsia="BIZ UDPゴシック" w:hAnsi="BIZ UDPゴシック" w:hint="eastAsia"/>
          <w:color w:val="000000" w:themeColor="text1"/>
          <w:sz w:val="24"/>
          <w:szCs w:val="24"/>
        </w:rPr>
        <w:t>障がい等に対する理解を深め、</w:t>
      </w:r>
      <w:r w:rsidR="00F07359" w:rsidRPr="003E0678">
        <w:rPr>
          <w:rFonts w:ascii="BIZ UDPゴシック" w:eastAsia="BIZ UDPゴシック" w:hAnsi="BIZ UDPゴシック" w:hint="eastAsia"/>
          <w:color w:val="000000" w:themeColor="text1"/>
          <w:sz w:val="24"/>
          <w:szCs w:val="24"/>
        </w:rPr>
        <w:t>誤解や偏見等をなく</w:t>
      </w:r>
      <w:r w:rsidR="00B555D3" w:rsidRPr="003E0678">
        <w:rPr>
          <w:rFonts w:ascii="BIZ UDPゴシック" w:eastAsia="BIZ UDPゴシック" w:hAnsi="BIZ UDPゴシック" w:hint="eastAsia"/>
          <w:color w:val="000000" w:themeColor="text1"/>
          <w:sz w:val="24"/>
          <w:szCs w:val="24"/>
        </w:rPr>
        <w:t>す</w:t>
      </w:r>
      <w:r w:rsidR="00591247" w:rsidRPr="003E0678">
        <w:rPr>
          <w:rFonts w:ascii="BIZ UDPゴシック" w:eastAsia="BIZ UDPゴシック" w:hAnsi="BIZ UDPゴシック" w:hint="eastAsia"/>
          <w:color w:val="000000" w:themeColor="text1"/>
          <w:sz w:val="24"/>
          <w:szCs w:val="24"/>
        </w:rPr>
        <w:t>ことが何よりも大切で</w:t>
      </w:r>
      <w:r w:rsidR="00B555D3" w:rsidRPr="003E0678">
        <w:rPr>
          <w:rFonts w:ascii="BIZ UDPゴシック" w:eastAsia="BIZ UDPゴシック" w:hAnsi="BIZ UDPゴシック" w:hint="eastAsia"/>
          <w:color w:val="000000" w:themeColor="text1"/>
          <w:sz w:val="24"/>
          <w:szCs w:val="24"/>
        </w:rPr>
        <w:t>す。</w:t>
      </w:r>
      <w:r w:rsidR="00591247" w:rsidRPr="003E0678">
        <w:rPr>
          <w:rFonts w:ascii="BIZ UDPゴシック" w:eastAsia="BIZ UDPゴシック" w:hAnsi="BIZ UDPゴシック" w:hint="eastAsia"/>
          <w:color w:val="000000" w:themeColor="text1"/>
          <w:sz w:val="24"/>
          <w:szCs w:val="24"/>
        </w:rPr>
        <w:t>そうすることで、差別に係る相談</w:t>
      </w:r>
      <w:r w:rsidR="00F07359" w:rsidRPr="003E0678">
        <w:rPr>
          <w:rFonts w:ascii="BIZ UDPゴシック" w:eastAsia="BIZ UDPゴシック" w:hAnsi="BIZ UDPゴシック" w:hint="eastAsia"/>
          <w:color w:val="000000" w:themeColor="text1"/>
          <w:sz w:val="24"/>
          <w:szCs w:val="24"/>
        </w:rPr>
        <w:t>の迅速な解決や紛争の未然防止も期待できると考えます。</w:t>
      </w:r>
    </w:p>
    <w:p w14:paraId="39A49793" w14:textId="55F34A27" w:rsidR="00591247" w:rsidRPr="003E0678" w:rsidRDefault="00591247" w:rsidP="00FE4026">
      <w:pPr>
        <w:spacing w:line="360" w:lineRule="auto"/>
        <w:ind w:leftChars="100" w:left="450" w:hangingChars="100" w:hanging="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F07359" w:rsidRPr="003E0678">
        <w:rPr>
          <w:rFonts w:ascii="BIZ UDPゴシック" w:eastAsia="BIZ UDPゴシック" w:hAnsi="BIZ UDPゴシック" w:hint="eastAsia"/>
          <w:color w:val="000000" w:themeColor="text1"/>
          <w:sz w:val="24"/>
          <w:szCs w:val="24"/>
        </w:rPr>
        <w:t xml:space="preserve">　そのため、</w:t>
      </w:r>
      <w:bookmarkStart w:id="56" w:name="_Hlk201322744"/>
      <w:r w:rsidR="00F07359" w:rsidRPr="003E0678">
        <w:rPr>
          <w:rFonts w:ascii="BIZ UDPゴシック" w:eastAsia="BIZ UDPゴシック" w:hAnsi="BIZ UDPゴシック" w:hint="eastAsia"/>
          <w:color w:val="000000" w:themeColor="text1"/>
          <w:sz w:val="24"/>
          <w:szCs w:val="24"/>
        </w:rPr>
        <w:t>条例では、</w:t>
      </w:r>
      <w:r w:rsidR="00DE1376" w:rsidRPr="003E0678">
        <w:rPr>
          <w:rFonts w:ascii="BIZ UDPゴシック" w:eastAsia="BIZ UDPゴシック" w:hAnsi="BIZ UDPゴシック" w:hint="eastAsia"/>
          <w:color w:val="000000" w:themeColor="text1"/>
          <w:sz w:val="24"/>
          <w:szCs w:val="24"/>
        </w:rPr>
        <w:t>「啓発活動」を</w:t>
      </w:r>
      <w:r w:rsidR="00337D17" w:rsidRPr="003E0678">
        <w:rPr>
          <w:rFonts w:ascii="BIZ UDPゴシック" w:eastAsia="BIZ UDPゴシック" w:hAnsi="BIZ UDPゴシック" w:hint="eastAsia"/>
          <w:color w:val="000000" w:themeColor="text1"/>
          <w:sz w:val="24"/>
          <w:szCs w:val="24"/>
        </w:rPr>
        <w:t>府の責務とし</w:t>
      </w:r>
      <w:r w:rsidR="00DE1376" w:rsidRPr="003E0678">
        <w:rPr>
          <w:rFonts w:ascii="BIZ UDPゴシック" w:eastAsia="BIZ UDPゴシック" w:hAnsi="BIZ UDPゴシック" w:hint="eastAsia"/>
          <w:color w:val="000000" w:themeColor="text1"/>
          <w:sz w:val="24"/>
          <w:szCs w:val="24"/>
        </w:rPr>
        <w:t>、</w:t>
      </w:r>
      <w:r w:rsidR="00337D17" w:rsidRPr="003E0678">
        <w:rPr>
          <w:rFonts w:ascii="BIZ UDPゴシック" w:eastAsia="BIZ UDPゴシック" w:hAnsi="BIZ UDPゴシック" w:hint="eastAsia"/>
          <w:color w:val="000000" w:themeColor="text1"/>
          <w:sz w:val="24"/>
          <w:szCs w:val="24"/>
        </w:rPr>
        <w:t>府民の障がい理解を深めることが共生社会を実現するための基礎的な取組みと明記されています。</w:t>
      </w:r>
    </w:p>
    <w:bookmarkEnd w:id="56"/>
    <w:p w14:paraId="0A663D6F" w14:textId="71709CD9" w:rsidR="00F07359" w:rsidRPr="003E0678" w:rsidRDefault="00F07359" w:rsidP="00FE4026">
      <w:pPr>
        <w:spacing w:line="360" w:lineRule="auto"/>
        <w:rPr>
          <w:rFonts w:ascii="BIZ UDPゴシック" w:eastAsia="BIZ UDPゴシック" w:hAnsi="BIZ UDPゴシック"/>
          <w:b/>
          <w:color w:val="000000" w:themeColor="text1"/>
          <w:sz w:val="28"/>
        </w:rPr>
      </w:pPr>
      <w:r w:rsidRPr="003E0678">
        <w:rPr>
          <w:rFonts w:ascii="BIZ UDPゴシック" w:eastAsia="BIZ UDPゴシック" w:hAnsi="BIZ UDPゴシック" w:hint="eastAsia"/>
          <w:b/>
          <w:color w:val="000000" w:themeColor="text1"/>
          <w:sz w:val="28"/>
        </w:rPr>
        <w:t>（２）啓発の課題</w:t>
      </w:r>
    </w:p>
    <w:p w14:paraId="4002567E" w14:textId="7BF1E0C5" w:rsidR="00F07359" w:rsidRPr="003E0678" w:rsidRDefault="00E73468" w:rsidP="00FE4026">
      <w:pPr>
        <w:spacing w:line="360" w:lineRule="auto"/>
        <w:ind w:leftChars="100" w:left="45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07359" w:rsidRPr="003E0678">
        <w:rPr>
          <w:rFonts w:ascii="BIZ UDPゴシック" w:eastAsia="BIZ UDPゴシック" w:hAnsi="BIZ UDPゴシック" w:cs="メイリオ" w:hint="eastAsia"/>
          <w:color w:val="000000" w:themeColor="text1"/>
          <w:sz w:val="24"/>
          <w:szCs w:val="24"/>
        </w:rPr>
        <w:t xml:space="preserve">　事業者の中には、</w:t>
      </w:r>
      <w:r w:rsidR="00B555D3" w:rsidRPr="003E0678">
        <w:rPr>
          <w:rFonts w:ascii="BIZ UDPゴシック" w:eastAsia="BIZ UDPゴシック" w:hAnsi="BIZ UDPゴシック" w:cs="メイリオ" w:hint="eastAsia"/>
          <w:color w:val="000000" w:themeColor="text1"/>
          <w:sz w:val="24"/>
          <w:szCs w:val="24"/>
        </w:rPr>
        <w:t>知識や経験が不足しているために</w:t>
      </w:r>
      <w:r w:rsidR="00F07359" w:rsidRPr="003E0678">
        <w:rPr>
          <w:rFonts w:ascii="BIZ UDPゴシック" w:eastAsia="BIZ UDPゴシック" w:hAnsi="BIZ UDPゴシック" w:cs="メイリオ" w:hint="eastAsia"/>
          <w:color w:val="000000" w:themeColor="text1"/>
          <w:sz w:val="24"/>
          <w:szCs w:val="24"/>
        </w:rPr>
        <w:t>不適切な対応</w:t>
      </w:r>
      <w:r w:rsidR="00B555D3" w:rsidRPr="003E0678">
        <w:rPr>
          <w:rFonts w:ascii="BIZ UDPゴシック" w:eastAsia="BIZ UDPゴシック" w:hAnsi="BIZ UDPゴシック" w:cs="メイリオ" w:hint="eastAsia"/>
          <w:color w:val="000000" w:themeColor="text1"/>
          <w:sz w:val="24"/>
          <w:szCs w:val="24"/>
        </w:rPr>
        <w:t>である</w:t>
      </w:r>
      <w:r w:rsidR="00F07359" w:rsidRPr="003E0678">
        <w:rPr>
          <w:rFonts w:ascii="BIZ UDPゴシック" w:eastAsia="BIZ UDPゴシック" w:hAnsi="BIZ UDPゴシック" w:cs="メイリオ" w:hint="eastAsia"/>
          <w:color w:val="000000" w:themeColor="text1"/>
          <w:sz w:val="24"/>
          <w:szCs w:val="24"/>
        </w:rPr>
        <w:t>という自覚がな</w:t>
      </w:r>
      <w:r w:rsidR="00B555D3" w:rsidRPr="003E0678">
        <w:rPr>
          <w:rFonts w:ascii="BIZ UDPゴシック" w:eastAsia="BIZ UDPゴシック" w:hAnsi="BIZ UDPゴシック" w:cs="メイリオ" w:hint="eastAsia"/>
          <w:color w:val="000000" w:themeColor="text1"/>
          <w:sz w:val="24"/>
          <w:szCs w:val="24"/>
        </w:rPr>
        <w:t>かったり</w:t>
      </w:r>
      <w:r w:rsidR="00F07359" w:rsidRPr="003E0678">
        <w:rPr>
          <w:rFonts w:ascii="BIZ UDPゴシック" w:eastAsia="BIZ UDPゴシック" w:hAnsi="BIZ UDPゴシック" w:cs="メイリオ" w:hint="eastAsia"/>
          <w:color w:val="000000" w:themeColor="text1"/>
          <w:sz w:val="24"/>
          <w:szCs w:val="24"/>
        </w:rPr>
        <w:t>、</w:t>
      </w:r>
      <w:r w:rsidR="00534FAA" w:rsidRPr="003E0678">
        <w:rPr>
          <w:rFonts w:ascii="BIZ UDPゴシック" w:eastAsia="BIZ UDPゴシック" w:hAnsi="BIZ UDPゴシック" w:cs="メイリオ" w:hint="eastAsia"/>
          <w:color w:val="000000" w:themeColor="text1"/>
          <w:sz w:val="24"/>
          <w:szCs w:val="24"/>
        </w:rPr>
        <w:t>具体的な方法がわからなかった</w:t>
      </w:r>
      <w:r w:rsidR="00B555D3" w:rsidRPr="003E0678">
        <w:rPr>
          <w:rFonts w:ascii="BIZ UDPゴシック" w:eastAsia="BIZ UDPゴシック" w:hAnsi="BIZ UDPゴシック" w:cs="メイリオ" w:hint="eastAsia"/>
          <w:color w:val="000000" w:themeColor="text1"/>
          <w:sz w:val="24"/>
          <w:szCs w:val="24"/>
        </w:rPr>
        <w:t>りする</w:t>
      </w:r>
      <w:r w:rsidR="00534FAA" w:rsidRPr="003E0678">
        <w:rPr>
          <w:rFonts w:ascii="BIZ UDPゴシック" w:eastAsia="BIZ UDPゴシック" w:hAnsi="BIZ UDPゴシック" w:cs="メイリオ" w:hint="eastAsia"/>
          <w:color w:val="000000" w:themeColor="text1"/>
          <w:sz w:val="24"/>
          <w:szCs w:val="24"/>
        </w:rPr>
        <w:t>ために、結果</w:t>
      </w:r>
      <w:r w:rsidR="00B555D3" w:rsidRPr="003E0678">
        <w:rPr>
          <w:rFonts w:ascii="BIZ UDPゴシック" w:eastAsia="BIZ UDPゴシック" w:hAnsi="BIZ UDPゴシック" w:cs="メイリオ" w:hint="eastAsia"/>
          <w:color w:val="000000" w:themeColor="text1"/>
          <w:sz w:val="24"/>
          <w:szCs w:val="24"/>
        </w:rPr>
        <w:t>として</w:t>
      </w:r>
      <w:r w:rsidR="00534FAA" w:rsidRPr="003E0678">
        <w:rPr>
          <w:rFonts w:ascii="BIZ UDPゴシック" w:eastAsia="BIZ UDPゴシック" w:hAnsi="BIZ UDPゴシック" w:cs="メイリオ" w:hint="eastAsia"/>
          <w:color w:val="000000" w:themeColor="text1"/>
          <w:sz w:val="24"/>
          <w:szCs w:val="24"/>
        </w:rPr>
        <w:t>差別</w:t>
      </w:r>
      <w:r w:rsidR="00B555D3" w:rsidRPr="003E0678">
        <w:rPr>
          <w:rFonts w:ascii="BIZ UDPゴシック" w:eastAsia="BIZ UDPゴシック" w:hAnsi="BIZ UDPゴシック" w:cs="メイリオ" w:hint="eastAsia"/>
          <w:color w:val="000000" w:themeColor="text1"/>
          <w:sz w:val="24"/>
          <w:szCs w:val="24"/>
        </w:rPr>
        <w:t>的な</w:t>
      </w:r>
      <w:r w:rsidR="00F645E5" w:rsidRPr="003E0678">
        <w:rPr>
          <w:rFonts w:ascii="BIZ UDPゴシック" w:eastAsia="BIZ UDPゴシック" w:hAnsi="BIZ UDPゴシック" w:cs="メイリオ" w:hint="eastAsia"/>
          <w:color w:val="000000" w:themeColor="text1"/>
          <w:sz w:val="24"/>
          <w:szCs w:val="24"/>
        </w:rPr>
        <w:t>対応</w:t>
      </w:r>
      <w:r w:rsidR="00B555D3" w:rsidRPr="003E0678">
        <w:rPr>
          <w:rFonts w:ascii="BIZ UDPゴシック" w:eastAsia="BIZ UDPゴシック" w:hAnsi="BIZ UDPゴシック" w:cs="メイリオ" w:hint="eastAsia"/>
          <w:color w:val="000000" w:themeColor="text1"/>
          <w:sz w:val="24"/>
          <w:szCs w:val="24"/>
        </w:rPr>
        <w:t>をしてしまうこ</w:t>
      </w:r>
      <w:r w:rsidR="00F07359" w:rsidRPr="003E0678">
        <w:rPr>
          <w:rFonts w:ascii="BIZ UDPゴシック" w:eastAsia="BIZ UDPゴシック" w:hAnsi="BIZ UDPゴシック" w:cs="メイリオ" w:hint="eastAsia"/>
          <w:color w:val="000000" w:themeColor="text1"/>
          <w:sz w:val="24"/>
          <w:szCs w:val="24"/>
        </w:rPr>
        <w:t>とがあります。</w:t>
      </w:r>
    </w:p>
    <w:p w14:paraId="34BCE60F" w14:textId="49C55529" w:rsidR="00F07359" w:rsidRPr="003E0678" w:rsidRDefault="00E73468" w:rsidP="00FE4026">
      <w:pPr>
        <w:spacing w:line="360" w:lineRule="auto"/>
        <w:ind w:leftChars="100" w:left="45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07359" w:rsidRPr="003E0678">
        <w:rPr>
          <w:rFonts w:ascii="BIZ UDPゴシック" w:eastAsia="BIZ UDPゴシック" w:hAnsi="BIZ UDPゴシック" w:cs="メイリオ" w:hint="eastAsia"/>
          <w:color w:val="000000" w:themeColor="text1"/>
          <w:sz w:val="24"/>
          <w:szCs w:val="24"/>
        </w:rPr>
        <w:t xml:space="preserve">　</w:t>
      </w:r>
      <w:r w:rsidR="00B555D3" w:rsidRPr="003E0678">
        <w:rPr>
          <w:rFonts w:ascii="BIZ UDPゴシック" w:eastAsia="BIZ UDPゴシック" w:hAnsi="BIZ UDPゴシック" w:cs="メイリオ" w:hint="eastAsia"/>
          <w:color w:val="000000" w:themeColor="text1"/>
          <w:sz w:val="24"/>
          <w:szCs w:val="24"/>
        </w:rPr>
        <w:t>そこで</w:t>
      </w:r>
      <w:r w:rsidR="00F07359" w:rsidRPr="003E0678">
        <w:rPr>
          <w:rFonts w:ascii="BIZ UDPゴシック" w:eastAsia="BIZ UDPゴシック" w:hAnsi="BIZ UDPゴシック" w:cs="メイリオ" w:hint="eastAsia"/>
          <w:color w:val="000000" w:themeColor="text1"/>
          <w:sz w:val="24"/>
          <w:szCs w:val="24"/>
        </w:rPr>
        <w:t>「知識や経験の不足」が要因となって差別に至ることを未然に防止するためにも、事業者が「気づく」ことを第一歩に、これまでの事例の蓄積を活かし、事業者に対する啓発事業を工夫して</w:t>
      </w:r>
      <w:r w:rsidR="00B555D3" w:rsidRPr="003E0678">
        <w:rPr>
          <w:rFonts w:ascii="BIZ UDPゴシック" w:eastAsia="BIZ UDPゴシック" w:hAnsi="BIZ UDPゴシック" w:cs="メイリオ" w:hint="eastAsia"/>
          <w:color w:val="000000" w:themeColor="text1"/>
          <w:sz w:val="24"/>
          <w:szCs w:val="24"/>
        </w:rPr>
        <w:t>取り組んで</w:t>
      </w:r>
      <w:r w:rsidR="00F07359" w:rsidRPr="003E0678">
        <w:rPr>
          <w:rFonts w:ascii="BIZ UDPゴシック" w:eastAsia="BIZ UDPゴシック" w:hAnsi="BIZ UDPゴシック" w:cs="メイリオ" w:hint="eastAsia"/>
          <w:color w:val="000000" w:themeColor="text1"/>
          <w:sz w:val="24"/>
          <w:szCs w:val="24"/>
        </w:rPr>
        <w:t>いくことが必要です。</w:t>
      </w:r>
    </w:p>
    <w:p w14:paraId="13BA41EE" w14:textId="41BE73A2" w:rsidR="00067A2F" w:rsidRPr="003E0678" w:rsidRDefault="00E73468" w:rsidP="00FE4026">
      <w:pPr>
        <w:spacing w:line="360" w:lineRule="auto"/>
        <w:ind w:leftChars="100" w:left="450" w:hangingChars="100" w:hanging="240"/>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4"/>
          <w:szCs w:val="24"/>
        </w:rPr>
        <w:t>○</w:t>
      </w:r>
      <w:r w:rsidR="00F07359" w:rsidRPr="003E0678">
        <w:rPr>
          <w:rFonts w:ascii="BIZ UDPゴシック" w:eastAsia="BIZ UDPゴシック" w:hAnsi="BIZ UDPゴシック" w:cs="メイリオ" w:hint="eastAsia"/>
          <w:color w:val="000000" w:themeColor="text1"/>
          <w:sz w:val="24"/>
          <w:szCs w:val="24"/>
        </w:rPr>
        <w:t xml:space="preserve">　</w:t>
      </w:r>
      <w:r w:rsidR="00451689" w:rsidRPr="003E0678">
        <w:rPr>
          <w:rFonts w:ascii="BIZ UDPゴシック" w:eastAsia="BIZ UDPゴシック" w:hAnsi="BIZ UDPゴシック" w:cs="メイリオ" w:hint="eastAsia"/>
          <w:color w:val="000000" w:themeColor="text1"/>
          <w:sz w:val="24"/>
          <w:szCs w:val="24"/>
        </w:rPr>
        <w:t>法や条例の施行以降、</w:t>
      </w:r>
      <w:r w:rsidR="00F07359" w:rsidRPr="003E0678">
        <w:rPr>
          <w:rFonts w:ascii="BIZ UDPゴシック" w:eastAsia="BIZ UDPゴシック" w:hAnsi="BIZ UDPゴシック" w:cs="メイリオ" w:hint="eastAsia"/>
          <w:color w:val="000000" w:themeColor="text1"/>
          <w:sz w:val="24"/>
          <w:szCs w:val="24"/>
        </w:rPr>
        <w:t>府では、様々な啓発</w:t>
      </w:r>
      <w:r w:rsidR="00F645E5" w:rsidRPr="003E0678">
        <w:rPr>
          <w:rFonts w:ascii="BIZ UDPゴシック" w:eastAsia="BIZ UDPゴシック" w:hAnsi="BIZ UDPゴシック" w:cs="メイリオ" w:hint="eastAsia"/>
          <w:color w:val="000000" w:themeColor="text1"/>
          <w:sz w:val="24"/>
          <w:szCs w:val="24"/>
        </w:rPr>
        <w:t>活動</w:t>
      </w:r>
      <w:r w:rsidR="00F07359" w:rsidRPr="003E0678">
        <w:rPr>
          <w:rFonts w:ascii="BIZ UDPゴシック" w:eastAsia="BIZ UDPゴシック" w:hAnsi="BIZ UDPゴシック" w:cs="メイリオ" w:hint="eastAsia"/>
          <w:color w:val="000000" w:themeColor="text1"/>
          <w:sz w:val="24"/>
          <w:szCs w:val="24"/>
        </w:rPr>
        <w:t>に取り組んできましたが、</w:t>
      </w:r>
      <w:bookmarkStart w:id="57" w:name="_Hlk201322789"/>
      <w:r w:rsidR="00021202" w:rsidRPr="003E0678">
        <w:rPr>
          <w:rFonts w:ascii="BIZ UDPゴシック" w:eastAsia="BIZ UDPゴシック" w:hAnsi="BIZ UDPゴシック" w:cs="メイリオ" w:hint="eastAsia"/>
          <w:color w:val="000000" w:themeColor="text1"/>
          <w:sz w:val="24"/>
          <w:szCs w:val="24"/>
        </w:rPr>
        <w:t>令和</w:t>
      </w:r>
      <w:r w:rsidR="00A762B7" w:rsidRPr="003E0678">
        <w:rPr>
          <w:rFonts w:ascii="BIZ UDPゴシック" w:eastAsia="BIZ UDPゴシック" w:hAnsi="BIZ UDPゴシック" w:cs="メイリオ" w:hint="eastAsia"/>
          <w:color w:val="000000" w:themeColor="text1"/>
          <w:sz w:val="24"/>
          <w:szCs w:val="24"/>
        </w:rPr>
        <w:t>６</w:t>
      </w:r>
      <w:r w:rsidR="00021202" w:rsidRPr="003E0678">
        <w:rPr>
          <w:rFonts w:ascii="BIZ UDPゴシック" w:eastAsia="BIZ UDPゴシック" w:hAnsi="BIZ UDPゴシック" w:cs="メイリオ" w:hint="eastAsia"/>
          <w:color w:val="000000" w:themeColor="text1"/>
          <w:sz w:val="24"/>
          <w:szCs w:val="24"/>
        </w:rPr>
        <w:t>年度に実施した、</w:t>
      </w:r>
      <w:r w:rsidR="00F07359" w:rsidRPr="003E0678">
        <w:rPr>
          <w:rFonts w:ascii="BIZ UDPゴシック" w:eastAsia="BIZ UDPゴシック" w:hAnsi="BIZ UDPゴシック" w:cs="メイリオ" w:hint="eastAsia"/>
          <w:color w:val="000000" w:themeColor="text1"/>
          <w:sz w:val="24"/>
          <w:szCs w:val="24"/>
        </w:rPr>
        <w:t>府民</w:t>
      </w:r>
      <w:r w:rsidR="00021202" w:rsidRPr="003E0678">
        <w:rPr>
          <w:rFonts w:ascii="BIZ UDPゴシック" w:eastAsia="BIZ UDPゴシック" w:hAnsi="BIZ UDPゴシック" w:cs="メイリオ" w:hint="eastAsia"/>
          <w:color w:val="000000" w:themeColor="text1"/>
          <w:sz w:val="24"/>
          <w:szCs w:val="24"/>
        </w:rPr>
        <w:t>モニター</w:t>
      </w:r>
      <w:r w:rsidR="00F07359" w:rsidRPr="003E0678">
        <w:rPr>
          <w:rFonts w:ascii="BIZ UDPゴシック" w:eastAsia="BIZ UDPゴシック" w:hAnsi="BIZ UDPゴシック" w:cs="メイリオ" w:hint="eastAsia"/>
          <w:color w:val="000000" w:themeColor="text1"/>
          <w:sz w:val="24"/>
          <w:szCs w:val="24"/>
        </w:rPr>
        <w:t>1,000名を対象とした</w:t>
      </w:r>
      <w:r w:rsidR="00A762B7" w:rsidRPr="003E0678">
        <w:rPr>
          <w:rFonts w:ascii="BIZ UDPゴシック" w:eastAsia="BIZ UDPゴシック" w:hAnsi="BIZ UDPゴシック" w:cs="メイリオ" w:hint="eastAsia"/>
          <w:color w:val="000000" w:themeColor="text1"/>
          <w:sz w:val="24"/>
          <w:szCs w:val="24"/>
        </w:rPr>
        <w:t>障がい理解に関する</w:t>
      </w:r>
      <w:r w:rsidR="00F07359" w:rsidRPr="003E0678">
        <w:rPr>
          <w:rFonts w:ascii="BIZ UDPゴシック" w:eastAsia="BIZ UDPゴシック" w:hAnsi="BIZ UDPゴシック" w:cs="メイリオ" w:hint="eastAsia"/>
          <w:color w:val="000000" w:themeColor="text1"/>
          <w:sz w:val="24"/>
          <w:szCs w:val="24"/>
        </w:rPr>
        <w:t>アンケート調査</w:t>
      </w:r>
      <w:r w:rsidR="00A762B7" w:rsidRPr="003E0678">
        <w:rPr>
          <w:rFonts w:ascii="BIZ UDPゴシック" w:eastAsia="BIZ UDPゴシック" w:hAnsi="BIZ UDPゴシック" w:cs="メイリオ" w:hint="eastAsia"/>
          <w:color w:val="000000" w:themeColor="text1"/>
          <w:sz w:val="24"/>
          <w:szCs w:val="24"/>
        </w:rPr>
        <w:t>（おおさかQネット）</w:t>
      </w:r>
      <w:r w:rsidR="00D955E5" w:rsidRPr="003E0678">
        <w:rPr>
          <w:rFonts w:ascii="BIZ UDPゴシック" w:eastAsia="BIZ UDPゴシック" w:hAnsi="BIZ UDPゴシック" w:cs="メイリオ" w:hint="eastAsia"/>
          <w:color w:val="000000" w:themeColor="text1"/>
          <w:sz w:val="24"/>
          <w:szCs w:val="24"/>
        </w:rPr>
        <w:t>では</w:t>
      </w:r>
      <w:r w:rsidR="00491C3A" w:rsidRPr="003E0678">
        <w:rPr>
          <w:rFonts w:ascii="BIZ UDPゴシック" w:eastAsia="BIZ UDPゴシック" w:hAnsi="BIZ UDPゴシック" w:cs="メイリオ" w:hint="eastAsia"/>
          <w:color w:val="000000" w:themeColor="text1"/>
          <w:sz w:val="24"/>
          <w:szCs w:val="24"/>
        </w:rPr>
        <w:t>、</w:t>
      </w:r>
      <w:r w:rsidR="00A762B7" w:rsidRPr="003E0678">
        <w:rPr>
          <w:rFonts w:ascii="BIZ UDPゴシック" w:eastAsia="BIZ UDPゴシック" w:hAnsi="BIZ UDPゴシック" w:cs="メイリオ" w:hint="eastAsia"/>
          <w:color w:val="000000" w:themeColor="text1"/>
          <w:sz w:val="24"/>
          <w:szCs w:val="24"/>
        </w:rPr>
        <w:t>「合理的配慮」を知っているかについて、「言葉を知らなかった」が66.1%で最も多く、次いで「言葉は知っていたが、意味は理解していなかった」が20.5%、「言葉を知っており、意味も理解していた」が13.4%と続きました。この</w:t>
      </w:r>
      <w:r w:rsidR="00654F86" w:rsidRPr="003E0678">
        <w:rPr>
          <w:rFonts w:ascii="BIZ UDPゴシック" w:eastAsia="BIZ UDPゴシック" w:hAnsi="BIZ UDPゴシック" w:cs="メイリオ" w:hint="eastAsia"/>
          <w:color w:val="000000" w:themeColor="text1"/>
          <w:sz w:val="24"/>
          <w:szCs w:val="24"/>
        </w:rPr>
        <w:t>アンケートでは、</w:t>
      </w:r>
      <w:r w:rsidR="00A762B7" w:rsidRPr="003E0678">
        <w:rPr>
          <w:rFonts w:ascii="BIZ UDPゴシック" w:eastAsia="BIZ UDPゴシック" w:hAnsi="BIZ UDPゴシック" w:cs="メイリオ" w:hint="eastAsia"/>
          <w:color w:val="000000" w:themeColor="text1"/>
          <w:sz w:val="24"/>
          <w:szCs w:val="24"/>
        </w:rPr>
        <w:t>改正法施行により事業者による「合理的配慮」の提供が義務とな</w:t>
      </w:r>
      <w:r w:rsidR="00654F86" w:rsidRPr="003E0678">
        <w:rPr>
          <w:rFonts w:ascii="BIZ UDPゴシック" w:eastAsia="BIZ UDPゴシック" w:hAnsi="BIZ UDPゴシック" w:cs="メイリオ" w:hint="eastAsia"/>
          <w:color w:val="000000" w:themeColor="text1"/>
          <w:sz w:val="24"/>
          <w:szCs w:val="24"/>
        </w:rPr>
        <w:t>ったにも関わらず、約87％もの方が「合理的配慮」の意味を理解していない</w:t>
      </w:r>
      <w:r w:rsidR="00D955E5" w:rsidRPr="003E0678">
        <w:rPr>
          <w:rFonts w:ascii="BIZ UDPゴシック" w:eastAsia="BIZ UDPゴシック" w:hAnsi="BIZ UDPゴシック" w:cs="メイリオ" w:hint="eastAsia"/>
          <w:color w:val="000000" w:themeColor="text1"/>
          <w:sz w:val="24"/>
          <w:szCs w:val="24"/>
        </w:rPr>
        <w:t>との</w:t>
      </w:r>
      <w:r w:rsidR="00654F86" w:rsidRPr="003E0678">
        <w:rPr>
          <w:rFonts w:ascii="BIZ UDPゴシック" w:eastAsia="BIZ UDPゴシック" w:hAnsi="BIZ UDPゴシック" w:cs="メイリオ" w:hint="eastAsia"/>
          <w:color w:val="000000" w:themeColor="text1"/>
          <w:sz w:val="24"/>
          <w:szCs w:val="24"/>
        </w:rPr>
        <w:t>結果となりました。この結果から府民に対し、より分かりやすく「合理的配慮」の意味を伝える啓発</w:t>
      </w:r>
      <w:r w:rsidR="00ED6F4F" w:rsidRPr="003E0678">
        <w:rPr>
          <w:rFonts w:ascii="BIZ UDPゴシック" w:eastAsia="BIZ UDPゴシック" w:hAnsi="BIZ UDPゴシック" w:cs="メイリオ" w:hint="eastAsia"/>
          <w:color w:val="000000" w:themeColor="text1"/>
          <w:sz w:val="24"/>
          <w:szCs w:val="24"/>
        </w:rPr>
        <w:t>の</w:t>
      </w:r>
      <w:bookmarkEnd w:id="57"/>
      <w:r w:rsidR="009D2832" w:rsidRPr="009D2832">
        <w:rPr>
          <w:rFonts w:ascii="BIZ UDPゴシック" w:eastAsia="BIZ UDPゴシック" w:hAnsi="BIZ UDPゴシック" w:cs="メイリオ" w:hint="eastAsia"/>
          <w:color w:val="000000" w:themeColor="text1"/>
          <w:sz w:val="24"/>
          <w:szCs w:val="24"/>
        </w:rPr>
        <w:t>必要性を改めて認識しました。</w:t>
      </w:r>
    </w:p>
    <w:p w14:paraId="3738401C" w14:textId="77777777" w:rsidR="0011471A" w:rsidRPr="003E0678" w:rsidRDefault="00F07359" w:rsidP="0011471A">
      <w:pPr>
        <w:spacing w:line="360" w:lineRule="auto"/>
        <w:rPr>
          <w:rFonts w:ascii="BIZ UDPゴシック" w:eastAsia="BIZ UDPゴシック" w:hAnsi="BIZ UDPゴシック" w:cs="メイリオ"/>
          <w:b/>
          <w:color w:val="000000" w:themeColor="text1"/>
          <w:sz w:val="28"/>
        </w:rPr>
      </w:pPr>
      <w:r w:rsidRPr="003E0678">
        <w:rPr>
          <w:rFonts w:ascii="BIZ UDPゴシック" w:eastAsia="BIZ UDPゴシック" w:hAnsi="BIZ UDPゴシック" w:cs="メイリオ" w:hint="eastAsia"/>
          <w:b/>
          <w:color w:val="000000" w:themeColor="text1"/>
          <w:sz w:val="28"/>
        </w:rPr>
        <w:lastRenderedPageBreak/>
        <w:t>（３）啓発の取組み</w:t>
      </w:r>
    </w:p>
    <w:p w14:paraId="0A3B9BA7" w14:textId="5DF4C749" w:rsidR="00FE77C6" w:rsidRPr="003E0678" w:rsidRDefault="00E73468" w:rsidP="0011471A">
      <w:pPr>
        <w:spacing w:line="360" w:lineRule="auto"/>
        <w:ind w:leftChars="100" w:left="450" w:hangingChars="100" w:hanging="240"/>
        <w:rPr>
          <w:rFonts w:ascii="BIZ UDPゴシック" w:eastAsia="BIZ UDPゴシック" w:hAnsi="BIZ UDPゴシック" w:cs="メイリオ"/>
          <w:b/>
          <w:color w:val="000000" w:themeColor="text1"/>
          <w:sz w:val="28"/>
        </w:rPr>
      </w:pPr>
      <w:r w:rsidRPr="003E0678">
        <w:rPr>
          <w:rFonts w:ascii="BIZ UDPゴシック" w:eastAsia="BIZ UDPゴシック" w:hAnsi="BIZ UDPゴシック" w:cs="メイリオ" w:hint="eastAsia"/>
          <w:color w:val="000000" w:themeColor="text1"/>
          <w:sz w:val="24"/>
          <w:szCs w:val="24"/>
        </w:rPr>
        <w:t>○</w:t>
      </w:r>
      <w:r w:rsidR="00F07359" w:rsidRPr="003E0678">
        <w:rPr>
          <w:rFonts w:ascii="BIZ UDPゴシック" w:eastAsia="BIZ UDPゴシック" w:hAnsi="BIZ UDPゴシック" w:cs="メイリオ" w:hint="eastAsia"/>
          <w:color w:val="000000" w:themeColor="text1"/>
          <w:sz w:val="24"/>
          <w:szCs w:val="24"/>
        </w:rPr>
        <w:t xml:space="preserve">　府では、障がいを理由とする差別の解消は、全ての府民が共に社会の一員として解決すべき全体の課題との認識のもと、民間事業者等の協力と関係機関等との連携</w:t>
      </w:r>
      <w:r w:rsidR="00534FAA" w:rsidRPr="003E0678">
        <w:rPr>
          <w:rFonts w:ascii="BIZ UDPゴシック" w:eastAsia="BIZ UDPゴシック" w:hAnsi="BIZ UDPゴシック" w:cs="メイリオ" w:hint="eastAsia"/>
          <w:color w:val="000000" w:themeColor="text1"/>
          <w:sz w:val="24"/>
          <w:szCs w:val="24"/>
        </w:rPr>
        <w:t>等</w:t>
      </w:r>
      <w:r w:rsidR="00F07359" w:rsidRPr="003E0678">
        <w:rPr>
          <w:rFonts w:ascii="BIZ UDPゴシック" w:eastAsia="BIZ UDPゴシック" w:hAnsi="BIZ UDPゴシック" w:cs="メイリオ" w:hint="eastAsia"/>
          <w:color w:val="000000" w:themeColor="text1"/>
          <w:sz w:val="24"/>
          <w:szCs w:val="24"/>
        </w:rPr>
        <w:t>により、様々な啓発活動に取り組んでいます。</w:t>
      </w:r>
    </w:p>
    <w:tbl>
      <w:tblPr>
        <w:tblStyle w:val="a7"/>
        <w:tblW w:w="10064" w:type="dxa"/>
        <w:tblInd w:w="137" w:type="dxa"/>
        <w:tblLook w:val="04A0" w:firstRow="1" w:lastRow="0" w:firstColumn="1" w:lastColumn="0" w:noHBand="0" w:noVBand="1"/>
      </w:tblPr>
      <w:tblGrid>
        <w:gridCol w:w="3260"/>
        <w:gridCol w:w="6804"/>
      </w:tblGrid>
      <w:tr w:rsidR="00067A2F" w:rsidRPr="003E0678" w14:paraId="6B758E70" w14:textId="77777777" w:rsidTr="00ED6F4F">
        <w:trPr>
          <w:tblHeader/>
        </w:trPr>
        <w:tc>
          <w:tcPr>
            <w:tcW w:w="3260" w:type="dxa"/>
            <w:shd w:val="clear" w:color="auto" w:fill="8DB3E2" w:themeFill="text2" w:themeFillTint="66"/>
          </w:tcPr>
          <w:p w14:paraId="6F8D2761" w14:textId="1E047CCE" w:rsidR="00067A2F" w:rsidRPr="003E0678" w:rsidRDefault="00D12CE8" w:rsidP="00067A2F">
            <w:pPr>
              <w:spacing w:line="360" w:lineRule="auto"/>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啓発</w:t>
            </w:r>
            <w:r w:rsidR="00067A2F" w:rsidRPr="003E0678">
              <w:rPr>
                <w:rFonts w:ascii="BIZ UDPゴシック" w:eastAsia="BIZ UDPゴシック" w:hAnsi="BIZ UDPゴシック" w:cs="メイリオ" w:hint="eastAsia"/>
                <w:b/>
                <w:bCs/>
                <w:color w:val="000000" w:themeColor="text1"/>
                <w:sz w:val="22"/>
              </w:rPr>
              <w:t>事業名</w:t>
            </w:r>
          </w:p>
        </w:tc>
        <w:tc>
          <w:tcPr>
            <w:tcW w:w="6804" w:type="dxa"/>
            <w:shd w:val="clear" w:color="auto" w:fill="8DB3E2" w:themeFill="text2" w:themeFillTint="66"/>
          </w:tcPr>
          <w:p w14:paraId="152C9C51" w14:textId="43F1DB65" w:rsidR="00067A2F" w:rsidRPr="003E0678" w:rsidRDefault="00067A2F" w:rsidP="00067A2F">
            <w:pPr>
              <w:spacing w:line="360" w:lineRule="auto"/>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事業内容</w:t>
            </w:r>
          </w:p>
        </w:tc>
      </w:tr>
      <w:tr w:rsidR="00067A2F" w:rsidRPr="003E0678" w14:paraId="720A8156" w14:textId="77777777" w:rsidTr="00ED6F4F">
        <w:tc>
          <w:tcPr>
            <w:tcW w:w="3260" w:type="dxa"/>
          </w:tcPr>
          <w:p w14:paraId="2A10DD51" w14:textId="6758BD1D" w:rsidR="00067A2F" w:rsidRPr="003E0678" w:rsidRDefault="00ED6F4F" w:rsidP="00FE4026">
            <w:pPr>
              <w:spacing w:line="360" w:lineRule="auto"/>
              <w:rPr>
                <w:rFonts w:ascii="BIZ UDPゴシック" w:eastAsia="BIZ UDPゴシック" w:hAnsi="BIZ UDPゴシック" w:cs="メイリオ"/>
                <w:b/>
                <w:bCs/>
                <w:color w:val="000000" w:themeColor="text1"/>
                <w:sz w:val="24"/>
                <w:szCs w:val="28"/>
              </w:rPr>
            </w:pPr>
            <w:r w:rsidRPr="003E0678">
              <w:rPr>
                <w:rFonts w:ascii="BIZ UDPゴシック" w:eastAsia="BIZ UDPゴシック" w:hAnsi="BIZ UDPゴシック" w:cs="メイリオ" w:hint="eastAsia"/>
                <w:b/>
                <w:bCs/>
                <w:color w:val="000000" w:themeColor="text1"/>
                <w:sz w:val="22"/>
              </w:rPr>
              <w:t>①</w:t>
            </w:r>
            <w:r w:rsidRPr="003E0678">
              <w:rPr>
                <w:rFonts w:ascii="BIZ UDPゴシック" w:eastAsia="BIZ UDPゴシック" w:hAnsi="BIZ UDPゴシック" w:cs="メイリオ" w:hint="eastAsia"/>
                <w:b/>
                <w:bCs/>
                <w:color w:val="000000" w:themeColor="text1"/>
                <w:sz w:val="24"/>
                <w:szCs w:val="28"/>
              </w:rPr>
              <w:t>大阪ふれあいキャンペーン</w:t>
            </w:r>
          </w:p>
          <w:p w14:paraId="7CE48B69" w14:textId="57061467" w:rsidR="00ED6F4F" w:rsidRPr="003E0678" w:rsidRDefault="00ED6F4F" w:rsidP="00FE4026">
            <w:pPr>
              <w:spacing w:line="360" w:lineRule="auto"/>
              <w:rPr>
                <w:rFonts w:ascii="BIZ UDPゴシック" w:eastAsia="BIZ UDPゴシック" w:hAnsi="BIZ UDPゴシック" w:cs="メイリオ"/>
                <w:color w:val="000000" w:themeColor="text1"/>
                <w:sz w:val="22"/>
                <w:szCs w:val="28"/>
              </w:rPr>
            </w:pPr>
          </w:p>
          <w:p w14:paraId="2BE6B344" w14:textId="3A689644" w:rsidR="00ED6F4F" w:rsidRPr="003E0678" w:rsidRDefault="00ED6F4F"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color w:val="000000" w:themeColor="text1"/>
                <w:sz w:val="22"/>
              </w:rPr>
              <w:t>Instagram</w:t>
            </w:r>
            <w:r w:rsidRPr="003E0678">
              <w:rPr>
                <w:rFonts w:ascii="BIZ UDPゴシック" w:eastAsia="BIZ UDPゴシック" w:hAnsi="BIZ UDPゴシック" w:cs="メイリオ" w:hint="eastAsia"/>
                <w:color w:val="000000" w:themeColor="text1"/>
                <w:sz w:val="22"/>
              </w:rPr>
              <w:t>アカウント</w:t>
            </w:r>
          </w:p>
          <w:p w14:paraId="12F2939B" w14:textId="704D1F81" w:rsidR="00ED6F4F" w:rsidRPr="003E0678" w:rsidRDefault="00ED6F4F"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noProof/>
                <w:color w:val="000000" w:themeColor="text1"/>
                <w:sz w:val="22"/>
                <w:szCs w:val="28"/>
              </w:rPr>
              <w:drawing>
                <wp:anchor distT="0" distB="0" distL="114300" distR="114300" simplePos="0" relativeHeight="251690496" behindDoc="0" locked="0" layoutInCell="1" allowOverlap="1" wp14:anchorId="61EB7E3C" wp14:editId="7CBF4989">
                  <wp:simplePos x="0" y="0"/>
                  <wp:positionH relativeFrom="column">
                    <wp:posOffset>182244</wp:posOffset>
                  </wp:positionH>
                  <wp:positionV relativeFrom="paragraph">
                    <wp:posOffset>181610</wp:posOffset>
                  </wp:positionV>
                  <wp:extent cx="1326725" cy="1261110"/>
                  <wp:effectExtent l="19050" t="19050" r="26035" b="1524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1236" cy="1265398"/>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408AAA8" w14:textId="59012ABF"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79649D5E" w14:textId="7FC26588"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3362B9ED" w14:textId="161ED826"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67D49EF5" w14:textId="77777777"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3BB6A504" w14:textId="417DD49D"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42486E4C" w14:textId="18751AB7" w:rsidR="00ED6F4F" w:rsidRPr="003E0678" w:rsidRDefault="00ED6F4F"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※Xアカウント</w:t>
            </w:r>
          </w:p>
          <w:p w14:paraId="24983739" w14:textId="29A911E2" w:rsidR="00ED6F4F" w:rsidRPr="003E0678" w:rsidRDefault="00ED6F4F"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noProof/>
                <w:color w:val="000000" w:themeColor="text1"/>
                <w:sz w:val="22"/>
                <w:szCs w:val="28"/>
              </w:rPr>
              <w:drawing>
                <wp:anchor distT="0" distB="0" distL="114300" distR="114300" simplePos="0" relativeHeight="251694592" behindDoc="0" locked="0" layoutInCell="1" allowOverlap="1" wp14:anchorId="4C3EA7B6" wp14:editId="1C8373FA">
                  <wp:simplePos x="0" y="0"/>
                  <wp:positionH relativeFrom="column">
                    <wp:posOffset>170814</wp:posOffset>
                  </wp:positionH>
                  <wp:positionV relativeFrom="paragraph">
                    <wp:posOffset>193040</wp:posOffset>
                  </wp:positionV>
                  <wp:extent cx="1358795" cy="1249680"/>
                  <wp:effectExtent l="19050" t="19050" r="13335" b="2667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4356" cy="12547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47E85BA7" w14:textId="77777777"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7B42D118"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731FCE2B"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642865F3"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1DA4EE15"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66C1CA88"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5B794874"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08AD0AB3"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5F171215"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0BD2431C" w14:textId="77777777" w:rsidR="00311065" w:rsidRPr="003E0678" w:rsidRDefault="00311065" w:rsidP="005B1668">
            <w:pPr>
              <w:tabs>
                <w:tab w:val="center" w:pos="4876"/>
                <w:tab w:val="left" w:pos="8895"/>
              </w:tabs>
              <w:spacing w:line="360" w:lineRule="auto"/>
              <w:jc w:val="left"/>
              <w:rPr>
                <w:rFonts w:ascii="BIZ UDPゴシック" w:eastAsia="BIZ UDPゴシック" w:hAnsi="BIZ UDPゴシック" w:cs="メイリオ"/>
                <w:b/>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lastRenderedPageBreak/>
              <w:t>②共に生きる障がい者展</w:t>
            </w:r>
          </w:p>
          <w:p w14:paraId="17E655AD" w14:textId="7E279219" w:rsidR="00AB2287" w:rsidRPr="003E0678" w:rsidRDefault="00AB2287" w:rsidP="005B1668">
            <w:pPr>
              <w:tabs>
                <w:tab w:val="center" w:pos="4876"/>
                <w:tab w:val="left" w:pos="8895"/>
              </w:tabs>
              <w:spacing w:line="360" w:lineRule="auto"/>
              <w:ind w:firstLineChars="100" w:firstLine="240"/>
              <w:jc w:val="left"/>
              <w:rPr>
                <w:rFonts w:ascii="BIZ UDPゴシック" w:eastAsia="BIZ UDPゴシック" w:hAnsi="BIZ UDPゴシック" w:cs="メイリオ"/>
                <w:b/>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（通称ともいき）</w:t>
            </w:r>
          </w:p>
        </w:tc>
        <w:tc>
          <w:tcPr>
            <w:tcW w:w="6804" w:type="dxa"/>
          </w:tcPr>
          <w:p w14:paraId="264F6DBC" w14:textId="561FD714" w:rsidR="00ED6F4F" w:rsidRPr="003E0678" w:rsidRDefault="00ED6F4F" w:rsidP="00ED6F4F">
            <w:pPr>
              <w:pStyle w:val="a8"/>
              <w:tabs>
                <w:tab w:val="left" w:pos="2190"/>
              </w:tabs>
              <w:spacing w:line="360" w:lineRule="auto"/>
              <w:ind w:leftChars="45" w:left="334"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lastRenderedPageBreak/>
              <w:t>○　　障がい者団体及び関係団体、行政が連携した障がい理解を深めるための取組みとして、昭和58年の「国連・障害者の10年」を契機に始まり、現在88団体（障がい者団体・地域福祉団体等44団体、府、府内全43市町村）で構成された実行委員会により活動を行っています。</w:t>
            </w:r>
          </w:p>
          <w:p w14:paraId="1E8AFB26" w14:textId="77777777" w:rsidR="00ED6F4F" w:rsidRPr="003E0678" w:rsidRDefault="00ED6F4F" w:rsidP="00ED6F4F">
            <w:pPr>
              <w:pStyle w:val="a8"/>
              <w:tabs>
                <w:tab w:val="left" w:pos="2190"/>
              </w:tabs>
              <w:spacing w:line="360" w:lineRule="auto"/>
              <w:ind w:leftChars="45" w:left="334" w:hangingChars="100" w:hanging="240"/>
              <w:jc w:val="left"/>
              <w:rPr>
                <w:rFonts w:ascii="BIZ UDPゴシック" w:eastAsia="BIZ UDPゴシック" w:hAnsi="BIZ UDPゴシック" w:cs="メイリオ"/>
                <w:color w:val="000000" w:themeColor="text1"/>
                <w:sz w:val="24"/>
                <w:szCs w:val="24"/>
              </w:rPr>
            </w:pPr>
          </w:p>
          <w:p w14:paraId="5031879C" w14:textId="4A99CBD9" w:rsidR="00ED6F4F" w:rsidRPr="003E0678" w:rsidRDefault="00ED6F4F" w:rsidP="00ED6F4F">
            <w:pPr>
              <w:tabs>
                <w:tab w:val="left" w:pos="2190"/>
              </w:tabs>
              <w:spacing w:line="360" w:lineRule="auto"/>
              <w:ind w:left="360" w:hangingChars="150" w:hanging="36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取組みの一環として、障がいに関する基本的な事項を学ぶ「ふれあいおりがみ」を府内全小学３年生に配布するとともに、行政機関や障がい者団体等でも活用しています。</w:t>
            </w:r>
          </w:p>
          <w:p w14:paraId="172C3BFF" w14:textId="54D1B553" w:rsidR="00ED6F4F" w:rsidRPr="003E0678" w:rsidRDefault="00ED6F4F" w:rsidP="00ED6F4F">
            <w:pPr>
              <w:spacing w:line="360" w:lineRule="auto"/>
              <w:ind w:leftChars="150" w:left="315"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また、障がいのある人に対する配慮や工夫等を学ぶ「ふれあいすごろく」を府内の全小学校に配布しています。配布にあたっては、合理的配慮や社会モデルの概念をわかりやすく伝えられるよう、授業で活用できる資料を新たに作成する等、ツールの工夫を行っています。</w:t>
            </w:r>
          </w:p>
          <w:p w14:paraId="0C2606CD" w14:textId="77777777" w:rsidR="00ED6F4F" w:rsidRPr="003E0678" w:rsidRDefault="00ED6F4F" w:rsidP="00ED6F4F">
            <w:pPr>
              <w:spacing w:line="360" w:lineRule="auto"/>
              <w:ind w:leftChars="150" w:left="315" w:firstLineChars="100" w:firstLine="240"/>
              <w:rPr>
                <w:rFonts w:ascii="BIZ UDPゴシック" w:eastAsia="BIZ UDPゴシック" w:hAnsi="BIZ UDPゴシック" w:cs="メイリオ"/>
                <w:color w:val="000000" w:themeColor="text1"/>
                <w:sz w:val="24"/>
                <w:szCs w:val="24"/>
              </w:rPr>
            </w:pPr>
          </w:p>
          <w:p w14:paraId="6D19D61A" w14:textId="20942DC7" w:rsidR="00067A2F" w:rsidRPr="003E0678" w:rsidRDefault="00ED6F4F" w:rsidP="00ED6F4F">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このほかにも、幅広い世代の方に障がいに関する理解を深めていただくため、クリアファイルを作成し配布するとともに、SNS（</w:t>
            </w:r>
            <w:proofErr w:type="spellStart"/>
            <w:r w:rsidRPr="003E0678">
              <w:rPr>
                <w:rFonts w:ascii="BIZ UDPゴシック" w:eastAsia="BIZ UDPゴシック" w:hAnsi="BIZ UDPゴシック" w:cs="メイリオ" w:hint="eastAsia"/>
                <w:color w:val="000000" w:themeColor="text1"/>
                <w:sz w:val="24"/>
                <w:szCs w:val="24"/>
              </w:rPr>
              <w:t>Instagram,X</w:t>
            </w:r>
            <w:proofErr w:type="spellEnd"/>
            <w:r w:rsidRPr="003E0678">
              <w:rPr>
                <w:rFonts w:ascii="BIZ UDPゴシック" w:eastAsia="BIZ UDPゴシック" w:hAnsi="BIZ UDPゴシック" w:cs="メイリオ" w:hint="eastAsia"/>
                <w:color w:val="000000" w:themeColor="text1"/>
                <w:sz w:val="24"/>
                <w:szCs w:val="24"/>
              </w:rPr>
              <w:t>）での啓発活動を実施しました。</w:t>
            </w:r>
          </w:p>
          <w:p w14:paraId="5E2EF365" w14:textId="6CA44CCF" w:rsidR="00ED6F4F" w:rsidRPr="003E0678" w:rsidRDefault="00ED6F4F" w:rsidP="00ED6F4F">
            <w:pPr>
              <w:spacing w:line="360" w:lineRule="auto"/>
              <w:ind w:left="360" w:hangingChars="150" w:hanging="360"/>
              <w:rPr>
                <w:rFonts w:ascii="BIZ UDPゴシック" w:eastAsia="BIZ UDPゴシック" w:hAnsi="BIZ UDPゴシック" w:cs="メイリオ"/>
                <w:color w:val="000000" w:themeColor="text1"/>
                <w:sz w:val="24"/>
                <w:szCs w:val="24"/>
              </w:rPr>
            </w:pPr>
          </w:p>
          <w:p w14:paraId="088F60B3" w14:textId="3FA87C65" w:rsidR="00ED6F4F" w:rsidRPr="003E0678" w:rsidRDefault="00ED6F4F" w:rsidP="00ED6F4F">
            <w:pPr>
              <w:spacing w:line="360" w:lineRule="auto"/>
              <w:ind w:left="360" w:hangingChars="150" w:hanging="360"/>
              <w:rPr>
                <w:rFonts w:ascii="BIZ UDPゴシック" w:eastAsia="BIZ UDPゴシック" w:hAnsi="BIZ UDPゴシック" w:cs="メイリオ"/>
                <w:color w:val="000000" w:themeColor="text1"/>
                <w:sz w:val="24"/>
                <w:szCs w:val="24"/>
              </w:rPr>
            </w:pPr>
          </w:p>
          <w:p w14:paraId="3F33618F" w14:textId="010E52DE" w:rsidR="00311065" w:rsidRPr="003E0678" w:rsidRDefault="00311065" w:rsidP="00311065">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lastRenderedPageBreak/>
              <w:t>○　　障がい者の自立と社会参加の促進をテーマとするとともに、障がいや障がい者への正しい理解を深めることを目的とした「大阪の障がい者の祭典」です。</w:t>
            </w:r>
          </w:p>
          <w:p w14:paraId="1D8DBEFB" w14:textId="77777777" w:rsidR="00311065" w:rsidRPr="003E0678" w:rsidRDefault="00311065" w:rsidP="00311065">
            <w:pPr>
              <w:spacing w:line="360" w:lineRule="auto"/>
              <w:ind w:left="360" w:hangingChars="150" w:hanging="360"/>
              <w:rPr>
                <w:rFonts w:ascii="BIZ UDPゴシック" w:eastAsia="BIZ UDPゴシック" w:hAnsi="BIZ UDPゴシック" w:cs="メイリオ"/>
                <w:color w:val="000000" w:themeColor="text1"/>
                <w:sz w:val="24"/>
                <w:szCs w:val="24"/>
              </w:rPr>
            </w:pPr>
          </w:p>
          <w:p w14:paraId="31328337" w14:textId="72B8FADB" w:rsidR="00311065" w:rsidRPr="003E0678" w:rsidRDefault="00311065" w:rsidP="00311065">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府、大阪府教育委員会、社会福祉法人大阪障害者自立支援協会が主催し、行政と障がい者団体等から構成される実行委員会により運営を行っています。障がい福祉分野に留まらず庁内連携を図りながら、障がいのある人もない人も共に楽しく学べるイベントを実施しています。</w:t>
            </w:r>
          </w:p>
          <w:p w14:paraId="10C64418" w14:textId="77777777" w:rsidR="00ED6F4F" w:rsidRPr="003E0678" w:rsidRDefault="00ED6F4F" w:rsidP="00ED6F4F">
            <w:pPr>
              <w:spacing w:line="360" w:lineRule="auto"/>
              <w:ind w:left="360" w:hangingChars="150" w:hanging="360"/>
              <w:rPr>
                <w:rFonts w:ascii="BIZ UDPゴシック" w:eastAsia="BIZ UDPゴシック" w:hAnsi="BIZ UDPゴシック" w:cs="メイリオ"/>
                <w:color w:val="000000" w:themeColor="text1"/>
                <w:sz w:val="24"/>
                <w:szCs w:val="24"/>
              </w:rPr>
            </w:pPr>
          </w:p>
          <w:p w14:paraId="2701437B" w14:textId="4CFFE558" w:rsidR="00311065" w:rsidRPr="003E0678" w:rsidRDefault="00876F05" w:rsidP="00AB2287">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AB2287" w:rsidRPr="003E0678">
              <w:rPr>
                <w:rFonts w:ascii="BIZ UDPゴシック" w:eastAsia="BIZ UDPゴシック" w:hAnsi="BIZ UDPゴシック" w:cs="メイリオ" w:hint="eastAsia"/>
                <w:color w:val="000000" w:themeColor="text1"/>
                <w:sz w:val="24"/>
                <w:szCs w:val="24"/>
              </w:rPr>
              <w:t>令和６年１１月に開催された第21回共に生きる障がい者展において、心のバリアフリーフォーラム「身近な事例を基に障がい者差別解消について考える」を実施しました。合理的配慮について考えるため、身近な場面で起こる障がい者差別の事例について寸劇で紹介し、それを見たパネラーの皆さんにどのような問題点があり、どのような対応をすべきだったのかなどを話し合っていただきました。</w:t>
            </w:r>
          </w:p>
          <w:p w14:paraId="100E4C9B" w14:textId="0F9D9A32" w:rsidR="00AB2287" w:rsidRPr="003E0678" w:rsidRDefault="00AB2287" w:rsidP="00AB2287">
            <w:pPr>
              <w:spacing w:line="360" w:lineRule="auto"/>
              <w:ind w:left="360" w:hangingChars="150" w:hanging="360"/>
              <w:rPr>
                <w:rFonts w:ascii="BIZ UDPゴシック" w:eastAsia="BIZ UDPゴシック" w:hAnsi="BIZ UDPゴシック" w:cs="メイリオ"/>
                <w:color w:val="000000" w:themeColor="text1"/>
                <w:sz w:val="24"/>
                <w:szCs w:val="24"/>
              </w:rPr>
            </w:pPr>
          </w:p>
          <w:p w14:paraId="2C31395F" w14:textId="6EA8B8AB" w:rsidR="00AB2287" w:rsidRPr="003E0678" w:rsidRDefault="00AB2287" w:rsidP="00AB2287">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「Web版ともいき」は</w:t>
            </w:r>
            <w:hyperlink r:id="rId18" w:history="1">
              <w:r w:rsidRPr="003E0678">
                <w:rPr>
                  <w:rStyle w:val="af4"/>
                  <w:rFonts w:ascii="BIZ UDPゴシック" w:eastAsia="BIZ UDPゴシック" w:hAnsi="BIZ UDPゴシック" w:cs="メイリオ" w:hint="eastAsia"/>
                  <w:sz w:val="24"/>
                  <w:szCs w:val="24"/>
                </w:rPr>
                <w:t>こちら</w:t>
              </w:r>
            </w:hyperlink>
            <w:r w:rsidRPr="003E0678">
              <w:rPr>
                <w:rFonts w:ascii="BIZ UDPゴシック" w:eastAsia="BIZ UDPゴシック" w:hAnsi="BIZ UDPゴシック" w:cs="メイリオ" w:hint="eastAsia"/>
                <w:color w:val="000000" w:themeColor="text1"/>
                <w:sz w:val="24"/>
                <w:szCs w:val="24"/>
              </w:rPr>
              <w:t>からご覧いただけます。</w:t>
            </w:r>
          </w:p>
          <w:p w14:paraId="721BABE3" w14:textId="77777777" w:rsidR="00311065" w:rsidRPr="003E0678" w:rsidRDefault="00AB2287" w:rsidP="00ED6F4F">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Pr="003E0678">
              <w:rPr>
                <w:rFonts w:ascii="BIZ UDPゴシック" w:eastAsia="BIZ UDPゴシック" w:hAnsi="BIZ UDPゴシック" w:cs="メイリオ"/>
                <w:noProof/>
                <w:color w:val="000000" w:themeColor="text1"/>
                <w:sz w:val="24"/>
                <w:szCs w:val="24"/>
              </w:rPr>
              <w:drawing>
                <wp:inline distT="0" distB="0" distL="0" distR="0" wp14:anchorId="5FFDD42A" wp14:editId="5D445230">
                  <wp:extent cx="1203960" cy="1203960"/>
                  <wp:effectExtent l="0" t="0" r="0" b="0"/>
                  <wp:docPr id="5" name="図 4">
                    <a:extLst xmlns:a="http://schemas.openxmlformats.org/drawingml/2006/main">
                      <a:ext uri="{FF2B5EF4-FFF2-40B4-BE49-F238E27FC236}">
                        <a16:creationId xmlns:a16="http://schemas.microsoft.com/office/drawing/2014/main" id="{93FCE209-E7A1-42FD-B954-E82977FD3C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93FCE209-E7A1-42FD-B954-E82977FD3CC6}"/>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203988" cy="1203988"/>
                          </a:xfrm>
                          <a:prstGeom prst="rect">
                            <a:avLst/>
                          </a:prstGeom>
                        </pic:spPr>
                      </pic:pic>
                    </a:graphicData>
                  </a:graphic>
                </wp:inline>
              </w:drawing>
            </w:r>
          </w:p>
          <w:p w14:paraId="7A719267" w14:textId="75023E44" w:rsidR="00AB2287" w:rsidRPr="003E0678" w:rsidRDefault="00AB2287" w:rsidP="00ED6F4F">
            <w:pPr>
              <w:spacing w:line="360" w:lineRule="auto"/>
              <w:ind w:left="360" w:hangingChars="150" w:hanging="360"/>
              <w:rPr>
                <w:rFonts w:ascii="BIZ UDPゴシック" w:eastAsia="BIZ UDPゴシック" w:hAnsi="BIZ UDPゴシック" w:cs="メイリオ"/>
                <w:color w:val="000000" w:themeColor="text1"/>
                <w:sz w:val="24"/>
                <w:szCs w:val="24"/>
              </w:rPr>
            </w:pPr>
          </w:p>
        </w:tc>
      </w:tr>
      <w:tr w:rsidR="00067A2F" w:rsidRPr="003E0678" w14:paraId="21B6CC3F" w14:textId="77777777" w:rsidTr="00ED6F4F">
        <w:tc>
          <w:tcPr>
            <w:tcW w:w="3260" w:type="dxa"/>
          </w:tcPr>
          <w:p w14:paraId="737F1852" w14:textId="77777777" w:rsidR="00AB2287" w:rsidRPr="003E0678" w:rsidRDefault="00AB2287" w:rsidP="005B1668">
            <w:pPr>
              <w:tabs>
                <w:tab w:val="center" w:pos="4876"/>
                <w:tab w:val="left" w:pos="8895"/>
              </w:tabs>
              <w:spacing w:line="360" w:lineRule="auto"/>
              <w:jc w:val="left"/>
              <w:rPr>
                <w:rFonts w:ascii="BIZ UDPゴシック" w:eastAsia="BIZ UDPゴシック" w:hAnsi="BIZ UDPゴシック" w:cs="メイリオ"/>
                <w:b/>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lastRenderedPageBreak/>
              <w:t>③心の輪を広げる障がい者理解促進事業（体験作文・障がい者週間ポスター募集）</w:t>
            </w:r>
          </w:p>
          <w:p w14:paraId="1810AD44" w14:textId="77777777" w:rsidR="00067A2F" w:rsidRPr="003E0678" w:rsidRDefault="00067A2F" w:rsidP="00FE4026">
            <w:pPr>
              <w:spacing w:line="360" w:lineRule="auto"/>
              <w:rPr>
                <w:rFonts w:ascii="BIZ UDPゴシック" w:eastAsia="BIZ UDPゴシック" w:hAnsi="BIZ UDPゴシック" w:cs="メイリオ"/>
                <w:color w:val="000000" w:themeColor="text1"/>
                <w:sz w:val="22"/>
              </w:rPr>
            </w:pPr>
          </w:p>
        </w:tc>
        <w:tc>
          <w:tcPr>
            <w:tcW w:w="6804" w:type="dxa"/>
          </w:tcPr>
          <w:p w14:paraId="789FEED3" w14:textId="0D977F08" w:rsidR="00AB2287" w:rsidRPr="003E0678" w:rsidRDefault="00AB2287" w:rsidP="00AB2287">
            <w:pPr>
              <w:tabs>
                <w:tab w:val="left" w:pos="2190"/>
              </w:tabs>
              <w:spacing w:line="360" w:lineRule="auto"/>
              <w:ind w:left="480" w:hangingChars="20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「障がい者週間」（１２月３日～９日）を広く周知するとともに、府民の障がいに対する正しい理解を深めることを目的としています。</w:t>
            </w:r>
          </w:p>
          <w:p w14:paraId="07F10C3C" w14:textId="77777777" w:rsidR="00DB37E6" w:rsidRPr="003E0678" w:rsidRDefault="00DB37E6" w:rsidP="00AB2287">
            <w:pPr>
              <w:tabs>
                <w:tab w:val="left" w:pos="2190"/>
              </w:tabs>
              <w:spacing w:line="360" w:lineRule="auto"/>
              <w:ind w:left="480" w:hangingChars="200" w:hanging="480"/>
              <w:jc w:val="left"/>
              <w:rPr>
                <w:rFonts w:ascii="BIZ UDPゴシック" w:eastAsia="BIZ UDPゴシック" w:hAnsi="BIZ UDPゴシック" w:cs="メイリオ"/>
                <w:color w:val="000000" w:themeColor="text1"/>
                <w:sz w:val="24"/>
                <w:szCs w:val="24"/>
              </w:rPr>
            </w:pPr>
          </w:p>
          <w:p w14:paraId="20035DBB" w14:textId="77777777" w:rsidR="00067A2F" w:rsidRPr="003E0678" w:rsidRDefault="00AB2287" w:rsidP="00AB2287">
            <w:pPr>
              <w:tabs>
                <w:tab w:val="left" w:pos="2190"/>
              </w:tabs>
              <w:spacing w:line="360" w:lineRule="auto"/>
              <w:ind w:leftChars="49" w:left="343"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具体的には、内閣府との共催事業として、小学生、中学生、高校生、一般の各部門で障がいのある人とない人との心のふれあい体験をつづった作文の募集や、小学生、中学生の両部門で「障がいの有無にかかわらず、誰もが能力を発揮して安全に安心して生活できる社会の実現」をテーマとしたポスターの募集をしています。作文及びポスターの最優秀賞・優秀賞受賞者には、知事による表彰を実施するとともに、受賞者の作品集を作成して府内の学校等に配布しています。</w:t>
            </w:r>
          </w:p>
          <w:p w14:paraId="52D3C844" w14:textId="1E50E239" w:rsidR="00DB37E6" w:rsidRPr="003E0678" w:rsidRDefault="00DB37E6" w:rsidP="00AB2287">
            <w:pPr>
              <w:tabs>
                <w:tab w:val="left" w:pos="2190"/>
              </w:tabs>
              <w:spacing w:line="360" w:lineRule="auto"/>
              <w:ind w:leftChars="49" w:left="343" w:hangingChars="100" w:hanging="240"/>
              <w:jc w:val="left"/>
              <w:rPr>
                <w:rFonts w:ascii="BIZ UDPゴシック" w:eastAsia="BIZ UDPゴシック" w:hAnsi="BIZ UDPゴシック" w:cs="メイリオ"/>
                <w:color w:val="000000" w:themeColor="text1"/>
                <w:sz w:val="24"/>
                <w:szCs w:val="24"/>
              </w:rPr>
            </w:pPr>
          </w:p>
        </w:tc>
      </w:tr>
      <w:tr w:rsidR="00067A2F" w:rsidRPr="003E0678" w14:paraId="520BC5DD" w14:textId="77777777" w:rsidTr="00ED6F4F">
        <w:tc>
          <w:tcPr>
            <w:tcW w:w="3260" w:type="dxa"/>
          </w:tcPr>
          <w:p w14:paraId="5A829D0B" w14:textId="77777777" w:rsidR="00AB2287" w:rsidRPr="003E0678" w:rsidRDefault="00AB2287" w:rsidP="005B1668">
            <w:pPr>
              <w:tabs>
                <w:tab w:val="left" w:pos="2190"/>
              </w:tabs>
              <w:spacing w:line="360" w:lineRule="auto"/>
              <w:jc w:val="left"/>
              <w:rPr>
                <w:rFonts w:ascii="BIZ UDPゴシック" w:eastAsia="BIZ UDPゴシック" w:hAnsi="BIZ UDPゴシック" w:cs="メイリオ"/>
                <w:color w:val="000000" w:themeColor="text1"/>
                <w:sz w:val="22"/>
                <w:szCs w:val="28"/>
              </w:rPr>
            </w:pPr>
            <w:r w:rsidRPr="003E0678">
              <w:rPr>
                <w:rFonts w:ascii="BIZ UDPゴシック" w:eastAsia="BIZ UDPゴシック" w:hAnsi="BIZ UDPゴシック" w:cs="メイリオ" w:hint="eastAsia"/>
                <w:b/>
                <w:color w:val="000000" w:themeColor="text1"/>
                <w:sz w:val="24"/>
                <w:szCs w:val="28"/>
              </w:rPr>
              <w:t>④大阪府障がい者等用駐車区画利用証制度</w:t>
            </w:r>
          </w:p>
          <w:p w14:paraId="7CC643CE" w14:textId="5D9EFE08" w:rsidR="00067A2F" w:rsidRPr="003E0678" w:rsidRDefault="00067A2F" w:rsidP="00FE4026">
            <w:pPr>
              <w:spacing w:line="360" w:lineRule="auto"/>
              <w:rPr>
                <w:rFonts w:ascii="BIZ UDPゴシック" w:eastAsia="BIZ UDPゴシック" w:hAnsi="BIZ UDPゴシック" w:cs="メイリオ"/>
                <w:color w:val="000000" w:themeColor="text1"/>
                <w:sz w:val="22"/>
              </w:rPr>
            </w:pPr>
          </w:p>
        </w:tc>
        <w:tc>
          <w:tcPr>
            <w:tcW w:w="6804" w:type="dxa"/>
          </w:tcPr>
          <w:p w14:paraId="536F29A9" w14:textId="48E7B831" w:rsidR="00AB2287" w:rsidRPr="003E0678" w:rsidRDefault="00AB2287"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公共施設や商業施設等における車いす使用者用の駐車</w:t>
            </w:r>
            <w:r w:rsidR="00DB37E6" w:rsidRPr="003E0678">
              <w:rPr>
                <w:rFonts w:ascii="BIZ UDPゴシック" w:eastAsia="BIZ UDPゴシック" w:hAnsi="BIZ UDPゴシック" w:hint="eastAsia"/>
                <w:sz w:val="24"/>
                <w:szCs w:val="24"/>
              </w:rPr>
              <w:t>区</w:t>
            </w:r>
            <w:r w:rsidRPr="003E0678">
              <w:rPr>
                <w:rFonts w:ascii="BIZ UDPゴシック" w:eastAsia="BIZ UDPゴシック" w:hAnsi="BIZ UDPゴシック" w:hint="eastAsia"/>
                <w:sz w:val="24"/>
                <w:szCs w:val="24"/>
              </w:rPr>
              <w:t>画等の適正利用を促進するために、利用証を府が交付する制度です。</w:t>
            </w:r>
          </w:p>
          <w:p w14:paraId="4E93FCAA" w14:textId="77777777" w:rsidR="00DB37E6" w:rsidRPr="003E0678" w:rsidRDefault="00DB37E6" w:rsidP="00DB37E6">
            <w:pPr>
              <w:spacing w:line="360" w:lineRule="auto"/>
              <w:ind w:left="240" w:hangingChars="100" w:hanging="240"/>
              <w:rPr>
                <w:rFonts w:ascii="BIZ UDPゴシック" w:eastAsia="BIZ UDPゴシック" w:hAnsi="BIZ UDPゴシック"/>
                <w:sz w:val="24"/>
                <w:szCs w:val="24"/>
              </w:rPr>
            </w:pPr>
          </w:p>
          <w:p w14:paraId="6A9E2DA8" w14:textId="0208A8CC" w:rsidR="00AB2287" w:rsidRPr="003E0678" w:rsidRDefault="00AB2287"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F62580"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府では、車いすを使用する方を利用対象とする「車いす使用者用駐車区画」と、車いす使用者以外の移動に配慮が必要な方を利用対象とする「ゆずりあい駐車区画」の両方を整備する「ダブルスペース」の整備を推進しており、本制度の協力施設を募集しています。</w:t>
            </w:r>
          </w:p>
          <w:p w14:paraId="06FB18B0" w14:textId="77777777" w:rsidR="00067A2F" w:rsidRPr="003E0678" w:rsidRDefault="00067A2F" w:rsidP="00DB37E6">
            <w:pPr>
              <w:spacing w:line="360" w:lineRule="auto"/>
              <w:rPr>
                <w:rFonts w:ascii="BIZ UDPゴシック" w:eastAsia="BIZ UDPゴシック" w:hAnsi="BIZ UDPゴシック" w:cs="メイリオ"/>
                <w:color w:val="000000" w:themeColor="text1"/>
                <w:sz w:val="22"/>
              </w:rPr>
            </w:pPr>
          </w:p>
          <w:p w14:paraId="5D243B82" w14:textId="3C2F8B2D" w:rsidR="00DB37E6" w:rsidRPr="003E0678" w:rsidRDefault="00DB37E6" w:rsidP="00DB37E6">
            <w:pPr>
              <w:spacing w:line="360" w:lineRule="auto"/>
              <w:rPr>
                <w:rFonts w:ascii="BIZ UDPゴシック" w:eastAsia="BIZ UDPゴシック" w:hAnsi="BIZ UDPゴシック" w:cs="メイリオ"/>
                <w:color w:val="000000" w:themeColor="text1"/>
                <w:sz w:val="22"/>
              </w:rPr>
            </w:pPr>
          </w:p>
        </w:tc>
      </w:tr>
      <w:tr w:rsidR="00067A2F" w:rsidRPr="003E0678" w14:paraId="56BFDCCC" w14:textId="77777777" w:rsidTr="00ED6F4F">
        <w:tc>
          <w:tcPr>
            <w:tcW w:w="3260" w:type="dxa"/>
          </w:tcPr>
          <w:p w14:paraId="0B687761" w14:textId="77777777" w:rsidR="00DB37E6" w:rsidRPr="003E0678" w:rsidRDefault="00DB37E6" w:rsidP="005B1668">
            <w:pPr>
              <w:tabs>
                <w:tab w:val="left" w:pos="2190"/>
              </w:tabs>
              <w:spacing w:line="360" w:lineRule="auto"/>
              <w:jc w:val="left"/>
              <w:rPr>
                <w:rFonts w:ascii="BIZ UDPゴシック" w:eastAsia="BIZ UDPゴシック" w:hAnsi="BIZ UDPゴシック" w:cs="メイリオ"/>
                <w:color w:val="000000" w:themeColor="text1"/>
                <w:sz w:val="22"/>
                <w:szCs w:val="28"/>
              </w:rPr>
            </w:pPr>
            <w:r w:rsidRPr="003E0678">
              <w:rPr>
                <w:rFonts w:ascii="BIZ UDPゴシック" w:eastAsia="BIZ UDPゴシック" w:hAnsi="BIZ UDPゴシック" w:cs="メイリオ" w:hint="eastAsia"/>
                <w:b/>
                <w:bCs/>
                <w:color w:val="000000" w:themeColor="text1"/>
                <w:sz w:val="24"/>
                <w:szCs w:val="32"/>
              </w:rPr>
              <w:lastRenderedPageBreak/>
              <w:t>⑤</w:t>
            </w:r>
            <w:r w:rsidRPr="003E0678">
              <w:rPr>
                <w:rFonts w:ascii="BIZ UDPゴシック" w:eastAsia="BIZ UDPゴシック" w:hAnsi="BIZ UDPゴシック" w:cs="メイリオ" w:hint="eastAsia"/>
                <w:b/>
                <w:color w:val="000000" w:themeColor="text1"/>
                <w:sz w:val="24"/>
                <w:szCs w:val="28"/>
              </w:rPr>
              <w:t>ヘルプマークの周知・普及</w:t>
            </w:r>
          </w:p>
          <w:p w14:paraId="28B28EBF" w14:textId="6987E483" w:rsidR="00067A2F" w:rsidRPr="003E0678" w:rsidRDefault="00DB37E6"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noProof/>
                <w:color w:val="000000" w:themeColor="text1"/>
                <w:sz w:val="19"/>
                <w:szCs w:val="19"/>
              </w:rPr>
              <w:drawing>
                <wp:anchor distT="0" distB="0" distL="114300" distR="114300" simplePos="0" relativeHeight="251634176" behindDoc="0" locked="0" layoutInCell="1" allowOverlap="1" wp14:anchorId="5EAF241C" wp14:editId="1319B435">
                  <wp:simplePos x="0" y="0"/>
                  <wp:positionH relativeFrom="margin">
                    <wp:posOffset>86995</wp:posOffset>
                  </wp:positionH>
                  <wp:positionV relativeFrom="paragraph">
                    <wp:posOffset>665480</wp:posOffset>
                  </wp:positionV>
                  <wp:extent cx="861060" cy="1363670"/>
                  <wp:effectExtent l="0" t="0" r="0" b="8255"/>
                  <wp:wrapNone/>
                  <wp:docPr id="17" name="図 17" descr="ヘルプマーク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ヘルプマークの画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1060" cy="1363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14:paraId="352551CC" w14:textId="585C82BF" w:rsidR="00DB37E6" w:rsidRPr="003E0678" w:rsidRDefault="00DB37E6"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ヘルプマークは、外見からはわからない援助や配慮を必要としている方々が、周囲の方に配慮を必要としていることを知らせることで、援助を得やすくなるよう作成されたマークです。</w:t>
            </w:r>
          </w:p>
          <w:p w14:paraId="7010B53F" w14:textId="77777777" w:rsidR="00DB37E6" w:rsidRPr="003E0678" w:rsidRDefault="00DB37E6" w:rsidP="00DB37E6">
            <w:pPr>
              <w:spacing w:line="360" w:lineRule="auto"/>
              <w:ind w:left="240" w:hangingChars="100" w:hanging="240"/>
              <w:rPr>
                <w:rFonts w:ascii="BIZ UDPゴシック" w:eastAsia="BIZ UDPゴシック" w:hAnsi="BIZ UDPゴシック"/>
                <w:sz w:val="24"/>
                <w:szCs w:val="24"/>
              </w:rPr>
            </w:pPr>
          </w:p>
          <w:p w14:paraId="73BFD75F" w14:textId="090FEFAF" w:rsidR="00DB37E6" w:rsidRPr="003E0678" w:rsidRDefault="00DB37E6"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府では、平成29年６月から一般財団法人大阪府地域福祉推進財団との協働事業として実施し、府及び府内市区町村で配布をしています。</w:t>
            </w:r>
          </w:p>
          <w:p w14:paraId="6B9017E7" w14:textId="77777777" w:rsidR="00DB37E6" w:rsidRPr="003E0678" w:rsidRDefault="00DB37E6" w:rsidP="00DB37E6">
            <w:pPr>
              <w:spacing w:line="360" w:lineRule="auto"/>
              <w:ind w:left="240" w:hangingChars="100" w:hanging="240"/>
              <w:rPr>
                <w:rFonts w:ascii="BIZ UDPゴシック" w:eastAsia="BIZ UDPゴシック" w:hAnsi="BIZ UDPゴシック"/>
                <w:sz w:val="24"/>
                <w:szCs w:val="24"/>
              </w:rPr>
            </w:pPr>
          </w:p>
          <w:p w14:paraId="21B656AB" w14:textId="43BBD435" w:rsidR="00DB37E6" w:rsidRPr="003E0678" w:rsidRDefault="00DB37E6"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行政機関や障がい者団体等に加えて、公共交通機関や小売店等の民間事業者から協力を得て、ポスターの掲示やチラシ・リーフレットの配架、啓発物の配布、広報誌への掲載等、広く府民に向けた普及・啓発を実施しています。</w:t>
            </w:r>
          </w:p>
          <w:p w14:paraId="651AF898" w14:textId="7CB74BDA" w:rsidR="00067A2F" w:rsidRPr="003E0678" w:rsidRDefault="00067A2F" w:rsidP="00FE4026">
            <w:pPr>
              <w:spacing w:line="360" w:lineRule="auto"/>
              <w:rPr>
                <w:rFonts w:ascii="BIZ UDPゴシック" w:eastAsia="BIZ UDPゴシック" w:hAnsi="BIZ UDPゴシック" w:cs="メイリオ"/>
                <w:color w:val="000000" w:themeColor="text1"/>
                <w:sz w:val="22"/>
              </w:rPr>
            </w:pPr>
          </w:p>
        </w:tc>
      </w:tr>
      <w:tr w:rsidR="00067A2F" w:rsidRPr="003E0678" w14:paraId="310E019D" w14:textId="77777777" w:rsidTr="00ED6F4F">
        <w:tc>
          <w:tcPr>
            <w:tcW w:w="3260" w:type="dxa"/>
          </w:tcPr>
          <w:p w14:paraId="4B710B64" w14:textId="7F52F9FC" w:rsidR="00067A2F" w:rsidRPr="003E0678" w:rsidRDefault="005B1668" w:rsidP="005B1668">
            <w:pPr>
              <w:widowControl/>
              <w:spacing w:line="360" w:lineRule="auto"/>
              <w:jc w:val="left"/>
              <w:rPr>
                <w:rFonts w:ascii="BIZ UDPゴシック" w:eastAsia="BIZ UDPゴシック" w:hAnsi="BIZ UDPゴシック" w:cs="メイリオ"/>
                <w:b/>
                <w:color w:val="000000" w:themeColor="text1"/>
                <w:sz w:val="24"/>
                <w:szCs w:val="24"/>
              </w:rPr>
            </w:pPr>
            <w:r w:rsidRPr="003E0678">
              <w:rPr>
                <w:rFonts w:ascii="BIZ UDPゴシック" w:eastAsia="BIZ UDPゴシック" w:hAnsi="BIZ UDPゴシック" w:cs="メイリオ" w:hint="eastAsia"/>
                <w:b/>
                <w:color w:val="000000" w:themeColor="text1"/>
                <w:sz w:val="24"/>
                <w:szCs w:val="24"/>
              </w:rPr>
              <w:t>⑥障がい者差別解消研修会</w:t>
            </w:r>
          </w:p>
          <w:p w14:paraId="1986686F" w14:textId="0606BC43" w:rsidR="005B1668" w:rsidRPr="003E0678" w:rsidRDefault="005B1668" w:rsidP="005B1668">
            <w:pPr>
              <w:widowControl/>
              <w:spacing w:line="360" w:lineRule="auto"/>
              <w:jc w:val="left"/>
              <w:rPr>
                <w:rFonts w:ascii="BIZ UDPゴシック" w:eastAsia="BIZ UDPゴシック" w:hAnsi="BIZ UDPゴシック" w:cs="メイリオ"/>
                <w:color w:val="000000" w:themeColor="text1"/>
                <w:sz w:val="22"/>
              </w:rPr>
            </w:pPr>
          </w:p>
        </w:tc>
        <w:tc>
          <w:tcPr>
            <w:tcW w:w="6804" w:type="dxa"/>
          </w:tcPr>
          <w:p w14:paraId="02741F9D" w14:textId="2FD096E9" w:rsidR="00067A2F" w:rsidRPr="003E0678" w:rsidRDefault="005B1668" w:rsidP="005B1668">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令和６年度は</w:t>
            </w:r>
            <w:bookmarkStart w:id="58" w:name="_Hlk201322892"/>
            <w:r w:rsidRPr="003E0678">
              <w:rPr>
                <w:rFonts w:ascii="BIZ UDPゴシック" w:eastAsia="BIZ UDPゴシック" w:hAnsi="BIZ UDPゴシック" w:cs="メイリオ" w:hint="eastAsia"/>
                <w:color w:val="000000" w:themeColor="text1"/>
                <w:sz w:val="24"/>
                <w:szCs w:val="24"/>
              </w:rPr>
              <w:t>定員200名規模で</w:t>
            </w:r>
            <w:bookmarkEnd w:id="58"/>
            <w:r w:rsidRPr="003E0678">
              <w:rPr>
                <w:rFonts w:ascii="BIZ UDPゴシック" w:eastAsia="BIZ UDPゴシック" w:hAnsi="BIZ UDPゴシック" w:cs="メイリオ" w:hint="eastAsia"/>
                <w:color w:val="000000" w:themeColor="text1"/>
                <w:sz w:val="24"/>
                <w:szCs w:val="24"/>
              </w:rPr>
              <w:t>障がい者差別解消研修会を開催しました。講師には障がい者差別解消に深い見識のある方をお招きし、事業者や学識者の立場から障がいを理由とする差別の解消に関する講義を行っていただきました。</w:t>
            </w:r>
          </w:p>
          <w:p w14:paraId="54613A7F" w14:textId="7CAC8B97" w:rsidR="005B1668" w:rsidRPr="003E0678" w:rsidRDefault="005B1668" w:rsidP="005B1668">
            <w:pPr>
              <w:spacing w:line="360" w:lineRule="auto"/>
              <w:ind w:left="220" w:hangingChars="100" w:hanging="220"/>
              <w:rPr>
                <w:rFonts w:ascii="BIZ UDPゴシック" w:eastAsia="BIZ UDPゴシック" w:hAnsi="BIZ UDPゴシック" w:cs="メイリオ"/>
                <w:color w:val="000000" w:themeColor="text1"/>
                <w:sz w:val="22"/>
              </w:rPr>
            </w:pPr>
          </w:p>
        </w:tc>
      </w:tr>
      <w:tr w:rsidR="00067A2F" w:rsidRPr="003E0678" w14:paraId="595D5463" w14:textId="77777777" w:rsidTr="00ED6F4F">
        <w:tc>
          <w:tcPr>
            <w:tcW w:w="3260" w:type="dxa"/>
          </w:tcPr>
          <w:p w14:paraId="0160B7F6" w14:textId="3A941A54" w:rsidR="00067A2F" w:rsidRPr="003E0678" w:rsidRDefault="00C52044" w:rsidP="00FE4026">
            <w:pPr>
              <w:spacing w:line="360"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⑦事業者団体や障がい者団体等への出張講義</w:t>
            </w:r>
          </w:p>
        </w:tc>
        <w:tc>
          <w:tcPr>
            <w:tcW w:w="6804" w:type="dxa"/>
          </w:tcPr>
          <w:p w14:paraId="7501F4B4" w14:textId="3CD42BF6" w:rsidR="00C52044" w:rsidRPr="003E0678" w:rsidRDefault="00C52044" w:rsidP="00C52044">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令和６年度も</w:t>
            </w:r>
            <w:bookmarkStart w:id="59" w:name="_Hlk201322967"/>
            <w:r w:rsidRPr="003E0678">
              <w:rPr>
                <w:rFonts w:ascii="BIZ UDPゴシック" w:eastAsia="BIZ UDPゴシック" w:hAnsi="BIZ UDPゴシック" w:cs="メイリオ" w:hint="eastAsia"/>
                <w:color w:val="000000" w:themeColor="text1"/>
                <w:sz w:val="24"/>
                <w:szCs w:val="24"/>
              </w:rPr>
              <w:t>希望する事業者団体や障がい者団体、法の所管課以外の主催する研修会や学習会等へ、担当職員等が出張し、法や条例</w:t>
            </w:r>
            <w:r w:rsidR="00FA31CF" w:rsidRPr="003E0678">
              <w:rPr>
                <w:rFonts w:ascii="BIZ UDPゴシック" w:eastAsia="BIZ UDPゴシック" w:hAnsi="BIZ UDPゴシック" w:cs="メイリオ" w:hint="eastAsia"/>
                <w:color w:val="000000" w:themeColor="text1"/>
                <w:sz w:val="24"/>
                <w:szCs w:val="24"/>
              </w:rPr>
              <w:t>、</w:t>
            </w:r>
            <w:r w:rsidR="00DC18D3" w:rsidRPr="003E0678">
              <w:rPr>
                <w:rFonts w:ascii="BIZ UDPゴシック" w:eastAsia="BIZ UDPゴシック" w:hAnsi="BIZ UDPゴシック" w:cs="メイリオ" w:hint="eastAsia"/>
                <w:color w:val="000000" w:themeColor="text1"/>
                <w:sz w:val="24"/>
                <w:szCs w:val="24"/>
              </w:rPr>
              <w:t>障がいの社会モデル、障がい理解等</w:t>
            </w:r>
            <w:r w:rsidRPr="003E0678">
              <w:rPr>
                <w:rFonts w:ascii="BIZ UDPゴシック" w:eastAsia="BIZ UDPゴシック" w:hAnsi="BIZ UDPゴシック" w:cs="メイリオ" w:hint="eastAsia"/>
                <w:color w:val="000000" w:themeColor="text1"/>
                <w:sz w:val="24"/>
                <w:szCs w:val="24"/>
              </w:rPr>
              <w:t>に関する講義を実施しました</w:t>
            </w:r>
            <w:bookmarkEnd w:id="59"/>
            <w:r w:rsidRPr="003E0678">
              <w:rPr>
                <w:rFonts w:ascii="BIZ UDPゴシック" w:eastAsia="BIZ UDPゴシック" w:hAnsi="BIZ UDPゴシック" w:cs="メイリオ" w:hint="eastAsia"/>
                <w:color w:val="000000" w:themeColor="text1"/>
                <w:sz w:val="24"/>
                <w:szCs w:val="24"/>
              </w:rPr>
              <w:t>。</w:t>
            </w:r>
          </w:p>
          <w:p w14:paraId="767DF643" w14:textId="0BECCEC4" w:rsidR="00067A2F" w:rsidRPr="003E0678" w:rsidRDefault="00067A2F" w:rsidP="00C52044">
            <w:pPr>
              <w:spacing w:line="360" w:lineRule="auto"/>
              <w:rPr>
                <w:rFonts w:ascii="BIZ UDPゴシック" w:eastAsia="BIZ UDPゴシック" w:hAnsi="BIZ UDPゴシック" w:cs="メイリオ"/>
                <w:color w:val="000000" w:themeColor="text1"/>
                <w:sz w:val="24"/>
                <w:szCs w:val="24"/>
              </w:rPr>
            </w:pPr>
          </w:p>
        </w:tc>
      </w:tr>
      <w:tr w:rsidR="00067A2F" w:rsidRPr="003E0678" w14:paraId="1C694B16" w14:textId="77777777" w:rsidTr="00ED6F4F">
        <w:tc>
          <w:tcPr>
            <w:tcW w:w="3260" w:type="dxa"/>
          </w:tcPr>
          <w:p w14:paraId="6C7B3C7E" w14:textId="0E3F81EB" w:rsidR="00067A2F" w:rsidRPr="003E0678" w:rsidRDefault="00FA65D3" w:rsidP="00FE4026">
            <w:pPr>
              <w:spacing w:line="360"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lastRenderedPageBreak/>
              <w:t>⑧啓発物の作成、配布</w:t>
            </w:r>
          </w:p>
        </w:tc>
        <w:tc>
          <w:tcPr>
            <w:tcW w:w="6804" w:type="dxa"/>
          </w:tcPr>
          <w:p w14:paraId="1AEC8D42" w14:textId="50FA7095" w:rsidR="00067A2F" w:rsidRPr="003E0678" w:rsidRDefault="006A78BF" w:rsidP="006A78BF">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令和６年度は法改正や事例の蓄積等に伴い、</w:t>
            </w:r>
            <w:r w:rsidR="0011471A" w:rsidRPr="003E0678">
              <w:rPr>
                <w:rFonts w:ascii="BIZ UDPゴシック" w:eastAsia="BIZ UDPゴシック" w:hAnsi="BIZ UDPゴシック" w:cs="メイリオ" w:hint="eastAsia"/>
                <w:color w:val="000000" w:themeColor="text1"/>
                <w:sz w:val="24"/>
                <w:szCs w:val="24"/>
              </w:rPr>
              <w:t>「</w:t>
            </w:r>
            <w:bookmarkStart w:id="60" w:name="_Hlk201323016"/>
            <w:r w:rsidRPr="003E0678">
              <w:rPr>
                <w:rFonts w:ascii="BIZ UDPゴシック" w:eastAsia="BIZ UDPゴシック" w:hAnsi="BIZ UDPゴシック" w:cs="メイリオ" w:hint="eastAsia"/>
                <w:color w:val="000000" w:themeColor="text1"/>
                <w:sz w:val="24"/>
                <w:szCs w:val="24"/>
              </w:rPr>
              <w:t>大阪府障がい者差別解消ガイドライン</w:t>
            </w:r>
            <w:r w:rsidR="0011471A"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を改訂</w:t>
            </w:r>
            <w:r w:rsidR="00D955E5" w:rsidRPr="003E0678">
              <w:rPr>
                <w:rFonts w:ascii="BIZ UDPゴシック" w:eastAsia="BIZ UDPゴシック" w:hAnsi="BIZ UDPゴシック" w:cs="メイリオ" w:hint="eastAsia"/>
                <w:color w:val="000000" w:themeColor="text1"/>
                <w:sz w:val="24"/>
                <w:szCs w:val="24"/>
              </w:rPr>
              <w:t>しました。研修の機会や、</w:t>
            </w:r>
            <w:r w:rsidRPr="003E0678">
              <w:rPr>
                <w:rFonts w:ascii="BIZ UDPゴシック" w:eastAsia="BIZ UDPゴシック" w:hAnsi="BIZ UDPゴシック" w:cs="メイリオ" w:hint="eastAsia"/>
                <w:color w:val="000000" w:themeColor="text1"/>
                <w:sz w:val="24"/>
                <w:szCs w:val="24"/>
              </w:rPr>
              <w:t>各市町村</w:t>
            </w:r>
            <w:r w:rsidR="00D955E5" w:rsidRPr="003E0678">
              <w:rPr>
                <w:rFonts w:ascii="BIZ UDPゴシック" w:eastAsia="BIZ UDPゴシック" w:hAnsi="BIZ UDPゴシック" w:cs="メイリオ" w:hint="eastAsia"/>
                <w:color w:val="000000" w:themeColor="text1"/>
                <w:sz w:val="24"/>
                <w:szCs w:val="24"/>
              </w:rPr>
              <w:t>を通じて</w:t>
            </w:r>
            <w:r w:rsidRPr="003E0678">
              <w:rPr>
                <w:rFonts w:ascii="BIZ UDPゴシック" w:eastAsia="BIZ UDPゴシック" w:hAnsi="BIZ UDPゴシック" w:cs="メイリオ" w:hint="eastAsia"/>
                <w:color w:val="000000" w:themeColor="text1"/>
                <w:sz w:val="24"/>
                <w:szCs w:val="24"/>
              </w:rPr>
              <w:t>、広く府民へ</w:t>
            </w:r>
            <w:r w:rsidR="00D955E5" w:rsidRPr="003E0678">
              <w:rPr>
                <w:rFonts w:ascii="BIZ UDPゴシック" w:eastAsia="BIZ UDPゴシック" w:hAnsi="BIZ UDPゴシック" w:cs="メイリオ" w:hint="eastAsia"/>
                <w:color w:val="000000" w:themeColor="text1"/>
                <w:sz w:val="24"/>
                <w:szCs w:val="24"/>
              </w:rPr>
              <w:t>の</w:t>
            </w:r>
            <w:r w:rsidRPr="003E0678">
              <w:rPr>
                <w:rFonts w:ascii="BIZ UDPゴシック" w:eastAsia="BIZ UDPゴシック" w:hAnsi="BIZ UDPゴシック" w:cs="メイリオ" w:hint="eastAsia"/>
                <w:color w:val="000000" w:themeColor="text1"/>
                <w:sz w:val="24"/>
                <w:szCs w:val="24"/>
              </w:rPr>
              <w:t>配布を行いました。</w:t>
            </w:r>
            <w:bookmarkEnd w:id="60"/>
            <w:r w:rsidR="001F1E02" w:rsidRPr="003E0678">
              <w:rPr>
                <w:rFonts w:ascii="BIZ UDPゴシック" w:eastAsia="BIZ UDPゴシック" w:hAnsi="BIZ UDPゴシック" w:cs="メイリオ" w:hint="eastAsia"/>
                <w:color w:val="000000" w:themeColor="text1"/>
                <w:sz w:val="24"/>
                <w:szCs w:val="24"/>
              </w:rPr>
              <w:t>また、事業者による積極的な合理的配慮の取組みを後押しすることを目的に、府が認める研修の受講者に対して府独自の受講証明書を作成し配布を開始しました。</w:t>
            </w:r>
          </w:p>
          <w:p w14:paraId="4BBE13B4" w14:textId="77777777" w:rsidR="006A78BF" w:rsidRPr="003E0678" w:rsidRDefault="006A78BF" w:rsidP="006A78BF">
            <w:pPr>
              <w:spacing w:line="360" w:lineRule="auto"/>
              <w:ind w:left="240" w:hangingChars="100" w:hanging="240"/>
              <w:rPr>
                <w:rFonts w:ascii="BIZ UDPゴシック" w:eastAsia="BIZ UDPゴシック" w:hAnsi="BIZ UDPゴシック" w:cs="メイリオ"/>
                <w:color w:val="000000" w:themeColor="text1"/>
                <w:sz w:val="24"/>
                <w:szCs w:val="24"/>
              </w:rPr>
            </w:pPr>
          </w:p>
          <w:p w14:paraId="347BC5E3" w14:textId="6E140AA8" w:rsidR="006A78BF" w:rsidRPr="003E0678" w:rsidRDefault="006A78BF" w:rsidP="006A78BF">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府が作成した各種啓発物は</w:t>
            </w:r>
            <w:hyperlink r:id="rId21" w:history="1">
              <w:r w:rsidRPr="003E0678">
                <w:rPr>
                  <w:rStyle w:val="af4"/>
                  <w:rFonts w:ascii="BIZ UDPゴシック" w:eastAsia="BIZ UDPゴシック" w:hAnsi="BIZ UDPゴシック" w:cs="メイリオ" w:hint="eastAsia"/>
                  <w:sz w:val="24"/>
                  <w:szCs w:val="24"/>
                </w:rPr>
                <w:t>こちら</w:t>
              </w:r>
            </w:hyperlink>
            <w:r w:rsidRPr="003E0678">
              <w:rPr>
                <w:rFonts w:ascii="BIZ UDPゴシック" w:eastAsia="BIZ UDPゴシック" w:hAnsi="BIZ UDPゴシック" w:cs="メイリオ" w:hint="eastAsia"/>
                <w:color w:val="000000" w:themeColor="text1"/>
                <w:sz w:val="24"/>
                <w:szCs w:val="24"/>
              </w:rPr>
              <w:t>の（３）啓発冊子・リーフレット等からご覧いただけます。</w:t>
            </w:r>
          </w:p>
          <w:p w14:paraId="4ECCA881" w14:textId="6B1E4DA0" w:rsidR="006A78BF" w:rsidRPr="003E0678" w:rsidRDefault="006A78BF" w:rsidP="006A78BF">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noProof/>
                <w:color w:val="000000" w:themeColor="text1"/>
                <w:sz w:val="24"/>
                <w:szCs w:val="24"/>
              </w:rPr>
              <w:drawing>
                <wp:inline distT="0" distB="0" distL="0" distR="0" wp14:anchorId="0494F461" wp14:editId="450F09C1">
                  <wp:extent cx="1203960" cy="12039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22">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inline>
              </w:drawing>
            </w:r>
          </w:p>
        </w:tc>
      </w:tr>
    </w:tbl>
    <w:p w14:paraId="2FCEE9E4" w14:textId="77777777" w:rsidR="0011471A" w:rsidRPr="003E0678" w:rsidRDefault="0011471A" w:rsidP="006A78BF">
      <w:pPr>
        <w:tabs>
          <w:tab w:val="left" w:pos="2190"/>
        </w:tabs>
        <w:spacing w:line="360" w:lineRule="auto"/>
        <w:ind w:left="440" w:hangingChars="200" w:hanging="440"/>
        <w:jc w:val="left"/>
        <w:rPr>
          <w:rFonts w:ascii="BIZ UDPゴシック" w:eastAsia="BIZ UDPゴシック" w:hAnsi="BIZ UDPゴシック" w:cs="メイリオ"/>
          <w:color w:val="000000" w:themeColor="text1"/>
          <w:sz w:val="22"/>
          <w:szCs w:val="28"/>
        </w:rPr>
      </w:pPr>
    </w:p>
    <w:p w14:paraId="7D116D24" w14:textId="5024D367" w:rsidR="00A5580C" w:rsidRPr="003E0678" w:rsidRDefault="00627E04" w:rsidP="006A78BF">
      <w:pPr>
        <w:tabs>
          <w:tab w:val="left" w:pos="2190"/>
        </w:tabs>
        <w:spacing w:line="360" w:lineRule="auto"/>
        <w:ind w:left="440" w:hangingChars="200" w:hanging="440"/>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color w:val="000000" w:themeColor="text1"/>
          <w:sz w:val="22"/>
          <w:szCs w:val="28"/>
        </w:rPr>
        <w:t xml:space="preserve">　</w:t>
      </w:r>
      <w:r w:rsidR="00A5580C" w:rsidRPr="003E0678">
        <w:rPr>
          <w:rFonts w:ascii="BIZ UDPゴシック" w:eastAsia="BIZ UDPゴシック" w:hAnsi="BIZ UDPゴシック" w:cs="メイリオ" w:hint="eastAsia"/>
          <w:b/>
          <w:color w:val="000000" w:themeColor="text1"/>
          <w:sz w:val="28"/>
          <w:szCs w:val="28"/>
        </w:rPr>
        <w:t>（</w:t>
      </w:r>
      <w:r w:rsidR="00F07359" w:rsidRPr="003E0678">
        <w:rPr>
          <w:rFonts w:ascii="BIZ UDPゴシック" w:eastAsia="BIZ UDPゴシック" w:hAnsi="BIZ UDPゴシック" w:cs="メイリオ" w:hint="eastAsia"/>
          <w:b/>
          <w:color w:val="000000" w:themeColor="text1"/>
          <w:sz w:val="28"/>
          <w:szCs w:val="28"/>
        </w:rPr>
        <w:t>４</w:t>
      </w:r>
      <w:r w:rsidR="00A5580C" w:rsidRPr="003E0678">
        <w:rPr>
          <w:rFonts w:ascii="BIZ UDPゴシック" w:eastAsia="BIZ UDPゴシック" w:hAnsi="BIZ UDPゴシック" w:cs="メイリオ" w:hint="eastAsia"/>
          <w:b/>
          <w:color w:val="000000" w:themeColor="text1"/>
          <w:sz w:val="28"/>
          <w:szCs w:val="28"/>
        </w:rPr>
        <w:t>）</w:t>
      </w:r>
      <w:r w:rsidR="00F07359" w:rsidRPr="003E0678">
        <w:rPr>
          <w:rFonts w:ascii="BIZ UDPゴシック" w:eastAsia="BIZ UDPゴシック" w:hAnsi="BIZ UDPゴシック" w:cs="メイリオ" w:hint="eastAsia"/>
          <w:b/>
          <w:color w:val="000000" w:themeColor="text1"/>
          <w:sz w:val="28"/>
          <w:szCs w:val="28"/>
        </w:rPr>
        <w:t>今後の</w:t>
      </w:r>
      <w:r w:rsidRPr="003E0678">
        <w:rPr>
          <w:rFonts w:ascii="BIZ UDPゴシック" w:eastAsia="BIZ UDPゴシック" w:hAnsi="BIZ UDPゴシック" w:cs="メイリオ" w:hint="eastAsia"/>
          <w:b/>
          <w:color w:val="000000" w:themeColor="text1"/>
          <w:sz w:val="28"/>
          <w:szCs w:val="28"/>
        </w:rPr>
        <w:t>取組み</w:t>
      </w:r>
    </w:p>
    <w:p w14:paraId="24D7695C" w14:textId="274452C3" w:rsidR="00F22CAB" w:rsidRPr="003E0678" w:rsidRDefault="00E73468" w:rsidP="00DE4ADB">
      <w:pPr>
        <w:spacing w:line="360" w:lineRule="auto"/>
        <w:ind w:leftChars="100" w:left="450" w:hangingChars="100" w:hanging="240"/>
        <w:rPr>
          <w:rFonts w:ascii="BIZ UDPゴシック" w:eastAsia="BIZ UDPゴシック" w:hAnsi="BIZ UDPゴシック" w:cs="メイリオ"/>
          <w:color w:val="000000" w:themeColor="text1"/>
          <w:sz w:val="22"/>
          <w:szCs w:val="28"/>
        </w:rPr>
      </w:pPr>
      <w:r w:rsidRPr="003E0678">
        <w:rPr>
          <w:rFonts w:ascii="BIZ UDPゴシック" w:eastAsia="BIZ UDPゴシック" w:hAnsi="BIZ UDPゴシック" w:cs="メイリオ" w:hint="eastAsia"/>
          <w:color w:val="000000" w:themeColor="text1"/>
          <w:sz w:val="24"/>
          <w:szCs w:val="24"/>
        </w:rPr>
        <w:t>○</w:t>
      </w:r>
      <w:r w:rsidR="00367270" w:rsidRPr="003E0678">
        <w:rPr>
          <w:rFonts w:ascii="BIZ UDPゴシック" w:eastAsia="BIZ UDPゴシック" w:hAnsi="BIZ UDPゴシック" w:cs="メイリオ" w:hint="eastAsia"/>
          <w:color w:val="000000" w:themeColor="text1"/>
          <w:sz w:val="24"/>
          <w:szCs w:val="24"/>
        </w:rPr>
        <w:t xml:space="preserve">　</w:t>
      </w:r>
      <w:r w:rsidR="0011471A" w:rsidRPr="003E0678">
        <w:rPr>
          <w:rFonts w:ascii="BIZ UDPゴシック" w:eastAsia="BIZ UDPゴシック" w:hAnsi="BIZ UDPゴシック" w:cs="メイリオ" w:hint="eastAsia"/>
          <w:color w:val="000000" w:themeColor="text1"/>
          <w:sz w:val="24"/>
          <w:szCs w:val="24"/>
        </w:rPr>
        <w:t>障がいを理由とする差別を解消し、共生社会を実現するためには、法や障がい理解について府民の理解を深める取組みが欠かせません</w:t>
      </w:r>
      <w:r w:rsidR="00367270" w:rsidRPr="003E0678">
        <w:rPr>
          <w:rFonts w:ascii="BIZ UDPゴシック" w:eastAsia="BIZ UDPゴシック" w:hAnsi="BIZ UDPゴシック" w:cs="メイリオ" w:hint="eastAsia"/>
          <w:color w:val="000000" w:themeColor="text1"/>
          <w:sz w:val="24"/>
          <w:szCs w:val="24"/>
        </w:rPr>
        <w:t>。</w:t>
      </w:r>
      <w:r w:rsidR="0011471A" w:rsidRPr="003E0678">
        <w:rPr>
          <w:rFonts w:ascii="BIZ UDPゴシック" w:eastAsia="BIZ UDPゴシック" w:hAnsi="BIZ UDPゴシック" w:cs="メイリオ" w:hint="eastAsia"/>
          <w:color w:val="000000" w:themeColor="text1"/>
          <w:sz w:val="24"/>
          <w:szCs w:val="24"/>
        </w:rPr>
        <w:t>そのため、府では、法や障がい理解について、より分かりやすく府民に伝えることができるよう、</w:t>
      </w:r>
      <w:r w:rsidR="00B30BDF" w:rsidRPr="003E0678">
        <w:rPr>
          <w:rFonts w:ascii="BIZ UDPゴシック" w:eastAsia="BIZ UDPゴシック" w:hAnsi="BIZ UDPゴシック" w:cs="メイリオ" w:hint="eastAsia"/>
          <w:color w:val="000000" w:themeColor="text1"/>
          <w:sz w:val="24"/>
          <w:szCs w:val="24"/>
        </w:rPr>
        <w:t>様々な工夫を行いながら、引続き</w:t>
      </w:r>
      <w:r w:rsidR="0011471A" w:rsidRPr="003E0678">
        <w:rPr>
          <w:rFonts w:ascii="BIZ UDPゴシック" w:eastAsia="BIZ UDPゴシック" w:hAnsi="BIZ UDPゴシック" w:cs="メイリオ" w:hint="eastAsia"/>
          <w:color w:val="000000" w:themeColor="text1"/>
          <w:sz w:val="24"/>
          <w:szCs w:val="24"/>
        </w:rPr>
        <w:t>啓発活動</w:t>
      </w:r>
      <w:r w:rsidR="00B30BDF" w:rsidRPr="003E0678">
        <w:rPr>
          <w:rFonts w:ascii="BIZ UDPゴシック" w:eastAsia="BIZ UDPゴシック" w:hAnsi="BIZ UDPゴシック" w:cs="メイリオ" w:hint="eastAsia"/>
          <w:color w:val="000000" w:themeColor="text1"/>
          <w:sz w:val="24"/>
          <w:szCs w:val="24"/>
        </w:rPr>
        <w:t>に取組みます</w:t>
      </w:r>
      <w:r w:rsidR="0011471A" w:rsidRPr="003E0678">
        <w:rPr>
          <w:rFonts w:ascii="BIZ UDPゴシック" w:eastAsia="BIZ UDPゴシック" w:hAnsi="BIZ UDPゴシック" w:cs="メイリオ" w:hint="eastAsia"/>
          <w:color w:val="000000" w:themeColor="text1"/>
          <w:sz w:val="24"/>
          <w:szCs w:val="24"/>
        </w:rPr>
        <w:t>。</w:t>
      </w:r>
      <w:r w:rsidR="00A5580C" w:rsidRPr="003E0678">
        <w:rPr>
          <w:rFonts w:ascii="BIZ UDPゴシック" w:eastAsia="BIZ UDPゴシック" w:hAnsi="BIZ UDPゴシック" w:cs="メイリオ"/>
          <w:color w:val="000000" w:themeColor="text1"/>
          <w:sz w:val="24"/>
          <w:szCs w:val="24"/>
        </w:rPr>
        <w:br w:type="page"/>
      </w:r>
    </w:p>
    <w:p w14:paraId="7F4CDE1B" w14:textId="150F437F" w:rsidR="00F22CAB" w:rsidRPr="003E0678" w:rsidRDefault="00F22CAB" w:rsidP="00F22CAB">
      <w:pPr>
        <w:jc w:val="left"/>
        <w:rPr>
          <w:rFonts w:ascii="BIZ UDPゴシック" w:eastAsia="BIZ UDPゴシック" w:hAnsi="BIZ UDPゴシック"/>
          <w:b/>
          <w:color w:val="000000" w:themeColor="text1"/>
          <w:sz w:val="30"/>
          <w:szCs w:val="30"/>
        </w:rPr>
      </w:pPr>
      <w:r w:rsidRPr="003E0678">
        <w:rPr>
          <w:noProof/>
        </w:rPr>
        <w:lastRenderedPageBreak/>
        <mc:AlternateContent>
          <mc:Choice Requires="wps">
            <w:drawing>
              <wp:anchor distT="0" distB="0" distL="114300" distR="114300" simplePos="0" relativeHeight="251814400" behindDoc="0" locked="0" layoutInCell="1" allowOverlap="1" wp14:anchorId="4BCF0E1F" wp14:editId="75EE590F">
                <wp:simplePos x="0" y="0"/>
                <wp:positionH relativeFrom="column">
                  <wp:posOffset>-394335</wp:posOffset>
                </wp:positionH>
                <wp:positionV relativeFrom="paragraph">
                  <wp:posOffset>441960</wp:posOffset>
                </wp:positionV>
                <wp:extent cx="6957060" cy="8397240"/>
                <wp:effectExtent l="0" t="0" r="15240" b="22860"/>
                <wp:wrapNone/>
                <wp:docPr id="8" name="四角形: 角を丸くする 8"/>
                <wp:cNvGraphicFramePr/>
                <a:graphic xmlns:a="http://schemas.openxmlformats.org/drawingml/2006/main">
                  <a:graphicData uri="http://schemas.microsoft.com/office/word/2010/wordprocessingShape">
                    <wps:wsp>
                      <wps:cNvSpPr/>
                      <wps:spPr>
                        <a:xfrm>
                          <a:off x="0" y="0"/>
                          <a:ext cx="6957060" cy="8397240"/>
                        </a:xfrm>
                        <a:prstGeom prst="roundRect">
                          <a:avLst>
                            <a:gd name="adj" fmla="val 713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624C8" id="四角形: 角を丸くする 8" o:spid="_x0000_s1026" style="position:absolute;left:0;text-align:left;margin-left:-31.05pt;margin-top:34.8pt;width:547.8pt;height:661.2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" filled="f" strokecolor="black [3213]" strokeweight="2pt"/>
            </w:pict>
          </mc:Fallback>
        </mc:AlternateContent>
      </w:r>
      <w:r w:rsidRPr="003E0678">
        <w:rPr>
          <w:rFonts w:ascii="BIZ UDPゴシック" w:eastAsia="BIZ UDPゴシック" w:hAnsi="BIZ UDPゴシック" w:hint="eastAsia"/>
          <w:b/>
          <w:color w:val="000000" w:themeColor="text1"/>
          <w:sz w:val="30"/>
          <w:szCs w:val="30"/>
        </w:rPr>
        <w:t>【コラム】</w:t>
      </w:r>
      <w:bookmarkStart w:id="61" w:name="_Hlk201323229"/>
      <w:r w:rsidRPr="003E0678">
        <w:rPr>
          <w:rFonts w:ascii="BIZ UDPゴシック" w:eastAsia="BIZ UDPゴシック" w:hAnsi="BIZ UDPゴシック" w:hint="eastAsia"/>
          <w:b/>
          <w:color w:val="000000" w:themeColor="text1"/>
          <w:sz w:val="30"/>
          <w:szCs w:val="30"/>
        </w:rPr>
        <w:t>支援中の障がいを理由とする差別事案に関するアンケート結果</w:t>
      </w:r>
      <w:bookmarkEnd w:id="61"/>
    </w:p>
    <w:p w14:paraId="4D219098" w14:textId="77777777" w:rsidR="00F22CAB" w:rsidRPr="003E0678" w:rsidRDefault="00F22CAB" w:rsidP="00F22CAB">
      <w:pPr>
        <w:spacing w:line="360" w:lineRule="auto"/>
        <w:jc w:val="left"/>
        <w:rPr>
          <w:rFonts w:ascii="BIZ UDPゴシック" w:eastAsia="BIZ UDPゴシック" w:hAnsi="BIZ UDPゴシック"/>
          <w:b/>
          <w:color w:val="000000" w:themeColor="text1"/>
          <w:sz w:val="28"/>
          <w:szCs w:val="28"/>
        </w:rPr>
      </w:pPr>
      <w:bookmarkStart w:id="62" w:name="_Hlk198913621"/>
      <w:bookmarkEnd w:id="62"/>
      <w:r w:rsidRPr="003E0678">
        <w:rPr>
          <w:rFonts w:ascii="BIZ UDPゴシック" w:eastAsia="BIZ UDPゴシック" w:hAnsi="BIZ UDPゴシック"/>
          <w:b/>
          <w:color w:val="000000" w:themeColor="text1"/>
          <w:sz w:val="28"/>
          <w:szCs w:val="28"/>
        </w:rPr>
        <w:t>【</w:t>
      </w:r>
      <w:r w:rsidRPr="003E0678">
        <w:rPr>
          <w:rFonts w:ascii="BIZ UDPゴシック" w:eastAsia="BIZ UDPゴシック" w:hAnsi="BIZ UDPゴシック" w:hint="eastAsia"/>
          <w:b/>
          <w:color w:val="000000" w:themeColor="text1"/>
          <w:sz w:val="28"/>
          <w:szCs w:val="28"/>
        </w:rPr>
        <w:t>アンケートの実施概要</w:t>
      </w:r>
      <w:r w:rsidRPr="003E0678">
        <w:rPr>
          <w:rFonts w:ascii="BIZ UDPゴシック" w:eastAsia="BIZ UDPゴシック" w:hAnsi="BIZ UDPゴシック"/>
          <w:b/>
          <w:color w:val="000000" w:themeColor="text1"/>
          <w:sz w:val="28"/>
          <w:szCs w:val="28"/>
        </w:rPr>
        <w:t>】</w:t>
      </w:r>
    </w:p>
    <w:p w14:paraId="1BB4E765" w14:textId="77777777" w:rsidR="00F22CAB" w:rsidRPr="003E0678" w:rsidRDefault="00F22CAB" w:rsidP="00F22CAB">
      <w:pPr>
        <w:spacing w:line="360" w:lineRule="auto"/>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■実施期間　令和６年１０月１５日（火）から令和６年１２月３１日（火）</w:t>
      </w:r>
    </w:p>
    <w:p w14:paraId="061DCECF" w14:textId="77777777" w:rsidR="00F22CAB" w:rsidRPr="003E0678" w:rsidRDefault="00F22CAB" w:rsidP="00F22CAB">
      <w:pPr>
        <w:spacing w:line="360" w:lineRule="auto"/>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■実施方法　WEＢアンケート</w:t>
      </w:r>
    </w:p>
    <w:p w14:paraId="409388C2" w14:textId="77777777" w:rsidR="00F22CAB" w:rsidRPr="003E0678" w:rsidRDefault="00F22CAB" w:rsidP="00F22CAB">
      <w:pPr>
        <w:spacing w:line="360" w:lineRule="auto"/>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 xml:space="preserve">■実施対象者　</w:t>
      </w:r>
      <w:bookmarkStart w:id="63" w:name="_Hlk201323247"/>
      <w:r w:rsidRPr="003E0678">
        <w:rPr>
          <w:rFonts w:ascii="BIZ UDPゴシック" w:eastAsia="BIZ UDPゴシック" w:hAnsi="BIZ UDPゴシック" w:hint="eastAsia"/>
          <w:bCs/>
          <w:color w:val="000000" w:themeColor="text1"/>
          <w:sz w:val="24"/>
          <w:szCs w:val="24"/>
        </w:rPr>
        <w:t>令和６年度大阪府障がい者虐待防止・権利擁護（障がい福祉サービス事業所等</w:t>
      </w:r>
    </w:p>
    <w:p w14:paraId="76F23EBC" w14:textId="77777777" w:rsidR="00F22CAB" w:rsidRPr="003E0678" w:rsidRDefault="00F22CAB" w:rsidP="00F22CAB">
      <w:pPr>
        <w:spacing w:line="360" w:lineRule="auto"/>
        <w:ind w:firstLineChars="700" w:firstLine="1680"/>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コース）研修受講事業所を対象</w:t>
      </w:r>
    </w:p>
    <w:bookmarkEnd w:id="63"/>
    <w:p w14:paraId="465D9E58" w14:textId="77777777" w:rsidR="00F22CAB" w:rsidRPr="003E0678" w:rsidRDefault="00F22CAB" w:rsidP="00F22CAB">
      <w:pPr>
        <w:spacing w:line="360" w:lineRule="auto"/>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 xml:space="preserve">■依頼事業所数 </w:t>
      </w:r>
      <w:r w:rsidRPr="003E0678">
        <w:rPr>
          <w:rFonts w:ascii="BIZ UDPゴシック" w:eastAsia="BIZ UDPゴシック" w:hAnsi="BIZ UDPゴシック" w:hint="eastAsia"/>
          <w:bCs/>
          <w:color w:val="000000" w:themeColor="text1"/>
          <w:sz w:val="24"/>
          <w:szCs w:val="24"/>
          <w:u w:val="single"/>
        </w:rPr>
        <w:t>720事業所</w:t>
      </w:r>
      <w:r w:rsidRPr="003E0678">
        <w:rPr>
          <w:rFonts w:ascii="BIZ UDPゴシック" w:eastAsia="BIZ UDPゴシック" w:hAnsi="BIZ UDPゴシック" w:hint="eastAsia"/>
          <w:bCs/>
          <w:color w:val="000000" w:themeColor="text1"/>
          <w:szCs w:val="24"/>
        </w:rPr>
        <w:t xml:space="preserve">　</w:t>
      </w:r>
    </w:p>
    <w:p w14:paraId="10906D1D" w14:textId="77777777" w:rsidR="00F22CAB" w:rsidRPr="003E0678" w:rsidRDefault="00F22CAB" w:rsidP="00F22CAB">
      <w:pPr>
        <w:spacing w:line="360" w:lineRule="auto"/>
        <w:jc w:val="left"/>
        <w:rPr>
          <w:rFonts w:ascii="BIZ UDPゴシック" w:eastAsia="BIZ UDPゴシック" w:hAnsi="BIZ UDPゴシック"/>
          <w:bCs/>
          <w:color w:val="000000" w:themeColor="text1"/>
          <w:szCs w:val="24"/>
        </w:rPr>
      </w:pPr>
      <w:bookmarkStart w:id="64" w:name="_Hlk199346419"/>
      <w:r w:rsidRPr="003E0678">
        <w:rPr>
          <w:rFonts w:ascii="BIZ UDPゴシック" w:eastAsia="BIZ UDPゴシック" w:hAnsi="BIZ UDPゴシック" w:hint="eastAsia"/>
          <w:bCs/>
          <w:color w:val="000000" w:themeColor="text1"/>
          <w:sz w:val="24"/>
          <w:szCs w:val="24"/>
        </w:rPr>
        <w:t xml:space="preserve">■協力事業所数 </w:t>
      </w:r>
      <w:r w:rsidRPr="003E0678">
        <w:rPr>
          <w:rFonts w:ascii="BIZ UDPゴシック" w:eastAsia="BIZ UDPゴシック" w:hAnsi="BIZ UDPゴシック" w:hint="eastAsia"/>
          <w:bCs/>
          <w:color w:val="000000" w:themeColor="text1"/>
          <w:sz w:val="24"/>
          <w:szCs w:val="24"/>
          <w:u w:val="single"/>
        </w:rPr>
        <w:t>２０0事業所</w:t>
      </w:r>
      <w:r w:rsidRPr="003E0678">
        <w:rPr>
          <w:rFonts w:ascii="BIZ UDPゴシック" w:eastAsia="BIZ UDPゴシック" w:hAnsi="BIZ UDPゴシック" w:hint="eastAsia"/>
          <w:bCs/>
          <w:color w:val="000000" w:themeColor="text1"/>
          <w:sz w:val="24"/>
          <w:szCs w:val="24"/>
        </w:rPr>
        <w:t xml:space="preserve">　（回答率　28％）</w:t>
      </w:r>
    </w:p>
    <w:bookmarkEnd w:id="64"/>
    <w:p w14:paraId="0FB6AE88" w14:textId="77777777" w:rsidR="00F22CAB" w:rsidRPr="003E0678" w:rsidRDefault="00F22CAB" w:rsidP="00F22CAB">
      <w:pPr>
        <w:spacing w:line="360" w:lineRule="auto"/>
        <w:jc w:val="left"/>
        <w:rPr>
          <w:rFonts w:ascii="BIZ UDPゴシック" w:eastAsia="BIZ UDPゴシック" w:hAnsi="BIZ UDPゴシック"/>
          <w:bCs/>
          <w:color w:val="000000" w:themeColor="text1"/>
          <w:szCs w:val="24"/>
        </w:rPr>
      </w:pPr>
      <w:r w:rsidRPr="003E0678">
        <w:rPr>
          <w:rFonts w:ascii="BIZ UDPゴシック" w:eastAsia="BIZ UDPゴシック" w:hAnsi="BIZ UDPゴシック" w:hint="eastAsia"/>
          <w:bCs/>
          <w:color w:val="000000" w:themeColor="text1"/>
          <w:sz w:val="24"/>
          <w:szCs w:val="24"/>
        </w:rPr>
        <w:t>■回答対象期間 令和３年４月１日から回答日までの間</w:t>
      </w:r>
    </w:p>
    <w:p w14:paraId="6E524556" w14:textId="77777777" w:rsidR="00F22CAB" w:rsidRPr="003E0678" w:rsidRDefault="00F22CAB" w:rsidP="00F22CAB">
      <w:pPr>
        <w:spacing w:line="360" w:lineRule="auto"/>
        <w:jc w:val="left"/>
        <w:rPr>
          <w:rFonts w:ascii="BIZ UDPゴシック" w:eastAsia="BIZ UDPゴシック" w:hAnsi="BIZ UDPゴシック"/>
          <w:b/>
          <w:bCs/>
          <w:color w:val="000000" w:themeColor="text1"/>
          <w:sz w:val="28"/>
          <w:szCs w:val="28"/>
        </w:rPr>
      </w:pPr>
      <w:r w:rsidRPr="003E0678">
        <w:rPr>
          <w:rFonts w:ascii="BIZ UDPゴシック" w:eastAsia="BIZ UDPゴシック" w:hAnsi="BIZ UDPゴシック" w:hint="eastAsia"/>
          <w:b/>
          <w:bCs/>
          <w:color w:val="000000" w:themeColor="text1"/>
          <w:sz w:val="28"/>
          <w:szCs w:val="28"/>
        </w:rPr>
        <w:t>【アンケートの結果概要】</w:t>
      </w:r>
    </w:p>
    <w:p w14:paraId="653ADB57" w14:textId="77777777" w:rsidR="00F22CAB" w:rsidRPr="003E0678" w:rsidRDefault="00F22CAB" w:rsidP="00F22CAB">
      <w:pPr>
        <w:spacing w:line="360" w:lineRule="auto"/>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bookmarkStart w:id="65" w:name="_Hlk201323341"/>
      <w:r w:rsidRPr="003E0678">
        <w:rPr>
          <w:rFonts w:ascii="BIZ UDPゴシック" w:eastAsia="BIZ UDPゴシック" w:hAnsi="BIZ UDPゴシック" w:hint="eastAsia"/>
          <w:color w:val="000000" w:themeColor="text1"/>
          <w:sz w:val="24"/>
          <w:szCs w:val="24"/>
        </w:rPr>
        <w:t>障がい福祉サービス事業所が利用者への支援中、利用者が「不当な差別的取扱い」と</w:t>
      </w:r>
    </w:p>
    <w:p w14:paraId="1DFD966A" w14:textId="77777777" w:rsidR="00F22CAB" w:rsidRPr="003E0678" w:rsidRDefault="00F22CAB" w:rsidP="00F22CAB">
      <w:pPr>
        <w:spacing w:line="360" w:lineRule="auto"/>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思われる場面に遭遇したことがある割合は、約８％（2</w:t>
      </w:r>
      <w:r w:rsidRPr="003E0678">
        <w:rPr>
          <w:rFonts w:ascii="BIZ UDPゴシック" w:eastAsia="BIZ UDPゴシック" w:hAnsi="BIZ UDPゴシック"/>
          <w:color w:val="000000" w:themeColor="text1"/>
          <w:sz w:val="24"/>
          <w:szCs w:val="24"/>
        </w:rPr>
        <w:t>00</w:t>
      </w:r>
      <w:r w:rsidRPr="003E0678">
        <w:rPr>
          <w:rFonts w:ascii="BIZ UDPゴシック" w:eastAsia="BIZ UDPゴシック" w:hAnsi="BIZ UDPゴシック" w:hint="eastAsia"/>
          <w:color w:val="000000" w:themeColor="text1"/>
          <w:sz w:val="24"/>
          <w:szCs w:val="24"/>
        </w:rPr>
        <w:t>事業所中16事業所）でした。</w:t>
      </w:r>
    </w:p>
    <w:p w14:paraId="24801303" w14:textId="77777777" w:rsidR="00F22CAB" w:rsidRPr="003E0678" w:rsidRDefault="00F22CAB" w:rsidP="00F22CAB">
      <w:pPr>
        <w:spacing w:line="360" w:lineRule="auto"/>
        <w:ind w:left="240" w:hangingChars="100" w:hanging="240"/>
        <w:jc w:val="left"/>
        <w:rPr>
          <w:rFonts w:ascii="BIZ UDPゴシック" w:eastAsia="BIZ UDPゴシック" w:hAnsi="BIZ UDPゴシック"/>
          <w:color w:val="000000" w:themeColor="text1"/>
          <w:sz w:val="24"/>
          <w:szCs w:val="24"/>
        </w:rPr>
      </w:pPr>
      <w:bookmarkStart w:id="66" w:name="_Hlk199406656"/>
      <w:r w:rsidRPr="003E0678">
        <w:rPr>
          <w:rFonts w:ascii="BIZ UDPゴシック" w:eastAsia="BIZ UDPゴシック" w:hAnsi="BIZ UDPゴシック" w:hint="eastAsia"/>
          <w:color w:val="000000" w:themeColor="text1"/>
          <w:sz w:val="24"/>
          <w:szCs w:val="24"/>
        </w:rPr>
        <w:t>■「不当な差別的取扱い」を受けたと思われる利用者の障がい種別で最も多かったのは「知的障がい」のある方で、遭遇後の事業所の対応としては、「別の事業者を利用した」、「特に何もしていない」が多く同数でした。</w:t>
      </w:r>
    </w:p>
    <w:bookmarkEnd w:id="66"/>
    <w:p w14:paraId="60661DE6" w14:textId="77777777" w:rsidR="00F22CAB" w:rsidRPr="003E0678" w:rsidRDefault="00F22CAB" w:rsidP="00F22CAB">
      <w:pPr>
        <w:spacing w:line="360" w:lineRule="auto"/>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■障がい福祉サービス事業所が利用者への支援中、利用者が「合理的配慮の不提供」と</w:t>
      </w:r>
    </w:p>
    <w:p w14:paraId="4895E928" w14:textId="77777777" w:rsidR="00F22CAB" w:rsidRPr="003E0678" w:rsidRDefault="00F22CAB" w:rsidP="00F22CAB">
      <w:pPr>
        <w:spacing w:line="360" w:lineRule="auto"/>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思われる場面に遭遇したことがある割合は、約10％（</w:t>
      </w:r>
      <w:r w:rsidRPr="003E0678">
        <w:rPr>
          <w:rFonts w:ascii="BIZ UDPゴシック" w:eastAsia="BIZ UDPゴシック" w:hAnsi="BIZ UDPゴシック"/>
          <w:color w:val="000000" w:themeColor="text1"/>
          <w:sz w:val="24"/>
          <w:szCs w:val="24"/>
        </w:rPr>
        <w:t>200事業所中1</w:t>
      </w:r>
      <w:r w:rsidRPr="003E0678">
        <w:rPr>
          <w:rFonts w:ascii="BIZ UDPゴシック" w:eastAsia="BIZ UDPゴシック" w:hAnsi="BIZ UDPゴシック" w:hint="eastAsia"/>
          <w:color w:val="000000" w:themeColor="text1"/>
          <w:sz w:val="24"/>
          <w:szCs w:val="24"/>
        </w:rPr>
        <w:t>9</w:t>
      </w:r>
      <w:r w:rsidRPr="003E0678">
        <w:rPr>
          <w:rFonts w:ascii="BIZ UDPゴシック" w:eastAsia="BIZ UDPゴシック" w:hAnsi="BIZ UDPゴシック"/>
          <w:color w:val="000000" w:themeColor="text1"/>
          <w:sz w:val="24"/>
          <w:szCs w:val="24"/>
        </w:rPr>
        <w:t>事業所）でした。</w:t>
      </w:r>
    </w:p>
    <w:p w14:paraId="3A1E6CE3" w14:textId="77777777" w:rsidR="00F22CAB" w:rsidRPr="003E0678" w:rsidRDefault="00F22CAB" w:rsidP="00F22CAB">
      <w:pPr>
        <w:spacing w:line="360" w:lineRule="auto"/>
        <w:ind w:left="240" w:hangingChars="100" w:hanging="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■「合理的配慮の不提供」を受けたと思われる利用者の障がい種別で最も多かったのは「知的障がい」のある方で、遭遇後の事業所の対応として最も多かったのは、「特に何もしていない」でした。</w:t>
      </w:r>
    </w:p>
    <w:bookmarkEnd w:id="65"/>
    <w:p w14:paraId="3C4413A3" w14:textId="77777777" w:rsidR="00F22CAB" w:rsidRPr="003E0678" w:rsidRDefault="00F22CAB" w:rsidP="00F22CAB">
      <w:pPr>
        <w:spacing w:line="360" w:lineRule="auto"/>
        <w:jc w:val="left"/>
        <w:rPr>
          <w:rFonts w:ascii="BIZ UDPゴシック" w:eastAsia="BIZ UDPゴシック" w:hAnsi="BIZ UDPゴシック"/>
          <w:b/>
          <w:bCs/>
          <w:color w:val="000000" w:themeColor="text1"/>
          <w:sz w:val="28"/>
          <w:szCs w:val="28"/>
        </w:rPr>
      </w:pPr>
      <w:r w:rsidRPr="003E0678">
        <w:rPr>
          <w:rFonts w:ascii="BIZ UDPゴシック" w:eastAsia="BIZ UDPゴシック" w:hAnsi="BIZ UDPゴシック" w:hint="eastAsia"/>
          <w:b/>
          <w:bCs/>
          <w:color w:val="000000" w:themeColor="text1"/>
          <w:sz w:val="28"/>
          <w:szCs w:val="28"/>
        </w:rPr>
        <w:t>【アンケートの結果から】</w:t>
      </w:r>
    </w:p>
    <w:p w14:paraId="1AB21F85" w14:textId="77777777" w:rsidR="00F22CAB" w:rsidRPr="003E0678" w:rsidRDefault="00F22CAB" w:rsidP="00F22CAB">
      <w:pPr>
        <w:spacing w:line="360" w:lineRule="auto"/>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■障がい福祉サービス事業所で従事する職員が、</w:t>
      </w:r>
      <w:bookmarkStart w:id="67" w:name="_Hlk201324372"/>
      <w:r w:rsidRPr="003E0678">
        <w:rPr>
          <w:rFonts w:ascii="BIZ UDPゴシック" w:eastAsia="BIZ UDPゴシック" w:hAnsi="BIZ UDPゴシック" w:hint="eastAsia"/>
          <w:color w:val="000000" w:themeColor="text1"/>
          <w:sz w:val="24"/>
          <w:szCs w:val="24"/>
        </w:rPr>
        <w:t>利用者が差別を受ける場面に遭遇しても</w:t>
      </w:r>
    </w:p>
    <w:p w14:paraId="3E6FF9D9" w14:textId="77777777" w:rsidR="00F22CAB" w:rsidRPr="003E0678" w:rsidRDefault="00F22CAB" w:rsidP="00F22CAB">
      <w:pPr>
        <w:spacing w:line="360" w:lineRule="auto"/>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特に対応を行っていないこともあることが分かったため、障がいのある方の身近な支援者</w:t>
      </w:r>
    </w:p>
    <w:p w14:paraId="68D0CD13" w14:textId="77777777" w:rsidR="00F22CAB" w:rsidRPr="003E0678" w:rsidRDefault="00F22CAB" w:rsidP="00F22CAB">
      <w:pPr>
        <w:spacing w:line="360" w:lineRule="auto"/>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として行政の相談窓口へ繋いでいただけるよう啓発を行う重要性が分かりました。</w:t>
      </w:r>
    </w:p>
    <w:bookmarkEnd w:id="67"/>
    <w:p w14:paraId="2F30548B" w14:textId="77777777" w:rsidR="00F22CAB" w:rsidRPr="003E0678" w:rsidRDefault="00F22CAB" w:rsidP="00F22CAB">
      <w:pPr>
        <w:spacing w:beforeLines="50" w:before="180"/>
        <w:jc w:val="left"/>
        <w:rPr>
          <w:rFonts w:ascii="BIZ UDPゴシック" w:eastAsia="BIZ UDPゴシック" w:hAnsi="BIZ UDPゴシック"/>
          <w:b/>
          <w:color w:val="000000" w:themeColor="text1"/>
          <w:sz w:val="24"/>
          <w:szCs w:val="24"/>
        </w:rPr>
      </w:pPr>
      <w:r w:rsidRPr="003E0678">
        <w:rPr>
          <w:rFonts w:ascii="BIZ UDPゴシック" w:eastAsia="BIZ UDPゴシック" w:hAnsi="BIZ UDPゴシック" w:hint="eastAsia"/>
          <w:b/>
          <w:color w:val="000000" w:themeColor="text1"/>
          <w:sz w:val="24"/>
          <w:szCs w:val="24"/>
          <w:u w:val="single"/>
        </w:rPr>
        <w:lastRenderedPageBreak/>
        <w:t>１．事業種別件数</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r w:rsidRPr="003E0678">
        <w:rPr>
          <w:rFonts w:ascii="BIZ UDPゴシック" w:eastAsia="BIZ UDPゴシック" w:hAnsi="BIZ UDPゴシック"/>
          <w:bCs/>
          <w:color w:val="000000" w:themeColor="text1"/>
          <w:szCs w:val="21"/>
        </w:rPr>
        <w:br/>
      </w:r>
    </w:p>
    <w:tbl>
      <w:tblPr>
        <w:tblStyle w:val="a7"/>
        <w:tblpPr w:leftFromText="142" w:rightFromText="142" w:vertAnchor="text" w:horzAnchor="margin" w:tblpY="109"/>
        <w:tblW w:w="0" w:type="auto"/>
        <w:tblLook w:val="04A0" w:firstRow="1" w:lastRow="0" w:firstColumn="1" w:lastColumn="0" w:noHBand="0" w:noVBand="1"/>
      </w:tblPr>
      <w:tblGrid>
        <w:gridCol w:w="2405"/>
        <w:gridCol w:w="567"/>
      </w:tblGrid>
      <w:tr w:rsidR="00F22CAB" w:rsidRPr="003E0678" w14:paraId="69E33B8B" w14:textId="77777777" w:rsidTr="0006603D">
        <w:trPr>
          <w:trHeight w:val="288"/>
        </w:trPr>
        <w:tc>
          <w:tcPr>
            <w:tcW w:w="2405" w:type="dxa"/>
            <w:shd w:val="clear" w:color="auto" w:fill="C6D9F1" w:themeFill="text2" w:themeFillTint="33"/>
            <w:noWrap/>
            <w:hideMark/>
          </w:tcPr>
          <w:p w14:paraId="6C282C1D"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就労継続支援</w:t>
            </w:r>
          </w:p>
        </w:tc>
        <w:tc>
          <w:tcPr>
            <w:tcW w:w="567" w:type="dxa"/>
            <w:noWrap/>
            <w:hideMark/>
          </w:tcPr>
          <w:p w14:paraId="5C3149A6"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54</w:t>
            </w:r>
          </w:p>
        </w:tc>
      </w:tr>
      <w:tr w:rsidR="00F22CAB" w:rsidRPr="003E0678" w14:paraId="1A225598" w14:textId="77777777" w:rsidTr="0006603D">
        <w:trPr>
          <w:trHeight w:val="288"/>
        </w:trPr>
        <w:tc>
          <w:tcPr>
            <w:tcW w:w="2405" w:type="dxa"/>
            <w:shd w:val="clear" w:color="auto" w:fill="C6D9F1" w:themeFill="text2" w:themeFillTint="33"/>
            <w:noWrap/>
            <w:hideMark/>
          </w:tcPr>
          <w:p w14:paraId="4D70465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放課後等デイサービス</w:t>
            </w:r>
          </w:p>
        </w:tc>
        <w:tc>
          <w:tcPr>
            <w:tcW w:w="567" w:type="dxa"/>
            <w:noWrap/>
            <w:hideMark/>
          </w:tcPr>
          <w:p w14:paraId="6746972C"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40</w:t>
            </w:r>
          </w:p>
        </w:tc>
      </w:tr>
      <w:tr w:rsidR="00F22CAB" w:rsidRPr="003E0678" w14:paraId="5CA73B72" w14:textId="77777777" w:rsidTr="0006603D">
        <w:trPr>
          <w:trHeight w:val="288"/>
        </w:trPr>
        <w:tc>
          <w:tcPr>
            <w:tcW w:w="2405" w:type="dxa"/>
            <w:shd w:val="clear" w:color="auto" w:fill="C6D9F1" w:themeFill="text2" w:themeFillTint="33"/>
            <w:noWrap/>
            <w:hideMark/>
          </w:tcPr>
          <w:p w14:paraId="323A5D3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共同生活援助</w:t>
            </w:r>
          </w:p>
        </w:tc>
        <w:tc>
          <w:tcPr>
            <w:tcW w:w="567" w:type="dxa"/>
            <w:noWrap/>
            <w:hideMark/>
          </w:tcPr>
          <w:p w14:paraId="04160AC1"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27</w:t>
            </w:r>
          </w:p>
        </w:tc>
      </w:tr>
      <w:tr w:rsidR="00F22CAB" w:rsidRPr="003E0678" w14:paraId="65B2CAEC" w14:textId="77777777" w:rsidTr="0006603D">
        <w:trPr>
          <w:trHeight w:val="288"/>
        </w:trPr>
        <w:tc>
          <w:tcPr>
            <w:tcW w:w="2405" w:type="dxa"/>
            <w:shd w:val="clear" w:color="auto" w:fill="C6D9F1" w:themeFill="text2" w:themeFillTint="33"/>
            <w:noWrap/>
            <w:hideMark/>
          </w:tcPr>
          <w:p w14:paraId="16A05A23"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児童発達支援</w:t>
            </w:r>
          </w:p>
        </w:tc>
        <w:tc>
          <w:tcPr>
            <w:tcW w:w="567" w:type="dxa"/>
            <w:noWrap/>
            <w:hideMark/>
          </w:tcPr>
          <w:p w14:paraId="20AE9C66"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21</w:t>
            </w:r>
          </w:p>
        </w:tc>
      </w:tr>
      <w:tr w:rsidR="00F22CAB" w:rsidRPr="003E0678" w14:paraId="18409354" w14:textId="77777777" w:rsidTr="0006603D">
        <w:trPr>
          <w:trHeight w:val="288"/>
        </w:trPr>
        <w:tc>
          <w:tcPr>
            <w:tcW w:w="2405" w:type="dxa"/>
            <w:shd w:val="clear" w:color="auto" w:fill="C6D9F1" w:themeFill="text2" w:themeFillTint="33"/>
            <w:noWrap/>
            <w:hideMark/>
          </w:tcPr>
          <w:p w14:paraId="171F9FB8"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居宅介護</w:t>
            </w:r>
          </w:p>
        </w:tc>
        <w:tc>
          <w:tcPr>
            <w:tcW w:w="567" w:type="dxa"/>
            <w:noWrap/>
            <w:hideMark/>
          </w:tcPr>
          <w:p w14:paraId="333F237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13</w:t>
            </w:r>
          </w:p>
        </w:tc>
      </w:tr>
      <w:tr w:rsidR="00F22CAB" w:rsidRPr="003E0678" w14:paraId="6010846C" w14:textId="77777777" w:rsidTr="0006603D">
        <w:trPr>
          <w:trHeight w:val="288"/>
        </w:trPr>
        <w:tc>
          <w:tcPr>
            <w:tcW w:w="2405" w:type="dxa"/>
            <w:shd w:val="clear" w:color="auto" w:fill="C6D9F1" w:themeFill="text2" w:themeFillTint="33"/>
            <w:noWrap/>
            <w:hideMark/>
          </w:tcPr>
          <w:p w14:paraId="0060C41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生活介護</w:t>
            </w:r>
          </w:p>
        </w:tc>
        <w:tc>
          <w:tcPr>
            <w:tcW w:w="567" w:type="dxa"/>
            <w:noWrap/>
            <w:hideMark/>
          </w:tcPr>
          <w:p w14:paraId="1B4FD0F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13</w:t>
            </w:r>
          </w:p>
        </w:tc>
      </w:tr>
      <w:tr w:rsidR="00F22CAB" w:rsidRPr="003E0678" w14:paraId="562A6874" w14:textId="77777777" w:rsidTr="0006603D">
        <w:trPr>
          <w:trHeight w:val="288"/>
        </w:trPr>
        <w:tc>
          <w:tcPr>
            <w:tcW w:w="2405" w:type="dxa"/>
            <w:shd w:val="clear" w:color="auto" w:fill="C6D9F1" w:themeFill="text2" w:themeFillTint="33"/>
            <w:noWrap/>
            <w:hideMark/>
          </w:tcPr>
          <w:p w14:paraId="74B512A6"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相談支援</w:t>
            </w:r>
          </w:p>
        </w:tc>
        <w:tc>
          <w:tcPr>
            <w:tcW w:w="567" w:type="dxa"/>
            <w:noWrap/>
            <w:hideMark/>
          </w:tcPr>
          <w:p w14:paraId="61996E54"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8</w:t>
            </w:r>
          </w:p>
        </w:tc>
      </w:tr>
      <w:tr w:rsidR="00F22CAB" w:rsidRPr="003E0678" w14:paraId="2252190F" w14:textId="77777777" w:rsidTr="0006603D">
        <w:trPr>
          <w:trHeight w:val="288"/>
        </w:trPr>
        <w:tc>
          <w:tcPr>
            <w:tcW w:w="2405" w:type="dxa"/>
            <w:shd w:val="clear" w:color="auto" w:fill="C6D9F1" w:themeFill="text2" w:themeFillTint="33"/>
            <w:hideMark/>
          </w:tcPr>
          <w:p w14:paraId="33F5FF1C"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重度訪問介護</w:t>
            </w:r>
          </w:p>
        </w:tc>
        <w:tc>
          <w:tcPr>
            <w:tcW w:w="567" w:type="dxa"/>
            <w:noWrap/>
            <w:hideMark/>
          </w:tcPr>
          <w:p w14:paraId="7F48AE42"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7</w:t>
            </w:r>
          </w:p>
        </w:tc>
      </w:tr>
      <w:tr w:rsidR="00F22CAB" w:rsidRPr="003E0678" w14:paraId="30ACFB75" w14:textId="77777777" w:rsidTr="0006603D">
        <w:trPr>
          <w:trHeight w:val="288"/>
        </w:trPr>
        <w:tc>
          <w:tcPr>
            <w:tcW w:w="2405" w:type="dxa"/>
            <w:shd w:val="clear" w:color="auto" w:fill="C6D9F1" w:themeFill="text2" w:themeFillTint="33"/>
            <w:noWrap/>
            <w:hideMark/>
          </w:tcPr>
          <w:p w14:paraId="42980A53"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移動支援</w:t>
            </w:r>
          </w:p>
        </w:tc>
        <w:tc>
          <w:tcPr>
            <w:tcW w:w="567" w:type="dxa"/>
            <w:noWrap/>
            <w:hideMark/>
          </w:tcPr>
          <w:p w14:paraId="5DD0DCA1"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7</w:t>
            </w:r>
          </w:p>
        </w:tc>
      </w:tr>
      <w:tr w:rsidR="00F22CAB" w:rsidRPr="003E0678" w14:paraId="46CBB47F" w14:textId="77777777" w:rsidTr="0006603D">
        <w:trPr>
          <w:trHeight w:val="288"/>
        </w:trPr>
        <w:tc>
          <w:tcPr>
            <w:tcW w:w="2405" w:type="dxa"/>
            <w:shd w:val="clear" w:color="auto" w:fill="C6D9F1" w:themeFill="text2" w:themeFillTint="33"/>
            <w:noWrap/>
            <w:hideMark/>
          </w:tcPr>
          <w:p w14:paraId="773791B7"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計画相談支援</w:t>
            </w:r>
          </w:p>
        </w:tc>
        <w:tc>
          <w:tcPr>
            <w:tcW w:w="567" w:type="dxa"/>
            <w:noWrap/>
            <w:hideMark/>
          </w:tcPr>
          <w:p w14:paraId="29DE0DFF"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7</w:t>
            </w:r>
          </w:p>
        </w:tc>
      </w:tr>
      <w:tr w:rsidR="00F22CAB" w:rsidRPr="003E0678" w14:paraId="19A5C236" w14:textId="77777777" w:rsidTr="0006603D">
        <w:trPr>
          <w:trHeight w:val="288"/>
        </w:trPr>
        <w:tc>
          <w:tcPr>
            <w:tcW w:w="2405" w:type="dxa"/>
            <w:shd w:val="clear" w:color="auto" w:fill="C6D9F1" w:themeFill="text2" w:themeFillTint="33"/>
            <w:noWrap/>
            <w:hideMark/>
          </w:tcPr>
          <w:p w14:paraId="0FD84335"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施設入所支援</w:t>
            </w:r>
          </w:p>
        </w:tc>
        <w:tc>
          <w:tcPr>
            <w:tcW w:w="567" w:type="dxa"/>
            <w:noWrap/>
            <w:hideMark/>
          </w:tcPr>
          <w:p w14:paraId="7696FE46"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6</w:t>
            </w:r>
          </w:p>
        </w:tc>
      </w:tr>
      <w:tr w:rsidR="00F22CAB" w:rsidRPr="003E0678" w14:paraId="6F1CA9E9" w14:textId="77777777" w:rsidTr="0006603D">
        <w:trPr>
          <w:trHeight w:val="288"/>
        </w:trPr>
        <w:tc>
          <w:tcPr>
            <w:tcW w:w="2405" w:type="dxa"/>
            <w:shd w:val="clear" w:color="auto" w:fill="C6D9F1" w:themeFill="text2" w:themeFillTint="33"/>
            <w:noWrap/>
            <w:hideMark/>
          </w:tcPr>
          <w:p w14:paraId="071851FC"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就労移行支援</w:t>
            </w:r>
          </w:p>
        </w:tc>
        <w:tc>
          <w:tcPr>
            <w:tcW w:w="567" w:type="dxa"/>
            <w:noWrap/>
            <w:hideMark/>
          </w:tcPr>
          <w:p w14:paraId="4B0DE525"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4</w:t>
            </w:r>
          </w:p>
        </w:tc>
      </w:tr>
      <w:tr w:rsidR="00F22CAB" w:rsidRPr="003E0678" w14:paraId="74968021" w14:textId="77777777" w:rsidTr="0006603D">
        <w:trPr>
          <w:trHeight w:val="288"/>
        </w:trPr>
        <w:tc>
          <w:tcPr>
            <w:tcW w:w="2405" w:type="dxa"/>
            <w:shd w:val="clear" w:color="auto" w:fill="C6D9F1" w:themeFill="text2" w:themeFillTint="33"/>
            <w:noWrap/>
            <w:hideMark/>
          </w:tcPr>
          <w:p w14:paraId="39AF37F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自立訓練</w:t>
            </w:r>
          </w:p>
        </w:tc>
        <w:tc>
          <w:tcPr>
            <w:tcW w:w="567" w:type="dxa"/>
            <w:noWrap/>
            <w:hideMark/>
          </w:tcPr>
          <w:p w14:paraId="120212C3"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4</w:t>
            </w:r>
          </w:p>
        </w:tc>
      </w:tr>
      <w:tr w:rsidR="00F22CAB" w:rsidRPr="003E0678" w14:paraId="2A5FBD9E" w14:textId="77777777" w:rsidTr="0006603D">
        <w:trPr>
          <w:trHeight w:val="288"/>
        </w:trPr>
        <w:tc>
          <w:tcPr>
            <w:tcW w:w="2405" w:type="dxa"/>
            <w:shd w:val="clear" w:color="auto" w:fill="C6D9F1" w:themeFill="text2" w:themeFillTint="33"/>
            <w:noWrap/>
            <w:hideMark/>
          </w:tcPr>
          <w:p w14:paraId="4CBE6228"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同行援護</w:t>
            </w:r>
          </w:p>
        </w:tc>
        <w:tc>
          <w:tcPr>
            <w:tcW w:w="567" w:type="dxa"/>
            <w:noWrap/>
            <w:hideMark/>
          </w:tcPr>
          <w:p w14:paraId="3EC86F39"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3</w:t>
            </w:r>
          </w:p>
        </w:tc>
      </w:tr>
      <w:tr w:rsidR="00F22CAB" w:rsidRPr="003E0678" w14:paraId="54FA91C2" w14:textId="77777777" w:rsidTr="0006603D">
        <w:trPr>
          <w:trHeight w:val="300"/>
        </w:trPr>
        <w:tc>
          <w:tcPr>
            <w:tcW w:w="2405" w:type="dxa"/>
            <w:shd w:val="clear" w:color="auto" w:fill="C6D9F1" w:themeFill="text2" w:themeFillTint="33"/>
            <w:noWrap/>
            <w:hideMark/>
          </w:tcPr>
          <w:p w14:paraId="35FA1D0F"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行動援護</w:t>
            </w:r>
          </w:p>
        </w:tc>
        <w:tc>
          <w:tcPr>
            <w:tcW w:w="567" w:type="dxa"/>
            <w:noWrap/>
            <w:hideMark/>
          </w:tcPr>
          <w:p w14:paraId="573986F0"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2</w:t>
            </w:r>
          </w:p>
        </w:tc>
      </w:tr>
      <w:tr w:rsidR="00F22CAB" w:rsidRPr="003E0678" w14:paraId="719A816D" w14:textId="77777777" w:rsidTr="0006603D">
        <w:trPr>
          <w:trHeight w:val="288"/>
        </w:trPr>
        <w:tc>
          <w:tcPr>
            <w:tcW w:w="2405" w:type="dxa"/>
            <w:shd w:val="clear" w:color="auto" w:fill="C6D9F1" w:themeFill="text2" w:themeFillTint="33"/>
            <w:noWrap/>
            <w:hideMark/>
          </w:tcPr>
          <w:p w14:paraId="2BB6A0E3"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保育所等訪問支援</w:t>
            </w:r>
          </w:p>
        </w:tc>
        <w:tc>
          <w:tcPr>
            <w:tcW w:w="567" w:type="dxa"/>
            <w:noWrap/>
            <w:hideMark/>
          </w:tcPr>
          <w:p w14:paraId="1846DD0A"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4468A66A" w14:textId="77777777" w:rsidTr="0006603D">
        <w:trPr>
          <w:trHeight w:val="288"/>
        </w:trPr>
        <w:tc>
          <w:tcPr>
            <w:tcW w:w="2405" w:type="dxa"/>
            <w:shd w:val="clear" w:color="auto" w:fill="C6D9F1" w:themeFill="text2" w:themeFillTint="33"/>
            <w:noWrap/>
            <w:hideMark/>
          </w:tcPr>
          <w:p w14:paraId="4F6426A9"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地域定着支援</w:t>
            </w:r>
          </w:p>
        </w:tc>
        <w:tc>
          <w:tcPr>
            <w:tcW w:w="567" w:type="dxa"/>
            <w:noWrap/>
            <w:hideMark/>
          </w:tcPr>
          <w:p w14:paraId="502C092B"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3CAE0977" w14:textId="77777777" w:rsidTr="0006603D">
        <w:trPr>
          <w:trHeight w:val="288"/>
        </w:trPr>
        <w:tc>
          <w:tcPr>
            <w:tcW w:w="2405" w:type="dxa"/>
            <w:shd w:val="clear" w:color="auto" w:fill="C6D9F1" w:themeFill="text2" w:themeFillTint="33"/>
            <w:noWrap/>
            <w:hideMark/>
          </w:tcPr>
          <w:p w14:paraId="7DC50AA5"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地域移行支援</w:t>
            </w:r>
          </w:p>
        </w:tc>
        <w:tc>
          <w:tcPr>
            <w:tcW w:w="567" w:type="dxa"/>
            <w:noWrap/>
            <w:hideMark/>
          </w:tcPr>
          <w:p w14:paraId="0B36497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4A0F9181" w14:textId="77777777" w:rsidTr="0006603D">
        <w:trPr>
          <w:trHeight w:val="288"/>
        </w:trPr>
        <w:tc>
          <w:tcPr>
            <w:tcW w:w="2405" w:type="dxa"/>
            <w:shd w:val="clear" w:color="auto" w:fill="C6D9F1" w:themeFill="text2" w:themeFillTint="33"/>
            <w:noWrap/>
            <w:hideMark/>
          </w:tcPr>
          <w:p w14:paraId="7BADF7E3"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短期入所</w:t>
            </w:r>
          </w:p>
        </w:tc>
        <w:tc>
          <w:tcPr>
            <w:tcW w:w="567" w:type="dxa"/>
            <w:noWrap/>
            <w:hideMark/>
          </w:tcPr>
          <w:p w14:paraId="5C0BC19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028BC61B" w14:textId="77777777" w:rsidTr="0006603D">
        <w:trPr>
          <w:trHeight w:val="288"/>
        </w:trPr>
        <w:tc>
          <w:tcPr>
            <w:tcW w:w="2405" w:type="dxa"/>
            <w:shd w:val="clear" w:color="auto" w:fill="C6D9F1" w:themeFill="text2" w:themeFillTint="33"/>
            <w:noWrap/>
            <w:hideMark/>
          </w:tcPr>
          <w:p w14:paraId="524DEA2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障がい児相談支援</w:t>
            </w:r>
          </w:p>
        </w:tc>
        <w:tc>
          <w:tcPr>
            <w:tcW w:w="567" w:type="dxa"/>
            <w:noWrap/>
            <w:hideMark/>
          </w:tcPr>
          <w:p w14:paraId="121D211B"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5A391297" w14:textId="77777777" w:rsidTr="0006603D">
        <w:trPr>
          <w:trHeight w:val="300"/>
        </w:trPr>
        <w:tc>
          <w:tcPr>
            <w:tcW w:w="2405" w:type="dxa"/>
            <w:shd w:val="clear" w:color="auto" w:fill="C6D9F1" w:themeFill="text2" w:themeFillTint="33"/>
            <w:noWrap/>
            <w:hideMark/>
          </w:tcPr>
          <w:p w14:paraId="473B9D40"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不明（無効回答）</w:t>
            </w:r>
          </w:p>
        </w:tc>
        <w:tc>
          <w:tcPr>
            <w:tcW w:w="567" w:type="dxa"/>
            <w:noWrap/>
            <w:hideMark/>
          </w:tcPr>
          <w:p w14:paraId="550C76DE"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2</w:t>
            </w:r>
          </w:p>
        </w:tc>
      </w:tr>
    </w:tbl>
    <w:p w14:paraId="5A8B12EE" w14:textId="77777777" w:rsidR="00F22CAB" w:rsidRPr="003E0678" w:rsidRDefault="00F22CAB" w:rsidP="00F22CAB">
      <w:r w:rsidRPr="003E0678">
        <w:rPr>
          <w:rFonts w:ascii="BIZ UDPゴシック" w:eastAsia="BIZ UDPゴシック" w:hAnsi="BIZ UDPゴシック" w:hint="eastAsia"/>
          <w:b/>
          <w:noProof/>
          <w:color w:val="000000" w:themeColor="text1"/>
          <w:sz w:val="24"/>
          <w:szCs w:val="24"/>
        </w:rPr>
        <w:drawing>
          <wp:anchor distT="0" distB="0" distL="114300" distR="114300" simplePos="0" relativeHeight="251815424" behindDoc="0" locked="0" layoutInCell="1" allowOverlap="1" wp14:anchorId="60F6B80B" wp14:editId="73FF652B">
            <wp:simplePos x="0" y="0"/>
            <wp:positionH relativeFrom="column">
              <wp:posOffset>2112645</wp:posOffset>
            </wp:positionH>
            <wp:positionV relativeFrom="paragraph">
              <wp:posOffset>74295</wp:posOffset>
            </wp:positionV>
            <wp:extent cx="4553585" cy="2354580"/>
            <wp:effectExtent l="0" t="0" r="0" b="762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53585" cy="2354580"/>
                    </a:xfrm>
                    <a:prstGeom prst="rect">
                      <a:avLst/>
                    </a:prstGeom>
                    <a:noFill/>
                    <a:ln>
                      <a:noFill/>
                    </a:ln>
                  </pic:spPr>
                </pic:pic>
              </a:graphicData>
            </a:graphic>
          </wp:anchor>
        </w:drawing>
      </w:r>
    </w:p>
    <w:p w14:paraId="246219C4" w14:textId="77777777" w:rsidR="00F22CAB" w:rsidRPr="003E0678" w:rsidRDefault="00F22CAB" w:rsidP="00F22CAB"/>
    <w:p w14:paraId="62833DDB" w14:textId="77777777" w:rsidR="00F22CAB" w:rsidRPr="003E0678" w:rsidRDefault="00F22CAB" w:rsidP="00F22CAB"/>
    <w:p w14:paraId="5FE8E99A" w14:textId="77777777" w:rsidR="00F22CAB" w:rsidRPr="003E0678" w:rsidRDefault="00F22CAB" w:rsidP="00F22CAB"/>
    <w:p w14:paraId="05569A22" w14:textId="77777777" w:rsidR="00F22CAB" w:rsidRPr="003E0678" w:rsidRDefault="00F22CAB" w:rsidP="00F22CAB"/>
    <w:p w14:paraId="6663AE04" w14:textId="77777777" w:rsidR="00F22CAB" w:rsidRPr="003E0678" w:rsidRDefault="00F22CAB" w:rsidP="00F22CAB"/>
    <w:p w14:paraId="1917BAFA" w14:textId="77777777" w:rsidR="00F22CAB" w:rsidRPr="003E0678" w:rsidRDefault="00F22CAB" w:rsidP="00F22CAB"/>
    <w:p w14:paraId="3E6CD566" w14:textId="77777777" w:rsidR="00F22CAB" w:rsidRPr="003E0678" w:rsidRDefault="00F22CAB" w:rsidP="00F22CAB"/>
    <w:p w14:paraId="704375F4" w14:textId="77777777" w:rsidR="00F22CAB" w:rsidRPr="003E0678" w:rsidRDefault="00F22CAB" w:rsidP="00F22CAB"/>
    <w:p w14:paraId="671111EA" w14:textId="77777777" w:rsidR="00F22CAB" w:rsidRPr="003E0678" w:rsidRDefault="00F22CAB" w:rsidP="00F22CAB">
      <w:r w:rsidRPr="003E0678">
        <w:rPr>
          <w:rFonts w:ascii="BIZ UDPゴシック" w:eastAsia="BIZ UDPゴシック" w:hAnsi="BIZ UDPゴシック" w:hint="eastAsia"/>
          <w:b/>
          <w:noProof/>
          <w:color w:val="000000" w:themeColor="text1"/>
          <w:sz w:val="22"/>
        </w:rPr>
        <mc:AlternateContent>
          <mc:Choice Requires="wpg">
            <w:drawing>
              <wp:anchor distT="0" distB="0" distL="114300" distR="114300" simplePos="0" relativeHeight="251829760" behindDoc="0" locked="0" layoutInCell="1" allowOverlap="1" wp14:anchorId="27D92765" wp14:editId="50C9226F">
                <wp:simplePos x="0" y="0"/>
                <wp:positionH relativeFrom="column">
                  <wp:posOffset>1906905</wp:posOffset>
                </wp:positionH>
                <wp:positionV relativeFrom="paragraph">
                  <wp:posOffset>220980</wp:posOffset>
                </wp:positionV>
                <wp:extent cx="4806950" cy="300228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4806950" cy="3002280"/>
                          <a:chOff x="0" y="-114300"/>
                          <a:chExt cx="4806950" cy="3002280"/>
                        </a:xfrm>
                      </wpg:grpSpPr>
                      <wps:wsp>
                        <wps:cNvPr id="21" name="テキスト ボックス 21"/>
                        <wps:cNvSpPr txBox="1"/>
                        <wps:spPr>
                          <a:xfrm>
                            <a:off x="815340" y="-114300"/>
                            <a:ext cx="3322320" cy="533400"/>
                          </a:xfrm>
                          <a:prstGeom prst="rect">
                            <a:avLst/>
                          </a:prstGeom>
                          <a:noFill/>
                          <a:ln w="6350">
                            <a:noFill/>
                          </a:ln>
                        </wps:spPr>
                        <wps:txbx>
                          <w:txbxContent>
                            <w:p w14:paraId="6AF3963E" w14:textId="77777777" w:rsidR="00F22CAB" w:rsidRPr="004C276F" w:rsidRDefault="00F22CAB" w:rsidP="00F22CAB">
                              <w:pPr>
                                <w:jc w:val="center"/>
                                <w:rPr>
                                  <w:rFonts w:ascii="BIZ UDPゴシック" w:eastAsia="BIZ UDPゴシック" w:hAnsi="BIZ UDPゴシック"/>
                                  <w:b/>
                                  <w:color w:val="000000" w:themeColor="text1"/>
                                  <w:sz w:val="22"/>
                                </w:rPr>
                              </w:pPr>
                              <w:r w:rsidRPr="004C276F">
                                <w:rPr>
                                  <w:rFonts w:ascii="BIZ UDPゴシック" w:eastAsia="BIZ UDPゴシック" w:hAnsi="BIZ UDPゴシック" w:hint="eastAsia"/>
                                  <w:b/>
                                  <w:color w:val="000000" w:themeColor="text1"/>
                                  <w:sz w:val="22"/>
                                </w:rPr>
                                <w:t>（参考）事業所所在地の市町村の件数</w:t>
                              </w:r>
                            </w:p>
                            <w:p w14:paraId="1DD7B698" w14:textId="77777777" w:rsidR="00F22CAB" w:rsidRPr="004C276F" w:rsidRDefault="00F22CAB" w:rsidP="00F22CAB">
                              <w:pPr>
                                <w:jc w:val="center"/>
                                <w:rPr>
                                  <w:bCs/>
                                  <w:sz w:val="14"/>
                                  <w:szCs w:val="16"/>
                                </w:rPr>
                              </w:pPr>
                              <w:r w:rsidRPr="004C276F">
                                <w:rPr>
                                  <w:rFonts w:ascii="BIZ UDPゴシック" w:eastAsia="BIZ UDPゴシック" w:hAnsi="BIZ UDPゴシック" w:hint="eastAsia"/>
                                  <w:bCs/>
                                  <w:color w:val="000000" w:themeColor="text1"/>
                                  <w:sz w:val="18"/>
                                  <w:szCs w:val="18"/>
                                </w:rPr>
                                <w:t>※回答がなかった市町村は記載せず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図 23"/>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137160"/>
                            <a:ext cx="4806950" cy="2750820"/>
                          </a:xfrm>
                          <a:prstGeom prst="rect">
                            <a:avLst/>
                          </a:prstGeom>
                          <a:noFill/>
                          <a:ln>
                            <a:noFill/>
                          </a:ln>
                        </pic:spPr>
                      </pic:pic>
                    </wpg:wgp>
                  </a:graphicData>
                </a:graphic>
                <wp14:sizeRelV relativeFrom="margin">
                  <wp14:pctHeight>0</wp14:pctHeight>
                </wp14:sizeRelV>
              </wp:anchor>
            </w:drawing>
          </mc:Choice>
          <mc:Fallback>
            <w:pict>
              <v:group w14:anchorId="27D92765" id="グループ化 15" o:spid="_x0000_s1041" style="position:absolute;left:0;text-align:left;margin-left:150.15pt;margin-top:17.4pt;width:378.5pt;height:236.4pt;z-index:251829760;mso-height-relative:margin" coordorigin=",-1143" coordsize="48069,30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">
                <v:shape id="テキスト ボックス 21" o:spid="_x0000_s1042" type="#_x0000_t202" style="position:absolute;left:8153;top:-1143;width:3322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AF3963E" w14:textId="77777777" w:rsidR="00F22CAB" w:rsidRPr="004C276F" w:rsidRDefault="00F22CAB" w:rsidP="00F22CAB">
                        <w:pPr>
                          <w:jc w:val="center"/>
                          <w:rPr>
                            <w:rFonts w:ascii="BIZ UDPゴシック" w:eastAsia="BIZ UDPゴシック" w:hAnsi="BIZ UDPゴシック"/>
                            <w:b/>
                            <w:color w:val="000000" w:themeColor="text1"/>
                            <w:sz w:val="22"/>
                          </w:rPr>
                        </w:pPr>
                        <w:r w:rsidRPr="004C276F">
                          <w:rPr>
                            <w:rFonts w:ascii="BIZ UDPゴシック" w:eastAsia="BIZ UDPゴシック" w:hAnsi="BIZ UDPゴシック" w:hint="eastAsia"/>
                            <w:b/>
                            <w:color w:val="000000" w:themeColor="text1"/>
                            <w:sz w:val="22"/>
                          </w:rPr>
                          <w:t>（参考）事業所所在地の市町村の件数</w:t>
                        </w:r>
                      </w:p>
                      <w:p w14:paraId="1DD7B698" w14:textId="77777777" w:rsidR="00F22CAB" w:rsidRPr="004C276F" w:rsidRDefault="00F22CAB" w:rsidP="00F22CAB">
                        <w:pPr>
                          <w:jc w:val="center"/>
                          <w:rPr>
                            <w:bCs/>
                            <w:sz w:val="14"/>
                            <w:szCs w:val="16"/>
                          </w:rPr>
                        </w:pPr>
                        <w:r w:rsidRPr="004C276F">
                          <w:rPr>
                            <w:rFonts w:ascii="BIZ UDPゴシック" w:eastAsia="BIZ UDPゴシック" w:hAnsi="BIZ UDPゴシック" w:hint="eastAsia"/>
                            <w:bCs/>
                            <w:color w:val="000000" w:themeColor="text1"/>
                            <w:sz w:val="18"/>
                            <w:szCs w:val="18"/>
                          </w:rPr>
                          <w:t>※回答がなかった市町村は記載せず</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43" type="#_x0000_t75" style="position:absolute;top:1371;width:48069;height:27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">
                  <v:imagedata r:id="rId25" o:title=""/>
                </v:shape>
              </v:group>
            </w:pict>
          </mc:Fallback>
        </mc:AlternateContent>
      </w:r>
    </w:p>
    <w:p w14:paraId="14E93D04" w14:textId="77777777" w:rsidR="00F22CAB" w:rsidRPr="003E0678" w:rsidRDefault="00F22CAB" w:rsidP="00F22CAB"/>
    <w:p w14:paraId="52D6715B" w14:textId="77777777" w:rsidR="00F22CAB" w:rsidRPr="003E0678" w:rsidRDefault="00F22CAB" w:rsidP="00F22CAB"/>
    <w:p w14:paraId="07C7A507" w14:textId="77777777" w:rsidR="00F22CAB" w:rsidRPr="003E0678" w:rsidRDefault="00F22CAB" w:rsidP="00F22CAB"/>
    <w:p w14:paraId="11129F6A" w14:textId="77777777" w:rsidR="00F22CAB" w:rsidRPr="003E0678" w:rsidRDefault="00F22CAB" w:rsidP="00F22CAB"/>
    <w:p w14:paraId="127A5CE2" w14:textId="77777777" w:rsidR="00F22CAB" w:rsidRPr="003E0678" w:rsidRDefault="00F22CAB" w:rsidP="00F22CAB"/>
    <w:p w14:paraId="7B4A067E" w14:textId="77777777" w:rsidR="00F22CAB" w:rsidRPr="003E0678" w:rsidRDefault="00F22CAB" w:rsidP="00F22CAB"/>
    <w:p w14:paraId="61E7F90C" w14:textId="77777777" w:rsidR="00F22CAB" w:rsidRPr="003E0678" w:rsidRDefault="00F22CAB" w:rsidP="00F22CAB"/>
    <w:p w14:paraId="1B4A2325" w14:textId="77777777" w:rsidR="00F22CAB" w:rsidRPr="003E0678" w:rsidRDefault="00F22CAB" w:rsidP="00F22CAB"/>
    <w:p w14:paraId="0632F77F" w14:textId="77777777" w:rsidR="00F22CAB" w:rsidRPr="003E0678" w:rsidRDefault="00F22CAB" w:rsidP="00F22CAB"/>
    <w:p w14:paraId="6C4D6753" w14:textId="77777777" w:rsidR="00F22CAB" w:rsidRPr="003E0678" w:rsidRDefault="00F22CAB" w:rsidP="00F22CAB"/>
    <w:p w14:paraId="7081D116" w14:textId="77777777" w:rsidR="00F22CAB" w:rsidRPr="003E0678" w:rsidRDefault="00F22CAB" w:rsidP="00F22CAB"/>
    <w:p w14:paraId="3F3F3599" w14:textId="77777777" w:rsidR="00F22CAB" w:rsidRPr="003E0678" w:rsidRDefault="00F22CAB" w:rsidP="00F22CAB"/>
    <w:p w14:paraId="76F80B1E" w14:textId="77777777" w:rsidR="00F22CAB" w:rsidRPr="003E0678" w:rsidRDefault="00F22CAB" w:rsidP="00F22CAB"/>
    <w:p w14:paraId="24CF6441" w14:textId="77777777" w:rsidR="00F22CAB" w:rsidRPr="003E0678" w:rsidRDefault="00F22CAB" w:rsidP="00F22CAB"/>
    <w:p w14:paraId="675ECCC0" w14:textId="77777777" w:rsidR="00F22CAB" w:rsidRPr="003E0678" w:rsidRDefault="00F22CAB" w:rsidP="00F22CAB">
      <w:pPr>
        <w:rPr>
          <w:rFonts w:ascii="BIZ UDPゴシック" w:eastAsia="BIZ UDPゴシック" w:hAnsi="BIZ UDPゴシック"/>
          <w:b/>
          <w:color w:val="000000" w:themeColor="text1"/>
          <w:sz w:val="24"/>
          <w:szCs w:val="24"/>
          <w:u w:val="single"/>
        </w:rPr>
      </w:pPr>
      <w:r w:rsidRPr="003E0678">
        <w:rPr>
          <w:rFonts w:ascii="BIZ UDPゴシック" w:eastAsia="BIZ UDPゴシック" w:hAnsi="BIZ UDPゴシック" w:hint="eastAsia"/>
          <w:b/>
          <w:color w:val="000000" w:themeColor="text1"/>
          <w:sz w:val="24"/>
          <w:szCs w:val="24"/>
          <w:u w:val="single"/>
        </w:rPr>
        <w:t>２．令和３年４月から回答日までの間に利用者へのサービス提供中、行政機関や事業者から</w:t>
      </w:r>
    </w:p>
    <w:p w14:paraId="3AE1BFEF" w14:textId="77777777" w:rsidR="00F22CAB" w:rsidRPr="003E0678" w:rsidRDefault="00F22CAB" w:rsidP="00F22CAB">
      <w:pPr>
        <w:ind w:firstLineChars="100" w:firstLine="240"/>
      </w:pPr>
      <w:r w:rsidRPr="003E0678">
        <w:rPr>
          <w:rFonts w:ascii="BIZ UDPゴシック" w:eastAsia="BIZ UDPゴシック" w:hAnsi="BIZ UDPゴシック" w:hint="eastAsia"/>
          <w:b/>
          <w:color w:val="000000" w:themeColor="text1"/>
          <w:sz w:val="24"/>
          <w:szCs w:val="24"/>
          <w:u w:val="single"/>
        </w:rPr>
        <w:t>「不当な差別的取扱い」と思われる対応</w:t>
      </w:r>
      <w:r w:rsidRPr="003E0678">
        <w:rPr>
          <w:rFonts w:ascii="BIZ UDPゴシック" w:eastAsia="BIZ UDPゴシック" w:hAnsi="BIZ UDPゴシック"/>
          <w:b/>
          <w:color w:val="000000" w:themeColor="text1"/>
          <w:sz w:val="24"/>
          <w:szCs w:val="24"/>
          <w:u w:val="single"/>
        </w:rPr>
        <w:t>に遭遇</w:t>
      </w:r>
      <w:r w:rsidRPr="003E0678">
        <w:rPr>
          <w:rFonts w:ascii="BIZ UDPゴシック" w:eastAsia="BIZ UDPゴシック" w:hAnsi="BIZ UDPゴシック" w:hint="eastAsia"/>
          <w:b/>
          <w:color w:val="000000" w:themeColor="text1"/>
          <w:sz w:val="24"/>
          <w:szCs w:val="24"/>
          <w:u w:val="single"/>
        </w:rPr>
        <w:t>したと思われる件数</w:t>
      </w:r>
      <w:r w:rsidRPr="003E0678">
        <w:rPr>
          <w:rFonts w:ascii="BIZ UDPゴシック" w:eastAsia="BIZ UDPゴシック" w:hAnsi="BIZ UDPゴシック" w:hint="eastAsia"/>
          <w:b/>
          <w:color w:val="000000" w:themeColor="text1"/>
          <w:sz w:val="24"/>
          <w:szCs w:val="24"/>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2405"/>
        <w:gridCol w:w="689"/>
      </w:tblGrid>
      <w:tr w:rsidR="00F22CAB" w:rsidRPr="003E0678" w14:paraId="47E30950" w14:textId="77777777" w:rsidTr="0006603D">
        <w:trPr>
          <w:trHeight w:val="288"/>
        </w:trPr>
        <w:tc>
          <w:tcPr>
            <w:tcW w:w="2405" w:type="dxa"/>
            <w:shd w:val="clear" w:color="auto" w:fill="C6D9F1" w:themeFill="text2" w:themeFillTint="33"/>
            <w:noWrap/>
            <w:hideMark/>
          </w:tcPr>
          <w:p w14:paraId="018D1A08"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１回あった</w:t>
            </w:r>
          </w:p>
        </w:tc>
        <w:tc>
          <w:tcPr>
            <w:tcW w:w="689" w:type="dxa"/>
            <w:noWrap/>
            <w:hideMark/>
          </w:tcPr>
          <w:p w14:paraId="1D2C4F1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1FA9811B" w14:textId="77777777" w:rsidTr="0006603D">
        <w:trPr>
          <w:trHeight w:val="288"/>
        </w:trPr>
        <w:tc>
          <w:tcPr>
            <w:tcW w:w="2405" w:type="dxa"/>
            <w:shd w:val="clear" w:color="auto" w:fill="C6D9F1" w:themeFill="text2" w:themeFillTint="33"/>
            <w:noWrap/>
            <w:hideMark/>
          </w:tcPr>
          <w:p w14:paraId="6BE90CE0"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複数回あった</w:t>
            </w:r>
          </w:p>
        </w:tc>
        <w:tc>
          <w:tcPr>
            <w:tcW w:w="689" w:type="dxa"/>
            <w:noWrap/>
            <w:hideMark/>
          </w:tcPr>
          <w:p w14:paraId="669FE88E"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１０</w:t>
            </w:r>
          </w:p>
        </w:tc>
      </w:tr>
      <w:tr w:rsidR="00F22CAB" w:rsidRPr="003E0678" w14:paraId="61E372CD" w14:textId="77777777" w:rsidTr="0006603D">
        <w:trPr>
          <w:trHeight w:val="288"/>
        </w:trPr>
        <w:tc>
          <w:tcPr>
            <w:tcW w:w="2405" w:type="dxa"/>
            <w:shd w:val="clear" w:color="auto" w:fill="C6D9F1" w:themeFill="text2" w:themeFillTint="33"/>
            <w:noWrap/>
            <w:hideMark/>
          </w:tcPr>
          <w:p w14:paraId="44CAA367"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なかった</w:t>
            </w:r>
          </w:p>
        </w:tc>
        <w:tc>
          <w:tcPr>
            <w:tcW w:w="689" w:type="dxa"/>
            <w:noWrap/>
            <w:hideMark/>
          </w:tcPr>
          <w:p w14:paraId="2CEB81E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184</w:t>
            </w:r>
          </w:p>
        </w:tc>
      </w:tr>
    </w:tbl>
    <w:p w14:paraId="6DB81449" w14:textId="77777777" w:rsidR="00F22CAB" w:rsidRPr="003E0678" w:rsidRDefault="00F22CAB" w:rsidP="00F22CAB">
      <w:pPr>
        <w:tabs>
          <w:tab w:val="left" w:pos="1152"/>
        </w:tabs>
      </w:pPr>
      <w:r w:rsidRPr="003E0678">
        <w:rPr>
          <w:noProof/>
        </w:rPr>
        <w:drawing>
          <wp:anchor distT="0" distB="0" distL="114300" distR="114300" simplePos="0" relativeHeight="251816448" behindDoc="0" locked="0" layoutInCell="1" allowOverlap="1" wp14:anchorId="4F3AE6DF" wp14:editId="21B7DE18">
            <wp:simplePos x="0" y="0"/>
            <wp:positionH relativeFrom="column">
              <wp:posOffset>2418182</wp:posOffset>
            </wp:positionH>
            <wp:positionV relativeFrom="paragraph">
              <wp:posOffset>118745</wp:posOffset>
            </wp:positionV>
            <wp:extent cx="3928110" cy="2515072"/>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28110" cy="2515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F315A" w14:textId="77777777" w:rsidR="00F22CAB" w:rsidRPr="003E0678" w:rsidRDefault="00F22CAB" w:rsidP="00F22CAB"/>
    <w:p w14:paraId="784514D8" w14:textId="77777777" w:rsidR="00F22CAB" w:rsidRPr="003E0678" w:rsidRDefault="00F22CAB" w:rsidP="00F22CAB"/>
    <w:p w14:paraId="0D3DA9CB" w14:textId="77777777" w:rsidR="00F22CAB" w:rsidRPr="003E0678" w:rsidRDefault="00F22CAB" w:rsidP="00F22CAB">
      <w:r w:rsidRPr="003E0678">
        <w:br/>
      </w:r>
    </w:p>
    <w:p w14:paraId="11A78606" w14:textId="77777777" w:rsidR="00F22CAB" w:rsidRPr="003E0678" w:rsidRDefault="00F22CAB" w:rsidP="00F22CAB">
      <w:pPr>
        <w:rPr>
          <w:rFonts w:ascii="BIZ UDPゴシック" w:eastAsia="BIZ UDPゴシック" w:hAnsi="BIZ UDPゴシック"/>
        </w:rPr>
      </w:pPr>
      <w:r w:rsidRPr="003E0678">
        <w:rPr>
          <w:rFonts w:ascii="BIZ UDPゴシック" w:eastAsia="BIZ UDPゴシック" w:hAnsi="BIZ UDPゴシック" w:hint="eastAsia"/>
        </w:rPr>
        <w:t>（参考）複数回の具体的な回数</w:t>
      </w:r>
    </w:p>
    <w:tbl>
      <w:tblPr>
        <w:tblStyle w:val="a7"/>
        <w:tblpPr w:leftFromText="142" w:rightFromText="142" w:vertAnchor="text" w:horzAnchor="margin" w:tblpY="73"/>
        <w:tblW w:w="0" w:type="auto"/>
        <w:tblLook w:val="04A0" w:firstRow="1" w:lastRow="0" w:firstColumn="1" w:lastColumn="0" w:noHBand="0" w:noVBand="1"/>
      </w:tblPr>
      <w:tblGrid>
        <w:gridCol w:w="1271"/>
        <w:gridCol w:w="1823"/>
      </w:tblGrid>
      <w:tr w:rsidR="00F22CAB" w:rsidRPr="003E0678" w14:paraId="03E1DD95" w14:textId="77777777" w:rsidTr="0006603D">
        <w:trPr>
          <w:trHeight w:val="288"/>
        </w:trPr>
        <w:tc>
          <w:tcPr>
            <w:tcW w:w="1271" w:type="dxa"/>
            <w:shd w:val="clear" w:color="auto" w:fill="C6D9F1" w:themeFill="text2" w:themeFillTint="33"/>
            <w:noWrap/>
            <w:hideMark/>
          </w:tcPr>
          <w:p w14:paraId="62CD4D46"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２回</w:t>
            </w:r>
          </w:p>
        </w:tc>
        <w:tc>
          <w:tcPr>
            <w:tcW w:w="1823" w:type="dxa"/>
            <w:noWrap/>
            <w:hideMark/>
          </w:tcPr>
          <w:p w14:paraId="791A6000"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282C4585" w14:textId="77777777" w:rsidTr="0006603D">
        <w:trPr>
          <w:trHeight w:val="288"/>
        </w:trPr>
        <w:tc>
          <w:tcPr>
            <w:tcW w:w="1271" w:type="dxa"/>
            <w:shd w:val="clear" w:color="auto" w:fill="C6D9F1" w:themeFill="text2" w:themeFillTint="33"/>
            <w:noWrap/>
            <w:hideMark/>
          </w:tcPr>
          <w:p w14:paraId="0AFE6118"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３回</w:t>
            </w:r>
          </w:p>
        </w:tc>
        <w:tc>
          <w:tcPr>
            <w:tcW w:w="1823" w:type="dxa"/>
            <w:noWrap/>
            <w:hideMark/>
          </w:tcPr>
          <w:p w14:paraId="5BDF7F87"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２</w:t>
            </w:r>
          </w:p>
        </w:tc>
      </w:tr>
      <w:tr w:rsidR="00F22CAB" w:rsidRPr="003E0678" w14:paraId="2A39E7EB" w14:textId="77777777" w:rsidTr="0006603D">
        <w:trPr>
          <w:trHeight w:val="288"/>
        </w:trPr>
        <w:tc>
          <w:tcPr>
            <w:tcW w:w="1271" w:type="dxa"/>
            <w:shd w:val="clear" w:color="auto" w:fill="C6D9F1" w:themeFill="text2" w:themeFillTint="33"/>
            <w:noWrap/>
            <w:hideMark/>
          </w:tcPr>
          <w:p w14:paraId="4573D33C"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５回</w:t>
            </w:r>
          </w:p>
        </w:tc>
        <w:tc>
          <w:tcPr>
            <w:tcW w:w="1823" w:type="dxa"/>
            <w:noWrap/>
            <w:hideMark/>
          </w:tcPr>
          <w:p w14:paraId="077B8F6C"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26B6B96E" w14:textId="77777777" w:rsidTr="0006603D">
        <w:trPr>
          <w:trHeight w:val="288"/>
        </w:trPr>
        <w:tc>
          <w:tcPr>
            <w:tcW w:w="1271" w:type="dxa"/>
            <w:shd w:val="clear" w:color="auto" w:fill="C6D9F1" w:themeFill="text2" w:themeFillTint="33"/>
            <w:noWrap/>
          </w:tcPr>
          <w:p w14:paraId="0A82F95E" w14:textId="77777777" w:rsidR="00F22CAB" w:rsidRPr="003E0678" w:rsidRDefault="00F22CAB" w:rsidP="0006603D">
            <w:pPr>
              <w:tabs>
                <w:tab w:val="left" w:pos="1590"/>
              </w:tabs>
              <w:ind w:firstLineChars="100" w:firstLine="22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30回</w:t>
            </w:r>
          </w:p>
        </w:tc>
        <w:tc>
          <w:tcPr>
            <w:tcW w:w="1823" w:type="dxa"/>
            <w:noWrap/>
          </w:tcPr>
          <w:p w14:paraId="5DA53A34"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w:t>
            </w:r>
          </w:p>
        </w:tc>
      </w:tr>
    </w:tbl>
    <w:p w14:paraId="4AF470F3" w14:textId="77777777" w:rsidR="00F22CAB" w:rsidRPr="003E0678" w:rsidRDefault="00F22CAB" w:rsidP="00F22CAB">
      <w:pPr>
        <w:rPr>
          <w:rFonts w:ascii="BIZ UDPゴシック" w:eastAsia="BIZ UDPゴシック" w:hAnsi="BIZ UDPゴシック"/>
        </w:rPr>
      </w:pPr>
    </w:p>
    <w:p w14:paraId="1E9DF8C4" w14:textId="77777777" w:rsidR="00F22CAB" w:rsidRPr="003E0678" w:rsidRDefault="00F22CAB" w:rsidP="00F22CAB">
      <w:pPr>
        <w:rPr>
          <w:rFonts w:ascii="BIZ UDPゴシック" w:eastAsia="BIZ UDPゴシック" w:hAnsi="BIZ UDPゴシック"/>
        </w:rPr>
      </w:pPr>
    </w:p>
    <w:p w14:paraId="2D5D2C8E" w14:textId="77777777" w:rsidR="00F22CAB" w:rsidRPr="003E0678" w:rsidRDefault="00F22CAB" w:rsidP="00F22CAB">
      <w:pPr>
        <w:rPr>
          <w:rFonts w:ascii="BIZ UDPゴシック" w:eastAsia="BIZ UDPゴシック" w:hAnsi="BIZ UDPゴシック"/>
        </w:rPr>
      </w:pPr>
    </w:p>
    <w:p w14:paraId="6A8303A6" w14:textId="77777777" w:rsidR="00F22CAB" w:rsidRPr="003E0678" w:rsidRDefault="00F22CAB" w:rsidP="00F22CAB">
      <w:pPr>
        <w:rPr>
          <w:rFonts w:ascii="BIZ UDPゴシック" w:eastAsia="BIZ UDPゴシック" w:hAnsi="BIZ UDPゴシック"/>
        </w:rPr>
      </w:pPr>
    </w:p>
    <w:p w14:paraId="3F2FDCC2" w14:textId="53DB9CE5" w:rsidR="00F22CAB" w:rsidRPr="003E0678" w:rsidRDefault="00F22CAB" w:rsidP="00F22CAB">
      <w:pPr>
        <w:rPr>
          <w:rFonts w:ascii="BIZ UDPゴシック" w:eastAsia="BIZ UDPゴシック" w:hAnsi="BIZ UDPゴシック"/>
          <w:bCs/>
          <w:color w:val="000000" w:themeColor="text1"/>
          <w:szCs w:val="21"/>
        </w:rPr>
      </w:pPr>
      <w:r w:rsidRPr="003E0678">
        <w:rPr>
          <w:rFonts w:ascii="BIZ UDPゴシック" w:eastAsia="BIZ UDPゴシック" w:hAnsi="BIZ UDPゴシック"/>
          <w:b/>
          <w:bCs/>
          <w:noProof/>
          <w:sz w:val="24"/>
          <w:szCs w:val="28"/>
        </w:rPr>
        <w:lastRenderedPageBreak/>
        <w:drawing>
          <wp:anchor distT="0" distB="0" distL="114300" distR="114300" simplePos="0" relativeHeight="251817472" behindDoc="0" locked="0" layoutInCell="1" allowOverlap="1" wp14:anchorId="25CFF378" wp14:editId="35BC17A3">
            <wp:simplePos x="0" y="0"/>
            <wp:positionH relativeFrom="column">
              <wp:posOffset>2470785</wp:posOffset>
            </wp:positionH>
            <wp:positionV relativeFrom="paragraph">
              <wp:posOffset>-204345</wp:posOffset>
            </wp:positionV>
            <wp:extent cx="4019691" cy="356489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691" cy="3564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0678">
        <w:rPr>
          <w:rFonts w:ascii="BIZ UDPゴシック" w:eastAsia="BIZ UDPゴシック" w:hAnsi="BIZ UDPゴシック" w:hint="eastAsia"/>
          <w:b/>
          <w:bCs/>
          <w:sz w:val="24"/>
          <w:szCs w:val="28"/>
          <w:u w:val="single"/>
        </w:rPr>
        <w:t>３．「不当な差別的取扱い」を受けた利用者の障がい種別</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2405"/>
        <w:gridCol w:w="689"/>
      </w:tblGrid>
      <w:tr w:rsidR="00F22CAB" w:rsidRPr="003E0678" w14:paraId="0A34C8C1" w14:textId="77777777" w:rsidTr="0006603D">
        <w:trPr>
          <w:trHeight w:val="288"/>
        </w:trPr>
        <w:tc>
          <w:tcPr>
            <w:tcW w:w="2405" w:type="dxa"/>
            <w:shd w:val="clear" w:color="auto" w:fill="C6D9F1" w:themeFill="text2" w:themeFillTint="33"/>
            <w:noWrap/>
            <w:hideMark/>
          </w:tcPr>
          <w:p w14:paraId="2A34D61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知的障がい</w:t>
            </w:r>
          </w:p>
        </w:tc>
        <w:tc>
          <w:tcPr>
            <w:tcW w:w="689" w:type="dxa"/>
            <w:noWrap/>
            <w:hideMark/>
          </w:tcPr>
          <w:p w14:paraId="480530FA"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８</w:t>
            </w:r>
          </w:p>
        </w:tc>
      </w:tr>
      <w:tr w:rsidR="00F22CAB" w:rsidRPr="003E0678" w14:paraId="5B35DCCC" w14:textId="77777777" w:rsidTr="0006603D">
        <w:trPr>
          <w:trHeight w:val="288"/>
        </w:trPr>
        <w:tc>
          <w:tcPr>
            <w:tcW w:w="2405" w:type="dxa"/>
            <w:shd w:val="clear" w:color="auto" w:fill="C6D9F1" w:themeFill="text2" w:themeFillTint="33"/>
            <w:noWrap/>
            <w:hideMark/>
          </w:tcPr>
          <w:p w14:paraId="2606571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身体障がい</w:t>
            </w:r>
          </w:p>
        </w:tc>
        <w:tc>
          <w:tcPr>
            <w:tcW w:w="689" w:type="dxa"/>
            <w:noWrap/>
            <w:hideMark/>
          </w:tcPr>
          <w:p w14:paraId="5C4842C1"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3811396F" w14:textId="77777777" w:rsidTr="0006603D">
        <w:trPr>
          <w:trHeight w:val="288"/>
        </w:trPr>
        <w:tc>
          <w:tcPr>
            <w:tcW w:w="2405" w:type="dxa"/>
            <w:shd w:val="clear" w:color="auto" w:fill="C6D9F1" w:themeFill="text2" w:themeFillTint="33"/>
            <w:noWrap/>
            <w:hideMark/>
          </w:tcPr>
          <w:p w14:paraId="3C647386"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発達障がい</w:t>
            </w:r>
          </w:p>
        </w:tc>
        <w:tc>
          <w:tcPr>
            <w:tcW w:w="689" w:type="dxa"/>
            <w:noWrap/>
            <w:hideMark/>
          </w:tcPr>
          <w:p w14:paraId="74B0A75B"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５</w:t>
            </w:r>
          </w:p>
        </w:tc>
      </w:tr>
      <w:tr w:rsidR="00F22CAB" w:rsidRPr="003E0678" w14:paraId="72486C6D" w14:textId="77777777" w:rsidTr="0006603D">
        <w:trPr>
          <w:trHeight w:val="288"/>
        </w:trPr>
        <w:tc>
          <w:tcPr>
            <w:tcW w:w="2405" w:type="dxa"/>
            <w:shd w:val="clear" w:color="auto" w:fill="C6D9F1" w:themeFill="text2" w:themeFillTint="33"/>
            <w:noWrap/>
          </w:tcPr>
          <w:p w14:paraId="07D5160B"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精神障がい</w:t>
            </w:r>
          </w:p>
        </w:tc>
        <w:tc>
          <w:tcPr>
            <w:tcW w:w="689" w:type="dxa"/>
            <w:noWrap/>
          </w:tcPr>
          <w:p w14:paraId="14BB58C0"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r w:rsidR="00F22CAB" w:rsidRPr="003E0678" w14:paraId="61CC747F" w14:textId="77777777" w:rsidTr="0006603D">
        <w:trPr>
          <w:trHeight w:val="288"/>
        </w:trPr>
        <w:tc>
          <w:tcPr>
            <w:tcW w:w="2405" w:type="dxa"/>
            <w:shd w:val="clear" w:color="auto" w:fill="C6D9F1" w:themeFill="text2" w:themeFillTint="33"/>
            <w:noWrap/>
          </w:tcPr>
          <w:p w14:paraId="5F749804"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その他</w:t>
            </w:r>
          </w:p>
        </w:tc>
        <w:tc>
          <w:tcPr>
            <w:tcW w:w="689" w:type="dxa"/>
            <w:noWrap/>
          </w:tcPr>
          <w:p w14:paraId="16F8CC90"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w:t>
            </w:r>
          </w:p>
        </w:tc>
      </w:tr>
    </w:tbl>
    <w:p w14:paraId="7B9E1136" w14:textId="77777777" w:rsidR="00F22CAB" w:rsidRPr="003E0678" w:rsidRDefault="00F22CAB" w:rsidP="00F22CAB">
      <w:pPr>
        <w:rPr>
          <w:rFonts w:ascii="BIZ UDPゴシック" w:eastAsia="BIZ UDPゴシック" w:hAnsi="BIZ UDPゴシック"/>
          <w:b/>
          <w:bCs/>
          <w:sz w:val="24"/>
          <w:szCs w:val="28"/>
        </w:rPr>
      </w:pPr>
    </w:p>
    <w:p w14:paraId="7A074617" w14:textId="77777777" w:rsidR="00F22CAB" w:rsidRPr="003E0678" w:rsidRDefault="00F22CAB" w:rsidP="00F22CAB">
      <w:pPr>
        <w:rPr>
          <w:rFonts w:ascii="BIZ UDPゴシック" w:eastAsia="BIZ UDPゴシック" w:hAnsi="BIZ UDPゴシック"/>
          <w:sz w:val="24"/>
          <w:szCs w:val="28"/>
        </w:rPr>
      </w:pPr>
    </w:p>
    <w:p w14:paraId="0418DBC4" w14:textId="77777777" w:rsidR="00F22CAB" w:rsidRPr="003E0678" w:rsidRDefault="00F22CAB" w:rsidP="00F22CAB">
      <w:pPr>
        <w:rPr>
          <w:rFonts w:ascii="BIZ UDPゴシック" w:eastAsia="BIZ UDPゴシック" w:hAnsi="BIZ UDPゴシック"/>
          <w:sz w:val="24"/>
          <w:szCs w:val="28"/>
        </w:rPr>
      </w:pPr>
    </w:p>
    <w:p w14:paraId="48B3A7F9" w14:textId="77777777" w:rsidR="00F22CAB" w:rsidRPr="003E0678" w:rsidRDefault="00F22CAB" w:rsidP="00F22CAB">
      <w:pPr>
        <w:rPr>
          <w:rFonts w:ascii="BIZ UDPゴシック" w:eastAsia="BIZ UDPゴシック" w:hAnsi="BIZ UDPゴシック"/>
          <w:sz w:val="24"/>
          <w:szCs w:val="28"/>
        </w:rPr>
      </w:pPr>
    </w:p>
    <w:p w14:paraId="2F3FD705" w14:textId="77777777" w:rsidR="00F22CAB" w:rsidRPr="003E0678" w:rsidRDefault="00F22CAB" w:rsidP="00F22CAB">
      <w:pPr>
        <w:rPr>
          <w:rFonts w:ascii="BIZ UDPゴシック" w:eastAsia="BIZ UDPゴシック" w:hAnsi="BIZ UDPゴシック"/>
          <w:sz w:val="24"/>
          <w:szCs w:val="28"/>
        </w:rPr>
      </w:pPr>
    </w:p>
    <w:p w14:paraId="3F28B34F" w14:textId="77777777" w:rsidR="00F22CAB" w:rsidRPr="003E0678" w:rsidRDefault="00F22CAB" w:rsidP="00F22CAB">
      <w:pPr>
        <w:rPr>
          <w:rFonts w:ascii="BIZ UDPゴシック" w:eastAsia="BIZ UDPゴシック" w:hAnsi="BIZ UDPゴシック"/>
          <w:sz w:val="24"/>
          <w:szCs w:val="28"/>
        </w:rPr>
      </w:pPr>
    </w:p>
    <w:p w14:paraId="1773A509"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18496" behindDoc="0" locked="0" layoutInCell="1" allowOverlap="1" wp14:anchorId="0BE3A847" wp14:editId="37BB5A06">
                <wp:simplePos x="0" y="0"/>
                <wp:positionH relativeFrom="margin">
                  <wp:posOffset>9525</wp:posOffset>
                </wp:positionH>
                <wp:positionV relativeFrom="margin">
                  <wp:posOffset>1752600</wp:posOffset>
                </wp:positionV>
                <wp:extent cx="2941320" cy="701040"/>
                <wp:effectExtent l="0" t="0" r="11430" b="22860"/>
                <wp:wrapNone/>
                <wp:docPr id="27" name="四角形: 角を丸くする 27"/>
                <wp:cNvGraphicFramePr/>
                <a:graphic xmlns:a="http://schemas.openxmlformats.org/drawingml/2006/main">
                  <a:graphicData uri="http://schemas.microsoft.com/office/word/2010/wordprocessingShape">
                    <wps:wsp>
                      <wps:cNvSpPr/>
                      <wps:spPr>
                        <a:xfrm>
                          <a:off x="0" y="0"/>
                          <a:ext cx="2941320" cy="701040"/>
                        </a:xfrm>
                        <a:prstGeom prst="roundRect">
                          <a:avLst>
                            <a:gd name="adj" fmla="val 23189"/>
                          </a:avLst>
                        </a:prstGeom>
                        <a:solidFill>
                          <a:sysClr val="window" lastClr="FFFFFF"/>
                        </a:solidFill>
                        <a:ln w="25400" cap="flat" cmpd="sng" algn="ctr">
                          <a:solidFill>
                            <a:srgbClr val="1F497D"/>
                          </a:solidFill>
                          <a:prstDash val="solid"/>
                        </a:ln>
                        <a:effectLst/>
                      </wps:spPr>
                      <wps:txbx>
                        <w:txbxContent>
                          <w:p w14:paraId="39AB3F3E"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●障がい種別ごとの件数は、「知的障がい」が８件と最も多い結果となっています。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3A847" id="四角形: 角を丸くする 27" o:spid="_x0000_s1044" style="position:absolute;left:0;text-align:left;margin-left:.75pt;margin-top:138pt;width:231.6pt;height:55.2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" fillcolor="window" strokecolor="#1f497d" strokeweight="2pt">
                <v:textbox>
                  <w:txbxContent>
                    <w:p w14:paraId="39AB3F3E"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●障がい種別ごとの件数は、「知的障がい」が８件と最も多い結果となっています。</w:t>
                      </w:r>
                    </w:p>
                  </w:txbxContent>
                </v:textbox>
                <w10:wrap anchorx="margin" anchory="margin"/>
              </v:roundrect>
            </w:pict>
          </mc:Fallback>
        </mc:AlternateContent>
      </w:r>
    </w:p>
    <w:p w14:paraId="4A8EFABF" w14:textId="77777777" w:rsidR="00F22CAB" w:rsidRPr="003E0678" w:rsidRDefault="00F22CAB" w:rsidP="00F22CAB">
      <w:pPr>
        <w:rPr>
          <w:rFonts w:ascii="BIZ UDPゴシック" w:eastAsia="BIZ UDPゴシック" w:hAnsi="BIZ UDPゴシック"/>
          <w:sz w:val="24"/>
          <w:szCs w:val="28"/>
        </w:rPr>
      </w:pPr>
    </w:p>
    <w:p w14:paraId="6A365F3B" w14:textId="77777777" w:rsidR="00F22CAB" w:rsidRPr="003E0678" w:rsidRDefault="00F22CAB" w:rsidP="00F22CAB">
      <w:pPr>
        <w:rPr>
          <w:rFonts w:ascii="BIZ UDPゴシック" w:eastAsia="BIZ UDPゴシック" w:hAnsi="BIZ UDPゴシック"/>
          <w:sz w:val="24"/>
          <w:szCs w:val="28"/>
        </w:rPr>
      </w:pPr>
    </w:p>
    <w:p w14:paraId="42F03F36" w14:textId="77777777" w:rsidR="00F22CAB" w:rsidRPr="003E0678" w:rsidRDefault="00F22CAB" w:rsidP="00F22CAB">
      <w:pPr>
        <w:rPr>
          <w:rFonts w:ascii="BIZ UDPゴシック" w:eastAsia="BIZ UDPゴシック" w:hAnsi="BIZ UDPゴシック"/>
          <w:sz w:val="24"/>
          <w:szCs w:val="28"/>
        </w:rPr>
      </w:pPr>
    </w:p>
    <w:p w14:paraId="15B5E039" w14:textId="77777777" w:rsidR="00F22CAB" w:rsidRPr="003E0678" w:rsidRDefault="00F22CAB" w:rsidP="00F22CAB">
      <w:pPr>
        <w:rPr>
          <w:rFonts w:ascii="BIZ UDPゴシック" w:eastAsia="BIZ UDPゴシック" w:hAnsi="BIZ UDPゴシック"/>
          <w:sz w:val="24"/>
          <w:szCs w:val="28"/>
        </w:rPr>
      </w:pPr>
    </w:p>
    <w:p w14:paraId="7D67A9DE" w14:textId="77777777" w:rsidR="00F22CAB" w:rsidRPr="003E0678" w:rsidRDefault="00F22CAB" w:rsidP="00F22CAB">
      <w:pPr>
        <w:rPr>
          <w:rFonts w:ascii="BIZ UDPゴシック" w:eastAsia="BIZ UDPゴシック" w:hAnsi="BIZ UDPゴシック"/>
          <w:b/>
          <w:bCs/>
          <w:sz w:val="24"/>
          <w:szCs w:val="28"/>
        </w:rPr>
      </w:pPr>
      <w:r w:rsidRPr="003E0678">
        <w:rPr>
          <w:rFonts w:ascii="BIZ UDPゴシック" w:eastAsia="BIZ UDPゴシック" w:hAnsi="BIZ UDPゴシック"/>
          <w:b/>
          <w:bCs/>
          <w:sz w:val="24"/>
          <w:szCs w:val="28"/>
        </w:rPr>
        <w:br/>
      </w:r>
      <w:r w:rsidRPr="003E0678">
        <w:rPr>
          <w:rFonts w:ascii="BIZ UDPゴシック" w:eastAsia="BIZ UDPゴシック" w:hAnsi="BIZ UDPゴシック" w:hint="eastAsia"/>
          <w:b/>
          <w:bCs/>
          <w:sz w:val="24"/>
          <w:szCs w:val="28"/>
          <w:u w:val="single"/>
        </w:rPr>
        <w:t>４．「不当な差別的取扱い」を受けた場面および拒否等の理由の内容（抜粋）</w:t>
      </w:r>
    </w:p>
    <w:p w14:paraId="0CECAE93" w14:textId="77777777" w:rsidR="00F22CAB" w:rsidRPr="003E0678" w:rsidRDefault="00F22CAB" w:rsidP="00F22CAB">
      <w:pPr>
        <w:rPr>
          <w:rFonts w:ascii="BIZ UDPゴシック" w:eastAsia="BIZ UDPゴシック" w:hAnsi="BIZ UDPゴシック"/>
          <w:b/>
          <w:bCs/>
          <w:sz w:val="24"/>
          <w:szCs w:val="28"/>
          <w:u w:val="single"/>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19520" behindDoc="1" locked="0" layoutInCell="1" allowOverlap="1" wp14:anchorId="297974CB" wp14:editId="27A4C183">
                <wp:simplePos x="0" y="0"/>
                <wp:positionH relativeFrom="margin">
                  <wp:posOffset>-386715</wp:posOffset>
                </wp:positionH>
                <wp:positionV relativeFrom="margin">
                  <wp:posOffset>3237230</wp:posOffset>
                </wp:positionV>
                <wp:extent cx="7056120" cy="2964180"/>
                <wp:effectExtent l="0" t="0" r="11430" b="26670"/>
                <wp:wrapNone/>
                <wp:docPr id="29" name="四角形: 角を丸くする 29"/>
                <wp:cNvGraphicFramePr/>
                <a:graphic xmlns:a="http://schemas.openxmlformats.org/drawingml/2006/main">
                  <a:graphicData uri="http://schemas.microsoft.com/office/word/2010/wordprocessingShape">
                    <wps:wsp>
                      <wps:cNvSpPr/>
                      <wps:spPr>
                        <a:xfrm>
                          <a:off x="0" y="0"/>
                          <a:ext cx="7056120" cy="2964180"/>
                        </a:xfrm>
                        <a:prstGeom prst="roundRect">
                          <a:avLst>
                            <a:gd name="adj" fmla="val 8738"/>
                          </a:avLst>
                        </a:prstGeom>
                        <a:solidFill>
                          <a:sysClr val="window" lastClr="FFFFFF"/>
                        </a:solidFill>
                        <a:ln w="25400" cap="flat" cmpd="sng" algn="ctr">
                          <a:solidFill>
                            <a:srgbClr val="1F497D"/>
                          </a:solidFill>
                          <a:prstDash val="solid"/>
                        </a:ln>
                        <a:effectLst/>
                      </wps:spPr>
                      <wps:txbx>
                        <w:txbxContent>
                          <w:p w14:paraId="72C2BD74"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発達障がい</w:t>
                            </w:r>
                            <w:r>
                              <w:rPr>
                                <w:rFonts w:ascii="BIZ UDPゴシック" w:eastAsia="BIZ UDPゴシック" w:hAnsi="BIZ UDPゴシック" w:hint="eastAsia"/>
                                <w:sz w:val="24"/>
                                <w:szCs w:val="24"/>
                              </w:rPr>
                              <w:t>と</w:t>
                            </w:r>
                            <w:r w:rsidRPr="002B5D35">
                              <w:rPr>
                                <w:rFonts w:ascii="BIZ UDPゴシック" w:eastAsia="BIZ UDPゴシック" w:hAnsi="BIZ UDPゴシック" w:hint="eastAsia"/>
                                <w:sz w:val="24"/>
                                <w:szCs w:val="24"/>
                              </w:rPr>
                              <w:t>知的障がいがある方の支援</w:t>
                            </w:r>
                            <w:r>
                              <w:rPr>
                                <w:rFonts w:ascii="BIZ UDPゴシック" w:eastAsia="BIZ UDPゴシック" w:hAnsi="BIZ UDPゴシック" w:hint="eastAsia"/>
                                <w:sz w:val="24"/>
                                <w:szCs w:val="24"/>
                              </w:rPr>
                              <w:t>中に</w:t>
                            </w:r>
                            <w:r w:rsidRPr="002B5D35">
                              <w:rPr>
                                <w:rFonts w:ascii="BIZ UDPゴシック" w:eastAsia="BIZ UDPゴシック" w:hAnsi="BIZ UDPゴシック" w:hint="eastAsia"/>
                                <w:sz w:val="24"/>
                                <w:szCs w:val="24"/>
                              </w:rPr>
                              <w:t>、服薬調整</w:t>
                            </w:r>
                            <w:r>
                              <w:rPr>
                                <w:rFonts w:ascii="BIZ UDPゴシック" w:eastAsia="BIZ UDPゴシック" w:hAnsi="BIZ UDPゴシック" w:hint="eastAsia"/>
                                <w:sz w:val="24"/>
                                <w:szCs w:val="24"/>
                              </w:rPr>
                              <w:t>等の</w:t>
                            </w:r>
                            <w:r w:rsidRPr="002B5D35">
                              <w:rPr>
                                <w:rFonts w:ascii="BIZ UDPゴシック" w:eastAsia="BIZ UDPゴシック" w:hAnsi="BIZ UDPゴシック" w:hint="eastAsia"/>
                                <w:sz w:val="24"/>
                                <w:szCs w:val="24"/>
                              </w:rPr>
                              <w:t>相談の為に地域の精神科クリニックに通院予約の連絡をすると、「知的障がい</w:t>
                            </w:r>
                            <w:r>
                              <w:rPr>
                                <w:rFonts w:ascii="BIZ UDPゴシック" w:eastAsia="BIZ UDPゴシック" w:hAnsi="BIZ UDPゴシック" w:hint="eastAsia"/>
                                <w:sz w:val="24"/>
                                <w:szCs w:val="24"/>
                              </w:rPr>
                              <w:t>者</w:t>
                            </w:r>
                            <w:r w:rsidRPr="002B5D35">
                              <w:rPr>
                                <w:rFonts w:ascii="BIZ UDPゴシック" w:eastAsia="BIZ UDPゴシック" w:hAnsi="BIZ UDPゴシック" w:hint="eastAsia"/>
                                <w:sz w:val="24"/>
                                <w:szCs w:val="24"/>
                              </w:rPr>
                              <w:t>はややこしいから診れない。」と、その方の状況を伝えただけで、診察することもなく、一方的に断られた。同様の理由で市内</w:t>
                            </w:r>
                            <w:r w:rsidRPr="002B5D35">
                              <w:rPr>
                                <w:rFonts w:ascii="BIZ UDPゴシック" w:eastAsia="BIZ UDPゴシック" w:hAnsi="BIZ UDPゴシック"/>
                                <w:sz w:val="24"/>
                                <w:szCs w:val="24"/>
                              </w:rPr>
                              <w:t>2ヶ所のクリニックに断られた。</w:t>
                            </w:r>
                          </w:p>
                          <w:p w14:paraId="33EAF95C"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●利用者の</w:t>
                            </w:r>
                            <w:r w:rsidRPr="002B5D35">
                              <w:rPr>
                                <w:rFonts w:ascii="BIZ UDPゴシック" w:eastAsia="BIZ UDPゴシック" w:hAnsi="BIZ UDPゴシック" w:hint="eastAsia"/>
                                <w:sz w:val="24"/>
                                <w:szCs w:val="24"/>
                              </w:rPr>
                              <w:t>散髪</w:t>
                            </w:r>
                            <w:r>
                              <w:rPr>
                                <w:rFonts w:ascii="BIZ UDPゴシック" w:eastAsia="BIZ UDPゴシック" w:hAnsi="BIZ UDPゴシック" w:hint="eastAsia"/>
                                <w:sz w:val="24"/>
                                <w:szCs w:val="24"/>
                              </w:rPr>
                              <w:t>に支援で同行したが</w:t>
                            </w:r>
                            <w:r w:rsidRPr="002B5D3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２</w:t>
                            </w:r>
                            <w:r w:rsidRPr="002B5D35">
                              <w:rPr>
                                <w:rFonts w:ascii="BIZ UDPゴシック" w:eastAsia="BIZ UDPゴシック" w:hAnsi="BIZ UDPゴシック" w:hint="eastAsia"/>
                                <w:sz w:val="24"/>
                                <w:szCs w:val="24"/>
                              </w:rPr>
                              <w:t>回目以降は</w:t>
                            </w: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車いすの方は受け付けていません</w:t>
                            </w: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と断られ</w:t>
                            </w:r>
                            <w:r>
                              <w:rPr>
                                <w:rFonts w:ascii="BIZ UDPゴシック" w:eastAsia="BIZ UDPゴシック" w:hAnsi="BIZ UDPゴシック" w:hint="eastAsia"/>
                                <w:sz w:val="24"/>
                                <w:szCs w:val="24"/>
                              </w:rPr>
                              <w:t>た</w:t>
                            </w:r>
                            <w:r w:rsidRPr="002B5D35">
                              <w:rPr>
                                <w:rFonts w:ascii="BIZ UDPゴシック" w:eastAsia="BIZ UDPゴシック" w:hAnsi="BIZ UDPゴシック" w:hint="eastAsia"/>
                                <w:sz w:val="24"/>
                                <w:szCs w:val="24"/>
                              </w:rPr>
                              <w:t>。</w:t>
                            </w:r>
                          </w:p>
                          <w:p w14:paraId="586D1FC1"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●利用者が</w:t>
                            </w:r>
                            <w:r w:rsidRPr="001C0788">
                              <w:rPr>
                                <w:rFonts w:ascii="BIZ UDPゴシック" w:eastAsia="BIZ UDPゴシック" w:hAnsi="BIZ UDPゴシック" w:hint="eastAsia"/>
                                <w:sz w:val="24"/>
                                <w:szCs w:val="24"/>
                              </w:rPr>
                              <w:t>転居を考えておられて不動産会社に連絡をいれたが相手にしてもらえなかった。</w:t>
                            </w:r>
                            <w:r w:rsidRPr="001C0788">
                              <w:rPr>
                                <w:rFonts w:ascii="BIZ UDPゴシック" w:eastAsia="BIZ UDPゴシック" w:hAnsi="BIZ UDPゴシック"/>
                                <w:sz w:val="24"/>
                                <w:szCs w:val="24"/>
                              </w:rPr>
                              <w:t xml:space="preserve"> </w:t>
                            </w:r>
                          </w:p>
                          <w:p w14:paraId="6D680714" w14:textId="77777777" w:rsidR="00F22CAB" w:rsidRPr="001C0788"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●利用者が</w:t>
                            </w:r>
                            <w:r w:rsidRPr="001C0788">
                              <w:rPr>
                                <w:rFonts w:ascii="BIZ UDPゴシック" w:eastAsia="BIZ UDPゴシック" w:hAnsi="BIZ UDPゴシック"/>
                                <w:sz w:val="24"/>
                                <w:szCs w:val="24"/>
                              </w:rPr>
                              <w:t>就職活動をされていて面接を受けたが、話をする前に「無理だと思う。」と断られた。</w:t>
                            </w:r>
                          </w:p>
                          <w:p w14:paraId="4AE46D8C"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●利用者と</w:t>
                            </w:r>
                            <w:r w:rsidRPr="00B0750A">
                              <w:rPr>
                                <w:rFonts w:ascii="BIZ UDPゴシック" w:eastAsia="BIZ UDPゴシック" w:hAnsi="BIZ UDPゴシック" w:hint="eastAsia"/>
                                <w:sz w:val="24"/>
                                <w:szCs w:val="24"/>
                              </w:rPr>
                              <w:t>お寺に紅葉を見にいこうと</w:t>
                            </w:r>
                            <w:r>
                              <w:rPr>
                                <w:rFonts w:ascii="BIZ UDPゴシック" w:eastAsia="BIZ UDPゴシック" w:hAnsi="BIZ UDPゴシック" w:hint="eastAsia"/>
                                <w:sz w:val="24"/>
                                <w:szCs w:val="24"/>
                              </w:rPr>
                              <w:t>思い</w:t>
                            </w:r>
                            <w:r w:rsidRPr="00B0750A">
                              <w:rPr>
                                <w:rFonts w:ascii="BIZ UDPゴシック" w:eastAsia="BIZ UDPゴシック" w:hAnsi="BIZ UDPゴシック" w:hint="eastAsia"/>
                                <w:sz w:val="24"/>
                                <w:szCs w:val="24"/>
                              </w:rPr>
                              <w:t>問い合わせたところ、</w:t>
                            </w:r>
                            <w:r>
                              <w:rPr>
                                <w:rFonts w:ascii="BIZ UDPゴシック" w:eastAsia="BIZ UDPゴシック" w:hAnsi="BIZ UDPゴシック" w:hint="eastAsia"/>
                                <w:sz w:val="24"/>
                                <w:szCs w:val="24"/>
                              </w:rPr>
                              <w:t>「</w:t>
                            </w:r>
                            <w:r w:rsidRPr="00B0750A">
                              <w:rPr>
                                <w:rFonts w:ascii="BIZ UDPゴシック" w:eastAsia="BIZ UDPゴシック" w:hAnsi="BIZ UDPゴシック" w:hint="eastAsia"/>
                                <w:sz w:val="24"/>
                                <w:szCs w:val="24"/>
                              </w:rPr>
                              <w:t>由緒正しいお寺なので、うるさくされては困る</w:t>
                            </w:r>
                            <w:r>
                              <w:rPr>
                                <w:rFonts w:ascii="BIZ UDPゴシック" w:eastAsia="BIZ UDPゴシック" w:hAnsi="BIZ UDPゴシック" w:hint="eastAsia"/>
                                <w:sz w:val="24"/>
                                <w:szCs w:val="24"/>
                              </w:rPr>
                              <w:t>。」</w:t>
                            </w:r>
                            <w:r w:rsidRPr="00B0750A">
                              <w:rPr>
                                <w:rFonts w:ascii="BIZ UDPゴシック" w:eastAsia="BIZ UDPゴシック" w:hAnsi="BIZ UDPゴシック" w:hint="eastAsia"/>
                                <w:sz w:val="24"/>
                                <w:szCs w:val="24"/>
                              </w:rPr>
                              <w:t>と</w:t>
                            </w:r>
                            <w:r>
                              <w:rPr>
                                <w:rFonts w:ascii="BIZ UDPゴシック" w:eastAsia="BIZ UDPゴシック" w:hAnsi="BIZ UDPゴシック" w:hint="eastAsia"/>
                                <w:sz w:val="24"/>
                                <w:szCs w:val="24"/>
                              </w:rPr>
                              <w:t>言われ</w:t>
                            </w:r>
                            <w:r w:rsidRPr="00B0750A">
                              <w:rPr>
                                <w:rFonts w:ascii="BIZ UDPゴシック" w:eastAsia="BIZ UDPゴシック" w:hAnsi="BIZ UDPゴシック" w:hint="eastAsia"/>
                                <w:sz w:val="24"/>
                                <w:szCs w:val="24"/>
                              </w:rPr>
                              <w:t>断られた。</w:t>
                            </w:r>
                          </w:p>
                          <w:p w14:paraId="384B6143" w14:textId="77777777" w:rsidR="00F22CAB" w:rsidRPr="00C84649" w:rsidRDefault="00F22CAB" w:rsidP="00F22CAB">
                            <w:pPr>
                              <w:jc w:val="left"/>
                              <w:rPr>
                                <w:rFonts w:ascii="BIZ UDPゴシック" w:eastAsia="BIZ UDPゴシック" w:hAnsi="BIZ UDP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974CB" id="四角形: 角を丸くする 29" o:spid="_x0000_s1045" style="position:absolute;left:0;text-align:left;margin-left:-30.45pt;margin-top:254.9pt;width:555.6pt;height:233.4pt;z-index:-251496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" fillcolor="window" strokecolor="#1f497d" strokeweight="2pt">
                <v:textbox>
                  <w:txbxContent>
                    <w:p w14:paraId="72C2BD74"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発達障がい</w:t>
                      </w:r>
                      <w:r>
                        <w:rPr>
                          <w:rFonts w:ascii="BIZ UDPゴシック" w:eastAsia="BIZ UDPゴシック" w:hAnsi="BIZ UDPゴシック" w:hint="eastAsia"/>
                          <w:sz w:val="24"/>
                          <w:szCs w:val="24"/>
                        </w:rPr>
                        <w:t>と</w:t>
                      </w:r>
                      <w:r w:rsidRPr="002B5D35">
                        <w:rPr>
                          <w:rFonts w:ascii="BIZ UDPゴシック" w:eastAsia="BIZ UDPゴシック" w:hAnsi="BIZ UDPゴシック" w:hint="eastAsia"/>
                          <w:sz w:val="24"/>
                          <w:szCs w:val="24"/>
                        </w:rPr>
                        <w:t>知的障がいがある方の支援</w:t>
                      </w:r>
                      <w:r>
                        <w:rPr>
                          <w:rFonts w:ascii="BIZ UDPゴシック" w:eastAsia="BIZ UDPゴシック" w:hAnsi="BIZ UDPゴシック" w:hint="eastAsia"/>
                          <w:sz w:val="24"/>
                          <w:szCs w:val="24"/>
                        </w:rPr>
                        <w:t>中に</w:t>
                      </w:r>
                      <w:r w:rsidRPr="002B5D35">
                        <w:rPr>
                          <w:rFonts w:ascii="BIZ UDPゴシック" w:eastAsia="BIZ UDPゴシック" w:hAnsi="BIZ UDPゴシック" w:hint="eastAsia"/>
                          <w:sz w:val="24"/>
                          <w:szCs w:val="24"/>
                        </w:rPr>
                        <w:t>、服薬調整</w:t>
                      </w:r>
                      <w:r>
                        <w:rPr>
                          <w:rFonts w:ascii="BIZ UDPゴシック" w:eastAsia="BIZ UDPゴシック" w:hAnsi="BIZ UDPゴシック" w:hint="eastAsia"/>
                          <w:sz w:val="24"/>
                          <w:szCs w:val="24"/>
                        </w:rPr>
                        <w:t>等の</w:t>
                      </w:r>
                      <w:r w:rsidRPr="002B5D35">
                        <w:rPr>
                          <w:rFonts w:ascii="BIZ UDPゴシック" w:eastAsia="BIZ UDPゴシック" w:hAnsi="BIZ UDPゴシック" w:hint="eastAsia"/>
                          <w:sz w:val="24"/>
                          <w:szCs w:val="24"/>
                        </w:rPr>
                        <w:t>相談の為に地域の精神科クリニックに通院予約の連絡をすると、「知的障がい</w:t>
                      </w:r>
                      <w:r>
                        <w:rPr>
                          <w:rFonts w:ascii="BIZ UDPゴシック" w:eastAsia="BIZ UDPゴシック" w:hAnsi="BIZ UDPゴシック" w:hint="eastAsia"/>
                          <w:sz w:val="24"/>
                          <w:szCs w:val="24"/>
                        </w:rPr>
                        <w:t>者</w:t>
                      </w:r>
                      <w:r w:rsidRPr="002B5D35">
                        <w:rPr>
                          <w:rFonts w:ascii="BIZ UDPゴシック" w:eastAsia="BIZ UDPゴシック" w:hAnsi="BIZ UDPゴシック" w:hint="eastAsia"/>
                          <w:sz w:val="24"/>
                          <w:szCs w:val="24"/>
                        </w:rPr>
                        <w:t>はややこしいから診れない。」と、その方の状況を伝えただけで、診察することもなく、一方的に断られた。同様の理由で市内</w:t>
                      </w:r>
                      <w:r w:rsidRPr="002B5D35">
                        <w:rPr>
                          <w:rFonts w:ascii="BIZ UDPゴシック" w:eastAsia="BIZ UDPゴシック" w:hAnsi="BIZ UDPゴシック"/>
                          <w:sz w:val="24"/>
                          <w:szCs w:val="24"/>
                        </w:rPr>
                        <w:t>2ヶ所のクリニックに断られた。</w:t>
                      </w:r>
                    </w:p>
                    <w:p w14:paraId="33EAF95C"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●利用者の</w:t>
                      </w:r>
                      <w:r w:rsidRPr="002B5D35">
                        <w:rPr>
                          <w:rFonts w:ascii="BIZ UDPゴシック" w:eastAsia="BIZ UDPゴシック" w:hAnsi="BIZ UDPゴシック" w:hint="eastAsia"/>
                          <w:sz w:val="24"/>
                          <w:szCs w:val="24"/>
                        </w:rPr>
                        <w:t>散髪</w:t>
                      </w:r>
                      <w:r>
                        <w:rPr>
                          <w:rFonts w:ascii="BIZ UDPゴシック" w:eastAsia="BIZ UDPゴシック" w:hAnsi="BIZ UDPゴシック" w:hint="eastAsia"/>
                          <w:sz w:val="24"/>
                          <w:szCs w:val="24"/>
                        </w:rPr>
                        <w:t>に支援で同行したが</w:t>
                      </w:r>
                      <w:r w:rsidRPr="002B5D3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２</w:t>
                      </w:r>
                      <w:r w:rsidRPr="002B5D35">
                        <w:rPr>
                          <w:rFonts w:ascii="BIZ UDPゴシック" w:eastAsia="BIZ UDPゴシック" w:hAnsi="BIZ UDPゴシック" w:hint="eastAsia"/>
                          <w:sz w:val="24"/>
                          <w:szCs w:val="24"/>
                        </w:rPr>
                        <w:t>回目以降は</w:t>
                      </w: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車いすの方は受け付けていません</w:t>
                      </w: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と断られ</w:t>
                      </w:r>
                      <w:r>
                        <w:rPr>
                          <w:rFonts w:ascii="BIZ UDPゴシック" w:eastAsia="BIZ UDPゴシック" w:hAnsi="BIZ UDPゴシック" w:hint="eastAsia"/>
                          <w:sz w:val="24"/>
                          <w:szCs w:val="24"/>
                        </w:rPr>
                        <w:t>た</w:t>
                      </w:r>
                      <w:r w:rsidRPr="002B5D35">
                        <w:rPr>
                          <w:rFonts w:ascii="BIZ UDPゴシック" w:eastAsia="BIZ UDPゴシック" w:hAnsi="BIZ UDPゴシック" w:hint="eastAsia"/>
                          <w:sz w:val="24"/>
                          <w:szCs w:val="24"/>
                        </w:rPr>
                        <w:t>。</w:t>
                      </w:r>
                    </w:p>
                    <w:p w14:paraId="586D1FC1"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●利用者が</w:t>
                      </w:r>
                      <w:r w:rsidRPr="001C0788">
                        <w:rPr>
                          <w:rFonts w:ascii="BIZ UDPゴシック" w:eastAsia="BIZ UDPゴシック" w:hAnsi="BIZ UDPゴシック" w:hint="eastAsia"/>
                          <w:sz w:val="24"/>
                          <w:szCs w:val="24"/>
                        </w:rPr>
                        <w:t>転居を考えておられて不動産会社に連絡をいれたが相手にしてもらえなかった。</w:t>
                      </w:r>
                      <w:r w:rsidRPr="001C0788">
                        <w:rPr>
                          <w:rFonts w:ascii="BIZ UDPゴシック" w:eastAsia="BIZ UDPゴシック" w:hAnsi="BIZ UDPゴシック"/>
                          <w:sz w:val="24"/>
                          <w:szCs w:val="24"/>
                        </w:rPr>
                        <w:t xml:space="preserve"> </w:t>
                      </w:r>
                    </w:p>
                    <w:p w14:paraId="6D680714" w14:textId="77777777" w:rsidR="00F22CAB" w:rsidRPr="001C0788"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●利用者が</w:t>
                      </w:r>
                      <w:r w:rsidRPr="001C0788">
                        <w:rPr>
                          <w:rFonts w:ascii="BIZ UDPゴシック" w:eastAsia="BIZ UDPゴシック" w:hAnsi="BIZ UDPゴシック"/>
                          <w:sz w:val="24"/>
                          <w:szCs w:val="24"/>
                        </w:rPr>
                        <w:t>就職活動をされていて面接を受けたが、話をする前に「無理だと思う。」と断られた。</w:t>
                      </w:r>
                    </w:p>
                    <w:p w14:paraId="4AE46D8C"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●利用者と</w:t>
                      </w:r>
                      <w:r w:rsidRPr="00B0750A">
                        <w:rPr>
                          <w:rFonts w:ascii="BIZ UDPゴシック" w:eastAsia="BIZ UDPゴシック" w:hAnsi="BIZ UDPゴシック" w:hint="eastAsia"/>
                          <w:sz w:val="24"/>
                          <w:szCs w:val="24"/>
                        </w:rPr>
                        <w:t>お寺に紅葉を見にいこうと</w:t>
                      </w:r>
                      <w:r>
                        <w:rPr>
                          <w:rFonts w:ascii="BIZ UDPゴシック" w:eastAsia="BIZ UDPゴシック" w:hAnsi="BIZ UDPゴシック" w:hint="eastAsia"/>
                          <w:sz w:val="24"/>
                          <w:szCs w:val="24"/>
                        </w:rPr>
                        <w:t>思い</w:t>
                      </w:r>
                      <w:r w:rsidRPr="00B0750A">
                        <w:rPr>
                          <w:rFonts w:ascii="BIZ UDPゴシック" w:eastAsia="BIZ UDPゴシック" w:hAnsi="BIZ UDPゴシック" w:hint="eastAsia"/>
                          <w:sz w:val="24"/>
                          <w:szCs w:val="24"/>
                        </w:rPr>
                        <w:t>問い合わせたところ、</w:t>
                      </w:r>
                      <w:r>
                        <w:rPr>
                          <w:rFonts w:ascii="BIZ UDPゴシック" w:eastAsia="BIZ UDPゴシック" w:hAnsi="BIZ UDPゴシック" w:hint="eastAsia"/>
                          <w:sz w:val="24"/>
                          <w:szCs w:val="24"/>
                        </w:rPr>
                        <w:t>「</w:t>
                      </w:r>
                      <w:r w:rsidRPr="00B0750A">
                        <w:rPr>
                          <w:rFonts w:ascii="BIZ UDPゴシック" w:eastAsia="BIZ UDPゴシック" w:hAnsi="BIZ UDPゴシック" w:hint="eastAsia"/>
                          <w:sz w:val="24"/>
                          <w:szCs w:val="24"/>
                        </w:rPr>
                        <w:t>由緒正しいお寺なので、うるさくされては困る</w:t>
                      </w:r>
                      <w:r>
                        <w:rPr>
                          <w:rFonts w:ascii="BIZ UDPゴシック" w:eastAsia="BIZ UDPゴシック" w:hAnsi="BIZ UDPゴシック" w:hint="eastAsia"/>
                          <w:sz w:val="24"/>
                          <w:szCs w:val="24"/>
                        </w:rPr>
                        <w:t>。」</w:t>
                      </w:r>
                      <w:r w:rsidRPr="00B0750A">
                        <w:rPr>
                          <w:rFonts w:ascii="BIZ UDPゴシック" w:eastAsia="BIZ UDPゴシック" w:hAnsi="BIZ UDPゴシック" w:hint="eastAsia"/>
                          <w:sz w:val="24"/>
                          <w:szCs w:val="24"/>
                        </w:rPr>
                        <w:t>と</w:t>
                      </w:r>
                      <w:r>
                        <w:rPr>
                          <w:rFonts w:ascii="BIZ UDPゴシック" w:eastAsia="BIZ UDPゴシック" w:hAnsi="BIZ UDPゴシック" w:hint="eastAsia"/>
                          <w:sz w:val="24"/>
                          <w:szCs w:val="24"/>
                        </w:rPr>
                        <w:t>言われ</w:t>
                      </w:r>
                      <w:r w:rsidRPr="00B0750A">
                        <w:rPr>
                          <w:rFonts w:ascii="BIZ UDPゴシック" w:eastAsia="BIZ UDPゴシック" w:hAnsi="BIZ UDPゴシック" w:hint="eastAsia"/>
                          <w:sz w:val="24"/>
                          <w:szCs w:val="24"/>
                        </w:rPr>
                        <w:t>断られた。</w:t>
                      </w:r>
                    </w:p>
                    <w:p w14:paraId="384B6143" w14:textId="77777777" w:rsidR="00F22CAB" w:rsidRPr="00C84649" w:rsidRDefault="00F22CAB" w:rsidP="00F22CAB">
                      <w:pPr>
                        <w:jc w:val="left"/>
                        <w:rPr>
                          <w:rFonts w:ascii="BIZ UDPゴシック" w:eastAsia="BIZ UDPゴシック" w:hAnsi="BIZ UDPゴシック"/>
                          <w:sz w:val="22"/>
                        </w:rPr>
                      </w:pPr>
                    </w:p>
                  </w:txbxContent>
                </v:textbox>
                <w10:wrap anchorx="margin" anchory="margin"/>
              </v:roundrect>
            </w:pict>
          </mc:Fallback>
        </mc:AlternateContent>
      </w:r>
    </w:p>
    <w:p w14:paraId="6EF1F9DE" w14:textId="77777777" w:rsidR="00F22CAB" w:rsidRPr="003E0678" w:rsidRDefault="00F22CAB" w:rsidP="00F22CAB">
      <w:pPr>
        <w:rPr>
          <w:rFonts w:ascii="BIZ UDPゴシック" w:eastAsia="BIZ UDPゴシック" w:hAnsi="BIZ UDPゴシック"/>
          <w:b/>
          <w:bCs/>
          <w:sz w:val="24"/>
          <w:szCs w:val="28"/>
          <w:u w:val="single"/>
        </w:rPr>
      </w:pPr>
    </w:p>
    <w:p w14:paraId="540BA9E4" w14:textId="77777777" w:rsidR="00F22CAB" w:rsidRPr="003E0678" w:rsidRDefault="00F22CAB" w:rsidP="00F22CAB">
      <w:pPr>
        <w:rPr>
          <w:rFonts w:ascii="BIZ UDPゴシック" w:eastAsia="BIZ UDPゴシック" w:hAnsi="BIZ UDPゴシック"/>
          <w:b/>
          <w:bCs/>
          <w:sz w:val="24"/>
          <w:szCs w:val="28"/>
          <w:u w:val="single"/>
        </w:rPr>
      </w:pPr>
    </w:p>
    <w:p w14:paraId="5E816D90" w14:textId="77777777" w:rsidR="00F22CAB" w:rsidRPr="003E0678" w:rsidRDefault="00F22CAB" w:rsidP="00F22CAB">
      <w:pPr>
        <w:rPr>
          <w:rFonts w:ascii="BIZ UDPゴシック" w:eastAsia="BIZ UDPゴシック" w:hAnsi="BIZ UDPゴシック"/>
          <w:b/>
          <w:bCs/>
          <w:sz w:val="24"/>
          <w:szCs w:val="28"/>
          <w:u w:val="single"/>
        </w:rPr>
      </w:pPr>
    </w:p>
    <w:p w14:paraId="26551012" w14:textId="77777777" w:rsidR="00F22CAB" w:rsidRPr="003E0678" w:rsidRDefault="00F22CAB" w:rsidP="00F22CAB">
      <w:pPr>
        <w:rPr>
          <w:rFonts w:ascii="BIZ UDPゴシック" w:eastAsia="BIZ UDPゴシック" w:hAnsi="BIZ UDPゴシック"/>
          <w:b/>
          <w:bCs/>
          <w:sz w:val="24"/>
          <w:szCs w:val="28"/>
          <w:u w:val="single"/>
        </w:rPr>
      </w:pPr>
    </w:p>
    <w:p w14:paraId="28564574" w14:textId="77777777" w:rsidR="00F22CAB" w:rsidRPr="003E0678" w:rsidRDefault="00F22CAB" w:rsidP="00F22CAB">
      <w:pPr>
        <w:rPr>
          <w:rFonts w:ascii="BIZ UDPゴシック" w:eastAsia="BIZ UDPゴシック" w:hAnsi="BIZ UDPゴシック"/>
          <w:b/>
          <w:bCs/>
          <w:sz w:val="24"/>
          <w:szCs w:val="28"/>
          <w:u w:val="single"/>
        </w:rPr>
      </w:pPr>
    </w:p>
    <w:p w14:paraId="10B32E7D" w14:textId="77777777" w:rsidR="00F22CAB" w:rsidRPr="003E0678" w:rsidRDefault="00F22CAB" w:rsidP="00F22CAB">
      <w:pPr>
        <w:rPr>
          <w:rFonts w:ascii="BIZ UDPゴシック" w:eastAsia="BIZ UDPゴシック" w:hAnsi="BIZ UDPゴシック"/>
          <w:b/>
          <w:bCs/>
          <w:sz w:val="24"/>
          <w:szCs w:val="28"/>
          <w:u w:val="single"/>
        </w:rPr>
      </w:pPr>
    </w:p>
    <w:p w14:paraId="450B1F7E" w14:textId="77777777" w:rsidR="00F22CAB" w:rsidRPr="003E0678" w:rsidRDefault="00F22CAB" w:rsidP="00F22CAB">
      <w:pPr>
        <w:rPr>
          <w:rFonts w:ascii="BIZ UDPゴシック" w:eastAsia="BIZ UDPゴシック" w:hAnsi="BIZ UDPゴシック"/>
          <w:b/>
          <w:bCs/>
          <w:sz w:val="24"/>
          <w:szCs w:val="28"/>
          <w:u w:val="single"/>
        </w:rPr>
      </w:pPr>
    </w:p>
    <w:p w14:paraId="56C3F372" w14:textId="77777777" w:rsidR="00F22CAB" w:rsidRPr="003E0678" w:rsidRDefault="00F22CAB" w:rsidP="00F22CAB">
      <w:pPr>
        <w:rPr>
          <w:rFonts w:ascii="BIZ UDPゴシック" w:eastAsia="BIZ UDPゴシック" w:hAnsi="BIZ UDPゴシック"/>
          <w:b/>
          <w:bCs/>
          <w:sz w:val="24"/>
          <w:szCs w:val="28"/>
          <w:u w:val="single"/>
        </w:rPr>
      </w:pPr>
    </w:p>
    <w:p w14:paraId="365F51FA" w14:textId="77777777" w:rsidR="00F22CAB" w:rsidRPr="003E0678" w:rsidRDefault="00F22CAB" w:rsidP="00F22CAB">
      <w:pPr>
        <w:rPr>
          <w:rFonts w:ascii="BIZ UDPゴシック" w:eastAsia="BIZ UDPゴシック" w:hAnsi="BIZ UDPゴシック"/>
          <w:b/>
          <w:bCs/>
          <w:sz w:val="24"/>
          <w:szCs w:val="28"/>
          <w:u w:val="single"/>
        </w:rPr>
      </w:pPr>
    </w:p>
    <w:p w14:paraId="01D8BD70" w14:textId="77777777" w:rsidR="00F22CAB" w:rsidRPr="003E0678" w:rsidRDefault="00F22CAB" w:rsidP="00F22CAB">
      <w:pPr>
        <w:rPr>
          <w:rFonts w:ascii="BIZ UDPゴシック" w:eastAsia="BIZ UDPゴシック" w:hAnsi="BIZ UDPゴシック"/>
          <w:b/>
          <w:bCs/>
          <w:sz w:val="24"/>
          <w:szCs w:val="28"/>
          <w:u w:val="single"/>
        </w:rPr>
      </w:pPr>
    </w:p>
    <w:p w14:paraId="72E82E74" w14:textId="77777777" w:rsidR="00F22CAB" w:rsidRPr="003E0678" w:rsidRDefault="00F22CAB" w:rsidP="00F22CAB">
      <w:pPr>
        <w:rPr>
          <w:rFonts w:ascii="BIZ UDPゴシック" w:eastAsia="BIZ UDPゴシック" w:hAnsi="BIZ UDPゴシック"/>
          <w:b/>
          <w:bCs/>
          <w:sz w:val="24"/>
          <w:szCs w:val="28"/>
          <w:u w:val="single"/>
        </w:rPr>
      </w:pPr>
    </w:p>
    <w:p w14:paraId="504AFDE5" w14:textId="509D8B0E" w:rsidR="00F22CAB" w:rsidRPr="003E0678" w:rsidRDefault="00F22CAB" w:rsidP="00F22CAB">
      <w:pPr>
        <w:rPr>
          <w:rFonts w:ascii="BIZ UDPゴシック" w:eastAsia="BIZ UDPゴシック" w:hAnsi="BIZ UDPゴシック"/>
          <w:b/>
          <w:bCs/>
          <w:sz w:val="24"/>
          <w:szCs w:val="28"/>
          <w:u w:val="single"/>
        </w:rPr>
      </w:pPr>
      <w:r w:rsidRPr="003E0678">
        <w:rPr>
          <w:rFonts w:ascii="BIZ UDPゴシック" w:eastAsia="BIZ UDPゴシック" w:hAnsi="BIZ UDPゴシック"/>
          <w:b/>
          <w:bCs/>
          <w:noProof/>
          <w:sz w:val="24"/>
          <w:szCs w:val="28"/>
          <w:u w:val="single"/>
        </w:rPr>
        <w:drawing>
          <wp:anchor distT="0" distB="0" distL="114300" distR="114300" simplePos="0" relativeHeight="251825664" behindDoc="0" locked="0" layoutInCell="1" allowOverlap="1" wp14:anchorId="2A4511C1" wp14:editId="347663F9">
            <wp:simplePos x="0" y="0"/>
            <wp:positionH relativeFrom="column">
              <wp:posOffset>2709545</wp:posOffset>
            </wp:positionH>
            <wp:positionV relativeFrom="paragraph">
              <wp:posOffset>129540</wp:posOffset>
            </wp:positionV>
            <wp:extent cx="4097020" cy="334073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7020" cy="3340735"/>
                    </a:xfrm>
                    <a:prstGeom prst="rect">
                      <a:avLst/>
                    </a:prstGeom>
                    <a:noFill/>
                    <a:ln>
                      <a:noFill/>
                    </a:ln>
                  </pic:spPr>
                </pic:pic>
              </a:graphicData>
            </a:graphic>
          </wp:anchor>
        </w:drawing>
      </w:r>
    </w:p>
    <w:p w14:paraId="67FB1E5E" w14:textId="7DBCD753" w:rsidR="00F22CAB" w:rsidRPr="003E0678" w:rsidRDefault="00F22CAB" w:rsidP="00F22CAB">
      <w:pPr>
        <w:rPr>
          <w:rFonts w:ascii="BIZ UDPゴシック" w:eastAsia="BIZ UDPゴシック" w:hAnsi="BIZ UDPゴシック"/>
          <w:b/>
          <w:bCs/>
          <w:sz w:val="24"/>
          <w:szCs w:val="28"/>
          <w:u w:val="single"/>
        </w:rPr>
      </w:pPr>
    </w:p>
    <w:p w14:paraId="27C8F6BC" w14:textId="2B1ECE31" w:rsidR="00F22CAB" w:rsidRPr="003E0678" w:rsidRDefault="00F22CAB" w:rsidP="00F22CAB">
      <w:pPr>
        <w:rPr>
          <w:rFonts w:ascii="BIZ UDPゴシック" w:eastAsia="BIZ UDPゴシック" w:hAnsi="BIZ UDPゴシック"/>
          <w:bCs/>
          <w:color w:val="000000" w:themeColor="text1"/>
          <w:szCs w:val="21"/>
        </w:rPr>
      </w:pPr>
      <w:r w:rsidRPr="003E0678">
        <w:rPr>
          <w:rFonts w:ascii="BIZ UDPゴシック" w:eastAsia="BIZ UDPゴシック" w:hAnsi="BIZ UDPゴシック" w:hint="eastAsia"/>
          <w:b/>
          <w:bCs/>
          <w:sz w:val="24"/>
          <w:szCs w:val="28"/>
          <w:u w:val="single"/>
        </w:rPr>
        <w:t>５．「不当な差別的取扱い」を受けた際の対応方法</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3397"/>
        <w:gridCol w:w="851"/>
      </w:tblGrid>
      <w:tr w:rsidR="00F22CAB" w:rsidRPr="003E0678" w14:paraId="6112FA26" w14:textId="77777777" w:rsidTr="0006603D">
        <w:trPr>
          <w:trHeight w:val="288"/>
        </w:trPr>
        <w:tc>
          <w:tcPr>
            <w:tcW w:w="3397" w:type="dxa"/>
            <w:shd w:val="clear" w:color="auto" w:fill="C6D9F1" w:themeFill="text2" w:themeFillTint="33"/>
            <w:noWrap/>
            <w:hideMark/>
          </w:tcPr>
          <w:p w14:paraId="63AE4411"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別の事業者を利用した</w:t>
            </w:r>
          </w:p>
        </w:tc>
        <w:tc>
          <w:tcPr>
            <w:tcW w:w="851" w:type="dxa"/>
            <w:noWrap/>
            <w:hideMark/>
          </w:tcPr>
          <w:p w14:paraId="2F761BB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r w:rsidR="00F22CAB" w:rsidRPr="003E0678" w14:paraId="1F2A8174" w14:textId="77777777" w:rsidTr="0006603D">
        <w:trPr>
          <w:trHeight w:val="288"/>
        </w:trPr>
        <w:tc>
          <w:tcPr>
            <w:tcW w:w="3397" w:type="dxa"/>
            <w:shd w:val="clear" w:color="auto" w:fill="C6D9F1" w:themeFill="text2" w:themeFillTint="33"/>
            <w:noWrap/>
            <w:hideMark/>
          </w:tcPr>
          <w:p w14:paraId="30137180"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行政の相談窓口に相談した</w:t>
            </w:r>
          </w:p>
        </w:tc>
        <w:tc>
          <w:tcPr>
            <w:tcW w:w="851" w:type="dxa"/>
            <w:noWrap/>
            <w:hideMark/>
          </w:tcPr>
          <w:p w14:paraId="74F61257"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w:t>
            </w:r>
          </w:p>
        </w:tc>
      </w:tr>
      <w:tr w:rsidR="00F22CAB" w:rsidRPr="003E0678" w14:paraId="719CE8BE" w14:textId="77777777" w:rsidTr="0006603D">
        <w:trPr>
          <w:trHeight w:val="288"/>
        </w:trPr>
        <w:tc>
          <w:tcPr>
            <w:tcW w:w="3397" w:type="dxa"/>
            <w:shd w:val="clear" w:color="auto" w:fill="C6D9F1" w:themeFill="text2" w:themeFillTint="33"/>
            <w:noWrap/>
            <w:hideMark/>
          </w:tcPr>
          <w:p w14:paraId="3CB4FDB5"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事業者との話し合いで解決した</w:t>
            </w:r>
          </w:p>
        </w:tc>
        <w:tc>
          <w:tcPr>
            <w:tcW w:w="851" w:type="dxa"/>
            <w:noWrap/>
            <w:hideMark/>
          </w:tcPr>
          <w:p w14:paraId="0675D5EF"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w:t>
            </w:r>
          </w:p>
        </w:tc>
      </w:tr>
      <w:tr w:rsidR="00F22CAB" w:rsidRPr="003E0678" w14:paraId="538F476E" w14:textId="77777777" w:rsidTr="0006603D">
        <w:trPr>
          <w:trHeight w:val="288"/>
        </w:trPr>
        <w:tc>
          <w:tcPr>
            <w:tcW w:w="3397" w:type="dxa"/>
            <w:shd w:val="clear" w:color="auto" w:fill="C6D9F1" w:themeFill="text2" w:themeFillTint="33"/>
            <w:noWrap/>
          </w:tcPr>
          <w:p w14:paraId="2B99C6B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特に何もしていない</w:t>
            </w:r>
          </w:p>
        </w:tc>
        <w:tc>
          <w:tcPr>
            <w:tcW w:w="851" w:type="dxa"/>
            <w:noWrap/>
          </w:tcPr>
          <w:p w14:paraId="4568764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bl>
    <w:p w14:paraId="3AB43089" w14:textId="77777777" w:rsidR="00F22CAB" w:rsidRPr="003E0678" w:rsidRDefault="00F22CAB" w:rsidP="00F22CAB">
      <w:pPr>
        <w:rPr>
          <w:rFonts w:ascii="BIZ UDPゴシック" w:eastAsia="BIZ UDPゴシック" w:hAnsi="BIZ UDPゴシック"/>
          <w:sz w:val="24"/>
          <w:szCs w:val="28"/>
        </w:rPr>
      </w:pPr>
    </w:p>
    <w:p w14:paraId="2DB6CEFD" w14:textId="77777777" w:rsidR="00F22CAB" w:rsidRPr="003E0678" w:rsidRDefault="00F22CAB" w:rsidP="00F22CAB">
      <w:pPr>
        <w:rPr>
          <w:rFonts w:ascii="BIZ UDPゴシック" w:eastAsia="BIZ UDPゴシック" w:hAnsi="BIZ UDPゴシック"/>
          <w:sz w:val="24"/>
          <w:szCs w:val="28"/>
        </w:rPr>
      </w:pPr>
    </w:p>
    <w:p w14:paraId="592F83DE" w14:textId="77777777" w:rsidR="00F22CAB" w:rsidRPr="003E0678" w:rsidRDefault="00F22CAB" w:rsidP="00F22CAB">
      <w:pPr>
        <w:rPr>
          <w:rFonts w:ascii="BIZ UDPゴシック" w:eastAsia="BIZ UDPゴシック" w:hAnsi="BIZ UDPゴシック"/>
          <w:sz w:val="24"/>
          <w:szCs w:val="28"/>
        </w:rPr>
      </w:pPr>
    </w:p>
    <w:p w14:paraId="0EE2D230" w14:textId="77777777" w:rsidR="00F22CAB" w:rsidRPr="003E0678" w:rsidRDefault="00F22CAB" w:rsidP="00F22CAB">
      <w:pPr>
        <w:rPr>
          <w:rFonts w:ascii="BIZ UDPゴシック" w:eastAsia="BIZ UDPゴシック" w:hAnsi="BIZ UDPゴシック"/>
          <w:sz w:val="24"/>
          <w:szCs w:val="28"/>
        </w:rPr>
      </w:pPr>
    </w:p>
    <w:p w14:paraId="2EA63C8D" w14:textId="77777777" w:rsidR="00F22CAB" w:rsidRPr="003E0678" w:rsidRDefault="00F22CAB" w:rsidP="00F22CAB">
      <w:pPr>
        <w:rPr>
          <w:rFonts w:ascii="BIZ UDPゴシック" w:eastAsia="BIZ UDPゴシック" w:hAnsi="BIZ UDPゴシック"/>
          <w:sz w:val="24"/>
          <w:szCs w:val="28"/>
        </w:rPr>
      </w:pPr>
    </w:p>
    <w:p w14:paraId="3A6DC125" w14:textId="572CC861"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0544" behindDoc="0" locked="0" layoutInCell="1" allowOverlap="1" wp14:anchorId="09B98870" wp14:editId="7D652AA3">
                <wp:simplePos x="0" y="0"/>
                <wp:positionH relativeFrom="margin">
                  <wp:posOffset>-28575</wp:posOffset>
                </wp:positionH>
                <wp:positionV relativeFrom="margin">
                  <wp:posOffset>7871460</wp:posOffset>
                </wp:positionV>
                <wp:extent cx="2910840" cy="891540"/>
                <wp:effectExtent l="0" t="0" r="22860" b="22860"/>
                <wp:wrapNone/>
                <wp:docPr id="30" name="四角形: 角を丸くする 30"/>
                <wp:cNvGraphicFramePr/>
                <a:graphic xmlns:a="http://schemas.openxmlformats.org/drawingml/2006/main">
                  <a:graphicData uri="http://schemas.microsoft.com/office/word/2010/wordprocessingShape">
                    <wps:wsp>
                      <wps:cNvSpPr/>
                      <wps:spPr>
                        <a:xfrm>
                          <a:off x="0" y="0"/>
                          <a:ext cx="2910840" cy="891540"/>
                        </a:xfrm>
                        <a:prstGeom prst="roundRect">
                          <a:avLst>
                            <a:gd name="adj" fmla="val 23189"/>
                          </a:avLst>
                        </a:prstGeom>
                        <a:solidFill>
                          <a:sysClr val="window" lastClr="FFFFFF"/>
                        </a:solidFill>
                        <a:ln w="25400" cap="flat" cmpd="sng" algn="ctr">
                          <a:solidFill>
                            <a:srgbClr val="1F497D"/>
                          </a:solidFill>
                          <a:prstDash val="solid"/>
                        </a:ln>
                        <a:effectLst/>
                      </wps:spPr>
                      <wps:txbx>
                        <w:txbxContent>
                          <w:p w14:paraId="0EEF2B92"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w:t>
                            </w:r>
                            <w:r>
                              <w:rPr>
                                <w:rFonts w:ascii="BIZ UDPゴシック" w:eastAsia="BIZ UDPゴシック" w:hAnsi="BIZ UDPゴシック" w:hint="eastAsia"/>
                                <w:sz w:val="22"/>
                              </w:rPr>
                              <w:t>対応方法</w:t>
                            </w:r>
                            <w:r w:rsidRPr="00C84649">
                              <w:rPr>
                                <w:rFonts w:ascii="BIZ UDPゴシック" w:eastAsia="BIZ UDPゴシック" w:hAnsi="BIZ UDPゴシック" w:hint="eastAsia"/>
                                <w:sz w:val="22"/>
                              </w:rPr>
                              <w:t>は、「</w:t>
                            </w:r>
                            <w:r>
                              <w:rPr>
                                <w:rFonts w:ascii="BIZ UDPゴシック" w:eastAsia="BIZ UDPゴシック" w:hAnsi="BIZ UDPゴシック" w:hint="eastAsia"/>
                                <w:sz w:val="22"/>
                              </w:rPr>
                              <w:t>別の事業者を利用した」、「特に何もしていない」が４</w:t>
                            </w:r>
                            <w:r w:rsidRPr="00C84649">
                              <w:rPr>
                                <w:rFonts w:ascii="BIZ UDPゴシック" w:eastAsia="BIZ UDPゴシック" w:hAnsi="BIZ UDPゴシック" w:hint="eastAsia"/>
                                <w:sz w:val="22"/>
                              </w:rPr>
                              <w:t>件と最も多い結果となっています。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98870" id="四角形: 角を丸くする 30" o:spid="_x0000_s1046" style="position:absolute;left:0;text-align:left;margin-left:-2.25pt;margin-top:619.8pt;width:229.2pt;height:70.2pt;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" fillcolor="window" strokecolor="#1f497d" strokeweight="2pt">
                <v:textbox>
                  <w:txbxContent>
                    <w:p w14:paraId="0EEF2B92"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w:t>
                      </w:r>
                      <w:r>
                        <w:rPr>
                          <w:rFonts w:ascii="BIZ UDPゴシック" w:eastAsia="BIZ UDPゴシック" w:hAnsi="BIZ UDPゴシック" w:hint="eastAsia"/>
                          <w:sz w:val="22"/>
                        </w:rPr>
                        <w:t>対応方法</w:t>
                      </w:r>
                      <w:r w:rsidRPr="00C84649">
                        <w:rPr>
                          <w:rFonts w:ascii="BIZ UDPゴシック" w:eastAsia="BIZ UDPゴシック" w:hAnsi="BIZ UDPゴシック" w:hint="eastAsia"/>
                          <w:sz w:val="22"/>
                        </w:rPr>
                        <w:t>は、「</w:t>
                      </w:r>
                      <w:r>
                        <w:rPr>
                          <w:rFonts w:ascii="BIZ UDPゴシック" w:eastAsia="BIZ UDPゴシック" w:hAnsi="BIZ UDPゴシック" w:hint="eastAsia"/>
                          <w:sz w:val="22"/>
                        </w:rPr>
                        <w:t>別の事業者を利用した」、「特に何もしていない」が４</w:t>
                      </w:r>
                      <w:r w:rsidRPr="00C84649">
                        <w:rPr>
                          <w:rFonts w:ascii="BIZ UDPゴシック" w:eastAsia="BIZ UDPゴシック" w:hAnsi="BIZ UDPゴシック" w:hint="eastAsia"/>
                          <w:sz w:val="22"/>
                        </w:rPr>
                        <w:t>件と最も多い結果となっています。</w:t>
                      </w:r>
                    </w:p>
                  </w:txbxContent>
                </v:textbox>
                <w10:wrap anchorx="margin" anchory="margin"/>
              </v:roundrect>
            </w:pict>
          </mc:Fallback>
        </mc:AlternateContent>
      </w:r>
    </w:p>
    <w:p w14:paraId="1F976CB4" w14:textId="50AEA640" w:rsidR="00F22CAB" w:rsidRPr="003E0678" w:rsidRDefault="00F22CAB" w:rsidP="00F22CAB">
      <w:pPr>
        <w:rPr>
          <w:rFonts w:ascii="BIZ UDPゴシック" w:eastAsia="BIZ UDPゴシック" w:hAnsi="BIZ UDPゴシック"/>
          <w:sz w:val="24"/>
          <w:szCs w:val="28"/>
        </w:rPr>
      </w:pPr>
    </w:p>
    <w:p w14:paraId="0F31FB14" w14:textId="77777777" w:rsidR="00F22CAB" w:rsidRPr="003E0678" w:rsidRDefault="00F22CAB" w:rsidP="00F22CAB">
      <w:pPr>
        <w:rPr>
          <w:rFonts w:ascii="BIZ UDPゴシック" w:eastAsia="BIZ UDPゴシック" w:hAnsi="BIZ UDPゴシック"/>
          <w:sz w:val="24"/>
          <w:szCs w:val="28"/>
        </w:rPr>
      </w:pPr>
    </w:p>
    <w:p w14:paraId="0B79DEE6" w14:textId="77777777" w:rsidR="00F22CAB" w:rsidRPr="003E0678" w:rsidRDefault="00F22CAB" w:rsidP="00F22CAB">
      <w:pPr>
        <w:rPr>
          <w:rFonts w:ascii="BIZ UDPゴシック" w:eastAsia="BIZ UDPゴシック" w:hAnsi="BIZ UDPゴシック"/>
          <w:sz w:val="24"/>
          <w:szCs w:val="28"/>
        </w:rPr>
      </w:pPr>
    </w:p>
    <w:p w14:paraId="187E5936" w14:textId="77777777" w:rsidR="00F22CAB" w:rsidRPr="003E0678" w:rsidRDefault="00F22CAB" w:rsidP="00F22CAB">
      <w:pPr>
        <w:rPr>
          <w:rFonts w:ascii="BIZ UDPゴシック" w:eastAsia="BIZ UDPゴシック" w:hAnsi="BIZ UDPゴシック"/>
          <w:b/>
          <w:color w:val="000000" w:themeColor="text1"/>
          <w:sz w:val="24"/>
          <w:szCs w:val="24"/>
          <w:u w:val="single"/>
        </w:rPr>
      </w:pPr>
      <w:r w:rsidRPr="003E0678">
        <w:rPr>
          <w:rFonts w:ascii="BIZ UDPゴシック" w:eastAsia="BIZ UDPゴシック" w:hAnsi="BIZ UDPゴシック" w:hint="eastAsia"/>
          <w:b/>
          <w:color w:val="000000" w:themeColor="text1"/>
          <w:sz w:val="24"/>
          <w:szCs w:val="24"/>
          <w:u w:val="single"/>
        </w:rPr>
        <w:lastRenderedPageBreak/>
        <w:t>６．利用者へのサービス提供中、行政機関や事業者から</w:t>
      </w:r>
    </w:p>
    <w:p w14:paraId="42312C9B" w14:textId="77777777" w:rsidR="00F22CAB" w:rsidRPr="003E0678" w:rsidRDefault="00F22CAB" w:rsidP="00F22CAB">
      <w:pPr>
        <w:ind w:firstLineChars="100" w:firstLine="240"/>
      </w:pPr>
      <w:r w:rsidRPr="003E0678">
        <w:rPr>
          <w:rFonts w:ascii="BIZ UDPゴシック" w:eastAsia="BIZ UDPゴシック" w:hAnsi="BIZ UDPゴシック" w:hint="eastAsia"/>
          <w:b/>
          <w:color w:val="000000" w:themeColor="text1"/>
          <w:sz w:val="24"/>
          <w:szCs w:val="24"/>
          <w:u w:val="single"/>
        </w:rPr>
        <w:t>「合理的配慮の不提供」と思われる対応</w:t>
      </w:r>
      <w:r w:rsidRPr="003E0678">
        <w:rPr>
          <w:rFonts w:ascii="BIZ UDPゴシック" w:eastAsia="BIZ UDPゴシック" w:hAnsi="BIZ UDPゴシック"/>
          <w:b/>
          <w:color w:val="000000" w:themeColor="text1"/>
          <w:sz w:val="24"/>
          <w:szCs w:val="24"/>
          <w:u w:val="single"/>
        </w:rPr>
        <w:t>に遭遇</w:t>
      </w:r>
      <w:r w:rsidRPr="003E0678">
        <w:rPr>
          <w:rFonts w:ascii="BIZ UDPゴシック" w:eastAsia="BIZ UDPゴシック" w:hAnsi="BIZ UDPゴシック" w:hint="eastAsia"/>
          <w:b/>
          <w:color w:val="000000" w:themeColor="text1"/>
          <w:sz w:val="24"/>
          <w:szCs w:val="24"/>
          <w:u w:val="single"/>
        </w:rPr>
        <w:t>したと思われる件数</w:t>
      </w:r>
      <w:r w:rsidRPr="003E0678">
        <w:rPr>
          <w:rFonts w:ascii="BIZ UDPゴシック" w:eastAsia="BIZ UDPゴシック" w:hAnsi="BIZ UDPゴシック" w:hint="eastAsia"/>
          <w:b/>
          <w:color w:val="000000" w:themeColor="text1"/>
          <w:sz w:val="24"/>
          <w:szCs w:val="24"/>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2405"/>
        <w:gridCol w:w="689"/>
      </w:tblGrid>
      <w:tr w:rsidR="00F22CAB" w:rsidRPr="003E0678" w14:paraId="3CC5EDEE" w14:textId="77777777" w:rsidTr="0006603D">
        <w:trPr>
          <w:trHeight w:val="288"/>
        </w:trPr>
        <w:tc>
          <w:tcPr>
            <w:tcW w:w="2405" w:type="dxa"/>
            <w:shd w:val="clear" w:color="auto" w:fill="C6D9F1" w:themeFill="text2" w:themeFillTint="33"/>
            <w:noWrap/>
            <w:hideMark/>
          </w:tcPr>
          <w:p w14:paraId="738914C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１回あった</w:t>
            </w:r>
          </w:p>
        </w:tc>
        <w:tc>
          <w:tcPr>
            <w:tcW w:w="689" w:type="dxa"/>
            <w:noWrap/>
            <w:hideMark/>
          </w:tcPr>
          <w:p w14:paraId="6CEF8B75"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９</w:t>
            </w:r>
          </w:p>
        </w:tc>
      </w:tr>
      <w:tr w:rsidR="00F22CAB" w:rsidRPr="003E0678" w14:paraId="11FA6E47" w14:textId="77777777" w:rsidTr="0006603D">
        <w:trPr>
          <w:trHeight w:val="288"/>
        </w:trPr>
        <w:tc>
          <w:tcPr>
            <w:tcW w:w="2405" w:type="dxa"/>
            <w:shd w:val="clear" w:color="auto" w:fill="C6D9F1" w:themeFill="text2" w:themeFillTint="33"/>
            <w:noWrap/>
            <w:hideMark/>
          </w:tcPr>
          <w:p w14:paraId="1045A8FE"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複数回あった</w:t>
            </w:r>
          </w:p>
        </w:tc>
        <w:tc>
          <w:tcPr>
            <w:tcW w:w="689" w:type="dxa"/>
            <w:noWrap/>
            <w:hideMark/>
          </w:tcPr>
          <w:p w14:paraId="5B70D07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１０</w:t>
            </w:r>
          </w:p>
        </w:tc>
      </w:tr>
      <w:tr w:rsidR="00F22CAB" w:rsidRPr="003E0678" w14:paraId="22F9E6B2" w14:textId="77777777" w:rsidTr="0006603D">
        <w:trPr>
          <w:trHeight w:val="288"/>
        </w:trPr>
        <w:tc>
          <w:tcPr>
            <w:tcW w:w="2405" w:type="dxa"/>
            <w:shd w:val="clear" w:color="auto" w:fill="C6D9F1" w:themeFill="text2" w:themeFillTint="33"/>
            <w:noWrap/>
            <w:hideMark/>
          </w:tcPr>
          <w:p w14:paraId="4F6555BC"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なかった</w:t>
            </w:r>
          </w:p>
        </w:tc>
        <w:tc>
          <w:tcPr>
            <w:tcW w:w="689" w:type="dxa"/>
            <w:noWrap/>
            <w:hideMark/>
          </w:tcPr>
          <w:p w14:paraId="7D96F31F"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18１</w:t>
            </w:r>
          </w:p>
        </w:tc>
      </w:tr>
    </w:tbl>
    <w:p w14:paraId="68140D02"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sz w:val="24"/>
          <w:szCs w:val="28"/>
        </w:rPr>
        <w:drawing>
          <wp:anchor distT="0" distB="0" distL="114300" distR="114300" simplePos="0" relativeHeight="251821568" behindDoc="0" locked="0" layoutInCell="1" allowOverlap="1" wp14:anchorId="67EC0072" wp14:editId="63DA10F8">
            <wp:simplePos x="0" y="0"/>
            <wp:positionH relativeFrom="column">
              <wp:posOffset>2569845</wp:posOffset>
            </wp:positionH>
            <wp:positionV relativeFrom="paragraph">
              <wp:posOffset>31750</wp:posOffset>
            </wp:positionV>
            <wp:extent cx="3756660" cy="252113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56660" cy="2521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43F777" w14:textId="77777777" w:rsidR="00F22CAB" w:rsidRPr="003E0678" w:rsidRDefault="00F22CAB" w:rsidP="00F22CAB">
      <w:pPr>
        <w:rPr>
          <w:rFonts w:ascii="BIZ UDPゴシック" w:eastAsia="BIZ UDPゴシック" w:hAnsi="BIZ UDPゴシック"/>
          <w:sz w:val="24"/>
          <w:szCs w:val="28"/>
        </w:rPr>
      </w:pPr>
    </w:p>
    <w:p w14:paraId="1E798618" w14:textId="77777777" w:rsidR="00F22CAB" w:rsidRPr="003E0678" w:rsidRDefault="00F22CAB" w:rsidP="00F22CAB">
      <w:pPr>
        <w:rPr>
          <w:rFonts w:ascii="BIZ UDPゴシック" w:eastAsia="BIZ UDPゴシック" w:hAnsi="BIZ UDPゴシック"/>
          <w:sz w:val="24"/>
          <w:szCs w:val="28"/>
        </w:rPr>
      </w:pPr>
    </w:p>
    <w:p w14:paraId="371A15D8" w14:textId="77777777" w:rsidR="00F22CAB" w:rsidRPr="003E0678" w:rsidRDefault="00F22CAB" w:rsidP="00F22CAB">
      <w:pPr>
        <w:rPr>
          <w:rFonts w:ascii="BIZ UDPゴシック" w:eastAsia="BIZ UDPゴシック" w:hAnsi="BIZ UDPゴシック"/>
          <w:sz w:val="24"/>
          <w:szCs w:val="28"/>
        </w:rPr>
      </w:pPr>
    </w:p>
    <w:p w14:paraId="7EC4D21C" w14:textId="77777777" w:rsidR="00F22CAB" w:rsidRPr="003E0678" w:rsidRDefault="00F22CAB" w:rsidP="00F22CAB"/>
    <w:p w14:paraId="5FBD89C9" w14:textId="77777777" w:rsidR="00F22CAB" w:rsidRPr="003E0678" w:rsidRDefault="00F22CAB" w:rsidP="00F22CAB">
      <w:pPr>
        <w:rPr>
          <w:rFonts w:ascii="BIZ UDPゴシック" w:eastAsia="BIZ UDPゴシック" w:hAnsi="BIZ UDPゴシック"/>
        </w:rPr>
      </w:pPr>
      <w:r w:rsidRPr="003E0678">
        <w:rPr>
          <w:rFonts w:ascii="BIZ UDPゴシック" w:eastAsia="BIZ UDPゴシック" w:hAnsi="BIZ UDPゴシック" w:hint="eastAsia"/>
        </w:rPr>
        <w:t>（参考）複数回の具体的な回数</w:t>
      </w:r>
    </w:p>
    <w:tbl>
      <w:tblPr>
        <w:tblStyle w:val="a7"/>
        <w:tblpPr w:leftFromText="142" w:rightFromText="142" w:vertAnchor="text" w:horzAnchor="margin" w:tblpY="73"/>
        <w:tblW w:w="0" w:type="auto"/>
        <w:tblLook w:val="04A0" w:firstRow="1" w:lastRow="0" w:firstColumn="1" w:lastColumn="0" w:noHBand="0" w:noVBand="1"/>
      </w:tblPr>
      <w:tblGrid>
        <w:gridCol w:w="1271"/>
        <w:gridCol w:w="1823"/>
      </w:tblGrid>
      <w:tr w:rsidR="00F22CAB" w:rsidRPr="003E0678" w14:paraId="6C14918D" w14:textId="77777777" w:rsidTr="0006603D">
        <w:trPr>
          <w:trHeight w:val="288"/>
        </w:trPr>
        <w:tc>
          <w:tcPr>
            <w:tcW w:w="1271" w:type="dxa"/>
            <w:shd w:val="clear" w:color="auto" w:fill="C6D9F1" w:themeFill="text2" w:themeFillTint="33"/>
            <w:noWrap/>
            <w:hideMark/>
          </w:tcPr>
          <w:p w14:paraId="055BC98D"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２回</w:t>
            </w:r>
          </w:p>
        </w:tc>
        <w:tc>
          <w:tcPr>
            <w:tcW w:w="1823" w:type="dxa"/>
            <w:noWrap/>
            <w:hideMark/>
          </w:tcPr>
          <w:p w14:paraId="2D4FDE6C"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38910F28" w14:textId="77777777" w:rsidTr="0006603D">
        <w:trPr>
          <w:trHeight w:val="288"/>
        </w:trPr>
        <w:tc>
          <w:tcPr>
            <w:tcW w:w="1271" w:type="dxa"/>
            <w:shd w:val="clear" w:color="auto" w:fill="C6D9F1" w:themeFill="text2" w:themeFillTint="33"/>
            <w:noWrap/>
            <w:hideMark/>
          </w:tcPr>
          <w:p w14:paraId="6C20B087"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３回</w:t>
            </w:r>
          </w:p>
        </w:tc>
        <w:tc>
          <w:tcPr>
            <w:tcW w:w="1823" w:type="dxa"/>
            <w:noWrap/>
            <w:hideMark/>
          </w:tcPr>
          <w:p w14:paraId="3D2110DF"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w:t>
            </w:r>
          </w:p>
        </w:tc>
      </w:tr>
      <w:tr w:rsidR="00F22CAB" w:rsidRPr="003E0678" w14:paraId="36532473" w14:textId="77777777" w:rsidTr="0006603D">
        <w:trPr>
          <w:trHeight w:val="288"/>
        </w:trPr>
        <w:tc>
          <w:tcPr>
            <w:tcW w:w="1271" w:type="dxa"/>
            <w:shd w:val="clear" w:color="auto" w:fill="C6D9F1" w:themeFill="text2" w:themeFillTint="33"/>
            <w:noWrap/>
          </w:tcPr>
          <w:p w14:paraId="2FFF4AB2" w14:textId="77777777" w:rsidR="00F22CAB" w:rsidRPr="003E0678" w:rsidRDefault="00F22CAB" w:rsidP="0006603D">
            <w:pPr>
              <w:tabs>
                <w:tab w:val="left" w:pos="1590"/>
              </w:tabs>
              <w:ind w:firstLineChars="100" w:firstLine="22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１0回</w:t>
            </w:r>
          </w:p>
        </w:tc>
        <w:tc>
          <w:tcPr>
            <w:tcW w:w="1823" w:type="dxa"/>
            <w:noWrap/>
          </w:tcPr>
          <w:p w14:paraId="6FE16E5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w:t>
            </w:r>
          </w:p>
        </w:tc>
      </w:tr>
    </w:tbl>
    <w:p w14:paraId="2EAA1AA2" w14:textId="77777777" w:rsidR="00F22CAB" w:rsidRPr="003E0678" w:rsidRDefault="00F22CAB" w:rsidP="00F22CAB">
      <w:pPr>
        <w:rPr>
          <w:rFonts w:ascii="BIZ UDPゴシック" w:eastAsia="BIZ UDPゴシック" w:hAnsi="BIZ UDPゴシック"/>
          <w:sz w:val="24"/>
          <w:szCs w:val="28"/>
        </w:rPr>
      </w:pPr>
    </w:p>
    <w:p w14:paraId="4ECC7DEF" w14:textId="77777777" w:rsidR="00F22CAB" w:rsidRPr="003E0678" w:rsidRDefault="00F22CAB" w:rsidP="00F22CAB">
      <w:pPr>
        <w:rPr>
          <w:rFonts w:ascii="BIZ UDPゴシック" w:eastAsia="BIZ UDPゴシック" w:hAnsi="BIZ UDPゴシック"/>
          <w:sz w:val="24"/>
          <w:szCs w:val="28"/>
        </w:rPr>
      </w:pPr>
    </w:p>
    <w:p w14:paraId="160825CC" w14:textId="77777777" w:rsidR="00F22CAB" w:rsidRPr="003E0678" w:rsidRDefault="00F22CAB" w:rsidP="00F22CAB">
      <w:pPr>
        <w:rPr>
          <w:rFonts w:ascii="BIZ UDPゴシック" w:eastAsia="BIZ UDPゴシック" w:hAnsi="BIZ UDPゴシック"/>
          <w:sz w:val="24"/>
          <w:szCs w:val="28"/>
        </w:rPr>
      </w:pPr>
    </w:p>
    <w:p w14:paraId="519ED322"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sz w:val="24"/>
          <w:szCs w:val="28"/>
        </w:rPr>
        <w:drawing>
          <wp:anchor distT="0" distB="0" distL="114300" distR="114300" simplePos="0" relativeHeight="251822592" behindDoc="0" locked="0" layoutInCell="1" allowOverlap="1" wp14:anchorId="3FC9E817" wp14:editId="3FD986B5">
            <wp:simplePos x="0" y="0"/>
            <wp:positionH relativeFrom="column">
              <wp:posOffset>2417445</wp:posOffset>
            </wp:positionH>
            <wp:positionV relativeFrom="paragraph">
              <wp:posOffset>349250</wp:posOffset>
            </wp:positionV>
            <wp:extent cx="4097020" cy="319468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97020" cy="3194685"/>
                    </a:xfrm>
                    <a:prstGeom prst="rect">
                      <a:avLst/>
                    </a:prstGeom>
                    <a:noFill/>
                    <a:ln>
                      <a:noFill/>
                    </a:ln>
                  </pic:spPr>
                </pic:pic>
              </a:graphicData>
            </a:graphic>
          </wp:anchor>
        </w:drawing>
      </w:r>
      <w:r w:rsidRPr="003E0678">
        <w:rPr>
          <w:rFonts w:ascii="BIZ UDPゴシック" w:eastAsia="BIZ UDPゴシック" w:hAnsi="BIZ UDPゴシック"/>
          <w:sz w:val="24"/>
          <w:szCs w:val="28"/>
        </w:rPr>
        <w:br/>
      </w:r>
      <w:r w:rsidRPr="003E0678">
        <w:rPr>
          <w:rFonts w:ascii="BIZ UDPゴシック" w:eastAsia="BIZ UDPゴシック" w:hAnsi="BIZ UDPゴシック"/>
          <w:sz w:val="24"/>
          <w:szCs w:val="28"/>
        </w:rPr>
        <w:br/>
      </w:r>
    </w:p>
    <w:p w14:paraId="551698E4" w14:textId="77777777" w:rsidR="00F22CAB" w:rsidRPr="003E0678" w:rsidRDefault="00F22CAB" w:rsidP="00F22CAB">
      <w:pPr>
        <w:rPr>
          <w:rFonts w:ascii="BIZ UDPゴシック" w:eastAsia="BIZ UDPゴシック" w:hAnsi="BIZ UDPゴシック"/>
          <w:bCs/>
          <w:color w:val="000000" w:themeColor="text1"/>
          <w:szCs w:val="21"/>
        </w:rPr>
      </w:pPr>
      <w:r w:rsidRPr="003E0678">
        <w:rPr>
          <w:rFonts w:ascii="BIZ UDPゴシック" w:eastAsia="BIZ UDPゴシック" w:hAnsi="BIZ UDPゴシック" w:hint="eastAsia"/>
          <w:b/>
          <w:bCs/>
          <w:sz w:val="24"/>
          <w:szCs w:val="28"/>
          <w:u w:val="single"/>
        </w:rPr>
        <w:t>７．「</w:t>
      </w:r>
      <w:r w:rsidRPr="003E0678">
        <w:rPr>
          <w:rFonts w:ascii="BIZ UDPゴシック" w:eastAsia="BIZ UDPゴシック" w:hAnsi="BIZ UDPゴシック" w:hint="eastAsia"/>
          <w:b/>
          <w:color w:val="000000" w:themeColor="text1"/>
          <w:sz w:val="24"/>
          <w:szCs w:val="24"/>
          <w:u w:val="single"/>
        </w:rPr>
        <w:t>合理的配慮の不提供</w:t>
      </w:r>
      <w:r w:rsidRPr="003E0678">
        <w:rPr>
          <w:rFonts w:ascii="BIZ UDPゴシック" w:eastAsia="BIZ UDPゴシック" w:hAnsi="BIZ UDPゴシック" w:hint="eastAsia"/>
          <w:b/>
          <w:bCs/>
          <w:sz w:val="24"/>
          <w:szCs w:val="28"/>
          <w:u w:val="single"/>
        </w:rPr>
        <w:t>」を受けた利用者の障がい種別</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2405"/>
        <w:gridCol w:w="689"/>
      </w:tblGrid>
      <w:tr w:rsidR="00F22CAB" w:rsidRPr="003E0678" w14:paraId="297E40BF" w14:textId="77777777" w:rsidTr="0006603D">
        <w:trPr>
          <w:trHeight w:val="288"/>
        </w:trPr>
        <w:tc>
          <w:tcPr>
            <w:tcW w:w="2405" w:type="dxa"/>
            <w:shd w:val="clear" w:color="auto" w:fill="C6D9F1" w:themeFill="text2" w:themeFillTint="33"/>
            <w:noWrap/>
            <w:hideMark/>
          </w:tcPr>
          <w:p w14:paraId="5EF43EFD"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知的障がい</w:t>
            </w:r>
          </w:p>
        </w:tc>
        <w:tc>
          <w:tcPr>
            <w:tcW w:w="689" w:type="dxa"/>
            <w:noWrap/>
            <w:hideMark/>
          </w:tcPr>
          <w:p w14:paraId="5B2159C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９</w:t>
            </w:r>
          </w:p>
        </w:tc>
      </w:tr>
      <w:tr w:rsidR="00F22CAB" w:rsidRPr="003E0678" w14:paraId="0DA1CD91" w14:textId="77777777" w:rsidTr="0006603D">
        <w:trPr>
          <w:trHeight w:val="288"/>
        </w:trPr>
        <w:tc>
          <w:tcPr>
            <w:tcW w:w="2405" w:type="dxa"/>
            <w:shd w:val="clear" w:color="auto" w:fill="C6D9F1" w:themeFill="text2" w:themeFillTint="33"/>
            <w:noWrap/>
            <w:hideMark/>
          </w:tcPr>
          <w:p w14:paraId="6B86B939"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発達障がい</w:t>
            </w:r>
          </w:p>
        </w:tc>
        <w:tc>
          <w:tcPr>
            <w:tcW w:w="689" w:type="dxa"/>
            <w:noWrap/>
            <w:hideMark/>
          </w:tcPr>
          <w:p w14:paraId="2A7CB7BE"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７</w:t>
            </w:r>
          </w:p>
        </w:tc>
      </w:tr>
      <w:tr w:rsidR="00F22CAB" w:rsidRPr="003E0678" w14:paraId="7F20A81A" w14:textId="77777777" w:rsidTr="0006603D">
        <w:trPr>
          <w:trHeight w:val="288"/>
        </w:trPr>
        <w:tc>
          <w:tcPr>
            <w:tcW w:w="2405" w:type="dxa"/>
            <w:shd w:val="clear" w:color="auto" w:fill="C6D9F1" w:themeFill="text2" w:themeFillTint="33"/>
            <w:noWrap/>
            <w:hideMark/>
          </w:tcPr>
          <w:p w14:paraId="1357E97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身体障がい</w:t>
            </w:r>
          </w:p>
        </w:tc>
        <w:tc>
          <w:tcPr>
            <w:tcW w:w="689" w:type="dxa"/>
            <w:noWrap/>
            <w:hideMark/>
          </w:tcPr>
          <w:p w14:paraId="2EA4B0D5"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５</w:t>
            </w:r>
          </w:p>
        </w:tc>
      </w:tr>
      <w:tr w:rsidR="00F22CAB" w:rsidRPr="003E0678" w14:paraId="1B649215" w14:textId="77777777" w:rsidTr="0006603D">
        <w:trPr>
          <w:trHeight w:val="288"/>
        </w:trPr>
        <w:tc>
          <w:tcPr>
            <w:tcW w:w="2405" w:type="dxa"/>
            <w:shd w:val="clear" w:color="auto" w:fill="C6D9F1" w:themeFill="text2" w:themeFillTint="33"/>
            <w:noWrap/>
          </w:tcPr>
          <w:p w14:paraId="22DDEDA6"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精神障がい</w:t>
            </w:r>
          </w:p>
        </w:tc>
        <w:tc>
          <w:tcPr>
            <w:tcW w:w="689" w:type="dxa"/>
            <w:noWrap/>
          </w:tcPr>
          <w:p w14:paraId="36F2CB0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bl>
    <w:p w14:paraId="7C44F9BB" w14:textId="77777777" w:rsidR="00F22CAB" w:rsidRPr="003E0678" w:rsidRDefault="00F22CAB" w:rsidP="00F22CAB">
      <w:pPr>
        <w:rPr>
          <w:rFonts w:ascii="BIZ UDPゴシック" w:eastAsia="BIZ UDPゴシック" w:hAnsi="BIZ UDPゴシック"/>
          <w:sz w:val="24"/>
          <w:szCs w:val="28"/>
        </w:rPr>
      </w:pPr>
    </w:p>
    <w:p w14:paraId="7D2D6D6C" w14:textId="77777777" w:rsidR="00F22CAB" w:rsidRPr="003E0678" w:rsidRDefault="00F22CAB" w:rsidP="00F22CAB">
      <w:pPr>
        <w:rPr>
          <w:rFonts w:ascii="BIZ UDPゴシック" w:eastAsia="BIZ UDPゴシック" w:hAnsi="BIZ UDPゴシック"/>
          <w:sz w:val="24"/>
          <w:szCs w:val="28"/>
        </w:rPr>
      </w:pPr>
    </w:p>
    <w:p w14:paraId="52CBB70D" w14:textId="77777777" w:rsidR="00F22CAB" w:rsidRPr="003E0678" w:rsidRDefault="00F22CAB" w:rsidP="00F22CAB">
      <w:pPr>
        <w:rPr>
          <w:rFonts w:ascii="BIZ UDPゴシック" w:eastAsia="BIZ UDPゴシック" w:hAnsi="BIZ UDPゴシック"/>
          <w:sz w:val="24"/>
          <w:szCs w:val="28"/>
        </w:rPr>
      </w:pPr>
    </w:p>
    <w:p w14:paraId="6C3A606F" w14:textId="77777777" w:rsidR="00F22CAB" w:rsidRPr="003E0678" w:rsidRDefault="00F22CAB" w:rsidP="00F22CAB">
      <w:pPr>
        <w:rPr>
          <w:rFonts w:ascii="BIZ UDPゴシック" w:eastAsia="BIZ UDPゴシック" w:hAnsi="BIZ UDPゴシック"/>
          <w:sz w:val="24"/>
          <w:szCs w:val="28"/>
        </w:rPr>
      </w:pPr>
    </w:p>
    <w:p w14:paraId="1692860D" w14:textId="77777777" w:rsidR="00F22CAB" w:rsidRPr="003E0678" w:rsidRDefault="00F22CAB" w:rsidP="00F22CAB">
      <w:pPr>
        <w:rPr>
          <w:rFonts w:ascii="BIZ UDPゴシック" w:eastAsia="BIZ UDPゴシック" w:hAnsi="BIZ UDPゴシック"/>
          <w:sz w:val="24"/>
          <w:szCs w:val="28"/>
        </w:rPr>
      </w:pPr>
    </w:p>
    <w:p w14:paraId="0E2D60CA"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3616" behindDoc="0" locked="0" layoutInCell="1" allowOverlap="1" wp14:anchorId="1711AB1E" wp14:editId="1BDE5DD1">
                <wp:simplePos x="0" y="0"/>
                <wp:positionH relativeFrom="margin">
                  <wp:posOffset>-22860</wp:posOffset>
                </wp:positionH>
                <wp:positionV relativeFrom="margin">
                  <wp:posOffset>4686300</wp:posOffset>
                </wp:positionV>
                <wp:extent cx="3025140" cy="1143000"/>
                <wp:effectExtent l="0" t="0" r="22860" b="19050"/>
                <wp:wrapNone/>
                <wp:docPr id="33" name="四角形: 角を丸くする 33"/>
                <wp:cNvGraphicFramePr/>
                <a:graphic xmlns:a="http://schemas.openxmlformats.org/drawingml/2006/main">
                  <a:graphicData uri="http://schemas.microsoft.com/office/word/2010/wordprocessingShape">
                    <wps:wsp>
                      <wps:cNvSpPr/>
                      <wps:spPr>
                        <a:xfrm>
                          <a:off x="0" y="0"/>
                          <a:ext cx="3025140" cy="1143000"/>
                        </a:xfrm>
                        <a:prstGeom prst="roundRect">
                          <a:avLst>
                            <a:gd name="adj" fmla="val 23189"/>
                          </a:avLst>
                        </a:prstGeom>
                        <a:solidFill>
                          <a:sysClr val="window" lastClr="FFFFFF"/>
                        </a:solidFill>
                        <a:ln w="25400" cap="flat" cmpd="sng" algn="ctr">
                          <a:solidFill>
                            <a:srgbClr val="1F497D"/>
                          </a:solidFill>
                          <a:prstDash val="solid"/>
                        </a:ln>
                        <a:effectLst/>
                      </wps:spPr>
                      <wps:txbx>
                        <w:txbxContent>
                          <w:p w14:paraId="7AA03B94"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●障がい種別ごとの件数は、</w:t>
                            </w:r>
                            <w:r w:rsidRPr="00D7097E">
                              <w:rPr>
                                <w:rFonts w:ascii="BIZ UDPゴシック" w:eastAsia="BIZ UDPゴシック" w:hAnsi="BIZ UDPゴシック" w:hint="eastAsia"/>
                                <w:sz w:val="22"/>
                              </w:rPr>
                              <w:t>３．「不当な差別的取扱い」を受けた利用者の障がい種別</w:t>
                            </w:r>
                            <w:r>
                              <w:rPr>
                                <w:rFonts w:ascii="BIZ UDPゴシック" w:eastAsia="BIZ UDPゴシック" w:hAnsi="BIZ UDPゴシック" w:hint="eastAsia"/>
                                <w:sz w:val="22"/>
                              </w:rPr>
                              <w:t>の回答結果と同じく</w:t>
                            </w:r>
                            <w:r w:rsidRPr="00C84649">
                              <w:rPr>
                                <w:rFonts w:ascii="BIZ UDPゴシック" w:eastAsia="BIZ UDPゴシック" w:hAnsi="BIZ UDPゴシック" w:hint="eastAsia"/>
                                <w:sz w:val="22"/>
                              </w:rPr>
                              <w:t>「知的障がい」が</w:t>
                            </w:r>
                            <w:r>
                              <w:rPr>
                                <w:rFonts w:ascii="BIZ UDPゴシック" w:eastAsia="BIZ UDPゴシック" w:hAnsi="BIZ UDPゴシック" w:hint="eastAsia"/>
                                <w:sz w:val="22"/>
                              </w:rPr>
                              <w:t>９</w:t>
                            </w:r>
                            <w:r w:rsidRPr="00C84649">
                              <w:rPr>
                                <w:rFonts w:ascii="BIZ UDPゴシック" w:eastAsia="BIZ UDPゴシック" w:hAnsi="BIZ UDPゴシック" w:hint="eastAsia"/>
                                <w:sz w:val="22"/>
                              </w:rPr>
                              <w:t>件と最も多い結果となっています。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1AB1E" id="四角形: 角を丸くする 33" o:spid="_x0000_s1047" style="position:absolute;left:0;text-align:left;margin-left:-1.8pt;margin-top:369pt;width:238.2pt;height:90pt;z-index:251823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" fillcolor="window" strokecolor="#1f497d" strokeweight="2pt">
                <v:textbox>
                  <w:txbxContent>
                    <w:p w14:paraId="7AA03B94"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●障がい種別ごとの件数は、</w:t>
                      </w:r>
                      <w:r w:rsidRPr="00D7097E">
                        <w:rPr>
                          <w:rFonts w:ascii="BIZ UDPゴシック" w:eastAsia="BIZ UDPゴシック" w:hAnsi="BIZ UDPゴシック" w:hint="eastAsia"/>
                          <w:sz w:val="22"/>
                        </w:rPr>
                        <w:t>３．「不当な差別的取扱い」を受けた利用者の障がい種別</w:t>
                      </w:r>
                      <w:r>
                        <w:rPr>
                          <w:rFonts w:ascii="BIZ UDPゴシック" w:eastAsia="BIZ UDPゴシック" w:hAnsi="BIZ UDPゴシック" w:hint="eastAsia"/>
                          <w:sz w:val="22"/>
                        </w:rPr>
                        <w:t>の回答結果と同じく</w:t>
                      </w:r>
                      <w:r w:rsidRPr="00C84649">
                        <w:rPr>
                          <w:rFonts w:ascii="BIZ UDPゴシック" w:eastAsia="BIZ UDPゴシック" w:hAnsi="BIZ UDPゴシック" w:hint="eastAsia"/>
                          <w:sz w:val="22"/>
                        </w:rPr>
                        <w:t>「知的障がい」が</w:t>
                      </w:r>
                      <w:r>
                        <w:rPr>
                          <w:rFonts w:ascii="BIZ UDPゴシック" w:eastAsia="BIZ UDPゴシック" w:hAnsi="BIZ UDPゴシック" w:hint="eastAsia"/>
                          <w:sz w:val="22"/>
                        </w:rPr>
                        <w:t>９</w:t>
                      </w:r>
                      <w:r w:rsidRPr="00C84649">
                        <w:rPr>
                          <w:rFonts w:ascii="BIZ UDPゴシック" w:eastAsia="BIZ UDPゴシック" w:hAnsi="BIZ UDPゴシック" w:hint="eastAsia"/>
                          <w:sz w:val="22"/>
                        </w:rPr>
                        <w:t>件と最も多い結果となっています。</w:t>
                      </w:r>
                    </w:p>
                  </w:txbxContent>
                </v:textbox>
                <w10:wrap anchorx="margin" anchory="margin"/>
              </v:roundrect>
            </w:pict>
          </mc:Fallback>
        </mc:AlternateContent>
      </w:r>
    </w:p>
    <w:p w14:paraId="7DE6E478" w14:textId="77777777" w:rsidR="00F22CAB" w:rsidRPr="003E0678" w:rsidRDefault="00F22CAB" w:rsidP="00F22CAB">
      <w:pPr>
        <w:rPr>
          <w:rFonts w:ascii="BIZ UDPゴシック" w:eastAsia="BIZ UDPゴシック" w:hAnsi="BIZ UDPゴシック"/>
          <w:sz w:val="24"/>
          <w:szCs w:val="28"/>
        </w:rPr>
      </w:pPr>
    </w:p>
    <w:p w14:paraId="1DD7CD8D" w14:textId="77777777" w:rsidR="00F22CAB" w:rsidRPr="003E0678" w:rsidRDefault="00F22CAB" w:rsidP="00F22CAB">
      <w:pPr>
        <w:rPr>
          <w:rFonts w:ascii="BIZ UDPゴシック" w:eastAsia="BIZ UDPゴシック" w:hAnsi="BIZ UDPゴシック"/>
          <w:sz w:val="24"/>
          <w:szCs w:val="28"/>
        </w:rPr>
      </w:pPr>
    </w:p>
    <w:p w14:paraId="7AF55ABC" w14:textId="77777777" w:rsidR="00F22CAB" w:rsidRPr="003E0678" w:rsidRDefault="00F22CAB" w:rsidP="00F22CAB">
      <w:pPr>
        <w:rPr>
          <w:rFonts w:ascii="BIZ UDPゴシック" w:eastAsia="BIZ UDPゴシック" w:hAnsi="BIZ UDPゴシック"/>
          <w:sz w:val="24"/>
          <w:szCs w:val="28"/>
        </w:rPr>
      </w:pPr>
    </w:p>
    <w:p w14:paraId="31A6C733" w14:textId="77777777" w:rsidR="00F22CAB" w:rsidRPr="003E0678" w:rsidRDefault="00F22CAB" w:rsidP="00F22CAB">
      <w:pPr>
        <w:rPr>
          <w:rFonts w:ascii="BIZ UDPゴシック" w:eastAsia="BIZ UDPゴシック" w:hAnsi="BIZ UDPゴシック"/>
          <w:sz w:val="24"/>
          <w:szCs w:val="28"/>
        </w:rPr>
      </w:pPr>
    </w:p>
    <w:p w14:paraId="6634AE64" w14:textId="77777777" w:rsidR="00F22CAB" w:rsidRPr="003E0678" w:rsidRDefault="00F22CAB" w:rsidP="00F22CAB">
      <w:pPr>
        <w:ind w:firstLineChars="100" w:firstLine="240"/>
        <w:rPr>
          <w:rFonts w:ascii="BIZ UDPゴシック" w:eastAsia="BIZ UDPゴシック" w:hAnsi="BIZ UDPゴシック"/>
          <w:sz w:val="24"/>
          <w:szCs w:val="28"/>
        </w:rPr>
      </w:pPr>
    </w:p>
    <w:p w14:paraId="0E131B62" w14:textId="77777777" w:rsidR="00F22CAB" w:rsidRPr="003E0678" w:rsidRDefault="00F22CAB" w:rsidP="00F22CAB">
      <w:pPr>
        <w:ind w:firstLineChars="100" w:firstLine="240"/>
        <w:rPr>
          <w:rFonts w:ascii="BIZ UDPゴシック" w:eastAsia="BIZ UDPゴシック" w:hAnsi="BIZ UDPゴシック"/>
          <w:sz w:val="24"/>
          <w:szCs w:val="28"/>
        </w:rPr>
      </w:pPr>
    </w:p>
    <w:p w14:paraId="0E0E250B" w14:textId="1D963DFA"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7712" behindDoc="1" locked="0" layoutInCell="1" allowOverlap="1" wp14:anchorId="3CC1CC14" wp14:editId="6510CAC9">
                <wp:simplePos x="0" y="0"/>
                <wp:positionH relativeFrom="margin">
                  <wp:posOffset>-219075</wp:posOffset>
                </wp:positionH>
                <wp:positionV relativeFrom="margin">
                  <wp:posOffset>6446520</wp:posOffset>
                </wp:positionV>
                <wp:extent cx="6687820" cy="2560320"/>
                <wp:effectExtent l="0" t="0" r="17780" b="11430"/>
                <wp:wrapNone/>
                <wp:docPr id="34" name="四角形: 角を丸くする 34"/>
                <wp:cNvGraphicFramePr/>
                <a:graphic xmlns:a="http://schemas.openxmlformats.org/drawingml/2006/main">
                  <a:graphicData uri="http://schemas.microsoft.com/office/word/2010/wordprocessingShape">
                    <wps:wsp>
                      <wps:cNvSpPr/>
                      <wps:spPr>
                        <a:xfrm>
                          <a:off x="0" y="0"/>
                          <a:ext cx="6687820" cy="2560320"/>
                        </a:xfrm>
                        <a:prstGeom prst="roundRect">
                          <a:avLst>
                            <a:gd name="adj" fmla="val 8738"/>
                          </a:avLst>
                        </a:prstGeom>
                        <a:noFill/>
                        <a:ln w="25400" cap="flat" cmpd="sng" algn="ctr">
                          <a:solidFill>
                            <a:srgbClr val="1F497D"/>
                          </a:solidFill>
                          <a:prstDash val="solid"/>
                        </a:ln>
                        <a:effectLst/>
                      </wps:spPr>
                      <wps:txbx>
                        <w:txbxContent>
                          <w:p w14:paraId="46DC9516" w14:textId="77777777" w:rsidR="00F22CAB" w:rsidRDefault="00F22CAB" w:rsidP="00F22CAB">
                            <w:pPr>
                              <w:spacing w:line="360" w:lineRule="auto"/>
                              <w:jc w:val="left"/>
                              <w:rPr>
                                <w:rFonts w:ascii="BIZ UDPゴシック" w:eastAsia="BIZ UDPゴシック" w:hAnsi="BIZ UDPゴシック"/>
                                <w:sz w:val="24"/>
                                <w:szCs w:val="24"/>
                              </w:rPr>
                            </w:pPr>
                            <w:r w:rsidRPr="00B0750A">
                              <w:rPr>
                                <w:rFonts w:ascii="BIZ UDPゴシック" w:eastAsia="BIZ UDPゴシック" w:hAnsi="BIZ UDPゴシック" w:hint="eastAsia"/>
                                <w:sz w:val="24"/>
                                <w:szCs w:val="24"/>
                              </w:rPr>
                              <w:t>●病院で</w:t>
                            </w:r>
                            <w:r>
                              <w:rPr>
                                <w:rFonts w:ascii="BIZ UDPゴシック" w:eastAsia="BIZ UDPゴシック" w:hAnsi="BIZ UDPゴシック" w:hint="eastAsia"/>
                                <w:sz w:val="24"/>
                                <w:szCs w:val="24"/>
                              </w:rPr>
                              <w:t>、利用者が</w:t>
                            </w:r>
                            <w:r w:rsidRPr="00B0750A">
                              <w:rPr>
                                <w:rFonts w:ascii="BIZ UDPゴシック" w:eastAsia="BIZ UDPゴシック" w:hAnsi="BIZ UDPゴシック" w:hint="eastAsia"/>
                                <w:sz w:val="24"/>
                                <w:szCs w:val="24"/>
                              </w:rPr>
                              <w:t>診察室に入ると不安</w:t>
                            </w:r>
                            <w:r>
                              <w:rPr>
                                <w:rFonts w:ascii="BIZ UDPゴシック" w:eastAsia="BIZ UDPゴシック" w:hAnsi="BIZ UDPゴシック" w:hint="eastAsia"/>
                                <w:sz w:val="24"/>
                                <w:szCs w:val="24"/>
                              </w:rPr>
                              <w:t>から</w:t>
                            </w:r>
                            <w:r w:rsidRPr="00B0750A">
                              <w:rPr>
                                <w:rFonts w:ascii="BIZ UDPゴシック" w:eastAsia="BIZ UDPゴシック" w:hAnsi="BIZ UDPゴシック" w:hint="eastAsia"/>
                                <w:sz w:val="24"/>
                                <w:szCs w:val="24"/>
                              </w:rPr>
                              <w:t>パニック</w:t>
                            </w:r>
                            <w:r>
                              <w:rPr>
                                <w:rFonts w:ascii="BIZ UDPゴシック" w:eastAsia="BIZ UDPゴシック" w:hAnsi="BIZ UDPゴシック" w:hint="eastAsia"/>
                                <w:sz w:val="24"/>
                                <w:szCs w:val="24"/>
                              </w:rPr>
                              <w:t>状態</w:t>
                            </w:r>
                            <w:r w:rsidRPr="00B0750A">
                              <w:rPr>
                                <w:rFonts w:ascii="BIZ UDPゴシック" w:eastAsia="BIZ UDPゴシック" w:hAnsi="BIZ UDPゴシック" w:hint="eastAsia"/>
                                <w:sz w:val="24"/>
                                <w:szCs w:val="24"/>
                              </w:rPr>
                              <w:t>になるので、待合室</w:t>
                            </w:r>
                            <w:r>
                              <w:rPr>
                                <w:rFonts w:ascii="BIZ UDPゴシック" w:eastAsia="BIZ UDPゴシック" w:hAnsi="BIZ UDPゴシック" w:hint="eastAsia"/>
                                <w:sz w:val="24"/>
                                <w:szCs w:val="24"/>
                              </w:rPr>
                              <w:t>で診察をし</w:t>
                            </w:r>
                            <w:r w:rsidRPr="00B0750A">
                              <w:rPr>
                                <w:rFonts w:ascii="BIZ UDPゴシック" w:eastAsia="BIZ UDPゴシック" w:hAnsi="BIZ UDPゴシック" w:hint="eastAsia"/>
                                <w:sz w:val="24"/>
                                <w:szCs w:val="24"/>
                              </w:rPr>
                              <w:t>てほしいとお願いしたが断られた。</w:t>
                            </w:r>
                          </w:p>
                          <w:p w14:paraId="175048EF" w14:textId="77777777" w:rsidR="00F22CAB" w:rsidRDefault="00F22CAB" w:rsidP="00F22CAB">
                            <w:pPr>
                              <w:spacing w:line="360" w:lineRule="auto"/>
                              <w:jc w:val="left"/>
                              <w:rPr>
                                <w:rFonts w:ascii="BIZ UDPゴシック" w:eastAsia="BIZ UDPゴシック" w:hAnsi="BIZ UDPゴシック"/>
                                <w:sz w:val="24"/>
                                <w:szCs w:val="24"/>
                              </w:rPr>
                            </w:pPr>
                            <w:r w:rsidRPr="00037E07">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病院で、強度行動障がいの状態にある方が、待合室で落ち着いて待つことが難しく、</w:t>
                            </w:r>
                            <w:r w:rsidRPr="00F500A1">
                              <w:rPr>
                                <w:rFonts w:ascii="BIZ UDPゴシック" w:eastAsia="BIZ UDPゴシック" w:hAnsi="BIZ UDPゴシック" w:hint="eastAsia"/>
                                <w:sz w:val="24"/>
                                <w:szCs w:val="24"/>
                              </w:rPr>
                              <w:t>診察の順番まで病院の外で待つことが可能</w:t>
                            </w:r>
                            <w:r>
                              <w:rPr>
                                <w:rFonts w:ascii="BIZ UDPゴシック" w:eastAsia="BIZ UDPゴシック" w:hAnsi="BIZ UDPゴシック" w:hint="eastAsia"/>
                                <w:sz w:val="24"/>
                                <w:szCs w:val="24"/>
                              </w:rPr>
                              <w:t>かを</w:t>
                            </w:r>
                            <w:r w:rsidRPr="00F500A1">
                              <w:rPr>
                                <w:rFonts w:ascii="BIZ UDPゴシック" w:eastAsia="BIZ UDPゴシック" w:hAnsi="BIZ UDPゴシック" w:hint="eastAsia"/>
                                <w:sz w:val="24"/>
                                <w:szCs w:val="24"/>
                              </w:rPr>
                              <w:t>聞いたが断られた。</w:t>
                            </w:r>
                          </w:p>
                          <w:p w14:paraId="7E0AA76D" w14:textId="77777777" w:rsidR="00F22CAB" w:rsidRDefault="00F22CAB" w:rsidP="00F22CA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F500A1">
                              <w:rPr>
                                <w:rFonts w:ascii="BIZ UDPゴシック" w:eastAsia="BIZ UDPゴシック" w:hAnsi="BIZ UDPゴシック" w:hint="eastAsia"/>
                                <w:sz w:val="24"/>
                                <w:szCs w:val="24"/>
                              </w:rPr>
                              <w:t>行政</w:t>
                            </w:r>
                            <w:r>
                              <w:rPr>
                                <w:rFonts w:ascii="BIZ UDPゴシック" w:eastAsia="BIZ UDPゴシック" w:hAnsi="BIZ UDPゴシック" w:hint="eastAsia"/>
                                <w:sz w:val="24"/>
                                <w:szCs w:val="24"/>
                              </w:rPr>
                              <w:t>機関の</w:t>
                            </w:r>
                            <w:r w:rsidRPr="00F500A1">
                              <w:rPr>
                                <w:rFonts w:ascii="BIZ UDPゴシック" w:eastAsia="BIZ UDPゴシック" w:hAnsi="BIZ UDPゴシック" w:hint="eastAsia"/>
                                <w:sz w:val="24"/>
                                <w:szCs w:val="24"/>
                              </w:rPr>
                              <w:t>窓口で、障</w:t>
                            </w:r>
                            <w:r>
                              <w:rPr>
                                <w:rFonts w:ascii="BIZ UDPゴシック" w:eastAsia="BIZ UDPゴシック" w:hAnsi="BIZ UDPゴシック" w:hint="eastAsia"/>
                                <w:sz w:val="24"/>
                                <w:szCs w:val="24"/>
                              </w:rPr>
                              <w:t>がい</w:t>
                            </w:r>
                            <w:r w:rsidRPr="00F500A1">
                              <w:rPr>
                                <w:rFonts w:ascii="BIZ UDPゴシック" w:eastAsia="BIZ UDPゴシック" w:hAnsi="BIZ UDPゴシック" w:hint="eastAsia"/>
                                <w:sz w:val="24"/>
                                <w:szCs w:val="24"/>
                              </w:rPr>
                              <w:t>特性上、説明</w:t>
                            </w:r>
                            <w:r>
                              <w:rPr>
                                <w:rFonts w:ascii="BIZ UDPゴシック" w:eastAsia="BIZ UDPゴシック" w:hAnsi="BIZ UDPゴシック" w:hint="eastAsia"/>
                                <w:sz w:val="24"/>
                                <w:szCs w:val="24"/>
                              </w:rPr>
                              <w:t>を</w:t>
                            </w:r>
                            <w:r w:rsidRPr="00F500A1">
                              <w:rPr>
                                <w:rFonts w:ascii="BIZ UDPゴシック" w:eastAsia="BIZ UDPゴシック" w:hAnsi="BIZ UDPゴシック" w:hint="eastAsia"/>
                                <w:sz w:val="24"/>
                                <w:szCs w:val="24"/>
                              </w:rPr>
                              <w:t>理解しにくい方が繰り返し説明を求めたが</w:t>
                            </w:r>
                            <w:r>
                              <w:rPr>
                                <w:rFonts w:ascii="BIZ UDPゴシック" w:eastAsia="BIZ UDPゴシック" w:hAnsi="BIZ UDPゴシック" w:hint="eastAsia"/>
                                <w:sz w:val="24"/>
                                <w:szCs w:val="24"/>
                              </w:rPr>
                              <w:t>、</w:t>
                            </w:r>
                            <w:r w:rsidRPr="00F500A1">
                              <w:rPr>
                                <w:rFonts w:ascii="BIZ UDPゴシック" w:eastAsia="BIZ UDPゴシック" w:hAnsi="BIZ UDPゴシック" w:hint="eastAsia"/>
                                <w:sz w:val="24"/>
                                <w:szCs w:val="24"/>
                              </w:rPr>
                              <w:t>十分に対応してもらえなかった。</w:t>
                            </w:r>
                          </w:p>
                          <w:p w14:paraId="79C6000C" w14:textId="77777777" w:rsidR="00F22CAB" w:rsidRPr="00E113F3" w:rsidRDefault="00F22CAB" w:rsidP="00F22CAB">
                            <w:pPr>
                              <w:spacing w:line="360" w:lineRule="auto"/>
                              <w:jc w:val="left"/>
                              <w:rPr>
                                <w:rFonts w:ascii="BIZ UDPゴシック" w:eastAsia="BIZ UDPゴシック" w:hAnsi="BIZ UDPゴシック"/>
                                <w:sz w:val="24"/>
                                <w:szCs w:val="24"/>
                              </w:rPr>
                            </w:pPr>
                            <w:r w:rsidRPr="00E113F3">
                              <w:rPr>
                                <w:rFonts w:ascii="BIZ UDPゴシック" w:eastAsia="BIZ UDPゴシック" w:hAnsi="BIZ UDPゴシック" w:hint="eastAsia"/>
                                <w:sz w:val="24"/>
                                <w:szCs w:val="24"/>
                              </w:rPr>
                              <w:t>●飲食店で</w:t>
                            </w:r>
                            <w:r>
                              <w:rPr>
                                <w:rFonts w:ascii="BIZ UDPゴシック" w:eastAsia="BIZ UDPゴシック" w:hAnsi="BIZ UDPゴシック" w:hint="eastAsia"/>
                                <w:sz w:val="24"/>
                                <w:szCs w:val="24"/>
                              </w:rPr>
                              <w:t>、利用者の障がい特性</w:t>
                            </w:r>
                            <w:r w:rsidRPr="00E113F3">
                              <w:rPr>
                                <w:rFonts w:ascii="BIZ UDPゴシック" w:eastAsia="BIZ UDPゴシック" w:hAnsi="BIZ UDPゴシック" w:hint="eastAsia"/>
                                <w:sz w:val="24"/>
                                <w:szCs w:val="24"/>
                              </w:rPr>
                              <w:t>を伝え、本人の落ち着けそうな席を希望したが断られた</w:t>
                            </w:r>
                            <w:r>
                              <w:rPr>
                                <w:rFonts w:ascii="BIZ UDPゴシック" w:eastAsia="BIZ UDPゴシック" w:hAnsi="BIZ UDP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1CC14" id="四角形: 角を丸くする 34" o:spid="_x0000_s1048" style="position:absolute;left:0;text-align:left;margin-left:-17.25pt;margin-top:507.6pt;width:526.6pt;height:201.6pt;z-index:-251488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" filled="f" strokecolor="#1f497d" strokeweight="2pt">
                <v:textbox>
                  <w:txbxContent>
                    <w:p w14:paraId="46DC9516" w14:textId="77777777" w:rsidR="00F22CAB" w:rsidRDefault="00F22CAB" w:rsidP="00F22CAB">
                      <w:pPr>
                        <w:spacing w:line="360" w:lineRule="auto"/>
                        <w:jc w:val="left"/>
                        <w:rPr>
                          <w:rFonts w:ascii="BIZ UDPゴシック" w:eastAsia="BIZ UDPゴシック" w:hAnsi="BIZ UDPゴシック"/>
                          <w:sz w:val="24"/>
                          <w:szCs w:val="24"/>
                        </w:rPr>
                      </w:pPr>
                      <w:r w:rsidRPr="00B0750A">
                        <w:rPr>
                          <w:rFonts w:ascii="BIZ UDPゴシック" w:eastAsia="BIZ UDPゴシック" w:hAnsi="BIZ UDPゴシック" w:hint="eastAsia"/>
                          <w:sz w:val="24"/>
                          <w:szCs w:val="24"/>
                        </w:rPr>
                        <w:t>●病院で</w:t>
                      </w:r>
                      <w:r>
                        <w:rPr>
                          <w:rFonts w:ascii="BIZ UDPゴシック" w:eastAsia="BIZ UDPゴシック" w:hAnsi="BIZ UDPゴシック" w:hint="eastAsia"/>
                          <w:sz w:val="24"/>
                          <w:szCs w:val="24"/>
                        </w:rPr>
                        <w:t>、利用者が</w:t>
                      </w:r>
                      <w:r w:rsidRPr="00B0750A">
                        <w:rPr>
                          <w:rFonts w:ascii="BIZ UDPゴシック" w:eastAsia="BIZ UDPゴシック" w:hAnsi="BIZ UDPゴシック" w:hint="eastAsia"/>
                          <w:sz w:val="24"/>
                          <w:szCs w:val="24"/>
                        </w:rPr>
                        <w:t>診察室に入ると不安</w:t>
                      </w:r>
                      <w:r>
                        <w:rPr>
                          <w:rFonts w:ascii="BIZ UDPゴシック" w:eastAsia="BIZ UDPゴシック" w:hAnsi="BIZ UDPゴシック" w:hint="eastAsia"/>
                          <w:sz w:val="24"/>
                          <w:szCs w:val="24"/>
                        </w:rPr>
                        <w:t>から</w:t>
                      </w:r>
                      <w:r w:rsidRPr="00B0750A">
                        <w:rPr>
                          <w:rFonts w:ascii="BIZ UDPゴシック" w:eastAsia="BIZ UDPゴシック" w:hAnsi="BIZ UDPゴシック" w:hint="eastAsia"/>
                          <w:sz w:val="24"/>
                          <w:szCs w:val="24"/>
                        </w:rPr>
                        <w:t>パニック</w:t>
                      </w:r>
                      <w:r>
                        <w:rPr>
                          <w:rFonts w:ascii="BIZ UDPゴシック" w:eastAsia="BIZ UDPゴシック" w:hAnsi="BIZ UDPゴシック" w:hint="eastAsia"/>
                          <w:sz w:val="24"/>
                          <w:szCs w:val="24"/>
                        </w:rPr>
                        <w:t>状態</w:t>
                      </w:r>
                      <w:r w:rsidRPr="00B0750A">
                        <w:rPr>
                          <w:rFonts w:ascii="BIZ UDPゴシック" w:eastAsia="BIZ UDPゴシック" w:hAnsi="BIZ UDPゴシック" w:hint="eastAsia"/>
                          <w:sz w:val="24"/>
                          <w:szCs w:val="24"/>
                        </w:rPr>
                        <w:t>になるので、待合室</w:t>
                      </w:r>
                      <w:r>
                        <w:rPr>
                          <w:rFonts w:ascii="BIZ UDPゴシック" w:eastAsia="BIZ UDPゴシック" w:hAnsi="BIZ UDPゴシック" w:hint="eastAsia"/>
                          <w:sz w:val="24"/>
                          <w:szCs w:val="24"/>
                        </w:rPr>
                        <w:t>で診察をし</w:t>
                      </w:r>
                      <w:r w:rsidRPr="00B0750A">
                        <w:rPr>
                          <w:rFonts w:ascii="BIZ UDPゴシック" w:eastAsia="BIZ UDPゴシック" w:hAnsi="BIZ UDPゴシック" w:hint="eastAsia"/>
                          <w:sz w:val="24"/>
                          <w:szCs w:val="24"/>
                        </w:rPr>
                        <w:t>てほしいとお願いしたが断られた。</w:t>
                      </w:r>
                    </w:p>
                    <w:p w14:paraId="175048EF" w14:textId="77777777" w:rsidR="00F22CAB" w:rsidRDefault="00F22CAB" w:rsidP="00F22CAB">
                      <w:pPr>
                        <w:spacing w:line="360" w:lineRule="auto"/>
                        <w:jc w:val="left"/>
                        <w:rPr>
                          <w:rFonts w:ascii="BIZ UDPゴシック" w:eastAsia="BIZ UDPゴシック" w:hAnsi="BIZ UDPゴシック"/>
                          <w:sz w:val="24"/>
                          <w:szCs w:val="24"/>
                        </w:rPr>
                      </w:pPr>
                      <w:r w:rsidRPr="00037E07">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病院で、強度行動障がいの状態にある方が、待合室で落ち着いて待つことが難しく、</w:t>
                      </w:r>
                      <w:r w:rsidRPr="00F500A1">
                        <w:rPr>
                          <w:rFonts w:ascii="BIZ UDPゴシック" w:eastAsia="BIZ UDPゴシック" w:hAnsi="BIZ UDPゴシック" w:hint="eastAsia"/>
                          <w:sz w:val="24"/>
                          <w:szCs w:val="24"/>
                        </w:rPr>
                        <w:t>診察の順番まで病院の外で待つことが可能</w:t>
                      </w:r>
                      <w:r>
                        <w:rPr>
                          <w:rFonts w:ascii="BIZ UDPゴシック" w:eastAsia="BIZ UDPゴシック" w:hAnsi="BIZ UDPゴシック" w:hint="eastAsia"/>
                          <w:sz w:val="24"/>
                          <w:szCs w:val="24"/>
                        </w:rPr>
                        <w:t>かを</w:t>
                      </w:r>
                      <w:r w:rsidRPr="00F500A1">
                        <w:rPr>
                          <w:rFonts w:ascii="BIZ UDPゴシック" w:eastAsia="BIZ UDPゴシック" w:hAnsi="BIZ UDPゴシック" w:hint="eastAsia"/>
                          <w:sz w:val="24"/>
                          <w:szCs w:val="24"/>
                        </w:rPr>
                        <w:t>聞いたが断られた。</w:t>
                      </w:r>
                    </w:p>
                    <w:p w14:paraId="7E0AA76D" w14:textId="77777777" w:rsidR="00F22CAB" w:rsidRDefault="00F22CAB" w:rsidP="00F22CA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F500A1">
                        <w:rPr>
                          <w:rFonts w:ascii="BIZ UDPゴシック" w:eastAsia="BIZ UDPゴシック" w:hAnsi="BIZ UDPゴシック" w:hint="eastAsia"/>
                          <w:sz w:val="24"/>
                          <w:szCs w:val="24"/>
                        </w:rPr>
                        <w:t>行政</w:t>
                      </w:r>
                      <w:r>
                        <w:rPr>
                          <w:rFonts w:ascii="BIZ UDPゴシック" w:eastAsia="BIZ UDPゴシック" w:hAnsi="BIZ UDPゴシック" w:hint="eastAsia"/>
                          <w:sz w:val="24"/>
                          <w:szCs w:val="24"/>
                        </w:rPr>
                        <w:t>機関の</w:t>
                      </w:r>
                      <w:r w:rsidRPr="00F500A1">
                        <w:rPr>
                          <w:rFonts w:ascii="BIZ UDPゴシック" w:eastAsia="BIZ UDPゴシック" w:hAnsi="BIZ UDPゴシック" w:hint="eastAsia"/>
                          <w:sz w:val="24"/>
                          <w:szCs w:val="24"/>
                        </w:rPr>
                        <w:t>窓口で、障</w:t>
                      </w:r>
                      <w:r>
                        <w:rPr>
                          <w:rFonts w:ascii="BIZ UDPゴシック" w:eastAsia="BIZ UDPゴシック" w:hAnsi="BIZ UDPゴシック" w:hint="eastAsia"/>
                          <w:sz w:val="24"/>
                          <w:szCs w:val="24"/>
                        </w:rPr>
                        <w:t>がい</w:t>
                      </w:r>
                      <w:r w:rsidRPr="00F500A1">
                        <w:rPr>
                          <w:rFonts w:ascii="BIZ UDPゴシック" w:eastAsia="BIZ UDPゴシック" w:hAnsi="BIZ UDPゴシック" w:hint="eastAsia"/>
                          <w:sz w:val="24"/>
                          <w:szCs w:val="24"/>
                        </w:rPr>
                        <w:t>特性上、説明</w:t>
                      </w:r>
                      <w:r>
                        <w:rPr>
                          <w:rFonts w:ascii="BIZ UDPゴシック" w:eastAsia="BIZ UDPゴシック" w:hAnsi="BIZ UDPゴシック" w:hint="eastAsia"/>
                          <w:sz w:val="24"/>
                          <w:szCs w:val="24"/>
                        </w:rPr>
                        <w:t>を</w:t>
                      </w:r>
                      <w:r w:rsidRPr="00F500A1">
                        <w:rPr>
                          <w:rFonts w:ascii="BIZ UDPゴシック" w:eastAsia="BIZ UDPゴシック" w:hAnsi="BIZ UDPゴシック" w:hint="eastAsia"/>
                          <w:sz w:val="24"/>
                          <w:szCs w:val="24"/>
                        </w:rPr>
                        <w:t>理解しにくい方が繰り返し説明を求めたが</w:t>
                      </w:r>
                      <w:r>
                        <w:rPr>
                          <w:rFonts w:ascii="BIZ UDPゴシック" w:eastAsia="BIZ UDPゴシック" w:hAnsi="BIZ UDPゴシック" w:hint="eastAsia"/>
                          <w:sz w:val="24"/>
                          <w:szCs w:val="24"/>
                        </w:rPr>
                        <w:t>、</w:t>
                      </w:r>
                      <w:r w:rsidRPr="00F500A1">
                        <w:rPr>
                          <w:rFonts w:ascii="BIZ UDPゴシック" w:eastAsia="BIZ UDPゴシック" w:hAnsi="BIZ UDPゴシック" w:hint="eastAsia"/>
                          <w:sz w:val="24"/>
                          <w:szCs w:val="24"/>
                        </w:rPr>
                        <w:t>十分に対応してもらえなかった。</w:t>
                      </w:r>
                    </w:p>
                    <w:p w14:paraId="79C6000C" w14:textId="77777777" w:rsidR="00F22CAB" w:rsidRPr="00E113F3" w:rsidRDefault="00F22CAB" w:rsidP="00F22CAB">
                      <w:pPr>
                        <w:spacing w:line="360" w:lineRule="auto"/>
                        <w:jc w:val="left"/>
                        <w:rPr>
                          <w:rFonts w:ascii="BIZ UDPゴシック" w:eastAsia="BIZ UDPゴシック" w:hAnsi="BIZ UDPゴシック"/>
                          <w:sz w:val="24"/>
                          <w:szCs w:val="24"/>
                        </w:rPr>
                      </w:pPr>
                      <w:r w:rsidRPr="00E113F3">
                        <w:rPr>
                          <w:rFonts w:ascii="BIZ UDPゴシック" w:eastAsia="BIZ UDPゴシック" w:hAnsi="BIZ UDPゴシック" w:hint="eastAsia"/>
                          <w:sz w:val="24"/>
                          <w:szCs w:val="24"/>
                        </w:rPr>
                        <w:t>●飲食店で</w:t>
                      </w:r>
                      <w:r>
                        <w:rPr>
                          <w:rFonts w:ascii="BIZ UDPゴシック" w:eastAsia="BIZ UDPゴシック" w:hAnsi="BIZ UDPゴシック" w:hint="eastAsia"/>
                          <w:sz w:val="24"/>
                          <w:szCs w:val="24"/>
                        </w:rPr>
                        <w:t>、利用者の障がい特性</w:t>
                      </w:r>
                      <w:r w:rsidRPr="00E113F3">
                        <w:rPr>
                          <w:rFonts w:ascii="BIZ UDPゴシック" w:eastAsia="BIZ UDPゴシック" w:hAnsi="BIZ UDPゴシック" w:hint="eastAsia"/>
                          <w:sz w:val="24"/>
                          <w:szCs w:val="24"/>
                        </w:rPr>
                        <w:t>を伝え、本人の落ち着けそうな席を希望したが断られた</w:t>
                      </w:r>
                      <w:r>
                        <w:rPr>
                          <w:rFonts w:ascii="BIZ UDPゴシック" w:eastAsia="BIZ UDPゴシック" w:hAnsi="BIZ UDPゴシック" w:hint="eastAsia"/>
                          <w:sz w:val="24"/>
                          <w:szCs w:val="24"/>
                        </w:rPr>
                        <w:t>。</w:t>
                      </w:r>
                    </w:p>
                  </w:txbxContent>
                </v:textbox>
                <w10:wrap anchorx="margin" anchory="margin"/>
              </v:roundrect>
            </w:pict>
          </mc:Fallback>
        </mc:AlternateContent>
      </w:r>
      <w:r w:rsidRPr="003E0678">
        <w:rPr>
          <w:rFonts w:ascii="BIZ UDPゴシック" w:eastAsia="BIZ UDPゴシック" w:hAnsi="BIZ UDPゴシック" w:hint="eastAsia"/>
          <w:b/>
          <w:bCs/>
          <w:sz w:val="24"/>
          <w:szCs w:val="28"/>
          <w:u w:val="single"/>
        </w:rPr>
        <w:t>８．「合理的配慮の不提供」を受けた場面および拒否等の理由の内容</w:t>
      </w:r>
    </w:p>
    <w:p w14:paraId="4FAFD171" w14:textId="73123C0A" w:rsidR="00F22CAB" w:rsidRPr="003E0678" w:rsidRDefault="00F22CAB" w:rsidP="00F22CAB">
      <w:pPr>
        <w:rPr>
          <w:rFonts w:ascii="BIZ UDPゴシック" w:eastAsia="BIZ UDPゴシック" w:hAnsi="BIZ UDPゴシック"/>
          <w:sz w:val="24"/>
          <w:szCs w:val="28"/>
        </w:rPr>
      </w:pPr>
    </w:p>
    <w:p w14:paraId="2702A99A" w14:textId="77777777" w:rsidR="00F22CAB" w:rsidRPr="003E0678" w:rsidRDefault="00F22CAB" w:rsidP="00F22CAB">
      <w:pPr>
        <w:rPr>
          <w:rFonts w:ascii="BIZ UDPゴシック" w:eastAsia="BIZ UDPゴシック" w:hAnsi="BIZ UDPゴシック"/>
          <w:sz w:val="24"/>
          <w:szCs w:val="28"/>
        </w:rPr>
      </w:pPr>
    </w:p>
    <w:p w14:paraId="2C3152B6" w14:textId="77777777" w:rsidR="00F22CAB" w:rsidRPr="003E0678" w:rsidRDefault="00F22CAB" w:rsidP="00F22CAB">
      <w:pPr>
        <w:rPr>
          <w:rFonts w:ascii="BIZ UDPゴシック" w:eastAsia="BIZ UDPゴシック" w:hAnsi="BIZ UDPゴシック"/>
          <w:sz w:val="24"/>
          <w:szCs w:val="28"/>
        </w:rPr>
      </w:pPr>
    </w:p>
    <w:p w14:paraId="7B3EDAD1" w14:textId="77777777" w:rsidR="00F22CAB" w:rsidRPr="003E0678" w:rsidRDefault="00F22CAB" w:rsidP="00F22CAB">
      <w:pPr>
        <w:rPr>
          <w:rFonts w:ascii="BIZ UDPゴシック" w:eastAsia="BIZ UDPゴシック" w:hAnsi="BIZ UDPゴシック"/>
          <w:sz w:val="24"/>
          <w:szCs w:val="28"/>
        </w:rPr>
      </w:pPr>
    </w:p>
    <w:p w14:paraId="355D87CD" w14:textId="77777777" w:rsidR="00F22CAB" w:rsidRPr="003E0678" w:rsidRDefault="00F22CAB" w:rsidP="00F22CAB">
      <w:pPr>
        <w:rPr>
          <w:rFonts w:ascii="BIZ UDPゴシック" w:eastAsia="BIZ UDPゴシック" w:hAnsi="BIZ UDPゴシック"/>
          <w:sz w:val="24"/>
          <w:szCs w:val="28"/>
        </w:rPr>
      </w:pPr>
    </w:p>
    <w:p w14:paraId="602F9152" w14:textId="77777777" w:rsidR="00F22CAB" w:rsidRPr="003E0678" w:rsidRDefault="00F22CAB" w:rsidP="00F22CAB">
      <w:pPr>
        <w:rPr>
          <w:rFonts w:ascii="BIZ UDPゴシック" w:eastAsia="BIZ UDPゴシック" w:hAnsi="BIZ UDPゴシック"/>
          <w:sz w:val="24"/>
          <w:szCs w:val="28"/>
        </w:rPr>
      </w:pPr>
    </w:p>
    <w:p w14:paraId="1BE6EC6E" w14:textId="77777777" w:rsidR="00F22CAB" w:rsidRPr="003E0678" w:rsidRDefault="00F22CAB" w:rsidP="00F22CAB">
      <w:pPr>
        <w:rPr>
          <w:rFonts w:ascii="BIZ UDPゴシック" w:eastAsia="BIZ UDPゴシック" w:hAnsi="BIZ UDPゴシック"/>
          <w:sz w:val="24"/>
          <w:szCs w:val="28"/>
        </w:rPr>
      </w:pPr>
    </w:p>
    <w:p w14:paraId="0508F22F" w14:textId="77777777" w:rsidR="00F22CAB" w:rsidRPr="003E0678" w:rsidRDefault="00F22CAB" w:rsidP="00F22CAB">
      <w:pPr>
        <w:rPr>
          <w:rFonts w:ascii="BIZ UDPゴシック" w:eastAsia="BIZ UDPゴシック" w:hAnsi="BIZ UDPゴシック"/>
          <w:sz w:val="24"/>
          <w:szCs w:val="28"/>
        </w:rPr>
      </w:pPr>
    </w:p>
    <w:p w14:paraId="433FADB8" w14:textId="77777777" w:rsidR="00F22CAB" w:rsidRPr="003E0678" w:rsidRDefault="00F22CAB" w:rsidP="00F22CAB">
      <w:pPr>
        <w:rPr>
          <w:rFonts w:ascii="BIZ UDPゴシック" w:eastAsia="BIZ UDPゴシック" w:hAnsi="BIZ UDPゴシック"/>
          <w:sz w:val="24"/>
          <w:szCs w:val="28"/>
        </w:rPr>
      </w:pPr>
    </w:p>
    <w:p w14:paraId="7CF851F8" w14:textId="77777777" w:rsidR="00F22CAB" w:rsidRPr="003E0678" w:rsidRDefault="00F22CAB" w:rsidP="00F22CAB">
      <w:pPr>
        <w:rPr>
          <w:rFonts w:ascii="BIZ UDPゴシック" w:eastAsia="BIZ UDPゴシック" w:hAnsi="BIZ UDPゴシック"/>
          <w:sz w:val="24"/>
          <w:szCs w:val="28"/>
        </w:rPr>
      </w:pPr>
    </w:p>
    <w:p w14:paraId="7D9D7102" w14:textId="77777777" w:rsidR="00F22CAB" w:rsidRPr="003E0678" w:rsidRDefault="00F22CAB" w:rsidP="00F22CAB">
      <w:pPr>
        <w:rPr>
          <w:rFonts w:ascii="BIZ UDPゴシック" w:eastAsia="BIZ UDPゴシック" w:hAnsi="BIZ UDPゴシック"/>
          <w:bCs/>
          <w:color w:val="000000" w:themeColor="text1"/>
          <w:szCs w:val="21"/>
        </w:rPr>
      </w:pPr>
      <w:r w:rsidRPr="003E0678">
        <w:rPr>
          <w:rFonts w:ascii="BIZ UDPゴシック" w:eastAsia="BIZ UDPゴシック" w:hAnsi="BIZ UDPゴシック" w:hint="eastAsia"/>
          <w:b/>
          <w:bCs/>
          <w:sz w:val="24"/>
          <w:szCs w:val="28"/>
          <w:u w:val="single"/>
        </w:rPr>
        <w:lastRenderedPageBreak/>
        <w:t>９．「合理的配慮の不提供」を受けた際の対応方法</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3397"/>
        <w:gridCol w:w="851"/>
      </w:tblGrid>
      <w:tr w:rsidR="00F22CAB" w:rsidRPr="003E0678" w14:paraId="272AAE47" w14:textId="77777777" w:rsidTr="0006603D">
        <w:trPr>
          <w:trHeight w:val="288"/>
        </w:trPr>
        <w:tc>
          <w:tcPr>
            <w:tcW w:w="3397" w:type="dxa"/>
            <w:shd w:val="clear" w:color="auto" w:fill="C6D9F1" w:themeFill="text2" w:themeFillTint="33"/>
            <w:noWrap/>
          </w:tcPr>
          <w:p w14:paraId="1C0567DE"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特に何もしていない</w:t>
            </w:r>
          </w:p>
        </w:tc>
        <w:tc>
          <w:tcPr>
            <w:tcW w:w="851" w:type="dxa"/>
            <w:noWrap/>
          </w:tcPr>
          <w:p w14:paraId="166E792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6B0C724E" w14:textId="77777777" w:rsidTr="0006603D">
        <w:trPr>
          <w:trHeight w:val="288"/>
        </w:trPr>
        <w:tc>
          <w:tcPr>
            <w:tcW w:w="3397" w:type="dxa"/>
            <w:shd w:val="clear" w:color="auto" w:fill="C6D9F1" w:themeFill="text2" w:themeFillTint="33"/>
            <w:noWrap/>
            <w:hideMark/>
          </w:tcPr>
          <w:p w14:paraId="2B6C9CDB"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事業者との話し合いで解決した</w:t>
            </w:r>
          </w:p>
        </w:tc>
        <w:tc>
          <w:tcPr>
            <w:tcW w:w="851" w:type="dxa"/>
            <w:noWrap/>
            <w:hideMark/>
          </w:tcPr>
          <w:p w14:paraId="00CA46D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r w:rsidR="00F22CAB" w:rsidRPr="003E0678" w14:paraId="27507282" w14:textId="77777777" w:rsidTr="0006603D">
        <w:trPr>
          <w:trHeight w:val="288"/>
        </w:trPr>
        <w:tc>
          <w:tcPr>
            <w:tcW w:w="3397" w:type="dxa"/>
            <w:shd w:val="clear" w:color="auto" w:fill="C6D9F1" w:themeFill="text2" w:themeFillTint="33"/>
            <w:noWrap/>
            <w:hideMark/>
          </w:tcPr>
          <w:p w14:paraId="578A1020"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別の事業者を利用した</w:t>
            </w:r>
          </w:p>
        </w:tc>
        <w:tc>
          <w:tcPr>
            <w:tcW w:w="851" w:type="dxa"/>
            <w:noWrap/>
            <w:hideMark/>
          </w:tcPr>
          <w:p w14:paraId="66996F51"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w:t>
            </w:r>
          </w:p>
        </w:tc>
      </w:tr>
      <w:tr w:rsidR="00F22CAB" w:rsidRPr="003E0678" w14:paraId="14BB1998" w14:textId="77777777" w:rsidTr="0006603D">
        <w:trPr>
          <w:trHeight w:val="288"/>
        </w:trPr>
        <w:tc>
          <w:tcPr>
            <w:tcW w:w="3397" w:type="dxa"/>
            <w:shd w:val="clear" w:color="auto" w:fill="C6D9F1" w:themeFill="text2" w:themeFillTint="33"/>
            <w:noWrap/>
            <w:hideMark/>
          </w:tcPr>
          <w:p w14:paraId="5445B746"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行政の相談窓口に相談した</w:t>
            </w:r>
          </w:p>
        </w:tc>
        <w:tc>
          <w:tcPr>
            <w:tcW w:w="851" w:type="dxa"/>
            <w:noWrap/>
            <w:hideMark/>
          </w:tcPr>
          <w:p w14:paraId="1194CE4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w:t>
            </w:r>
          </w:p>
        </w:tc>
      </w:tr>
    </w:tbl>
    <w:p w14:paraId="68D1A9D8"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b/>
          <w:bCs/>
          <w:noProof/>
          <w:sz w:val="24"/>
          <w:szCs w:val="28"/>
          <w:u w:val="single"/>
        </w:rPr>
        <w:drawing>
          <wp:anchor distT="0" distB="0" distL="114300" distR="114300" simplePos="0" relativeHeight="251826688" behindDoc="0" locked="0" layoutInCell="1" allowOverlap="1" wp14:anchorId="46B3D422" wp14:editId="7BDE0579">
            <wp:simplePos x="0" y="0"/>
            <wp:positionH relativeFrom="column">
              <wp:posOffset>3110865</wp:posOffset>
            </wp:positionH>
            <wp:positionV relativeFrom="paragraph">
              <wp:posOffset>7620</wp:posOffset>
            </wp:positionV>
            <wp:extent cx="3175000" cy="242316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rotWithShape="1">
                    <a:blip r:embed="rId31">
                      <a:extLst>
                        <a:ext uri="{28A0092B-C50C-407E-A947-70E740481C1C}">
                          <a14:useLocalDpi xmlns:a14="http://schemas.microsoft.com/office/drawing/2010/main" val="0"/>
                        </a:ext>
                      </a:extLst>
                    </a:blip>
                    <a:srcRect l="22505" t="20301" b="7165"/>
                    <a:stretch/>
                  </pic:blipFill>
                  <pic:spPr bwMode="auto">
                    <a:xfrm>
                      <a:off x="0" y="0"/>
                      <a:ext cx="3175000" cy="2423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6DA433" w14:textId="77777777" w:rsidR="00F22CAB" w:rsidRPr="003E0678" w:rsidRDefault="00F22CAB" w:rsidP="00F22CAB">
      <w:pPr>
        <w:rPr>
          <w:rFonts w:ascii="BIZ UDPゴシック" w:eastAsia="BIZ UDPゴシック" w:hAnsi="BIZ UDPゴシック"/>
          <w:sz w:val="24"/>
          <w:szCs w:val="28"/>
        </w:rPr>
      </w:pPr>
    </w:p>
    <w:p w14:paraId="5F412579" w14:textId="77777777" w:rsidR="00F22CAB" w:rsidRPr="003E0678" w:rsidRDefault="00F22CAB" w:rsidP="00F22CAB">
      <w:pPr>
        <w:rPr>
          <w:rFonts w:ascii="BIZ UDPゴシック" w:eastAsia="BIZ UDPゴシック" w:hAnsi="BIZ UDPゴシック"/>
          <w:sz w:val="24"/>
          <w:szCs w:val="28"/>
        </w:rPr>
      </w:pPr>
    </w:p>
    <w:p w14:paraId="614770D7" w14:textId="77777777" w:rsidR="00F22CAB" w:rsidRPr="003E0678" w:rsidRDefault="00F22CAB" w:rsidP="00F22CAB">
      <w:pPr>
        <w:rPr>
          <w:rFonts w:ascii="BIZ UDPゴシック" w:eastAsia="BIZ UDPゴシック" w:hAnsi="BIZ UDPゴシック"/>
          <w:sz w:val="24"/>
          <w:szCs w:val="28"/>
        </w:rPr>
      </w:pPr>
    </w:p>
    <w:p w14:paraId="0CC0D8CD" w14:textId="77777777" w:rsidR="00F22CAB" w:rsidRPr="003E0678" w:rsidRDefault="00F22CAB" w:rsidP="00F22CAB">
      <w:pPr>
        <w:rPr>
          <w:rFonts w:ascii="BIZ UDPゴシック" w:eastAsia="BIZ UDPゴシック" w:hAnsi="BIZ UDPゴシック"/>
          <w:sz w:val="24"/>
          <w:szCs w:val="28"/>
        </w:rPr>
      </w:pPr>
    </w:p>
    <w:p w14:paraId="5D49EB24" w14:textId="77777777" w:rsidR="00F22CAB" w:rsidRPr="003E0678" w:rsidRDefault="00F22CAB" w:rsidP="00F22CAB">
      <w:pPr>
        <w:rPr>
          <w:rFonts w:ascii="BIZ UDPゴシック" w:eastAsia="BIZ UDPゴシック" w:hAnsi="BIZ UDPゴシック"/>
          <w:sz w:val="24"/>
          <w:szCs w:val="28"/>
        </w:rPr>
      </w:pPr>
    </w:p>
    <w:p w14:paraId="77CEA688"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4640" behindDoc="0" locked="0" layoutInCell="1" allowOverlap="1" wp14:anchorId="0F84ED18" wp14:editId="79886830">
                <wp:simplePos x="0" y="0"/>
                <wp:positionH relativeFrom="margin">
                  <wp:posOffset>9525</wp:posOffset>
                </wp:positionH>
                <wp:positionV relativeFrom="margin">
                  <wp:posOffset>1645920</wp:posOffset>
                </wp:positionV>
                <wp:extent cx="2910840" cy="632460"/>
                <wp:effectExtent l="0" t="0" r="22860" b="15240"/>
                <wp:wrapNone/>
                <wp:docPr id="38" name="四角形: 角を丸くする 38"/>
                <wp:cNvGraphicFramePr/>
                <a:graphic xmlns:a="http://schemas.openxmlformats.org/drawingml/2006/main">
                  <a:graphicData uri="http://schemas.microsoft.com/office/word/2010/wordprocessingShape">
                    <wps:wsp>
                      <wps:cNvSpPr/>
                      <wps:spPr>
                        <a:xfrm>
                          <a:off x="0" y="0"/>
                          <a:ext cx="2910840" cy="632460"/>
                        </a:xfrm>
                        <a:prstGeom prst="roundRect">
                          <a:avLst>
                            <a:gd name="adj" fmla="val 23189"/>
                          </a:avLst>
                        </a:prstGeom>
                        <a:solidFill>
                          <a:sysClr val="window" lastClr="FFFFFF"/>
                        </a:solidFill>
                        <a:ln w="25400" cap="flat" cmpd="sng" algn="ctr">
                          <a:solidFill>
                            <a:srgbClr val="1F497D"/>
                          </a:solidFill>
                          <a:prstDash val="solid"/>
                        </a:ln>
                        <a:effectLst/>
                      </wps:spPr>
                      <wps:txbx>
                        <w:txbxContent>
                          <w:p w14:paraId="6C1843DE" w14:textId="77777777" w:rsidR="00F22CAB"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w:t>
                            </w:r>
                            <w:r>
                              <w:rPr>
                                <w:rFonts w:ascii="BIZ UDPゴシック" w:eastAsia="BIZ UDPゴシック" w:hAnsi="BIZ UDPゴシック" w:hint="eastAsia"/>
                                <w:sz w:val="22"/>
                              </w:rPr>
                              <w:t>対応方法</w:t>
                            </w:r>
                            <w:r w:rsidRPr="00C84649">
                              <w:rPr>
                                <w:rFonts w:ascii="BIZ UDPゴシック" w:eastAsia="BIZ UDPゴシック" w:hAnsi="BIZ UDPゴシック" w:hint="eastAsia"/>
                                <w:sz w:val="22"/>
                              </w:rPr>
                              <w:t>は、</w:t>
                            </w:r>
                            <w:r>
                              <w:rPr>
                                <w:rFonts w:ascii="BIZ UDPゴシック" w:eastAsia="BIZ UDPゴシック" w:hAnsi="BIZ UDPゴシック" w:hint="eastAsia"/>
                                <w:sz w:val="22"/>
                              </w:rPr>
                              <w:t>「特に何もしていない」が</w:t>
                            </w:r>
                          </w:p>
                          <w:p w14:paraId="79F08F56" w14:textId="77777777" w:rsidR="00F22CAB" w:rsidRPr="00C84649" w:rsidRDefault="00F22CAB" w:rsidP="00F22CAB">
                            <w:pPr>
                              <w:jc w:val="left"/>
                              <w:rPr>
                                <w:rFonts w:ascii="BIZ UDPゴシック" w:eastAsia="BIZ UDPゴシック" w:hAnsi="BIZ UDPゴシック"/>
                                <w:sz w:val="22"/>
                              </w:rPr>
                            </w:pPr>
                            <w:r>
                              <w:rPr>
                                <w:rFonts w:ascii="BIZ UDPゴシック" w:eastAsia="BIZ UDPゴシック" w:hAnsi="BIZ UDPゴシック" w:hint="eastAsia"/>
                                <w:sz w:val="22"/>
                              </w:rPr>
                              <w:t>６</w:t>
                            </w:r>
                            <w:r w:rsidRPr="00C84649">
                              <w:rPr>
                                <w:rFonts w:ascii="BIZ UDPゴシック" w:eastAsia="BIZ UDPゴシック" w:hAnsi="BIZ UDPゴシック" w:hint="eastAsia"/>
                                <w:sz w:val="22"/>
                              </w:rPr>
                              <w:t>件と最も多い結果となっています。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4ED18" id="四角形: 角を丸くする 38" o:spid="_x0000_s1049" style="position:absolute;left:0;text-align:left;margin-left:.75pt;margin-top:129.6pt;width:229.2pt;height:49.8pt;z-index:251824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" fillcolor="window" strokecolor="#1f497d" strokeweight="2pt">
                <v:textbox>
                  <w:txbxContent>
                    <w:p w14:paraId="6C1843DE" w14:textId="77777777" w:rsidR="00F22CAB"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w:t>
                      </w:r>
                      <w:r>
                        <w:rPr>
                          <w:rFonts w:ascii="BIZ UDPゴシック" w:eastAsia="BIZ UDPゴシック" w:hAnsi="BIZ UDPゴシック" w:hint="eastAsia"/>
                          <w:sz w:val="22"/>
                        </w:rPr>
                        <w:t>対応方法</w:t>
                      </w:r>
                      <w:r w:rsidRPr="00C84649">
                        <w:rPr>
                          <w:rFonts w:ascii="BIZ UDPゴシック" w:eastAsia="BIZ UDPゴシック" w:hAnsi="BIZ UDPゴシック" w:hint="eastAsia"/>
                          <w:sz w:val="22"/>
                        </w:rPr>
                        <w:t>は、</w:t>
                      </w:r>
                      <w:r>
                        <w:rPr>
                          <w:rFonts w:ascii="BIZ UDPゴシック" w:eastAsia="BIZ UDPゴシック" w:hAnsi="BIZ UDPゴシック" w:hint="eastAsia"/>
                          <w:sz w:val="22"/>
                        </w:rPr>
                        <w:t>「特に何もしていない」が</w:t>
                      </w:r>
                    </w:p>
                    <w:p w14:paraId="79F08F56" w14:textId="77777777" w:rsidR="00F22CAB" w:rsidRPr="00C84649" w:rsidRDefault="00F22CAB" w:rsidP="00F22CAB">
                      <w:pPr>
                        <w:jc w:val="left"/>
                        <w:rPr>
                          <w:rFonts w:ascii="BIZ UDPゴシック" w:eastAsia="BIZ UDPゴシック" w:hAnsi="BIZ UDPゴシック"/>
                          <w:sz w:val="22"/>
                        </w:rPr>
                      </w:pPr>
                      <w:r>
                        <w:rPr>
                          <w:rFonts w:ascii="BIZ UDPゴシック" w:eastAsia="BIZ UDPゴシック" w:hAnsi="BIZ UDPゴシック" w:hint="eastAsia"/>
                          <w:sz w:val="22"/>
                        </w:rPr>
                        <w:t>６</w:t>
                      </w:r>
                      <w:r w:rsidRPr="00C84649">
                        <w:rPr>
                          <w:rFonts w:ascii="BIZ UDPゴシック" w:eastAsia="BIZ UDPゴシック" w:hAnsi="BIZ UDPゴシック" w:hint="eastAsia"/>
                          <w:sz w:val="22"/>
                        </w:rPr>
                        <w:t>件と最も多い結果となっています。</w:t>
                      </w:r>
                    </w:p>
                  </w:txbxContent>
                </v:textbox>
                <w10:wrap anchorx="margin" anchory="margin"/>
              </v:roundrect>
            </w:pict>
          </mc:Fallback>
        </mc:AlternateContent>
      </w:r>
    </w:p>
    <w:p w14:paraId="4DD7A32C" w14:textId="77777777" w:rsidR="00F22CAB" w:rsidRPr="003E0678" w:rsidRDefault="00F22CAB" w:rsidP="00F22CAB">
      <w:pPr>
        <w:rPr>
          <w:rFonts w:ascii="BIZ UDPゴシック" w:eastAsia="BIZ UDPゴシック" w:hAnsi="BIZ UDPゴシック"/>
          <w:sz w:val="24"/>
          <w:szCs w:val="28"/>
        </w:rPr>
      </w:pPr>
    </w:p>
    <w:p w14:paraId="649B9AE3" w14:textId="77777777" w:rsidR="00F22CAB" w:rsidRPr="003E0678" w:rsidRDefault="00F22CAB" w:rsidP="00F22CAB">
      <w:pPr>
        <w:rPr>
          <w:rFonts w:ascii="BIZ UDPゴシック" w:eastAsia="BIZ UDPゴシック" w:hAnsi="BIZ UDPゴシック"/>
          <w:sz w:val="24"/>
          <w:szCs w:val="28"/>
        </w:rPr>
      </w:pPr>
    </w:p>
    <w:p w14:paraId="4091D061" w14:textId="77777777" w:rsidR="00F22CAB" w:rsidRPr="003E0678" w:rsidRDefault="00F22CAB" w:rsidP="00F22CAB">
      <w:pPr>
        <w:rPr>
          <w:rFonts w:ascii="BIZ UDPゴシック" w:eastAsia="BIZ UDPゴシック" w:hAnsi="BIZ UDPゴシック"/>
          <w:sz w:val="24"/>
          <w:szCs w:val="28"/>
        </w:rPr>
      </w:pPr>
    </w:p>
    <w:p w14:paraId="34F3F1E1" w14:textId="77777777" w:rsidR="00F22CAB" w:rsidRPr="003E0678" w:rsidRDefault="00F22CAB" w:rsidP="00F22CAB">
      <w:pPr>
        <w:rPr>
          <w:rFonts w:ascii="BIZ UDPゴシック" w:eastAsia="BIZ UDPゴシック" w:hAnsi="BIZ UDPゴシック"/>
          <w:sz w:val="24"/>
          <w:szCs w:val="28"/>
        </w:rPr>
      </w:pPr>
    </w:p>
    <w:p w14:paraId="0D931A03"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hint="eastAsia"/>
          <w:b/>
          <w:bCs/>
          <w:sz w:val="24"/>
          <w:szCs w:val="28"/>
          <w:u w:val="single"/>
        </w:rPr>
        <w:t>１０.</w:t>
      </w:r>
      <w:r w:rsidRPr="003E0678">
        <w:rPr>
          <w:rFonts w:hint="eastAsia"/>
          <w:u w:val="single"/>
        </w:rPr>
        <w:t xml:space="preserve"> </w:t>
      </w:r>
      <w:r w:rsidRPr="003E0678">
        <w:rPr>
          <w:rFonts w:ascii="BIZ UDPゴシック" w:eastAsia="BIZ UDPゴシック" w:hAnsi="BIZ UDPゴシック" w:hint="eastAsia"/>
          <w:b/>
          <w:bCs/>
          <w:sz w:val="24"/>
          <w:szCs w:val="28"/>
          <w:u w:val="single"/>
        </w:rPr>
        <w:t>障がいを理由とする差別に関するご意見等</w:t>
      </w:r>
    </w:p>
    <w:p w14:paraId="5F598D53" w14:textId="77777777" w:rsidR="00F22CAB" w:rsidRPr="003E0678" w:rsidRDefault="00F22CAB" w:rsidP="00F22CAB">
      <w:pPr>
        <w:ind w:firstLineChars="100" w:firstLine="240"/>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8736" behindDoc="0" locked="0" layoutInCell="1" allowOverlap="1" wp14:anchorId="0111FBAB" wp14:editId="29F076E9">
                <wp:simplePos x="0" y="0"/>
                <wp:positionH relativeFrom="margin">
                  <wp:posOffset>-363855</wp:posOffset>
                </wp:positionH>
                <wp:positionV relativeFrom="margin">
                  <wp:posOffset>3124200</wp:posOffset>
                </wp:positionV>
                <wp:extent cx="6995160" cy="2941320"/>
                <wp:effectExtent l="0" t="0" r="15240" b="11430"/>
                <wp:wrapNone/>
                <wp:docPr id="39" name="四角形: 角を丸くする 39"/>
                <wp:cNvGraphicFramePr/>
                <a:graphic xmlns:a="http://schemas.openxmlformats.org/drawingml/2006/main">
                  <a:graphicData uri="http://schemas.microsoft.com/office/word/2010/wordprocessingShape">
                    <wps:wsp>
                      <wps:cNvSpPr/>
                      <wps:spPr>
                        <a:xfrm>
                          <a:off x="0" y="0"/>
                          <a:ext cx="6995160" cy="2941320"/>
                        </a:xfrm>
                        <a:prstGeom prst="roundRect">
                          <a:avLst>
                            <a:gd name="adj" fmla="val 8738"/>
                          </a:avLst>
                        </a:prstGeom>
                        <a:solidFill>
                          <a:sysClr val="window" lastClr="FFFFFF"/>
                        </a:solidFill>
                        <a:ln w="25400" cap="flat" cmpd="sng" algn="ctr">
                          <a:solidFill>
                            <a:srgbClr val="1F497D"/>
                          </a:solidFill>
                          <a:prstDash val="solid"/>
                        </a:ln>
                        <a:effectLst/>
                      </wps:spPr>
                      <wps:txbx>
                        <w:txbxContent>
                          <w:p w14:paraId="5085C95F" w14:textId="77777777" w:rsidR="00F22CAB" w:rsidRPr="00E113F3" w:rsidRDefault="00F22CAB" w:rsidP="00F22CAB">
                            <w:pPr>
                              <w:spacing w:line="360" w:lineRule="auto"/>
                              <w:jc w:val="left"/>
                              <w:rPr>
                                <w:rFonts w:ascii="BIZ UDPゴシック" w:eastAsia="BIZ UDPゴシック" w:hAnsi="BIZ UDPゴシック"/>
                                <w:sz w:val="24"/>
                                <w:szCs w:val="24"/>
                              </w:rPr>
                            </w:pPr>
                            <w:r w:rsidRPr="00E113F3">
                              <w:rPr>
                                <w:rFonts w:ascii="BIZ UDPゴシック" w:eastAsia="BIZ UDPゴシック" w:hAnsi="BIZ UDPゴシック" w:hint="eastAsia"/>
                                <w:sz w:val="24"/>
                                <w:szCs w:val="24"/>
                              </w:rPr>
                              <w:t>●今年度より、一般の会社に対しても合理的配慮の提供が義務とされたが、どこまで周知されているのか見えない。</w:t>
                            </w:r>
                            <w:r>
                              <w:rPr>
                                <w:rFonts w:ascii="BIZ UDPゴシック" w:eastAsia="BIZ UDPゴシック" w:hAnsi="BIZ UDPゴシック" w:hint="eastAsia"/>
                                <w:sz w:val="24"/>
                                <w:szCs w:val="24"/>
                              </w:rPr>
                              <w:t>まだまだ社会の</w:t>
                            </w:r>
                            <w:r w:rsidRPr="00E113F3">
                              <w:rPr>
                                <w:rFonts w:ascii="BIZ UDPゴシック" w:eastAsia="BIZ UDPゴシック" w:hAnsi="BIZ UDPゴシック" w:hint="eastAsia"/>
                                <w:sz w:val="24"/>
                                <w:szCs w:val="24"/>
                              </w:rPr>
                              <w:t>障がい者への理解が不十分であると思う。</w:t>
                            </w:r>
                          </w:p>
                          <w:p w14:paraId="378B24DE" w14:textId="77777777" w:rsidR="00F22CAB" w:rsidRPr="00E113F3" w:rsidRDefault="00F22CAB" w:rsidP="00F22CAB">
                            <w:pPr>
                              <w:spacing w:line="360" w:lineRule="auto"/>
                              <w:jc w:val="left"/>
                              <w:rPr>
                                <w:rFonts w:ascii="BIZ UDPゴシック" w:eastAsia="BIZ UDPゴシック" w:hAnsi="BIZ UDPゴシック"/>
                                <w:sz w:val="24"/>
                                <w:szCs w:val="24"/>
                              </w:rPr>
                            </w:pPr>
                            <w:r w:rsidRPr="00AD0F8E">
                              <w:rPr>
                                <w:rFonts w:ascii="BIZ UDPゴシック" w:eastAsia="BIZ UDPゴシック" w:hAnsi="BIZ UDPゴシック" w:hint="eastAsia"/>
                                <w:sz w:val="24"/>
                                <w:szCs w:val="24"/>
                              </w:rPr>
                              <w:t>●合理的配慮という言葉はまだまだ周知されていないように思</w:t>
                            </w:r>
                            <w:r>
                              <w:rPr>
                                <w:rFonts w:ascii="BIZ UDPゴシック" w:eastAsia="BIZ UDPゴシック" w:hAnsi="BIZ UDPゴシック" w:hint="eastAsia"/>
                                <w:sz w:val="24"/>
                                <w:szCs w:val="24"/>
                              </w:rPr>
                              <w:t>う</w:t>
                            </w:r>
                            <w:r w:rsidRPr="00AD0F8E">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 xml:space="preserve"> 不動産会社や店鋪、交通機関、学校等にわかりやすいポスターを掲示するなど、もっと広める必要があると思</w:t>
                            </w:r>
                            <w:r>
                              <w:rPr>
                                <w:rFonts w:ascii="BIZ UDPゴシック" w:eastAsia="BIZ UDPゴシック" w:hAnsi="BIZ UDPゴシック" w:hint="eastAsia"/>
                                <w:sz w:val="24"/>
                                <w:szCs w:val="24"/>
                              </w:rPr>
                              <w:t>う</w:t>
                            </w:r>
                            <w:r w:rsidRPr="00AD0F8E">
                              <w:rPr>
                                <w:rFonts w:ascii="BIZ UDPゴシック" w:eastAsia="BIZ UDPゴシック" w:hAnsi="BIZ UDPゴシック"/>
                                <w:sz w:val="24"/>
                                <w:szCs w:val="24"/>
                              </w:rPr>
                              <w:t>。 また、障</w:t>
                            </w:r>
                            <w:r>
                              <w:rPr>
                                <w:rFonts w:ascii="BIZ UDPゴシック" w:eastAsia="BIZ UDPゴシック" w:hAnsi="BIZ UDPゴシック" w:hint="eastAsia"/>
                                <w:sz w:val="24"/>
                                <w:szCs w:val="24"/>
                              </w:rPr>
                              <w:t>がい</w:t>
                            </w:r>
                            <w:r w:rsidRPr="00AD0F8E">
                              <w:rPr>
                                <w:rFonts w:ascii="BIZ UDPゴシック" w:eastAsia="BIZ UDPゴシック" w:hAnsi="BIZ UDPゴシック"/>
                                <w:sz w:val="24"/>
                                <w:szCs w:val="24"/>
                              </w:rPr>
                              <w:t>がある方の中でも</w:t>
                            </w:r>
                            <w:r>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自分で合理的配慮を求めることができる人がいる反面</w:t>
                            </w:r>
                            <w:r>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自分で</w:t>
                            </w:r>
                            <w:r>
                              <w:rPr>
                                <w:rFonts w:ascii="BIZ UDPゴシック" w:eastAsia="BIZ UDPゴシック" w:hAnsi="BIZ UDPゴシック" w:hint="eastAsia"/>
                                <w:sz w:val="24"/>
                                <w:szCs w:val="24"/>
                              </w:rPr>
                              <w:t>求めることができ</w:t>
                            </w:r>
                            <w:r w:rsidRPr="00AD0F8E">
                              <w:rPr>
                                <w:rFonts w:ascii="BIZ UDPゴシック" w:eastAsia="BIZ UDPゴシック" w:hAnsi="BIZ UDPゴシック"/>
                                <w:sz w:val="24"/>
                                <w:szCs w:val="24"/>
                              </w:rPr>
                              <w:t>ない方もたくさんいること</w:t>
                            </w:r>
                            <w:r>
                              <w:rPr>
                                <w:rFonts w:ascii="BIZ UDPゴシック" w:eastAsia="BIZ UDPゴシック" w:hAnsi="BIZ UDPゴシック" w:hint="eastAsia"/>
                                <w:sz w:val="24"/>
                                <w:szCs w:val="24"/>
                              </w:rPr>
                              <w:t>について、</w:t>
                            </w:r>
                            <w:r w:rsidRPr="00AD0F8E">
                              <w:rPr>
                                <w:rFonts w:ascii="BIZ UDPゴシック" w:eastAsia="BIZ UDPゴシック" w:hAnsi="BIZ UDPゴシック"/>
                                <w:sz w:val="24"/>
                                <w:szCs w:val="24"/>
                              </w:rPr>
                              <w:t>社会の理解が必要と思</w:t>
                            </w:r>
                            <w:r>
                              <w:rPr>
                                <w:rFonts w:ascii="BIZ UDPゴシック" w:eastAsia="BIZ UDPゴシック" w:hAnsi="BIZ UDPゴシック" w:hint="eastAsia"/>
                                <w:sz w:val="24"/>
                                <w:szCs w:val="24"/>
                              </w:rPr>
                              <w:t>う</w:t>
                            </w:r>
                            <w:r w:rsidRPr="00AD0F8E">
                              <w:rPr>
                                <w:rFonts w:ascii="BIZ UDPゴシック" w:eastAsia="BIZ UDPゴシック" w:hAnsi="BIZ UDPゴシック"/>
                                <w:sz w:val="24"/>
                                <w:szCs w:val="24"/>
                              </w:rPr>
                              <w:t>。</w:t>
                            </w:r>
                          </w:p>
                          <w:p w14:paraId="70122CF1" w14:textId="66854AED" w:rsidR="00F22CAB" w:rsidRPr="00E113F3" w:rsidRDefault="00F22CAB" w:rsidP="00F22CAB">
                            <w:pPr>
                              <w:spacing w:line="360" w:lineRule="auto"/>
                              <w:jc w:val="left"/>
                              <w:rPr>
                                <w:rFonts w:ascii="BIZ UDPゴシック" w:eastAsia="BIZ UDPゴシック" w:hAnsi="BIZ UDPゴシック"/>
                                <w:sz w:val="24"/>
                                <w:szCs w:val="24"/>
                              </w:rPr>
                            </w:pPr>
                            <w:r w:rsidRPr="00AD0F8E">
                              <w:rPr>
                                <w:rFonts w:ascii="BIZ UDPゴシック" w:eastAsia="BIZ UDPゴシック" w:hAnsi="BIZ UDPゴシック" w:hint="eastAsia"/>
                                <w:sz w:val="24"/>
                                <w:szCs w:val="24"/>
                              </w:rPr>
                              <w:t>●学校で差別、いじめがあったと利用者</w:t>
                            </w:r>
                            <w:r>
                              <w:rPr>
                                <w:rFonts w:ascii="BIZ UDPゴシック" w:eastAsia="BIZ UDPゴシック" w:hAnsi="BIZ UDPゴシック" w:hint="eastAsia"/>
                                <w:sz w:val="24"/>
                                <w:szCs w:val="24"/>
                              </w:rPr>
                              <w:t>の方々</w:t>
                            </w:r>
                            <w:r w:rsidRPr="00AD0F8E">
                              <w:rPr>
                                <w:rFonts w:ascii="BIZ UDPゴシック" w:eastAsia="BIZ UDPゴシック" w:hAnsi="BIZ UDPゴシック" w:hint="eastAsia"/>
                                <w:sz w:val="24"/>
                                <w:szCs w:val="24"/>
                              </w:rPr>
                              <w:t>が話してくれました。過去の話だが、すごく傷つき泣い</w:t>
                            </w:r>
                            <w:r>
                              <w:rPr>
                                <w:rFonts w:ascii="BIZ UDPゴシック" w:eastAsia="BIZ UDPゴシック" w:hAnsi="BIZ UDPゴシック" w:hint="eastAsia"/>
                                <w:sz w:val="24"/>
                                <w:szCs w:val="24"/>
                              </w:rPr>
                              <w:t>た</w:t>
                            </w:r>
                            <w:r w:rsidRPr="00AD0F8E">
                              <w:rPr>
                                <w:rFonts w:ascii="BIZ UDPゴシック" w:eastAsia="BIZ UDPゴシック" w:hAnsi="BIZ UDPゴシック" w:hint="eastAsia"/>
                                <w:sz w:val="24"/>
                                <w:szCs w:val="24"/>
                              </w:rPr>
                              <w:t>こと、命を自ら</w:t>
                            </w:r>
                            <w:r>
                              <w:rPr>
                                <w:rFonts w:ascii="BIZ UDPゴシック" w:eastAsia="BIZ UDPゴシック" w:hAnsi="BIZ UDPゴシック" w:hint="eastAsia"/>
                                <w:sz w:val="24"/>
                                <w:szCs w:val="24"/>
                              </w:rPr>
                              <w:t>絶とうと</w:t>
                            </w:r>
                            <w:r w:rsidRPr="00AD0F8E">
                              <w:rPr>
                                <w:rFonts w:ascii="BIZ UDPゴシック" w:eastAsia="BIZ UDPゴシック" w:hAnsi="BIZ UDPゴシック" w:hint="eastAsia"/>
                                <w:sz w:val="24"/>
                                <w:szCs w:val="24"/>
                              </w:rPr>
                              <w:t>したこともあった</w:t>
                            </w:r>
                            <w:r>
                              <w:rPr>
                                <w:rFonts w:ascii="BIZ UDPゴシック" w:eastAsia="BIZ UDPゴシック" w:hAnsi="BIZ UDPゴシック" w:hint="eastAsia"/>
                                <w:sz w:val="24"/>
                                <w:szCs w:val="24"/>
                              </w:rPr>
                              <w:t>そうです。</w:t>
                            </w:r>
                            <w:r w:rsidRPr="00AD0F8E">
                              <w:rPr>
                                <w:rFonts w:ascii="BIZ UDPゴシック" w:eastAsia="BIZ UDPゴシック" w:hAnsi="BIZ UDPゴシック" w:hint="eastAsia"/>
                                <w:sz w:val="24"/>
                                <w:szCs w:val="24"/>
                              </w:rPr>
                              <w:t>差別のない世界になればと感じます。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1FBAB" id="四角形: 角を丸くする 39" o:spid="_x0000_s1050" style="position:absolute;left:0;text-align:left;margin-left:-28.65pt;margin-top:246pt;width:550.8pt;height:231.6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" fillcolor="window" strokecolor="#1f497d" strokeweight="2pt">
                <v:textbox>
                  <w:txbxContent>
                    <w:p w14:paraId="5085C95F" w14:textId="77777777" w:rsidR="00F22CAB" w:rsidRPr="00E113F3" w:rsidRDefault="00F22CAB" w:rsidP="00F22CAB">
                      <w:pPr>
                        <w:spacing w:line="360" w:lineRule="auto"/>
                        <w:jc w:val="left"/>
                        <w:rPr>
                          <w:rFonts w:ascii="BIZ UDPゴシック" w:eastAsia="BIZ UDPゴシック" w:hAnsi="BIZ UDPゴシック"/>
                          <w:sz w:val="24"/>
                          <w:szCs w:val="24"/>
                        </w:rPr>
                      </w:pPr>
                      <w:r w:rsidRPr="00E113F3">
                        <w:rPr>
                          <w:rFonts w:ascii="BIZ UDPゴシック" w:eastAsia="BIZ UDPゴシック" w:hAnsi="BIZ UDPゴシック" w:hint="eastAsia"/>
                          <w:sz w:val="24"/>
                          <w:szCs w:val="24"/>
                        </w:rPr>
                        <w:t>●今年度より、一般の会社に対しても合理的配慮の提供が義務とされたが、どこまで周知されているのか見えない。</w:t>
                      </w:r>
                      <w:r>
                        <w:rPr>
                          <w:rFonts w:ascii="BIZ UDPゴシック" w:eastAsia="BIZ UDPゴシック" w:hAnsi="BIZ UDPゴシック" w:hint="eastAsia"/>
                          <w:sz w:val="24"/>
                          <w:szCs w:val="24"/>
                        </w:rPr>
                        <w:t>まだまだ社会の</w:t>
                      </w:r>
                      <w:r w:rsidRPr="00E113F3">
                        <w:rPr>
                          <w:rFonts w:ascii="BIZ UDPゴシック" w:eastAsia="BIZ UDPゴシック" w:hAnsi="BIZ UDPゴシック" w:hint="eastAsia"/>
                          <w:sz w:val="24"/>
                          <w:szCs w:val="24"/>
                        </w:rPr>
                        <w:t>障がい者への理解が不十分であると思う。</w:t>
                      </w:r>
                    </w:p>
                    <w:p w14:paraId="378B24DE" w14:textId="77777777" w:rsidR="00F22CAB" w:rsidRPr="00E113F3" w:rsidRDefault="00F22CAB" w:rsidP="00F22CAB">
                      <w:pPr>
                        <w:spacing w:line="360" w:lineRule="auto"/>
                        <w:jc w:val="left"/>
                        <w:rPr>
                          <w:rFonts w:ascii="BIZ UDPゴシック" w:eastAsia="BIZ UDPゴシック" w:hAnsi="BIZ UDPゴシック"/>
                          <w:sz w:val="24"/>
                          <w:szCs w:val="24"/>
                        </w:rPr>
                      </w:pPr>
                      <w:r w:rsidRPr="00AD0F8E">
                        <w:rPr>
                          <w:rFonts w:ascii="BIZ UDPゴシック" w:eastAsia="BIZ UDPゴシック" w:hAnsi="BIZ UDPゴシック" w:hint="eastAsia"/>
                          <w:sz w:val="24"/>
                          <w:szCs w:val="24"/>
                        </w:rPr>
                        <w:t>●合理的配慮という言葉はまだまだ周知されていないように思</w:t>
                      </w:r>
                      <w:r>
                        <w:rPr>
                          <w:rFonts w:ascii="BIZ UDPゴシック" w:eastAsia="BIZ UDPゴシック" w:hAnsi="BIZ UDPゴシック" w:hint="eastAsia"/>
                          <w:sz w:val="24"/>
                          <w:szCs w:val="24"/>
                        </w:rPr>
                        <w:t>う</w:t>
                      </w:r>
                      <w:r w:rsidRPr="00AD0F8E">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 xml:space="preserve"> 不動産会社や店鋪、交通機関、学校等にわかりやすいポスターを掲示するなど、もっと広める必要があると思</w:t>
                      </w:r>
                      <w:r>
                        <w:rPr>
                          <w:rFonts w:ascii="BIZ UDPゴシック" w:eastAsia="BIZ UDPゴシック" w:hAnsi="BIZ UDPゴシック" w:hint="eastAsia"/>
                          <w:sz w:val="24"/>
                          <w:szCs w:val="24"/>
                        </w:rPr>
                        <w:t>う</w:t>
                      </w:r>
                      <w:r w:rsidRPr="00AD0F8E">
                        <w:rPr>
                          <w:rFonts w:ascii="BIZ UDPゴシック" w:eastAsia="BIZ UDPゴシック" w:hAnsi="BIZ UDPゴシック"/>
                          <w:sz w:val="24"/>
                          <w:szCs w:val="24"/>
                        </w:rPr>
                        <w:t>。 また、障</w:t>
                      </w:r>
                      <w:r>
                        <w:rPr>
                          <w:rFonts w:ascii="BIZ UDPゴシック" w:eastAsia="BIZ UDPゴシック" w:hAnsi="BIZ UDPゴシック" w:hint="eastAsia"/>
                          <w:sz w:val="24"/>
                          <w:szCs w:val="24"/>
                        </w:rPr>
                        <w:t>がい</w:t>
                      </w:r>
                      <w:r w:rsidRPr="00AD0F8E">
                        <w:rPr>
                          <w:rFonts w:ascii="BIZ UDPゴシック" w:eastAsia="BIZ UDPゴシック" w:hAnsi="BIZ UDPゴシック"/>
                          <w:sz w:val="24"/>
                          <w:szCs w:val="24"/>
                        </w:rPr>
                        <w:t>がある方の中でも</w:t>
                      </w:r>
                      <w:r>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自分で合理的配慮を求めることができる人がいる反面</w:t>
                      </w:r>
                      <w:r>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自分で</w:t>
                      </w:r>
                      <w:r>
                        <w:rPr>
                          <w:rFonts w:ascii="BIZ UDPゴシック" w:eastAsia="BIZ UDPゴシック" w:hAnsi="BIZ UDPゴシック" w:hint="eastAsia"/>
                          <w:sz w:val="24"/>
                          <w:szCs w:val="24"/>
                        </w:rPr>
                        <w:t>求めることができ</w:t>
                      </w:r>
                      <w:r w:rsidRPr="00AD0F8E">
                        <w:rPr>
                          <w:rFonts w:ascii="BIZ UDPゴシック" w:eastAsia="BIZ UDPゴシック" w:hAnsi="BIZ UDPゴシック"/>
                          <w:sz w:val="24"/>
                          <w:szCs w:val="24"/>
                        </w:rPr>
                        <w:t>ない方もたくさんいること</w:t>
                      </w:r>
                      <w:r>
                        <w:rPr>
                          <w:rFonts w:ascii="BIZ UDPゴシック" w:eastAsia="BIZ UDPゴシック" w:hAnsi="BIZ UDPゴシック" w:hint="eastAsia"/>
                          <w:sz w:val="24"/>
                          <w:szCs w:val="24"/>
                        </w:rPr>
                        <w:t>について、</w:t>
                      </w:r>
                      <w:r w:rsidRPr="00AD0F8E">
                        <w:rPr>
                          <w:rFonts w:ascii="BIZ UDPゴシック" w:eastAsia="BIZ UDPゴシック" w:hAnsi="BIZ UDPゴシック"/>
                          <w:sz w:val="24"/>
                          <w:szCs w:val="24"/>
                        </w:rPr>
                        <w:t>社会の理解が必要と思</w:t>
                      </w:r>
                      <w:r>
                        <w:rPr>
                          <w:rFonts w:ascii="BIZ UDPゴシック" w:eastAsia="BIZ UDPゴシック" w:hAnsi="BIZ UDPゴシック" w:hint="eastAsia"/>
                          <w:sz w:val="24"/>
                          <w:szCs w:val="24"/>
                        </w:rPr>
                        <w:t>う</w:t>
                      </w:r>
                      <w:r w:rsidRPr="00AD0F8E">
                        <w:rPr>
                          <w:rFonts w:ascii="BIZ UDPゴシック" w:eastAsia="BIZ UDPゴシック" w:hAnsi="BIZ UDPゴシック"/>
                          <w:sz w:val="24"/>
                          <w:szCs w:val="24"/>
                        </w:rPr>
                        <w:t>。</w:t>
                      </w:r>
                    </w:p>
                    <w:p w14:paraId="70122CF1" w14:textId="66854AED" w:rsidR="00F22CAB" w:rsidRPr="00E113F3" w:rsidRDefault="00F22CAB" w:rsidP="00F22CAB">
                      <w:pPr>
                        <w:spacing w:line="360" w:lineRule="auto"/>
                        <w:jc w:val="left"/>
                        <w:rPr>
                          <w:rFonts w:ascii="BIZ UDPゴシック" w:eastAsia="BIZ UDPゴシック" w:hAnsi="BIZ UDPゴシック"/>
                          <w:sz w:val="24"/>
                          <w:szCs w:val="24"/>
                        </w:rPr>
                      </w:pPr>
                      <w:r w:rsidRPr="00AD0F8E">
                        <w:rPr>
                          <w:rFonts w:ascii="BIZ UDPゴシック" w:eastAsia="BIZ UDPゴシック" w:hAnsi="BIZ UDPゴシック" w:hint="eastAsia"/>
                          <w:sz w:val="24"/>
                          <w:szCs w:val="24"/>
                        </w:rPr>
                        <w:t>●学校で差別、いじめがあったと利用者</w:t>
                      </w:r>
                      <w:r>
                        <w:rPr>
                          <w:rFonts w:ascii="BIZ UDPゴシック" w:eastAsia="BIZ UDPゴシック" w:hAnsi="BIZ UDPゴシック" w:hint="eastAsia"/>
                          <w:sz w:val="24"/>
                          <w:szCs w:val="24"/>
                        </w:rPr>
                        <w:t>の方々</w:t>
                      </w:r>
                      <w:r w:rsidRPr="00AD0F8E">
                        <w:rPr>
                          <w:rFonts w:ascii="BIZ UDPゴシック" w:eastAsia="BIZ UDPゴシック" w:hAnsi="BIZ UDPゴシック" w:hint="eastAsia"/>
                          <w:sz w:val="24"/>
                          <w:szCs w:val="24"/>
                        </w:rPr>
                        <w:t>が話してくれました。過去の話だが、すごく傷つき泣い</w:t>
                      </w:r>
                      <w:r>
                        <w:rPr>
                          <w:rFonts w:ascii="BIZ UDPゴシック" w:eastAsia="BIZ UDPゴシック" w:hAnsi="BIZ UDPゴシック" w:hint="eastAsia"/>
                          <w:sz w:val="24"/>
                          <w:szCs w:val="24"/>
                        </w:rPr>
                        <w:t>た</w:t>
                      </w:r>
                      <w:r w:rsidRPr="00AD0F8E">
                        <w:rPr>
                          <w:rFonts w:ascii="BIZ UDPゴシック" w:eastAsia="BIZ UDPゴシック" w:hAnsi="BIZ UDPゴシック" w:hint="eastAsia"/>
                          <w:sz w:val="24"/>
                          <w:szCs w:val="24"/>
                        </w:rPr>
                        <w:t>こと、命を自ら</w:t>
                      </w:r>
                      <w:r>
                        <w:rPr>
                          <w:rFonts w:ascii="BIZ UDPゴシック" w:eastAsia="BIZ UDPゴシック" w:hAnsi="BIZ UDPゴシック" w:hint="eastAsia"/>
                          <w:sz w:val="24"/>
                          <w:szCs w:val="24"/>
                        </w:rPr>
                        <w:t>絶とうと</w:t>
                      </w:r>
                      <w:r w:rsidRPr="00AD0F8E">
                        <w:rPr>
                          <w:rFonts w:ascii="BIZ UDPゴシック" w:eastAsia="BIZ UDPゴシック" w:hAnsi="BIZ UDPゴシック" w:hint="eastAsia"/>
                          <w:sz w:val="24"/>
                          <w:szCs w:val="24"/>
                        </w:rPr>
                        <w:t>したこともあった</w:t>
                      </w:r>
                      <w:r>
                        <w:rPr>
                          <w:rFonts w:ascii="BIZ UDPゴシック" w:eastAsia="BIZ UDPゴシック" w:hAnsi="BIZ UDPゴシック" w:hint="eastAsia"/>
                          <w:sz w:val="24"/>
                          <w:szCs w:val="24"/>
                        </w:rPr>
                        <w:t>そうです。</w:t>
                      </w:r>
                      <w:r w:rsidRPr="00AD0F8E">
                        <w:rPr>
                          <w:rFonts w:ascii="BIZ UDPゴシック" w:eastAsia="BIZ UDPゴシック" w:hAnsi="BIZ UDPゴシック" w:hint="eastAsia"/>
                          <w:sz w:val="24"/>
                          <w:szCs w:val="24"/>
                        </w:rPr>
                        <w:t>差別のない世界になればと感じます。</w:t>
                      </w:r>
                    </w:p>
                  </w:txbxContent>
                </v:textbox>
                <w10:wrap anchorx="margin" anchory="margin"/>
              </v:roundrect>
            </w:pict>
          </mc:Fallback>
        </mc:AlternateContent>
      </w:r>
    </w:p>
    <w:p w14:paraId="098F97C0" w14:textId="77777777" w:rsidR="00F22CAB" w:rsidRPr="003E0678" w:rsidRDefault="00F22CAB" w:rsidP="00F22CAB">
      <w:pPr>
        <w:rPr>
          <w:rFonts w:ascii="BIZ UDPゴシック" w:eastAsia="BIZ UDPゴシック" w:hAnsi="BIZ UDPゴシック"/>
          <w:sz w:val="24"/>
          <w:szCs w:val="28"/>
        </w:rPr>
      </w:pPr>
    </w:p>
    <w:p w14:paraId="64BD581F" w14:textId="77777777" w:rsidR="00F22CAB" w:rsidRPr="003E0678" w:rsidRDefault="00F22CAB" w:rsidP="00F22CAB">
      <w:pPr>
        <w:rPr>
          <w:rFonts w:ascii="BIZ UDPゴシック" w:eastAsia="BIZ UDPゴシック" w:hAnsi="BIZ UDPゴシック"/>
          <w:sz w:val="24"/>
          <w:szCs w:val="28"/>
        </w:rPr>
      </w:pPr>
    </w:p>
    <w:p w14:paraId="4EEA8004" w14:textId="77777777" w:rsidR="00F22CAB" w:rsidRPr="003E0678" w:rsidRDefault="00F22CAB" w:rsidP="00F22CAB">
      <w:pPr>
        <w:rPr>
          <w:rFonts w:ascii="BIZ UDPゴシック" w:eastAsia="BIZ UDPゴシック" w:hAnsi="BIZ UDPゴシック"/>
          <w:sz w:val="24"/>
          <w:szCs w:val="28"/>
        </w:rPr>
      </w:pPr>
    </w:p>
    <w:p w14:paraId="153E02BB" w14:textId="77777777" w:rsidR="00F22CAB" w:rsidRPr="003E0678" w:rsidRDefault="00F22CAB" w:rsidP="00F22CAB">
      <w:pPr>
        <w:rPr>
          <w:rFonts w:ascii="BIZ UDPゴシック" w:eastAsia="BIZ UDPゴシック" w:hAnsi="BIZ UDPゴシック"/>
          <w:sz w:val="24"/>
          <w:szCs w:val="28"/>
        </w:rPr>
      </w:pPr>
    </w:p>
    <w:p w14:paraId="06FB7B48" w14:textId="77777777" w:rsidR="00F22CAB" w:rsidRPr="003E0678" w:rsidRDefault="00F22CAB" w:rsidP="00F22CAB">
      <w:pPr>
        <w:rPr>
          <w:rFonts w:ascii="BIZ UDPゴシック" w:eastAsia="BIZ UDPゴシック" w:hAnsi="BIZ UDPゴシック"/>
          <w:sz w:val="24"/>
          <w:szCs w:val="28"/>
        </w:rPr>
      </w:pPr>
    </w:p>
    <w:p w14:paraId="78B5273C" w14:textId="77777777" w:rsidR="00F22CAB" w:rsidRPr="003E0678" w:rsidRDefault="00F22CAB" w:rsidP="00F22CAB">
      <w:pPr>
        <w:rPr>
          <w:rFonts w:ascii="BIZ UDPゴシック" w:eastAsia="BIZ UDPゴシック" w:hAnsi="BIZ UDPゴシック"/>
          <w:sz w:val="24"/>
          <w:szCs w:val="28"/>
        </w:rPr>
      </w:pPr>
    </w:p>
    <w:p w14:paraId="58AF1DD5" w14:textId="77777777" w:rsidR="00F22CAB" w:rsidRPr="003E0678" w:rsidRDefault="00F22CAB" w:rsidP="00F22CAB">
      <w:pPr>
        <w:rPr>
          <w:rFonts w:ascii="BIZ UDPゴシック" w:eastAsia="BIZ UDPゴシック" w:hAnsi="BIZ UDPゴシック"/>
          <w:sz w:val="24"/>
          <w:szCs w:val="28"/>
        </w:rPr>
      </w:pPr>
    </w:p>
    <w:p w14:paraId="51186A17" w14:textId="77777777" w:rsidR="00F22CAB" w:rsidRPr="003E0678" w:rsidRDefault="00F22CAB" w:rsidP="00F22CAB">
      <w:pPr>
        <w:rPr>
          <w:rFonts w:ascii="BIZ UDPゴシック" w:eastAsia="BIZ UDPゴシック" w:hAnsi="BIZ UDPゴシック"/>
          <w:sz w:val="24"/>
          <w:szCs w:val="28"/>
        </w:rPr>
      </w:pPr>
    </w:p>
    <w:p w14:paraId="30AADBE8" w14:textId="77777777" w:rsidR="00F22CAB" w:rsidRPr="003E0678" w:rsidRDefault="00F22CAB" w:rsidP="00F22CAB">
      <w:pPr>
        <w:rPr>
          <w:rFonts w:ascii="BIZ UDPゴシック" w:eastAsia="BIZ UDPゴシック" w:hAnsi="BIZ UDPゴシック"/>
          <w:sz w:val="24"/>
          <w:szCs w:val="28"/>
        </w:rPr>
      </w:pPr>
    </w:p>
    <w:p w14:paraId="25C32E2C" w14:textId="77777777" w:rsidR="00F22CAB" w:rsidRPr="003E0678" w:rsidRDefault="00F22CAB" w:rsidP="00F22CAB">
      <w:pPr>
        <w:rPr>
          <w:rFonts w:ascii="BIZ UDPゴシック" w:eastAsia="BIZ UDPゴシック" w:hAnsi="BIZ UDPゴシック"/>
          <w:sz w:val="24"/>
          <w:szCs w:val="28"/>
        </w:rPr>
      </w:pPr>
    </w:p>
    <w:p w14:paraId="2257265C" w14:textId="60D34A54" w:rsidR="006B06A9" w:rsidRPr="003E0678" w:rsidRDefault="006B06A9" w:rsidP="00F22CAB">
      <w:pPr>
        <w:widowControl/>
        <w:spacing w:line="360"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color w:val="000000" w:themeColor="text1"/>
          <w:sz w:val="24"/>
          <w:szCs w:val="24"/>
        </w:rPr>
        <w:br w:type="page"/>
      </w:r>
    </w:p>
    <w:p w14:paraId="67C6BD66" w14:textId="77777777" w:rsidR="00DE4ADB" w:rsidRPr="003E0678" w:rsidRDefault="00DE4ADB" w:rsidP="00DE4ADB">
      <w:pPr>
        <w:widowControl/>
        <w:spacing w:line="360" w:lineRule="auto"/>
        <w:rPr>
          <w:rFonts w:ascii="BIZ UDPゴシック" w:eastAsia="BIZ UDPゴシック" w:hAnsi="BIZ UDPゴシック" w:cs="メイリオ"/>
          <w:color w:val="000000" w:themeColor="text1"/>
          <w:sz w:val="32"/>
          <w:szCs w:val="32"/>
          <w14:shadow w14:blurRad="50800" w14:dist="38100" w14:dir="0" w14:sx="100000" w14:sy="100000" w14:kx="0" w14:ky="0" w14:algn="l">
            <w14:srgbClr w14:val="000000">
              <w14:alpha w14:val="60000"/>
            </w14:srgbClr>
          </w14:shadow>
        </w:rPr>
      </w:pPr>
      <w:r w:rsidRPr="003E0678">
        <w:rPr>
          <w:rFonts w:ascii="BIZ UDPゴシック" w:eastAsia="BIZ UDPゴシック" w:hAnsi="BIZ UDPゴシック" w:cs="メイリオ" w:hint="eastAsia"/>
          <w:b/>
          <w:color w:val="000000" w:themeColor="text1"/>
          <w:sz w:val="32"/>
          <w:szCs w:val="32"/>
          <w14:shadow w14:blurRad="50800" w14:dist="38100" w14:dir="0" w14:sx="100000" w14:sy="100000" w14:kx="0" w14:ky="0" w14:algn="l">
            <w14:srgbClr w14:val="000000">
              <w14:alpha w14:val="60000"/>
            </w14:srgbClr>
          </w14:shadow>
        </w:rPr>
        <w:lastRenderedPageBreak/>
        <w:t xml:space="preserve">おわりに　</w:t>
      </w:r>
    </w:p>
    <w:p w14:paraId="4E5CEC43" w14:textId="7A9B4A4B" w:rsidR="00DE4ADB" w:rsidRPr="003E0678" w:rsidRDefault="00DE4ADB" w:rsidP="00DE4ADB">
      <w:pPr>
        <w:widowControl/>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本報告書では、広域支援相談員が令和６年度に</w:t>
      </w:r>
      <w:r w:rsidR="0023636B" w:rsidRPr="002E317A">
        <w:rPr>
          <w:rFonts w:ascii="BIZ UDPゴシック" w:eastAsia="BIZ UDPゴシック" w:hAnsi="BIZ UDPゴシック" w:cs="メイリオ" w:hint="eastAsia"/>
          <w:sz w:val="24"/>
          <w:szCs w:val="24"/>
        </w:rPr>
        <w:t>対応</w:t>
      </w:r>
      <w:r w:rsidRPr="002E317A">
        <w:rPr>
          <w:rFonts w:ascii="BIZ UDPゴシック" w:eastAsia="BIZ UDPゴシック" w:hAnsi="BIZ UDPゴシック" w:cs="メイリオ" w:hint="eastAsia"/>
          <w:sz w:val="24"/>
          <w:szCs w:val="24"/>
        </w:rPr>
        <w:t>し</w:t>
      </w:r>
      <w:r w:rsidRPr="003E0678">
        <w:rPr>
          <w:rFonts w:ascii="BIZ UDPゴシック" w:eastAsia="BIZ UDPゴシック" w:hAnsi="BIZ UDPゴシック" w:cs="メイリオ" w:hint="eastAsia"/>
          <w:color w:val="000000" w:themeColor="text1"/>
          <w:sz w:val="24"/>
          <w:szCs w:val="24"/>
        </w:rPr>
        <w:t>た相談について分類・整理すると共に、合議体における助言内容や、府が実施した市町村に対する支援や啓発活動について、課題や取組みを記載しました。</w:t>
      </w:r>
    </w:p>
    <w:p w14:paraId="5DE0A9FE" w14:textId="327E08BF" w:rsidR="00DE4ADB" w:rsidRPr="003E0678" w:rsidRDefault="00DE4ADB" w:rsidP="00DE4ADB">
      <w:pPr>
        <w:widowControl/>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改正法が令和6年4月1日に施行され、改定基本方針も閣議決定されました。改正法の大きな変更点は、事業者による合理的配慮の提供が全国的に法的義務と</w:t>
      </w:r>
      <w:r w:rsidRPr="002E317A">
        <w:rPr>
          <w:rFonts w:ascii="BIZ UDPゴシック" w:eastAsia="BIZ UDPゴシック" w:hAnsi="BIZ UDPゴシック" w:cs="メイリオ" w:hint="eastAsia"/>
          <w:sz w:val="24"/>
          <w:szCs w:val="24"/>
        </w:rPr>
        <w:t>な</w:t>
      </w:r>
      <w:r w:rsidR="0023636B" w:rsidRPr="002E317A">
        <w:rPr>
          <w:rFonts w:ascii="BIZ UDPゴシック" w:eastAsia="BIZ UDPゴシック" w:hAnsi="BIZ UDPゴシック" w:cs="メイリオ" w:hint="eastAsia"/>
          <w:sz w:val="24"/>
          <w:szCs w:val="24"/>
        </w:rPr>
        <w:t>った</w:t>
      </w:r>
      <w:r w:rsidRPr="002E317A">
        <w:rPr>
          <w:rFonts w:ascii="BIZ UDPゴシック" w:eastAsia="BIZ UDPゴシック" w:hAnsi="BIZ UDPゴシック" w:cs="メイリオ" w:hint="eastAsia"/>
          <w:sz w:val="24"/>
          <w:szCs w:val="24"/>
        </w:rPr>
        <w:t>こ</w:t>
      </w:r>
      <w:r w:rsidRPr="003E0678">
        <w:rPr>
          <w:rFonts w:ascii="BIZ UDPゴシック" w:eastAsia="BIZ UDPゴシック" w:hAnsi="BIZ UDPゴシック" w:cs="メイリオ" w:hint="eastAsia"/>
          <w:color w:val="000000" w:themeColor="text1"/>
          <w:sz w:val="24"/>
          <w:szCs w:val="24"/>
        </w:rPr>
        <w:t>とですが、加えて、地方公共団体には差別を解消するための支援措置の強化として、相談や紛争の防止等のための体制整備や事例等の収集に努めることが求められており、改定基本方針にも項目が追記されました。</w:t>
      </w:r>
    </w:p>
    <w:p w14:paraId="0EE66572" w14:textId="77777777" w:rsidR="00DE4ADB" w:rsidRPr="003E0678" w:rsidRDefault="00DE4ADB" w:rsidP="00DE4ADB">
      <w:pPr>
        <w:widowControl/>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府においては、令和3年の条例改正により事業者による合理的配慮の提供はすでに義務となっていましたが、広域支援相談員が対応した事例では、事業者が法や条例を知らないことも多く、事業者への周知・啓発に一層取組む必要があります。また、改正法や改定基本方針で、国・都道府県・市町村の役割分担、連携協力により相談対応等を行うことが明確化されており、府としては引続き、市町村への助言や広域的・専門的な事案についての支援や連携、対応を行います。</w:t>
      </w:r>
    </w:p>
    <w:p w14:paraId="37CE76AB" w14:textId="77777777" w:rsidR="00DE4ADB" w:rsidRPr="003E0678" w:rsidRDefault="00DE4ADB" w:rsidP="00DE4ADB">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〇　また、2</w:t>
      </w:r>
      <w:r w:rsidRPr="003E0678">
        <w:rPr>
          <w:rFonts w:ascii="BIZ UDPゴシック" w:eastAsia="BIZ UDPゴシック" w:hAnsi="BIZ UDPゴシック" w:cs="メイリオ"/>
          <w:color w:val="000000" w:themeColor="text1"/>
          <w:sz w:val="24"/>
          <w:szCs w:val="24"/>
        </w:rPr>
        <w:t>02</w:t>
      </w:r>
      <w:r w:rsidRPr="003E0678">
        <w:rPr>
          <w:rFonts w:ascii="BIZ UDPゴシック" w:eastAsia="BIZ UDPゴシック" w:hAnsi="BIZ UDPゴシック" w:cs="メイリオ" w:hint="eastAsia"/>
          <w:color w:val="000000" w:themeColor="text1"/>
          <w:sz w:val="24"/>
          <w:szCs w:val="24"/>
        </w:rPr>
        <w:t>5年大阪・関西万博の開催に伴い、障がいのある方が大阪へ多数来られることが想定される中で、より多くの府民や事業者に対し、法や障がい理解について研修等を実施することで、誰もが快適に過ごせる大阪府の実現に貢献できると考えております。</w:t>
      </w:r>
    </w:p>
    <w:p w14:paraId="06AB5711" w14:textId="77777777" w:rsidR="00DE4ADB" w:rsidRPr="003E0678" w:rsidRDefault="00DE4ADB" w:rsidP="00DE4ADB">
      <w:pPr>
        <w:widowControl/>
        <w:spacing w:line="360" w:lineRule="auto"/>
        <w:ind w:left="240" w:hangingChars="100" w:hanging="240"/>
        <w:rPr>
          <w:rFonts w:ascii="BIZ UDPゴシック" w:eastAsia="BIZ UDPゴシック" w:hAnsi="BIZ UDPゴシック" w:cs="メイリオ"/>
          <w:color w:val="000000" w:themeColor="text1"/>
          <w:sz w:val="24"/>
          <w:szCs w:val="24"/>
        </w:rPr>
      </w:pPr>
      <w:bookmarkStart w:id="68" w:name="_Hlk201324696"/>
      <w:r w:rsidRPr="003E0678">
        <w:rPr>
          <w:rFonts w:ascii="BIZ UDPゴシック" w:eastAsia="BIZ UDPゴシック" w:hAnsi="BIZ UDPゴシック" w:cs="メイリオ" w:hint="eastAsia"/>
          <w:color w:val="000000" w:themeColor="text1"/>
          <w:sz w:val="24"/>
          <w:szCs w:val="24"/>
        </w:rPr>
        <w:t>○　今後も啓発活動と相談等の体制整備を両輪に、障がい者差別の解消を推進し、障がいのある人もない人も分け隔てられることなく、相互に人格と個性を尊重し合いながら共に生きる社会を実現できるよう、関係機関と連携を強めながら取組みを進めてまいります。</w:t>
      </w:r>
    </w:p>
    <w:bookmarkEnd w:id="68"/>
    <w:p w14:paraId="14AA63E3" w14:textId="346C610C" w:rsidR="00DE4ADB" w:rsidRPr="003E0678" w:rsidRDefault="00DE4ADB">
      <w:pPr>
        <w:widowControl/>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color w:val="000000" w:themeColor="text1"/>
          <w:sz w:val="24"/>
          <w:szCs w:val="24"/>
        </w:rPr>
        <w:br w:type="page"/>
      </w:r>
    </w:p>
    <w:p w14:paraId="0AC95EBF" w14:textId="4415D573" w:rsidR="00757175" w:rsidRPr="003E0678" w:rsidRDefault="004B5052" w:rsidP="00757175">
      <w:pPr>
        <w:spacing w:line="0" w:lineRule="atLeast"/>
        <w:ind w:right="1302"/>
        <w:rPr>
          <w:rFonts w:ascii="BIZ UDPゴシック" w:eastAsia="BIZ UDPゴシック" w:hAnsi="BIZ UDPゴシック"/>
          <w:b/>
          <w:color w:val="000000" w:themeColor="text1"/>
          <w:sz w:val="32"/>
          <w:szCs w:val="32"/>
        </w:rPr>
      </w:pPr>
      <w:r w:rsidRPr="003E0678">
        <w:rPr>
          <w:rFonts w:ascii="BIZ UDPゴシック" w:eastAsia="BIZ UDPゴシック" w:hAnsi="BIZ UDPゴシック" w:hint="eastAsia"/>
          <w:b/>
          <w:noProof/>
          <w:color w:val="000000" w:themeColor="text1"/>
          <w:sz w:val="32"/>
          <w:szCs w:val="32"/>
        </w:rPr>
        <w:lastRenderedPageBreak/>
        <mc:AlternateContent>
          <mc:Choice Requires="wps">
            <w:drawing>
              <wp:anchor distT="0" distB="0" distL="114300" distR="114300" simplePos="0" relativeHeight="251780608" behindDoc="0" locked="0" layoutInCell="1" allowOverlap="1" wp14:anchorId="4BEEC27D" wp14:editId="570F9EDF">
                <wp:simplePos x="0" y="0"/>
                <wp:positionH relativeFrom="margin">
                  <wp:align>right</wp:align>
                </wp:positionH>
                <wp:positionV relativeFrom="paragraph">
                  <wp:posOffset>-344805</wp:posOffset>
                </wp:positionV>
                <wp:extent cx="1152525" cy="323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48DE0FC4" w14:textId="6C113598" w:rsidR="004B5052" w:rsidRPr="004B5052" w:rsidRDefault="004B5052" w:rsidP="004B5052">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045757">
                              <w:rPr>
                                <w:rFonts w:ascii="BIZ UDPゴシック" w:eastAsia="BIZ UDPゴシック" w:hAnsi="BIZ UDPゴシック" w:hint="eastAsia"/>
                                <w:b/>
                                <w:bCs/>
                                <w:sz w:val="24"/>
                                <w:szCs w:val="24"/>
                              </w:rPr>
                              <w:t>１</w:t>
                            </w:r>
                            <w:r w:rsidRPr="004B5052">
                              <w:rPr>
                                <w:rFonts w:ascii="BIZ UDPゴシック" w:eastAsia="BIZ UDPゴシック" w:hAnsi="BIZ UDPゴシック" w:hint="eastAsia"/>
                                <w:b/>
                                <w:bCs/>
                                <w:sz w:val="24"/>
                                <w:szCs w:val="24"/>
                              </w:rPr>
                              <w:t xml:space="preserve">　</w:t>
                            </w:r>
                          </w:p>
                          <w:p w14:paraId="0A0FB8DC" w14:textId="77777777" w:rsidR="004B5052" w:rsidRDefault="004B5052" w:rsidP="004B50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EEC27D" id="正方形/長方形 9" o:spid="_x0000_s1051" style="position:absolute;left:0;text-align:left;margin-left:39.55pt;margin-top:-27.15pt;width:90.75pt;height:25.5pt;z-index:2517806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" fillcolor="window" strokecolor="windowText" strokeweight="1pt">
                <v:textbox>
                  <w:txbxContent>
                    <w:p w14:paraId="48DE0FC4" w14:textId="6C113598" w:rsidR="004B5052" w:rsidRPr="004B5052" w:rsidRDefault="004B5052" w:rsidP="004B5052">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045757">
                        <w:rPr>
                          <w:rFonts w:ascii="BIZ UDPゴシック" w:eastAsia="BIZ UDPゴシック" w:hAnsi="BIZ UDPゴシック" w:hint="eastAsia"/>
                          <w:b/>
                          <w:bCs/>
                          <w:sz w:val="24"/>
                          <w:szCs w:val="24"/>
                        </w:rPr>
                        <w:t>１</w:t>
                      </w:r>
                      <w:r w:rsidRPr="004B5052">
                        <w:rPr>
                          <w:rFonts w:ascii="BIZ UDPゴシック" w:eastAsia="BIZ UDPゴシック" w:hAnsi="BIZ UDPゴシック" w:hint="eastAsia"/>
                          <w:b/>
                          <w:bCs/>
                          <w:sz w:val="24"/>
                          <w:szCs w:val="24"/>
                        </w:rPr>
                        <w:t xml:space="preserve">　</w:t>
                      </w:r>
                    </w:p>
                    <w:p w14:paraId="0A0FB8DC" w14:textId="77777777" w:rsidR="004B5052" w:rsidRDefault="004B5052" w:rsidP="004B5052"/>
                  </w:txbxContent>
                </v:textbox>
                <w10:wrap anchorx="margin"/>
              </v:rect>
            </w:pict>
          </mc:Fallback>
        </mc:AlternateContent>
      </w:r>
      <w:r w:rsidR="00757175" w:rsidRPr="003E0678">
        <w:rPr>
          <w:rFonts w:ascii="BIZ UDPゴシック" w:eastAsia="BIZ UDPゴシック" w:hAnsi="BIZ UDPゴシック" w:hint="eastAsia"/>
          <w:b/>
          <w:color w:val="000000" w:themeColor="text1"/>
          <w:sz w:val="32"/>
          <w:szCs w:val="32"/>
        </w:rPr>
        <w:t>■広域支援相談員と大阪府障がい者差別解消協議会</w:t>
      </w:r>
    </w:p>
    <w:p w14:paraId="3EB69E59" w14:textId="7FA57D6B" w:rsidR="007C6E16" w:rsidRPr="003E0678" w:rsidRDefault="007C6E16" w:rsidP="00757175">
      <w:pPr>
        <w:spacing w:line="276" w:lineRule="auto"/>
        <w:ind w:right="113"/>
        <w:jc w:val="left"/>
        <w:rPr>
          <w:rFonts w:ascii="BIZ UDPゴシック" w:eastAsia="BIZ UDPゴシック" w:hAnsi="BIZ UDPゴシック"/>
          <w:b/>
          <w:color w:val="000000" w:themeColor="text1"/>
          <w:sz w:val="28"/>
          <w:szCs w:val="28"/>
          <w:bdr w:val="single" w:sz="4" w:space="0" w:color="auto"/>
        </w:rPr>
      </w:pPr>
      <w:r w:rsidRPr="003E0678">
        <w:rPr>
          <w:rFonts w:ascii="BIZ UDPゴシック" w:eastAsia="BIZ UDPゴシック" w:hAnsi="BIZ UDPゴシック" w:hint="eastAsia"/>
          <w:b/>
          <w:color w:val="000000" w:themeColor="text1"/>
          <w:sz w:val="28"/>
          <w:szCs w:val="28"/>
          <w:bdr w:val="single" w:sz="4" w:space="0" w:color="auto"/>
        </w:rPr>
        <w:t>広域支援相談員</w:t>
      </w:r>
    </w:p>
    <w:p w14:paraId="3EB69E5B" w14:textId="38D30444" w:rsidR="007C6E16" w:rsidRPr="003E0678" w:rsidRDefault="007C6E16" w:rsidP="00EC7898">
      <w:pPr>
        <w:spacing w:line="276" w:lineRule="auto"/>
        <w:ind w:right="-85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【根拠】　障がい者差別の解消に関する知識経験を有する者の中から、知事が任命</w:t>
      </w:r>
      <w:r w:rsidR="007E0B8D"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条例第</w:t>
      </w:r>
      <w:r w:rsidR="0081703C" w:rsidRPr="003E0678">
        <w:rPr>
          <w:rFonts w:ascii="BIZ UDPゴシック" w:eastAsia="BIZ UDPゴシック" w:hAnsi="BIZ UDPゴシック" w:hint="eastAsia"/>
          <w:color w:val="000000" w:themeColor="text1"/>
          <w:sz w:val="24"/>
          <w:szCs w:val="24"/>
        </w:rPr>
        <w:t>８</w:t>
      </w:r>
      <w:r w:rsidRPr="003E0678">
        <w:rPr>
          <w:rFonts w:ascii="BIZ UDPゴシック" w:eastAsia="BIZ UDPゴシック" w:hAnsi="BIZ UDPゴシック" w:hint="eastAsia"/>
          <w:color w:val="000000" w:themeColor="text1"/>
          <w:sz w:val="24"/>
          <w:szCs w:val="24"/>
        </w:rPr>
        <w:t>条）</w:t>
      </w:r>
    </w:p>
    <w:p w14:paraId="3EB69E5D" w14:textId="708D06DB" w:rsidR="007C6E16" w:rsidRPr="003E0678" w:rsidRDefault="007C6E16"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【身分等】　地方公務員法に基づく一般職の地方公務員（非常勤職員）　</w:t>
      </w:r>
    </w:p>
    <w:p w14:paraId="3EB69E5F" w14:textId="1257690A" w:rsidR="007C6E16" w:rsidRPr="003E0678" w:rsidRDefault="007C6E16" w:rsidP="007E0B8D">
      <w:pPr>
        <w:ind w:left="1080" w:hangingChars="450" w:hanging="108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【職務】１</w:t>
      </w:r>
      <w:r w:rsidR="00757175"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市町村の相談機関における相談事案の解決を支援するため、必要な助言、調査、相談事案に関する</w:t>
      </w:r>
      <w:r w:rsidR="00757175" w:rsidRPr="003E0678">
        <w:rPr>
          <w:rFonts w:ascii="BIZ UDPゴシック" w:eastAsia="BIZ UDPゴシック" w:hAnsi="BIZ UDPゴシック" w:hint="eastAsia"/>
          <w:color w:val="000000" w:themeColor="text1"/>
          <w:sz w:val="24"/>
          <w:szCs w:val="24"/>
        </w:rPr>
        <w:t>関係</w:t>
      </w:r>
      <w:r w:rsidRPr="003E0678">
        <w:rPr>
          <w:rFonts w:ascii="BIZ UDPゴシック" w:eastAsia="BIZ UDPゴシック" w:hAnsi="BIZ UDPゴシック" w:hint="eastAsia"/>
          <w:color w:val="000000" w:themeColor="text1"/>
          <w:sz w:val="24"/>
          <w:szCs w:val="24"/>
        </w:rPr>
        <w:t>者間の調整を実施</w:t>
      </w:r>
    </w:p>
    <w:p w14:paraId="3EB69E60" w14:textId="3E657149" w:rsidR="007C6E16" w:rsidRPr="003E0678" w:rsidRDefault="007C6E16" w:rsidP="00281434">
      <w:pPr>
        <w:spacing w:line="276" w:lineRule="auto"/>
        <w:ind w:leftChars="350" w:left="975" w:right="-29" w:hangingChars="100" w:hanging="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r w:rsidR="00757175"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障がい者等や事業者からの相談に応じ、相談機関と連携して、必要な助言、調査、相談事案に関する関係者間の調整を実施</w:t>
      </w:r>
    </w:p>
    <w:p w14:paraId="3EB69E61" w14:textId="3FE88EC9" w:rsidR="007C6E16" w:rsidRPr="003E0678" w:rsidRDefault="007C6E16" w:rsidP="00757175">
      <w:pPr>
        <w:spacing w:line="276" w:lineRule="auto"/>
        <w:ind w:right="1302" w:firstLineChars="300" w:firstLine="7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w:t>
      </w:r>
      <w:r w:rsidR="00757175"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相談機関相互の連携の促進、相談事案に係る情報の収集及び分析</w:t>
      </w:r>
    </w:p>
    <w:p w14:paraId="3EB69E63" w14:textId="2A4F67DF" w:rsidR="007C6E16" w:rsidRPr="003E0678" w:rsidRDefault="007C6E16"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【責務】　中立かつ公正に職務を遂行</w:t>
      </w:r>
    </w:p>
    <w:p w14:paraId="3EB69E66" w14:textId="118C8D1B" w:rsidR="007C6E16" w:rsidRPr="003E0678" w:rsidRDefault="00F96902" w:rsidP="00757175">
      <w:pPr>
        <w:spacing w:line="276" w:lineRule="auto"/>
        <w:ind w:right="-29"/>
        <w:jc w:val="left"/>
        <w:rPr>
          <w:rFonts w:ascii="BIZ UDPゴシック" w:eastAsia="BIZ UDPゴシック" w:hAnsi="BIZ UDPゴシック"/>
          <w:b/>
          <w:color w:val="000000" w:themeColor="text1"/>
          <w:sz w:val="28"/>
          <w:szCs w:val="28"/>
          <w:bdr w:val="single" w:sz="4" w:space="0" w:color="auto"/>
        </w:rPr>
      </w:pPr>
      <w:r w:rsidRPr="003E0678">
        <w:rPr>
          <w:rFonts w:ascii="BIZ UDPゴシック" w:eastAsia="BIZ UDPゴシック" w:hAnsi="BIZ UDPゴシック" w:hint="eastAsia"/>
          <w:b/>
          <w:color w:val="000000" w:themeColor="text1"/>
          <w:sz w:val="28"/>
          <w:szCs w:val="28"/>
          <w:bdr w:val="single" w:sz="4" w:space="0" w:color="auto"/>
        </w:rPr>
        <w:t>大阪府障がい者差別解消協議会（解消協議会</w:t>
      </w:r>
      <w:r w:rsidR="007C6E16" w:rsidRPr="003E0678">
        <w:rPr>
          <w:rFonts w:ascii="BIZ UDPゴシック" w:eastAsia="BIZ UDPゴシック" w:hAnsi="BIZ UDPゴシック" w:hint="eastAsia"/>
          <w:b/>
          <w:color w:val="000000" w:themeColor="text1"/>
          <w:sz w:val="28"/>
          <w:szCs w:val="28"/>
          <w:bdr w:val="single" w:sz="4" w:space="0" w:color="auto"/>
        </w:rPr>
        <w:t>）</w:t>
      </w:r>
    </w:p>
    <w:p w14:paraId="3742174B" w14:textId="77777777" w:rsidR="007E0B8D" w:rsidRPr="003E0678" w:rsidRDefault="007C6E16" w:rsidP="00757175">
      <w:pP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【構成】</w:t>
      </w:r>
      <w:r w:rsidR="00D33E3B" w:rsidRPr="003E0678">
        <w:rPr>
          <w:rFonts w:ascii="BIZ UDPゴシック" w:eastAsia="BIZ UDPゴシック" w:hAnsi="BIZ UDPゴシック" w:hint="eastAsia"/>
          <w:color w:val="000000" w:themeColor="text1"/>
          <w:sz w:val="24"/>
          <w:szCs w:val="24"/>
        </w:rPr>
        <w:t xml:space="preserve">　委員20</w:t>
      </w:r>
      <w:r w:rsidRPr="003E0678">
        <w:rPr>
          <w:rFonts w:ascii="BIZ UDPゴシック" w:eastAsia="BIZ UDPゴシック" w:hAnsi="BIZ UDPゴシック" w:hint="eastAsia"/>
          <w:color w:val="000000" w:themeColor="text1"/>
          <w:sz w:val="24"/>
          <w:szCs w:val="24"/>
        </w:rPr>
        <w:t xml:space="preserve">人以内　</w:t>
      </w:r>
    </w:p>
    <w:p w14:paraId="3EB69E68" w14:textId="033C3175" w:rsidR="007C6E16" w:rsidRPr="003E0678" w:rsidRDefault="007C6E16" w:rsidP="007E0B8D">
      <w:pPr>
        <w:ind w:firstLineChars="400" w:firstLine="96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（※専門事項を調査審議させるために、専門委員を若干</w:t>
      </w:r>
      <w:r w:rsidR="00887DF5" w:rsidRPr="003E0678">
        <w:rPr>
          <w:rFonts w:ascii="BIZ UDPゴシック" w:eastAsia="BIZ UDPゴシック" w:hAnsi="BIZ UDPゴシック" w:hint="eastAsia"/>
          <w:color w:val="000000" w:themeColor="text1"/>
          <w:sz w:val="24"/>
          <w:szCs w:val="24"/>
        </w:rPr>
        <w:t>人</w:t>
      </w:r>
      <w:r w:rsidRPr="003E0678">
        <w:rPr>
          <w:rFonts w:ascii="BIZ UDPゴシック" w:eastAsia="BIZ UDPゴシック" w:hAnsi="BIZ UDPゴシック" w:hint="eastAsia"/>
          <w:color w:val="000000" w:themeColor="text1"/>
          <w:sz w:val="24"/>
          <w:szCs w:val="24"/>
        </w:rPr>
        <w:t>置くことができる）</w:t>
      </w:r>
    </w:p>
    <w:p w14:paraId="3EB69E69" w14:textId="5A1D0111" w:rsidR="007C6E16" w:rsidRPr="003E0678" w:rsidRDefault="007C6E16" w:rsidP="007E0B8D">
      <w:pPr>
        <w:spacing w:line="276" w:lineRule="auto"/>
        <w:ind w:leftChars="450" w:left="945" w:right="-2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委員は、障がい者、障がい者の自立と社会参加に関する事業に従事する者、学識経</w:t>
      </w:r>
      <w:r w:rsidR="007E0B8D" w:rsidRPr="003E0678">
        <w:rPr>
          <w:rFonts w:ascii="BIZ UDPゴシック" w:eastAsia="BIZ UDPゴシック" w:hAnsi="BIZ UDPゴシック" w:hint="eastAsia"/>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験者、事業者等から知事が任命</w:t>
      </w:r>
    </w:p>
    <w:p w14:paraId="3EB69E6A" w14:textId="6AFE02E4" w:rsidR="007C6E16" w:rsidRPr="003E0678" w:rsidRDefault="007C6E16" w:rsidP="00757175">
      <w:pPr>
        <w:spacing w:line="276" w:lineRule="auto"/>
        <w:ind w:right="-313" w:firstLineChars="400" w:firstLine="96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障がい者団体代表：７人、事業者：</w:t>
      </w:r>
      <w:r w:rsidR="005B0D6A" w:rsidRPr="003E0678">
        <w:rPr>
          <w:rFonts w:ascii="BIZ UDPゴシック" w:eastAsia="BIZ UDPゴシック" w:hAnsi="BIZ UDPゴシック" w:hint="eastAsia"/>
          <w:color w:val="000000" w:themeColor="text1"/>
          <w:sz w:val="24"/>
          <w:szCs w:val="24"/>
        </w:rPr>
        <w:t>７</w:t>
      </w:r>
      <w:r w:rsidRPr="003E0678">
        <w:rPr>
          <w:rFonts w:ascii="BIZ UDPゴシック" w:eastAsia="BIZ UDPゴシック" w:hAnsi="BIZ UDPゴシック" w:hint="eastAsia"/>
          <w:color w:val="000000" w:themeColor="text1"/>
          <w:sz w:val="24"/>
          <w:szCs w:val="24"/>
        </w:rPr>
        <w:t>人、学識経験者：</w:t>
      </w:r>
      <w:r w:rsidR="0081703C" w:rsidRPr="003E0678">
        <w:rPr>
          <w:rFonts w:ascii="BIZ UDPゴシック" w:eastAsia="BIZ UDPゴシック" w:hAnsi="BIZ UDPゴシック" w:hint="eastAsia"/>
          <w:color w:val="000000" w:themeColor="text1"/>
          <w:sz w:val="24"/>
          <w:szCs w:val="24"/>
        </w:rPr>
        <w:t>３</w:t>
      </w:r>
      <w:r w:rsidRPr="003E0678">
        <w:rPr>
          <w:rFonts w:ascii="BIZ UDPゴシック" w:eastAsia="BIZ UDPゴシック" w:hAnsi="BIZ UDPゴシック" w:hint="eastAsia"/>
          <w:color w:val="000000" w:themeColor="text1"/>
          <w:sz w:val="24"/>
          <w:szCs w:val="24"/>
        </w:rPr>
        <w:t>人、権利擁護関係者：</w:t>
      </w:r>
      <w:r w:rsidR="00D33E3B" w:rsidRPr="003E0678">
        <w:rPr>
          <w:rFonts w:ascii="BIZ UDPゴシック" w:eastAsia="BIZ UDPゴシック" w:hAnsi="BIZ UDPゴシック" w:hint="eastAsia"/>
          <w:color w:val="000000" w:themeColor="text1"/>
          <w:sz w:val="24"/>
          <w:szCs w:val="24"/>
        </w:rPr>
        <w:t>３</w:t>
      </w:r>
      <w:r w:rsidRPr="003E0678">
        <w:rPr>
          <w:rFonts w:ascii="BIZ UDPゴシック" w:eastAsia="BIZ UDPゴシック" w:hAnsi="BIZ UDPゴシック" w:hint="eastAsia"/>
          <w:color w:val="000000" w:themeColor="text1"/>
          <w:sz w:val="24"/>
          <w:szCs w:val="24"/>
        </w:rPr>
        <w:t>人</w:t>
      </w:r>
    </w:p>
    <w:p w14:paraId="45043DF1" w14:textId="10678932" w:rsidR="00FD2F58" w:rsidRPr="003E0678" w:rsidRDefault="007C6E16" w:rsidP="00757175">
      <w:pPr>
        <w:spacing w:line="276" w:lineRule="auto"/>
        <w:ind w:right="-29" w:firstLineChars="400" w:firstLine="96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オブザーバーとして、国の機関（法務局、労働局</w:t>
      </w:r>
      <w:r w:rsidR="00F948AA"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運輸局）及び市町村代表が参画</w:t>
      </w:r>
    </w:p>
    <w:p w14:paraId="3EB69E6D" w14:textId="03B96E60" w:rsidR="007C6E16" w:rsidRPr="003E0678" w:rsidRDefault="007C6E16" w:rsidP="00757175">
      <w:pPr>
        <w:spacing w:line="276" w:lineRule="auto"/>
        <w:ind w:right="1302"/>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【会長】</w:t>
      </w:r>
      <w:r w:rsidR="005D3C55" w:rsidRPr="003E0678">
        <w:rPr>
          <w:rFonts w:ascii="BIZ UDPゴシック" w:eastAsia="BIZ UDPゴシック" w:hAnsi="BIZ UDPゴシック" w:hint="eastAsia"/>
          <w:sz w:val="24"/>
          <w:szCs w:val="24"/>
        </w:rPr>
        <w:t xml:space="preserve">　</w:t>
      </w:r>
      <w:r w:rsidR="00085CA9" w:rsidRPr="003E0678">
        <w:rPr>
          <w:rFonts w:ascii="BIZ UDPゴシック" w:eastAsia="BIZ UDPゴシック" w:hAnsi="BIZ UDPゴシック" w:hint="eastAsia"/>
          <w:sz w:val="24"/>
          <w:szCs w:val="24"/>
        </w:rPr>
        <w:t>小田　浩伸</w:t>
      </w:r>
      <w:r w:rsidR="005D3C55" w:rsidRPr="003E0678">
        <w:rPr>
          <w:rFonts w:ascii="BIZ UDPゴシック" w:eastAsia="BIZ UDPゴシック" w:hAnsi="BIZ UDPゴシック" w:hint="eastAsia"/>
          <w:sz w:val="24"/>
          <w:szCs w:val="24"/>
        </w:rPr>
        <w:t xml:space="preserve">　</w:t>
      </w:r>
      <w:r w:rsidR="00085CA9" w:rsidRPr="003E0678">
        <w:rPr>
          <w:rFonts w:ascii="BIZ UDPゴシック" w:eastAsia="BIZ UDPゴシック" w:hAnsi="BIZ UDPゴシック" w:hint="eastAsia"/>
          <w:sz w:val="24"/>
          <w:szCs w:val="24"/>
        </w:rPr>
        <w:t>大阪大谷大学教育</w:t>
      </w:r>
      <w:r w:rsidR="002E317A" w:rsidRPr="002E317A">
        <w:rPr>
          <w:rFonts w:ascii="BIZ UDPゴシック" w:eastAsia="BIZ UDPゴシック" w:hAnsi="BIZ UDPゴシック" w:hint="eastAsia"/>
          <w:sz w:val="24"/>
          <w:szCs w:val="24"/>
        </w:rPr>
        <w:t>専攻科長</w:t>
      </w:r>
      <w:r w:rsidR="00085CA9" w:rsidRPr="003E0678">
        <w:rPr>
          <w:rFonts w:ascii="BIZ UDPゴシック" w:eastAsia="BIZ UDPゴシック" w:hAnsi="BIZ UDPゴシック" w:hint="eastAsia"/>
          <w:sz w:val="24"/>
          <w:szCs w:val="24"/>
        </w:rPr>
        <w:t xml:space="preserve">　教授</w:t>
      </w:r>
    </w:p>
    <w:p w14:paraId="3EB69E6E" w14:textId="77777777" w:rsidR="007C6E16" w:rsidRPr="003E0678" w:rsidRDefault="007C6E16" w:rsidP="00757175">
      <w:pPr>
        <w:spacing w:line="276" w:lineRule="auto"/>
        <w:ind w:right="1302"/>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【担任事務】</w:t>
      </w:r>
    </w:p>
    <w:p w14:paraId="3EB69E70" w14:textId="4D79C211" w:rsidR="007C6E16" w:rsidRPr="003E0678" w:rsidRDefault="00757175" w:rsidP="00757175">
      <w:pPr>
        <w:spacing w:line="276" w:lineRule="auto"/>
        <w:ind w:right="113"/>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u w:val="single"/>
        </w:rPr>
        <w:t>〇</w:t>
      </w:r>
      <w:r w:rsidR="007C6E16" w:rsidRPr="003E0678">
        <w:rPr>
          <w:rFonts w:ascii="BIZ UDPゴシック" w:eastAsia="BIZ UDPゴシック" w:hAnsi="BIZ UDPゴシック" w:hint="eastAsia"/>
          <w:sz w:val="24"/>
          <w:szCs w:val="24"/>
          <w:u w:val="single"/>
        </w:rPr>
        <w:t xml:space="preserve">法規定事務　</w:t>
      </w:r>
      <w:r w:rsidR="00F96902" w:rsidRPr="003E0678">
        <w:rPr>
          <w:rFonts w:ascii="BIZ UDPゴシック" w:eastAsia="BIZ UDPゴシック" w:hAnsi="BIZ UDPゴシック" w:hint="eastAsia"/>
          <w:sz w:val="24"/>
          <w:szCs w:val="24"/>
        </w:rPr>
        <w:t>（解消協議会</w:t>
      </w:r>
      <w:r w:rsidR="007C6E16" w:rsidRPr="003E0678">
        <w:rPr>
          <w:rFonts w:ascii="BIZ UDPゴシック" w:eastAsia="BIZ UDPゴシック" w:hAnsi="BIZ UDPゴシック" w:hint="eastAsia"/>
          <w:sz w:val="24"/>
          <w:szCs w:val="24"/>
        </w:rPr>
        <w:t>は、法第17条の</w:t>
      </w:r>
      <w:r w:rsidR="00DA6F5B" w:rsidRPr="003E0678">
        <w:rPr>
          <w:rFonts w:ascii="BIZ UDPゴシック" w:eastAsia="BIZ UDPゴシック" w:hAnsi="BIZ UDPゴシック" w:hint="eastAsia"/>
          <w:sz w:val="24"/>
          <w:szCs w:val="24"/>
        </w:rPr>
        <w:t>支援地域協議会</w:t>
      </w:r>
      <w:r w:rsidR="007C6E16" w:rsidRPr="003E0678">
        <w:rPr>
          <w:rFonts w:ascii="BIZ UDPゴシック" w:eastAsia="BIZ UDPゴシック" w:hAnsi="BIZ UDPゴシック" w:hint="eastAsia"/>
          <w:sz w:val="24"/>
          <w:szCs w:val="24"/>
        </w:rPr>
        <w:t>の機能を担う。）</w:t>
      </w:r>
    </w:p>
    <w:p w14:paraId="741FD7F6" w14:textId="77777777" w:rsidR="00CB3643" w:rsidRPr="003E0678" w:rsidRDefault="007C6E16" w:rsidP="007E0B8D">
      <w:pPr>
        <w:spacing w:line="276" w:lineRule="auto"/>
        <w:ind w:right="1302" w:firstLineChars="50" w:firstLine="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・情報交換、相談及び事例を踏まえた取組に関する協議</w:t>
      </w:r>
    </w:p>
    <w:p w14:paraId="3EB69E72" w14:textId="281621EA" w:rsidR="007C6E16" w:rsidRPr="003E0678" w:rsidRDefault="007C6E16" w:rsidP="007E0B8D">
      <w:pPr>
        <w:spacing w:line="276" w:lineRule="auto"/>
        <w:ind w:right="1302" w:firstLineChars="50" w:firstLine="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・構成機関等に対し、情報の提供、意見表明その他必要な協力の求め　</w:t>
      </w:r>
    </w:p>
    <w:p w14:paraId="3EB69E73" w14:textId="1C32E5BD" w:rsidR="007C6E16" w:rsidRPr="003E0678" w:rsidRDefault="00757175"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u w:val="single"/>
        </w:rPr>
        <w:t>〇</w:t>
      </w:r>
      <w:r w:rsidR="007C6E16" w:rsidRPr="003E0678">
        <w:rPr>
          <w:rFonts w:ascii="BIZ UDPゴシック" w:eastAsia="BIZ UDPゴシック" w:hAnsi="BIZ UDPゴシック" w:hint="eastAsia"/>
          <w:color w:val="000000" w:themeColor="text1"/>
          <w:sz w:val="24"/>
          <w:szCs w:val="24"/>
          <w:u w:val="single"/>
        </w:rPr>
        <w:t>条例規定事務</w:t>
      </w:r>
    </w:p>
    <w:p w14:paraId="3EB69E74" w14:textId="25BECF9B" w:rsidR="007C6E16" w:rsidRPr="003E0678" w:rsidRDefault="007C6E16"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・知事が諮問する差別解消の推進に関する事項への意見申</w:t>
      </w:r>
      <w:r w:rsidR="00510786" w:rsidRPr="003E0678">
        <w:rPr>
          <w:rFonts w:ascii="BIZ UDPゴシック" w:eastAsia="BIZ UDPゴシック" w:hAnsi="BIZ UDPゴシック" w:hint="eastAsia"/>
          <w:color w:val="000000" w:themeColor="text1"/>
          <w:sz w:val="24"/>
          <w:szCs w:val="24"/>
        </w:rPr>
        <w:t>述</w:t>
      </w:r>
      <w:r w:rsidRPr="003E0678">
        <w:rPr>
          <w:rFonts w:ascii="BIZ UDPゴシック" w:eastAsia="BIZ UDPゴシック" w:hAnsi="BIZ UDPゴシック" w:hint="eastAsia"/>
          <w:color w:val="000000" w:themeColor="text1"/>
          <w:sz w:val="24"/>
          <w:szCs w:val="24"/>
        </w:rPr>
        <w:t xml:space="preserve">べ　</w:t>
      </w:r>
    </w:p>
    <w:p w14:paraId="3EB69E75" w14:textId="0EDB0023" w:rsidR="007C6E16" w:rsidRPr="003E0678" w:rsidRDefault="007C6E16"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・知事に対し、正当な理由なくあっせん案に従わない者等への勧告の求め</w:t>
      </w:r>
    </w:p>
    <w:p w14:paraId="109C9F99" w14:textId="60A674F0" w:rsidR="00CB3643" w:rsidRPr="003E0678" w:rsidRDefault="007C6E16" w:rsidP="007E0B8D">
      <w:pPr>
        <w:spacing w:line="276" w:lineRule="auto"/>
        <w:ind w:right="510"/>
        <w:jc w:val="left"/>
        <w:rPr>
          <w:rFonts w:ascii="BIZ UDPゴシック" w:eastAsia="BIZ UDPゴシック" w:hAnsi="BIZ UDPゴシック"/>
          <w:sz w:val="24"/>
          <w:szCs w:val="24"/>
        </w:rPr>
      </w:pPr>
      <w:r w:rsidRPr="003E0678">
        <w:rPr>
          <w:rFonts w:ascii="BIZ UDPゴシック" w:eastAsia="BIZ UDPゴシック" w:hAnsi="BIZ UDPゴシック" w:hint="eastAsia"/>
          <w:color w:val="000000" w:themeColor="text1"/>
          <w:sz w:val="24"/>
          <w:szCs w:val="24"/>
        </w:rPr>
        <w:t xml:space="preserve">　・知事が正当な理由なく勧告に従わない者を公表しようとするときの意見申</w:t>
      </w:r>
      <w:r w:rsidR="007E0B8D" w:rsidRPr="003E0678">
        <w:rPr>
          <w:rFonts w:ascii="BIZ UDPゴシック" w:eastAsia="BIZ UDPゴシック" w:hAnsi="BIZ UDPゴシック" w:hint="eastAsia"/>
          <w:sz w:val="24"/>
          <w:szCs w:val="24"/>
        </w:rPr>
        <w:t>述べ</w:t>
      </w:r>
    </w:p>
    <w:p w14:paraId="3EB69E77" w14:textId="24375FED" w:rsidR="007C6E16" w:rsidRPr="003E0678" w:rsidRDefault="00EC7898" w:rsidP="007E0B8D">
      <w:pPr>
        <w:spacing w:line="276" w:lineRule="auto"/>
        <w:ind w:right="1302" w:firstLineChars="50" w:firstLine="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19840" behindDoc="0" locked="0" layoutInCell="1" allowOverlap="1" wp14:anchorId="3EB6A071" wp14:editId="0D1BB1DA">
                <wp:simplePos x="0" y="0"/>
                <wp:positionH relativeFrom="margin">
                  <wp:posOffset>-66675</wp:posOffset>
                </wp:positionH>
                <wp:positionV relativeFrom="paragraph">
                  <wp:posOffset>242570</wp:posOffset>
                </wp:positionV>
                <wp:extent cx="6659880" cy="1729740"/>
                <wp:effectExtent l="0" t="0" r="26670" b="22860"/>
                <wp:wrapNone/>
                <wp:docPr id="234" name="正方形/長方形 234"/>
                <wp:cNvGraphicFramePr/>
                <a:graphic xmlns:a="http://schemas.openxmlformats.org/drawingml/2006/main">
                  <a:graphicData uri="http://schemas.microsoft.com/office/word/2010/wordprocessingShape">
                    <wps:wsp>
                      <wps:cNvSpPr/>
                      <wps:spPr>
                        <a:xfrm>
                          <a:off x="0" y="0"/>
                          <a:ext cx="6659880" cy="1729740"/>
                        </a:xfrm>
                        <a:prstGeom prst="rect">
                          <a:avLst/>
                        </a:prstGeom>
                      </wps:spPr>
                      <wps:style>
                        <a:lnRef idx="2">
                          <a:schemeClr val="dk1"/>
                        </a:lnRef>
                        <a:fillRef idx="1">
                          <a:schemeClr val="lt1"/>
                        </a:fillRef>
                        <a:effectRef idx="0">
                          <a:schemeClr val="dk1"/>
                        </a:effectRef>
                        <a:fontRef idx="minor">
                          <a:schemeClr val="dk1"/>
                        </a:fontRef>
                      </wps:style>
                      <wps:txbx>
                        <w:txbxContent>
                          <w:p w14:paraId="3EB6A116"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u w:val="single"/>
                              </w:rPr>
                              <w:t>合議体の運営</w:t>
                            </w:r>
                          </w:p>
                          <w:p w14:paraId="3EB6A117"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【担任事務】</w:t>
                            </w:r>
                          </w:p>
                          <w:p w14:paraId="3EB6A118" w14:textId="77777777" w:rsidR="00B77AB8" w:rsidRPr="007E0B8D" w:rsidRDefault="00B77AB8" w:rsidP="00642691">
                            <w:pPr>
                              <w:pStyle w:val="a8"/>
                              <w:numPr>
                                <w:ilvl w:val="0"/>
                                <w:numId w:val="2"/>
                              </w:numPr>
                              <w:spacing w:line="0" w:lineRule="atLeast"/>
                              <w:ind w:leftChars="0"/>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広域支援相談員による解決が難しい場合、紛争の解決をするためのあっせんを実施　</w:t>
                            </w:r>
                          </w:p>
                          <w:p w14:paraId="3EB6A119"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　　⇒　あっせん実施型の合議体</w:t>
                            </w:r>
                          </w:p>
                          <w:p w14:paraId="3EB6A11A" w14:textId="77777777" w:rsidR="00B77AB8" w:rsidRPr="007E0B8D" w:rsidRDefault="00B77AB8" w:rsidP="00642691">
                            <w:pPr>
                              <w:pStyle w:val="a8"/>
                              <w:numPr>
                                <w:ilvl w:val="0"/>
                                <w:numId w:val="2"/>
                              </w:numPr>
                              <w:spacing w:line="0" w:lineRule="atLeast"/>
                              <w:ind w:leftChars="0"/>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相談状況の総合的な分析・検証を行い広域支援相談員への助言を実施　</w:t>
                            </w:r>
                            <w:r w:rsidRPr="007E0B8D">
                              <w:rPr>
                                <w:rFonts w:ascii="BIZ UDPゴシック" w:eastAsia="BIZ UDPゴシック" w:hAnsi="BIZ UDPゴシック" w:hint="eastAsia"/>
                                <w:b/>
                                <w:bCs/>
                                <w:sz w:val="24"/>
                                <w:szCs w:val="24"/>
                              </w:rPr>
                              <w:t xml:space="preserve">　　　　</w:t>
                            </w:r>
                            <w:r w:rsidRPr="007E0B8D">
                              <w:rPr>
                                <w:rFonts w:ascii="BIZ UDPゴシック" w:eastAsia="BIZ UDPゴシック" w:hAnsi="BIZ UDPゴシック" w:hint="eastAsia"/>
                                <w:sz w:val="24"/>
                                <w:szCs w:val="24"/>
                              </w:rPr>
                              <w:t xml:space="preserve"> </w:t>
                            </w:r>
                          </w:p>
                          <w:p w14:paraId="3EB6A11B"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　　⇒　助言・検証実施型の合議体</w:t>
                            </w:r>
                          </w:p>
                          <w:p w14:paraId="3EB6A11C"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【構成等】</w:t>
                            </w:r>
                          </w:p>
                          <w:p w14:paraId="3EB6A11D" w14:textId="262C626E"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会長が、委員及び専門委員の中から分野や障がい種別等を踏まえた事案に応じて</w:t>
                            </w:r>
                            <w:r w:rsidRPr="007E0B8D">
                              <w:rPr>
                                <w:rFonts w:ascii="BIZ UDPゴシック" w:eastAsia="BIZ UDPゴシック" w:hAnsi="BIZ UDPゴシック" w:hint="eastAsia"/>
                                <w:b/>
                                <w:bCs/>
                                <w:sz w:val="24"/>
                                <w:szCs w:val="24"/>
                              </w:rPr>
                              <w:t>５人</w:t>
                            </w:r>
                            <w:r w:rsidRPr="007E0B8D">
                              <w:rPr>
                                <w:rFonts w:ascii="BIZ UDPゴシック" w:eastAsia="BIZ UDPゴシック" w:hAnsi="BIZ UDPゴシック" w:hint="eastAsia"/>
                                <w:sz w:val="24"/>
                                <w:szCs w:val="24"/>
                              </w:rPr>
                              <w:t>を指名</w:t>
                            </w:r>
                          </w:p>
                          <w:p w14:paraId="3EB6A11E" w14:textId="77777777" w:rsidR="00B77AB8" w:rsidRPr="007E0B8D" w:rsidRDefault="00B77AB8" w:rsidP="007C6E16">
                            <w:pPr>
                              <w:jc w:val="center"/>
                              <w:rPr>
                                <w:sz w:val="24"/>
                                <w:szCs w:val="24"/>
                              </w:rPr>
                            </w:pPr>
                          </w:p>
                          <w:p w14:paraId="3EB6A11F" w14:textId="77777777" w:rsidR="00B77AB8" w:rsidRPr="007C6E16" w:rsidRDefault="00B77AB8" w:rsidP="007C6E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6A071" id="正方形/長方形 234" o:spid="_x0000_s1052" style="position:absolute;left:0;text-align:left;margin-left:-5.25pt;margin-top:19.1pt;width:524.4pt;height:136.2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" fillcolor="white [3201]" strokecolor="black [3200]" strokeweight="2pt">
                <v:textbox>
                  <w:txbxContent>
                    <w:p w14:paraId="3EB6A116"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u w:val="single"/>
                        </w:rPr>
                        <w:t>合議体の運営</w:t>
                      </w:r>
                    </w:p>
                    <w:p w14:paraId="3EB6A117"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【担任事務】</w:t>
                      </w:r>
                    </w:p>
                    <w:p w14:paraId="3EB6A118" w14:textId="77777777" w:rsidR="00B77AB8" w:rsidRPr="007E0B8D" w:rsidRDefault="00B77AB8" w:rsidP="00642691">
                      <w:pPr>
                        <w:pStyle w:val="a8"/>
                        <w:numPr>
                          <w:ilvl w:val="0"/>
                          <w:numId w:val="2"/>
                        </w:numPr>
                        <w:spacing w:line="0" w:lineRule="atLeast"/>
                        <w:ind w:leftChars="0"/>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広域支援相談員による解決が難しい場合、紛争の解決をするためのあっせんを実施　</w:t>
                      </w:r>
                    </w:p>
                    <w:p w14:paraId="3EB6A119"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　　⇒　あっせん実施型の合議体</w:t>
                      </w:r>
                    </w:p>
                    <w:p w14:paraId="3EB6A11A" w14:textId="77777777" w:rsidR="00B77AB8" w:rsidRPr="007E0B8D" w:rsidRDefault="00B77AB8" w:rsidP="00642691">
                      <w:pPr>
                        <w:pStyle w:val="a8"/>
                        <w:numPr>
                          <w:ilvl w:val="0"/>
                          <w:numId w:val="2"/>
                        </w:numPr>
                        <w:spacing w:line="0" w:lineRule="atLeast"/>
                        <w:ind w:leftChars="0"/>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相談状況の総合的な分析・検証を行い広域支援相談員への助言を実施　</w:t>
                      </w:r>
                      <w:r w:rsidRPr="007E0B8D">
                        <w:rPr>
                          <w:rFonts w:ascii="BIZ UDPゴシック" w:eastAsia="BIZ UDPゴシック" w:hAnsi="BIZ UDPゴシック" w:hint="eastAsia"/>
                          <w:b/>
                          <w:bCs/>
                          <w:sz w:val="24"/>
                          <w:szCs w:val="24"/>
                        </w:rPr>
                        <w:t xml:space="preserve">　　　　</w:t>
                      </w:r>
                      <w:r w:rsidRPr="007E0B8D">
                        <w:rPr>
                          <w:rFonts w:ascii="BIZ UDPゴシック" w:eastAsia="BIZ UDPゴシック" w:hAnsi="BIZ UDPゴシック" w:hint="eastAsia"/>
                          <w:sz w:val="24"/>
                          <w:szCs w:val="24"/>
                        </w:rPr>
                        <w:t xml:space="preserve"> </w:t>
                      </w:r>
                    </w:p>
                    <w:p w14:paraId="3EB6A11B"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　　⇒　助言・検証実施型の合議体</w:t>
                      </w:r>
                    </w:p>
                    <w:p w14:paraId="3EB6A11C"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【構成等】</w:t>
                      </w:r>
                    </w:p>
                    <w:p w14:paraId="3EB6A11D" w14:textId="262C626E"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会長が、委員及び専門委員の中から分野や障がい種別等を踏まえた事案に応じて</w:t>
                      </w:r>
                      <w:r w:rsidRPr="007E0B8D">
                        <w:rPr>
                          <w:rFonts w:ascii="BIZ UDPゴシック" w:eastAsia="BIZ UDPゴシック" w:hAnsi="BIZ UDPゴシック" w:hint="eastAsia"/>
                          <w:b/>
                          <w:bCs/>
                          <w:sz w:val="24"/>
                          <w:szCs w:val="24"/>
                        </w:rPr>
                        <w:t>５人</w:t>
                      </w:r>
                      <w:r w:rsidRPr="007E0B8D">
                        <w:rPr>
                          <w:rFonts w:ascii="BIZ UDPゴシック" w:eastAsia="BIZ UDPゴシック" w:hAnsi="BIZ UDPゴシック" w:hint="eastAsia"/>
                          <w:sz w:val="24"/>
                          <w:szCs w:val="24"/>
                        </w:rPr>
                        <w:t>を指名</w:t>
                      </w:r>
                    </w:p>
                    <w:p w14:paraId="3EB6A11E" w14:textId="77777777" w:rsidR="00B77AB8" w:rsidRPr="007E0B8D" w:rsidRDefault="00B77AB8" w:rsidP="007C6E16">
                      <w:pPr>
                        <w:jc w:val="center"/>
                        <w:rPr>
                          <w:sz w:val="24"/>
                          <w:szCs w:val="24"/>
                        </w:rPr>
                      </w:pPr>
                    </w:p>
                    <w:p w14:paraId="3EB6A11F" w14:textId="77777777" w:rsidR="00B77AB8" w:rsidRPr="007C6E16" w:rsidRDefault="00B77AB8" w:rsidP="007C6E16">
                      <w:pPr>
                        <w:jc w:val="center"/>
                      </w:pPr>
                    </w:p>
                  </w:txbxContent>
                </v:textbox>
                <w10:wrap anchorx="margin"/>
              </v:rect>
            </w:pict>
          </mc:Fallback>
        </mc:AlternateContent>
      </w:r>
      <w:r w:rsidR="007C6E16" w:rsidRPr="003E0678">
        <w:rPr>
          <w:rFonts w:ascii="BIZ UDPゴシック" w:eastAsia="BIZ UDPゴシック" w:hAnsi="BIZ UDPゴシック" w:hint="eastAsia"/>
          <w:color w:val="000000" w:themeColor="text1"/>
          <w:sz w:val="24"/>
          <w:szCs w:val="24"/>
        </w:rPr>
        <w:t>・</w:t>
      </w:r>
      <w:r w:rsidR="00BC43CB" w:rsidRPr="003E0678">
        <w:rPr>
          <w:rFonts w:ascii="BIZ UDPゴシック" w:eastAsia="BIZ UDPゴシック" w:hAnsi="BIZ UDPゴシック" w:hint="eastAsia"/>
          <w:b/>
          <w:bCs/>
          <w:color w:val="000000" w:themeColor="text1"/>
          <w:sz w:val="24"/>
          <w:szCs w:val="24"/>
          <w:u w:val="single"/>
        </w:rPr>
        <w:t>合議体</w:t>
      </w:r>
      <w:r w:rsidR="007C6E16" w:rsidRPr="003E0678">
        <w:rPr>
          <w:rFonts w:ascii="BIZ UDPゴシック" w:eastAsia="BIZ UDPゴシック" w:hAnsi="BIZ UDPゴシック" w:hint="eastAsia"/>
          <w:color w:val="000000" w:themeColor="text1"/>
          <w:sz w:val="24"/>
          <w:szCs w:val="24"/>
        </w:rPr>
        <w:t>を設置し、紛争事案や相談事案に対応</w:t>
      </w:r>
    </w:p>
    <w:p w14:paraId="78CD3364" w14:textId="7881BCDD" w:rsidR="00D65FA9" w:rsidRPr="003E0678" w:rsidRDefault="00D65FA9" w:rsidP="007C6E16">
      <w:pPr>
        <w:spacing w:line="0" w:lineRule="atLeast"/>
        <w:ind w:right="1302" w:firstLineChars="200" w:firstLine="480"/>
        <w:rPr>
          <w:rFonts w:ascii="BIZ UDPゴシック" w:eastAsia="BIZ UDPゴシック" w:hAnsi="BIZ UDPゴシック"/>
          <w:color w:val="000000" w:themeColor="text1"/>
          <w:sz w:val="24"/>
          <w:szCs w:val="24"/>
        </w:rPr>
      </w:pPr>
    </w:p>
    <w:p w14:paraId="3EB69E78" w14:textId="5A05C049" w:rsidR="007C6E16" w:rsidRPr="003E0678" w:rsidRDefault="007C6E16" w:rsidP="007C6E16">
      <w:pPr>
        <w:spacing w:line="0" w:lineRule="atLeast"/>
        <w:ind w:right="1302" w:firstLineChars="200" w:firstLine="480"/>
        <w:rPr>
          <w:rFonts w:ascii="BIZ UDPゴシック" w:eastAsia="BIZ UDPゴシック" w:hAnsi="BIZ UDPゴシック"/>
          <w:color w:val="000000" w:themeColor="text1"/>
          <w:sz w:val="24"/>
          <w:szCs w:val="24"/>
        </w:rPr>
      </w:pPr>
    </w:p>
    <w:p w14:paraId="3EB69E79" w14:textId="77777777" w:rsidR="007C6E16" w:rsidRPr="003E0678" w:rsidRDefault="007C6E16" w:rsidP="007C6E16">
      <w:pPr>
        <w:ind w:right="1302"/>
        <w:rPr>
          <w:rFonts w:ascii="BIZ UDPゴシック" w:eastAsia="BIZ UDPゴシック" w:hAnsi="BIZ UDPゴシック"/>
          <w:color w:val="000000" w:themeColor="text1"/>
          <w:sz w:val="24"/>
          <w:szCs w:val="24"/>
        </w:rPr>
      </w:pPr>
    </w:p>
    <w:p w14:paraId="3EB69E7A" w14:textId="77777777" w:rsidR="007C6E16" w:rsidRPr="003E0678" w:rsidRDefault="007C6E16" w:rsidP="007C6E16">
      <w:pPr>
        <w:widowControl/>
        <w:spacing w:line="360" w:lineRule="auto"/>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color w:val="000000" w:themeColor="text1"/>
          <w:sz w:val="22"/>
        </w:rPr>
        <w:br w:type="page"/>
      </w:r>
    </w:p>
    <w:p w14:paraId="3EB69E7B" w14:textId="4E355B7B" w:rsidR="004E6948" w:rsidRPr="003E0678" w:rsidRDefault="00DA62C3" w:rsidP="004E6948">
      <w:pPr>
        <w:spacing w:line="300" w:lineRule="auto"/>
        <w:contextualSpacing/>
        <w:rPr>
          <w:rFonts w:ascii="BIZ UDPゴシック" w:eastAsia="BIZ UDPゴシック" w:hAnsi="BIZ UDPゴシック"/>
          <w:b/>
          <w:color w:val="000000" w:themeColor="text1"/>
          <w:sz w:val="32"/>
          <w:szCs w:val="32"/>
        </w:rPr>
      </w:pPr>
      <w:r w:rsidRPr="003E0678">
        <w:rPr>
          <w:rFonts w:ascii="BIZ UDPゴシック" w:eastAsia="BIZ UDPゴシック" w:hAnsi="BIZ UDPゴシック" w:hint="eastAsia"/>
          <w:b/>
          <w:noProof/>
          <w:color w:val="000000" w:themeColor="text1"/>
          <w:sz w:val="32"/>
          <w:szCs w:val="32"/>
        </w:rPr>
        <w:lastRenderedPageBreak/>
        <mc:AlternateContent>
          <mc:Choice Requires="wps">
            <w:drawing>
              <wp:anchor distT="0" distB="0" distL="114300" distR="114300" simplePos="0" relativeHeight="251782656" behindDoc="0" locked="0" layoutInCell="1" allowOverlap="1" wp14:anchorId="4584C6B7" wp14:editId="3427CAA7">
                <wp:simplePos x="0" y="0"/>
                <wp:positionH relativeFrom="margin">
                  <wp:posOffset>4998720</wp:posOffset>
                </wp:positionH>
                <wp:positionV relativeFrom="paragraph">
                  <wp:posOffset>-335280</wp:posOffset>
                </wp:positionV>
                <wp:extent cx="1152525" cy="32385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73E10E6E" w14:textId="339857BA" w:rsidR="00DA62C3" w:rsidRPr="004B5052" w:rsidRDefault="00DA62C3" w:rsidP="00DA62C3">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045757">
                              <w:rPr>
                                <w:rFonts w:ascii="BIZ UDPゴシック" w:eastAsia="BIZ UDPゴシック" w:hAnsi="BIZ UDPゴシック" w:hint="eastAsia"/>
                                <w:b/>
                                <w:bCs/>
                                <w:sz w:val="24"/>
                                <w:szCs w:val="24"/>
                              </w:rPr>
                              <w:t>２</w:t>
                            </w:r>
                            <w:r w:rsidRPr="004B5052">
                              <w:rPr>
                                <w:rFonts w:ascii="BIZ UDPゴシック" w:eastAsia="BIZ UDPゴシック" w:hAnsi="BIZ UDPゴシック" w:hint="eastAsia"/>
                                <w:b/>
                                <w:bCs/>
                                <w:sz w:val="24"/>
                                <w:szCs w:val="24"/>
                              </w:rPr>
                              <w:t xml:space="preserve">　</w:t>
                            </w:r>
                          </w:p>
                          <w:p w14:paraId="1BF383C8" w14:textId="77777777" w:rsidR="00DA62C3" w:rsidRDefault="00DA62C3" w:rsidP="00DA62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84C6B7" id="正方形/長方形 37" o:spid="_x0000_s1053" style="position:absolute;left:0;text-align:left;margin-left:393.6pt;margin-top:-26.4pt;width:90.75pt;height:25.5pt;z-index:251782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" fillcolor="window" strokecolor="windowText" strokeweight="1pt">
                <v:textbox>
                  <w:txbxContent>
                    <w:p w14:paraId="73E10E6E" w14:textId="339857BA" w:rsidR="00DA62C3" w:rsidRPr="004B5052" w:rsidRDefault="00DA62C3" w:rsidP="00DA62C3">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045757">
                        <w:rPr>
                          <w:rFonts w:ascii="BIZ UDPゴシック" w:eastAsia="BIZ UDPゴシック" w:hAnsi="BIZ UDPゴシック" w:hint="eastAsia"/>
                          <w:b/>
                          <w:bCs/>
                          <w:sz w:val="24"/>
                          <w:szCs w:val="24"/>
                        </w:rPr>
                        <w:t>２</w:t>
                      </w:r>
                      <w:r w:rsidRPr="004B5052">
                        <w:rPr>
                          <w:rFonts w:ascii="BIZ UDPゴシック" w:eastAsia="BIZ UDPゴシック" w:hAnsi="BIZ UDPゴシック" w:hint="eastAsia"/>
                          <w:b/>
                          <w:bCs/>
                          <w:sz w:val="24"/>
                          <w:szCs w:val="24"/>
                        </w:rPr>
                        <w:t xml:space="preserve">　</w:t>
                      </w:r>
                    </w:p>
                    <w:p w14:paraId="1BF383C8" w14:textId="77777777" w:rsidR="00DA62C3" w:rsidRDefault="00DA62C3" w:rsidP="00DA62C3"/>
                  </w:txbxContent>
                </v:textbox>
                <w10:wrap anchorx="margin"/>
              </v:rect>
            </w:pict>
          </mc:Fallback>
        </mc:AlternateContent>
      </w:r>
      <w:r w:rsidRPr="003E0678">
        <w:rPr>
          <w:rFonts w:ascii="BIZ UDPゴシック" w:eastAsia="BIZ UDPゴシック" w:hAnsi="BIZ UDPゴシック" w:hint="eastAsia"/>
          <w:b/>
          <w:color w:val="000000" w:themeColor="text1"/>
          <w:sz w:val="32"/>
          <w:szCs w:val="32"/>
        </w:rPr>
        <w:t>■大阪府障がい者差別解消協議会</w:t>
      </w:r>
    </w:p>
    <w:p w14:paraId="68352DB7" w14:textId="77777777" w:rsidR="008215AA" w:rsidRPr="003E0678" w:rsidRDefault="000E2F91" w:rsidP="00D379E0">
      <w:pPr>
        <w:rPr>
          <w:rFonts w:ascii="BIZ UDPゴシック" w:eastAsia="BIZ UDPゴシック" w:hAnsi="BIZ UDPゴシック"/>
          <w:color w:val="000000" w:themeColor="text1"/>
          <w:sz w:val="24"/>
        </w:rPr>
      </w:pPr>
      <w:r w:rsidRPr="003E0678">
        <w:rPr>
          <w:rFonts w:ascii="BIZ UDPゴシック" w:eastAsia="BIZ UDPゴシック" w:hAnsi="BIZ UDPゴシック" w:hint="eastAsia"/>
          <w:b/>
          <w:color w:val="000000" w:themeColor="text1"/>
          <w:sz w:val="28"/>
          <w:szCs w:val="28"/>
        </w:rPr>
        <w:t>委員名簿</w:t>
      </w:r>
      <w:r w:rsidR="005260A4" w:rsidRPr="003E0678">
        <w:rPr>
          <w:rFonts w:ascii="BIZ UDPゴシック" w:eastAsia="BIZ UDPゴシック" w:hAnsi="BIZ UDPゴシック" w:hint="eastAsia"/>
          <w:b/>
          <w:color w:val="000000" w:themeColor="text1"/>
          <w:sz w:val="28"/>
          <w:szCs w:val="28"/>
        </w:rPr>
        <w:t xml:space="preserve"> </w:t>
      </w:r>
      <w:r w:rsidR="005260A4" w:rsidRPr="003E0678">
        <w:rPr>
          <w:rFonts w:ascii="BIZ UDPゴシック" w:eastAsia="BIZ UDPゴシック" w:hAnsi="BIZ UDPゴシック"/>
          <w:b/>
          <w:color w:val="000000" w:themeColor="text1"/>
          <w:sz w:val="28"/>
          <w:szCs w:val="28"/>
        </w:rPr>
        <w:t xml:space="preserve">  </w:t>
      </w:r>
      <w:r w:rsidR="005260A4" w:rsidRPr="003E0678">
        <w:rPr>
          <w:rFonts w:ascii="BIZ UDPゴシック" w:eastAsia="BIZ UDPゴシック" w:hAnsi="BIZ UDPゴシック"/>
          <w:b/>
          <w:color w:val="000000" w:themeColor="text1"/>
          <w:sz w:val="24"/>
        </w:rPr>
        <w:t xml:space="preserve">  </w:t>
      </w:r>
      <w:r w:rsidR="007C7274" w:rsidRPr="003E0678">
        <w:rPr>
          <w:rFonts w:ascii="BIZ UDPゴシック" w:eastAsia="BIZ UDPゴシック" w:hAnsi="BIZ UDPゴシック" w:hint="eastAsia"/>
          <w:color w:val="000000" w:themeColor="text1"/>
          <w:sz w:val="24"/>
        </w:rPr>
        <w:tab/>
      </w:r>
      <w:r w:rsidR="009F785F" w:rsidRPr="003E0678">
        <w:rPr>
          <w:rFonts w:ascii="BIZ UDPゴシック" w:eastAsia="BIZ UDPゴシック" w:hAnsi="BIZ UDPゴシック" w:hint="eastAsia"/>
          <w:color w:val="000000" w:themeColor="text1"/>
          <w:sz w:val="24"/>
        </w:rPr>
        <w:t xml:space="preserve">　　　　　　　</w:t>
      </w:r>
      <w:r w:rsidR="008A4132" w:rsidRPr="003E0678">
        <w:rPr>
          <w:rFonts w:ascii="BIZ UDPゴシック" w:eastAsia="BIZ UDPゴシック" w:hAnsi="BIZ UDPゴシック" w:hint="eastAsia"/>
          <w:color w:val="000000" w:themeColor="text1"/>
          <w:sz w:val="24"/>
        </w:rPr>
        <w:t xml:space="preserve">　　　　　　　　　　　　</w:t>
      </w:r>
      <w:r w:rsidR="00DF4A40" w:rsidRPr="003E0678">
        <w:rPr>
          <w:rFonts w:ascii="BIZ UDPゴシック" w:eastAsia="BIZ UDPゴシック" w:hAnsi="BIZ UDPゴシック" w:hint="eastAsia"/>
          <w:color w:val="000000" w:themeColor="text1"/>
          <w:sz w:val="24"/>
        </w:rPr>
        <w:t xml:space="preserve">　　　　　　　　　</w:t>
      </w:r>
      <w:r w:rsidR="008A4132" w:rsidRPr="003E0678">
        <w:rPr>
          <w:rFonts w:ascii="BIZ UDPゴシック" w:eastAsia="BIZ UDPゴシック" w:hAnsi="BIZ UDPゴシック" w:hint="eastAsia"/>
          <w:color w:val="000000" w:themeColor="text1"/>
          <w:sz w:val="24"/>
        </w:rPr>
        <w:t xml:space="preserve">　　</w:t>
      </w:r>
      <w:r w:rsidR="00D379E0" w:rsidRPr="003E0678">
        <w:rPr>
          <w:rFonts w:ascii="BIZ UDPゴシック" w:eastAsia="BIZ UDPゴシック" w:hAnsi="BIZ UDPゴシック" w:hint="eastAsia"/>
          <w:color w:val="000000" w:themeColor="text1"/>
          <w:sz w:val="24"/>
        </w:rPr>
        <w:t xml:space="preserve">　　　　　　　　</w:t>
      </w:r>
    </w:p>
    <w:p w14:paraId="3EB69E7C" w14:textId="7749E077" w:rsidR="007C7274" w:rsidRPr="003E0678" w:rsidRDefault="00180976" w:rsidP="008215AA">
      <w:pPr>
        <w:ind w:firstLineChars="900" w:firstLine="2160"/>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FD2F58" w:rsidRPr="003E0678">
        <w:rPr>
          <w:rFonts w:ascii="BIZ UDPゴシック" w:eastAsia="BIZ UDPゴシック" w:hAnsi="BIZ UDPゴシック" w:hint="eastAsia"/>
          <w:color w:val="000000" w:themeColor="text1"/>
          <w:sz w:val="24"/>
          <w:szCs w:val="24"/>
        </w:rPr>
        <w:t>令和</w:t>
      </w:r>
      <w:r w:rsidR="00085CA9" w:rsidRPr="003E0678">
        <w:rPr>
          <w:rFonts w:ascii="BIZ UDPゴシック" w:eastAsia="BIZ UDPゴシック" w:hAnsi="BIZ UDPゴシック" w:hint="eastAsia"/>
          <w:color w:val="000000" w:themeColor="text1"/>
          <w:sz w:val="24"/>
          <w:szCs w:val="24"/>
        </w:rPr>
        <w:t>７</w:t>
      </w:r>
      <w:r w:rsidR="00DF4A40" w:rsidRPr="003E0678">
        <w:rPr>
          <w:rFonts w:ascii="BIZ UDPゴシック" w:eastAsia="BIZ UDPゴシック" w:hAnsi="BIZ UDPゴシック" w:hint="eastAsia"/>
          <w:color w:val="000000" w:themeColor="text1"/>
          <w:sz w:val="24"/>
          <w:szCs w:val="24"/>
        </w:rPr>
        <w:t>年３月</w:t>
      </w:r>
      <w:r w:rsidR="004E6948" w:rsidRPr="003E0678">
        <w:rPr>
          <w:rFonts w:ascii="BIZ UDPゴシック" w:eastAsia="BIZ UDPゴシック" w:hAnsi="BIZ UDPゴシック" w:hint="eastAsia"/>
          <w:color w:val="000000" w:themeColor="text1"/>
          <w:sz w:val="24"/>
          <w:szCs w:val="24"/>
        </w:rPr>
        <w:t>現在）</w:t>
      </w:r>
    </w:p>
    <w:tbl>
      <w:tblPr>
        <w:tblStyle w:val="a7"/>
        <w:tblW w:w="0" w:type="auto"/>
        <w:tblInd w:w="-147" w:type="dxa"/>
        <w:tblLook w:val="04A0" w:firstRow="1" w:lastRow="0" w:firstColumn="1" w:lastColumn="0" w:noHBand="0" w:noVBand="1"/>
      </w:tblPr>
      <w:tblGrid>
        <w:gridCol w:w="1985"/>
        <w:gridCol w:w="7904"/>
      </w:tblGrid>
      <w:tr w:rsidR="00874349" w:rsidRPr="003E0678" w14:paraId="3EB69E7F" w14:textId="77777777" w:rsidTr="008215AA">
        <w:tc>
          <w:tcPr>
            <w:tcW w:w="1985" w:type="dxa"/>
            <w:shd w:val="clear" w:color="auto" w:fill="F2F2F2" w:themeFill="background1" w:themeFillShade="F2"/>
          </w:tcPr>
          <w:p w14:paraId="3EB69E7D" w14:textId="0C603C10" w:rsidR="00180976" w:rsidRPr="003E0678" w:rsidRDefault="00180976" w:rsidP="00180976">
            <w:pPr>
              <w:ind w:right="34"/>
              <w:contextualSpacing/>
              <w:jc w:val="cente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氏名</w:t>
            </w:r>
          </w:p>
        </w:tc>
        <w:tc>
          <w:tcPr>
            <w:tcW w:w="7904" w:type="dxa"/>
            <w:shd w:val="clear" w:color="auto" w:fill="F2F2F2" w:themeFill="background1" w:themeFillShade="F2"/>
          </w:tcPr>
          <w:p w14:paraId="3EB69E7E" w14:textId="3752C077" w:rsidR="00180976" w:rsidRPr="003E0678" w:rsidRDefault="00180976" w:rsidP="00180976">
            <w:pPr>
              <w:contextualSpacing/>
              <w:jc w:val="cente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所属及び職名等</w:t>
            </w:r>
          </w:p>
        </w:tc>
      </w:tr>
      <w:tr w:rsidR="00085CA9" w:rsidRPr="003E0678" w14:paraId="060D100E" w14:textId="77777777" w:rsidTr="008215AA">
        <w:tc>
          <w:tcPr>
            <w:tcW w:w="1985" w:type="dxa"/>
          </w:tcPr>
          <w:p w14:paraId="18D1EECF" w14:textId="726BD0AA" w:rsidR="00085CA9" w:rsidRPr="003E0678" w:rsidRDefault="00085CA9" w:rsidP="00180976">
            <w:pPr>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石渡　勉</w:t>
            </w:r>
          </w:p>
        </w:tc>
        <w:tc>
          <w:tcPr>
            <w:tcW w:w="7904" w:type="dxa"/>
          </w:tcPr>
          <w:p w14:paraId="48C343CE" w14:textId="08C13E97" w:rsidR="00085CA9" w:rsidRPr="003E0678" w:rsidRDefault="00085CA9"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弁護士</w:t>
            </w:r>
          </w:p>
        </w:tc>
      </w:tr>
      <w:tr w:rsidR="00874349" w:rsidRPr="003E0678" w14:paraId="3EB69E85" w14:textId="77777777" w:rsidTr="008215AA">
        <w:tc>
          <w:tcPr>
            <w:tcW w:w="1985" w:type="dxa"/>
          </w:tcPr>
          <w:p w14:paraId="3EB69E83" w14:textId="07CD2B49" w:rsidR="00180976" w:rsidRPr="003E0678" w:rsidRDefault="00477029"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cs="ＭＳ Ｐゴシック" w:hint="eastAsia"/>
                <w:sz w:val="24"/>
                <w:szCs w:val="24"/>
              </w:rPr>
              <w:t>大野</w:t>
            </w:r>
            <w:r w:rsidR="00AF4611" w:rsidRPr="003E0678">
              <w:rPr>
                <w:rFonts w:ascii="BIZ UDPゴシック" w:eastAsia="BIZ UDPゴシック" w:hAnsi="BIZ UDPゴシック" w:cs="ＭＳ Ｐゴシック" w:hint="eastAsia"/>
                <w:sz w:val="24"/>
                <w:szCs w:val="24"/>
              </w:rPr>
              <w:t xml:space="preserve">　</w:t>
            </w:r>
            <w:r w:rsidRPr="003E0678">
              <w:rPr>
                <w:rFonts w:ascii="BIZ UDPゴシック" w:eastAsia="BIZ UDPゴシック" w:hAnsi="BIZ UDPゴシック" w:cs="ＭＳ Ｐゴシック" w:hint="eastAsia"/>
                <w:sz w:val="24"/>
                <w:szCs w:val="24"/>
              </w:rPr>
              <w:t>素子</w:t>
            </w:r>
          </w:p>
        </w:tc>
        <w:tc>
          <w:tcPr>
            <w:tcW w:w="7904" w:type="dxa"/>
          </w:tcPr>
          <w:p w14:paraId="3EB69E84" w14:textId="1F6AEEA4" w:rsidR="00180976" w:rsidRPr="003E0678" w:rsidRDefault="00477029" w:rsidP="0048401D">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cs="ＭＳ Ｐゴシック" w:hint="eastAsia"/>
                <w:sz w:val="24"/>
                <w:szCs w:val="24"/>
              </w:rPr>
              <w:t>公益社団法人大阪府精神障害者家族会連合会会長</w:t>
            </w:r>
          </w:p>
        </w:tc>
      </w:tr>
      <w:tr w:rsidR="00E547A8" w:rsidRPr="003E0678" w14:paraId="01899184" w14:textId="77777777" w:rsidTr="008215AA">
        <w:tc>
          <w:tcPr>
            <w:tcW w:w="1985" w:type="dxa"/>
          </w:tcPr>
          <w:p w14:paraId="2C1BA15A" w14:textId="213E946B" w:rsidR="00E547A8" w:rsidRPr="003E0678" w:rsidRDefault="00E547A8"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小田</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多佳子</w:t>
            </w:r>
          </w:p>
        </w:tc>
        <w:tc>
          <w:tcPr>
            <w:tcW w:w="7904" w:type="dxa"/>
          </w:tcPr>
          <w:p w14:paraId="3B09C9A5" w14:textId="4B424137" w:rsidR="00E547A8" w:rsidRPr="003E0678" w:rsidRDefault="00E547A8" w:rsidP="00C6007C">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社会福祉法人大阪手をつなぐ育成会理事長</w:t>
            </w:r>
          </w:p>
        </w:tc>
      </w:tr>
      <w:tr w:rsidR="00874349" w:rsidRPr="003E0678" w14:paraId="035F3D4F" w14:textId="77777777" w:rsidTr="008215AA">
        <w:tc>
          <w:tcPr>
            <w:tcW w:w="1985" w:type="dxa"/>
          </w:tcPr>
          <w:p w14:paraId="5AD07AC5" w14:textId="7200E631"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小田</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浩伸</w:t>
            </w:r>
          </w:p>
        </w:tc>
        <w:tc>
          <w:tcPr>
            <w:tcW w:w="7904" w:type="dxa"/>
          </w:tcPr>
          <w:p w14:paraId="0B02BED2" w14:textId="473F008E" w:rsidR="00473674" w:rsidRPr="003E0678" w:rsidRDefault="00473674" w:rsidP="00C6007C">
            <w:pPr>
              <w:contextualSpacing/>
              <w:rPr>
                <w:rFonts w:ascii="BIZ UDPゴシック" w:eastAsia="BIZ UDPゴシック" w:hAnsi="BIZ UDPゴシック" w:cs="ＭＳ Ｐゴシック"/>
                <w:sz w:val="24"/>
                <w:szCs w:val="24"/>
              </w:rPr>
            </w:pPr>
            <w:bookmarkStart w:id="69" w:name="_Hlk197964554"/>
            <w:r w:rsidRPr="003E0678">
              <w:rPr>
                <w:rFonts w:ascii="BIZ UDPゴシック" w:eastAsia="BIZ UDPゴシック" w:hAnsi="BIZ UDPゴシック" w:hint="eastAsia"/>
                <w:sz w:val="24"/>
                <w:szCs w:val="24"/>
              </w:rPr>
              <w:t>大阪大谷大学教育</w:t>
            </w:r>
            <w:r w:rsidR="008533D5">
              <w:rPr>
                <w:rFonts w:ascii="BIZ UDPゴシック" w:eastAsia="BIZ UDPゴシック" w:hAnsi="BIZ UDPゴシック" w:hint="eastAsia"/>
                <w:sz w:val="24"/>
                <w:szCs w:val="24"/>
              </w:rPr>
              <w:t>専攻科長</w:t>
            </w:r>
            <w:r w:rsidR="0048401D"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教授</w:t>
            </w:r>
            <w:bookmarkEnd w:id="69"/>
          </w:p>
        </w:tc>
      </w:tr>
      <w:tr w:rsidR="00085CA9" w:rsidRPr="003E0678" w14:paraId="2E9D8B3F" w14:textId="77777777" w:rsidTr="008215AA">
        <w:tc>
          <w:tcPr>
            <w:tcW w:w="1985" w:type="dxa"/>
          </w:tcPr>
          <w:p w14:paraId="21C1EF53" w14:textId="4C2A479E" w:rsidR="00085CA9" w:rsidRPr="003E0678" w:rsidRDefault="00085CA9"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木越　美佳子</w:t>
            </w:r>
          </w:p>
        </w:tc>
        <w:tc>
          <w:tcPr>
            <w:tcW w:w="7904" w:type="dxa"/>
          </w:tcPr>
          <w:p w14:paraId="2806F97A" w14:textId="08A5B16E" w:rsidR="00085CA9" w:rsidRPr="003E0678" w:rsidRDefault="00085CA9" w:rsidP="00085CA9">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社会福祉法人大阪府社会福祉協議会　地域福祉部　権利擁護推進室　室長</w:t>
            </w:r>
          </w:p>
        </w:tc>
      </w:tr>
      <w:tr w:rsidR="00085CA9" w:rsidRPr="003E0678" w14:paraId="6548273C" w14:textId="77777777" w:rsidTr="008215AA">
        <w:tc>
          <w:tcPr>
            <w:tcW w:w="1985" w:type="dxa"/>
          </w:tcPr>
          <w:p w14:paraId="3AC6ED4D" w14:textId="7E335464" w:rsidR="00085CA9" w:rsidRPr="003E0678" w:rsidRDefault="00085CA9"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北村　嘉成</w:t>
            </w:r>
          </w:p>
        </w:tc>
        <w:tc>
          <w:tcPr>
            <w:tcW w:w="7904" w:type="dxa"/>
          </w:tcPr>
          <w:p w14:paraId="7C8A6B6D" w14:textId="5DCABD3D" w:rsidR="00085CA9" w:rsidRPr="003E0678" w:rsidRDefault="00085CA9"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近畿百貨店協会　事務局長</w:t>
            </w:r>
          </w:p>
        </w:tc>
      </w:tr>
      <w:tr w:rsidR="00874349" w:rsidRPr="003E0678" w14:paraId="04216BCD" w14:textId="77777777" w:rsidTr="008215AA">
        <w:tc>
          <w:tcPr>
            <w:tcW w:w="1985" w:type="dxa"/>
          </w:tcPr>
          <w:p w14:paraId="21BB5B2C" w14:textId="3A0CA841" w:rsidR="005B0D6A" w:rsidRPr="003E0678" w:rsidRDefault="005B0D6A"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佐々木</w:t>
            </w:r>
            <w:r w:rsidR="00AF4611" w:rsidRPr="003E0678">
              <w:rPr>
                <w:rFonts w:ascii="BIZ UDPゴシック" w:eastAsia="BIZ UDPゴシック" w:hAnsi="BIZ UDPゴシック" w:hint="eastAsia"/>
                <w:sz w:val="24"/>
                <w:szCs w:val="24"/>
              </w:rPr>
              <w:t xml:space="preserve">　</w:t>
            </w:r>
            <w:r w:rsidR="0048401D" w:rsidRPr="003E0678">
              <w:rPr>
                <w:rFonts w:ascii="BIZ UDPゴシック" w:eastAsia="BIZ UDPゴシック" w:hAnsi="BIZ UDPゴシック" w:hint="eastAsia"/>
                <w:sz w:val="24"/>
                <w:szCs w:val="24"/>
              </w:rPr>
              <w:t>祥光</w:t>
            </w:r>
          </w:p>
        </w:tc>
        <w:tc>
          <w:tcPr>
            <w:tcW w:w="7904" w:type="dxa"/>
          </w:tcPr>
          <w:p w14:paraId="2BA56BB3" w14:textId="132036A3" w:rsidR="005B0D6A" w:rsidRPr="003E0678" w:rsidRDefault="005B0D6A"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有限会社ササキセキュリティー取締役部長</w:t>
            </w:r>
          </w:p>
        </w:tc>
      </w:tr>
      <w:tr w:rsidR="00874349" w:rsidRPr="003E0678" w14:paraId="3EB69E91" w14:textId="77777777" w:rsidTr="008215AA">
        <w:tc>
          <w:tcPr>
            <w:tcW w:w="1985" w:type="dxa"/>
          </w:tcPr>
          <w:p w14:paraId="3EB69E8F" w14:textId="0E0035FC"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塩見</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洋介</w:t>
            </w:r>
          </w:p>
        </w:tc>
        <w:tc>
          <w:tcPr>
            <w:tcW w:w="7904" w:type="dxa"/>
          </w:tcPr>
          <w:p w14:paraId="4A8B6A01" w14:textId="77777777" w:rsidR="00473674" w:rsidRPr="003E0678" w:rsidRDefault="00473674"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障害者（児）を守る全大阪連絡協議会</w:t>
            </w:r>
          </w:p>
          <w:p w14:paraId="3EB69E90" w14:textId="616E74F0" w:rsidR="00473674" w:rsidRPr="003E0678" w:rsidRDefault="00473674" w:rsidP="00180976">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特定非営利活動法人大阪障害者センター事務局長</w:t>
            </w:r>
          </w:p>
        </w:tc>
      </w:tr>
      <w:tr w:rsidR="00874349" w:rsidRPr="003E0678" w14:paraId="3EB69E94" w14:textId="77777777" w:rsidTr="008215AA">
        <w:tc>
          <w:tcPr>
            <w:tcW w:w="1985" w:type="dxa"/>
          </w:tcPr>
          <w:p w14:paraId="3EB69E92" w14:textId="29A27800"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柴原</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浩嗣</w:t>
            </w:r>
          </w:p>
        </w:tc>
        <w:tc>
          <w:tcPr>
            <w:tcW w:w="7904" w:type="dxa"/>
          </w:tcPr>
          <w:p w14:paraId="3EB69E93" w14:textId="4D3A9ED7" w:rsidR="00473674" w:rsidRPr="003E0678" w:rsidRDefault="00473674" w:rsidP="00180976">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一般財団法人大阪府人権協会業務執行理事兼事務局長</w:t>
            </w:r>
          </w:p>
        </w:tc>
      </w:tr>
      <w:tr w:rsidR="00874349" w:rsidRPr="003E0678" w14:paraId="3EB69E9A" w14:textId="77777777" w:rsidTr="008215AA">
        <w:tc>
          <w:tcPr>
            <w:tcW w:w="1985" w:type="dxa"/>
          </w:tcPr>
          <w:p w14:paraId="3EB69E98" w14:textId="00CEC6F2"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関川</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芳孝</w:t>
            </w:r>
          </w:p>
        </w:tc>
        <w:tc>
          <w:tcPr>
            <w:tcW w:w="7904" w:type="dxa"/>
          </w:tcPr>
          <w:p w14:paraId="3EB69E99" w14:textId="7758D56F" w:rsidR="00473674" w:rsidRPr="003E0678" w:rsidRDefault="0048401D" w:rsidP="0094631E">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大阪公立大学</w:t>
            </w:r>
            <w:r w:rsidR="00404DD6" w:rsidRPr="003E0678">
              <w:rPr>
                <w:rFonts w:ascii="BIZ UDPゴシック" w:eastAsia="BIZ UDPゴシック" w:hAnsi="BIZ UDPゴシック" w:hint="eastAsia"/>
                <w:sz w:val="24"/>
                <w:szCs w:val="24"/>
              </w:rPr>
              <w:t xml:space="preserve">　名誉</w:t>
            </w:r>
            <w:r w:rsidRPr="003E0678">
              <w:rPr>
                <w:rFonts w:ascii="BIZ UDPゴシック" w:eastAsia="BIZ UDPゴシック" w:hAnsi="BIZ UDPゴシック" w:hint="eastAsia"/>
                <w:sz w:val="24"/>
                <w:szCs w:val="24"/>
              </w:rPr>
              <w:t>教授</w:t>
            </w:r>
          </w:p>
        </w:tc>
      </w:tr>
      <w:tr w:rsidR="00874349" w:rsidRPr="003E0678" w14:paraId="3EB69EA0" w14:textId="77777777" w:rsidTr="008215AA">
        <w:tc>
          <w:tcPr>
            <w:tcW w:w="1985" w:type="dxa"/>
          </w:tcPr>
          <w:p w14:paraId="3EB69E9E" w14:textId="477B4374"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髙橋</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あい子</w:t>
            </w:r>
          </w:p>
        </w:tc>
        <w:tc>
          <w:tcPr>
            <w:tcW w:w="7904" w:type="dxa"/>
          </w:tcPr>
          <w:p w14:paraId="3EB69E9F" w14:textId="6DB0D838" w:rsidR="00473674" w:rsidRPr="003E0678" w:rsidRDefault="00473674" w:rsidP="00180976">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一般財団法人大阪府視覚障害者福祉協会会長</w:t>
            </w:r>
          </w:p>
        </w:tc>
      </w:tr>
      <w:tr w:rsidR="00085CA9" w:rsidRPr="003E0678" w14:paraId="1E7B032D" w14:textId="77777777" w:rsidTr="008215AA">
        <w:tc>
          <w:tcPr>
            <w:tcW w:w="1985" w:type="dxa"/>
          </w:tcPr>
          <w:p w14:paraId="11565371" w14:textId="4957942C" w:rsidR="00085CA9" w:rsidRPr="003E0678" w:rsidRDefault="00085CA9"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辻野　滋之</w:t>
            </w:r>
          </w:p>
        </w:tc>
        <w:tc>
          <w:tcPr>
            <w:tcW w:w="7904" w:type="dxa"/>
          </w:tcPr>
          <w:p w14:paraId="37CBBF69" w14:textId="21607E11" w:rsidR="00085CA9" w:rsidRPr="003E0678" w:rsidRDefault="00085CA9"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社会福祉法人大阪府社会福祉協議会セルプ部会副部会長</w:t>
            </w:r>
          </w:p>
        </w:tc>
      </w:tr>
      <w:tr w:rsidR="00874349" w:rsidRPr="003E0678" w14:paraId="3EB69EAD" w14:textId="77777777" w:rsidTr="008215AA">
        <w:tc>
          <w:tcPr>
            <w:tcW w:w="1985" w:type="dxa"/>
            <w:tcBorders>
              <w:bottom w:val="single" w:sz="4" w:space="0" w:color="auto"/>
            </w:tcBorders>
          </w:tcPr>
          <w:p w14:paraId="3EB69EAA" w14:textId="7D34A762"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寺田</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一男</w:t>
            </w:r>
          </w:p>
        </w:tc>
        <w:tc>
          <w:tcPr>
            <w:tcW w:w="7904" w:type="dxa"/>
            <w:tcBorders>
              <w:bottom w:val="single" w:sz="4" w:space="0" w:color="auto"/>
            </w:tcBorders>
          </w:tcPr>
          <w:p w14:paraId="3EB69EAC" w14:textId="63C6B10F" w:rsidR="00473674" w:rsidRPr="003E0678" w:rsidRDefault="00473674" w:rsidP="00180976">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一般財団法人大阪府身体障害者福祉協会会長</w:t>
            </w:r>
          </w:p>
        </w:tc>
      </w:tr>
      <w:tr w:rsidR="00874349" w:rsidRPr="003E0678" w14:paraId="6CD75BE8" w14:textId="77777777" w:rsidTr="008215AA">
        <w:tc>
          <w:tcPr>
            <w:tcW w:w="1985" w:type="dxa"/>
            <w:tcBorders>
              <w:bottom w:val="single" w:sz="4" w:space="0" w:color="auto"/>
            </w:tcBorders>
          </w:tcPr>
          <w:p w14:paraId="26539532" w14:textId="5504B788" w:rsidR="00473674" w:rsidRPr="003E0678" w:rsidRDefault="00473674"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長尾</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喜一郎</w:t>
            </w:r>
          </w:p>
        </w:tc>
        <w:tc>
          <w:tcPr>
            <w:tcW w:w="7904" w:type="dxa"/>
            <w:tcBorders>
              <w:bottom w:val="single" w:sz="4" w:space="0" w:color="auto"/>
            </w:tcBorders>
          </w:tcPr>
          <w:p w14:paraId="6F8F7062" w14:textId="1419127F" w:rsidR="00473674" w:rsidRPr="003E0678" w:rsidRDefault="00473674"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一般社団法人大阪精神科病院協会会長</w:t>
            </w:r>
          </w:p>
        </w:tc>
      </w:tr>
      <w:tr w:rsidR="00085CA9" w:rsidRPr="003E0678" w14:paraId="5AB78B75" w14:textId="77777777" w:rsidTr="008215AA">
        <w:tc>
          <w:tcPr>
            <w:tcW w:w="1985" w:type="dxa"/>
            <w:tcBorders>
              <w:bottom w:val="single" w:sz="4" w:space="0" w:color="auto"/>
            </w:tcBorders>
          </w:tcPr>
          <w:p w14:paraId="0439BC51" w14:textId="5659C343" w:rsidR="00085CA9" w:rsidRPr="003E0678" w:rsidRDefault="00085CA9"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長宗　政男</w:t>
            </w:r>
          </w:p>
        </w:tc>
        <w:tc>
          <w:tcPr>
            <w:tcW w:w="7904" w:type="dxa"/>
            <w:tcBorders>
              <w:bottom w:val="single" w:sz="4" w:space="0" w:color="auto"/>
            </w:tcBorders>
          </w:tcPr>
          <w:p w14:paraId="35FA345C" w14:textId="3BFEB670" w:rsidR="00085CA9" w:rsidRPr="003E0678" w:rsidRDefault="00085CA9" w:rsidP="0048401D">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公益社団法人大阪聴力障害者協会会長</w:t>
            </w:r>
          </w:p>
        </w:tc>
      </w:tr>
      <w:tr w:rsidR="00874349" w:rsidRPr="003E0678" w14:paraId="3EB69EB0" w14:textId="77777777" w:rsidTr="008215AA">
        <w:tc>
          <w:tcPr>
            <w:tcW w:w="1985" w:type="dxa"/>
            <w:tcBorders>
              <w:bottom w:val="single" w:sz="4" w:space="0" w:color="auto"/>
            </w:tcBorders>
          </w:tcPr>
          <w:p w14:paraId="3EB69EAE" w14:textId="2D039AAB"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南條</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正幸</w:t>
            </w:r>
          </w:p>
        </w:tc>
        <w:tc>
          <w:tcPr>
            <w:tcW w:w="7904" w:type="dxa"/>
            <w:tcBorders>
              <w:bottom w:val="single" w:sz="4" w:space="0" w:color="auto"/>
            </w:tcBorders>
          </w:tcPr>
          <w:p w14:paraId="3EB69EAF" w14:textId="551F1649" w:rsidR="00473674" w:rsidRPr="003E0678" w:rsidRDefault="00473674" w:rsidP="0048401D">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関西鉄道協会</w:t>
            </w:r>
            <w:r w:rsidR="0048401D" w:rsidRPr="003E0678">
              <w:rPr>
                <w:rFonts w:ascii="BIZ UDPゴシック" w:eastAsia="BIZ UDPゴシック" w:hAnsi="BIZ UDPゴシック" w:hint="eastAsia"/>
                <w:sz w:val="24"/>
                <w:szCs w:val="24"/>
              </w:rPr>
              <w:t>事務局長兼専務理事</w:t>
            </w:r>
          </w:p>
        </w:tc>
      </w:tr>
      <w:tr w:rsidR="0048401D" w:rsidRPr="003E0678" w14:paraId="352F3840" w14:textId="77777777" w:rsidTr="008215AA">
        <w:tc>
          <w:tcPr>
            <w:tcW w:w="1985" w:type="dxa"/>
            <w:tcBorders>
              <w:bottom w:val="single" w:sz="4" w:space="0" w:color="auto"/>
            </w:tcBorders>
          </w:tcPr>
          <w:p w14:paraId="3116F0AB" w14:textId="11DBCE3F" w:rsidR="0048401D" w:rsidRPr="003E0678" w:rsidRDefault="0048401D" w:rsidP="0048401D">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西尾</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元秀</w:t>
            </w:r>
          </w:p>
        </w:tc>
        <w:tc>
          <w:tcPr>
            <w:tcW w:w="7904" w:type="dxa"/>
            <w:tcBorders>
              <w:bottom w:val="single" w:sz="4" w:space="0" w:color="auto"/>
            </w:tcBorders>
          </w:tcPr>
          <w:p w14:paraId="581B94FB" w14:textId="77777777" w:rsidR="0048401D" w:rsidRPr="003E0678" w:rsidRDefault="0048401D" w:rsidP="0048401D">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xml:space="preserve">障害者の自立と完全参加を目指す大阪連絡会議事務局長　</w:t>
            </w:r>
          </w:p>
        </w:tc>
      </w:tr>
      <w:tr w:rsidR="00874349" w:rsidRPr="003E0678" w14:paraId="12DCB5AB" w14:textId="77777777" w:rsidTr="008215AA">
        <w:tc>
          <w:tcPr>
            <w:tcW w:w="1985" w:type="dxa"/>
            <w:tcBorders>
              <w:bottom w:val="single" w:sz="4" w:space="0" w:color="auto"/>
            </w:tcBorders>
          </w:tcPr>
          <w:p w14:paraId="235C4D54" w14:textId="5A3B9FFB"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福島　豪</w:t>
            </w:r>
          </w:p>
        </w:tc>
        <w:tc>
          <w:tcPr>
            <w:tcW w:w="7904" w:type="dxa"/>
            <w:tcBorders>
              <w:bottom w:val="single" w:sz="4" w:space="0" w:color="auto"/>
            </w:tcBorders>
          </w:tcPr>
          <w:p w14:paraId="270F592C" w14:textId="022FE65E" w:rsidR="00473674" w:rsidRPr="003E0678" w:rsidRDefault="00473674" w:rsidP="00C6007C">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関西大学法学部教授</w:t>
            </w:r>
          </w:p>
        </w:tc>
      </w:tr>
      <w:tr w:rsidR="00874349" w:rsidRPr="003E0678" w14:paraId="3EB69EB9" w14:textId="77777777" w:rsidTr="008215AA">
        <w:tc>
          <w:tcPr>
            <w:tcW w:w="1985" w:type="dxa"/>
            <w:tcBorders>
              <w:bottom w:val="single" w:sz="4" w:space="0" w:color="auto"/>
            </w:tcBorders>
          </w:tcPr>
          <w:p w14:paraId="3EB69EB7" w14:textId="7E1603A3" w:rsidR="00473674" w:rsidRPr="003E0678" w:rsidRDefault="00473674" w:rsidP="00180976">
            <w:pPr>
              <w:ind w:firstLineChars="100" w:firstLine="240"/>
              <w:contextualSpacing/>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前川</w:t>
            </w:r>
            <w:r w:rsidR="00AF4611" w:rsidRPr="003E0678">
              <w:rPr>
                <w:rFonts w:ascii="BIZ UDPゴシック" w:eastAsia="BIZ UDPゴシック" w:hAnsi="BIZ UDPゴシック" w:hint="eastAsia"/>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たかし</w:t>
            </w:r>
          </w:p>
        </w:tc>
        <w:tc>
          <w:tcPr>
            <w:tcW w:w="7904" w:type="dxa"/>
            <w:tcBorders>
              <w:bottom w:val="single" w:sz="4" w:space="0" w:color="auto"/>
            </w:tcBorders>
          </w:tcPr>
          <w:p w14:paraId="3EB69EB8" w14:textId="404CB184" w:rsidR="00473674" w:rsidRPr="003E0678" w:rsidRDefault="00473674" w:rsidP="00180976">
            <w:pPr>
              <w:contextualSpacing/>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一般社団法人大阪府医師会理事</w:t>
            </w:r>
          </w:p>
        </w:tc>
      </w:tr>
      <w:tr w:rsidR="00874349" w:rsidRPr="003E0678" w14:paraId="3EB69EBC" w14:textId="77777777" w:rsidTr="008215AA">
        <w:tc>
          <w:tcPr>
            <w:tcW w:w="1985" w:type="dxa"/>
            <w:tcBorders>
              <w:bottom w:val="single" w:sz="4" w:space="0" w:color="auto"/>
            </w:tcBorders>
          </w:tcPr>
          <w:p w14:paraId="3EB69EBA" w14:textId="0051E66B" w:rsidR="00473674" w:rsidRPr="003E0678" w:rsidRDefault="00473674" w:rsidP="00180976">
            <w:pPr>
              <w:ind w:firstLineChars="100" w:firstLine="240"/>
              <w:contextualSpacing/>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藪本</w:t>
            </w:r>
            <w:r w:rsidR="00AF4611" w:rsidRPr="003E0678">
              <w:rPr>
                <w:rFonts w:ascii="BIZ UDPゴシック" w:eastAsia="BIZ UDPゴシック" w:hAnsi="BIZ UDPゴシック" w:hint="eastAsia"/>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青吾</w:t>
            </w:r>
          </w:p>
        </w:tc>
        <w:tc>
          <w:tcPr>
            <w:tcW w:w="7904" w:type="dxa"/>
            <w:tcBorders>
              <w:bottom w:val="single" w:sz="4" w:space="0" w:color="auto"/>
            </w:tcBorders>
          </w:tcPr>
          <w:p w14:paraId="3EB69EBB" w14:textId="5518A518" w:rsidR="00473674" w:rsidRPr="003E0678" w:rsidRDefault="00473674" w:rsidP="00180976">
            <w:pPr>
              <w:contextualSpacing/>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大阪私立学校人権教育研究会 障がい者問題研究</w:t>
            </w:r>
            <w:r w:rsidR="00B56C93" w:rsidRPr="003E0678">
              <w:rPr>
                <w:rFonts w:ascii="BIZ UDPゴシック" w:eastAsia="BIZ UDPゴシック" w:hAnsi="BIZ UDPゴシック" w:hint="eastAsia"/>
                <w:color w:val="000000" w:themeColor="text1"/>
                <w:sz w:val="24"/>
                <w:szCs w:val="24"/>
              </w:rPr>
              <w:t>委員</w:t>
            </w:r>
            <w:r w:rsidRPr="003E0678">
              <w:rPr>
                <w:rFonts w:ascii="BIZ UDPゴシック" w:eastAsia="BIZ UDPゴシック" w:hAnsi="BIZ UDPゴシック" w:hint="eastAsia"/>
                <w:color w:val="000000" w:themeColor="text1"/>
                <w:sz w:val="24"/>
                <w:szCs w:val="24"/>
              </w:rPr>
              <w:t>会委員</w:t>
            </w:r>
          </w:p>
        </w:tc>
      </w:tr>
      <w:tr w:rsidR="00874349" w:rsidRPr="003E0678" w14:paraId="648AA2B4" w14:textId="77777777" w:rsidTr="008215AA">
        <w:tc>
          <w:tcPr>
            <w:tcW w:w="1985" w:type="dxa"/>
            <w:tcBorders>
              <w:bottom w:val="single" w:sz="4" w:space="0" w:color="auto"/>
              <w:right w:val="nil"/>
            </w:tcBorders>
          </w:tcPr>
          <w:p w14:paraId="50FD9A7E" w14:textId="33BC1DFD"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nil"/>
            </w:tcBorders>
          </w:tcPr>
          <w:p w14:paraId="2C1CB64E" w14:textId="73B77359" w:rsidR="00473674" w:rsidRPr="003E0678" w:rsidRDefault="00473674" w:rsidP="00180976">
            <w:pPr>
              <w:contextualSpacing/>
              <w:rPr>
                <w:rFonts w:ascii="BIZ UDPゴシック" w:eastAsia="BIZ UDPゴシック" w:hAnsi="BIZ UDPゴシック"/>
                <w:color w:val="000000" w:themeColor="text1"/>
                <w:sz w:val="24"/>
                <w:szCs w:val="24"/>
              </w:rPr>
            </w:pPr>
          </w:p>
        </w:tc>
      </w:tr>
      <w:tr w:rsidR="00874349" w:rsidRPr="003E0678" w14:paraId="3EB69EC1" w14:textId="77777777" w:rsidTr="008215AA">
        <w:tc>
          <w:tcPr>
            <w:tcW w:w="1985" w:type="dxa"/>
            <w:tcBorders>
              <w:right w:val="single" w:sz="4" w:space="0" w:color="auto"/>
            </w:tcBorders>
          </w:tcPr>
          <w:p w14:paraId="3EB69EBF" w14:textId="4862BEF0" w:rsidR="00473674" w:rsidRPr="003E0678" w:rsidRDefault="00DA62C3" w:rsidP="008215AA">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（オブザーバー）</w:t>
            </w:r>
          </w:p>
        </w:tc>
        <w:tc>
          <w:tcPr>
            <w:tcW w:w="7904" w:type="dxa"/>
            <w:tcBorders>
              <w:left w:val="single" w:sz="4" w:space="0" w:color="auto"/>
            </w:tcBorders>
          </w:tcPr>
          <w:p w14:paraId="3EB69EC0" w14:textId="71254805" w:rsidR="00473674" w:rsidRPr="003E0678" w:rsidRDefault="00473674"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大阪法務局人権擁護部第二課長</w:t>
            </w:r>
          </w:p>
        </w:tc>
      </w:tr>
      <w:tr w:rsidR="00874349" w:rsidRPr="003E0678" w14:paraId="3EB69EC4" w14:textId="77777777" w:rsidTr="008215AA">
        <w:tc>
          <w:tcPr>
            <w:tcW w:w="1985" w:type="dxa"/>
            <w:tcBorders>
              <w:right w:val="single" w:sz="4" w:space="0" w:color="auto"/>
            </w:tcBorders>
          </w:tcPr>
          <w:p w14:paraId="3EB69EC2" w14:textId="77777777"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single" w:sz="4" w:space="0" w:color="auto"/>
            </w:tcBorders>
          </w:tcPr>
          <w:p w14:paraId="3EB69EC3" w14:textId="0A14665E" w:rsidR="00473674" w:rsidRPr="003E0678" w:rsidRDefault="00473674"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大阪労働局職業安定部職業対策課長</w:t>
            </w:r>
          </w:p>
        </w:tc>
      </w:tr>
      <w:tr w:rsidR="00874349" w:rsidRPr="003E0678" w14:paraId="3EB69EC7" w14:textId="77777777" w:rsidTr="008215AA">
        <w:tc>
          <w:tcPr>
            <w:tcW w:w="1985" w:type="dxa"/>
            <w:tcBorders>
              <w:right w:val="single" w:sz="4" w:space="0" w:color="auto"/>
            </w:tcBorders>
          </w:tcPr>
          <w:p w14:paraId="3EB69EC5" w14:textId="77777777"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single" w:sz="4" w:space="0" w:color="auto"/>
            </w:tcBorders>
          </w:tcPr>
          <w:p w14:paraId="3EB69EC6" w14:textId="316C22AD" w:rsidR="00473674" w:rsidRPr="003E0678" w:rsidRDefault="005B0D6A"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近畿運輸局交通政策部</w:t>
            </w:r>
            <w:r w:rsidR="006E269C">
              <w:rPr>
                <w:rFonts w:ascii="BIZ UDPゴシック" w:eastAsia="BIZ UDPゴシック" w:hAnsi="BIZ UDPゴシック" w:hint="eastAsia"/>
                <w:color w:val="000000" w:themeColor="text1"/>
                <w:sz w:val="24"/>
                <w:szCs w:val="24"/>
              </w:rPr>
              <w:t>バリアフリー</w:t>
            </w:r>
            <w:r w:rsidRPr="003E0678">
              <w:rPr>
                <w:rFonts w:ascii="BIZ UDPゴシック" w:eastAsia="BIZ UDPゴシック" w:hAnsi="BIZ UDPゴシック" w:hint="eastAsia"/>
                <w:color w:val="000000" w:themeColor="text1"/>
                <w:sz w:val="24"/>
                <w:szCs w:val="24"/>
              </w:rPr>
              <w:t>推進課長</w:t>
            </w:r>
          </w:p>
        </w:tc>
      </w:tr>
      <w:tr w:rsidR="00874349" w:rsidRPr="003E0678" w14:paraId="3EB69ECA" w14:textId="77777777" w:rsidTr="008215AA">
        <w:trPr>
          <w:trHeight w:val="274"/>
        </w:trPr>
        <w:tc>
          <w:tcPr>
            <w:tcW w:w="1985" w:type="dxa"/>
            <w:tcBorders>
              <w:right w:val="single" w:sz="4" w:space="0" w:color="auto"/>
            </w:tcBorders>
          </w:tcPr>
          <w:p w14:paraId="3EB69EC8" w14:textId="77777777"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single" w:sz="4" w:space="0" w:color="auto"/>
            </w:tcBorders>
          </w:tcPr>
          <w:p w14:paraId="3EB69EC9" w14:textId="6707BD19" w:rsidR="00473674" w:rsidRPr="003E0678" w:rsidRDefault="00473674"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市長会代表市　担当課長</w:t>
            </w:r>
          </w:p>
        </w:tc>
      </w:tr>
      <w:tr w:rsidR="00874349" w:rsidRPr="003E0678" w14:paraId="3EB69ECD" w14:textId="77777777" w:rsidTr="008215AA">
        <w:tc>
          <w:tcPr>
            <w:tcW w:w="1985" w:type="dxa"/>
            <w:tcBorders>
              <w:right w:val="single" w:sz="4" w:space="0" w:color="auto"/>
            </w:tcBorders>
          </w:tcPr>
          <w:p w14:paraId="3EB69ECB" w14:textId="77777777"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single" w:sz="4" w:space="0" w:color="auto"/>
            </w:tcBorders>
          </w:tcPr>
          <w:p w14:paraId="3EB69ECC" w14:textId="0A37D4CD" w:rsidR="00473674" w:rsidRPr="003E0678" w:rsidRDefault="00473674"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町村長会代表町村　担当課長</w:t>
            </w:r>
          </w:p>
        </w:tc>
      </w:tr>
    </w:tbl>
    <w:p w14:paraId="3EB69ECE" w14:textId="06F8E21E" w:rsidR="00180976" w:rsidRPr="003E0678" w:rsidRDefault="00180976" w:rsidP="00AF4BB7">
      <w:pPr>
        <w:spacing w:line="300" w:lineRule="auto"/>
        <w:jc w:val="left"/>
        <w:rPr>
          <w:rFonts w:ascii="BIZ UDPゴシック" w:eastAsia="BIZ UDPゴシック" w:hAnsi="BIZ UDPゴシック"/>
          <w:color w:val="000000" w:themeColor="text1"/>
          <w:sz w:val="24"/>
        </w:rPr>
      </w:pPr>
    </w:p>
    <w:p w14:paraId="1EA9A264" w14:textId="77777777" w:rsidR="00180976" w:rsidRPr="003E0678" w:rsidRDefault="00180976">
      <w:pPr>
        <w:widowControl/>
        <w:jc w:val="left"/>
        <w:rPr>
          <w:rFonts w:ascii="BIZ UDPゴシック" w:eastAsia="BIZ UDPゴシック" w:hAnsi="BIZ UDPゴシック"/>
          <w:color w:val="000000" w:themeColor="text1"/>
          <w:sz w:val="24"/>
        </w:rPr>
      </w:pPr>
      <w:r w:rsidRPr="003E0678">
        <w:rPr>
          <w:rFonts w:ascii="BIZ UDPゴシック" w:eastAsia="BIZ UDPゴシック" w:hAnsi="BIZ UDPゴシック"/>
          <w:color w:val="000000" w:themeColor="text1"/>
          <w:sz w:val="24"/>
        </w:rPr>
        <w:br w:type="page"/>
      </w:r>
    </w:p>
    <w:p w14:paraId="1099C4D9" w14:textId="77777777" w:rsidR="008215AA" w:rsidRPr="003E0678" w:rsidRDefault="004E6948" w:rsidP="00D379E0">
      <w:pPr>
        <w:spacing w:line="300" w:lineRule="auto"/>
        <w:ind w:firstLineChars="100" w:firstLine="280"/>
        <w:jc w:val="left"/>
        <w:rPr>
          <w:rFonts w:ascii="BIZ UDPゴシック" w:eastAsia="BIZ UDPゴシック" w:hAnsi="BIZ UDPゴシック"/>
          <w:b/>
          <w:color w:val="000000" w:themeColor="text1"/>
          <w:sz w:val="28"/>
          <w:szCs w:val="28"/>
        </w:rPr>
      </w:pPr>
      <w:r w:rsidRPr="003E0678">
        <w:rPr>
          <w:rFonts w:ascii="BIZ UDPゴシック" w:eastAsia="BIZ UDPゴシック" w:hAnsi="BIZ UDPゴシック" w:hint="eastAsia"/>
          <w:b/>
          <w:color w:val="000000" w:themeColor="text1"/>
          <w:sz w:val="28"/>
          <w:szCs w:val="28"/>
        </w:rPr>
        <w:lastRenderedPageBreak/>
        <w:t>専門委員名簿</w:t>
      </w:r>
    </w:p>
    <w:p w14:paraId="3EB69ECF" w14:textId="7E33498E" w:rsidR="004E6948" w:rsidRPr="003E0678" w:rsidRDefault="004E6948" w:rsidP="008215AA">
      <w:pPr>
        <w:spacing w:line="300" w:lineRule="auto"/>
        <w:ind w:firstLineChars="100" w:firstLine="240"/>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 w:val="24"/>
        </w:rPr>
        <w:tab/>
      </w:r>
      <w:r w:rsidR="00FD45CE" w:rsidRPr="003E0678">
        <w:rPr>
          <w:rFonts w:ascii="BIZ UDPゴシック" w:eastAsia="BIZ UDPゴシック" w:hAnsi="BIZ UDPゴシック" w:hint="eastAsia"/>
          <w:color w:val="000000" w:themeColor="text1"/>
          <w:sz w:val="24"/>
        </w:rPr>
        <w:t xml:space="preserve">　　　　　　　　　　</w:t>
      </w:r>
      <w:r w:rsidR="005260A4" w:rsidRPr="003E0678">
        <w:rPr>
          <w:rFonts w:ascii="BIZ UDPゴシック" w:eastAsia="BIZ UDPゴシック" w:hAnsi="BIZ UDPゴシック" w:hint="eastAsia"/>
          <w:color w:val="000000" w:themeColor="text1"/>
          <w:sz w:val="24"/>
        </w:rPr>
        <w:t xml:space="preserve"> </w:t>
      </w:r>
      <w:r w:rsidR="005260A4" w:rsidRPr="003E0678">
        <w:rPr>
          <w:rFonts w:ascii="BIZ UDPゴシック" w:eastAsia="BIZ UDPゴシック" w:hAnsi="BIZ UDPゴシック"/>
          <w:color w:val="000000" w:themeColor="text1"/>
          <w:sz w:val="24"/>
        </w:rPr>
        <w:t xml:space="preserve">      </w:t>
      </w:r>
      <w:r w:rsidR="00FD45CE" w:rsidRPr="003E0678">
        <w:rPr>
          <w:rFonts w:ascii="BIZ UDPゴシック" w:eastAsia="BIZ UDPゴシック" w:hAnsi="BIZ UDPゴシック" w:hint="eastAsia"/>
          <w:color w:val="000000" w:themeColor="text1"/>
          <w:sz w:val="24"/>
        </w:rPr>
        <w:t xml:space="preserve">　　　　　　　　　</w:t>
      </w:r>
      <w:r w:rsidR="00D379E0" w:rsidRPr="003E0678">
        <w:rPr>
          <w:rFonts w:ascii="BIZ UDPゴシック" w:eastAsia="BIZ UDPゴシック" w:hAnsi="BIZ UDPゴシック" w:hint="eastAsia"/>
          <w:color w:val="000000" w:themeColor="text1"/>
          <w:sz w:val="24"/>
        </w:rPr>
        <w:t xml:space="preserve">　　　　　　　　</w:t>
      </w:r>
      <w:r w:rsidR="00D379E0" w:rsidRPr="003E0678">
        <w:rPr>
          <w:rFonts w:ascii="BIZ UDPゴシック" w:eastAsia="BIZ UDPゴシック" w:hAnsi="BIZ UDPゴシック" w:hint="eastAsia"/>
          <w:color w:val="000000" w:themeColor="text1"/>
          <w:sz w:val="24"/>
          <w:szCs w:val="24"/>
        </w:rPr>
        <w:t>（</w:t>
      </w:r>
      <w:r w:rsidR="00FD2F58" w:rsidRPr="003E0678">
        <w:rPr>
          <w:rFonts w:ascii="BIZ UDPゴシック" w:eastAsia="BIZ UDPゴシック" w:hAnsi="BIZ UDPゴシック" w:hint="eastAsia"/>
          <w:color w:val="000000" w:themeColor="text1"/>
          <w:sz w:val="24"/>
          <w:szCs w:val="24"/>
        </w:rPr>
        <w:t>令和</w:t>
      </w:r>
      <w:r w:rsidR="002356AF" w:rsidRPr="003E0678">
        <w:rPr>
          <w:rFonts w:ascii="BIZ UDPゴシック" w:eastAsia="BIZ UDPゴシック" w:hAnsi="BIZ UDPゴシック" w:hint="eastAsia"/>
          <w:color w:val="000000" w:themeColor="text1"/>
          <w:sz w:val="24"/>
          <w:szCs w:val="24"/>
        </w:rPr>
        <w:t>７</w:t>
      </w:r>
      <w:r w:rsidRPr="003E0678">
        <w:rPr>
          <w:rFonts w:ascii="BIZ UDPゴシック" w:eastAsia="BIZ UDPゴシック" w:hAnsi="BIZ UDPゴシック" w:hint="eastAsia"/>
          <w:color w:val="000000" w:themeColor="text1"/>
          <w:sz w:val="24"/>
          <w:szCs w:val="24"/>
        </w:rPr>
        <w:t>年</w:t>
      </w:r>
      <w:r w:rsidR="00D379E0" w:rsidRPr="003E0678">
        <w:rPr>
          <w:rFonts w:ascii="BIZ UDPゴシック" w:eastAsia="BIZ UDPゴシック" w:hAnsi="BIZ UDPゴシック" w:hint="eastAsia"/>
          <w:color w:val="000000" w:themeColor="text1"/>
          <w:sz w:val="24"/>
          <w:szCs w:val="24"/>
        </w:rPr>
        <w:t>３</w:t>
      </w:r>
      <w:r w:rsidRPr="003E0678">
        <w:rPr>
          <w:rFonts w:ascii="BIZ UDPゴシック" w:eastAsia="BIZ UDPゴシック" w:hAnsi="BIZ UDPゴシック" w:hint="eastAsia"/>
          <w:color w:val="000000" w:themeColor="text1"/>
          <w:sz w:val="24"/>
          <w:szCs w:val="24"/>
        </w:rPr>
        <w:t>月現在</w:t>
      </w:r>
      <w:r w:rsidR="00D379E0" w:rsidRPr="003E0678">
        <w:rPr>
          <w:rFonts w:ascii="BIZ UDPゴシック" w:eastAsia="BIZ UDPゴシック" w:hAnsi="BIZ UDPゴシック" w:hint="eastAsia"/>
          <w:color w:val="000000" w:themeColor="text1"/>
          <w:sz w:val="24"/>
          <w:szCs w:val="24"/>
        </w:rPr>
        <w:t>）</w:t>
      </w:r>
    </w:p>
    <w:tbl>
      <w:tblPr>
        <w:tblStyle w:val="a7"/>
        <w:tblW w:w="0" w:type="auto"/>
        <w:tblInd w:w="108" w:type="dxa"/>
        <w:tblLook w:val="04A0" w:firstRow="1" w:lastRow="0" w:firstColumn="1" w:lastColumn="0" w:noHBand="0" w:noVBand="1"/>
      </w:tblPr>
      <w:tblGrid>
        <w:gridCol w:w="1814"/>
        <w:gridCol w:w="7820"/>
      </w:tblGrid>
      <w:tr w:rsidR="00874349" w:rsidRPr="003E0678" w14:paraId="3EB69ED2" w14:textId="77777777" w:rsidTr="00BC0255">
        <w:tc>
          <w:tcPr>
            <w:tcW w:w="1814" w:type="dxa"/>
            <w:shd w:val="clear" w:color="auto" w:fill="F2F2F2" w:themeFill="background1" w:themeFillShade="F2"/>
            <w:vAlign w:val="center"/>
          </w:tcPr>
          <w:p w14:paraId="3EB69ED0" w14:textId="77777777" w:rsidR="004E6948" w:rsidRPr="003E0678" w:rsidRDefault="004E6948" w:rsidP="00D379E0">
            <w:pPr>
              <w:ind w:right="34"/>
              <w:jc w:val="cente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氏名</w:t>
            </w:r>
          </w:p>
        </w:tc>
        <w:tc>
          <w:tcPr>
            <w:tcW w:w="7820" w:type="dxa"/>
            <w:shd w:val="clear" w:color="auto" w:fill="F2F2F2" w:themeFill="background1" w:themeFillShade="F2"/>
            <w:vAlign w:val="center"/>
          </w:tcPr>
          <w:p w14:paraId="3EB69ED1" w14:textId="77777777" w:rsidR="004E6948" w:rsidRPr="003E0678" w:rsidRDefault="004E6948" w:rsidP="00D379E0">
            <w:pPr>
              <w:jc w:val="cente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所属及び職名等</w:t>
            </w:r>
          </w:p>
        </w:tc>
      </w:tr>
      <w:tr w:rsidR="002356AF" w:rsidRPr="003E0678" w14:paraId="54D5CE72" w14:textId="77777777" w:rsidTr="00BC0255">
        <w:trPr>
          <w:trHeight w:val="570"/>
        </w:trPr>
        <w:tc>
          <w:tcPr>
            <w:tcW w:w="1814" w:type="dxa"/>
            <w:vAlign w:val="center"/>
          </w:tcPr>
          <w:p w14:paraId="5FEBB348" w14:textId="397905D2" w:rsidR="002356AF" w:rsidRPr="003E0678" w:rsidRDefault="002356AF"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大黒　宏司</w:t>
            </w:r>
          </w:p>
        </w:tc>
        <w:tc>
          <w:tcPr>
            <w:tcW w:w="7820" w:type="dxa"/>
            <w:vAlign w:val="center"/>
          </w:tcPr>
          <w:p w14:paraId="7049A898" w14:textId="6EF8BA48" w:rsidR="002356AF" w:rsidRPr="003E0678" w:rsidRDefault="002356AF" w:rsidP="00BB79A4">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特定非営利活動法人大阪難病連常務理事</w:t>
            </w:r>
          </w:p>
        </w:tc>
      </w:tr>
      <w:tr w:rsidR="00874349" w:rsidRPr="003E0678" w14:paraId="53A9F79F" w14:textId="77777777" w:rsidTr="00BC0255">
        <w:trPr>
          <w:trHeight w:val="570"/>
        </w:trPr>
        <w:tc>
          <w:tcPr>
            <w:tcW w:w="1814" w:type="dxa"/>
            <w:vAlign w:val="center"/>
            <w:hideMark/>
          </w:tcPr>
          <w:p w14:paraId="1C02793F" w14:textId="42E94757" w:rsidR="00180976" w:rsidRPr="003E0678" w:rsidRDefault="00180976"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大下</w:t>
            </w:r>
            <w:r w:rsidR="00AF4611" w:rsidRPr="003E0678">
              <w:rPr>
                <w:rFonts w:ascii="BIZ UDPゴシック" w:eastAsia="BIZ UDPゴシック" w:hAnsi="BIZ UDPゴシック" w:cs="ＭＳ Ｐゴシック" w:hint="eastAsia"/>
                <w:color w:val="000000" w:themeColor="text1"/>
                <w:kern w:val="0"/>
                <w:sz w:val="24"/>
                <w:szCs w:val="24"/>
              </w:rPr>
              <w:t xml:space="preserve">　</w:t>
            </w:r>
            <w:r w:rsidRPr="003E0678">
              <w:rPr>
                <w:rFonts w:ascii="BIZ UDPゴシック" w:eastAsia="BIZ UDPゴシック" w:hAnsi="BIZ UDPゴシック" w:cs="ＭＳ Ｐゴシック" w:hint="eastAsia"/>
                <w:color w:val="000000" w:themeColor="text1"/>
                <w:kern w:val="0"/>
                <w:sz w:val="24"/>
                <w:szCs w:val="24"/>
              </w:rPr>
              <w:t>芳典</w:t>
            </w:r>
          </w:p>
        </w:tc>
        <w:tc>
          <w:tcPr>
            <w:tcW w:w="7820" w:type="dxa"/>
            <w:vAlign w:val="center"/>
            <w:hideMark/>
          </w:tcPr>
          <w:p w14:paraId="25F218B1" w14:textId="6F308BAC" w:rsidR="00180976" w:rsidRPr="003E0678" w:rsidRDefault="00180976" w:rsidP="00BB79A4">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社会福祉法人大阪府社会福祉協議会セルプ部会部会長</w:t>
            </w:r>
          </w:p>
        </w:tc>
      </w:tr>
      <w:tr w:rsidR="00874349" w:rsidRPr="003E0678" w14:paraId="1201C6AC" w14:textId="77777777" w:rsidTr="00BC0255">
        <w:trPr>
          <w:trHeight w:val="570"/>
        </w:trPr>
        <w:tc>
          <w:tcPr>
            <w:tcW w:w="1814" w:type="dxa"/>
            <w:vAlign w:val="center"/>
          </w:tcPr>
          <w:p w14:paraId="42539644" w14:textId="6B00BB52" w:rsidR="00CB74F3" w:rsidRPr="003E0678" w:rsidRDefault="00CB74F3"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岡村</w:t>
            </w:r>
            <w:r w:rsidR="00AF4611" w:rsidRPr="003E0678">
              <w:rPr>
                <w:rFonts w:ascii="BIZ UDPゴシック" w:eastAsia="BIZ UDPゴシック" w:hAnsi="BIZ UDPゴシック" w:cs="ＭＳ Ｐゴシック" w:hint="eastAsia"/>
                <w:kern w:val="0"/>
                <w:sz w:val="24"/>
                <w:szCs w:val="24"/>
              </w:rPr>
              <w:t xml:space="preserve">　</w:t>
            </w:r>
            <w:r w:rsidRPr="003E0678">
              <w:rPr>
                <w:rFonts w:ascii="BIZ UDPゴシック" w:eastAsia="BIZ UDPゴシック" w:hAnsi="BIZ UDPゴシック" w:cs="ＭＳ Ｐゴシック" w:hint="eastAsia"/>
                <w:kern w:val="0"/>
                <w:sz w:val="24"/>
                <w:szCs w:val="24"/>
              </w:rPr>
              <w:t>武彦</w:t>
            </w:r>
          </w:p>
        </w:tc>
        <w:tc>
          <w:tcPr>
            <w:tcW w:w="7820" w:type="dxa"/>
            <w:vAlign w:val="center"/>
          </w:tcPr>
          <w:p w14:paraId="1BB88CE4" w14:textId="07B707AF" w:rsidR="00CB74F3" w:rsidRPr="003E0678" w:rsidRDefault="00CB74F3" w:rsidP="00180976">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一般社団法人大阪精神科病院協会理事</w:t>
            </w:r>
          </w:p>
        </w:tc>
      </w:tr>
      <w:tr w:rsidR="00EF62C4" w:rsidRPr="003E0678" w14:paraId="49888F0C" w14:textId="77777777" w:rsidTr="00BC0255">
        <w:trPr>
          <w:trHeight w:val="570"/>
        </w:trPr>
        <w:tc>
          <w:tcPr>
            <w:tcW w:w="1814" w:type="dxa"/>
            <w:vAlign w:val="center"/>
          </w:tcPr>
          <w:p w14:paraId="2436FD8D" w14:textId="34B9377B" w:rsidR="00EF62C4" w:rsidRPr="003E0678" w:rsidRDefault="002356AF"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近藤　厚志</w:t>
            </w:r>
          </w:p>
        </w:tc>
        <w:tc>
          <w:tcPr>
            <w:tcW w:w="7820" w:type="dxa"/>
            <w:vAlign w:val="center"/>
          </w:tcPr>
          <w:p w14:paraId="6CA9CF74" w14:textId="64F1A68B" w:rsidR="00EF62C4" w:rsidRPr="003E0678" w:rsidRDefault="002356AF" w:rsidP="00180976">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弁護士</w:t>
            </w:r>
          </w:p>
        </w:tc>
      </w:tr>
      <w:tr w:rsidR="00874349" w:rsidRPr="003E0678" w14:paraId="59A7DC4D" w14:textId="77777777" w:rsidTr="00BC0255">
        <w:trPr>
          <w:trHeight w:val="570"/>
        </w:trPr>
        <w:tc>
          <w:tcPr>
            <w:tcW w:w="1814" w:type="dxa"/>
            <w:vAlign w:val="center"/>
            <w:hideMark/>
          </w:tcPr>
          <w:p w14:paraId="3A8D66E1" w14:textId="5DE5A18D" w:rsidR="00180976" w:rsidRPr="003E0678" w:rsidRDefault="00180976"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阪本</w:t>
            </w:r>
            <w:r w:rsidR="00AF4611" w:rsidRPr="003E0678">
              <w:rPr>
                <w:rFonts w:ascii="BIZ UDPゴシック" w:eastAsia="BIZ UDPゴシック" w:hAnsi="BIZ UDPゴシック" w:cs="ＭＳ Ｐゴシック" w:hint="eastAsia"/>
                <w:kern w:val="0"/>
                <w:sz w:val="24"/>
                <w:szCs w:val="24"/>
              </w:rPr>
              <w:t xml:space="preserve">　</w:t>
            </w:r>
            <w:r w:rsidRPr="003E0678">
              <w:rPr>
                <w:rFonts w:ascii="BIZ UDPゴシック" w:eastAsia="BIZ UDPゴシック" w:hAnsi="BIZ UDPゴシック" w:cs="ＭＳ Ｐゴシック" w:hint="eastAsia"/>
                <w:kern w:val="0"/>
                <w:sz w:val="24"/>
                <w:szCs w:val="24"/>
              </w:rPr>
              <w:t>栄</w:t>
            </w:r>
          </w:p>
        </w:tc>
        <w:tc>
          <w:tcPr>
            <w:tcW w:w="7820" w:type="dxa"/>
            <w:vAlign w:val="center"/>
            <w:hideMark/>
          </w:tcPr>
          <w:p w14:paraId="5DB09097" w14:textId="5C51FB6A" w:rsidR="00180976" w:rsidRPr="003E0678" w:rsidRDefault="00180976" w:rsidP="00180976">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一般社団法人大阪府医師会</w:t>
            </w:r>
            <w:r w:rsidR="0094631E" w:rsidRPr="003E0678">
              <w:rPr>
                <w:rFonts w:ascii="BIZ UDPゴシック" w:eastAsia="BIZ UDPゴシック" w:hAnsi="BIZ UDPゴシック" w:cs="ＭＳ Ｐゴシック" w:hint="eastAsia"/>
                <w:kern w:val="0"/>
                <w:sz w:val="24"/>
                <w:szCs w:val="24"/>
              </w:rPr>
              <w:t>副会長</w:t>
            </w:r>
          </w:p>
        </w:tc>
      </w:tr>
      <w:tr w:rsidR="00874349" w:rsidRPr="003E0678" w14:paraId="1C92E0BB" w14:textId="77777777" w:rsidTr="00BC0255">
        <w:trPr>
          <w:trHeight w:val="570"/>
        </w:trPr>
        <w:tc>
          <w:tcPr>
            <w:tcW w:w="1814" w:type="dxa"/>
            <w:vAlign w:val="center"/>
            <w:hideMark/>
          </w:tcPr>
          <w:p w14:paraId="17BB61F2" w14:textId="725F5BDB" w:rsidR="00180976" w:rsidRPr="003E0678" w:rsidRDefault="00180976"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田垣</w:t>
            </w:r>
            <w:r w:rsidR="00AF4611" w:rsidRPr="003E0678">
              <w:rPr>
                <w:rFonts w:ascii="BIZ UDPゴシック" w:eastAsia="BIZ UDPゴシック" w:hAnsi="BIZ UDPゴシック" w:cs="ＭＳ Ｐゴシック" w:hint="eastAsia"/>
                <w:kern w:val="0"/>
                <w:sz w:val="24"/>
                <w:szCs w:val="24"/>
              </w:rPr>
              <w:t xml:space="preserve">　</w:t>
            </w:r>
            <w:r w:rsidRPr="003E0678">
              <w:rPr>
                <w:rFonts w:ascii="BIZ UDPゴシック" w:eastAsia="BIZ UDPゴシック" w:hAnsi="BIZ UDPゴシック" w:cs="ＭＳ Ｐゴシック" w:hint="eastAsia"/>
                <w:kern w:val="0"/>
                <w:sz w:val="24"/>
                <w:szCs w:val="24"/>
              </w:rPr>
              <w:t>正晋</w:t>
            </w:r>
          </w:p>
        </w:tc>
        <w:tc>
          <w:tcPr>
            <w:tcW w:w="7820" w:type="dxa"/>
            <w:vAlign w:val="center"/>
            <w:hideMark/>
          </w:tcPr>
          <w:p w14:paraId="0AA950F1" w14:textId="6BC093AC" w:rsidR="00180976" w:rsidRPr="003E0678" w:rsidRDefault="0094631E" w:rsidP="0094631E">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大阪公立大学大学院現代システム科学研究科兼現代システム科学域教育福祉学類　教授</w:t>
            </w:r>
          </w:p>
        </w:tc>
      </w:tr>
      <w:tr w:rsidR="00874349" w:rsidRPr="003E0678" w14:paraId="5D50B14F" w14:textId="77777777" w:rsidTr="00BC0255">
        <w:trPr>
          <w:trHeight w:val="570"/>
        </w:trPr>
        <w:tc>
          <w:tcPr>
            <w:tcW w:w="1814" w:type="dxa"/>
            <w:vAlign w:val="center"/>
            <w:hideMark/>
          </w:tcPr>
          <w:p w14:paraId="3EA478F0" w14:textId="77777777" w:rsidR="00180976" w:rsidRPr="003E0678" w:rsidRDefault="00180976"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田中　直人</w:t>
            </w:r>
          </w:p>
        </w:tc>
        <w:tc>
          <w:tcPr>
            <w:tcW w:w="7820" w:type="dxa"/>
            <w:vAlign w:val="center"/>
            <w:hideMark/>
          </w:tcPr>
          <w:p w14:paraId="46C060DC" w14:textId="072A0FA5" w:rsidR="00180976" w:rsidRPr="003E0678" w:rsidRDefault="00180976" w:rsidP="00B458D8">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島根大学総合理工学部客員教授</w:t>
            </w:r>
          </w:p>
        </w:tc>
      </w:tr>
      <w:tr w:rsidR="00874349" w:rsidRPr="003E0678" w14:paraId="47902B44" w14:textId="77777777" w:rsidTr="00BC0255">
        <w:trPr>
          <w:trHeight w:val="570"/>
        </w:trPr>
        <w:tc>
          <w:tcPr>
            <w:tcW w:w="1814" w:type="dxa"/>
            <w:vAlign w:val="center"/>
            <w:hideMark/>
          </w:tcPr>
          <w:p w14:paraId="7BAF1849" w14:textId="4575FCF3" w:rsidR="00BC0255" w:rsidRPr="003E0678" w:rsidRDefault="00477029"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田中</w:t>
            </w:r>
            <w:r w:rsidR="00AF4611" w:rsidRPr="003E0678">
              <w:rPr>
                <w:rFonts w:ascii="BIZ UDPゴシック" w:eastAsia="BIZ UDPゴシック" w:hAnsi="BIZ UDPゴシック" w:cs="ＭＳ Ｐゴシック" w:hint="eastAsia"/>
                <w:color w:val="000000" w:themeColor="text1"/>
                <w:kern w:val="0"/>
                <w:sz w:val="24"/>
                <w:szCs w:val="24"/>
              </w:rPr>
              <w:t xml:space="preserve">　</w:t>
            </w:r>
            <w:r w:rsidRPr="003E0678">
              <w:rPr>
                <w:rFonts w:ascii="BIZ UDPゴシック" w:eastAsia="BIZ UDPゴシック" w:hAnsi="BIZ UDPゴシック" w:cs="ＭＳ Ｐゴシック" w:hint="eastAsia"/>
                <w:color w:val="000000" w:themeColor="text1"/>
                <w:kern w:val="0"/>
                <w:sz w:val="24"/>
                <w:szCs w:val="24"/>
              </w:rPr>
              <w:t>米男</w:t>
            </w:r>
          </w:p>
        </w:tc>
        <w:tc>
          <w:tcPr>
            <w:tcW w:w="7820" w:type="dxa"/>
            <w:vAlign w:val="center"/>
            <w:hideMark/>
          </w:tcPr>
          <w:p w14:paraId="07439AA4" w14:textId="7A7609F9" w:rsidR="00BC0255" w:rsidRPr="003E0678" w:rsidRDefault="005260A4"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一般財</w:t>
            </w:r>
            <w:r w:rsidR="00BC0255" w:rsidRPr="003E0678">
              <w:rPr>
                <w:rFonts w:ascii="BIZ UDPゴシック" w:eastAsia="BIZ UDPゴシック" w:hAnsi="BIZ UDPゴシック" w:cs="ＭＳ Ｐゴシック" w:hint="eastAsia"/>
                <w:color w:val="000000" w:themeColor="text1"/>
                <w:kern w:val="0"/>
                <w:sz w:val="24"/>
                <w:szCs w:val="24"/>
              </w:rPr>
              <w:t>団法人大阪府身体障害者福祉協会副会長</w:t>
            </w:r>
          </w:p>
        </w:tc>
      </w:tr>
      <w:tr w:rsidR="00874349" w:rsidRPr="003E0678" w14:paraId="4BD9CC58" w14:textId="77777777" w:rsidTr="00BC0255">
        <w:trPr>
          <w:trHeight w:val="570"/>
        </w:trPr>
        <w:tc>
          <w:tcPr>
            <w:tcW w:w="1814" w:type="dxa"/>
            <w:vAlign w:val="center"/>
            <w:hideMark/>
          </w:tcPr>
          <w:p w14:paraId="492CC4BC" w14:textId="1C41C0B2" w:rsidR="00BC0255" w:rsidRPr="003E0678" w:rsidRDefault="00BC0255"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中鹿　直樹</w:t>
            </w:r>
          </w:p>
        </w:tc>
        <w:tc>
          <w:tcPr>
            <w:tcW w:w="7820" w:type="dxa"/>
            <w:vAlign w:val="center"/>
            <w:hideMark/>
          </w:tcPr>
          <w:p w14:paraId="5584345E" w14:textId="4EDCAA43" w:rsidR="00BC0255" w:rsidRPr="003E0678" w:rsidRDefault="00BC0255"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立命館大学総合心理学部准教授</w:t>
            </w:r>
          </w:p>
        </w:tc>
      </w:tr>
      <w:tr w:rsidR="002356AF" w:rsidRPr="003E0678" w14:paraId="074A7646" w14:textId="77777777" w:rsidTr="00BC0255">
        <w:trPr>
          <w:trHeight w:val="570"/>
        </w:trPr>
        <w:tc>
          <w:tcPr>
            <w:tcW w:w="1814" w:type="dxa"/>
            <w:vAlign w:val="center"/>
          </w:tcPr>
          <w:p w14:paraId="4B510770" w14:textId="7592EF76" w:rsidR="002356AF" w:rsidRPr="003E0678" w:rsidRDefault="002356AF"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西山　美知</w:t>
            </w:r>
          </w:p>
        </w:tc>
        <w:tc>
          <w:tcPr>
            <w:tcW w:w="7820" w:type="dxa"/>
            <w:vAlign w:val="center"/>
          </w:tcPr>
          <w:p w14:paraId="7E9723EF" w14:textId="4ED9A223" w:rsidR="002356AF" w:rsidRPr="003E0678" w:rsidRDefault="002356AF"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一般社団法人大阪自閉スペクトラム症協会　事務局</w:t>
            </w:r>
          </w:p>
        </w:tc>
      </w:tr>
      <w:tr w:rsidR="002356AF" w:rsidRPr="003E0678" w14:paraId="20FDBB2F" w14:textId="77777777" w:rsidTr="00BC0255">
        <w:trPr>
          <w:trHeight w:val="570"/>
        </w:trPr>
        <w:tc>
          <w:tcPr>
            <w:tcW w:w="1814" w:type="dxa"/>
            <w:vAlign w:val="center"/>
          </w:tcPr>
          <w:p w14:paraId="69116704" w14:textId="6C5A615B" w:rsidR="002356AF" w:rsidRPr="003E0678" w:rsidRDefault="002356AF"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羽藤　隆</w:t>
            </w:r>
          </w:p>
        </w:tc>
        <w:tc>
          <w:tcPr>
            <w:tcW w:w="7820" w:type="dxa"/>
            <w:vAlign w:val="center"/>
          </w:tcPr>
          <w:p w14:paraId="5BA9ED34" w14:textId="4C2ADA20" w:rsidR="002356AF" w:rsidRPr="003E0678" w:rsidRDefault="002356AF"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一般社団法人大阪脊髄損傷者協会代表理事</w:t>
            </w:r>
          </w:p>
        </w:tc>
      </w:tr>
      <w:tr w:rsidR="00874349" w:rsidRPr="003E0678" w14:paraId="47CF0C67" w14:textId="77777777" w:rsidTr="00BC0255">
        <w:trPr>
          <w:trHeight w:val="570"/>
        </w:trPr>
        <w:tc>
          <w:tcPr>
            <w:tcW w:w="1814" w:type="dxa"/>
            <w:vAlign w:val="center"/>
            <w:hideMark/>
          </w:tcPr>
          <w:p w14:paraId="43823B7B" w14:textId="24CF359E" w:rsidR="00BC0255" w:rsidRPr="003E0678" w:rsidRDefault="00BC0255"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東野　弓子</w:t>
            </w:r>
          </w:p>
        </w:tc>
        <w:tc>
          <w:tcPr>
            <w:tcW w:w="7820" w:type="dxa"/>
            <w:vAlign w:val="center"/>
            <w:hideMark/>
          </w:tcPr>
          <w:p w14:paraId="7630C3A8" w14:textId="4EB82386" w:rsidR="00BC0255" w:rsidRPr="003E0678" w:rsidRDefault="00BC0255"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社会福祉法人大阪手をつなぐ育成会理事</w:t>
            </w:r>
          </w:p>
        </w:tc>
      </w:tr>
      <w:tr w:rsidR="00874349" w:rsidRPr="003E0678" w14:paraId="24E115CB" w14:textId="77777777" w:rsidTr="00BC0255">
        <w:trPr>
          <w:trHeight w:val="570"/>
        </w:trPr>
        <w:tc>
          <w:tcPr>
            <w:tcW w:w="1814" w:type="dxa"/>
            <w:vAlign w:val="center"/>
            <w:hideMark/>
          </w:tcPr>
          <w:p w14:paraId="4FE6AAF2" w14:textId="1CCCE5AE" w:rsidR="00BC0255" w:rsidRPr="003E0678" w:rsidRDefault="00BC0255"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古田</w:t>
            </w:r>
            <w:r w:rsidR="00AF4611" w:rsidRPr="003E0678">
              <w:rPr>
                <w:rFonts w:ascii="BIZ UDPゴシック" w:eastAsia="BIZ UDPゴシック" w:hAnsi="BIZ UDPゴシック" w:cs="ＭＳ Ｐゴシック" w:hint="eastAsia"/>
                <w:color w:val="000000" w:themeColor="text1"/>
                <w:kern w:val="0"/>
                <w:sz w:val="24"/>
                <w:szCs w:val="24"/>
              </w:rPr>
              <w:t xml:space="preserve">　</w:t>
            </w:r>
            <w:r w:rsidRPr="003E0678">
              <w:rPr>
                <w:rFonts w:ascii="BIZ UDPゴシック" w:eastAsia="BIZ UDPゴシック" w:hAnsi="BIZ UDPゴシック" w:cs="ＭＳ Ｐゴシック" w:hint="eastAsia"/>
                <w:color w:val="000000" w:themeColor="text1"/>
                <w:kern w:val="0"/>
                <w:sz w:val="24"/>
                <w:szCs w:val="24"/>
              </w:rPr>
              <w:t>朋也</w:t>
            </w:r>
          </w:p>
        </w:tc>
        <w:tc>
          <w:tcPr>
            <w:tcW w:w="7820" w:type="dxa"/>
            <w:vAlign w:val="center"/>
            <w:hideMark/>
          </w:tcPr>
          <w:p w14:paraId="5F38E61F" w14:textId="19936E41" w:rsidR="00BC0255" w:rsidRPr="003E0678" w:rsidRDefault="00BC0255"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障害者の自立と完全参加を目指す大阪連絡会議議長</w:t>
            </w:r>
          </w:p>
        </w:tc>
      </w:tr>
    </w:tbl>
    <w:p w14:paraId="3EB69F20" w14:textId="5BF51456" w:rsidR="00180976" w:rsidRPr="003E0678" w:rsidRDefault="00180976" w:rsidP="004E6948">
      <w:pPr>
        <w:spacing w:line="360" w:lineRule="auto"/>
        <w:ind w:right="1302"/>
        <w:rPr>
          <w:rFonts w:ascii="BIZ UDPゴシック" w:eastAsia="BIZ UDPゴシック" w:hAnsi="BIZ UDPゴシック"/>
          <w:color w:val="000000" w:themeColor="text1"/>
          <w:sz w:val="22"/>
        </w:rPr>
      </w:pPr>
    </w:p>
    <w:p w14:paraId="641A08B9" w14:textId="2B3C0DA3" w:rsidR="00180976" w:rsidRPr="003E0678" w:rsidRDefault="00180976">
      <w:pPr>
        <w:widowControl/>
        <w:jc w:val="left"/>
        <w:rPr>
          <w:rFonts w:ascii="BIZ UDPゴシック" w:eastAsia="BIZ UDPゴシック" w:hAnsi="BIZ UDPゴシック"/>
          <w:color w:val="000000" w:themeColor="text1"/>
          <w:sz w:val="22"/>
        </w:rPr>
      </w:pPr>
    </w:p>
    <w:p w14:paraId="6A03AD17" w14:textId="78F6A967" w:rsidR="00E547A8" w:rsidRPr="003E0678" w:rsidRDefault="00E547A8" w:rsidP="00E547A8">
      <w:pPr>
        <w:widowControl/>
        <w:jc w:val="left"/>
        <w:rPr>
          <w:rFonts w:ascii="BIZ UDPゴシック" w:eastAsia="BIZ UDPゴシック" w:hAnsi="BIZ UDPゴシック"/>
          <w:b/>
          <w:bCs/>
          <w:color w:val="000000" w:themeColor="text1"/>
          <w:sz w:val="22"/>
          <w:u w:val="single"/>
        </w:rPr>
      </w:pPr>
    </w:p>
    <w:p w14:paraId="39E3F87D" w14:textId="22FEE541" w:rsidR="00E547A8" w:rsidRPr="003E0678" w:rsidRDefault="00E547A8">
      <w:pPr>
        <w:widowControl/>
        <w:jc w:val="left"/>
        <w:rPr>
          <w:rFonts w:ascii="BIZ UDPゴシック" w:eastAsia="BIZ UDPゴシック" w:hAnsi="BIZ UDPゴシック"/>
          <w:color w:val="000000" w:themeColor="text1"/>
          <w:sz w:val="22"/>
        </w:rPr>
      </w:pPr>
    </w:p>
    <w:p w14:paraId="27ADAA1C" w14:textId="77777777" w:rsidR="002356AF" w:rsidRPr="003E0678" w:rsidRDefault="002356AF">
      <w:pPr>
        <w:widowControl/>
        <w:jc w:val="left"/>
        <w:rPr>
          <w:rFonts w:ascii="BIZ UDPゴシック" w:eastAsia="BIZ UDPゴシック" w:hAnsi="BIZ UDPゴシック"/>
          <w:color w:val="000000" w:themeColor="text1"/>
          <w:sz w:val="22"/>
        </w:rPr>
      </w:pPr>
    </w:p>
    <w:p w14:paraId="6E466318" w14:textId="1D54758C" w:rsidR="00E547A8" w:rsidRPr="003E0678" w:rsidRDefault="00E547A8">
      <w:pPr>
        <w:widowControl/>
        <w:jc w:val="left"/>
        <w:rPr>
          <w:rFonts w:ascii="BIZ UDPゴシック" w:eastAsia="BIZ UDPゴシック" w:hAnsi="BIZ UDPゴシック"/>
          <w:color w:val="000000" w:themeColor="text1"/>
          <w:sz w:val="22"/>
        </w:rPr>
      </w:pPr>
    </w:p>
    <w:p w14:paraId="4C2E5001" w14:textId="27C00F88" w:rsidR="00E547A8" w:rsidRPr="003E0678" w:rsidRDefault="00E547A8">
      <w:pPr>
        <w:widowControl/>
        <w:jc w:val="left"/>
        <w:rPr>
          <w:rFonts w:ascii="BIZ UDPゴシック" w:eastAsia="BIZ UDPゴシック" w:hAnsi="BIZ UDPゴシック"/>
          <w:color w:val="000000" w:themeColor="text1"/>
          <w:sz w:val="22"/>
        </w:rPr>
      </w:pPr>
    </w:p>
    <w:p w14:paraId="0E208DBB" w14:textId="11E9F0B0" w:rsidR="00E547A8" w:rsidRPr="003E0678" w:rsidRDefault="00E547A8">
      <w:pPr>
        <w:widowControl/>
        <w:jc w:val="left"/>
        <w:rPr>
          <w:rFonts w:ascii="BIZ UDPゴシック" w:eastAsia="BIZ UDPゴシック" w:hAnsi="BIZ UDPゴシック"/>
          <w:color w:val="000000" w:themeColor="text1"/>
          <w:sz w:val="22"/>
        </w:rPr>
      </w:pPr>
    </w:p>
    <w:p w14:paraId="56C35ACA" w14:textId="1F7EE2D5" w:rsidR="00E547A8" w:rsidRPr="003E0678" w:rsidRDefault="00E547A8">
      <w:pPr>
        <w:widowControl/>
        <w:jc w:val="left"/>
        <w:rPr>
          <w:rFonts w:ascii="BIZ UDPゴシック" w:eastAsia="BIZ UDPゴシック" w:hAnsi="BIZ UDPゴシック"/>
          <w:color w:val="000000" w:themeColor="text1"/>
          <w:sz w:val="22"/>
        </w:rPr>
      </w:pPr>
    </w:p>
    <w:p w14:paraId="61D0CAFC" w14:textId="22081BF0" w:rsidR="00E547A8" w:rsidRPr="003E0678" w:rsidRDefault="00E547A8">
      <w:pPr>
        <w:widowControl/>
        <w:jc w:val="left"/>
        <w:rPr>
          <w:rFonts w:ascii="BIZ UDPゴシック" w:eastAsia="BIZ UDPゴシック" w:hAnsi="BIZ UDPゴシック"/>
          <w:color w:val="000000" w:themeColor="text1"/>
          <w:sz w:val="22"/>
        </w:rPr>
      </w:pPr>
    </w:p>
    <w:p w14:paraId="2C24795D" w14:textId="0E50C0F3" w:rsidR="00E547A8" w:rsidRPr="003E0678" w:rsidRDefault="00E547A8">
      <w:pPr>
        <w:widowControl/>
        <w:jc w:val="left"/>
        <w:rPr>
          <w:rFonts w:ascii="BIZ UDPゴシック" w:eastAsia="BIZ UDPゴシック" w:hAnsi="BIZ UDPゴシック"/>
          <w:color w:val="000000" w:themeColor="text1"/>
          <w:sz w:val="22"/>
        </w:rPr>
      </w:pPr>
    </w:p>
    <w:p w14:paraId="4B06EDCA" w14:textId="63DD2B1C" w:rsidR="00E547A8" w:rsidRPr="003E0678" w:rsidRDefault="00E547A8">
      <w:pPr>
        <w:widowControl/>
        <w:jc w:val="left"/>
        <w:rPr>
          <w:rFonts w:ascii="BIZ UDPゴシック" w:eastAsia="BIZ UDPゴシック" w:hAnsi="BIZ UDPゴシック"/>
          <w:color w:val="000000" w:themeColor="text1"/>
          <w:sz w:val="22"/>
        </w:rPr>
      </w:pPr>
    </w:p>
    <w:p w14:paraId="6B52B277" w14:textId="17E37CBD" w:rsidR="00DE2E17" w:rsidRPr="003E0678" w:rsidRDefault="00DE2E17">
      <w:pPr>
        <w:widowControl/>
        <w:jc w:val="left"/>
        <w:rPr>
          <w:rFonts w:ascii="BIZ UDPゴシック" w:eastAsia="BIZ UDPゴシック" w:hAnsi="BIZ UDPゴシック"/>
          <w:color w:val="000000" w:themeColor="text1"/>
          <w:sz w:val="24"/>
          <w:szCs w:val="24"/>
        </w:rPr>
        <w:sectPr w:rsidR="00DE2E17" w:rsidRPr="003E0678" w:rsidSect="00227B2A">
          <w:headerReference w:type="default" r:id="rId32"/>
          <w:pgSz w:w="11906" w:h="16838" w:code="9"/>
          <w:pgMar w:top="1440" w:right="1077" w:bottom="1440" w:left="1077" w:header="851" w:footer="567" w:gutter="0"/>
          <w:cols w:space="425"/>
          <w:docGrid w:type="lines" w:linePitch="360"/>
        </w:sectPr>
      </w:pPr>
    </w:p>
    <w:tbl>
      <w:tblPr>
        <w:tblStyle w:val="12"/>
        <w:tblW w:w="10490" w:type="dxa"/>
        <w:tblInd w:w="-142" w:type="dxa"/>
        <w:tblLayout w:type="fixed"/>
        <w:tblLook w:val="04A0" w:firstRow="1" w:lastRow="0" w:firstColumn="1" w:lastColumn="0" w:noHBand="0" w:noVBand="1"/>
      </w:tblPr>
      <w:tblGrid>
        <w:gridCol w:w="626"/>
        <w:gridCol w:w="1213"/>
        <w:gridCol w:w="1028"/>
        <w:gridCol w:w="1029"/>
        <w:gridCol w:w="1029"/>
        <w:gridCol w:w="1029"/>
        <w:gridCol w:w="1843"/>
        <w:gridCol w:w="709"/>
        <w:gridCol w:w="1984"/>
      </w:tblGrid>
      <w:tr w:rsidR="00874349" w:rsidRPr="003E0678" w14:paraId="5DBDE5C7" w14:textId="77777777" w:rsidTr="000F1DC8">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490" w:type="dxa"/>
            <w:gridSpan w:val="9"/>
            <w:tcBorders>
              <w:top w:val="nil"/>
              <w:left w:val="nil"/>
              <w:bottom w:val="single" w:sz="4" w:space="0" w:color="BFBFBF" w:themeColor="background1" w:themeShade="BF"/>
              <w:right w:val="nil"/>
            </w:tcBorders>
            <w:hideMark/>
          </w:tcPr>
          <w:p w14:paraId="4046231D" w14:textId="0A6EE177" w:rsidR="00AF4FED" w:rsidRPr="003E0678" w:rsidRDefault="00696A74" w:rsidP="00696A74">
            <w:pPr>
              <w:widowControl/>
              <w:snapToGrid w:val="0"/>
              <w:jc w:val="center"/>
              <w:rPr>
                <w:rFonts w:ascii="BIZ UDPゴシック" w:eastAsia="BIZ UDPゴシック" w:hAnsi="BIZ UDPゴシック"/>
                <w:bCs w:val="0"/>
                <w:color w:val="000000" w:themeColor="text1"/>
                <w:sz w:val="24"/>
                <w:szCs w:val="24"/>
              </w:rPr>
            </w:pPr>
            <w:r w:rsidRPr="003E0678">
              <w:rPr>
                <w:rFonts w:ascii="BIZ UDPゴシック" w:eastAsia="BIZ UDPゴシック" w:hAnsi="BIZ UDPゴシック" w:hint="eastAsia"/>
                <w:bCs w:val="0"/>
                <w:color w:val="000000" w:themeColor="text1"/>
                <w:sz w:val="24"/>
                <w:szCs w:val="24"/>
              </w:rPr>
              <w:lastRenderedPageBreak/>
              <w:t>令和</w:t>
            </w:r>
            <w:r w:rsidR="000F1DC8" w:rsidRPr="003E0678">
              <w:rPr>
                <w:rFonts w:ascii="BIZ UDPゴシック" w:eastAsia="BIZ UDPゴシック" w:hAnsi="BIZ UDPゴシック" w:hint="eastAsia"/>
                <w:bCs w:val="0"/>
                <w:color w:val="000000" w:themeColor="text1"/>
                <w:sz w:val="24"/>
                <w:szCs w:val="24"/>
              </w:rPr>
              <w:t>６</w:t>
            </w:r>
            <w:r w:rsidRPr="003E0678">
              <w:rPr>
                <w:rFonts w:ascii="BIZ UDPゴシック" w:eastAsia="BIZ UDPゴシック" w:hAnsi="BIZ UDPゴシック" w:hint="eastAsia"/>
                <w:bCs w:val="0"/>
                <w:color w:val="000000" w:themeColor="text1"/>
                <w:sz w:val="24"/>
                <w:szCs w:val="24"/>
              </w:rPr>
              <w:t xml:space="preserve">年度　</w:t>
            </w:r>
            <w:r w:rsidR="00AF4FED" w:rsidRPr="003E0678">
              <w:rPr>
                <w:rFonts w:ascii="BIZ UDPゴシック" w:eastAsia="BIZ UDPゴシック" w:hAnsi="BIZ UDPゴシック" w:hint="eastAsia"/>
                <w:bCs w:val="0"/>
                <w:color w:val="000000" w:themeColor="text1"/>
                <w:sz w:val="24"/>
                <w:szCs w:val="24"/>
              </w:rPr>
              <w:t>府内市町村における支援地域協議会の設置状況について</w:t>
            </w:r>
          </w:p>
        </w:tc>
      </w:tr>
      <w:tr w:rsidR="00874349" w:rsidRPr="003E0678" w14:paraId="229885F9" w14:textId="77777777" w:rsidTr="000F1D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6" w:type="dxa"/>
            <w:vMerge w:val="restart"/>
            <w:shd w:val="clear" w:color="auto" w:fill="DAEEF3" w:themeFill="accent5" w:themeFillTint="33"/>
            <w:hideMark/>
          </w:tcPr>
          <w:p w14:paraId="5924DFC1" w14:textId="77777777" w:rsidR="00AF4FED" w:rsidRPr="003E0678" w:rsidRDefault="00AF4FED" w:rsidP="00AF4FED">
            <w:pPr>
              <w:widowControl/>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w:t>
            </w:r>
          </w:p>
        </w:tc>
        <w:tc>
          <w:tcPr>
            <w:tcW w:w="1213" w:type="dxa"/>
            <w:vMerge w:val="restart"/>
            <w:shd w:val="clear" w:color="auto" w:fill="DAEEF3" w:themeFill="accent5" w:themeFillTint="33"/>
            <w:vAlign w:val="center"/>
            <w:hideMark/>
          </w:tcPr>
          <w:p w14:paraId="76A8CE7E"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市町村名</w:t>
            </w:r>
          </w:p>
        </w:tc>
        <w:tc>
          <w:tcPr>
            <w:tcW w:w="4115" w:type="dxa"/>
            <w:gridSpan w:val="4"/>
            <w:tcBorders>
              <w:bottom w:val="single" w:sz="4" w:space="0" w:color="BFBFBF" w:themeColor="background1" w:themeShade="BF"/>
            </w:tcBorders>
            <w:shd w:val="clear" w:color="auto" w:fill="DAEEF3" w:themeFill="accent5" w:themeFillTint="33"/>
            <w:hideMark/>
          </w:tcPr>
          <w:p w14:paraId="4506C0BE"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設置又は設置予定</w:t>
            </w:r>
          </w:p>
        </w:tc>
        <w:tc>
          <w:tcPr>
            <w:tcW w:w="1843" w:type="dxa"/>
            <w:vMerge w:val="restart"/>
            <w:shd w:val="clear" w:color="auto" w:fill="DAEEF3" w:themeFill="accent5" w:themeFillTint="33"/>
            <w:vAlign w:val="center"/>
            <w:hideMark/>
          </w:tcPr>
          <w:p w14:paraId="2F1D145D"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①～④設置</w:t>
            </w:r>
            <w:r w:rsidRPr="003E0678">
              <w:rPr>
                <w:rFonts w:ascii="BIZ UDPゴシック" w:eastAsia="BIZ UDPゴシック" w:hAnsi="BIZ UDPゴシック" w:hint="eastAsia"/>
                <w:color w:val="000000" w:themeColor="text1"/>
                <w:sz w:val="16"/>
                <w:szCs w:val="16"/>
              </w:rPr>
              <w:br/>
              <w:t>（予定）時期</w:t>
            </w:r>
          </w:p>
        </w:tc>
        <w:tc>
          <w:tcPr>
            <w:tcW w:w="709" w:type="dxa"/>
            <w:vMerge w:val="restart"/>
            <w:shd w:val="clear" w:color="auto" w:fill="DAEEF3" w:themeFill="accent5" w:themeFillTint="33"/>
            <w:vAlign w:val="center"/>
            <w:hideMark/>
          </w:tcPr>
          <w:p w14:paraId="09A2F760"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検討中</w:t>
            </w:r>
          </w:p>
        </w:tc>
        <w:tc>
          <w:tcPr>
            <w:tcW w:w="1984" w:type="dxa"/>
            <w:vMerge w:val="restart"/>
            <w:shd w:val="clear" w:color="auto" w:fill="DAEEF3" w:themeFill="accent5" w:themeFillTint="33"/>
            <w:vAlign w:val="center"/>
            <w:hideMark/>
          </w:tcPr>
          <w:p w14:paraId="13F87E59" w14:textId="77777777" w:rsidR="00696A74"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条例制定</w:t>
            </w:r>
          </w:p>
          <w:p w14:paraId="4BF8CB35" w14:textId="2286445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状況</w:t>
            </w:r>
          </w:p>
        </w:tc>
      </w:tr>
      <w:tr w:rsidR="00874349" w:rsidRPr="003E0678" w14:paraId="1CCDA636" w14:textId="77777777" w:rsidTr="000F1DC8">
        <w:trPr>
          <w:trHeight w:val="20"/>
        </w:trPr>
        <w:tc>
          <w:tcPr>
            <w:cnfStyle w:val="001000000000" w:firstRow="0" w:lastRow="0" w:firstColumn="1" w:lastColumn="0" w:oddVBand="0" w:evenVBand="0" w:oddHBand="0" w:evenHBand="0" w:firstRowFirstColumn="0" w:firstRowLastColumn="0" w:lastRowFirstColumn="0" w:lastRowLastColumn="0"/>
            <w:tcW w:w="626" w:type="dxa"/>
            <w:vMerge/>
            <w:hideMark/>
          </w:tcPr>
          <w:p w14:paraId="50587381" w14:textId="77777777" w:rsidR="00AF4FED" w:rsidRPr="003E0678" w:rsidRDefault="00AF4FED" w:rsidP="00AF4FED">
            <w:pPr>
              <w:widowControl/>
              <w:jc w:val="left"/>
              <w:rPr>
                <w:rFonts w:ascii="BIZ UDPゴシック" w:eastAsia="BIZ UDPゴシック" w:hAnsi="BIZ UDPゴシック"/>
                <w:color w:val="000000" w:themeColor="text1"/>
                <w:sz w:val="24"/>
                <w:szCs w:val="24"/>
              </w:rPr>
            </w:pPr>
          </w:p>
        </w:tc>
        <w:tc>
          <w:tcPr>
            <w:tcW w:w="1213" w:type="dxa"/>
            <w:vMerge/>
            <w:hideMark/>
          </w:tcPr>
          <w:p w14:paraId="6C53F1BB"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2057" w:type="dxa"/>
            <w:gridSpan w:val="2"/>
            <w:shd w:val="clear" w:color="auto" w:fill="DAEEF3" w:themeFill="accent5" w:themeFillTint="33"/>
            <w:hideMark/>
          </w:tcPr>
          <w:p w14:paraId="6B6D72EA"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支援地域協議会</w:t>
            </w:r>
          </w:p>
        </w:tc>
        <w:tc>
          <w:tcPr>
            <w:tcW w:w="2058" w:type="dxa"/>
            <w:gridSpan w:val="2"/>
            <w:shd w:val="clear" w:color="auto" w:fill="DAEEF3" w:themeFill="accent5" w:themeFillTint="33"/>
            <w:hideMark/>
          </w:tcPr>
          <w:p w14:paraId="60DE6F12"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既存の協議会等を活用</w:t>
            </w:r>
          </w:p>
        </w:tc>
        <w:tc>
          <w:tcPr>
            <w:tcW w:w="1843" w:type="dxa"/>
            <w:vMerge/>
            <w:hideMark/>
          </w:tcPr>
          <w:p w14:paraId="5057ED50"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vMerge/>
            <w:hideMark/>
          </w:tcPr>
          <w:p w14:paraId="583805DB"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vMerge/>
            <w:hideMark/>
          </w:tcPr>
          <w:p w14:paraId="78457CB2"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r>
      <w:tr w:rsidR="00874349" w:rsidRPr="003E0678" w14:paraId="7E5B4833" w14:textId="77777777" w:rsidTr="000F1D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6" w:type="dxa"/>
            <w:vMerge/>
            <w:hideMark/>
          </w:tcPr>
          <w:p w14:paraId="186E2EAD" w14:textId="77777777" w:rsidR="00AF4FED" w:rsidRPr="003E0678" w:rsidRDefault="00AF4FED" w:rsidP="00AF4FED">
            <w:pPr>
              <w:widowControl/>
              <w:jc w:val="left"/>
              <w:rPr>
                <w:rFonts w:ascii="BIZ UDPゴシック" w:eastAsia="BIZ UDPゴシック" w:hAnsi="BIZ UDPゴシック"/>
                <w:color w:val="000000" w:themeColor="text1"/>
                <w:sz w:val="24"/>
                <w:szCs w:val="24"/>
              </w:rPr>
            </w:pPr>
          </w:p>
        </w:tc>
        <w:tc>
          <w:tcPr>
            <w:tcW w:w="1213" w:type="dxa"/>
            <w:vMerge/>
            <w:hideMark/>
          </w:tcPr>
          <w:p w14:paraId="56015A25"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8" w:type="dxa"/>
            <w:shd w:val="clear" w:color="auto" w:fill="DAEEF3" w:themeFill="accent5" w:themeFillTint="33"/>
            <w:hideMark/>
          </w:tcPr>
          <w:p w14:paraId="0CEC193B"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4"/>
                <w:szCs w:val="16"/>
              </w:rPr>
            </w:pPr>
            <w:r w:rsidRPr="003E0678">
              <w:rPr>
                <w:rFonts w:ascii="BIZ UDPゴシック" w:eastAsia="BIZ UDPゴシック" w:hAnsi="BIZ UDPゴシック" w:hint="eastAsia"/>
                <w:color w:val="000000" w:themeColor="text1"/>
                <w:sz w:val="14"/>
                <w:szCs w:val="16"/>
              </w:rPr>
              <w:t>①設置済み</w:t>
            </w:r>
          </w:p>
        </w:tc>
        <w:tc>
          <w:tcPr>
            <w:tcW w:w="1029" w:type="dxa"/>
            <w:shd w:val="clear" w:color="auto" w:fill="DAEEF3" w:themeFill="accent5" w:themeFillTint="33"/>
            <w:hideMark/>
          </w:tcPr>
          <w:p w14:paraId="5890B377"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4"/>
                <w:szCs w:val="16"/>
              </w:rPr>
            </w:pPr>
            <w:r w:rsidRPr="003E0678">
              <w:rPr>
                <w:rFonts w:ascii="BIZ UDPゴシック" w:eastAsia="BIZ UDPゴシック" w:hAnsi="BIZ UDPゴシック" w:hint="eastAsia"/>
                <w:color w:val="000000" w:themeColor="text1"/>
                <w:sz w:val="14"/>
                <w:szCs w:val="16"/>
              </w:rPr>
              <w:t>②設置予定</w:t>
            </w:r>
          </w:p>
        </w:tc>
        <w:tc>
          <w:tcPr>
            <w:tcW w:w="1029" w:type="dxa"/>
            <w:shd w:val="clear" w:color="auto" w:fill="DAEEF3" w:themeFill="accent5" w:themeFillTint="33"/>
            <w:hideMark/>
          </w:tcPr>
          <w:p w14:paraId="4241BD90"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4"/>
                <w:szCs w:val="16"/>
              </w:rPr>
            </w:pPr>
            <w:r w:rsidRPr="003E0678">
              <w:rPr>
                <w:rFonts w:ascii="BIZ UDPゴシック" w:eastAsia="BIZ UDPゴシック" w:hAnsi="BIZ UDPゴシック" w:hint="eastAsia"/>
                <w:color w:val="000000" w:themeColor="text1"/>
                <w:sz w:val="14"/>
                <w:szCs w:val="16"/>
              </w:rPr>
              <w:t>③設置済み</w:t>
            </w:r>
          </w:p>
        </w:tc>
        <w:tc>
          <w:tcPr>
            <w:tcW w:w="1029" w:type="dxa"/>
            <w:shd w:val="clear" w:color="auto" w:fill="DAEEF3" w:themeFill="accent5" w:themeFillTint="33"/>
            <w:hideMark/>
          </w:tcPr>
          <w:p w14:paraId="6F121547"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4"/>
                <w:szCs w:val="16"/>
              </w:rPr>
            </w:pPr>
            <w:r w:rsidRPr="003E0678">
              <w:rPr>
                <w:rFonts w:ascii="BIZ UDPゴシック" w:eastAsia="BIZ UDPゴシック" w:hAnsi="BIZ UDPゴシック" w:hint="eastAsia"/>
                <w:color w:val="000000" w:themeColor="text1"/>
                <w:sz w:val="14"/>
                <w:szCs w:val="16"/>
              </w:rPr>
              <w:t>④設置予定</w:t>
            </w:r>
          </w:p>
        </w:tc>
        <w:tc>
          <w:tcPr>
            <w:tcW w:w="1843" w:type="dxa"/>
            <w:vMerge/>
            <w:hideMark/>
          </w:tcPr>
          <w:p w14:paraId="23C72813"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vMerge/>
            <w:hideMark/>
          </w:tcPr>
          <w:p w14:paraId="2A592E4E"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vMerge/>
            <w:hideMark/>
          </w:tcPr>
          <w:p w14:paraId="3A52322A"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r>
      <w:tr w:rsidR="00874349" w:rsidRPr="003E0678" w14:paraId="4C49461F" w14:textId="77777777" w:rsidTr="000F1DC8">
        <w:trPr>
          <w:trHeight w:val="18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EEDCFA8"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w:t>
            </w:r>
          </w:p>
        </w:tc>
        <w:tc>
          <w:tcPr>
            <w:tcW w:w="1213" w:type="dxa"/>
            <w:noWrap/>
            <w:vAlign w:val="center"/>
            <w:hideMark/>
          </w:tcPr>
          <w:p w14:paraId="54440EB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大阪市</w:t>
            </w:r>
          </w:p>
        </w:tc>
        <w:tc>
          <w:tcPr>
            <w:tcW w:w="1028" w:type="dxa"/>
            <w:noWrap/>
            <w:vAlign w:val="center"/>
            <w:hideMark/>
          </w:tcPr>
          <w:p w14:paraId="51F53C2D" w14:textId="279A5BA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8125EF1" w14:textId="67BBDFB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3D1202B"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8CBB238" w14:textId="2D82C14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980C25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2BAC860F" w14:textId="0C3DB16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49FA9FF"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E353ABC" w14:textId="77777777" w:rsidTr="000F1DC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213ECB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w:t>
            </w:r>
          </w:p>
        </w:tc>
        <w:tc>
          <w:tcPr>
            <w:tcW w:w="1213" w:type="dxa"/>
            <w:noWrap/>
            <w:vAlign w:val="center"/>
            <w:hideMark/>
          </w:tcPr>
          <w:p w14:paraId="416D70C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堺市</w:t>
            </w:r>
          </w:p>
        </w:tc>
        <w:tc>
          <w:tcPr>
            <w:tcW w:w="1028" w:type="dxa"/>
            <w:noWrap/>
            <w:vAlign w:val="center"/>
            <w:hideMark/>
          </w:tcPr>
          <w:p w14:paraId="1E8BD6D6" w14:textId="35CBE336"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5BD9C17" w14:textId="69D84ED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61A2215"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339A3FB2" w14:textId="2A550E68"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F8A4EC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37FC19B5" w14:textId="1C167B2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5D72F53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8389618"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B1B0148"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w:t>
            </w:r>
          </w:p>
        </w:tc>
        <w:tc>
          <w:tcPr>
            <w:tcW w:w="1213" w:type="dxa"/>
            <w:noWrap/>
            <w:vAlign w:val="center"/>
            <w:hideMark/>
          </w:tcPr>
          <w:p w14:paraId="560D0FD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岸和田市</w:t>
            </w:r>
          </w:p>
        </w:tc>
        <w:tc>
          <w:tcPr>
            <w:tcW w:w="1028" w:type="dxa"/>
            <w:noWrap/>
            <w:vAlign w:val="center"/>
            <w:hideMark/>
          </w:tcPr>
          <w:p w14:paraId="4E252EC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3805E51" w14:textId="257E888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EAEEA9E" w14:textId="0248F10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76B9B25" w14:textId="43533352"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62BBC1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平成28年11月</w:t>
            </w:r>
          </w:p>
        </w:tc>
        <w:tc>
          <w:tcPr>
            <w:tcW w:w="709" w:type="dxa"/>
            <w:noWrap/>
            <w:vAlign w:val="center"/>
            <w:hideMark/>
          </w:tcPr>
          <w:p w14:paraId="56DAF261" w14:textId="69E496D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2891460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EBF55DE"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5DE2F3DA" w14:textId="0677BECC"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w:t>
            </w:r>
          </w:p>
        </w:tc>
        <w:tc>
          <w:tcPr>
            <w:tcW w:w="1213" w:type="dxa"/>
            <w:noWrap/>
            <w:vAlign w:val="center"/>
            <w:hideMark/>
          </w:tcPr>
          <w:p w14:paraId="66B1E9E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豊中市</w:t>
            </w:r>
          </w:p>
        </w:tc>
        <w:tc>
          <w:tcPr>
            <w:tcW w:w="1028" w:type="dxa"/>
            <w:noWrap/>
            <w:vAlign w:val="center"/>
            <w:hideMark/>
          </w:tcPr>
          <w:p w14:paraId="5268335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2866F52" w14:textId="017BED4F"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A6940AD" w14:textId="0A4BA77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2E32D47" w14:textId="13639FA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04CD415"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平成28年7月</w:t>
            </w:r>
          </w:p>
        </w:tc>
        <w:tc>
          <w:tcPr>
            <w:tcW w:w="709" w:type="dxa"/>
            <w:noWrap/>
            <w:vAlign w:val="center"/>
            <w:hideMark/>
          </w:tcPr>
          <w:p w14:paraId="2E711AEC" w14:textId="6FF0837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44229BC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3CC822C"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D4E1C6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5</w:t>
            </w:r>
          </w:p>
        </w:tc>
        <w:tc>
          <w:tcPr>
            <w:tcW w:w="1213" w:type="dxa"/>
            <w:noWrap/>
            <w:vAlign w:val="center"/>
            <w:hideMark/>
          </w:tcPr>
          <w:p w14:paraId="08A4BE3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池田市</w:t>
            </w:r>
          </w:p>
        </w:tc>
        <w:tc>
          <w:tcPr>
            <w:tcW w:w="1028" w:type="dxa"/>
            <w:noWrap/>
            <w:vAlign w:val="center"/>
            <w:hideMark/>
          </w:tcPr>
          <w:p w14:paraId="3322F8B0" w14:textId="78F0AB2F"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FAB3933" w14:textId="43E413C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6BE3B62"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AF900FC" w14:textId="1FD85E5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DA789F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平成28年8月</w:t>
            </w:r>
          </w:p>
        </w:tc>
        <w:tc>
          <w:tcPr>
            <w:tcW w:w="709" w:type="dxa"/>
            <w:noWrap/>
            <w:vAlign w:val="center"/>
            <w:hideMark/>
          </w:tcPr>
          <w:p w14:paraId="6F653221" w14:textId="4AA7F24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84114ED"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2BD1BAD"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27AA7CB2"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6</w:t>
            </w:r>
          </w:p>
        </w:tc>
        <w:tc>
          <w:tcPr>
            <w:tcW w:w="1213" w:type="dxa"/>
            <w:noWrap/>
            <w:vAlign w:val="center"/>
            <w:hideMark/>
          </w:tcPr>
          <w:p w14:paraId="527E80AB"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吹田市</w:t>
            </w:r>
          </w:p>
        </w:tc>
        <w:tc>
          <w:tcPr>
            <w:tcW w:w="1028" w:type="dxa"/>
            <w:noWrap/>
            <w:vAlign w:val="center"/>
            <w:hideMark/>
          </w:tcPr>
          <w:p w14:paraId="5A1B0F50" w14:textId="23BC58A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B275F2E" w14:textId="2806F40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07B4FDD" w14:textId="1E5BDDFB" w:rsidR="00AF4FED" w:rsidRPr="003E0678" w:rsidRDefault="001A545C"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1029" w:type="dxa"/>
            <w:noWrap/>
            <w:vAlign w:val="center"/>
            <w:hideMark/>
          </w:tcPr>
          <w:p w14:paraId="65B39731" w14:textId="38AFAC2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5BC1EB3" w14:textId="670787B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令和</w:t>
            </w:r>
            <w:r w:rsidR="00D2151B" w:rsidRPr="003E0678">
              <w:rPr>
                <w:rFonts w:ascii="BIZ UDPゴシック" w:eastAsia="BIZ UDPゴシック" w:hAnsi="BIZ UDPゴシック" w:hint="eastAsia"/>
                <w:color w:val="000000" w:themeColor="text1"/>
                <w:sz w:val="18"/>
                <w:szCs w:val="18"/>
              </w:rPr>
              <w:t>５</w:t>
            </w:r>
            <w:r w:rsidRPr="003E0678">
              <w:rPr>
                <w:rFonts w:ascii="BIZ UDPゴシック" w:eastAsia="BIZ UDPゴシック" w:hAnsi="BIZ UDPゴシック" w:hint="eastAsia"/>
                <w:color w:val="000000" w:themeColor="text1"/>
                <w:sz w:val="18"/>
                <w:szCs w:val="18"/>
              </w:rPr>
              <w:t>年4月</w:t>
            </w:r>
          </w:p>
        </w:tc>
        <w:tc>
          <w:tcPr>
            <w:tcW w:w="709" w:type="dxa"/>
            <w:noWrap/>
            <w:vAlign w:val="center"/>
            <w:hideMark/>
          </w:tcPr>
          <w:p w14:paraId="0CF28216" w14:textId="466CEDC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4E753D4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F78DC44"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2BDB5C85"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7</w:t>
            </w:r>
          </w:p>
        </w:tc>
        <w:tc>
          <w:tcPr>
            <w:tcW w:w="1213" w:type="dxa"/>
            <w:noWrap/>
            <w:vAlign w:val="center"/>
            <w:hideMark/>
          </w:tcPr>
          <w:p w14:paraId="1979154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泉大津市</w:t>
            </w:r>
          </w:p>
        </w:tc>
        <w:tc>
          <w:tcPr>
            <w:tcW w:w="1028" w:type="dxa"/>
            <w:noWrap/>
            <w:vAlign w:val="center"/>
            <w:hideMark/>
          </w:tcPr>
          <w:p w14:paraId="5532807D" w14:textId="5BE9A97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D7815A1" w14:textId="2E16A4A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2E2694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52ED8D94" w14:textId="35B7688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E5D36D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平成28年11月</w:t>
            </w:r>
          </w:p>
        </w:tc>
        <w:tc>
          <w:tcPr>
            <w:tcW w:w="709" w:type="dxa"/>
            <w:noWrap/>
            <w:vAlign w:val="center"/>
            <w:hideMark/>
          </w:tcPr>
          <w:p w14:paraId="590E9CCB" w14:textId="5831859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20A1EFC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4F28C527"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5AA70C45"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8</w:t>
            </w:r>
          </w:p>
        </w:tc>
        <w:tc>
          <w:tcPr>
            <w:tcW w:w="1213" w:type="dxa"/>
            <w:noWrap/>
            <w:vAlign w:val="center"/>
            <w:hideMark/>
          </w:tcPr>
          <w:p w14:paraId="558E9EBD"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高槻市</w:t>
            </w:r>
          </w:p>
        </w:tc>
        <w:tc>
          <w:tcPr>
            <w:tcW w:w="1028" w:type="dxa"/>
            <w:noWrap/>
            <w:vAlign w:val="center"/>
            <w:hideMark/>
          </w:tcPr>
          <w:p w14:paraId="5B6C932C" w14:textId="7EDED26F"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F56E901" w14:textId="453BF1B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435CC6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EEEEA13" w14:textId="27B41FC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E96BB5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平成28年8月</w:t>
            </w:r>
          </w:p>
        </w:tc>
        <w:tc>
          <w:tcPr>
            <w:tcW w:w="709" w:type="dxa"/>
            <w:noWrap/>
            <w:vAlign w:val="center"/>
            <w:hideMark/>
          </w:tcPr>
          <w:p w14:paraId="379DA351" w14:textId="4434785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358F226F"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F29D3D2"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A205849"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9</w:t>
            </w:r>
          </w:p>
        </w:tc>
        <w:tc>
          <w:tcPr>
            <w:tcW w:w="1213" w:type="dxa"/>
            <w:noWrap/>
            <w:vAlign w:val="center"/>
            <w:hideMark/>
          </w:tcPr>
          <w:p w14:paraId="75E7D0AB"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貝塚市</w:t>
            </w:r>
          </w:p>
        </w:tc>
        <w:tc>
          <w:tcPr>
            <w:tcW w:w="1028" w:type="dxa"/>
            <w:noWrap/>
            <w:vAlign w:val="center"/>
            <w:hideMark/>
          </w:tcPr>
          <w:p w14:paraId="593D1C6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1877144D" w14:textId="2BF8F03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B529DFF" w14:textId="0824C66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B84192E" w14:textId="05DB1A8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5C6AF8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平成28年6月</w:t>
            </w:r>
          </w:p>
        </w:tc>
        <w:tc>
          <w:tcPr>
            <w:tcW w:w="709" w:type="dxa"/>
            <w:noWrap/>
            <w:vAlign w:val="center"/>
            <w:hideMark/>
          </w:tcPr>
          <w:p w14:paraId="2247F81A" w14:textId="41959C1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3E05CA2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DC0B065"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2B01754"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10</w:t>
            </w:r>
          </w:p>
        </w:tc>
        <w:tc>
          <w:tcPr>
            <w:tcW w:w="1213" w:type="dxa"/>
            <w:noWrap/>
            <w:vAlign w:val="center"/>
            <w:hideMark/>
          </w:tcPr>
          <w:p w14:paraId="387BA4B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守口市</w:t>
            </w:r>
          </w:p>
        </w:tc>
        <w:tc>
          <w:tcPr>
            <w:tcW w:w="1028" w:type="dxa"/>
            <w:noWrap/>
            <w:vAlign w:val="center"/>
            <w:hideMark/>
          </w:tcPr>
          <w:p w14:paraId="7A69F676" w14:textId="2391D92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E210DBE" w14:textId="2D455D6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5191C0C" w14:textId="591C1765"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F55D307" w14:textId="25BA70A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6A8D5EC6" w14:textId="7C7FC2C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4C79CAB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7762A0D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EE4F26E"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43BE258"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11</w:t>
            </w:r>
          </w:p>
        </w:tc>
        <w:tc>
          <w:tcPr>
            <w:tcW w:w="1213" w:type="dxa"/>
            <w:noWrap/>
            <w:vAlign w:val="center"/>
            <w:hideMark/>
          </w:tcPr>
          <w:p w14:paraId="086700A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枚方市</w:t>
            </w:r>
          </w:p>
        </w:tc>
        <w:tc>
          <w:tcPr>
            <w:tcW w:w="1028" w:type="dxa"/>
            <w:noWrap/>
            <w:vAlign w:val="center"/>
            <w:hideMark/>
          </w:tcPr>
          <w:p w14:paraId="72916A8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FB07EAE" w14:textId="4C5F400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0F8B78C" w14:textId="7D28252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0A643A3" w14:textId="0827515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57D8C8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5C84AF05" w14:textId="67686BB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93B317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AC853C2" w14:textId="77777777" w:rsidTr="000F1DC8">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50351DC8" w14:textId="77777777" w:rsidR="00AF4FED" w:rsidRPr="003E0678" w:rsidRDefault="00AF4FED" w:rsidP="00E14CEE">
            <w:pPr>
              <w:widowControl/>
              <w:snapToGrid w:val="0"/>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12</w:t>
            </w:r>
          </w:p>
        </w:tc>
        <w:tc>
          <w:tcPr>
            <w:tcW w:w="1213" w:type="dxa"/>
            <w:noWrap/>
            <w:vAlign w:val="center"/>
            <w:hideMark/>
          </w:tcPr>
          <w:p w14:paraId="20C467DC"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茨木市</w:t>
            </w:r>
          </w:p>
        </w:tc>
        <w:tc>
          <w:tcPr>
            <w:tcW w:w="1028" w:type="dxa"/>
            <w:noWrap/>
            <w:vAlign w:val="center"/>
            <w:hideMark/>
          </w:tcPr>
          <w:p w14:paraId="29D13379"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59B0668C" w14:textId="2BF94803"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F5AEE89" w14:textId="154C7096"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E7DEA44" w14:textId="3087E7A3"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F910D23"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平成30年8月</w:t>
            </w:r>
          </w:p>
        </w:tc>
        <w:tc>
          <w:tcPr>
            <w:tcW w:w="709" w:type="dxa"/>
            <w:noWrap/>
            <w:vAlign w:val="center"/>
            <w:hideMark/>
          </w:tcPr>
          <w:p w14:paraId="7AB20121" w14:textId="68CE1415"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8"/>
              </w:rPr>
            </w:pPr>
          </w:p>
        </w:tc>
        <w:tc>
          <w:tcPr>
            <w:tcW w:w="1984" w:type="dxa"/>
            <w:vAlign w:val="center"/>
            <w:hideMark/>
          </w:tcPr>
          <w:p w14:paraId="19E2544A" w14:textId="77777777" w:rsidR="00AF4FED" w:rsidRPr="003E0678" w:rsidRDefault="00AF4FED" w:rsidP="00A55005">
            <w:pPr>
              <w:widowControl/>
              <w:snapToGrid w:val="0"/>
              <w:spacing w:line="160" w:lineRule="exact"/>
              <w:jc w:val="lef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8"/>
              </w:rPr>
            </w:pPr>
            <w:r w:rsidRPr="003E0678">
              <w:rPr>
                <w:rFonts w:ascii="BIZ UDPゴシック" w:eastAsia="BIZ UDPゴシック" w:hAnsi="BIZ UDPゴシック" w:hint="eastAsia"/>
                <w:color w:val="000000" w:themeColor="text1"/>
                <w:sz w:val="12"/>
                <w:szCs w:val="18"/>
              </w:rPr>
              <w:t>Ｈ30.4茨木市障害のある人もない人も共に生きるまちづくり条例制定</w:t>
            </w:r>
          </w:p>
        </w:tc>
      </w:tr>
      <w:tr w:rsidR="00874349" w:rsidRPr="003E0678" w14:paraId="4C3DCB03"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241E7C9"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13</w:t>
            </w:r>
          </w:p>
        </w:tc>
        <w:tc>
          <w:tcPr>
            <w:tcW w:w="1213" w:type="dxa"/>
            <w:noWrap/>
            <w:vAlign w:val="center"/>
            <w:hideMark/>
          </w:tcPr>
          <w:p w14:paraId="0565C73D"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八尾市</w:t>
            </w:r>
          </w:p>
        </w:tc>
        <w:tc>
          <w:tcPr>
            <w:tcW w:w="1028" w:type="dxa"/>
            <w:noWrap/>
            <w:vAlign w:val="center"/>
            <w:hideMark/>
          </w:tcPr>
          <w:p w14:paraId="2C9931FF" w14:textId="44E5487D"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C1FDE61" w14:textId="2B1ABB9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DA2E171" w14:textId="3B9BD4C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CAF7A5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843" w:type="dxa"/>
            <w:noWrap/>
            <w:vAlign w:val="center"/>
            <w:hideMark/>
          </w:tcPr>
          <w:p w14:paraId="62F5A16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未定</w:t>
            </w:r>
          </w:p>
        </w:tc>
        <w:tc>
          <w:tcPr>
            <w:tcW w:w="709" w:type="dxa"/>
            <w:noWrap/>
            <w:vAlign w:val="center"/>
            <w:hideMark/>
          </w:tcPr>
          <w:p w14:paraId="043E4DBB" w14:textId="643E4A8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538B9D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1C518FA"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9A2197D"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14</w:t>
            </w:r>
          </w:p>
        </w:tc>
        <w:tc>
          <w:tcPr>
            <w:tcW w:w="1213" w:type="dxa"/>
            <w:noWrap/>
            <w:vAlign w:val="center"/>
            <w:hideMark/>
          </w:tcPr>
          <w:p w14:paraId="5AB8C3B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泉佐野市</w:t>
            </w:r>
          </w:p>
        </w:tc>
        <w:tc>
          <w:tcPr>
            <w:tcW w:w="1028" w:type="dxa"/>
            <w:noWrap/>
            <w:vAlign w:val="center"/>
            <w:hideMark/>
          </w:tcPr>
          <w:p w14:paraId="7D397F06" w14:textId="44BE096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1CAFBD2" w14:textId="497B0DD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32B7DD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3687265A" w14:textId="10CE695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9D71998"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4BFDD753" w14:textId="59AB001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43A75C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57F69D7C"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15C05C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15</w:t>
            </w:r>
          </w:p>
        </w:tc>
        <w:tc>
          <w:tcPr>
            <w:tcW w:w="1213" w:type="dxa"/>
            <w:noWrap/>
            <w:vAlign w:val="center"/>
            <w:hideMark/>
          </w:tcPr>
          <w:p w14:paraId="7257D1F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富田林市</w:t>
            </w:r>
          </w:p>
        </w:tc>
        <w:tc>
          <w:tcPr>
            <w:tcW w:w="1028" w:type="dxa"/>
            <w:noWrap/>
            <w:vAlign w:val="center"/>
            <w:hideMark/>
          </w:tcPr>
          <w:p w14:paraId="2E1F66B9" w14:textId="102F975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5B48746" w14:textId="0CCE0A20"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9B64784" w14:textId="57672A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0E290E8" w14:textId="2BD503F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6EDDFB28" w14:textId="2605709F"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54F9166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72DE5F30"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662E583"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2B04915D"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16</w:t>
            </w:r>
          </w:p>
        </w:tc>
        <w:tc>
          <w:tcPr>
            <w:tcW w:w="1213" w:type="dxa"/>
            <w:noWrap/>
            <w:vAlign w:val="center"/>
            <w:hideMark/>
          </w:tcPr>
          <w:p w14:paraId="6949652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寝屋川市</w:t>
            </w:r>
          </w:p>
        </w:tc>
        <w:tc>
          <w:tcPr>
            <w:tcW w:w="1028" w:type="dxa"/>
            <w:noWrap/>
            <w:vAlign w:val="center"/>
            <w:hideMark/>
          </w:tcPr>
          <w:p w14:paraId="3FBAE7E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0606FFB" w14:textId="39BE5A7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EB48D7C" w14:textId="56A0F40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FA48259" w14:textId="77BF5D6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529704C"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令和2年4月</w:t>
            </w:r>
          </w:p>
        </w:tc>
        <w:tc>
          <w:tcPr>
            <w:tcW w:w="709" w:type="dxa"/>
            <w:noWrap/>
            <w:vAlign w:val="center"/>
            <w:hideMark/>
          </w:tcPr>
          <w:p w14:paraId="41C5E91A" w14:textId="036E371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08C6DF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8A6B708"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B0B8B17"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17</w:t>
            </w:r>
          </w:p>
        </w:tc>
        <w:tc>
          <w:tcPr>
            <w:tcW w:w="1213" w:type="dxa"/>
            <w:noWrap/>
            <w:vAlign w:val="center"/>
            <w:hideMark/>
          </w:tcPr>
          <w:p w14:paraId="24E3A32F"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河内長野市</w:t>
            </w:r>
          </w:p>
        </w:tc>
        <w:tc>
          <w:tcPr>
            <w:tcW w:w="1028" w:type="dxa"/>
            <w:noWrap/>
            <w:vAlign w:val="center"/>
            <w:hideMark/>
          </w:tcPr>
          <w:p w14:paraId="4BF813E5" w14:textId="36445A1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7201F85" w14:textId="77407A3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665F74C" w14:textId="7F9E9993"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0CD117A" w14:textId="0276A2C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16243A55" w14:textId="1C4E6D7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06DE8D8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22E7FB7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768C65C"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EC88D96"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18</w:t>
            </w:r>
          </w:p>
        </w:tc>
        <w:tc>
          <w:tcPr>
            <w:tcW w:w="1213" w:type="dxa"/>
            <w:noWrap/>
            <w:vAlign w:val="center"/>
            <w:hideMark/>
          </w:tcPr>
          <w:p w14:paraId="1EECB1F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松原市</w:t>
            </w:r>
          </w:p>
        </w:tc>
        <w:tc>
          <w:tcPr>
            <w:tcW w:w="1028" w:type="dxa"/>
            <w:noWrap/>
            <w:vAlign w:val="center"/>
            <w:hideMark/>
          </w:tcPr>
          <w:p w14:paraId="7974684F" w14:textId="07C9BC7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1D28A27" w14:textId="61509425"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50A999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2B20747" w14:textId="6B504AFF"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2CDF0B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平成29年4月</w:t>
            </w:r>
          </w:p>
        </w:tc>
        <w:tc>
          <w:tcPr>
            <w:tcW w:w="709" w:type="dxa"/>
            <w:noWrap/>
            <w:vAlign w:val="center"/>
            <w:hideMark/>
          </w:tcPr>
          <w:p w14:paraId="3198ADCC" w14:textId="025A06A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495044B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929ACA3"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98E771C"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19</w:t>
            </w:r>
          </w:p>
        </w:tc>
        <w:tc>
          <w:tcPr>
            <w:tcW w:w="1213" w:type="dxa"/>
            <w:noWrap/>
            <w:vAlign w:val="center"/>
            <w:hideMark/>
          </w:tcPr>
          <w:p w14:paraId="697C5625"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大東市</w:t>
            </w:r>
          </w:p>
        </w:tc>
        <w:tc>
          <w:tcPr>
            <w:tcW w:w="1028" w:type="dxa"/>
            <w:noWrap/>
            <w:vAlign w:val="center"/>
            <w:hideMark/>
          </w:tcPr>
          <w:p w14:paraId="6201B5B6" w14:textId="52BD413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6A4F303" w14:textId="417B454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10BA982"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2772BDF7" w14:textId="311CA58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7EE691F"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平成28年3月</w:t>
            </w:r>
          </w:p>
        </w:tc>
        <w:tc>
          <w:tcPr>
            <w:tcW w:w="709" w:type="dxa"/>
            <w:noWrap/>
            <w:vAlign w:val="center"/>
            <w:hideMark/>
          </w:tcPr>
          <w:p w14:paraId="1043B38A" w14:textId="330720D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04B708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FE5B1B0"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ED0B3C6"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20</w:t>
            </w:r>
          </w:p>
        </w:tc>
        <w:tc>
          <w:tcPr>
            <w:tcW w:w="1213" w:type="dxa"/>
            <w:noWrap/>
            <w:vAlign w:val="center"/>
            <w:hideMark/>
          </w:tcPr>
          <w:p w14:paraId="778D5C2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和泉市</w:t>
            </w:r>
          </w:p>
        </w:tc>
        <w:tc>
          <w:tcPr>
            <w:tcW w:w="1028" w:type="dxa"/>
            <w:noWrap/>
            <w:vAlign w:val="center"/>
            <w:hideMark/>
          </w:tcPr>
          <w:p w14:paraId="0514A72D" w14:textId="33845238"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45E1197" w14:textId="7652EDF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7D56FB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22BE9F1" w14:textId="667FB20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9BAA54F"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平成28年8月</w:t>
            </w:r>
          </w:p>
        </w:tc>
        <w:tc>
          <w:tcPr>
            <w:tcW w:w="709" w:type="dxa"/>
            <w:noWrap/>
            <w:vAlign w:val="center"/>
            <w:hideMark/>
          </w:tcPr>
          <w:p w14:paraId="78648A9B" w14:textId="4BDCE70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4426646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9C2D9E4"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9DE553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21</w:t>
            </w:r>
          </w:p>
        </w:tc>
        <w:tc>
          <w:tcPr>
            <w:tcW w:w="1213" w:type="dxa"/>
            <w:noWrap/>
            <w:vAlign w:val="center"/>
            <w:hideMark/>
          </w:tcPr>
          <w:p w14:paraId="6179477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箕面市</w:t>
            </w:r>
          </w:p>
        </w:tc>
        <w:tc>
          <w:tcPr>
            <w:tcW w:w="1028" w:type="dxa"/>
            <w:noWrap/>
            <w:vAlign w:val="center"/>
            <w:hideMark/>
          </w:tcPr>
          <w:p w14:paraId="04B6E078" w14:textId="7498758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6CE1F53" w14:textId="17E272E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C94BB25"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50DC6E5B" w14:textId="655F935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vAlign w:val="center"/>
            <w:hideMark/>
          </w:tcPr>
          <w:p w14:paraId="338272D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平成31年1月</w:t>
            </w:r>
          </w:p>
        </w:tc>
        <w:tc>
          <w:tcPr>
            <w:tcW w:w="709" w:type="dxa"/>
            <w:noWrap/>
            <w:vAlign w:val="center"/>
            <w:hideMark/>
          </w:tcPr>
          <w:p w14:paraId="2E7BD35B" w14:textId="1EA42EA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5F682791"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C2AF58E"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32DCF1B"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22</w:t>
            </w:r>
          </w:p>
        </w:tc>
        <w:tc>
          <w:tcPr>
            <w:tcW w:w="1213" w:type="dxa"/>
            <w:noWrap/>
            <w:vAlign w:val="center"/>
            <w:hideMark/>
          </w:tcPr>
          <w:p w14:paraId="0F6EF908"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柏原市</w:t>
            </w:r>
          </w:p>
        </w:tc>
        <w:tc>
          <w:tcPr>
            <w:tcW w:w="1028" w:type="dxa"/>
            <w:noWrap/>
            <w:vAlign w:val="center"/>
            <w:hideMark/>
          </w:tcPr>
          <w:p w14:paraId="2F54608E" w14:textId="1B9E591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308FE5A" w14:textId="24CBB4F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B12A993" w14:textId="757EAE0D" w:rsidR="00AF4FED" w:rsidRPr="003E0678" w:rsidRDefault="000F1DC8"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1029" w:type="dxa"/>
            <w:noWrap/>
            <w:vAlign w:val="center"/>
            <w:hideMark/>
          </w:tcPr>
          <w:p w14:paraId="36002EF1" w14:textId="17E822A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4015926A" w14:textId="2FFAB878" w:rsidR="00AF4FED" w:rsidRPr="003E0678" w:rsidRDefault="00D2151B"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令和６年</w:t>
            </w:r>
            <w:r w:rsidR="000F1DC8" w:rsidRPr="003E0678">
              <w:rPr>
                <w:rFonts w:ascii="BIZ UDPゴシック" w:eastAsia="BIZ UDPゴシック" w:hAnsi="BIZ UDPゴシック" w:hint="eastAsia"/>
                <w:color w:val="000000" w:themeColor="text1"/>
                <w:sz w:val="18"/>
                <w:szCs w:val="18"/>
              </w:rPr>
              <w:t>８</w:t>
            </w:r>
            <w:r w:rsidRPr="003E0678">
              <w:rPr>
                <w:rFonts w:ascii="BIZ UDPゴシック" w:eastAsia="BIZ UDPゴシック" w:hAnsi="BIZ UDPゴシック" w:hint="eastAsia"/>
                <w:color w:val="000000" w:themeColor="text1"/>
                <w:sz w:val="18"/>
                <w:szCs w:val="18"/>
              </w:rPr>
              <w:t>月</w:t>
            </w:r>
          </w:p>
        </w:tc>
        <w:tc>
          <w:tcPr>
            <w:tcW w:w="709" w:type="dxa"/>
            <w:noWrap/>
            <w:vAlign w:val="center"/>
            <w:hideMark/>
          </w:tcPr>
          <w:p w14:paraId="169ED58F" w14:textId="104463C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6739BC0"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B64B723"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71B3C81"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23</w:t>
            </w:r>
          </w:p>
        </w:tc>
        <w:tc>
          <w:tcPr>
            <w:tcW w:w="1213" w:type="dxa"/>
            <w:noWrap/>
            <w:vAlign w:val="center"/>
            <w:hideMark/>
          </w:tcPr>
          <w:p w14:paraId="0AECD458"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羽曳野市</w:t>
            </w:r>
          </w:p>
        </w:tc>
        <w:tc>
          <w:tcPr>
            <w:tcW w:w="1028" w:type="dxa"/>
            <w:noWrap/>
            <w:vAlign w:val="center"/>
            <w:hideMark/>
          </w:tcPr>
          <w:p w14:paraId="3A9ADF47" w14:textId="4C827413"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274802E" w14:textId="43ABDC4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A66594D" w14:textId="332ECA9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37CAABA" w14:textId="251ED62D"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0AE6D8C" w14:textId="2B0B559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4EAD74B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6F64718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8204D3E"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1D2AB3B"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24</w:t>
            </w:r>
          </w:p>
        </w:tc>
        <w:tc>
          <w:tcPr>
            <w:tcW w:w="1213" w:type="dxa"/>
            <w:noWrap/>
            <w:vAlign w:val="center"/>
            <w:hideMark/>
          </w:tcPr>
          <w:p w14:paraId="69FFD77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門真市</w:t>
            </w:r>
          </w:p>
        </w:tc>
        <w:tc>
          <w:tcPr>
            <w:tcW w:w="1028" w:type="dxa"/>
            <w:noWrap/>
            <w:vAlign w:val="center"/>
            <w:hideMark/>
          </w:tcPr>
          <w:p w14:paraId="16F9D2B0" w14:textId="6CDF422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9147758" w14:textId="4BF9597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133106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F0A4545" w14:textId="37E8E8FE"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81044E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平成30年3月</w:t>
            </w:r>
          </w:p>
        </w:tc>
        <w:tc>
          <w:tcPr>
            <w:tcW w:w="709" w:type="dxa"/>
            <w:noWrap/>
            <w:vAlign w:val="center"/>
            <w:hideMark/>
          </w:tcPr>
          <w:p w14:paraId="03302DC9" w14:textId="7D3F20C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A591FA8"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2BEEB20"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A4032D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25</w:t>
            </w:r>
          </w:p>
        </w:tc>
        <w:tc>
          <w:tcPr>
            <w:tcW w:w="1213" w:type="dxa"/>
            <w:noWrap/>
            <w:vAlign w:val="center"/>
            <w:hideMark/>
          </w:tcPr>
          <w:p w14:paraId="5BEC457D"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摂津市</w:t>
            </w:r>
          </w:p>
        </w:tc>
        <w:tc>
          <w:tcPr>
            <w:tcW w:w="1028" w:type="dxa"/>
            <w:noWrap/>
            <w:vAlign w:val="center"/>
            <w:hideMark/>
          </w:tcPr>
          <w:p w14:paraId="1232BA42" w14:textId="79DA521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F203464" w14:textId="478BC1F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186C5EE" w14:textId="579D5F4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A6420FD" w14:textId="4B5CD6E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E526879" w14:textId="43AD008F"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2A7EA64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57BDADB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4AFF372"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14EFEB3"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26</w:t>
            </w:r>
          </w:p>
        </w:tc>
        <w:tc>
          <w:tcPr>
            <w:tcW w:w="1213" w:type="dxa"/>
            <w:noWrap/>
            <w:vAlign w:val="center"/>
            <w:hideMark/>
          </w:tcPr>
          <w:p w14:paraId="1E8DC4DD"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高石市</w:t>
            </w:r>
          </w:p>
        </w:tc>
        <w:tc>
          <w:tcPr>
            <w:tcW w:w="1028" w:type="dxa"/>
            <w:noWrap/>
            <w:vAlign w:val="center"/>
            <w:hideMark/>
          </w:tcPr>
          <w:p w14:paraId="3FC60FBA" w14:textId="5EFB40F8"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C562A50" w14:textId="67F84DD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0A20D7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63EA5B60" w14:textId="3BCE686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0C05BF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平成29年4月</w:t>
            </w:r>
          </w:p>
        </w:tc>
        <w:tc>
          <w:tcPr>
            <w:tcW w:w="709" w:type="dxa"/>
            <w:noWrap/>
            <w:vAlign w:val="center"/>
            <w:hideMark/>
          </w:tcPr>
          <w:p w14:paraId="5E954C8D" w14:textId="7888F01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20A6A90C"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7A717DE"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5D1B3E32"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27</w:t>
            </w:r>
          </w:p>
        </w:tc>
        <w:tc>
          <w:tcPr>
            <w:tcW w:w="1213" w:type="dxa"/>
            <w:noWrap/>
            <w:vAlign w:val="center"/>
            <w:hideMark/>
          </w:tcPr>
          <w:p w14:paraId="792DDF9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藤井寺市</w:t>
            </w:r>
          </w:p>
        </w:tc>
        <w:tc>
          <w:tcPr>
            <w:tcW w:w="1028" w:type="dxa"/>
            <w:noWrap/>
            <w:vAlign w:val="center"/>
            <w:hideMark/>
          </w:tcPr>
          <w:p w14:paraId="6FE6FB51" w14:textId="386FA20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B444871" w14:textId="2DA7FA8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59BCDD3" w14:textId="2042DCE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533E906" w14:textId="4021EEF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437F6F0F" w14:textId="70D9AAD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0AD4712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1305FC2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E2FA787"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04B863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28</w:t>
            </w:r>
          </w:p>
        </w:tc>
        <w:tc>
          <w:tcPr>
            <w:tcW w:w="1213" w:type="dxa"/>
            <w:noWrap/>
            <w:vAlign w:val="center"/>
            <w:hideMark/>
          </w:tcPr>
          <w:p w14:paraId="3C692C1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東大阪市</w:t>
            </w:r>
          </w:p>
        </w:tc>
        <w:tc>
          <w:tcPr>
            <w:tcW w:w="1028" w:type="dxa"/>
            <w:noWrap/>
            <w:vAlign w:val="center"/>
            <w:hideMark/>
          </w:tcPr>
          <w:p w14:paraId="29CD8A6F"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D448583" w14:textId="697CA30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8C2CD7A" w14:textId="6D87D73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451A7D3" w14:textId="0F57C98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BA00FB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16878C97" w14:textId="35DBC9D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9293DAB"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5185BEE8"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53AE127"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29</w:t>
            </w:r>
          </w:p>
        </w:tc>
        <w:tc>
          <w:tcPr>
            <w:tcW w:w="1213" w:type="dxa"/>
            <w:noWrap/>
            <w:vAlign w:val="center"/>
            <w:hideMark/>
          </w:tcPr>
          <w:p w14:paraId="2EDC596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泉南市</w:t>
            </w:r>
          </w:p>
        </w:tc>
        <w:tc>
          <w:tcPr>
            <w:tcW w:w="1028" w:type="dxa"/>
            <w:noWrap/>
            <w:vAlign w:val="center"/>
            <w:hideMark/>
          </w:tcPr>
          <w:p w14:paraId="565F96A5" w14:textId="4BDA151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C230EEF" w14:textId="0868F09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800BC3E" w14:textId="3CE2E91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F427310" w14:textId="6815B49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344ECCE" w14:textId="23BE8B8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263D52F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19A45CB8"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A615C3C"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2F9AFBD"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30</w:t>
            </w:r>
          </w:p>
        </w:tc>
        <w:tc>
          <w:tcPr>
            <w:tcW w:w="1213" w:type="dxa"/>
            <w:noWrap/>
            <w:vAlign w:val="center"/>
            <w:hideMark/>
          </w:tcPr>
          <w:p w14:paraId="0FD796E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四條畷市</w:t>
            </w:r>
          </w:p>
        </w:tc>
        <w:tc>
          <w:tcPr>
            <w:tcW w:w="1028" w:type="dxa"/>
            <w:noWrap/>
            <w:vAlign w:val="center"/>
            <w:hideMark/>
          </w:tcPr>
          <w:p w14:paraId="5CC4694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760737A2" w14:textId="5FFC99F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DEE2B34" w14:textId="78AC126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4FC2C5B" w14:textId="7C4A68D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93E56F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平成28年11月</w:t>
            </w:r>
          </w:p>
        </w:tc>
        <w:tc>
          <w:tcPr>
            <w:tcW w:w="709" w:type="dxa"/>
            <w:noWrap/>
            <w:vAlign w:val="center"/>
            <w:hideMark/>
          </w:tcPr>
          <w:p w14:paraId="479ABBD0" w14:textId="4DA5945E"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623E6F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25BCE07"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41C7252"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31</w:t>
            </w:r>
          </w:p>
        </w:tc>
        <w:tc>
          <w:tcPr>
            <w:tcW w:w="1213" w:type="dxa"/>
            <w:noWrap/>
            <w:vAlign w:val="center"/>
            <w:hideMark/>
          </w:tcPr>
          <w:p w14:paraId="525A657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交野市</w:t>
            </w:r>
          </w:p>
        </w:tc>
        <w:tc>
          <w:tcPr>
            <w:tcW w:w="1028" w:type="dxa"/>
            <w:noWrap/>
            <w:vAlign w:val="center"/>
            <w:hideMark/>
          </w:tcPr>
          <w:p w14:paraId="70F3707A" w14:textId="6439A8E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62EE7E3" w14:textId="131155B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082DB24" w14:textId="1B126FB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71DA83B" w14:textId="2D54098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17CBA319" w14:textId="0BFE88A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7A3CAA61"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0461433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6277618"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6FB957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32</w:t>
            </w:r>
          </w:p>
        </w:tc>
        <w:tc>
          <w:tcPr>
            <w:tcW w:w="1213" w:type="dxa"/>
            <w:noWrap/>
            <w:vAlign w:val="center"/>
            <w:hideMark/>
          </w:tcPr>
          <w:p w14:paraId="6CA2F06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大阪狭山市</w:t>
            </w:r>
          </w:p>
        </w:tc>
        <w:tc>
          <w:tcPr>
            <w:tcW w:w="1028" w:type="dxa"/>
            <w:noWrap/>
            <w:vAlign w:val="center"/>
            <w:hideMark/>
          </w:tcPr>
          <w:p w14:paraId="41ED2291" w14:textId="3ECCB41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153E06E" w14:textId="4E251518"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9D5A7F0" w14:textId="7FA70B8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4988312" w14:textId="46729475"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9E91E10" w14:textId="34B638E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4F32FB1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71D792CB"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9811B2D"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2EA7CC3"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33</w:t>
            </w:r>
          </w:p>
        </w:tc>
        <w:tc>
          <w:tcPr>
            <w:tcW w:w="1213" w:type="dxa"/>
            <w:noWrap/>
            <w:vAlign w:val="center"/>
            <w:hideMark/>
          </w:tcPr>
          <w:p w14:paraId="58C1436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阪南市</w:t>
            </w:r>
          </w:p>
        </w:tc>
        <w:tc>
          <w:tcPr>
            <w:tcW w:w="1028" w:type="dxa"/>
            <w:noWrap/>
            <w:vAlign w:val="center"/>
            <w:hideMark/>
          </w:tcPr>
          <w:p w14:paraId="09434B84" w14:textId="4DB2AF9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5B4C7EA" w14:textId="5B0634D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366485B" w14:textId="18266D9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5F297B5" w14:textId="1547A80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6B2F3FC" w14:textId="7906E54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4A4706D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21DEC03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D87FEAD"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8FC90B2"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34</w:t>
            </w:r>
          </w:p>
        </w:tc>
        <w:tc>
          <w:tcPr>
            <w:tcW w:w="1213" w:type="dxa"/>
            <w:noWrap/>
            <w:vAlign w:val="center"/>
            <w:hideMark/>
          </w:tcPr>
          <w:p w14:paraId="3C47E68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島本町</w:t>
            </w:r>
          </w:p>
        </w:tc>
        <w:tc>
          <w:tcPr>
            <w:tcW w:w="1028" w:type="dxa"/>
            <w:noWrap/>
            <w:vAlign w:val="center"/>
            <w:hideMark/>
          </w:tcPr>
          <w:p w14:paraId="2D6408DC" w14:textId="18966D26"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1B4B9C2" w14:textId="5DE5FFA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D473F83" w14:textId="5B8C9F8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15C5E20" w14:textId="3CCFCD7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F93F426" w14:textId="0B0916A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6A0A3FD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263F82C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4433DEC2"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5422784"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35</w:t>
            </w:r>
          </w:p>
        </w:tc>
        <w:tc>
          <w:tcPr>
            <w:tcW w:w="1213" w:type="dxa"/>
            <w:noWrap/>
            <w:vAlign w:val="center"/>
            <w:hideMark/>
          </w:tcPr>
          <w:p w14:paraId="25F29F6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豊能町</w:t>
            </w:r>
          </w:p>
        </w:tc>
        <w:tc>
          <w:tcPr>
            <w:tcW w:w="1028" w:type="dxa"/>
            <w:noWrap/>
            <w:vAlign w:val="center"/>
            <w:hideMark/>
          </w:tcPr>
          <w:p w14:paraId="67D967CA" w14:textId="76B7041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A6F8D85" w14:textId="6625F1F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494F8B0" w14:textId="58C0E00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2155BD2" w14:textId="7A6069ED"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8703FA3" w14:textId="5FCC981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75461A7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1D7247A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54F298F"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4F59371"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36</w:t>
            </w:r>
          </w:p>
        </w:tc>
        <w:tc>
          <w:tcPr>
            <w:tcW w:w="1213" w:type="dxa"/>
            <w:noWrap/>
            <w:vAlign w:val="center"/>
            <w:hideMark/>
          </w:tcPr>
          <w:p w14:paraId="2C261D2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能勢町</w:t>
            </w:r>
          </w:p>
        </w:tc>
        <w:tc>
          <w:tcPr>
            <w:tcW w:w="1028" w:type="dxa"/>
            <w:noWrap/>
            <w:vAlign w:val="center"/>
            <w:hideMark/>
          </w:tcPr>
          <w:p w14:paraId="4D396FD5" w14:textId="46F29E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F84123A" w14:textId="64B6105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8BBF85C" w14:textId="379E0D5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E33D197" w14:textId="457352E5"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4FC648D" w14:textId="743FF82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61AA2EC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58D1023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BF83C34"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28FA3F86"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37</w:t>
            </w:r>
          </w:p>
        </w:tc>
        <w:tc>
          <w:tcPr>
            <w:tcW w:w="1213" w:type="dxa"/>
            <w:noWrap/>
            <w:vAlign w:val="center"/>
            <w:hideMark/>
          </w:tcPr>
          <w:p w14:paraId="2363B2B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忠岡町</w:t>
            </w:r>
          </w:p>
        </w:tc>
        <w:tc>
          <w:tcPr>
            <w:tcW w:w="1028" w:type="dxa"/>
            <w:noWrap/>
            <w:vAlign w:val="center"/>
            <w:hideMark/>
          </w:tcPr>
          <w:p w14:paraId="42CC4224" w14:textId="5520C02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1123E3D" w14:textId="64783790"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3EA77DD"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75051A9F" w14:textId="72F86D4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FDB2E9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平成28年11月</w:t>
            </w:r>
          </w:p>
        </w:tc>
        <w:tc>
          <w:tcPr>
            <w:tcW w:w="709" w:type="dxa"/>
            <w:noWrap/>
            <w:vAlign w:val="center"/>
            <w:hideMark/>
          </w:tcPr>
          <w:p w14:paraId="76970ED3" w14:textId="3F84E7B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C20A8CB"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D585A3B"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D2A632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38</w:t>
            </w:r>
          </w:p>
        </w:tc>
        <w:tc>
          <w:tcPr>
            <w:tcW w:w="1213" w:type="dxa"/>
            <w:noWrap/>
            <w:vAlign w:val="center"/>
            <w:hideMark/>
          </w:tcPr>
          <w:p w14:paraId="0E2B3F0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熊取町</w:t>
            </w:r>
          </w:p>
        </w:tc>
        <w:tc>
          <w:tcPr>
            <w:tcW w:w="1028" w:type="dxa"/>
            <w:noWrap/>
            <w:vAlign w:val="center"/>
            <w:hideMark/>
          </w:tcPr>
          <w:p w14:paraId="2C1D4091" w14:textId="68BAA78E"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942B26B" w14:textId="5BBADC6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EC3B879" w14:textId="2AA587B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588A857" w14:textId="2B54A22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66AED5CA" w14:textId="68DE1CE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5C4C8B7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7F8F08F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592EB0C7"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18A4334"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39</w:t>
            </w:r>
          </w:p>
        </w:tc>
        <w:tc>
          <w:tcPr>
            <w:tcW w:w="1213" w:type="dxa"/>
            <w:noWrap/>
            <w:vAlign w:val="center"/>
            <w:hideMark/>
          </w:tcPr>
          <w:p w14:paraId="2040FD75"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田尻町</w:t>
            </w:r>
          </w:p>
        </w:tc>
        <w:tc>
          <w:tcPr>
            <w:tcW w:w="1028" w:type="dxa"/>
            <w:noWrap/>
            <w:vAlign w:val="center"/>
            <w:hideMark/>
          </w:tcPr>
          <w:p w14:paraId="784823A1" w14:textId="2C08404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28BC530" w14:textId="5396ECF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71872E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FFD68DC" w14:textId="600E6FC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7AC6EFB"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7D2A495A" w14:textId="24E375F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5A4D0E6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E2ECDE3"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F40ABF0"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40</w:t>
            </w:r>
          </w:p>
        </w:tc>
        <w:tc>
          <w:tcPr>
            <w:tcW w:w="1213" w:type="dxa"/>
            <w:noWrap/>
            <w:vAlign w:val="center"/>
            <w:hideMark/>
          </w:tcPr>
          <w:p w14:paraId="1F111ABD"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岬町</w:t>
            </w:r>
          </w:p>
        </w:tc>
        <w:tc>
          <w:tcPr>
            <w:tcW w:w="1028" w:type="dxa"/>
            <w:noWrap/>
            <w:vAlign w:val="center"/>
            <w:hideMark/>
          </w:tcPr>
          <w:p w14:paraId="6E3B8492" w14:textId="45317FE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C59D2EA" w14:textId="1704FF2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CFD6135" w14:textId="35BDA8D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F86EE05" w14:textId="48038EAF"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665FF66" w14:textId="4B85A11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0203ADC5"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622E1D8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9019F6F"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49D36C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41</w:t>
            </w:r>
          </w:p>
        </w:tc>
        <w:tc>
          <w:tcPr>
            <w:tcW w:w="1213" w:type="dxa"/>
            <w:noWrap/>
            <w:vAlign w:val="center"/>
            <w:hideMark/>
          </w:tcPr>
          <w:p w14:paraId="1E4B952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太子町</w:t>
            </w:r>
          </w:p>
        </w:tc>
        <w:tc>
          <w:tcPr>
            <w:tcW w:w="1028" w:type="dxa"/>
            <w:noWrap/>
            <w:vAlign w:val="center"/>
            <w:hideMark/>
          </w:tcPr>
          <w:p w14:paraId="54A52A91" w14:textId="6082078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F5EE81F" w14:textId="7767E93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6FBD93B" w14:textId="686B942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6C9A2D3" w14:textId="021FE25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0782BD4" w14:textId="1C3B816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2D36402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1548E83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0221C43"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E4E3F2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42</w:t>
            </w:r>
          </w:p>
        </w:tc>
        <w:tc>
          <w:tcPr>
            <w:tcW w:w="1213" w:type="dxa"/>
            <w:noWrap/>
            <w:vAlign w:val="center"/>
            <w:hideMark/>
          </w:tcPr>
          <w:p w14:paraId="5AD9FFE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河南町</w:t>
            </w:r>
          </w:p>
        </w:tc>
        <w:tc>
          <w:tcPr>
            <w:tcW w:w="1028" w:type="dxa"/>
            <w:noWrap/>
            <w:vAlign w:val="center"/>
            <w:hideMark/>
          </w:tcPr>
          <w:p w14:paraId="783C26D9" w14:textId="31DFCC5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6AB476C" w14:textId="71AF35D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3DFC5FC" w14:textId="69B16C3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ABB46E4" w14:textId="5690940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1D9B5359" w14:textId="038ABC0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6AD951D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2E25EDD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E974E62"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7A2F0E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43</w:t>
            </w:r>
          </w:p>
        </w:tc>
        <w:tc>
          <w:tcPr>
            <w:tcW w:w="1213" w:type="dxa"/>
            <w:noWrap/>
            <w:vAlign w:val="center"/>
            <w:hideMark/>
          </w:tcPr>
          <w:p w14:paraId="0101DC51"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千早赤阪村</w:t>
            </w:r>
          </w:p>
        </w:tc>
        <w:tc>
          <w:tcPr>
            <w:tcW w:w="1028" w:type="dxa"/>
            <w:noWrap/>
            <w:vAlign w:val="center"/>
            <w:hideMark/>
          </w:tcPr>
          <w:p w14:paraId="3F6DC8F9" w14:textId="7C5C7EA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1C3BF1D" w14:textId="0373E7A0"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D87ABD9" w14:textId="10898A8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8D8AED3" w14:textId="0793B5EF"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BB7AC66" w14:textId="48B74C5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205D6D12"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3B2DFED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EA06A22"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839" w:type="dxa"/>
            <w:gridSpan w:val="2"/>
            <w:noWrap/>
            <w:hideMark/>
          </w:tcPr>
          <w:p w14:paraId="3DA6E73C" w14:textId="77777777" w:rsidR="00AF4FED" w:rsidRPr="003E0678" w:rsidRDefault="00AF4FED" w:rsidP="00E14CEE">
            <w:pPr>
              <w:widowControl/>
              <w:snapToGrid w:val="0"/>
              <w:jc w:val="center"/>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計</w:t>
            </w:r>
          </w:p>
        </w:tc>
        <w:tc>
          <w:tcPr>
            <w:tcW w:w="1028" w:type="dxa"/>
            <w:noWrap/>
            <w:hideMark/>
          </w:tcPr>
          <w:p w14:paraId="4701B659" w14:textId="32C3A736" w:rsidR="00AF4FED" w:rsidRPr="003E0678" w:rsidRDefault="00D2151B"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8</w:t>
            </w:r>
          </w:p>
        </w:tc>
        <w:tc>
          <w:tcPr>
            <w:tcW w:w="1029" w:type="dxa"/>
            <w:noWrap/>
            <w:hideMark/>
          </w:tcPr>
          <w:p w14:paraId="27BD4E19"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0</w:t>
            </w:r>
          </w:p>
        </w:tc>
        <w:tc>
          <w:tcPr>
            <w:tcW w:w="1029" w:type="dxa"/>
            <w:noWrap/>
            <w:hideMark/>
          </w:tcPr>
          <w:p w14:paraId="2469DFCA" w14:textId="1A2E96C1"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1</w:t>
            </w:r>
            <w:r w:rsidR="000F1DC8" w:rsidRPr="003E0678">
              <w:rPr>
                <w:rFonts w:ascii="BIZ UDPゴシック" w:eastAsia="BIZ UDPゴシック" w:hAnsi="BIZ UDPゴシック" w:hint="eastAsia"/>
                <w:b/>
                <w:color w:val="000000" w:themeColor="text1"/>
                <w:sz w:val="18"/>
                <w:szCs w:val="18"/>
              </w:rPr>
              <w:t>６</w:t>
            </w:r>
          </w:p>
        </w:tc>
        <w:tc>
          <w:tcPr>
            <w:tcW w:w="1029" w:type="dxa"/>
            <w:noWrap/>
            <w:hideMark/>
          </w:tcPr>
          <w:p w14:paraId="0CBAFF89" w14:textId="1BEC4B97" w:rsidR="00AF4FED" w:rsidRPr="003E0678" w:rsidRDefault="000F1DC8"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１</w:t>
            </w:r>
          </w:p>
        </w:tc>
        <w:tc>
          <w:tcPr>
            <w:tcW w:w="1843" w:type="dxa"/>
            <w:noWrap/>
            <w:hideMark/>
          </w:tcPr>
          <w:p w14:paraId="7CE9D241" w14:textId="3AF8A07D"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p>
        </w:tc>
        <w:tc>
          <w:tcPr>
            <w:tcW w:w="709" w:type="dxa"/>
            <w:noWrap/>
            <w:hideMark/>
          </w:tcPr>
          <w:p w14:paraId="3133FD40" w14:textId="0B559F5A"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1</w:t>
            </w:r>
            <w:r w:rsidR="00D2151B" w:rsidRPr="003E0678">
              <w:rPr>
                <w:rFonts w:ascii="BIZ UDPゴシック" w:eastAsia="BIZ UDPゴシック" w:hAnsi="BIZ UDPゴシック" w:hint="eastAsia"/>
                <w:b/>
                <w:color w:val="000000" w:themeColor="text1"/>
                <w:sz w:val="18"/>
                <w:szCs w:val="18"/>
              </w:rPr>
              <w:t>8</w:t>
            </w:r>
          </w:p>
        </w:tc>
        <w:tc>
          <w:tcPr>
            <w:tcW w:w="1984" w:type="dxa"/>
            <w:noWrap/>
            <w:hideMark/>
          </w:tcPr>
          <w:p w14:paraId="328760FC" w14:textId="6F31B10D"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r>
      <w:tr w:rsidR="00874349" w:rsidRPr="003E0678" w14:paraId="7EFDC0C0" w14:textId="77777777" w:rsidTr="000F1DC8">
        <w:trPr>
          <w:trHeight w:val="70"/>
        </w:trPr>
        <w:tc>
          <w:tcPr>
            <w:cnfStyle w:val="001000000000" w:firstRow="0" w:lastRow="0" w:firstColumn="1" w:lastColumn="0" w:oddVBand="0" w:evenVBand="0" w:oddHBand="0" w:evenHBand="0" w:firstRowFirstColumn="0" w:firstRowLastColumn="0" w:lastRowFirstColumn="0" w:lastRowLastColumn="0"/>
            <w:tcW w:w="10490" w:type="dxa"/>
            <w:gridSpan w:val="9"/>
            <w:tcBorders>
              <w:left w:val="nil"/>
              <w:right w:val="nil"/>
            </w:tcBorders>
            <w:noWrap/>
            <w:hideMark/>
          </w:tcPr>
          <w:p w14:paraId="15C9EFB5" w14:textId="77777777" w:rsidR="002F44AF" w:rsidRPr="003E0678" w:rsidRDefault="002F44AF" w:rsidP="00E14CEE">
            <w:pPr>
              <w:widowControl/>
              <w:snapToGrid w:val="0"/>
              <w:jc w:val="center"/>
              <w:rPr>
                <w:rFonts w:ascii="BIZ UDPゴシック" w:eastAsia="BIZ UDPゴシック" w:hAnsi="BIZ UDPゴシック"/>
                <w:color w:val="000000" w:themeColor="text1"/>
                <w:sz w:val="4"/>
                <w:szCs w:val="4"/>
              </w:rPr>
            </w:pPr>
          </w:p>
        </w:tc>
      </w:tr>
      <w:tr w:rsidR="00874349" w:rsidRPr="003E0678" w14:paraId="4FED9D20" w14:textId="77777777" w:rsidTr="000F1DC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7D88952" w14:textId="77777777" w:rsidR="00AF4FED" w:rsidRPr="003E0678" w:rsidRDefault="00AF4FED" w:rsidP="00E14CEE">
            <w:pPr>
              <w:widowControl/>
              <w:snapToGrid w:val="0"/>
              <w:jc w:val="left"/>
              <w:rPr>
                <w:rFonts w:ascii="BIZ UDPゴシック" w:eastAsia="BIZ UDPゴシック" w:hAnsi="BIZ UDPゴシック"/>
                <w:b w:val="0"/>
                <w:color w:val="000000" w:themeColor="text1"/>
                <w:sz w:val="18"/>
                <w:szCs w:val="24"/>
              </w:rPr>
            </w:pPr>
            <w:r w:rsidRPr="003E0678">
              <w:rPr>
                <w:rFonts w:ascii="BIZ UDPゴシック" w:eastAsia="BIZ UDPゴシック" w:hAnsi="BIZ UDPゴシック" w:hint="eastAsia"/>
                <w:b w:val="0"/>
                <w:color w:val="000000" w:themeColor="text1"/>
                <w:sz w:val="12"/>
                <w:szCs w:val="24"/>
              </w:rPr>
              <w:t>参考</w:t>
            </w:r>
          </w:p>
        </w:tc>
        <w:tc>
          <w:tcPr>
            <w:tcW w:w="1213" w:type="dxa"/>
            <w:noWrap/>
            <w:vAlign w:val="center"/>
            <w:hideMark/>
          </w:tcPr>
          <w:p w14:paraId="79190D7D"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大阪府</w:t>
            </w:r>
          </w:p>
        </w:tc>
        <w:tc>
          <w:tcPr>
            <w:tcW w:w="1028" w:type="dxa"/>
            <w:noWrap/>
            <w:vAlign w:val="center"/>
            <w:hideMark/>
          </w:tcPr>
          <w:p w14:paraId="51277A88"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729492A3" w14:textId="6062312A"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8CA723F" w14:textId="3204F266"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98DBE9E" w14:textId="02D3FA3E"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6DD6842B"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8"/>
              </w:rPr>
            </w:pPr>
            <w:r w:rsidRPr="003E0678">
              <w:rPr>
                <w:rFonts w:ascii="BIZ UDPゴシック" w:eastAsia="BIZ UDPゴシック" w:hAnsi="BIZ UDPゴシック" w:hint="eastAsia"/>
                <w:color w:val="000000" w:themeColor="text1"/>
                <w:sz w:val="16"/>
                <w:szCs w:val="18"/>
              </w:rPr>
              <w:t>平成28年4月</w:t>
            </w:r>
          </w:p>
        </w:tc>
        <w:tc>
          <w:tcPr>
            <w:tcW w:w="709" w:type="dxa"/>
            <w:noWrap/>
            <w:vAlign w:val="center"/>
            <w:hideMark/>
          </w:tcPr>
          <w:p w14:paraId="59995E7B" w14:textId="1933BF11"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BCA6E12"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6"/>
                <w:szCs w:val="18"/>
              </w:rPr>
              <w:t>平成28年4月制定済</w:t>
            </w:r>
          </w:p>
        </w:tc>
      </w:tr>
    </w:tbl>
    <w:p w14:paraId="7FF01132" w14:textId="401FCD32" w:rsidR="009F5C8B" w:rsidRDefault="00E776F2" w:rsidP="009F5C8B">
      <w:pPr>
        <w:tabs>
          <w:tab w:val="center" w:pos="5102"/>
        </w:tabs>
        <w:jc w:val="right"/>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b/>
          <w:noProof/>
          <w:color w:val="000000" w:themeColor="text1"/>
          <w:sz w:val="32"/>
          <w:szCs w:val="32"/>
        </w:rPr>
        <mc:AlternateContent>
          <mc:Choice Requires="wps">
            <w:drawing>
              <wp:anchor distT="0" distB="0" distL="114300" distR="114300" simplePos="0" relativeHeight="251786752" behindDoc="0" locked="0" layoutInCell="1" allowOverlap="1" wp14:anchorId="48FF61E4" wp14:editId="1B470223">
                <wp:simplePos x="0" y="0"/>
                <wp:positionH relativeFrom="margin">
                  <wp:posOffset>5351780</wp:posOffset>
                </wp:positionH>
                <wp:positionV relativeFrom="paragraph">
                  <wp:posOffset>-9251950</wp:posOffset>
                </wp:positionV>
                <wp:extent cx="1152525" cy="32385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0BF5ADAC" w14:textId="19313E1D" w:rsidR="00E776F2" w:rsidRPr="004B5052" w:rsidRDefault="00E776F2" w:rsidP="00E776F2">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8B570F">
                              <w:rPr>
                                <w:rFonts w:ascii="BIZ UDPゴシック" w:eastAsia="BIZ UDPゴシック" w:hAnsi="BIZ UDPゴシック" w:hint="eastAsia"/>
                                <w:b/>
                                <w:bCs/>
                                <w:sz w:val="24"/>
                                <w:szCs w:val="24"/>
                              </w:rPr>
                              <w:t>３</w:t>
                            </w:r>
                            <w:r w:rsidRPr="004B5052">
                              <w:rPr>
                                <w:rFonts w:ascii="BIZ UDPゴシック" w:eastAsia="BIZ UDPゴシック" w:hAnsi="BIZ UDPゴシック" w:hint="eastAsia"/>
                                <w:b/>
                                <w:bCs/>
                                <w:sz w:val="24"/>
                                <w:szCs w:val="24"/>
                              </w:rPr>
                              <w:t xml:space="preserve">　</w:t>
                            </w:r>
                          </w:p>
                          <w:p w14:paraId="6B144EFD" w14:textId="77777777" w:rsidR="00E776F2" w:rsidRDefault="00E776F2" w:rsidP="00E776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FF61E4" id="正方形/長方形 45" o:spid="_x0000_s1054" style="position:absolute;left:0;text-align:left;margin-left:421.4pt;margin-top:-728.5pt;width:90.75pt;height:25.5pt;z-index:251786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" fillcolor="window" strokecolor="windowText" strokeweight="1pt">
                <v:textbox>
                  <w:txbxContent>
                    <w:p w14:paraId="0BF5ADAC" w14:textId="19313E1D" w:rsidR="00E776F2" w:rsidRPr="004B5052" w:rsidRDefault="00E776F2" w:rsidP="00E776F2">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8B570F">
                        <w:rPr>
                          <w:rFonts w:ascii="BIZ UDPゴシック" w:eastAsia="BIZ UDPゴシック" w:hAnsi="BIZ UDPゴシック" w:hint="eastAsia"/>
                          <w:b/>
                          <w:bCs/>
                          <w:sz w:val="24"/>
                          <w:szCs w:val="24"/>
                        </w:rPr>
                        <w:t>３</w:t>
                      </w:r>
                      <w:r w:rsidRPr="004B5052">
                        <w:rPr>
                          <w:rFonts w:ascii="BIZ UDPゴシック" w:eastAsia="BIZ UDPゴシック" w:hAnsi="BIZ UDPゴシック" w:hint="eastAsia"/>
                          <w:b/>
                          <w:bCs/>
                          <w:sz w:val="24"/>
                          <w:szCs w:val="24"/>
                        </w:rPr>
                        <w:t xml:space="preserve">　</w:t>
                      </w:r>
                    </w:p>
                    <w:p w14:paraId="6B144EFD" w14:textId="77777777" w:rsidR="00E776F2" w:rsidRDefault="00E776F2" w:rsidP="00E776F2"/>
                  </w:txbxContent>
                </v:textbox>
                <w10:wrap anchorx="margin"/>
              </v:rect>
            </w:pict>
          </mc:Fallback>
        </mc:AlternateContent>
      </w:r>
      <w:r w:rsidR="00977A15" w:rsidRPr="003E0678">
        <w:rPr>
          <w:rFonts w:ascii="BIZ UDPゴシック" w:eastAsia="BIZ UDPゴシック" w:hAnsi="BIZ UDPゴシック"/>
          <w:color w:val="000000" w:themeColor="text1"/>
          <w:sz w:val="24"/>
          <w:szCs w:val="24"/>
        </w:rPr>
        <w:tab/>
      </w:r>
      <w:r w:rsidR="003E0678" w:rsidRPr="003E0678">
        <w:rPr>
          <w:rFonts w:ascii="BIZ UDPゴシック" w:eastAsia="BIZ UDPゴシック" w:hAnsi="BIZ UDPゴシック" w:hint="eastAsia"/>
          <w:color w:val="000000" w:themeColor="text1"/>
          <w:sz w:val="24"/>
          <w:szCs w:val="24"/>
        </w:rPr>
        <w:t xml:space="preserve">　</w:t>
      </w:r>
      <w:r w:rsidR="003E0678" w:rsidRPr="003E0678">
        <w:rPr>
          <w:rFonts w:ascii="BIZ UDPゴシック" w:eastAsia="BIZ UDPゴシック" w:hAnsi="BIZ UDPゴシック" w:hint="eastAsia"/>
          <w:color w:val="000000" w:themeColor="text1"/>
          <w:sz w:val="18"/>
          <w:szCs w:val="18"/>
        </w:rPr>
        <w:t>（令和７年４月１日時点）</w:t>
      </w:r>
    </w:p>
    <w:p w14:paraId="73AEAC76" w14:textId="79244821" w:rsidR="009F5C8B" w:rsidRPr="003E0678" w:rsidRDefault="009F5C8B" w:rsidP="009F5C8B">
      <w:pPr>
        <w:tabs>
          <w:tab w:val="center" w:pos="5102"/>
        </w:tabs>
        <w:ind w:right="1200"/>
        <w:jc w:val="right"/>
        <w:rPr>
          <w:rFonts w:ascii="BIZ UDPゴシック" w:eastAsia="BIZ UDPゴシック" w:hAnsi="BIZ UDPゴシック"/>
          <w:color w:val="000000" w:themeColor="text1"/>
          <w:sz w:val="24"/>
          <w:szCs w:val="24"/>
        </w:rPr>
        <w:sectPr w:rsidR="009F5C8B" w:rsidRPr="003E0678" w:rsidSect="00DE2E17">
          <w:pgSz w:w="11906" w:h="16838" w:code="9"/>
          <w:pgMar w:top="851" w:right="851" w:bottom="851" w:left="851" w:header="851" w:footer="567" w:gutter="0"/>
          <w:cols w:space="425"/>
          <w:docGrid w:type="lines" w:linePitch="360"/>
        </w:sectPr>
      </w:pPr>
    </w:p>
    <w:tbl>
      <w:tblPr>
        <w:tblStyle w:val="12"/>
        <w:tblW w:w="10201" w:type="dxa"/>
        <w:tblInd w:w="5" w:type="dxa"/>
        <w:tblLook w:val="04A0" w:firstRow="1" w:lastRow="0" w:firstColumn="1" w:lastColumn="0" w:noHBand="0" w:noVBand="1"/>
      </w:tblPr>
      <w:tblGrid>
        <w:gridCol w:w="10201"/>
      </w:tblGrid>
      <w:tr w:rsidR="00ED6A35" w:rsidRPr="003E0678" w14:paraId="2AE1C845" w14:textId="77777777" w:rsidTr="009F5C8B">
        <w:trPr>
          <w:cnfStyle w:val="100000000000" w:firstRow="1" w:lastRow="0" w:firstColumn="0" w:lastColumn="0" w:oddVBand="0" w:evenVBand="0" w:oddHBand="0" w:evenHBand="0" w:firstRowFirstColumn="0" w:firstRowLastColumn="0" w:lastRowFirstColumn="0" w:lastRowLastColumn="0"/>
          <w:trHeight w:val="14034"/>
        </w:trPr>
        <w:tc>
          <w:tcPr>
            <w:cnfStyle w:val="001000000000" w:firstRow="0" w:lastRow="0" w:firstColumn="1" w:lastColumn="0" w:oddVBand="0" w:evenVBand="0" w:oddHBand="0" w:evenHBand="0" w:firstRowFirstColumn="0" w:firstRowLastColumn="0" w:lastRowFirstColumn="0" w:lastRowLastColumn="0"/>
            <w:tcW w:w="10201" w:type="dxa"/>
            <w:tcBorders>
              <w:top w:val="nil"/>
              <w:left w:val="nil"/>
              <w:bottom w:val="single" w:sz="4" w:space="0" w:color="FFFFFF" w:themeColor="background1"/>
              <w:right w:val="nil"/>
            </w:tcBorders>
            <w:hideMark/>
          </w:tcPr>
          <w:tbl>
            <w:tblPr>
              <w:tblStyle w:val="12"/>
              <w:tblpPr w:leftFromText="142" w:rightFromText="142" w:vertAnchor="page" w:horzAnchor="margin" w:tblpY="1"/>
              <w:tblOverlap w:val="never"/>
              <w:tblW w:w="5000" w:type="pct"/>
              <w:tblLook w:val="04A0" w:firstRow="1" w:lastRow="0" w:firstColumn="1" w:lastColumn="0" w:noHBand="0" w:noVBand="1"/>
            </w:tblPr>
            <w:tblGrid>
              <w:gridCol w:w="490"/>
              <w:gridCol w:w="1116"/>
              <w:gridCol w:w="927"/>
              <w:gridCol w:w="1072"/>
              <w:gridCol w:w="787"/>
              <w:gridCol w:w="747"/>
              <w:gridCol w:w="1004"/>
              <w:gridCol w:w="425"/>
              <w:gridCol w:w="707"/>
              <w:gridCol w:w="781"/>
              <w:gridCol w:w="413"/>
              <w:gridCol w:w="879"/>
              <w:gridCol w:w="637"/>
            </w:tblGrid>
            <w:tr w:rsidR="00F62580" w:rsidRPr="003E0678" w14:paraId="1C907187" w14:textId="77777777" w:rsidTr="00F62580">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nil"/>
                    <w:left w:val="nil"/>
                    <w:bottom w:val="single" w:sz="4" w:space="0" w:color="BFBFBF" w:themeColor="background1" w:themeShade="BF"/>
                    <w:right w:val="nil"/>
                  </w:tcBorders>
                  <w:hideMark/>
                </w:tcPr>
                <w:p w14:paraId="328E6A4A" w14:textId="77777777" w:rsidR="00F62580" w:rsidRPr="003E0678" w:rsidRDefault="00F62580" w:rsidP="00F62580">
                  <w:pPr>
                    <w:widowControl/>
                    <w:snapToGrid w:val="0"/>
                    <w:jc w:val="center"/>
                    <w:rPr>
                      <w:rFonts w:ascii="BIZ UDPゴシック" w:eastAsia="BIZ UDPゴシック" w:hAnsi="BIZ UDPゴシック"/>
                      <w:bCs w:val="0"/>
                      <w:color w:val="000000" w:themeColor="text1"/>
                      <w:sz w:val="24"/>
                      <w:szCs w:val="24"/>
                    </w:rPr>
                  </w:pPr>
                  <w:r w:rsidRPr="003E0678">
                    <w:rPr>
                      <w:rFonts w:ascii="BIZ UDPゴシック" w:eastAsia="BIZ UDPゴシック" w:hAnsi="BIZ UDPゴシック" w:hint="eastAsia"/>
                      <w:bCs w:val="0"/>
                      <w:color w:val="000000" w:themeColor="text1"/>
                      <w:sz w:val="24"/>
                      <w:szCs w:val="24"/>
                    </w:rPr>
                    <w:lastRenderedPageBreak/>
                    <w:t>令和６年度　府内市町村における</w:t>
                  </w:r>
                  <w:bookmarkStart w:id="70" w:name="_Hlk155804308"/>
                  <w:r w:rsidRPr="003E0678">
                    <w:rPr>
                      <w:rFonts w:ascii="BIZ UDPゴシック" w:eastAsia="BIZ UDPゴシック" w:hAnsi="BIZ UDPゴシック" w:hint="eastAsia"/>
                      <w:bCs w:val="0"/>
                      <w:color w:val="000000" w:themeColor="text1"/>
                      <w:sz w:val="24"/>
                      <w:szCs w:val="24"/>
                    </w:rPr>
                    <w:t>障がい者差別に関する相談件数等の状況について</w:t>
                  </w:r>
                  <w:bookmarkEnd w:id="70"/>
                </w:p>
              </w:tc>
            </w:tr>
            <w:tr w:rsidR="00F62580" w:rsidRPr="003E0678" w14:paraId="2B41DA0C" w14:textId="77777777" w:rsidTr="00F6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5" w:type="pct"/>
                  <w:vMerge w:val="restart"/>
                  <w:shd w:val="clear" w:color="auto" w:fill="DAEEF3" w:themeFill="accent5" w:themeFillTint="33"/>
                  <w:hideMark/>
                </w:tcPr>
                <w:p w14:paraId="6C5FF6F2" w14:textId="77777777" w:rsidR="00F62580" w:rsidRPr="003E0678" w:rsidRDefault="00F62580" w:rsidP="00F62580">
                  <w:pPr>
                    <w:widowControl/>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w:t>
                  </w:r>
                </w:p>
              </w:tc>
              <w:tc>
                <w:tcPr>
                  <w:tcW w:w="559" w:type="pct"/>
                  <w:vMerge w:val="restart"/>
                  <w:shd w:val="clear" w:color="auto" w:fill="DAEEF3" w:themeFill="accent5" w:themeFillTint="33"/>
                  <w:vAlign w:val="center"/>
                  <w:hideMark/>
                </w:tcPr>
                <w:p w14:paraId="389196E1"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市町村名</w:t>
                  </w:r>
                </w:p>
              </w:tc>
              <w:tc>
                <w:tcPr>
                  <w:tcW w:w="464" w:type="pct"/>
                  <w:vMerge w:val="restart"/>
                  <w:shd w:val="clear" w:color="auto" w:fill="DAEEF3" w:themeFill="accent5" w:themeFillTint="33"/>
                </w:tcPr>
                <w:p w14:paraId="4455FE0B"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カウントの有無</w:t>
                  </w:r>
                </w:p>
              </w:tc>
              <w:tc>
                <w:tcPr>
                  <w:tcW w:w="3413" w:type="pct"/>
                  <w:gridSpan w:val="9"/>
                  <w:shd w:val="clear" w:color="auto" w:fill="DAEEF3" w:themeFill="accent5" w:themeFillTint="33"/>
                </w:tcPr>
                <w:p w14:paraId="31FFD0B3"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相談内容</w:t>
                  </w:r>
                </w:p>
              </w:tc>
              <w:tc>
                <w:tcPr>
                  <w:tcW w:w="319" w:type="pct"/>
                  <w:vMerge w:val="restart"/>
                  <w:shd w:val="clear" w:color="auto" w:fill="DAEEF3" w:themeFill="accent5" w:themeFillTint="33"/>
                  <w:vAlign w:val="center"/>
                  <w:hideMark/>
                </w:tcPr>
                <w:p w14:paraId="3DF641AA"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相談件数</w:t>
                  </w:r>
                </w:p>
              </w:tc>
            </w:tr>
            <w:tr w:rsidR="00F62580" w:rsidRPr="003E0678" w14:paraId="7D16F5AE" w14:textId="77777777" w:rsidTr="00F62580">
              <w:trPr>
                <w:trHeight w:val="528"/>
              </w:trPr>
              <w:tc>
                <w:tcPr>
                  <w:cnfStyle w:val="001000000000" w:firstRow="0" w:lastRow="0" w:firstColumn="1" w:lastColumn="0" w:oddVBand="0" w:evenVBand="0" w:oddHBand="0" w:evenHBand="0" w:firstRowFirstColumn="0" w:firstRowLastColumn="0" w:lastRowFirstColumn="0" w:lastRowLastColumn="0"/>
                  <w:tcW w:w="245" w:type="pct"/>
                  <w:vMerge/>
                  <w:shd w:val="clear" w:color="auto" w:fill="DAEEF3" w:themeFill="accent5" w:themeFillTint="33"/>
                </w:tcPr>
                <w:p w14:paraId="1856B62F" w14:textId="77777777" w:rsidR="00F62580" w:rsidRPr="003E0678" w:rsidRDefault="00F62580" w:rsidP="00F62580">
                  <w:pPr>
                    <w:widowControl/>
                    <w:jc w:val="left"/>
                    <w:rPr>
                      <w:rFonts w:ascii="BIZ UDPゴシック" w:eastAsia="BIZ UDPゴシック" w:hAnsi="BIZ UDPゴシック"/>
                      <w:color w:val="000000" w:themeColor="text1"/>
                      <w:sz w:val="24"/>
                      <w:szCs w:val="24"/>
                    </w:rPr>
                  </w:pPr>
                </w:p>
              </w:tc>
              <w:tc>
                <w:tcPr>
                  <w:tcW w:w="559" w:type="pct"/>
                  <w:vMerge/>
                  <w:shd w:val="clear" w:color="auto" w:fill="DAEEF3" w:themeFill="accent5" w:themeFillTint="33"/>
                  <w:vAlign w:val="center"/>
                </w:tcPr>
                <w:p w14:paraId="5197E8EA"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64" w:type="pct"/>
                  <w:vMerge/>
                  <w:shd w:val="clear" w:color="auto" w:fill="DAEEF3" w:themeFill="accent5" w:themeFillTint="33"/>
                </w:tcPr>
                <w:p w14:paraId="4BCF298E"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p>
              </w:tc>
              <w:tc>
                <w:tcPr>
                  <w:tcW w:w="537" w:type="pct"/>
                  <w:shd w:val="clear" w:color="auto" w:fill="DAEEF3" w:themeFill="accent5" w:themeFillTint="33"/>
                </w:tcPr>
                <w:p w14:paraId="657A108A"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不当な差別的取扱い</w:t>
                  </w:r>
                </w:p>
              </w:tc>
              <w:tc>
                <w:tcPr>
                  <w:tcW w:w="394" w:type="pct"/>
                  <w:shd w:val="clear" w:color="auto" w:fill="DAEEF3" w:themeFill="accent5" w:themeFillTint="33"/>
                </w:tcPr>
                <w:p w14:paraId="16D963D0"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合理的配慮</w:t>
                  </w:r>
                </w:p>
              </w:tc>
              <w:tc>
                <w:tcPr>
                  <w:tcW w:w="374" w:type="pct"/>
                  <w:shd w:val="clear" w:color="auto" w:fill="DAEEF3" w:themeFill="accent5" w:themeFillTint="33"/>
                </w:tcPr>
                <w:p w14:paraId="2CD6E8B2"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環境の整備</w:t>
                  </w:r>
                </w:p>
              </w:tc>
              <w:tc>
                <w:tcPr>
                  <w:tcW w:w="716" w:type="pct"/>
                  <w:gridSpan w:val="2"/>
                  <w:shd w:val="clear" w:color="auto" w:fill="DAEEF3" w:themeFill="accent5" w:themeFillTint="33"/>
                </w:tcPr>
                <w:p w14:paraId="4BA9CF1A"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意見・要望・苦情・問合せ等</w:t>
                  </w:r>
                </w:p>
              </w:tc>
              <w:tc>
                <w:tcPr>
                  <w:tcW w:w="354" w:type="pct"/>
                  <w:shd w:val="clear" w:color="auto" w:fill="DAEEF3" w:themeFill="accent5" w:themeFillTint="33"/>
                </w:tcPr>
                <w:p w14:paraId="4C7AFB80"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その他</w:t>
                  </w:r>
                </w:p>
              </w:tc>
              <w:tc>
                <w:tcPr>
                  <w:tcW w:w="598" w:type="pct"/>
                  <w:gridSpan w:val="2"/>
                  <w:shd w:val="clear" w:color="auto" w:fill="DAEEF3" w:themeFill="accent5" w:themeFillTint="33"/>
                </w:tcPr>
                <w:p w14:paraId="250F3C49"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その他の内容</w:t>
                  </w:r>
                </w:p>
              </w:tc>
              <w:tc>
                <w:tcPr>
                  <w:tcW w:w="440" w:type="pct"/>
                  <w:shd w:val="clear" w:color="auto" w:fill="DAEEF3" w:themeFill="accent5" w:themeFillTint="33"/>
                </w:tcPr>
                <w:p w14:paraId="54888DBE"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区分していない</w:t>
                  </w:r>
                </w:p>
              </w:tc>
              <w:tc>
                <w:tcPr>
                  <w:tcW w:w="319" w:type="pct"/>
                  <w:vMerge/>
                  <w:shd w:val="clear" w:color="auto" w:fill="DAEEF3" w:themeFill="accent5" w:themeFillTint="33"/>
                  <w:vAlign w:val="center"/>
                </w:tcPr>
                <w:p w14:paraId="15B287F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p>
              </w:tc>
            </w:tr>
            <w:tr w:rsidR="00F62580" w:rsidRPr="003E0678" w14:paraId="19FD7B59" w14:textId="77777777" w:rsidTr="00F62580">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4DC0413"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w:t>
                  </w:r>
                </w:p>
              </w:tc>
              <w:tc>
                <w:tcPr>
                  <w:tcW w:w="559" w:type="pct"/>
                  <w:noWrap/>
                  <w:vAlign w:val="center"/>
                  <w:hideMark/>
                </w:tcPr>
                <w:p w14:paraId="3795547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大阪市</w:t>
                  </w:r>
                </w:p>
              </w:tc>
              <w:tc>
                <w:tcPr>
                  <w:tcW w:w="464" w:type="pct"/>
                  <w:noWrap/>
                  <w:vAlign w:val="center"/>
                  <w:hideMark/>
                </w:tcPr>
                <w:p w14:paraId="76D589E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9176F3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1312F2E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8FCE12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8577F1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4FB2BBD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6DC188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4A566C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863DC0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28</w:t>
                  </w:r>
                </w:p>
              </w:tc>
            </w:tr>
            <w:tr w:rsidR="00F62580" w:rsidRPr="003E0678" w14:paraId="0E615B17" w14:textId="77777777" w:rsidTr="00F62580">
              <w:trPr>
                <w:trHeight w:val="249"/>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2C71C7A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w:t>
                  </w:r>
                </w:p>
              </w:tc>
              <w:tc>
                <w:tcPr>
                  <w:tcW w:w="559" w:type="pct"/>
                  <w:noWrap/>
                  <w:vAlign w:val="center"/>
                  <w:hideMark/>
                </w:tcPr>
                <w:p w14:paraId="2404D54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堺市</w:t>
                  </w:r>
                </w:p>
              </w:tc>
              <w:tc>
                <w:tcPr>
                  <w:tcW w:w="464" w:type="pct"/>
                  <w:noWrap/>
                  <w:vAlign w:val="center"/>
                  <w:hideMark/>
                </w:tcPr>
                <w:p w14:paraId="687660C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06A97C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44E0BC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3125D01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12ADE30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33EBF62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E4F629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46859FE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F536BF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18</w:t>
                  </w:r>
                </w:p>
              </w:tc>
            </w:tr>
            <w:tr w:rsidR="00F62580" w:rsidRPr="003E0678" w14:paraId="2F7DADC3"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7F046F7"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w:t>
                  </w:r>
                </w:p>
              </w:tc>
              <w:tc>
                <w:tcPr>
                  <w:tcW w:w="559" w:type="pct"/>
                  <w:noWrap/>
                  <w:vAlign w:val="center"/>
                  <w:hideMark/>
                </w:tcPr>
                <w:p w14:paraId="67DF41C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岸和田市</w:t>
                  </w:r>
                </w:p>
              </w:tc>
              <w:tc>
                <w:tcPr>
                  <w:tcW w:w="464" w:type="pct"/>
                  <w:noWrap/>
                  <w:vAlign w:val="center"/>
                  <w:hideMark/>
                </w:tcPr>
                <w:p w14:paraId="7AEA62A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CD77CD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1DCBB0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4C00494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208BA3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63DC55A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6CFA03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641698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67AC90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60A62EC8"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037FE47D"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w:t>
                  </w:r>
                </w:p>
              </w:tc>
              <w:tc>
                <w:tcPr>
                  <w:tcW w:w="559" w:type="pct"/>
                  <w:noWrap/>
                  <w:vAlign w:val="center"/>
                  <w:hideMark/>
                </w:tcPr>
                <w:p w14:paraId="5C6D504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豊中市</w:t>
                  </w:r>
                </w:p>
              </w:tc>
              <w:tc>
                <w:tcPr>
                  <w:tcW w:w="464" w:type="pct"/>
                  <w:noWrap/>
                  <w:vAlign w:val="center"/>
                  <w:hideMark/>
                </w:tcPr>
                <w:p w14:paraId="68AE58F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398B28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hideMark/>
                </w:tcPr>
                <w:p w14:paraId="1405F65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43C7D61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646C5D6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2C485C1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F00A04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6110B0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6DFBEC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3E58E4FD"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25D96BB"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5</w:t>
                  </w:r>
                </w:p>
              </w:tc>
              <w:tc>
                <w:tcPr>
                  <w:tcW w:w="559" w:type="pct"/>
                  <w:noWrap/>
                  <w:vAlign w:val="center"/>
                  <w:hideMark/>
                </w:tcPr>
                <w:p w14:paraId="3B6C693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池田市</w:t>
                  </w:r>
                </w:p>
              </w:tc>
              <w:tc>
                <w:tcPr>
                  <w:tcW w:w="464" w:type="pct"/>
                  <w:noWrap/>
                  <w:vAlign w:val="center"/>
                  <w:hideMark/>
                </w:tcPr>
                <w:p w14:paraId="490E12D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3BF4A49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35BAF7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F683EC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D3E29F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14DDE83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02251E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5FAC250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A14E31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6210ED98"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3558C82"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6</w:t>
                  </w:r>
                </w:p>
              </w:tc>
              <w:tc>
                <w:tcPr>
                  <w:tcW w:w="559" w:type="pct"/>
                  <w:noWrap/>
                  <w:vAlign w:val="center"/>
                  <w:hideMark/>
                </w:tcPr>
                <w:p w14:paraId="33FC45D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吹田市</w:t>
                  </w:r>
                </w:p>
              </w:tc>
              <w:tc>
                <w:tcPr>
                  <w:tcW w:w="464" w:type="pct"/>
                  <w:noWrap/>
                  <w:vAlign w:val="center"/>
                  <w:hideMark/>
                </w:tcPr>
                <w:p w14:paraId="700F670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9F033F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F05414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7A4FD8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0F9F169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65332E2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77F1D1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628C8DD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529724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6</w:t>
                  </w:r>
                </w:p>
              </w:tc>
            </w:tr>
            <w:tr w:rsidR="00F62580" w:rsidRPr="003E0678" w14:paraId="6A8D3CA3"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E77D316"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7</w:t>
                  </w:r>
                </w:p>
              </w:tc>
              <w:tc>
                <w:tcPr>
                  <w:tcW w:w="559" w:type="pct"/>
                  <w:noWrap/>
                  <w:vAlign w:val="center"/>
                  <w:hideMark/>
                </w:tcPr>
                <w:p w14:paraId="15E9B7E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泉大津市</w:t>
                  </w:r>
                </w:p>
              </w:tc>
              <w:tc>
                <w:tcPr>
                  <w:tcW w:w="464" w:type="pct"/>
                  <w:noWrap/>
                  <w:vAlign w:val="center"/>
                  <w:hideMark/>
                </w:tcPr>
                <w:p w14:paraId="4241DD2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3CD399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3283B3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97383B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F90F72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376717D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090A908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7557B42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0A73AF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3</w:t>
                  </w:r>
                </w:p>
              </w:tc>
            </w:tr>
            <w:tr w:rsidR="00F62580" w:rsidRPr="003E0678" w14:paraId="63DFC472"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75C3A8A"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8</w:t>
                  </w:r>
                </w:p>
              </w:tc>
              <w:tc>
                <w:tcPr>
                  <w:tcW w:w="559" w:type="pct"/>
                  <w:noWrap/>
                  <w:vAlign w:val="center"/>
                  <w:hideMark/>
                </w:tcPr>
                <w:p w14:paraId="383EAD9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高槻市</w:t>
                  </w:r>
                </w:p>
              </w:tc>
              <w:tc>
                <w:tcPr>
                  <w:tcW w:w="464" w:type="pct"/>
                  <w:noWrap/>
                  <w:vAlign w:val="center"/>
                  <w:hideMark/>
                </w:tcPr>
                <w:p w14:paraId="5796D53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507FA5B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C05DA9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79F9CA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716" w:type="pct"/>
                  <w:gridSpan w:val="2"/>
                  <w:noWrap/>
                  <w:vAlign w:val="center"/>
                </w:tcPr>
                <w:p w14:paraId="6149D60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68A40A0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8219FA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CF7E10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C819FE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4</w:t>
                  </w:r>
                </w:p>
              </w:tc>
            </w:tr>
            <w:tr w:rsidR="00F62580" w:rsidRPr="003E0678" w14:paraId="6338DF03"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1A80225B"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9</w:t>
                  </w:r>
                </w:p>
              </w:tc>
              <w:tc>
                <w:tcPr>
                  <w:tcW w:w="559" w:type="pct"/>
                  <w:noWrap/>
                  <w:vAlign w:val="center"/>
                  <w:hideMark/>
                </w:tcPr>
                <w:p w14:paraId="40B2C7D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貝塚市</w:t>
                  </w:r>
                </w:p>
              </w:tc>
              <w:tc>
                <w:tcPr>
                  <w:tcW w:w="464" w:type="pct"/>
                  <w:noWrap/>
                  <w:vAlign w:val="center"/>
                  <w:hideMark/>
                </w:tcPr>
                <w:p w14:paraId="25A9413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6937F16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236255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243314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6C747B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161805A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29E02B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72DB8DB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BD8476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080844C6"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17D05BC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10</w:t>
                  </w:r>
                </w:p>
              </w:tc>
              <w:tc>
                <w:tcPr>
                  <w:tcW w:w="559" w:type="pct"/>
                  <w:noWrap/>
                  <w:vAlign w:val="center"/>
                  <w:hideMark/>
                </w:tcPr>
                <w:p w14:paraId="2F5D5AB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守口市</w:t>
                  </w:r>
                </w:p>
              </w:tc>
              <w:tc>
                <w:tcPr>
                  <w:tcW w:w="464" w:type="pct"/>
                  <w:noWrap/>
                  <w:vAlign w:val="center"/>
                  <w:hideMark/>
                </w:tcPr>
                <w:p w14:paraId="2B6D5F7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DF43B4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D933E4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4CA078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6590CEE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7F5DE7C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091AD2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7FACDF1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5F6CC4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4B884019"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043062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11</w:t>
                  </w:r>
                </w:p>
              </w:tc>
              <w:tc>
                <w:tcPr>
                  <w:tcW w:w="559" w:type="pct"/>
                  <w:noWrap/>
                  <w:vAlign w:val="center"/>
                  <w:hideMark/>
                </w:tcPr>
                <w:p w14:paraId="664F855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枚方市</w:t>
                  </w:r>
                </w:p>
              </w:tc>
              <w:tc>
                <w:tcPr>
                  <w:tcW w:w="464" w:type="pct"/>
                  <w:noWrap/>
                  <w:vAlign w:val="center"/>
                  <w:hideMark/>
                </w:tcPr>
                <w:p w14:paraId="13BB5AE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59A68B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5FB1164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27B109D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DD3921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48974D8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F86D69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2E42E5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6D16E7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05D824BE"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tcPr>
                <w:p w14:paraId="450FC9A3" w14:textId="77777777" w:rsidR="00F62580" w:rsidRPr="003E0678" w:rsidRDefault="00F62580" w:rsidP="00F62580">
                  <w:pPr>
                    <w:widowControl/>
                    <w:snapToGrid w:val="0"/>
                    <w:spacing w:line="260" w:lineRule="exact"/>
                    <w:jc w:val="right"/>
                    <w:rPr>
                      <w:rFonts w:ascii="BIZ UDPゴシック" w:eastAsia="BIZ UDPゴシック" w:hAnsi="BIZ UDPゴシック"/>
                      <w:b w:val="0"/>
                      <w:bCs w:val="0"/>
                      <w:color w:val="000000" w:themeColor="text1"/>
                      <w:sz w:val="18"/>
                      <w:szCs w:val="18"/>
                    </w:rPr>
                  </w:pPr>
                  <w:r w:rsidRPr="003E0678">
                    <w:rPr>
                      <w:rFonts w:ascii="BIZ UDPゴシック" w:eastAsia="BIZ UDPゴシック" w:hAnsi="BIZ UDPゴシック" w:hint="eastAsia"/>
                      <w:b w:val="0"/>
                      <w:bCs w:val="0"/>
                      <w:color w:val="000000" w:themeColor="text1"/>
                      <w:sz w:val="18"/>
                      <w:szCs w:val="18"/>
                    </w:rPr>
                    <w:t>１２</w:t>
                  </w:r>
                </w:p>
              </w:tc>
              <w:tc>
                <w:tcPr>
                  <w:tcW w:w="559" w:type="pct"/>
                  <w:noWrap/>
                  <w:vAlign w:val="center"/>
                </w:tcPr>
                <w:p w14:paraId="09B741C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茨木市</w:t>
                  </w:r>
                </w:p>
              </w:tc>
              <w:tc>
                <w:tcPr>
                  <w:tcW w:w="464" w:type="pct"/>
                  <w:noWrap/>
                  <w:vAlign w:val="center"/>
                </w:tcPr>
                <w:p w14:paraId="5663B87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4AA8EED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tcPr>
                <w:p w14:paraId="4DDFBC1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1B3FC69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8B1D7C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59B0007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00E321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4BA46EE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7E405A6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10</w:t>
                  </w:r>
                </w:p>
              </w:tc>
            </w:tr>
            <w:tr w:rsidR="00F62580" w:rsidRPr="003E0678" w14:paraId="1E27830E"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500636E8"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13</w:t>
                  </w:r>
                </w:p>
              </w:tc>
              <w:tc>
                <w:tcPr>
                  <w:tcW w:w="559" w:type="pct"/>
                  <w:noWrap/>
                  <w:vAlign w:val="center"/>
                  <w:hideMark/>
                </w:tcPr>
                <w:p w14:paraId="197550B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八尾市</w:t>
                  </w:r>
                </w:p>
              </w:tc>
              <w:tc>
                <w:tcPr>
                  <w:tcW w:w="464" w:type="pct"/>
                  <w:noWrap/>
                  <w:vAlign w:val="center"/>
                  <w:hideMark/>
                </w:tcPr>
                <w:p w14:paraId="44A6BF5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4C08642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394" w:type="pct"/>
                  <w:noWrap/>
                  <w:vAlign w:val="center"/>
                </w:tcPr>
                <w:p w14:paraId="78F6C7F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374" w:type="pct"/>
                  <w:noWrap/>
                  <w:vAlign w:val="center"/>
                </w:tcPr>
                <w:p w14:paraId="2E62377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716" w:type="pct"/>
                  <w:gridSpan w:val="2"/>
                  <w:noWrap/>
                  <w:vAlign w:val="center"/>
                </w:tcPr>
                <w:p w14:paraId="08F7412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108A417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2FF429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5AA36B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E026D4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4CA291A0"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CDB7B63"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14</w:t>
                  </w:r>
                </w:p>
              </w:tc>
              <w:tc>
                <w:tcPr>
                  <w:tcW w:w="559" w:type="pct"/>
                  <w:noWrap/>
                  <w:vAlign w:val="center"/>
                  <w:hideMark/>
                </w:tcPr>
                <w:p w14:paraId="3B1973D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泉佐野市</w:t>
                  </w:r>
                </w:p>
              </w:tc>
              <w:tc>
                <w:tcPr>
                  <w:tcW w:w="464" w:type="pct"/>
                  <w:noWrap/>
                  <w:vAlign w:val="center"/>
                  <w:hideMark/>
                </w:tcPr>
                <w:p w14:paraId="5A7E922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44BA4DE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A4B0E9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6C7BFD9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6BBB726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112195D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07E35A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4DCBAE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72FC1AF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245D9F50"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13B98D8E"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15</w:t>
                  </w:r>
                </w:p>
              </w:tc>
              <w:tc>
                <w:tcPr>
                  <w:tcW w:w="559" w:type="pct"/>
                  <w:noWrap/>
                  <w:vAlign w:val="center"/>
                  <w:hideMark/>
                </w:tcPr>
                <w:p w14:paraId="50783FA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富田林市</w:t>
                  </w:r>
                </w:p>
              </w:tc>
              <w:tc>
                <w:tcPr>
                  <w:tcW w:w="464" w:type="pct"/>
                  <w:noWrap/>
                  <w:vAlign w:val="center"/>
                  <w:hideMark/>
                </w:tcPr>
                <w:p w14:paraId="302FA77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F375A7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9974F5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3CCBA5F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6BAA6A7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hideMark/>
                </w:tcPr>
                <w:p w14:paraId="03C3357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2E7E9B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45FE854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04C90D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349E7DBF"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6B588AB"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16</w:t>
                  </w:r>
                </w:p>
              </w:tc>
              <w:tc>
                <w:tcPr>
                  <w:tcW w:w="559" w:type="pct"/>
                  <w:noWrap/>
                  <w:vAlign w:val="center"/>
                  <w:hideMark/>
                </w:tcPr>
                <w:p w14:paraId="6D48E25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寝屋川市</w:t>
                  </w:r>
                </w:p>
              </w:tc>
              <w:tc>
                <w:tcPr>
                  <w:tcW w:w="464" w:type="pct"/>
                  <w:noWrap/>
                  <w:vAlign w:val="center"/>
                  <w:hideMark/>
                </w:tcPr>
                <w:p w14:paraId="201FCB6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ECAA68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F64464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04E9616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084B2C3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46EC653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5F2E48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2355C0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417EAF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551C8896"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F4ADBB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17</w:t>
                  </w:r>
                </w:p>
              </w:tc>
              <w:tc>
                <w:tcPr>
                  <w:tcW w:w="559" w:type="pct"/>
                  <w:noWrap/>
                  <w:vAlign w:val="center"/>
                  <w:hideMark/>
                </w:tcPr>
                <w:p w14:paraId="35DB87F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河内長野市</w:t>
                  </w:r>
                </w:p>
              </w:tc>
              <w:tc>
                <w:tcPr>
                  <w:tcW w:w="464" w:type="pct"/>
                  <w:noWrap/>
                  <w:vAlign w:val="center"/>
                  <w:hideMark/>
                </w:tcPr>
                <w:p w14:paraId="41FD01E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23FB51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011324F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67D3FD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716" w:type="pct"/>
                  <w:gridSpan w:val="2"/>
                  <w:noWrap/>
                  <w:vAlign w:val="center"/>
                </w:tcPr>
                <w:p w14:paraId="1E06F27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0B90E95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153AEB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26206E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5AFD21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53C814DF"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2B0CB78"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18</w:t>
                  </w:r>
                </w:p>
              </w:tc>
              <w:tc>
                <w:tcPr>
                  <w:tcW w:w="559" w:type="pct"/>
                  <w:noWrap/>
                  <w:vAlign w:val="center"/>
                  <w:hideMark/>
                </w:tcPr>
                <w:p w14:paraId="137A806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松原市</w:t>
                  </w:r>
                </w:p>
              </w:tc>
              <w:tc>
                <w:tcPr>
                  <w:tcW w:w="464" w:type="pct"/>
                  <w:noWrap/>
                  <w:vAlign w:val="center"/>
                  <w:hideMark/>
                </w:tcPr>
                <w:p w14:paraId="5D9DBA8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7099A3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166E33A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CBF86C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AA31BB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5E6C4DD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BF3413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E18D9F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A6E47D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1F678B8A"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DD5873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19</w:t>
                  </w:r>
                </w:p>
              </w:tc>
              <w:tc>
                <w:tcPr>
                  <w:tcW w:w="559" w:type="pct"/>
                  <w:noWrap/>
                  <w:vAlign w:val="center"/>
                  <w:hideMark/>
                </w:tcPr>
                <w:p w14:paraId="43B0A7B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大東市</w:t>
                  </w:r>
                </w:p>
              </w:tc>
              <w:tc>
                <w:tcPr>
                  <w:tcW w:w="464" w:type="pct"/>
                  <w:noWrap/>
                  <w:vAlign w:val="center"/>
                  <w:hideMark/>
                </w:tcPr>
                <w:p w14:paraId="6B1ED87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962536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6C263CB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11F3BEA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4EE4D61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hideMark/>
                </w:tcPr>
                <w:p w14:paraId="3BF5312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486A887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A032AE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690E32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64327098"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260F95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20</w:t>
                  </w:r>
                </w:p>
              </w:tc>
              <w:tc>
                <w:tcPr>
                  <w:tcW w:w="559" w:type="pct"/>
                  <w:noWrap/>
                  <w:vAlign w:val="center"/>
                  <w:hideMark/>
                </w:tcPr>
                <w:p w14:paraId="3D4A27A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和泉市</w:t>
                  </w:r>
                </w:p>
              </w:tc>
              <w:tc>
                <w:tcPr>
                  <w:tcW w:w="464" w:type="pct"/>
                  <w:noWrap/>
                  <w:vAlign w:val="center"/>
                  <w:hideMark/>
                </w:tcPr>
                <w:p w14:paraId="60E0934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27EE19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8A011D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2FD8B48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27936A7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5D67A6D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C77DFD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4DD235B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14643AD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4663AFDF"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E166848"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bookmarkStart w:id="71" w:name="_Hlk167733177"/>
                  <w:r w:rsidRPr="003E0678">
                    <w:rPr>
                      <w:rFonts w:ascii="BIZ UDPゴシック" w:eastAsia="BIZ UDPゴシック" w:hAnsi="BIZ UDPゴシック" w:hint="eastAsia"/>
                      <w:b w:val="0"/>
                      <w:color w:val="000000" w:themeColor="text1"/>
                      <w:sz w:val="18"/>
                      <w:szCs w:val="18"/>
                    </w:rPr>
                    <w:t>21</w:t>
                  </w:r>
                </w:p>
              </w:tc>
              <w:tc>
                <w:tcPr>
                  <w:tcW w:w="559" w:type="pct"/>
                  <w:noWrap/>
                  <w:vAlign w:val="center"/>
                  <w:hideMark/>
                </w:tcPr>
                <w:p w14:paraId="3CAB960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箕面市</w:t>
                  </w:r>
                </w:p>
              </w:tc>
              <w:tc>
                <w:tcPr>
                  <w:tcW w:w="464" w:type="pct"/>
                  <w:noWrap/>
                  <w:vAlign w:val="center"/>
                  <w:hideMark/>
                </w:tcPr>
                <w:p w14:paraId="1DA77EC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3DB6A7C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34E515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0E9308E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vAlign w:val="center"/>
                </w:tcPr>
                <w:p w14:paraId="39C8D29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6843DAC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0E2DAC3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9336C6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14D18EE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bookmarkEnd w:id="71"/>
            <w:tr w:rsidR="00F62580" w:rsidRPr="003E0678" w14:paraId="251D34F4"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95EDF31"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22</w:t>
                  </w:r>
                </w:p>
              </w:tc>
              <w:tc>
                <w:tcPr>
                  <w:tcW w:w="559" w:type="pct"/>
                  <w:noWrap/>
                  <w:vAlign w:val="center"/>
                  <w:hideMark/>
                </w:tcPr>
                <w:p w14:paraId="47A54B3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柏原市</w:t>
                  </w:r>
                </w:p>
              </w:tc>
              <w:tc>
                <w:tcPr>
                  <w:tcW w:w="464" w:type="pct"/>
                  <w:noWrap/>
                  <w:vAlign w:val="center"/>
                  <w:hideMark/>
                </w:tcPr>
                <w:p w14:paraId="2B42825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318E76B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416DAFD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27FF7EA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0FAACBA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26545AC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0D2A6CB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F9970B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319" w:type="pct"/>
                  <w:noWrap/>
                  <w:vAlign w:val="center"/>
                </w:tcPr>
                <w:p w14:paraId="2C85D3D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5158E90B"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C85378D"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23</w:t>
                  </w:r>
                </w:p>
              </w:tc>
              <w:tc>
                <w:tcPr>
                  <w:tcW w:w="559" w:type="pct"/>
                  <w:noWrap/>
                  <w:vAlign w:val="center"/>
                  <w:hideMark/>
                </w:tcPr>
                <w:p w14:paraId="4DB0FDE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羽曳野市</w:t>
                  </w:r>
                </w:p>
              </w:tc>
              <w:tc>
                <w:tcPr>
                  <w:tcW w:w="464" w:type="pct"/>
                  <w:noWrap/>
                  <w:vAlign w:val="center"/>
                </w:tcPr>
                <w:p w14:paraId="1A0A67E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1C40FDF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tcPr>
                <w:p w14:paraId="045B6F3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42C5F78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FB4F2F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1BDAE00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6D139A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39D454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1376D86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05E9EA9B"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5AF12DFA"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24</w:t>
                  </w:r>
                </w:p>
              </w:tc>
              <w:tc>
                <w:tcPr>
                  <w:tcW w:w="559" w:type="pct"/>
                  <w:noWrap/>
                  <w:vAlign w:val="center"/>
                  <w:hideMark/>
                </w:tcPr>
                <w:p w14:paraId="717DA7A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門真市</w:t>
                  </w:r>
                </w:p>
              </w:tc>
              <w:tc>
                <w:tcPr>
                  <w:tcW w:w="464" w:type="pct"/>
                  <w:noWrap/>
                  <w:vAlign w:val="center"/>
                  <w:hideMark/>
                </w:tcPr>
                <w:p w14:paraId="7C94ED8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86A5C9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hideMark/>
                </w:tcPr>
                <w:p w14:paraId="236EFE6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421638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FF4ADF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28C2373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DCC2C9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5CD6816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C2E43C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4</w:t>
                  </w:r>
                </w:p>
              </w:tc>
            </w:tr>
            <w:tr w:rsidR="00F62580" w:rsidRPr="003E0678" w14:paraId="775E9924"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9D9E537"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25</w:t>
                  </w:r>
                </w:p>
              </w:tc>
              <w:tc>
                <w:tcPr>
                  <w:tcW w:w="559" w:type="pct"/>
                  <w:noWrap/>
                  <w:vAlign w:val="center"/>
                  <w:hideMark/>
                </w:tcPr>
                <w:p w14:paraId="373B75E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摂津市</w:t>
                  </w:r>
                </w:p>
              </w:tc>
              <w:tc>
                <w:tcPr>
                  <w:tcW w:w="464" w:type="pct"/>
                  <w:noWrap/>
                  <w:vAlign w:val="center"/>
                  <w:hideMark/>
                </w:tcPr>
                <w:p w14:paraId="7F27E42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3869A5C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80ABBA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ECE047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208EC47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2013E4A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637587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44ACFB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50F4F3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79C454C9"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0325E1B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26</w:t>
                  </w:r>
                </w:p>
              </w:tc>
              <w:tc>
                <w:tcPr>
                  <w:tcW w:w="559" w:type="pct"/>
                  <w:noWrap/>
                  <w:vAlign w:val="center"/>
                  <w:hideMark/>
                </w:tcPr>
                <w:p w14:paraId="5F50985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高石市</w:t>
                  </w:r>
                </w:p>
              </w:tc>
              <w:tc>
                <w:tcPr>
                  <w:tcW w:w="464" w:type="pct"/>
                  <w:noWrap/>
                  <w:vAlign w:val="center"/>
                  <w:hideMark/>
                </w:tcPr>
                <w:p w14:paraId="31F06B2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6F4B1D6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FB372F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24DA43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7A217A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3071CED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919B76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A9E7A7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7CCDAF2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7D842799"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BF58E17"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27</w:t>
                  </w:r>
                </w:p>
              </w:tc>
              <w:tc>
                <w:tcPr>
                  <w:tcW w:w="559" w:type="pct"/>
                  <w:noWrap/>
                  <w:vAlign w:val="center"/>
                  <w:hideMark/>
                </w:tcPr>
                <w:p w14:paraId="1658F7E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藤井寺市</w:t>
                  </w:r>
                </w:p>
              </w:tc>
              <w:tc>
                <w:tcPr>
                  <w:tcW w:w="464" w:type="pct"/>
                  <w:noWrap/>
                  <w:vAlign w:val="center"/>
                  <w:hideMark/>
                </w:tcPr>
                <w:p w14:paraId="6E2C046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9B1E44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88FFB4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36A760B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E36B78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242BAED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ADECD5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079342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14D2FEC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61F08327"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51F01197"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28</w:t>
                  </w:r>
                </w:p>
              </w:tc>
              <w:tc>
                <w:tcPr>
                  <w:tcW w:w="559" w:type="pct"/>
                  <w:noWrap/>
                  <w:vAlign w:val="center"/>
                  <w:hideMark/>
                </w:tcPr>
                <w:p w14:paraId="01DFB53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東大阪市</w:t>
                  </w:r>
                </w:p>
              </w:tc>
              <w:tc>
                <w:tcPr>
                  <w:tcW w:w="464" w:type="pct"/>
                  <w:noWrap/>
                  <w:vAlign w:val="center"/>
                  <w:hideMark/>
                </w:tcPr>
                <w:p w14:paraId="7E36920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E8E15F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BED0D9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02EBBB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2BE4F48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0986126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77D8D3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69FDBA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DBACA5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27</w:t>
                  </w:r>
                </w:p>
              </w:tc>
            </w:tr>
            <w:tr w:rsidR="00F62580" w:rsidRPr="003E0678" w14:paraId="3B7697BE"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2E4676D"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29</w:t>
                  </w:r>
                </w:p>
              </w:tc>
              <w:tc>
                <w:tcPr>
                  <w:tcW w:w="559" w:type="pct"/>
                  <w:noWrap/>
                  <w:vAlign w:val="center"/>
                  <w:hideMark/>
                </w:tcPr>
                <w:p w14:paraId="6F60AEE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泉南市</w:t>
                  </w:r>
                </w:p>
              </w:tc>
              <w:tc>
                <w:tcPr>
                  <w:tcW w:w="464" w:type="pct"/>
                  <w:noWrap/>
                  <w:vAlign w:val="center"/>
                  <w:hideMark/>
                </w:tcPr>
                <w:p w14:paraId="6B22490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D596B0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0A6C271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22469A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9F5423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50FB2EF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4F46CAD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69DFC07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7E8725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3C1DCBC7"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FA839B3"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30</w:t>
                  </w:r>
                </w:p>
              </w:tc>
              <w:tc>
                <w:tcPr>
                  <w:tcW w:w="559" w:type="pct"/>
                  <w:noWrap/>
                  <w:vAlign w:val="center"/>
                  <w:hideMark/>
                </w:tcPr>
                <w:p w14:paraId="03BA748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四條畷市</w:t>
                  </w:r>
                </w:p>
              </w:tc>
              <w:tc>
                <w:tcPr>
                  <w:tcW w:w="464" w:type="pct"/>
                  <w:noWrap/>
                  <w:vAlign w:val="center"/>
                  <w:hideMark/>
                </w:tcPr>
                <w:p w14:paraId="2315131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A8B48F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C7A976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61001E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F258B1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5E56474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EF938C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A02DBF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ABC7D4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4C391D33"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5E1F6EBA"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31</w:t>
                  </w:r>
                </w:p>
              </w:tc>
              <w:tc>
                <w:tcPr>
                  <w:tcW w:w="559" w:type="pct"/>
                  <w:noWrap/>
                  <w:vAlign w:val="center"/>
                  <w:hideMark/>
                </w:tcPr>
                <w:p w14:paraId="76E7C2D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交野市</w:t>
                  </w:r>
                </w:p>
              </w:tc>
              <w:tc>
                <w:tcPr>
                  <w:tcW w:w="464" w:type="pct"/>
                  <w:noWrap/>
                  <w:vAlign w:val="center"/>
                  <w:hideMark/>
                </w:tcPr>
                <w:p w14:paraId="34299F5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3BD1ED1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F80B50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07AE10E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BCA764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612798B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471B97E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89F3B7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FB8B65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03E0101B"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621FA5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32</w:t>
                  </w:r>
                </w:p>
              </w:tc>
              <w:tc>
                <w:tcPr>
                  <w:tcW w:w="559" w:type="pct"/>
                  <w:noWrap/>
                  <w:vAlign w:val="center"/>
                  <w:hideMark/>
                </w:tcPr>
                <w:p w14:paraId="208D495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大阪狭山市</w:t>
                  </w:r>
                </w:p>
              </w:tc>
              <w:tc>
                <w:tcPr>
                  <w:tcW w:w="464" w:type="pct"/>
                  <w:noWrap/>
                  <w:vAlign w:val="center"/>
                  <w:hideMark/>
                </w:tcPr>
                <w:p w14:paraId="6742C2B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7344D2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C80C23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2A8554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EDD858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5359419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235659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75872CB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DCC5B8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5</w:t>
                  </w:r>
                </w:p>
              </w:tc>
            </w:tr>
            <w:tr w:rsidR="00F62580" w:rsidRPr="003E0678" w14:paraId="7C5F03CD"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5D688EA"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bookmarkStart w:id="72" w:name="_Hlk167733343"/>
                  <w:r w:rsidRPr="003E0678">
                    <w:rPr>
                      <w:rFonts w:ascii="BIZ UDPゴシック" w:eastAsia="BIZ UDPゴシック" w:hAnsi="BIZ UDPゴシック" w:hint="eastAsia"/>
                      <w:b w:val="0"/>
                      <w:color w:val="000000" w:themeColor="text1"/>
                      <w:sz w:val="18"/>
                      <w:szCs w:val="18"/>
                    </w:rPr>
                    <w:t>33</w:t>
                  </w:r>
                </w:p>
              </w:tc>
              <w:tc>
                <w:tcPr>
                  <w:tcW w:w="559" w:type="pct"/>
                  <w:noWrap/>
                  <w:vAlign w:val="center"/>
                  <w:hideMark/>
                </w:tcPr>
                <w:p w14:paraId="524F602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阪南市</w:t>
                  </w:r>
                </w:p>
              </w:tc>
              <w:tc>
                <w:tcPr>
                  <w:tcW w:w="464" w:type="pct"/>
                  <w:noWrap/>
                  <w:vAlign w:val="center"/>
                  <w:hideMark/>
                </w:tcPr>
                <w:p w14:paraId="4A29C97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40236EC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A5E25E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8E2008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113B894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340D0AE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3692C8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4DDBEE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9F1CD5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bookmarkEnd w:id="72"/>
            <w:tr w:rsidR="00F62580" w:rsidRPr="003E0678" w14:paraId="22308FF1"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421CC1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34</w:t>
                  </w:r>
                </w:p>
              </w:tc>
              <w:tc>
                <w:tcPr>
                  <w:tcW w:w="559" w:type="pct"/>
                  <w:noWrap/>
                  <w:vAlign w:val="center"/>
                  <w:hideMark/>
                </w:tcPr>
                <w:p w14:paraId="7F9EF7C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島本町</w:t>
                  </w:r>
                </w:p>
              </w:tc>
              <w:tc>
                <w:tcPr>
                  <w:tcW w:w="464" w:type="pct"/>
                  <w:noWrap/>
                  <w:vAlign w:val="center"/>
                </w:tcPr>
                <w:p w14:paraId="109559D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4CA3D24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tcPr>
                <w:p w14:paraId="43C7242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49C363C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67D8BC0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00B29C2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F1E74A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E6E837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0B5314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7629A1E4"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C0EE2E6"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35</w:t>
                  </w:r>
                </w:p>
              </w:tc>
              <w:tc>
                <w:tcPr>
                  <w:tcW w:w="559" w:type="pct"/>
                  <w:noWrap/>
                  <w:vAlign w:val="center"/>
                  <w:hideMark/>
                </w:tcPr>
                <w:p w14:paraId="22235CE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豊能町</w:t>
                  </w:r>
                </w:p>
              </w:tc>
              <w:tc>
                <w:tcPr>
                  <w:tcW w:w="464" w:type="pct"/>
                  <w:noWrap/>
                  <w:vAlign w:val="center"/>
                  <w:hideMark/>
                </w:tcPr>
                <w:p w14:paraId="41B10C5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40329B4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tcPr>
                <w:p w14:paraId="707BC57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575240F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09921CB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4564770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A379D5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29AE85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BD143F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2A115B80"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634910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36</w:t>
                  </w:r>
                </w:p>
              </w:tc>
              <w:tc>
                <w:tcPr>
                  <w:tcW w:w="559" w:type="pct"/>
                  <w:noWrap/>
                  <w:vAlign w:val="center"/>
                  <w:hideMark/>
                </w:tcPr>
                <w:p w14:paraId="19AC386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能勢町</w:t>
                  </w:r>
                </w:p>
              </w:tc>
              <w:tc>
                <w:tcPr>
                  <w:tcW w:w="464" w:type="pct"/>
                  <w:noWrap/>
                  <w:vAlign w:val="center"/>
                </w:tcPr>
                <w:p w14:paraId="7EFD454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537" w:type="pct"/>
                  <w:noWrap/>
                  <w:vAlign w:val="center"/>
                </w:tcPr>
                <w:p w14:paraId="5557778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1792566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640A9D9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064D803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663C218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BDE512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ADCA96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319" w:type="pct"/>
                  <w:noWrap/>
                  <w:vAlign w:val="center"/>
                </w:tcPr>
                <w:p w14:paraId="4E5B928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6CFEC50C"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6F00D2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37</w:t>
                  </w:r>
                </w:p>
              </w:tc>
              <w:tc>
                <w:tcPr>
                  <w:tcW w:w="559" w:type="pct"/>
                  <w:noWrap/>
                  <w:vAlign w:val="center"/>
                  <w:hideMark/>
                </w:tcPr>
                <w:p w14:paraId="723547D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忠岡町</w:t>
                  </w:r>
                </w:p>
              </w:tc>
              <w:tc>
                <w:tcPr>
                  <w:tcW w:w="464" w:type="pct"/>
                  <w:noWrap/>
                  <w:vAlign w:val="center"/>
                  <w:hideMark/>
                </w:tcPr>
                <w:p w14:paraId="0112DA3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4B49CC8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6938A73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3D72FF0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FAEB5E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6C84B97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ACB77E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AC2930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58F7EC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51E0D294"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04DA3EC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38</w:t>
                  </w:r>
                </w:p>
              </w:tc>
              <w:tc>
                <w:tcPr>
                  <w:tcW w:w="559" w:type="pct"/>
                  <w:noWrap/>
                  <w:vAlign w:val="center"/>
                  <w:hideMark/>
                </w:tcPr>
                <w:p w14:paraId="43A6C42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熊取町</w:t>
                  </w:r>
                </w:p>
              </w:tc>
              <w:tc>
                <w:tcPr>
                  <w:tcW w:w="464" w:type="pct"/>
                  <w:noWrap/>
                  <w:vAlign w:val="center"/>
                  <w:hideMark/>
                </w:tcPr>
                <w:p w14:paraId="6FBF51D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9B4CC1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805DCA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23EFC8A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0F115B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7BDAFB0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ADD047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C007F9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A2B156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262AA8CC"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8FB608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39</w:t>
                  </w:r>
                </w:p>
              </w:tc>
              <w:tc>
                <w:tcPr>
                  <w:tcW w:w="559" w:type="pct"/>
                  <w:noWrap/>
                  <w:vAlign w:val="center"/>
                  <w:hideMark/>
                </w:tcPr>
                <w:p w14:paraId="1EB27F3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田尻町</w:t>
                  </w:r>
                </w:p>
              </w:tc>
              <w:tc>
                <w:tcPr>
                  <w:tcW w:w="464" w:type="pct"/>
                  <w:noWrap/>
                  <w:vAlign w:val="center"/>
                  <w:hideMark/>
                </w:tcPr>
                <w:p w14:paraId="40C85ED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61EA43F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33EB5A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47CC57E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05544F3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0E6EFFB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353EA9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555A782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AC0EC0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25AD0668"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D9A6A0F"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40</w:t>
                  </w:r>
                </w:p>
              </w:tc>
              <w:tc>
                <w:tcPr>
                  <w:tcW w:w="559" w:type="pct"/>
                  <w:noWrap/>
                  <w:vAlign w:val="center"/>
                  <w:hideMark/>
                </w:tcPr>
                <w:p w14:paraId="37E3940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岬町</w:t>
                  </w:r>
                </w:p>
              </w:tc>
              <w:tc>
                <w:tcPr>
                  <w:tcW w:w="464" w:type="pct"/>
                  <w:noWrap/>
                  <w:vAlign w:val="center"/>
                </w:tcPr>
                <w:p w14:paraId="30B2641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37" w:type="pct"/>
                  <w:noWrap/>
                  <w:vAlign w:val="center"/>
                </w:tcPr>
                <w:p w14:paraId="46B6FC9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7504B06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4FEF415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28A9B6B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11D4433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7240EB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5D556BF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311C4C6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w:t>
                  </w:r>
                </w:p>
              </w:tc>
            </w:tr>
            <w:tr w:rsidR="00F62580" w:rsidRPr="003E0678" w14:paraId="3FBFBBFB"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9DB939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41</w:t>
                  </w:r>
                </w:p>
              </w:tc>
              <w:tc>
                <w:tcPr>
                  <w:tcW w:w="559" w:type="pct"/>
                  <w:noWrap/>
                  <w:vAlign w:val="center"/>
                  <w:hideMark/>
                </w:tcPr>
                <w:p w14:paraId="77B97FC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太子町</w:t>
                  </w:r>
                </w:p>
              </w:tc>
              <w:tc>
                <w:tcPr>
                  <w:tcW w:w="464" w:type="pct"/>
                  <w:noWrap/>
                  <w:vAlign w:val="center"/>
                </w:tcPr>
                <w:p w14:paraId="2267445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37" w:type="pct"/>
                  <w:noWrap/>
                  <w:vAlign w:val="center"/>
                </w:tcPr>
                <w:p w14:paraId="6EB68C9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6C3D1AE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7F3F09C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3067181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7E1433D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815F19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CE1D4B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EAB614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w:t>
                  </w:r>
                </w:p>
              </w:tc>
            </w:tr>
            <w:tr w:rsidR="00F62580" w:rsidRPr="003E0678" w14:paraId="71650594"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99B684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42</w:t>
                  </w:r>
                </w:p>
              </w:tc>
              <w:tc>
                <w:tcPr>
                  <w:tcW w:w="559" w:type="pct"/>
                  <w:noWrap/>
                  <w:vAlign w:val="center"/>
                  <w:hideMark/>
                </w:tcPr>
                <w:p w14:paraId="19FC01F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河南町</w:t>
                  </w:r>
                </w:p>
              </w:tc>
              <w:tc>
                <w:tcPr>
                  <w:tcW w:w="464" w:type="pct"/>
                  <w:noWrap/>
                  <w:vAlign w:val="center"/>
                </w:tcPr>
                <w:p w14:paraId="73E47E4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37" w:type="pct"/>
                  <w:noWrap/>
                  <w:vAlign w:val="center"/>
                </w:tcPr>
                <w:p w14:paraId="1FCE4FC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48D840D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2B3B677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20FE374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539A49F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1159AD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4E331A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AF5C3C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w:t>
                  </w:r>
                </w:p>
              </w:tc>
            </w:tr>
            <w:tr w:rsidR="00F62580" w:rsidRPr="003E0678" w14:paraId="337757F9"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B93FFDE"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43</w:t>
                  </w:r>
                </w:p>
              </w:tc>
              <w:tc>
                <w:tcPr>
                  <w:tcW w:w="559" w:type="pct"/>
                  <w:noWrap/>
                  <w:vAlign w:val="center"/>
                  <w:hideMark/>
                </w:tcPr>
                <w:p w14:paraId="07CBC04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千早赤阪村</w:t>
                  </w:r>
                </w:p>
              </w:tc>
              <w:tc>
                <w:tcPr>
                  <w:tcW w:w="464" w:type="pct"/>
                  <w:noWrap/>
                  <w:vAlign w:val="center"/>
                </w:tcPr>
                <w:p w14:paraId="2E9CAC2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37" w:type="pct"/>
                  <w:noWrap/>
                  <w:vAlign w:val="center"/>
                </w:tcPr>
                <w:p w14:paraId="4B8522C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4D93A7C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34991AD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70A7B33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6C937AF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0E1D0F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21A6F3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B2988F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w:t>
                  </w:r>
                </w:p>
              </w:tc>
            </w:tr>
            <w:tr w:rsidR="00F62580" w:rsidRPr="003E0678" w14:paraId="17B29666"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804" w:type="pct"/>
                  <w:gridSpan w:val="2"/>
                  <w:noWrap/>
                  <w:hideMark/>
                </w:tcPr>
                <w:p w14:paraId="0476BDCF" w14:textId="77777777" w:rsidR="00F62580" w:rsidRPr="003E0678" w:rsidRDefault="00F62580" w:rsidP="00F62580">
                  <w:pPr>
                    <w:widowControl/>
                    <w:snapToGrid w:val="0"/>
                    <w:jc w:val="center"/>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計</w:t>
                  </w:r>
                </w:p>
              </w:tc>
              <w:tc>
                <w:tcPr>
                  <w:tcW w:w="464" w:type="pct"/>
                  <w:noWrap/>
                  <w:hideMark/>
                </w:tcPr>
                <w:p w14:paraId="5A5C5336"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39</w:t>
                  </w:r>
                </w:p>
              </w:tc>
              <w:tc>
                <w:tcPr>
                  <w:tcW w:w="537" w:type="pct"/>
                  <w:noWrap/>
                  <w:hideMark/>
                </w:tcPr>
                <w:p w14:paraId="22F1347B"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35</w:t>
                  </w:r>
                </w:p>
              </w:tc>
              <w:tc>
                <w:tcPr>
                  <w:tcW w:w="394" w:type="pct"/>
                  <w:noWrap/>
                  <w:hideMark/>
                </w:tcPr>
                <w:p w14:paraId="1A7721CF"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37</w:t>
                  </w:r>
                </w:p>
              </w:tc>
              <w:tc>
                <w:tcPr>
                  <w:tcW w:w="374" w:type="pct"/>
                  <w:noWrap/>
                  <w:hideMark/>
                </w:tcPr>
                <w:p w14:paraId="6758D4D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33</w:t>
                  </w:r>
                </w:p>
              </w:tc>
              <w:tc>
                <w:tcPr>
                  <w:tcW w:w="716" w:type="pct"/>
                  <w:gridSpan w:val="2"/>
                  <w:noWrap/>
                  <w:hideMark/>
                </w:tcPr>
                <w:p w14:paraId="55EA49B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34</w:t>
                  </w:r>
                </w:p>
              </w:tc>
              <w:tc>
                <w:tcPr>
                  <w:tcW w:w="354" w:type="pct"/>
                  <w:noWrap/>
                  <w:hideMark/>
                </w:tcPr>
                <w:p w14:paraId="181AFD39"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0</w:t>
                  </w:r>
                </w:p>
              </w:tc>
              <w:tc>
                <w:tcPr>
                  <w:tcW w:w="598" w:type="pct"/>
                  <w:gridSpan w:val="2"/>
                </w:tcPr>
                <w:p w14:paraId="5E714454"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p>
              </w:tc>
              <w:tc>
                <w:tcPr>
                  <w:tcW w:w="440" w:type="pct"/>
                </w:tcPr>
                <w:p w14:paraId="3A573570"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2</w:t>
                  </w:r>
                </w:p>
              </w:tc>
              <w:tc>
                <w:tcPr>
                  <w:tcW w:w="319" w:type="pct"/>
                  <w:noWrap/>
                </w:tcPr>
                <w:p w14:paraId="3EA9EB3F"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128</w:t>
                  </w:r>
                </w:p>
              </w:tc>
            </w:tr>
            <w:tr w:rsidR="00F62580" w:rsidRPr="003E0678" w14:paraId="31A1A880" w14:textId="77777777" w:rsidTr="00F625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076" w:type="pct"/>
                  <w:gridSpan w:val="7"/>
                  <w:tcBorders>
                    <w:left w:val="nil"/>
                    <w:right w:val="nil"/>
                  </w:tcBorders>
                  <w:noWrap/>
                  <w:hideMark/>
                </w:tcPr>
                <w:p w14:paraId="3940779C" w14:textId="77777777" w:rsidR="00F62580" w:rsidRPr="003E0678" w:rsidRDefault="00F62580" w:rsidP="00F62580">
                  <w:pPr>
                    <w:widowControl/>
                    <w:snapToGrid w:val="0"/>
                    <w:jc w:val="center"/>
                    <w:rPr>
                      <w:rFonts w:ascii="BIZ UDPゴシック" w:eastAsia="BIZ UDPゴシック" w:hAnsi="BIZ UDPゴシック"/>
                      <w:b w:val="0"/>
                      <w:bCs w:val="0"/>
                      <w:color w:val="000000" w:themeColor="text1"/>
                      <w:sz w:val="4"/>
                      <w:szCs w:val="4"/>
                    </w:rPr>
                  </w:pPr>
                </w:p>
              </w:tc>
              <w:tc>
                <w:tcPr>
                  <w:tcW w:w="958" w:type="pct"/>
                  <w:gridSpan w:val="3"/>
                  <w:tcBorders>
                    <w:left w:val="nil"/>
                    <w:right w:val="nil"/>
                  </w:tcBorders>
                </w:tcPr>
                <w:p w14:paraId="79396A1E"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4"/>
                      <w:szCs w:val="4"/>
                    </w:rPr>
                  </w:pPr>
                </w:p>
              </w:tc>
              <w:tc>
                <w:tcPr>
                  <w:tcW w:w="966" w:type="pct"/>
                  <w:gridSpan w:val="3"/>
                  <w:tcBorders>
                    <w:left w:val="nil"/>
                    <w:right w:val="nil"/>
                  </w:tcBorders>
                </w:tcPr>
                <w:p w14:paraId="2AA907EC"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4"/>
                      <w:szCs w:val="4"/>
                    </w:rPr>
                  </w:pPr>
                </w:p>
              </w:tc>
            </w:tr>
            <w:tr w:rsidR="00F62580" w:rsidRPr="003E0678" w14:paraId="47E41DE4" w14:textId="77777777" w:rsidTr="00F62580">
              <w:trPr>
                <w:trHeight w:val="305"/>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21CA0015" w14:textId="77777777" w:rsidR="00F62580" w:rsidRPr="003E0678" w:rsidRDefault="00F62580" w:rsidP="00F62580">
                  <w:pPr>
                    <w:widowControl/>
                    <w:snapToGrid w:val="0"/>
                    <w:jc w:val="left"/>
                    <w:rPr>
                      <w:rFonts w:ascii="BIZ UDPゴシック" w:eastAsia="BIZ UDPゴシック" w:hAnsi="BIZ UDPゴシック"/>
                      <w:b w:val="0"/>
                      <w:color w:val="000000" w:themeColor="text1"/>
                      <w:sz w:val="18"/>
                      <w:szCs w:val="24"/>
                    </w:rPr>
                  </w:pPr>
                  <w:r w:rsidRPr="003E0678">
                    <w:rPr>
                      <w:rFonts w:ascii="BIZ UDPゴシック" w:eastAsia="BIZ UDPゴシック" w:hAnsi="BIZ UDPゴシック" w:hint="eastAsia"/>
                      <w:b w:val="0"/>
                      <w:color w:val="000000" w:themeColor="text1"/>
                      <w:sz w:val="12"/>
                      <w:szCs w:val="24"/>
                    </w:rPr>
                    <w:t>参考</w:t>
                  </w:r>
                </w:p>
              </w:tc>
              <w:tc>
                <w:tcPr>
                  <w:tcW w:w="559" w:type="pct"/>
                  <w:noWrap/>
                  <w:vAlign w:val="center"/>
                  <w:hideMark/>
                </w:tcPr>
                <w:p w14:paraId="5D71E757"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大阪府</w:t>
                  </w:r>
                </w:p>
              </w:tc>
              <w:tc>
                <w:tcPr>
                  <w:tcW w:w="464" w:type="pct"/>
                  <w:noWrap/>
                  <w:vAlign w:val="center"/>
                  <w:hideMark/>
                </w:tcPr>
                <w:p w14:paraId="75C4D9E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BE8894D"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2E817BA"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CE322B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hideMark/>
                </w:tcPr>
                <w:p w14:paraId="10B7D91E"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8"/>
                    </w:rPr>
                  </w:pPr>
                  <w:r w:rsidRPr="003E0678">
                    <w:rPr>
                      <w:rFonts w:ascii="BIZ UDPゴシック" w:eastAsia="BIZ UDPゴシック" w:hAnsi="BIZ UDPゴシック" w:hint="eastAsia"/>
                      <w:color w:val="000000" w:themeColor="text1"/>
                      <w:sz w:val="16"/>
                      <w:szCs w:val="18"/>
                    </w:rPr>
                    <w:t>○</w:t>
                  </w:r>
                </w:p>
              </w:tc>
              <w:tc>
                <w:tcPr>
                  <w:tcW w:w="354" w:type="pct"/>
                  <w:noWrap/>
                  <w:vAlign w:val="center"/>
                  <w:hideMark/>
                </w:tcPr>
                <w:p w14:paraId="7811196E"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98" w:type="pct"/>
                  <w:gridSpan w:val="2"/>
                  <w:vAlign w:val="center"/>
                </w:tcPr>
                <w:p w14:paraId="43098061"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不適切な行為</w:t>
                  </w:r>
                </w:p>
              </w:tc>
              <w:tc>
                <w:tcPr>
                  <w:tcW w:w="440" w:type="pct"/>
                  <w:vAlign w:val="center"/>
                </w:tcPr>
                <w:p w14:paraId="5E8EE6F9"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B3FC137"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191</w:t>
                  </w:r>
                </w:p>
              </w:tc>
            </w:tr>
          </w:tbl>
          <w:p w14:paraId="46B17801" w14:textId="77777777" w:rsidR="00ED6A35" w:rsidRPr="003E0678" w:rsidRDefault="00D3186F" w:rsidP="007300DB">
            <w:pPr>
              <w:widowControl/>
              <w:snapToGrid w:val="0"/>
              <w:jc w:val="right"/>
              <w:rPr>
                <w:rFonts w:ascii="BIZ UDPゴシック" w:eastAsia="BIZ UDPゴシック" w:hAnsi="BIZ UDPゴシック"/>
                <w:bCs w:val="0"/>
                <w:color w:val="000000" w:themeColor="text1"/>
                <w:sz w:val="18"/>
                <w:szCs w:val="18"/>
              </w:rPr>
            </w:pPr>
            <w:r w:rsidRPr="003E0678">
              <w:rPr>
                <w:rFonts w:ascii="BIZ UDPゴシック" w:eastAsia="BIZ UDPゴシック" w:hAnsi="BIZ UDPゴシック" w:hint="eastAsia"/>
                <w:b w:val="0"/>
                <w:color w:val="000000" w:themeColor="text1"/>
                <w:sz w:val="18"/>
                <w:szCs w:val="18"/>
              </w:rPr>
              <w:t>※相談件数をカウントしていない市町村は「</w:t>
            </w:r>
            <w:r w:rsidRPr="003E0678">
              <w:rPr>
                <w:rFonts w:ascii="BIZ UDPゴシック" w:eastAsia="BIZ UDPゴシック" w:hAnsi="BIZ UDPゴシック" w:hint="eastAsia"/>
                <w:bCs w:val="0"/>
                <w:color w:val="000000" w:themeColor="text1"/>
                <w:sz w:val="18"/>
                <w:szCs w:val="18"/>
              </w:rPr>
              <w:t>－</w:t>
            </w:r>
            <w:r w:rsidRPr="003E0678">
              <w:rPr>
                <w:rFonts w:ascii="BIZ UDPゴシック" w:eastAsia="BIZ UDPゴシック" w:hAnsi="BIZ UDPゴシック" w:hint="eastAsia"/>
                <w:b w:val="0"/>
                <w:color w:val="000000" w:themeColor="text1"/>
                <w:sz w:val="18"/>
                <w:szCs w:val="18"/>
              </w:rPr>
              <w:t>」と表記。</w:t>
            </w:r>
          </w:p>
          <w:p w14:paraId="794017E6" w14:textId="2C8CC84E" w:rsidR="003E0678" w:rsidRPr="003E0678" w:rsidRDefault="003E0678" w:rsidP="007300DB">
            <w:pPr>
              <w:widowControl/>
              <w:snapToGrid w:val="0"/>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（令和７年３月31日時点）</w:t>
            </w:r>
          </w:p>
        </w:tc>
      </w:tr>
    </w:tbl>
    <w:p w14:paraId="12A3864C" w14:textId="71F2E2AB" w:rsidR="00F62580" w:rsidRPr="003E0678" w:rsidRDefault="00F62580" w:rsidP="00F62580">
      <w:pPr>
        <w:rPr>
          <w:rFonts w:ascii="BIZ UDPゴシック" w:eastAsia="BIZ UDPゴシック" w:hAnsi="BIZ UDPゴシック"/>
          <w:color w:val="000000" w:themeColor="text1"/>
          <w:sz w:val="48"/>
          <w:szCs w:val="48"/>
        </w:rPr>
        <w:sectPr w:rsidR="00F62580" w:rsidRPr="003E0678" w:rsidSect="00AA49D2">
          <w:footerReference w:type="default" r:id="rId33"/>
          <w:pgSz w:w="11906" w:h="16838" w:code="9"/>
          <w:pgMar w:top="1440" w:right="1077" w:bottom="851" w:left="1077" w:header="851" w:footer="340" w:gutter="0"/>
          <w:cols w:space="425"/>
          <w:docGrid w:type="lines" w:linePitch="360"/>
        </w:sectPr>
      </w:pPr>
      <w:r w:rsidRPr="003E0678">
        <w:rPr>
          <w:rFonts w:ascii="BIZ UDPゴシック" w:eastAsia="BIZ UDPゴシック" w:hAnsi="BIZ UDPゴシック" w:hint="eastAsia"/>
          <w:b/>
          <w:noProof/>
          <w:color w:val="000000" w:themeColor="text1"/>
          <w:sz w:val="32"/>
          <w:szCs w:val="32"/>
        </w:rPr>
        <mc:AlternateContent>
          <mc:Choice Requires="wps">
            <w:drawing>
              <wp:anchor distT="0" distB="0" distL="114300" distR="114300" simplePos="0" relativeHeight="251834880" behindDoc="0" locked="0" layoutInCell="1" allowOverlap="1" wp14:anchorId="35211575" wp14:editId="57030D5B">
                <wp:simplePos x="0" y="0"/>
                <wp:positionH relativeFrom="margin">
                  <wp:posOffset>5046980</wp:posOffset>
                </wp:positionH>
                <wp:positionV relativeFrom="paragraph">
                  <wp:posOffset>-9312910</wp:posOffset>
                </wp:positionV>
                <wp:extent cx="1152525" cy="323850"/>
                <wp:effectExtent l="0" t="0" r="28575" b="19050"/>
                <wp:wrapNone/>
                <wp:docPr id="571" name="正方形/長方形 571"/>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266BDE35" w14:textId="65028EA5" w:rsidR="00F62580" w:rsidRPr="004B5052" w:rsidRDefault="00F62580" w:rsidP="00F62580">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Pr>
                                <w:rFonts w:ascii="BIZ UDPゴシック" w:eastAsia="BIZ UDPゴシック" w:hAnsi="BIZ UDPゴシック" w:hint="eastAsia"/>
                                <w:b/>
                                <w:bCs/>
                                <w:sz w:val="24"/>
                                <w:szCs w:val="24"/>
                              </w:rPr>
                              <w:t>４</w:t>
                            </w:r>
                            <w:r w:rsidRPr="004B5052">
                              <w:rPr>
                                <w:rFonts w:ascii="BIZ UDPゴシック" w:eastAsia="BIZ UDPゴシック" w:hAnsi="BIZ UDPゴシック" w:hint="eastAsia"/>
                                <w:b/>
                                <w:bCs/>
                                <w:sz w:val="24"/>
                                <w:szCs w:val="24"/>
                              </w:rPr>
                              <w:t xml:space="preserve">　</w:t>
                            </w:r>
                          </w:p>
                          <w:p w14:paraId="133857EC" w14:textId="77777777" w:rsidR="00F62580" w:rsidRDefault="00F62580" w:rsidP="00F625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11575" id="正方形/長方形 571" o:spid="_x0000_s1055" style="position:absolute;left:0;text-align:left;margin-left:397.4pt;margin-top:-733.3pt;width:90.75pt;height:25.5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" fillcolor="window" strokecolor="windowText" strokeweight="1pt">
                <v:textbox>
                  <w:txbxContent>
                    <w:p w14:paraId="266BDE35" w14:textId="65028EA5" w:rsidR="00F62580" w:rsidRPr="004B5052" w:rsidRDefault="00F62580" w:rsidP="00F62580">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Pr>
                          <w:rFonts w:ascii="BIZ UDPゴシック" w:eastAsia="BIZ UDPゴシック" w:hAnsi="BIZ UDPゴシック" w:hint="eastAsia"/>
                          <w:b/>
                          <w:bCs/>
                          <w:sz w:val="24"/>
                          <w:szCs w:val="24"/>
                        </w:rPr>
                        <w:t>４</w:t>
                      </w:r>
                      <w:r w:rsidRPr="004B5052">
                        <w:rPr>
                          <w:rFonts w:ascii="BIZ UDPゴシック" w:eastAsia="BIZ UDPゴシック" w:hAnsi="BIZ UDPゴシック" w:hint="eastAsia"/>
                          <w:b/>
                          <w:bCs/>
                          <w:sz w:val="24"/>
                          <w:szCs w:val="24"/>
                        </w:rPr>
                        <w:t xml:space="preserve">　</w:t>
                      </w:r>
                    </w:p>
                    <w:p w14:paraId="133857EC" w14:textId="77777777" w:rsidR="00F62580" w:rsidRDefault="00F62580" w:rsidP="00F62580"/>
                  </w:txbxContent>
                </v:textbox>
                <w10:wrap anchorx="margin"/>
              </v:rect>
            </w:pict>
          </mc:Fallback>
        </mc:AlternateContent>
      </w:r>
    </w:p>
    <w:p w14:paraId="5C0509A3" w14:textId="77777777" w:rsidR="00AB0A08" w:rsidRDefault="00AB0A08" w:rsidP="008A2450">
      <w:pPr>
        <w:rPr>
          <w:rFonts w:ascii="BIZ UDPゴシック" w:eastAsia="BIZ UDPゴシック" w:hAnsi="BIZ UDPゴシック"/>
          <w:color w:val="000000" w:themeColor="text1"/>
          <w:sz w:val="48"/>
          <w:szCs w:val="48"/>
        </w:rPr>
      </w:pPr>
    </w:p>
    <w:p w14:paraId="3290FAA9" w14:textId="77777777" w:rsidR="00AB0A08" w:rsidRDefault="00AB0A08">
      <w:pPr>
        <w:widowControl/>
        <w:jc w:val="left"/>
        <w:rPr>
          <w:rFonts w:ascii="BIZ UDPゴシック" w:eastAsia="BIZ UDPゴシック" w:hAnsi="BIZ UDPゴシック"/>
          <w:color w:val="000000" w:themeColor="text1"/>
          <w:sz w:val="48"/>
          <w:szCs w:val="48"/>
        </w:rPr>
      </w:pPr>
      <w:r>
        <w:rPr>
          <w:rFonts w:ascii="BIZ UDPゴシック" w:eastAsia="BIZ UDPゴシック" w:hAnsi="BIZ UDPゴシック"/>
          <w:color w:val="000000" w:themeColor="text1"/>
          <w:sz w:val="48"/>
          <w:szCs w:val="48"/>
        </w:rPr>
        <w:br w:type="page"/>
      </w:r>
    </w:p>
    <w:p w14:paraId="69BDC6A1" w14:textId="77777777" w:rsidR="00C50D77" w:rsidRDefault="00C50D77" w:rsidP="008A2450">
      <w:pPr>
        <w:rPr>
          <w:rFonts w:ascii="BIZ UDPゴシック" w:eastAsia="BIZ UDPゴシック" w:hAnsi="BIZ UDPゴシック"/>
          <w:color w:val="000000" w:themeColor="text1"/>
          <w:sz w:val="48"/>
          <w:szCs w:val="48"/>
        </w:rPr>
        <w:sectPr w:rsidR="00C50D77" w:rsidSect="0073573D">
          <w:pgSz w:w="11906" w:h="16838" w:code="9"/>
          <w:pgMar w:top="1440" w:right="1077" w:bottom="851" w:left="1077" w:header="851" w:footer="340" w:gutter="0"/>
          <w:cols w:space="425"/>
          <w:titlePg/>
          <w:docGrid w:type="lines" w:linePitch="360"/>
        </w:sectPr>
      </w:pPr>
    </w:p>
    <w:p w14:paraId="3EB69FE1" w14:textId="48A12964" w:rsidR="00C4532C" w:rsidRPr="003E0678" w:rsidRDefault="00977A15" w:rsidP="008A2450">
      <w:pPr>
        <w:rPr>
          <w:rFonts w:ascii="BIZ UDPゴシック" w:eastAsia="BIZ UDPゴシック" w:hAnsi="BIZ UDPゴシック"/>
          <w:color w:val="000000" w:themeColor="text1"/>
          <w:sz w:val="48"/>
          <w:szCs w:val="48"/>
        </w:rPr>
      </w:pPr>
      <w:r w:rsidRPr="003E0678">
        <w:rPr>
          <w:rFonts w:ascii="BIZ UDPゴシック" w:eastAsia="BIZ UDPゴシック" w:hAnsi="BIZ UDPゴシック" w:hint="eastAsia"/>
          <w:b/>
          <w:noProof/>
          <w:color w:val="000000" w:themeColor="text1"/>
          <w:sz w:val="32"/>
          <w:szCs w:val="32"/>
        </w:rPr>
        <w:lastRenderedPageBreak/>
        <mc:AlternateContent>
          <mc:Choice Requires="wps">
            <w:drawing>
              <wp:anchor distT="0" distB="0" distL="114300" distR="114300" simplePos="0" relativeHeight="251792896" behindDoc="0" locked="0" layoutInCell="1" allowOverlap="1" wp14:anchorId="69D9BAE2" wp14:editId="2AA3C12C">
                <wp:simplePos x="0" y="0"/>
                <wp:positionH relativeFrom="margin">
                  <wp:align>right</wp:align>
                </wp:positionH>
                <wp:positionV relativeFrom="paragraph">
                  <wp:posOffset>-9194165</wp:posOffset>
                </wp:positionV>
                <wp:extent cx="1152525" cy="32385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7E88B1E2" w14:textId="260830FF" w:rsidR="007300DB" w:rsidRPr="004B5052" w:rsidRDefault="007300DB" w:rsidP="007300DB">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8B570F">
                              <w:rPr>
                                <w:rFonts w:ascii="BIZ UDPゴシック" w:eastAsia="BIZ UDPゴシック" w:hAnsi="BIZ UDPゴシック" w:hint="eastAsia"/>
                                <w:b/>
                                <w:bCs/>
                                <w:sz w:val="24"/>
                                <w:szCs w:val="24"/>
                              </w:rPr>
                              <w:t>４</w:t>
                            </w:r>
                            <w:r w:rsidRPr="004B5052">
                              <w:rPr>
                                <w:rFonts w:ascii="BIZ UDPゴシック" w:eastAsia="BIZ UDPゴシック" w:hAnsi="BIZ UDPゴシック" w:hint="eastAsia"/>
                                <w:b/>
                                <w:bCs/>
                                <w:sz w:val="24"/>
                                <w:szCs w:val="24"/>
                              </w:rPr>
                              <w:t xml:space="preserve">　</w:t>
                            </w:r>
                          </w:p>
                          <w:p w14:paraId="5D1D1DAA" w14:textId="77777777" w:rsidR="007300DB" w:rsidRDefault="007300DB" w:rsidP="007300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9BAE2" id="正方形/長方形 47" o:spid="_x0000_s1056" style="position:absolute;left:0;text-align:left;margin-left:39.55pt;margin-top:-723.95pt;width:90.75pt;height:25.5pt;z-index:251792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" fillcolor="window" strokecolor="windowText" strokeweight="1pt">
                <v:textbox>
                  <w:txbxContent>
                    <w:p w14:paraId="7E88B1E2" w14:textId="260830FF" w:rsidR="007300DB" w:rsidRPr="004B5052" w:rsidRDefault="007300DB" w:rsidP="007300DB">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8B570F">
                        <w:rPr>
                          <w:rFonts w:ascii="BIZ UDPゴシック" w:eastAsia="BIZ UDPゴシック" w:hAnsi="BIZ UDPゴシック" w:hint="eastAsia"/>
                          <w:b/>
                          <w:bCs/>
                          <w:sz w:val="24"/>
                          <w:szCs w:val="24"/>
                        </w:rPr>
                        <w:t>４</w:t>
                      </w:r>
                      <w:r w:rsidRPr="004B5052">
                        <w:rPr>
                          <w:rFonts w:ascii="BIZ UDPゴシック" w:eastAsia="BIZ UDPゴシック" w:hAnsi="BIZ UDPゴシック" w:hint="eastAsia"/>
                          <w:b/>
                          <w:bCs/>
                          <w:sz w:val="24"/>
                          <w:szCs w:val="24"/>
                        </w:rPr>
                        <w:t xml:space="preserve">　</w:t>
                      </w:r>
                    </w:p>
                    <w:p w14:paraId="5D1D1DAA" w14:textId="77777777" w:rsidR="007300DB" w:rsidRDefault="007300DB" w:rsidP="007300DB"/>
                  </w:txbxContent>
                </v:textbox>
                <w10:wrap anchorx="margin"/>
              </v:rect>
            </w:pict>
          </mc:Fallback>
        </mc:AlternateContent>
      </w:r>
      <w:r w:rsidR="00C4532C" w:rsidRPr="003E0678">
        <w:rPr>
          <w:rFonts w:ascii="BIZ UDPゴシック" w:eastAsia="BIZ UDPゴシック" w:hAnsi="BIZ UDPゴシック" w:hint="eastAsia"/>
          <w:color w:val="000000" w:themeColor="text1"/>
          <w:sz w:val="48"/>
          <w:szCs w:val="48"/>
        </w:rPr>
        <w:t>１２月３日～９日は「障がい者週間」です。</w:t>
      </w:r>
    </w:p>
    <w:p w14:paraId="3EB69FE2" w14:textId="55CFA2F4" w:rsidR="00C4532C" w:rsidRPr="003E0678" w:rsidRDefault="008215AA" w:rsidP="00C4532C">
      <w:pPr>
        <w:rPr>
          <w:rFonts w:ascii="BIZ UDPゴシック" w:eastAsia="BIZ UDPゴシック" w:hAnsi="BIZ UDPゴシック"/>
          <w:color w:val="000000" w:themeColor="text1"/>
          <w:sz w:val="48"/>
          <w:szCs w:val="48"/>
        </w:rPr>
      </w:pPr>
      <w:r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14720" behindDoc="0" locked="0" layoutInCell="1" allowOverlap="1" wp14:anchorId="3EB6A0BD" wp14:editId="3185DC7A">
                <wp:simplePos x="0" y="0"/>
                <wp:positionH relativeFrom="column">
                  <wp:posOffset>253365</wp:posOffset>
                </wp:positionH>
                <wp:positionV relativeFrom="paragraph">
                  <wp:posOffset>236220</wp:posOffset>
                </wp:positionV>
                <wp:extent cx="6134100" cy="1905000"/>
                <wp:effectExtent l="0" t="0" r="0" b="0"/>
                <wp:wrapNone/>
                <wp:docPr id="243" name="正方形/長方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905000"/>
                        </a:xfrm>
                        <a:prstGeom prst="rect">
                          <a:avLst/>
                        </a:prstGeom>
                        <a:solidFill>
                          <a:srgbClr val="FFFFFF">
                            <a:alpha val="0"/>
                          </a:srgbClr>
                        </a:solidFill>
                        <a:ln>
                          <a:noFill/>
                        </a:ln>
                        <a:effectLst/>
                        <a:extLst>
                          <a:ext uri="{91240B29-F687-4F45-9708-019B960494DF}">
                            <a14:hiddenLine xmlns:a14="http://schemas.microsoft.com/office/drawing/2010/main" w="12700" cap="rnd">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B6A140" w14:textId="2A191A82" w:rsidR="00B77AB8" w:rsidRPr="00E776F2" w:rsidRDefault="00B77AB8" w:rsidP="00C4532C">
                            <w:pPr>
                              <w:rPr>
                                <w:rFonts w:ascii="BIZ UDPゴシック" w:eastAsia="BIZ UDPゴシック" w:hAnsi="BIZ UDPゴシック"/>
                                <w:sz w:val="28"/>
                              </w:rPr>
                            </w:pPr>
                            <w:r w:rsidRPr="00E776F2">
                              <w:rPr>
                                <w:rFonts w:ascii="BIZ UDPゴシック" w:eastAsia="BIZ UDPゴシック" w:hAnsi="BIZ UDPゴシック" w:hint="eastAsia"/>
                                <w:sz w:val="28"/>
                              </w:rPr>
                              <w:t>「障がい者週間」</w:t>
                            </w:r>
                          </w:p>
                          <w:p w14:paraId="3EB6A141" w14:textId="485C10C3" w:rsidR="00B77AB8" w:rsidRPr="008215AA" w:rsidRDefault="00B77AB8" w:rsidP="008215AA">
                            <w:pPr>
                              <w:spacing w:line="360" w:lineRule="auto"/>
                              <w:rPr>
                                <w:rFonts w:ascii="BIZ UDPゴシック" w:eastAsia="BIZ UDPゴシック" w:hAnsi="BIZ UDPゴシック"/>
                                <w:sz w:val="24"/>
                                <w:szCs w:val="24"/>
                              </w:rPr>
                            </w:pPr>
                            <w:r w:rsidRPr="008215AA">
                              <w:rPr>
                                <w:rFonts w:ascii="BIZ UDPゴシック" w:eastAsia="BIZ UDPゴシック" w:hAnsi="BIZ UDPゴシック" w:hint="eastAsia"/>
                                <w:sz w:val="24"/>
                                <w:szCs w:val="24"/>
                              </w:rPr>
                              <w:t>「障がい者週間」とは、障がいの有無にかかわらず、相互に人格と個性を尊重し合いながら共生する社会の実現に向け、国民の間に地域社会での共生や差別の禁止等に関する理解を深めるとともに、障がい者が社会、経済、文化その他のあらゆる分野の活動への参加を促進することを目的として、障害者基本法に定めら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A0BD" id="正方形/長方形 243" o:spid="_x0000_s1057" style="position:absolute;left:0;text-align:left;margin-left:19.95pt;margin-top:18.6pt;width:483pt;height:15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" stroked="f" strokeweight="1pt">
                <v:fill opacity="0"/>
                <v:stroke endcap="round"/>
                <v:shadow color="#868686"/>
                <v:textbox inset="5.85pt,.7pt,5.85pt,.7pt">
                  <w:txbxContent>
                    <w:p w14:paraId="3EB6A140" w14:textId="2A191A82" w:rsidR="00B77AB8" w:rsidRPr="00E776F2" w:rsidRDefault="00B77AB8" w:rsidP="00C4532C">
                      <w:pPr>
                        <w:rPr>
                          <w:rFonts w:ascii="BIZ UDPゴシック" w:eastAsia="BIZ UDPゴシック" w:hAnsi="BIZ UDPゴシック"/>
                          <w:sz w:val="28"/>
                        </w:rPr>
                      </w:pPr>
                      <w:r w:rsidRPr="00E776F2">
                        <w:rPr>
                          <w:rFonts w:ascii="BIZ UDPゴシック" w:eastAsia="BIZ UDPゴシック" w:hAnsi="BIZ UDPゴシック" w:hint="eastAsia"/>
                          <w:sz w:val="28"/>
                        </w:rPr>
                        <w:t>「障がい者週間」</w:t>
                      </w:r>
                    </w:p>
                    <w:p w14:paraId="3EB6A141" w14:textId="485C10C3" w:rsidR="00B77AB8" w:rsidRPr="008215AA" w:rsidRDefault="00B77AB8" w:rsidP="008215AA">
                      <w:pPr>
                        <w:spacing w:line="360" w:lineRule="auto"/>
                        <w:rPr>
                          <w:rFonts w:ascii="BIZ UDPゴシック" w:eastAsia="BIZ UDPゴシック" w:hAnsi="BIZ UDPゴシック"/>
                          <w:sz w:val="24"/>
                          <w:szCs w:val="24"/>
                        </w:rPr>
                      </w:pPr>
                      <w:r w:rsidRPr="008215AA">
                        <w:rPr>
                          <w:rFonts w:ascii="BIZ UDPゴシック" w:eastAsia="BIZ UDPゴシック" w:hAnsi="BIZ UDPゴシック" w:hint="eastAsia"/>
                          <w:sz w:val="24"/>
                          <w:szCs w:val="24"/>
                        </w:rPr>
                        <w:t>「障がい者週間」とは、障がいの有無にかかわらず、相互に人格と個性を尊重し合いながら共生する社会の実現に向け、国民の間に地域社会での共生や差別の禁止等に関する理解を深めるとともに、障がい者が社会、経済、文化その他のあらゆる分野の活動への参加を促進することを目的として、障害者基本法に定められています。</w:t>
                      </w:r>
                    </w:p>
                  </w:txbxContent>
                </v:textbox>
              </v:rect>
            </w:pict>
          </mc:Fallback>
        </mc:AlternateContent>
      </w:r>
      <w:r w:rsidR="00C4532C"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15744" behindDoc="0" locked="0" layoutInCell="1" allowOverlap="1" wp14:anchorId="3EB6A0B9" wp14:editId="48F73676">
                <wp:simplePos x="0" y="0"/>
                <wp:positionH relativeFrom="column">
                  <wp:posOffset>201930</wp:posOffset>
                </wp:positionH>
                <wp:positionV relativeFrom="paragraph">
                  <wp:posOffset>342900</wp:posOffset>
                </wp:positionV>
                <wp:extent cx="635" cy="1872000"/>
                <wp:effectExtent l="19050" t="0" r="56515" b="52070"/>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7200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33E5F" id="_x0000_t32" coordsize="21600,21600" o:spt="32" o:oned="t" path="m,l21600,21600e" filled="f">
                <v:path arrowok="t" fillok="f" o:connecttype="none"/>
                <o:lock v:ext="edit" shapetype="t"/>
              </v:shapetype>
              <v:shape id="直線矢印コネクタ 245" o:spid="_x0000_s1026" type="#_x0000_t32" style="position:absolute;left:0;text-align:left;margin-left:15.9pt;margin-top:27pt;width:.05pt;height:147.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" strokeweight="4pt"/>
            </w:pict>
          </mc:Fallback>
        </mc:AlternateContent>
      </w:r>
      <w:r w:rsidR="00C4532C"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16768" behindDoc="0" locked="0" layoutInCell="1" allowOverlap="1" wp14:anchorId="3EB6A0BB" wp14:editId="10B84561">
                <wp:simplePos x="0" y="0"/>
                <wp:positionH relativeFrom="column">
                  <wp:posOffset>266700</wp:posOffset>
                </wp:positionH>
                <wp:positionV relativeFrom="paragraph">
                  <wp:posOffset>342900</wp:posOffset>
                </wp:positionV>
                <wp:extent cx="635" cy="1714500"/>
                <wp:effectExtent l="9525" t="9525" r="18415" b="1905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6345A" id="直線矢印コネクタ 244" o:spid="_x0000_s1026" type="#_x0000_t32" style="position:absolute;left:0;text-align:left;margin-left:21pt;margin-top:27pt;width:.05pt;height:1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" strokeweight="1.5pt"/>
            </w:pict>
          </mc:Fallback>
        </mc:AlternateContent>
      </w:r>
    </w:p>
    <w:p w14:paraId="3EB69FE3" w14:textId="77777777" w:rsidR="00C4532C" w:rsidRPr="003E0678" w:rsidRDefault="00C4532C" w:rsidP="00C4532C">
      <w:pPr>
        <w:rPr>
          <w:rFonts w:ascii="BIZ UDPゴシック" w:eastAsia="BIZ UDPゴシック" w:hAnsi="BIZ UDPゴシック"/>
          <w:color w:val="000000" w:themeColor="text1"/>
          <w:sz w:val="48"/>
          <w:szCs w:val="48"/>
        </w:rPr>
      </w:pPr>
    </w:p>
    <w:p w14:paraId="3EB69FE4" w14:textId="77777777" w:rsidR="00C4532C" w:rsidRPr="003E0678" w:rsidRDefault="00C4532C" w:rsidP="00C4532C">
      <w:pPr>
        <w:rPr>
          <w:rFonts w:ascii="BIZ UDPゴシック" w:eastAsia="BIZ UDPゴシック" w:hAnsi="BIZ UDPゴシック"/>
          <w:color w:val="000000" w:themeColor="text1"/>
          <w:sz w:val="48"/>
          <w:szCs w:val="48"/>
        </w:rPr>
      </w:pPr>
    </w:p>
    <w:p w14:paraId="3EB69FE5" w14:textId="77777777" w:rsidR="00C4532C" w:rsidRPr="003E0678" w:rsidRDefault="00C4532C" w:rsidP="00C4532C">
      <w:pPr>
        <w:rPr>
          <w:rFonts w:ascii="BIZ UDPゴシック" w:eastAsia="BIZ UDPゴシック" w:hAnsi="BIZ UDPゴシック"/>
          <w:color w:val="000000" w:themeColor="text1"/>
          <w:sz w:val="48"/>
          <w:szCs w:val="48"/>
        </w:rPr>
      </w:pPr>
    </w:p>
    <w:p w14:paraId="3EB69FE6" w14:textId="313D68A4" w:rsidR="00C4532C" w:rsidRPr="003E0678" w:rsidRDefault="00C4532C" w:rsidP="002A5E62">
      <w:pPr>
        <w:rPr>
          <w:rFonts w:ascii="BIZ UDPゴシック" w:eastAsia="BIZ UDPゴシック" w:hAnsi="BIZ UDPゴシック"/>
          <w:color w:val="000000" w:themeColor="text1"/>
          <w:sz w:val="24"/>
          <w:szCs w:val="24"/>
        </w:rPr>
      </w:pPr>
    </w:p>
    <w:p w14:paraId="3EB69FE7" w14:textId="60658F08" w:rsidR="008A2450" w:rsidRPr="003E0678" w:rsidRDefault="008A2450" w:rsidP="008A2450">
      <w:pPr>
        <w:rPr>
          <w:rFonts w:ascii="BIZ UDPゴシック" w:eastAsia="BIZ UDPゴシック" w:hAnsi="BIZ UDPゴシック"/>
          <w:color w:val="000000" w:themeColor="text1"/>
          <w:sz w:val="48"/>
          <w:szCs w:val="48"/>
        </w:rPr>
      </w:pPr>
      <w:r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22912" behindDoc="0" locked="0" layoutInCell="1" allowOverlap="1" wp14:anchorId="3EB6A0C3" wp14:editId="0B232870">
                <wp:simplePos x="0" y="0"/>
                <wp:positionH relativeFrom="column">
                  <wp:posOffset>201930</wp:posOffset>
                </wp:positionH>
                <wp:positionV relativeFrom="paragraph">
                  <wp:posOffset>342900</wp:posOffset>
                </wp:positionV>
                <wp:extent cx="635" cy="1714500"/>
                <wp:effectExtent l="30480" t="28575" r="26035" b="285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CA543" id="_x0000_t32" coordsize="21600,21600" o:spt="32" o:oned="t" path="m,l21600,21600e" filled="f">
                <v:path arrowok="t" fillok="f" o:connecttype="none"/>
                <o:lock v:ext="edit" shapetype="t"/>
              </v:shapetype>
              <v:shape id="直線矢印コネクタ 3" o:spid="_x0000_s1026" type="#_x0000_t32" style="position:absolute;left:0;text-align:left;margin-left:15.9pt;margin-top:27pt;width:.05pt;height:1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" strokeweight="4pt"/>
            </w:pict>
          </mc:Fallback>
        </mc:AlternateContent>
      </w:r>
      <w:r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23936" behindDoc="0" locked="0" layoutInCell="1" allowOverlap="1" wp14:anchorId="3EB6A0C5" wp14:editId="37488D7D">
                <wp:simplePos x="0" y="0"/>
                <wp:positionH relativeFrom="column">
                  <wp:posOffset>266700</wp:posOffset>
                </wp:positionH>
                <wp:positionV relativeFrom="paragraph">
                  <wp:posOffset>342900</wp:posOffset>
                </wp:positionV>
                <wp:extent cx="635" cy="1714500"/>
                <wp:effectExtent l="9525" t="9525" r="1841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3242E" id="直線矢印コネクタ 12" o:spid="_x0000_s1026" type="#_x0000_t32" style="position:absolute;left:0;text-align:left;margin-left:21pt;margin-top:27pt;width:.05pt;height:1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" strokeweight="1.5pt"/>
            </w:pict>
          </mc:Fallback>
        </mc:AlternateContent>
      </w:r>
    </w:p>
    <w:p w14:paraId="3EB69FE8" w14:textId="332D1567" w:rsidR="008A2450" w:rsidRPr="003E0678" w:rsidRDefault="003E0678" w:rsidP="008A2450">
      <w:pPr>
        <w:jc w:val="right"/>
        <w:rPr>
          <w:rFonts w:ascii="BIZ UDPゴシック" w:eastAsia="BIZ UDPゴシック" w:hAnsi="BIZ UDPゴシック"/>
          <w:noProof/>
          <w:color w:val="000000" w:themeColor="text1"/>
          <w:sz w:val="26"/>
          <w:szCs w:val="26"/>
        </w:rPr>
      </w:pPr>
      <w:r w:rsidRPr="003E0678">
        <w:rPr>
          <w:rFonts w:ascii="BIZ UDPゴシック" w:eastAsia="BIZ UDPゴシック" w:hAnsi="BIZ UDPゴシック"/>
          <w:noProof/>
          <w:color w:val="000000" w:themeColor="text1"/>
          <w:sz w:val="24"/>
          <w:szCs w:val="24"/>
        </w:rPr>
        <w:drawing>
          <wp:anchor distT="0" distB="0" distL="114300" distR="114300" simplePos="0" relativeHeight="251631104" behindDoc="0" locked="0" layoutInCell="1" allowOverlap="1" wp14:anchorId="3EB6A0BF" wp14:editId="4B902698">
            <wp:simplePos x="0" y="0"/>
            <wp:positionH relativeFrom="margin">
              <wp:posOffset>5572125</wp:posOffset>
            </wp:positionH>
            <wp:positionV relativeFrom="paragraph">
              <wp:posOffset>61701</wp:posOffset>
            </wp:positionV>
            <wp:extent cx="1022182" cy="1623060"/>
            <wp:effectExtent l="0" t="0" r="6985" b="0"/>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2182"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238"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21888" behindDoc="0" locked="0" layoutInCell="1" allowOverlap="1" wp14:anchorId="3EB6A0C1" wp14:editId="3CA4BF28">
                <wp:simplePos x="0" y="0"/>
                <wp:positionH relativeFrom="column">
                  <wp:posOffset>291465</wp:posOffset>
                </wp:positionH>
                <wp:positionV relativeFrom="paragraph">
                  <wp:posOffset>114300</wp:posOffset>
                </wp:positionV>
                <wp:extent cx="5379720" cy="156972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1569720"/>
                        </a:xfrm>
                        <a:prstGeom prst="rect">
                          <a:avLst/>
                        </a:prstGeom>
                        <a:solidFill>
                          <a:srgbClr val="FFFFFF">
                            <a:alpha val="0"/>
                          </a:srgbClr>
                        </a:solidFill>
                        <a:ln>
                          <a:noFill/>
                        </a:ln>
                        <a:effectLst/>
                        <a:extLst>
                          <a:ext uri="{91240B29-F687-4F45-9708-019B960494DF}">
                            <a14:hiddenLine xmlns:a14="http://schemas.microsoft.com/office/drawing/2010/main" w="12700" cap="rnd">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B6A142" w14:textId="77777777" w:rsidR="00B77AB8" w:rsidRPr="005D272D" w:rsidRDefault="00B77AB8" w:rsidP="008A2450">
                            <w:pPr>
                              <w:rPr>
                                <w:rFonts w:ascii="BIZ UDPゴシック" w:eastAsia="BIZ UDPゴシック" w:hAnsi="BIZ UDPゴシック"/>
                                <w:sz w:val="28"/>
                              </w:rPr>
                            </w:pPr>
                            <w:r w:rsidRPr="005D272D">
                              <w:rPr>
                                <w:rFonts w:ascii="BIZ UDPゴシック" w:eastAsia="BIZ UDPゴシック" w:hAnsi="BIZ UDPゴシック" w:hint="eastAsia"/>
                                <w:sz w:val="28"/>
                              </w:rPr>
                              <w:t>「ヘルプマーク」</w:t>
                            </w:r>
                          </w:p>
                          <w:p w14:paraId="3EB6A143" w14:textId="349BB751"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外見からはわからない援助や配慮を必要としている方のためのマークです。</w:t>
                            </w:r>
                          </w:p>
                          <w:p w14:paraId="3EB6A144" w14:textId="77777777"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このマークを見かけたら、電車内で席をゆずる、</w:t>
                            </w:r>
                          </w:p>
                          <w:p w14:paraId="3EB6A146" w14:textId="14E54A7C"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困っているようであれば声をかける等、思いやりのある行動をお願いします。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A0C1" id="正方形/長方形 20" o:spid="_x0000_s1058" style="position:absolute;left:0;text-align:left;margin-left:22.95pt;margin-top:9pt;width:423.6pt;height:12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" stroked="f" strokeweight="1pt">
                <v:fill opacity="0"/>
                <v:stroke endcap="round"/>
                <v:shadow color="#868686"/>
                <v:textbox inset="5.85pt,.7pt,5.85pt,.7pt">
                  <w:txbxContent>
                    <w:p w14:paraId="3EB6A142" w14:textId="77777777" w:rsidR="00B77AB8" w:rsidRPr="005D272D" w:rsidRDefault="00B77AB8" w:rsidP="008A2450">
                      <w:pPr>
                        <w:rPr>
                          <w:rFonts w:ascii="BIZ UDPゴシック" w:eastAsia="BIZ UDPゴシック" w:hAnsi="BIZ UDPゴシック"/>
                          <w:sz w:val="28"/>
                        </w:rPr>
                      </w:pPr>
                      <w:r w:rsidRPr="005D272D">
                        <w:rPr>
                          <w:rFonts w:ascii="BIZ UDPゴシック" w:eastAsia="BIZ UDPゴシック" w:hAnsi="BIZ UDPゴシック" w:hint="eastAsia"/>
                          <w:sz w:val="28"/>
                        </w:rPr>
                        <w:t>「ヘルプマーク」</w:t>
                      </w:r>
                    </w:p>
                    <w:p w14:paraId="3EB6A143" w14:textId="349BB751"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外見からはわからない援助や配慮を必要としている方のためのマークです。</w:t>
                      </w:r>
                    </w:p>
                    <w:p w14:paraId="3EB6A144" w14:textId="77777777"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このマークを見かけたら、電車内で席をゆずる、</w:t>
                      </w:r>
                    </w:p>
                    <w:p w14:paraId="3EB6A146" w14:textId="14E54A7C"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困っているようであれば声をかける等、思いやりのある行動をお願いします。</w:t>
                      </w:r>
                    </w:p>
                  </w:txbxContent>
                </v:textbox>
              </v:rect>
            </w:pict>
          </mc:Fallback>
        </mc:AlternateContent>
      </w:r>
    </w:p>
    <w:p w14:paraId="3EB69FE9"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p w14:paraId="3EB69FEA"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p w14:paraId="3EB69FEB"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p w14:paraId="3EB69FEC"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p w14:paraId="3EB69FED"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tbl>
      <w:tblPr>
        <w:tblpPr w:leftFromText="142" w:rightFromText="142" w:vertAnchor="text" w:horzAnchor="margin" w:tblpY="829"/>
        <w:tblW w:w="99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57"/>
      </w:tblGrid>
      <w:tr w:rsidR="005D272D" w:rsidRPr="003E0678" w14:paraId="00927F78" w14:textId="77777777" w:rsidTr="00821E5B">
        <w:trPr>
          <w:trHeight w:val="6043"/>
        </w:trPr>
        <w:tc>
          <w:tcPr>
            <w:tcW w:w="9957" w:type="dxa"/>
            <w:shd w:val="clear" w:color="auto" w:fill="auto"/>
          </w:tcPr>
          <w:p w14:paraId="1334B33E" w14:textId="689593AD" w:rsidR="005D272D" w:rsidRPr="003E0678" w:rsidRDefault="005D272D" w:rsidP="00821E5B">
            <w:pPr>
              <w:rPr>
                <w:rFonts w:ascii="BIZ UDPゴシック" w:eastAsia="BIZ UDPゴシック" w:hAnsi="BIZ UDPゴシック"/>
                <w:color w:val="000000" w:themeColor="text1"/>
                <w:sz w:val="24"/>
                <w:szCs w:val="24"/>
              </w:rPr>
            </w:pPr>
          </w:p>
          <w:p w14:paraId="67CD08BE" w14:textId="5274DED6" w:rsidR="005D272D" w:rsidRPr="003E0678" w:rsidRDefault="005D272D" w:rsidP="00821E5B">
            <w:pPr>
              <w:spacing w:line="200" w:lineRule="exact"/>
              <w:rPr>
                <w:rFonts w:ascii="BIZ UDPゴシック" w:eastAsia="BIZ UDPゴシック" w:hAnsi="BIZ UDPゴシック"/>
                <w:color w:val="000000" w:themeColor="text1"/>
                <w:sz w:val="20"/>
                <w:szCs w:val="20"/>
              </w:rPr>
            </w:pPr>
            <w:r w:rsidRPr="003E0678">
              <w:rPr>
                <w:rFonts w:ascii="BIZ UDPゴシック" w:eastAsia="BIZ UDPゴシック" w:hAnsi="BIZ UDPゴシック"/>
                <w:noProof/>
                <w:color w:val="000000" w:themeColor="text1"/>
                <w:sz w:val="56"/>
                <w:szCs w:val="56"/>
              </w:rPr>
              <w:drawing>
                <wp:anchor distT="0" distB="0" distL="114300" distR="114300" simplePos="0" relativeHeight="251790848" behindDoc="0" locked="0" layoutInCell="1" allowOverlap="1" wp14:anchorId="0F30D4C5" wp14:editId="769D70CC">
                  <wp:simplePos x="0" y="0"/>
                  <wp:positionH relativeFrom="page">
                    <wp:posOffset>43815</wp:posOffset>
                  </wp:positionH>
                  <wp:positionV relativeFrom="page">
                    <wp:posOffset>39370</wp:posOffset>
                  </wp:positionV>
                  <wp:extent cx="969645" cy="278130"/>
                  <wp:effectExtent l="0" t="0" r="1905" b="762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hirashi_png.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69645" cy="278130"/>
                          </a:xfrm>
                          <a:prstGeom prst="rect">
                            <a:avLst/>
                          </a:prstGeom>
                        </pic:spPr>
                      </pic:pic>
                    </a:graphicData>
                  </a:graphic>
                  <wp14:sizeRelH relativeFrom="page">
                    <wp14:pctWidth>0</wp14:pctWidth>
                  </wp14:sizeRelH>
                  <wp14:sizeRelV relativeFrom="page">
                    <wp14:pctHeight>0</wp14:pctHeight>
                  </wp14:sizeRelV>
                </wp:anchor>
              </w:drawing>
            </w:r>
          </w:p>
          <w:p w14:paraId="3FD55C35"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＜お問い合わせ先＞</w:t>
            </w:r>
          </w:p>
          <w:p w14:paraId="773F2867" w14:textId="34F6E35B"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大阪府</w:t>
            </w:r>
            <w:r w:rsidR="00C91C20" w:rsidRPr="003E0678">
              <w:rPr>
                <w:rFonts w:ascii="BIZ UDPゴシック" w:eastAsia="BIZ UDPゴシック" w:hAnsi="BIZ UDPゴシック" w:hint="eastAsia"/>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福祉部 障がい福祉室 障がい福祉企画課 権利擁護グループ</w:t>
            </w:r>
          </w:p>
          <w:p w14:paraId="4CFDFEBD"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〒540-8570　大阪市中央区大手前３丁目２</w:t>
            </w:r>
            <w:r w:rsidRPr="003E0678">
              <w:rPr>
                <w:rFonts w:ascii="BIZ UDPゴシック" w:eastAsia="BIZ UDPゴシック" w:hAnsi="BIZ UDPゴシック"/>
                <w:color w:val="000000" w:themeColor="text1"/>
                <w:sz w:val="24"/>
                <w:szCs w:val="24"/>
              </w:rPr>
              <w:t>－１２</w:t>
            </w:r>
            <w:r w:rsidRPr="003E0678">
              <w:rPr>
                <w:rFonts w:ascii="BIZ UDPゴシック" w:eastAsia="BIZ UDPゴシック" w:hAnsi="BIZ UDPゴシック" w:hint="eastAsia"/>
                <w:color w:val="000000" w:themeColor="text1"/>
                <w:sz w:val="24"/>
                <w:szCs w:val="24"/>
              </w:rPr>
              <w:t xml:space="preserve">　大阪府庁</w:t>
            </w:r>
            <w:r w:rsidRPr="003E0678">
              <w:rPr>
                <w:rFonts w:ascii="BIZ UDPゴシック" w:eastAsia="BIZ UDPゴシック" w:hAnsi="BIZ UDPゴシック"/>
                <w:color w:val="000000" w:themeColor="text1"/>
                <w:sz w:val="24"/>
                <w:szCs w:val="24"/>
              </w:rPr>
              <w:t>別館１階</w:t>
            </w:r>
          </w:p>
          <w:p w14:paraId="4722744C"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電話　06-6944-6271　ファックス　06-6942-7215</w:t>
            </w:r>
          </w:p>
          <w:p w14:paraId="0FD46712" w14:textId="77777777" w:rsidR="005D272D" w:rsidRPr="003E0678" w:rsidRDefault="005D272D" w:rsidP="00821E5B">
            <w:pPr>
              <w:spacing w:line="276" w:lineRule="auto"/>
              <w:ind w:firstLineChars="800" w:firstLine="1920"/>
              <w:contextualSpacing/>
              <w:rPr>
                <w:rFonts w:ascii="BIZ UDPゴシック" w:eastAsia="BIZ UDPゴシック" w:hAnsi="BIZ UDPゴシック"/>
                <w:color w:val="000000" w:themeColor="text1"/>
                <w:sz w:val="24"/>
                <w:szCs w:val="24"/>
              </w:rPr>
            </w:pPr>
          </w:p>
          <w:p w14:paraId="6282E0BF"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＜相談窓口＞</w:t>
            </w:r>
          </w:p>
          <w:p w14:paraId="51F4FCF7" w14:textId="0845288C"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広域支援相談員</w:t>
            </w:r>
          </w:p>
          <w:p w14:paraId="3E997A0E"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業務時間：平日10時から17時まで</w:t>
            </w:r>
          </w:p>
          <w:p w14:paraId="20EC3B43"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（土日祝、年末年始（12月29日から1月3日）はお休みです。）</w:t>
            </w:r>
          </w:p>
          <w:p w14:paraId="21AA3A74" w14:textId="44A1EEFF"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※Eメール・</w:t>
            </w:r>
            <w:r w:rsidR="00D95080" w:rsidRPr="003E0678">
              <w:rPr>
                <w:rFonts w:ascii="BIZ UDPゴシック" w:eastAsia="BIZ UDPゴシック" w:hAnsi="BIZ UDPゴシック" w:hint="eastAsia"/>
                <w:color w:val="000000" w:themeColor="text1"/>
                <w:sz w:val="24"/>
                <w:szCs w:val="24"/>
              </w:rPr>
              <w:t>ファックス</w:t>
            </w:r>
            <w:r w:rsidRPr="003E0678">
              <w:rPr>
                <w:rFonts w:ascii="BIZ UDPゴシック" w:eastAsia="BIZ UDPゴシック" w:hAnsi="BIZ UDPゴシック" w:hint="eastAsia"/>
                <w:color w:val="000000" w:themeColor="text1"/>
                <w:sz w:val="24"/>
                <w:szCs w:val="24"/>
              </w:rPr>
              <w:t>でのご相談に対しては、翌業務日以降の対応とな</w:t>
            </w:r>
            <w:r w:rsidR="008B570F" w:rsidRPr="003E0678">
              <w:rPr>
                <w:rFonts w:ascii="BIZ UDPゴシック" w:eastAsia="BIZ UDPゴシック" w:hAnsi="BIZ UDPゴシック" w:hint="eastAsia"/>
                <w:color w:val="000000" w:themeColor="text1"/>
                <w:sz w:val="24"/>
                <w:szCs w:val="24"/>
              </w:rPr>
              <w:t>ることがあり</w:t>
            </w:r>
            <w:r w:rsidRPr="003E0678">
              <w:rPr>
                <w:rFonts w:ascii="BIZ UDPゴシック" w:eastAsia="BIZ UDPゴシック" w:hAnsi="BIZ UDPゴシック" w:hint="eastAsia"/>
                <w:color w:val="000000" w:themeColor="text1"/>
                <w:sz w:val="24"/>
                <w:szCs w:val="24"/>
              </w:rPr>
              <w:t>ます。</w:t>
            </w:r>
          </w:p>
          <w:p w14:paraId="1A914810"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電話　</w:t>
            </w:r>
            <w:r w:rsidRPr="003E0678">
              <w:rPr>
                <w:rFonts w:ascii="BIZ UDPゴシック" w:eastAsia="BIZ UDPゴシック" w:hAnsi="BIZ UDPゴシック"/>
                <w:color w:val="000000" w:themeColor="text1"/>
                <w:sz w:val="24"/>
                <w:szCs w:val="24"/>
              </w:rPr>
              <w:t>06-6944-0721</w:t>
            </w:r>
            <w:r w:rsidRPr="003E0678">
              <w:rPr>
                <w:rFonts w:ascii="BIZ UDPゴシック" w:eastAsia="BIZ UDPゴシック" w:hAnsi="BIZ UDPゴシック" w:hint="eastAsia"/>
                <w:color w:val="000000" w:themeColor="text1"/>
                <w:sz w:val="24"/>
                <w:szCs w:val="24"/>
              </w:rPr>
              <w:t xml:space="preserve">　</w:t>
            </w:r>
          </w:p>
          <w:p w14:paraId="52865212"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Eメール　　</w:t>
            </w:r>
            <w:r w:rsidRPr="003E0678">
              <w:rPr>
                <w:rFonts w:ascii="BIZ UDPゴシック" w:eastAsia="BIZ UDPゴシック" w:hAnsi="BIZ UDPゴシック"/>
                <w:color w:val="000000" w:themeColor="text1"/>
                <w:sz w:val="24"/>
                <w:szCs w:val="24"/>
              </w:rPr>
              <w:t>sabetsu-soudan@gbox.pref.osaka.lg.jp</w:t>
            </w:r>
          </w:p>
          <w:p w14:paraId="06076897"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ファックス　06-6942-7215</w:t>
            </w:r>
          </w:p>
          <w:p w14:paraId="6544197B" w14:textId="77777777" w:rsidR="005D272D" w:rsidRPr="003E0678" w:rsidRDefault="005D272D" w:rsidP="00821E5B">
            <w:pPr>
              <w:spacing w:line="200" w:lineRule="exact"/>
              <w:rPr>
                <w:rFonts w:ascii="BIZ UDPゴシック" w:eastAsia="BIZ UDPゴシック" w:hAnsi="BIZ UDPゴシック"/>
                <w:color w:val="000000" w:themeColor="text1"/>
                <w:sz w:val="20"/>
                <w:szCs w:val="20"/>
              </w:rPr>
            </w:pPr>
          </w:p>
        </w:tc>
      </w:tr>
    </w:tbl>
    <w:p w14:paraId="3EB6A000" w14:textId="19D895B1" w:rsidR="00C4532C" w:rsidRDefault="002A248B" w:rsidP="00CF57D7">
      <w:pPr>
        <w:widowControl/>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629056" behindDoc="0" locked="0" layoutInCell="1" allowOverlap="1" wp14:anchorId="3EB6A0C9" wp14:editId="52162F67">
                <wp:simplePos x="0" y="0"/>
                <wp:positionH relativeFrom="column">
                  <wp:posOffset>2922905</wp:posOffset>
                </wp:positionH>
                <wp:positionV relativeFrom="paragraph">
                  <wp:posOffset>647700</wp:posOffset>
                </wp:positionV>
                <wp:extent cx="406400" cy="368300"/>
                <wp:effectExtent l="0" t="0" r="0" b="0"/>
                <wp:wrapNone/>
                <wp:docPr id="298" name="正方形/長方形 298"/>
                <wp:cNvGraphicFramePr/>
                <a:graphic xmlns:a="http://schemas.openxmlformats.org/drawingml/2006/main">
                  <a:graphicData uri="http://schemas.microsoft.com/office/word/2010/wordprocessingShape">
                    <wps:wsp>
                      <wps:cNvSpPr/>
                      <wps:spPr>
                        <a:xfrm>
                          <a:off x="0" y="0"/>
                          <a:ext cx="406400" cy="3683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270EA" id="正方形/長方形 298" o:spid="_x0000_s1026" style="position:absolute;left:0;text-align:left;margin-left:230.15pt;margin-top:51pt;width:32pt;height:29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" fillcolor="white [3201]" stroked="f" strokeweight="2pt"/>
            </w:pict>
          </mc:Fallback>
        </mc:AlternateContent>
      </w:r>
    </w:p>
    <w:p w14:paraId="3B622D97" w14:textId="6A555B3F" w:rsidR="009109DE" w:rsidRDefault="009109DE">
      <w:pPr>
        <w:widowControl/>
        <w:jc w:val="left"/>
        <w:rPr>
          <w:rFonts w:ascii="BIZ UDPゴシック" w:eastAsia="BIZ UDPゴシック" w:hAnsi="BIZ UDPゴシック" w:hint="eastAsia"/>
          <w:sz w:val="24"/>
          <w:szCs w:val="24"/>
        </w:rPr>
      </w:pPr>
    </w:p>
    <w:p w14:paraId="35F47B84" w14:textId="6FA6824B" w:rsidR="00163A6A" w:rsidRPr="00163A6A" w:rsidRDefault="00163A6A" w:rsidP="00C50D77">
      <w:pPr>
        <w:widowControl/>
        <w:jc w:val="left"/>
        <w:rPr>
          <w:rFonts w:ascii="BIZ UDPゴシック" w:eastAsia="BIZ UDPゴシック" w:hAnsi="BIZ UDPゴシック" w:hint="eastAsia"/>
          <w:sz w:val="24"/>
          <w:szCs w:val="24"/>
        </w:rPr>
      </w:pPr>
    </w:p>
    <w:sectPr w:rsidR="00163A6A" w:rsidRPr="00163A6A" w:rsidSect="0073573D">
      <w:pgSz w:w="11906" w:h="16838" w:code="9"/>
      <w:pgMar w:top="1440" w:right="1077" w:bottom="851" w:left="107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7403" w14:textId="77777777" w:rsidR="006C62B1" w:rsidRDefault="006C62B1" w:rsidP="00D21AF0">
      <w:r>
        <w:separator/>
      </w:r>
    </w:p>
  </w:endnote>
  <w:endnote w:type="continuationSeparator" w:id="0">
    <w:p w14:paraId="09B6FF89" w14:textId="77777777" w:rsidR="006C62B1" w:rsidRDefault="006C62B1" w:rsidP="00D21AF0">
      <w:r>
        <w:continuationSeparator/>
      </w:r>
    </w:p>
  </w:endnote>
  <w:endnote w:type="continuationNotice" w:id="1">
    <w:p w14:paraId="617161D5" w14:textId="77777777" w:rsidR="006C62B1" w:rsidRDefault="006C6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sz w:val="24"/>
        <w:szCs w:val="24"/>
      </w:rPr>
      <w:id w:val="-1429262558"/>
      <w:docPartObj>
        <w:docPartGallery w:val="Page Numbers (Bottom of Page)"/>
        <w:docPartUnique/>
      </w:docPartObj>
    </w:sdtPr>
    <w:sdtEndPr/>
    <w:sdtContent>
      <w:p w14:paraId="2F917FD1" w14:textId="77777777" w:rsidR="00B77AB8" w:rsidRPr="00BA1393" w:rsidRDefault="00B77AB8">
        <w:pPr>
          <w:pStyle w:val="a5"/>
          <w:jc w:val="center"/>
          <w:rPr>
            <w:rFonts w:ascii="BIZ UDPゴシック" w:eastAsia="BIZ UDPゴシック" w:hAnsi="BIZ UDPゴシック"/>
            <w:sz w:val="24"/>
            <w:szCs w:val="24"/>
          </w:rPr>
        </w:pPr>
        <w:r w:rsidRPr="00BA1393">
          <w:rPr>
            <w:rFonts w:ascii="BIZ UDPゴシック" w:eastAsia="BIZ UDPゴシック" w:hAnsi="BIZ UDPゴシック"/>
            <w:sz w:val="24"/>
            <w:szCs w:val="24"/>
          </w:rPr>
          <w:fldChar w:fldCharType="begin"/>
        </w:r>
        <w:r w:rsidRPr="00BA1393">
          <w:rPr>
            <w:rFonts w:ascii="BIZ UDPゴシック" w:eastAsia="BIZ UDPゴシック" w:hAnsi="BIZ UDPゴシック"/>
            <w:sz w:val="24"/>
            <w:szCs w:val="24"/>
          </w:rPr>
          <w:instrText>PAGE   \* MERGEFORMAT</w:instrText>
        </w:r>
        <w:r w:rsidRPr="00BA1393">
          <w:rPr>
            <w:rFonts w:ascii="BIZ UDPゴシック" w:eastAsia="BIZ UDPゴシック" w:hAnsi="BIZ UDPゴシック"/>
            <w:sz w:val="24"/>
            <w:szCs w:val="24"/>
          </w:rPr>
          <w:fldChar w:fldCharType="separate"/>
        </w:r>
        <w:r w:rsidR="0047359C" w:rsidRPr="00BA1393">
          <w:rPr>
            <w:rFonts w:ascii="BIZ UDPゴシック" w:eastAsia="BIZ UDPゴシック" w:hAnsi="BIZ UDPゴシック"/>
            <w:noProof/>
            <w:sz w:val="24"/>
            <w:szCs w:val="24"/>
            <w:lang w:val="ja-JP"/>
          </w:rPr>
          <w:t>10</w:t>
        </w:r>
        <w:r w:rsidRPr="00BA1393">
          <w:rPr>
            <w:rFonts w:ascii="BIZ UDPゴシック" w:eastAsia="BIZ UDPゴシック" w:hAnsi="BIZ UDPゴシック"/>
            <w:sz w:val="24"/>
            <w:szCs w:val="24"/>
          </w:rPr>
          <w:fldChar w:fldCharType="end"/>
        </w:r>
      </w:p>
    </w:sdtContent>
  </w:sdt>
  <w:p w14:paraId="193FE327" w14:textId="77777777" w:rsidR="00B77AB8" w:rsidRPr="00C55CB1" w:rsidRDefault="00B77AB8" w:rsidP="00C55C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300513"/>
      <w:docPartObj>
        <w:docPartGallery w:val="Page Numbers (Bottom of Page)"/>
        <w:docPartUnique/>
      </w:docPartObj>
    </w:sdtPr>
    <w:sdtEndPr>
      <w:rPr>
        <w:rFonts w:ascii="BIZ UDPゴシック" w:eastAsia="BIZ UDPゴシック" w:hAnsi="BIZ UDPゴシック"/>
        <w:sz w:val="24"/>
        <w:szCs w:val="24"/>
      </w:rPr>
    </w:sdtEndPr>
    <w:sdtContent>
      <w:p w14:paraId="07278B14" w14:textId="77777777" w:rsidR="00977A15" w:rsidRPr="00977A15" w:rsidRDefault="00977A15" w:rsidP="00977A15">
        <w:pPr>
          <w:pStyle w:val="a5"/>
          <w:jc w:val="center"/>
          <w:rPr>
            <w:rFonts w:ascii="BIZ UDPゴシック" w:eastAsia="BIZ UDPゴシック" w:hAnsi="BIZ UDPゴシック"/>
            <w:sz w:val="24"/>
            <w:szCs w:val="24"/>
          </w:rPr>
        </w:pPr>
        <w:r w:rsidRPr="00977A15">
          <w:rPr>
            <w:rFonts w:ascii="BIZ UDPゴシック" w:eastAsia="BIZ UDPゴシック" w:hAnsi="BIZ UDPゴシック"/>
            <w:sz w:val="24"/>
            <w:szCs w:val="24"/>
          </w:rPr>
          <w:fldChar w:fldCharType="begin"/>
        </w:r>
        <w:r w:rsidRPr="00977A15">
          <w:rPr>
            <w:rFonts w:ascii="BIZ UDPゴシック" w:eastAsia="BIZ UDPゴシック" w:hAnsi="BIZ UDPゴシック"/>
            <w:sz w:val="24"/>
            <w:szCs w:val="24"/>
          </w:rPr>
          <w:instrText>PAGE   \* MERGEFORMAT</w:instrText>
        </w:r>
        <w:r w:rsidRPr="00977A15">
          <w:rPr>
            <w:rFonts w:ascii="BIZ UDPゴシック" w:eastAsia="BIZ UDPゴシック" w:hAnsi="BIZ UDPゴシック"/>
            <w:sz w:val="24"/>
            <w:szCs w:val="24"/>
          </w:rPr>
          <w:fldChar w:fldCharType="separate"/>
        </w:r>
        <w:r w:rsidRPr="00977A15">
          <w:rPr>
            <w:rFonts w:ascii="BIZ UDPゴシック" w:eastAsia="BIZ UDPゴシック" w:hAnsi="BIZ UDPゴシック"/>
            <w:sz w:val="24"/>
            <w:szCs w:val="24"/>
          </w:rPr>
          <w:t>51</w:t>
        </w:r>
        <w:r w:rsidRPr="00977A15">
          <w:rPr>
            <w:rFonts w:ascii="BIZ UDPゴシック" w:eastAsia="BIZ UDPゴシック" w:hAnsi="BIZ UDPゴシック"/>
            <w:sz w:val="24"/>
            <w:szCs w:val="24"/>
          </w:rPr>
          <w:fldChar w:fldCharType="end"/>
        </w:r>
      </w:p>
    </w:sdtContent>
  </w:sdt>
  <w:p w14:paraId="3E858586" w14:textId="38C9DAC6" w:rsidR="00B77AB8" w:rsidRPr="00977A15" w:rsidRDefault="00B77AB8" w:rsidP="00977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2C46" w14:textId="77777777" w:rsidR="006C62B1" w:rsidRDefault="006C62B1" w:rsidP="00D21AF0">
      <w:r>
        <w:separator/>
      </w:r>
    </w:p>
  </w:footnote>
  <w:footnote w:type="continuationSeparator" w:id="0">
    <w:p w14:paraId="72C2BBC4" w14:textId="77777777" w:rsidR="006C62B1" w:rsidRDefault="006C62B1" w:rsidP="00D21AF0">
      <w:r>
        <w:continuationSeparator/>
      </w:r>
    </w:p>
  </w:footnote>
  <w:footnote w:type="continuationNotice" w:id="1">
    <w:p w14:paraId="27EAB964" w14:textId="77777777" w:rsidR="006C62B1" w:rsidRDefault="006C6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A0D6" w14:textId="66803941" w:rsidR="00B77AB8" w:rsidRPr="00C55CB1" w:rsidRDefault="00B77AB8" w:rsidP="00C55C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8E9"/>
    <w:multiLevelType w:val="hybridMultilevel"/>
    <w:tmpl w:val="40F0BBCC"/>
    <w:lvl w:ilvl="0" w:tplc="948E9F8C">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04E64"/>
    <w:multiLevelType w:val="hybridMultilevel"/>
    <w:tmpl w:val="153A9670"/>
    <w:lvl w:ilvl="0" w:tplc="B4C80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402C6"/>
    <w:multiLevelType w:val="hybridMultilevel"/>
    <w:tmpl w:val="7C741526"/>
    <w:lvl w:ilvl="0" w:tplc="73341D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E352B9A"/>
    <w:multiLevelType w:val="hybridMultilevel"/>
    <w:tmpl w:val="C9A08AEA"/>
    <w:lvl w:ilvl="0" w:tplc="B8B81F00">
      <w:numFmt w:val="bullet"/>
      <w:lvlText w:val="＊"/>
      <w:lvlJc w:val="left"/>
      <w:pPr>
        <w:ind w:left="619" w:hanging="360"/>
      </w:pPr>
      <w:rPr>
        <w:rFonts w:ascii="HG丸ｺﾞｼｯｸM-PRO" w:eastAsia="HG丸ｺﾞｼｯｸM-PRO" w:hAnsi="HG丸ｺﾞｼｯｸM-PRO" w:cstheme="minorBidi" w:hint="eastAsia"/>
        <w:color w:val="1F497D" w:themeColor="text2"/>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4" w15:restartNumberingAfterBreak="0">
    <w:nsid w:val="14426C7A"/>
    <w:multiLevelType w:val="hybridMultilevel"/>
    <w:tmpl w:val="ACC459EE"/>
    <w:lvl w:ilvl="0" w:tplc="6A62A502">
      <w:start w:val="8"/>
      <w:numFmt w:val="bullet"/>
      <w:lvlText w:val="○"/>
      <w:lvlJc w:val="left"/>
      <w:pPr>
        <w:ind w:left="360" w:hanging="360"/>
      </w:pPr>
      <w:rPr>
        <w:rFonts w:ascii="メイリオ" w:eastAsia="メイリオ" w:hAnsi="メイリオ" w:cs="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50756C"/>
    <w:multiLevelType w:val="hybridMultilevel"/>
    <w:tmpl w:val="47AE59C8"/>
    <w:lvl w:ilvl="0" w:tplc="D518904C">
      <w:start w:val="1"/>
      <w:numFmt w:val="decimalEnclosedCircle"/>
      <w:lvlText w:val="%1"/>
      <w:lvlJc w:val="left"/>
      <w:pPr>
        <w:ind w:left="600" w:hanging="360"/>
      </w:pPr>
      <w:rPr>
        <w:rFonts w:hint="default"/>
        <w:b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6736D44"/>
    <w:multiLevelType w:val="hybridMultilevel"/>
    <w:tmpl w:val="F0C8D61C"/>
    <w:lvl w:ilvl="0" w:tplc="420E981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6C65071"/>
    <w:multiLevelType w:val="hybridMultilevel"/>
    <w:tmpl w:val="838E3D32"/>
    <w:lvl w:ilvl="0" w:tplc="D152BA24">
      <w:start w:val="1"/>
      <w:numFmt w:val="decimalFullWidth"/>
      <w:lvlText w:val="(%1)"/>
      <w:lvlJc w:val="left"/>
      <w:pPr>
        <w:ind w:left="1221" w:hanging="72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8" w15:restartNumberingAfterBreak="0">
    <w:nsid w:val="1812326C"/>
    <w:multiLevelType w:val="hybridMultilevel"/>
    <w:tmpl w:val="D57EBB22"/>
    <w:lvl w:ilvl="0" w:tplc="D542CF2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91716E4"/>
    <w:multiLevelType w:val="hybridMultilevel"/>
    <w:tmpl w:val="16C85196"/>
    <w:lvl w:ilvl="0" w:tplc="D054DA3E">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D6412D"/>
    <w:multiLevelType w:val="hybridMultilevel"/>
    <w:tmpl w:val="C1685302"/>
    <w:lvl w:ilvl="0" w:tplc="D518904C">
      <w:start w:val="1"/>
      <w:numFmt w:val="decimalEnclosedCircle"/>
      <w:lvlText w:val="%1"/>
      <w:lvlJc w:val="left"/>
      <w:pPr>
        <w:ind w:left="600" w:hanging="360"/>
      </w:pPr>
      <w:rPr>
        <w:rFonts w:hint="default"/>
        <w:b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F0748F2"/>
    <w:multiLevelType w:val="hybridMultilevel"/>
    <w:tmpl w:val="D512C16A"/>
    <w:lvl w:ilvl="0" w:tplc="D794093E">
      <w:start w:val="1"/>
      <w:numFmt w:val="decimalEnclosedCircle"/>
      <w:lvlText w:val="%1"/>
      <w:lvlJc w:val="left"/>
      <w:pPr>
        <w:ind w:left="600" w:hanging="360"/>
      </w:pPr>
      <w:rPr>
        <w:rFonts w:hint="default"/>
        <w:b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CE01B6"/>
    <w:multiLevelType w:val="hybridMultilevel"/>
    <w:tmpl w:val="9B164826"/>
    <w:lvl w:ilvl="0" w:tplc="496AF7D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1734172"/>
    <w:multiLevelType w:val="hybridMultilevel"/>
    <w:tmpl w:val="B82A9848"/>
    <w:lvl w:ilvl="0" w:tplc="9DC04AD8">
      <w:numFmt w:val="bullet"/>
      <w:lvlText w:val="・"/>
      <w:lvlJc w:val="left"/>
      <w:pPr>
        <w:ind w:left="1455" w:hanging="360"/>
      </w:pPr>
      <w:rPr>
        <w:rFonts w:ascii="メイリオ" w:eastAsia="メイリオ" w:hAnsi="メイリオ" w:cs="メイリオ"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4" w15:restartNumberingAfterBreak="0">
    <w:nsid w:val="37EE5AA4"/>
    <w:multiLevelType w:val="hybridMultilevel"/>
    <w:tmpl w:val="B82AC1B2"/>
    <w:lvl w:ilvl="0" w:tplc="C074AA6E">
      <w:start w:val="1"/>
      <w:numFmt w:val="bullet"/>
      <w:lvlText w:val="■"/>
      <w:lvlJc w:val="left"/>
      <w:pPr>
        <w:ind w:left="580" w:hanging="360"/>
      </w:pPr>
      <w:rPr>
        <w:rFonts w:ascii="メイリオ" w:eastAsia="メイリオ" w:hAnsi="メイリオ"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A4B12F9"/>
    <w:multiLevelType w:val="hybridMultilevel"/>
    <w:tmpl w:val="67DA8E82"/>
    <w:lvl w:ilvl="0" w:tplc="4AAC2DEE">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82760"/>
    <w:multiLevelType w:val="hybridMultilevel"/>
    <w:tmpl w:val="5D7CFB6C"/>
    <w:lvl w:ilvl="0" w:tplc="7346BBE2">
      <w:start w:val="3"/>
      <w:numFmt w:val="bullet"/>
      <w:lvlText w:val="※"/>
      <w:lvlJc w:val="left"/>
      <w:pPr>
        <w:ind w:left="360" w:hanging="360"/>
      </w:pPr>
      <w:rPr>
        <w:rFonts w:ascii="メイリオ" w:eastAsia="メイリオ" w:hAnsi="メイリオ" w:cs="メイリオ" w:hint="eastAsia"/>
      </w:rPr>
    </w:lvl>
    <w:lvl w:ilvl="1" w:tplc="E25C6086">
      <w:start w:val="2"/>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544474"/>
    <w:multiLevelType w:val="hybridMultilevel"/>
    <w:tmpl w:val="9B50F3BA"/>
    <w:lvl w:ilvl="0" w:tplc="BD40D608">
      <w:numFmt w:val="bullet"/>
      <w:lvlText w:val="□"/>
      <w:lvlJc w:val="left"/>
      <w:pPr>
        <w:ind w:left="360" w:hanging="360"/>
      </w:pPr>
      <w:rPr>
        <w:rFonts w:ascii="ＭＳ ゴシック" w:eastAsia="ＭＳ ゴシック" w:hAnsi="ＭＳ ゴシック" w:cstheme="minorBidi"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0619D7"/>
    <w:multiLevelType w:val="hybridMultilevel"/>
    <w:tmpl w:val="8A44CF8A"/>
    <w:lvl w:ilvl="0" w:tplc="6CF6A626">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6E343E9"/>
    <w:multiLevelType w:val="hybridMultilevel"/>
    <w:tmpl w:val="12E4295C"/>
    <w:lvl w:ilvl="0" w:tplc="85B4C6BE">
      <w:start w:val="4"/>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8163ECA"/>
    <w:multiLevelType w:val="hybridMultilevel"/>
    <w:tmpl w:val="3CF050BA"/>
    <w:lvl w:ilvl="0" w:tplc="5B30BE6E">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AD7E11"/>
    <w:multiLevelType w:val="hybridMultilevel"/>
    <w:tmpl w:val="4EE4081E"/>
    <w:lvl w:ilvl="0" w:tplc="1CE0FCF8">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1CB2582"/>
    <w:multiLevelType w:val="hybridMultilevel"/>
    <w:tmpl w:val="D2800D26"/>
    <w:lvl w:ilvl="0" w:tplc="3A427B1E">
      <w:numFmt w:val="bullet"/>
      <w:lvlText w:val="・"/>
      <w:lvlJc w:val="left"/>
      <w:pPr>
        <w:ind w:left="645" w:hanging="360"/>
      </w:pPr>
      <w:rPr>
        <w:rFonts w:ascii="BIZ UDPゴシック" w:eastAsia="BIZ UDPゴシック" w:hAnsi="BIZ UDP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5416048D"/>
    <w:multiLevelType w:val="hybridMultilevel"/>
    <w:tmpl w:val="9ABCB42C"/>
    <w:lvl w:ilvl="0" w:tplc="245E77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C259F6"/>
    <w:multiLevelType w:val="hybridMultilevel"/>
    <w:tmpl w:val="95D0B6BC"/>
    <w:lvl w:ilvl="0" w:tplc="F4D650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B24852"/>
    <w:multiLevelType w:val="hybridMultilevel"/>
    <w:tmpl w:val="3664FACE"/>
    <w:lvl w:ilvl="0" w:tplc="6AD29754">
      <w:start w:val="1"/>
      <w:numFmt w:val="decimalFullWidth"/>
      <w:lvlText w:val="（%1）"/>
      <w:lvlJc w:val="left"/>
      <w:pPr>
        <w:ind w:left="1385" w:hanging="9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5EA1499"/>
    <w:multiLevelType w:val="hybridMultilevel"/>
    <w:tmpl w:val="30A6A8FE"/>
    <w:lvl w:ilvl="0" w:tplc="D518904C">
      <w:start w:val="1"/>
      <w:numFmt w:val="decimalEnclosedCircle"/>
      <w:lvlText w:val="%1"/>
      <w:lvlJc w:val="left"/>
      <w:pPr>
        <w:ind w:left="600" w:hanging="360"/>
      </w:pPr>
      <w:rPr>
        <w:rFonts w:hint="default"/>
        <w:b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6243E5E"/>
    <w:multiLevelType w:val="hybridMultilevel"/>
    <w:tmpl w:val="CDB40362"/>
    <w:lvl w:ilvl="0" w:tplc="50D2D98E">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9661DB"/>
    <w:multiLevelType w:val="hybridMultilevel"/>
    <w:tmpl w:val="39E8D9F2"/>
    <w:lvl w:ilvl="0" w:tplc="A0429FF0">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69A81301"/>
    <w:multiLevelType w:val="hybridMultilevel"/>
    <w:tmpl w:val="CD6AF38C"/>
    <w:lvl w:ilvl="0" w:tplc="55D08A08">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BA60FE1"/>
    <w:multiLevelType w:val="hybridMultilevel"/>
    <w:tmpl w:val="27D466EA"/>
    <w:lvl w:ilvl="0" w:tplc="44A24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786A25"/>
    <w:multiLevelType w:val="hybridMultilevel"/>
    <w:tmpl w:val="A87C3FA2"/>
    <w:lvl w:ilvl="0" w:tplc="73DEAAC2">
      <w:start w:val="1"/>
      <w:numFmt w:val="decimalEnclosedCircle"/>
      <w:lvlText w:val="%1"/>
      <w:lvlJc w:val="left"/>
      <w:pPr>
        <w:ind w:left="585" w:hanging="360"/>
      </w:pPr>
      <w:rPr>
        <w:rFonts w:hint="eastAsia"/>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718D7D77"/>
    <w:multiLevelType w:val="hybridMultilevel"/>
    <w:tmpl w:val="46E0509A"/>
    <w:lvl w:ilvl="0" w:tplc="0A801AE0">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3FC5F15"/>
    <w:multiLevelType w:val="hybridMultilevel"/>
    <w:tmpl w:val="C4101D24"/>
    <w:lvl w:ilvl="0" w:tplc="3C68F62A">
      <w:start w:val="1"/>
      <w:numFmt w:val="bullet"/>
      <w:lvlText w:val="○"/>
      <w:lvlJc w:val="left"/>
      <w:pPr>
        <w:ind w:left="570" w:hanging="360"/>
      </w:pPr>
      <w:rPr>
        <w:rFonts w:ascii="メイリオ" w:eastAsia="メイリオ" w:hAnsi="メイリオ" w:cs="メイリオ" w:hint="eastAsia"/>
        <w:strike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8D967FA"/>
    <w:multiLevelType w:val="hybridMultilevel"/>
    <w:tmpl w:val="BB14A15A"/>
    <w:lvl w:ilvl="0" w:tplc="5C30FC9C">
      <w:start w:val="4"/>
      <w:numFmt w:val="bullet"/>
      <w:lvlText w:val="○"/>
      <w:lvlJc w:val="left"/>
      <w:pPr>
        <w:ind w:left="855" w:hanging="360"/>
      </w:pPr>
      <w:rPr>
        <w:rFonts w:ascii="メイリオ" w:eastAsia="メイリオ" w:hAnsi="メイリオ" w:cs="メイリオ"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35" w15:restartNumberingAfterBreak="0">
    <w:nsid w:val="797C63F2"/>
    <w:multiLevelType w:val="hybridMultilevel"/>
    <w:tmpl w:val="83B8B88C"/>
    <w:lvl w:ilvl="0" w:tplc="A58A2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0A4DBE"/>
    <w:multiLevelType w:val="hybridMultilevel"/>
    <w:tmpl w:val="9D623190"/>
    <w:lvl w:ilvl="0" w:tplc="269EC13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521E0"/>
    <w:multiLevelType w:val="hybridMultilevel"/>
    <w:tmpl w:val="14E4E178"/>
    <w:lvl w:ilvl="0" w:tplc="C3F0745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99197D"/>
    <w:multiLevelType w:val="hybridMultilevel"/>
    <w:tmpl w:val="A0EAD81E"/>
    <w:lvl w:ilvl="0" w:tplc="3AA2C060">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2"/>
  </w:num>
  <w:num w:numId="3">
    <w:abstractNumId w:val="37"/>
  </w:num>
  <w:num w:numId="4">
    <w:abstractNumId w:val="3"/>
  </w:num>
  <w:num w:numId="5">
    <w:abstractNumId w:val="11"/>
  </w:num>
  <w:num w:numId="6">
    <w:abstractNumId w:val="21"/>
  </w:num>
  <w:num w:numId="7">
    <w:abstractNumId w:val="24"/>
  </w:num>
  <w:num w:numId="8">
    <w:abstractNumId w:val="26"/>
  </w:num>
  <w:num w:numId="9">
    <w:abstractNumId w:val="10"/>
  </w:num>
  <w:num w:numId="10">
    <w:abstractNumId w:val="5"/>
  </w:num>
  <w:num w:numId="11">
    <w:abstractNumId w:val="8"/>
  </w:num>
  <w:num w:numId="12">
    <w:abstractNumId w:val="13"/>
  </w:num>
  <w:num w:numId="13">
    <w:abstractNumId w:val="12"/>
  </w:num>
  <w:num w:numId="14">
    <w:abstractNumId w:val="36"/>
  </w:num>
  <w:num w:numId="15">
    <w:abstractNumId w:val="14"/>
  </w:num>
  <w:num w:numId="16">
    <w:abstractNumId w:val="16"/>
  </w:num>
  <w:num w:numId="17">
    <w:abstractNumId w:val="4"/>
  </w:num>
  <w:num w:numId="18">
    <w:abstractNumId w:val="19"/>
  </w:num>
  <w:num w:numId="19">
    <w:abstractNumId w:val="34"/>
  </w:num>
  <w:num w:numId="20">
    <w:abstractNumId w:val="27"/>
  </w:num>
  <w:num w:numId="21">
    <w:abstractNumId w:val="15"/>
  </w:num>
  <w:num w:numId="22">
    <w:abstractNumId w:val="38"/>
  </w:num>
  <w:num w:numId="23">
    <w:abstractNumId w:val="9"/>
  </w:num>
  <w:num w:numId="24">
    <w:abstractNumId w:val="23"/>
  </w:num>
  <w:num w:numId="25">
    <w:abstractNumId w:val="20"/>
  </w:num>
  <w:num w:numId="26">
    <w:abstractNumId w:val="7"/>
  </w:num>
  <w:num w:numId="27">
    <w:abstractNumId w:val="25"/>
  </w:num>
  <w:num w:numId="28">
    <w:abstractNumId w:val="18"/>
  </w:num>
  <w:num w:numId="29">
    <w:abstractNumId w:val="22"/>
  </w:num>
  <w:num w:numId="30">
    <w:abstractNumId w:val="0"/>
  </w:num>
  <w:num w:numId="31">
    <w:abstractNumId w:val="29"/>
  </w:num>
  <w:num w:numId="32">
    <w:abstractNumId w:val="31"/>
  </w:num>
  <w:num w:numId="33">
    <w:abstractNumId w:val="6"/>
  </w:num>
  <w:num w:numId="34">
    <w:abstractNumId w:val="33"/>
  </w:num>
  <w:num w:numId="35">
    <w:abstractNumId w:val="32"/>
  </w:num>
  <w:num w:numId="36">
    <w:abstractNumId w:val="17"/>
  </w:num>
  <w:num w:numId="37">
    <w:abstractNumId w:val="1"/>
  </w:num>
  <w:num w:numId="38">
    <w:abstractNumId w:val="35"/>
  </w:num>
  <w:num w:numId="3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2E"/>
    <w:rsid w:val="00000DF9"/>
    <w:rsid w:val="00000FDC"/>
    <w:rsid w:val="00001364"/>
    <w:rsid w:val="00001575"/>
    <w:rsid w:val="000016C8"/>
    <w:rsid w:val="00001B4D"/>
    <w:rsid w:val="00001D9B"/>
    <w:rsid w:val="0000206C"/>
    <w:rsid w:val="000028C3"/>
    <w:rsid w:val="0000342E"/>
    <w:rsid w:val="00003841"/>
    <w:rsid w:val="00004253"/>
    <w:rsid w:val="00004269"/>
    <w:rsid w:val="00004D6B"/>
    <w:rsid w:val="000057A9"/>
    <w:rsid w:val="00005EF9"/>
    <w:rsid w:val="00006193"/>
    <w:rsid w:val="00006460"/>
    <w:rsid w:val="00006560"/>
    <w:rsid w:val="00006AA7"/>
    <w:rsid w:val="000071B8"/>
    <w:rsid w:val="00007ACA"/>
    <w:rsid w:val="00007E5F"/>
    <w:rsid w:val="00007E91"/>
    <w:rsid w:val="00007F59"/>
    <w:rsid w:val="00010426"/>
    <w:rsid w:val="00010E73"/>
    <w:rsid w:val="00010FF8"/>
    <w:rsid w:val="000112A4"/>
    <w:rsid w:val="000112D4"/>
    <w:rsid w:val="000113C8"/>
    <w:rsid w:val="00011523"/>
    <w:rsid w:val="00011748"/>
    <w:rsid w:val="00011E01"/>
    <w:rsid w:val="00011FA9"/>
    <w:rsid w:val="00012435"/>
    <w:rsid w:val="0001315E"/>
    <w:rsid w:val="00013541"/>
    <w:rsid w:val="000139C3"/>
    <w:rsid w:val="0001480B"/>
    <w:rsid w:val="0001552C"/>
    <w:rsid w:val="000165CD"/>
    <w:rsid w:val="000167F7"/>
    <w:rsid w:val="00016A72"/>
    <w:rsid w:val="00017352"/>
    <w:rsid w:val="00017BDB"/>
    <w:rsid w:val="000200C7"/>
    <w:rsid w:val="00020334"/>
    <w:rsid w:val="000204EE"/>
    <w:rsid w:val="00020891"/>
    <w:rsid w:val="00020FE1"/>
    <w:rsid w:val="00021027"/>
    <w:rsid w:val="00021202"/>
    <w:rsid w:val="00021497"/>
    <w:rsid w:val="000222CE"/>
    <w:rsid w:val="0002259F"/>
    <w:rsid w:val="0002266B"/>
    <w:rsid w:val="000229A2"/>
    <w:rsid w:val="00022BCB"/>
    <w:rsid w:val="00022E11"/>
    <w:rsid w:val="000231F5"/>
    <w:rsid w:val="00023641"/>
    <w:rsid w:val="00023CCB"/>
    <w:rsid w:val="00023ED2"/>
    <w:rsid w:val="00024276"/>
    <w:rsid w:val="00024F8A"/>
    <w:rsid w:val="00025204"/>
    <w:rsid w:val="00025AD9"/>
    <w:rsid w:val="00025D86"/>
    <w:rsid w:val="00026509"/>
    <w:rsid w:val="00026E8C"/>
    <w:rsid w:val="00027292"/>
    <w:rsid w:val="000275EA"/>
    <w:rsid w:val="00027A0A"/>
    <w:rsid w:val="00027AEE"/>
    <w:rsid w:val="00027BC5"/>
    <w:rsid w:val="000301E7"/>
    <w:rsid w:val="00030350"/>
    <w:rsid w:val="000308AA"/>
    <w:rsid w:val="00030BC7"/>
    <w:rsid w:val="000311C9"/>
    <w:rsid w:val="000315F7"/>
    <w:rsid w:val="00031A02"/>
    <w:rsid w:val="00031C73"/>
    <w:rsid w:val="000320DF"/>
    <w:rsid w:val="00033002"/>
    <w:rsid w:val="00033174"/>
    <w:rsid w:val="000332E9"/>
    <w:rsid w:val="00033E77"/>
    <w:rsid w:val="00033F10"/>
    <w:rsid w:val="000355BA"/>
    <w:rsid w:val="0003561B"/>
    <w:rsid w:val="00036977"/>
    <w:rsid w:val="00036BEA"/>
    <w:rsid w:val="00037580"/>
    <w:rsid w:val="00037DAD"/>
    <w:rsid w:val="00040583"/>
    <w:rsid w:val="00040890"/>
    <w:rsid w:val="000413B1"/>
    <w:rsid w:val="00041F4E"/>
    <w:rsid w:val="00041FEA"/>
    <w:rsid w:val="00042223"/>
    <w:rsid w:val="000423F6"/>
    <w:rsid w:val="0004251C"/>
    <w:rsid w:val="000426DF"/>
    <w:rsid w:val="00042B96"/>
    <w:rsid w:val="00042EF2"/>
    <w:rsid w:val="000433CB"/>
    <w:rsid w:val="00043FAD"/>
    <w:rsid w:val="000449E6"/>
    <w:rsid w:val="00045115"/>
    <w:rsid w:val="000453F9"/>
    <w:rsid w:val="000456D2"/>
    <w:rsid w:val="00045757"/>
    <w:rsid w:val="00045A8C"/>
    <w:rsid w:val="00045E89"/>
    <w:rsid w:val="000469C1"/>
    <w:rsid w:val="000471E6"/>
    <w:rsid w:val="0004768C"/>
    <w:rsid w:val="0004781A"/>
    <w:rsid w:val="00047F13"/>
    <w:rsid w:val="00050784"/>
    <w:rsid w:val="0005091C"/>
    <w:rsid w:val="00050CE6"/>
    <w:rsid w:val="00051351"/>
    <w:rsid w:val="00051DF9"/>
    <w:rsid w:val="000523B2"/>
    <w:rsid w:val="000525B8"/>
    <w:rsid w:val="00052882"/>
    <w:rsid w:val="00052A1E"/>
    <w:rsid w:val="00052CB3"/>
    <w:rsid w:val="00053202"/>
    <w:rsid w:val="00053DE8"/>
    <w:rsid w:val="00055396"/>
    <w:rsid w:val="00055CBA"/>
    <w:rsid w:val="00056130"/>
    <w:rsid w:val="0005650C"/>
    <w:rsid w:val="00056764"/>
    <w:rsid w:val="00057693"/>
    <w:rsid w:val="00057A9A"/>
    <w:rsid w:val="00057CAF"/>
    <w:rsid w:val="00057CFB"/>
    <w:rsid w:val="00060BC7"/>
    <w:rsid w:val="000611FC"/>
    <w:rsid w:val="00061461"/>
    <w:rsid w:val="000631B0"/>
    <w:rsid w:val="00063E3A"/>
    <w:rsid w:val="0006526F"/>
    <w:rsid w:val="00065ADC"/>
    <w:rsid w:val="00065F9D"/>
    <w:rsid w:val="0006674C"/>
    <w:rsid w:val="00066981"/>
    <w:rsid w:val="000669E4"/>
    <w:rsid w:val="00066AAE"/>
    <w:rsid w:val="00067027"/>
    <w:rsid w:val="0006729D"/>
    <w:rsid w:val="00067A2F"/>
    <w:rsid w:val="0007023F"/>
    <w:rsid w:val="0007064C"/>
    <w:rsid w:val="00070828"/>
    <w:rsid w:val="00070B81"/>
    <w:rsid w:val="00070B9E"/>
    <w:rsid w:val="00070EE9"/>
    <w:rsid w:val="00071126"/>
    <w:rsid w:val="000722A2"/>
    <w:rsid w:val="000724D9"/>
    <w:rsid w:val="000729AC"/>
    <w:rsid w:val="00072DDE"/>
    <w:rsid w:val="00073E66"/>
    <w:rsid w:val="0007408A"/>
    <w:rsid w:val="00074B3A"/>
    <w:rsid w:val="00074DAD"/>
    <w:rsid w:val="00074EB2"/>
    <w:rsid w:val="00074EF6"/>
    <w:rsid w:val="00075357"/>
    <w:rsid w:val="00075A4D"/>
    <w:rsid w:val="00075B16"/>
    <w:rsid w:val="00075DC4"/>
    <w:rsid w:val="00075E2D"/>
    <w:rsid w:val="00076E2A"/>
    <w:rsid w:val="0007734E"/>
    <w:rsid w:val="00080B08"/>
    <w:rsid w:val="00081361"/>
    <w:rsid w:val="000818E1"/>
    <w:rsid w:val="00082527"/>
    <w:rsid w:val="00082B23"/>
    <w:rsid w:val="000835AC"/>
    <w:rsid w:val="00083869"/>
    <w:rsid w:val="000844C9"/>
    <w:rsid w:val="00084CFB"/>
    <w:rsid w:val="00084D0C"/>
    <w:rsid w:val="00085477"/>
    <w:rsid w:val="00085A2C"/>
    <w:rsid w:val="00085CA9"/>
    <w:rsid w:val="00086101"/>
    <w:rsid w:val="0008629E"/>
    <w:rsid w:val="000863ED"/>
    <w:rsid w:val="000866AF"/>
    <w:rsid w:val="0008756B"/>
    <w:rsid w:val="000901BC"/>
    <w:rsid w:val="00090650"/>
    <w:rsid w:val="00090D62"/>
    <w:rsid w:val="0009167C"/>
    <w:rsid w:val="000919CB"/>
    <w:rsid w:val="00091D44"/>
    <w:rsid w:val="00092538"/>
    <w:rsid w:val="000925D7"/>
    <w:rsid w:val="00093325"/>
    <w:rsid w:val="00093862"/>
    <w:rsid w:val="00093DC0"/>
    <w:rsid w:val="000940D9"/>
    <w:rsid w:val="00094D8B"/>
    <w:rsid w:val="00095064"/>
    <w:rsid w:val="00095321"/>
    <w:rsid w:val="000953A8"/>
    <w:rsid w:val="00095F84"/>
    <w:rsid w:val="0009620A"/>
    <w:rsid w:val="00096448"/>
    <w:rsid w:val="00096540"/>
    <w:rsid w:val="00096AE2"/>
    <w:rsid w:val="000970BC"/>
    <w:rsid w:val="00097229"/>
    <w:rsid w:val="00097434"/>
    <w:rsid w:val="0009761E"/>
    <w:rsid w:val="00097933"/>
    <w:rsid w:val="00097A0B"/>
    <w:rsid w:val="00097B72"/>
    <w:rsid w:val="00097F6B"/>
    <w:rsid w:val="000A082C"/>
    <w:rsid w:val="000A0840"/>
    <w:rsid w:val="000A0A91"/>
    <w:rsid w:val="000A2E8F"/>
    <w:rsid w:val="000A3371"/>
    <w:rsid w:val="000A3D3E"/>
    <w:rsid w:val="000A3DB4"/>
    <w:rsid w:val="000A3DD0"/>
    <w:rsid w:val="000A3E32"/>
    <w:rsid w:val="000A42DC"/>
    <w:rsid w:val="000A4520"/>
    <w:rsid w:val="000A486B"/>
    <w:rsid w:val="000A499A"/>
    <w:rsid w:val="000A4A78"/>
    <w:rsid w:val="000A5238"/>
    <w:rsid w:val="000A538E"/>
    <w:rsid w:val="000A5FB5"/>
    <w:rsid w:val="000A64DA"/>
    <w:rsid w:val="000A6624"/>
    <w:rsid w:val="000A6FB4"/>
    <w:rsid w:val="000A7997"/>
    <w:rsid w:val="000A7AAB"/>
    <w:rsid w:val="000B0781"/>
    <w:rsid w:val="000B094B"/>
    <w:rsid w:val="000B12F3"/>
    <w:rsid w:val="000B1434"/>
    <w:rsid w:val="000B17D4"/>
    <w:rsid w:val="000B1C32"/>
    <w:rsid w:val="000B1F82"/>
    <w:rsid w:val="000B1FD0"/>
    <w:rsid w:val="000B26D9"/>
    <w:rsid w:val="000B2E17"/>
    <w:rsid w:val="000B3E8B"/>
    <w:rsid w:val="000B3F78"/>
    <w:rsid w:val="000B3FBC"/>
    <w:rsid w:val="000B4624"/>
    <w:rsid w:val="000B492D"/>
    <w:rsid w:val="000B4ADE"/>
    <w:rsid w:val="000B4ADF"/>
    <w:rsid w:val="000B4CA3"/>
    <w:rsid w:val="000B51D6"/>
    <w:rsid w:val="000B52BA"/>
    <w:rsid w:val="000B53C4"/>
    <w:rsid w:val="000B5B27"/>
    <w:rsid w:val="000B5CD4"/>
    <w:rsid w:val="000B5F5F"/>
    <w:rsid w:val="000B6112"/>
    <w:rsid w:val="000B630B"/>
    <w:rsid w:val="000B6E51"/>
    <w:rsid w:val="000B74FF"/>
    <w:rsid w:val="000B7778"/>
    <w:rsid w:val="000C0307"/>
    <w:rsid w:val="000C1C90"/>
    <w:rsid w:val="000C236F"/>
    <w:rsid w:val="000C24F3"/>
    <w:rsid w:val="000C337A"/>
    <w:rsid w:val="000C3B67"/>
    <w:rsid w:val="000C3C62"/>
    <w:rsid w:val="000C3CB4"/>
    <w:rsid w:val="000C490B"/>
    <w:rsid w:val="000C4B98"/>
    <w:rsid w:val="000C6A6F"/>
    <w:rsid w:val="000C6CF7"/>
    <w:rsid w:val="000D025F"/>
    <w:rsid w:val="000D0462"/>
    <w:rsid w:val="000D052C"/>
    <w:rsid w:val="000D0846"/>
    <w:rsid w:val="000D0B36"/>
    <w:rsid w:val="000D0C65"/>
    <w:rsid w:val="000D0FC2"/>
    <w:rsid w:val="000D1142"/>
    <w:rsid w:val="000D24A5"/>
    <w:rsid w:val="000D24DA"/>
    <w:rsid w:val="000D279B"/>
    <w:rsid w:val="000D2BC6"/>
    <w:rsid w:val="000D38FF"/>
    <w:rsid w:val="000D3ADC"/>
    <w:rsid w:val="000D3B37"/>
    <w:rsid w:val="000D4314"/>
    <w:rsid w:val="000D4F12"/>
    <w:rsid w:val="000D5309"/>
    <w:rsid w:val="000D569C"/>
    <w:rsid w:val="000D5FB4"/>
    <w:rsid w:val="000D60D8"/>
    <w:rsid w:val="000D624B"/>
    <w:rsid w:val="000D6433"/>
    <w:rsid w:val="000D675F"/>
    <w:rsid w:val="000D6A03"/>
    <w:rsid w:val="000D727B"/>
    <w:rsid w:val="000D73E3"/>
    <w:rsid w:val="000D775D"/>
    <w:rsid w:val="000D7954"/>
    <w:rsid w:val="000D7B35"/>
    <w:rsid w:val="000D7F59"/>
    <w:rsid w:val="000E09FE"/>
    <w:rsid w:val="000E161C"/>
    <w:rsid w:val="000E1E4F"/>
    <w:rsid w:val="000E23F5"/>
    <w:rsid w:val="000E27BA"/>
    <w:rsid w:val="000E28C7"/>
    <w:rsid w:val="000E2A05"/>
    <w:rsid w:val="000E2F91"/>
    <w:rsid w:val="000E3206"/>
    <w:rsid w:val="000E39BF"/>
    <w:rsid w:val="000E58A3"/>
    <w:rsid w:val="000E5F9A"/>
    <w:rsid w:val="000E69D3"/>
    <w:rsid w:val="000E7179"/>
    <w:rsid w:val="000F0405"/>
    <w:rsid w:val="000F0614"/>
    <w:rsid w:val="000F120C"/>
    <w:rsid w:val="000F1DC8"/>
    <w:rsid w:val="000F248C"/>
    <w:rsid w:val="000F2EC7"/>
    <w:rsid w:val="000F3421"/>
    <w:rsid w:val="000F3B98"/>
    <w:rsid w:val="000F4000"/>
    <w:rsid w:val="000F46BD"/>
    <w:rsid w:val="000F5034"/>
    <w:rsid w:val="000F580A"/>
    <w:rsid w:val="000F59F3"/>
    <w:rsid w:val="000F6F36"/>
    <w:rsid w:val="000F75B3"/>
    <w:rsid w:val="000F76C0"/>
    <w:rsid w:val="000F7A92"/>
    <w:rsid w:val="000F7FA8"/>
    <w:rsid w:val="001003CC"/>
    <w:rsid w:val="00101148"/>
    <w:rsid w:val="00101204"/>
    <w:rsid w:val="001014C4"/>
    <w:rsid w:val="00101582"/>
    <w:rsid w:val="00101AF0"/>
    <w:rsid w:val="00101C56"/>
    <w:rsid w:val="00101EBD"/>
    <w:rsid w:val="001025F9"/>
    <w:rsid w:val="00102EDF"/>
    <w:rsid w:val="00103823"/>
    <w:rsid w:val="0010426E"/>
    <w:rsid w:val="001042CE"/>
    <w:rsid w:val="001055A6"/>
    <w:rsid w:val="0010619C"/>
    <w:rsid w:val="00106783"/>
    <w:rsid w:val="00106B69"/>
    <w:rsid w:val="00107217"/>
    <w:rsid w:val="00107273"/>
    <w:rsid w:val="001101D2"/>
    <w:rsid w:val="00110403"/>
    <w:rsid w:val="00110558"/>
    <w:rsid w:val="001105CB"/>
    <w:rsid w:val="00111CC0"/>
    <w:rsid w:val="00112285"/>
    <w:rsid w:val="00112342"/>
    <w:rsid w:val="00113309"/>
    <w:rsid w:val="00113DA4"/>
    <w:rsid w:val="00114460"/>
    <w:rsid w:val="001144E1"/>
    <w:rsid w:val="0011471A"/>
    <w:rsid w:val="00114B73"/>
    <w:rsid w:val="00114C7D"/>
    <w:rsid w:val="00115455"/>
    <w:rsid w:val="00115FC2"/>
    <w:rsid w:val="00116074"/>
    <w:rsid w:val="00116647"/>
    <w:rsid w:val="00116B35"/>
    <w:rsid w:val="00117165"/>
    <w:rsid w:val="0011769D"/>
    <w:rsid w:val="001205B7"/>
    <w:rsid w:val="00120D6E"/>
    <w:rsid w:val="00120DF9"/>
    <w:rsid w:val="001213B5"/>
    <w:rsid w:val="00121498"/>
    <w:rsid w:val="0012191C"/>
    <w:rsid w:val="001219F0"/>
    <w:rsid w:val="00121BE3"/>
    <w:rsid w:val="00122C4D"/>
    <w:rsid w:val="001234B3"/>
    <w:rsid w:val="001237C0"/>
    <w:rsid w:val="00123CFE"/>
    <w:rsid w:val="00123FE4"/>
    <w:rsid w:val="001248FF"/>
    <w:rsid w:val="00124DF3"/>
    <w:rsid w:val="00124F11"/>
    <w:rsid w:val="001254EE"/>
    <w:rsid w:val="001256E3"/>
    <w:rsid w:val="001257A9"/>
    <w:rsid w:val="00126C2E"/>
    <w:rsid w:val="0012761B"/>
    <w:rsid w:val="0012767C"/>
    <w:rsid w:val="00127B21"/>
    <w:rsid w:val="00127B59"/>
    <w:rsid w:val="001310DC"/>
    <w:rsid w:val="00131E54"/>
    <w:rsid w:val="00132363"/>
    <w:rsid w:val="001325EC"/>
    <w:rsid w:val="0013316F"/>
    <w:rsid w:val="00133325"/>
    <w:rsid w:val="00133BFA"/>
    <w:rsid w:val="00133CA4"/>
    <w:rsid w:val="00133F89"/>
    <w:rsid w:val="001340DF"/>
    <w:rsid w:val="001353E7"/>
    <w:rsid w:val="001356F6"/>
    <w:rsid w:val="0013584F"/>
    <w:rsid w:val="001363B5"/>
    <w:rsid w:val="00137015"/>
    <w:rsid w:val="0013710E"/>
    <w:rsid w:val="00137138"/>
    <w:rsid w:val="001372F6"/>
    <w:rsid w:val="001376AC"/>
    <w:rsid w:val="00137A34"/>
    <w:rsid w:val="001400A2"/>
    <w:rsid w:val="00140CBF"/>
    <w:rsid w:val="00140D73"/>
    <w:rsid w:val="001411DE"/>
    <w:rsid w:val="00142453"/>
    <w:rsid w:val="001424DC"/>
    <w:rsid w:val="0014250C"/>
    <w:rsid w:val="00142661"/>
    <w:rsid w:val="0014305B"/>
    <w:rsid w:val="00143271"/>
    <w:rsid w:val="001432D6"/>
    <w:rsid w:val="0014346A"/>
    <w:rsid w:val="0014397B"/>
    <w:rsid w:val="00143CC5"/>
    <w:rsid w:val="00144344"/>
    <w:rsid w:val="00144AB6"/>
    <w:rsid w:val="0014580B"/>
    <w:rsid w:val="00145B2B"/>
    <w:rsid w:val="001463D4"/>
    <w:rsid w:val="001463DE"/>
    <w:rsid w:val="00146607"/>
    <w:rsid w:val="00146826"/>
    <w:rsid w:val="00146AD3"/>
    <w:rsid w:val="00147068"/>
    <w:rsid w:val="00147103"/>
    <w:rsid w:val="00147574"/>
    <w:rsid w:val="00147EE1"/>
    <w:rsid w:val="00147EFA"/>
    <w:rsid w:val="001501F2"/>
    <w:rsid w:val="00150483"/>
    <w:rsid w:val="0015084D"/>
    <w:rsid w:val="00151E35"/>
    <w:rsid w:val="00152BB6"/>
    <w:rsid w:val="001530A9"/>
    <w:rsid w:val="0015344C"/>
    <w:rsid w:val="0015354C"/>
    <w:rsid w:val="00153B47"/>
    <w:rsid w:val="00153BB2"/>
    <w:rsid w:val="00153FDB"/>
    <w:rsid w:val="00154E28"/>
    <w:rsid w:val="001556AE"/>
    <w:rsid w:val="001557D9"/>
    <w:rsid w:val="00155B89"/>
    <w:rsid w:val="0015643C"/>
    <w:rsid w:val="00157644"/>
    <w:rsid w:val="00157E8B"/>
    <w:rsid w:val="001613BF"/>
    <w:rsid w:val="001618AF"/>
    <w:rsid w:val="00161DB4"/>
    <w:rsid w:val="001621E8"/>
    <w:rsid w:val="0016230E"/>
    <w:rsid w:val="0016250C"/>
    <w:rsid w:val="001631A0"/>
    <w:rsid w:val="00163A6A"/>
    <w:rsid w:val="00163EF5"/>
    <w:rsid w:val="00164C2E"/>
    <w:rsid w:val="0016510D"/>
    <w:rsid w:val="0016564F"/>
    <w:rsid w:val="00165E8A"/>
    <w:rsid w:val="00167506"/>
    <w:rsid w:val="00167B74"/>
    <w:rsid w:val="00167BC6"/>
    <w:rsid w:val="00167F78"/>
    <w:rsid w:val="00170107"/>
    <w:rsid w:val="00170402"/>
    <w:rsid w:val="00170440"/>
    <w:rsid w:val="001716A1"/>
    <w:rsid w:val="001716F5"/>
    <w:rsid w:val="00171AD9"/>
    <w:rsid w:val="00171B91"/>
    <w:rsid w:val="0017205F"/>
    <w:rsid w:val="00172A3B"/>
    <w:rsid w:val="001737AB"/>
    <w:rsid w:val="0017454E"/>
    <w:rsid w:val="00175473"/>
    <w:rsid w:val="00175930"/>
    <w:rsid w:val="00175B00"/>
    <w:rsid w:val="0017626D"/>
    <w:rsid w:val="00176BDA"/>
    <w:rsid w:val="00176F64"/>
    <w:rsid w:val="00177085"/>
    <w:rsid w:val="001770CA"/>
    <w:rsid w:val="0017750E"/>
    <w:rsid w:val="001803D5"/>
    <w:rsid w:val="00180976"/>
    <w:rsid w:val="00180D7F"/>
    <w:rsid w:val="00180DFD"/>
    <w:rsid w:val="00181062"/>
    <w:rsid w:val="001812FD"/>
    <w:rsid w:val="00181EAF"/>
    <w:rsid w:val="00182B59"/>
    <w:rsid w:val="00183066"/>
    <w:rsid w:val="0018332C"/>
    <w:rsid w:val="00183488"/>
    <w:rsid w:val="00183568"/>
    <w:rsid w:val="001835CA"/>
    <w:rsid w:val="00183807"/>
    <w:rsid w:val="00183C6A"/>
    <w:rsid w:val="001841BA"/>
    <w:rsid w:val="001842D1"/>
    <w:rsid w:val="001843A8"/>
    <w:rsid w:val="001848ED"/>
    <w:rsid w:val="00184953"/>
    <w:rsid w:val="00184C35"/>
    <w:rsid w:val="00184E6E"/>
    <w:rsid w:val="001851FD"/>
    <w:rsid w:val="001854CC"/>
    <w:rsid w:val="001857EE"/>
    <w:rsid w:val="00186433"/>
    <w:rsid w:val="00186971"/>
    <w:rsid w:val="00186A00"/>
    <w:rsid w:val="00187360"/>
    <w:rsid w:val="00187636"/>
    <w:rsid w:val="00187C4C"/>
    <w:rsid w:val="00187CEF"/>
    <w:rsid w:val="00190196"/>
    <w:rsid w:val="001901F0"/>
    <w:rsid w:val="00190B97"/>
    <w:rsid w:val="00190E09"/>
    <w:rsid w:val="00190EA2"/>
    <w:rsid w:val="00190F4E"/>
    <w:rsid w:val="00191A83"/>
    <w:rsid w:val="0019207A"/>
    <w:rsid w:val="0019219F"/>
    <w:rsid w:val="001922CE"/>
    <w:rsid w:val="0019230D"/>
    <w:rsid w:val="001925F7"/>
    <w:rsid w:val="00192C04"/>
    <w:rsid w:val="00193150"/>
    <w:rsid w:val="0019417A"/>
    <w:rsid w:val="001948E5"/>
    <w:rsid w:val="001949D0"/>
    <w:rsid w:val="00194A3E"/>
    <w:rsid w:val="001954CE"/>
    <w:rsid w:val="00195602"/>
    <w:rsid w:val="00195C57"/>
    <w:rsid w:val="00195CA5"/>
    <w:rsid w:val="00196269"/>
    <w:rsid w:val="001965B8"/>
    <w:rsid w:val="00196A07"/>
    <w:rsid w:val="00197DA8"/>
    <w:rsid w:val="001A05A5"/>
    <w:rsid w:val="001A0A9E"/>
    <w:rsid w:val="001A122C"/>
    <w:rsid w:val="001A1335"/>
    <w:rsid w:val="001A220A"/>
    <w:rsid w:val="001A2618"/>
    <w:rsid w:val="001A2CF3"/>
    <w:rsid w:val="001A3563"/>
    <w:rsid w:val="001A39A6"/>
    <w:rsid w:val="001A3B9D"/>
    <w:rsid w:val="001A42FF"/>
    <w:rsid w:val="001A4AC5"/>
    <w:rsid w:val="001A545C"/>
    <w:rsid w:val="001A5565"/>
    <w:rsid w:val="001A575D"/>
    <w:rsid w:val="001A5DF0"/>
    <w:rsid w:val="001A6534"/>
    <w:rsid w:val="001A67A0"/>
    <w:rsid w:val="001A67AC"/>
    <w:rsid w:val="001A697B"/>
    <w:rsid w:val="001A6E7F"/>
    <w:rsid w:val="001A7412"/>
    <w:rsid w:val="001A7CF7"/>
    <w:rsid w:val="001B0991"/>
    <w:rsid w:val="001B16D7"/>
    <w:rsid w:val="001B1B8B"/>
    <w:rsid w:val="001B1FE3"/>
    <w:rsid w:val="001B2528"/>
    <w:rsid w:val="001B25F6"/>
    <w:rsid w:val="001B301E"/>
    <w:rsid w:val="001B3895"/>
    <w:rsid w:val="001B3988"/>
    <w:rsid w:val="001B4135"/>
    <w:rsid w:val="001B4A88"/>
    <w:rsid w:val="001B4B63"/>
    <w:rsid w:val="001B4D05"/>
    <w:rsid w:val="001B5FB9"/>
    <w:rsid w:val="001B662A"/>
    <w:rsid w:val="001B6E9F"/>
    <w:rsid w:val="001B7C1E"/>
    <w:rsid w:val="001B7D98"/>
    <w:rsid w:val="001C090D"/>
    <w:rsid w:val="001C0B1D"/>
    <w:rsid w:val="001C0B57"/>
    <w:rsid w:val="001C0C28"/>
    <w:rsid w:val="001C1D88"/>
    <w:rsid w:val="001C27FC"/>
    <w:rsid w:val="001C362F"/>
    <w:rsid w:val="001C3847"/>
    <w:rsid w:val="001C3986"/>
    <w:rsid w:val="001C3EFE"/>
    <w:rsid w:val="001C487E"/>
    <w:rsid w:val="001C52FE"/>
    <w:rsid w:val="001C5878"/>
    <w:rsid w:val="001C5B87"/>
    <w:rsid w:val="001C611F"/>
    <w:rsid w:val="001C6750"/>
    <w:rsid w:val="001C7738"/>
    <w:rsid w:val="001C7C0C"/>
    <w:rsid w:val="001C7C8B"/>
    <w:rsid w:val="001C7C97"/>
    <w:rsid w:val="001D07C5"/>
    <w:rsid w:val="001D0EAD"/>
    <w:rsid w:val="001D0EF4"/>
    <w:rsid w:val="001D1B66"/>
    <w:rsid w:val="001D1D4E"/>
    <w:rsid w:val="001D2102"/>
    <w:rsid w:val="001D26E0"/>
    <w:rsid w:val="001D296B"/>
    <w:rsid w:val="001D2FB9"/>
    <w:rsid w:val="001D3222"/>
    <w:rsid w:val="001D3953"/>
    <w:rsid w:val="001D3BD0"/>
    <w:rsid w:val="001D3E8A"/>
    <w:rsid w:val="001D3F0B"/>
    <w:rsid w:val="001D4C55"/>
    <w:rsid w:val="001D52A2"/>
    <w:rsid w:val="001D5542"/>
    <w:rsid w:val="001D5FE9"/>
    <w:rsid w:val="001D68EF"/>
    <w:rsid w:val="001D6E1D"/>
    <w:rsid w:val="001D737C"/>
    <w:rsid w:val="001D7F34"/>
    <w:rsid w:val="001E0AA2"/>
    <w:rsid w:val="001E0E49"/>
    <w:rsid w:val="001E119C"/>
    <w:rsid w:val="001E14C5"/>
    <w:rsid w:val="001E1B46"/>
    <w:rsid w:val="001E1B7D"/>
    <w:rsid w:val="001E1FA4"/>
    <w:rsid w:val="001E1FED"/>
    <w:rsid w:val="001E2542"/>
    <w:rsid w:val="001E26AD"/>
    <w:rsid w:val="001E3782"/>
    <w:rsid w:val="001E3A8F"/>
    <w:rsid w:val="001E3E27"/>
    <w:rsid w:val="001E464D"/>
    <w:rsid w:val="001E4A7C"/>
    <w:rsid w:val="001E4BC5"/>
    <w:rsid w:val="001E565F"/>
    <w:rsid w:val="001E5B82"/>
    <w:rsid w:val="001E5D68"/>
    <w:rsid w:val="001E5FD2"/>
    <w:rsid w:val="001E6DDE"/>
    <w:rsid w:val="001E721F"/>
    <w:rsid w:val="001E7E79"/>
    <w:rsid w:val="001E7EB9"/>
    <w:rsid w:val="001F01F0"/>
    <w:rsid w:val="001F04E6"/>
    <w:rsid w:val="001F0C48"/>
    <w:rsid w:val="001F19F8"/>
    <w:rsid w:val="001F1B05"/>
    <w:rsid w:val="001F1E02"/>
    <w:rsid w:val="001F2365"/>
    <w:rsid w:val="001F24BB"/>
    <w:rsid w:val="001F28EF"/>
    <w:rsid w:val="001F2939"/>
    <w:rsid w:val="001F2C9C"/>
    <w:rsid w:val="001F32BE"/>
    <w:rsid w:val="001F3855"/>
    <w:rsid w:val="001F3DE4"/>
    <w:rsid w:val="001F4C30"/>
    <w:rsid w:val="001F5008"/>
    <w:rsid w:val="001F5509"/>
    <w:rsid w:val="001F5510"/>
    <w:rsid w:val="001F5EBB"/>
    <w:rsid w:val="001F64DF"/>
    <w:rsid w:val="001F6B85"/>
    <w:rsid w:val="001F6E36"/>
    <w:rsid w:val="001F7593"/>
    <w:rsid w:val="002006F7"/>
    <w:rsid w:val="00200AF2"/>
    <w:rsid w:val="00200CD8"/>
    <w:rsid w:val="00200DD5"/>
    <w:rsid w:val="0020105D"/>
    <w:rsid w:val="00201C40"/>
    <w:rsid w:val="00202417"/>
    <w:rsid w:val="00202598"/>
    <w:rsid w:val="00202C8D"/>
    <w:rsid w:val="00202CCD"/>
    <w:rsid w:val="00203196"/>
    <w:rsid w:val="00203AE0"/>
    <w:rsid w:val="00203C55"/>
    <w:rsid w:val="002040A1"/>
    <w:rsid w:val="002041A8"/>
    <w:rsid w:val="00204553"/>
    <w:rsid w:val="00204B37"/>
    <w:rsid w:val="00204C96"/>
    <w:rsid w:val="00204E0D"/>
    <w:rsid w:val="00205483"/>
    <w:rsid w:val="002062D9"/>
    <w:rsid w:val="00206900"/>
    <w:rsid w:val="00206A4E"/>
    <w:rsid w:val="00206F1C"/>
    <w:rsid w:val="0020741A"/>
    <w:rsid w:val="00207B86"/>
    <w:rsid w:val="00210942"/>
    <w:rsid w:val="00210948"/>
    <w:rsid w:val="002110CF"/>
    <w:rsid w:val="002116C8"/>
    <w:rsid w:val="002118BB"/>
    <w:rsid w:val="00211F48"/>
    <w:rsid w:val="00212274"/>
    <w:rsid w:val="00212331"/>
    <w:rsid w:val="002126E5"/>
    <w:rsid w:val="002128DA"/>
    <w:rsid w:val="00212BDE"/>
    <w:rsid w:val="00212D48"/>
    <w:rsid w:val="00213155"/>
    <w:rsid w:val="00213384"/>
    <w:rsid w:val="00214211"/>
    <w:rsid w:val="00214A36"/>
    <w:rsid w:val="00214E46"/>
    <w:rsid w:val="002154CC"/>
    <w:rsid w:val="00215AB6"/>
    <w:rsid w:val="00215B31"/>
    <w:rsid w:val="00215C26"/>
    <w:rsid w:val="00216160"/>
    <w:rsid w:val="0021648A"/>
    <w:rsid w:val="00216E16"/>
    <w:rsid w:val="00217AC3"/>
    <w:rsid w:val="00217B2C"/>
    <w:rsid w:val="00217FAF"/>
    <w:rsid w:val="0022069F"/>
    <w:rsid w:val="002212E1"/>
    <w:rsid w:val="002219BE"/>
    <w:rsid w:val="002219C2"/>
    <w:rsid w:val="002225B2"/>
    <w:rsid w:val="00222D2A"/>
    <w:rsid w:val="00222E91"/>
    <w:rsid w:val="002236BC"/>
    <w:rsid w:val="002243D9"/>
    <w:rsid w:val="0022479F"/>
    <w:rsid w:val="00224E76"/>
    <w:rsid w:val="00225076"/>
    <w:rsid w:val="002252E1"/>
    <w:rsid w:val="00225315"/>
    <w:rsid w:val="002255F6"/>
    <w:rsid w:val="002260D3"/>
    <w:rsid w:val="00226597"/>
    <w:rsid w:val="00226FC3"/>
    <w:rsid w:val="0022770A"/>
    <w:rsid w:val="00227833"/>
    <w:rsid w:val="00227B2A"/>
    <w:rsid w:val="00227ED9"/>
    <w:rsid w:val="0023051D"/>
    <w:rsid w:val="00231034"/>
    <w:rsid w:val="00231CD8"/>
    <w:rsid w:val="002321D1"/>
    <w:rsid w:val="00232218"/>
    <w:rsid w:val="00232F08"/>
    <w:rsid w:val="00233742"/>
    <w:rsid w:val="002339F7"/>
    <w:rsid w:val="0023436C"/>
    <w:rsid w:val="0023460A"/>
    <w:rsid w:val="0023478B"/>
    <w:rsid w:val="00234CCA"/>
    <w:rsid w:val="0023519A"/>
    <w:rsid w:val="002356AF"/>
    <w:rsid w:val="002362F6"/>
    <w:rsid w:val="0023636B"/>
    <w:rsid w:val="002370D0"/>
    <w:rsid w:val="00237635"/>
    <w:rsid w:val="00237B4D"/>
    <w:rsid w:val="00241D3D"/>
    <w:rsid w:val="00242288"/>
    <w:rsid w:val="002422D9"/>
    <w:rsid w:val="00242AC0"/>
    <w:rsid w:val="00242FC4"/>
    <w:rsid w:val="00243127"/>
    <w:rsid w:val="00243BFF"/>
    <w:rsid w:val="00243D51"/>
    <w:rsid w:val="0024453E"/>
    <w:rsid w:val="002446E4"/>
    <w:rsid w:val="00244A5A"/>
    <w:rsid w:val="002452FE"/>
    <w:rsid w:val="0024538B"/>
    <w:rsid w:val="0024541F"/>
    <w:rsid w:val="00245C37"/>
    <w:rsid w:val="00245CAC"/>
    <w:rsid w:val="00245CCF"/>
    <w:rsid w:val="002471B7"/>
    <w:rsid w:val="0024725F"/>
    <w:rsid w:val="00247D6C"/>
    <w:rsid w:val="00247D92"/>
    <w:rsid w:val="00247F42"/>
    <w:rsid w:val="00250A63"/>
    <w:rsid w:val="00250D67"/>
    <w:rsid w:val="00250E0A"/>
    <w:rsid w:val="00250F06"/>
    <w:rsid w:val="00251287"/>
    <w:rsid w:val="00251355"/>
    <w:rsid w:val="00251A0F"/>
    <w:rsid w:val="00251BF8"/>
    <w:rsid w:val="00253127"/>
    <w:rsid w:val="00253762"/>
    <w:rsid w:val="0025397A"/>
    <w:rsid w:val="00253A87"/>
    <w:rsid w:val="0025402C"/>
    <w:rsid w:val="002543FE"/>
    <w:rsid w:val="00255AFB"/>
    <w:rsid w:val="00256540"/>
    <w:rsid w:val="002567C3"/>
    <w:rsid w:val="00256F73"/>
    <w:rsid w:val="00257874"/>
    <w:rsid w:val="002579FE"/>
    <w:rsid w:val="00260421"/>
    <w:rsid w:val="00260754"/>
    <w:rsid w:val="00260BBC"/>
    <w:rsid w:val="00260ED8"/>
    <w:rsid w:val="002615C1"/>
    <w:rsid w:val="00261930"/>
    <w:rsid w:val="00261A54"/>
    <w:rsid w:val="0026241D"/>
    <w:rsid w:val="0026367A"/>
    <w:rsid w:val="0026401C"/>
    <w:rsid w:val="00264923"/>
    <w:rsid w:val="00264EEB"/>
    <w:rsid w:val="00265584"/>
    <w:rsid w:val="00265590"/>
    <w:rsid w:val="00266189"/>
    <w:rsid w:val="00266287"/>
    <w:rsid w:val="00266D36"/>
    <w:rsid w:val="00267208"/>
    <w:rsid w:val="002674D7"/>
    <w:rsid w:val="0026754E"/>
    <w:rsid w:val="00267970"/>
    <w:rsid w:val="00267C23"/>
    <w:rsid w:val="0027012A"/>
    <w:rsid w:val="00270383"/>
    <w:rsid w:val="00270A96"/>
    <w:rsid w:val="00271376"/>
    <w:rsid w:val="00271543"/>
    <w:rsid w:val="00271B7A"/>
    <w:rsid w:val="0027201E"/>
    <w:rsid w:val="002720F1"/>
    <w:rsid w:val="002724E7"/>
    <w:rsid w:val="002726A7"/>
    <w:rsid w:val="0027286C"/>
    <w:rsid w:val="00272E40"/>
    <w:rsid w:val="00273891"/>
    <w:rsid w:val="00273A8C"/>
    <w:rsid w:val="00273AA7"/>
    <w:rsid w:val="00273C91"/>
    <w:rsid w:val="00274277"/>
    <w:rsid w:val="00275CBA"/>
    <w:rsid w:val="00276E05"/>
    <w:rsid w:val="00276FDA"/>
    <w:rsid w:val="00277821"/>
    <w:rsid w:val="00277951"/>
    <w:rsid w:val="00277C50"/>
    <w:rsid w:val="00277F56"/>
    <w:rsid w:val="0028031B"/>
    <w:rsid w:val="00280647"/>
    <w:rsid w:val="00281434"/>
    <w:rsid w:val="0028180D"/>
    <w:rsid w:val="00281F47"/>
    <w:rsid w:val="002825A3"/>
    <w:rsid w:val="0028269F"/>
    <w:rsid w:val="00283002"/>
    <w:rsid w:val="00283148"/>
    <w:rsid w:val="0028377E"/>
    <w:rsid w:val="002840E8"/>
    <w:rsid w:val="0028412E"/>
    <w:rsid w:val="0028417F"/>
    <w:rsid w:val="00284226"/>
    <w:rsid w:val="00284407"/>
    <w:rsid w:val="002849E4"/>
    <w:rsid w:val="00284BBE"/>
    <w:rsid w:val="00286C9E"/>
    <w:rsid w:val="00286D56"/>
    <w:rsid w:val="00287A22"/>
    <w:rsid w:val="00287D45"/>
    <w:rsid w:val="00287F7A"/>
    <w:rsid w:val="0029003F"/>
    <w:rsid w:val="0029028F"/>
    <w:rsid w:val="00290E10"/>
    <w:rsid w:val="002912B7"/>
    <w:rsid w:val="00291AFF"/>
    <w:rsid w:val="00291D5B"/>
    <w:rsid w:val="00291F7D"/>
    <w:rsid w:val="0029210D"/>
    <w:rsid w:val="002924CC"/>
    <w:rsid w:val="00292611"/>
    <w:rsid w:val="00292905"/>
    <w:rsid w:val="00292C9A"/>
    <w:rsid w:val="002934E9"/>
    <w:rsid w:val="00293E00"/>
    <w:rsid w:val="002944CE"/>
    <w:rsid w:val="00294CAC"/>
    <w:rsid w:val="00294F50"/>
    <w:rsid w:val="002957A0"/>
    <w:rsid w:val="00295E2D"/>
    <w:rsid w:val="002965C8"/>
    <w:rsid w:val="002969F3"/>
    <w:rsid w:val="0029732A"/>
    <w:rsid w:val="00297BEA"/>
    <w:rsid w:val="002A02AB"/>
    <w:rsid w:val="002A03A9"/>
    <w:rsid w:val="002A0866"/>
    <w:rsid w:val="002A093D"/>
    <w:rsid w:val="002A0B6F"/>
    <w:rsid w:val="002A139E"/>
    <w:rsid w:val="002A160F"/>
    <w:rsid w:val="002A1A82"/>
    <w:rsid w:val="002A1A96"/>
    <w:rsid w:val="002A2381"/>
    <w:rsid w:val="002A248B"/>
    <w:rsid w:val="002A254E"/>
    <w:rsid w:val="002A2BD3"/>
    <w:rsid w:val="002A3442"/>
    <w:rsid w:val="002A362A"/>
    <w:rsid w:val="002A3718"/>
    <w:rsid w:val="002A3A19"/>
    <w:rsid w:val="002A4424"/>
    <w:rsid w:val="002A4877"/>
    <w:rsid w:val="002A4B11"/>
    <w:rsid w:val="002A5E62"/>
    <w:rsid w:val="002A5F7E"/>
    <w:rsid w:val="002A6176"/>
    <w:rsid w:val="002A632C"/>
    <w:rsid w:val="002A6369"/>
    <w:rsid w:val="002A687D"/>
    <w:rsid w:val="002A69D6"/>
    <w:rsid w:val="002A6AA8"/>
    <w:rsid w:val="002A74B2"/>
    <w:rsid w:val="002A750E"/>
    <w:rsid w:val="002A7640"/>
    <w:rsid w:val="002A7769"/>
    <w:rsid w:val="002A7CFC"/>
    <w:rsid w:val="002A7ED9"/>
    <w:rsid w:val="002B0099"/>
    <w:rsid w:val="002B060B"/>
    <w:rsid w:val="002B06F3"/>
    <w:rsid w:val="002B083A"/>
    <w:rsid w:val="002B1C20"/>
    <w:rsid w:val="002B22A1"/>
    <w:rsid w:val="002B26B5"/>
    <w:rsid w:val="002B2753"/>
    <w:rsid w:val="002B2AD8"/>
    <w:rsid w:val="002B2BEC"/>
    <w:rsid w:val="002B341C"/>
    <w:rsid w:val="002B3AF1"/>
    <w:rsid w:val="002B426D"/>
    <w:rsid w:val="002B4964"/>
    <w:rsid w:val="002B4998"/>
    <w:rsid w:val="002B52A4"/>
    <w:rsid w:val="002B58CA"/>
    <w:rsid w:val="002B58E3"/>
    <w:rsid w:val="002B6AE9"/>
    <w:rsid w:val="002B6DD0"/>
    <w:rsid w:val="002B7837"/>
    <w:rsid w:val="002B7B34"/>
    <w:rsid w:val="002C0083"/>
    <w:rsid w:val="002C071D"/>
    <w:rsid w:val="002C0CDA"/>
    <w:rsid w:val="002C0E41"/>
    <w:rsid w:val="002C1220"/>
    <w:rsid w:val="002C1A30"/>
    <w:rsid w:val="002C2224"/>
    <w:rsid w:val="002C26F6"/>
    <w:rsid w:val="002C2E51"/>
    <w:rsid w:val="002C4003"/>
    <w:rsid w:val="002C482F"/>
    <w:rsid w:val="002C5523"/>
    <w:rsid w:val="002C56A3"/>
    <w:rsid w:val="002C5847"/>
    <w:rsid w:val="002C5F10"/>
    <w:rsid w:val="002C5F9C"/>
    <w:rsid w:val="002C628A"/>
    <w:rsid w:val="002C637F"/>
    <w:rsid w:val="002C678B"/>
    <w:rsid w:val="002C69DC"/>
    <w:rsid w:val="002D01E6"/>
    <w:rsid w:val="002D0A95"/>
    <w:rsid w:val="002D0AFC"/>
    <w:rsid w:val="002D0C08"/>
    <w:rsid w:val="002D0C73"/>
    <w:rsid w:val="002D1A72"/>
    <w:rsid w:val="002D209B"/>
    <w:rsid w:val="002D2136"/>
    <w:rsid w:val="002D2478"/>
    <w:rsid w:val="002D6043"/>
    <w:rsid w:val="002D6270"/>
    <w:rsid w:val="002D6786"/>
    <w:rsid w:val="002E01CF"/>
    <w:rsid w:val="002E05D6"/>
    <w:rsid w:val="002E07CB"/>
    <w:rsid w:val="002E11BD"/>
    <w:rsid w:val="002E11D7"/>
    <w:rsid w:val="002E1563"/>
    <w:rsid w:val="002E1C56"/>
    <w:rsid w:val="002E22ED"/>
    <w:rsid w:val="002E317A"/>
    <w:rsid w:val="002E3620"/>
    <w:rsid w:val="002E388C"/>
    <w:rsid w:val="002E38A0"/>
    <w:rsid w:val="002E4113"/>
    <w:rsid w:val="002E652D"/>
    <w:rsid w:val="002E6FE4"/>
    <w:rsid w:val="002F0726"/>
    <w:rsid w:val="002F08C3"/>
    <w:rsid w:val="002F0955"/>
    <w:rsid w:val="002F0CD2"/>
    <w:rsid w:val="002F18DC"/>
    <w:rsid w:val="002F306D"/>
    <w:rsid w:val="002F30E8"/>
    <w:rsid w:val="002F3316"/>
    <w:rsid w:val="002F376F"/>
    <w:rsid w:val="002F37BF"/>
    <w:rsid w:val="002F3A42"/>
    <w:rsid w:val="002F44AF"/>
    <w:rsid w:val="002F451D"/>
    <w:rsid w:val="002F57C8"/>
    <w:rsid w:val="002F77A7"/>
    <w:rsid w:val="002F7F45"/>
    <w:rsid w:val="003004C8"/>
    <w:rsid w:val="003010E3"/>
    <w:rsid w:val="00302428"/>
    <w:rsid w:val="00302494"/>
    <w:rsid w:val="003029A6"/>
    <w:rsid w:val="00302F22"/>
    <w:rsid w:val="00303DEA"/>
    <w:rsid w:val="003052A1"/>
    <w:rsid w:val="00305D58"/>
    <w:rsid w:val="00305D9F"/>
    <w:rsid w:val="0030661B"/>
    <w:rsid w:val="00306861"/>
    <w:rsid w:val="003079C3"/>
    <w:rsid w:val="00307CA8"/>
    <w:rsid w:val="003101F0"/>
    <w:rsid w:val="00310A40"/>
    <w:rsid w:val="00310C3A"/>
    <w:rsid w:val="00310E4C"/>
    <w:rsid w:val="00311065"/>
    <w:rsid w:val="00311259"/>
    <w:rsid w:val="0031151D"/>
    <w:rsid w:val="003117E3"/>
    <w:rsid w:val="003119DD"/>
    <w:rsid w:val="003122E2"/>
    <w:rsid w:val="00312319"/>
    <w:rsid w:val="0031258C"/>
    <w:rsid w:val="00312694"/>
    <w:rsid w:val="0031288E"/>
    <w:rsid w:val="00312B86"/>
    <w:rsid w:val="00312C88"/>
    <w:rsid w:val="00312D24"/>
    <w:rsid w:val="00312D67"/>
    <w:rsid w:val="00313E54"/>
    <w:rsid w:val="003147A2"/>
    <w:rsid w:val="00314C41"/>
    <w:rsid w:val="00314D59"/>
    <w:rsid w:val="00315748"/>
    <w:rsid w:val="00315D76"/>
    <w:rsid w:val="00315F20"/>
    <w:rsid w:val="0031640A"/>
    <w:rsid w:val="003166D5"/>
    <w:rsid w:val="00316AA8"/>
    <w:rsid w:val="00316ABB"/>
    <w:rsid w:val="00316D42"/>
    <w:rsid w:val="003170E5"/>
    <w:rsid w:val="00317173"/>
    <w:rsid w:val="003176FF"/>
    <w:rsid w:val="00317762"/>
    <w:rsid w:val="00317908"/>
    <w:rsid w:val="0032047D"/>
    <w:rsid w:val="00320693"/>
    <w:rsid w:val="00321820"/>
    <w:rsid w:val="003219C0"/>
    <w:rsid w:val="00321DDD"/>
    <w:rsid w:val="003231A5"/>
    <w:rsid w:val="00323854"/>
    <w:rsid w:val="00323CA6"/>
    <w:rsid w:val="00324649"/>
    <w:rsid w:val="00324981"/>
    <w:rsid w:val="00324C55"/>
    <w:rsid w:val="003256B4"/>
    <w:rsid w:val="003257C1"/>
    <w:rsid w:val="003260F4"/>
    <w:rsid w:val="00326263"/>
    <w:rsid w:val="00326562"/>
    <w:rsid w:val="0032671B"/>
    <w:rsid w:val="00326EFC"/>
    <w:rsid w:val="0032731C"/>
    <w:rsid w:val="003275A4"/>
    <w:rsid w:val="00327A51"/>
    <w:rsid w:val="00327BEB"/>
    <w:rsid w:val="00327F10"/>
    <w:rsid w:val="0033021B"/>
    <w:rsid w:val="00330A5F"/>
    <w:rsid w:val="00330BA7"/>
    <w:rsid w:val="00331001"/>
    <w:rsid w:val="00331A4F"/>
    <w:rsid w:val="00331F5A"/>
    <w:rsid w:val="0033274C"/>
    <w:rsid w:val="00334DB2"/>
    <w:rsid w:val="00335278"/>
    <w:rsid w:val="00335ECA"/>
    <w:rsid w:val="0033612D"/>
    <w:rsid w:val="00336639"/>
    <w:rsid w:val="00337D17"/>
    <w:rsid w:val="00340348"/>
    <w:rsid w:val="003403A1"/>
    <w:rsid w:val="0034094F"/>
    <w:rsid w:val="0034147F"/>
    <w:rsid w:val="00341523"/>
    <w:rsid w:val="003416FA"/>
    <w:rsid w:val="00342896"/>
    <w:rsid w:val="00342949"/>
    <w:rsid w:val="003440AD"/>
    <w:rsid w:val="003444AC"/>
    <w:rsid w:val="0034454B"/>
    <w:rsid w:val="00344AB6"/>
    <w:rsid w:val="00344CC3"/>
    <w:rsid w:val="00345342"/>
    <w:rsid w:val="0034551F"/>
    <w:rsid w:val="00345775"/>
    <w:rsid w:val="003466F8"/>
    <w:rsid w:val="003468A2"/>
    <w:rsid w:val="0034718F"/>
    <w:rsid w:val="00347E8D"/>
    <w:rsid w:val="00347F7C"/>
    <w:rsid w:val="00347F9E"/>
    <w:rsid w:val="00350F3C"/>
    <w:rsid w:val="00351101"/>
    <w:rsid w:val="003514F5"/>
    <w:rsid w:val="00351558"/>
    <w:rsid w:val="003519FC"/>
    <w:rsid w:val="003529D9"/>
    <w:rsid w:val="00352C53"/>
    <w:rsid w:val="00352DD7"/>
    <w:rsid w:val="00352E35"/>
    <w:rsid w:val="0035364D"/>
    <w:rsid w:val="0035378C"/>
    <w:rsid w:val="00353794"/>
    <w:rsid w:val="00353A44"/>
    <w:rsid w:val="00353B5E"/>
    <w:rsid w:val="00353CAD"/>
    <w:rsid w:val="00353E7F"/>
    <w:rsid w:val="0035471E"/>
    <w:rsid w:val="00354808"/>
    <w:rsid w:val="00354C29"/>
    <w:rsid w:val="0035534C"/>
    <w:rsid w:val="00355DF6"/>
    <w:rsid w:val="0035672B"/>
    <w:rsid w:val="00356870"/>
    <w:rsid w:val="00357498"/>
    <w:rsid w:val="0035785C"/>
    <w:rsid w:val="003602C7"/>
    <w:rsid w:val="003604FE"/>
    <w:rsid w:val="00361008"/>
    <w:rsid w:val="0036106F"/>
    <w:rsid w:val="003616B4"/>
    <w:rsid w:val="0036185D"/>
    <w:rsid w:val="003618E7"/>
    <w:rsid w:val="003623DB"/>
    <w:rsid w:val="00362BCA"/>
    <w:rsid w:val="00362D63"/>
    <w:rsid w:val="003635BE"/>
    <w:rsid w:val="00364783"/>
    <w:rsid w:val="00364906"/>
    <w:rsid w:val="00364EB4"/>
    <w:rsid w:val="0036573E"/>
    <w:rsid w:val="0036611F"/>
    <w:rsid w:val="0036612E"/>
    <w:rsid w:val="0036635F"/>
    <w:rsid w:val="003663D4"/>
    <w:rsid w:val="00366DFE"/>
    <w:rsid w:val="00366F37"/>
    <w:rsid w:val="00367270"/>
    <w:rsid w:val="00367404"/>
    <w:rsid w:val="0036763F"/>
    <w:rsid w:val="00367AC1"/>
    <w:rsid w:val="00367C2D"/>
    <w:rsid w:val="0037016A"/>
    <w:rsid w:val="003702DD"/>
    <w:rsid w:val="003714DE"/>
    <w:rsid w:val="0037166E"/>
    <w:rsid w:val="00371A07"/>
    <w:rsid w:val="00372BEB"/>
    <w:rsid w:val="00372E90"/>
    <w:rsid w:val="003734F3"/>
    <w:rsid w:val="00373F6F"/>
    <w:rsid w:val="0037412E"/>
    <w:rsid w:val="00374437"/>
    <w:rsid w:val="0037501A"/>
    <w:rsid w:val="0037522C"/>
    <w:rsid w:val="00376DD6"/>
    <w:rsid w:val="00376EAC"/>
    <w:rsid w:val="0037770C"/>
    <w:rsid w:val="00377BF9"/>
    <w:rsid w:val="003815A9"/>
    <w:rsid w:val="003818A0"/>
    <w:rsid w:val="00381C68"/>
    <w:rsid w:val="00381DC1"/>
    <w:rsid w:val="00382803"/>
    <w:rsid w:val="00382955"/>
    <w:rsid w:val="00382B8B"/>
    <w:rsid w:val="003839A8"/>
    <w:rsid w:val="003842C1"/>
    <w:rsid w:val="00384CEC"/>
    <w:rsid w:val="00384E09"/>
    <w:rsid w:val="003850DC"/>
    <w:rsid w:val="00385301"/>
    <w:rsid w:val="00385909"/>
    <w:rsid w:val="00385AFE"/>
    <w:rsid w:val="003864BD"/>
    <w:rsid w:val="00386915"/>
    <w:rsid w:val="003870C8"/>
    <w:rsid w:val="003871C2"/>
    <w:rsid w:val="0038743D"/>
    <w:rsid w:val="00387765"/>
    <w:rsid w:val="0039005E"/>
    <w:rsid w:val="0039122A"/>
    <w:rsid w:val="003912CB"/>
    <w:rsid w:val="00391C49"/>
    <w:rsid w:val="003926BD"/>
    <w:rsid w:val="00392C31"/>
    <w:rsid w:val="00392C67"/>
    <w:rsid w:val="00392D0A"/>
    <w:rsid w:val="003936D3"/>
    <w:rsid w:val="003937FF"/>
    <w:rsid w:val="00394273"/>
    <w:rsid w:val="00395379"/>
    <w:rsid w:val="00395640"/>
    <w:rsid w:val="00396FC5"/>
    <w:rsid w:val="00397334"/>
    <w:rsid w:val="00397D17"/>
    <w:rsid w:val="003A05F8"/>
    <w:rsid w:val="003A07BD"/>
    <w:rsid w:val="003A08A2"/>
    <w:rsid w:val="003A09E5"/>
    <w:rsid w:val="003A0EF3"/>
    <w:rsid w:val="003A1960"/>
    <w:rsid w:val="003A1BF2"/>
    <w:rsid w:val="003A1D5E"/>
    <w:rsid w:val="003A26AC"/>
    <w:rsid w:val="003A323A"/>
    <w:rsid w:val="003A3843"/>
    <w:rsid w:val="003A39C1"/>
    <w:rsid w:val="003A41CA"/>
    <w:rsid w:val="003A44C2"/>
    <w:rsid w:val="003A47C3"/>
    <w:rsid w:val="003A4B53"/>
    <w:rsid w:val="003A5311"/>
    <w:rsid w:val="003A543E"/>
    <w:rsid w:val="003A5637"/>
    <w:rsid w:val="003A59F5"/>
    <w:rsid w:val="003A5FE6"/>
    <w:rsid w:val="003A6163"/>
    <w:rsid w:val="003A6D27"/>
    <w:rsid w:val="003A6D7E"/>
    <w:rsid w:val="003A7059"/>
    <w:rsid w:val="003A7C77"/>
    <w:rsid w:val="003A7EA8"/>
    <w:rsid w:val="003B05C6"/>
    <w:rsid w:val="003B0A93"/>
    <w:rsid w:val="003B0B41"/>
    <w:rsid w:val="003B2160"/>
    <w:rsid w:val="003B216D"/>
    <w:rsid w:val="003B22E3"/>
    <w:rsid w:val="003B24EC"/>
    <w:rsid w:val="003B26C4"/>
    <w:rsid w:val="003B38D3"/>
    <w:rsid w:val="003B390E"/>
    <w:rsid w:val="003B3A8C"/>
    <w:rsid w:val="003B3CD9"/>
    <w:rsid w:val="003B3D67"/>
    <w:rsid w:val="003B4197"/>
    <w:rsid w:val="003B4297"/>
    <w:rsid w:val="003B4349"/>
    <w:rsid w:val="003B437A"/>
    <w:rsid w:val="003B43F4"/>
    <w:rsid w:val="003B4D1C"/>
    <w:rsid w:val="003B4FE7"/>
    <w:rsid w:val="003B57AB"/>
    <w:rsid w:val="003B5BC6"/>
    <w:rsid w:val="003B6028"/>
    <w:rsid w:val="003B6E6A"/>
    <w:rsid w:val="003B7296"/>
    <w:rsid w:val="003B7A26"/>
    <w:rsid w:val="003B7D90"/>
    <w:rsid w:val="003C0495"/>
    <w:rsid w:val="003C08D8"/>
    <w:rsid w:val="003C0BBB"/>
    <w:rsid w:val="003C110D"/>
    <w:rsid w:val="003C1BCD"/>
    <w:rsid w:val="003C2993"/>
    <w:rsid w:val="003C2D73"/>
    <w:rsid w:val="003C35D9"/>
    <w:rsid w:val="003C43D3"/>
    <w:rsid w:val="003C474E"/>
    <w:rsid w:val="003C4826"/>
    <w:rsid w:val="003C5DB5"/>
    <w:rsid w:val="003C5FD2"/>
    <w:rsid w:val="003C6A87"/>
    <w:rsid w:val="003C7777"/>
    <w:rsid w:val="003C78DB"/>
    <w:rsid w:val="003C7BE5"/>
    <w:rsid w:val="003D00D8"/>
    <w:rsid w:val="003D0338"/>
    <w:rsid w:val="003D0632"/>
    <w:rsid w:val="003D0C09"/>
    <w:rsid w:val="003D0D11"/>
    <w:rsid w:val="003D2841"/>
    <w:rsid w:val="003D41B4"/>
    <w:rsid w:val="003D42BD"/>
    <w:rsid w:val="003D4309"/>
    <w:rsid w:val="003D483D"/>
    <w:rsid w:val="003D5018"/>
    <w:rsid w:val="003D510F"/>
    <w:rsid w:val="003D5371"/>
    <w:rsid w:val="003D5B84"/>
    <w:rsid w:val="003D5D24"/>
    <w:rsid w:val="003D6080"/>
    <w:rsid w:val="003D668A"/>
    <w:rsid w:val="003D678C"/>
    <w:rsid w:val="003D78C2"/>
    <w:rsid w:val="003D7B6E"/>
    <w:rsid w:val="003D7BAE"/>
    <w:rsid w:val="003E011E"/>
    <w:rsid w:val="003E0361"/>
    <w:rsid w:val="003E0405"/>
    <w:rsid w:val="003E0678"/>
    <w:rsid w:val="003E06ED"/>
    <w:rsid w:val="003E0A20"/>
    <w:rsid w:val="003E0C84"/>
    <w:rsid w:val="003E0FDC"/>
    <w:rsid w:val="003E1C28"/>
    <w:rsid w:val="003E1E6B"/>
    <w:rsid w:val="003E22F0"/>
    <w:rsid w:val="003E237C"/>
    <w:rsid w:val="003E30A0"/>
    <w:rsid w:val="003E3781"/>
    <w:rsid w:val="003E37D9"/>
    <w:rsid w:val="003E4009"/>
    <w:rsid w:val="003E4465"/>
    <w:rsid w:val="003E4BC0"/>
    <w:rsid w:val="003E52EB"/>
    <w:rsid w:val="003E551F"/>
    <w:rsid w:val="003E5601"/>
    <w:rsid w:val="003E5C4C"/>
    <w:rsid w:val="003E69D7"/>
    <w:rsid w:val="003E7715"/>
    <w:rsid w:val="003E7CE3"/>
    <w:rsid w:val="003F0189"/>
    <w:rsid w:val="003F05A3"/>
    <w:rsid w:val="003F178A"/>
    <w:rsid w:val="003F2014"/>
    <w:rsid w:val="003F259E"/>
    <w:rsid w:val="003F383B"/>
    <w:rsid w:val="003F3B5C"/>
    <w:rsid w:val="003F3C92"/>
    <w:rsid w:val="003F4034"/>
    <w:rsid w:val="003F485D"/>
    <w:rsid w:val="003F4EAE"/>
    <w:rsid w:val="003F4F1D"/>
    <w:rsid w:val="003F4F53"/>
    <w:rsid w:val="003F6331"/>
    <w:rsid w:val="003F66B4"/>
    <w:rsid w:val="003F69B7"/>
    <w:rsid w:val="003F6CA2"/>
    <w:rsid w:val="003F711D"/>
    <w:rsid w:val="003F7C92"/>
    <w:rsid w:val="004000AB"/>
    <w:rsid w:val="0040053F"/>
    <w:rsid w:val="004008E1"/>
    <w:rsid w:val="004022DC"/>
    <w:rsid w:val="004023AD"/>
    <w:rsid w:val="00402548"/>
    <w:rsid w:val="0040254A"/>
    <w:rsid w:val="00402EFA"/>
    <w:rsid w:val="004036EA"/>
    <w:rsid w:val="00404C9E"/>
    <w:rsid w:val="00404D3F"/>
    <w:rsid w:val="00404DD6"/>
    <w:rsid w:val="00404F96"/>
    <w:rsid w:val="00405469"/>
    <w:rsid w:val="00405E31"/>
    <w:rsid w:val="004062F8"/>
    <w:rsid w:val="004067AB"/>
    <w:rsid w:val="004069D1"/>
    <w:rsid w:val="00406F34"/>
    <w:rsid w:val="00407E86"/>
    <w:rsid w:val="00407F65"/>
    <w:rsid w:val="00410134"/>
    <w:rsid w:val="004103D9"/>
    <w:rsid w:val="00410C77"/>
    <w:rsid w:val="00410EF0"/>
    <w:rsid w:val="00411B34"/>
    <w:rsid w:val="0041288E"/>
    <w:rsid w:val="00412891"/>
    <w:rsid w:val="00413F02"/>
    <w:rsid w:val="004147DD"/>
    <w:rsid w:val="004150C3"/>
    <w:rsid w:val="0041542B"/>
    <w:rsid w:val="004154AE"/>
    <w:rsid w:val="00415F43"/>
    <w:rsid w:val="00415F80"/>
    <w:rsid w:val="004175DD"/>
    <w:rsid w:val="00420A6C"/>
    <w:rsid w:val="00421B25"/>
    <w:rsid w:val="0042244A"/>
    <w:rsid w:val="00422631"/>
    <w:rsid w:val="00422ACC"/>
    <w:rsid w:val="00423615"/>
    <w:rsid w:val="0042370A"/>
    <w:rsid w:val="0042370B"/>
    <w:rsid w:val="004237EF"/>
    <w:rsid w:val="00423A32"/>
    <w:rsid w:val="00423AC0"/>
    <w:rsid w:val="00423C33"/>
    <w:rsid w:val="00423D72"/>
    <w:rsid w:val="00423EF3"/>
    <w:rsid w:val="00423F52"/>
    <w:rsid w:val="0042417B"/>
    <w:rsid w:val="004243A1"/>
    <w:rsid w:val="004247BA"/>
    <w:rsid w:val="004248CB"/>
    <w:rsid w:val="00424961"/>
    <w:rsid w:val="00424C4E"/>
    <w:rsid w:val="0042596F"/>
    <w:rsid w:val="00426068"/>
    <w:rsid w:val="004260CB"/>
    <w:rsid w:val="00426128"/>
    <w:rsid w:val="004263A9"/>
    <w:rsid w:val="00427C70"/>
    <w:rsid w:val="00427FDF"/>
    <w:rsid w:val="0043225B"/>
    <w:rsid w:val="00432360"/>
    <w:rsid w:val="004325E7"/>
    <w:rsid w:val="00432622"/>
    <w:rsid w:val="00432E6C"/>
    <w:rsid w:val="004333AB"/>
    <w:rsid w:val="00433EA8"/>
    <w:rsid w:val="00433F4F"/>
    <w:rsid w:val="00434019"/>
    <w:rsid w:val="00434093"/>
    <w:rsid w:val="00434923"/>
    <w:rsid w:val="00434AB0"/>
    <w:rsid w:val="004353AF"/>
    <w:rsid w:val="00435A4A"/>
    <w:rsid w:val="00435FA0"/>
    <w:rsid w:val="00436080"/>
    <w:rsid w:val="004361F8"/>
    <w:rsid w:val="004363FA"/>
    <w:rsid w:val="004363FF"/>
    <w:rsid w:val="00436B5B"/>
    <w:rsid w:val="0044030F"/>
    <w:rsid w:val="00440C0A"/>
    <w:rsid w:val="00441F65"/>
    <w:rsid w:val="004439DF"/>
    <w:rsid w:val="00443D84"/>
    <w:rsid w:val="004440D6"/>
    <w:rsid w:val="004440E3"/>
    <w:rsid w:val="004449D7"/>
    <w:rsid w:val="00444DA2"/>
    <w:rsid w:val="004459E5"/>
    <w:rsid w:val="00445D5C"/>
    <w:rsid w:val="004465A8"/>
    <w:rsid w:val="00446705"/>
    <w:rsid w:val="0044691A"/>
    <w:rsid w:val="00446A17"/>
    <w:rsid w:val="004474D0"/>
    <w:rsid w:val="00450080"/>
    <w:rsid w:val="00450209"/>
    <w:rsid w:val="00450405"/>
    <w:rsid w:val="00450C6C"/>
    <w:rsid w:val="00451689"/>
    <w:rsid w:val="00451931"/>
    <w:rsid w:val="00451E30"/>
    <w:rsid w:val="0045229B"/>
    <w:rsid w:val="004525BD"/>
    <w:rsid w:val="0045276F"/>
    <w:rsid w:val="004527ED"/>
    <w:rsid w:val="00452EF8"/>
    <w:rsid w:val="0045321D"/>
    <w:rsid w:val="004532BC"/>
    <w:rsid w:val="0045453A"/>
    <w:rsid w:val="00454736"/>
    <w:rsid w:val="00454DCC"/>
    <w:rsid w:val="00455276"/>
    <w:rsid w:val="00455AD2"/>
    <w:rsid w:val="00455BA0"/>
    <w:rsid w:val="0045607C"/>
    <w:rsid w:val="00456407"/>
    <w:rsid w:val="00457371"/>
    <w:rsid w:val="004574DD"/>
    <w:rsid w:val="00457C4D"/>
    <w:rsid w:val="00457D01"/>
    <w:rsid w:val="00457E13"/>
    <w:rsid w:val="00460748"/>
    <w:rsid w:val="00460A6C"/>
    <w:rsid w:val="00460AE7"/>
    <w:rsid w:val="00461F15"/>
    <w:rsid w:val="00462501"/>
    <w:rsid w:val="00462953"/>
    <w:rsid w:val="00462CD3"/>
    <w:rsid w:val="0046357C"/>
    <w:rsid w:val="004635DE"/>
    <w:rsid w:val="00463CC8"/>
    <w:rsid w:val="00464A6B"/>
    <w:rsid w:val="00464D7E"/>
    <w:rsid w:val="00465C28"/>
    <w:rsid w:val="0046644E"/>
    <w:rsid w:val="0046666D"/>
    <w:rsid w:val="00466DFA"/>
    <w:rsid w:val="00466EE3"/>
    <w:rsid w:val="0047022A"/>
    <w:rsid w:val="004707F7"/>
    <w:rsid w:val="00470C6B"/>
    <w:rsid w:val="00471822"/>
    <w:rsid w:val="00471C34"/>
    <w:rsid w:val="0047302D"/>
    <w:rsid w:val="0047359C"/>
    <w:rsid w:val="0047361D"/>
    <w:rsid w:val="00473674"/>
    <w:rsid w:val="004740A0"/>
    <w:rsid w:val="00474F34"/>
    <w:rsid w:val="004754AB"/>
    <w:rsid w:val="004757DA"/>
    <w:rsid w:val="004757E8"/>
    <w:rsid w:val="00475940"/>
    <w:rsid w:val="00475CD9"/>
    <w:rsid w:val="00475D7C"/>
    <w:rsid w:val="004767BF"/>
    <w:rsid w:val="00476E81"/>
    <w:rsid w:val="00477004"/>
    <w:rsid w:val="00477029"/>
    <w:rsid w:val="00477032"/>
    <w:rsid w:val="0047719D"/>
    <w:rsid w:val="004771B3"/>
    <w:rsid w:val="00480233"/>
    <w:rsid w:val="00480621"/>
    <w:rsid w:val="004816CE"/>
    <w:rsid w:val="0048201E"/>
    <w:rsid w:val="004826EF"/>
    <w:rsid w:val="0048303F"/>
    <w:rsid w:val="00483188"/>
    <w:rsid w:val="00483284"/>
    <w:rsid w:val="00483479"/>
    <w:rsid w:val="004839D4"/>
    <w:rsid w:val="0048401D"/>
    <w:rsid w:val="004850A6"/>
    <w:rsid w:val="004854C5"/>
    <w:rsid w:val="004855C0"/>
    <w:rsid w:val="00485614"/>
    <w:rsid w:val="00485788"/>
    <w:rsid w:val="00485DCB"/>
    <w:rsid w:val="004861C5"/>
    <w:rsid w:val="0048620C"/>
    <w:rsid w:val="00486287"/>
    <w:rsid w:val="0048677C"/>
    <w:rsid w:val="00486A42"/>
    <w:rsid w:val="004870B3"/>
    <w:rsid w:val="00487550"/>
    <w:rsid w:val="004903C9"/>
    <w:rsid w:val="00490F1B"/>
    <w:rsid w:val="00490FCF"/>
    <w:rsid w:val="0049131E"/>
    <w:rsid w:val="00491C3A"/>
    <w:rsid w:val="0049215E"/>
    <w:rsid w:val="0049246A"/>
    <w:rsid w:val="0049268C"/>
    <w:rsid w:val="004926B9"/>
    <w:rsid w:val="00492FDF"/>
    <w:rsid w:val="0049320D"/>
    <w:rsid w:val="004937CF"/>
    <w:rsid w:val="00493C73"/>
    <w:rsid w:val="004941EB"/>
    <w:rsid w:val="004953C0"/>
    <w:rsid w:val="00495F85"/>
    <w:rsid w:val="00496777"/>
    <w:rsid w:val="004970EC"/>
    <w:rsid w:val="00497112"/>
    <w:rsid w:val="00497D5A"/>
    <w:rsid w:val="00497FF1"/>
    <w:rsid w:val="004A1265"/>
    <w:rsid w:val="004A1A7B"/>
    <w:rsid w:val="004A1FFA"/>
    <w:rsid w:val="004A2647"/>
    <w:rsid w:val="004A2A14"/>
    <w:rsid w:val="004A2DB8"/>
    <w:rsid w:val="004A306A"/>
    <w:rsid w:val="004A30A0"/>
    <w:rsid w:val="004A3432"/>
    <w:rsid w:val="004A3682"/>
    <w:rsid w:val="004A3E1E"/>
    <w:rsid w:val="004A4203"/>
    <w:rsid w:val="004A57E0"/>
    <w:rsid w:val="004A59F9"/>
    <w:rsid w:val="004A6116"/>
    <w:rsid w:val="004A67C1"/>
    <w:rsid w:val="004A67C8"/>
    <w:rsid w:val="004A6888"/>
    <w:rsid w:val="004A6DF8"/>
    <w:rsid w:val="004B02D8"/>
    <w:rsid w:val="004B1614"/>
    <w:rsid w:val="004B17EC"/>
    <w:rsid w:val="004B1A06"/>
    <w:rsid w:val="004B2909"/>
    <w:rsid w:val="004B2F9F"/>
    <w:rsid w:val="004B377E"/>
    <w:rsid w:val="004B3C59"/>
    <w:rsid w:val="004B404F"/>
    <w:rsid w:val="004B44E0"/>
    <w:rsid w:val="004B46EC"/>
    <w:rsid w:val="004B4786"/>
    <w:rsid w:val="004B482C"/>
    <w:rsid w:val="004B5052"/>
    <w:rsid w:val="004B50F8"/>
    <w:rsid w:val="004B5513"/>
    <w:rsid w:val="004B5568"/>
    <w:rsid w:val="004B5E27"/>
    <w:rsid w:val="004B67E8"/>
    <w:rsid w:val="004B691E"/>
    <w:rsid w:val="004B7536"/>
    <w:rsid w:val="004C0093"/>
    <w:rsid w:val="004C050D"/>
    <w:rsid w:val="004C0723"/>
    <w:rsid w:val="004C0931"/>
    <w:rsid w:val="004C0CCD"/>
    <w:rsid w:val="004C0DA8"/>
    <w:rsid w:val="004C0FD4"/>
    <w:rsid w:val="004C11A6"/>
    <w:rsid w:val="004C22F2"/>
    <w:rsid w:val="004C2A9D"/>
    <w:rsid w:val="004C310F"/>
    <w:rsid w:val="004C3696"/>
    <w:rsid w:val="004C3E97"/>
    <w:rsid w:val="004C48D3"/>
    <w:rsid w:val="004C4936"/>
    <w:rsid w:val="004C4B12"/>
    <w:rsid w:val="004C5612"/>
    <w:rsid w:val="004C5B52"/>
    <w:rsid w:val="004C5F42"/>
    <w:rsid w:val="004C6BD1"/>
    <w:rsid w:val="004D0756"/>
    <w:rsid w:val="004D09E1"/>
    <w:rsid w:val="004D0A34"/>
    <w:rsid w:val="004D0B5B"/>
    <w:rsid w:val="004D0C2D"/>
    <w:rsid w:val="004D0CCF"/>
    <w:rsid w:val="004D0CF9"/>
    <w:rsid w:val="004D14CF"/>
    <w:rsid w:val="004D1B15"/>
    <w:rsid w:val="004D1BFA"/>
    <w:rsid w:val="004D23E5"/>
    <w:rsid w:val="004D3A7D"/>
    <w:rsid w:val="004D400A"/>
    <w:rsid w:val="004D45C8"/>
    <w:rsid w:val="004D4913"/>
    <w:rsid w:val="004D495F"/>
    <w:rsid w:val="004D4A3A"/>
    <w:rsid w:val="004D6373"/>
    <w:rsid w:val="004D6F53"/>
    <w:rsid w:val="004D73F3"/>
    <w:rsid w:val="004D7811"/>
    <w:rsid w:val="004D7BC6"/>
    <w:rsid w:val="004D7E63"/>
    <w:rsid w:val="004E0749"/>
    <w:rsid w:val="004E0A85"/>
    <w:rsid w:val="004E0B62"/>
    <w:rsid w:val="004E123C"/>
    <w:rsid w:val="004E1A4B"/>
    <w:rsid w:val="004E1DB3"/>
    <w:rsid w:val="004E289C"/>
    <w:rsid w:val="004E3058"/>
    <w:rsid w:val="004E3199"/>
    <w:rsid w:val="004E4045"/>
    <w:rsid w:val="004E4133"/>
    <w:rsid w:val="004E4540"/>
    <w:rsid w:val="004E47B3"/>
    <w:rsid w:val="004E47EE"/>
    <w:rsid w:val="004E4CCE"/>
    <w:rsid w:val="004E57FA"/>
    <w:rsid w:val="004E5AFE"/>
    <w:rsid w:val="004E5EF7"/>
    <w:rsid w:val="004E5FAF"/>
    <w:rsid w:val="004E6674"/>
    <w:rsid w:val="004E6793"/>
    <w:rsid w:val="004E6948"/>
    <w:rsid w:val="004E6FC7"/>
    <w:rsid w:val="004E7105"/>
    <w:rsid w:val="004E73BA"/>
    <w:rsid w:val="004E79D0"/>
    <w:rsid w:val="004E7B7C"/>
    <w:rsid w:val="004F051C"/>
    <w:rsid w:val="004F0701"/>
    <w:rsid w:val="004F13D1"/>
    <w:rsid w:val="004F334F"/>
    <w:rsid w:val="004F4441"/>
    <w:rsid w:val="004F495A"/>
    <w:rsid w:val="004F54F0"/>
    <w:rsid w:val="004F57BD"/>
    <w:rsid w:val="004F5C2C"/>
    <w:rsid w:val="004F648C"/>
    <w:rsid w:val="004F6DE6"/>
    <w:rsid w:val="004F7313"/>
    <w:rsid w:val="004F77E7"/>
    <w:rsid w:val="004F7E8E"/>
    <w:rsid w:val="00500335"/>
    <w:rsid w:val="00500FE9"/>
    <w:rsid w:val="00501006"/>
    <w:rsid w:val="005017CB"/>
    <w:rsid w:val="00501DA0"/>
    <w:rsid w:val="00501E71"/>
    <w:rsid w:val="00502642"/>
    <w:rsid w:val="00502B2D"/>
    <w:rsid w:val="00502D44"/>
    <w:rsid w:val="00502E4D"/>
    <w:rsid w:val="00502FEF"/>
    <w:rsid w:val="00503360"/>
    <w:rsid w:val="005038DF"/>
    <w:rsid w:val="0050455E"/>
    <w:rsid w:val="00504DE7"/>
    <w:rsid w:val="005059F6"/>
    <w:rsid w:val="00505D6D"/>
    <w:rsid w:val="00506385"/>
    <w:rsid w:val="00506A2B"/>
    <w:rsid w:val="00506ACD"/>
    <w:rsid w:val="005070EF"/>
    <w:rsid w:val="0050754F"/>
    <w:rsid w:val="00507AA2"/>
    <w:rsid w:val="005104DB"/>
    <w:rsid w:val="00510655"/>
    <w:rsid w:val="005106E2"/>
    <w:rsid w:val="00510786"/>
    <w:rsid w:val="00510D6D"/>
    <w:rsid w:val="0051117F"/>
    <w:rsid w:val="005122A0"/>
    <w:rsid w:val="00512C0D"/>
    <w:rsid w:val="00512FED"/>
    <w:rsid w:val="00513212"/>
    <w:rsid w:val="0051340F"/>
    <w:rsid w:val="0051394A"/>
    <w:rsid w:val="0051433A"/>
    <w:rsid w:val="00514B25"/>
    <w:rsid w:val="00514FD9"/>
    <w:rsid w:val="00515482"/>
    <w:rsid w:val="005162ED"/>
    <w:rsid w:val="005165AA"/>
    <w:rsid w:val="0051720A"/>
    <w:rsid w:val="005176F1"/>
    <w:rsid w:val="00520DED"/>
    <w:rsid w:val="005213CE"/>
    <w:rsid w:val="00521883"/>
    <w:rsid w:val="00522049"/>
    <w:rsid w:val="00522657"/>
    <w:rsid w:val="00522A64"/>
    <w:rsid w:val="00522CBC"/>
    <w:rsid w:val="005230A4"/>
    <w:rsid w:val="0052394A"/>
    <w:rsid w:val="00523B14"/>
    <w:rsid w:val="00523B51"/>
    <w:rsid w:val="00523DC8"/>
    <w:rsid w:val="00523E4E"/>
    <w:rsid w:val="00524211"/>
    <w:rsid w:val="00524EAF"/>
    <w:rsid w:val="005254A6"/>
    <w:rsid w:val="0052573E"/>
    <w:rsid w:val="00525A93"/>
    <w:rsid w:val="00525AC9"/>
    <w:rsid w:val="00525D78"/>
    <w:rsid w:val="005260A4"/>
    <w:rsid w:val="005262E0"/>
    <w:rsid w:val="00526476"/>
    <w:rsid w:val="00526CB5"/>
    <w:rsid w:val="0052797F"/>
    <w:rsid w:val="00530E63"/>
    <w:rsid w:val="00530ED6"/>
    <w:rsid w:val="005312D1"/>
    <w:rsid w:val="005318F0"/>
    <w:rsid w:val="005319DA"/>
    <w:rsid w:val="0053354E"/>
    <w:rsid w:val="00533A7B"/>
    <w:rsid w:val="00533D76"/>
    <w:rsid w:val="00533DBA"/>
    <w:rsid w:val="00533E55"/>
    <w:rsid w:val="0053481D"/>
    <w:rsid w:val="00534847"/>
    <w:rsid w:val="00534FAA"/>
    <w:rsid w:val="005352CC"/>
    <w:rsid w:val="0053540F"/>
    <w:rsid w:val="00535880"/>
    <w:rsid w:val="00535E06"/>
    <w:rsid w:val="00535F1D"/>
    <w:rsid w:val="00536B49"/>
    <w:rsid w:val="0053784F"/>
    <w:rsid w:val="005405EC"/>
    <w:rsid w:val="00540A33"/>
    <w:rsid w:val="00540D1D"/>
    <w:rsid w:val="00541351"/>
    <w:rsid w:val="00541A07"/>
    <w:rsid w:val="00541D70"/>
    <w:rsid w:val="00542803"/>
    <w:rsid w:val="00542C86"/>
    <w:rsid w:val="00543401"/>
    <w:rsid w:val="005437F1"/>
    <w:rsid w:val="00543FF3"/>
    <w:rsid w:val="00544E24"/>
    <w:rsid w:val="00545473"/>
    <w:rsid w:val="005458BF"/>
    <w:rsid w:val="00545CBA"/>
    <w:rsid w:val="00545FCD"/>
    <w:rsid w:val="00546274"/>
    <w:rsid w:val="00546597"/>
    <w:rsid w:val="0054675D"/>
    <w:rsid w:val="00546E9E"/>
    <w:rsid w:val="00547056"/>
    <w:rsid w:val="00547C05"/>
    <w:rsid w:val="00547DE8"/>
    <w:rsid w:val="00547E48"/>
    <w:rsid w:val="0055072E"/>
    <w:rsid w:val="0055087D"/>
    <w:rsid w:val="00550923"/>
    <w:rsid w:val="00550D95"/>
    <w:rsid w:val="00550F31"/>
    <w:rsid w:val="0055100E"/>
    <w:rsid w:val="00551F69"/>
    <w:rsid w:val="005525E9"/>
    <w:rsid w:val="00552AD7"/>
    <w:rsid w:val="00552D42"/>
    <w:rsid w:val="005537B9"/>
    <w:rsid w:val="005550EB"/>
    <w:rsid w:val="00556477"/>
    <w:rsid w:val="00556572"/>
    <w:rsid w:val="00556F6A"/>
    <w:rsid w:val="00556FC3"/>
    <w:rsid w:val="0055715F"/>
    <w:rsid w:val="00557174"/>
    <w:rsid w:val="005572E1"/>
    <w:rsid w:val="0055776C"/>
    <w:rsid w:val="00557F1E"/>
    <w:rsid w:val="005616BA"/>
    <w:rsid w:val="00561764"/>
    <w:rsid w:val="00561CC5"/>
    <w:rsid w:val="005625FF"/>
    <w:rsid w:val="005627B1"/>
    <w:rsid w:val="00562B82"/>
    <w:rsid w:val="00564800"/>
    <w:rsid w:val="005649FF"/>
    <w:rsid w:val="00564B64"/>
    <w:rsid w:val="00564FE3"/>
    <w:rsid w:val="00565203"/>
    <w:rsid w:val="0056523B"/>
    <w:rsid w:val="00565F6D"/>
    <w:rsid w:val="0056601F"/>
    <w:rsid w:val="0056608C"/>
    <w:rsid w:val="00567D38"/>
    <w:rsid w:val="00567DCA"/>
    <w:rsid w:val="00567EBF"/>
    <w:rsid w:val="0057000F"/>
    <w:rsid w:val="0057105B"/>
    <w:rsid w:val="005711D8"/>
    <w:rsid w:val="00571D01"/>
    <w:rsid w:val="00571E61"/>
    <w:rsid w:val="00572558"/>
    <w:rsid w:val="005730E1"/>
    <w:rsid w:val="00573D1C"/>
    <w:rsid w:val="0057447C"/>
    <w:rsid w:val="005744B7"/>
    <w:rsid w:val="00575028"/>
    <w:rsid w:val="00575574"/>
    <w:rsid w:val="00575685"/>
    <w:rsid w:val="00575D94"/>
    <w:rsid w:val="0057651D"/>
    <w:rsid w:val="005765A3"/>
    <w:rsid w:val="00576719"/>
    <w:rsid w:val="00577511"/>
    <w:rsid w:val="00580064"/>
    <w:rsid w:val="00580656"/>
    <w:rsid w:val="00580A26"/>
    <w:rsid w:val="00581150"/>
    <w:rsid w:val="005818F0"/>
    <w:rsid w:val="00581CCC"/>
    <w:rsid w:val="00581EB4"/>
    <w:rsid w:val="00581F0F"/>
    <w:rsid w:val="00582056"/>
    <w:rsid w:val="00582D14"/>
    <w:rsid w:val="005837EB"/>
    <w:rsid w:val="00583D8D"/>
    <w:rsid w:val="0058404C"/>
    <w:rsid w:val="00584B19"/>
    <w:rsid w:val="00584B89"/>
    <w:rsid w:val="0058513F"/>
    <w:rsid w:val="00585602"/>
    <w:rsid w:val="00585A87"/>
    <w:rsid w:val="00585DCD"/>
    <w:rsid w:val="005866B7"/>
    <w:rsid w:val="00586F1E"/>
    <w:rsid w:val="00586F5E"/>
    <w:rsid w:val="0058768D"/>
    <w:rsid w:val="00587D40"/>
    <w:rsid w:val="00587D43"/>
    <w:rsid w:val="00587FCC"/>
    <w:rsid w:val="00590246"/>
    <w:rsid w:val="00590419"/>
    <w:rsid w:val="005904A9"/>
    <w:rsid w:val="00590C77"/>
    <w:rsid w:val="00590D7B"/>
    <w:rsid w:val="00591247"/>
    <w:rsid w:val="00591BB1"/>
    <w:rsid w:val="00592013"/>
    <w:rsid w:val="005923F5"/>
    <w:rsid w:val="005927B3"/>
    <w:rsid w:val="00592D1E"/>
    <w:rsid w:val="005939E7"/>
    <w:rsid w:val="00593ABA"/>
    <w:rsid w:val="00594151"/>
    <w:rsid w:val="005944B3"/>
    <w:rsid w:val="005945D1"/>
    <w:rsid w:val="005963AE"/>
    <w:rsid w:val="00596444"/>
    <w:rsid w:val="00596445"/>
    <w:rsid w:val="005964BD"/>
    <w:rsid w:val="005964DB"/>
    <w:rsid w:val="00596F72"/>
    <w:rsid w:val="00597C39"/>
    <w:rsid w:val="005A0280"/>
    <w:rsid w:val="005A0705"/>
    <w:rsid w:val="005A0A96"/>
    <w:rsid w:val="005A0E45"/>
    <w:rsid w:val="005A1420"/>
    <w:rsid w:val="005A1839"/>
    <w:rsid w:val="005A2507"/>
    <w:rsid w:val="005A3DEC"/>
    <w:rsid w:val="005A4B80"/>
    <w:rsid w:val="005A5B6A"/>
    <w:rsid w:val="005A5C1F"/>
    <w:rsid w:val="005A68F4"/>
    <w:rsid w:val="005A6D54"/>
    <w:rsid w:val="005A6E38"/>
    <w:rsid w:val="005A70DE"/>
    <w:rsid w:val="005A71CD"/>
    <w:rsid w:val="005A7E82"/>
    <w:rsid w:val="005B0D6A"/>
    <w:rsid w:val="005B15D9"/>
    <w:rsid w:val="005B1668"/>
    <w:rsid w:val="005B2B7D"/>
    <w:rsid w:val="005B2EB3"/>
    <w:rsid w:val="005B4242"/>
    <w:rsid w:val="005B4262"/>
    <w:rsid w:val="005B47E5"/>
    <w:rsid w:val="005B4B71"/>
    <w:rsid w:val="005B4D49"/>
    <w:rsid w:val="005B534F"/>
    <w:rsid w:val="005B5F05"/>
    <w:rsid w:val="005B6335"/>
    <w:rsid w:val="005B70A2"/>
    <w:rsid w:val="005B7847"/>
    <w:rsid w:val="005B7C86"/>
    <w:rsid w:val="005C0C5C"/>
    <w:rsid w:val="005C0DB0"/>
    <w:rsid w:val="005C18D6"/>
    <w:rsid w:val="005C3B52"/>
    <w:rsid w:val="005C41C1"/>
    <w:rsid w:val="005C4352"/>
    <w:rsid w:val="005C4C8C"/>
    <w:rsid w:val="005C502F"/>
    <w:rsid w:val="005C51EC"/>
    <w:rsid w:val="005C5271"/>
    <w:rsid w:val="005C666A"/>
    <w:rsid w:val="005C67B5"/>
    <w:rsid w:val="005C68E8"/>
    <w:rsid w:val="005C6A45"/>
    <w:rsid w:val="005C6A8E"/>
    <w:rsid w:val="005C6D4E"/>
    <w:rsid w:val="005D00DD"/>
    <w:rsid w:val="005D0D75"/>
    <w:rsid w:val="005D13D1"/>
    <w:rsid w:val="005D141B"/>
    <w:rsid w:val="005D1C6B"/>
    <w:rsid w:val="005D272D"/>
    <w:rsid w:val="005D293B"/>
    <w:rsid w:val="005D3078"/>
    <w:rsid w:val="005D3C55"/>
    <w:rsid w:val="005D3C86"/>
    <w:rsid w:val="005D41D9"/>
    <w:rsid w:val="005D42BD"/>
    <w:rsid w:val="005D4F84"/>
    <w:rsid w:val="005D51ED"/>
    <w:rsid w:val="005D549C"/>
    <w:rsid w:val="005D5886"/>
    <w:rsid w:val="005D5F4F"/>
    <w:rsid w:val="005D63BA"/>
    <w:rsid w:val="005D7346"/>
    <w:rsid w:val="005D7747"/>
    <w:rsid w:val="005D7978"/>
    <w:rsid w:val="005D7C02"/>
    <w:rsid w:val="005E07F3"/>
    <w:rsid w:val="005E0B09"/>
    <w:rsid w:val="005E0E3D"/>
    <w:rsid w:val="005E1232"/>
    <w:rsid w:val="005E12A6"/>
    <w:rsid w:val="005E2165"/>
    <w:rsid w:val="005E2480"/>
    <w:rsid w:val="005E2736"/>
    <w:rsid w:val="005E2ED3"/>
    <w:rsid w:val="005E3333"/>
    <w:rsid w:val="005E47AE"/>
    <w:rsid w:val="005E4892"/>
    <w:rsid w:val="005E4E9A"/>
    <w:rsid w:val="005E6119"/>
    <w:rsid w:val="005E611B"/>
    <w:rsid w:val="005E6DBD"/>
    <w:rsid w:val="005E6DC5"/>
    <w:rsid w:val="005E6E7C"/>
    <w:rsid w:val="005E744A"/>
    <w:rsid w:val="005F0224"/>
    <w:rsid w:val="005F0E11"/>
    <w:rsid w:val="005F1025"/>
    <w:rsid w:val="005F158A"/>
    <w:rsid w:val="005F15FF"/>
    <w:rsid w:val="005F19AE"/>
    <w:rsid w:val="005F1B70"/>
    <w:rsid w:val="005F1BA4"/>
    <w:rsid w:val="005F20C5"/>
    <w:rsid w:val="005F23F1"/>
    <w:rsid w:val="005F2415"/>
    <w:rsid w:val="005F2B2F"/>
    <w:rsid w:val="005F2F8A"/>
    <w:rsid w:val="005F304C"/>
    <w:rsid w:val="005F3731"/>
    <w:rsid w:val="005F43B7"/>
    <w:rsid w:val="005F45C2"/>
    <w:rsid w:val="005F4A1B"/>
    <w:rsid w:val="005F5111"/>
    <w:rsid w:val="005F5871"/>
    <w:rsid w:val="005F5928"/>
    <w:rsid w:val="005F5A44"/>
    <w:rsid w:val="005F6175"/>
    <w:rsid w:val="005F69E0"/>
    <w:rsid w:val="005F6BC1"/>
    <w:rsid w:val="005F6C7E"/>
    <w:rsid w:val="005F73AF"/>
    <w:rsid w:val="005F755B"/>
    <w:rsid w:val="00600665"/>
    <w:rsid w:val="00600E67"/>
    <w:rsid w:val="00601130"/>
    <w:rsid w:val="006013C3"/>
    <w:rsid w:val="00601615"/>
    <w:rsid w:val="006016EC"/>
    <w:rsid w:val="00601756"/>
    <w:rsid w:val="00601EA6"/>
    <w:rsid w:val="00602AB0"/>
    <w:rsid w:val="00603FC9"/>
    <w:rsid w:val="00603FFF"/>
    <w:rsid w:val="006040BD"/>
    <w:rsid w:val="006043E5"/>
    <w:rsid w:val="00606502"/>
    <w:rsid w:val="006066AC"/>
    <w:rsid w:val="0060694C"/>
    <w:rsid w:val="00607351"/>
    <w:rsid w:val="00607369"/>
    <w:rsid w:val="0061007C"/>
    <w:rsid w:val="006102B2"/>
    <w:rsid w:val="006102DD"/>
    <w:rsid w:val="0061052E"/>
    <w:rsid w:val="00611940"/>
    <w:rsid w:val="0061199A"/>
    <w:rsid w:val="00611CCD"/>
    <w:rsid w:val="006127D6"/>
    <w:rsid w:val="00613100"/>
    <w:rsid w:val="006133A3"/>
    <w:rsid w:val="00613513"/>
    <w:rsid w:val="006141F3"/>
    <w:rsid w:val="0061464D"/>
    <w:rsid w:val="0061482D"/>
    <w:rsid w:val="00614FF2"/>
    <w:rsid w:val="00617577"/>
    <w:rsid w:val="006176F4"/>
    <w:rsid w:val="00617C1B"/>
    <w:rsid w:val="006203F2"/>
    <w:rsid w:val="00620910"/>
    <w:rsid w:val="006216C6"/>
    <w:rsid w:val="00622080"/>
    <w:rsid w:val="006233A8"/>
    <w:rsid w:val="00623D1B"/>
    <w:rsid w:val="00624048"/>
    <w:rsid w:val="006244C0"/>
    <w:rsid w:val="006245E2"/>
    <w:rsid w:val="006248EE"/>
    <w:rsid w:val="00624A70"/>
    <w:rsid w:val="00624A93"/>
    <w:rsid w:val="00624B01"/>
    <w:rsid w:val="00624B5E"/>
    <w:rsid w:val="00625427"/>
    <w:rsid w:val="006256BD"/>
    <w:rsid w:val="00625829"/>
    <w:rsid w:val="00625D00"/>
    <w:rsid w:val="00626069"/>
    <w:rsid w:val="006267A4"/>
    <w:rsid w:val="0062680C"/>
    <w:rsid w:val="00626E47"/>
    <w:rsid w:val="00627381"/>
    <w:rsid w:val="006278DE"/>
    <w:rsid w:val="00627DCA"/>
    <w:rsid w:val="00627E04"/>
    <w:rsid w:val="006302E2"/>
    <w:rsid w:val="00630535"/>
    <w:rsid w:val="00630864"/>
    <w:rsid w:val="00630FD0"/>
    <w:rsid w:val="00631005"/>
    <w:rsid w:val="006310FD"/>
    <w:rsid w:val="00631154"/>
    <w:rsid w:val="00631445"/>
    <w:rsid w:val="00631CF8"/>
    <w:rsid w:val="00631FE5"/>
    <w:rsid w:val="006326CE"/>
    <w:rsid w:val="00632B40"/>
    <w:rsid w:val="00632C84"/>
    <w:rsid w:val="006330C6"/>
    <w:rsid w:val="00633310"/>
    <w:rsid w:val="006336AF"/>
    <w:rsid w:val="00633707"/>
    <w:rsid w:val="00633877"/>
    <w:rsid w:val="00633C81"/>
    <w:rsid w:val="006346C2"/>
    <w:rsid w:val="00634726"/>
    <w:rsid w:val="00634C27"/>
    <w:rsid w:val="006360C5"/>
    <w:rsid w:val="00636299"/>
    <w:rsid w:val="00636526"/>
    <w:rsid w:val="006366A9"/>
    <w:rsid w:val="006366F2"/>
    <w:rsid w:val="006368D9"/>
    <w:rsid w:val="00636B68"/>
    <w:rsid w:val="006377D0"/>
    <w:rsid w:val="00640DCD"/>
    <w:rsid w:val="006413F0"/>
    <w:rsid w:val="0064144E"/>
    <w:rsid w:val="00642111"/>
    <w:rsid w:val="00642691"/>
    <w:rsid w:val="00643B0B"/>
    <w:rsid w:val="006440EF"/>
    <w:rsid w:val="006441DF"/>
    <w:rsid w:val="0064427A"/>
    <w:rsid w:val="00644A27"/>
    <w:rsid w:val="006452FD"/>
    <w:rsid w:val="00645C5E"/>
    <w:rsid w:val="00646563"/>
    <w:rsid w:val="00646941"/>
    <w:rsid w:val="0065075C"/>
    <w:rsid w:val="006512D9"/>
    <w:rsid w:val="006517AE"/>
    <w:rsid w:val="00651CF0"/>
    <w:rsid w:val="00652138"/>
    <w:rsid w:val="006521D5"/>
    <w:rsid w:val="00653B1E"/>
    <w:rsid w:val="00654F6D"/>
    <w:rsid w:val="00654F86"/>
    <w:rsid w:val="0065568F"/>
    <w:rsid w:val="00655889"/>
    <w:rsid w:val="00655F2D"/>
    <w:rsid w:val="0065627F"/>
    <w:rsid w:val="00656597"/>
    <w:rsid w:val="00656ABD"/>
    <w:rsid w:val="00657B58"/>
    <w:rsid w:val="00657FD2"/>
    <w:rsid w:val="006605F2"/>
    <w:rsid w:val="0066165E"/>
    <w:rsid w:val="006617BF"/>
    <w:rsid w:val="00662D0D"/>
    <w:rsid w:val="006630B8"/>
    <w:rsid w:val="00663638"/>
    <w:rsid w:val="00664077"/>
    <w:rsid w:val="00665FEE"/>
    <w:rsid w:val="0066658D"/>
    <w:rsid w:val="006668E4"/>
    <w:rsid w:val="00666AE6"/>
    <w:rsid w:val="00666BC3"/>
    <w:rsid w:val="00667396"/>
    <w:rsid w:val="006674C0"/>
    <w:rsid w:val="00667B4B"/>
    <w:rsid w:val="00667D2E"/>
    <w:rsid w:val="00670525"/>
    <w:rsid w:val="0067093F"/>
    <w:rsid w:val="006709A2"/>
    <w:rsid w:val="0067114D"/>
    <w:rsid w:val="00671443"/>
    <w:rsid w:val="00671F96"/>
    <w:rsid w:val="00672814"/>
    <w:rsid w:val="00672B7F"/>
    <w:rsid w:val="00672DA7"/>
    <w:rsid w:val="00672E37"/>
    <w:rsid w:val="00673153"/>
    <w:rsid w:val="006734AF"/>
    <w:rsid w:val="0067357D"/>
    <w:rsid w:val="00673AEC"/>
    <w:rsid w:val="00673BE1"/>
    <w:rsid w:val="00673D26"/>
    <w:rsid w:val="00673D94"/>
    <w:rsid w:val="0067645C"/>
    <w:rsid w:val="00676A5F"/>
    <w:rsid w:val="00676E8E"/>
    <w:rsid w:val="00676FAC"/>
    <w:rsid w:val="0067796E"/>
    <w:rsid w:val="00677D95"/>
    <w:rsid w:val="00677FB0"/>
    <w:rsid w:val="006802D2"/>
    <w:rsid w:val="006805DB"/>
    <w:rsid w:val="00680A4E"/>
    <w:rsid w:val="00680BA5"/>
    <w:rsid w:val="00682C54"/>
    <w:rsid w:val="00682E07"/>
    <w:rsid w:val="00682F93"/>
    <w:rsid w:val="00684F22"/>
    <w:rsid w:val="006850FC"/>
    <w:rsid w:val="00686107"/>
    <w:rsid w:val="00690CD9"/>
    <w:rsid w:val="0069236B"/>
    <w:rsid w:val="00692799"/>
    <w:rsid w:val="00692986"/>
    <w:rsid w:val="006929DB"/>
    <w:rsid w:val="006933B5"/>
    <w:rsid w:val="006936DF"/>
    <w:rsid w:val="00693A00"/>
    <w:rsid w:val="00693ADD"/>
    <w:rsid w:val="00693B32"/>
    <w:rsid w:val="00694C83"/>
    <w:rsid w:val="00695590"/>
    <w:rsid w:val="0069597A"/>
    <w:rsid w:val="00695FE0"/>
    <w:rsid w:val="00696A74"/>
    <w:rsid w:val="006973F4"/>
    <w:rsid w:val="00697ED4"/>
    <w:rsid w:val="006A1349"/>
    <w:rsid w:val="006A1547"/>
    <w:rsid w:val="006A26A4"/>
    <w:rsid w:val="006A2785"/>
    <w:rsid w:val="006A2859"/>
    <w:rsid w:val="006A2892"/>
    <w:rsid w:val="006A2E0B"/>
    <w:rsid w:val="006A2E6A"/>
    <w:rsid w:val="006A2F11"/>
    <w:rsid w:val="006A3392"/>
    <w:rsid w:val="006A37C9"/>
    <w:rsid w:val="006A3836"/>
    <w:rsid w:val="006A3E3C"/>
    <w:rsid w:val="006A3F67"/>
    <w:rsid w:val="006A3F86"/>
    <w:rsid w:val="006A56B0"/>
    <w:rsid w:val="006A5743"/>
    <w:rsid w:val="006A5ADE"/>
    <w:rsid w:val="006A5EA8"/>
    <w:rsid w:val="006A6378"/>
    <w:rsid w:val="006A680F"/>
    <w:rsid w:val="006A69F4"/>
    <w:rsid w:val="006A711B"/>
    <w:rsid w:val="006A7490"/>
    <w:rsid w:val="006A7614"/>
    <w:rsid w:val="006A78BF"/>
    <w:rsid w:val="006A792E"/>
    <w:rsid w:val="006A7B43"/>
    <w:rsid w:val="006B0495"/>
    <w:rsid w:val="006B04E6"/>
    <w:rsid w:val="006B06A9"/>
    <w:rsid w:val="006B0866"/>
    <w:rsid w:val="006B09DB"/>
    <w:rsid w:val="006B0C6B"/>
    <w:rsid w:val="006B0CAC"/>
    <w:rsid w:val="006B1216"/>
    <w:rsid w:val="006B13D3"/>
    <w:rsid w:val="006B141A"/>
    <w:rsid w:val="006B245B"/>
    <w:rsid w:val="006B24DB"/>
    <w:rsid w:val="006B2601"/>
    <w:rsid w:val="006B2E8B"/>
    <w:rsid w:val="006B32AD"/>
    <w:rsid w:val="006B3F01"/>
    <w:rsid w:val="006B425C"/>
    <w:rsid w:val="006B5FE6"/>
    <w:rsid w:val="006B6412"/>
    <w:rsid w:val="006B6709"/>
    <w:rsid w:val="006B6DB8"/>
    <w:rsid w:val="006B7936"/>
    <w:rsid w:val="006B7959"/>
    <w:rsid w:val="006B7E86"/>
    <w:rsid w:val="006C0A43"/>
    <w:rsid w:val="006C13FC"/>
    <w:rsid w:val="006C1D37"/>
    <w:rsid w:val="006C1D76"/>
    <w:rsid w:val="006C2408"/>
    <w:rsid w:val="006C2458"/>
    <w:rsid w:val="006C25C5"/>
    <w:rsid w:val="006C29B2"/>
    <w:rsid w:val="006C2DC1"/>
    <w:rsid w:val="006C39CC"/>
    <w:rsid w:val="006C411C"/>
    <w:rsid w:val="006C449B"/>
    <w:rsid w:val="006C46D4"/>
    <w:rsid w:val="006C4978"/>
    <w:rsid w:val="006C4BDA"/>
    <w:rsid w:val="006C4F05"/>
    <w:rsid w:val="006C5498"/>
    <w:rsid w:val="006C5B90"/>
    <w:rsid w:val="006C62B1"/>
    <w:rsid w:val="006C6725"/>
    <w:rsid w:val="006C6A9C"/>
    <w:rsid w:val="006C6C9D"/>
    <w:rsid w:val="006C6DA7"/>
    <w:rsid w:val="006C6DB0"/>
    <w:rsid w:val="006C7268"/>
    <w:rsid w:val="006C7AE7"/>
    <w:rsid w:val="006C7C6D"/>
    <w:rsid w:val="006C7F7B"/>
    <w:rsid w:val="006D0610"/>
    <w:rsid w:val="006D0654"/>
    <w:rsid w:val="006D0AD8"/>
    <w:rsid w:val="006D12C4"/>
    <w:rsid w:val="006D13C6"/>
    <w:rsid w:val="006D1722"/>
    <w:rsid w:val="006D1835"/>
    <w:rsid w:val="006D1DF0"/>
    <w:rsid w:val="006D20BA"/>
    <w:rsid w:val="006D25EA"/>
    <w:rsid w:val="006D2981"/>
    <w:rsid w:val="006D3140"/>
    <w:rsid w:val="006D3A01"/>
    <w:rsid w:val="006D3D14"/>
    <w:rsid w:val="006D45B4"/>
    <w:rsid w:val="006D47DE"/>
    <w:rsid w:val="006D489F"/>
    <w:rsid w:val="006D4EAA"/>
    <w:rsid w:val="006D54DB"/>
    <w:rsid w:val="006D5866"/>
    <w:rsid w:val="006D6760"/>
    <w:rsid w:val="006D6DAD"/>
    <w:rsid w:val="006D758D"/>
    <w:rsid w:val="006E1987"/>
    <w:rsid w:val="006E269C"/>
    <w:rsid w:val="006E3C38"/>
    <w:rsid w:val="006E3C9F"/>
    <w:rsid w:val="006E3E4C"/>
    <w:rsid w:val="006E44F0"/>
    <w:rsid w:val="006E4AD6"/>
    <w:rsid w:val="006E507A"/>
    <w:rsid w:val="006E5658"/>
    <w:rsid w:val="006E56E0"/>
    <w:rsid w:val="006E78DC"/>
    <w:rsid w:val="006F0465"/>
    <w:rsid w:val="006F097D"/>
    <w:rsid w:val="006F09C3"/>
    <w:rsid w:val="006F0C4D"/>
    <w:rsid w:val="006F1BE4"/>
    <w:rsid w:val="006F2249"/>
    <w:rsid w:val="006F256F"/>
    <w:rsid w:val="006F28A3"/>
    <w:rsid w:val="006F2ED3"/>
    <w:rsid w:val="006F30F0"/>
    <w:rsid w:val="006F3411"/>
    <w:rsid w:val="006F3BF8"/>
    <w:rsid w:val="006F44B0"/>
    <w:rsid w:val="006F4C20"/>
    <w:rsid w:val="006F516F"/>
    <w:rsid w:val="006F5331"/>
    <w:rsid w:val="006F56DE"/>
    <w:rsid w:val="006F572E"/>
    <w:rsid w:val="006F5957"/>
    <w:rsid w:val="006F6213"/>
    <w:rsid w:val="006F67C6"/>
    <w:rsid w:val="006F6CAD"/>
    <w:rsid w:val="006F6FA6"/>
    <w:rsid w:val="006F7266"/>
    <w:rsid w:val="006F7BA7"/>
    <w:rsid w:val="006F7CB4"/>
    <w:rsid w:val="007003D7"/>
    <w:rsid w:val="00701D19"/>
    <w:rsid w:val="00701ECD"/>
    <w:rsid w:val="00702B62"/>
    <w:rsid w:val="007035C5"/>
    <w:rsid w:val="0070371E"/>
    <w:rsid w:val="00703AD0"/>
    <w:rsid w:val="00703FC0"/>
    <w:rsid w:val="00704224"/>
    <w:rsid w:val="0070499E"/>
    <w:rsid w:val="00704C52"/>
    <w:rsid w:val="00704C59"/>
    <w:rsid w:val="0070527A"/>
    <w:rsid w:val="0070593A"/>
    <w:rsid w:val="00706129"/>
    <w:rsid w:val="007061DC"/>
    <w:rsid w:val="007072BB"/>
    <w:rsid w:val="007104F6"/>
    <w:rsid w:val="007109E4"/>
    <w:rsid w:val="007109F5"/>
    <w:rsid w:val="00711105"/>
    <w:rsid w:val="007115C2"/>
    <w:rsid w:val="007115F7"/>
    <w:rsid w:val="007116D1"/>
    <w:rsid w:val="007117CF"/>
    <w:rsid w:val="00711970"/>
    <w:rsid w:val="00711B91"/>
    <w:rsid w:val="00712273"/>
    <w:rsid w:val="00712A22"/>
    <w:rsid w:val="00714453"/>
    <w:rsid w:val="00715796"/>
    <w:rsid w:val="00715936"/>
    <w:rsid w:val="00715BC0"/>
    <w:rsid w:val="00715E44"/>
    <w:rsid w:val="007160B9"/>
    <w:rsid w:val="007167ED"/>
    <w:rsid w:val="00716E38"/>
    <w:rsid w:val="00717678"/>
    <w:rsid w:val="00717891"/>
    <w:rsid w:val="00717AE7"/>
    <w:rsid w:val="007203E5"/>
    <w:rsid w:val="007205A8"/>
    <w:rsid w:val="00721EDD"/>
    <w:rsid w:val="00722464"/>
    <w:rsid w:val="00722745"/>
    <w:rsid w:val="007233EF"/>
    <w:rsid w:val="007234AE"/>
    <w:rsid w:val="00723C86"/>
    <w:rsid w:val="00723E12"/>
    <w:rsid w:val="007250F8"/>
    <w:rsid w:val="007254BD"/>
    <w:rsid w:val="007254E0"/>
    <w:rsid w:val="00725E2A"/>
    <w:rsid w:val="0072665E"/>
    <w:rsid w:val="00726A02"/>
    <w:rsid w:val="0072786B"/>
    <w:rsid w:val="00727F8C"/>
    <w:rsid w:val="007300DB"/>
    <w:rsid w:val="00730D9F"/>
    <w:rsid w:val="00730DC0"/>
    <w:rsid w:val="007310A0"/>
    <w:rsid w:val="0073118B"/>
    <w:rsid w:val="0073139A"/>
    <w:rsid w:val="00731B96"/>
    <w:rsid w:val="00731D49"/>
    <w:rsid w:val="0073218B"/>
    <w:rsid w:val="00732451"/>
    <w:rsid w:val="00733127"/>
    <w:rsid w:val="00733D25"/>
    <w:rsid w:val="00733DA1"/>
    <w:rsid w:val="00733EC0"/>
    <w:rsid w:val="00734ABB"/>
    <w:rsid w:val="00734C2F"/>
    <w:rsid w:val="00734FEC"/>
    <w:rsid w:val="0073573D"/>
    <w:rsid w:val="00735C99"/>
    <w:rsid w:val="00735D47"/>
    <w:rsid w:val="007360F6"/>
    <w:rsid w:val="00736166"/>
    <w:rsid w:val="007362A4"/>
    <w:rsid w:val="00736886"/>
    <w:rsid w:val="00736ACA"/>
    <w:rsid w:val="00736C8C"/>
    <w:rsid w:val="007373F5"/>
    <w:rsid w:val="007376B4"/>
    <w:rsid w:val="00740640"/>
    <w:rsid w:val="00740759"/>
    <w:rsid w:val="00740DE6"/>
    <w:rsid w:val="00740EE6"/>
    <w:rsid w:val="007412D8"/>
    <w:rsid w:val="0074130A"/>
    <w:rsid w:val="007418C2"/>
    <w:rsid w:val="00741F8C"/>
    <w:rsid w:val="00742AFF"/>
    <w:rsid w:val="00742CB0"/>
    <w:rsid w:val="007437ED"/>
    <w:rsid w:val="00744C16"/>
    <w:rsid w:val="007452E3"/>
    <w:rsid w:val="00745B6C"/>
    <w:rsid w:val="00745BA1"/>
    <w:rsid w:val="0074639B"/>
    <w:rsid w:val="00747051"/>
    <w:rsid w:val="007479E6"/>
    <w:rsid w:val="007479E7"/>
    <w:rsid w:val="0075019D"/>
    <w:rsid w:val="00750392"/>
    <w:rsid w:val="007508AF"/>
    <w:rsid w:val="00750ACE"/>
    <w:rsid w:val="00750F37"/>
    <w:rsid w:val="007520D9"/>
    <w:rsid w:val="00752F9B"/>
    <w:rsid w:val="00753476"/>
    <w:rsid w:val="007536E5"/>
    <w:rsid w:val="00753910"/>
    <w:rsid w:val="007539D8"/>
    <w:rsid w:val="00753B0F"/>
    <w:rsid w:val="00753F0A"/>
    <w:rsid w:val="007541C1"/>
    <w:rsid w:val="00754D5E"/>
    <w:rsid w:val="0075543B"/>
    <w:rsid w:val="0075551F"/>
    <w:rsid w:val="00755548"/>
    <w:rsid w:val="00755F62"/>
    <w:rsid w:val="00755FC3"/>
    <w:rsid w:val="00756A67"/>
    <w:rsid w:val="00757175"/>
    <w:rsid w:val="007571C4"/>
    <w:rsid w:val="0075779F"/>
    <w:rsid w:val="00757AA7"/>
    <w:rsid w:val="00760F87"/>
    <w:rsid w:val="007613A7"/>
    <w:rsid w:val="0076187E"/>
    <w:rsid w:val="007619BB"/>
    <w:rsid w:val="00761D37"/>
    <w:rsid w:val="0076254C"/>
    <w:rsid w:val="007627A6"/>
    <w:rsid w:val="007628E0"/>
    <w:rsid w:val="00762980"/>
    <w:rsid w:val="0076321D"/>
    <w:rsid w:val="007642C7"/>
    <w:rsid w:val="0076482E"/>
    <w:rsid w:val="00764B3B"/>
    <w:rsid w:val="00765530"/>
    <w:rsid w:val="00766DAF"/>
    <w:rsid w:val="00767A2F"/>
    <w:rsid w:val="00767ED0"/>
    <w:rsid w:val="007701B1"/>
    <w:rsid w:val="0077026A"/>
    <w:rsid w:val="00771854"/>
    <w:rsid w:val="007727E0"/>
    <w:rsid w:val="0077309D"/>
    <w:rsid w:val="0077336C"/>
    <w:rsid w:val="00773386"/>
    <w:rsid w:val="00774235"/>
    <w:rsid w:val="007747A8"/>
    <w:rsid w:val="007751FC"/>
    <w:rsid w:val="0077660A"/>
    <w:rsid w:val="007766BC"/>
    <w:rsid w:val="0077678A"/>
    <w:rsid w:val="00776A8E"/>
    <w:rsid w:val="00777761"/>
    <w:rsid w:val="00777A64"/>
    <w:rsid w:val="00777E74"/>
    <w:rsid w:val="007805F4"/>
    <w:rsid w:val="007813E4"/>
    <w:rsid w:val="00781572"/>
    <w:rsid w:val="007817B0"/>
    <w:rsid w:val="00781A94"/>
    <w:rsid w:val="00781DB4"/>
    <w:rsid w:val="00782F71"/>
    <w:rsid w:val="007835FA"/>
    <w:rsid w:val="00783A8B"/>
    <w:rsid w:val="00784226"/>
    <w:rsid w:val="007843EC"/>
    <w:rsid w:val="00784675"/>
    <w:rsid w:val="007849B7"/>
    <w:rsid w:val="00784D00"/>
    <w:rsid w:val="007851F2"/>
    <w:rsid w:val="00785997"/>
    <w:rsid w:val="00785AEF"/>
    <w:rsid w:val="00785E85"/>
    <w:rsid w:val="00785EAF"/>
    <w:rsid w:val="00786CAC"/>
    <w:rsid w:val="00786EB5"/>
    <w:rsid w:val="0078793C"/>
    <w:rsid w:val="007901C6"/>
    <w:rsid w:val="007905C4"/>
    <w:rsid w:val="00790EFF"/>
    <w:rsid w:val="007913B6"/>
    <w:rsid w:val="007917B4"/>
    <w:rsid w:val="00791A7F"/>
    <w:rsid w:val="00791C40"/>
    <w:rsid w:val="00791FE3"/>
    <w:rsid w:val="00793016"/>
    <w:rsid w:val="007931FA"/>
    <w:rsid w:val="00793225"/>
    <w:rsid w:val="007939E2"/>
    <w:rsid w:val="00795CF2"/>
    <w:rsid w:val="00795E8F"/>
    <w:rsid w:val="007961FB"/>
    <w:rsid w:val="0079626F"/>
    <w:rsid w:val="0079635D"/>
    <w:rsid w:val="007963AD"/>
    <w:rsid w:val="007964BC"/>
    <w:rsid w:val="007965B4"/>
    <w:rsid w:val="007967AF"/>
    <w:rsid w:val="00796E5C"/>
    <w:rsid w:val="007970B6"/>
    <w:rsid w:val="007972E7"/>
    <w:rsid w:val="00797604"/>
    <w:rsid w:val="0079773E"/>
    <w:rsid w:val="0079778F"/>
    <w:rsid w:val="00797901"/>
    <w:rsid w:val="00797C5F"/>
    <w:rsid w:val="007A0F4D"/>
    <w:rsid w:val="007A183E"/>
    <w:rsid w:val="007A1F3B"/>
    <w:rsid w:val="007A218A"/>
    <w:rsid w:val="007A2691"/>
    <w:rsid w:val="007A278F"/>
    <w:rsid w:val="007A2E98"/>
    <w:rsid w:val="007A314E"/>
    <w:rsid w:val="007A3298"/>
    <w:rsid w:val="007A3812"/>
    <w:rsid w:val="007A3918"/>
    <w:rsid w:val="007A3A98"/>
    <w:rsid w:val="007A3C2D"/>
    <w:rsid w:val="007A3E41"/>
    <w:rsid w:val="007A49B2"/>
    <w:rsid w:val="007A51EA"/>
    <w:rsid w:val="007A5486"/>
    <w:rsid w:val="007A5B6F"/>
    <w:rsid w:val="007A5E97"/>
    <w:rsid w:val="007A679F"/>
    <w:rsid w:val="007A67E7"/>
    <w:rsid w:val="007A6E8B"/>
    <w:rsid w:val="007A7287"/>
    <w:rsid w:val="007A7648"/>
    <w:rsid w:val="007A7AA7"/>
    <w:rsid w:val="007B05DD"/>
    <w:rsid w:val="007B14DC"/>
    <w:rsid w:val="007B1830"/>
    <w:rsid w:val="007B1F0E"/>
    <w:rsid w:val="007B22C3"/>
    <w:rsid w:val="007B26A5"/>
    <w:rsid w:val="007B3620"/>
    <w:rsid w:val="007B39B3"/>
    <w:rsid w:val="007B3F8A"/>
    <w:rsid w:val="007B3F93"/>
    <w:rsid w:val="007B42D7"/>
    <w:rsid w:val="007B455E"/>
    <w:rsid w:val="007B4BD3"/>
    <w:rsid w:val="007B4D14"/>
    <w:rsid w:val="007B5072"/>
    <w:rsid w:val="007B67D7"/>
    <w:rsid w:val="007B67E1"/>
    <w:rsid w:val="007B718D"/>
    <w:rsid w:val="007B7F40"/>
    <w:rsid w:val="007C0832"/>
    <w:rsid w:val="007C08C5"/>
    <w:rsid w:val="007C1A83"/>
    <w:rsid w:val="007C1D36"/>
    <w:rsid w:val="007C1FFA"/>
    <w:rsid w:val="007C2A41"/>
    <w:rsid w:val="007C2F87"/>
    <w:rsid w:val="007C306C"/>
    <w:rsid w:val="007C3C40"/>
    <w:rsid w:val="007C4192"/>
    <w:rsid w:val="007C49B8"/>
    <w:rsid w:val="007C4A9E"/>
    <w:rsid w:val="007C4ABE"/>
    <w:rsid w:val="007C4E0A"/>
    <w:rsid w:val="007C4F6A"/>
    <w:rsid w:val="007C5030"/>
    <w:rsid w:val="007C5DC3"/>
    <w:rsid w:val="007C6E16"/>
    <w:rsid w:val="007C6E47"/>
    <w:rsid w:val="007C7274"/>
    <w:rsid w:val="007D03D9"/>
    <w:rsid w:val="007D0A9F"/>
    <w:rsid w:val="007D168B"/>
    <w:rsid w:val="007D25EA"/>
    <w:rsid w:val="007D25F7"/>
    <w:rsid w:val="007D26D9"/>
    <w:rsid w:val="007D2DD7"/>
    <w:rsid w:val="007D3775"/>
    <w:rsid w:val="007D384F"/>
    <w:rsid w:val="007D38DD"/>
    <w:rsid w:val="007D4A97"/>
    <w:rsid w:val="007D5133"/>
    <w:rsid w:val="007D55AD"/>
    <w:rsid w:val="007D57D5"/>
    <w:rsid w:val="007D5AA2"/>
    <w:rsid w:val="007D6272"/>
    <w:rsid w:val="007D66E1"/>
    <w:rsid w:val="007D73FD"/>
    <w:rsid w:val="007E00A8"/>
    <w:rsid w:val="007E073E"/>
    <w:rsid w:val="007E0B8D"/>
    <w:rsid w:val="007E0E11"/>
    <w:rsid w:val="007E13CF"/>
    <w:rsid w:val="007E1938"/>
    <w:rsid w:val="007E2539"/>
    <w:rsid w:val="007E274C"/>
    <w:rsid w:val="007E279D"/>
    <w:rsid w:val="007E281B"/>
    <w:rsid w:val="007E2E47"/>
    <w:rsid w:val="007E33C3"/>
    <w:rsid w:val="007E3A01"/>
    <w:rsid w:val="007E3DE5"/>
    <w:rsid w:val="007E43D8"/>
    <w:rsid w:val="007E4682"/>
    <w:rsid w:val="007E473F"/>
    <w:rsid w:val="007E49A8"/>
    <w:rsid w:val="007E4B26"/>
    <w:rsid w:val="007E50F7"/>
    <w:rsid w:val="007E56D8"/>
    <w:rsid w:val="007E647B"/>
    <w:rsid w:val="007E69FE"/>
    <w:rsid w:val="007E6A9F"/>
    <w:rsid w:val="007E6FB8"/>
    <w:rsid w:val="007E72D1"/>
    <w:rsid w:val="007E7309"/>
    <w:rsid w:val="007E744B"/>
    <w:rsid w:val="007F03DE"/>
    <w:rsid w:val="007F07FA"/>
    <w:rsid w:val="007F10FD"/>
    <w:rsid w:val="007F203D"/>
    <w:rsid w:val="007F248F"/>
    <w:rsid w:val="007F26D0"/>
    <w:rsid w:val="007F3310"/>
    <w:rsid w:val="007F3C31"/>
    <w:rsid w:val="007F3EA4"/>
    <w:rsid w:val="007F4101"/>
    <w:rsid w:val="007F42F5"/>
    <w:rsid w:val="007F4CD5"/>
    <w:rsid w:val="007F5180"/>
    <w:rsid w:val="007F55C5"/>
    <w:rsid w:val="007F56C2"/>
    <w:rsid w:val="007F598A"/>
    <w:rsid w:val="007F5A06"/>
    <w:rsid w:val="007F5FE1"/>
    <w:rsid w:val="007F62E6"/>
    <w:rsid w:val="007F6BD2"/>
    <w:rsid w:val="007F6DAB"/>
    <w:rsid w:val="007F772D"/>
    <w:rsid w:val="007F793C"/>
    <w:rsid w:val="007F7A4D"/>
    <w:rsid w:val="007F7CD0"/>
    <w:rsid w:val="008008BB"/>
    <w:rsid w:val="0080115A"/>
    <w:rsid w:val="008014AC"/>
    <w:rsid w:val="00801D28"/>
    <w:rsid w:val="00801D76"/>
    <w:rsid w:val="00801EC0"/>
    <w:rsid w:val="00801F43"/>
    <w:rsid w:val="00802811"/>
    <w:rsid w:val="008029BB"/>
    <w:rsid w:val="00803655"/>
    <w:rsid w:val="0080492E"/>
    <w:rsid w:val="00804F50"/>
    <w:rsid w:val="00805329"/>
    <w:rsid w:val="00805833"/>
    <w:rsid w:val="00805893"/>
    <w:rsid w:val="00805F1C"/>
    <w:rsid w:val="00806180"/>
    <w:rsid w:val="008069B2"/>
    <w:rsid w:val="008069C7"/>
    <w:rsid w:val="00806C9C"/>
    <w:rsid w:val="00807AC6"/>
    <w:rsid w:val="00807C80"/>
    <w:rsid w:val="00807CFF"/>
    <w:rsid w:val="00807D11"/>
    <w:rsid w:val="00810477"/>
    <w:rsid w:val="00810605"/>
    <w:rsid w:val="00810EE9"/>
    <w:rsid w:val="00810F62"/>
    <w:rsid w:val="0081138C"/>
    <w:rsid w:val="00811B4A"/>
    <w:rsid w:val="008122A9"/>
    <w:rsid w:val="0081236F"/>
    <w:rsid w:val="00812A15"/>
    <w:rsid w:val="00812A36"/>
    <w:rsid w:val="00813542"/>
    <w:rsid w:val="008138BE"/>
    <w:rsid w:val="00813FAE"/>
    <w:rsid w:val="008141B8"/>
    <w:rsid w:val="008145AD"/>
    <w:rsid w:val="008149F2"/>
    <w:rsid w:val="00816346"/>
    <w:rsid w:val="00816A06"/>
    <w:rsid w:val="00816A84"/>
    <w:rsid w:val="0081703C"/>
    <w:rsid w:val="0081710A"/>
    <w:rsid w:val="008171C9"/>
    <w:rsid w:val="008173F7"/>
    <w:rsid w:val="008175A5"/>
    <w:rsid w:val="00817771"/>
    <w:rsid w:val="008202E7"/>
    <w:rsid w:val="008202EF"/>
    <w:rsid w:val="00820373"/>
    <w:rsid w:val="008215AA"/>
    <w:rsid w:val="00821782"/>
    <w:rsid w:val="00821D1C"/>
    <w:rsid w:val="00821E5B"/>
    <w:rsid w:val="00822468"/>
    <w:rsid w:val="00822740"/>
    <w:rsid w:val="00822A8D"/>
    <w:rsid w:val="00825559"/>
    <w:rsid w:val="00825FAC"/>
    <w:rsid w:val="008264F8"/>
    <w:rsid w:val="00826A83"/>
    <w:rsid w:val="00826DD1"/>
    <w:rsid w:val="00826E3E"/>
    <w:rsid w:val="00827CB9"/>
    <w:rsid w:val="00827CE1"/>
    <w:rsid w:val="00830044"/>
    <w:rsid w:val="00830538"/>
    <w:rsid w:val="00830F2A"/>
    <w:rsid w:val="008315DC"/>
    <w:rsid w:val="0083195C"/>
    <w:rsid w:val="00831B67"/>
    <w:rsid w:val="00832516"/>
    <w:rsid w:val="00833092"/>
    <w:rsid w:val="00833350"/>
    <w:rsid w:val="00833458"/>
    <w:rsid w:val="008341B3"/>
    <w:rsid w:val="00834602"/>
    <w:rsid w:val="00834606"/>
    <w:rsid w:val="00834D7B"/>
    <w:rsid w:val="00834E1D"/>
    <w:rsid w:val="00835565"/>
    <w:rsid w:val="00835744"/>
    <w:rsid w:val="0083588E"/>
    <w:rsid w:val="00837DE8"/>
    <w:rsid w:val="00837F70"/>
    <w:rsid w:val="00837FA0"/>
    <w:rsid w:val="0084045D"/>
    <w:rsid w:val="008405B2"/>
    <w:rsid w:val="008406D1"/>
    <w:rsid w:val="0084177F"/>
    <w:rsid w:val="00842492"/>
    <w:rsid w:val="00844A51"/>
    <w:rsid w:val="00846132"/>
    <w:rsid w:val="00846401"/>
    <w:rsid w:val="00846611"/>
    <w:rsid w:val="00846A74"/>
    <w:rsid w:val="00846E7E"/>
    <w:rsid w:val="0085024D"/>
    <w:rsid w:val="0085037B"/>
    <w:rsid w:val="00850991"/>
    <w:rsid w:val="00850993"/>
    <w:rsid w:val="00851781"/>
    <w:rsid w:val="00851FE8"/>
    <w:rsid w:val="00852350"/>
    <w:rsid w:val="00852353"/>
    <w:rsid w:val="0085259C"/>
    <w:rsid w:val="00852E44"/>
    <w:rsid w:val="008532EC"/>
    <w:rsid w:val="008533D5"/>
    <w:rsid w:val="00853880"/>
    <w:rsid w:val="0085456F"/>
    <w:rsid w:val="00854B8F"/>
    <w:rsid w:val="008553CF"/>
    <w:rsid w:val="008554FE"/>
    <w:rsid w:val="008555EE"/>
    <w:rsid w:val="00857F8F"/>
    <w:rsid w:val="00860089"/>
    <w:rsid w:val="00860101"/>
    <w:rsid w:val="00860708"/>
    <w:rsid w:val="00860D3D"/>
    <w:rsid w:val="00860E2B"/>
    <w:rsid w:val="00860EBD"/>
    <w:rsid w:val="00861852"/>
    <w:rsid w:val="00861971"/>
    <w:rsid w:val="00861C84"/>
    <w:rsid w:val="0086257E"/>
    <w:rsid w:val="00862CE6"/>
    <w:rsid w:val="008631D4"/>
    <w:rsid w:val="008634F8"/>
    <w:rsid w:val="0086375B"/>
    <w:rsid w:val="008640E1"/>
    <w:rsid w:val="008642F3"/>
    <w:rsid w:val="00864823"/>
    <w:rsid w:val="00864D85"/>
    <w:rsid w:val="008653CE"/>
    <w:rsid w:val="00866520"/>
    <w:rsid w:val="00866DB7"/>
    <w:rsid w:val="00867AD0"/>
    <w:rsid w:val="00867D38"/>
    <w:rsid w:val="008706E5"/>
    <w:rsid w:val="008707C5"/>
    <w:rsid w:val="008710CC"/>
    <w:rsid w:val="00871238"/>
    <w:rsid w:val="00871683"/>
    <w:rsid w:val="00872049"/>
    <w:rsid w:val="0087208E"/>
    <w:rsid w:val="00872416"/>
    <w:rsid w:val="00872896"/>
    <w:rsid w:val="00873685"/>
    <w:rsid w:val="0087415C"/>
    <w:rsid w:val="008742FC"/>
    <w:rsid w:val="00874349"/>
    <w:rsid w:val="00875056"/>
    <w:rsid w:val="0087593F"/>
    <w:rsid w:val="00875F67"/>
    <w:rsid w:val="00876B0C"/>
    <w:rsid w:val="00876F05"/>
    <w:rsid w:val="00876FD5"/>
    <w:rsid w:val="00876FD8"/>
    <w:rsid w:val="00877134"/>
    <w:rsid w:val="008771CE"/>
    <w:rsid w:val="008802AF"/>
    <w:rsid w:val="00880871"/>
    <w:rsid w:val="00880B8B"/>
    <w:rsid w:val="00880E14"/>
    <w:rsid w:val="00881039"/>
    <w:rsid w:val="0088145E"/>
    <w:rsid w:val="0088290C"/>
    <w:rsid w:val="00883795"/>
    <w:rsid w:val="00884401"/>
    <w:rsid w:val="0088483F"/>
    <w:rsid w:val="00884A91"/>
    <w:rsid w:val="00884B48"/>
    <w:rsid w:val="00884B50"/>
    <w:rsid w:val="00885023"/>
    <w:rsid w:val="00885739"/>
    <w:rsid w:val="00885AE0"/>
    <w:rsid w:val="00885D05"/>
    <w:rsid w:val="00885F06"/>
    <w:rsid w:val="0088641B"/>
    <w:rsid w:val="00886D72"/>
    <w:rsid w:val="0088734F"/>
    <w:rsid w:val="008876C7"/>
    <w:rsid w:val="00887B63"/>
    <w:rsid w:val="00887DF5"/>
    <w:rsid w:val="00887EE8"/>
    <w:rsid w:val="008912C6"/>
    <w:rsid w:val="00891AC9"/>
    <w:rsid w:val="00892A6D"/>
    <w:rsid w:val="00892B8D"/>
    <w:rsid w:val="00892D8B"/>
    <w:rsid w:val="00893ABD"/>
    <w:rsid w:val="00893C8A"/>
    <w:rsid w:val="00893D7C"/>
    <w:rsid w:val="00893DDD"/>
    <w:rsid w:val="00894353"/>
    <w:rsid w:val="00895833"/>
    <w:rsid w:val="0089638D"/>
    <w:rsid w:val="00896B46"/>
    <w:rsid w:val="00896FF6"/>
    <w:rsid w:val="00897606"/>
    <w:rsid w:val="008977EC"/>
    <w:rsid w:val="008A0426"/>
    <w:rsid w:val="008A05CB"/>
    <w:rsid w:val="008A0A86"/>
    <w:rsid w:val="008A1921"/>
    <w:rsid w:val="008A1B91"/>
    <w:rsid w:val="008A2450"/>
    <w:rsid w:val="008A2C79"/>
    <w:rsid w:val="008A2EDF"/>
    <w:rsid w:val="008A3EA9"/>
    <w:rsid w:val="008A4132"/>
    <w:rsid w:val="008A45AE"/>
    <w:rsid w:val="008A4FDC"/>
    <w:rsid w:val="008A55C2"/>
    <w:rsid w:val="008A5DE8"/>
    <w:rsid w:val="008A666D"/>
    <w:rsid w:val="008A6B24"/>
    <w:rsid w:val="008A6F33"/>
    <w:rsid w:val="008A7BAE"/>
    <w:rsid w:val="008B026E"/>
    <w:rsid w:val="008B07CA"/>
    <w:rsid w:val="008B09DD"/>
    <w:rsid w:val="008B1D5A"/>
    <w:rsid w:val="008B2024"/>
    <w:rsid w:val="008B20F5"/>
    <w:rsid w:val="008B2208"/>
    <w:rsid w:val="008B260D"/>
    <w:rsid w:val="008B2899"/>
    <w:rsid w:val="008B348C"/>
    <w:rsid w:val="008B370F"/>
    <w:rsid w:val="008B3E6B"/>
    <w:rsid w:val="008B47EE"/>
    <w:rsid w:val="008B48FF"/>
    <w:rsid w:val="008B4CAD"/>
    <w:rsid w:val="008B56AC"/>
    <w:rsid w:val="008B570F"/>
    <w:rsid w:val="008B5A6F"/>
    <w:rsid w:val="008B626B"/>
    <w:rsid w:val="008B6664"/>
    <w:rsid w:val="008B6FCB"/>
    <w:rsid w:val="008B7C43"/>
    <w:rsid w:val="008C01CE"/>
    <w:rsid w:val="008C0534"/>
    <w:rsid w:val="008C0D92"/>
    <w:rsid w:val="008C1204"/>
    <w:rsid w:val="008C17A8"/>
    <w:rsid w:val="008C1ABC"/>
    <w:rsid w:val="008C239C"/>
    <w:rsid w:val="008C23C5"/>
    <w:rsid w:val="008C2D91"/>
    <w:rsid w:val="008C34DA"/>
    <w:rsid w:val="008C3943"/>
    <w:rsid w:val="008C39EB"/>
    <w:rsid w:val="008C4198"/>
    <w:rsid w:val="008C41A9"/>
    <w:rsid w:val="008C474F"/>
    <w:rsid w:val="008C489A"/>
    <w:rsid w:val="008C4B82"/>
    <w:rsid w:val="008C58B0"/>
    <w:rsid w:val="008C5CD8"/>
    <w:rsid w:val="008C684D"/>
    <w:rsid w:val="008C6C3F"/>
    <w:rsid w:val="008C76D0"/>
    <w:rsid w:val="008D021F"/>
    <w:rsid w:val="008D1188"/>
    <w:rsid w:val="008D1234"/>
    <w:rsid w:val="008D1636"/>
    <w:rsid w:val="008D1839"/>
    <w:rsid w:val="008D1A3A"/>
    <w:rsid w:val="008D1B82"/>
    <w:rsid w:val="008D2D22"/>
    <w:rsid w:val="008D3482"/>
    <w:rsid w:val="008D3861"/>
    <w:rsid w:val="008D3DF9"/>
    <w:rsid w:val="008D3ECE"/>
    <w:rsid w:val="008D41B9"/>
    <w:rsid w:val="008D4566"/>
    <w:rsid w:val="008D4988"/>
    <w:rsid w:val="008D4CB9"/>
    <w:rsid w:val="008D514F"/>
    <w:rsid w:val="008D5839"/>
    <w:rsid w:val="008D5B01"/>
    <w:rsid w:val="008D6102"/>
    <w:rsid w:val="008D6D42"/>
    <w:rsid w:val="008D6DF5"/>
    <w:rsid w:val="008E0279"/>
    <w:rsid w:val="008E18B1"/>
    <w:rsid w:val="008E2166"/>
    <w:rsid w:val="008E2947"/>
    <w:rsid w:val="008E2DBB"/>
    <w:rsid w:val="008E3136"/>
    <w:rsid w:val="008E3AE1"/>
    <w:rsid w:val="008E3BE3"/>
    <w:rsid w:val="008E4091"/>
    <w:rsid w:val="008E411D"/>
    <w:rsid w:val="008E414D"/>
    <w:rsid w:val="008E4F3D"/>
    <w:rsid w:val="008E54C6"/>
    <w:rsid w:val="008E6BC6"/>
    <w:rsid w:val="008E7490"/>
    <w:rsid w:val="008E75A9"/>
    <w:rsid w:val="008E7681"/>
    <w:rsid w:val="008E7A9A"/>
    <w:rsid w:val="008E7A9C"/>
    <w:rsid w:val="008F147A"/>
    <w:rsid w:val="008F1DDC"/>
    <w:rsid w:val="008F1DE8"/>
    <w:rsid w:val="008F2106"/>
    <w:rsid w:val="008F2213"/>
    <w:rsid w:val="008F229A"/>
    <w:rsid w:val="008F2A51"/>
    <w:rsid w:val="008F3C95"/>
    <w:rsid w:val="008F3D51"/>
    <w:rsid w:val="008F4CAA"/>
    <w:rsid w:val="008F4D47"/>
    <w:rsid w:val="008F4E77"/>
    <w:rsid w:val="008F4E7F"/>
    <w:rsid w:val="008F524D"/>
    <w:rsid w:val="008F5A6B"/>
    <w:rsid w:val="008F6159"/>
    <w:rsid w:val="008F6AE6"/>
    <w:rsid w:val="008F6C1B"/>
    <w:rsid w:val="009003D7"/>
    <w:rsid w:val="00900536"/>
    <w:rsid w:val="009009A1"/>
    <w:rsid w:val="009013FD"/>
    <w:rsid w:val="00901A08"/>
    <w:rsid w:val="00901B10"/>
    <w:rsid w:val="00901F3F"/>
    <w:rsid w:val="00901FD4"/>
    <w:rsid w:val="009030F8"/>
    <w:rsid w:val="00903DD3"/>
    <w:rsid w:val="009040B7"/>
    <w:rsid w:val="0090485C"/>
    <w:rsid w:val="009055AF"/>
    <w:rsid w:val="0090652E"/>
    <w:rsid w:val="009067F3"/>
    <w:rsid w:val="0090686E"/>
    <w:rsid w:val="009070C0"/>
    <w:rsid w:val="00907635"/>
    <w:rsid w:val="00907AB4"/>
    <w:rsid w:val="00907B15"/>
    <w:rsid w:val="00907C5B"/>
    <w:rsid w:val="00910336"/>
    <w:rsid w:val="00910891"/>
    <w:rsid w:val="009109DE"/>
    <w:rsid w:val="00910A22"/>
    <w:rsid w:val="00910D9D"/>
    <w:rsid w:val="0091213C"/>
    <w:rsid w:val="0091281F"/>
    <w:rsid w:val="00912F44"/>
    <w:rsid w:val="00913400"/>
    <w:rsid w:val="00913ECF"/>
    <w:rsid w:val="00914082"/>
    <w:rsid w:val="009143B5"/>
    <w:rsid w:val="009144D2"/>
    <w:rsid w:val="009145D7"/>
    <w:rsid w:val="00915738"/>
    <w:rsid w:val="00915788"/>
    <w:rsid w:val="009157B0"/>
    <w:rsid w:val="00915B4A"/>
    <w:rsid w:val="00915D65"/>
    <w:rsid w:val="00916058"/>
    <w:rsid w:val="009166ED"/>
    <w:rsid w:val="009170E7"/>
    <w:rsid w:val="00917228"/>
    <w:rsid w:val="0091787B"/>
    <w:rsid w:val="0092014C"/>
    <w:rsid w:val="009203EC"/>
    <w:rsid w:val="009209CA"/>
    <w:rsid w:val="00920B0B"/>
    <w:rsid w:val="009210EA"/>
    <w:rsid w:val="00921398"/>
    <w:rsid w:val="009215BB"/>
    <w:rsid w:val="009215E4"/>
    <w:rsid w:val="00922560"/>
    <w:rsid w:val="00923651"/>
    <w:rsid w:val="0092366A"/>
    <w:rsid w:val="00923A8F"/>
    <w:rsid w:val="00924FC6"/>
    <w:rsid w:val="00926123"/>
    <w:rsid w:val="0092615D"/>
    <w:rsid w:val="00926537"/>
    <w:rsid w:val="009266F9"/>
    <w:rsid w:val="0092672A"/>
    <w:rsid w:val="00926C35"/>
    <w:rsid w:val="0093057E"/>
    <w:rsid w:val="00930F26"/>
    <w:rsid w:val="00931186"/>
    <w:rsid w:val="00931AEA"/>
    <w:rsid w:val="00931CAE"/>
    <w:rsid w:val="00931D88"/>
    <w:rsid w:val="009322C0"/>
    <w:rsid w:val="0093233B"/>
    <w:rsid w:val="00932EFF"/>
    <w:rsid w:val="00933BE6"/>
    <w:rsid w:val="00933F10"/>
    <w:rsid w:val="00933F15"/>
    <w:rsid w:val="00933FFA"/>
    <w:rsid w:val="00934665"/>
    <w:rsid w:val="00934BE5"/>
    <w:rsid w:val="00935425"/>
    <w:rsid w:val="00935C3A"/>
    <w:rsid w:val="0093638F"/>
    <w:rsid w:val="009371DE"/>
    <w:rsid w:val="009373E9"/>
    <w:rsid w:val="0093776E"/>
    <w:rsid w:val="00937785"/>
    <w:rsid w:val="00937A4D"/>
    <w:rsid w:val="00937B0D"/>
    <w:rsid w:val="009405CF"/>
    <w:rsid w:val="009409B9"/>
    <w:rsid w:val="00940BA2"/>
    <w:rsid w:val="00940D52"/>
    <w:rsid w:val="00940FB5"/>
    <w:rsid w:val="00941B36"/>
    <w:rsid w:val="00942353"/>
    <w:rsid w:val="009425D3"/>
    <w:rsid w:val="00942906"/>
    <w:rsid w:val="00942B96"/>
    <w:rsid w:val="00942BA1"/>
    <w:rsid w:val="0094373D"/>
    <w:rsid w:val="00943AF8"/>
    <w:rsid w:val="00944729"/>
    <w:rsid w:val="00944FDD"/>
    <w:rsid w:val="0094631E"/>
    <w:rsid w:val="00946599"/>
    <w:rsid w:val="00946AD0"/>
    <w:rsid w:val="00947017"/>
    <w:rsid w:val="00947163"/>
    <w:rsid w:val="009477B0"/>
    <w:rsid w:val="00950503"/>
    <w:rsid w:val="00950903"/>
    <w:rsid w:val="00950CFB"/>
    <w:rsid w:val="009515AF"/>
    <w:rsid w:val="009519B5"/>
    <w:rsid w:val="009523CF"/>
    <w:rsid w:val="00952C9A"/>
    <w:rsid w:val="00952F28"/>
    <w:rsid w:val="0095323D"/>
    <w:rsid w:val="009534FB"/>
    <w:rsid w:val="00953EDD"/>
    <w:rsid w:val="00954840"/>
    <w:rsid w:val="00956096"/>
    <w:rsid w:val="00956C65"/>
    <w:rsid w:val="00956F35"/>
    <w:rsid w:val="00957556"/>
    <w:rsid w:val="009578D8"/>
    <w:rsid w:val="00960171"/>
    <w:rsid w:val="009602B6"/>
    <w:rsid w:val="00960818"/>
    <w:rsid w:val="00960840"/>
    <w:rsid w:val="0096091C"/>
    <w:rsid w:val="00961345"/>
    <w:rsid w:val="00961E25"/>
    <w:rsid w:val="00961EF1"/>
    <w:rsid w:val="00962593"/>
    <w:rsid w:val="009627F4"/>
    <w:rsid w:val="0096291A"/>
    <w:rsid w:val="00962B27"/>
    <w:rsid w:val="00963553"/>
    <w:rsid w:val="00963FC7"/>
    <w:rsid w:val="009646FE"/>
    <w:rsid w:val="00964E01"/>
    <w:rsid w:val="00965945"/>
    <w:rsid w:val="00966251"/>
    <w:rsid w:val="0096696A"/>
    <w:rsid w:val="00966CD3"/>
    <w:rsid w:val="00967654"/>
    <w:rsid w:val="00967A32"/>
    <w:rsid w:val="00967F65"/>
    <w:rsid w:val="009716A9"/>
    <w:rsid w:val="00971938"/>
    <w:rsid w:val="00975106"/>
    <w:rsid w:val="0097544C"/>
    <w:rsid w:val="00975E1F"/>
    <w:rsid w:val="00976277"/>
    <w:rsid w:val="0097689A"/>
    <w:rsid w:val="00977930"/>
    <w:rsid w:val="009779C2"/>
    <w:rsid w:val="00977A15"/>
    <w:rsid w:val="00977F7F"/>
    <w:rsid w:val="0098018E"/>
    <w:rsid w:val="00980C5F"/>
    <w:rsid w:val="00980CFA"/>
    <w:rsid w:val="0098285B"/>
    <w:rsid w:val="00982DB7"/>
    <w:rsid w:val="00983199"/>
    <w:rsid w:val="009838E4"/>
    <w:rsid w:val="00983928"/>
    <w:rsid w:val="00984F98"/>
    <w:rsid w:val="00985710"/>
    <w:rsid w:val="00985880"/>
    <w:rsid w:val="00985DE6"/>
    <w:rsid w:val="00986F66"/>
    <w:rsid w:val="00987C40"/>
    <w:rsid w:val="009908A8"/>
    <w:rsid w:val="0099196E"/>
    <w:rsid w:val="009923C6"/>
    <w:rsid w:val="00992D3B"/>
    <w:rsid w:val="00992E34"/>
    <w:rsid w:val="00993096"/>
    <w:rsid w:val="00993567"/>
    <w:rsid w:val="009935A6"/>
    <w:rsid w:val="009937DF"/>
    <w:rsid w:val="00993982"/>
    <w:rsid w:val="00993E6F"/>
    <w:rsid w:val="009944EE"/>
    <w:rsid w:val="00994643"/>
    <w:rsid w:val="00994D30"/>
    <w:rsid w:val="00995E15"/>
    <w:rsid w:val="00995FE0"/>
    <w:rsid w:val="009962ED"/>
    <w:rsid w:val="009979A6"/>
    <w:rsid w:val="009A0AF9"/>
    <w:rsid w:val="009A0C31"/>
    <w:rsid w:val="009A0EC0"/>
    <w:rsid w:val="009A137B"/>
    <w:rsid w:val="009A1698"/>
    <w:rsid w:val="009A1902"/>
    <w:rsid w:val="009A1F72"/>
    <w:rsid w:val="009A2136"/>
    <w:rsid w:val="009A2188"/>
    <w:rsid w:val="009A21CF"/>
    <w:rsid w:val="009A3453"/>
    <w:rsid w:val="009A379D"/>
    <w:rsid w:val="009A3F42"/>
    <w:rsid w:val="009A4893"/>
    <w:rsid w:val="009A5088"/>
    <w:rsid w:val="009A7149"/>
    <w:rsid w:val="009A78EE"/>
    <w:rsid w:val="009A7AFD"/>
    <w:rsid w:val="009B0195"/>
    <w:rsid w:val="009B01FE"/>
    <w:rsid w:val="009B0581"/>
    <w:rsid w:val="009B141D"/>
    <w:rsid w:val="009B1655"/>
    <w:rsid w:val="009B240F"/>
    <w:rsid w:val="009B24C8"/>
    <w:rsid w:val="009B289B"/>
    <w:rsid w:val="009B2E2A"/>
    <w:rsid w:val="009B2E41"/>
    <w:rsid w:val="009B39FC"/>
    <w:rsid w:val="009B3D78"/>
    <w:rsid w:val="009B411A"/>
    <w:rsid w:val="009B4D41"/>
    <w:rsid w:val="009B4DBD"/>
    <w:rsid w:val="009B4E10"/>
    <w:rsid w:val="009B56CA"/>
    <w:rsid w:val="009B6399"/>
    <w:rsid w:val="009B673E"/>
    <w:rsid w:val="009B709C"/>
    <w:rsid w:val="009B7115"/>
    <w:rsid w:val="009C0D93"/>
    <w:rsid w:val="009C16E7"/>
    <w:rsid w:val="009C32F8"/>
    <w:rsid w:val="009C39F3"/>
    <w:rsid w:val="009C3D52"/>
    <w:rsid w:val="009C4404"/>
    <w:rsid w:val="009C4B7B"/>
    <w:rsid w:val="009C5207"/>
    <w:rsid w:val="009C58B8"/>
    <w:rsid w:val="009C5992"/>
    <w:rsid w:val="009C5BAC"/>
    <w:rsid w:val="009C5E97"/>
    <w:rsid w:val="009C653D"/>
    <w:rsid w:val="009C67B6"/>
    <w:rsid w:val="009C79C1"/>
    <w:rsid w:val="009D0C7D"/>
    <w:rsid w:val="009D2832"/>
    <w:rsid w:val="009D29D3"/>
    <w:rsid w:val="009D2CA1"/>
    <w:rsid w:val="009D405F"/>
    <w:rsid w:val="009D40D4"/>
    <w:rsid w:val="009D5E5F"/>
    <w:rsid w:val="009D5F2A"/>
    <w:rsid w:val="009D7421"/>
    <w:rsid w:val="009D74D4"/>
    <w:rsid w:val="009D7A1C"/>
    <w:rsid w:val="009D7B64"/>
    <w:rsid w:val="009D7D9E"/>
    <w:rsid w:val="009E02AC"/>
    <w:rsid w:val="009E0653"/>
    <w:rsid w:val="009E07F8"/>
    <w:rsid w:val="009E0A75"/>
    <w:rsid w:val="009E0C2A"/>
    <w:rsid w:val="009E1409"/>
    <w:rsid w:val="009E1623"/>
    <w:rsid w:val="009E165D"/>
    <w:rsid w:val="009E28BE"/>
    <w:rsid w:val="009E2B1E"/>
    <w:rsid w:val="009E3C44"/>
    <w:rsid w:val="009E4158"/>
    <w:rsid w:val="009E5063"/>
    <w:rsid w:val="009E5271"/>
    <w:rsid w:val="009E57A8"/>
    <w:rsid w:val="009E5BF1"/>
    <w:rsid w:val="009E6237"/>
    <w:rsid w:val="009E654D"/>
    <w:rsid w:val="009E675E"/>
    <w:rsid w:val="009E6CCF"/>
    <w:rsid w:val="009E7B91"/>
    <w:rsid w:val="009E7C3E"/>
    <w:rsid w:val="009F0A32"/>
    <w:rsid w:val="009F0BA6"/>
    <w:rsid w:val="009F1B08"/>
    <w:rsid w:val="009F1CC9"/>
    <w:rsid w:val="009F25D9"/>
    <w:rsid w:val="009F2B1D"/>
    <w:rsid w:val="009F2BE1"/>
    <w:rsid w:val="009F3CAE"/>
    <w:rsid w:val="009F424A"/>
    <w:rsid w:val="009F47FD"/>
    <w:rsid w:val="009F54EB"/>
    <w:rsid w:val="009F5A67"/>
    <w:rsid w:val="009F5AE1"/>
    <w:rsid w:val="009F5C8B"/>
    <w:rsid w:val="009F620B"/>
    <w:rsid w:val="009F6329"/>
    <w:rsid w:val="009F674F"/>
    <w:rsid w:val="009F69F3"/>
    <w:rsid w:val="009F717E"/>
    <w:rsid w:val="009F75F6"/>
    <w:rsid w:val="009F7638"/>
    <w:rsid w:val="009F77ED"/>
    <w:rsid w:val="009F785F"/>
    <w:rsid w:val="009F7B8C"/>
    <w:rsid w:val="00A00923"/>
    <w:rsid w:val="00A01ACB"/>
    <w:rsid w:val="00A020AF"/>
    <w:rsid w:val="00A029E4"/>
    <w:rsid w:val="00A03448"/>
    <w:rsid w:val="00A03696"/>
    <w:rsid w:val="00A03A08"/>
    <w:rsid w:val="00A057D9"/>
    <w:rsid w:val="00A058B2"/>
    <w:rsid w:val="00A05A91"/>
    <w:rsid w:val="00A064B3"/>
    <w:rsid w:val="00A069E9"/>
    <w:rsid w:val="00A06C4B"/>
    <w:rsid w:val="00A0741A"/>
    <w:rsid w:val="00A076E8"/>
    <w:rsid w:val="00A07995"/>
    <w:rsid w:val="00A07997"/>
    <w:rsid w:val="00A07AB1"/>
    <w:rsid w:val="00A07B63"/>
    <w:rsid w:val="00A10719"/>
    <w:rsid w:val="00A114B0"/>
    <w:rsid w:val="00A115E4"/>
    <w:rsid w:val="00A11834"/>
    <w:rsid w:val="00A11C51"/>
    <w:rsid w:val="00A12534"/>
    <w:rsid w:val="00A12849"/>
    <w:rsid w:val="00A12A0F"/>
    <w:rsid w:val="00A12F12"/>
    <w:rsid w:val="00A132B3"/>
    <w:rsid w:val="00A137E0"/>
    <w:rsid w:val="00A13D10"/>
    <w:rsid w:val="00A13D96"/>
    <w:rsid w:val="00A1440B"/>
    <w:rsid w:val="00A146B0"/>
    <w:rsid w:val="00A14AEB"/>
    <w:rsid w:val="00A156A4"/>
    <w:rsid w:val="00A156AE"/>
    <w:rsid w:val="00A16136"/>
    <w:rsid w:val="00A16724"/>
    <w:rsid w:val="00A16B3E"/>
    <w:rsid w:val="00A16F65"/>
    <w:rsid w:val="00A171B6"/>
    <w:rsid w:val="00A17515"/>
    <w:rsid w:val="00A17D7C"/>
    <w:rsid w:val="00A201D8"/>
    <w:rsid w:val="00A203ED"/>
    <w:rsid w:val="00A20626"/>
    <w:rsid w:val="00A214B7"/>
    <w:rsid w:val="00A215F6"/>
    <w:rsid w:val="00A21994"/>
    <w:rsid w:val="00A21EE5"/>
    <w:rsid w:val="00A222E0"/>
    <w:rsid w:val="00A224AB"/>
    <w:rsid w:val="00A22768"/>
    <w:rsid w:val="00A230A2"/>
    <w:rsid w:val="00A23121"/>
    <w:rsid w:val="00A231A9"/>
    <w:rsid w:val="00A233F2"/>
    <w:rsid w:val="00A23550"/>
    <w:rsid w:val="00A236A7"/>
    <w:rsid w:val="00A24AEA"/>
    <w:rsid w:val="00A24E23"/>
    <w:rsid w:val="00A26664"/>
    <w:rsid w:val="00A26B41"/>
    <w:rsid w:val="00A26E02"/>
    <w:rsid w:val="00A26FF3"/>
    <w:rsid w:val="00A27236"/>
    <w:rsid w:val="00A27429"/>
    <w:rsid w:val="00A3060B"/>
    <w:rsid w:val="00A314BD"/>
    <w:rsid w:val="00A3150B"/>
    <w:rsid w:val="00A31AC6"/>
    <w:rsid w:val="00A31C5C"/>
    <w:rsid w:val="00A31F4E"/>
    <w:rsid w:val="00A323B8"/>
    <w:rsid w:val="00A32572"/>
    <w:rsid w:val="00A3261D"/>
    <w:rsid w:val="00A330E7"/>
    <w:rsid w:val="00A33176"/>
    <w:rsid w:val="00A3369A"/>
    <w:rsid w:val="00A36C89"/>
    <w:rsid w:val="00A36F7C"/>
    <w:rsid w:val="00A373C7"/>
    <w:rsid w:val="00A37962"/>
    <w:rsid w:val="00A37E64"/>
    <w:rsid w:val="00A4036F"/>
    <w:rsid w:val="00A40661"/>
    <w:rsid w:val="00A40BCA"/>
    <w:rsid w:val="00A40E96"/>
    <w:rsid w:val="00A4104A"/>
    <w:rsid w:val="00A41067"/>
    <w:rsid w:val="00A41436"/>
    <w:rsid w:val="00A414A7"/>
    <w:rsid w:val="00A4162D"/>
    <w:rsid w:val="00A42BAF"/>
    <w:rsid w:val="00A431EC"/>
    <w:rsid w:val="00A4348F"/>
    <w:rsid w:val="00A4362E"/>
    <w:rsid w:val="00A43C4E"/>
    <w:rsid w:val="00A444F2"/>
    <w:rsid w:val="00A44CEA"/>
    <w:rsid w:val="00A454B7"/>
    <w:rsid w:val="00A4593E"/>
    <w:rsid w:val="00A46830"/>
    <w:rsid w:val="00A46A0F"/>
    <w:rsid w:val="00A46F90"/>
    <w:rsid w:val="00A4782F"/>
    <w:rsid w:val="00A47FB6"/>
    <w:rsid w:val="00A511D3"/>
    <w:rsid w:val="00A516EC"/>
    <w:rsid w:val="00A51D05"/>
    <w:rsid w:val="00A52022"/>
    <w:rsid w:val="00A5206D"/>
    <w:rsid w:val="00A52227"/>
    <w:rsid w:val="00A525F5"/>
    <w:rsid w:val="00A528E4"/>
    <w:rsid w:val="00A52C72"/>
    <w:rsid w:val="00A52E8B"/>
    <w:rsid w:val="00A53007"/>
    <w:rsid w:val="00A539BF"/>
    <w:rsid w:val="00A53DBE"/>
    <w:rsid w:val="00A5401E"/>
    <w:rsid w:val="00A54655"/>
    <w:rsid w:val="00A54B56"/>
    <w:rsid w:val="00A55005"/>
    <w:rsid w:val="00A55145"/>
    <w:rsid w:val="00A556E7"/>
    <w:rsid w:val="00A5580C"/>
    <w:rsid w:val="00A565B2"/>
    <w:rsid w:val="00A57712"/>
    <w:rsid w:val="00A57FA0"/>
    <w:rsid w:val="00A6000E"/>
    <w:rsid w:val="00A60E35"/>
    <w:rsid w:val="00A612A5"/>
    <w:rsid w:val="00A6131C"/>
    <w:rsid w:val="00A61B51"/>
    <w:rsid w:val="00A61D98"/>
    <w:rsid w:val="00A63E14"/>
    <w:rsid w:val="00A63E2B"/>
    <w:rsid w:val="00A63FCE"/>
    <w:rsid w:val="00A6451D"/>
    <w:rsid w:val="00A64668"/>
    <w:rsid w:val="00A64FEA"/>
    <w:rsid w:val="00A655E0"/>
    <w:rsid w:val="00A6562B"/>
    <w:rsid w:val="00A66001"/>
    <w:rsid w:val="00A664AC"/>
    <w:rsid w:val="00A66F23"/>
    <w:rsid w:val="00A6761C"/>
    <w:rsid w:val="00A67AD6"/>
    <w:rsid w:val="00A67C7B"/>
    <w:rsid w:val="00A70098"/>
    <w:rsid w:val="00A7107D"/>
    <w:rsid w:val="00A7153B"/>
    <w:rsid w:val="00A723E0"/>
    <w:rsid w:val="00A724CB"/>
    <w:rsid w:val="00A724F0"/>
    <w:rsid w:val="00A729B9"/>
    <w:rsid w:val="00A73331"/>
    <w:rsid w:val="00A734C1"/>
    <w:rsid w:val="00A739A2"/>
    <w:rsid w:val="00A73A0A"/>
    <w:rsid w:val="00A74444"/>
    <w:rsid w:val="00A74647"/>
    <w:rsid w:val="00A74863"/>
    <w:rsid w:val="00A74C52"/>
    <w:rsid w:val="00A7574E"/>
    <w:rsid w:val="00A762B7"/>
    <w:rsid w:val="00A76761"/>
    <w:rsid w:val="00A76BC4"/>
    <w:rsid w:val="00A77A9C"/>
    <w:rsid w:val="00A77F94"/>
    <w:rsid w:val="00A77FA1"/>
    <w:rsid w:val="00A800F5"/>
    <w:rsid w:val="00A80C87"/>
    <w:rsid w:val="00A80CF8"/>
    <w:rsid w:val="00A81B91"/>
    <w:rsid w:val="00A8237A"/>
    <w:rsid w:val="00A82862"/>
    <w:rsid w:val="00A8312C"/>
    <w:rsid w:val="00A83772"/>
    <w:rsid w:val="00A8419F"/>
    <w:rsid w:val="00A84459"/>
    <w:rsid w:val="00A8461F"/>
    <w:rsid w:val="00A8482F"/>
    <w:rsid w:val="00A85976"/>
    <w:rsid w:val="00A85BD5"/>
    <w:rsid w:val="00A86098"/>
    <w:rsid w:val="00A86A97"/>
    <w:rsid w:val="00A86B20"/>
    <w:rsid w:val="00A86F8F"/>
    <w:rsid w:val="00A90063"/>
    <w:rsid w:val="00A90095"/>
    <w:rsid w:val="00A9158E"/>
    <w:rsid w:val="00A9161F"/>
    <w:rsid w:val="00A920A5"/>
    <w:rsid w:val="00A92271"/>
    <w:rsid w:val="00A928B5"/>
    <w:rsid w:val="00A92A73"/>
    <w:rsid w:val="00A92DBE"/>
    <w:rsid w:val="00A934CB"/>
    <w:rsid w:val="00A95A03"/>
    <w:rsid w:val="00A96254"/>
    <w:rsid w:val="00A9794F"/>
    <w:rsid w:val="00AA0065"/>
    <w:rsid w:val="00AA0791"/>
    <w:rsid w:val="00AA0B21"/>
    <w:rsid w:val="00AA10D6"/>
    <w:rsid w:val="00AA19E3"/>
    <w:rsid w:val="00AA21F4"/>
    <w:rsid w:val="00AA22E8"/>
    <w:rsid w:val="00AA25AD"/>
    <w:rsid w:val="00AA3049"/>
    <w:rsid w:val="00AA3065"/>
    <w:rsid w:val="00AA355F"/>
    <w:rsid w:val="00AA3896"/>
    <w:rsid w:val="00AA3DDC"/>
    <w:rsid w:val="00AA3F22"/>
    <w:rsid w:val="00AA42EC"/>
    <w:rsid w:val="00AA477D"/>
    <w:rsid w:val="00AA4950"/>
    <w:rsid w:val="00AA49D2"/>
    <w:rsid w:val="00AA525B"/>
    <w:rsid w:val="00AA566E"/>
    <w:rsid w:val="00AA5B2A"/>
    <w:rsid w:val="00AA5B9F"/>
    <w:rsid w:val="00AA5CFE"/>
    <w:rsid w:val="00AA5E4F"/>
    <w:rsid w:val="00AA5F89"/>
    <w:rsid w:val="00AA6E0D"/>
    <w:rsid w:val="00AA755B"/>
    <w:rsid w:val="00AB0A08"/>
    <w:rsid w:val="00AB0FDA"/>
    <w:rsid w:val="00AB157A"/>
    <w:rsid w:val="00AB2287"/>
    <w:rsid w:val="00AB2875"/>
    <w:rsid w:val="00AB3F90"/>
    <w:rsid w:val="00AB5542"/>
    <w:rsid w:val="00AB69DB"/>
    <w:rsid w:val="00AB760C"/>
    <w:rsid w:val="00AC04FD"/>
    <w:rsid w:val="00AC0983"/>
    <w:rsid w:val="00AC0CD7"/>
    <w:rsid w:val="00AC1272"/>
    <w:rsid w:val="00AC1B4F"/>
    <w:rsid w:val="00AC2135"/>
    <w:rsid w:val="00AC2643"/>
    <w:rsid w:val="00AC27F2"/>
    <w:rsid w:val="00AC30E8"/>
    <w:rsid w:val="00AC3741"/>
    <w:rsid w:val="00AC43F5"/>
    <w:rsid w:val="00AC46AE"/>
    <w:rsid w:val="00AC4761"/>
    <w:rsid w:val="00AC4E3C"/>
    <w:rsid w:val="00AC5128"/>
    <w:rsid w:val="00AC512E"/>
    <w:rsid w:val="00AC660B"/>
    <w:rsid w:val="00AC7AE9"/>
    <w:rsid w:val="00AC7D00"/>
    <w:rsid w:val="00AC7FFC"/>
    <w:rsid w:val="00AD013A"/>
    <w:rsid w:val="00AD11D8"/>
    <w:rsid w:val="00AD3736"/>
    <w:rsid w:val="00AD3CD4"/>
    <w:rsid w:val="00AD444C"/>
    <w:rsid w:val="00AD4775"/>
    <w:rsid w:val="00AD4CE2"/>
    <w:rsid w:val="00AD55CC"/>
    <w:rsid w:val="00AD56D2"/>
    <w:rsid w:val="00AD57CD"/>
    <w:rsid w:val="00AD5CE7"/>
    <w:rsid w:val="00AD6583"/>
    <w:rsid w:val="00AD65E7"/>
    <w:rsid w:val="00AD689D"/>
    <w:rsid w:val="00AD6977"/>
    <w:rsid w:val="00AD773A"/>
    <w:rsid w:val="00AE036F"/>
    <w:rsid w:val="00AE0678"/>
    <w:rsid w:val="00AE0CE7"/>
    <w:rsid w:val="00AE137A"/>
    <w:rsid w:val="00AE165B"/>
    <w:rsid w:val="00AE20D6"/>
    <w:rsid w:val="00AE2565"/>
    <w:rsid w:val="00AE27BE"/>
    <w:rsid w:val="00AE347B"/>
    <w:rsid w:val="00AE3693"/>
    <w:rsid w:val="00AE3975"/>
    <w:rsid w:val="00AE3E70"/>
    <w:rsid w:val="00AE3FE2"/>
    <w:rsid w:val="00AE46F8"/>
    <w:rsid w:val="00AE4C4B"/>
    <w:rsid w:val="00AE4E5B"/>
    <w:rsid w:val="00AE50FF"/>
    <w:rsid w:val="00AE53EC"/>
    <w:rsid w:val="00AE578C"/>
    <w:rsid w:val="00AE5F05"/>
    <w:rsid w:val="00AE6398"/>
    <w:rsid w:val="00AE65B3"/>
    <w:rsid w:val="00AE6A76"/>
    <w:rsid w:val="00AE7592"/>
    <w:rsid w:val="00AF0471"/>
    <w:rsid w:val="00AF0943"/>
    <w:rsid w:val="00AF1127"/>
    <w:rsid w:val="00AF112F"/>
    <w:rsid w:val="00AF1445"/>
    <w:rsid w:val="00AF175E"/>
    <w:rsid w:val="00AF2818"/>
    <w:rsid w:val="00AF2CF8"/>
    <w:rsid w:val="00AF2E40"/>
    <w:rsid w:val="00AF3D8F"/>
    <w:rsid w:val="00AF4188"/>
    <w:rsid w:val="00AF41D8"/>
    <w:rsid w:val="00AF44DA"/>
    <w:rsid w:val="00AF45D0"/>
    <w:rsid w:val="00AF45D4"/>
    <w:rsid w:val="00AF4611"/>
    <w:rsid w:val="00AF46DD"/>
    <w:rsid w:val="00AF4BB7"/>
    <w:rsid w:val="00AF4FED"/>
    <w:rsid w:val="00AF548F"/>
    <w:rsid w:val="00AF5690"/>
    <w:rsid w:val="00AF5D1D"/>
    <w:rsid w:val="00AF667D"/>
    <w:rsid w:val="00AF6775"/>
    <w:rsid w:val="00AF6F7D"/>
    <w:rsid w:val="00AF7C42"/>
    <w:rsid w:val="00B001B9"/>
    <w:rsid w:val="00B00CA1"/>
    <w:rsid w:val="00B02CE7"/>
    <w:rsid w:val="00B034F3"/>
    <w:rsid w:val="00B03AF6"/>
    <w:rsid w:val="00B03EBE"/>
    <w:rsid w:val="00B03FF6"/>
    <w:rsid w:val="00B04ADD"/>
    <w:rsid w:val="00B04E49"/>
    <w:rsid w:val="00B05CC4"/>
    <w:rsid w:val="00B05D3C"/>
    <w:rsid w:val="00B07608"/>
    <w:rsid w:val="00B07DA9"/>
    <w:rsid w:val="00B1036E"/>
    <w:rsid w:val="00B111C0"/>
    <w:rsid w:val="00B11612"/>
    <w:rsid w:val="00B11D6A"/>
    <w:rsid w:val="00B11E9E"/>
    <w:rsid w:val="00B120E2"/>
    <w:rsid w:val="00B12228"/>
    <w:rsid w:val="00B1225A"/>
    <w:rsid w:val="00B1226B"/>
    <w:rsid w:val="00B12BA0"/>
    <w:rsid w:val="00B13144"/>
    <w:rsid w:val="00B1344C"/>
    <w:rsid w:val="00B13532"/>
    <w:rsid w:val="00B144A2"/>
    <w:rsid w:val="00B15103"/>
    <w:rsid w:val="00B15A9D"/>
    <w:rsid w:val="00B15FA3"/>
    <w:rsid w:val="00B1601F"/>
    <w:rsid w:val="00B16820"/>
    <w:rsid w:val="00B17066"/>
    <w:rsid w:val="00B1717A"/>
    <w:rsid w:val="00B1757F"/>
    <w:rsid w:val="00B17962"/>
    <w:rsid w:val="00B2043F"/>
    <w:rsid w:val="00B20B5B"/>
    <w:rsid w:val="00B20CE0"/>
    <w:rsid w:val="00B221E4"/>
    <w:rsid w:val="00B22A67"/>
    <w:rsid w:val="00B22F00"/>
    <w:rsid w:val="00B230DD"/>
    <w:rsid w:val="00B234FD"/>
    <w:rsid w:val="00B239CD"/>
    <w:rsid w:val="00B244C9"/>
    <w:rsid w:val="00B24E39"/>
    <w:rsid w:val="00B25185"/>
    <w:rsid w:val="00B25804"/>
    <w:rsid w:val="00B25820"/>
    <w:rsid w:val="00B25A66"/>
    <w:rsid w:val="00B25CCF"/>
    <w:rsid w:val="00B25CF8"/>
    <w:rsid w:val="00B25F7A"/>
    <w:rsid w:val="00B26110"/>
    <w:rsid w:val="00B26591"/>
    <w:rsid w:val="00B2664B"/>
    <w:rsid w:val="00B27630"/>
    <w:rsid w:val="00B278B1"/>
    <w:rsid w:val="00B30BDF"/>
    <w:rsid w:val="00B30E55"/>
    <w:rsid w:val="00B319EB"/>
    <w:rsid w:val="00B31F6F"/>
    <w:rsid w:val="00B33008"/>
    <w:rsid w:val="00B33B0C"/>
    <w:rsid w:val="00B33E3D"/>
    <w:rsid w:val="00B33E3E"/>
    <w:rsid w:val="00B3453C"/>
    <w:rsid w:val="00B34F7E"/>
    <w:rsid w:val="00B35495"/>
    <w:rsid w:val="00B35B54"/>
    <w:rsid w:val="00B35DAA"/>
    <w:rsid w:val="00B36444"/>
    <w:rsid w:val="00B364C6"/>
    <w:rsid w:val="00B36629"/>
    <w:rsid w:val="00B37B49"/>
    <w:rsid w:val="00B40173"/>
    <w:rsid w:val="00B40278"/>
    <w:rsid w:val="00B40493"/>
    <w:rsid w:val="00B41BF8"/>
    <w:rsid w:val="00B43B6A"/>
    <w:rsid w:val="00B4417D"/>
    <w:rsid w:val="00B44405"/>
    <w:rsid w:val="00B446C4"/>
    <w:rsid w:val="00B448E4"/>
    <w:rsid w:val="00B44A23"/>
    <w:rsid w:val="00B44DBA"/>
    <w:rsid w:val="00B4565C"/>
    <w:rsid w:val="00B458D8"/>
    <w:rsid w:val="00B45D5C"/>
    <w:rsid w:val="00B46972"/>
    <w:rsid w:val="00B46A84"/>
    <w:rsid w:val="00B46F41"/>
    <w:rsid w:val="00B47549"/>
    <w:rsid w:val="00B47B3F"/>
    <w:rsid w:val="00B50BCB"/>
    <w:rsid w:val="00B50D7D"/>
    <w:rsid w:val="00B51147"/>
    <w:rsid w:val="00B51456"/>
    <w:rsid w:val="00B5201F"/>
    <w:rsid w:val="00B522CB"/>
    <w:rsid w:val="00B523EF"/>
    <w:rsid w:val="00B5274A"/>
    <w:rsid w:val="00B527C8"/>
    <w:rsid w:val="00B543BA"/>
    <w:rsid w:val="00B548E8"/>
    <w:rsid w:val="00B54D84"/>
    <w:rsid w:val="00B555D3"/>
    <w:rsid w:val="00B557A6"/>
    <w:rsid w:val="00B55815"/>
    <w:rsid w:val="00B55DE4"/>
    <w:rsid w:val="00B55E66"/>
    <w:rsid w:val="00B561D1"/>
    <w:rsid w:val="00B56C93"/>
    <w:rsid w:val="00B571B6"/>
    <w:rsid w:val="00B57A0B"/>
    <w:rsid w:val="00B57AA4"/>
    <w:rsid w:val="00B57B74"/>
    <w:rsid w:val="00B60485"/>
    <w:rsid w:val="00B60C3F"/>
    <w:rsid w:val="00B613A2"/>
    <w:rsid w:val="00B61416"/>
    <w:rsid w:val="00B629A1"/>
    <w:rsid w:val="00B63A06"/>
    <w:rsid w:val="00B640DB"/>
    <w:rsid w:val="00B644E5"/>
    <w:rsid w:val="00B645B5"/>
    <w:rsid w:val="00B653AA"/>
    <w:rsid w:val="00B65BA6"/>
    <w:rsid w:val="00B67809"/>
    <w:rsid w:val="00B67BE0"/>
    <w:rsid w:val="00B703D5"/>
    <w:rsid w:val="00B7061E"/>
    <w:rsid w:val="00B70A51"/>
    <w:rsid w:val="00B70BA6"/>
    <w:rsid w:val="00B71116"/>
    <w:rsid w:val="00B711E4"/>
    <w:rsid w:val="00B712C5"/>
    <w:rsid w:val="00B71403"/>
    <w:rsid w:val="00B71805"/>
    <w:rsid w:val="00B71B02"/>
    <w:rsid w:val="00B726BA"/>
    <w:rsid w:val="00B7289E"/>
    <w:rsid w:val="00B72B63"/>
    <w:rsid w:val="00B735A0"/>
    <w:rsid w:val="00B736D7"/>
    <w:rsid w:val="00B73B60"/>
    <w:rsid w:val="00B7403D"/>
    <w:rsid w:val="00B74672"/>
    <w:rsid w:val="00B7470E"/>
    <w:rsid w:val="00B74FD4"/>
    <w:rsid w:val="00B7557E"/>
    <w:rsid w:val="00B75D95"/>
    <w:rsid w:val="00B763E1"/>
    <w:rsid w:val="00B769A5"/>
    <w:rsid w:val="00B77938"/>
    <w:rsid w:val="00B77AB8"/>
    <w:rsid w:val="00B77C81"/>
    <w:rsid w:val="00B80836"/>
    <w:rsid w:val="00B8095D"/>
    <w:rsid w:val="00B80F5F"/>
    <w:rsid w:val="00B81300"/>
    <w:rsid w:val="00B81431"/>
    <w:rsid w:val="00B817B2"/>
    <w:rsid w:val="00B81D0A"/>
    <w:rsid w:val="00B831ED"/>
    <w:rsid w:val="00B83369"/>
    <w:rsid w:val="00B84598"/>
    <w:rsid w:val="00B84DFB"/>
    <w:rsid w:val="00B851D5"/>
    <w:rsid w:val="00B85626"/>
    <w:rsid w:val="00B858F1"/>
    <w:rsid w:val="00B85A3B"/>
    <w:rsid w:val="00B86D12"/>
    <w:rsid w:val="00B873BC"/>
    <w:rsid w:val="00B8755C"/>
    <w:rsid w:val="00B904C0"/>
    <w:rsid w:val="00B909F0"/>
    <w:rsid w:val="00B90A6B"/>
    <w:rsid w:val="00B90DC9"/>
    <w:rsid w:val="00B92311"/>
    <w:rsid w:val="00B92360"/>
    <w:rsid w:val="00B9370D"/>
    <w:rsid w:val="00B937F0"/>
    <w:rsid w:val="00B94399"/>
    <w:rsid w:val="00B946FA"/>
    <w:rsid w:val="00B94B51"/>
    <w:rsid w:val="00B94EEC"/>
    <w:rsid w:val="00B958AC"/>
    <w:rsid w:val="00B95B33"/>
    <w:rsid w:val="00B95D72"/>
    <w:rsid w:val="00B95E44"/>
    <w:rsid w:val="00B95FF2"/>
    <w:rsid w:val="00B962C2"/>
    <w:rsid w:val="00B963D8"/>
    <w:rsid w:val="00B9678B"/>
    <w:rsid w:val="00B970FF"/>
    <w:rsid w:val="00B9772E"/>
    <w:rsid w:val="00BA0A2D"/>
    <w:rsid w:val="00BA0A8F"/>
    <w:rsid w:val="00BA0B13"/>
    <w:rsid w:val="00BA1393"/>
    <w:rsid w:val="00BA249F"/>
    <w:rsid w:val="00BA27EE"/>
    <w:rsid w:val="00BA347A"/>
    <w:rsid w:val="00BA4761"/>
    <w:rsid w:val="00BA51D6"/>
    <w:rsid w:val="00BA565D"/>
    <w:rsid w:val="00BA6345"/>
    <w:rsid w:val="00BA63F6"/>
    <w:rsid w:val="00BA6B80"/>
    <w:rsid w:val="00BB005A"/>
    <w:rsid w:val="00BB009E"/>
    <w:rsid w:val="00BB0128"/>
    <w:rsid w:val="00BB0324"/>
    <w:rsid w:val="00BB0D83"/>
    <w:rsid w:val="00BB20CC"/>
    <w:rsid w:val="00BB25F0"/>
    <w:rsid w:val="00BB2707"/>
    <w:rsid w:val="00BB308E"/>
    <w:rsid w:val="00BB365E"/>
    <w:rsid w:val="00BB3C67"/>
    <w:rsid w:val="00BB44DF"/>
    <w:rsid w:val="00BB4702"/>
    <w:rsid w:val="00BB4890"/>
    <w:rsid w:val="00BB4C75"/>
    <w:rsid w:val="00BB50AE"/>
    <w:rsid w:val="00BB5152"/>
    <w:rsid w:val="00BB5A8D"/>
    <w:rsid w:val="00BB5ECD"/>
    <w:rsid w:val="00BB5F1E"/>
    <w:rsid w:val="00BB649D"/>
    <w:rsid w:val="00BB6F6F"/>
    <w:rsid w:val="00BB6FE1"/>
    <w:rsid w:val="00BB79A4"/>
    <w:rsid w:val="00BC0255"/>
    <w:rsid w:val="00BC08FB"/>
    <w:rsid w:val="00BC0AC7"/>
    <w:rsid w:val="00BC1C61"/>
    <w:rsid w:val="00BC2889"/>
    <w:rsid w:val="00BC2A2C"/>
    <w:rsid w:val="00BC2B9B"/>
    <w:rsid w:val="00BC310E"/>
    <w:rsid w:val="00BC31C7"/>
    <w:rsid w:val="00BC43CB"/>
    <w:rsid w:val="00BC5555"/>
    <w:rsid w:val="00BC5C13"/>
    <w:rsid w:val="00BC69A6"/>
    <w:rsid w:val="00BC6DD2"/>
    <w:rsid w:val="00BC729F"/>
    <w:rsid w:val="00BC7CF4"/>
    <w:rsid w:val="00BD0A19"/>
    <w:rsid w:val="00BD1C7A"/>
    <w:rsid w:val="00BD1D4F"/>
    <w:rsid w:val="00BD1E61"/>
    <w:rsid w:val="00BD2652"/>
    <w:rsid w:val="00BD29A1"/>
    <w:rsid w:val="00BD3562"/>
    <w:rsid w:val="00BD3DBB"/>
    <w:rsid w:val="00BD4377"/>
    <w:rsid w:val="00BD4ECE"/>
    <w:rsid w:val="00BD5C3C"/>
    <w:rsid w:val="00BD62BA"/>
    <w:rsid w:val="00BD6482"/>
    <w:rsid w:val="00BD65C0"/>
    <w:rsid w:val="00BD67E5"/>
    <w:rsid w:val="00BD73E3"/>
    <w:rsid w:val="00BD7425"/>
    <w:rsid w:val="00BD75B5"/>
    <w:rsid w:val="00BD780D"/>
    <w:rsid w:val="00BD78D2"/>
    <w:rsid w:val="00BD7D2B"/>
    <w:rsid w:val="00BE06B4"/>
    <w:rsid w:val="00BE0732"/>
    <w:rsid w:val="00BE0C5D"/>
    <w:rsid w:val="00BE225A"/>
    <w:rsid w:val="00BE324F"/>
    <w:rsid w:val="00BE355E"/>
    <w:rsid w:val="00BE4626"/>
    <w:rsid w:val="00BE48B6"/>
    <w:rsid w:val="00BE4A9E"/>
    <w:rsid w:val="00BE5042"/>
    <w:rsid w:val="00BE5395"/>
    <w:rsid w:val="00BE5BA3"/>
    <w:rsid w:val="00BE5EEC"/>
    <w:rsid w:val="00BE6587"/>
    <w:rsid w:val="00BE6742"/>
    <w:rsid w:val="00BE68AD"/>
    <w:rsid w:val="00BE6C6C"/>
    <w:rsid w:val="00BE6C7D"/>
    <w:rsid w:val="00BE7287"/>
    <w:rsid w:val="00BE72BE"/>
    <w:rsid w:val="00BE7389"/>
    <w:rsid w:val="00BE7486"/>
    <w:rsid w:val="00BE7B6B"/>
    <w:rsid w:val="00BE7E10"/>
    <w:rsid w:val="00BF099D"/>
    <w:rsid w:val="00BF1228"/>
    <w:rsid w:val="00BF15DD"/>
    <w:rsid w:val="00BF19A4"/>
    <w:rsid w:val="00BF1E86"/>
    <w:rsid w:val="00BF215C"/>
    <w:rsid w:val="00BF269A"/>
    <w:rsid w:val="00BF2741"/>
    <w:rsid w:val="00BF311B"/>
    <w:rsid w:val="00BF331C"/>
    <w:rsid w:val="00BF39B4"/>
    <w:rsid w:val="00BF4642"/>
    <w:rsid w:val="00BF4A8C"/>
    <w:rsid w:val="00BF539D"/>
    <w:rsid w:val="00BF593D"/>
    <w:rsid w:val="00BF5F1C"/>
    <w:rsid w:val="00BF5F61"/>
    <w:rsid w:val="00BF61C0"/>
    <w:rsid w:val="00BF647F"/>
    <w:rsid w:val="00BF64E5"/>
    <w:rsid w:val="00BF6E58"/>
    <w:rsid w:val="00BF7738"/>
    <w:rsid w:val="00C00E2D"/>
    <w:rsid w:val="00C019B4"/>
    <w:rsid w:val="00C0245E"/>
    <w:rsid w:val="00C0308C"/>
    <w:rsid w:val="00C0336B"/>
    <w:rsid w:val="00C03743"/>
    <w:rsid w:val="00C03BFB"/>
    <w:rsid w:val="00C04332"/>
    <w:rsid w:val="00C0442F"/>
    <w:rsid w:val="00C0573D"/>
    <w:rsid w:val="00C061C3"/>
    <w:rsid w:val="00C0687E"/>
    <w:rsid w:val="00C07E30"/>
    <w:rsid w:val="00C1039C"/>
    <w:rsid w:val="00C10622"/>
    <w:rsid w:val="00C10E22"/>
    <w:rsid w:val="00C114F9"/>
    <w:rsid w:val="00C11862"/>
    <w:rsid w:val="00C126D2"/>
    <w:rsid w:val="00C12C79"/>
    <w:rsid w:val="00C12DB7"/>
    <w:rsid w:val="00C12FC9"/>
    <w:rsid w:val="00C135ED"/>
    <w:rsid w:val="00C13869"/>
    <w:rsid w:val="00C13D31"/>
    <w:rsid w:val="00C1465E"/>
    <w:rsid w:val="00C14C8A"/>
    <w:rsid w:val="00C14CF6"/>
    <w:rsid w:val="00C14D47"/>
    <w:rsid w:val="00C15448"/>
    <w:rsid w:val="00C1559B"/>
    <w:rsid w:val="00C1667B"/>
    <w:rsid w:val="00C178D3"/>
    <w:rsid w:val="00C17E50"/>
    <w:rsid w:val="00C2039F"/>
    <w:rsid w:val="00C211B4"/>
    <w:rsid w:val="00C21761"/>
    <w:rsid w:val="00C21D9A"/>
    <w:rsid w:val="00C2231D"/>
    <w:rsid w:val="00C22F8D"/>
    <w:rsid w:val="00C23EAE"/>
    <w:rsid w:val="00C2418B"/>
    <w:rsid w:val="00C24804"/>
    <w:rsid w:val="00C24F18"/>
    <w:rsid w:val="00C2536F"/>
    <w:rsid w:val="00C25857"/>
    <w:rsid w:val="00C258BA"/>
    <w:rsid w:val="00C25B58"/>
    <w:rsid w:val="00C26E11"/>
    <w:rsid w:val="00C2781A"/>
    <w:rsid w:val="00C30371"/>
    <w:rsid w:val="00C31054"/>
    <w:rsid w:val="00C31608"/>
    <w:rsid w:val="00C32047"/>
    <w:rsid w:val="00C32896"/>
    <w:rsid w:val="00C329CB"/>
    <w:rsid w:val="00C33B17"/>
    <w:rsid w:val="00C34C64"/>
    <w:rsid w:val="00C3581E"/>
    <w:rsid w:val="00C35949"/>
    <w:rsid w:val="00C37112"/>
    <w:rsid w:val="00C37203"/>
    <w:rsid w:val="00C37942"/>
    <w:rsid w:val="00C41828"/>
    <w:rsid w:val="00C419AC"/>
    <w:rsid w:val="00C4276F"/>
    <w:rsid w:val="00C430D5"/>
    <w:rsid w:val="00C443ED"/>
    <w:rsid w:val="00C44BDD"/>
    <w:rsid w:val="00C44FB5"/>
    <w:rsid w:val="00C4532C"/>
    <w:rsid w:val="00C45B83"/>
    <w:rsid w:val="00C45E14"/>
    <w:rsid w:val="00C45FE0"/>
    <w:rsid w:val="00C46CDE"/>
    <w:rsid w:val="00C46DB2"/>
    <w:rsid w:val="00C46EAC"/>
    <w:rsid w:val="00C50AFE"/>
    <w:rsid w:val="00C50D77"/>
    <w:rsid w:val="00C50FD5"/>
    <w:rsid w:val="00C52044"/>
    <w:rsid w:val="00C5359F"/>
    <w:rsid w:val="00C54047"/>
    <w:rsid w:val="00C54245"/>
    <w:rsid w:val="00C5502F"/>
    <w:rsid w:val="00C5537C"/>
    <w:rsid w:val="00C5570F"/>
    <w:rsid w:val="00C559EE"/>
    <w:rsid w:val="00C55CB1"/>
    <w:rsid w:val="00C5656A"/>
    <w:rsid w:val="00C57784"/>
    <w:rsid w:val="00C577DB"/>
    <w:rsid w:val="00C6007C"/>
    <w:rsid w:val="00C6078D"/>
    <w:rsid w:val="00C60B95"/>
    <w:rsid w:val="00C60D3C"/>
    <w:rsid w:val="00C60EF1"/>
    <w:rsid w:val="00C60FEC"/>
    <w:rsid w:val="00C61344"/>
    <w:rsid w:val="00C61400"/>
    <w:rsid w:val="00C61430"/>
    <w:rsid w:val="00C61895"/>
    <w:rsid w:val="00C61BD5"/>
    <w:rsid w:val="00C61D5C"/>
    <w:rsid w:val="00C625AB"/>
    <w:rsid w:val="00C63F66"/>
    <w:rsid w:val="00C64511"/>
    <w:rsid w:val="00C646B2"/>
    <w:rsid w:val="00C64AE3"/>
    <w:rsid w:val="00C64E92"/>
    <w:rsid w:val="00C65068"/>
    <w:rsid w:val="00C6538C"/>
    <w:rsid w:val="00C6699F"/>
    <w:rsid w:val="00C66EFC"/>
    <w:rsid w:val="00C6704D"/>
    <w:rsid w:val="00C67C8F"/>
    <w:rsid w:val="00C70614"/>
    <w:rsid w:val="00C70DBD"/>
    <w:rsid w:val="00C72238"/>
    <w:rsid w:val="00C723F5"/>
    <w:rsid w:val="00C724E5"/>
    <w:rsid w:val="00C7276D"/>
    <w:rsid w:val="00C7316A"/>
    <w:rsid w:val="00C7330C"/>
    <w:rsid w:val="00C73546"/>
    <w:rsid w:val="00C737FF"/>
    <w:rsid w:val="00C73DC0"/>
    <w:rsid w:val="00C73EEC"/>
    <w:rsid w:val="00C7413C"/>
    <w:rsid w:val="00C74278"/>
    <w:rsid w:val="00C7448A"/>
    <w:rsid w:val="00C74E6F"/>
    <w:rsid w:val="00C75D90"/>
    <w:rsid w:val="00C76056"/>
    <w:rsid w:val="00C7636D"/>
    <w:rsid w:val="00C7649F"/>
    <w:rsid w:val="00C77798"/>
    <w:rsid w:val="00C77D5D"/>
    <w:rsid w:val="00C810AB"/>
    <w:rsid w:val="00C813A2"/>
    <w:rsid w:val="00C8188F"/>
    <w:rsid w:val="00C81902"/>
    <w:rsid w:val="00C81D06"/>
    <w:rsid w:val="00C8309C"/>
    <w:rsid w:val="00C8469E"/>
    <w:rsid w:val="00C84BF1"/>
    <w:rsid w:val="00C84C2E"/>
    <w:rsid w:val="00C864AA"/>
    <w:rsid w:val="00C8770B"/>
    <w:rsid w:val="00C908A8"/>
    <w:rsid w:val="00C90D21"/>
    <w:rsid w:val="00C90E9C"/>
    <w:rsid w:val="00C91071"/>
    <w:rsid w:val="00C91525"/>
    <w:rsid w:val="00C91C20"/>
    <w:rsid w:val="00C92252"/>
    <w:rsid w:val="00C9253E"/>
    <w:rsid w:val="00C93036"/>
    <w:rsid w:val="00C9310A"/>
    <w:rsid w:val="00C945D4"/>
    <w:rsid w:val="00C95748"/>
    <w:rsid w:val="00C95DAA"/>
    <w:rsid w:val="00C95EA4"/>
    <w:rsid w:val="00C962B3"/>
    <w:rsid w:val="00C96616"/>
    <w:rsid w:val="00C96919"/>
    <w:rsid w:val="00C96AE1"/>
    <w:rsid w:val="00C97205"/>
    <w:rsid w:val="00C97807"/>
    <w:rsid w:val="00C97AA0"/>
    <w:rsid w:val="00C97FFC"/>
    <w:rsid w:val="00CA0087"/>
    <w:rsid w:val="00CA0391"/>
    <w:rsid w:val="00CA063B"/>
    <w:rsid w:val="00CA0D60"/>
    <w:rsid w:val="00CA126E"/>
    <w:rsid w:val="00CA147F"/>
    <w:rsid w:val="00CA1BA8"/>
    <w:rsid w:val="00CA1D8A"/>
    <w:rsid w:val="00CA27BC"/>
    <w:rsid w:val="00CA2F6F"/>
    <w:rsid w:val="00CA3DD0"/>
    <w:rsid w:val="00CA442E"/>
    <w:rsid w:val="00CA47A9"/>
    <w:rsid w:val="00CA5166"/>
    <w:rsid w:val="00CA539A"/>
    <w:rsid w:val="00CA5730"/>
    <w:rsid w:val="00CA6110"/>
    <w:rsid w:val="00CA66C1"/>
    <w:rsid w:val="00CA67B4"/>
    <w:rsid w:val="00CA69A4"/>
    <w:rsid w:val="00CA6A4D"/>
    <w:rsid w:val="00CA6C6C"/>
    <w:rsid w:val="00CA6E4D"/>
    <w:rsid w:val="00CA6F1B"/>
    <w:rsid w:val="00CA715C"/>
    <w:rsid w:val="00CA75F0"/>
    <w:rsid w:val="00CA7996"/>
    <w:rsid w:val="00CB0159"/>
    <w:rsid w:val="00CB0450"/>
    <w:rsid w:val="00CB0598"/>
    <w:rsid w:val="00CB09ED"/>
    <w:rsid w:val="00CB09F8"/>
    <w:rsid w:val="00CB1786"/>
    <w:rsid w:val="00CB22B5"/>
    <w:rsid w:val="00CB2891"/>
    <w:rsid w:val="00CB29CB"/>
    <w:rsid w:val="00CB3643"/>
    <w:rsid w:val="00CB3BC9"/>
    <w:rsid w:val="00CB3E48"/>
    <w:rsid w:val="00CB5226"/>
    <w:rsid w:val="00CB5426"/>
    <w:rsid w:val="00CB5647"/>
    <w:rsid w:val="00CB5953"/>
    <w:rsid w:val="00CB59C4"/>
    <w:rsid w:val="00CB5B12"/>
    <w:rsid w:val="00CB6492"/>
    <w:rsid w:val="00CB666C"/>
    <w:rsid w:val="00CB6764"/>
    <w:rsid w:val="00CB6A90"/>
    <w:rsid w:val="00CB74F3"/>
    <w:rsid w:val="00CB7A39"/>
    <w:rsid w:val="00CB7AC4"/>
    <w:rsid w:val="00CB7F58"/>
    <w:rsid w:val="00CC1437"/>
    <w:rsid w:val="00CC15DB"/>
    <w:rsid w:val="00CC16DA"/>
    <w:rsid w:val="00CC1874"/>
    <w:rsid w:val="00CC1AE2"/>
    <w:rsid w:val="00CC1BE0"/>
    <w:rsid w:val="00CC2204"/>
    <w:rsid w:val="00CC2520"/>
    <w:rsid w:val="00CC29BF"/>
    <w:rsid w:val="00CC2E32"/>
    <w:rsid w:val="00CC2E51"/>
    <w:rsid w:val="00CC3805"/>
    <w:rsid w:val="00CC4156"/>
    <w:rsid w:val="00CC4231"/>
    <w:rsid w:val="00CC4558"/>
    <w:rsid w:val="00CC509D"/>
    <w:rsid w:val="00CC5705"/>
    <w:rsid w:val="00CC57E4"/>
    <w:rsid w:val="00CC5915"/>
    <w:rsid w:val="00CC6512"/>
    <w:rsid w:val="00CC656C"/>
    <w:rsid w:val="00CC6682"/>
    <w:rsid w:val="00CC71DB"/>
    <w:rsid w:val="00CC77C9"/>
    <w:rsid w:val="00CD0033"/>
    <w:rsid w:val="00CD03F1"/>
    <w:rsid w:val="00CD068F"/>
    <w:rsid w:val="00CD0A2B"/>
    <w:rsid w:val="00CD10D5"/>
    <w:rsid w:val="00CD19C7"/>
    <w:rsid w:val="00CD1C25"/>
    <w:rsid w:val="00CD2567"/>
    <w:rsid w:val="00CD3B93"/>
    <w:rsid w:val="00CD4F5C"/>
    <w:rsid w:val="00CD56A2"/>
    <w:rsid w:val="00CD6088"/>
    <w:rsid w:val="00CD612E"/>
    <w:rsid w:val="00CD74FB"/>
    <w:rsid w:val="00CD7DDD"/>
    <w:rsid w:val="00CD7F52"/>
    <w:rsid w:val="00CE01B2"/>
    <w:rsid w:val="00CE08AC"/>
    <w:rsid w:val="00CE0E8C"/>
    <w:rsid w:val="00CE16A2"/>
    <w:rsid w:val="00CE19A3"/>
    <w:rsid w:val="00CE1C1E"/>
    <w:rsid w:val="00CE1FA2"/>
    <w:rsid w:val="00CE253E"/>
    <w:rsid w:val="00CE25DD"/>
    <w:rsid w:val="00CE29D9"/>
    <w:rsid w:val="00CE3135"/>
    <w:rsid w:val="00CE3D63"/>
    <w:rsid w:val="00CE518B"/>
    <w:rsid w:val="00CE5F0F"/>
    <w:rsid w:val="00CE5F10"/>
    <w:rsid w:val="00CE6320"/>
    <w:rsid w:val="00CE64B7"/>
    <w:rsid w:val="00CF08BF"/>
    <w:rsid w:val="00CF17BB"/>
    <w:rsid w:val="00CF206E"/>
    <w:rsid w:val="00CF21AF"/>
    <w:rsid w:val="00CF31A3"/>
    <w:rsid w:val="00CF337E"/>
    <w:rsid w:val="00CF3719"/>
    <w:rsid w:val="00CF3BD5"/>
    <w:rsid w:val="00CF3C33"/>
    <w:rsid w:val="00CF47FD"/>
    <w:rsid w:val="00CF4E8C"/>
    <w:rsid w:val="00CF54C1"/>
    <w:rsid w:val="00CF57D7"/>
    <w:rsid w:val="00CF6338"/>
    <w:rsid w:val="00CF63E9"/>
    <w:rsid w:val="00CF6464"/>
    <w:rsid w:val="00CF652A"/>
    <w:rsid w:val="00CF667F"/>
    <w:rsid w:val="00CF6817"/>
    <w:rsid w:val="00CF6F78"/>
    <w:rsid w:val="00D002A5"/>
    <w:rsid w:val="00D007EC"/>
    <w:rsid w:val="00D00EFD"/>
    <w:rsid w:val="00D01D2A"/>
    <w:rsid w:val="00D01E86"/>
    <w:rsid w:val="00D02339"/>
    <w:rsid w:val="00D023BC"/>
    <w:rsid w:val="00D03499"/>
    <w:rsid w:val="00D038C7"/>
    <w:rsid w:val="00D03E32"/>
    <w:rsid w:val="00D052C6"/>
    <w:rsid w:val="00D0563F"/>
    <w:rsid w:val="00D058A9"/>
    <w:rsid w:val="00D06253"/>
    <w:rsid w:val="00D1018B"/>
    <w:rsid w:val="00D1037D"/>
    <w:rsid w:val="00D10C2B"/>
    <w:rsid w:val="00D10CC1"/>
    <w:rsid w:val="00D10F5E"/>
    <w:rsid w:val="00D12812"/>
    <w:rsid w:val="00D12CE8"/>
    <w:rsid w:val="00D1403D"/>
    <w:rsid w:val="00D14DDC"/>
    <w:rsid w:val="00D15247"/>
    <w:rsid w:val="00D153C5"/>
    <w:rsid w:val="00D156B5"/>
    <w:rsid w:val="00D16520"/>
    <w:rsid w:val="00D16580"/>
    <w:rsid w:val="00D1686A"/>
    <w:rsid w:val="00D1752C"/>
    <w:rsid w:val="00D203A4"/>
    <w:rsid w:val="00D204BB"/>
    <w:rsid w:val="00D2086D"/>
    <w:rsid w:val="00D20D5D"/>
    <w:rsid w:val="00D20F21"/>
    <w:rsid w:val="00D21188"/>
    <w:rsid w:val="00D214AE"/>
    <w:rsid w:val="00D2151B"/>
    <w:rsid w:val="00D21AF0"/>
    <w:rsid w:val="00D227E8"/>
    <w:rsid w:val="00D22AC4"/>
    <w:rsid w:val="00D23232"/>
    <w:rsid w:val="00D23343"/>
    <w:rsid w:val="00D23470"/>
    <w:rsid w:val="00D23AC4"/>
    <w:rsid w:val="00D23E46"/>
    <w:rsid w:val="00D24666"/>
    <w:rsid w:val="00D25079"/>
    <w:rsid w:val="00D256FA"/>
    <w:rsid w:val="00D2600A"/>
    <w:rsid w:val="00D26592"/>
    <w:rsid w:val="00D26A0C"/>
    <w:rsid w:val="00D3005C"/>
    <w:rsid w:val="00D30A31"/>
    <w:rsid w:val="00D30A3C"/>
    <w:rsid w:val="00D30D31"/>
    <w:rsid w:val="00D317E6"/>
    <w:rsid w:val="00D3186F"/>
    <w:rsid w:val="00D31CCF"/>
    <w:rsid w:val="00D3213B"/>
    <w:rsid w:val="00D321DE"/>
    <w:rsid w:val="00D32717"/>
    <w:rsid w:val="00D32A69"/>
    <w:rsid w:val="00D33E3B"/>
    <w:rsid w:val="00D34BCF"/>
    <w:rsid w:val="00D359CE"/>
    <w:rsid w:val="00D35AF0"/>
    <w:rsid w:val="00D35F39"/>
    <w:rsid w:val="00D3671B"/>
    <w:rsid w:val="00D36C62"/>
    <w:rsid w:val="00D37215"/>
    <w:rsid w:val="00D379E0"/>
    <w:rsid w:val="00D37B03"/>
    <w:rsid w:val="00D37F1F"/>
    <w:rsid w:val="00D40280"/>
    <w:rsid w:val="00D41D95"/>
    <w:rsid w:val="00D42DD7"/>
    <w:rsid w:val="00D431CC"/>
    <w:rsid w:val="00D4348A"/>
    <w:rsid w:val="00D43BE8"/>
    <w:rsid w:val="00D43F59"/>
    <w:rsid w:val="00D442FD"/>
    <w:rsid w:val="00D443E1"/>
    <w:rsid w:val="00D446C5"/>
    <w:rsid w:val="00D44793"/>
    <w:rsid w:val="00D44E2A"/>
    <w:rsid w:val="00D45340"/>
    <w:rsid w:val="00D45D9A"/>
    <w:rsid w:val="00D47046"/>
    <w:rsid w:val="00D47A2C"/>
    <w:rsid w:val="00D47C17"/>
    <w:rsid w:val="00D506DE"/>
    <w:rsid w:val="00D509F1"/>
    <w:rsid w:val="00D50CA6"/>
    <w:rsid w:val="00D52A28"/>
    <w:rsid w:val="00D52A5F"/>
    <w:rsid w:val="00D52BF4"/>
    <w:rsid w:val="00D53369"/>
    <w:rsid w:val="00D539AA"/>
    <w:rsid w:val="00D53D52"/>
    <w:rsid w:val="00D54695"/>
    <w:rsid w:val="00D548E2"/>
    <w:rsid w:val="00D5555E"/>
    <w:rsid w:val="00D555AB"/>
    <w:rsid w:val="00D5596F"/>
    <w:rsid w:val="00D567B6"/>
    <w:rsid w:val="00D56801"/>
    <w:rsid w:val="00D5690C"/>
    <w:rsid w:val="00D56D30"/>
    <w:rsid w:val="00D56D3C"/>
    <w:rsid w:val="00D56F43"/>
    <w:rsid w:val="00D6023C"/>
    <w:rsid w:val="00D60546"/>
    <w:rsid w:val="00D6085A"/>
    <w:rsid w:val="00D60F28"/>
    <w:rsid w:val="00D612CF"/>
    <w:rsid w:val="00D63744"/>
    <w:rsid w:val="00D63816"/>
    <w:rsid w:val="00D63DBA"/>
    <w:rsid w:val="00D648E6"/>
    <w:rsid w:val="00D64C86"/>
    <w:rsid w:val="00D65A1B"/>
    <w:rsid w:val="00D65FA9"/>
    <w:rsid w:val="00D66388"/>
    <w:rsid w:val="00D665B4"/>
    <w:rsid w:val="00D66DB4"/>
    <w:rsid w:val="00D67CC1"/>
    <w:rsid w:val="00D703DD"/>
    <w:rsid w:val="00D7112F"/>
    <w:rsid w:val="00D7179B"/>
    <w:rsid w:val="00D71C6D"/>
    <w:rsid w:val="00D727CD"/>
    <w:rsid w:val="00D73020"/>
    <w:rsid w:val="00D734CF"/>
    <w:rsid w:val="00D73AEF"/>
    <w:rsid w:val="00D747A8"/>
    <w:rsid w:val="00D750E0"/>
    <w:rsid w:val="00D75C1C"/>
    <w:rsid w:val="00D7667A"/>
    <w:rsid w:val="00D76B63"/>
    <w:rsid w:val="00D76FD9"/>
    <w:rsid w:val="00D77F85"/>
    <w:rsid w:val="00D802AB"/>
    <w:rsid w:val="00D813C2"/>
    <w:rsid w:val="00D81455"/>
    <w:rsid w:val="00D814AD"/>
    <w:rsid w:val="00D8153E"/>
    <w:rsid w:val="00D817AD"/>
    <w:rsid w:val="00D818A4"/>
    <w:rsid w:val="00D81BB3"/>
    <w:rsid w:val="00D82A9F"/>
    <w:rsid w:val="00D82ABF"/>
    <w:rsid w:val="00D832C8"/>
    <w:rsid w:val="00D83646"/>
    <w:rsid w:val="00D83B84"/>
    <w:rsid w:val="00D83E3C"/>
    <w:rsid w:val="00D8406B"/>
    <w:rsid w:val="00D848EB"/>
    <w:rsid w:val="00D84D47"/>
    <w:rsid w:val="00D859A0"/>
    <w:rsid w:val="00D861F4"/>
    <w:rsid w:val="00D8747A"/>
    <w:rsid w:val="00D87AE0"/>
    <w:rsid w:val="00D90255"/>
    <w:rsid w:val="00D90794"/>
    <w:rsid w:val="00D9088E"/>
    <w:rsid w:val="00D90BE8"/>
    <w:rsid w:val="00D90C77"/>
    <w:rsid w:val="00D90E6D"/>
    <w:rsid w:val="00D91686"/>
    <w:rsid w:val="00D91D64"/>
    <w:rsid w:val="00D91D81"/>
    <w:rsid w:val="00D92466"/>
    <w:rsid w:val="00D92D6D"/>
    <w:rsid w:val="00D92E2C"/>
    <w:rsid w:val="00D934F0"/>
    <w:rsid w:val="00D94079"/>
    <w:rsid w:val="00D945E5"/>
    <w:rsid w:val="00D9473B"/>
    <w:rsid w:val="00D94AD8"/>
    <w:rsid w:val="00D94E3B"/>
    <w:rsid w:val="00D95080"/>
    <w:rsid w:val="00D955E5"/>
    <w:rsid w:val="00D95B45"/>
    <w:rsid w:val="00D95EF8"/>
    <w:rsid w:val="00D96157"/>
    <w:rsid w:val="00D96741"/>
    <w:rsid w:val="00D96768"/>
    <w:rsid w:val="00D97683"/>
    <w:rsid w:val="00D978E7"/>
    <w:rsid w:val="00D9791B"/>
    <w:rsid w:val="00D97981"/>
    <w:rsid w:val="00DA0892"/>
    <w:rsid w:val="00DA0CD5"/>
    <w:rsid w:val="00DA0DD6"/>
    <w:rsid w:val="00DA0EAB"/>
    <w:rsid w:val="00DA12B3"/>
    <w:rsid w:val="00DA1B04"/>
    <w:rsid w:val="00DA1BEC"/>
    <w:rsid w:val="00DA2637"/>
    <w:rsid w:val="00DA2AE6"/>
    <w:rsid w:val="00DA2B5C"/>
    <w:rsid w:val="00DA2C7F"/>
    <w:rsid w:val="00DA301A"/>
    <w:rsid w:val="00DA3141"/>
    <w:rsid w:val="00DA4375"/>
    <w:rsid w:val="00DA455F"/>
    <w:rsid w:val="00DA4A22"/>
    <w:rsid w:val="00DA5160"/>
    <w:rsid w:val="00DA625C"/>
    <w:rsid w:val="00DA62C3"/>
    <w:rsid w:val="00DA6A1D"/>
    <w:rsid w:val="00DA6F5B"/>
    <w:rsid w:val="00DA7419"/>
    <w:rsid w:val="00DA79AE"/>
    <w:rsid w:val="00DA7AF2"/>
    <w:rsid w:val="00DB00B1"/>
    <w:rsid w:val="00DB01F1"/>
    <w:rsid w:val="00DB099C"/>
    <w:rsid w:val="00DB0AD9"/>
    <w:rsid w:val="00DB0B52"/>
    <w:rsid w:val="00DB1963"/>
    <w:rsid w:val="00DB2568"/>
    <w:rsid w:val="00DB263B"/>
    <w:rsid w:val="00DB2AA1"/>
    <w:rsid w:val="00DB32D5"/>
    <w:rsid w:val="00DB37E6"/>
    <w:rsid w:val="00DB3C1A"/>
    <w:rsid w:val="00DB4320"/>
    <w:rsid w:val="00DB447C"/>
    <w:rsid w:val="00DB45F9"/>
    <w:rsid w:val="00DB4863"/>
    <w:rsid w:val="00DB4BE1"/>
    <w:rsid w:val="00DB53E4"/>
    <w:rsid w:val="00DB66B7"/>
    <w:rsid w:val="00DB6B7A"/>
    <w:rsid w:val="00DC01A2"/>
    <w:rsid w:val="00DC04EC"/>
    <w:rsid w:val="00DC0CF7"/>
    <w:rsid w:val="00DC0F33"/>
    <w:rsid w:val="00DC0F39"/>
    <w:rsid w:val="00DC107E"/>
    <w:rsid w:val="00DC1229"/>
    <w:rsid w:val="00DC18D3"/>
    <w:rsid w:val="00DC1A73"/>
    <w:rsid w:val="00DC1DD7"/>
    <w:rsid w:val="00DC232F"/>
    <w:rsid w:val="00DC371F"/>
    <w:rsid w:val="00DC4493"/>
    <w:rsid w:val="00DC46D2"/>
    <w:rsid w:val="00DC4B98"/>
    <w:rsid w:val="00DC4D2D"/>
    <w:rsid w:val="00DC504B"/>
    <w:rsid w:val="00DC5117"/>
    <w:rsid w:val="00DC584F"/>
    <w:rsid w:val="00DC5E1B"/>
    <w:rsid w:val="00DC677D"/>
    <w:rsid w:val="00DC7069"/>
    <w:rsid w:val="00DC745B"/>
    <w:rsid w:val="00DD02B0"/>
    <w:rsid w:val="00DD083D"/>
    <w:rsid w:val="00DD0AE6"/>
    <w:rsid w:val="00DD1694"/>
    <w:rsid w:val="00DD1C20"/>
    <w:rsid w:val="00DD203E"/>
    <w:rsid w:val="00DD3E5F"/>
    <w:rsid w:val="00DD3E64"/>
    <w:rsid w:val="00DD413E"/>
    <w:rsid w:val="00DD4838"/>
    <w:rsid w:val="00DD4B09"/>
    <w:rsid w:val="00DD4E4B"/>
    <w:rsid w:val="00DD657B"/>
    <w:rsid w:val="00DD6A4B"/>
    <w:rsid w:val="00DD6E09"/>
    <w:rsid w:val="00DD7004"/>
    <w:rsid w:val="00DD73A2"/>
    <w:rsid w:val="00DD7EB4"/>
    <w:rsid w:val="00DE0439"/>
    <w:rsid w:val="00DE0C60"/>
    <w:rsid w:val="00DE1376"/>
    <w:rsid w:val="00DE2C68"/>
    <w:rsid w:val="00DE2D4B"/>
    <w:rsid w:val="00DE2E17"/>
    <w:rsid w:val="00DE3590"/>
    <w:rsid w:val="00DE394D"/>
    <w:rsid w:val="00DE3CFA"/>
    <w:rsid w:val="00DE3E9A"/>
    <w:rsid w:val="00DE4ADB"/>
    <w:rsid w:val="00DE4DAA"/>
    <w:rsid w:val="00DE52A9"/>
    <w:rsid w:val="00DE5974"/>
    <w:rsid w:val="00DE6541"/>
    <w:rsid w:val="00DE6F9D"/>
    <w:rsid w:val="00DE6FD3"/>
    <w:rsid w:val="00DF0217"/>
    <w:rsid w:val="00DF05C8"/>
    <w:rsid w:val="00DF089D"/>
    <w:rsid w:val="00DF17B9"/>
    <w:rsid w:val="00DF2129"/>
    <w:rsid w:val="00DF2A63"/>
    <w:rsid w:val="00DF319D"/>
    <w:rsid w:val="00DF325D"/>
    <w:rsid w:val="00DF49B0"/>
    <w:rsid w:val="00DF4A40"/>
    <w:rsid w:val="00DF4A7D"/>
    <w:rsid w:val="00DF62AF"/>
    <w:rsid w:val="00DF69EA"/>
    <w:rsid w:val="00DF741D"/>
    <w:rsid w:val="00DF766E"/>
    <w:rsid w:val="00DF7802"/>
    <w:rsid w:val="00DF7FE9"/>
    <w:rsid w:val="00E004DA"/>
    <w:rsid w:val="00E00879"/>
    <w:rsid w:val="00E00B6B"/>
    <w:rsid w:val="00E014E8"/>
    <w:rsid w:val="00E0166B"/>
    <w:rsid w:val="00E01FE1"/>
    <w:rsid w:val="00E02B26"/>
    <w:rsid w:val="00E02D82"/>
    <w:rsid w:val="00E0309B"/>
    <w:rsid w:val="00E033A7"/>
    <w:rsid w:val="00E03BA8"/>
    <w:rsid w:val="00E03BAF"/>
    <w:rsid w:val="00E041EF"/>
    <w:rsid w:val="00E043D6"/>
    <w:rsid w:val="00E054AD"/>
    <w:rsid w:val="00E05C8B"/>
    <w:rsid w:val="00E061C6"/>
    <w:rsid w:val="00E062FE"/>
    <w:rsid w:val="00E06E06"/>
    <w:rsid w:val="00E0712A"/>
    <w:rsid w:val="00E075EF"/>
    <w:rsid w:val="00E07A43"/>
    <w:rsid w:val="00E07EBC"/>
    <w:rsid w:val="00E07FBF"/>
    <w:rsid w:val="00E1006B"/>
    <w:rsid w:val="00E1016D"/>
    <w:rsid w:val="00E10252"/>
    <w:rsid w:val="00E125A4"/>
    <w:rsid w:val="00E126DC"/>
    <w:rsid w:val="00E13006"/>
    <w:rsid w:val="00E13248"/>
    <w:rsid w:val="00E134B7"/>
    <w:rsid w:val="00E13517"/>
    <w:rsid w:val="00E13C4F"/>
    <w:rsid w:val="00E13E78"/>
    <w:rsid w:val="00E14104"/>
    <w:rsid w:val="00E145A7"/>
    <w:rsid w:val="00E14CEE"/>
    <w:rsid w:val="00E1573A"/>
    <w:rsid w:val="00E15F8A"/>
    <w:rsid w:val="00E179F1"/>
    <w:rsid w:val="00E17BAC"/>
    <w:rsid w:val="00E201AC"/>
    <w:rsid w:val="00E20C20"/>
    <w:rsid w:val="00E213DF"/>
    <w:rsid w:val="00E21A94"/>
    <w:rsid w:val="00E224A8"/>
    <w:rsid w:val="00E2278D"/>
    <w:rsid w:val="00E26265"/>
    <w:rsid w:val="00E262F2"/>
    <w:rsid w:val="00E264C5"/>
    <w:rsid w:val="00E27276"/>
    <w:rsid w:val="00E276E4"/>
    <w:rsid w:val="00E27C3D"/>
    <w:rsid w:val="00E27D55"/>
    <w:rsid w:val="00E27DC6"/>
    <w:rsid w:val="00E302C6"/>
    <w:rsid w:val="00E308C1"/>
    <w:rsid w:val="00E310C4"/>
    <w:rsid w:val="00E3208F"/>
    <w:rsid w:val="00E323A3"/>
    <w:rsid w:val="00E32EC9"/>
    <w:rsid w:val="00E3323C"/>
    <w:rsid w:val="00E33E50"/>
    <w:rsid w:val="00E346CC"/>
    <w:rsid w:val="00E34B1A"/>
    <w:rsid w:val="00E34B40"/>
    <w:rsid w:val="00E34BD4"/>
    <w:rsid w:val="00E34D77"/>
    <w:rsid w:val="00E352CF"/>
    <w:rsid w:val="00E3596C"/>
    <w:rsid w:val="00E35B32"/>
    <w:rsid w:val="00E364F9"/>
    <w:rsid w:val="00E36E66"/>
    <w:rsid w:val="00E36E93"/>
    <w:rsid w:val="00E3736F"/>
    <w:rsid w:val="00E401A5"/>
    <w:rsid w:val="00E40506"/>
    <w:rsid w:val="00E405EC"/>
    <w:rsid w:val="00E40FE9"/>
    <w:rsid w:val="00E41089"/>
    <w:rsid w:val="00E41483"/>
    <w:rsid w:val="00E41615"/>
    <w:rsid w:val="00E416F2"/>
    <w:rsid w:val="00E4277E"/>
    <w:rsid w:val="00E42CBB"/>
    <w:rsid w:val="00E4303A"/>
    <w:rsid w:val="00E436CF"/>
    <w:rsid w:val="00E438A2"/>
    <w:rsid w:val="00E43E4A"/>
    <w:rsid w:val="00E43F4D"/>
    <w:rsid w:val="00E44113"/>
    <w:rsid w:val="00E45712"/>
    <w:rsid w:val="00E4571F"/>
    <w:rsid w:val="00E45783"/>
    <w:rsid w:val="00E45EB2"/>
    <w:rsid w:val="00E45FD6"/>
    <w:rsid w:val="00E46987"/>
    <w:rsid w:val="00E46CA4"/>
    <w:rsid w:val="00E47299"/>
    <w:rsid w:val="00E5038F"/>
    <w:rsid w:val="00E50F5B"/>
    <w:rsid w:val="00E512F9"/>
    <w:rsid w:val="00E51DA7"/>
    <w:rsid w:val="00E52130"/>
    <w:rsid w:val="00E527E9"/>
    <w:rsid w:val="00E52909"/>
    <w:rsid w:val="00E5294D"/>
    <w:rsid w:val="00E53039"/>
    <w:rsid w:val="00E531EA"/>
    <w:rsid w:val="00E5324F"/>
    <w:rsid w:val="00E534BB"/>
    <w:rsid w:val="00E537D8"/>
    <w:rsid w:val="00E537EE"/>
    <w:rsid w:val="00E53F2B"/>
    <w:rsid w:val="00E5478A"/>
    <w:rsid w:val="00E547A8"/>
    <w:rsid w:val="00E5497B"/>
    <w:rsid w:val="00E54A73"/>
    <w:rsid w:val="00E54CF8"/>
    <w:rsid w:val="00E55527"/>
    <w:rsid w:val="00E55AD9"/>
    <w:rsid w:val="00E562AB"/>
    <w:rsid w:val="00E56E29"/>
    <w:rsid w:val="00E5791E"/>
    <w:rsid w:val="00E57B19"/>
    <w:rsid w:val="00E6004C"/>
    <w:rsid w:val="00E60161"/>
    <w:rsid w:val="00E60BCE"/>
    <w:rsid w:val="00E60CF9"/>
    <w:rsid w:val="00E614F0"/>
    <w:rsid w:val="00E617AD"/>
    <w:rsid w:val="00E6188A"/>
    <w:rsid w:val="00E62095"/>
    <w:rsid w:val="00E626FE"/>
    <w:rsid w:val="00E63472"/>
    <w:rsid w:val="00E63938"/>
    <w:rsid w:val="00E63997"/>
    <w:rsid w:val="00E63E8C"/>
    <w:rsid w:val="00E644C0"/>
    <w:rsid w:val="00E649DD"/>
    <w:rsid w:val="00E65F83"/>
    <w:rsid w:val="00E66260"/>
    <w:rsid w:val="00E664D6"/>
    <w:rsid w:val="00E6678C"/>
    <w:rsid w:val="00E66DC7"/>
    <w:rsid w:val="00E67194"/>
    <w:rsid w:val="00E6773F"/>
    <w:rsid w:val="00E679DF"/>
    <w:rsid w:val="00E67DD7"/>
    <w:rsid w:val="00E705B1"/>
    <w:rsid w:val="00E710F1"/>
    <w:rsid w:val="00E71FC6"/>
    <w:rsid w:val="00E72220"/>
    <w:rsid w:val="00E7240C"/>
    <w:rsid w:val="00E724A6"/>
    <w:rsid w:val="00E72981"/>
    <w:rsid w:val="00E72AD6"/>
    <w:rsid w:val="00E73468"/>
    <w:rsid w:val="00E736C8"/>
    <w:rsid w:val="00E73ABA"/>
    <w:rsid w:val="00E73F8B"/>
    <w:rsid w:val="00E74448"/>
    <w:rsid w:val="00E746A1"/>
    <w:rsid w:val="00E75D00"/>
    <w:rsid w:val="00E760CE"/>
    <w:rsid w:val="00E76C71"/>
    <w:rsid w:val="00E770AE"/>
    <w:rsid w:val="00E77148"/>
    <w:rsid w:val="00E776F2"/>
    <w:rsid w:val="00E77F69"/>
    <w:rsid w:val="00E77FF1"/>
    <w:rsid w:val="00E80F7D"/>
    <w:rsid w:val="00E8117B"/>
    <w:rsid w:val="00E81B51"/>
    <w:rsid w:val="00E81CFF"/>
    <w:rsid w:val="00E82E33"/>
    <w:rsid w:val="00E82F6E"/>
    <w:rsid w:val="00E833E9"/>
    <w:rsid w:val="00E8496F"/>
    <w:rsid w:val="00E84A92"/>
    <w:rsid w:val="00E863A5"/>
    <w:rsid w:val="00E864ED"/>
    <w:rsid w:val="00E86794"/>
    <w:rsid w:val="00E869FE"/>
    <w:rsid w:val="00E86C7C"/>
    <w:rsid w:val="00E86E5F"/>
    <w:rsid w:val="00E87952"/>
    <w:rsid w:val="00E9009E"/>
    <w:rsid w:val="00E91A9F"/>
    <w:rsid w:val="00E91EB1"/>
    <w:rsid w:val="00E921E0"/>
    <w:rsid w:val="00E92B62"/>
    <w:rsid w:val="00E92FAC"/>
    <w:rsid w:val="00E932AC"/>
    <w:rsid w:val="00E944D5"/>
    <w:rsid w:val="00E94786"/>
    <w:rsid w:val="00E94A57"/>
    <w:rsid w:val="00E95BAD"/>
    <w:rsid w:val="00E95C4D"/>
    <w:rsid w:val="00E95C94"/>
    <w:rsid w:val="00E95DC6"/>
    <w:rsid w:val="00E96041"/>
    <w:rsid w:val="00E962B4"/>
    <w:rsid w:val="00E96486"/>
    <w:rsid w:val="00E970E8"/>
    <w:rsid w:val="00E97403"/>
    <w:rsid w:val="00E976D1"/>
    <w:rsid w:val="00E97961"/>
    <w:rsid w:val="00E97BA2"/>
    <w:rsid w:val="00E97BC5"/>
    <w:rsid w:val="00E97EFE"/>
    <w:rsid w:val="00E97FDF"/>
    <w:rsid w:val="00EA0ADD"/>
    <w:rsid w:val="00EA0C36"/>
    <w:rsid w:val="00EA0E3F"/>
    <w:rsid w:val="00EA1707"/>
    <w:rsid w:val="00EA1F6E"/>
    <w:rsid w:val="00EA2270"/>
    <w:rsid w:val="00EA25CA"/>
    <w:rsid w:val="00EA31ED"/>
    <w:rsid w:val="00EA3A34"/>
    <w:rsid w:val="00EA3F16"/>
    <w:rsid w:val="00EA4187"/>
    <w:rsid w:val="00EA42BA"/>
    <w:rsid w:val="00EA458A"/>
    <w:rsid w:val="00EA524B"/>
    <w:rsid w:val="00EA560E"/>
    <w:rsid w:val="00EA5A3D"/>
    <w:rsid w:val="00EA64CA"/>
    <w:rsid w:val="00EA6566"/>
    <w:rsid w:val="00EA6703"/>
    <w:rsid w:val="00EA6F83"/>
    <w:rsid w:val="00EA7A0B"/>
    <w:rsid w:val="00EA7E1D"/>
    <w:rsid w:val="00EA7FCE"/>
    <w:rsid w:val="00EB0CB1"/>
    <w:rsid w:val="00EB1172"/>
    <w:rsid w:val="00EB1429"/>
    <w:rsid w:val="00EB1856"/>
    <w:rsid w:val="00EB3316"/>
    <w:rsid w:val="00EB35A5"/>
    <w:rsid w:val="00EB36A6"/>
    <w:rsid w:val="00EB372B"/>
    <w:rsid w:val="00EB3892"/>
    <w:rsid w:val="00EB418D"/>
    <w:rsid w:val="00EB459C"/>
    <w:rsid w:val="00EB49ED"/>
    <w:rsid w:val="00EB4D16"/>
    <w:rsid w:val="00EB58F4"/>
    <w:rsid w:val="00EB5A21"/>
    <w:rsid w:val="00EB5A47"/>
    <w:rsid w:val="00EB62E6"/>
    <w:rsid w:val="00EB74DF"/>
    <w:rsid w:val="00EB7717"/>
    <w:rsid w:val="00EB78CD"/>
    <w:rsid w:val="00EB7C49"/>
    <w:rsid w:val="00EB7DE3"/>
    <w:rsid w:val="00EC0876"/>
    <w:rsid w:val="00EC1437"/>
    <w:rsid w:val="00EC1488"/>
    <w:rsid w:val="00EC15CA"/>
    <w:rsid w:val="00EC1AC6"/>
    <w:rsid w:val="00EC1C48"/>
    <w:rsid w:val="00EC22BE"/>
    <w:rsid w:val="00EC40C5"/>
    <w:rsid w:val="00EC4418"/>
    <w:rsid w:val="00EC4D03"/>
    <w:rsid w:val="00EC4D13"/>
    <w:rsid w:val="00EC4F97"/>
    <w:rsid w:val="00EC56E4"/>
    <w:rsid w:val="00EC5E85"/>
    <w:rsid w:val="00EC6729"/>
    <w:rsid w:val="00EC76F7"/>
    <w:rsid w:val="00EC7898"/>
    <w:rsid w:val="00EC7A44"/>
    <w:rsid w:val="00ED061C"/>
    <w:rsid w:val="00ED0BB3"/>
    <w:rsid w:val="00ED0DB9"/>
    <w:rsid w:val="00ED1116"/>
    <w:rsid w:val="00ED1B92"/>
    <w:rsid w:val="00ED2100"/>
    <w:rsid w:val="00ED29AB"/>
    <w:rsid w:val="00ED3316"/>
    <w:rsid w:val="00ED35FF"/>
    <w:rsid w:val="00ED3900"/>
    <w:rsid w:val="00ED4530"/>
    <w:rsid w:val="00ED45A6"/>
    <w:rsid w:val="00ED57F3"/>
    <w:rsid w:val="00ED5AFD"/>
    <w:rsid w:val="00ED6997"/>
    <w:rsid w:val="00ED6A35"/>
    <w:rsid w:val="00ED6AFA"/>
    <w:rsid w:val="00ED6D56"/>
    <w:rsid w:val="00ED6F4F"/>
    <w:rsid w:val="00ED6FB9"/>
    <w:rsid w:val="00EE002B"/>
    <w:rsid w:val="00EE0049"/>
    <w:rsid w:val="00EE0687"/>
    <w:rsid w:val="00EE08E8"/>
    <w:rsid w:val="00EE09BA"/>
    <w:rsid w:val="00EE0AC2"/>
    <w:rsid w:val="00EE0D39"/>
    <w:rsid w:val="00EE0E63"/>
    <w:rsid w:val="00EE1342"/>
    <w:rsid w:val="00EE2391"/>
    <w:rsid w:val="00EE3C25"/>
    <w:rsid w:val="00EE3D60"/>
    <w:rsid w:val="00EE3E4D"/>
    <w:rsid w:val="00EE47F1"/>
    <w:rsid w:val="00EE4962"/>
    <w:rsid w:val="00EE4B85"/>
    <w:rsid w:val="00EE4C4B"/>
    <w:rsid w:val="00EE5262"/>
    <w:rsid w:val="00EE54CD"/>
    <w:rsid w:val="00EE5B70"/>
    <w:rsid w:val="00EE5BC1"/>
    <w:rsid w:val="00EE5D69"/>
    <w:rsid w:val="00EE6C15"/>
    <w:rsid w:val="00EE6E53"/>
    <w:rsid w:val="00EE7085"/>
    <w:rsid w:val="00EE7197"/>
    <w:rsid w:val="00EE73DD"/>
    <w:rsid w:val="00EE7807"/>
    <w:rsid w:val="00EE7A5B"/>
    <w:rsid w:val="00EF0595"/>
    <w:rsid w:val="00EF09DF"/>
    <w:rsid w:val="00EF0A71"/>
    <w:rsid w:val="00EF0BE5"/>
    <w:rsid w:val="00EF0EF5"/>
    <w:rsid w:val="00EF19EB"/>
    <w:rsid w:val="00EF1E4D"/>
    <w:rsid w:val="00EF2E8B"/>
    <w:rsid w:val="00EF4C1F"/>
    <w:rsid w:val="00EF4FD8"/>
    <w:rsid w:val="00EF51A5"/>
    <w:rsid w:val="00EF62C4"/>
    <w:rsid w:val="00EF6592"/>
    <w:rsid w:val="00EF6B4C"/>
    <w:rsid w:val="00EF6F63"/>
    <w:rsid w:val="00EF7971"/>
    <w:rsid w:val="00EF7F65"/>
    <w:rsid w:val="00F013DB"/>
    <w:rsid w:val="00F01625"/>
    <w:rsid w:val="00F01AFD"/>
    <w:rsid w:val="00F01CBC"/>
    <w:rsid w:val="00F022BC"/>
    <w:rsid w:val="00F02E78"/>
    <w:rsid w:val="00F0348D"/>
    <w:rsid w:val="00F037B6"/>
    <w:rsid w:val="00F03E34"/>
    <w:rsid w:val="00F04C70"/>
    <w:rsid w:val="00F050D1"/>
    <w:rsid w:val="00F05BED"/>
    <w:rsid w:val="00F06B3E"/>
    <w:rsid w:val="00F06FF7"/>
    <w:rsid w:val="00F07359"/>
    <w:rsid w:val="00F0774D"/>
    <w:rsid w:val="00F07915"/>
    <w:rsid w:val="00F07D07"/>
    <w:rsid w:val="00F10258"/>
    <w:rsid w:val="00F10359"/>
    <w:rsid w:val="00F109CB"/>
    <w:rsid w:val="00F1114E"/>
    <w:rsid w:val="00F119E5"/>
    <w:rsid w:val="00F12A12"/>
    <w:rsid w:val="00F12DC8"/>
    <w:rsid w:val="00F13191"/>
    <w:rsid w:val="00F13377"/>
    <w:rsid w:val="00F133FD"/>
    <w:rsid w:val="00F13A2E"/>
    <w:rsid w:val="00F13AEF"/>
    <w:rsid w:val="00F13B23"/>
    <w:rsid w:val="00F143CB"/>
    <w:rsid w:val="00F1486C"/>
    <w:rsid w:val="00F16865"/>
    <w:rsid w:val="00F169AD"/>
    <w:rsid w:val="00F174E6"/>
    <w:rsid w:val="00F1760B"/>
    <w:rsid w:val="00F17B3E"/>
    <w:rsid w:val="00F2062C"/>
    <w:rsid w:val="00F209F3"/>
    <w:rsid w:val="00F20FA7"/>
    <w:rsid w:val="00F21396"/>
    <w:rsid w:val="00F21C3B"/>
    <w:rsid w:val="00F21E7F"/>
    <w:rsid w:val="00F21F67"/>
    <w:rsid w:val="00F22678"/>
    <w:rsid w:val="00F22CAB"/>
    <w:rsid w:val="00F2314C"/>
    <w:rsid w:val="00F23180"/>
    <w:rsid w:val="00F2355C"/>
    <w:rsid w:val="00F2377E"/>
    <w:rsid w:val="00F240DD"/>
    <w:rsid w:val="00F24B40"/>
    <w:rsid w:val="00F24D16"/>
    <w:rsid w:val="00F2505F"/>
    <w:rsid w:val="00F259E8"/>
    <w:rsid w:val="00F25A9F"/>
    <w:rsid w:val="00F25D8C"/>
    <w:rsid w:val="00F2619B"/>
    <w:rsid w:val="00F26608"/>
    <w:rsid w:val="00F26ED3"/>
    <w:rsid w:val="00F27356"/>
    <w:rsid w:val="00F31066"/>
    <w:rsid w:val="00F312A4"/>
    <w:rsid w:val="00F31E8E"/>
    <w:rsid w:val="00F326CE"/>
    <w:rsid w:val="00F32B28"/>
    <w:rsid w:val="00F33471"/>
    <w:rsid w:val="00F33E51"/>
    <w:rsid w:val="00F34A20"/>
    <w:rsid w:val="00F35A72"/>
    <w:rsid w:val="00F36424"/>
    <w:rsid w:val="00F36825"/>
    <w:rsid w:val="00F36F5D"/>
    <w:rsid w:val="00F3728B"/>
    <w:rsid w:val="00F405CD"/>
    <w:rsid w:val="00F41081"/>
    <w:rsid w:val="00F417C3"/>
    <w:rsid w:val="00F41DD2"/>
    <w:rsid w:val="00F42DE0"/>
    <w:rsid w:val="00F431A7"/>
    <w:rsid w:val="00F43602"/>
    <w:rsid w:val="00F4482C"/>
    <w:rsid w:val="00F44A2B"/>
    <w:rsid w:val="00F44CC8"/>
    <w:rsid w:val="00F452B7"/>
    <w:rsid w:val="00F46042"/>
    <w:rsid w:val="00F46EBB"/>
    <w:rsid w:val="00F47223"/>
    <w:rsid w:val="00F479DD"/>
    <w:rsid w:val="00F50349"/>
    <w:rsid w:val="00F50810"/>
    <w:rsid w:val="00F513A2"/>
    <w:rsid w:val="00F516D2"/>
    <w:rsid w:val="00F51BFC"/>
    <w:rsid w:val="00F52292"/>
    <w:rsid w:val="00F5258C"/>
    <w:rsid w:val="00F52852"/>
    <w:rsid w:val="00F52B9C"/>
    <w:rsid w:val="00F52D77"/>
    <w:rsid w:val="00F5328C"/>
    <w:rsid w:val="00F53387"/>
    <w:rsid w:val="00F539BC"/>
    <w:rsid w:val="00F5400F"/>
    <w:rsid w:val="00F541D5"/>
    <w:rsid w:val="00F54422"/>
    <w:rsid w:val="00F554BF"/>
    <w:rsid w:val="00F55E62"/>
    <w:rsid w:val="00F56398"/>
    <w:rsid w:val="00F566F1"/>
    <w:rsid w:val="00F56AA2"/>
    <w:rsid w:val="00F57025"/>
    <w:rsid w:val="00F5728F"/>
    <w:rsid w:val="00F5787A"/>
    <w:rsid w:val="00F5793E"/>
    <w:rsid w:val="00F579DA"/>
    <w:rsid w:val="00F6023D"/>
    <w:rsid w:val="00F603A8"/>
    <w:rsid w:val="00F60D0B"/>
    <w:rsid w:val="00F614B5"/>
    <w:rsid w:val="00F61CB8"/>
    <w:rsid w:val="00F61EA4"/>
    <w:rsid w:val="00F622AE"/>
    <w:rsid w:val="00F62580"/>
    <w:rsid w:val="00F62683"/>
    <w:rsid w:val="00F628FE"/>
    <w:rsid w:val="00F635E3"/>
    <w:rsid w:val="00F638CD"/>
    <w:rsid w:val="00F642FF"/>
    <w:rsid w:val="00F64470"/>
    <w:rsid w:val="00F645E5"/>
    <w:rsid w:val="00F653BF"/>
    <w:rsid w:val="00F65642"/>
    <w:rsid w:val="00F656B7"/>
    <w:rsid w:val="00F66854"/>
    <w:rsid w:val="00F66EF3"/>
    <w:rsid w:val="00F67355"/>
    <w:rsid w:val="00F67AC0"/>
    <w:rsid w:val="00F7048A"/>
    <w:rsid w:val="00F7048B"/>
    <w:rsid w:val="00F704B1"/>
    <w:rsid w:val="00F709BA"/>
    <w:rsid w:val="00F70A8E"/>
    <w:rsid w:val="00F70B16"/>
    <w:rsid w:val="00F70EAB"/>
    <w:rsid w:val="00F70FAA"/>
    <w:rsid w:val="00F7131A"/>
    <w:rsid w:val="00F717DD"/>
    <w:rsid w:val="00F71A4C"/>
    <w:rsid w:val="00F72401"/>
    <w:rsid w:val="00F724DD"/>
    <w:rsid w:val="00F72C9C"/>
    <w:rsid w:val="00F73147"/>
    <w:rsid w:val="00F731EE"/>
    <w:rsid w:val="00F73464"/>
    <w:rsid w:val="00F735F8"/>
    <w:rsid w:val="00F75606"/>
    <w:rsid w:val="00F75DD3"/>
    <w:rsid w:val="00F76894"/>
    <w:rsid w:val="00F76A36"/>
    <w:rsid w:val="00F76B4B"/>
    <w:rsid w:val="00F77395"/>
    <w:rsid w:val="00F7750E"/>
    <w:rsid w:val="00F777F4"/>
    <w:rsid w:val="00F779E2"/>
    <w:rsid w:val="00F77EEB"/>
    <w:rsid w:val="00F80F3C"/>
    <w:rsid w:val="00F811D9"/>
    <w:rsid w:val="00F813F5"/>
    <w:rsid w:val="00F8145B"/>
    <w:rsid w:val="00F81C87"/>
    <w:rsid w:val="00F82045"/>
    <w:rsid w:val="00F821B8"/>
    <w:rsid w:val="00F82584"/>
    <w:rsid w:val="00F8260E"/>
    <w:rsid w:val="00F8290F"/>
    <w:rsid w:val="00F82A7C"/>
    <w:rsid w:val="00F82DA9"/>
    <w:rsid w:val="00F82DAD"/>
    <w:rsid w:val="00F83B87"/>
    <w:rsid w:val="00F84F00"/>
    <w:rsid w:val="00F84F76"/>
    <w:rsid w:val="00F855D2"/>
    <w:rsid w:val="00F85961"/>
    <w:rsid w:val="00F85AA8"/>
    <w:rsid w:val="00F85EDA"/>
    <w:rsid w:val="00F86BF7"/>
    <w:rsid w:val="00F86CFA"/>
    <w:rsid w:val="00F87004"/>
    <w:rsid w:val="00F87694"/>
    <w:rsid w:val="00F878F0"/>
    <w:rsid w:val="00F8791E"/>
    <w:rsid w:val="00F87CB1"/>
    <w:rsid w:val="00F90973"/>
    <w:rsid w:val="00F91057"/>
    <w:rsid w:val="00F91CB4"/>
    <w:rsid w:val="00F9228C"/>
    <w:rsid w:val="00F92436"/>
    <w:rsid w:val="00F932DE"/>
    <w:rsid w:val="00F9337E"/>
    <w:rsid w:val="00F9340F"/>
    <w:rsid w:val="00F937BA"/>
    <w:rsid w:val="00F948AA"/>
    <w:rsid w:val="00F94FD2"/>
    <w:rsid w:val="00F95B19"/>
    <w:rsid w:val="00F963FC"/>
    <w:rsid w:val="00F9641C"/>
    <w:rsid w:val="00F96902"/>
    <w:rsid w:val="00F969AC"/>
    <w:rsid w:val="00F9753B"/>
    <w:rsid w:val="00FA0140"/>
    <w:rsid w:val="00FA0202"/>
    <w:rsid w:val="00FA0296"/>
    <w:rsid w:val="00FA13B8"/>
    <w:rsid w:val="00FA23D1"/>
    <w:rsid w:val="00FA2F3D"/>
    <w:rsid w:val="00FA30F6"/>
    <w:rsid w:val="00FA31CF"/>
    <w:rsid w:val="00FA32B3"/>
    <w:rsid w:val="00FA3735"/>
    <w:rsid w:val="00FA394F"/>
    <w:rsid w:val="00FA483C"/>
    <w:rsid w:val="00FA4906"/>
    <w:rsid w:val="00FA5EDB"/>
    <w:rsid w:val="00FA65D3"/>
    <w:rsid w:val="00FA76E6"/>
    <w:rsid w:val="00FB064C"/>
    <w:rsid w:val="00FB2052"/>
    <w:rsid w:val="00FB28DF"/>
    <w:rsid w:val="00FB2FDA"/>
    <w:rsid w:val="00FB33AE"/>
    <w:rsid w:val="00FB36AF"/>
    <w:rsid w:val="00FB3A60"/>
    <w:rsid w:val="00FB482E"/>
    <w:rsid w:val="00FB5036"/>
    <w:rsid w:val="00FB5F4B"/>
    <w:rsid w:val="00FB6856"/>
    <w:rsid w:val="00FB730C"/>
    <w:rsid w:val="00FB7B5D"/>
    <w:rsid w:val="00FB7CA2"/>
    <w:rsid w:val="00FB7F9C"/>
    <w:rsid w:val="00FC0250"/>
    <w:rsid w:val="00FC03C4"/>
    <w:rsid w:val="00FC0446"/>
    <w:rsid w:val="00FC05B7"/>
    <w:rsid w:val="00FC0BED"/>
    <w:rsid w:val="00FC129C"/>
    <w:rsid w:val="00FC136F"/>
    <w:rsid w:val="00FC148C"/>
    <w:rsid w:val="00FC1755"/>
    <w:rsid w:val="00FC1965"/>
    <w:rsid w:val="00FC1A22"/>
    <w:rsid w:val="00FC1D12"/>
    <w:rsid w:val="00FC2596"/>
    <w:rsid w:val="00FC3840"/>
    <w:rsid w:val="00FC48A3"/>
    <w:rsid w:val="00FC5551"/>
    <w:rsid w:val="00FC5CC5"/>
    <w:rsid w:val="00FC6165"/>
    <w:rsid w:val="00FC6724"/>
    <w:rsid w:val="00FC6DDA"/>
    <w:rsid w:val="00FC73D6"/>
    <w:rsid w:val="00FD015E"/>
    <w:rsid w:val="00FD019F"/>
    <w:rsid w:val="00FD0619"/>
    <w:rsid w:val="00FD07FF"/>
    <w:rsid w:val="00FD0EB0"/>
    <w:rsid w:val="00FD2F58"/>
    <w:rsid w:val="00FD3BC2"/>
    <w:rsid w:val="00FD3C66"/>
    <w:rsid w:val="00FD40A5"/>
    <w:rsid w:val="00FD458D"/>
    <w:rsid w:val="00FD45CE"/>
    <w:rsid w:val="00FD4685"/>
    <w:rsid w:val="00FD49DC"/>
    <w:rsid w:val="00FD4FDE"/>
    <w:rsid w:val="00FD5082"/>
    <w:rsid w:val="00FD5260"/>
    <w:rsid w:val="00FD540D"/>
    <w:rsid w:val="00FD5558"/>
    <w:rsid w:val="00FD5703"/>
    <w:rsid w:val="00FD5A15"/>
    <w:rsid w:val="00FD6001"/>
    <w:rsid w:val="00FD6627"/>
    <w:rsid w:val="00FD6887"/>
    <w:rsid w:val="00FD75AE"/>
    <w:rsid w:val="00FD79BB"/>
    <w:rsid w:val="00FE001A"/>
    <w:rsid w:val="00FE14CA"/>
    <w:rsid w:val="00FE1D65"/>
    <w:rsid w:val="00FE2B3C"/>
    <w:rsid w:val="00FE2F3A"/>
    <w:rsid w:val="00FE30C1"/>
    <w:rsid w:val="00FE3FF6"/>
    <w:rsid w:val="00FE4026"/>
    <w:rsid w:val="00FE437D"/>
    <w:rsid w:val="00FE448D"/>
    <w:rsid w:val="00FE4948"/>
    <w:rsid w:val="00FE5187"/>
    <w:rsid w:val="00FE51F6"/>
    <w:rsid w:val="00FE524C"/>
    <w:rsid w:val="00FE5371"/>
    <w:rsid w:val="00FE5400"/>
    <w:rsid w:val="00FE5765"/>
    <w:rsid w:val="00FE648F"/>
    <w:rsid w:val="00FE769D"/>
    <w:rsid w:val="00FE77C6"/>
    <w:rsid w:val="00FE79C0"/>
    <w:rsid w:val="00FF0078"/>
    <w:rsid w:val="00FF0084"/>
    <w:rsid w:val="00FF06B1"/>
    <w:rsid w:val="00FF0838"/>
    <w:rsid w:val="00FF22B5"/>
    <w:rsid w:val="00FF2412"/>
    <w:rsid w:val="00FF282B"/>
    <w:rsid w:val="00FF30A4"/>
    <w:rsid w:val="00FF34B9"/>
    <w:rsid w:val="00FF3746"/>
    <w:rsid w:val="00FF38CF"/>
    <w:rsid w:val="00FF3EE6"/>
    <w:rsid w:val="00FF42F9"/>
    <w:rsid w:val="00FF4932"/>
    <w:rsid w:val="00FF49DD"/>
    <w:rsid w:val="00FF4E86"/>
    <w:rsid w:val="00FF4F86"/>
    <w:rsid w:val="00FF55B9"/>
    <w:rsid w:val="00FF69B6"/>
    <w:rsid w:val="00FF7433"/>
    <w:rsid w:val="00FF7747"/>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B6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39"/>
    <w:rsid w:val="007A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 w:type="paragraph" w:styleId="Web">
    <w:name w:val="Normal (Web)"/>
    <w:basedOn w:val="a"/>
    <w:uiPriority w:val="99"/>
    <w:semiHidden/>
    <w:unhideWhenUsed/>
    <w:rsid w:val="00477004"/>
    <w:rPr>
      <w:rFonts w:ascii="Times New Roman" w:hAnsi="Times New Roman" w:cs="Times New Roman"/>
      <w:sz w:val="24"/>
      <w:szCs w:val="24"/>
    </w:rPr>
  </w:style>
  <w:style w:type="paragraph" w:styleId="ac">
    <w:name w:val="Plain Text"/>
    <w:basedOn w:val="a"/>
    <w:link w:val="ad"/>
    <w:uiPriority w:val="99"/>
    <w:unhideWhenUsed/>
    <w:rsid w:val="00BC69A6"/>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BC69A6"/>
    <w:rPr>
      <w:rFonts w:ascii="ＭＳ ゴシック" w:eastAsia="ＭＳ ゴシック" w:hAnsi="Courier New" w:cs="Courier New"/>
      <w:sz w:val="20"/>
      <w:szCs w:val="21"/>
    </w:rPr>
  </w:style>
  <w:style w:type="character" w:styleId="ae">
    <w:name w:val="Strong"/>
    <w:basedOn w:val="a0"/>
    <w:uiPriority w:val="22"/>
    <w:qFormat/>
    <w:rsid w:val="00020FE1"/>
    <w:rPr>
      <w:b/>
      <w:bCs/>
    </w:rPr>
  </w:style>
  <w:style w:type="character" w:styleId="af">
    <w:name w:val="annotation reference"/>
    <w:basedOn w:val="a0"/>
    <w:uiPriority w:val="99"/>
    <w:semiHidden/>
    <w:unhideWhenUsed/>
    <w:rsid w:val="000B4CA3"/>
    <w:rPr>
      <w:sz w:val="18"/>
      <w:szCs w:val="18"/>
    </w:rPr>
  </w:style>
  <w:style w:type="paragraph" w:styleId="af0">
    <w:name w:val="annotation text"/>
    <w:basedOn w:val="a"/>
    <w:link w:val="af1"/>
    <w:uiPriority w:val="99"/>
    <w:semiHidden/>
    <w:unhideWhenUsed/>
    <w:rsid w:val="000B4CA3"/>
    <w:pPr>
      <w:jc w:val="left"/>
    </w:pPr>
  </w:style>
  <w:style w:type="character" w:customStyle="1" w:styleId="af1">
    <w:name w:val="コメント文字列 (文字)"/>
    <w:basedOn w:val="a0"/>
    <w:link w:val="af0"/>
    <w:uiPriority w:val="99"/>
    <w:semiHidden/>
    <w:rsid w:val="000B4CA3"/>
  </w:style>
  <w:style w:type="paragraph" w:styleId="af2">
    <w:name w:val="annotation subject"/>
    <w:basedOn w:val="af0"/>
    <w:next w:val="af0"/>
    <w:link w:val="af3"/>
    <w:uiPriority w:val="99"/>
    <w:semiHidden/>
    <w:unhideWhenUsed/>
    <w:rsid w:val="00F43602"/>
    <w:rPr>
      <w:b/>
      <w:bCs/>
    </w:rPr>
  </w:style>
  <w:style w:type="character" w:customStyle="1" w:styleId="af3">
    <w:name w:val="コメント内容 (文字)"/>
    <w:basedOn w:val="af1"/>
    <w:link w:val="af2"/>
    <w:uiPriority w:val="99"/>
    <w:semiHidden/>
    <w:rsid w:val="00F43602"/>
    <w:rPr>
      <w:b/>
      <w:bCs/>
    </w:rPr>
  </w:style>
  <w:style w:type="character" w:styleId="af4">
    <w:name w:val="Hyperlink"/>
    <w:basedOn w:val="a0"/>
    <w:uiPriority w:val="99"/>
    <w:unhideWhenUsed/>
    <w:rsid w:val="001D3BD0"/>
    <w:rPr>
      <w:color w:val="0000FF" w:themeColor="hyperlink"/>
      <w:u w:val="single"/>
    </w:rPr>
  </w:style>
  <w:style w:type="paragraph" w:styleId="af5">
    <w:name w:val="Date"/>
    <w:basedOn w:val="a"/>
    <w:next w:val="a"/>
    <w:link w:val="af6"/>
    <w:uiPriority w:val="99"/>
    <w:semiHidden/>
    <w:unhideWhenUsed/>
    <w:rsid w:val="00C37203"/>
  </w:style>
  <w:style w:type="character" w:customStyle="1" w:styleId="af6">
    <w:name w:val="日付 (文字)"/>
    <w:basedOn w:val="a0"/>
    <w:link w:val="af5"/>
    <w:uiPriority w:val="99"/>
    <w:semiHidden/>
    <w:rsid w:val="00C37203"/>
  </w:style>
  <w:style w:type="table" w:customStyle="1" w:styleId="1">
    <w:name w:val="表 (格子)1"/>
    <w:basedOn w:val="a1"/>
    <w:next w:val="a7"/>
    <w:uiPriority w:val="59"/>
    <w:rsid w:val="004D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D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E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3468"/>
  </w:style>
  <w:style w:type="table" w:customStyle="1" w:styleId="4">
    <w:name w:val="表 (格子)4"/>
    <w:basedOn w:val="a1"/>
    <w:next w:val="a7"/>
    <w:uiPriority w:val="39"/>
    <w:rsid w:val="00E7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E7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E73468"/>
    <w:pPr>
      <w:widowControl w:val="0"/>
      <w:jc w:val="both"/>
    </w:pPr>
  </w:style>
  <w:style w:type="numbering" w:customStyle="1" w:styleId="110">
    <w:name w:val="リストなし11"/>
    <w:next w:val="a2"/>
    <w:uiPriority w:val="99"/>
    <w:semiHidden/>
    <w:unhideWhenUsed/>
    <w:rsid w:val="00E73468"/>
  </w:style>
  <w:style w:type="table" w:customStyle="1" w:styleId="31">
    <w:name w:val="表 (格子)31"/>
    <w:basedOn w:val="a1"/>
    <w:next w:val="a7"/>
    <w:uiPriority w:val="39"/>
    <w:rsid w:val="00E7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Subtitle"/>
    <w:basedOn w:val="a"/>
    <w:next w:val="a"/>
    <w:link w:val="af9"/>
    <w:uiPriority w:val="11"/>
    <w:qFormat/>
    <w:rsid w:val="00E73468"/>
    <w:pPr>
      <w:jc w:val="center"/>
      <w:outlineLvl w:val="1"/>
    </w:pPr>
    <w:rPr>
      <w:sz w:val="24"/>
      <w:szCs w:val="24"/>
    </w:rPr>
  </w:style>
  <w:style w:type="character" w:customStyle="1" w:styleId="af9">
    <w:name w:val="副題 (文字)"/>
    <w:basedOn w:val="a0"/>
    <w:link w:val="af8"/>
    <w:uiPriority w:val="11"/>
    <w:rsid w:val="00E73468"/>
    <w:rPr>
      <w:sz w:val="24"/>
      <w:szCs w:val="24"/>
    </w:rPr>
  </w:style>
  <w:style w:type="table" w:customStyle="1" w:styleId="5">
    <w:name w:val="表 (格子)5"/>
    <w:basedOn w:val="a1"/>
    <w:next w:val="a7"/>
    <w:uiPriority w:val="39"/>
    <w:rsid w:val="002A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Plain Table 3"/>
    <w:basedOn w:val="a1"/>
    <w:uiPriority w:val="43"/>
    <w:rsid w:val="001A05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1A05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a">
    <w:name w:val="Unresolved Mention"/>
    <w:basedOn w:val="a0"/>
    <w:uiPriority w:val="99"/>
    <w:semiHidden/>
    <w:unhideWhenUsed/>
    <w:rsid w:val="00AB2287"/>
    <w:rPr>
      <w:color w:val="605E5C"/>
      <w:shd w:val="clear" w:color="auto" w:fill="E1DFDD"/>
    </w:rPr>
  </w:style>
  <w:style w:type="character" w:styleId="afb">
    <w:name w:val="FollowedHyperlink"/>
    <w:basedOn w:val="a0"/>
    <w:uiPriority w:val="99"/>
    <w:semiHidden/>
    <w:unhideWhenUsed/>
    <w:rsid w:val="00AB22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294">
      <w:bodyDiv w:val="1"/>
      <w:marLeft w:val="0"/>
      <w:marRight w:val="0"/>
      <w:marTop w:val="0"/>
      <w:marBottom w:val="0"/>
      <w:divBdr>
        <w:top w:val="none" w:sz="0" w:space="0" w:color="auto"/>
        <w:left w:val="none" w:sz="0" w:space="0" w:color="auto"/>
        <w:bottom w:val="none" w:sz="0" w:space="0" w:color="auto"/>
        <w:right w:val="none" w:sz="0" w:space="0" w:color="auto"/>
      </w:divBdr>
    </w:div>
    <w:div w:id="31419800">
      <w:bodyDiv w:val="1"/>
      <w:marLeft w:val="0"/>
      <w:marRight w:val="0"/>
      <w:marTop w:val="0"/>
      <w:marBottom w:val="0"/>
      <w:divBdr>
        <w:top w:val="none" w:sz="0" w:space="0" w:color="auto"/>
        <w:left w:val="none" w:sz="0" w:space="0" w:color="auto"/>
        <w:bottom w:val="none" w:sz="0" w:space="0" w:color="auto"/>
        <w:right w:val="none" w:sz="0" w:space="0" w:color="auto"/>
      </w:divBdr>
    </w:div>
    <w:div w:id="57288924">
      <w:bodyDiv w:val="1"/>
      <w:marLeft w:val="0"/>
      <w:marRight w:val="0"/>
      <w:marTop w:val="0"/>
      <w:marBottom w:val="0"/>
      <w:divBdr>
        <w:top w:val="none" w:sz="0" w:space="0" w:color="auto"/>
        <w:left w:val="none" w:sz="0" w:space="0" w:color="auto"/>
        <w:bottom w:val="none" w:sz="0" w:space="0" w:color="auto"/>
        <w:right w:val="none" w:sz="0" w:space="0" w:color="auto"/>
      </w:divBdr>
    </w:div>
    <w:div w:id="70809866">
      <w:bodyDiv w:val="1"/>
      <w:marLeft w:val="0"/>
      <w:marRight w:val="0"/>
      <w:marTop w:val="0"/>
      <w:marBottom w:val="0"/>
      <w:divBdr>
        <w:top w:val="none" w:sz="0" w:space="0" w:color="auto"/>
        <w:left w:val="none" w:sz="0" w:space="0" w:color="auto"/>
        <w:bottom w:val="none" w:sz="0" w:space="0" w:color="auto"/>
        <w:right w:val="none" w:sz="0" w:space="0" w:color="auto"/>
      </w:divBdr>
    </w:div>
    <w:div w:id="79062647">
      <w:bodyDiv w:val="1"/>
      <w:marLeft w:val="0"/>
      <w:marRight w:val="0"/>
      <w:marTop w:val="0"/>
      <w:marBottom w:val="0"/>
      <w:divBdr>
        <w:top w:val="none" w:sz="0" w:space="0" w:color="auto"/>
        <w:left w:val="none" w:sz="0" w:space="0" w:color="auto"/>
        <w:bottom w:val="none" w:sz="0" w:space="0" w:color="auto"/>
        <w:right w:val="none" w:sz="0" w:space="0" w:color="auto"/>
      </w:divBdr>
    </w:div>
    <w:div w:id="80570958">
      <w:bodyDiv w:val="1"/>
      <w:marLeft w:val="0"/>
      <w:marRight w:val="0"/>
      <w:marTop w:val="0"/>
      <w:marBottom w:val="0"/>
      <w:divBdr>
        <w:top w:val="none" w:sz="0" w:space="0" w:color="auto"/>
        <w:left w:val="none" w:sz="0" w:space="0" w:color="auto"/>
        <w:bottom w:val="none" w:sz="0" w:space="0" w:color="auto"/>
        <w:right w:val="none" w:sz="0" w:space="0" w:color="auto"/>
      </w:divBdr>
    </w:div>
    <w:div w:id="113910076">
      <w:bodyDiv w:val="1"/>
      <w:marLeft w:val="0"/>
      <w:marRight w:val="0"/>
      <w:marTop w:val="0"/>
      <w:marBottom w:val="0"/>
      <w:divBdr>
        <w:top w:val="none" w:sz="0" w:space="0" w:color="auto"/>
        <w:left w:val="none" w:sz="0" w:space="0" w:color="auto"/>
        <w:bottom w:val="none" w:sz="0" w:space="0" w:color="auto"/>
        <w:right w:val="none" w:sz="0" w:space="0" w:color="auto"/>
      </w:divBdr>
    </w:div>
    <w:div w:id="126624869">
      <w:bodyDiv w:val="1"/>
      <w:marLeft w:val="0"/>
      <w:marRight w:val="0"/>
      <w:marTop w:val="0"/>
      <w:marBottom w:val="0"/>
      <w:divBdr>
        <w:top w:val="none" w:sz="0" w:space="0" w:color="auto"/>
        <w:left w:val="none" w:sz="0" w:space="0" w:color="auto"/>
        <w:bottom w:val="none" w:sz="0" w:space="0" w:color="auto"/>
        <w:right w:val="none" w:sz="0" w:space="0" w:color="auto"/>
      </w:divBdr>
    </w:div>
    <w:div w:id="144901293">
      <w:bodyDiv w:val="1"/>
      <w:marLeft w:val="0"/>
      <w:marRight w:val="0"/>
      <w:marTop w:val="0"/>
      <w:marBottom w:val="0"/>
      <w:divBdr>
        <w:top w:val="none" w:sz="0" w:space="0" w:color="auto"/>
        <w:left w:val="none" w:sz="0" w:space="0" w:color="auto"/>
        <w:bottom w:val="none" w:sz="0" w:space="0" w:color="auto"/>
        <w:right w:val="none" w:sz="0" w:space="0" w:color="auto"/>
      </w:divBdr>
    </w:div>
    <w:div w:id="186606586">
      <w:bodyDiv w:val="1"/>
      <w:marLeft w:val="0"/>
      <w:marRight w:val="0"/>
      <w:marTop w:val="0"/>
      <w:marBottom w:val="0"/>
      <w:divBdr>
        <w:top w:val="none" w:sz="0" w:space="0" w:color="auto"/>
        <w:left w:val="none" w:sz="0" w:space="0" w:color="auto"/>
        <w:bottom w:val="none" w:sz="0" w:space="0" w:color="auto"/>
        <w:right w:val="none" w:sz="0" w:space="0" w:color="auto"/>
      </w:divBdr>
    </w:div>
    <w:div w:id="196938850">
      <w:bodyDiv w:val="1"/>
      <w:marLeft w:val="0"/>
      <w:marRight w:val="0"/>
      <w:marTop w:val="0"/>
      <w:marBottom w:val="0"/>
      <w:divBdr>
        <w:top w:val="none" w:sz="0" w:space="0" w:color="auto"/>
        <w:left w:val="none" w:sz="0" w:space="0" w:color="auto"/>
        <w:bottom w:val="none" w:sz="0" w:space="0" w:color="auto"/>
        <w:right w:val="none" w:sz="0" w:space="0" w:color="auto"/>
      </w:divBdr>
    </w:div>
    <w:div w:id="201485231">
      <w:bodyDiv w:val="1"/>
      <w:marLeft w:val="0"/>
      <w:marRight w:val="0"/>
      <w:marTop w:val="0"/>
      <w:marBottom w:val="0"/>
      <w:divBdr>
        <w:top w:val="none" w:sz="0" w:space="0" w:color="auto"/>
        <w:left w:val="none" w:sz="0" w:space="0" w:color="auto"/>
        <w:bottom w:val="none" w:sz="0" w:space="0" w:color="auto"/>
        <w:right w:val="none" w:sz="0" w:space="0" w:color="auto"/>
      </w:divBdr>
    </w:div>
    <w:div w:id="258758333">
      <w:bodyDiv w:val="1"/>
      <w:marLeft w:val="0"/>
      <w:marRight w:val="0"/>
      <w:marTop w:val="0"/>
      <w:marBottom w:val="0"/>
      <w:divBdr>
        <w:top w:val="none" w:sz="0" w:space="0" w:color="auto"/>
        <w:left w:val="none" w:sz="0" w:space="0" w:color="auto"/>
        <w:bottom w:val="none" w:sz="0" w:space="0" w:color="auto"/>
        <w:right w:val="none" w:sz="0" w:space="0" w:color="auto"/>
      </w:divBdr>
    </w:div>
    <w:div w:id="261651192">
      <w:bodyDiv w:val="1"/>
      <w:marLeft w:val="0"/>
      <w:marRight w:val="0"/>
      <w:marTop w:val="0"/>
      <w:marBottom w:val="0"/>
      <w:divBdr>
        <w:top w:val="none" w:sz="0" w:space="0" w:color="auto"/>
        <w:left w:val="none" w:sz="0" w:space="0" w:color="auto"/>
        <w:bottom w:val="none" w:sz="0" w:space="0" w:color="auto"/>
        <w:right w:val="none" w:sz="0" w:space="0" w:color="auto"/>
      </w:divBdr>
    </w:div>
    <w:div w:id="323706348">
      <w:bodyDiv w:val="1"/>
      <w:marLeft w:val="0"/>
      <w:marRight w:val="0"/>
      <w:marTop w:val="0"/>
      <w:marBottom w:val="0"/>
      <w:divBdr>
        <w:top w:val="none" w:sz="0" w:space="0" w:color="auto"/>
        <w:left w:val="none" w:sz="0" w:space="0" w:color="auto"/>
        <w:bottom w:val="none" w:sz="0" w:space="0" w:color="auto"/>
        <w:right w:val="none" w:sz="0" w:space="0" w:color="auto"/>
      </w:divBdr>
    </w:div>
    <w:div w:id="335158597">
      <w:bodyDiv w:val="1"/>
      <w:marLeft w:val="0"/>
      <w:marRight w:val="0"/>
      <w:marTop w:val="0"/>
      <w:marBottom w:val="0"/>
      <w:divBdr>
        <w:top w:val="none" w:sz="0" w:space="0" w:color="auto"/>
        <w:left w:val="none" w:sz="0" w:space="0" w:color="auto"/>
        <w:bottom w:val="none" w:sz="0" w:space="0" w:color="auto"/>
        <w:right w:val="none" w:sz="0" w:space="0" w:color="auto"/>
      </w:divBdr>
    </w:div>
    <w:div w:id="354581349">
      <w:bodyDiv w:val="1"/>
      <w:marLeft w:val="0"/>
      <w:marRight w:val="0"/>
      <w:marTop w:val="0"/>
      <w:marBottom w:val="0"/>
      <w:divBdr>
        <w:top w:val="none" w:sz="0" w:space="0" w:color="auto"/>
        <w:left w:val="none" w:sz="0" w:space="0" w:color="auto"/>
        <w:bottom w:val="none" w:sz="0" w:space="0" w:color="auto"/>
        <w:right w:val="none" w:sz="0" w:space="0" w:color="auto"/>
      </w:divBdr>
    </w:div>
    <w:div w:id="354960343">
      <w:bodyDiv w:val="1"/>
      <w:marLeft w:val="0"/>
      <w:marRight w:val="0"/>
      <w:marTop w:val="0"/>
      <w:marBottom w:val="0"/>
      <w:divBdr>
        <w:top w:val="none" w:sz="0" w:space="0" w:color="auto"/>
        <w:left w:val="none" w:sz="0" w:space="0" w:color="auto"/>
        <w:bottom w:val="none" w:sz="0" w:space="0" w:color="auto"/>
        <w:right w:val="none" w:sz="0" w:space="0" w:color="auto"/>
      </w:divBdr>
    </w:div>
    <w:div w:id="368190242">
      <w:bodyDiv w:val="1"/>
      <w:marLeft w:val="0"/>
      <w:marRight w:val="0"/>
      <w:marTop w:val="0"/>
      <w:marBottom w:val="0"/>
      <w:divBdr>
        <w:top w:val="none" w:sz="0" w:space="0" w:color="auto"/>
        <w:left w:val="none" w:sz="0" w:space="0" w:color="auto"/>
        <w:bottom w:val="none" w:sz="0" w:space="0" w:color="auto"/>
        <w:right w:val="none" w:sz="0" w:space="0" w:color="auto"/>
      </w:divBdr>
    </w:div>
    <w:div w:id="418261332">
      <w:bodyDiv w:val="1"/>
      <w:marLeft w:val="0"/>
      <w:marRight w:val="0"/>
      <w:marTop w:val="0"/>
      <w:marBottom w:val="0"/>
      <w:divBdr>
        <w:top w:val="none" w:sz="0" w:space="0" w:color="auto"/>
        <w:left w:val="none" w:sz="0" w:space="0" w:color="auto"/>
        <w:bottom w:val="none" w:sz="0" w:space="0" w:color="auto"/>
        <w:right w:val="none" w:sz="0" w:space="0" w:color="auto"/>
      </w:divBdr>
    </w:div>
    <w:div w:id="430858147">
      <w:bodyDiv w:val="1"/>
      <w:marLeft w:val="0"/>
      <w:marRight w:val="0"/>
      <w:marTop w:val="0"/>
      <w:marBottom w:val="0"/>
      <w:divBdr>
        <w:top w:val="none" w:sz="0" w:space="0" w:color="auto"/>
        <w:left w:val="none" w:sz="0" w:space="0" w:color="auto"/>
        <w:bottom w:val="none" w:sz="0" w:space="0" w:color="auto"/>
        <w:right w:val="none" w:sz="0" w:space="0" w:color="auto"/>
      </w:divBdr>
    </w:div>
    <w:div w:id="454099291">
      <w:bodyDiv w:val="1"/>
      <w:marLeft w:val="0"/>
      <w:marRight w:val="0"/>
      <w:marTop w:val="0"/>
      <w:marBottom w:val="0"/>
      <w:divBdr>
        <w:top w:val="none" w:sz="0" w:space="0" w:color="auto"/>
        <w:left w:val="none" w:sz="0" w:space="0" w:color="auto"/>
        <w:bottom w:val="none" w:sz="0" w:space="0" w:color="auto"/>
        <w:right w:val="none" w:sz="0" w:space="0" w:color="auto"/>
      </w:divBdr>
    </w:div>
    <w:div w:id="461853068">
      <w:bodyDiv w:val="1"/>
      <w:marLeft w:val="0"/>
      <w:marRight w:val="0"/>
      <w:marTop w:val="0"/>
      <w:marBottom w:val="0"/>
      <w:divBdr>
        <w:top w:val="none" w:sz="0" w:space="0" w:color="auto"/>
        <w:left w:val="none" w:sz="0" w:space="0" w:color="auto"/>
        <w:bottom w:val="none" w:sz="0" w:space="0" w:color="auto"/>
        <w:right w:val="none" w:sz="0" w:space="0" w:color="auto"/>
      </w:divBdr>
    </w:div>
    <w:div w:id="470289206">
      <w:bodyDiv w:val="1"/>
      <w:marLeft w:val="0"/>
      <w:marRight w:val="0"/>
      <w:marTop w:val="0"/>
      <w:marBottom w:val="0"/>
      <w:divBdr>
        <w:top w:val="none" w:sz="0" w:space="0" w:color="auto"/>
        <w:left w:val="none" w:sz="0" w:space="0" w:color="auto"/>
        <w:bottom w:val="none" w:sz="0" w:space="0" w:color="auto"/>
        <w:right w:val="none" w:sz="0" w:space="0" w:color="auto"/>
      </w:divBdr>
    </w:div>
    <w:div w:id="503862625">
      <w:bodyDiv w:val="1"/>
      <w:marLeft w:val="0"/>
      <w:marRight w:val="0"/>
      <w:marTop w:val="0"/>
      <w:marBottom w:val="0"/>
      <w:divBdr>
        <w:top w:val="none" w:sz="0" w:space="0" w:color="auto"/>
        <w:left w:val="none" w:sz="0" w:space="0" w:color="auto"/>
        <w:bottom w:val="none" w:sz="0" w:space="0" w:color="auto"/>
        <w:right w:val="none" w:sz="0" w:space="0" w:color="auto"/>
      </w:divBdr>
    </w:div>
    <w:div w:id="533927860">
      <w:bodyDiv w:val="1"/>
      <w:marLeft w:val="0"/>
      <w:marRight w:val="0"/>
      <w:marTop w:val="0"/>
      <w:marBottom w:val="0"/>
      <w:divBdr>
        <w:top w:val="none" w:sz="0" w:space="0" w:color="auto"/>
        <w:left w:val="none" w:sz="0" w:space="0" w:color="auto"/>
        <w:bottom w:val="none" w:sz="0" w:space="0" w:color="auto"/>
        <w:right w:val="none" w:sz="0" w:space="0" w:color="auto"/>
      </w:divBdr>
    </w:div>
    <w:div w:id="545065924">
      <w:bodyDiv w:val="1"/>
      <w:marLeft w:val="0"/>
      <w:marRight w:val="0"/>
      <w:marTop w:val="0"/>
      <w:marBottom w:val="0"/>
      <w:divBdr>
        <w:top w:val="none" w:sz="0" w:space="0" w:color="auto"/>
        <w:left w:val="none" w:sz="0" w:space="0" w:color="auto"/>
        <w:bottom w:val="none" w:sz="0" w:space="0" w:color="auto"/>
        <w:right w:val="none" w:sz="0" w:space="0" w:color="auto"/>
      </w:divBdr>
    </w:div>
    <w:div w:id="564032345">
      <w:bodyDiv w:val="1"/>
      <w:marLeft w:val="0"/>
      <w:marRight w:val="0"/>
      <w:marTop w:val="0"/>
      <w:marBottom w:val="0"/>
      <w:divBdr>
        <w:top w:val="none" w:sz="0" w:space="0" w:color="auto"/>
        <w:left w:val="none" w:sz="0" w:space="0" w:color="auto"/>
        <w:bottom w:val="none" w:sz="0" w:space="0" w:color="auto"/>
        <w:right w:val="none" w:sz="0" w:space="0" w:color="auto"/>
      </w:divBdr>
    </w:div>
    <w:div w:id="588008601">
      <w:bodyDiv w:val="1"/>
      <w:marLeft w:val="0"/>
      <w:marRight w:val="0"/>
      <w:marTop w:val="0"/>
      <w:marBottom w:val="0"/>
      <w:divBdr>
        <w:top w:val="none" w:sz="0" w:space="0" w:color="auto"/>
        <w:left w:val="none" w:sz="0" w:space="0" w:color="auto"/>
        <w:bottom w:val="none" w:sz="0" w:space="0" w:color="auto"/>
        <w:right w:val="none" w:sz="0" w:space="0" w:color="auto"/>
      </w:divBdr>
    </w:div>
    <w:div w:id="710805142">
      <w:bodyDiv w:val="1"/>
      <w:marLeft w:val="0"/>
      <w:marRight w:val="0"/>
      <w:marTop w:val="0"/>
      <w:marBottom w:val="0"/>
      <w:divBdr>
        <w:top w:val="none" w:sz="0" w:space="0" w:color="auto"/>
        <w:left w:val="none" w:sz="0" w:space="0" w:color="auto"/>
        <w:bottom w:val="none" w:sz="0" w:space="0" w:color="auto"/>
        <w:right w:val="none" w:sz="0" w:space="0" w:color="auto"/>
      </w:divBdr>
    </w:div>
    <w:div w:id="716466335">
      <w:bodyDiv w:val="1"/>
      <w:marLeft w:val="0"/>
      <w:marRight w:val="0"/>
      <w:marTop w:val="0"/>
      <w:marBottom w:val="0"/>
      <w:divBdr>
        <w:top w:val="none" w:sz="0" w:space="0" w:color="auto"/>
        <w:left w:val="none" w:sz="0" w:space="0" w:color="auto"/>
        <w:bottom w:val="none" w:sz="0" w:space="0" w:color="auto"/>
        <w:right w:val="none" w:sz="0" w:space="0" w:color="auto"/>
      </w:divBdr>
    </w:div>
    <w:div w:id="724910068">
      <w:bodyDiv w:val="1"/>
      <w:marLeft w:val="0"/>
      <w:marRight w:val="0"/>
      <w:marTop w:val="0"/>
      <w:marBottom w:val="0"/>
      <w:divBdr>
        <w:top w:val="none" w:sz="0" w:space="0" w:color="auto"/>
        <w:left w:val="none" w:sz="0" w:space="0" w:color="auto"/>
        <w:bottom w:val="none" w:sz="0" w:space="0" w:color="auto"/>
        <w:right w:val="none" w:sz="0" w:space="0" w:color="auto"/>
      </w:divBdr>
      <w:divsChild>
        <w:div w:id="340395158">
          <w:marLeft w:val="240"/>
          <w:marRight w:val="0"/>
          <w:marTop w:val="0"/>
          <w:marBottom w:val="0"/>
          <w:divBdr>
            <w:top w:val="none" w:sz="0" w:space="0" w:color="auto"/>
            <w:left w:val="none" w:sz="0" w:space="0" w:color="auto"/>
            <w:bottom w:val="none" w:sz="0" w:space="0" w:color="auto"/>
            <w:right w:val="none" w:sz="0" w:space="0" w:color="auto"/>
          </w:divBdr>
        </w:div>
        <w:div w:id="410156322">
          <w:marLeft w:val="240"/>
          <w:marRight w:val="0"/>
          <w:marTop w:val="0"/>
          <w:marBottom w:val="0"/>
          <w:divBdr>
            <w:top w:val="none" w:sz="0" w:space="0" w:color="auto"/>
            <w:left w:val="none" w:sz="0" w:space="0" w:color="auto"/>
            <w:bottom w:val="none" w:sz="0" w:space="0" w:color="auto"/>
            <w:right w:val="none" w:sz="0" w:space="0" w:color="auto"/>
          </w:divBdr>
        </w:div>
        <w:div w:id="660547851">
          <w:marLeft w:val="240"/>
          <w:marRight w:val="0"/>
          <w:marTop w:val="0"/>
          <w:marBottom w:val="0"/>
          <w:divBdr>
            <w:top w:val="none" w:sz="0" w:space="0" w:color="auto"/>
            <w:left w:val="none" w:sz="0" w:space="0" w:color="auto"/>
            <w:bottom w:val="none" w:sz="0" w:space="0" w:color="auto"/>
            <w:right w:val="none" w:sz="0" w:space="0" w:color="auto"/>
          </w:divBdr>
        </w:div>
        <w:div w:id="2116631624">
          <w:marLeft w:val="240"/>
          <w:marRight w:val="0"/>
          <w:marTop w:val="0"/>
          <w:marBottom w:val="0"/>
          <w:divBdr>
            <w:top w:val="none" w:sz="0" w:space="0" w:color="auto"/>
            <w:left w:val="none" w:sz="0" w:space="0" w:color="auto"/>
            <w:bottom w:val="none" w:sz="0" w:space="0" w:color="auto"/>
            <w:right w:val="none" w:sz="0" w:space="0" w:color="auto"/>
          </w:divBdr>
        </w:div>
      </w:divsChild>
    </w:div>
    <w:div w:id="819157251">
      <w:bodyDiv w:val="1"/>
      <w:marLeft w:val="0"/>
      <w:marRight w:val="0"/>
      <w:marTop w:val="0"/>
      <w:marBottom w:val="0"/>
      <w:divBdr>
        <w:top w:val="none" w:sz="0" w:space="0" w:color="auto"/>
        <w:left w:val="none" w:sz="0" w:space="0" w:color="auto"/>
        <w:bottom w:val="none" w:sz="0" w:space="0" w:color="auto"/>
        <w:right w:val="none" w:sz="0" w:space="0" w:color="auto"/>
      </w:divBdr>
    </w:div>
    <w:div w:id="868833645">
      <w:bodyDiv w:val="1"/>
      <w:marLeft w:val="0"/>
      <w:marRight w:val="0"/>
      <w:marTop w:val="0"/>
      <w:marBottom w:val="0"/>
      <w:divBdr>
        <w:top w:val="none" w:sz="0" w:space="0" w:color="auto"/>
        <w:left w:val="none" w:sz="0" w:space="0" w:color="auto"/>
        <w:bottom w:val="none" w:sz="0" w:space="0" w:color="auto"/>
        <w:right w:val="none" w:sz="0" w:space="0" w:color="auto"/>
      </w:divBdr>
    </w:div>
    <w:div w:id="938950671">
      <w:bodyDiv w:val="1"/>
      <w:marLeft w:val="0"/>
      <w:marRight w:val="0"/>
      <w:marTop w:val="0"/>
      <w:marBottom w:val="0"/>
      <w:divBdr>
        <w:top w:val="none" w:sz="0" w:space="0" w:color="auto"/>
        <w:left w:val="none" w:sz="0" w:space="0" w:color="auto"/>
        <w:bottom w:val="none" w:sz="0" w:space="0" w:color="auto"/>
        <w:right w:val="none" w:sz="0" w:space="0" w:color="auto"/>
      </w:divBdr>
    </w:div>
    <w:div w:id="944577096">
      <w:bodyDiv w:val="1"/>
      <w:marLeft w:val="0"/>
      <w:marRight w:val="0"/>
      <w:marTop w:val="0"/>
      <w:marBottom w:val="0"/>
      <w:divBdr>
        <w:top w:val="none" w:sz="0" w:space="0" w:color="auto"/>
        <w:left w:val="none" w:sz="0" w:space="0" w:color="auto"/>
        <w:bottom w:val="none" w:sz="0" w:space="0" w:color="auto"/>
        <w:right w:val="none" w:sz="0" w:space="0" w:color="auto"/>
      </w:divBdr>
    </w:div>
    <w:div w:id="977419855">
      <w:bodyDiv w:val="1"/>
      <w:marLeft w:val="0"/>
      <w:marRight w:val="0"/>
      <w:marTop w:val="0"/>
      <w:marBottom w:val="0"/>
      <w:divBdr>
        <w:top w:val="none" w:sz="0" w:space="0" w:color="auto"/>
        <w:left w:val="none" w:sz="0" w:space="0" w:color="auto"/>
        <w:bottom w:val="none" w:sz="0" w:space="0" w:color="auto"/>
        <w:right w:val="none" w:sz="0" w:space="0" w:color="auto"/>
      </w:divBdr>
    </w:div>
    <w:div w:id="998728345">
      <w:bodyDiv w:val="1"/>
      <w:marLeft w:val="0"/>
      <w:marRight w:val="0"/>
      <w:marTop w:val="0"/>
      <w:marBottom w:val="0"/>
      <w:divBdr>
        <w:top w:val="none" w:sz="0" w:space="0" w:color="auto"/>
        <w:left w:val="none" w:sz="0" w:space="0" w:color="auto"/>
        <w:bottom w:val="none" w:sz="0" w:space="0" w:color="auto"/>
        <w:right w:val="none" w:sz="0" w:space="0" w:color="auto"/>
      </w:divBdr>
    </w:div>
    <w:div w:id="1078555175">
      <w:bodyDiv w:val="1"/>
      <w:marLeft w:val="0"/>
      <w:marRight w:val="0"/>
      <w:marTop w:val="0"/>
      <w:marBottom w:val="0"/>
      <w:divBdr>
        <w:top w:val="none" w:sz="0" w:space="0" w:color="auto"/>
        <w:left w:val="none" w:sz="0" w:space="0" w:color="auto"/>
        <w:bottom w:val="none" w:sz="0" w:space="0" w:color="auto"/>
        <w:right w:val="none" w:sz="0" w:space="0" w:color="auto"/>
      </w:divBdr>
    </w:div>
    <w:div w:id="1119107454">
      <w:bodyDiv w:val="1"/>
      <w:marLeft w:val="0"/>
      <w:marRight w:val="0"/>
      <w:marTop w:val="0"/>
      <w:marBottom w:val="0"/>
      <w:divBdr>
        <w:top w:val="none" w:sz="0" w:space="0" w:color="auto"/>
        <w:left w:val="none" w:sz="0" w:space="0" w:color="auto"/>
        <w:bottom w:val="none" w:sz="0" w:space="0" w:color="auto"/>
        <w:right w:val="none" w:sz="0" w:space="0" w:color="auto"/>
      </w:divBdr>
    </w:div>
    <w:div w:id="1157380903">
      <w:bodyDiv w:val="1"/>
      <w:marLeft w:val="0"/>
      <w:marRight w:val="0"/>
      <w:marTop w:val="0"/>
      <w:marBottom w:val="0"/>
      <w:divBdr>
        <w:top w:val="none" w:sz="0" w:space="0" w:color="auto"/>
        <w:left w:val="none" w:sz="0" w:space="0" w:color="auto"/>
        <w:bottom w:val="none" w:sz="0" w:space="0" w:color="auto"/>
        <w:right w:val="none" w:sz="0" w:space="0" w:color="auto"/>
      </w:divBdr>
    </w:div>
    <w:div w:id="1167356430">
      <w:bodyDiv w:val="1"/>
      <w:marLeft w:val="0"/>
      <w:marRight w:val="0"/>
      <w:marTop w:val="0"/>
      <w:marBottom w:val="0"/>
      <w:divBdr>
        <w:top w:val="none" w:sz="0" w:space="0" w:color="auto"/>
        <w:left w:val="none" w:sz="0" w:space="0" w:color="auto"/>
        <w:bottom w:val="none" w:sz="0" w:space="0" w:color="auto"/>
        <w:right w:val="none" w:sz="0" w:space="0" w:color="auto"/>
      </w:divBdr>
    </w:div>
    <w:div w:id="1174957453">
      <w:bodyDiv w:val="1"/>
      <w:marLeft w:val="0"/>
      <w:marRight w:val="0"/>
      <w:marTop w:val="0"/>
      <w:marBottom w:val="0"/>
      <w:divBdr>
        <w:top w:val="none" w:sz="0" w:space="0" w:color="auto"/>
        <w:left w:val="none" w:sz="0" w:space="0" w:color="auto"/>
        <w:bottom w:val="none" w:sz="0" w:space="0" w:color="auto"/>
        <w:right w:val="none" w:sz="0" w:space="0" w:color="auto"/>
      </w:divBdr>
    </w:div>
    <w:div w:id="1175193031">
      <w:bodyDiv w:val="1"/>
      <w:marLeft w:val="0"/>
      <w:marRight w:val="0"/>
      <w:marTop w:val="0"/>
      <w:marBottom w:val="0"/>
      <w:divBdr>
        <w:top w:val="none" w:sz="0" w:space="0" w:color="auto"/>
        <w:left w:val="none" w:sz="0" w:space="0" w:color="auto"/>
        <w:bottom w:val="none" w:sz="0" w:space="0" w:color="auto"/>
        <w:right w:val="none" w:sz="0" w:space="0" w:color="auto"/>
      </w:divBdr>
    </w:div>
    <w:div w:id="1179126632">
      <w:bodyDiv w:val="1"/>
      <w:marLeft w:val="0"/>
      <w:marRight w:val="0"/>
      <w:marTop w:val="0"/>
      <w:marBottom w:val="0"/>
      <w:divBdr>
        <w:top w:val="none" w:sz="0" w:space="0" w:color="auto"/>
        <w:left w:val="none" w:sz="0" w:space="0" w:color="auto"/>
        <w:bottom w:val="none" w:sz="0" w:space="0" w:color="auto"/>
        <w:right w:val="none" w:sz="0" w:space="0" w:color="auto"/>
      </w:divBdr>
    </w:div>
    <w:div w:id="1225724432">
      <w:bodyDiv w:val="1"/>
      <w:marLeft w:val="0"/>
      <w:marRight w:val="0"/>
      <w:marTop w:val="0"/>
      <w:marBottom w:val="0"/>
      <w:divBdr>
        <w:top w:val="none" w:sz="0" w:space="0" w:color="auto"/>
        <w:left w:val="none" w:sz="0" w:space="0" w:color="auto"/>
        <w:bottom w:val="none" w:sz="0" w:space="0" w:color="auto"/>
        <w:right w:val="none" w:sz="0" w:space="0" w:color="auto"/>
      </w:divBdr>
    </w:div>
    <w:div w:id="1279337093">
      <w:bodyDiv w:val="1"/>
      <w:marLeft w:val="0"/>
      <w:marRight w:val="0"/>
      <w:marTop w:val="0"/>
      <w:marBottom w:val="0"/>
      <w:divBdr>
        <w:top w:val="none" w:sz="0" w:space="0" w:color="auto"/>
        <w:left w:val="none" w:sz="0" w:space="0" w:color="auto"/>
        <w:bottom w:val="none" w:sz="0" w:space="0" w:color="auto"/>
        <w:right w:val="none" w:sz="0" w:space="0" w:color="auto"/>
      </w:divBdr>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373188597">
      <w:bodyDiv w:val="1"/>
      <w:marLeft w:val="0"/>
      <w:marRight w:val="0"/>
      <w:marTop w:val="0"/>
      <w:marBottom w:val="0"/>
      <w:divBdr>
        <w:top w:val="none" w:sz="0" w:space="0" w:color="auto"/>
        <w:left w:val="none" w:sz="0" w:space="0" w:color="auto"/>
        <w:bottom w:val="none" w:sz="0" w:space="0" w:color="auto"/>
        <w:right w:val="none" w:sz="0" w:space="0" w:color="auto"/>
      </w:divBdr>
    </w:div>
    <w:div w:id="1375692517">
      <w:bodyDiv w:val="1"/>
      <w:marLeft w:val="0"/>
      <w:marRight w:val="0"/>
      <w:marTop w:val="0"/>
      <w:marBottom w:val="0"/>
      <w:divBdr>
        <w:top w:val="none" w:sz="0" w:space="0" w:color="auto"/>
        <w:left w:val="none" w:sz="0" w:space="0" w:color="auto"/>
        <w:bottom w:val="none" w:sz="0" w:space="0" w:color="auto"/>
        <w:right w:val="none" w:sz="0" w:space="0" w:color="auto"/>
      </w:divBdr>
    </w:div>
    <w:div w:id="1412774208">
      <w:bodyDiv w:val="1"/>
      <w:marLeft w:val="0"/>
      <w:marRight w:val="0"/>
      <w:marTop w:val="0"/>
      <w:marBottom w:val="0"/>
      <w:divBdr>
        <w:top w:val="none" w:sz="0" w:space="0" w:color="auto"/>
        <w:left w:val="none" w:sz="0" w:space="0" w:color="auto"/>
        <w:bottom w:val="none" w:sz="0" w:space="0" w:color="auto"/>
        <w:right w:val="none" w:sz="0" w:space="0" w:color="auto"/>
      </w:divBdr>
    </w:div>
    <w:div w:id="1475104784">
      <w:bodyDiv w:val="1"/>
      <w:marLeft w:val="0"/>
      <w:marRight w:val="0"/>
      <w:marTop w:val="0"/>
      <w:marBottom w:val="0"/>
      <w:divBdr>
        <w:top w:val="none" w:sz="0" w:space="0" w:color="auto"/>
        <w:left w:val="none" w:sz="0" w:space="0" w:color="auto"/>
        <w:bottom w:val="none" w:sz="0" w:space="0" w:color="auto"/>
        <w:right w:val="none" w:sz="0" w:space="0" w:color="auto"/>
      </w:divBdr>
    </w:div>
    <w:div w:id="1503010225">
      <w:bodyDiv w:val="1"/>
      <w:marLeft w:val="0"/>
      <w:marRight w:val="0"/>
      <w:marTop w:val="0"/>
      <w:marBottom w:val="0"/>
      <w:divBdr>
        <w:top w:val="none" w:sz="0" w:space="0" w:color="auto"/>
        <w:left w:val="none" w:sz="0" w:space="0" w:color="auto"/>
        <w:bottom w:val="none" w:sz="0" w:space="0" w:color="auto"/>
        <w:right w:val="none" w:sz="0" w:space="0" w:color="auto"/>
      </w:divBdr>
      <w:divsChild>
        <w:div w:id="76944874">
          <w:marLeft w:val="240"/>
          <w:marRight w:val="0"/>
          <w:marTop w:val="0"/>
          <w:marBottom w:val="0"/>
          <w:divBdr>
            <w:top w:val="none" w:sz="0" w:space="0" w:color="auto"/>
            <w:left w:val="none" w:sz="0" w:space="0" w:color="auto"/>
            <w:bottom w:val="none" w:sz="0" w:space="0" w:color="auto"/>
            <w:right w:val="none" w:sz="0" w:space="0" w:color="auto"/>
          </w:divBdr>
        </w:div>
        <w:div w:id="273828413">
          <w:marLeft w:val="240"/>
          <w:marRight w:val="0"/>
          <w:marTop w:val="0"/>
          <w:marBottom w:val="0"/>
          <w:divBdr>
            <w:top w:val="none" w:sz="0" w:space="0" w:color="auto"/>
            <w:left w:val="none" w:sz="0" w:space="0" w:color="auto"/>
            <w:bottom w:val="none" w:sz="0" w:space="0" w:color="auto"/>
            <w:right w:val="none" w:sz="0" w:space="0" w:color="auto"/>
          </w:divBdr>
        </w:div>
        <w:div w:id="464735504">
          <w:marLeft w:val="240"/>
          <w:marRight w:val="0"/>
          <w:marTop w:val="0"/>
          <w:marBottom w:val="0"/>
          <w:divBdr>
            <w:top w:val="none" w:sz="0" w:space="0" w:color="auto"/>
            <w:left w:val="none" w:sz="0" w:space="0" w:color="auto"/>
            <w:bottom w:val="none" w:sz="0" w:space="0" w:color="auto"/>
            <w:right w:val="none" w:sz="0" w:space="0" w:color="auto"/>
          </w:divBdr>
        </w:div>
        <w:div w:id="856818158">
          <w:marLeft w:val="240"/>
          <w:marRight w:val="0"/>
          <w:marTop w:val="0"/>
          <w:marBottom w:val="0"/>
          <w:divBdr>
            <w:top w:val="none" w:sz="0" w:space="0" w:color="auto"/>
            <w:left w:val="none" w:sz="0" w:space="0" w:color="auto"/>
            <w:bottom w:val="none" w:sz="0" w:space="0" w:color="auto"/>
            <w:right w:val="none" w:sz="0" w:space="0" w:color="auto"/>
          </w:divBdr>
        </w:div>
        <w:div w:id="1179588342">
          <w:marLeft w:val="240"/>
          <w:marRight w:val="0"/>
          <w:marTop w:val="0"/>
          <w:marBottom w:val="0"/>
          <w:divBdr>
            <w:top w:val="none" w:sz="0" w:space="0" w:color="auto"/>
            <w:left w:val="none" w:sz="0" w:space="0" w:color="auto"/>
            <w:bottom w:val="none" w:sz="0" w:space="0" w:color="auto"/>
            <w:right w:val="none" w:sz="0" w:space="0" w:color="auto"/>
          </w:divBdr>
        </w:div>
        <w:div w:id="1378505604">
          <w:marLeft w:val="240"/>
          <w:marRight w:val="0"/>
          <w:marTop w:val="0"/>
          <w:marBottom w:val="0"/>
          <w:divBdr>
            <w:top w:val="none" w:sz="0" w:space="0" w:color="auto"/>
            <w:left w:val="none" w:sz="0" w:space="0" w:color="auto"/>
            <w:bottom w:val="none" w:sz="0" w:space="0" w:color="auto"/>
            <w:right w:val="none" w:sz="0" w:space="0" w:color="auto"/>
          </w:divBdr>
        </w:div>
        <w:div w:id="1856654891">
          <w:marLeft w:val="240"/>
          <w:marRight w:val="0"/>
          <w:marTop w:val="0"/>
          <w:marBottom w:val="0"/>
          <w:divBdr>
            <w:top w:val="none" w:sz="0" w:space="0" w:color="auto"/>
            <w:left w:val="none" w:sz="0" w:space="0" w:color="auto"/>
            <w:bottom w:val="none" w:sz="0" w:space="0" w:color="auto"/>
            <w:right w:val="none" w:sz="0" w:space="0" w:color="auto"/>
          </w:divBdr>
        </w:div>
        <w:div w:id="2001931605">
          <w:marLeft w:val="240"/>
          <w:marRight w:val="0"/>
          <w:marTop w:val="0"/>
          <w:marBottom w:val="0"/>
          <w:divBdr>
            <w:top w:val="none" w:sz="0" w:space="0" w:color="auto"/>
            <w:left w:val="none" w:sz="0" w:space="0" w:color="auto"/>
            <w:bottom w:val="none" w:sz="0" w:space="0" w:color="auto"/>
            <w:right w:val="none" w:sz="0" w:space="0" w:color="auto"/>
          </w:divBdr>
        </w:div>
      </w:divsChild>
    </w:div>
    <w:div w:id="1507943728">
      <w:bodyDiv w:val="1"/>
      <w:marLeft w:val="0"/>
      <w:marRight w:val="0"/>
      <w:marTop w:val="0"/>
      <w:marBottom w:val="0"/>
      <w:divBdr>
        <w:top w:val="none" w:sz="0" w:space="0" w:color="auto"/>
        <w:left w:val="none" w:sz="0" w:space="0" w:color="auto"/>
        <w:bottom w:val="none" w:sz="0" w:space="0" w:color="auto"/>
        <w:right w:val="none" w:sz="0" w:space="0" w:color="auto"/>
      </w:divBdr>
    </w:div>
    <w:div w:id="1512337652">
      <w:bodyDiv w:val="1"/>
      <w:marLeft w:val="0"/>
      <w:marRight w:val="0"/>
      <w:marTop w:val="0"/>
      <w:marBottom w:val="0"/>
      <w:divBdr>
        <w:top w:val="none" w:sz="0" w:space="0" w:color="auto"/>
        <w:left w:val="none" w:sz="0" w:space="0" w:color="auto"/>
        <w:bottom w:val="none" w:sz="0" w:space="0" w:color="auto"/>
        <w:right w:val="none" w:sz="0" w:space="0" w:color="auto"/>
      </w:divBdr>
    </w:div>
    <w:div w:id="1526213684">
      <w:bodyDiv w:val="1"/>
      <w:marLeft w:val="0"/>
      <w:marRight w:val="0"/>
      <w:marTop w:val="0"/>
      <w:marBottom w:val="0"/>
      <w:divBdr>
        <w:top w:val="none" w:sz="0" w:space="0" w:color="auto"/>
        <w:left w:val="none" w:sz="0" w:space="0" w:color="auto"/>
        <w:bottom w:val="none" w:sz="0" w:space="0" w:color="auto"/>
        <w:right w:val="none" w:sz="0" w:space="0" w:color="auto"/>
      </w:divBdr>
    </w:div>
    <w:div w:id="1634288198">
      <w:bodyDiv w:val="1"/>
      <w:marLeft w:val="0"/>
      <w:marRight w:val="0"/>
      <w:marTop w:val="0"/>
      <w:marBottom w:val="0"/>
      <w:divBdr>
        <w:top w:val="none" w:sz="0" w:space="0" w:color="auto"/>
        <w:left w:val="none" w:sz="0" w:space="0" w:color="auto"/>
        <w:bottom w:val="none" w:sz="0" w:space="0" w:color="auto"/>
        <w:right w:val="none" w:sz="0" w:space="0" w:color="auto"/>
      </w:divBdr>
    </w:div>
    <w:div w:id="1677993866">
      <w:bodyDiv w:val="1"/>
      <w:marLeft w:val="0"/>
      <w:marRight w:val="0"/>
      <w:marTop w:val="0"/>
      <w:marBottom w:val="0"/>
      <w:divBdr>
        <w:top w:val="none" w:sz="0" w:space="0" w:color="auto"/>
        <w:left w:val="none" w:sz="0" w:space="0" w:color="auto"/>
        <w:bottom w:val="none" w:sz="0" w:space="0" w:color="auto"/>
        <w:right w:val="none" w:sz="0" w:space="0" w:color="auto"/>
      </w:divBdr>
    </w:div>
    <w:div w:id="1714383524">
      <w:bodyDiv w:val="1"/>
      <w:marLeft w:val="0"/>
      <w:marRight w:val="0"/>
      <w:marTop w:val="0"/>
      <w:marBottom w:val="0"/>
      <w:divBdr>
        <w:top w:val="none" w:sz="0" w:space="0" w:color="auto"/>
        <w:left w:val="none" w:sz="0" w:space="0" w:color="auto"/>
        <w:bottom w:val="none" w:sz="0" w:space="0" w:color="auto"/>
        <w:right w:val="none" w:sz="0" w:space="0" w:color="auto"/>
      </w:divBdr>
    </w:div>
    <w:div w:id="1744907286">
      <w:bodyDiv w:val="1"/>
      <w:marLeft w:val="0"/>
      <w:marRight w:val="0"/>
      <w:marTop w:val="0"/>
      <w:marBottom w:val="0"/>
      <w:divBdr>
        <w:top w:val="none" w:sz="0" w:space="0" w:color="auto"/>
        <w:left w:val="none" w:sz="0" w:space="0" w:color="auto"/>
        <w:bottom w:val="none" w:sz="0" w:space="0" w:color="auto"/>
        <w:right w:val="none" w:sz="0" w:space="0" w:color="auto"/>
      </w:divBdr>
    </w:div>
    <w:div w:id="1748065569">
      <w:bodyDiv w:val="1"/>
      <w:marLeft w:val="0"/>
      <w:marRight w:val="0"/>
      <w:marTop w:val="0"/>
      <w:marBottom w:val="0"/>
      <w:divBdr>
        <w:top w:val="none" w:sz="0" w:space="0" w:color="auto"/>
        <w:left w:val="none" w:sz="0" w:space="0" w:color="auto"/>
        <w:bottom w:val="none" w:sz="0" w:space="0" w:color="auto"/>
        <w:right w:val="none" w:sz="0" w:space="0" w:color="auto"/>
      </w:divBdr>
    </w:div>
    <w:div w:id="1766148935">
      <w:bodyDiv w:val="1"/>
      <w:marLeft w:val="0"/>
      <w:marRight w:val="0"/>
      <w:marTop w:val="0"/>
      <w:marBottom w:val="0"/>
      <w:divBdr>
        <w:top w:val="none" w:sz="0" w:space="0" w:color="auto"/>
        <w:left w:val="none" w:sz="0" w:space="0" w:color="auto"/>
        <w:bottom w:val="none" w:sz="0" w:space="0" w:color="auto"/>
        <w:right w:val="none" w:sz="0" w:space="0" w:color="auto"/>
      </w:divBdr>
    </w:div>
    <w:div w:id="1769042540">
      <w:bodyDiv w:val="1"/>
      <w:marLeft w:val="0"/>
      <w:marRight w:val="0"/>
      <w:marTop w:val="0"/>
      <w:marBottom w:val="0"/>
      <w:divBdr>
        <w:top w:val="none" w:sz="0" w:space="0" w:color="auto"/>
        <w:left w:val="none" w:sz="0" w:space="0" w:color="auto"/>
        <w:bottom w:val="none" w:sz="0" w:space="0" w:color="auto"/>
        <w:right w:val="none" w:sz="0" w:space="0" w:color="auto"/>
      </w:divBdr>
    </w:div>
    <w:div w:id="1919710171">
      <w:bodyDiv w:val="1"/>
      <w:marLeft w:val="0"/>
      <w:marRight w:val="0"/>
      <w:marTop w:val="0"/>
      <w:marBottom w:val="0"/>
      <w:divBdr>
        <w:top w:val="none" w:sz="0" w:space="0" w:color="auto"/>
        <w:left w:val="none" w:sz="0" w:space="0" w:color="auto"/>
        <w:bottom w:val="none" w:sz="0" w:space="0" w:color="auto"/>
        <w:right w:val="none" w:sz="0" w:space="0" w:color="auto"/>
      </w:divBdr>
    </w:div>
    <w:div w:id="1996295529">
      <w:bodyDiv w:val="1"/>
      <w:marLeft w:val="0"/>
      <w:marRight w:val="0"/>
      <w:marTop w:val="0"/>
      <w:marBottom w:val="0"/>
      <w:divBdr>
        <w:top w:val="none" w:sz="0" w:space="0" w:color="auto"/>
        <w:left w:val="none" w:sz="0" w:space="0" w:color="auto"/>
        <w:bottom w:val="none" w:sz="0" w:space="0" w:color="auto"/>
        <w:right w:val="none" w:sz="0" w:space="0" w:color="auto"/>
      </w:divBdr>
    </w:div>
    <w:div w:id="2020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www.pref.osaka.lg.jp/o090050/keikakusuishin/syougai-info/tomoiki21.html" TargetMode="External"/><Relationship Id="rId26" Type="http://schemas.openxmlformats.org/officeDocument/2006/relationships/image" Target="media/image10.png"/><Relationship Id="rId21" Type="http://schemas.openxmlformats.org/officeDocument/2006/relationships/hyperlink" Target="https://www.pref.osaka.lg.jp/o090050/keikakusuishin/syougai-plan/sabekai-kaisai.html" TargetMode="External"/><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jpeg"/><Relationship Id="rId25" Type="http://schemas.openxmlformats.org/officeDocument/2006/relationships/image" Target="media/image9.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8"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27963;&#21205;&#22577;&#21578;&#26360;\&#9313;R6%20&#31649;&#29702;&#12487;&#12540;&#12479;&#19968;&#35239;&#34920;&#65288;&#22269;&#22577;&#21578;&#27096;&#24335;&#652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27963;&#21205;&#22577;&#21578;&#26360;\&#9313;R6%20&#31649;&#29702;&#12487;&#12540;&#12479;&#19968;&#35239;&#34920;&#65288;&#22269;&#22577;&#21578;&#27096;&#24335;&#6528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27963;&#21205;&#22577;&#21578;&#26360;\&#9313;R6%20&#31649;&#29702;&#12487;&#12540;&#12479;&#19968;&#35239;&#34920;&#65288;&#22269;&#22577;&#21578;&#27096;&#24335;&#6528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07_&#27963;&#21205;&#22577;&#21578;&#26360;\&#9313;R6%20&#31649;&#29702;&#12487;&#12540;&#12479;&#19968;&#35239;&#34920;&#65288;&#22269;&#22577;&#21578;&#27096;&#24335;&#6528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07_&#27963;&#21205;&#22577;&#21578;&#26360;\&#9313;R6%20&#31649;&#29702;&#12487;&#12540;&#12479;&#19968;&#35239;&#34920;&#65288;&#22269;&#22577;&#21578;&#27096;&#24335;&#6528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27963;&#21205;&#22577;&#21578;&#26360;\&#9313;R6%20&#31649;&#29702;&#12487;&#12540;&#12479;&#19968;&#35239;&#34920;&#65288;&#22269;&#22577;&#21578;&#27096;&#24335;&#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tx>
        <c:rich>
          <a:bodyPr/>
          <a:lstStyle/>
          <a:p>
            <a:pPr>
              <a:defRPr sz="1200">
                <a:latin typeface="HG丸ｺﾞｼｯｸM-PRO" panose="020F0600000000000000" pitchFamily="50" charset="-128"/>
                <a:ea typeface="HG丸ｺﾞｼｯｸM-PRO" panose="020F0600000000000000" pitchFamily="50" charset="-128"/>
              </a:defRPr>
            </a:pPr>
            <a:r>
              <a:rPr lang="ja-JP" altLang="ja-JP" sz="1200" b="1" i="0" baseline="0">
                <a:effectLst/>
                <a:latin typeface="HG丸ｺﾞｼｯｸM-PRO" panose="020F0600000000000000" pitchFamily="50" charset="-128"/>
                <a:ea typeface="HG丸ｺﾞｼｯｸM-PRO" panose="020F0600000000000000" pitchFamily="50" charset="-128"/>
              </a:rPr>
              <a:t>相談者の内訳</a:t>
            </a:r>
            <a:r>
              <a:rPr lang="ja-JP" altLang="en-US" sz="1200" b="1" i="0" baseline="0">
                <a:effectLst/>
                <a:latin typeface="HG丸ｺﾞｼｯｸM-PRO" panose="020F0600000000000000" pitchFamily="50" charset="-128"/>
                <a:ea typeface="HG丸ｺﾞｼｯｸM-PRO" panose="020F0600000000000000" pitchFamily="50" charset="-128"/>
              </a:rPr>
              <a:t>（継続件数含む）</a:t>
            </a:r>
            <a:endParaRPr lang="ja-JP" altLang="ja-JP" sz="1200">
              <a:effectLst/>
              <a:latin typeface="HG丸ｺﾞｼｯｸM-PRO" panose="020F0600000000000000" pitchFamily="50" charset="-128"/>
              <a:ea typeface="HG丸ｺﾞｼｯｸM-PRO" panose="020F0600000000000000" pitchFamily="50" charset="-128"/>
            </a:endParaRPr>
          </a:p>
        </c:rich>
      </c:tx>
      <c:layout>
        <c:manualLayout>
          <c:xMode val="edge"/>
          <c:yMode val="edge"/>
          <c:x val="0.28497068946148274"/>
          <c:y val="6.0483870967741937E-2"/>
        </c:manualLayout>
      </c:layout>
      <c:overlay val="0"/>
    </c:title>
    <c:autoTitleDeleted val="0"/>
    <c:plotArea>
      <c:layout>
        <c:manualLayout>
          <c:layoutTarget val="inner"/>
          <c:xMode val="edge"/>
          <c:yMode val="edge"/>
          <c:x val="4.501766784452297E-2"/>
          <c:y val="0.40365442200966101"/>
          <c:w val="0.90744405182567722"/>
          <c:h val="0.26181530789948138"/>
        </c:manualLayout>
      </c:layout>
      <c:barChart>
        <c:barDir val="bar"/>
        <c:grouping val="stacked"/>
        <c:varyColors val="0"/>
        <c:ser>
          <c:idx val="0"/>
          <c:order val="0"/>
          <c:tx>
            <c:strRef>
              <c:f>'グラフ (3)'!$B$2</c:f>
              <c:strCache>
                <c:ptCount val="1"/>
                <c:pt idx="0">
                  <c:v>市町村</c:v>
                </c:pt>
              </c:strCache>
            </c:strRef>
          </c:tx>
          <c:spPr>
            <a:ln w="12700">
              <a:solidFill>
                <a:schemeClr val="tx1"/>
              </a:solidFill>
            </a:ln>
          </c:spPr>
          <c:invertIfNegative val="0"/>
          <c:dLbls>
            <c:spPr>
              <a:noFill/>
              <a:ln>
                <a:noFill/>
              </a:ln>
              <a:effectLst/>
            </c:spPr>
            <c:txPr>
              <a:bodyPr wrap="square" lIns="38100" tIns="19050" rIns="38100" bIns="19050" anchor="ctr">
                <a:spAutoFit/>
              </a:bodyPr>
              <a:lstStyle/>
              <a:p>
                <a:pPr>
                  <a:defRPr b="1">
                    <a:solidFill>
                      <a:schemeClr val="bg1"/>
                    </a:solidFill>
                    <a:latin typeface="HG丸ｺﾞｼｯｸM-PRO" panose="020F0600000000000000" pitchFamily="50" charset="-128"/>
                    <a:ea typeface="HG丸ｺﾞｼｯｸM-PRO" panose="020F0600000000000000"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'グラフ (3)'!$C$2</c:f>
              <c:numCache>
                <c:formatCode>0%</c:formatCode>
                <c:ptCount val="1"/>
                <c:pt idx="0">
                  <c:v>0.21827411167512689</c:v>
                </c:pt>
              </c:numCache>
            </c:numRef>
          </c:val>
          <c:extLst>
            <c:ext xmlns:c16="http://schemas.microsoft.com/office/drawing/2014/chart" uri="{C3380CC4-5D6E-409C-BE32-E72D297353CC}">
              <c16:uniqueId val="{00000000-9940-46AE-AD0C-1826D8FB9F94}"/>
            </c:ext>
          </c:extLst>
        </c:ser>
        <c:ser>
          <c:idx val="1"/>
          <c:order val="1"/>
          <c:tx>
            <c:strRef>
              <c:f>'グラフ (3)'!$B$3</c:f>
              <c:strCache>
                <c:ptCount val="1"/>
                <c:pt idx="0">
                  <c:v>直接相談</c:v>
                </c:pt>
              </c:strCache>
            </c:strRef>
          </c:tx>
          <c:spPr>
            <a:solidFill>
              <a:schemeClr val="tx2">
                <a:lumMod val="40000"/>
                <a:lumOff val="60000"/>
              </a:schemeClr>
            </a:solidFill>
            <a:ln>
              <a:solidFill>
                <a:schemeClr val="tx1"/>
              </a:solidFill>
            </a:ln>
          </c:spPr>
          <c:invertIfNegative val="0"/>
          <c:dPt>
            <c:idx val="0"/>
            <c:invertIfNegative val="0"/>
            <c:bubble3D val="0"/>
            <c:spPr>
              <a:solidFill>
                <a:schemeClr val="tx2">
                  <a:lumMod val="40000"/>
                  <a:lumOff val="60000"/>
                </a:schemeClr>
              </a:solidFill>
              <a:ln w="12700">
                <a:solidFill>
                  <a:schemeClr val="tx1"/>
                </a:solidFill>
              </a:ln>
            </c:spPr>
            <c:extLst>
              <c:ext xmlns:c16="http://schemas.microsoft.com/office/drawing/2014/chart" uri="{C3380CC4-5D6E-409C-BE32-E72D297353CC}">
                <c16:uniqueId val="{00000002-9940-46AE-AD0C-1826D8FB9F94}"/>
              </c:ext>
            </c:extLst>
          </c:dPt>
          <c:dLbls>
            <c:spPr>
              <a:noFill/>
              <a:ln>
                <a:noFill/>
              </a:ln>
              <a:effectLst/>
            </c:spPr>
            <c:txPr>
              <a:bodyPr wrap="square" lIns="38100" tIns="19050" rIns="38100" bIns="19050" anchor="ctr">
                <a:spAutoFit/>
              </a:bodyPr>
              <a:lstStyle/>
              <a:p>
                <a:pPr>
                  <a:defRPr b="1">
                    <a:latin typeface="HG丸ｺﾞｼｯｸM-PRO" panose="020F0600000000000000" pitchFamily="50" charset="-128"/>
                    <a:ea typeface="HG丸ｺﾞｼｯｸM-PRO" panose="020F0600000000000000"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'グラフ (3)'!$C$3</c:f>
              <c:numCache>
                <c:formatCode>0%</c:formatCode>
                <c:ptCount val="1"/>
                <c:pt idx="0">
                  <c:v>0.78172588832487311</c:v>
                </c:pt>
              </c:numCache>
            </c:numRef>
          </c:val>
          <c:extLst>
            <c:ext xmlns:c16="http://schemas.microsoft.com/office/drawing/2014/chart" uri="{C3380CC4-5D6E-409C-BE32-E72D297353CC}">
              <c16:uniqueId val="{00000003-9940-46AE-AD0C-1826D8FB9F94}"/>
            </c:ext>
          </c:extLst>
        </c:ser>
        <c:dLbls>
          <c:dLblPos val="ctr"/>
          <c:showLegendKey val="0"/>
          <c:showVal val="1"/>
          <c:showCatName val="0"/>
          <c:showSerName val="0"/>
          <c:showPercent val="0"/>
          <c:showBubbleSize val="0"/>
        </c:dLbls>
        <c:gapWidth val="75"/>
        <c:overlap val="100"/>
        <c:axId val="126577280"/>
        <c:axId val="126579072"/>
      </c:barChart>
      <c:catAx>
        <c:axId val="126577280"/>
        <c:scaling>
          <c:orientation val="minMax"/>
        </c:scaling>
        <c:delete val="1"/>
        <c:axPos val="l"/>
        <c:majorTickMark val="none"/>
        <c:minorTickMark val="none"/>
        <c:tickLblPos val="nextTo"/>
        <c:crossAx val="126579072"/>
        <c:crosses val="autoZero"/>
        <c:auto val="1"/>
        <c:lblAlgn val="ctr"/>
        <c:lblOffset val="100"/>
        <c:noMultiLvlLbl val="0"/>
      </c:catAx>
      <c:valAx>
        <c:axId val="126579072"/>
        <c:scaling>
          <c:orientation val="minMax"/>
          <c:max val="1"/>
        </c:scaling>
        <c:delete val="1"/>
        <c:axPos val="b"/>
        <c:numFmt formatCode="0%" sourceLinked="1"/>
        <c:majorTickMark val="none"/>
        <c:minorTickMark val="none"/>
        <c:tickLblPos val="nextTo"/>
        <c:crossAx val="126577280"/>
        <c:crosses val="autoZero"/>
        <c:crossBetween val="between"/>
        <c:majorUnit val="0.1"/>
      </c:valAx>
    </c:plotArea>
    <c:legend>
      <c:legendPos val="b"/>
      <c:legendEntry>
        <c:idx val="0"/>
        <c:txPr>
          <a:bodyPr/>
          <a:lstStyle/>
          <a:p>
            <a:pPr>
              <a:defRPr sz="900">
                <a:solidFill>
                  <a:sysClr val="windowText" lastClr="000000"/>
                </a:solidFill>
                <a:latin typeface="HG丸ｺﾞｼｯｸM-PRO" panose="020F0600000000000000" pitchFamily="50" charset="-128"/>
                <a:ea typeface="HG丸ｺﾞｼｯｸM-PRO" panose="020F0600000000000000" pitchFamily="50" charset="-128"/>
              </a:defRPr>
            </a:pPr>
            <a:endParaRPr lang="ja-JP"/>
          </a:p>
        </c:txPr>
      </c:legendEntry>
      <c:legendEntry>
        <c:idx val="1"/>
        <c:txPr>
          <a:bodyPr/>
          <a:lstStyle/>
          <a:p>
            <a:pPr>
              <a:defRPr sz="900">
                <a:solidFill>
                  <a:sysClr val="windowText" lastClr="000000"/>
                </a:solidFill>
                <a:latin typeface="HG丸ｺﾞｼｯｸM-PRO" panose="020F0600000000000000" pitchFamily="50" charset="-128"/>
                <a:ea typeface="HG丸ｺﾞｼｯｸM-PRO" panose="020F0600000000000000" pitchFamily="50" charset="-128"/>
              </a:defRPr>
            </a:pPr>
            <a:endParaRPr lang="ja-JP"/>
          </a:p>
        </c:txPr>
      </c:legendEntry>
      <c:layout>
        <c:manualLayout>
          <c:xMode val="edge"/>
          <c:yMode val="edge"/>
          <c:x val="0.34267442332927228"/>
          <c:y val="0.15262071068643537"/>
          <c:w val="0.32950516363293852"/>
          <c:h val="0.33074749859945662"/>
        </c:manualLayout>
      </c:layout>
      <c:overlay val="0"/>
      <c:txPr>
        <a:bodyPr/>
        <a:lstStyle/>
        <a:p>
          <a:pPr>
            <a:defRPr sz="900">
              <a:solidFill>
                <a:sysClr val="windowText" lastClr="000000"/>
              </a:solidFill>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116608163996085"/>
          <c:y val="0.24374510509915942"/>
          <c:w val="0.42829089477623922"/>
          <c:h val="0.67924498175364589"/>
        </c:manualLayout>
      </c:layout>
      <c:pieChart>
        <c:varyColors val="1"/>
        <c:ser>
          <c:idx val="0"/>
          <c:order val="0"/>
          <c:spPr>
            <a:ln w="12700">
              <a:solidFill>
                <a:sysClr val="windowText" lastClr="000000"/>
              </a:solidFill>
            </a:ln>
          </c:spPr>
          <c:dPt>
            <c:idx val="0"/>
            <c:bubble3D val="0"/>
            <c:spPr>
              <a:solidFill>
                <a:schemeClr val="accent5">
                  <a:lumMod val="50000"/>
                </a:schemeClr>
              </a:solidFill>
              <a:ln w="12700">
                <a:solidFill>
                  <a:sysClr val="windowText" lastClr="000000"/>
                </a:solidFill>
              </a:ln>
            </c:spPr>
            <c:extLst>
              <c:ext xmlns:c16="http://schemas.microsoft.com/office/drawing/2014/chart" uri="{C3380CC4-5D6E-409C-BE32-E72D297353CC}">
                <c16:uniqueId val="{00000001-B302-4EA7-8357-B17542A04FC0}"/>
              </c:ext>
            </c:extLst>
          </c:dPt>
          <c:dPt>
            <c:idx val="1"/>
            <c:bubble3D val="0"/>
            <c:spPr>
              <a:solidFill>
                <a:schemeClr val="accent5">
                  <a:lumMod val="75000"/>
                </a:schemeClr>
              </a:solidFill>
              <a:ln w="12700">
                <a:solidFill>
                  <a:sysClr val="windowText" lastClr="000000"/>
                </a:solidFill>
              </a:ln>
            </c:spPr>
            <c:extLst>
              <c:ext xmlns:c16="http://schemas.microsoft.com/office/drawing/2014/chart" uri="{C3380CC4-5D6E-409C-BE32-E72D297353CC}">
                <c16:uniqueId val="{00000003-B302-4EA7-8357-B17542A04FC0}"/>
              </c:ext>
            </c:extLst>
          </c:dPt>
          <c:dPt>
            <c:idx val="2"/>
            <c:bubble3D val="0"/>
            <c:spPr>
              <a:pattFill prst="lgCheck">
                <a:fgClr>
                  <a:schemeClr val="accent5">
                    <a:lumMod val="75000"/>
                  </a:schemeClr>
                </a:fgClr>
                <a:bgClr>
                  <a:schemeClr val="bg1"/>
                </a:bgClr>
              </a:pattFill>
              <a:ln w="12700">
                <a:solidFill>
                  <a:sysClr val="windowText" lastClr="000000"/>
                </a:solidFill>
              </a:ln>
            </c:spPr>
            <c:extLst>
              <c:ext xmlns:c16="http://schemas.microsoft.com/office/drawing/2014/chart" uri="{C3380CC4-5D6E-409C-BE32-E72D297353CC}">
                <c16:uniqueId val="{00000005-B302-4EA7-8357-B17542A04FC0}"/>
              </c:ext>
            </c:extLst>
          </c:dPt>
          <c:dPt>
            <c:idx val="3"/>
            <c:bubble3D val="0"/>
            <c:spPr>
              <a:solidFill>
                <a:schemeClr val="tx2">
                  <a:lumMod val="40000"/>
                  <a:lumOff val="60000"/>
                </a:schemeClr>
              </a:solidFill>
              <a:ln w="12700">
                <a:solidFill>
                  <a:sysClr val="windowText" lastClr="000000"/>
                </a:solidFill>
              </a:ln>
            </c:spPr>
            <c:extLst>
              <c:ext xmlns:c16="http://schemas.microsoft.com/office/drawing/2014/chart" uri="{C3380CC4-5D6E-409C-BE32-E72D297353CC}">
                <c16:uniqueId val="{00000007-B302-4EA7-8357-B17542A04FC0}"/>
              </c:ext>
            </c:extLst>
          </c:dPt>
          <c:dPt>
            <c:idx val="4"/>
            <c:bubble3D val="0"/>
            <c:spPr>
              <a:pattFill prst="ltHorz">
                <a:fgClr>
                  <a:schemeClr val="tx2">
                    <a:lumMod val="40000"/>
                    <a:lumOff val="60000"/>
                  </a:schemeClr>
                </a:fgClr>
                <a:bgClr>
                  <a:schemeClr val="bg1"/>
                </a:bgClr>
              </a:pattFill>
              <a:ln w="12700">
                <a:solidFill>
                  <a:sysClr val="windowText" lastClr="000000"/>
                </a:solidFill>
              </a:ln>
            </c:spPr>
            <c:extLst>
              <c:ext xmlns:c16="http://schemas.microsoft.com/office/drawing/2014/chart" uri="{C3380CC4-5D6E-409C-BE32-E72D297353CC}">
                <c16:uniqueId val="{00000009-B302-4EA7-8357-B17542A04FC0}"/>
              </c:ext>
            </c:extLst>
          </c:dPt>
          <c:dPt>
            <c:idx val="6"/>
            <c:bubble3D val="0"/>
            <c:spPr>
              <a:pattFill prst="ltVert">
                <a:fgClr>
                  <a:schemeClr val="tx1"/>
                </a:fgClr>
                <a:bgClr>
                  <a:schemeClr val="bg1"/>
                </a:bgClr>
              </a:pattFill>
              <a:ln w="12700">
                <a:solidFill>
                  <a:sysClr val="windowText" lastClr="000000"/>
                </a:solidFill>
              </a:ln>
            </c:spPr>
            <c:extLst>
              <c:ext xmlns:c16="http://schemas.microsoft.com/office/drawing/2014/chart" uri="{C3380CC4-5D6E-409C-BE32-E72D297353CC}">
                <c16:uniqueId val="{0000000B-B302-4EA7-8357-B17542A04FC0}"/>
              </c:ext>
            </c:extLst>
          </c:dPt>
          <c:dPt>
            <c:idx val="7"/>
            <c:bubble3D val="0"/>
            <c:spPr>
              <a:pattFill prst="trellis">
                <a:fgClr>
                  <a:schemeClr val="tx1"/>
                </a:fgClr>
                <a:bgClr>
                  <a:schemeClr val="bg1"/>
                </a:bgClr>
              </a:pattFill>
              <a:ln w="12700" cmpd="sng">
                <a:solidFill>
                  <a:schemeClr val="tx1"/>
                </a:solidFill>
              </a:ln>
            </c:spPr>
            <c:extLst>
              <c:ext xmlns:c16="http://schemas.microsoft.com/office/drawing/2014/chart" uri="{C3380CC4-5D6E-409C-BE32-E72D297353CC}">
                <c16:uniqueId val="{0000000D-B302-4EA7-8357-B17542A04FC0}"/>
              </c:ext>
            </c:extLst>
          </c:dPt>
          <c:dPt>
            <c:idx val="8"/>
            <c:bubble3D val="0"/>
            <c:spPr>
              <a:solidFill>
                <a:schemeClr val="tx1"/>
              </a:solidFill>
              <a:ln w="12700">
                <a:solidFill>
                  <a:sysClr val="windowText" lastClr="000000"/>
                </a:solidFill>
              </a:ln>
            </c:spPr>
            <c:extLst>
              <c:ext xmlns:c16="http://schemas.microsoft.com/office/drawing/2014/chart" uri="{C3380CC4-5D6E-409C-BE32-E72D297353CC}">
                <c16:uniqueId val="{0000000F-B302-4EA7-8357-B17542A04FC0}"/>
              </c:ext>
            </c:extLst>
          </c:dPt>
          <c:dPt>
            <c:idx val="9"/>
            <c:bubble3D val="0"/>
            <c:spPr>
              <a:pattFill prst="diagBrick">
                <a:fgClr>
                  <a:schemeClr val="tx1"/>
                </a:fgClr>
                <a:bgClr>
                  <a:schemeClr val="bg1"/>
                </a:bgClr>
              </a:pattFill>
              <a:ln w="12700">
                <a:solidFill>
                  <a:sysClr val="windowText" lastClr="000000"/>
                </a:solidFill>
              </a:ln>
            </c:spPr>
            <c:extLst>
              <c:ext xmlns:c16="http://schemas.microsoft.com/office/drawing/2014/chart" uri="{C3380CC4-5D6E-409C-BE32-E72D297353CC}">
                <c16:uniqueId val="{00000011-B302-4EA7-8357-B17542A04FC0}"/>
              </c:ext>
            </c:extLst>
          </c:dPt>
          <c:dLbls>
            <c:dLbl>
              <c:idx val="0"/>
              <c:layout>
                <c:manualLayout>
                  <c:x val="-0.16664431354626641"/>
                  <c:y val="-0.16313876670005314"/>
                </c:manualLayout>
              </c:layout>
              <c:numFmt formatCode="0.0%" sourceLinked="0"/>
              <c:spPr>
                <a:noFill/>
                <a:ln>
                  <a:noFill/>
                </a:ln>
                <a:effectLst/>
              </c:spPr>
              <c:txPr>
                <a:bodyPr wrap="square" lIns="38100" tIns="19050" rIns="38100" bIns="19050" anchor="ctr">
                  <a:noAutofit/>
                </a:bodyPr>
                <a:lstStyle/>
                <a:p>
                  <a:pPr>
                    <a:defRPr sz="900" b="1">
                      <a:solidFill>
                        <a:schemeClr val="bg1"/>
                      </a:solidFill>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4214656485508928"/>
                      <c:h val="0.16671982451564291"/>
                    </c:manualLayout>
                  </c15:layout>
                </c:ext>
                <c:ext xmlns:c16="http://schemas.microsoft.com/office/drawing/2014/chart" uri="{C3380CC4-5D6E-409C-BE32-E72D297353CC}">
                  <c16:uniqueId val="{00000001-B302-4EA7-8357-B17542A04FC0}"/>
                </c:ext>
              </c:extLst>
            </c:dLbl>
            <c:dLbl>
              <c:idx val="1"/>
              <c:layout>
                <c:manualLayout>
                  <c:x val="0.12733100140496248"/>
                  <c:y val="-2.682846023364294E-2"/>
                </c:manualLayout>
              </c:layout>
              <c:numFmt formatCode="0.0%" sourceLinked="0"/>
              <c:spPr>
                <a:noFill/>
                <a:ln>
                  <a:noFill/>
                </a:ln>
                <a:effectLst/>
              </c:spPr>
              <c:txPr>
                <a:bodyPr wrap="square" lIns="38100" tIns="19050" rIns="38100" bIns="19050" anchor="ctr">
                  <a:noAutofit/>
                </a:bodyPr>
                <a:lstStyle/>
                <a:p>
                  <a:pPr>
                    <a:defRPr sz="900" b="1">
                      <a:solidFill>
                        <a:schemeClr val="bg1"/>
                      </a:solidFill>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2438060139004627"/>
                      <c:h val="0.13471256521299152"/>
                    </c:manualLayout>
                  </c15:layout>
                </c:ext>
                <c:ext xmlns:c16="http://schemas.microsoft.com/office/drawing/2014/chart" uri="{C3380CC4-5D6E-409C-BE32-E72D297353CC}">
                  <c16:uniqueId val="{00000003-B302-4EA7-8357-B17542A04FC0}"/>
                </c:ext>
              </c:extLst>
            </c:dLbl>
            <c:dLbl>
              <c:idx val="2"/>
              <c:layout>
                <c:manualLayout>
                  <c:x val="-7.8106040236887983E-2"/>
                  <c:y val="-5.2387506210075797E-2"/>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9.8899527279176072E-2"/>
                      <c:h val="0.12164750474739808"/>
                    </c:manualLayout>
                  </c15:layout>
                </c:ext>
                <c:ext xmlns:c16="http://schemas.microsoft.com/office/drawing/2014/chart" uri="{C3380CC4-5D6E-409C-BE32-E72D297353CC}">
                  <c16:uniqueId val="{00000005-B302-4EA7-8357-B17542A04FC0}"/>
                </c:ext>
              </c:extLst>
            </c:dLbl>
            <c:dLbl>
              <c:idx val="3"/>
              <c:layout>
                <c:manualLayout>
                  <c:x val="-8.9416965851593616E-2"/>
                  <c:y val="-2.4453955389936239E-2"/>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9.9405703626438885E-2"/>
                      <c:h val="0.12330972453742815"/>
                    </c:manualLayout>
                  </c15:layout>
                </c:ext>
                <c:ext xmlns:c16="http://schemas.microsoft.com/office/drawing/2014/chart" uri="{C3380CC4-5D6E-409C-BE32-E72D297353CC}">
                  <c16:uniqueId val="{00000007-B302-4EA7-8357-B17542A04FC0}"/>
                </c:ext>
              </c:extLst>
            </c:dLbl>
            <c:dLbl>
              <c:idx val="4"/>
              <c:layout>
                <c:manualLayout>
                  <c:x val="-0.1100838680148835"/>
                  <c:y val="-0.11683652156093101"/>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0004811747528813"/>
                      <c:h val="0.11321125858377487"/>
                    </c:manualLayout>
                  </c15:layout>
                </c:ext>
                <c:ext xmlns:c16="http://schemas.microsoft.com/office/drawing/2014/chart" uri="{C3380CC4-5D6E-409C-BE32-E72D297353CC}">
                  <c16:uniqueId val="{00000009-B302-4EA7-8357-B17542A04FC0}"/>
                </c:ext>
              </c:extLst>
            </c:dLbl>
            <c:dLbl>
              <c:idx val="5"/>
              <c:layout>
                <c:manualLayout>
                  <c:x val="-9.2292961902867114E-3"/>
                  <c:y val="-7.9642488771426337E-2"/>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4128273858142223"/>
                      <c:h val="0.1769540618309195"/>
                    </c:manualLayout>
                  </c15:layout>
                </c:ext>
                <c:ext xmlns:c16="http://schemas.microsoft.com/office/drawing/2014/chart" uri="{C3380CC4-5D6E-409C-BE32-E72D297353CC}">
                  <c16:uniqueId val="{00000012-B302-4EA7-8357-B17542A04FC0}"/>
                </c:ext>
              </c:extLst>
            </c:dLbl>
            <c:dLbl>
              <c:idx val="6"/>
              <c:layout>
                <c:manualLayout>
                  <c:x val="0.1167829770500194"/>
                  <c:y val="-5.9976092784207118E-2"/>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9.619554128345896E-2"/>
                      <c:h val="0.14038112843067285"/>
                    </c:manualLayout>
                  </c15:layout>
                </c:ext>
                <c:ext xmlns:c16="http://schemas.microsoft.com/office/drawing/2014/chart" uri="{C3380CC4-5D6E-409C-BE32-E72D297353CC}">
                  <c16:uniqueId val="{0000000B-B302-4EA7-8357-B17542A04FC0}"/>
                </c:ext>
              </c:extLst>
            </c:dLbl>
            <c:dLbl>
              <c:idx val="7"/>
              <c:layout>
                <c:manualLayout>
                  <c:x val="0.23021616420877689"/>
                  <c:y val="1.3518736145541463E-2"/>
                </c:manualLayout>
              </c:layout>
              <c:spPr>
                <a:noFill/>
                <a:ln>
                  <a:noFill/>
                </a:ln>
                <a:effectLst/>
              </c:spPr>
              <c:txPr>
                <a:bodyPr wrap="square" lIns="38100" tIns="19050" rIns="38100" bIns="19050" anchor="ctr">
                  <a:sp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302-4EA7-8357-B17542A04FC0}"/>
                </c:ext>
              </c:extLst>
            </c:dLbl>
            <c:dLbl>
              <c:idx val="9"/>
              <c:spPr>
                <a:noFill/>
                <a:ln>
                  <a:noFill/>
                </a:ln>
                <a:effectLst/>
              </c:spPr>
              <c:txPr>
                <a:bodyPr wrap="square" lIns="38100" tIns="19050" rIns="38100" bIns="19050" anchor="ctr">
                  <a:noAutofit/>
                </a:bodyPr>
                <a:lstStyle/>
                <a:p>
                  <a:pPr>
                    <a:defRPr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6.9337642822525039E-2"/>
                      <c:h val="0.13333654478373577"/>
                    </c:manualLayout>
                  </c15:layout>
                </c:ext>
                <c:ext xmlns:c16="http://schemas.microsoft.com/office/drawing/2014/chart" uri="{C3380CC4-5D6E-409C-BE32-E72D297353CC}">
                  <c16:uniqueId val="{00000011-B302-4EA7-8357-B17542A04FC0}"/>
                </c:ext>
              </c:extLst>
            </c:dLbl>
            <c:spPr>
              <a:noFill/>
              <a:ln>
                <a:noFill/>
              </a:ln>
              <a:effectLst/>
            </c:spPr>
            <c:txPr>
              <a:bodyPr wrap="square" lIns="38100" tIns="19050" rIns="38100" bIns="19050" anchor="ctr">
                <a:spAutoFit/>
              </a:bodyPr>
              <a:lstStyle/>
              <a:p>
                <a:pPr>
                  <a:defRPr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showLeaderLines val="1"/>
            <c:leaderLines>
              <c:spPr>
                <a:ln w="12700" cap="flat" cmpd="sng">
                  <a:solidFill>
                    <a:schemeClr val="tx1">
                      <a:shade val="95000"/>
                      <a:satMod val="105000"/>
                    </a:schemeClr>
                  </a:solidFill>
                </a:ln>
              </c:spPr>
            </c:leaderLines>
            <c:extLst>
              <c:ext xmlns:c15="http://schemas.microsoft.com/office/drawing/2012/chart" uri="{CE6537A1-D6FC-4f65-9D91-7224C49458BB}"/>
            </c:extLst>
          </c:dLbls>
          <c:cat>
            <c:strRef>
              <c:f>'グラフ (3)'!$B$13:$B$20</c:f>
              <c:strCache>
                <c:ptCount val="8"/>
                <c:pt idx="0">
                  <c:v>障がい者</c:v>
                </c:pt>
                <c:pt idx="1">
                  <c:v>事業者</c:v>
                </c:pt>
                <c:pt idx="2">
                  <c:v>家族</c:v>
                </c:pt>
                <c:pt idx="3">
                  <c:v>支援者</c:v>
                </c:pt>
                <c:pt idx="4">
                  <c:v>府庁内</c:v>
                </c:pt>
                <c:pt idx="5">
                  <c:v>行政機関
（府以外）</c:v>
                </c:pt>
                <c:pt idx="6">
                  <c:v>不明</c:v>
                </c:pt>
                <c:pt idx="7">
                  <c:v>他機関</c:v>
                </c:pt>
              </c:strCache>
            </c:strRef>
          </c:cat>
          <c:val>
            <c:numRef>
              <c:f>'グラフ (3)'!$C$13:$C$20</c:f>
              <c:numCache>
                <c:formatCode>0.0%</c:formatCode>
                <c:ptCount val="8"/>
                <c:pt idx="0">
                  <c:v>0.67532467532467533</c:v>
                </c:pt>
                <c:pt idx="1">
                  <c:v>0.1038961038961039</c:v>
                </c:pt>
                <c:pt idx="2">
                  <c:v>0.1038961038961039</c:v>
                </c:pt>
                <c:pt idx="3">
                  <c:v>5.1948051948051951E-2</c:v>
                </c:pt>
                <c:pt idx="4">
                  <c:v>3.2467532467532464E-2</c:v>
                </c:pt>
                <c:pt idx="5">
                  <c:v>1.2987012987012988E-2</c:v>
                </c:pt>
                <c:pt idx="6">
                  <c:v>1.2987012987012988E-2</c:v>
                </c:pt>
                <c:pt idx="7">
                  <c:v>6.4935064935064939E-3</c:v>
                </c:pt>
              </c:numCache>
            </c:numRef>
          </c:val>
          <c:extLst>
            <c:ext xmlns:c16="http://schemas.microsoft.com/office/drawing/2014/chart" uri="{C3380CC4-5D6E-409C-BE32-E72D297353CC}">
              <c16:uniqueId val="{00000013-B302-4EA7-8357-B17542A04FC0}"/>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487748451084357"/>
          <c:y val="0.35450675534340476"/>
          <c:w val="0.37968139092011333"/>
          <c:h val="0.72457222544031252"/>
        </c:manualLayout>
      </c:layout>
      <c:pieChart>
        <c:varyColors val="1"/>
        <c:ser>
          <c:idx val="0"/>
          <c:order val="0"/>
          <c:spPr>
            <a:ln w="12700">
              <a:solidFill>
                <a:sysClr val="windowText" lastClr="000000"/>
              </a:solidFill>
            </a:ln>
          </c:spPr>
          <c:dPt>
            <c:idx val="0"/>
            <c:bubble3D val="0"/>
            <c:spPr>
              <a:solidFill>
                <a:schemeClr val="accent5">
                  <a:lumMod val="50000"/>
                </a:schemeClr>
              </a:solidFill>
              <a:ln w="12700">
                <a:solidFill>
                  <a:sysClr val="windowText" lastClr="000000"/>
                </a:solidFill>
              </a:ln>
            </c:spPr>
            <c:extLst>
              <c:ext xmlns:c16="http://schemas.microsoft.com/office/drawing/2014/chart" uri="{C3380CC4-5D6E-409C-BE32-E72D297353CC}">
                <c16:uniqueId val="{00000001-1DED-400F-B592-8D42A24D1986}"/>
              </c:ext>
            </c:extLst>
          </c:dPt>
          <c:dPt>
            <c:idx val="1"/>
            <c:bubble3D val="0"/>
            <c:spPr>
              <a:solidFill>
                <a:schemeClr val="accent5">
                  <a:lumMod val="75000"/>
                </a:schemeClr>
              </a:solidFill>
              <a:ln w="12700">
                <a:solidFill>
                  <a:sysClr val="windowText" lastClr="000000"/>
                </a:solidFill>
              </a:ln>
            </c:spPr>
            <c:extLst>
              <c:ext xmlns:c16="http://schemas.microsoft.com/office/drawing/2014/chart" uri="{C3380CC4-5D6E-409C-BE32-E72D297353CC}">
                <c16:uniqueId val="{00000003-1DED-400F-B592-8D42A24D1986}"/>
              </c:ext>
            </c:extLst>
          </c:dPt>
          <c:dPt>
            <c:idx val="2"/>
            <c:bubble3D val="0"/>
            <c:spPr>
              <a:pattFill prst="lgCheck">
                <a:fgClr>
                  <a:schemeClr val="accent5">
                    <a:lumMod val="75000"/>
                  </a:schemeClr>
                </a:fgClr>
                <a:bgClr>
                  <a:schemeClr val="bg1"/>
                </a:bgClr>
              </a:pattFill>
              <a:ln w="12700">
                <a:solidFill>
                  <a:sysClr val="windowText" lastClr="000000"/>
                </a:solidFill>
              </a:ln>
            </c:spPr>
            <c:extLst>
              <c:ext xmlns:c16="http://schemas.microsoft.com/office/drawing/2014/chart" uri="{C3380CC4-5D6E-409C-BE32-E72D297353CC}">
                <c16:uniqueId val="{00000005-1DED-400F-B592-8D42A24D1986}"/>
              </c:ext>
            </c:extLst>
          </c:dPt>
          <c:dPt>
            <c:idx val="3"/>
            <c:bubble3D val="0"/>
            <c:spPr>
              <a:solidFill>
                <a:schemeClr val="tx2">
                  <a:lumMod val="40000"/>
                  <a:lumOff val="60000"/>
                </a:schemeClr>
              </a:solidFill>
              <a:ln w="12700">
                <a:solidFill>
                  <a:sysClr val="windowText" lastClr="000000"/>
                </a:solidFill>
              </a:ln>
            </c:spPr>
            <c:extLst>
              <c:ext xmlns:c16="http://schemas.microsoft.com/office/drawing/2014/chart" uri="{C3380CC4-5D6E-409C-BE32-E72D297353CC}">
                <c16:uniqueId val="{00000007-1DED-400F-B592-8D42A24D1986}"/>
              </c:ext>
            </c:extLst>
          </c:dPt>
          <c:dPt>
            <c:idx val="4"/>
            <c:bubble3D val="0"/>
            <c:spPr>
              <a:pattFill prst="ltHorz">
                <a:fgClr>
                  <a:schemeClr val="tx2">
                    <a:lumMod val="40000"/>
                    <a:lumOff val="60000"/>
                  </a:schemeClr>
                </a:fgClr>
                <a:bgClr>
                  <a:schemeClr val="bg1"/>
                </a:bgClr>
              </a:pattFill>
              <a:ln w="12700">
                <a:solidFill>
                  <a:sysClr val="windowText" lastClr="000000"/>
                </a:solidFill>
              </a:ln>
            </c:spPr>
            <c:extLst>
              <c:ext xmlns:c16="http://schemas.microsoft.com/office/drawing/2014/chart" uri="{C3380CC4-5D6E-409C-BE32-E72D297353CC}">
                <c16:uniqueId val="{00000009-1DED-400F-B592-8D42A24D1986}"/>
              </c:ext>
            </c:extLst>
          </c:dPt>
          <c:dPt>
            <c:idx val="5"/>
            <c:bubble3D val="0"/>
            <c:spPr>
              <a:solidFill>
                <a:srgbClr val="91C3D5"/>
              </a:solidFill>
              <a:ln w="12700">
                <a:solidFill>
                  <a:sysClr val="windowText" lastClr="000000"/>
                </a:solidFill>
              </a:ln>
            </c:spPr>
            <c:extLst>
              <c:ext xmlns:c16="http://schemas.microsoft.com/office/drawing/2014/chart" uri="{C3380CC4-5D6E-409C-BE32-E72D297353CC}">
                <c16:uniqueId val="{0000000B-1DED-400F-B592-8D42A24D1986}"/>
              </c:ext>
            </c:extLst>
          </c:dPt>
          <c:dPt>
            <c:idx val="6"/>
            <c:bubble3D val="0"/>
            <c:spPr>
              <a:pattFill prst="ltVert">
                <a:fgClr>
                  <a:schemeClr val="tx1"/>
                </a:fgClr>
                <a:bgClr>
                  <a:schemeClr val="bg1"/>
                </a:bgClr>
              </a:pattFill>
              <a:ln w="12700">
                <a:solidFill>
                  <a:sysClr val="windowText" lastClr="000000"/>
                </a:solidFill>
              </a:ln>
            </c:spPr>
            <c:extLst>
              <c:ext xmlns:c16="http://schemas.microsoft.com/office/drawing/2014/chart" uri="{C3380CC4-5D6E-409C-BE32-E72D297353CC}">
                <c16:uniqueId val="{0000000D-1DED-400F-B592-8D42A24D1986}"/>
              </c:ext>
            </c:extLst>
          </c:dPt>
          <c:dPt>
            <c:idx val="7"/>
            <c:bubble3D val="0"/>
            <c:spPr>
              <a:pattFill prst="trellis">
                <a:fgClr>
                  <a:schemeClr val="tx1"/>
                </a:fgClr>
                <a:bgClr>
                  <a:schemeClr val="bg1"/>
                </a:bgClr>
              </a:pattFill>
              <a:ln w="12700">
                <a:solidFill>
                  <a:sysClr val="windowText" lastClr="000000"/>
                </a:solidFill>
              </a:ln>
            </c:spPr>
            <c:extLst>
              <c:ext xmlns:c16="http://schemas.microsoft.com/office/drawing/2014/chart" uri="{C3380CC4-5D6E-409C-BE32-E72D297353CC}">
                <c16:uniqueId val="{0000000F-1DED-400F-B592-8D42A24D1986}"/>
              </c:ext>
            </c:extLst>
          </c:dPt>
          <c:dLbls>
            <c:dLbl>
              <c:idx val="0"/>
              <c:layout>
                <c:manualLayout>
                  <c:x val="-0.18440673117734316"/>
                  <c:y val="-6.9257353391882617E-2"/>
                </c:manualLayout>
              </c:layout>
              <c:tx>
                <c:rich>
                  <a:bodyPr rot="0"/>
                  <a:lstStyle/>
                  <a:p>
                    <a:pPr>
                      <a:defRPr b="1">
                        <a:solidFill>
                          <a:schemeClr val="bg1"/>
                        </a:solidFill>
                      </a:defRPr>
                    </a:pPr>
                    <a:r>
                      <a:rPr lang="ja-JP" altLang="en-US" baseline="0">
                        <a:solidFill>
                          <a:schemeClr val="bg1"/>
                        </a:solidFill>
                      </a:rPr>
                      <a:t>その他の相談・意見・要望</a:t>
                    </a:r>
                  </a:p>
                  <a:p>
                    <a:pPr>
                      <a:defRPr b="1">
                        <a:solidFill>
                          <a:schemeClr val="bg1"/>
                        </a:solidFill>
                      </a:defRPr>
                    </a:pPr>
                    <a:r>
                      <a:rPr lang="ja-JP" altLang="en-US" baseline="0">
                        <a:solidFill>
                          <a:schemeClr val="bg1"/>
                        </a:solidFill>
                      </a:rPr>
                      <a:t> </a:t>
                    </a:r>
                    <a:fld id="{517AE5A4-6C33-4B83-A28A-478C7A70210A}" type="VALUE">
                      <a:rPr lang="en-US" altLang="ja-JP" baseline="0">
                        <a:solidFill>
                          <a:schemeClr val="bg1"/>
                        </a:solidFill>
                      </a:rPr>
                      <a:pPr>
                        <a:defRPr b="1">
                          <a:solidFill>
                            <a:schemeClr val="bg1"/>
                          </a:solidFill>
                        </a:defRPr>
                      </a:pPr>
                      <a:t>[値]</a:t>
                    </a:fld>
                    <a:endParaRPr lang="ja-JP" altLang="en-US" baseline="0">
                      <a:solidFill>
                        <a:schemeClr val="bg1"/>
                      </a:solidFill>
                    </a:endParaRPr>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DED-400F-B592-8D42A24D1986}"/>
                </c:ext>
              </c:extLst>
            </c:dLbl>
            <c:dLbl>
              <c:idx val="1"/>
              <c:layout>
                <c:manualLayout>
                  <c:x val="-1.1503233008825071E-2"/>
                  <c:y val="-5.3666729431556259E-2"/>
                </c:manualLayout>
              </c:layout>
              <c:tx>
                <c:rich>
                  <a:bodyPr rot="0"/>
                  <a:lstStyle/>
                  <a:p>
                    <a:pPr>
                      <a:defRPr b="1">
                        <a:solidFill>
                          <a:sysClr val="windowText" lastClr="000000"/>
                        </a:solidFill>
                      </a:defRPr>
                    </a:pPr>
                    <a:r>
                      <a:rPr lang="ja-JP" altLang="en-US">
                        <a:solidFill>
                          <a:sysClr val="windowText" lastClr="000000"/>
                        </a:solidFill>
                      </a:rPr>
                      <a:t>行政機関等</a:t>
                    </a:r>
                  </a:p>
                  <a:p>
                    <a:pPr>
                      <a:defRPr b="1">
                        <a:solidFill>
                          <a:sysClr val="windowText" lastClr="000000"/>
                        </a:solidFill>
                      </a:defRPr>
                    </a:pPr>
                    <a:r>
                      <a:rPr lang="ja-JP" altLang="en-US">
                        <a:solidFill>
                          <a:sysClr val="windowText" lastClr="000000"/>
                        </a:solidFill>
                      </a:rPr>
                      <a:t>からの問合せ </a:t>
                    </a:r>
                  </a:p>
                  <a:p>
                    <a:pPr>
                      <a:defRPr b="1">
                        <a:solidFill>
                          <a:sysClr val="windowText" lastClr="000000"/>
                        </a:solidFill>
                      </a:defRPr>
                    </a:pPr>
                    <a:fld id="{3BFE1C7E-6C5F-412C-955E-2316FE7F44C1}" type="VALUE">
                      <a:rPr lang="en-US" altLang="ja-JP">
                        <a:solidFill>
                          <a:sysClr val="windowText" lastClr="000000"/>
                        </a:solidFill>
                      </a:rPr>
                      <a:pPr>
                        <a:defRPr b="1">
                          <a:solidFill>
                            <a:sysClr val="windowText" lastClr="000000"/>
                          </a:solidFill>
                        </a:defRPr>
                      </a:pPr>
                      <a:t>[値]</a:t>
                    </a:fld>
                    <a:endParaRPr lang="ja-JP" altLang="en-US"/>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15:layout>
                    <c:manualLayout>
                      <c:w val="0.15890688823132776"/>
                      <c:h val="0.19974243488371773"/>
                    </c:manualLayout>
                  </c15:layout>
                  <c15:dlblFieldTable/>
                  <c15:showDataLabelsRange val="0"/>
                </c:ext>
                <c:ext xmlns:c16="http://schemas.microsoft.com/office/drawing/2014/chart" uri="{C3380CC4-5D6E-409C-BE32-E72D297353CC}">
                  <c16:uniqueId val="{00000003-1DED-400F-B592-8D42A24D1986}"/>
                </c:ext>
              </c:extLst>
            </c:dLbl>
            <c:dLbl>
              <c:idx val="2"/>
              <c:layout>
                <c:manualLayout>
                  <c:x val="-6.8490258850714344E-2"/>
                  <c:y val="2.7963628097544779E-2"/>
                </c:manualLayout>
              </c:layout>
              <c:tx>
                <c:rich>
                  <a:bodyPr/>
                  <a:lstStyle/>
                  <a:p>
                    <a:r>
                      <a:rPr lang="ja-JP" altLang="en-US"/>
                      <a:t>不当差別</a:t>
                    </a:r>
                  </a:p>
                  <a:p>
                    <a:r>
                      <a:rPr lang="ja-JP" altLang="en-US" baseline="0"/>
                      <a:t> </a:t>
                    </a:r>
                    <a:fld id="{AAA978B1-2021-40E0-BF5A-37465EB166C5}"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1115144963272751"/>
                      <c:h val="0.10924352193174262"/>
                    </c:manualLayout>
                  </c15:layout>
                  <c15:dlblFieldTable/>
                  <c15:showDataLabelsRange val="0"/>
                </c:ext>
                <c:ext xmlns:c16="http://schemas.microsoft.com/office/drawing/2014/chart" uri="{C3380CC4-5D6E-409C-BE32-E72D297353CC}">
                  <c16:uniqueId val="{00000005-1DED-400F-B592-8D42A24D1986}"/>
                </c:ext>
              </c:extLst>
            </c:dLbl>
            <c:dLbl>
              <c:idx val="3"/>
              <c:layout>
                <c:manualLayout>
                  <c:x val="-0.11468597714728328"/>
                  <c:y val="-2.4353485063424887E-3"/>
                </c:manualLayout>
              </c:layout>
              <c:tx>
                <c:rich>
                  <a:bodyPr/>
                  <a:lstStyle/>
                  <a:p>
                    <a:r>
                      <a:rPr lang="ja-JP" altLang="en-US" baseline="0"/>
                      <a:t>合理的配慮 </a:t>
                    </a:r>
                    <a:fld id="{4D2E5E40-4007-4D20-B4F2-F16283EBA2AA}"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DED-400F-B592-8D42A24D1986}"/>
                </c:ext>
              </c:extLst>
            </c:dLbl>
            <c:dLbl>
              <c:idx val="4"/>
              <c:layout>
                <c:manualLayout>
                  <c:x val="-0.11484943639067133"/>
                  <c:y val="-6.8512318163164498E-2"/>
                </c:manualLayout>
              </c:layout>
              <c:tx>
                <c:rich>
                  <a:bodyPr/>
                  <a:lstStyle/>
                  <a:p>
                    <a:r>
                      <a:rPr lang="ja-JP" altLang="en-US"/>
                      <a:t>不快・不満</a:t>
                    </a:r>
                    <a:r>
                      <a:rPr lang="ja-JP" altLang="en-US" baseline="0"/>
                      <a:t> </a:t>
                    </a:r>
                    <a:fld id="{C2D9FF9B-3D34-4D08-9C64-1E9980EDC8E4}"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13355511780674845"/>
                      <c:h val="0.11890053085649777"/>
                    </c:manualLayout>
                  </c15:layout>
                  <c15:dlblFieldTable/>
                  <c15:showDataLabelsRange val="0"/>
                </c:ext>
                <c:ext xmlns:c16="http://schemas.microsoft.com/office/drawing/2014/chart" uri="{C3380CC4-5D6E-409C-BE32-E72D297353CC}">
                  <c16:uniqueId val="{00000009-1DED-400F-B592-8D42A24D1986}"/>
                </c:ext>
              </c:extLst>
            </c:dLbl>
            <c:dLbl>
              <c:idx val="5"/>
              <c:layout>
                <c:manualLayout>
                  <c:x val="-4.4755605212492416E-2"/>
                  <c:y val="-0.12535447926833992"/>
                </c:manualLayout>
              </c:layout>
              <c:tx>
                <c:rich>
                  <a:bodyPr/>
                  <a:lstStyle/>
                  <a:p>
                    <a:r>
                      <a:rPr lang="ja-JP" altLang="en-US"/>
                      <a:t>環境の整備 </a:t>
                    </a:r>
                    <a:fld id="{66EAC9BE-95DA-484E-88C0-CEEAD1201958}" type="VALUE">
                      <a:rPr lang="en-US" altLang="ja-JP"/>
                      <a:pPr/>
                      <a:t>[値]</a:t>
                    </a:fld>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13257659133610283"/>
                      <c:h val="0.10123463373430458"/>
                    </c:manualLayout>
                  </c15:layout>
                  <c15:dlblFieldTable/>
                  <c15:showDataLabelsRange val="0"/>
                </c:ext>
                <c:ext xmlns:c16="http://schemas.microsoft.com/office/drawing/2014/chart" uri="{C3380CC4-5D6E-409C-BE32-E72D297353CC}">
                  <c16:uniqueId val="{0000000B-1DED-400F-B592-8D42A24D1986}"/>
                </c:ext>
              </c:extLst>
            </c:dLbl>
            <c:dLbl>
              <c:idx val="6"/>
              <c:layout>
                <c:manualLayout>
                  <c:x val="8.2792106776035754E-2"/>
                  <c:y val="-0.11729391550440164"/>
                </c:manualLayout>
              </c:layout>
              <c:tx>
                <c:rich>
                  <a:bodyPr/>
                  <a:lstStyle/>
                  <a:p>
                    <a:r>
                      <a:rPr lang="ja-JP" altLang="en-US" baseline="0"/>
                      <a:t>不適切な行為 </a:t>
                    </a:r>
                    <a:fld id="{394EF9C6-8922-45D0-AFCB-D5C63FF392F4}"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16097912086789429"/>
                      <c:h val="0.10123463373430458"/>
                    </c:manualLayout>
                  </c15:layout>
                  <c15:dlblFieldTable/>
                  <c15:showDataLabelsRange val="0"/>
                </c:ext>
                <c:ext xmlns:c16="http://schemas.microsoft.com/office/drawing/2014/chart" uri="{C3380CC4-5D6E-409C-BE32-E72D297353CC}">
                  <c16:uniqueId val="{0000000D-1DED-400F-B592-8D42A24D1986}"/>
                </c:ext>
              </c:extLst>
            </c:dLbl>
            <c:dLbl>
              <c:idx val="7"/>
              <c:layout>
                <c:manualLayout>
                  <c:x val="0.1538768167426845"/>
                  <c:y val="-3.1706533358364861E-2"/>
                </c:manualLayout>
              </c:layout>
              <c:tx>
                <c:rich>
                  <a:bodyPr/>
                  <a:lstStyle/>
                  <a:p>
                    <a:r>
                      <a:rPr lang="ja-JP" altLang="en-US" baseline="0"/>
                      <a:t>虐待</a:t>
                    </a:r>
                  </a:p>
                  <a:p>
                    <a:r>
                      <a:rPr lang="ja-JP" altLang="en-US" baseline="0"/>
                      <a:t> </a:t>
                    </a:r>
                    <a:fld id="{7717D23E-A280-4607-8DF4-33EA6FAE0A3A}"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DED-400F-B592-8D42A24D1986}"/>
                </c:ext>
              </c:extLst>
            </c:dLbl>
            <c:dLbl>
              <c:idx val="8"/>
              <c:layout>
                <c:manualLayout>
                  <c:x val="-4.5701652698330267E-3"/>
                  <c:y val="-0.101416522845920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DED-400F-B592-8D42A24D1986}"/>
                </c:ext>
              </c:extLst>
            </c:dLbl>
            <c:spPr>
              <a:noFill/>
              <a:ln>
                <a:noFill/>
              </a:ln>
              <a:effectLst/>
            </c:spPr>
            <c:txPr>
              <a:bodyPr rot="0"/>
              <a:lstStyle/>
              <a:p>
                <a:pPr>
                  <a:defRPr b="1"/>
                </a:pPr>
                <a:endParaRPr lang="ja-JP"/>
              </a:p>
            </c:txPr>
            <c:dLblPos val="inEnd"/>
            <c:showLegendKey val="0"/>
            <c:showVal val="1"/>
            <c:showCatName val="1"/>
            <c:showSerName val="0"/>
            <c:showPercent val="0"/>
            <c:showBubbleSize val="0"/>
            <c:showLeaderLines val="1"/>
            <c:extLst>
              <c:ext xmlns:c15="http://schemas.microsoft.com/office/drawing/2012/chart" uri="{CE6537A1-D6FC-4f65-9D91-7224C49458BB}"/>
            </c:extLst>
          </c:dLbls>
          <c:cat>
            <c:strRef>
              <c:f>'グラフ (5)'!$B$4:$B$11</c:f>
              <c:strCache>
                <c:ptCount val="8"/>
                <c:pt idx="0">
                  <c:v>⑥相談・意見・要望</c:v>
                </c:pt>
                <c:pt idx="1">
                  <c:v>⑦問合せ</c:v>
                </c:pt>
                <c:pt idx="2">
                  <c:v>①不当差別</c:v>
                </c:pt>
                <c:pt idx="3">
                  <c:v>②合理的配慮</c:v>
                </c:pt>
                <c:pt idx="4">
                  <c:v>④不快・不満</c:v>
                </c:pt>
                <c:pt idx="5">
                  <c:v>⑤環境の整備</c:v>
                </c:pt>
                <c:pt idx="6">
                  <c:v>③不適切な行為</c:v>
                </c:pt>
                <c:pt idx="7">
                  <c:v>⑧虐待</c:v>
                </c:pt>
              </c:strCache>
            </c:strRef>
          </c:cat>
          <c:val>
            <c:numRef>
              <c:f>'グラフ (5)'!$D$4:$D$11</c:f>
              <c:numCache>
                <c:formatCode>0.0%</c:formatCode>
                <c:ptCount val="8"/>
                <c:pt idx="0">
                  <c:v>0.61855670103092786</c:v>
                </c:pt>
                <c:pt idx="1">
                  <c:v>0.18556701030927836</c:v>
                </c:pt>
                <c:pt idx="2">
                  <c:v>7.7319587628865982E-2</c:v>
                </c:pt>
                <c:pt idx="3">
                  <c:v>4.1237113402061855E-2</c:v>
                </c:pt>
                <c:pt idx="4">
                  <c:v>3.608247422680412E-2</c:v>
                </c:pt>
                <c:pt idx="5">
                  <c:v>2.0618556701030927E-2</c:v>
                </c:pt>
                <c:pt idx="6">
                  <c:v>1.0309278350515464E-2</c:v>
                </c:pt>
                <c:pt idx="7">
                  <c:v>1.0309278350515464E-2</c:v>
                </c:pt>
              </c:numCache>
            </c:numRef>
          </c:val>
          <c:extLst>
            <c:ext xmlns:c16="http://schemas.microsoft.com/office/drawing/2014/chart" uri="{C3380CC4-5D6E-409C-BE32-E72D297353CC}">
              <c16:uniqueId val="{00000011-1DED-400F-B592-8D42A24D1986}"/>
            </c:ext>
          </c:extLst>
        </c:ser>
        <c:dLbls>
          <c:dLblPos val="inEnd"/>
          <c:showLegendKey val="0"/>
          <c:showVal val="1"/>
          <c:showCatName val="0"/>
          <c:showSerName val="0"/>
          <c:showPercent val="0"/>
          <c:showBubbleSize val="0"/>
          <c:showLeaderLines val="1"/>
        </c:dLbls>
        <c:firstSliceAng val="360"/>
      </c:pieChart>
    </c:plotArea>
    <c:plotVisOnly val="1"/>
    <c:dispBlanksAs val="gap"/>
    <c:showDLblsOverMax val="0"/>
  </c:chart>
  <c:spPr>
    <a:noFill/>
    <a:ln>
      <a:noFill/>
    </a:ln>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941888766126893"/>
          <c:y val="0.10017653863399015"/>
          <c:w val="0.6747483667863946"/>
          <c:h val="0.63269149710694716"/>
        </c:manualLayout>
      </c:layout>
      <c:barChart>
        <c:barDir val="col"/>
        <c:grouping val="clustered"/>
        <c:varyColors val="0"/>
        <c:ser>
          <c:idx val="0"/>
          <c:order val="0"/>
          <c:spPr>
            <a:solidFill>
              <a:srgbClr val="00B0F0"/>
            </a:solidFill>
            <a:ln w="15875">
              <a:solidFill>
                <a:schemeClr val="tx1"/>
              </a:solidFill>
            </a:ln>
            <a:effectLst/>
          </c:spPr>
          <c:invertIfNegative val="0"/>
          <c:dPt>
            <c:idx val="0"/>
            <c:invertIfNegative val="0"/>
            <c:bubble3D val="0"/>
            <c:spPr>
              <a:solidFill>
                <a:srgbClr val="00B0F0"/>
              </a:solidFill>
              <a:ln w="15875">
                <a:solidFill>
                  <a:schemeClr val="tx1"/>
                </a:solidFill>
              </a:ln>
              <a:effectLst/>
            </c:spPr>
            <c:extLst>
              <c:ext xmlns:c16="http://schemas.microsoft.com/office/drawing/2014/chart" uri="{C3380CC4-5D6E-409C-BE32-E72D297353CC}">
                <c16:uniqueId val="{00000001-C409-436A-878A-D1D2662A1AC9}"/>
              </c:ext>
            </c:extLst>
          </c:dPt>
          <c:cat>
            <c:strRef>
              <c:f>'対象分野別件数（活動報告書P.3）'!$D$18:$D$26</c:f>
              <c:strCache>
                <c:ptCount val="9"/>
                <c:pt idx="0">
                  <c:v>商品・サービス</c:v>
                </c:pt>
                <c:pt idx="1">
                  <c:v>福祉サービス</c:v>
                </c:pt>
                <c:pt idx="2">
                  <c:v>公共交通機関</c:v>
                </c:pt>
                <c:pt idx="3">
                  <c:v>住宅</c:v>
                </c:pt>
                <c:pt idx="4">
                  <c:v>教育</c:v>
                </c:pt>
                <c:pt idx="5">
                  <c:v>医療</c:v>
                </c:pt>
                <c:pt idx="6">
                  <c:v>雇用</c:v>
                </c:pt>
                <c:pt idx="7">
                  <c:v>行政機関</c:v>
                </c:pt>
                <c:pt idx="8">
                  <c:v>その他</c:v>
                </c:pt>
              </c:strCache>
            </c:strRef>
          </c:cat>
          <c:val>
            <c:numRef>
              <c:f>'対象分野別件数（活動報告書P.3）'!$E$18:$E$26</c:f>
              <c:numCache>
                <c:formatCode>General</c:formatCode>
                <c:ptCount val="9"/>
                <c:pt idx="0">
                  <c:v>82</c:v>
                </c:pt>
                <c:pt idx="1">
                  <c:v>13</c:v>
                </c:pt>
                <c:pt idx="2">
                  <c:v>10</c:v>
                </c:pt>
                <c:pt idx="3">
                  <c:v>7</c:v>
                </c:pt>
                <c:pt idx="4">
                  <c:v>12</c:v>
                </c:pt>
                <c:pt idx="5">
                  <c:v>9</c:v>
                </c:pt>
                <c:pt idx="6">
                  <c:v>12</c:v>
                </c:pt>
                <c:pt idx="7">
                  <c:v>27</c:v>
                </c:pt>
                <c:pt idx="8">
                  <c:v>22</c:v>
                </c:pt>
              </c:numCache>
            </c:numRef>
          </c:val>
          <c:extLst>
            <c:ext xmlns:c16="http://schemas.microsoft.com/office/drawing/2014/chart" uri="{C3380CC4-5D6E-409C-BE32-E72D297353CC}">
              <c16:uniqueId val="{00000002-C409-436A-878A-D1D2662A1AC9}"/>
            </c:ext>
          </c:extLst>
        </c:ser>
        <c:dLbls>
          <c:showLegendKey val="0"/>
          <c:showVal val="0"/>
          <c:showCatName val="0"/>
          <c:showSerName val="0"/>
          <c:showPercent val="0"/>
          <c:showBubbleSize val="0"/>
        </c:dLbls>
        <c:gapWidth val="98"/>
        <c:overlap val="-27"/>
        <c:axId val="995360080"/>
        <c:axId val="995337616"/>
      </c:barChart>
      <c:catAx>
        <c:axId val="995360080"/>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995337616"/>
        <c:crosses val="autoZero"/>
        <c:auto val="1"/>
        <c:lblAlgn val="ctr"/>
        <c:lblOffset val="100"/>
        <c:noMultiLvlLbl val="0"/>
      </c:catAx>
      <c:valAx>
        <c:axId val="995337616"/>
        <c:scaling>
          <c:orientation val="minMax"/>
        </c:scaling>
        <c:delete val="0"/>
        <c:axPos val="l"/>
        <c:majorGridlines>
          <c:spPr>
            <a:ln w="9525" cap="flat" cmpd="sng" algn="ctr">
              <a:solidFill>
                <a:schemeClr val="tx1"/>
              </a:solidFill>
              <a:round/>
            </a:ln>
            <a:effectLst/>
          </c:spPr>
        </c:majorGridlines>
        <c:title>
          <c:tx>
            <c:rich>
              <a:bodyPr rot="0" spcFirstLastPara="1" vertOverflow="ellipsis" wrap="square" anchor="ctr" anchorCtr="1"/>
              <a:lstStyle/>
              <a:p>
                <a:pPr>
                  <a:defRPr sz="9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r>
                  <a:rPr lang="en-US" altLang="ja-JP" sz="900">
                    <a:solidFill>
                      <a:sysClr val="windowText" lastClr="000000"/>
                    </a:solidFill>
                  </a:rPr>
                  <a:t>(</a:t>
                </a:r>
                <a:r>
                  <a:rPr lang="ja-JP" altLang="en-US" sz="900">
                    <a:solidFill>
                      <a:sysClr val="windowText" lastClr="000000"/>
                    </a:solidFill>
                  </a:rPr>
                  <a:t>件</a:t>
                </a:r>
                <a:r>
                  <a:rPr lang="en-US" altLang="ja-JP" sz="900">
                    <a:solidFill>
                      <a:sysClr val="windowText" lastClr="000000"/>
                    </a:solidFill>
                  </a:rPr>
                  <a:t>)</a:t>
                </a:r>
              </a:p>
            </c:rich>
          </c:tx>
          <c:layout>
            <c:manualLayout>
              <c:xMode val="edge"/>
              <c:yMode val="edge"/>
              <c:x val="0.13212161592560265"/>
              <c:y val="4.2399677308538634E-4"/>
            </c:manualLayout>
          </c:layout>
          <c:overlay val="0"/>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11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9953600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atin typeface="メイリオ" panose="020B0604030504040204" pitchFamily="50" charset="-128"/>
          <a:ea typeface="メイリオ" panose="020B0604030504040204" pitchFamily="50" charset="-128"/>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958640588029257"/>
          <c:y val="0.15678447945269305"/>
          <c:w val="0.5175820377459055"/>
          <c:h val="0.80347412124249984"/>
        </c:manualLayout>
      </c:layout>
      <c:pieChart>
        <c:varyColors val="1"/>
        <c:ser>
          <c:idx val="0"/>
          <c:order val="0"/>
          <c:spPr>
            <a:ln w="15875">
              <a:solidFill>
                <a:schemeClr val="tx1"/>
              </a:solidFill>
            </a:ln>
          </c:spPr>
          <c:dPt>
            <c:idx val="0"/>
            <c:bubble3D val="0"/>
            <c:spPr>
              <a:solidFill>
                <a:schemeClr val="accent5">
                  <a:lumMod val="50000"/>
                </a:schemeClr>
              </a:solidFill>
              <a:ln w="15875">
                <a:solidFill>
                  <a:schemeClr val="tx1"/>
                </a:solidFill>
              </a:ln>
              <a:effectLst/>
            </c:spPr>
            <c:extLst>
              <c:ext xmlns:c16="http://schemas.microsoft.com/office/drawing/2014/chart" uri="{C3380CC4-5D6E-409C-BE32-E72D297353CC}">
                <c16:uniqueId val="{00000001-D9C4-4CA3-8805-27A501A4815E}"/>
              </c:ext>
            </c:extLst>
          </c:dPt>
          <c:dPt>
            <c:idx val="1"/>
            <c:bubble3D val="0"/>
            <c:spPr>
              <a:pattFill prst="pct80">
                <a:fgClr>
                  <a:schemeClr val="accent5">
                    <a:lumMod val="50000"/>
                  </a:schemeClr>
                </a:fgClr>
                <a:bgClr>
                  <a:schemeClr val="bg1"/>
                </a:bgClr>
              </a:pattFill>
              <a:ln w="15875">
                <a:solidFill>
                  <a:schemeClr val="tx1"/>
                </a:solidFill>
              </a:ln>
              <a:effectLst/>
            </c:spPr>
            <c:extLst>
              <c:ext xmlns:c16="http://schemas.microsoft.com/office/drawing/2014/chart" uri="{C3380CC4-5D6E-409C-BE32-E72D297353CC}">
                <c16:uniqueId val="{00000003-D9C4-4CA3-8805-27A501A4815E}"/>
              </c:ext>
            </c:extLst>
          </c:dPt>
          <c:dPt>
            <c:idx val="2"/>
            <c:bubble3D val="0"/>
            <c:spPr>
              <a:solidFill>
                <a:schemeClr val="accent5">
                  <a:lumMod val="40000"/>
                  <a:lumOff val="60000"/>
                </a:schemeClr>
              </a:solidFill>
              <a:ln w="15875">
                <a:solidFill>
                  <a:schemeClr val="tx1"/>
                </a:solidFill>
              </a:ln>
              <a:effectLst/>
            </c:spPr>
            <c:extLst>
              <c:ext xmlns:c16="http://schemas.microsoft.com/office/drawing/2014/chart" uri="{C3380CC4-5D6E-409C-BE32-E72D297353CC}">
                <c16:uniqueId val="{00000005-D9C4-4CA3-8805-27A501A4815E}"/>
              </c:ext>
            </c:extLst>
          </c:dPt>
          <c:dPt>
            <c:idx val="3"/>
            <c:bubble3D val="0"/>
            <c:spPr>
              <a:solidFill>
                <a:schemeClr val="accent5">
                  <a:lumMod val="75000"/>
                </a:schemeClr>
              </a:solidFill>
              <a:ln w="15875">
                <a:solidFill>
                  <a:schemeClr val="tx1"/>
                </a:solidFill>
              </a:ln>
              <a:effectLst/>
            </c:spPr>
            <c:extLst>
              <c:ext xmlns:c16="http://schemas.microsoft.com/office/drawing/2014/chart" uri="{C3380CC4-5D6E-409C-BE32-E72D297353CC}">
                <c16:uniqueId val="{00000007-D9C4-4CA3-8805-27A501A4815E}"/>
              </c:ext>
            </c:extLst>
          </c:dPt>
          <c:dPt>
            <c:idx val="4"/>
            <c:bubble3D val="0"/>
            <c:spPr>
              <a:solidFill>
                <a:schemeClr val="tx2">
                  <a:lumMod val="40000"/>
                  <a:lumOff val="60000"/>
                </a:schemeClr>
              </a:solidFill>
              <a:ln w="15875">
                <a:solidFill>
                  <a:schemeClr val="tx1"/>
                </a:solidFill>
              </a:ln>
              <a:effectLst/>
            </c:spPr>
            <c:extLst>
              <c:ext xmlns:c16="http://schemas.microsoft.com/office/drawing/2014/chart" uri="{C3380CC4-5D6E-409C-BE32-E72D297353CC}">
                <c16:uniqueId val="{00000009-D9C4-4CA3-8805-27A501A4815E}"/>
              </c:ext>
            </c:extLst>
          </c:dPt>
          <c:dPt>
            <c:idx val="5"/>
            <c:bubble3D val="0"/>
            <c:spPr>
              <a:solidFill>
                <a:schemeClr val="accent5">
                  <a:lumMod val="20000"/>
                  <a:lumOff val="80000"/>
                </a:schemeClr>
              </a:solidFill>
              <a:ln w="15875">
                <a:solidFill>
                  <a:schemeClr val="tx1"/>
                </a:solidFill>
              </a:ln>
              <a:effectLst/>
            </c:spPr>
            <c:extLst>
              <c:ext xmlns:c16="http://schemas.microsoft.com/office/drawing/2014/chart" uri="{C3380CC4-5D6E-409C-BE32-E72D297353CC}">
                <c16:uniqueId val="{0000000B-D9C4-4CA3-8805-27A501A4815E}"/>
              </c:ext>
            </c:extLst>
          </c:dPt>
          <c:dPt>
            <c:idx val="6"/>
            <c:bubble3D val="0"/>
            <c:spPr>
              <a:pattFill prst="dashUpDiag">
                <a:fgClr>
                  <a:schemeClr val="accent5">
                    <a:lumMod val="50000"/>
                  </a:schemeClr>
                </a:fgClr>
                <a:bgClr>
                  <a:schemeClr val="bg1"/>
                </a:bgClr>
              </a:pattFill>
              <a:ln w="15875">
                <a:solidFill>
                  <a:schemeClr val="tx1"/>
                </a:solidFill>
              </a:ln>
              <a:effectLst/>
            </c:spPr>
            <c:extLst>
              <c:ext xmlns:c16="http://schemas.microsoft.com/office/drawing/2014/chart" uri="{C3380CC4-5D6E-409C-BE32-E72D297353CC}">
                <c16:uniqueId val="{0000000D-D9C4-4CA3-8805-27A501A4815E}"/>
              </c:ext>
            </c:extLst>
          </c:dPt>
          <c:dPt>
            <c:idx val="7"/>
            <c:bubble3D val="0"/>
            <c:spPr>
              <a:pattFill prst="ltVert">
                <a:fgClr>
                  <a:schemeClr val="tx2">
                    <a:lumMod val="40000"/>
                    <a:lumOff val="60000"/>
                  </a:schemeClr>
                </a:fgClr>
                <a:bgClr>
                  <a:schemeClr val="bg1"/>
                </a:bgClr>
              </a:pattFill>
              <a:ln w="15875">
                <a:solidFill>
                  <a:schemeClr val="tx1"/>
                </a:solidFill>
              </a:ln>
              <a:effectLst/>
            </c:spPr>
            <c:extLst>
              <c:ext xmlns:c16="http://schemas.microsoft.com/office/drawing/2014/chart" uri="{C3380CC4-5D6E-409C-BE32-E72D297353CC}">
                <c16:uniqueId val="{0000000F-D9C4-4CA3-8805-27A501A4815E}"/>
              </c:ext>
            </c:extLst>
          </c:dPt>
          <c:dPt>
            <c:idx val="8"/>
            <c:bubble3D val="0"/>
            <c:spPr>
              <a:pattFill prst="diagBrick">
                <a:fgClr>
                  <a:schemeClr val="accent5">
                    <a:lumMod val="50000"/>
                  </a:schemeClr>
                </a:fgClr>
                <a:bgClr>
                  <a:schemeClr val="bg1"/>
                </a:bgClr>
              </a:pattFill>
              <a:ln w="15875">
                <a:solidFill>
                  <a:schemeClr val="tx1"/>
                </a:solidFill>
              </a:ln>
              <a:effectLst/>
            </c:spPr>
            <c:extLst>
              <c:ext xmlns:c16="http://schemas.microsoft.com/office/drawing/2014/chart" uri="{C3380CC4-5D6E-409C-BE32-E72D297353CC}">
                <c16:uniqueId val="{00000011-D9C4-4CA3-8805-27A501A4815E}"/>
              </c:ext>
            </c:extLst>
          </c:dPt>
          <c:dPt>
            <c:idx val="9"/>
            <c:bubble3D val="0"/>
            <c:spPr>
              <a:solidFill>
                <a:schemeClr val="bg1">
                  <a:lumMod val="50000"/>
                </a:schemeClr>
              </a:solidFill>
              <a:ln w="15875">
                <a:solidFill>
                  <a:schemeClr val="tx1"/>
                </a:solidFill>
              </a:ln>
              <a:effectLst/>
            </c:spPr>
            <c:extLst>
              <c:ext xmlns:c16="http://schemas.microsoft.com/office/drawing/2014/chart" uri="{C3380CC4-5D6E-409C-BE32-E72D297353CC}">
                <c16:uniqueId val="{00000013-D9C4-4CA3-8805-27A501A4815E}"/>
              </c:ext>
            </c:extLst>
          </c:dPt>
          <c:dPt>
            <c:idx val="10"/>
            <c:bubble3D val="0"/>
            <c:spPr>
              <a:pattFill prst="dashVert">
                <a:fgClr>
                  <a:schemeClr val="bg1">
                    <a:lumMod val="50000"/>
                  </a:schemeClr>
                </a:fgClr>
                <a:bgClr>
                  <a:schemeClr val="bg1"/>
                </a:bgClr>
              </a:pattFill>
              <a:ln w="15875">
                <a:solidFill>
                  <a:schemeClr val="tx1"/>
                </a:solidFill>
              </a:ln>
              <a:effectLst/>
            </c:spPr>
            <c:extLst>
              <c:ext xmlns:c16="http://schemas.microsoft.com/office/drawing/2014/chart" uri="{C3380CC4-5D6E-409C-BE32-E72D297353CC}">
                <c16:uniqueId val="{00000015-D9C4-4CA3-8805-27A501A4815E}"/>
              </c:ext>
            </c:extLst>
          </c:dPt>
          <c:dPt>
            <c:idx val="11"/>
            <c:bubble3D val="0"/>
            <c:spPr>
              <a:pattFill prst="plaid">
                <a:fgClr>
                  <a:schemeClr val="tx2"/>
                </a:fgClr>
                <a:bgClr>
                  <a:schemeClr val="bg1"/>
                </a:bgClr>
              </a:pattFill>
              <a:ln w="15875">
                <a:solidFill>
                  <a:schemeClr val="tx1"/>
                </a:solidFill>
              </a:ln>
              <a:effectLst/>
            </c:spPr>
            <c:extLst>
              <c:ext xmlns:c16="http://schemas.microsoft.com/office/drawing/2014/chart" uri="{C3380CC4-5D6E-409C-BE32-E72D297353CC}">
                <c16:uniqueId val="{00000017-D9C4-4CA3-8805-27A501A4815E}"/>
              </c:ext>
            </c:extLst>
          </c:dPt>
          <c:dPt>
            <c:idx val="12"/>
            <c:bubble3D val="0"/>
            <c:spPr>
              <a:pattFill prst="pct5">
                <a:fgClr>
                  <a:schemeClr val="tx2"/>
                </a:fgClr>
                <a:bgClr>
                  <a:schemeClr val="bg1"/>
                </a:bgClr>
              </a:pattFill>
              <a:ln w="15875">
                <a:solidFill>
                  <a:schemeClr val="tx1"/>
                </a:solidFill>
              </a:ln>
              <a:effectLst/>
            </c:spPr>
            <c:extLst>
              <c:ext xmlns:c16="http://schemas.microsoft.com/office/drawing/2014/chart" uri="{C3380CC4-5D6E-409C-BE32-E72D297353CC}">
                <c16:uniqueId val="{00000019-D9C4-4CA3-8805-27A501A4815E}"/>
              </c:ext>
            </c:extLst>
          </c:dPt>
          <c:dLbls>
            <c:dLbl>
              <c:idx val="0"/>
              <c:layout>
                <c:manualLayout>
                  <c:x val="-5.556772224417357E-2"/>
                  <c:y val="0.1373451393585772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C4-4CA3-8805-27A501A4815E}"/>
                </c:ext>
              </c:extLst>
            </c:dLbl>
            <c:dLbl>
              <c:idx val="1"/>
              <c:layout>
                <c:manualLayout>
                  <c:x val="-1.5465088896350301E-2"/>
                  <c:y val="-2.06427948617780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C4-4CA3-8805-27A501A4815E}"/>
                </c:ext>
              </c:extLst>
            </c:dLbl>
            <c:dLbl>
              <c:idx val="2"/>
              <c:layout>
                <c:manualLayout>
                  <c:x val="4.2801384451895443E-2"/>
                  <c:y val="3.44066207676203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9C4-4CA3-8805-27A501A4815E}"/>
                </c:ext>
              </c:extLst>
            </c:dLbl>
            <c:dLbl>
              <c:idx val="3"/>
              <c:layout>
                <c:manualLayout>
                  <c:x val="-0.167811691322901"/>
                  <c:y val="-4.89164299095757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9C4-4CA3-8805-27A501A4815E}"/>
                </c:ext>
              </c:extLst>
            </c:dLbl>
            <c:dLbl>
              <c:idx val="4"/>
              <c:layout>
                <c:manualLayout>
                  <c:x val="9.0097883941664098E-2"/>
                  <c:y val="-0.1099964313636542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9C4-4CA3-8805-27A501A4815E}"/>
                </c:ext>
              </c:extLst>
            </c:dLbl>
            <c:dLbl>
              <c:idx val="5"/>
              <c:layout>
                <c:manualLayout>
                  <c:x val="4.2379874655255702E-2"/>
                  <c:y val="-1.1920916748059375E-1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9C4-4CA3-8805-27A501A4815E}"/>
                </c:ext>
              </c:extLst>
            </c:dLbl>
            <c:dLbl>
              <c:idx val="6"/>
              <c:layout>
                <c:manualLayout>
                  <c:x val="-7.2944612029586164E-3"/>
                  <c:y val="-8.80393338477221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9C4-4CA3-8805-27A501A4815E}"/>
                </c:ext>
              </c:extLst>
            </c:dLbl>
            <c:dLbl>
              <c:idx val="7"/>
              <c:layout>
                <c:manualLayout>
                  <c:x val="0.13201287748708918"/>
                  <c:y val="-0.128012412915289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9C4-4CA3-8805-27A501A4815E}"/>
                </c:ext>
              </c:extLst>
            </c:dLbl>
            <c:dLbl>
              <c:idx val="8"/>
              <c:layout>
                <c:manualLayout>
                  <c:x val="-3.5857191953186707E-2"/>
                  <c:y val="5.6008134647670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9C4-4CA3-8805-27A501A4815E}"/>
                </c:ext>
              </c:extLst>
            </c:dLbl>
            <c:dLbl>
              <c:idx val="9"/>
              <c:layout>
                <c:manualLayout>
                  <c:x val="-3.823928819589606E-2"/>
                  <c:y val="6.319273609284903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1272624700747997"/>
                      <c:h val="0.10728943182084717"/>
                    </c:manualLayout>
                  </c15:layout>
                </c:ext>
                <c:ext xmlns:c16="http://schemas.microsoft.com/office/drawing/2014/chart" uri="{C3380CC4-5D6E-409C-BE32-E72D297353CC}">
                  <c16:uniqueId val="{00000013-D9C4-4CA3-8805-27A501A4815E}"/>
                </c:ext>
              </c:extLst>
            </c:dLbl>
            <c:dLbl>
              <c:idx val="10"/>
              <c:layout>
                <c:manualLayout>
                  <c:x val="-9.864095622247146E-2"/>
                  <c:y val="-6.015543834136555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D9C4-4CA3-8805-27A501A4815E}"/>
                </c:ext>
              </c:extLst>
            </c:dLbl>
            <c:dLbl>
              <c:idx val="11"/>
              <c:layout>
                <c:manualLayout>
                  <c:x val="5.4824339097040771E-2"/>
                  <c:y val="-9.802981683626092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7790498708569428"/>
                      <c:h val="0.13655045748917852"/>
                    </c:manualLayout>
                  </c15:layout>
                </c:ext>
                <c:ext xmlns:c16="http://schemas.microsoft.com/office/drawing/2014/chart" uri="{C3380CC4-5D6E-409C-BE32-E72D297353CC}">
                  <c16:uniqueId val="{00000017-D9C4-4CA3-8805-27A501A4815E}"/>
                </c:ext>
              </c:extLst>
            </c:dLbl>
            <c:dLbl>
              <c:idx val="12"/>
              <c:layout>
                <c:manualLayout>
                  <c:x val="0.13261757739680177"/>
                  <c:y val="-2.561530376168301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9795069459245535"/>
                      <c:h val="0.13655027043435461"/>
                    </c:manualLayout>
                  </c15:layout>
                </c:ext>
                <c:ext xmlns:c16="http://schemas.microsoft.com/office/drawing/2014/chart" uri="{C3380CC4-5D6E-409C-BE32-E72D297353CC}">
                  <c16:uniqueId val="{00000019-D9C4-4CA3-8805-27A501A4815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'障がい種別ごとの取扱い件数（活動報告書P.4）'!$D$27:$D$39</c:f>
              <c:strCache>
                <c:ptCount val="13"/>
                <c:pt idx="0">
                  <c:v>視覚</c:v>
                </c:pt>
                <c:pt idx="1">
                  <c:v>聴覚・言語</c:v>
                </c:pt>
                <c:pt idx="2">
                  <c:v>盲ろう</c:v>
                </c:pt>
                <c:pt idx="3">
                  <c:v>肢体不自由</c:v>
                </c:pt>
                <c:pt idx="4">
                  <c:v>内部障がい</c:v>
                </c:pt>
                <c:pt idx="5">
                  <c:v>身体その他</c:v>
                </c:pt>
                <c:pt idx="6">
                  <c:v>知的障がい</c:v>
                </c:pt>
                <c:pt idx="7">
                  <c:v>精神障がい</c:v>
                </c:pt>
                <c:pt idx="8">
                  <c:v>発達障がい</c:v>
                </c:pt>
                <c:pt idx="9">
                  <c:v>重症心身障がい</c:v>
                </c:pt>
                <c:pt idx="10">
                  <c:v>難病</c:v>
                </c:pt>
                <c:pt idx="11">
                  <c:v>その他（身体以外）</c:v>
                </c:pt>
                <c:pt idx="12">
                  <c:v>不明・不特定</c:v>
                </c:pt>
              </c:strCache>
            </c:strRef>
          </c:cat>
          <c:val>
            <c:numRef>
              <c:f>'障がい種別ごとの取扱い件数（活動報告書P.4）'!$E$27:$E$39</c:f>
              <c:numCache>
                <c:formatCode>#,##0"件"</c:formatCode>
                <c:ptCount val="13"/>
                <c:pt idx="0">
                  <c:v>20</c:v>
                </c:pt>
                <c:pt idx="1">
                  <c:v>12</c:v>
                </c:pt>
                <c:pt idx="2">
                  <c:v>1</c:v>
                </c:pt>
                <c:pt idx="3">
                  <c:v>58</c:v>
                </c:pt>
                <c:pt idx="4">
                  <c:v>8</c:v>
                </c:pt>
                <c:pt idx="5">
                  <c:v>1</c:v>
                </c:pt>
                <c:pt idx="6">
                  <c:v>29</c:v>
                </c:pt>
                <c:pt idx="7">
                  <c:v>42</c:v>
                </c:pt>
                <c:pt idx="8">
                  <c:v>25</c:v>
                </c:pt>
                <c:pt idx="9">
                  <c:v>2</c:v>
                </c:pt>
                <c:pt idx="10">
                  <c:v>2</c:v>
                </c:pt>
                <c:pt idx="11">
                  <c:v>11</c:v>
                </c:pt>
                <c:pt idx="12">
                  <c:v>20</c:v>
                </c:pt>
              </c:numCache>
            </c:numRef>
          </c:val>
          <c:extLst>
            <c:ext xmlns:c16="http://schemas.microsoft.com/office/drawing/2014/chart" uri="{C3380CC4-5D6E-409C-BE32-E72D297353CC}">
              <c16:uniqueId val="{0000001A-D9C4-4CA3-8805-27A501A4815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518843984280974E-2"/>
          <c:y val="0.1959594406167979"/>
          <c:w val="0.86882426298922577"/>
          <c:h val="0.67468857652559056"/>
        </c:manualLayout>
      </c:layout>
      <c:barChart>
        <c:barDir val="col"/>
        <c:grouping val="clustered"/>
        <c:varyColors val="0"/>
        <c:ser>
          <c:idx val="0"/>
          <c:order val="1"/>
          <c:tx>
            <c:strRef>
              <c:f>年度別!$A$4</c:f>
              <c:strCache>
                <c:ptCount val="1"/>
                <c:pt idx="0">
                  <c:v>不当な差別的取扱い</c:v>
                </c:pt>
              </c:strCache>
            </c:strRef>
          </c:tx>
          <c:spPr>
            <a:solidFill>
              <a:schemeClr val="tx2">
                <a:lumMod val="40000"/>
                <a:lumOff val="60000"/>
              </a:schemeClr>
            </a:solidFill>
            <a:ln>
              <a:solidFill>
                <a:schemeClr val="accent1"/>
              </a:solidFill>
            </a:ln>
            <a:effectLst/>
          </c:spPr>
          <c:invertIfNegative val="0"/>
          <c:dLbls>
            <c:dLbl>
              <c:idx val="0"/>
              <c:layout>
                <c:manualLayout>
                  <c:x val="2.4726005533092146E-3"/>
                  <c:y val="8.2879654691601044E-3"/>
                </c:manualLayout>
              </c:layout>
              <c:tx>
                <c:rich>
                  <a:bodyPr/>
                  <a:lstStyle/>
                  <a:p>
                    <a:fld id="{218F8133-B132-4740-B511-926C867E96B1}"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56E-4173-90A9-DEF8163E856D}"/>
                </c:ext>
              </c:extLst>
            </c:dLbl>
            <c:dLbl>
              <c:idx val="1"/>
              <c:layout>
                <c:manualLayout>
                  <c:x val="6.6622677574012374E-4"/>
                  <c:y val="3.7981881030554943E-3"/>
                </c:manualLayout>
              </c:layout>
              <c:tx>
                <c:rich>
                  <a:bodyPr/>
                  <a:lstStyle/>
                  <a:p>
                    <a:fld id="{07608385-0BAF-4EE0-8B67-1C8DD57A3FEB}"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6E-4173-90A9-DEF8163E856D}"/>
                </c:ext>
              </c:extLst>
            </c:dLbl>
            <c:dLbl>
              <c:idx val="2"/>
              <c:layout>
                <c:manualLayout>
                  <c:x val="1.9752101826423801E-6"/>
                  <c:y val="3.0350448775214832E-3"/>
                </c:manualLayout>
              </c:layout>
              <c:tx>
                <c:rich>
                  <a:bodyPr/>
                  <a:lstStyle/>
                  <a:p>
                    <a:fld id="{CC82108B-E71C-4311-AF38-77D956F79CC5}"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56E-4173-90A9-DEF8163E856D}"/>
                </c:ext>
              </c:extLst>
            </c:dLbl>
            <c:dLbl>
              <c:idx val="3"/>
              <c:layout>
                <c:manualLayout>
                  <c:x val="-1.6275866069227535E-3"/>
                  <c:y val="3.9147084153542113E-3"/>
                </c:manualLayout>
              </c:layout>
              <c:tx>
                <c:rich>
                  <a:bodyPr/>
                  <a:lstStyle/>
                  <a:p>
                    <a:fld id="{16DFA8FC-4D89-4E23-95DC-A16BD12C3F44}" type="VALUE">
                      <a:rPr lang="en-US" altLang="ja-JP" sz="1100">
                        <a:solidFill>
                          <a:sysClr val="windowText" lastClr="000000"/>
                        </a:solidFill>
                        <a:latin typeface="BIZ UDPゴシック" panose="020B0400000000000000" pitchFamily="50" charset="-128"/>
                        <a:ea typeface="BIZ UDPゴシック" panose="020B0400000000000000" pitchFamily="50" charset="-128"/>
                      </a:rPr>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56E-4173-90A9-DEF8163E856D}"/>
                </c:ext>
              </c:extLst>
            </c:dLbl>
            <c:dLbl>
              <c:idx val="4"/>
              <c:layout>
                <c:manualLayout>
                  <c:x val="-1.1403934084215294E-3"/>
                  <c:y val="-1.8105871580060889E-4"/>
                </c:manualLayout>
              </c:layout>
              <c:tx>
                <c:rich>
                  <a:bodyPr/>
                  <a:lstStyle/>
                  <a:p>
                    <a:fld id="{C3C99EA1-4C3A-4F35-93EA-2EA336655FB3}" type="VALUE">
                      <a:rPr lang="en-US" altLang="ja-JP" sz="1100">
                        <a:solidFill>
                          <a:sysClr val="windowText" lastClr="000000"/>
                        </a:solidFill>
                        <a:latin typeface="BIZ UDPゴシック" panose="020B0400000000000000" pitchFamily="50" charset="-128"/>
                        <a:ea typeface="BIZ UDPゴシック" panose="020B0400000000000000" pitchFamily="50" charset="-128"/>
                      </a:rPr>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56E-4173-90A9-DEF8163E856D}"/>
                </c:ext>
              </c:extLst>
            </c:dLbl>
            <c:dLbl>
              <c:idx val="5"/>
              <c:layout>
                <c:manualLayout>
                  <c:x val="1.8154505355666222E-3"/>
                  <c:y val="1.0861596791484566E-3"/>
                </c:manualLayout>
              </c:layout>
              <c:tx>
                <c:rich>
                  <a:bodyPr/>
                  <a:lstStyle/>
                  <a:p>
                    <a:fld id="{2B6F3EAA-90CE-4800-A515-AFBF3F97BB6F}"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6E-4173-90A9-DEF8163E856D}"/>
                </c:ext>
              </c:extLst>
            </c:dLbl>
            <c:dLbl>
              <c:idx val="6"/>
              <c:layout>
                <c:manualLayout>
                  <c:x val="-4.7625803169851363E-4"/>
                  <c:y val="3.9100977986727238E-3"/>
                </c:manualLayout>
              </c:layout>
              <c:tx>
                <c:rich>
                  <a:bodyPr/>
                  <a:lstStyle/>
                  <a:p>
                    <a:fld id="{1418D88E-7B7E-479F-8302-34560806C99C}"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56E-4173-90A9-DEF8163E856D}"/>
                </c:ext>
              </c:extLst>
            </c:dLbl>
            <c:dLbl>
              <c:idx val="7"/>
              <c:tx>
                <c:rich>
                  <a:bodyPr/>
                  <a:lstStyle/>
                  <a:p>
                    <a:r>
                      <a:rPr lang="en-US" altLang="ja-JP" baseline="0"/>
                      <a:t>8</a:t>
                    </a:r>
                    <a:endParaRPr lang="en-US" altLang="ja-JP"/>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56E-4173-90A9-DEF8163E856D}"/>
                </c:ext>
              </c:extLst>
            </c:dLbl>
            <c:dLbl>
              <c:idx val="8"/>
              <c:layout>
                <c:manualLayout>
                  <c:x val="-1.5612447615320154E-3"/>
                  <c:y val="-1.6199146981627296E-4"/>
                </c:manualLayout>
              </c:layout>
              <c:showLegendKey val="0"/>
              <c:showVal val="1"/>
              <c:showCatName val="0"/>
              <c:showSerName val="0"/>
              <c:showPercent val="0"/>
              <c:showBubbleSize val="0"/>
              <c:extLst>
                <c:ext xmlns:c15="http://schemas.microsoft.com/office/drawing/2012/chart" uri="{CE6537A1-D6FC-4f65-9D91-7224C49458BB}">
                  <c15:layout>
                    <c:manualLayout>
                      <c:w val="4.5690317715810377E-2"/>
                      <c:h val="3.1985625820209973E-2"/>
                    </c:manualLayout>
                  </c15:layout>
                </c:ext>
                <c:ext xmlns:c16="http://schemas.microsoft.com/office/drawing/2014/chart" uri="{C3380CC4-5D6E-409C-BE32-E72D297353CC}">
                  <c16:uniqueId val="{00000008-E56E-4173-90A9-DEF8163E856D}"/>
                </c:ext>
              </c:extLst>
            </c:dLbl>
            <c:spPr>
              <a:noFill/>
              <a:ln>
                <a:no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年度別!$B$2:$J$2</c:f>
              <c:strCache>
                <c:ptCount val="9"/>
                <c:pt idx="0">
                  <c:v>H28</c:v>
                </c:pt>
                <c:pt idx="1">
                  <c:v>H29</c:v>
                </c:pt>
                <c:pt idx="2">
                  <c:v>H30</c:v>
                </c:pt>
                <c:pt idx="3">
                  <c:v>R1</c:v>
                </c:pt>
                <c:pt idx="4">
                  <c:v>R2</c:v>
                </c:pt>
                <c:pt idx="5">
                  <c:v>R3</c:v>
                </c:pt>
                <c:pt idx="6">
                  <c:v>R4</c:v>
                </c:pt>
                <c:pt idx="7">
                  <c:v>R5</c:v>
                </c:pt>
                <c:pt idx="8">
                  <c:v>R6</c:v>
                </c:pt>
              </c:strCache>
            </c:strRef>
          </c:cat>
          <c:val>
            <c:numRef>
              <c:f>年度別!$B$4:$J$4</c:f>
              <c:numCache>
                <c:formatCode>General</c:formatCode>
                <c:ptCount val="9"/>
                <c:pt idx="0">
                  <c:v>26</c:v>
                </c:pt>
                <c:pt idx="1">
                  <c:v>31</c:v>
                </c:pt>
                <c:pt idx="2">
                  <c:v>14</c:v>
                </c:pt>
                <c:pt idx="3">
                  <c:v>6</c:v>
                </c:pt>
                <c:pt idx="4">
                  <c:v>9</c:v>
                </c:pt>
                <c:pt idx="5">
                  <c:v>7</c:v>
                </c:pt>
                <c:pt idx="6">
                  <c:v>5</c:v>
                </c:pt>
                <c:pt idx="7">
                  <c:v>8</c:v>
                </c:pt>
                <c:pt idx="8">
                  <c:v>15</c:v>
                </c:pt>
              </c:numCache>
            </c:numRef>
          </c:val>
          <c:extLst>
            <c:ext xmlns:c16="http://schemas.microsoft.com/office/drawing/2014/chart" uri="{C3380CC4-5D6E-409C-BE32-E72D297353CC}">
              <c16:uniqueId val="{00000009-E56E-4173-90A9-DEF8163E856D}"/>
            </c:ext>
          </c:extLst>
        </c:ser>
        <c:ser>
          <c:idx val="2"/>
          <c:order val="2"/>
          <c:tx>
            <c:strRef>
              <c:f>年度別!$A$5</c:f>
              <c:strCache>
                <c:ptCount val="1"/>
                <c:pt idx="0">
                  <c:v>合理的配慮の不提供</c:v>
                </c:pt>
              </c:strCache>
            </c:strRef>
          </c:tx>
          <c:spPr>
            <a:pattFill prst="wdUpDiag">
              <a:fgClr>
                <a:schemeClr val="accent5">
                  <a:lumMod val="75000"/>
                </a:schemeClr>
              </a:fgClr>
              <a:bgClr>
                <a:schemeClr val="bg1"/>
              </a:bgClr>
            </a:pattFill>
            <a:ln>
              <a:solidFill>
                <a:schemeClr val="accent1"/>
              </a:solidFill>
            </a:ln>
            <a:effectLst/>
          </c:spPr>
          <c:invertIfNegative val="0"/>
          <c:dLbls>
            <c:dLbl>
              <c:idx val="0"/>
              <c:layout>
                <c:manualLayout>
                  <c:x val="1.6498814467229193E-3"/>
                  <c:y val="-1.5702028204326044E-3"/>
                </c:manualLayout>
              </c:layout>
              <c:tx>
                <c:rich>
                  <a:bodyPr/>
                  <a:lstStyle/>
                  <a:p>
                    <a:fld id="{C3AAF5AC-CF35-4F01-B034-C9326D0D125D}" type="VALUE">
                      <a:rPr lang="en-US" altLang="ja-JP"/>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56E-4173-90A9-DEF8163E856D}"/>
                </c:ext>
              </c:extLst>
            </c:dLbl>
            <c:dLbl>
              <c:idx val="1"/>
              <c:layout>
                <c:manualLayout>
                  <c:x val="4.1487217412740536E-3"/>
                  <c:y val="4.0972051345144356E-3"/>
                </c:manualLayout>
              </c:layout>
              <c:tx>
                <c:rich>
                  <a:bodyPr/>
                  <a:lstStyle/>
                  <a:p>
                    <a:fld id="{D771B39B-4FF8-4B1C-9A90-DB4CBB0DF005}"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56E-4173-90A9-DEF8163E856D}"/>
                </c:ext>
              </c:extLst>
            </c:dLbl>
            <c:dLbl>
              <c:idx val="2"/>
              <c:layout>
                <c:manualLayout>
                  <c:x val="3.1490262612200422E-3"/>
                  <c:y val="5.1903912401574809E-4"/>
                </c:manualLayout>
              </c:layout>
              <c:tx>
                <c:rich>
                  <a:bodyPr/>
                  <a:lstStyle/>
                  <a:p>
                    <a:fld id="{8DA9F6B9-40E7-42E0-81A0-A00C6E04B97C}"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E56E-4173-90A9-DEF8163E856D}"/>
                </c:ext>
              </c:extLst>
            </c:dLbl>
            <c:dLbl>
              <c:idx val="3"/>
              <c:layout>
                <c:manualLayout>
                  <c:x val="-6.168994069111527E-3"/>
                  <c:y val="-8.2610523293963258E-4"/>
                </c:manualLayout>
              </c:layout>
              <c:tx>
                <c:rich>
                  <a:bodyPr/>
                  <a:lstStyle/>
                  <a:p>
                    <a:r>
                      <a:rPr lang="en-US" altLang="ja-JP" baseline="0"/>
                      <a:t> </a:t>
                    </a:r>
                    <a:fld id="{2C423435-3F5A-49F8-8376-05F364B77873}" type="VALUE">
                      <a:rPr lang="en-US" altLang="ja-JP" baseline="0"/>
                      <a:pPr/>
                      <a:t>[値]</a:t>
                    </a:fld>
                    <a:endParaRPr lang="en-US" altLang="ja-JP" baseline="0"/>
                  </a:p>
                </c:rich>
              </c:tx>
              <c:showLegendKey val="0"/>
              <c:showVal val="1"/>
              <c:showCatName val="1"/>
              <c:showSerName val="0"/>
              <c:showPercent val="0"/>
              <c:showBubbleSize val="0"/>
              <c:extLst>
                <c:ext xmlns:c15="http://schemas.microsoft.com/office/drawing/2012/chart" uri="{CE6537A1-D6FC-4f65-9D91-7224C49458BB}">
                  <c15:layout>
                    <c:manualLayout>
                      <c:w val="4.5957715230347584E-2"/>
                      <c:h val="4.9804687500000007E-2"/>
                    </c:manualLayout>
                  </c15:layout>
                  <c15:dlblFieldTable/>
                  <c15:showDataLabelsRange val="0"/>
                </c:ext>
                <c:ext xmlns:c16="http://schemas.microsoft.com/office/drawing/2014/chart" uri="{C3380CC4-5D6E-409C-BE32-E72D297353CC}">
                  <c16:uniqueId val="{0000000D-E56E-4173-90A9-DEF8163E856D}"/>
                </c:ext>
              </c:extLst>
            </c:dLbl>
            <c:dLbl>
              <c:idx val="4"/>
              <c:layout>
                <c:manualLayout>
                  <c:x val="-1.3423953018084887E-3"/>
                  <c:y val="1.3731561668329294E-3"/>
                </c:manualLayout>
              </c:layout>
              <c:tx>
                <c:rich>
                  <a:bodyPr/>
                  <a:lstStyle/>
                  <a:p>
                    <a:r>
                      <a:rPr lang="en-US" altLang="ja-JP" baseline="0"/>
                      <a:t> </a:t>
                    </a:r>
                    <a:fld id="{A5EADF42-42BB-47DF-8A50-72C225683253}" type="VALUE">
                      <a:rPr lang="en-US" altLang="ja-JP" baseline="0"/>
                      <a:pPr/>
                      <a:t>[値]</a:t>
                    </a:fld>
                    <a:endParaRPr lang="en-US" altLang="ja-JP"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E56E-4173-90A9-DEF8163E856D}"/>
                </c:ext>
              </c:extLst>
            </c:dLbl>
            <c:dLbl>
              <c:idx val="5"/>
              <c:layout>
                <c:manualLayout>
                  <c:x val="5.0286527474777804E-4"/>
                  <c:y val="-2.1884990733260835E-3"/>
                </c:manualLayout>
              </c:layout>
              <c:tx>
                <c:rich>
                  <a:bodyPr/>
                  <a:lstStyle/>
                  <a:p>
                    <a:fld id="{0954F6AA-64CB-4902-9D94-910DBC8E9B0C}"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56E-4173-90A9-DEF8163E856D}"/>
                </c:ext>
              </c:extLst>
            </c:dLbl>
            <c:dLbl>
              <c:idx val="6"/>
              <c:layout>
                <c:manualLayout>
                  <c:x val="-7.0759000074255491E-4"/>
                  <c:y val="8.6792614191228052E-4"/>
                </c:manualLayout>
              </c:layout>
              <c:tx>
                <c:rich>
                  <a:bodyPr/>
                  <a:lstStyle/>
                  <a:p>
                    <a:r>
                      <a:rPr lang="en-US"/>
                      <a:t> </a:t>
                    </a:r>
                    <a:fld id="{A1278249-8526-404E-B30E-FFF1E7699181}" type="VALUE">
                      <a:rPr lang="en-US" altLang="ja-JP"/>
                      <a:pPr/>
                      <a:t>[値]</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E56E-4173-90A9-DEF8163E856D}"/>
                </c:ext>
              </c:extLst>
            </c:dLbl>
            <c:dLbl>
              <c:idx val="7"/>
              <c:tx>
                <c:rich>
                  <a:bodyPr/>
                  <a:lstStyle/>
                  <a:p>
                    <a:r>
                      <a:rPr lang="en-US" altLang="ja-JP"/>
                      <a:t>19</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E56E-4173-90A9-DEF8163E856D}"/>
                </c:ext>
              </c:extLst>
            </c:dLbl>
            <c:dLbl>
              <c:idx val="8"/>
              <c:layout>
                <c:manualLayout>
                  <c:x val="8.1828859790302757E-4"/>
                  <c:y val="-8.871083497376522E-4"/>
                </c:manualLayout>
              </c:layout>
              <c:tx>
                <c:rich>
                  <a:bodyPr/>
                  <a:lstStyle/>
                  <a:p>
                    <a:r>
                      <a:rPr lang="en-US" altLang="ja-JP" baseline="0"/>
                      <a:t> </a:t>
                    </a:r>
                    <a:fld id="{72387172-0679-4D8E-8791-0B361A4D32A7}" type="VALUE">
                      <a:rPr lang="en-US" altLang="ja-JP" baseline="0"/>
                      <a:pPr/>
                      <a:t>[値]</a:t>
                    </a:fld>
                    <a:endParaRPr lang="en-US" altLang="ja-JP"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E56E-4173-90A9-DEF8163E856D}"/>
                </c:ext>
              </c:extLst>
            </c:dLbl>
            <c:spPr>
              <a:noFill/>
              <a:ln>
                <a:no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年度別!$B$2:$J$2</c:f>
              <c:strCache>
                <c:ptCount val="9"/>
                <c:pt idx="0">
                  <c:v>H28</c:v>
                </c:pt>
                <c:pt idx="1">
                  <c:v>H29</c:v>
                </c:pt>
                <c:pt idx="2">
                  <c:v>H30</c:v>
                </c:pt>
                <c:pt idx="3">
                  <c:v>R1</c:v>
                </c:pt>
                <c:pt idx="4">
                  <c:v>R2</c:v>
                </c:pt>
                <c:pt idx="5">
                  <c:v>R3</c:v>
                </c:pt>
                <c:pt idx="6">
                  <c:v>R4</c:v>
                </c:pt>
                <c:pt idx="7">
                  <c:v>R5</c:v>
                </c:pt>
                <c:pt idx="8">
                  <c:v>R6</c:v>
                </c:pt>
              </c:strCache>
            </c:strRef>
          </c:cat>
          <c:val>
            <c:numRef>
              <c:f>年度別!$B$5:$J$5</c:f>
              <c:numCache>
                <c:formatCode>General</c:formatCode>
                <c:ptCount val="9"/>
                <c:pt idx="0">
                  <c:v>4</c:v>
                </c:pt>
                <c:pt idx="1">
                  <c:v>14</c:v>
                </c:pt>
                <c:pt idx="2">
                  <c:v>14</c:v>
                </c:pt>
                <c:pt idx="3">
                  <c:v>18</c:v>
                </c:pt>
                <c:pt idx="4">
                  <c:v>5</c:v>
                </c:pt>
                <c:pt idx="5">
                  <c:v>23</c:v>
                </c:pt>
                <c:pt idx="6">
                  <c:v>20</c:v>
                </c:pt>
                <c:pt idx="7">
                  <c:v>19</c:v>
                </c:pt>
                <c:pt idx="8">
                  <c:v>8</c:v>
                </c:pt>
              </c:numCache>
            </c:numRef>
          </c:val>
          <c:extLst>
            <c:ext xmlns:c16="http://schemas.microsoft.com/office/drawing/2014/chart" uri="{C3380CC4-5D6E-409C-BE32-E72D297353CC}">
              <c16:uniqueId val="{00000013-E56E-4173-90A9-DEF8163E856D}"/>
            </c:ext>
          </c:extLst>
        </c:ser>
        <c:dLbls>
          <c:showLegendKey val="0"/>
          <c:showVal val="0"/>
          <c:showCatName val="0"/>
          <c:showSerName val="0"/>
          <c:showPercent val="0"/>
          <c:showBubbleSize val="0"/>
        </c:dLbls>
        <c:gapWidth val="150"/>
        <c:axId val="1537426143"/>
        <c:axId val="1537412831"/>
      </c:barChart>
      <c:lineChart>
        <c:grouping val="standard"/>
        <c:varyColors val="0"/>
        <c:ser>
          <c:idx val="1"/>
          <c:order val="0"/>
          <c:tx>
            <c:strRef>
              <c:f>年度別!$A$3</c:f>
              <c:strCache>
                <c:ptCount val="1"/>
                <c:pt idx="0">
                  <c:v>新規相談件数</c:v>
                </c:pt>
              </c:strCache>
            </c:strRef>
          </c:tx>
          <c:spPr>
            <a:ln w="31750" cap="rnd">
              <a:solidFill>
                <a:schemeClr val="tx1">
                  <a:alpha val="99000"/>
                </a:schemeClr>
              </a:solidFill>
              <a:round/>
            </a:ln>
            <a:effectLst/>
          </c:spPr>
          <c:marker>
            <c:symbol val="circle"/>
            <c:size val="8"/>
            <c:spPr>
              <a:solidFill>
                <a:schemeClr val="tx1"/>
              </a:solidFill>
              <a:ln w="9525">
                <a:solidFill>
                  <a:schemeClr val="accent4"/>
                </a:solidFill>
              </a:ln>
              <a:effectLst/>
            </c:spPr>
          </c:marker>
          <c:dLbls>
            <c:dLbl>
              <c:idx val="0"/>
              <c:layout>
                <c:manualLayout>
                  <c:x val="-5.1787614386039599E-2"/>
                  <c:y val="-6.663898458005249E-2"/>
                </c:manualLayout>
              </c:layout>
              <c:tx>
                <c:rich>
                  <a:bodyPr/>
                  <a:lstStyle/>
                  <a:p>
                    <a:fld id="{75D7EC9F-4D7C-45D1-8495-217AECBDFD16}"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E56E-4173-90A9-DEF8163E856D}"/>
                </c:ext>
              </c:extLst>
            </c:dLbl>
            <c:dLbl>
              <c:idx val="1"/>
              <c:layout>
                <c:manualLayout>
                  <c:x val="-4.5186919202667236E-2"/>
                  <c:y val="-4.7531936925853051E-2"/>
                </c:manualLayout>
              </c:layout>
              <c:tx>
                <c:rich>
                  <a:bodyPr/>
                  <a:lstStyle/>
                  <a:p>
                    <a:fld id="{2DBC5D4B-E812-43F6-BCDB-56F4A2A05B3A}"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E56E-4173-90A9-DEF8163E856D}"/>
                </c:ext>
              </c:extLst>
            </c:dLbl>
            <c:dLbl>
              <c:idx val="2"/>
              <c:layout>
                <c:manualLayout>
                  <c:x val="-4.1746027523586582E-2"/>
                  <c:y val="-5.3200613106955383E-2"/>
                </c:manualLayout>
              </c:layout>
              <c:tx>
                <c:rich>
                  <a:bodyPr/>
                  <a:lstStyle/>
                  <a:p>
                    <a:fld id="{F2EA95AD-532A-4802-8124-B9BB475530C0}"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E56E-4173-90A9-DEF8163E856D}"/>
                </c:ext>
              </c:extLst>
            </c:dLbl>
            <c:dLbl>
              <c:idx val="3"/>
              <c:layout>
                <c:manualLayout>
                  <c:x val="-4.0962025017143196E-2"/>
                  <c:y val="-4.9280778379265124E-2"/>
                </c:manualLayout>
              </c:layout>
              <c:tx>
                <c:rich>
                  <a:bodyPr/>
                  <a:lstStyle/>
                  <a:p>
                    <a:fld id="{A4BB1697-AA69-4C0C-BD32-D00B64B282F0}"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E56E-4173-90A9-DEF8163E856D}"/>
                </c:ext>
              </c:extLst>
            </c:dLbl>
            <c:dLbl>
              <c:idx val="4"/>
              <c:layout>
                <c:manualLayout>
                  <c:x val="-3.4062950746021683E-2"/>
                  <c:y val="-5.8877491387795272E-2"/>
                </c:manualLayout>
              </c:layout>
              <c:tx>
                <c:rich>
                  <a:bodyPr rot="0" spcFirstLastPara="1" vertOverflow="clip" horzOverflow="clip" vert="horz" wrap="square" lIns="38100" tIns="19050" rIns="38100" bIns="19050" anchor="ctr" anchorCtr="1">
                    <a:noAutofit/>
                  </a:bodyPr>
                  <a:lstStyle/>
                  <a:p>
                    <a:pPr>
                      <a:defRPr sz="1050" b="0" i="0" u="none" strike="noStrike" kern="1200" baseline="0">
                        <a:solidFill>
                          <a:schemeClr val="dk1">
                            <a:lumMod val="65000"/>
                            <a:lumOff val="35000"/>
                          </a:schemeClr>
                        </a:solidFill>
                        <a:latin typeface="BIZ UDPゴシック" panose="020B0400000000000000" pitchFamily="50" charset="-128"/>
                        <a:ea typeface="BIZ UDPゴシック" panose="020B0400000000000000" pitchFamily="50" charset="-128"/>
                        <a:cs typeface="+mn-cs"/>
                      </a:defRPr>
                    </a:pPr>
                    <a:fld id="{C8C1BA49-784F-4F40-806C-FEC29439C1AE}" type="VALUE">
                      <a:rPr lang="en-US" altLang="ja-JP" sz="1050" baseline="0">
                        <a:latin typeface="BIZ UDPゴシック" panose="020B0400000000000000" pitchFamily="50" charset="-128"/>
                        <a:ea typeface="BIZ UDPゴシック" panose="020B0400000000000000" pitchFamily="50" charset="-128"/>
                      </a:rPr>
                      <a:pPr>
                        <a:defRPr sz="1050">
                          <a:latin typeface="BIZ UDPゴシック" panose="020B0400000000000000" pitchFamily="50" charset="-128"/>
                          <a:ea typeface="BIZ UDPゴシック" panose="020B0400000000000000" pitchFamily="50" charset="-128"/>
                        </a:defRPr>
                      </a:pPr>
                      <a:t>[値]</a:t>
                    </a:fld>
                    <a:endParaRPr lang="ja-JP" altLang="en-US"/>
                  </a:p>
                </c:rich>
              </c:tx>
              <c:spPr>
                <a:solidFill>
                  <a:sysClr val="window" lastClr="FFFFFF"/>
                </a:solidFill>
                <a:ln>
                  <a:noFill/>
                </a:ln>
                <a:effectLst/>
              </c:spPr>
              <c:txPr>
                <a:bodyPr rot="0" spcFirstLastPara="1" vertOverflow="clip" horzOverflow="clip" vert="horz" wrap="square" lIns="38100" tIns="19050" rIns="38100" bIns="19050" anchor="ctr" anchorCtr="1">
                  <a:noAutofit/>
                </a:bodyPr>
                <a:lstStyle/>
                <a:p>
                  <a:pPr>
                    <a:defRPr sz="1050" b="0" i="0" u="none" strike="noStrike" kern="1200" baseline="0">
                      <a:solidFill>
                        <a:schemeClr val="dk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6.4032832044643065E-2"/>
                      <c:h val="5.0004357365485565E-2"/>
                    </c:manualLayout>
                  </c15:layout>
                  <c15:dlblFieldTable/>
                  <c15:showDataLabelsRange val="0"/>
                </c:ext>
                <c:ext xmlns:c16="http://schemas.microsoft.com/office/drawing/2014/chart" uri="{C3380CC4-5D6E-409C-BE32-E72D297353CC}">
                  <c16:uniqueId val="{00000018-E56E-4173-90A9-DEF8163E856D}"/>
                </c:ext>
              </c:extLst>
            </c:dLbl>
            <c:dLbl>
              <c:idx val="5"/>
              <c:layout>
                <c:manualLayout>
                  <c:x val="-4.3863055969355115E-2"/>
                  <c:y val="-5.3815257956036776E-2"/>
                </c:manualLayout>
              </c:layout>
              <c:tx>
                <c:rich>
                  <a:bodyPr/>
                  <a:lstStyle/>
                  <a:p>
                    <a:fld id="{827ABAF3-D074-4ACD-901E-61648C7CAC96}"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E56E-4173-90A9-DEF8163E856D}"/>
                </c:ext>
              </c:extLst>
            </c:dLbl>
            <c:dLbl>
              <c:idx val="6"/>
              <c:layout>
                <c:manualLayout>
                  <c:x val="-3.824823839587619E-2"/>
                  <c:y val="-4.2714997539370109E-2"/>
                </c:manualLayout>
              </c:layout>
              <c:tx>
                <c:rich>
                  <a:bodyPr/>
                  <a:lstStyle/>
                  <a:p>
                    <a:fld id="{C296C77E-69B4-4C33-8482-3622583996B9}"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A-E56E-4173-90A9-DEF8163E856D}"/>
                </c:ext>
              </c:extLst>
            </c:dLbl>
            <c:dLbl>
              <c:idx val="7"/>
              <c:layout>
                <c:manualLayout>
                  <c:x val="-4.7650504835544207E-2"/>
                  <c:y val="-6.678739132217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56E-4173-90A9-DEF8163E856D}"/>
                </c:ext>
              </c:extLst>
            </c:dLbl>
            <c:dLbl>
              <c:idx val="8"/>
              <c:layout>
                <c:manualLayout>
                  <c:x val="-3.9477530778265976E-2"/>
                  <c:y val="-4.4471272145669288E-2"/>
                </c:manualLayout>
              </c:layout>
              <c:spPr>
                <a:noFill/>
                <a:ln>
                  <a:no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dk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C-E56E-4173-90A9-DEF8163E856D}"/>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dk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年度別!$B$2:$J$2</c:f>
              <c:strCache>
                <c:ptCount val="9"/>
                <c:pt idx="0">
                  <c:v>H28</c:v>
                </c:pt>
                <c:pt idx="1">
                  <c:v>H29</c:v>
                </c:pt>
                <c:pt idx="2">
                  <c:v>H30</c:v>
                </c:pt>
                <c:pt idx="3">
                  <c:v>R1</c:v>
                </c:pt>
                <c:pt idx="4">
                  <c:v>R2</c:v>
                </c:pt>
                <c:pt idx="5">
                  <c:v>R3</c:v>
                </c:pt>
                <c:pt idx="6">
                  <c:v>R4</c:v>
                </c:pt>
                <c:pt idx="7">
                  <c:v>R5</c:v>
                </c:pt>
                <c:pt idx="8">
                  <c:v>R6</c:v>
                </c:pt>
              </c:strCache>
            </c:strRef>
          </c:cat>
          <c:val>
            <c:numRef>
              <c:f>年度別!$B$3:$J$3</c:f>
              <c:numCache>
                <c:formatCode>General</c:formatCode>
                <c:ptCount val="9"/>
                <c:pt idx="0">
                  <c:v>125</c:v>
                </c:pt>
                <c:pt idx="1">
                  <c:v>163</c:v>
                </c:pt>
                <c:pt idx="2">
                  <c:v>161</c:v>
                </c:pt>
                <c:pt idx="3">
                  <c:v>188</c:v>
                </c:pt>
                <c:pt idx="4">
                  <c:v>148</c:v>
                </c:pt>
                <c:pt idx="5">
                  <c:v>157</c:v>
                </c:pt>
                <c:pt idx="6">
                  <c:v>166</c:v>
                </c:pt>
                <c:pt idx="7">
                  <c:v>148</c:v>
                </c:pt>
                <c:pt idx="8">
                  <c:v>194</c:v>
                </c:pt>
              </c:numCache>
            </c:numRef>
          </c:val>
          <c:smooth val="0"/>
          <c:extLst>
            <c:ext xmlns:c16="http://schemas.microsoft.com/office/drawing/2014/chart" uri="{C3380CC4-5D6E-409C-BE32-E72D297353CC}">
              <c16:uniqueId val="{0000001D-E56E-4173-90A9-DEF8163E856D}"/>
            </c:ext>
          </c:extLst>
        </c:ser>
        <c:dLbls>
          <c:showLegendKey val="0"/>
          <c:showVal val="0"/>
          <c:showCatName val="0"/>
          <c:showSerName val="0"/>
          <c:showPercent val="0"/>
          <c:showBubbleSize val="0"/>
        </c:dLbls>
        <c:marker val="1"/>
        <c:smooth val="0"/>
        <c:axId val="715953072"/>
        <c:axId val="715939344"/>
      </c:lineChart>
      <c:catAx>
        <c:axId val="71595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crossAx val="715939344"/>
        <c:crosses val="autoZero"/>
        <c:auto val="1"/>
        <c:lblAlgn val="ctr"/>
        <c:lblOffset val="100"/>
        <c:noMultiLvlLbl val="0"/>
      </c:catAx>
      <c:valAx>
        <c:axId val="715939344"/>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crossAx val="715953072"/>
        <c:crosses val="autoZero"/>
        <c:crossBetween val="between"/>
      </c:valAx>
      <c:valAx>
        <c:axId val="1537412831"/>
        <c:scaling>
          <c:orientation val="minMax"/>
          <c:max val="5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crossAx val="1537426143"/>
        <c:crosses val="max"/>
        <c:crossBetween val="between"/>
      </c:valAx>
      <c:catAx>
        <c:axId val="1537426143"/>
        <c:scaling>
          <c:orientation val="minMax"/>
        </c:scaling>
        <c:delete val="1"/>
        <c:axPos val="b"/>
        <c:numFmt formatCode="General" sourceLinked="1"/>
        <c:majorTickMark val="none"/>
        <c:minorTickMark val="none"/>
        <c:tickLblPos val="nextTo"/>
        <c:crossAx val="1537412831"/>
        <c:crosses val="autoZero"/>
        <c:auto val="1"/>
        <c:lblAlgn val="ctr"/>
        <c:lblOffset val="100"/>
        <c:noMultiLvlLbl val="0"/>
      </c:catAx>
      <c:spPr>
        <a:noFill/>
        <a:ln>
          <a:noFill/>
        </a:ln>
        <a:effectLst/>
      </c:spPr>
    </c:plotArea>
    <c:legend>
      <c:legendPos val="b"/>
      <c:layout>
        <c:manualLayout>
          <c:xMode val="edge"/>
          <c:yMode val="edge"/>
          <c:x val="0.13914101108983001"/>
          <c:y val="0.93260103961614171"/>
          <c:w val="0.72158819911838235"/>
          <c:h val="6.5742419707201086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0.0375</cdr:x>
      <cdr:y>0.08835</cdr:y>
    </cdr:from>
    <cdr:to>
      <cdr:x>0.19792</cdr:x>
      <cdr:y>0.19946</cdr:y>
    </cdr:to>
    <cdr:sp macro="" textlink="">
      <cdr:nvSpPr>
        <cdr:cNvPr id="2" name="テキスト ボックス 1"/>
        <cdr:cNvSpPr txBox="1"/>
      </cdr:nvSpPr>
      <cdr:spPr>
        <a:xfrm xmlns:a="http://schemas.openxmlformats.org/drawingml/2006/main">
          <a:off x="223853" y="327583"/>
          <a:ext cx="957615" cy="4119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0.70732</cdr:x>
      <cdr:y>0</cdr:y>
    </cdr:from>
    <cdr:to>
      <cdr:x>1</cdr:x>
      <cdr:y>0.12866</cdr:y>
    </cdr:to>
    <cdr:sp macro="" textlink="">
      <cdr:nvSpPr>
        <cdr:cNvPr id="2" name="テキスト ボックス 1">
          <a:extLst xmlns:a="http://schemas.openxmlformats.org/drawingml/2006/main">
            <a:ext uri="{FF2B5EF4-FFF2-40B4-BE49-F238E27FC236}">
              <a16:creationId xmlns:a16="http://schemas.microsoft.com/office/drawing/2014/main" id="{C75225E7-0C49-4E7D-8A61-B7D4E4BB67E3}"/>
            </a:ext>
          </a:extLst>
        </cdr:cNvPr>
        <cdr:cNvSpPr txBox="1"/>
      </cdr:nvSpPr>
      <cdr:spPr>
        <a:xfrm xmlns:a="http://schemas.openxmlformats.org/drawingml/2006/main">
          <a:off x="4877749" y="0"/>
          <a:ext cx="2018351" cy="5019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ja-JP" altLang="en-US" sz="1000">
              <a:latin typeface="BIZ UDPゴシック" panose="020B0400000000000000" pitchFamily="50" charset="-128"/>
              <a:ea typeface="BIZ UDPゴシック" panose="020B0400000000000000" pitchFamily="50" charset="-128"/>
            </a:rPr>
            <a:t>不当な差別的取扱い、</a:t>
          </a:r>
          <a:endParaRPr lang="en-US" altLang="ja-JP" sz="1000">
            <a:latin typeface="BIZ UDPゴシック" panose="020B0400000000000000" pitchFamily="50" charset="-128"/>
            <a:ea typeface="BIZ UDPゴシック" panose="020B0400000000000000" pitchFamily="50" charset="-128"/>
          </a:endParaRPr>
        </a:p>
        <a:p xmlns:a="http://schemas.openxmlformats.org/drawingml/2006/main">
          <a:pPr algn="r"/>
          <a:r>
            <a:rPr lang="ja-JP" altLang="en-US" sz="1000">
              <a:latin typeface="BIZ UDPゴシック" panose="020B0400000000000000" pitchFamily="50" charset="-128"/>
              <a:ea typeface="BIZ UDPゴシック" panose="020B0400000000000000" pitchFamily="50" charset="-128"/>
            </a:rPr>
            <a:t>合理的配慮の不提供の件数（件）</a:t>
          </a:r>
        </a:p>
      </cdr:txBody>
    </cdr:sp>
  </cdr:relSizeAnchor>
  <cdr:relSizeAnchor xmlns:cdr="http://schemas.openxmlformats.org/drawingml/2006/chartDrawing">
    <cdr:from>
      <cdr:x>0</cdr:x>
      <cdr:y>0.02734</cdr:y>
    </cdr:from>
    <cdr:to>
      <cdr:x>0.18919</cdr:x>
      <cdr:y>0.10156</cdr:y>
    </cdr:to>
    <cdr:sp macro="" textlink="">
      <cdr:nvSpPr>
        <cdr:cNvPr id="3" name="テキスト ボックス 2">
          <a:extLst xmlns:a="http://schemas.openxmlformats.org/drawingml/2006/main">
            <a:ext uri="{FF2B5EF4-FFF2-40B4-BE49-F238E27FC236}">
              <a16:creationId xmlns:a16="http://schemas.microsoft.com/office/drawing/2014/main" id="{A8EB014B-4A76-4D69-886B-042AF7F5AA2A}"/>
            </a:ext>
          </a:extLst>
        </cdr:cNvPr>
        <cdr:cNvSpPr txBox="1"/>
      </cdr:nvSpPr>
      <cdr:spPr>
        <a:xfrm xmlns:a="http://schemas.openxmlformats.org/drawingml/2006/main">
          <a:off x="-441960" y="106681"/>
          <a:ext cx="1280160" cy="2895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latin typeface="BIZ UDPゴシック" panose="020B0400000000000000" pitchFamily="50" charset="-128"/>
              <a:ea typeface="BIZ UDPゴシック" panose="020B0400000000000000" pitchFamily="50" charset="-128"/>
            </a:rPr>
            <a:t>新規相談件（件）</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7444-CBE4-4CE3-AAAB-6CE7B889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5692</Words>
  <Characters>32445</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2025-06-06T03:06:00Z</dcterms:created>
  <dcterms:modified xsi:type="dcterms:W3CDTF">2025-08-04T08:55:00Z</dcterms:modified>
</cp:coreProperties>
</file>