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9501E5" w:rsidRDefault="005E17F5" w:rsidP="00D45E42">
      <w:pPr>
        <w:widowControl/>
        <w:jc w:val="left"/>
      </w:pPr>
      <w:r>
        <w:rPr>
          <w:rFonts w:hint="eastAsia"/>
        </w:rPr>
        <w:t>３</w:t>
      </w:r>
      <w:r w:rsidR="00D45E42" w:rsidRPr="009501E5">
        <w:rPr>
          <w:rFonts w:hint="eastAsia"/>
        </w:rPr>
        <w:t xml:space="preserve">　生活場面「働く」</w:t>
      </w:r>
    </w:p>
    <w:p w:rsidR="00D45E42" w:rsidRPr="009501E5" w:rsidRDefault="00D45E42" w:rsidP="00AD0317">
      <w:pPr>
        <w:widowControl/>
        <w:spacing w:line="280" w:lineRule="exact"/>
        <w:jc w:val="left"/>
      </w:pPr>
    </w:p>
    <w:p w:rsidR="00D45E42" w:rsidRPr="009501E5" w:rsidRDefault="00D45E42" w:rsidP="00D45E42">
      <w:pPr>
        <w:widowControl/>
        <w:jc w:val="left"/>
      </w:pPr>
      <w:r w:rsidRPr="00E43362">
        <w:rPr>
          <w:rFonts w:hint="eastAsia"/>
          <w:bdr w:val="single" w:sz="4" w:space="0" w:color="auto"/>
        </w:rPr>
        <w:t>１．</w:t>
      </w:r>
      <w:r w:rsidRPr="00E43362">
        <w:rPr>
          <w:bdr w:val="single" w:sz="4" w:space="0" w:color="auto"/>
        </w:rPr>
        <w:t>めざすべき姿</w:t>
      </w:r>
      <w:r w:rsidR="00267153" w:rsidRPr="00E43362">
        <w:rPr>
          <w:rFonts w:hint="eastAsia"/>
          <w:bdr w:val="single" w:sz="4" w:space="0" w:color="auto"/>
        </w:rPr>
        <w:t>と現状の評価・課題</w:t>
      </w:r>
    </w:p>
    <w:p w:rsidR="00D45E42" w:rsidRDefault="005E17F5" w:rsidP="00AD0317">
      <w:pPr>
        <w:widowControl/>
        <w:spacing w:line="280" w:lineRule="exact"/>
        <w:jc w:val="left"/>
      </w:pPr>
      <w:r>
        <w:rPr>
          <w:noProof/>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102235</wp:posOffset>
                </wp:positionV>
                <wp:extent cx="6019800" cy="733425"/>
                <wp:effectExtent l="28575" t="28575" r="28575" b="28575"/>
                <wp:wrapNone/>
                <wp:docPr id="3" name="Rectangle 26" descr="障がいのある人が希望する様々なところで働き続けて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33425"/>
                        </a:xfrm>
                        <a:prstGeom prst="rect">
                          <a:avLst/>
                        </a:prstGeom>
                        <a:solidFill>
                          <a:srgbClr val="DAEEF3"/>
                        </a:solidFill>
                        <a:ln w="57150" cmpd="thickThin">
                          <a:solidFill>
                            <a:srgbClr val="000000"/>
                          </a:solidFill>
                          <a:miter lim="800000"/>
                          <a:headEnd/>
                          <a:tailEnd/>
                        </a:ln>
                      </wps:spPr>
                      <wps:txbx>
                        <w:txbxContent>
                          <w:p w:rsidR="007576F3" w:rsidRDefault="007576F3" w:rsidP="007576F3">
                            <w:pPr>
                              <w:spacing w:line="360" w:lineRule="auto"/>
                              <w:jc w:val="center"/>
                              <w:rPr>
                                <w:b/>
                                <w:color w:val="000000"/>
                              </w:rPr>
                            </w:pPr>
                            <w:r w:rsidRPr="000E74C3">
                              <w:rPr>
                                <w:rFonts w:hint="eastAsia"/>
                                <w:b/>
                                <w:color w:val="000000"/>
                              </w:rPr>
                              <w:t>＜めざすべき姿＞</w:t>
                            </w:r>
                          </w:p>
                          <w:p w:rsidR="007576F3" w:rsidRPr="007576F3" w:rsidRDefault="00854656" w:rsidP="00854656">
                            <w:pPr>
                              <w:ind w:firstLineChars="100" w:firstLine="226"/>
                              <w:jc w:val="center"/>
                              <w:rPr>
                                <w:b/>
                                <w:color w:val="000000"/>
                                <w:spacing w:val="-8"/>
                              </w:rPr>
                            </w:pPr>
                            <w:r w:rsidRPr="00854656">
                              <w:rPr>
                                <w:rFonts w:hint="eastAsia"/>
                                <w:b/>
                                <w:color w:val="000000"/>
                                <w:spacing w:val="-8"/>
                              </w:rPr>
                              <w:t>障がい</w:t>
                            </w:r>
                            <w:r w:rsidR="00B233F7">
                              <w:rPr>
                                <w:rFonts w:hint="eastAsia"/>
                                <w:b/>
                                <w:color w:val="000000"/>
                                <w:spacing w:val="-8"/>
                              </w:rPr>
                              <w:t>のある人</w:t>
                            </w:r>
                            <w:r w:rsidRPr="00854656">
                              <w:rPr>
                                <w:rFonts w:hint="eastAsia"/>
                                <w:b/>
                                <w:color w:val="000000"/>
                                <w:spacing w:val="-8"/>
                              </w:rPr>
                              <w:t>が希望する様々なところで働き続けている</w:t>
                            </w:r>
                          </w:p>
                          <w:p w:rsidR="007576F3" w:rsidRPr="007576F3" w:rsidRDefault="007576F3" w:rsidP="007576F3">
                            <w:pPr>
                              <w:spacing w:line="360" w:lineRule="auto"/>
                              <w:jc w:val="center"/>
                              <w:rPr>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alt="タイトル: めざすべき姿 - 説明: 障がいのある人が希望する様々なところで働き続けている" style="position:absolute;margin-left:4.8pt;margin-top:8.05pt;width:474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" fillcolor="#daeef3" strokeweight="4.5pt">
                <v:stroke linestyle="thickThin"/>
                <v:textbox inset="5.85pt,.7pt,5.85pt,.7pt">
                  <w:txbxContent>
                    <w:p w:rsidR="007576F3" w:rsidRDefault="007576F3" w:rsidP="007576F3">
                      <w:pPr>
                        <w:spacing w:line="360" w:lineRule="auto"/>
                        <w:jc w:val="center"/>
                        <w:rPr>
                          <w:rFonts w:hint="eastAsia"/>
                          <w:b/>
                          <w:color w:val="000000"/>
                        </w:rPr>
                      </w:pPr>
                      <w:r w:rsidRPr="000E74C3">
                        <w:rPr>
                          <w:rFonts w:hint="eastAsia"/>
                          <w:b/>
                          <w:color w:val="000000"/>
                        </w:rPr>
                        <w:t>＜めざすべき姿＞</w:t>
                      </w:r>
                    </w:p>
                    <w:p w:rsidR="007576F3" w:rsidRPr="007576F3" w:rsidRDefault="00854656" w:rsidP="00854656">
                      <w:pPr>
                        <w:ind w:firstLineChars="100" w:firstLine="226"/>
                        <w:jc w:val="center"/>
                        <w:rPr>
                          <w:b/>
                          <w:color w:val="000000"/>
                          <w:spacing w:val="-8"/>
                        </w:rPr>
                      </w:pPr>
                      <w:r w:rsidRPr="00854656">
                        <w:rPr>
                          <w:rFonts w:hint="eastAsia"/>
                          <w:b/>
                          <w:color w:val="000000"/>
                          <w:spacing w:val="-8"/>
                        </w:rPr>
                        <w:t>障がい</w:t>
                      </w:r>
                      <w:r w:rsidR="00B233F7">
                        <w:rPr>
                          <w:rFonts w:hint="eastAsia"/>
                          <w:b/>
                          <w:color w:val="000000"/>
                          <w:spacing w:val="-8"/>
                        </w:rPr>
                        <w:t>のある人</w:t>
                      </w:r>
                      <w:r w:rsidRPr="00854656">
                        <w:rPr>
                          <w:rFonts w:hint="eastAsia"/>
                          <w:b/>
                          <w:color w:val="000000"/>
                          <w:spacing w:val="-8"/>
                        </w:rPr>
                        <w:t>が希望する様々なところで働き続けている</w:t>
                      </w:r>
                    </w:p>
                    <w:p w:rsidR="007576F3" w:rsidRPr="007576F3" w:rsidRDefault="007576F3" w:rsidP="007576F3">
                      <w:pPr>
                        <w:spacing w:line="360" w:lineRule="auto"/>
                        <w:jc w:val="center"/>
                        <w:rPr>
                          <w:rFonts w:hint="eastAsia"/>
                          <w:b/>
                          <w:color w:val="000000"/>
                        </w:rPr>
                      </w:pPr>
                    </w:p>
                  </w:txbxContent>
                </v:textbox>
              </v:rect>
            </w:pict>
          </mc:Fallback>
        </mc:AlternateContent>
      </w: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574C05" w:rsidRPr="009501E5" w:rsidRDefault="00574C05" w:rsidP="00574C05">
      <w:pPr>
        <w:spacing w:line="280" w:lineRule="exact"/>
        <w:ind w:firstLineChars="17" w:firstLine="41"/>
        <w:jc w:val="left"/>
      </w:pPr>
    </w:p>
    <w:p w:rsidR="00574C05" w:rsidRPr="009501E5" w:rsidRDefault="00574C05" w:rsidP="007576F3">
      <w:pPr>
        <w:spacing w:line="280" w:lineRule="exact"/>
        <w:jc w:val="left"/>
        <w:rPr>
          <w:color w:val="000000"/>
        </w:rPr>
      </w:pPr>
    </w:p>
    <w:p w:rsidR="00574C05" w:rsidRPr="006C0670" w:rsidRDefault="007576F3" w:rsidP="00191A6E">
      <w:pPr>
        <w:spacing w:line="276" w:lineRule="auto"/>
        <w:jc w:val="left"/>
        <w:rPr>
          <w:rFonts w:ascii="HGSｺﾞｼｯｸM" w:eastAsia="HGSｺﾞｼｯｸM"/>
          <w:color w:val="000000"/>
          <w:kern w:val="0"/>
        </w:rPr>
      </w:pPr>
      <w:r w:rsidRPr="006C0670">
        <w:rPr>
          <w:rFonts w:ascii="HGSｺﾞｼｯｸM" w:eastAsia="HGSｺﾞｼｯｸM" w:hint="eastAsia"/>
          <w:color w:val="000000"/>
        </w:rPr>
        <w:t>＜現状の評価と課題＞</w:t>
      </w:r>
    </w:p>
    <w:p w:rsidR="00574C05" w:rsidRDefault="00574C05" w:rsidP="00191A6E">
      <w:pPr>
        <w:spacing w:line="276" w:lineRule="auto"/>
        <w:jc w:val="left"/>
        <w:rPr>
          <w:color w:val="000000"/>
        </w:rPr>
      </w:pPr>
    </w:p>
    <w:p w:rsidR="004809B9" w:rsidRDefault="0084744C" w:rsidP="00191A6E">
      <w:pPr>
        <w:spacing w:line="276" w:lineRule="auto"/>
        <w:ind w:leftChars="100" w:left="241"/>
        <w:rPr>
          <w:rFonts w:ascii="HGSｺﾞｼｯｸM" w:eastAsia="HGSｺﾞｼｯｸM"/>
        </w:rPr>
      </w:pPr>
      <w:r w:rsidRPr="00601F51">
        <w:rPr>
          <w:rFonts w:ascii="HGSｺﾞｼｯｸM" w:eastAsia="HGSｺﾞｼｯｸM" w:hint="eastAsia"/>
        </w:rPr>
        <w:t xml:space="preserve">　障がい者が、就労を通じて</w:t>
      </w:r>
      <w:r w:rsidRPr="000272DE">
        <w:rPr>
          <w:rFonts w:ascii="HGSｺﾞｼｯｸM" w:eastAsia="HGSｺﾞｼｯｸM" w:hint="eastAsia"/>
        </w:rPr>
        <w:t>働くことの喜び・生きがいを感じ、収入を得ることで、より豊かで安定した生活を送る</w:t>
      </w:r>
      <w:r w:rsidRPr="00885BB9">
        <w:rPr>
          <w:rFonts w:ascii="HGSｺﾞｼｯｸM" w:eastAsia="HGSｺﾞｼｯｸM" w:hint="eastAsia"/>
        </w:rPr>
        <w:t>ことができるように</w:t>
      </w:r>
      <w:r w:rsidRPr="00BE578A">
        <w:rPr>
          <w:rFonts w:ascii="HGSｺﾞｼｯｸM" w:eastAsia="HGSｺﾞｼｯｸM" w:hint="eastAsia"/>
        </w:rPr>
        <w:t>なることは、障がい者の自立と社会参加を促進するための重要な要素の一つで</w:t>
      </w:r>
      <w:r w:rsidR="0066002D">
        <w:rPr>
          <w:rFonts w:ascii="HGSｺﾞｼｯｸM" w:eastAsia="HGSｺﾞｼｯｸM" w:hint="eastAsia"/>
        </w:rPr>
        <w:t>す</w:t>
      </w:r>
      <w:r w:rsidRPr="00BE578A">
        <w:rPr>
          <w:rFonts w:ascii="HGSｺﾞｼｯｸM" w:eastAsia="HGSｺﾞｼｯｸM" w:hint="eastAsia"/>
        </w:rPr>
        <w:t>。</w:t>
      </w:r>
      <w:r w:rsidR="00470D88" w:rsidRPr="00470D88">
        <w:rPr>
          <w:rFonts w:ascii="HGSｺﾞｼｯｸM" w:eastAsia="HGSｺﾞｼｯｸM" w:hint="eastAsia"/>
        </w:rPr>
        <w:t>また、障がい者の就労支援を通じて、雇用主や一緒に働く人々の障がい理解が促進され、当たり前に合理的配慮が提供される環境が作られることによって、障がいの有無に関わらず全ての人々が包容される地域が育まれ、共に生きる社会の実現に向けた環境の整備や意識の醸成につながります。</w:t>
      </w:r>
    </w:p>
    <w:p w:rsidR="004809B9" w:rsidRDefault="004809B9" w:rsidP="00191A6E">
      <w:pPr>
        <w:spacing w:line="276" w:lineRule="auto"/>
        <w:ind w:leftChars="100" w:left="241"/>
        <w:rPr>
          <w:rFonts w:ascii="HGSｺﾞｼｯｸM" w:eastAsia="HGSｺﾞｼｯｸM"/>
        </w:rPr>
      </w:pPr>
    </w:p>
    <w:p w:rsidR="0084744C" w:rsidRDefault="0084744C" w:rsidP="00191A6E">
      <w:pPr>
        <w:spacing w:line="276" w:lineRule="auto"/>
        <w:ind w:leftChars="100" w:left="241" w:firstLineChars="100" w:firstLine="241"/>
        <w:rPr>
          <w:rFonts w:ascii="HGSｺﾞｼｯｸM" w:eastAsia="HGSｺﾞｼｯｸM"/>
        </w:rPr>
      </w:pPr>
      <w:r w:rsidRPr="00BE578A">
        <w:rPr>
          <w:rFonts w:ascii="HGSｺﾞｼｯｸM" w:eastAsia="HGSｺﾞｼｯｸM" w:hint="eastAsia"/>
        </w:rPr>
        <w:t>このため、大阪府では「行政の福祉化」</w:t>
      </w:r>
      <w:r w:rsidR="00F2037C">
        <w:rPr>
          <w:rFonts w:ascii="HGSｺﾞｼｯｸM" w:eastAsia="HGSｺﾞｼｯｸM" w:hint="eastAsia"/>
        </w:rPr>
        <w:t>の取組みや</w:t>
      </w:r>
      <w:r w:rsidRPr="00BE578A">
        <w:rPr>
          <w:rFonts w:ascii="HGSｺﾞｼｯｸM" w:eastAsia="HGSｺﾞｼｯｸM" w:hint="eastAsia"/>
        </w:rPr>
        <w:t>「大阪府障害者</w:t>
      </w:r>
      <w:r w:rsidR="00F2037C">
        <w:rPr>
          <w:rFonts w:ascii="HGSｺﾞｼｯｸM" w:eastAsia="HGSｺﾞｼｯｸM" w:hint="eastAsia"/>
        </w:rPr>
        <w:t>等</w:t>
      </w:r>
      <w:r w:rsidRPr="00BE578A">
        <w:rPr>
          <w:rFonts w:ascii="HGSｺﾞｼｯｸM" w:eastAsia="HGSｺﾞｼｯｸM" w:hint="eastAsia"/>
        </w:rPr>
        <w:t>の雇用の促進</w:t>
      </w:r>
      <w:r w:rsidR="00F2037C">
        <w:rPr>
          <w:rFonts w:ascii="HGSｺﾞｼｯｸM" w:eastAsia="HGSｺﾞｼｯｸM" w:hint="eastAsia"/>
        </w:rPr>
        <w:t>等</w:t>
      </w:r>
      <w:r w:rsidRPr="00BE578A">
        <w:rPr>
          <w:rFonts w:ascii="HGSｺﾞｼｯｸM" w:eastAsia="HGSｺﾞｼｯｸM" w:hint="eastAsia"/>
        </w:rPr>
        <w:t>と就労の支援に関する</w:t>
      </w:r>
      <w:r w:rsidR="00823C9C">
        <w:rPr>
          <w:rFonts w:ascii="HGSｺﾞｼｯｸM" w:eastAsia="HGSｺﾞｼｯｸM" w:hint="eastAsia"/>
        </w:rPr>
        <w:t>条例（ハートフル条例）」</w:t>
      </w:r>
      <w:r w:rsidR="00F2037C">
        <w:rPr>
          <w:rFonts w:ascii="HGSｺﾞｼｯｸM" w:eastAsia="HGSｺﾞｼｯｸM" w:hint="eastAsia"/>
        </w:rPr>
        <w:t>の制定等、これまで全国的にも特筆すべき取組みを実施してきました</w:t>
      </w:r>
      <w:r w:rsidRPr="00BE578A">
        <w:rPr>
          <w:rFonts w:ascii="HGSｺﾞｼｯｸM" w:eastAsia="HGSｺﾞｼｯｸM" w:hint="eastAsia"/>
        </w:rPr>
        <w:t>。</w:t>
      </w:r>
      <w:r w:rsidR="00E77149">
        <w:rPr>
          <w:rFonts w:ascii="HGSｺﾞｼｯｸM" w:eastAsia="HGSｺﾞｼｯｸM" w:hint="eastAsia"/>
        </w:rPr>
        <w:t>これらの取組みは、雇用や就労機会の創出など障がい者の自立支援に一定の成果を上げてきたものの、今後、障がい者を含めた社会全体の就労環境は大きく変化すると考えられるため、障がい者就労のさらなる拡大と就労定着に向け、全ての関係者が協力し取り組んでいくことが重要です。</w:t>
      </w:r>
    </w:p>
    <w:p w:rsidR="00E77149" w:rsidRPr="000272DE" w:rsidRDefault="00E77149" w:rsidP="00191A6E">
      <w:pPr>
        <w:spacing w:line="276" w:lineRule="auto"/>
        <w:ind w:leftChars="100" w:left="241" w:firstLineChars="100" w:firstLine="241"/>
        <w:rPr>
          <w:rFonts w:ascii="HGSｺﾞｼｯｸM" w:eastAsia="HGSｺﾞｼｯｸM"/>
        </w:rPr>
      </w:pPr>
      <w:r>
        <w:rPr>
          <w:rFonts w:ascii="HGSｺﾞｼｯｸM" w:eastAsia="HGSｺﾞｼｯｸM" w:hint="eastAsia"/>
        </w:rPr>
        <w:t>一方で、依然として全国的にも低い水準で推移している福祉施設での工賃水準についても、施設利用者の状態やニーズに十分考慮した向上支援方策が求められています。</w:t>
      </w:r>
    </w:p>
    <w:p w:rsidR="0084744C" w:rsidRDefault="0084744C" w:rsidP="00191A6E">
      <w:pPr>
        <w:spacing w:line="276" w:lineRule="auto"/>
        <w:ind w:left="241" w:hangingChars="100" w:hanging="241"/>
        <w:rPr>
          <w:rFonts w:ascii="HGSｺﾞｼｯｸM" w:eastAsia="HGSｺﾞｼｯｸM"/>
        </w:rPr>
      </w:pPr>
    </w:p>
    <w:p w:rsidR="004039BB" w:rsidRDefault="004039BB" w:rsidP="00191A6E">
      <w:pPr>
        <w:spacing w:line="276" w:lineRule="auto"/>
        <w:ind w:left="241" w:hangingChars="100" w:hanging="241"/>
        <w:rPr>
          <w:rFonts w:ascii="HGSｺﾞｼｯｸM" w:eastAsia="HGSｺﾞｼｯｸM"/>
        </w:rPr>
      </w:pPr>
      <w:r>
        <w:rPr>
          <w:rFonts w:ascii="HGSｺﾞｼｯｸM" w:eastAsia="HGSｺﾞｼｯｸM" w:hint="eastAsia"/>
        </w:rPr>
        <w:t xml:space="preserve">　　</w:t>
      </w:r>
      <w:r w:rsidR="00E77149">
        <w:rPr>
          <w:rFonts w:ascii="HGSｺﾞｼｯｸM" w:eastAsia="HGSｺﾞｼｯｸM" w:hint="eastAsia"/>
        </w:rPr>
        <w:t>また</w:t>
      </w:r>
      <w:r w:rsidR="00094AEE">
        <w:rPr>
          <w:rFonts w:ascii="HGSｺﾞｼｯｸM" w:eastAsia="HGSｺﾞｼｯｸM" w:hint="eastAsia"/>
        </w:rPr>
        <w:t>、</w:t>
      </w:r>
      <w:r w:rsidR="00E77149">
        <w:rPr>
          <w:rFonts w:ascii="HGSｺﾞｼｯｸM" w:eastAsia="HGSｺﾞｼｯｸM" w:hint="eastAsia"/>
        </w:rPr>
        <w:t>民間企業における</w:t>
      </w:r>
      <w:r w:rsidR="00094AEE">
        <w:rPr>
          <w:rFonts w:ascii="HGSｺﾞｼｯｸM" w:eastAsia="HGSｺﾞｼｯｸM" w:hint="eastAsia"/>
        </w:rPr>
        <w:t>障がい者を取り巻く雇用</w:t>
      </w:r>
      <w:r w:rsidR="00E77149">
        <w:rPr>
          <w:rFonts w:ascii="HGSｺﾞｼｯｸM" w:eastAsia="HGSｺﾞｼｯｸM" w:hint="eastAsia"/>
        </w:rPr>
        <w:t>状況</w:t>
      </w:r>
      <w:r w:rsidR="008B5401">
        <w:rPr>
          <w:rFonts w:ascii="HGSｺﾞｼｯｸM" w:eastAsia="HGSｺﾞｼｯｸM" w:hint="eastAsia"/>
        </w:rPr>
        <w:t>については、</w:t>
      </w:r>
      <w:r w:rsidR="0000544C">
        <w:rPr>
          <w:rFonts w:ascii="HGSｺﾞｼｯｸM" w:eastAsia="HGSｺﾞｼｯｸM" w:hint="eastAsia"/>
        </w:rPr>
        <w:t>障害者雇用率が</w:t>
      </w:r>
      <w:r w:rsidR="00E77149">
        <w:rPr>
          <w:rFonts w:ascii="HGSｺﾞｼｯｸM" w:eastAsia="HGSｺﾞｼｯｸM" w:hint="eastAsia"/>
        </w:rPr>
        <w:t>平成30年に</w:t>
      </w:r>
      <w:r w:rsidR="0000544C">
        <w:rPr>
          <w:rFonts w:ascii="HGSｺﾞｼｯｸM" w:eastAsia="HGSｺﾞｼｯｸM" w:hint="eastAsia"/>
        </w:rPr>
        <w:t>2</w:t>
      </w:r>
      <w:r w:rsidR="0000544C">
        <w:rPr>
          <w:rFonts w:ascii="HGSｺﾞｼｯｸM" w:eastAsia="HGSｺﾞｼｯｸM"/>
        </w:rPr>
        <w:t>.2</w:t>
      </w:r>
      <w:r w:rsidR="0000544C">
        <w:rPr>
          <w:rFonts w:ascii="HGSｺﾞｼｯｸM" w:eastAsia="HGSｺﾞｼｯｸM" w:hint="eastAsia"/>
        </w:rPr>
        <w:t>％</w:t>
      </w:r>
      <w:r w:rsidR="00F313EA" w:rsidRPr="00F313EA">
        <w:rPr>
          <w:rFonts w:ascii="HGSｺﾞｼｯｸM" w:eastAsia="HGSｺﾞｼｯｸM" w:hint="eastAsia"/>
        </w:rPr>
        <w:t>令和</w:t>
      </w:r>
      <w:r w:rsidR="00F313EA" w:rsidRPr="00F313EA">
        <w:rPr>
          <w:rFonts w:ascii="HGSｺﾞｼｯｸM" w:eastAsia="HGSｺﾞｼｯｸM"/>
        </w:rPr>
        <w:t>3年</w:t>
      </w:r>
      <w:r w:rsidR="00F313EA">
        <w:rPr>
          <w:rFonts w:ascii="HGSｺﾞｼｯｸM" w:eastAsia="HGSｺﾞｼｯｸM"/>
        </w:rPr>
        <w:t>に</w:t>
      </w:r>
      <w:r w:rsidR="00F313EA" w:rsidRPr="00F313EA">
        <w:rPr>
          <w:rFonts w:ascii="HGSｺﾞｼｯｸM" w:eastAsia="HGSｺﾞｼｯｸM"/>
        </w:rPr>
        <w:t>2.3％と</w:t>
      </w:r>
      <w:r w:rsidR="006F20BF">
        <w:rPr>
          <w:rFonts w:ascii="HGSｺﾞｼｯｸM" w:eastAsia="HGSｺﾞｼｯｸM" w:hint="eastAsia"/>
        </w:rPr>
        <w:t>段階的に</w:t>
      </w:r>
      <w:r w:rsidR="00F313EA" w:rsidRPr="00F313EA">
        <w:rPr>
          <w:rFonts w:ascii="HGSｺﾞｼｯｸM" w:eastAsia="HGSｺﾞｼｯｸM"/>
        </w:rPr>
        <w:t>引き上げられ</w:t>
      </w:r>
      <w:r w:rsidR="00F313EA">
        <w:rPr>
          <w:rFonts w:ascii="HGSｺﾞｼｯｸM" w:eastAsia="HGSｺﾞｼｯｸM" w:hint="eastAsia"/>
        </w:rPr>
        <w:t>、</w:t>
      </w:r>
      <w:r w:rsidR="00615C7E">
        <w:rPr>
          <w:rFonts w:ascii="HGSｺﾞｼｯｸM" w:eastAsia="HGSｺﾞｼｯｸM" w:hint="eastAsia"/>
        </w:rPr>
        <w:t>雇用されている障がい者数は増加傾向であり、障がい者雇用の裾野が拡大しています</w:t>
      </w:r>
      <w:r w:rsidR="004809B9">
        <w:rPr>
          <w:rFonts w:ascii="HGSｺﾞｼｯｸM" w:eastAsia="HGSｺﾞｼｯｸM" w:hint="eastAsia"/>
        </w:rPr>
        <w:t>。</w:t>
      </w:r>
      <w:r w:rsidR="00B65718">
        <w:rPr>
          <w:rFonts w:ascii="HGSｺﾞｼｯｸM" w:eastAsia="HGSｺﾞｼｯｸM" w:hint="eastAsia"/>
        </w:rPr>
        <w:t>このような状況を契機とし、民間企業等での障がい者理解がより浸透するための取組みや、さらなる障がい者雇用の創出や働き続けることができる職場環境づくりを進めていく必要があります</w:t>
      </w:r>
      <w:r w:rsidR="00143BE7">
        <w:rPr>
          <w:rFonts w:ascii="HGSｺﾞｼｯｸM" w:eastAsia="HGSｺﾞｼｯｸM" w:hint="eastAsia"/>
        </w:rPr>
        <w:t>。</w:t>
      </w:r>
    </w:p>
    <w:p w:rsidR="007576F3" w:rsidRDefault="007576F3" w:rsidP="00191A6E">
      <w:pPr>
        <w:widowControl/>
        <w:spacing w:line="276" w:lineRule="auto"/>
        <w:jc w:val="left"/>
      </w:pPr>
    </w:p>
    <w:p w:rsidR="007576F3" w:rsidRPr="009501E5" w:rsidRDefault="007576F3" w:rsidP="00191A6E">
      <w:pPr>
        <w:widowControl/>
        <w:spacing w:line="276" w:lineRule="auto"/>
        <w:jc w:val="left"/>
      </w:pPr>
    </w:p>
    <w:p w:rsidR="00D45E42" w:rsidRPr="009501E5" w:rsidRDefault="00A53E25" w:rsidP="00D45E42">
      <w:pPr>
        <w:widowControl/>
        <w:jc w:val="left"/>
      </w:pPr>
      <w:r>
        <w:rPr>
          <w:bdr w:val="single" w:sz="4" w:space="0" w:color="auto"/>
        </w:rPr>
        <w:br w:type="page"/>
      </w:r>
      <w:r w:rsidR="00D45E42" w:rsidRPr="0084744C">
        <w:rPr>
          <w:rFonts w:hint="eastAsia"/>
          <w:bdr w:val="single" w:sz="4" w:space="0" w:color="auto"/>
        </w:rPr>
        <w:lastRenderedPageBreak/>
        <w:t>２．個別分野ごとの施策の方向性</w:t>
      </w:r>
    </w:p>
    <w:p w:rsidR="00D45E42" w:rsidRPr="009501E5" w:rsidRDefault="00D45E42" w:rsidP="00F54918">
      <w:pPr>
        <w:widowControl/>
        <w:spacing w:line="240" w:lineRule="exact"/>
        <w:jc w:val="left"/>
      </w:pPr>
    </w:p>
    <w:p w:rsidR="00D45E42" w:rsidRPr="00E050E7" w:rsidRDefault="00D45E42" w:rsidP="00D45E42">
      <w:pPr>
        <w:widowControl/>
        <w:jc w:val="left"/>
        <w:rPr>
          <w:rFonts w:ascii="HGSｺﾞｼｯｸM" w:eastAsia="HGSｺﾞｼｯｸM"/>
        </w:rPr>
      </w:pPr>
      <w:r w:rsidRPr="00E050E7">
        <w:rPr>
          <w:rFonts w:ascii="HGSｺﾞｼｯｸM" w:eastAsia="HGSｺﾞｼｯｸM" w:hint="eastAsia"/>
        </w:rPr>
        <w:t>（１）実際に多くの障がい者が働いている</w:t>
      </w:r>
    </w:p>
    <w:p w:rsidR="0017642B" w:rsidRPr="009501E5" w:rsidRDefault="0017642B" w:rsidP="00F54918">
      <w:pPr>
        <w:widowControl/>
        <w:spacing w:line="240" w:lineRule="exact"/>
        <w:jc w:val="left"/>
      </w:pPr>
    </w:p>
    <w:p w:rsidR="0017642B" w:rsidRDefault="008B1A48" w:rsidP="008B1A48">
      <w:pPr>
        <w:spacing w:line="276" w:lineRule="auto"/>
        <w:ind w:left="241" w:hangingChars="100" w:hanging="241"/>
        <w:rPr>
          <w:rFonts w:ascii="HGSｺﾞｼｯｸM" w:eastAsia="HGSｺﾞｼｯｸM"/>
        </w:rPr>
      </w:pPr>
      <w:r>
        <w:rPr>
          <w:rFonts w:ascii="HGSｺﾞｼｯｸM" w:eastAsia="HGSｺﾞｼｯｸM" w:hint="eastAsia"/>
        </w:rPr>
        <w:t xml:space="preserve">○　</w:t>
      </w:r>
      <w:r w:rsidRPr="008B1A48">
        <w:rPr>
          <w:rFonts w:ascii="HGSｺﾞｼｯｸM" w:eastAsia="HGSｺﾞｼｯｸM" w:hint="eastAsia"/>
        </w:rPr>
        <w:t>働きたいと願う障がい者が適正や個性を活かして仕事に就き、働き続けることができる「障がい者雇用日本一・大阪」の達成に向け、障がい者雇用を促進します。</w:t>
      </w:r>
    </w:p>
    <w:p w:rsidR="0017642B" w:rsidRDefault="0017642B" w:rsidP="00571455">
      <w:pPr>
        <w:spacing w:line="276" w:lineRule="auto"/>
        <w:ind w:left="241" w:hangingChars="100" w:hanging="241"/>
        <w:rPr>
          <w:rFonts w:ascii="HGSｺﾞｼｯｸM" w:eastAsia="HGSｺﾞｼｯｸM"/>
        </w:rPr>
      </w:pPr>
    </w:p>
    <w:p w:rsidR="009A0E08" w:rsidRDefault="009A0E08" w:rsidP="00571455">
      <w:pPr>
        <w:spacing w:line="276" w:lineRule="auto"/>
        <w:ind w:left="241" w:hangingChars="100" w:hanging="241"/>
        <w:rPr>
          <w:rFonts w:ascii="HGSｺﾞｼｯｸM" w:eastAsia="HGSｺﾞｼｯｸM"/>
        </w:rPr>
      </w:pPr>
      <w:r>
        <w:rPr>
          <w:rFonts w:ascii="HGSｺﾞｼｯｸM" w:eastAsia="HGSｺﾞｼｯｸM" w:hint="eastAsia"/>
        </w:rPr>
        <w:t xml:space="preserve">〇　</w:t>
      </w:r>
      <w:r w:rsidR="00375382">
        <w:rPr>
          <w:rFonts w:ascii="HGSｺﾞｼｯｸM" w:eastAsia="HGSｺﾞｼｯｸM" w:hint="eastAsia"/>
        </w:rPr>
        <w:t>就職に必要な技能取得のための職業訓練を実施し、</w:t>
      </w:r>
      <w:r>
        <w:rPr>
          <w:rFonts w:ascii="HGSｺﾞｼｯｸM" w:eastAsia="HGSｺﾞｼｯｸM" w:hint="eastAsia"/>
        </w:rPr>
        <w:t>ハートフル税制の活用などにより特例子会社の設置を促進し、重度身体障がい者、知的障がい者及び精神障がい者の雇用機会の拡大を図</w:t>
      </w:r>
      <w:r w:rsidR="000056B5">
        <w:rPr>
          <w:rFonts w:ascii="HGSｺﾞｼｯｸM" w:eastAsia="HGSｺﾞｼｯｸM" w:hint="eastAsia"/>
        </w:rPr>
        <w:t>り</w:t>
      </w:r>
      <w:r w:rsidR="00375382">
        <w:rPr>
          <w:rFonts w:ascii="HGSｺﾞｼｯｸM" w:eastAsia="HGSｺﾞｼｯｸM" w:hint="eastAsia"/>
        </w:rPr>
        <w:t>ます。</w:t>
      </w:r>
    </w:p>
    <w:p w:rsidR="009A0E08" w:rsidRDefault="009A0E08" w:rsidP="009A0E08">
      <w:pPr>
        <w:spacing w:line="276" w:lineRule="auto"/>
        <w:rPr>
          <w:rFonts w:ascii="HGSｺﾞｼｯｸM" w:eastAsia="HGSｺﾞｼｯｸM"/>
        </w:rPr>
      </w:pPr>
    </w:p>
    <w:p w:rsidR="007E413F" w:rsidRDefault="007E413F" w:rsidP="007E413F">
      <w:pPr>
        <w:spacing w:line="276" w:lineRule="auto"/>
        <w:ind w:left="241" w:hangingChars="100" w:hanging="241"/>
        <w:rPr>
          <w:rFonts w:ascii="HGSｺﾞｼｯｸM" w:eastAsia="HGSｺﾞｼｯｸM"/>
        </w:rPr>
      </w:pPr>
      <w:r>
        <w:rPr>
          <w:rFonts w:ascii="HGSｺﾞｼｯｸM" w:eastAsia="HGSｺﾞｼｯｸM" w:hint="eastAsia"/>
        </w:rPr>
        <w:t>〇　また、OSAKAしごとフィールドにおける求職者の安定就業や企業の人材確保の実現を図るとともに、府立高等職業技術専門校や大阪障害者職業能力開発校における実践的な職業訓練を実施します。</w:t>
      </w:r>
    </w:p>
    <w:p w:rsidR="007E413F" w:rsidRDefault="007E413F" w:rsidP="009A0E08">
      <w:pPr>
        <w:spacing w:line="276" w:lineRule="auto"/>
        <w:rPr>
          <w:rFonts w:ascii="HGSｺﾞｼｯｸM" w:eastAsia="HGSｺﾞｼｯｸM"/>
        </w:rPr>
      </w:pPr>
    </w:p>
    <w:p w:rsidR="00A53E25" w:rsidRPr="00A53E25" w:rsidRDefault="00A53E25" w:rsidP="0094275B">
      <w:pPr>
        <w:spacing w:line="276" w:lineRule="auto"/>
        <w:ind w:left="241" w:hangingChars="100" w:hanging="241"/>
        <w:rPr>
          <w:rFonts w:ascii="HGSｺﾞｼｯｸM" w:eastAsia="HGSｺﾞｼｯｸM"/>
        </w:rPr>
      </w:pPr>
      <w:r w:rsidRPr="00A53E25">
        <w:rPr>
          <w:rFonts w:ascii="HGSｺﾞｼｯｸM" w:eastAsia="HGSｺﾞｼｯｸM" w:hint="eastAsia"/>
        </w:rPr>
        <w:t>〇　大阪府では、行政のあらゆる分野において施策の創意工夫や改善を通じて、雇用・就労機会を創出させる「行政の福祉化」の取組みを引き続き推進します。</w:t>
      </w:r>
    </w:p>
    <w:p w:rsidR="000056B5" w:rsidRDefault="00A53E25" w:rsidP="0094275B">
      <w:pPr>
        <w:spacing w:line="276" w:lineRule="auto"/>
        <w:ind w:left="241" w:hangingChars="100" w:hanging="241"/>
        <w:rPr>
          <w:rFonts w:ascii="HGSｺﾞｼｯｸM" w:eastAsia="HGSｺﾞｼｯｸM"/>
        </w:rPr>
      </w:pPr>
      <w:r w:rsidRPr="00A53E25">
        <w:rPr>
          <w:rFonts w:ascii="HGSｺﾞｼｯｸM" w:eastAsia="HGSｺﾞｼｯｸM" w:hint="eastAsia"/>
        </w:rPr>
        <w:t xml:space="preserve">　　また、総合評価一般競争入札の実施や指定管理者の選定の際に、障がい者雇用など福祉への配慮について評価することや、チャレ</w:t>
      </w:r>
      <w:r>
        <w:rPr>
          <w:rFonts w:ascii="HGSｺﾞｼｯｸM" w:eastAsia="HGSｺﾞｼｯｸM" w:hint="eastAsia"/>
        </w:rPr>
        <w:t>ンジ雇用などの取組みを大阪府の関係団体や市町村などに引き続き</w:t>
      </w:r>
      <w:r w:rsidRPr="00A53E25">
        <w:rPr>
          <w:rFonts w:ascii="HGSｺﾞｼｯｸM" w:eastAsia="HGSｺﾞｼｯｸM" w:hint="eastAsia"/>
        </w:rPr>
        <w:t>働きかけます。</w:t>
      </w:r>
    </w:p>
    <w:p w:rsidR="000056B5" w:rsidRDefault="000056B5" w:rsidP="009A0E08">
      <w:pPr>
        <w:spacing w:line="276" w:lineRule="auto"/>
        <w:rPr>
          <w:rFonts w:ascii="HGSｺﾞｼｯｸM" w:eastAsia="HGSｺﾞｼｯｸM"/>
        </w:rPr>
      </w:pPr>
    </w:p>
    <w:p w:rsidR="007414C1" w:rsidRDefault="00571455" w:rsidP="00571455">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009D59EA">
        <w:rPr>
          <w:rFonts w:ascii="HGSｺﾞｼｯｸM" w:eastAsia="HGSｺﾞｼｯｸM" w:hint="eastAsia"/>
        </w:rPr>
        <w:t>「大阪府障がい者雇用促進センター」において、ハートフル条例の対象となる法定雇用率未達成事業主に対し、障</w:t>
      </w:r>
      <w:r w:rsidR="00F313EA">
        <w:rPr>
          <w:rFonts w:ascii="HGSｺﾞｼｯｸM" w:eastAsia="HGSｺﾞｼｯｸM" w:hint="eastAsia"/>
        </w:rPr>
        <w:t>害</w:t>
      </w:r>
      <w:r w:rsidR="009D59EA">
        <w:rPr>
          <w:rFonts w:ascii="HGSｺﾞｼｯｸM" w:eastAsia="HGSｺﾞｼｯｸM" w:hint="eastAsia"/>
        </w:rPr>
        <w:t>者</w:t>
      </w:r>
      <w:r w:rsidR="007414C1">
        <w:rPr>
          <w:rFonts w:ascii="HGSｺﾞｼｯｸM" w:eastAsia="HGSｺﾞｼｯｸM" w:hint="eastAsia"/>
        </w:rPr>
        <w:t>雇入れ計画の提出を求め、</w:t>
      </w:r>
      <w:r w:rsidR="00F313EA" w:rsidRPr="00F313EA">
        <w:rPr>
          <w:rFonts w:ascii="HGSｺﾞｼｯｸM" w:eastAsia="HGSｺﾞｼｯｸM" w:hint="eastAsia"/>
        </w:rPr>
        <w:t>法定雇用率の達成に向けた取組み</w:t>
      </w:r>
      <w:r w:rsidR="00F313EA">
        <w:rPr>
          <w:rFonts w:ascii="HGSｺﾞｼｯｸM" w:eastAsia="HGSｺﾞｼｯｸM" w:hint="eastAsia"/>
        </w:rPr>
        <w:t>を誘導</w:t>
      </w:r>
      <w:r w:rsidR="007414C1">
        <w:rPr>
          <w:rFonts w:ascii="HGSｺﾞｼｯｸM" w:eastAsia="HGSｺﾞｼｯｸM" w:hint="eastAsia"/>
        </w:rPr>
        <w:t>・支援します。</w:t>
      </w:r>
    </w:p>
    <w:p w:rsidR="007414C1" w:rsidRDefault="007414C1" w:rsidP="00571455">
      <w:pPr>
        <w:spacing w:line="276" w:lineRule="auto"/>
        <w:ind w:left="241" w:hangingChars="100" w:hanging="241"/>
        <w:rPr>
          <w:rFonts w:ascii="HGSｺﾞｼｯｸM" w:eastAsia="HGSｺﾞｼｯｸM"/>
        </w:rPr>
      </w:pPr>
    </w:p>
    <w:p w:rsidR="00571455" w:rsidRDefault="007414C1" w:rsidP="00571455">
      <w:pPr>
        <w:spacing w:line="276" w:lineRule="auto"/>
        <w:ind w:left="241" w:hangingChars="100" w:hanging="241"/>
        <w:rPr>
          <w:rFonts w:ascii="HGSｺﾞｼｯｸM" w:eastAsia="HGSｺﾞｼｯｸM"/>
        </w:rPr>
      </w:pPr>
      <w:r>
        <w:rPr>
          <w:rFonts w:ascii="HGSｺﾞｼｯｸM" w:eastAsia="HGSｺﾞｼｯｸM" w:hint="eastAsia"/>
        </w:rPr>
        <w:lastRenderedPageBreak/>
        <w:t xml:space="preserve">〇　</w:t>
      </w:r>
      <w:r w:rsidR="00571455" w:rsidRPr="00601F51">
        <w:rPr>
          <w:rFonts w:ascii="HGSｺﾞｼｯｸM" w:eastAsia="HGSｺﾞｼｯｸM" w:hint="eastAsia"/>
        </w:rPr>
        <w:t>障がい者を雇用していない</w:t>
      </w:r>
      <w:r w:rsidR="00BE45EB">
        <w:rPr>
          <w:rFonts w:ascii="HGSｺﾞｼｯｸM" w:eastAsia="HGSｺﾞｼｯｸM" w:hint="eastAsia"/>
        </w:rPr>
        <w:t>企業</w:t>
      </w:r>
      <w:r w:rsidR="00571455" w:rsidRPr="00601F51">
        <w:rPr>
          <w:rFonts w:ascii="HGSｺﾞｼｯｸM" w:eastAsia="HGSｺﾞｼｯｸM" w:hint="eastAsia"/>
        </w:rPr>
        <w:t>は障がい</w:t>
      </w:r>
      <w:r w:rsidR="00F313EA">
        <w:rPr>
          <w:rFonts w:ascii="HGSｺﾞｼｯｸM" w:eastAsia="HGSｺﾞｼｯｸM" w:hint="eastAsia"/>
        </w:rPr>
        <w:t>者</w:t>
      </w:r>
      <w:r w:rsidR="00571455" w:rsidRPr="00601F51">
        <w:rPr>
          <w:rFonts w:ascii="HGSｺﾞｼｯｸM" w:eastAsia="HGSｺﾞｼｯｸM" w:hint="eastAsia"/>
        </w:rPr>
        <w:t>理解が不十分な可能性があることから、</w:t>
      </w:r>
      <w:r>
        <w:rPr>
          <w:rFonts w:ascii="HGSｺﾞｼｯｸM" w:eastAsia="HGSｺﾞｼｯｸM" w:hint="eastAsia"/>
        </w:rPr>
        <w:t>職場実習機会の確保、</w:t>
      </w:r>
      <w:r w:rsidR="00571455">
        <w:rPr>
          <w:rFonts w:ascii="HGSｺﾞｼｯｸM" w:eastAsia="HGSｺﾞｼｯｸM" w:hint="eastAsia"/>
        </w:rPr>
        <w:t>合理的配慮の</w:t>
      </w:r>
      <w:r w:rsidR="00375382">
        <w:rPr>
          <w:rFonts w:ascii="HGSｺﾞｼｯｸM" w:eastAsia="HGSｺﾞｼｯｸM" w:hint="eastAsia"/>
        </w:rPr>
        <w:t>提供に向けた意識改革</w:t>
      </w:r>
      <w:r>
        <w:rPr>
          <w:rFonts w:ascii="HGSｺﾞｼｯｸM" w:eastAsia="HGSｺﾞｼｯｸM" w:hint="eastAsia"/>
        </w:rPr>
        <w:t>、</w:t>
      </w:r>
      <w:r w:rsidR="006E47C6">
        <w:rPr>
          <w:rFonts w:ascii="HGSｺﾞｼｯｸM" w:eastAsia="HGSｺﾞｼｯｸM" w:hint="eastAsia"/>
        </w:rPr>
        <w:t>障がい者雇用への理解促進など、企業等への働きかけと</w:t>
      </w:r>
      <w:r>
        <w:rPr>
          <w:rFonts w:ascii="HGSｺﾞｼｯｸM" w:eastAsia="HGSｺﾞｼｯｸM" w:hint="eastAsia"/>
        </w:rPr>
        <w:t>障がい特性やニーズに</w:t>
      </w:r>
      <w:r w:rsidR="00F313EA">
        <w:rPr>
          <w:rFonts w:ascii="HGSｺﾞｼｯｸM" w:eastAsia="HGSｺﾞｼｯｸM" w:hint="eastAsia"/>
        </w:rPr>
        <w:t>応じ</w:t>
      </w:r>
      <w:r w:rsidR="005560D9">
        <w:rPr>
          <w:rFonts w:ascii="HGSｺﾞｼｯｸM" w:eastAsia="HGSｺﾞｼｯｸM" w:hint="eastAsia"/>
        </w:rPr>
        <w:t>た</w:t>
      </w:r>
      <w:r w:rsidR="006E47C6">
        <w:rPr>
          <w:rFonts w:ascii="HGSｺﾞｼｯｸM" w:eastAsia="HGSｺﾞｼｯｸM" w:hint="eastAsia"/>
        </w:rPr>
        <w:t>きめ細かな支援</w:t>
      </w:r>
      <w:r w:rsidR="00375382">
        <w:rPr>
          <w:rFonts w:ascii="HGSｺﾞｼｯｸM" w:eastAsia="HGSｺﾞｼｯｸM" w:hint="eastAsia"/>
        </w:rPr>
        <w:t>に取り組んでいきます。</w:t>
      </w:r>
    </w:p>
    <w:p w:rsidR="00996626" w:rsidRDefault="00996626" w:rsidP="00571455">
      <w:pPr>
        <w:spacing w:line="276" w:lineRule="auto"/>
        <w:ind w:left="241" w:hangingChars="100" w:hanging="241"/>
        <w:rPr>
          <w:rFonts w:ascii="HGSｺﾞｼｯｸM" w:eastAsia="HGSｺﾞｼｯｸM"/>
        </w:rPr>
      </w:pPr>
    </w:p>
    <w:p w:rsidR="00571455" w:rsidRDefault="00571455" w:rsidP="007E413F">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007E413F">
        <w:rPr>
          <w:rFonts w:ascii="HGSｺﾞｼｯｸM" w:eastAsia="HGSｺﾞｼｯｸM" w:hint="eastAsia"/>
        </w:rPr>
        <w:t>トライアル雇用制度を活用する企業に</w:t>
      </w:r>
      <w:r w:rsidRPr="00601F51">
        <w:rPr>
          <w:rFonts w:ascii="HGSｺﾞｼｯｸM" w:eastAsia="HGSｺﾞｼｯｸM" w:hint="eastAsia"/>
        </w:rPr>
        <w:t>、助成期間終了</w:t>
      </w:r>
      <w:r w:rsidR="003B1402">
        <w:rPr>
          <w:rFonts w:ascii="HGSｺﾞｼｯｸM" w:eastAsia="HGSｺﾞｼｯｸM" w:hint="eastAsia"/>
        </w:rPr>
        <w:t>も可能な限り継続的に</w:t>
      </w:r>
      <w:r w:rsidRPr="00601F51">
        <w:rPr>
          <w:rFonts w:ascii="HGSｺﾞｼｯｸM" w:eastAsia="HGSｺﾞｼｯｸM" w:hint="eastAsia"/>
        </w:rPr>
        <w:t>対象者を</w:t>
      </w:r>
      <w:r w:rsidR="003B1402">
        <w:rPr>
          <w:rFonts w:ascii="HGSｺﾞｼｯｸM" w:eastAsia="HGSｺﾞｼｯｸM" w:hint="eastAsia"/>
        </w:rPr>
        <w:t>受け入れ</w:t>
      </w:r>
      <w:r w:rsidR="007E413F">
        <w:rPr>
          <w:rFonts w:ascii="HGSｺﾞｼｯｸM" w:eastAsia="HGSｺﾞｼｯｸM" w:hint="eastAsia"/>
        </w:rPr>
        <w:t>てもらえ</w:t>
      </w:r>
      <w:r w:rsidR="003B1402">
        <w:rPr>
          <w:rFonts w:ascii="HGSｺﾞｼｯｸM" w:eastAsia="HGSｺﾞｼｯｸM" w:hint="eastAsia"/>
        </w:rPr>
        <w:t>るよう</w:t>
      </w:r>
      <w:r w:rsidRPr="00601F51">
        <w:rPr>
          <w:rFonts w:ascii="HGSｺﾞｼｯｸM" w:eastAsia="HGSｺﾞｼｯｸM" w:hint="eastAsia"/>
        </w:rPr>
        <w:t>、雇用する企業をはじめ関係機関が</w:t>
      </w:r>
      <w:r w:rsidR="003B1402">
        <w:rPr>
          <w:rFonts w:ascii="HGSｺﾞｼｯｸM" w:eastAsia="HGSｺﾞｼｯｸM" w:hint="eastAsia"/>
        </w:rPr>
        <w:t>意思疎通を図り、雇用継続に向けた</w:t>
      </w:r>
      <w:r w:rsidRPr="00601F51">
        <w:rPr>
          <w:rFonts w:ascii="HGSｺﾞｼｯｸM" w:eastAsia="HGSｺﾞｼｯｸM" w:hint="eastAsia"/>
        </w:rPr>
        <w:t>環境整備</w:t>
      </w:r>
      <w:r w:rsidR="00375382">
        <w:rPr>
          <w:rFonts w:ascii="HGSｺﾞｼｯｸM" w:eastAsia="HGSｺﾞｼｯｸM" w:hint="eastAsia"/>
        </w:rPr>
        <w:t>を行っていきます。</w:t>
      </w:r>
    </w:p>
    <w:p w:rsidR="006E47C6" w:rsidRDefault="006E47C6" w:rsidP="007E413F">
      <w:pPr>
        <w:spacing w:line="276" w:lineRule="auto"/>
        <w:ind w:left="241" w:hangingChars="100" w:hanging="241"/>
        <w:rPr>
          <w:rFonts w:ascii="HGSｺﾞｼｯｸM" w:eastAsia="HGSｺﾞｼｯｸM"/>
        </w:rPr>
      </w:pPr>
    </w:p>
    <w:p w:rsidR="00A53E25" w:rsidRDefault="00A53E25" w:rsidP="007E413F">
      <w:pPr>
        <w:spacing w:line="276" w:lineRule="auto"/>
        <w:ind w:left="241" w:hangingChars="100" w:hanging="241"/>
        <w:rPr>
          <w:rFonts w:ascii="HGSｺﾞｼｯｸM" w:eastAsia="HGSｺﾞｼｯｸM"/>
        </w:rPr>
      </w:pPr>
      <w:r w:rsidRPr="00A53E25">
        <w:rPr>
          <w:rFonts w:ascii="HGSｺﾞｼｯｸM" w:eastAsia="HGSｺﾞｼｯｸM" w:hint="eastAsia"/>
        </w:rPr>
        <w:t>〇　障がい者雇用や就労支援を積極的に実施する企業及び団体等を「障がい者サポートカンパニー」として登録し、その取組みの周知や各種施策の情報提供を行い、障がい者の雇用と就労支援を推進します。</w:t>
      </w:r>
    </w:p>
    <w:p w:rsidR="00A53E25" w:rsidRDefault="00A53E25" w:rsidP="007E413F">
      <w:pPr>
        <w:spacing w:line="276" w:lineRule="auto"/>
        <w:ind w:left="241" w:hangingChars="100" w:hanging="241"/>
        <w:rPr>
          <w:rFonts w:ascii="HGSｺﾞｼｯｸM" w:eastAsia="HGSｺﾞｼｯｸM"/>
        </w:rPr>
      </w:pPr>
    </w:p>
    <w:p w:rsidR="006E47C6" w:rsidRDefault="006E47C6" w:rsidP="007E413F">
      <w:pPr>
        <w:spacing w:line="276" w:lineRule="auto"/>
        <w:ind w:left="241" w:hangingChars="100" w:hanging="241"/>
        <w:rPr>
          <w:rFonts w:ascii="HGSｺﾞｼｯｸM" w:eastAsia="HGSｺﾞｼｯｸM"/>
        </w:rPr>
      </w:pPr>
      <w:r>
        <w:rPr>
          <w:rFonts w:ascii="HGSｺﾞｼｯｸM" w:eastAsia="HGSｺﾞｼｯｸM" w:hint="eastAsia"/>
        </w:rPr>
        <w:t>〇　職場体験実習の受入や多様な委託訓練、トライアル雇用、ジョブコーチ支援などを活用し、障がい特性や個々の障がい者の適性・能力・適応性の理解につなげていきます。</w:t>
      </w:r>
    </w:p>
    <w:p w:rsidR="00571455" w:rsidRPr="00601F51" w:rsidRDefault="00571455" w:rsidP="00571455">
      <w:pPr>
        <w:spacing w:line="276" w:lineRule="auto"/>
        <w:ind w:left="241" w:hangingChars="100" w:hanging="241"/>
        <w:rPr>
          <w:rFonts w:ascii="HGSｺﾞｼｯｸM" w:eastAsia="HGSｺﾞｼｯｸM"/>
        </w:rPr>
      </w:pPr>
    </w:p>
    <w:p w:rsidR="003E5017" w:rsidRDefault="00571455" w:rsidP="00BB5C61">
      <w:pPr>
        <w:widowControl/>
        <w:spacing w:line="276" w:lineRule="auto"/>
        <w:ind w:left="241" w:hangingChars="100" w:hanging="241"/>
        <w:jc w:val="left"/>
        <w:rPr>
          <w:rFonts w:ascii="HGSｺﾞｼｯｸM" w:eastAsia="HGSｺﾞｼｯｸM"/>
        </w:rPr>
      </w:pPr>
      <w:r w:rsidRPr="00601F51">
        <w:rPr>
          <w:rFonts w:ascii="HGSｺﾞｼｯｸM" w:eastAsia="HGSｺﾞｼｯｸM" w:hint="eastAsia"/>
        </w:rPr>
        <w:t xml:space="preserve">〇　</w:t>
      </w:r>
      <w:r w:rsidR="003B1402">
        <w:rPr>
          <w:rFonts w:ascii="HGSｺﾞｼｯｸM" w:eastAsia="HGSｺﾞｼｯｸM" w:hint="eastAsia"/>
        </w:rPr>
        <w:t>難病患者については、</w:t>
      </w:r>
      <w:r w:rsidRPr="00601F51">
        <w:rPr>
          <w:rFonts w:ascii="HGSｺﾞｼｯｸM" w:eastAsia="HGSｺﾞｼｯｸM" w:hint="eastAsia"/>
        </w:rPr>
        <w:t>障害者総合支援法</w:t>
      </w:r>
      <w:r w:rsidR="003B1402">
        <w:rPr>
          <w:rFonts w:ascii="HGSｺﾞｼｯｸM" w:eastAsia="HGSｺﾞｼｯｸM" w:hint="eastAsia"/>
        </w:rPr>
        <w:t>において</w:t>
      </w:r>
      <w:r w:rsidRPr="00601F51">
        <w:rPr>
          <w:rFonts w:ascii="HGSｺﾞｼｯｸM" w:eastAsia="HGSｺﾞｼｯｸM" w:hint="eastAsia"/>
        </w:rPr>
        <w:t>障がい者と位置づけられている</w:t>
      </w:r>
      <w:r w:rsidR="00E60C86">
        <w:rPr>
          <w:rFonts w:ascii="HGSｺﾞｼｯｸM" w:eastAsia="HGSｺﾞｼｯｸM" w:hint="eastAsia"/>
        </w:rPr>
        <w:t>ものの</w:t>
      </w:r>
      <w:r w:rsidRPr="00601F51">
        <w:rPr>
          <w:rFonts w:ascii="HGSｺﾞｼｯｸM" w:eastAsia="HGSｺﾞｼｯｸM" w:hint="eastAsia"/>
        </w:rPr>
        <w:t>、</w:t>
      </w:r>
      <w:r w:rsidR="00F435B5">
        <w:rPr>
          <w:rFonts w:ascii="HGSｺﾞｼｯｸM" w:eastAsia="HGSｺﾞｼｯｸM" w:hint="eastAsia"/>
        </w:rPr>
        <w:t>企業</w:t>
      </w:r>
      <w:r w:rsidR="00F313EA">
        <w:rPr>
          <w:rFonts w:ascii="HGSｺﾞｼｯｸM" w:eastAsia="HGSｺﾞｼｯｸM" w:hint="eastAsia"/>
        </w:rPr>
        <w:t>で</w:t>
      </w:r>
      <w:r w:rsidR="00F435B5">
        <w:rPr>
          <w:rFonts w:ascii="HGSｺﾞｼｯｸM" w:eastAsia="HGSｺﾞｼｯｸM" w:hint="eastAsia"/>
        </w:rPr>
        <w:t>の</w:t>
      </w:r>
      <w:r w:rsidR="00F313EA">
        <w:rPr>
          <w:rFonts w:ascii="HGSｺﾞｼｯｸM" w:eastAsia="HGSｺﾞｼｯｸM" w:hint="eastAsia"/>
        </w:rPr>
        <w:t>求職活動において</w:t>
      </w:r>
      <w:r w:rsidRPr="00601F51">
        <w:rPr>
          <w:rFonts w:ascii="HGSｺﾞｼｯｸM" w:eastAsia="HGSｺﾞｼｯｸM" w:hint="eastAsia"/>
        </w:rPr>
        <w:t>障がい者とは</w:t>
      </w:r>
      <w:r w:rsidR="003B1402">
        <w:rPr>
          <w:rFonts w:ascii="HGSｺﾞｼｯｸM" w:eastAsia="HGSｺﾞｼｯｸM" w:hint="eastAsia"/>
        </w:rPr>
        <w:t>異なる</w:t>
      </w:r>
      <w:r w:rsidRPr="00601F51">
        <w:rPr>
          <w:rFonts w:ascii="HGSｺﾞｼｯｸM" w:eastAsia="HGSｺﾞｼｯｸM" w:hint="eastAsia"/>
        </w:rPr>
        <w:t>扱いを受ける</w:t>
      </w:r>
      <w:r w:rsidR="003B1402">
        <w:rPr>
          <w:rFonts w:ascii="HGSｺﾞｼｯｸM" w:eastAsia="HGSｺﾞｼｯｸM" w:hint="eastAsia"/>
        </w:rPr>
        <w:t>事</w:t>
      </w:r>
      <w:r w:rsidRPr="00601F51">
        <w:rPr>
          <w:rFonts w:ascii="HGSｺﾞｼｯｸM" w:eastAsia="HGSｺﾞｼｯｸM" w:hint="eastAsia"/>
        </w:rPr>
        <w:t>例があ</w:t>
      </w:r>
      <w:r w:rsidR="00F313EA">
        <w:rPr>
          <w:rFonts w:ascii="HGSｺﾞｼｯｸM" w:eastAsia="HGSｺﾞｼｯｸM" w:hint="eastAsia"/>
        </w:rPr>
        <w:t>ることから</w:t>
      </w:r>
      <w:r w:rsidRPr="00601F51">
        <w:rPr>
          <w:rFonts w:ascii="HGSｺﾞｼｯｸM" w:eastAsia="HGSｺﾞｼｯｸM" w:hint="eastAsia"/>
        </w:rPr>
        <w:t>、</w:t>
      </w:r>
      <w:r>
        <w:rPr>
          <w:rFonts w:ascii="HGSｺﾞｼｯｸM" w:eastAsia="HGSｺﾞｼｯｸM" w:hint="eastAsia"/>
        </w:rPr>
        <w:t>難病患者の雇用</w:t>
      </w:r>
      <w:r w:rsidR="003B1402">
        <w:rPr>
          <w:rFonts w:ascii="HGSｺﾞｼｯｸM" w:eastAsia="HGSｺﾞｼｯｸM" w:hint="eastAsia"/>
        </w:rPr>
        <w:t>環境</w:t>
      </w:r>
      <w:r w:rsidR="00375382">
        <w:rPr>
          <w:rFonts w:ascii="HGSｺﾞｼｯｸM" w:eastAsia="HGSｺﾞｼｯｸM" w:hint="eastAsia"/>
        </w:rPr>
        <w:t>改善</w:t>
      </w:r>
      <w:r w:rsidR="005560D9">
        <w:rPr>
          <w:rFonts w:ascii="HGSｺﾞｼｯｸM" w:eastAsia="HGSｺﾞｼｯｸM" w:hint="eastAsia"/>
        </w:rPr>
        <w:t>に取り組んで</w:t>
      </w:r>
      <w:r w:rsidR="00375382">
        <w:rPr>
          <w:rFonts w:ascii="HGSｺﾞｼｯｸM" w:eastAsia="HGSｺﾞｼｯｸM" w:hint="eastAsia"/>
        </w:rPr>
        <w:t>いきます。</w:t>
      </w:r>
    </w:p>
    <w:p w:rsidR="006E6968" w:rsidRDefault="006E6968" w:rsidP="00BB5C61">
      <w:pPr>
        <w:widowControl/>
        <w:spacing w:line="276" w:lineRule="auto"/>
        <w:ind w:left="241" w:hangingChars="100" w:hanging="241"/>
        <w:jc w:val="left"/>
        <w:rPr>
          <w:rFonts w:ascii="HGSｺﾞｼｯｸM" w:eastAsia="HGSｺﾞｼｯｸM"/>
        </w:rPr>
      </w:pPr>
    </w:p>
    <w:p w:rsidR="006E6968" w:rsidRDefault="006E6968" w:rsidP="00BB5C61">
      <w:pPr>
        <w:widowControl/>
        <w:spacing w:line="276" w:lineRule="auto"/>
        <w:ind w:left="241" w:hangingChars="100" w:hanging="241"/>
        <w:jc w:val="left"/>
      </w:pPr>
      <w:r>
        <w:rPr>
          <w:rFonts w:ascii="HGSｺﾞｼｯｸM" w:eastAsia="HGSｺﾞｼｯｸM" w:hint="eastAsia"/>
        </w:rPr>
        <w:t>〇　また、発達障がい者についても、サポートファイルの活用促進などのライフステージを通じた切れ目のない一貫した支援の充実を図るとともに、発達障がい者や企業のニーズを踏まえた職業訓練の実施などの就労支援を充実していきます。</w:t>
      </w:r>
    </w:p>
    <w:p w:rsidR="003D7BFC" w:rsidRDefault="003D7BFC" w:rsidP="00D45E42">
      <w:pPr>
        <w:widowControl/>
        <w:jc w:val="left"/>
      </w:pPr>
    </w:p>
    <w:p w:rsidR="00A53E25" w:rsidRPr="00991CDA" w:rsidRDefault="00A53E25" w:rsidP="0094275B">
      <w:pPr>
        <w:widowControl/>
        <w:spacing w:line="276" w:lineRule="auto"/>
        <w:ind w:left="241" w:hangingChars="100" w:hanging="241"/>
        <w:jc w:val="left"/>
      </w:pPr>
      <w:r w:rsidRPr="0094275B">
        <w:rPr>
          <w:rFonts w:ascii="HGSｺﾞｼｯｸM" w:eastAsia="HGSｺﾞｼｯｸM" w:hint="eastAsia"/>
        </w:rPr>
        <w:lastRenderedPageBreak/>
        <w:t>〇　福祉施設からの一般就労をはじめ、障がい者の雇用・就労の促進を図るため、引き続き、大阪府障がい者自立支援協議会の下に設置した就労支援部会等により、大阪府の関係部局における情報共有のほか、大阪府労働局や公共職業安定所等の国の機関を含めた関係機関等による連携・協力の取組みを進めます。</w:t>
      </w:r>
    </w:p>
    <w:p w:rsidR="008951A6" w:rsidRDefault="008951A6" w:rsidP="00D45E42">
      <w:pPr>
        <w:widowControl/>
        <w:jc w:val="left"/>
      </w:pPr>
    </w:p>
    <w:p w:rsidR="00A53E25" w:rsidRPr="006E6968" w:rsidRDefault="00A53E25" w:rsidP="00D45E42">
      <w:pPr>
        <w:widowControl/>
        <w:jc w:val="left"/>
      </w:pPr>
    </w:p>
    <w:p w:rsidR="00D45E42" w:rsidRPr="00AB77DB" w:rsidRDefault="00D45E42" w:rsidP="00D45E42">
      <w:pPr>
        <w:widowControl/>
        <w:jc w:val="left"/>
        <w:rPr>
          <w:rFonts w:ascii="HGSｺﾞｼｯｸM" w:eastAsia="HGSｺﾞｼｯｸM"/>
        </w:rPr>
      </w:pPr>
      <w:r w:rsidRPr="00AB77DB">
        <w:rPr>
          <w:rFonts w:ascii="HGSｺﾞｼｯｸM" w:eastAsia="HGSｺﾞｼｯｸM" w:hint="eastAsia"/>
        </w:rPr>
        <w:t>（２）いろいろな場で障がい者が仕事をできる</w:t>
      </w:r>
    </w:p>
    <w:p w:rsidR="00D45E42" w:rsidRDefault="00D45E42" w:rsidP="00D45E42">
      <w:pPr>
        <w:widowControl/>
        <w:jc w:val="left"/>
      </w:pPr>
    </w:p>
    <w:p w:rsidR="00A53E25" w:rsidRPr="00991CDA" w:rsidRDefault="00A53E25" w:rsidP="0094275B">
      <w:pPr>
        <w:widowControl/>
        <w:spacing w:line="276" w:lineRule="auto"/>
        <w:ind w:left="241" w:hangingChars="100" w:hanging="241"/>
        <w:jc w:val="left"/>
      </w:pPr>
      <w:r w:rsidRPr="0094275B">
        <w:rPr>
          <w:rFonts w:ascii="HGSｺﾞｼｯｸM" w:eastAsia="HGSｺﾞｼｯｸM" w:hint="eastAsia"/>
        </w:rPr>
        <w:t>〇　一般就労者の数や職場定着率などの定量的な目標だけを意識するのではなく、個々人の障がい特性やニーズに応じた支援を行います。</w:t>
      </w:r>
    </w:p>
    <w:p w:rsidR="00A53E25" w:rsidRPr="009501E5" w:rsidRDefault="00A53E25" w:rsidP="00D45E42">
      <w:pPr>
        <w:widowControl/>
        <w:jc w:val="left"/>
      </w:pPr>
    </w:p>
    <w:p w:rsidR="00102E10" w:rsidRPr="00BE578A" w:rsidRDefault="00102E10" w:rsidP="008774AD">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00633AFD" w:rsidRPr="00BE578A">
        <w:rPr>
          <w:rFonts w:ascii="HGSｺﾞｼｯｸM" w:eastAsia="HGSｺﾞｼｯｸM" w:hint="eastAsia"/>
        </w:rPr>
        <w:t>障がい者の</w:t>
      </w:r>
      <w:r w:rsidR="000D0CEE">
        <w:rPr>
          <w:rFonts w:ascii="HGSｺﾞｼｯｸM" w:eastAsia="HGSｺﾞｼｯｸM" w:hint="eastAsia"/>
        </w:rPr>
        <w:t>就労訓練の機会を確保し、適切な就労支援を受けることができるよう、</w:t>
      </w:r>
      <w:r w:rsidR="00E728F7">
        <w:rPr>
          <w:rFonts w:ascii="HGSｺﾞｼｯｸM" w:eastAsia="HGSｺﾞｼｯｸM" w:hint="eastAsia"/>
        </w:rPr>
        <w:t>雇用・医療・教育・福祉の</w:t>
      </w:r>
      <w:r w:rsidR="008774AD">
        <w:rPr>
          <w:rFonts w:ascii="HGSｺﾞｼｯｸM" w:eastAsia="HGSｺﾞｼｯｸM" w:hint="eastAsia"/>
        </w:rPr>
        <w:t>関係機関との連携を図り、訓練や就職、職場定着、離職後の再チャレンジまで一貫し</w:t>
      </w:r>
      <w:r w:rsidR="00083110">
        <w:rPr>
          <w:rFonts w:ascii="HGSｺﾞｼｯｸM" w:eastAsia="HGSｺﾞｼｯｸM" w:hint="eastAsia"/>
        </w:rPr>
        <w:t>た</w:t>
      </w:r>
      <w:r w:rsidR="008774AD">
        <w:rPr>
          <w:rFonts w:ascii="HGSｺﾞｼｯｸM" w:eastAsia="HGSｺﾞｼｯｸM" w:hint="eastAsia"/>
        </w:rPr>
        <w:t>支援</w:t>
      </w:r>
      <w:r w:rsidR="00083110">
        <w:rPr>
          <w:rFonts w:ascii="HGSｺﾞｼｯｸM" w:eastAsia="HGSｺﾞｼｯｸM" w:hint="eastAsia"/>
        </w:rPr>
        <w:t>を行っていくために</w:t>
      </w:r>
      <w:r w:rsidR="008774AD">
        <w:rPr>
          <w:rFonts w:ascii="HGSｺﾞｼｯｸM" w:eastAsia="HGSｺﾞｼｯｸM" w:hint="eastAsia"/>
        </w:rPr>
        <w:t>、</w:t>
      </w:r>
      <w:r w:rsidR="00083110">
        <w:rPr>
          <w:rFonts w:ascii="HGSｺﾞｼｯｸM" w:eastAsia="HGSｺﾞｼｯｸM" w:hint="eastAsia"/>
        </w:rPr>
        <w:t>就労移行支援事業所・</w:t>
      </w:r>
      <w:r w:rsidR="00E26A7B">
        <w:rPr>
          <w:rFonts w:ascii="HGSｺﾞｼｯｸM" w:eastAsia="HGSｺﾞｼｯｸM" w:hint="eastAsia"/>
        </w:rPr>
        <w:t>就労継続支援事業所の</w:t>
      </w:r>
      <w:r w:rsidR="000D0CEE">
        <w:rPr>
          <w:rFonts w:ascii="HGSｺﾞｼｯｸM" w:eastAsia="HGSｺﾞｼｯｸM" w:hint="eastAsia"/>
        </w:rPr>
        <w:t>サービスの質</w:t>
      </w:r>
      <w:r w:rsidR="00633AFD" w:rsidRPr="00BE578A">
        <w:rPr>
          <w:rFonts w:ascii="HGSｺﾞｼｯｸM" w:eastAsia="HGSｺﾞｼｯｸM" w:hint="eastAsia"/>
        </w:rPr>
        <w:t>の</w:t>
      </w:r>
      <w:r w:rsidR="00C63CBB">
        <w:rPr>
          <w:rFonts w:ascii="HGSｺﾞｼｯｸM" w:eastAsia="HGSｺﾞｼｯｸM" w:hint="eastAsia"/>
        </w:rPr>
        <w:t>向上</w:t>
      </w:r>
      <w:r w:rsidR="008774AD">
        <w:rPr>
          <w:rFonts w:ascii="HGSｺﾞｼｯｸM" w:eastAsia="HGSｺﾞｼｯｸM" w:hint="eastAsia"/>
        </w:rPr>
        <w:t>に取り組んでいきます</w:t>
      </w:r>
      <w:r w:rsidR="00C63CBB">
        <w:rPr>
          <w:rFonts w:ascii="HGSｺﾞｼｯｸM" w:eastAsia="HGSｺﾞｼｯｸM" w:hint="eastAsia"/>
        </w:rPr>
        <w:t>。</w:t>
      </w:r>
    </w:p>
    <w:p w:rsidR="00102E10" w:rsidRDefault="00102E10" w:rsidP="00AB77DB">
      <w:pPr>
        <w:spacing w:line="276" w:lineRule="auto"/>
        <w:ind w:left="241" w:hangingChars="100" w:hanging="241"/>
        <w:rPr>
          <w:rFonts w:ascii="HGSｺﾞｼｯｸM" w:eastAsia="HGSｺﾞｼｯｸM"/>
        </w:rPr>
      </w:pPr>
    </w:p>
    <w:p w:rsidR="00083110" w:rsidRPr="00083110" w:rsidRDefault="00083110" w:rsidP="00BF2DA3">
      <w:pPr>
        <w:spacing w:line="276" w:lineRule="auto"/>
        <w:ind w:left="241" w:hangingChars="100" w:hanging="241"/>
        <w:rPr>
          <w:rFonts w:ascii="HGSｺﾞｼｯｸM" w:eastAsia="HGSｺﾞｼｯｸM"/>
        </w:rPr>
      </w:pPr>
      <w:r w:rsidRPr="0094275B">
        <w:rPr>
          <w:rFonts w:ascii="HGSｺﾞｼｯｸM" w:eastAsia="HGSｺﾞｼｯｸM" w:hint="eastAsia"/>
        </w:rPr>
        <w:t>〇　精神障がい者や発達障がい者の特性に応じた就労・定着支援が促進されるよう、事業所に対する知識や技術の普及及び機会の創出を図ります。</w:t>
      </w:r>
    </w:p>
    <w:p w:rsidR="00083110" w:rsidRDefault="00083110" w:rsidP="00AB77DB">
      <w:pPr>
        <w:spacing w:line="276" w:lineRule="auto"/>
        <w:ind w:left="241" w:hangingChars="100" w:hanging="241"/>
        <w:rPr>
          <w:rFonts w:ascii="HGSｺﾞｼｯｸM" w:eastAsia="HGSｺﾞｼｯｸM"/>
        </w:rPr>
      </w:pPr>
    </w:p>
    <w:p w:rsidR="0031120C" w:rsidRDefault="0031120C" w:rsidP="00A1428D">
      <w:pPr>
        <w:spacing w:line="276" w:lineRule="auto"/>
        <w:ind w:left="241" w:hangingChars="100" w:hanging="241"/>
        <w:rPr>
          <w:rFonts w:ascii="HGSｺﾞｼｯｸM" w:eastAsia="HGSｺﾞｼｯｸM"/>
        </w:rPr>
      </w:pPr>
      <w:r>
        <w:rPr>
          <w:rFonts w:ascii="HGSｺﾞｼｯｸM" w:eastAsia="HGSｺﾞｼｯｸM" w:hint="eastAsia"/>
        </w:rPr>
        <w:t xml:space="preserve">〇　</w:t>
      </w:r>
      <w:r w:rsidR="00083110">
        <w:rPr>
          <w:rFonts w:ascii="HGSｺﾞｼｯｸM" w:eastAsia="HGSｺﾞｼｯｸM" w:hint="eastAsia"/>
        </w:rPr>
        <w:t>福祉施設での工賃について、</w:t>
      </w:r>
      <w:r w:rsidR="00D0136B">
        <w:rPr>
          <w:rFonts w:ascii="HGSｺﾞｼｯｸM" w:eastAsia="HGSｺﾞｼｯｸM" w:hint="eastAsia"/>
        </w:rPr>
        <w:t>市町村とともに</w:t>
      </w:r>
      <w:r w:rsidR="00083110">
        <w:rPr>
          <w:rFonts w:ascii="HGSｺﾞｼｯｸM" w:eastAsia="HGSｺﾞｼｯｸM" w:hint="eastAsia"/>
        </w:rPr>
        <w:t>共同受注の</w:t>
      </w:r>
      <w:r w:rsidR="0018569F">
        <w:rPr>
          <w:rFonts w:ascii="HGSｺﾞｼｯｸM" w:eastAsia="HGSｺﾞｼｯｸM" w:hint="eastAsia"/>
        </w:rPr>
        <w:t>取</w:t>
      </w:r>
      <w:r w:rsidR="00083110">
        <w:rPr>
          <w:rFonts w:ascii="HGSｺﾞｼｯｸM" w:eastAsia="HGSｺﾞｼｯｸM" w:hint="eastAsia"/>
        </w:rPr>
        <w:t>組みを強化する他</w:t>
      </w:r>
      <w:r w:rsidR="00D0136B">
        <w:rPr>
          <w:rFonts w:ascii="HGSｺﾞｼｯｸM" w:eastAsia="HGSｺﾞｼｯｸM" w:hint="eastAsia"/>
        </w:rPr>
        <w:t>、就労継続支援B型事業所の状況に応じた経営改善・技術力</w:t>
      </w:r>
      <w:r w:rsidR="00083110">
        <w:rPr>
          <w:rFonts w:ascii="HGSｺﾞｼｯｸM" w:eastAsia="HGSｺﾞｼｯｸM" w:hint="eastAsia"/>
        </w:rPr>
        <w:t>・支援力</w:t>
      </w:r>
      <w:r w:rsidR="00D0136B">
        <w:rPr>
          <w:rFonts w:ascii="HGSｺﾞｼｯｸM" w:eastAsia="HGSｺﾞｼｯｸM" w:hint="eastAsia"/>
        </w:rPr>
        <w:t>の向上などを支援し、工賃水準の向上を図ります。</w:t>
      </w:r>
    </w:p>
    <w:p w:rsidR="0031120C" w:rsidRDefault="0031120C" w:rsidP="00A1428D">
      <w:pPr>
        <w:spacing w:line="276" w:lineRule="auto"/>
        <w:ind w:left="241" w:hangingChars="100" w:hanging="241"/>
        <w:rPr>
          <w:rFonts w:ascii="HGSｺﾞｼｯｸM" w:eastAsia="HGSｺﾞｼｯｸM"/>
        </w:rPr>
      </w:pPr>
    </w:p>
    <w:p w:rsidR="00083110" w:rsidRPr="00083110" w:rsidRDefault="00083110" w:rsidP="00797BD9">
      <w:pPr>
        <w:spacing w:line="276" w:lineRule="auto"/>
        <w:ind w:left="241" w:hangingChars="100" w:hanging="241"/>
        <w:rPr>
          <w:rFonts w:ascii="HGSｺﾞｼｯｸM" w:eastAsia="HGSｺﾞｼｯｸM"/>
        </w:rPr>
      </w:pPr>
      <w:r w:rsidRPr="0094275B">
        <w:rPr>
          <w:rFonts w:ascii="HGSｺﾞｼｯｸM" w:eastAsia="HGSｺﾞｼｯｸM" w:hint="eastAsia"/>
        </w:rPr>
        <w:t>〇　官公需に係る福祉施設の受注機会の拡大に取り組むとともに、市町村や企業等に対して、庁舎等を活用した販売スペースの提供</w:t>
      </w:r>
      <w:r w:rsidRPr="0094275B">
        <w:rPr>
          <w:rFonts w:ascii="HGSｺﾞｼｯｸM" w:eastAsia="HGSｺﾞｼｯｸM" w:hint="eastAsia"/>
        </w:rPr>
        <w:lastRenderedPageBreak/>
        <w:t>や清掃業務をはじめとする委託業務の発注が促進されるよう働きかけます。</w:t>
      </w:r>
    </w:p>
    <w:p w:rsidR="00083110" w:rsidRPr="00083110" w:rsidRDefault="00083110" w:rsidP="00A1428D">
      <w:pPr>
        <w:spacing w:line="276" w:lineRule="auto"/>
        <w:ind w:left="241" w:hangingChars="100" w:hanging="241"/>
        <w:rPr>
          <w:rFonts w:ascii="HGSｺﾞｼｯｸM" w:eastAsia="HGSｺﾞｼｯｸM"/>
        </w:rPr>
      </w:pPr>
    </w:p>
    <w:p w:rsidR="00BB31FA" w:rsidRDefault="00102E10" w:rsidP="00A1428D">
      <w:pPr>
        <w:widowControl/>
        <w:spacing w:line="276" w:lineRule="auto"/>
        <w:ind w:left="241" w:hangingChars="100" w:hanging="241"/>
        <w:jc w:val="left"/>
        <w:rPr>
          <w:rFonts w:ascii="ＭＳ Ｐゴシック" w:eastAsia="ＭＳ Ｐゴシック" w:hAnsi="ＭＳ Ｐゴシック"/>
          <w:color w:val="000000"/>
          <w:sz w:val="18"/>
          <w:szCs w:val="22"/>
        </w:rPr>
      </w:pPr>
      <w:r w:rsidRPr="00BE578A">
        <w:rPr>
          <w:rFonts w:ascii="HGSｺﾞｼｯｸM" w:eastAsia="HGSｺﾞｼｯｸM" w:hint="eastAsia"/>
        </w:rPr>
        <w:t>〇　また、</w:t>
      </w:r>
      <w:r w:rsidR="00906C1A">
        <w:rPr>
          <w:rFonts w:ascii="HGSｺﾞｼｯｸM" w:eastAsia="HGSｺﾞｼｯｸM" w:hint="eastAsia"/>
        </w:rPr>
        <w:t>ICTや就労支援機器等を活用した</w:t>
      </w:r>
      <w:r w:rsidR="00083110">
        <w:rPr>
          <w:rFonts w:ascii="HGSｺﾞｼｯｸM" w:eastAsia="HGSｺﾞｼｯｸM" w:hint="eastAsia"/>
        </w:rPr>
        <w:t>情報格差の解消や</w:t>
      </w:r>
      <w:r w:rsidR="00906C1A">
        <w:rPr>
          <w:rFonts w:ascii="HGSｺﾞｼｯｸM" w:eastAsia="HGSｺﾞｼｯｸM" w:hint="eastAsia"/>
        </w:rPr>
        <w:t>在宅や身近な場所での就労機会の確保に取り組</w:t>
      </w:r>
      <w:r w:rsidR="00083110">
        <w:rPr>
          <w:rFonts w:ascii="HGSｺﾞｼｯｸM" w:eastAsia="HGSｺﾞｼｯｸM" w:hint="eastAsia"/>
        </w:rPr>
        <w:t>み、</w:t>
      </w:r>
      <w:r w:rsidR="00906C1A">
        <w:rPr>
          <w:rFonts w:ascii="HGSｺﾞｼｯｸM" w:eastAsia="HGSｺﾞｼｯｸM" w:hint="eastAsia"/>
        </w:rPr>
        <w:t>移動が困難な重度障がい者の就労</w:t>
      </w:r>
      <w:r w:rsidR="00083110">
        <w:rPr>
          <w:rFonts w:ascii="HGSｺﾞｼｯｸM" w:eastAsia="HGSｺﾞｼｯｸM" w:hint="eastAsia"/>
        </w:rPr>
        <w:t>等</w:t>
      </w:r>
      <w:r w:rsidR="00906C1A">
        <w:rPr>
          <w:rFonts w:ascii="HGSｺﾞｼｯｸM" w:eastAsia="HGSｺﾞｼｯｸM" w:hint="eastAsia"/>
        </w:rPr>
        <w:t>を支援</w:t>
      </w:r>
      <w:r w:rsidR="00083110">
        <w:rPr>
          <w:rFonts w:ascii="HGSｺﾞｼｯｸM" w:eastAsia="HGSｺﾞｼｯｸM" w:hint="eastAsia"/>
        </w:rPr>
        <w:t>します。</w:t>
      </w:r>
    </w:p>
    <w:p w:rsidR="00102E10" w:rsidRDefault="00102E10" w:rsidP="00A1428D">
      <w:pPr>
        <w:widowControl/>
        <w:spacing w:line="276" w:lineRule="auto"/>
        <w:ind w:left="181" w:hangingChars="100" w:hanging="181"/>
        <w:jc w:val="left"/>
        <w:rPr>
          <w:rFonts w:ascii="ＭＳ Ｐゴシック" w:eastAsia="ＭＳ Ｐゴシック" w:hAnsi="ＭＳ Ｐゴシック"/>
          <w:color w:val="000000"/>
          <w:sz w:val="18"/>
          <w:szCs w:val="22"/>
        </w:rPr>
      </w:pPr>
    </w:p>
    <w:p w:rsidR="0074596B" w:rsidRPr="009501E5" w:rsidRDefault="0074596B" w:rsidP="00A1428D">
      <w:pPr>
        <w:widowControl/>
        <w:spacing w:line="276" w:lineRule="auto"/>
        <w:ind w:left="181" w:hangingChars="100" w:hanging="181"/>
        <w:jc w:val="left"/>
        <w:rPr>
          <w:rFonts w:ascii="ＭＳ Ｐゴシック" w:eastAsia="ＭＳ Ｐゴシック" w:hAnsi="ＭＳ Ｐゴシック"/>
          <w:color w:val="000000"/>
          <w:sz w:val="18"/>
          <w:szCs w:val="22"/>
        </w:rPr>
      </w:pPr>
    </w:p>
    <w:p w:rsidR="00D45E42" w:rsidRPr="00BB5C61" w:rsidRDefault="00D45E42" w:rsidP="00A1428D">
      <w:pPr>
        <w:widowControl/>
        <w:spacing w:line="276" w:lineRule="auto"/>
        <w:jc w:val="left"/>
        <w:rPr>
          <w:rFonts w:ascii="HGSｺﾞｼｯｸM" w:eastAsia="HGSｺﾞｼｯｸM"/>
          <w:dstrike/>
        </w:rPr>
      </w:pPr>
      <w:r w:rsidRPr="00BB5C61">
        <w:rPr>
          <w:rFonts w:ascii="HGSｺﾞｼｯｸM" w:eastAsia="HGSｺﾞｼｯｸM" w:hint="eastAsia"/>
        </w:rPr>
        <w:t>（３）障がい者が長く働き続けることができる</w:t>
      </w:r>
    </w:p>
    <w:p w:rsidR="00D45E42" w:rsidRDefault="00D45E42" w:rsidP="00A1428D">
      <w:pPr>
        <w:spacing w:line="276" w:lineRule="auto"/>
        <w:rPr>
          <w:rFonts w:ascii="HGSｺﾞｼｯｸM" w:eastAsia="HGSｺﾞｼｯｸM"/>
        </w:rPr>
      </w:pPr>
    </w:p>
    <w:p w:rsidR="0083594E" w:rsidRDefault="00D03ED1" w:rsidP="009C79FE">
      <w:pPr>
        <w:spacing w:line="276" w:lineRule="auto"/>
        <w:ind w:left="241" w:hangingChars="100" w:hanging="241"/>
        <w:rPr>
          <w:rFonts w:ascii="HGSｺﾞｼｯｸM" w:eastAsia="HGSｺﾞｼｯｸM"/>
        </w:rPr>
      </w:pPr>
      <w:r>
        <w:rPr>
          <w:rFonts w:ascii="HGSｺﾞｼｯｸM" w:eastAsia="HGSｺﾞｼｯｸM" w:hint="eastAsia"/>
        </w:rPr>
        <w:t>〇</w:t>
      </w:r>
      <w:r w:rsidR="00F84D50">
        <w:rPr>
          <w:rFonts w:ascii="HGSｺﾞｼｯｸM" w:eastAsia="HGSｺﾞｼｯｸM" w:hint="eastAsia"/>
        </w:rPr>
        <w:t xml:space="preserve">　地域の就労支援の核となる障害者就業・生活支援センター</w:t>
      </w:r>
      <w:r w:rsidR="00083110" w:rsidRPr="008B1D95">
        <w:rPr>
          <w:rFonts w:ascii="HGSｺﾞｼｯｸM" w:eastAsia="HGSｺﾞｼｯｸM" w:hint="eastAsia"/>
        </w:rPr>
        <w:t>において、</w:t>
      </w:r>
      <w:r w:rsidR="00083110" w:rsidRPr="0094275B">
        <w:rPr>
          <w:rFonts w:ascii="HGSｺﾞｼｯｸM" w:eastAsia="HGSｺﾞｼｯｸM" w:hint="eastAsia"/>
        </w:rPr>
        <w:t>地域における雇用・福祉・教育等の関係機関と連携した就労支援ネットワークを強化し、障がい者の就職から職場定着・再就職支援まで、働き続けるための支援を充実します</w:t>
      </w:r>
      <w:r w:rsidR="00F84D50">
        <w:rPr>
          <w:rFonts w:ascii="HGSｺﾞｼｯｸM" w:eastAsia="HGSｺﾞｼｯｸM" w:hint="eastAsia"/>
        </w:rPr>
        <w:t>。</w:t>
      </w:r>
    </w:p>
    <w:p w:rsidR="0083594E" w:rsidRDefault="0083594E" w:rsidP="00A1428D">
      <w:pPr>
        <w:spacing w:line="276" w:lineRule="auto"/>
        <w:ind w:left="241" w:hangingChars="100" w:hanging="241"/>
        <w:rPr>
          <w:rFonts w:ascii="HGSｺﾞｼｯｸM" w:eastAsia="HGSｺﾞｼｯｸM"/>
        </w:rPr>
      </w:pPr>
    </w:p>
    <w:p w:rsidR="006A5422" w:rsidRPr="00601F51" w:rsidRDefault="0083594E" w:rsidP="00A1428D">
      <w:pPr>
        <w:spacing w:line="276" w:lineRule="auto"/>
        <w:ind w:left="241" w:hangingChars="100" w:hanging="241"/>
        <w:rPr>
          <w:rFonts w:ascii="HGSｺﾞｼｯｸM" w:eastAsia="HGSｺﾞｼｯｸM"/>
        </w:rPr>
      </w:pPr>
      <w:r>
        <w:rPr>
          <w:rFonts w:ascii="HGSｺﾞｼｯｸM" w:eastAsia="HGSｺﾞｼｯｸM" w:hint="eastAsia"/>
        </w:rPr>
        <w:t xml:space="preserve">〇　</w:t>
      </w:r>
      <w:r w:rsidR="0074596B">
        <w:rPr>
          <w:rFonts w:ascii="HGSｺﾞｼｯｸM" w:eastAsia="HGSｺﾞｼｯｸM" w:hint="eastAsia"/>
        </w:rPr>
        <w:t>就労</w:t>
      </w:r>
      <w:r w:rsidR="0018569F">
        <w:rPr>
          <w:rFonts w:ascii="HGSｺﾞｼｯｸM" w:eastAsia="HGSｺﾞｼｯｸM" w:hint="eastAsia"/>
        </w:rPr>
        <w:t>定着</w:t>
      </w:r>
      <w:r w:rsidR="0074596B">
        <w:rPr>
          <w:rFonts w:ascii="HGSｺﾞｼｯｸM" w:eastAsia="HGSｺﾞｼｯｸM" w:hint="eastAsia"/>
        </w:rPr>
        <w:t>支援事業所の</w:t>
      </w:r>
      <w:r w:rsidR="0018569F">
        <w:rPr>
          <w:rFonts w:ascii="HGSｺﾞｼｯｸM" w:eastAsia="HGSｺﾞｼｯｸM" w:hint="eastAsia"/>
        </w:rPr>
        <w:t>支援の質の</w:t>
      </w:r>
      <w:r w:rsidR="0074596B">
        <w:rPr>
          <w:rFonts w:ascii="HGSｺﾞｼｯｸM" w:eastAsia="HGSｺﾞｼｯｸM" w:hint="eastAsia"/>
        </w:rPr>
        <w:t>向上を図るとともに、</w:t>
      </w:r>
      <w:r w:rsidR="00D03ED1" w:rsidRPr="00601F51">
        <w:rPr>
          <w:rFonts w:ascii="HGSｺﾞｼｯｸM" w:eastAsia="HGSｺﾞｼｯｸM" w:hint="eastAsia"/>
        </w:rPr>
        <w:t>労働施策と福祉</w:t>
      </w:r>
      <w:r w:rsidR="0018569F">
        <w:rPr>
          <w:rFonts w:ascii="HGSｺﾞｼｯｸM" w:eastAsia="HGSｺﾞｼｯｸM" w:hint="eastAsia"/>
        </w:rPr>
        <w:t>施策</w:t>
      </w:r>
      <w:r w:rsidR="0046625B">
        <w:rPr>
          <w:rFonts w:ascii="HGSｺﾞｼｯｸM" w:eastAsia="HGSｺﾞｼｯｸM" w:hint="eastAsia"/>
        </w:rPr>
        <w:t>が連携</w:t>
      </w:r>
      <w:r w:rsidR="00D03ED1" w:rsidRPr="00601F51">
        <w:rPr>
          <w:rFonts w:ascii="HGSｺﾞｼｯｸM" w:eastAsia="HGSｺﾞｼｯｸM" w:hint="eastAsia"/>
        </w:rPr>
        <w:t>し、障がい種別や程度に関わらず障がい者が利用しやすい</w:t>
      </w:r>
      <w:r w:rsidR="00D03ED1">
        <w:rPr>
          <w:rFonts w:ascii="HGSｺﾞｼｯｸM" w:eastAsia="HGSｺﾞｼｯｸM" w:hint="eastAsia"/>
        </w:rPr>
        <w:t>就労</w:t>
      </w:r>
      <w:r w:rsidR="00D03ED1" w:rsidRPr="00601F51">
        <w:rPr>
          <w:rFonts w:ascii="HGSｺﾞｼｯｸM" w:eastAsia="HGSｺﾞｼｯｸM" w:hint="eastAsia"/>
        </w:rPr>
        <w:t>支援</w:t>
      </w:r>
      <w:r w:rsidR="00D03ED1">
        <w:rPr>
          <w:rFonts w:ascii="HGSｺﾞｼｯｸM" w:eastAsia="HGSｺﾞｼｯｸM" w:hint="eastAsia"/>
        </w:rPr>
        <w:t>策</w:t>
      </w:r>
      <w:r w:rsidR="00D03ED1" w:rsidRPr="00601F51">
        <w:rPr>
          <w:rFonts w:ascii="HGSｺﾞｼｯｸM" w:eastAsia="HGSｺﾞｼｯｸM" w:hint="eastAsia"/>
        </w:rPr>
        <w:t>を</w:t>
      </w:r>
      <w:r w:rsidR="00D03ED1">
        <w:rPr>
          <w:rFonts w:ascii="HGSｺﾞｼｯｸM" w:eastAsia="HGSｺﾞｼｯｸM" w:hint="eastAsia"/>
        </w:rPr>
        <w:t>展開</w:t>
      </w:r>
      <w:r w:rsidR="0074596B">
        <w:rPr>
          <w:rFonts w:ascii="HGSｺﾞｼｯｸM" w:eastAsia="HGSｺﾞｼｯｸM" w:hint="eastAsia"/>
        </w:rPr>
        <w:t>していきます。</w:t>
      </w:r>
    </w:p>
    <w:p w:rsidR="006A5422" w:rsidRPr="006A5422" w:rsidRDefault="006A5422" w:rsidP="00A1428D">
      <w:pPr>
        <w:spacing w:line="276" w:lineRule="auto"/>
        <w:ind w:left="241" w:hangingChars="100" w:hanging="241"/>
        <w:rPr>
          <w:rFonts w:ascii="HGSｺﾞｼｯｸM" w:eastAsia="HGSｺﾞｼｯｸM"/>
        </w:rPr>
      </w:pPr>
    </w:p>
    <w:p w:rsidR="006A5422" w:rsidRPr="00601F51" w:rsidRDefault="006A5422" w:rsidP="00A1428D">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　</w:t>
      </w:r>
      <w:r w:rsidR="00633AFD">
        <w:rPr>
          <w:rFonts w:ascii="HGSｺﾞｼｯｸM" w:eastAsia="HGSｺﾞｼｯｸM" w:hint="eastAsia"/>
        </w:rPr>
        <w:t>また、</w:t>
      </w:r>
      <w:r w:rsidRPr="00601F51">
        <w:rPr>
          <w:rFonts w:ascii="HGSｺﾞｼｯｸM" w:eastAsia="HGSｺﾞｼｯｸM" w:hint="eastAsia"/>
        </w:rPr>
        <w:t>就職後に休職した場合、復帰までにはかなりの時間がかかるケース</w:t>
      </w:r>
      <w:r w:rsidR="00D03ED1">
        <w:rPr>
          <w:rFonts w:ascii="HGSｺﾞｼｯｸM" w:eastAsia="HGSｺﾞｼｯｸM" w:hint="eastAsia"/>
        </w:rPr>
        <w:t>もあり、</w:t>
      </w:r>
      <w:r w:rsidRPr="00601F51">
        <w:rPr>
          <w:rFonts w:ascii="HGSｺﾞｼｯｸM" w:eastAsia="HGSｺﾞｼｯｸM" w:hint="eastAsia"/>
        </w:rPr>
        <w:t>関係機関</w:t>
      </w:r>
      <w:r w:rsidR="00D03ED1">
        <w:rPr>
          <w:rFonts w:ascii="HGSｺﾞｼｯｸM" w:eastAsia="HGSｺﾞｼｯｸM" w:hint="eastAsia"/>
        </w:rPr>
        <w:t>が連携し、</w:t>
      </w:r>
      <w:r w:rsidR="00063CDF">
        <w:rPr>
          <w:rFonts w:ascii="HGSｺﾞｼｯｸM" w:eastAsia="HGSｺﾞｼｯｸM" w:hint="eastAsia"/>
        </w:rPr>
        <w:t>職場定着支援に努めて</w:t>
      </w:r>
      <w:r w:rsidR="00D03ED1">
        <w:rPr>
          <w:rFonts w:ascii="HGSｺﾞｼｯｸM" w:eastAsia="HGSｺﾞｼｯｸM" w:hint="eastAsia"/>
        </w:rPr>
        <w:t>いきます。</w:t>
      </w:r>
    </w:p>
    <w:p w:rsidR="009B36B8" w:rsidRPr="0013283A" w:rsidRDefault="009B36B8" w:rsidP="00A1428D">
      <w:pPr>
        <w:spacing w:line="276" w:lineRule="auto"/>
      </w:pPr>
    </w:p>
    <w:p w:rsidR="00A1428D" w:rsidRPr="008B1D95" w:rsidRDefault="0046625B" w:rsidP="0094275B">
      <w:pPr>
        <w:spacing w:line="276" w:lineRule="auto"/>
        <w:ind w:left="241" w:hangingChars="100" w:hanging="241"/>
        <w:rPr>
          <w:spacing w:val="-12"/>
        </w:rPr>
      </w:pPr>
      <w:r w:rsidRPr="0094275B">
        <w:rPr>
          <w:rFonts w:ascii="HGSｺﾞｼｯｸM" w:eastAsia="HGSｺﾞｼｯｸM" w:hint="eastAsia"/>
        </w:rPr>
        <w:t>〇　大阪府が認定した「障害者等の職場環境整備等支援組織」と連携し、公契約等を活用した就労支援に取り組みます。</w:t>
      </w:r>
    </w:p>
    <w:p w:rsidR="00D45E42" w:rsidRPr="0013283A" w:rsidRDefault="000F4E96" w:rsidP="0063585F">
      <w:r>
        <w:br w:type="page"/>
      </w:r>
      <w:r w:rsidR="005E17F5">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3810</wp:posOffset>
                </wp:positionV>
                <wp:extent cx="6107430" cy="9248775"/>
                <wp:effectExtent l="20320" t="19050" r="25400" b="19050"/>
                <wp:wrapNone/>
                <wp:docPr id="2" name="Rectangle 28" descr="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10;&#10;【「障害者等の職場環境整備等支援組織」】&#10;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10;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10;１．大阪知的障害者雇用促進建物サービス事業協同組合（愛称エル・チャレンジ）&#10;≪令和元年７月26日認定≫&#10;２．NPO法人大阪精神障害者就労支援ネットワーク（JSN）&#10;≪令和２年７月31日認定≫&#10;「障害者等の職場環境整備等支援組織」（障がい分野）の詳細については、以下の大阪府ホームページをご覧ください。&#10;http://www.pref.osaka.lg.jp/keikakusuishin/syuuroushien/syokubakankyou.html&#10;&#10;【大阪府庁知事部局の障がい者雇用(正規雇用)における定着支援】&#10;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10;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10;" title="コラム　職場定着に向けた新たな取組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9248775"/>
                        </a:xfrm>
                        <a:prstGeom prst="rect">
                          <a:avLst/>
                        </a:prstGeom>
                        <a:solidFill>
                          <a:srgbClr val="EAF1DD"/>
                        </a:solidFill>
                        <a:ln w="38100">
                          <a:solidFill>
                            <a:srgbClr val="00B050"/>
                          </a:solidFill>
                          <a:miter lim="800000"/>
                          <a:headEnd/>
                          <a:tailEnd/>
                        </a:ln>
                      </wps:spPr>
                      <wps:txbx>
                        <w:txbxContent>
                          <w:p w:rsidR="005E5165" w:rsidRDefault="005E5165" w:rsidP="005E5165">
                            <w:pPr>
                              <w:widowControl/>
                              <w:ind w:leftChars="100" w:left="241" w:firstLineChars="100" w:firstLine="241"/>
                              <w:jc w:val="center"/>
                              <w:rPr>
                                <w:color w:val="FF0000"/>
                              </w:rPr>
                            </w:pPr>
                          </w:p>
                          <w:p w:rsidR="005E5165" w:rsidRPr="0094275B" w:rsidRDefault="005E5165" w:rsidP="005E5165">
                            <w:pPr>
                              <w:widowControl/>
                              <w:ind w:leftChars="100" w:left="241" w:firstLineChars="100" w:firstLine="241"/>
                              <w:jc w:val="center"/>
                            </w:pPr>
                            <w:r w:rsidRPr="0094275B">
                              <w:rPr>
                                <w:rFonts w:hint="eastAsia"/>
                              </w:rPr>
                              <w:t>職場定着に向けた新たな取組み</w:t>
                            </w:r>
                          </w:p>
                          <w:p w:rsidR="005E5165" w:rsidRPr="0094275B" w:rsidRDefault="005E5165" w:rsidP="005E5165">
                            <w:pPr>
                              <w:widowControl/>
                              <w:ind w:leftChars="100" w:left="241" w:firstLineChars="100" w:firstLine="241"/>
                              <w:jc w:val="center"/>
                            </w:pPr>
                          </w:p>
                          <w:p w:rsidR="005E5165" w:rsidRPr="0094275B" w:rsidRDefault="005E5165" w:rsidP="005E5165">
                            <w:pPr>
                              <w:ind w:leftChars="100" w:left="241" w:firstLineChars="100" w:firstLine="241"/>
                            </w:pPr>
                            <w:r w:rsidRPr="0094275B">
                              <w:rPr>
                                <w:rFonts w:hint="eastAsia"/>
                              </w:rPr>
                              <w:t>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w:t>
                            </w:r>
                          </w:p>
                          <w:p w:rsidR="005E5165" w:rsidRPr="0094275B" w:rsidRDefault="005E5165" w:rsidP="005E5165">
                            <w:pPr>
                              <w:ind w:leftChars="100" w:left="241" w:firstLineChars="100" w:firstLine="241"/>
                            </w:pPr>
                          </w:p>
                          <w:p w:rsidR="005E5165" w:rsidRPr="0094275B" w:rsidRDefault="005E5165" w:rsidP="005E5165">
                            <w:r w:rsidRPr="0094275B">
                              <w:rPr>
                                <w:rFonts w:hint="eastAsia"/>
                              </w:rPr>
                              <w:t>【「障害者等の職場環境整備等支援組織」】</w:t>
                            </w:r>
                          </w:p>
                          <w:p w:rsidR="005E5165" w:rsidRPr="0094275B" w:rsidRDefault="005E5165" w:rsidP="005E5165">
                            <w:pPr>
                              <w:ind w:leftChars="118" w:left="284"/>
                            </w:pPr>
                            <w:r w:rsidRPr="0094275B">
                              <w:rPr>
                                <w:rFonts w:hint="eastAsia"/>
                              </w:rPr>
                              <w:t xml:space="preserve">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w:t>
                            </w:r>
                          </w:p>
                          <w:p w:rsidR="005E5165" w:rsidRPr="0094275B" w:rsidRDefault="005E5165" w:rsidP="005E5165">
                            <w:pPr>
                              <w:ind w:leftChars="118" w:left="284"/>
                            </w:pPr>
                            <w:r w:rsidRPr="0094275B">
                              <w:rPr>
                                <w:rFonts w:hint="eastAsia"/>
                              </w:rPr>
                              <w:t xml:space="preserve">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w:t>
                            </w:r>
                          </w:p>
                          <w:p w:rsidR="005E5165" w:rsidRPr="0094275B" w:rsidRDefault="005E5165" w:rsidP="005E5165">
                            <w:pPr>
                              <w:ind w:leftChars="118" w:left="284"/>
                            </w:pPr>
                            <w:r w:rsidRPr="0094275B">
                              <w:rPr>
                                <w:rFonts w:hint="eastAsia"/>
                              </w:rPr>
                              <w:t>１．大阪知的障害者雇用促進建物サービス事業協同組合（愛称エル・チャレンジ）</w:t>
                            </w:r>
                          </w:p>
                          <w:p w:rsidR="005E5165" w:rsidRPr="0094275B" w:rsidRDefault="005E5165" w:rsidP="005E5165">
                            <w:pPr>
                              <w:ind w:leftChars="118" w:left="284" w:firstLineChars="100" w:firstLine="241"/>
                            </w:pPr>
                            <w:r w:rsidRPr="0094275B">
                              <w:rPr>
                                <w:rFonts w:hint="eastAsia"/>
                              </w:rPr>
                              <w:t>≪令和元年７月</w:t>
                            </w:r>
                            <w:r w:rsidRPr="0094275B">
                              <w:t>26日認定</w:t>
                            </w:r>
                            <w:r w:rsidRPr="0094275B">
                              <w:rPr>
                                <w:rFonts w:hint="eastAsia"/>
                              </w:rPr>
                              <w:t>≫</w:t>
                            </w:r>
                          </w:p>
                          <w:p w:rsidR="005E5165" w:rsidRPr="0094275B" w:rsidRDefault="005E5165" w:rsidP="005E5165">
                            <w:pPr>
                              <w:ind w:leftChars="118" w:left="284"/>
                            </w:pPr>
                            <w:r w:rsidRPr="0094275B">
                              <w:rPr>
                                <w:rFonts w:hint="eastAsia"/>
                              </w:rPr>
                              <w:t>２．</w:t>
                            </w:r>
                            <w:r w:rsidRPr="0094275B">
                              <w:t>NPO法人大阪精神障害者就労支援ネットワーク（JSN）</w:t>
                            </w:r>
                          </w:p>
                          <w:p w:rsidR="005E5165" w:rsidRPr="0094275B" w:rsidRDefault="005E5165" w:rsidP="005E5165">
                            <w:pPr>
                              <w:ind w:leftChars="118" w:left="284" w:firstLineChars="100" w:firstLine="241"/>
                            </w:pPr>
                            <w:r w:rsidRPr="0094275B">
                              <w:rPr>
                                <w:rFonts w:hint="eastAsia"/>
                              </w:rPr>
                              <w:t>≪令和２年７月</w:t>
                            </w:r>
                            <w:r w:rsidRPr="0094275B">
                              <w:t>31日認定</w:t>
                            </w:r>
                            <w:r w:rsidRPr="0094275B">
                              <w:rPr>
                                <w:rFonts w:hint="eastAsia"/>
                              </w:rPr>
                              <w:t>≫</w:t>
                            </w:r>
                          </w:p>
                          <w:p w:rsidR="005E5165" w:rsidRPr="0094275B" w:rsidRDefault="005E5165" w:rsidP="005E5165">
                            <w:pPr>
                              <w:ind w:leftChars="118" w:left="284"/>
                            </w:pPr>
                            <w:r w:rsidRPr="0094275B">
                              <w:rPr>
                                <w:rFonts w:hint="eastAsia"/>
                              </w:rPr>
                              <w:t>「障害者等の職場環境整備等支援組織」（障がい分野）の詳細については、以下の大阪府ホームページをご覧ください。</w:t>
                            </w:r>
                          </w:p>
                          <w:p w:rsidR="005E5165" w:rsidRPr="0094275B" w:rsidRDefault="005E5165" w:rsidP="005E5165">
                            <w:pPr>
                              <w:ind w:leftChars="118" w:left="284"/>
                            </w:pPr>
                            <w:r w:rsidRPr="0094275B">
                              <w:t>http://www.pref.osaka.lg.jp/keikakusuishin/syuuroushien/syokubakankyou.html</w:t>
                            </w:r>
                          </w:p>
                          <w:p w:rsidR="005E5165" w:rsidRPr="0094275B" w:rsidRDefault="005E5165" w:rsidP="005E5165"/>
                          <w:p w:rsidR="005E5165" w:rsidRPr="0094275B" w:rsidRDefault="005E5165" w:rsidP="005E5165">
                            <w:r w:rsidRPr="0094275B">
                              <w:rPr>
                                <w:rFonts w:hint="eastAsia"/>
                              </w:rPr>
                              <w:t>【大阪府庁知事部局の障がい者雇用(正規雇用)における定着支援】</w:t>
                            </w:r>
                          </w:p>
                          <w:p w:rsidR="005E5165" w:rsidRPr="0094275B" w:rsidRDefault="005E5165" w:rsidP="005E5165">
                            <w:pPr>
                              <w:widowControl/>
                              <w:ind w:leftChars="100" w:left="241" w:right="-2" w:firstLineChars="100" w:firstLine="241"/>
                              <w:jc w:val="left"/>
                            </w:pPr>
                            <w:r w:rsidRPr="0094275B">
                              <w:rPr>
                                <w:rFonts w:hint="eastAsia"/>
                              </w:rPr>
                              <w:t>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w:t>
                            </w:r>
                          </w:p>
                          <w:p w:rsidR="003D7BFC" w:rsidRPr="005E5165" w:rsidRDefault="005E5165" w:rsidP="005E5165">
                            <w:pPr>
                              <w:widowControl/>
                              <w:ind w:leftChars="100" w:left="241" w:right="-2" w:firstLineChars="100" w:firstLine="241"/>
                              <w:jc w:val="left"/>
                            </w:pPr>
                            <w:r w:rsidRPr="0094275B">
                              <w:rPr>
                                <w:rFonts w:hint="eastAsia"/>
                              </w:rPr>
                              <w:t>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w:t>
                            </w:r>
                          </w:p>
                          <w:p w:rsidR="003D7BFC" w:rsidRPr="00084702" w:rsidRDefault="003D7BFC" w:rsidP="003D7BFC">
                            <w:pPr>
                              <w:rPr>
                                <w:color w:val="000000"/>
                              </w:rPr>
                            </w:pPr>
                          </w:p>
                          <w:p w:rsidR="003D7BFC" w:rsidRPr="00103F44" w:rsidRDefault="003D7BFC" w:rsidP="003D7BFC">
                            <w:pPr>
                              <w:widowControl/>
                              <w:ind w:leftChars="100" w:left="241" w:right="-2" w:firstLineChars="100" w:firstLine="2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alt="タイトル: コラム　職場定着に向けた新たな取組み - 説明: 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10;&#10;【「障害者等の職場環境整備等支援組織」】&#10;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10;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10;１．大阪知的障害者雇用促進建物サービス事業協同組合（愛称エル・チャレンジ）&#10;≪令和元年７月26日認定≫&#10;２．NPO法人大阪精神障害者就労支援ネットワーク（JSN）&#10;≪令和２年７月31日認定≫&#10;「障害者等の職場環境整備等支援組織」（障がい分野）の詳細については、以下の大阪府ホームページをご覧ください。&#10;http://www.pref.osaka.lg.jp/keikakusuishin/syuuroushien/syokubakankyou.html&#10;&#10;【大阪府庁知事部局の障がい者雇用(正規雇用)における定着支援】&#10;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10;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10;" style="position:absolute;left:0;text-align:left;margin-left:1.15pt;margin-top:.3pt;width:480.9pt;height:7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" fillcolor="#eaf1dd" strokecolor="#00b050" strokeweight="3pt">
                <v:textbox inset="5.85pt,.7pt,5.85pt,.7pt">
                  <w:txbxContent>
                    <w:p w:rsidR="005E5165" w:rsidRDefault="005E5165" w:rsidP="005E5165">
                      <w:pPr>
                        <w:widowControl/>
                        <w:ind w:leftChars="100" w:left="241" w:firstLineChars="100" w:firstLine="241"/>
                        <w:jc w:val="center"/>
                        <w:rPr>
                          <w:color w:val="FF0000"/>
                        </w:rPr>
                      </w:pPr>
                    </w:p>
                    <w:p w:rsidR="005E5165" w:rsidRPr="0094275B" w:rsidRDefault="005E5165" w:rsidP="005E5165">
                      <w:pPr>
                        <w:widowControl/>
                        <w:ind w:leftChars="100" w:left="241" w:firstLineChars="100" w:firstLine="241"/>
                        <w:jc w:val="center"/>
                      </w:pPr>
                      <w:r w:rsidRPr="0094275B">
                        <w:rPr>
                          <w:rFonts w:hint="eastAsia"/>
                        </w:rPr>
                        <w:t>職場定着に向けた新たな取組み</w:t>
                      </w:r>
                    </w:p>
                    <w:p w:rsidR="005E5165" w:rsidRPr="0094275B" w:rsidRDefault="005E5165" w:rsidP="005E5165">
                      <w:pPr>
                        <w:widowControl/>
                        <w:ind w:leftChars="100" w:left="241" w:firstLineChars="100" w:firstLine="241"/>
                        <w:jc w:val="center"/>
                      </w:pPr>
                    </w:p>
                    <w:p w:rsidR="005E5165" w:rsidRPr="0094275B" w:rsidRDefault="005E5165" w:rsidP="005E5165">
                      <w:pPr>
                        <w:ind w:leftChars="100" w:left="241" w:firstLineChars="100" w:firstLine="241"/>
                      </w:pPr>
                      <w:r w:rsidRPr="0094275B">
                        <w:rPr>
                          <w:rFonts w:hint="eastAsia"/>
                        </w:rPr>
                        <w:t>平成30年４月、障害者雇用促進法が改正され、法定雇用率の算定基礎に精神障がい者が加わることとなりました。これを追い風として、精神障がい・発達障がい者の福祉施設からの一般就労は増加し、今後はこれまで以上に職場定着が課題になってくることが予想されます。このため、大阪府では、障がい者の職場定着を進める新たな取組みをスタートさせました。</w:t>
                      </w:r>
                    </w:p>
                    <w:p w:rsidR="005E5165" w:rsidRPr="0094275B" w:rsidRDefault="005E5165" w:rsidP="005E5165">
                      <w:pPr>
                        <w:ind w:leftChars="100" w:left="241" w:firstLineChars="100" w:firstLine="241"/>
                        <w:rPr>
                          <w:rFonts w:hint="eastAsia"/>
                        </w:rPr>
                      </w:pPr>
                    </w:p>
                    <w:p w:rsidR="005E5165" w:rsidRPr="0094275B" w:rsidRDefault="005E5165" w:rsidP="005E5165">
                      <w:pPr>
                        <w:rPr>
                          <w:rFonts w:hint="eastAsia"/>
                        </w:rPr>
                      </w:pPr>
                      <w:r w:rsidRPr="0094275B">
                        <w:rPr>
                          <w:rFonts w:hint="eastAsia"/>
                        </w:rPr>
                        <w:t>【「障害者等の職場環境整備等支援組織」】</w:t>
                      </w:r>
                    </w:p>
                    <w:p w:rsidR="005E5165" w:rsidRPr="0094275B" w:rsidRDefault="005E5165" w:rsidP="005E5165">
                      <w:pPr>
                        <w:ind w:leftChars="118" w:left="284"/>
                      </w:pPr>
                      <w:r w:rsidRPr="0094275B">
                        <w:rPr>
                          <w:rFonts w:hint="eastAsia"/>
                        </w:rPr>
                        <w:t xml:space="preserve">　大阪府では、「大阪府障害者等の雇用の促進等と就労の支援に関する条例（ハートフル条例）」に基づき、公契約における就職困難者の就労支援を進めることを目的に、障がい者等の継続雇用のため、事業主における環境整備を支援する「障害者等の職場環境整備等支援組織」（以下「支援組織」）を認定しています。</w:t>
                      </w:r>
                    </w:p>
                    <w:p w:rsidR="005E5165" w:rsidRPr="0094275B" w:rsidRDefault="005E5165" w:rsidP="005E5165">
                      <w:pPr>
                        <w:ind w:leftChars="118" w:left="284"/>
                      </w:pPr>
                      <w:r w:rsidRPr="0094275B">
                        <w:rPr>
                          <w:rFonts w:hint="eastAsia"/>
                        </w:rPr>
                        <w:t xml:space="preserve">　本認定を受けた障がい分野の支援組織は現在２機関あり、府の公契約において、障がい者等の特性や事情等に配慮した働きやすい職場環境の整備等を行うなど、障がい者と事業主との間に立ち、双方を支援しています。</w:t>
                      </w:r>
                    </w:p>
                    <w:p w:rsidR="005E5165" w:rsidRPr="0094275B" w:rsidRDefault="005E5165" w:rsidP="005E5165">
                      <w:pPr>
                        <w:ind w:leftChars="118" w:left="284"/>
                      </w:pPr>
                      <w:r w:rsidRPr="0094275B">
                        <w:rPr>
                          <w:rFonts w:hint="eastAsia"/>
                        </w:rPr>
                        <w:t>１．大阪知的障害者雇用促進建物サービス事業協同組合（愛称エル・チャレンジ）</w:t>
                      </w:r>
                    </w:p>
                    <w:p w:rsidR="005E5165" w:rsidRPr="0094275B" w:rsidRDefault="005E5165" w:rsidP="005E5165">
                      <w:pPr>
                        <w:ind w:leftChars="118" w:left="284" w:firstLineChars="100" w:firstLine="241"/>
                      </w:pPr>
                      <w:r w:rsidRPr="0094275B">
                        <w:rPr>
                          <w:rFonts w:hint="eastAsia"/>
                        </w:rPr>
                        <w:t>≪令和元年７月</w:t>
                      </w:r>
                      <w:r w:rsidRPr="0094275B">
                        <w:t>26日認定</w:t>
                      </w:r>
                      <w:r w:rsidRPr="0094275B">
                        <w:rPr>
                          <w:rFonts w:hint="eastAsia"/>
                        </w:rPr>
                        <w:t>≫</w:t>
                      </w:r>
                    </w:p>
                    <w:p w:rsidR="005E5165" w:rsidRPr="0094275B" w:rsidRDefault="005E5165" w:rsidP="005E5165">
                      <w:pPr>
                        <w:ind w:leftChars="118" w:left="284"/>
                      </w:pPr>
                      <w:r w:rsidRPr="0094275B">
                        <w:rPr>
                          <w:rFonts w:hint="eastAsia"/>
                        </w:rPr>
                        <w:t>２．</w:t>
                      </w:r>
                      <w:r w:rsidRPr="0094275B">
                        <w:t>NPO法人大阪精神障害者就労支援ネットワーク（JSN）</w:t>
                      </w:r>
                    </w:p>
                    <w:p w:rsidR="005E5165" w:rsidRPr="0094275B" w:rsidRDefault="005E5165" w:rsidP="005E5165">
                      <w:pPr>
                        <w:ind w:leftChars="118" w:left="284" w:firstLineChars="100" w:firstLine="241"/>
                      </w:pPr>
                      <w:r w:rsidRPr="0094275B">
                        <w:rPr>
                          <w:rFonts w:hint="eastAsia"/>
                        </w:rPr>
                        <w:t>≪令和２年７月</w:t>
                      </w:r>
                      <w:r w:rsidRPr="0094275B">
                        <w:t>31日認定</w:t>
                      </w:r>
                      <w:r w:rsidRPr="0094275B">
                        <w:rPr>
                          <w:rFonts w:hint="eastAsia"/>
                        </w:rPr>
                        <w:t>≫</w:t>
                      </w:r>
                    </w:p>
                    <w:p w:rsidR="005E5165" w:rsidRPr="0094275B" w:rsidRDefault="005E5165" w:rsidP="005E5165">
                      <w:pPr>
                        <w:ind w:leftChars="118" w:left="284"/>
                      </w:pPr>
                      <w:r w:rsidRPr="0094275B">
                        <w:rPr>
                          <w:rFonts w:hint="eastAsia"/>
                        </w:rPr>
                        <w:t>「障害者等の職場環境整備等支援組織」（障がい分野）の詳細については、以下の大阪府ホームページをご覧ください。</w:t>
                      </w:r>
                    </w:p>
                    <w:p w:rsidR="005E5165" w:rsidRPr="0094275B" w:rsidRDefault="005E5165" w:rsidP="005E5165">
                      <w:pPr>
                        <w:ind w:leftChars="118" w:left="284"/>
                      </w:pPr>
                      <w:r w:rsidRPr="0094275B">
                        <w:t>http://www.pref.osaka.lg.jp/keikakusuishin/syuuroushien/syokubakankyou.html</w:t>
                      </w:r>
                    </w:p>
                    <w:p w:rsidR="005E5165" w:rsidRPr="0094275B" w:rsidRDefault="005E5165" w:rsidP="005E5165"/>
                    <w:p w:rsidR="005E5165" w:rsidRPr="0094275B" w:rsidRDefault="005E5165" w:rsidP="005E5165">
                      <w:pPr>
                        <w:rPr>
                          <w:rFonts w:hint="eastAsia"/>
                        </w:rPr>
                      </w:pPr>
                      <w:r w:rsidRPr="0094275B">
                        <w:rPr>
                          <w:rFonts w:hint="eastAsia"/>
                        </w:rPr>
                        <w:t>【大阪府庁知事部局の障がい者雇用(正規雇用)における定着支援】</w:t>
                      </w:r>
                    </w:p>
                    <w:p w:rsidR="005E5165" w:rsidRPr="0094275B" w:rsidRDefault="005E5165" w:rsidP="005E5165">
                      <w:pPr>
                        <w:widowControl/>
                        <w:ind w:leftChars="100" w:left="241" w:right="-2" w:firstLineChars="100" w:firstLine="241"/>
                        <w:jc w:val="left"/>
                      </w:pPr>
                      <w:r w:rsidRPr="0094275B">
                        <w:rPr>
                          <w:rFonts w:hint="eastAsia"/>
                        </w:rPr>
                        <w:t>大阪府では、平成15年に知的障がい者の非常勤職員雇用のモデル実施したことを皮切りに、知的障がい者と精神障がい者を対象に、企業等への就職をめざす「大阪府版チャレンジ雇用」を実施しており、平成23年には知的障がい者の集中配置方式による「ハートフルオフィス」を開設し、取り組んできました。</w:t>
                      </w:r>
                    </w:p>
                    <w:p w:rsidR="003D7BFC" w:rsidRPr="005E5165" w:rsidRDefault="005E5165" w:rsidP="005E5165">
                      <w:pPr>
                        <w:widowControl/>
                        <w:ind w:leftChars="100" w:left="241" w:right="-2" w:firstLineChars="100" w:firstLine="241"/>
                        <w:jc w:val="left"/>
                        <w:rPr>
                          <w:rFonts w:hint="eastAsia"/>
                        </w:rPr>
                      </w:pPr>
                      <w:r w:rsidRPr="0094275B">
                        <w:rPr>
                          <w:rFonts w:hint="eastAsia"/>
                        </w:rPr>
                        <w:t>令和元年度からは、障がい者を対象とした職員採用選考（正規雇用）の受験資格が３障がいに拡大されました。職場定着に向けては、これまでチャレンジ雇用で培ってきたノウハウを活かし、公務労働検討チームや、人事局・商工労働部・教育庁・福祉部からなるサポート体制検討チームにおいて取り組んでいるところです。具体的には、障がい者雇用における理解や、個々の障がい特性を理解したサポートが実施できるよう、就労パスポートの作成、配属先である各部局への研修等を実施し、関係者による役割分担と連携について確認を行い、各部局におけるナチュラルサポートの形成を図っています。今後も、障がい者を中心とした視点から検討を加え、効果的な定着支援に努めます。</w:t>
                      </w:r>
                    </w:p>
                    <w:p w:rsidR="003D7BFC" w:rsidRPr="00084702" w:rsidRDefault="003D7BFC" w:rsidP="003D7BFC">
                      <w:pPr>
                        <w:rPr>
                          <w:color w:val="000000"/>
                        </w:rPr>
                      </w:pPr>
                    </w:p>
                    <w:p w:rsidR="003D7BFC" w:rsidRPr="00103F44" w:rsidRDefault="003D7BFC" w:rsidP="003D7BFC">
                      <w:pPr>
                        <w:widowControl/>
                        <w:ind w:leftChars="100" w:left="241" w:right="-2" w:firstLineChars="100" w:firstLine="241"/>
                        <w:jc w:val="left"/>
                        <w:rPr>
                          <w:rFonts w:hint="eastAsia"/>
                        </w:rPr>
                      </w:pPr>
                    </w:p>
                  </w:txbxContent>
                </v:textbox>
              </v:rect>
            </w:pict>
          </mc:Fallback>
        </mc:AlternateContent>
      </w:r>
      <w:r w:rsidR="005E17F5">
        <w:rPr>
          <w:noProof/>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3810</wp:posOffset>
                </wp:positionV>
                <wp:extent cx="1341755" cy="504825"/>
                <wp:effectExtent l="127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BFC" w:rsidRPr="0043725B" w:rsidRDefault="003D7BFC" w:rsidP="003D7BFC">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15pt;margin-top:.3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" fillcolor="#00b050" stroked="f">
                <v:textbox inset="5.85pt,.7pt,5.85pt,.7pt">
                  <w:txbxContent>
                    <w:p w:rsidR="003D7BFC" w:rsidRPr="0043725B" w:rsidRDefault="003D7BFC" w:rsidP="003D7BFC">
                      <w:pPr>
                        <w:jc w:val="center"/>
                        <w:rPr>
                          <w:b/>
                          <w:color w:val="FFFFFF"/>
                          <w:sz w:val="28"/>
                          <w:szCs w:val="28"/>
                        </w:rPr>
                      </w:pPr>
                      <w:r w:rsidRPr="0043725B">
                        <w:rPr>
                          <w:rFonts w:hint="eastAsia"/>
                          <w:b/>
                          <w:color w:val="FFFFFF"/>
                          <w:sz w:val="28"/>
                          <w:szCs w:val="28"/>
                        </w:rPr>
                        <w:t>コラム</w:t>
                      </w:r>
                    </w:p>
                  </w:txbxContent>
                </v:textbox>
              </v:shape>
            </w:pict>
          </mc:Fallback>
        </mc:AlternateContent>
      </w:r>
      <w:r w:rsidR="003D7BFC">
        <w:br w:type="page"/>
      </w:r>
      <w:r w:rsidR="00D45E42" w:rsidRPr="00E43362">
        <w:rPr>
          <w:rFonts w:hint="eastAsia"/>
          <w:bdr w:val="single" w:sz="4" w:space="0" w:color="auto"/>
        </w:rPr>
        <w:lastRenderedPageBreak/>
        <w:t>３．具体的な取組みと目標</w:t>
      </w:r>
    </w:p>
    <w:p w:rsidR="00D45E42" w:rsidRPr="0013283A" w:rsidRDefault="00D45E42" w:rsidP="00D45E42">
      <w:pPr>
        <w:ind w:left="241" w:hangingChars="100" w:hanging="241"/>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3"/>
        <w:gridCol w:w="2737"/>
      </w:tblGrid>
      <w:tr w:rsidR="00E10721" w:rsidRPr="00DD0D2C" w:rsidTr="00BD134B">
        <w:trPr>
          <w:trHeight w:val="309"/>
        </w:trPr>
        <w:tc>
          <w:tcPr>
            <w:tcW w:w="6946" w:type="dxa"/>
            <w:shd w:val="clear" w:color="auto" w:fill="FFFF00"/>
            <w:vAlign w:val="center"/>
          </w:tcPr>
          <w:p w:rsidR="00E10721" w:rsidRPr="00BA598A" w:rsidRDefault="00E10721" w:rsidP="002C4F65">
            <w:pPr>
              <w:jc w:val="center"/>
              <w:rPr>
                <w:rFonts w:ascii="ＭＳ Ｐゴシック" w:eastAsia="ＭＳ Ｐゴシック" w:hAnsi="ＭＳ Ｐゴシック"/>
              </w:rPr>
            </w:pPr>
            <w:r w:rsidRPr="00BA598A">
              <w:rPr>
                <w:rFonts w:ascii="ＭＳ Ｐゴシック" w:eastAsia="ＭＳ Ｐゴシック" w:hAnsi="ＭＳ Ｐゴシック" w:hint="eastAsia"/>
              </w:rPr>
              <w:t>具体的な取組み</w:t>
            </w:r>
          </w:p>
        </w:tc>
        <w:tc>
          <w:tcPr>
            <w:tcW w:w="2800" w:type="dxa"/>
            <w:shd w:val="clear" w:color="auto" w:fill="FFFF00"/>
            <w:vAlign w:val="center"/>
          </w:tcPr>
          <w:p w:rsidR="00E10721" w:rsidRPr="00BA598A" w:rsidRDefault="00E10721" w:rsidP="002C4F6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r>
      <w:tr w:rsidR="00BA598A" w:rsidRPr="00DD0D2C" w:rsidTr="001E2AAE">
        <w:trPr>
          <w:trHeight w:val="225"/>
        </w:trPr>
        <w:tc>
          <w:tcPr>
            <w:tcW w:w="9746" w:type="dxa"/>
            <w:gridSpan w:val="2"/>
            <w:shd w:val="clear" w:color="auto" w:fill="DAEEF3"/>
            <w:hideMark/>
          </w:tcPr>
          <w:p w:rsidR="00BA598A" w:rsidRPr="00DD0D2C" w:rsidRDefault="00BA598A" w:rsidP="002C4F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005E17F5">
              <w:rPr>
                <w:rFonts w:ascii="ＭＳ Ｐゴシック" w:eastAsia="ＭＳ Ｐゴシック" w:hAnsi="ＭＳ Ｐゴシック" w:cs="ＭＳ Ｐゴシック" w:hint="eastAsia"/>
                <w:color w:val="000000"/>
                <w:kern w:val="0"/>
                <w:sz w:val="18"/>
                <w:szCs w:val="20"/>
              </w:rPr>
              <w:t>）実際に多くの障がい者が働いている　１．</w:t>
            </w:r>
            <w:r w:rsidRPr="00DD0D2C">
              <w:rPr>
                <w:rFonts w:ascii="ＭＳ Ｐゴシック" w:eastAsia="ＭＳ Ｐゴシック" w:hAnsi="ＭＳ Ｐゴシック" w:cs="ＭＳ Ｐゴシック" w:hint="eastAsia"/>
                <w:color w:val="000000"/>
                <w:kern w:val="0"/>
                <w:sz w:val="18"/>
                <w:szCs w:val="20"/>
              </w:rPr>
              <w:t>障がい者雇用の拡大</w:t>
            </w:r>
          </w:p>
        </w:tc>
      </w:tr>
      <w:tr w:rsidR="00E10721" w:rsidRPr="00DD0D2C" w:rsidTr="00076761">
        <w:trPr>
          <w:trHeight w:val="1623"/>
        </w:trPr>
        <w:tc>
          <w:tcPr>
            <w:tcW w:w="6946" w:type="dxa"/>
            <w:shd w:val="clear" w:color="auto" w:fill="auto"/>
          </w:tcPr>
          <w:p w:rsidR="000F33BA" w:rsidRPr="007D027C" w:rsidRDefault="00E10721" w:rsidP="000F33BA">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○障がい者雇用の一層の促進</w:t>
            </w:r>
            <w:r w:rsidRPr="0022329B">
              <w:rPr>
                <w:rFonts w:ascii="ＭＳ Ｐゴシック" w:eastAsia="ＭＳ Ｐゴシック" w:hAnsi="ＭＳ Ｐゴシック" w:hint="eastAsia"/>
                <w:color w:val="FF0000"/>
                <w:sz w:val="18"/>
                <w:szCs w:val="18"/>
              </w:rPr>
              <w:t>（就業促進課）</w:t>
            </w:r>
          </w:p>
          <w:p w:rsidR="000F33BA" w:rsidRPr="00C85943" w:rsidRDefault="000F33BA" w:rsidP="008B6BEC">
            <w:pPr>
              <w:spacing w:line="240" w:lineRule="exact"/>
              <w:rPr>
                <w:rFonts w:ascii="ＭＳ Ｐゴシック" w:eastAsia="ＭＳ Ｐゴシック" w:hAnsi="ＭＳ Ｐゴシック"/>
                <w:color w:val="000000"/>
                <w:sz w:val="18"/>
                <w:szCs w:val="18"/>
              </w:rPr>
            </w:pPr>
            <w:r w:rsidRPr="000F33BA">
              <w:rPr>
                <w:rFonts w:ascii="ＭＳ Ｐゴシック" w:eastAsia="ＭＳ Ｐゴシック" w:hAnsi="ＭＳ Ｐゴシック" w:hint="eastAsia"/>
                <w:color w:val="000000"/>
                <w:sz w:val="18"/>
                <w:szCs w:val="18"/>
              </w:rPr>
              <w:t xml:space="preserve">　</w:t>
            </w:r>
            <w:r w:rsidR="008B6BEC" w:rsidRPr="000F33BA">
              <w:rPr>
                <w:rFonts w:ascii="ＭＳ Ｐゴシック" w:eastAsia="ＭＳ Ｐゴシック" w:hAnsi="ＭＳ Ｐゴシック" w:hint="eastAsia"/>
                <w:color w:val="000000"/>
                <w:sz w:val="18"/>
                <w:szCs w:val="18"/>
              </w:rPr>
              <w:t>ハートフル条例</w:t>
            </w:r>
            <w:r w:rsidR="007D027C">
              <w:rPr>
                <w:rFonts w:ascii="ＭＳ Ｐゴシック" w:eastAsia="ＭＳ Ｐゴシック" w:hAnsi="ＭＳ Ｐゴシック" w:hint="eastAsia"/>
                <w:color w:val="000000"/>
                <w:sz w:val="18"/>
                <w:szCs w:val="18"/>
              </w:rPr>
              <w:t>（</w:t>
            </w:r>
            <w:r w:rsidR="008B6BEC">
              <w:rPr>
                <w:rFonts w:ascii="ＭＳ Ｐゴシック" w:eastAsia="ＭＳ Ｐゴシック" w:hAnsi="ＭＳ Ｐゴシック" w:hint="eastAsia"/>
                <w:color w:val="000000"/>
                <w:sz w:val="18"/>
                <w:szCs w:val="18"/>
              </w:rPr>
              <w:t>大阪府障害者の雇用の促進等と就労の支援に関する条例</w:t>
            </w:r>
            <w:r w:rsidR="007D027C">
              <w:rPr>
                <w:rFonts w:ascii="ＭＳ Ｐゴシック" w:eastAsia="ＭＳ Ｐゴシック" w:hAnsi="ＭＳ Ｐゴシック" w:hint="eastAsia"/>
                <w:color w:val="000000"/>
                <w:sz w:val="18"/>
                <w:szCs w:val="18"/>
              </w:rPr>
              <w:t>）</w:t>
            </w:r>
            <w:r w:rsidRPr="000F33BA">
              <w:rPr>
                <w:rFonts w:ascii="ＭＳ Ｐゴシック" w:eastAsia="ＭＳ Ｐゴシック" w:hAnsi="ＭＳ Ｐゴシック" w:hint="eastAsia"/>
                <w:color w:val="000000"/>
                <w:sz w:val="18"/>
                <w:szCs w:val="18"/>
              </w:rPr>
              <w:t>の対象となる法定雇用率未達成事業主に対し、障がい理解の促進を図るとともに、障</w:t>
            </w:r>
            <w:r w:rsidR="00E5742C">
              <w:rPr>
                <w:rFonts w:ascii="ＭＳ Ｐゴシック" w:eastAsia="ＭＳ Ｐゴシック" w:hAnsi="ＭＳ Ｐゴシック" w:hint="eastAsia"/>
                <w:color w:val="000000"/>
                <w:sz w:val="18"/>
                <w:szCs w:val="18"/>
              </w:rPr>
              <w:t>害</w:t>
            </w:r>
            <w:r w:rsidRPr="000F33BA">
              <w:rPr>
                <w:rFonts w:ascii="ＭＳ Ｐゴシック" w:eastAsia="ＭＳ Ｐゴシック" w:hAnsi="ＭＳ Ｐゴシック" w:hint="eastAsia"/>
                <w:color w:val="000000"/>
                <w:sz w:val="18"/>
                <w:szCs w:val="18"/>
              </w:rPr>
              <w:t>者雇入れ</w:t>
            </w:r>
            <w:r w:rsidR="00F86C99">
              <w:rPr>
                <w:rFonts w:ascii="ＭＳ Ｐゴシック" w:eastAsia="ＭＳ Ｐゴシック" w:hAnsi="ＭＳ Ｐゴシック" w:hint="eastAsia"/>
                <w:color w:val="000000"/>
                <w:sz w:val="18"/>
                <w:szCs w:val="18"/>
              </w:rPr>
              <w:t>計画</w:t>
            </w:r>
            <w:r w:rsidR="00E5742C">
              <w:rPr>
                <w:rFonts w:ascii="ＭＳ Ｐゴシック" w:eastAsia="ＭＳ Ｐゴシック" w:hAnsi="ＭＳ Ｐゴシック" w:hint="eastAsia"/>
                <w:color w:val="000000"/>
                <w:sz w:val="18"/>
                <w:szCs w:val="18"/>
              </w:rPr>
              <w:t>書等</w:t>
            </w:r>
            <w:r w:rsidR="00F86C99">
              <w:rPr>
                <w:rFonts w:ascii="ＭＳ Ｐゴシック" w:eastAsia="ＭＳ Ｐゴシック" w:hAnsi="ＭＳ Ｐゴシック" w:hint="eastAsia"/>
                <w:color w:val="000000"/>
                <w:sz w:val="18"/>
                <w:szCs w:val="18"/>
              </w:rPr>
              <w:t>の提出</w:t>
            </w:r>
            <w:r w:rsidR="00E5742C">
              <w:rPr>
                <w:rFonts w:ascii="ＭＳ Ｐゴシック" w:eastAsia="ＭＳ Ｐゴシック" w:hAnsi="ＭＳ Ｐゴシック" w:hint="eastAsia"/>
                <w:color w:val="000000"/>
                <w:sz w:val="18"/>
                <w:szCs w:val="18"/>
              </w:rPr>
              <w:t>や</w:t>
            </w:r>
            <w:r w:rsidR="00F86C99">
              <w:rPr>
                <w:rFonts w:ascii="ＭＳ Ｐゴシック" w:eastAsia="ＭＳ Ｐゴシック" w:hAnsi="ＭＳ Ｐゴシック" w:hint="eastAsia"/>
                <w:color w:val="000000"/>
                <w:sz w:val="18"/>
                <w:szCs w:val="18"/>
              </w:rPr>
              <w:t>雇入れ計画の達成に向けた</w:t>
            </w:r>
            <w:r w:rsidR="00E5742C">
              <w:rPr>
                <w:rFonts w:ascii="ＭＳ Ｐゴシック" w:eastAsia="ＭＳ Ｐゴシック" w:hAnsi="ＭＳ Ｐゴシック" w:hint="eastAsia"/>
                <w:color w:val="000000"/>
                <w:sz w:val="18"/>
                <w:szCs w:val="18"/>
              </w:rPr>
              <w:t>誘導・支援</w:t>
            </w:r>
            <w:r w:rsidR="00F86C99">
              <w:rPr>
                <w:rFonts w:ascii="ＭＳ Ｐゴシック" w:eastAsia="ＭＳ Ｐゴシック" w:hAnsi="ＭＳ Ｐゴシック" w:hint="eastAsia"/>
                <w:color w:val="000000"/>
                <w:sz w:val="18"/>
                <w:szCs w:val="18"/>
              </w:rPr>
              <w:t>を行います</w:t>
            </w:r>
            <w:r w:rsidRPr="000F33BA">
              <w:rPr>
                <w:rFonts w:ascii="ＭＳ Ｐゴシック" w:eastAsia="ＭＳ Ｐゴシック" w:hAnsi="ＭＳ Ｐゴシック" w:hint="eastAsia"/>
                <w:color w:val="000000"/>
                <w:sz w:val="18"/>
                <w:szCs w:val="18"/>
              </w:rPr>
              <w:t>。</w:t>
            </w:r>
          </w:p>
        </w:tc>
        <w:tc>
          <w:tcPr>
            <w:tcW w:w="2800" w:type="dxa"/>
            <w:shd w:val="clear" w:color="auto" w:fill="auto"/>
          </w:tcPr>
          <w:p w:rsidR="005E221E" w:rsidRPr="0094275B" w:rsidRDefault="00DB0ED8" w:rsidP="005E221E">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p>
          <w:p w:rsidR="00DB0ED8" w:rsidRPr="00743331" w:rsidRDefault="00DB0ED8" w:rsidP="00DB0ED8">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民間企業における実雇用率：法定雇用率の達成</w:t>
            </w:r>
          </w:p>
        </w:tc>
      </w:tr>
      <w:tr w:rsidR="00E10721" w:rsidRPr="00DD0D2C" w:rsidTr="00076761">
        <w:trPr>
          <w:trHeight w:val="1623"/>
        </w:trPr>
        <w:tc>
          <w:tcPr>
            <w:tcW w:w="6946" w:type="dxa"/>
            <w:shd w:val="clear" w:color="auto" w:fill="auto"/>
          </w:tcPr>
          <w:p w:rsidR="000F33BA" w:rsidRPr="000F33BA" w:rsidRDefault="00E10721" w:rsidP="000F33BA">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w:t>
            </w:r>
            <w:r w:rsidR="0063659A">
              <w:rPr>
                <w:rFonts w:ascii="ＭＳ Ｐゴシック" w:eastAsia="ＭＳ Ｐゴシック" w:hAnsi="ＭＳ Ｐゴシック" w:cs="ＭＳ Ｐゴシック" w:hint="eastAsia"/>
                <w:color w:val="000000"/>
                <w:kern w:val="0"/>
                <w:sz w:val="18"/>
                <w:szCs w:val="20"/>
              </w:rPr>
              <w:t>特例子会社の設立</w:t>
            </w:r>
            <w:r w:rsidRPr="00C97B3D">
              <w:rPr>
                <w:rFonts w:ascii="ＭＳ Ｐゴシック" w:eastAsia="ＭＳ Ｐゴシック" w:hAnsi="ＭＳ Ｐゴシック" w:cs="ＭＳ Ｐゴシック" w:hint="eastAsia"/>
                <w:color w:val="000000"/>
                <w:kern w:val="0"/>
                <w:sz w:val="18"/>
                <w:szCs w:val="20"/>
              </w:rPr>
              <w:t>促進</w:t>
            </w:r>
            <w:r w:rsidRPr="00C97B3D">
              <w:rPr>
                <w:rFonts w:ascii="ＭＳ Ｐゴシック" w:eastAsia="ＭＳ Ｐゴシック" w:hAnsi="ＭＳ Ｐゴシック" w:cs="ＭＳ Ｐゴシック" w:hint="eastAsia"/>
                <w:color w:val="FF0000"/>
                <w:kern w:val="0"/>
                <w:sz w:val="18"/>
                <w:szCs w:val="20"/>
              </w:rPr>
              <w:t>（就業促進課）</w:t>
            </w:r>
          </w:p>
          <w:p w:rsidR="00E10721" w:rsidRPr="000929CB" w:rsidRDefault="000F33BA" w:rsidP="000F33BA">
            <w:pPr>
              <w:spacing w:line="240" w:lineRule="exact"/>
              <w:jc w:val="left"/>
              <w:rPr>
                <w:rFonts w:ascii="ＭＳ Ｐゴシック" w:eastAsia="ＭＳ Ｐゴシック" w:hAnsi="ＭＳ Ｐゴシック" w:cs="ＭＳ Ｐゴシック"/>
                <w:color w:val="000000"/>
                <w:kern w:val="0"/>
                <w:sz w:val="18"/>
                <w:szCs w:val="20"/>
              </w:rPr>
            </w:pPr>
            <w:r w:rsidRPr="000F33BA">
              <w:rPr>
                <w:rFonts w:ascii="ＭＳ Ｐゴシック" w:eastAsia="ＭＳ Ｐゴシック" w:hAnsi="ＭＳ Ｐゴシック" w:cs="ＭＳ Ｐゴシック" w:hint="eastAsia"/>
                <w:color w:val="000000"/>
                <w:kern w:val="0"/>
                <w:sz w:val="18"/>
                <w:szCs w:val="20"/>
              </w:rPr>
              <w:t xml:space="preserve">　特例子会社の設立を検討する事業主に対し、特例子会社の設立・運営に必要なアドバイスやハートフル税制</w:t>
            </w:r>
            <w:r w:rsidR="00170E08" w:rsidRPr="00170E08">
              <w:rPr>
                <w:rFonts w:ascii="ＭＳ Ｐゴシック" w:eastAsia="ＭＳ Ｐゴシック" w:hAnsi="ＭＳ Ｐゴシック" w:cs="ＭＳ Ｐゴシック" w:hint="eastAsia"/>
                <w:color w:val="000000"/>
                <w:kern w:val="0"/>
                <w:sz w:val="18"/>
                <w:szCs w:val="20"/>
              </w:rPr>
              <w:t>（特定特例子会社、重度障がい者多数雇用法人又は障がい者多数雇用中小法人に対する軽減税率の適用）</w:t>
            </w:r>
            <w:r w:rsidRPr="000F33BA">
              <w:rPr>
                <w:rFonts w:ascii="ＭＳ Ｐゴシック" w:eastAsia="ＭＳ Ｐゴシック" w:hAnsi="ＭＳ Ｐゴシック" w:cs="ＭＳ Ｐゴシック" w:hint="eastAsia"/>
                <w:color w:val="000000"/>
                <w:kern w:val="0"/>
                <w:sz w:val="18"/>
                <w:szCs w:val="20"/>
              </w:rPr>
              <w:t>をはじめとする支援制度に</w:t>
            </w:r>
            <w:r w:rsidR="00F86C99">
              <w:rPr>
                <w:rFonts w:ascii="ＭＳ Ｐゴシック" w:eastAsia="ＭＳ Ｐゴシック" w:hAnsi="ＭＳ Ｐゴシック" w:cs="ＭＳ Ｐゴシック" w:hint="eastAsia"/>
                <w:color w:val="000000"/>
                <w:kern w:val="0"/>
                <w:sz w:val="18"/>
                <w:szCs w:val="20"/>
              </w:rPr>
              <w:t>関する情報提供を行い、特例子会社の設立を促進します</w:t>
            </w:r>
            <w:r w:rsidRPr="000F33BA">
              <w:rPr>
                <w:rFonts w:ascii="ＭＳ Ｐゴシック" w:eastAsia="ＭＳ Ｐゴシック" w:hAnsi="ＭＳ Ｐゴシック" w:cs="ＭＳ Ｐゴシック" w:hint="eastAsia"/>
                <w:color w:val="000000"/>
                <w:kern w:val="0"/>
                <w:sz w:val="18"/>
                <w:szCs w:val="20"/>
              </w:rPr>
              <w:t>。</w:t>
            </w:r>
          </w:p>
        </w:tc>
        <w:tc>
          <w:tcPr>
            <w:tcW w:w="2800" w:type="dxa"/>
            <w:shd w:val="clear" w:color="auto" w:fill="auto"/>
          </w:tcPr>
          <w:p w:rsidR="00494482" w:rsidRPr="008951A6"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《参考》</w:t>
            </w:r>
          </w:p>
          <w:p w:rsidR="00E10721" w:rsidRPr="008951A6"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特例子会社の設立実績</w:t>
            </w:r>
          </w:p>
          <w:p w:rsidR="00E10721" w:rsidRPr="008951A6"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w:t>
            </w:r>
            <w:r w:rsidR="00E5742C" w:rsidRPr="008951A6">
              <w:rPr>
                <w:rFonts w:ascii="ＭＳ Ｐゴシック" w:eastAsia="ＭＳ Ｐゴシック" w:hAnsi="ＭＳ Ｐゴシック" w:hint="eastAsia"/>
                <w:sz w:val="18"/>
                <w:szCs w:val="18"/>
              </w:rPr>
              <w:t>28</w:t>
            </w:r>
            <w:r w:rsidRPr="008951A6">
              <w:rPr>
                <w:rFonts w:ascii="ＭＳ Ｐゴシック" w:eastAsia="ＭＳ Ｐゴシック" w:hAnsi="ＭＳ Ｐゴシック" w:hint="eastAsia"/>
                <w:sz w:val="18"/>
                <w:szCs w:val="18"/>
              </w:rPr>
              <w:t xml:space="preserve">年度　</w:t>
            </w:r>
            <w:r w:rsidR="00E5742C" w:rsidRPr="008951A6">
              <w:rPr>
                <w:rFonts w:ascii="ＭＳ Ｐゴシック" w:eastAsia="ＭＳ Ｐゴシック" w:hAnsi="ＭＳ Ｐゴシック" w:hint="eastAsia"/>
                <w:sz w:val="18"/>
                <w:szCs w:val="18"/>
              </w:rPr>
              <w:t>１</w:t>
            </w:r>
            <w:r w:rsidRPr="008951A6">
              <w:rPr>
                <w:rFonts w:ascii="ＭＳ Ｐゴシック" w:eastAsia="ＭＳ Ｐゴシック" w:hAnsi="ＭＳ Ｐゴシック" w:hint="eastAsia"/>
                <w:sz w:val="18"/>
                <w:szCs w:val="18"/>
              </w:rPr>
              <w:t>社</w:t>
            </w:r>
          </w:p>
          <w:p w:rsidR="00E10721" w:rsidRPr="008951A6"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w:t>
            </w:r>
            <w:r w:rsidR="00E5742C" w:rsidRPr="008951A6">
              <w:rPr>
                <w:rFonts w:ascii="ＭＳ Ｐゴシック" w:eastAsia="ＭＳ Ｐゴシック" w:hAnsi="ＭＳ Ｐゴシック" w:hint="eastAsia"/>
                <w:sz w:val="18"/>
                <w:szCs w:val="18"/>
              </w:rPr>
              <w:t>29</w:t>
            </w:r>
            <w:r w:rsidRPr="008951A6">
              <w:rPr>
                <w:rFonts w:ascii="ＭＳ Ｐゴシック" w:eastAsia="ＭＳ Ｐゴシック" w:hAnsi="ＭＳ Ｐゴシック" w:hint="eastAsia"/>
                <w:sz w:val="18"/>
                <w:szCs w:val="18"/>
              </w:rPr>
              <w:t xml:space="preserve">年度　</w:t>
            </w:r>
            <w:r w:rsidR="00E5742C" w:rsidRPr="008951A6">
              <w:rPr>
                <w:rFonts w:ascii="ＭＳ Ｐゴシック" w:eastAsia="ＭＳ Ｐゴシック" w:hAnsi="ＭＳ Ｐゴシック" w:hint="eastAsia"/>
                <w:sz w:val="18"/>
                <w:szCs w:val="18"/>
              </w:rPr>
              <w:t>５</w:t>
            </w:r>
            <w:r w:rsidRPr="008951A6">
              <w:rPr>
                <w:rFonts w:ascii="ＭＳ Ｐゴシック" w:eastAsia="ＭＳ Ｐゴシック" w:hAnsi="ＭＳ Ｐゴシック" w:hint="eastAsia"/>
                <w:sz w:val="18"/>
                <w:szCs w:val="18"/>
              </w:rPr>
              <w:t>社</w:t>
            </w:r>
          </w:p>
          <w:p w:rsidR="00E10721" w:rsidRPr="008951A6"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・平成</w:t>
            </w:r>
            <w:r w:rsidR="00E5742C" w:rsidRPr="008951A6">
              <w:rPr>
                <w:rFonts w:ascii="ＭＳ Ｐゴシック" w:eastAsia="ＭＳ Ｐゴシック" w:hAnsi="ＭＳ Ｐゴシック" w:hint="eastAsia"/>
                <w:sz w:val="18"/>
                <w:szCs w:val="18"/>
              </w:rPr>
              <w:t>30</w:t>
            </w:r>
            <w:r w:rsidRPr="008951A6">
              <w:rPr>
                <w:rFonts w:ascii="ＭＳ Ｐゴシック" w:eastAsia="ＭＳ Ｐゴシック" w:hAnsi="ＭＳ Ｐゴシック" w:hint="eastAsia"/>
                <w:sz w:val="18"/>
                <w:szCs w:val="18"/>
              </w:rPr>
              <w:t xml:space="preserve">年度　</w:t>
            </w:r>
            <w:r w:rsidR="00E5742C" w:rsidRPr="008951A6">
              <w:rPr>
                <w:rFonts w:ascii="ＭＳ Ｐゴシック" w:eastAsia="ＭＳ Ｐゴシック" w:hAnsi="ＭＳ Ｐゴシック" w:hint="eastAsia"/>
                <w:sz w:val="18"/>
                <w:szCs w:val="18"/>
              </w:rPr>
              <w:t>３</w:t>
            </w:r>
            <w:r w:rsidRPr="008951A6">
              <w:rPr>
                <w:rFonts w:ascii="ＭＳ Ｐゴシック" w:eastAsia="ＭＳ Ｐゴシック" w:hAnsi="ＭＳ Ｐゴシック" w:hint="eastAsia"/>
                <w:sz w:val="18"/>
                <w:szCs w:val="18"/>
              </w:rPr>
              <w:t>社</w:t>
            </w:r>
          </w:p>
          <w:p w:rsidR="00E10721" w:rsidRPr="00743331" w:rsidRDefault="00E10721" w:rsidP="00494482">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w:t>
            </w:r>
            <w:r w:rsidR="00E5742C" w:rsidRPr="008951A6">
              <w:rPr>
                <w:rFonts w:ascii="ＭＳ Ｐゴシック" w:eastAsia="ＭＳ Ｐゴシック" w:hAnsi="ＭＳ Ｐゴシック" w:hint="eastAsia"/>
                <w:sz w:val="18"/>
                <w:szCs w:val="18"/>
              </w:rPr>
              <w:t>令和元</w:t>
            </w:r>
            <w:r w:rsidRPr="008951A6">
              <w:rPr>
                <w:rFonts w:ascii="ＭＳ Ｐゴシック" w:eastAsia="ＭＳ Ｐゴシック" w:hAnsi="ＭＳ Ｐゴシック" w:hint="eastAsia"/>
                <w:sz w:val="18"/>
                <w:szCs w:val="18"/>
              </w:rPr>
              <w:t xml:space="preserve">年度　</w:t>
            </w:r>
            <w:r w:rsidR="00E5742C" w:rsidRPr="008951A6">
              <w:rPr>
                <w:rFonts w:ascii="ＭＳ Ｐゴシック" w:eastAsia="ＭＳ Ｐゴシック" w:hAnsi="ＭＳ Ｐゴシック" w:hint="eastAsia"/>
                <w:sz w:val="18"/>
                <w:szCs w:val="18"/>
              </w:rPr>
              <w:t>３</w:t>
            </w:r>
            <w:r w:rsidRPr="008951A6">
              <w:rPr>
                <w:rFonts w:ascii="ＭＳ Ｐゴシック" w:eastAsia="ＭＳ Ｐゴシック" w:hAnsi="ＭＳ Ｐゴシック" w:hint="eastAsia"/>
                <w:sz w:val="18"/>
                <w:szCs w:val="18"/>
              </w:rPr>
              <w:t>社</w:t>
            </w:r>
          </w:p>
        </w:tc>
      </w:tr>
      <w:tr w:rsidR="00E10721" w:rsidRPr="00DD0D2C" w:rsidTr="001C4D7A">
        <w:trPr>
          <w:trHeight w:val="1188"/>
        </w:trPr>
        <w:tc>
          <w:tcPr>
            <w:tcW w:w="6946" w:type="dxa"/>
            <w:shd w:val="clear" w:color="auto" w:fill="auto"/>
          </w:tcPr>
          <w:p w:rsidR="000F33BA" w:rsidRPr="000F33BA" w:rsidRDefault="00E10721" w:rsidP="000F33B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大阪ハートフル基金</w:t>
            </w:r>
            <w:r w:rsidR="0080141D">
              <w:rPr>
                <w:rFonts w:ascii="ＭＳ Ｐゴシック" w:eastAsia="ＭＳ Ｐゴシック" w:hAnsi="ＭＳ Ｐゴシック" w:cs="ＭＳ Ｐゴシック" w:hint="eastAsia"/>
                <w:color w:val="000000"/>
                <w:kern w:val="0"/>
                <w:sz w:val="18"/>
                <w:szCs w:val="22"/>
              </w:rPr>
              <w:t>の活用による障がい者雇用の促進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rsidR="00E10721" w:rsidRPr="00A1725E" w:rsidRDefault="000F33BA" w:rsidP="000F33BA">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大阪ハートフル基金</w:t>
            </w:r>
            <w:r w:rsidR="005A69B8">
              <w:rPr>
                <w:rFonts w:ascii="ＭＳ Ｐゴシック" w:eastAsia="ＭＳ Ｐゴシック" w:hAnsi="ＭＳ Ｐゴシック" w:cs="ＭＳ Ｐゴシック" w:hint="eastAsia"/>
                <w:color w:val="000000"/>
                <w:kern w:val="0"/>
                <w:sz w:val="18"/>
                <w:szCs w:val="22"/>
              </w:rPr>
              <w:t>（障害者雇用促進基金）</w:t>
            </w:r>
            <w:r w:rsidRPr="000F33BA">
              <w:rPr>
                <w:rFonts w:ascii="ＭＳ Ｐゴシック" w:eastAsia="ＭＳ Ｐゴシック" w:hAnsi="ＭＳ Ｐゴシック" w:cs="ＭＳ Ｐゴシック" w:hint="eastAsia"/>
                <w:color w:val="000000"/>
                <w:kern w:val="0"/>
                <w:sz w:val="18"/>
                <w:szCs w:val="22"/>
              </w:rPr>
              <w:t>を活用し、ハートフル企業顕彰</w:t>
            </w:r>
            <w:r w:rsidR="00DA2BBF">
              <w:rPr>
                <w:rFonts w:ascii="ＭＳ Ｐゴシック" w:eastAsia="ＭＳ Ｐゴシック" w:hAnsi="ＭＳ Ｐゴシック" w:cs="ＭＳ Ｐゴシック" w:hint="eastAsia"/>
                <w:color w:val="000000"/>
                <w:kern w:val="0"/>
                <w:sz w:val="18"/>
                <w:szCs w:val="22"/>
              </w:rPr>
              <w:t>（大阪府障がい者雇用貢献企業）</w:t>
            </w:r>
            <w:r w:rsidRPr="000F33BA">
              <w:rPr>
                <w:rFonts w:ascii="ＭＳ Ｐゴシック" w:eastAsia="ＭＳ Ｐゴシック" w:hAnsi="ＭＳ Ｐゴシック" w:cs="ＭＳ Ｐゴシック" w:hint="eastAsia"/>
                <w:color w:val="000000"/>
                <w:kern w:val="0"/>
                <w:sz w:val="18"/>
                <w:szCs w:val="22"/>
              </w:rPr>
              <w:t>やサポートカンパニー</w:t>
            </w:r>
            <w:r w:rsidR="00F86C99">
              <w:rPr>
                <w:rFonts w:ascii="ＭＳ Ｐゴシック" w:eastAsia="ＭＳ Ｐゴシック" w:hAnsi="ＭＳ Ｐゴシック" w:cs="ＭＳ Ｐゴシック" w:hint="eastAsia"/>
                <w:color w:val="000000"/>
                <w:kern w:val="0"/>
                <w:sz w:val="18"/>
                <w:szCs w:val="22"/>
              </w:rPr>
              <w:t>の集いなど実施することで、障がい者雇用に取り組む事業主を支援します</w:t>
            </w:r>
            <w:r w:rsidRPr="000F33BA">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E10721" w:rsidRPr="00743331" w:rsidRDefault="00E10721" w:rsidP="00001C9F">
            <w:pPr>
              <w:widowControl/>
              <w:spacing w:line="240" w:lineRule="exact"/>
              <w:jc w:val="left"/>
              <w:rPr>
                <w:rFonts w:ascii="ＭＳ Ｐゴシック" w:eastAsia="ＭＳ Ｐゴシック" w:hAnsi="ＭＳ Ｐゴシック" w:cs="ＭＳ Ｐゴシック"/>
                <w:kern w:val="0"/>
                <w:sz w:val="18"/>
                <w:szCs w:val="22"/>
                <w:highlight w:val="yellow"/>
              </w:rPr>
            </w:pPr>
          </w:p>
        </w:tc>
      </w:tr>
      <w:tr w:rsidR="00E10721" w:rsidRPr="00DD0D2C" w:rsidTr="00CC7059">
        <w:trPr>
          <w:trHeight w:val="1262"/>
        </w:trPr>
        <w:tc>
          <w:tcPr>
            <w:tcW w:w="6946" w:type="dxa"/>
            <w:shd w:val="clear" w:color="auto" w:fill="auto"/>
          </w:tcPr>
          <w:p w:rsidR="000F33BA" w:rsidRPr="000F33BA" w:rsidRDefault="00E10721" w:rsidP="000F33BA">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〇企業に対する障がい者雇用の促進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rsidR="00E10721" w:rsidRDefault="000F33BA" w:rsidP="000F33B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企業に対する支援学校等生徒の雇用支援事業において、教育庁等と連携して、支援学校等生徒の職場実習受入れ企業の開拓や実習先マッチング及び職場</w:t>
            </w:r>
            <w:r w:rsidR="00F86C99">
              <w:rPr>
                <w:rFonts w:ascii="ＭＳ Ｐゴシック" w:eastAsia="ＭＳ Ｐゴシック" w:hAnsi="ＭＳ Ｐゴシック" w:cs="ＭＳ Ｐゴシック" w:hint="eastAsia"/>
                <w:color w:val="000000"/>
                <w:kern w:val="0"/>
                <w:sz w:val="18"/>
                <w:szCs w:val="22"/>
              </w:rPr>
              <w:t>実習中のサポート等を通して、民間企業等への就職及び定着を支援します</w:t>
            </w:r>
            <w:r w:rsidRPr="000F33BA">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《参考》</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支援学校等卒業生の企業等への就職者数及び職場定着数実績</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29年</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80</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職場定着：73人</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・平成</w:t>
            </w:r>
            <w:r w:rsidRPr="00BE079D">
              <w:rPr>
                <w:rFonts w:ascii="ＭＳ Ｐゴシック" w:eastAsia="ＭＳ Ｐゴシック" w:hAnsi="ＭＳ Ｐゴシック" w:cs="ＭＳ Ｐゴシック"/>
                <w:kern w:val="0"/>
                <w:sz w:val="18"/>
                <w:szCs w:val="22"/>
              </w:rPr>
              <w:t>30年</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76</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職場定着：72人</w:t>
            </w:r>
          </w:p>
          <w:p w:rsidR="00BE079D" w:rsidRPr="00BE079D"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・令和元年</w:t>
            </w:r>
          </w:p>
          <w:p w:rsidR="00BE079D" w:rsidRPr="00743331" w:rsidRDefault="00BE079D" w:rsidP="00BE079D">
            <w:pPr>
              <w:widowControl/>
              <w:spacing w:line="240" w:lineRule="exact"/>
              <w:jc w:val="left"/>
              <w:rPr>
                <w:rFonts w:ascii="ＭＳ Ｐゴシック" w:eastAsia="ＭＳ Ｐゴシック" w:hAnsi="ＭＳ Ｐゴシック" w:cs="ＭＳ Ｐゴシック"/>
                <w:kern w:val="0"/>
                <w:sz w:val="18"/>
                <w:szCs w:val="22"/>
              </w:rPr>
            </w:pPr>
            <w:r w:rsidRPr="00BE079D">
              <w:rPr>
                <w:rFonts w:ascii="ＭＳ Ｐゴシック" w:eastAsia="ＭＳ Ｐゴシック" w:hAnsi="ＭＳ Ｐゴシック" w:cs="ＭＳ Ｐゴシック" w:hint="eastAsia"/>
                <w:kern w:val="0"/>
                <w:sz w:val="18"/>
                <w:szCs w:val="22"/>
              </w:rPr>
              <w:t>就職者数：</w:t>
            </w:r>
            <w:r w:rsidRPr="00BE079D">
              <w:rPr>
                <w:rFonts w:ascii="ＭＳ Ｐゴシック" w:eastAsia="ＭＳ Ｐゴシック" w:hAnsi="ＭＳ Ｐゴシック" w:cs="ＭＳ Ｐゴシック"/>
                <w:kern w:val="0"/>
                <w:sz w:val="18"/>
                <w:szCs w:val="22"/>
              </w:rPr>
              <w:t>73</w:t>
            </w:r>
            <w:r>
              <w:rPr>
                <w:rFonts w:ascii="ＭＳ Ｐゴシック" w:eastAsia="ＭＳ Ｐゴシック" w:hAnsi="ＭＳ Ｐゴシック" w:cs="ＭＳ Ｐゴシック"/>
                <w:kern w:val="0"/>
                <w:sz w:val="18"/>
                <w:szCs w:val="22"/>
              </w:rPr>
              <w:t xml:space="preserve">人 </w:t>
            </w:r>
            <w:r w:rsidRPr="00BE079D">
              <w:rPr>
                <w:rFonts w:ascii="ＭＳ Ｐゴシック" w:eastAsia="ＭＳ Ｐゴシック" w:hAnsi="ＭＳ Ｐゴシック" w:cs="ＭＳ Ｐゴシック"/>
                <w:kern w:val="0"/>
                <w:sz w:val="18"/>
                <w:szCs w:val="22"/>
              </w:rPr>
              <w:t>職場定着：75人</w:t>
            </w:r>
          </w:p>
        </w:tc>
      </w:tr>
      <w:tr w:rsidR="00DB0ED8" w:rsidRPr="00DD0D2C" w:rsidTr="00E534B9">
        <w:trPr>
          <w:trHeight w:val="1176"/>
        </w:trPr>
        <w:tc>
          <w:tcPr>
            <w:tcW w:w="6946" w:type="dxa"/>
            <w:shd w:val="clear" w:color="auto" w:fill="auto"/>
          </w:tcPr>
          <w:p w:rsidR="000F33BA" w:rsidRPr="00E534B9" w:rsidRDefault="00E534B9" w:rsidP="000F33BA">
            <w:pPr>
              <w:widowControl/>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○OSAKA</w:t>
            </w:r>
            <w:r w:rsidR="00DB0ED8" w:rsidRPr="00341413">
              <w:rPr>
                <w:rFonts w:ascii="ＭＳ Ｐゴシック" w:eastAsia="ＭＳ Ｐゴシック" w:hAnsi="ＭＳ Ｐゴシック" w:cs="ＭＳ Ｐゴシック" w:hint="eastAsia"/>
                <w:color w:val="000000"/>
                <w:kern w:val="0"/>
                <w:sz w:val="18"/>
                <w:szCs w:val="22"/>
              </w:rPr>
              <w:t>しごとフィールドを軸とした支援</w:t>
            </w:r>
            <w:r w:rsidR="00DB0ED8" w:rsidRPr="00DF683A">
              <w:rPr>
                <w:rFonts w:ascii="ＭＳ Ｐゴシック" w:eastAsia="ＭＳ Ｐゴシック" w:hAnsi="ＭＳ Ｐゴシック" w:cs="ＭＳ Ｐゴシック" w:hint="eastAsia"/>
                <w:color w:val="FF0000"/>
                <w:kern w:val="0"/>
                <w:sz w:val="18"/>
                <w:szCs w:val="22"/>
              </w:rPr>
              <w:t>（就業促進課）</w:t>
            </w:r>
          </w:p>
          <w:p w:rsidR="00DB0ED8" w:rsidRPr="00DB0ED8" w:rsidRDefault="000F33BA" w:rsidP="000F33BA">
            <w:pPr>
              <w:widowControl/>
              <w:spacing w:line="240" w:lineRule="exact"/>
              <w:jc w:val="lef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w:t>
            </w:r>
            <w:r w:rsidRPr="000F33BA">
              <w:rPr>
                <w:rFonts w:ascii="ＭＳ Ｐゴシック" w:eastAsia="ＭＳ Ｐゴシック" w:hAnsi="ＭＳ Ｐゴシック"/>
                <w:sz w:val="18"/>
                <w:szCs w:val="18"/>
              </w:rPr>
              <w:t>OSAKAしごとフィールドにおいて、障がい者をはじめとする求職者に対して、相談・カウンセリングから就職情報の提供、セミナーの実施</w:t>
            </w:r>
            <w:r w:rsidR="00F86C99">
              <w:rPr>
                <w:rFonts w:ascii="ＭＳ Ｐゴシック" w:eastAsia="ＭＳ Ｐゴシック" w:hAnsi="ＭＳ Ｐゴシック"/>
                <w:sz w:val="18"/>
                <w:szCs w:val="18"/>
              </w:rPr>
              <w:t>などを通じて、就職から定着まで一貫した就職支援サービスを提供</w:t>
            </w:r>
            <w:r w:rsidR="00F86C99">
              <w:rPr>
                <w:rFonts w:ascii="ＭＳ Ｐゴシック" w:eastAsia="ＭＳ Ｐゴシック" w:hAnsi="ＭＳ Ｐゴシック" w:hint="eastAsia"/>
                <w:sz w:val="18"/>
                <w:szCs w:val="18"/>
              </w:rPr>
              <w:t>します</w:t>
            </w:r>
            <w:r w:rsidRPr="000F33BA">
              <w:rPr>
                <w:rFonts w:ascii="ＭＳ Ｐゴシック" w:eastAsia="ＭＳ Ｐゴシック" w:hAnsi="ＭＳ Ｐゴシック"/>
                <w:sz w:val="18"/>
                <w:szCs w:val="18"/>
              </w:rPr>
              <w:t>。</w:t>
            </w:r>
          </w:p>
        </w:tc>
        <w:tc>
          <w:tcPr>
            <w:tcW w:w="2800" w:type="dxa"/>
            <w:shd w:val="clear" w:color="auto" w:fill="auto"/>
          </w:tcPr>
          <w:p w:rsidR="00DB0ED8" w:rsidRPr="00743331" w:rsidRDefault="00DB0ED8" w:rsidP="008B2BEE">
            <w:pPr>
              <w:spacing w:line="240" w:lineRule="exact"/>
              <w:rPr>
                <w:rFonts w:ascii="ＭＳ Ｐゴシック" w:eastAsia="ＭＳ Ｐゴシック" w:hAnsi="ＭＳ Ｐゴシック"/>
                <w:sz w:val="18"/>
                <w:szCs w:val="18"/>
              </w:rPr>
            </w:pPr>
          </w:p>
        </w:tc>
      </w:tr>
      <w:tr w:rsidR="00E10721" w:rsidRPr="00DD0D2C" w:rsidTr="00340EEF">
        <w:trPr>
          <w:trHeight w:val="1875"/>
        </w:trPr>
        <w:tc>
          <w:tcPr>
            <w:tcW w:w="6946" w:type="dxa"/>
            <w:shd w:val="clear" w:color="auto" w:fill="auto"/>
          </w:tcPr>
          <w:p w:rsidR="000F33BA" w:rsidRPr="000F33BA" w:rsidRDefault="00E10721" w:rsidP="000F33BA">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〇職業能力開発の推進</w:t>
            </w:r>
            <w:r w:rsidR="00FD011A">
              <w:rPr>
                <w:rFonts w:ascii="ＭＳ Ｐゴシック" w:eastAsia="ＭＳ Ｐゴシック" w:hAnsi="ＭＳ Ｐゴシック" w:hint="eastAsia"/>
                <w:color w:val="FF0000"/>
                <w:sz w:val="18"/>
                <w:szCs w:val="18"/>
              </w:rPr>
              <w:t>（人材育成課</w:t>
            </w:r>
            <w:r w:rsidRPr="00616382">
              <w:rPr>
                <w:rFonts w:ascii="ＭＳ Ｐゴシック" w:eastAsia="ＭＳ Ｐゴシック" w:hAnsi="ＭＳ Ｐゴシック" w:hint="eastAsia"/>
                <w:color w:val="FF0000"/>
                <w:sz w:val="18"/>
                <w:szCs w:val="18"/>
              </w:rPr>
              <w:t>）</w:t>
            </w:r>
          </w:p>
          <w:p w:rsidR="000F33BA" w:rsidRPr="000F33BA" w:rsidRDefault="006222F0" w:rsidP="000F33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大阪障害者職業能力開発校や</w:t>
            </w:r>
            <w:r w:rsidR="000F33BA" w:rsidRPr="000F33BA">
              <w:rPr>
                <w:rFonts w:ascii="ＭＳ Ｐゴシック" w:eastAsia="ＭＳ Ｐゴシック" w:hAnsi="ＭＳ Ｐゴシック" w:hint="eastAsia"/>
                <w:sz w:val="18"/>
                <w:szCs w:val="18"/>
              </w:rPr>
              <w:t>府立高等職業技術専門校の障がい</w:t>
            </w:r>
            <w:r w:rsidR="00F86C99">
              <w:rPr>
                <w:rFonts w:ascii="ＭＳ Ｐゴシック" w:eastAsia="ＭＳ Ｐゴシック" w:hAnsi="ＭＳ Ｐゴシック" w:hint="eastAsia"/>
                <w:sz w:val="18"/>
                <w:szCs w:val="18"/>
              </w:rPr>
              <w:t>者対象科目で実施する公共職業訓練の利用を促進し、就職支援に努めます</w:t>
            </w:r>
            <w:r w:rsidR="000F33BA" w:rsidRPr="000F33BA">
              <w:rPr>
                <w:rFonts w:ascii="ＭＳ Ｐゴシック" w:eastAsia="ＭＳ Ｐゴシック" w:hAnsi="ＭＳ Ｐゴシック" w:hint="eastAsia"/>
                <w:sz w:val="18"/>
                <w:szCs w:val="18"/>
              </w:rPr>
              <w:t>。</w:t>
            </w:r>
          </w:p>
          <w:p w:rsidR="000F33BA" w:rsidRPr="000F33BA" w:rsidRDefault="000F33BA" w:rsidP="000F33BA">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hint="eastAsia"/>
                <w:sz w:val="18"/>
                <w:szCs w:val="18"/>
              </w:rPr>
              <w:t xml:space="preserve">　在職者のスキルアップのため大阪障害者職業能力開発校で実施するテクノ講座について</w:t>
            </w:r>
            <w:r w:rsidR="00F86C99">
              <w:rPr>
                <w:rFonts w:ascii="ＭＳ Ｐゴシック" w:eastAsia="ＭＳ Ｐゴシック" w:hAnsi="ＭＳ Ｐゴシック" w:hint="eastAsia"/>
                <w:sz w:val="18"/>
                <w:szCs w:val="18"/>
              </w:rPr>
              <w:t>、受講者のニーズを把握し</w:t>
            </w:r>
            <w:r w:rsidR="009C29FC">
              <w:rPr>
                <w:rFonts w:ascii="ＭＳ Ｐゴシック" w:eastAsia="ＭＳ Ｐゴシック" w:hAnsi="ＭＳ Ｐゴシック" w:hint="eastAsia"/>
                <w:sz w:val="18"/>
                <w:szCs w:val="18"/>
              </w:rPr>
              <w:t>て</w:t>
            </w:r>
            <w:r w:rsidR="00F86C99">
              <w:rPr>
                <w:rFonts w:ascii="ＭＳ Ｐゴシック" w:eastAsia="ＭＳ Ｐゴシック" w:hAnsi="ＭＳ Ｐゴシック" w:hint="eastAsia"/>
                <w:sz w:val="18"/>
                <w:szCs w:val="18"/>
              </w:rPr>
              <w:t>講座の充実を図り、技能向上の支援に努めます</w:t>
            </w:r>
            <w:r w:rsidRPr="000F33BA">
              <w:rPr>
                <w:rFonts w:ascii="ＭＳ Ｐゴシック" w:eastAsia="ＭＳ Ｐゴシック" w:hAnsi="ＭＳ Ｐゴシック" w:hint="eastAsia"/>
                <w:sz w:val="18"/>
                <w:szCs w:val="18"/>
              </w:rPr>
              <w:t>。</w:t>
            </w:r>
          </w:p>
          <w:p w:rsidR="00E10721" w:rsidRPr="008B2BEE" w:rsidRDefault="000F33BA" w:rsidP="000F33BA">
            <w:pPr>
              <w:spacing w:line="240" w:lineRule="exact"/>
              <w:rPr>
                <w:rFonts w:ascii="ＭＳ Ｐゴシック" w:eastAsia="ＭＳ Ｐゴシック" w:hAnsi="ＭＳ Ｐゴシック"/>
                <w:sz w:val="18"/>
                <w:szCs w:val="18"/>
              </w:rPr>
            </w:pPr>
            <w:r w:rsidRPr="000F33BA">
              <w:rPr>
                <w:rFonts w:ascii="ＭＳ Ｐゴシック" w:eastAsia="ＭＳ Ｐゴシック" w:hAnsi="ＭＳ Ｐゴシック"/>
                <w:sz w:val="18"/>
                <w:szCs w:val="18"/>
              </w:rPr>
              <w:t xml:space="preserve"> 民間教育訓練を活用した委託訓練につ</w:t>
            </w:r>
            <w:r w:rsidR="00F86C99">
              <w:rPr>
                <w:rFonts w:ascii="ＭＳ Ｐゴシック" w:eastAsia="ＭＳ Ｐゴシック" w:hAnsi="ＭＳ Ｐゴシック"/>
                <w:sz w:val="18"/>
                <w:szCs w:val="18"/>
              </w:rPr>
              <w:t>いては、就労移行支援機関等への巡回訪問等を通じた受講促進に努め</w:t>
            </w:r>
            <w:r w:rsidR="00F86C99">
              <w:rPr>
                <w:rFonts w:ascii="ＭＳ Ｐゴシック" w:eastAsia="ＭＳ Ｐゴシック" w:hAnsi="ＭＳ Ｐゴシック" w:hint="eastAsia"/>
                <w:sz w:val="18"/>
                <w:szCs w:val="18"/>
              </w:rPr>
              <w:t>ます</w:t>
            </w:r>
            <w:r w:rsidRPr="000F33BA">
              <w:rPr>
                <w:rFonts w:ascii="ＭＳ Ｐゴシック" w:eastAsia="ＭＳ Ｐゴシック" w:hAnsi="ＭＳ Ｐゴシック"/>
                <w:sz w:val="18"/>
                <w:szCs w:val="18"/>
              </w:rPr>
              <w:t>。</w:t>
            </w:r>
          </w:p>
        </w:tc>
        <w:tc>
          <w:tcPr>
            <w:tcW w:w="2800" w:type="dxa"/>
            <w:shd w:val="clear" w:color="auto" w:fill="auto"/>
          </w:tcPr>
          <w:p w:rsidR="00E10721" w:rsidRPr="008951A6" w:rsidRDefault="00E10721" w:rsidP="008B2BEE">
            <w:pPr>
              <w:spacing w:line="240" w:lineRule="exact"/>
              <w:rPr>
                <w:rFonts w:ascii="ＭＳ Ｐゴシック" w:eastAsia="ＭＳ Ｐゴシック" w:hAnsi="ＭＳ Ｐゴシック"/>
                <w:sz w:val="18"/>
                <w:szCs w:val="18"/>
                <w:shd w:val="clear" w:color="auto" w:fill="FFFF00"/>
              </w:rPr>
            </w:pPr>
            <w:r w:rsidRPr="008951A6">
              <w:rPr>
                <w:rFonts w:ascii="ＭＳ Ｐゴシック" w:eastAsia="ＭＳ Ｐゴシック" w:hAnsi="ＭＳ Ｐゴシック" w:hint="eastAsia"/>
                <w:sz w:val="18"/>
                <w:szCs w:val="18"/>
              </w:rPr>
              <w:t>目標値（</w:t>
            </w:r>
            <w:r w:rsidR="001F36DB" w:rsidRPr="008951A6">
              <w:rPr>
                <w:rFonts w:ascii="ＭＳ Ｐゴシック" w:eastAsia="ＭＳ Ｐゴシック" w:hAnsi="ＭＳ Ｐゴシック" w:hint="eastAsia"/>
                <w:sz w:val="18"/>
                <w:szCs w:val="18"/>
              </w:rPr>
              <w:t>令和８</w:t>
            </w:r>
            <w:r w:rsidRPr="008951A6">
              <w:rPr>
                <w:rFonts w:ascii="ＭＳ Ｐゴシック" w:eastAsia="ＭＳ Ｐゴシック" w:hAnsi="ＭＳ Ｐゴシック" w:hint="eastAsia"/>
                <w:sz w:val="18"/>
                <w:szCs w:val="18"/>
              </w:rPr>
              <w:t>年度）</w:t>
            </w:r>
          </w:p>
          <w:p w:rsidR="00E10721" w:rsidRPr="008951A6" w:rsidRDefault="00E10721" w:rsidP="008B2BEE">
            <w:pPr>
              <w:spacing w:line="240" w:lineRule="exact"/>
              <w:rPr>
                <w:rFonts w:ascii="ＭＳ Ｐゴシック" w:eastAsia="ＭＳ Ｐゴシック" w:hAnsi="ＭＳ Ｐゴシック"/>
                <w:noProof/>
                <w:sz w:val="18"/>
                <w:szCs w:val="18"/>
              </w:rPr>
            </w:pPr>
            <w:r w:rsidRPr="008951A6">
              <w:rPr>
                <w:rFonts w:ascii="ＭＳ Ｐゴシック" w:eastAsia="ＭＳ Ｐゴシック" w:hAnsi="ＭＳ Ｐゴシック" w:hint="eastAsia"/>
                <w:noProof/>
                <w:sz w:val="18"/>
                <w:szCs w:val="18"/>
              </w:rPr>
              <w:t>・大阪障害者職業能力開発校及び府立高等職業技術専門校における就職率毎年８０％以上</w:t>
            </w:r>
          </w:p>
          <w:p w:rsidR="00E10721" w:rsidRPr="00743331" w:rsidRDefault="00E10721" w:rsidP="00340EEF">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・民間教育訓練機関を活用した職業訓練における就職率毎年５５％以上</w:t>
            </w:r>
          </w:p>
        </w:tc>
      </w:tr>
      <w:tr w:rsidR="00E10721" w:rsidRPr="00DD0D2C" w:rsidTr="00453806">
        <w:trPr>
          <w:trHeight w:val="2338"/>
        </w:trPr>
        <w:tc>
          <w:tcPr>
            <w:tcW w:w="6946" w:type="dxa"/>
            <w:shd w:val="clear" w:color="auto" w:fill="auto"/>
          </w:tcPr>
          <w:p w:rsidR="00D765B6" w:rsidRPr="00D765B6" w:rsidRDefault="00E10721" w:rsidP="00453806">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行政の福祉化の推進</w:t>
            </w:r>
          </w:p>
          <w:p w:rsidR="00D765B6" w:rsidRPr="00D765B6" w:rsidRDefault="00D765B6" w:rsidP="00D765B6">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■庁舎等を活用した雇用の創出</w:t>
            </w:r>
            <w:r>
              <w:rPr>
                <w:rFonts w:ascii="ＭＳ Ｐゴシック" w:eastAsia="ＭＳ Ｐゴシック" w:hAnsi="ＭＳ Ｐゴシック" w:cs="ＭＳ Ｐゴシック" w:hint="eastAsia"/>
                <w:color w:val="FF0000"/>
                <w:kern w:val="0"/>
                <w:sz w:val="18"/>
                <w:szCs w:val="22"/>
              </w:rPr>
              <w:t>（</w:t>
            </w:r>
            <w:r w:rsidR="00F435B5">
              <w:rPr>
                <w:rFonts w:ascii="ＭＳ Ｐゴシック" w:eastAsia="ＭＳ Ｐゴシック" w:hAnsi="ＭＳ Ｐゴシック" w:cs="ＭＳ Ｐゴシック" w:hint="eastAsia"/>
                <w:color w:val="FF0000"/>
                <w:kern w:val="0"/>
                <w:sz w:val="18"/>
                <w:szCs w:val="22"/>
              </w:rPr>
              <w:t>総務委託物品課</w:t>
            </w:r>
            <w:r>
              <w:rPr>
                <w:rFonts w:ascii="ＭＳ Ｐゴシック" w:eastAsia="ＭＳ Ｐゴシック" w:hAnsi="ＭＳ Ｐゴシック" w:cs="ＭＳ Ｐゴシック" w:hint="eastAsia"/>
                <w:color w:val="FF0000"/>
                <w:kern w:val="0"/>
                <w:sz w:val="18"/>
                <w:szCs w:val="22"/>
              </w:rPr>
              <w:t>、行政経営課）</w:t>
            </w:r>
          </w:p>
          <w:p w:rsidR="00D765B6" w:rsidRPr="00D765B6" w:rsidRDefault="00D765B6" w:rsidP="004B100C">
            <w:pPr>
              <w:widowControl/>
              <w:spacing w:line="240" w:lineRule="exact"/>
              <w:ind w:leftChars="100" w:left="241" w:rightChars="-44" w:right="-106" w:firstLineChars="100" w:firstLine="181"/>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庁舎の清掃委託業務を発注する際の総合評価一般競争入札や公の施設の指定管理者の選定にあたり、障がい者の雇用を評価対象とした取組みを引き続き行います。</w:t>
            </w:r>
          </w:p>
          <w:p w:rsidR="00D765B6" w:rsidRPr="00D765B6" w:rsidRDefault="00D765B6" w:rsidP="00D765B6">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■福祉的就労の活性化</w:t>
            </w:r>
            <w:r>
              <w:rPr>
                <w:rFonts w:ascii="ＭＳ Ｐゴシック" w:eastAsia="ＭＳ Ｐゴシック" w:hAnsi="ＭＳ Ｐゴシック" w:cs="ＭＳ Ｐゴシック" w:hint="eastAsia"/>
                <w:color w:val="FF0000"/>
                <w:kern w:val="0"/>
                <w:sz w:val="18"/>
                <w:szCs w:val="22"/>
              </w:rPr>
              <w:t>（自立支援課）</w:t>
            </w:r>
          </w:p>
          <w:p w:rsidR="00D765B6" w:rsidRPr="00D765B6" w:rsidRDefault="00D765B6" w:rsidP="00D765B6">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sidR="004B100C">
              <w:rPr>
                <w:rFonts w:ascii="ＭＳ Ｐゴシック" w:eastAsia="ＭＳ Ｐゴシック" w:hAnsi="ＭＳ Ｐゴシック" w:cs="ＭＳ Ｐゴシック" w:hint="eastAsia"/>
                <w:color w:val="000000"/>
                <w:kern w:val="0"/>
                <w:sz w:val="18"/>
                <w:szCs w:val="22"/>
              </w:rPr>
              <w:t xml:space="preserve">　　</w:t>
            </w:r>
            <w:r w:rsidR="00453806">
              <w:rPr>
                <w:rFonts w:ascii="ＭＳ Ｐゴシック" w:eastAsia="ＭＳ Ｐゴシック" w:hAnsi="ＭＳ Ｐゴシック" w:cs="ＭＳ Ｐゴシック" w:hint="eastAsia"/>
                <w:color w:val="000000"/>
                <w:kern w:val="0"/>
                <w:sz w:val="18"/>
                <w:szCs w:val="22"/>
              </w:rPr>
              <w:t>府有施設における清掃業務を活用した就労訓練等を引き続き実施し</w:t>
            </w:r>
            <w:r w:rsidRPr="00D765B6">
              <w:rPr>
                <w:rFonts w:ascii="ＭＳ Ｐゴシック" w:eastAsia="ＭＳ Ｐゴシック" w:hAnsi="ＭＳ Ｐゴシック" w:cs="ＭＳ Ｐゴシック" w:hint="eastAsia"/>
                <w:color w:val="000000"/>
                <w:kern w:val="0"/>
                <w:sz w:val="18"/>
                <w:szCs w:val="22"/>
              </w:rPr>
              <w:t>ます。</w:t>
            </w:r>
          </w:p>
          <w:p w:rsidR="00D765B6" w:rsidRPr="00D765B6" w:rsidRDefault="00D765B6" w:rsidP="00D765B6">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■市町村等への普及啓発</w:t>
            </w:r>
            <w:r>
              <w:rPr>
                <w:rFonts w:ascii="ＭＳ Ｐゴシック" w:eastAsia="ＭＳ Ｐゴシック" w:hAnsi="ＭＳ Ｐゴシック" w:cs="ＭＳ Ｐゴシック" w:hint="eastAsia"/>
                <w:color w:val="FF0000"/>
                <w:kern w:val="0"/>
                <w:sz w:val="18"/>
                <w:szCs w:val="22"/>
              </w:rPr>
              <w:t>（福祉総務課）</w:t>
            </w:r>
          </w:p>
          <w:p w:rsidR="00E10721" w:rsidRPr="00C97B3D" w:rsidRDefault="00D765B6" w:rsidP="00453806">
            <w:pPr>
              <w:widowControl/>
              <w:spacing w:line="240" w:lineRule="exact"/>
              <w:ind w:left="181" w:rightChars="-44" w:right="-106" w:hangingChars="100" w:hanging="181"/>
              <w:jc w:val="left"/>
              <w:rPr>
                <w:rFonts w:ascii="ＭＳ Ｐゴシック" w:eastAsia="ＭＳ Ｐゴシック" w:hAnsi="ＭＳ Ｐゴシック" w:cs="ＭＳ Ｐゴシック"/>
                <w:color w:val="000000"/>
                <w:kern w:val="0"/>
                <w:sz w:val="18"/>
                <w:szCs w:val="22"/>
              </w:rPr>
            </w:pPr>
            <w:r w:rsidRPr="00D765B6">
              <w:rPr>
                <w:rFonts w:ascii="ＭＳ Ｐゴシック" w:eastAsia="ＭＳ Ｐゴシック" w:hAnsi="ＭＳ Ｐゴシック" w:cs="ＭＳ Ｐゴシック" w:hint="eastAsia"/>
                <w:color w:val="000000"/>
                <w:kern w:val="0"/>
                <w:sz w:val="18"/>
                <w:szCs w:val="22"/>
              </w:rPr>
              <w:t xml:space="preserve">　</w:t>
            </w:r>
            <w:r w:rsidR="004B100C">
              <w:rPr>
                <w:rFonts w:ascii="ＭＳ Ｐゴシック" w:eastAsia="ＭＳ Ｐゴシック" w:hAnsi="ＭＳ Ｐゴシック" w:cs="ＭＳ Ｐゴシック" w:hint="eastAsia"/>
                <w:color w:val="000000"/>
                <w:kern w:val="0"/>
                <w:sz w:val="18"/>
                <w:szCs w:val="22"/>
              </w:rPr>
              <w:t xml:space="preserve">　　</w:t>
            </w:r>
            <w:r w:rsidRPr="00D765B6">
              <w:rPr>
                <w:rFonts w:ascii="ＭＳ Ｐゴシック" w:eastAsia="ＭＳ Ｐゴシック" w:hAnsi="ＭＳ Ｐゴシック" w:cs="ＭＳ Ｐゴシック" w:hint="eastAsia"/>
                <w:color w:val="000000"/>
                <w:kern w:val="0"/>
                <w:sz w:val="18"/>
                <w:szCs w:val="22"/>
              </w:rPr>
              <w:t>府内市町村における類似事業の実施状況を把握し、総合評価一般競争入札をはじめとする大阪府の取組みについて、市町村等へ普及啓発を図ります。</w:t>
            </w:r>
          </w:p>
        </w:tc>
        <w:tc>
          <w:tcPr>
            <w:tcW w:w="2800" w:type="dxa"/>
            <w:shd w:val="clear" w:color="auto" w:fill="auto"/>
            <w:noWrap/>
          </w:tcPr>
          <w:p w:rsidR="009B0C32" w:rsidRPr="00743331" w:rsidRDefault="00D765B6" w:rsidP="009B0C32">
            <w:pPr>
              <w:widowControl/>
              <w:spacing w:line="240" w:lineRule="exact"/>
              <w:jc w:val="left"/>
              <w:rPr>
                <w:rFonts w:ascii="ＭＳ Ｐゴシック" w:eastAsia="ＭＳ Ｐゴシック" w:hAnsi="ＭＳ Ｐゴシック" w:cs="ＭＳ Ｐゴシック"/>
                <w:kern w:val="0"/>
                <w:sz w:val="18"/>
                <w:szCs w:val="20"/>
              </w:rPr>
            </w:pPr>
            <w:r w:rsidRPr="00743331">
              <w:rPr>
                <w:rFonts w:ascii="ＭＳ Ｐゴシック" w:eastAsia="ＭＳ Ｐゴシック" w:hAnsi="ＭＳ Ｐゴシック" w:cs="ＭＳ Ｐゴシック" w:hint="eastAsia"/>
                <w:kern w:val="0"/>
                <w:sz w:val="18"/>
                <w:szCs w:val="20"/>
              </w:rPr>
              <w:t>目標値（令和８</w:t>
            </w:r>
            <w:r w:rsidR="009B0C32" w:rsidRPr="00743331">
              <w:rPr>
                <w:rFonts w:ascii="ＭＳ Ｐゴシック" w:eastAsia="ＭＳ Ｐゴシック" w:hAnsi="ＭＳ Ｐゴシック" w:cs="ＭＳ Ｐゴシック" w:hint="eastAsia"/>
                <w:kern w:val="0"/>
                <w:sz w:val="18"/>
                <w:szCs w:val="20"/>
              </w:rPr>
              <w:t>年度）</w:t>
            </w:r>
          </w:p>
          <w:p w:rsidR="009B0C32" w:rsidRPr="00743331" w:rsidRDefault="00453806" w:rsidP="009B0C32">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総合評価一般競争入札制度導入市町村数</w:t>
            </w:r>
            <w:r w:rsidR="004B100C" w:rsidRPr="00743331">
              <w:rPr>
                <w:rFonts w:ascii="ＭＳ Ｐゴシック" w:eastAsia="ＭＳ Ｐゴシック" w:hAnsi="ＭＳ Ｐゴシック" w:cs="ＭＳ Ｐゴシック" w:hint="eastAsia"/>
                <w:kern w:val="0"/>
                <w:sz w:val="18"/>
                <w:szCs w:val="22"/>
              </w:rPr>
              <w:t>23</w:t>
            </w:r>
          </w:p>
          <w:p w:rsidR="009B0C32" w:rsidRPr="00743331" w:rsidRDefault="009B0C32" w:rsidP="009B0C32">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《参考》</w:t>
            </w:r>
          </w:p>
          <w:p w:rsidR="00E10721" w:rsidRPr="00743331" w:rsidRDefault="004B100C" w:rsidP="009B0C32">
            <w:pPr>
              <w:widowControl/>
              <w:spacing w:line="240" w:lineRule="exact"/>
              <w:jc w:val="left"/>
              <w:rPr>
                <w:rFonts w:ascii="ＭＳ Ｐゴシック" w:eastAsia="ＭＳ Ｐゴシック" w:hAnsi="ＭＳ Ｐゴシック" w:cs="ＭＳ Ｐゴシック"/>
                <w:kern w:val="0"/>
                <w:sz w:val="18"/>
                <w:szCs w:val="22"/>
              </w:rPr>
            </w:pPr>
            <w:r w:rsidRPr="00743331">
              <w:rPr>
                <w:rFonts w:ascii="ＭＳ Ｐゴシック" w:eastAsia="ＭＳ Ｐゴシック" w:hAnsi="ＭＳ Ｐゴシック" w:cs="ＭＳ Ｐゴシック" w:hint="eastAsia"/>
                <w:kern w:val="0"/>
                <w:sz w:val="18"/>
                <w:szCs w:val="22"/>
              </w:rPr>
              <w:t>平成30</w:t>
            </w:r>
            <w:r w:rsidR="00453806" w:rsidRPr="00743331">
              <w:rPr>
                <w:rFonts w:ascii="ＭＳ Ｐゴシック" w:eastAsia="ＭＳ Ｐゴシック" w:hAnsi="ＭＳ Ｐゴシック" w:cs="ＭＳ Ｐゴシック" w:hint="eastAsia"/>
                <w:kern w:val="0"/>
                <w:sz w:val="18"/>
                <w:szCs w:val="22"/>
              </w:rPr>
              <w:t>年度末時点</w:t>
            </w:r>
            <w:r w:rsidRPr="00743331">
              <w:rPr>
                <w:rFonts w:ascii="ＭＳ Ｐゴシック" w:eastAsia="ＭＳ Ｐゴシック" w:hAnsi="ＭＳ Ｐゴシック" w:cs="ＭＳ Ｐゴシック" w:hint="eastAsia"/>
                <w:kern w:val="0"/>
                <w:sz w:val="18"/>
                <w:szCs w:val="22"/>
              </w:rPr>
              <w:t>20</w:t>
            </w:r>
            <w:r w:rsidR="009B0C32" w:rsidRPr="00743331">
              <w:rPr>
                <w:rFonts w:ascii="ＭＳ Ｐゴシック" w:eastAsia="ＭＳ Ｐゴシック" w:hAnsi="ＭＳ Ｐゴシック" w:cs="ＭＳ Ｐゴシック" w:hint="eastAsia"/>
                <w:kern w:val="0"/>
                <w:sz w:val="18"/>
                <w:szCs w:val="22"/>
              </w:rPr>
              <w:t>市</w:t>
            </w:r>
          </w:p>
        </w:tc>
      </w:tr>
      <w:tr w:rsidR="00E10721" w:rsidRPr="00DD0D2C" w:rsidTr="00EB2926">
        <w:trPr>
          <w:trHeight w:val="1124"/>
        </w:trPr>
        <w:tc>
          <w:tcPr>
            <w:tcW w:w="6946" w:type="dxa"/>
            <w:shd w:val="clear" w:color="auto" w:fill="auto"/>
          </w:tcPr>
          <w:p w:rsidR="000F33BA" w:rsidRPr="000F33BA" w:rsidRDefault="00E10721" w:rsidP="000F33B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公務労働における雇用創出</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w:t>
            </w:r>
          </w:p>
          <w:p w:rsidR="00386FED" w:rsidRPr="00392667" w:rsidRDefault="000F33BA" w:rsidP="000F33BA">
            <w:pPr>
              <w:widowControl/>
              <w:spacing w:line="240" w:lineRule="exact"/>
              <w:jc w:val="left"/>
              <w:rPr>
                <w:rFonts w:ascii="ＭＳ Ｐゴシック" w:eastAsia="ＭＳ Ｐゴシック" w:hAnsi="ＭＳ Ｐゴシック" w:cs="ＭＳ Ｐゴシック"/>
                <w:color w:val="000000"/>
                <w:kern w:val="0"/>
                <w:sz w:val="18"/>
                <w:szCs w:val="22"/>
              </w:rPr>
            </w:pPr>
            <w:r w:rsidRPr="000F33BA">
              <w:rPr>
                <w:rFonts w:ascii="ＭＳ Ｐゴシック" w:eastAsia="ＭＳ Ｐゴシック" w:hAnsi="ＭＳ Ｐゴシック" w:cs="ＭＳ Ｐゴシック" w:hint="eastAsia"/>
                <w:color w:val="000000"/>
                <w:kern w:val="0"/>
                <w:sz w:val="18"/>
                <w:szCs w:val="22"/>
              </w:rPr>
              <w:t xml:space="preserve">　公務労働の分野における障がい者の雇用・就労機会の創出のため、「ハートフルオフィス」</w:t>
            </w:r>
            <w:r w:rsidR="006D2EA6">
              <w:rPr>
                <w:rFonts w:ascii="ＭＳ Ｐゴシック" w:eastAsia="ＭＳ Ｐゴシック" w:hAnsi="ＭＳ Ｐゴシック" w:cs="ＭＳ Ｐゴシック" w:hint="eastAsia"/>
                <w:color w:val="000000"/>
                <w:kern w:val="0"/>
                <w:sz w:val="18"/>
                <w:szCs w:val="22"/>
              </w:rPr>
              <w:t>の支援内容</w:t>
            </w:r>
            <w:r w:rsidRPr="000F33BA">
              <w:rPr>
                <w:rFonts w:ascii="ＭＳ Ｐゴシック" w:eastAsia="ＭＳ Ｐゴシック" w:hAnsi="ＭＳ Ｐゴシック" w:cs="ＭＳ Ｐゴシック" w:hint="eastAsia"/>
                <w:color w:val="000000"/>
                <w:kern w:val="0"/>
                <w:sz w:val="18"/>
                <w:szCs w:val="22"/>
              </w:rPr>
              <w:t>を</w:t>
            </w:r>
            <w:r w:rsidR="006D2EA6">
              <w:rPr>
                <w:rFonts w:ascii="ＭＳ Ｐゴシック" w:eastAsia="ＭＳ Ｐゴシック" w:hAnsi="ＭＳ Ｐゴシック" w:cs="ＭＳ Ｐゴシック" w:hint="eastAsia"/>
                <w:color w:val="000000"/>
                <w:kern w:val="0"/>
                <w:sz w:val="18"/>
                <w:szCs w:val="22"/>
              </w:rPr>
              <w:t>充実しつつ</w:t>
            </w:r>
            <w:r w:rsidRPr="000F33BA">
              <w:rPr>
                <w:rFonts w:ascii="ＭＳ Ｐゴシック" w:eastAsia="ＭＳ Ｐゴシック" w:hAnsi="ＭＳ Ｐゴシック" w:cs="ＭＳ Ｐゴシック" w:hint="eastAsia"/>
                <w:color w:val="000000"/>
                <w:kern w:val="0"/>
                <w:sz w:val="18"/>
                <w:szCs w:val="22"/>
              </w:rPr>
              <w:t>、知的障がい者、精神障がい者の非常勤雇用（チャレンジ雇用）を促進します。</w:t>
            </w:r>
          </w:p>
        </w:tc>
        <w:tc>
          <w:tcPr>
            <w:tcW w:w="2800" w:type="dxa"/>
            <w:shd w:val="clear" w:color="auto" w:fill="auto"/>
            <w:noWrap/>
          </w:tcPr>
          <w:p w:rsidR="00E10721" w:rsidRPr="00743331" w:rsidRDefault="000F33BA" w:rsidP="00392667">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目標値（令和８</w:t>
            </w:r>
            <w:r w:rsidR="00E10721" w:rsidRPr="00743331">
              <w:rPr>
                <w:rFonts w:ascii="ＭＳ Ｐゴシック" w:eastAsia="ＭＳ Ｐゴシック" w:hAnsi="ＭＳ Ｐゴシック" w:cs="ＭＳ Ｐゴシック" w:hint="eastAsia"/>
                <w:kern w:val="0"/>
                <w:sz w:val="18"/>
                <w:szCs w:val="18"/>
              </w:rPr>
              <w:t>年度）</w:t>
            </w:r>
          </w:p>
          <w:p w:rsidR="00E10721" w:rsidRPr="00743331" w:rsidRDefault="007C1C79" w:rsidP="00001C9F">
            <w:pPr>
              <w:widowControl/>
              <w:spacing w:line="240" w:lineRule="exact"/>
              <w:jc w:val="left"/>
              <w:rPr>
                <w:rFonts w:ascii="ＭＳ Ｐゴシック" w:eastAsia="ＭＳ Ｐゴシック" w:hAnsi="ＭＳ Ｐゴシック" w:cs="ＭＳ Ｐゴシック"/>
                <w:kern w:val="0"/>
                <w:sz w:val="18"/>
                <w:szCs w:val="18"/>
              </w:rPr>
            </w:pPr>
            <w:r w:rsidRPr="00743331">
              <w:rPr>
                <w:rFonts w:ascii="ＭＳ Ｐゴシック" w:eastAsia="ＭＳ Ｐゴシック" w:hAnsi="ＭＳ Ｐゴシック" w:cs="ＭＳ Ｐゴシック" w:hint="eastAsia"/>
                <w:kern w:val="0"/>
                <w:sz w:val="18"/>
                <w:szCs w:val="18"/>
              </w:rPr>
              <w:t>ハートフルオフィス等で働く作業員の企業等への年度別就労者数10</w:t>
            </w:r>
            <w:r w:rsidR="000F33BA" w:rsidRPr="00743331">
              <w:rPr>
                <w:rFonts w:ascii="ＭＳ Ｐゴシック" w:eastAsia="ＭＳ Ｐゴシック" w:hAnsi="ＭＳ Ｐゴシック" w:cs="ＭＳ Ｐゴシック" w:hint="eastAsia"/>
                <w:kern w:val="0"/>
                <w:sz w:val="18"/>
                <w:szCs w:val="18"/>
              </w:rPr>
              <w:t>人</w:t>
            </w:r>
          </w:p>
        </w:tc>
      </w:tr>
      <w:tr w:rsidR="00E10721" w:rsidRPr="00DD0D2C" w:rsidTr="008951A6">
        <w:trPr>
          <w:trHeight w:val="2386"/>
        </w:trPr>
        <w:tc>
          <w:tcPr>
            <w:tcW w:w="6946" w:type="dxa"/>
            <w:shd w:val="clear" w:color="auto" w:fill="auto"/>
          </w:tcPr>
          <w:p w:rsidR="00F86C99" w:rsidRPr="00F86C99" w:rsidRDefault="00E10721" w:rsidP="00F86C99">
            <w:pPr>
              <w:widowControl/>
              <w:spacing w:line="240" w:lineRule="exact"/>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lastRenderedPageBreak/>
              <w:t>○庁内職場実習の促進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、人事課、支援教育課、庁舎管理課</w:t>
            </w:r>
            <w:r w:rsidR="00F86C99">
              <w:rPr>
                <w:rFonts w:ascii="ＭＳ Ｐゴシック" w:eastAsia="ＭＳ Ｐゴシック" w:hAnsi="ＭＳ Ｐゴシック" w:cs="ＭＳ Ｐゴシック" w:hint="eastAsia"/>
                <w:color w:val="FF0000"/>
                <w:kern w:val="0"/>
                <w:sz w:val="18"/>
                <w:szCs w:val="22"/>
              </w:rPr>
              <w:t>、地域保健課、就業促進課</w:t>
            </w:r>
            <w:r w:rsidRPr="00392667">
              <w:rPr>
                <w:rFonts w:ascii="ＭＳ Ｐゴシック" w:eastAsia="ＭＳ Ｐゴシック" w:hAnsi="ＭＳ Ｐゴシック" w:cs="ＭＳ Ｐゴシック" w:hint="eastAsia"/>
                <w:color w:val="FF0000"/>
                <w:kern w:val="0"/>
                <w:sz w:val="18"/>
                <w:szCs w:val="22"/>
              </w:rPr>
              <w:t>）</w:t>
            </w:r>
          </w:p>
          <w:p w:rsidR="00F86C99" w:rsidRPr="00F86C99" w:rsidRDefault="00F86C99" w:rsidP="00F86C99">
            <w:pPr>
              <w:widowControl/>
              <w:spacing w:line="240" w:lineRule="exact"/>
              <w:jc w:val="left"/>
              <w:rPr>
                <w:rFonts w:ascii="ＭＳ Ｐゴシック" w:eastAsia="ＭＳ Ｐゴシック" w:hAnsi="ＭＳ Ｐゴシック" w:cs="ＭＳ Ｐゴシック"/>
                <w:color w:val="000000"/>
                <w:kern w:val="0"/>
                <w:sz w:val="18"/>
                <w:szCs w:val="22"/>
              </w:rPr>
            </w:pPr>
            <w:r w:rsidRPr="00F86C99">
              <w:rPr>
                <w:rFonts w:ascii="ＭＳ Ｐゴシック" w:eastAsia="ＭＳ Ｐゴシック" w:hAnsi="ＭＳ Ｐゴシック" w:cs="ＭＳ Ｐゴシック" w:hint="eastAsia"/>
                <w:color w:val="000000"/>
                <w:kern w:val="0"/>
                <w:sz w:val="18"/>
                <w:szCs w:val="22"/>
              </w:rPr>
              <w:t xml:space="preserve">　庁舎管理課守衛業務、植栽剪定業務等を通じて、支援学校、就労移行支援事業所に在籍する高校生等を対象に職業観の拡大を図り、就労への意欲向上、就</w:t>
            </w:r>
            <w:r w:rsidR="009F2D81">
              <w:rPr>
                <w:rFonts w:ascii="ＭＳ Ｐゴシック" w:eastAsia="ＭＳ Ｐゴシック" w:hAnsi="ＭＳ Ｐゴシック" w:cs="ＭＳ Ｐゴシック" w:hint="eastAsia"/>
                <w:color w:val="000000"/>
                <w:kern w:val="0"/>
                <w:sz w:val="18"/>
                <w:szCs w:val="22"/>
              </w:rPr>
              <w:t>労に向けた準備段階の一助となるよう、引き続き実習の受</w:t>
            </w:r>
            <w:r>
              <w:rPr>
                <w:rFonts w:ascii="ＭＳ Ｐゴシック" w:eastAsia="ＭＳ Ｐゴシック" w:hAnsi="ＭＳ Ｐゴシック" w:cs="ＭＳ Ｐゴシック" w:hint="eastAsia"/>
                <w:color w:val="000000"/>
                <w:kern w:val="0"/>
                <w:sz w:val="18"/>
                <w:szCs w:val="22"/>
              </w:rPr>
              <w:t>入れ</w:t>
            </w:r>
            <w:r w:rsidR="009F2D81">
              <w:rPr>
                <w:rFonts w:ascii="ＭＳ Ｐゴシック" w:eastAsia="ＭＳ Ｐゴシック" w:hAnsi="ＭＳ Ｐゴシック" w:cs="ＭＳ Ｐゴシック" w:hint="eastAsia"/>
                <w:color w:val="000000"/>
                <w:kern w:val="0"/>
                <w:sz w:val="18"/>
                <w:szCs w:val="22"/>
              </w:rPr>
              <w:t>を行います</w:t>
            </w:r>
            <w:r w:rsidR="009F2D81" w:rsidRPr="00F86C99">
              <w:rPr>
                <w:rFonts w:ascii="ＭＳ Ｐゴシック" w:eastAsia="ＭＳ Ｐゴシック" w:hAnsi="ＭＳ Ｐゴシック" w:cs="ＭＳ Ｐゴシック" w:hint="eastAsia"/>
                <w:color w:val="000000"/>
                <w:kern w:val="0"/>
                <w:sz w:val="18"/>
                <w:szCs w:val="22"/>
              </w:rPr>
              <w:t>。</w:t>
            </w:r>
          </w:p>
          <w:p w:rsidR="003D7BFC" w:rsidRPr="00392667" w:rsidRDefault="009F2D81" w:rsidP="009F2D8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また、福祉施設利用者や</w:t>
            </w:r>
            <w:r w:rsidR="00F86C99" w:rsidRPr="00F86C99">
              <w:rPr>
                <w:rFonts w:ascii="ＭＳ Ｐゴシック" w:eastAsia="ＭＳ Ｐゴシック" w:hAnsi="ＭＳ Ｐゴシック" w:cs="ＭＳ Ｐゴシック" w:hint="eastAsia"/>
                <w:color w:val="000000"/>
                <w:kern w:val="0"/>
                <w:sz w:val="18"/>
                <w:szCs w:val="22"/>
              </w:rPr>
              <w:t>支援学校等の生徒を対象とした府庁での事務補助作業等を通じた職場実習を推進</w:t>
            </w:r>
            <w:r w:rsidR="00F435B5">
              <w:rPr>
                <w:rFonts w:ascii="ＭＳ Ｐゴシック" w:eastAsia="ＭＳ Ｐゴシック" w:hAnsi="ＭＳ Ｐゴシック" w:cs="ＭＳ Ｐゴシック" w:hint="eastAsia"/>
                <w:color w:val="000000"/>
                <w:kern w:val="0"/>
                <w:sz w:val="18"/>
                <w:szCs w:val="22"/>
              </w:rPr>
              <w:t>するとともに、</w:t>
            </w:r>
            <w:r w:rsidR="00F435B5" w:rsidRPr="00F435B5">
              <w:rPr>
                <w:rFonts w:ascii="ＭＳ Ｐゴシック" w:eastAsia="ＭＳ Ｐゴシック" w:hAnsi="ＭＳ Ｐゴシック" w:cs="ＭＳ Ｐゴシック" w:hint="eastAsia"/>
                <w:color w:val="000000"/>
                <w:kern w:val="0"/>
                <w:sz w:val="18"/>
                <w:szCs w:val="22"/>
              </w:rPr>
              <w:t>難病患者を対象とした府庁での事務補助作業等を通じたモデル実習を行います</w:t>
            </w:r>
            <w:r w:rsidR="00F86C99" w:rsidRPr="00F86C99">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noWrap/>
          </w:tcPr>
          <w:p w:rsidR="00E10721" w:rsidRPr="008951A6"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w:t>
            </w:r>
            <w:r w:rsidR="00F435B5" w:rsidRPr="008951A6">
              <w:rPr>
                <w:rFonts w:ascii="ＭＳ Ｐゴシック" w:eastAsia="ＭＳ Ｐゴシック" w:hAnsi="ＭＳ Ｐゴシック" w:cs="ＭＳ Ｐゴシック" w:hint="eastAsia"/>
                <w:kern w:val="0"/>
                <w:sz w:val="18"/>
                <w:szCs w:val="18"/>
              </w:rPr>
              <w:t>令和８</w:t>
            </w:r>
            <w:r w:rsidRPr="008951A6">
              <w:rPr>
                <w:rFonts w:ascii="ＭＳ Ｐゴシック" w:eastAsia="ＭＳ Ｐゴシック" w:hAnsi="ＭＳ Ｐゴシック" w:cs="ＭＳ Ｐゴシック" w:hint="eastAsia"/>
                <w:kern w:val="0"/>
                <w:sz w:val="18"/>
                <w:szCs w:val="18"/>
              </w:rPr>
              <w:t>年度）</w:t>
            </w:r>
          </w:p>
          <w:p w:rsidR="00594FFB" w:rsidRPr="008951A6"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 xml:space="preserve">支援学校の生徒の庁内職場実習の受入れ　</w:t>
            </w:r>
          </w:p>
          <w:p w:rsidR="00E706D4" w:rsidRPr="00743331" w:rsidRDefault="00E706D4" w:rsidP="00001C9F">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毎年度各支援学校で1名</w:t>
            </w:r>
          </w:p>
          <w:p w:rsidR="00E706D4" w:rsidRPr="00743331" w:rsidRDefault="00E706D4" w:rsidP="00001C9F">
            <w:pPr>
              <w:widowControl/>
              <w:spacing w:line="240" w:lineRule="exact"/>
              <w:jc w:val="left"/>
              <w:rPr>
                <w:rFonts w:ascii="ＭＳ Ｐゴシック" w:eastAsia="ＭＳ Ｐゴシック" w:hAnsi="ＭＳ Ｐゴシック" w:cs="ＭＳ Ｐゴシック"/>
                <w:kern w:val="0"/>
                <w:sz w:val="18"/>
                <w:szCs w:val="18"/>
              </w:rPr>
            </w:pPr>
          </w:p>
        </w:tc>
      </w:tr>
      <w:tr w:rsidR="00E10721" w:rsidRPr="00DD0D2C" w:rsidTr="008951A6">
        <w:trPr>
          <w:trHeight w:val="3115"/>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92667">
              <w:rPr>
                <w:rFonts w:ascii="ＭＳ Ｐゴシック" w:eastAsia="ＭＳ Ｐゴシック" w:hAnsi="ＭＳ Ｐゴシック" w:cs="ＭＳ Ｐゴシック" w:hint="eastAsia"/>
                <w:color w:val="000000"/>
                <w:kern w:val="0"/>
                <w:sz w:val="18"/>
                <w:szCs w:val="22"/>
              </w:rPr>
              <w:t>大阪府における障がい者採用の充実</w:t>
            </w:r>
            <w:r w:rsidRPr="00392667">
              <w:rPr>
                <w:rFonts w:ascii="ＭＳ Ｐゴシック" w:eastAsia="ＭＳ Ｐゴシック" w:hAnsi="ＭＳ Ｐゴシック" w:cs="ＭＳ Ｐゴシック" w:hint="eastAsia"/>
                <w:color w:val="FF0000"/>
                <w:kern w:val="0"/>
                <w:sz w:val="18"/>
                <w:szCs w:val="22"/>
              </w:rPr>
              <w:t>（人事課、</w:t>
            </w:r>
            <w:r w:rsidR="00435512">
              <w:rPr>
                <w:rFonts w:ascii="ＭＳ Ｐゴシック" w:eastAsia="ＭＳ Ｐゴシック" w:hAnsi="ＭＳ Ｐゴシック" w:cs="ＭＳ Ｐゴシック" w:hint="eastAsia"/>
                <w:color w:val="FF0000"/>
                <w:kern w:val="0"/>
                <w:sz w:val="18"/>
                <w:szCs w:val="22"/>
              </w:rPr>
              <w:t>教育総務企画課、</w:t>
            </w:r>
            <w:r w:rsidRPr="00392667">
              <w:rPr>
                <w:rFonts w:ascii="ＭＳ Ｐゴシック" w:eastAsia="ＭＳ Ｐゴシック" w:hAnsi="ＭＳ Ｐゴシック" w:cs="ＭＳ Ｐゴシック" w:hint="eastAsia"/>
                <w:color w:val="FF0000"/>
                <w:kern w:val="0"/>
                <w:sz w:val="18"/>
                <w:szCs w:val="22"/>
              </w:rPr>
              <w:t>教職員人事課）</w:t>
            </w:r>
          </w:p>
          <w:p w:rsidR="00236828" w:rsidRDefault="00F435B5" w:rsidP="00236828">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F435B5">
              <w:rPr>
                <w:rFonts w:ascii="ＭＳ Ｐゴシック" w:eastAsia="ＭＳ Ｐゴシック" w:hAnsi="ＭＳ Ｐゴシック" w:cs="ＭＳ Ｐゴシック" w:hint="eastAsia"/>
                <w:color w:val="000000"/>
                <w:kern w:val="0"/>
                <w:sz w:val="18"/>
                <w:szCs w:val="22"/>
              </w:rPr>
              <w:t>ひとりでも多くの障がい者に雇用機会を提供し、府全体の障がい者雇用促進に寄与</w:t>
            </w:r>
            <w:r w:rsidR="00236828" w:rsidRPr="00F86C99">
              <w:rPr>
                <w:rFonts w:ascii="ＭＳ Ｐゴシック" w:eastAsia="ＭＳ Ｐゴシック" w:hAnsi="ＭＳ Ｐゴシック" w:cs="ＭＳ Ｐゴシック" w:hint="eastAsia"/>
                <w:color w:val="000000"/>
                <w:kern w:val="0"/>
                <w:sz w:val="18"/>
                <w:szCs w:val="22"/>
              </w:rPr>
              <w:t>するため</w:t>
            </w:r>
            <w:r>
              <w:rPr>
                <w:rFonts w:ascii="ＭＳ Ｐゴシック" w:eastAsia="ＭＳ Ｐゴシック" w:hAnsi="ＭＳ Ｐゴシック" w:cs="ＭＳ Ｐゴシック" w:hint="eastAsia"/>
                <w:color w:val="000000"/>
                <w:kern w:val="0"/>
                <w:sz w:val="18"/>
                <w:szCs w:val="22"/>
              </w:rPr>
              <w:t>、</w:t>
            </w:r>
            <w:r w:rsidRPr="00F435B5">
              <w:rPr>
                <w:rFonts w:ascii="ＭＳ Ｐゴシック" w:eastAsia="ＭＳ Ｐゴシック" w:hAnsi="ＭＳ Ｐゴシック" w:cs="ＭＳ Ｐゴシック" w:hint="eastAsia"/>
                <w:color w:val="000000"/>
                <w:kern w:val="0"/>
                <w:sz w:val="18"/>
                <w:szCs w:val="22"/>
              </w:rPr>
              <w:t>引き続き障がい者を対象とする常勤職員の採用や非常勤職員の採用</w:t>
            </w:r>
            <w:r w:rsidR="00236828" w:rsidRPr="00F86C99">
              <w:rPr>
                <w:rFonts w:ascii="ＭＳ Ｐゴシック" w:eastAsia="ＭＳ Ｐゴシック" w:hAnsi="ＭＳ Ｐゴシック" w:cs="ＭＳ Ｐゴシック" w:hint="eastAsia"/>
                <w:color w:val="000000"/>
                <w:kern w:val="0"/>
                <w:sz w:val="18"/>
                <w:szCs w:val="22"/>
              </w:rPr>
              <w:t>の取組を進め、知事部局における障がい者雇用率を令和元年度実績（令和元年度</w:t>
            </w:r>
            <w:r w:rsidR="00236828" w:rsidRPr="00F86C99">
              <w:rPr>
                <w:rFonts w:ascii="ＭＳ Ｐゴシック" w:eastAsia="ＭＳ Ｐゴシック" w:hAnsi="ＭＳ Ｐゴシック" w:cs="ＭＳ Ｐゴシック"/>
                <w:color w:val="000000"/>
                <w:kern w:val="0"/>
                <w:sz w:val="18"/>
                <w:szCs w:val="22"/>
              </w:rPr>
              <w:t>3.63</w:t>
            </w:r>
            <w:r w:rsidR="00236828">
              <w:rPr>
                <w:rFonts w:ascii="ＭＳ Ｐゴシック" w:eastAsia="ＭＳ Ｐゴシック" w:hAnsi="ＭＳ Ｐゴシック" w:cs="ＭＳ Ｐゴシック"/>
                <w:color w:val="000000"/>
                <w:kern w:val="0"/>
                <w:sz w:val="18"/>
                <w:szCs w:val="22"/>
              </w:rPr>
              <w:t>％）程度に維持することを</w:t>
            </w:r>
            <w:r>
              <w:rPr>
                <w:rFonts w:ascii="ＭＳ Ｐゴシック" w:eastAsia="ＭＳ Ｐゴシック" w:hAnsi="ＭＳ Ｐゴシック" w:cs="ＭＳ Ｐゴシック" w:hint="eastAsia"/>
                <w:color w:val="000000"/>
                <w:kern w:val="0"/>
                <w:sz w:val="18"/>
                <w:szCs w:val="22"/>
              </w:rPr>
              <w:t>めざ</w:t>
            </w:r>
            <w:r w:rsidR="00236828">
              <w:rPr>
                <w:rFonts w:ascii="ＭＳ Ｐゴシック" w:eastAsia="ＭＳ Ｐゴシック" w:hAnsi="ＭＳ Ｐゴシック" w:cs="ＭＳ Ｐゴシック" w:hint="eastAsia"/>
                <w:color w:val="000000"/>
                <w:kern w:val="0"/>
                <w:sz w:val="18"/>
                <w:szCs w:val="22"/>
              </w:rPr>
              <w:t>します</w:t>
            </w:r>
            <w:r w:rsidR="00236828" w:rsidRPr="00F86C99">
              <w:rPr>
                <w:rFonts w:ascii="ＭＳ Ｐゴシック" w:eastAsia="ＭＳ Ｐゴシック" w:hAnsi="ＭＳ Ｐゴシック" w:cs="ＭＳ Ｐゴシック"/>
                <w:color w:val="000000"/>
                <w:kern w:val="0"/>
                <w:sz w:val="18"/>
                <w:szCs w:val="22"/>
              </w:rPr>
              <w:t>。</w:t>
            </w:r>
          </w:p>
          <w:p w:rsidR="00F86C99" w:rsidRPr="00F86C99" w:rsidRDefault="00236828" w:rsidP="00236828">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F86C99" w:rsidRPr="00F86C99">
              <w:rPr>
                <w:rFonts w:ascii="ＭＳ Ｐゴシック" w:eastAsia="ＭＳ Ｐゴシック" w:hAnsi="ＭＳ Ｐゴシック" w:cs="ＭＳ Ｐゴシック" w:hint="eastAsia"/>
                <w:color w:val="000000"/>
                <w:kern w:val="0"/>
                <w:sz w:val="18"/>
                <w:szCs w:val="22"/>
              </w:rPr>
              <w:t>障がいのある教員、公立義務教育諸学校事務職員及び実習教員等の採用を進めるとともに、他職種においても採用選考実施について検討をすすめ、法定雇用率</w:t>
            </w:r>
            <w:r w:rsidR="00F86C99" w:rsidRPr="00F86C99">
              <w:rPr>
                <w:rFonts w:ascii="ＭＳ Ｐゴシック" w:eastAsia="ＭＳ Ｐゴシック" w:hAnsi="ＭＳ Ｐゴシック" w:cs="ＭＳ Ｐゴシック"/>
                <w:color w:val="000000"/>
                <w:kern w:val="0"/>
                <w:sz w:val="18"/>
                <w:szCs w:val="22"/>
              </w:rPr>
              <w:t>の達成を</w:t>
            </w:r>
            <w:r w:rsidR="00F435B5">
              <w:rPr>
                <w:rFonts w:ascii="ＭＳ Ｐゴシック" w:eastAsia="ＭＳ Ｐゴシック" w:hAnsi="ＭＳ Ｐゴシック" w:cs="ＭＳ Ｐゴシック" w:hint="eastAsia"/>
                <w:color w:val="000000"/>
                <w:kern w:val="0"/>
                <w:sz w:val="18"/>
                <w:szCs w:val="22"/>
              </w:rPr>
              <w:t>めざ</w:t>
            </w:r>
            <w:r w:rsidR="00F86C99" w:rsidRPr="00F86C99">
              <w:rPr>
                <w:rFonts w:ascii="ＭＳ Ｐゴシック" w:eastAsia="ＭＳ Ｐゴシック" w:hAnsi="ＭＳ Ｐゴシック" w:cs="ＭＳ Ｐゴシック"/>
                <w:color w:val="000000"/>
                <w:kern w:val="0"/>
                <w:sz w:val="18"/>
                <w:szCs w:val="22"/>
              </w:rPr>
              <w:t>します。</w:t>
            </w:r>
          </w:p>
          <w:p w:rsidR="00E10721" w:rsidRPr="00A1725E" w:rsidRDefault="00236828" w:rsidP="00F435B5">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その他</w:t>
            </w:r>
            <w:r w:rsidR="00F86C99" w:rsidRPr="00F86C99">
              <w:rPr>
                <w:rFonts w:ascii="ＭＳ Ｐゴシック" w:eastAsia="ＭＳ Ｐゴシック" w:hAnsi="ＭＳ Ｐゴシック" w:cs="ＭＳ Ｐゴシック" w:hint="eastAsia"/>
                <w:color w:val="000000"/>
                <w:kern w:val="0"/>
                <w:sz w:val="18"/>
                <w:szCs w:val="22"/>
              </w:rPr>
              <w:t>、「教育庁ハートフルオフィス」</w:t>
            </w:r>
            <w:r w:rsidR="00C92723">
              <w:rPr>
                <w:rFonts w:ascii="ＭＳ Ｐゴシック" w:eastAsia="ＭＳ Ｐゴシック" w:hAnsi="ＭＳ Ｐゴシック" w:cs="ＭＳ Ｐゴシック" w:hint="eastAsia"/>
                <w:color w:val="000000"/>
                <w:kern w:val="0"/>
                <w:sz w:val="18"/>
                <w:szCs w:val="22"/>
              </w:rPr>
              <w:t>において</w:t>
            </w:r>
            <w:r w:rsidR="00F86C99" w:rsidRPr="00F86C99">
              <w:rPr>
                <w:rFonts w:ascii="ＭＳ Ｐゴシック" w:eastAsia="ＭＳ Ｐゴシック" w:hAnsi="ＭＳ Ｐゴシック" w:cs="ＭＳ Ｐゴシック" w:hint="eastAsia"/>
                <w:color w:val="000000"/>
                <w:kern w:val="0"/>
                <w:sz w:val="18"/>
                <w:szCs w:val="22"/>
              </w:rPr>
              <w:t>、支援を要する生徒の進路保障・自立支援の一環として、知的障がいのある府立学校の卒業生の就労支援を行います。</w:t>
            </w:r>
          </w:p>
        </w:tc>
        <w:tc>
          <w:tcPr>
            <w:tcW w:w="2800" w:type="dxa"/>
            <w:shd w:val="clear" w:color="auto" w:fill="auto"/>
            <w:noWrap/>
          </w:tcPr>
          <w:p w:rsidR="009B0C32" w:rsidRPr="008951A6" w:rsidRDefault="009B0C32" w:rsidP="00392667">
            <w:pPr>
              <w:widowControl/>
              <w:spacing w:line="240" w:lineRule="exact"/>
              <w:jc w:val="left"/>
              <w:rPr>
                <w:rFonts w:ascii="ＭＳ Ｐゴシック" w:eastAsia="ＭＳ Ｐゴシック" w:hAnsi="ＭＳ Ｐゴシック" w:cs="ＭＳ Ｐゴシック"/>
                <w:kern w:val="0"/>
                <w:sz w:val="18"/>
                <w:szCs w:val="18"/>
              </w:rPr>
            </w:pPr>
            <w:r w:rsidRPr="008951A6">
              <w:rPr>
                <w:rFonts w:ascii="ＭＳ Ｐゴシック" w:eastAsia="ＭＳ Ｐゴシック" w:hAnsi="ＭＳ Ｐゴシック" w:cs="ＭＳ Ｐゴシック" w:hint="eastAsia"/>
                <w:kern w:val="0"/>
                <w:sz w:val="18"/>
                <w:szCs w:val="18"/>
              </w:rPr>
              <w:t>目標値（</w:t>
            </w:r>
            <w:r w:rsidR="00F435B5" w:rsidRPr="008951A6">
              <w:rPr>
                <w:rFonts w:ascii="ＭＳ Ｐゴシック" w:eastAsia="ＭＳ Ｐゴシック" w:hAnsi="ＭＳ Ｐゴシック" w:cs="ＭＳ Ｐゴシック" w:hint="eastAsia"/>
                <w:kern w:val="0"/>
                <w:sz w:val="18"/>
                <w:szCs w:val="18"/>
              </w:rPr>
              <w:t>令和６</w:t>
            </w:r>
            <w:r w:rsidRPr="008951A6">
              <w:rPr>
                <w:rFonts w:ascii="ＭＳ Ｐゴシック" w:eastAsia="ＭＳ Ｐゴシック" w:hAnsi="ＭＳ Ｐゴシック" w:cs="ＭＳ Ｐゴシック" w:hint="eastAsia"/>
                <w:kern w:val="0"/>
                <w:sz w:val="18"/>
                <w:szCs w:val="18"/>
              </w:rPr>
              <w:t>年度）</w:t>
            </w:r>
          </w:p>
          <w:p w:rsidR="00E10721" w:rsidRPr="00743331" w:rsidRDefault="00E10721" w:rsidP="00392667">
            <w:pPr>
              <w:widowControl/>
              <w:spacing w:line="240" w:lineRule="exact"/>
              <w:jc w:val="left"/>
              <w:rPr>
                <w:rFonts w:ascii="ＭＳ Ｐゴシック" w:eastAsia="ＭＳ Ｐゴシック" w:hAnsi="ＭＳ Ｐゴシック" w:cs="ＭＳ Ｐゴシック"/>
                <w:kern w:val="0"/>
                <w:sz w:val="18"/>
                <w:szCs w:val="18"/>
                <w:highlight w:val="yellow"/>
              </w:rPr>
            </w:pPr>
            <w:r w:rsidRPr="008951A6">
              <w:rPr>
                <w:rFonts w:ascii="ＭＳ Ｐゴシック" w:eastAsia="ＭＳ Ｐゴシック" w:hAnsi="ＭＳ Ｐゴシック" w:cs="ＭＳ Ｐゴシック" w:hint="eastAsia"/>
                <w:kern w:val="0"/>
                <w:sz w:val="18"/>
                <w:szCs w:val="18"/>
              </w:rPr>
              <w:t>知事部局において、</w:t>
            </w:r>
            <w:r w:rsidR="00F435B5" w:rsidRPr="008951A6">
              <w:rPr>
                <w:rFonts w:ascii="ＭＳ Ｐゴシック" w:eastAsia="ＭＳ Ｐゴシック" w:hAnsi="ＭＳ Ｐゴシック" w:cs="ＭＳ Ｐゴシック" w:hint="eastAsia"/>
                <w:kern w:val="0"/>
                <w:sz w:val="18"/>
                <w:szCs w:val="18"/>
              </w:rPr>
              <w:t>全</w:t>
            </w:r>
            <w:r w:rsidR="00F435B5" w:rsidRPr="00F435B5">
              <w:rPr>
                <w:rFonts w:ascii="ＭＳ Ｐゴシック" w:eastAsia="ＭＳ Ｐゴシック" w:hAnsi="ＭＳ Ｐゴシック" w:cs="ＭＳ Ｐゴシック" w:hint="eastAsia"/>
                <w:kern w:val="0"/>
                <w:sz w:val="18"/>
                <w:szCs w:val="18"/>
              </w:rPr>
              <w:t>国トップレベルの障がい者雇用を維持できるよう</w:t>
            </w:r>
            <w:r w:rsidRPr="008951A6">
              <w:rPr>
                <w:rFonts w:ascii="ＭＳ Ｐゴシック" w:eastAsia="ＭＳ Ｐゴシック" w:hAnsi="ＭＳ Ｐゴシック" w:cs="ＭＳ Ｐゴシック" w:hint="eastAsia"/>
                <w:kern w:val="0"/>
                <w:sz w:val="18"/>
                <w:szCs w:val="18"/>
              </w:rPr>
              <w:t>採用</w:t>
            </w:r>
            <w:r w:rsidR="00F435B5" w:rsidRPr="008951A6">
              <w:rPr>
                <w:rFonts w:ascii="ＭＳ Ｐゴシック" w:eastAsia="ＭＳ Ｐゴシック" w:hAnsi="ＭＳ Ｐゴシック" w:cs="ＭＳ Ｐゴシック" w:hint="eastAsia"/>
                <w:kern w:val="0"/>
                <w:sz w:val="18"/>
                <w:szCs w:val="18"/>
              </w:rPr>
              <w:t>を進める</w:t>
            </w:r>
          </w:p>
          <w:p w:rsidR="00E10721" w:rsidRPr="00743331" w:rsidRDefault="00E10721" w:rsidP="00D5188A">
            <w:pPr>
              <w:widowControl/>
              <w:spacing w:line="240" w:lineRule="exact"/>
              <w:jc w:val="left"/>
              <w:rPr>
                <w:rFonts w:ascii="ＭＳ Ｐゴシック" w:eastAsia="ＭＳ Ｐゴシック" w:hAnsi="ＭＳ Ｐゴシック" w:cs="ＭＳ Ｐゴシック"/>
                <w:kern w:val="0"/>
                <w:sz w:val="18"/>
                <w:szCs w:val="18"/>
                <w:highlight w:val="yellow"/>
              </w:rPr>
            </w:pPr>
            <w:r w:rsidRPr="0094275B">
              <w:rPr>
                <w:rFonts w:ascii="ＭＳ Ｐゴシック" w:eastAsia="ＭＳ Ｐゴシック" w:hAnsi="ＭＳ Ｐゴシック" w:cs="ＭＳ Ｐゴシック" w:hint="eastAsia"/>
                <w:kern w:val="0"/>
                <w:sz w:val="18"/>
                <w:szCs w:val="18"/>
              </w:rPr>
              <w:t>教育庁において、法定雇</w:t>
            </w:r>
            <w:r w:rsidR="00594FFB" w:rsidRPr="0094275B">
              <w:rPr>
                <w:rFonts w:ascii="ＭＳ Ｐゴシック" w:eastAsia="ＭＳ Ｐゴシック" w:hAnsi="ＭＳ Ｐゴシック" w:cs="ＭＳ Ｐゴシック" w:hint="eastAsia"/>
                <w:kern w:val="0"/>
                <w:sz w:val="18"/>
                <w:szCs w:val="18"/>
              </w:rPr>
              <w:t>用率を達成できるよう障がいを有する教職員の採用を進める</w:t>
            </w:r>
          </w:p>
        </w:tc>
      </w:tr>
      <w:tr w:rsidR="00E10721" w:rsidRPr="00DD0D2C" w:rsidTr="00FB37C1">
        <w:trPr>
          <w:trHeight w:val="2140"/>
        </w:trPr>
        <w:tc>
          <w:tcPr>
            <w:tcW w:w="6946" w:type="dxa"/>
            <w:shd w:val="clear" w:color="auto" w:fill="auto"/>
          </w:tcPr>
          <w:p w:rsidR="00F86C99" w:rsidRPr="00F86C99"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公共工事発注における雇用・就業促進</w:t>
            </w:r>
            <w:r w:rsidRPr="00392667">
              <w:rPr>
                <w:rFonts w:ascii="ＭＳ Ｐゴシック" w:eastAsia="ＭＳ Ｐゴシック" w:hAnsi="ＭＳ Ｐゴシック" w:cs="ＭＳ Ｐゴシック" w:hint="eastAsia"/>
                <w:color w:val="FF0000"/>
                <w:kern w:val="0"/>
                <w:sz w:val="18"/>
                <w:szCs w:val="22"/>
              </w:rPr>
              <w:t>（総務委託物品課）</w:t>
            </w:r>
          </w:p>
          <w:p w:rsidR="00F86C99" w:rsidRPr="00F86C99"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大阪府が発注する建設工事や設計業務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rsidR="00E10721" w:rsidRPr="00392667" w:rsidRDefault="00B62D83" w:rsidP="00F86C99">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また、障がい者の雇用の促進等に関する法律（昭和35年法律第123</w:t>
            </w:r>
            <w:r w:rsidR="00F86C99" w:rsidRPr="00F86C99">
              <w:rPr>
                <w:rFonts w:ascii="ＭＳ Ｐゴシック" w:eastAsia="ＭＳ Ｐゴシック" w:hAnsi="ＭＳ Ｐゴシック" w:cs="ＭＳ Ｐゴシック" w:hint="eastAsia"/>
                <w:kern w:val="0"/>
                <w:sz w:val="18"/>
                <w:szCs w:val="22"/>
              </w:rPr>
              <w:t>号）に基づき</w:t>
            </w:r>
            <w:r w:rsidR="00F435B5">
              <w:rPr>
                <w:rFonts w:ascii="ＭＳ Ｐゴシック" w:eastAsia="ＭＳ Ｐゴシック" w:hAnsi="ＭＳ Ｐゴシック" w:cs="ＭＳ Ｐゴシック" w:hint="eastAsia"/>
                <w:kern w:val="0"/>
                <w:sz w:val="18"/>
                <w:szCs w:val="22"/>
              </w:rPr>
              <w:t>、</w:t>
            </w:r>
            <w:r w:rsidR="00F86C99" w:rsidRPr="00F86C99">
              <w:rPr>
                <w:rFonts w:ascii="ＭＳ Ｐゴシック" w:eastAsia="ＭＳ Ｐゴシック" w:hAnsi="ＭＳ Ｐゴシック" w:cs="ＭＳ Ｐゴシック" w:hint="eastAsia"/>
                <w:kern w:val="0"/>
                <w:sz w:val="18"/>
                <w:szCs w:val="22"/>
              </w:rPr>
              <w:t>厚生労働大臣の勧告に従わないとして公表された企業に対し、入札参加停止の措置を行うことにより、一定期間排除を行います。</w:t>
            </w:r>
          </w:p>
        </w:tc>
        <w:tc>
          <w:tcPr>
            <w:tcW w:w="2800" w:type="dxa"/>
            <w:shd w:val="clear" w:color="auto" w:fill="auto"/>
            <w:noWrap/>
          </w:tcPr>
          <w:p w:rsidR="00E10721" w:rsidRPr="00DD0D2C"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DD0D2C" w:rsidTr="00B62D83">
        <w:trPr>
          <w:trHeight w:val="1651"/>
        </w:trPr>
        <w:tc>
          <w:tcPr>
            <w:tcW w:w="6946" w:type="dxa"/>
            <w:tcBorders>
              <w:bottom w:val="single" w:sz="4" w:space="0" w:color="auto"/>
            </w:tcBorders>
            <w:shd w:val="clear" w:color="auto" w:fill="auto"/>
          </w:tcPr>
          <w:p w:rsidR="00F86C99" w:rsidRPr="00F86C99" w:rsidRDefault="00E10721" w:rsidP="00F86C99">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〇</w:t>
            </w:r>
            <w:r w:rsidRPr="00392667">
              <w:rPr>
                <w:rFonts w:ascii="ＭＳ Ｐゴシック" w:eastAsia="ＭＳ Ｐゴシック" w:hAnsi="ＭＳ Ｐゴシック" w:cs="ＭＳ Ｐゴシック" w:hint="eastAsia"/>
                <w:kern w:val="0"/>
                <w:sz w:val="18"/>
                <w:szCs w:val="22"/>
              </w:rPr>
              <w:t>委託・役務業務及び物品等の発注における雇用・就業促進</w:t>
            </w:r>
            <w:r w:rsidRPr="004058AE">
              <w:rPr>
                <w:rFonts w:ascii="ＭＳ Ｐゴシック" w:eastAsia="ＭＳ Ｐゴシック" w:hAnsi="ＭＳ Ｐゴシック" w:cs="ＭＳ Ｐゴシック" w:hint="eastAsia"/>
                <w:color w:val="FF0000"/>
                <w:kern w:val="0"/>
                <w:sz w:val="18"/>
                <w:szCs w:val="22"/>
              </w:rPr>
              <w:t>（総務委託物品課）</w:t>
            </w:r>
          </w:p>
          <w:p w:rsidR="00F86C99" w:rsidRPr="00F86C99"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請負契約業務及び物品関係の競争入札公告に際して、電子調達システムのホームページに障がい者雇用に関する資料を掲載するなど、啓発に努めます。</w:t>
            </w:r>
          </w:p>
          <w:p w:rsidR="00E10721" w:rsidRPr="004058AE" w:rsidRDefault="00F86C99" w:rsidP="00F86C99">
            <w:pPr>
              <w:widowControl/>
              <w:spacing w:line="240" w:lineRule="exact"/>
              <w:jc w:val="left"/>
              <w:rPr>
                <w:rFonts w:ascii="ＭＳ Ｐゴシック" w:eastAsia="ＭＳ Ｐゴシック" w:hAnsi="ＭＳ Ｐゴシック" w:cs="ＭＳ Ｐゴシック"/>
                <w:kern w:val="0"/>
                <w:sz w:val="18"/>
                <w:szCs w:val="22"/>
              </w:rPr>
            </w:pPr>
            <w:r w:rsidRPr="00F86C99">
              <w:rPr>
                <w:rFonts w:ascii="ＭＳ Ｐゴシック" w:eastAsia="ＭＳ Ｐゴシック" w:hAnsi="ＭＳ Ｐゴシック" w:cs="ＭＳ Ｐゴシック" w:hint="eastAsia"/>
                <w:kern w:val="0"/>
                <w:sz w:val="18"/>
                <w:szCs w:val="22"/>
              </w:rPr>
              <w:t xml:space="preserve">　また、障がい者の雇用の促進等に関す</w:t>
            </w:r>
            <w:r w:rsidR="00B62D83">
              <w:rPr>
                <w:rFonts w:ascii="ＭＳ Ｐゴシック" w:eastAsia="ＭＳ Ｐゴシック" w:hAnsi="ＭＳ Ｐゴシック" w:cs="ＭＳ Ｐゴシック" w:hint="eastAsia"/>
                <w:kern w:val="0"/>
                <w:sz w:val="18"/>
                <w:szCs w:val="22"/>
              </w:rPr>
              <w:t>る法律（昭和35年法律第123</w:t>
            </w:r>
            <w:r w:rsidRPr="00F86C99">
              <w:rPr>
                <w:rFonts w:ascii="ＭＳ Ｐゴシック" w:eastAsia="ＭＳ Ｐゴシック" w:hAnsi="ＭＳ Ｐゴシック" w:cs="ＭＳ Ｐゴシック" w:hint="eastAsia"/>
                <w:kern w:val="0"/>
                <w:sz w:val="18"/>
                <w:szCs w:val="22"/>
              </w:rPr>
              <w:t>号）に基づき、厚生労働大臣の勧告に従わないとして公表された企業に対し、入札参加停止の措置を行うことにより、一定期間排除を行います。</w:t>
            </w:r>
          </w:p>
        </w:tc>
        <w:tc>
          <w:tcPr>
            <w:tcW w:w="2800" w:type="dxa"/>
            <w:tcBorders>
              <w:bottom w:val="single" w:sz="4" w:space="0" w:color="auto"/>
            </w:tcBorders>
            <w:shd w:val="clear" w:color="auto" w:fill="auto"/>
            <w:noWrap/>
          </w:tcPr>
          <w:p w:rsidR="00E10721" w:rsidRPr="00DD0D2C"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DD0D2C" w:rsidTr="009B78FB">
        <w:trPr>
          <w:trHeight w:val="1176"/>
        </w:trPr>
        <w:tc>
          <w:tcPr>
            <w:tcW w:w="6946" w:type="dxa"/>
            <w:shd w:val="clear" w:color="auto" w:fill="auto"/>
          </w:tcPr>
          <w:p w:rsidR="00F86C99" w:rsidRPr="009B78FB" w:rsidRDefault="00460563" w:rsidP="00F86C99">
            <w:pPr>
              <w:spacing w:line="240" w:lineRule="exact"/>
              <w:jc w:val="left"/>
              <w:rPr>
                <w:rFonts w:ascii="ＭＳ Ｐゴシック" w:eastAsia="ＭＳ Ｐゴシック" w:hAnsi="ＭＳ Ｐゴシック"/>
                <w:sz w:val="18"/>
                <w:szCs w:val="18"/>
              </w:rPr>
            </w:pPr>
            <w:r w:rsidRPr="007F54DC">
              <w:rPr>
                <w:rFonts w:ascii="ＭＳ Ｐゴシック" w:eastAsia="ＭＳ Ｐゴシック" w:hAnsi="ＭＳ Ｐゴシック" w:cs="ＭＳ Ｐゴシック" w:hint="eastAsia"/>
                <w:color w:val="000000"/>
                <w:kern w:val="0"/>
                <w:sz w:val="18"/>
                <w:szCs w:val="18"/>
              </w:rPr>
              <w:t>〇</w:t>
            </w:r>
            <w:r w:rsidRPr="007F54DC">
              <w:rPr>
                <w:rFonts w:ascii="ＭＳ Ｐゴシック" w:eastAsia="ＭＳ Ｐゴシック" w:hAnsi="ＭＳ Ｐゴシック" w:hint="eastAsia"/>
                <w:sz w:val="18"/>
                <w:szCs w:val="18"/>
              </w:rPr>
              <w:t>「農と福祉の連</w:t>
            </w:r>
            <w:r w:rsidRPr="00753231">
              <w:rPr>
                <w:rFonts w:ascii="ＭＳ Ｐゴシック" w:eastAsia="ＭＳ Ｐゴシック" w:hAnsi="ＭＳ Ｐゴシック" w:hint="eastAsia"/>
                <w:color w:val="000000"/>
                <w:sz w:val="18"/>
                <w:szCs w:val="18"/>
              </w:rPr>
              <w:t>携（ハートフルアグリ）」に</w:t>
            </w:r>
            <w:r w:rsidRPr="007F54DC">
              <w:rPr>
                <w:rFonts w:ascii="ＭＳ Ｐゴシック" w:eastAsia="ＭＳ Ｐゴシック" w:hAnsi="ＭＳ Ｐゴシック" w:hint="eastAsia"/>
                <w:sz w:val="18"/>
                <w:szCs w:val="18"/>
              </w:rPr>
              <w:t>よる雇用・就労促進</w:t>
            </w:r>
            <w:r w:rsidRPr="00FD011A">
              <w:rPr>
                <w:rFonts w:ascii="ＭＳ Ｐゴシック" w:eastAsia="ＭＳ Ｐゴシック" w:hAnsi="ＭＳ Ｐゴシック" w:hint="eastAsia"/>
                <w:color w:val="FF0000"/>
                <w:sz w:val="18"/>
                <w:szCs w:val="18"/>
              </w:rPr>
              <w:t>（農政室推進課）</w:t>
            </w:r>
          </w:p>
          <w:p w:rsidR="00460563" w:rsidRPr="007F54DC" w:rsidRDefault="00F86C99" w:rsidP="00F86C99">
            <w:pPr>
              <w:spacing w:line="240" w:lineRule="exact"/>
              <w:jc w:val="left"/>
              <w:rPr>
                <w:rFonts w:ascii="ＭＳ Ｐゴシック" w:eastAsia="ＭＳ Ｐゴシック" w:hAnsi="ＭＳ Ｐゴシック" w:cs="ＭＳ Ｐゴシック"/>
                <w:color w:val="000000"/>
                <w:kern w:val="0"/>
                <w:sz w:val="18"/>
                <w:szCs w:val="18"/>
              </w:rPr>
            </w:pPr>
            <w:r w:rsidRPr="00F86C99">
              <w:rPr>
                <w:rFonts w:ascii="ＭＳ Ｐゴシック" w:eastAsia="ＭＳ Ｐゴシック" w:hAnsi="ＭＳ Ｐゴシック" w:cs="ＭＳ Ｐゴシック" w:hint="eastAsia"/>
                <w:color w:val="000000"/>
                <w:kern w:val="0"/>
                <w:sz w:val="18"/>
                <w:szCs w:val="18"/>
              </w:rPr>
              <w:t xml:space="preserve">　ハートフルアグリサポートセンターによるきめ細かな相談対応を実施し、障がい者の雇用・就労による企業等の農業参入を促進するとともに、農業者と福祉施</w:t>
            </w:r>
            <w:r>
              <w:rPr>
                <w:rFonts w:ascii="ＭＳ Ｐゴシック" w:eastAsia="ＭＳ Ｐゴシック" w:hAnsi="ＭＳ Ｐゴシック" w:cs="ＭＳ Ｐゴシック" w:hint="eastAsia"/>
                <w:color w:val="000000"/>
                <w:kern w:val="0"/>
                <w:sz w:val="18"/>
                <w:szCs w:val="18"/>
              </w:rPr>
              <w:t>設の作業請負契約の締結支援により、障がい者の就労先の拡大に努めます</w:t>
            </w:r>
            <w:r w:rsidRPr="00F86C99">
              <w:rPr>
                <w:rFonts w:ascii="ＭＳ Ｐゴシック" w:eastAsia="ＭＳ Ｐゴシック" w:hAnsi="ＭＳ Ｐゴシック" w:cs="ＭＳ Ｐゴシック" w:hint="eastAsia"/>
                <w:color w:val="000000"/>
                <w:kern w:val="0"/>
                <w:sz w:val="18"/>
                <w:szCs w:val="18"/>
              </w:rPr>
              <w:t>。</w:t>
            </w:r>
          </w:p>
        </w:tc>
        <w:tc>
          <w:tcPr>
            <w:tcW w:w="2800" w:type="dxa"/>
            <w:shd w:val="clear" w:color="auto" w:fill="auto"/>
          </w:tcPr>
          <w:p w:rsidR="00E10721" w:rsidRPr="008951A6" w:rsidRDefault="00E10721" w:rsidP="007F54DC">
            <w:pPr>
              <w:spacing w:line="240" w:lineRule="exact"/>
              <w:rPr>
                <w:rFonts w:ascii="ＭＳ Ｐゴシック" w:eastAsia="ＭＳ Ｐゴシック" w:hAnsi="ＭＳ Ｐゴシック"/>
                <w:sz w:val="18"/>
                <w:szCs w:val="18"/>
              </w:rPr>
            </w:pPr>
            <w:r w:rsidRPr="008951A6">
              <w:rPr>
                <w:rFonts w:ascii="ＭＳ Ｐゴシック" w:eastAsia="ＭＳ Ｐゴシック" w:hAnsi="ＭＳ Ｐゴシック" w:hint="eastAsia"/>
                <w:sz w:val="18"/>
                <w:szCs w:val="18"/>
              </w:rPr>
              <w:t>目標値（</w:t>
            </w:r>
            <w:r w:rsidR="00BF4C29" w:rsidRPr="008951A6">
              <w:rPr>
                <w:rFonts w:ascii="ＭＳ Ｐゴシック" w:eastAsia="ＭＳ Ｐゴシック" w:hAnsi="ＭＳ Ｐゴシック" w:hint="eastAsia"/>
                <w:sz w:val="18"/>
                <w:szCs w:val="18"/>
              </w:rPr>
              <w:t>令和</w:t>
            </w:r>
            <w:r w:rsidRPr="008951A6">
              <w:rPr>
                <w:rFonts w:ascii="ＭＳ Ｐゴシック" w:eastAsia="ＭＳ Ｐゴシック" w:hAnsi="ＭＳ Ｐゴシック" w:hint="eastAsia"/>
                <w:sz w:val="18"/>
                <w:szCs w:val="18"/>
              </w:rPr>
              <w:t>３年度）</w:t>
            </w:r>
          </w:p>
          <w:p w:rsidR="00E10721" w:rsidRPr="00F86C99" w:rsidRDefault="00E10721" w:rsidP="005E4392">
            <w:pPr>
              <w:spacing w:line="240" w:lineRule="exact"/>
              <w:jc w:val="left"/>
              <w:rPr>
                <w:rFonts w:ascii="ＭＳ Ｐゴシック" w:eastAsia="ＭＳ Ｐゴシック" w:hAnsi="ＭＳ Ｐゴシック" w:cs="ＭＳ Ｐゴシック"/>
                <w:color w:val="FF0000"/>
                <w:kern w:val="0"/>
                <w:sz w:val="18"/>
                <w:szCs w:val="20"/>
              </w:rPr>
            </w:pPr>
            <w:r w:rsidRPr="008951A6">
              <w:rPr>
                <w:rFonts w:ascii="ＭＳ Ｐゴシック" w:eastAsia="ＭＳ Ｐゴシック" w:hAnsi="ＭＳ Ｐゴシック" w:hint="eastAsia"/>
                <w:sz w:val="18"/>
                <w:szCs w:val="18"/>
              </w:rPr>
              <w:t>４事業所</w:t>
            </w:r>
          </w:p>
        </w:tc>
      </w:tr>
      <w:tr w:rsidR="00BA598A" w:rsidRPr="00DD0D2C" w:rsidTr="001E2AAE">
        <w:trPr>
          <w:trHeight w:val="70"/>
        </w:trPr>
        <w:tc>
          <w:tcPr>
            <w:tcW w:w="9746" w:type="dxa"/>
            <w:gridSpan w:val="2"/>
            <w:shd w:val="clear" w:color="auto" w:fill="DAEEF3"/>
            <w:hideMark/>
          </w:tcPr>
          <w:p w:rsidR="00BA598A" w:rsidRPr="00DD0D2C" w:rsidRDefault="00BA598A" w:rsidP="002C4F6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sidR="005E17F5">
              <w:rPr>
                <w:rFonts w:ascii="ＭＳ Ｐゴシック" w:eastAsia="ＭＳ Ｐゴシック" w:hAnsi="ＭＳ Ｐゴシック" w:cs="ＭＳ Ｐゴシック" w:hint="eastAsia"/>
                <w:color w:val="000000"/>
                <w:kern w:val="0"/>
                <w:sz w:val="18"/>
                <w:szCs w:val="22"/>
              </w:rPr>
              <w:t>２．</w:t>
            </w:r>
            <w:r w:rsidR="00DC19C4">
              <w:rPr>
                <w:rFonts w:ascii="ＭＳ Ｐゴシック" w:eastAsia="ＭＳ Ｐゴシック" w:hAnsi="ＭＳ Ｐゴシック" w:cs="ＭＳ Ｐゴシック" w:hint="eastAsia"/>
                <w:color w:val="000000"/>
                <w:kern w:val="0"/>
                <w:sz w:val="18"/>
                <w:szCs w:val="22"/>
              </w:rPr>
              <w:t>企業等の障がい者雇</w:t>
            </w:r>
            <w:r w:rsidR="00DC19C4" w:rsidRPr="00DC19C4">
              <w:rPr>
                <w:rFonts w:ascii="ＭＳ Ｐゴシック" w:eastAsia="ＭＳ Ｐゴシック" w:hAnsi="ＭＳ Ｐゴシック" w:cs="ＭＳ Ｐゴシック" w:hint="eastAsia"/>
                <w:color w:val="000000"/>
                <w:kern w:val="0"/>
                <w:sz w:val="18"/>
                <w:szCs w:val="18"/>
              </w:rPr>
              <w:t>用</w:t>
            </w:r>
            <w:r w:rsidR="00DC19C4" w:rsidRPr="00753231">
              <w:rPr>
                <w:rFonts w:ascii="ＭＳ Ｐゴシック" w:eastAsia="ＭＳ Ｐゴシック" w:hAnsi="ＭＳ Ｐゴシック" w:hint="eastAsia"/>
                <w:color w:val="000000"/>
                <w:sz w:val="18"/>
                <w:szCs w:val="18"/>
              </w:rPr>
              <w:t>に対する理解促進</w:t>
            </w:r>
          </w:p>
        </w:tc>
      </w:tr>
      <w:tr w:rsidR="00E10721" w:rsidRPr="00DD0D2C" w:rsidTr="00B875EE">
        <w:trPr>
          <w:trHeight w:val="1945"/>
        </w:trPr>
        <w:tc>
          <w:tcPr>
            <w:tcW w:w="6946" w:type="dxa"/>
            <w:shd w:val="clear" w:color="auto" w:fill="auto"/>
          </w:tcPr>
          <w:p w:rsidR="00F86C99" w:rsidRPr="00F86C99" w:rsidRDefault="00E10721" w:rsidP="00F86C9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事業主に対するきめ細かな支援</w:t>
            </w:r>
            <w:r w:rsidRPr="00962176">
              <w:rPr>
                <w:rFonts w:ascii="ＭＳ Ｐゴシック" w:eastAsia="ＭＳ Ｐゴシック" w:hAnsi="ＭＳ Ｐゴシック" w:cs="ＭＳ Ｐゴシック" w:hint="eastAsia"/>
                <w:color w:val="FF0000"/>
                <w:kern w:val="0"/>
                <w:sz w:val="18"/>
                <w:szCs w:val="22"/>
              </w:rPr>
              <w:t>（就業促進課）</w:t>
            </w:r>
          </w:p>
          <w:p w:rsidR="00220D98" w:rsidRPr="00A1725E" w:rsidRDefault="00D35364" w:rsidP="00F86C99">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「大阪府障がい者雇用促進センター」（平成21</w:t>
            </w:r>
            <w:r w:rsidR="00F86C99" w:rsidRPr="00F86C99">
              <w:rPr>
                <w:rFonts w:ascii="ＭＳ Ｐゴシック" w:eastAsia="ＭＳ Ｐゴシック" w:hAnsi="ＭＳ Ｐゴシック" w:cs="ＭＳ Ｐゴシック" w:hint="eastAsia"/>
                <w:color w:val="000000"/>
                <w:kern w:val="0"/>
                <w:sz w:val="18"/>
                <w:szCs w:val="22"/>
              </w:rPr>
              <w:t>年７月設置）において、ハートフル条例の対象となる法定雇用率未達成事業主に対し、障がい者雇入れ計画の提出を求め、計画の達成に向けた指導・支援を行うとともに、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w:t>
            </w:r>
            <w:r w:rsidR="00F86C99">
              <w:rPr>
                <w:rFonts w:ascii="ＭＳ Ｐゴシック" w:eastAsia="ＭＳ Ｐゴシック" w:hAnsi="ＭＳ Ｐゴシック" w:cs="ＭＳ Ｐゴシック" w:hint="eastAsia"/>
                <w:color w:val="000000"/>
                <w:kern w:val="0"/>
                <w:sz w:val="18"/>
                <w:szCs w:val="22"/>
              </w:rPr>
              <w:t>提供など、個々の事業主のニーズや状況に応じたきめ細かな支援を行います</w:t>
            </w:r>
            <w:r w:rsidR="00F86C99" w:rsidRPr="00F86C99">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E10721" w:rsidRPr="00CA26A7" w:rsidRDefault="00E10721" w:rsidP="00001C9F">
            <w:pPr>
              <w:spacing w:line="240" w:lineRule="exact"/>
              <w:jc w:val="left"/>
              <w:rPr>
                <w:rFonts w:ascii="ＭＳ Ｐゴシック" w:eastAsia="ＭＳ Ｐゴシック" w:hAnsi="ＭＳ Ｐゴシック" w:cs="ＭＳ Ｐゴシック"/>
                <w:color w:val="000000"/>
                <w:kern w:val="0"/>
                <w:sz w:val="18"/>
                <w:szCs w:val="22"/>
              </w:rPr>
            </w:pPr>
          </w:p>
        </w:tc>
      </w:tr>
      <w:tr w:rsidR="00E10721" w:rsidRPr="00DD0D2C" w:rsidTr="00386FED">
        <w:trPr>
          <w:trHeight w:val="1407"/>
        </w:trPr>
        <w:tc>
          <w:tcPr>
            <w:tcW w:w="6946" w:type="dxa"/>
            <w:shd w:val="clear" w:color="auto" w:fill="auto"/>
          </w:tcPr>
          <w:p w:rsidR="00223E8C" w:rsidRPr="00223E8C" w:rsidRDefault="00E10721" w:rsidP="003B3616">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民間と連携した雇用拡大・就労支援の推進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、支援教育課、就業促進課）</w:t>
            </w:r>
          </w:p>
          <w:p w:rsidR="00386FED" w:rsidRPr="00962176" w:rsidRDefault="00223E8C" w:rsidP="00223E8C">
            <w:pPr>
              <w:spacing w:line="0" w:lineRule="atLeas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障がい者の雇用や職場体験実習の受入れ、福祉施設への商品発注などの就労支援を積極的に実施する企業等を「障がい者サポートカンパニー」として登録し、府内の障がい者雇用の気運を高めるため、</w:t>
            </w:r>
            <w:r>
              <w:rPr>
                <w:rFonts w:ascii="ＭＳ Ｐゴシック" w:eastAsia="ＭＳ Ｐゴシック" w:hAnsi="ＭＳ Ｐゴシック" w:cs="ＭＳ Ｐゴシック" w:hint="eastAsia"/>
                <w:color w:val="000000"/>
                <w:kern w:val="0"/>
                <w:sz w:val="18"/>
                <w:szCs w:val="22"/>
              </w:rPr>
              <w:t>その取組みの周知や顕彰を行い、障がい者の雇用と就労支援を推進します</w:t>
            </w:r>
            <w:r w:rsidRPr="00223E8C">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E10721" w:rsidRPr="0094275B" w:rsidRDefault="00E10721" w:rsidP="00D5516F">
            <w:pPr>
              <w:spacing w:line="240" w:lineRule="exact"/>
              <w:rPr>
                <w:rFonts w:ascii="ＭＳ Ｐゴシック" w:eastAsia="ＭＳ Ｐゴシック" w:hAnsi="ＭＳ Ｐゴシック"/>
                <w:sz w:val="18"/>
                <w:szCs w:val="18"/>
              </w:rPr>
            </w:pPr>
            <w:r w:rsidRPr="0094275B">
              <w:rPr>
                <w:rFonts w:ascii="ＭＳ Ｐゴシック" w:eastAsia="ＭＳ Ｐゴシック" w:hAnsi="ＭＳ Ｐゴシック" w:hint="eastAsia"/>
                <w:sz w:val="18"/>
                <w:szCs w:val="18"/>
              </w:rPr>
              <w:t>目標値（</w:t>
            </w:r>
            <w:r w:rsidR="00F57F9E" w:rsidRPr="0094275B">
              <w:rPr>
                <w:rFonts w:ascii="ＭＳ Ｐゴシック" w:eastAsia="ＭＳ Ｐゴシック" w:hAnsi="ＭＳ Ｐゴシック" w:hint="eastAsia"/>
                <w:sz w:val="18"/>
                <w:szCs w:val="18"/>
              </w:rPr>
              <w:t>令和８</w:t>
            </w:r>
            <w:r w:rsidRPr="0094275B">
              <w:rPr>
                <w:rFonts w:ascii="ＭＳ Ｐゴシック" w:eastAsia="ＭＳ Ｐゴシック" w:hAnsi="ＭＳ Ｐゴシック" w:hint="eastAsia"/>
                <w:sz w:val="18"/>
                <w:szCs w:val="18"/>
              </w:rPr>
              <w:t>年度）</w:t>
            </w:r>
          </w:p>
          <w:p w:rsidR="00E10721" w:rsidRPr="00F57F9E" w:rsidRDefault="00D70A76" w:rsidP="00001C9F">
            <w:pPr>
              <w:widowControl/>
              <w:spacing w:line="240" w:lineRule="exact"/>
              <w:jc w:val="left"/>
              <w:rPr>
                <w:rFonts w:ascii="ＭＳ Ｐゴシック" w:eastAsia="ＭＳ Ｐゴシック" w:hAnsi="ＭＳ Ｐゴシック" w:cs="ＭＳ Ｐゴシック"/>
                <w:color w:val="FF0000"/>
                <w:kern w:val="0"/>
                <w:sz w:val="18"/>
                <w:szCs w:val="22"/>
              </w:rPr>
            </w:pPr>
            <w:r w:rsidRPr="0094275B">
              <w:rPr>
                <w:rFonts w:ascii="ＭＳ Ｐゴシック" w:eastAsia="ＭＳ Ｐゴシック" w:hAnsi="ＭＳ Ｐゴシック" w:hint="eastAsia"/>
                <w:sz w:val="18"/>
                <w:szCs w:val="18"/>
              </w:rPr>
              <w:t>登録数３００社</w:t>
            </w:r>
          </w:p>
        </w:tc>
      </w:tr>
      <w:tr w:rsidR="00E10721" w:rsidRPr="00DD0D2C" w:rsidTr="003E7E9A">
        <w:trPr>
          <w:trHeight w:val="3113"/>
        </w:trPr>
        <w:tc>
          <w:tcPr>
            <w:tcW w:w="6946" w:type="dxa"/>
            <w:shd w:val="clear" w:color="auto" w:fill="auto"/>
          </w:tcPr>
          <w:p w:rsidR="00223E8C" w:rsidRPr="003E7E9A" w:rsidRDefault="00494FC1" w:rsidP="00223E8C">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lastRenderedPageBreak/>
              <w:t>○職場体験実習機会の確保・拡大</w:t>
            </w:r>
            <w:r w:rsidRPr="00962176">
              <w:rPr>
                <w:rFonts w:ascii="ＭＳ Ｐゴシック" w:eastAsia="ＭＳ Ｐゴシック" w:hAnsi="ＭＳ Ｐゴシック" w:cs="ＭＳ Ｐゴシック" w:hint="eastAsia"/>
                <w:color w:val="FF0000"/>
                <w:kern w:val="0"/>
                <w:sz w:val="18"/>
              </w:rPr>
              <w:t>（就業促進課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rsidR="00223E8C" w:rsidRPr="00223E8C" w:rsidRDefault="00223E8C" w:rsidP="00223E8C">
            <w:pPr>
              <w:widowControl/>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職場体験実習の受入</w:t>
            </w:r>
            <w:r>
              <w:rPr>
                <w:rFonts w:ascii="ＭＳ Ｐゴシック" w:eastAsia="ＭＳ Ｐゴシック" w:hAnsi="ＭＳ Ｐゴシック" w:cs="ＭＳ Ｐゴシック" w:hint="eastAsia"/>
                <w:color w:val="000000"/>
                <w:kern w:val="0"/>
                <w:sz w:val="18"/>
                <w:szCs w:val="22"/>
              </w:rPr>
              <w:t>れ企業の開拓を図り、就労準備訓練として効果的な体験実習を促進します</w:t>
            </w:r>
            <w:r w:rsidRPr="00223E8C">
              <w:rPr>
                <w:rFonts w:ascii="ＭＳ Ｐゴシック" w:eastAsia="ＭＳ Ｐゴシック" w:hAnsi="ＭＳ Ｐゴシック" w:cs="ＭＳ Ｐゴシック" w:hint="eastAsia"/>
                <w:color w:val="000000"/>
                <w:kern w:val="0"/>
                <w:sz w:val="18"/>
                <w:szCs w:val="22"/>
              </w:rPr>
              <w:t>。</w:t>
            </w:r>
          </w:p>
          <w:p w:rsidR="00223E8C" w:rsidRPr="00223E8C" w:rsidRDefault="00223E8C" w:rsidP="003E7E9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■職場体験機会の確保</w:t>
            </w:r>
          </w:p>
          <w:p w:rsidR="00223E8C" w:rsidRPr="00223E8C" w:rsidRDefault="00223E8C" w:rsidP="003E7E9A">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障がい者をはじめとする就職困難者の就職支援を行ってい</w:t>
            </w:r>
            <w:r>
              <w:rPr>
                <w:rFonts w:ascii="ＭＳ Ｐゴシック" w:eastAsia="ＭＳ Ｐゴシック" w:hAnsi="ＭＳ Ｐゴシック" w:cs="ＭＳ Ｐゴシック" w:hint="eastAsia"/>
                <w:color w:val="000000"/>
                <w:kern w:val="0"/>
                <w:sz w:val="18"/>
                <w:szCs w:val="22"/>
              </w:rPr>
              <w:t>るＯＳＡＫＡしごとフィールドにおいて、職場体験機会の確保に努めます</w:t>
            </w:r>
            <w:r w:rsidRPr="00223E8C">
              <w:rPr>
                <w:rFonts w:ascii="ＭＳ Ｐゴシック" w:eastAsia="ＭＳ Ｐゴシック" w:hAnsi="ＭＳ Ｐゴシック" w:cs="ＭＳ Ｐゴシック" w:hint="eastAsia"/>
                <w:color w:val="000000"/>
                <w:kern w:val="0"/>
                <w:sz w:val="18"/>
                <w:szCs w:val="22"/>
              </w:rPr>
              <w:t>。</w:t>
            </w:r>
          </w:p>
          <w:p w:rsidR="00223E8C" w:rsidRPr="00223E8C" w:rsidRDefault="00223E8C" w:rsidP="003E7E9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■職場実習機会の拡大</w:t>
            </w:r>
          </w:p>
          <w:p w:rsidR="00223E8C" w:rsidRPr="00223E8C" w:rsidRDefault="00223E8C" w:rsidP="003E7E9A">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ハートフル条例に基づく法定雇用率未達成事業</w:t>
            </w:r>
            <w:r>
              <w:rPr>
                <w:rFonts w:ascii="ＭＳ Ｐゴシック" w:eastAsia="ＭＳ Ｐゴシック" w:hAnsi="ＭＳ Ｐゴシック" w:cs="ＭＳ Ｐゴシック" w:hint="eastAsia"/>
                <w:color w:val="000000"/>
                <w:kern w:val="0"/>
                <w:sz w:val="18"/>
                <w:szCs w:val="22"/>
              </w:rPr>
              <w:t>主に対する雇入れ計画の達成指導において、職場実習機会の確保を図ります</w:t>
            </w:r>
            <w:r w:rsidRPr="00223E8C">
              <w:rPr>
                <w:rFonts w:ascii="ＭＳ Ｐゴシック" w:eastAsia="ＭＳ Ｐゴシック" w:hAnsi="ＭＳ Ｐゴシック" w:cs="ＭＳ Ｐゴシック" w:hint="eastAsia"/>
                <w:color w:val="000000"/>
                <w:kern w:val="0"/>
                <w:sz w:val="18"/>
                <w:szCs w:val="22"/>
              </w:rPr>
              <w:t>。</w:t>
            </w:r>
          </w:p>
          <w:p w:rsidR="00E10721" w:rsidRPr="00494FC1" w:rsidRDefault="003E7E9A" w:rsidP="003E7E9A">
            <w:pPr>
              <w:widowControl/>
              <w:spacing w:line="240" w:lineRule="exact"/>
              <w:ind w:leftChars="100" w:left="241"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223E8C" w:rsidRPr="00223E8C">
              <w:rPr>
                <w:rFonts w:ascii="ＭＳ Ｐゴシック" w:eastAsia="ＭＳ Ｐゴシック" w:hAnsi="ＭＳ Ｐゴシック" w:cs="ＭＳ Ｐゴシック" w:hint="eastAsia"/>
                <w:color w:val="000000"/>
                <w:kern w:val="0"/>
                <w:sz w:val="18"/>
                <w:szCs w:val="22"/>
              </w:rPr>
              <w:t>精神・発達障がい者等の職場体験受入れのマッチングを大阪府障がい者サポートカンパニー登</w:t>
            </w:r>
            <w:r w:rsidR="00223E8C">
              <w:rPr>
                <w:rFonts w:ascii="ＭＳ Ｐゴシック" w:eastAsia="ＭＳ Ｐゴシック" w:hAnsi="ＭＳ Ｐゴシック" w:cs="ＭＳ Ｐゴシック" w:hint="eastAsia"/>
                <w:color w:val="000000"/>
                <w:kern w:val="0"/>
                <w:sz w:val="18"/>
                <w:szCs w:val="22"/>
              </w:rPr>
              <w:t>録企業等において行うなど、職場実習受入れ機会の拡大につなげていきます</w:t>
            </w:r>
            <w:r w:rsidR="00223E8C" w:rsidRPr="00223E8C">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E10721"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A598A" w:rsidRPr="00DD0D2C" w:rsidTr="001E2AAE">
        <w:trPr>
          <w:trHeight w:val="70"/>
        </w:trPr>
        <w:tc>
          <w:tcPr>
            <w:tcW w:w="9746" w:type="dxa"/>
            <w:gridSpan w:val="2"/>
            <w:shd w:val="clear" w:color="auto" w:fill="DAEEF3"/>
          </w:tcPr>
          <w:p w:rsidR="00BA598A" w:rsidRPr="00DD0D2C" w:rsidRDefault="00BA598A" w:rsidP="002C4F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00A706D4">
              <w:rPr>
                <w:rFonts w:ascii="ＭＳ Ｐゴシック" w:eastAsia="ＭＳ Ｐゴシック" w:hAnsi="ＭＳ Ｐゴシック" w:cs="ＭＳ Ｐゴシック" w:hint="eastAsia"/>
                <w:color w:val="000000"/>
                <w:kern w:val="0"/>
                <w:sz w:val="18"/>
                <w:szCs w:val="20"/>
              </w:rPr>
              <w:t>実際に多くの障がい者が働いている　３．</w:t>
            </w:r>
            <w:bookmarkStart w:id="0" w:name="_GoBack"/>
            <w:bookmarkEnd w:id="0"/>
            <w:r w:rsidRPr="00DD0D2C">
              <w:rPr>
                <w:rFonts w:ascii="ＭＳ Ｐゴシック" w:eastAsia="ＭＳ Ｐゴシック" w:hAnsi="ＭＳ Ｐゴシック" w:cs="ＭＳ Ｐゴシック" w:hint="eastAsia"/>
                <w:color w:val="000000"/>
                <w:kern w:val="0"/>
                <w:sz w:val="18"/>
                <w:szCs w:val="20"/>
              </w:rPr>
              <w:t>就労に向けた関係機関の連携</w:t>
            </w:r>
          </w:p>
        </w:tc>
      </w:tr>
      <w:tr w:rsidR="00E10721" w:rsidRPr="00DD0D2C" w:rsidTr="00BC1CA0">
        <w:trPr>
          <w:trHeight w:val="2140"/>
        </w:trPr>
        <w:tc>
          <w:tcPr>
            <w:tcW w:w="6946" w:type="dxa"/>
            <w:shd w:val="clear" w:color="auto" w:fill="auto"/>
          </w:tcPr>
          <w:p w:rsidR="00223E8C" w:rsidRPr="00223E8C" w:rsidRDefault="00E10721" w:rsidP="00223E8C">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大阪府障がい者自立支援協議会における就労支援の推進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223E8C" w:rsidRPr="00223E8C" w:rsidRDefault="00223E8C" w:rsidP="00223E8C">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大阪府障がい者自立支援協議会に設置した就労支援部会において、労働局</w:t>
            </w:r>
            <w:r w:rsidR="008442F7">
              <w:rPr>
                <w:rFonts w:ascii="ＭＳ Ｐゴシック" w:eastAsia="ＭＳ Ｐゴシック" w:hAnsi="ＭＳ Ｐゴシック" w:cs="ＭＳ Ｐゴシック" w:hint="eastAsia"/>
                <w:color w:val="000000"/>
                <w:kern w:val="0"/>
                <w:sz w:val="18"/>
                <w:szCs w:val="22"/>
              </w:rPr>
              <w:t>をはじめとした国の関係機関や市町村と連携のもと、情報共有の仕組み</w:t>
            </w:r>
            <w:r w:rsidRPr="00223E8C">
              <w:rPr>
                <w:rFonts w:ascii="ＭＳ Ｐゴシック" w:eastAsia="ＭＳ Ｐゴシック" w:hAnsi="ＭＳ Ｐゴシック" w:cs="ＭＳ Ｐゴシック"/>
                <w:color w:val="000000"/>
                <w:kern w:val="0"/>
                <w:sz w:val="18"/>
                <w:szCs w:val="22"/>
              </w:rPr>
              <w:t>づくり</w:t>
            </w:r>
            <w:r w:rsidR="008442F7">
              <w:rPr>
                <w:rFonts w:ascii="ＭＳ Ｐゴシック" w:eastAsia="ＭＳ Ｐゴシック" w:hAnsi="ＭＳ Ｐゴシック" w:cs="ＭＳ Ｐゴシック" w:hint="eastAsia"/>
                <w:color w:val="000000"/>
                <w:kern w:val="0"/>
                <w:sz w:val="18"/>
                <w:szCs w:val="22"/>
              </w:rPr>
              <w:t>（</w:t>
            </w:r>
            <w:r w:rsidR="008442F7" w:rsidRPr="00223E8C">
              <w:rPr>
                <w:rFonts w:ascii="ＭＳ Ｐゴシック" w:eastAsia="ＭＳ Ｐゴシック" w:hAnsi="ＭＳ Ｐゴシック" w:cs="ＭＳ Ｐゴシック"/>
                <w:color w:val="000000"/>
                <w:kern w:val="0"/>
                <w:sz w:val="18"/>
                <w:szCs w:val="22"/>
              </w:rPr>
              <w:t>ネットワーク</w:t>
            </w:r>
            <w:r w:rsidR="008442F7">
              <w:rPr>
                <w:rFonts w:ascii="ＭＳ Ｐゴシック" w:eastAsia="ＭＳ Ｐゴシック" w:hAnsi="ＭＳ Ｐゴシック" w:cs="ＭＳ Ｐゴシック" w:hint="eastAsia"/>
                <w:color w:val="000000"/>
                <w:kern w:val="0"/>
                <w:sz w:val="18"/>
                <w:szCs w:val="22"/>
              </w:rPr>
              <w:t>）</w:t>
            </w:r>
            <w:r w:rsidRPr="00223E8C">
              <w:rPr>
                <w:rFonts w:ascii="ＭＳ Ｐゴシック" w:eastAsia="ＭＳ Ｐゴシック" w:hAnsi="ＭＳ Ｐゴシック" w:cs="ＭＳ Ｐゴシック"/>
                <w:color w:val="000000"/>
                <w:kern w:val="0"/>
                <w:sz w:val="18"/>
                <w:szCs w:val="22"/>
              </w:rPr>
              <w:t>など、実効的な連携方策をはじめ、就労に関する課題等について協議検討し、府内における雇用・就労促進のための取組みを推進します。</w:t>
            </w:r>
          </w:p>
          <w:p w:rsidR="00E10721" w:rsidRPr="0064453A" w:rsidRDefault="00223E8C" w:rsidP="00223E8C">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また、市町村の自立支援協議会に必要な専門部会が設置され適切に運営されるよう働きかけるとともに、市町村の自立支援協議会の活動事例や先行事例等の紹介を行い、地域におけるネットワークの強化を側面的に支援します。</w:t>
            </w:r>
          </w:p>
        </w:tc>
        <w:tc>
          <w:tcPr>
            <w:tcW w:w="2800" w:type="dxa"/>
            <w:shd w:val="clear" w:color="auto" w:fill="auto"/>
          </w:tcPr>
          <w:p w:rsidR="00E10721" w:rsidRPr="0094275B" w:rsidRDefault="00E10721" w:rsidP="00962176">
            <w:pPr>
              <w:spacing w:line="240" w:lineRule="exact"/>
              <w:jc w:val="left"/>
              <w:rPr>
                <w:rFonts w:ascii="ＭＳ Ｐゴシック" w:eastAsia="ＭＳ Ｐゴシック" w:hAnsi="ＭＳ Ｐゴシック" w:cs="ＭＳ Ｐゴシック"/>
                <w:kern w:val="0"/>
                <w:sz w:val="18"/>
                <w:szCs w:val="32"/>
              </w:rPr>
            </w:pPr>
            <w:r w:rsidRPr="0094275B">
              <w:rPr>
                <w:rFonts w:ascii="ＭＳ Ｐゴシック" w:eastAsia="ＭＳ Ｐゴシック" w:hAnsi="ＭＳ Ｐゴシック" w:cs="ＭＳ Ｐゴシック" w:hint="eastAsia"/>
                <w:kern w:val="0"/>
                <w:sz w:val="18"/>
                <w:szCs w:val="32"/>
              </w:rPr>
              <w:t>目標値（</w:t>
            </w:r>
            <w:r w:rsidR="004B01B5" w:rsidRPr="0094275B">
              <w:rPr>
                <w:rFonts w:ascii="ＭＳ Ｐゴシック" w:eastAsia="ＭＳ Ｐゴシック" w:hAnsi="ＭＳ Ｐゴシック" w:cs="ＭＳ Ｐゴシック" w:hint="eastAsia"/>
                <w:kern w:val="0"/>
                <w:sz w:val="18"/>
                <w:szCs w:val="32"/>
              </w:rPr>
              <w:t>令和５</w:t>
            </w:r>
            <w:r w:rsidRPr="0094275B">
              <w:rPr>
                <w:rFonts w:ascii="ＭＳ Ｐゴシック" w:eastAsia="ＭＳ Ｐゴシック" w:hAnsi="ＭＳ Ｐゴシック" w:cs="ＭＳ Ｐゴシック" w:hint="eastAsia"/>
                <w:kern w:val="0"/>
                <w:sz w:val="18"/>
                <w:szCs w:val="32"/>
              </w:rPr>
              <w:t>年度）</w:t>
            </w:r>
          </w:p>
          <w:p w:rsidR="00E10721" w:rsidRPr="00743331" w:rsidRDefault="00E10721" w:rsidP="00594FFB">
            <w:pPr>
              <w:spacing w:line="240" w:lineRule="exact"/>
              <w:jc w:val="left"/>
              <w:rPr>
                <w:rFonts w:ascii="ＭＳ Ｐゴシック" w:eastAsia="ＭＳ Ｐゴシック" w:hAnsi="ＭＳ Ｐゴシック" w:cs="ＭＳ Ｐゴシック"/>
                <w:kern w:val="0"/>
                <w:sz w:val="18"/>
                <w:szCs w:val="18"/>
              </w:rPr>
            </w:pPr>
            <w:r w:rsidRPr="0094275B">
              <w:rPr>
                <w:rFonts w:ascii="ＭＳ Ｐゴシック" w:eastAsia="ＭＳ Ｐゴシック" w:hAnsi="ＭＳ Ｐゴシック" w:cs="ＭＳ Ｐゴシック" w:hint="eastAsia"/>
                <w:kern w:val="0"/>
                <w:sz w:val="18"/>
                <w:szCs w:val="32"/>
              </w:rPr>
              <w:t>就労支援に関する専門部会等</w:t>
            </w:r>
            <w:r w:rsidR="00594FFB" w:rsidRPr="0094275B">
              <w:rPr>
                <w:rFonts w:ascii="ＭＳ Ｐゴシック" w:eastAsia="ＭＳ Ｐゴシック" w:hAnsi="ＭＳ Ｐゴシック" w:cs="ＭＳ Ｐゴシック" w:hint="eastAsia"/>
                <w:kern w:val="0"/>
                <w:sz w:val="18"/>
                <w:szCs w:val="32"/>
              </w:rPr>
              <w:t>をすべての市町村において設置</w:t>
            </w:r>
          </w:p>
        </w:tc>
      </w:tr>
      <w:tr w:rsidR="00E10721" w:rsidRPr="00DD0D2C" w:rsidTr="0094275B">
        <w:trPr>
          <w:trHeight w:val="2851"/>
        </w:trPr>
        <w:tc>
          <w:tcPr>
            <w:tcW w:w="6946" w:type="dxa"/>
            <w:shd w:val="clear" w:color="auto" w:fill="auto"/>
          </w:tcPr>
          <w:p w:rsidR="00E10721" w:rsidRPr="00020FA6"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〇関係機関の情報の共有化の推進</w:t>
            </w:r>
            <w:r w:rsidR="00FD011A" w:rsidRPr="00020FA6">
              <w:rPr>
                <w:rFonts w:ascii="ＭＳ Ｐゴシック" w:eastAsia="ＭＳ Ｐゴシック" w:hAnsi="ＭＳ Ｐゴシック" w:cs="ＭＳ Ｐゴシック" w:hint="eastAsia"/>
                <w:color w:val="FF0000"/>
                <w:kern w:val="0"/>
                <w:sz w:val="18"/>
                <w:szCs w:val="22"/>
              </w:rPr>
              <w:t>（</w:t>
            </w:r>
            <w:r w:rsidR="00FD011A" w:rsidRPr="00020FA6">
              <w:rPr>
                <w:rFonts w:ascii="ＭＳ Ｐゴシック" w:eastAsia="ＭＳ Ｐゴシック" w:hAnsi="ＭＳ Ｐゴシック" w:hint="eastAsia"/>
                <w:color w:val="FF0000"/>
                <w:sz w:val="18"/>
                <w:szCs w:val="18"/>
              </w:rPr>
              <w:t>自立支援課</w:t>
            </w:r>
            <w:r w:rsidRPr="00020FA6">
              <w:rPr>
                <w:rFonts w:ascii="ＭＳ Ｐゴシック" w:eastAsia="ＭＳ Ｐゴシック" w:hAnsi="ＭＳ Ｐゴシック" w:cs="ＭＳ Ｐゴシック" w:hint="eastAsia"/>
                <w:color w:val="FF0000"/>
                <w:kern w:val="0"/>
                <w:sz w:val="18"/>
                <w:szCs w:val="22"/>
              </w:rPr>
              <w:t>、就業促進課、支援教育課</w:t>
            </w:r>
            <w:r w:rsidR="006D2EA6">
              <w:rPr>
                <w:rFonts w:ascii="ＭＳ Ｐゴシック" w:eastAsia="ＭＳ Ｐゴシック" w:hAnsi="ＭＳ Ｐゴシック" w:cs="ＭＳ Ｐゴシック" w:hint="eastAsia"/>
                <w:color w:val="FF0000"/>
                <w:kern w:val="0"/>
                <w:sz w:val="18"/>
                <w:szCs w:val="22"/>
              </w:rPr>
              <w:t>、地域保健課</w:t>
            </w:r>
            <w:r w:rsidRPr="00020FA6">
              <w:rPr>
                <w:rFonts w:ascii="ＭＳ Ｐゴシック" w:eastAsia="ＭＳ Ｐゴシック" w:hAnsi="ＭＳ Ｐゴシック" w:cs="ＭＳ Ｐゴシック" w:hint="eastAsia"/>
                <w:color w:val="FF0000"/>
                <w:kern w:val="0"/>
                <w:sz w:val="18"/>
                <w:szCs w:val="22"/>
              </w:rPr>
              <w:t>）</w:t>
            </w:r>
          </w:p>
          <w:p w:rsidR="00E10721" w:rsidRDefault="00020FA6" w:rsidP="00020FA6">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020FA6">
              <w:rPr>
                <w:rFonts w:ascii="ＭＳ Ｐゴシック" w:eastAsia="ＭＳ Ｐゴシック" w:hAnsi="ＭＳ Ｐゴシック" w:cs="ＭＳ Ｐゴシック" w:hint="eastAsia"/>
                <w:color w:val="000000"/>
                <w:kern w:val="0"/>
                <w:sz w:val="18"/>
                <w:szCs w:val="22"/>
              </w:rPr>
              <w:t>企業等における職場体験実習の受入れや求人情報、人材養成ニーズなどの把握に努め、企業と障がい者の就労マッチングや福祉事業所や支援学校からの一般就労に向けた就労支援の充実、職業訓練生等の就職率の向上を促進するため、府の関係部局による</w:t>
            </w:r>
            <w:r w:rsidRPr="00020FA6">
              <w:rPr>
                <w:rFonts w:ascii="ＭＳ Ｐゴシック" w:eastAsia="ＭＳ Ｐゴシック" w:hAnsi="ＭＳ Ｐゴシック" w:cs="ＭＳ Ｐゴシック"/>
                <w:color w:val="000000"/>
                <w:kern w:val="0"/>
                <w:sz w:val="18"/>
                <w:szCs w:val="22"/>
              </w:rPr>
              <w:t>WGでの情報共有や施策の連携を図</w:t>
            </w:r>
            <w:r w:rsidRPr="00020FA6">
              <w:rPr>
                <w:rFonts w:ascii="ＭＳ Ｐゴシック" w:eastAsia="ＭＳ Ｐゴシック" w:hAnsi="ＭＳ Ｐゴシック" w:cs="ＭＳ Ｐゴシック" w:hint="eastAsia"/>
                <w:color w:val="000000"/>
                <w:kern w:val="0"/>
                <w:sz w:val="18"/>
                <w:szCs w:val="22"/>
              </w:rPr>
              <w:t>るとともに、</w:t>
            </w:r>
            <w:r>
              <w:rPr>
                <w:rFonts w:ascii="ＭＳ Ｐゴシック" w:eastAsia="ＭＳ Ｐゴシック" w:hAnsi="ＭＳ Ｐゴシック" w:cs="ＭＳ Ｐゴシック" w:hint="eastAsia"/>
                <w:color w:val="000000"/>
                <w:kern w:val="0"/>
                <w:sz w:val="18"/>
                <w:szCs w:val="22"/>
              </w:rPr>
              <w:t>国の関係機関等との連携・協力をより一層進めていきます</w:t>
            </w:r>
            <w:r w:rsidRPr="00020FA6">
              <w:rPr>
                <w:rFonts w:ascii="ＭＳ Ｐゴシック" w:eastAsia="ＭＳ Ｐゴシック" w:hAnsi="ＭＳ Ｐゴシック" w:cs="ＭＳ Ｐゴシック" w:hint="eastAsia"/>
                <w:color w:val="000000"/>
                <w:kern w:val="0"/>
                <w:sz w:val="18"/>
                <w:szCs w:val="22"/>
              </w:rPr>
              <w:t>。</w:t>
            </w:r>
          </w:p>
          <w:p w:rsidR="008B3657" w:rsidRPr="00020FA6" w:rsidRDefault="008B3657" w:rsidP="00020FA6">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また、</w:t>
            </w:r>
            <w:r w:rsidR="004560BD" w:rsidRPr="004560BD">
              <w:rPr>
                <w:rFonts w:ascii="ＭＳ Ｐゴシック" w:eastAsia="ＭＳ Ｐゴシック" w:hAnsi="ＭＳ Ｐゴシック" w:cs="ＭＳ Ｐゴシック" w:hint="eastAsia"/>
                <w:color w:val="000000"/>
                <w:kern w:val="0"/>
                <w:sz w:val="18"/>
                <w:szCs w:val="22"/>
              </w:rPr>
              <w:t>豊能、三島、北河内、中河内、南河内、泉北、泉南、大阪市の</w:t>
            </w:r>
            <w:r w:rsidR="004560BD" w:rsidRPr="004560BD">
              <w:rPr>
                <w:rFonts w:ascii="ＭＳ Ｐゴシック" w:eastAsia="ＭＳ Ｐゴシック" w:hAnsi="ＭＳ Ｐゴシック" w:cs="ＭＳ Ｐゴシック"/>
                <w:color w:val="000000"/>
                <w:kern w:val="0"/>
                <w:sz w:val="18"/>
                <w:szCs w:val="22"/>
              </w:rPr>
              <w:t>8地域において、ブロック別進路指導関係機関連絡会を各々1～3回開催し、労働基準監督署、公共職業安定所、就業・生活支援センター、市町村福祉事務所、保健所、障がい者支援施設、支援学校、自立支援推進校、共生推進校等が情報の共有を図ります</w:t>
            </w:r>
            <w:r w:rsidR="004560BD">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tcPr>
          <w:p w:rsidR="00C60C8C" w:rsidRPr="00C60C8C" w:rsidRDefault="00C60C8C" w:rsidP="00C60C8C">
            <w:pPr>
              <w:widowControl/>
              <w:spacing w:line="240" w:lineRule="exac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目標値</w:t>
            </w:r>
            <w:r w:rsidRPr="00C60C8C">
              <w:rPr>
                <w:rFonts w:ascii="ＭＳ Ｐゴシック" w:eastAsia="ＭＳ Ｐゴシック" w:hAnsi="ＭＳ Ｐゴシック" w:cs="ＭＳ Ｐゴシック" w:hint="eastAsia"/>
                <w:kern w:val="0"/>
                <w:sz w:val="18"/>
                <w:szCs w:val="20"/>
              </w:rPr>
              <w:t>（令和８年度まで）　【再掲】</w:t>
            </w:r>
          </w:p>
          <w:p w:rsidR="00C60C8C" w:rsidRPr="00C60C8C" w:rsidRDefault="00C60C8C" w:rsidP="00C60C8C">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・大阪障害者職業能力開発校及び府立高等職業技術専門校における就職率毎年８０％以上</w:t>
            </w:r>
          </w:p>
          <w:p w:rsidR="00E10721" w:rsidRPr="00743331" w:rsidRDefault="00C60C8C" w:rsidP="00C60C8C">
            <w:pPr>
              <w:widowControl/>
              <w:spacing w:line="240" w:lineRule="exact"/>
              <w:jc w:val="left"/>
              <w:rPr>
                <w:rFonts w:ascii="ＭＳ Ｐゴシック" w:eastAsia="ＭＳ Ｐゴシック" w:hAnsi="ＭＳ Ｐゴシック" w:cs="ＭＳ Ｐゴシック"/>
                <w:kern w:val="0"/>
                <w:sz w:val="18"/>
                <w:szCs w:val="20"/>
              </w:rPr>
            </w:pPr>
            <w:r w:rsidRPr="00C60C8C">
              <w:rPr>
                <w:rFonts w:ascii="ＭＳ Ｐゴシック" w:eastAsia="ＭＳ Ｐゴシック" w:hAnsi="ＭＳ Ｐゴシック" w:cs="ＭＳ Ｐゴシック" w:hint="eastAsia"/>
                <w:kern w:val="0"/>
                <w:sz w:val="18"/>
                <w:szCs w:val="20"/>
              </w:rPr>
              <w:t>・民間教育訓練機関を活用した職業訓練における就職率毎年５５％以上</w:t>
            </w:r>
          </w:p>
        </w:tc>
      </w:tr>
      <w:tr w:rsidR="00E10721" w:rsidRPr="00DD0D2C" w:rsidTr="006064E4">
        <w:trPr>
          <w:trHeight w:val="995"/>
        </w:trPr>
        <w:tc>
          <w:tcPr>
            <w:tcW w:w="6946" w:type="dxa"/>
            <w:shd w:val="clear" w:color="auto" w:fill="auto"/>
          </w:tcPr>
          <w:p w:rsidR="00223E8C" w:rsidRPr="00223E8C" w:rsidRDefault="00E10721" w:rsidP="00223E8C">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〇</w:t>
            </w:r>
            <w:r w:rsidRPr="00962176">
              <w:rPr>
                <w:rFonts w:ascii="ＭＳ Ｐゴシック" w:eastAsia="ＭＳ Ｐゴシック" w:hAnsi="ＭＳ Ｐゴシック" w:cs="ＭＳ Ｐゴシック" w:hint="eastAsia"/>
                <w:kern w:val="0"/>
                <w:sz w:val="18"/>
                <w:szCs w:val="18"/>
              </w:rPr>
              <w:t>地域就労支援機関による就職支援</w:t>
            </w:r>
            <w:r w:rsidRPr="00962176">
              <w:rPr>
                <w:rFonts w:ascii="ＭＳ Ｐゴシック" w:eastAsia="ＭＳ Ｐゴシック" w:hAnsi="ＭＳ Ｐゴシック" w:cs="ＭＳ Ｐゴシック" w:hint="eastAsia"/>
                <w:color w:val="FF0000"/>
                <w:kern w:val="0"/>
                <w:sz w:val="18"/>
                <w:szCs w:val="18"/>
              </w:rPr>
              <w:t>（就業促進課）</w:t>
            </w:r>
          </w:p>
          <w:p w:rsidR="00DB0ED8" w:rsidRPr="00DB0ED8" w:rsidRDefault="00223E8C" w:rsidP="00223E8C">
            <w:pPr>
              <w:widowControl/>
              <w:spacing w:line="240" w:lineRule="exact"/>
              <w:jc w:val="left"/>
              <w:rPr>
                <w:rFonts w:ascii="ＭＳ Ｐゴシック" w:eastAsia="ＭＳ Ｐゴシック" w:hAnsi="ＭＳ Ｐゴシック" w:cs="ＭＳ Ｐゴシック"/>
                <w:kern w:val="0"/>
                <w:sz w:val="18"/>
                <w:szCs w:val="18"/>
              </w:rPr>
            </w:pPr>
            <w:r w:rsidRPr="00223E8C">
              <w:rPr>
                <w:rFonts w:ascii="ＭＳ Ｐゴシック" w:eastAsia="ＭＳ Ｐゴシック" w:hAnsi="ＭＳ Ｐゴシック" w:cs="ＭＳ Ｐゴシック" w:hint="eastAsia"/>
                <w:kern w:val="0"/>
                <w:sz w:val="18"/>
                <w:szCs w:val="18"/>
              </w:rPr>
              <w:t xml:space="preserve">　市町村が実施する地域就労支援事業との連携を図り、地域就労支援事業に従事する担当職員</w:t>
            </w:r>
            <w:r>
              <w:rPr>
                <w:rFonts w:ascii="ＭＳ Ｐゴシック" w:eastAsia="ＭＳ Ｐゴシック" w:hAnsi="ＭＳ Ｐゴシック" w:cs="ＭＳ Ｐゴシック" w:hint="eastAsia"/>
                <w:kern w:val="0"/>
                <w:sz w:val="18"/>
                <w:szCs w:val="18"/>
              </w:rPr>
              <w:t>を対象に研修を実施するなど、障がい者等への支援スキルの向上を図ります</w:t>
            </w:r>
            <w:r w:rsidRPr="00223E8C">
              <w:rPr>
                <w:rFonts w:ascii="ＭＳ Ｐゴシック" w:eastAsia="ＭＳ Ｐゴシック" w:hAnsi="ＭＳ Ｐゴシック" w:cs="ＭＳ Ｐゴシック" w:hint="eastAsia"/>
                <w:kern w:val="0"/>
                <w:sz w:val="18"/>
                <w:szCs w:val="18"/>
              </w:rPr>
              <w:t>。</w:t>
            </w:r>
          </w:p>
        </w:tc>
        <w:tc>
          <w:tcPr>
            <w:tcW w:w="2800" w:type="dxa"/>
            <w:shd w:val="clear" w:color="auto" w:fill="auto"/>
          </w:tcPr>
          <w:p w:rsidR="008A35D3" w:rsidRPr="00743331" w:rsidRDefault="008A35D3" w:rsidP="00001C9F">
            <w:pPr>
              <w:spacing w:line="400" w:lineRule="exact"/>
              <w:jc w:val="left"/>
              <w:rPr>
                <w:rFonts w:ascii="ＭＳ Ｐゴシック" w:eastAsia="ＭＳ Ｐゴシック" w:hAnsi="ＭＳ Ｐゴシック"/>
                <w:noProof/>
                <w:sz w:val="18"/>
                <w:szCs w:val="18"/>
              </w:rPr>
            </w:pPr>
          </w:p>
        </w:tc>
      </w:tr>
      <w:tr w:rsidR="00BA598A" w:rsidRPr="00DD0D2C" w:rsidTr="001E2AAE">
        <w:trPr>
          <w:trHeight w:val="70"/>
        </w:trPr>
        <w:tc>
          <w:tcPr>
            <w:tcW w:w="9746" w:type="dxa"/>
            <w:gridSpan w:val="2"/>
            <w:shd w:val="clear" w:color="auto" w:fill="DAEEF3"/>
            <w:hideMark/>
          </w:tcPr>
          <w:p w:rsidR="00BA598A" w:rsidRPr="00DD0D2C" w:rsidRDefault="005E17F5" w:rsidP="00594FFB">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（２）いろいろな場で障がい者が仕事をできる　１．</w:t>
            </w:r>
            <w:r w:rsidR="00BA598A" w:rsidRPr="00DD0D2C">
              <w:rPr>
                <w:rFonts w:ascii="ＭＳ Ｐゴシック" w:eastAsia="ＭＳ Ｐゴシック" w:hAnsi="ＭＳ Ｐゴシック" w:cs="ＭＳ Ｐゴシック" w:hint="eastAsia"/>
                <w:kern w:val="0"/>
                <w:sz w:val="18"/>
                <w:szCs w:val="22"/>
              </w:rPr>
              <w:t>就労移行支援</w:t>
            </w:r>
            <w:r w:rsidR="00394EA5">
              <w:rPr>
                <w:rFonts w:ascii="ＭＳ Ｐゴシック" w:eastAsia="ＭＳ Ｐゴシック" w:hAnsi="ＭＳ Ｐゴシック" w:cs="ＭＳ Ｐゴシック" w:hint="eastAsia"/>
                <w:kern w:val="0"/>
                <w:sz w:val="18"/>
                <w:szCs w:val="22"/>
              </w:rPr>
              <w:t>・</w:t>
            </w:r>
            <w:r w:rsidR="00394EA5" w:rsidRPr="00234E41">
              <w:rPr>
                <w:rFonts w:ascii="ＭＳ Ｐゴシック" w:eastAsia="ＭＳ Ｐゴシック" w:hAnsi="ＭＳ Ｐゴシック" w:cs="ＭＳ Ｐゴシック" w:hint="eastAsia"/>
                <w:color w:val="000000"/>
                <w:kern w:val="0"/>
                <w:sz w:val="18"/>
                <w:szCs w:val="22"/>
              </w:rPr>
              <w:t>就労継続支援事業</w:t>
            </w:r>
            <w:r w:rsidR="00BA598A" w:rsidRPr="00DD0D2C">
              <w:rPr>
                <w:rFonts w:ascii="ＭＳ Ｐゴシック" w:eastAsia="ＭＳ Ｐゴシック" w:hAnsi="ＭＳ Ｐゴシック" w:cs="ＭＳ Ｐゴシック" w:hint="eastAsia"/>
                <w:kern w:val="0"/>
                <w:sz w:val="18"/>
                <w:szCs w:val="22"/>
              </w:rPr>
              <w:t>の機能強化</w:t>
            </w:r>
          </w:p>
        </w:tc>
      </w:tr>
      <w:tr w:rsidR="00E10721" w:rsidRPr="00DD0D2C" w:rsidTr="008A35D3">
        <w:trPr>
          <w:trHeight w:val="4384"/>
        </w:trPr>
        <w:tc>
          <w:tcPr>
            <w:tcW w:w="6946" w:type="dxa"/>
            <w:shd w:val="clear" w:color="auto" w:fill="auto"/>
          </w:tcPr>
          <w:p w:rsidR="00223E8C" w:rsidRPr="00C85943" w:rsidRDefault="00E10721" w:rsidP="00223E8C">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○就労移行支援事業所</w:t>
            </w:r>
            <w:r w:rsidR="00821C38">
              <w:rPr>
                <w:rFonts w:ascii="ＭＳ Ｐゴシック" w:eastAsia="ＭＳ Ｐゴシック" w:hAnsi="ＭＳ Ｐゴシック" w:cs="ＭＳ Ｐゴシック" w:hint="eastAsia"/>
                <w:color w:val="000000"/>
                <w:kern w:val="0"/>
                <w:sz w:val="18"/>
                <w:szCs w:val="22"/>
              </w:rPr>
              <w:t>等</w:t>
            </w:r>
            <w:r w:rsidRPr="00962176">
              <w:rPr>
                <w:rFonts w:ascii="ＭＳ Ｐゴシック" w:eastAsia="ＭＳ Ｐゴシック" w:hAnsi="ＭＳ Ｐゴシック" w:cs="ＭＳ Ｐゴシック" w:hint="eastAsia"/>
                <w:color w:val="000000"/>
                <w:kern w:val="0"/>
                <w:sz w:val="18"/>
                <w:szCs w:val="22"/>
              </w:rPr>
              <w:t>の</w:t>
            </w:r>
            <w:r w:rsidR="00821C38">
              <w:rPr>
                <w:rFonts w:ascii="ＭＳ Ｐゴシック" w:eastAsia="ＭＳ Ｐゴシック" w:hAnsi="ＭＳ Ｐゴシック" w:cs="ＭＳ Ｐゴシック" w:hint="eastAsia"/>
                <w:color w:val="000000"/>
                <w:kern w:val="0"/>
                <w:sz w:val="18"/>
                <w:szCs w:val="22"/>
              </w:rPr>
              <w:t>質の向上</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223E8C" w:rsidRPr="00C85943" w:rsidRDefault="00223E8C" w:rsidP="00223E8C">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「障が</w:t>
            </w:r>
            <w:r w:rsidR="00AD6D8E">
              <w:rPr>
                <w:rFonts w:ascii="ＭＳ Ｐゴシック" w:eastAsia="ＭＳ Ｐゴシック" w:hAnsi="ＭＳ Ｐゴシック" w:cs="ＭＳ Ｐゴシック" w:hint="eastAsia"/>
                <w:color w:val="000000"/>
                <w:kern w:val="0"/>
                <w:sz w:val="18"/>
                <w:szCs w:val="22"/>
              </w:rPr>
              <w:t>い者雇用日本一」を目指し、福祉・</w:t>
            </w:r>
            <w:r w:rsidRPr="00C85943">
              <w:rPr>
                <w:rFonts w:ascii="ＭＳ Ｐゴシック" w:eastAsia="ＭＳ Ｐゴシック" w:hAnsi="ＭＳ Ｐゴシック" w:cs="ＭＳ Ｐゴシック" w:hint="eastAsia"/>
                <w:color w:val="000000"/>
                <w:kern w:val="0"/>
                <w:sz w:val="18"/>
                <w:szCs w:val="22"/>
              </w:rPr>
              <w:t>商工労働</w:t>
            </w:r>
            <w:r w:rsidR="00AD6D8E">
              <w:rPr>
                <w:rFonts w:ascii="ＭＳ Ｐゴシック" w:eastAsia="ＭＳ Ｐゴシック" w:hAnsi="ＭＳ Ｐゴシック" w:cs="ＭＳ Ｐゴシック" w:hint="eastAsia"/>
                <w:color w:val="000000"/>
                <w:kern w:val="0"/>
                <w:sz w:val="18"/>
                <w:szCs w:val="22"/>
              </w:rPr>
              <w:t>・</w:t>
            </w:r>
            <w:r w:rsidR="005A46D5" w:rsidRPr="00C85943">
              <w:rPr>
                <w:rFonts w:ascii="ＭＳ Ｐゴシック" w:eastAsia="ＭＳ Ｐゴシック" w:hAnsi="ＭＳ Ｐゴシック" w:cs="ＭＳ Ｐゴシック" w:hint="eastAsia"/>
                <w:color w:val="000000"/>
                <w:kern w:val="0"/>
                <w:sz w:val="18"/>
                <w:szCs w:val="22"/>
              </w:rPr>
              <w:t>教育委員会の関係部局が連携して、障がい者雇用・就労の促進を図ります</w:t>
            </w:r>
            <w:r w:rsidRPr="00C85943">
              <w:rPr>
                <w:rFonts w:ascii="ＭＳ Ｐゴシック" w:eastAsia="ＭＳ Ｐゴシック" w:hAnsi="ＭＳ Ｐゴシック" w:cs="ＭＳ Ｐゴシック" w:hint="eastAsia"/>
                <w:color w:val="000000"/>
                <w:kern w:val="0"/>
                <w:sz w:val="18"/>
                <w:szCs w:val="22"/>
              </w:rPr>
              <w:t>。</w:t>
            </w:r>
          </w:p>
          <w:p w:rsidR="008874E0" w:rsidRPr="00C85943" w:rsidRDefault="00223E8C" w:rsidP="00AD6D8E">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t xml:space="preserve">　一般就労への移行促進のため、就労移行支援事業所</w:t>
            </w:r>
            <w:r w:rsidR="00821C38">
              <w:rPr>
                <w:rFonts w:ascii="ＭＳ Ｐゴシック" w:eastAsia="ＭＳ Ｐゴシック" w:hAnsi="ＭＳ Ｐゴシック" w:cs="ＭＳ Ｐゴシック" w:hint="eastAsia"/>
                <w:color w:val="000000"/>
                <w:kern w:val="0"/>
                <w:sz w:val="18"/>
                <w:szCs w:val="22"/>
              </w:rPr>
              <w:t>・就労継続支援A型事業所・就労継続支援B型事業所</w:t>
            </w:r>
            <w:r w:rsidRPr="00C85943">
              <w:rPr>
                <w:rFonts w:ascii="ＭＳ Ｐゴシック" w:eastAsia="ＭＳ Ｐゴシック" w:hAnsi="ＭＳ Ｐゴシック" w:cs="ＭＳ Ｐゴシック" w:hint="eastAsia"/>
                <w:color w:val="000000"/>
                <w:kern w:val="0"/>
                <w:sz w:val="18"/>
                <w:szCs w:val="22"/>
              </w:rPr>
              <w:t>に対し</w:t>
            </w:r>
            <w:r w:rsidR="00AD6D8E">
              <w:rPr>
                <w:rFonts w:ascii="ＭＳ Ｐゴシック" w:eastAsia="ＭＳ Ｐゴシック" w:hAnsi="ＭＳ Ｐゴシック" w:cs="ＭＳ Ｐゴシック" w:hint="eastAsia"/>
                <w:color w:val="000000"/>
                <w:kern w:val="0"/>
                <w:sz w:val="18"/>
                <w:szCs w:val="22"/>
              </w:rPr>
              <w:t>、</w:t>
            </w:r>
            <w:r w:rsidR="00AD6D8E" w:rsidRPr="00C85943">
              <w:rPr>
                <w:rFonts w:ascii="ＭＳ Ｐゴシック" w:eastAsia="ＭＳ Ｐゴシック" w:hAnsi="ＭＳ Ｐゴシック" w:cs="ＭＳ Ｐゴシック" w:hint="eastAsia"/>
                <w:color w:val="000000"/>
                <w:kern w:val="0"/>
                <w:sz w:val="18"/>
                <w:szCs w:val="22"/>
              </w:rPr>
              <w:t>研修等を通じて</w:t>
            </w:r>
            <w:r w:rsidR="00AD6D8E">
              <w:rPr>
                <w:rFonts w:ascii="ＭＳ Ｐゴシック" w:eastAsia="ＭＳ Ｐゴシック" w:hAnsi="ＭＳ Ｐゴシック" w:cs="ＭＳ Ｐゴシック" w:hint="eastAsia"/>
                <w:color w:val="000000"/>
                <w:kern w:val="0"/>
                <w:sz w:val="18"/>
                <w:szCs w:val="22"/>
              </w:rPr>
              <w:t>就労実績の高い事業所の事例や取</w:t>
            </w:r>
            <w:r w:rsidRPr="00C85943">
              <w:rPr>
                <w:rFonts w:ascii="ＭＳ Ｐゴシック" w:eastAsia="ＭＳ Ｐゴシック" w:hAnsi="ＭＳ Ｐゴシック" w:cs="ＭＳ Ｐゴシック" w:hint="eastAsia"/>
                <w:color w:val="000000"/>
                <w:kern w:val="0"/>
                <w:sz w:val="18"/>
                <w:szCs w:val="22"/>
              </w:rPr>
              <w:t>組み等を</w:t>
            </w:r>
            <w:r w:rsidR="005A46D5" w:rsidRPr="00C85943">
              <w:rPr>
                <w:rFonts w:ascii="ＭＳ Ｐゴシック" w:eastAsia="ＭＳ Ｐゴシック" w:hAnsi="ＭＳ Ｐゴシック" w:cs="ＭＳ Ｐゴシック" w:hint="eastAsia"/>
                <w:color w:val="000000"/>
                <w:kern w:val="0"/>
                <w:sz w:val="18"/>
                <w:szCs w:val="22"/>
              </w:rPr>
              <w:t>普及させ、府内の就労移行支援事業所等の支援力向上を図ります</w:t>
            </w:r>
            <w:r w:rsidRPr="00C85943">
              <w:rPr>
                <w:rFonts w:ascii="ＭＳ Ｐゴシック" w:eastAsia="ＭＳ Ｐゴシック" w:hAnsi="ＭＳ Ｐゴシック" w:cs="ＭＳ Ｐゴシック" w:hint="eastAsia"/>
                <w:color w:val="000000"/>
                <w:kern w:val="0"/>
                <w:sz w:val="18"/>
                <w:szCs w:val="22"/>
              </w:rPr>
              <w:t>。</w:t>
            </w:r>
          </w:p>
        </w:tc>
        <w:tc>
          <w:tcPr>
            <w:tcW w:w="2800" w:type="dxa"/>
            <w:shd w:val="clear" w:color="auto" w:fill="auto"/>
            <w:noWrap/>
          </w:tcPr>
          <w:p w:rsidR="00CE22C0" w:rsidRPr="00331A3D" w:rsidRDefault="00223E8C" w:rsidP="00CE22C0">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目標値（令和５</w:t>
            </w:r>
            <w:r w:rsidR="00CE22C0" w:rsidRPr="00331A3D">
              <w:rPr>
                <w:rFonts w:ascii="ＭＳ Ｐゴシック" w:eastAsia="ＭＳ Ｐゴシック" w:hAnsi="ＭＳ Ｐゴシック" w:cs="ＭＳ Ｐゴシック" w:hint="eastAsia"/>
                <w:color w:val="000000"/>
                <w:kern w:val="0"/>
                <w:sz w:val="18"/>
                <w:szCs w:val="22"/>
              </w:rPr>
              <w:t>年度）</w:t>
            </w:r>
          </w:p>
          <w:p w:rsidR="00223E8C" w:rsidRPr="00223E8C" w:rsidRDefault="00CE22C0" w:rsidP="00223E8C">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31A3D">
              <w:rPr>
                <w:rFonts w:ascii="ＭＳ Ｐゴシック" w:eastAsia="ＭＳ Ｐゴシック" w:hAnsi="ＭＳ Ｐゴシック" w:cs="ＭＳ Ｐゴシック" w:hint="eastAsia"/>
                <w:color w:val="000000"/>
                <w:kern w:val="0"/>
                <w:sz w:val="18"/>
                <w:szCs w:val="22"/>
              </w:rPr>
              <w:br w:type="page"/>
            </w:r>
            <w:r w:rsidR="00223E8C">
              <w:rPr>
                <w:rFonts w:ascii="ＭＳ Ｐゴシック" w:eastAsia="ＭＳ Ｐゴシック" w:hAnsi="ＭＳ Ｐゴシック" w:cs="ＭＳ Ｐゴシック" w:hint="eastAsia"/>
                <w:color w:val="000000"/>
                <w:kern w:val="0"/>
                <w:sz w:val="18"/>
                <w:szCs w:val="22"/>
              </w:rPr>
              <w:t>・</w:t>
            </w:r>
            <w:r w:rsidR="00223E8C" w:rsidRPr="00223E8C">
              <w:rPr>
                <w:rFonts w:ascii="ＭＳ Ｐゴシック" w:eastAsia="ＭＳ Ｐゴシック" w:hAnsi="ＭＳ Ｐゴシック" w:cs="ＭＳ Ｐゴシック" w:hint="eastAsia"/>
                <w:color w:val="000000"/>
                <w:kern w:val="0"/>
                <w:sz w:val="18"/>
                <w:szCs w:val="22"/>
              </w:rPr>
              <w:t xml:space="preserve">福祉施設からの一般就労者数　</w:t>
            </w:r>
            <w:r w:rsidR="00223E8C" w:rsidRPr="00223E8C">
              <w:rPr>
                <w:rFonts w:ascii="ＭＳ Ｐゴシック" w:eastAsia="ＭＳ Ｐゴシック" w:hAnsi="ＭＳ Ｐゴシック" w:cs="ＭＳ Ｐゴシック"/>
                <w:color w:val="000000"/>
                <w:kern w:val="0"/>
                <w:sz w:val="18"/>
                <w:szCs w:val="22"/>
              </w:rPr>
              <w:t>2,</w:t>
            </w:r>
            <w:r w:rsidR="006247DE">
              <w:rPr>
                <w:rFonts w:ascii="ＭＳ Ｐゴシック" w:eastAsia="ＭＳ Ｐゴシック" w:hAnsi="ＭＳ Ｐゴシック" w:cs="ＭＳ Ｐゴシック"/>
                <w:color w:val="000000"/>
                <w:kern w:val="0"/>
                <w:sz w:val="18"/>
                <w:szCs w:val="22"/>
              </w:rPr>
              <w:t>741</w:t>
            </w:r>
            <w:r w:rsidR="00223E8C" w:rsidRPr="00223E8C">
              <w:rPr>
                <w:rFonts w:ascii="ＭＳ Ｐゴシック" w:eastAsia="ＭＳ Ｐゴシック" w:hAnsi="ＭＳ Ｐゴシック" w:cs="ＭＳ Ｐゴシック"/>
                <w:color w:val="000000"/>
                <w:kern w:val="0"/>
                <w:sz w:val="18"/>
                <w:szCs w:val="22"/>
              </w:rPr>
              <w:t>人（令和元年度実績の推計の1.27倍）</w:t>
            </w:r>
          </w:p>
          <w:p w:rsidR="00223E8C" w:rsidRPr="00223E8C" w:rsidRDefault="00223E8C" w:rsidP="00223E8C">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就労移行支援事業からの一般就労者数　</w:t>
            </w:r>
            <w:r w:rsidRPr="00223E8C">
              <w:rPr>
                <w:rFonts w:ascii="ＭＳ Ｐゴシック" w:eastAsia="ＭＳ Ｐゴシック" w:hAnsi="ＭＳ Ｐゴシック" w:cs="ＭＳ Ｐゴシック"/>
                <w:color w:val="000000"/>
                <w:kern w:val="0"/>
                <w:sz w:val="18"/>
                <w:szCs w:val="22"/>
              </w:rPr>
              <w:t>1,</w:t>
            </w:r>
            <w:r w:rsidR="00AA0D07">
              <w:rPr>
                <w:rFonts w:ascii="ＭＳ Ｐゴシック" w:eastAsia="ＭＳ Ｐゴシック" w:hAnsi="ＭＳ Ｐゴシック" w:cs="ＭＳ Ｐゴシック"/>
                <w:color w:val="000000"/>
                <w:kern w:val="0"/>
                <w:sz w:val="18"/>
                <w:szCs w:val="22"/>
              </w:rPr>
              <w:t>907</w:t>
            </w:r>
            <w:r w:rsidRPr="00223E8C">
              <w:rPr>
                <w:rFonts w:ascii="ＭＳ Ｐゴシック" w:eastAsia="ＭＳ Ｐゴシック" w:hAnsi="ＭＳ Ｐゴシック" w:cs="ＭＳ Ｐゴシック"/>
                <w:color w:val="000000"/>
                <w:kern w:val="0"/>
                <w:sz w:val="18"/>
                <w:szCs w:val="22"/>
              </w:rPr>
              <w:t>人（令和元年度実績の推計の1.</w:t>
            </w:r>
            <w:r w:rsidR="00AA0D07">
              <w:rPr>
                <w:rFonts w:ascii="ＭＳ Ｐゴシック" w:eastAsia="ＭＳ Ｐゴシック" w:hAnsi="ＭＳ Ｐゴシック" w:cs="ＭＳ Ｐゴシック"/>
                <w:color w:val="000000"/>
                <w:kern w:val="0"/>
                <w:sz w:val="18"/>
                <w:szCs w:val="22"/>
              </w:rPr>
              <w:t>30</w:t>
            </w:r>
            <w:r w:rsidRPr="00223E8C">
              <w:rPr>
                <w:rFonts w:ascii="ＭＳ Ｐゴシック" w:eastAsia="ＭＳ Ｐゴシック" w:hAnsi="ＭＳ Ｐゴシック" w:cs="ＭＳ Ｐゴシック"/>
                <w:color w:val="000000"/>
                <w:kern w:val="0"/>
                <w:sz w:val="18"/>
                <w:szCs w:val="22"/>
              </w:rPr>
              <w:t>倍）</w:t>
            </w:r>
          </w:p>
          <w:p w:rsidR="00223E8C" w:rsidRPr="00223E8C" w:rsidRDefault="00223E8C" w:rsidP="00223E8C">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就労継続支援Ａ型事業からの一般就労者数　</w:t>
            </w:r>
            <w:r w:rsidRPr="00223E8C">
              <w:rPr>
                <w:rFonts w:ascii="ＭＳ Ｐゴシック" w:eastAsia="ＭＳ Ｐゴシック" w:hAnsi="ＭＳ Ｐゴシック" w:cs="ＭＳ Ｐゴシック"/>
                <w:color w:val="000000"/>
                <w:kern w:val="0"/>
                <w:sz w:val="18"/>
                <w:szCs w:val="22"/>
              </w:rPr>
              <w:t>5</w:t>
            </w:r>
            <w:r w:rsidR="00AA0D07">
              <w:rPr>
                <w:rFonts w:ascii="ＭＳ Ｐゴシック" w:eastAsia="ＭＳ Ｐゴシック" w:hAnsi="ＭＳ Ｐゴシック" w:cs="ＭＳ Ｐゴシック"/>
                <w:color w:val="000000"/>
                <w:kern w:val="0"/>
                <w:sz w:val="18"/>
                <w:szCs w:val="22"/>
              </w:rPr>
              <w:t>05</w:t>
            </w:r>
            <w:r w:rsidRPr="00223E8C">
              <w:rPr>
                <w:rFonts w:ascii="ＭＳ Ｐゴシック" w:eastAsia="ＭＳ Ｐゴシック" w:hAnsi="ＭＳ Ｐゴシック" w:cs="ＭＳ Ｐゴシック"/>
                <w:color w:val="000000"/>
                <w:kern w:val="0"/>
                <w:sz w:val="18"/>
                <w:szCs w:val="22"/>
              </w:rPr>
              <w:t>人（令和元年度実績の推計の1.26倍）</w:t>
            </w:r>
          </w:p>
          <w:p w:rsidR="00223E8C" w:rsidRPr="00223E8C" w:rsidRDefault="00223E8C" w:rsidP="00223E8C">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就労移行支援Ｂ型事業からの一般就労者数　</w:t>
            </w:r>
            <w:r w:rsidRPr="00223E8C">
              <w:rPr>
                <w:rFonts w:ascii="ＭＳ Ｐゴシック" w:eastAsia="ＭＳ Ｐゴシック" w:hAnsi="ＭＳ Ｐゴシック" w:cs="ＭＳ Ｐゴシック"/>
                <w:color w:val="000000"/>
                <w:kern w:val="0"/>
                <w:sz w:val="18"/>
                <w:szCs w:val="22"/>
              </w:rPr>
              <w:t>2</w:t>
            </w:r>
            <w:r w:rsidR="00AA0D07">
              <w:rPr>
                <w:rFonts w:ascii="ＭＳ Ｐゴシック" w:eastAsia="ＭＳ Ｐゴシック" w:hAnsi="ＭＳ Ｐゴシック" w:cs="ＭＳ Ｐゴシック"/>
                <w:color w:val="000000"/>
                <w:kern w:val="0"/>
                <w:sz w:val="18"/>
                <w:szCs w:val="22"/>
              </w:rPr>
              <w:t>84</w:t>
            </w:r>
            <w:r w:rsidRPr="00223E8C">
              <w:rPr>
                <w:rFonts w:ascii="ＭＳ Ｐゴシック" w:eastAsia="ＭＳ Ｐゴシック" w:hAnsi="ＭＳ Ｐゴシック" w:cs="ＭＳ Ｐゴシック"/>
                <w:color w:val="000000"/>
                <w:kern w:val="0"/>
                <w:sz w:val="18"/>
                <w:szCs w:val="22"/>
              </w:rPr>
              <w:t>人（令和元年度実績の推計の1.23倍）</w:t>
            </w:r>
          </w:p>
          <w:p w:rsidR="00386FED" w:rsidRPr="00234E41" w:rsidRDefault="00386FED" w:rsidP="00223E8C">
            <w:pPr>
              <w:widowControl/>
              <w:spacing w:line="240" w:lineRule="exact"/>
              <w:ind w:rightChars="-59" w:right="-142"/>
              <w:jc w:val="left"/>
              <w:rPr>
                <w:rFonts w:ascii="ＭＳ Ｐゴシック" w:eastAsia="ＭＳ Ｐゴシック" w:hAnsi="ＭＳ Ｐゴシック"/>
                <w:color w:val="000000"/>
                <w:kern w:val="0"/>
                <w:sz w:val="18"/>
                <w:szCs w:val="18"/>
              </w:rPr>
            </w:pPr>
          </w:p>
        </w:tc>
      </w:tr>
      <w:tr w:rsidR="00E10721" w:rsidRPr="00DD0D2C" w:rsidTr="008A35D3">
        <w:trPr>
          <w:trHeight w:val="1303"/>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就労移行支援・就労継続支援事業所の適正な運営</w:t>
            </w:r>
            <w:r w:rsidR="00FD011A">
              <w:rPr>
                <w:rFonts w:ascii="ＭＳ Ｐゴシック" w:eastAsia="ＭＳ Ｐゴシック" w:hAnsi="ＭＳ Ｐゴシック" w:cs="ＭＳ Ｐゴシック" w:hint="eastAsia"/>
                <w:color w:val="FF0000"/>
                <w:kern w:val="0"/>
                <w:sz w:val="18"/>
                <w:szCs w:val="22"/>
              </w:rPr>
              <w:t>（生活基盤推進課</w:t>
            </w:r>
            <w:r w:rsidRPr="00962176">
              <w:rPr>
                <w:rFonts w:ascii="ＭＳ Ｐゴシック" w:eastAsia="ＭＳ Ｐゴシック" w:hAnsi="ＭＳ Ｐゴシック" w:cs="ＭＳ Ｐゴシック" w:hint="eastAsia"/>
                <w:color w:val="FF0000"/>
                <w:kern w:val="0"/>
                <w:sz w:val="18"/>
                <w:szCs w:val="22"/>
              </w:rPr>
              <w:t>）</w:t>
            </w:r>
          </w:p>
          <w:p w:rsidR="00386FED" w:rsidRPr="00962176" w:rsidRDefault="00223E8C" w:rsidP="008A35D3">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法令や国の通知等に基づき、就労移行支援、就労継続支援（</w:t>
            </w:r>
            <w:r w:rsidRPr="00223E8C">
              <w:rPr>
                <w:rFonts w:ascii="ＭＳ Ｐゴシック" w:eastAsia="ＭＳ Ｐゴシック" w:hAnsi="ＭＳ Ｐゴシック" w:cs="ＭＳ Ｐゴシック"/>
                <w:color w:val="000000"/>
                <w:kern w:val="0"/>
                <w:sz w:val="18"/>
                <w:szCs w:val="22"/>
              </w:rPr>
              <w:t>A型・B型）に対して、それぞれの機能を踏まえて、利用者の状況に応じた個別支援計画が作成されているか等を確認し、それが適切に行われているか指導します。</w:t>
            </w:r>
          </w:p>
        </w:tc>
        <w:tc>
          <w:tcPr>
            <w:tcW w:w="2800" w:type="dxa"/>
            <w:shd w:val="clear" w:color="auto" w:fill="auto"/>
            <w:noWrap/>
          </w:tcPr>
          <w:p w:rsidR="00E10721" w:rsidRDefault="00E10721" w:rsidP="00001C9F">
            <w:pPr>
              <w:spacing w:line="240" w:lineRule="exact"/>
              <w:jc w:val="left"/>
              <w:rPr>
                <w:rFonts w:ascii="ＭＳ Ｐゴシック" w:eastAsia="ＭＳ Ｐゴシック" w:hAnsi="ＭＳ Ｐゴシック"/>
                <w:color w:val="000000"/>
                <w:kern w:val="0"/>
                <w:sz w:val="18"/>
                <w:szCs w:val="18"/>
              </w:rPr>
            </w:pPr>
          </w:p>
        </w:tc>
      </w:tr>
      <w:tr w:rsidR="006E476A" w:rsidRPr="00DD0D2C" w:rsidTr="008A35D3">
        <w:trPr>
          <w:trHeight w:val="1303"/>
        </w:trPr>
        <w:tc>
          <w:tcPr>
            <w:tcW w:w="6946" w:type="dxa"/>
            <w:shd w:val="clear" w:color="auto" w:fill="auto"/>
          </w:tcPr>
          <w:p w:rsidR="006E476A" w:rsidRPr="0094275B"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○精神障がい者の社会参加の支援（精神障がい者社会生活適応訓練事業）</w:t>
            </w:r>
            <w:r w:rsidRPr="003743C7">
              <w:rPr>
                <w:rFonts w:ascii="ＭＳ Ｐゴシック" w:eastAsia="ＭＳ Ｐゴシック" w:hAnsi="ＭＳ Ｐゴシック" w:cs="ＭＳ Ｐゴシック" w:hint="eastAsia"/>
                <w:color w:val="FF0000"/>
                <w:kern w:val="0"/>
                <w:sz w:val="18"/>
                <w:szCs w:val="22"/>
              </w:rPr>
              <w:t>（</w:t>
            </w:r>
            <w:r w:rsidRPr="003743C7">
              <w:rPr>
                <w:rFonts w:ascii="ＭＳ Ｐゴシック" w:eastAsia="ＭＳ Ｐゴシック" w:hAnsi="ＭＳ Ｐゴシック" w:hint="eastAsia"/>
                <w:color w:val="FF0000"/>
                <w:sz w:val="18"/>
                <w:szCs w:val="18"/>
              </w:rPr>
              <w:t>自立支援課</w:t>
            </w:r>
            <w:r w:rsidRPr="003743C7">
              <w:rPr>
                <w:rFonts w:ascii="ＭＳ Ｐゴシック" w:eastAsia="ＭＳ Ｐゴシック" w:hAnsi="ＭＳ Ｐゴシック" w:cs="ＭＳ Ｐゴシック" w:hint="eastAsia"/>
                <w:color w:val="FF0000"/>
                <w:kern w:val="0"/>
                <w:sz w:val="18"/>
                <w:szCs w:val="22"/>
              </w:rPr>
              <w:t>）</w:t>
            </w:r>
          </w:p>
          <w:p w:rsidR="006E476A" w:rsidRPr="0094275B"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 xml:space="preserve">　精神障がい者が一定期間、協力事業所に通い、就労訓練を通じて社会生活を送るための適応力を養うことにより社会的自立を促進します。</w:t>
            </w:r>
          </w:p>
          <w:p w:rsidR="006E476A"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r w:rsidRPr="0094275B">
              <w:rPr>
                <w:rFonts w:ascii="ＭＳ Ｐゴシック" w:eastAsia="ＭＳ Ｐゴシック" w:hAnsi="ＭＳ Ｐゴシック" w:cs="ＭＳ Ｐゴシック" w:hint="eastAsia"/>
                <w:kern w:val="0"/>
                <w:sz w:val="18"/>
                <w:szCs w:val="22"/>
              </w:rPr>
              <w:t xml:space="preserve">　また、府民、企業、支援機関等に対して、精神障がい者の社会参加や就労への理解と協力が得られるよう、精神障がい者雇用セミナー（協力事業所育成講座）等を開催しま</w:t>
            </w:r>
            <w:r w:rsidRPr="0094275B">
              <w:rPr>
                <w:rFonts w:ascii="ＭＳ Ｐゴシック" w:eastAsia="ＭＳ Ｐゴシック" w:hAnsi="ＭＳ Ｐゴシック" w:cs="ＭＳ Ｐゴシック" w:hint="eastAsia"/>
                <w:kern w:val="0"/>
                <w:sz w:val="18"/>
                <w:szCs w:val="22"/>
              </w:rPr>
              <w:lastRenderedPageBreak/>
              <w:t>す。</w:t>
            </w:r>
          </w:p>
        </w:tc>
        <w:tc>
          <w:tcPr>
            <w:tcW w:w="2800" w:type="dxa"/>
            <w:shd w:val="clear" w:color="auto" w:fill="auto"/>
            <w:noWrap/>
          </w:tcPr>
          <w:p w:rsidR="006E476A" w:rsidRPr="0094275B" w:rsidRDefault="006E476A" w:rsidP="006E476A">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lastRenderedPageBreak/>
              <w:t>目標値（令和８年度）</w:t>
            </w:r>
          </w:p>
          <w:p w:rsidR="006E476A" w:rsidRPr="0094275B" w:rsidRDefault="006E476A" w:rsidP="006E476A">
            <w:pPr>
              <w:widowControl/>
              <w:spacing w:line="240" w:lineRule="exact"/>
              <w:jc w:val="left"/>
              <w:rPr>
                <w:rFonts w:ascii="ＭＳ Ｐゴシック" w:eastAsia="ＭＳ Ｐゴシック" w:hAnsi="ＭＳ Ｐゴシック" w:cs="ＭＳ Ｐゴシック"/>
                <w:kern w:val="0"/>
                <w:sz w:val="18"/>
                <w:szCs w:val="20"/>
              </w:rPr>
            </w:pPr>
            <w:r w:rsidRPr="0094275B">
              <w:rPr>
                <w:rFonts w:ascii="ＭＳ Ｐゴシック" w:eastAsia="ＭＳ Ｐゴシック" w:hAnsi="ＭＳ Ｐゴシック" w:cs="ＭＳ Ｐゴシック" w:hint="eastAsia"/>
                <w:kern w:val="0"/>
                <w:sz w:val="18"/>
                <w:szCs w:val="20"/>
              </w:rPr>
              <w:t>・訓練実施人数40名</w:t>
            </w:r>
          </w:p>
          <w:p w:rsidR="006E476A" w:rsidRDefault="006E476A" w:rsidP="006E476A">
            <w:pPr>
              <w:spacing w:line="240" w:lineRule="exact"/>
              <w:jc w:val="left"/>
              <w:rPr>
                <w:rFonts w:ascii="ＭＳ Ｐゴシック" w:eastAsia="ＭＳ Ｐゴシック" w:hAnsi="ＭＳ Ｐゴシック"/>
                <w:color w:val="000000"/>
                <w:kern w:val="0"/>
                <w:sz w:val="18"/>
                <w:szCs w:val="18"/>
              </w:rPr>
            </w:pPr>
            <w:r w:rsidRPr="0094275B">
              <w:rPr>
                <w:rFonts w:ascii="ＭＳ Ｐゴシック" w:eastAsia="ＭＳ Ｐゴシック" w:hAnsi="ＭＳ Ｐゴシック" w:cs="ＭＳ Ｐゴシック" w:hint="eastAsia"/>
                <w:kern w:val="0"/>
                <w:sz w:val="18"/>
                <w:szCs w:val="20"/>
              </w:rPr>
              <w:t>・協力事業所育成講座開催数 ２回</w:t>
            </w:r>
          </w:p>
        </w:tc>
      </w:tr>
      <w:tr w:rsidR="006E476A" w:rsidRPr="00DD0D2C" w:rsidTr="001E2AAE">
        <w:trPr>
          <w:trHeight w:val="70"/>
        </w:trPr>
        <w:tc>
          <w:tcPr>
            <w:tcW w:w="9746" w:type="dxa"/>
            <w:gridSpan w:val="2"/>
            <w:shd w:val="clear" w:color="auto" w:fill="DAEEF3"/>
            <w:hideMark/>
          </w:tcPr>
          <w:p w:rsidR="006E476A" w:rsidRPr="00234E41" w:rsidRDefault="005E17F5" w:rsidP="006E476A">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（２）いろいろな場で障がい者が仕事をできる　２．</w:t>
            </w:r>
            <w:r w:rsidR="006E476A" w:rsidRPr="00234E41">
              <w:rPr>
                <w:rFonts w:ascii="ＭＳ Ｐゴシック" w:eastAsia="ＭＳ Ｐゴシック" w:hAnsi="ＭＳ Ｐゴシック" w:cs="ＭＳ Ｐゴシック" w:hint="eastAsia"/>
                <w:color w:val="000000"/>
                <w:kern w:val="0"/>
                <w:sz w:val="18"/>
                <w:szCs w:val="22"/>
              </w:rPr>
              <w:t>工賃水準の向上</w:t>
            </w:r>
          </w:p>
        </w:tc>
      </w:tr>
      <w:tr w:rsidR="006E476A" w:rsidRPr="00DD0D2C" w:rsidTr="0094275B">
        <w:trPr>
          <w:trHeight w:val="3244"/>
        </w:trPr>
        <w:tc>
          <w:tcPr>
            <w:tcW w:w="6946" w:type="dxa"/>
            <w:shd w:val="clear" w:color="auto" w:fill="auto"/>
          </w:tcPr>
          <w:p w:rsidR="006E476A" w:rsidRPr="00223E8C"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福祉的就労の活性化</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6E476A"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r w:rsidRPr="00223E8C">
              <w:rPr>
                <w:rFonts w:ascii="ＭＳ Ｐゴシック" w:eastAsia="ＭＳ Ｐゴシック" w:hAnsi="ＭＳ Ｐゴシック" w:cs="ＭＳ Ｐゴシック" w:hint="eastAsia"/>
                <w:color w:val="000000"/>
                <w:kern w:val="0"/>
                <w:sz w:val="18"/>
                <w:szCs w:val="22"/>
              </w:rPr>
              <w:t xml:space="preserve">　府内福祉施設における利用者の平均工賃実績は依然厳しい状況が続いているため、従来より取り組んでいる福祉施設が策定する「工賃引上げ計画シート」に係る策定の支援や、福祉施設の経営力及び技術力等の向上を図るための各種セミナーの開催、庁内スペースを活用した</w:t>
            </w:r>
            <w:r>
              <w:rPr>
                <w:rFonts w:ascii="ＭＳ Ｐゴシック" w:eastAsia="ＭＳ Ｐゴシック" w:hAnsi="ＭＳ Ｐゴシック" w:cs="ＭＳ Ｐゴシック" w:hint="eastAsia"/>
                <w:color w:val="000000"/>
                <w:kern w:val="0"/>
                <w:sz w:val="18"/>
                <w:szCs w:val="22"/>
              </w:rPr>
              <w:t>福祉施設で生産された製品の販売機会や障がい者の就労訓練の場の提供の他</w:t>
            </w:r>
            <w:r w:rsidRPr="00223E8C">
              <w:rPr>
                <w:rFonts w:ascii="ＭＳ Ｐゴシック" w:eastAsia="ＭＳ Ｐゴシック" w:hAnsi="ＭＳ Ｐゴシック" w:cs="ＭＳ Ｐゴシック" w:hint="eastAsia"/>
                <w:color w:val="000000"/>
                <w:kern w:val="0"/>
                <w:sz w:val="18"/>
                <w:szCs w:val="22"/>
              </w:rPr>
              <w:t>、公民連携の企業等と福祉施設とのコーディネートを行う受発注コーディネーターを配置し、受注機会の拡大等により一層取り組</w:t>
            </w:r>
            <w:r>
              <w:rPr>
                <w:rFonts w:ascii="ＭＳ Ｐゴシック" w:eastAsia="ＭＳ Ｐゴシック" w:hAnsi="ＭＳ Ｐゴシック" w:cs="ＭＳ Ｐゴシック" w:hint="eastAsia"/>
                <w:color w:val="000000"/>
                <w:kern w:val="0"/>
                <w:sz w:val="18"/>
                <w:szCs w:val="22"/>
              </w:rPr>
              <w:t>みます</w:t>
            </w:r>
            <w:r w:rsidRPr="00223E8C">
              <w:rPr>
                <w:rFonts w:ascii="ＭＳ Ｐゴシック" w:eastAsia="ＭＳ Ｐゴシック" w:hAnsi="ＭＳ Ｐゴシック" w:cs="ＭＳ Ｐゴシック" w:hint="eastAsia"/>
                <w:color w:val="000000"/>
                <w:kern w:val="0"/>
                <w:sz w:val="18"/>
                <w:szCs w:val="22"/>
              </w:rPr>
              <w:t>。</w:t>
            </w:r>
          </w:p>
          <w:p w:rsidR="00BE25C7" w:rsidRPr="0094275B" w:rsidRDefault="00BE25C7" w:rsidP="006E476A">
            <w:pPr>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94275B">
              <w:rPr>
                <w:rFonts w:ascii="ＭＳ Ｐゴシック" w:eastAsia="ＭＳ Ｐゴシック" w:hAnsi="ＭＳ Ｐゴシック" w:cs="ＭＳ Ｐゴシック" w:hint="eastAsia"/>
                <w:kern w:val="0"/>
                <w:sz w:val="18"/>
                <w:szCs w:val="22"/>
              </w:rPr>
              <w:t>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tc>
        <w:tc>
          <w:tcPr>
            <w:tcW w:w="2800" w:type="dxa"/>
            <w:shd w:val="clear" w:color="auto" w:fill="auto"/>
          </w:tcPr>
          <w:p w:rsidR="006E476A" w:rsidRPr="000D4853" w:rsidRDefault="006E476A" w:rsidP="00DC65BD">
            <w:pPr>
              <w:spacing w:line="240" w:lineRule="exact"/>
              <w:jc w:val="left"/>
              <w:rPr>
                <w:rFonts w:ascii="ＭＳ Ｐゴシック" w:eastAsia="ＭＳ Ｐゴシック" w:hAnsi="ＭＳ Ｐゴシック" w:cs="ＭＳ Ｐゴシック"/>
                <w:kern w:val="0"/>
                <w:sz w:val="18"/>
                <w:szCs w:val="22"/>
              </w:rPr>
            </w:pPr>
            <w:r w:rsidRPr="0094275B">
              <w:rPr>
                <w:rFonts w:ascii="ＭＳ Ｐゴシック" w:eastAsia="ＭＳ Ｐゴシック" w:hAnsi="ＭＳ Ｐゴシック" w:cs="ＭＳ Ｐゴシック" w:hint="eastAsia"/>
                <w:kern w:val="0"/>
                <w:sz w:val="18"/>
                <w:szCs w:val="22"/>
              </w:rPr>
              <w:t>目標値</w:t>
            </w:r>
          </w:p>
          <w:p w:rsidR="00DC65BD" w:rsidRPr="00223E8C" w:rsidRDefault="009C528D" w:rsidP="00DC65BD">
            <w:pPr>
              <w:spacing w:line="240" w:lineRule="exact"/>
              <w:jc w:val="left"/>
              <w:rPr>
                <w:rFonts w:ascii="ＭＳ Ｐゴシック" w:eastAsia="ＭＳ Ｐゴシック" w:hAnsi="ＭＳ Ｐゴシック" w:cs="ＭＳ Ｐゴシック"/>
                <w:color w:val="FF0000"/>
                <w:kern w:val="0"/>
                <w:sz w:val="18"/>
                <w:szCs w:val="22"/>
              </w:rPr>
            </w:pPr>
            <w:r>
              <w:rPr>
                <w:rFonts w:ascii="ＭＳ Ｐゴシック" w:eastAsia="ＭＳ Ｐゴシック" w:hAnsi="ＭＳ Ｐゴシック" w:cs="ＭＳ Ｐゴシック" w:hint="eastAsia"/>
                <w:kern w:val="0"/>
                <w:sz w:val="18"/>
                <w:szCs w:val="22"/>
              </w:rPr>
              <w:t>調整中</w:t>
            </w:r>
          </w:p>
        </w:tc>
      </w:tr>
      <w:tr w:rsidR="006E476A" w:rsidRPr="00DD0D2C" w:rsidTr="00386FED">
        <w:trPr>
          <w:trHeight w:val="958"/>
        </w:trPr>
        <w:tc>
          <w:tcPr>
            <w:tcW w:w="6946" w:type="dxa"/>
            <w:shd w:val="clear" w:color="auto" w:fill="auto"/>
          </w:tcPr>
          <w:p w:rsidR="006E476A" w:rsidRPr="00223E8C" w:rsidRDefault="006E476A" w:rsidP="006E476A">
            <w:pPr>
              <w:spacing w:line="240" w:lineRule="exact"/>
              <w:ind w:rightChars="-44" w:right="-106"/>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〇既存資源の福祉的活用の促進</w:t>
            </w:r>
            <w:r w:rsidRPr="00386FED">
              <w:rPr>
                <w:rFonts w:ascii="ＭＳ Ｐゴシック" w:eastAsia="ＭＳ Ｐゴシック" w:hAnsi="ＭＳ Ｐゴシック" w:cs="ＭＳ Ｐゴシック" w:hint="eastAsia"/>
                <w:color w:val="FF0000"/>
                <w:kern w:val="0"/>
                <w:sz w:val="18"/>
                <w:szCs w:val="22"/>
              </w:rPr>
              <w:t>（農政室</w:t>
            </w:r>
            <w:r w:rsidRPr="00962176">
              <w:rPr>
                <w:rFonts w:ascii="ＭＳ Ｐゴシック" w:eastAsia="ＭＳ Ｐゴシック" w:hAnsi="ＭＳ Ｐゴシック" w:cs="ＭＳ Ｐゴシック" w:hint="eastAsia"/>
                <w:color w:val="FF0000"/>
                <w:kern w:val="0"/>
                <w:sz w:val="18"/>
                <w:szCs w:val="22"/>
              </w:rPr>
              <w:t>推進課）</w:t>
            </w:r>
          </w:p>
          <w:p w:rsidR="006E476A" w:rsidRPr="00962176" w:rsidRDefault="006E476A" w:rsidP="006E476A">
            <w:pPr>
              <w:spacing w:line="240" w:lineRule="exact"/>
              <w:ind w:rightChars="-44" w:right="-106"/>
              <w:jc w:val="left"/>
              <w:rPr>
                <w:rFonts w:ascii="ＭＳ Ｐゴシック" w:eastAsia="ＭＳ Ｐゴシック" w:hAnsi="ＭＳ Ｐゴシック" w:cs="ＭＳ Ｐゴシック"/>
                <w:kern w:val="0"/>
                <w:sz w:val="18"/>
                <w:szCs w:val="22"/>
                <w:highlight w:val="yellow"/>
              </w:rPr>
            </w:pPr>
            <w:r w:rsidRPr="00223E8C">
              <w:rPr>
                <w:rFonts w:ascii="ＭＳ Ｐゴシック" w:eastAsia="ＭＳ Ｐゴシック" w:hAnsi="ＭＳ Ｐゴシック" w:cs="ＭＳ Ｐゴシック" w:hint="eastAsia"/>
                <w:kern w:val="0"/>
                <w:sz w:val="18"/>
                <w:szCs w:val="22"/>
              </w:rPr>
              <w:t xml:space="preserve">　府内の就労継続支援</w:t>
            </w:r>
            <w:r w:rsidRPr="00223E8C">
              <w:rPr>
                <w:rFonts w:ascii="ＭＳ Ｐゴシック" w:eastAsia="ＭＳ Ｐゴシック" w:hAnsi="ＭＳ Ｐゴシック" w:cs="ＭＳ Ｐゴシック"/>
                <w:kern w:val="0"/>
                <w:sz w:val="18"/>
                <w:szCs w:val="22"/>
              </w:rPr>
              <w:t>B型事業所の製品紹介や販売活動を広報するため、「授産品フェア」</w:t>
            </w:r>
            <w:r>
              <w:rPr>
                <w:rFonts w:ascii="ＭＳ Ｐゴシック" w:eastAsia="ＭＳ Ｐゴシック" w:hAnsi="ＭＳ Ｐゴシック" w:cs="ＭＳ Ｐゴシック" w:hint="eastAsia"/>
                <w:kern w:val="0"/>
                <w:sz w:val="18"/>
                <w:szCs w:val="22"/>
              </w:rPr>
              <w:t>の開催にあたり大阪府立花の文化園を活用します。</w:t>
            </w:r>
          </w:p>
        </w:tc>
        <w:tc>
          <w:tcPr>
            <w:tcW w:w="2800" w:type="dxa"/>
            <w:shd w:val="clear" w:color="auto" w:fill="auto"/>
          </w:tcPr>
          <w:p w:rsidR="006E476A"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w:t>
            </w:r>
          </w:p>
          <w:p w:rsidR="006E476A" w:rsidRPr="00234E41"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毎年２回（春と秋）にフェアを開催</w:t>
            </w:r>
          </w:p>
        </w:tc>
      </w:tr>
      <w:tr w:rsidR="006E476A" w:rsidRPr="00DD0D2C" w:rsidTr="001E2AAE">
        <w:trPr>
          <w:trHeight w:val="89"/>
        </w:trPr>
        <w:tc>
          <w:tcPr>
            <w:tcW w:w="9746" w:type="dxa"/>
            <w:gridSpan w:val="2"/>
            <w:shd w:val="clear" w:color="auto" w:fill="DAEEF3"/>
            <w:noWrap/>
            <w:hideMark/>
          </w:tcPr>
          <w:p w:rsidR="006E476A" w:rsidRPr="00234E41" w:rsidRDefault="005E17F5" w:rsidP="006E476A">
            <w:pPr>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（２）いろいろな場で障がい者が仕事をできる　３．</w:t>
            </w:r>
            <w:r w:rsidR="006E476A" w:rsidRPr="00234E41">
              <w:rPr>
                <w:rFonts w:ascii="ＭＳ Ｐゴシック" w:eastAsia="ＭＳ Ｐゴシック" w:hAnsi="ＭＳ Ｐゴシック" w:cs="ＭＳ Ｐゴシック" w:hint="eastAsia"/>
                <w:color w:val="000000"/>
                <w:kern w:val="0"/>
                <w:sz w:val="18"/>
                <w:szCs w:val="22"/>
              </w:rPr>
              <w:t>企業等への雇用だけでなく多様な障がい者の働く場の拡大</w:t>
            </w:r>
          </w:p>
        </w:tc>
      </w:tr>
      <w:tr w:rsidR="006E476A" w:rsidRPr="00DD0D2C" w:rsidTr="00C049F8">
        <w:trPr>
          <w:trHeight w:val="1106"/>
        </w:trPr>
        <w:tc>
          <w:tcPr>
            <w:tcW w:w="6946" w:type="dxa"/>
            <w:shd w:val="clear" w:color="auto" w:fill="auto"/>
            <w:noWrap/>
          </w:tcPr>
          <w:p w:rsidR="006E476A" w:rsidRPr="005A46D5" w:rsidRDefault="006E476A" w:rsidP="006E476A">
            <w:pPr>
              <w:widowControl/>
              <w:spacing w:line="240" w:lineRule="exact"/>
              <w:jc w:val="left"/>
              <w:rPr>
                <w:rFonts w:ascii="ＭＳ Ｐゴシック" w:eastAsia="ＭＳ Ｐゴシック" w:hAnsi="ＭＳ Ｐゴシック"/>
                <w:color w:val="000000"/>
                <w:sz w:val="18"/>
                <w:szCs w:val="22"/>
              </w:rPr>
            </w:pPr>
            <w:r w:rsidRPr="005A70BF">
              <w:rPr>
                <w:rFonts w:ascii="ＭＳ Ｐゴシック" w:eastAsia="ＭＳ Ｐゴシック" w:hAnsi="ＭＳ Ｐゴシック" w:hint="eastAsia"/>
                <w:color w:val="000000"/>
                <w:sz w:val="18"/>
                <w:szCs w:val="22"/>
              </w:rPr>
              <w:t>○起業支援の充実</w:t>
            </w:r>
            <w:r>
              <w:rPr>
                <w:rFonts w:ascii="ＭＳ Ｐゴシック" w:eastAsia="ＭＳ Ｐゴシック" w:hAnsi="ＭＳ Ｐゴシック" w:hint="eastAsia"/>
                <w:color w:val="FF000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hint="eastAsia"/>
                <w:color w:val="FF0000"/>
                <w:sz w:val="18"/>
                <w:szCs w:val="22"/>
              </w:rPr>
              <w:t>）</w:t>
            </w:r>
          </w:p>
          <w:p w:rsidR="006E476A" w:rsidRPr="00EE77C7" w:rsidRDefault="006E476A" w:rsidP="006E476A">
            <w:pPr>
              <w:spacing w:line="0" w:lineRule="atLeast"/>
              <w:rPr>
                <w:rFonts w:ascii="ＭＳ Ｐゴシック" w:eastAsia="ＭＳ Ｐゴシック" w:hAnsi="ＭＳ Ｐゴシック"/>
                <w:color w:val="000000"/>
                <w:sz w:val="18"/>
                <w:szCs w:val="22"/>
              </w:rPr>
            </w:pPr>
            <w:r w:rsidRPr="005A46D5">
              <w:rPr>
                <w:rFonts w:ascii="ＭＳ Ｐゴシック" w:eastAsia="ＭＳ Ｐゴシック" w:hAnsi="ＭＳ Ｐゴシック" w:hint="eastAsia"/>
                <w:color w:val="000000"/>
                <w:sz w:val="18"/>
                <w:szCs w:val="22"/>
              </w:rPr>
              <w:t xml:space="preserve">　</w:t>
            </w:r>
            <w:r>
              <w:rPr>
                <w:rFonts w:ascii="ＭＳ Ｐゴシック" w:eastAsia="ＭＳ Ｐゴシック" w:hAnsi="ＭＳ Ｐゴシック" w:hint="eastAsia"/>
                <w:color w:val="000000"/>
                <w:sz w:val="18"/>
                <w:szCs w:val="22"/>
              </w:rPr>
              <w:t>大阪府</w:t>
            </w:r>
            <w:r w:rsidRPr="005A46D5">
              <w:rPr>
                <w:rFonts w:ascii="ＭＳ Ｐゴシック" w:eastAsia="ＭＳ Ｐゴシック" w:hAnsi="ＭＳ Ｐゴシック"/>
                <w:color w:val="000000"/>
                <w:sz w:val="18"/>
                <w:szCs w:val="22"/>
              </w:rPr>
              <w:t>ITステーションにおいて、障がい者の在宅就労等に向けたＩＣＴ技術等のスキルアップ支援（eラーニン</w:t>
            </w:r>
            <w:r>
              <w:rPr>
                <w:rFonts w:ascii="ＭＳ Ｐゴシック" w:eastAsia="ＭＳ Ｐゴシック" w:hAnsi="ＭＳ Ｐゴシック"/>
                <w:color w:val="000000"/>
                <w:sz w:val="18"/>
                <w:szCs w:val="22"/>
              </w:rPr>
              <w:t>グ講座等）を実施し、在宅就業支援団体と連携した就労支援を展開</w:t>
            </w:r>
            <w:r>
              <w:rPr>
                <w:rFonts w:ascii="ＭＳ Ｐゴシック" w:eastAsia="ＭＳ Ｐゴシック" w:hAnsi="ＭＳ Ｐゴシック" w:hint="eastAsia"/>
                <w:color w:val="000000"/>
                <w:sz w:val="18"/>
                <w:szCs w:val="22"/>
              </w:rPr>
              <w:t>します</w:t>
            </w:r>
            <w:r w:rsidRPr="005A46D5">
              <w:rPr>
                <w:rFonts w:ascii="ＭＳ Ｐゴシック" w:eastAsia="ＭＳ Ｐゴシック" w:hAnsi="ＭＳ Ｐゴシック"/>
                <w:color w:val="000000"/>
                <w:sz w:val="18"/>
                <w:szCs w:val="22"/>
              </w:rPr>
              <w:t>。</w:t>
            </w:r>
          </w:p>
        </w:tc>
        <w:tc>
          <w:tcPr>
            <w:tcW w:w="2800" w:type="dxa"/>
            <w:shd w:val="clear" w:color="auto" w:fill="auto"/>
            <w:noWrap/>
          </w:tcPr>
          <w:p w:rsidR="006E476A" w:rsidRPr="00234E41" w:rsidRDefault="006E476A" w:rsidP="006E476A">
            <w:pPr>
              <w:spacing w:line="240" w:lineRule="exact"/>
              <w:rPr>
                <w:rFonts w:ascii="ＭＳ Ｐゴシック" w:eastAsia="ＭＳ Ｐゴシック" w:hAnsi="ＭＳ Ｐゴシック" w:cs="ＭＳ Ｐゴシック"/>
                <w:color w:val="000000"/>
                <w:kern w:val="0"/>
                <w:sz w:val="18"/>
                <w:szCs w:val="20"/>
              </w:rPr>
            </w:pPr>
          </w:p>
        </w:tc>
      </w:tr>
      <w:tr w:rsidR="006E476A" w:rsidRPr="00DD0D2C" w:rsidTr="00C049F8">
        <w:trPr>
          <w:trHeight w:val="1106"/>
        </w:trPr>
        <w:tc>
          <w:tcPr>
            <w:tcW w:w="6946" w:type="dxa"/>
            <w:shd w:val="clear" w:color="auto" w:fill="auto"/>
            <w:noWrap/>
          </w:tcPr>
          <w:p w:rsidR="006E476A" w:rsidRDefault="006E476A" w:rsidP="006E476A">
            <w:pPr>
              <w:widowControl/>
              <w:spacing w:line="240" w:lineRule="exact"/>
              <w:jc w:val="left"/>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〇重度障がい者に対する就業支援の充実</w:t>
            </w:r>
            <w:r w:rsidRPr="00AB522D">
              <w:rPr>
                <w:rFonts w:ascii="ＭＳ Ｐゴシック" w:eastAsia="ＭＳ Ｐゴシック" w:hAnsi="ＭＳ Ｐゴシック" w:hint="eastAsia"/>
                <w:color w:val="FF0000"/>
                <w:sz w:val="18"/>
                <w:szCs w:val="22"/>
              </w:rPr>
              <w:t>（障がい福祉企画課）</w:t>
            </w:r>
          </w:p>
          <w:p w:rsidR="006E476A" w:rsidRPr="005A70BF" w:rsidRDefault="006E476A" w:rsidP="006E476A">
            <w:pPr>
              <w:widowControl/>
              <w:spacing w:line="240" w:lineRule="exact"/>
              <w:ind w:firstLineChars="100" w:firstLine="181"/>
              <w:jc w:val="left"/>
              <w:rPr>
                <w:rFonts w:ascii="ＭＳ Ｐゴシック" w:eastAsia="ＭＳ Ｐゴシック" w:hAnsi="ＭＳ Ｐゴシック"/>
                <w:color w:val="000000"/>
                <w:sz w:val="18"/>
                <w:szCs w:val="22"/>
              </w:rPr>
            </w:pPr>
            <w:r w:rsidRPr="003C4006">
              <w:rPr>
                <w:rFonts w:ascii="ＭＳ Ｐゴシック" w:eastAsia="ＭＳ Ｐゴシック" w:hAnsi="ＭＳ Ｐゴシック" w:hint="eastAsia"/>
                <w:color w:val="000000"/>
                <w:sz w:val="18"/>
                <w:szCs w:val="22"/>
              </w:rPr>
              <w:t>障がいの特性や程度により、外出や移動が困難であるために就労を諦めたり、仕事の選択肢が限定されることがないよう、通勤時や就業</w:t>
            </w:r>
            <w:r>
              <w:rPr>
                <w:rFonts w:ascii="ＭＳ Ｐゴシック" w:eastAsia="ＭＳ Ｐゴシック" w:hAnsi="ＭＳ Ｐゴシック" w:hint="eastAsia"/>
                <w:color w:val="000000"/>
                <w:sz w:val="18"/>
                <w:szCs w:val="22"/>
              </w:rPr>
              <w:t>中において、常時介護を必要とする重度障がい者の日常生活に係る支援の拡充を図ります。</w:t>
            </w:r>
          </w:p>
        </w:tc>
        <w:tc>
          <w:tcPr>
            <w:tcW w:w="2800" w:type="dxa"/>
            <w:shd w:val="clear" w:color="auto" w:fill="auto"/>
            <w:noWrap/>
          </w:tcPr>
          <w:p w:rsidR="006E476A" w:rsidRPr="00234E41" w:rsidRDefault="006E476A" w:rsidP="006E476A">
            <w:pPr>
              <w:spacing w:line="240" w:lineRule="exact"/>
              <w:rPr>
                <w:rFonts w:ascii="ＭＳ Ｐゴシック" w:eastAsia="ＭＳ Ｐゴシック" w:hAnsi="ＭＳ Ｐゴシック" w:cs="ＭＳ Ｐゴシック"/>
                <w:color w:val="000000"/>
                <w:kern w:val="0"/>
                <w:sz w:val="18"/>
                <w:szCs w:val="20"/>
              </w:rPr>
            </w:pPr>
          </w:p>
        </w:tc>
      </w:tr>
      <w:tr w:rsidR="006E476A" w:rsidRPr="00DD0D2C" w:rsidTr="00A645FB">
        <w:trPr>
          <w:trHeight w:val="2820"/>
        </w:trPr>
        <w:tc>
          <w:tcPr>
            <w:tcW w:w="6946" w:type="dxa"/>
            <w:shd w:val="clear" w:color="auto" w:fill="auto"/>
          </w:tcPr>
          <w:p w:rsidR="006E476A" w:rsidRPr="005A46D5"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〇</w:t>
            </w:r>
            <w:r w:rsidRPr="005A70BF">
              <w:rPr>
                <w:rFonts w:ascii="ＭＳ Ｐゴシック" w:eastAsia="ＭＳ Ｐゴシック" w:hAnsi="ＭＳ Ｐゴシック" w:cs="ＭＳ Ｐゴシック" w:hint="eastAsia"/>
                <w:kern w:val="0"/>
                <w:sz w:val="18"/>
                <w:szCs w:val="22"/>
              </w:rPr>
              <w:t>無資格者による三療業の防止</w:t>
            </w:r>
            <w:r w:rsidRPr="005A70BF">
              <w:rPr>
                <w:rFonts w:ascii="ＭＳ Ｐゴシック" w:eastAsia="ＭＳ Ｐゴシック" w:hAnsi="ＭＳ Ｐゴシック" w:cs="ＭＳ Ｐゴシック" w:hint="eastAsia"/>
                <w:color w:val="FF0000"/>
                <w:kern w:val="0"/>
                <w:sz w:val="18"/>
                <w:szCs w:val="22"/>
              </w:rPr>
              <w:t>（保健医療企画課）</w:t>
            </w:r>
          </w:p>
          <w:p w:rsidR="006E476A" w:rsidRPr="005A46D5"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視覚障がい者の重要な就労分野である三療業（あん摩マッサージ指圧業、はり業、きゅう業）において、無資格者が従事することのないよう、保健所等の関係機関と連携しながら、必要に応じた指導を行います。</w:t>
            </w:r>
          </w:p>
          <w:p w:rsidR="006E476A" w:rsidRPr="005A46D5"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施術所の開設について</w:t>
            </w:r>
            <w:r w:rsidRPr="005A46D5">
              <w:rPr>
                <w:rFonts w:ascii="ＭＳ Ｐゴシック" w:eastAsia="ＭＳ Ｐゴシック" w:hAnsi="ＭＳ Ｐゴシック" w:cs="ＭＳ Ｐゴシック"/>
                <w:kern w:val="0"/>
                <w:sz w:val="18"/>
                <w:szCs w:val="22"/>
              </w:rPr>
              <w:t>,保健所に届出の際に、業務に従事する施術者の資格確認を徹底します。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rsidR="006E476A" w:rsidRPr="005A70BF"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5A46D5">
              <w:rPr>
                <w:rFonts w:ascii="ＭＳ Ｐゴシック" w:eastAsia="ＭＳ Ｐゴシック" w:hAnsi="ＭＳ Ｐゴシック" w:cs="ＭＳ Ｐゴシック" w:hint="eastAsia"/>
                <w:kern w:val="0"/>
                <w:sz w:val="18"/>
                <w:szCs w:val="22"/>
              </w:rPr>
              <w:t xml:space="preserve">　法律に基づき施術所開設届出を行っている旨が施術所の広告可能事項に追加されていることを踏まえ、平成２９年５月から府</w:t>
            </w:r>
            <w:r>
              <w:rPr>
                <w:rFonts w:ascii="ＭＳ Ｐゴシック" w:eastAsia="ＭＳ Ｐゴシック" w:hAnsi="ＭＳ Ｐゴシック" w:cs="ＭＳ Ｐゴシック" w:hint="eastAsia"/>
                <w:kern w:val="0"/>
                <w:sz w:val="18"/>
                <w:szCs w:val="22"/>
              </w:rPr>
              <w:t>保健所において、施術所開設者からの申請に基づく「開設届出済証」を交付</w:t>
            </w:r>
            <w:r w:rsidRPr="005A46D5">
              <w:rPr>
                <w:rFonts w:ascii="ＭＳ Ｐゴシック" w:eastAsia="ＭＳ Ｐゴシック" w:hAnsi="ＭＳ Ｐゴシック" w:cs="ＭＳ Ｐゴシック" w:hint="eastAsia"/>
                <w:kern w:val="0"/>
                <w:sz w:val="18"/>
                <w:szCs w:val="22"/>
              </w:rPr>
              <w:t>しており、引き続き府民への周知を図ります。</w:t>
            </w:r>
          </w:p>
        </w:tc>
        <w:tc>
          <w:tcPr>
            <w:tcW w:w="2800" w:type="dxa"/>
            <w:shd w:val="clear" w:color="auto" w:fill="auto"/>
          </w:tcPr>
          <w:p w:rsidR="006E476A" w:rsidRPr="00DD0D2C" w:rsidRDefault="006E476A" w:rsidP="006E476A">
            <w:pPr>
              <w:widowControl/>
              <w:spacing w:line="240" w:lineRule="exact"/>
              <w:jc w:val="left"/>
              <w:rPr>
                <w:rFonts w:ascii="ＭＳ Ｐゴシック" w:eastAsia="ＭＳ Ｐゴシック" w:hAnsi="ＭＳ Ｐゴシック" w:cs="ＭＳ Ｐゴシック"/>
                <w:kern w:val="0"/>
                <w:sz w:val="18"/>
                <w:szCs w:val="20"/>
              </w:rPr>
            </w:pPr>
          </w:p>
        </w:tc>
      </w:tr>
      <w:tr w:rsidR="006E476A" w:rsidRPr="00DD0D2C" w:rsidTr="0028672F">
        <w:trPr>
          <w:trHeight w:val="2933"/>
        </w:trPr>
        <w:tc>
          <w:tcPr>
            <w:tcW w:w="6946" w:type="dxa"/>
            <w:shd w:val="clear" w:color="auto" w:fill="auto"/>
          </w:tcPr>
          <w:p w:rsidR="006E476A" w:rsidRDefault="006E476A" w:rsidP="006E476A">
            <w:pPr>
              <w:widowControl/>
              <w:spacing w:line="240" w:lineRule="exact"/>
              <w:jc w:val="left"/>
              <w:rPr>
                <w:rFonts w:ascii="ＭＳ Ｐゴシック" w:eastAsia="ＭＳ Ｐゴシック" w:hAnsi="ＭＳ Ｐゴシック" w:cs="ＭＳ Ｐゴシック"/>
                <w:color w:val="000000"/>
                <w:kern w:val="0"/>
                <w:sz w:val="18"/>
                <w:szCs w:val="22"/>
              </w:rPr>
            </w:pPr>
            <w:r w:rsidRPr="005A70BF">
              <w:rPr>
                <w:rFonts w:ascii="ＭＳ Ｐゴシック" w:eastAsia="ＭＳ Ｐゴシック" w:hAnsi="ＭＳ Ｐゴシック" w:cs="ＭＳ Ｐゴシック" w:hint="eastAsia"/>
                <w:color w:val="000000"/>
                <w:kern w:val="0"/>
                <w:sz w:val="18"/>
                <w:szCs w:val="22"/>
              </w:rPr>
              <w:t>○大阪府</w:t>
            </w:r>
            <w:r w:rsidRPr="005A70BF">
              <w:rPr>
                <w:rFonts w:ascii="ＭＳ Ｐゴシック" w:eastAsia="ＭＳ Ｐゴシック" w:hAnsi="ＭＳ Ｐゴシック" w:cs="ＭＳ Ｐゴシック"/>
                <w:color w:val="000000"/>
                <w:kern w:val="0"/>
                <w:sz w:val="18"/>
                <w:szCs w:val="22"/>
              </w:rPr>
              <w:t>ITステーションを障がい者雇用・就労の支援拠点とした取組み</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cs="ＭＳ Ｐゴシック" w:hint="eastAsia"/>
                <w:color w:val="FF0000"/>
                <w:kern w:val="0"/>
                <w:sz w:val="18"/>
                <w:szCs w:val="22"/>
              </w:rPr>
              <w:t>）</w:t>
            </w:r>
          </w:p>
          <w:p w:rsidR="006E476A" w:rsidRPr="005A46D5" w:rsidRDefault="006E476A" w:rsidP="006E476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大阪府</w:t>
            </w:r>
            <w:r w:rsidRPr="005A46D5">
              <w:rPr>
                <w:rFonts w:ascii="ＭＳ Ｐゴシック" w:eastAsia="ＭＳ Ｐゴシック" w:hAnsi="ＭＳ Ｐゴシック" w:cs="ＭＳ Ｐゴシック"/>
                <w:color w:val="000000"/>
                <w:kern w:val="0"/>
                <w:sz w:val="18"/>
                <w:szCs w:val="22"/>
              </w:rPr>
              <w:t>IT</w:t>
            </w:r>
            <w:r>
              <w:rPr>
                <w:rFonts w:ascii="ＭＳ Ｐゴシック" w:eastAsia="ＭＳ Ｐゴシック" w:hAnsi="ＭＳ Ｐゴシック" w:cs="ＭＳ Ｐゴシック"/>
                <w:color w:val="000000"/>
                <w:kern w:val="0"/>
                <w:sz w:val="18"/>
                <w:szCs w:val="22"/>
              </w:rPr>
              <w:t>ステーション</w:t>
            </w:r>
            <w:r>
              <w:rPr>
                <w:rFonts w:ascii="ＭＳ Ｐゴシック" w:eastAsia="ＭＳ Ｐゴシック" w:hAnsi="ＭＳ Ｐゴシック" w:cs="ＭＳ Ｐゴシック" w:hint="eastAsia"/>
                <w:color w:val="000000"/>
                <w:kern w:val="0"/>
                <w:sz w:val="18"/>
                <w:szCs w:val="22"/>
              </w:rPr>
              <w:t>において</w:t>
            </w:r>
            <w:r w:rsidRPr="005A46D5">
              <w:rPr>
                <w:rFonts w:ascii="ＭＳ Ｐゴシック" w:eastAsia="ＭＳ Ｐゴシック" w:hAnsi="ＭＳ Ｐゴシック" w:cs="ＭＳ Ｐゴシック"/>
                <w:color w:val="000000"/>
                <w:kern w:val="0"/>
                <w:sz w:val="18"/>
                <w:szCs w:val="22"/>
              </w:rPr>
              <w:t>、企業への就職をめざす訓練や、在宅での就労をめざす訓練などを障がい者の個々の適性に応じて行うとともに、市町村、職業訓練施設、支援機関及びハローワーク等と連携し、障がい者の就労支援を包括的に行う「障がい者の雇用・就労支援拠点」として機能します。</w:t>
            </w:r>
          </w:p>
          <w:p w:rsidR="006E476A" w:rsidRPr="005A46D5" w:rsidRDefault="006E476A" w:rsidP="006E476A">
            <w:pPr>
              <w:widowControl/>
              <w:spacing w:line="240" w:lineRule="exact"/>
              <w:ind w:leftChars="100" w:left="241"/>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・体調面や就労準備性等に課題があり、障がい福祉サービスの利用や職業訓練に通うことが困難な障がい者に対して、就労支援コーディネーターな</w:t>
            </w:r>
            <w:r>
              <w:rPr>
                <w:rFonts w:ascii="ＭＳ Ｐゴシック" w:eastAsia="ＭＳ Ｐゴシック" w:hAnsi="ＭＳ Ｐゴシック" w:cs="ＭＳ Ｐゴシック" w:hint="eastAsia"/>
                <w:color w:val="000000"/>
                <w:kern w:val="0"/>
                <w:sz w:val="18"/>
                <w:szCs w:val="22"/>
              </w:rPr>
              <w:t>どにより、ＩＣＴを活用した就労支援を行います。</w:t>
            </w:r>
          </w:p>
          <w:p w:rsidR="006E476A" w:rsidRPr="00C85943" w:rsidRDefault="006E476A" w:rsidP="006E476A">
            <w:pPr>
              <w:widowControl/>
              <w:spacing w:line="240" w:lineRule="exact"/>
              <w:ind w:leftChars="100" w:left="241"/>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・移動が困難でかつ支援機器を利用することにより意思疎通が可能となる重度障がい者に対して、</w:t>
            </w:r>
            <w:r w:rsidRPr="005A46D5">
              <w:rPr>
                <w:rFonts w:ascii="ＭＳ Ｐゴシック" w:eastAsia="ＭＳ Ｐゴシック" w:hAnsi="ＭＳ Ｐゴシック" w:cs="ＭＳ Ｐゴシック"/>
                <w:color w:val="000000"/>
                <w:kern w:val="0"/>
                <w:sz w:val="18"/>
                <w:szCs w:val="22"/>
              </w:rPr>
              <w:t>IT支援機器利用等の相談や体験ほか、ITサポーターの派遣等を行い、重度障がい者の意思疎通と就労準備性の向上へのIT</w:t>
            </w:r>
            <w:r>
              <w:rPr>
                <w:rFonts w:ascii="ＭＳ Ｐゴシック" w:eastAsia="ＭＳ Ｐゴシック" w:hAnsi="ＭＳ Ｐゴシック" w:cs="ＭＳ Ｐゴシック"/>
                <w:color w:val="000000"/>
                <w:kern w:val="0"/>
                <w:sz w:val="18"/>
                <w:szCs w:val="22"/>
              </w:rPr>
              <w:t>支援を行います。</w:t>
            </w:r>
          </w:p>
        </w:tc>
        <w:tc>
          <w:tcPr>
            <w:tcW w:w="2800" w:type="dxa"/>
            <w:shd w:val="clear" w:color="auto" w:fill="auto"/>
          </w:tcPr>
          <w:p w:rsidR="006E476A" w:rsidRPr="0028672F" w:rsidRDefault="006E476A" w:rsidP="006E476A">
            <w:pPr>
              <w:widowControl/>
              <w:spacing w:line="240" w:lineRule="exact"/>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t>目標値（令和８年度）</w:t>
            </w:r>
          </w:p>
          <w:p w:rsidR="006E476A" w:rsidRPr="0028672F" w:rsidRDefault="006E476A" w:rsidP="006E476A">
            <w:pPr>
              <w:widowControl/>
              <w:spacing w:line="200" w:lineRule="exact"/>
              <w:ind w:left="181" w:hangingChars="100" w:hanging="181"/>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t>・支援件数１００件</w:t>
            </w:r>
          </w:p>
          <w:p w:rsidR="006E476A" w:rsidRPr="0028672F" w:rsidRDefault="006E476A" w:rsidP="006E476A">
            <w:pPr>
              <w:widowControl/>
              <w:spacing w:line="200" w:lineRule="exact"/>
              <w:ind w:left="90" w:hangingChars="50" w:hanging="90"/>
              <w:jc w:val="left"/>
              <w:rPr>
                <w:rFonts w:ascii="ＭＳ Ｐゴシック" w:eastAsia="ＭＳ Ｐゴシック" w:hAnsi="ＭＳ Ｐゴシック" w:cs="ＭＳ Ｐゴシック"/>
                <w:kern w:val="0"/>
                <w:sz w:val="18"/>
                <w:szCs w:val="22"/>
              </w:rPr>
            </w:pPr>
            <w:r w:rsidRPr="0028672F">
              <w:rPr>
                <w:rFonts w:ascii="ＭＳ Ｐゴシック" w:eastAsia="ＭＳ Ｐゴシック" w:hAnsi="ＭＳ Ｐゴシック" w:cs="ＭＳ Ｐゴシック" w:hint="eastAsia"/>
                <w:kern w:val="0"/>
                <w:sz w:val="18"/>
                <w:szCs w:val="22"/>
              </w:rPr>
              <w:t>・重度障がい者に対するＩＴ支援件数１０件</w:t>
            </w:r>
          </w:p>
        </w:tc>
      </w:tr>
      <w:tr w:rsidR="006E476A" w:rsidRPr="00DD0D2C" w:rsidTr="001E2AAE">
        <w:trPr>
          <w:trHeight w:val="259"/>
        </w:trPr>
        <w:tc>
          <w:tcPr>
            <w:tcW w:w="9746" w:type="dxa"/>
            <w:gridSpan w:val="2"/>
            <w:shd w:val="clear" w:color="auto" w:fill="DAEEF3"/>
          </w:tcPr>
          <w:p w:rsidR="006E476A" w:rsidRPr="00234E41" w:rsidRDefault="006E476A" w:rsidP="006E476A">
            <w:pPr>
              <w:spacing w:line="240" w:lineRule="exact"/>
              <w:jc w:val="left"/>
              <w:rPr>
                <w:rFonts w:ascii="ＭＳ Ｐゴシック" w:eastAsia="ＭＳ Ｐゴシック" w:hAnsi="ＭＳ Ｐゴシック" w:cs="ＭＳ Ｐゴシック"/>
                <w:color w:val="000000"/>
                <w:kern w:val="0"/>
                <w:sz w:val="18"/>
                <w:szCs w:val="20"/>
              </w:rPr>
            </w:pPr>
            <w:r w:rsidRPr="00234E41">
              <w:rPr>
                <w:rFonts w:ascii="ＭＳ Ｐゴシック" w:eastAsia="ＭＳ Ｐゴシック" w:hAnsi="ＭＳ Ｐゴシック" w:cs="ＭＳ Ｐゴシック" w:hint="eastAsia"/>
                <w:color w:val="000000"/>
                <w:kern w:val="0"/>
                <w:sz w:val="18"/>
                <w:szCs w:val="20"/>
              </w:rPr>
              <w:t xml:space="preserve">（３）障がい者が長く働き続けることができる　</w:t>
            </w:r>
          </w:p>
        </w:tc>
      </w:tr>
      <w:tr w:rsidR="006E476A" w:rsidRPr="00DD0D2C" w:rsidTr="0094275B">
        <w:trPr>
          <w:trHeight w:val="3292"/>
        </w:trPr>
        <w:tc>
          <w:tcPr>
            <w:tcW w:w="6946" w:type="dxa"/>
            <w:shd w:val="clear" w:color="auto" w:fill="auto"/>
          </w:tcPr>
          <w:p w:rsidR="006E476A" w:rsidRPr="005A46D5" w:rsidRDefault="006E476A" w:rsidP="006E476A">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lastRenderedPageBreak/>
              <w:t>○職場定着への支援</w:t>
            </w:r>
            <w:r>
              <w:rPr>
                <w:rFonts w:ascii="ＭＳ Ｐゴシック" w:eastAsia="ＭＳ Ｐゴシック" w:hAnsi="ＭＳ Ｐゴシック" w:hint="eastAsia"/>
                <w:color w:val="FF0000"/>
                <w:sz w:val="18"/>
                <w:szCs w:val="18"/>
              </w:rPr>
              <w:t>（就業促進課</w:t>
            </w:r>
            <w:r w:rsidRPr="005A70BF">
              <w:rPr>
                <w:rFonts w:ascii="ＭＳ Ｐゴシック" w:eastAsia="ＭＳ Ｐゴシック" w:hAnsi="ＭＳ Ｐゴシック" w:hint="eastAsia"/>
                <w:color w:val="FF0000"/>
                <w:sz w:val="18"/>
                <w:szCs w:val="18"/>
              </w:rPr>
              <w:t>）</w:t>
            </w:r>
          </w:p>
          <w:p w:rsidR="006E476A" w:rsidRPr="005A46D5" w:rsidRDefault="006E476A" w:rsidP="006E476A">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障がい者の働きやすい職場づくりを促進するため、関係</w:t>
            </w:r>
            <w:r>
              <w:rPr>
                <w:rFonts w:ascii="ＭＳ Ｐゴシック" w:eastAsia="ＭＳ Ｐゴシック" w:hAnsi="ＭＳ Ｐゴシック" w:hint="eastAsia"/>
                <w:color w:val="000000"/>
                <w:sz w:val="18"/>
                <w:szCs w:val="18"/>
              </w:rPr>
              <w:t>機関との連携を図りながら、事業主向けの雇用管理セミナーを開催します</w:t>
            </w:r>
            <w:r w:rsidRPr="005A46D5">
              <w:rPr>
                <w:rFonts w:ascii="ＭＳ Ｐゴシック" w:eastAsia="ＭＳ Ｐゴシック" w:hAnsi="ＭＳ Ｐゴシック" w:hint="eastAsia"/>
                <w:color w:val="000000"/>
                <w:sz w:val="18"/>
                <w:szCs w:val="18"/>
              </w:rPr>
              <w:t>。</w:t>
            </w:r>
          </w:p>
          <w:p w:rsidR="006E476A" w:rsidRPr="005A46D5" w:rsidRDefault="006E476A" w:rsidP="006E476A">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また、職場</w:t>
            </w:r>
            <w:r>
              <w:rPr>
                <w:rFonts w:ascii="ＭＳ Ｐゴシック" w:eastAsia="ＭＳ Ｐゴシック" w:hAnsi="ＭＳ Ｐゴシック" w:hint="eastAsia"/>
                <w:color w:val="000000"/>
                <w:sz w:val="18"/>
                <w:szCs w:val="18"/>
              </w:rPr>
              <w:t>定着支援、障がい特性やニーズに応じた個別企業への支援の充実を図ります</w:t>
            </w:r>
            <w:r w:rsidRPr="005A46D5">
              <w:rPr>
                <w:rFonts w:ascii="ＭＳ Ｐゴシック" w:eastAsia="ＭＳ Ｐゴシック" w:hAnsi="ＭＳ Ｐゴシック" w:hint="eastAsia"/>
                <w:color w:val="000000"/>
                <w:sz w:val="18"/>
                <w:szCs w:val="18"/>
              </w:rPr>
              <w:t>。</w:t>
            </w:r>
          </w:p>
          <w:p w:rsidR="006E476A" w:rsidRPr="005A46D5" w:rsidRDefault="006E476A" w:rsidP="006E476A">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職場内でのコミュニケーションに課題のある聴覚障がい者等の職場生活の充実を図るため、手話通訳のできる相談員を配置し、就職前から就</w:t>
            </w:r>
            <w:r>
              <w:rPr>
                <w:rFonts w:ascii="ＭＳ Ｐゴシック" w:eastAsia="ＭＳ Ｐゴシック" w:hAnsi="ＭＳ Ｐゴシック" w:hint="eastAsia"/>
                <w:color w:val="000000"/>
                <w:sz w:val="18"/>
                <w:szCs w:val="18"/>
              </w:rPr>
              <w:t>職後の労働に関する相談と職業上のトラブルの解決に対する支援を行います</w:t>
            </w:r>
            <w:r w:rsidRPr="005A46D5">
              <w:rPr>
                <w:rFonts w:ascii="ＭＳ Ｐゴシック" w:eastAsia="ＭＳ Ｐゴシック" w:hAnsi="ＭＳ Ｐゴシック" w:hint="eastAsia"/>
                <w:color w:val="000000"/>
                <w:sz w:val="18"/>
                <w:szCs w:val="18"/>
              </w:rPr>
              <w:t>。</w:t>
            </w:r>
          </w:p>
          <w:p w:rsidR="006E476A" w:rsidRDefault="006E476A" w:rsidP="00A74C90">
            <w:pPr>
              <w:widowControl/>
              <w:spacing w:line="240" w:lineRule="exact"/>
              <w:jc w:val="left"/>
              <w:rPr>
                <w:rFonts w:ascii="ＭＳ Ｐゴシック" w:eastAsia="ＭＳ Ｐゴシック" w:hAnsi="ＭＳ Ｐゴシック"/>
                <w:color w:val="000000"/>
                <w:sz w:val="18"/>
                <w:szCs w:val="18"/>
              </w:rPr>
            </w:pPr>
            <w:r w:rsidRPr="005A46D5">
              <w:rPr>
                <w:rFonts w:ascii="ＭＳ Ｐゴシック" w:eastAsia="ＭＳ Ｐゴシック" w:hAnsi="ＭＳ Ｐゴシック" w:hint="eastAsia"/>
                <w:color w:val="000000"/>
                <w:sz w:val="18"/>
                <w:szCs w:val="18"/>
              </w:rPr>
              <w:t xml:space="preserve">　精神・発達障がい者の雇用や職場定着を促進するため、</w:t>
            </w:r>
            <w:r w:rsidR="00A74C90" w:rsidRPr="00A74C90">
              <w:rPr>
                <w:rFonts w:ascii="ＭＳ Ｐゴシック" w:eastAsia="ＭＳ Ｐゴシック" w:hAnsi="ＭＳ Ｐゴシック" w:hint="eastAsia"/>
                <w:color w:val="000000"/>
                <w:sz w:val="18"/>
                <w:szCs w:val="18"/>
              </w:rPr>
              <w:t>企業側が採用において実践できる研修や</w:t>
            </w:r>
            <w:r w:rsidRPr="005A46D5">
              <w:rPr>
                <w:rFonts w:ascii="ＭＳ Ｐゴシック" w:eastAsia="ＭＳ Ｐゴシック" w:hAnsi="ＭＳ Ｐゴシック"/>
                <w:color w:val="000000"/>
                <w:sz w:val="18"/>
                <w:szCs w:val="18"/>
              </w:rPr>
              <w:t>働く精神・発達障がい者のセルフコント</w:t>
            </w:r>
            <w:r>
              <w:rPr>
                <w:rFonts w:ascii="ＭＳ Ｐゴシック" w:eastAsia="ＭＳ Ｐゴシック" w:hAnsi="ＭＳ Ｐゴシック"/>
                <w:color w:val="000000"/>
                <w:sz w:val="18"/>
                <w:szCs w:val="18"/>
              </w:rPr>
              <w:t>ロールを企業がサポートするための効果的な雇用管理手法の普及を行</w:t>
            </w:r>
            <w:r>
              <w:rPr>
                <w:rFonts w:ascii="ＭＳ Ｐゴシック" w:eastAsia="ＭＳ Ｐゴシック" w:hAnsi="ＭＳ Ｐゴシック" w:hint="eastAsia"/>
                <w:color w:val="000000"/>
                <w:sz w:val="18"/>
                <w:szCs w:val="18"/>
              </w:rPr>
              <w:t>います</w:t>
            </w:r>
            <w:r w:rsidRPr="005A46D5">
              <w:rPr>
                <w:rFonts w:ascii="ＭＳ Ｐゴシック" w:eastAsia="ＭＳ Ｐゴシック" w:hAnsi="ＭＳ Ｐゴシック"/>
                <w:color w:val="000000"/>
                <w:sz w:val="18"/>
                <w:szCs w:val="18"/>
              </w:rPr>
              <w:t>。</w:t>
            </w:r>
          </w:p>
          <w:p w:rsidR="00A74C90" w:rsidRPr="005A70BF" w:rsidRDefault="00A74C90" w:rsidP="00A74C90">
            <w:pPr>
              <w:widowControl/>
              <w:spacing w:line="24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　</w:t>
            </w:r>
            <w:r w:rsidRPr="00A74C90">
              <w:rPr>
                <w:rFonts w:ascii="ＭＳ Ｐゴシック" w:eastAsia="ＭＳ Ｐゴシック" w:hAnsi="ＭＳ Ｐゴシック" w:hint="eastAsia"/>
                <w:color w:val="000000"/>
                <w:sz w:val="18"/>
                <w:szCs w:val="18"/>
              </w:rPr>
              <w:t>また、精神・発達障がい者の職場体験実習機会の</w:t>
            </w:r>
            <w:r>
              <w:rPr>
                <w:rFonts w:ascii="ＭＳ Ｐゴシック" w:eastAsia="ＭＳ Ｐゴシック" w:hAnsi="ＭＳ Ｐゴシック" w:hint="eastAsia"/>
                <w:color w:val="000000"/>
                <w:sz w:val="18"/>
                <w:szCs w:val="18"/>
              </w:rPr>
              <w:t>確保に</w:t>
            </w:r>
            <w:r w:rsidRPr="00A74C90">
              <w:rPr>
                <w:rFonts w:ascii="ＭＳ Ｐゴシック" w:eastAsia="ＭＳ Ｐゴシック" w:hAnsi="ＭＳ Ｐゴシック" w:hint="eastAsia"/>
                <w:color w:val="000000"/>
                <w:sz w:val="18"/>
                <w:szCs w:val="18"/>
              </w:rPr>
              <w:t>取り組みます。</w:t>
            </w:r>
          </w:p>
        </w:tc>
        <w:tc>
          <w:tcPr>
            <w:tcW w:w="2800" w:type="dxa"/>
            <w:shd w:val="clear" w:color="auto" w:fill="auto"/>
          </w:tcPr>
          <w:p w:rsidR="006E476A" w:rsidRPr="001E2AAE" w:rsidRDefault="006E476A" w:rsidP="006E476A">
            <w:pPr>
              <w:spacing w:line="240" w:lineRule="exact"/>
              <w:jc w:val="left"/>
              <w:rPr>
                <w:rFonts w:ascii="ＭＳ Ｐゴシック" w:eastAsia="ＭＳ Ｐゴシック" w:hAnsi="ＭＳ Ｐゴシック" w:cs="ＭＳ Ｐゴシック"/>
                <w:color w:val="000000"/>
                <w:kern w:val="0"/>
                <w:sz w:val="18"/>
                <w:szCs w:val="22"/>
              </w:rPr>
            </w:pPr>
          </w:p>
        </w:tc>
      </w:tr>
      <w:tr w:rsidR="006E476A" w:rsidRPr="00DD0D2C" w:rsidTr="0028672F">
        <w:trPr>
          <w:trHeight w:val="3814"/>
        </w:trPr>
        <w:tc>
          <w:tcPr>
            <w:tcW w:w="6946" w:type="dxa"/>
            <w:tcBorders>
              <w:top w:val="single" w:sz="4" w:space="0" w:color="auto"/>
            </w:tcBorders>
            <w:shd w:val="clear" w:color="auto" w:fill="auto"/>
          </w:tcPr>
          <w:p w:rsidR="006E476A" w:rsidRDefault="006E476A" w:rsidP="006E476A">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○障害者就業・生活支援センターの</w:t>
            </w:r>
            <w:r w:rsidR="00595604">
              <w:rPr>
                <w:rFonts w:ascii="ＭＳ Ｐゴシック" w:eastAsia="ＭＳ Ｐゴシック" w:hAnsi="ＭＳ Ｐゴシック" w:cs="ＭＳ Ｐゴシック" w:hint="eastAsia"/>
                <w:color w:val="000000"/>
                <w:kern w:val="0"/>
                <w:sz w:val="18"/>
                <w:szCs w:val="22"/>
              </w:rPr>
              <w:t>充実</w:t>
            </w:r>
            <w:r>
              <w:rPr>
                <w:rFonts w:ascii="ＭＳ Ｐゴシック" w:eastAsia="ＭＳ Ｐゴシック" w:hAnsi="ＭＳ Ｐゴシック" w:cs="ＭＳ Ｐゴシック" w:hint="eastAsia"/>
                <w:color w:val="FF0000"/>
                <w:kern w:val="0"/>
                <w:sz w:val="18"/>
                <w:szCs w:val="22"/>
              </w:rPr>
              <w:t>（</w:t>
            </w:r>
            <w:r>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szCs w:val="22"/>
              </w:rPr>
              <w:t>）</w:t>
            </w:r>
          </w:p>
          <w:p w:rsidR="006E476A" w:rsidRPr="005A46D5" w:rsidRDefault="006E476A" w:rsidP="006E476A">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就労定着支援事業所及び障がい者就業・生活支援センターにおいて、就労移行支援事業所等の福祉施設、医療機関や企業等と連携しながら職場定着支援を行います。</w:t>
            </w:r>
          </w:p>
          <w:p w:rsidR="006E476A" w:rsidRPr="005A46D5" w:rsidRDefault="006E476A" w:rsidP="006E476A">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就労定着支援事業においては、就労移行支援事業所等の福祉施設の職場定着支援の義務（努力義務）期間を経過した後の</w:t>
            </w:r>
            <w:r>
              <w:rPr>
                <w:rFonts w:ascii="ＭＳ Ｐゴシック" w:eastAsia="ＭＳ Ｐゴシック" w:hAnsi="ＭＳ Ｐゴシック" w:cs="ＭＳ Ｐゴシック" w:hint="eastAsia"/>
                <w:color w:val="000000"/>
                <w:kern w:val="0"/>
                <w:sz w:val="18"/>
                <w:szCs w:val="22"/>
              </w:rPr>
              <w:t>３</w:t>
            </w:r>
            <w:r w:rsidRPr="005A46D5">
              <w:rPr>
                <w:rFonts w:ascii="ＭＳ Ｐゴシック" w:eastAsia="ＭＳ Ｐゴシック" w:hAnsi="ＭＳ Ｐゴシック" w:cs="ＭＳ Ｐゴシック"/>
                <w:color w:val="000000"/>
                <w:kern w:val="0"/>
                <w:sz w:val="18"/>
                <w:szCs w:val="22"/>
              </w:rPr>
              <w:t>年間を支援するとともに、就労移行支援事業所等の福祉施設から一般就労された障がい者による就労定着支援事業所の利用拡大及び質の向上を促す仕組みについて検討します。</w:t>
            </w:r>
          </w:p>
          <w:p w:rsidR="006E476A" w:rsidRPr="00EE77C7" w:rsidRDefault="006E476A" w:rsidP="006E476A">
            <w:pPr>
              <w:widowControl/>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 xml:space="preserve">　就労定着支援事業の利用が出来ない場合や利用が終了した場合は、必要に応じて障がい者就業・生活支援センターが支援を行うにあたり、職場適応援助者事業等とも連携を図りながら、一時休職からの復職・再就職を含めた個々のニーズや障がい特性を踏まえたきめ細かな就労・生活支援に努めます。また、精神障がい者、発達障がい者の職場定着支援については、特性を踏まえた地域医療との連携をはじめ、企業等への助言・提案による企業理解の促進を図るとともに、必要な情報を本人、職場、支援機関で共有するために作成した支援ツール（就労サポートカード）を活用するなど、効果的な定着支援に努めます。</w:t>
            </w:r>
          </w:p>
        </w:tc>
        <w:tc>
          <w:tcPr>
            <w:tcW w:w="2800" w:type="dxa"/>
            <w:tcBorders>
              <w:top w:val="single" w:sz="4" w:space="0" w:color="auto"/>
            </w:tcBorders>
            <w:shd w:val="clear" w:color="auto" w:fill="auto"/>
          </w:tcPr>
          <w:p w:rsidR="006E476A" w:rsidRPr="00C85943" w:rsidRDefault="006E476A" w:rsidP="00BE25C7">
            <w:pPr>
              <w:spacing w:line="240" w:lineRule="exact"/>
              <w:jc w:val="left"/>
              <w:rPr>
                <w:rFonts w:ascii="ＭＳ Ｐゴシック" w:eastAsia="ＭＳ Ｐゴシック" w:hAnsi="ＭＳ Ｐゴシック" w:cs="ＭＳ Ｐゴシック"/>
                <w:color w:val="000000"/>
                <w:kern w:val="0"/>
                <w:sz w:val="18"/>
                <w:szCs w:val="22"/>
              </w:rPr>
            </w:pPr>
          </w:p>
        </w:tc>
      </w:tr>
      <w:tr w:rsidR="00BE25C7" w:rsidRPr="00DD0D2C" w:rsidTr="003574B8">
        <w:trPr>
          <w:trHeight w:val="1176"/>
        </w:trPr>
        <w:tc>
          <w:tcPr>
            <w:tcW w:w="6946" w:type="dxa"/>
            <w:tcBorders>
              <w:top w:val="single" w:sz="4" w:space="0" w:color="auto"/>
            </w:tcBorders>
            <w:shd w:val="clear" w:color="auto" w:fill="auto"/>
          </w:tcPr>
          <w:p w:rsidR="00BE25C7" w:rsidRDefault="00FE1B61"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○就労定着支援事業所の利用拡大・質の向上</w:t>
            </w:r>
            <w:r w:rsidRPr="0094275B">
              <w:rPr>
                <w:rFonts w:ascii="ＭＳ Ｐゴシック" w:eastAsia="ＭＳ Ｐゴシック" w:hAnsi="ＭＳ Ｐゴシック" w:cs="ＭＳ Ｐゴシック" w:hint="eastAsia"/>
                <w:color w:val="FF0000"/>
                <w:kern w:val="0"/>
                <w:sz w:val="18"/>
                <w:szCs w:val="22"/>
              </w:rPr>
              <w:t>（自立支援課）</w:t>
            </w:r>
          </w:p>
          <w:p w:rsidR="00FE1B61" w:rsidRDefault="00FE1B61"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就労移行支援事業所等の福祉施設</w:t>
            </w:r>
            <w:r w:rsidR="00C52DC4">
              <w:rPr>
                <w:rFonts w:ascii="ＭＳ Ｐゴシック" w:eastAsia="ＭＳ Ｐゴシック" w:hAnsi="ＭＳ Ｐゴシック" w:cs="ＭＳ Ｐゴシック" w:hint="eastAsia"/>
                <w:kern w:val="0"/>
                <w:sz w:val="18"/>
                <w:szCs w:val="22"/>
              </w:rPr>
              <w:t>から一般就労した障がい者による就労定着支援事業所の利用拡大・質の向上に向け、就労定着支援事業所に対して就労定着の実績が高い事業所の事例や取組みを普及させるなど取り組みます。</w:t>
            </w:r>
          </w:p>
          <w:p w:rsidR="00C52DC4" w:rsidRPr="003574B8" w:rsidRDefault="00C52DC4"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 xml:space="preserve">　また、就労定着支援事業の利用が終了した後の関係機関との連携方法等について検討を進めます。</w:t>
            </w:r>
          </w:p>
        </w:tc>
        <w:tc>
          <w:tcPr>
            <w:tcW w:w="2800" w:type="dxa"/>
            <w:tcBorders>
              <w:top w:val="single" w:sz="4" w:space="0" w:color="auto"/>
            </w:tcBorders>
            <w:shd w:val="clear" w:color="auto" w:fill="auto"/>
          </w:tcPr>
          <w:p w:rsidR="00BE25C7" w:rsidRPr="00C85943" w:rsidRDefault="00BE25C7" w:rsidP="00BE25C7">
            <w:pPr>
              <w:spacing w:line="240" w:lineRule="exact"/>
              <w:jc w:val="left"/>
              <w:rPr>
                <w:rFonts w:ascii="ＭＳ Ｐゴシック" w:eastAsia="ＭＳ Ｐゴシック" w:hAnsi="ＭＳ Ｐゴシック" w:cs="ＭＳ Ｐゴシック"/>
                <w:color w:val="000000"/>
                <w:kern w:val="0"/>
                <w:sz w:val="18"/>
                <w:szCs w:val="22"/>
              </w:rPr>
            </w:pPr>
            <w:r w:rsidRPr="00C85943">
              <w:rPr>
                <w:rFonts w:ascii="ＭＳ Ｐゴシック" w:eastAsia="ＭＳ Ｐゴシック" w:hAnsi="ＭＳ Ｐゴシック" w:cs="ＭＳ Ｐゴシック" w:hint="eastAsia"/>
                <w:color w:val="000000"/>
                <w:kern w:val="0"/>
                <w:sz w:val="18"/>
                <w:szCs w:val="22"/>
              </w:rPr>
              <w:lastRenderedPageBreak/>
              <w:t>目標値（令和５年度）</w:t>
            </w:r>
          </w:p>
          <w:p w:rsidR="00BE25C7" w:rsidRPr="005A46D5" w:rsidRDefault="00BE25C7" w:rsidP="00BE25C7">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・就労移行支援事業所等を通じた一般就労への移行者のうち</w:t>
            </w:r>
            <w:r>
              <w:rPr>
                <w:rFonts w:ascii="ＭＳ Ｐゴシック" w:eastAsia="ＭＳ Ｐゴシック" w:hAnsi="ＭＳ Ｐゴシック" w:cs="ＭＳ Ｐゴシック" w:hint="eastAsia"/>
                <w:color w:val="000000"/>
                <w:kern w:val="0"/>
                <w:sz w:val="18"/>
                <w:szCs w:val="22"/>
              </w:rPr>
              <w:t>７</w:t>
            </w:r>
            <w:r w:rsidRPr="005A46D5">
              <w:rPr>
                <w:rFonts w:ascii="ＭＳ Ｐゴシック" w:eastAsia="ＭＳ Ｐゴシック" w:hAnsi="ＭＳ Ｐゴシック" w:cs="ＭＳ Ｐゴシック"/>
                <w:color w:val="000000"/>
                <w:kern w:val="0"/>
                <w:sz w:val="18"/>
                <w:szCs w:val="22"/>
              </w:rPr>
              <w:t>割が就労定着支援事業を利用</w:t>
            </w:r>
          </w:p>
          <w:p w:rsidR="00BE25C7" w:rsidRPr="0094275B" w:rsidRDefault="00BE25C7" w:rsidP="006E476A">
            <w:pPr>
              <w:spacing w:line="240" w:lineRule="exact"/>
              <w:jc w:val="left"/>
              <w:rPr>
                <w:rFonts w:ascii="ＭＳ Ｐゴシック" w:eastAsia="ＭＳ Ｐゴシック" w:hAnsi="ＭＳ Ｐゴシック" w:cs="ＭＳ Ｐゴシック"/>
                <w:color w:val="000000"/>
                <w:kern w:val="0"/>
                <w:sz w:val="18"/>
                <w:szCs w:val="22"/>
              </w:rPr>
            </w:pPr>
            <w:r w:rsidRPr="005A46D5">
              <w:rPr>
                <w:rFonts w:ascii="ＭＳ Ｐゴシック" w:eastAsia="ＭＳ Ｐゴシック" w:hAnsi="ＭＳ Ｐゴシック" w:cs="ＭＳ Ｐゴシック" w:hint="eastAsia"/>
                <w:color w:val="000000"/>
                <w:kern w:val="0"/>
                <w:sz w:val="18"/>
                <w:szCs w:val="22"/>
              </w:rPr>
              <w:t>・就労定着支援事業所のうち、就</w:t>
            </w:r>
            <w:r w:rsidRPr="005A46D5">
              <w:rPr>
                <w:rFonts w:ascii="ＭＳ Ｐゴシック" w:eastAsia="ＭＳ Ｐゴシック" w:hAnsi="ＭＳ Ｐゴシック" w:cs="ＭＳ Ｐゴシック" w:hint="eastAsia"/>
                <w:color w:val="000000"/>
                <w:kern w:val="0"/>
                <w:sz w:val="18"/>
                <w:szCs w:val="22"/>
              </w:rPr>
              <w:lastRenderedPageBreak/>
              <w:t>労定着率が</w:t>
            </w:r>
            <w:r>
              <w:rPr>
                <w:rFonts w:ascii="ＭＳ Ｐゴシック" w:eastAsia="ＭＳ Ｐゴシック" w:hAnsi="ＭＳ Ｐゴシック" w:cs="ＭＳ Ｐゴシック" w:hint="eastAsia"/>
                <w:color w:val="000000"/>
                <w:kern w:val="0"/>
                <w:sz w:val="18"/>
                <w:szCs w:val="22"/>
              </w:rPr>
              <w:t>８</w:t>
            </w:r>
            <w:r w:rsidRPr="005A46D5">
              <w:rPr>
                <w:rFonts w:ascii="ＭＳ Ｐゴシック" w:eastAsia="ＭＳ Ｐゴシック" w:hAnsi="ＭＳ Ｐゴシック" w:cs="ＭＳ Ｐゴシック"/>
                <w:color w:val="000000"/>
                <w:kern w:val="0"/>
                <w:sz w:val="18"/>
                <w:szCs w:val="22"/>
              </w:rPr>
              <w:t>割以上の事業所を全体の</w:t>
            </w:r>
            <w:r>
              <w:rPr>
                <w:rFonts w:ascii="ＭＳ Ｐゴシック" w:eastAsia="ＭＳ Ｐゴシック" w:hAnsi="ＭＳ Ｐゴシック" w:cs="ＭＳ Ｐゴシック" w:hint="eastAsia"/>
                <w:color w:val="000000"/>
                <w:kern w:val="0"/>
                <w:sz w:val="18"/>
                <w:szCs w:val="22"/>
              </w:rPr>
              <w:t>７</w:t>
            </w:r>
            <w:r w:rsidRPr="005A46D5">
              <w:rPr>
                <w:rFonts w:ascii="ＭＳ Ｐゴシック" w:eastAsia="ＭＳ Ｐゴシック" w:hAnsi="ＭＳ Ｐゴシック" w:cs="ＭＳ Ｐゴシック"/>
                <w:color w:val="000000"/>
                <w:kern w:val="0"/>
                <w:sz w:val="18"/>
                <w:szCs w:val="22"/>
              </w:rPr>
              <w:t>割以上）</w:t>
            </w:r>
          </w:p>
        </w:tc>
      </w:tr>
      <w:tr w:rsidR="00BE25C7" w:rsidRPr="00DD0D2C" w:rsidTr="0094275B">
        <w:trPr>
          <w:trHeight w:val="1691"/>
        </w:trPr>
        <w:tc>
          <w:tcPr>
            <w:tcW w:w="6946" w:type="dxa"/>
            <w:tcBorders>
              <w:top w:val="single" w:sz="4" w:space="0" w:color="auto"/>
            </w:tcBorders>
            <w:shd w:val="clear" w:color="auto" w:fill="auto"/>
          </w:tcPr>
          <w:p w:rsidR="00BE25C7" w:rsidRDefault="002951C2"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lastRenderedPageBreak/>
              <w:t>○関係機関と連携した就労支援策の展開</w:t>
            </w:r>
            <w:r w:rsidRPr="0094275B">
              <w:rPr>
                <w:rFonts w:ascii="ＭＳ Ｐゴシック" w:eastAsia="ＭＳ Ｐゴシック" w:hAnsi="ＭＳ Ｐゴシック" w:cs="ＭＳ Ｐゴシック" w:hint="eastAsia"/>
                <w:color w:val="FF0000"/>
                <w:kern w:val="0"/>
                <w:sz w:val="18"/>
                <w:szCs w:val="22"/>
              </w:rPr>
              <w:t>（自立支援課・就業促進課・支援教育課・地域保健課）</w:t>
            </w:r>
          </w:p>
          <w:p w:rsidR="002951C2" w:rsidRPr="003574B8" w:rsidRDefault="002951C2" w:rsidP="006E476A">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 xml:space="preserve">　障がい種別や程度に関わらず障がい者が利用しやすい就労支援策の展開を図るために、関係部局によるWGを開催し、障がい者雇用支援ガイドの作成、各部局が所管する施設の見学会や就労支援施策・制度勉強会などを実施し、関係部局相互の連携・協力をより一層進めます。</w:t>
            </w:r>
          </w:p>
        </w:tc>
        <w:tc>
          <w:tcPr>
            <w:tcW w:w="2800" w:type="dxa"/>
            <w:tcBorders>
              <w:top w:val="single" w:sz="4" w:space="0" w:color="auto"/>
            </w:tcBorders>
            <w:shd w:val="clear" w:color="auto" w:fill="auto"/>
          </w:tcPr>
          <w:p w:rsidR="00BE25C7" w:rsidRPr="003574B8" w:rsidRDefault="00BE25C7" w:rsidP="006E476A">
            <w:pPr>
              <w:spacing w:line="240" w:lineRule="exact"/>
              <w:jc w:val="left"/>
              <w:rPr>
                <w:rFonts w:ascii="ＭＳ Ｐゴシック" w:eastAsia="ＭＳ Ｐゴシック" w:hAnsi="ＭＳ Ｐゴシック" w:cs="ＭＳ Ｐゴシック"/>
                <w:kern w:val="0"/>
                <w:sz w:val="18"/>
                <w:szCs w:val="22"/>
              </w:rPr>
            </w:pPr>
          </w:p>
        </w:tc>
      </w:tr>
      <w:tr w:rsidR="006E476A" w:rsidRPr="00DD0D2C" w:rsidTr="003574B8">
        <w:trPr>
          <w:trHeight w:val="1176"/>
        </w:trPr>
        <w:tc>
          <w:tcPr>
            <w:tcW w:w="6946" w:type="dxa"/>
            <w:tcBorders>
              <w:top w:val="single" w:sz="4" w:space="0" w:color="auto"/>
            </w:tcBorders>
            <w:shd w:val="clear" w:color="auto" w:fill="auto"/>
          </w:tcPr>
          <w:p w:rsidR="006E476A" w:rsidRPr="002B233E" w:rsidRDefault="006E476A" w:rsidP="006E476A">
            <w:pPr>
              <w:widowControl/>
              <w:spacing w:line="240" w:lineRule="exact"/>
              <w:jc w:val="left"/>
              <w:rPr>
                <w:rFonts w:ascii="ＭＳ Ｐゴシック" w:eastAsia="ＭＳ Ｐゴシック" w:hAnsi="ＭＳ Ｐゴシック" w:cs="ＭＳ Ｐゴシック"/>
                <w:color w:val="FF0000"/>
                <w:kern w:val="0"/>
                <w:sz w:val="18"/>
                <w:szCs w:val="22"/>
              </w:rPr>
            </w:pPr>
            <w:r w:rsidRPr="003574B8">
              <w:rPr>
                <w:rFonts w:ascii="ＭＳ Ｐゴシック" w:eastAsia="ＭＳ Ｐゴシック" w:hAnsi="ＭＳ Ｐゴシック" w:cs="ＭＳ Ｐゴシック" w:hint="eastAsia"/>
                <w:kern w:val="0"/>
                <w:sz w:val="18"/>
                <w:szCs w:val="22"/>
              </w:rPr>
              <w:t>〇障がい者の就労定着等の促進</w:t>
            </w:r>
            <w:r w:rsidRPr="002B233E">
              <w:rPr>
                <w:rFonts w:ascii="ＭＳ Ｐゴシック" w:eastAsia="ＭＳ Ｐゴシック" w:hAnsi="ＭＳ Ｐゴシック" w:cs="ＭＳ Ｐゴシック" w:hint="eastAsia"/>
                <w:color w:val="FF0000"/>
                <w:kern w:val="0"/>
                <w:sz w:val="18"/>
                <w:szCs w:val="22"/>
              </w:rPr>
              <w:t>（自立支援課）</w:t>
            </w:r>
          </w:p>
          <w:p w:rsidR="006E476A" w:rsidRPr="003574B8" w:rsidRDefault="006E476A" w:rsidP="006E476A">
            <w:pPr>
              <w:widowControl/>
              <w:spacing w:line="240" w:lineRule="exact"/>
              <w:jc w:val="left"/>
              <w:rPr>
                <w:rFonts w:ascii="ＭＳ Ｐゴシック" w:eastAsia="ＭＳ Ｐゴシック" w:hAnsi="ＭＳ Ｐゴシック" w:cs="ＭＳ Ｐゴシック"/>
                <w:strike/>
                <w:color w:val="FF0000"/>
                <w:kern w:val="0"/>
                <w:sz w:val="18"/>
                <w:szCs w:val="22"/>
              </w:rPr>
            </w:pPr>
            <w:r w:rsidRPr="003574B8">
              <w:rPr>
                <w:rFonts w:ascii="ＭＳ Ｐゴシック" w:eastAsia="ＭＳ Ｐゴシック" w:hAnsi="ＭＳ Ｐゴシック" w:cs="ＭＳ Ｐゴシック" w:hint="eastAsia"/>
                <w:kern w:val="0"/>
                <w:sz w:val="18"/>
                <w:szCs w:val="22"/>
              </w:rPr>
              <w:t xml:space="preserve">　障がい者等の継続雇用のため、事業主における環境整備を支援する職場環境整備等支援組織を活用し、公契約による就職困難者の就労支援や障がい者の職場定着を図ります。</w:t>
            </w:r>
          </w:p>
        </w:tc>
        <w:tc>
          <w:tcPr>
            <w:tcW w:w="2800" w:type="dxa"/>
            <w:tcBorders>
              <w:top w:val="single" w:sz="4" w:space="0" w:color="auto"/>
            </w:tcBorders>
            <w:shd w:val="clear" w:color="auto" w:fill="auto"/>
          </w:tcPr>
          <w:p w:rsidR="006E476A" w:rsidRPr="003574B8" w:rsidRDefault="006E476A" w:rsidP="006E476A">
            <w:pPr>
              <w:spacing w:line="240" w:lineRule="exact"/>
              <w:jc w:val="left"/>
              <w:rPr>
                <w:rFonts w:ascii="ＭＳ Ｐゴシック" w:eastAsia="ＭＳ Ｐゴシック" w:hAnsi="ＭＳ Ｐゴシック" w:cs="ＭＳ Ｐゴシック"/>
                <w:kern w:val="0"/>
                <w:sz w:val="18"/>
                <w:szCs w:val="22"/>
              </w:rPr>
            </w:pPr>
          </w:p>
          <w:p w:rsidR="006E476A" w:rsidRPr="00E5330B" w:rsidRDefault="006E476A" w:rsidP="006E476A">
            <w:pPr>
              <w:spacing w:line="240" w:lineRule="exact"/>
              <w:jc w:val="left"/>
              <w:rPr>
                <w:rFonts w:ascii="ＭＳ Ｐゴシック" w:eastAsia="ＭＳ Ｐゴシック" w:hAnsi="ＭＳ Ｐゴシック" w:cs="ＭＳ Ｐゴシック"/>
                <w:color w:val="FF0000"/>
                <w:kern w:val="0"/>
                <w:sz w:val="18"/>
                <w:szCs w:val="22"/>
              </w:rPr>
            </w:pPr>
          </w:p>
        </w:tc>
      </w:tr>
    </w:tbl>
    <w:p w:rsidR="003F1BD4" w:rsidRPr="00395B7B" w:rsidRDefault="003F1BD4" w:rsidP="00D8121B">
      <w:pPr>
        <w:widowControl/>
        <w:jc w:val="left"/>
      </w:pPr>
    </w:p>
    <w:sectPr w:rsidR="003F1BD4" w:rsidRPr="00395B7B" w:rsidSect="0094275B">
      <w:footerReference w:type="default" r:id="rId8"/>
      <w:footerReference w:type="first" r:id="rId9"/>
      <w:pgSz w:w="11906" w:h="16838" w:code="9"/>
      <w:pgMar w:top="1134" w:right="1134" w:bottom="1134" w:left="1134" w:header="284" w:footer="57" w:gutter="0"/>
      <w:pgNumType w:fmt="decimalFullWidth" w:start="68"/>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B7" w:rsidRDefault="004253B7" w:rsidP="00F43909">
      <w:r>
        <w:separator/>
      </w:r>
    </w:p>
  </w:endnote>
  <w:endnote w:type="continuationSeparator" w:id="0">
    <w:p w:rsidR="004253B7" w:rsidRDefault="004253B7"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BD" w:rsidRDefault="00BB10BD">
    <w:pPr>
      <w:pStyle w:val="a5"/>
      <w:jc w:val="center"/>
    </w:pPr>
    <w:r>
      <w:fldChar w:fldCharType="begin"/>
    </w:r>
    <w:r>
      <w:instrText>PAGE   \* MERGEFORMAT</w:instrText>
    </w:r>
    <w:r>
      <w:fldChar w:fldCharType="separate"/>
    </w:r>
    <w:r w:rsidR="00A706D4" w:rsidRPr="00A706D4">
      <w:rPr>
        <w:noProof/>
        <w:lang w:val="ja-JP"/>
      </w:rPr>
      <w:t>７８</w:t>
    </w:r>
    <w:r>
      <w:fldChar w:fldCharType="end"/>
    </w:r>
  </w:p>
  <w:p w:rsidR="00036789" w:rsidRDefault="000367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89" w:rsidRDefault="00036789">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036789" w:rsidRDefault="000367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B7" w:rsidRDefault="004253B7" w:rsidP="00F43909">
      <w:r>
        <w:separator/>
      </w:r>
    </w:p>
  </w:footnote>
  <w:footnote w:type="continuationSeparator" w:id="0">
    <w:p w:rsidR="004253B7" w:rsidRDefault="004253B7"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1171E"/>
    <w:multiLevelType w:val="hybridMultilevel"/>
    <w:tmpl w:val="368AAEAC"/>
    <w:lvl w:ilvl="0" w:tplc="454CE01C">
      <w:start w:val="1"/>
      <w:numFmt w:val="bullet"/>
      <w:lvlText w:val="○"/>
      <w:lvlJc w:val="left"/>
      <w:pPr>
        <w:ind w:left="360" w:hanging="360"/>
      </w:pPr>
      <w:rPr>
        <w:rFonts w:ascii="HGSｺﾞｼｯｸM" w:eastAsia="HGS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1C9F"/>
    <w:rsid w:val="000026B0"/>
    <w:rsid w:val="00004615"/>
    <w:rsid w:val="000047E4"/>
    <w:rsid w:val="00004CFB"/>
    <w:rsid w:val="0000544C"/>
    <w:rsid w:val="000056B5"/>
    <w:rsid w:val="00007EB9"/>
    <w:rsid w:val="000107F7"/>
    <w:rsid w:val="00014B7F"/>
    <w:rsid w:val="00015F4F"/>
    <w:rsid w:val="00020FA6"/>
    <w:rsid w:val="00022F42"/>
    <w:rsid w:val="000249E3"/>
    <w:rsid w:val="00025633"/>
    <w:rsid w:val="0002642E"/>
    <w:rsid w:val="000264FA"/>
    <w:rsid w:val="000300A0"/>
    <w:rsid w:val="000309A7"/>
    <w:rsid w:val="00031FEC"/>
    <w:rsid w:val="000329DC"/>
    <w:rsid w:val="00034427"/>
    <w:rsid w:val="00036789"/>
    <w:rsid w:val="00036D1B"/>
    <w:rsid w:val="000400B3"/>
    <w:rsid w:val="0004014E"/>
    <w:rsid w:val="00044ADD"/>
    <w:rsid w:val="00044C02"/>
    <w:rsid w:val="00045AA6"/>
    <w:rsid w:val="00050365"/>
    <w:rsid w:val="00053389"/>
    <w:rsid w:val="00057E4B"/>
    <w:rsid w:val="000628D7"/>
    <w:rsid w:val="00063CDF"/>
    <w:rsid w:val="00066451"/>
    <w:rsid w:val="00071AC1"/>
    <w:rsid w:val="00071F99"/>
    <w:rsid w:val="0007369C"/>
    <w:rsid w:val="00075CE4"/>
    <w:rsid w:val="000761B8"/>
    <w:rsid w:val="00076761"/>
    <w:rsid w:val="000808A1"/>
    <w:rsid w:val="00083110"/>
    <w:rsid w:val="0008391D"/>
    <w:rsid w:val="000842A4"/>
    <w:rsid w:val="00085A55"/>
    <w:rsid w:val="00085B16"/>
    <w:rsid w:val="00087992"/>
    <w:rsid w:val="0009022D"/>
    <w:rsid w:val="000913B2"/>
    <w:rsid w:val="000929CB"/>
    <w:rsid w:val="00092D54"/>
    <w:rsid w:val="00094847"/>
    <w:rsid w:val="00094AEE"/>
    <w:rsid w:val="00095470"/>
    <w:rsid w:val="000A66C8"/>
    <w:rsid w:val="000B2E7C"/>
    <w:rsid w:val="000B309E"/>
    <w:rsid w:val="000B4CD1"/>
    <w:rsid w:val="000B7230"/>
    <w:rsid w:val="000C3540"/>
    <w:rsid w:val="000C5BF2"/>
    <w:rsid w:val="000C6CE3"/>
    <w:rsid w:val="000C7127"/>
    <w:rsid w:val="000D0CEE"/>
    <w:rsid w:val="000D18BC"/>
    <w:rsid w:val="000D208C"/>
    <w:rsid w:val="000D2143"/>
    <w:rsid w:val="000D3A4C"/>
    <w:rsid w:val="000D45BC"/>
    <w:rsid w:val="000D4853"/>
    <w:rsid w:val="000D4DCB"/>
    <w:rsid w:val="000D63BF"/>
    <w:rsid w:val="000E0408"/>
    <w:rsid w:val="000E5D38"/>
    <w:rsid w:val="000E6A4E"/>
    <w:rsid w:val="000F29CD"/>
    <w:rsid w:val="000F33BA"/>
    <w:rsid w:val="000F4E96"/>
    <w:rsid w:val="000F52DD"/>
    <w:rsid w:val="000F72AA"/>
    <w:rsid w:val="00100720"/>
    <w:rsid w:val="00100954"/>
    <w:rsid w:val="00102E10"/>
    <w:rsid w:val="001051E0"/>
    <w:rsid w:val="00106748"/>
    <w:rsid w:val="00107C70"/>
    <w:rsid w:val="00110907"/>
    <w:rsid w:val="0011225C"/>
    <w:rsid w:val="0011290A"/>
    <w:rsid w:val="001144AB"/>
    <w:rsid w:val="00116859"/>
    <w:rsid w:val="00116B65"/>
    <w:rsid w:val="001227E9"/>
    <w:rsid w:val="0012340E"/>
    <w:rsid w:val="00125316"/>
    <w:rsid w:val="001270C2"/>
    <w:rsid w:val="0013283A"/>
    <w:rsid w:val="00133C29"/>
    <w:rsid w:val="00137CE0"/>
    <w:rsid w:val="001404FA"/>
    <w:rsid w:val="0014137E"/>
    <w:rsid w:val="00142E04"/>
    <w:rsid w:val="00143BE7"/>
    <w:rsid w:val="00145A88"/>
    <w:rsid w:val="001465F1"/>
    <w:rsid w:val="00150B6F"/>
    <w:rsid w:val="00150C20"/>
    <w:rsid w:val="00150D1A"/>
    <w:rsid w:val="001513B4"/>
    <w:rsid w:val="00152401"/>
    <w:rsid w:val="0015266A"/>
    <w:rsid w:val="00152D4C"/>
    <w:rsid w:val="0015349B"/>
    <w:rsid w:val="001534FD"/>
    <w:rsid w:val="0015390E"/>
    <w:rsid w:val="00153BF9"/>
    <w:rsid w:val="001565B4"/>
    <w:rsid w:val="00162BF0"/>
    <w:rsid w:val="001705F8"/>
    <w:rsid w:val="00170E08"/>
    <w:rsid w:val="0017410D"/>
    <w:rsid w:val="00175F67"/>
    <w:rsid w:val="0017642B"/>
    <w:rsid w:val="00181188"/>
    <w:rsid w:val="0018569F"/>
    <w:rsid w:val="001879A4"/>
    <w:rsid w:val="00191A6E"/>
    <w:rsid w:val="00192D21"/>
    <w:rsid w:val="001965DB"/>
    <w:rsid w:val="001A181E"/>
    <w:rsid w:val="001A2117"/>
    <w:rsid w:val="001A256A"/>
    <w:rsid w:val="001A2E45"/>
    <w:rsid w:val="001A5109"/>
    <w:rsid w:val="001A7389"/>
    <w:rsid w:val="001B7890"/>
    <w:rsid w:val="001C30A5"/>
    <w:rsid w:val="001C4688"/>
    <w:rsid w:val="001C4BD3"/>
    <w:rsid w:val="001C4D7A"/>
    <w:rsid w:val="001C610F"/>
    <w:rsid w:val="001C75D3"/>
    <w:rsid w:val="001D2DD0"/>
    <w:rsid w:val="001D4B65"/>
    <w:rsid w:val="001E2A23"/>
    <w:rsid w:val="001E2AAE"/>
    <w:rsid w:val="001E5466"/>
    <w:rsid w:val="001E5ED0"/>
    <w:rsid w:val="001E733F"/>
    <w:rsid w:val="001F3385"/>
    <w:rsid w:val="001F36DB"/>
    <w:rsid w:val="00201386"/>
    <w:rsid w:val="0020168B"/>
    <w:rsid w:val="00201712"/>
    <w:rsid w:val="00204BC9"/>
    <w:rsid w:val="0020586B"/>
    <w:rsid w:val="00205DAA"/>
    <w:rsid w:val="00206EC3"/>
    <w:rsid w:val="002141FE"/>
    <w:rsid w:val="00216DAC"/>
    <w:rsid w:val="00217270"/>
    <w:rsid w:val="00220205"/>
    <w:rsid w:val="00220D98"/>
    <w:rsid w:val="0022329B"/>
    <w:rsid w:val="00223E8C"/>
    <w:rsid w:val="00225F2F"/>
    <w:rsid w:val="002263AF"/>
    <w:rsid w:val="002276D5"/>
    <w:rsid w:val="002326DA"/>
    <w:rsid w:val="00232A32"/>
    <w:rsid w:val="00232D0A"/>
    <w:rsid w:val="00234E41"/>
    <w:rsid w:val="0023560C"/>
    <w:rsid w:val="002363D9"/>
    <w:rsid w:val="00236828"/>
    <w:rsid w:val="002373F9"/>
    <w:rsid w:val="00240084"/>
    <w:rsid w:val="00243BE4"/>
    <w:rsid w:val="00244F5E"/>
    <w:rsid w:val="002460E4"/>
    <w:rsid w:val="0025046F"/>
    <w:rsid w:val="002505B8"/>
    <w:rsid w:val="002519B3"/>
    <w:rsid w:val="00252613"/>
    <w:rsid w:val="00252669"/>
    <w:rsid w:val="00252BAA"/>
    <w:rsid w:val="00253378"/>
    <w:rsid w:val="00254434"/>
    <w:rsid w:val="0025772B"/>
    <w:rsid w:val="0025786B"/>
    <w:rsid w:val="00261D69"/>
    <w:rsid w:val="00263C5D"/>
    <w:rsid w:val="00264311"/>
    <w:rsid w:val="00267153"/>
    <w:rsid w:val="00271075"/>
    <w:rsid w:val="00271ADB"/>
    <w:rsid w:val="00271E3C"/>
    <w:rsid w:val="00272930"/>
    <w:rsid w:val="0028184B"/>
    <w:rsid w:val="002852CA"/>
    <w:rsid w:val="0028672F"/>
    <w:rsid w:val="0028774C"/>
    <w:rsid w:val="002902DB"/>
    <w:rsid w:val="00290363"/>
    <w:rsid w:val="00290CF3"/>
    <w:rsid w:val="0029208C"/>
    <w:rsid w:val="002951C2"/>
    <w:rsid w:val="002A1416"/>
    <w:rsid w:val="002A37E4"/>
    <w:rsid w:val="002A407D"/>
    <w:rsid w:val="002A58CE"/>
    <w:rsid w:val="002A65EE"/>
    <w:rsid w:val="002A7637"/>
    <w:rsid w:val="002B129E"/>
    <w:rsid w:val="002B233E"/>
    <w:rsid w:val="002B26AC"/>
    <w:rsid w:val="002B2904"/>
    <w:rsid w:val="002B43B4"/>
    <w:rsid w:val="002B5407"/>
    <w:rsid w:val="002B5A44"/>
    <w:rsid w:val="002C049F"/>
    <w:rsid w:val="002C1557"/>
    <w:rsid w:val="002C28DA"/>
    <w:rsid w:val="002C3EBB"/>
    <w:rsid w:val="002C4F65"/>
    <w:rsid w:val="002C51B7"/>
    <w:rsid w:val="002C7DB5"/>
    <w:rsid w:val="002D26B2"/>
    <w:rsid w:val="002E3E71"/>
    <w:rsid w:val="002E4701"/>
    <w:rsid w:val="002E5418"/>
    <w:rsid w:val="002E62BA"/>
    <w:rsid w:val="002E6741"/>
    <w:rsid w:val="002E7FC4"/>
    <w:rsid w:val="002F0B20"/>
    <w:rsid w:val="002F4F0D"/>
    <w:rsid w:val="002F524E"/>
    <w:rsid w:val="002F6A3E"/>
    <w:rsid w:val="002F74D2"/>
    <w:rsid w:val="00300B41"/>
    <w:rsid w:val="0030154C"/>
    <w:rsid w:val="00303980"/>
    <w:rsid w:val="00304A58"/>
    <w:rsid w:val="00306F6F"/>
    <w:rsid w:val="003079D8"/>
    <w:rsid w:val="0031120C"/>
    <w:rsid w:val="00311E8E"/>
    <w:rsid w:val="00312FED"/>
    <w:rsid w:val="003156C3"/>
    <w:rsid w:val="00316896"/>
    <w:rsid w:val="00317865"/>
    <w:rsid w:val="0032059B"/>
    <w:rsid w:val="00325908"/>
    <w:rsid w:val="003272DB"/>
    <w:rsid w:val="003312B9"/>
    <w:rsid w:val="00331A3D"/>
    <w:rsid w:val="003331D4"/>
    <w:rsid w:val="003334C9"/>
    <w:rsid w:val="00333B43"/>
    <w:rsid w:val="00337186"/>
    <w:rsid w:val="00340EEF"/>
    <w:rsid w:val="00341413"/>
    <w:rsid w:val="00345337"/>
    <w:rsid w:val="00346D3D"/>
    <w:rsid w:val="00351CE9"/>
    <w:rsid w:val="00354215"/>
    <w:rsid w:val="003574B8"/>
    <w:rsid w:val="00357957"/>
    <w:rsid w:val="00363C39"/>
    <w:rsid w:val="00367934"/>
    <w:rsid w:val="00367AE6"/>
    <w:rsid w:val="0037030A"/>
    <w:rsid w:val="00371FD3"/>
    <w:rsid w:val="003743C7"/>
    <w:rsid w:val="00375382"/>
    <w:rsid w:val="00380C6F"/>
    <w:rsid w:val="00384266"/>
    <w:rsid w:val="00386FED"/>
    <w:rsid w:val="0039249A"/>
    <w:rsid w:val="00392667"/>
    <w:rsid w:val="00392DA5"/>
    <w:rsid w:val="003936F4"/>
    <w:rsid w:val="00394EA5"/>
    <w:rsid w:val="0039510C"/>
    <w:rsid w:val="00395B7B"/>
    <w:rsid w:val="0039651D"/>
    <w:rsid w:val="00397BBA"/>
    <w:rsid w:val="003A4B72"/>
    <w:rsid w:val="003A7E00"/>
    <w:rsid w:val="003B0535"/>
    <w:rsid w:val="003B081E"/>
    <w:rsid w:val="003B1402"/>
    <w:rsid w:val="003B342C"/>
    <w:rsid w:val="003B3616"/>
    <w:rsid w:val="003B3917"/>
    <w:rsid w:val="003B4A86"/>
    <w:rsid w:val="003B5FC2"/>
    <w:rsid w:val="003B6DDC"/>
    <w:rsid w:val="003C332E"/>
    <w:rsid w:val="003C4006"/>
    <w:rsid w:val="003C412D"/>
    <w:rsid w:val="003C446A"/>
    <w:rsid w:val="003C5CED"/>
    <w:rsid w:val="003C79B6"/>
    <w:rsid w:val="003D0809"/>
    <w:rsid w:val="003D39F5"/>
    <w:rsid w:val="003D5305"/>
    <w:rsid w:val="003D6A03"/>
    <w:rsid w:val="003D717F"/>
    <w:rsid w:val="003D774C"/>
    <w:rsid w:val="003D7BFC"/>
    <w:rsid w:val="003D7EB1"/>
    <w:rsid w:val="003E1052"/>
    <w:rsid w:val="003E1DF9"/>
    <w:rsid w:val="003E5017"/>
    <w:rsid w:val="003E6188"/>
    <w:rsid w:val="003E7E9A"/>
    <w:rsid w:val="003F1BD4"/>
    <w:rsid w:val="003F1DC9"/>
    <w:rsid w:val="003F582F"/>
    <w:rsid w:val="003F64B3"/>
    <w:rsid w:val="00401C25"/>
    <w:rsid w:val="0040234A"/>
    <w:rsid w:val="00403466"/>
    <w:rsid w:val="004039BB"/>
    <w:rsid w:val="004058AE"/>
    <w:rsid w:val="004104A9"/>
    <w:rsid w:val="0041301E"/>
    <w:rsid w:val="004152C5"/>
    <w:rsid w:val="00417329"/>
    <w:rsid w:val="00421AF9"/>
    <w:rsid w:val="004253B7"/>
    <w:rsid w:val="00430424"/>
    <w:rsid w:val="00432788"/>
    <w:rsid w:val="004334B3"/>
    <w:rsid w:val="00433C58"/>
    <w:rsid w:val="00435512"/>
    <w:rsid w:val="00435E2F"/>
    <w:rsid w:val="004453F6"/>
    <w:rsid w:val="00451DC3"/>
    <w:rsid w:val="004528EB"/>
    <w:rsid w:val="00452C94"/>
    <w:rsid w:val="00453541"/>
    <w:rsid w:val="00453806"/>
    <w:rsid w:val="00454237"/>
    <w:rsid w:val="004560BD"/>
    <w:rsid w:val="004568FF"/>
    <w:rsid w:val="00457B31"/>
    <w:rsid w:val="00460563"/>
    <w:rsid w:val="0046438E"/>
    <w:rsid w:val="00465BD6"/>
    <w:rsid w:val="00465EE0"/>
    <w:rsid w:val="0046625B"/>
    <w:rsid w:val="00467D61"/>
    <w:rsid w:val="00470CD9"/>
    <w:rsid w:val="00470D88"/>
    <w:rsid w:val="004767AE"/>
    <w:rsid w:val="00480496"/>
    <w:rsid w:val="004809B9"/>
    <w:rsid w:val="004823C3"/>
    <w:rsid w:val="004870B8"/>
    <w:rsid w:val="00487AFB"/>
    <w:rsid w:val="00490C7F"/>
    <w:rsid w:val="0049417C"/>
    <w:rsid w:val="00494482"/>
    <w:rsid w:val="0049477C"/>
    <w:rsid w:val="00494FC1"/>
    <w:rsid w:val="004974C4"/>
    <w:rsid w:val="004A1F96"/>
    <w:rsid w:val="004A41CE"/>
    <w:rsid w:val="004A4B28"/>
    <w:rsid w:val="004A51E6"/>
    <w:rsid w:val="004B01B5"/>
    <w:rsid w:val="004B100C"/>
    <w:rsid w:val="004B1CBE"/>
    <w:rsid w:val="004B27FE"/>
    <w:rsid w:val="004B2A2A"/>
    <w:rsid w:val="004B3115"/>
    <w:rsid w:val="004B44F4"/>
    <w:rsid w:val="004C09A3"/>
    <w:rsid w:val="004C4A64"/>
    <w:rsid w:val="004C541D"/>
    <w:rsid w:val="004C6234"/>
    <w:rsid w:val="004C6A79"/>
    <w:rsid w:val="004D3E25"/>
    <w:rsid w:val="004D5CDC"/>
    <w:rsid w:val="004D71F2"/>
    <w:rsid w:val="004D7D5B"/>
    <w:rsid w:val="004D7F83"/>
    <w:rsid w:val="004E2DD6"/>
    <w:rsid w:val="004E4113"/>
    <w:rsid w:val="004E7168"/>
    <w:rsid w:val="004E744E"/>
    <w:rsid w:val="004F1EBA"/>
    <w:rsid w:val="004F274B"/>
    <w:rsid w:val="00505983"/>
    <w:rsid w:val="00505B70"/>
    <w:rsid w:val="00506DBB"/>
    <w:rsid w:val="00507D42"/>
    <w:rsid w:val="005170ED"/>
    <w:rsid w:val="005172BF"/>
    <w:rsid w:val="00517F4F"/>
    <w:rsid w:val="0052037E"/>
    <w:rsid w:val="00521BA1"/>
    <w:rsid w:val="0052318C"/>
    <w:rsid w:val="00535A03"/>
    <w:rsid w:val="00536B6E"/>
    <w:rsid w:val="005442AA"/>
    <w:rsid w:val="00550B33"/>
    <w:rsid w:val="005522AB"/>
    <w:rsid w:val="005526D5"/>
    <w:rsid w:val="005539F8"/>
    <w:rsid w:val="005559D1"/>
    <w:rsid w:val="005560D9"/>
    <w:rsid w:val="005570CE"/>
    <w:rsid w:val="00560D46"/>
    <w:rsid w:val="00561811"/>
    <w:rsid w:val="00563C10"/>
    <w:rsid w:val="00571455"/>
    <w:rsid w:val="00574A96"/>
    <w:rsid w:val="00574C05"/>
    <w:rsid w:val="00576C27"/>
    <w:rsid w:val="005843CA"/>
    <w:rsid w:val="0058655B"/>
    <w:rsid w:val="005877C8"/>
    <w:rsid w:val="005909CA"/>
    <w:rsid w:val="00590D74"/>
    <w:rsid w:val="00591BB5"/>
    <w:rsid w:val="0059375E"/>
    <w:rsid w:val="005940C3"/>
    <w:rsid w:val="00594FFB"/>
    <w:rsid w:val="00595604"/>
    <w:rsid w:val="005A0A71"/>
    <w:rsid w:val="005A0B32"/>
    <w:rsid w:val="005A46D5"/>
    <w:rsid w:val="005A5058"/>
    <w:rsid w:val="005A69B8"/>
    <w:rsid w:val="005A70BF"/>
    <w:rsid w:val="005A7DD7"/>
    <w:rsid w:val="005B5819"/>
    <w:rsid w:val="005B606A"/>
    <w:rsid w:val="005C0AB4"/>
    <w:rsid w:val="005C2DF0"/>
    <w:rsid w:val="005C3B67"/>
    <w:rsid w:val="005C63A1"/>
    <w:rsid w:val="005C6B7B"/>
    <w:rsid w:val="005D08E3"/>
    <w:rsid w:val="005D2B9E"/>
    <w:rsid w:val="005D7ACD"/>
    <w:rsid w:val="005E1649"/>
    <w:rsid w:val="005E17F5"/>
    <w:rsid w:val="005E221E"/>
    <w:rsid w:val="005E2A9B"/>
    <w:rsid w:val="005E3DB5"/>
    <w:rsid w:val="005E4392"/>
    <w:rsid w:val="005E5165"/>
    <w:rsid w:val="005F0E65"/>
    <w:rsid w:val="005F1564"/>
    <w:rsid w:val="005F19C1"/>
    <w:rsid w:val="005F1FC2"/>
    <w:rsid w:val="005F2717"/>
    <w:rsid w:val="005F5840"/>
    <w:rsid w:val="005F5E2F"/>
    <w:rsid w:val="00600F7E"/>
    <w:rsid w:val="00601E0C"/>
    <w:rsid w:val="00602DB3"/>
    <w:rsid w:val="006064E4"/>
    <w:rsid w:val="00606D0C"/>
    <w:rsid w:val="00607ECC"/>
    <w:rsid w:val="006109AC"/>
    <w:rsid w:val="00610DB0"/>
    <w:rsid w:val="00612206"/>
    <w:rsid w:val="0061318C"/>
    <w:rsid w:val="00615C50"/>
    <w:rsid w:val="00615C7E"/>
    <w:rsid w:val="00616382"/>
    <w:rsid w:val="006165EE"/>
    <w:rsid w:val="006221A9"/>
    <w:rsid w:val="006222F0"/>
    <w:rsid w:val="00622478"/>
    <w:rsid w:val="00623602"/>
    <w:rsid w:val="00623D16"/>
    <w:rsid w:val="006247DE"/>
    <w:rsid w:val="006256F0"/>
    <w:rsid w:val="006259E8"/>
    <w:rsid w:val="00626AD0"/>
    <w:rsid w:val="0063003F"/>
    <w:rsid w:val="006309D3"/>
    <w:rsid w:val="00630A65"/>
    <w:rsid w:val="00633AFD"/>
    <w:rsid w:val="0063454D"/>
    <w:rsid w:val="006357AA"/>
    <w:rsid w:val="0063585F"/>
    <w:rsid w:val="0063659A"/>
    <w:rsid w:val="00636E04"/>
    <w:rsid w:val="00641D8B"/>
    <w:rsid w:val="00642F03"/>
    <w:rsid w:val="0065129B"/>
    <w:rsid w:val="0065225E"/>
    <w:rsid w:val="0065506F"/>
    <w:rsid w:val="0066002D"/>
    <w:rsid w:val="00660571"/>
    <w:rsid w:val="0066447C"/>
    <w:rsid w:val="00666C58"/>
    <w:rsid w:val="00666CC6"/>
    <w:rsid w:val="00667658"/>
    <w:rsid w:val="00673B65"/>
    <w:rsid w:val="00673CBD"/>
    <w:rsid w:val="00674281"/>
    <w:rsid w:val="00677296"/>
    <w:rsid w:val="00697034"/>
    <w:rsid w:val="0069783A"/>
    <w:rsid w:val="006A02CE"/>
    <w:rsid w:val="006A03EA"/>
    <w:rsid w:val="006A5422"/>
    <w:rsid w:val="006A58C8"/>
    <w:rsid w:val="006A5D9A"/>
    <w:rsid w:val="006B42BD"/>
    <w:rsid w:val="006B5E5C"/>
    <w:rsid w:val="006B7C55"/>
    <w:rsid w:val="006C0670"/>
    <w:rsid w:val="006C6252"/>
    <w:rsid w:val="006C660D"/>
    <w:rsid w:val="006C7F89"/>
    <w:rsid w:val="006D2EA6"/>
    <w:rsid w:val="006D2FFB"/>
    <w:rsid w:val="006D7558"/>
    <w:rsid w:val="006E3B38"/>
    <w:rsid w:val="006E41C3"/>
    <w:rsid w:val="006E476A"/>
    <w:rsid w:val="006E47C6"/>
    <w:rsid w:val="006E6968"/>
    <w:rsid w:val="006F0BB6"/>
    <w:rsid w:val="006F157F"/>
    <w:rsid w:val="006F1ADD"/>
    <w:rsid w:val="006F20BF"/>
    <w:rsid w:val="006F20FF"/>
    <w:rsid w:val="006F225F"/>
    <w:rsid w:val="006F2C18"/>
    <w:rsid w:val="006F3D80"/>
    <w:rsid w:val="006F6606"/>
    <w:rsid w:val="007007F7"/>
    <w:rsid w:val="007022F9"/>
    <w:rsid w:val="00706B43"/>
    <w:rsid w:val="00710FE8"/>
    <w:rsid w:val="00711394"/>
    <w:rsid w:val="00713A05"/>
    <w:rsid w:val="0071628F"/>
    <w:rsid w:val="0072311A"/>
    <w:rsid w:val="00723190"/>
    <w:rsid w:val="007245CC"/>
    <w:rsid w:val="00736E45"/>
    <w:rsid w:val="007414C1"/>
    <w:rsid w:val="00742C07"/>
    <w:rsid w:val="00743331"/>
    <w:rsid w:val="00743C5C"/>
    <w:rsid w:val="00745304"/>
    <w:rsid w:val="0074557E"/>
    <w:rsid w:val="0074596B"/>
    <w:rsid w:val="00747DB8"/>
    <w:rsid w:val="007525BC"/>
    <w:rsid w:val="00753231"/>
    <w:rsid w:val="0075421F"/>
    <w:rsid w:val="00756FC0"/>
    <w:rsid w:val="007576F3"/>
    <w:rsid w:val="00762EC8"/>
    <w:rsid w:val="007702EA"/>
    <w:rsid w:val="007703D9"/>
    <w:rsid w:val="0077115B"/>
    <w:rsid w:val="00773C01"/>
    <w:rsid w:val="007854EB"/>
    <w:rsid w:val="0079304F"/>
    <w:rsid w:val="007940B3"/>
    <w:rsid w:val="00795904"/>
    <w:rsid w:val="00797BD9"/>
    <w:rsid w:val="00797E3F"/>
    <w:rsid w:val="007A0281"/>
    <w:rsid w:val="007A22CF"/>
    <w:rsid w:val="007A3390"/>
    <w:rsid w:val="007A4368"/>
    <w:rsid w:val="007A6D84"/>
    <w:rsid w:val="007B00C1"/>
    <w:rsid w:val="007B6136"/>
    <w:rsid w:val="007B71CB"/>
    <w:rsid w:val="007C1C79"/>
    <w:rsid w:val="007C30DE"/>
    <w:rsid w:val="007C3307"/>
    <w:rsid w:val="007C33FB"/>
    <w:rsid w:val="007C5776"/>
    <w:rsid w:val="007C5CF1"/>
    <w:rsid w:val="007D027C"/>
    <w:rsid w:val="007D114A"/>
    <w:rsid w:val="007D6186"/>
    <w:rsid w:val="007D734A"/>
    <w:rsid w:val="007D763F"/>
    <w:rsid w:val="007E0E3D"/>
    <w:rsid w:val="007E413F"/>
    <w:rsid w:val="007E5537"/>
    <w:rsid w:val="007F4281"/>
    <w:rsid w:val="007F472F"/>
    <w:rsid w:val="007F4CBA"/>
    <w:rsid w:val="007F54DC"/>
    <w:rsid w:val="007F747E"/>
    <w:rsid w:val="008000E0"/>
    <w:rsid w:val="00800BEE"/>
    <w:rsid w:val="0080141D"/>
    <w:rsid w:val="0080540F"/>
    <w:rsid w:val="00806CA2"/>
    <w:rsid w:val="00807F04"/>
    <w:rsid w:val="00811F79"/>
    <w:rsid w:val="00817CE9"/>
    <w:rsid w:val="00821705"/>
    <w:rsid w:val="00821C38"/>
    <w:rsid w:val="008238F6"/>
    <w:rsid w:val="0082397D"/>
    <w:rsid w:val="00823C9C"/>
    <w:rsid w:val="00823E06"/>
    <w:rsid w:val="00823E1F"/>
    <w:rsid w:val="00827B2F"/>
    <w:rsid w:val="00831AE3"/>
    <w:rsid w:val="008328EF"/>
    <w:rsid w:val="008337BC"/>
    <w:rsid w:val="0083594E"/>
    <w:rsid w:val="0083738D"/>
    <w:rsid w:val="008404BD"/>
    <w:rsid w:val="00843675"/>
    <w:rsid w:val="00843C37"/>
    <w:rsid w:val="008442F7"/>
    <w:rsid w:val="00845A78"/>
    <w:rsid w:val="008465CA"/>
    <w:rsid w:val="0084744C"/>
    <w:rsid w:val="00847722"/>
    <w:rsid w:val="008502A4"/>
    <w:rsid w:val="0085147D"/>
    <w:rsid w:val="0085149C"/>
    <w:rsid w:val="00852FF6"/>
    <w:rsid w:val="008530E7"/>
    <w:rsid w:val="0085406E"/>
    <w:rsid w:val="00854656"/>
    <w:rsid w:val="0085541A"/>
    <w:rsid w:val="00856812"/>
    <w:rsid w:val="00862593"/>
    <w:rsid w:val="008647C1"/>
    <w:rsid w:val="008655CE"/>
    <w:rsid w:val="0086720B"/>
    <w:rsid w:val="00867345"/>
    <w:rsid w:val="008739F8"/>
    <w:rsid w:val="008774AD"/>
    <w:rsid w:val="00882054"/>
    <w:rsid w:val="00882E3F"/>
    <w:rsid w:val="00883F5B"/>
    <w:rsid w:val="00885454"/>
    <w:rsid w:val="008874E0"/>
    <w:rsid w:val="00887F75"/>
    <w:rsid w:val="00890B79"/>
    <w:rsid w:val="00893D02"/>
    <w:rsid w:val="008951A6"/>
    <w:rsid w:val="0089681A"/>
    <w:rsid w:val="008A2278"/>
    <w:rsid w:val="008A34B7"/>
    <w:rsid w:val="008A35D3"/>
    <w:rsid w:val="008A3B76"/>
    <w:rsid w:val="008A625A"/>
    <w:rsid w:val="008A6AB2"/>
    <w:rsid w:val="008A6CDB"/>
    <w:rsid w:val="008B1A25"/>
    <w:rsid w:val="008B1A48"/>
    <w:rsid w:val="008B1D95"/>
    <w:rsid w:val="008B2BEE"/>
    <w:rsid w:val="008B3657"/>
    <w:rsid w:val="008B3B16"/>
    <w:rsid w:val="008B4A3A"/>
    <w:rsid w:val="008B5401"/>
    <w:rsid w:val="008B6BEC"/>
    <w:rsid w:val="008B71ED"/>
    <w:rsid w:val="008C0616"/>
    <w:rsid w:val="008C15A2"/>
    <w:rsid w:val="008C6C5C"/>
    <w:rsid w:val="008C6C79"/>
    <w:rsid w:val="008D0967"/>
    <w:rsid w:val="008D1771"/>
    <w:rsid w:val="008D60AE"/>
    <w:rsid w:val="008D6418"/>
    <w:rsid w:val="008D69A6"/>
    <w:rsid w:val="008D6FF9"/>
    <w:rsid w:val="008E12E6"/>
    <w:rsid w:val="008E156B"/>
    <w:rsid w:val="008E2AB4"/>
    <w:rsid w:val="008E5948"/>
    <w:rsid w:val="008E5FBB"/>
    <w:rsid w:val="008E7620"/>
    <w:rsid w:val="008F04F8"/>
    <w:rsid w:val="008F07D4"/>
    <w:rsid w:val="008F4508"/>
    <w:rsid w:val="008F4FFB"/>
    <w:rsid w:val="008F579E"/>
    <w:rsid w:val="008F5F1A"/>
    <w:rsid w:val="008F7D55"/>
    <w:rsid w:val="00904056"/>
    <w:rsid w:val="00904127"/>
    <w:rsid w:val="00906C1A"/>
    <w:rsid w:val="009076B0"/>
    <w:rsid w:val="00913295"/>
    <w:rsid w:val="00914CD3"/>
    <w:rsid w:val="00921EBE"/>
    <w:rsid w:val="00922A7C"/>
    <w:rsid w:val="00923A8E"/>
    <w:rsid w:val="00927BF2"/>
    <w:rsid w:val="00933C73"/>
    <w:rsid w:val="00934089"/>
    <w:rsid w:val="00935001"/>
    <w:rsid w:val="00940F97"/>
    <w:rsid w:val="0094275B"/>
    <w:rsid w:val="009436BE"/>
    <w:rsid w:val="009451B9"/>
    <w:rsid w:val="009453F4"/>
    <w:rsid w:val="00946661"/>
    <w:rsid w:val="00950038"/>
    <w:rsid w:val="009501E5"/>
    <w:rsid w:val="009511C7"/>
    <w:rsid w:val="009566F1"/>
    <w:rsid w:val="0096088D"/>
    <w:rsid w:val="00962176"/>
    <w:rsid w:val="00966907"/>
    <w:rsid w:val="00966E87"/>
    <w:rsid w:val="00970069"/>
    <w:rsid w:val="00973FAE"/>
    <w:rsid w:val="00974F3A"/>
    <w:rsid w:val="0097618F"/>
    <w:rsid w:val="00982B55"/>
    <w:rsid w:val="00984CF4"/>
    <w:rsid w:val="00986BAE"/>
    <w:rsid w:val="00986CE2"/>
    <w:rsid w:val="009876D1"/>
    <w:rsid w:val="00990090"/>
    <w:rsid w:val="00990FFD"/>
    <w:rsid w:val="00991CDA"/>
    <w:rsid w:val="00991E48"/>
    <w:rsid w:val="009937F4"/>
    <w:rsid w:val="00996626"/>
    <w:rsid w:val="009A0E08"/>
    <w:rsid w:val="009A46BB"/>
    <w:rsid w:val="009A49F9"/>
    <w:rsid w:val="009A6679"/>
    <w:rsid w:val="009B0C32"/>
    <w:rsid w:val="009B36B8"/>
    <w:rsid w:val="009B4517"/>
    <w:rsid w:val="009B53A7"/>
    <w:rsid w:val="009B7154"/>
    <w:rsid w:val="009B77F7"/>
    <w:rsid w:val="009B78FB"/>
    <w:rsid w:val="009C0119"/>
    <w:rsid w:val="009C1D94"/>
    <w:rsid w:val="009C29FC"/>
    <w:rsid w:val="009C528D"/>
    <w:rsid w:val="009C5645"/>
    <w:rsid w:val="009C79FE"/>
    <w:rsid w:val="009D24EB"/>
    <w:rsid w:val="009D4231"/>
    <w:rsid w:val="009D59EA"/>
    <w:rsid w:val="009E1723"/>
    <w:rsid w:val="009E3282"/>
    <w:rsid w:val="009E7A5F"/>
    <w:rsid w:val="009F0D94"/>
    <w:rsid w:val="009F1B3C"/>
    <w:rsid w:val="009F2D81"/>
    <w:rsid w:val="009F46BF"/>
    <w:rsid w:val="009F51B4"/>
    <w:rsid w:val="009F6313"/>
    <w:rsid w:val="00A00E3E"/>
    <w:rsid w:val="00A0190F"/>
    <w:rsid w:val="00A03428"/>
    <w:rsid w:val="00A043B0"/>
    <w:rsid w:val="00A04D53"/>
    <w:rsid w:val="00A05441"/>
    <w:rsid w:val="00A05733"/>
    <w:rsid w:val="00A05735"/>
    <w:rsid w:val="00A06D9A"/>
    <w:rsid w:val="00A11208"/>
    <w:rsid w:val="00A1428D"/>
    <w:rsid w:val="00A14765"/>
    <w:rsid w:val="00A15037"/>
    <w:rsid w:val="00A15FAF"/>
    <w:rsid w:val="00A1725E"/>
    <w:rsid w:val="00A2489A"/>
    <w:rsid w:val="00A24DCF"/>
    <w:rsid w:val="00A27288"/>
    <w:rsid w:val="00A322C1"/>
    <w:rsid w:val="00A324B4"/>
    <w:rsid w:val="00A3392B"/>
    <w:rsid w:val="00A34DD7"/>
    <w:rsid w:val="00A34E41"/>
    <w:rsid w:val="00A3646B"/>
    <w:rsid w:val="00A36955"/>
    <w:rsid w:val="00A40583"/>
    <w:rsid w:val="00A43280"/>
    <w:rsid w:val="00A43C9D"/>
    <w:rsid w:val="00A53E25"/>
    <w:rsid w:val="00A5420B"/>
    <w:rsid w:val="00A551E3"/>
    <w:rsid w:val="00A5648D"/>
    <w:rsid w:val="00A57DB6"/>
    <w:rsid w:val="00A624DE"/>
    <w:rsid w:val="00A638BF"/>
    <w:rsid w:val="00A645FB"/>
    <w:rsid w:val="00A706D4"/>
    <w:rsid w:val="00A72BFB"/>
    <w:rsid w:val="00A74C90"/>
    <w:rsid w:val="00A76B55"/>
    <w:rsid w:val="00A81909"/>
    <w:rsid w:val="00A822E9"/>
    <w:rsid w:val="00A838BD"/>
    <w:rsid w:val="00A850FB"/>
    <w:rsid w:val="00A85624"/>
    <w:rsid w:val="00A95A6A"/>
    <w:rsid w:val="00A95E91"/>
    <w:rsid w:val="00AA0D07"/>
    <w:rsid w:val="00AA2808"/>
    <w:rsid w:val="00AA38D5"/>
    <w:rsid w:val="00AA46A6"/>
    <w:rsid w:val="00AA56D4"/>
    <w:rsid w:val="00AA6670"/>
    <w:rsid w:val="00AA740F"/>
    <w:rsid w:val="00AB0663"/>
    <w:rsid w:val="00AB192F"/>
    <w:rsid w:val="00AB522D"/>
    <w:rsid w:val="00AB5DE1"/>
    <w:rsid w:val="00AB77DB"/>
    <w:rsid w:val="00AC017C"/>
    <w:rsid w:val="00AC38F4"/>
    <w:rsid w:val="00AC6206"/>
    <w:rsid w:val="00AD0317"/>
    <w:rsid w:val="00AD04ED"/>
    <w:rsid w:val="00AD106B"/>
    <w:rsid w:val="00AD1AC8"/>
    <w:rsid w:val="00AD1F36"/>
    <w:rsid w:val="00AD5221"/>
    <w:rsid w:val="00AD6D8E"/>
    <w:rsid w:val="00AE17B8"/>
    <w:rsid w:val="00AE4304"/>
    <w:rsid w:val="00AE4E9F"/>
    <w:rsid w:val="00AE5219"/>
    <w:rsid w:val="00AE6576"/>
    <w:rsid w:val="00AF004A"/>
    <w:rsid w:val="00AF0144"/>
    <w:rsid w:val="00AF0840"/>
    <w:rsid w:val="00AF129C"/>
    <w:rsid w:val="00AF226F"/>
    <w:rsid w:val="00AF32DC"/>
    <w:rsid w:val="00AF4D44"/>
    <w:rsid w:val="00AF5E4C"/>
    <w:rsid w:val="00B00955"/>
    <w:rsid w:val="00B00D00"/>
    <w:rsid w:val="00B0781A"/>
    <w:rsid w:val="00B1042B"/>
    <w:rsid w:val="00B12454"/>
    <w:rsid w:val="00B22E52"/>
    <w:rsid w:val="00B233F7"/>
    <w:rsid w:val="00B23697"/>
    <w:rsid w:val="00B25ABB"/>
    <w:rsid w:val="00B26310"/>
    <w:rsid w:val="00B2766F"/>
    <w:rsid w:val="00B30663"/>
    <w:rsid w:val="00B335E8"/>
    <w:rsid w:val="00B37DE1"/>
    <w:rsid w:val="00B40BC8"/>
    <w:rsid w:val="00B428B6"/>
    <w:rsid w:val="00B449F3"/>
    <w:rsid w:val="00B46D39"/>
    <w:rsid w:val="00B54FB7"/>
    <w:rsid w:val="00B55462"/>
    <w:rsid w:val="00B56133"/>
    <w:rsid w:val="00B616B2"/>
    <w:rsid w:val="00B61EDF"/>
    <w:rsid w:val="00B6225F"/>
    <w:rsid w:val="00B62D83"/>
    <w:rsid w:val="00B63734"/>
    <w:rsid w:val="00B65718"/>
    <w:rsid w:val="00B727F6"/>
    <w:rsid w:val="00B73106"/>
    <w:rsid w:val="00B7574D"/>
    <w:rsid w:val="00B8130A"/>
    <w:rsid w:val="00B828A8"/>
    <w:rsid w:val="00B841E1"/>
    <w:rsid w:val="00B875EE"/>
    <w:rsid w:val="00B91263"/>
    <w:rsid w:val="00B96423"/>
    <w:rsid w:val="00B975E5"/>
    <w:rsid w:val="00B97B55"/>
    <w:rsid w:val="00BA0605"/>
    <w:rsid w:val="00BA2F95"/>
    <w:rsid w:val="00BA4A3D"/>
    <w:rsid w:val="00BA598A"/>
    <w:rsid w:val="00BA7656"/>
    <w:rsid w:val="00BB10BD"/>
    <w:rsid w:val="00BB1724"/>
    <w:rsid w:val="00BB31FA"/>
    <w:rsid w:val="00BB47F0"/>
    <w:rsid w:val="00BB5C61"/>
    <w:rsid w:val="00BB6301"/>
    <w:rsid w:val="00BB6C3E"/>
    <w:rsid w:val="00BC1BF6"/>
    <w:rsid w:val="00BC1CA0"/>
    <w:rsid w:val="00BC2816"/>
    <w:rsid w:val="00BC2BF2"/>
    <w:rsid w:val="00BC4857"/>
    <w:rsid w:val="00BC7629"/>
    <w:rsid w:val="00BC7C15"/>
    <w:rsid w:val="00BD0FBD"/>
    <w:rsid w:val="00BD134B"/>
    <w:rsid w:val="00BD1527"/>
    <w:rsid w:val="00BD1FFC"/>
    <w:rsid w:val="00BD4A96"/>
    <w:rsid w:val="00BD58DC"/>
    <w:rsid w:val="00BE079D"/>
    <w:rsid w:val="00BE1920"/>
    <w:rsid w:val="00BE25C7"/>
    <w:rsid w:val="00BE45EB"/>
    <w:rsid w:val="00BE4CAF"/>
    <w:rsid w:val="00BE4CE6"/>
    <w:rsid w:val="00BE6DAE"/>
    <w:rsid w:val="00BF052E"/>
    <w:rsid w:val="00BF226E"/>
    <w:rsid w:val="00BF27BC"/>
    <w:rsid w:val="00BF2DA3"/>
    <w:rsid w:val="00BF3224"/>
    <w:rsid w:val="00BF3BD5"/>
    <w:rsid w:val="00BF4C29"/>
    <w:rsid w:val="00BF7F90"/>
    <w:rsid w:val="00C01F9C"/>
    <w:rsid w:val="00C049F8"/>
    <w:rsid w:val="00C10129"/>
    <w:rsid w:val="00C11BB5"/>
    <w:rsid w:val="00C161BF"/>
    <w:rsid w:val="00C17396"/>
    <w:rsid w:val="00C179F3"/>
    <w:rsid w:val="00C21297"/>
    <w:rsid w:val="00C22BA8"/>
    <w:rsid w:val="00C24515"/>
    <w:rsid w:val="00C26694"/>
    <w:rsid w:val="00C324CB"/>
    <w:rsid w:val="00C36D1E"/>
    <w:rsid w:val="00C40AD1"/>
    <w:rsid w:val="00C42D21"/>
    <w:rsid w:val="00C5039E"/>
    <w:rsid w:val="00C50C96"/>
    <w:rsid w:val="00C52360"/>
    <w:rsid w:val="00C52DC4"/>
    <w:rsid w:val="00C5350D"/>
    <w:rsid w:val="00C54B56"/>
    <w:rsid w:val="00C57B55"/>
    <w:rsid w:val="00C60C8C"/>
    <w:rsid w:val="00C63CBB"/>
    <w:rsid w:val="00C669B4"/>
    <w:rsid w:val="00C81815"/>
    <w:rsid w:val="00C8585D"/>
    <w:rsid w:val="00C85943"/>
    <w:rsid w:val="00C86730"/>
    <w:rsid w:val="00C87C46"/>
    <w:rsid w:val="00C90482"/>
    <w:rsid w:val="00C92723"/>
    <w:rsid w:val="00C962EC"/>
    <w:rsid w:val="00C97B3D"/>
    <w:rsid w:val="00CA127D"/>
    <w:rsid w:val="00CA26A7"/>
    <w:rsid w:val="00CA3227"/>
    <w:rsid w:val="00CB251F"/>
    <w:rsid w:val="00CB53C9"/>
    <w:rsid w:val="00CB75E6"/>
    <w:rsid w:val="00CB7680"/>
    <w:rsid w:val="00CC0EBB"/>
    <w:rsid w:val="00CC5F69"/>
    <w:rsid w:val="00CC7059"/>
    <w:rsid w:val="00CC7A1A"/>
    <w:rsid w:val="00CD1835"/>
    <w:rsid w:val="00CD4000"/>
    <w:rsid w:val="00CD43EB"/>
    <w:rsid w:val="00CD598F"/>
    <w:rsid w:val="00CD6A20"/>
    <w:rsid w:val="00CE22C0"/>
    <w:rsid w:val="00CE43F6"/>
    <w:rsid w:val="00CF1FE1"/>
    <w:rsid w:val="00CF45D6"/>
    <w:rsid w:val="00CF477B"/>
    <w:rsid w:val="00D009A5"/>
    <w:rsid w:val="00D0136B"/>
    <w:rsid w:val="00D03ED1"/>
    <w:rsid w:val="00D0432F"/>
    <w:rsid w:val="00D05D96"/>
    <w:rsid w:val="00D11196"/>
    <w:rsid w:val="00D138AB"/>
    <w:rsid w:val="00D15335"/>
    <w:rsid w:val="00D2290D"/>
    <w:rsid w:val="00D24E96"/>
    <w:rsid w:val="00D258B2"/>
    <w:rsid w:val="00D26D41"/>
    <w:rsid w:val="00D31DC1"/>
    <w:rsid w:val="00D35364"/>
    <w:rsid w:val="00D35853"/>
    <w:rsid w:val="00D36ED4"/>
    <w:rsid w:val="00D40375"/>
    <w:rsid w:val="00D41038"/>
    <w:rsid w:val="00D41120"/>
    <w:rsid w:val="00D42AC5"/>
    <w:rsid w:val="00D42B89"/>
    <w:rsid w:val="00D45E42"/>
    <w:rsid w:val="00D4662C"/>
    <w:rsid w:val="00D472F9"/>
    <w:rsid w:val="00D5188A"/>
    <w:rsid w:val="00D53F69"/>
    <w:rsid w:val="00D54768"/>
    <w:rsid w:val="00D5516F"/>
    <w:rsid w:val="00D56377"/>
    <w:rsid w:val="00D6094A"/>
    <w:rsid w:val="00D6350F"/>
    <w:rsid w:val="00D63EBA"/>
    <w:rsid w:val="00D65E4D"/>
    <w:rsid w:val="00D66963"/>
    <w:rsid w:val="00D70A76"/>
    <w:rsid w:val="00D7293E"/>
    <w:rsid w:val="00D72E7D"/>
    <w:rsid w:val="00D75524"/>
    <w:rsid w:val="00D765B6"/>
    <w:rsid w:val="00D806BD"/>
    <w:rsid w:val="00D8121B"/>
    <w:rsid w:val="00D8162E"/>
    <w:rsid w:val="00D818BA"/>
    <w:rsid w:val="00D81DA2"/>
    <w:rsid w:val="00D84794"/>
    <w:rsid w:val="00D860C9"/>
    <w:rsid w:val="00D9451C"/>
    <w:rsid w:val="00D9726B"/>
    <w:rsid w:val="00D97988"/>
    <w:rsid w:val="00DA073B"/>
    <w:rsid w:val="00DA085C"/>
    <w:rsid w:val="00DA174E"/>
    <w:rsid w:val="00DA2BBF"/>
    <w:rsid w:val="00DA4F51"/>
    <w:rsid w:val="00DB0ED8"/>
    <w:rsid w:val="00DB684C"/>
    <w:rsid w:val="00DB7DBF"/>
    <w:rsid w:val="00DC19C4"/>
    <w:rsid w:val="00DC23B8"/>
    <w:rsid w:val="00DC3966"/>
    <w:rsid w:val="00DC4D2D"/>
    <w:rsid w:val="00DC65BD"/>
    <w:rsid w:val="00DC6C6B"/>
    <w:rsid w:val="00DD0D2C"/>
    <w:rsid w:val="00DD0D5E"/>
    <w:rsid w:val="00DD1A4D"/>
    <w:rsid w:val="00DD34CD"/>
    <w:rsid w:val="00DE0271"/>
    <w:rsid w:val="00DE1497"/>
    <w:rsid w:val="00DE14F6"/>
    <w:rsid w:val="00DE3F88"/>
    <w:rsid w:val="00DE55DB"/>
    <w:rsid w:val="00DE5E75"/>
    <w:rsid w:val="00DE5EDE"/>
    <w:rsid w:val="00DF0F9D"/>
    <w:rsid w:val="00DF26AB"/>
    <w:rsid w:val="00DF31AA"/>
    <w:rsid w:val="00DF4888"/>
    <w:rsid w:val="00DF504D"/>
    <w:rsid w:val="00DF683A"/>
    <w:rsid w:val="00E01397"/>
    <w:rsid w:val="00E01E98"/>
    <w:rsid w:val="00E050E7"/>
    <w:rsid w:val="00E05E46"/>
    <w:rsid w:val="00E07934"/>
    <w:rsid w:val="00E10721"/>
    <w:rsid w:val="00E11993"/>
    <w:rsid w:val="00E1202C"/>
    <w:rsid w:val="00E12610"/>
    <w:rsid w:val="00E140DE"/>
    <w:rsid w:val="00E143B0"/>
    <w:rsid w:val="00E200FF"/>
    <w:rsid w:val="00E207BC"/>
    <w:rsid w:val="00E20C53"/>
    <w:rsid w:val="00E25236"/>
    <w:rsid w:val="00E26A7B"/>
    <w:rsid w:val="00E3113E"/>
    <w:rsid w:val="00E33F1A"/>
    <w:rsid w:val="00E3453C"/>
    <w:rsid w:val="00E37266"/>
    <w:rsid w:val="00E419C0"/>
    <w:rsid w:val="00E42E53"/>
    <w:rsid w:val="00E43362"/>
    <w:rsid w:val="00E44CE6"/>
    <w:rsid w:val="00E46565"/>
    <w:rsid w:val="00E51CAC"/>
    <w:rsid w:val="00E52843"/>
    <w:rsid w:val="00E5330B"/>
    <w:rsid w:val="00E534B9"/>
    <w:rsid w:val="00E538A4"/>
    <w:rsid w:val="00E55926"/>
    <w:rsid w:val="00E5742C"/>
    <w:rsid w:val="00E57F92"/>
    <w:rsid w:val="00E60028"/>
    <w:rsid w:val="00E60658"/>
    <w:rsid w:val="00E60C86"/>
    <w:rsid w:val="00E62AD3"/>
    <w:rsid w:val="00E62CA5"/>
    <w:rsid w:val="00E62DF0"/>
    <w:rsid w:val="00E706D4"/>
    <w:rsid w:val="00E728F7"/>
    <w:rsid w:val="00E7626B"/>
    <w:rsid w:val="00E766F1"/>
    <w:rsid w:val="00E77149"/>
    <w:rsid w:val="00E77252"/>
    <w:rsid w:val="00E80EE0"/>
    <w:rsid w:val="00E827A0"/>
    <w:rsid w:val="00E84F13"/>
    <w:rsid w:val="00E87BDB"/>
    <w:rsid w:val="00E91698"/>
    <w:rsid w:val="00E93580"/>
    <w:rsid w:val="00E93CA4"/>
    <w:rsid w:val="00E94F30"/>
    <w:rsid w:val="00EA09E4"/>
    <w:rsid w:val="00EA0E13"/>
    <w:rsid w:val="00EA119B"/>
    <w:rsid w:val="00EA368E"/>
    <w:rsid w:val="00EA3EF4"/>
    <w:rsid w:val="00EB21A6"/>
    <w:rsid w:val="00EB2926"/>
    <w:rsid w:val="00EB6ED8"/>
    <w:rsid w:val="00ED11BF"/>
    <w:rsid w:val="00EE3A85"/>
    <w:rsid w:val="00EE62AB"/>
    <w:rsid w:val="00EE685F"/>
    <w:rsid w:val="00EE6F7F"/>
    <w:rsid w:val="00EE72A9"/>
    <w:rsid w:val="00EE77C7"/>
    <w:rsid w:val="00EF0B1B"/>
    <w:rsid w:val="00EF2354"/>
    <w:rsid w:val="00EF4886"/>
    <w:rsid w:val="00EF56A7"/>
    <w:rsid w:val="00EF776D"/>
    <w:rsid w:val="00F006B5"/>
    <w:rsid w:val="00F03111"/>
    <w:rsid w:val="00F11F57"/>
    <w:rsid w:val="00F14164"/>
    <w:rsid w:val="00F176B8"/>
    <w:rsid w:val="00F2037C"/>
    <w:rsid w:val="00F20A4D"/>
    <w:rsid w:val="00F21754"/>
    <w:rsid w:val="00F30E77"/>
    <w:rsid w:val="00F313EA"/>
    <w:rsid w:val="00F316C5"/>
    <w:rsid w:val="00F3386F"/>
    <w:rsid w:val="00F41E49"/>
    <w:rsid w:val="00F41E94"/>
    <w:rsid w:val="00F435B5"/>
    <w:rsid w:val="00F43909"/>
    <w:rsid w:val="00F53E27"/>
    <w:rsid w:val="00F54918"/>
    <w:rsid w:val="00F57F9E"/>
    <w:rsid w:val="00F60B4D"/>
    <w:rsid w:val="00F61829"/>
    <w:rsid w:val="00F6239A"/>
    <w:rsid w:val="00F62EC8"/>
    <w:rsid w:val="00F6407E"/>
    <w:rsid w:val="00F71A67"/>
    <w:rsid w:val="00F72387"/>
    <w:rsid w:val="00F7242D"/>
    <w:rsid w:val="00F74687"/>
    <w:rsid w:val="00F808FF"/>
    <w:rsid w:val="00F80E1E"/>
    <w:rsid w:val="00F81C60"/>
    <w:rsid w:val="00F84D50"/>
    <w:rsid w:val="00F856F5"/>
    <w:rsid w:val="00F864D2"/>
    <w:rsid w:val="00F86C99"/>
    <w:rsid w:val="00F91C56"/>
    <w:rsid w:val="00F9518C"/>
    <w:rsid w:val="00FA34C4"/>
    <w:rsid w:val="00FA4EF9"/>
    <w:rsid w:val="00FA58EC"/>
    <w:rsid w:val="00FA60C4"/>
    <w:rsid w:val="00FB279C"/>
    <w:rsid w:val="00FB37C1"/>
    <w:rsid w:val="00FB3C9D"/>
    <w:rsid w:val="00FB4150"/>
    <w:rsid w:val="00FB4B4A"/>
    <w:rsid w:val="00FB571E"/>
    <w:rsid w:val="00FB7A72"/>
    <w:rsid w:val="00FC43B9"/>
    <w:rsid w:val="00FC4CDE"/>
    <w:rsid w:val="00FD011A"/>
    <w:rsid w:val="00FD4095"/>
    <w:rsid w:val="00FD6B44"/>
    <w:rsid w:val="00FE039C"/>
    <w:rsid w:val="00FE16D4"/>
    <w:rsid w:val="00FE1B61"/>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677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0122">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46C4-6BF7-42E3-8332-898E2C82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1743</Words>
  <Characters>9940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2020-12-23T07:27:00Z</dcterms:created>
  <dcterms:modified xsi:type="dcterms:W3CDTF">2020-12-24T10:50:00Z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