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908" w:rsidRDefault="00CF5908" w:rsidP="00CF5908">
      <w:pPr>
        <w:rPr>
          <w:rFonts w:asciiTheme="majorEastAsia" w:eastAsiaTheme="majorEastAsia" w:hAnsiTheme="majorEastAsia"/>
          <w:sz w:val="24"/>
          <w:szCs w:val="24"/>
        </w:rPr>
      </w:pPr>
    </w:p>
    <w:p w:rsidR="005F6D8C" w:rsidRDefault="005F6D8C" w:rsidP="00CF5908">
      <w:pPr>
        <w:rPr>
          <w:rFonts w:asciiTheme="majorEastAsia" w:eastAsiaTheme="majorEastAsia" w:hAnsiTheme="majorEastAsia"/>
          <w:sz w:val="24"/>
          <w:szCs w:val="24"/>
        </w:rPr>
      </w:pPr>
    </w:p>
    <w:p w:rsidR="00581885" w:rsidRDefault="00581885" w:rsidP="00CF5908">
      <w:pPr>
        <w:rPr>
          <w:rFonts w:asciiTheme="majorEastAsia" w:eastAsiaTheme="majorEastAsia" w:hAnsiTheme="majorEastAsia"/>
          <w:sz w:val="24"/>
          <w:szCs w:val="24"/>
        </w:rPr>
      </w:pPr>
      <w:bookmarkStart w:id="0" w:name="_GoBack"/>
      <w:bookmarkEnd w:id="0"/>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62688" behindDoc="0" locked="0" layoutInCell="1" allowOverlap="1" wp14:anchorId="06FE9987" wp14:editId="70548564">
                <wp:simplePos x="0" y="0"/>
                <wp:positionH relativeFrom="column">
                  <wp:posOffset>-72390</wp:posOffset>
                </wp:positionH>
                <wp:positionV relativeFrom="paragraph">
                  <wp:posOffset>156210</wp:posOffset>
                </wp:positionV>
                <wp:extent cx="6391275" cy="3810000"/>
                <wp:effectExtent l="0" t="0" r="28575" b="19050"/>
                <wp:wrapNone/>
                <wp:docPr id="289" name="横巻き 289"/>
                <wp:cNvGraphicFramePr/>
                <a:graphic xmlns:a="http://schemas.openxmlformats.org/drawingml/2006/main">
                  <a:graphicData uri="http://schemas.microsoft.com/office/word/2010/wordprocessingShape">
                    <wps:wsp>
                      <wps:cNvSpPr/>
                      <wps:spPr>
                        <a:xfrm>
                          <a:off x="0" y="0"/>
                          <a:ext cx="6391275" cy="3810000"/>
                        </a:xfrm>
                        <a:prstGeom prst="horizontalScroll">
                          <a:avLst/>
                        </a:prstGeom>
                        <a:noFill/>
                        <a:ln w="25400" cap="flat" cmpd="sng" algn="ctr">
                          <a:solidFill>
                            <a:srgbClr val="4F81BD">
                              <a:shade val="50000"/>
                            </a:srgbClr>
                          </a:solidFill>
                          <a:prstDash val="solid"/>
                        </a:ln>
                        <a:effectLst/>
                      </wps:spPr>
                      <wps:txbx>
                        <w:txbxContent>
                          <w:p w:rsidR="005F6D8C" w:rsidRPr="00773EA4" w:rsidRDefault="005F6D8C" w:rsidP="00F47371">
                            <w:pPr>
                              <w:tabs>
                                <w:tab w:val="left" w:pos="567"/>
                              </w:tabs>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地域で高次脳機能障が</w:t>
                            </w:r>
                            <w:r w:rsidRPr="00F47371">
                              <w:rPr>
                                <w:rFonts w:ascii="HG丸ｺﾞｼｯｸM-PRO" w:eastAsia="HG丸ｺﾞｼｯｸM-PRO" w:hAnsi="HG丸ｺﾞｼｯｸM-PRO" w:hint="eastAsia"/>
                                <w:sz w:val="56"/>
                                <w:szCs w:val="56"/>
                              </w:rPr>
                              <w:t>いの方々を</w:t>
                            </w:r>
                          </w:p>
                          <w:p w:rsidR="005F6D8C" w:rsidRPr="00773EA4" w:rsidRDefault="005F6D8C" w:rsidP="00A03DB6">
                            <w:pPr>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支えるヒント集</w:t>
                            </w:r>
                          </w:p>
                          <w:p w:rsidR="005F6D8C" w:rsidRPr="00773EA4" w:rsidRDefault="005F6D8C" w:rsidP="003148BD">
                            <w:pPr>
                              <w:jc w:val="center"/>
                              <w:rPr>
                                <w:rFonts w:ascii="HG丸ｺﾞｼｯｸM-PRO" w:eastAsia="HG丸ｺﾞｼｯｸM-PRO" w:hAnsi="HG丸ｺﾞｼｯｸM-PRO"/>
                                <w:color w:val="000000" w:themeColor="text1"/>
                                <w:sz w:val="32"/>
                                <w:szCs w:val="32"/>
                              </w:rPr>
                            </w:pPr>
                            <w:r w:rsidRPr="00773EA4">
                              <w:rPr>
                                <w:rFonts w:ascii="HG丸ｺﾞｼｯｸM-PRO" w:eastAsia="HG丸ｺﾞｼｯｸM-PRO" w:hAnsi="HG丸ｺﾞｼｯｸM-PRO" w:hint="eastAsia"/>
                                <w:color w:val="000000" w:themeColor="text1"/>
                                <w:sz w:val="32"/>
                                <w:szCs w:val="32"/>
                              </w:rPr>
                              <w:t>～支援会議や市町村地域自立支援協議会等を活用して～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26" type="#_x0000_t98" style="position:absolute;left:0;text-align:left;margin-left:-5.7pt;margin-top:12.3pt;width:503.25pt;height:30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" filled="f" strokecolor="#385d8a" strokeweight="2pt">
                <v:textbox>
                  <w:txbxContent>
                    <w:p w:rsidR="005F6D8C" w:rsidRPr="00773EA4" w:rsidRDefault="005F6D8C" w:rsidP="00F47371">
                      <w:pPr>
                        <w:tabs>
                          <w:tab w:val="left" w:pos="567"/>
                        </w:tabs>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地域で高次脳機能障が</w:t>
                      </w:r>
                      <w:r w:rsidRPr="00F47371">
                        <w:rPr>
                          <w:rFonts w:ascii="HG丸ｺﾞｼｯｸM-PRO" w:eastAsia="HG丸ｺﾞｼｯｸM-PRO" w:hAnsi="HG丸ｺﾞｼｯｸM-PRO" w:hint="eastAsia"/>
                          <w:sz w:val="56"/>
                          <w:szCs w:val="56"/>
                        </w:rPr>
                        <w:t>いの方々を</w:t>
                      </w:r>
                    </w:p>
                    <w:p w:rsidR="005F6D8C" w:rsidRPr="00773EA4" w:rsidRDefault="005F6D8C" w:rsidP="00A03DB6">
                      <w:pPr>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支えるヒント集</w:t>
                      </w:r>
                    </w:p>
                    <w:p w:rsidR="005F6D8C" w:rsidRPr="00773EA4" w:rsidRDefault="005F6D8C" w:rsidP="003148BD">
                      <w:pPr>
                        <w:jc w:val="center"/>
                        <w:rPr>
                          <w:rFonts w:ascii="HG丸ｺﾞｼｯｸM-PRO" w:eastAsia="HG丸ｺﾞｼｯｸM-PRO" w:hAnsi="HG丸ｺﾞｼｯｸM-PRO"/>
                          <w:color w:val="000000" w:themeColor="text1"/>
                          <w:sz w:val="32"/>
                          <w:szCs w:val="32"/>
                        </w:rPr>
                      </w:pPr>
                      <w:r w:rsidRPr="00773EA4">
                        <w:rPr>
                          <w:rFonts w:ascii="HG丸ｺﾞｼｯｸM-PRO" w:eastAsia="HG丸ｺﾞｼｯｸM-PRO" w:hAnsi="HG丸ｺﾞｼｯｸM-PRO" w:hint="eastAsia"/>
                          <w:color w:val="000000" w:themeColor="text1"/>
                          <w:sz w:val="32"/>
                          <w:szCs w:val="32"/>
                        </w:rPr>
                        <w:t>～支援会議や市町村地域自立支援協議会等を活用して～</w:t>
                      </w:r>
                    </w:p>
                  </w:txbxContent>
                </v:textbox>
              </v:shape>
            </w:pict>
          </mc:Fallback>
        </mc:AlternateContent>
      </w: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Pr="007876A9" w:rsidRDefault="00CF5908" w:rsidP="00CF5908">
      <w:pPr>
        <w:jc w:val="center"/>
        <w:rPr>
          <w:rFonts w:asciiTheme="majorEastAsia" w:eastAsiaTheme="majorEastAsia" w:hAnsiTheme="majorEastAsia"/>
          <w:sz w:val="32"/>
          <w:szCs w:val="32"/>
        </w:rPr>
      </w:pPr>
      <w:r w:rsidRPr="007876A9">
        <w:rPr>
          <w:rFonts w:asciiTheme="majorEastAsia" w:eastAsiaTheme="majorEastAsia" w:hAnsiTheme="majorEastAsia" w:hint="eastAsia"/>
          <w:sz w:val="32"/>
          <w:szCs w:val="32"/>
        </w:rPr>
        <w:t>平成30</w:t>
      </w:r>
      <w:r w:rsidR="00F25F8E">
        <w:rPr>
          <w:rFonts w:asciiTheme="majorEastAsia" w:eastAsiaTheme="majorEastAsia" w:hAnsiTheme="majorEastAsia" w:hint="eastAsia"/>
          <w:sz w:val="32"/>
          <w:szCs w:val="32"/>
        </w:rPr>
        <w:t>年3</w:t>
      </w:r>
      <w:r w:rsidRPr="007876A9">
        <w:rPr>
          <w:rFonts w:asciiTheme="majorEastAsia" w:eastAsiaTheme="majorEastAsia" w:hAnsiTheme="majorEastAsia" w:hint="eastAsia"/>
          <w:sz w:val="32"/>
          <w:szCs w:val="32"/>
        </w:rPr>
        <w:t>月</w:t>
      </w:r>
    </w:p>
    <w:p w:rsidR="00CF5908" w:rsidRDefault="00CF5908" w:rsidP="00CF5908">
      <w:pPr>
        <w:rPr>
          <w:rFonts w:asciiTheme="majorEastAsia" w:eastAsiaTheme="majorEastAsia" w:hAnsiTheme="majorEastAsia"/>
          <w:sz w:val="24"/>
          <w:szCs w:val="24"/>
        </w:rPr>
      </w:pPr>
    </w:p>
    <w:p w:rsidR="00CF5908" w:rsidRDefault="00CF5908" w:rsidP="00CF590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高次脳機能障がい相談支援体制連携調整部会</w:t>
      </w:r>
    </w:p>
    <w:p w:rsidR="00CF5908" w:rsidRDefault="00CF5908" w:rsidP="00CF590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高次脳機能障がい支援体制整備検討ワーキンググループ</w:t>
      </w:r>
    </w:p>
    <w:p w:rsidR="009E4EDF" w:rsidRDefault="009E4ED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902453" w:rsidRDefault="00902453" w:rsidP="00D55E98">
      <w:pPr>
        <w:rPr>
          <w:rFonts w:asciiTheme="majorEastAsia" w:eastAsiaTheme="majorEastAsia" w:hAnsiTheme="majorEastAsia"/>
          <w:sz w:val="28"/>
          <w:szCs w:val="28"/>
        </w:rPr>
      </w:pPr>
      <w:r w:rsidRPr="00902453">
        <w:rPr>
          <w:rFonts w:asciiTheme="majorEastAsia" w:eastAsiaTheme="majorEastAsia" w:hAnsiTheme="majorEastAsia" w:hint="eastAsia"/>
          <w:sz w:val="28"/>
          <w:szCs w:val="28"/>
        </w:rPr>
        <w:lastRenderedPageBreak/>
        <w:t>～はじめに～</w:t>
      </w:r>
    </w:p>
    <w:p w:rsidR="009E4EDF" w:rsidRPr="00FD6EDF" w:rsidRDefault="009E4EDF" w:rsidP="00D55E98">
      <w:pPr>
        <w:rPr>
          <w:rFonts w:asciiTheme="majorEastAsia" w:eastAsiaTheme="majorEastAsia" w:hAnsiTheme="majorEastAsia"/>
          <w:sz w:val="24"/>
          <w:szCs w:val="24"/>
        </w:rPr>
      </w:pPr>
      <w:r w:rsidRPr="009E4EDF">
        <w:rPr>
          <w:rFonts w:asciiTheme="majorEastAsia" w:eastAsiaTheme="majorEastAsia" w:hAnsiTheme="majorEastAsia" w:hint="eastAsia"/>
          <w:sz w:val="24"/>
          <w:szCs w:val="24"/>
        </w:rPr>
        <w:t xml:space="preserve">　本ワーキング</w:t>
      </w:r>
      <w:r w:rsidR="0088683C" w:rsidRPr="00FD6EDF">
        <w:rPr>
          <w:rFonts w:asciiTheme="majorEastAsia" w:eastAsiaTheme="majorEastAsia" w:hAnsiTheme="majorEastAsia" w:hint="eastAsia"/>
          <w:sz w:val="24"/>
          <w:szCs w:val="24"/>
        </w:rPr>
        <w:t>グループ</w:t>
      </w:r>
      <w:r w:rsidRPr="00FD6EDF">
        <w:rPr>
          <w:rFonts w:asciiTheme="majorEastAsia" w:eastAsiaTheme="majorEastAsia" w:hAnsiTheme="majorEastAsia" w:hint="eastAsia"/>
          <w:sz w:val="24"/>
          <w:szCs w:val="24"/>
        </w:rPr>
        <w:t>では、</w:t>
      </w:r>
      <w:r w:rsidR="0088683C" w:rsidRPr="00FD6EDF">
        <w:rPr>
          <w:rFonts w:asciiTheme="majorEastAsia" w:eastAsiaTheme="majorEastAsia" w:hAnsiTheme="majorEastAsia" w:hint="eastAsia"/>
          <w:sz w:val="24"/>
          <w:szCs w:val="24"/>
        </w:rPr>
        <w:t>高次脳機能障がい</w:t>
      </w:r>
      <w:r w:rsidR="00C93225">
        <w:rPr>
          <w:rFonts w:asciiTheme="majorEastAsia" w:eastAsiaTheme="majorEastAsia" w:hAnsiTheme="majorEastAsia" w:hint="eastAsia"/>
          <w:sz w:val="24"/>
          <w:szCs w:val="24"/>
        </w:rPr>
        <w:t>の方々</w:t>
      </w:r>
      <w:r w:rsidR="0088683C" w:rsidRPr="00FD6EDF">
        <w:rPr>
          <w:rFonts w:asciiTheme="majorEastAsia" w:eastAsiaTheme="majorEastAsia" w:hAnsiTheme="majorEastAsia" w:hint="eastAsia"/>
          <w:sz w:val="24"/>
          <w:szCs w:val="24"/>
        </w:rPr>
        <w:t>に関わる支援機関が連携し、ご本人、ご家族の安心した地域生活に寄与できることを願い、様々なツールを作成してきました。</w:t>
      </w:r>
    </w:p>
    <w:p w:rsidR="0088683C" w:rsidRDefault="0088683C" w:rsidP="00D55E98">
      <w:pPr>
        <w:rPr>
          <w:rFonts w:asciiTheme="majorEastAsia" w:eastAsiaTheme="majorEastAsia" w:hAnsiTheme="majorEastAsia"/>
          <w:sz w:val="24"/>
          <w:szCs w:val="24"/>
        </w:rPr>
      </w:pPr>
      <w:r w:rsidRPr="00FD6EDF">
        <w:rPr>
          <w:rFonts w:asciiTheme="majorEastAsia" w:eastAsiaTheme="majorEastAsia" w:hAnsiTheme="majorEastAsia" w:hint="eastAsia"/>
          <w:sz w:val="24"/>
          <w:szCs w:val="24"/>
        </w:rPr>
        <w:t xml:space="preserve">　平成２５年度には、</w:t>
      </w:r>
      <w:r w:rsidR="00867B14" w:rsidRPr="00FD6EDF">
        <w:rPr>
          <w:rFonts w:asciiTheme="majorEastAsia" w:eastAsiaTheme="majorEastAsia" w:hAnsiTheme="majorEastAsia" w:hint="eastAsia"/>
          <w:sz w:val="24"/>
          <w:szCs w:val="24"/>
        </w:rPr>
        <w:t>「高次脳機能障がい支援ハンドブック」を作成し、</w:t>
      </w:r>
      <w:r w:rsidR="00C845EE" w:rsidRPr="00FD6EDF">
        <w:rPr>
          <w:rFonts w:asciiTheme="majorEastAsia" w:eastAsiaTheme="majorEastAsia" w:hAnsiTheme="majorEastAsia" w:hint="eastAsia"/>
          <w:sz w:val="24"/>
          <w:szCs w:val="24"/>
        </w:rPr>
        <w:t>高次脳機能障がいについての基礎知識や</w:t>
      </w:r>
      <w:r w:rsidR="00867B14" w:rsidRPr="00FD6EDF">
        <w:rPr>
          <w:rFonts w:asciiTheme="majorEastAsia" w:eastAsiaTheme="majorEastAsia" w:hAnsiTheme="majorEastAsia" w:hint="eastAsia"/>
          <w:sz w:val="24"/>
          <w:szCs w:val="24"/>
        </w:rPr>
        <w:t>当事者・家族会などの紹介を事例を含めて行っています。また平成２７、２８年度には、高次脳機能障がいのある方々に関わる医療や福祉介護・就労、行政の関係者が、支援に関し</w:t>
      </w:r>
      <w:r w:rsidR="00015BBC">
        <w:rPr>
          <w:rFonts w:asciiTheme="majorEastAsia" w:eastAsiaTheme="majorEastAsia" w:hAnsiTheme="majorEastAsia" w:hint="eastAsia"/>
          <w:sz w:val="24"/>
          <w:szCs w:val="24"/>
        </w:rPr>
        <w:t>て</w:t>
      </w:r>
      <w:r w:rsidR="00867B14" w:rsidRPr="00FD6EDF">
        <w:rPr>
          <w:rFonts w:asciiTheme="majorEastAsia" w:eastAsiaTheme="majorEastAsia" w:hAnsiTheme="majorEastAsia" w:hint="eastAsia"/>
          <w:sz w:val="24"/>
          <w:szCs w:val="24"/>
        </w:rPr>
        <w:t>必要な情報を入手し、また、支援の工夫点等を共有するための情報伝達手段として「使たらええで帳～高次脳機能障がいファイル～」を作成しました。</w:t>
      </w:r>
    </w:p>
    <w:p w:rsidR="00FD6EDF" w:rsidRPr="006F2B9C" w:rsidRDefault="00FD6EDF" w:rsidP="00D55E98">
      <w:pPr>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 xml:space="preserve">　</w:t>
      </w:r>
      <w:r w:rsidR="00CD47AE" w:rsidRPr="006F2B9C">
        <w:rPr>
          <w:rFonts w:asciiTheme="majorEastAsia" w:eastAsiaTheme="majorEastAsia" w:hAnsiTheme="majorEastAsia" w:hint="eastAsia"/>
          <w:sz w:val="24"/>
          <w:szCs w:val="24"/>
        </w:rPr>
        <w:t>現在、多くの市町村では、</w:t>
      </w:r>
      <w:r w:rsidRPr="006F2B9C">
        <w:rPr>
          <w:rFonts w:asciiTheme="majorEastAsia" w:eastAsiaTheme="majorEastAsia" w:hAnsiTheme="majorEastAsia" w:hint="eastAsia"/>
          <w:sz w:val="24"/>
          <w:szCs w:val="24"/>
        </w:rPr>
        <w:t>支援に悩まれている</w:t>
      </w:r>
      <w:r w:rsidR="00CD47AE" w:rsidRPr="006F2B9C">
        <w:rPr>
          <w:rFonts w:asciiTheme="majorEastAsia" w:eastAsiaTheme="majorEastAsia" w:hAnsiTheme="majorEastAsia" w:hint="eastAsia"/>
          <w:sz w:val="24"/>
          <w:szCs w:val="24"/>
        </w:rPr>
        <w:t>支援者が集</w:t>
      </w:r>
      <w:r w:rsidR="006F2B9C">
        <w:rPr>
          <w:rFonts w:asciiTheme="majorEastAsia" w:eastAsiaTheme="majorEastAsia" w:hAnsiTheme="majorEastAsia" w:hint="eastAsia"/>
          <w:sz w:val="24"/>
          <w:szCs w:val="24"/>
        </w:rPr>
        <w:t>ま</w:t>
      </w:r>
      <w:r w:rsidR="00CD47AE" w:rsidRPr="006F2B9C">
        <w:rPr>
          <w:rFonts w:asciiTheme="majorEastAsia" w:eastAsiaTheme="majorEastAsia" w:hAnsiTheme="majorEastAsia" w:hint="eastAsia"/>
          <w:sz w:val="24"/>
          <w:szCs w:val="24"/>
        </w:rPr>
        <w:t>って支援会議等を開催し、どのような形で</w:t>
      </w:r>
      <w:r w:rsidR="006F2B9C">
        <w:rPr>
          <w:rFonts w:asciiTheme="majorEastAsia" w:eastAsiaTheme="majorEastAsia" w:hAnsiTheme="majorEastAsia" w:hint="eastAsia"/>
          <w:sz w:val="24"/>
          <w:szCs w:val="24"/>
        </w:rPr>
        <w:t>障がい者</w:t>
      </w:r>
      <w:r w:rsidRPr="006F2B9C">
        <w:rPr>
          <w:rFonts w:asciiTheme="majorEastAsia" w:eastAsiaTheme="majorEastAsia" w:hAnsiTheme="majorEastAsia" w:hint="eastAsia"/>
          <w:sz w:val="24"/>
          <w:szCs w:val="24"/>
        </w:rPr>
        <w:t>の方やそのご家族を支えていけるか検討されています。</w:t>
      </w:r>
      <w:r w:rsidR="007E069F" w:rsidRPr="00116EF7">
        <w:rPr>
          <w:rFonts w:asciiTheme="majorEastAsia" w:eastAsiaTheme="majorEastAsia" w:hAnsiTheme="majorEastAsia" w:hint="eastAsia"/>
          <w:sz w:val="24"/>
          <w:szCs w:val="24"/>
        </w:rPr>
        <w:t>ただ</w:t>
      </w:r>
      <w:r w:rsidRPr="006F2B9C">
        <w:rPr>
          <w:rFonts w:asciiTheme="majorEastAsia" w:eastAsiaTheme="majorEastAsia" w:hAnsiTheme="majorEastAsia" w:hint="eastAsia"/>
          <w:sz w:val="24"/>
          <w:szCs w:val="24"/>
        </w:rPr>
        <w:t>、高次脳機能障がい</w:t>
      </w:r>
      <w:r w:rsidR="006F2B9C">
        <w:rPr>
          <w:rFonts w:asciiTheme="majorEastAsia" w:eastAsiaTheme="majorEastAsia" w:hAnsiTheme="majorEastAsia" w:hint="eastAsia"/>
          <w:sz w:val="24"/>
          <w:szCs w:val="24"/>
        </w:rPr>
        <w:t>のように</w:t>
      </w:r>
      <w:r w:rsidRPr="006F2B9C">
        <w:rPr>
          <w:rFonts w:asciiTheme="majorEastAsia" w:eastAsiaTheme="majorEastAsia" w:hAnsiTheme="majorEastAsia" w:hint="eastAsia"/>
          <w:sz w:val="24"/>
          <w:szCs w:val="24"/>
        </w:rPr>
        <w:t>、障がいの個別性が高く</w:t>
      </w:r>
      <w:r w:rsidR="00F11F04" w:rsidRPr="006F2B9C">
        <w:rPr>
          <w:rFonts w:asciiTheme="majorEastAsia" w:eastAsiaTheme="majorEastAsia" w:hAnsiTheme="majorEastAsia" w:hint="eastAsia"/>
          <w:sz w:val="24"/>
          <w:szCs w:val="24"/>
        </w:rPr>
        <w:t>支援方法も</w:t>
      </w:r>
      <w:r w:rsidR="00CD47AE" w:rsidRPr="006F2B9C">
        <w:rPr>
          <w:rFonts w:asciiTheme="majorEastAsia" w:eastAsiaTheme="majorEastAsia" w:hAnsiTheme="majorEastAsia" w:hint="eastAsia"/>
          <w:sz w:val="24"/>
          <w:szCs w:val="24"/>
        </w:rPr>
        <w:t>確立されて</w:t>
      </w:r>
      <w:r w:rsidR="006F2B9C">
        <w:rPr>
          <w:rFonts w:asciiTheme="majorEastAsia" w:eastAsiaTheme="majorEastAsia" w:hAnsiTheme="majorEastAsia" w:hint="eastAsia"/>
          <w:sz w:val="24"/>
          <w:szCs w:val="24"/>
        </w:rPr>
        <w:t>いない分野</w:t>
      </w:r>
      <w:r w:rsidRPr="006F2B9C">
        <w:rPr>
          <w:rFonts w:asciiTheme="majorEastAsia" w:eastAsiaTheme="majorEastAsia" w:hAnsiTheme="majorEastAsia" w:hint="eastAsia"/>
          <w:sz w:val="24"/>
          <w:szCs w:val="24"/>
        </w:rPr>
        <w:t>、また、福祉だけでなく医療面からのアプローチが必要な分野において、その障がい特性や必要とすべき配慮を</w:t>
      </w:r>
      <w:r w:rsidR="00CD47AE" w:rsidRPr="006F2B9C">
        <w:rPr>
          <w:rFonts w:asciiTheme="majorEastAsia" w:eastAsiaTheme="majorEastAsia" w:hAnsiTheme="majorEastAsia" w:hint="eastAsia"/>
          <w:sz w:val="24"/>
          <w:szCs w:val="24"/>
        </w:rPr>
        <w:t>よく</w:t>
      </w:r>
      <w:r w:rsidRPr="006F2B9C">
        <w:rPr>
          <w:rFonts w:asciiTheme="majorEastAsia" w:eastAsiaTheme="majorEastAsia" w:hAnsiTheme="majorEastAsia" w:hint="eastAsia"/>
          <w:sz w:val="24"/>
          <w:szCs w:val="24"/>
        </w:rPr>
        <w:t>理解した上で検討できているかと言えば、十分ではない点も</w:t>
      </w:r>
      <w:r w:rsidR="00CD47AE" w:rsidRPr="006F2B9C">
        <w:rPr>
          <w:rFonts w:asciiTheme="majorEastAsia" w:eastAsiaTheme="majorEastAsia" w:hAnsiTheme="majorEastAsia" w:hint="eastAsia"/>
          <w:sz w:val="24"/>
          <w:szCs w:val="24"/>
        </w:rPr>
        <w:t>ある</w:t>
      </w:r>
      <w:r w:rsidRPr="006F2B9C">
        <w:rPr>
          <w:rFonts w:asciiTheme="majorEastAsia" w:eastAsiaTheme="majorEastAsia" w:hAnsiTheme="majorEastAsia" w:hint="eastAsia"/>
          <w:sz w:val="24"/>
          <w:szCs w:val="24"/>
        </w:rPr>
        <w:t>のではないでしょうか。</w:t>
      </w:r>
    </w:p>
    <w:p w:rsidR="009B48D0" w:rsidRPr="006F2B9C" w:rsidRDefault="00FD6EDF" w:rsidP="009B48D0">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そこで、本ワーキング</w:t>
      </w:r>
      <w:r w:rsidR="007E069F" w:rsidRPr="00116EF7">
        <w:rPr>
          <w:rFonts w:asciiTheme="majorEastAsia" w:eastAsiaTheme="majorEastAsia" w:hAnsiTheme="majorEastAsia" w:hint="eastAsia"/>
          <w:sz w:val="24"/>
          <w:szCs w:val="24"/>
        </w:rPr>
        <w:t>グループ</w:t>
      </w:r>
      <w:r w:rsidRPr="006F2B9C">
        <w:rPr>
          <w:rFonts w:asciiTheme="majorEastAsia" w:eastAsiaTheme="majorEastAsia" w:hAnsiTheme="majorEastAsia" w:hint="eastAsia"/>
          <w:sz w:val="24"/>
          <w:szCs w:val="24"/>
        </w:rPr>
        <w:t>では、今年度、</w:t>
      </w:r>
      <w:r w:rsidR="009B48D0" w:rsidRPr="006F2B9C">
        <w:rPr>
          <w:rFonts w:asciiTheme="majorEastAsia" w:eastAsiaTheme="majorEastAsia" w:hAnsiTheme="majorEastAsia" w:hint="eastAsia"/>
          <w:sz w:val="24"/>
          <w:szCs w:val="24"/>
        </w:rPr>
        <w:t>「地域で高次脳機能障がい</w:t>
      </w:r>
      <w:r w:rsidR="00C93225">
        <w:rPr>
          <w:rFonts w:asciiTheme="majorEastAsia" w:eastAsiaTheme="majorEastAsia" w:hAnsiTheme="majorEastAsia" w:hint="eastAsia"/>
          <w:sz w:val="24"/>
          <w:szCs w:val="24"/>
        </w:rPr>
        <w:t>の方々</w:t>
      </w:r>
      <w:r w:rsidR="009B48D0" w:rsidRPr="006F2B9C">
        <w:rPr>
          <w:rFonts w:asciiTheme="majorEastAsia" w:eastAsiaTheme="majorEastAsia" w:hAnsiTheme="majorEastAsia" w:hint="eastAsia"/>
          <w:sz w:val="24"/>
          <w:szCs w:val="24"/>
        </w:rPr>
        <w:t>を支えるヒント集～支援会議や市町村地域自立支援協議会等を活用して～」を</w:t>
      </w:r>
      <w:r w:rsidR="008A62C2" w:rsidRPr="006F2B9C">
        <w:rPr>
          <w:rFonts w:asciiTheme="majorEastAsia" w:eastAsiaTheme="majorEastAsia" w:hAnsiTheme="majorEastAsia" w:hint="eastAsia"/>
          <w:sz w:val="24"/>
          <w:szCs w:val="24"/>
        </w:rPr>
        <w:t>作成</w:t>
      </w:r>
      <w:r w:rsidRPr="006F2B9C">
        <w:rPr>
          <w:rFonts w:asciiTheme="majorEastAsia" w:eastAsiaTheme="majorEastAsia" w:hAnsiTheme="majorEastAsia" w:hint="eastAsia"/>
          <w:sz w:val="24"/>
          <w:szCs w:val="24"/>
        </w:rPr>
        <w:t>することを考え</w:t>
      </w:r>
      <w:r w:rsidR="008A62C2" w:rsidRPr="006F2B9C">
        <w:rPr>
          <w:rFonts w:asciiTheme="majorEastAsia" w:eastAsiaTheme="majorEastAsia" w:hAnsiTheme="majorEastAsia" w:hint="eastAsia"/>
          <w:sz w:val="24"/>
          <w:szCs w:val="24"/>
        </w:rPr>
        <w:t>ました。</w:t>
      </w:r>
    </w:p>
    <w:p w:rsidR="008A62C2" w:rsidRPr="006F2B9C" w:rsidRDefault="009B48D0" w:rsidP="00CD47AE">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ヒント集</w:t>
      </w:r>
      <w:r w:rsidR="00AB6C26" w:rsidRPr="006F2B9C">
        <w:rPr>
          <w:rFonts w:asciiTheme="majorEastAsia" w:eastAsiaTheme="majorEastAsia" w:hAnsiTheme="majorEastAsia" w:hint="eastAsia"/>
          <w:sz w:val="24"/>
          <w:szCs w:val="24"/>
        </w:rPr>
        <w:t>では、</w:t>
      </w:r>
      <w:r w:rsidR="00902453" w:rsidRPr="006F2B9C">
        <w:rPr>
          <w:rFonts w:asciiTheme="majorEastAsia" w:eastAsiaTheme="majorEastAsia" w:hAnsiTheme="majorEastAsia" w:hint="eastAsia"/>
          <w:sz w:val="24"/>
          <w:szCs w:val="24"/>
        </w:rPr>
        <w:t>高次脳機能障がいの特性を踏まえた</w:t>
      </w:r>
      <w:r w:rsidR="00CD47AE" w:rsidRPr="006F2B9C">
        <w:rPr>
          <w:rFonts w:asciiTheme="majorEastAsia" w:eastAsiaTheme="majorEastAsia" w:hAnsiTheme="majorEastAsia" w:hint="eastAsia"/>
          <w:sz w:val="24"/>
          <w:szCs w:val="24"/>
        </w:rPr>
        <w:t>支援</w:t>
      </w:r>
      <w:r w:rsidR="00012D3F" w:rsidRPr="006F2B9C">
        <w:rPr>
          <w:rFonts w:asciiTheme="majorEastAsia" w:eastAsiaTheme="majorEastAsia" w:hAnsiTheme="majorEastAsia" w:hint="eastAsia"/>
          <w:sz w:val="24"/>
          <w:szCs w:val="24"/>
        </w:rPr>
        <w:t>会議</w:t>
      </w:r>
      <w:r w:rsidR="00CD47AE" w:rsidRPr="006F2B9C">
        <w:rPr>
          <w:rFonts w:asciiTheme="majorEastAsia" w:eastAsiaTheme="majorEastAsia" w:hAnsiTheme="majorEastAsia" w:hint="eastAsia"/>
          <w:sz w:val="24"/>
          <w:szCs w:val="24"/>
        </w:rPr>
        <w:t>や事例検討型研修の例や、各市町村における社会資源の活用例</w:t>
      </w:r>
      <w:r w:rsidR="008A62C2" w:rsidRPr="006F2B9C">
        <w:rPr>
          <w:rFonts w:asciiTheme="majorEastAsia" w:eastAsiaTheme="majorEastAsia" w:hAnsiTheme="majorEastAsia" w:hint="eastAsia"/>
          <w:sz w:val="24"/>
          <w:szCs w:val="24"/>
        </w:rPr>
        <w:t>などを取り上げています。</w:t>
      </w:r>
    </w:p>
    <w:p w:rsidR="00EA2D48" w:rsidRPr="006F2B9C" w:rsidRDefault="00EA2D48" w:rsidP="00EA2D48">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ヒント集に掲載した取り組みは、1人の高次脳機能障がいの方を支えるために、どの地域にでもある点と点を繋ぎ合わせて実現させたことであったり、支援者のちょっとしたひらめきから始まっています。</w:t>
      </w:r>
    </w:p>
    <w:p w:rsidR="00902453" w:rsidRPr="006F2B9C" w:rsidRDefault="00CD47AE" w:rsidP="006533E6">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このヒント集に取</w:t>
      </w:r>
      <w:r w:rsidR="004A2B03">
        <w:rPr>
          <w:rFonts w:asciiTheme="majorEastAsia" w:eastAsiaTheme="majorEastAsia" w:hAnsiTheme="majorEastAsia" w:hint="eastAsia"/>
          <w:sz w:val="24"/>
          <w:szCs w:val="24"/>
        </w:rPr>
        <w:t>り</w:t>
      </w:r>
      <w:r w:rsidRPr="006F2B9C">
        <w:rPr>
          <w:rFonts w:asciiTheme="majorEastAsia" w:eastAsiaTheme="majorEastAsia" w:hAnsiTheme="majorEastAsia" w:hint="eastAsia"/>
          <w:sz w:val="24"/>
          <w:szCs w:val="24"/>
        </w:rPr>
        <w:t>上げた実例等から、</w:t>
      </w:r>
      <w:r w:rsidR="00902453" w:rsidRPr="006F2B9C">
        <w:rPr>
          <w:rFonts w:asciiTheme="majorEastAsia" w:eastAsiaTheme="majorEastAsia" w:hAnsiTheme="majorEastAsia" w:hint="eastAsia"/>
          <w:sz w:val="24"/>
          <w:szCs w:val="24"/>
        </w:rPr>
        <w:t>「もしかしたら</w:t>
      </w:r>
      <w:r w:rsidRPr="006F2B9C">
        <w:rPr>
          <w:rFonts w:asciiTheme="majorEastAsia" w:eastAsiaTheme="majorEastAsia" w:hAnsiTheme="majorEastAsia" w:hint="eastAsia"/>
          <w:sz w:val="24"/>
          <w:szCs w:val="24"/>
        </w:rPr>
        <w:t>私たちの地域</w:t>
      </w:r>
      <w:r w:rsidR="006F2B9C">
        <w:rPr>
          <w:rFonts w:asciiTheme="majorEastAsia" w:eastAsiaTheme="majorEastAsia" w:hAnsiTheme="majorEastAsia" w:hint="eastAsia"/>
          <w:sz w:val="24"/>
          <w:szCs w:val="24"/>
        </w:rPr>
        <w:t>でも、</w:t>
      </w:r>
      <w:r w:rsidRPr="006F2B9C">
        <w:rPr>
          <w:rFonts w:asciiTheme="majorEastAsia" w:eastAsiaTheme="majorEastAsia" w:hAnsiTheme="majorEastAsia" w:hint="eastAsia"/>
          <w:sz w:val="24"/>
          <w:szCs w:val="24"/>
        </w:rPr>
        <w:t>こんなことなら</w:t>
      </w:r>
      <w:r w:rsidR="00EA2D48" w:rsidRPr="006F2B9C">
        <w:rPr>
          <w:rFonts w:asciiTheme="majorEastAsia" w:eastAsiaTheme="majorEastAsia" w:hAnsiTheme="majorEastAsia" w:hint="eastAsia"/>
          <w:sz w:val="24"/>
          <w:szCs w:val="24"/>
        </w:rPr>
        <w:t>で</w:t>
      </w:r>
      <w:r w:rsidRPr="006F2B9C">
        <w:rPr>
          <w:rFonts w:asciiTheme="majorEastAsia" w:eastAsiaTheme="majorEastAsia" w:hAnsiTheme="majorEastAsia" w:hint="eastAsia"/>
          <w:sz w:val="24"/>
          <w:szCs w:val="24"/>
        </w:rPr>
        <w:t>きるかも</w:t>
      </w:r>
      <w:r w:rsidR="00902453" w:rsidRPr="006F2B9C">
        <w:rPr>
          <w:rFonts w:asciiTheme="majorEastAsia" w:eastAsiaTheme="majorEastAsia" w:hAnsiTheme="majorEastAsia" w:hint="eastAsia"/>
          <w:sz w:val="24"/>
          <w:szCs w:val="24"/>
        </w:rPr>
        <w:t>」といった気付き</w:t>
      </w:r>
      <w:r w:rsidR="00C83231">
        <w:rPr>
          <w:rFonts w:asciiTheme="majorEastAsia" w:eastAsiaTheme="majorEastAsia" w:hAnsiTheme="majorEastAsia" w:hint="eastAsia"/>
          <w:sz w:val="24"/>
          <w:szCs w:val="24"/>
        </w:rPr>
        <w:t>につなげて</w:t>
      </w:r>
      <w:r w:rsidRPr="006F2B9C">
        <w:rPr>
          <w:rFonts w:asciiTheme="majorEastAsia" w:eastAsiaTheme="majorEastAsia" w:hAnsiTheme="majorEastAsia" w:hint="eastAsia"/>
          <w:sz w:val="24"/>
          <w:szCs w:val="24"/>
        </w:rPr>
        <w:t>いただき、</w:t>
      </w:r>
      <w:r w:rsidR="00EA2D48" w:rsidRPr="006F2B9C">
        <w:rPr>
          <w:rFonts w:asciiTheme="majorEastAsia" w:eastAsiaTheme="majorEastAsia" w:hAnsiTheme="majorEastAsia" w:hint="eastAsia"/>
          <w:sz w:val="24"/>
          <w:szCs w:val="24"/>
        </w:rPr>
        <w:t>また、「使たらええで帳～高次脳機能障がいファイル～」等も併せて活用していただくことで、地域におられる高次脳機能障がいの方やそのご家族の支援の充実に役立てていただけると幸いです。</w:t>
      </w:r>
    </w:p>
    <w:p w:rsidR="006533E6" w:rsidRPr="00EA2D48" w:rsidRDefault="006533E6" w:rsidP="00F11F04">
      <w:pPr>
        <w:rPr>
          <w:rFonts w:asciiTheme="majorEastAsia" w:eastAsiaTheme="majorEastAsia" w:hAnsiTheme="majorEastAsia"/>
          <w:strike/>
          <w:color w:val="0070C0"/>
          <w:sz w:val="24"/>
          <w:szCs w:val="24"/>
        </w:rPr>
      </w:pPr>
      <w:r w:rsidRPr="0024587A">
        <w:rPr>
          <w:rFonts w:asciiTheme="majorEastAsia" w:eastAsiaTheme="majorEastAsia" w:hAnsiTheme="majorEastAsia" w:hint="eastAsia"/>
          <w:color w:val="0070C0"/>
          <w:sz w:val="24"/>
          <w:szCs w:val="24"/>
        </w:rPr>
        <w:t xml:space="preserve">　</w:t>
      </w:r>
    </w:p>
    <w:p w:rsidR="006533E6" w:rsidRDefault="006533E6" w:rsidP="006533E6">
      <w:pPr>
        <w:rPr>
          <w:rFonts w:asciiTheme="majorEastAsia" w:eastAsiaTheme="majorEastAsia" w:hAnsiTheme="majorEastAsia"/>
          <w:sz w:val="24"/>
          <w:szCs w:val="24"/>
        </w:rPr>
      </w:pPr>
    </w:p>
    <w:p w:rsidR="006533E6" w:rsidRDefault="006533E6" w:rsidP="006533E6">
      <w:pPr>
        <w:rPr>
          <w:rFonts w:asciiTheme="majorEastAsia" w:eastAsiaTheme="majorEastAsia" w:hAnsiTheme="majorEastAsia"/>
          <w:sz w:val="24"/>
          <w:szCs w:val="24"/>
        </w:rPr>
      </w:pPr>
    </w:p>
    <w:p w:rsidR="00EA2D48" w:rsidRPr="00EA2D48" w:rsidRDefault="00EA2D48" w:rsidP="00EA2D48">
      <w:pPr>
        <w:jc w:val="right"/>
        <w:rPr>
          <w:rFonts w:asciiTheme="majorEastAsia" w:eastAsiaTheme="majorEastAsia" w:hAnsiTheme="majorEastAsia"/>
          <w:sz w:val="24"/>
          <w:szCs w:val="24"/>
        </w:rPr>
      </w:pPr>
      <w:r w:rsidRPr="00EA2D48">
        <w:rPr>
          <w:rFonts w:asciiTheme="majorEastAsia" w:eastAsiaTheme="majorEastAsia" w:hAnsiTheme="majorEastAsia" w:hint="eastAsia"/>
          <w:sz w:val="24"/>
          <w:szCs w:val="24"/>
        </w:rPr>
        <w:t>高次脳機能障がい相談支援体制連携調整部会</w:t>
      </w:r>
    </w:p>
    <w:p w:rsidR="006533E6" w:rsidRDefault="00EA2D48" w:rsidP="00EA2D48">
      <w:pPr>
        <w:jc w:val="right"/>
        <w:rPr>
          <w:rFonts w:asciiTheme="majorEastAsia" w:eastAsiaTheme="majorEastAsia" w:hAnsiTheme="majorEastAsia"/>
          <w:sz w:val="24"/>
          <w:szCs w:val="24"/>
        </w:rPr>
      </w:pPr>
      <w:r w:rsidRPr="00EA2D48">
        <w:rPr>
          <w:rFonts w:asciiTheme="majorEastAsia" w:eastAsiaTheme="majorEastAsia" w:hAnsiTheme="majorEastAsia" w:hint="eastAsia"/>
          <w:sz w:val="24"/>
          <w:szCs w:val="24"/>
        </w:rPr>
        <w:t>高次脳機能障がい支援体制整備検討ワーキンググループ</w:t>
      </w:r>
    </w:p>
    <w:p w:rsidR="006533E6" w:rsidRDefault="006533E6" w:rsidP="006533E6">
      <w:pPr>
        <w:rPr>
          <w:rFonts w:asciiTheme="majorEastAsia" w:eastAsiaTheme="majorEastAsia" w:hAnsiTheme="majorEastAsia"/>
          <w:sz w:val="24"/>
          <w:szCs w:val="24"/>
        </w:rPr>
      </w:pPr>
    </w:p>
    <w:p w:rsidR="00EA2D48" w:rsidRDefault="00EA2D4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【目次】</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はじめに</w:t>
      </w:r>
      <w:r w:rsidR="00B77205">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B77205">
        <w:rPr>
          <w:rFonts w:asciiTheme="majorEastAsia" w:eastAsiaTheme="majorEastAsia" w:hAnsiTheme="majorEastAsia" w:hint="eastAsia"/>
          <w:sz w:val="24"/>
          <w:szCs w:val="24"/>
        </w:rPr>
        <w:t>Ｐ</w:t>
      </w:r>
      <w:r w:rsidR="003D6144">
        <w:rPr>
          <w:rFonts w:asciiTheme="majorEastAsia" w:eastAsiaTheme="majorEastAsia" w:hAnsiTheme="majorEastAsia" w:hint="eastAsia"/>
          <w:sz w:val="24"/>
          <w:szCs w:val="24"/>
        </w:rPr>
        <w:t>．</w:t>
      </w:r>
      <w:r w:rsidR="00AC586B">
        <w:rPr>
          <w:rFonts w:asciiTheme="majorEastAsia" w:eastAsiaTheme="majorEastAsia" w:hAnsiTheme="majorEastAsia" w:hint="eastAsia"/>
          <w:sz w:val="24"/>
          <w:szCs w:val="24"/>
        </w:rPr>
        <w:t>１</w:t>
      </w:r>
    </w:p>
    <w:p w:rsidR="003D6144" w:rsidRPr="00AC586B" w:rsidRDefault="003D6144"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1217C4">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章　支援に</w:t>
      </w:r>
      <w:r w:rsidR="006F2B9C" w:rsidRPr="00116EF7">
        <w:rPr>
          <w:rFonts w:asciiTheme="majorEastAsia" w:eastAsiaTheme="majorEastAsia" w:hAnsiTheme="majorEastAsia" w:hint="eastAsia"/>
          <w:sz w:val="24"/>
          <w:szCs w:val="24"/>
        </w:rPr>
        <w:t>あ</w:t>
      </w:r>
      <w:r w:rsidR="006F2B9C">
        <w:rPr>
          <w:rFonts w:asciiTheme="majorEastAsia" w:eastAsiaTheme="majorEastAsia" w:hAnsiTheme="majorEastAsia" w:hint="eastAsia"/>
          <w:sz w:val="24"/>
          <w:szCs w:val="24"/>
        </w:rPr>
        <w:t>たり</w:t>
      </w:r>
      <w:r>
        <w:rPr>
          <w:rFonts w:asciiTheme="majorEastAsia" w:eastAsiaTheme="majorEastAsia" w:hAnsiTheme="majorEastAsia" w:hint="eastAsia"/>
          <w:sz w:val="24"/>
          <w:szCs w:val="24"/>
        </w:rPr>
        <w:t>必要な視点と地域づくり</w:t>
      </w:r>
      <w:r w:rsidR="00F47F15">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F47F15">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３</w:t>
      </w:r>
    </w:p>
    <w:p w:rsidR="00295892" w:rsidRPr="00AC586B"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1217C4">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章　支援会議について</w:t>
      </w:r>
      <w:r w:rsidR="003D6144">
        <w:rPr>
          <w:rFonts w:asciiTheme="majorEastAsia" w:eastAsiaTheme="majorEastAsia" w:hAnsiTheme="majorEastAsia" w:hint="eastAsia"/>
          <w:sz w:val="24"/>
          <w:szCs w:val="24"/>
        </w:rPr>
        <w:t xml:space="preserve">　　　　　　　　　　　　　　　　　　　　　　</w:t>
      </w:r>
    </w:p>
    <w:p w:rsidR="00295892" w:rsidRDefault="00295892" w:rsidP="00746F2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１．支援会議の目的</w:t>
      </w:r>
      <w:r w:rsidR="003D6144">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3D6144">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５</w:t>
      </w:r>
    </w:p>
    <w:p w:rsidR="00295892" w:rsidRDefault="00295892" w:rsidP="00DB36C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6F2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２．支援会議のポイント</w:t>
      </w:r>
      <w:r w:rsidR="003D6144">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５</w:t>
      </w:r>
    </w:p>
    <w:p w:rsidR="00295892" w:rsidRDefault="00295892" w:rsidP="00746F22">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３．支援会議の進め方</w:t>
      </w:r>
      <w:r w:rsidR="003D6144">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3D6144">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８</w:t>
      </w:r>
    </w:p>
    <w:p w:rsidR="00295892" w:rsidRDefault="00295892" w:rsidP="00746F22">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４．支援会議の実際</w:t>
      </w:r>
      <w:r w:rsidR="008F3F3F">
        <w:rPr>
          <w:rFonts w:asciiTheme="majorEastAsia" w:eastAsiaTheme="majorEastAsia" w:hAnsiTheme="majorEastAsia" w:hint="eastAsia"/>
          <w:sz w:val="24"/>
          <w:szCs w:val="24"/>
        </w:rPr>
        <w:t xml:space="preserve">　　　　　　　　　　　　　　　　　　　　　　　　</w:t>
      </w:r>
      <w:r w:rsidR="00AC586B">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１０</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547C94">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章　事例発表、事例検討型研修について</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6F2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１．なぜ、事例検討型研修会をするのか</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１６</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6F2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２．事例検討型研修を行う際の工夫例</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１６</w:t>
      </w:r>
    </w:p>
    <w:p w:rsidR="00295892" w:rsidRDefault="00295892" w:rsidP="00746F2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３．事例発表、事例検討型研修の具体例</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１７</w:t>
      </w:r>
    </w:p>
    <w:p w:rsidR="00295892" w:rsidRPr="00AC586B" w:rsidRDefault="00295892" w:rsidP="00295892">
      <w:pPr>
        <w:rPr>
          <w:rFonts w:asciiTheme="majorEastAsia" w:eastAsiaTheme="majorEastAsia" w:hAnsiTheme="majorEastAsia"/>
          <w:sz w:val="24"/>
          <w:szCs w:val="24"/>
        </w:rPr>
      </w:pPr>
    </w:p>
    <w:p w:rsidR="00295892" w:rsidRDefault="001217C4"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コラム</w:t>
      </w:r>
      <w:r w:rsidR="00295892">
        <w:rPr>
          <w:rFonts w:asciiTheme="majorEastAsia" w:eastAsiaTheme="majorEastAsia" w:hAnsiTheme="majorEastAsia" w:hint="eastAsia"/>
          <w:sz w:val="24"/>
          <w:szCs w:val="24"/>
        </w:rPr>
        <w:t>～高次脳機能障がい当事者、家族の思い～</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２３</w:t>
      </w:r>
    </w:p>
    <w:p w:rsidR="00295892" w:rsidRPr="00AC586B" w:rsidRDefault="00295892" w:rsidP="00295892">
      <w:pPr>
        <w:rPr>
          <w:rFonts w:asciiTheme="majorEastAsia" w:eastAsiaTheme="majorEastAsia" w:hAnsiTheme="majorEastAsia"/>
          <w:sz w:val="24"/>
          <w:szCs w:val="24"/>
        </w:rPr>
      </w:pPr>
    </w:p>
    <w:p w:rsidR="00AC586B" w:rsidRDefault="00F47F15"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第４章　個別課題・地域課題</w:t>
      </w:r>
      <w:r w:rsidR="00F03C8D">
        <w:rPr>
          <w:rFonts w:asciiTheme="majorEastAsia" w:eastAsiaTheme="majorEastAsia" w:hAnsiTheme="majorEastAsia" w:hint="eastAsia"/>
          <w:sz w:val="24"/>
          <w:szCs w:val="24"/>
        </w:rPr>
        <w:t>解決に向け、</w:t>
      </w:r>
      <w:r>
        <w:rPr>
          <w:rFonts w:asciiTheme="majorEastAsia" w:eastAsiaTheme="majorEastAsia" w:hAnsiTheme="majorEastAsia" w:hint="eastAsia"/>
          <w:sz w:val="24"/>
          <w:szCs w:val="24"/>
        </w:rPr>
        <w:t xml:space="preserve">社会資源の新たな活用方法を考えるために　</w:t>
      </w:r>
    </w:p>
    <w:p w:rsidR="00F47F15" w:rsidRDefault="00F47F15" w:rsidP="00AC586B">
      <w:pPr>
        <w:ind w:firstLineChars="3600" w:firstLine="8640"/>
        <w:rPr>
          <w:rFonts w:asciiTheme="majorEastAsia" w:eastAsiaTheme="majorEastAsia" w:hAnsiTheme="majorEastAsia"/>
          <w:sz w:val="24"/>
          <w:szCs w:val="24"/>
        </w:rPr>
      </w:pPr>
      <w:r>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２７</w:t>
      </w:r>
    </w:p>
    <w:p w:rsidR="00F47F15" w:rsidRPr="00F47F15" w:rsidRDefault="00F47F15"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F47F15">
        <w:rPr>
          <w:rFonts w:asciiTheme="majorEastAsia" w:eastAsiaTheme="majorEastAsia" w:hAnsiTheme="majorEastAsia" w:hint="eastAsia"/>
          <w:sz w:val="24"/>
          <w:szCs w:val="24"/>
        </w:rPr>
        <w:t>５</w:t>
      </w:r>
      <w:r>
        <w:rPr>
          <w:rFonts w:asciiTheme="majorEastAsia" w:eastAsiaTheme="majorEastAsia" w:hAnsiTheme="majorEastAsia" w:hint="eastAsia"/>
          <w:sz w:val="24"/>
          <w:szCs w:val="24"/>
        </w:rPr>
        <w:t>章　各市町村内における取組の紹介～窓口対応</w:t>
      </w:r>
      <w:r w:rsidR="006F2B9C">
        <w:rPr>
          <w:rFonts w:asciiTheme="majorEastAsia" w:eastAsiaTheme="majorEastAsia" w:hAnsiTheme="majorEastAsia" w:hint="eastAsia"/>
          <w:sz w:val="24"/>
          <w:szCs w:val="24"/>
        </w:rPr>
        <w:t>の工夫</w:t>
      </w:r>
      <w:r>
        <w:rPr>
          <w:rFonts w:asciiTheme="majorEastAsia" w:eastAsiaTheme="majorEastAsia" w:hAnsiTheme="majorEastAsia" w:hint="eastAsia"/>
          <w:sz w:val="24"/>
          <w:szCs w:val="24"/>
        </w:rPr>
        <w:t>と</w:t>
      </w:r>
      <w:r w:rsidR="00C628E3" w:rsidRPr="006F2B9C">
        <w:rPr>
          <w:rFonts w:asciiTheme="majorEastAsia" w:eastAsiaTheme="majorEastAsia" w:hAnsiTheme="majorEastAsia" w:hint="eastAsia"/>
          <w:sz w:val="24"/>
          <w:szCs w:val="24"/>
        </w:rPr>
        <w:t>社会</w:t>
      </w:r>
      <w:r w:rsidRPr="006F2B9C">
        <w:rPr>
          <w:rFonts w:asciiTheme="majorEastAsia" w:eastAsiaTheme="majorEastAsia" w:hAnsiTheme="majorEastAsia" w:hint="eastAsia"/>
          <w:sz w:val="24"/>
          <w:szCs w:val="24"/>
        </w:rPr>
        <w:t>資源</w:t>
      </w:r>
      <w:r w:rsidR="00C628E3" w:rsidRPr="006F2B9C">
        <w:rPr>
          <w:rFonts w:asciiTheme="majorEastAsia" w:eastAsiaTheme="majorEastAsia" w:hAnsiTheme="majorEastAsia" w:hint="eastAsia"/>
          <w:sz w:val="24"/>
          <w:szCs w:val="24"/>
        </w:rPr>
        <w:t>活用</w:t>
      </w:r>
      <w:r w:rsidRPr="006F2B9C">
        <w:rPr>
          <w:rFonts w:asciiTheme="majorEastAsia" w:eastAsiaTheme="majorEastAsia" w:hAnsiTheme="majorEastAsia" w:hint="eastAsia"/>
          <w:sz w:val="24"/>
          <w:szCs w:val="24"/>
        </w:rPr>
        <w:t>の工</w:t>
      </w:r>
      <w:r>
        <w:rPr>
          <w:rFonts w:asciiTheme="majorEastAsia" w:eastAsiaTheme="majorEastAsia" w:hAnsiTheme="majorEastAsia" w:hint="eastAsia"/>
          <w:sz w:val="24"/>
          <w:szCs w:val="24"/>
        </w:rPr>
        <w:t>夫～</w:t>
      </w:r>
    </w:p>
    <w:p w:rsidR="00295892" w:rsidRDefault="00295892" w:rsidP="00746F2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１．市町村内の各相談窓口との連携について</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３１</w:t>
      </w:r>
    </w:p>
    <w:p w:rsidR="00295892" w:rsidRDefault="00295892" w:rsidP="00746F22">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２．市町村にある社会資源の活用について</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３１</w:t>
      </w:r>
    </w:p>
    <w:p w:rsidR="00295892" w:rsidRPr="006B0FFA"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6F2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取組例</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３２</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F47F15">
        <w:rPr>
          <w:rFonts w:asciiTheme="majorEastAsia" w:eastAsiaTheme="majorEastAsia" w:hAnsiTheme="majorEastAsia" w:hint="eastAsia"/>
          <w:sz w:val="24"/>
          <w:szCs w:val="24"/>
        </w:rPr>
        <w:t>６</w:t>
      </w:r>
      <w:r>
        <w:rPr>
          <w:rFonts w:asciiTheme="majorEastAsia" w:eastAsiaTheme="majorEastAsia" w:hAnsiTheme="majorEastAsia" w:hint="eastAsia"/>
          <w:sz w:val="24"/>
          <w:szCs w:val="24"/>
        </w:rPr>
        <w:t>章　高次脳機能障がいの理解を深めるための取組の紹介</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３８</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取組例</w:t>
      </w:r>
      <w:r w:rsidR="00AC586B">
        <w:rPr>
          <w:rFonts w:asciiTheme="majorEastAsia" w:eastAsiaTheme="majorEastAsia" w:hAnsiTheme="majorEastAsia" w:hint="eastAsia"/>
          <w:sz w:val="24"/>
          <w:szCs w:val="24"/>
        </w:rPr>
        <w:t xml:space="preserve">　　　　　　　　　　　　　　　　　　　　　　　　　　　　　Ｐ．３９</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おわりに</w:t>
      </w:r>
      <w:r w:rsidR="008F3F3F">
        <w:rPr>
          <w:rFonts w:asciiTheme="majorEastAsia" w:eastAsiaTheme="majorEastAsia" w:hAnsiTheme="majorEastAsia" w:hint="eastAsia"/>
          <w:sz w:val="24"/>
          <w:szCs w:val="24"/>
        </w:rPr>
        <w:t xml:space="preserve">　　　　　　　　　　　　　　　　　　　　　　　　　　　　　　　</w:t>
      </w:r>
      <w:r w:rsidR="00F03C8D">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４３</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資料編</w:t>
      </w:r>
      <w:r w:rsidR="008F3F3F">
        <w:rPr>
          <w:rFonts w:asciiTheme="majorEastAsia" w:eastAsiaTheme="majorEastAsia" w:hAnsiTheme="majorEastAsia" w:hint="eastAsia"/>
          <w:sz w:val="24"/>
          <w:szCs w:val="24"/>
        </w:rPr>
        <w:t xml:space="preserve">　　　　　　　　　　　　　　　　　　　　　　　　　　　　　　　　</w:t>
      </w:r>
      <w:r w:rsidR="00AC586B">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w:t>
      </w:r>
      <w:r w:rsidR="00AC586B">
        <w:rPr>
          <w:rFonts w:asciiTheme="majorEastAsia" w:eastAsiaTheme="majorEastAsia" w:hAnsiTheme="majorEastAsia" w:hint="eastAsia"/>
          <w:sz w:val="24"/>
          <w:szCs w:val="24"/>
        </w:rPr>
        <w:t>４４</w:t>
      </w:r>
    </w:p>
    <w:p w:rsidR="00295892" w:rsidRDefault="00AC586B" w:rsidP="00295892">
      <w:pPr>
        <w:rPr>
          <w:rFonts w:asciiTheme="majorEastAsia" w:eastAsiaTheme="majorEastAsia" w:hAnsiTheme="majorEastAsia"/>
          <w:sz w:val="24"/>
          <w:szCs w:val="24"/>
        </w:rPr>
      </w:pPr>
      <w:r w:rsidRPr="00DB36C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3040" behindDoc="0" locked="0" layoutInCell="1" allowOverlap="1" wp14:anchorId="3AF83471" wp14:editId="5F00B325">
                <wp:simplePos x="0" y="0"/>
                <wp:positionH relativeFrom="column">
                  <wp:posOffset>-175341</wp:posOffset>
                </wp:positionH>
                <wp:positionV relativeFrom="paragraph">
                  <wp:posOffset>19212</wp:posOffset>
                </wp:positionV>
                <wp:extent cx="6643991" cy="2206625"/>
                <wp:effectExtent l="0" t="0" r="24130" b="22225"/>
                <wp:wrapNone/>
                <wp:docPr id="11" name="角丸四角形 11"/>
                <wp:cNvGraphicFramePr/>
                <a:graphic xmlns:a="http://schemas.openxmlformats.org/drawingml/2006/main">
                  <a:graphicData uri="http://schemas.microsoft.com/office/word/2010/wordprocessingShape">
                    <wps:wsp>
                      <wps:cNvSpPr/>
                      <wps:spPr>
                        <a:xfrm>
                          <a:off x="0" y="0"/>
                          <a:ext cx="6643991" cy="2206625"/>
                        </a:xfrm>
                        <a:prstGeom prst="roundRect">
                          <a:avLst>
                            <a:gd name="adj" fmla="val 11184"/>
                          </a:avLst>
                        </a:prstGeom>
                        <a:noFill/>
                        <a:ln w="19050" cap="flat" cmpd="sng" algn="ctr">
                          <a:solidFill>
                            <a:srgbClr val="C0504D">
                              <a:lumMod val="60000"/>
                              <a:lumOff val="40000"/>
                            </a:srgbClr>
                          </a:solidFill>
                          <a:prstDash val="solid"/>
                        </a:ln>
                        <a:effectLst/>
                      </wps:spPr>
                      <wps:txbx>
                        <w:txbxContent>
                          <w:p w:rsidR="005F6D8C" w:rsidRPr="00F47371" w:rsidRDefault="005F6D8C" w:rsidP="00DB36C4">
                            <w:pPr>
                              <w:jc w:val="center"/>
                              <w:rPr>
                                <w:rFonts w:ascii="HG丸ｺﾞｼｯｸM-PRO" w:eastAsia="HG丸ｺﾞｼｯｸM-PRO" w:hAnsi="HG丸ｺﾞｼｯｸM-PRO"/>
                                <w:b/>
                                <w:sz w:val="24"/>
                                <w:szCs w:val="24"/>
                              </w:rPr>
                            </w:pPr>
                            <w:r w:rsidRPr="00F47371">
                              <w:rPr>
                                <w:rFonts w:ascii="HG丸ｺﾞｼｯｸM-PRO" w:eastAsia="HG丸ｺﾞｼｯｸM-PRO" w:hAnsi="HG丸ｺﾞｼｯｸM-PRO" w:hint="eastAsia"/>
                                <w:b/>
                                <w:sz w:val="24"/>
                                <w:szCs w:val="24"/>
                              </w:rPr>
                              <w:t>≪ヒントとして特に活用してほしいところ≫</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＜高次脳機能障がいの方々の支援に関わる全ての支援者＞</w:t>
                            </w:r>
                          </w:p>
                          <w:p w:rsidR="005F6D8C" w:rsidRPr="00F47371" w:rsidRDefault="005F6D8C" w:rsidP="00DB36C4">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⇒当事者、</w:t>
                            </w:r>
                            <w:r w:rsidRPr="00F47371">
                              <w:rPr>
                                <w:rFonts w:ascii="HG丸ｺﾞｼｯｸM-PRO" w:eastAsia="HG丸ｺﾞｼｯｸM-PRO" w:hAnsi="HG丸ｺﾞｼｯｸM-PRO" w:hint="eastAsia"/>
                                <w:sz w:val="22"/>
                              </w:rPr>
                              <w:t>家族の思い：コラム～高次脳機能障がい当事者、家族の思い～（P.２３）</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＜市町村障がい福祉担当課、基幹相談支援センター等地域自立支援協議会の事務局機能を担う方々＞</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 xml:space="preserve">　　⇒地域の資源を活かして地域づくり：第1章、第５章、第６章</w:t>
                            </w:r>
                          </w:p>
                          <w:p w:rsidR="005F6D8C" w:rsidRPr="00F47371" w:rsidRDefault="005F6D8C" w:rsidP="00DB36C4">
                            <w:pPr>
                              <w:ind w:firstLineChars="200" w:firstLine="44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 xml:space="preserve">⇒地域資源や地域課題の抽出や整理方法のヒントとなるツールの紹介：第４章　</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＜支援会議等を主催する相談支援専門員、MSWやPSW等の医療機関の立場から地域の支援者と連携</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する方々＞</w:t>
                            </w:r>
                          </w:p>
                          <w:p w:rsidR="005F6D8C" w:rsidRPr="00F47371" w:rsidRDefault="005F6D8C" w:rsidP="00DB36C4">
                            <w:pPr>
                              <w:ind w:firstLineChars="200" w:firstLine="44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⇒地域の支援者が行う支援会議の目的や会議の実際（支援者間連携含む）：第2章</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7" style="position:absolute;left:0;text-align:left;margin-left:-13.8pt;margin-top:1.5pt;width:523.15pt;height:173.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" filled="f" strokecolor="#d99694" strokeweight="1.5pt">
                <v:textbox inset="1mm,0,1mm,0">
                  <w:txbxContent>
                    <w:p w:rsidR="005F6D8C" w:rsidRPr="00F47371" w:rsidRDefault="005F6D8C" w:rsidP="00DB36C4">
                      <w:pPr>
                        <w:jc w:val="center"/>
                        <w:rPr>
                          <w:rFonts w:ascii="HG丸ｺﾞｼｯｸM-PRO" w:eastAsia="HG丸ｺﾞｼｯｸM-PRO" w:hAnsi="HG丸ｺﾞｼｯｸM-PRO"/>
                          <w:b/>
                          <w:sz w:val="24"/>
                          <w:szCs w:val="24"/>
                        </w:rPr>
                      </w:pPr>
                      <w:r w:rsidRPr="00F47371">
                        <w:rPr>
                          <w:rFonts w:ascii="HG丸ｺﾞｼｯｸM-PRO" w:eastAsia="HG丸ｺﾞｼｯｸM-PRO" w:hAnsi="HG丸ｺﾞｼｯｸM-PRO" w:hint="eastAsia"/>
                          <w:b/>
                          <w:sz w:val="24"/>
                          <w:szCs w:val="24"/>
                        </w:rPr>
                        <w:t>≪ヒントとして特に活用してほしいところ≫</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＜高次脳機能障がいの方々の支援に関わる全ての支援者＞</w:t>
                      </w:r>
                    </w:p>
                    <w:p w:rsidR="005F6D8C" w:rsidRPr="00F47371" w:rsidRDefault="005F6D8C" w:rsidP="00DB36C4">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⇒当事者、</w:t>
                      </w:r>
                      <w:r w:rsidRPr="00F47371">
                        <w:rPr>
                          <w:rFonts w:ascii="HG丸ｺﾞｼｯｸM-PRO" w:eastAsia="HG丸ｺﾞｼｯｸM-PRO" w:hAnsi="HG丸ｺﾞｼｯｸM-PRO" w:hint="eastAsia"/>
                          <w:sz w:val="22"/>
                        </w:rPr>
                        <w:t>家族の思い：コラム～高次脳機能障がい当事者、家族の思い～（P.２３）</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＜市町村障がい福祉担当課、基幹相談支援センター等地域自立支援協議会の事務局機能を担う方々＞</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 xml:space="preserve">　　⇒地域の資源を活かして地域づくり：第1章、第５章、第６章</w:t>
                      </w:r>
                    </w:p>
                    <w:p w:rsidR="005F6D8C" w:rsidRPr="00F47371" w:rsidRDefault="005F6D8C" w:rsidP="00DB36C4">
                      <w:pPr>
                        <w:ind w:firstLineChars="200" w:firstLine="44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 xml:space="preserve">⇒地域資源や地域課題の抽出や整理方法のヒントとなるツールの紹介：第４章　</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＜支援会議等を主催する相談支援専門員、MSWやPSW等の医療機関の立場から地域の支援者と連携</w:t>
                      </w:r>
                    </w:p>
                    <w:p w:rsidR="005F6D8C" w:rsidRPr="00F47371" w:rsidRDefault="005F6D8C" w:rsidP="00DB36C4">
                      <w:pPr>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する方々＞</w:t>
                      </w:r>
                    </w:p>
                    <w:p w:rsidR="005F6D8C" w:rsidRPr="00F47371" w:rsidRDefault="005F6D8C" w:rsidP="00DB36C4">
                      <w:pPr>
                        <w:ind w:firstLineChars="200" w:firstLine="44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⇒地域の支援者が行う支援会議の目的や会議の実際（支援者間連携含む）：第2章</w:t>
                      </w:r>
                    </w:p>
                  </w:txbxContent>
                </v:textbox>
              </v:roundrect>
            </w:pict>
          </mc:Fallback>
        </mc:AlternateContent>
      </w:r>
    </w:p>
    <w:p w:rsidR="009E4EDF" w:rsidRDefault="009E4ED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55E98" w:rsidRPr="00382067" w:rsidRDefault="00382067" w:rsidP="00D55E98">
      <w:pPr>
        <w:rPr>
          <w:rFonts w:asciiTheme="majorEastAsia" w:eastAsiaTheme="majorEastAsia" w:hAnsiTheme="majorEastAsia"/>
          <w:sz w:val="28"/>
          <w:szCs w:val="28"/>
          <w:bdr w:val="single" w:sz="4" w:space="0" w:color="auto"/>
        </w:rPr>
      </w:pPr>
      <w:r w:rsidRPr="00382067">
        <w:rPr>
          <w:rFonts w:asciiTheme="majorEastAsia" w:eastAsiaTheme="majorEastAsia" w:hAnsiTheme="majorEastAsia" w:hint="eastAsia"/>
          <w:sz w:val="28"/>
          <w:szCs w:val="28"/>
          <w:bdr w:val="single" w:sz="4" w:space="0" w:color="auto"/>
        </w:rPr>
        <w:lastRenderedPageBreak/>
        <w:t xml:space="preserve">第1章　</w:t>
      </w:r>
      <w:r w:rsidR="00A84F8D">
        <w:rPr>
          <w:rFonts w:asciiTheme="majorEastAsia" w:eastAsiaTheme="majorEastAsia" w:hAnsiTheme="majorEastAsia" w:hint="eastAsia"/>
          <w:sz w:val="28"/>
          <w:szCs w:val="28"/>
          <w:bdr w:val="single" w:sz="4" w:space="0" w:color="auto"/>
        </w:rPr>
        <w:t>支援にあたり必要な視点と地域づくり</w:t>
      </w:r>
    </w:p>
    <w:p w:rsidR="00A84F8D" w:rsidRDefault="00DF188B" w:rsidP="00A84F8D">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F363F6" w:rsidRPr="00DF188B">
        <w:rPr>
          <w:rFonts w:asciiTheme="majorEastAsia" w:eastAsiaTheme="majorEastAsia" w:hAnsiTheme="majorEastAsia" w:hint="eastAsia"/>
          <w:b/>
          <w:sz w:val="24"/>
          <w:szCs w:val="24"/>
        </w:rPr>
        <w:t>基本的視点</w:t>
      </w:r>
    </w:p>
    <w:p w:rsidR="00D55E98" w:rsidRDefault="00EA2D48" w:rsidP="00EA2D48">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障がい者やそのご家族を支援する上で、</w:t>
      </w:r>
      <w:r w:rsidR="00F363F6">
        <w:rPr>
          <w:rFonts w:asciiTheme="majorEastAsia" w:eastAsiaTheme="majorEastAsia" w:hAnsiTheme="majorEastAsia" w:hint="eastAsia"/>
          <w:sz w:val="24"/>
          <w:szCs w:val="24"/>
        </w:rPr>
        <w:t>一</w:t>
      </w:r>
      <w:r w:rsidR="00F363F6" w:rsidRPr="00ED7189">
        <w:rPr>
          <w:rFonts w:asciiTheme="majorEastAsia" w:eastAsiaTheme="majorEastAsia" w:hAnsiTheme="majorEastAsia" w:hint="eastAsia"/>
          <w:color w:val="000000" w:themeColor="text1"/>
          <w:sz w:val="24"/>
          <w:szCs w:val="24"/>
        </w:rPr>
        <w:t>番大切</w:t>
      </w:r>
      <w:r w:rsidR="00A84F8D" w:rsidRPr="00ED7189">
        <w:rPr>
          <w:rFonts w:asciiTheme="majorEastAsia" w:eastAsiaTheme="majorEastAsia" w:hAnsiTheme="majorEastAsia" w:hint="eastAsia"/>
          <w:color w:val="000000" w:themeColor="text1"/>
          <w:sz w:val="24"/>
          <w:szCs w:val="24"/>
        </w:rPr>
        <w:t>な</w:t>
      </w:r>
      <w:r w:rsidR="00F363F6">
        <w:rPr>
          <w:rFonts w:asciiTheme="majorEastAsia" w:eastAsiaTheme="majorEastAsia" w:hAnsiTheme="majorEastAsia" w:hint="eastAsia"/>
          <w:sz w:val="24"/>
          <w:szCs w:val="24"/>
        </w:rPr>
        <w:t>こと</w:t>
      </w:r>
      <w:r w:rsidR="00A84F8D" w:rsidRPr="00A84F8D">
        <w:rPr>
          <w:rFonts w:asciiTheme="majorEastAsia" w:eastAsiaTheme="majorEastAsia" w:hAnsiTheme="majorEastAsia" w:hint="eastAsia"/>
          <w:sz w:val="24"/>
          <w:szCs w:val="24"/>
        </w:rPr>
        <w:t>は、ご本人・ご家族の思いやニーズの聴き取りです。そして、それに寄り添い、こたえるためにはどのよう</w:t>
      </w:r>
      <w:r w:rsidR="00843422" w:rsidRPr="00371F77">
        <w:rPr>
          <w:rFonts w:asciiTheme="majorEastAsia" w:eastAsiaTheme="majorEastAsia" w:hAnsiTheme="majorEastAsia" w:hint="eastAsia"/>
          <w:sz w:val="24"/>
          <w:szCs w:val="24"/>
        </w:rPr>
        <w:t>に</w:t>
      </w:r>
      <w:r w:rsidR="00A84F8D" w:rsidRPr="00A84F8D">
        <w:rPr>
          <w:rFonts w:asciiTheme="majorEastAsia" w:eastAsiaTheme="majorEastAsia" w:hAnsiTheme="majorEastAsia" w:hint="eastAsia"/>
          <w:sz w:val="24"/>
          <w:szCs w:val="24"/>
        </w:rPr>
        <w:t>すればいいかを、関わる支援者が共に知恵を出し合い、支援方法や時には新たな資</w:t>
      </w:r>
      <w:r w:rsidR="00A84F8D" w:rsidRPr="004A2B03">
        <w:rPr>
          <w:rFonts w:asciiTheme="majorEastAsia" w:eastAsiaTheme="majorEastAsia" w:hAnsiTheme="majorEastAsia" w:hint="eastAsia"/>
          <w:sz w:val="24"/>
          <w:szCs w:val="24"/>
        </w:rPr>
        <w:t>源</w:t>
      </w:r>
      <w:r w:rsidRPr="004A2B03">
        <w:rPr>
          <w:rFonts w:asciiTheme="majorEastAsia" w:eastAsiaTheme="majorEastAsia" w:hAnsiTheme="majorEastAsia" w:hint="eastAsia"/>
          <w:sz w:val="24"/>
          <w:szCs w:val="24"/>
        </w:rPr>
        <w:t>を</w:t>
      </w:r>
      <w:r w:rsidR="00A84F8D" w:rsidRPr="004A2B03">
        <w:rPr>
          <w:rFonts w:asciiTheme="majorEastAsia" w:eastAsiaTheme="majorEastAsia" w:hAnsiTheme="majorEastAsia" w:hint="eastAsia"/>
          <w:sz w:val="24"/>
          <w:szCs w:val="24"/>
        </w:rPr>
        <w:t>開発</w:t>
      </w:r>
      <w:r w:rsidRPr="004A2B03">
        <w:rPr>
          <w:rFonts w:asciiTheme="majorEastAsia" w:eastAsiaTheme="majorEastAsia" w:hAnsiTheme="majorEastAsia" w:hint="eastAsia"/>
          <w:sz w:val="24"/>
          <w:szCs w:val="24"/>
        </w:rPr>
        <w:t>するこ</w:t>
      </w:r>
      <w:r>
        <w:rPr>
          <w:rFonts w:asciiTheme="majorEastAsia" w:eastAsiaTheme="majorEastAsia" w:hAnsiTheme="majorEastAsia" w:hint="eastAsia"/>
          <w:sz w:val="24"/>
          <w:szCs w:val="24"/>
        </w:rPr>
        <w:t>と</w:t>
      </w:r>
      <w:r w:rsidR="00A84F8D" w:rsidRPr="00A84F8D">
        <w:rPr>
          <w:rFonts w:asciiTheme="majorEastAsia" w:eastAsiaTheme="majorEastAsia" w:hAnsiTheme="majorEastAsia" w:hint="eastAsia"/>
          <w:sz w:val="24"/>
          <w:szCs w:val="24"/>
        </w:rPr>
        <w:t>までを含み考えること</w:t>
      </w:r>
      <w:r w:rsidR="007E069F" w:rsidRPr="00116EF7">
        <w:rPr>
          <w:rFonts w:asciiTheme="majorEastAsia" w:eastAsiaTheme="majorEastAsia" w:hAnsiTheme="majorEastAsia" w:hint="eastAsia"/>
          <w:sz w:val="24"/>
          <w:szCs w:val="24"/>
        </w:rPr>
        <w:t>が障がい者ケアマネジメントにおいて求められます</w:t>
      </w:r>
      <w:r w:rsidR="00A84F8D" w:rsidRPr="00A84F8D">
        <w:rPr>
          <w:rFonts w:asciiTheme="majorEastAsia" w:eastAsiaTheme="majorEastAsia" w:hAnsiTheme="majorEastAsia" w:hint="eastAsia"/>
          <w:sz w:val="24"/>
          <w:szCs w:val="24"/>
        </w:rPr>
        <w:t>。</w:t>
      </w:r>
    </w:p>
    <w:p w:rsidR="00A84F8D" w:rsidRDefault="00A84F8D" w:rsidP="00A84F8D">
      <w:pPr>
        <w:rPr>
          <w:rFonts w:asciiTheme="majorEastAsia" w:eastAsiaTheme="majorEastAsia" w:hAnsiTheme="majorEastAsia"/>
          <w:sz w:val="24"/>
          <w:szCs w:val="24"/>
        </w:rPr>
      </w:pPr>
      <w:r w:rsidRPr="008E4A9D">
        <w:rPr>
          <w:rFonts w:asciiTheme="majorEastAsia" w:eastAsiaTheme="majorEastAsia" w:hAnsiTheme="majorEastAsia" w:hint="eastAsia"/>
          <w:noProof/>
          <w:sz w:val="24"/>
          <w:szCs w:val="24"/>
        </w:rPr>
        <mc:AlternateContent>
          <mc:Choice Requires="wps">
            <w:drawing>
              <wp:anchor distT="0" distB="0" distL="114300" distR="114300" simplePos="0" relativeHeight="251766784" behindDoc="0" locked="0" layoutInCell="1" allowOverlap="1" wp14:anchorId="08C24B66" wp14:editId="20D338D6">
                <wp:simplePos x="0" y="0"/>
                <wp:positionH relativeFrom="column">
                  <wp:posOffset>99060</wp:posOffset>
                </wp:positionH>
                <wp:positionV relativeFrom="paragraph">
                  <wp:posOffset>22860</wp:posOffset>
                </wp:positionV>
                <wp:extent cx="5924550" cy="28098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924550" cy="2809875"/>
                        </a:xfrm>
                        <a:prstGeom prst="rect">
                          <a:avLst/>
                        </a:prstGeom>
                        <a:solidFill>
                          <a:sysClr val="window" lastClr="FFFFFF"/>
                        </a:solidFill>
                        <a:ln w="19050" cap="flat" cmpd="sng" algn="ctr">
                          <a:solidFill>
                            <a:srgbClr val="00B050"/>
                          </a:solidFill>
                          <a:prstDash val="solid"/>
                        </a:ln>
                        <a:effectLst/>
                      </wps:spPr>
                      <wps:txbx>
                        <w:txbxContent>
                          <w:p w:rsidR="005F6D8C" w:rsidRDefault="005F6D8C" w:rsidP="00A84F8D">
                            <w:pPr>
                              <w:spacing w:line="280" w:lineRule="exact"/>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w:t>
                            </w:r>
                          </w:p>
                          <w:p w:rsidR="005F6D8C" w:rsidRPr="00355262" w:rsidRDefault="005F6D8C"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障がい者ケアマネジメントとは…</w:t>
                            </w:r>
                          </w:p>
                          <w:p w:rsidR="005F6D8C" w:rsidRPr="00355262" w:rsidRDefault="005F6D8C"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障害者の地域における生活を支援するために、ケアマネジメントを希望する者の意向を踏まえて、福祉・保健・医療・教育・就労などの幅広いニーズと、様々な地域の社会資源の間に立って、複数のサービスを適切に結びつけて調整を図るとともに、総合的かつ継続的なサービスの供給を確保し、さらには社会資源の改善及び開発を推進する援助方法である。」</w:t>
                            </w:r>
                          </w:p>
                          <w:p w:rsidR="005F6D8C" w:rsidRPr="00355262" w:rsidRDefault="005F6D8C" w:rsidP="00A84F8D">
                            <w:pPr>
                              <w:spacing w:line="280" w:lineRule="exact"/>
                              <w:jc w:val="left"/>
                              <w:rPr>
                                <w:rFonts w:asciiTheme="majorEastAsia" w:eastAsiaTheme="majorEastAsia" w:hAnsiTheme="majorEastAsia"/>
                                <w:sz w:val="24"/>
                                <w:szCs w:val="24"/>
                              </w:rPr>
                            </w:pPr>
                          </w:p>
                          <w:p w:rsidR="005F6D8C" w:rsidRPr="00355262" w:rsidRDefault="005F6D8C"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障がい者ケアマネジメントの実施主体</w:t>
                            </w:r>
                          </w:p>
                          <w:p w:rsidR="005F6D8C" w:rsidRDefault="005F6D8C"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w:t>
                            </w:r>
                            <w:r w:rsidRPr="00355262">
                              <w:rPr>
                                <w:rFonts w:asciiTheme="majorEastAsia" w:eastAsiaTheme="majorEastAsia" w:hAnsiTheme="majorEastAsia"/>
                                <w:sz w:val="24"/>
                                <w:szCs w:val="24"/>
                              </w:rPr>
                              <w:t>障害者ケアマネジメントの実施主体は第一義的には市町村であり、市町村が自ら実施するか、あるいは都道府県及び市町村が委託している市町村障害者生活支援事業、障害児（者）地域療育等支援事業及び精神障害者地域生活支援センターにおける相談支援において、障害者ケアマネジメントを実施する。</w:t>
                            </w:r>
                            <w:r w:rsidRPr="00355262">
                              <w:rPr>
                                <w:rFonts w:asciiTheme="majorEastAsia" w:eastAsiaTheme="majorEastAsia" w:hAnsiTheme="majorEastAsia" w:hint="eastAsia"/>
                                <w:sz w:val="24"/>
                                <w:szCs w:val="24"/>
                              </w:rPr>
                              <w:t>」</w:t>
                            </w:r>
                          </w:p>
                          <w:p w:rsidR="005F6D8C" w:rsidRPr="00355262" w:rsidRDefault="005F6D8C" w:rsidP="00A84F8D">
                            <w:pPr>
                              <w:spacing w:line="280" w:lineRule="exact"/>
                              <w:jc w:val="left"/>
                              <w:rPr>
                                <w:rFonts w:asciiTheme="majorEastAsia" w:eastAsiaTheme="majorEastAsia" w:hAnsiTheme="majorEastAsia"/>
                                <w:sz w:val="24"/>
                                <w:szCs w:val="24"/>
                              </w:rPr>
                            </w:pPr>
                          </w:p>
                          <w:p w:rsidR="005F6D8C" w:rsidRPr="00355262" w:rsidRDefault="005F6D8C" w:rsidP="00A84F8D">
                            <w:pPr>
                              <w:spacing w:line="280" w:lineRule="exact"/>
                              <w:jc w:val="righ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出典：平成14年3月31日厚生労働省　「障害者ケアガイドライン」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8" style="position:absolute;left:0;text-align:left;margin-left:7.8pt;margin-top:1.8pt;width:466.5pt;height:22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" fillcolor="window" strokecolor="#00b050" strokeweight="1.5pt">
                <v:textbox>
                  <w:txbxContent>
                    <w:p w:rsidR="005F6D8C" w:rsidRDefault="005F6D8C" w:rsidP="00A84F8D">
                      <w:pPr>
                        <w:spacing w:line="280" w:lineRule="exact"/>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w:t>
                      </w:r>
                    </w:p>
                    <w:p w:rsidR="005F6D8C" w:rsidRPr="00355262" w:rsidRDefault="005F6D8C"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障がい者ケアマネジメントとは…</w:t>
                      </w:r>
                    </w:p>
                    <w:p w:rsidR="005F6D8C" w:rsidRPr="00355262" w:rsidRDefault="005F6D8C"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障害者の地域における生活を支援するために、ケアマネジメントを希望する者の意向を踏まえて、福祉・保健・医療・教育・就労などの幅広いニーズと、様々な地域の社会資源の間に立って、複数のサービスを適切に結びつけて調整を図るとともに、総合的かつ継続的なサービスの供給を確保し、さらには社会資源の改善及び開発を推進する援助方法である。」</w:t>
                      </w:r>
                    </w:p>
                    <w:p w:rsidR="005F6D8C" w:rsidRPr="00355262" w:rsidRDefault="005F6D8C" w:rsidP="00A84F8D">
                      <w:pPr>
                        <w:spacing w:line="280" w:lineRule="exact"/>
                        <w:jc w:val="left"/>
                        <w:rPr>
                          <w:rFonts w:asciiTheme="majorEastAsia" w:eastAsiaTheme="majorEastAsia" w:hAnsiTheme="majorEastAsia"/>
                          <w:sz w:val="24"/>
                          <w:szCs w:val="24"/>
                        </w:rPr>
                      </w:pPr>
                    </w:p>
                    <w:p w:rsidR="005F6D8C" w:rsidRPr="00355262" w:rsidRDefault="005F6D8C"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障がい者ケアマネジメントの実施主体</w:t>
                      </w:r>
                    </w:p>
                    <w:p w:rsidR="005F6D8C" w:rsidRDefault="005F6D8C"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w:t>
                      </w:r>
                      <w:r w:rsidRPr="00355262">
                        <w:rPr>
                          <w:rFonts w:asciiTheme="majorEastAsia" w:eastAsiaTheme="majorEastAsia" w:hAnsiTheme="majorEastAsia"/>
                          <w:sz w:val="24"/>
                          <w:szCs w:val="24"/>
                        </w:rPr>
                        <w:t>障害者ケアマネジメントの実施主体は第一義的には市町村であり、市町村が自ら実施するか、あるいは都道府県及び市町村が委託している市町村障害者生活支援事業、障害児（者）地域療育等支援事業及び精神障害者地域生活支援センターにおける相談支援において、障害者ケアマネジメントを実施する。</w:t>
                      </w:r>
                      <w:r w:rsidRPr="00355262">
                        <w:rPr>
                          <w:rFonts w:asciiTheme="majorEastAsia" w:eastAsiaTheme="majorEastAsia" w:hAnsiTheme="majorEastAsia" w:hint="eastAsia"/>
                          <w:sz w:val="24"/>
                          <w:szCs w:val="24"/>
                        </w:rPr>
                        <w:t>」</w:t>
                      </w:r>
                    </w:p>
                    <w:p w:rsidR="005F6D8C" w:rsidRPr="00355262" w:rsidRDefault="005F6D8C" w:rsidP="00A84F8D">
                      <w:pPr>
                        <w:spacing w:line="280" w:lineRule="exact"/>
                        <w:jc w:val="left"/>
                        <w:rPr>
                          <w:rFonts w:asciiTheme="majorEastAsia" w:eastAsiaTheme="majorEastAsia" w:hAnsiTheme="majorEastAsia"/>
                          <w:sz w:val="24"/>
                          <w:szCs w:val="24"/>
                        </w:rPr>
                      </w:pPr>
                    </w:p>
                    <w:p w:rsidR="005F6D8C" w:rsidRPr="00355262" w:rsidRDefault="005F6D8C" w:rsidP="00A84F8D">
                      <w:pPr>
                        <w:spacing w:line="280" w:lineRule="exact"/>
                        <w:jc w:val="righ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出典：平成14年3月31日厚生労働省　「障害者ケアガイドライン」</w:t>
                      </w:r>
                    </w:p>
                  </w:txbxContent>
                </v:textbox>
              </v:rect>
            </w:pict>
          </mc:Fallback>
        </mc:AlternateContent>
      </w: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6C788E" w:rsidRDefault="006C788E" w:rsidP="00A84F8D">
      <w:pPr>
        <w:rPr>
          <w:rFonts w:asciiTheme="majorEastAsia" w:eastAsiaTheme="majorEastAsia" w:hAnsiTheme="majorEastAsia"/>
          <w:sz w:val="24"/>
          <w:szCs w:val="24"/>
        </w:rPr>
      </w:pPr>
    </w:p>
    <w:p w:rsidR="006C788E" w:rsidRDefault="006C788E" w:rsidP="00A84F8D">
      <w:pPr>
        <w:rPr>
          <w:rFonts w:asciiTheme="majorEastAsia" w:eastAsiaTheme="majorEastAsia" w:hAnsiTheme="majorEastAsia"/>
          <w:sz w:val="24"/>
          <w:szCs w:val="24"/>
        </w:rPr>
      </w:pPr>
    </w:p>
    <w:p w:rsidR="00A84F8D" w:rsidRPr="00937FD0" w:rsidRDefault="00A84F8D" w:rsidP="00A84F8D">
      <w:pPr>
        <w:rPr>
          <w:rFonts w:asciiTheme="majorEastAsia" w:eastAsiaTheme="majorEastAsia" w:hAnsiTheme="majorEastAsia"/>
          <w:sz w:val="24"/>
          <w:szCs w:val="24"/>
        </w:rPr>
      </w:pPr>
      <w:r w:rsidRPr="00A84F8D">
        <w:rPr>
          <w:rFonts w:asciiTheme="majorEastAsia" w:eastAsiaTheme="majorEastAsia" w:hAnsiTheme="majorEastAsia" w:hint="eastAsia"/>
          <w:sz w:val="24"/>
          <w:szCs w:val="24"/>
        </w:rPr>
        <w:t>・</w:t>
      </w:r>
      <w:r w:rsidRPr="00DF188B">
        <w:rPr>
          <w:rFonts w:asciiTheme="majorEastAsia" w:eastAsiaTheme="majorEastAsia" w:hAnsiTheme="majorEastAsia" w:hint="eastAsia"/>
          <w:b/>
          <w:sz w:val="24"/>
          <w:szCs w:val="24"/>
        </w:rPr>
        <w:t>個別の事例の積み上げ</w:t>
      </w:r>
      <w:r w:rsidR="00DF188B" w:rsidRPr="00DF188B">
        <w:rPr>
          <w:rFonts w:asciiTheme="majorEastAsia" w:eastAsiaTheme="majorEastAsia" w:hAnsiTheme="majorEastAsia" w:hint="eastAsia"/>
          <w:b/>
          <w:sz w:val="24"/>
          <w:szCs w:val="24"/>
        </w:rPr>
        <w:t>から</w:t>
      </w:r>
      <w:r w:rsidR="00DF188B" w:rsidRPr="00937FD0">
        <w:rPr>
          <w:rFonts w:asciiTheme="majorEastAsia" w:eastAsiaTheme="majorEastAsia" w:hAnsiTheme="majorEastAsia" w:hint="eastAsia"/>
          <w:b/>
          <w:sz w:val="24"/>
          <w:szCs w:val="24"/>
        </w:rPr>
        <w:t>地域づくりへ</w:t>
      </w:r>
    </w:p>
    <w:p w:rsidR="00A84F8D" w:rsidRPr="00ED7189" w:rsidRDefault="00A84F8D" w:rsidP="00A84F8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 xml:space="preserve">　　</w:t>
      </w:r>
      <w:r w:rsidRPr="00D236DD">
        <w:rPr>
          <w:rFonts w:asciiTheme="majorEastAsia" w:eastAsiaTheme="majorEastAsia" w:hAnsiTheme="majorEastAsia" w:hint="eastAsia"/>
          <w:sz w:val="24"/>
          <w:szCs w:val="24"/>
        </w:rPr>
        <w:t>現在、多くの市町村では、支援が難しいケースについ</w:t>
      </w:r>
      <w:r w:rsidRPr="00ED7189">
        <w:rPr>
          <w:rFonts w:asciiTheme="majorEastAsia" w:eastAsiaTheme="majorEastAsia" w:hAnsiTheme="majorEastAsia" w:hint="eastAsia"/>
          <w:color w:val="000000" w:themeColor="text1"/>
          <w:sz w:val="24"/>
          <w:szCs w:val="24"/>
        </w:rPr>
        <w:t>て</w:t>
      </w:r>
      <w:r w:rsidR="00E21B6D" w:rsidRPr="00ED7189">
        <w:rPr>
          <w:rFonts w:asciiTheme="majorEastAsia" w:eastAsiaTheme="majorEastAsia" w:hAnsiTheme="majorEastAsia" w:hint="eastAsia"/>
          <w:color w:val="000000" w:themeColor="text1"/>
          <w:sz w:val="24"/>
          <w:szCs w:val="24"/>
        </w:rPr>
        <w:t>支援会議</w:t>
      </w:r>
      <w:r w:rsidRPr="00ED7189">
        <w:rPr>
          <w:rFonts w:asciiTheme="majorEastAsia" w:eastAsiaTheme="majorEastAsia" w:hAnsiTheme="majorEastAsia" w:hint="eastAsia"/>
          <w:color w:val="000000" w:themeColor="text1"/>
          <w:sz w:val="24"/>
          <w:szCs w:val="24"/>
        </w:rPr>
        <w:t>を開催し、</w:t>
      </w:r>
      <w:r w:rsidR="00ED7189" w:rsidRPr="00ED7189">
        <w:rPr>
          <w:rFonts w:asciiTheme="majorEastAsia" w:eastAsiaTheme="majorEastAsia" w:hAnsiTheme="majorEastAsia" w:hint="eastAsia"/>
          <w:color w:val="000000" w:themeColor="text1"/>
          <w:sz w:val="24"/>
          <w:szCs w:val="24"/>
        </w:rPr>
        <w:t>得られた情報から</w:t>
      </w:r>
      <w:r w:rsidRPr="00ED7189">
        <w:rPr>
          <w:rFonts w:asciiTheme="majorEastAsia" w:eastAsiaTheme="majorEastAsia" w:hAnsiTheme="majorEastAsia" w:hint="eastAsia"/>
          <w:color w:val="000000" w:themeColor="text1"/>
          <w:sz w:val="24"/>
          <w:szCs w:val="24"/>
        </w:rPr>
        <w:t>ご本人の言動の背景や障がいの状態を考え、より適切な支援方法について検討しています。</w:t>
      </w:r>
      <w:r w:rsidR="00D236DD" w:rsidRPr="00ED7189">
        <w:rPr>
          <w:rFonts w:asciiTheme="majorEastAsia" w:eastAsiaTheme="majorEastAsia" w:hAnsiTheme="majorEastAsia" w:hint="eastAsia"/>
          <w:color w:val="000000" w:themeColor="text1"/>
          <w:sz w:val="24"/>
          <w:szCs w:val="24"/>
        </w:rPr>
        <w:t>また、発達障がいや高次脳機能障がい等の個別の障がいに対する知識を深めるため、市町村自立支援協議会の枠組み等を活用して</w:t>
      </w:r>
      <w:r w:rsidR="00E21B6D" w:rsidRPr="00ED7189">
        <w:rPr>
          <w:rFonts w:asciiTheme="majorEastAsia" w:eastAsiaTheme="majorEastAsia" w:hAnsiTheme="majorEastAsia" w:hint="eastAsia"/>
          <w:color w:val="000000" w:themeColor="text1"/>
          <w:sz w:val="24"/>
          <w:szCs w:val="24"/>
        </w:rPr>
        <w:t>事例検討型研修</w:t>
      </w:r>
      <w:r w:rsidR="00D236DD" w:rsidRPr="00ED7189">
        <w:rPr>
          <w:rFonts w:asciiTheme="majorEastAsia" w:eastAsiaTheme="majorEastAsia" w:hAnsiTheme="majorEastAsia" w:hint="eastAsia"/>
          <w:color w:val="000000" w:themeColor="text1"/>
          <w:sz w:val="24"/>
          <w:szCs w:val="24"/>
        </w:rPr>
        <w:t>等を行っています。</w:t>
      </w:r>
    </w:p>
    <w:p w:rsidR="001E3345" w:rsidRPr="00ED7189" w:rsidRDefault="00A84F8D" w:rsidP="00A84F8D">
      <w:pPr>
        <w:ind w:left="240" w:hangingChars="100" w:hanging="240"/>
        <w:rPr>
          <w:rFonts w:asciiTheme="majorEastAsia" w:eastAsiaTheme="majorEastAsia" w:hAnsiTheme="majorEastAsia"/>
          <w:color w:val="000000" w:themeColor="text1"/>
          <w:sz w:val="24"/>
          <w:szCs w:val="24"/>
        </w:rPr>
      </w:pPr>
      <w:r w:rsidRPr="00ED7189">
        <w:rPr>
          <w:rFonts w:asciiTheme="majorEastAsia" w:eastAsiaTheme="majorEastAsia" w:hAnsiTheme="majorEastAsia" w:hint="eastAsia"/>
          <w:color w:val="000000" w:themeColor="text1"/>
          <w:sz w:val="24"/>
          <w:szCs w:val="24"/>
        </w:rPr>
        <w:t xml:space="preserve">　　支援者は、これらの会議</w:t>
      </w:r>
      <w:r w:rsidR="00D236DD" w:rsidRPr="00ED7189">
        <w:rPr>
          <w:rFonts w:asciiTheme="majorEastAsia" w:eastAsiaTheme="majorEastAsia" w:hAnsiTheme="majorEastAsia" w:hint="eastAsia"/>
          <w:color w:val="000000" w:themeColor="text1"/>
          <w:sz w:val="24"/>
          <w:szCs w:val="24"/>
        </w:rPr>
        <w:t>等</w:t>
      </w:r>
      <w:r w:rsidRPr="00ED7189">
        <w:rPr>
          <w:rFonts w:asciiTheme="majorEastAsia" w:eastAsiaTheme="majorEastAsia" w:hAnsiTheme="majorEastAsia" w:hint="eastAsia"/>
          <w:color w:val="000000" w:themeColor="text1"/>
          <w:sz w:val="24"/>
          <w:szCs w:val="24"/>
        </w:rPr>
        <w:t>に参加し、他の参加者から新たな視点についての気づきを得たり、多くの事例に触れることで力量が向上していきます。</w:t>
      </w:r>
    </w:p>
    <w:p w:rsidR="00A84F8D" w:rsidRPr="00E21B6D" w:rsidRDefault="00A84F8D" w:rsidP="00A84F8D">
      <w:pPr>
        <w:ind w:left="240" w:hangingChars="100" w:hanging="240"/>
        <w:rPr>
          <w:rFonts w:asciiTheme="majorEastAsia" w:eastAsiaTheme="majorEastAsia" w:hAnsiTheme="majorEastAsia"/>
          <w:color w:val="00B050"/>
          <w:sz w:val="24"/>
          <w:szCs w:val="24"/>
        </w:rPr>
      </w:pPr>
      <w:r w:rsidRPr="00ED7189">
        <w:rPr>
          <w:rFonts w:asciiTheme="majorEastAsia" w:eastAsiaTheme="majorEastAsia" w:hAnsiTheme="majorEastAsia" w:hint="eastAsia"/>
          <w:color w:val="000000" w:themeColor="text1"/>
          <w:sz w:val="24"/>
          <w:szCs w:val="24"/>
        </w:rPr>
        <w:t xml:space="preserve">　　地域に力量のある支援者が増えること</w:t>
      </w:r>
      <w:r w:rsidR="001E3345" w:rsidRPr="00ED7189">
        <w:rPr>
          <w:rFonts w:asciiTheme="majorEastAsia" w:eastAsiaTheme="majorEastAsia" w:hAnsiTheme="majorEastAsia" w:hint="eastAsia"/>
          <w:color w:val="000000" w:themeColor="text1"/>
          <w:sz w:val="24"/>
          <w:szCs w:val="24"/>
        </w:rPr>
        <w:t>は</w:t>
      </w:r>
      <w:r w:rsidRPr="00ED7189">
        <w:rPr>
          <w:rFonts w:asciiTheme="majorEastAsia" w:eastAsiaTheme="majorEastAsia" w:hAnsiTheme="majorEastAsia" w:hint="eastAsia"/>
          <w:color w:val="000000" w:themeColor="text1"/>
          <w:sz w:val="24"/>
          <w:szCs w:val="24"/>
        </w:rPr>
        <w:t>、地域全体の支援力の底上げにつながります。</w:t>
      </w:r>
    </w:p>
    <w:p w:rsidR="00A84F8D" w:rsidRDefault="00E21B6D" w:rsidP="00A84F8D">
      <w:pPr>
        <w:rPr>
          <w:rFonts w:asciiTheme="majorEastAsia" w:eastAsiaTheme="majorEastAsia" w:hAnsiTheme="majorEastAsia"/>
          <w:color w:val="00B050"/>
          <w:sz w:val="24"/>
          <w:szCs w:val="24"/>
        </w:rPr>
      </w:pPr>
      <w:r>
        <w:rPr>
          <w:rFonts w:asciiTheme="majorEastAsia" w:eastAsiaTheme="majorEastAsia" w:hAnsiTheme="majorEastAsia" w:hint="eastAsia"/>
          <w:noProof/>
          <w:color w:val="00B050"/>
          <w:sz w:val="24"/>
          <w:szCs w:val="24"/>
        </w:rPr>
        <mc:AlternateContent>
          <mc:Choice Requires="wps">
            <w:drawing>
              <wp:anchor distT="0" distB="0" distL="114300" distR="114300" simplePos="0" relativeHeight="251767808" behindDoc="0" locked="0" layoutInCell="1" allowOverlap="1" wp14:anchorId="6238323C" wp14:editId="20EC0ABE">
                <wp:simplePos x="0" y="0"/>
                <wp:positionH relativeFrom="column">
                  <wp:posOffset>99060</wp:posOffset>
                </wp:positionH>
                <wp:positionV relativeFrom="paragraph">
                  <wp:posOffset>60960</wp:posOffset>
                </wp:positionV>
                <wp:extent cx="6010275" cy="190500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6010275" cy="1905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F6D8C" w:rsidRPr="00E21B6D" w:rsidRDefault="005F6D8C" w:rsidP="00E21B6D">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p w:rsidR="005F6D8C" w:rsidRPr="00ED7189" w:rsidRDefault="005F6D8C" w:rsidP="00E21B6D">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9" style="position:absolute;left:0;text-align:left;margin-left:7.8pt;margin-top:4.8pt;width:473.25pt;height:15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" fillcolor="white [3201]" strokecolor="#f79646 [3209]" strokeweight="2pt">
                <v:textbox>
                  <w:txbxContent>
                    <w:p w:rsidR="005F6D8C" w:rsidRPr="00E21B6D" w:rsidRDefault="005F6D8C" w:rsidP="00E21B6D">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p w:rsidR="005F6D8C" w:rsidRPr="00ED7189" w:rsidRDefault="005F6D8C" w:rsidP="00E21B6D">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v:textbox>
              </v:roundrect>
            </w:pict>
          </mc:Fallback>
        </mc:AlternateContent>
      </w:r>
      <w:r w:rsidR="00A84F8D" w:rsidRPr="00E21B6D">
        <w:rPr>
          <w:rFonts w:asciiTheme="majorEastAsia" w:eastAsiaTheme="majorEastAsia" w:hAnsiTheme="majorEastAsia" w:hint="eastAsia"/>
          <w:color w:val="00B050"/>
          <w:sz w:val="24"/>
          <w:szCs w:val="24"/>
        </w:rPr>
        <w:t xml:space="preserve">　　</w:t>
      </w: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BC085A" w:rsidRDefault="00BC085A" w:rsidP="00A84F8D">
      <w:pPr>
        <w:rPr>
          <w:rFonts w:asciiTheme="majorEastAsia" w:eastAsiaTheme="majorEastAsia" w:hAnsiTheme="majorEastAsia"/>
          <w:color w:val="00B050"/>
          <w:sz w:val="24"/>
          <w:szCs w:val="24"/>
        </w:rPr>
      </w:pPr>
    </w:p>
    <w:p w:rsidR="00B9310B" w:rsidRDefault="00B9310B" w:rsidP="00A84F8D">
      <w:pPr>
        <w:rPr>
          <w:rFonts w:asciiTheme="majorEastAsia" w:eastAsiaTheme="majorEastAsia" w:hAnsiTheme="majorEastAsia"/>
          <w:color w:val="00B050"/>
          <w:sz w:val="24"/>
          <w:szCs w:val="24"/>
        </w:rPr>
      </w:pPr>
    </w:p>
    <w:p w:rsidR="00B9310B" w:rsidRPr="00E21B6D" w:rsidRDefault="00B9310B" w:rsidP="00A84F8D">
      <w:pPr>
        <w:rPr>
          <w:rFonts w:asciiTheme="majorEastAsia" w:eastAsiaTheme="majorEastAsia" w:hAnsiTheme="majorEastAsia"/>
          <w:color w:val="00B050"/>
          <w:sz w:val="24"/>
          <w:szCs w:val="24"/>
        </w:rPr>
      </w:pPr>
    </w:p>
    <w:p w:rsidR="00A84F8D" w:rsidRPr="00A56663" w:rsidRDefault="00A84F8D" w:rsidP="00A84F8D">
      <w:pPr>
        <w:rPr>
          <w:rFonts w:asciiTheme="majorEastAsia" w:eastAsiaTheme="majorEastAsia" w:hAnsiTheme="majorEastAsia"/>
          <w:b/>
          <w:color w:val="000000" w:themeColor="text1"/>
          <w:sz w:val="24"/>
          <w:szCs w:val="24"/>
        </w:rPr>
      </w:pPr>
      <w:r w:rsidRPr="00E21B6D">
        <w:rPr>
          <w:rFonts w:asciiTheme="majorEastAsia" w:eastAsiaTheme="majorEastAsia" w:hAnsiTheme="majorEastAsia" w:hint="eastAsia"/>
          <w:color w:val="00B050"/>
          <w:sz w:val="24"/>
          <w:szCs w:val="24"/>
        </w:rPr>
        <w:lastRenderedPageBreak/>
        <w:t xml:space="preserve">　</w:t>
      </w:r>
      <w:r w:rsidRPr="00ED7189">
        <w:rPr>
          <w:rFonts w:asciiTheme="majorEastAsia" w:eastAsiaTheme="majorEastAsia" w:hAnsiTheme="majorEastAsia" w:hint="eastAsia"/>
          <w:color w:val="000000" w:themeColor="text1"/>
          <w:sz w:val="24"/>
          <w:szCs w:val="24"/>
        </w:rPr>
        <w:t>・</w:t>
      </w:r>
      <w:r w:rsidRPr="00A56663">
        <w:rPr>
          <w:rFonts w:asciiTheme="majorEastAsia" w:eastAsiaTheme="majorEastAsia" w:hAnsiTheme="majorEastAsia" w:hint="eastAsia"/>
          <w:b/>
          <w:color w:val="000000" w:themeColor="text1"/>
          <w:sz w:val="24"/>
          <w:szCs w:val="24"/>
        </w:rPr>
        <w:t>市町村もチームの一員です</w:t>
      </w:r>
    </w:p>
    <w:p w:rsidR="00A84F8D" w:rsidRPr="00ED7189" w:rsidRDefault="00A84F8D" w:rsidP="00A84F8D">
      <w:pPr>
        <w:ind w:left="240" w:hangingChars="100" w:hanging="240"/>
        <w:rPr>
          <w:rFonts w:asciiTheme="majorEastAsia" w:eastAsiaTheme="majorEastAsia" w:hAnsiTheme="majorEastAsia"/>
          <w:color w:val="000000" w:themeColor="text1"/>
          <w:sz w:val="24"/>
          <w:szCs w:val="24"/>
        </w:rPr>
      </w:pPr>
      <w:r w:rsidRPr="00ED7189">
        <w:rPr>
          <w:rFonts w:asciiTheme="majorEastAsia" w:eastAsiaTheme="majorEastAsia" w:hAnsiTheme="majorEastAsia" w:hint="eastAsia"/>
          <w:color w:val="000000" w:themeColor="text1"/>
          <w:sz w:val="24"/>
          <w:szCs w:val="24"/>
        </w:rPr>
        <w:t xml:space="preserve">　　市町村地域自立支援協議会の機能として、</w:t>
      </w:r>
      <w:r w:rsidR="007E069F" w:rsidRPr="00116EF7">
        <w:rPr>
          <w:rFonts w:asciiTheme="majorEastAsia" w:eastAsiaTheme="majorEastAsia" w:hAnsiTheme="majorEastAsia" w:hint="eastAsia"/>
          <w:sz w:val="24"/>
          <w:szCs w:val="24"/>
        </w:rPr>
        <w:t>一般的に</w:t>
      </w:r>
      <w:r w:rsidR="00DD4FB3" w:rsidRPr="00EA2D48">
        <w:rPr>
          <w:rFonts w:asciiTheme="majorEastAsia" w:eastAsiaTheme="majorEastAsia" w:hAnsiTheme="majorEastAsia" w:hint="eastAsia"/>
          <w:sz w:val="24"/>
          <w:szCs w:val="24"/>
        </w:rPr>
        <w:t>支援会議や事例検討の場等を</w:t>
      </w:r>
      <w:r w:rsidR="00197B1F" w:rsidRPr="00EA2D48">
        <w:rPr>
          <w:rFonts w:asciiTheme="majorEastAsia" w:eastAsiaTheme="majorEastAsia" w:hAnsiTheme="majorEastAsia" w:hint="eastAsia"/>
          <w:sz w:val="24"/>
          <w:szCs w:val="24"/>
        </w:rPr>
        <w:t>活用し</w:t>
      </w:r>
      <w:r w:rsidR="00DD4FB3" w:rsidRPr="00EA2D48">
        <w:rPr>
          <w:rFonts w:asciiTheme="majorEastAsia" w:eastAsiaTheme="majorEastAsia" w:hAnsiTheme="majorEastAsia" w:hint="eastAsia"/>
          <w:sz w:val="24"/>
          <w:szCs w:val="24"/>
        </w:rPr>
        <w:t>、</w:t>
      </w:r>
      <w:r w:rsidR="00197B1F" w:rsidRPr="00EA2D48">
        <w:rPr>
          <w:rFonts w:asciiTheme="majorEastAsia" w:eastAsiaTheme="majorEastAsia" w:hAnsiTheme="majorEastAsia" w:hint="eastAsia"/>
          <w:sz w:val="24"/>
          <w:szCs w:val="24"/>
        </w:rPr>
        <w:t>個別事例</w:t>
      </w:r>
      <w:r w:rsidR="00BF6BA6" w:rsidRPr="00EA2D48">
        <w:rPr>
          <w:rFonts w:asciiTheme="majorEastAsia" w:eastAsiaTheme="majorEastAsia" w:hAnsiTheme="majorEastAsia" w:hint="eastAsia"/>
          <w:sz w:val="24"/>
          <w:szCs w:val="24"/>
        </w:rPr>
        <w:t>における支援課題を明らかにし、その課題解決が図れたのか</w:t>
      </w:r>
      <w:r w:rsidR="00994910" w:rsidRPr="00EA2D48">
        <w:rPr>
          <w:rFonts w:asciiTheme="majorEastAsia" w:eastAsiaTheme="majorEastAsia" w:hAnsiTheme="majorEastAsia" w:hint="eastAsia"/>
          <w:sz w:val="24"/>
          <w:szCs w:val="24"/>
        </w:rPr>
        <w:t>どうか、</w:t>
      </w:r>
      <w:r w:rsidR="00BF6BA6" w:rsidRPr="00EA2D48">
        <w:rPr>
          <w:rFonts w:asciiTheme="majorEastAsia" w:eastAsiaTheme="majorEastAsia" w:hAnsiTheme="majorEastAsia" w:hint="eastAsia"/>
          <w:sz w:val="24"/>
          <w:szCs w:val="24"/>
        </w:rPr>
        <w:t>同じような課題がある事例があるのかどうかといったことから</w:t>
      </w:r>
      <w:r w:rsidRPr="00ED7189">
        <w:rPr>
          <w:rFonts w:asciiTheme="majorEastAsia" w:eastAsiaTheme="majorEastAsia" w:hAnsiTheme="majorEastAsia" w:hint="eastAsia"/>
          <w:color w:val="000000" w:themeColor="text1"/>
          <w:sz w:val="24"/>
          <w:szCs w:val="24"/>
        </w:rPr>
        <w:t>地域課題を見いだしたり、優先度の高い課題の整理と共有を行い、多職種によるチームアプローチによるコミュニティワークを行うこと</w:t>
      </w:r>
      <w:r w:rsidR="007E069F" w:rsidRPr="00116EF7">
        <w:rPr>
          <w:rFonts w:asciiTheme="majorEastAsia" w:eastAsiaTheme="majorEastAsia" w:hAnsiTheme="majorEastAsia" w:hint="eastAsia"/>
          <w:sz w:val="24"/>
          <w:szCs w:val="24"/>
        </w:rPr>
        <w:t>など解決に向けた</w:t>
      </w:r>
      <w:r w:rsidRPr="00ED7189">
        <w:rPr>
          <w:rFonts w:asciiTheme="majorEastAsia" w:eastAsiaTheme="majorEastAsia" w:hAnsiTheme="majorEastAsia" w:hint="eastAsia"/>
          <w:color w:val="000000" w:themeColor="text1"/>
          <w:sz w:val="24"/>
          <w:szCs w:val="24"/>
        </w:rPr>
        <w:t>仕組みづくりを行うことが求められます。</w:t>
      </w:r>
    </w:p>
    <w:p w:rsidR="00A84F8D" w:rsidRPr="00ED7189" w:rsidRDefault="00A84F8D" w:rsidP="001E3345">
      <w:pPr>
        <w:ind w:left="240" w:hangingChars="100" w:hanging="240"/>
        <w:rPr>
          <w:rFonts w:asciiTheme="majorEastAsia" w:eastAsiaTheme="majorEastAsia" w:hAnsiTheme="majorEastAsia"/>
          <w:color w:val="000000" w:themeColor="text1"/>
          <w:sz w:val="24"/>
          <w:szCs w:val="24"/>
        </w:rPr>
      </w:pPr>
      <w:r w:rsidRPr="00ED7189">
        <w:rPr>
          <w:rFonts w:asciiTheme="majorEastAsia" w:eastAsiaTheme="majorEastAsia" w:hAnsiTheme="majorEastAsia" w:hint="eastAsia"/>
          <w:color w:val="000000" w:themeColor="text1"/>
          <w:sz w:val="24"/>
          <w:szCs w:val="24"/>
        </w:rPr>
        <w:t xml:space="preserve">　　市町村は援護の実施者として、基幹相談支援センターや委託相談事業所</w:t>
      </w:r>
      <w:r w:rsidR="00C83231">
        <w:rPr>
          <w:rFonts w:asciiTheme="majorEastAsia" w:eastAsiaTheme="majorEastAsia" w:hAnsiTheme="majorEastAsia" w:hint="eastAsia"/>
          <w:color w:val="000000" w:themeColor="text1"/>
          <w:sz w:val="24"/>
          <w:szCs w:val="24"/>
        </w:rPr>
        <w:t>等</w:t>
      </w:r>
      <w:r w:rsidRPr="00ED7189">
        <w:rPr>
          <w:rFonts w:asciiTheme="majorEastAsia" w:eastAsiaTheme="majorEastAsia" w:hAnsiTheme="majorEastAsia" w:hint="eastAsia"/>
          <w:color w:val="000000" w:themeColor="text1"/>
          <w:sz w:val="24"/>
          <w:szCs w:val="24"/>
        </w:rPr>
        <w:t>と連携しながら、地域自立支援協議会の機能を充実させる役割を担っています。</w:t>
      </w:r>
      <w:r w:rsidR="005B6CDE" w:rsidRPr="00EA2D48">
        <w:rPr>
          <w:rFonts w:asciiTheme="majorEastAsia" w:eastAsiaTheme="majorEastAsia" w:hAnsiTheme="majorEastAsia" w:hint="eastAsia"/>
          <w:sz w:val="24"/>
          <w:szCs w:val="24"/>
        </w:rPr>
        <w:t>また、</w:t>
      </w:r>
      <w:r w:rsidRPr="00ED7189">
        <w:rPr>
          <w:rFonts w:asciiTheme="majorEastAsia" w:eastAsiaTheme="majorEastAsia" w:hAnsiTheme="majorEastAsia" w:hint="eastAsia"/>
          <w:color w:val="000000" w:themeColor="text1"/>
          <w:sz w:val="24"/>
          <w:szCs w:val="24"/>
        </w:rPr>
        <w:t>地域の事業所の力をいかに結集し、どのように支えていくのか考えるコーディネート機能を自らの市町村で</w:t>
      </w:r>
      <w:r w:rsidR="00997989">
        <w:rPr>
          <w:rFonts w:asciiTheme="majorEastAsia" w:eastAsiaTheme="majorEastAsia" w:hAnsiTheme="majorEastAsia" w:hint="eastAsia"/>
          <w:color w:val="000000" w:themeColor="text1"/>
          <w:sz w:val="24"/>
          <w:szCs w:val="24"/>
        </w:rPr>
        <w:t>いかに</w:t>
      </w:r>
      <w:r w:rsidRPr="00ED7189">
        <w:rPr>
          <w:rFonts w:asciiTheme="majorEastAsia" w:eastAsiaTheme="majorEastAsia" w:hAnsiTheme="majorEastAsia" w:hint="eastAsia"/>
          <w:color w:val="000000" w:themeColor="text1"/>
          <w:sz w:val="24"/>
          <w:szCs w:val="24"/>
        </w:rPr>
        <w:t>持つべきか考え、実践していく大きな役割を担っています。</w:t>
      </w:r>
    </w:p>
    <w:p w:rsidR="00E21B6D" w:rsidRPr="00D55E98" w:rsidRDefault="00E21B6D" w:rsidP="00D55E98">
      <w:pPr>
        <w:rPr>
          <w:rFonts w:asciiTheme="majorEastAsia" w:eastAsiaTheme="majorEastAsia" w:hAnsiTheme="majorEastAsia"/>
          <w:sz w:val="24"/>
          <w:szCs w:val="24"/>
        </w:rPr>
      </w:pPr>
    </w:p>
    <w:p w:rsidR="00D55E98" w:rsidRPr="00A56663" w:rsidRDefault="007E31E3" w:rsidP="00D55E98">
      <w:pPr>
        <w:rPr>
          <w:rFonts w:asciiTheme="majorEastAsia" w:eastAsiaTheme="majorEastAsia" w:hAnsiTheme="majorEastAsia"/>
          <w:b/>
          <w:color w:val="000000" w:themeColor="text1"/>
          <w:sz w:val="24"/>
          <w:szCs w:val="24"/>
        </w:rPr>
      </w:pPr>
      <w:r w:rsidRPr="00A56663">
        <w:rPr>
          <w:rFonts w:asciiTheme="majorEastAsia" w:eastAsiaTheme="majorEastAsia" w:hAnsiTheme="majorEastAsia" w:hint="eastAsia"/>
          <w:b/>
          <w:sz w:val="24"/>
          <w:szCs w:val="24"/>
        </w:rPr>
        <w:t>・</w:t>
      </w:r>
      <w:r w:rsidR="00D55E98" w:rsidRPr="00A56663">
        <w:rPr>
          <w:rFonts w:asciiTheme="majorEastAsia" w:eastAsiaTheme="majorEastAsia" w:hAnsiTheme="majorEastAsia" w:hint="eastAsia"/>
          <w:b/>
          <w:sz w:val="24"/>
          <w:szCs w:val="24"/>
        </w:rPr>
        <w:t>高次脳機能障がい支援におけ</w:t>
      </w:r>
      <w:r w:rsidR="00D55E98" w:rsidRPr="00A56663">
        <w:rPr>
          <w:rFonts w:asciiTheme="majorEastAsia" w:eastAsiaTheme="majorEastAsia" w:hAnsiTheme="majorEastAsia" w:hint="eastAsia"/>
          <w:b/>
          <w:color w:val="000000" w:themeColor="text1"/>
          <w:sz w:val="24"/>
          <w:szCs w:val="24"/>
        </w:rPr>
        <w:t>る</w:t>
      </w:r>
      <w:r w:rsidR="005307B7" w:rsidRPr="00A56663">
        <w:rPr>
          <w:rFonts w:asciiTheme="majorEastAsia" w:eastAsiaTheme="majorEastAsia" w:hAnsiTheme="majorEastAsia" w:hint="eastAsia"/>
          <w:b/>
          <w:color w:val="000000" w:themeColor="text1"/>
          <w:sz w:val="24"/>
          <w:szCs w:val="24"/>
        </w:rPr>
        <w:t>多職種・</w:t>
      </w:r>
      <w:r w:rsidR="00A56663" w:rsidRPr="00A56663">
        <w:rPr>
          <w:rFonts w:asciiTheme="majorEastAsia" w:eastAsiaTheme="majorEastAsia" w:hAnsiTheme="majorEastAsia" w:hint="eastAsia"/>
          <w:b/>
          <w:color w:val="000000" w:themeColor="text1"/>
          <w:sz w:val="24"/>
          <w:szCs w:val="24"/>
        </w:rPr>
        <w:t>多</w:t>
      </w:r>
      <w:r w:rsidR="005307B7" w:rsidRPr="00A56663">
        <w:rPr>
          <w:rFonts w:asciiTheme="majorEastAsia" w:eastAsiaTheme="majorEastAsia" w:hAnsiTheme="majorEastAsia" w:hint="eastAsia"/>
          <w:b/>
          <w:color w:val="000000" w:themeColor="text1"/>
          <w:sz w:val="24"/>
          <w:szCs w:val="24"/>
        </w:rPr>
        <w:t>機関連携の</w:t>
      </w:r>
      <w:r w:rsidR="00D55E98" w:rsidRPr="00A56663">
        <w:rPr>
          <w:rFonts w:asciiTheme="majorEastAsia" w:eastAsiaTheme="majorEastAsia" w:hAnsiTheme="majorEastAsia" w:hint="eastAsia"/>
          <w:b/>
          <w:color w:val="000000" w:themeColor="text1"/>
          <w:sz w:val="24"/>
          <w:szCs w:val="24"/>
        </w:rPr>
        <w:t>必要性</w:t>
      </w:r>
    </w:p>
    <w:p w:rsidR="005307B7" w:rsidRPr="00A56663" w:rsidRDefault="005307B7" w:rsidP="007E31E3">
      <w:pPr>
        <w:ind w:left="240" w:hangingChars="100" w:hanging="240"/>
        <w:rPr>
          <w:rFonts w:asciiTheme="majorEastAsia" w:eastAsiaTheme="majorEastAsia" w:hAnsiTheme="majorEastAsia"/>
          <w:color w:val="000000" w:themeColor="text1"/>
          <w:sz w:val="24"/>
          <w:szCs w:val="24"/>
        </w:rPr>
      </w:pPr>
      <w:r w:rsidRPr="00A56663">
        <w:rPr>
          <w:rFonts w:asciiTheme="majorEastAsia" w:eastAsiaTheme="majorEastAsia" w:hAnsiTheme="majorEastAsia" w:hint="eastAsia"/>
          <w:color w:val="000000" w:themeColor="text1"/>
          <w:sz w:val="24"/>
          <w:szCs w:val="24"/>
        </w:rPr>
        <w:t xml:space="preserve">　</w:t>
      </w:r>
      <w:r w:rsidR="007E31E3" w:rsidRPr="00A56663">
        <w:rPr>
          <w:rFonts w:asciiTheme="majorEastAsia" w:eastAsiaTheme="majorEastAsia" w:hAnsiTheme="majorEastAsia" w:hint="eastAsia"/>
          <w:color w:val="000000" w:themeColor="text1"/>
          <w:sz w:val="24"/>
          <w:szCs w:val="24"/>
        </w:rPr>
        <w:t xml:space="preserve">　高次脳機能障</w:t>
      </w:r>
      <w:r w:rsidR="00EE11BA" w:rsidRPr="00A56663">
        <w:rPr>
          <w:rFonts w:asciiTheme="majorEastAsia" w:eastAsiaTheme="majorEastAsia" w:hAnsiTheme="majorEastAsia" w:hint="eastAsia"/>
          <w:color w:val="000000" w:themeColor="text1"/>
          <w:sz w:val="24"/>
          <w:szCs w:val="24"/>
        </w:rPr>
        <w:t>が</w:t>
      </w:r>
      <w:r w:rsidR="00EE11BA" w:rsidRPr="004A2B03">
        <w:rPr>
          <w:rFonts w:asciiTheme="majorEastAsia" w:eastAsiaTheme="majorEastAsia" w:hAnsiTheme="majorEastAsia" w:hint="eastAsia"/>
          <w:sz w:val="24"/>
          <w:szCs w:val="24"/>
        </w:rPr>
        <w:t>い</w:t>
      </w:r>
      <w:r w:rsidRPr="004A2B03">
        <w:rPr>
          <w:rFonts w:asciiTheme="majorEastAsia" w:eastAsiaTheme="majorEastAsia" w:hAnsiTheme="majorEastAsia" w:hint="eastAsia"/>
          <w:sz w:val="24"/>
          <w:szCs w:val="24"/>
        </w:rPr>
        <w:t>は</w:t>
      </w:r>
      <w:r w:rsidRPr="00A56663">
        <w:rPr>
          <w:rFonts w:asciiTheme="majorEastAsia" w:eastAsiaTheme="majorEastAsia" w:hAnsiTheme="majorEastAsia" w:hint="eastAsia"/>
          <w:color w:val="000000" w:themeColor="text1"/>
          <w:sz w:val="24"/>
          <w:szCs w:val="24"/>
        </w:rPr>
        <w:t>、</w:t>
      </w:r>
      <w:r w:rsidR="007E31E3" w:rsidRPr="00A56663">
        <w:rPr>
          <w:rFonts w:asciiTheme="majorEastAsia" w:eastAsiaTheme="majorEastAsia" w:hAnsiTheme="majorEastAsia" w:hint="eastAsia"/>
          <w:color w:val="000000" w:themeColor="text1"/>
          <w:sz w:val="24"/>
          <w:szCs w:val="24"/>
        </w:rPr>
        <w:t>事故や疾病等による中途障がい</w:t>
      </w:r>
      <w:r w:rsidR="00A56663" w:rsidRPr="00EA2D48">
        <w:rPr>
          <w:rFonts w:asciiTheme="majorEastAsia" w:eastAsiaTheme="majorEastAsia" w:hAnsiTheme="majorEastAsia" w:hint="eastAsia"/>
          <w:sz w:val="24"/>
          <w:szCs w:val="24"/>
        </w:rPr>
        <w:t>で</w:t>
      </w:r>
      <w:r w:rsidR="00997989">
        <w:rPr>
          <w:rFonts w:asciiTheme="majorEastAsia" w:eastAsiaTheme="majorEastAsia" w:hAnsiTheme="majorEastAsia" w:hint="eastAsia"/>
          <w:sz w:val="24"/>
          <w:szCs w:val="24"/>
        </w:rPr>
        <w:t>す。</w:t>
      </w:r>
      <w:r w:rsidR="007E31E3" w:rsidRPr="00A56663">
        <w:rPr>
          <w:rFonts w:asciiTheme="majorEastAsia" w:eastAsiaTheme="majorEastAsia" w:hAnsiTheme="majorEastAsia" w:hint="eastAsia"/>
          <w:color w:val="000000" w:themeColor="text1"/>
          <w:sz w:val="24"/>
          <w:szCs w:val="24"/>
        </w:rPr>
        <w:t>また、</w:t>
      </w:r>
      <w:r w:rsidRPr="00A56663">
        <w:rPr>
          <w:rFonts w:asciiTheme="majorEastAsia" w:eastAsiaTheme="majorEastAsia" w:hAnsiTheme="majorEastAsia" w:hint="eastAsia"/>
          <w:color w:val="000000" w:themeColor="text1"/>
          <w:sz w:val="24"/>
          <w:szCs w:val="24"/>
        </w:rPr>
        <w:t>障がいの状態像の個別性が高く、</w:t>
      </w:r>
      <w:r w:rsidR="00F02435">
        <w:rPr>
          <w:rFonts w:asciiTheme="majorEastAsia" w:eastAsiaTheme="majorEastAsia" w:hAnsiTheme="majorEastAsia" w:hint="eastAsia"/>
          <w:color w:val="000000" w:themeColor="text1"/>
          <w:sz w:val="24"/>
          <w:szCs w:val="24"/>
        </w:rPr>
        <w:t>受傷・</w:t>
      </w:r>
      <w:r w:rsidRPr="00A56663">
        <w:rPr>
          <w:rFonts w:asciiTheme="majorEastAsia" w:eastAsiaTheme="majorEastAsia" w:hAnsiTheme="majorEastAsia" w:hint="eastAsia"/>
          <w:color w:val="000000" w:themeColor="text1"/>
          <w:sz w:val="24"/>
          <w:szCs w:val="24"/>
        </w:rPr>
        <w:t>発症以前からある</w:t>
      </w:r>
      <w:r w:rsidR="004A2B03">
        <w:rPr>
          <w:rFonts w:asciiTheme="majorEastAsia" w:eastAsiaTheme="majorEastAsia" w:hAnsiTheme="majorEastAsia" w:hint="eastAsia"/>
          <w:color w:val="000000" w:themeColor="text1"/>
          <w:sz w:val="24"/>
          <w:szCs w:val="24"/>
        </w:rPr>
        <w:t>ご</w:t>
      </w:r>
      <w:r w:rsidRPr="00A56663">
        <w:rPr>
          <w:rFonts w:asciiTheme="majorEastAsia" w:eastAsiaTheme="majorEastAsia" w:hAnsiTheme="majorEastAsia" w:hint="eastAsia"/>
          <w:color w:val="000000" w:themeColor="text1"/>
          <w:sz w:val="24"/>
          <w:szCs w:val="24"/>
        </w:rPr>
        <w:t>本人の強み等を活かすことに力点をおいた支援をする必要があることから、多岐にわたるアセスメントが必要です。そのために、支援に関わる医療及び福祉関係者の情報を繋ぎ、それぞれの知見を共有することで、その方の現在の状態像が正しく把握でき、それをもとに支援方法が組み立てられるため、多職種の協働の取</w:t>
      </w:r>
      <w:r w:rsidR="006C788E">
        <w:rPr>
          <w:rFonts w:asciiTheme="majorEastAsia" w:eastAsiaTheme="majorEastAsia" w:hAnsiTheme="majorEastAsia" w:hint="eastAsia"/>
          <w:color w:val="000000" w:themeColor="text1"/>
          <w:sz w:val="24"/>
          <w:szCs w:val="24"/>
        </w:rPr>
        <w:t>り</w:t>
      </w:r>
      <w:r w:rsidRPr="00A56663">
        <w:rPr>
          <w:rFonts w:asciiTheme="majorEastAsia" w:eastAsiaTheme="majorEastAsia" w:hAnsiTheme="majorEastAsia" w:hint="eastAsia"/>
          <w:color w:val="000000" w:themeColor="text1"/>
          <w:sz w:val="24"/>
          <w:szCs w:val="24"/>
        </w:rPr>
        <w:t>組</w:t>
      </w:r>
      <w:r w:rsidR="006C788E">
        <w:rPr>
          <w:rFonts w:asciiTheme="majorEastAsia" w:eastAsiaTheme="majorEastAsia" w:hAnsiTheme="majorEastAsia" w:hint="eastAsia"/>
          <w:color w:val="000000" w:themeColor="text1"/>
          <w:sz w:val="24"/>
          <w:szCs w:val="24"/>
        </w:rPr>
        <w:t>み</w:t>
      </w:r>
      <w:r w:rsidRPr="00A56663">
        <w:rPr>
          <w:rFonts w:asciiTheme="majorEastAsia" w:eastAsiaTheme="majorEastAsia" w:hAnsiTheme="majorEastAsia" w:hint="eastAsia"/>
          <w:color w:val="000000" w:themeColor="text1"/>
          <w:sz w:val="24"/>
          <w:szCs w:val="24"/>
        </w:rPr>
        <w:t>が不可欠です。</w:t>
      </w:r>
    </w:p>
    <w:p w:rsidR="00287371" w:rsidRPr="008B2672" w:rsidRDefault="00D55E98" w:rsidP="00E94A2C">
      <w:pPr>
        <w:ind w:left="240" w:hangingChars="100" w:hanging="240"/>
        <w:rPr>
          <w:rFonts w:asciiTheme="majorEastAsia" w:eastAsiaTheme="majorEastAsia" w:hAnsiTheme="majorEastAsia"/>
          <w:sz w:val="24"/>
          <w:szCs w:val="24"/>
        </w:rPr>
      </w:pPr>
      <w:r w:rsidRPr="00A56663">
        <w:rPr>
          <w:rFonts w:asciiTheme="majorEastAsia" w:eastAsiaTheme="majorEastAsia" w:hAnsiTheme="majorEastAsia" w:hint="eastAsia"/>
          <w:color w:val="000000" w:themeColor="text1"/>
          <w:sz w:val="24"/>
          <w:szCs w:val="24"/>
        </w:rPr>
        <w:t xml:space="preserve">　</w:t>
      </w:r>
      <w:r w:rsidR="007E31E3" w:rsidRPr="00A56663">
        <w:rPr>
          <w:rFonts w:asciiTheme="majorEastAsia" w:eastAsiaTheme="majorEastAsia" w:hAnsiTheme="majorEastAsia" w:hint="eastAsia"/>
          <w:color w:val="000000" w:themeColor="text1"/>
          <w:sz w:val="24"/>
          <w:szCs w:val="24"/>
        </w:rPr>
        <w:t xml:space="preserve">　</w:t>
      </w:r>
      <w:r w:rsidR="005307B7" w:rsidRPr="00A56663">
        <w:rPr>
          <w:rFonts w:asciiTheme="majorEastAsia" w:eastAsiaTheme="majorEastAsia" w:hAnsiTheme="majorEastAsia" w:hint="eastAsia"/>
          <w:color w:val="000000" w:themeColor="text1"/>
          <w:sz w:val="24"/>
          <w:szCs w:val="24"/>
        </w:rPr>
        <w:t>また、</w:t>
      </w:r>
      <w:r w:rsidRPr="00A56663">
        <w:rPr>
          <w:rFonts w:asciiTheme="majorEastAsia" w:eastAsiaTheme="majorEastAsia" w:hAnsiTheme="majorEastAsia" w:hint="eastAsia"/>
          <w:color w:val="000000" w:themeColor="text1"/>
          <w:sz w:val="24"/>
          <w:szCs w:val="24"/>
        </w:rPr>
        <w:t>高次脳機能障がいは支援方法が確立されて</w:t>
      </w:r>
      <w:r w:rsidR="00DE3832" w:rsidRPr="00A56663">
        <w:rPr>
          <w:rFonts w:asciiTheme="majorEastAsia" w:eastAsiaTheme="majorEastAsia" w:hAnsiTheme="majorEastAsia" w:hint="eastAsia"/>
          <w:color w:val="000000" w:themeColor="text1"/>
          <w:sz w:val="24"/>
          <w:szCs w:val="24"/>
        </w:rPr>
        <w:t>いないため、</w:t>
      </w:r>
      <w:r w:rsidRPr="00A56663">
        <w:rPr>
          <w:rFonts w:asciiTheme="majorEastAsia" w:eastAsiaTheme="majorEastAsia" w:hAnsiTheme="majorEastAsia" w:hint="eastAsia"/>
          <w:color w:val="000000" w:themeColor="text1"/>
          <w:sz w:val="24"/>
          <w:szCs w:val="24"/>
        </w:rPr>
        <w:t>支援者</w:t>
      </w:r>
      <w:r w:rsidR="005307B7" w:rsidRPr="00A56663">
        <w:rPr>
          <w:rFonts w:asciiTheme="majorEastAsia" w:eastAsiaTheme="majorEastAsia" w:hAnsiTheme="majorEastAsia" w:hint="eastAsia"/>
          <w:color w:val="000000" w:themeColor="text1"/>
          <w:sz w:val="24"/>
          <w:szCs w:val="24"/>
        </w:rPr>
        <w:t>間で</w:t>
      </w:r>
      <w:r w:rsidRPr="00A56663">
        <w:rPr>
          <w:rFonts w:asciiTheme="majorEastAsia" w:eastAsiaTheme="majorEastAsia" w:hAnsiTheme="majorEastAsia" w:hint="eastAsia"/>
          <w:color w:val="000000" w:themeColor="text1"/>
          <w:sz w:val="24"/>
          <w:szCs w:val="24"/>
        </w:rPr>
        <w:t>どのような</w:t>
      </w:r>
      <w:r w:rsidRPr="00D55E98">
        <w:rPr>
          <w:rFonts w:asciiTheme="majorEastAsia" w:eastAsiaTheme="majorEastAsia" w:hAnsiTheme="majorEastAsia" w:hint="eastAsia"/>
          <w:sz w:val="24"/>
          <w:szCs w:val="24"/>
        </w:rPr>
        <w:t>支援が功を奏したのか</w:t>
      </w:r>
      <w:r w:rsidR="00B2106A">
        <w:rPr>
          <w:rFonts w:asciiTheme="majorEastAsia" w:eastAsiaTheme="majorEastAsia" w:hAnsiTheme="majorEastAsia" w:hint="eastAsia"/>
          <w:sz w:val="24"/>
          <w:szCs w:val="24"/>
        </w:rPr>
        <w:t>、</w:t>
      </w:r>
      <w:r w:rsidRPr="00D55E98">
        <w:rPr>
          <w:rFonts w:asciiTheme="majorEastAsia" w:eastAsiaTheme="majorEastAsia" w:hAnsiTheme="majorEastAsia" w:hint="eastAsia"/>
          <w:sz w:val="24"/>
          <w:szCs w:val="24"/>
        </w:rPr>
        <w:t>奏さなかったのかに</w:t>
      </w:r>
      <w:r w:rsidR="00287371">
        <w:rPr>
          <w:rFonts w:asciiTheme="majorEastAsia" w:eastAsiaTheme="majorEastAsia" w:hAnsiTheme="majorEastAsia" w:hint="eastAsia"/>
          <w:sz w:val="24"/>
          <w:szCs w:val="24"/>
        </w:rPr>
        <w:t>ついて、積み上げていくことが必要です。</w:t>
      </w:r>
      <w:r w:rsidR="00A56663" w:rsidRPr="00EA2D48">
        <w:rPr>
          <w:rFonts w:asciiTheme="majorEastAsia" w:eastAsiaTheme="majorEastAsia" w:hAnsiTheme="majorEastAsia" w:hint="eastAsia"/>
          <w:sz w:val="24"/>
          <w:szCs w:val="24"/>
        </w:rPr>
        <w:t>一つの事業所では</w:t>
      </w:r>
      <w:r w:rsidR="007E31E3" w:rsidRPr="00EA2D48">
        <w:rPr>
          <w:rFonts w:asciiTheme="majorEastAsia" w:eastAsiaTheme="majorEastAsia" w:hAnsiTheme="majorEastAsia" w:hint="eastAsia"/>
          <w:sz w:val="24"/>
          <w:szCs w:val="24"/>
        </w:rPr>
        <w:t>高次脳機能障がいの方を支援したという経験がわずかという</w:t>
      </w:r>
      <w:r w:rsidR="00A56663" w:rsidRPr="00EA2D48">
        <w:rPr>
          <w:rFonts w:asciiTheme="majorEastAsia" w:eastAsiaTheme="majorEastAsia" w:hAnsiTheme="majorEastAsia" w:hint="eastAsia"/>
          <w:sz w:val="24"/>
          <w:szCs w:val="24"/>
        </w:rPr>
        <w:t>場合</w:t>
      </w:r>
      <w:r w:rsidR="007E31E3" w:rsidRPr="00EA2D48">
        <w:rPr>
          <w:rFonts w:asciiTheme="majorEastAsia" w:eastAsiaTheme="majorEastAsia" w:hAnsiTheme="majorEastAsia" w:hint="eastAsia"/>
          <w:sz w:val="24"/>
          <w:szCs w:val="24"/>
        </w:rPr>
        <w:t>が多い中</w:t>
      </w:r>
      <w:r w:rsidR="00287371" w:rsidRPr="00EA2D48">
        <w:rPr>
          <w:rFonts w:asciiTheme="majorEastAsia" w:eastAsiaTheme="majorEastAsia" w:hAnsiTheme="majorEastAsia" w:hint="eastAsia"/>
          <w:sz w:val="24"/>
          <w:szCs w:val="24"/>
        </w:rPr>
        <w:t>、</w:t>
      </w:r>
      <w:r w:rsidR="007E31E3" w:rsidRPr="00EA2D48">
        <w:rPr>
          <w:rFonts w:asciiTheme="majorEastAsia" w:eastAsiaTheme="majorEastAsia" w:hAnsiTheme="majorEastAsia" w:hint="eastAsia"/>
          <w:sz w:val="24"/>
          <w:szCs w:val="24"/>
        </w:rPr>
        <w:t>地域の事業所や支援機関が一堂に会し</w:t>
      </w:r>
      <w:r w:rsidR="006D7BF9" w:rsidRPr="00EA2D48">
        <w:rPr>
          <w:rFonts w:asciiTheme="majorEastAsia" w:eastAsiaTheme="majorEastAsia" w:hAnsiTheme="majorEastAsia" w:hint="eastAsia"/>
          <w:sz w:val="24"/>
          <w:szCs w:val="24"/>
        </w:rPr>
        <w:t>事例検討型研修</w:t>
      </w:r>
      <w:r w:rsidR="007E31E3" w:rsidRPr="00EA2D48">
        <w:rPr>
          <w:rFonts w:asciiTheme="majorEastAsia" w:eastAsiaTheme="majorEastAsia" w:hAnsiTheme="majorEastAsia" w:hint="eastAsia"/>
          <w:sz w:val="24"/>
          <w:szCs w:val="24"/>
        </w:rPr>
        <w:t>等を行うことは、その地域</w:t>
      </w:r>
      <w:r w:rsidR="006D7BF9" w:rsidRPr="00EA2D48">
        <w:rPr>
          <w:rFonts w:asciiTheme="majorEastAsia" w:eastAsiaTheme="majorEastAsia" w:hAnsiTheme="majorEastAsia" w:hint="eastAsia"/>
          <w:sz w:val="24"/>
          <w:szCs w:val="24"/>
        </w:rPr>
        <w:t>での支援方法の積み上げに繋がります。さらに、</w:t>
      </w:r>
      <w:r w:rsidR="004A2B03">
        <w:rPr>
          <w:rFonts w:asciiTheme="majorEastAsia" w:eastAsiaTheme="majorEastAsia" w:hAnsiTheme="majorEastAsia" w:hint="eastAsia"/>
          <w:sz w:val="24"/>
          <w:szCs w:val="24"/>
        </w:rPr>
        <w:t>実際に</w:t>
      </w:r>
      <w:r w:rsidR="006D7BF9" w:rsidRPr="00EA2D48">
        <w:rPr>
          <w:rFonts w:asciiTheme="majorEastAsia" w:eastAsiaTheme="majorEastAsia" w:hAnsiTheme="majorEastAsia" w:hint="eastAsia"/>
          <w:sz w:val="24"/>
          <w:szCs w:val="24"/>
        </w:rPr>
        <w:t>顔を合わせることで、地域での</w:t>
      </w:r>
      <w:r w:rsidR="007E31E3" w:rsidRPr="00EA2D48">
        <w:rPr>
          <w:rFonts w:asciiTheme="majorEastAsia" w:eastAsiaTheme="majorEastAsia" w:hAnsiTheme="majorEastAsia" w:hint="eastAsia"/>
          <w:sz w:val="24"/>
          <w:szCs w:val="24"/>
        </w:rPr>
        <w:t>支援者の繋がりを作る機会にもなり、実際の支援の際に</w:t>
      </w:r>
      <w:r w:rsidR="006D7BF9" w:rsidRPr="00EA2D48">
        <w:rPr>
          <w:rFonts w:asciiTheme="majorEastAsia" w:eastAsiaTheme="majorEastAsia" w:hAnsiTheme="majorEastAsia" w:hint="eastAsia"/>
          <w:sz w:val="24"/>
          <w:szCs w:val="24"/>
        </w:rPr>
        <w:t>、</w:t>
      </w:r>
      <w:r w:rsidR="007E31E3" w:rsidRPr="00EA2D48">
        <w:rPr>
          <w:rFonts w:asciiTheme="majorEastAsia" w:eastAsiaTheme="majorEastAsia" w:hAnsiTheme="majorEastAsia" w:hint="eastAsia"/>
          <w:sz w:val="24"/>
          <w:szCs w:val="24"/>
        </w:rPr>
        <w:t>より適切な支援機関と連携がとりやすくなります</w:t>
      </w:r>
      <w:r w:rsidR="007E31E3" w:rsidRPr="007E31E3">
        <w:rPr>
          <w:rFonts w:asciiTheme="majorEastAsia" w:eastAsiaTheme="majorEastAsia" w:hAnsiTheme="majorEastAsia" w:hint="eastAsia"/>
          <w:sz w:val="24"/>
          <w:szCs w:val="24"/>
        </w:rPr>
        <w:t>。</w:t>
      </w:r>
      <w:r w:rsidR="00E94A2C">
        <w:rPr>
          <w:rFonts w:asciiTheme="majorEastAsia" w:eastAsiaTheme="majorEastAsia" w:hAnsiTheme="majorEastAsia" w:hint="eastAsia"/>
          <w:sz w:val="24"/>
          <w:szCs w:val="24"/>
        </w:rPr>
        <w:t xml:space="preserve">　　</w:t>
      </w:r>
    </w:p>
    <w:p w:rsidR="00B73D0A" w:rsidRDefault="006C788E" w:rsidP="00B73D0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99552" behindDoc="0" locked="0" layoutInCell="1" allowOverlap="1" wp14:anchorId="1A64DC37" wp14:editId="2A60DE82">
                <wp:simplePos x="0" y="0"/>
                <wp:positionH relativeFrom="column">
                  <wp:posOffset>32385</wp:posOffset>
                </wp:positionH>
                <wp:positionV relativeFrom="paragraph">
                  <wp:posOffset>118110</wp:posOffset>
                </wp:positionV>
                <wp:extent cx="6136640" cy="3190875"/>
                <wp:effectExtent l="0" t="0" r="16510" b="28575"/>
                <wp:wrapNone/>
                <wp:docPr id="37" name="正方形/長方形 37"/>
                <wp:cNvGraphicFramePr/>
                <a:graphic xmlns:a="http://schemas.openxmlformats.org/drawingml/2006/main">
                  <a:graphicData uri="http://schemas.microsoft.com/office/word/2010/wordprocessingShape">
                    <wps:wsp>
                      <wps:cNvSpPr/>
                      <wps:spPr>
                        <a:xfrm>
                          <a:off x="0" y="0"/>
                          <a:ext cx="6136640" cy="31908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高次脳機能障がいについて</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という用語は、学術用語としては、脳損傷に起因する認知障がい全般を指し、この中にはいわゆる巣症状としての失語・失行・失認のほか、記憶障がい、注意障がい、遂行機能障がい、社会的行動障がいなどが含まれます。</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一方、平成13年度に開始された高次脳機能障害支援モデル事業において集積された脳損傷者のデータを慎重に分析した結果、 記憶障がい、注意障がい、遂行機能障がい、社会的行動障がいなどの認知障がいを主たる要因として、日常生活及び社会生活への適応に困難を有する方々がおられることが判明し、それらの方々も含み支援対策を推進する観点から、国において診断基準が定められました。</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そのため、本ヒント集における「高次脳機能障がい」についても、国の診断基準に従い、以下の主要症状等を示される方として定義しています。</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1.脳の器質的病変の原因となる事故による受傷や疾病の発症の事実が確認されている。</w:t>
                            </w:r>
                          </w:p>
                          <w:p w:rsidR="005F6D8C" w:rsidRPr="004A2B03" w:rsidRDefault="005F6D8C"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2.現在、日常生活または社会生活に制約があり、その主たる原因が記憶障がい、注意障がい、遂行機能障がい、社会的行動障がいなどの認知障がいである。</w:t>
                            </w:r>
                          </w:p>
                          <w:p w:rsidR="005F6D8C" w:rsidRPr="004A2B03" w:rsidRDefault="005F6D8C" w:rsidP="0059732F">
                            <w:pPr>
                              <w:spacing w:line="280" w:lineRule="exact"/>
                              <w:ind w:left="240" w:hangingChars="100" w:hanging="240"/>
                              <w:jc w:val="left"/>
                              <w:rPr>
                                <w:rFonts w:asciiTheme="majorEastAsia" w:eastAsiaTheme="majorEastAsia" w:hAnsiTheme="majorEastAsia"/>
                                <w:sz w:val="24"/>
                                <w:szCs w:val="24"/>
                              </w:rPr>
                            </w:pPr>
                          </w:p>
                          <w:p w:rsidR="005F6D8C" w:rsidRPr="004A2B03" w:rsidRDefault="005F6D8C"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高次脳機能障がい診断基準に関しては、以下のURLをご覧ください。</w:t>
                            </w:r>
                          </w:p>
                          <w:p w:rsidR="005F6D8C" w:rsidRPr="0059732F" w:rsidRDefault="005F6D8C" w:rsidP="0059732F">
                            <w:pPr>
                              <w:spacing w:line="280" w:lineRule="exact"/>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　</w:t>
                            </w:r>
                            <w:hyperlink r:id="rId9" w:history="1">
                              <w:r w:rsidRPr="00187B70">
                                <w:rPr>
                                  <w:rStyle w:val="ad"/>
                                  <w:rFonts w:asciiTheme="majorEastAsia" w:eastAsiaTheme="majorEastAsia" w:hAnsiTheme="majorEastAsia"/>
                                  <w:sz w:val="24"/>
                                  <w:szCs w:val="24"/>
                                </w:rPr>
                                <w:t>http://www.rehab.go.jp/brain_fukyu/rikai/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7" o:spid="_x0000_s1030" style="position:absolute;left:0;text-align:left;margin-left:2.55pt;margin-top:9.3pt;width:483.2pt;height:251.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" fillcolor="white [3201]" strokecolor="#00b050" strokeweight="1.5pt">
                <v:textbox>
                  <w:txbxContent>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高次脳機能障がいについて</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という用語は、学術用語としては、脳損傷に起因する認知障がい全般を指し、この中にはいわゆる巣症状としての失語・失行・失認のほか、記憶障がい、注意障がい、遂行機能障がい、社会的行動障がいなどが含まれます。</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一方、平成13年度に開始された高次脳機能障害支援モデル事業において集積された脳損傷者のデータを慎重に分析した結果、 記憶障がい、注意障がい、遂行機能障がい、社会的行動障がいなどの認知障がいを主たる要因として、日常生活及び社会生活への適応に困難を有する方々がおられることが判明し、それらの方々も含み支援対策を推進する観点から、国において診断基準が定められました。</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そのため、本ヒント集における「高次脳機能障がい」についても、国の診断基準に従い、以下の主要症状等を示される方として定義しています。</w:t>
                      </w:r>
                    </w:p>
                    <w:p w:rsidR="005F6D8C" w:rsidRPr="004A2B03" w:rsidRDefault="005F6D8C"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1.脳の器質的病変の原因となる事故による受傷や疾病の発症の事実が確認されている。</w:t>
                      </w:r>
                    </w:p>
                    <w:p w:rsidR="005F6D8C" w:rsidRPr="004A2B03" w:rsidRDefault="005F6D8C"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2.現在、日常生活または社会生活に制約があり、その主たる原因が記憶障がい、注意障がい、遂行機能障がい、社会的行動障がいなどの認知障がいである。</w:t>
                      </w:r>
                    </w:p>
                    <w:p w:rsidR="005F6D8C" w:rsidRPr="004A2B03" w:rsidRDefault="005F6D8C" w:rsidP="0059732F">
                      <w:pPr>
                        <w:spacing w:line="280" w:lineRule="exact"/>
                        <w:ind w:left="240" w:hangingChars="100" w:hanging="240"/>
                        <w:jc w:val="left"/>
                        <w:rPr>
                          <w:rFonts w:asciiTheme="majorEastAsia" w:eastAsiaTheme="majorEastAsia" w:hAnsiTheme="majorEastAsia"/>
                          <w:sz w:val="24"/>
                          <w:szCs w:val="24"/>
                        </w:rPr>
                      </w:pPr>
                    </w:p>
                    <w:p w:rsidR="005F6D8C" w:rsidRPr="004A2B03" w:rsidRDefault="005F6D8C"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高次脳機能障がい診断基準に関しては、以下のURLをご覧ください。</w:t>
                      </w:r>
                    </w:p>
                    <w:p w:rsidR="005F6D8C" w:rsidRPr="0059732F" w:rsidRDefault="005F6D8C" w:rsidP="0059732F">
                      <w:pPr>
                        <w:spacing w:line="280" w:lineRule="exact"/>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　</w:t>
                      </w:r>
                      <w:hyperlink r:id="rId10" w:history="1">
                        <w:r w:rsidRPr="00187B70">
                          <w:rPr>
                            <w:rStyle w:val="ad"/>
                            <w:rFonts w:asciiTheme="majorEastAsia" w:eastAsiaTheme="majorEastAsia" w:hAnsiTheme="majorEastAsia"/>
                            <w:sz w:val="24"/>
                            <w:szCs w:val="24"/>
                          </w:rPr>
                          <w:t>http://www.rehab.go.jp/brain_fukyu/rikai/</w:t>
                        </w:r>
                      </w:hyperlink>
                    </w:p>
                  </w:txbxContent>
                </v:textbox>
              </v:rect>
            </w:pict>
          </mc:Fallback>
        </mc:AlternateContent>
      </w: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59732F" w:rsidRDefault="0059732F" w:rsidP="00B73D0A">
      <w:pPr>
        <w:ind w:left="240" w:hangingChars="100" w:hanging="240"/>
        <w:rPr>
          <w:rFonts w:asciiTheme="majorEastAsia" w:eastAsiaTheme="majorEastAsia" w:hAnsiTheme="majorEastAsia"/>
          <w:sz w:val="24"/>
          <w:szCs w:val="24"/>
        </w:rPr>
      </w:pPr>
    </w:p>
    <w:p w:rsidR="0059732F" w:rsidRDefault="0059732F" w:rsidP="00B73D0A">
      <w:pPr>
        <w:ind w:left="240" w:hangingChars="100" w:hanging="240"/>
        <w:rPr>
          <w:rFonts w:asciiTheme="majorEastAsia" w:eastAsiaTheme="majorEastAsia" w:hAnsiTheme="majorEastAsia"/>
          <w:sz w:val="24"/>
          <w:szCs w:val="24"/>
        </w:rPr>
      </w:pPr>
    </w:p>
    <w:p w:rsidR="00E94A2C" w:rsidRDefault="00E94A2C">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7876A9" w:rsidRPr="007876A9" w:rsidRDefault="007876A9" w:rsidP="007876A9">
      <w:pPr>
        <w:tabs>
          <w:tab w:val="right" w:pos="8504"/>
        </w:tabs>
        <w:rPr>
          <w:rFonts w:asciiTheme="majorEastAsia" w:eastAsiaTheme="majorEastAsia" w:hAnsiTheme="majorEastAsia"/>
          <w:sz w:val="28"/>
          <w:szCs w:val="28"/>
        </w:rPr>
      </w:pPr>
      <w:r w:rsidRPr="007876A9">
        <w:rPr>
          <w:rFonts w:asciiTheme="majorEastAsia" w:eastAsiaTheme="majorEastAsia" w:hAnsiTheme="majorEastAsia" w:hint="eastAsia"/>
          <w:sz w:val="28"/>
          <w:szCs w:val="28"/>
          <w:bdr w:val="single" w:sz="4" w:space="0" w:color="auto"/>
        </w:rPr>
        <w:lastRenderedPageBreak/>
        <w:t>第</w:t>
      </w:r>
      <w:r w:rsidR="003A7949">
        <w:rPr>
          <w:rFonts w:asciiTheme="majorEastAsia" w:eastAsiaTheme="majorEastAsia" w:hAnsiTheme="majorEastAsia" w:hint="eastAsia"/>
          <w:sz w:val="28"/>
          <w:szCs w:val="28"/>
          <w:bdr w:val="single" w:sz="4" w:space="0" w:color="auto"/>
        </w:rPr>
        <w:t>２</w:t>
      </w:r>
      <w:r w:rsidR="00880A87">
        <w:rPr>
          <w:rFonts w:asciiTheme="majorEastAsia" w:eastAsiaTheme="majorEastAsia" w:hAnsiTheme="majorEastAsia" w:hint="eastAsia"/>
          <w:sz w:val="28"/>
          <w:szCs w:val="28"/>
          <w:bdr w:val="single" w:sz="4" w:space="0" w:color="auto"/>
        </w:rPr>
        <w:t xml:space="preserve">章　</w:t>
      </w:r>
      <w:r w:rsidR="00653674">
        <w:rPr>
          <w:rFonts w:asciiTheme="majorEastAsia" w:eastAsiaTheme="majorEastAsia" w:hAnsiTheme="majorEastAsia" w:hint="eastAsia"/>
          <w:sz w:val="28"/>
          <w:szCs w:val="28"/>
          <w:bdr w:val="single" w:sz="4" w:space="0" w:color="auto"/>
        </w:rPr>
        <w:t>支援会議について</w:t>
      </w:r>
      <w:r w:rsidRPr="007876A9">
        <w:rPr>
          <w:rFonts w:asciiTheme="majorEastAsia" w:eastAsiaTheme="majorEastAsia" w:hAnsiTheme="majorEastAsia"/>
          <w:sz w:val="28"/>
          <w:szCs w:val="28"/>
        </w:rPr>
        <w:tab/>
      </w:r>
    </w:p>
    <w:p w:rsidR="003D6144" w:rsidRDefault="003D6144" w:rsidP="007876A9">
      <w:pPr>
        <w:rPr>
          <w:rFonts w:asciiTheme="majorEastAsia" w:eastAsiaTheme="majorEastAsia" w:hAnsiTheme="majorEastAsia"/>
          <w:sz w:val="24"/>
          <w:szCs w:val="24"/>
        </w:rPr>
      </w:pPr>
      <w:r>
        <w:rPr>
          <w:rFonts w:asciiTheme="majorEastAsia" w:eastAsiaTheme="majorEastAsia" w:hAnsiTheme="majorEastAsia" w:hint="eastAsia"/>
          <w:noProof/>
          <w:color w:val="00B050"/>
          <w:sz w:val="24"/>
          <w:szCs w:val="24"/>
        </w:rPr>
        <mc:AlternateContent>
          <mc:Choice Requires="wps">
            <w:drawing>
              <wp:anchor distT="0" distB="0" distL="114300" distR="114300" simplePos="0" relativeHeight="251830272" behindDoc="0" locked="0" layoutInCell="1" allowOverlap="1" wp14:anchorId="5187DA4B" wp14:editId="63CE3D3F">
                <wp:simplePos x="0" y="0"/>
                <wp:positionH relativeFrom="column">
                  <wp:posOffset>-339090</wp:posOffset>
                </wp:positionH>
                <wp:positionV relativeFrom="paragraph">
                  <wp:posOffset>60961</wp:posOffset>
                </wp:positionV>
                <wp:extent cx="6638925" cy="857250"/>
                <wp:effectExtent l="0" t="0" r="28575" b="19050"/>
                <wp:wrapNone/>
                <wp:docPr id="30" name="角丸四角形 30"/>
                <wp:cNvGraphicFramePr/>
                <a:graphic xmlns:a="http://schemas.openxmlformats.org/drawingml/2006/main">
                  <a:graphicData uri="http://schemas.microsoft.com/office/word/2010/wordprocessingShape">
                    <wps:wsp>
                      <wps:cNvSpPr/>
                      <wps:spPr>
                        <a:xfrm>
                          <a:off x="0" y="0"/>
                          <a:ext cx="6638925" cy="857250"/>
                        </a:xfrm>
                        <a:prstGeom prst="roundRect">
                          <a:avLst/>
                        </a:prstGeom>
                        <a:solidFill>
                          <a:sysClr val="window" lastClr="FFFFFF"/>
                        </a:solidFill>
                        <a:ln w="25400" cap="flat" cmpd="sng" algn="ctr">
                          <a:solidFill>
                            <a:srgbClr val="F79646"/>
                          </a:solidFill>
                          <a:prstDash val="solid"/>
                        </a:ln>
                        <a:effectLst/>
                      </wps:spPr>
                      <wps:txbx>
                        <w:txbxContent>
                          <w:p w:rsidR="005F6D8C" w:rsidRPr="00E21B6D" w:rsidRDefault="005F6D8C" w:rsidP="003D6144">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31" style="position:absolute;left:0;text-align:left;margin-left:-26.7pt;margin-top:4.8pt;width:522.75pt;height: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" fillcolor="window" strokecolor="#f79646" strokeweight="2pt">
                <v:textbox>
                  <w:txbxContent>
                    <w:p w:rsidR="005F6D8C" w:rsidRPr="00E21B6D" w:rsidRDefault="005F6D8C" w:rsidP="003D6144">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txbxContent>
                </v:textbox>
              </v:roundrect>
            </w:pict>
          </mc:Fallback>
        </mc:AlternateContent>
      </w:r>
    </w:p>
    <w:p w:rsidR="003D6144" w:rsidRDefault="003D6144" w:rsidP="007876A9">
      <w:pPr>
        <w:rPr>
          <w:rFonts w:asciiTheme="majorEastAsia" w:eastAsiaTheme="majorEastAsia" w:hAnsiTheme="majorEastAsia"/>
          <w:sz w:val="24"/>
          <w:szCs w:val="24"/>
        </w:rPr>
      </w:pPr>
    </w:p>
    <w:p w:rsidR="003D6144" w:rsidRDefault="003D6144" w:rsidP="007876A9">
      <w:pPr>
        <w:rPr>
          <w:rFonts w:asciiTheme="majorEastAsia" w:eastAsiaTheme="majorEastAsia" w:hAnsiTheme="majorEastAsia"/>
          <w:sz w:val="24"/>
          <w:szCs w:val="24"/>
        </w:rPr>
      </w:pPr>
    </w:p>
    <w:p w:rsidR="003D6144" w:rsidRDefault="003D6144" w:rsidP="007876A9">
      <w:pPr>
        <w:rPr>
          <w:rFonts w:asciiTheme="majorEastAsia" w:eastAsiaTheme="majorEastAsia" w:hAnsiTheme="majorEastAsia"/>
          <w:sz w:val="24"/>
          <w:szCs w:val="24"/>
        </w:rPr>
      </w:pPr>
    </w:p>
    <w:p w:rsidR="003D6144" w:rsidRDefault="003D6144" w:rsidP="007876A9">
      <w:pPr>
        <w:rPr>
          <w:rFonts w:asciiTheme="majorEastAsia" w:eastAsiaTheme="majorEastAsia" w:hAnsiTheme="majorEastAsia"/>
          <w:sz w:val="24"/>
          <w:szCs w:val="24"/>
        </w:rPr>
      </w:pPr>
    </w:p>
    <w:p w:rsidR="007876A9" w:rsidRPr="00080456" w:rsidRDefault="007876A9" w:rsidP="007876A9">
      <w:pPr>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1．</w:t>
      </w:r>
      <w:r w:rsidR="00653674">
        <w:rPr>
          <w:rFonts w:asciiTheme="majorEastAsia" w:eastAsiaTheme="majorEastAsia" w:hAnsiTheme="majorEastAsia" w:hint="eastAsia"/>
          <w:sz w:val="24"/>
          <w:szCs w:val="24"/>
        </w:rPr>
        <w:t>支援</w:t>
      </w:r>
      <w:r w:rsidRPr="00080456">
        <w:rPr>
          <w:rFonts w:asciiTheme="majorEastAsia" w:eastAsiaTheme="majorEastAsia" w:hAnsiTheme="majorEastAsia" w:hint="eastAsia"/>
          <w:sz w:val="24"/>
          <w:szCs w:val="24"/>
        </w:rPr>
        <w:t>会議の目的</w:t>
      </w:r>
    </w:p>
    <w:p w:rsidR="007876A9" w:rsidRPr="00080456" w:rsidRDefault="00653674" w:rsidP="007876A9">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876A9" w:rsidRPr="00080456">
        <w:rPr>
          <w:rFonts w:asciiTheme="majorEastAsia" w:eastAsiaTheme="majorEastAsia" w:hAnsiTheme="majorEastAsia" w:hint="eastAsia"/>
          <w:sz w:val="24"/>
          <w:szCs w:val="24"/>
        </w:rPr>
        <w:t>支援会議は、以下の目的で開催します。</w:t>
      </w:r>
    </w:p>
    <w:p w:rsidR="007876A9" w:rsidRPr="00080456" w:rsidRDefault="007876A9" w:rsidP="007876A9">
      <w:pPr>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①</w:t>
      </w:r>
      <w:r w:rsidR="0002793A">
        <w:rPr>
          <w:rFonts w:asciiTheme="majorEastAsia" w:eastAsiaTheme="majorEastAsia" w:hAnsiTheme="majorEastAsia" w:hint="eastAsia"/>
          <w:sz w:val="24"/>
          <w:szCs w:val="24"/>
        </w:rPr>
        <w:t>ご本人</w:t>
      </w:r>
      <w:r w:rsidRPr="00080456">
        <w:rPr>
          <w:rFonts w:asciiTheme="majorEastAsia" w:eastAsiaTheme="majorEastAsia" w:hAnsiTheme="majorEastAsia" w:hint="eastAsia"/>
          <w:sz w:val="24"/>
          <w:szCs w:val="24"/>
        </w:rPr>
        <w:t>と</w:t>
      </w:r>
      <w:r w:rsidR="0013318A">
        <w:rPr>
          <w:rFonts w:asciiTheme="majorEastAsia" w:eastAsiaTheme="majorEastAsia" w:hAnsiTheme="majorEastAsia" w:hint="eastAsia"/>
          <w:sz w:val="24"/>
          <w:szCs w:val="24"/>
        </w:rPr>
        <w:t>ご</w:t>
      </w:r>
      <w:r w:rsidRPr="00080456">
        <w:rPr>
          <w:rFonts w:asciiTheme="majorEastAsia" w:eastAsiaTheme="majorEastAsia" w:hAnsiTheme="majorEastAsia" w:hint="eastAsia"/>
          <w:sz w:val="24"/>
          <w:szCs w:val="24"/>
        </w:rPr>
        <w:t>家族の状況把握、課題の整理とその解決に向けた支援のための会議です。</w:t>
      </w:r>
    </w:p>
    <w:p w:rsidR="007876A9" w:rsidRPr="00080456" w:rsidRDefault="007876A9" w:rsidP="00080456">
      <w:pPr>
        <w:ind w:left="720" w:hangingChars="300" w:hanging="720"/>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②</w:t>
      </w:r>
      <w:r w:rsidR="00997989">
        <w:rPr>
          <w:rFonts w:asciiTheme="majorEastAsia" w:eastAsiaTheme="majorEastAsia" w:hAnsiTheme="majorEastAsia" w:hint="eastAsia"/>
          <w:sz w:val="24"/>
          <w:szCs w:val="24"/>
        </w:rPr>
        <w:t>ご本人に</w:t>
      </w:r>
      <w:r w:rsidRPr="00080456">
        <w:rPr>
          <w:rFonts w:asciiTheme="majorEastAsia" w:eastAsiaTheme="majorEastAsia" w:hAnsiTheme="majorEastAsia" w:hint="eastAsia"/>
          <w:sz w:val="24"/>
          <w:szCs w:val="24"/>
        </w:rPr>
        <w:t>関わる関係機関が集まり、それぞれが持つ情報を出し合って、その評価と共有化を行います。</w:t>
      </w:r>
    </w:p>
    <w:p w:rsidR="007876A9" w:rsidRPr="00080456" w:rsidRDefault="007876A9" w:rsidP="00080456">
      <w:pPr>
        <w:ind w:left="720" w:hangingChars="300" w:hanging="720"/>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③課題を整理・検討の上、支援方針を確立し、</w:t>
      </w:r>
      <w:r w:rsidR="00F11F04" w:rsidRPr="004A2B03">
        <w:rPr>
          <w:rFonts w:asciiTheme="majorEastAsia" w:eastAsiaTheme="majorEastAsia" w:hAnsiTheme="majorEastAsia" w:hint="eastAsia"/>
          <w:sz w:val="24"/>
          <w:szCs w:val="24"/>
        </w:rPr>
        <w:t>関わる機関それぞれの</w:t>
      </w:r>
      <w:r w:rsidRPr="00080456">
        <w:rPr>
          <w:rFonts w:asciiTheme="majorEastAsia" w:eastAsiaTheme="majorEastAsia" w:hAnsiTheme="majorEastAsia" w:hint="eastAsia"/>
          <w:sz w:val="24"/>
          <w:szCs w:val="24"/>
        </w:rPr>
        <w:t>役割分担の下に支援していきます。</w:t>
      </w:r>
    </w:p>
    <w:p w:rsidR="007876A9" w:rsidRPr="00080456" w:rsidRDefault="007876A9" w:rsidP="00080456">
      <w:pPr>
        <w:ind w:left="720" w:hangingChars="300" w:hanging="720"/>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④ケースに複数の課題がある場合、それらを一度に解決することはでき</w:t>
      </w:r>
      <w:r w:rsidR="00080456">
        <w:rPr>
          <w:rFonts w:asciiTheme="majorEastAsia" w:eastAsiaTheme="majorEastAsia" w:hAnsiTheme="majorEastAsia" w:hint="eastAsia"/>
          <w:sz w:val="24"/>
          <w:szCs w:val="24"/>
        </w:rPr>
        <w:t>ません。</w:t>
      </w:r>
      <w:r w:rsidRPr="00080456">
        <w:rPr>
          <w:rFonts w:asciiTheme="majorEastAsia" w:eastAsiaTheme="majorEastAsia" w:hAnsiTheme="majorEastAsia" w:hint="eastAsia"/>
          <w:sz w:val="24"/>
          <w:szCs w:val="24"/>
        </w:rPr>
        <w:t>そのため、必要とする支援と優先順位について共有し、短期・長期それぞれの支援目標を決定します。</w:t>
      </w:r>
    </w:p>
    <w:p w:rsidR="007876A9" w:rsidRPr="00080456" w:rsidRDefault="007876A9" w:rsidP="007876A9">
      <w:pPr>
        <w:ind w:left="630" w:hangingChars="300" w:hanging="630"/>
        <w:rPr>
          <w:rFonts w:asciiTheme="majorEastAsia" w:eastAsiaTheme="majorEastAsia" w:hAnsiTheme="majorEastAsia"/>
        </w:rPr>
      </w:pPr>
    </w:p>
    <w:p w:rsidR="007138CD" w:rsidRDefault="00080456"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２．支援会</w:t>
      </w:r>
      <w:r w:rsidRPr="006D7BF9">
        <w:rPr>
          <w:rFonts w:asciiTheme="majorEastAsia" w:eastAsiaTheme="majorEastAsia" w:hAnsiTheme="majorEastAsia" w:hint="eastAsia"/>
          <w:color w:val="000000" w:themeColor="text1"/>
          <w:sz w:val="24"/>
          <w:szCs w:val="24"/>
        </w:rPr>
        <w:t>議</w:t>
      </w:r>
      <w:r w:rsidR="00834AE1" w:rsidRPr="006D7BF9">
        <w:rPr>
          <w:rFonts w:asciiTheme="majorEastAsia" w:eastAsiaTheme="majorEastAsia" w:hAnsiTheme="majorEastAsia" w:hint="eastAsia"/>
          <w:color w:val="000000" w:themeColor="text1"/>
          <w:sz w:val="24"/>
          <w:szCs w:val="24"/>
        </w:rPr>
        <w:t>のポ</w:t>
      </w:r>
      <w:r w:rsidR="00834AE1" w:rsidRPr="008E4A9D">
        <w:rPr>
          <w:rFonts w:asciiTheme="majorEastAsia" w:eastAsiaTheme="majorEastAsia" w:hAnsiTheme="majorEastAsia" w:hint="eastAsia"/>
          <w:sz w:val="24"/>
          <w:szCs w:val="24"/>
        </w:rPr>
        <w:t>イント</w:t>
      </w:r>
    </w:p>
    <w:p w:rsidR="00080456" w:rsidRPr="008E4A9D" w:rsidRDefault="00080456"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（１）共通するポイント</w:t>
      </w:r>
    </w:p>
    <w:p w:rsidR="00F0444E"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34F60" w:rsidRPr="008E4A9D">
        <w:rPr>
          <w:rFonts w:asciiTheme="majorEastAsia" w:eastAsiaTheme="majorEastAsia" w:hAnsiTheme="majorEastAsia" w:hint="eastAsia"/>
          <w:sz w:val="24"/>
          <w:szCs w:val="24"/>
          <w:u w:val="single"/>
        </w:rPr>
        <w:t>見立て</w:t>
      </w:r>
      <w:r w:rsidR="0088184A" w:rsidRPr="008E4A9D">
        <w:rPr>
          <w:rFonts w:asciiTheme="majorEastAsia" w:eastAsiaTheme="majorEastAsia" w:hAnsiTheme="majorEastAsia" w:hint="eastAsia"/>
          <w:sz w:val="24"/>
          <w:szCs w:val="24"/>
          <w:u w:val="single"/>
        </w:rPr>
        <w:t>(仮説)</w:t>
      </w:r>
      <w:r w:rsidR="00A34F60" w:rsidRPr="008E4A9D">
        <w:rPr>
          <w:rFonts w:asciiTheme="majorEastAsia" w:eastAsiaTheme="majorEastAsia" w:hAnsiTheme="majorEastAsia" w:hint="eastAsia"/>
          <w:sz w:val="24"/>
          <w:szCs w:val="24"/>
          <w:u w:val="single"/>
        </w:rPr>
        <w:t>の共有から始める</w:t>
      </w:r>
    </w:p>
    <w:p w:rsidR="00F0444E" w:rsidRPr="008E4A9D" w:rsidRDefault="00F0444E" w:rsidP="00F0444E">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個別</w:t>
      </w:r>
      <w:r w:rsidR="00080456">
        <w:rPr>
          <w:rFonts w:asciiTheme="majorEastAsia" w:eastAsiaTheme="majorEastAsia" w:hAnsiTheme="majorEastAsia" w:hint="eastAsia"/>
          <w:sz w:val="24"/>
          <w:szCs w:val="24"/>
        </w:rPr>
        <w:t>支援</w:t>
      </w:r>
      <w:r w:rsidR="00355262" w:rsidRPr="008E4A9D">
        <w:rPr>
          <w:rFonts w:asciiTheme="majorEastAsia" w:eastAsiaTheme="majorEastAsia" w:hAnsiTheme="majorEastAsia" w:hint="eastAsia"/>
          <w:sz w:val="24"/>
          <w:szCs w:val="24"/>
        </w:rPr>
        <w:t>について</w:t>
      </w:r>
      <w:r w:rsidRPr="008E4A9D">
        <w:rPr>
          <w:rFonts w:asciiTheme="majorEastAsia" w:eastAsiaTheme="majorEastAsia" w:hAnsiTheme="majorEastAsia" w:hint="eastAsia"/>
          <w:sz w:val="24"/>
          <w:szCs w:val="24"/>
        </w:rPr>
        <w:t>検討する</w:t>
      </w:r>
      <w:r w:rsidR="00355262" w:rsidRPr="008E4A9D">
        <w:rPr>
          <w:rFonts w:asciiTheme="majorEastAsia" w:eastAsiaTheme="majorEastAsia" w:hAnsiTheme="majorEastAsia" w:hint="eastAsia"/>
          <w:sz w:val="24"/>
          <w:szCs w:val="24"/>
        </w:rPr>
        <w:t>際には</w:t>
      </w:r>
      <w:r w:rsidRPr="008E4A9D">
        <w:rPr>
          <w:rFonts w:asciiTheme="majorEastAsia" w:eastAsiaTheme="majorEastAsia" w:hAnsiTheme="majorEastAsia" w:hint="eastAsia"/>
          <w:sz w:val="24"/>
          <w:szCs w:val="24"/>
        </w:rPr>
        <w:t>、何か検討すべきことが起きている時なので、いきなり対応を検討しがちですが、事例についてどう見立てているのか、という共通認識からスタートしないと、それぞれのイメージがずれてしまうことになります。</w:t>
      </w:r>
    </w:p>
    <w:p w:rsidR="00D43FAA" w:rsidRPr="008E4A9D" w:rsidRDefault="00F0444E" w:rsidP="00F0444E">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また、</w:t>
      </w:r>
      <w:r w:rsidR="00C0561F" w:rsidRPr="008E4A9D">
        <w:rPr>
          <w:rFonts w:asciiTheme="majorEastAsia" w:eastAsiaTheme="majorEastAsia" w:hAnsiTheme="majorEastAsia" w:hint="eastAsia"/>
          <w:sz w:val="24"/>
          <w:szCs w:val="24"/>
        </w:rPr>
        <w:t>例えば医療に係る情報が専門的であれば、それを平易な言葉に置き換えることを求める等して、見立</w:t>
      </w:r>
      <w:r w:rsidRPr="008E4A9D">
        <w:rPr>
          <w:rFonts w:asciiTheme="majorEastAsia" w:eastAsiaTheme="majorEastAsia" w:hAnsiTheme="majorEastAsia" w:hint="eastAsia"/>
          <w:sz w:val="24"/>
          <w:szCs w:val="24"/>
        </w:rPr>
        <w:t>て</w:t>
      </w:r>
      <w:r w:rsidR="00C0561F" w:rsidRPr="008E4A9D">
        <w:rPr>
          <w:rFonts w:asciiTheme="majorEastAsia" w:eastAsiaTheme="majorEastAsia" w:hAnsiTheme="majorEastAsia" w:hint="eastAsia"/>
          <w:sz w:val="24"/>
          <w:szCs w:val="24"/>
        </w:rPr>
        <w:t>（仮説）を多職種で共有するための工夫</w:t>
      </w:r>
      <w:r w:rsidRPr="008E4A9D">
        <w:rPr>
          <w:rFonts w:asciiTheme="majorEastAsia" w:eastAsiaTheme="majorEastAsia" w:hAnsiTheme="majorEastAsia" w:hint="eastAsia"/>
          <w:sz w:val="24"/>
          <w:szCs w:val="24"/>
        </w:rPr>
        <w:t>も</w:t>
      </w:r>
      <w:r w:rsidR="00C0561F" w:rsidRPr="008E4A9D">
        <w:rPr>
          <w:rFonts w:asciiTheme="majorEastAsia" w:eastAsiaTheme="majorEastAsia" w:hAnsiTheme="majorEastAsia" w:hint="eastAsia"/>
          <w:sz w:val="24"/>
          <w:szCs w:val="24"/>
        </w:rPr>
        <w:t>必要</w:t>
      </w:r>
      <w:r w:rsidRPr="008E4A9D">
        <w:rPr>
          <w:rFonts w:asciiTheme="majorEastAsia" w:eastAsiaTheme="majorEastAsia" w:hAnsiTheme="majorEastAsia" w:hint="eastAsia"/>
          <w:sz w:val="24"/>
          <w:szCs w:val="24"/>
        </w:rPr>
        <w:t>です</w:t>
      </w:r>
      <w:r w:rsidR="00C0561F" w:rsidRPr="008E4A9D">
        <w:rPr>
          <w:rFonts w:asciiTheme="majorEastAsia" w:eastAsiaTheme="majorEastAsia" w:hAnsiTheme="majorEastAsia" w:hint="eastAsia"/>
          <w:sz w:val="24"/>
          <w:szCs w:val="24"/>
        </w:rPr>
        <w:t>。</w:t>
      </w:r>
    </w:p>
    <w:p w:rsidR="00A34F60" w:rsidRPr="008E4A9D" w:rsidRDefault="00A34F60" w:rsidP="00355262">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r w:rsidR="00196377">
        <w:rPr>
          <w:rFonts w:asciiTheme="majorEastAsia" w:eastAsiaTheme="majorEastAsia" w:hAnsiTheme="majorEastAsia" w:hint="eastAsia"/>
          <w:sz w:val="24"/>
          <w:szCs w:val="24"/>
        </w:rPr>
        <w:t>◆</w:t>
      </w:r>
      <w:r w:rsidR="00196377">
        <w:rPr>
          <w:rFonts w:asciiTheme="majorEastAsia" w:eastAsiaTheme="majorEastAsia" w:hAnsiTheme="majorEastAsia" w:hint="eastAsia"/>
          <w:sz w:val="24"/>
          <w:szCs w:val="24"/>
          <w:u w:val="single"/>
        </w:rPr>
        <w:t>強みをどう引き出していくかに力点を置く</w:t>
      </w:r>
    </w:p>
    <w:p w:rsidR="00514841" w:rsidRPr="008E4A9D" w:rsidRDefault="00E46A8F" w:rsidP="005063A0">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その人が本来持っている強さ、健康面、得意なこと、潜在的な能力等、またその人を支える社会資源等の環境面での</w:t>
      </w:r>
      <w:r w:rsidR="00C83231">
        <w:rPr>
          <w:rFonts w:asciiTheme="majorEastAsia" w:eastAsiaTheme="majorEastAsia" w:hAnsiTheme="majorEastAsia" w:hint="eastAsia"/>
          <w:sz w:val="24"/>
          <w:szCs w:val="24"/>
        </w:rPr>
        <w:t>強み（</w:t>
      </w:r>
      <w:r w:rsidRPr="008E4A9D">
        <w:rPr>
          <w:rFonts w:asciiTheme="majorEastAsia" w:eastAsiaTheme="majorEastAsia" w:hAnsiTheme="majorEastAsia" w:hint="eastAsia"/>
          <w:sz w:val="24"/>
          <w:szCs w:val="24"/>
        </w:rPr>
        <w:t>ストレングス</w:t>
      </w:r>
      <w:r w:rsidR="00C83231">
        <w:rPr>
          <w:rFonts w:asciiTheme="majorEastAsia" w:eastAsiaTheme="majorEastAsia" w:hAnsiTheme="majorEastAsia" w:hint="eastAsia"/>
          <w:sz w:val="24"/>
          <w:szCs w:val="24"/>
        </w:rPr>
        <w:t>）</w:t>
      </w:r>
      <w:r w:rsidRPr="008E4A9D">
        <w:rPr>
          <w:rFonts w:asciiTheme="majorEastAsia" w:eastAsiaTheme="majorEastAsia" w:hAnsiTheme="majorEastAsia" w:hint="eastAsia"/>
          <w:sz w:val="24"/>
          <w:szCs w:val="24"/>
        </w:rPr>
        <w:t>にも着目することが大切で</w:t>
      </w:r>
      <w:r w:rsidRPr="00EC3CE5">
        <w:rPr>
          <w:rFonts w:asciiTheme="majorEastAsia" w:eastAsiaTheme="majorEastAsia" w:hAnsiTheme="majorEastAsia" w:hint="eastAsia"/>
          <w:sz w:val="24"/>
          <w:szCs w:val="24"/>
        </w:rPr>
        <w:t>す。</w:t>
      </w:r>
      <w:r w:rsidR="00B5660C" w:rsidRPr="00EC3CE5">
        <w:rPr>
          <w:rFonts w:asciiTheme="majorEastAsia" w:eastAsiaTheme="majorEastAsia" w:hAnsiTheme="majorEastAsia" w:hint="eastAsia"/>
          <w:sz w:val="24"/>
          <w:szCs w:val="24"/>
        </w:rPr>
        <w:t>難しいことや困っていることはもちろんのこと、</w:t>
      </w:r>
      <w:r w:rsidRPr="00EC3CE5">
        <w:rPr>
          <w:rFonts w:asciiTheme="majorEastAsia" w:eastAsiaTheme="majorEastAsia" w:hAnsiTheme="majorEastAsia" w:hint="eastAsia"/>
          <w:sz w:val="24"/>
          <w:szCs w:val="24"/>
        </w:rPr>
        <w:t>当たり前に</w:t>
      </w:r>
      <w:r w:rsidR="005063A0" w:rsidRPr="00EC3CE5">
        <w:rPr>
          <w:rFonts w:asciiTheme="majorEastAsia" w:eastAsiaTheme="majorEastAsia" w:hAnsiTheme="majorEastAsia" w:hint="eastAsia"/>
          <w:sz w:val="24"/>
          <w:szCs w:val="24"/>
        </w:rPr>
        <w:t>できていることの中に</w:t>
      </w:r>
      <w:r w:rsidR="005063A0" w:rsidRPr="008E4A9D">
        <w:rPr>
          <w:rFonts w:asciiTheme="majorEastAsia" w:eastAsiaTheme="majorEastAsia" w:hAnsiTheme="majorEastAsia" w:hint="eastAsia"/>
          <w:sz w:val="24"/>
          <w:szCs w:val="24"/>
        </w:rPr>
        <w:t>も強みが</w:t>
      </w:r>
      <w:r w:rsidR="00086240">
        <w:rPr>
          <w:rFonts w:asciiTheme="majorEastAsia" w:eastAsiaTheme="majorEastAsia" w:hAnsiTheme="majorEastAsia" w:hint="eastAsia"/>
          <w:sz w:val="24"/>
          <w:szCs w:val="24"/>
        </w:rPr>
        <w:t>あると理解しなおすことで、新たな気づきにつながることもあります。</w:t>
      </w:r>
    </w:p>
    <w:p w:rsidR="006E1270"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A2B03" w:rsidRPr="004A2B03">
        <w:rPr>
          <w:rFonts w:asciiTheme="majorEastAsia" w:eastAsiaTheme="majorEastAsia" w:hAnsiTheme="majorEastAsia" w:hint="eastAsia"/>
          <w:sz w:val="24"/>
          <w:szCs w:val="24"/>
          <w:u w:val="single"/>
        </w:rPr>
        <w:t>ご</w:t>
      </w:r>
      <w:r w:rsidR="00A34F60" w:rsidRPr="004A2B03">
        <w:rPr>
          <w:rFonts w:asciiTheme="majorEastAsia" w:eastAsiaTheme="majorEastAsia" w:hAnsiTheme="majorEastAsia" w:hint="eastAsia"/>
          <w:sz w:val="24"/>
          <w:szCs w:val="24"/>
          <w:u w:val="single"/>
        </w:rPr>
        <w:t>本人</w:t>
      </w:r>
      <w:r w:rsidR="00A34F60" w:rsidRPr="008E4A9D">
        <w:rPr>
          <w:rFonts w:asciiTheme="majorEastAsia" w:eastAsiaTheme="majorEastAsia" w:hAnsiTheme="majorEastAsia" w:hint="eastAsia"/>
          <w:sz w:val="24"/>
          <w:szCs w:val="24"/>
          <w:u w:val="single"/>
        </w:rPr>
        <w:t>と</w:t>
      </w:r>
      <w:r w:rsidR="0013318A">
        <w:rPr>
          <w:rFonts w:asciiTheme="majorEastAsia" w:eastAsiaTheme="majorEastAsia" w:hAnsiTheme="majorEastAsia" w:hint="eastAsia"/>
          <w:sz w:val="24"/>
          <w:szCs w:val="24"/>
          <w:u w:val="single"/>
        </w:rPr>
        <w:t>ご家族</w:t>
      </w:r>
      <w:r w:rsidR="00C0561F" w:rsidRPr="008E4A9D">
        <w:rPr>
          <w:rFonts w:asciiTheme="majorEastAsia" w:eastAsiaTheme="majorEastAsia" w:hAnsiTheme="majorEastAsia" w:hint="eastAsia"/>
          <w:sz w:val="24"/>
          <w:szCs w:val="24"/>
          <w:u w:val="single"/>
        </w:rPr>
        <w:t>の困っていることだけでなく、今支援をしている人の困りごとも</w:t>
      </w:r>
      <w:r w:rsidR="00A34F60" w:rsidRPr="008E4A9D">
        <w:rPr>
          <w:rFonts w:asciiTheme="majorEastAsia" w:eastAsiaTheme="majorEastAsia" w:hAnsiTheme="majorEastAsia" w:hint="eastAsia"/>
          <w:sz w:val="24"/>
          <w:szCs w:val="24"/>
          <w:u w:val="single"/>
        </w:rPr>
        <w:t>必ず共有する</w:t>
      </w:r>
    </w:p>
    <w:p w:rsidR="00A34F60" w:rsidRPr="008E4A9D" w:rsidRDefault="00F0444E" w:rsidP="006E1270">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支援する人の困り感（例えば、粗暴行為で困っている場合、そのことでどう困るのかということ）まで掘り下げて共有すること</w:t>
      </w:r>
      <w:r w:rsidR="006E1270" w:rsidRPr="008E4A9D">
        <w:rPr>
          <w:rFonts w:asciiTheme="majorEastAsia" w:eastAsiaTheme="majorEastAsia" w:hAnsiTheme="majorEastAsia" w:hint="eastAsia"/>
          <w:sz w:val="24"/>
          <w:szCs w:val="24"/>
        </w:rPr>
        <w:t>で、支援チームとしての意識醸成につながります。</w:t>
      </w:r>
      <w:r w:rsidR="00F12733" w:rsidRPr="008E4A9D">
        <w:rPr>
          <w:rFonts w:asciiTheme="majorEastAsia" w:eastAsiaTheme="majorEastAsia" w:hAnsiTheme="majorEastAsia" w:hint="eastAsia"/>
          <w:sz w:val="24"/>
          <w:szCs w:val="24"/>
        </w:rPr>
        <w:t>また、支援する人の心理的負担の軽減にもつながります。</w:t>
      </w:r>
    </w:p>
    <w:p w:rsidR="006E1270"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0561F" w:rsidRPr="008E4A9D">
        <w:rPr>
          <w:rFonts w:asciiTheme="majorEastAsia" w:eastAsiaTheme="majorEastAsia" w:hAnsiTheme="majorEastAsia" w:hint="eastAsia"/>
          <w:sz w:val="24"/>
          <w:szCs w:val="24"/>
          <w:u w:val="single"/>
        </w:rPr>
        <w:t>多機関・多職種連携を上手く進めるに</w:t>
      </w:r>
      <w:r w:rsidR="00C0561F" w:rsidRPr="00EC3CE5">
        <w:rPr>
          <w:rFonts w:asciiTheme="majorEastAsia" w:eastAsiaTheme="majorEastAsia" w:hAnsiTheme="majorEastAsia" w:hint="eastAsia"/>
          <w:sz w:val="24"/>
          <w:szCs w:val="24"/>
          <w:u w:val="single"/>
        </w:rPr>
        <w:t>は、</w:t>
      </w:r>
      <w:r w:rsidR="00B5660C" w:rsidRPr="00EC3CE5">
        <w:rPr>
          <w:rFonts w:asciiTheme="majorEastAsia" w:eastAsiaTheme="majorEastAsia" w:hAnsiTheme="majorEastAsia" w:hint="eastAsia"/>
          <w:sz w:val="24"/>
          <w:szCs w:val="24"/>
          <w:u w:val="single"/>
        </w:rPr>
        <w:t>お互いの</w:t>
      </w:r>
      <w:r w:rsidR="00C83231" w:rsidRPr="00EC3CE5">
        <w:rPr>
          <w:rFonts w:asciiTheme="majorEastAsia" w:eastAsiaTheme="majorEastAsia" w:hAnsiTheme="majorEastAsia" w:hint="eastAsia"/>
          <w:sz w:val="24"/>
          <w:szCs w:val="24"/>
          <w:u w:val="single"/>
        </w:rPr>
        <w:t>「現状」</w:t>
      </w:r>
      <w:r w:rsidR="00B5660C" w:rsidRPr="00EC3CE5">
        <w:rPr>
          <w:rFonts w:asciiTheme="majorEastAsia" w:eastAsiaTheme="majorEastAsia" w:hAnsiTheme="majorEastAsia" w:hint="eastAsia"/>
          <w:sz w:val="24"/>
          <w:szCs w:val="24"/>
          <w:u w:val="single"/>
        </w:rPr>
        <w:t>「限界」の相互理解と</w:t>
      </w:r>
      <w:r w:rsidR="00C0561F" w:rsidRPr="00EC3CE5">
        <w:rPr>
          <w:rFonts w:asciiTheme="majorEastAsia" w:eastAsiaTheme="majorEastAsia" w:hAnsiTheme="majorEastAsia" w:hint="eastAsia"/>
          <w:sz w:val="24"/>
          <w:szCs w:val="24"/>
          <w:u w:val="single"/>
        </w:rPr>
        <w:t>他者</w:t>
      </w:r>
      <w:r w:rsidR="00C0561F" w:rsidRPr="008E4A9D">
        <w:rPr>
          <w:rFonts w:asciiTheme="majorEastAsia" w:eastAsiaTheme="majorEastAsia" w:hAnsiTheme="majorEastAsia" w:hint="eastAsia"/>
          <w:sz w:val="24"/>
          <w:szCs w:val="24"/>
          <w:u w:val="single"/>
        </w:rPr>
        <w:t>を</w:t>
      </w:r>
      <w:r w:rsidR="00A34F60" w:rsidRPr="008E4A9D">
        <w:rPr>
          <w:rFonts w:asciiTheme="majorEastAsia" w:eastAsiaTheme="majorEastAsia" w:hAnsiTheme="majorEastAsia" w:hint="eastAsia"/>
          <w:sz w:val="24"/>
          <w:szCs w:val="24"/>
          <w:u w:val="single"/>
        </w:rPr>
        <w:t>責めないことが大事</w:t>
      </w:r>
    </w:p>
    <w:p w:rsidR="00A34F60" w:rsidRPr="008E4A9D" w:rsidRDefault="006E1270" w:rsidP="006E1270">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参加する機関の</w:t>
      </w:r>
      <w:r w:rsidR="002475EC" w:rsidRPr="008E4A9D">
        <w:rPr>
          <w:rFonts w:asciiTheme="majorEastAsia" w:eastAsiaTheme="majorEastAsia" w:hAnsiTheme="majorEastAsia" w:hint="eastAsia"/>
          <w:sz w:val="24"/>
          <w:szCs w:val="24"/>
        </w:rPr>
        <w:t>お互いの役割を</w:t>
      </w:r>
      <w:r w:rsidRPr="008E4A9D">
        <w:rPr>
          <w:rFonts w:asciiTheme="majorEastAsia" w:eastAsiaTheme="majorEastAsia" w:hAnsiTheme="majorEastAsia" w:hint="eastAsia"/>
          <w:sz w:val="24"/>
          <w:szCs w:val="24"/>
        </w:rPr>
        <w:t>正しく</w:t>
      </w:r>
      <w:r w:rsidR="002475EC" w:rsidRPr="008E4A9D">
        <w:rPr>
          <w:rFonts w:asciiTheme="majorEastAsia" w:eastAsiaTheme="majorEastAsia" w:hAnsiTheme="majorEastAsia" w:hint="eastAsia"/>
          <w:sz w:val="24"/>
          <w:szCs w:val="24"/>
        </w:rPr>
        <w:t>理解し</w:t>
      </w:r>
      <w:r w:rsidR="00C0561F" w:rsidRPr="008E4A9D">
        <w:rPr>
          <w:rFonts w:asciiTheme="majorEastAsia" w:eastAsiaTheme="majorEastAsia" w:hAnsiTheme="majorEastAsia" w:hint="eastAsia"/>
          <w:sz w:val="24"/>
          <w:szCs w:val="24"/>
        </w:rPr>
        <w:t>、どうすれば前に進めるかを共通の目標にする</w:t>
      </w:r>
      <w:r w:rsidRPr="008E4A9D">
        <w:rPr>
          <w:rFonts w:asciiTheme="majorEastAsia" w:eastAsiaTheme="majorEastAsia" w:hAnsiTheme="majorEastAsia" w:hint="eastAsia"/>
          <w:sz w:val="24"/>
          <w:szCs w:val="24"/>
        </w:rPr>
        <w:t>ことが必要です。</w:t>
      </w:r>
    </w:p>
    <w:p w:rsidR="00A34F60" w:rsidRPr="008E4A9D" w:rsidRDefault="00196377"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w:t>
      </w:r>
      <w:r>
        <w:rPr>
          <w:rFonts w:asciiTheme="majorEastAsia" w:eastAsiaTheme="majorEastAsia" w:hAnsiTheme="majorEastAsia" w:hint="eastAsia"/>
          <w:sz w:val="24"/>
          <w:szCs w:val="24"/>
          <w:u w:val="single"/>
        </w:rPr>
        <w:t>うまくいっている時にもヒントあり</w:t>
      </w:r>
    </w:p>
    <w:p w:rsidR="006E1270" w:rsidRPr="008E4A9D" w:rsidRDefault="006E1270" w:rsidP="0066740D">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困っていることに</w:t>
      </w:r>
      <w:r w:rsidR="0066740D" w:rsidRPr="008E4A9D">
        <w:rPr>
          <w:rFonts w:asciiTheme="majorEastAsia" w:eastAsiaTheme="majorEastAsia" w:hAnsiTheme="majorEastAsia" w:hint="eastAsia"/>
          <w:sz w:val="24"/>
          <w:szCs w:val="24"/>
        </w:rPr>
        <w:t>ばかり目が行きがちですが、うまくいっている時の状況や背景を探ることで、ヒントが得られる場合があります。</w:t>
      </w:r>
    </w:p>
    <w:p w:rsidR="0066740D"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0561F" w:rsidRPr="008E4A9D">
        <w:rPr>
          <w:rFonts w:asciiTheme="majorEastAsia" w:eastAsiaTheme="majorEastAsia" w:hAnsiTheme="majorEastAsia" w:hint="eastAsia"/>
          <w:sz w:val="24"/>
          <w:szCs w:val="24"/>
          <w:u w:val="single"/>
        </w:rPr>
        <w:t>会議のたびに、</w:t>
      </w:r>
      <w:r>
        <w:rPr>
          <w:rFonts w:asciiTheme="majorEastAsia" w:eastAsiaTheme="majorEastAsia" w:hAnsiTheme="majorEastAsia" w:hint="eastAsia"/>
          <w:sz w:val="24"/>
          <w:szCs w:val="24"/>
          <w:u w:val="single"/>
        </w:rPr>
        <w:t>その時話し合うことをまず確認する必要あり</w:t>
      </w:r>
    </w:p>
    <w:p w:rsidR="0088184A" w:rsidRPr="00086240" w:rsidRDefault="00C0561F" w:rsidP="0066740D">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論点を焦点化しないと結論が導き出せないため</w:t>
      </w:r>
      <w:r w:rsidR="0066740D" w:rsidRPr="008E4A9D">
        <w:rPr>
          <w:rFonts w:asciiTheme="majorEastAsia" w:eastAsiaTheme="majorEastAsia" w:hAnsiTheme="majorEastAsia" w:hint="eastAsia"/>
          <w:sz w:val="24"/>
          <w:szCs w:val="24"/>
        </w:rPr>
        <w:t>、</w:t>
      </w:r>
      <w:r w:rsidR="005063A0" w:rsidRPr="008E4A9D">
        <w:rPr>
          <w:rFonts w:asciiTheme="majorEastAsia" w:eastAsiaTheme="majorEastAsia" w:hAnsiTheme="majorEastAsia" w:hint="eastAsia"/>
          <w:sz w:val="24"/>
          <w:szCs w:val="24"/>
        </w:rPr>
        <w:t>緊急度や優先度を共有し</w:t>
      </w:r>
      <w:r w:rsidR="00355262" w:rsidRPr="008E4A9D">
        <w:rPr>
          <w:rFonts w:asciiTheme="majorEastAsia" w:eastAsiaTheme="majorEastAsia" w:hAnsiTheme="majorEastAsia" w:hint="eastAsia"/>
          <w:sz w:val="24"/>
          <w:szCs w:val="24"/>
        </w:rPr>
        <w:t>、その時々の会議で何を話し合うべきなのか</w:t>
      </w:r>
      <w:r w:rsidR="00997989">
        <w:rPr>
          <w:rFonts w:asciiTheme="majorEastAsia" w:eastAsiaTheme="majorEastAsia" w:hAnsiTheme="majorEastAsia" w:hint="eastAsia"/>
          <w:sz w:val="24"/>
          <w:szCs w:val="24"/>
        </w:rPr>
        <w:t>を</w:t>
      </w:r>
      <w:r w:rsidR="005063A0" w:rsidRPr="008E4A9D">
        <w:rPr>
          <w:rFonts w:asciiTheme="majorEastAsia" w:eastAsiaTheme="majorEastAsia" w:hAnsiTheme="majorEastAsia" w:hint="eastAsia"/>
          <w:sz w:val="24"/>
          <w:szCs w:val="24"/>
        </w:rPr>
        <w:t>確認する必要があ</w:t>
      </w:r>
      <w:r w:rsidR="005063A0" w:rsidRPr="00086240">
        <w:rPr>
          <w:rFonts w:asciiTheme="majorEastAsia" w:eastAsiaTheme="majorEastAsia" w:hAnsiTheme="majorEastAsia" w:hint="eastAsia"/>
          <w:sz w:val="24"/>
          <w:szCs w:val="24"/>
        </w:rPr>
        <w:t>ります。</w:t>
      </w:r>
      <w:r w:rsidR="00747068" w:rsidRPr="00086240">
        <w:rPr>
          <w:rFonts w:asciiTheme="majorEastAsia" w:eastAsiaTheme="majorEastAsia" w:hAnsiTheme="majorEastAsia" w:hint="eastAsia"/>
          <w:sz w:val="24"/>
          <w:szCs w:val="24"/>
        </w:rPr>
        <w:t>特に、何</w:t>
      </w:r>
      <w:r w:rsidR="00880A87">
        <w:rPr>
          <w:rFonts w:asciiTheme="majorEastAsia" w:eastAsiaTheme="majorEastAsia" w:hAnsiTheme="majorEastAsia" w:hint="eastAsia"/>
          <w:sz w:val="24"/>
          <w:szCs w:val="24"/>
        </w:rPr>
        <w:t>か大きなトラブルがあった際など、真実を追求したくなりますが、</w:t>
      </w:r>
      <w:r w:rsidR="00080456">
        <w:rPr>
          <w:rFonts w:asciiTheme="majorEastAsia" w:eastAsiaTheme="majorEastAsia" w:hAnsiTheme="majorEastAsia" w:hint="eastAsia"/>
          <w:sz w:val="24"/>
          <w:szCs w:val="24"/>
        </w:rPr>
        <w:t>支援会議</w:t>
      </w:r>
      <w:r w:rsidR="00747068" w:rsidRPr="00086240">
        <w:rPr>
          <w:rFonts w:asciiTheme="majorEastAsia" w:eastAsiaTheme="majorEastAsia" w:hAnsiTheme="majorEastAsia" w:hint="eastAsia"/>
          <w:sz w:val="24"/>
          <w:szCs w:val="24"/>
        </w:rPr>
        <w:t>の場は真実を追求する場ではなく、支援を組み立てることを目的にしている場、問題解決の場であることを理解することが大切です。</w:t>
      </w:r>
    </w:p>
    <w:p w:rsidR="00747068" w:rsidRPr="00086240" w:rsidRDefault="00196377" w:rsidP="00747068">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u w:val="single"/>
        </w:rPr>
        <w:t>現在把握している情報で最大限の工夫をする</w:t>
      </w:r>
    </w:p>
    <w:p w:rsidR="00747068" w:rsidRPr="00086240" w:rsidRDefault="00747068" w:rsidP="00747068">
      <w:pPr>
        <w:ind w:left="480" w:hangingChars="200" w:hanging="480"/>
        <w:rPr>
          <w:rFonts w:asciiTheme="majorEastAsia" w:eastAsiaTheme="majorEastAsia" w:hAnsiTheme="majorEastAsia"/>
          <w:sz w:val="24"/>
          <w:szCs w:val="24"/>
        </w:rPr>
      </w:pPr>
      <w:r w:rsidRPr="00086240">
        <w:rPr>
          <w:rFonts w:asciiTheme="majorEastAsia" w:eastAsiaTheme="majorEastAsia" w:hAnsiTheme="majorEastAsia" w:hint="eastAsia"/>
          <w:sz w:val="24"/>
          <w:szCs w:val="24"/>
        </w:rPr>
        <w:t xml:space="preserve">　　　会議を進める中で、必要な情報が提供されな</w:t>
      </w:r>
      <w:r w:rsidR="00653674">
        <w:rPr>
          <w:rFonts w:asciiTheme="majorEastAsia" w:eastAsiaTheme="majorEastAsia" w:hAnsiTheme="majorEastAsia" w:hint="eastAsia"/>
          <w:sz w:val="24"/>
          <w:szCs w:val="24"/>
        </w:rPr>
        <w:t>いこともあります。把握ができていない情報を明らかにすることも</w:t>
      </w:r>
      <w:r w:rsidR="00080456">
        <w:rPr>
          <w:rFonts w:asciiTheme="majorEastAsia" w:eastAsiaTheme="majorEastAsia" w:hAnsiTheme="majorEastAsia" w:hint="eastAsia"/>
          <w:sz w:val="24"/>
          <w:szCs w:val="24"/>
        </w:rPr>
        <w:t>支援会議</w:t>
      </w:r>
      <w:r w:rsidRPr="00086240">
        <w:rPr>
          <w:rFonts w:asciiTheme="majorEastAsia" w:eastAsiaTheme="majorEastAsia" w:hAnsiTheme="majorEastAsia" w:hint="eastAsia"/>
          <w:sz w:val="24"/>
          <w:szCs w:val="24"/>
        </w:rPr>
        <w:t>の役割の１つです。わからない情報が出てきたときには、関わりのある機関それぞれが連携し情報収集を行います。情報収集においてもそれぞれの得意分野を活かし、役割分担することが大切です。</w:t>
      </w:r>
    </w:p>
    <w:p w:rsidR="00075EB3" w:rsidRPr="00086240" w:rsidRDefault="00196377" w:rsidP="00747068">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u w:val="single"/>
        </w:rPr>
        <w:t>参加者全員で話し合う</w:t>
      </w:r>
    </w:p>
    <w:p w:rsidR="00075EB3" w:rsidRPr="00086240" w:rsidRDefault="00075EB3" w:rsidP="00747068">
      <w:pPr>
        <w:ind w:left="480" w:hangingChars="200" w:hanging="480"/>
        <w:rPr>
          <w:rFonts w:asciiTheme="majorEastAsia" w:eastAsiaTheme="majorEastAsia" w:hAnsiTheme="majorEastAsia"/>
          <w:sz w:val="24"/>
          <w:szCs w:val="24"/>
        </w:rPr>
      </w:pPr>
      <w:r w:rsidRPr="00086240">
        <w:rPr>
          <w:rFonts w:asciiTheme="majorEastAsia" w:eastAsiaTheme="majorEastAsia" w:hAnsiTheme="majorEastAsia" w:hint="eastAsia"/>
          <w:sz w:val="24"/>
          <w:szCs w:val="24"/>
        </w:rPr>
        <w:t xml:space="preserve">　　　支援会議は、誰か１人の意見を聞く場ではなく、参加した人全員が持っている情報や意見を交換し、</w:t>
      </w:r>
      <w:r w:rsidR="000064F3">
        <w:rPr>
          <w:rFonts w:asciiTheme="majorEastAsia" w:eastAsiaTheme="majorEastAsia" w:hAnsiTheme="majorEastAsia" w:hint="eastAsia"/>
          <w:sz w:val="24"/>
          <w:szCs w:val="24"/>
        </w:rPr>
        <w:t>ご本人</w:t>
      </w:r>
      <w:r w:rsidRPr="00086240">
        <w:rPr>
          <w:rFonts w:asciiTheme="majorEastAsia" w:eastAsiaTheme="majorEastAsia" w:hAnsiTheme="majorEastAsia" w:hint="eastAsia"/>
          <w:sz w:val="24"/>
          <w:szCs w:val="24"/>
        </w:rPr>
        <w:t>の支援を考える場です。他の参加者の話を聞く</w:t>
      </w:r>
      <w:r w:rsidR="006D7BF9">
        <w:rPr>
          <w:rFonts w:asciiTheme="majorEastAsia" w:eastAsiaTheme="majorEastAsia" w:hAnsiTheme="majorEastAsia" w:hint="eastAsia"/>
          <w:sz w:val="24"/>
          <w:szCs w:val="24"/>
        </w:rPr>
        <w:t>こと</w:t>
      </w:r>
      <w:r w:rsidRPr="00086240">
        <w:rPr>
          <w:rFonts w:asciiTheme="majorEastAsia" w:eastAsiaTheme="majorEastAsia" w:hAnsiTheme="majorEastAsia" w:hint="eastAsia"/>
          <w:sz w:val="24"/>
          <w:szCs w:val="24"/>
        </w:rPr>
        <w:t>、自分の知っていることや意見を言うことの両方が大切です。</w:t>
      </w:r>
    </w:p>
    <w:p w:rsidR="00747068" w:rsidRPr="00086240" w:rsidRDefault="00196377" w:rsidP="00747068">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u w:val="single"/>
        </w:rPr>
        <w:t>結論を確認する</w:t>
      </w:r>
    </w:p>
    <w:p w:rsidR="00747068" w:rsidRPr="00EC3CE5" w:rsidRDefault="00653674" w:rsidP="00747068">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7068" w:rsidRPr="00086240">
        <w:rPr>
          <w:rFonts w:asciiTheme="majorEastAsia" w:eastAsiaTheme="majorEastAsia" w:hAnsiTheme="majorEastAsia" w:hint="eastAsia"/>
          <w:sz w:val="24"/>
          <w:szCs w:val="24"/>
        </w:rPr>
        <w:t>支援会議の終了時</w:t>
      </w:r>
      <w:r w:rsidR="00075EB3" w:rsidRPr="00086240">
        <w:rPr>
          <w:rFonts w:asciiTheme="majorEastAsia" w:eastAsiaTheme="majorEastAsia" w:hAnsiTheme="majorEastAsia" w:hint="eastAsia"/>
          <w:sz w:val="24"/>
          <w:szCs w:val="24"/>
        </w:rPr>
        <w:t>には、参加者全員で会議の成</w:t>
      </w:r>
      <w:r w:rsidR="00075EB3" w:rsidRPr="00EC3CE5">
        <w:rPr>
          <w:rFonts w:asciiTheme="majorEastAsia" w:eastAsiaTheme="majorEastAsia" w:hAnsiTheme="majorEastAsia" w:hint="eastAsia"/>
          <w:sz w:val="24"/>
          <w:szCs w:val="24"/>
        </w:rPr>
        <w:t>果</w:t>
      </w:r>
      <w:r w:rsidR="00CF22DB" w:rsidRPr="00EC3CE5">
        <w:rPr>
          <w:rFonts w:asciiTheme="majorEastAsia" w:eastAsiaTheme="majorEastAsia" w:hAnsiTheme="majorEastAsia" w:hint="eastAsia"/>
          <w:sz w:val="24"/>
          <w:szCs w:val="24"/>
        </w:rPr>
        <w:t>（取り組む内容や役割分担など）</w:t>
      </w:r>
      <w:r w:rsidR="00075EB3" w:rsidRPr="00EC3CE5">
        <w:rPr>
          <w:rFonts w:asciiTheme="majorEastAsia" w:eastAsiaTheme="majorEastAsia" w:hAnsiTheme="majorEastAsia" w:hint="eastAsia"/>
          <w:sz w:val="24"/>
          <w:szCs w:val="24"/>
        </w:rPr>
        <w:t>を確認し、次の支援に活かすことが大切です。</w:t>
      </w:r>
    </w:p>
    <w:p w:rsidR="0088184A" w:rsidRPr="008E4A9D" w:rsidRDefault="00C0561F" w:rsidP="00C0561F">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p>
    <w:p w:rsidR="002475EC" w:rsidRDefault="008758C2"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F0444E" w:rsidRPr="008E4A9D">
        <w:rPr>
          <w:rFonts w:asciiTheme="majorEastAsia" w:eastAsiaTheme="majorEastAsia" w:hAnsiTheme="majorEastAsia" w:hint="eastAsia"/>
          <w:sz w:val="24"/>
          <w:szCs w:val="24"/>
        </w:rPr>
        <w:t>高次脳機能障がい</w:t>
      </w:r>
      <w:r w:rsidR="005063A0" w:rsidRPr="008E4A9D">
        <w:rPr>
          <w:rFonts w:asciiTheme="majorEastAsia" w:eastAsiaTheme="majorEastAsia" w:hAnsiTheme="majorEastAsia" w:hint="eastAsia"/>
          <w:sz w:val="24"/>
          <w:szCs w:val="24"/>
        </w:rPr>
        <w:t>支援</w:t>
      </w:r>
      <w:r w:rsidR="00F0444E" w:rsidRPr="008E4A9D">
        <w:rPr>
          <w:rFonts w:asciiTheme="majorEastAsia" w:eastAsiaTheme="majorEastAsia" w:hAnsiTheme="majorEastAsia" w:hint="eastAsia"/>
          <w:sz w:val="24"/>
          <w:szCs w:val="24"/>
        </w:rPr>
        <w:t>ならではの視点について</w:t>
      </w:r>
    </w:p>
    <w:p w:rsidR="00196377" w:rsidRPr="006D7BF9" w:rsidRDefault="00196377" w:rsidP="00497013">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 xml:space="preserve">　◆</w:t>
      </w:r>
      <w:r w:rsidRPr="006D7BF9">
        <w:rPr>
          <w:rFonts w:asciiTheme="majorEastAsia" w:eastAsiaTheme="majorEastAsia" w:hAnsiTheme="majorEastAsia" w:hint="eastAsia"/>
          <w:color w:val="000000" w:themeColor="text1"/>
          <w:sz w:val="24"/>
          <w:szCs w:val="24"/>
          <w:u w:val="single"/>
        </w:rPr>
        <w:t>ご本人・ご家族から聴き取り</w:t>
      </w:r>
      <w:r w:rsidR="00A84028" w:rsidRPr="006D7BF9">
        <w:rPr>
          <w:rFonts w:asciiTheme="majorEastAsia" w:eastAsiaTheme="majorEastAsia" w:hAnsiTheme="majorEastAsia" w:hint="eastAsia"/>
          <w:color w:val="000000" w:themeColor="text1"/>
          <w:sz w:val="24"/>
          <w:szCs w:val="24"/>
          <w:u w:val="single"/>
        </w:rPr>
        <w:t>をするポイント</w:t>
      </w:r>
    </w:p>
    <w:p w:rsidR="00F0444E" w:rsidRPr="008E4A9D" w:rsidRDefault="00F0444E" w:rsidP="00F0444E">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・受傷</w:t>
      </w:r>
      <w:r w:rsidR="006D7BF9" w:rsidRPr="00162BA5">
        <w:rPr>
          <w:rFonts w:asciiTheme="majorEastAsia" w:eastAsiaTheme="majorEastAsia" w:hAnsiTheme="majorEastAsia" w:hint="eastAsia"/>
          <w:sz w:val="24"/>
          <w:szCs w:val="24"/>
        </w:rPr>
        <w:t>・</w:t>
      </w:r>
      <w:r w:rsidR="006D7BF9" w:rsidRPr="000373DD">
        <w:rPr>
          <w:rFonts w:asciiTheme="majorEastAsia" w:eastAsiaTheme="majorEastAsia" w:hAnsiTheme="majorEastAsia" w:hint="eastAsia"/>
          <w:sz w:val="24"/>
          <w:szCs w:val="24"/>
        </w:rPr>
        <w:t>発症</w:t>
      </w:r>
      <w:r w:rsidRPr="008E4A9D">
        <w:rPr>
          <w:rFonts w:asciiTheme="majorEastAsia" w:eastAsiaTheme="majorEastAsia" w:hAnsiTheme="majorEastAsia" w:hint="eastAsia"/>
          <w:sz w:val="24"/>
          <w:szCs w:val="24"/>
        </w:rPr>
        <w:t>前後、障がいが固定した後、生活環境が変わるたびに、ご本人・ご家族が感じる変化を</w:t>
      </w:r>
      <w:r w:rsidR="00A84028">
        <w:rPr>
          <w:rFonts w:asciiTheme="majorEastAsia" w:eastAsiaTheme="majorEastAsia" w:hAnsiTheme="majorEastAsia" w:hint="eastAsia"/>
          <w:sz w:val="24"/>
          <w:szCs w:val="24"/>
        </w:rPr>
        <w:t>聴き取</w:t>
      </w:r>
      <w:r w:rsidR="005D1B72">
        <w:rPr>
          <w:rFonts w:asciiTheme="majorEastAsia" w:eastAsiaTheme="majorEastAsia" w:hAnsiTheme="majorEastAsia" w:hint="eastAsia"/>
          <w:sz w:val="24"/>
          <w:szCs w:val="24"/>
        </w:rPr>
        <w:t>りましょう</w:t>
      </w:r>
      <w:r w:rsidRPr="008E4A9D">
        <w:rPr>
          <w:rFonts w:asciiTheme="majorEastAsia" w:eastAsiaTheme="majorEastAsia" w:hAnsiTheme="majorEastAsia" w:hint="eastAsia"/>
          <w:sz w:val="24"/>
          <w:szCs w:val="24"/>
        </w:rPr>
        <w:t>。</w:t>
      </w:r>
    </w:p>
    <w:p w:rsidR="005063A0" w:rsidRDefault="005063A0" w:rsidP="005063A0">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r w:rsidR="00AC6FA1" w:rsidRPr="008E4A9D">
        <w:rPr>
          <w:rFonts w:asciiTheme="majorEastAsia" w:eastAsiaTheme="majorEastAsia" w:hAnsiTheme="majorEastAsia" w:hint="eastAsia"/>
          <w:sz w:val="24"/>
          <w:szCs w:val="24"/>
        </w:rPr>
        <w:t>ご本人やご家族の状態(経済状況、社会活動への参加状況等)を確認</w:t>
      </w:r>
      <w:r w:rsidR="005D1B72">
        <w:rPr>
          <w:rFonts w:asciiTheme="majorEastAsia" w:eastAsiaTheme="majorEastAsia" w:hAnsiTheme="majorEastAsia" w:hint="eastAsia"/>
          <w:sz w:val="24"/>
          <w:szCs w:val="24"/>
        </w:rPr>
        <w:t>しましょう</w:t>
      </w:r>
      <w:r w:rsidR="00AC6FA1" w:rsidRPr="008E4A9D">
        <w:rPr>
          <w:rFonts w:asciiTheme="majorEastAsia" w:eastAsiaTheme="majorEastAsia" w:hAnsiTheme="majorEastAsia" w:hint="eastAsia"/>
          <w:sz w:val="24"/>
          <w:szCs w:val="24"/>
        </w:rPr>
        <w:t>。</w:t>
      </w:r>
    </w:p>
    <w:p w:rsidR="00296E68" w:rsidRDefault="00296E68" w:rsidP="005063A0">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296E68">
        <w:rPr>
          <w:rFonts w:asciiTheme="majorEastAsia" w:eastAsiaTheme="majorEastAsia" w:hAnsiTheme="majorEastAsia" w:hint="eastAsia"/>
          <w:sz w:val="24"/>
          <w:szCs w:val="24"/>
        </w:rPr>
        <w:t>・</w:t>
      </w:r>
      <w:r w:rsidR="00F02435">
        <w:rPr>
          <w:rFonts w:asciiTheme="majorEastAsia" w:eastAsiaTheme="majorEastAsia" w:hAnsiTheme="majorEastAsia" w:hint="eastAsia"/>
          <w:sz w:val="24"/>
          <w:szCs w:val="24"/>
        </w:rPr>
        <w:t>受傷・</w:t>
      </w:r>
      <w:r w:rsidRPr="00296E68">
        <w:rPr>
          <w:rFonts w:asciiTheme="majorEastAsia" w:eastAsiaTheme="majorEastAsia" w:hAnsiTheme="majorEastAsia" w:hint="eastAsia"/>
          <w:sz w:val="24"/>
          <w:szCs w:val="24"/>
        </w:rPr>
        <w:t>発症前に得意だったこと、関心のあったことは、支援のきっかけにつなげやすいので、そういう情報も収集</w:t>
      </w:r>
      <w:r w:rsidR="005D1B72">
        <w:rPr>
          <w:rFonts w:asciiTheme="majorEastAsia" w:eastAsiaTheme="majorEastAsia" w:hAnsiTheme="majorEastAsia" w:hint="eastAsia"/>
          <w:sz w:val="24"/>
          <w:szCs w:val="24"/>
        </w:rPr>
        <w:t>しましょう</w:t>
      </w:r>
      <w:r w:rsidRPr="00296E68">
        <w:rPr>
          <w:rFonts w:asciiTheme="majorEastAsia" w:eastAsiaTheme="majorEastAsia" w:hAnsiTheme="majorEastAsia" w:hint="eastAsia"/>
          <w:sz w:val="24"/>
          <w:szCs w:val="24"/>
        </w:rPr>
        <w:t>。</w:t>
      </w:r>
    </w:p>
    <w:p w:rsidR="00296E68" w:rsidRDefault="00296E68" w:rsidP="005063A0">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68832" behindDoc="0" locked="0" layoutInCell="1" allowOverlap="1" wp14:anchorId="6144E15D" wp14:editId="2A869935">
                <wp:simplePos x="0" y="0"/>
                <wp:positionH relativeFrom="column">
                  <wp:posOffset>251460</wp:posOffset>
                </wp:positionH>
                <wp:positionV relativeFrom="paragraph">
                  <wp:posOffset>118313</wp:posOffset>
                </wp:positionV>
                <wp:extent cx="5867400" cy="1638300"/>
                <wp:effectExtent l="19050" t="19050" r="19050" b="19050"/>
                <wp:wrapNone/>
                <wp:docPr id="9" name="角丸四角形 9"/>
                <wp:cNvGraphicFramePr/>
                <a:graphic xmlns:a="http://schemas.openxmlformats.org/drawingml/2006/main">
                  <a:graphicData uri="http://schemas.microsoft.com/office/word/2010/wordprocessingShape">
                    <wps:wsp>
                      <wps:cNvSpPr/>
                      <wps:spPr>
                        <a:xfrm>
                          <a:off x="0" y="0"/>
                          <a:ext cx="5867400" cy="1638300"/>
                        </a:xfrm>
                        <a:prstGeom prst="roundRect">
                          <a:avLst>
                            <a:gd name="adj" fmla="val 15316"/>
                          </a:avLst>
                        </a:prstGeom>
                        <a:ln w="34925" cmpd="dbl">
                          <a:solidFill>
                            <a:srgbClr val="0070C0"/>
                          </a:solidFill>
                          <a:prstDash val="solid"/>
                        </a:ln>
                      </wps:spPr>
                      <wps:style>
                        <a:lnRef idx="2">
                          <a:schemeClr val="accent6"/>
                        </a:lnRef>
                        <a:fillRef idx="1">
                          <a:schemeClr val="lt1"/>
                        </a:fillRef>
                        <a:effectRef idx="0">
                          <a:schemeClr val="accent6"/>
                        </a:effectRef>
                        <a:fontRef idx="minor">
                          <a:schemeClr val="dk1"/>
                        </a:fontRef>
                      </wps:style>
                      <wps:txbx>
                        <w:txbxContent>
                          <w:p w:rsidR="005F6D8C" w:rsidRPr="00F47371" w:rsidRDefault="005F6D8C" w:rsidP="00974147">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w:t>
                            </w:r>
                            <w:r w:rsidRPr="00296E68">
                              <w:rPr>
                                <w:rFonts w:ascii="HG丸ｺﾞｼｯｸM-PRO" w:eastAsia="HG丸ｺﾞｼｯｸM-PRO" w:hAnsi="HG丸ｺﾞｼｯｸM-PRO" w:hint="eastAsia"/>
                              </w:rPr>
                              <w:t>本人の支援を考える際に、どのような情報</w:t>
                            </w:r>
                            <w:r>
                              <w:rPr>
                                <w:rFonts w:ascii="HG丸ｺﾞｼｯｸM-PRO" w:eastAsia="HG丸ｺﾞｼｯｸM-PRO" w:hAnsi="HG丸ｺﾞｼｯｸM-PRO" w:hint="eastAsia"/>
                              </w:rPr>
                              <w:t>を集めるべきかよく分からない等の</w:t>
                            </w:r>
                            <w:r w:rsidRPr="00296E68">
                              <w:rPr>
                                <w:rFonts w:ascii="HG丸ｺﾞｼｯｸM-PRO" w:eastAsia="HG丸ｺﾞｼｯｸM-PRO" w:hAnsi="HG丸ｺﾞｼｯｸM-PRO" w:hint="eastAsia"/>
                              </w:rPr>
                              <w:t>際には、</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使たらええで帳～高次脳機能障がいファイル～</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の様式やマニュアルにヒントがあるので活用して</w:t>
                            </w:r>
                            <w:r>
                              <w:rPr>
                                <w:rFonts w:ascii="HG丸ｺﾞｼｯｸM-PRO" w:eastAsia="HG丸ｺﾞｼｯｸM-PRO" w:hAnsi="HG丸ｺﾞｼｯｸM-PRO" w:hint="eastAsia"/>
                              </w:rPr>
                              <w:t>くださ</w:t>
                            </w:r>
                            <w:r w:rsidRPr="00F47371">
                              <w:rPr>
                                <w:rFonts w:ascii="HG丸ｺﾞｼｯｸM-PRO" w:eastAsia="HG丸ｺﾞｼｯｸM-PRO" w:hAnsi="HG丸ｺﾞｼｯｸM-PRO" w:hint="eastAsia"/>
                              </w:rPr>
                              <w:t>い。（様式の説明を資料編P.５２に載せています）</w:t>
                            </w:r>
                          </w:p>
                          <w:p w:rsidR="005F6D8C" w:rsidRDefault="005F6D8C"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※使たらええで帳については、大阪府障がい者自立相談支援センターのHPからダウンロードしてください。</w:t>
                            </w:r>
                          </w:p>
                          <w:p w:rsidR="005F6D8C" w:rsidRDefault="005F6D8C"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11" w:history="1">
                              <w:r w:rsidRPr="0045124E">
                                <w:rPr>
                                  <w:rStyle w:val="ad"/>
                                  <w:rFonts w:ascii="HG丸ｺﾞｼｯｸM-PRO" w:eastAsia="HG丸ｺﾞｼｯｸM-PRO" w:hAnsi="HG丸ｺﾞｼｯｸM-PRO"/>
                                </w:rPr>
                                <w:t>http://www.pref.osaka.lg.jp/jiritsusodan/kojinou/index.html</w:t>
                              </w:r>
                            </w:hyperlink>
                          </w:p>
                          <w:p w:rsidR="005F6D8C" w:rsidRDefault="005F6D8C" w:rsidP="00296E68">
                            <w:pPr>
                              <w:jc w:val="left"/>
                              <w:rPr>
                                <w:rFonts w:ascii="HG丸ｺﾞｼｯｸM-PRO" w:eastAsia="HG丸ｺﾞｼｯｸM-PRO" w:hAnsi="HG丸ｺﾞｼｯｸM-PRO"/>
                              </w:rPr>
                            </w:pPr>
                          </w:p>
                          <w:p w:rsidR="005F6D8C" w:rsidRPr="00296E68" w:rsidRDefault="005F6D8C" w:rsidP="00296E6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9" o:spid="_x0000_s1032" style="position:absolute;left:0;text-align:left;margin-left:19.8pt;margin-top:9.3pt;width:462pt;height:12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" fillcolor="white [3201]" strokecolor="#0070c0" strokeweight="2.75pt">
                <v:stroke linestyle="thinThin"/>
                <v:textbox>
                  <w:txbxContent>
                    <w:p w:rsidR="005F6D8C" w:rsidRPr="00F47371" w:rsidRDefault="005F6D8C" w:rsidP="00974147">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w:t>
                      </w:r>
                      <w:r w:rsidRPr="00296E68">
                        <w:rPr>
                          <w:rFonts w:ascii="HG丸ｺﾞｼｯｸM-PRO" w:eastAsia="HG丸ｺﾞｼｯｸM-PRO" w:hAnsi="HG丸ｺﾞｼｯｸM-PRO" w:hint="eastAsia"/>
                        </w:rPr>
                        <w:t>本人の支援を考える際に、どのような情報</w:t>
                      </w:r>
                      <w:r>
                        <w:rPr>
                          <w:rFonts w:ascii="HG丸ｺﾞｼｯｸM-PRO" w:eastAsia="HG丸ｺﾞｼｯｸM-PRO" w:hAnsi="HG丸ｺﾞｼｯｸM-PRO" w:hint="eastAsia"/>
                        </w:rPr>
                        <w:t>を集めるべきかよく分からない等の</w:t>
                      </w:r>
                      <w:r w:rsidRPr="00296E68">
                        <w:rPr>
                          <w:rFonts w:ascii="HG丸ｺﾞｼｯｸM-PRO" w:eastAsia="HG丸ｺﾞｼｯｸM-PRO" w:hAnsi="HG丸ｺﾞｼｯｸM-PRO" w:hint="eastAsia"/>
                        </w:rPr>
                        <w:t>際には、</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使たらええで帳～高次脳機能障がいファイル～</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の様式やマニュアルにヒントがあるので活用して</w:t>
                      </w:r>
                      <w:r>
                        <w:rPr>
                          <w:rFonts w:ascii="HG丸ｺﾞｼｯｸM-PRO" w:eastAsia="HG丸ｺﾞｼｯｸM-PRO" w:hAnsi="HG丸ｺﾞｼｯｸM-PRO" w:hint="eastAsia"/>
                        </w:rPr>
                        <w:t>くださ</w:t>
                      </w:r>
                      <w:r w:rsidRPr="00F47371">
                        <w:rPr>
                          <w:rFonts w:ascii="HG丸ｺﾞｼｯｸM-PRO" w:eastAsia="HG丸ｺﾞｼｯｸM-PRO" w:hAnsi="HG丸ｺﾞｼｯｸM-PRO" w:hint="eastAsia"/>
                        </w:rPr>
                        <w:t>い。（様式の説明を資料編P.５２に載せています）</w:t>
                      </w:r>
                    </w:p>
                    <w:p w:rsidR="005F6D8C" w:rsidRDefault="005F6D8C"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※使たらええで帳については、大阪府障がい者自立相談支援センターのHPからダウンロードしてください。</w:t>
                      </w:r>
                    </w:p>
                    <w:p w:rsidR="005F6D8C" w:rsidRDefault="005F6D8C"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12" w:history="1">
                        <w:r w:rsidRPr="0045124E">
                          <w:rPr>
                            <w:rStyle w:val="ad"/>
                            <w:rFonts w:ascii="HG丸ｺﾞｼｯｸM-PRO" w:eastAsia="HG丸ｺﾞｼｯｸM-PRO" w:hAnsi="HG丸ｺﾞｼｯｸM-PRO"/>
                          </w:rPr>
                          <w:t>http://www.pref.osaka.lg.jp/jiritsusodan/kojinou/index.html</w:t>
                        </w:r>
                      </w:hyperlink>
                    </w:p>
                    <w:p w:rsidR="005F6D8C" w:rsidRDefault="005F6D8C" w:rsidP="00296E68">
                      <w:pPr>
                        <w:jc w:val="left"/>
                        <w:rPr>
                          <w:rFonts w:ascii="HG丸ｺﾞｼｯｸM-PRO" w:eastAsia="HG丸ｺﾞｼｯｸM-PRO" w:hAnsi="HG丸ｺﾞｼｯｸM-PRO"/>
                        </w:rPr>
                      </w:pPr>
                    </w:p>
                    <w:p w:rsidR="005F6D8C" w:rsidRPr="00296E68" w:rsidRDefault="005F6D8C" w:rsidP="00296E68">
                      <w:pPr>
                        <w:jc w:val="left"/>
                        <w:rPr>
                          <w:rFonts w:ascii="HG丸ｺﾞｼｯｸM-PRO" w:eastAsia="HG丸ｺﾞｼｯｸM-PRO" w:hAnsi="HG丸ｺﾞｼｯｸM-PRO"/>
                        </w:rPr>
                      </w:pPr>
                    </w:p>
                  </w:txbxContent>
                </v:textbox>
              </v:roundrect>
            </w:pict>
          </mc:Fallback>
        </mc:AlternateContent>
      </w:r>
      <w:r>
        <w:rPr>
          <w:rFonts w:asciiTheme="majorEastAsia" w:eastAsiaTheme="majorEastAsia" w:hAnsiTheme="majorEastAsia" w:hint="eastAsia"/>
          <w:sz w:val="24"/>
          <w:szCs w:val="24"/>
        </w:rPr>
        <w:t xml:space="preserve">　</w:t>
      </w:r>
    </w:p>
    <w:p w:rsid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296E68" w:rsidRP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F65786" w:rsidRDefault="00F65786" w:rsidP="005063A0">
      <w:pPr>
        <w:ind w:left="480" w:hangingChars="200" w:hanging="480"/>
        <w:rPr>
          <w:rFonts w:asciiTheme="majorEastAsia" w:eastAsiaTheme="majorEastAsia" w:hAnsiTheme="majorEastAsia"/>
          <w:sz w:val="24"/>
          <w:szCs w:val="24"/>
        </w:rPr>
      </w:pPr>
    </w:p>
    <w:p w:rsidR="00A34B41" w:rsidRDefault="00A34B41" w:rsidP="005063A0">
      <w:pPr>
        <w:ind w:left="480" w:hangingChars="200" w:hanging="480"/>
        <w:rPr>
          <w:rFonts w:asciiTheme="majorEastAsia" w:eastAsiaTheme="majorEastAsia" w:hAnsiTheme="majorEastAsia"/>
          <w:sz w:val="24"/>
          <w:szCs w:val="24"/>
        </w:rPr>
      </w:pPr>
    </w:p>
    <w:p w:rsidR="00A34B41" w:rsidRDefault="00A34B41" w:rsidP="005063A0">
      <w:pPr>
        <w:ind w:left="480" w:hangingChars="200" w:hanging="480"/>
        <w:rPr>
          <w:rFonts w:asciiTheme="majorEastAsia" w:eastAsiaTheme="majorEastAsia" w:hAnsiTheme="majorEastAsia"/>
          <w:sz w:val="24"/>
          <w:szCs w:val="24"/>
        </w:rPr>
      </w:pPr>
    </w:p>
    <w:p w:rsidR="00A34B41" w:rsidRDefault="00A34B41" w:rsidP="005063A0">
      <w:pPr>
        <w:ind w:left="480" w:hangingChars="200" w:hanging="480"/>
        <w:rPr>
          <w:rFonts w:asciiTheme="majorEastAsia" w:eastAsiaTheme="majorEastAsia" w:hAnsiTheme="majorEastAsia"/>
          <w:sz w:val="24"/>
          <w:szCs w:val="24"/>
        </w:rPr>
      </w:pPr>
    </w:p>
    <w:p w:rsidR="00F65786" w:rsidRPr="006D7BF9" w:rsidRDefault="00F65786" w:rsidP="009A028A">
      <w:pPr>
        <w:ind w:leftChars="100" w:left="45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lastRenderedPageBreak/>
        <w:t>◆</w:t>
      </w:r>
      <w:r w:rsidRPr="006D7BF9">
        <w:rPr>
          <w:rFonts w:asciiTheme="majorEastAsia" w:eastAsiaTheme="majorEastAsia" w:hAnsiTheme="majorEastAsia" w:hint="eastAsia"/>
          <w:color w:val="000000" w:themeColor="text1"/>
          <w:sz w:val="24"/>
          <w:szCs w:val="24"/>
          <w:u w:val="single"/>
        </w:rPr>
        <w:t>ご本人・ご家族の</w:t>
      </w:r>
      <w:r w:rsidR="005B6CDE" w:rsidRPr="000373DD">
        <w:rPr>
          <w:rFonts w:asciiTheme="majorEastAsia" w:eastAsiaTheme="majorEastAsia" w:hAnsiTheme="majorEastAsia" w:hint="eastAsia"/>
          <w:sz w:val="24"/>
          <w:szCs w:val="24"/>
          <w:u w:val="single"/>
        </w:rPr>
        <w:t>思い</w:t>
      </w:r>
      <w:r w:rsidRPr="006D7BF9">
        <w:rPr>
          <w:rFonts w:asciiTheme="majorEastAsia" w:eastAsiaTheme="majorEastAsia" w:hAnsiTheme="majorEastAsia" w:hint="eastAsia"/>
          <w:color w:val="000000" w:themeColor="text1"/>
          <w:sz w:val="24"/>
          <w:szCs w:val="24"/>
          <w:u w:val="single"/>
        </w:rPr>
        <w:t>に寄り添</w:t>
      </w:r>
      <w:r w:rsidR="00A84028" w:rsidRPr="006D7BF9">
        <w:rPr>
          <w:rFonts w:asciiTheme="majorEastAsia" w:eastAsiaTheme="majorEastAsia" w:hAnsiTheme="majorEastAsia" w:hint="eastAsia"/>
          <w:color w:val="000000" w:themeColor="text1"/>
          <w:sz w:val="24"/>
          <w:szCs w:val="24"/>
          <w:u w:val="single"/>
        </w:rPr>
        <w:t>う</w:t>
      </w:r>
    </w:p>
    <w:p w:rsidR="00AC6FA1" w:rsidRDefault="00AC6FA1" w:rsidP="009A028A">
      <w:pPr>
        <w:ind w:leftChars="100" w:left="450" w:hangingChars="100" w:hanging="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w:t>
      </w:r>
      <w:r w:rsidR="00653674" w:rsidRPr="00653674">
        <w:rPr>
          <w:rFonts w:asciiTheme="majorEastAsia" w:eastAsiaTheme="majorEastAsia" w:hAnsiTheme="majorEastAsia" w:hint="eastAsia"/>
          <w:sz w:val="24"/>
          <w:szCs w:val="24"/>
        </w:rPr>
        <w:t>ご本人</w:t>
      </w:r>
      <w:r w:rsidR="00EE35BD">
        <w:rPr>
          <w:rFonts w:asciiTheme="majorEastAsia" w:eastAsiaTheme="majorEastAsia" w:hAnsiTheme="majorEastAsia" w:hint="eastAsia"/>
          <w:sz w:val="24"/>
          <w:szCs w:val="24"/>
        </w:rPr>
        <w:t>やご家族</w:t>
      </w:r>
      <w:r w:rsidR="00653674" w:rsidRPr="00653674">
        <w:rPr>
          <w:rFonts w:asciiTheme="majorEastAsia" w:eastAsiaTheme="majorEastAsia" w:hAnsiTheme="majorEastAsia" w:hint="eastAsia"/>
          <w:sz w:val="24"/>
          <w:szCs w:val="24"/>
        </w:rPr>
        <w:t>の人生観を大切にしましょう。高次脳機能障がいは中途障がい</w:t>
      </w:r>
      <w:r w:rsidR="00EE35BD">
        <w:rPr>
          <w:rFonts w:asciiTheme="majorEastAsia" w:eastAsiaTheme="majorEastAsia" w:hAnsiTheme="majorEastAsia" w:hint="eastAsia"/>
          <w:sz w:val="24"/>
          <w:szCs w:val="24"/>
        </w:rPr>
        <w:t>のため、</w:t>
      </w:r>
      <w:r w:rsidR="00653674" w:rsidRPr="00653674">
        <w:rPr>
          <w:rFonts w:asciiTheme="majorEastAsia" w:eastAsiaTheme="majorEastAsia" w:hAnsiTheme="majorEastAsia" w:hint="eastAsia"/>
          <w:sz w:val="24"/>
          <w:szCs w:val="24"/>
        </w:rPr>
        <w:t>受傷・発症に至るまでに担っていた役割、社会的地位、描いていた将来像などが</w:t>
      </w:r>
      <w:r w:rsidR="00F65786">
        <w:rPr>
          <w:rFonts w:asciiTheme="majorEastAsia" w:eastAsiaTheme="majorEastAsia" w:hAnsiTheme="majorEastAsia" w:hint="eastAsia"/>
          <w:sz w:val="24"/>
          <w:szCs w:val="24"/>
        </w:rPr>
        <w:t>、</w:t>
      </w:r>
      <w:r w:rsidR="00653674" w:rsidRPr="00653674">
        <w:rPr>
          <w:rFonts w:asciiTheme="majorEastAsia" w:eastAsiaTheme="majorEastAsia" w:hAnsiTheme="majorEastAsia" w:hint="eastAsia"/>
          <w:sz w:val="24"/>
          <w:szCs w:val="24"/>
        </w:rPr>
        <w:t>ある日突然に奪われ</w:t>
      </w:r>
      <w:r w:rsidR="00653674">
        <w:rPr>
          <w:rFonts w:asciiTheme="majorEastAsia" w:eastAsiaTheme="majorEastAsia" w:hAnsiTheme="majorEastAsia" w:hint="eastAsia"/>
          <w:sz w:val="24"/>
          <w:szCs w:val="24"/>
        </w:rPr>
        <w:t>るという</w:t>
      </w:r>
      <w:r w:rsidR="00A84028">
        <w:rPr>
          <w:rFonts w:asciiTheme="majorEastAsia" w:eastAsiaTheme="majorEastAsia" w:hAnsiTheme="majorEastAsia" w:hint="eastAsia"/>
          <w:sz w:val="24"/>
          <w:szCs w:val="24"/>
        </w:rPr>
        <w:t>経験をされています。</w:t>
      </w:r>
      <w:r w:rsidR="00EE35BD">
        <w:rPr>
          <w:rFonts w:asciiTheme="majorEastAsia" w:eastAsiaTheme="majorEastAsia" w:hAnsiTheme="majorEastAsia" w:hint="eastAsia"/>
          <w:sz w:val="24"/>
          <w:szCs w:val="24"/>
        </w:rPr>
        <w:t>また、そのことでご本人・ご家族ともに混乱していることもあります。</w:t>
      </w:r>
      <w:r w:rsidR="00A84028">
        <w:rPr>
          <w:rFonts w:asciiTheme="majorEastAsia" w:eastAsiaTheme="majorEastAsia" w:hAnsiTheme="majorEastAsia" w:hint="eastAsia"/>
          <w:sz w:val="24"/>
          <w:szCs w:val="24"/>
        </w:rPr>
        <w:t>そのことを踏まえ、その方</w:t>
      </w:r>
      <w:r w:rsidR="00653674" w:rsidRPr="00653674">
        <w:rPr>
          <w:rFonts w:asciiTheme="majorEastAsia" w:eastAsiaTheme="majorEastAsia" w:hAnsiTheme="majorEastAsia" w:hint="eastAsia"/>
          <w:sz w:val="24"/>
          <w:szCs w:val="24"/>
        </w:rPr>
        <w:t>の人生に寄り添う視点が</w:t>
      </w:r>
      <w:r w:rsidR="009C70EF">
        <w:rPr>
          <w:rFonts w:asciiTheme="majorEastAsia" w:eastAsiaTheme="majorEastAsia" w:hAnsiTheme="majorEastAsia" w:hint="eastAsia"/>
          <w:sz w:val="24"/>
          <w:szCs w:val="24"/>
        </w:rPr>
        <w:t>大切</w:t>
      </w:r>
      <w:r w:rsidR="00653674" w:rsidRPr="00653674">
        <w:rPr>
          <w:rFonts w:asciiTheme="majorEastAsia" w:eastAsiaTheme="majorEastAsia" w:hAnsiTheme="majorEastAsia" w:hint="eastAsia"/>
          <w:sz w:val="24"/>
          <w:szCs w:val="24"/>
        </w:rPr>
        <w:t>です。</w:t>
      </w:r>
      <w:r w:rsidR="00653674">
        <w:rPr>
          <w:rFonts w:asciiTheme="majorEastAsia" w:eastAsiaTheme="majorEastAsia" w:hAnsiTheme="majorEastAsia" w:hint="eastAsia"/>
          <w:sz w:val="24"/>
          <w:szCs w:val="24"/>
        </w:rPr>
        <w:t>その上で</w:t>
      </w:r>
      <w:r w:rsidRPr="008E4A9D">
        <w:rPr>
          <w:rFonts w:asciiTheme="majorEastAsia" w:eastAsiaTheme="majorEastAsia" w:hAnsiTheme="majorEastAsia" w:hint="eastAsia"/>
          <w:sz w:val="24"/>
          <w:szCs w:val="24"/>
        </w:rPr>
        <w:t>ご本人の今の状態像やニーズを含めた支援目</w:t>
      </w:r>
      <w:r w:rsidRPr="00EC3CE5">
        <w:rPr>
          <w:rFonts w:asciiTheme="majorEastAsia" w:eastAsiaTheme="majorEastAsia" w:hAnsiTheme="majorEastAsia" w:hint="eastAsia"/>
          <w:sz w:val="24"/>
          <w:szCs w:val="24"/>
        </w:rPr>
        <w:t>標が設定できているかの確認も必要</w:t>
      </w:r>
      <w:r w:rsidR="008758C2">
        <w:rPr>
          <w:rFonts w:asciiTheme="majorEastAsia" w:eastAsiaTheme="majorEastAsia" w:hAnsiTheme="majorEastAsia" w:hint="eastAsia"/>
          <w:sz w:val="24"/>
          <w:szCs w:val="24"/>
        </w:rPr>
        <w:t>です</w:t>
      </w:r>
      <w:r w:rsidRPr="00EC3CE5">
        <w:rPr>
          <w:rFonts w:asciiTheme="majorEastAsia" w:eastAsiaTheme="majorEastAsia" w:hAnsiTheme="majorEastAsia" w:hint="eastAsia"/>
          <w:sz w:val="24"/>
          <w:szCs w:val="24"/>
        </w:rPr>
        <w:t>。</w:t>
      </w:r>
    </w:p>
    <w:p w:rsidR="00A84028" w:rsidRPr="00EE35BD" w:rsidRDefault="00A84028" w:rsidP="006D7BF9">
      <w:pPr>
        <w:ind w:leftChars="100" w:left="450" w:hangingChars="100" w:hanging="240"/>
        <w:rPr>
          <w:rFonts w:asciiTheme="majorEastAsia" w:eastAsiaTheme="majorEastAsia" w:hAnsiTheme="majorEastAsia"/>
          <w:color w:val="0070C0"/>
          <w:sz w:val="24"/>
          <w:szCs w:val="24"/>
        </w:rPr>
      </w:pPr>
      <w:r w:rsidRPr="00A84028">
        <w:rPr>
          <w:rFonts w:asciiTheme="majorEastAsia" w:eastAsiaTheme="majorEastAsia" w:hAnsiTheme="majorEastAsia" w:hint="eastAsia"/>
          <w:sz w:val="24"/>
          <w:szCs w:val="24"/>
        </w:rPr>
        <w:t>・</w:t>
      </w:r>
      <w:r w:rsidR="005D1B72" w:rsidRPr="000373DD">
        <w:rPr>
          <w:rFonts w:asciiTheme="majorEastAsia" w:eastAsiaTheme="majorEastAsia" w:hAnsiTheme="majorEastAsia" w:hint="eastAsia"/>
          <w:sz w:val="24"/>
          <w:szCs w:val="24"/>
        </w:rPr>
        <w:t>ご本人やご家族が</w:t>
      </w:r>
      <w:r w:rsidRPr="000373DD">
        <w:rPr>
          <w:rFonts w:asciiTheme="majorEastAsia" w:eastAsiaTheme="majorEastAsia" w:hAnsiTheme="majorEastAsia" w:hint="eastAsia"/>
          <w:sz w:val="24"/>
          <w:szCs w:val="24"/>
        </w:rPr>
        <w:t>支援について話し合うような場に参加する</w:t>
      </w:r>
      <w:r w:rsidR="005D1B72" w:rsidRPr="000373DD">
        <w:rPr>
          <w:rFonts w:asciiTheme="majorEastAsia" w:eastAsiaTheme="majorEastAsia" w:hAnsiTheme="majorEastAsia" w:hint="eastAsia"/>
          <w:sz w:val="24"/>
          <w:szCs w:val="24"/>
        </w:rPr>
        <w:t>場合には、</w:t>
      </w:r>
      <w:r w:rsidR="0002793A">
        <w:rPr>
          <w:rFonts w:asciiTheme="majorEastAsia" w:eastAsiaTheme="majorEastAsia" w:hAnsiTheme="majorEastAsia" w:hint="eastAsia"/>
          <w:sz w:val="24"/>
          <w:szCs w:val="24"/>
        </w:rPr>
        <w:t>ご本人</w:t>
      </w:r>
      <w:r w:rsidR="00222232" w:rsidRPr="000373DD">
        <w:rPr>
          <w:rFonts w:asciiTheme="majorEastAsia" w:eastAsiaTheme="majorEastAsia" w:hAnsiTheme="majorEastAsia" w:hint="eastAsia"/>
          <w:sz w:val="24"/>
          <w:szCs w:val="24"/>
        </w:rPr>
        <w:t>の突然の受傷・発症により</w:t>
      </w:r>
      <w:r w:rsidR="00EE35BD" w:rsidRPr="000373DD">
        <w:rPr>
          <w:rFonts w:asciiTheme="majorEastAsia" w:eastAsiaTheme="majorEastAsia" w:hAnsiTheme="majorEastAsia" w:hint="eastAsia"/>
          <w:sz w:val="24"/>
          <w:szCs w:val="24"/>
        </w:rPr>
        <w:t>混乱されていたり、</w:t>
      </w:r>
      <w:r w:rsidR="00997989">
        <w:rPr>
          <w:rFonts w:asciiTheme="majorEastAsia" w:eastAsiaTheme="majorEastAsia" w:hAnsiTheme="majorEastAsia" w:hint="eastAsia"/>
          <w:sz w:val="24"/>
          <w:szCs w:val="24"/>
        </w:rPr>
        <w:t>支援会議の</w:t>
      </w:r>
      <w:r w:rsidR="00EE35BD" w:rsidRPr="000373DD">
        <w:rPr>
          <w:rFonts w:asciiTheme="majorEastAsia" w:eastAsiaTheme="majorEastAsia" w:hAnsiTheme="majorEastAsia" w:hint="eastAsia"/>
          <w:sz w:val="24"/>
          <w:szCs w:val="24"/>
        </w:rPr>
        <w:t>場</w:t>
      </w:r>
      <w:r w:rsidRPr="000373DD">
        <w:rPr>
          <w:rFonts w:asciiTheme="majorEastAsia" w:eastAsiaTheme="majorEastAsia" w:hAnsiTheme="majorEastAsia" w:hint="eastAsia"/>
          <w:sz w:val="24"/>
          <w:szCs w:val="24"/>
        </w:rPr>
        <w:t>自体が初めてという</w:t>
      </w:r>
      <w:r w:rsidR="00EE35BD" w:rsidRPr="000373DD">
        <w:rPr>
          <w:rFonts w:asciiTheme="majorEastAsia" w:eastAsiaTheme="majorEastAsia" w:hAnsiTheme="majorEastAsia" w:hint="eastAsia"/>
          <w:sz w:val="24"/>
          <w:szCs w:val="24"/>
        </w:rPr>
        <w:t>可能性を踏まえ、</w:t>
      </w:r>
      <w:r w:rsidRPr="000373DD">
        <w:rPr>
          <w:rFonts w:asciiTheme="majorEastAsia" w:eastAsiaTheme="majorEastAsia" w:hAnsiTheme="majorEastAsia" w:hint="eastAsia"/>
          <w:sz w:val="24"/>
          <w:szCs w:val="24"/>
        </w:rPr>
        <w:t>安心して思いを表現できるような雰囲気作りが大切です。</w:t>
      </w:r>
    </w:p>
    <w:p w:rsidR="00EC1FBE" w:rsidRPr="00EE35BD" w:rsidRDefault="00EC1FBE" w:rsidP="00A84028">
      <w:pPr>
        <w:ind w:leftChars="100" w:left="450" w:hangingChars="100" w:hanging="240"/>
        <w:rPr>
          <w:rFonts w:asciiTheme="majorEastAsia" w:eastAsiaTheme="majorEastAsia" w:hAnsiTheme="majorEastAsia"/>
          <w:color w:val="0070C0"/>
          <w:sz w:val="24"/>
          <w:szCs w:val="24"/>
        </w:rPr>
      </w:pPr>
    </w:p>
    <w:p w:rsidR="007E069F" w:rsidRPr="00116EF7" w:rsidRDefault="007E069F" w:rsidP="007E069F">
      <w:pPr>
        <w:ind w:leftChars="100" w:left="450" w:hangingChars="100" w:hanging="240"/>
        <w:rPr>
          <w:rFonts w:asciiTheme="majorEastAsia" w:eastAsiaTheme="majorEastAsia" w:hAnsiTheme="majorEastAsia"/>
          <w:sz w:val="24"/>
          <w:szCs w:val="24"/>
          <w:u w:val="single"/>
        </w:rPr>
      </w:pPr>
      <w:r w:rsidRPr="00116EF7">
        <w:rPr>
          <w:rFonts w:asciiTheme="majorEastAsia" w:eastAsiaTheme="majorEastAsia" w:hAnsiTheme="majorEastAsia" w:hint="eastAsia"/>
          <w:sz w:val="24"/>
          <w:szCs w:val="24"/>
        </w:rPr>
        <w:t>◆</w:t>
      </w:r>
      <w:r w:rsidRPr="00116EF7">
        <w:rPr>
          <w:rFonts w:asciiTheme="majorEastAsia" w:eastAsiaTheme="majorEastAsia" w:hAnsiTheme="majorEastAsia" w:hint="eastAsia"/>
          <w:sz w:val="24"/>
          <w:szCs w:val="24"/>
          <w:u w:val="single"/>
        </w:rPr>
        <w:t>早め早めに対応する</w:t>
      </w:r>
    </w:p>
    <w:p w:rsidR="007E069F" w:rsidRPr="00116EF7" w:rsidRDefault="007E069F" w:rsidP="007E069F">
      <w:pPr>
        <w:ind w:left="480" w:hangingChars="200" w:hanging="480"/>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 xml:space="preserve">　・高次脳機能障がいは生活の中で様々な症状があらわれてくるため、課題が生じてから会議をするよりも、困りごとが顕在化しないためにどうしたら良いかを事前に話し合うことも大切です。</w:t>
      </w:r>
    </w:p>
    <w:p w:rsidR="007E069F" w:rsidRPr="00116EF7" w:rsidRDefault="007E069F" w:rsidP="007E069F">
      <w:pPr>
        <w:ind w:left="480" w:hangingChars="200" w:hanging="480"/>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 xml:space="preserve">　・早め早めに対応することで、ご本人・ご家族や支援者が良好な関係性を継続でき、ご本人の安定につながります。</w:t>
      </w:r>
    </w:p>
    <w:p w:rsidR="007E069F" w:rsidRPr="00E62845" w:rsidRDefault="007E069F" w:rsidP="007E069F">
      <w:pPr>
        <w:ind w:left="480" w:hangingChars="200" w:hanging="480"/>
        <w:rPr>
          <w:rFonts w:asciiTheme="majorEastAsia" w:eastAsiaTheme="majorEastAsia" w:hAnsiTheme="majorEastAsia"/>
          <w:color w:val="0070C0"/>
          <w:sz w:val="24"/>
          <w:szCs w:val="24"/>
        </w:rPr>
      </w:pPr>
    </w:p>
    <w:p w:rsidR="00EE35BD" w:rsidRDefault="00A84028" w:rsidP="00A84028">
      <w:pPr>
        <w:ind w:leftChars="100" w:left="450" w:hangingChars="100" w:hanging="240"/>
        <w:rPr>
          <w:rFonts w:asciiTheme="majorEastAsia" w:eastAsiaTheme="majorEastAsia" w:hAnsiTheme="majorEastAsia"/>
          <w:color w:val="000000" w:themeColor="text1"/>
          <w:sz w:val="24"/>
          <w:szCs w:val="24"/>
          <w:u w:val="single"/>
        </w:rPr>
      </w:pPr>
      <w:r>
        <w:rPr>
          <w:rFonts w:asciiTheme="majorEastAsia" w:eastAsiaTheme="majorEastAsia" w:hAnsiTheme="majorEastAsia" w:hint="eastAsia"/>
          <w:sz w:val="24"/>
          <w:szCs w:val="24"/>
        </w:rPr>
        <w:t>◆</w:t>
      </w:r>
      <w:r w:rsidRPr="00EE35BD">
        <w:rPr>
          <w:rFonts w:asciiTheme="majorEastAsia" w:eastAsiaTheme="majorEastAsia" w:hAnsiTheme="majorEastAsia" w:hint="eastAsia"/>
          <w:color w:val="000000" w:themeColor="text1"/>
          <w:sz w:val="24"/>
          <w:szCs w:val="24"/>
          <w:u w:val="single"/>
        </w:rPr>
        <w:t>障がい受容や病識の獲得</w:t>
      </w:r>
      <w:r w:rsidR="00EC1FBE" w:rsidRPr="00EE35BD">
        <w:rPr>
          <w:rFonts w:asciiTheme="majorEastAsia" w:eastAsiaTheme="majorEastAsia" w:hAnsiTheme="majorEastAsia" w:hint="eastAsia"/>
          <w:color w:val="000000" w:themeColor="text1"/>
          <w:sz w:val="24"/>
          <w:szCs w:val="24"/>
          <w:u w:val="single"/>
        </w:rPr>
        <w:t>、その時々の障がいの状態像</w:t>
      </w:r>
      <w:r w:rsidRPr="00EE35BD">
        <w:rPr>
          <w:rFonts w:asciiTheme="majorEastAsia" w:eastAsiaTheme="majorEastAsia" w:hAnsiTheme="majorEastAsia" w:hint="eastAsia"/>
          <w:color w:val="000000" w:themeColor="text1"/>
          <w:sz w:val="24"/>
          <w:szCs w:val="24"/>
          <w:u w:val="single"/>
        </w:rPr>
        <w:t>に応じた支援を</w:t>
      </w:r>
      <w:r w:rsidR="00EC1FBE" w:rsidRPr="00EE35BD">
        <w:rPr>
          <w:rFonts w:asciiTheme="majorEastAsia" w:eastAsiaTheme="majorEastAsia" w:hAnsiTheme="majorEastAsia" w:hint="eastAsia"/>
          <w:color w:val="000000" w:themeColor="text1"/>
          <w:sz w:val="24"/>
          <w:szCs w:val="24"/>
          <w:u w:val="single"/>
        </w:rPr>
        <w:t>考える</w:t>
      </w:r>
    </w:p>
    <w:p w:rsidR="00A84028" w:rsidRDefault="00A84028" w:rsidP="00A84028">
      <w:pPr>
        <w:ind w:leftChars="100" w:left="450" w:hangingChars="100" w:hanging="240"/>
        <w:rPr>
          <w:rFonts w:asciiTheme="majorEastAsia" w:eastAsiaTheme="majorEastAsia" w:hAnsiTheme="majorEastAsia"/>
          <w:sz w:val="24"/>
          <w:szCs w:val="24"/>
        </w:rPr>
      </w:pPr>
      <w:r w:rsidRPr="00A84028">
        <w:rPr>
          <w:rFonts w:asciiTheme="majorEastAsia" w:eastAsiaTheme="majorEastAsia" w:hAnsiTheme="majorEastAsia" w:hint="eastAsia"/>
          <w:sz w:val="24"/>
          <w:szCs w:val="24"/>
        </w:rPr>
        <w:t>・ご本人やご家族が、病識や障がい受容のどの段階にあるのかを確認</w:t>
      </w:r>
      <w:r w:rsidR="005D1B72">
        <w:rPr>
          <w:rFonts w:asciiTheme="majorEastAsia" w:eastAsiaTheme="majorEastAsia" w:hAnsiTheme="majorEastAsia" w:hint="eastAsia"/>
          <w:sz w:val="24"/>
          <w:szCs w:val="24"/>
        </w:rPr>
        <w:t>しましょう</w:t>
      </w:r>
      <w:r w:rsidRPr="00A84028">
        <w:rPr>
          <w:rFonts w:asciiTheme="majorEastAsia" w:eastAsiaTheme="majorEastAsia" w:hAnsiTheme="majorEastAsia" w:hint="eastAsia"/>
          <w:sz w:val="24"/>
          <w:szCs w:val="24"/>
        </w:rPr>
        <w:t>。</w:t>
      </w:r>
    </w:p>
    <w:p w:rsidR="00F65786" w:rsidRPr="000373DD" w:rsidRDefault="00F65786" w:rsidP="00F65786">
      <w:pPr>
        <w:ind w:left="480" w:hangingChars="200" w:hanging="480"/>
        <w:rPr>
          <w:rFonts w:asciiTheme="majorEastAsia" w:eastAsiaTheme="majorEastAsia" w:hAnsiTheme="majorEastAsia"/>
          <w:strike/>
          <w:sz w:val="24"/>
          <w:szCs w:val="24"/>
        </w:rPr>
      </w:pPr>
      <w:r>
        <w:rPr>
          <w:rFonts w:asciiTheme="majorEastAsia" w:eastAsiaTheme="majorEastAsia" w:hAnsiTheme="majorEastAsia" w:hint="eastAsia"/>
          <w:sz w:val="24"/>
          <w:szCs w:val="24"/>
        </w:rPr>
        <w:t xml:space="preserve">　・</w:t>
      </w:r>
      <w:r w:rsidR="00B81C3E" w:rsidRPr="000373DD">
        <w:rPr>
          <w:rFonts w:asciiTheme="majorEastAsia" w:eastAsiaTheme="majorEastAsia" w:hAnsiTheme="majorEastAsia" w:hint="eastAsia"/>
          <w:sz w:val="24"/>
          <w:szCs w:val="24"/>
        </w:rPr>
        <w:t>できなくなったことに</w:t>
      </w:r>
      <w:r w:rsidRPr="000373DD">
        <w:rPr>
          <w:rFonts w:asciiTheme="majorEastAsia" w:eastAsiaTheme="majorEastAsia" w:hAnsiTheme="majorEastAsia" w:hint="eastAsia"/>
          <w:sz w:val="24"/>
          <w:szCs w:val="24"/>
        </w:rPr>
        <w:t>着目するより、今ある力、残った力を活かすという視点も必要です。</w:t>
      </w:r>
    </w:p>
    <w:p w:rsidR="00A84028" w:rsidRPr="005D1B72" w:rsidRDefault="00A84028" w:rsidP="00A84028">
      <w:pPr>
        <w:ind w:left="480" w:hangingChars="200" w:hanging="480"/>
        <w:rPr>
          <w:rFonts w:asciiTheme="majorEastAsia" w:eastAsiaTheme="majorEastAsia" w:hAnsiTheme="majorEastAsia"/>
          <w:strike/>
          <w:color w:val="0070C0"/>
          <w:sz w:val="24"/>
          <w:szCs w:val="24"/>
        </w:rPr>
      </w:pPr>
      <w:r w:rsidRPr="000373DD">
        <w:rPr>
          <w:rFonts w:asciiTheme="majorEastAsia" w:eastAsiaTheme="majorEastAsia" w:hAnsiTheme="majorEastAsia" w:hint="eastAsia"/>
          <w:sz w:val="24"/>
          <w:szCs w:val="24"/>
        </w:rPr>
        <w:t xml:space="preserve">　・障がい固定</w:t>
      </w:r>
      <w:r w:rsidR="006A5ED3">
        <w:rPr>
          <w:rFonts w:asciiTheme="majorEastAsia" w:eastAsiaTheme="majorEastAsia" w:hAnsiTheme="majorEastAsia" w:hint="eastAsia"/>
          <w:sz w:val="24"/>
          <w:szCs w:val="24"/>
        </w:rPr>
        <w:t>等の時期が過ぎた後でも、程度の差はあるものの長期的なスパンで改善</w:t>
      </w:r>
      <w:r w:rsidRPr="000373DD">
        <w:rPr>
          <w:rFonts w:asciiTheme="majorEastAsia" w:eastAsiaTheme="majorEastAsia" w:hAnsiTheme="majorEastAsia" w:hint="eastAsia"/>
          <w:sz w:val="24"/>
          <w:szCs w:val="24"/>
        </w:rPr>
        <w:t>してい</w:t>
      </w:r>
      <w:r w:rsidR="005D1B72" w:rsidRPr="000373DD">
        <w:rPr>
          <w:rFonts w:asciiTheme="majorEastAsia" w:eastAsiaTheme="majorEastAsia" w:hAnsiTheme="majorEastAsia" w:hint="eastAsia"/>
          <w:sz w:val="24"/>
          <w:szCs w:val="24"/>
        </w:rPr>
        <w:t>くという視点が大切です。</w:t>
      </w:r>
      <w:r w:rsidR="00B3242F" w:rsidRPr="000373DD">
        <w:rPr>
          <w:rFonts w:asciiTheme="majorEastAsia" w:eastAsiaTheme="majorEastAsia" w:hAnsiTheme="majorEastAsia" w:hint="eastAsia"/>
          <w:sz w:val="24"/>
          <w:szCs w:val="24"/>
        </w:rPr>
        <w:t>支援者は、日々の支援</w:t>
      </w:r>
      <w:r w:rsidR="00997989">
        <w:rPr>
          <w:rFonts w:asciiTheme="majorEastAsia" w:eastAsiaTheme="majorEastAsia" w:hAnsiTheme="majorEastAsia" w:hint="eastAsia"/>
          <w:sz w:val="24"/>
          <w:szCs w:val="24"/>
        </w:rPr>
        <w:t>の中</w:t>
      </w:r>
      <w:r w:rsidR="00B3242F" w:rsidRPr="000373DD">
        <w:rPr>
          <w:rFonts w:asciiTheme="majorEastAsia" w:eastAsiaTheme="majorEastAsia" w:hAnsiTheme="majorEastAsia" w:hint="eastAsia"/>
          <w:sz w:val="24"/>
          <w:szCs w:val="24"/>
        </w:rPr>
        <w:t>でふとした変化を見逃さ</w:t>
      </w:r>
      <w:r w:rsidR="005D1B72" w:rsidRPr="000373DD">
        <w:rPr>
          <w:rFonts w:asciiTheme="majorEastAsia" w:eastAsiaTheme="majorEastAsia" w:hAnsiTheme="majorEastAsia" w:hint="eastAsia"/>
          <w:sz w:val="24"/>
          <w:szCs w:val="24"/>
        </w:rPr>
        <w:t>ないようにしましょう。</w:t>
      </w:r>
    </w:p>
    <w:p w:rsidR="00A84028" w:rsidRPr="00B81C3E" w:rsidRDefault="00A84028" w:rsidP="00A84028">
      <w:pPr>
        <w:ind w:left="480" w:hangingChars="200" w:hanging="480"/>
        <w:rPr>
          <w:rFonts w:asciiTheme="majorEastAsia" w:eastAsiaTheme="majorEastAsia" w:hAnsiTheme="majorEastAsia"/>
          <w:color w:val="000000" w:themeColor="text1"/>
          <w:sz w:val="24"/>
          <w:szCs w:val="24"/>
        </w:rPr>
      </w:pPr>
      <w:r w:rsidRPr="00B81C3E">
        <w:rPr>
          <w:rFonts w:asciiTheme="majorEastAsia" w:eastAsiaTheme="majorEastAsia" w:hAnsiTheme="majorEastAsia" w:hint="eastAsia"/>
          <w:color w:val="000000" w:themeColor="text1"/>
          <w:sz w:val="24"/>
          <w:szCs w:val="24"/>
        </w:rPr>
        <w:t xml:space="preserve">　・</w:t>
      </w:r>
      <w:r w:rsidR="00B3242F" w:rsidRPr="00B81C3E">
        <w:rPr>
          <w:rFonts w:asciiTheme="majorEastAsia" w:eastAsiaTheme="majorEastAsia" w:hAnsiTheme="majorEastAsia" w:hint="eastAsia"/>
          <w:color w:val="000000" w:themeColor="text1"/>
          <w:sz w:val="24"/>
          <w:szCs w:val="24"/>
        </w:rPr>
        <w:t>高次脳機能障がいの方が、</w:t>
      </w:r>
      <w:r w:rsidRPr="00B81C3E">
        <w:rPr>
          <w:rFonts w:asciiTheme="majorEastAsia" w:eastAsiaTheme="majorEastAsia" w:hAnsiTheme="majorEastAsia" w:hint="eastAsia"/>
          <w:color w:val="000000" w:themeColor="text1"/>
          <w:sz w:val="24"/>
          <w:szCs w:val="24"/>
        </w:rPr>
        <w:t>怒りやすいポイントやきっかけは</w:t>
      </w:r>
      <w:r w:rsidR="00B3242F" w:rsidRPr="00B81C3E">
        <w:rPr>
          <w:rFonts w:asciiTheme="majorEastAsia" w:eastAsiaTheme="majorEastAsia" w:hAnsiTheme="majorEastAsia" w:hint="eastAsia"/>
          <w:color w:val="000000" w:themeColor="text1"/>
          <w:sz w:val="24"/>
          <w:szCs w:val="24"/>
        </w:rPr>
        <w:t>、</w:t>
      </w:r>
      <w:r w:rsidR="005D1B72" w:rsidRPr="000373DD">
        <w:rPr>
          <w:rFonts w:asciiTheme="majorEastAsia" w:eastAsiaTheme="majorEastAsia" w:hAnsiTheme="majorEastAsia" w:hint="eastAsia"/>
          <w:sz w:val="24"/>
          <w:szCs w:val="24"/>
        </w:rPr>
        <w:t>ご本人から</w:t>
      </w:r>
      <w:r w:rsidR="00B3242F" w:rsidRPr="000373DD">
        <w:rPr>
          <w:rFonts w:asciiTheme="majorEastAsia" w:eastAsiaTheme="majorEastAsia" w:hAnsiTheme="majorEastAsia" w:hint="eastAsia"/>
          <w:sz w:val="24"/>
          <w:szCs w:val="24"/>
        </w:rPr>
        <w:t>よくよく</w:t>
      </w:r>
      <w:r w:rsidR="005D1B72" w:rsidRPr="000373DD">
        <w:rPr>
          <w:rFonts w:asciiTheme="majorEastAsia" w:eastAsiaTheme="majorEastAsia" w:hAnsiTheme="majorEastAsia" w:hint="eastAsia"/>
          <w:sz w:val="24"/>
          <w:szCs w:val="24"/>
        </w:rPr>
        <w:t>話を聞くと、</w:t>
      </w:r>
      <w:r w:rsidR="00B3242F" w:rsidRPr="000373DD">
        <w:rPr>
          <w:rFonts w:asciiTheme="majorEastAsia" w:eastAsiaTheme="majorEastAsia" w:hAnsiTheme="majorEastAsia" w:hint="eastAsia"/>
          <w:sz w:val="24"/>
          <w:szCs w:val="24"/>
        </w:rPr>
        <w:t>確かにそうだと思えるような内容であることが多いと言われます。（例：ゴミ収集車との接触事故により高次脳機能障がいになられた方が、同じ</w:t>
      </w:r>
      <w:r w:rsidR="005D1B72" w:rsidRPr="000373DD">
        <w:rPr>
          <w:rFonts w:asciiTheme="majorEastAsia" w:eastAsiaTheme="majorEastAsia" w:hAnsiTheme="majorEastAsia" w:hint="eastAsia"/>
          <w:sz w:val="24"/>
          <w:szCs w:val="24"/>
        </w:rPr>
        <w:t>タイプの</w:t>
      </w:r>
      <w:r w:rsidR="00B3242F" w:rsidRPr="000373DD">
        <w:rPr>
          <w:rFonts w:asciiTheme="majorEastAsia" w:eastAsiaTheme="majorEastAsia" w:hAnsiTheme="majorEastAsia" w:hint="eastAsia"/>
          <w:sz w:val="24"/>
          <w:szCs w:val="24"/>
        </w:rPr>
        <w:t>ゴミ収集車を</w:t>
      </w:r>
      <w:r w:rsidR="00EC1FBE" w:rsidRPr="000373DD">
        <w:rPr>
          <w:rFonts w:asciiTheme="majorEastAsia" w:eastAsiaTheme="majorEastAsia" w:hAnsiTheme="majorEastAsia" w:hint="eastAsia"/>
          <w:sz w:val="24"/>
          <w:szCs w:val="24"/>
        </w:rPr>
        <w:t>み</w:t>
      </w:r>
      <w:r w:rsidR="00B3242F" w:rsidRPr="000373DD">
        <w:rPr>
          <w:rFonts w:asciiTheme="majorEastAsia" w:eastAsiaTheme="majorEastAsia" w:hAnsiTheme="majorEastAsia" w:hint="eastAsia"/>
          <w:sz w:val="24"/>
          <w:szCs w:val="24"/>
        </w:rPr>
        <w:t>たら怒りをあらわにされる）。そのポイントやきっかけについて、</w:t>
      </w:r>
      <w:r w:rsidR="0013318A">
        <w:rPr>
          <w:rFonts w:asciiTheme="majorEastAsia" w:eastAsiaTheme="majorEastAsia" w:hAnsiTheme="majorEastAsia" w:hint="eastAsia"/>
          <w:sz w:val="24"/>
          <w:szCs w:val="24"/>
        </w:rPr>
        <w:t>ご家族</w:t>
      </w:r>
      <w:r w:rsidR="00B3242F" w:rsidRPr="000373DD">
        <w:rPr>
          <w:rFonts w:asciiTheme="majorEastAsia" w:eastAsiaTheme="majorEastAsia" w:hAnsiTheme="majorEastAsia" w:hint="eastAsia"/>
          <w:sz w:val="24"/>
          <w:szCs w:val="24"/>
        </w:rPr>
        <w:t>を含め関わる支援者</w:t>
      </w:r>
      <w:r w:rsidRPr="000373DD">
        <w:rPr>
          <w:rFonts w:asciiTheme="majorEastAsia" w:eastAsiaTheme="majorEastAsia" w:hAnsiTheme="majorEastAsia" w:hint="eastAsia"/>
          <w:sz w:val="24"/>
          <w:szCs w:val="24"/>
        </w:rPr>
        <w:t>全員で共有し、</w:t>
      </w:r>
      <w:r w:rsidR="00B3242F" w:rsidRPr="000373DD">
        <w:rPr>
          <w:rFonts w:asciiTheme="majorEastAsia" w:eastAsiaTheme="majorEastAsia" w:hAnsiTheme="majorEastAsia" w:hint="eastAsia"/>
          <w:sz w:val="24"/>
          <w:szCs w:val="24"/>
        </w:rPr>
        <w:t>そのようなポイントやきっかけ</w:t>
      </w:r>
      <w:r w:rsidR="005D1B72" w:rsidRPr="000373DD">
        <w:rPr>
          <w:rFonts w:asciiTheme="majorEastAsia" w:eastAsiaTheme="majorEastAsia" w:hAnsiTheme="majorEastAsia" w:hint="eastAsia"/>
          <w:sz w:val="24"/>
          <w:szCs w:val="24"/>
        </w:rPr>
        <w:t>に、</w:t>
      </w:r>
      <w:r w:rsidR="00B3242F" w:rsidRPr="000373DD">
        <w:rPr>
          <w:rFonts w:asciiTheme="majorEastAsia" w:eastAsiaTheme="majorEastAsia" w:hAnsiTheme="majorEastAsia" w:hint="eastAsia"/>
          <w:sz w:val="24"/>
          <w:szCs w:val="24"/>
        </w:rPr>
        <w:t>ご本人を</w:t>
      </w:r>
      <w:r w:rsidR="005D1B72" w:rsidRPr="000373DD">
        <w:rPr>
          <w:rFonts w:asciiTheme="majorEastAsia" w:eastAsiaTheme="majorEastAsia" w:hAnsiTheme="majorEastAsia" w:hint="eastAsia"/>
          <w:sz w:val="24"/>
          <w:szCs w:val="24"/>
        </w:rPr>
        <w:t>可能な限り近づけない</w:t>
      </w:r>
      <w:r w:rsidR="00997989">
        <w:rPr>
          <w:rFonts w:asciiTheme="majorEastAsia" w:eastAsiaTheme="majorEastAsia" w:hAnsiTheme="majorEastAsia" w:hint="eastAsia"/>
          <w:sz w:val="24"/>
          <w:szCs w:val="24"/>
        </w:rPr>
        <w:t>等</w:t>
      </w:r>
      <w:r w:rsidR="000169BB">
        <w:rPr>
          <w:rFonts w:asciiTheme="majorEastAsia" w:eastAsiaTheme="majorEastAsia" w:hAnsiTheme="majorEastAsia" w:hint="eastAsia"/>
          <w:sz w:val="24"/>
          <w:szCs w:val="24"/>
        </w:rPr>
        <w:t>ご</w:t>
      </w:r>
      <w:r w:rsidR="00997989">
        <w:rPr>
          <w:rFonts w:asciiTheme="majorEastAsia" w:eastAsiaTheme="majorEastAsia" w:hAnsiTheme="majorEastAsia" w:hint="eastAsia"/>
          <w:sz w:val="24"/>
          <w:szCs w:val="24"/>
        </w:rPr>
        <w:t>本人の状態に即した</w:t>
      </w:r>
      <w:r w:rsidR="00B3242F" w:rsidRPr="000373DD">
        <w:rPr>
          <w:rFonts w:asciiTheme="majorEastAsia" w:eastAsiaTheme="majorEastAsia" w:hAnsiTheme="majorEastAsia" w:hint="eastAsia"/>
          <w:sz w:val="24"/>
          <w:szCs w:val="24"/>
        </w:rPr>
        <w:t>工夫について</w:t>
      </w:r>
      <w:r w:rsidRPr="000373DD">
        <w:rPr>
          <w:rFonts w:asciiTheme="majorEastAsia" w:eastAsiaTheme="majorEastAsia" w:hAnsiTheme="majorEastAsia" w:hint="eastAsia"/>
          <w:sz w:val="24"/>
          <w:szCs w:val="24"/>
        </w:rPr>
        <w:t>検討し</w:t>
      </w:r>
      <w:r w:rsidR="005D1B72">
        <w:rPr>
          <w:rFonts w:asciiTheme="majorEastAsia" w:eastAsiaTheme="majorEastAsia" w:hAnsiTheme="majorEastAsia" w:hint="eastAsia"/>
          <w:color w:val="000000" w:themeColor="text1"/>
          <w:sz w:val="24"/>
          <w:szCs w:val="24"/>
        </w:rPr>
        <w:t>ましょう</w:t>
      </w:r>
      <w:r w:rsidR="00B3242F" w:rsidRPr="00B81C3E">
        <w:rPr>
          <w:rFonts w:asciiTheme="majorEastAsia" w:eastAsiaTheme="majorEastAsia" w:hAnsiTheme="majorEastAsia" w:hint="eastAsia"/>
          <w:color w:val="000000" w:themeColor="text1"/>
          <w:sz w:val="24"/>
          <w:szCs w:val="24"/>
        </w:rPr>
        <w:t>。</w:t>
      </w:r>
    </w:p>
    <w:p w:rsidR="00510CBC" w:rsidRDefault="00EE35BD" w:rsidP="00A84028">
      <w:pPr>
        <w:ind w:left="480" w:hangingChars="200" w:hanging="480"/>
        <w:rPr>
          <w:rFonts w:asciiTheme="majorEastAsia" w:eastAsiaTheme="majorEastAsia" w:hAnsiTheme="majorEastAsia"/>
          <w:color w:val="00B050"/>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70880" behindDoc="0" locked="0" layoutInCell="1" allowOverlap="1" wp14:anchorId="08B059BA" wp14:editId="706EF561">
                <wp:simplePos x="0" y="0"/>
                <wp:positionH relativeFrom="column">
                  <wp:posOffset>203835</wp:posOffset>
                </wp:positionH>
                <wp:positionV relativeFrom="paragraph">
                  <wp:posOffset>88900</wp:posOffset>
                </wp:positionV>
                <wp:extent cx="5867400" cy="638175"/>
                <wp:effectExtent l="19050" t="19050" r="19050" b="28575"/>
                <wp:wrapNone/>
                <wp:docPr id="400" name="角丸四角形 400"/>
                <wp:cNvGraphicFramePr/>
                <a:graphic xmlns:a="http://schemas.openxmlformats.org/drawingml/2006/main">
                  <a:graphicData uri="http://schemas.microsoft.com/office/word/2010/wordprocessingShape">
                    <wps:wsp>
                      <wps:cNvSpPr/>
                      <wps:spPr>
                        <a:xfrm>
                          <a:off x="0" y="0"/>
                          <a:ext cx="5867400" cy="638175"/>
                        </a:xfrm>
                        <a:prstGeom prst="roundRect">
                          <a:avLst>
                            <a:gd name="adj" fmla="val 20316"/>
                          </a:avLst>
                        </a:prstGeom>
                        <a:solidFill>
                          <a:sysClr val="window" lastClr="FFFFFF"/>
                        </a:solidFill>
                        <a:ln w="31750" cap="flat" cmpd="dbl" algn="ctr">
                          <a:solidFill>
                            <a:srgbClr val="0070C0"/>
                          </a:solidFill>
                          <a:prstDash val="solid"/>
                        </a:ln>
                        <a:effectLst/>
                      </wps:spPr>
                      <wps:txbx>
                        <w:txbxContent>
                          <w:p w:rsidR="005F6D8C" w:rsidRPr="00296E68" w:rsidRDefault="005F6D8C" w:rsidP="00A84028">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※病識や障がい受容の段階：資料編</w:t>
                            </w:r>
                            <w:r w:rsidRPr="00F65786">
                              <w:rPr>
                                <w:rFonts w:ascii="HG丸ｺﾞｼｯｸM-PRO" w:eastAsia="HG丸ｺﾞｼｯｸM-PRO" w:hAnsi="HG丸ｺﾞｼｯｸM-PRO" w:hint="eastAsia"/>
                              </w:rPr>
                              <w:t>P.</w:t>
                            </w:r>
                            <w:r>
                              <w:rPr>
                                <w:rFonts w:ascii="HG丸ｺﾞｼｯｸM-PRO" w:eastAsia="HG丸ｺﾞｼｯｸM-PRO" w:hAnsi="HG丸ｺﾞｼｯｸM-PRO" w:hint="eastAsia"/>
                              </w:rPr>
                              <w:t>５３</w:t>
                            </w:r>
                            <w:r w:rsidRPr="00F65786">
                              <w:rPr>
                                <w:rFonts w:ascii="HG丸ｺﾞｼｯｸM-PRO" w:eastAsia="HG丸ｺﾞｼｯｸM-PRO" w:hAnsi="HG丸ｺﾞｼｯｸM-PRO" w:hint="eastAsia"/>
                              </w:rPr>
                              <w:t>「ご本人の状態に即した個人情報の取り方やサービスの検討状況について」</w:t>
                            </w:r>
                            <w:r>
                              <w:rPr>
                                <w:rFonts w:ascii="HG丸ｺﾞｼｯｸM-PRO" w:eastAsia="HG丸ｺﾞｼｯｸM-PRO" w:hAnsi="HG丸ｺﾞｼｯｸM-PRO" w:hint="eastAsia"/>
                              </w:rPr>
                              <w:t>を</w:t>
                            </w:r>
                            <w:r w:rsidRPr="00F65786">
                              <w:rPr>
                                <w:rFonts w:ascii="HG丸ｺﾞｼｯｸM-PRO" w:eastAsia="HG丸ｺﾞｼｯｸM-PRO" w:hAnsi="HG丸ｺﾞｼｯｸM-PRO" w:hint="eastAsia"/>
                              </w:rPr>
                              <w:t>参照</w:t>
                            </w:r>
                            <w:r>
                              <w:rPr>
                                <w:rFonts w:ascii="HG丸ｺﾞｼｯｸM-PRO" w:eastAsia="HG丸ｺﾞｼｯｸM-PRO" w:hAnsi="HG丸ｺﾞｼｯｸM-PRO" w:hint="eastAsia"/>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00" o:spid="_x0000_s1033" style="position:absolute;left:0;text-align:left;margin-left:16.05pt;margin-top:7pt;width:462pt;height:50.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3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" fillcolor="window" strokecolor="#0070c0" strokeweight="2.5pt">
                <v:stroke linestyle="thinThin"/>
                <v:textbox>
                  <w:txbxContent>
                    <w:p w:rsidR="005F6D8C" w:rsidRPr="00296E68" w:rsidRDefault="005F6D8C" w:rsidP="00A84028">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※病識や障がい受容の段階：資料編</w:t>
                      </w:r>
                      <w:r w:rsidRPr="00F65786">
                        <w:rPr>
                          <w:rFonts w:ascii="HG丸ｺﾞｼｯｸM-PRO" w:eastAsia="HG丸ｺﾞｼｯｸM-PRO" w:hAnsi="HG丸ｺﾞｼｯｸM-PRO" w:hint="eastAsia"/>
                        </w:rPr>
                        <w:t>P.</w:t>
                      </w:r>
                      <w:r>
                        <w:rPr>
                          <w:rFonts w:ascii="HG丸ｺﾞｼｯｸM-PRO" w:eastAsia="HG丸ｺﾞｼｯｸM-PRO" w:hAnsi="HG丸ｺﾞｼｯｸM-PRO" w:hint="eastAsia"/>
                        </w:rPr>
                        <w:t>５３</w:t>
                      </w:r>
                      <w:r w:rsidRPr="00F65786">
                        <w:rPr>
                          <w:rFonts w:ascii="HG丸ｺﾞｼｯｸM-PRO" w:eastAsia="HG丸ｺﾞｼｯｸM-PRO" w:hAnsi="HG丸ｺﾞｼｯｸM-PRO" w:hint="eastAsia"/>
                        </w:rPr>
                        <w:t>「ご本人の状態に即した個人情報の取り方やサービスの検討状況について」</w:t>
                      </w:r>
                      <w:r>
                        <w:rPr>
                          <w:rFonts w:ascii="HG丸ｺﾞｼｯｸM-PRO" w:eastAsia="HG丸ｺﾞｼｯｸM-PRO" w:hAnsi="HG丸ｺﾞｼｯｸM-PRO" w:hint="eastAsia"/>
                        </w:rPr>
                        <w:t>を</w:t>
                      </w:r>
                      <w:r w:rsidRPr="00F65786">
                        <w:rPr>
                          <w:rFonts w:ascii="HG丸ｺﾞｼｯｸM-PRO" w:eastAsia="HG丸ｺﾞｼｯｸM-PRO" w:hAnsi="HG丸ｺﾞｼｯｸM-PRO" w:hint="eastAsia"/>
                        </w:rPr>
                        <w:t>参照</w:t>
                      </w:r>
                      <w:r>
                        <w:rPr>
                          <w:rFonts w:ascii="HG丸ｺﾞｼｯｸM-PRO" w:eastAsia="HG丸ｺﾞｼｯｸM-PRO" w:hAnsi="HG丸ｺﾞｼｯｸM-PRO" w:hint="eastAsia"/>
                        </w:rPr>
                        <w:t>ください。</w:t>
                      </w:r>
                    </w:p>
                  </w:txbxContent>
                </v:textbox>
              </v:roundrect>
            </w:pict>
          </mc:Fallback>
        </mc:AlternateContent>
      </w:r>
    </w:p>
    <w:p w:rsidR="00EE35BD" w:rsidRDefault="00EE35BD" w:rsidP="00A84028">
      <w:pPr>
        <w:ind w:left="480" w:hangingChars="200" w:hanging="480"/>
        <w:rPr>
          <w:rFonts w:asciiTheme="majorEastAsia" w:eastAsiaTheme="majorEastAsia" w:hAnsiTheme="majorEastAsia"/>
          <w:color w:val="00B050"/>
          <w:sz w:val="24"/>
          <w:szCs w:val="24"/>
        </w:rPr>
      </w:pPr>
    </w:p>
    <w:p w:rsidR="00EE35BD" w:rsidRDefault="00EE35BD" w:rsidP="00A84028">
      <w:pPr>
        <w:ind w:left="480" w:hangingChars="200" w:hanging="480"/>
        <w:rPr>
          <w:rFonts w:asciiTheme="majorEastAsia" w:eastAsiaTheme="majorEastAsia" w:hAnsiTheme="majorEastAsia"/>
          <w:color w:val="00B050"/>
          <w:sz w:val="24"/>
          <w:szCs w:val="24"/>
        </w:rPr>
      </w:pPr>
    </w:p>
    <w:p w:rsidR="00EE35BD" w:rsidRDefault="00EE35BD" w:rsidP="00D356F6">
      <w:pPr>
        <w:ind w:left="480" w:hangingChars="200" w:hanging="480"/>
        <w:rPr>
          <w:rFonts w:asciiTheme="majorEastAsia" w:eastAsiaTheme="majorEastAsia" w:hAnsiTheme="majorEastAsia"/>
          <w:color w:val="00B050"/>
          <w:sz w:val="24"/>
          <w:szCs w:val="24"/>
        </w:rPr>
      </w:pPr>
    </w:p>
    <w:p w:rsidR="00F65786" w:rsidRPr="00F65786" w:rsidRDefault="00F11F04" w:rsidP="00F11F04">
      <w:pPr>
        <w:widowControl/>
        <w:jc w:val="left"/>
        <w:rPr>
          <w:rFonts w:asciiTheme="majorEastAsia" w:eastAsiaTheme="majorEastAsia" w:hAnsiTheme="majorEastAsia"/>
          <w:color w:val="00B050"/>
          <w:sz w:val="24"/>
          <w:szCs w:val="24"/>
        </w:rPr>
      </w:pPr>
      <w:r>
        <w:rPr>
          <w:rFonts w:asciiTheme="majorEastAsia" w:eastAsiaTheme="majorEastAsia" w:hAnsiTheme="majorEastAsia"/>
          <w:color w:val="00B050"/>
          <w:sz w:val="24"/>
          <w:szCs w:val="24"/>
        </w:rPr>
        <w:br w:type="page"/>
      </w:r>
    </w:p>
    <w:p w:rsidR="009E71DB" w:rsidRDefault="009E71DB" w:rsidP="009E71DB">
      <w:pPr>
        <w:ind w:left="630" w:hangingChars="300" w:hanging="630"/>
        <w:rPr>
          <w:rFonts w:asciiTheme="majorEastAsia" w:eastAsiaTheme="majorEastAsia" w:hAnsiTheme="majorEastAsia"/>
          <w:sz w:val="24"/>
          <w:szCs w:val="24"/>
        </w:rPr>
      </w:pPr>
      <w:r>
        <w:rPr>
          <w:noProof/>
        </w:rPr>
        <w:lastRenderedPageBreak/>
        <mc:AlternateContent>
          <mc:Choice Requires="wps">
            <w:drawing>
              <wp:anchor distT="0" distB="0" distL="114300" distR="114300" simplePos="0" relativeHeight="251772928" behindDoc="0" locked="0" layoutInCell="1" allowOverlap="1" wp14:anchorId="617766C9" wp14:editId="3CAF2907">
                <wp:simplePos x="0" y="0"/>
                <wp:positionH relativeFrom="column">
                  <wp:posOffset>22860</wp:posOffset>
                </wp:positionH>
                <wp:positionV relativeFrom="paragraph">
                  <wp:posOffset>-5715</wp:posOffset>
                </wp:positionV>
                <wp:extent cx="6048375" cy="3019425"/>
                <wp:effectExtent l="0" t="0" r="28575" b="28575"/>
                <wp:wrapNone/>
                <wp:docPr id="401" name="角丸四角形 401"/>
                <wp:cNvGraphicFramePr/>
                <a:graphic xmlns:a="http://schemas.openxmlformats.org/drawingml/2006/main">
                  <a:graphicData uri="http://schemas.microsoft.com/office/word/2010/wordprocessingShape">
                    <wps:wsp>
                      <wps:cNvSpPr/>
                      <wps:spPr>
                        <a:xfrm>
                          <a:off x="0" y="0"/>
                          <a:ext cx="6048375" cy="3019425"/>
                        </a:xfrm>
                        <a:prstGeom prst="roundRect">
                          <a:avLst>
                            <a:gd name="adj" fmla="val 8359"/>
                          </a:avLst>
                        </a:prstGeom>
                        <a:solidFill>
                          <a:sysClr val="window" lastClr="FFFFFF"/>
                        </a:solidFill>
                        <a:ln w="25400" cap="flat" cmpd="sng" algn="ctr">
                          <a:solidFill>
                            <a:srgbClr val="F79646"/>
                          </a:solidFill>
                          <a:prstDash val="solid"/>
                        </a:ln>
                        <a:effectLst/>
                      </wps:spPr>
                      <wps:txbx>
                        <w:txbxContent>
                          <w:p w:rsidR="005F6D8C" w:rsidRPr="00E34BDD" w:rsidRDefault="005F6D8C" w:rsidP="00BC085A">
                            <w:pPr>
                              <w:ind w:left="420" w:hangingChars="200" w:hanging="420"/>
                              <w:rPr>
                                <w:rFonts w:ascii="HG丸ｺﾞｼｯｸM-PRO" w:eastAsia="HG丸ｺﾞｼｯｸM-PRO" w:hAnsi="HG丸ｺﾞｼｯｸM-PRO"/>
                                <w:szCs w:val="21"/>
                              </w:rPr>
                            </w:pPr>
                            <w:r w:rsidRPr="00E34BDD">
                              <w:rPr>
                                <w:rFonts w:ascii="HG丸ｺﾞｼｯｸM-PRO" w:eastAsia="HG丸ｺﾞｼｯｸM-PRO" w:hAnsi="HG丸ｺﾞｼｯｸM-PRO" w:hint="eastAsia"/>
                                <w:szCs w:val="21"/>
                              </w:rPr>
                              <w:t>個人情報の取り扱いについて</w:t>
                            </w:r>
                          </w:p>
                          <w:p w:rsidR="005F6D8C" w:rsidRDefault="005F6D8C" w:rsidP="00BC085A">
                            <w:pPr>
                              <w:ind w:firstLineChars="100" w:firstLine="210"/>
                              <w:rPr>
                                <w:rFonts w:ascii="HG丸ｺﾞｼｯｸM-PRO" w:eastAsia="HG丸ｺﾞｼｯｸM-PRO" w:hAnsi="HG丸ｺﾞｼｯｸM-PRO"/>
                                <w:szCs w:val="21"/>
                                <w:u w:val="single"/>
                              </w:rPr>
                            </w:pPr>
                          </w:p>
                          <w:p w:rsidR="005F6D8C" w:rsidRPr="00AF409D" w:rsidRDefault="005F6D8C" w:rsidP="00BC085A">
                            <w:pPr>
                              <w:ind w:firstLineChars="100" w:firstLine="210"/>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個人情報保護法により、個人情報は特定された利用目的の範囲を超えて取扱ってはならず（目的外利用の禁止）、本人の同意なしに本人以外の第三者に提供することが禁止（第三者提供の禁止）されています。一方で、高次脳機能障がいは病識欠如という状態像や障がい受容の程度により、支援者間で話し合う場で個人情報を共有することが必要な場合でも、</w:t>
                            </w:r>
                            <w:r>
                              <w:rPr>
                                <w:rFonts w:ascii="HG丸ｺﾞｼｯｸM-PRO" w:eastAsia="HG丸ｺﾞｼｯｸM-PRO" w:hAnsi="HG丸ｺﾞｼｯｸM-PRO" w:hint="eastAsia"/>
                                <w:szCs w:val="21"/>
                              </w:rPr>
                              <w:t>ご</w:t>
                            </w:r>
                            <w:r w:rsidRPr="00AF409D">
                              <w:rPr>
                                <w:rFonts w:ascii="HG丸ｺﾞｼｯｸM-PRO" w:eastAsia="HG丸ｺﾞｼｯｸM-PRO" w:hAnsi="HG丸ｺﾞｼｯｸM-PRO" w:hint="eastAsia"/>
                                <w:szCs w:val="21"/>
                              </w:rPr>
                              <w:t>本人の了解が得ら</w:t>
                            </w:r>
                            <w:r>
                              <w:rPr>
                                <w:rFonts w:ascii="HG丸ｺﾞｼｯｸM-PRO" w:eastAsia="HG丸ｺﾞｼｯｸM-PRO" w:hAnsi="HG丸ｺﾞｼｯｸM-PRO" w:hint="eastAsia"/>
                                <w:szCs w:val="21"/>
                              </w:rPr>
                              <w:t>れ</w:t>
                            </w:r>
                            <w:r w:rsidRPr="00AF409D">
                              <w:rPr>
                                <w:rFonts w:ascii="HG丸ｺﾞｼｯｸM-PRO" w:eastAsia="HG丸ｺﾞｼｯｸM-PRO" w:hAnsi="HG丸ｺﾞｼｯｸM-PRO" w:hint="eastAsia"/>
                                <w:szCs w:val="21"/>
                              </w:rPr>
                              <w:t>ないこともあります。その際に要（かなめ）役となるのが行政です。</w:t>
                            </w:r>
                          </w:p>
                          <w:p w:rsidR="005F6D8C" w:rsidRPr="00AF409D" w:rsidRDefault="005F6D8C" w:rsidP="0016118A">
                            <w:pPr>
                              <w:ind w:firstLineChars="100" w:firstLine="210"/>
                              <w:jc w:val="left"/>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行政は各行政主体で個人情報保護条例を制定しています。個人情報保護条例においては、本人収集原則、目的外利用・提供の禁止がありますが、各条例には例外規定を設けており、行政目的として必要であれば、本人の同意を得ずとも本人以外の方から情報を収集したり、他の支援者に情報提供するということを認めている場合があります。各市町村で、自らの自治体の個人情報保護条例を確認し、行政が要役となり、情報収集や情報提供できる可能性も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1" o:spid="_x0000_s1034" style="position:absolute;left:0;text-align:left;margin-left:1.8pt;margin-top:-.45pt;width:476.25pt;height:23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" fillcolor="window" strokecolor="#f79646" strokeweight="2pt">
                <v:textbox>
                  <w:txbxContent>
                    <w:p w:rsidR="005F6D8C" w:rsidRPr="00E34BDD" w:rsidRDefault="005F6D8C" w:rsidP="00BC085A">
                      <w:pPr>
                        <w:ind w:left="420" w:hangingChars="200" w:hanging="420"/>
                        <w:rPr>
                          <w:rFonts w:ascii="HG丸ｺﾞｼｯｸM-PRO" w:eastAsia="HG丸ｺﾞｼｯｸM-PRO" w:hAnsi="HG丸ｺﾞｼｯｸM-PRO"/>
                          <w:szCs w:val="21"/>
                        </w:rPr>
                      </w:pPr>
                      <w:r w:rsidRPr="00E34BDD">
                        <w:rPr>
                          <w:rFonts w:ascii="HG丸ｺﾞｼｯｸM-PRO" w:eastAsia="HG丸ｺﾞｼｯｸM-PRO" w:hAnsi="HG丸ｺﾞｼｯｸM-PRO" w:hint="eastAsia"/>
                          <w:szCs w:val="21"/>
                        </w:rPr>
                        <w:t>個人情報の取り扱いについて</w:t>
                      </w:r>
                    </w:p>
                    <w:p w:rsidR="005F6D8C" w:rsidRDefault="005F6D8C" w:rsidP="00BC085A">
                      <w:pPr>
                        <w:ind w:firstLineChars="100" w:firstLine="210"/>
                        <w:rPr>
                          <w:rFonts w:ascii="HG丸ｺﾞｼｯｸM-PRO" w:eastAsia="HG丸ｺﾞｼｯｸM-PRO" w:hAnsi="HG丸ｺﾞｼｯｸM-PRO"/>
                          <w:szCs w:val="21"/>
                          <w:u w:val="single"/>
                        </w:rPr>
                      </w:pPr>
                    </w:p>
                    <w:p w:rsidR="005F6D8C" w:rsidRPr="00AF409D" w:rsidRDefault="005F6D8C" w:rsidP="00BC085A">
                      <w:pPr>
                        <w:ind w:firstLineChars="100" w:firstLine="210"/>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個人情報保護法により、個人情報は特定された利用目的の範囲を超えて取扱ってはならず（目的外利用の禁止）、本人の同意なしに本人以外の第三者に提供することが禁止（第三者提供の禁止）されています。一方で、高次脳機能障がいは病識欠如という状態像や障がい受容の程度により、支援者間で話し合う場で個人情報を共有することが必要な場合でも、</w:t>
                      </w:r>
                      <w:r>
                        <w:rPr>
                          <w:rFonts w:ascii="HG丸ｺﾞｼｯｸM-PRO" w:eastAsia="HG丸ｺﾞｼｯｸM-PRO" w:hAnsi="HG丸ｺﾞｼｯｸM-PRO" w:hint="eastAsia"/>
                          <w:szCs w:val="21"/>
                        </w:rPr>
                        <w:t>ご</w:t>
                      </w:r>
                      <w:r w:rsidRPr="00AF409D">
                        <w:rPr>
                          <w:rFonts w:ascii="HG丸ｺﾞｼｯｸM-PRO" w:eastAsia="HG丸ｺﾞｼｯｸM-PRO" w:hAnsi="HG丸ｺﾞｼｯｸM-PRO" w:hint="eastAsia"/>
                          <w:szCs w:val="21"/>
                        </w:rPr>
                        <w:t>本人の了解が得ら</w:t>
                      </w:r>
                      <w:r>
                        <w:rPr>
                          <w:rFonts w:ascii="HG丸ｺﾞｼｯｸM-PRO" w:eastAsia="HG丸ｺﾞｼｯｸM-PRO" w:hAnsi="HG丸ｺﾞｼｯｸM-PRO" w:hint="eastAsia"/>
                          <w:szCs w:val="21"/>
                        </w:rPr>
                        <w:t>れ</w:t>
                      </w:r>
                      <w:r w:rsidRPr="00AF409D">
                        <w:rPr>
                          <w:rFonts w:ascii="HG丸ｺﾞｼｯｸM-PRO" w:eastAsia="HG丸ｺﾞｼｯｸM-PRO" w:hAnsi="HG丸ｺﾞｼｯｸM-PRO" w:hint="eastAsia"/>
                          <w:szCs w:val="21"/>
                        </w:rPr>
                        <w:t>ないこともあります。その際に要（かなめ）役となるのが行政です。</w:t>
                      </w:r>
                    </w:p>
                    <w:p w:rsidR="005F6D8C" w:rsidRPr="00AF409D" w:rsidRDefault="005F6D8C" w:rsidP="0016118A">
                      <w:pPr>
                        <w:ind w:firstLineChars="100" w:firstLine="210"/>
                        <w:jc w:val="left"/>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行政は各行政主体で個人情報保護条例を制定しています。個人情報保護条例においては、本人収集原則、目的外利用・提供の禁止がありますが、各条例には例外規定を設けており、行政目的として必要であれば、本人の同意を得ずとも本人以外の方から情報を収集したり、他の支援者に情報提供するということを認めている場合があります。各市町村で、自らの自治体の個人情報保護条例を確認し、行政が要役となり、情報収集や情報提供できる可能性も検討してください。</w:t>
                      </w:r>
                    </w:p>
                  </w:txbxContent>
                </v:textbox>
              </v:roundrect>
            </w:pict>
          </mc:Fallback>
        </mc:AlternateContent>
      </w: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9E71DB" w:rsidRDefault="009E71DB" w:rsidP="002A16BE">
      <w:pPr>
        <w:ind w:left="720" w:hangingChars="300" w:hanging="720"/>
        <w:rPr>
          <w:rFonts w:asciiTheme="majorEastAsia" w:eastAsiaTheme="majorEastAsia" w:hAnsiTheme="majorEastAsia"/>
          <w:sz w:val="24"/>
          <w:szCs w:val="24"/>
        </w:rPr>
      </w:pPr>
    </w:p>
    <w:p w:rsidR="002A16BE" w:rsidRPr="002A16BE" w:rsidRDefault="002A16BE" w:rsidP="002A16BE">
      <w:pPr>
        <w:ind w:left="720" w:hangingChars="300" w:hanging="72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３．支援会議の進め方</w:t>
      </w:r>
    </w:p>
    <w:p w:rsidR="002A16BE" w:rsidRPr="002A16BE" w:rsidRDefault="002A16BE" w:rsidP="002A16BE">
      <w:pPr>
        <w:ind w:left="720" w:hangingChars="300" w:hanging="72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（１）開催決定</w:t>
      </w:r>
    </w:p>
    <w:p w:rsidR="002A16BE" w:rsidRPr="002A16BE" w:rsidRDefault="002A16BE" w:rsidP="00EC0123">
      <w:pPr>
        <w:ind w:left="720" w:hangingChars="300" w:hanging="72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w:t>
      </w:r>
      <w:r w:rsidR="009C05FC" w:rsidRPr="000373DD">
        <w:rPr>
          <w:rFonts w:asciiTheme="majorEastAsia" w:eastAsiaTheme="majorEastAsia" w:hAnsiTheme="majorEastAsia" w:hint="eastAsia"/>
          <w:sz w:val="24"/>
          <w:szCs w:val="24"/>
        </w:rPr>
        <w:t xml:space="preserve">　</w:t>
      </w:r>
      <w:r w:rsidR="009346D0" w:rsidRPr="000373DD">
        <w:rPr>
          <w:rFonts w:asciiTheme="majorEastAsia" w:eastAsiaTheme="majorEastAsia" w:hAnsiTheme="majorEastAsia" w:hint="eastAsia"/>
          <w:sz w:val="24"/>
          <w:szCs w:val="24"/>
        </w:rPr>
        <w:t>各機関をつなぐ役割を担う相談支援事業</w:t>
      </w:r>
      <w:r w:rsidR="009346D0" w:rsidRPr="00AF409D">
        <w:rPr>
          <w:rFonts w:asciiTheme="majorEastAsia" w:eastAsiaTheme="majorEastAsia" w:hAnsiTheme="majorEastAsia" w:hint="eastAsia"/>
          <w:sz w:val="24"/>
          <w:szCs w:val="24"/>
        </w:rPr>
        <w:t>所や</w:t>
      </w:r>
      <w:r w:rsidR="00F11F04" w:rsidRPr="00AF409D">
        <w:rPr>
          <w:rFonts w:asciiTheme="majorEastAsia" w:eastAsiaTheme="majorEastAsia" w:hAnsiTheme="majorEastAsia" w:hint="eastAsia"/>
          <w:sz w:val="24"/>
          <w:szCs w:val="24"/>
        </w:rPr>
        <w:t>基幹相談支援センター、</w:t>
      </w:r>
      <w:r w:rsidR="009346D0" w:rsidRPr="00AF409D">
        <w:rPr>
          <w:rFonts w:asciiTheme="majorEastAsia" w:eastAsiaTheme="majorEastAsia" w:hAnsiTheme="majorEastAsia" w:hint="eastAsia"/>
          <w:sz w:val="24"/>
          <w:szCs w:val="24"/>
        </w:rPr>
        <w:t>市町</w:t>
      </w:r>
      <w:r w:rsidR="009346D0" w:rsidRPr="000373DD">
        <w:rPr>
          <w:rFonts w:asciiTheme="majorEastAsia" w:eastAsiaTheme="majorEastAsia" w:hAnsiTheme="majorEastAsia" w:hint="eastAsia"/>
          <w:sz w:val="24"/>
          <w:szCs w:val="24"/>
        </w:rPr>
        <w:t>村等が中心となり、支援会議を開くことを決定します。</w:t>
      </w:r>
      <w:r w:rsidR="0002793A">
        <w:rPr>
          <w:rFonts w:asciiTheme="majorEastAsia" w:eastAsiaTheme="majorEastAsia" w:hAnsiTheme="majorEastAsia" w:hint="eastAsia"/>
          <w:sz w:val="24"/>
          <w:szCs w:val="24"/>
        </w:rPr>
        <w:t>ご本人</w:t>
      </w:r>
      <w:r w:rsidR="002E3AF3" w:rsidRPr="000373DD">
        <w:rPr>
          <w:rFonts w:asciiTheme="majorEastAsia" w:eastAsiaTheme="majorEastAsia" w:hAnsiTheme="majorEastAsia" w:hint="eastAsia"/>
          <w:sz w:val="24"/>
          <w:szCs w:val="24"/>
        </w:rPr>
        <w:t>と関わりのある</w:t>
      </w:r>
      <w:r w:rsidRPr="000373DD">
        <w:rPr>
          <w:rFonts w:asciiTheme="majorEastAsia" w:eastAsiaTheme="majorEastAsia" w:hAnsiTheme="majorEastAsia" w:hint="eastAsia"/>
          <w:sz w:val="24"/>
          <w:szCs w:val="24"/>
        </w:rPr>
        <w:t>機関から</w:t>
      </w:r>
      <w:r w:rsidR="009346D0" w:rsidRPr="000373DD">
        <w:rPr>
          <w:rFonts w:asciiTheme="majorEastAsia" w:eastAsiaTheme="majorEastAsia" w:hAnsiTheme="majorEastAsia" w:hint="eastAsia"/>
          <w:sz w:val="24"/>
          <w:szCs w:val="24"/>
        </w:rPr>
        <w:t>支援会議開催の提案</w:t>
      </w:r>
      <w:r w:rsidR="00E62845" w:rsidRPr="000373DD">
        <w:rPr>
          <w:rFonts w:asciiTheme="majorEastAsia" w:eastAsiaTheme="majorEastAsia" w:hAnsiTheme="majorEastAsia" w:hint="eastAsia"/>
          <w:sz w:val="24"/>
          <w:szCs w:val="24"/>
        </w:rPr>
        <w:t>を受け</w:t>
      </w:r>
      <w:r w:rsidR="009346D0" w:rsidRPr="000373DD">
        <w:rPr>
          <w:rFonts w:asciiTheme="majorEastAsia" w:eastAsiaTheme="majorEastAsia" w:hAnsiTheme="majorEastAsia" w:hint="eastAsia"/>
          <w:sz w:val="24"/>
          <w:szCs w:val="24"/>
        </w:rPr>
        <w:t>ることもあります。</w:t>
      </w:r>
    </w:p>
    <w:p w:rsidR="00B57375" w:rsidRDefault="00B57375" w:rsidP="002A16BE">
      <w:pPr>
        <w:rPr>
          <w:rFonts w:asciiTheme="majorEastAsia" w:eastAsiaTheme="majorEastAsia" w:hAnsiTheme="majorEastAsia"/>
          <w:sz w:val="24"/>
          <w:szCs w:val="24"/>
        </w:rPr>
      </w:pPr>
    </w:p>
    <w:p w:rsidR="00B57375" w:rsidRPr="002A16BE" w:rsidRDefault="005E3F7D" w:rsidP="002A16BE">
      <w:pPr>
        <w:rPr>
          <w:rFonts w:asciiTheme="majorEastAsia" w:eastAsiaTheme="majorEastAsia" w:hAnsiTheme="majorEastAsia"/>
          <w:sz w:val="24"/>
          <w:szCs w:val="24"/>
        </w:rPr>
      </w:pPr>
      <w:r w:rsidRPr="002A16BE">
        <w:rPr>
          <w:rFonts w:asciiTheme="majorEastAsia" w:eastAsiaTheme="majorEastAsia" w:hAnsiTheme="majorEastAsia" w:hint="eastAsia"/>
          <w:noProof/>
          <w:sz w:val="24"/>
          <w:szCs w:val="24"/>
        </w:rPr>
        <mc:AlternateContent>
          <mc:Choice Requires="wps">
            <w:drawing>
              <wp:inline distT="0" distB="0" distL="0" distR="0" wp14:anchorId="052014E0" wp14:editId="3ACD924B">
                <wp:extent cx="6124575" cy="2724150"/>
                <wp:effectExtent l="0" t="0" r="28575" b="19050"/>
                <wp:docPr id="3" name="角丸四角形 3"/>
                <wp:cNvGraphicFramePr/>
                <a:graphic xmlns:a="http://schemas.openxmlformats.org/drawingml/2006/main">
                  <a:graphicData uri="http://schemas.microsoft.com/office/word/2010/wordprocessingShape">
                    <wps:wsp>
                      <wps:cNvSpPr/>
                      <wps:spPr>
                        <a:xfrm>
                          <a:off x="0" y="0"/>
                          <a:ext cx="6124575" cy="2724150"/>
                        </a:xfrm>
                        <a:prstGeom prst="roundRect">
                          <a:avLst/>
                        </a:prstGeom>
                        <a:noFill/>
                        <a:ln w="6350" cap="flat" cmpd="sng" algn="ctr">
                          <a:solidFill>
                            <a:srgbClr val="4F81BD">
                              <a:shade val="50000"/>
                            </a:srgbClr>
                          </a:solidFill>
                          <a:prstDash val="solid"/>
                        </a:ln>
                        <a:effectLst/>
                      </wps:spPr>
                      <wps:txbx>
                        <w:txbxContent>
                          <w:p w:rsidR="005F6D8C" w:rsidRPr="000373DD" w:rsidRDefault="005F6D8C" w:rsidP="005E3F7D">
                            <w:pPr>
                              <w:rPr>
                                <w:rFonts w:asciiTheme="majorEastAsia" w:eastAsiaTheme="majorEastAsia" w:hAnsiTheme="majorEastAsia"/>
                                <w:sz w:val="22"/>
                              </w:rPr>
                            </w:pPr>
                            <w:r w:rsidRPr="000373DD">
                              <w:rPr>
                                <w:rFonts w:asciiTheme="majorEastAsia" w:eastAsiaTheme="majorEastAsia" w:hAnsiTheme="majorEastAsia" w:hint="eastAsia"/>
                                <w:sz w:val="22"/>
                              </w:rPr>
                              <w:t>【支援会議開催の基準　（例）】</w:t>
                            </w:r>
                          </w:p>
                          <w:p w:rsidR="005F6D8C" w:rsidRPr="000373DD" w:rsidRDefault="005F6D8C" w:rsidP="005E3F7D">
                            <w:pPr>
                              <w:ind w:leftChars="100" w:left="430" w:hangingChars="100" w:hanging="220"/>
                              <w:rPr>
                                <w:rFonts w:asciiTheme="majorEastAsia" w:eastAsiaTheme="majorEastAsia" w:hAnsiTheme="majorEastAsia"/>
                                <w:sz w:val="22"/>
                              </w:rPr>
                            </w:pPr>
                            <w:r w:rsidRPr="000373DD">
                              <w:rPr>
                                <w:rFonts w:asciiTheme="majorEastAsia" w:eastAsiaTheme="majorEastAsia" w:hAnsiTheme="majorEastAsia" w:hint="eastAsia"/>
                                <w:sz w:val="22"/>
                              </w:rPr>
                              <w:t>・複数機関が関わる中で、機関ごとの本人理解や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本人の言動等の捉え方に違いが出てきたとき</w:t>
                            </w:r>
                          </w:p>
                          <w:p w:rsidR="005F6D8C" w:rsidRPr="000373DD" w:rsidRDefault="005F6D8C"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・新たな課題が出てきたときや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家族の状況等に変化があったとき（良い変化も悪い変化も含む）</w:t>
                            </w:r>
                          </w:p>
                          <w:p w:rsidR="005F6D8C" w:rsidRPr="000373DD" w:rsidRDefault="005F6D8C" w:rsidP="005E3F7D">
                            <w:pPr>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・支援が新しく始まるときや新たな支援機関が増えたとき</w:t>
                            </w:r>
                          </w:p>
                          <w:p w:rsidR="005F6D8C" w:rsidRPr="000373DD" w:rsidRDefault="005F6D8C"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・支援の方向性がずれていないか確認する必要性が生じたとき（関わる機関が多くなればなるほど、開催頻度は増やした方がよいこともある）</w:t>
                            </w:r>
                          </w:p>
                          <w:p w:rsidR="005F6D8C" w:rsidRPr="000373DD" w:rsidRDefault="005F6D8C"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w:t>
                            </w:r>
                            <w:r>
                              <w:rPr>
                                <w:rFonts w:asciiTheme="majorEastAsia" w:eastAsiaTheme="majorEastAsia" w:hAnsiTheme="majorEastAsia" w:hint="eastAsia"/>
                                <w:sz w:val="22"/>
                              </w:rPr>
                              <w:t>決めていた支援方針通りにできずご本人と支援者の関係が悪化した場合</w:t>
                            </w:r>
                            <w:r w:rsidRPr="000373DD">
                              <w:rPr>
                                <w:rFonts w:asciiTheme="majorEastAsia" w:eastAsiaTheme="majorEastAsia" w:hAnsiTheme="majorEastAsia" w:hint="eastAsia"/>
                                <w:sz w:val="22"/>
                              </w:rPr>
                              <w:t>や、次のステップに進もうとしている場合など、</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本人に変化が生じる可能性があるとき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3" o:spid="_x0000_s1035" style="width:482.25pt;height:21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" filled="f" strokecolor="#385d8a" strokeweight=".5pt">
                <v:textbox>
                  <w:txbxContent>
                    <w:p w:rsidR="005F6D8C" w:rsidRPr="000373DD" w:rsidRDefault="005F6D8C" w:rsidP="005E3F7D">
                      <w:pPr>
                        <w:rPr>
                          <w:rFonts w:asciiTheme="majorEastAsia" w:eastAsiaTheme="majorEastAsia" w:hAnsiTheme="majorEastAsia"/>
                          <w:sz w:val="22"/>
                        </w:rPr>
                      </w:pPr>
                      <w:r w:rsidRPr="000373DD">
                        <w:rPr>
                          <w:rFonts w:asciiTheme="majorEastAsia" w:eastAsiaTheme="majorEastAsia" w:hAnsiTheme="majorEastAsia" w:hint="eastAsia"/>
                          <w:sz w:val="22"/>
                        </w:rPr>
                        <w:t>【支援会議開催の基準　（例）】</w:t>
                      </w:r>
                    </w:p>
                    <w:p w:rsidR="005F6D8C" w:rsidRPr="000373DD" w:rsidRDefault="005F6D8C" w:rsidP="005E3F7D">
                      <w:pPr>
                        <w:ind w:leftChars="100" w:left="430" w:hangingChars="100" w:hanging="220"/>
                        <w:rPr>
                          <w:rFonts w:asciiTheme="majorEastAsia" w:eastAsiaTheme="majorEastAsia" w:hAnsiTheme="majorEastAsia"/>
                          <w:sz w:val="22"/>
                        </w:rPr>
                      </w:pPr>
                      <w:r w:rsidRPr="000373DD">
                        <w:rPr>
                          <w:rFonts w:asciiTheme="majorEastAsia" w:eastAsiaTheme="majorEastAsia" w:hAnsiTheme="majorEastAsia" w:hint="eastAsia"/>
                          <w:sz w:val="22"/>
                        </w:rPr>
                        <w:t>・複数機関が関わる中で、機関ごとの本人理解や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本人の言動等の捉え方に違いが出てきたとき</w:t>
                      </w:r>
                    </w:p>
                    <w:p w:rsidR="005F6D8C" w:rsidRPr="000373DD" w:rsidRDefault="005F6D8C"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・新たな課題が出てきたときや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家族の状況等に変化があったとき（良い変化も悪い変化も含む）</w:t>
                      </w:r>
                    </w:p>
                    <w:p w:rsidR="005F6D8C" w:rsidRPr="000373DD" w:rsidRDefault="005F6D8C" w:rsidP="005E3F7D">
                      <w:pPr>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・支援が新しく始まるときや新たな支援機関が増えたとき</w:t>
                      </w:r>
                    </w:p>
                    <w:p w:rsidR="005F6D8C" w:rsidRPr="000373DD" w:rsidRDefault="005F6D8C"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・支援の方向性がずれていないか確認する必要性が生じたとき（関わる機関が多くなればなるほど、開催頻度は増やした方がよいこともある）</w:t>
                      </w:r>
                    </w:p>
                    <w:p w:rsidR="005F6D8C" w:rsidRPr="000373DD" w:rsidRDefault="005F6D8C"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w:t>
                      </w:r>
                      <w:r>
                        <w:rPr>
                          <w:rFonts w:asciiTheme="majorEastAsia" w:eastAsiaTheme="majorEastAsia" w:hAnsiTheme="majorEastAsia" w:hint="eastAsia"/>
                          <w:sz w:val="22"/>
                        </w:rPr>
                        <w:t>決めていた支援方針通りにできずご本人と支援者の関係が悪化した場合</w:t>
                      </w:r>
                      <w:r w:rsidRPr="000373DD">
                        <w:rPr>
                          <w:rFonts w:asciiTheme="majorEastAsia" w:eastAsiaTheme="majorEastAsia" w:hAnsiTheme="majorEastAsia" w:hint="eastAsia"/>
                          <w:sz w:val="22"/>
                        </w:rPr>
                        <w:t>や、次のステップに進もうとしている場合など、</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本人に変化が生じる可能性があるとき</w:t>
                      </w:r>
                    </w:p>
                  </w:txbxContent>
                </v:textbox>
                <w10:anchorlock/>
              </v:roundrect>
            </w:pict>
          </mc:Fallback>
        </mc:AlternateContent>
      </w:r>
    </w:p>
    <w:p w:rsidR="002A16BE" w:rsidRPr="002A16BE" w:rsidRDefault="002A16BE" w:rsidP="002A16BE">
      <w:pPr>
        <w:rPr>
          <w:rFonts w:asciiTheme="majorEastAsia" w:eastAsiaTheme="majorEastAsia" w:hAnsiTheme="majorEastAsia"/>
          <w:sz w:val="24"/>
          <w:szCs w:val="24"/>
        </w:rPr>
      </w:pPr>
    </w:p>
    <w:p w:rsidR="002A16BE" w:rsidRDefault="002A16BE" w:rsidP="002A16BE">
      <w:pPr>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（２）参加機関の決定</w:t>
      </w:r>
    </w:p>
    <w:p w:rsidR="002E3AF3" w:rsidRPr="000373DD" w:rsidRDefault="002E3AF3" w:rsidP="002E3AF3">
      <w:pPr>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0373DD">
        <w:rPr>
          <w:rFonts w:asciiTheme="majorEastAsia" w:eastAsiaTheme="majorEastAsia" w:hAnsiTheme="majorEastAsia" w:hint="eastAsia"/>
          <w:sz w:val="24"/>
          <w:szCs w:val="24"/>
        </w:rPr>
        <w:t>相談支援専門員</w:t>
      </w:r>
      <w:r w:rsidRPr="00AF409D">
        <w:rPr>
          <w:rFonts w:asciiTheme="majorEastAsia" w:eastAsiaTheme="majorEastAsia" w:hAnsiTheme="majorEastAsia" w:hint="eastAsia"/>
          <w:sz w:val="24"/>
          <w:szCs w:val="24"/>
        </w:rPr>
        <w:t>や</w:t>
      </w:r>
      <w:r w:rsidR="00F11F04" w:rsidRPr="00AF409D">
        <w:rPr>
          <w:rFonts w:asciiTheme="majorEastAsia" w:eastAsiaTheme="majorEastAsia" w:hAnsiTheme="majorEastAsia" w:hint="eastAsia"/>
          <w:sz w:val="24"/>
          <w:szCs w:val="24"/>
        </w:rPr>
        <w:t>基幹相談支援センター、</w:t>
      </w:r>
      <w:r w:rsidRPr="00AF409D">
        <w:rPr>
          <w:rFonts w:asciiTheme="majorEastAsia" w:eastAsiaTheme="majorEastAsia" w:hAnsiTheme="majorEastAsia" w:hint="eastAsia"/>
          <w:sz w:val="24"/>
          <w:szCs w:val="24"/>
        </w:rPr>
        <w:t>市町村職</w:t>
      </w:r>
      <w:r w:rsidRPr="000373DD">
        <w:rPr>
          <w:rFonts w:asciiTheme="majorEastAsia" w:eastAsiaTheme="majorEastAsia" w:hAnsiTheme="majorEastAsia" w:hint="eastAsia"/>
          <w:sz w:val="24"/>
          <w:szCs w:val="24"/>
        </w:rPr>
        <w:t>員等、会議の主催者が参加機関を決定します。参加機関の決定の際には、以下の点に留意しましょう。</w:t>
      </w:r>
    </w:p>
    <w:p w:rsidR="005E3F7D" w:rsidRPr="000373DD" w:rsidRDefault="002A16BE" w:rsidP="005E3F7D">
      <w:pPr>
        <w:ind w:left="960" w:hangingChars="400" w:hanging="960"/>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t xml:space="preserve">　　　</w:t>
      </w:r>
      <w:r w:rsidR="005E3F7D" w:rsidRPr="000373DD">
        <w:rPr>
          <w:rFonts w:asciiTheme="majorEastAsia" w:eastAsiaTheme="majorEastAsia" w:hAnsiTheme="majorEastAsia" w:hint="eastAsia"/>
          <w:sz w:val="24"/>
          <w:szCs w:val="24"/>
        </w:rPr>
        <w:t>・</w:t>
      </w:r>
      <w:r w:rsidR="0002793A">
        <w:rPr>
          <w:rFonts w:asciiTheme="majorEastAsia" w:eastAsiaTheme="majorEastAsia" w:hAnsiTheme="majorEastAsia" w:hint="eastAsia"/>
          <w:sz w:val="24"/>
          <w:szCs w:val="24"/>
        </w:rPr>
        <w:t>ご本人</w:t>
      </w:r>
      <w:r w:rsidR="005E3F7D" w:rsidRPr="000373DD">
        <w:rPr>
          <w:rFonts w:asciiTheme="majorEastAsia" w:eastAsiaTheme="majorEastAsia" w:hAnsiTheme="majorEastAsia" w:hint="eastAsia"/>
          <w:sz w:val="24"/>
          <w:szCs w:val="24"/>
        </w:rPr>
        <w:t>と関わりのある事業所等には、必ず参加を呼びかけます。</w:t>
      </w:r>
    </w:p>
    <w:p w:rsidR="005E3F7D" w:rsidRPr="000373DD" w:rsidRDefault="005E3F7D" w:rsidP="00AF409D">
      <w:pPr>
        <w:ind w:left="991" w:hangingChars="413" w:hanging="991"/>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t xml:space="preserve">　　　・障がい福祉の分野では、</w:t>
      </w:r>
      <w:r w:rsidR="00AF409D">
        <w:rPr>
          <w:rFonts w:asciiTheme="majorEastAsia" w:eastAsiaTheme="majorEastAsia" w:hAnsiTheme="majorEastAsia" w:hint="eastAsia"/>
          <w:sz w:val="24"/>
          <w:szCs w:val="24"/>
        </w:rPr>
        <w:t>ご</w:t>
      </w:r>
      <w:r w:rsidRPr="000373DD">
        <w:rPr>
          <w:rFonts w:asciiTheme="majorEastAsia" w:eastAsiaTheme="majorEastAsia" w:hAnsiTheme="majorEastAsia" w:hint="eastAsia"/>
          <w:sz w:val="24"/>
          <w:szCs w:val="24"/>
        </w:rPr>
        <w:t>本人や</w:t>
      </w:r>
      <w:r w:rsidR="0013318A">
        <w:rPr>
          <w:rFonts w:asciiTheme="majorEastAsia" w:eastAsiaTheme="majorEastAsia" w:hAnsiTheme="majorEastAsia" w:hint="eastAsia"/>
          <w:sz w:val="24"/>
          <w:szCs w:val="24"/>
        </w:rPr>
        <w:t>ご家族</w:t>
      </w:r>
      <w:r w:rsidRPr="000373DD">
        <w:rPr>
          <w:rFonts w:asciiTheme="majorEastAsia" w:eastAsiaTheme="majorEastAsia" w:hAnsiTheme="majorEastAsia" w:hint="eastAsia"/>
          <w:sz w:val="24"/>
          <w:szCs w:val="24"/>
        </w:rPr>
        <w:t>の参加が原則ですが、ケースバイケースです。</w:t>
      </w:r>
    </w:p>
    <w:p w:rsidR="005E3F7D" w:rsidRPr="000373DD" w:rsidRDefault="005E3F7D" w:rsidP="005E3F7D">
      <w:pPr>
        <w:ind w:left="960" w:hangingChars="400" w:hanging="960"/>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lastRenderedPageBreak/>
        <w:t xml:space="preserve">　　　・すでにケースに関わっている機関に対しては、他に参</w:t>
      </w:r>
      <w:r w:rsidR="000373DD">
        <w:rPr>
          <w:rFonts w:asciiTheme="majorEastAsia" w:eastAsiaTheme="majorEastAsia" w:hAnsiTheme="majorEastAsia" w:hint="eastAsia"/>
          <w:sz w:val="24"/>
          <w:szCs w:val="24"/>
        </w:rPr>
        <w:t>加してもらう必要がある機関についての意見を求めることも大切ですし、</w:t>
      </w:r>
      <w:r w:rsidRPr="000373DD">
        <w:rPr>
          <w:rFonts w:asciiTheme="majorEastAsia" w:eastAsiaTheme="majorEastAsia" w:hAnsiTheme="majorEastAsia" w:hint="eastAsia"/>
          <w:sz w:val="24"/>
          <w:szCs w:val="24"/>
        </w:rPr>
        <w:t>情報を収集する過程において、そのケースにどの機関が関わっているのかが分かる場合があります。</w:t>
      </w:r>
    </w:p>
    <w:p w:rsidR="005E3F7D" w:rsidRPr="00AF409D" w:rsidRDefault="005E3F7D" w:rsidP="00F11F04">
      <w:pPr>
        <w:ind w:left="960" w:hangingChars="400" w:hanging="960"/>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t xml:space="preserve">　　　・高次脳機能障がいは、関わる機関の中心が医療機関から市町村や地域の支援機関にシフトしたり、支援機関が多岐にわたることがあります</w:t>
      </w:r>
      <w:r w:rsidR="009A25F7" w:rsidRPr="00AF409D">
        <w:rPr>
          <w:rFonts w:asciiTheme="majorEastAsia" w:eastAsiaTheme="majorEastAsia" w:hAnsiTheme="majorEastAsia" w:hint="eastAsia"/>
          <w:sz w:val="24"/>
          <w:szCs w:val="24"/>
        </w:rPr>
        <w:t>（資料編</w:t>
      </w:r>
      <w:r w:rsidR="000168CE">
        <w:rPr>
          <w:rFonts w:asciiTheme="majorEastAsia" w:eastAsiaTheme="majorEastAsia" w:hAnsiTheme="majorEastAsia" w:hint="eastAsia"/>
          <w:sz w:val="24"/>
          <w:szCs w:val="24"/>
        </w:rPr>
        <w:t>P.</w:t>
      </w:r>
      <w:r w:rsidR="00905442">
        <w:rPr>
          <w:rFonts w:asciiTheme="majorEastAsia" w:eastAsiaTheme="majorEastAsia" w:hAnsiTheme="majorEastAsia" w:hint="eastAsia"/>
          <w:sz w:val="24"/>
          <w:szCs w:val="24"/>
        </w:rPr>
        <w:t>４</w:t>
      </w:r>
      <w:r w:rsidR="006F5EE4">
        <w:rPr>
          <w:rFonts w:asciiTheme="majorEastAsia" w:eastAsiaTheme="majorEastAsia" w:hAnsiTheme="majorEastAsia" w:hint="eastAsia"/>
          <w:sz w:val="24"/>
          <w:szCs w:val="24"/>
        </w:rPr>
        <w:t>５</w:t>
      </w:r>
      <w:r w:rsidR="0039207B">
        <w:rPr>
          <w:rFonts w:asciiTheme="majorEastAsia" w:eastAsiaTheme="majorEastAsia" w:hAnsiTheme="majorEastAsia" w:hint="eastAsia"/>
          <w:sz w:val="24"/>
          <w:szCs w:val="24"/>
        </w:rPr>
        <w:t>、４６、５３～６１</w:t>
      </w:r>
      <w:r w:rsidR="009A25F7" w:rsidRPr="00AF409D">
        <w:rPr>
          <w:rFonts w:asciiTheme="majorEastAsia" w:eastAsiaTheme="majorEastAsia" w:hAnsiTheme="majorEastAsia" w:hint="eastAsia"/>
          <w:sz w:val="24"/>
          <w:szCs w:val="24"/>
        </w:rPr>
        <w:t>参照）</w:t>
      </w:r>
      <w:r w:rsidRPr="00AF409D">
        <w:rPr>
          <w:rFonts w:asciiTheme="majorEastAsia" w:eastAsiaTheme="majorEastAsia" w:hAnsiTheme="majorEastAsia" w:hint="eastAsia"/>
          <w:sz w:val="24"/>
          <w:szCs w:val="24"/>
        </w:rPr>
        <w:t>。</w:t>
      </w:r>
      <w:r w:rsidR="000373DD" w:rsidRPr="00AF409D">
        <w:rPr>
          <w:rFonts w:asciiTheme="majorEastAsia" w:eastAsiaTheme="majorEastAsia" w:hAnsiTheme="majorEastAsia" w:hint="eastAsia"/>
          <w:sz w:val="24"/>
          <w:szCs w:val="24"/>
        </w:rPr>
        <w:t>福祉事業所が支援方法を組立てる際に、医療機関が持っている情報が有用なことが多</w:t>
      </w:r>
      <w:r w:rsidR="009A25F7" w:rsidRPr="00AF409D">
        <w:rPr>
          <w:rFonts w:asciiTheme="majorEastAsia" w:eastAsiaTheme="majorEastAsia" w:hAnsiTheme="majorEastAsia" w:hint="eastAsia"/>
          <w:sz w:val="24"/>
          <w:szCs w:val="24"/>
        </w:rPr>
        <w:t>く</w:t>
      </w:r>
      <w:r w:rsidR="000373DD" w:rsidRPr="00AF409D">
        <w:rPr>
          <w:rFonts w:asciiTheme="majorEastAsia" w:eastAsiaTheme="majorEastAsia" w:hAnsiTheme="majorEastAsia" w:hint="eastAsia"/>
          <w:sz w:val="24"/>
          <w:szCs w:val="24"/>
        </w:rPr>
        <w:t>、介護保険第2号被保険者の場合、退院時</w:t>
      </w:r>
      <w:r w:rsidR="009A25F7" w:rsidRPr="00AF409D">
        <w:rPr>
          <w:rFonts w:asciiTheme="majorEastAsia" w:eastAsiaTheme="majorEastAsia" w:hAnsiTheme="majorEastAsia" w:hint="eastAsia"/>
          <w:sz w:val="24"/>
          <w:szCs w:val="24"/>
        </w:rPr>
        <w:t>から支援されている</w:t>
      </w:r>
      <w:r w:rsidR="000373DD" w:rsidRPr="00AF409D">
        <w:rPr>
          <w:rFonts w:asciiTheme="majorEastAsia" w:eastAsiaTheme="majorEastAsia" w:hAnsiTheme="majorEastAsia" w:hint="eastAsia"/>
          <w:sz w:val="24"/>
          <w:szCs w:val="24"/>
        </w:rPr>
        <w:t>ケアマネージャー</w:t>
      </w:r>
      <w:r w:rsidR="009A25F7" w:rsidRPr="00AF409D">
        <w:rPr>
          <w:rFonts w:asciiTheme="majorEastAsia" w:eastAsiaTheme="majorEastAsia" w:hAnsiTheme="majorEastAsia" w:hint="eastAsia"/>
          <w:sz w:val="24"/>
          <w:szCs w:val="24"/>
        </w:rPr>
        <w:t>が退院時の医療情報を把握されている場合も</w:t>
      </w:r>
      <w:r w:rsidR="000373DD" w:rsidRPr="00AF409D">
        <w:rPr>
          <w:rFonts w:asciiTheme="majorEastAsia" w:eastAsiaTheme="majorEastAsia" w:hAnsiTheme="majorEastAsia" w:hint="eastAsia"/>
          <w:sz w:val="24"/>
          <w:szCs w:val="24"/>
        </w:rPr>
        <w:t>あります</w:t>
      </w:r>
      <w:r w:rsidR="009A25F7" w:rsidRPr="00AF409D">
        <w:rPr>
          <w:rFonts w:asciiTheme="majorEastAsia" w:eastAsiaTheme="majorEastAsia" w:hAnsiTheme="majorEastAsia" w:hint="eastAsia"/>
          <w:sz w:val="24"/>
          <w:szCs w:val="24"/>
        </w:rPr>
        <w:t>。</w:t>
      </w:r>
    </w:p>
    <w:p w:rsidR="005E3F7D" w:rsidRPr="000373DD" w:rsidRDefault="005E3F7D" w:rsidP="005E3F7D">
      <w:pPr>
        <w:ind w:left="960" w:hangingChars="400" w:hanging="960"/>
        <w:rPr>
          <w:rFonts w:asciiTheme="majorEastAsia" w:eastAsiaTheme="majorEastAsia" w:hAnsiTheme="majorEastAsia"/>
          <w:color w:val="0070C0"/>
          <w:sz w:val="24"/>
          <w:szCs w:val="24"/>
        </w:rPr>
      </w:pPr>
      <w:r w:rsidRPr="000373DD">
        <w:rPr>
          <w:rFonts w:asciiTheme="majorEastAsia" w:eastAsiaTheme="majorEastAsia" w:hAnsiTheme="majorEastAsia" w:hint="eastAsia"/>
          <w:sz w:val="24"/>
          <w:szCs w:val="24"/>
        </w:rPr>
        <w:t xml:space="preserve">　　　・高次脳機能障がいの方を支援する際、福祉サービスの利用にすぐに繋がらない場合もあります。また場合によっては</w:t>
      </w:r>
      <w:r w:rsidR="002D25AB">
        <w:rPr>
          <w:rFonts w:asciiTheme="majorEastAsia" w:eastAsiaTheme="majorEastAsia" w:hAnsiTheme="majorEastAsia" w:hint="eastAsia"/>
          <w:sz w:val="24"/>
          <w:szCs w:val="24"/>
        </w:rPr>
        <w:t>、ご</w:t>
      </w:r>
      <w:r w:rsidRPr="000373DD">
        <w:rPr>
          <w:rFonts w:asciiTheme="majorEastAsia" w:eastAsiaTheme="majorEastAsia" w:hAnsiTheme="majorEastAsia" w:hint="eastAsia"/>
          <w:sz w:val="24"/>
          <w:szCs w:val="24"/>
        </w:rPr>
        <w:t>家族全体の生活が成り立たなくなる可能性があるなど、</w:t>
      </w:r>
      <w:r w:rsidR="0002793A">
        <w:rPr>
          <w:rFonts w:asciiTheme="majorEastAsia" w:eastAsiaTheme="majorEastAsia" w:hAnsiTheme="majorEastAsia" w:hint="eastAsia"/>
          <w:sz w:val="24"/>
          <w:szCs w:val="24"/>
        </w:rPr>
        <w:t>ご本人</w:t>
      </w:r>
      <w:r w:rsidRPr="000373DD">
        <w:rPr>
          <w:rFonts w:asciiTheme="majorEastAsia" w:eastAsiaTheme="majorEastAsia" w:hAnsiTheme="majorEastAsia" w:hint="eastAsia"/>
          <w:sz w:val="24"/>
          <w:szCs w:val="24"/>
        </w:rPr>
        <w:t>の支援だけに留まらない場合もあります。</w:t>
      </w:r>
      <w:r w:rsidRPr="00AF409D">
        <w:rPr>
          <w:rFonts w:asciiTheme="majorEastAsia" w:eastAsiaTheme="majorEastAsia" w:hAnsiTheme="majorEastAsia" w:hint="eastAsia"/>
          <w:sz w:val="24"/>
          <w:szCs w:val="24"/>
        </w:rPr>
        <w:t>その場合は、</w:t>
      </w:r>
      <w:r w:rsidR="00AF409D">
        <w:rPr>
          <w:rFonts w:asciiTheme="majorEastAsia" w:eastAsiaTheme="majorEastAsia" w:hAnsiTheme="majorEastAsia" w:hint="eastAsia"/>
          <w:sz w:val="24"/>
          <w:szCs w:val="24"/>
        </w:rPr>
        <w:t>ご</w:t>
      </w:r>
      <w:r w:rsidR="009A25F7" w:rsidRPr="00AF409D">
        <w:rPr>
          <w:rFonts w:asciiTheme="majorEastAsia" w:eastAsiaTheme="majorEastAsia" w:hAnsiTheme="majorEastAsia" w:hint="eastAsia"/>
          <w:sz w:val="24"/>
          <w:szCs w:val="24"/>
        </w:rPr>
        <w:t>本人を支援する障がい福祉分野以外に、</w:t>
      </w:r>
      <w:r w:rsidR="00AF409D">
        <w:rPr>
          <w:rFonts w:asciiTheme="majorEastAsia" w:eastAsiaTheme="majorEastAsia" w:hAnsiTheme="majorEastAsia" w:hint="eastAsia"/>
          <w:sz w:val="24"/>
          <w:szCs w:val="24"/>
        </w:rPr>
        <w:t>ご</w:t>
      </w:r>
      <w:r w:rsidR="009A25F7" w:rsidRPr="00AF409D">
        <w:rPr>
          <w:rFonts w:asciiTheme="majorEastAsia" w:eastAsiaTheme="majorEastAsia" w:hAnsiTheme="majorEastAsia" w:hint="eastAsia"/>
          <w:sz w:val="24"/>
          <w:szCs w:val="24"/>
        </w:rPr>
        <w:t>本人を</w:t>
      </w:r>
      <w:r w:rsidR="00997989">
        <w:rPr>
          <w:rFonts w:asciiTheme="majorEastAsia" w:eastAsiaTheme="majorEastAsia" w:hAnsiTheme="majorEastAsia" w:hint="eastAsia"/>
          <w:sz w:val="24"/>
          <w:szCs w:val="24"/>
        </w:rPr>
        <w:t>取り巻く</w:t>
      </w:r>
      <w:r w:rsidR="00AF409D">
        <w:rPr>
          <w:rFonts w:asciiTheme="majorEastAsia" w:eastAsiaTheme="majorEastAsia" w:hAnsiTheme="majorEastAsia" w:hint="eastAsia"/>
          <w:sz w:val="24"/>
          <w:szCs w:val="24"/>
        </w:rPr>
        <w:t>ご</w:t>
      </w:r>
      <w:r w:rsidR="009A25F7" w:rsidRPr="00AF409D">
        <w:rPr>
          <w:rFonts w:asciiTheme="majorEastAsia" w:eastAsiaTheme="majorEastAsia" w:hAnsiTheme="majorEastAsia" w:hint="eastAsia"/>
          <w:sz w:val="24"/>
          <w:szCs w:val="24"/>
        </w:rPr>
        <w:t>家族の支援に</w:t>
      </w:r>
      <w:r w:rsidR="00C83231">
        <w:rPr>
          <w:rFonts w:asciiTheme="majorEastAsia" w:eastAsiaTheme="majorEastAsia" w:hAnsiTheme="majorEastAsia" w:hint="eastAsia"/>
          <w:sz w:val="24"/>
          <w:szCs w:val="24"/>
        </w:rPr>
        <w:t>関わる</w:t>
      </w:r>
      <w:r w:rsidR="009A25F7" w:rsidRPr="00AF409D">
        <w:rPr>
          <w:rFonts w:asciiTheme="majorEastAsia" w:eastAsiaTheme="majorEastAsia" w:hAnsiTheme="majorEastAsia" w:hint="eastAsia"/>
          <w:sz w:val="24"/>
          <w:szCs w:val="24"/>
        </w:rPr>
        <w:t>支援者との</w:t>
      </w:r>
      <w:r w:rsidR="009A25F7">
        <w:rPr>
          <w:rFonts w:asciiTheme="majorEastAsia" w:eastAsiaTheme="majorEastAsia" w:hAnsiTheme="majorEastAsia" w:hint="eastAsia"/>
          <w:sz w:val="24"/>
          <w:szCs w:val="24"/>
        </w:rPr>
        <w:t>連携も大切です。</w:t>
      </w:r>
    </w:p>
    <w:p w:rsidR="005E3F7D" w:rsidRDefault="005E3F7D" w:rsidP="00D356F6">
      <w:pPr>
        <w:ind w:left="708" w:hangingChars="295" w:hanging="708"/>
        <w:rPr>
          <w:rFonts w:asciiTheme="majorEastAsia" w:eastAsiaTheme="majorEastAsia" w:hAnsiTheme="majorEastAsia"/>
          <w:sz w:val="24"/>
          <w:szCs w:val="24"/>
        </w:rPr>
      </w:pPr>
      <w:r w:rsidRPr="000373DD">
        <w:rPr>
          <w:rFonts w:asciiTheme="majorEastAsia" w:eastAsiaTheme="majorEastAsia" w:hAnsiTheme="majorEastAsia" w:hint="eastAsia"/>
          <w:color w:val="0070C0"/>
          <w:sz w:val="24"/>
          <w:szCs w:val="24"/>
        </w:rPr>
        <w:t xml:space="preserve">　　　</w:t>
      </w:r>
      <w:r w:rsidR="00D356F6">
        <w:rPr>
          <w:rFonts w:asciiTheme="majorEastAsia" w:eastAsiaTheme="majorEastAsia" w:hAnsiTheme="majorEastAsia" w:hint="eastAsia"/>
          <w:sz w:val="24"/>
          <w:szCs w:val="24"/>
        </w:rPr>
        <w:t>・</w:t>
      </w:r>
      <w:r w:rsidRPr="000373DD">
        <w:rPr>
          <w:rFonts w:asciiTheme="majorEastAsia" w:eastAsiaTheme="majorEastAsia" w:hAnsiTheme="majorEastAsia" w:hint="eastAsia"/>
          <w:sz w:val="24"/>
          <w:szCs w:val="24"/>
        </w:rPr>
        <w:t>必要に応じて、大阪府高次脳機能障がい相談支援センターも参加します。</w:t>
      </w:r>
    </w:p>
    <w:p w:rsidR="00AF409D" w:rsidRPr="002E3AF3" w:rsidRDefault="00AF409D" w:rsidP="005E3F7D">
      <w:pPr>
        <w:ind w:left="960" w:hangingChars="400" w:hanging="960"/>
        <w:rPr>
          <w:rFonts w:asciiTheme="majorEastAsia" w:eastAsiaTheme="majorEastAsia" w:hAnsiTheme="majorEastAsia"/>
          <w:sz w:val="24"/>
          <w:szCs w:val="24"/>
          <w:u w:val="single"/>
        </w:rPr>
      </w:pPr>
    </w:p>
    <w:p w:rsidR="002A16BE" w:rsidRPr="002A16BE" w:rsidRDefault="002A16BE" w:rsidP="00F11F04">
      <w:pPr>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（３）会議の開催時期及び開催時間の決定</w:t>
      </w:r>
    </w:p>
    <w:p w:rsidR="002A16BE" w:rsidRPr="009A25F7" w:rsidRDefault="002A16BE" w:rsidP="002A16BE">
      <w:pPr>
        <w:ind w:left="960" w:hangingChars="400" w:hanging="96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w:t>
      </w:r>
      <w:r w:rsidR="005E3F7D" w:rsidRPr="009A25F7">
        <w:rPr>
          <w:rFonts w:asciiTheme="majorEastAsia" w:eastAsiaTheme="majorEastAsia" w:hAnsiTheme="majorEastAsia" w:hint="eastAsia"/>
          <w:sz w:val="24"/>
          <w:szCs w:val="24"/>
        </w:rPr>
        <w:t>相談支援事業所などを</w:t>
      </w:r>
      <w:r w:rsidRPr="009A25F7">
        <w:rPr>
          <w:rFonts w:asciiTheme="majorEastAsia" w:eastAsiaTheme="majorEastAsia" w:hAnsiTheme="majorEastAsia" w:hint="eastAsia"/>
          <w:sz w:val="24"/>
          <w:szCs w:val="24"/>
        </w:rPr>
        <w:t>中心に、できるだけ速やかに開催時期を決定します。</w:t>
      </w:r>
    </w:p>
    <w:p w:rsidR="005E3F7D" w:rsidRPr="009A25F7" w:rsidRDefault="005E3F7D" w:rsidP="002A16BE">
      <w:pPr>
        <w:ind w:left="960" w:hangingChars="400" w:hanging="960"/>
        <w:rPr>
          <w:rFonts w:asciiTheme="majorEastAsia" w:eastAsiaTheme="majorEastAsia" w:hAnsiTheme="majorEastAsia"/>
          <w:sz w:val="24"/>
          <w:szCs w:val="24"/>
        </w:rPr>
      </w:pPr>
      <w:r w:rsidRPr="009A25F7">
        <w:rPr>
          <w:rFonts w:asciiTheme="majorEastAsia" w:eastAsiaTheme="majorEastAsia" w:hAnsiTheme="majorEastAsia" w:hint="eastAsia"/>
          <w:sz w:val="24"/>
          <w:szCs w:val="24"/>
        </w:rPr>
        <w:t xml:space="preserve">　　　・会議に要する時間は、原則1時間～2時間とします（１時間半が目安）。</w:t>
      </w:r>
    </w:p>
    <w:p w:rsidR="002A16BE" w:rsidRPr="002A16BE" w:rsidRDefault="002A16BE" w:rsidP="00394C97">
      <w:pPr>
        <w:ind w:left="960" w:hangingChars="400" w:hanging="96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w:t>
      </w:r>
    </w:p>
    <w:p w:rsidR="002A16BE" w:rsidRPr="002A16BE" w:rsidRDefault="002A16BE" w:rsidP="00D356F6">
      <w:pPr>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（４）会議のプロセスと進行の流れ</w:t>
      </w:r>
    </w:p>
    <w:tbl>
      <w:tblPr>
        <w:tblStyle w:val="a3"/>
        <w:tblW w:w="0" w:type="auto"/>
        <w:tblInd w:w="534" w:type="dxa"/>
        <w:tblLook w:val="04A0" w:firstRow="1" w:lastRow="0" w:firstColumn="1" w:lastColumn="0" w:noHBand="0" w:noVBand="1"/>
      </w:tblPr>
      <w:tblGrid>
        <w:gridCol w:w="2551"/>
        <w:gridCol w:w="6662"/>
      </w:tblGrid>
      <w:tr w:rsidR="005E3F7D" w:rsidTr="00C628E3">
        <w:tc>
          <w:tcPr>
            <w:tcW w:w="2551" w:type="dxa"/>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会議のステップ</w:t>
            </w:r>
          </w:p>
        </w:tc>
        <w:tc>
          <w:tcPr>
            <w:tcW w:w="6662" w:type="dxa"/>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流　　れ</w:t>
            </w:r>
          </w:p>
        </w:tc>
      </w:tr>
      <w:tr w:rsidR="005E3F7D" w:rsidTr="00C628E3">
        <w:tc>
          <w:tcPr>
            <w:tcW w:w="2551" w:type="dxa"/>
            <w:vAlign w:val="center"/>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ステップ１</w:t>
            </w:r>
          </w:p>
          <w:p w:rsidR="005E3F7D" w:rsidRPr="0050402D" w:rsidRDefault="005E3F7D" w:rsidP="00B9310B">
            <w:pPr>
              <w:jc w:val="center"/>
              <w:rPr>
                <w:rFonts w:ascii="HG丸ｺﾞｼｯｸM-PRO" w:eastAsia="HG丸ｺﾞｼｯｸM-PRO" w:hAnsi="HG丸ｺﾞｼｯｸM-PRO"/>
                <w:szCs w:val="21"/>
              </w:rPr>
            </w:pPr>
          </w:p>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【導入】</w:t>
            </w:r>
          </w:p>
        </w:tc>
        <w:tc>
          <w:tcPr>
            <w:tcW w:w="6662" w:type="dxa"/>
          </w:tcPr>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１）司会者があいさつ</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・会議開催に至った経過、目的の説明</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・資料の説明</w:t>
            </w:r>
          </w:p>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・会議の流れと時間の確認</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２）出席者の紹介</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・所属機関の役割紹介も忘れずに行う</w:t>
            </w:r>
          </w:p>
        </w:tc>
      </w:tr>
      <w:tr w:rsidR="005E3F7D" w:rsidTr="00C628E3">
        <w:tc>
          <w:tcPr>
            <w:tcW w:w="2551" w:type="dxa"/>
            <w:vAlign w:val="center"/>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ステップ２</w:t>
            </w:r>
          </w:p>
          <w:p w:rsidR="005E3F7D" w:rsidRPr="0050402D" w:rsidRDefault="005E3F7D" w:rsidP="00B9310B">
            <w:pPr>
              <w:jc w:val="center"/>
              <w:rPr>
                <w:rFonts w:ascii="HG丸ｺﾞｼｯｸM-PRO" w:eastAsia="HG丸ｺﾞｼｯｸM-PRO" w:hAnsi="HG丸ｺﾞｼｯｸM-PRO"/>
                <w:szCs w:val="21"/>
              </w:rPr>
            </w:pPr>
          </w:p>
          <w:p w:rsidR="00C83231"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【情報の共有</w:t>
            </w:r>
            <w:r w:rsidR="002B369E">
              <w:rPr>
                <w:rFonts w:ascii="HG丸ｺﾞｼｯｸM-PRO" w:eastAsia="HG丸ｺﾞｼｯｸM-PRO" w:hAnsi="HG丸ｺﾞｼｯｸM-PRO" w:hint="eastAsia"/>
                <w:szCs w:val="21"/>
              </w:rPr>
              <w:t>・課題の</w:t>
            </w:r>
          </w:p>
          <w:p w:rsidR="005E3F7D" w:rsidRPr="0050402D" w:rsidRDefault="002B369E" w:rsidP="00B9310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明確化</w:t>
            </w:r>
            <w:r w:rsidR="005E3F7D" w:rsidRPr="0050402D">
              <w:rPr>
                <w:rFonts w:ascii="HG丸ｺﾞｼｯｸM-PRO" w:eastAsia="HG丸ｺﾞｼｯｸM-PRO" w:hAnsi="HG丸ｺﾞｼｯｸM-PRO" w:hint="eastAsia"/>
                <w:szCs w:val="21"/>
              </w:rPr>
              <w:t>】</w:t>
            </w:r>
          </w:p>
        </w:tc>
        <w:tc>
          <w:tcPr>
            <w:tcW w:w="6662" w:type="dxa"/>
          </w:tcPr>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３）今までの経過について全員で共有</w:t>
            </w:r>
          </w:p>
          <w:p w:rsidR="005E3F7D" w:rsidRPr="0016118A" w:rsidRDefault="005E3F7D" w:rsidP="002B369E">
            <w:pPr>
              <w:snapToGrid w:val="0"/>
              <w:ind w:left="420" w:hangingChars="200" w:hanging="42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・会議開催までに得られた基礎情報の説明</w:t>
            </w:r>
            <w:r w:rsidR="002B369E" w:rsidRPr="0016118A">
              <w:rPr>
                <w:rFonts w:ascii="HG丸ｺﾞｼｯｸM-PRO" w:eastAsia="HG丸ｺﾞｼｯｸM-PRO" w:hAnsi="HG丸ｺﾞｼｯｸM-PRO" w:hint="eastAsia"/>
                <w:szCs w:val="21"/>
              </w:rPr>
              <w:t>（これから支援が始まるときなど必要に応じて実施</w:t>
            </w:r>
            <w:r w:rsidR="00386C7D">
              <w:rPr>
                <w:rFonts w:ascii="HG丸ｺﾞｼｯｸM-PRO" w:eastAsia="HG丸ｺﾞｼｯｸM-PRO" w:hAnsi="HG丸ｺﾞｼｯｸM-PRO" w:hint="eastAsia"/>
                <w:szCs w:val="21"/>
              </w:rPr>
              <w:t>）</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・各機関から今までの経過を報告</w:t>
            </w:r>
          </w:p>
          <w:p w:rsidR="002B369E" w:rsidRPr="0016118A" w:rsidRDefault="002B369E" w:rsidP="002B369E">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４）状況を明確化し、支援における課題を整理する</w:t>
            </w:r>
          </w:p>
          <w:p w:rsidR="005E3F7D" w:rsidRPr="0016118A" w:rsidRDefault="002B369E" w:rsidP="002B369E">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・課題が何かを検討していく</w:t>
            </w:r>
          </w:p>
        </w:tc>
      </w:tr>
      <w:tr w:rsidR="005E3F7D" w:rsidTr="00C628E3">
        <w:tc>
          <w:tcPr>
            <w:tcW w:w="2551" w:type="dxa"/>
            <w:vAlign w:val="center"/>
          </w:tcPr>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ステップ</w:t>
            </w:r>
            <w:r w:rsidR="002B369E" w:rsidRPr="0016118A">
              <w:rPr>
                <w:rFonts w:ascii="HG丸ｺﾞｼｯｸM-PRO" w:eastAsia="HG丸ｺﾞｼｯｸM-PRO" w:hAnsi="HG丸ｺﾞｼｯｸM-PRO" w:hint="eastAsia"/>
                <w:szCs w:val="21"/>
              </w:rPr>
              <w:t>３</w:t>
            </w:r>
          </w:p>
          <w:p w:rsidR="005E3F7D" w:rsidRPr="0016118A" w:rsidRDefault="005E3F7D" w:rsidP="00B9310B">
            <w:pPr>
              <w:jc w:val="center"/>
              <w:rPr>
                <w:rFonts w:ascii="HG丸ｺﾞｼｯｸM-PRO" w:eastAsia="HG丸ｺﾞｼｯｸM-PRO" w:hAnsi="HG丸ｺﾞｼｯｸM-PRO"/>
                <w:szCs w:val="21"/>
              </w:rPr>
            </w:pPr>
          </w:p>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【対応と役割分担</w:t>
            </w:r>
          </w:p>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の検討】</w:t>
            </w:r>
          </w:p>
        </w:tc>
        <w:tc>
          <w:tcPr>
            <w:tcW w:w="6662" w:type="dxa"/>
          </w:tcPr>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５）アプローチの検討</w:t>
            </w:r>
          </w:p>
          <w:p w:rsidR="005E3F7D" w:rsidRPr="0016118A" w:rsidRDefault="00441549"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・どういったことから課題</w:t>
            </w:r>
            <w:r w:rsidR="005E3F7D" w:rsidRPr="0016118A">
              <w:rPr>
                <w:rFonts w:ascii="HG丸ｺﾞｼｯｸM-PRO" w:eastAsia="HG丸ｺﾞｼｯｸM-PRO" w:hAnsi="HG丸ｺﾞｼｯｸM-PRO" w:hint="eastAsia"/>
                <w:szCs w:val="21"/>
              </w:rPr>
              <w:t>が</w:t>
            </w:r>
            <w:r w:rsidRPr="0016118A">
              <w:rPr>
                <w:rFonts w:ascii="HG丸ｺﾞｼｯｸM-PRO" w:eastAsia="HG丸ｺﾞｼｯｸM-PRO" w:hAnsi="HG丸ｺﾞｼｯｸM-PRO" w:hint="eastAsia"/>
                <w:szCs w:val="21"/>
              </w:rPr>
              <w:t>解決</w:t>
            </w:r>
            <w:r w:rsidR="00997989">
              <w:rPr>
                <w:rFonts w:ascii="HG丸ｺﾞｼｯｸM-PRO" w:eastAsia="HG丸ｺﾞｼｯｸM-PRO" w:hAnsi="HG丸ｺﾞｼｯｸM-PRO" w:hint="eastAsia"/>
                <w:szCs w:val="21"/>
              </w:rPr>
              <w:t>できるの</w:t>
            </w:r>
            <w:r w:rsidR="005E3F7D" w:rsidRPr="0016118A">
              <w:rPr>
                <w:rFonts w:ascii="HG丸ｺﾞｼｯｸM-PRO" w:eastAsia="HG丸ｺﾞｼｯｸM-PRO" w:hAnsi="HG丸ｺﾞｼｯｸM-PRO" w:hint="eastAsia"/>
                <w:szCs w:val="21"/>
              </w:rPr>
              <w:t>か。</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・最も実現できそうなものは何か</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・優先順位は？短期目標、長期目標は何か</w:t>
            </w:r>
          </w:p>
          <w:p w:rsidR="005E3F7D" w:rsidRPr="0016118A" w:rsidRDefault="005E3F7D" w:rsidP="00997989">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６）</w:t>
            </w:r>
            <w:r w:rsidR="00997989">
              <w:rPr>
                <w:rFonts w:ascii="HG丸ｺﾞｼｯｸM-PRO" w:eastAsia="HG丸ｺﾞｼｯｸM-PRO" w:hAnsi="HG丸ｺﾞｼｯｸM-PRO" w:hint="eastAsia"/>
                <w:szCs w:val="21"/>
              </w:rPr>
              <w:t>利用できる</w:t>
            </w:r>
            <w:r w:rsidRPr="0016118A">
              <w:rPr>
                <w:rFonts w:ascii="HG丸ｺﾞｼｯｸM-PRO" w:eastAsia="HG丸ｺﾞｼｯｸM-PRO" w:hAnsi="HG丸ｺﾞｼｯｸM-PRO" w:hint="eastAsia"/>
                <w:szCs w:val="21"/>
              </w:rPr>
              <w:t>社会資源</w:t>
            </w:r>
            <w:r w:rsidR="00997989">
              <w:rPr>
                <w:rFonts w:ascii="HG丸ｺﾞｼｯｸM-PRO" w:eastAsia="HG丸ｺﾞｼｯｸM-PRO" w:hAnsi="HG丸ｺﾞｼｯｸM-PRO" w:hint="eastAsia"/>
                <w:szCs w:val="21"/>
              </w:rPr>
              <w:t>等</w:t>
            </w:r>
            <w:r w:rsidRPr="0016118A">
              <w:rPr>
                <w:rFonts w:ascii="HG丸ｺﾞｼｯｸM-PRO" w:eastAsia="HG丸ｺﾞｼｯｸM-PRO" w:hAnsi="HG丸ｺﾞｼｯｸM-PRO" w:hint="eastAsia"/>
                <w:szCs w:val="21"/>
              </w:rPr>
              <w:t>についての検討</w:t>
            </w:r>
          </w:p>
        </w:tc>
      </w:tr>
      <w:tr w:rsidR="005E3F7D" w:rsidTr="00C628E3">
        <w:tc>
          <w:tcPr>
            <w:tcW w:w="2551" w:type="dxa"/>
            <w:vAlign w:val="center"/>
          </w:tcPr>
          <w:p w:rsidR="005E3F7D" w:rsidRPr="0016118A" w:rsidRDefault="002B369E"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ステップ４</w:t>
            </w:r>
          </w:p>
          <w:p w:rsidR="005E3F7D" w:rsidRPr="0016118A" w:rsidRDefault="005E3F7D" w:rsidP="00B9310B">
            <w:pPr>
              <w:jc w:val="center"/>
              <w:rPr>
                <w:rFonts w:ascii="HG丸ｺﾞｼｯｸM-PRO" w:eastAsia="HG丸ｺﾞｼｯｸM-PRO" w:hAnsi="HG丸ｺﾞｼｯｸM-PRO"/>
                <w:szCs w:val="21"/>
              </w:rPr>
            </w:pPr>
          </w:p>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【今後の方針の確認】</w:t>
            </w:r>
          </w:p>
        </w:tc>
        <w:tc>
          <w:tcPr>
            <w:tcW w:w="6662" w:type="dxa"/>
          </w:tcPr>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７）今後の</w:t>
            </w:r>
            <w:r w:rsidR="002B369E" w:rsidRPr="0016118A">
              <w:rPr>
                <w:rFonts w:ascii="HG丸ｺﾞｼｯｸM-PRO" w:eastAsia="HG丸ｺﾞｼｯｸM-PRO" w:hAnsi="HG丸ｺﾞｼｯｸM-PRO" w:hint="eastAsia"/>
                <w:szCs w:val="21"/>
              </w:rPr>
              <w:t>支援</w:t>
            </w:r>
            <w:r w:rsidRPr="0016118A">
              <w:rPr>
                <w:rFonts w:ascii="HG丸ｺﾞｼｯｸM-PRO" w:eastAsia="HG丸ｺﾞｼｯｸM-PRO" w:hAnsi="HG丸ｺﾞｼｯｸM-PRO" w:hint="eastAsia"/>
                <w:szCs w:val="21"/>
              </w:rPr>
              <w:t>方針の</w:t>
            </w:r>
            <w:r w:rsidR="002B369E" w:rsidRPr="0016118A">
              <w:rPr>
                <w:rFonts w:ascii="HG丸ｺﾞｼｯｸM-PRO" w:eastAsia="HG丸ｺﾞｼｯｸM-PRO" w:hAnsi="HG丸ｺﾞｼｯｸM-PRO" w:hint="eastAsia"/>
                <w:szCs w:val="21"/>
              </w:rPr>
              <w:t>決定</w:t>
            </w:r>
          </w:p>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８）役割分担の決定</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・各機関の役割の</w:t>
            </w:r>
            <w:r w:rsidR="002B369E" w:rsidRPr="0016118A">
              <w:rPr>
                <w:rFonts w:ascii="HG丸ｺﾞｼｯｸM-PRO" w:eastAsia="HG丸ｺﾞｼｯｸM-PRO" w:hAnsi="HG丸ｺﾞｼｯｸM-PRO" w:hint="eastAsia"/>
                <w:szCs w:val="21"/>
              </w:rPr>
              <w:t>決定</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・情報集約する機関は必ず決める</w:t>
            </w:r>
          </w:p>
          <w:p w:rsidR="002B369E"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９）会議の決定事項の確認</w:t>
            </w:r>
          </w:p>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１０</w:t>
            </w:r>
            <w:r w:rsidR="005E3F7D" w:rsidRPr="0016118A">
              <w:rPr>
                <w:rFonts w:ascii="HG丸ｺﾞｼｯｸM-PRO" w:eastAsia="HG丸ｺﾞｼｯｸM-PRO" w:hAnsi="HG丸ｺﾞｼｯｸM-PRO" w:hint="eastAsia"/>
                <w:szCs w:val="21"/>
              </w:rPr>
              <w:t>）次回会議開催日の決定</w:t>
            </w:r>
          </w:p>
        </w:tc>
      </w:tr>
    </w:tbl>
    <w:p w:rsidR="00F33E98" w:rsidRDefault="00F33E98" w:rsidP="009C05FC">
      <w:pPr>
        <w:ind w:left="960" w:hangingChars="400" w:hanging="960"/>
        <w:rPr>
          <w:rFonts w:asciiTheme="majorEastAsia" w:eastAsiaTheme="majorEastAsia" w:hAnsiTheme="majorEastAsia"/>
          <w:sz w:val="24"/>
          <w:szCs w:val="24"/>
        </w:rPr>
      </w:pPr>
    </w:p>
    <w:p w:rsidR="009C05FC" w:rsidRPr="0016118A" w:rsidRDefault="009C05FC" w:rsidP="009C05FC">
      <w:pPr>
        <w:ind w:left="960" w:hangingChars="400" w:hanging="960"/>
        <w:rPr>
          <w:rFonts w:asciiTheme="majorEastAsia" w:eastAsiaTheme="majorEastAsia" w:hAnsiTheme="majorEastAsia"/>
          <w:sz w:val="24"/>
          <w:szCs w:val="24"/>
        </w:rPr>
      </w:pPr>
      <w:r w:rsidRPr="0016118A">
        <w:rPr>
          <w:rFonts w:asciiTheme="majorEastAsia" w:eastAsiaTheme="majorEastAsia" w:hAnsiTheme="majorEastAsia" w:hint="eastAsia"/>
          <w:sz w:val="24"/>
          <w:szCs w:val="24"/>
        </w:rPr>
        <w:lastRenderedPageBreak/>
        <w:t>（５）会議実施の際の工夫点</w:t>
      </w:r>
    </w:p>
    <w:p w:rsidR="009C05FC" w:rsidRPr="0016118A" w:rsidRDefault="009C05FC" w:rsidP="009C05FC">
      <w:pPr>
        <w:ind w:firstLineChars="100" w:firstLine="240"/>
        <w:rPr>
          <w:rFonts w:asciiTheme="majorEastAsia" w:eastAsiaTheme="majorEastAsia" w:hAnsiTheme="majorEastAsia"/>
          <w:sz w:val="24"/>
          <w:szCs w:val="24"/>
          <w:u w:val="single"/>
        </w:rPr>
      </w:pPr>
      <w:r w:rsidRPr="0016118A">
        <w:rPr>
          <w:rFonts w:asciiTheme="majorEastAsia" w:eastAsiaTheme="majorEastAsia" w:hAnsiTheme="majorEastAsia" w:hint="eastAsia"/>
          <w:sz w:val="24"/>
          <w:szCs w:val="24"/>
          <w:u w:val="single"/>
        </w:rPr>
        <w:t>◆参加者全員が話し合ったことを具体的に共有しましょう</w:t>
      </w:r>
    </w:p>
    <w:p w:rsidR="009C05FC" w:rsidRPr="0016118A" w:rsidRDefault="009C05FC" w:rsidP="009A028A">
      <w:pPr>
        <w:ind w:leftChars="146" w:left="547" w:hangingChars="100" w:hanging="240"/>
        <w:rPr>
          <w:rFonts w:asciiTheme="majorEastAsia" w:eastAsiaTheme="majorEastAsia" w:hAnsiTheme="majorEastAsia"/>
          <w:sz w:val="24"/>
          <w:szCs w:val="24"/>
        </w:rPr>
      </w:pPr>
      <w:r w:rsidRPr="0016118A">
        <w:rPr>
          <w:rFonts w:asciiTheme="majorEastAsia" w:eastAsiaTheme="majorEastAsia" w:hAnsiTheme="majorEastAsia" w:hint="eastAsia"/>
          <w:sz w:val="24"/>
          <w:szCs w:val="24"/>
        </w:rPr>
        <w:t>・新たに出てきた課題やまだ解決されていない課題、次回までに取り組む内容、役割分担、次の開催時期は会議の最後に参加者全員で必ず確認しましょう。</w:t>
      </w:r>
    </w:p>
    <w:p w:rsidR="0016118A" w:rsidRPr="00F47371" w:rsidRDefault="009C05FC" w:rsidP="001C169D">
      <w:pPr>
        <w:ind w:leftChars="100" w:left="450" w:hangingChars="100" w:hanging="240"/>
        <w:rPr>
          <w:rFonts w:asciiTheme="majorEastAsia" w:eastAsiaTheme="majorEastAsia" w:hAnsiTheme="majorEastAsia"/>
          <w:sz w:val="24"/>
          <w:szCs w:val="24"/>
        </w:rPr>
      </w:pPr>
      <w:r w:rsidRPr="00AF409D">
        <w:rPr>
          <w:rFonts w:asciiTheme="majorEastAsia" w:eastAsiaTheme="majorEastAsia" w:hAnsiTheme="majorEastAsia" w:hint="eastAsia"/>
          <w:sz w:val="24"/>
          <w:szCs w:val="24"/>
        </w:rPr>
        <w:t>・</w:t>
      </w:r>
      <w:r w:rsidR="0016118A" w:rsidRPr="00AF409D">
        <w:rPr>
          <w:rFonts w:asciiTheme="majorEastAsia" w:eastAsiaTheme="majorEastAsia" w:hAnsiTheme="majorEastAsia" w:hint="eastAsia"/>
          <w:sz w:val="24"/>
          <w:szCs w:val="24"/>
        </w:rPr>
        <w:t>様々な意見を１つに集約していくために</w:t>
      </w:r>
      <w:r w:rsidRPr="00AF409D">
        <w:rPr>
          <w:rFonts w:asciiTheme="majorEastAsia" w:eastAsiaTheme="majorEastAsia" w:hAnsiTheme="majorEastAsia" w:hint="eastAsia"/>
          <w:sz w:val="24"/>
          <w:szCs w:val="24"/>
        </w:rPr>
        <w:t>ホワイ</w:t>
      </w:r>
      <w:r w:rsidRPr="00F47371">
        <w:rPr>
          <w:rFonts w:asciiTheme="majorEastAsia" w:eastAsiaTheme="majorEastAsia" w:hAnsiTheme="majorEastAsia" w:hint="eastAsia"/>
          <w:sz w:val="24"/>
          <w:szCs w:val="24"/>
        </w:rPr>
        <w:t>トボード</w:t>
      </w:r>
      <w:r w:rsidR="0016118A" w:rsidRPr="00F47371">
        <w:rPr>
          <w:rFonts w:asciiTheme="majorEastAsia" w:eastAsiaTheme="majorEastAsia" w:hAnsiTheme="majorEastAsia" w:hint="eastAsia"/>
          <w:sz w:val="24"/>
          <w:szCs w:val="24"/>
        </w:rPr>
        <w:t>を</w:t>
      </w:r>
      <w:r w:rsidR="009646CA" w:rsidRPr="00F47371">
        <w:rPr>
          <w:rFonts w:asciiTheme="majorEastAsia" w:eastAsiaTheme="majorEastAsia" w:hAnsiTheme="majorEastAsia" w:hint="eastAsia"/>
          <w:sz w:val="24"/>
          <w:szCs w:val="24"/>
        </w:rPr>
        <w:t>活用</w:t>
      </w:r>
      <w:r w:rsidR="0016118A" w:rsidRPr="00F47371">
        <w:rPr>
          <w:rFonts w:asciiTheme="majorEastAsia" w:eastAsiaTheme="majorEastAsia" w:hAnsiTheme="majorEastAsia" w:hint="eastAsia"/>
          <w:sz w:val="24"/>
          <w:szCs w:val="24"/>
        </w:rPr>
        <w:t>したり</w:t>
      </w:r>
      <w:r w:rsidR="009646CA" w:rsidRPr="00F47371">
        <w:rPr>
          <w:rFonts w:asciiTheme="majorEastAsia" w:eastAsiaTheme="majorEastAsia" w:hAnsiTheme="majorEastAsia" w:hint="eastAsia"/>
          <w:sz w:val="24"/>
          <w:szCs w:val="24"/>
        </w:rPr>
        <w:t>、</w:t>
      </w:r>
      <w:r w:rsidR="0016118A" w:rsidRPr="00F47371">
        <w:rPr>
          <w:rFonts w:asciiTheme="majorEastAsia" w:eastAsiaTheme="majorEastAsia" w:hAnsiTheme="majorEastAsia" w:hint="eastAsia"/>
          <w:sz w:val="24"/>
          <w:szCs w:val="24"/>
        </w:rPr>
        <w:t>毎回の会議に特定の記録</w:t>
      </w:r>
      <w:r w:rsidRPr="00F47371">
        <w:rPr>
          <w:rFonts w:asciiTheme="majorEastAsia" w:eastAsiaTheme="majorEastAsia" w:hAnsiTheme="majorEastAsia" w:hint="eastAsia"/>
          <w:sz w:val="24"/>
          <w:szCs w:val="24"/>
        </w:rPr>
        <w:t>様式を用いるなどの工夫</w:t>
      </w:r>
      <w:r w:rsidR="0016118A" w:rsidRPr="00F47371">
        <w:rPr>
          <w:rFonts w:asciiTheme="majorEastAsia" w:eastAsiaTheme="majorEastAsia" w:hAnsiTheme="majorEastAsia" w:hint="eastAsia"/>
          <w:sz w:val="24"/>
          <w:szCs w:val="24"/>
        </w:rPr>
        <w:t>も試みてください。</w:t>
      </w:r>
      <w:r w:rsidR="001C169D" w:rsidRPr="00F47371">
        <w:rPr>
          <w:rFonts w:asciiTheme="majorEastAsia" w:eastAsiaTheme="majorEastAsia" w:hAnsiTheme="majorEastAsia" w:hint="eastAsia"/>
          <w:sz w:val="24"/>
          <w:szCs w:val="24"/>
        </w:rPr>
        <w:t>（資料編</w:t>
      </w:r>
      <w:r w:rsidR="00B62889" w:rsidRPr="00F47371">
        <w:rPr>
          <w:rFonts w:asciiTheme="majorEastAsia" w:eastAsiaTheme="majorEastAsia" w:hAnsiTheme="majorEastAsia" w:hint="eastAsia"/>
          <w:sz w:val="24"/>
          <w:szCs w:val="24"/>
        </w:rPr>
        <w:t>P</w:t>
      </w:r>
      <w:r w:rsidR="006F5EE4" w:rsidRPr="00F47371">
        <w:rPr>
          <w:rFonts w:asciiTheme="majorEastAsia" w:eastAsiaTheme="majorEastAsia" w:hAnsiTheme="majorEastAsia" w:hint="eastAsia"/>
          <w:sz w:val="24"/>
          <w:szCs w:val="24"/>
        </w:rPr>
        <w:t>.４７</w:t>
      </w:r>
      <w:r w:rsidR="001C169D" w:rsidRPr="00F47371">
        <w:rPr>
          <w:rFonts w:asciiTheme="majorEastAsia" w:eastAsiaTheme="majorEastAsia" w:hAnsiTheme="majorEastAsia" w:hint="eastAsia"/>
          <w:sz w:val="24"/>
          <w:szCs w:val="24"/>
        </w:rPr>
        <w:t>に、支援会議の様式例を掲載しています。）</w:t>
      </w:r>
    </w:p>
    <w:p w:rsidR="00E34BDD" w:rsidRDefault="00E34BDD" w:rsidP="00DB78AF">
      <w:pPr>
        <w:widowControl/>
        <w:jc w:val="left"/>
        <w:rPr>
          <w:rFonts w:asciiTheme="majorEastAsia" w:eastAsiaTheme="majorEastAsia" w:hAnsiTheme="majorEastAsia"/>
          <w:sz w:val="24"/>
          <w:szCs w:val="24"/>
        </w:rPr>
      </w:pPr>
    </w:p>
    <w:p w:rsidR="002D4A06" w:rsidRDefault="009E71DB" w:rsidP="009E71DB">
      <w:pPr>
        <w:ind w:left="960" w:hangingChars="400" w:hanging="960"/>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noProof/>
          <w:sz w:val="24"/>
          <w:szCs w:val="24"/>
        </w:rPr>
        <mc:AlternateContent>
          <mc:Choice Requires="wps">
            <w:drawing>
              <wp:anchor distT="0" distB="0" distL="114300" distR="114300" simplePos="0" relativeHeight="251805696" behindDoc="0" locked="0" layoutInCell="1" allowOverlap="1" wp14:anchorId="19E76F94" wp14:editId="5EB0409A">
                <wp:simplePos x="0" y="0"/>
                <wp:positionH relativeFrom="column">
                  <wp:posOffset>-34290</wp:posOffset>
                </wp:positionH>
                <wp:positionV relativeFrom="paragraph">
                  <wp:posOffset>241935</wp:posOffset>
                </wp:positionV>
                <wp:extent cx="6505575" cy="6610350"/>
                <wp:effectExtent l="0" t="0" r="28575" b="19050"/>
                <wp:wrapSquare wrapText="bothSides"/>
                <wp:docPr id="25" name="角丸四角形 25"/>
                <wp:cNvGraphicFramePr/>
                <a:graphic xmlns:a="http://schemas.openxmlformats.org/drawingml/2006/main">
                  <a:graphicData uri="http://schemas.microsoft.com/office/word/2010/wordprocessingShape">
                    <wps:wsp>
                      <wps:cNvSpPr/>
                      <wps:spPr>
                        <a:xfrm>
                          <a:off x="0" y="0"/>
                          <a:ext cx="6505575" cy="6610350"/>
                        </a:xfrm>
                        <a:prstGeom prst="roundRect">
                          <a:avLst>
                            <a:gd name="adj" fmla="val 9273"/>
                          </a:avLst>
                        </a:prstGeom>
                        <a:noFill/>
                        <a:ln w="12700" cap="flat" cmpd="sng" algn="ctr">
                          <a:solidFill>
                            <a:sysClr val="windowText" lastClr="000000"/>
                          </a:solidFill>
                          <a:prstDash val="solid"/>
                        </a:ln>
                        <a:effectLst/>
                      </wps:spPr>
                      <wps:txbx>
                        <w:txbxContent>
                          <w:p w:rsidR="005F6D8C" w:rsidRPr="004E391D" w:rsidRDefault="005F6D8C" w:rsidP="002D4A06">
                            <w:pPr>
                              <w:jc w:val="cente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ケース概要</w:t>
                            </w:r>
                          </w:p>
                          <w:p w:rsidR="005F6D8C" w:rsidRPr="004E391D" w:rsidRDefault="005F6D8C" w:rsidP="002D4A06">
                            <w:pPr>
                              <w:jc w:val="center"/>
                              <w:rPr>
                                <w:rFonts w:ascii="HG丸ｺﾞｼｯｸM-PRO" w:eastAsia="HG丸ｺﾞｼｯｸM-PRO" w:hAnsi="HG丸ｺﾞｼｯｸM-PRO"/>
                                <w:sz w:val="24"/>
                                <w:szCs w:val="24"/>
                              </w:rPr>
                            </w:pPr>
                          </w:p>
                          <w:p w:rsidR="005F6D8C" w:rsidRDefault="005F6D8C" w:rsidP="002D4A06">
                            <w:pP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31</w:t>
                            </w:r>
                            <w:r w:rsidRPr="004E391D">
                              <w:rPr>
                                <w:rFonts w:ascii="HG丸ｺﾞｼｯｸM-PRO" w:eastAsia="HG丸ｺﾞｼｯｸM-PRO" w:hAnsi="HG丸ｺﾞｼｯｸM-PRO" w:hint="eastAsia"/>
                                <w:sz w:val="24"/>
                                <w:szCs w:val="24"/>
                              </w:rPr>
                              <w:t>歳の男性。</w:t>
                            </w:r>
                            <w:r>
                              <w:rPr>
                                <w:rFonts w:ascii="HG丸ｺﾞｼｯｸM-PRO" w:eastAsia="HG丸ｺﾞｼｯｸM-PRO" w:hAnsi="HG丸ｺﾞｼｯｸM-PRO" w:hint="eastAsia"/>
                                <w:sz w:val="24"/>
                                <w:szCs w:val="24"/>
                              </w:rPr>
                              <w:t>25</w:t>
                            </w:r>
                            <w:r w:rsidRPr="004E391D">
                              <w:rPr>
                                <w:rFonts w:ascii="HG丸ｺﾞｼｯｸM-PRO" w:eastAsia="HG丸ｺﾞｼｯｸM-PRO" w:hAnsi="HG丸ｺﾞｼｯｸM-PRO" w:hint="eastAsia"/>
                                <w:sz w:val="24"/>
                                <w:szCs w:val="24"/>
                              </w:rPr>
                              <w:t>歳時、バイク走行中に自動車と衝突し、脳挫傷、多発骨折等により救急搬送された。事故後約</w:t>
                            </w:r>
                            <w:r>
                              <w:rPr>
                                <w:rFonts w:ascii="HG丸ｺﾞｼｯｸM-PRO" w:eastAsia="HG丸ｺﾞｼｯｸM-PRO" w:hAnsi="HG丸ｺﾞｼｯｸM-PRO" w:hint="eastAsia"/>
                                <w:sz w:val="24"/>
                                <w:szCs w:val="24"/>
                              </w:rPr>
                              <w:t>２週間意識が戻らなかった。複数</w:t>
                            </w:r>
                            <w:r w:rsidRPr="004E391D">
                              <w:rPr>
                                <w:rFonts w:ascii="HG丸ｺﾞｼｯｸM-PRO" w:eastAsia="HG丸ｺﾞｼｯｸM-PRO" w:hAnsi="HG丸ｺﾞｼｯｸM-PRO" w:hint="eastAsia"/>
                                <w:sz w:val="24"/>
                                <w:szCs w:val="24"/>
                              </w:rPr>
                              <w:t>の病院を経て、事故から約</w:t>
                            </w:r>
                            <w:r w:rsidRPr="0013735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年後、自宅へ</w:t>
                            </w:r>
                            <w:r w:rsidRPr="004E391D">
                              <w:rPr>
                                <w:rFonts w:ascii="HG丸ｺﾞｼｯｸM-PRO" w:eastAsia="HG丸ｺﾞｼｯｸM-PRO" w:hAnsi="HG丸ｺﾞｼｯｸM-PRO" w:hint="eastAsia"/>
                                <w:sz w:val="24"/>
                                <w:szCs w:val="24"/>
                              </w:rPr>
                              <w:t>退院となった。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ADLは、排泄・更衣・整容・入浴等は一部介助が必要な状態である。記憶障がい等の高次脳機能障がいがみられ、コミュニケーションは難しい。</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回復期病院にて高次脳機能障がいと診断され、医師から、</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本人の機能回復には、外出の機会を増やし、様々なことを経験させて、刺激を与えることが大切と言われたため、自宅退院後、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両親が様々な施設に見学に行くも、</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両親の思いと提供できるサービスにズレがあったり、</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本人が利用を嫌がったりしていた。現在は、生活介護を利用している。</w:t>
                            </w:r>
                          </w:p>
                          <w:p w:rsidR="005F6D8C" w:rsidRPr="00AF409D" w:rsidRDefault="005F6D8C" w:rsidP="002D4A06">
                            <w:pPr>
                              <w:ind w:firstLineChars="100" w:firstLine="240"/>
                              <w:rPr>
                                <w:rFonts w:ascii="HG丸ｺﾞｼｯｸM-PRO" w:eastAsia="HG丸ｺﾞｼｯｸM-PRO" w:hAnsi="HG丸ｺﾞｼｯｸM-PRO"/>
                                <w:sz w:val="24"/>
                                <w:szCs w:val="24"/>
                              </w:rPr>
                            </w:pPr>
                          </w:p>
                          <w:p w:rsidR="005F6D8C" w:rsidRPr="00AF409D" w:rsidRDefault="005F6D8C" w:rsidP="002D4A06">
                            <w:pPr>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 xml:space="preserve">　今回、A相談支援事業所相談支援専門員が、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本人が大声をあげたり</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記憶障がいなどにより、支援がうまくいかない</w:t>
                            </w:r>
                            <w:r>
                              <w:rPr>
                                <w:rFonts w:ascii="HG丸ｺﾞｼｯｸM-PRO" w:eastAsia="HG丸ｺﾞｼｯｸM-PRO" w:hAnsi="HG丸ｺﾞｼｯｸM-PRO" w:hint="eastAsia"/>
                                <w:sz w:val="24"/>
                                <w:szCs w:val="24"/>
                              </w:rPr>
                              <w:t>」</w:t>
                            </w:r>
                            <w:r w:rsidRPr="00F47371">
                              <w:rPr>
                                <w:rFonts w:ascii="HG丸ｺﾞｼｯｸM-PRO" w:eastAsia="HG丸ｺﾞｼｯｸM-PRO" w:hAnsi="HG丸ｺﾞｼｯｸM-PRO" w:hint="eastAsia"/>
                                <w:sz w:val="24"/>
                                <w:szCs w:val="24"/>
                              </w:rPr>
                              <w:t>とのＢ生活介護事業所か</w:t>
                            </w:r>
                            <w:r w:rsidRPr="00AF409D">
                              <w:rPr>
                                <w:rFonts w:ascii="HG丸ｺﾞｼｯｸM-PRO" w:eastAsia="HG丸ｺﾞｼｯｸM-PRO" w:hAnsi="HG丸ｺﾞｼｯｸM-PRO" w:hint="eastAsia"/>
                                <w:sz w:val="24"/>
                                <w:szCs w:val="24"/>
                              </w:rPr>
                              <w:t>らの相談に対し、</w:t>
                            </w:r>
                            <w:r>
                              <w:rPr>
                                <w:rFonts w:ascii="HG丸ｺﾞｼｯｸM-PRO" w:eastAsia="HG丸ｺﾞｼｯｸM-PRO" w:hAnsi="HG丸ｺﾞｼｯｸM-PRO" w:hint="eastAsia"/>
                                <w:sz w:val="24"/>
                                <w:szCs w:val="24"/>
                              </w:rPr>
                              <w:t>「自分</w:t>
                            </w:r>
                            <w:r w:rsidRPr="00AF409D">
                              <w:rPr>
                                <w:rFonts w:ascii="HG丸ｺﾞｼｯｸM-PRO" w:eastAsia="HG丸ｺﾞｼｯｸM-PRO" w:hAnsi="HG丸ｺﾞｼｯｸM-PRO" w:hint="eastAsia"/>
                                <w:sz w:val="24"/>
                                <w:szCs w:val="24"/>
                              </w:rPr>
                              <w:t>自身が高次脳機能障がいの支援経験があまりなくどうしたらよいかわからない</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と、基幹相談支援センターに相談をした。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同じころ、母から市障がい福祉担当課に相談があり、「通所をしているが、毎回、母が送迎をしている。大声をあげて抵抗されるためとてもしんどい。いつまでも母が本人を支えることはできないから、この先どうなるのか不安」と泣きながら相談があっ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市障がい福祉担当課と基幹相談支援センターが話し合い、</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本人の思いに沿った支援になっているのか等、支援について再度検討したほうが良いだろうとのことで、支援会議の開催に至った。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まずは情報共有が必要なため、キーパーソンである母、現在関わりのある支援機関に参加を呼びかけた。併せて、</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本人の障がい特性やその行動の背景にはどういうことがあるのかの理解を深めるため</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高次脳機能障がいの専門相談機関である大阪府高次脳機能障がい相談支援センターにも参加を呼びかけた。</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6" style="position:absolute;left:0;text-align:left;margin-left:-2.7pt;margin-top:19.05pt;width:512.25pt;height:5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" filled="f" strokecolor="windowText" strokeweight="1pt">
                <v:textbox inset=",1mm,,1mm">
                  <w:txbxContent>
                    <w:p w:rsidR="005F6D8C" w:rsidRPr="004E391D" w:rsidRDefault="005F6D8C" w:rsidP="002D4A06">
                      <w:pPr>
                        <w:jc w:val="cente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ケース概要</w:t>
                      </w:r>
                    </w:p>
                    <w:p w:rsidR="005F6D8C" w:rsidRPr="004E391D" w:rsidRDefault="005F6D8C" w:rsidP="002D4A06">
                      <w:pPr>
                        <w:jc w:val="center"/>
                        <w:rPr>
                          <w:rFonts w:ascii="HG丸ｺﾞｼｯｸM-PRO" w:eastAsia="HG丸ｺﾞｼｯｸM-PRO" w:hAnsi="HG丸ｺﾞｼｯｸM-PRO"/>
                          <w:sz w:val="24"/>
                          <w:szCs w:val="24"/>
                        </w:rPr>
                      </w:pPr>
                    </w:p>
                    <w:p w:rsidR="005F6D8C" w:rsidRDefault="005F6D8C" w:rsidP="002D4A06">
                      <w:pP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31</w:t>
                      </w:r>
                      <w:r w:rsidRPr="004E391D">
                        <w:rPr>
                          <w:rFonts w:ascii="HG丸ｺﾞｼｯｸM-PRO" w:eastAsia="HG丸ｺﾞｼｯｸM-PRO" w:hAnsi="HG丸ｺﾞｼｯｸM-PRO" w:hint="eastAsia"/>
                          <w:sz w:val="24"/>
                          <w:szCs w:val="24"/>
                        </w:rPr>
                        <w:t>歳の男性。</w:t>
                      </w:r>
                      <w:r>
                        <w:rPr>
                          <w:rFonts w:ascii="HG丸ｺﾞｼｯｸM-PRO" w:eastAsia="HG丸ｺﾞｼｯｸM-PRO" w:hAnsi="HG丸ｺﾞｼｯｸM-PRO" w:hint="eastAsia"/>
                          <w:sz w:val="24"/>
                          <w:szCs w:val="24"/>
                        </w:rPr>
                        <w:t>25</w:t>
                      </w:r>
                      <w:r w:rsidRPr="004E391D">
                        <w:rPr>
                          <w:rFonts w:ascii="HG丸ｺﾞｼｯｸM-PRO" w:eastAsia="HG丸ｺﾞｼｯｸM-PRO" w:hAnsi="HG丸ｺﾞｼｯｸM-PRO" w:hint="eastAsia"/>
                          <w:sz w:val="24"/>
                          <w:szCs w:val="24"/>
                        </w:rPr>
                        <w:t>歳時、バイク走行中に自動車と衝突し、脳挫傷、多発骨折等により救急搬送された。事故後約</w:t>
                      </w:r>
                      <w:r>
                        <w:rPr>
                          <w:rFonts w:ascii="HG丸ｺﾞｼｯｸM-PRO" w:eastAsia="HG丸ｺﾞｼｯｸM-PRO" w:hAnsi="HG丸ｺﾞｼｯｸM-PRO" w:hint="eastAsia"/>
                          <w:sz w:val="24"/>
                          <w:szCs w:val="24"/>
                        </w:rPr>
                        <w:t>２週間意識が戻らなかった。複数</w:t>
                      </w:r>
                      <w:r w:rsidRPr="004E391D">
                        <w:rPr>
                          <w:rFonts w:ascii="HG丸ｺﾞｼｯｸM-PRO" w:eastAsia="HG丸ｺﾞｼｯｸM-PRO" w:hAnsi="HG丸ｺﾞｼｯｸM-PRO" w:hint="eastAsia"/>
                          <w:sz w:val="24"/>
                          <w:szCs w:val="24"/>
                        </w:rPr>
                        <w:t>の病院を経て、事故から約</w:t>
                      </w:r>
                      <w:r w:rsidRPr="0013735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年後、自宅へ</w:t>
                      </w:r>
                      <w:r w:rsidRPr="004E391D">
                        <w:rPr>
                          <w:rFonts w:ascii="HG丸ｺﾞｼｯｸM-PRO" w:eastAsia="HG丸ｺﾞｼｯｸM-PRO" w:hAnsi="HG丸ｺﾞｼｯｸM-PRO" w:hint="eastAsia"/>
                          <w:sz w:val="24"/>
                          <w:szCs w:val="24"/>
                        </w:rPr>
                        <w:t>退院となった。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ADLは、排泄・更衣・整容・入浴等は一部介助が必要な状態である。記憶障がい等の高次脳機能障がいがみられ、コミュニケーションは難しい。</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回復期病院にて高次脳機能障がいと診断され、医師から、</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本人の機能回復には、外出の機会を増やし、様々なことを経験させて、刺激を与えることが大切と言われたため、自宅退院後、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両親が様々な施設に見学に行くも、</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両親の思いと提供できるサービスにズレがあったり、</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本人が利用を嫌がったりしていた。現在は、生活介護を利用している。</w:t>
                      </w:r>
                    </w:p>
                    <w:p w:rsidR="005F6D8C" w:rsidRPr="00AF409D" w:rsidRDefault="005F6D8C" w:rsidP="002D4A06">
                      <w:pPr>
                        <w:ind w:firstLineChars="100" w:firstLine="240"/>
                        <w:rPr>
                          <w:rFonts w:ascii="HG丸ｺﾞｼｯｸM-PRO" w:eastAsia="HG丸ｺﾞｼｯｸM-PRO" w:hAnsi="HG丸ｺﾞｼｯｸM-PRO"/>
                          <w:sz w:val="24"/>
                          <w:szCs w:val="24"/>
                        </w:rPr>
                      </w:pPr>
                    </w:p>
                    <w:p w:rsidR="005F6D8C" w:rsidRPr="00AF409D" w:rsidRDefault="005F6D8C" w:rsidP="002D4A06">
                      <w:pPr>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 xml:space="preserve">　今回、A相談支援事業所相談支援専門員が、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本人が大声をあげたり</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記憶障がいなどにより、支援がうまくいかない</w:t>
                      </w:r>
                      <w:r>
                        <w:rPr>
                          <w:rFonts w:ascii="HG丸ｺﾞｼｯｸM-PRO" w:eastAsia="HG丸ｺﾞｼｯｸM-PRO" w:hAnsi="HG丸ｺﾞｼｯｸM-PRO" w:hint="eastAsia"/>
                          <w:sz w:val="24"/>
                          <w:szCs w:val="24"/>
                        </w:rPr>
                        <w:t>」</w:t>
                      </w:r>
                      <w:r w:rsidRPr="00F47371">
                        <w:rPr>
                          <w:rFonts w:ascii="HG丸ｺﾞｼｯｸM-PRO" w:eastAsia="HG丸ｺﾞｼｯｸM-PRO" w:hAnsi="HG丸ｺﾞｼｯｸM-PRO" w:hint="eastAsia"/>
                          <w:sz w:val="24"/>
                          <w:szCs w:val="24"/>
                        </w:rPr>
                        <w:t>とのＢ生活介護事業所か</w:t>
                      </w:r>
                      <w:r w:rsidRPr="00AF409D">
                        <w:rPr>
                          <w:rFonts w:ascii="HG丸ｺﾞｼｯｸM-PRO" w:eastAsia="HG丸ｺﾞｼｯｸM-PRO" w:hAnsi="HG丸ｺﾞｼｯｸM-PRO" w:hint="eastAsia"/>
                          <w:sz w:val="24"/>
                          <w:szCs w:val="24"/>
                        </w:rPr>
                        <w:t>らの相談に対し、</w:t>
                      </w:r>
                      <w:r>
                        <w:rPr>
                          <w:rFonts w:ascii="HG丸ｺﾞｼｯｸM-PRO" w:eastAsia="HG丸ｺﾞｼｯｸM-PRO" w:hAnsi="HG丸ｺﾞｼｯｸM-PRO" w:hint="eastAsia"/>
                          <w:sz w:val="24"/>
                          <w:szCs w:val="24"/>
                        </w:rPr>
                        <w:t>「自分</w:t>
                      </w:r>
                      <w:r w:rsidRPr="00AF409D">
                        <w:rPr>
                          <w:rFonts w:ascii="HG丸ｺﾞｼｯｸM-PRO" w:eastAsia="HG丸ｺﾞｼｯｸM-PRO" w:hAnsi="HG丸ｺﾞｼｯｸM-PRO" w:hint="eastAsia"/>
                          <w:sz w:val="24"/>
                          <w:szCs w:val="24"/>
                        </w:rPr>
                        <w:t>自身が高次脳機能障がいの支援経験があまりなくどうしたらよいかわからない</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と、基幹相談支援センターに相談をした。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同じころ、母から市障がい福祉担当課に相談があり、「通所をしているが、毎回、母が送迎をしている。大声をあげて抵抗されるためとてもしんどい。いつまでも母が本人を支えることはできないから、この先どうなるのか不安」と泣きながら相談があっ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市障がい福祉担当課と基幹相談支援センターが話し合い、</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本人の思いに沿った支援になっているのか等、支援について再度検討したほうが良いだろうとのことで、支援会議の開催に至った。</w:t>
                      </w:r>
                    </w:p>
                    <w:p w:rsidR="005F6D8C" w:rsidRPr="00AF409D" w:rsidRDefault="005F6D8C"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まずは情報共有が必要なため、キーパーソンである母、現在関わりのある支援機関に参加を呼びかけた。併せて、</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本人の障がい特性やその行動の背景にはどういうことがあるのかの理解を深めるため</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高次脳機能障がいの専門相談機関である大阪府高次脳機能障がい相談支援センターにも参加を呼びかけた。</w:t>
                      </w:r>
                    </w:p>
                  </w:txbxContent>
                </v:textbox>
                <w10:wrap type="square"/>
              </v:roundrect>
            </w:pict>
          </mc:Fallback>
        </mc:AlternateContent>
      </w:r>
      <w:r w:rsidR="002D4A06" w:rsidRPr="00EC0123">
        <w:rPr>
          <w:rFonts w:asciiTheme="majorEastAsia" w:eastAsiaTheme="majorEastAsia" w:hAnsiTheme="majorEastAsia" w:hint="eastAsia"/>
          <w:sz w:val="24"/>
          <w:szCs w:val="24"/>
        </w:rPr>
        <w:t>４．支援会議の実際</w:t>
      </w:r>
    </w:p>
    <w:p w:rsidR="00383952" w:rsidRDefault="00383952" w:rsidP="002D4A06">
      <w:pPr>
        <w:jc w:val="left"/>
        <w:rPr>
          <w:rFonts w:asciiTheme="majorEastAsia" w:eastAsiaTheme="majorEastAsia" w:hAnsiTheme="majorEastAsia" w:cs="Courier New"/>
          <w:sz w:val="20"/>
          <w:szCs w:val="20"/>
        </w:rPr>
      </w:pPr>
      <w:r w:rsidRPr="00F47371">
        <w:rPr>
          <w:rFonts w:asciiTheme="majorEastAsia" w:eastAsiaTheme="majorEastAsia" w:hAnsiTheme="majorEastAsia" w:cs="Courier New" w:hint="eastAsia"/>
          <w:sz w:val="20"/>
          <w:szCs w:val="20"/>
        </w:rPr>
        <w:t>※</w:t>
      </w:r>
      <w:r w:rsidR="009A028A" w:rsidRPr="00F47371">
        <w:rPr>
          <w:rFonts w:asciiTheme="majorEastAsia" w:eastAsiaTheme="majorEastAsia" w:hAnsiTheme="majorEastAsia" w:cs="Courier New" w:hint="eastAsia"/>
          <w:sz w:val="20"/>
          <w:szCs w:val="20"/>
        </w:rPr>
        <w:t>実際に会議</w:t>
      </w:r>
      <w:r w:rsidR="00AF409D" w:rsidRPr="00F47371">
        <w:rPr>
          <w:rFonts w:asciiTheme="majorEastAsia" w:eastAsiaTheme="majorEastAsia" w:hAnsiTheme="majorEastAsia" w:cs="Courier New" w:hint="eastAsia"/>
          <w:sz w:val="20"/>
          <w:szCs w:val="20"/>
        </w:rPr>
        <w:t>をするうえで、使</w:t>
      </w:r>
      <w:r w:rsidR="00AF409D" w:rsidRPr="00383952">
        <w:rPr>
          <w:rFonts w:asciiTheme="majorEastAsia" w:eastAsiaTheme="majorEastAsia" w:hAnsiTheme="majorEastAsia" w:cs="Courier New" w:hint="eastAsia"/>
          <w:sz w:val="20"/>
          <w:szCs w:val="20"/>
        </w:rPr>
        <w:t>たらええで帳を活用できそうなことについては、</w:t>
      </w:r>
      <w:r w:rsidRPr="00383952">
        <w:rPr>
          <w:rFonts w:asciiTheme="majorEastAsia" w:eastAsiaTheme="majorEastAsia" w:hAnsiTheme="majorEastAsia" w:cs="Courier New" w:hint="eastAsia"/>
          <w:sz w:val="20"/>
          <w:szCs w:val="20"/>
        </w:rPr>
        <w:t>「ヒント！」として、二重線で囲んでいます。</w:t>
      </w:r>
    </w:p>
    <w:p w:rsidR="002D4A06" w:rsidRPr="001E7FD6" w:rsidRDefault="002D4A06" w:rsidP="002D4A06">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lastRenderedPageBreak/>
        <w:t>≪第1</w:t>
      </w:r>
      <w:r>
        <w:rPr>
          <w:rFonts w:ascii="HG丸ｺﾞｼｯｸM-PRO" w:eastAsia="HG丸ｺﾞｼｯｸM-PRO" w:hAnsi="HG丸ｺﾞｼｯｸM-PRO" w:cs="Courier New" w:hint="eastAsia"/>
          <w:sz w:val="24"/>
          <w:szCs w:val="24"/>
        </w:rPr>
        <w:t>回目支援</w:t>
      </w:r>
      <w:r w:rsidRPr="001E7FD6">
        <w:rPr>
          <w:rFonts w:ascii="HG丸ｺﾞｼｯｸM-PRO" w:eastAsia="HG丸ｺﾞｼｯｸM-PRO" w:hAnsi="HG丸ｺﾞｼｯｸM-PRO" w:cs="Courier New" w:hint="eastAsia"/>
          <w:sz w:val="24"/>
          <w:szCs w:val="24"/>
        </w:rPr>
        <w:t>会議≫</w:t>
      </w:r>
    </w:p>
    <w:tbl>
      <w:tblPr>
        <w:tblStyle w:val="a3"/>
        <w:tblW w:w="10031" w:type="dxa"/>
        <w:tblLook w:val="04A0" w:firstRow="1" w:lastRow="0" w:firstColumn="1" w:lastColumn="0" w:noHBand="0" w:noVBand="1"/>
      </w:tblPr>
      <w:tblGrid>
        <w:gridCol w:w="1526"/>
        <w:gridCol w:w="8505"/>
      </w:tblGrid>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開催目的</w:t>
            </w:r>
          </w:p>
        </w:tc>
        <w:tc>
          <w:tcPr>
            <w:tcW w:w="8505" w:type="dxa"/>
          </w:tcPr>
          <w:p w:rsidR="002D4A06" w:rsidRPr="001E7FD6" w:rsidRDefault="002D4A06" w:rsidP="002D25AB">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関わりのある支援機</w:t>
            </w:r>
            <w:r w:rsidRPr="0013735F">
              <w:rPr>
                <w:rFonts w:ascii="HG丸ｺﾞｼｯｸM-PRO" w:eastAsia="HG丸ｺﾞｼｯｸM-PRO" w:hAnsi="HG丸ｺﾞｼｯｸM-PRO" w:cs="Courier New" w:hint="eastAsia"/>
                <w:sz w:val="24"/>
                <w:szCs w:val="24"/>
              </w:rPr>
              <w:t>関及び</w:t>
            </w:r>
            <w:r w:rsidR="002D25AB">
              <w:rPr>
                <w:rFonts w:ascii="HG丸ｺﾞｼｯｸM-PRO" w:eastAsia="HG丸ｺﾞｼｯｸM-PRO" w:hAnsi="HG丸ｺﾞｼｯｸM-PRO" w:cs="Courier New" w:hint="eastAsia"/>
                <w:sz w:val="24"/>
                <w:szCs w:val="24"/>
              </w:rPr>
              <w:t>ご</w:t>
            </w:r>
            <w:r w:rsidRPr="0013735F">
              <w:rPr>
                <w:rFonts w:ascii="HG丸ｺﾞｼｯｸM-PRO" w:eastAsia="HG丸ｺﾞｼｯｸM-PRO" w:hAnsi="HG丸ｺﾞｼｯｸM-PRO" w:cs="Courier New" w:hint="eastAsia"/>
                <w:sz w:val="24"/>
                <w:szCs w:val="24"/>
              </w:rPr>
              <w:t>家</w:t>
            </w:r>
            <w:r w:rsidRPr="001E7FD6">
              <w:rPr>
                <w:rFonts w:ascii="HG丸ｺﾞｼｯｸM-PRO" w:eastAsia="HG丸ｺﾞｼｯｸM-PRO" w:hAnsi="HG丸ｺﾞｼｯｸM-PRO" w:cs="Courier New" w:hint="eastAsia"/>
                <w:sz w:val="24"/>
                <w:szCs w:val="24"/>
              </w:rPr>
              <w:t>族からの情報を全員で共有し、課題を整理する</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参加機関（役割）</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母（キーパーソン）</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市障がい福祉担当課職員（援護の実施機関、</w:t>
            </w:r>
            <w:r>
              <w:rPr>
                <w:rFonts w:ascii="HG丸ｺﾞｼｯｸM-PRO" w:eastAsia="HG丸ｺﾞｼｯｸM-PRO" w:hAnsi="HG丸ｺﾞｼｯｸM-PRO" w:cs="Courier New" w:hint="eastAsia"/>
                <w:sz w:val="24"/>
                <w:szCs w:val="24"/>
              </w:rPr>
              <w:t>サービス</w:t>
            </w:r>
            <w:r w:rsidRPr="001E7FD6">
              <w:rPr>
                <w:rFonts w:ascii="HG丸ｺﾞｼｯｸM-PRO" w:eastAsia="HG丸ｺﾞｼｯｸM-PRO" w:hAnsi="HG丸ｺﾞｼｯｸM-PRO" w:cs="Courier New" w:hint="eastAsia"/>
                <w:sz w:val="24"/>
                <w:szCs w:val="24"/>
              </w:rPr>
              <w:t>支給決定権者）</w:t>
            </w:r>
          </w:p>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基幹相談支援センター（会議の主催者、地域の相談支援の拠点</w:t>
            </w:r>
            <w:r w:rsidRPr="001E7FD6">
              <w:rPr>
                <w:rFonts w:ascii="HG丸ｺﾞｼｯｸM-PRO" w:eastAsia="HG丸ｺﾞｼｯｸM-PRO" w:hAnsi="HG丸ｺﾞｼｯｸM-PRO" w:cs="Courier New" w:hint="eastAsia"/>
                <w:sz w:val="24"/>
                <w:szCs w:val="24"/>
              </w:rPr>
              <w:t>）</w:t>
            </w:r>
          </w:p>
          <w:p w:rsidR="00FC525D"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A</w:t>
            </w:r>
            <w:r w:rsidR="00FC525D">
              <w:rPr>
                <w:rFonts w:ascii="HG丸ｺﾞｼｯｸM-PRO" w:eastAsia="HG丸ｺﾞｼｯｸM-PRO" w:hAnsi="HG丸ｺﾞｼｯｸM-PRO" w:cs="Courier New" w:hint="eastAsia"/>
                <w:sz w:val="24"/>
                <w:szCs w:val="24"/>
              </w:rPr>
              <w:t>相談支援事業所</w:t>
            </w:r>
          </w:p>
          <w:p w:rsidR="002D4A06" w:rsidRPr="00AF409D"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B生活介護事業所</w:t>
            </w:r>
            <w:r w:rsidRPr="00AF409D">
              <w:rPr>
                <w:rFonts w:ascii="HG丸ｺﾞｼｯｸM-PRO" w:eastAsia="HG丸ｺﾞｼｯｸM-PRO" w:hAnsi="HG丸ｺﾞｼｯｸM-PRO" w:cs="Courier New" w:hint="eastAsia"/>
                <w:sz w:val="24"/>
                <w:szCs w:val="24"/>
              </w:rPr>
              <w:t>（週３回利用）</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大阪府高次脳機能障がい相談支援センター（高次脳機能障がい専門相談機関）</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tc>
        <w:tc>
          <w:tcPr>
            <w:tcW w:w="8505" w:type="dxa"/>
          </w:tcPr>
          <w:p w:rsidR="002D4A0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各</w:t>
            </w:r>
            <w:r w:rsidRPr="001E7FD6">
              <w:rPr>
                <w:rFonts w:ascii="HG丸ｺﾞｼｯｸM-PRO" w:eastAsia="HG丸ｺﾞｼｯｸM-PRO" w:hAnsi="HG丸ｺﾞｼｯｸM-PRO" w:cs="Courier New" w:hint="eastAsia"/>
                <w:sz w:val="24"/>
                <w:szCs w:val="24"/>
              </w:rPr>
              <w:t>事業所</w:t>
            </w:r>
            <w:r>
              <w:rPr>
                <w:rFonts w:ascii="HG丸ｺﾞｼｯｸM-PRO" w:eastAsia="HG丸ｺﾞｼｯｸM-PRO" w:hAnsi="HG丸ｺﾞｼｯｸM-PRO" w:cs="Courier New" w:hint="eastAsia"/>
                <w:sz w:val="24"/>
                <w:szCs w:val="24"/>
              </w:rPr>
              <w:t>、</w:t>
            </w:r>
            <w:r w:rsidR="00D57908">
              <w:rPr>
                <w:rFonts w:ascii="HG丸ｺﾞｼｯｸM-PRO" w:eastAsia="HG丸ｺﾞｼｯｸM-PRO" w:hAnsi="HG丸ｺﾞｼｯｸM-PRO" w:cs="Courier New" w:hint="eastAsia"/>
                <w:sz w:val="24"/>
                <w:szCs w:val="24"/>
              </w:rPr>
              <w:t>ご家族</w:t>
            </w:r>
            <w:r w:rsidRPr="001E7FD6">
              <w:rPr>
                <w:rFonts w:ascii="HG丸ｺﾞｼｯｸM-PRO" w:eastAsia="HG丸ｺﾞｼｯｸM-PRO" w:hAnsi="HG丸ｺﾞｼｯｸM-PRO" w:cs="Courier New" w:hint="eastAsia"/>
                <w:sz w:val="24"/>
                <w:szCs w:val="24"/>
              </w:rPr>
              <w:t>から、</w:t>
            </w:r>
            <w:r w:rsidR="0002793A">
              <w:rPr>
                <w:rFonts w:ascii="HG丸ｺﾞｼｯｸM-PRO" w:eastAsia="HG丸ｺﾞｼｯｸM-PRO" w:hAnsi="HG丸ｺﾞｼｯｸM-PRO" w:cs="Courier New" w:hint="eastAsia"/>
                <w:sz w:val="24"/>
                <w:szCs w:val="24"/>
              </w:rPr>
              <w:t>ご本人</w:t>
            </w:r>
            <w:r w:rsidRPr="001E7FD6">
              <w:rPr>
                <w:rFonts w:ascii="HG丸ｺﾞｼｯｸM-PRO" w:eastAsia="HG丸ｺﾞｼｯｸM-PRO" w:hAnsi="HG丸ｺﾞｼｯｸM-PRO" w:cs="Courier New" w:hint="eastAsia"/>
                <w:sz w:val="24"/>
                <w:szCs w:val="24"/>
              </w:rPr>
              <w:t>の様子についての情報を共有</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＜A相談支援事業所＞</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生活介護事業所からサービス利用しているものの、支援が上手くいかないと聞いている。</w:t>
            </w: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00A74B1E">
              <w:rPr>
                <w:rFonts w:asciiTheme="majorEastAsia" w:eastAsiaTheme="majorEastAsia" w:hAnsiTheme="majorEastAsia" w:cs="Courier New" w:hint="eastAsia"/>
                <w:sz w:val="24"/>
                <w:szCs w:val="24"/>
              </w:rPr>
              <w:t>ご</w:t>
            </w:r>
            <w:r>
              <w:rPr>
                <w:rFonts w:asciiTheme="majorEastAsia" w:eastAsiaTheme="majorEastAsia" w:hAnsiTheme="majorEastAsia" w:cs="Courier New" w:hint="eastAsia"/>
                <w:sz w:val="24"/>
                <w:szCs w:val="24"/>
              </w:rPr>
              <w:t>家族から、</w:t>
            </w:r>
            <w:r w:rsidR="00A74B1E">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本人に社会参加してほしい</w:t>
            </w:r>
            <w:r w:rsidR="00A74B1E">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と聞いている。</w:t>
            </w:r>
          </w:p>
          <w:p w:rsidR="002D4A0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Pr="0013735F">
              <w:rPr>
                <w:rFonts w:asciiTheme="majorEastAsia" w:eastAsiaTheme="majorEastAsia" w:hAnsiTheme="majorEastAsia" w:cs="Courier New" w:hint="eastAsia"/>
                <w:sz w:val="24"/>
                <w:szCs w:val="24"/>
              </w:rPr>
              <w:t>高次脳機能障がいのことについて詳しくわからず、</w:t>
            </w:r>
            <w:r w:rsidR="0002793A">
              <w:rPr>
                <w:rFonts w:asciiTheme="majorEastAsia" w:eastAsiaTheme="majorEastAsia" w:hAnsiTheme="majorEastAsia" w:cs="Courier New" w:hint="eastAsia"/>
                <w:sz w:val="24"/>
                <w:szCs w:val="24"/>
              </w:rPr>
              <w:t>ご本人</w:t>
            </w:r>
            <w:r w:rsidRPr="0013735F">
              <w:rPr>
                <w:rFonts w:asciiTheme="majorEastAsia" w:eastAsiaTheme="majorEastAsia" w:hAnsiTheme="majorEastAsia" w:cs="Courier New" w:hint="eastAsia"/>
                <w:sz w:val="24"/>
                <w:szCs w:val="24"/>
              </w:rPr>
              <w:t>の意向をどのように確認したらいいか悩んでいる。</w:t>
            </w:r>
          </w:p>
          <w:p w:rsidR="002D4A06" w:rsidRDefault="002D4A06" w:rsidP="00246D22">
            <w:pPr>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＜B生活介護事業所＞</w:t>
            </w:r>
          </w:p>
          <w:p w:rsidR="002D4A06" w:rsidRPr="00AF409D" w:rsidRDefault="002D4A06" w:rsidP="00246D22">
            <w:pPr>
              <w:ind w:left="240" w:hangingChars="100" w:hanging="240"/>
              <w:jc w:val="left"/>
              <w:rPr>
                <w:rFonts w:asciiTheme="majorEastAsia" w:eastAsiaTheme="majorEastAsia" w:hAnsiTheme="majorEastAsia" w:cs="Courier New"/>
                <w:sz w:val="24"/>
                <w:szCs w:val="24"/>
              </w:rPr>
            </w:pPr>
            <w:r w:rsidRPr="00AF409D">
              <w:rPr>
                <w:rFonts w:asciiTheme="majorEastAsia" w:eastAsiaTheme="majorEastAsia" w:hAnsiTheme="majorEastAsia" w:cs="Courier New" w:hint="eastAsia"/>
                <w:sz w:val="24"/>
                <w:szCs w:val="24"/>
              </w:rPr>
              <w:t>・事業所の送迎は利用されず、</w:t>
            </w:r>
            <w:r w:rsidR="0002793A">
              <w:rPr>
                <w:rFonts w:asciiTheme="majorEastAsia" w:eastAsiaTheme="majorEastAsia" w:hAnsiTheme="majorEastAsia" w:cs="Courier New" w:hint="eastAsia"/>
                <w:sz w:val="24"/>
                <w:szCs w:val="24"/>
              </w:rPr>
              <w:t>ご本人</w:t>
            </w:r>
            <w:r w:rsidRPr="00AF409D">
              <w:rPr>
                <w:rFonts w:asciiTheme="majorEastAsia" w:eastAsiaTheme="majorEastAsia" w:hAnsiTheme="majorEastAsia" w:cs="Courier New" w:hint="eastAsia"/>
                <w:sz w:val="24"/>
                <w:szCs w:val="24"/>
              </w:rPr>
              <w:t>をなだめながら、母が何とか連れてこられている状態。</w:t>
            </w:r>
          </w:p>
          <w:p w:rsidR="002D4A06" w:rsidRPr="00AF409D" w:rsidRDefault="002D4A06" w:rsidP="00246D22">
            <w:pPr>
              <w:ind w:left="240" w:hangingChars="100" w:hanging="240"/>
              <w:jc w:val="left"/>
              <w:rPr>
                <w:rFonts w:asciiTheme="majorEastAsia" w:eastAsiaTheme="majorEastAsia" w:hAnsiTheme="majorEastAsia" w:cs="Courier New"/>
                <w:sz w:val="24"/>
                <w:szCs w:val="24"/>
              </w:rPr>
            </w:pPr>
            <w:r w:rsidRPr="00AF409D">
              <w:rPr>
                <w:rFonts w:asciiTheme="majorEastAsia" w:eastAsiaTheme="majorEastAsia" w:hAnsiTheme="majorEastAsia" w:cs="Courier New" w:hint="eastAsia"/>
                <w:sz w:val="24"/>
                <w:szCs w:val="24"/>
              </w:rPr>
              <w:t>・以前、生産活動に参加してもらおうとしたところ、大声を出すなど抵抗を示されたため、今はレクリエーションが活動の中心になっている。</w:t>
            </w:r>
          </w:p>
          <w:p w:rsidR="002D4A06" w:rsidRPr="00AF409D" w:rsidRDefault="002D4A06" w:rsidP="00246D22">
            <w:pPr>
              <w:ind w:left="240" w:hangingChars="100" w:hanging="240"/>
              <w:jc w:val="left"/>
              <w:rPr>
                <w:rFonts w:asciiTheme="majorEastAsia" w:eastAsiaTheme="majorEastAsia" w:hAnsiTheme="majorEastAsia" w:cs="Courier New"/>
                <w:sz w:val="24"/>
                <w:szCs w:val="24"/>
              </w:rPr>
            </w:pPr>
            <w:r w:rsidRPr="00A468C3">
              <w:rPr>
                <w:rFonts w:asciiTheme="majorEastAsia" w:eastAsiaTheme="majorEastAsia" w:hAnsiTheme="majorEastAsia" w:cs="Courier New" w:hint="eastAsia"/>
                <w:sz w:val="24"/>
                <w:szCs w:val="24"/>
              </w:rPr>
              <w:t>・レクリエ</w:t>
            </w:r>
            <w:r w:rsidRPr="00AF409D">
              <w:rPr>
                <w:rFonts w:asciiTheme="majorEastAsia" w:eastAsiaTheme="majorEastAsia" w:hAnsiTheme="majorEastAsia" w:cs="Courier New" w:hint="eastAsia"/>
                <w:sz w:val="24"/>
                <w:szCs w:val="24"/>
              </w:rPr>
              <w:t>ーション</w:t>
            </w:r>
            <w:r w:rsidR="00FC525D" w:rsidRPr="00AF409D">
              <w:rPr>
                <w:rFonts w:asciiTheme="majorEastAsia" w:eastAsiaTheme="majorEastAsia" w:hAnsiTheme="majorEastAsia" w:cs="Courier New" w:hint="eastAsia"/>
                <w:sz w:val="24"/>
                <w:szCs w:val="24"/>
              </w:rPr>
              <w:t>のトランプ</w:t>
            </w:r>
            <w:r w:rsidRPr="00AF409D">
              <w:rPr>
                <w:rFonts w:asciiTheme="majorEastAsia" w:eastAsiaTheme="majorEastAsia" w:hAnsiTheme="majorEastAsia" w:cs="Courier New" w:hint="eastAsia"/>
                <w:sz w:val="24"/>
                <w:szCs w:val="24"/>
              </w:rPr>
              <w:t>に楽しく参加していても、トイレなどでその場を離れると、戻ってきたときに、どこまでやったのか、次に何をしたらよいのかを覚えておられない。職員が横について促そうとすると、大声をあげることがある。</w:t>
            </w:r>
          </w:p>
          <w:p w:rsidR="002D4A06" w:rsidRPr="006F1CC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sidR="0002793A">
              <w:rPr>
                <w:rFonts w:asciiTheme="majorEastAsia" w:eastAsiaTheme="majorEastAsia" w:hAnsiTheme="majorEastAsia" w:cs="Courier New" w:hint="eastAsia"/>
                <w:sz w:val="24"/>
                <w:szCs w:val="24"/>
              </w:rPr>
              <w:t>ご本人</w:t>
            </w:r>
            <w:r w:rsidRPr="006F1CC6">
              <w:rPr>
                <w:rFonts w:asciiTheme="majorEastAsia" w:eastAsiaTheme="majorEastAsia" w:hAnsiTheme="majorEastAsia" w:cs="Courier New" w:hint="eastAsia"/>
                <w:sz w:val="24"/>
                <w:szCs w:val="24"/>
              </w:rPr>
              <w:t>がやろうとされているタイミングで「○○やりましょう」と声をかけると怒ってしまわれることがある。</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sidR="00997989">
              <w:rPr>
                <w:rFonts w:asciiTheme="majorEastAsia" w:eastAsiaTheme="majorEastAsia" w:hAnsiTheme="majorEastAsia" w:cs="Courier New" w:hint="eastAsia"/>
                <w:sz w:val="24"/>
                <w:szCs w:val="24"/>
              </w:rPr>
              <w:t>事業所に来る</w:t>
            </w:r>
            <w:r>
              <w:rPr>
                <w:rFonts w:asciiTheme="majorEastAsia" w:eastAsiaTheme="majorEastAsia" w:hAnsiTheme="majorEastAsia" w:cs="Courier New" w:hint="eastAsia"/>
                <w:sz w:val="24"/>
                <w:szCs w:val="24"/>
              </w:rPr>
              <w:t>時</w:t>
            </w:r>
            <w:r w:rsidR="00997989">
              <w:rPr>
                <w:rFonts w:asciiTheme="majorEastAsia" w:eastAsiaTheme="majorEastAsia" w:hAnsiTheme="majorEastAsia" w:cs="Courier New" w:hint="eastAsia"/>
                <w:sz w:val="24"/>
                <w:szCs w:val="24"/>
              </w:rPr>
              <w:t>に</w:t>
            </w:r>
            <w:r>
              <w:rPr>
                <w:rFonts w:asciiTheme="majorEastAsia" w:eastAsiaTheme="majorEastAsia" w:hAnsiTheme="majorEastAsia" w:cs="Courier New" w:hint="eastAsia"/>
                <w:sz w:val="24"/>
                <w:szCs w:val="24"/>
              </w:rPr>
              <w:t>、怒ることがある</w:t>
            </w:r>
            <w:r w:rsidRPr="00E61A89">
              <w:rPr>
                <w:rFonts w:asciiTheme="majorEastAsia" w:eastAsiaTheme="majorEastAsia" w:hAnsiTheme="majorEastAsia" w:cs="Courier New" w:hint="eastAsia"/>
                <w:sz w:val="24"/>
                <w:szCs w:val="24"/>
              </w:rPr>
              <w:t>と聞いて</w:t>
            </w:r>
            <w:r>
              <w:rPr>
                <w:rFonts w:asciiTheme="majorEastAsia" w:eastAsiaTheme="majorEastAsia" w:hAnsiTheme="majorEastAsia" w:cs="Courier New" w:hint="eastAsia"/>
                <w:sz w:val="24"/>
                <w:szCs w:val="24"/>
              </w:rPr>
              <w:t>いるが、</w:t>
            </w:r>
            <w:r w:rsidR="00997989">
              <w:rPr>
                <w:rFonts w:asciiTheme="majorEastAsia" w:eastAsiaTheme="majorEastAsia" w:hAnsiTheme="majorEastAsia" w:cs="Courier New" w:hint="eastAsia"/>
                <w:sz w:val="24"/>
                <w:szCs w:val="24"/>
              </w:rPr>
              <w:t>来ると</w:t>
            </w:r>
            <w:r>
              <w:rPr>
                <w:rFonts w:asciiTheme="majorEastAsia" w:eastAsiaTheme="majorEastAsia" w:hAnsiTheme="majorEastAsia" w:cs="Courier New" w:hint="eastAsia"/>
                <w:sz w:val="24"/>
                <w:szCs w:val="24"/>
              </w:rPr>
              <w:t>積極的ではないものの活動に参加できる。笑顔が見られることも多いため、通所すること自体は受けいれ</w:t>
            </w:r>
            <w:r w:rsidRPr="006F1CC6">
              <w:rPr>
                <w:rFonts w:asciiTheme="majorEastAsia" w:eastAsiaTheme="majorEastAsia" w:hAnsiTheme="majorEastAsia" w:cs="Courier New" w:hint="eastAsia"/>
                <w:sz w:val="24"/>
                <w:szCs w:val="24"/>
              </w:rPr>
              <w:t>ていただいていると思っているが、それでいいのだろうか。</w:t>
            </w:r>
          </w:p>
          <w:p w:rsidR="002D4A06" w:rsidRPr="007D25B3" w:rsidRDefault="002D4A06" w:rsidP="00246D22">
            <w:pPr>
              <w:ind w:left="240" w:hangingChars="100" w:hanging="240"/>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＜家族＞</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・本人の「楽しい」という顔を見られたらうれしいし、少しでも社会の中に入れる機会を増やしたい。</w:t>
            </w:r>
            <w:r>
              <w:rPr>
                <w:rFonts w:asciiTheme="majorEastAsia" w:eastAsiaTheme="majorEastAsia" w:hAnsiTheme="majorEastAsia" w:cs="Courier New" w:hint="eastAsia"/>
                <w:sz w:val="24"/>
                <w:szCs w:val="24"/>
              </w:rPr>
              <w:t>そのためにサービス利用と思うが、</w:t>
            </w:r>
            <w:r w:rsidRPr="00663D53">
              <w:rPr>
                <w:rFonts w:asciiTheme="majorEastAsia" w:eastAsiaTheme="majorEastAsia" w:hAnsiTheme="majorEastAsia" w:cs="Courier New" w:hint="eastAsia"/>
                <w:sz w:val="24"/>
                <w:szCs w:val="24"/>
              </w:rPr>
              <w:t>無理に</w:t>
            </w:r>
            <w:r>
              <w:rPr>
                <w:rFonts w:asciiTheme="majorEastAsia" w:eastAsiaTheme="majorEastAsia" w:hAnsiTheme="majorEastAsia" w:cs="Courier New" w:hint="eastAsia"/>
                <w:sz w:val="24"/>
                <w:szCs w:val="24"/>
              </w:rPr>
              <w:t>通所させようとすると怒る。送迎も来てくれるが、結局時間に間に合わない。サービス利用は必要と思っているし、色々してもらってありがたいけど、迷惑かけていると思うと、それもしんどい。</w:t>
            </w:r>
          </w:p>
          <w:p w:rsidR="002D4A0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00997989">
              <w:rPr>
                <w:rFonts w:asciiTheme="majorEastAsia" w:eastAsiaTheme="majorEastAsia" w:hAnsiTheme="majorEastAsia" w:cs="Courier New" w:hint="eastAsia"/>
                <w:sz w:val="24"/>
                <w:szCs w:val="24"/>
              </w:rPr>
              <w:t>私が、</w:t>
            </w:r>
            <w:r w:rsidRPr="00F01174">
              <w:rPr>
                <w:rFonts w:asciiTheme="majorEastAsia" w:eastAsiaTheme="majorEastAsia" w:hAnsiTheme="majorEastAsia" w:cs="Courier New" w:hint="eastAsia"/>
                <w:sz w:val="24"/>
                <w:szCs w:val="24"/>
              </w:rPr>
              <w:t>いつまで</w:t>
            </w:r>
            <w:r w:rsidR="00997989">
              <w:rPr>
                <w:rFonts w:asciiTheme="majorEastAsia" w:eastAsiaTheme="majorEastAsia" w:hAnsiTheme="majorEastAsia" w:cs="Courier New" w:hint="eastAsia"/>
                <w:sz w:val="24"/>
                <w:szCs w:val="24"/>
              </w:rPr>
              <w:t>本人</w:t>
            </w:r>
            <w:r w:rsidRPr="00F01174">
              <w:rPr>
                <w:rFonts w:asciiTheme="majorEastAsia" w:eastAsiaTheme="majorEastAsia" w:hAnsiTheme="majorEastAsia" w:cs="Courier New" w:hint="eastAsia"/>
                <w:sz w:val="24"/>
                <w:szCs w:val="24"/>
              </w:rPr>
              <w:t>への対応ができるのかも心配。このままではいけないから、繋がれるところとは繋がっておきたいと思うが、その繋がりを維持するのは大変。</w:t>
            </w:r>
            <w:r w:rsidRPr="001E7FD6">
              <w:rPr>
                <w:rFonts w:asciiTheme="majorEastAsia" w:eastAsiaTheme="majorEastAsia" w:hAnsiTheme="majorEastAsia" w:cs="Courier New" w:hint="eastAsia"/>
                <w:sz w:val="24"/>
                <w:szCs w:val="24"/>
              </w:rPr>
              <w:t>本人</w:t>
            </w:r>
            <w:r>
              <w:rPr>
                <w:rFonts w:asciiTheme="majorEastAsia" w:eastAsiaTheme="majorEastAsia" w:hAnsiTheme="majorEastAsia" w:cs="Courier New" w:hint="eastAsia"/>
                <w:sz w:val="24"/>
                <w:szCs w:val="24"/>
              </w:rPr>
              <w:t>のことを</w:t>
            </w:r>
            <w:r w:rsidRPr="001E7FD6">
              <w:rPr>
                <w:rFonts w:asciiTheme="majorEastAsia" w:eastAsiaTheme="majorEastAsia" w:hAnsiTheme="majorEastAsia" w:cs="Courier New" w:hint="eastAsia"/>
                <w:sz w:val="24"/>
                <w:szCs w:val="24"/>
              </w:rPr>
              <w:t>理解して</w:t>
            </w:r>
            <w:r>
              <w:rPr>
                <w:rFonts w:asciiTheme="majorEastAsia" w:eastAsiaTheme="majorEastAsia" w:hAnsiTheme="majorEastAsia" w:cs="Courier New" w:hint="eastAsia"/>
                <w:sz w:val="24"/>
                <w:szCs w:val="24"/>
              </w:rPr>
              <w:t>くれる人を増やしたい</w:t>
            </w:r>
            <w:r w:rsidRPr="001E7FD6">
              <w:rPr>
                <w:rFonts w:asciiTheme="majorEastAsia" w:eastAsiaTheme="majorEastAsia" w:hAnsiTheme="majorEastAsia" w:cs="Courier New" w:hint="eastAsia"/>
                <w:sz w:val="24"/>
                <w:szCs w:val="24"/>
              </w:rPr>
              <w:t>。</w:t>
            </w:r>
          </w:p>
          <w:p w:rsidR="002D4A0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lastRenderedPageBreak/>
              <w:t>・</w:t>
            </w:r>
            <w:r w:rsidRPr="006F1CC6">
              <w:rPr>
                <w:rFonts w:asciiTheme="majorEastAsia" w:eastAsiaTheme="majorEastAsia" w:hAnsiTheme="majorEastAsia" w:cs="Courier New" w:hint="eastAsia"/>
                <w:sz w:val="24"/>
                <w:szCs w:val="24"/>
              </w:rPr>
              <w:t>本人は記憶が難しいことも分かっていない様子。通所もなんで行くのかわかっていない。</w:t>
            </w:r>
          </w:p>
          <w:p w:rsidR="002D4A06" w:rsidRPr="006F1CC6" w:rsidRDefault="002D4A06" w:rsidP="00246D22">
            <w:pPr>
              <w:ind w:left="240" w:hangingChars="100" w:hanging="240"/>
              <w:jc w:val="left"/>
              <w:rPr>
                <w:rFonts w:asciiTheme="majorEastAsia" w:eastAsiaTheme="majorEastAsia" w:hAnsiTheme="majorEastAsia" w:cs="Courier New"/>
                <w:sz w:val="24"/>
                <w:szCs w:val="24"/>
              </w:rPr>
            </w:pPr>
            <w:r w:rsidRPr="006F1CC6">
              <w:rPr>
                <w:rFonts w:asciiTheme="majorEastAsia" w:eastAsiaTheme="majorEastAsia" w:hAnsiTheme="majorEastAsia" w:cs="Courier New" w:hint="eastAsia"/>
                <w:sz w:val="24"/>
                <w:szCs w:val="24"/>
              </w:rPr>
              <w:t>・発症前は穏やかな性格で、魚が好きで釣りによく出かけていた。また、こつこつと作業に打ち込む職人気質だった。人と一緒に作業をしたりするのは苦手かもしれない。</w:t>
            </w:r>
          </w:p>
          <w:p w:rsidR="002D4A06" w:rsidRPr="00C3711D" w:rsidRDefault="002D4A06" w:rsidP="00246D22">
            <w:pPr>
              <w:ind w:left="240" w:hangingChars="100" w:hanging="240"/>
              <w:jc w:val="left"/>
              <w:rPr>
                <w:rFonts w:asciiTheme="majorEastAsia" w:eastAsiaTheme="majorEastAsia" w:hAnsiTheme="majorEastAsia" w:cs="Courier New"/>
                <w:sz w:val="24"/>
                <w:szCs w:val="24"/>
              </w:rPr>
            </w:pP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＜市障がい福祉課＞</w:t>
            </w:r>
          </w:p>
          <w:p w:rsidR="002D4A06" w:rsidRDefault="002D4A06" w:rsidP="006A1BDA">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0002793A">
              <w:rPr>
                <w:rFonts w:asciiTheme="majorEastAsia" w:eastAsiaTheme="majorEastAsia" w:hAnsiTheme="majorEastAsia" w:cs="Courier New" w:hint="eastAsia"/>
                <w:sz w:val="24"/>
                <w:szCs w:val="24"/>
              </w:rPr>
              <w:t>ご本人</w:t>
            </w:r>
            <w:r>
              <w:rPr>
                <w:rFonts w:asciiTheme="majorEastAsia" w:eastAsiaTheme="majorEastAsia" w:hAnsiTheme="majorEastAsia" w:cs="Courier New" w:hint="eastAsia"/>
                <w:sz w:val="24"/>
                <w:szCs w:val="24"/>
              </w:rPr>
              <w:t>のより良い生活を実現するため、みんなで一緒に考えられたら良いと思っている。</w:t>
            </w:r>
          </w:p>
          <w:p w:rsidR="002D4A06" w:rsidRDefault="002D4A06" w:rsidP="00246D22">
            <w:pPr>
              <w:jc w:val="left"/>
              <w:rPr>
                <w:rFonts w:asciiTheme="majorEastAsia" w:eastAsiaTheme="majorEastAsia" w:hAnsiTheme="majorEastAsia" w:cs="Courier New"/>
                <w:sz w:val="24"/>
                <w:szCs w:val="24"/>
              </w:rPr>
            </w:pP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＜基幹相談支援センター＞</w:t>
            </w:r>
          </w:p>
          <w:p w:rsidR="002D4A06" w:rsidRPr="006F1CC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Pr="006F1CC6">
              <w:rPr>
                <w:rFonts w:asciiTheme="majorEastAsia" w:eastAsiaTheme="majorEastAsia" w:hAnsiTheme="majorEastAsia" w:cs="Courier New" w:hint="eastAsia"/>
                <w:sz w:val="24"/>
                <w:szCs w:val="24"/>
              </w:rPr>
              <w:t>サービス利用に消極的だったり、怒りをあらわにされる場面が多いのは、</w:t>
            </w:r>
            <w:r w:rsidR="0002793A">
              <w:rPr>
                <w:rFonts w:asciiTheme="majorEastAsia" w:eastAsiaTheme="majorEastAsia" w:hAnsiTheme="majorEastAsia" w:cs="Courier New" w:hint="eastAsia"/>
                <w:sz w:val="24"/>
                <w:szCs w:val="24"/>
              </w:rPr>
              <w:t>ご本人</w:t>
            </w:r>
            <w:r w:rsidRPr="006F1CC6">
              <w:rPr>
                <w:rFonts w:asciiTheme="majorEastAsia" w:eastAsiaTheme="majorEastAsia" w:hAnsiTheme="majorEastAsia" w:cs="Courier New" w:hint="eastAsia"/>
                <w:sz w:val="24"/>
                <w:szCs w:val="24"/>
              </w:rPr>
              <w:t>の意向を十分にくみ取れていないことを態度で示されているのかもしれない。もう少し深く聴き取る必要があるのではないかと助言。</w:t>
            </w:r>
          </w:p>
          <w:p w:rsidR="002D4A06" w:rsidRDefault="002D4A06" w:rsidP="00246D22">
            <w:pPr>
              <w:ind w:left="240" w:hangingChars="100" w:hanging="240"/>
              <w:jc w:val="left"/>
              <w:rPr>
                <w:rFonts w:asciiTheme="majorEastAsia" w:eastAsiaTheme="majorEastAsia" w:hAnsiTheme="majorEastAsia" w:cs="Courier New"/>
                <w:sz w:val="24"/>
                <w:szCs w:val="24"/>
              </w:rPr>
            </w:pPr>
          </w:p>
          <w:p w:rsidR="002D4A06" w:rsidRPr="00C3711D" w:rsidRDefault="002D4A06" w:rsidP="00246D22">
            <w:pPr>
              <w:ind w:left="240" w:hangingChars="100" w:hanging="240"/>
              <w:jc w:val="left"/>
              <w:rPr>
                <w:rFonts w:asciiTheme="majorEastAsia" w:eastAsiaTheme="majorEastAsia" w:hAnsiTheme="majorEastAsia" w:cs="Courier New"/>
                <w:sz w:val="24"/>
                <w:szCs w:val="24"/>
              </w:rPr>
            </w:pPr>
            <w:r w:rsidRPr="00175182">
              <w:rPr>
                <w:rFonts w:asciiTheme="majorEastAsia" w:eastAsiaTheme="majorEastAsia" w:hAnsiTheme="majorEastAsia" w:cs="Courier New" w:hint="eastAsia"/>
                <w:sz w:val="24"/>
                <w:szCs w:val="24"/>
              </w:rPr>
              <w:t>＜</w:t>
            </w:r>
            <w:r w:rsidR="00C83231">
              <w:rPr>
                <w:rFonts w:asciiTheme="majorEastAsia" w:eastAsiaTheme="majorEastAsia" w:hAnsiTheme="majorEastAsia" w:cs="Courier New" w:hint="eastAsia"/>
                <w:sz w:val="24"/>
                <w:szCs w:val="24"/>
              </w:rPr>
              <w:t>大阪府高次脳機能障がい</w:t>
            </w:r>
            <w:r w:rsidRPr="00175182">
              <w:rPr>
                <w:rFonts w:asciiTheme="majorEastAsia" w:eastAsiaTheme="majorEastAsia" w:hAnsiTheme="majorEastAsia" w:cs="Courier New" w:hint="eastAsia"/>
                <w:sz w:val="24"/>
                <w:szCs w:val="24"/>
              </w:rPr>
              <w:t>相談</w:t>
            </w:r>
            <w:r w:rsidR="00C83231">
              <w:rPr>
                <w:rFonts w:asciiTheme="majorEastAsia" w:eastAsiaTheme="majorEastAsia" w:hAnsiTheme="majorEastAsia" w:cs="Courier New" w:hint="eastAsia"/>
                <w:sz w:val="24"/>
                <w:szCs w:val="24"/>
              </w:rPr>
              <w:t>支援</w:t>
            </w:r>
            <w:r w:rsidRPr="00175182">
              <w:rPr>
                <w:rFonts w:asciiTheme="majorEastAsia" w:eastAsiaTheme="majorEastAsia" w:hAnsiTheme="majorEastAsia" w:cs="Courier New" w:hint="eastAsia"/>
                <w:sz w:val="24"/>
                <w:szCs w:val="24"/>
              </w:rPr>
              <w:t>センター＞</w:t>
            </w:r>
          </w:p>
          <w:p w:rsidR="002D4A06" w:rsidRDefault="002D4A06" w:rsidP="00246D22">
            <w:pPr>
              <w:ind w:left="240" w:hangingChars="100" w:hanging="240"/>
              <w:jc w:val="left"/>
              <w:rPr>
                <w:rFonts w:ascii="HG丸ｺﾞｼｯｸM-PRO" w:eastAsia="HG丸ｺﾞｼｯｸM-PRO" w:hAnsi="HG丸ｺﾞｼｯｸM-PRO" w:cs="Courier New"/>
                <w:sz w:val="24"/>
                <w:szCs w:val="24"/>
              </w:rPr>
            </w:pPr>
            <w:r>
              <w:rPr>
                <w:rFonts w:asciiTheme="majorEastAsia" w:eastAsiaTheme="majorEastAsia" w:hAnsiTheme="majorEastAsia" w:cs="Courier New" w:hint="eastAsia"/>
                <w:sz w:val="24"/>
                <w:szCs w:val="24"/>
              </w:rPr>
              <w:t>・</w:t>
            </w:r>
            <w:r w:rsidRPr="00175182">
              <w:rPr>
                <w:rFonts w:asciiTheme="majorEastAsia" w:eastAsiaTheme="majorEastAsia" w:hAnsiTheme="majorEastAsia" w:cs="Courier New" w:hint="eastAsia"/>
                <w:sz w:val="24"/>
                <w:szCs w:val="24"/>
              </w:rPr>
              <w:t>高次脳機能障がいについて説明。また、以前されていたことは比較的取り組みやすいこと、</w:t>
            </w:r>
            <w:r w:rsidRPr="006F1CC6">
              <w:rPr>
                <w:rFonts w:asciiTheme="majorEastAsia" w:eastAsiaTheme="majorEastAsia" w:hAnsiTheme="majorEastAsia" w:cs="Courier New" w:hint="eastAsia"/>
                <w:sz w:val="24"/>
                <w:szCs w:val="24"/>
              </w:rPr>
              <w:t>役割があることは大切であること。もともと就労していた方なので、今できることに取</w:t>
            </w:r>
            <w:r w:rsidR="006C788E">
              <w:rPr>
                <w:rFonts w:asciiTheme="majorEastAsia" w:eastAsiaTheme="majorEastAsia" w:hAnsiTheme="majorEastAsia" w:cs="Courier New" w:hint="eastAsia"/>
                <w:sz w:val="24"/>
                <w:szCs w:val="24"/>
              </w:rPr>
              <w:t>り</w:t>
            </w:r>
            <w:r w:rsidRPr="006F1CC6">
              <w:rPr>
                <w:rFonts w:asciiTheme="majorEastAsia" w:eastAsiaTheme="majorEastAsia" w:hAnsiTheme="majorEastAsia" w:cs="Courier New" w:hint="eastAsia"/>
                <w:sz w:val="24"/>
                <w:szCs w:val="24"/>
              </w:rPr>
              <w:t>組んでいただく中で、ご自分の役割だと思えるような作業があるか確認してみてもいいのではないか</w:t>
            </w:r>
            <w:r w:rsidRPr="006F1CC6">
              <w:rPr>
                <w:rFonts w:ascii="HG丸ｺﾞｼｯｸM-PRO" w:eastAsia="HG丸ｺﾞｼｯｸM-PRO" w:hAnsi="HG丸ｺﾞｼｯｸM-PRO" w:cs="Courier New" w:hint="eastAsia"/>
                <w:sz w:val="24"/>
                <w:szCs w:val="24"/>
              </w:rPr>
              <w:t>。</w:t>
            </w:r>
          </w:p>
          <w:p w:rsidR="002D4A06" w:rsidRPr="007D25B3" w:rsidRDefault="002D4A06" w:rsidP="00246D22">
            <w:pPr>
              <w:ind w:left="240" w:hangingChars="100" w:hanging="240"/>
              <w:jc w:val="left"/>
              <w:rPr>
                <w:rFonts w:asciiTheme="majorEastAsia" w:eastAsiaTheme="majorEastAsia" w:hAnsiTheme="majorEastAsia" w:cs="Courier New"/>
                <w:strike/>
                <w:sz w:val="24"/>
                <w:szCs w:val="24"/>
              </w:rPr>
            </w:pPr>
            <w:r w:rsidRPr="00AF409D">
              <w:rPr>
                <w:rFonts w:asciiTheme="majorEastAsia" w:eastAsiaTheme="majorEastAsia" w:hAnsiTheme="majorEastAsia" w:cs="Courier New" w:hint="eastAsia"/>
                <w:sz w:val="24"/>
                <w:szCs w:val="24"/>
              </w:rPr>
              <w:t>・スケジュールを視覚的に提示するなど、見通しを持つことができると記憶の補完にもなり、何をしたら良いのか分かりやすくなるのではないか。</w:t>
            </w:r>
          </w:p>
        </w:tc>
      </w:tr>
      <w:tr w:rsidR="002D4A06" w:rsidRPr="001E7FD6" w:rsidTr="00246D22">
        <w:trPr>
          <w:trHeight w:val="4174"/>
        </w:trPr>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検討したアプローチ</w:t>
            </w:r>
          </w:p>
        </w:tc>
        <w:tc>
          <w:tcPr>
            <w:tcW w:w="8505" w:type="dxa"/>
          </w:tcPr>
          <w:p w:rsidR="002D4A06" w:rsidRDefault="002D4A06" w:rsidP="00246D22">
            <w:pPr>
              <w:ind w:left="240" w:hangingChars="100" w:hanging="240"/>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Pr>
                <w:rFonts w:ascii="HG丸ｺﾞｼｯｸM-PRO" w:eastAsia="HG丸ｺﾞｼｯｸM-PRO" w:hAnsi="HG丸ｺﾞｼｯｸM-PRO" w:cs="Courier New" w:hint="eastAsia"/>
                <w:sz w:val="24"/>
                <w:szCs w:val="24"/>
              </w:rPr>
              <w:t>の思いやニー</w:t>
            </w:r>
            <w:r w:rsidRPr="006F1CC6">
              <w:rPr>
                <w:rFonts w:ascii="HG丸ｺﾞｼｯｸM-PRO" w:eastAsia="HG丸ｺﾞｼｯｸM-PRO" w:hAnsi="HG丸ｺﾞｼｯｸM-PRO" w:cs="Courier New" w:hint="eastAsia"/>
                <w:sz w:val="24"/>
                <w:szCs w:val="24"/>
              </w:rPr>
              <w:t>ズをつかむため</w:t>
            </w:r>
            <w:r>
              <w:rPr>
                <w:rFonts w:ascii="HG丸ｺﾞｼｯｸM-PRO" w:eastAsia="HG丸ｺﾞｼｯｸM-PRO" w:hAnsi="HG丸ｺﾞｼｯｸM-PRO" w:cs="Courier New" w:hint="eastAsia"/>
                <w:sz w:val="24"/>
                <w:szCs w:val="24"/>
              </w:rPr>
              <w:t>、それぞれが関わる中で、表情等を見て確認していく。</w:t>
            </w:r>
          </w:p>
          <w:p w:rsidR="002D4A06" w:rsidRPr="00AF409D" w:rsidRDefault="002D4A06" w:rsidP="00246D22">
            <w:pPr>
              <w:ind w:left="240" w:hangingChars="100" w:hanging="240"/>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sidRPr="00801FFB">
              <w:rPr>
                <w:rFonts w:ascii="HG丸ｺﾞｼｯｸM-PRO" w:eastAsia="HG丸ｺﾞｼｯｸM-PRO" w:hAnsi="HG丸ｺﾞｼｯｸM-PRO" w:cs="Courier New" w:hint="eastAsia"/>
                <w:sz w:val="24"/>
                <w:szCs w:val="24"/>
              </w:rPr>
              <w:t>が大声を出す等の行動は、「で</w:t>
            </w:r>
            <w:r>
              <w:rPr>
                <w:rFonts w:ascii="HG丸ｺﾞｼｯｸM-PRO" w:eastAsia="HG丸ｺﾞｼｯｸM-PRO" w:hAnsi="HG丸ｺﾞｼｯｸM-PRO" w:cs="Courier New" w:hint="eastAsia"/>
                <w:sz w:val="24"/>
                <w:szCs w:val="24"/>
              </w:rPr>
              <w:t>きること」なのに「させてもらえない」、</w:t>
            </w:r>
            <w:r w:rsidRPr="00AF409D">
              <w:rPr>
                <w:rFonts w:ascii="HG丸ｺﾞｼｯｸM-PRO" w:eastAsia="HG丸ｺﾞｼｯｸM-PRO" w:hAnsi="HG丸ｺﾞｼｯｸM-PRO" w:cs="Courier New" w:hint="eastAsia"/>
                <w:sz w:val="24"/>
                <w:szCs w:val="24"/>
              </w:rPr>
              <w:t>「何をしたら良いかわからない」という</w:t>
            </w:r>
            <w:r w:rsidR="0002793A">
              <w:rPr>
                <w:rFonts w:ascii="HG丸ｺﾞｼｯｸM-PRO" w:eastAsia="HG丸ｺﾞｼｯｸM-PRO" w:hAnsi="HG丸ｺﾞｼｯｸM-PRO" w:cs="Courier New" w:hint="eastAsia"/>
                <w:sz w:val="24"/>
                <w:szCs w:val="24"/>
              </w:rPr>
              <w:t>ご本人</w:t>
            </w:r>
            <w:r w:rsidRPr="00AF409D">
              <w:rPr>
                <w:rFonts w:ascii="HG丸ｺﾞｼｯｸM-PRO" w:eastAsia="HG丸ｺﾞｼｯｸM-PRO" w:hAnsi="HG丸ｺﾞｼｯｸM-PRO" w:cs="Courier New" w:hint="eastAsia"/>
                <w:sz w:val="24"/>
                <w:szCs w:val="24"/>
              </w:rPr>
              <w:t>なりの訴えではないか。</w:t>
            </w:r>
          </w:p>
          <w:p w:rsidR="002D4A06" w:rsidRPr="00AF409D" w:rsidRDefault="002D4A06" w:rsidP="00246D22">
            <w:pPr>
              <w:ind w:left="240" w:hangingChars="100" w:hanging="240"/>
              <w:jc w:val="left"/>
              <w:rPr>
                <w:rFonts w:ascii="HG丸ｺﾞｼｯｸM-PRO" w:eastAsia="HG丸ｺﾞｼｯｸM-PRO" w:hAnsi="HG丸ｺﾞｼｯｸM-PRO" w:cs="Courier New"/>
                <w:strike/>
                <w:sz w:val="24"/>
                <w:szCs w:val="24"/>
              </w:rPr>
            </w:pPr>
            <w:r w:rsidRPr="00AF409D">
              <w:rPr>
                <w:rFonts w:ascii="HG丸ｺﾞｼｯｸM-PRO" w:eastAsia="HG丸ｺﾞｼｯｸM-PRO" w:hAnsi="HG丸ｺﾞｼｯｸM-PRO" w:cs="Courier New" w:hint="eastAsia"/>
                <w:sz w:val="24"/>
                <w:szCs w:val="24"/>
              </w:rPr>
              <w:t>・活動に見通しが持てるようにスケジュール等を視覚的に提示してみる。</w: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r>
              <w:rPr>
                <w:rFonts w:ascii="HG丸ｺﾞｼｯｸM-PRO" w:eastAsia="HG丸ｺﾞｼｯｸM-PRO" w:hAnsi="HG丸ｺﾞｼｯｸM-PRO" w:cs="Courier New" w:hint="eastAsia"/>
                <w:strike/>
                <w:noProof/>
                <w:sz w:val="24"/>
                <w:szCs w:val="24"/>
              </w:rPr>
              <mc:AlternateContent>
                <mc:Choice Requires="wps">
                  <w:drawing>
                    <wp:anchor distT="0" distB="0" distL="114300" distR="114300" simplePos="0" relativeHeight="251806720" behindDoc="0" locked="0" layoutInCell="1" allowOverlap="1" wp14:anchorId="62A4E6B9" wp14:editId="6B342730">
                      <wp:simplePos x="0" y="0"/>
                      <wp:positionH relativeFrom="column">
                        <wp:posOffset>60325</wp:posOffset>
                      </wp:positionH>
                      <wp:positionV relativeFrom="paragraph">
                        <wp:posOffset>97358</wp:posOffset>
                      </wp:positionV>
                      <wp:extent cx="5161085" cy="1151793"/>
                      <wp:effectExtent l="19050" t="19050" r="20955" b="10795"/>
                      <wp:wrapNone/>
                      <wp:docPr id="408" name="角丸四角形 408"/>
                      <wp:cNvGraphicFramePr/>
                      <a:graphic xmlns:a="http://schemas.openxmlformats.org/drawingml/2006/main">
                        <a:graphicData uri="http://schemas.microsoft.com/office/word/2010/wordprocessingShape">
                          <wps:wsp>
                            <wps:cNvSpPr/>
                            <wps:spPr>
                              <a:xfrm>
                                <a:off x="0" y="0"/>
                                <a:ext cx="5161085" cy="1151793"/>
                              </a:xfrm>
                              <a:prstGeom prst="roundRect">
                                <a:avLst/>
                              </a:prstGeom>
                              <a:noFill/>
                              <a:ln w="31750" cap="flat" cmpd="dbl" algn="ctr">
                                <a:solidFill>
                                  <a:srgbClr val="0070C0"/>
                                </a:solidFill>
                                <a:prstDash val="solid"/>
                              </a:ln>
                              <a:effectLst/>
                            </wps:spPr>
                            <wps:txbx>
                              <w:txbxContent>
                                <w:p w:rsidR="005F6D8C" w:rsidRPr="006F1CC6" w:rsidRDefault="005F6D8C"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bdr w:val="single" w:sz="4" w:space="0" w:color="auto"/>
                                    </w:rPr>
                                    <w:t>ヒント！</w:t>
                                  </w:r>
                                </w:p>
                                <w:p w:rsidR="005F6D8C" w:rsidRPr="006F1CC6" w:rsidRDefault="005F6D8C"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rPr>
                                    <w:t>★高次脳機能障がいの状態像を確認するために、使たらええで帳様式５「高次脳機能障がい確認リスト」、ご本人の基本的な情報（特に発症前後で顕著に変わったこと、趣味や困りごと）を漏らすことなく</w:t>
                                  </w:r>
                                  <w:r>
                                    <w:rPr>
                                      <w:rFonts w:ascii="HG丸ｺﾞｼｯｸM-PRO" w:eastAsia="HG丸ｺﾞｼｯｸM-PRO" w:hAnsi="HG丸ｺﾞｼｯｸM-PRO" w:hint="eastAsia"/>
                                    </w:rPr>
                                    <w:t>聞く</w:t>
                                  </w:r>
                                  <w:r w:rsidRPr="006F1CC6">
                                    <w:rPr>
                                      <w:rFonts w:ascii="HG丸ｺﾞｼｯｸM-PRO" w:eastAsia="HG丸ｺﾞｼｯｸM-PRO" w:hAnsi="HG丸ｺﾞｼｯｸM-PRO" w:hint="eastAsia"/>
                                    </w:rPr>
                                    <w:t>ために、使たらええで帳様式２「本人情報」を活用すると便利です。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08" o:spid="_x0000_s1037" style="position:absolute;left:0;text-align:left;margin-left:4.75pt;margin-top:7.65pt;width:406.4pt;height:90.7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" filled="f" strokecolor="#0070c0" strokeweight="2.5pt">
                      <v:stroke linestyle="thinThin"/>
                      <v:textbox>
                        <w:txbxContent>
                          <w:p w:rsidR="005F6D8C" w:rsidRPr="006F1CC6" w:rsidRDefault="005F6D8C"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bdr w:val="single" w:sz="4" w:space="0" w:color="auto"/>
                              </w:rPr>
                              <w:t>ヒント！</w:t>
                            </w:r>
                          </w:p>
                          <w:p w:rsidR="005F6D8C" w:rsidRPr="006F1CC6" w:rsidRDefault="005F6D8C"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rPr>
                              <w:t>★高次脳機能障がいの状態像を確認するために、使たらええで帳様式５「高次脳機能障がい確認リスト」、ご本人の基本的な情報（特に発症前後で顕著に変わったこと、趣味や困りごと）を漏らすことなく</w:t>
                            </w:r>
                            <w:r>
                              <w:rPr>
                                <w:rFonts w:ascii="HG丸ｺﾞｼｯｸM-PRO" w:eastAsia="HG丸ｺﾞｼｯｸM-PRO" w:hAnsi="HG丸ｺﾞｼｯｸM-PRO" w:hint="eastAsia"/>
                              </w:rPr>
                              <w:t>聞く</w:t>
                            </w:r>
                            <w:r w:rsidRPr="006F1CC6">
                              <w:rPr>
                                <w:rFonts w:ascii="HG丸ｺﾞｼｯｸM-PRO" w:eastAsia="HG丸ｺﾞｼｯｸM-PRO" w:hAnsi="HG丸ｺﾞｼｯｸM-PRO" w:hint="eastAsia"/>
                              </w:rPr>
                              <w:t>ために、使たらええで帳様式２「本人情報」を活用すると便利です。</w:t>
                            </w:r>
                          </w:p>
                        </w:txbxContent>
                      </v:textbox>
                    </v:roundrect>
                  </w:pict>
                </mc:Fallback>
              </mc:AlternateConten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Pr="003B64AD" w:rsidRDefault="002D4A06" w:rsidP="00246D22">
            <w:pPr>
              <w:jc w:val="left"/>
              <w:rPr>
                <w:rFonts w:ascii="HG丸ｺﾞｼｯｸM-PRO" w:eastAsia="HG丸ｺﾞｼｯｸM-PRO" w:hAnsi="HG丸ｺﾞｼｯｸM-PRO" w:cs="Courier New"/>
                <w:sz w:val="24"/>
                <w:szCs w:val="24"/>
              </w:rPr>
            </w:pPr>
          </w:p>
        </w:tc>
      </w:tr>
      <w:tr w:rsidR="002D4A06" w:rsidRPr="001E7FD6" w:rsidTr="00246D22">
        <w:tc>
          <w:tcPr>
            <w:tcW w:w="1526" w:type="dxa"/>
            <w:vAlign w:val="center"/>
          </w:tcPr>
          <w:p w:rsidR="002D4A06" w:rsidRDefault="002D4A06" w:rsidP="00246D22">
            <w:pPr>
              <w:jc w:val="center"/>
              <w:rPr>
                <w:rFonts w:ascii="HG丸ｺﾞｼｯｸM-PRO" w:eastAsia="HG丸ｺﾞｼｯｸM-PRO" w:hAnsi="HG丸ｺﾞｼｯｸM-PRO" w:cs="Courier New"/>
                <w:sz w:val="24"/>
                <w:szCs w:val="24"/>
              </w:rPr>
            </w:pPr>
          </w:p>
          <w:p w:rsidR="00A34B41" w:rsidRDefault="00A34B41"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次回までの役割分担</w:t>
            </w:r>
          </w:p>
          <w:p w:rsidR="002D4A06" w:rsidRDefault="002D4A06" w:rsidP="00246D22">
            <w:pPr>
              <w:jc w:val="center"/>
              <w:rPr>
                <w:rFonts w:ascii="HG丸ｺﾞｼｯｸM-PRO" w:eastAsia="HG丸ｺﾞｼｯｸM-PRO" w:hAnsi="HG丸ｺﾞｼｯｸM-PRO" w:cs="Courier New"/>
                <w:sz w:val="24"/>
                <w:szCs w:val="24"/>
              </w:rPr>
            </w:pPr>
          </w:p>
          <w:p w:rsidR="009E71DB" w:rsidRDefault="009E71DB"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次回までの役割分担</w:t>
            </w:r>
          </w:p>
        </w:tc>
        <w:tc>
          <w:tcPr>
            <w:tcW w:w="8505" w:type="dxa"/>
          </w:tcPr>
          <w:p w:rsidR="002D4A06" w:rsidRPr="00D32035" w:rsidRDefault="002D4A06" w:rsidP="00246D22">
            <w:pPr>
              <w:jc w:val="left"/>
              <w:rPr>
                <w:rFonts w:ascii="HG丸ｺﾞｼｯｸM-PRO" w:eastAsia="HG丸ｺﾞｼｯｸM-PRO" w:hAnsi="HG丸ｺﾞｼｯｸM-PRO" w:cs="Courier New"/>
                <w:sz w:val="24"/>
                <w:szCs w:val="24"/>
                <w:u w:val="single"/>
              </w:rPr>
            </w:pPr>
            <w:r w:rsidRPr="00D32035">
              <w:rPr>
                <w:rFonts w:ascii="HG丸ｺﾞｼｯｸM-PRO" w:eastAsia="HG丸ｺﾞｼｯｸM-PRO" w:hAnsi="HG丸ｺﾞｼｯｸM-PRO" w:cs="Courier New" w:hint="eastAsia"/>
                <w:sz w:val="24"/>
                <w:szCs w:val="24"/>
                <w:u w:val="single"/>
              </w:rPr>
              <w:lastRenderedPageBreak/>
              <w:t>＊A相談支援事業所相談支援専門員</w:t>
            </w:r>
          </w:p>
          <w:p w:rsidR="002D4A06" w:rsidRPr="006F1CC6" w:rsidRDefault="002D4A06" w:rsidP="00246D22">
            <w:pPr>
              <w:ind w:left="240" w:hangingChars="100" w:hanging="240"/>
              <w:jc w:val="left"/>
              <w:rPr>
                <w:rFonts w:ascii="HG丸ｺﾞｼｯｸM-PRO" w:eastAsia="HG丸ｺﾞｼｯｸM-PRO" w:hAnsi="HG丸ｺﾞｼｯｸM-PRO" w:cs="Courier New"/>
                <w:strike/>
                <w:sz w:val="24"/>
                <w:szCs w:val="24"/>
              </w:rPr>
            </w:pPr>
            <w:r w:rsidRPr="006F1CC6">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sidRPr="006F1CC6">
              <w:rPr>
                <w:rFonts w:ascii="HG丸ｺﾞｼｯｸM-PRO" w:eastAsia="HG丸ｺﾞｼｯｸM-PRO" w:hAnsi="HG丸ｺﾞｼｯｸM-PRO" w:cs="Courier New" w:hint="eastAsia"/>
                <w:sz w:val="24"/>
                <w:szCs w:val="24"/>
              </w:rPr>
              <w:t>、</w:t>
            </w:r>
            <w:r w:rsidR="00D57908">
              <w:rPr>
                <w:rFonts w:ascii="HG丸ｺﾞｼｯｸM-PRO" w:eastAsia="HG丸ｺﾞｼｯｸM-PRO" w:hAnsi="HG丸ｺﾞｼｯｸM-PRO" w:cs="Courier New" w:hint="eastAsia"/>
                <w:sz w:val="24"/>
                <w:szCs w:val="24"/>
              </w:rPr>
              <w:t>ご家族</w:t>
            </w:r>
            <w:r w:rsidRPr="006F1CC6">
              <w:rPr>
                <w:rFonts w:ascii="HG丸ｺﾞｼｯｸM-PRO" w:eastAsia="HG丸ｺﾞｼｯｸM-PRO" w:hAnsi="HG丸ｺﾞｼｯｸM-PRO" w:cs="Courier New" w:hint="eastAsia"/>
                <w:sz w:val="24"/>
                <w:szCs w:val="24"/>
              </w:rPr>
              <w:t>から受傷前後で変わったこと（好きな事、嫌いな事）等についてもう少し聴き取りをする。</w:t>
            </w:r>
          </w:p>
          <w:p w:rsidR="002D4A06" w:rsidRPr="006F1CC6" w:rsidRDefault="002D4A06" w:rsidP="00246D22">
            <w:pPr>
              <w:jc w:val="left"/>
              <w:rPr>
                <w:rFonts w:ascii="HG丸ｺﾞｼｯｸM-PRO" w:eastAsia="HG丸ｺﾞｼｯｸM-PRO" w:hAnsi="HG丸ｺﾞｼｯｸM-PRO" w:cs="Courier New"/>
                <w:sz w:val="24"/>
                <w:szCs w:val="24"/>
                <w:u w:val="single"/>
              </w:rPr>
            </w:pPr>
            <w:r w:rsidRPr="006F1CC6">
              <w:rPr>
                <w:rFonts w:ascii="HG丸ｺﾞｼｯｸM-PRO" w:eastAsia="HG丸ｺﾞｼｯｸM-PRO" w:hAnsi="HG丸ｺﾞｼｯｸM-PRO" w:cs="Courier New" w:hint="eastAsia"/>
                <w:sz w:val="24"/>
                <w:szCs w:val="24"/>
                <w:u w:val="single"/>
              </w:rPr>
              <w:t>＊B生活介護事業所</w:t>
            </w:r>
          </w:p>
          <w:p w:rsidR="002D4A06" w:rsidRPr="00383952" w:rsidRDefault="002D4A06" w:rsidP="00C1070D">
            <w:pPr>
              <w:ind w:left="240" w:hangingChars="100" w:hanging="240"/>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Pr>
                <w:rFonts w:ascii="HG丸ｺﾞｼｯｸM-PRO" w:eastAsia="HG丸ｺﾞｼｯｸM-PRO" w:hAnsi="HG丸ｺﾞｼｯｸM-PRO" w:cs="Courier New" w:hint="eastAsia"/>
                <w:sz w:val="24"/>
                <w:szCs w:val="24"/>
              </w:rPr>
              <w:t>が怒る</w:t>
            </w:r>
            <w:r w:rsidR="00997989">
              <w:rPr>
                <w:rFonts w:ascii="HG丸ｺﾞｼｯｸM-PRO" w:eastAsia="HG丸ｺﾞｼｯｸM-PRO" w:hAnsi="HG丸ｺﾞｼｯｸM-PRO" w:cs="Courier New" w:hint="eastAsia"/>
                <w:sz w:val="24"/>
                <w:szCs w:val="24"/>
              </w:rPr>
              <w:t>時</w:t>
            </w:r>
            <w:r>
              <w:rPr>
                <w:rFonts w:ascii="HG丸ｺﾞｼｯｸM-PRO" w:eastAsia="HG丸ｺﾞｼｯｸM-PRO" w:hAnsi="HG丸ｺﾞｼｯｸM-PRO" w:cs="Courier New" w:hint="eastAsia"/>
                <w:sz w:val="24"/>
                <w:szCs w:val="24"/>
              </w:rPr>
              <w:t>のきっかけを記録す</w:t>
            </w:r>
            <w:r w:rsidRPr="00383952">
              <w:rPr>
                <w:rFonts w:ascii="HG丸ｺﾞｼｯｸM-PRO" w:eastAsia="HG丸ｺﾞｼｯｸM-PRO" w:hAnsi="HG丸ｺﾞｼｯｸM-PRO" w:cs="Courier New" w:hint="eastAsia"/>
                <w:sz w:val="24"/>
                <w:szCs w:val="24"/>
              </w:rPr>
              <w:t>る。記録する際は、周囲の状況もわかるように、どういう環境で、何があって、どうなったかを記録する。</w:t>
            </w:r>
          </w:p>
          <w:p w:rsidR="002D4A06" w:rsidRPr="00383952" w:rsidRDefault="002D4A06" w:rsidP="00246D22">
            <w:pPr>
              <w:jc w:val="left"/>
              <w:rPr>
                <w:rFonts w:ascii="HG丸ｺﾞｼｯｸM-PRO" w:eastAsia="HG丸ｺﾞｼｯｸM-PRO" w:hAnsi="HG丸ｺﾞｼｯｸM-PRO" w:cs="Courier New"/>
                <w:sz w:val="24"/>
                <w:szCs w:val="24"/>
              </w:rPr>
            </w:pPr>
            <w:r w:rsidRPr="00383952">
              <w:rPr>
                <w:rFonts w:ascii="HG丸ｺﾞｼｯｸM-PRO" w:eastAsia="HG丸ｺﾞｼｯｸM-PRO" w:hAnsi="HG丸ｺﾞｼｯｸM-PRO" w:cs="Courier New" w:hint="eastAsia"/>
                <w:sz w:val="24"/>
                <w:szCs w:val="24"/>
              </w:rPr>
              <w:lastRenderedPageBreak/>
              <w:t>・見通しを持てるように作業内容を絵や文字を用いて視覚的に提示する。</w:t>
            </w:r>
          </w:p>
          <w:p w:rsidR="002D4A06" w:rsidRPr="00383952" w:rsidRDefault="002D4A06" w:rsidP="00246D22">
            <w:pPr>
              <w:jc w:val="left"/>
              <w:rPr>
                <w:rFonts w:ascii="HG丸ｺﾞｼｯｸM-PRO" w:eastAsia="HG丸ｺﾞｼｯｸM-PRO" w:hAnsi="HG丸ｺﾞｼｯｸM-PRO" w:cs="Courier New"/>
                <w:sz w:val="24"/>
                <w:szCs w:val="24"/>
                <w:u w:val="single"/>
              </w:rPr>
            </w:pPr>
            <w:r w:rsidRPr="00383952">
              <w:rPr>
                <w:rFonts w:ascii="HG丸ｺﾞｼｯｸM-PRO" w:eastAsia="HG丸ｺﾞｼｯｸM-PRO" w:hAnsi="HG丸ｺﾞｼｯｸM-PRO" w:cs="Courier New" w:hint="eastAsia"/>
                <w:sz w:val="24"/>
                <w:szCs w:val="24"/>
                <w:u w:val="single"/>
              </w:rPr>
              <w:t>＊家族（母）</w:t>
            </w:r>
          </w:p>
          <w:p w:rsidR="002D4A06" w:rsidRPr="00383952" w:rsidRDefault="002D4A06" w:rsidP="00246D22">
            <w:pPr>
              <w:jc w:val="left"/>
              <w:rPr>
                <w:rFonts w:ascii="HG丸ｺﾞｼｯｸM-PRO" w:eastAsia="HG丸ｺﾞｼｯｸM-PRO" w:hAnsi="HG丸ｺﾞｼｯｸM-PRO" w:cs="Courier New"/>
                <w:sz w:val="24"/>
                <w:szCs w:val="24"/>
              </w:rPr>
            </w:pPr>
            <w:r w:rsidRPr="00383952">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sidRPr="00383952">
              <w:rPr>
                <w:rFonts w:ascii="HG丸ｺﾞｼｯｸM-PRO" w:eastAsia="HG丸ｺﾞｼｯｸM-PRO" w:hAnsi="HG丸ｺﾞｼｯｸM-PRO" w:cs="Courier New" w:hint="eastAsia"/>
                <w:sz w:val="24"/>
                <w:szCs w:val="24"/>
              </w:rPr>
              <w:t>が見通しを持てるよう、絵や文字などで送迎時間を提示する。</w:t>
            </w:r>
          </w:p>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Pr="001E7FD6">
              <w:rPr>
                <w:rFonts w:ascii="HG丸ｺﾞｼｯｸM-PRO" w:eastAsia="HG丸ｺﾞｼｯｸM-PRO" w:hAnsi="HG丸ｺﾞｼｯｸM-PRO" w:cs="Courier New" w:hint="eastAsia"/>
                <w:sz w:val="24"/>
                <w:szCs w:val="24"/>
              </w:rPr>
              <w:t>次回、会議開催は</w:t>
            </w:r>
            <w:r>
              <w:rPr>
                <w:rFonts w:ascii="HG丸ｺﾞｼｯｸM-PRO" w:eastAsia="HG丸ｺﾞｼｯｸM-PRO" w:hAnsi="HG丸ｺﾞｼｯｸM-PRO" w:cs="Courier New" w:hint="eastAsia"/>
                <w:sz w:val="24"/>
                <w:szCs w:val="24"/>
              </w:rPr>
              <w:t>３</w:t>
            </w:r>
            <w:r w:rsidRPr="001E7FD6">
              <w:rPr>
                <w:rFonts w:ascii="HG丸ｺﾞｼｯｸM-PRO" w:eastAsia="HG丸ｺﾞｼｯｸM-PRO" w:hAnsi="HG丸ｺﾞｼｯｸM-PRO" w:cs="Courier New" w:hint="eastAsia"/>
                <w:sz w:val="24"/>
                <w:szCs w:val="24"/>
              </w:rPr>
              <w:t>か月後とする。</w:t>
            </w:r>
          </w:p>
        </w:tc>
      </w:tr>
    </w:tbl>
    <w:p w:rsidR="002D4A06" w:rsidRDefault="002D4A06" w:rsidP="002D4A06">
      <w:pPr>
        <w:jc w:val="left"/>
        <w:rPr>
          <w:rFonts w:ascii="HG丸ｺﾞｼｯｸM-PRO" w:eastAsia="HG丸ｺﾞｼｯｸM-PRO" w:hAnsi="HG丸ｺﾞｼｯｸM-PRO" w:cs="Courier New"/>
          <w:sz w:val="24"/>
          <w:szCs w:val="24"/>
        </w:rPr>
      </w:pPr>
    </w:p>
    <w:p w:rsidR="002D4A06" w:rsidRPr="00E1278D" w:rsidRDefault="002D4A06" w:rsidP="002D4A06">
      <w:pPr>
        <w:jc w:val="left"/>
        <w:rPr>
          <w:rFonts w:ascii="HG丸ｺﾞｼｯｸM-PRO" w:eastAsia="HG丸ｺﾞｼｯｸM-PRO" w:hAnsi="HG丸ｺﾞｼｯｸM-PRO" w:cs="Courier New"/>
          <w:sz w:val="24"/>
          <w:szCs w:val="24"/>
        </w:rPr>
      </w:pPr>
    </w:p>
    <w:p w:rsidR="002D4A06" w:rsidRPr="001E7FD6" w:rsidRDefault="002D4A06" w:rsidP="002D4A06">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w:t>
      </w:r>
      <w:r>
        <w:rPr>
          <w:rFonts w:ascii="HG丸ｺﾞｼｯｸM-PRO" w:eastAsia="HG丸ｺﾞｼｯｸM-PRO" w:hAnsi="HG丸ｺﾞｼｯｸM-PRO" w:cs="Courier New" w:hint="eastAsia"/>
          <w:sz w:val="24"/>
          <w:szCs w:val="24"/>
        </w:rPr>
        <w:t>2回目支援会議</w:t>
      </w:r>
      <w:r w:rsidRPr="001E7FD6">
        <w:rPr>
          <w:rFonts w:ascii="HG丸ｺﾞｼｯｸM-PRO" w:eastAsia="HG丸ｺﾞｼｯｸM-PRO" w:hAnsi="HG丸ｺﾞｼｯｸM-PRO" w:cs="Courier New" w:hint="eastAsia"/>
          <w:sz w:val="24"/>
          <w:szCs w:val="24"/>
        </w:rPr>
        <w:t>≫</w:t>
      </w:r>
    </w:p>
    <w:tbl>
      <w:tblPr>
        <w:tblStyle w:val="a3"/>
        <w:tblW w:w="10031" w:type="dxa"/>
        <w:tblLook w:val="04A0" w:firstRow="1" w:lastRow="0" w:firstColumn="1" w:lastColumn="0" w:noHBand="0" w:noVBand="1"/>
      </w:tblPr>
      <w:tblGrid>
        <w:gridCol w:w="1526"/>
        <w:gridCol w:w="8505"/>
      </w:tblGrid>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参加機関</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母（キーパーソン）</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市障がい福祉担当課職員（援護の実施機関、</w:t>
            </w:r>
            <w:r>
              <w:rPr>
                <w:rFonts w:ascii="HG丸ｺﾞｼｯｸM-PRO" w:eastAsia="HG丸ｺﾞｼｯｸM-PRO" w:hAnsi="HG丸ｺﾞｼｯｸM-PRO" w:cs="Courier New" w:hint="eastAsia"/>
                <w:sz w:val="24"/>
                <w:szCs w:val="24"/>
              </w:rPr>
              <w:t>サービス</w:t>
            </w:r>
            <w:r w:rsidRPr="001E7FD6">
              <w:rPr>
                <w:rFonts w:ascii="HG丸ｺﾞｼｯｸM-PRO" w:eastAsia="HG丸ｺﾞｼｯｸM-PRO" w:hAnsi="HG丸ｺﾞｼｯｸM-PRO" w:cs="Courier New" w:hint="eastAsia"/>
                <w:sz w:val="24"/>
                <w:szCs w:val="24"/>
              </w:rPr>
              <w:t>支給決定権者）</w:t>
            </w:r>
          </w:p>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基幹相談支援センター（会議の主催者、地域の相談支援の拠点</w:t>
            </w:r>
            <w:r w:rsidRPr="001E7FD6">
              <w:rPr>
                <w:rFonts w:ascii="HG丸ｺﾞｼｯｸM-PRO" w:eastAsia="HG丸ｺﾞｼｯｸM-PRO" w:hAnsi="HG丸ｺﾞｼｯｸM-PRO" w:cs="Courier New" w:hint="eastAsia"/>
                <w:sz w:val="24"/>
                <w:szCs w:val="24"/>
              </w:rPr>
              <w:t>）</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A</w:t>
            </w:r>
            <w:r>
              <w:rPr>
                <w:rFonts w:ascii="HG丸ｺﾞｼｯｸM-PRO" w:eastAsia="HG丸ｺﾞｼｯｸM-PRO" w:hAnsi="HG丸ｺﾞｼｯｸM-PRO" w:cs="Courier New" w:hint="eastAsia"/>
                <w:sz w:val="24"/>
                <w:szCs w:val="24"/>
              </w:rPr>
              <w:t>相談支援事業所</w:t>
            </w:r>
          </w:p>
          <w:p w:rsidR="002D4A06" w:rsidRPr="001E7FD6" w:rsidRDefault="002D4A06" w:rsidP="00997989">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B生活介護事業所（週</w:t>
            </w:r>
            <w:r w:rsidR="00997989">
              <w:rPr>
                <w:rFonts w:ascii="HG丸ｺﾞｼｯｸM-PRO" w:eastAsia="HG丸ｺﾞｼｯｸM-PRO" w:hAnsi="HG丸ｺﾞｼｯｸM-PRO" w:cs="Courier New" w:hint="eastAsia"/>
                <w:sz w:val="24"/>
                <w:szCs w:val="24"/>
              </w:rPr>
              <w:t>３</w:t>
            </w:r>
            <w:r w:rsidRPr="001E7FD6">
              <w:rPr>
                <w:rFonts w:ascii="HG丸ｺﾞｼｯｸM-PRO" w:eastAsia="HG丸ｺﾞｼｯｸM-PRO" w:hAnsi="HG丸ｺﾞｼｯｸM-PRO" w:cs="Courier New" w:hint="eastAsia"/>
                <w:sz w:val="24"/>
                <w:szCs w:val="24"/>
              </w:rPr>
              <w:t>回利用）</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開催目的</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1回目会議の役割分担に沿って、取り組んだこと等を共有し、今後の対応を検討する</w:t>
            </w:r>
          </w:p>
        </w:tc>
      </w:tr>
      <w:tr w:rsidR="002D4A06" w:rsidRPr="001E7FD6" w:rsidTr="00246D22">
        <w:tc>
          <w:tcPr>
            <w:tcW w:w="1526" w:type="dxa"/>
            <w:vAlign w:val="center"/>
          </w:tcPr>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383952">
            <w:pP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tc>
        <w:tc>
          <w:tcPr>
            <w:tcW w:w="8505" w:type="dxa"/>
          </w:tcPr>
          <w:p w:rsidR="002D4A0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各</w:t>
            </w:r>
            <w:r w:rsidRPr="001E7FD6">
              <w:rPr>
                <w:rFonts w:ascii="HG丸ｺﾞｼｯｸM-PRO" w:eastAsia="HG丸ｺﾞｼｯｸM-PRO" w:hAnsi="HG丸ｺﾞｼｯｸM-PRO" w:cs="Courier New" w:hint="eastAsia"/>
                <w:sz w:val="24"/>
                <w:szCs w:val="24"/>
              </w:rPr>
              <w:t>事業所等から経過の報告</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＜A相談支援事業所＞</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・発症後も魚が好きなことに変わりないことを母から</w:t>
            </w:r>
            <w:r w:rsidR="00A316E7">
              <w:rPr>
                <w:rFonts w:asciiTheme="majorEastAsia" w:eastAsiaTheme="majorEastAsia" w:hAnsiTheme="majorEastAsia" w:cs="Courier New" w:hint="eastAsia"/>
                <w:sz w:val="24"/>
                <w:szCs w:val="24"/>
              </w:rPr>
              <w:t>聞いた</w:t>
            </w:r>
            <w:r w:rsidRPr="00383952">
              <w:rPr>
                <w:rFonts w:asciiTheme="majorEastAsia" w:eastAsiaTheme="majorEastAsia" w:hAnsiTheme="majorEastAsia" w:cs="Courier New" w:hint="eastAsia"/>
                <w:sz w:val="24"/>
                <w:szCs w:val="24"/>
              </w:rPr>
              <w:t>。今後、</w:t>
            </w:r>
            <w:r w:rsidR="0002793A">
              <w:rPr>
                <w:rFonts w:asciiTheme="majorEastAsia" w:eastAsiaTheme="majorEastAsia" w:hAnsiTheme="majorEastAsia" w:cs="Courier New" w:hint="eastAsia"/>
                <w:sz w:val="24"/>
                <w:szCs w:val="24"/>
              </w:rPr>
              <w:t>ご本人</w:t>
            </w:r>
            <w:r w:rsidRPr="00383952">
              <w:rPr>
                <w:rFonts w:asciiTheme="majorEastAsia" w:eastAsiaTheme="majorEastAsia" w:hAnsiTheme="majorEastAsia" w:cs="Courier New" w:hint="eastAsia"/>
                <w:sz w:val="24"/>
                <w:szCs w:val="24"/>
              </w:rPr>
              <w:t>とやり取りをする際に活かそうと思った。</w:t>
            </w:r>
          </w:p>
          <w:p w:rsidR="002D4A06" w:rsidRPr="00383952" w:rsidRDefault="002D4A06" w:rsidP="00246D22">
            <w:pPr>
              <w:jc w:val="left"/>
              <w:rPr>
                <w:rFonts w:asciiTheme="majorEastAsia" w:eastAsiaTheme="majorEastAsia" w:hAnsiTheme="majorEastAsia" w:cs="Courier New"/>
                <w:sz w:val="24"/>
                <w:szCs w:val="24"/>
              </w:rPr>
            </w:pPr>
          </w:p>
          <w:p w:rsidR="002D4A06" w:rsidRPr="00383952" w:rsidRDefault="002D4A06" w:rsidP="00246D22">
            <w:pPr>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＜B生活介護事業所＞</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・スケジュールを活用し、1日の過ごし方の見通しを持てるようにした。初めはこれをしたら次はこれというところからやってみた。場所と取り組む内容は出来る限り一致させている。それを覚えて</w:t>
            </w:r>
            <w:r w:rsidR="00FC525D" w:rsidRPr="00383952">
              <w:rPr>
                <w:rFonts w:asciiTheme="majorEastAsia" w:eastAsiaTheme="majorEastAsia" w:hAnsiTheme="majorEastAsia" w:cs="Courier New" w:hint="eastAsia"/>
                <w:sz w:val="24"/>
                <w:szCs w:val="24"/>
              </w:rPr>
              <w:t>こられ</w:t>
            </w:r>
            <w:r w:rsidRPr="00383952">
              <w:rPr>
                <w:rFonts w:asciiTheme="majorEastAsia" w:eastAsiaTheme="majorEastAsia" w:hAnsiTheme="majorEastAsia" w:cs="Courier New" w:hint="eastAsia"/>
                <w:sz w:val="24"/>
                <w:szCs w:val="24"/>
              </w:rPr>
              <w:t>たようで、今では場所の写真と文字を提示するとわかるようになってきている。</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・怒った時の状況等を記録したところ、やはり、できることなのに支援者が先にやってしまった時に怒ることが多いことがわかった。できるだけ</w:t>
            </w:r>
            <w:r w:rsidR="0002793A">
              <w:rPr>
                <w:rFonts w:asciiTheme="majorEastAsia" w:eastAsiaTheme="majorEastAsia" w:hAnsiTheme="majorEastAsia" w:cs="Courier New" w:hint="eastAsia"/>
                <w:sz w:val="24"/>
                <w:szCs w:val="24"/>
              </w:rPr>
              <w:t>ご本人</w:t>
            </w:r>
            <w:r w:rsidRPr="00383952">
              <w:rPr>
                <w:rFonts w:asciiTheme="majorEastAsia" w:eastAsiaTheme="majorEastAsia" w:hAnsiTheme="majorEastAsia" w:cs="Courier New" w:hint="eastAsia"/>
                <w:sz w:val="24"/>
                <w:szCs w:val="24"/>
              </w:rPr>
              <w:t>のペースにあわせ、プログラムの声掛けをすることで、怒ることが減ってきた。</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・1回だけだが、生産活動（タオル折り）に取り組む機会があったので参加してもらった。その時も作業の見通しが持てるようにしたところ、ニコニコしながら取り組</w:t>
            </w:r>
            <w:r w:rsidR="00FC525D" w:rsidRPr="00383952">
              <w:rPr>
                <w:rFonts w:asciiTheme="majorEastAsia" w:eastAsiaTheme="majorEastAsia" w:hAnsiTheme="majorEastAsia" w:cs="Courier New" w:hint="eastAsia"/>
                <w:sz w:val="24"/>
                <w:szCs w:val="24"/>
              </w:rPr>
              <w:t>まれて</w:t>
            </w:r>
            <w:r w:rsidRPr="00383952">
              <w:rPr>
                <w:rFonts w:asciiTheme="majorEastAsia" w:eastAsiaTheme="majorEastAsia" w:hAnsiTheme="majorEastAsia" w:cs="Courier New" w:hint="eastAsia"/>
                <w:sz w:val="24"/>
                <w:szCs w:val="24"/>
              </w:rPr>
              <w:t>いた。「どうですか？」と尋ねると、たたみ終わったタオルを見て、満足そうにしていた。</w:t>
            </w:r>
          </w:p>
          <w:p w:rsidR="002D4A06" w:rsidRPr="00F85A84" w:rsidRDefault="002D4A06" w:rsidP="00246D22">
            <w:pPr>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＜家族＞</w:t>
            </w:r>
          </w:p>
          <w:p w:rsidR="002D4A0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・本人は日によってできることとできないことの波がある。</w:t>
            </w:r>
          </w:p>
          <w:p w:rsidR="002D4A06" w:rsidRPr="00E41E7A"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・時計を使って、送迎時間を提示。生活介護事業所の職員から、他の人が使っている、朝の準備の流れの手順書を頂いたので本人に見せてみたら、スムーズに準備ができた。</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検討したアプローチ</w:t>
            </w:r>
          </w:p>
        </w:tc>
        <w:tc>
          <w:tcPr>
            <w:tcW w:w="8505" w:type="dxa"/>
          </w:tcPr>
          <w:p w:rsidR="002D4A06" w:rsidRPr="008B29B5" w:rsidRDefault="002D4A06" w:rsidP="00246D22">
            <w:pPr>
              <w:ind w:left="240" w:hangingChars="100" w:hanging="240"/>
              <w:jc w:val="left"/>
              <w:rPr>
                <w:rFonts w:ascii="HG丸ｺﾞｼｯｸM-PRO" w:eastAsia="HG丸ｺﾞｼｯｸM-PRO" w:hAnsi="HG丸ｺﾞｼｯｸM-PRO" w:cs="Courier New"/>
                <w:strike/>
                <w:sz w:val="24"/>
                <w:szCs w:val="24"/>
              </w:rPr>
            </w:pPr>
            <w:r w:rsidRPr="00B96BE0">
              <w:rPr>
                <w:rFonts w:ascii="HG丸ｺﾞｼｯｸM-PRO" w:eastAsia="HG丸ｺﾞｼｯｸM-PRO" w:hAnsi="HG丸ｺﾞｼｯｸM-PRO" w:cs="Courier New" w:hint="eastAsia"/>
                <w:sz w:val="24"/>
                <w:szCs w:val="24"/>
              </w:rPr>
              <w:t>・自分のペースで取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組める</w:t>
            </w:r>
            <w:r>
              <w:rPr>
                <w:rFonts w:ascii="HG丸ｺﾞｼｯｸM-PRO" w:eastAsia="HG丸ｺﾞｼｯｸM-PRO" w:hAnsi="HG丸ｺﾞｼｯｸM-PRO" w:cs="Courier New" w:hint="eastAsia"/>
                <w:sz w:val="24"/>
                <w:szCs w:val="24"/>
              </w:rPr>
              <w:t>活動</w:t>
            </w:r>
            <w:r w:rsidRPr="00B96BE0">
              <w:rPr>
                <w:rFonts w:ascii="HG丸ｺﾞｼｯｸM-PRO" w:eastAsia="HG丸ｺﾞｼｯｸM-PRO" w:hAnsi="HG丸ｺﾞｼｯｸM-PRO" w:cs="Courier New" w:hint="eastAsia"/>
                <w:sz w:val="24"/>
                <w:szCs w:val="24"/>
              </w:rPr>
              <w:t>では積極的に取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組んでおられ</w:t>
            </w:r>
            <w:r>
              <w:rPr>
                <w:rFonts w:ascii="HG丸ｺﾞｼｯｸM-PRO" w:eastAsia="HG丸ｺﾞｼｯｸM-PRO" w:hAnsi="HG丸ｺﾞｼｯｸM-PRO" w:cs="Courier New" w:hint="eastAsia"/>
                <w:sz w:val="24"/>
                <w:szCs w:val="24"/>
              </w:rPr>
              <w:t>る。</w:t>
            </w:r>
            <w:r w:rsidRPr="00B96BE0">
              <w:rPr>
                <w:rFonts w:ascii="HG丸ｺﾞｼｯｸM-PRO" w:eastAsia="HG丸ｺﾞｼｯｸM-PRO" w:hAnsi="HG丸ｺﾞｼｯｸM-PRO" w:cs="Courier New" w:hint="eastAsia"/>
                <w:sz w:val="24"/>
                <w:szCs w:val="24"/>
              </w:rPr>
              <w:t>役割を担うということに喜びを感じておられる様子。できることの幅を少しずつ広げていくような取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w:t>
            </w:r>
            <w:r w:rsidR="006C788E">
              <w:rPr>
                <w:rFonts w:ascii="HG丸ｺﾞｼｯｸM-PRO" w:eastAsia="HG丸ｺﾞｼｯｸM-PRO" w:hAnsi="HG丸ｺﾞｼｯｸM-PRO" w:cs="Courier New" w:hint="eastAsia"/>
                <w:sz w:val="24"/>
                <w:szCs w:val="24"/>
              </w:rPr>
              <w:t>み</w:t>
            </w:r>
            <w:r w:rsidRPr="00B96BE0">
              <w:rPr>
                <w:rFonts w:ascii="HG丸ｺﾞｼｯｸM-PRO" w:eastAsia="HG丸ｺﾞｼｯｸM-PRO" w:hAnsi="HG丸ｺﾞｼｯｸM-PRO" w:cs="Courier New" w:hint="eastAsia"/>
                <w:sz w:val="24"/>
                <w:szCs w:val="24"/>
              </w:rPr>
              <w:t>をしてはどうか。</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次回までの役割分担</w:t>
            </w:r>
          </w:p>
        </w:tc>
        <w:tc>
          <w:tcPr>
            <w:tcW w:w="8505" w:type="dxa"/>
          </w:tcPr>
          <w:p w:rsidR="002D4A06" w:rsidRPr="00B96BE0" w:rsidRDefault="002D4A06" w:rsidP="00246D22">
            <w:pPr>
              <w:jc w:val="left"/>
              <w:rPr>
                <w:rFonts w:ascii="HG丸ｺﾞｼｯｸM-PRO" w:eastAsia="HG丸ｺﾞｼｯｸM-PRO" w:hAnsi="HG丸ｺﾞｼｯｸM-PRO" w:cs="Courier New"/>
                <w:sz w:val="24"/>
                <w:szCs w:val="24"/>
                <w:u w:val="single"/>
              </w:rPr>
            </w:pPr>
            <w:r w:rsidRPr="00B96BE0">
              <w:rPr>
                <w:rFonts w:ascii="HG丸ｺﾞｼｯｸM-PRO" w:eastAsia="HG丸ｺﾞｼｯｸM-PRO" w:hAnsi="HG丸ｺﾞｼｯｸM-PRO" w:cs="Courier New" w:hint="eastAsia"/>
                <w:sz w:val="24"/>
                <w:szCs w:val="24"/>
                <w:u w:val="single"/>
              </w:rPr>
              <w:t>＊A相談支援事業所</w:t>
            </w:r>
          </w:p>
          <w:p w:rsidR="002D4A06" w:rsidRPr="00B96BE0" w:rsidRDefault="002D4A06" w:rsidP="00C1070D">
            <w:pPr>
              <w:ind w:left="240" w:hangingChars="100" w:hanging="240"/>
              <w:jc w:val="left"/>
              <w:rPr>
                <w:rFonts w:ascii="HG丸ｺﾞｼｯｸM-PRO" w:eastAsia="HG丸ｺﾞｼｯｸM-PRO" w:hAnsi="HG丸ｺﾞｼｯｸM-PRO" w:cs="Courier New"/>
                <w:sz w:val="24"/>
                <w:szCs w:val="24"/>
              </w:rPr>
            </w:pPr>
            <w:r w:rsidRPr="00B96BE0">
              <w:rPr>
                <w:rFonts w:ascii="HG丸ｺﾞｼｯｸM-PRO" w:eastAsia="HG丸ｺﾞｼｯｸM-PRO" w:hAnsi="HG丸ｺﾞｼｯｸM-PRO" w:cs="Courier New" w:hint="eastAsia"/>
                <w:sz w:val="24"/>
                <w:szCs w:val="24"/>
              </w:rPr>
              <w:t>・</w:t>
            </w:r>
            <w:r>
              <w:rPr>
                <w:rFonts w:ascii="HG丸ｺﾞｼｯｸM-PRO" w:eastAsia="HG丸ｺﾞｼｯｸM-PRO" w:hAnsi="HG丸ｺﾞｼｯｸM-PRO" w:cs="Courier New" w:hint="eastAsia"/>
                <w:sz w:val="24"/>
                <w:szCs w:val="24"/>
              </w:rPr>
              <w:t>今後の支援の参考のため、</w:t>
            </w:r>
            <w:r w:rsidR="00D57908">
              <w:rPr>
                <w:rFonts w:ascii="HG丸ｺﾞｼｯｸM-PRO" w:eastAsia="HG丸ｺﾞｼｯｸM-PRO" w:hAnsi="HG丸ｺﾞｼｯｸM-PRO" w:cs="Courier New" w:hint="eastAsia"/>
                <w:sz w:val="24"/>
                <w:szCs w:val="24"/>
              </w:rPr>
              <w:t>ご家族</w:t>
            </w:r>
            <w:r>
              <w:rPr>
                <w:rFonts w:ascii="HG丸ｺﾞｼｯｸM-PRO" w:eastAsia="HG丸ｺﾞｼｯｸM-PRO" w:hAnsi="HG丸ｺﾞｼｯｸM-PRO" w:cs="Courier New" w:hint="eastAsia"/>
                <w:sz w:val="24"/>
                <w:szCs w:val="24"/>
              </w:rPr>
              <w:t>や生活介護事業所が行っている支援の工夫を書きためておく</w:t>
            </w:r>
            <w:r w:rsidRPr="00B96BE0">
              <w:rPr>
                <w:rFonts w:ascii="HG丸ｺﾞｼｯｸM-PRO" w:eastAsia="HG丸ｺﾞｼｯｸM-PRO" w:hAnsi="HG丸ｺﾞｼｯｸM-PRO" w:cs="Courier New" w:hint="eastAsia"/>
                <w:sz w:val="24"/>
                <w:szCs w:val="24"/>
              </w:rPr>
              <w:t>。</w:t>
            </w:r>
          </w:p>
          <w:p w:rsidR="002D4A06" w:rsidRPr="00B96BE0" w:rsidRDefault="002D4A06" w:rsidP="00246D22">
            <w:pPr>
              <w:jc w:val="left"/>
              <w:rPr>
                <w:rFonts w:ascii="HG丸ｺﾞｼｯｸM-PRO" w:eastAsia="HG丸ｺﾞｼｯｸM-PRO" w:hAnsi="HG丸ｺﾞｼｯｸM-PRO" w:cs="Courier New"/>
                <w:sz w:val="24"/>
                <w:szCs w:val="24"/>
                <w:u w:val="single"/>
              </w:rPr>
            </w:pPr>
            <w:r w:rsidRPr="00B96BE0">
              <w:rPr>
                <w:rFonts w:ascii="HG丸ｺﾞｼｯｸM-PRO" w:eastAsia="HG丸ｺﾞｼｯｸM-PRO" w:hAnsi="HG丸ｺﾞｼｯｸM-PRO" w:cs="Courier New" w:hint="eastAsia"/>
                <w:sz w:val="24"/>
                <w:szCs w:val="24"/>
                <w:u w:val="single"/>
              </w:rPr>
              <w:t>＊B生活介護事業所</w:t>
            </w:r>
          </w:p>
          <w:p w:rsidR="002D4A06" w:rsidRPr="00383952" w:rsidRDefault="002D4A06" w:rsidP="00246D22">
            <w:pPr>
              <w:ind w:left="240" w:hangingChars="100" w:hanging="240"/>
              <w:jc w:val="left"/>
              <w:rPr>
                <w:rFonts w:ascii="HG丸ｺﾞｼｯｸM-PRO" w:eastAsia="HG丸ｺﾞｼｯｸM-PRO" w:hAnsi="HG丸ｺﾞｼｯｸM-PRO" w:cs="Courier New"/>
                <w:sz w:val="24"/>
                <w:szCs w:val="24"/>
              </w:rPr>
            </w:pPr>
            <w:r w:rsidRPr="00B96BE0">
              <w:rPr>
                <w:rFonts w:ascii="HG丸ｺﾞｼｯｸM-PRO" w:eastAsia="HG丸ｺﾞｼｯｸM-PRO" w:hAnsi="HG丸ｺﾞｼｯｸM-PRO" w:cs="Courier New" w:hint="eastAsia"/>
                <w:sz w:val="24"/>
                <w:szCs w:val="24"/>
              </w:rPr>
              <w:t>・引き続き、</w:t>
            </w:r>
            <w:r w:rsidR="0002793A">
              <w:rPr>
                <w:rFonts w:ascii="HG丸ｺﾞｼｯｸM-PRO" w:eastAsia="HG丸ｺﾞｼｯｸM-PRO" w:hAnsi="HG丸ｺﾞｼｯｸM-PRO" w:cs="Courier New" w:hint="eastAsia"/>
                <w:sz w:val="24"/>
                <w:szCs w:val="24"/>
              </w:rPr>
              <w:t>ご本人</w:t>
            </w:r>
            <w:r w:rsidRPr="00B96BE0">
              <w:rPr>
                <w:rFonts w:ascii="HG丸ｺﾞｼｯｸM-PRO" w:eastAsia="HG丸ｺﾞｼｯｸM-PRO" w:hAnsi="HG丸ｺﾞｼｯｸM-PRO" w:cs="Courier New" w:hint="eastAsia"/>
                <w:sz w:val="24"/>
                <w:szCs w:val="24"/>
              </w:rPr>
              <w:t>が進んで取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組まれる</w:t>
            </w:r>
            <w:r>
              <w:rPr>
                <w:rFonts w:ascii="HG丸ｺﾞｼｯｸM-PRO" w:eastAsia="HG丸ｺﾞｼｯｸM-PRO" w:hAnsi="HG丸ｺﾞｼｯｸM-PRO" w:cs="Courier New" w:hint="eastAsia"/>
                <w:sz w:val="24"/>
                <w:szCs w:val="24"/>
              </w:rPr>
              <w:t>生産活動の</w:t>
            </w:r>
            <w:r w:rsidRPr="00B96BE0">
              <w:rPr>
                <w:rFonts w:ascii="HG丸ｺﾞｼｯｸM-PRO" w:eastAsia="HG丸ｺﾞｼｯｸM-PRO" w:hAnsi="HG丸ｺﾞｼｯｸM-PRO" w:cs="Courier New" w:hint="eastAsia"/>
                <w:sz w:val="24"/>
                <w:szCs w:val="24"/>
              </w:rPr>
              <w:t>提</w:t>
            </w:r>
            <w:r w:rsidRPr="00383952">
              <w:rPr>
                <w:rFonts w:ascii="HG丸ｺﾞｼｯｸM-PRO" w:eastAsia="HG丸ｺﾞｼｯｸM-PRO" w:hAnsi="HG丸ｺﾞｼｯｸM-PRO" w:cs="Courier New" w:hint="eastAsia"/>
                <w:sz w:val="24"/>
                <w:szCs w:val="24"/>
              </w:rPr>
              <w:t>供を行う。手順書などを示し、見通しを持てるように工夫をする。</w:t>
            </w:r>
          </w:p>
          <w:p w:rsidR="002D4A06" w:rsidRPr="00B96BE0" w:rsidRDefault="002D4A06" w:rsidP="00246D22">
            <w:pPr>
              <w:ind w:left="240" w:hangingChars="100" w:hanging="240"/>
              <w:jc w:val="left"/>
              <w:rPr>
                <w:rFonts w:ascii="HG丸ｺﾞｼｯｸM-PRO" w:eastAsia="HG丸ｺﾞｼｯｸM-PRO" w:hAnsi="HG丸ｺﾞｼｯｸM-PRO" w:cs="Courier New"/>
                <w:sz w:val="24"/>
                <w:szCs w:val="24"/>
              </w:rPr>
            </w:pPr>
            <w:r w:rsidRPr="00B96BE0">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Pr>
                <w:rFonts w:ascii="HG丸ｺﾞｼｯｸM-PRO" w:eastAsia="HG丸ｺﾞｼｯｸM-PRO" w:hAnsi="HG丸ｺﾞｼｯｸM-PRO" w:cs="Courier New" w:hint="eastAsia"/>
                <w:sz w:val="24"/>
                <w:szCs w:val="24"/>
              </w:rPr>
              <w:t>にとって分かりやすいスケジュール提示を記録しておく</w:t>
            </w:r>
            <w:r w:rsidRPr="00B96BE0">
              <w:rPr>
                <w:rFonts w:ascii="HG丸ｺﾞｼｯｸM-PRO" w:eastAsia="HG丸ｺﾞｼｯｸM-PRO" w:hAnsi="HG丸ｺﾞｼｯｸM-PRO" w:cs="Courier New" w:hint="eastAsia"/>
                <w:sz w:val="24"/>
                <w:szCs w:val="24"/>
              </w:rPr>
              <w:t>。</w:t>
            </w:r>
          </w:p>
          <w:p w:rsidR="002D4A06" w:rsidRPr="00B96BE0" w:rsidRDefault="002D4A06" w:rsidP="00246D22">
            <w:pPr>
              <w:jc w:val="left"/>
              <w:rPr>
                <w:rFonts w:ascii="HG丸ｺﾞｼｯｸM-PRO" w:eastAsia="HG丸ｺﾞｼｯｸM-PRO" w:hAnsi="HG丸ｺﾞｼｯｸM-PRO" w:cs="Courier New"/>
                <w:sz w:val="24"/>
                <w:szCs w:val="24"/>
                <w:u w:val="single"/>
              </w:rPr>
            </w:pPr>
            <w:r>
              <w:rPr>
                <w:rFonts w:ascii="HG丸ｺﾞｼｯｸM-PRO" w:eastAsia="HG丸ｺﾞｼｯｸM-PRO" w:hAnsi="HG丸ｺﾞｼｯｸM-PRO" w:cs="Courier New" w:hint="eastAsia"/>
                <w:sz w:val="24"/>
                <w:szCs w:val="24"/>
                <w:u w:val="single"/>
              </w:rPr>
              <w:t>＊</w:t>
            </w:r>
            <w:r w:rsidRPr="00B96BE0">
              <w:rPr>
                <w:rFonts w:ascii="HG丸ｺﾞｼｯｸM-PRO" w:eastAsia="HG丸ｺﾞｼｯｸM-PRO" w:hAnsi="HG丸ｺﾞｼｯｸM-PRO" w:cs="Courier New" w:hint="eastAsia"/>
                <w:sz w:val="24"/>
                <w:szCs w:val="24"/>
                <w:u w:val="single"/>
              </w:rPr>
              <w:t>母</w:t>
            </w:r>
          </w:p>
          <w:p w:rsidR="002D4A06" w:rsidRPr="00B96BE0"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・家族が行っている工夫を支援者に伝える</w:t>
            </w:r>
            <w:r w:rsidRPr="00B96BE0">
              <w:rPr>
                <w:rFonts w:ascii="HG丸ｺﾞｼｯｸM-PRO" w:eastAsia="HG丸ｺﾞｼｯｸM-PRO" w:hAnsi="HG丸ｺﾞｼｯｸM-PRO" w:cs="Courier New" w:hint="eastAsia"/>
                <w:sz w:val="24"/>
                <w:szCs w:val="24"/>
              </w:rPr>
              <w:t>。</w:t>
            </w:r>
          </w:p>
          <w:p w:rsidR="002D4A06" w:rsidRPr="00B96BE0" w:rsidRDefault="002D4A06" w:rsidP="00246D22">
            <w:pPr>
              <w:ind w:left="240" w:hangingChars="100" w:hanging="240"/>
              <w:jc w:val="left"/>
              <w:rPr>
                <w:rFonts w:ascii="HG丸ｺﾞｼｯｸM-PRO" w:eastAsia="HG丸ｺﾞｼｯｸM-PRO" w:hAnsi="HG丸ｺﾞｼｯｸM-PRO" w:cs="Courier New"/>
                <w:strike/>
                <w:sz w:val="24"/>
                <w:szCs w:val="24"/>
              </w:rPr>
            </w:pPr>
            <w:r w:rsidRPr="00B96BE0">
              <w:rPr>
                <w:rFonts w:ascii="HG丸ｺﾞｼｯｸM-PRO" w:eastAsia="HG丸ｺﾞｼｯｸM-PRO" w:hAnsi="HG丸ｺﾞｼｯｸM-PRO" w:cs="Courier New" w:hint="eastAsia"/>
                <w:sz w:val="24"/>
                <w:szCs w:val="24"/>
              </w:rPr>
              <w:t>○</w:t>
            </w:r>
            <w:r>
              <w:rPr>
                <w:rFonts w:ascii="HG丸ｺﾞｼｯｸM-PRO" w:eastAsia="HG丸ｺﾞｼｯｸM-PRO" w:hAnsi="HG丸ｺﾞｼｯｸM-PRO" w:cs="Courier New" w:hint="eastAsia"/>
                <w:sz w:val="24"/>
                <w:szCs w:val="24"/>
              </w:rPr>
              <w:t>次回会議は3か月後に開催。</w: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r>
              <w:rPr>
                <w:rFonts w:ascii="HG丸ｺﾞｼｯｸM-PRO" w:eastAsia="HG丸ｺﾞｼｯｸM-PRO" w:hAnsi="HG丸ｺﾞｼｯｸM-PRO" w:cs="Courier New" w:hint="eastAsia"/>
                <w:strike/>
                <w:noProof/>
                <w:sz w:val="24"/>
                <w:szCs w:val="24"/>
              </w:rPr>
              <mc:AlternateContent>
                <mc:Choice Requires="wps">
                  <w:drawing>
                    <wp:anchor distT="0" distB="0" distL="114300" distR="114300" simplePos="0" relativeHeight="251807744" behindDoc="0" locked="0" layoutInCell="1" allowOverlap="1" wp14:anchorId="2CEB16EE" wp14:editId="51DB6933">
                      <wp:simplePos x="0" y="0"/>
                      <wp:positionH relativeFrom="column">
                        <wp:posOffset>36830</wp:posOffset>
                      </wp:positionH>
                      <wp:positionV relativeFrom="paragraph">
                        <wp:posOffset>50368</wp:posOffset>
                      </wp:positionV>
                      <wp:extent cx="5161085" cy="1151793"/>
                      <wp:effectExtent l="19050" t="19050" r="20955" b="10795"/>
                      <wp:wrapNone/>
                      <wp:docPr id="410" name="角丸四角形 410"/>
                      <wp:cNvGraphicFramePr/>
                      <a:graphic xmlns:a="http://schemas.openxmlformats.org/drawingml/2006/main">
                        <a:graphicData uri="http://schemas.microsoft.com/office/word/2010/wordprocessingShape">
                          <wps:wsp>
                            <wps:cNvSpPr/>
                            <wps:spPr>
                              <a:xfrm>
                                <a:off x="0" y="0"/>
                                <a:ext cx="5161085" cy="1151793"/>
                              </a:xfrm>
                              <a:prstGeom prst="roundRect">
                                <a:avLst/>
                              </a:prstGeom>
                              <a:solidFill>
                                <a:sysClr val="window" lastClr="FFFFFF"/>
                              </a:solidFill>
                              <a:ln w="31750" cap="flat" cmpd="dbl" algn="ctr">
                                <a:solidFill>
                                  <a:srgbClr val="0070C0"/>
                                </a:solidFill>
                                <a:prstDash val="solid"/>
                              </a:ln>
                              <a:effectLst/>
                            </wps:spPr>
                            <wps:txbx>
                              <w:txbxContent>
                                <w:p w:rsidR="005F6D8C" w:rsidRPr="00B96BE0" w:rsidRDefault="005F6D8C"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bdr w:val="single" w:sz="4" w:space="0" w:color="auto"/>
                                    </w:rPr>
                                    <w:t>ヒント！</w:t>
                                  </w:r>
                                </w:p>
                                <w:p w:rsidR="005F6D8C" w:rsidRPr="00B96BE0" w:rsidRDefault="005F6D8C"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rPr>
                                    <w:t>★高次脳機能障がいの状態像や</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本人・</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家族の希望や配慮してほしいと思われている点を、新たに加わる支援者に引き継ぐため、使たらええで帳様式５「高次脳機能障がい確認リスト」と、使たらええで帳様式６「＿さんの配慮してほしいこと（日常生活場面での配慮事項等）」を活用すると便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10" o:spid="_x0000_s1038" style="position:absolute;left:0;text-align:left;margin-left:2.9pt;margin-top:3.95pt;width:406.4pt;height:90.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" fillcolor="window" strokecolor="#0070c0" strokeweight="2.5pt">
                      <v:stroke linestyle="thinThin"/>
                      <v:textbox>
                        <w:txbxContent>
                          <w:p w:rsidR="005F6D8C" w:rsidRPr="00B96BE0" w:rsidRDefault="005F6D8C"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bdr w:val="single" w:sz="4" w:space="0" w:color="auto"/>
                              </w:rPr>
                              <w:t>ヒント！</w:t>
                            </w:r>
                          </w:p>
                          <w:p w:rsidR="005F6D8C" w:rsidRPr="00B96BE0" w:rsidRDefault="005F6D8C"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rPr>
                              <w:t>★高次脳機能障がいの状態像や</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本人・</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家族の希望や配慮してほしいと思われている点を、新たに加わる支援者に引き継ぐため、使たらええで帳様式５「高次脳機能障がい確認リスト」と、使たらええで帳様式６「＿さんの配慮してほしいこと（日常生活場面での配慮事項等）」を活用すると便利です。</w:t>
                            </w:r>
                          </w:p>
                        </w:txbxContent>
                      </v:textbox>
                    </v:roundrect>
                  </w:pict>
                </mc:Fallback>
              </mc:AlternateConten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Pr="001E7FD6" w:rsidRDefault="002D4A06" w:rsidP="00246D22">
            <w:pPr>
              <w:ind w:left="240" w:hangingChars="100" w:hanging="240"/>
              <w:jc w:val="left"/>
              <w:rPr>
                <w:rFonts w:ascii="HG丸ｺﾞｼｯｸM-PRO" w:eastAsia="HG丸ｺﾞｼｯｸM-PRO" w:hAnsi="HG丸ｺﾞｼｯｸM-PRO" w:cs="Courier New"/>
                <w:sz w:val="24"/>
                <w:szCs w:val="24"/>
              </w:rPr>
            </w:pPr>
          </w:p>
        </w:tc>
      </w:tr>
    </w:tbl>
    <w:p w:rsidR="002D4A06" w:rsidRPr="00E1278D" w:rsidRDefault="002D4A06" w:rsidP="002D4A06">
      <w:pPr>
        <w:jc w:val="left"/>
        <w:rPr>
          <w:rFonts w:ascii="HG丸ｺﾞｼｯｸM-PRO" w:eastAsia="HG丸ｺﾞｼｯｸM-PRO" w:hAnsi="HG丸ｺﾞｼｯｸM-PRO" w:cs="Courier New"/>
          <w:sz w:val="24"/>
          <w:szCs w:val="24"/>
        </w:rPr>
      </w:pPr>
    </w:p>
    <w:p w:rsidR="002D4A06" w:rsidRPr="001E7FD6" w:rsidRDefault="002D4A06" w:rsidP="002D4A06">
      <w:pPr>
        <w:jc w:val="left"/>
        <w:rPr>
          <w:rFonts w:ascii="HG丸ｺﾞｼｯｸM-PRO" w:eastAsia="HG丸ｺﾞｼｯｸM-PRO" w:hAnsi="HG丸ｺﾞｼｯｸM-PRO" w:cs="Courier New"/>
          <w:sz w:val="24"/>
          <w:szCs w:val="24"/>
        </w:rPr>
      </w:pPr>
    </w:p>
    <w:p w:rsidR="002D4A06" w:rsidRPr="001E7FD6" w:rsidRDefault="002D4A06" w:rsidP="002D4A06">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≪3</w:t>
      </w:r>
      <w:r>
        <w:rPr>
          <w:rFonts w:ascii="HG丸ｺﾞｼｯｸM-PRO" w:eastAsia="HG丸ｺﾞｼｯｸM-PRO" w:hAnsi="HG丸ｺﾞｼｯｸM-PRO" w:cs="Courier New" w:hint="eastAsia"/>
          <w:sz w:val="24"/>
          <w:szCs w:val="24"/>
        </w:rPr>
        <w:t>回目支援</w:t>
      </w:r>
      <w:r w:rsidRPr="001E7FD6">
        <w:rPr>
          <w:rFonts w:ascii="HG丸ｺﾞｼｯｸM-PRO" w:eastAsia="HG丸ｺﾞｼｯｸM-PRO" w:hAnsi="HG丸ｺﾞｼｯｸM-PRO" w:cs="Courier New" w:hint="eastAsia"/>
          <w:sz w:val="24"/>
          <w:szCs w:val="24"/>
        </w:rPr>
        <w:t>会議≫</w:t>
      </w:r>
    </w:p>
    <w:tbl>
      <w:tblPr>
        <w:tblStyle w:val="a3"/>
        <w:tblW w:w="10031" w:type="dxa"/>
        <w:tblLook w:val="04A0" w:firstRow="1" w:lastRow="0" w:firstColumn="1" w:lastColumn="0" w:noHBand="0" w:noVBand="1"/>
      </w:tblPr>
      <w:tblGrid>
        <w:gridCol w:w="1526"/>
        <w:gridCol w:w="8505"/>
      </w:tblGrid>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参加機関</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２</w:t>
            </w:r>
            <w:r w:rsidRPr="001E7FD6">
              <w:rPr>
                <w:rFonts w:ascii="HG丸ｺﾞｼｯｸM-PRO" w:eastAsia="HG丸ｺﾞｼｯｸM-PRO" w:hAnsi="HG丸ｺﾞｼｯｸM-PRO" w:cs="Courier New" w:hint="eastAsia"/>
                <w:sz w:val="24"/>
                <w:szCs w:val="24"/>
              </w:rPr>
              <w:t>回目と同じ機関</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開催目的</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２</w:t>
            </w:r>
            <w:r w:rsidRPr="001E7FD6">
              <w:rPr>
                <w:rFonts w:ascii="HG丸ｺﾞｼｯｸM-PRO" w:eastAsia="HG丸ｺﾞｼｯｸM-PRO" w:hAnsi="HG丸ｺﾞｼｯｸM-PRO" w:cs="Courier New" w:hint="eastAsia"/>
                <w:sz w:val="24"/>
                <w:szCs w:val="24"/>
              </w:rPr>
              <w:t>回目の役割分担を踏まえ、それぞれの経過を報告</w:t>
            </w:r>
          </w:p>
        </w:tc>
      </w:tr>
      <w:tr w:rsidR="002D4A06" w:rsidRPr="001E7FD6" w:rsidTr="006E30B5">
        <w:tc>
          <w:tcPr>
            <w:tcW w:w="1526" w:type="dxa"/>
            <w:tcBorders>
              <w:bottom w:val="double" w:sz="4" w:space="0" w:color="auto"/>
            </w:tcBorders>
            <w:vAlign w:val="center"/>
          </w:tcPr>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383952" w:rsidRDefault="00383952" w:rsidP="00246D22">
            <w:pPr>
              <w:jc w:val="center"/>
              <w:rPr>
                <w:rFonts w:ascii="HG丸ｺﾞｼｯｸM-PRO" w:eastAsia="HG丸ｺﾞｼｯｸM-PRO" w:hAnsi="HG丸ｺﾞｼｯｸM-PRO" w:cs="Courier New"/>
                <w:sz w:val="24"/>
                <w:szCs w:val="24"/>
              </w:rPr>
            </w:pPr>
          </w:p>
          <w:p w:rsidR="00383952" w:rsidRDefault="00383952" w:rsidP="00246D22">
            <w:pPr>
              <w:jc w:val="center"/>
              <w:rPr>
                <w:rFonts w:ascii="HG丸ｺﾞｼｯｸM-PRO" w:eastAsia="HG丸ｺﾞｼｯｸM-PRO" w:hAnsi="HG丸ｺﾞｼｯｸM-PRO" w:cs="Courier New"/>
                <w:sz w:val="24"/>
                <w:szCs w:val="24"/>
              </w:rPr>
            </w:pPr>
          </w:p>
          <w:p w:rsidR="00383952" w:rsidRDefault="00383952"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話し合った内容</w:t>
            </w:r>
          </w:p>
        </w:tc>
        <w:tc>
          <w:tcPr>
            <w:tcW w:w="8505" w:type="dxa"/>
            <w:tcBorders>
              <w:bottom w:val="double" w:sz="4" w:space="0" w:color="auto"/>
            </w:tcBorders>
          </w:tcPr>
          <w:p w:rsidR="002D4A0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各</w:t>
            </w:r>
            <w:r w:rsidRPr="001E7FD6">
              <w:rPr>
                <w:rFonts w:ascii="HG丸ｺﾞｼｯｸM-PRO" w:eastAsia="HG丸ｺﾞｼｯｸM-PRO" w:hAnsi="HG丸ｺﾞｼｯｸM-PRO" w:cs="Courier New" w:hint="eastAsia"/>
                <w:sz w:val="24"/>
                <w:szCs w:val="24"/>
              </w:rPr>
              <w:t>機関から経過の報告。</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＜A相談支援事業所＞</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別件でB生活介護事業所に行った際、楽しそうに過ごしている</w:t>
            </w:r>
            <w:r w:rsidR="0002793A">
              <w:rPr>
                <w:rFonts w:asciiTheme="majorEastAsia" w:eastAsiaTheme="majorEastAsia" w:hAnsiTheme="majorEastAsia" w:cs="Courier New" w:hint="eastAsia"/>
                <w:sz w:val="24"/>
                <w:szCs w:val="24"/>
              </w:rPr>
              <w:t>ご本人</w:t>
            </w:r>
            <w:r>
              <w:rPr>
                <w:rFonts w:asciiTheme="majorEastAsia" w:eastAsiaTheme="majorEastAsia" w:hAnsiTheme="majorEastAsia" w:cs="Courier New" w:hint="eastAsia"/>
                <w:sz w:val="24"/>
                <w:szCs w:val="24"/>
              </w:rPr>
              <w:t>の様子が見られた。</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・母から、</w:t>
            </w:r>
            <w:r w:rsidR="00A316E7">
              <w:rPr>
                <w:rFonts w:asciiTheme="majorEastAsia" w:eastAsiaTheme="majorEastAsia" w:hAnsiTheme="majorEastAsia" w:cs="Courier New" w:hint="eastAsia"/>
                <w:sz w:val="24"/>
                <w:szCs w:val="24"/>
              </w:rPr>
              <w:t>最近の変化として、</w:t>
            </w:r>
            <w:r w:rsidRPr="001E7FD6">
              <w:rPr>
                <w:rFonts w:asciiTheme="majorEastAsia" w:eastAsiaTheme="majorEastAsia" w:hAnsiTheme="majorEastAsia" w:cs="Courier New" w:hint="eastAsia"/>
                <w:sz w:val="24"/>
                <w:szCs w:val="24"/>
              </w:rPr>
              <w:t>笑顔が増えてき</w:t>
            </w:r>
            <w:r w:rsidR="00A316E7">
              <w:rPr>
                <w:rFonts w:asciiTheme="majorEastAsia" w:eastAsiaTheme="majorEastAsia" w:hAnsiTheme="majorEastAsia" w:cs="Courier New" w:hint="eastAsia"/>
                <w:sz w:val="24"/>
                <w:szCs w:val="24"/>
              </w:rPr>
              <w:t>て</w:t>
            </w:r>
            <w:r w:rsidRPr="001E7FD6">
              <w:rPr>
                <w:rFonts w:asciiTheme="majorEastAsia" w:eastAsiaTheme="majorEastAsia" w:hAnsiTheme="majorEastAsia" w:cs="Courier New" w:hint="eastAsia"/>
                <w:sz w:val="24"/>
                <w:szCs w:val="24"/>
              </w:rPr>
              <w:t>すごくうれしいと聞いている。</w:t>
            </w:r>
          </w:p>
          <w:p w:rsidR="002D4A06" w:rsidRDefault="002D4A06" w:rsidP="00246D22">
            <w:pPr>
              <w:jc w:val="left"/>
              <w:rPr>
                <w:rFonts w:asciiTheme="majorEastAsia" w:eastAsiaTheme="majorEastAsia" w:hAnsiTheme="majorEastAsia" w:cs="Courier New"/>
                <w:sz w:val="24"/>
                <w:szCs w:val="24"/>
              </w:rPr>
            </w:pPr>
          </w:p>
          <w:p w:rsidR="002D4A0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＜B生活介護事業所＞</w:t>
            </w:r>
          </w:p>
          <w:p w:rsidR="002D4A06" w:rsidRPr="001E7FD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Pr="00383952">
              <w:rPr>
                <w:rFonts w:asciiTheme="majorEastAsia" w:eastAsiaTheme="majorEastAsia" w:hAnsiTheme="majorEastAsia" w:cs="Courier New" w:hint="eastAsia"/>
                <w:sz w:val="24"/>
                <w:szCs w:val="24"/>
              </w:rPr>
              <w:t>見通しを持ってもらうように工夫することで、</w:t>
            </w:r>
            <w:r w:rsidR="0002793A">
              <w:rPr>
                <w:rFonts w:asciiTheme="majorEastAsia" w:eastAsiaTheme="majorEastAsia" w:hAnsiTheme="majorEastAsia" w:cs="Courier New" w:hint="eastAsia"/>
                <w:sz w:val="24"/>
                <w:szCs w:val="24"/>
              </w:rPr>
              <w:t>ご本人</w:t>
            </w:r>
            <w:r w:rsidRPr="00383952">
              <w:rPr>
                <w:rFonts w:asciiTheme="majorEastAsia" w:eastAsiaTheme="majorEastAsia" w:hAnsiTheme="majorEastAsia" w:cs="Courier New" w:hint="eastAsia"/>
                <w:sz w:val="24"/>
                <w:szCs w:val="24"/>
              </w:rPr>
              <w:t>の安心感にも繋がった。</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・落ち着いて過ごしている。怒ることもなくなった</w:t>
            </w:r>
            <w:r>
              <w:rPr>
                <w:rFonts w:asciiTheme="majorEastAsia" w:eastAsiaTheme="majorEastAsia" w:hAnsiTheme="majorEastAsia" w:cs="Courier New" w:hint="eastAsia"/>
                <w:sz w:val="24"/>
                <w:szCs w:val="24"/>
              </w:rPr>
              <w:t>。外出や日帰り旅行など、様々な活動にも参加できるようになった。</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・魚が好きと聞いてい</w:t>
            </w:r>
            <w:r w:rsidRPr="00383952">
              <w:rPr>
                <w:rFonts w:asciiTheme="majorEastAsia" w:eastAsiaTheme="majorEastAsia" w:hAnsiTheme="majorEastAsia" w:cs="Courier New" w:hint="eastAsia"/>
                <w:sz w:val="24"/>
                <w:szCs w:val="24"/>
              </w:rPr>
              <w:t>た</w:t>
            </w:r>
            <w:r w:rsidR="00383952">
              <w:rPr>
                <w:rFonts w:asciiTheme="majorEastAsia" w:eastAsiaTheme="majorEastAsia" w:hAnsiTheme="majorEastAsia" w:cs="Courier New" w:hint="eastAsia"/>
                <w:sz w:val="24"/>
                <w:szCs w:val="24"/>
              </w:rPr>
              <w:t>通り</w:t>
            </w:r>
            <w:r w:rsidR="00FC525D" w:rsidRPr="00383952">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日帰り旅</w:t>
            </w:r>
            <w:r w:rsidRPr="00383952">
              <w:rPr>
                <w:rFonts w:asciiTheme="majorEastAsia" w:eastAsiaTheme="majorEastAsia" w:hAnsiTheme="majorEastAsia" w:cs="Courier New" w:hint="eastAsia"/>
                <w:sz w:val="24"/>
                <w:szCs w:val="24"/>
              </w:rPr>
              <w:t>行で</w:t>
            </w:r>
            <w:r w:rsidR="00FC525D" w:rsidRPr="00383952">
              <w:rPr>
                <w:rFonts w:asciiTheme="majorEastAsia" w:eastAsiaTheme="majorEastAsia" w:hAnsiTheme="majorEastAsia" w:cs="Courier New" w:hint="eastAsia"/>
                <w:sz w:val="24"/>
                <w:szCs w:val="24"/>
              </w:rPr>
              <w:t>行った</w:t>
            </w:r>
            <w:r w:rsidRPr="00383952">
              <w:rPr>
                <w:rFonts w:asciiTheme="majorEastAsia" w:eastAsiaTheme="majorEastAsia" w:hAnsiTheme="majorEastAsia" w:cs="Courier New" w:hint="eastAsia"/>
                <w:sz w:val="24"/>
                <w:szCs w:val="24"/>
              </w:rPr>
              <w:t>水族館</w:t>
            </w:r>
            <w:r w:rsidR="00FC525D" w:rsidRPr="00383952">
              <w:rPr>
                <w:rFonts w:asciiTheme="majorEastAsia" w:eastAsiaTheme="majorEastAsia" w:hAnsiTheme="majorEastAsia" w:cs="Courier New" w:hint="eastAsia"/>
                <w:sz w:val="24"/>
                <w:szCs w:val="24"/>
              </w:rPr>
              <w:t>では</w:t>
            </w:r>
            <w:r w:rsidRPr="00383952">
              <w:rPr>
                <w:rFonts w:asciiTheme="majorEastAsia" w:eastAsiaTheme="majorEastAsia" w:hAnsiTheme="majorEastAsia" w:cs="Courier New" w:hint="eastAsia"/>
                <w:sz w:val="24"/>
                <w:szCs w:val="24"/>
              </w:rPr>
              <w:t>楽し</w:t>
            </w:r>
            <w:r>
              <w:rPr>
                <w:rFonts w:asciiTheme="majorEastAsia" w:eastAsiaTheme="majorEastAsia" w:hAnsiTheme="majorEastAsia" w:cs="Courier New" w:hint="eastAsia"/>
                <w:sz w:val="24"/>
                <w:szCs w:val="24"/>
              </w:rPr>
              <w:t>そうに過ご</w:t>
            </w:r>
            <w:r w:rsidR="00383952">
              <w:rPr>
                <w:rFonts w:asciiTheme="majorEastAsia" w:eastAsiaTheme="majorEastAsia" w:hAnsiTheme="majorEastAsia" w:cs="Courier New" w:hint="eastAsia"/>
                <w:sz w:val="24"/>
                <w:szCs w:val="24"/>
              </w:rPr>
              <w:t>され</w:t>
            </w:r>
            <w:r>
              <w:rPr>
                <w:rFonts w:asciiTheme="majorEastAsia" w:eastAsiaTheme="majorEastAsia" w:hAnsiTheme="majorEastAsia" w:cs="Courier New" w:hint="eastAsia"/>
                <w:sz w:val="24"/>
                <w:szCs w:val="24"/>
              </w:rPr>
              <w:t>ていた。</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生産活</w:t>
            </w:r>
            <w:r w:rsidRPr="00383952">
              <w:rPr>
                <w:rFonts w:asciiTheme="majorEastAsia" w:eastAsiaTheme="majorEastAsia" w:hAnsiTheme="majorEastAsia" w:cs="Courier New" w:hint="eastAsia"/>
                <w:sz w:val="24"/>
                <w:szCs w:val="24"/>
              </w:rPr>
              <w:t>動は</w:t>
            </w:r>
            <w:r w:rsidR="00FC525D" w:rsidRPr="00383952">
              <w:rPr>
                <w:rFonts w:asciiTheme="majorEastAsia" w:eastAsiaTheme="majorEastAsia" w:hAnsiTheme="majorEastAsia" w:cs="Courier New" w:hint="eastAsia"/>
                <w:sz w:val="24"/>
                <w:szCs w:val="24"/>
              </w:rPr>
              <w:t>以前より抵抗感なく取り組んでおられるように思う</w:t>
            </w:r>
            <w:r w:rsidRPr="00383952">
              <w:rPr>
                <w:rFonts w:asciiTheme="majorEastAsia" w:eastAsiaTheme="majorEastAsia" w:hAnsiTheme="majorEastAsia" w:cs="Courier New" w:hint="eastAsia"/>
                <w:sz w:val="24"/>
                <w:szCs w:val="24"/>
              </w:rPr>
              <w:t>。</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＜家族＞</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・本人の笑顔がよく見られるようになって、安心している。</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・みんなで何度か話し合うことで、本人の理解者が増えていったように思う。これからも本人の理解者を増やしていきたいと思う。</w:t>
            </w:r>
          </w:p>
          <w:p w:rsidR="002D4A06" w:rsidRPr="001E7FD6" w:rsidRDefault="002D4A06" w:rsidP="00246D22">
            <w:pPr>
              <w:jc w:val="left"/>
              <w:rPr>
                <w:rFonts w:ascii="HG丸ｺﾞｼｯｸM-PRO" w:eastAsia="HG丸ｺﾞｼｯｸM-PRO" w:hAnsi="HG丸ｺﾞｼｯｸM-PRO" w:cs="Courier New"/>
                <w:sz w:val="24"/>
                <w:szCs w:val="24"/>
              </w:rPr>
            </w:pP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lastRenderedPageBreak/>
              <w:t xml:space="preserve">　</w:t>
            </w:r>
            <w:r w:rsidR="0002793A">
              <w:rPr>
                <w:rFonts w:ascii="HG丸ｺﾞｼｯｸM-PRO" w:eastAsia="HG丸ｺﾞｼｯｸM-PRO" w:hAnsi="HG丸ｺﾞｼｯｸM-PRO" w:cs="Courier New" w:hint="eastAsia"/>
                <w:sz w:val="24"/>
                <w:szCs w:val="24"/>
              </w:rPr>
              <w:t>ご本人</w:t>
            </w:r>
            <w:r w:rsidRPr="001E7FD6">
              <w:rPr>
                <w:rFonts w:ascii="HG丸ｺﾞｼｯｸM-PRO" w:eastAsia="HG丸ｺﾞｼｯｸM-PRO" w:hAnsi="HG丸ｺﾞｼｯｸM-PRO" w:cs="Courier New" w:hint="eastAsia"/>
                <w:sz w:val="24"/>
                <w:szCs w:val="24"/>
              </w:rPr>
              <w:t>の生活が安定したことから、</w:t>
            </w:r>
            <w:r>
              <w:rPr>
                <w:rFonts w:ascii="HG丸ｺﾞｼｯｸM-PRO" w:eastAsia="HG丸ｺﾞｼｯｸM-PRO" w:hAnsi="HG丸ｺﾞｼｯｸM-PRO" w:cs="Courier New" w:hint="eastAsia"/>
                <w:sz w:val="24"/>
                <w:szCs w:val="24"/>
              </w:rPr>
              <w:t>定期的な会議の開催は終了</w:t>
            </w:r>
            <w:r w:rsidRPr="001E7FD6">
              <w:rPr>
                <w:rFonts w:ascii="HG丸ｺﾞｼｯｸM-PRO" w:eastAsia="HG丸ｺﾞｼｯｸM-PRO" w:hAnsi="HG丸ｺﾞｼｯｸM-PRO" w:cs="Courier New" w:hint="eastAsia"/>
                <w:sz w:val="24"/>
                <w:szCs w:val="24"/>
              </w:rPr>
              <w:t>。今後は</w:t>
            </w:r>
            <w:r w:rsidRPr="00142962">
              <w:rPr>
                <w:rFonts w:ascii="HG丸ｺﾞｼｯｸM-PRO" w:eastAsia="HG丸ｺﾞｼｯｸM-PRO" w:hAnsi="HG丸ｺﾞｼｯｸM-PRO" w:cs="Courier New" w:hint="eastAsia"/>
                <w:sz w:val="24"/>
                <w:szCs w:val="24"/>
              </w:rPr>
              <w:t>、A相談支援事業所が</w:t>
            </w:r>
            <w:r>
              <w:rPr>
                <w:rFonts w:ascii="HG丸ｺﾞｼｯｸM-PRO" w:eastAsia="HG丸ｺﾞｼｯｸM-PRO" w:hAnsi="HG丸ｺﾞｼｯｸM-PRO" w:cs="Courier New" w:hint="eastAsia"/>
                <w:sz w:val="24"/>
                <w:szCs w:val="24"/>
              </w:rPr>
              <w:t>実施する</w:t>
            </w:r>
            <w:r w:rsidRPr="00142962">
              <w:rPr>
                <w:rFonts w:ascii="HG丸ｺﾞｼｯｸM-PRO" w:eastAsia="HG丸ｺﾞｼｯｸM-PRO" w:hAnsi="HG丸ｺﾞｼｯｸM-PRO" w:cs="Courier New" w:hint="eastAsia"/>
                <w:sz w:val="24"/>
                <w:szCs w:val="24"/>
              </w:rPr>
              <w:t>モニタリングの機会</w:t>
            </w:r>
            <w:r>
              <w:rPr>
                <w:rFonts w:ascii="HG丸ｺﾞｼｯｸM-PRO" w:eastAsia="HG丸ｺﾞｼｯｸM-PRO" w:hAnsi="HG丸ｺﾞｼｯｸM-PRO" w:cs="Courier New" w:hint="eastAsia"/>
                <w:sz w:val="24"/>
                <w:szCs w:val="24"/>
              </w:rPr>
              <w:t>等</w:t>
            </w:r>
            <w:r w:rsidRPr="00142962">
              <w:rPr>
                <w:rFonts w:ascii="HG丸ｺﾞｼｯｸM-PRO" w:eastAsia="HG丸ｺﾞｼｯｸM-PRO" w:hAnsi="HG丸ｺﾞｼｯｸM-PRO" w:cs="Courier New" w:hint="eastAsia"/>
                <w:sz w:val="24"/>
                <w:szCs w:val="24"/>
              </w:rPr>
              <w:t>を活用し、情報共有することを確認した。</w:t>
            </w:r>
          </w:p>
        </w:tc>
      </w:tr>
      <w:tr w:rsidR="00CA44E5" w:rsidRPr="001E7FD6" w:rsidTr="006E30B5">
        <w:tc>
          <w:tcPr>
            <w:tcW w:w="1526" w:type="dxa"/>
            <w:tcBorders>
              <w:top w:val="double" w:sz="4" w:space="0" w:color="auto"/>
            </w:tcBorders>
            <w:vAlign w:val="center"/>
          </w:tcPr>
          <w:p w:rsidR="00CA44E5" w:rsidRPr="00F47371" w:rsidRDefault="00CA44E5" w:rsidP="00246D22">
            <w:pPr>
              <w:jc w:val="center"/>
              <w:rPr>
                <w:rFonts w:ascii="HG丸ｺﾞｼｯｸM-PRO" w:eastAsia="HG丸ｺﾞｼｯｸM-PRO" w:hAnsi="HG丸ｺﾞｼｯｸM-PRO" w:cs="Courier New"/>
                <w:sz w:val="24"/>
                <w:szCs w:val="24"/>
              </w:rPr>
            </w:pPr>
            <w:r w:rsidRPr="00F47371">
              <w:rPr>
                <w:rFonts w:ascii="HG丸ｺﾞｼｯｸM-PRO" w:eastAsia="HG丸ｺﾞｼｯｸM-PRO" w:hAnsi="HG丸ｺﾞｼｯｸM-PRO" w:cs="Courier New" w:hint="eastAsia"/>
                <w:sz w:val="24"/>
                <w:szCs w:val="24"/>
              </w:rPr>
              <w:lastRenderedPageBreak/>
              <w:t>今後検討が必要な内容</w:t>
            </w:r>
          </w:p>
        </w:tc>
        <w:tc>
          <w:tcPr>
            <w:tcW w:w="8505" w:type="dxa"/>
            <w:tcBorders>
              <w:top w:val="double" w:sz="4" w:space="0" w:color="auto"/>
            </w:tcBorders>
          </w:tcPr>
          <w:p w:rsidR="00E65532" w:rsidRPr="00F47371" w:rsidRDefault="00E65532" w:rsidP="00246D22">
            <w:pPr>
              <w:jc w:val="left"/>
              <w:rPr>
                <w:rFonts w:asciiTheme="majorEastAsia" w:eastAsiaTheme="majorEastAsia" w:hAnsiTheme="majorEastAsia" w:cs="Courier New"/>
                <w:sz w:val="24"/>
                <w:szCs w:val="24"/>
              </w:rPr>
            </w:pPr>
            <w:r w:rsidRPr="00F47371">
              <w:rPr>
                <w:rFonts w:asciiTheme="majorEastAsia" w:eastAsiaTheme="majorEastAsia" w:hAnsiTheme="majorEastAsia" w:cs="Courier New" w:hint="eastAsia"/>
                <w:sz w:val="24"/>
                <w:szCs w:val="24"/>
              </w:rPr>
              <w:t>＜Ａ相談支援事業所＞</w:t>
            </w:r>
          </w:p>
          <w:p w:rsidR="00CA44E5" w:rsidRPr="00F47371" w:rsidRDefault="00E65532" w:rsidP="00E65532">
            <w:pPr>
              <w:ind w:left="240" w:hangingChars="100" w:hanging="240"/>
              <w:jc w:val="left"/>
              <w:rPr>
                <w:rFonts w:asciiTheme="majorEastAsia" w:eastAsiaTheme="majorEastAsia" w:hAnsiTheme="majorEastAsia" w:cs="Courier New"/>
                <w:sz w:val="24"/>
                <w:szCs w:val="24"/>
              </w:rPr>
            </w:pPr>
            <w:r w:rsidRPr="00F47371">
              <w:rPr>
                <w:rFonts w:asciiTheme="majorEastAsia" w:eastAsiaTheme="majorEastAsia" w:hAnsiTheme="majorEastAsia" w:cs="Courier New" w:hint="eastAsia"/>
                <w:sz w:val="24"/>
                <w:szCs w:val="24"/>
              </w:rPr>
              <w:t>・通所が安定したことで、生活</w:t>
            </w:r>
            <w:r w:rsidR="00E374AD" w:rsidRPr="00F47371">
              <w:rPr>
                <w:rFonts w:asciiTheme="majorEastAsia" w:eastAsiaTheme="majorEastAsia" w:hAnsiTheme="majorEastAsia" w:cs="Courier New" w:hint="eastAsia"/>
                <w:sz w:val="24"/>
                <w:szCs w:val="24"/>
              </w:rPr>
              <w:t>リズム</w:t>
            </w:r>
            <w:r w:rsidRPr="00F47371">
              <w:rPr>
                <w:rFonts w:asciiTheme="majorEastAsia" w:eastAsiaTheme="majorEastAsia" w:hAnsiTheme="majorEastAsia" w:cs="Courier New" w:hint="eastAsia"/>
                <w:sz w:val="24"/>
                <w:szCs w:val="24"/>
              </w:rPr>
              <w:t>の安定が図れた。</w:t>
            </w:r>
            <w:r w:rsidR="00E374AD" w:rsidRPr="00F47371">
              <w:rPr>
                <w:rFonts w:asciiTheme="majorEastAsia" w:eastAsiaTheme="majorEastAsia" w:hAnsiTheme="majorEastAsia" w:cs="Courier New" w:hint="eastAsia"/>
                <w:sz w:val="24"/>
                <w:szCs w:val="24"/>
              </w:rPr>
              <w:t>生活リズムが安定してきた中で、</w:t>
            </w:r>
            <w:r w:rsidRPr="00F47371">
              <w:rPr>
                <w:rFonts w:asciiTheme="majorEastAsia" w:eastAsiaTheme="majorEastAsia" w:hAnsiTheme="majorEastAsia" w:cs="Courier New" w:hint="eastAsia"/>
                <w:sz w:val="24"/>
                <w:szCs w:val="24"/>
              </w:rPr>
              <w:t>今後は</w:t>
            </w:r>
            <w:r w:rsidR="00E374AD" w:rsidRPr="00F47371">
              <w:rPr>
                <w:rFonts w:asciiTheme="majorEastAsia" w:eastAsiaTheme="majorEastAsia" w:hAnsiTheme="majorEastAsia" w:cs="Courier New" w:hint="eastAsia"/>
                <w:sz w:val="24"/>
                <w:szCs w:val="24"/>
              </w:rPr>
              <w:t>生活の質の向上に目を向け、</w:t>
            </w:r>
            <w:r w:rsidRPr="00F47371">
              <w:rPr>
                <w:rFonts w:asciiTheme="majorEastAsia" w:eastAsiaTheme="majorEastAsia" w:hAnsiTheme="majorEastAsia" w:cs="Courier New" w:hint="eastAsia"/>
                <w:sz w:val="24"/>
                <w:szCs w:val="24"/>
              </w:rPr>
              <w:t>例えば余暇の充実や</w:t>
            </w:r>
            <w:r w:rsidR="00CA44E5" w:rsidRPr="00F47371">
              <w:rPr>
                <w:rFonts w:asciiTheme="majorEastAsia" w:eastAsiaTheme="majorEastAsia" w:hAnsiTheme="majorEastAsia" w:cs="Courier New" w:hint="eastAsia"/>
                <w:sz w:val="24"/>
                <w:szCs w:val="24"/>
              </w:rPr>
              <w:t>仲間作りなど</w:t>
            </w:r>
            <w:r w:rsidR="00E374AD" w:rsidRPr="00F47371">
              <w:rPr>
                <w:rFonts w:asciiTheme="majorEastAsia" w:eastAsiaTheme="majorEastAsia" w:hAnsiTheme="majorEastAsia" w:cs="Courier New" w:hint="eastAsia"/>
                <w:sz w:val="24"/>
                <w:szCs w:val="24"/>
              </w:rPr>
              <w:t>について</w:t>
            </w:r>
            <w:r w:rsidRPr="00F47371">
              <w:rPr>
                <w:rFonts w:asciiTheme="majorEastAsia" w:eastAsiaTheme="majorEastAsia" w:hAnsiTheme="majorEastAsia" w:cs="Courier New" w:hint="eastAsia"/>
                <w:sz w:val="24"/>
                <w:szCs w:val="24"/>
              </w:rPr>
              <w:t>、</w:t>
            </w:r>
            <w:r w:rsidR="00E374AD" w:rsidRPr="00F47371">
              <w:rPr>
                <w:rFonts w:asciiTheme="majorEastAsia" w:eastAsiaTheme="majorEastAsia" w:hAnsiTheme="majorEastAsia" w:cs="Courier New" w:hint="eastAsia"/>
                <w:sz w:val="24"/>
                <w:szCs w:val="24"/>
              </w:rPr>
              <w:t>ご本人のニーズを確認し、検討していく必要がある。</w:t>
            </w:r>
          </w:p>
          <w:p w:rsidR="00E65532" w:rsidRPr="00F47371" w:rsidRDefault="00E65532" w:rsidP="00246D22">
            <w:pPr>
              <w:jc w:val="left"/>
              <w:rPr>
                <w:rFonts w:ascii="HG丸ｺﾞｼｯｸM-PRO" w:eastAsia="HG丸ｺﾞｼｯｸM-PRO" w:hAnsi="HG丸ｺﾞｼｯｸM-PRO" w:cs="Courier New"/>
                <w:sz w:val="24"/>
                <w:szCs w:val="24"/>
              </w:rPr>
            </w:pPr>
          </w:p>
          <w:p w:rsidR="00E65532" w:rsidRPr="00F47371" w:rsidRDefault="00CB4D3C" w:rsidP="00246D22">
            <w:pPr>
              <w:jc w:val="left"/>
              <w:rPr>
                <w:rFonts w:ascii="HG丸ｺﾞｼｯｸM-PRO" w:eastAsia="HG丸ｺﾞｼｯｸM-PRO" w:hAnsi="HG丸ｺﾞｼｯｸM-PRO" w:cs="Courier New"/>
                <w:sz w:val="24"/>
                <w:szCs w:val="24"/>
              </w:rPr>
            </w:pPr>
            <w:r w:rsidRPr="00F47371">
              <w:rPr>
                <w:rFonts w:ascii="HG丸ｺﾞｼｯｸM-PRO" w:eastAsia="HG丸ｺﾞｼｯｸM-PRO" w:hAnsi="HG丸ｺﾞｼｯｸM-PRO" w:cs="Courier New" w:hint="eastAsia"/>
                <w:sz w:val="24"/>
                <w:szCs w:val="24"/>
              </w:rPr>
              <w:t>≪</w:t>
            </w:r>
            <w:r w:rsidR="00E65532" w:rsidRPr="00F47371">
              <w:rPr>
                <w:rFonts w:ascii="HG丸ｺﾞｼｯｸM-PRO" w:eastAsia="HG丸ｺﾞｼｯｸM-PRO" w:hAnsi="HG丸ｺﾞｼｯｸM-PRO" w:cs="Courier New" w:hint="eastAsia"/>
                <w:sz w:val="24"/>
                <w:szCs w:val="24"/>
              </w:rPr>
              <w:t>今後検討が必要なこと</w:t>
            </w:r>
            <w:r w:rsidRPr="00F47371">
              <w:rPr>
                <w:rFonts w:ascii="HG丸ｺﾞｼｯｸM-PRO" w:eastAsia="HG丸ｺﾞｼｯｸM-PRO" w:hAnsi="HG丸ｺﾞｼｯｸM-PRO" w:cs="Courier New" w:hint="eastAsia"/>
                <w:sz w:val="24"/>
                <w:szCs w:val="24"/>
              </w:rPr>
              <w:t>≫</w:t>
            </w:r>
          </w:p>
          <w:p w:rsidR="00CA44E5" w:rsidRPr="00F47371" w:rsidRDefault="00E65532" w:rsidP="00CA44E5">
            <w:pPr>
              <w:ind w:left="240" w:hangingChars="100" w:hanging="240"/>
              <w:jc w:val="left"/>
              <w:rPr>
                <w:rFonts w:ascii="HG丸ｺﾞｼｯｸM-PRO" w:eastAsia="HG丸ｺﾞｼｯｸM-PRO" w:hAnsi="HG丸ｺﾞｼｯｸM-PRO" w:cs="Courier New"/>
                <w:sz w:val="24"/>
                <w:szCs w:val="24"/>
              </w:rPr>
            </w:pPr>
            <w:r w:rsidRPr="00F47371">
              <w:rPr>
                <w:rFonts w:ascii="HG丸ｺﾞｼｯｸM-PRO" w:eastAsia="HG丸ｺﾞｼｯｸM-PRO" w:hAnsi="HG丸ｺﾞｼｯｸM-PRO" w:cs="Courier New" w:hint="eastAsia"/>
                <w:sz w:val="24"/>
                <w:szCs w:val="24"/>
              </w:rPr>
              <w:t>○</w:t>
            </w:r>
            <w:r w:rsidR="00CA44E5" w:rsidRPr="00F47371">
              <w:rPr>
                <w:rFonts w:ascii="HG丸ｺﾞｼｯｸM-PRO" w:eastAsia="HG丸ｺﾞｼｯｸM-PRO" w:hAnsi="HG丸ｺﾞｼｯｸM-PRO" w:cs="Courier New" w:hint="eastAsia"/>
                <w:sz w:val="24"/>
                <w:szCs w:val="24"/>
              </w:rPr>
              <w:t>もともとは魚釣りにも行っていたと聞いている。水族館でも楽しそうに過ごしていたとのことであり、魚釣りにも行きたいと思っているのではないか。</w:t>
            </w:r>
          </w:p>
          <w:p w:rsidR="0013662E" w:rsidRPr="00F47371" w:rsidRDefault="00E65532" w:rsidP="0013662E">
            <w:pPr>
              <w:ind w:left="240" w:hangingChars="100" w:hanging="240"/>
              <w:jc w:val="left"/>
              <w:rPr>
                <w:rFonts w:ascii="HG丸ｺﾞｼｯｸM-PRO" w:eastAsia="HG丸ｺﾞｼｯｸM-PRO" w:hAnsi="HG丸ｺﾞｼｯｸM-PRO" w:cs="Courier New"/>
                <w:sz w:val="24"/>
                <w:szCs w:val="24"/>
              </w:rPr>
            </w:pPr>
            <w:r w:rsidRPr="00F47371">
              <w:rPr>
                <w:rFonts w:ascii="HG丸ｺﾞｼｯｸM-PRO" w:eastAsia="HG丸ｺﾞｼｯｸM-PRO" w:hAnsi="HG丸ｺﾞｼｯｸM-PRO" w:cs="Courier New" w:hint="eastAsia"/>
                <w:sz w:val="24"/>
                <w:szCs w:val="24"/>
              </w:rPr>
              <w:t>○</w:t>
            </w:r>
            <w:r w:rsidR="001777F6" w:rsidRPr="00F47371">
              <w:rPr>
                <w:rFonts w:ascii="HG丸ｺﾞｼｯｸM-PRO" w:eastAsia="HG丸ｺﾞｼｯｸM-PRO" w:hAnsi="HG丸ｺﾞｼｯｸM-PRO" w:cs="Courier New" w:hint="eastAsia"/>
                <w:sz w:val="24"/>
                <w:szCs w:val="24"/>
              </w:rPr>
              <w:t>同じような年齢あるいは同じような中途障がいの仲間</w:t>
            </w:r>
            <w:r w:rsidR="0013662E" w:rsidRPr="00F47371">
              <w:rPr>
                <w:rFonts w:ascii="HG丸ｺﾞｼｯｸM-PRO" w:eastAsia="HG丸ｺﾞｼｯｸM-PRO" w:hAnsi="HG丸ｺﾞｼｯｸM-PRO" w:cs="Courier New" w:hint="eastAsia"/>
                <w:sz w:val="24"/>
                <w:szCs w:val="24"/>
              </w:rPr>
              <w:t>との交流をしたいと思っているのではないか。</w:t>
            </w:r>
          </w:p>
          <w:p w:rsidR="001777F6" w:rsidRPr="00F47371" w:rsidRDefault="0013662E" w:rsidP="0013662E">
            <w:pPr>
              <w:ind w:left="240" w:hangingChars="100" w:hanging="240"/>
              <w:jc w:val="left"/>
              <w:rPr>
                <w:rFonts w:ascii="HG丸ｺﾞｼｯｸM-PRO" w:eastAsia="HG丸ｺﾞｼｯｸM-PRO" w:hAnsi="HG丸ｺﾞｼｯｸM-PRO" w:cs="Courier New"/>
                <w:sz w:val="24"/>
                <w:szCs w:val="24"/>
              </w:rPr>
            </w:pPr>
            <w:r w:rsidRPr="00F47371">
              <w:rPr>
                <w:rFonts w:ascii="HG丸ｺﾞｼｯｸM-PRO" w:eastAsia="HG丸ｺﾞｼｯｸM-PRO" w:hAnsi="HG丸ｺﾞｼｯｸM-PRO" w:cs="Courier New" w:hint="eastAsia"/>
                <w:sz w:val="24"/>
                <w:szCs w:val="24"/>
              </w:rPr>
              <w:t>○いずれにしても、まず、ご本人の意向を確認する必要がある。</w:t>
            </w:r>
          </w:p>
        </w:tc>
      </w:tr>
    </w:tbl>
    <w:p w:rsidR="002D4A06" w:rsidRDefault="002D4A06" w:rsidP="0094530D">
      <w:pPr>
        <w:ind w:left="280" w:hangingChars="100" w:hanging="280"/>
        <w:rPr>
          <w:rFonts w:asciiTheme="majorEastAsia" w:eastAsiaTheme="majorEastAsia" w:hAnsiTheme="majorEastAsia"/>
          <w:sz w:val="28"/>
          <w:szCs w:val="28"/>
          <w:bdr w:val="single" w:sz="4" w:space="0" w:color="auto"/>
        </w:rPr>
      </w:pPr>
    </w:p>
    <w:p w:rsidR="00B634CC" w:rsidRDefault="00A34B41" w:rsidP="0094530D">
      <w:pPr>
        <w:ind w:left="280" w:hangingChars="100" w:hanging="280"/>
        <w:rPr>
          <w:rFonts w:asciiTheme="majorEastAsia" w:eastAsiaTheme="majorEastAsia" w:hAnsiTheme="majorEastAsia"/>
          <w:sz w:val="28"/>
          <w:szCs w:val="28"/>
          <w:bdr w:val="single" w:sz="4" w:space="0" w:color="auto"/>
        </w:rPr>
      </w:pPr>
      <w:r>
        <w:rPr>
          <w:rFonts w:asciiTheme="majorEastAsia" w:eastAsiaTheme="majorEastAsia" w:hAnsiTheme="majorEastAsia"/>
          <w:noProof/>
          <w:sz w:val="28"/>
          <w:szCs w:val="28"/>
        </w:rPr>
        <mc:AlternateContent>
          <mc:Choice Requires="wps">
            <w:drawing>
              <wp:anchor distT="0" distB="0" distL="114300" distR="114300" simplePos="0" relativeHeight="251836416" behindDoc="0" locked="0" layoutInCell="1" allowOverlap="1" wp14:anchorId="403BAA4C" wp14:editId="4C0108AA">
                <wp:simplePos x="0" y="0"/>
                <wp:positionH relativeFrom="column">
                  <wp:posOffset>-165100</wp:posOffset>
                </wp:positionH>
                <wp:positionV relativeFrom="paragraph">
                  <wp:posOffset>23927</wp:posOffset>
                </wp:positionV>
                <wp:extent cx="6390640" cy="1264285"/>
                <wp:effectExtent l="0" t="419100" r="10160" b="12065"/>
                <wp:wrapNone/>
                <wp:docPr id="434" name="四角形吹き出し 434"/>
                <wp:cNvGraphicFramePr/>
                <a:graphic xmlns:a="http://schemas.openxmlformats.org/drawingml/2006/main">
                  <a:graphicData uri="http://schemas.microsoft.com/office/word/2010/wordprocessingShape">
                    <wps:wsp>
                      <wps:cNvSpPr/>
                      <wps:spPr>
                        <a:xfrm>
                          <a:off x="0" y="0"/>
                          <a:ext cx="6390640" cy="1264285"/>
                        </a:xfrm>
                        <a:prstGeom prst="wedgeRectCallout">
                          <a:avLst>
                            <a:gd name="adj1" fmla="val -37556"/>
                            <a:gd name="adj2" fmla="val -82522"/>
                          </a:avLst>
                        </a:prstGeom>
                        <a:ln w="15875" cmpd="dbl">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5F6D8C" w:rsidRPr="00F47371" w:rsidRDefault="005F6D8C" w:rsidP="00C76F00">
                            <w:pPr>
                              <w:ind w:firstLineChars="100" w:firstLine="210"/>
                              <w:rPr>
                                <w:rFonts w:ascii="HG丸ｺﾞｼｯｸM-PRO" w:eastAsia="HG丸ｺﾞｼｯｸM-PRO" w:hAnsi="HG丸ｺﾞｼｯｸM-PRO"/>
                              </w:rPr>
                            </w:pPr>
                            <w:r w:rsidRPr="00F47371">
                              <w:rPr>
                                <w:rFonts w:ascii="HG丸ｺﾞｼｯｸM-PRO" w:eastAsia="HG丸ｺﾞｼｯｸM-PRO" w:hAnsi="HG丸ｺﾞｼｯｸM-PRO" w:hint="eastAsia"/>
                              </w:rPr>
                              <w:t>支援会議で支援方針や役割分担を決定し、それに基づいた支援を行いますが、その後、今すぐではないものの時機を見て検討が必要なこと、すぐには解決が難しいけれど解決策を探らないといけないことなど、引き続き検討すべき内容が残される場合があります（残された課題）。</w:t>
                            </w:r>
                          </w:p>
                          <w:p w:rsidR="005F6D8C" w:rsidRPr="00F47371" w:rsidRDefault="005F6D8C" w:rsidP="00C76F00">
                            <w:pPr>
                              <w:ind w:firstLineChars="100" w:firstLine="210"/>
                              <w:rPr>
                                <w:rFonts w:ascii="HG丸ｺﾞｼｯｸM-PRO" w:eastAsia="HG丸ｺﾞｼｯｸM-PRO" w:hAnsi="HG丸ｺﾞｼｯｸM-PRO"/>
                              </w:rPr>
                            </w:pPr>
                            <w:r w:rsidRPr="00F47371">
                              <w:rPr>
                                <w:rFonts w:ascii="HG丸ｺﾞｼｯｸM-PRO" w:eastAsia="HG丸ｺﾞｼｯｸM-PRO" w:hAnsi="HG丸ｺﾞｼｯｸM-PRO" w:hint="eastAsia"/>
                              </w:rPr>
                              <w:t>そこから地域課題の抽出、社会資源の改善・開発につながることがあります（第４章（P.２７）も参照）。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34" o:spid="_x0000_s1039" type="#_x0000_t61" style="position:absolute;left:0;text-align:left;margin-left:-13pt;margin-top:1.9pt;width:503.2pt;height:99.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" adj="2688,-7025" fillcolor="white [3201]" strokecolor="#00b0f0" strokeweight="1.25pt">
                <v:stroke linestyle="thinThin"/>
                <v:textbox>
                  <w:txbxContent>
                    <w:p w:rsidR="005F6D8C" w:rsidRPr="00F47371" w:rsidRDefault="005F6D8C" w:rsidP="00C76F00">
                      <w:pPr>
                        <w:ind w:firstLineChars="100" w:firstLine="210"/>
                        <w:rPr>
                          <w:rFonts w:ascii="HG丸ｺﾞｼｯｸM-PRO" w:eastAsia="HG丸ｺﾞｼｯｸM-PRO" w:hAnsi="HG丸ｺﾞｼｯｸM-PRO"/>
                        </w:rPr>
                      </w:pPr>
                      <w:r w:rsidRPr="00F47371">
                        <w:rPr>
                          <w:rFonts w:ascii="HG丸ｺﾞｼｯｸM-PRO" w:eastAsia="HG丸ｺﾞｼｯｸM-PRO" w:hAnsi="HG丸ｺﾞｼｯｸM-PRO" w:hint="eastAsia"/>
                        </w:rPr>
                        <w:t>支援会議で支援方針や役割分担を決定し、それに基づいた支援を行いますが、その後、今すぐではないものの時機を見て検討が必要なこと、すぐには解決が難しいけれど解決策を探らないといけないことなど、引き続き検討すべき内容が残される場合があります（残された課題）。</w:t>
                      </w:r>
                    </w:p>
                    <w:p w:rsidR="005F6D8C" w:rsidRPr="00F47371" w:rsidRDefault="005F6D8C" w:rsidP="00C76F00">
                      <w:pPr>
                        <w:ind w:firstLineChars="100" w:firstLine="210"/>
                        <w:rPr>
                          <w:rFonts w:ascii="HG丸ｺﾞｼｯｸM-PRO" w:eastAsia="HG丸ｺﾞｼｯｸM-PRO" w:hAnsi="HG丸ｺﾞｼｯｸM-PRO"/>
                        </w:rPr>
                      </w:pPr>
                      <w:r w:rsidRPr="00F47371">
                        <w:rPr>
                          <w:rFonts w:ascii="HG丸ｺﾞｼｯｸM-PRO" w:eastAsia="HG丸ｺﾞｼｯｸM-PRO" w:hAnsi="HG丸ｺﾞｼｯｸM-PRO" w:hint="eastAsia"/>
                        </w:rPr>
                        <w:t>そこから地域課題の抽出、社会資源の改善・開発につながることがあります（第４章（P.２７）も参照）。</w:t>
                      </w:r>
                    </w:p>
                  </w:txbxContent>
                </v:textbox>
              </v:shape>
            </w:pict>
          </mc:Fallback>
        </mc:AlternateContent>
      </w: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B634CC" w:rsidRDefault="00B634CC" w:rsidP="0094530D">
      <w:pPr>
        <w:ind w:left="280" w:hangingChars="100" w:hanging="280"/>
        <w:rPr>
          <w:rFonts w:asciiTheme="majorEastAsia" w:eastAsiaTheme="majorEastAsia" w:hAnsiTheme="majorEastAsia"/>
          <w:sz w:val="28"/>
          <w:szCs w:val="28"/>
          <w:bdr w:val="single" w:sz="4" w:space="0" w:color="auto"/>
        </w:rPr>
      </w:pPr>
    </w:p>
    <w:p w:rsidR="001F187A" w:rsidRDefault="001F187A">
      <w:pPr>
        <w:widowControl/>
        <w:jc w:val="left"/>
        <w:rPr>
          <w:rFonts w:asciiTheme="majorEastAsia" w:eastAsiaTheme="majorEastAsia" w:hAnsiTheme="majorEastAsia"/>
          <w:sz w:val="28"/>
          <w:szCs w:val="28"/>
          <w:bdr w:val="single" w:sz="4" w:space="0" w:color="auto"/>
        </w:rPr>
      </w:pPr>
      <w:r>
        <w:rPr>
          <w:rFonts w:asciiTheme="majorEastAsia" w:eastAsiaTheme="majorEastAsia" w:hAnsiTheme="majorEastAsia"/>
          <w:sz w:val="28"/>
          <w:szCs w:val="28"/>
          <w:bdr w:val="single" w:sz="4" w:space="0" w:color="auto"/>
        </w:rPr>
        <w:br w:type="page"/>
      </w:r>
    </w:p>
    <w:p w:rsidR="0094530D" w:rsidRPr="008E4A9D" w:rsidRDefault="0094530D" w:rsidP="009E71DB">
      <w:pPr>
        <w:ind w:left="280" w:hangingChars="100" w:hanging="280"/>
        <w:rPr>
          <w:rFonts w:asciiTheme="majorEastAsia" w:eastAsiaTheme="majorEastAsia" w:hAnsiTheme="majorEastAsia"/>
          <w:sz w:val="28"/>
          <w:szCs w:val="28"/>
        </w:rPr>
      </w:pPr>
      <w:r w:rsidRPr="008E4A9D">
        <w:rPr>
          <w:rFonts w:asciiTheme="majorEastAsia" w:eastAsiaTheme="majorEastAsia" w:hAnsiTheme="majorEastAsia" w:hint="eastAsia"/>
          <w:sz w:val="28"/>
          <w:szCs w:val="28"/>
          <w:bdr w:val="single" w:sz="4" w:space="0" w:color="auto"/>
        </w:rPr>
        <w:lastRenderedPageBreak/>
        <w:t>第</w:t>
      </w:r>
      <w:r>
        <w:rPr>
          <w:rFonts w:asciiTheme="majorEastAsia" w:eastAsiaTheme="majorEastAsia" w:hAnsiTheme="majorEastAsia" w:hint="eastAsia"/>
          <w:sz w:val="28"/>
          <w:szCs w:val="28"/>
          <w:bdr w:val="single" w:sz="4" w:space="0" w:color="auto"/>
        </w:rPr>
        <w:t>３</w:t>
      </w:r>
      <w:r w:rsidRPr="008E4A9D">
        <w:rPr>
          <w:rFonts w:asciiTheme="majorEastAsia" w:eastAsiaTheme="majorEastAsia" w:hAnsiTheme="majorEastAsia" w:hint="eastAsia"/>
          <w:sz w:val="28"/>
          <w:szCs w:val="28"/>
          <w:bdr w:val="single" w:sz="4" w:space="0" w:color="auto"/>
        </w:rPr>
        <w:t>章　事例発表、事例検討</w:t>
      </w:r>
      <w:r>
        <w:rPr>
          <w:rFonts w:asciiTheme="majorEastAsia" w:eastAsiaTheme="majorEastAsia" w:hAnsiTheme="majorEastAsia" w:hint="eastAsia"/>
          <w:sz w:val="28"/>
          <w:szCs w:val="28"/>
          <w:bdr w:val="single" w:sz="4" w:space="0" w:color="auto"/>
        </w:rPr>
        <w:t>型研修について</w:t>
      </w:r>
    </w:p>
    <w:p w:rsidR="0094530D" w:rsidRDefault="009E71DB" w:rsidP="0094530D">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color w:val="00B050"/>
          <w:sz w:val="24"/>
          <w:szCs w:val="24"/>
        </w:rPr>
        <mc:AlternateContent>
          <mc:Choice Requires="wps">
            <w:drawing>
              <wp:anchor distT="0" distB="0" distL="114300" distR="114300" simplePos="0" relativeHeight="251832320" behindDoc="0" locked="0" layoutInCell="1" allowOverlap="1" wp14:anchorId="135419A9" wp14:editId="1C691461">
                <wp:simplePos x="0" y="0"/>
                <wp:positionH relativeFrom="column">
                  <wp:posOffset>-215265</wp:posOffset>
                </wp:positionH>
                <wp:positionV relativeFrom="paragraph">
                  <wp:posOffset>41910</wp:posOffset>
                </wp:positionV>
                <wp:extent cx="6467475" cy="895350"/>
                <wp:effectExtent l="0" t="0" r="28575" b="19050"/>
                <wp:wrapNone/>
                <wp:docPr id="403" name="角丸四角形 403"/>
                <wp:cNvGraphicFramePr/>
                <a:graphic xmlns:a="http://schemas.openxmlformats.org/drawingml/2006/main">
                  <a:graphicData uri="http://schemas.microsoft.com/office/word/2010/wordprocessingShape">
                    <wps:wsp>
                      <wps:cNvSpPr/>
                      <wps:spPr>
                        <a:xfrm>
                          <a:off x="0" y="0"/>
                          <a:ext cx="6467475" cy="895350"/>
                        </a:xfrm>
                        <a:prstGeom prst="roundRect">
                          <a:avLst/>
                        </a:prstGeom>
                        <a:solidFill>
                          <a:sysClr val="window" lastClr="FFFFFF"/>
                        </a:solidFill>
                        <a:ln w="25400" cap="flat" cmpd="sng" algn="ctr">
                          <a:solidFill>
                            <a:srgbClr val="F79646"/>
                          </a:solidFill>
                          <a:prstDash val="solid"/>
                        </a:ln>
                        <a:effectLst/>
                      </wps:spPr>
                      <wps:txbx>
                        <w:txbxContent>
                          <w:p w:rsidR="005F6D8C" w:rsidRPr="00ED7189" w:rsidRDefault="005F6D8C" w:rsidP="009E71DB">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3" o:spid="_x0000_s1040" style="position:absolute;left:0;text-align:left;margin-left:-16.95pt;margin-top:3.3pt;width:509.25pt;height:7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" fillcolor="window" strokecolor="#f79646" strokeweight="2pt">
                <v:textbox>
                  <w:txbxContent>
                    <w:p w:rsidR="005F6D8C" w:rsidRPr="00ED7189" w:rsidRDefault="005F6D8C" w:rsidP="009E71DB">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v:textbox>
              </v:roundrect>
            </w:pict>
          </mc:Fallback>
        </mc:AlternateContent>
      </w:r>
      <w:r w:rsidR="0094530D" w:rsidRPr="008E4A9D">
        <w:rPr>
          <w:rFonts w:asciiTheme="majorEastAsia" w:eastAsiaTheme="majorEastAsia" w:hAnsiTheme="majorEastAsia" w:hint="eastAsia"/>
          <w:sz w:val="24"/>
          <w:szCs w:val="24"/>
        </w:rPr>
        <w:t xml:space="preserve">　</w:t>
      </w:r>
    </w:p>
    <w:p w:rsidR="009E71DB" w:rsidRDefault="009E71DB" w:rsidP="0094530D">
      <w:pPr>
        <w:ind w:left="240" w:hangingChars="100" w:hanging="240"/>
        <w:rPr>
          <w:rFonts w:asciiTheme="majorEastAsia" w:eastAsiaTheme="majorEastAsia" w:hAnsiTheme="majorEastAsia"/>
          <w:sz w:val="24"/>
          <w:szCs w:val="24"/>
        </w:rPr>
      </w:pPr>
    </w:p>
    <w:p w:rsidR="009E71DB" w:rsidRDefault="009E71DB" w:rsidP="0094530D">
      <w:pPr>
        <w:ind w:left="240" w:hangingChars="100" w:hanging="240"/>
        <w:rPr>
          <w:rFonts w:asciiTheme="majorEastAsia" w:eastAsiaTheme="majorEastAsia" w:hAnsiTheme="majorEastAsia"/>
          <w:sz w:val="24"/>
          <w:szCs w:val="24"/>
        </w:rPr>
      </w:pPr>
    </w:p>
    <w:p w:rsidR="009E71DB" w:rsidRDefault="009E71DB" w:rsidP="0094530D">
      <w:pPr>
        <w:ind w:left="240" w:hangingChars="100" w:hanging="240"/>
        <w:rPr>
          <w:rFonts w:asciiTheme="majorEastAsia" w:eastAsiaTheme="majorEastAsia" w:hAnsiTheme="majorEastAsia"/>
          <w:sz w:val="24"/>
          <w:szCs w:val="24"/>
        </w:rPr>
      </w:pPr>
    </w:p>
    <w:p w:rsidR="009E71DB" w:rsidRDefault="009E71DB" w:rsidP="0094530D">
      <w:pPr>
        <w:ind w:leftChars="100" w:left="210"/>
        <w:rPr>
          <w:rFonts w:asciiTheme="majorEastAsia" w:eastAsiaTheme="majorEastAsia" w:hAnsiTheme="majorEastAsia"/>
          <w:sz w:val="24"/>
          <w:szCs w:val="24"/>
        </w:rPr>
      </w:pPr>
    </w:p>
    <w:p w:rsidR="0094530D" w:rsidRDefault="0094530D"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１．なぜ、事例検討型研修会をするのか</w:t>
      </w:r>
    </w:p>
    <w:p w:rsidR="0094530D" w:rsidRPr="00383952" w:rsidRDefault="0094530D" w:rsidP="0094530D">
      <w:pPr>
        <w:ind w:leftChars="-72" w:left="569"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4159E6">
        <w:rPr>
          <w:rFonts w:asciiTheme="majorEastAsia" w:eastAsiaTheme="majorEastAsia" w:hAnsiTheme="majorEastAsia" w:hint="eastAsia"/>
          <w:sz w:val="24"/>
          <w:szCs w:val="24"/>
        </w:rPr>
        <w:t>１つの事例について</w:t>
      </w:r>
      <w:r>
        <w:rPr>
          <w:rFonts w:asciiTheme="majorEastAsia" w:eastAsiaTheme="majorEastAsia" w:hAnsiTheme="majorEastAsia" w:hint="eastAsia"/>
          <w:sz w:val="24"/>
          <w:szCs w:val="24"/>
        </w:rPr>
        <w:t>、参加者</w:t>
      </w:r>
      <w:r w:rsidRPr="004159E6">
        <w:rPr>
          <w:rFonts w:asciiTheme="majorEastAsia" w:eastAsiaTheme="majorEastAsia" w:hAnsiTheme="majorEastAsia" w:hint="eastAsia"/>
          <w:sz w:val="24"/>
          <w:szCs w:val="24"/>
        </w:rPr>
        <w:t>それぞれの視点から考えることや対応方法について意見交換</w:t>
      </w:r>
      <w:r w:rsidR="00104B32" w:rsidRPr="0041567F">
        <w:rPr>
          <w:rFonts w:asciiTheme="majorEastAsia" w:eastAsiaTheme="majorEastAsia" w:hAnsiTheme="majorEastAsia" w:hint="eastAsia"/>
          <w:sz w:val="24"/>
          <w:szCs w:val="24"/>
        </w:rPr>
        <w:t>し</w:t>
      </w:r>
      <w:r w:rsidR="00104B32">
        <w:rPr>
          <w:rFonts w:asciiTheme="majorEastAsia" w:eastAsiaTheme="majorEastAsia" w:hAnsiTheme="majorEastAsia" w:hint="eastAsia"/>
          <w:sz w:val="24"/>
          <w:szCs w:val="24"/>
        </w:rPr>
        <w:t>、</w:t>
      </w:r>
      <w:r w:rsidRPr="004159E6">
        <w:rPr>
          <w:rFonts w:asciiTheme="majorEastAsia" w:eastAsiaTheme="majorEastAsia" w:hAnsiTheme="majorEastAsia" w:hint="eastAsia"/>
          <w:sz w:val="24"/>
          <w:szCs w:val="24"/>
        </w:rPr>
        <w:t>立場が違う</w:t>
      </w:r>
      <w:r>
        <w:rPr>
          <w:rFonts w:asciiTheme="majorEastAsia" w:eastAsiaTheme="majorEastAsia" w:hAnsiTheme="majorEastAsia" w:hint="eastAsia"/>
          <w:sz w:val="24"/>
          <w:szCs w:val="24"/>
        </w:rPr>
        <w:t>他の</w:t>
      </w:r>
      <w:r w:rsidRPr="004159E6">
        <w:rPr>
          <w:rFonts w:asciiTheme="majorEastAsia" w:eastAsiaTheme="majorEastAsia" w:hAnsiTheme="majorEastAsia" w:hint="eastAsia"/>
          <w:sz w:val="24"/>
          <w:szCs w:val="24"/>
        </w:rPr>
        <w:t>支援者の意見を聞くことで、自分自身の関わっている事例についてもより幅広い視野で</w:t>
      </w:r>
      <w:r w:rsidR="00754001" w:rsidRPr="00383952">
        <w:rPr>
          <w:rFonts w:asciiTheme="majorEastAsia" w:eastAsiaTheme="majorEastAsia" w:hAnsiTheme="majorEastAsia" w:hint="eastAsia"/>
          <w:sz w:val="24"/>
          <w:szCs w:val="24"/>
        </w:rPr>
        <w:t>見るという気づきを得ることができます。他の</w:t>
      </w:r>
      <w:r w:rsidR="00754001" w:rsidRPr="00754001">
        <w:rPr>
          <w:rFonts w:asciiTheme="majorEastAsia" w:eastAsiaTheme="majorEastAsia" w:hAnsiTheme="majorEastAsia" w:hint="eastAsia"/>
          <w:sz w:val="24"/>
          <w:szCs w:val="24"/>
        </w:rPr>
        <w:t>支援者が実際に支援した経過や内容を知ることで、類似事例や状況への対応方法</w:t>
      </w:r>
      <w:r w:rsidR="00383952">
        <w:rPr>
          <w:rFonts w:asciiTheme="majorEastAsia" w:eastAsiaTheme="majorEastAsia" w:hAnsiTheme="majorEastAsia" w:hint="eastAsia"/>
          <w:sz w:val="24"/>
          <w:szCs w:val="24"/>
        </w:rPr>
        <w:t>、</w:t>
      </w:r>
      <w:r w:rsidR="00754001" w:rsidRPr="00754001">
        <w:rPr>
          <w:rFonts w:asciiTheme="majorEastAsia" w:eastAsiaTheme="majorEastAsia" w:hAnsiTheme="majorEastAsia" w:hint="eastAsia"/>
          <w:sz w:val="24"/>
          <w:szCs w:val="24"/>
        </w:rPr>
        <w:t>新たな社会資</w:t>
      </w:r>
      <w:r w:rsidR="00754001" w:rsidRPr="00383952">
        <w:rPr>
          <w:rFonts w:asciiTheme="majorEastAsia" w:eastAsiaTheme="majorEastAsia" w:hAnsiTheme="majorEastAsia" w:hint="eastAsia"/>
          <w:sz w:val="24"/>
          <w:szCs w:val="24"/>
        </w:rPr>
        <w:t>源活用の工夫</w:t>
      </w:r>
      <w:r w:rsidR="00FB3F45" w:rsidRPr="00383952">
        <w:rPr>
          <w:rFonts w:asciiTheme="majorEastAsia" w:eastAsiaTheme="majorEastAsia" w:hAnsiTheme="majorEastAsia" w:hint="eastAsia"/>
          <w:sz w:val="24"/>
          <w:szCs w:val="24"/>
        </w:rPr>
        <w:t>のヒントを得ることができ、支援の幅を広げることに繋がります。</w:t>
      </w:r>
    </w:p>
    <w:p w:rsidR="0094530D" w:rsidRDefault="0094530D" w:rsidP="0094530D">
      <w:pPr>
        <w:ind w:leftChars="41" w:left="566"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また、</w:t>
      </w:r>
      <w:r w:rsidR="00A316E7">
        <w:rPr>
          <w:rFonts w:asciiTheme="majorEastAsia" w:eastAsiaTheme="majorEastAsia" w:hAnsiTheme="majorEastAsia" w:hint="eastAsia"/>
          <w:sz w:val="24"/>
          <w:szCs w:val="24"/>
        </w:rPr>
        <w:t>多</w:t>
      </w:r>
      <w:r w:rsidR="00104B32" w:rsidRPr="00383952">
        <w:rPr>
          <w:rFonts w:asciiTheme="majorEastAsia" w:eastAsiaTheme="majorEastAsia" w:hAnsiTheme="majorEastAsia" w:hint="eastAsia"/>
          <w:sz w:val="24"/>
          <w:szCs w:val="24"/>
        </w:rPr>
        <w:t>機関の</w:t>
      </w:r>
      <w:r w:rsidRPr="00383952">
        <w:rPr>
          <w:rFonts w:asciiTheme="majorEastAsia" w:eastAsiaTheme="majorEastAsia" w:hAnsiTheme="majorEastAsia" w:hint="eastAsia"/>
          <w:sz w:val="24"/>
          <w:szCs w:val="24"/>
        </w:rPr>
        <w:t>参加</w:t>
      </w:r>
      <w:r>
        <w:rPr>
          <w:rFonts w:asciiTheme="majorEastAsia" w:eastAsiaTheme="majorEastAsia" w:hAnsiTheme="majorEastAsia" w:hint="eastAsia"/>
          <w:sz w:val="24"/>
          <w:szCs w:val="24"/>
        </w:rPr>
        <w:t>者</w:t>
      </w:r>
      <w:r w:rsidR="00104B32">
        <w:rPr>
          <w:rFonts w:asciiTheme="majorEastAsia" w:eastAsiaTheme="majorEastAsia" w:hAnsiTheme="majorEastAsia" w:hint="eastAsia"/>
          <w:sz w:val="24"/>
          <w:szCs w:val="24"/>
        </w:rPr>
        <w:t>（</w:t>
      </w:r>
      <w:r w:rsidR="00104B32" w:rsidRPr="00104B32">
        <w:rPr>
          <w:rFonts w:asciiTheme="majorEastAsia" w:eastAsiaTheme="majorEastAsia" w:hAnsiTheme="majorEastAsia" w:hint="eastAsia"/>
          <w:sz w:val="24"/>
          <w:szCs w:val="24"/>
        </w:rPr>
        <w:t>障がい福祉のみならず、医療や介護、児</w:t>
      </w:r>
      <w:r w:rsidR="00A316E7">
        <w:rPr>
          <w:rFonts w:asciiTheme="majorEastAsia" w:eastAsiaTheme="majorEastAsia" w:hAnsiTheme="majorEastAsia" w:hint="eastAsia"/>
          <w:sz w:val="24"/>
          <w:szCs w:val="24"/>
        </w:rPr>
        <w:t>童等に関わる事業者、生活困窮者支援等を担当する行政</w:t>
      </w:r>
      <w:r w:rsidR="00104B32">
        <w:rPr>
          <w:rFonts w:asciiTheme="majorEastAsia" w:eastAsiaTheme="majorEastAsia" w:hAnsiTheme="majorEastAsia" w:hint="eastAsia"/>
          <w:sz w:val="24"/>
          <w:szCs w:val="24"/>
        </w:rPr>
        <w:t>等</w:t>
      </w:r>
      <w:r w:rsidR="00104B32" w:rsidRPr="00104B32">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で</w:t>
      </w:r>
      <w:r w:rsidRPr="004159E6">
        <w:rPr>
          <w:rFonts w:asciiTheme="majorEastAsia" w:eastAsiaTheme="majorEastAsia" w:hAnsiTheme="majorEastAsia" w:hint="eastAsia"/>
          <w:sz w:val="24"/>
          <w:szCs w:val="24"/>
        </w:rPr>
        <w:t>意見交換をすることで</w:t>
      </w:r>
      <w:r w:rsidRPr="00383952">
        <w:rPr>
          <w:rFonts w:asciiTheme="majorEastAsia" w:eastAsiaTheme="majorEastAsia" w:hAnsiTheme="majorEastAsia" w:hint="eastAsia"/>
          <w:sz w:val="24"/>
          <w:szCs w:val="24"/>
        </w:rPr>
        <w:t>、</w:t>
      </w:r>
      <w:r w:rsidR="00104B32" w:rsidRPr="00383952">
        <w:rPr>
          <w:rFonts w:asciiTheme="majorEastAsia" w:eastAsiaTheme="majorEastAsia" w:hAnsiTheme="majorEastAsia" w:hint="eastAsia"/>
          <w:sz w:val="24"/>
          <w:szCs w:val="24"/>
        </w:rPr>
        <w:t>それぞれの機関がどのような役割を果たしているかを</w:t>
      </w:r>
      <w:r w:rsidRPr="00383952">
        <w:rPr>
          <w:rFonts w:asciiTheme="majorEastAsia" w:eastAsiaTheme="majorEastAsia" w:hAnsiTheme="majorEastAsia" w:hint="eastAsia"/>
          <w:sz w:val="24"/>
          <w:szCs w:val="24"/>
        </w:rPr>
        <w:t>把</w:t>
      </w:r>
      <w:r w:rsidRPr="004159E6">
        <w:rPr>
          <w:rFonts w:asciiTheme="majorEastAsia" w:eastAsiaTheme="majorEastAsia" w:hAnsiTheme="majorEastAsia" w:hint="eastAsia"/>
          <w:sz w:val="24"/>
          <w:szCs w:val="24"/>
        </w:rPr>
        <w:t>握することができる</w:t>
      </w:r>
      <w:r>
        <w:rPr>
          <w:rFonts w:asciiTheme="majorEastAsia" w:eastAsiaTheme="majorEastAsia" w:hAnsiTheme="majorEastAsia" w:hint="eastAsia"/>
          <w:sz w:val="24"/>
          <w:szCs w:val="24"/>
        </w:rPr>
        <w:t>ため、実際の対象者を支援する際に、</w:t>
      </w:r>
      <w:r w:rsidRPr="00383952">
        <w:rPr>
          <w:rFonts w:asciiTheme="majorEastAsia" w:eastAsiaTheme="majorEastAsia" w:hAnsiTheme="majorEastAsia" w:hint="eastAsia"/>
          <w:sz w:val="24"/>
          <w:szCs w:val="24"/>
        </w:rPr>
        <w:t>支援</w:t>
      </w:r>
      <w:r w:rsidR="00104B32" w:rsidRPr="00383952">
        <w:rPr>
          <w:rFonts w:asciiTheme="majorEastAsia" w:eastAsiaTheme="majorEastAsia" w:hAnsiTheme="majorEastAsia" w:hint="eastAsia"/>
          <w:sz w:val="24"/>
          <w:szCs w:val="24"/>
        </w:rPr>
        <w:t>者間</w:t>
      </w:r>
      <w:r w:rsidRPr="00383952">
        <w:rPr>
          <w:rFonts w:asciiTheme="majorEastAsia" w:eastAsiaTheme="majorEastAsia" w:hAnsiTheme="majorEastAsia" w:hint="eastAsia"/>
          <w:sz w:val="24"/>
          <w:szCs w:val="24"/>
        </w:rPr>
        <w:t>の連</w:t>
      </w:r>
      <w:r>
        <w:rPr>
          <w:rFonts w:asciiTheme="majorEastAsia" w:eastAsiaTheme="majorEastAsia" w:hAnsiTheme="majorEastAsia" w:hint="eastAsia"/>
          <w:sz w:val="24"/>
          <w:szCs w:val="24"/>
        </w:rPr>
        <w:t>携がとりやす</w:t>
      </w:r>
      <w:r w:rsidR="00383952">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なります</w:t>
      </w:r>
      <w:r w:rsidRPr="004159E6">
        <w:rPr>
          <w:rFonts w:asciiTheme="majorEastAsia" w:eastAsiaTheme="majorEastAsia" w:hAnsiTheme="majorEastAsia" w:hint="eastAsia"/>
          <w:sz w:val="24"/>
          <w:szCs w:val="24"/>
        </w:rPr>
        <w:t>。</w:t>
      </w:r>
    </w:p>
    <w:p w:rsidR="00281F3C" w:rsidRDefault="0094530D" w:rsidP="00281F3C">
      <w:pPr>
        <w:ind w:leftChars="41" w:left="566"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81F3C" w:rsidRPr="0016118A">
        <w:rPr>
          <w:rFonts w:asciiTheme="majorEastAsia" w:eastAsiaTheme="majorEastAsia" w:hAnsiTheme="majorEastAsia" w:hint="eastAsia"/>
          <w:sz w:val="24"/>
          <w:szCs w:val="24"/>
        </w:rPr>
        <w:t>例えば</w:t>
      </w:r>
      <w:r w:rsidR="00383952">
        <w:rPr>
          <w:rFonts w:asciiTheme="majorEastAsia" w:eastAsiaTheme="majorEastAsia" w:hAnsiTheme="majorEastAsia" w:hint="eastAsia"/>
          <w:sz w:val="24"/>
          <w:szCs w:val="24"/>
        </w:rPr>
        <w:t>、</w:t>
      </w:r>
      <w:r w:rsidR="00281F3C" w:rsidRPr="0016118A">
        <w:rPr>
          <w:rFonts w:asciiTheme="majorEastAsia" w:eastAsiaTheme="majorEastAsia" w:hAnsiTheme="majorEastAsia" w:hint="eastAsia"/>
          <w:sz w:val="24"/>
          <w:szCs w:val="24"/>
        </w:rPr>
        <w:t>障がい福祉の支援者だけで検討を行った場合には、エピソードから考えられる</w:t>
      </w:r>
      <w:r w:rsidR="0002793A">
        <w:rPr>
          <w:rFonts w:asciiTheme="majorEastAsia" w:eastAsiaTheme="majorEastAsia" w:hAnsiTheme="majorEastAsia" w:hint="eastAsia"/>
          <w:sz w:val="24"/>
          <w:szCs w:val="24"/>
        </w:rPr>
        <w:t>ご本人</w:t>
      </w:r>
      <w:r w:rsidR="00281F3C" w:rsidRPr="0016118A">
        <w:rPr>
          <w:rFonts w:asciiTheme="majorEastAsia" w:eastAsiaTheme="majorEastAsia" w:hAnsiTheme="majorEastAsia" w:hint="eastAsia"/>
          <w:sz w:val="24"/>
          <w:szCs w:val="24"/>
        </w:rPr>
        <w:t>の言動の背景を理解し、対応方法を検討することはできます</w:t>
      </w:r>
      <w:r w:rsidR="00A316E7">
        <w:rPr>
          <w:rFonts w:asciiTheme="majorEastAsia" w:eastAsiaTheme="majorEastAsia" w:hAnsiTheme="majorEastAsia" w:hint="eastAsia"/>
          <w:sz w:val="24"/>
          <w:szCs w:val="24"/>
        </w:rPr>
        <w:t>。</w:t>
      </w:r>
      <w:r w:rsidR="00281F3C" w:rsidRPr="0016118A">
        <w:rPr>
          <w:rFonts w:asciiTheme="majorEastAsia" w:eastAsiaTheme="majorEastAsia" w:hAnsiTheme="majorEastAsia" w:hint="eastAsia"/>
          <w:sz w:val="24"/>
          <w:szCs w:val="24"/>
        </w:rPr>
        <w:t>そこに医療の専門職が入ることで、脳の損傷部位等から考えられる</w:t>
      </w:r>
      <w:r w:rsidR="00281F3C" w:rsidRPr="00645264">
        <w:rPr>
          <w:rFonts w:asciiTheme="majorEastAsia" w:eastAsiaTheme="majorEastAsia" w:hAnsiTheme="majorEastAsia" w:hint="eastAsia"/>
          <w:sz w:val="24"/>
          <w:szCs w:val="24"/>
        </w:rPr>
        <w:t>障がい</w:t>
      </w:r>
      <w:r w:rsidR="007D2312" w:rsidRPr="00645264">
        <w:rPr>
          <w:rFonts w:asciiTheme="majorEastAsia" w:eastAsiaTheme="majorEastAsia" w:hAnsiTheme="majorEastAsia" w:hint="eastAsia"/>
          <w:sz w:val="24"/>
          <w:szCs w:val="24"/>
        </w:rPr>
        <w:t>の状況等に関する評価</w:t>
      </w:r>
      <w:r w:rsidR="00645264">
        <w:rPr>
          <w:rFonts w:asciiTheme="majorEastAsia" w:eastAsiaTheme="majorEastAsia" w:hAnsiTheme="majorEastAsia" w:hint="eastAsia"/>
          <w:sz w:val="24"/>
          <w:szCs w:val="24"/>
        </w:rPr>
        <w:t>の</w:t>
      </w:r>
      <w:r w:rsidR="007D2312" w:rsidRPr="00645264">
        <w:rPr>
          <w:rFonts w:asciiTheme="majorEastAsia" w:eastAsiaTheme="majorEastAsia" w:hAnsiTheme="majorEastAsia" w:hint="eastAsia"/>
          <w:sz w:val="24"/>
          <w:szCs w:val="24"/>
        </w:rPr>
        <w:t>情報を得られたりする</w:t>
      </w:r>
      <w:r w:rsidR="00281F3C" w:rsidRPr="00645264">
        <w:rPr>
          <w:rFonts w:asciiTheme="majorEastAsia" w:eastAsiaTheme="majorEastAsia" w:hAnsiTheme="majorEastAsia" w:hint="eastAsia"/>
          <w:sz w:val="24"/>
          <w:szCs w:val="24"/>
        </w:rPr>
        <w:t>ので</w:t>
      </w:r>
      <w:r w:rsidR="00281F3C" w:rsidRPr="0016118A">
        <w:rPr>
          <w:rFonts w:asciiTheme="majorEastAsia" w:eastAsiaTheme="majorEastAsia" w:hAnsiTheme="majorEastAsia" w:hint="eastAsia"/>
          <w:sz w:val="24"/>
          <w:szCs w:val="24"/>
        </w:rPr>
        <w:t>、障がい福祉の支援者だけで考えるよりも幅広い視点を得ることができるといったことです。</w:t>
      </w:r>
    </w:p>
    <w:p w:rsidR="0094530D" w:rsidRDefault="0094530D" w:rsidP="00EB3B4D">
      <w:pPr>
        <w:ind w:leftChars="41" w:left="566"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D231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さらに事例提供者にとっては、現在進行形の事例の場合には支援を行うヒントを得たり、取扱う課題への支援が終了している場合には、他のアプローチがなかったのか等、支</w:t>
      </w:r>
      <w:r w:rsidRPr="00645264">
        <w:rPr>
          <w:rFonts w:asciiTheme="majorEastAsia" w:eastAsiaTheme="majorEastAsia" w:hAnsiTheme="majorEastAsia" w:hint="eastAsia"/>
          <w:sz w:val="24"/>
          <w:szCs w:val="24"/>
        </w:rPr>
        <w:t>援の</w:t>
      </w:r>
      <w:r w:rsidR="00A316E7">
        <w:rPr>
          <w:rFonts w:asciiTheme="majorEastAsia" w:eastAsiaTheme="majorEastAsia" w:hAnsiTheme="majorEastAsia" w:hint="eastAsia"/>
          <w:sz w:val="24"/>
          <w:szCs w:val="24"/>
        </w:rPr>
        <w:t>振り返り</w:t>
      </w:r>
      <w:r w:rsidR="00FB3F45" w:rsidRPr="00645264">
        <w:rPr>
          <w:rFonts w:asciiTheme="majorEastAsia" w:eastAsiaTheme="majorEastAsia" w:hAnsiTheme="majorEastAsia" w:hint="eastAsia"/>
          <w:sz w:val="24"/>
          <w:szCs w:val="24"/>
        </w:rPr>
        <w:t>をする機会にもなります。</w:t>
      </w:r>
    </w:p>
    <w:p w:rsidR="0094530D" w:rsidRPr="00105116" w:rsidRDefault="0094530D" w:rsidP="0094530D">
      <w:pPr>
        <w:ind w:leftChars="100" w:left="210"/>
        <w:rPr>
          <w:rFonts w:asciiTheme="majorEastAsia" w:eastAsiaTheme="majorEastAsia" w:hAnsiTheme="majorEastAsia"/>
          <w:sz w:val="24"/>
          <w:szCs w:val="24"/>
        </w:rPr>
      </w:pPr>
    </w:p>
    <w:p w:rsidR="0094530D" w:rsidRDefault="0094530D"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２．事例検討型研修を行う際の工夫例</w:t>
      </w:r>
    </w:p>
    <w:p w:rsidR="00FB3F45" w:rsidRPr="00645264" w:rsidRDefault="00FB3F45"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645264">
        <w:rPr>
          <w:rFonts w:asciiTheme="majorEastAsia" w:eastAsiaTheme="majorEastAsia" w:hAnsiTheme="majorEastAsia" w:hint="eastAsia"/>
          <w:sz w:val="24"/>
          <w:szCs w:val="24"/>
        </w:rPr>
        <w:t>【グループワークを行う場合の工夫】</w:t>
      </w:r>
    </w:p>
    <w:p w:rsidR="0094530D" w:rsidRDefault="0094530D" w:rsidP="0094530D">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FB3F4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・ねらいに応じてグループ分けを工夫する。</w:t>
      </w:r>
    </w:p>
    <w:p w:rsidR="0094530D" w:rsidRDefault="0094530D" w:rsidP="0094530D">
      <w:pPr>
        <w:ind w:leftChars="300" w:left="630" w:firstLineChars="32" w:firstLine="77"/>
        <w:rPr>
          <w:rFonts w:asciiTheme="majorEastAsia" w:eastAsiaTheme="majorEastAsia" w:hAnsiTheme="majorEastAsia"/>
          <w:sz w:val="24"/>
          <w:szCs w:val="24"/>
        </w:rPr>
      </w:pPr>
      <w:r>
        <w:rPr>
          <w:rFonts w:asciiTheme="majorEastAsia" w:eastAsiaTheme="majorEastAsia" w:hAnsiTheme="majorEastAsia" w:hint="eastAsia"/>
          <w:sz w:val="24"/>
          <w:szCs w:val="24"/>
        </w:rPr>
        <w:t>例）</w:t>
      </w:r>
    </w:p>
    <w:tbl>
      <w:tblPr>
        <w:tblStyle w:val="a3"/>
        <w:tblW w:w="0" w:type="auto"/>
        <w:tblInd w:w="817" w:type="dxa"/>
        <w:tblLook w:val="04A0" w:firstRow="1" w:lastRow="0" w:firstColumn="1" w:lastColumn="0" w:noHBand="0" w:noVBand="1"/>
      </w:tblPr>
      <w:tblGrid>
        <w:gridCol w:w="2410"/>
        <w:gridCol w:w="6627"/>
      </w:tblGrid>
      <w:tr w:rsidR="00FB3F45" w:rsidTr="00FB3F45">
        <w:tc>
          <w:tcPr>
            <w:tcW w:w="2410" w:type="dxa"/>
          </w:tcPr>
          <w:p w:rsidR="00FB3F45" w:rsidRDefault="00FB3F45" w:rsidP="0094530D">
            <w:pPr>
              <w:rPr>
                <w:rFonts w:asciiTheme="majorEastAsia" w:eastAsiaTheme="majorEastAsia" w:hAnsiTheme="majorEastAsia"/>
                <w:sz w:val="24"/>
                <w:szCs w:val="24"/>
              </w:rPr>
            </w:pPr>
            <w:r w:rsidRPr="00FB3F45">
              <w:rPr>
                <w:rFonts w:asciiTheme="majorEastAsia" w:eastAsiaTheme="majorEastAsia" w:hAnsiTheme="majorEastAsia" w:hint="eastAsia"/>
                <w:sz w:val="24"/>
                <w:szCs w:val="24"/>
              </w:rPr>
              <w:t>さまざまな意見を共有したい場合</w:t>
            </w:r>
          </w:p>
        </w:tc>
        <w:tc>
          <w:tcPr>
            <w:tcW w:w="6627" w:type="dxa"/>
          </w:tcPr>
          <w:p w:rsidR="00FB3F45" w:rsidRDefault="00A316E7" w:rsidP="00FB3F45">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さまざま</w:t>
            </w:r>
            <w:r w:rsidR="00FB3F45">
              <w:rPr>
                <w:rFonts w:asciiTheme="majorEastAsia" w:eastAsiaTheme="majorEastAsia" w:hAnsiTheme="majorEastAsia" w:hint="eastAsia"/>
                <w:sz w:val="24"/>
                <w:szCs w:val="24"/>
              </w:rPr>
              <w:t>な職種の支援者が参加する場合には、多職種がなるべく均等に配分されるようにグループ分けを行う。</w:t>
            </w:r>
          </w:p>
        </w:tc>
      </w:tr>
      <w:tr w:rsidR="00FB3F45" w:rsidTr="00FB3F45">
        <w:tc>
          <w:tcPr>
            <w:tcW w:w="2410" w:type="dxa"/>
          </w:tcPr>
          <w:p w:rsidR="00FB3F45" w:rsidRDefault="00FB3F45" w:rsidP="0094530D">
            <w:pPr>
              <w:rPr>
                <w:rFonts w:asciiTheme="majorEastAsia" w:eastAsiaTheme="majorEastAsia" w:hAnsiTheme="majorEastAsia"/>
                <w:sz w:val="24"/>
                <w:szCs w:val="24"/>
              </w:rPr>
            </w:pPr>
            <w:r w:rsidRPr="00FB3F45">
              <w:rPr>
                <w:rFonts w:asciiTheme="majorEastAsia" w:eastAsiaTheme="majorEastAsia" w:hAnsiTheme="majorEastAsia" w:hint="eastAsia"/>
                <w:sz w:val="24"/>
                <w:szCs w:val="24"/>
              </w:rPr>
              <w:t>今後の連携につなげたい場合</w:t>
            </w:r>
          </w:p>
        </w:tc>
        <w:tc>
          <w:tcPr>
            <w:tcW w:w="6627" w:type="dxa"/>
          </w:tcPr>
          <w:p w:rsidR="00FB3F45" w:rsidRDefault="00FB3F45" w:rsidP="00FB3F45">
            <w:pPr>
              <w:ind w:firstLineChars="100" w:firstLine="240"/>
              <w:rPr>
                <w:rFonts w:asciiTheme="majorEastAsia" w:eastAsiaTheme="majorEastAsia" w:hAnsiTheme="majorEastAsia"/>
                <w:sz w:val="24"/>
                <w:szCs w:val="24"/>
              </w:rPr>
            </w:pPr>
            <w:r w:rsidRPr="00FB3F45">
              <w:rPr>
                <w:rFonts w:asciiTheme="majorEastAsia" w:eastAsiaTheme="majorEastAsia" w:hAnsiTheme="majorEastAsia" w:hint="eastAsia"/>
                <w:sz w:val="24"/>
                <w:szCs w:val="24"/>
              </w:rPr>
              <w:t>参加者の所属機関が地理的に近い者同士が同じグループになるようにグループ分けを行う。</w:t>
            </w:r>
          </w:p>
        </w:tc>
      </w:tr>
    </w:tbl>
    <w:p w:rsidR="0094530D" w:rsidRPr="00645264" w:rsidRDefault="0094530D" w:rsidP="00194807">
      <w:pPr>
        <w:ind w:leftChars="403" w:left="112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645264">
        <w:rPr>
          <w:rFonts w:asciiTheme="majorEastAsia" w:eastAsiaTheme="majorEastAsia" w:hAnsiTheme="majorEastAsia" w:hint="eastAsia"/>
          <w:sz w:val="24"/>
          <w:szCs w:val="24"/>
        </w:rPr>
        <w:t>グループワーク</w:t>
      </w:r>
      <w:r w:rsidR="00FB3F45" w:rsidRPr="00645264">
        <w:rPr>
          <w:rFonts w:asciiTheme="majorEastAsia" w:eastAsiaTheme="majorEastAsia" w:hAnsiTheme="majorEastAsia" w:hint="eastAsia"/>
          <w:sz w:val="24"/>
          <w:szCs w:val="24"/>
        </w:rPr>
        <w:t>の</w:t>
      </w:r>
      <w:r w:rsidRPr="00645264">
        <w:rPr>
          <w:rFonts w:asciiTheme="majorEastAsia" w:eastAsiaTheme="majorEastAsia" w:hAnsiTheme="majorEastAsia" w:hint="eastAsia"/>
          <w:sz w:val="24"/>
          <w:szCs w:val="24"/>
        </w:rPr>
        <w:t>シートに、所属機関・氏名を記載する欄を作り、参加者それぞれの所属機関がどんな役割を担っているのか</w:t>
      </w:r>
      <w:r w:rsidR="00FB3F45" w:rsidRPr="00645264">
        <w:rPr>
          <w:rFonts w:asciiTheme="majorEastAsia" w:eastAsiaTheme="majorEastAsia" w:hAnsiTheme="majorEastAsia" w:hint="eastAsia"/>
          <w:sz w:val="24"/>
          <w:szCs w:val="24"/>
        </w:rPr>
        <w:t>把握</w:t>
      </w:r>
      <w:r w:rsidRPr="00645264">
        <w:rPr>
          <w:rFonts w:asciiTheme="majorEastAsia" w:eastAsiaTheme="majorEastAsia" w:hAnsiTheme="majorEastAsia" w:hint="eastAsia"/>
          <w:sz w:val="24"/>
          <w:szCs w:val="24"/>
        </w:rPr>
        <w:t>しやすいようにする。</w:t>
      </w:r>
    </w:p>
    <w:p w:rsidR="00FB3F45" w:rsidRPr="00645264" w:rsidRDefault="00FB3F45" w:rsidP="00FB3F45">
      <w:pPr>
        <w:ind w:leftChars="303" w:left="917" w:hangingChars="117" w:hanging="281"/>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t>【議論が滞らないようにする工夫】</w:t>
      </w:r>
    </w:p>
    <w:p w:rsidR="0094530D" w:rsidRPr="00645264" w:rsidRDefault="0094530D" w:rsidP="00194807">
      <w:pPr>
        <w:ind w:leftChars="403" w:left="1127" w:hangingChars="117" w:hanging="281"/>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t>・</w:t>
      </w:r>
      <w:r w:rsidR="007E26C6" w:rsidRPr="00645264">
        <w:rPr>
          <w:rFonts w:asciiTheme="majorEastAsia" w:eastAsiaTheme="majorEastAsia" w:hAnsiTheme="majorEastAsia" w:hint="eastAsia"/>
          <w:sz w:val="24"/>
          <w:szCs w:val="24"/>
        </w:rPr>
        <w:t>実際に支援したケースの経過に左右されずに検討を行うために、初めの段階では一部の情報を提示し、ある</w:t>
      </w:r>
      <w:r w:rsidR="00383952" w:rsidRPr="00645264">
        <w:rPr>
          <w:rFonts w:asciiTheme="majorEastAsia" w:eastAsiaTheme="majorEastAsia" w:hAnsiTheme="majorEastAsia" w:hint="eastAsia"/>
          <w:sz w:val="24"/>
          <w:szCs w:val="24"/>
        </w:rPr>
        <w:t>程度</w:t>
      </w:r>
      <w:r w:rsidR="007E26C6" w:rsidRPr="00645264">
        <w:rPr>
          <w:rFonts w:asciiTheme="majorEastAsia" w:eastAsiaTheme="majorEastAsia" w:hAnsiTheme="majorEastAsia" w:hint="eastAsia"/>
          <w:sz w:val="24"/>
          <w:szCs w:val="24"/>
        </w:rPr>
        <w:t>検討が行われた後で、実際の</w:t>
      </w:r>
      <w:r w:rsidRPr="00645264">
        <w:rPr>
          <w:rFonts w:asciiTheme="majorEastAsia" w:eastAsiaTheme="majorEastAsia" w:hAnsiTheme="majorEastAsia" w:hint="eastAsia"/>
          <w:sz w:val="24"/>
          <w:szCs w:val="24"/>
        </w:rPr>
        <w:t>支援経過の報告を行</w:t>
      </w:r>
      <w:r w:rsidR="007E26C6" w:rsidRPr="00645264">
        <w:rPr>
          <w:rFonts w:asciiTheme="majorEastAsia" w:eastAsiaTheme="majorEastAsia" w:hAnsiTheme="majorEastAsia" w:hint="eastAsia"/>
          <w:sz w:val="24"/>
          <w:szCs w:val="24"/>
        </w:rPr>
        <w:t>い、さらに検討を進める</w:t>
      </w:r>
      <w:r w:rsidRPr="00645264">
        <w:rPr>
          <w:rFonts w:asciiTheme="majorEastAsia" w:eastAsiaTheme="majorEastAsia" w:hAnsiTheme="majorEastAsia" w:hint="eastAsia"/>
          <w:sz w:val="24"/>
          <w:szCs w:val="24"/>
        </w:rPr>
        <w:t>。</w:t>
      </w:r>
    </w:p>
    <w:p w:rsidR="00BF79F4" w:rsidRPr="00645264" w:rsidRDefault="00BF79F4" w:rsidP="0094530D">
      <w:pPr>
        <w:ind w:leftChars="203" w:left="707" w:hangingChars="117" w:hanging="281"/>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lastRenderedPageBreak/>
        <w:t xml:space="preserve">　【参加者から広く様々な意見を引き出す工夫】</w:t>
      </w:r>
    </w:p>
    <w:p w:rsidR="0094530D" w:rsidRDefault="0094530D" w:rsidP="00194807">
      <w:pPr>
        <w:ind w:leftChars="403" w:left="112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・「どんな意見もＯＫ」というスタンスが重要。</w:t>
      </w:r>
      <w:r w:rsidR="00BF79F4" w:rsidRPr="00BF79F4">
        <w:rPr>
          <w:rFonts w:asciiTheme="majorEastAsia" w:eastAsiaTheme="majorEastAsia" w:hAnsiTheme="majorEastAsia" w:hint="eastAsia"/>
          <w:sz w:val="24"/>
          <w:szCs w:val="24"/>
        </w:rPr>
        <w:t>事例提供者の支援が適切だったのかを判断する場ではなく、参加者全員で支援について深める場として活用する。</w:t>
      </w:r>
      <w:r>
        <w:rPr>
          <w:rFonts w:asciiTheme="majorEastAsia" w:eastAsiaTheme="majorEastAsia" w:hAnsiTheme="majorEastAsia" w:hint="eastAsia"/>
          <w:sz w:val="24"/>
          <w:szCs w:val="24"/>
        </w:rPr>
        <w:t>そのスタンスを最初に参加者で共有するというのも一つの方法。</w:t>
      </w:r>
    </w:p>
    <w:p w:rsidR="0094530D" w:rsidRPr="00645264" w:rsidRDefault="0094530D" w:rsidP="00194807">
      <w:pPr>
        <w:ind w:leftChars="403" w:left="112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・まんべんなく、いろんな人の意見が出せる</w:t>
      </w:r>
      <w:r w:rsidRPr="00645264">
        <w:rPr>
          <w:rFonts w:asciiTheme="majorEastAsia" w:eastAsiaTheme="majorEastAsia" w:hAnsiTheme="majorEastAsia" w:hint="eastAsia"/>
          <w:sz w:val="24"/>
          <w:szCs w:val="24"/>
        </w:rPr>
        <w:t>よう</w:t>
      </w:r>
      <w:r w:rsidR="00BF79F4" w:rsidRPr="00645264">
        <w:rPr>
          <w:rFonts w:asciiTheme="majorEastAsia" w:eastAsiaTheme="majorEastAsia" w:hAnsiTheme="majorEastAsia" w:hint="eastAsia"/>
          <w:sz w:val="24"/>
          <w:szCs w:val="24"/>
        </w:rPr>
        <w:t>、特定の人に発言機会が偏らないよう</w:t>
      </w:r>
      <w:r w:rsidR="00EB3B4D" w:rsidRPr="00645264">
        <w:rPr>
          <w:rFonts w:asciiTheme="majorEastAsia" w:eastAsiaTheme="majorEastAsia" w:hAnsiTheme="majorEastAsia" w:hint="eastAsia"/>
          <w:sz w:val="24"/>
          <w:szCs w:val="24"/>
        </w:rPr>
        <w:t>配慮</w:t>
      </w:r>
      <w:r w:rsidRPr="00645264">
        <w:rPr>
          <w:rFonts w:asciiTheme="majorEastAsia" w:eastAsiaTheme="majorEastAsia" w:hAnsiTheme="majorEastAsia" w:hint="eastAsia"/>
          <w:sz w:val="24"/>
          <w:szCs w:val="24"/>
        </w:rPr>
        <w:t>することが大切。</w:t>
      </w:r>
    </w:p>
    <w:p w:rsidR="0094530D" w:rsidRDefault="0094530D" w:rsidP="00194807">
      <w:pPr>
        <w:ind w:leftChars="403" w:left="112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・多くの場合、事例提供者は発表することに緊張しているので、参加者が温かい雰囲気をつくるようにすることも大切。</w:t>
      </w:r>
    </w:p>
    <w:p w:rsidR="00363258" w:rsidRPr="00643211" w:rsidRDefault="00363258" w:rsidP="0094530D">
      <w:pPr>
        <w:ind w:leftChars="203" w:left="707" w:hangingChars="117" w:hanging="281"/>
        <w:rPr>
          <w:rFonts w:asciiTheme="majorEastAsia" w:eastAsiaTheme="majorEastAsia" w:hAnsiTheme="majorEastAsia"/>
          <w:sz w:val="24"/>
          <w:szCs w:val="24"/>
        </w:rPr>
      </w:pPr>
    </w:p>
    <w:p w:rsidR="0094530D" w:rsidRDefault="0094530D"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３．事例発表、事例検討型研修の具体例</w:t>
      </w:r>
    </w:p>
    <w:p w:rsidR="00116EF7" w:rsidRPr="00116EF7" w:rsidRDefault="00116EF7" w:rsidP="00116EF7">
      <w:pPr>
        <w:ind w:leftChars="200" w:left="420" w:firstLineChars="100" w:firstLine="240"/>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大阪府では、平成25年度から平成29年度まで、「地域支援ネットワーク体制整備事業」として、二次医療圏域（府内８圏域）毎に、身近な地域で医療や福祉サービス事業所が連携できる体制づくりを行うため、各圏域の地域コーディネーター拠点機関に委託し、各年度の事業内容の企画立案をする作業部会等の開催と、圏域内の医療・福祉関係者等を対象とした研修会や事例報告等を実施してきました。</w:t>
      </w:r>
    </w:p>
    <w:p w:rsidR="0094530D" w:rsidRPr="008E4A9D" w:rsidRDefault="00DA2830" w:rsidP="00116EF7">
      <w:pPr>
        <w:ind w:leftChars="200" w:left="420" w:firstLineChars="100" w:firstLine="240"/>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t>平成29年度は、各圏域において</w:t>
      </w:r>
      <w:r w:rsidR="0094530D" w:rsidRPr="00645264">
        <w:rPr>
          <w:rFonts w:asciiTheme="majorEastAsia" w:eastAsiaTheme="majorEastAsia" w:hAnsiTheme="majorEastAsia" w:hint="eastAsia"/>
          <w:sz w:val="24"/>
          <w:szCs w:val="24"/>
        </w:rPr>
        <w:t>、高次脳機能障がいの事例を通して、医療・介護・福祉の事業所が共に支援を考えるための事例発表、事例検討を行</w:t>
      </w:r>
      <w:r w:rsidR="00B45207" w:rsidRPr="00645264">
        <w:rPr>
          <w:rFonts w:asciiTheme="majorEastAsia" w:eastAsiaTheme="majorEastAsia" w:hAnsiTheme="majorEastAsia" w:hint="eastAsia"/>
          <w:sz w:val="24"/>
          <w:szCs w:val="24"/>
        </w:rPr>
        <w:t>っていただき</w:t>
      </w:r>
      <w:r w:rsidR="0094530D" w:rsidRPr="00645264">
        <w:rPr>
          <w:rFonts w:asciiTheme="majorEastAsia" w:eastAsiaTheme="majorEastAsia" w:hAnsiTheme="majorEastAsia" w:hint="eastAsia"/>
          <w:sz w:val="24"/>
          <w:szCs w:val="24"/>
        </w:rPr>
        <w:t>ました</w:t>
      </w:r>
      <w:r w:rsidR="0094530D" w:rsidRPr="008E4A9D">
        <w:rPr>
          <w:rFonts w:asciiTheme="majorEastAsia" w:eastAsiaTheme="majorEastAsia" w:hAnsiTheme="majorEastAsia" w:hint="eastAsia"/>
          <w:sz w:val="24"/>
          <w:szCs w:val="24"/>
        </w:rPr>
        <w:t>。</w:t>
      </w:r>
    </w:p>
    <w:p w:rsidR="0094530D" w:rsidRDefault="0094530D" w:rsidP="0094530D">
      <w:pPr>
        <w:ind w:left="240" w:hangingChars="100" w:hanging="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以下に、いくつかの</w:t>
      </w:r>
      <w:r w:rsidRPr="008E4A9D">
        <w:rPr>
          <w:rFonts w:asciiTheme="majorEastAsia" w:eastAsiaTheme="majorEastAsia" w:hAnsiTheme="majorEastAsia" w:hint="eastAsia"/>
          <w:sz w:val="24"/>
          <w:szCs w:val="24"/>
        </w:rPr>
        <w:t>実施内容</w:t>
      </w:r>
      <w:r>
        <w:rPr>
          <w:rFonts w:asciiTheme="majorEastAsia" w:eastAsiaTheme="majorEastAsia" w:hAnsiTheme="majorEastAsia" w:hint="eastAsia"/>
          <w:sz w:val="24"/>
          <w:szCs w:val="24"/>
        </w:rPr>
        <w:t>を紹介します。</w:t>
      </w:r>
    </w:p>
    <w:p w:rsidR="003F74AC" w:rsidRPr="00116EF7" w:rsidRDefault="003F74AC" w:rsidP="003F74AC">
      <w:pPr>
        <w:ind w:left="480" w:hangingChars="200" w:hanging="480"/>
        <w:rPr>
          <w:rFonts w:asciiTheme="majorEastAsia" w:eastAsiaTheme="majorEastAsia" w:hAnsiTheme="majorEastAsia"/>
          <w:color w:val="FF0000"/>
          <w:sz w:val="24"/>
          <w:szCs w:val="24"/>
        </w:rPr>
      </w:pPr>
    </w:p>
    <w:p w:rsidR="003F74AC" w:rsidRDefault="003F74AC" w:rsidP="003F74AC">
      <w:pPr>
        <w:ind w:left="480" w:hangingChars="200" w:hanging="480"/>
        <w:rPr>
          <w:rFonts w:asciiTheme="majorEastAsia" w:eastAsiaTheme="majorEastAsia" w:hAnsiTheme="majorEastAsia"/>
          <w:sz w:val="24"/>
          <w:szCs w:val="24"/>
        </w:rPr>
      </w:pPr>
    </w:p>
    <w:p w:rsidR="003F74AC" w:rsidRDefault="003F74AC" w:rsidP="003F74AC">
      <w:pPr>
        <w:ind w:left="480" w:hangingChars="200" w:hanging="480"/>
        <w:rPr>
          <w:rFonts w:asciiTheme="majorEastAsia" w:eastAsiaTheme="majorEastAsia" w:hAnsiTheme="majorEastAsia"/>
          <w:sz w:val="24"/>
          <w:szCs w:val="24"/>
        </w:rPr>
      </w:pPr>
    </w:p>
    <w:p w:rsidR="0094530D" w:rsidRPr="003F74AC" w:rsidRDefault="0094530D" w:rsidP="0094530D">
      <w:pPr>
        <w:rPr>
          <w:rFonts w:asciiTheme="majorEastAsia" w:eastAsiaTheme="majorEastAsia" w:hAnsiTheme="majorEastAsia"/>
          <w:sz w:val="24"/>
          <w:szCs w:val="24"/>
        </w:rPr>
      </w:pPr>
    </w:p>
    <w:p w:rsidR="004E0A4A" w:rsidRPr="008E4A9D" w:rsidRDefault="00BF79F4" w:rsidP="00A316E7">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tbl>
      <w:tblPr>
        <w:tblStyle w:val="a3"/>
        <w:tblpPr w:leftFromText="142" w:rightFromText="142" w:vertAnchor="text" w:horzAnchor="margin" w:tblpX="216" w:tblpY="38"/>
        <w:tblW w:w="0" w:type="auto"/>
        <w:tblLook w:val="04A0" w:firstRow="1" w:lastRow="0" w:firstColumn="1" w:lastColumn="0" w:noHBand="0" w:noVBand="1"/>
      </w:tblPr>
      <w:tblGrid>
        <w:gridCol w:w="1418"/>
        <w:gridCol w:w="8046"/>
      </w:tblGrid>
      <w:tr w:rsidR="00943428" w:rsidRPr="008E4A9D" w:rsidTr="00B45207">
        <w:tc>
          <w:tcPr>
            <w:tcW w:w="9464" w:type="dxa"/>
            <w:gridSpan w:val="2"/>
          </w:tcPr>
          <w:p w:rsidR="00943428" w:rsidRPr="008E4A9D" w:rsidRDefault="0001438D" w:rsidP="00B45207">
            <w:pPr>
              <w:ind w:leftChars="67" w:left="141"/>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取組</w:t>
            </w:r>
            <w:r w:rsidR="00943428">
              <w:rPr>
                <w:rFonts w:asciiTheme="majorEastAsia" w:eastAsiaTheme="majorEastAsia" w:hAnsiTheme="majorEastAsia" w:hint="eastAsia"/>
                <w:sz w:val="24"/>
                <w:szCs w:val="24"/>
              </w:rPr>
              <w:t xml:space="preserve">①　事例検討　</w:t>
            </w:r>
          </w:p>
        </w:tc>
      </w:tr>
      <w:tr w:rsidR="00943428" w:rsidRPr="008E4A9D" w:rsidTr="00B45207">
        <w:tc>
          <w:tcPr>
            <w:tcW w:w="1418" w:type="dxa"/>
          </w:tcPr>
          <w:p w:rsidR="00943428" w:rsidRPr="008E4A9D" w:rsidRDefault="00943428" w:rsidP="00B45207">
            <w:pPr>
              <w:ind w:leftChars="67" w:left="141"/>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事例検討にあたっての作業</w:t>
            </w:r>
          </w:p>
        </w:tc>
        <w:tc>
          <w:tcPr>
            <w:tcW w:w="8046" w:type="dxa"/>
          </w:tcPr>
          <w:p w:rsidR="00943428" w:rsidRPr="001E3CBC" w:rsidRDefault="00943428" w:rsidP="00B45207">
            <w:pPr>
              <w:ind w:leftChars="67" w:left="361" w:hangingChars="100" w:hanging="220"/>
              <w:rPr>
                <w:rFonts w:asciiTheme="majorEastAsia" w:eastAsiaTheme="majorEastAsia" w:hAnsiTheme="majorEastAsia"/>
                <w:sz w:val="22"/>
              </w:rPr>
            </w:pPr>
            <w:r w:rsidRPr="001E3CBC">
              <w:rPr>
                <w:rFonts w:asciiTheme="majorEastAsia" w:eastAsiaTheme="majorEastAsia" w:hAnsiTheme="majorEastAsia" w:hint="eastAsia"/>
                <w:sz w:val="22"/>
              </w:rPr>
              <w:t>＜検討の枠組み＞</w:t>
            </w:r>
          </w:p>
          <w:p w:rsidR="00943428" w:rsidRDefault="00943428" w:rsidP="00F876D2">
            <w:pPr>
              <w:ind w:leftChars="67" w:left="141" w:firstLineChars="100" w:firstLine="220"/>
              <w:rPr>
                <w:rFonts w:asciiTheme="majorEastAsia" w:eastAsiaTheme="majorEastAsia" w:hAnsiTheme="majorEastAsia"/>
                <w:sz w:val="22"/>
              </w:rPr>
            </w:pPr>
            <w:r w:rsidRPr="001E3CBC">
              <w:rPr>
                <w:rFonts w:asciiTheme="majorEastAsia" w:eastAsiaTheme="majorEastAsia" w:hAnsiTheme="majorEastAsia" w:hint="eastAsia"/>
                <w:sz w:val="22"/>
              </w:rPr>
              <w:t>圏域</w:t>
            </w:r>
            <w:r>
              <w:rPr>
                <w:rFonts w:asciiTheme="majorEastAsia" w:eastAsiaTheme="majorEastAsia" w:hAnsiTheme="majorEastAsia" w:hint="eastAsia"/>
                <w:sz w:val="22"/>
              </w:rPr>
              <w:t>の支援ネットワーク</w:t>
            </w:r>
            <w:r w:rsidRPr="001E3CBC">
              <w:rPr>
                <w:rFonts w:asciiTheme="majorEastAsia" w:eastAsiaTheme="majorEastAsia" w:hAnsiTheme="majorEastAsia" w:hint="eastAsia"/>
                <w:sz w:val="22"/>
              </w:rPr>
              <w:t>作業部会で</w:t>
            </w:r>
            <w:r>
              <w:rPr>
                <w:rFonts w:asciiTheme="majorEastAsia" w:eastAsiaTheme="majorEastAsia" w:hAnsiTheme="majorEastAsia" w:hint="eastAsia"/>
                <w:sz w:val="22"/>
              </w:rPr>
              <w:t>、どのような事例検討を行うか話し合った。</w:t>
            </w:r>
          </w:p>
          <w:p w:rsidR="00943428" w:rsidRDefault="00943428" w:rsidP="00F876D2">
            <w:pPr>
              <w:ind w:leftChars="67" w:left="141" w:firstLineChars="100" w:firstLine="220"/>
              <w:rPr>
                <w:rFonts w:asciiTheme="majorEastAsia" w:eastAsiaTheme="majorEastAsia" w:hAnsiTheme="majorEastAsia"/>
                <w:sz w:val="22"/>
              </w:rPr>
            </w:pPr>
            <w:r w:rsidRPr="001E3CBC">
              <w:rPr>
                <w:rFonts w:asciiTheme="majorEastAsia" w:eastAsiaTheme="majorEastAsia" w:hAnsiTheme="majorEastAsia" w:hint="eastAsia"/>
                <w:sz w:val="22"/>
              </w:rPr>
              <w:t>作業部会のメンバーは、圏域内の医療機関</w:t>
            </w:r>
            <w:r>
              <w:rPr>
                <w:rFonts w:asciiTheme="majorEastAsia" w:eastAsiaTheme="majorEastAsia" w:hAnsiTheme="majorEastAsia" w:hint="eastAsia"/>
                <w:sz w:val="22"/>
              </w:rPr>
              <w:t>(セラピスト)</w:t>
            </w:r>
            <w:r w:rsidRPr="001E3CBC">
              <w:rPr>
                <w:rFonts w:asciiTheme="majorEastAsia" w:eastAsiaTheme="majorEastAsia" w:hAnsiTheme="majorEastAsia" w:hint="eastAsia"/>
                <w:sz w:val="22"/>
              </w:rPr>
              <w:t>、障がい福祉サービス事業所、行政機関、</w:t>
            </w:r>
            <w:r>
              <w:rPr>
                <w:rFonts w:asciiTheme="majorEastAsia" w:eastAsiaTheme="majorEastAsia" w:hAnsiTheme="majorEastAsia" w:hint="eastAsia"/>
                <w:sz w:val="22"/>
              </w:rPr>
              <w:t>社会福祉協議会、基幹相談支援センター、</w:t>
            </w:r>
            <w:r w:rsidRPr="001E3CBC">
              <w:rPr>
                <w:rFonts w:asciiTheme="majorEastAsia" w:eastAsiaTheme="majorEastAsia" w:hAnsiTheme="majorEastAsia" w:hint="eastAsia"/>
                <w:sz w:val="22"/>
              </w:rPr>
              <w:t>相談支援事業所</w:t>
            </w:r>
            <w:r>
              <w:rPr>
                <w:rFonts w:asciiTheme="majorEastAsia" w:eastAsiaTheme="majorEastAsia" w:hAnsiTheme="majorEastAsia" w:hint="eastAsia"/>
                <w:sz w:val="22"/>
              </w:rPr>
              <w:t>、ハローワーク、障害者就業・生活支援センター</w:t>
            </w:r>
            <w:r w:rsidRPr="001E3CBC">
              <w:rPr>
                <w:rFonts w:asciiTheme="majorEastAsia" w:eastAsiaTheme="majorEastAsia" w:hAnsiTheme="majorEastAsia" w:hint="eastAsia"/>
                <w:sz w:val="22"/>
              </w:rPr>
              <w:t>等</w:t>
            </w:r>
            <w:r>
              <w:rPr>
                <w:rFonts w:asciiTheme="majorEastAsia" w:eastAsiaTheme="majorEastAsia" w:hAnsiTheme="majorEastAsia" w:hint="eastAsia"/>
                <w:sz w:val="22"/>
              </w:rPr>
              <w:t>。</w:t>
            </w:r>
          </w:p>
          <w:p w:rsidR="00943428" w:rsidRPr="00DA7DB4" w:rsidRDefault="00943428" w:rsidP="00B45207">
            <w:pPr>
              <w:ind w:leftChars="67" w:left="141"/>
              <w:rPr>
                <w:rFonts w:asciiTheme="majorEastAsia" w:eastAsiaTheme="majorEastAsia" w:hAnsiTheme="majorEastAsia"/>
                <w:sz w:val="22"/>
              </w:rPr>
            </w:pPr>
          </w:p>
          <w:p w:rsidR="00943428" w:rsidRPr="001E3CBC" w:rsidRDefault="00943428" w:rsidP="00B45207">
            <w:pPr>
              <w:ind w:leftChars="67" w:left="361" w:hangingChars="100" w:hanging="220"/>
              <w:rPr>
                <w:rFonts w:asciiTheme="majorEastAsia" w:eastAsiaTheme="majorEastAsia" w:hAnsiTheme="majorEastAsia"/>
                <w:sz w:val="22"/>
              </w:rPr>
            </w:pPr>
            <w:r w:rsidRPr="001E3CBC">
              <w:rPr>
                <w:rFonts w:asciiTheme="majorEastAsia" w:eastAsiaTheme="majorEastAsia" w:hAnsiTheme="majorEastAsia" w:hint="eastAsia"/>
                <w:sz w:val="22"/>
              </w:rPr>
              <w:t>＜事例選定</w:t>
            </w:r>
            <w:r>
              <w:rPr>
                <w:rFonts w:asciiTheme="majorEastAsia" w:eastAsiaTheme="majorEastAsia" w:hAnsiTheme="majorEastAsia" w:hint="eastAsia"/>
                <w:sz w:val="22"/>
              </w:rPr>
              <w:t>について</w:t>
            </w:r>
            <w:r w:rsidRPr="001E3CBC">
              <w:rPr>
                <w:rFonts w:asciiTheme="majorEastAsia" w:eastAsiaTheme="majorEastAsia" w:hAnsiTheme="majorEastAsia" w:hint="eastAsia"/>
                <w:sz w:val="22"/>
              </w:rPr>
              <w:t>＞</w:t>
            </w:r>
          </w:p>
          <w:p w:rsidR="00943428" w:rsidRPr="00D707BE" w:rsidRDefault="00F876D2" w:rsidP="00F876D2">
            <w:pPr>
              <w:ind w:leftChars="167" w:left="351"/>
              <w:rPr>
                <w:rFonts w:asciiTheme="majorEastAsia" w:eastAsiaTheme="majorEastAsia" w:hAnsiTheme="majorEastAsia"/>
                <w:sz w:val="22"/>
              </w:rPr>
            </w:pPr>
            <w:r>
              <w:rPr>
                <w:rFonts w:asciiTheme="majorEastAsia" w:eastAsiaTheme="majorEastAsia" w:hAnsiTheme="majorEastAsia" w:hint="eastAsia"/>
                <w:sz w:val="22"/>
              </w:rPr>
              <w:t>・</w:t>
            </w:r>
            <w:r w:rsidR="00943428">
              <w:rPr>
                <w:rFonts w:asciiTheme="majorEastAsia" w:eastAsiaTheme="majorEastAsia" w:hAnsiTheme="majorEastAsia" w:hint="eastAsia"/>
                <w:sz w:val="22"/>
              </w:rPr>
              <w:t>作業部会のメンバーから支援について検討したい事例を募り、検討することにした。</w:t>
            </w:r>
          </w:p>
        </w:tc>
      </w:tr>
      <w:tr w:rsidR="00943428" w:rsidRPr="008E4A9D" w:rsidTr="00B45207">
        <w:tc>
          <w:tcPr>
            <w:tcW w:w="1418" w:type="dxa"/>
          </w:tcPr>
          <w:p w:rsidR="00943428" w:rsidRPr="008E4A9D" w:rsidRDefault="00943428" w:rsidP="00B45207">
            <w:pPr>
              <w:ind w:leftChars="67" w:left="141"/>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扱った事例の概要</w:t>
            </w:r>
          </w:p>
        </w:tc>
        <w:tc>
          <w:tcPr>
            <w:tcW w:w="8046" w:type="dxa"/>
          </w:tcPr>
          <w:p w:rsidR="00943428" w:rsidRPr="002D46AB" w:rsidRDefault="00943428" w:rsidP="00A316E7">
            <w:pPr>
              <w:ind w:leftChars="67" w:left="361" w:hangingChars="100" w:hanging="220"/>
              <w:rPr>
                <w:rFonts w:asciiTheme="majorEastAsia" w:eastAsiaTheme="majorEastAsia" w:hAnsiTheme="majorEastAsia"/>
                <w:sz w:val="22"/>
              </w:rPr>
            </w:pPr>
            <w:r>
              <w:rPr>
                <w:rFonts w:asciiTheme="majorEastAsia" w:eastAsiaTheme="majorEastAsia" w:hAnsiTheme="majorEastAsia" w:hint="eastAsia"/>
                <w:sz w:val="22"/>
              </w:rPr>
              <w:t>・50代男性。脳出血により、失語症、歩行障がい、高次脳機能障がい</w:t>
            </w:r>
            <w:r w:rsidR="001943D4" w:rsidRPr="00F47371">
              <w:rPr>
                <w:rFonts w:asciiTheme="majorEastAsia" w:eastAsiaTheme="majorEastAsia" w:hAnsiTheme="majorEastAsia" w:hint="eastAsia"/>
                <w:sz w:val="22"/>
              </w:rPr>
              <w:t>（注意障がい、社会的行動障がい）</w:t>
            </w:r>
            <w:r w:rsidR="00645264" w:rsidRPr="00F47371">
              <w:rPr>
                <w:rFonts w:asciiTheme="majorEastAsia" w:eastAsiaTheme="majorEastAsia" w:hAnsiTheme="majorEastAsia" w:hint="eastAsia"/>
                <w:sz w:val="22"/>
              </w:rPr>
              <w:t>等</w:t>
            </w:r>
            <w:r w:rsidRPr="00F47371">
              <w:rPr>
                <w:rFonts w:asciiTheme="majorEastAsia" w:eastAsiaTheme="majorEastAsia" w:hAnsiTheme="majorEastAsia" w:hint="eastAsia"/>
                <w:sz w:val="22"/>
              </w:rPr>
              <w:t>がある。</w:t>
            </w:r>
            <w:r w:rsidR="0002793A" w:rsidRPr="00F47371">
              <w:rPr>
                <w:rFonts w:asciiTheme="majorEastAsia" w:eastAsiaTheme="majorEastAsia" w:hAnsiTheme="majorEastAsia" w:hint="eastAsia"/>
                <w:sz w:val="22"/>
              </w:rPr>
              <w:t>ご本人</w:t>
            </w:r>
            <w:r w:rsidRPr="00F47371">
              <w:rPr>
                <w:rFonts w:asciiTheme="majorEastAsia" w:eastAsiaTheme="majorEastAsia" w:hAnsiTheme="majorEastAsia" w:hint="eastAsia"/>
                <w:sz w:val="22"/>
              </w:rPr>
              <w:t>は意欲低下や</w:t>
            </w:r>
            <w:r w:rsidR="00D57908" w:rsidRPr="00F47371">
              <w:rPr>
                <w:rFonts w:asciiTheme="majorEastAsia" w:eastAsiaTheme="majorEastAsia" w:hAnsiTheme="majorEastAsia" w:hint="eastAsia"/>
                <w:sz w:val="22"/>
              </w:rPr>
              <w:t>ご家族</w:t>
            </w:r>
            <w:r w:rsidRPr="00F47371">
              <w:rPr>
                <w:rFonts w:asciiTheme="majorEastAsia" w:eastAsiaTheme="majorEastAsia" w:hAnsiTheme="majorEastAsia" w:hint="eastAsia"/>
                <w:sz w:val="22"/>
              </w:rPr>
              <w:t>等</w:t>
            </w:r>
            <w:r>
              <w:rPr>
                <w:rFonts w:asciiTheme="majorEastAsia" w:eastAsiaTheme="majorEastAsia" w:hAnsiTheme="majorEastAsia" w:hint="eastAsia"/>
                <w:sz w:val="22"/>
              </w:rPr>
              <w:t>身近な人への暴言があり、</w:t>
            </w:r>
            <w:r w:rsidR="003E6F16">
              <w:rPr>
                <w:rFonts w:asciiTheme="majorEastAsia" w:eastAsiaTheme="majorEastAsia" w:hAnsiTheme="majorEastAsia" w:hint="eastAsia"/>
                <w:sz w:val="22"/>
              </w:rPr>
              <w:t>ご</w:t>
            </w:r>
            <w:r>
              <w:rPr>
                <w:rFonts w:asciiTheme="majorEastAsia" w:eastAsiaTheme="majorEastAsia" w:hAnsiTheme="majorEastAsia" w:hint="eastAsia"/>
                <w:sz w:val="22"/>
              </w:rPr>
              <w:t>家族</w:t>
            </w:r>
            <w:r w:rsidR="00645264">
              <w:rPr>
                <w:rFonts w:asciiTheme="majorEastAsia" w:eastAsiaTheme="majorEastAsia" w:hAnsiTheme="majorEastAsia" w:hint="eastAsia"/>
                <w:sz w:val="22"/>
              </w:rPr>
              <w:t>の負担が大きいが</w:t>
            </w:r>
            <w:r>
              <w:rPr>
                <w:rFonts w:asciiTheme="majorEastAsia" w:eastAsiaTheme="majorEastAsia" w:hAnsiTheme="majorEastAsia" w:hint="eastAsia"/>
                <w:sz w:val="22"/>
              </w:rPr>
              <w:t>、近隣に通えるサービス事業所がない。また、サービス事業所につながっても、</w:t>
            </w:r>
            <w:r w:rsidR="003E6F16">
              <w:rPr>
                <w:rFonts w:asciiTheme="majorEastAsia" w:eastAsiaTheme="majorEastAsia" w:hAnsiTheme="majorEastAsia" w:hint="eastAsia"/>
                <w:sz w:val="22"/>
              </w:rPr>
              <w:t>意欲低下もあり活動にあまり参加できず、</w:t>
            </w:r>
            <w:r>
              <w:rPr>
                <w:rFonts w:asciiTheme="majorEastAsia" w:eastAsiaTheme="majorEastAsia" w:hAnsiTheme="majorEastAsia" w:hint="eastAsia"/>
                <w:sz w:val="22"/>
              </w:rPr>
              <w:t>長</w:t>
            </w:r>
            <w:r w:rsidR="003E6F16">
              <w:rPr>
                <w:rFonts w:asciiTheme="majorEastAsia" w:eastAsiaTheme="majorEastAsia" w:hAnsiTheme="majorEastAsia" w:hint="eastAsia"/>
                <w:sz w:val="22"/>
              </w:rPr>
              <w:t>時間事業所で過ごせない。ご家族の思いと合わないこともあり、</w:t>
            </w:r>
            <w:r>
              <w:rPr>
                <w:rFonts w:asciiTheme="majorEastAsia" w:eastAsiaTheme="majorEastAsia" w:hAnsiTheme="majorEastAsia" w:hint="eastAsia"/>
                <w:sz w:val="22"/>
              </w:rPr>
              <w:t>どのように</w:t>
            </w:r>
            <w:r w:rsidR="003E6F16">
              <w:rPr>
                <w:rFonts w:asciiTheme="majorEastAsia" w:eastAsiaTheme="majorEastAsia" w:hAnsiTheme="majorEastAsia" w:hint="eastAsia"/>
                <w:sz w:val="22"/>
              </w:rPr>
              <w:t>ご</w:t>
            </w:r>
            <w:r>
              <w:rPr>
                <w:rFonts w:asciiTheme="majorEastAsia" w:eastAsiaTheme="majorEastAsia" w:hAnsiTheme="majorEastAsia" w:hint="eastAsia"/>
                <w:sz w:val="22"/>
              </w:rPr>
              <w:t>本人、</w:t>
            </w:r>
            <w:r w:rsidR="003E6F16">
              <w:rPr>
                <w:rFonts w:asciiTheme="majorEastAsia" w:eastAsiaTheme="majorEastAsia" w:hAnsiTheme="majorEastAsia" w:hint="eastAsia"/>
                <w:sz w:val="22"/>
              </w:rPr>
              <w:t>ご</w:t>
            </w:r>
            <w:r>
              <w:rPr>
                <w:rFonts w:asciiTheme="majorEastAsia" w:eastAsiaTheme="majorEastAsia" w:hAnsiTheme="majorEastAsia" w:hint="eastAsia"/>
                <w:sz w:val="22"/>
              </w:rPr>
              <w:t>家族の生活を支え</w:t>
            </w:r>
            <w:r w:rsidR="00A316E7">
              <w:rPr>
                <w:rFonts w:asciiTheme="majorEastAsia" w:eastAsiaTheme="majorEastAsia" w:hAnsiTheme="majorEastAsia" w:hint="eastAsia"/>
                <w:sz w:val="22"/>
              </w:rPr>
              <w:t>るのか</w:t>
            </w:r>
            <w:r>
              <w:rPr>
                <w:rFonts w:asciiTheme="majorEastAsia" w:eastAsiaTheme="majorEastAsia" w:hAnsiTheme="majorEastAsia" w:hint="eastAsia"/>
                <w:sz w:val="22"/>
              </w:rPr>
              <w:t>が課題</w:t>
            </w:r>
          </w:p>
        </w:tc>
      </w:tr>
      <w:tr w:rsidR="00943428" w:rsidRPr="00BF79F4" w:rsidTr="00B45207">
        <w:tc>
          <w:tcPr>
            <w:tcW w:w="1418" w:type="dxa"/>
          </w:tcPr>
          <w:p w:rsidR="00943428" w:rsidRPr="00BF79F4" w:rsidRDefault="00943428" w:rsidP="00B45207">
            <w:pPr>
              <w:ind w:leftChars="67" w:left="141"/>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事例検討の内容</w:t>
            </w:r>
          </w:p>
        </w:tc>
        <w:tc>
          <w:tcPr>
            <w:tcW w:w="8046" w:type="dxa"/>
          </w:tcPr>
          <w:p w:rsidR="00773EA4" w:rsidRPr="00BF79F4" w:rsidRDefault="00773EA4" w:rsidP="00F876D2">
            <w:pPr>
              <w:ind w:leftChars="67" w:left="141" w:firstLineChars="100" w:firstLine="220"/>
              <w:rPr>
                <w:rFonts w:asciiTheme="majorEastAsia" w:eastAsiaTheme="majorEastAsia" w:hAnsiTheme="majorEastAsia"/>
                <w:sz w:val="22"/>
              </w:rPr>
            </w:pPr>
            <w:r w:rsidRPr="00B45207">
              <w:rPr>
                <w:rFonts w:asciiTheme="majorEastAsia" w:eastAsiaTheme="majorEastAsia" w:hAnsiTheme="majorEastAsia" w:hint="eastAsia"/>
                <w:sz w:val="22"/>
              </w:rPr>
              <w:t>事</w:t>
            </w:r>
            <w:r w:rsidRPr="00645264">
              <w:rPr>
                <w:rFonts w:asciiTheme="majorEastAsia" w:eastAsiaTheme="majorEastAsia" w:hAnsiTheme="majorEastAsia" w:hint="eastAsia"/>
                <w:sz w:val="22"/>
              </w:rPr>
              <w:t>例</w:t>
            </w:r>
            <w:r w:rsidR="00B45207" w:rsidRPr="00645264">
              <w:rPr>
                <w:rFonts w:asciiTheme="majorEastAsia" w:eastAsiaTheme="majorEastAsia" w:hAnsiTheme="majorEastAsia" w:hint="eastAsia"/>
                <w:sz w:val="22"/>
              </w:rPr>
              <w:t>の方</w:t>
            </w:r>
            <w:r w:rsidRPr="00645264">
              <w:rPr>
                <w:rFonts w:asciiTheme="majorEastAsia" w:eastAsiaTheme="majorEastAsia" w:hAnsiTheme="majorEastAsia" w:hint="eastAsia"/>
                <w:sz w:val="22"/>
              </w:rPr>
              <w:t>に</w:t>
            </w:r>
            <w:r w:rsidRPr="00B45207">
              <w:rPr>
                <w:rFonts w:asciiTheme="majorEastAsia" w:eastAsiaTheme="majorEastAsia" w:hAnsiTheme="majorEastAsia" w:hint="eastAsia"/>
                <w:sz w:val="22"/>
              </w:rPr>
              <w:t>は</w:t>
            </w:r>
            <w:r w:rsidRPr="00B45207">
              <w:rPr>
                <w:rFonts w:asciiTheme="majorEastAsia" w:eastAsiaTheme="majorEastAsia" w:hAnsiTheme="majorEastAsia" w:hint="eastAsia"/>
                <w:kern w:val="0"/>
                <w:sz w:val="22"/>
              </w:rPr>
              <w:t>精神症状があったため、精神心理面の専門職の意見を得られるのではないかと考え</w:t>
            </w:r>
            <w:r w:rsidRPr="00BF79F4">
              <w:rPr>
                <w:rFonts w:asciiTheme="majorEastAsia" w:eastAsiaTheme="majorEastAsia" w:hAnsiTheme="majorEastAsia" w:hint="eastAsia"/>
                <w:sz w:val="22"/>
              </w:rPr>
              <w:t>心理職に、また福祉サービス利用が課題でもあったので、サービスをつないだり調整したりする立場の意見を得たいと考え相談支援事業所職員にも事例検討に参加してもらった。</w:t>
            </w:r>
          </w:p>
          <w:p w:rsidR="00943428" w:rsidRPr="00BF79F4" w:rsidRDefault="00943428" w:rsidP="00F876D2">
            <w:pPr>
              <w:ind w:leftChars="67" w:left="141" w:firstLineChars="100" w:firstLine="220"/>
              <w:rPr>
                <w:rFonts w:asciiTheme="majorEastAsia" w:eastAsiaTheme="majorEastAsia" w:hAnsiTheme="majorEastAsia"/>
                <w:sz w:val="22"/>
              </w:rPr>
            </w:pPr>
            <w:r w:rsidRPr="00BF79F4">
              <w:rPr>
                <w:rFonts w:asciiTheme="majorEastAsia" w:eastAsiaTheme="majorEastAsia" w:hAnsiTheme="majorEastAsia" w:hint="eastAsia"/>
                <w:sz w:val="22"/>
              </w:rPr>
              <w:t>当日は、中心となって関わっている</w:t>
            </w:r>
            <w:r w:rsidR="00773EA4" w:rsidRPr="00BF79F4">
              <w:rPr>
                <w:rFonts w:asciiTheme="majorEastAsia" w:eastAsiaTheme="majorEastAsia" w:hAnsiTheme="majorEastAsia" w:hint="eastAsia"/>
                <w:sz w:val="22"/>
              </w:rPr>
              <w:t>基幹相談支援センター</w:t>
            </w:r>
            <w:r w:rsidRPr="00BF79F4">
              <w:rPr>
                <w:rFonts w:asciiTheme="majorEastAsia" w:eastAsiaTheme="majorEastAsia" w:hAnsiTheme="majorEastAsia" w:hint="eastAsia"/>
                <w:sz w:val="22"/>
              </w:rPr>
              <w:t>から事例の経過等について報告の後、グループに分かれて意見交換を行った。</w:t>
            </w:r>
          </w:p>
          <w:p w:rsidR="00943428" w:rsidRPr="00BF79F4" w:rsidRDefault="00943428" w:rsidP="00B45207">
            <w:pPr>
              <w:ind w:leftChars="67" w:left="141"/>
              <w:rPr>
                <w:rFonts w:asciiTheme="majorEastAsia" w:eastAsiaTheme="majorEastAsia" w:hAnsiTheme="majorEastAsia"/>
                <w:sz w:val="22"/>
              </w:rPr>
            </w:pPr>
            <w:r w:rsidRPr="00BF79F4">
              <w:rPr>
                <w:rFonts w:asciiTheme="majorEastAsia" w:eastAsiaTheme="majorEastAsia" w:hAnsiTheme="majorEastAsia" w:hint="eastAsia"/>
                <w:sz w:val="22"/>
              </w:rPr>
              <w:t>（意見）</w:t>
            </w:r>
          </w:p>
          <w:p w:rsidR="00943428" w:rsidRPr="00BF79F4" w:rsidRDefault="00943428" w:rsidP="00B45207">
            <w:pPr>
              <w:ind w:leftChars="67" w:left="361"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・住んでいる地域のインフォーマルを含めたネットワークを知ることも重要。</w:t>
            </w:r>
          </w:p>
          <w:p w:rsidR="00943428" w:rsidRPr="00BF79F4" w:rsidRDefault="00943428" w:rsidP="00B45207">
            <w:pPr>
              <w:ind w:leftChars="67" w:left="361"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B45207" w:rsidRPr="00645264">
              <w:rPr>
                <w:rFonts w:asciiTheme="majorEastAsia" w:eastAsiaTheme="majorEastAsia" w:hAnsiTheme="majorEastAsia" w:hint="eastAsia"/>
                <w:sz w:val="22"/>
              </w:rPr>
              <w:t>キーパーソンである</w:t>
            </w:r>
            <w:r w:rsidRPr="00645264">
              <w:rPr>
                <w:rFonts w:asciiTheme="majorEastAsia" w:eastAsiaTheme="majorEastAsia" w:hAnsiTheme="majorEastAsia" w:hint="eastAsia"/>
                <w:sz w:val="22"/>
              </w:rPr>
              <w:t>妻の負</w:t>
            </w:r>
            <w:r w:rsidRPr="00BF79F4">
              <w:rPr>
                <w:rFonts w:asciiTheme="majorEastAsia" w:eastAsiaTheme="majorEastAsia" w:hAnsiTheme="majorEastAsia" w:hint="eastAsia"/>
                <w:sz w:val="22"/>
              </w:rPr>
              <w:t>担軽減のため、まずは妻の話を聞くことが必要。同じ境遇の人からの話も聞けたら良いのではないか。家族会の紹介はできないか？</w:t>
            </w:r>
          </w:p>
          <w:p w:rsidR="00943428" w:rsidRPr="00BF79F4" w:rsidRDefault="00943428" w:rsidP="00B45207">
            <w:pPr>
              <w:ind w:leftChars="67" w:left="361"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・失語症があり</w:t>
            </w:r>
            <w:r w:rsidR="0002793A">
              <w:rPr>
                <w:rFonts w:asciiTheme="majorEastAsia" w:eastAsiaTheme="majorEastAsia" w:hAnsiTheme="majorEastAsia" w:hint="eastAsia"/>
                <w:sz w:val="22"/>
              </w:rPr>
              <w:t>ご本人</w:t>
            </w:r>
            <w:r w:rsidRPr="00BF79F4">
              <w:rPr>
                <w:rFonts w:asciiTheme="majorEastAsia" w:eastAsiaTheme="majorEastAsia" w:hAnsiTheme="majorEastAsia" w:hint="eastAsia"/>
                <w:sz w:val="22"/>
              </w:rPr>
              <w:t>の意向が出てきにくいので、ご家族のニーズや支援者の思いだけの支援とならないように留意する必要がある。</w:t>
            </w:r>
            <w:r w:rsidR="0002793A">
              <w:rPr>
                <w:rFonts w:asciiTheme="majorEastAsia" w:eastAsiaTheme="majorEastAsia" w:hAnsiTheme="majorEastAsia" w:hint="eastAsia"/>
                <w:sz w:val="22"/>
              </w:rPr>
              <w:t>ご本人</w:t>
            </w:r>
            <w:r w:rsidRPr="00BF79F4">
              <w:rPr>
                <w:rFonts w:asciiTheme="majorEastAsia" w:eastAsiaTheme="majorEastAsia" w:hAnsiTheme="majorEastAsia" w:hint="eastAsia"/>
                <w:sz w:val="22"/>
              </w:rPr>
              <w:t>のニーズを探っていくことも重要。</w:t>
            </w:r>
          </w:p>
          <w:p w:rsidR="00943428" w:rsidRPr="00BF79F4" w:rsidRDefault="00943428" w:rsidP="003E6F16">
            <w:pPr>
              <w:ind w:leftChars="67" w:left="361"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w:t>
            </w:r>
            <w:r w:rsidR="00E87273">
              <w:rPr>
                <w:rFonts w:asciiTheme="majorEastAsia" w:eastAsiaTheme="majorEastAsia" w:hAnsiTheme="majorEastAsia" w:hint="eastAsia"/>
                <w:sz w:val="22"/>
              </w:rPr>
              <w:t>ご</w:t>
            </w:r>
            <w:r w:rsidR="003E6F16">
              <w:rPr>
                <w:rFonts w:asciiTheme="majorEastAsia" w:eastAsiaTheme="majorEastAsia" w:hAnsiTheme="majorEastAsia" w:hint="eastAsia"/>
                <w:sz w:val="22"/>
              </w:rPr>
              <w:t>家族を含めた支援者が、単独で支援してしまう状況を作らず、</w:t>
            </w:r>
            <w:r w:rsidRPr="00BF79F4">
              <w:rPr>
                <w:rFonts w:asciiTheme="majorEastAsia" w:eastAsiaTheme="majorEastAsia" w:hAnsiTheme="majorEastAsia" w:hint="eastAsia"/>
                <w:sz w:val="22"/>
              </w:rPr>
              <w:t>支援者自身が支援される場も必要。そういう点でも、チームで支援すること、支援者同士の横のつながりも大切になってくる。</w:t>
            </w:r>
          </w:p>
        </w:tc>
      </w:tr>
    </w:tbl>
    <w:p w:rsidR="0094530D" w:rsidRDefault="0094530D" w:rsidP="0094530D">
      <w:pPr>
        <w:ind w:left="240" w:hangingChars="100" w:hanging="240"/>
        <w:rPr>
          <w:rFonts w:asciiTheme="majorEastAsia" w:eastAsiaTheme="majorEastAsia" w:hAnsiTheme="majorEastAsia"/>
          <w:sz w:val="24"/>
          <w:szCs w:val="24"/>
        </w:rPr>
      </w:pPr>
    </w:p>
    <w:p w:rsidR="003E6F16" w:rsidRDefault="003E6F16" w:rsidP="0094530D">
      <w:pPr>
        <w:ind w:left="240" w:hangingChars="100" w:hanging="240"/>
        <w:rPr>
          <w:rFonts w:asciiTheme="majorEastAsia" w:eastAsiaTheme="majorEastAsia" w:hAnsiTheme="majorEastAsia"/>
          <w:sz w:val="24"/>
          <w:szCs w:val="24"/>
        </w:rPr>
      </w:pPr>
    </w:p>
    <w:p w:rsidR="003E6F16" w:rsidRDefault="003E6F16" w:rsidP="0094530D">
      <w:pPr>
        <w:ind w:left="240" w:hangingChars="100" w:hanging="240"/>
        <w:rPr>
          <w:rFonts w:asciiTheme="majorEastAsia" w:eastAsiaTheme="majorEastAsia" w:hAnsiTheme="majorEastAsia"/>
          <w:sz w:val="24"/>
          <w:szCs w:val="24"/>
        </w:rPr>
      </w:pPr>
    </w:p>
    <w:p w:rsidR="00A316E7" w:rsidRDefault="00A316E7" w:rsidP="0094530D">
      <w:pPr>
        <w:ind w:left="240" w:hangingChars="100" w:hanging="240"/>
        <w:rPr>
          <w:rFonts w:asciiTheme="majorEastAsia" w:eastAsiaTheme="majorEastAsia" w:hAnsiTheme="majorEastAsia"/>
          <w:sz w:val="24"/>
          <w:szCs w:val="24"/>
        </w:rPr>
      </w:pPr>
    </w:p>
    <w:p w:rsidR="003E6F16" w:rsidRDefault="003E6F16" w:rsidP="0094530D">
      <w:pPr>
        <w:ind w:left="240" w:hangingChars="100" w:hanging="240"/>
        <w:rPr>
          <w:rFonts w:asciiTheme="majorEastAsia" w:eastAsiaTheme="majorEastAsia" w:hAnsiTheme="majorEastAsia"/>
          <w:sz w:val="24"/>
          <w:szCs w:val="24"/>
        </w:rPr>
      </w:pPr>
    </w:p>
    <w:p w:rsidR="003E6F16" w:rsidRPr="00BF79F4" w:rsidRDefault="003E6F16" w:rsidP="0094530D">
      <w:pPr>
        <w:ind w:left="240" w:hangingChars="100" w:hanging="240"/>
        <w:rPr>
          <w:rFonts w:asciiTheme="majorEastAsia" w:eastAsiaTheme="majorEastAsia" w:hAnsiTheme="majorEastAsia"/>
          <w:sz w:val="24"/>
          <w:szCs w:val="24"/>
        </w:rPr>
      </w:pPr>
    </w:p>
    <w:tbl>
      <w:tblPr>
        <w:tblStyle w:val="5"/>
        <w:tblW w:w="0" w:type="auto"/>
        <w:tblInd w:w="240" w:type="dxa"/>
        <w:tblLook w:val="04A0" w:firstRow="1" w:lastRow="0" w:firstColumn="1" w:lastColumn="0" w:noHBand="0" w:noVBand="1"/>
      </w:tblPr>
      <w:tblGrid>
        <w:gridCol w:w="1428"/>
        <w:gridCol w:w="8079"/>
      </w:tblGrid>
      <w:tr w:rsidR="00943428" w:rsidRPr="00BF79F4" w:rsidTr="00B45207">
        <w:tc>
          <w:tcPr>
            <w:tcW w:w="9507" w:type="dxa"/>
            <w:gridSpan w:val="2"/>
          </w:tcPr>
          <w:p w:rsidR="00943428" w:rsidRPr="00BF79F4" w:rsidRDefault="0001438D" w:rsidP="00ED7189">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取組</w:t>
            </w:r>
            <w:r w:rsidR="00943428" w:rsidRPr="00BF79F4">
              <w:rPr>
                <w:rFonts w:asciiTheme="majorEastAsia" w:eastAsiaTheme="majorEastAsia" w:hAnsiTheme="majorEastAsia" w:hint="eastAsia"/>
                <w:sz w:val="24"/>
                <w:szCs w:val="24"/>
              </w:rPr>
              <w:t>②　事例検討</w:t>
            </w:r>
          </w:p>
        </w:tc>
      </w:tr>
      <w:tr w:rsidR="00943428" w:rsidRPr="00BF79F4" w:rsidTr="00B45207">
        <w:tc>
          <w:tcPr>
            <w:tcW w:w="1428"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事例検討にあたっての作業</w:t>
            </w:r>
          </w:p>
        </w:tc>
        <w:tc>
          <w:tcPr>
            <w:tcW w:w="8079" w:type="dxa"/>
          </w:tcPr>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＜検討の枠組み＞</w:t>
            </w:r>
          </w:p>
          <w:p w:rsidR="00943428" w:rsidRPr="00BF79F4" w:rsidRDefault="00943428" w:rsidP="0089589B">
            <w:pPr>
              <w:ind w:leftChars="100" w:left="210" w:firstLineChars="100" w:firstLine="220"/>
              <w:rPr>
                <w:rFonts w:asciiTheme="majorEastAsia" w:eastAsiaTheme="majorEastAsia" w:hAnsiTheme="majorEastAsia"/>
                <w:sz w:val="22"/>
              </w:rPr>
            </w:pPr>
            <w:r w:rsidRPr="00BF79F4">
              <w:rPr>
                <w:rFonts w:asciiTheme="majorEastAsia" w:eastAsiaTheme="majorEastAsia" w:hAnsiTheme="majorEastAsia" w:hint="eastAsia"/>
                <w:sz w:val="22"/>
              </w:rPr>
              <w:t>圏域の支援ネットワーク作業部会で</w:t>
            </w:r>
            <w:r w:rsidR="00FC4BBF" w:rsidRPr="00BF79F4">
              <w:rPr>
                <w:rFonts w:asciiTheme="majorEastAsia" w:eastAsiaTheme="majorEastAsia" w:hAnsiTheme="majorEastAsia" w:hint="eastAsia"/>
                <w:sz w:val="22"/>
              </w:rPr>
              <w:t>、</w:t>
            </w:r>
            <w:r w:rsidRPr="00BF79F4">
              <w:rPr>
                <w:rFonts w:asciiTheme="majorEastAsia" w:eastAsiaTheme="majorEastAsia" w:hAnsiTheme="majorEastAsia" w:hint="eastAsia"/>
                <w:sz w:val="22"/>
              </w:rPr>
              <w:t>事例</w:t>
            </w:r>
            <w:r w:rsidR="00FC4BBF" w:rsidRPr="00BF79F4">
              <w:rPr>
                <w:rFonts w:asciiTheme="majorEastAsia" w:eastAsiaTheme="majorEastAsia" w:hAnsiTheme="majorEastAsia" w:hint="eastAsia"/>
                <w:sz w:val="22"/>
              </w:rPr>
              <w:t>検討</w:t>
            </w:r>
            <w:r w:rsidR="00A316E7">
              <w:rPr>
                <w:rFonts w:asciiTheme="majorEastAsia" w:eastAsiaTheme="majorEastAsia" w:hAnsiTheme="majorEastAsia" w:hint="eastAsia"/>
                <w:sz w:val="22"/>
              </w:rPr>
              <w:t>の内容</w:t>
            </w:r>
            <w:r w:rsidRPr="00BF79F4">
              <w:rPr>
                <w:rFonts w:asciiTheme="majorEastAsia" w:eastAsiaTheme="majorEastAsia" w:hAnsiTheme="majorEastAsia" w:hint="eastAsia"/>
                <w:sz w:val="22"/>
              </w:rPr>
              <w:t>について検討を行った。作業部会のメンバーは、圏域内の医療機関（</w:t>
            </w:r>
            <w:r w:rsidR="0089589B">
              <w:rPr>
                <w:rFonts w:asciiTheme="majorEastAsia" w:eastAsiaTheme="majorEastAsia" w:hAnsiTheme="majorEastAsia" w:hint="eastAsia"/>
                <w:sz w:val="22"/>
              </w:rPr>
              <w:t>精神保健福祉士</w:t>
            </w:r>
            <w:r w:rsidR="00A316E7">
              <w:rPr>
                <w:rFonts w:asciiTheme="majorEastAsia" w:eastAsiaTheme="majorEastAsia" w:hAnsiTheme="majorEastAsia" w:hint="eastAsia"/>
                <w:sz w:val="22"/>
              </w:rPr>
              <w:t>（</w:t>
            </w:r>
            <w:r w:rsidR="0089589B">
              <w:rPr>
                <w:rFonts w:asciiTheme="majorEastAsia" w:eastAsiaTheme="majorEastAsia" w:hAnsiTheme="majorEastAsia" w:hint="eastAsia"/>
                <w:sz w:val="22"/>
              </w:rPr>
              <w:t>Ｐ</w:t>
            </w:r>
            <w:r w:rsidRPr="00BF79F4">
              <w:rPr>
                <w:rFonts w:asciiTheme="majorEastAsia" w:eastAsiaTheme="majorEastAsia" w:hAnsiTheme="majorEastAsia" w:hint="eastAsia"/>
                <w:sz w:val="22"/>
              </w:rPr>
              <w:t>ＳＷ）</w:t>
            </w:r>
            <w:r w:rsidR="00A316E7">
              <w:rPr>
                <w:rFonts w:asciiTheme="majorEastAsia" w:eastAsiaTheme="majorEastAsia" w:hAnsiTheme="majorEastAsia" w:hint="eastAsia"/>
                <w:sz w:val="22"/>
              </w:rPr>
              <w:t>、セラピスト）</w:t>
            </w:r>
            <w:r w:rsidRPr="00BF79F4">
              <w:rPr>
                <w:rFonts w:asciiTheme="majorEastAsia" w:eastAsiaTheme="majorEastAsia" w:hAnsiTheme="majorEastAsia" w:hint="eastAsia"/>
                <w:sz w:val="22"/>
              </w:rPr>
              <w:t>、障がい福祉サービス事業所、当事者</w:t>
            </w:r>
            <w:r w:rsidR="00D57908">
              <w:rPr>
                <w:rFonts w:asciiTheme="majorEastAsia" w:eastAsiaTheme="majorEastAsia" w:hAnsiTheme="majorEastAsia" w:hint="eastAsia"/>
                <w:sz w:val="22"/>
              </w:rPr>
              <w:t>会</w:t>
            </w:r>
            <w:r w:rsidRPr="00BF79F4">
              <w:rPr>
                <w:rFonts w:asciiTheme="majorEastAsia" w:eastAsiaTheme="majorEastAsia" w:hAnsiTheme="majorEastAsia" w:hint="eastAsia"/>
                <w:sz w:val="22"/>
              </w:rPr>
              <w:t>・家族会</w:t>
            </w:r>
            <w:r w:rsidR="00D57908">
              <w:rPr>
                <w:rFonts w:asciiTheme="majorEastAsia" w:eastAsiaTheme="majorEastAsia" w:hAnsiTheme="majorEastAsia" w:hint="eastAsia"/>
                <w:sz w:val="22"/>
              </w:rPr>
              <w:t>の</w:t>
            </w:r>
            <w:r w:rsidRPr="00BF79F4">
              <w:rPr>
                <w:rFonts w:asciiTheme="majorEastAsia" w:eastAsiaTheme="majorEastAsia" w:hAnsiTheme="majorEastAsia" w:hint="eastAsia"/>
                <w:sz w:val="22"/>
              </w:rPr>
              <w:t>代表、行政機関、基幹相談支援センター。</w:t>
            </w:r>
          </w:p>
          <w:p w:rsidR="00FC4BBF" w:rsidRPr="00BF79F4" w:rsidRDefault="00FC4BBF"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 xml:space="preserve">　作業部会のメンバーから</w:t>
            </w:r>
            <w:r w:rsidR="001A457D" w:rsidRPr="00BF79F4">
              <w:rPr>
                <w:rFonts w:asciiTheme="majorEastAsia" w:eastAsiaTheme="majorEastAsia" w:hAnsiTheme="majorEastAsia" w:hint="eastAsia"/>
                <w:sz w:val="22"/>
              </w:rPr>
              <w:t>、基本的な知識を伝えることも大切ではないか、という意見があったため、事例検討会とは別に、基礎知識を得る勉強会も実施した。</w:t>
            </w:r>
          </w:p>
          <w:p w:rsidR="00943428" w:rsidRPr="00BF79F4" w:rsidRDefault="00943428" w:rsidP="00ED7189">
            <w:pPr>
              <w:ind w:leftChars="100" w:left="21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＜事例選定の意図＞</w:t>
            </w:r>
          </w:p>
          <w:p w:rsidR="00943428" w:rsidRPr="00BF79F4" w:rsidRDefault="00F876D2" w:rsidP="00F876D2">
            <w:pPr>
              <w:ind w:leftChars="100" w:left="210"/>
              <w:rPr>
                <w:rFonts w:asciiTheme="majorEastAsia" w:eastAsiaTheme="majorEastAsia" w:hAnsiTheme="majorEastAsia"/>
                <w:sz w:val="22"/>
              </w:rPr>
            </w:pPr>
            <w:r>
              <w:rPr>
                <w:rFonts w:asciiTheme="majorEastAsia" w:eastAsiaTheme="majorEastAsia" w:hAnsiTheme="majorEastAsia" w:hint="eastAsia"/>
                <w:sz w:val="22"/>
              </w:rPr>
              <w:t>・</w:t>
            </w:r>
            <w:r w:rsidR="00943428" w:rsidRPr="00BF79F4">
              <w:rPr>
                <w:rFonts w:asciiTheme="majorEastAsia" w:eastAsiaTheme="majorEastAsia" w:hAnsiTheme="majorEastAsia" w:hint="eastAsia"/>
                <w:sz w:val="22"/>
              </w:rPr>
              <w:t>以前から作業部会等で「引きこもっている若い当事者を何とかしたい」という意見があり、社会参加につながりにくいケースを検討することにした。</w:t>
            </w:r>
          </w:p>
          <w:p w:rsidR="00943428" w:rsidRPr="00BF79F4" w:rsidRDefault="00943428" w:rsidP="00ED7189">
            <w:pPr>
              <w:ind w:left="220" w:hangingChars="100" w:hanging="22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＜参加者について＞</w:t>
            </w:r>
          </w:p>
          <w:p w:rsidR="00943428" w:rsidRPr="00BF79F4" w:rsidRDefault="00F876D2" w:rsidP="00F876D2">
            <w:pPr>
              <w:ind w:leftChars="100" w:left="210"/>
              <w:rPr>
                <w:rFonts w:asciiTheme="majorEastAsia" w:eastAsiaTheme="majorEastAsia" w:hAnsiTheme="majorEastAsia"/>
                <w:sz w:val="24"/>
                <w:szCs w:val="24"/>
              </w:rPr>
            </w:pPr>
            <w:r>
              <w:rPr>
                <w:rFonts w:asciiTheme="majorEastAsia" w:eastAsiaTheme="majorEastAsia" w:hAnsiTheme="majorEastAsia" w:hint="eastAsia"/>
                <w:sz w:val="22"/>
              </w:rPr>
              <w:t>・</w:t>
            </w:r>
            <w:r w:rsidR="00943428" w:rsidRPr="00BF79F4">
              <w:rPr>
                <w:rFonts w:asciiTheme="majorEastAsia" w:eastAsiaTheme="majorEastAsia" w:hAnsiTheme="majorEastAsia" w:hint="eastAsia"/>
                <w:sz w:val="22"/>
              </w:rPr>
              <w:t>検討をできるだけ具体的なものにした</w:t>
            </w:r>
            <w:r w:rsidR="00A316E7">
              <w:rPr>
                <w:rFonts w:asciiTheme="majorEastAsia" w:eastAsiaTheme="majorEastAsia" w:hAnsiTheme="majorEastAsia" w:hint="eastAsia"/>
                <w:sz w:val="22"/>
              </w:rPr>
              <w:t>い</w:t>
            </w:r>
            <w:r w:rsidR="00943428" w:rsidRPr="00BF79F4">
              <w:rPr>
                <w:rFonts w:asciiTheme="majorEastAsia" w:eastAsiaTheme="majorEastAsia" w:hAnsiTheme="majorEastAsia" w:hint="eastAsia"/>
                <w:sz w:val="22"/>
              </w:rPr>
              <w:t>ため、</w:t>
            </w:r>
            <w:r w:rsidR="00D57908">
              <w:rPr>
                <w:rFonts w:asciiTheme="majorEastAsia" w:eastAsiaTheme="majorEastAsia" w:hAnsiTheme="majorEastAsia" w:hint="eastAsia"/>
                <w:sz w:val="22"/>
              </w:rPr>
              <w:t>ご家族</w:t>
            </w:r>
            <w:r w:rsidR="00943428" w:rsidRPr="00BF79F4">
              <w:rPr>
                <w:rFonts w:asciiTheme="majorEastAsia" w:eastAsiaTheme="majorEastAsia" w:hAnsiTheme="majorEastAsia" w:hint="eastAsia"/>
                <w:sz w:val="22"/>
              </w:rPr>
              <w:t>にも参加してもらった。</w:t>
            </w:r>
          </w:p>
        </w:tc>
      </w:tr>
      <w:tr w:rsidR="00943428" w:rsidRPr="00BF79F4" w:rsidTr="00B45207">
        <w:tc>
          <w:tcPr>
            <w:tcW w:w="1428"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扱った事例の概要</w:t>
            </w:r>
          </w:p>
        </w:tc>
        <w:tc>
          <w:tcPr>
            <w:tcW w:w="8079" w:type="dxa"/>
          </w:tcPr>
          <w:p w:rsidR="00943428" w:rsidRPr="00BF79F4" w:rsidRDefault="00943428" w:rsidP="001943D4">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・20代男性。交通事故による頭部外傷により、失語症、右麻痺、高次脳機能障が</w:t>
            </w:r>
            <w:r w:rsidRPr="00F47371">
              <w:rPr>
                <w:rFonts w:asciiTheme="majorEastAsia" w:eastAsiaTheme="majorEastAsia" w:hAnsiTheme="majorEastAsia" w:hint="eastAsia"/>
                <w:sz w:val="22"/>
              </w:rPr>
              <w:t>い</w:t>
            </w:r>
            <w:r w:rsidR="001943D4" w:rsidRPr="00F47371">
              <w:rPr>
                <w:rFonts w:asciiTheme="majorEastAsia" w:eastAsiaTheme="majorEastAsia" w:hAnsiTheme="majorEastAsia" w:hint="eastAsia"/>
                <w:sz w:val="22"/>
              </w:rPr>
              <w:t>（注意障がい、発動性の低下、易疲労性</w:t>
            </w:r>
            <w:r w:rsidR="00CE4C96" w:rsidRPr="00F47371">
              <w:rPr>
                <w:rFonts w:asciiTheme="majorEastAsia" w:eastAsiaTheme="majorEastAsia" w:hAnsiTheme="majorEastAsia" w:hint="eastAsia"/>
                <w:sz w:val="22"/>
              </w:rPr>
              <w:t>等</w:t>
            </w:r>
            <w:r w:rsidR="001943D4" w:rsidRPr="00F47371">
              <w:rPr>
                <w:rFonts w:asciiTheme="majorEastAsia" w:eastAsiaTheme="majorEastAsia" w:hAnsiTheme="majorEastAsia" w:hint="eastAsia"/>
                <w:sz w:val="22"/>
              </w:rPr>
              <w:t>）</w:t>
            </w:r>
            <w:r w:rsidRPr="00F47371">
              <w:rPr>
                <w:rFonts w:asciiTheme="majorEastAsia" w:eastAsiaTheme="majorEastAsia" w:hAnsiTheme="majorEastAsia" w:hint="eastAsia"/>
                <w:sz w:val="22"/>
              </w:rPr>
              <w:t>がある。</w:t>
            </w:r>
            <w:r w:rsidR="001943D4" w:rsidRPr="00F47371">
              <w:rPr>
                <w:rFonts w:asciiTheme="majorEastAsia" w:eastAsiaTheme="majorEastAsia" w:hAnsiTheme="majorEastAsia" w:hint="eastAsia"/>
                <w:sz w:val="22"/>
              </w:rPr>
              <w:t>発動性の</w:t>
            </w:r>
            <w:r w:rsidRPr="00F47371">
              <w:rPr>
                <w:rFonts w:asciiTheme="majorEastAsia" w:eastAsiaTheme="majorEastAsia" w:hAnsiTheme="majorEastAsia" w:hint="eastAsia"/>
                <w:sz w:val="22"/>
              </w:rPr>
              <w:t>低下の影響もあり時間がかかったが、ようやく障がい福祉サービス利用につながった。他者と</w:t>
            </w:r>
            <w:r w:rsidRPr="00BF79F4">
              <w:rPr>
                <w:rFonts w:asciiTheme="majorEastAsia" w:eastAsiaTheme="majorEastAsia" w:hAnsiTheme="majorEastAsia" w:hint="eastAsia"/>
                <w:sz w:val="22"/>
              </w:rPr>
              <w:t>のつながりを持ちつつ次の段階の支援をどう考えていけばいいかが課題。</w:t>
            </w:r>
          </w:p>
        </w:tc>
      </w:tr>
      <w:tr w:rsidR="00943428" w:rsidRPr="00BF79F4" w:rsidTr="00B45207">
        <w:tc>
          <w:tcPr>
            <w:tcW w:w="1428" w:type="dxa"/>
          </w:tcPr>
          <w:p w:rsidR="00943428" w:rsidRPr="00BF79F4" w:rsidRDefault="005476E1" w:rsidP="00ED7189">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28224" behindDoc="0" locked="0" layoutInCell="1" allowOverlap="1" wp14:anchorId="063F989F" wp14:editId="50CEB4E6">
                      <wp:simplePos x="0" y="0"/>
                      <wp:positionH relativeFrom="column">
                        <wp:posOffset>32385</wp:posOffset>
                      </wp:positionH>
                      <wp:positionV relativeFrom="paragraph">
                        <wp:posOffset>3359785</wp:posOffset>
                      </wp:positionV>
                      <wp:extent cx="5800725" cy="1085850"/>
                      <wp:effectExtent l="0" t="0" r="28575" b="19050"/>
                      <wp:wrapNone/>
                      <wp:docPr id="402" name="角丸四角形 402"/>
                      <wp:cNvGraphicFramePr/>
                      <a:graphic xmlns:a="http://schemas.openxmlformats.org/drawingml/2006/main">
                        <a:graphicData uri="http://schemas.microsoft.com/office/word/2010/wordprocessingShape">
                          <wps:wsp>
                            <wps:cNvSpPr/>
                            <wps:spPr>
                              <a:xfrm>
                                <a:off x="0" y="0"/>
                                <a:ext cx="5800725" cy="1085850"/>
                              </a:xfrm>
                              <a:prstGeom prst="round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F6D8C" w:rsidRPr="00116EF7" w:rsidRDefault="005F6D8C" w:rsidP="005476E1">
                                  <w:pPr>
                                    <w:snapToGrid w:val="0"/>
                                    <w:jc w:val="left"/>
                                    <w:rPr>
                                      <w:rFonts w:ascii="HG丸ｺﾞｼｯｸM-PRO" w:eastAsia="HG丸ｺﾞｼｯｸM-PRO" w:hAnsi="HG丸ｺﾞｼｯｸM-PRO"/>
                                      <w:sz w:val="20"/>
                                      <w:szCs w:val="20"/>
                                    </w:rPr>
                                  </w:pPr>
                                  <w:r w:rsidRPr="00116EF7">
                                    <w:rPr>
                                      <w:rFonts w:ascii="HG丸ｺﾞｼｯｸM-PRO" w:eastAsia="HG丸ｺﾞｼｯｸM-PRO" w:hAnsi="HG丸ｺﾞｼｯｸM-PRO" w:hint="eastAsia"/>
                                      <w:sz w:val="20"/>
                                      <w:szCs w:val="20"/>
                                    </w:rPr>
                                    <w:t>*5ピクチャーズとはミスポジション論に基づき、「こうありたい自分」と現状のズレに焦点をあてて、「こうありたい自分」になるために何を必要としているかを導き出す手法です。5ピクチャーズは本人のストレングスを活かし、本人の思いに寄り添った支援を考えるための一つのツールとして活用できます。詳しくは、大阪府相談支援ハンドブックを参照してください。</w:t>
                                  </w:r>
                                </w:p>
                                <w:p w:rsidR="005F6D8C" w:rsidRPr="005476E1" w:rsidRDefault="005F6D8C" w:rsidP="005476E1">
                                  <w:pPr>
                                    <w:snapToGrid w:val="0"/>
                                    <w:ind w:firstLineChars="200" w:firstLine="420"/>
                                    <w:jc w:val="left"/>
                                  </w:pPr>
                                  <w:r>
                                    <w:rPr>
                                      <w:rStyle w:val="u"/>
                                      <w:rFonts w:hint="eastAsia"/>
                                    </w:rPr>
                                    <w:t>⇒</w:t>
                                  </w:r>
                                  <w:hyperlink r:id="rId13" w:history="1">
                                    <w:r w:rsidRPr="005476E1">
                                      <w:rPr>
                                        <w:rStyle w:val="ad"/>
                                        <w:rFonts w:ascii="HG丸ｺﾞｼｯｸM-PRO" w:eastAsia="HG丸ｺﾞｼｯｸM-PRO" w:hAnsi="HG丸ｺﾞｼｯｸM-PRO"/>
                                        <w:sz w:val="18"/>
                                        <w:szCs w:val="18"/>
                                      </w:rPr>
                                      <w:t>http://www.pref.osaka.lg.jp/chiikiseikatsu/shogai-chiki/soudanshienhandbook.html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2" o:spid="_x0000_s1041" style="position:absolute;left:0;text-align:left;margin-left:2.55pt;margin-top:264.55pt;width:456.75pt;height: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" fillcolor="white [3201]" strokecolor="#0070c0" strokeweight="1.5pt">
                      <v:textbox>
                        <w:txbxContent>
                          <w:p w:rsidR="005F6D8C" w:rsidRPr="00116EF7" w:rsidRDefault="005F6D8C" w:rsidP="005476E1">
                            <w:pPr>
                              <w:snapToGrid w:val="0"/>
                              <w:jc w:val="left"/>
                              <w:rPr>
                                <w:rFonts w:ascii="HG丸ｺﾞｼｯｸM-PRO" w:eastAsia="HG丸ｺﾞｼｯｸM-PRO" w:hAnsi="HG丸ｺﾞｼｯｸM-PRO"/>
                                <w:sz w:val="20"/>
                                <w:szCs w:val="20"/>
                              </w:rPr>
                            </w:pPr>
                            <w:r w:rsidRPr="00116EF7">
                              <w:rPr>
                                <w:rFonts w:ascii="HG丸ｺﾞｼｯｸM-PRO" w:eastAsia="HG丸ｺﾞｼｯｸM-PRO" w:hAnsi="HG丸ｺﾞｼｯｸM-PRO" w:hint="eastAsia"/>
                                <w:sz w:val="20"/>
                                <w:szCs w:val="20"/>
                              </w:rPr>
                              <w:t>*5ピクチャーズとはミスポジション論に基づき、「こうありたい自分」と現状のズレに焦点をあてて、「こうありたい自分」になるために何を必要としているかを導き出す手法です。5ピクチャーズは本人のストレングスを活かし、本人の思いに寄り添った支援を考えるための一つのツールとして活用できます。詳しくは、大阪府相談支援ハンドブックを参照してください。</w:t>
                            </w:r>
                          </w:p>
                          <w:p w:rsidR="005F6D8C" w:rsidRPr="005476E1" w:rsidRDefault="005F6D8C" w:rsidP="005476E1">
                            <w:pPr>
                              <w:snapToGrid w:val="0"/>
                              <w:ind w:firstLineChars="200" w:firstLine="420"/>
                              <w:jc w:val="left"/>
                            </w:pPr>
                            <w:r>
                              <w:rPr>
                                <w:rStyle w:val="u"/>
                                <w:rFonts w:hint="eastAsia"/>
                              </w:rPr>
                              <w:t>⇒</w:t>
                            </w:r>
                            <w:hyperlink r:id="rId14" w:history="1">
                              <w:r w:rsidRPr="005476E1">
                                <w:rPr>
                                  <w:rStyle w:val="ad"/>
                                  <w:rFonts w:ascii="HG丸ｺﾞｼｯｸM-PRO" w:eastAsia="HG丸ｺﾞｼｯｸM-PRO" w:hAnsi="HG丸ｺﾞｼｯｸM-PRO"/>
                                  <w:sz w:val="18"/>
                                  <w:szCs w:val="18"/>
                                </w:rPr>
                                <w:t>http://www.pref.osaka.lg.jp/chiikiseikatsu/shogai-chiki/soudanshienhandbook.html</w:t>
                              </w:r>
                            </w:hyperlink>
                          </w:p>
                        </w:txbxContent>
                      </v:textbox>
                    </v:roundrect>
                  </w:pict>
                </mc:Fallback>
              </mc:AlternateContent>
            </w:r>
            <w:r w:rsidR="00943428" w:rsidRPr="00BF79F4">
              <w:rPr>
                <w:rFonts w:asciiTheme="majorEastAsia" w:eastAsiaTheme="majorEastAsia" w:hAnsiTheme="majorEastAsia" w:hint="eastAsia"/>
                <w:sz w:val="24"/>
                <w:szCs w:val="24"/>
              </w:rPr>
              <w:t>事例検討の内容</w:t>
            </w:r>
          </w:p>
        </w:tc>
        <w:tc>
          <w:tcPr>
            <w:tcW w:w="8079" w:type="dxa"/>
          </w:tcPr>
          <w:p w:rsidR="00943428" w:rsidRPr="00BF79F4" w:rsidRDefault="00943428" w:rsidP="00ED7189">
            <w:pPr>
              <w:ind w:leftChars="16" w:left="34" w:firstLineChars="100" w:firstLine="220"/>
              <w:rPr>
                <w:rFonts w:asciiTheme="majorEastAsia" w:eastAsiaTheme="majorEastAsia" w:hAnsiTheme="majorEastAsia"/>
                <w:sz w:val="22"/>
              </w:rPr>
            </w:pPr>
            <w:r w:rsidRPr="00BF79F4">
              <w:rPr>
                <w:rFonts w:asciiTheme="majorEastAsia" w:eastAsiaTheme="majorEastAsia" w:hAnsiTheme="majorEastAsia"/>
                <w:sz w:val="22"/>
              </w:rPr>
              <w:t>事例の経過と親としての</w:t>
            </w:r>
            <w:r w:rsidR="003E6F16">
              <w:rPr>
                <w:rFonts w:asciiTheme="majorEastAsia" w:eastAsiaTheme="majorEastAsia" w:hAnsiTheme="majorEastAsia"/>
                <w:sz w:val="22"/>
              </w:rPr>
              <w:t>思いを、母親から報告していただいた。その後、グループに分かれ</w:t>
            </w:r>
            <w:r w:rsidR="003E6F16">
              <w:rPr>
                <w:rFonts w:asciiTheme="majorEastAsia" w:eastAsiaTheme="majorEastAsia" w:hAnsiTheme="majorEastAsia" w:hint="eastAsia"/>
                <w:sz w:val="22"/>
              </w:rPr>
              <w:t>て、</w:t>
            </w:r>
            <w:r w:rsidRPr="00BF79F4">
              <w:rPr>
                <w:rFonts w:asciiTheme="majorEastAsia" w:eastAsiaTheme="majorEastAsia" w:hAnsiTheme="majorEastAsia"/>
                <w:sz w:val="22"/>
              </w:rPr>
              <w:t>事例</w:t>
            </w:r>
            <w:r w:rsidR="003E6F16">
              <w:rPr>
                <w:rFonts w:asciiTheme="majorEastAsia" w:eastAsiaTheme="majorEastAsia" w:hAnsiTheme="majorEastAsia" w:hint="eastAsia"/>
                <w:sz w:val="22"/>
              </w:rPr>
              <w:t>の方が他者</w:t>
            </w:r>
            <w:r w:rsidRPr="00BF79F4">
              <w:rPr>
                <w:rFonts w:asciiTheme="majorEastAsia" w:eastAsiaTheme="majorEastAsia" w:hAnsiTheme="majorEastAsia"/>
                <w:sz w:val="22"/>
              </w:rPr>
              <w:t>との交流を持つことのできる居場所をつくるためにどのような方法があるかを</w:t>
            </w:r>
            <w:r w:rsidRPr="00BF79F4">
              <w:rPr>
                <w:rFonts w:asciiTheme="majorEastAsia" w:eastAsiaTheme="majorEastAsia" w:hAnsiTheme="majorEastAsia" w:hint="eastAsia"/>
                <w:sz w:val="22"/>
              </w:rPr>
              <w:t>、</w:t>
            </w:r>
            <w:r w:rsidR="000B2A13">
              <w:rPr>
                <w:rFonts w:asciiTheme="majorEastAsia" w:eastAsiaTheme="majorEastAsia" w:hAnsiTheme="majorEastAsia" w:hint="eastAsia"/>
                <w:sz w:val="22"/>
              </w:rPr>
              <w:t>５</w:t>
            </w:r>
            <w:r w:rsidRPr="00BF79F4">
              <w:rPr>
                <w:rFonts w:asciiTheme="majorEastAsia" w:eastAsiaTheme="majorEastAsia" w:hAnsiTheme="majorEastAsia" w:hint="eastAsia"/>
                <w:sz w:val="22"/>
              </w:rPr>
              <w:t>ピクチャー</w:t>
            </w:r>
            <w:r w:rsidR="0042279F">
              <w:rPr>
                <w:rFonts w:asciiTheme="majorEastAsia" w:eastAsiaTheme="majorEastAsia" w:hAnsiTheme="majorEastAsia" w:hint="eastAsia"/>
                <w:sz w:val="22"/>
              </w:rPr>
              <w:t>ズ</w:t>
            </w:r>
            <w:r w:rsidR="004C345B">
              <w:rPr>
                <w:rFonts w:asciiTheme="majorEastAsia" w:eastAsiaTheme="majorEastAsia" w:hAnsiTheme="majorEastAsia" w:hint="eastAsia"/>
                <w:sz w:val="22"/>
                <w:vertAlign w:val="superscript"/>
              </w:rPr>
              <w:t>＊</w:t>
            </w:r>
            <w:r w:rsidRPr="00BF79F4">
              <w:rPr>
                <w:rFonts w:asciiTheme="majorEastAsia" w:eastAsiaTheme="majorEastAsia" w:hAnsiTheme="majorEastAsia" w:hint="eastAsia"/>
                <w:sz w:val="22"/>
              </w:rPr>
              <w:t>を活用しながら</w:t>
            </w:r>
            <w:r w:rsidR="00A316E7">
              <w:rPr>
                <w:rFonts w:asciiTheme="majorEastAsia" w:eastAsiaTheme="majorEastAsia" w:hAnsiTheme="majorEastAsia" w:hint="eastAsia"/>
                <w:sz w:val="22"/>
              </w:rPr>
              <w:t>検討</w:t>
            </w:r>
            <w:r w:rsidRPr="00BF79F4">
              <w:rPr>
                <w:rFonts w:asciiTheme="majorEastAsia" w:eastAsiaTheme="majorEastAsia" w:hAnsiTheme="majorEastAsia"/>
                <w:sz w:val="22"/>
              </w:rPr>
              <w:t>した。</w:t>
            </w:r>
          </w:p>
          <w:p w:rsidR="00943428" w:rsidRPr="00BF79F4" w:rsidRDefault="00943428"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(意見)</w:t>
            </w:r>
          </w:p>
          <w:p w:rsidR="00943428" w:rsidRPr="00BF79F4" w:rsidRDefault="00943428" w:rsidP="00ED7189">
            <w:pPr>
              <w:ind w:leftChars="100" w:left="210"/>
              <w:rPr>
                <w:rFonts w:asciiTheme="majorEastAsia" w:eastAsiaTheme="majorEastAsia" w:hAnsiTheme="majorEastAsia"/>
                <w:sz w:val="22"/>
              </w:rPr>
            </w:pPr>
            <w:r w:rsidRPr="000B2A13">
              <w:rPr>
                <w:rFonts w:asciiTheme="majorEastAsia" w:eastAsiaTheme="majorEastAsia" w:hAnsiTheme="majorEastAsia" w:hint="eastAsia"/>
                <w:sz w:val="22"/>
              </w:rPr>
              <w:t>・</w:t>
            </w:r>
            <w:r w:rsidR="0002793A">
              <w:rPr>
                <w:rFonts w:asciiTheme="majorEastAsia" w:eastAsiaTheme="majorEastAsia" w:hAnsiTheme="majorEastAsia"/>
                <w:sz w:val="22"/>
              </w:rPr>
              <w:t>ご本人</w:t>
            </w:r>
            <w:r w:rsidR="000B2A13">
              <w:rPr>
                <w:rFonts w:asciiTheme="majorEastAsia" w:eastAsiaTheme="majorEastAsia" w:hAnsiTheme="majorEastAsia"/>
                <w:sz w:val="22"/>
              </w:rPr>
              <w:t>も母親と同じよう</w:t>
            </w:r>
            <w:r w:rsidR="007E26C6" w:rsidRPr="000B2A13">
              <w:rPr>
                <w:rFonts w:asciiTheme="majorEastAsia" w:eastAsiaTheme="majorEastAsia" w:hAnsiTheme="majorEastAsia" w:hint="eastAsia"/>
                <w:sz w:val="22"/>
              </w:rPr>
              <w:t>に、社会参加したいという思いを</w:t>
            </w:r>
            <w:r w:rsidRPr="00BF79F4">
              <w:rPr>
                <w:rFonts w:asciiTheme="majorEastAsia" w:eastAsiaTheme="majorEastAsia" w:hAnsiTheme="majorEastAsia"/>
                <w:sz w:val="22"/>
              </w:rPr>
              <w:t>持っているのではないか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02793A">
              <w:rPr>
                <w:rFonts w:asciiTheme="majorEastAsia" w:eastAsiaTheme="majorEastAsia" w:hAnsiTheme="majorEastAsia"/>
                <w:sz w:val="22"/>
              </w:rPr>
              <w:t>ご本人</w:t>
            </w:r>
            <w:r w:rsidRPr="00BF79F4">
              <w:rPr>
                <w:rFonts w:asciiTheme="majorEastAsia" w:eastAsiaTheme="majorEastAsia" w:hAnsiTheme="majorEastAsia"/>
                <w:sz w:val="22"/>
              </w:rPr>
              <w:t>が困りごとを困りごととして認識できる</w:t>
            </w:r>
            <w:r w:rsidR="00A316E7">
              <w:rPr>
                <w:rFonts w:asciiTheme="majorEastAsia" w:eastAsiaTheme="majorEastAsia" w:hAnsiTheme="majorEastAsia" w:hint="eastAsia"/>
                <w:sz w:val="22"/>
              </w:rPr>
              <w:t>ことが大切</w:t>
            </w:r>
            <w:r w:rsidRPr="00BF79F4">
              <w:rPr>
                <w:rFonts w:asciiTheme="majorEastAsia" w:eastAsiaTheme="majorEastAsia" w:hAnsiTheme="majorEastAsia"/>
                <w:sz w:val="22"/>
              </w:rPr>
              <w:t>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Pr="00BF79F4">
              <w:rPr>
                <w:rFonts w:asciiTheme="majorEastAsia" w:eastAsiaTheme="majorEastAsia" w:hAnsiTheme="majorEastAsia"/>
                <w:sz w:val="22"/>
              </w:rPr>
              <w:t>こうありたいと思う将来像を描くことができるよう、経験を積み重ねる関わりを行うと良いのではないか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A316E7">
              <w:rPr>
                <w:rFonts w:asciiTheme="majorEastAsia" w:eastAsiaTheme="majorEastAsia" w:hAnsiTheme="majorEastAsia" w:hint="eastAsia"/>
                <w:sz w:val="22"/>
              </w:rPr>
              <w:t>ステップアップのために次の事業所に移ったとしても、</w:t>
            </w:r>
            <w:r w:rsidRPr="00BF79F4">
              <w:rPr>
                <w:rFonts w:asciiTheme="majorEastAsia" w:eastAsiaTheme="majorEastAsia" w:hAnsiTheme="majorEastAsia" w:hint="eastAsia"/>
                <w:sz w:val="22"/>
              </w:rPr>
              <w:t>現在利用している事業所でできて</w:t>
            </w:r>
            <w:r w:rsidRPr="00BF79F4">
              <w:rPr>
                <w:rFonts w:asciiTheme="majorEastAsia" w:eastAsiaTheme="majorEastAsia" w:hAnsiTheme="majorEastAsia"/>
                <w:sz w:val="22"/>
              </w:rPr>
              <w:t>いることを継続できるような関わりが必要ではないか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(参加者の感想)</w:t>
            </w:r>
          </w:p>
          <w:p w:rsidR="00943428"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sz w:val="22"/>
              </w:rPr>
              <w:t xml:space="preserve">　「</w:t>
            </w:r>
            <w:r w:rsidR="00D57908">
              <w:rPr>
                <w:rFonts w:asciiTheme="majorEastAsia" w:eastAsiaTheme="majorEastAsia" w:hAnsiTheme="majorEastAsia"/>
                <w:sz w:val="22"/>
              </w:rPr>
              <w:t>ご家族</w:t>
            </w:r>
            <w:r w:rsidRPr="00BF79F4">
              <w:rPr>
                <w:rFonts w:asciiTheme="majorEastAsia" w:eastAsiaTheme="majorEastAsia" w:hAnsiTheme="majorEastAsia"/>
                <w:sz w:val="22"/>
              </w:rPr>
              <w:t>の意見を聞くことができて、視野が広がった」との意見が多かった。「具体的に事例を掘り下げるには時間が短かった」との意見もあった。</w:t>
            </w:r>
            <w:r w:rsidRPr="00BF79F4">
              <w:rPr>
                <w:rFonts w:asciiTheme="majorEastAsia" w:eastAsiaTheme="majorEastAsia" w:hAnsiTheme="majorEastAsia" w:hint="eastAsia"/>
                <w:sz w:val="22"/>
              </w:rPr>
              <w:t xml:space="preserve">　</w:t>
            </w:r>
          </w:p>
          <w:p w:rsidR="004C345B" w:rsidRDefault="004C345B" w:rsidP="005476E1">
            <w:pPr>
              <w:jc w:val="left"/>
              <w:rPr>
                <w:rFonts w:ascii="HG丸ｺﾞｼｯｸM-PRO" w:eastAsia="HG丸ｺﾞｼｯｸM-PRO" w:hAnsi="HG丸ｺﾞｼｯｸM-PRO"/>
                <w:color w:val="FF0000"/>
                <w:sz w:val="20"/>
                <w:szCs w:val="20"/>
              </w:rPr>
            </w:pPr>
          </w:p>
          <w:p w:rsidR="005476E1" w:rsidRDefault="005476E1" w:rsidP="005476E1">
            <w:pPr>
              <w:jc w:val="left"/>
              <w:rPr>
                <w:rFonts w:ascii="HG丸ｺﾞｼｯｸM-PRO" w:eastAsia="HG丸ｺﾞｼｯｸM-PRO" w:hAnsi="HG丸ｺﾞｼｯｸM-PRO"/>
                <w:color w:val="FF0000"/>
                <w:sz w:val="20"/>
                <w:szCs w:val="20"/>
              </w:rPr>
            </w:pPr>
          </w:p>
          <w:p w:rsidR="005476E1" w:rsidRPr="004C345B" w:rsidRDefault="005476E1" w:rsidP="005476E1">
            <w:pPr>
              <w:jc w:val="left"/>
              <w:rPr>
                <w:rFonts w:ascii="HG丸ｺﾞｼｯｸM-PRO" w:eastAsia="HG丸ｺﾞｼｯｸM-PRO" w:hAnsi="HG丸ｺﾞｼｯｸM-PRO"/>
                <w:color w:val="FF0000"/>
                <w:sz w:val="20"/>
                <w:szCs w:val="20"/>
              </w:rPr>
            </w:pPr>
          </w:p>
          <w:p w:rsidR="004C345B" w:rsidRPr="004C345B" w:rsidRDefault="004C345B" w:rsidP="004C345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w:t>
            </w:r>
          </w:p>
          <w:p w:rsidR="004C345B" w:rsidRDefault="004C345B" w:rsidP="004C345B">
            <w:pPr>
              <w:ind w:left="220" w:hangingChars="100" w:hanging="220"/>
              <w:rPr>
                <w:rFonts w:asciiTheme="majorEastAsia" w:eastAsiaTheme="majorEastAsia" w:hAnsiTheme="majorEastAsia"/>
                <w:sz w:val="22"/>
              </w:rPr>
            </w:pPr>
          </w:p>
          <w:p w:rsidR="004C345B" w:rsidRPr="00BF79F4" w:rsidRDefault="004C345B" w:rsidP="004C345B">
            <w:pPr>
              <w:ind w:left="240" w:hangingChars="100" w:hanging="240"/>
              <w:rPr>
                <w:rFonts w:asciiTheme="majorEastAsia" w:eastAsiaTheme="majorEastAsia" w:hAnsiTheme="majorEastAsia"/>
                <w:sz w:val="24"/>
                <w:szCs w:val="24"/>
              </w:rPr>
            </w:pPr>
          </w:p>
        </w:tc>
      </w:tr>
    </w:tbl>
    <w:tbl>
      <w:tblPr>
        <w:tblW w:w="9672"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8364"/>
      </w:tblGrid>
      <w:tr w:rsidR="00943428" w:rsidRPr="00BF79F4" w:rsidTr="00B45207">
        <w:trPr>
          <w:jc w:val="center"/>
        </w:trPr>
        <w:tc>
          <w:tcPr>
            <w:tcW w:w="9672" w:type="dxa"/>
            <w:gridSpan w:val="2"/>
          </w:tcPr>
          <w:p w:rsidR="00943428" w:rsidRPr="00BF79F4" w:rsidRDefault="0001438D" w:rsidP="004E0A4A">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取組</w:t>
            </w:r>
            <w:r w:rsidR="00943428" w:rsidRPr="00BF79F4">
              <w:rPr>
                <w:rFonts w:ascii="ＭＳ ゴシック" w:eastAsia="ＭＳ ゴシック" w:hAnsi="ＭＳ ゴシック" w:hint="eastAsia"/>
                <w:sz w:val="24"/>
                <w:szCs w:val="24"/>
              </w:rPr>
              <w:t>③：事例検討</w:t>
            </w:r>
          </w:p>
        </w:tc>
      </w:tr>
      <w:tr w:rsidR="00943428" w:rsidRPr="00BF79F4" w:rsidTr="00B45207">
        <w:trPr>
          <w:jc w:val="center"/>
        </w:trPr>
        <w:tc>
          <w:tcPr>
            <w:tcW w:w="1308" w:type="dxa"/>
          </w:tcPr>
          <w:p w:rsidR="00943428" w:rsidRPr="00BF79F4" w:rsidRDefault="00943428" w:rsidP="004E0A4A">
            <w:pPr>
              <w:rPr>
                <w:rFonts w:ascii="ＭＳ ゴシック" w:eastAsia="ＭＳ ゴシック" w:hAnsi="ＭＳ ゴシック"/>
                <w:sz w:val="24"/>
                <w:szCs w:val="24"/>
              </w:rPr>
            </w:pPr>
            <w:r w:rsidRPr="00BF79F4">
              <w:rPr>
                <w:rFonts w:ascii="ＭＳ ゴシック" w:eastAsia="ＭＳ ゴシック" w:hAnsi="ＭＳ ゴシック" w:hint="eastAsia"/>
                <w:sz w:val="24"/>
                <w:szCs w:val="24"/>
              </w:rPr>
              <w:t>事例検討にあたっての作業</w:t>
            </w:r>
          </w:p>
        </w:tc>
        <w:tc>
          <w:tcPr>
            <w:tcW w:w="8364" w:type="dxa"/>
          </w:tcPr>
          <w:p w:rsidR="00943428" w:rsidRPr="00BF79F4" w:rsidRDefault="00943428" w:rsidP="004E0A4A">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＜検討の枠組み＞</w:t>
            </w:r>
          </w:p>
          <w:p w:rsidR="00943428" w:rsidRPr="00E12D4D" w:rsidRDefault="00D36CA4" w:rsidP="00E12D4D">
            <w:pPr>
              <w:ind w:leftChars="16" w:left="34" w:firstLineChars="100" w:firstLine="220"/>
              <w:rPr>
                <w:rFonts w:ascii="ＭＳ ゴシック" w:eastAsia="ＭＳ ゴシック" w:hAnsi="ＭＳ ゴシック"/>
                <w:color w:val="0070C0"/>
                <w:sz w:val="22"/>
              </w:rPr>
            </w:pPr>
            <w:r w:rsidRPr="00F47371">
              <w:rPr>
                <w:rFonts w:asciiTheme="majorEastAsia" w:eastAsiaTheme="majorEastAsia" w:hAnsiTheme="majorEastAsia" w:hint="eastAsia"/>
                <w:sz w:val="22"/>
              </w:rPr>
              <w:t>圏域の支援ネットワーク作業部会で、事例検討の内容について検討を行った。</w:t>
            </w:r>
            <w:r w:rsidR="00E12D4D" w:rsidRPr="00F47371">
              <w:rPr>
                <w:rFonts w:asciiTheme="majorEastAsia" w:eastAsiaTheme="majorEastAsia" w:hAnsiTheme="majorEastAsia" w:hint="eastAsia"/>
                <w:sz w:val="22"/>
              </w:rPr>
              <w:t>圏域の中でも、医療と福祉の連携について地域差があると思われたため、</w:t>
            </w:r>
            <w:r w:rsidR="00943428" w:rsidRPr="00F47371">
              <w:rPr>
                <w:rFonts w:ascii="ＭＳ ゴシック" w:eastAsia="ＭＳ ゴシック" w:hAnsi="ＭＳ ゴシック" w:hint="eastAsia"/>
                <w:sz w:val="22"/>
              </w:rPr>
              <w:t>今回の事例検討会は、</w:t>
            </w:r>
            <w:r w:rsidR="00E12D4D" w:rsidRPr="00F47371">
              <w:rPr>
                <w:rFonts w:ascii="ＭＳ ゴシック" w:eastAsia="ＭＳ ゴシック" w:hAnsi="ＭＳ ゴシック" w:hint="eastAsia"/>
                <w:sz w:val="22"/>
              </w:rPr>
              <w:t>連携の例が少ない地域の事例を挙げ、その地域</w:t>
            </w:r>
            <w:r w:rsidR="00943428" w:rsidRPr="00F47371">
              <w:rPr>
                <w:rFonts w:ascii="ＭＳ ゴシック" w:eastAsia="ＭＳ ゴシック" w:hAnsi="ＭＳ ゴシック" w:hint="eastAsia"/>
                <w:sz w:val="22"/>
              </w:rPr>
              <w:t>での連携を具体的にイメージできるよう</w:t>
            </w:r>
            <w:r w:rsidR="00E12D4D" w:rsidRPr="00F47371">
              <w:rPr>
                <w:rFonts w:ascii="ＭＳ ゴシック" w:eastAsia="ＭＳ ゴシック" w:hAnsi="ＭＳ ゴシック" w:hint="eastAsia"/>
                <w:sz w:val="22"/>
              </w:rPr>
              <w:t>にしたいと考えた。また、</w:t>
            </w:r>
            <w:r w:rsidR="00943428" w:rsidRPr="00F47371">
              <w:rPr>
                <w:rFonts w:ascii="ＭＳ ゴシック" w:eastAsia="ＭＳ ゴシック" w:hAnsi="ＭＳ ゴシック" w:hint="eastAsia"/>
                <w:sz w:val="22"/>
              </w:rPr>
              <w:t>参加対象を</w:t>
            </w:r>
            <w:r w:rsidR="00E12D4D" w:rsidRPr="00F47371">
              <w:rPr>
                <w:rFonts w:ascii="ＭＳ ゴシック" w:eastAsia="ＭＳ ゴシック" w:hAnsi="ＭＳ ゴシック" w:hint="eastAsia"/>
                <w:sz w:val="22"/>
              </w:rPr>
              <w:t>その</w:t>
            </w:r>
            <w:r w:rsidR="00943428" w:rsidRPr="00F47371">
              <w:rPr>
                <w:rFonts w:ascii="ＭＳ ゴシック" w:eastAsia="ＭＳ ゴシック" w:hAnsi="ＭＳ ゴシック" w:hint="eastAsia"/>
                <w:sz w:val="22"/>
              </w:rPr>
              <w:t>地域の医療、障がい福祉、介護領域の支援者とし</w:t>
            </w:r>
            <w:r w:rsidR="00E12D4D" w:rsidRPr="00F47371">
              <w:rPr>
                <w:rFonts w:ascii="ＭＳ ゴシック" w:eastAsia="ＭＳ ゴシック" w:hAnsi="ＭＳ ゴシック" w:hint="eastAsia"/>
                <w:sz w:val="22"/>
              </w:rPr>
              <w:t>た。</w:t>
            </w:r>
            <w:r w:rsidR="00943428" w:rsidRPr="00F47371">
              <w:rPr>
                <w:rFonts w:ascii="ＭＳ ゴシック" w:eastAsia="ＭＳ ゴシック" w:hAnsi="ＭＳ ゴシック" w:hint="eastAsia"/>
                <w:sz w:val="22"/>
              </w:rPr>
              <w:t>事例選定は作業部会の</w:t>
            </w:r>
            <w:r w:rsidR="00E12D4D" w:rsidRPr="00F47371">
              <w:rPr>
                <w:rFonts w:ascii="ＭＳ ゴシック" w:eastAsia="ＭＳ ゴシック" w:hAnsi="ＭＳ ゴシック" w:hint="eastAsia"/>
                <w:sz w:val="22"/>
              </w:rPr>
              <w:t>その</w:t>
            </w:r>
            <w:r w:rsidR="00943428" w:rsidRPr="00F47371">
              <w:rPr>
                <w:rFonts w:ascii="ＭＳ ゴシック" w:eastAsia="ＭＳ ゴシック" w:hAnsi="ＭＳ ゴシック" w:hint="eastAsia"/>
                <w:sz w:val="22"/>
              </w:rPr>
              <w:t>地域のメンバーである、基幹相談支援センター、医療機関（セラピスト</w:t>
            </w:r>
            <w:r w:rsidR="00943428" w:rsidRPr="00BF79F4">
              <w:rPr>
                <w:rFonts w:ascii="ＭＳ ゴシック" w:eastAsia="ＭＳ ゴシック" w:hAnsi="ＭＳ ゴシック" w:hint="eastAsia"/>
                <w:sz w:val="22"/>
              </w:rPr>
              <w:t>）が中心に行った。</w:t>
            </w:r>
          </w:p>
          <w:p w:rsidR="00943428" w:rsidRPr="00BF79F4" w:rsidRDefault="00943428" w:rsidP="004E0A4A">
            <w:pPr>
              <w:ind w:leftChars="16" w:left="34" w:firstLineChars="100" w:firstLine="220"/>
              <w:rPr>
                <w:rFonts w:ascii="ＭＳ ゴシック" w:eastAsia="ＭＳ ゴシック" w:hAnsi="ＭＳ ゴシック"/>
                <w:sz w:val="22"/>
              </w:rPr>
            </w:pPr>
          </w:p>
          <w:p w:rsidR="00943428" w:rsidRPr="00BF79F4" w:rsidRDefault="00943428" w:rsidP="004E0A4A">
            <w:pPr>
              <w:rPr>
                <w:rFonts w:ascii="ＭＳ ゴシック" w:eastAsia="ＭＳ ゴシック" w:hAnsi="ＭＳ ゴシック"/>
                <w:sz w:val="22"/>
              </w:rPr>
            </w:pPr>
            <w:r w:rsidRPr="00BF79F4">
              <w:rPr>
                <w:rFonts w:ascii="ＭＳ ゴシック" w:eastAsia="ＭＳ ゴシック" w:hAnsi="ＭＳ ゴシック" w:hint="eastAsia"/>
                <w:sz w:val="22"/>
              </w:rPr>
              <w:t>＜事例選定の意図＞</w:t>
            </w:r>
          </w:p>
          <w:p w:rsidR="00943428" w:rsidRPr="00B45207" w:rsidRDefault="00943428" w:rsidP="00E12D4D">
            <w:pPr>
              <w:ind w:leftChars="116" w:left="244"/>
              <w:rPr>
                <w:rFonts w:ascii="ＭＳ ゴシック" w:eastAsia="ＭＳ ゴシック" w:hAnsi="ＭＳ ゴシック"/>
                <w:sz w:val="22"/>
              </w:rPr>
            </w:pPr>
            <w:r w:rsidRPr="00BF79F4">
              <w:rPr>
                <w:rFonts w:ascii="ＭＳ ゴシック" w:eastAsia="ＭＳ ゴシック" w:hAnsi="ＭＳ ゴシック" w:hint="eastAsia"/>
                <w:sz w:val="22"/>
              </w:rPr>
              <w:t>事例検討会で連携を具体的にイメージできるよう、医療と福祉の連携が必要な事例を挙げた。</w:t>
            </w:r>
          </w:p>
        </w:tc>
      </w:tr>
      <w:tr w:rsidR="00943428" w:rsidRPr="00BF79F4" w:rsidTr="00B45207">
        <w:trPr>
          <w:jc w:val="center"/>
        </w:trPr>
        <w:tc>
          <w:tcPr>
            <w:tcW w:w="1308" w:type="dxa"/>
          </w:tcPr>
          <w:p w:rsidR="00943428" w:rsidRPr="00BF79F4" w:rsidRDefault="00943428" w:rsidP="004E0A4A">
            <w:pPr>
              <w:rPr>
                <w:rFonts w:ascii="ＭＳ ゴシック" w:eastAsia="ＭＳ ゴシック" w:hAnsi="ＭＳ ゴシック"/>
                <w:sz w:val="24"/>
                <w:szCs w:val="24"/>
              </w:rPr>
            </w:pPr>
            <w:r w:rsidRPr="00BF79F4">
              <w:rPr>
                <w:rFonts w:ascii="ＭＳ ゴシック" w:eastAsia="ＭＳ ゴシック" w:hAnsi="ＭＳ ゴシック" w:hint="eastAsia"/>
                <w:sz w:val="24"/>
                <w:szCs w:val="24"/>
              </w:rPr>
              <w:t>扱った事例の概要</w:t>
            </w:r>
          </w:p>
        </w:tc>
        <w:tc>
          <w:tcPr>
            <w:tcW w:w="8364" w:type="dxa"/>
          </w:tcPr>
          <w:p w:rsidR="00943428" w:rsidRPr="00BF79F4" w:rsidRDefault="00943428" w:rsidP="0002793A">
            <w:pPr>
              <w:ind w:left="253" w:hangingChars="115" w:hanging="253"/>
              <w:rPr>
                <w:rFonts w:ascii="ＭＳ ゴシック" w:eastAsia="ＭＳ ゴシック" w:hAnsi="ＭＳ ゴシック"/>
                <w:sz w:val="24"/>
                <w:szCs w:val="24"/>
              </w:rPr>
            </w:pPr>
            <w:r w:rsidRPr="00BF79F4">
              <w:rPr>
                <w:rFonts w:asciiTheme="majorEastAsia" w:eastAsiaTheme="majorEastAsia" w:hAnsiTheme="majorEastAsia" w:hint="eastAsia"/>
                <w:sz w:val="22"/>
              </w:rPr>
              <w:t>・10代男性。交通事故による頭部外傷によ</w:t>
            </w:r>
            <w:r w:rsidRPr="00F47371">
              <w:rPr>
                <w:rFonts w:asciiTheme="majorEastAsia" w:eastAsiaTheme="majorEastAsia" w:hAnsiTheme="majorEastAsia" w:hint="eastAsia"/>
                <w:sz w:val="22"/>
              </w:rPr>
              <w:t>り、右麻痺、高次脳機能障がい</w:t>
            </w:r>
            <w:r w:rsidR="00CE4C96" w:rsidRPr="00F47371">
              <w:rPr>
                <w:rFonts w:asciiTheme="majorEastAsia" w:eastAsiaTheme="majorEastAsia" w:hAnsiTheme="majorEastAsia" w:hint="eastAsia"/>
                <w:sz w:val="22"/>
              </w:rPr>
              <w:t>（遂行機能障がい、易疲労性等）</w:t>
            </w:r>
            <w:r w:rsidRPr="00F47371">
              <w:rPr>
                <w:rFonts w:asciiTheme="majorEastAsia" w:eastAsiaTheme="majorEastAsia" w:hAnsiTheme="majorEastAsia" w:hint="eastAsia"/>
                <w:sz w:val="22"/>
              </w:rPr>
              <w:t>がある。就労</w:t>
            </w:r>
            <w:r w:rsidR="006A5ED3">
              <w:rPr>
                <w:rFonts w:asciiTheme="majorEastAsia" w:eastAsiaTheme="majorEastAsia" w:hAnsiTheme="majorEastAsia" w:hint="eastAsia"/>
                <w:sz w:val="22"/>
              </w:rPr>
              <w:t>移行</w:t>
            </w:r>
            <w:r w:rsidRPr="00F47371">
              <w:rPr>
                <w:rFonts w:asciiTheme="majorEastAsia" w:eastAsiaTheme="majorEastAsia" w:hAnsiTheme="majorEastAsia" w:hint="eastAsia"/>
                <w:sz w:val="22"/>
              </w:rPr>
              <w:t>支援事業所を利用するが、周囲の人の目が気になり通所できなくなり、引きこもる</w:t>
            </w:r>
            <w:r w:rsidRPr="00BF79F4">
              <w:rPr>
                <w:rFonts w:asciiTheme="majorEastAsia" w:eastAsiaTheme="majorEastAsia" w:hAnsiTheme="majorEastAsia" w:hint="eastAsia"/>
                <w:sz w:val="22"/>
              </w:rPr>
              <w:t>時期を経て、再度通所できるようになってきた。</w:t>
            </w:r>
            <w:r w:rsidR="0002793A">
              <w:rPr>
                <w:rFonts w:asciiTheme="majorEastAsia" w:eastAsiaTheme="majorEastAsia" w:hAnsiTheme="majorEastAsia" w:hint="eastAsia"/>
                <w:sz w:val="22"/>
              </w:rPr>
              <w:t>ご本人</w:t>
            </w:r>
            <w:r w:rsidRPr="00BF79F4">
              <w:rPr>
                <w:rFonts w:asciiTheme="majorEastAsia" w:eastAsiaTheme="majorEastAsia" w:hAnsiTheme="majorEastAsia" w:hint="eastAsia"/>
                <w:sz w:val="22"/>
              </w:rPr>
              <w:t>の意向をくみながら、今後どのように支援をしていくのか、メンタルヘルスにどう配慮するのかが課題。</w:t>
            </w:r>
          </w:p>
        </w:tc>
      </w:tr>
      <w:tr w:rsidR="00943428" w:rsidRPr="00BF79F4" w:rsidTr="00B45207">
        <w:trPr>
          <w:jc w:val="center"/>
        </w:trPr>
        <w:tc>
          <w:tcPr>
            <w:tcW w:w="1308" w:type="dxa"/>
          </w:tcPr>
          <w:p w:rsidR="00943428" w:rsidRPr="00BF79F4" w:rsidRDefault="00943428" w:rsidP="004E0A4A">
            <w:pPr>
              <w:rPr>
                <w:rFonts w:ascii="ＭＳ ゴシック" w:eastAsia="ＭＳ ゴシック" w:hAnsi="ＭＳ ゴシック"/>
                <w:sz w:val="24"/>
                <w:szCs w:val="24"/>
              </w:rPr>
            </w:pPr>
            <w:r w:rsidRPr="00BF79F4">
              <w:rPr>
                <w:rFonts w:ascii="ＭＳ ゴシック" w:eastAsia="ＭＳ ゴシック" w:hAnsi="ＭＳ ゴシック" w:hint="eastAsia"/>
                <w:sz w:val="24"/>
                <w:szCs w:val="24"/>
              </w:rPr>
              <w:t>事例検討の内容</w:t>
            </w:r>
          </w:p>
        </w:tc>
        <w:tc>
          <w:tcPr>
            <w:tcW w:w="8364" w:type="dxa"/>
          </w:tcPr>
          <w:p w:rsidR="00943428" w:rsidRPr="00BF79F4" w:rsidRDefault="00943428" w:rsidP="00B45207">
            <w:pPr>
              <w:ind w:leftChars="16" w:left="34" w:firstLineChars="100" w:firstLine="220"/>
              <w:rPr>
                <w:rFonts w:ascii="ＭＳ ゴシック" w:eastAsia="ＭＳ ゴシック" w:hAnsi="ＭＳ ゴシック"/>
                <w:sz w:val="22"/>
              </w:rPr>
            </w:pPr>
            <w:r w:rsidRPr="00BF79F4">
              <w:rPr>
                <w:rFonts w:ascii="ＭＳ ゴシック" w:eastAsia="ＭＳ ゴシック" w:hAnsi="ＭＳ ゴシック" w:hint="eastAsia"/>
                <w:sz w:val="22"/>
              </w:rPr>
              <w:t>事例の経過を指定特定相談支援事業所から報告したのち、グループに分かれて意見交換を行った。グループには医療機関と福祉支援者、行政などが含まれるように工夫した。</w:t>
            </w:r>
          </w:p>
          <w:p w:rsidR="00943428" w:rsidRPr="00BF79F4" w:rsidRDefault="0002793A" w:rsidP="004E0A4A">
            <w:pPr>
              <w:ind w:leftChars="16" w:left="34"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ご本人</w:t>
            </w:r>
            <w:r w:rsidR="00943428" w:rsidRPr="00BF79F4">
              <w:rPr>
                <w:rFonts w:ascii="ＭＳ ゴシック" w:eastAsia="ＭＳ ゴシック" w:hAnsi="ＭＳ ゴシック" w:hint="eastAsia"/>
                <w:sz w:val="22"/>
              </w:rPr>
              <w:t>のメンタル面のケアのため医療機関につなぐ場合どのように支援していけばいいのか、若く可能性を秘めている</w:t>
            </w:r>
            <w:r>
              <w:rPr>
                <w:rFonts w:ascii="ＭＳ ゴシック" w:eastAsia="ＭＳ ゴシック" w:hAnsi="ＭＳ ゴシック" w:hint="eastAsia"/>
                <w:sz w:val="22"/>
              </w:rPr>
              <w:t>ご本人</w:t>
            </w:r>
            <w:r w:rsidR="00943428" w:rsidRPr="00BF79F4">
              <w:rPr>
                <w:rFonts w:ascii="ＭＳ ゴシック" w:eastAsia="ＭＳ ゴシック" w:hAnsi="ＭＳ ゴシック" w:hint="eastAsia"/>
                <w:sz w:val="22"/>
              </w:rPr>
              <w:t>をどう支援していくのかを話し合った。</w:t>
            </w:r>
          </w:p>
          <w:p w:rsidR="00943428" w:rsidRPr="00BF79F4" w:rsidRDefault="00943428" w:rsidP="004E0A4A">
            <w:pPr>
              <w:ind w:leftChars="16" w:left="34" w:firstLineChars="100" w:firstLine="220"/>
              <w:rPr>
                <w:rFonts w:ascii="ＭＳ ゴシック" w:eastAsia="ＭＳ ゴシック" w:hAnsi="ＭＳ ゴシック"/>
                <w:sz w:val="22"/>
              </w:rPr>
            </w:pPr>
            <w:r w:rsidRPr="00BF79F4">
              <w:rPr>
                <w:rFonts w:ascii="ＭＳ ゴシック" w:eastAsia="ＭＳ ゴシック" w:hAnsi="ＭＳ ゴシック" w:hint="eastAsia"/>
                <w:sz w:val="22"/>
              </w:rPr>
              <w:t>グループワークを通して、支援方法の検討だけでなく、医療と福祉が連携するにあたっての問題点（時間的な点、制度面、支援者の意識のズレ等）を共有することもできた。また、参加機関の役割の共有や、顔の見える繋がりが構築できた。</w:t>
            </w:r>
          </w:p>
          <w:p w:rsidR="00943428" w:rsidRPr="00BF79F4" w:rsidRDefault="00943428" w:rsidP="004E0A4A">
            <w:pPr>
              <w:ind w:leftChars="16" w:left="34" w:firstLineChars="100" w:firstLine="240"/>
              <w:rPr>
                <w:rFonts w:ascii="ＭＳ ゴシック" w:eastAsia="ＭＳ ゴシック" w:hAnsi="ＭＳ ゴシック"/>
                <w:sz w:val="24"/>
                <w:szCs w:val="24"/>
              </w:rPr>
            </w:pPr>
          </w:p>
          <w:p w:rsidR="00943428" w:rsidRPr="00BF79F4" w:rsidRDefault="00943428" w:rsidP="004E0A4A">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(参加者の感想)</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・さまざまな職種の人から、また、障がいだけでなく介護分野の人からも、これまで知らなかった支援内容や考え方を聞くことができ、とても勉強になった。</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・あまり知らない社会資源を知ることが出来た。支援に活かしたい。</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・地域の事業所との交流ができてよかった。</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・同じ障がいのある方を支援する者同士が、情報や悩みを共有できる場があればいいと感じた。</w:t>
            </w:r>
          </w:p>
          <w:p w:rsidR="00943428" w:rsidRPr="00BF79F4" w:rsidRDefault="00943428" w:rsidP="004E0A4A">
            <w:pPr>
              <w:ind w:left="240" w:hangingChars="100" w:hanging="240"/>
              <w:rPr>
                <w:rFonts w:ascii="ＭＳ ゴシック" w:eastAsia="ＭＳ ゴシック" w:hAnsi="ＭＳ ゴシック"/>
                <w:sz w:val="24"/>
                <w:szCs w:val="24"/>
              </w:rPr>
            </w:pPr>
          </w:p>
        </w:tc>
      </w:tr>
    </w:tbl>
    <w:p w:rsidR="0094530D" w:rsidRPr="00BF79F4" w:rsidRDefault="0094530D" w:rsidP="0094530D">
      <w:pPr>
        <w:widowControl/>
        <w:jc w:val="left"/>
        <w:rPr>
          <w:rFonts w:asciiTheme="majorEastAsia" w:eastAsiaTheme="majorEastAsia" w:hAnsiTheme="majorEastAsia"/>
          <w:sz w:val="24"/>
          <w:szCs w:val="24"/>
        </w:rPr>
      </w:pPr>
    </w:p>
    <w:p w:rsidR="00325ED5" w:rsidRDefault="00325ED5" w:rsidP="00F45B08">
      <w:pPr>
        <w:widowControl/>
        <w:jc w:val="left"/>
        <w:rPr>
          <w:rFonts w:asciiTheme="majorEastAsia" w:eastAsiaTheme="majorEastAsia" w:hAnsiTheme="majorEastAsia"/>
          <w:sz w:val="24"/>
          <w:szCs w:val="24"/>
        </w:rPr>
      </w:pPr>
    </w:p>
    <w:p w:rsidR="000B2A13" w:rsidRDefault="000B2A13" w:rsidP="00F45B08">
      <w:pPr>
        <w:widowControl/>
        <w:jc w:val="left"/>
        <w:rPr>
          <w:rFonts w:asciiTheme="majorEastAsia" w:eastAsiaTheme="majorEastAsia" w:hAnsiTheme="majorEastAsia"/>
          <w:sz w:val="24"/>
          <w:szCs w:val="24"/>
        </w:rPr>
      </w:pPr>
    </w:p>
    <w:p w:rsidR="000B2A13" w:rsidRDefault="000B2A13" w:rsidP="00F45B08">
      <w:pPr>
        <w:widowControl/>
        <w:jc w:val="left"/>
        <w:rPr>
          <w:rFonts w:asciiTheme="majorEastAsia" w:eastAsiaTheme="majorEastAsia" w:hAnsiTheme="majorEastAsia"/>
          <w:sz w:val="24"/>
          <w:szCs w:val="24"/>
        </w:rPr>
      </w:pPr>
    </w:p>
    <w:p w:rsidR="000B2A13" w:rsidRPr="00BF79F4" w:rsidRDefault="000B2A13" w:rsidP="00F45B08">
      <w:pPr>
        <w:widowControl/>
        <w:jc w:val="left"/>
        <w:rPr>
          <w:rFonts w:asciiTheme="majorEastAsia" w:eastAsiaTheme="majorEastAsia" w:hAnsiTheme="majorEastAsia"/>
          <w:sz w:val="24"/>
          <w:szCs w:val="24"/>
        </w:rPr>
      </w:pPr>
    </w:p>
    <w:tbl>
      <w:tblPr>
        <w:tblStyle w:val="a3"/>
        <w:tblW w:w="0" w:type="auto"/>
        <w:tblInd w:w="240" w:type="dxa"/>
        <w:tblLook w:val="04A0" w:firstRow="1" w:lastRow="0" w:firstColumn="1" w:lastColumn="0" w:noHBand="0" w:noVBand="1"/>
      </w:tblPr>
      <w:tblGrid>
        <w:gridCol w:w="1286"/>
        <w:gridCol w:w="8328"/>
      </w:tblGrid>
      <w:tr w:rsidR="00943428" w:rsidRPr="00BF79F4" w:rsidTr="00ED7189">
        <w:tc>
          <w:tcPr>
            <w:tcW w:w="9614" w:type="dxa"/>
            <w:gridSpan w:val="2"/>
          </w:tcPr>
          <w:p w:rsidR="00943428" w:rsidRPr="00BF79F4" w:rsidRDefault="0001438D" w:rsidP="00ED7189">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取組</w:t>
            </w:r>
            <w:r w:rsidR="00943428" w:rsidRPr="00BF79F4">
              <w:rPr>
                <w:rFonts w:asciiTheme="majorEastAsia" w:eastAsiaTheme="majorEastAsia" w:hAnsiTheme="majorEastAsia" w:hint="eastAsia"/>
                <w:sz w:val="24"/>
                <w:szCs w:val="24"/>
              </w:rPr>
              <w:t>④　事例発表</w:t>
            </w:r>
          </w:p>
        </w:tc>
      </w:tr>
      <w:tr w:rsidR="00943428" w:rsidRPr="00BF79F4" w:rsidTr="00B45207">
        <w:tc>
          <w:tcPr>
            <w:tcW w:w="1286"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事例報告にあたっての作業</w:t>
            </w:r>
          </w:p>
        </w:tc>
        <w:tc>
          <w:tcPr>
            <w:tcW w:w="8328" w:type="dxa"/>
          </w:tcPr>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＜検討の枠組み＞</w:t>
            </w:r>
          </w:p>
          <w:p w:rsidR="00943428" w:rsidRPr="00F47371" w:rsidRDefault="00943428"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圏域の支援ネットワーク作業部会で、どのように事例発表をするのか検討を行った。</w:t>
            </w:r>
          </w:p>
          <w:p w:rsidR="00943428" w:rsidRPr="00BF79F4" w:rsidRDefault="00943428" w:rsidP="00ED7189">
            <w:pPr>
              <w:ind w:leftChars="100" w:left="210"/>
              <w:rPr>
                <w:rFonts w:asciiTheme="majorEastAsia" w:eastAsiaTheme="majorEastAsia" w:hAnsiTheme="majorEastAsia"/>
                <w:sz w:val="22"/>
              </w:rPr>
            </w:pPr>
            <w:r w:rsidRPr="00F47371">
              <w:rPr>
                <w:rFonts w:asciiTheme="majorEastAsia" w:eastAsiaTheme="majorEastAsia" w:hAnsiTheme="majorEastAsia" w:hint="eastAsia"/>
                <w:sz w:val="22"/>
              </w:rPr>
              <w:t>作業部会のメンバーは、圏域内の医療機関（</w:t>
            </w:r>
            <w:r w:rsidR="00EB773D" w:rsidRPr="00F47371">
              <w:rPr>
                <w:rFonts w:asciiTheme="majorEastAsia" w:eastAsiaTheme="majorEastAsia" w:hAnsiTheme="majorEastAsia" w:hint="eastAsia"/>
                <w:sz w:val="22"/>
              </w:rPr>
              <w:t>医療ソーシャルワーカー（</w:t>
            </w:r>
            <w:r w:rsidR="00D54D51" w:rsidRPr="00F47371">
              <w:rPr>
                <w:rFonts w:asciiTheme="majorEastAsia" w:eastAsiaTheme="majorEastAsia" w:hAnsiTheme="majorEastAsia" w:hint="eastAsia"/>
                <w:sz w:val="22"/>
              </w:rPr>
              <w:t>以下</w:t>
            </w:r>
            <w:r w:rsidR="00A316E7" w:rsidRPr="00F47371">
              <w:rPr>
                <w:rFonts w:asciiTheme="majorEastAsia" w:eastAsiaTheme="majorEastAsia" w:hAnsiTheme="majorEastAsia" w:hint="eastAsia"/>
                <w:sz w:val="22"/>
              </w:rPr>
              <w:t>ＭＳＷ</w:t>
            </w:r>
            <w:r w:rsidR="00EB773D" w:rsidRPr="00F47371">
              <w:rPr>
                <w:rFonts w:asciiTheme="majorEastAsia" w:eastAsiaTheme="majorEastAsia" w:hAnsiTheme="majorEastAsia" w:hint="eastAsia"/>
                <w:sz w:val="22"/>
              </w:rPr>
              <w:t>）</w:t>
            </w:r>
            <w:r w:rsidR="00A316E7" w:rsidRPr="00F47371">
              <w:rPr>
                <w:rFonts w:asciiTheme="majorEastAsia" w:eastAsiaTheme="majorEastAsia" w:hAnsiTheme="majorEastAsia" w:hint="eastAsia"/>
                <w:sz w:val="22"/>
              </w:rPr>
              <w:t>、</w:t>
            </w:r>
            <w:r w:rsidRPr="00F47371">
              <w:rPr>
                <w:rFonts w:asciiTheme="majorEastAsia" w:eastAsiaTheme="majorEastAsia" w:hAnsiTheme="majorEastAsia" w:hint="eastAsia"/>
                <w:sz w:val="22"/>
              </w:rPr>
              <w:t>セラピスト）、障がい福祉サービス事業所、行政機関、相</w:t>
            </w:r>
            <w:r w:rsidRPr="00BF79F4">
              <w:rPr>
                <w:rFonts w:asciiTheme="majorEastAsia" w:eastAsiaTheme="majorEastAsia" w:hAnsiTheme="majorEastAsia" w:hint="eastAsia"/>
                <w:sz w:val="22"/>
              </w:rPr>
              <w:t>談支援事業所。</w:t>
            </w:r>
          </w:p>
          <w:p w:rsidR="00943428" w:rsidRPr="00BF79F4" w:rsidRDefault="00943428" w:rsidP="00ED7189">
            <w:pPr>
              <w:ind w:leftChars="100" w:left="21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＜事例選定の意図＞</w:t>
            </w:r>
          </w:p>
          <w:p w:rsidR="00943428" w:rsidRPr="00BF79F4" w:rsidRDefault="00F876D2" w:rsidP="00F876D2">
            <w:pPr>
              <w:ind w:leftChars="100" w:left="210"/>
              <w:rPr>
                <w:rFonts w:asciiTheme="majorEastAsia" w:eastAsiaTheme="majorEastAsia" w:hAnsiTheme="majorEastAsia"/>
                <w:sz w:val="22"/>
              </w:rPr>
            </w:pPr>
            <w:r>
              <w:rPr>
                <w:rFonts w:asciiTheme="majorEastAsia" w:eastAsiaTheme="majorEastAsia" w:hAnsiTheme="majorEastAsia" w:hint="eastAsia"/>
                <w:sz w:val="22"/>
              </w:rPr>
              <w:t>・</w:t>
            </w:r>
            <w:r w:rsidR="00A316E7">
              <w:rPr>
                <w:rFonts w:asciiTheme="majorEastAsia" w:eastAsiaTheme="majorEastAsia" w:hAnsiTheme="majorEastAsia" w:hint="eastAsia"/>
                <w:sz w:val="22"/>
              </w:rPr>
              <w:t>多</w:t>
            </w:r>
            <w:r w:rsidR="00943428" w:rsidRPr="00BF79F4">
              <w:rPr>
                <w:rFonts w:asciiTheme="majorEastAsia" w:eastAsiaTheme="majorEastAsia" w:hAnsiTheme="majorEastAsia" w:hint="eastAsia"/>
                <w:sz w:val="22"/>
              </w:rPr>
              <w:t>職種連携に焦点を当て、地域にどのような社会資源があり、どう活用できるのか、どのタイミングでどのような支援があればよいのかなど、参加者がイメージできるようにしたいと考えた。</w:t>
            </w:r>
          </w:p>
          <w:p w:rsidR="00943428" w:rsidRPr="00BF79F4" w:rsidRDefault="00F876D2" w:rsidP="00F876D2">
            <w:pPr>
              <w:ind w:leftChars="100" w:left="210"/>
              <w:rPr>
                <w:rFonts w:asciiTheme="majorEastAsia" w:eastAsiaTheme="majorEastAsia" w:hAnsiTheme="majorEastAsia"/>
                <w:sz w:val="22"/>
              </w:rPr>
            </w:pPr>
            <w:r>
              <w:rPr>
                <w:rFonts w:asciiTheme="majorEastAsia" w:eastAsiaTheme="majorEastAsia" w:hAnsiTheme="majorEastAsia" w:hint="eastAsia"/>
                <w:sz w:val="22"/>
              </w:rPr>
              <w:t>・</w:t>
            </w:r>
            <w:r w:rsidR="00943428" w:rsidRPr="00BF79F4">
              <w:rPr>
                <w:rFonts w:asciiTheme="majorEastAsia" w:eastAsiaTheme="majorEastAsia" w:hAnsiTheme="majorEastAsia" w:hint="eastAsia"/>
                <w:sz w:val="22"/>
              </w:rPr>
              <w:t>自宅へ帰る準備段階から、地域生活の支援ができる相談支援専門員が並行して関わった事例について取り上げることにした。</w:t>
            </w:r>
          </w:p>
          <w:p w:rsidR="00943428" w:rsidRPr="00BF79F4" w:rsidRDefault="00943428" w:rsidP="00ED7189">
            <w:pPr>
              <w:ind w:left="220" w:hangingChars="100" w:hanging="22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＜発表の準備＞</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①事前に発表者で集まり、事例と今回の発表のテーマ(他職種連携)について共有。発表内容について精査。</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②資料は発表者それぞれが作成したが、リレー形式での発表に合わせ、全体の支援の流れがわかるよう、資料を追加。</w:t>
            </w:r>
          </w:p>
          <w:p w:rsidR="00943428" w:rsidRPr="00BF79F4" w:rsidRDefault="00943428" w:rsidP="00ED7189">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③完成したものを全員で共有し、話す内容が重複しないよう調整。</w:t>
            </w:r>
          </w:p>
        </w:tc>
      </w:tr>
      <w:tr w:rsidR="00943428" w:rsidRPr="00BF79F4" w:rsidTr="00B45207">
        <w:tc>
          <w:tcPr>
            <w:tcW w:w="1286"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扱った事例の概要</w:t>
            </w:r>
          </w:p>
        </w:tc>
        <w:tc>
          <w:tcPr>
            <w:tcW w:w="8328" w:type="dxa"/>
          </w:tcPr>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・30代男性。脳出血により、右麻痺と失語症、高</w:t>
            </w:r>
            <w:r w:rsidRPr="00F47371">
              <w:rPr>
                <w:rFonts w:asciiTheme="majorEastAsia" w:eastAsiaTheme="majorEastAsia" w:hAnsiTheme="majorEastAsia" w:hint="eastAsia"/>
                <w:sz w:val="22"/>
              </w:rPr>
              <w:t>次脳機能障がい</w:t>
            </w:r>
            <w:r w:rsidR="001943D4" w:rsidRPr="00F47371">
              <w:rPr>
                <w:rFonts w:asciiTheme="majorEastAsia" w:eastAsiaTheme="majorEastAsia" w:hAnsiTheme="majorEastAsia" w:hint="eastAsia"/>
                <w:sz w:val="22"/>
              </w:rPr>
              <w:t>（注意障がい）</w:t>
            </w:r>
            <w:r w:rsidRPr="00F47371">
              <w:rPr>
                <w:rFonts w:asciiTheme="majorEastAsia" w:eastAsiaTheme="majorEastAsia" w:hAnsiTheme="majorEastAsia" w:hint="eastAsia"/>
                <w:sz w:val="22"/>
              </w:rPr>
              <w:t>がある。退院後は自宅で生活する予定だが、退院後の生活をどう組み立てていくかが課題。</w:t>
            </w:r>
          </w:p>
        </w:tc>
      </w:tr>
      <w:tr w:rsidR="00943428" w:rsidRPr="00BF79F4" w:rsidTr="00B45207">
        <w:tc>
          <w:tcPr>
            <w:tcW w:w="1286"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事例報告の内容</w:t>
            </w:r>
          </w:p>
        </w:tc>
        <w:tc>
          <w:tcPr>
            <w:tcW w:w="8328" w:type="dxa"/>
          </w:tcPr>
          <w:p w:rsidR="00943428" w:rsidRPr="00BF79F4" w:rsidRDefault="00943428" w:rsidP="00A34B41">
            <w:pPr>
              <w:ind w:left="33" w:firstLineChars="100" w:firstLine="220"/>
              <w:rPr>
                <w:rFonts w:asciiTheme="majorEastAsia" w:eastAsiaTheme="majorEastAsia" w:hAnsiTheme="majorEastAsia"/>
                <w:sz w:val="22"/>
              </w:rPr>
            </w:pPr>
            <w:r w:rsidRPr="00BF79F4">
              <w:rPr>
                <w:rFonts w:asciiTheme="majorEastAsia" w:eastAsiaTheme="majorEastAsia" w:hAnsiTheme="majorEastAsia" w:hint="eastAsia"/>
                <w:sz w:val="22"/>
              </w:rPr>
              <w:t>関わった支援者（回復期病院ＭＳＷ・相談支援専門員・地域包括ケア病棟 ＭＳＷ）がリレー形式で講演した。その際には、それぞれの立場で〝スムーズな支援を行うためには、他支援者にどのような準備や環境づくり〟を望むのかにも触れた。</w:t>
            </w:r>
          </w:p>
          <w:p w:rsidR="00943428" w:rsidRPr="00BF79F4" w:rsidRDefault="00943428" w:rsidP="00ED7189">
            <w:pPr>
              <w:ind w:left="33" w:hangingChars="15" w:hanging="33"/>
              <w:rPr>
                <w:rFonts w:asciiTheme="majorEastAsia" w:eastAsiaTheme="majorEastAsia" w:hAnsiTheme="majorEastAsia"/>
                <w:sz w:val="22"/>
              </w:rPr>
            </w:pPr>
            <w:r w:rsidRPr="00BF79F4">
              <w:rPr>
                <w:rFonts w:asciiTheme="majorEastAsia" w:eastAsiaTheme="majorEastAsia" w:hAnsiTheme="majorEastAsia" w:hint="eastAsia"/>
                <w:sz w:val="22"/>
              </w:rPr>
              <w:t>(参加者の感想)</w:t>
            </w:r>
          </w:p>
          <w:p w:rsidR="00943428" w:rsidRPr="00BF79F4" w:rsidRDefault="00943428" w:rsidP="00ED7189">
            <w:pPr>
              <w:ind w:left="33" w:hangingChars="15" w:hanging="33"/>
              <w:rPr>
                <w:rFonts w:asciiTheme="majorEastAsia" w:eastAsiaTheme="majorEastAsia" w:hAnsiTheme="majorEastAsia"/>
                <w:sz w:val="22"/>
              </w:rPr>
            </w:pPr>
            <w:r w:rsidRPr="00BF79F4">
              <w:rPr>
                <w:rFonts w:asciiTheme="majorEastAsia" w:eastAsiaTheme="majorEastAsia" w:hAnsiTheme="majorEastAsia" w:hint="eastAsia"/>
                <w:sz w:val="22"/>
              </w:rPr>
              <w:t>・</w:t>
            </w:r>
            <w:r w:rsidR="005476E1">
              <w:rPr>
                <w:rFonts w:asciiTheme="majorEastAsia" w:eastAsiaTheme="majorEastAsia" w:hAnsiTheme="majorEastAsia" w:hint="eastAsia"/>
                <w:sz w:val="22"/>
              </w:rPr>
              <w:t>多</w:t>
            </w:r>
            <w:r w:rsidRPr="00BF79F4">
              <w:rPr>
                <w:rFonts w:asciiTheme="majorEastAsia" w:eastAsiaTheme="majorEastAsia" w:hAnsiTheme="majorEastAsia" w:hint="eastAsia"/>
                <w:sz w:val="22"/>
              </w:rPr>
              <w:t>職種連携の様子が具体的に話されたのでわかりやすかった</w:t>
            </w:r>
          </w:p>
          <w:p w:rsidR="00943428" w:rsidRPr="00BF79F4" w:rsidRDefault="00943428" w:rsidP="00870DDA">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・自分の専門外の具体的な支援が知れてよかった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・介護保険対象外の方の地域連携支援の流れがわかった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5476E1">
              <w:rPr>
                <w:rFonts w:asciiTheme="majorEastAsia" w:eastAsiaTheme="majorEastAsia" w:hAnsiTheme="majorEastAsia" w:hint="eastAsia"/>
                <w:sz w:val="22"/>
              </w:rPr>
              <w:t>多</w:t>
            </w:r>
            <w:r w:rsidRPr="00BF79F4">
              <w:rPr>
                <w:rFonts w:asciiTheme="majorEastAsia" w:eastAsiaTheme="majorEastAsia" w:hAnsiTheme="majorEastAsia" w:hint="eastAsia"/>
                <w:sz w:val="22"/>
              </w:rPr>
              <w:t>職種との連携の重要さを改めて感じた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・各職種ごとに情報・目標の共有、退院後の生活を見据えた早期の連携が大切だと思った。</w:t>
            </w:r>
          </w:p>
          <w:p w:rsidR="00943428" w:rsidRPr="00BF79F4" w:rsidRDefault="00943428" w:rsidP="00ED7189">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w:t>
            </w:r>
            <w:r w:rsidR="00A316E7">
              <w:rPr>
                <w:rFonts w:asciiTheme="majorEastAsia" w:eastAsiaTheme="majorEastAsia" w:hAnsiTheme="majorEastAsia" w:hint="eastAsia"/>
                <w:sz w:val="22"/>
              </w:rPr>
              <w:t>ケース</w:t>
            </w:r>
            <w:r w:rsidRPr="00BF79F4">
              <w:rPr>
                <w:rFonts w:asciiTheme="majorEastAsia" w:eastAsiaTheme="majorEastAsia" w:hAnsiTheme="majorEastAsia" w:hint="eastAsia"/>
                <w:sz w:val="22"/>
              </w:rPr>
              <w:t>ごとに、どこに相談したらよいのか、つなげたらよいのかわからない。社会資源をどう活用するのか、どのような制度があるのか等を学べる機会が欲しい。</w:t>
            </w:r>
          </w:p>
        </w:tc>
      </w:tr>
    </w:tbl>
    <w:p w:rsidR="00943428" w:rsidRPr="00BF79F4" w:rsidRDefault="00943428" w:rsidP="00F45B08">
      <w:pPr>
        <w:widowControl/>
        <w:jc w:val="left"/>
        <w:rPr>
          <w:rFonts w:asciiTheme="majorEastAsia" w:eastAsiaTheme="majorEastAsia" w:hAnsiTheme="majorEastAsia"/>
          <w:sz w:val="24"/>
          <w:szCs w:val="24"/>
        </w:rPr>
      </w:pPr>
    </w:p>
    <w:p w:rsidR="00325ED5" w:rsidRPr="00BF79F4" w:rsidRDefault="00325ED5" w:rsidP="00F45B08">
      <w:pPr>
        <w:widowControl/>
        <w:jc w:val="left"/>
        <w:rPr>
          <w:rFonts w:asciiTheme="majorEastAsia" w:eastAsiaTheme="majorEastAsia" w:hAnsiTheme="majorEastAsia"/>
          <w:sz w:val="24"/>
          <w:szCs w:val="24"/>
        </w:rPr>
      </w:pPr>
    </w:p>
    <w:p w:rsidR="00325ED5" w:rsidRDefault="00325ED5" w:rsidP="00F45B08">
      <w:pPr>
        <w:widowControl/>
        <w:jc w:val="left"/>
        <w:rPr>
          <w:rFonts w:asciiTheme="majorEastAsia" w:eastAsiaTheme="majorEastAsia" w:hAnsiTheme="majorEastAsia"/>
          <w:sz w:val="24"/>
          <w:szCs w:val="24"/>
        </w:rPr>
      </w:pPr>
    </w:p>
    <w:p w:rsidR="00A34B41" w:rsidRPr="00BF79F4" w:rsidRDefault="00A34B41" w:rsidP="00F45B08">
      <w:pPr>
        <w:widowControl/>
        <w:jc w:val="left"/>
        <w:rPr>
          <w:rFonts w:asciiTheme="majorEastAsia" w:eastAsiaTheme="majorEastAsia" w:hAnsiTheme="majorEastAsia"/>
          <w:sz w:val="24"/>
          <w:szCs w:val="24"/>
        </w:rPr>
      </w:pPr>
    </w:p>
    <w:p w:rsidR="00B45207" w:rsidRDefault="000B2A13" w:rsidP="00F45B08">
      <w:pPr>
        <w:widowControl/>
        <w:jc w:val="left"/>
        <w:rPr>
          <w:rFonts w:asciiTheme="majorEastAsia" w:eastAsiaTheme="majorEastAsia" w:hAnsiTheme="majorEastAsia"/>
          <w:sz w:val="24"/>
          <w:szCs w:val="24"/>
        </w:rPr>
      </w:pPr>
      <w:r w:rsidRPr="00BF79F4">
        <w:rPr>
          <w:rFonts w:asciiTheme="majorEastAsia" w:eastAsiaTheme="majorEastAsia" w:hAnsiTheme="majorEastAsia"/>
          <w:noProof/>
          <w:sz w:val="24"/>
          <w:szCs w:val="24"/>
        </w:rPr>
        <w:lastRenderedPageBreak/>
        <mc:AlternateContent>
          <mc:Choice Requires="wps">
            <w:drawing>
              <wp:anchor distT="0" distB="0" distL="114300" distR="114300" simplePos="0" relativeHeight="251759616" behindDoc="0" locked="0" layoutInCell="1" allowOverlap="1" wp14:anchorId="24FEAAAE" wp14:editId="58E6A7DB">
                <wp:simplePos x="0" y="0"/>
                <wp:positionH relativeFrom="column">
                  <wp:posOffset>-43815</wp:posOffset>
                </wp:positionH>
                <wp:positionV relativeFrom="paragraph">
                  <wp:posOffset>165735</wp:posOffset>
                </wp:positionV>
                <wp:extent cx="6334125" cy="64389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6334125" cy="6438900"/>
                        </a:xfrm>
                        <a:prstGeom prst="roundRect">
                          <a:avLst>
                            <a:gd name="adj" fmla="val 7203"/>
                          </a:avLst>
                        </a:prstGeom>
                        <a:noFill/>
                        <a:ln w="19050" cap="flat" cmpd="sng" algn="ctr">
                          <a:solidFill>
                            <a:srgbClr val="4F81BD">
                              <a:shade val="50000"/>
                            </a:srgbClr>
                          </a:solidFill>
                          <a:prstDash val="solid"/>
                        </a:ln>
                        <a:effectLst/>
                      </wps:spPr>
                      <wps:txbx>
                        <w:txbxContent>
                          <w:p w:rsidR="005F6D8C" w:rsidRPr="004E0A4A" w:rsidRDefault="005F6D8C" w:rsidP="00B2378A">
                            <w:pPr>
                              <w:spacing w:line="280" w:lineRule="exact"/>
                              <w:jc w:val="center"/>
                              <w:rPr>
                                <w:rFonts w:ascii="HG丸ｺﾞｼｯｸM-PRO" w:eastAsia="HG丸ｺﾞｼｯｸM-PRO" w:hAnsi="HG丸ｺﾞｼｯｸM-PRO"/>
                                <w:sz w:val="22"/>
                              </w:rPr>
                            </w:pPr>
                            <w:r w:rsidRPr="004E0A4A">
                              <w:rPr>
                                <w:rFonts w:ascii="HG丸ｺﾞｼｯｸM-PRO" w:eastAsia="HG丸ｺﾞｼｯｸM-PRO" w:hAnsi="HG丸ｺﾞｼｯｸM-PRO" w:hint="eastAsia"/>
                                <w:sz w:val="22"/>
                              </w:rPr>
                              <w:t>A市社会福祉協議会における職員のスキルアップのための事例検討会の取り組み</w:t>
                            </w:r>
                          </w:p>
                          <w:p w:rsidR="005F6D8C" w:rsidRDefault="005F6D8C" w:rsidP="00B45207">
                            <w:pPr>
                              <w:spacing w:line="280" w:lineRule="exact"/>
                              <w:rPr>
                                <w:rFonts w:ascii="HG丸ｺﾞｼｯｸM-PRO" w:eastAsia="HG丸ｺﾞｼｯｸM-PRO" w:hAnsi="HG丸ｺﾞｼｯｸM-PRO"/>
                                <w:sz w:val="22"/>
                              </w:rPr>
                            </w:pPr>
                          </w:p>
                          <w:p w:rsidR="005F6D8C" w:rsidRDefault="005F6D8C" w:rsidP="00B45207">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社会福祉協議会は、</w:t>
                            </w:r>
                            <w:r w:rsidRPr="004E0A4A">
                              <w:rPr>
                                <w:rFonts w:ascii="HG丸ｺﾞｼｯｸM-PRO" w:eastAsia="HG丸ｺﾞｼｯｸM-PRO" w:hAnsi="HG丸ｺﾞｼｯｸM-PRO" w:hint="eastAsia"/>
                                <w:sz w:val="22"/>
                              </w:rPr>
                              <w:t>地域生活での様々な困りごとについて相談を受け</w:t>
                            </w:r>
                            <w:r>
                              <w:rPr>
                                <w:rFonts w:ascii="HG丸ｺﾞｼｯｸM-PRO" w:eastAsia="HG丸ｺﾞｼｯｸM-PRO" w:hAnsi="HG丸ｺﾞｼｯｸM-PRO" w:hint="eastAsia"/>
                                <w:sz w:val="22"/>
                              </w:rPr>
                              <w:t>ており、困りごとに対応する</w:t>
                            </w:r>
                            <w:r w:rsidRPr="004E0A4A">
                              <w:rPr>
                                <w:rFonts w:ascii="HG丸ｺﾞｼｯｸM-PRO" w:eastAsia="HG丸ｺﾞｼｯｸM-PRO" w:hAnsi="HG丸ｺﾞｼｯｸM-PRO" w:hint="eastAsia"/>
                                <w:sz w:val="22"/>
                              </w:rPr>
                              <w:t>際には</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分野によって制度が異なるフォーマルな社会資源を繋ぎ合わせたり、インフォーマルな社会資源をうまく組み合わせたり</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と様々な工夫をして</w:t>
                            </w:r>
                            <w:r>
                              <w:rPr>
                                <w:rFonts w:ascii="HG丸ｺﾞｼｯｸM-PRO" w:eastAsia="HG丸ｺﾞｼｯｸM-PRO" w:hAnsi="HG丸ｺﾞｼｯｸM-PRO" w:hint="eastAsia"/>
                                <w:sz w:val="22"/>
                              </w:rPr>
                              <w:t>います。</w:t>
                            </w:r>
                          </w:p>
                          <w:p w:rsidR="005F6D8C" w:rsidRPr="000B2A13" w:rsidRDefault="005F6D8C" w:rsidP="00B45207">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A市社会福祉協議会では、そのような工夫に対応できるよう職員のスキルアップを図るために職員研修として事例検討会を実施しました。</w:t>
                            </w:r>
                          </w:p>
                          <w:p w:rsidR="005F6D8C" w:rsidRPr="000B2A13" w:rsidRDefault="005F6D8C" w:rsidP="00B45207">
                            <w:pPr>
                              <w:spacing w:line="280" w:lineRule="exact"/>
                              <w:ind w:firstLineChars="100" w:firstLine="220"/>
                              <w:rPr>
                                <w:rFonts w:ascii="HG丸ｺﾞｼｯｸM-PRO" w:eastAsia="HG丸ｺﾞｼｯｸM-PRO" w:hAnsi="HG丸ｺﾞｼｯｸM-PRO"/>
                                <w:sz w:val="22"/>
                              </w:rPr>
                            </w:pPr>
                          </w:p>
                          <w:p w:rsidR="005F6D8C" w:rsidRPr="000B2A13" w:rsidRDefault="005F6D8C" w:rsidP="00B2378A">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＜事例検討会の実施方法＞</w:t>
                            </w:r>
                          </w:p>
                          <w:p w:rsidR="005F6D8C" w:rsidRPr="000B2A13" w:rsidRDefault="005F6D8C" w:rsidP="000B2A13">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・アルバイトや非常勤職員も含め、担当分野を</w:t>
                            </w:r>
                            <w:r>
                              <w:rPr>
                                <w:rFonts w:ascii="HG丸ｺﾞｼｯｸM-PRO" w:eastAsia="HG丸ｺﾞｼｯｸM-PRO" w:hAnsi="HG丸ｺﾞｼｯｸM-PRO" w:hint="eastAsia"/>
                                <w:sz w:val="22"/>
                              </w:rPr>
                              <w:t>こえた</w:t>
                            </w:r>
                            <w:r w:rsidRPr="000B2A13">
                              <w:rPr>
                                <w:rFonts w:ascii="HG丸ｺﾞｼｯｸM-PRO" w:eastAsia="HG丸ｺﾞｼｯｸM-PRO" w:hAnsi="HG丸ｺﾞｼｯｸM-PRO" w:hint="eastAsia"/>
                                <w:sz w:val="22"/>
                              </w:rPr>
                              <w:t>全ての職員が参加し、１つの事例について2回実施。</w:t>
                            </w:r>
                          </w:p>
                          <w:p w:rsidR="005F6D8C" w:rsidRPr="000B2A13" w:rsidRDefault="005F6D8C"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・1回につき2時間で終える。</w:t>
                            </w:r>
                          </w:p>
                          <w:p w:rsidR="005F6D8C" w:rsidRPr="000B2A13" w:rsidRDefault="005F6D8C" w:rsidP="00210A14">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・1回目：事例について、その人を支援する際、最大の理想形の支援について、グループに分かれて話し合う。</w:t>
                            </w:r>
                          </w:p>
                          <w:p w:rsidR="005F6D8C" w:rsidRPr="000B2A13" w:rsidRDefault="005F6D8C" w:rsidP="00B45207">
                            <w:pPr>
                              <w:spacing w:line="280" w:lineRule="exact"/>
                              <w:ind w:firstLineChars="300" w:firstLine="66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（「絵に描いた餅」を描くが、その餅は</w:t>
                            </w:r>
                            <w:r>
                              <w:rPr>
                                <w:rFonts w:ascii="HG丸ｺﾞｼｯｸM-PRO" w:eastAsia="HG丸ｺﾞｼｯｸM-PRO" w:hAnsi="HG丸ｺﾞｼｯｸM-PRO" w:hint="eastAsia"/>
                                <w:sz w:val="22"/>
                              </w:rPr>
                              <w:t>と</w:t>
                            </w:r>
                            <w:r w:rsidRPr="000B2A13">
                              <w:rPr>
                                <w:rFonts w:ascii="HG丸ｺﾞｼｯｸM-PRO" w:eastAsia="HG丸ｺﾞｼｯｸM-PRO" w:hAnsi="HG丸ｺﾞｼｯｸM-PRO" w:hint="eastAsia"/>
                                <w:sz w:val="22"/>
                              </w:rPr>
                              <w:t>び</w:t>
                            </w:r>
                            <w:r>
                              <w:rPr>
                                <w:rFonts w:ascii="HG丸ｺﾞｼｯｸM-PRO" w:eastAsia="HG丸ｺﾞｼｯｸM-PRO" w:hAnsi="HG丸ｺﾞｼｯｸM-PRO" w:hint="eastAsia"/>
                                <w:sz w:val="22"/>
                              </w:rPr>
                              <w:t>き</w:t>
                            </w:r>
                            <w:r w:rsidRPr="000B2A13">
                              <w:rPr>
                                <w:rFonts w:ascii="HG丸ｺﾞｼｯｸM-PRO" w:eastAsia="HG丸ｺﾞｼｯｸM-PRO" w:hAnsi="HG丸ｺﾞｼｯｸM-PRO" w:hint="eastAsia"/>
                                <w:sz w:val="22"/>
                              </w:rPr>
                              <w:t>り美味しそうな餅を描くようにした）</w:t>
                            </w:r>
                          </w:p>
                          <w:p w:rsidR="005F6D8C" w:rsidRPr="000B2A13" w:rsidRDefault="005F6D8C" w:rsidP="007E2F72">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・2回目：1回目で話し合った理想形の支援になるよう、何をしたらよいか、どのような制度の活用、組み合わせが考えられるかを話し合う。</w:t>
                            </w:r>
                          </w:p>
                          <w:p w:rsidR="005F6D8C" w:rsidRPr="000B2A13" w:rsidRDefault="005F6D8C" w:rsidP="007E2F72">
                            <w:pPr>
                              <w:spacing w:line="280" w:lineRule="exact"/>
                              <w:ind w:firstLineChars="400" w:firstLine="88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（その餅を作るためにどうしたら良いか考える）</w:t>
                            </w:r>
                          </w:p>
                          <w:p w:rsidR="005F6D8C" w:rsidRPr="000B2A13" w:rsidRDefault="005F6D8C" w:rsidP="00B45207">
                            <w:pPr>
                              <w:spacing w:line="280" w:lineRule="exact"/>
                              <w:ind w:firstLineChars="400" w:firstLine="880"/>
                              <w:rPr>
                                <w:rFonts w:ascii="HG丸ｺﾞｼｯｸM-PRO" w:eastAsia="HG丸ｺﾞｼｯｸM-PRO" w:hAnsi="HG丸ｺﾞｼｯｸM-PRO"/>
                                <w:sz w:val="22"/>
                              </w:rPr>
                            </w:pPr>
                          </w:p>
                          <w:p w:rsidR="005F6D8C" w:rsidRPr="000B2A13" w:rsidRDefault="005F6D8C"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＜工夫したこと＞</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・1回目は理想形の支援について話し合うため、できるかどうかといった現実的な感覚にとらわれず、自由な発想で支援を考えるように、ということを心がけるようにした。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・2回目はそれを具現化するために、逆算的にやれることを考えるため、ある制度とある制度をうまく組み合わせる、地域のちょっとした資源を活用するといった視点で、検討するようにした。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・グループ分けについては、１つのグループにいろいろな部門の職員が入るようにした。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＜実施してみて…＞</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・社会福祉協議会において支援する際に</w:t>
                            </w:r>
                            <w:r>
                              <w:rPr>
                                <w:rFonts w:ascii="HG丸ｺﾞｼｯｸM-PRO" w:eastAsia="HG丸ｺﾞｼｯｸM-PRO" w:hAnsi="HG丸ｺﾞｼｯｸM-PRO" w:hint="eastAsia"/>
                                <w:sz w:val="22"/>
                              </w:rPr>
                              <w:t>、</w:t>
                            </w:r>
                            <w:r w:rsidRPr="000B2A13">
                              <w:rPr>
                                <w:rFonts w:ascii="HG丸ｺﾞｼｯｸM-PRO" w:eastAsia="HG丸ｺﾞｼｯｸM-PRO" w:hAnsi="HG丸ｺﾞｼｯｸM-PRO" w:hint="eastAsia"/>
                                <w:sz w:val="22"/>
                              </w:rPr>
                              <w:t>自由で柔軟な発想が必要であるため、すべての職員に参加してもらったが、アルバイトの職員等から思いがけないような豊かな発想が出てきたこともあった。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・1年間、定期的にさまざまな事例について検討したが、事例検討会をする中で、担当部門を超えて連携する、という職員の意識醸成にもつながった。</w:t>
                            </w:r>
                          </w:p>
                          <w:p w:rsidR="005F6D8C" w:rsidRPr="0085687F" w:rsidRDefault="005F6D8C" w:rsidP="0085687F">
                            <w:pPr>
                              <w:spacing w:line="280" w:lineRule="exact"/>
                              <w:rPr>
                                <w:rFonts w:ascii="HG丸ｺﾞｼｯｸM-PRO" w:eastAsia="HG丸ｺﾞｼｯｸM-PRO" w:hAnsi="HG丸ｺﾞｼｯｸM-PRO"/>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42" style="position:absolute;margin-left:-3.45pt;margin-top:13.05pt;width:498.75pt;height:50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" filled="f" strokecolor="#385d8a" strokeweight="1.5pt">
                <v:textbox>
                  <w:txbxContent>
                    <w:p w:rsidR="005F6D8C" w:rsidRPr="004E0A4A" w:rsidRDefault="005F6D8C" w:rsidP="00B2378A">
                      <w:pPr>
                        <w:spacing w:line="280" w:lineRule="exact"/>
                        <w:jc w:val="center"/>
                        <w:rPr>
                          <w:rFonts w:ascii="HG丸ｺﾞｼｯｸM-PRO" w:eastAsia="HG丸ｺﾞｼｯｸM-PRO" w:hAnsi="HG丸ｺﾞｼｯｸM-PRO"/>
                          <w:sz w:val="22"/>
                        </w:rPr>
                      </w:pPr>
                      <w:r w:rsidRPr="004E0A4A">
                        <w:rPr>
                          <w:rFonts w:ascii="HG丸ｺﾞｼｯｸM-PRO" w:eastAsia="HG丸ｺﾞｼｯｸM-PRO" w:hAnsi="HG丸ｺﾞｼｯｸM-PRO" w:hint="eastAsia"/>
                          <w:sz w:val="22"/>
                        </w:rPr>
                        <w:t>A市社会福祉協議会における職員のスキルアップのための事例検討会の取り組み</w:t>
                      </w:r>
                    </w:p>
                    <w:p w:rsidR="005F6D8C" w:rsidRDefault="005F6D8C" w:rsidP="00B45207">
                      <w:pPr>
                        <w:spacing w:line="280" w:lineRule="exact"/>
                        <w:rPr>
                          <w:rFonts w:ascii="HG丸ｺﾞｼｯｸM-PRO" w:eastAsia="HG丸ｺﾞｼｯｸM-PRO" w:hAnsi="HG丸ｺﾞｼｯｸM-PRO"/>
                          <w:sz w:val="22"/>
                        </w:rPr>
                      </w:pPr>
                    </w:p>
                    <w:p w:rsidR="005F6D8C" w:rsidRDefault="005F6D8C" w:rsidP="00B45207">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社会福祉協議会は、</w:t>
                      </w:r>
                      <w:r w:rsidRPr="004E0A4A">
                        <w:rPr>
                          <w:rFonts w:ascii="HG丸ｺﾞｼｯｸM-PRO" w:eastAsia="HG丸ｺﾞｼｯｸM-PRO" w:hAnsi="HG丸ｺﾞｼｯｸM-PRO" w:hint="eastAsia"/>
                          <w:sz w:val="22"/>
                        </w:rPr>
                        <w:t>地域生活での様々な困りごとについて相談を受け</w:t>
                      </w:r>
                      <w:r>
                        <w:rPr>
                          <w:rFonts w:ascii="HG丸ｺﾞｼｯｸM-PRO" w:eastAsia="HG丸ｺﾞｼｯｸM-PRO" w:hAnsi="HG丸ｺﾞｼｯｸM-PRO" w:hint="eastAsia"/>
                          <w:sz w:val="22"/>
                        </w:rPr>
                        <w:t>ており、困りごとに対応する</w:t>
                      </w:r>
                      <w:r w:rsidRPr="004E0A4A">
                        <w:rPr>
                          <w:rFonts w:ascii="HG丸ｺﾞｼｯｸM-PRO" w:eastAsia="HG丸ｺﾞｼｯｸM-PRO" w:hAnsi="HG丸ｺﾞｼｯｸM-PRO" w:hint="eastAsia"/>
                          <w:sz w:val="22"/>
                        </w:rPr>
                        <w:t>際には</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分野によって制度が異なるフォーマルな社会資源を繋ぎ合わせたり、インフォーマルな社会資源をうまく組み合わせたり</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と様々な工夫をして</w:t>
                      </w:r>
                      <w:r>
                        <w:rPr>
                          <w:rFonts w:ascii="HG丸ｺﾞｼｯｸM-PRO" w:eastAsia="HG丸ｺﾞｼｯｸM-PRO" w:hAnsi="HG丸ｺﾞｼｯｸM-PRO" w:hint="eastAsia"/>
                          <w:sz w:val="22"/>
                        </w:rPr>
                        <w:t>います。</w:t>
                      </w:r>
                    </w:p>
                    <w:p w:rsidR="005F6D8C" w:rsidRPr="000B2A13" w:rsidRDefault="005F6D8C" w:rsidP="00B45207">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A市社会福祉協議会では、そのような工夫に対応できるよう職員のスキルアップを図るために職員研修として事例検討会を実施しました。</w:t>
                      </w:r>
                    </w:p>
                    <w:p w:rsidR="005F6D8C" w:rsidRPr="000B2A13" w:rsidRDefault="005F6D8C" w:rsidP="00B45207">
                      <w:pPr>
                        <w:spacing w:line="280" w:lineRule="exact"/>
                        <w:ind w:firstLineChars="100" w:firstLine="220"/>
                        <w:rPr>
                          <w:rFonts w:ascii="HG丸ｺﾞｼｯｸM-PRO" w:eastAsia="HG丸ｺﾞｼｯｸM-PRO" w:hAnsi="HG丸ｺﾞｼｯｸM-PRO"/>
                          <w:sz w:val="22"/>
                        </w:rPr>
                      </w:pPr>
                    </w:p>
                    <w:p w:rsidR="005F6D8C" w:rsidRPr="000B2A13" w:rsidRDefault="005F6D8C" w:rsidP="00B2378A">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＜事例検討会の実施方法＞</w:t>
                      </w:r>
                    </w:p>
                    <w:p w:rsidR="005F6D8C" w:rsidRPr="000B2A13" w:rsidRDefault="005F6D8C" w:rsidP="000B2A13">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・アルバイトや非常勤職員も含め、担当分野を</w:t>
                      </w:r>
                      <w:r>
                        <w:rPr>
                          <w:rFonts w:ascii="HG丸ｺﾞｼｯｸM-PRO" w:eastAsia="HG丸ｺﾞｼｯｸM-PRO" w:hAnsi="HG丸ｺﾞｼｯｸM-PRO" w:hint="eastAsia"/>
                          <w:sz w:val="22"/>
                        </w:rPr>
                        <w:t>こえた</w:t>
                      </w:r>
                      <w:r w:rsidRPr="000B2A13">
                        <w:rPr>
                          <w:rFonts w:ascii="HG丸ｺﾞｼｯｸM-PRO" w:eastAsia="HG丸ｺﾞｼｯｸM-PRO" w:hAnsi="HG丸ｺﾞｼｯｸM-PRO" w:hint="eastAsia"/>
                          <w:sz w:val="22"/>
                        </w:rPr>
                        <w:t>全ての職員が参加し、１つの事例について2回実施。</w:t>
                      </w:r>
                    </w:p>
                    <w:p w:rsidR="005F6D8C" w:rsidRPr="000B2A13" w:rsidRDefault="005F6D8C"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・1回につき2時間で終える。</w:t>
                      </w:r>
                    </w:p>
                    <w:p w:rsidR="005F6D8C" w:rsidRPr="000B2A13" w:rsidRDefault="005F6D8C" w:rsidP="00210A14">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・1回目：事例について、その人を支援する際、最大の理想形の支援について、グループに分かれて話し合う。</w:t>
                      </w:r>
                    </w:p>
                    <w:p w:rsidR="005F6D8C" w:rsidRPr="000B2A13" w:rsidRDefault="005F6D8C" w:rsidP="00B45207">
                      <w:pPr>
                        <w:spacing w:line="280" w:lineRule="exact"/>
                        <w:ind w:firstLineChars="300" w:firstLine="66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（「絵に描いた餅」を描くが、その餅は</w:t>
                      </w:r>
                      <w:r>
                        <w:rPr>
                          <w:rFonts w:ascii="HG丸ｺﾞｼｯｸM-PRO" w:eastAsia="HG丸ｺﾞｼｯｸM-PRO" w:hAnsi="HG丸ｺﾞｼｯｸM-PRO" w:hint="eastAsia"/>
                          <w:sz w:val="22"/>
                        </w:rPr>
                        <w:t>と</w:t>
                      </w:r>
                      <w:r w:rsidRPr="000B2A13">
                        <w:rPr>
                          <w:rFonts w:ascii="HG丸ｺﾞｼｯｸM-PRO" w:eastAsia="HG丸ｺﾞｼｯｸM-PRO" w:hAnsi="HG丸ｺﾞｼｯｸM-PRO" w:hint="eastAsia"/>
                          <w:sz w:val="22"/>
                        </w:rPr>
                        <w:t>び</w:t>
                      </w:r>
                      <w:r>
                        <w:rPr>
                          <w:rFonts w:ascii="HG丸ｺﾞｼｯｸM-PRO" w:eastAsia="HG丸ｺﾞｼｯｸM-PRO" w:hAnsi="HG丸ｺﾞｼｯｸM-PRO" w:hint="eastAsia"/>
                          <w:sz w:val="22"/>
                        </w:rPr>
                        <w:t>き</w:t>
                      </w:r>
                      <w:r w:rsidRPr="000B2A13">
                        <w:rPr>
                          <w:rFonts w:ascii="HG丸ｺﾞｼｯｸM-PRO" w:eastAsia="HG丸ｺﾞｼｯｸM-PRO" w:hAnsi="HG丸ｺﾞｼｯｸM-PRO" w:hint="eastAsia"/>
                          <w:sz w:val="22"/>
                        </w:rPr>
                        <w:t>り美味しそうな餅を描くようにした）</w:t>
                      </w:r>
                    </w:p>
                    <w:p w:rsidR="005F6D8C" w:rsidRPr="000B2A13" w:rsidRDefault="005F6D8C" w:rsidP="007E2F72">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・2回目：1回目で話し合った理想形の支援になるよう、何をしたらよいか、どのような制度の活用、組み合わせが考えられるかを話し合う。</w:t>
                      </w:r>
                    </w:p>
                    <w:p w:rsidR="005F6D8C" w:rsidRPr="000B2A13" w:rsidRDefault="005F6D8C" w:rsidP="007E2F72">
                      <w:pPr>
                        <w:spacing w:line="280" w:lineRule="exact"/>
                        <w:ind w:firstLineChars="400" w:firstLine="88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（その餅を作るためにどうしたら良いか考える）</w:t>
                      </w:r>
                    </w:p>
                    <w:p w:rsidR="005F6D8C" w:rsidRPr="000B2A13" w:rsidRDefault="005F6D8C" w:rsidP="00B45207">
                      <w:pPr>
                        <w:spacing w:line="280" w:lineRule="exact"/>
                        <w:ind w:firstLineChars="400" w:firstLine="880"/>
                        <w:rPr>
                          <w:rFonts w:ascii="HG丸ｺﾞｼｯｸM-PRO" w:eastAsia="HG丸ｺﾞｼｯｸM-PRO" w:hAnsi="HG丸ｺﾞｼｯｸM-PRO"/>
                          <w:sz w:val="22"/>
                        </w:rPr>
                      </w:pPr>
                    </w:p>
                    <w:p w:rsidR="005F6D8C" w:rsidRPr="000B2A13" w:rsidRDefault="005F6D8C"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＜工夫したこと＞</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・1回目は理想形の支援について話し合うため、できるかどうかといった現実的な感覚にとらわれず、自由な発想で支援を考えるように、ということを心がけるようにした。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・2回目はそれを具現化するために、逆算的にやれることを考えるため、ある制度とある制度をうまく組み合わせる、地域のちょっとした資源を活用するといった視点で、検討するようにした。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・グループ分けについては、１つのグループにいろいろな部門の職員が入るようにした。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＜実施してみて…＞</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・社会福祉協議会において支援する際に</w:t>
                      </w:r>
                      <w:r>
                        <w:rPr>
                          <w:rFonts w:ascii="HG丸ｺﾞｼｯｸM-PRO" w:eastAsia="HG丸ｺﾞｼｯｸM-PRO" w:hAnsi="HG丸ｺﾞｼｯｸM-PRO" w:hint="eastAsia"/>
                          <w:sz w:val="22"/>
                        </w:rPr>
                        <w:t>、</w:t>
                      </w:r>
                      <w:r w:rsidRPr="000B2A13">
                        <w:rPr>
                          <w:rFonts w:ascii="HG丸ｺﾞｼｯｸM-PRO" w:eastAsia="HG丸ｺﾞｼｯｸM-PRO" w:hAnsi="HG丸ｺﾞｼｯｸM-PRO" w:hint="eastAsia"/>
                          <w:sz w:val="22"/>
                        </w:rPr>
                        <w:t>自由で柔軟な発想が必要であるため、すべての職員に参加してもらったが、アルバイトの職員等から思いがけないような豊かな発想が出てきたこともあった。</w:t>
                      </w:r>
                    </w:p>
                    <w:p w:rsidR="005F6D8C" w:rsidRPr="000B2A13" w:rsidRDefault="005F6D8C"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・1年間、定期的にさまざまな事例について検討したが、事例検討会をする中で、担当部門を超えて連携する、という職員の意識醸成にもつながった。</w:t>
                      </w:r>
                    </w:p>
                    <w:p w:rsidR="005F6D8C" w:rsidRPr="0085687F" w:rsidRDefault="005F6D8C" w:rsidP="0085687F">
                      <w:pPr>
                        <w:spacing w:line="280" w:lineRule="exact"/>
                        <w:rPr>
                          <w:rFonts w:ascii="HG丸ｺﾞｼｯｸM-PRO" w:eastAsia="HG丸ｺﾞｼｯｸM-PRO" w:hAnsi="HG丸ｺﾞｼｯｸM-PRO"/>
                          <w:color w:val="FF0000"/>
                          <w:sz w:val="22"/>
                        </w:rPr>
                      </w:pPr>
                    </w:p>
                  </w:txbxContent>
                </v:textbox>
              </v:roundrect>
            </w:pict>
          </mc:Fallback>
        </mc:AlternateContent>
      </w:r>
    </w:p>
    <w:p w:rsidR="00B45207" w:rsidRDefault="00B45207" w:rsidP="00F45B08">
      <w:pPr>
        <w:widowControl/>
        <w:jc w:val="left"/>
        <w:rPr>
          <w:rFonts w:asciiTheme="majorEastAsia" w:eastAsiaTheme="majorEastAsia" w:hAnsiTheme="majorEastAsia"/>
          <w:sz w:val="24"/>
          <w:szCs w:val="24"/>
        </w:rPr>
      </w:pPr>
    </w:p>
    <w:p w:rsidR="00B45207" w:rsidRDefault="00B45207" w:rsidP="00F45B08">
      <w:pPr>
        <w:widowControl/>
        <w:jc w:val="left"/>
        <w:rPr>
          <w:rFonts w:asciiTheme="majorEastAsia" w:eastAsiaTheme="majorEastAsia" w:hAnsiTheme="majorEastAsia"/>
          <w:sz w:val="24"/>
          <w:szCs w:val="24"/>
        </w:rPr>
        <w:sectPr w:rsidR="00B45207" w:rsidSect="00E02668">
          <w:footerReference w:type="default" r:id="rId15"/>
          <w:footerReference w:type="first" r:id="rId16"/>
          <w:pgSz w:w="11906" w:h="16838" w:code="9"/>
          <w:pgMar w:top="1134" w:right="1134" w:bottom="1134" w:left="1134" w:header="397" w:footer="0" w:gutter="0"/>
          <w:pgNumType w:start="0"/>
          <w:cols w:space="425"/>
          <w:titlePg/>
          <w:docGrid w:type="lines" w:linePitch="360"/>
        </w:sectPr>
      </w:pPr>
    </w:p>
    <w:p w:rsidR="00295892" w:rsidRDefault="00295892" w:rsidP="00295892">
      <w:pPr>
        <w:ind w:leftChars="100" w:left="210" w:firstLineChars="700" w:firstLine="1960"/>
        <w:rPr>
          <w:rFonts w:asciiTheme="majorEastAsia" w:eastAsiaTheme="majorEastAsia" w:hAnsiTheme="majorEastAsia"/>
          <w:sz w:val="28"/>
          <w:szCs w:val="28"/>
        </w:rPr>
      </w:pPr>
      <w:r w:rsidRPr="00E17513">
        <w:rPr>
          <w:rFonts w:asciiTheme="majorEastAsia" w:eastAsiaTheme="majorEastAsia" w:hAnsiTheme="majorEastAsia" w:hint="eastAsia"/>
          <w:sz w:val="28"/>
          <w:szCs w:val="28"/>
        </w:rPr>
        <w:lastRenderedPageBreak/>
        <w:t>高次脳機能障がい当事者、家族の思い</w:t>
      </w:r>
    </w:p>
    <w:p w:rsidR="00295892" w:rsidRDefault="00295892" w:rsidP="0029589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次脳機能障がいの当事者や家族の思いを知ることは、支援をする上で非常に大切です。事故や病気になるまで送っていた当たり前の生活の変更を余儀なくされ、喪失感や戸惑い、悲しみといった気持ちを抱えておられ、周囲のサポートが必要な状況にあります。また高次脳機能障がいの影響を受け、生活の中で日々困りごとを感じておられます。代償手段を身につけてひとつ出来ることが増えても、また新たに困りごとが生じる場合もあり、何年たっても苦労されています。</w:t>
      </w:r>
    </w:p>
    <w:p w:rsidR="00295892" w:rsidRDefault="00295892" w:rsidP="0029589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この度、府内の当事者会、家族会に協力をいただき、</w:t>
      </w:r>
      <w:r w:rsidRPr="00E0314D">
        <w:rPr>
          <w:rFonts w:ascii="HG丸ｺﾞｼｯｸM-PRO" w:eastAsia="HG丸ｺﾞｼｯｸM-PRO" w:hAnsi="HG丸ｺﾞｼｯｸM-PRO" w:hint="eastAsia"/>
          <w:sz w:val="24"/>
          <w:szCs w:val="24"/>
        </w:rPr>
        <w:t>これまでの経緯や当時の気持ち、今の思い</w:t>
      </w:r>
      <w:r>
        <w:rPr>
          <w:rFonts w:ascii="HG丸ｺﾞｼｯｸM-PRO" w:eastAsia="HG丸ｺﾞｼｯｸM-PRO" w:hAnsi="HG丸ｺﾞｼｯｸM-PRO" w:hint="eastAsia"/>
          <w:sz w:val="24"/>
          <w:szCs w:val="24"/>
        </w:rPr>
        <w:t>、どのように後遺症と向き合っているかなど</w:t>
      </w:r>
      <w:r w:rsidRPr="00E0314D">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話していただきました</w:t>
      </w:r>
      <w:r w:rsidRPr="00E0314D">
        <w:rPr>
          <w:rFonts w:ascii="HG丸ｺﾞｼｯｸM-PRO" w:eastAsia="HG丸ｺﾞｼｯｸM-PRO" w:hAnsi="HG丸ｺﾞｼｯｸM-PRO" w:hint="eastAsia"/>
          <w:sz w:val="24"/>
          <w:szCs w:val="24"/>
        </w:rPr>
        <w:t>。</w:t>
      </w:r>
      <w:r w:rsidR="0002793A">
        <w:rPr>
          <w:rFonts w:ascii="HG丸ｺﾞｼｯｸM-PRO" w:eastAsia="HG丸ｺﾞｼｯｸM-PRO" w:hAnsi="HG丸ｺﾞｼｯｸM-PRO" w:hint="eastAsia"/>
          <w:sz w:val="24"/>
          <w:szCs w:val="24"/>
        </w:rPr>
        <w:t>ご本人</w:t>
      </w:r>
      <w:r>
        <w:rPr>
          <w:rFonts w:ascii="HG丸ｺﾞｼｯｸM-PRO" w:eastAsia="HG丸ｺﾞｼｯｸM-PRO" w:hAnsi="HG丸ｺﾞｼｯｸM-PRO" w:hint="eastAsia"/>
          <w:sz w:val="24"/>
          <w:szCs w:val="24"/>
        </w:rPr>
        <w:t>、</w:t>
      </w:r>
      <w:r w:rsidR="00D57908">
        <w:rPr>
          <w:rFonts w:ascii="HG丸ｺﾞｼｯｸM-PRO" w:eastAsia="HG丸ｺﾞｼｯｸM-PRO" w:hAnsi="HG丸ｺﾞｼｯｸM-PRO" w:hint="eastAsia"/>
          <w:sz w:val="24"/>
          <w:szCs w:val="24"/>
        </w:rPr>
        <w:t>ご家族</w:t>
      </w:r>
      <w:r>
        <w:rPr>
          <w:rFonts w:ascii="HG丸ｺﾞｼｯｸM-PRO" w:eastAsia="HG丸ｺﾞｼｯｸM-PRO" w:hAnsi="HG丸ｺﾞｼｯｸM-PRO" w:hint="eastAsia"/>
          <w:sz w:val="24"/>
          <w:szCs w:val="24"/>
        </w:rPr>
        <w:t>の思いなどを知っていただく</w:t>
      </w:r>
      <w:r w:rsidRPr="008B2D18">
        <w:rPr>
          <w:rFonts w:ascii="HG丸ｺﾞｼｯｸM-PRO" w:eastAsia="HG丸ｺﾞｼｯｸM-PRO" w:hAnsi="HG丸ｺﾞｼｯｸM-PRO" w:hint="eastAsia"/>
          <w:sz w:val="24"/>
          <w:szCs w:val="24"/>
        </w:rPr>
        <w:t>とともに</w:t>
      </w:r>
      <w:r>
        <w:rPr>
          <w:rFonts w:ascii="HG丸ｺﾞｼｯｸM-PRO" w:eastAsia="HG丸ｺﾞｼｯｸM-PRO" w:hAnsi="HG丸ｺﾞｼｯｸM-PRO" w:hint="eastAsia"/>
          <w:sz w:val="24"/>
          <w:szCs w:val="24"/>
        </w:rPr>
        <w:t>、当事者会や家族会は「</w:t>
      </w:r>
      <w:r w:rsidRPr="002306D5">
        <w:rPr>
          <w:rFonts w:ascii="HG丸ｺﾞｼｯｸM-PRO" w:eastAsia="HG丸ｺﾞｼｯｸM-PRO" w:hAnsi="HG丸ｺﾞｼｯｸM-PRO" w:hint="eastAsia"/>
          <w:sz w:val="24"/>
          <w:szCs w:val="24"/>
        </w:rPr>
        <w:t>孤立を防ぐ仕組み」</w:t>
      </w:r>
      <w:r>
        <w:rPr>
          <w:rFonts w:ascii="HG丸ｺﾞｼｯｸM-PRO" w:eastAsia="HG丸ｺﾞｼｯｸM-PRO" w:hAnsi="HG丸ｺﾞｼｯｸM-PRO" w:hint="eastAsia"/>
          <w:sz w:val="24"/>
          <w:szCs w:val="24"/>
        </w:rPr>
        <w:t>として非常に貴重な資源であることをご理解いただければと思います。また</w:t>
      </w:r>
      <w:r w:rsidRPr="002306D5">
        <w:rPr>
          <w:rFonts w:ascii="HG丸ｺﾞｼｯｸM-PRO" w:eastAsia="HG丸ｺﾞｼｯｸM-PRO" w:hAnsi="HG丸ｺﾞｼｯｸM-PRO" w:hint="eastAsia"/>
          <w:sz w:val="24"/>
          <w:szCs w:val="24"/>
        </w:rPr>
        <w:t>ピア活動について相談があった際には、社会福祉協議会との連携調整など当事者・家族会の立ち上げの支援なども行って</w:t>
      </w:r>
      <w:r>
        <w:rPr>
          <w:rFonts w:ascii="HG丸ｺﾞｼｯｸM-PRO" w:eastAsia="HG丸ｺﾞｼｯｸM-PRO" w:hAnsi="HG丸ｺﾞｼｯｸM-PRO" w:hint="eastAsia"/>
          <w:sz w:val="24"/>
          <w:szCs w:val="24"/>
        </w:rPr>
        <w:t>いただければと思います（具体的な取り組みについては第4章で紹介しています）</w:t>
      </w:r>
      <w:r w:rsidRPr="002306D5">
        <w:rPr>
          <w:rFonts w:ascii="HG丸ｺﾞｼｯｸM-PRO" w:eastAsia="HG丸ｺﾞｼｯｸM-PRO" w:hAnsi="HG丸ｺﾞｼｯｸM-PRO" w:hint="eastAsia"/>
          <w:sz w:val="24"/>
          <w:szCs w:val="24"/>
        </w:rPr>
        <w:t>。</w:t>
      </w:r>
    </w:p>
    <w:p w:rsidR="00295892" w:rsidRPr="00A60AA6" w:rsidRDefault="00295892" w:rsidP="00295892">
      <w:pPr>
        <w:ind w:firstLineChars="100" w:firstLine="240"/>
        <w:rPr>
          <w:rFonts w:ascii="HG丸ｺﾞｼｯｸM-PRO" w:eastAsia="HG丸ｺﾞｼｯｸM-PRO" w:hAnsi="HG丸ｺﾞｼｯｸM-PRO"/>
          <w:sz w:val="24"/>
          <w:szCs w:val="24"/>
        </w:rPr>
      </w:pPr>
    </w:p>
    <w:p w:rsidR="00295892" w:rsidRDefault="00295892" w:rsidP="00295892">
      <w:pPr>
        <w:rPr>
          <w:rFonts w:ascii="HG丸ｺﾞｼｯｸM-PRO" w:eastAsia="HG丸ｺﾞｼｯｸM-PRO" w:hAnsi="HG丸ｺﾞｼｯｸM-PRO"/>
          <w:sz w:val="24"/>
          <w:szCs w:val="24"/>
        </w:rPr>
      </w:pPr>
      <w:r w:rsidRPr="00E518EF">
        <w:rPr>
          <w:rFonts w:ascii="HG丸ｺﾞｼｯｸM-PRO" w:eastAsia="HG丸ｺﾞｼｯｸM-PRO" w:hAnsi="HG丸ｺﾞｼｯｸM-PRO" w:hint="eastAsia"/>
          <w:sz w:val="24"/>
          <w:szCs w:val="24"/>
        </w:rPr>
        <w:t>◆当事者の声</w:t>
      </w:r>
    </w:p>
    <w:p w:rsidR="00295892" w:rsidRPr="00E518EF" w:rsidRDefault="00295892" w:rsidP="0029589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≪Ａさんの思い≫</w:t>
      </w:r>
    </w:p>
    <w:p w:rsidR="00295892" w:rsidRPr="00E518EF" w:rsidRDefault="00295892" w:rsidP="00295892">
      <w:pPr>
        <w:rPr>
          <w:rFonts w:ascii="HG丸ｺﾞｼｯｸM-PRO" w:eastAsia="HG丸ｺﾞｼｯｸM-PRO" w:hAnsi="HG丸ｺﾞｼｯｸM-PRO"/>
          <w:sz w:val="24"/>
          <w:szCs w:val="24"/>
        </w:rPr>
      </w:pPr>
      <w:r w:rsidRPr="00E518E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これまでの</w:t>
      </w:r>
      <w:r w:rsidRPr="00E518EF">
        <w:rPr>
          <w:rFonts w:ascii="HG丸ｺﾞｼｯｸM-PRO" w:eastAsia="HG丸ｺﾞｼｯｸM-PRO" w:hAnsi="HG丸ｺﾞｼｯｸM-PRO" w:hint="eastAsia"/>
          <w:sz w:val="24"/>
          <w:szCs w:val="24"/>
        </w:rPr>
        <w:t>経緯、現在の状況</w:t>
      </w:r>
    </w:p>
    <w:p w:rsidR="00295892" w:rsidRPr="00E0314D" w:rsidRDefault="00295892" w:rsidP="00295892">
      <w:pPr>
        <w:ind w:left="1440" w:hangingChars="600" w:hanging="1440"/>
        <w:rPr>
          <w:rFonts w:ascii="HG丸ｺﾞｼｯｸM-PRO" w:eastAsia="HG丸ｺﾞｼｯｸM-PRO" w:hAnsi="HG丸ｺﾞｼｯｸM-PRO"/>
          <w:sz w:val="24"/>
          <w:szCs w:val="24"/>
        </w:rPr>
      </w:pPr>
      <w:r w:rsidRPr="00E518E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Ａさん：</w:t>
      </w:r>
      <w:r w:rsidRPr="00E0314D">
        <w:rPr>
          <w:rFonts w:ascii="HG丸ｺﾞｼｯｸM-PRO" w:eastAsia="HG丸ｺﾞｼｯｸM-PRO" w:hAnsi="HG丸ｺﾞｼｯｸM-PRO" w:hint="eastAsia"/>
          <w:sz w:val="24"/>
          <w:szCs w:val="24"/>
        </w:rPr>
        <w:t>現在36歳。29歳の時、出勤</w:t>
      </w:r>
      <w:r>
        <w:rPr>
          <w:rFonts w:ascii="HG丸ｺﾞｼｯｸM-PRO" w:eastAsia="HG丸ｺﾞｼｯｸM-PRO" w:hAnsi="HG丸ｺﾞｼｯｸM-PRO" w:hint="eastAsia"/>
          <w:sz w:val="24"/>
          <w:szCs w:val="24"/>
        </w:rPr>
        <w:t>中に大型車にはねられる</w:t>
      </w:r>
      <w:r w:rsidRPr="00E0314D">
        <w:rPr>
          <w:rFonts w:ascii="HG丸ｺﾞｼｯｸM-PRO" w:eastAsia="HG丸ｺﾞｼｯｸM-PRO" w:hAnsi="HG丸ｺﾞｼｯｸM-PRO" w:hint="eastAsia"/>
          <w:sz w:val="24"/>
          <w:szCs w:val="24"/>
        </w:rPr>
        <w:t>事故に遭う。</w:t>
      </w:r>
    </w:p>
    <w:p w:rsidR="00295892" w:rsidRDefault="00295892" w:rsidP="00295892">
      <w:pPr>
        <w:rPr>
          <w:rFonts w:ascii="HG丸ｺﾞｼｯｸM-PRO" w:eastAsia="HG丸ｺﾞｼｯｸM-PRO" w:hAnsi="HG丸ｺﾞｼｯｸM-PRO"/>
          <w:sz w:val="24"/>
          <w:szCs w:val="24"/>
        </w:rPr>
      </w:pPr>
      <w:r w:rsidRPr="00E0314D">
        <w:rPr>
          <w:rFonts w:ascii="HG丸ｺﾞｼｯｸM-PRO" w:eastAsia="HG丸ｺﾞｼｯｸM-PRO" w:hAnsi="HG丸ｺﾞｼｯｸM-PRO" w:hint="eastAsia"/>
          <w:sz w:val="24"/>
          <w:szCs w:val="24"/>
        </w:rPr>
        <w:t xml:space="preserve">　　　　　　</w:t>
      </w:r>
      <w:r w:rsidRPr="00F47371">
        <w:rPr>
          <w:rFonts w:ascii="HG丸ｺﾞｼｯｸM-PRO" w:eastAsia="HG丸ｺﾞｼｯｸM-PRO" w:hAnsi="HG丸ｺﾞｼｯｸM-PRO" w:hint="eastAsia"/>
          <w:sz w:val="24"/>
          <w:szCs w:val="24"/>
        </w:rPr>
        <w:t>精神</w:t>
      </w:r>
      <w:r w:rsidR="00D54D51" w:rsidRPr="00F47371">
        <w:rPr>
          <w:rFonts w:ascii="HG丸ｺﾞｼｯｸM-PRO" w:eastAsia="HG丸ｺﾞｼｯｸM-PRO" w:hAnsi="HG丸ｺﾞｼｯｸM-PRO" w:hint="eastAsia"/>
          <w:sz w:val="24"/>
          <w:szCs w:val="24"/>
        </w:rPr>
        <w:t>障がい者</w:t>
      </w:r>
      <w:r w:rsidRPr="00F47371">
        <w:rPr>
          <w:rFonts w:ascii="HG丸ｺﾞｼｯｸM-PRO" w:eastAsia="HG丸ｺﾞｼｯｸM-PRO" w:hAnsi="HG丸ｺﾞｼｯｸM-PRO" w:hint="eastAsia"/>
          <w:sz w:val="24"/>
          <w:szCs w:val="24"/>
        </w:rPr>
        <w:t>保健</w:t>
      </w:r>
      <w:r w:rsidRPr="00E0314D">
        <w:rPr>
          <w:rFonts w:ascii="HG丸ｺﾞｼｯｸM-PRO" w:eastAsia="HG丸ｺﾞｼｯｸM-PRO" w:hAnsi="HG丸ｺﾞｼｯｸM-PRO" w:hint="eastAsia"/>
          <w:sz w:val="24"/>
          <w:szCs w:val="24"/>
        </w:rPr>
        <w:t>福祉手帳3</w:t>
      </w:r>
      <w:r>
        <w:rPr>
          <w:rFonts w:ascii="HG丸ｺﾞｼｯｸM-PRO" w:eastAsia="HG丸ｺﾞｼｯｸM-PRO" w:hAnsi="HG丸ｺﾞｼｯｸM-PRO" w:hint="eastAsia"/>
          <w:sz w:val="24"/>
          <w:szCs w:val="24"/>
        </w:rPr>
        <w:t>級。</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E0314D">
        <w:rPr>
          <w:rFonts w:ascii="HG丸ｺﾞｼｯｸM-PRO" w:eastAsia="HG丸ｺﾞｼｯｸM-PRO" w:hAnsi="HG丸ｺﾞｼｯｸM-PRO" w:hint="eastAsia"/>
          <w:sz w:val="24"/>
          <w:szCs w:val="24"/>
        </w:rPr>
        <w:t xml:space="preserve">　　・受傷後、</w:t>
      </w:r>
      <w:r w:rsidRPr="00C628E3">
        <w:rPr>
          <w:rFonts w:ascii="HG丸ｺﾞｼｯｸM-PRO" w:eastAsia="HG丸ｺﾞｼｯｸM-PRO" w:hAnsi="HG丸ｺﾞｼｯｸM-PRO" w:hint="eastAsia"/>
          <w:sz w:val="24"/>
          <w:szCs w:val="24"/>
        </w:rPr>
        <w:t>病院でのリハビリにてＡＤＬ面は回復し、元の職場に復帰したが、同僚の顔や職場での自分のポジションを教えてもらうことから始めなければいけなかった。</w:t>
      </w:r>
    </w:p>
    <w:p w:rsidR="00295892" w:rsidRPr="00C628E3" w:rsidRDefault="00295892" w:rsidP="00295892">
      <w:pPr>
        <w:ind w:leftChars="200" w:left="66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・取引先には、高次脳機能障がい</w:t>
      </w:r>
      <w:r w:rsidR="003A092A">
        <w:rPr>
          <w:rFonts w:ascii="HG丸ｺﾞｼｯｸM-PRO" w:eastAsia="HG丸ｺﾞｼｯｸM-PRO" w:hAnsi="HG丸ｺﾞｼｯｸM-PRO" w:hint="eastAsia"/>
          <w:sz w:val="24"/>
          <w:szCs w:val="24"/>
        </w:rPr>
        <w:t>について</w:t>
      </w:r>
      <w:r w:rsidRPr="00C628E3">
        <w:rPr>
          <w:rFonts w:ascii="HG丸ｺﾞｼｯｸM-PRO" w:eastAsia="HG丸ｺﾞｼｯｸM-PRO" w:hAnsi="HG丸ｺﾞｼｯｸM-PRO" w:hint="eastAsia"/>
          <w:sz w:val="24"/>
          <w:szCs w:val="24"/>
        </w:rPr>
        <w:t>伝えずに仕事を続けた。仕事のやり取りの中で、高次脳機能障がいがあることを分からないようにすることは、とても努力が必要だった。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・記憶障がいがあり、「以前、あなたが作った資料だよ」と言われても思い出せないし、電話でのやりとりを記憶するのが難しく、必死でそれを補完しようと頑張り続けた。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また、誰が自分の障がいのことを知っているのか思い出せず、相手の反応を探り探り接しなければいけないことも、とても疲れた。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・職場の上司から、「事故現場を通っても、別に何も感じないでしょ。もう大丈夫だよね。」と言われ、これまで頑張ってきた気持ちの糸がプツンと切れ、退職を決意した。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・その後、ハローワークで職を探し、障がい者枠ではない就労を何度かする。求職中は、失業手当を受給。</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・4年前から実家の近くで一人暮らしをしている。</w:t>
      </w:r>
    </w:p>
    <w:p w:rsidR="00295892" w:rsidRPr="00C628E3" w:rsidRDefault="00295892" w:rsidP="00295892">
      <w:pPr>
        <w:rPr>
          <w:rFonts w:ascii="HG丸ｺﾞｼｯｸM-PRO" w:eastAsia="HG丸ｺﾞｼｯｸM-PRO" w:hAnsi="HG丸ｺﾞｼｯｸM-PRO"/>
          <w:sz w:val="24"/>
          <w:szCs w:val="24"/>
        </w:rPr>
      </w:pPr>
    </w:p>
    <w:p w:rsidR="00295892" w:rsidRPr="00C628E3" w:rsidRDefault="00295892" w:rsidP="00295892">
      <w:pPr>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◇今の想い</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・私は、身体面の障がいはほとんど残らず、高次脳機能障がいも軽いほうだと思う。職場や自宅で、「大丈夫な」自分を一生懸命に見せているが、本当の自分はどこなんだろうと思う。</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lastRenderedPageBreak/>
        <w:t xml:space="preserve">　　・友達にも、高次脳機能障がいの事を説明しづらく、わずかな友人にしか知らせていない。その友人にも、悩みを打ち明けることはできない。</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・手続きの時には、父親が付き添ってくれるし、母親も心配をしてくれる。両親の気持ちはありがたいが、両親が考える自分と実際の自分とのずれを感じることもあり、</w:t>
      </w:r>
      <w:r w:rsidR="00843422">
        <w:rPr>
          <w:rFonts w:ascii="HG丸ｺﾞｼｯｸM-PRO" w:eastAsia="HG丸ｺﾞｼｯｸM-PRO" w:hAnsi="HG丸ｺﾞｼｯｸM-PRO" w:hint="eastAsia"/>
          <w:sz w:val="24"/>
          <w:szCs w:val="24"/>
        </w:rPr>
        <w:t>気を遣</w:t>
      </w:r>
      <w:r w:rsidRPr="00C628E3">
        <w:rPr>
          <w:rFonts w:ascii="HG丸ｺﾞｼｯｸM-PRO" w:eastAsia="HG丸ｺﾞｼｯｸM-PRO" w:hAnsi="HG丸ｺﾞｼｯｸM-PRO" w:hint="eastAsia"/>
          <w:sz w:val="24"/>
          <w:szCs w:val="24"/>
        </w:rPr>
        <w:t>ってしまう。両親の心配に答えたりすることが正直しんどい。受傷後、物音に非常に敏感になり、ドアをバンと閉めたりされると、とても苦痛なので一人暮らしの方が楽。</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最初に紹介された当事者会では、一人暮らしをして働いているというと感心されるばかりで、自分の悩みや苦労を共有できる場ではないと感じた。次に紹介された会では家族も交え、自由に好きなことを話し、それを受けとめてくれる雰囲気があり、自然と足が向いている。会でやっている硝子細工は、何もかも忘れて打ち込める趣味であり、息抜きの時間である。</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・今は、仕事も探せば見つかるし、若いので何とか努力で記憶等を埋めているが、それがいつまでも続けられるかは不安。</w:t>
      </w:r>
    </w:p>
    <w:p w:rsidR="00295892" w:rsidRPr="00C628E3" w:rsidRDefault="00295892" w:rsidP="00295892">
      <w:pPr>
        <w:ind w:left="720" w:hangingChars="300" w:hanging="720"/>
        <w:rPr>
          <w:rFonts w:ascii="HG丸ｺﾞｼｯｸM-PRO" w:eastAsia="HG丸ｺﾞｼｯｸM-PRO" w:hAnsi="HG丸ｺﾞｼｯｸM-PRO"/>
          <w:sz w:val="24"/>
          <w:szCs w:val="24"/>
        </w:rPr>
      </w:pP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◆家族の声</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≪Ｂさんの思い≫</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◇これまでの経緯、現在の状況</w:t>
      </w:r>
    </w:p>
    <w:p w:rsidR="00295892" w:rsidRPr="00F47371" w:rsidRDefault="00295892" w:rsidP="00295892">
      <w:pPr>
        <w:ind w:left="1440" w:hangingChars="600" w:hanging="14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Ｂさん：夫が7年前（当時、56歳）に仕事中にくも膜下出血で倒れ、回復期の病院も含め8か月入院。記憶障がいや地誌的見当識障がい（道に迷う）が残っている。身体障がい者手帳2</w:t>
      </w:r>
      <w:r w:rsidRPr="00F47371">
        <w:rPr>
          <w:rFonts w:ascii="HG丸ｺﾞｼｯｸM-PRO" w:eastAsia="HG丸ｺﾞｼｯｸM-PRO" w:hAnsi="HG丸ｺﾞｼｯｸM-PRO" w:hint="eastAsia"/>
          <w:sz w:val="24"/>
          <w:szCs w:val="24"/>
        </w:rPr>
        <w:t>級、精神</w:t>
      </w:r>
      <w:r w:rsidR="00D54D51" w:rsidRPr="00F47371">
        <w:rPr>
          <w:rFonts w:ascii="HG丸ｺﾞｼｯｸM-PRO" w:eastAsia="HG丸ｺﾞｼｯｸM-PRO" w:hAnsi="HG丸ｺﾞｼｯｸM-PRO" w:hint="eastAsia"/>
          <w:sz w:val="24"/>
          <w:szCs w:val="24"/>
        </w:rPr>
        <w:t>障がい者</w:t>
      </w:r>
      <w:r w:rsidRPr="00F47371">
        <w:rPr>
          <w:rFonts w:ascii="HG丸ｺﾞｼｯｸM-PRO" w:eastAsia="HG丸ｺﾞｼｯｸM-PRO" w:hAnsi="HG丸ｺﾞｼｯｸM-PRO" w:hint="eastAsia"/>
          <w:sz w:val="24"/>
          <w:szCs w:val="24"/>
        </w:rPr>
        <w:t>保健福祉手帳所持。</w:t>
      </w:r>
    </w:p>
    <w:p w:rsidR="00295892" w:rsidRPr="00C628E3" w:rsidRDefault="00295892" w:rsidP="00295892">
      <w:pPr>
        <w:ind w:left="1680" w:hangingChars="700" w:hanging="1680"/>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 xml:space="preserve">　　　　　　・夫の職場からは、入院期間中も定期的に連絡があった。退院後は社内の他の部署で障がい者雇用で週3日勤</w:t>
      </w:r>
      <w:r w:rsidRPr="00C628E3">
        <w:rPr>
          <w:rFonts w:ascii="HG丸ｺﾞｼｯｸM-PRO" w:eastAsia="HG丸ｺﾞｼｯｸM-PRO" w:hAnsi="HG丸ｺﾞｼｯｸM-PRO" w:hint="eastAsia"/>
          <w:sz w:val="24"/>
          <w:szCs w:val="24"/>
        </w:rPr>
        <w:t>務。定年まで働くことができた。</w:t>
      </w:r>
    </w:p>
    <w:p w:rsidR="00295892" w:rsidRPr="00C628E3" w:rsidRDefault="00295892" w:rsidP="00295892">
      <w:pPr>
        <w:ind w:left="1680" w:hangingChars="700" w:hanging="168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・退職後は、介護保険を利用し、デイサービスに週３回通いながら、自宅で生活している。</w:t>
      </w:r>
    </w:p>
    <w:p w:rsidR="00295892" w:rsidRPr="00C628E3" w:rsidRDefault="00295892" w:rsidP="00295892">
      <w:pPr>
        <w:ind w:left="1680" w:hangingChars="700" w:hanging="1680"/>
        <w:rPr>
          <w:rFonts w:ascii="HG丸ｺﾞｼｯｸM-PRO" w:eastAsia="HG丸ｺﾞｼｯｸM-PRO" w:hAnsi="HG丸ｺﾞｼｯｸM-PRO"/>
          <w:sz w:val="24"/>
          <w:szCs w:val="24"/>
        </w:rPr>
      </w:pPr>
    </w:p>
    <w:p w:rsidR="00295892" w:rsidRPr="00C628E3" w:rsidRDefault="00295892" w:rsidP="00295892">
      <w:pPr>
        <w:ind w:left="1680" w:hangingChars="700" w:hanging="168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◇当時の不安、今の思い</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・夫が入院中は、何がなんだかわからず、とにかくこれからの生活をどうしたらいいのか不安しかなかった。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毎日、病院に通うことが精いっぱいで、医師やＭＳＷ等から説明されてもあまり頭に残らず、言われるようにしかできなかった。その時は、福祉制度やサービスに関する知識がなく、説明されても理解できなかった。その頃に身体障がい者手帳を取得したが、あまり記憶にない。</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退院にあたって高次脳機能障がいについて詳しい説明はなく、地誌的見当識障がいがあるため「出て行って道に迷ったらどうしよう？」「退院してやっていけるのだろうか」と不安になり、夜も眠れなかった。子供たちに負担をかけたくないので、「自分でなんとかしなくちゃいけない」と思うものの、朝起きると、「ああ、また同じ一日が始まるのか」と気持ちが沈み、涙がこぼれた。振り返れば</w:t>
      </w:r>
      <w:r w:rsidRPr="00A74B1E">
        <w:rPr>
          <w:rFonts w:ascii="HG丸ｺﾞｼｯｸM-PRO" w:eastAsia="HG丸ｺﾞｼｯｸM-PRO" w:hAnsi="HG丸ｺﾞｼｯｸM-PRO" w:hint="eastAsia"/>
          <w:sz w:val="24"/>
          <w:szCs w:val="24"/>
        </w:rPr>
        <w:t>、</w:t>
      </w:r>
      <w:r w:rsidR="00C628E3" w:rsidRPr="00A74B1E">
        <w:rPr>
          <w:rFonts w:ascii="HG丸ｺﾞｼｯｸM-PRO" w:eastAsia="HG丸ｺﾞｼｯｸM-PRO" w:hAnsi="HG丸ｺﾞｼｯｸM-PRO" w:hint="eastAsia"/>
          <w:sz w:val="24"/>
          <w:szCs w:val="24"/>
        </w:rPr>
        <w:t>症状固定後は、ゆっくり</w:t>
      </w:r>
      <w:r w:rsidRPr="00A74B1E">
        <w:rPr>
          <w:rFonts w:ascii="HG丸ｺﾞｼｯｸM-PRO" w:eastAsia="HG丸ｺﾞｼｯｸM-PRO" w:hAnsi="HG丸ｺﾞｼｯｸM-PRO" w:hint="eastAsia"/>
          <w:sz w:val="24"/>
          <w:szCs w:val="24"/>
        </w:rPr>
        <w:t>年</w:t>
      </w:r>
      <w:r w:rsidRPr="00C628E3">
        <w:rPr>
          <w:rFonts w:ascii="HG丸ｺﾞｼｯｸM-PRO" w:eastAsia="HG丸ｺﾞｼｯｸM-PRO" w:hAnsi="HG丸ｺﾞｼｯｸM-PRO" w:hint="eastAsia"/>
          <w:sz w:val="24"/>
          <w:szCs w:val="24"/>
        </w:rPr>
        <w:t>単位で良くなっていくと思えるが、当時は何も分からず、この先どうなるのか不安だった。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・高次脳機能障がいに関する本の中で、家族会が紹介されており、相談機関に近くの当</w:t>
      </w:r>
      <w:r w:rsidRPr="00C628E3">
        <w:rPr>
          <w:rFonts w:ascii="HG丸ｺﾞｼｯｸM-PRO" w:eastAsia="HG丸ｺﾞｼｯｸM-PRO" w:hAnsi="HG丸ｺﾞｼｯｸM-PRO" w:hint="eastAsia"/>
          <w:sz w:val="24"/>
          <w:szCs w:val="24"/>
        </w:rPr>
        <w:lastRenderedPageBreak/>
        <w:t>事者・家族会について教えてもらった。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夫の復職後、職場までの送り迎えをした。夫を送っていき当事者・家族会に立ち寄り、また迎えに行くという生活を退職まで続けた。今振り返れば、会に行き不安な気持ちを言ったり、他の方の体験談を聞くことで、苦しさを克服できたと思う。</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近所の方は色々と気遣ってくれるが、本音で相談はできない。当事者・家族会では、同じ境遇だからこそ本音を話せたし、家族会の先輩が冗談を言いながら笑っている様子をみて、「ああ、笑って暮らしていけるんだ」と希望の光を見た気がし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≪Cさんの思い≫</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◇これまでの経緯、現在の状況</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Cさん：兄が5年前（当時、34歳）職場からの帰宅中に交通事故に遭い、重度の後遺症が残る。急性期病院や回復期病院を転々とし、事故に遭って1年3か月後にようやく実家に退院となった。</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現在も24時間見守りが必要で、母親を中心に家族で支援している。また生活介護事業所、訪問リハビリ、ヘルパー等を利用している。</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キーパーソンは弟である自分。サービス利用に係る手続きや身の回りのことがしやすいよう、事故後、実家近くに転居した。</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◇当時の思い</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交通事故の被害者であり、目撃者がいないことから目撃者探しを含め、家族で行った。兄が生死をさまよう中、警察等の関係機関への迅速なアプローチが必要だった。喪失感や悲しみ、被害に遭った怒り等を抱えながら対応していくのはとても大変だ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意識がない状態が長く続いていた。目は開いていたため、兄と小さいころによく遊んでいた公園の絵を描き見せたところ、それまで全く反応のなかった兄の手が動いた。とても嬉しく、家族全員で泣いて喜んだ。それをきっかけに少しでも刺激になれば、と兄が好きだった音楽を聞かせたり、絵を見せたりする取り組みを家族で始め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複数回の手術、何度も繰り返された死の山を乗り越え、回復期病棟へ転院となった時は嬉しかった。回復期は、家族からいうと希望期である。ようやく回復に向けた初めの段階に来た。だから家族としては、回復期には1日でも、1時間でも長くいてリハビリをしてほしいと思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・兄は何度も転院したが、医療制度上入院日数が決まっており、早く退院を、と迫られるため、次の準備に奔走しないといけなかった。病院に行くたびに退院への話があり、精神的に追い込まれた。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治療のため10カ月ほど頭蓋骨がない状態だったのだが、兄はその状態の頭部を掻き毟る、転倒事故などもあり、身体拘束をされた。家族としては拘束された姿を見るのもつらく、身体拘束をされずに兄が安全に過ごせるよう、一日も欠かさず交替で病院に行き、頭部を掻き毟ろうとしている兄に好きなものを提示する等で気をそらせるようにし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・家族は悲しんでいる暇もないくらい、様々な手続きや制度に追われて</w:t>
      </w:r>
      <w:r w:rsidR="000064F3">
        <w:rPr>
          <w:rFonts w:ascii="HG丸ｺﾞｼｯｸM-PRO" w:eastAsia="HG丸ｺﾞｼｯｸM-PRO" w:hAnsi="HG丸ｺﾞｼｯｸM-PRO" w:hint="eastAsia"/>
          <w:sz w:val="24"/>
          <w:szCs w:val="24"/>
        </w:rPr>
        <w:t>いる。この大変な状況を何とかしたくて行政に相談に行っている。本人</w:t>
      </w:r>
      <w:r w:rsidRPr="00C628E3">
        <w:rPr>
          <w:rFonts w:ascii="HG丸ｺﾞｼｯｸM-PRO" w:eastAsia="HG丸ｺﾞｼｯｸM-PRO" w:hAnsi="HG丸ｺﾞｼｯｸM-PRO" w:hint="eastAsia"/>
          <w:sz w:val="24"/>
          <w:szCs w:val="24"/>
        </w:rPr>
        <w:t>、家族は急に日常を奪われ、</w:t>
      </w:r>
      <w:r w:rsidRPr="00C628E3">
        <w:rPr>
          <w:rFonts w:ascii="HG丸ｺﾞｼｯｸM-PRO" w:eastAsia="HG丸ｺﾞｼｯｸM-PRO" w:hAnsi="HG丸ｺﾞｼｯｸM-PRO" w:hint="eastAsia"/>
          <w:sz w:val="24"/>
          <w:szCs w:val="24"/>
        </w:rPr>
        <w:lastRenderedPageBreak/>
        <w:t>疎外感、孤立感を感じている。そのことを理解して、配慮ある対応をしてほしい。</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の入院中、市の広報で高次脳機能障がいの家族会を知った。兄のことで疲弊しきっていた母が元気になればと思い、母を連れて家族会に参加した。そこでは、同じ家族の立場としての思いを聞けたこと、そして様々な手続きをするために、例えば記録をしっかり取っておくなどの工夫している点などを聞けたことがとても大きか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が1年3カ月の入院を経て、ようやく家族のもとへ帰ってきてくれた時は、とても幸せだった。その間に父の病気もあったが、父も兄も「生きていてくれた」ことに心から感謝した。これまでの人生で当たり前のことに気づけていなかっただけで、こんな状態の家族にも幸福はあるのだと思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p>
    <w:p w:rsidR="00295892" w:rsidRPr="00C628E3" w:rsidRDefault="00295892" w:rsidP="00295892">
      <w:pPr>
        <w:ind w:leftChars="117" w:left="246"/>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◇これまでの経験を活かして、家族会活動へ</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の事故から約1年後、父が心臓疾患で倒れた。父が運ばれた病院で、子どもが事故に遭ったひとり親家庭の母親が「私一人で、どうしてよいのかわからない…」と途方に暮れている姿を偶然見かけた。その時、兄の事故は大変だが、自分には一緒に支え合い、役割分担ができる家族がいると気づいた。その出来事がきっかけとなり、同じ家族の立場として、同じ境遇の人のために寄り添いたいと思うようにな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福祉サービスを利用すると、相談支援専門員などの専門家に初回相談ができるようになる。しかしそこまでには、一定の期間が必要。家族が事故に遭い、「今すぐ」誰かに助けてほしいと思っている者にとって待機期間は長く、辛く不安な気持ちを募らせてしまう。そのことを分かってほしいし、誰かが寄り添うことが必要だと感じている。</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の交通事故から5年が経った。重度の後遺症があるが、生活自体は落ち着いている。時折、事故に遭う前の兄を思い出し、ふと辛くなる時がある。兄は「ピンチこそが最大のチャンス」とよく口にしていた。私はその言葉を原動力として、問題が生じた時に何とかプラスに変えていけるように取り組んできた。それは、家族会の活動や兄が利用している支援事業所、行政等への働きかけにも繋がっている。</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・家族会には同じ境遇の気持ちを分かち合える仲間がいる。心の受け皿としても、経験者ならではの情報の共有という点においても、家族会の存在意義があり、家族会の役割の重要性を日々感じている。</w:t>
      </w:r>
    </w:p>
    <w:p w:rsidR="00295892"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Theme="majorEastAsia" w:eastAsiaTheme="majorEastAsia" w:hAnsiTheme="majorEastAsia" w:hint="eastAsia"/>
          <w:noProof/>
          <w:sz w:val="24"/>
          <w:szCs w:val="24"/>
        </w:rPr>
        <mc:AlternateContent>
          <mc:Choice Requires="wpg">
            <w:drawing>
              <wp:anchor distT="0" distB="0" distL="114300" distR="114300" simplePos="0" relativeHeight="251798528" behindDoc="0" locked="0" layoutInCell="1" allowOverlap="1" wp14:anchorId="41CF5FB4" wp14:editId="4B975C00">
                <wp:simplePos x="0" y="0"/>
                <wp:positionH relativeFrom="column">
                  <wp:posOffset>-129540</wp:posOffset>
                </wp:positionH>
                <wp:positionV relativeFrom="paragraph">
                  <wp:posOffset>1356360</wp:posOffset>
                </wp:positionV>
                <wp:extent cx="6429375" cy="1623995"/>
                <wp:effectExtent l="0" t="0" r="28575" b="0"/>
                <wp:wrapNone/>
                <wp:docPr id="404" name="グループ化 404"/>
                <wp:cNvGraphicFramePr/>
                <a:graphic xmlns:a="http://schemas.openxmlformats.org/drawingml/2006/main">
                  <a:graphicData uri="http://schemas.microsoft.com/office/word/2010/wordprocessingGroup">
                    <wpg:wgp>
                      <wpg:cNvGrpSpPr/>
                      <wpg:grpSpPr>
                        <a:xfrm>
                          <a:off x="0" y="0"/>
                          <a:ext cx="6429375" cy="1623995"/>
                          <a:chOff x="188971" y="27786"/>
                          <a:chExt cx="5968904" cy="1275443"/>
                        </a:xfrm>
                      </wpg:grpSpPr>
                      <wps:wsp>
                        <wps:cNvPr id="406" name="角丸四角形吹き出し 406"/>
                        <wps:cNvSpPr/>
                        <wps:spPr>
                          <a:xfrm>
                            <a:off x="878336" y="102615"/>
                            <a:ext cx="5279539" cy="1142080"/>
                          </a:xfrm>
                          <a:prstGeom prst="wedgeRoundRectCallout">
                            <a:avLst>
                              <a:gd name="adj1" fmla="val -52490"/>
                              <a:gd name="adj2" fmla="val -12466"/>
                              <a:gd name="adj3" fmla="val 16667"/>
                            </a:avLst>
                          </a:prstGeom>
                          <a:noFill/>
                          <a:ln w="6350" cap="flat" cmpd="sng" algn="ctr">
                            <a:solidFill>
                              <a:srgbClr val="4F81BD">
                                <a:shade val="50000"/>
                              </a:srgbClr>
                            </a:solidFill>
                            <a:prstDash val="solid"/>
                          </a:ln>
                          <a:effectLst/>
                        </wps:spPr>
                        <wps:txbx>
                          <w:txbxContent>
                            <w:p w:rsidR="005F6D8C" w:rsidRDefault="005F6D8C" w:rsidP="00295892">
                              <w:pPr>
                                <w:snapToGrid w:val="0"/>
                                <w:jc w:val="left"/>
                                <w:rPr>
                                  <w:rFonts w:ascii="HGｺﾞｼｯｸM" w:eastAsia="HGｺﾞｼｯｸM"/>
                                  <w:color w:val="000000" w:themeColor="text1"/>
                                </w:rPr>
                              </w:pPr>
                              <w:r>
                                <w:rPr>
                                  <w:rFonts w:ascii="HGｺﾞｼｯｸM" w:eastAsia="HGｺﾞｼｯｸM" w:hint="eastAsia"/>
                                  <w:color w:val="000000" w:themeColor="text1"/>
                                </w:rPr>
                                <w:t>《支援者のつぶやき》</w:t>
                              </w:r>
                            </w:p>
                            <w:p w:rsidR="005F6D8C" w:rsidRDefault="005F6D8C"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高次脳機能障がいは、見えない障がいとは聞いていたが、生活の中でそれぞれ苦労されていることを忘れてはいけないなぁ…。</w:t>
                              </w:r>
                            </w:p>
                            <w:p w:rsidR="005F6D8C" w:rsidRDefault="005F6D8C"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支援者として出来ることがあると思うけど、ご本人やご家族の思いをすっかりわかることは難しい。思いを分かち合える場所である当事者会や家族会は、ご本人やご家族にとって大切な場だなぁ。</w:t>
                              </w:r>
                            </w:p>
                            <w:p w:rsidR="005F6D8C" w:rsidRPr="00245AED" w:rsidRDefault="005F6D8C"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ご本人やご家族の思い、抱えている悩みに共感できる支援者でありたいな。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9" name="図 409" descr="保健師のイラスト（男性）">
                            <a:hlinkClick r:id="rId17"/>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8971" y="27786"/>
                            <a:ext cx="689365" cy="12754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404" o:spid="_x0000_s1043" style="position:absolute;left:0;text-align:left;margin-left:-10.2pt;margin-top:106.8pt;width:506.25pt;height:127.85pt;z-index:251798528;mso-position-horizontal-relative:text;mso-position-vertical-relative:text;mso-width-relative:margin;mso-height-relative:margin" coordorigin="1889,277" coordsize="59689,1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6" o:spid="_x0000_s1044" type="#_x0000_t62" style="position:absolute;left:8783;top:1026;width:52795;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osMA&#10;AADcAAAADwAAAGRycy9kb3ducmV2LnhtbESP0YrCMBRE34X9h3AXfNN0RUSqaVkVYcX1weoHXJpr&#10;W21uSpOt9e/NguDjMDNnmGXam1p01LrKsoKvcQSCOLe64kLB+bQdzUE4j6yxtkwKHuQgTT4GS4y1&#10;vfORuswXIkDYxaig9L6JpXR5SQbd2DbEwbvY1qAPsi2kbvEe4KaWkyiaSYMVh4USG1qXlN+yP6Ng&#10;0/EvX/XxYFZZvre766qpz71Sw8/+ewHCU+/f4Vf7RyuYRjP4Px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osMAAADcAAAADwAAAAAAAAAAAAAAAACYAgAAZHJzL2Rv&#10;d25yZXYueG1sUEsFBgAAAAAEAAQA9QAAAIgDAAAAAA==&#10;" adj="-538,8107" filled="f" strokecolor="#385d8a" strokeweight=".5pt">
                  <v:textbox>
                    <w:txbxContent>
                      <w:p w:rsidR="005F6D8C" w:rsidRDefault="005F6D8C" w:rsidP="00295892">
                        <w:pPr>
                          <w:snapToGrid w:val="0"/>
                          <w:jc w:val="left"/>
                          <w:rPr>
                            <w:rFonts w:ascii="HGｺﾞｼｯｸM" w:eastAsia="HGｺﾞｼｯｸM"/>
                            <w:color w:val="000000" w:themeColor="text1"/>
                          </w:rPr>
                        </w:pPr>
                        <w:r>
                          <w:rPr>
                            <w:rFonts w:ascii="HGｺﾞｼｯｸM" w:eastAsia="HGｺﾞｼｯｸM" w:hint="eastAsia"/>
                            <w:color w:val="000000" w:themeColor="text1"/>
                          </w:rPr>
                          <w:t>《支援者のつぶやき》</w:t>
                        </w:r>
                      </w:p>
                      <w:p w:rsidR="005F6D8C" w:rsidRDefault="005F6D8C"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高次脳機能障がいは、見えない障がいとは聞いていたが、生活の中でそれぞれ苦労されていることを忘れてはいけないなぁ…。</w:t>
                        </w:r>
                      </w:p>
                      <w:p w:rsidR="005F6D8C" w:rsidRDefault="005F6D8C"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支援者として出来ることがあると思うけど、ご本人やご家族の思いをすっかりわかることは難しい。思いを分かち合える場所である当事者会や家族会は、ご本人やご家族にとって大切な場だなぁ。</w:t>
                        </w:r>
                      </w:p>
                      <w:p w:rsidR="005F6D8C" w:rsidRPr="00245AED" w:rsidRDefault="005F6D8C"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ご本人やご家族の思い、抱えている悩みに共感できる支援者でありたいな。</w:t>
                        </w:r>
                      </w:p>
                    </w:txbxContent>
                  </v:textbox>
                </v:shape>
                <v:shape id="図 409" o:spid="_x0000_s1045" type="#_x0000_t75" alt="保健師のイラスト（男性）" href="http://3.bp.blogspot.com/-5YD5rp_LMF0/VWmAs65-tFI/AAAAAAAAtzk/eyi6uvsWLjA/s800/job_hokenshi_man.png" style="position:absolute;left:1889;top:277;width:6894;height:1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mF7FAAAA3AAAAA8AAABkcnMvZG93bnJldi54bWxEj0FrwkAUhO+F/oflCb3VXaVIGl1FhKKo&#10;VEy9eHtkn0kw+zZmV43/3i0Uehxm5htmMutsLW7U+sqxhkFfgSDOnam40HD4+XpPQPiAbLB2TBoe&#10;5GE2fX2ZYGrcnfd0y0IhIoR9ihrKEJpUSp+XZNH3XUMcvZNrLYYo20KaFu8Rbms5VGokLVYcF0ps&#10;aFFSfs6uVsPxmjSXVbb53u4XXVKvj2p3WZ61fut18zGIQF34D/+1V0bDh/qE3zPxCM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rphexQAAANwAAAAPAAAAAAAAAAAAAAAA&#10;AJ8CAABkcnMvZG93bnJldi54bWxQSwUGAAAAAAQABAD3AAAAkQMAAAAA&#10;" o:button="t">
                  <v:fill o:detectmouseclick="t"/>
                  <v:imagedata r:id="rId19" o:title="保健師のイラスト（男性）"/>
                  <v:path arrowok="t"/>
                </v:shape>
              </v:group>
            </w:pict>
          </mc:Fallback>
        </mc:AlternateContent>
      </w:r>
      <w:r w:rsidRPr="00C628E3">
        <w:rPr>
          <w:rFonts w:ascii="HG丸ｺﾞｼｯｸM-PRO" w:eastAsia="HG丸ｺﾞｼｯｸM-PRO" w:hAnsi="HG丸ｺﾞｼｯｸM-PRO" w:hint="eastAsia"/>
          <w:sz w:val="24"/>
          <w:szCs w:val="24"/>
        </w:rPr>
        <w:t>・ひとりの人間が他の人を救うことなんて、できないかもしれない。なぜならどんなに願っても、時間は決して戻らないし、悲しみが消え去ることはないから。それでも、心の傷が少しでも広がらないよう、同じ境遇にいる誰かが手を差し伸べて、寄り添う。そのひとつひとつの思いやりが「支援のバトン」となって、次の人へと繋がっていく。支援のバトンをひとつでも多く繋いで、ひとりぼっちで悲し</w:t>
      </w:r>
      <w:r>
        <w:rPr>
          <w:rFonts w:ascii="HG丸ｺﾞｼｯｸM-PRO" w:eastAsia="HG丸ｺﾞｼｯｸM-PRO" w:hAnsi="HG丸ｺﾞｼｯｸM-PRO" w:hint="eastAsia"/>
          <w:sz w:val="24"/>
          <w:szCs w:val="24"/>
        </w:rPr>
        <w:t>む人を支えることを目標に活動していきたい。</w:t>
      </w:r>
    </w:p>
    <w:p w:rsidR="00295892" w:rsidRDefault="00295892" w:rsidP="00EB767A">
      <w:pPr>
        <w:ind w:leftChars="100" w:left="210" w:firstLineChars="700" w:firstLine="1960"/>
        <w:jc w:val="right"/>
        <w:rPr>
          <w:rFonts w:asciiTheme="majorEastAsia" w:eastAsiaTheme="majorEastAsia" w:hAnsiTheme="majorEastAsia"/>
          <w:sz w:val="28"/>
          <w:szCs w:val="28"/>
        </w:rPr>
      </w:pPr>
    </w:p>
    <w:p w:rsidR="00295892" w:rsidRDefault="00295892" w:rsidP="00EB767A">
      <w:pPr>
        <w:ind w:leftChars="100" w:left="210" w:firstLineChars="700" w:firstLine="1960"/>
        <w:jc w:val="right"/>
        <w:rPr>
          <w:rFonts w:asciiTheme="majorEastAsia" w:eastAsiaTheme="majorEastAsia" w:hAnsiTheme="majorEastAsia"/>
          <w:sz w:val="28"/>
          <w:szCs w:val="28"/>
        </w:rPr>
      </w:pPr>
    </w:p>
    <w:p w:rsidR="00295892" w:rsidRDefault="00295892" w:rsidP="00EB767A">
      <w:pPr>
        <w:ind w:leftChars="100" w:left="210" w:firstLineChars="700" w:firstLine="1960"/>
        <w:jc w:val="right"/>
        <w:rPr>
          <w:rFonts w:asciiTheme="majorEastAsia" w:eastAsiaTheme="majorEastAsia" w:hAnsiTheme="majorEastAsia"/>
          <w:sz w:val="28"/>
          <w:szCs w:val="28"/>
        </w:rPr>
      </w:pPr>
    </w:p>
    <w:p w:rsidR="0071197F" w:rsidRPr="0071197F" w:rsidRDefault="0071197F" w:rsidP="00EB767A">
      <w:pPr>
        <w:ind w:left="240" w:hangingChars="100" w:hanging="240"/>
        <w:rPr>
          <w:rFonts w:asciiTheme="majorEastAsia" w:eastAsiaTheme="majorEastAsia" w:hAnsiTheme="majorEastAsia"/>
          <w:sz w:val="24"/>
          <w:szCs w:val="24"/>
          <w:bdr w:val="single" w:sz="4" w:space="0" w:color="auto"/>
        </w:rPr>
        <w:sectPr w:rsidR="0071197F" w:rsidRPr="0071197F" w:rsidSect="00B63E84">
          <w:pgSz w:w="11906" w:h="16838" w:code="9"/>
          <w:pgMar w:top="1134" w:right="1134" w:bottom="1134" w:left="1134" w:header="0" w:footer="454" w:gutter="0"/>
          <w:pgBorders w:offsetFrom="page">
            <w:top w:val="crossStitch" w:sz="9" w:space="24" w:color="auto"/>
            <w:left w:val="crossStitch" w:sz="9" w:space="24" w:color="auto"/>
            <w:bottom w:val="crossStitch" w:sz="9" w:space="24" w:color="auto"/>
            <w:right w:val="crossStitch" w:sz="9" w:space="24" w:color="auto"/>
          </w:pgBorders>
          <w:cols w:space="425"/>
          <w:docGrid w:type="lines" w:linePitch="360"/>
        </w:sectPr>
      </w:pPr>
    </w:p>
    <w:p w:rsidR="003F3CB7" w:rsidRPr="00F515CB" w:rsidRDefault="00F515CB" w:rsidP="003F3CB7">
      <w:pPr>
        <w:ind w:left="280" w:hangingChars="100" w:hanging="280"/>
        <w:rPr>
          <w:rFonts w:asciiTheme="majorEastAsia" w:eastAsiaTheme="majorEastAsia" w:hAnsiTheme="majorEastAsia"/>
          <w:color w:val="0070C0"/>
          <w:sz w:val="28"/>
          <w:szCs w:val="28"/>
        </w:rPr>
      </w:pPr>
      <w:r>
        <w:rPr>
          <w:rFonts w:asciiTheme="majorEastAsia" w:eastAsiaTheme="majorEastAsia" w:hAnsiTheme="majorEastAsia" w:hint="eastAsia"/>
          <w:noProof/>
          <w:color w:val="0070C0"/>
          <w:sz w:val="28"/>
          <w:szCs w:val="28"/>
        </w:rPr>
        <w:lastRenderedPageBreak/>
        <mc:AlternateContent>
          <mc:Choice Requires="wps">
            <w:drawing>
              <wp:anchor distT="0" distB="0" distL="114300" distR="114300" simplePos="0" relativeHeight="251881472" behindDoc="0" locked="0" layoutInCell="1" allowOverlap="1" wp14:anchorId="7BC7B113" wp14:editId="36E12D4C">
                <wp:simplePos x="0" y="0"/>
                <wp:positionH relativeFrom="column">
                  <wp:posOffset>-29210</wp:posOffset>
                </wp:positionH>
                <wp:positionV relativeFrom="paragraph">
                  <wp:posOffset>-47828</wp:posOffset>
                </wp:positionV>
                <wp:extent cx="6254750" cy="476655"/>
                <wp:effectExtent l="0" t="0" r="12700" b="19050"/>
                <wp:wrapNone/>
                <wp:docPr id="44" name="テキスト ボックス 44"/>
                <wp:cNvGraphicFramePr/>
                <a:graphic xmlns:a="http://schemas.openxmlformats.org/drawingml/2006/main">
                  <a:graphicData uri="http://schemas.microsoft.com/office/word/2010/wordprocessingShape">
                    <wps:wsp>
                      <wps:cNvSpPr txBox="1"/>
                      <wps:spPr>
                        <a:xfrm>
                          <a:off x="0" y="0"/>
                          <a:ext cx="6254750" cy="476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6D8C" w:rsidRPr="00F47371" w:rsidRDefault="005F6D8C" w:rsidP="00F515CB">
                            <w:pPr>
                              <w:spacing w:line="300" w:lineRule="exact"/>
                              <w:rPr>
                                <w:rFonts w:asciiTheme="majorEastAsia" w:eastAsiaTheme="majorEastAsia" w:hAnsiTheme="majorEastAsia"/>
                                <w:sz w:val="28"/>
                                <w:szCs w:val="28"/>
                              </w:rPr>
                            </w:pPr>
                            <w:r w:rsidRPr="00F47371">
                              <w:rPr>
                                <w:rFonts w:asciiTheme="majorEastAsia" w:eastAsiaTheme="majorEastAsia" w:hAnsiTheme="majorEastAsia" w:hint="eastAsia"/>
                                <w:sz w:val="28"/>
                                <w:szCs w:val="28"/>
                              </w:rPr>
                              <w:t>第４章　個別課題・地域課題解決に向け、社会資源の新たな活用方法を</w:t>
                            </w:r>
                          </w:p>
                          <w:p w:rsidR="005F6D8C" w:rsidRPr="00F47371" w:rsidRDefault="005F6D8C" w:rsidP="00F515CB">
                            <w:pPr>
                              <w:spacing w:line="300" w:lineRule="exact"/>
                              <w:ind w:firstLineChars="300" w:firstLine="840"/>
                              <w:rPr>
                                <w:rFonts w:asciiTheme="majorEastAsia" w:eastAsiaTheme="majorEastAsia" w:hAnsiTheme="majorEastAsia"/>
                                <w:sz w:val="28"/>
                                <w:szCs w:val="28"/>
                              </w:rPr>
                            </w:pPr>
                            <w:r w:rsidRPr="00F47371">
                              <w:rPr>
                                <w:rFonts w:asciiTheme="majorEastAsia" w:eastAsiaTheme="majorEastAsia" w:hAnsiTheme="majorEastAsia" w:hint="eastAsia"/>
                                <w:sz w:val="28"/>
                                <w:szCs w:val="28"/>
                              </w:rPr>
                              <w:t>考えるために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 o:spid="_x0000_s1046" type="#_x0000_t202" style="position:absolute;left:0;text-align:left;margin-left:-2.3pt;margin-top:-3.75pt;width:492.5pt;height:37.5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" fillcolor="white [3201]" strokeweight=".5pt">
                <v:textbox>
                  <w:txbxContent>
                    <w:p w:rsidR="005F6D8C" w:rsidRPr="00F47371" w:rsidRDefault="005F6D8C" w:rsidP="00F515CB">
                      <w:pPr>
                        <w:spacing w:line="300" w:lineRule="exact"/>
                        <w:rPr>
                          <w:rFonts w:asciiTheme="majorEastAsia" w:eastAsiaTheme="majorEastAsia" w:hAnsiTheme="majorEastAsia"/>
                          <w:sz w:val="28"/>
                          <w:szCs w:val="28"/>
                        </w:rPr>
                      </w:pPr>
                      <w:r w:rsidRPr="00F47371">
                        <w:rPr>
                          <w:rFonts w:asciiTheme="majorEastAsia" w:eastAsiaTheme="majorEastAsia" w:hAnsiTheme="majorEastAsia" w:hint="eastAsia"/>
                          <w:sz w:val="28"/>
                          <w:szCs w:val="28"/>
                        </w:rPr>
                        <w:t>第４章　個別課題・地域課題解決に向け、社会資源の新たな活用方法を</w:t>
                      </w:r>
                    </w:p>
                    <w:p w:rsidR="005F6D8C" w:rsidRPr="00F47371" w:rsidRDefault="005F6D8C" w:rsidP="00F515CB">
                      <w:pPr>
                        <w:spacing w:line="300" w:lineRule="exact"/>
                        <w:ind w:firstLineChars="300" w:firstLine="840"/>
                        <w:rPr>
                          <w:rFonts w:asciiTheme="majorEastAsia" w:eastAsiaTheme="majorEastAsia" w:hAnsiTheme="majorEastAsia"/>
                          <w:sz w:val="28"/>
                          <w:szCs w:val="28"/>
                        </w:rPr>
                      </w:pPr>
                      <w:r w:rsidRPr="00F47371">
                        <w:rPr>
                          <w:rFonts w:asciiTheme="majorEastAsia" w:eastAsiaTheme="majorEastAsia" w:hAnsiTheme="majorEastAsia" w:hint="eastAsia"/>
                          <w:sz w:val="28"/>
                          <w:szCs w:val="28"/>
                        </w:rPr>
                        <w:t>考えるために</w:t>
                      </w:r>
                    </w:p>
                  </w:txbxContent>
                </v:textbox>
              </v:shape>
            </w:pict>
          </mc:Fallback>
        </mc:AlternateContent>
      </w:r>
    </w:p>
    <w:p w:rsidR="002F15A1" w:rsidRPr="00F47371" w:rsidRDefault="00F933CB" w:rsidP="00F933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各市町村の社会資源はさまざまありますが、</w:t>
      </w:r>
      <w:r w:rsidR="001C373B">
        <w:rPr>
          <w:rFonts w:asciiTheme="majorEastAsia" w:eastAsiaTheme="majorEastAsia" w:hAnsiTheme="majorEastAsia" w:hint="eastAsia"/>
          <w:sz w:val="24"/>
          <w:szCs w:val="24"/>
        </w:rPr>
        <w:t>ご</w:t>
      </w:r>
      <w:r w:rsidRPr="00F47371">
        <w:rPr>
          <w:rFonts w:asciiTheme="majorEastAsia" w:eastAsiaTheme="majorEastAsia" w:hAnsiTheme="majorEastAsia" w:hint="eastAsia"/>
          <w:sz w:val="24"/>
          <w:szCs w:val="24"/>
        </w:rPr>
        <w:t>本人や</w:t>
      </w:r>
      <w:r w:rsidR="001C373B">
        <w:rPr>
          <w:rFonts w:asciiTheme="majorEastAsia" w:eastAsiaTheme="majorEastAsia" w:hAnsiTheme="majorEastAsia" w:hint="eastAsia"/>
          <w:sz w:val="24"/>
          <w:szCs w:val="24"/>
        </w:rPr>
        <w:t>ご</w:t>
      </w:r>
      <w:r w:rsidRPr="00F47371">
        <w:rPr>
          <w:rFonts w:asciiTheme="majorEastAsia" w:eastAsiaTheme="majorEastAsia" w:hAnsiTheme="majorEastAsia" w:hint="eastAsia"/>
          <w:sz w:val="24"/>
          <w:szCs w:val="24"/>
        </w:rPr>
        <w:t>家族の望む生活や地域生活の充実に繋がることを念頭に置いて、地域をアセスメントする必要があります。</w:t>
      </w:r>
      <w:r w:rsidR="007E0B3F" w:rsidRPr="00F47371">
        <w:rPr>
          <w:rFonts w:asciiTheme="majorEastAsia" w:eastAsiaTheme="majorEastAsia" w:hAnsiTheme="majorEastAsia" w:hint="eastAsia"/>
          <w:sz w:val="24"/>
          <w:szCs w:val="24"/>
        </w:rPr>
        <w:t>特に</w:t>
      </w:r>
      <w:r w:rsidR="00D874D7" w:rsidRPr="00F47371">
        <w:rPr>
          <w:rFonts w:asciiTheme="majorEastAsia" w:eastAsiaTheme="majorEastAsia" w:hAnsiTheme="majorEastAsia" w:hint="eastAsia"/>
          <w:sz w:val="24"/>
          <w:szCs w:val="24"/>
        </w:rPr>
        <w:t>「必要だが現状ではすぐに活用できる資源が</w:t>
      </w:r>
      <w:r w:rsidR="007E0B3F" w:rsidRPr="00F47371">
        <w:rPr>
          <w:rFonts w:asciiTheme="majorEastAsia" w:eastAsiaTheme="majorEastAsia" w:hAnsiTheme="majorEastAsia" w:hint="eastAsia"/>
          <w:sz w:val="24"/>
          <w:szCs w:val="24"/>
        </w:rPr>
        <w:t>地域に</w:t>
      </w:r>
      <w:r w:rsidR="00D874D7" w:rsidRPr="00F47371">
        <w:rPr>
          <w:rFonts w:asciiTheme="majorEastAsia" w:eastAsiaTheme="majorEastAsia" w:hAnsiTheme="majorEastAsia" w:hint="eastAsia"/>
          <w:sz w:val="24"/>
          <w:szCs w:val="24"/>
        </w:rPr>
        <w:t>ない」</w:t>
      </w:r>
      <w:r w:rsidRPr="00F47371">
        <w:rPr>
          <w:rFonts w:asciiTheme="majorEastAsia" w:eastAsiaTheme="majorEastAsia" w:hAnsiTheme="majorEastAsia" w:hint="eastAsia"/>
          <w:sz w:val="24"/>
          <w:szCs w:val="24"/>
        </w:rPr>
        <w:t>と</w:t>
      </w:r>
      <w:r w:rsidR="00384A9F" w:rsidRPr="00F47371">
        <w:rPr>
          <w:rFonts w:asciiTheme="majorEastAsia" w:eastAsiaTheme="majorEastAsia" w:hAnsiTheme="majorEastAsia" w:hint="eastAsia"/>
          <w:sz w:val="24"/>
          <w:szCs w:val="24"/>
        </w:rPr>
        <w:t>いう</w:t>
      </w:r>
      <w:r w:rsidR="00D874D7" w:rsidRPr="00F47371">
        <w:rPr>
          <w:rFonts w:asciiTheme="majorEastAsia" w:eastAsiaTheme="majorEastAsia" w:hAnsiTheme="majorEastAsia" w:hint="eastAsia"/>
          <w:sz w:val="24"/>
          <w:szCs w:val="24"/>
        </w:rPr>
        <w:t>状況、あるいは、支援会議で明らかになった残された課題</w:t>
      </w:r>
      <w:r w:rsidR="009161E3" w:rsidRPr="00F47371">
        <w:rPr>
          <w:rFonts w:asciiTheme="majorEastAsia" w:eastAsiaTheme="majorEastAsia" w:hAnsiTheme="majorEastAsia" w:hint="eastAsia"/>
          <w:sz w:val="24"/>
          <w:szCs w:val="24"/>
        </w:rPr>
        <w:t>（今すぐ解決できないこと）</w:t>
      </w:r>
      <w:r w:rsidR="00D874D7" w:rsidRPr="00F47371">
        <w:rPr>
          <w:rFonts w:asciiTheme="majorEastAsia" w:eastAsiaTheme="majorEastAsia" w:hAnsiTheme="majorEastAsia" w:hint="eastAsia"/>
          <w:sz w:val="24"/>
          <w:szCs w:val="24"/>
        </w:rPr>
        <w:t>の中で多くの</w:t>
      </w:r>
      <w:r w:rsidRPr="00F47371">
        <w:rPr>
          <w:rFonts w:asciiTheme="majorEastAsia" w:eastAsiaTheme="majorEastAsia" w:hAnsiTheme="majorEastAsia" w:hint="eastAsia"/>
          <w:sz w:val="24"/>
          <w:szCs w:val="24"/>
        </w:rPr>
        <w:t>事例に共通する</w:t>
      </w:r>
      <w:r w:rsidR="007E0B3F" w:rsidRPr="00F47371">
        <w:rPr>
          <w:rFonts w:asciiTheme="majorEastAsia" w:eastAsiaTheme="majorEastAsia" w:hAnsiTheme="majorEastAsia" w:hint="eastAsia"/>
          <w:sz w:val="24"/>
          <w:szCs w:val="24"/>
        </w:rPr>
        <w:t>内容</w:t>
      </w:r>
      <w:r w:rsidRPr="00F47371">
        <w:rPr>
          <w:rFonts w:asciiTheme="majorEastAsia" w:eastAsiaTheme="majorEastAsia" w:hAnsiTheme="majorEastAsia" w:hint="eastAsia"/>
          <w:sz w:val="24"/>
          <w:szCs w:val="24"/>
        </w:rPr>
        <w:t>は、その地域の課題</w:t>
      </w:r>
      <w:r w:rsidR="00D874D7" w:rsidRPr="00F47371">
        <w:rPr>
          <w:rFonts w:asciiTheme="majorEastAsia" w:eastAsiaTheme="majorEastAsia" w:hAnsiTheme="majorEastAsia" w:hint="eastAsia"/>
          <w:sz w:val="24"/>
          <w:szCs w:val="24"/>
        </w:rPr>
        <w:t>であり、多く</w:t>
      </w:r>
      <w:r w:rsidRPr="00F47371">
        <w:rPr>
          <w:rFonts w:asciiTheme="majorEastAsia" w:eastAsiaTheme="majorEastAsia" w:hAnsiTheme="majorEastAsia" w:hint="eastAsia"/>
          <w:sz w:val="24"/>
          <w:szCs w:val="24"/>
        </w:rPr>
        <w:t>の知恵を結集して協議する場（地域自立支援協議会）を活用</w:t>
      </w:r>
      <w:r w:rsidR="002F15A1" w:rsidRPr="00F47371">
        <w:rPr>
          <w:rFonts w:asciiTheme="majorEastAsia" w:eastAsiaTheme="majorEastAsia" w:hAnsiTheme="majorEastAsia" w:hint="eastAsia"/>
          <w:sz w:val="24"/>
          <w:szCs w:val="24"/>
        </w:rPr>
        <w:t>して</w:t>
      </w:r>
      <w:r w:rsidR="00D874D7" w:rsidRPr="00F47371">
        <w:rPr>
          <w:rFonts w:asciiTheme="majorEastAsia" w:eastAsiaTheme="majorEastAsia" w:hAnsiTheme="majorEastAsia" w:hint="eastAsia"/>
          <w:sz w:val="24"/>
          <w:szCs w:val="24"/>
        </w:rPr>
        <w:t>共有したり</w:t>
      </w:r>
      <w:r w:rsidR="002F15A1" w:rsidRPr="00F47371">
        <w:rPr>
          <w:rFonts w:asciiTheme="majorEastAsia" w:eastAsiaTheme="majorEastAsia" w:hAnsiTheme="majorEastAsia" w:hint="eastAsia"/>
          <w:sz w:val="24"/>
          <w:szCs w:val="24"/>
        </w:rPr>
        <w:t>検討</w:t>
      </w:r>
      <w:r w:rsidR="00D874D7" w:rsidRPr="00F47371">
        <w:rPr>
          <w:rFonts w:asciiTheme="majorEastAsia" w:eastAsiaTheme="majorEastAsia" w:hAnsiTheme="majorEastAsia" w:hint="eastAsia"/>
          <w:sz w:val="24"/>
          <w:szCs w:val="24"/>
        </w:rPr>
        <w:t>したり</w:t>
      </w:r>
      <w:r w:rsidR="000507E6" w:rsidRPr="00F47371">
        <w:rPr>
          <w:rFonts w:asciiTheme="majorEastAsia" w:eastAsiaTheme="majorEastAsia" w:hAnsiTheme="majorEastAsia" w:hint="eastAsia"/>
          <w:sz w:val="24"/>
          <w:szCs w:val="24"/>
        </w:rPr>
        <w:t>することが大切です。</w:t>
      </w:r>
    </w:p>
    <w:p w:rsidR="00F515CB" w:rsidRPr="00C7439E" w:rsidRDefault="007E0B3F" w:rsidP="00F933CB">
      <w:pPr>
        <w:ind w:firstLineChars="100" w:firstLine="240"/>
        <w:rPr>
          <w:rFonts w:asciiTheme="majorEastAsia" w:eastAsiaTheme="majorEastAsia" w:hAnsiTheme="majorEastAsia"/>
          <w:color w:val="00B0F0"/>
          <w:sz w:val="24"/>
          <w:szCs w:val="24"/>
        </w:rPr>
      </w:pPr>
      <w:r w:rsidRPr="00F47371">
        <w:rPr>
          <w:rFonts w:asciiTheme="majorEastAsia" w:eastAsiaTheme="majorEastAsia" w:hAnsiTheme="majorEastAsia" w:hint="eastAsia"/>
          <w:sz w:val="24"/>
          <w:szCs w:val="24"/>
        </w:rPr>
        <w:t>また</w:t>
      </w:r>
      <w:r w:rsidR="00F515CB" w:rsidRPr="00F47371">
        <w:rPr>
          <w:rFonts w:asciiTheme="majorEastAsia" w:eastAsiaTheme="majorEastAsia" w:hAnsiTheme="majorEastAsia" w:hint="eastAsia"/>
          <w:sz w:val="24"/>
          <w:szCs w:val="24"/>
        </w:rPr>
        <w:t>課題の解決のためには、イ</w:t>
      </w:r>
      <w:r w:rsidR="00BB0BE0" w:rsidRPr="00F47371">
        <w:rPr>
          <w:rFonts w:asciiTheme="majorEastAsia" w:eastAsiaTheme="majorEastAsia" w:hAnsiTheme="majorEastAsia" w:hint="eastAsia"/>
          <w:sz w:val="24"/>
          <w:szCs w:val="24"/>
        </w:rPr>
        <w:t>ンフォーマルな資源も含めた地域の資源を、柔軟な発想で存分に活用しましょう</w:t>
      </w:r>
      <w:r w:rsidR="00F515CB" w:rsidRPr="00F47371">
        <w:rPr>
          <w:rFonts w:asciiTheme="majorEastAsia" w:eastAsiaTheme="majorEastAsia" w:hAnsiTheme="majorEastAsia" w:hint="eastAsia"/>
          <w:sz w:val="24"/>
          <w:szCs w:val="24"/>
        </w:rPr>
        <w:t>。</w:t>
      </w:r>
      <w:r w:rsidR="00BB0BE0" w:rsidRPr="00F47371">
        <w:rPr>
          <w:rFonts w:asciiTheme="majorEastAsia" w:eastAsiaTheme="majorEastAsia" w:hAnsiTheme="majorEastAsia" w:hint="eastAsia"/>
          <w:sz w:val="24"/>
          <w:szCs w:val="24"/>
        </w:rPr>
        <w:t>そのために、</w:t>
      </w:r>
      <w:r w:rsidR="00F515CB" w:rsidRPr="00F47371">
        <w:rPr>
          <w:rFonts w:asciiTheme="majorEastAsia" w:eastAsiaTheme="majorEastAsia" w:hAnsiTheme="majorEastAsia" w:hint="eastAsia"/>
          <w:sz w:val="24"/>
          <w:szCs w:val="24"/>
        </w:rPr>
        <w:t>まずは、地域にある資源を</w:t>
      </w:r>
      <w:r w:rsidR="00120A2A" w:rsidRPr="00F47371">
        <w:rPr>
          <w:rFonts w:asciiTheme="majorEastAsia" w:eastAsiaTheme="majorEastAsia" w:hAnsiTheme="majorEastAsia" w:hint="eastAsia"/>
          <w:sz w:val="24"/>
          <w:szCs w:val="24"/>
        </w:rPr>
        <w:t>できるだけ多く</w:t>
      </w:r>
      <w:r w:rsidR="00F515CB" w:rsidRPr="00F47371">
        <w:rPr>
          <w:rFonts w:asciiTheme="majorEastAsia" w:eastAsiaTheme="majorEastAsia" w:hAnsiTheme="majorEastAsia" w:hint="eastAsia"/>
          <w:sz w:val="24"/>
          <w:szCs w:val="24"/>
        </w:rPr>
        <w:t>知ってください。</w:t>
      </w:r>
    </w:p>
    <w:p w:rsidR="00ED6811" w:rsidRPr="00F47371" w:rsidRDefault="00F515CB" w:rsidP="00F515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noProof/>
          <w:sz w:val="24"/>
          <w:szCs w:val="24"/>
        </w:rPr>
        <mc:AlternateContent>
          <mc:Choice Requires="wps">
            <w:drawing>
              <wp:anchor distT="0" distB="0" distL="114300" distR="114300" simplePos="0" relativeHeight="251882496" behindDoc="0" locked="0" layoutInCell="1" allowOverlap="1" wp14:anchorId="0B8CD601" wp14:editId="34FA8C3A">
                <wp:simplePos x="0" y="0"/>
                <wp:positionH relativeFrom="column">
                  <wp:posOffset>-7620</wp:posOffset>
                </wp:positionH>
                <wp:positionV relativeFrom="paragraph">
                  <wp:posOffset>520065</wp:posOffset>
                </wp:positionV>
                <wp:extent cx="6342380" cy="2635885"/>
                <wp:effectExtent l="0" t="0" r="20320" b="12065"/>
                <wp:wrapSquare wrapText="bothSides"/>
                <wp:docPr id="45" name="角丸四角形 45"/>
                <wp:cNvGraphicFramePr/>
                <a:graphic xmlns:a="http://schemas.openxmlformats.org/drawingml/2006/main">
                  <a:graphicData uri="http://schemas.microsoft.com/office/word/2010/wordprocessingShape">
                    <wps:wsp>
                      <wps:cNvSpPr/>
                      <wps:spPr>
                        <a:xfrm>
                          <a:off x="0" y="0"/>
                          <a:ext cx="6342380" cy="2635885"/>
                        </a:xfrm>
                        <a:prstGeom prst="roundRect">
                          <a:avLst/>
                        </a:prstGeom>
                        <a:solidFill>
                          <a:sysClr val="window" lastClr="FFFFFF"/>
                        </a:solidFill>
                        <a:ln w="19050" cap="flat" cmpd="sng" algn="ctr">
                          <a:solidFill>
                            <a:srgbClr val="F79646"/>
                          </a:solidFill>
                          <a:prstDash val="solid"/>
                        </a:ln>
                        <a:effectLst/>
                      </wps:spPr>
                      <wps:txbx>
                        <w:txbxContent>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■地域資源を把握するために</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・障がい福祉サービス提供事業所を中心とした資源の紹介冊子等の作成</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・会社や店舗など、障がい福祉サービス提供事業所以外の情報をまとめた一覧の作成</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■地域課題の抽出のために</w:t>
                            </w:r>
                          </w:p>
                          <w:p w:rsidR="005F6D8C" w:rsidRPr="00C7439E" w:rsidRDefault="005F6D8C" w:rsidP="00F515CB">
                            <w:pPr>
                              <w:spacing w:line="300" w:lineRule="exact"/>
                              <w:ind w:left="240" w:hangingChars="100" w:hanging="240"/>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地域自立支援協議会で事例検討型研修をし、出された意見の中で共通する課題を整理する。</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■課題を共有するために</w:t>
                            </w:r>
                          </w:p>
                          <w:p w:rsidR="005F6D8C" w:rsidRPr="00C7439E" w:rsidRDefault="005F6D8C" w:rsidP="00213AEB">
                            <w:pPr>
                              <w:spacing w:line="300" w:lineRule="exact"/>
                              <w:ind w:left="240" w:hangingChars="100" w:hanging="240"/>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地域自立支援協議会で、①定例会で日々の支援において課題に感じていることを出し合うグループワークを実施。②出てきた課題を協議会事務局メンバーで整理、一覧にして見える化する。③その後、期間限定の課題調整ワーキンググループ（メンバー：相談支援事業所、市）を設置し、課題ごとに対応・実践できそうな部会やネットワークに繋ぐ。又は、期間限定の検討チームを作って解決策を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45" o:spid="_x0000_s1047" style="position:absolute;left:0;text-align:left;margin-left:-.6pt;margin-top:40.95pt;width:499.4pt;height:20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" fillcolor="window" strokecolor="#f79646" strokeweight="1.5pt">
                <v:textbox>
                  <w:txbxContent>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■地域資源を把握するために</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・障がい福祉サービス提供事業所を中心とした資源の紹介冊子等の作成</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・会社や店舗など、障がい福祉サービス提供事業所以外の情報をまとめた一覧の作成</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■地域課題の抽出のために</w:t>
                      </w:r>
                    </w:p>
                    <w:p w:rsidR="005F6D8C" w:rsidRPr="00C7439E" w:rsidRDefault="005F6D8C" w:rsidP="00F515CB">
                      <w:pPr>
                        <w:spacing w:line="300" w:lineRule="exact"/>
                        <w:ind w:left="240" w:hangingChars="100" w:hanging="240"/>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地域自立支援協議会で事例検討型研修をし、出された意見の中で共通する課題を整理する。</w:t>
                      </w:r>
                    </w:p>
                    <w:p w:rsidR="005F6D8C" w:rsidRPr="00C7439E" w:rsidRDefault="005F6D8C" w:rsidP="00F515CB">
                      <w:pPr>
                        <w:spacing w:line="300" w:lineRule="exact"/>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■課題を共有するために</w:t>
                      </w:r>
                    </w:p>
                    <w:p w:rsidR="005F6D8C" w:rsidRPr="00C7439E" w:rsidRDefault="005F6D8C" w:rsidP="00213AEB">
                      <w:pPr>
                        <w:spacing w:line="300" w:lineRule="exact"/>
                        <w:ind w:left="240" w:hangingChars="100" w:hanging="240"/>
                        <w:jc w:val="left"/>
                        <w:rPr>
                          <w:rFonts w:asciiTheme="majorEastAsia" w:eastAsiaTheme="majorEastAsia" w:hAnsiTheme="majorEastAsia"/>
                          <w:sz w:val="24"/>
                          <w:szCs w:val="24"/>
                        </w:rPr>
                      </w:pPr>
                      <w:r w:rsidRPr="00C7439E">
                        <w:rPr>
                          <w:rFonts w:asciiTheme="majorEastAsia" w:eastAsiaTheme="majorEastAsia" w:hAnsiTheme="majorEastAsia" w:hint="eastAsia"/>
                          <w:sz w:val="24"/>
                          <w:szCs w:val="24"/>
                        </w:rPr>
                        <w:t xml:space="preserve">　地域自立支援協議会で、①定例会で日々の支援において課題に感じていることを出し合うグループワークを実施。②出てきた課題を協議会事務局メンバーで整理、一覧にして見える化する。③その後、期間限定の課題調整ワーキンググループ（メンバー：相談支援事業所、市）を設置し、課題ごとに対応・実践できそうな部会やネットワークに繋ぐ。又は、期間限定の検討チームを作って解決策をまとめる。</w:t>
                      </w:r>
                    </w:p>
                  </w:txbxContent>
                </v:textbox>
                <w10:wrap type="square"/>
              </v:roundrect>
            </w:pict>
          </mc:Fallback>
        </mc:AlternateContent>
      </w:r>
      <w:r w:rsidRPr="00F47371">
        <w:rPr>
          <w:rFonts w:asciiTheme="majorEastAsia" w:eastAsiaTheme="majorEastAsia" w:hAnsiTheme="majorEastAsia" w:hint="eastAsia"/>
          <w:sz w:val="24"/>
          <w:szCs w:val="24"/>
        </w:rPr>
        <w:t>地域課題の抽出や地域資源・課題を共有するために、府内の市町村</w:t>
      </w:r>
      <w:r w:rsidR="008F3D52" w:rsidRPr="00F47371">
        <w:rPr>
          <w:rFonts w:asciiTheme="majorEastAsia" w:eastAsiaTheme="majorEastAsia" w:hAnsiTheme="majorEastAsia" w:hint="eastAsia"/>
          <w:sz w:val="24"/>
          <w:szCs w:val="24"/>
        </w:rPr>
        <w:t>等では以下のような</w:t>
      </w:r>
      <w:r w:rsidR="003179BD" w:rsidRPr="00F47371">
        <w:rPr>
          <w:rFonts w:asciiTheme="majorEastAsia" w:eastAsiaTheme="majorEastAsia" w:hAnsiTheme="majorEastAsia" w:hint="eastAsia"/>
          <w:sz w:val="24"/>
          <w:szCs w:val="24"/>
        </w:rPr>
        <w:t>取り組み</w:t>
      </w:r>
      <w:r w:rsidR="008F3D52" w:rsidRPr="00F47371">
        <w:rPr>
          <w:rFonts w:asciiTheme="majorEastAsia" w:eastAsiaTheme="majorEastAsia" w:hAnsiTheme="majorEastAsia" w:hint="eastAsia"/>
          <w:sz w:val="24"/>
          <w:szCs w:val="24"/>
        </w:rPr>
        <w:t>を行っているところがありますので、</w:t>
      </w:r>
      <w:r w:rsidRPr="00F47371">
        <w:rPr>
          <w:rFonts w:asciiTheme="majorEastAsia" w:eastAsiaTheme="majorEastAsia" w:hAnsiTheme="majorEastAsia" w:hint="eastAsia"/>
          <w:sz w:val="24"/>
          <w:szCs w:val="24"/>
        </w:rPr>
        <w:t>参考にしてください。</w:t>
      </w:r>
    </w:p>
    <w:p w:rsidR="00F515CB" w:rsidRPr="00F47371" w:rsidRDefault="00F515CB" w:rsidP="00F515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どの地域においても、自分たちの地域の現状を踏まえ、目指すべき姿を描き、そのために何をすべきか考えていっていただければと思います。</w:t>
      </w:r>
    </w:p>
    <w:p w:rsidR="00F515CB" w:rsidRPr="00F47371" w:rsidRDefault="00F515CB" w:rsidP="00F515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地域の社会資源を再度見直し、地域課題の抽出や解決のために、「社会資源を発見してみようシート」や「地域課題分析シート」のツールも活用してください。</w:t>
      </w:r>
    </w:p>
    <w:p w:rsidR="00F515CB" w:rsidRPr="00F47371" w:rsidRDefault="00F515CB" w:rsidP="00F515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※具体的な取り組みや工夫については、第５章、第６章で紹介しています。</w:t>
      </w:r>
    </w:p>
    <w:p w:rsidR="00F515CB" w:rsidRPr="00F47371" w:rsidRDefault="00F515CB" w:rsidP="00F515CB">
      <w:pPr>
        <w:ind w:firstLineChars="100" w:firstLine="240"/>
        <w:rPr>
          <w:rFonts w:asciiTheme="majorEastAsia" w:eastAsiaTheme="majorEastAsia" w:hAnsiTheme="majorEastAsia"/>
          <w:sz w:val="24"/>
          <w:szCs w:val="24"/>
        </w:rPr>
      </w:pPr>
    </w:p>
    <w:p w:rsidR="00F515CB" w:rsidRPr="00F47371" w:rsidRDefault="00F515CB" w:rsidP="00F515CB">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◆「社会資源を発見してみようシート」（資料編</w:t>
      </w:r>
      <w:r w:rsidR="00B62889" w:rsidRPr="00F47371">
        <w:rPr>
          <w:rFonts w:asciiTheme="majorEastAsia" w:eastAsiaTheme="majorEastAsia" w:hAnsiTheme="majorEastAsia" w:hint="eastAsia"/>
          <w:sz w:val="24"/>
          <w:szCs w:val="24"/>
        </w:rPr>
        <w:t>P</w:t>
      </w:r>
      <w:r w:rsidR="000168CE" w:rsidRPr="00F47371">
        <w:rPr>
          <w:rFonts w:asciiTheme="majorEastAsia" w:eastAsiaTheme="majorEastAsia" w:hAnsiTheme="majorEastAsia" w:hint="eastAsia"/>
          <w:sz w:val="24"/>
          <w:szCs w:val="24"/>
        </w:rPr>
        <w:t>.</w:t>
      </w:r>
      <w:r w:rsidR="006F5EE4" w:rsidRPr="00F47371">
        <w:rPr>
          <w:rFonts w:asciiTheme="majorEastAsia" w:eastAsiaTheme="majorEastAsia" w:hAnsiTheme="majorEastAsia" w:hint="eastAsia"/>
          <w:sz w:val="24"/>
          <w:szCs w:val="24"/>
        </w:rPr>
        <w:t>４</w:t>
      </w:r>
      <w:r w:rsidR="003E2AE3">
        <w:rPr>
          <w:rFonts w:asciiTheme="majorEastAsia" w:eastAsiaTheme="majorEastAsia" w:hAnsiTheme="majorEastAsia" w:hint="eastAsia"/>
          <w:sz w:val="24"/>
          <w:szCs w:val="24"/>
        </w:rPr>
        <w:t>８</w:t>
      </w:r>
      <w:r w:rsidRPr="00F47371">
        <w:rPr>
          <w:rFonts w:asciiTheme="majorEastAsia" w:eastAsiaTheme="majorEastAsia" w:hAnsiTheme="majorEastAsia" w:hint="eastAsia"/>
          <w:sz w:val="24"/>
          <w:szCs w:val="24"/>
        </w:rPr>
        <w:t xml:space="preserve"> </w:t>
      </w:r>
      <w:r w:rsidRPr="00F47371">
        <w:rPr>
          <w:rFonts w:asciiTheme="majorEastAsia" w:eastAsiaTheme="majorEastAsia" w:hAnsiTheme="majorEastAsia"/>
          <w:sz w:val="24"/>
          <w:szCs w:val="24"/>
        </w:rPr>
        <w:t>）</w:t>
      </w:r>
      <w:r w:rsidRPr="00F47371">
        <w:rPr>
          <w:rFonts w:asciiTheme="majorEastAsia" w:eastAsiaTheme="majorEastAsia" w:hAnsiTheme="majorEastAsia" w:hint="eastAsia"/>
          <w:sz w:val="24"/>
          <w:szCs w:val="24"/>
        </w:rPr>
        <w:t>◆</w:t>
      </w:r>
    </w:p>
    <w:p w:rsidR="00F515CB" w:rsidRPr="00F47371" w:rsidRDefault="003266C5" w:rsidP="00F515CB">
      <w:pPr>
        <w:ind w:firstLineChars="100" w:firstLine="240"/>
        <w:rPr>
          <w:rFonts w:ascii="HG丸ｺﾞｼｯｸM-PRO" w:eastAsia="HG丸ｺﾞｼｯｸM-PRO" w:hAnsi="HG丸ｺﾞｼｯｸM-PRO"/>
        </w:rPr>
      </w:pPr>
      <w:r>
        <w:rPr>
          <w:rFonts w:asciiTheme="majorEastAsia" w:eastAsiaTheme="majorEastAsia" w:hAnsiTheme="majorEastAsia" w:hint="eastAsia"/>
          <w:sz w:val="24"/>
          <w:szCs w:val="24"/>
        </w:rPr>
        <w:t>ご</w:t>
      </w:r>
      <w:r w:rsidR="00F515CB" w:rsidRPr="00F47371">
        <w:rPr>
          <w:rFonts w:asciiTheme="majorEastAsia" w:eastAsiaTheme="majorEastAsia" w:hAnsiTheme="majorEastAsia" w:hint="eastAsia"/>
          <w:sz w:val="24"/>
          <w:szCs w:val="24"/>
        </w:rPr>
        <w:t>本人の望む生活（ニーズ）を実現するための課題について、今ある社会資源をどう活用するかとどこがそれに対応するか、及び、今後、どのような社会資源があったらいいか検討するためのシートです。参加者それぞれが持つ情報を出し合うことで、新たな発見につながることもありますし、「今後あったらいい資源」を検討することで、今まで社会資源とは思っていなかったものが、実は支援に役立つ社会資源となる発見に繋がります。</w:t>
      </w:r>
    </w:p>
    <w:p w:rsidR="003F3CB7" w:rsidRPr="00F47371" w:rsidRDefault="00F515CB" w:rsidP="00F515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次ページでは、第２章の事例において、継続的な支援会議</w:t>
      </w:r>
      <w:r w:rsidR="00120A2A" w:rsidRPr="00F47371">
        <w:rPr>
          <w:rFonts w:asciiTheme="majorEastAsia" w:eastAsiaTheme="majorEastAsia" w:hAnsiTheme="majorEastAsia" w:hint="eastAsia"/>
          <w:sz w:val="24"/>
          <w:szCs w:val="24"/>
        </w:rPr>
        <w:t>が</w:t>
      </w:r>
      <w:r w:rsidRPr="00F47371">
        <w:rPr>
          <w:rFonts w:asciiTheme="majorEastAsia" w:eastAsiaTheme="majorEastAsia" w:hAnsiTheme="majorEastAsia" w:hint="eastAsia"/>
          <w:sz w:val="24"/>
          <w:szCs w:val="24"/>
        </w:rPr>
        <w:t>終結</w:t>
      </w:r>
      <w:r w:rsidR="00120A2A" w:rsidRPr="00F47371">
        <w:rPr>
          <w:rFonts w:asciiTheme="majorEastAsia" w:eastAsiaTheme="majorEastAsia" w:hAnsiTheme="majorEastAsia" w:hint="eastAsia"/>
          <w:sz w:val="24"/>
          <w:szCs w:val="24"/>
        </w:rPr>
        <w:t>した</w:t>
      </w:r>
      <w:r w:rsidRPr="00F47371">
        <w:rPr>
          <w:rFonts w:asciiTheme="majorEastAsia" w:eastAsiaTheme="majorEastAsia" w:hAnsiTheme="majorEastAsia" w:hint="eastAsia"/>
          <w:sz w:val="24"/>
          <w:szCs w:val="24"/>
        </w:rPr>
        <w:t>後に、今後検討が必要とされた内容（</w:t>
      </w:r>
      <w:r w:rsidR="00B62889" w:rsidRPr="00F47371">
        <w:rPr>
          <w:rFonts w:asciiTheme="majorEastAsia" w:eastAsiaTheme="majorEastAsia" w:hAnsiTheme="majorEastAsia" w:hint="eastAsia"/>
          <w:sz w:val="24"/>
          <w:szCs w:val="24"/>
        </w:rPr>
        <w:t>P</w:t>
      </w:r>
      <w:r w:rsidR="000168CE" w:rsidRPr="00F47371">
        <w:rPr>
          <w:rFonts w:asciiTheme="majorEastAsia" w:eastAsiaTheme="majorEastAsia" w:hAnsiTheme="majorEastAsia" w:hint="eastAsia"/>
          <w:sz w:val="24"/>
          <w:szCs w:val="24"/>
        </w:rPr>
        <w:t>.</w:t>
      </w:r>
      <w:r w:rsidR="006F5EE4" w:rsidRPr="00F47371">
        <w:rPr>
          <w:rFonts w:asciiTheme="majorEastAsia" w:eastAsiaTheme="majorEastAsia" w:hAnsiTheme="majorEastAsia" w:hint="eastAsia"/>
          <w:sz w:val="24"/>
          <w:szCs w:val="24"/>
        </w:rPr>
        <w:t>１５</w:t>
      </w:r>
      <w:r w:rsidRPr="00F47371">
        <w:rPr>
          <w:rFonts w:asciiTheme="majorEastAsia" w:eastAsiaTheme="majorEastAsia" w:hAnsiTheme="majorEastAsia" w:hint="eastAsia"/>
          <w:sz w:val="24"/>
          <w:szCs w:val="24"/>
        </w:rPr>
        <w:t>）について、別の機会にて検討を行ったことを想定し、「社会資源を発見してみよう」シートの記載例を作成しましたので、事例と合わせ</w:t>
      </w:r>
      <w:r w:rsidR="00015BBC">
        <w:rPr>
          <w:rFonts w:asciiTheme="majorEastAsia" w:eastAsiaTheme="majorEastAsia" w:hAnsiTheme="majorEastAsia" w:hint="eastAsia"/>
          <w:sz w:val="24"/>
          <w:szCs w:val="24"/>
        </w:rPr>
        <w:t>て</w:t>
      </w:r>
      <w:r w:rsidRPr="00F47371">
        <w:rPr>
          <w:rFonts w:asciiTheme="majorEastAsia" w:eastAsiaTheme="majorEastAsia" w:hAnsiTheme="majorEastAsia" w:hint="eastAsia"/>
          <w:sz w:val="24"/>
          <w:szCs w:val="24"/>
        </w:rPr>
        <w:t>ご覧ください。</w:t>
      </w:r>
    </w:p>
    <w:p w:rsidR="002D5040" w:rsidRPr="00F47371" w:rsidRDefault="002D5040" w:rsidP="003F3CB7">
      <w:pPr>
        <w:rPr>
          <w:rFonts w:asciiTheme="majorEastAsia" w:eastAsiaTheme="majorEastAsia" w:hAnsiTheme="majorEastAsia"/>
          <w:sz w:val="24"/>
          <w:szCs w:val="24"/>
        </w:rPr>
        <w:sectPr w:rsidR="002D5040" w:rsidRPr="00F47371" w:rsidSect="00DA1787">
          <w:footerReference w:type="default" r:id="rId20"/>
          <w:pgSz w:w="11906" w:h="16838" w:code="9"/>
          <w:pgMar w:top="1134" w:right="1134" w:bottom="1134" w:left="1134" w:header="340" w:footer="0" w:gutter="0"/>
          <w:cols w:space="425"/>
          <w:docGrid w:type="lines" w:linePitch="360"/>
        </w:sectPr>
      </w:pPr>
    </w:p>
    <w:p w:rsidR="002D5040" w:rsidRPr="00F47371" w:rsidRDefault="002D5040" w:rsidP="002D5040">
      <w:pPr>
        <w:jc w:val="center"/>
        <w:rPr>
          <w:rFonts w:ascii="HG丸ｺﾞｼｯｸM-PRO" w:eastAsia="HG丸ｺﾞｼｯｸM-PRO" w:hAnsi="HG丸ｺﾞｼｯｸM-PRO"/>
          <w:b/>
          <w:sz w:val="28"/>
          <w:szCs w:val="28"/>
        </w:rPr>
      </w:pPr>
      <w:r w:rsidRPr="00F47371">
        <w:rPr>
          <w:rFonts w:ascii="HG丸ｺﾞｼｯｸM-PRO" w:eastAsia="HG丸ｺﾞｼｯｸM-PRO" w:hAnsi="HG丸ｺﾞｼｯｸM-PRO" w:hint="eastAsia"/>
          <w:b/>
          <w:kern w:val="0"/>
          <w:sz w:val="28"/>
          <w:szCs w:val="28"/>
        </w:rPr>
        <w:lastRenderedPageBreak/>
        <w:t>社会資源を発見してみよう（記載例）</w:t>
      </w:r>
    </w:p>
    <w:p w:rsidR="002D5040" w:rsidRPr="00F47371" w:rsidRDefault="002D5040" w:rsidP="002D5040">
      <w:pPr>
        <w:ind w:firstLineChars="100" w:firstLine="240"/>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u w:val="single"/>
        </w:rPr>
        <w:t xml:space="preserve">利用者名　　○○　　　○○　　　　　　　</w:t>
      </w:r>
      <w:r w:rsidRPr="00F47371">
        <w:rPr>
          <w:rFonts w:ascii="HG丸ｺﾞｼｯｸM-PRO" w:eastAsia="HG丸ｺﾞｼｯｸM-PRO" w:hAnsi="HG丸ｺﾞｼｯｸM-PRO" w:hint="eastAsia"/>
          <w:sz w:val="24"/>
          <w:szCs w:val="24"/>
        </w:rPr>
        <w:t xml:space="preserve">　</w:t>
      </w:r>
      <w:r w:rsidRPr="00F47371">
        <w:rPr>
          <w:rFonts w:ascii="HG丸ｺﾞｼｯｸM-PRO" w:eastAsia="HG丸ｺﾞｼｯｸM-PRO" w:hAnsi="HG丸ｺﾞｼｯｸM-PRO" w:hint="eastAsia"/>
          <w:sz w:val="24"/>
          <w:szCs w:val="24"/>
          <w:u w:val="single"/>
        </w:rPr>
        <w:t xml:space="preserve">会議名　　　　　　　　</w:t>
      </w:r>
      <w:r w:rsidRPr="00F47371">
        <w:rPr>
          <w:rFonts w:ascii="HG丸ｺﾞｼｯｸM-PRO" w:eastAsia="HG丸ｺﾞｼｯｸM-PRO" w:hAnsi="HG丸ｺﾞｼｯｸM-PRO" w:hint="eastAsia"/>
          <w:sz w:val="24"/>
          <w:szCs w:val="24"/>
        </w:rPr>
        <w:t xml:space="preserve">　　　　　　　　　　　　　　　　　　　　　　　</w:t>
      </w:r>
    </w:p>
    <w:p w:rsidR="002D5040" w:rsidRPr="00F47371" w:rsidRDefault="002D5040" w:rsidP="002D5040">
      <w:pPr>
        <w:rPr>
          <w:rFonts w:ascii="HG丸ｺﾞｼｯｸM-PRO" w:eastAsia="HG丸ｺﾞｼｯｸM-PRO" w:hAnsi="HG丸ｺﾞｼｯｸM-PRO"/>
          <w:szCs w:val="21"/>
        </w:rPr>
      </w:pPr>
      <w:r w:rsidRPr="00F47371">
        <w:rPr>
          <w:rFonts w:ascii="HG丸ｺﾞｼｯｸM-PRO" w:eastAsia="HG丸ｺﾞｼｯｸM-PRO" w:hAnsi="HG丸ｺﾞｼｯｸM-PRO"/>
          <w:noProof/>
          <w:sz w:val="22"/>
        </w:rPr>
        <mc:AlternateContent>
          <mc:Choice Requires="wps">
            <w:drawing>
              <wp:anchor distT="0" distB="0" distL="114300" distR="114300" simplePos="0" relativeHeight="251874304" behindDoc="0" locked="0" layoutInCell="1" allowOverlap="1" wp14:anchorId="3D690E13" wp14:editId="024DD4E2">
                <wp:simplePos x="0" y="0"/>
                <wp:positionH relativeFrom="column">
                  <wp:posOffset>1156335</wp:posOffset>
                </wp:positionH>
                <wp:positionV relativeFrom="paragraph">
                  <wp:posOffset>60960</wp:posOffset>
                </wp:positionV>
                <wp:extent cx="8048625" cy="371475"/>
                <wp:effectExtent l="0" t="0" r="28575" b="28575"/>
                <wp:wrapNone/>
                <wp:docPr id="38" name="テキスト ボックス 38"/>
                <wp:cNvGraphicFramePr/>
                <a:graphic xmlns:a="http://schemas.openxmlformats.org/drawingml/2006/main">
                  <a:graphicData uri="http://schemas.microsoft.com/office/word/2010/wordprocessingShape">
                    <wps:wsp>
                      <wps:cNvSpPr txBox="1"/>
                      <wps:spPr>
                        <a:xfrm>
                          <a:off x="0" y="0"/>
                          <a:ext cx="8048625" cy="371475"/>
                        </a:xfrm>
                        <a:prstGeom prst="rect">
                          <a:avLst/>
                        </a:prstGeom>
                        <a:solidFill>
                          <a:sysClr val="window" lastClr="FFFFFF"/>
                        </a:solidFill>
                        <a:ln w="6350">
                          <a:solidFill>
                            <a:prstClr val="black"/>
                          </a:solidFill>
                        </a:ln>
                        <a:effectLst/>
                      </wps:spPr>
                      <wps:txbx>
                        <w:txbxContent>
                          <w:p w:rsidR="005F6D8C" w:rsidRPr="00F47371" w:rsidRDefault="005F6D8C" w:rsidP="002D5040">
                            <w:pPr>
                              <w:rPr>
                                <w:sz w:val="24"/>
                                <w:szCs w:val="24"/>
                              </w:rPr>
                            </w:pPr>
                            <w:r w:rsidRPr="00F47371">
                              <w:rPr>
                                <w:rFonts w:hint="eastAsia"/>
                                <w:sz w:val="24"/>
                                <w:szCs w:val="24"/>
                              </w:rPr>
                              <w:t>魚釣りに行きたい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8" type="#_x0000_t202" style="position:absolute;left:0;text-align:left;margin-left:91.05pt;margin-top:4.8pt;width:633.75pt;height:29.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" fillcolor="window" strokeweight=".5pt">
                <v:textbox>
                  <w:txbxContent>
                    <w:p w:rsidR="005F6D8C" w:rsidRPr="00F47371" w:rsidRDefault="005F6D8C" w:rsidP="002D5040">
                      <w:pPr>
                        <w:rPr>
                          <w:sz w:val="24"/>
                          <w:szCs w:val="24"/>
                        </w:rPr>
                      </w:pPr>
                      <w:r w:rsidRPr="00F47371">
                        <w:rPr>
                          <w:rFonts w:hint="eastAsia"/>
                          <w:sz w:val="24"/>
                          <w:szCs w:val="24"/>
                        </w:rPr>
                        <w:t>魚釣りに行きたい</w:t>
                      </w:r>
                    </w:p>
                  </w:txbxContent>
                </v:textbox>
              </v:shape>
            </w:pict>
          </mc:Fallback>
        </mc:AlternateContent>
      </w:r>
      <w:r w:rsidRPr="00F47371">
        <w:rPr>
          <w:rFonts w:ascii="HG丸ｺﾞｼｯｸM-PRO" w:eastAsia="HG丸ｺﾞｼｯｸM-PRO" w:hAnsi="HG丸ｺﾞｼｯｸM-PRO" w:hint="eastAsia"/>
          <w:szCs w:val="21"/>
        </w:rPr>
        <w:t>○本人の望む生活</w:t>
      </w:r>
    </w:p>
    <w:p w:rsidR="002D5040" w:rsidRPr="00F47371" w:rsidRDefault="002D5040" w:rsidP="002D5040">
      <w:pPr>
        <w:rPr>
          <w:rFonts w:ascii="HG丸ｺﾞｼｯｸM-PRO" w:eastAsia="HG丸ｺﾞｼｯｸM-PRO" w:hAnsi="HG丸ｺﾞｼｯｸM-PRO"/>
          <w:sz w:val="22"/>
        </w:rPr>
      </w:pPr>
    </w:p>
    <w:p w:rsidR="002D5040" w:rsidRPr="00F47371" w:rsidRDefault="002D5040" w:rsidP="002D5040">
      <w:pPr>
        <w:rPr>
          <w:rFonts w:ascii="HG丸ｺﾞｼｯｸM-PRO" w:eastAsia="HG丸ｺﾞｼｯｸM-PRO" w:hAnsi="HG丸ｺﾞｼｯｸM-PRO"/>
        </w:rPr>
      </w:pPr>
      <w:r w:rsidRPr="00F47371">
        <w:rPr>
          <w:rFonts w:ascii="HG丸ｺﾞｼｯｸM-PRO" w:eastAsia="HG丸ｺﾞｼｯｸM-PRO" w:hAnsi="HG丸ｺﾞｼｯｸM-PRO" w:hint="eastAsia"/>
        </w:rPr>
        <w:t>○</w:t>
      </w:r>
      <w:r w:rsidR="00EB40EC" w:rsidRPr="00F47371">
        <w:rPr>
          <w:rFonts w:ascii="HG丸ｺﾞｼｯｸM-PRO" w:eastAsia="HG丸ｺﾞｼｯｸM-PRO" w:hAnsi="HG丸ｺﾞｼｯｸM-PRO" w:hint="eastAsia"/>
        </w:rPr>
        <w:t>実現するために検討すること</w:t>
      </w:r>
      <w:r w:rsidRPr="00F47371">
        <w:rPr>
          <w:rFonts w:ascii="HG丸ｺﾞｼｯｸM-PRO" w:eastAsia="HG丸ｺﾞｼｯｸM-PRO" w:hAnsi="HG丸ｺﾞｼｯｸM-PRO" w:hint="eastAsia"/>
          <w:sz w:val="22"/>
        </w:rPr>
        <w:t xml:space="preserve">　及び　社会資源の状況等</w:t>
      </w:r>
    </w:p>
    <w:tbl>
      <w:tblPr>
        <w:tblStyle w:val="8"/>
        <w:tblW w:w="0" w:type="auto"/>
        <w:tblInd w:w="250" w:type="dxa"/>
        <w:tblLook w:val="04A0" w:firstRow="1" w:lastRow="0" w:firstColumn="1" w:lastColumn="0" w:noHBand="0" w:noVBand="1"/>
      </w:tblPr>
      <w:tblGrid>
        <w:gridCol w:w="3119"/>
        <w:gridCol w:w="4110"/>
        <w:gridCol w:w="3402"/>
        <w:gridCol w:w="3686"/>
      </w:tblGrid>
      <w:tr w:rsidR="00F47371" w:rsidRPr="00F47371" w:rsidTr="005C0F67">
        <w:tc>
          <w:tcPr>
            <w:tcW w:w="3119" w:type="dxa"/>
            <w:vAlign w:val="center"/>
          </w:tcPr>
          <w:p w:rsidR="002D5040" w:rsidRPr="00F47371" w:rsidRDefault="00EB40EC" w:rsidP="005C0F67">
            <w:pPr>
              <w:jc w:val="cente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実現するために検討すること</w:t>
            </w:r>
            <w:r w:rsidR="002D5040" w:rsidRPr="00F47371">
              <w:rPr>
                <w:rFonts w:ascii="HG丸ｺﾞｼｯｸM-PRO" w:eastAsia="HG丸ｺﾞｼｯｸM-PRO" w:hAnsi="HG丸ｺﾞｼｯｸM-PRO" w:hint="eastAsia"/>
                <w:sz w:val="22"/>
              </w:rPr>
              <w:t xml:space="preserve">　　　　（残された課題）</w:t>
            </w:r>
          </w:p>
        </w:tc>
        <w:tc>
          <w:tcPr>
            <w:tcW w:w="4110" w:type="dxa"/>
            <w:vAlign w:val="center"/>
          </w:tcPr>
          <w:p w:rsidR="002D5040" w:rsidRPr="00F47371" w:rsidRDefault="002D5040" w:rsidP="005C0F67">
            <w:pPr>
              <w:jc w:val="cente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現在ある社会資源の活用</w:t>
            </w:r>
          </w:p>
          <w:p w:rsidR="002D5040" w:rsidRPr="00F47371" w:rsidRDefault="002D5040" w:rsidP="005C0F67">
            <w:pPr>
              <w:jc w:val="cente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（インフォーマルも書いてみよう）</w:t>
            </w:r>
          </w:p>
        </w:tc>
        <w:tc>
          <w:tcPr>
            <w:tcW w:w="3402" w:type="dxa"/>
            <w:vAlign w:val="center"/>
          </w:tcPr>
          <w:p w:rsidR="002D5040" w:rsidRPr="00F47371" w:rsidRDefault="002D5040" w:rsidP="005C0F67">
            <w:pPr>
              <w:jc w:val="cente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実施できる事業所・団体等　　　　　（できるだけたくさん）</w:t>
            </w:r>
          </w:p>
        </w:tc>
        <w:tc>
          <w:tcPr>
            <w:tcW w:w="3686" w:type="dxa"/>
            <w:vAlign w:val="center"/>
          </w:tcPr>
          <w:p w:rsidR="002D5040" w:rsidRPr="00F47371" w:rsidRDefault="002D5040" w:rsidP="005C0F67">
            <w:pPr>
              <w:jc w:val="cente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今後あったらいい資源</w:t>
            </w:r>
          </w:p>
        </w:tc>
      </w:tr>
      <w:tr w:rsidR="00F47371" w:rsidRPr="00F47371" w:rsidTr="005C0F67">
        <w:trPr>
          <w:trHeight w:val="1072"/>
        </w:trPr>
        <w:tc>
          <w:tcPr>
            <w:tcW w:w="3119" w:type="dxa"/>
          </w:tcPr>
          <w:p w:rsidR="002D5040" w:rsidRPr="00F47371" w:rsidRDefault="00EB40EC"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外出の方法</w:t>
            </w:r>
          </w:p>
        </w:tc>
        <w:tc>
          <w:tcPr>
            <w:tcW w:w="4110"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・移動支援を利用する</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・受傷前、魚釣りに一緒に行っていた従兄が近くにいる</w:t>
            </w:r>
          </w:p>
        </w:tc>
        <w:tc>
          <w:tcPr>
            <w:tcW w:w="3402"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同性・同世代のヘルパーがいる事業所2か所：</w:t>
            </w:r>
          </w:p>
          <w:p w:rsidR="002D5040" w:rsidRPr="00F47371" w:rsidRDefault="002D5040" w:rsidP="005C0F67">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●ヘルパー事業所、★事業所</w:t>
            </w:r>
          </w:p>
        </w:tc>
        <w:tc>
          <w:tcPr>
            <w:tcW w:w="3686"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・魚に詳しいヘルパー</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・魚釣りの仲間</w:t>
            </w:r>
          </w:p>
        </w:tc>
      </w:tr>
      <w:tr w:rsidR="00F47371" w:rsidRPr="00F47371" w:rsidTr="005C0F67">
        <w:trPr>
          <w:trHeight w:val="1116"/>
        </w:trPr>
        <w:tc>
          <w:tcPr>
            <w:tcW w:w="3119" w:type="dxa"/>
          </w:tcPr>
          <w:p w:rsidR="002D5040" w:rsidRPr="00F47371" w:rsidRDefault="002D5040" w:rsidP="00EB40EC">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noProof/>
                <w:sz w:val="22"/>
              </w:rPr>
              <mc:AlternateContent>
                <mc:Choice Requires="wps">
                  <w:drawing>
                    <wp:anchor distT="0" distB="0" distL="114300" distR="114300" simplePos="0" relativeHeight="251875328" behindDoc="0" locked="0" layoutInCell="1" allowOverlap="1" wp14:anchorId="1A77939B" wp14:editId="78666544">
                      <wp:simplePos x="0" y="0"/>
                      <wp:positionH relativeFrom="column">
                        <wp:posOffset>-650240</wp:posOffset>
                      </wp:positionH>
                      <wp:positionV relativeFrom="paragraph">
                        <wp:posOffset>593725</wp:posOffset>
                      </wp:positionV>
                      <wp:extent cx="438150" cy="314325"/>
                      <wp:effectExtent l="0" t="0" r="0" b="9525"/>
                      <wp:wrapNone/>
                      <wp:docPr id="39" name="テキスト ボックス 39"/>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ysClr val="window" lastClr="FFFFFF"/>
                              </a:solidFill>
                              <a:ln w="6350">
                                <a:noFill/>
                              </a:ln>
                              <a:effectLst/>
                            </wps:spPr>
                            <wps:txbx>
                              <w:txbxContent>
                                <w:p w:rsidR="005F6D8C" w:rsidRDefault="005F6D8C" w:rsidP="002D5040">
                                  <w:r>
                                    <w:fldChar w:fldCharType="begin"/>
                                  </w:r>
                                  <w:r>
                                    <w:instrText>PAGE   \* MERGEFORMAT</w:instrText>
                                  </w:r>
                                  <w:r>
                                    <w:fldChar w:fldCharType="separate"/>
                                  </w:r>
                                  <w:r w:rsidR="00581885" w:rsidRPr="00581885">
                                    <w:rPr>
                                      <w:noProof/>
                                      <w:lang w:val="ja-JP"/>
                                    </w:rPr>
                                    <w:t>28</w:t>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9" type="#_x0000_t202" style="position:absolute;left:0;text-align:left;margin-left:-51.2pt;margin-top:46.75pt;width:34.5pt;height:2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" fillcolor="window" stroked="f" strokeweight=".5pt">
                      <v:textbox style="layout-flow:vertical-ideographic">
                        <w:txbxContent>
                          <w:p w:rsidR="005F6D8C" w:rsidRDefault="005F6D8C" w:rsidP="002D5040">
                            <w:r>
                              <w:fldChar w:fldCharType="begin"/>
                            </w:r>
                            <w:r>
                              <w:instrText>PAGE   \* MERGEFORMAT</w:instrText>
                            </w:r>
                            <w:r>
                              <w:fldChar w:fldCharType="separate"/>
                            </w:r>
                            <w:r w:rsidR="00581885" w:rsidRPr="00581885">
                              <w:rPr>
                                <w:noProof/>
                                <w:lang w:val="ja-JP"/>
                              </w:rPr>
                              <w:t>28</w:t>
                            </w:r>
                            <w:r>
                              <w:fldChar w:fldCharType="end"/>
                            </w:r>
                          </w:p>
                        </w:txbxContent>
                      </v:textbox>
                    </v:shape>
                  </w:pict>
                </mc:Fallback>
              </mc:AlternateContent>
            </w:r>
            <w:r w:rsidRPr="00F47371">
              <w:rPr>
                <w:rFonts w:ascii="HG丸ｺﾞｼｯｸM-PRO" w:eastAsia="HG丸ｺﾞｼｯｸM-PRO" w:hAnsi="HG丸ｺﾞｼｯｸM-PRO" w:hint="eastAsia"/>
                <w:sz w:val="22"/>
              </w:rPr>
              <w:t>交通機関の利用</w:t>
            </w:r>
          </w:p>
        </w:tc>
        <w:tc>
          <w:tcPr>
            <w:tcW w:w="4110"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・家の近くにバス停がある</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・バス</w:t>
            </w:r>
            <w:r w:rsidR="00D54D51" w:rsidRPr="00F47371">
              <w:rPr>
                <w:rFonts w:ascii="HG丸ｺﾞｼｯｸM-PRO" w:eastAsia="HG丸ｺﾞｼｯｸM-PRO" w:hAnsi="HG丸ｺﾞｼｯｸM-PRO" w:hint="eastAsia"/>
                <w:sz w:val="22"/>
              </w:rPr>
              <w:t>の運転手は</w:t>
            </w:r>
            <w:r w:rsidRPr="00F47371">
              <w:rPr>
                <w:rFonts w:ascii="HG丸ｺﾞｼｯｸM-PRO" w:eastAsia="HG丸ｺﾞｼｯｸM-PRO" w:hAnsi="HG丸ｺﾞｼｯｸM-PRO" w:hint="eastAsia"/>
                <w:sz w:val="22"/>
              </w:rPr>
              <w:t>優しい人が多い</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・低床バスが走っている</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・最寄駅にはエレベーターがある</w:t>
            </w:r>
          </w:p>
          <w:p w:rsidR="00EB40EC" w:rsidRPr="00F47371" w:rsidRDefault="00EB40EC"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・ICカードが使える</w:t>
            </w:r>
          </w:p>
        </w:tc>
        <w:tc>
          <w:tcPr>
            <w:tcW w:w="3402"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△△バス会社</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◆電鉄</w:t>
            </w:r>
          </w:p>
        </w:tc>
        <w:tc>
          <w:tcPr>
            <w:tcW w:w="3686" w:type="dxa"/>
          </w:tcPr>
          <w:p w:rsidR="002D5040" w:rsidRPr="00F47371" w:rsidRDefault="00EB40EC"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・駅のバス停案内の分かりやすい表示を話し合う場（駅前のバス乗り場は、複数あり分かりにくい）</w:t>
            </w:r>
          </w:p>
        </w:tc>
      </w:tr>
      <w:tr w:rsidR="00F47371" w:rsidRPr="00F47371" w:rsidTr="005C0F67">
        <w:trPr>
          <w:trHeight w:val="1264"/>
        </w:trPr>
        <w:tc>
          <w:tcPr>
            <w:tcW w:w="3119" w:type="dxa"/>
          </w:tcPr>
          <w:p w:rsidR="00EB40EC" w:rsidRPr="00F47371" w:rsidRDefault="00EB40EC"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どこで釣りをするのか？</w:t>
            </w:r>
          </w:p>
          <w:p w:rsidR="002D5040" w:rsidRPr="00F47371" w:rsidRDefault="00EB40EC" w:rsidP="00EB40EC">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w:t>
            </w:r>
            <w:r w:rsidR="002D5040" w:rsidRPr="00F47371">
              <w:rPr>
                <w:rFonts w:ascii="HG丸ｺﾞｼｯｸM-PRO" w:eastAsia="HG丸ｺﾞｼｯｸM-PRO" w:hAnsi="HG丸ｺﾞｼｯｸM-PRO" w:hint="eastAsia"/>
                <w:sz w:val="22"/>
              </w:rPr>
              <w:t>骨折の影響により足首が曲がりにくい</w:t>
            </w:r>
            <w:r w:rsidRPr="00F47371">
              <w:rPr>
                <w:rFonts w:ascii="HG丸ｺﾞｼｯｸM-PRO" w:eastAsia="HG丸ｺﾞｼｯｸM-PRO" w:hAnsi="HG丸ｺﾞｼｯｸM-PRO" w:hint="eastAsia"/>
                <w:sz w:val="22"/>
              </w:rPr>
              <w:t>ため、</w:t>
            </w:r>
            <w:r w:rsidR="002D5040" w:rsidRPr="00F47371">
              <w:rPr>
                <w:rFonts w:ascii="HG丸ｺﾞｼｯｸM-PRO" w:eastAsia="HG丸ｺﾞｼｯｸM-PRO" w:hAnsi="HG丸ｺﾞｼｯｸM-PRO" w:hint="eastAsia"/>
                <w:sz w:val="22"/>
              </w:rPr>
              <w:t>足場の悪い海や川に行</w:t>
            </w:r>
            <w:r w:rsidRPr="00F47371">
              <w:rPr>
                <w:rFonts w:ascii="HG丸ｺﾞｼｯｸM-PRO" w:eastAsia="HG丸ｺﾞｼｯｸM-PRO" w:hAnsi="HG丸ｺﾞｼｯｸM-PRO" w:hint="eastAsia"/>
                <w:sz w:val="22"/>
              </w:rPr>
              <w:t>けるか不安）</w:t>
            </w:r>
          </w:p>
        </w:tc>
        <w:tc>
          <w:tcPr>
            <w:tcW w:w="4110"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・ごはん屋さんで魚釣りができる店がある</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・最寄駅</w:t>
            </w:r>
            <w:r w:rsidR="00D54D51" w:rsidRPr="00F47371">
              <w:rPr>
                <w:rFonts w:ascii="HG丸ｺﾞｼｯｸM-PRO" w:eastAsia="HG丸ｺﾞｼｯｸM-PRO" w:hAnsi="HG丸ｺﾞｼｯｸM-PRO" w:hint="eastAsia"/>
                <w:sz w:val="22"/>
              </w:rPr>
              <w:t>から</w:t>
            </w:r>
            <w:r w:rsidRPr="00F47371">
              <w:rPr>
                <w:rFonts w:ascii="HG丸ｺﾞｼｯｸM-PRO" w:eastAsia="HG丸ｺﾞｼｯｸM-PRO" w:hAnsi="HG丸ｺﾞｼｯｸM-PRO" w:hint="eastAsia"/>
                <w:sz w:val="22"/>
              </w:rPr>
              <w:t>、</w:t>
            </w:r>
            <w:r w:rsidR="006100BA" w:rsidRPr="00F47371">
              <w:rPr>
                <w:rFonts w:ascii="HG丸ｺﾞｼｯｸM-PRO" w:eastAsia="HG丸ｺﾞｼｯｸM-PRO" w:hAnsi="HG丸ｺﾞｼｯｸM-PRO" w:hint="eastAsia"/>
                <w:sz w:val="22"/>
              </w:rPr>
              <w:t>乗り換えをせずに</w:t>
            </w:r>
            <w:r w:rsidRPr="00F47371">
              <w:rPr>
                <w:rFonts w:ascii="HG丸ｺﾞｼｯｸM-PRO" w:eastAsia="HG丸ｺﾞｼｯｸM-PRO" w:hAnsi="HG丸ｺﾞｼｯｸM-PRO" w:hint="eastAsia"/>
                <w:sz w:val="22"/>
              </w:rPr>
              <w:t>釣堀のある駅まで行ける。その釣堀はコンクリートで固められている。</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・釣堀には常連の人が数名いて、とても優しい人たち</w:t>
            </w:r>
          </w:p>
        </w:tc>
        <w:tc>
          <w:tcPr>
            <w:tcW w:w="3402"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●◇●レストラン</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■□釣堀センター（少し遠い）</w:t>
            </w:r>
          </w:p>
        </w:tc>
        <w:tc>
          <w:tcPr>
            <w:tcW w:w="3686" w:type="dxa"/>
          </w:tcPr>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・近くで釣りができるところ</w:t>
            </w:r>
          </w:p>
          <w:p w:rsidR="002D5040" w:rsidRPr="00F47371" w:rsidRDefault="002D5040"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・もともと海釣りが好き。海で足場が安定している釣りができるところ</w:t>
            </w:r>
          </w:p>
          <w:p w:rsidR="00EB40EC" w:rsidRPr="00F47371" w:rsidRDefault="00EB40EC" w:rsidP="005C0F67">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・どの程度歩けるのか評価してくれる病院</w:t>
            </w:r>
          </w:p>
        </w:tc>
      </w:tr>
    </w:tbl>
    <w:p w:rsidR="002D5040" w:rsidRPr="00F47371" w:rsidRDefault="002D5040" w:rsidP="002D5040">
      <w:pPr>
        <w:framePr w:hSpace="142" w:wrap="around" w:vAnchor="text" w:hAnchor="margin" w:xAlign="center" w:y="69"/>
        <w:rPr>
          <w:rFonts w:ascii="HG丸ｺﾞｼｯｸM-PRO" w:eastAsia="HG丸ｺﾞｼｯｸM-PRO" w:hAnsi="HG丸ｺﾞｼｯｸM-PRO"/>
        </w:rPr>
      </w:pPr>
      <w:r w:rsidRPr="00F47371">
        <w:rPr>
          <w:rFonts w:ascii="HG丸ｺﾞｼｯｸM-PRO" w:eastAsia="HG丸ｺﾞｼｯｸM-PRO" w:hAnsi="HG丸ｺﾞｼｯｸM-PRO" w:hint="eastAsia"/>
        </w:rPr>
        <w:t xml:space="preserve">　　</w:t>
      </w:r>
    </w:p>
    <w:p w:rsidR="002D5040" w:rsidRPr="00F47371" w:rsidRDefault="002D5040" w:rsidP="002D5040">
      <w:pPr>
        <w:rPr>
          <w:rFonts w:ascii="HG丸ｺﾞｼｯｸM-PRO" w:eastAsia="HG丸ｺﾞｼｯｸM-PRO" w:hAnsi="HG丸ｺﾞｼｯｸM-PRO"/>
          <w:sz w:val="22"/>
        </w:rPr>
      </w:pPr>
      <w:r w:rsidRPr="00F47371">
        <w:rPr>
          <w:rFonts w:ascii="HG丸ｺﾞｼｯｸM-PRO" w:eastAsia="HG丸ｺﾞｼｯｸM-PRO" w:hAnsi="HG丸ｺﾞｼｯｸM-PRO"/>
          <w:noProof/>
          <w:sz w:val="22"/>
        </w:rPr>
        <mc:AlternateContent>
          <mc:Choice Requires="wps">
            <w:drawing>
              <wp:anchor distT="0" distB="0" distL="114300" distR="114300" simplePos="0" relativeHeight="251872256" behindDoc="0" locked="0" layoutInCell="1" allowOverlap="1" wp14:anchorId="1B4B93CA" wp14:editId="3D715D50">
                <wp:simplePos x="0" y="0"/>
                <wp:positionH relativeFrom="column">
                  <wp:posOffset>-53340</wp:posOffset>
                </wp:positionH>
                <wp:positionV relativeFrom="paragraph">
                  <wp:posOffset>67310</wp:posOffset>
                </wp:positionV>
                <wp:extent cx="9686925" cy="1438275"/>
                <wp:effectExtent l="0" t="0" r="28575" b="28575"/>
                <wp:wrapNone/>
                <wp:docPr id="32" name="角丸四角形 32"/>
                <wp:cNvGraphicFramePr/>
                <a:graphic xmlns:a="http://schemas.openxmlformats.org/drawingml/2006/main">
                  <a:graphicData uri="http://schemas.microsoft.com/office/word/2010/wordprocessingShape">
                    <wps:wsp>
                      <wps:cNvSpPr/>
                      <wps:spPr>
                        <a:xfrm>
                          <a:off x="0" y="0"/>
                          <a:ext cx="9686925" cy="1438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26" style="position:absolute;left:0;text-align:left;margin-left:-4.2pt;margin-top:5.3pt;width:762.75pt;height:113.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" filled="f" strokecolor="#385d8a" strokeweight="2pt"/>
            </w:pict>
          </mc:Fallback>
        </mc:AlternateContent>
      </w:r>
      <w:r w:rsidRPr="00F47371">
        <w:rPr>
          <w:rFonts w:ascii="HG丸ｺﾞｼｯｸM-PRO" w:eastAsia="HG丸ｺﾞｼｯｸM-PRO" w:hAnsi="HG丸ｺﾞｼｯｸM-PRO" w:hint="eastAsia"/>
          <w:noProof/>
          <w:sz w:val="22"/>
        </w:rPr>
        <mc:AlternateContent>
          <mc:Choice Requires="wps">
            <w:drawing>
              <wp:anchor distT="0" distB="0" distL="114300" distR="114300" simplePos="0" relativeHeight="251873280" behindDoc="0" locked="0" layoutInCell="1" allowOverlap="1" wp14:anchorId="67AA60EE" wp14:editId="0E557F5A">
                <wp:simplePos x="0" y="0"/>
                <wp:positionH relativeFrom="column">
                  <wp:posOffset>120650</wp:posOffset>
                </wp:positionH>
                <wp:positionV relativeFrom="paragraph">
                  <wp:posOffset>65405</wp:posOffset>
                </wp:positionV>
                <wp:extent cx="5770880" cy="34480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770880" cy="344805"/>
                        </a:xfrm>
                        <a:prstGeom prst="rect">
                          <a:avLst/>
                        </a:prstGeom>
                        <a:noFill/>
                        <a:ln w="6350">
                          <a:noFill/>
                        </a:ln>
                        <a:effectLst/>
                      </wps:spPr>
                      <wps:txbx>
                        <w:txbxContent>
                          <w:p w:rsidR="005F6D8C" w:rsidRPr="008A432F" w:rsidRDefault="005F6D8C" w:rsidP="002D5040">
                            <w:pPr>
                              <w:rPr>
                                <w:sz w:val="18"/>
                                <w:szCs w:val="18"/>
                              </w:rPr>
                            </w:pPr>
                            <w:r>
                              <w:rPr>
                                <w:rFonts w:hint="eastAsia"/>
                                <w:sz w:val="22"/>
                              </w:rPr>
                              <w:t xml:space="preserve">本人・家族・地域のストレングス　</w:t>
                            </w:r>
                            <w:r w:rsidRPr="008A432F">
                              <w:rPr>
                                <w:rFonts w:hint="eastAsia"/>
                                <w:sz w:val="18"/>
                                <w:szCs w:val="18"/>
                              </w:rPr>
                              <w:t>※地域の社会資源が思い浮かばないとき記載してみましょう</w:t>
                            </w:r>
                          </w:p>
                          <w:p w:rsidR="005F6D8C" w:rsidRPr="00DF4E95" w:rsidRDefault="005F6D8C" w:rsidP="002D5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50" type="#_x0000_t202" style="position:absolute;left:0;text-align:left;margin-left:9.5pt;margin-top:5.15pt;width:454.4pt;height:2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" filled="f" stroked="f" strokeweight=".5pt">
                <v:textbox>
                  <w:txbxContent>
                    <w:p w:rsidR="005F6D8C" w:rsidRPr="008A432F" w:rsidRDefault="005F6D8C" w:rsidP="002D5040">
                      <w:pPr>
                        <w:rPr>
                          <w:sz w:val="18"/>
                          <w:szCs w:val="18"/>
                        </w:rPr>
                      </w:pPr>
                      <w:r>
                        <w:rPr>
                          <w:rFonts w:hint="eastAsia"/>
                          <w:sz w:val="22"/>
                        </w:rPr>
                        <w:t xml:space="preserve">本人・家族・地域のストレングス　</w:t>
                      </w:r>
                      <w:r w:rsidRPr="008A432F">
                        <w:rPr>
                          <w:rFonts w:hint="eastAsia"/>
                          <w:sz w:val="18"/>
                          <w:szCs w:val="18"/>
                        </w:rPr>
                        <w:t>※地域の社会資源が思い浮かばないとき記載してみましょう</w:t>
                      </w:r>
                    </w:p>
                    <w:p w:rsidR="005F6D8C" w:rsidRPr="00DF4E95" w:rsidRDefault="005F6D8C" w:rsidP="002D5040"/>
                  </w:txbxContent>
                </v:textbox>
              </v:shape>
            </w:pict>
          </mc:Fallback>
        </mc:AlternateContent>
      </w:r>
      <w:r w:rsidRPr="00F47371">
        <w:rPr>
          <w:rFonts w:ascii="HG丸ｺﾞｼｯｸM-PRO" w:eastAsia="HG丸ｺﾞｼｯｸM-PRO" w:hAnsi="HG丸ｺﾞｼｯｸM-PRO" w:hint="eastAsia"/>
          <w:sz w:val="22"/>
        </w:rPr>
        <w:t xml:space="preserve">　　</w:t>
      </w:r>
    </w:p>
    <w:p w:rsidR="002D5040" w:rsidRPr="00F47371" w:rsidRDefault="002D5040" w:rsidP="002D5040">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 xml:space="preserve">　</w:t>
      </w:r>
    </w:p>
    <w:p w:rsidR="002D5040" w:rsidRPr="00F47371" w:rsidRDefault="002D5040" w:rsidP="002D5040">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・交通機関の利用に慣れている　　・こつこ</w:t>
      </w:r>
      <w:r w:rsidR="00052A6F" w:rsidRPr="00F47371">
        <w:rPr>
          <w:rFonts w:ascii="HG丸ｺﾞｼｯｸM-PRO" w:eastAsia="HG丸ｺﾞｼｯｸM-PRO" w:hAnsi="HG丸ｺﾞｼｯｸM-PRO" w:hint="eastAsia"/>
          <w:sz w:val="22"/>
        </w:rPr>
        <w:t>つ</w:t>
      </w:r>
      <w:r w:rsidRPr="00F47371">
        <w:rPr>
          <w:rFonts w:ascii="HG丸ｺﾞｼｯｸM-PRO" w:eastAsia="HG丸ｺﾞｼｯｸM-PRO" w:hAnsi="HG丸ｺﾞｼｯｸM-PRO" w:hint="eastAsia"/>
          <w:sz w:val="22"/>
        </w:rPr>
        <w:t>と取り組める　　・好きなことは熱中する</w:t>
      </w:r>
    </w:p>
    <w:p w:rsidR="002D5040" w:rsidRPr="00F47371" w:rsidRDefault="002D5040" w:rsidP="002D5040">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・父母がいる　　・本人のことを大切に思っている家族がいる　　・年齢の近い従兄がいる</w:t>
      </w:r>
    </w:p>
    <w:p w:rsidR="002D5040" w:rsidRPr="00F47371" w:rsidRDefault="002D5040" w:rsidP="002D5040">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・近くに公園がある　　・小さいころから本人を知っている近所の人がいる　　・幼馴染がいる</w:t>
      </w:r>
      <w:r w:rsidR="00BC4549" w:rsidRPr="00F47371">
        <w:rPr>
          <w:rFonts w:ascii="HG丸ｺﾞｼｯｸM-PRO" w:eastAsia="HG丸ｺﾞｼｯｸM-PRO" w:hAnsi="HG丸ｺﾞｼｯｸM-PRO" w:hint="eastAsia"/>
          <w:sz w:val="22"/>
        </w:rPr>
        <w:t xml:space="preserve">　　・釣り具屋が本人を昔から知っている</w:t>
      </w:r>
    </w:p>
    <w:p w:rsidR="002D5040" w:rsidRPr="00F47371" w:rsidRDefault="002D5040" w:rsidP="002D5040">
      <w:pPr>
        <w:rPr>
          <w:rFonts w:ascii="HG丸ｺﾞｼｯｸM-PRO" w:eastAsia="HG丸ｺﾞｼｯｸM-PRO" w:hAnsi="HG丸ｺﾞｼｯｸM-PRO"/>
          <w:sz w:val="22"/>
        </w:rPr>
        <w:sectPr w:rsidR="002D5040" w:rsidRPr="00F47371" w:rsidSect="00EB40EC">
          <w:footerReference w:type="first" r:id="rId21"/>
          <w:pgSz w:w="16838" w:h="11906" w:orient="landscape" w:code="9"/>
          <w:pgMar w:top="737" w:right="1134" w:bottom="454" w:left="1134" w:header="397" w:footer="0" w:gutter="0"/>
          <w:cols w:space="425"/>
          <w:titlePg/>
          <w:docGrid w:type="lines" w:linePitch="360"/>
        </w:sectPr>
      </w:pPr>
      <w:r w:rsidRPr="00F47371">
        <w:rPr>
          <w:rFonts w:ascii="HG丸ｺﾞｼｯｸM-PRO" w:eastAsia="HG丸ｺﾞｼｯｸM-PRO" w:hAnsi="HG丸ｺﾞｼｯｸM-PRO" w:hint="eastAsia"/>
          <w:sz w:val="22"/>
        </w:rPr>
        <w:t>・本人がよく行っていたスーパーが家のそばにある</w:t>
      </w:r>
      <w:r w:rsidR="00C77E44">
        <w:rPr>
          <w:rFonts w:ascii="HG丸ｺﾞｼｯｸM-PRO" w:eastAsia="HG丸ｺﾞｼｯｸM-PRO" w:hAnsi="HG丸ｺﾞｼｯｸM-PRO" w:hint="eastAsia"/>
          <w:sz w:val="22"/>
        </w:rPr>
        <w:t xml:space="preserve">　　　　・昔ながらの商店街がある</w:t>
      </w:r>
      <w:r w:rsidRPr="00F47371">
        <w:rPr>
          <w:rFonts w:ascii="HG丸ｺﾞｼｯｸM-PRO" w:eastAsia="HG丸ｺﾞｼｯｸM-PRO" w:hAnsi="HG丸ｺﾞｼｯｸM-PRO" w:hint="eastAsia"/>
          <w:sz w:val="22"/>
        </w:rPr>
        <w:t xml:space="preserve">　</w:t>
      </w:r>
      <w:r w:rsidR="006100BA" w:rsidRPr="00F47371">
        <w:rPr>
          <w:rFonts w:ascii="HG丸ｺﾞｼｯｸM-PRO" w:eastAsia="HG丸ｺﾞｼｯｸM-PRO" w:hAnsi="HG丸ｺﾞｼｯｸM-PRO" w:hint="eastAsia"/>
          <w:sz w:val="22"/>
        </w:rPr>
        <w:t xml:space="preserve">　　　　・図書館に魚の本のコーナーがあり、蔵書も多い。</w:t>
      </w:r>
      <w:r w:rsidRPr="00F47371">
        <w:rPr>
          <w:rFonts w:ascii="HG丸ｺﾞｼｯｸM-PRO" w:eastAsia="HG丸ｺﾞｼｯｸM-PRO" w:hAnsi="HG丸ｺﾞｼｯｸM-PRO" w:hint="eastAsia"/>
          <w:sz w:val="22"/>
        </w:rPr>
        <w:t xml:space="preserve">　　　　　　</w:t>
      </w:r>
    </w:p>
    <w:p w:rsidR="003F3CB7" w:rsidRPr="00F47371" w:rsidRDefault="003F3CB7" w:rsidP="003F3CB7">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lastRenderedPageBreak/>
        <w:t>・「地域課題分析シート」</w:t>
      </w:r>
      <w:r w:rsidR="00607759" w:rsidRPr="00F47371">
        <w:rPr>
          <w:rFonts w:asciiTheme="majorEastAsia" w:eastAsiaTheme="majorEastAsia" w:hAnsiTheme="majorEastAsia" w:hint="eastAsia"/>
          <w:sz w:val="24"/>
          <w:szCs w:val="24"/>
        </w:rPr>
        <w:t>（資料編</w:t>
      </w:r>
      <w:r w:rsidR="00B62889" w:rsidRPr="00F47371">
        <w:rPr>
          <w:rFonts w:asciiTheme="majorEastAsia" w:eastAsiaTheme="majorEastAsia" w:hAnsiTheme="majorEastAsia" w:hint="eastAsia"/>
          <w:sz w:val="24"/>
          <w:szCs w:val="24"/>
        </w:rPr>
        <w:t>P.</w:t>
      </w:r>
      <w:r w:rsidR="00F42F5F">
        <w:rPr>
          <w:rFonts w:asciiTheme="majorEastAsia" w:eastAsiaTheme="majorEastAsia" w:hAnsiTheme="majorEastAsia" w:hint="eastAsia"/>
          <w:sz w:val="24"/>
          <w:szCs w:val="24"/>
        </w:rPr>
        <w:t>４９</w:t>
      </w:r>
      <w:r w:rsidR="00607759" w:rsidRPr="00F47371">
        <w:rPr>
          <w:rFonts w:asciiTheme="majorEastAsia" w:eastAsiaTheme="majorEastAsia" w:hAnsiTheme="majorEastAsia" w:hint="eastAsia"/>
          <w:sz w:val="24"/>
          <w:szCs w:val="24"/>
        </w:rPr>
        <w:t>）</w:t>
      </w:r>
    </w:p>
    <w:p w:rsidR="003F3CB7" w:rsidRPr="00F47371" w:rsidRDefault="003F3CB7" w:rsidP="00607759">
      <w:pPr>
        <w:snapToGrid w:val="0"/>
        <w:ind w:leftChars="200" w:left="42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「地域課題分析シート」は5ピクチャーズ（</w:t>
      </w:r>
      <w:r w:rsidR="00B62889" w:rsidRPr="00F47371">
        <w:rPr>
          <w:rFonts w:asciiTheme="majorEastAsia" w:eastAsiaTheme="majorEastAsia" w:hAnsiTheme="majorEastAsia" w:hint="eastAsia"/>
          <w:sz w:val="24"/>
          <w:szCs w:val="24"/>
        </w:rPr>
        <w:t>P.</w:t>
      </w:r>
      <w:r w:rsidRPr="00F47371">
        <w:rPr>
          <w:rFonts w:asciiTheme="majorEastAsia" w:eastAsiaTheme="majorEastAsia" w:hAnsiTheme="majorEastAsia" w:hint="eastAsia"/>
          <w:sz w:val="24"/>
          <w:szCs w:val="24"/>
        </w:rPr>
        <w:t>１９参照）をもとに、地域の課題について検討するシートです。</w:t>
      </w:r>
    </w:p>
    <w:p w:rsidR="00607759" w:rsidRPr="00F47371" w:rsidRDefault="00607759" w:rsidP="00607759">
      <w:pPr>
        <w:snapToGrid w:val="0"/>
        <w:ind w:leftChars="200" w:left="42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（使い方）</w:t>
      </w:r>
    </w:p>
    <w:p w:rsidR="0095149B" w:rsidRPr="00F47371" w:rsidRDefault="0095149B" w:rsidP="0095149B">
      <w:pPr>
        <w:snapToGrid w:val="0"/>
        <w:ind w:leftChars="200" w:left="660" w:hangingChars="100" w:hanging="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 xml:space="preserve">①まず、「社会資源」に関して、フォーマルなもの、インフォーマルなもの、人のネットワークなど様々な地域のストレングス（例　</w:t>
      </w:r>
      <w:r>
        <w:rPr>
          <w:rFonts w:asciiTheme="majorEastAsia" w:eastAsiaTheme="majorEastAsia" w:hAnsiTheme="majorEastAsia" w:hint="eastAsia"/>
          <w:sz w:val="24"/>
          <w:szCs w:val="24"/>
        </w:rPr>
        <w:t>ターミナル駅がある、昔ながらの商店街がある、頼りになる往診医がいる 等）</w:t>
      </w:r>
      <w:r w:rsidRPr="00F47371">
        <w:rPr>
          <w:rFonts w:asciiTheme="majorEastAsia" w:eastAsiaTheme="majorEastAsia" w:hAnsiTheme="majorEastAsia" w:hint="eastAsia"/>
          <w:sz w:val="24"/>
          <w:szCs w:val="24"/>
        </w:rPr>
        <w:t>について話し合います。研修でこのシートを活用する場合には、地域のストレングスを話し合うことに時間をかけるようにしています。</w:t>
      </w:r>
    </w:p>
    <w:p w:rsidR="0095149B" w:rsidRPr="00F47371" w:rsidRDefault="0095149B" w:rsidP="0095149B">
      <w:pPr>
        <w:snapToGrid w:val="0"/>
        <w:ind w:leftChars="200" w:left="660" w:hangingChars="100" w:hanging="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 xml:space="preserve">②次に、地域の将来像、こうなってほしいこと（例　</w:t>
      </w:r>
      <w:r>
        <w:rPr>
          <w:rFonts w:asciiTheme="majorEastAsia" w:eastAsiaTheme="majorEastAsia" w:hAnsiTheme="majorEastAsia" w:hint="eastAsia"/>
          <w:sz w:val="24"/>
          <w:szCs w:val="24"/>
        </w:rPr>
        <w:t>認知症サロンのようなものがあって</w:t>
      </w:r>
      <w:r w:rsidR="001C373B">
        <w:rPr>
          <w:rFonts w:asciiTheme="majorEastAsia" w:eastAsiaTheme="majorEastAsia" w:hAnsiTheme="majorEastAsia" w:hint="eastAsia"/>
          <w:sz w:val="24"/>
          <w:szCs w:val="24"/>
        </w:rPr>
        <w:t>ご本人</w:t>
      </w:r>
      <w:r>
        <w:rPr>
          <w:rFonts w:asciiTheme="majorEastAsia" w:eastAsiaTheme="majorEastAsia" w:hAnsiTheme="majorEastAsia" w:hint="eastAsia"/>
          <w:sz w:val="24"/>
          <w:szCs w:val="24"/>
        </w:rPr>
        <w:t>、</w:t>
      </w:r>
      <w:r w:rsidR="001C373B">
        <w:rPr>
          <w:rFonts w:asciiTheme="majorEastAsia" w:eastAsiaTheme="majorEastAsia" w:hAnsiTheme="majorEastAsia" w:hint="eastAsia"/>
          <w:sz w:val="24"/>
          <w:szCs w:val="24"/>
        </w:rPr>
        <w:t>ご</w:t>
      </w:r>
      <w:r>
        <w:rPr>
          <w:rFonts w:asciiTheme="majorEastAsia" w:eastAsiaTheme="majorEastAsia" w:hAnsiTheme="majorEastAsia" w:hint="eastAsia"/>
          <w:sz w:val="24"/>
          <w:szCs w:val="24"/>
        </w:rPr>
        <w:t xml:space="preserve">家族が相談できる　</w:t>
      </w:r>
      <w:r w:rsidRPr="00F47371">
        <w:rPr>
          <w:rFonts w:asciiTheme="majorEastAsia" w:eastAsiaTheme="majorEastAsia" w:hAnsiTheme="majorEastAsia" w:hint="eastAsia"/>
          <w:sz w:val="24"/>
          <w:szCs w:val="24"/>
        </w:rPr>
        <w:t>等）を話し合います。</w:t>
      </w:r>
    </w:p>
    <w:p w:rsidR="0095149B" w:rsidRPr="00607759" w:rsidRDefault="0095149B" w:rsidP="0095149B">
      <w:pPr>
        <w:snapToGrid w:val="0"/>
        <w:ind w:leftChars="100" w:left="690" w:hangingChars="200" w:hanging="48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 xml:space="preserve">　③そして、今の地域の現状（例　</w:t>
      </w:r>
      <w:r>
        <w:rPr>
          <w:rFonts w:asciiTheme="majorEastAsia" w:eastAsiaTheme="majorEastAsia" w:hAnsiTheme="majorEastAsia" w:hint="eastAsia"/>
          <w:sz w:val="24"/>
          <w:szCs w:val="24"/>
        </w:rPr>
        <w:t>地区によってある資源とない資源がある</w:t>
      </w:r>
      <w:r w:rsidRPr="00F47371">
        <w:rPr>
          <w:rFonts w:asciiTheme="majorEastAsia" w:eastAsiaTheme="majorEastAsia" w:hAnsiTheme="majorEastAsia" w:hint="eastAsia"/>
          <w:sz w:val="24"/>
          <w:szCs w:val="24"/>
        </w:rPr>
        <w:t xml:space="preserve">　等）について話し合い、そこから地域課題（例　</w:t>
      </w:r>
      <w:r w:rsidR="00AC3C7D">
        <w:rPr>
          <w:rFonts w:asciiTheme="majorEastAsia" w:eastAsiaTheme="majorEastAsia" w:hAnsiTheme="majorEastAsia" w:hint="eastAsia"/>
          <w:sz w:val="24"/>
          <w:szCs w:val="24"/>
        </w:rPr>
        <w:t>当事者・</w:t>
      </w:r>
      <w:r>
        <w:rPr>
          <w:rFonts w:asciiTheme="majorEastAsia" w:eastAsiaTheme="majorEastAsia" w:hAnsiTheme="majorEastAsia" w:hint="eastAsia"/>
          <w:sz w:val="24"/>
          <w:szCs w:val="24"/>
        </w:rPr>
        <w:t>家族会が少ない</w:t>
      </w:r>
      <w:r w:rsidRPr="00F47371">
        <w:rPr>
          <w:rFonts w:asciiTheme="majorEastAsia" w:eastAsiaTheme="majorEastAsia" w:hAnsiTheme="majorEastAsia" w:hint="eastAsia"/>
          <w:sz w:val="24"/>
          <w:szCs w:val="24"/>
        </w:rPr>
        <w:t xml:space="preserve">　等）</w:t>
      </w:r>
      <w:r w:rsidRPr="00607759">
        <w:rPr>
          <w:rFonts w:asciiTheme="majorEastAsia" w:eastAsiaTheme="majorEastAsia" w:hAnsiTheme="majorEastAsia" w:hint="eastAsia"/>
          <w:sz w:val="24"/>
          <w:szCs w:val="24"/>
        </w:rPr>
        <w:t>を導き出します。</w:t>
      </w:r>
    </w:p>
    <w:p w:rsidR="003F3CB7" w:rsidRPr="00607759" w:rsidRDefault="0095149B" w:rsidP="00607759">
      <w:pPr>
        <w:snapToGrid w:val="0"/>
        <w:ind w:leftChars="100" w:left="690" w:hangingChars="200" w:hanging="480"/>
        <w:rPr>
          <w:rFonts w:asciiTheme="majorEastAsia" w:eastAsiaTheme="majorEastAsia" w:hAnsiTheme="majorEastAsia"/>
          <w:sz w:val="24"/>
          <w:szCs w:val="24"/>
        </w:rPr>
      </w:pPr>
      <w:r w:rsidRPr="00607759">
        <w:rPr>
          <w:rFonts w:asciiTheme="majorEastAsia" w:eastAsiaTheme="majorEastAsia" w:hAnsiTheme="majorEastAsia" w:hint="eastAsia"/>
          <w:sz w:val="24"/>
          <w:szCs w:val="24"/>
        </w:rPr>
        <w:t xml:space="preserve">　④その上で、②で議論した地域の将来像に近づけるために、どんなアクションが必要なのか、「すでに試していること」（例　</w:t>
      </w:r>
      <w:r>
        <w:rPr>
          <w:rFonts w:asciiTheme="majorEastAsia" w:eastAsiaTheme="majorEastAsia" w:hAnsiTheme="majorEastAsia" w:hint="eastAsia"/>
          <w:sz w:val="24"/>
          <w:szCs w:val="24"/>
        </w:rPr>
        <w:t>障がい特性についての研修会に参加する</w:t>
      </w:r>
      <w:r w:rsidRPr="00607759">
        <w:rPr>
          <w:rFonts w:asciiTheme="majorEastAsia" w:eastAsiaTheme="majorEastAsia" w:hAnsiTheme="majorEastAsia" w:hint="eastAsia"/>
          <w:sz w:val="24"/>
          <w:szCs w:val="24"/>
        </w:rPr>
        <w:t xml:space="preserve">　等）、「まだ試していないアイデア」（例　</w:t>
      </w:r>
      <w:r w:rsidR="00C77E44">
        <w:rPr>
          <w:rFonts w:asciiTheme="majorEastAsia" w:eastAsiaTheme="majorEastAsia" w:hAnsiTheme="majorEastAsia" w:hint="eastAsia"/>
          <w:sz w:val="24"/>
          <w:szCs w:val="24"/>
        </w:rPr>
        <w:t>地域自立支援協議会で研修会を企画する</w:t>
      </w:r>
      <w:r w:rsidR="003F3CB7" w:rsidRPr="00607759">
        <w:rPr>
          <w:rFonts w:asciiTheme="majorEastAsia" w:eastAsiaTheme="majorEastAsia" w:hAnsiTheme="majorEastAsia" w:hint="eastAsia"/>
          <w:sz w:val="24"/>
          <w:szCs w:val="24"/>
        </w:rPr>
        <w:t xml:space="preserve">　等）を考えます。</w:t>
      </w:r>
    </w:p>
    <w:p w:rsidR="003F3CB7" w:rsidRPr="00607759" w:rsidRDefault="00F515CB" w:rsidP="003F3CB7">
      <w:pPr>
        <w:snapToGrid w:val="0"/>
        <w:rPr>
          <w:rFonts w:asciiTheme="majorEastAsia" w:eastAsiaTheme="majorEastAsia" w:hAnsiTheme="majorEastAsia"/>
          <w:sz w:val="24"/>
          <w:szCs w:val="24"/>
        </w:rPr>
      </w:pPr>
      <w:r w:rsidRPr="00C628E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70208" behindDoc="0" locked="0" layoutInCell="1" allowOverlap="1" wp14:anchorId="2DA9D37E" wp14:editId="67235F9D">
                <wp:simplePos x="0" y="0"/>
                <wp:positionH relativeFrom="column">
                  <wp:posOffset>125730</wp:posOffset>
                </wp:positionH>
                <wp:positionV relativeFrom="paragraph">
                  <wp:posOffset>85293</wp:posOffset>
                </wp:positionV>
                <wp:extent cx="5944235" cy="1089025"/>
                <wp:effectExtent l="0" t="0" r="18415" b="15875"/>
                <wp:wrapNone/>
                <wp:docPr id="160" name="角丸四角形 160"/>
                <wp:cNvGraphicFramePr/>
                <a:graphic xmlns:a="http://schemas.openxmlformats.org/drawingml/2006/main">
                  <a:graphicData uri="http://schemas.microsoft.com/office/word/2010/wordprocessingShape">
                    <wps:wsp>
                      <wps:cNvSpPr/>
                      <wps:spPr>
                        <a:xfrm>
                          <a:off x="0" y="0"/>
                          <a:ext cx="5944235" cy="1089025"/>
                        </a:xfrm>
                        <a:prstGeom prst="roundRect">
                          <a:avLst>
                            <a:gd name="adj" fmla="val 4597"/>
                          </a:avLst>
                        </a:prstGeom>
                        <a:solidFill>
                          <a:sysClr val="window" lastClr="FFFFFF"/>
                        </a:solidFill>
                        <a:ln w="19050" cap="flat" cmpd="sng" algn="ctr">
                          <a:solidFill>
                            <a:srgbClr val="0070C0"/>
                          </a:solidFill>
                          <a:prstDash val="solid"/>
                        </a:ln>
                        <a:effectLst/>
                      </wps:spPr>
                      <wps:txbx>
                        <w:txbxContent>
                          <w:p w:rsidR="005F6D8C" w:rsidRPr="007B3F25" w:rsidRDefault="005F6D8C" w:rsidP="00607759">
                            <w:pPr>
                              <w:snapToGrid w:val="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「地域課題分析シート」を活用した</w:t>
                            </w:r>
                            <w:r w:rsidRPr="007B3F25">
                              <w:rPr>
                                <w:rFonts w:ascii="HG丸ｺﾞｼｯｸM-PRO" w:eastAsia="HG丸ｺﾞｼｯｸM-PRO" w:hAnsi="HG丸ｺﾞｼｯｸM-PRO" w:hint="eastAsia"/>
                                <w:sz w:val="22"/>
                              </w:rPr>
                              <w:t>研修</w:t>
                            </w:r>
                            <w:r>
                              <w:rPr>
                                <w:rFonts w:ascii="HG丸ｺﾞｼｯｸM-PRO" w:eastAsia="HG丸ｺﾞｼｯｸM-PRO" w:hAnsi="HG丸ｺﾞｼｯｸM-PRO" w:hint="eastAsia"/>
                                <w:sz w:val="22"/>
                              </w:rPr>
                              <w:t>の</w:t>
                            </w:r>
                            <w:r w:rsidRPr="007B3F25">
                              <w:rPr>
                                <w:rFonts w:ascii="HG丸ｺﾞｼｯｸM-PRO" w:eastAsia="HG丸ｺﾞｼｯｸM-PRO" w:hAnsi="HG丸ｺﾞｼｯｸM-PRO" w:hint="eastAsia"/>
                                <w:sz w:val="22"/>
                              </w:rPr>
                              <w:t>参加者の声</w:t>
                            </w:r>
                          </w:p>
                          <w:p w:rsidR="005F6D8C" w:rsidRPr="007B3F25" w:rsidRDefault="005F6D8C" w:rsidP="00607759">
                            <w:pPr>
                              <w:snapToGrid w:val="0"/>
                              <w:ind w:leftChars="100" w:left="210" w:firstLineChars="100" w:firstLine="220"/>
                              <w:rPr>
                                <w:sz w:val="22"/>
                              </w:rPr>
                            </w:pPr>
                            <w:r>
                              <w:rPr>
                                <w:rFonts w:ascii="HG丸ｺﾞｼｯｸM-PRO" w:eastAsia="HG丸ｺﾞｼｯｸM-PRO" w:hAnsi="HG丸ｺﾞｼｯｸM-PRO" w:hint="eastAsia"/>
                                <w:sz w:val="22"/>
                              </w:rPr>
                              <w:t>「</w:t>
                            </w:r>
                            <w:r w:rsidRPr="007B3F25">
                              <w:rPr>
                                <w:rFonts w:ascii="HG丸ｺﾞｼｯｸM-PRO" w:eastAsia="HG丸ｺﾞｼｯｸM-PRO" w:hAnsi="HG丸ｺﾞｼｯｸM-PRO" w:hint="eastAsia"/>
                                <w:sz w:val="22"/>
                              </w:rPr>
                              <w:t>限られた時間の中で、それぞれの項目を検討することは難しかったのですが、それでも同じ圏域で活動している相談支援従事者が、圏域内の社会資源について共有したり、支援する際の悩みを共有したり、顔の見える関係ができたことは、とても有意義だった</w:t>
                            </w:r>
                            <w:r>
                              <w:rPr>
                                <w:rFonts w:ascii="HG丸ｺﾞｼｯｸM-PRO" w:eastAsia="HG丸ｺﾞｼｯｸM-PRO" w:hAnsi="HG丸ｺﾞｼｯｸM-PRO" w:hint="eastAsia"/>
                                <w:sz w:val="22"/>
                              </w:rPr>
                              <w:t>」</w:t>
                            </w:r>
                            <w:r w:rsidRPr="007B3F25">
                              <w:rPr>
                                <w:rFonts w:ascii="HG丸ｺﾞｼｯｸM-PRO" w:eastAsia="HG丸ｺﾞｼｯｸM-PRO" w:hAnsi="HG丸ｺﾞｼｯｸM-PRO" w:hint="eastAsia"/>
                                <w:sz w:val="22"/>
                              </w:rPr>
                              <w:t>との意見が多く寄せられました。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0" o:spid="_x0000_s1051" style="position:absolute;left:0;text-align:left;margin-left:9.9pt;margin-top:6.7pt;width:468.05pt;height:8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" fillcolor="window" strokecolor="#0070c0" strokeweight="1.5pt">
                <v:textbox>
                  <w:txbxContent>
                    <w:p w:rsidR="005F6D8C" w:rsidRPr="007B3F25" w:rsidRDefault="005F6D8C" w:rsidP="00607759">
                      <w:pPr>
                        <w:snapToGrid w:val="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「地域課題分析シート」を活用した</w:t>
                      </w:r>
                      <w:r w:rsidRPr="007B3F25">
                        <w:rPr>
                          <w:rFonts w:ascii="HG丸ｺﾞｼｯｸM-PRO" w:eastAsia="HG丸ｺﾞｼｯｸM-PRO" w:hAnsi="HG丸ｺﾞｼｯｸM-PRO" w:hint="eastAsia"/>
                          <w:sz w:val="22"/>
                        </w:rPr>
                        <w:t>研修</w:t>
                      </w:r>
                      <w:r>
                        <w:rPr>
                          <w:rFonts w:ascii="HG丸ｺﾞｼｯｸM-PRO" w:eastAsia="HG丸ｺﾞｼｯｸM-PRO" w:hAnsi="HG丸ｺﾞｼｯｸM-PRO" w:hint="eastAsia"/>
                          <w:sz w:val="22"/>
                        </w:rPr>
                        <w:t>の</w:t>
                      </w:r>
                      <w:r w:rsidRPr="007B3F25">
                        <w:rPr>
                          <w:rFonts w:ascii="HG丸ｺﾞｼｯｸM-PRO" w:eastAsia="HG丸ｺﾞｼｯｸM-PRO" w:hAnsi="HG丸ｺﾞｼｯｸM-PRO" w:hint="eastAsia"/>
                          <w:sz w:val="22"/>
                        </w:rPr>
                        <w:t>参加者の声</w:t>
                      </w:r>
                    </w:p>
                    <w:p w:rsidR="005F6D8C" w:rsidRPr="007B3F25" w:rsidRDefault="005F6D8C" w:rsidP="00607759">
                      <w:pPr>
                        <w:snapToGrid w:val="0"/>
                        <w:ind w:leftChars="100" w:left="210" w:firstLineChars="100" w:firstLine="220"/>
                        <w:rPr>
                          <w:sz w:val="22"/>
                        </w:rPr>
                      </w:pPr>
                      <w:r>
                        <w:rPr>
                          <w:rFonts w:ascii="HG丸ｺﾞｼｯｸM-PRO" w:eastAsia="HG丸ｺﾞｼｯｸM-PRO" w:hAnsi="HG丸ｺﾞｼｯｸM-PRO" w:hint="eastAsia"/>
                          <w:sz w:val="22"/>
                        </w:rPr>
                        <w:t>「</w:t>
                      </w:r>
                      <w:r w:rsidRPr="007B3F25">
                        <w:rPr>
                          <w:rFonts w:ascii="HG丸ｺﾞｼｯｸM-PRO" w:eastAsia="HG丸ｺﾞｼｯｸM-PRO" w:hAnsi="HG丸ｺﾞｼｯｸM-PRO" w:hint="eastAsia"/>
                          <w:sz w:val="22"/>
                        </w:rPr>
                        <w:t>限られた時間の中で、それぞれの項目を検討することは難しかったのですが、それでも同じ圏域で活動している相談支援従事者が、圏域内の社会資源について共有したり、支援する際の悩みを共有したり、顔の見える関係ができたことは、とても有意義だった</w:t>
                      </w:r>
                      <w:r>
                        <w:rPr>
                          <w:rFonts w:ascii="HG丸ｺﾞｼｯｸM-PRO" w:eastAsia="HG丸ｺﾞｼｯｸM-PRO" w:hAnsi="HG丸ｺﾞｼｯｸM-PRO" w:hint="eastAsia"/>
                          <w:sz w:val="22"/>
                        </w:rPr>
                        <w:t>」</w:t>
                      </w:r>
                      <w:r w:rsidRPr="007B3F25">
                        <w:rPr>
                          <w:rFonts w:ascii="HG丸ｺﾞｼｯｸM-PRO" w:eastAsia="HG丸ｺﾞｼｯｸM-PRO" w:hAnsi="HG丸ｺﾞｼｯｸM-PRO" w:hint="eastAsia"/>
                          <w:sz w:val="22"/>
                        </w:rPr>
                        <w:t>との意見が多く寄せられました。</w:t>
                      </w:r>
                    </w:p>
                  </w:txbxContent>
                </v:textbox>
              </v:roundrect>
            </w:pict>
          </mc:Fallback>
        </mc:AlternateContent>
      </w:r>
      <w:r w:rsidR="003F3CB7" w:rsidRPr="00607759">
        <w:rPr>
          <w:rFonts w:asciiTheme="majorEastAsia" w:eastAsiaTheme="majorEastAsia" w:hAnsiTheme="majorEastAsia" w:hint="eastAsia"/>
          <w:sz w:val="24"/>
          <w:szCs w:val="24"/>
        </w:rPr>
        <w:t xml:space="preserve">　</w:t>
      </w:r>
    </w:p>
    <w:p w:rsidR="003F3CB7" w:rsidRDefault="003F3CB7" w:rsidP="00607759">
      <w:pPr>
        <w:snapToGrid w:val="0"/>
        <w:rPr>
          <w:rFonts w:asciiTheme="majorEastAsia" w:eastAsiaTheme="majorEastAsia" w:hAnsiTheme="majorEastAsia"/>
          <w:sz w:val="24"/>
          <w:szCs w:val="24"/>
        </w:rPr>
      </w:pPr>
      <w:r w:rsidRPr="00607759">
        <w:rPr>
          <w:rFonts w:asciiTheme="majorEastAsia" w:eastAsiaTheme="majorEastAsia" w:hAnsiTheme="majorEastAsia" w:hint="eastAsia"/>
          <w:sz w:val="24"/>
          <w:szCs w:val="24"/>
        </w:rPr>
        <w:t xml:space="preserve">　</w:t>
      </w:r>
    </w:p>
    <w:p w:rsidR="00607759" w:rsidRDefault="00607759" w:rsidP="00607759">
      <w:pPr>
        <w:snapToGrid w:val="0"/>
        <w:rPr>
          <w:rFonts w:asciiTheme="majorEastAsia" w:eastAsiaTheme="majorEastAsia" w:hAnsiTheme="majorEastAsia"/>
          <w:sz w:val="24"/>
          <w:szCs w:val="24"/>
        </w:rPr>
      </w:pPr>
    </w:p>
    <w:p w:rsidR="00607759" w:rsidRDefault="00607759" w:rsidP="00607759">
      <w:pPr>
        <w:snapToGrid w:val="0"/>
        <w:rPr>
          <w:rFonts w:asciiTheme="majorEastAsia" w:eastAsiaTheme="majorEastAsia" w:hAnsiTheme="majorEastAsia"/>
          <w:sz w:val="24"/>
          <w:szCs w:val="24"/>
        </w:rPr>
      </w:pPr>
    </w:p>
    <w:p w:rsidR="00607759" w:rsidRDefault="00607759" w:rsidP="00607759">
      <w:pPr>
        <w:snapToGrid w:val="0"/>
        <w:rPr>
          <w:rFonts w:asciiTheme="majorEastAsia" w:eastAsiaTheme="majorEastAsia" w:hAnsiTheme="majorEastAsia"/>
          <w:sz w:val="24"/>
          <w:szCs w:val="24"/>
        </w:rPr>
      </w:pPr>
    </w:p>
    <w:p w:rsidR="00607759" w:rsidRPr="00607759" w:rsidRDefault="00607759" w:rsidP="00607759">
      <w:pPr>
        <w:snapToGrid w:val="0"/>
        <w:rPr>
          <w:rFonts w:asciiTheme="majorEastAsia" w:eastAsiaTheme="majorEastAsia" w:hAnsiTheme="majorEastAsia"/>
          <w:sz w:val="24"/>
          <w:szCs w:val="24"/>
        </w:rPr>
      </w:pPr>
    </w:p>
    <w:p w:rsidR="00F515CB" w:rsidRDefault="00F515CB" w:rsidP="00F515CB">
      <w:pPr>
        <w:ind w:firstLineChars="100" w:firstLine="240"/>
        <w:rPr>
          <w:rFonts w:asciiTheme="majorEastAsia" w:eastAsiaTheme="majorEastAsia" w:hAnsiTheme="majorEastAsia"/>
          <w:color w:val="0070C0"/>
          <w:sz w:val="24"/>
          <w:szCs w:val="24"/>
        </w:rPr>
      </w:pPr>
    </w:p>
    <w:p w:rsidR="00F515CB" w:rsidRPr="00F47371" w:rsidRDefault="00F515CB" w:rsidP="00F515CB">
      <w:pPr>
        <w:ind w:firstLineChars="100" w:firstLine="240"/>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次ページでは、第５章の取組３（P.</w:t>
      </w:r>
      <w:r w:rsidR="00B62889" w:rsidRPr="00F47371">
        <w:rPr>
          <w:rFonts w:asciiTheme="majorEastAsia" w:eastAsiaTheme="majorEastAsia" w:hAnsiTheme="majorEastAsia" w:hint="eastAsia"/>
          <w:sz w:val="24"/>
          <w:szCs w:val="24"/>
        </w:rPr>
        <w:t>３５</w:t>
      </w:r>
      <w:r w:rsidRPr="00F47371">
        <w:rPr>
          <w:rFonts w:asciiTheme="majorEastAsia" w:eastAsiaTheme="majorEastAsia" w:hAnsiTheme="majorEastAsia" w:hint="eastAsia"/>
          <w:sz w:val="24"/>
          <w:szCs w:val="24"/>
        </w:rPr>
        <w:t>）をもとに、「地域課題分析シート」の記載例を作成しましたので、取組とともにご覧ください。</w:t>
      </w:r>
    </w:p>
    <w:p w:rsidR="003F3CB7" w:rsidRPr="00F47371" w:rsidRDefault="003F3CB7" w:rsidP="003F3CB7">
      <w:pPr>
        <w:rPr>
          <w:rFonts w:asciiTheme="majorEastAsia" w:eastAsiaTheme="majorEastAsia" w:hAnsiTheme="majorEastAsia"/>
          <w:sz w:val="24"/>
          <w:szCs w:val="24"/>
        </w:rPr>
      </w:pPr>
    </w:p>
    <w:p w:rsidR="003F3CB7" w:rsidRDefault="003F3CB7" w:rsidP="003F3CB7">
      <w:pPr>
        <w:ind w:firstLineChars="100" w:firstLine="240"/>
        <w:rPr>
          <w:rFonts w:asciiTheme="majorEastAsia" w:eastAsiaTheme="majorEastAsia" w:hAnsiTheme="majorEastAsia"/>
          <w:sz w:val="24"/>
          <w:szCs w:val="24"/>
        </w:rPr>
      </w:pPr>
    </w:p>
    <w:p w:rsidR="002D5040" w:rsidRDefault="002D5040" w:rsidP="003F3CB7">
      <w:pPr>
        <w:ind w:firstLineChars="100" w:firstLine="240"/>
        <w:rPr>
          <w:rFonts w:asciiTheme="majorEastAsia" w:eastAsiaTheme="majorEastAsia" w:hAnsiTheme="majorEastAsia"/>
          <w:sz w:val="24"/>
          <w:szCs w:val="24"/>
        </w:rPr>
        <w:sectPr w:rsidR="002D5040" w:rsidSect="00DA1787">
          <w:pgSz w:w="11906" w:h="16838" w:code="9"/>
          <w:pgMar w:top="1134" w:right="1134" w:bottom="1134" w:left="1134" w:header="340" w:footer="0" w:gutter="0"/>
          <w:cols w:space="425"/>
          <w:docGrid w:type="lines" w:linePitch="360"/>
        </w:sectPr>
      </w:pPr>
    </w:p>
    <w:p w:rsidR="002D5040" w:rsidRDefault="002D5040" w:rsidP="002D5040">
      <w:pPr>
        <w:jc w:val="center"/>
        <w:rPr>
          <w:rFonts w:asciiTheme="majorEastAsia" w:eastAsiaTheme="majorEastAsia" w:hAnsiTheme="majorEastAsia"/>
          <w:b/>
          <w:sz w:val="24"/>
          <w:szCs w:val="24"/>
        </w:rPr>
      </w:pPr>
      <w:r w:rsidRPr="00B663E7">
        <w:rPr>
          <w:rFonts w:asciiTheme="majorEastAsia" w:eastAsiaTheme="majorEastAsia" w:hAnsiTheme="majorEastAsia" w:hint="eastAsia"/>
          <w:b/>
          <w:noProof/>
          <w:sz w:val="24"/>
          <w:szCs w:val="24"/>
        </w:rPr>
        <w:lastRenderedPageBreak/>
        <mc:AlternateContent>
          <mc:Choice Requires="wps">
            <w:drawing>
              <wp:anchor distT="0" distB="0" distL="114300" distR="114300" simplePos="0" relativeHeight="251880448" behindDoc="0" locked="0" layoutInCell="1" allowOverlap="1" wp14:anchorId="7B09AD3D" wp14:editId="3D48000F">
                <wp:simplePos x="0" y="0"/>
                <wp:positionH relativeFrom="column">
                  <wp:posOffset>5379085</wp:posOffset>
                </wp:positionH>
                <wp:positionV relativeFrom="paragraph">
                  <wp:posOffset>-252298</wp:posOffset>
                </wp:positionV>
                <wp:extent cx="4384512" cy="525780"/>
                <wp:effectExtent l="0" t="0" r="16510" b="26670"/>
                <wp:wrapNone/>
                <wp:docPr id="61" name="テキスト ボックス 61"/>
                <wp:cNvGraphicFramePr/>
                <a:graphic xmlns:a="http://schemas.openxmlformats.org/drawingml/2006/main">
                  <a:graphicData uri="http://schemas.microsoft.com/office/word/2010/wordprocessingShape">
                    <wps:wsp>
                      <wps:cNvSpPr txBox="1"/>
                      <wps:spPr>
                        <a:xfrm>
                          <a:off x="0" y="0"/>
                          <a:ext cx="4384512" cy="525780"/>
                        </a:xfrm>
                        <a:prstGeom prst="rect">
                          <a:avLst/>
                        </a:prstGeom>
                        <a:solidFill>
                          <a:sysClr val="window" lastClr="FFFFFF"/>
                        </a:solidFill>
                        <a:ln w="6350">
                          <a:solidFill>
                            <a:prstClr val="black"/>
                          </a:solidFill>
                        </a:ln>
                        <a:effectLst/>
                      </wps:spPr>
                      <wps:txbx>
                        <w:txbxContent>
                          <w:p w:rsidR="005F6D8C" w:rsidRPr="00F47371" w:rsidRDefault="005F6D8C" w:rsidP="002D5040">
                            <w:pPr>
                              <w:rPr>
                                <w:sz w:val="20"/>
                                <w:szCs w:val="20"/>
                              </w:rPr>
                            </w:pPr>
                            <w:r w:rsidRPr="00F47371">
                              <w:rPr>
                                <w:rFonts w:hint="eastAsia"/>
                                <w:sz w:val="20"/>
                                <w:szCs w:val="20"/>
                              </w:rPr>
                              <w:t>「第５章</w:t>
                            </w:r>
                            <w:r w:rsidRPr="00F47371">
                              <w:rPr>
                                <w:rFonts w:hint="eastAsia"/>
                                <w:sz w:val="20"/>
                                <w:szCs w:val="20"/>
                              </w:rPr>
                              <w:t xml:space="preserve"> </w:t>
                            </w:r>
                            <w:r w:rsidRPr="00F47371">
                              <w:rPr>
                                <w:rFonts w:hint="eastAsia"/>
                                <w:sz w:val="20"/>
                                <w:szCs w:val="20"/>
                              </w:rPr>
                              <w:t>取組３（</w:t>
                            </w:r>
                            <w:r w:rsidRPr="00F47371">
                              <w:rPr>
                                <w:rFonts w:hint="eastAsia"/>
                                <w:sz w:val="20"/>
                                <w:szCs w:val="20"/>
                              </w:rPr>
                              <w:t>P.</w:t>
                            </w:r>
                            <w:r w:rsidRPr="00F47371">
                              <w:rPr>
                                <w:rFonts w:hint="eastAsia"/>
                                <w:sz w:val="20"/>
                                <w:szCs w:val="20"/>
                              </w:rPr>
                              <w:t>３５）：市町村社会福祉協議会が事務局を担い設立された家族交流会について～社会資源の活用～」の事例を基に、記載。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52" type="#_x0000_t202" style="position:absolute;left:0;text-align:left;margin-left:423.55pt;margin-top:-19.85pt;width:345.25pt;height:4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" fillcolor="window" strokeweight=".5pt">
                <v:textbox>
                  <w:txbxContent>
                    <w:p w:rsidR="005F6D8C" w:rsidRPr="00F47371" w:rsidRDefault="005F6D8C" w:rsidP="002D5040">
                      <w:pPr>
                        <w:rPr>
                          <w:sz w:val="20"/>
                          <w:szCs w:val="20"/>
                        </w:rPr>
                      </w:pPr>
                      <w:r w:rsidRPr="00F47371">
                        <w:rPr>
                          <w:rFonts w:hint="eastAsia"/>
                          <w:sz w:val="20"/>
                          <w:szCs w:val="20"/>
                        </w:rPr>
                        <w:t>「第５章</w:t>
                      </w:r>
                      <w:r w:rsidRPr="00F47371">
                        <w:rPr>
                          <w:rFonts w:hint="eastAsia"/>
                          <w:sz w:val="20"/>
                          <w:szCs w:val="20"/>
                        </w:rPr>
                        <w:t xml:space="preserve"> </w:t>
                      </w:r>
                      <w:r w:rsidRPr="00F47371">
                        <w:rPr>
                          <w:rFonts w:hint="eastAsia"/>
                          <w:sz w:val="20"/>
                          <w:szCs w:val="20"/>
                        </w:rPr>
                        <w:t>取組３（</w:t>
                      </w:r>
                      <w:r w:rsidRPr="00F47371">
                        <w:rPr>
                          <w:rFonts w:hint="eastAsia"/>
                          <w:sz w:val="20"/>
                          <w:szCs w:val="20"/>
                        </w:rPr>
                        <w:t>P.</w:t>
                      </w:r>
                      <w:r w:rsidRPr="00F47371">
                        <w:rPr>
                          <w:rFonts w:hint="eastAsia"/>
                          <w:sz w:val="20"/>
                          <w:szCs w:val="20"/>
                        </w:rPr>
                        <w:t>３５）：市町村社会福祉協議会が事務局を担い設立された家族交流会について～社会資源の活用～」の事例を基に、記載。</w:t>
                      </w:r>
                    </w:p>
                  </w:txbxContent>
                </v:textbox>
              </v:shape>
            </w:pict>
          </mc:Fallback>
        </mc:AlternateContent>
      </w:r>
    </w:p>
    <w:p w:rsidR="002D5040" w:rsidRDefault="002D5040" w:rsidP="00BD3D3B">
      <w:pPr>
        <w:ind w:firstLineChars="2550" w:firstLine="6144"/>
        <w:rPr>
          <w:rFonts w:asciiTheme="majorEastAsia" w:eastAsiaTheme="majorEastAsia" w:hAnsiTheme="majorEastAsia"/>
          <w:b/>
          <w:sz w:val="24"/>
          <w:szCs w:val="24"/>
        </w:rPr>
      </w:pPr>
      <w:r w:rsidRPr="008B3660">
        <w:rPr>
          <w:rFonts w:asciiTheme="majorEastAsia" w:eastAsiaTheme="majorEastAsia" w:hAnsiTheme="majorEastAsia" w:hint="eastAsia"/>
          <w:b/>
          <w:sz w:val="24"/>
          <w:szCs w:val="24"/>
        </w:rPr>
        <w:t>地域課題分析シート</w:t>
      </w:r>
    </w:p>
    <w:tbl>
      <w:tblPr>
        <w:tblStyle w:val="a3"/>
        <w:tblW w:w="0" w:type="auto"/>
        <w:tblLook w:val="04A0" w:firstRow="1" w:lastRow="0" w:firstColumn="1" w:lastColumn="0" w:noHBand="0" w:noVBand="1"/>
      </w:tblPr>
      <w:tblGrid>
        <w:gridCol w:w="7384"/>
        <w:gridCol w:w="3692"/>
        <w:gridCol w:w="3692"/>
      </w:tblGrid>
      <w:tr w:rsidR="00F47371" w:rsidRPr="00F47371" w:rsidTr="005C0F67">
        <w:trPr>
          <w:trHeight w:val="3231"/>
        </w:trPr>
        <w:tc>
          <w:tcPr>
            <w:tcW w:w="7384" w:type="dxa"/>
          </w:tcPr>
          <w:p w:rsidR="002D5040" w:rsidRPr="00F47371" w:rsidRDefault="002D5040" w:rsidP="005C0F67">
            <w:pPr>
              <w:jc w:val="left"/>
              <w:rPr>
                <w:rFonts w:asciiTheme="majorEastAsia" w:eastAsiaTheme="majorEastAsia" w:hAnsiTheme="majorEastAsia"/>
                <w:b/>
                <w:sz w:val="22"/>
              </w:rPr>
            </w:pPr>
            <w:r w:rsidRPr="00F47371">
              <w:rPr>
                <w:rFonts w:asciiTheme="majorEastAsia" w:eastAsiaTheme="majorEastAsia" w:hAnsiTheme="majorEastAsia" w:hint="eastAsia"/>
                <w:b/>
                <w:sz w:val="22"/>
              </w:rPr>
              <w:t>【地域課題】</w:t>
            </w:r>
          </w:p>
          <w:p w:rsidR="00FF2411" w:rsidRPr="00F47371" w:rsidRDefault="002D5040" w:rsidP="00FF2411">
            <w:pPr>
              <w:jc w:val="left"/>
              <w:rPr>
                <w:rFonts w:asciiTheme="majorEastAsia" w:eastAsiaTheme="majorEastAsia" w:hAnsiTheme="majorEastAsia"/>
                <w:sz w:val="22"/>
              </w:rPr>
            </w:pPr>
            <w:r w:rsidRPr="00F47371">
              <w:rPr>
                <w:rFonts w:asciiTheme="majorEastAsia" w:eastAsiaTheme="majorEastAsia" w:hAnsiTheme="majorEastAsia"/>
                <w:b/>
                <w:noProof/>
              </w:rPr>
              <mc:AlternateContent>
                <mc:Choice Requires="wps">
                  <w:drawing>
                    <wp:anchor distT="0" distB="0" distL="114300" distR="114300" simplePos="0" relativeHeight="251877376" behindDoc="0" locked="0" layoutInCell="1" allowOverlap="1" wp14:anchorId="0BAC5463" wp14:editId="6D2E172E">
                      <wp:simplePos x="0" y="0"/>
                      <wp:positionH relativeFrom="column">
                        <wp:posOffset>4022725</wp:posOffset>
                      </wp:positionH>
                      <wp:positionV relativeFrom="page">
                        <wp:posOffset>1783093</wp:posOffset>
                      </wp:positionV>
                      <wp:extent cx="1062355" cy="481965"/>
                      <wp:effectExtent l="0" t="133350" r="0" b="184785"/>
                      <wp:wrapNone/>
                      <wp:docPr id="28" name="右矢印 160"/>
                      <wp:cNvGraphicFramePr/>
                      <a:graphic xmlns:a="http://schemas.openxmlformats.org/drawingml/2006/main">
                        <a:graphicData uri="http://schemas.microsoft.com/office/word/2010/wordprocessingShape">
                          <wps:wsp>
                            <wps:cNvSpPr/>
                            <wps:spPr>
                              <a:xfrm rot="19332235">
                                <a:off x="0" y="0"/>
                                <a:ext cx="1062355" cy="48196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0" o:spid="_x0000_s1026" type="#_x0000_t13" style="position:absolute;left:0;text-align:left;margin-left:316.75pt;margin-top:140.4pt;width:83.65pt;height:37.95pt;rotation:-2477004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" adj="16700" fillcolor="#984807" stroked="f" strokeweight="2pt">
                      <w10:wrap anchory="page"/>
                    </v:shape>
                  </w:pict>
                </mc:Fallback>
              </mc:AlternateContent>
            </w:r>
            <w:r w:rsidR="00FF2411" w:rsidRPr="00F47371">
              <w:rPr>
                <w:rFonts w:asciiTheme="majorEastAsia" w:eastAsiaTheme="majorEastAsia" w:hAnsiTheme="majorEastAsia" w:hint="eastAsia"/>
                <w:sz w:val="22"/>
              </w:rPr>
              <w:t>・家族が高次脳機能障がいについて学ぶ場があるといいなぁ。</w:t>
            </w:r>
          </w:p>
          <w:p w:rsidR="00FF2411" w:rsidRPr="00F47371" w:rsidRDefault="00FF2411" w:rsidP="00FF2411">
            <w:pPr>
              <w:jc w:val="left"/>
              <w:rPr>
                <w:rFonts w:asciiTheme="majorEastAsia" w:eastAsiaTheme="majorEastAsia" w:hAnsiTheme="majorEastAsia"/>
                <w:sz w:val="22"/>
              </w:rPr>
            </w:pPr>
            <w:r w:rsidRPr="00F47371">
              <w:rPr>
                <w:rFonts w:asciiTheme="majorEastAsia" w:eastAsiaTheme="majorEastAsia" w:hAnsiTheme="majorEastAsia" w:hint="eastAsia"/>
                <w:sz w:val="22"/>
              </w:rPr>
              <w:t>・家族が困りごとを話し合えるような場があればいいなぁ。</w:t>
            </w:r>
          </w:p>
          <w:p w:rsidR="002D5040" w:rsidRPr="00F47371" w:rsidRDefault="00432B05" w:rsidP="00432B05">
            <w:pPr>
              <w:jc w:val="left"/>
              <w:rPr>
                <w:rFonts w:asciiTheme="majorEastAsia" w:eastAsiaTheme="majorEastAsia" w:hAnsiTheme="majorEastAsia"/>
                <w:sz w:val="22"/>
              </w:rPr>
            </w:pPr>
            <w:r w:rsidRPr="00F47371">
              <w:rPr>
                <w:rFonts w:asciiTheme="majorEastAsia" w:eastAsiaTheme="majorEastAsia" w:hAnsiTheme="majorEastAsia" w:hint="eastAsia"/>
                <w:sz w:val="22"/>
              </w:rPr>
              <w:t>・疲れ切った家族が安らげるところがあったらなぁ。</w:t>
            </w:r>
          </w:p>
        </w:tc>
        <w:tc>
          <w:tcPr>
            <w:tcW w:w="7384" w:type="dxa"/>
            <w:gridSpan w:val="2"/>
            <w:tcBorders>
              <w:bottom w:val="single" w:sz="4" w:space="0" w:color="auto"/>
            </w:tcBorders>
          </w:tcPr>
          <w:p w:rsidR="002D5040" w:rsidRPr="00F47371" w:rsidRDefault="002D5040" w:rsidP="005C0F67">
            <w:pPr>
              <w:jc w:val="left"/>
              <w:rPr>
                <w:rFonts w:asciiTheme="majorEastAsia" w:eastAsiaTheme="majorEastAsia" w:hAnsiTheme="majorEastAsia"/>
                <w:b/>
                <w:sz w:val="22"/>
                <w:u w:val="single"/>
              </w:rPr>
            </w:pPr>
            <w:r w:rsidRPr="00F47371">
              <w:rPr>
                <w:rFonts w:asciiTheme="majorEastAsia" w:eastAsiaTheme="majorEastAsia" w:hAnsiTheme="majorEastAsia" w:hint="eastAsia"/>
                <w:b/>
                <w:sz w:val="22"/>
              </w:rPr>
              <w:t>【将来像】</w:t>
            </w:r>
            <w:r w:rsidRPr="00F47371">
              <w:rPr>
                <w:rFonts w:asciiTheme="majorEastAsia" w:eastAsiaTheme="majorEastAsia" w:hAnsiTheme="majorEastAsia" w:hint="eastAsia"/>
                <w:b/>
                <w:sz w:val="22"/>
                <w:u w:val="single"/>
              </w:rPr>
              <w:t>地域</w:t>
            </w:r>
          </w:p>
          <w:p w:rsidR="002D5040" w:rsidRPr="00F47371" w:rsidRDefault="002D5040" w:rsidP="00432B05">
            <w:pPr>
              <w:rPr>
                <w:rFonts w:asciiTheme="majorEastAsia" w:eastAsiaTheme="majorEastAsia" w:hAnsiTheme="majorEastAsia"/>
                <w:sz w:val="22"/>
              </w:rPr>
            </w:pPr>
            <w:r w:rsidRPr="00F47371">
              <w:rPr>
                <w:rFonts w:asciiTheme="majorEastAsia" w:eastAsiaTheme="majorEastAsia" w:hAnsiTheme="majorEastAsia" w:hint="eastAsia"/>
                <w:sz w:val="22"/>
              </w:rPr>
              <w:t>・</w:t>
            </w:r>
            <w:r w:rsidR="00FF2411" w:rsidRPr="00F47371">
              <w:rPr>
                <w:rFonts w:asciiTheme="majorEastAsia" w:eastAsiaTheme="majorEastAsia" w:hAnsiTheme="majorEastAsia" w:hint="eastAsia"/>
                <w:sz w:val="22"/>
              </w:rPr>
              <w:t>高次脳機能障がい</w:t>
            </w:r>
            <w:r w:rsidR="00432B05" w:rsidRPr="00F47371">
              <w:rPr>
                <w:rFonts w:asciiTheme="majorEastAsia" w:eastAsiaTheme="majorEastAsia" w:hAnsiTheme="majorEastAsia" w:hint="eastAsia"/>
                <w:sz w:val="22"/>
              </w:rPr>
              <w:t>があっても、仲間や相談できるところがあり、本人も家族も孤立せずに生活できる地域</w:t>
            </w:r>
          </w:p>
        </w:tc>
      </w:tr>
      <w:tr w:rsidR="00F47371" w:rsidRPr="00F47371" w:rsidTr="005C0F67">
        <w:trPr>
          <w:trHeight w:val="427"/>
        </w:trPr>
        <w:tc>
          <w:tcPr>
            <w:tcW w:w="7384" w:type="dxa"/>
            <w:vMerge w:val="restart"/>
          </w:tcPr>
          <w:p w:rsidR="002D5040" w:rsidRPr="00F47371" w:rsidRDefault="002D5040" w:rsidP="005C0F67">
            <w:pPr>
              <w:jc w:val="left"/>
              <w:rPr>
                <w:rFonts w:asciiTheme="majorEastAsia" w:eastAsiaTheme="majorEastAsia" w:hAnsiTheme="majorEastAsia"/>
                <w:b/>
                <w:sz w:val="22"/>
                <w:u w:val="single"/>
              </w:rPr>
            </w:pPr>
            <w:r w:rsidRPr="00F47371">
              <w:rPr>
                <w:rFonts w:asciiTheme="majorEastAsia" w:eastAsiaTheme="majorEastAsia" w:hAnsiTheme="majorEastAsia" w:hint="eastAsia"/>
                <w:b/>
                <w:noProof/>
                <w:sz w:val="22"/>
              </w:rPr>
              <mc:AlternateContent>
                <mc:Choice Requires="wps">
                  <w:drawing>
                    <wp:anchor distT="0" distB="0" distL="114300" distR="114300" simplePos="0" relativeHeight="251878400" behindDoc="0" locked="0" layoutInCell="1" allowOverlap="1" wp14:anchorId="6EAEF749" wp14:editId="495192B2">
                      <wp:simplePos x="0" y="0"/>
                      <wp:positionH relativeFrom="column">
                        <wp:posOffset>-534670</wp:posOffset>
                      </wp:positionH>
                      <wp:positionV relativeFrom="paragraph">
                        <wp:posOffset>383540</wp:posOffset>
                      </wp:positionV>
                      <wp:extent cx="368935" cy="30924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68935" cy="309245"/>
                              </a:xfrm>
                              <a:prstGeom prst="rect">
                                <a:avLst/>
                              </a:prstGeom>
                              <a:noFill/>
                              <a:ln w="6350">
                                <a:noFill/>
                              </a:ln>
                              <a:effectLst/>
                            </wps:spPr>
                            <wps:txbx>
                              <w:txbxContent>
                                <w:p w:rsidR="005F6D8C" w:rsidRDefault="005F6D8C" w:rsidP="002D5040">
                                  <w:r>
                                    <w:fldChar w:fldCharType="begin"/>
                                  </w:r>
                                  <w:r>
                                    <w:instrText>PAGE   \* MERGEFORMAT</w:instrText>
                                  </w:r>
                                  <w:r>
                                    <w:fldChar w:fldCharType="separate"/>
                                  </w:r>
                                  <w:r w:rsidR="00581885" w:rsidRPr="00581885">
                                    <w:rPr>
                                      <w:noProof/>
                                      <w:lang w:val="ja-JP"/>
                                    </w:rPr>
                                    <w:t>30</w:t>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53" type="#_x0000_t202" style="position:absolute;margin-left:-42.1pt;margin-top:30.2pt;width:29.05pt;height:24.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" filled="f" stroked="f" strokeweight=".5pt">
                      <v:textbox style="layout-flow:vertical-ideographic">
                        <w:txbxContent>
                          <w:p w:rsidR="005F6D8C" w:rsidRDefault="005F6D8C" w:rsidP="002D5040">
                            <w:r>
                              <w:fldChar w:fldCharType="begin"/>
                            </w:r>
                            <w:r>
                              <w:instrText>PAGE   \* MERGEFORMAT</w:instrText>
                            </w:r>
                            <w:r>
                              <w:fldChar w:fldCharType="separate"/>
                            </w:r>
                            <w:r w:rsidR="00581885" w:rsidRPr="00581885">
                              <w:rPr>
                                <w:noProof/>
                                <w:lang w:val="ja-JP"/>
                              </w:rPr>
                              <w:t>30</w:t>
                            </w:r>
                            <w:r>
                              <w:fldChar w:fldCharType="end"/>
                            </w:r>
                          </w:p>
                        </w:txbxContent>
                      </v:textbox>
                    </v:shape>
                  </w:pict>
                </mc:Fallback>
              </mc:AlternateContent>
            </w:r>
            <w:r w:rsidRPr="00F47371">
              <w:rPr>
                <w:rFonts w:asciiTheme="majorEastAsia" w:eastAsiaTheme="majorEastAsia" w:hAnsiTheme="majorEastAsia" w:hint="eastAsia"/>
                <w:b/>
                <w:sz w:val="22"/>
              </w:rPr>
              <w:t>【現状】</w:t>
            </w:r>
            <w:r w:rsidRPr="00F47371">
              <w:rPr>
                <w:rFonts w:asciiTheme="majorEastAsia" w:eastAsiaTheme="majorEastAsia" w:hAnsiTheme="majorEastAsia" w:hint="eastAsia"/>
                <w:b/>
                <w:sz w:val="22"/>
                <w:u w:val="single"/>
              </w:rPr>
              <w:t>地域</w:t>
            </w:r>
          </w:p>
          <w:p w:rsidR="002D5040"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・高次脳機能障がいの家族が孤立している。</w:t>
            </w:r>
          </w:p>
          <w:p w:rsidR="002D5040"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・相談先がわからず、家族で抱え込んでいる。</w:t>
            </w:r>
          </w:p>
          <w:p w:rsidR="002D5040"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・介護に心身ともに疲れ切っている家族がいる。</w:t>
            </w:r>
          </w:p>
          <w:p w:rsidR="002D5040" w:rsidRPr="00F47371" w:rsidRDefault="002D5040" w:rsidP="005C0F67">
            <w:pPr>
              <w:jc w:val="left"/>
              <w:rPr>
                <w:rFonts w:asciiTheme="majorEastAsia" w:eastAsiaTheme="majorEastAsia" w:hAnsiTheme="majorEastAsia"/>
                <w:sz w:val="22"/>
              </w:rPr>
            </w:pPr>
          </w:p>
        </w:tc>
        <w:tc>
          <w:tcPr>
            <w:tcW w:w="7384" w:type="dxa"/>
            <w:gridSpan w:val="2"/>
            <w:tcBorders>
              <w:bottom w:val="dotted" w:sz="4" w:space="0" w:color="auto"/>
            </w:tcBorders>
            <w:vAlign w:val="center"/>
          </w:tcPr>
          <w:p w:rsidR="002D5040" w:rsidRPr="00F47371" w:rsidRDefault="002D5040" w:rsidP="005C0F67">
            <w:pPr>
              <w:rPr>
                <w:rFonts w:asciiTheme="majorEastAsia" w:eastAsiaTheme="majorEastAsia" w:hAnsiTheme="majorEastAsia"/>
                <w:b/>
                <w:sz w:val="22"/>
              </w:rPr>
            </w:pPr>
            <w:r w:rsidRPr="00F47371">
              <w:rPr>
                <w:rFonts w:asciiTheme="majorEastAsia" w:eastAsiaTheme="majorEastAsia" w:hAnsiTheme="majorEastAsia" w:hint="eastAsia"/>
                <w:b/>
                <w:sz w:val="22"/>
              </w:rPr>
              <w:t>【解決のためのアクション】</w:t>
            </w:r>
            <w:r w:rsidRPr="00F47371">
              <w:rPr>
                <w:rFonts w:asciiTheme="majorEastAsia" w:eastAsiaTheme="majorEastAsia" w:hAnsiTheme="majorEastAsia" w:hint="eastAsia"/>
                <w:b/>
                <w:sz w:val="22"/>
                <w:u w:val="single"/>
              </w:rPr>
              <w:t>地域と相談支援専門員</w:t>
            </w:r>
          </w:p>
        </w:tc>
      </w:tr>
      <w:tr w:rsidR="00F47371" w:rsidRPr="00F47371" w:rsidTr="0055535C">
        <w:trPr>
          <w:trHeight w:val="2262"/>
        </w:trPr>
        <w:tc>
          <w:tcPr>
            <w:tcW w:w="7384" w:type="dxa"/>
            <w:vMerge/>
          </w:tcPr>
          <w:p w:rsidR="0055535C" w:rsidRPr="00F47371" w:rsidRDefault="0055535C" w:rsidP="005C0F67">
            <w:pPr>
              <w:jc w:val="left"/>
              <w:rPr>
                <w:rFonts w:asciiTheme="majorEastAsia" w:eastAsiaTheme="majorEastAsia" w:hAnsiTheme="majorEastAsia"/>
                <w:b/>
                <w:sz w:val="22"/>
              </w:rPr>
            </w:pPr>
          </w:p>
        </w:tc>
        <w:tc>
          <w:tcPr>
            <w:tcW w:w="3692" w:type="dxa"/>
            <w:tcBorders>
              <w:top w:val="dotted" w:sz="4" w:space="0" w:color="auto"/>
              <w:right w:val="dotted" w:sz="4" w:space="0" w:color="auto"/>
            </w:tcBorders>
          </w:tcPr>
          <w:p w:rsidR="0055535C" w:rsidRPr="00F47371" w:rsidRDefault="0055535C" w:rsidP="005C0F67">
            <w:pPr>
              <w:jc w:val="left"/>
              <w:rPr>
                <w:rFonts w:asciiTheme="majorEastAsia" w:eastAsiaTheme="majorEastAsia" w:hAnsiTheme="majorEastAsia"/>
                <w:b/>
                <w:sz w:val="22"/>
              </w:rPr>
            </w:pPr>
            <w:r w:rsidRPr="00F47371">
              <w:rPr>
                <w:rFonts w:asciiTheme="majorEastAsia" w:eastAsiaTheme="majorEastAsia" w:hAnsiTheme="majorEastAsia" w:hint="eastAsia"/>
                <w:b/>
                <w:sz w:val="22"/>
              </w:rPr>
              <w:t>すでに試したこと</w:t>
            </w:r>
          </w:p>
          <w:p w:rsidR="00432B05" w:rsidRPr="00F47371" w:rsidRDefault="00432B05" w:rsidP="00432B05">
            <w:pPr>
              <w:jc w:val="left"/>
              <w:rPr>
                <w:rFonts w:asciiTheme="majorEastAsia" w:eastAsiaTheme="majorEastAsia" w:hAnsiTheme="majorEastAsia"/>
                <w:sz w:val="22"/>
              </w:rPr>
            </w:pPr>
            <w:r w:rsidRPr="00F47371">
              <w:rPr>
                <w:rFonts w:asciiTheme="majorEastAsia" w:eastAsiaTheme="majorEastAsia" w:hAnsiTheme="majorEastAsia" w:hint="eastAsia"/>
                <w:sz w:val="22"/>
              </w:rPr>
              <w:t>・市役所や医療機関、日中事業所に、同じように家族が孤立して疲弊しているケースがあるのか聞いてみる。</w:t>
            </w:r>
          </w:p>
        </w:tc>
        <w:tc>
          <w:tcPr>
            <w:tcW w:w="3692" w:type="dxa"/>
            <w:tcBorders>
              <w:top w:val="dotted" w:sz="4" w:space="0" w:color="auto"/>
              <w:left w:val="dotted" w:sz="4" w:space="0" w:color="auto"/>
            </w:tcBorders>
          </w:tcPr>
          <w:p w:rsidR="0055535C" w:rsidRPr="00F47371" w:rsidRDefault="0055535C" w:rsidP="005C0F67">
            <w:pPr>
              <w:jc w:val="left"/>
              <w:rPr>
                <w:rFonts w:asciiTheme="majorEastAsia" w:eastAsiaTheme="majorEastAsia" w:hAnsiTheme="majorEastAsia"/>
                <w:sz w:val="22"/>
              </w:rPr>
            </w:pPr>
            <w:r w:rsidRPr="00F47371">
              <w:rPr>
                <w:rFonts w:asciiTheme="majorEastAsia" w:eastAsiaTheme="majorEastAsia" w:hAnsiTheme="majorEastAsia" w:hint="eastAsia"/>
                <w:b/>
                <w:sz w:val="22"/>
              </w:rPr>
              <w:t>まだ試していないアイデア</w:t>
            </w:r>
          </w:p>
          <w:p w:rsidR="0055535C" w:rsidRPr="00F47371" w:rsidRDefault="0055535C"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・高次脳機能障がいに関わるそれぞれの機関の強みを活かして、実行委員会を立ち上げ、「家族交流会と学習会」を立ち上げる</w:t>
            </w:r>
            <w:r w:rsidR="00432B05" w:rsidRPr="00F47371">
              <w:rPr>
                <w:rFonts w:asciiTheme="majorEastAsia" w:eastAsiaTheme="majorEastAsia" w:hAnsiTheme="majorEastAsia" w:hint="eastAsia"/>
                <w:sz w:val="22"/>
              </w:rPr>
              <w:t>。</w:t>
            </w:r>
          </w:p>
        </w:tc>
      </w:tr>
      <w:tr w:rsidR="002D5040" w:rsidRPr="00F47371" w:rsidTr="005C0F67">
        <w:trPr>
          <w:trHeight w:val="1781"/>
        </w:trPr>
        <w:tc>
          <w:tcPr>
            <w:tcW w:w="14768" w:type="dxa"/>
            <w:gridSpan w:val="3"/>
          </w:tcPr>
          <w:p w:rsidR="002D5040" w:rsidRPr="00F47371" w:rsidRDefault="002D5040" w:rsidP="005C0F67">
            <w:pPr>
              <w:jc w:val="left"/>
              <w:rPr>
                <w:rFonts w:asciiTheme="majorEastAsia" w:eastAsiaTheme="majorEastAsia" w:hAnsiTheme="majorEastAsia"/>
                <w:b/>
                <w:sz w:val="22"/>
              </w:rPr>
            </w:pPr>
            <w:r w:rsidRPr="00F47371">
              <w:rPr>
                <w:rFonts w:asciiTheme="majorEastAsia" w:eastAsiaTheme="majorEastAsia" w:hAnsiTheme="majorEastAsia" w:hint="eastAsia"/>
                <w:b/>
                <w:sz w:val="22"/>
              </w:rPr>
              <w:t>【地域のストレングス（社会資源）】</w:t>
            </w:r>
          </w:p>
          <w:p w:rsidR="002D5040"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・高次脳機能障がいの方を多く支援している日中事業所がある　　　　・認知症家族の会がある</w:t>
            </w:r>
          </w:p>
          <w:p w:rsidR="002D5040"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・急性期・回復期の機能をもつ病院が市内に４つある　　　　　　　　・認知症家族の会の事務局を担っている社協がある</w:t>
            </w:r>
          </w:p>
          <w:p w:rsidR="002D5040"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 xml:space="preserve">・社協が車いす貸出事業を行っている　　　　　　　　　　　　　　　・ＣＳＷの声かけで医療や福祉の関係機関が集まれる雰囲気がある　　</w:t>
            </w:r>
          </w:p>
          <w:p w:rsidR="00432B05" w:rsidRPr="00F47371" w:rsidRDefault="002D5040" w:rsidP="005C0F67">
            <w:pPr>
              <w:jc w:val="left"/>
              <w:rPr>
                <w:rFonts w:asciiTheme="majorEastAsia" w:eastAsiaTheme="majorEastAsia" w:hAnsiTheme="majorEastAsia"/>
                <w:sz w:val="22"/>
              </w:rPr>
            </w:pPr>
            <w:r w:rsidRPr="00F47371">
              <w:rPr>
                <w:rFonts w:asciiTheme="majorEastAsia" w:eastAsiaTheme="majorEastAsia" w:hAnsiTheme="majorEastAsia" w:hint="eastAsia"/>
                <w:sz w:val="22"/>
              </w:rPr>
              <w:t xml:space="preserve">・ひとつの事例から地域の困りごとを想像できるＣＳＷがいる　</w:t>
            </w:r>
          </w:p>
          <w:p w:rsidR="002D5040" w:rsidRPr="00F47371" w:rsidRDefault="00432B05" w:rsidP="00432B05">
            <w:pPr>
              <w:jc w:val="left"/>
              <w:rPr>
                <w:rFonts w:asciiTheme="majorEastAsia" w:eastAsiaTheme="majorEastAsia" w:hAnsiTheme="majorEastAsia"/>
                <w:sz w:val="22"/>
              </w:rPr>
            </w:pPr>
            <w:r w:rsidRPr="00F47371">
              <w:rPr>
                <w:rFonts w:asciiTheme="majorEastAsia" w:eastAsiaTheme="majorEastAsia" w:hAnsiTheme="majorEastAsia" w:hint="eastAsia"/>
                <w:sz w:val="22"/>
              </w:rPr>
              <w:t>・高次脳機能障がいの家族が置かれている状況を理解してくれ、場所の確保に協力してくれる市役所職員がいる</w:t>
            </w:r>
            <w:r w:rsidR="002D5040" w:rsidRPr="00F47371">
              <w:rPr>
                <w:rFonts w:asciiTheme="majorEastAsia" w:eastAsiaTheme="majorEastAsia" w:hAnsiTheme="majorEastAsia" w:hint="eastAsia"/>
                <w:sz w:val="22"/>
              </w:rPr>
              <w:t xml:space="preserve">　　　　　　　　　　　　　　　</w:t>
            </w:r>
          </w:p>
        </w:tc>
      </w:tr>
    </w:tbl>
    <w:p w:rsidR="00C065D7" w:rsidRPr="00F47371" w:rsidRDefault="00C065D7" w:rsidP="002D5040">
      <w:pPr>
        <w:rPr>
          <w:rFonts w:asciiTheme="majorEastAsia" w:eastAsiaTheme="majorEastAsia" w:hAnsiTheme="majorEastAsia"/>
          <w:sz w:val="24"/>
          <w:szCs w:val="24"/>
        </w:rPr>
      </w:pPr>
    </w:p>
    <w:p w:rsidR="002D5040" w:rsidRDefault="002D504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2D5040" w:rsidRDefault="002D5040" w:rsidP="002D5040">
      <w:pPr>
        <w:rPr>
          <w:rFonts w:asciiTheme="majorEastAsia" w:eastAsiaTheme="majorEastAsia" w:hAnsiTheme="majorEastAsia"/>
          <w:sz w:val="24"/>
          <w:szCs w:val="24"/>
        </w:rPr>
        <w:sectPr w:rsidR="002D5040" w:rsidSect="002D5040">
          <w:footerReference w:type="default" r:id="rId22"/>
          <w:pgSz w:w="16838" w:h="11906" w:orient="landscape" w:code="9"/>
          <w:pgMar w:top="1134" w:right="1134" w:bottom="1134" w:left="1134" w:header="340" w:footer="0" w:gutter="0"/>
          <w:cols w:space="425"/>
          <w:docGrid w:type="lines" w:linePitch="360"/>
        </w:sectPr>
      </w:pPr>
    </w:p>
    <w:p w:rsidR="00246D22" w:rsidRDefault="00246D22" w:rsidP="00657A0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808768" behindDoc="0" locked="0" layoutInCell="1" allowOverlap="1" wp14:anchorId="7E4CEFF8" wp14:editId="689F08AF">
                <wp:simplePos x="0" y="0"/>
                <wp:positionH relativeFrom="column">
                  <wp:posOffset>26670</wp:posOffset>
                </wp:positionH>
                <wp:positionV relativeFrom="paragraph">
                  <wp:posOffset>-41812</wp:posOffset>
                </wp:positionV>
                <wp:extent cx="5987562" cy="457200"/>
                <wp:effectExtent l="0" t="0" r="13335" b="19050"/>
                <wp:wrapNone/>
                <wp:docPr id="405" name="テキスト ボックス 405"/>
                <wp:cNvGraphicFramePr/>
                <a:graphic xmlns:a="http://schemas.openxmlformats.org/drawingml/2006/main">
                  <a:graphicData uri="http://schemas.microsoft.com/office/word/2010/wordprocessingShape">
                    <wps:wsp>
                      <wps:cNvSpPr txBox="1"/>
                      <wps:spPr>
                        <a:xfrm>
                          <a:off x="0" y="0"/>
                          <a:ext cx="5987562"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6D8C" w:rsidRDefault="005F6D8C" w:rsidP="00246D22">
                            <w:pPr>
                              <w:spacing w:line="300" w:lineRule="exact"/>
                              <w:ind w:left="280" w:hangingChars="100" w:hanging="28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246D22">
                              <w:rPr>
                                <w:rFonts w:asciiTheme="majorEastAsia" w:eastAsiaTheme="majorEastAsia" w:hAnsiTheme="majorEastAsia" w:hint="eastAsia"/>
                                <w:sz w:val="28"/>
                                <w:szCs w:val="28"/>
                              </w:rPr>
                              <w:t>章　各市町村内における取組の紹介</w:t>
                            </w:r>
                          </w:p>
                          <w:p w:rsidR="005F6D8C" w:rsidRPr="00246D22" w:rsidRDefault="005F6D8C" w:rsidP="00246D22">
                            <w:pPr>
                              <w:spacing w:line="300" w:lineRule="exact"/>
                              <w:ind w:leftChars="100" w:left="210" w:firstLineChars="1200" w:firstLine="336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～窓口対応の工夫と社会資源活用の工夫～</w:t>
                            </w:r>
                          </w:p>
                          <w:p w:rsidR="005F6D8C" w:rsidRPr="00246D22" w:rsidRDefault="005F6D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05" o:spid="_x0000_s1054" type="#_x0000_t202" style="position:absolute;left:0;text-align:left;margin-left:2.1pt;margin-top:-3.3pt;width:471.45pt;height:36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" fillcolor="white [3201]" strokeweight=".5pt">
                <v:textbox>
                  <w:txbxContent>
                    <w:p w:rsidR="005F6D8C" w:rsidRDefault="005F6D8C" w:rsidP="00246D22">
                      <w:pPr>
                        <w:spacing w:line="300" w:lineRule="exact"/>
                        <w:ind w:left="280" w:hangingChars="100" w:hanging="28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246D22">
                        <w:rPr>
                          <w:rFonts w:asciiTheme="majorEastAsia" w:eastAsiaTheme="majorEastAsia" w:hAnsiTheme="majorEastAsia" w:hint="eastAsia"/>
                          <w:sz w:val="28"/>
                          <w:szCs w:val="28"/>
                        </w:rPr>
                        <w:t>章　各市町村内における取組の紹介</w:t>
                      </w:r>
                    </w:p>
                    <w:p w:rsidR="005F6D8C" w:rsidRPr="00246D22" w:rsidRDefault="005F6D8C" w:rsidP="00246D22">
                      <w:pPr>
                        <w:spacing w:line="300" w:lineRule="exact"/>
                        <w:ind w:leftChars="100" w:left="210" w:firstLineChars="1200" w:firstLine="336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～窓口対応の工夫と社会資源活用の工夫～</w:t>
                      </w:r>
                    </w:p>
                    <w:p w:rsidR="005F6D8C" w:rsidRPr="00246D22" w:rsidRDefault="005F6D8C"/>
                  </w:txbxContent>
                </v:textbox>
              </v:shape>
            </w:pict>
          </mc:Fallback>
        </mc:AlternateContent>
      </w:r>
    </w:p>
    <w:p w:rsidR="00246D22" w:rsidRDefault="00246D22" w:rsidP="00657A00">
      <w:pPr>
        <w:ind w:left="240" w:hangingChars="100" w:hanging="240"/>
        <w:rPr>
          <w:rFonts w:asciiTheme="majorEastAsia" w:eastAsiaTheme="majorEastAsia" w:hAnsiTheme="majorEastAsia"/>
          <w:sz w:val="24"/>
          <w:szCs w:val="24"/>
        </w:rPr>
      </w:pPr>
    </w:p>
    <w:p w:rsidR="00657A00" w:rsidRPr="00C628E3" w:rsidRDefault="00657A00" w:rsidP="00657A00">
      <w:pPr>
        <w:ind w:left="240" w:hangingChars="100" w:hanging="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１．</w:t>
      </w:r>
      <w:r w:rsidR="00D35E66" w:rsidRPr="00C628E3">
        <w:rPr>
          <w:rFonts w:asciiTheme="majorEastAsia" w:eastAsiaTheme="majorEastAsia" w:hAnsiTheme="majorEastAsia" w:hint="eastAsia"/>
          <w:sz w:val="24"/>
          <w:szCs w:val="24"/>
        </w:rPr>
        <w:t>市町村内の各相談窓口との連携</w:t>
      </w:r>
      <w:r w:rsidRPr="00C628E3">
        <w:rPr>
          <w:rFonts w:asciiTheme="majorEastAsia" w:eastAsiaTheme="majorEastAsia" w:hAnsiTheme="majorEastAsia" w:hint="eastAsia"/>
          <w:sz w:val="24"/>
          <w:szCs w:val="24"/>
        </w:rPr>
        <w:t>について</w:t>
      </w:r>
    </w:p>
    <w:p w:rsidR="00766952" w:rsidRPr="00C628E3" w:rsidRDefault="00D35E66" w:rsidP="00D35E66">
      <w:pPr>
        <w:ind w:left="240" w:hangingChars="100" w:hanging="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 xml:space="preserve">　　</w:t>
      </w:r>
      <w:r w:rsidR="00FE35F1" w:rsidRPr="00C628E3">
        <w:rPr>
          <w:rFonts w:asciiTheme="majorEastAsia" w:eastAsiaTheme="majorEastAsia" w:hAnsiTheme="majorEastAsia" w:hint="eastAsia"/>
          <w:sz w:val="24"/>
          <w:szCs w:val="24"/>
        </w:rPr>
        <w:t>高次脳機能障がい</w:t>
      </w:r>
      <w:r w:rsidR="00244A3A" w:rsidRPr="00C628E3">
        <w:rPr>
          <w:rFonts w:asciiTheme="majorEastAsia" w:eastAsiaTheme="majorEastAsia" w:hAnsiTheme="majorEastAsia" w:hint="eastAsia"/>
          <w:sz w:val="24"/>
          <w:szCs w:val="24"/>
        </w:rPr>
        <w:t>は、中途障がいであるゆえに</w:t>
      </w:r>
      <w:r w:rsidR="00FE35F1" w:rsidRPr="00C628E3">
        <w:rPr>
          <w:rFonts w:asciiTheme="majorEastAsia" w:eastAsiaTheme="majorEastAsia" w:hAnsiTheme="majorEastAsia" w:hint="eastAsia"/>
          <w:sz w:val="24"/>
          <w:szCs w:val="24"/>
        </w:rPr>
        <w:t>、</w:t>
      </w:r>
      <w:r w:rsidR="00244A3A" w:rsidRPr="00C628E3">
        <w:rPr>
          <w:rFonts w:asciiTheme="majorEastAsia" w:eastAsiaTheme="majorEastAsia" w:hAnsiTheme="majorEastAsia" w:hint="eastAsia"/>
          <w:sz w:val="24"/>
          <w:szCs w:val="24"/>
        </w:rPr>
        <w:t>これまでの生活が一変することによる</w:t>
      </w:r>
      <w:r w:rsidR="005166B0" w:rsidRPr="00C628E3">
        <w:rPr>
          <w:rFonts w:asciiTheme="majorEastAsia" w:eastAsiaTheme="majorEastAsia" w:hAnsiTheme="majorEastAsia" w:hint="eastAsia"/>
          <w:sz w:val="24"/>
          <w:szCs w:val="24"/>
        </w:rPr>
        <w:t>今後の生活</w:t>
      </w:r>
      <w:r w:rsidR="00015BBC">
        <w:rPr>
          <w:rFonts w:asciiTheme="majorEastAsia" w:eastAsiaTheme="majorEastAsia" w:hAnsiTheme="majorEastAsia" w:hint="eastAsia"/>
          <w:sz w:val="24"/>
          <w:szCs w:val="24"/>
        </w:rPr>
        <w:t>への</w:t>
      </w:r>
      <w:r w:rsidR="005166B0" w:rsidRPr="00C628E3">
        <w:rPr>
          <w:rFonts w:asciiTheme="majorEastAsia" w:eastAsiaTheme="majorEastAsia" w:hAnsiTheme="majorEastAsia" w:hint="eastAsia"/>
          <w:sz w:val="24"/>
          <w:szCs w:val="24"/>
        </w:rPr>
        <w:t>不安</w:t>
      </w:r>
      <w:r w:rsidR="008C318B" w:rsidRPr="00C628E3">
        <w:rPr>
          <w:rFonts w:asciiTheme="majorEastAsia" w:eastAsiaTheme="majorEastAsia" w:hAnsiTheme="majorEastAsia" w:hint="eastAsia"/>
          <w:sz w:val="24"/>
          <w:szCs w:val="24"/>
        </w:rPr>
        <w:t>の方が</w:t>
      </w:r>
      <w:r w:rsidR="005166B0" w:rsidRPr="00C628E3">
        <w:rPr>
          <w:rFonts w:asciiTheme="majorEastAsia" w:eastAsiaTheme="majorEastAsia" w:hAnsiTheme="majorEastAsia" w:hint="eastAsia"/>
          <w:sz w:val="24"/>
          <w:szCs w:val="24"/>
        </w:rPr>
        <w:t>大きい</w:t>
      </w:r>
      <w:r w:rsidR="00161479">
        <w:rPr>
          <w:rFonts w:asciiTheme="majorEastAsia" w:eastAsiaTheme="majorEastAsia" w:hAnsiTheme="majorEastAsia" w:hint="eastAsia"/>
          <w:sz w:val="24"/>
          <w:szCs w:val="24"/>
        </w:rPr>
        <w:t>です。そのため</w:t>
      </w:r>
      <w:r w:rsidR="005166B0" w:rsidRPr="00C628E3">
        <w:rPr>
          <w:rFonts w:asciiTheme="majorEastAsia" w:eastAsiaTheme="majorEastAsia" w:hAnsiTheme="majorEastAsia" w:hint="eastAsia"/>
          <w:sz w:val="24"/>
          <w:szCs w:val="24"/>
        </w:rPr>
        <w:t>、</w:t>
      </w:r>
      <w:r w:rsidRPr="00C628E3">
        <w:rPr>
          <w:rFonts w:asciiTheme="majorEastAsia" w:eastAsiaTheme="majorEastAsia" w:hAnsiTheme="majorEastAsia" w:hint="eastAsia"/>
          <w:sz w:val="24"/>
          <w:szCs w:val="24"/>
        </w:rPr>
        <w:t>医師等からの高次脳機能障がい</w:t>
      </w:r>
      <w:r w:rsidR="00AD2398">
        <w:rPr>
          <w:rFonts w:asciiTheme="majorEastAsia" w:eastAsiaTheme="majorEastAsia" w:hAnsiTheme="majorEastAsia" w:hint="eastAsia"/>
          <w:sz w:val="24"/>
          <w:szCs w:val="24"/>
        </w:rPr>
        <w:t>の症状</w:t>
      </w:r>
      <w:r w:rsidRPr="00C628E3">
        <w:rPr>
          <w:rFonts w:asciiTheme="majorEastAsia" w:eastAsiaTheme="majorEastAsia" w:hAnsiTheme="majorEastAsia" w:hint="eastAsia"/>
          <w:sz w:val="24"/>
          <w:szCs w:val="24"/>
        </w:rPr>
        <w:t>や制度についての</w:t>
      </w:r>
      <w:r w:rsidR="00244A3A" w:rsidRPr="00C628E3">
        <w:rPr>
          <w:rFonts w:asciiTheme="majorEastAsia" w:eastAsiaTheme="majorEastAsia" w:hAnsiTheme="majorEastAsia" w:hint="eastAsia"/>
          <w:sz w:val="24"/>
          <w:szCs w:val="24"/>
        </w:rPr>
        <w:t>説明を</w:t>
      </w:r>
      <w:r w:rsidR="005166B0" w:rsidRPr="00C628E3">
        <w:rPr>
          <w:rFonts w:asciiTheme="majorEastAsia" w:eastAsiaTheme="majorEastAsia" w:hAnsiTheme="majorEastAsia" w:hint="eastAsia"/>
          <w:sz w:val="24"/>
          <w:szCs w:val="24"/>
        </w:rPr>
        <w:t>十分に理解し、退院後の生活に</w:t>
      </w:r>
      <w:r w:rsidR="00244A3A" w:rsidRPr="00C628E3">
        <w:rPr>
          <w:rFonts w:asciiTheme="majorEastAsia" w:eastAsiaTheme="majorEastAsia" w:hAnsiTheme="majorEastAsia" w:hint="eastAsia"/>
          <w:sz w:val="24"/>
          <w:szCs w:val="24"/>
        </w:rPr>
        <w:t>備えるといった</w:t>
      </w:r>
      <w:r w:rsidR="005166B0" w:rsidRPr="00C628E3">
        <w:rPr>
          <w:rFonts w:asciiTheme="majorEastAsia" w:eastAsiaTheme="majorEastAsia" w:hAnsiTheme="majorEastAsia" w:hint="eastAsia"/>
          <w:sz w:val="24"/>
          <w:szCs w:val="24"/>
        </w:rPr>
        <w:t>ことを考える余裕</w:t>
      </w:r>
      <w:r w:rsidR="00244A3A" w:rsidRPr="00C628E3">
        <w:rPr>
          <w:rFonts w:asciiTheme="majorEastAsia" w:eastAsiaTheme="majorEastAsia" w:hAnsiTheme="majorEastAsia" w:hint="eastAsia"/>
          <w:sz w:val="24"/>
          <w:szCs w:val="24"/>
        </w:rPr>
        <w:t>がなかったり</w:t>
      </w:r>
      <w:r w:rsidR="005166B0" w:rsidRPr="00C628E3">
        <w:rPr>
          <w:rFonts w:asciiTheme="majorEastAsia" w:eastAsiaTheme="majorEastAsia" w:hAnsiTheme="majorEastAsia" w:hint="eastAsia"/>
          <w:sz w:val="24"/>
          <w:szCs w:val="24"/>
        </w:rPr>
        <w:t>、また、</w:t>
      </w:r>
      <w:r w:rsidR="00244A3A" w:rsidRPr="00C628E3">
        <w:rPr>
          <w:rFonts w:asciiTheme="majorEastAsia" w:eastAsiaTheme="majorEastAsia" w:hAnsiTheme="majorEastAsia" w:hint="eastAsia"/>
          <w:sz w:val="24"/>
          <w:szCs w:val="24"/>
        </w:rPr>
        <w:t>幸いにも身</w:t>
      </w:r>
      <w:r w:rsidRPr="00C628E3">
        <w:rPr>
          <w:rFonts w:asciiTheme="majorEastAsia" w:eastAsiaTheme="majorEastAsia" w:hAnsiTheme="majorEastAsia" w:hint="eastAsia"/>
          <w:sz w:val="24"/>
          <w:szCs w:val="24"/>
        </w:rPr>
        <w:t>体に障がいが残らなければ、高次脳機能障がいに気づかないまま退院することもあります。</w:t>
      </w:r>
    </w:p>
    <w:p w:rsidR="00D35E66" w:rsidRPr="00C628E3" w:rsidRDefault="00D35E66" w:rsidP="00D35E6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そのような</w:t>
      </w:r>
      <w:r w:rsidR="005825A4" w:rsidRPr="00C628E3">
        <w:rPr>
          <w:rFonts w:asciiTheme="majorEastAsia" w:eastAsiaTheme="majorEastAsia" w:hAnsiTheme="majorEastAsia" w:hint="eastAsia"/>
          <w:sz w:val="24"/>
          <w:szCs w:val="24"/>
        </w:rPr>
        <w:t>場合でも、退院後</w:t>
      </w:r>
      <w:r w:rsidR="002B7F73" w:rsidRPr="00C628E3">
        <w:rPr>
          <w:rFonts w:asciiTheme="majorEastAsia" w:eastAsiaTheme="majorEastAsia" w:hAnsiTheme="majorEastAsia" w:hint="eastAsia"/>
          <w:sz w:val="24"/>
          <w:szCs w:val="24"/>
        </w:rPr>
        <w:t>早い時期に、生活</w:t>
      </w:r>
      <w:r w:rsidRPr="00C628E3">
        <w:rPr>
          <w:rFonts w:asciiTheme="majorEastAsia" w:eastAsiaTheme="majorEastAsia" w:hAnsiTheme="majorEastAsia" w:hint="eastAsia"/>
          <w:sz w:val="24"/>
          <w:szCs w:val="24"/>
        </w:rPr>
        <w:t>に困り、</w:t>
      </w:r>
      <w:r w:rsidR="002B7F73" w:rsidRPr="00C628E3">
        <w:rPr>
          <w:rFonts w:asciiTheme="majorEastAsia" w:eastAsiaTheme="majorEastAsia" w:hAnsiTheme="majorEastAsia" w:hint="eastAsia"/>
          <w:sz w:val="24"/>
          <w:szCs w:val="24"/>
        </w:rPr>
        <w:t>市町村の</w:t>
      </w:r>
      <w:r w:rsidR="00176230" w:rsidRPr="00C628E3">
        <w:rPr>
          <w:rFonts w:asciiTheme="majorEastAsia" w:eastAsiaTheme="majorEastAsia" w:hAnsiTheme="majorEastAsia" w:hint="eastAsia"/>
          <w:sz w:val="24"/>
          <w:szCs w:val="24"/>
        </w:rPr>
        <w:t>相談窓口にこられること</w:t>
      </w:r>
      <w:r w:rsidRPr="00C628E3">
        <w:rPr>
          <w:rFonts w:asciiTheme="majorEastAsia" w:eastAsiaTheme="majorEastAsia" w:hAnsiTheme="majorEastAsia" w:hint="eastAsia"/>
          <w:sz w:val="24"/>
          <w:szCs w:val="24"/>
        </w:rPr>
        <w:t>があります。</w:t>
      </w:r>
      <w:r w:rsidR="002B7F73" w:rsidRPr="00C628E3">
        <w:rPr>
          <w:rFonts w:asciiTheme="majorEastAsia" w:eastAsiaTheme="majorEastAsia" w:hAnsiTheme="majorEastAsia" w:hint="eastAsia"/>
          <w:sz w:val="24"/>
          <w:szCs w:val="24"/>
        </w:rPr>
        <w:t>市町村は、</w:t>
      </w:r>
      <w:r w:rsidR="00E02BCE" w:rsidRPr="00C628E3">
        <w:rPr>
          <w:rFonts w:asciiTheme="majorEastAsia" w:eastAsiaTheme="majorEastAsia" w:hAnsiTheme="majorEastAsia" w:hint="eastAsia"/>
          <w:sz w:val="24"/>
          <w:szCs w:val="24"/>
        </w:rPr>
        <w:t>地域に戻られた際の</w:t>
      </w:r>
      <w:r w:rsidRPr="00C628E3">
        <w:rPr>
          <w:rFonts w:asciiTheme="majorEastAsia" w:eastAsiaTheme="majorEastAsia" w:hAnsiTheme="majorEastAsia" w:hint="eastAsia"/>
          <w:sz w:val="24"/>
          <w:szCs w:val="24"/>
        </w:rPr>
        <w:t>最初の相談窓口として、大きな役割を担っています。</w:t>
      </w:r>
    </w:p>
    <w:p w:rsidR="002B7F73" w:rsidRPr="00C628E3" w:rsidRDefault="002B7F73" w:rsidP="00D35E6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相談にこられる際には、</w:t>
      </w:r>
      <w:r w:rsidR="00D35E66" w:rsidRPr="00C628E3">
        <w:rPr>
          <w:rFonts w:asciiTheme="majorEastAsia" w:eastAsiaTheme="majorEastAsia" w:hAnsiTheme="majorEastAsia" w:hint="eastAsia"/>
          <w:sz w:val="24"/>
          <w:szCs w:val="24"/>
        </w:rPr>
        <w:t>生活保護や生活困窮に係る相談窓口など</w:t>
      </w:r>
      <w:r w:rsidR="008C318B" w:rsidRPr="00C628E3">
        <w:rPr>
          <w:rFonts w:asciiTheme="majorEastAsia" w:eastAsiaTheme="majorEastAsia" w:hAnsiTheme="majorEastAsia" w:hint="eastAsia"/>
          <w:sz w:val="24"/>
          <w:szCs w:val="24"/>
        </w:rPr>
        <w:t>、市町村の</w:t>
      </w:r>
      <w:r w:rsidR="00176230" w:rsidRPr="00C628E3">
        <w:rPr>
          <w:rFonts w:asciiTheme="majorEastAsia" w:eastAsiaTheme="majorEastAsia" w:hAnsiTheme="majorEastAsia" w:hint="eastAsia"/>
          <w:sz w:val="24"/>
          <w:szCs w:val="24"/>
        </w:rPr>
        <w:t>障がい</w:t>
      </w:r>
      <w:r w:rsidR="00D35E66" w:rsidRPr="00C628E3">
        <w:rPr>
          <w:rFonts w:asciiTheme="majorEastAsia" w:eastAsiaTheme="majorEastAsia" w:hAnsiTheme="majorEastAsia" w:hint="eastAsia"/>
          <w:sz w:val="24"/>
          <w:szCs w:val="24"/>
        </w:rPr>
        <w:t>福祉担当</w:t>
      </w:r>
      <w:r w:rsidR="00176230" w:rsidRPr="00C628E3">
        <w:rPr>
          <w:rFonts w:asciiTheme="majorEastAsia" w:eastAsiaTheme="majorEastAsia" w:hAnsiTheme="majorEastAsia" w:hint="eastAsia"/>
          <w:sz w:val="24"/>
          <w:szCs w:val="24"/>
        </w:rPr>
        <w:t>以外の</w:t>
      </w:r>
      <w:r w:rsidR="008C318B" w:rsidRPr="00C628E3">
        <w:rPr>
          <w:rFonts w:asciiTheme="majorEastAsia" w:eastAsiaTheme="majorEastAsia" w:hAnsiTheme="majorEastAsia" w:hint="eastAsia"/>
          <w:sz w:val="24"/>
          <w:szCs w:val="24"/>
        </w:rPr>
        <w:t>相談</w:t>
      </w:r>
      <w:r w:rsidR="00D35E66" w:rsidRPr="00C628E3">
        <w:rPr>
          <w:rFonts w:asciiTheme="majorEastAsia" w:eastAsiaTheme="majorEastAsia" w:hAnsiTheme="majorEastAsia" w:hint="eastAsia"/>
          <w:sz w:val="24"/>
          <w:szCs w:val="24"/>
        </w:rPr>
        <w:t>窓口や</w:t>
      </w:r>
      <w:r w:rsidR="008C318B" w:rsidRPr="00C628E3">
        <w:rPr>
          <w:rFonts w:asciiTheme="majorEastAsia" w:eastAsiaTheme="majorEastAsia" w:hAnsiTheme="majorEastAsia" w:hint="eastAsia"/>
          <w:sz w:val="24"/>
          <w:szCs w:val="24"/>
        </w:rPr>
        <w:t>市町村社会福祉協議会</w:t>
      </w:r>
      <w:r w:rsidR="00C81173" w:rsidRPr="00C628E3">
        <w:rPr>
          <w:rFonts w:asciiTheme="majorEastAsia" w:eastAsiaTheme="majorEastAsia" w:hAnsiTheme="majorEastAsia" w:hint="eastAsia"/>
          <w:sz w:val="24"/>
          <w:szCs w:val="24"/>
        </w:rPr>
        <w:t>等</w:t>
      </w:r>
      <w:r w:rsidR="008C318B" w:rsidRPr="00C628E3">
        <w:rPr>
          <w:rFonts w:asciiTheme="majorEastAsia" w:eastAsiaTheme="majorEastAsia" w:hAnsiTheme="majorEastAsia" w:hint="eastAsia"/>
          <w:sz w:val="24"/>
          <w:szCs w:val="24"/>
        </w:rPr>
        <w:t>の担当窓口</w:t>
      </w:r>
      <w:r w:rsidR="00D35E66" w:rsidRPr="00C628E3">
        <w:rPr>
          <w:rFonts w:asciiTheme="majorEastAsia" w:eastAsiaTheme="majorEastAsia" w:hAnsiTheme="majorEastAsia" w:hint="eastAsia"/>
          <w:sz w:val="24"/>
          <w:szCs w:val="24"/>
        </w:rPr>
        <w:t>に来られることも想定されますので、地域に戻られた後、適切な支援につなぐ重要なタイミングを逃さぬよう、</w:t>
      </w:r>
      <w:r w:rsidR="008C318B" w:rsidRPr="00C628E3">
        <w:rPr>
          <w:rFonts w:asciiTheme="majorEastAsia" w:eastAsiaTheme="majorEastAsia" w:hAnsiTheme="majorEastAsia" w:hint="eastAsia"/>
          <w:sz w:val="24"/>
          <w:szCs w:val="24"/>
        </w:rPr>
        <w:t>常日頃からの情報交換</w:t>
      </w:r>
      <w:r w:rsidR="005F7372" w:rsidRPr="00C628E3">
        <w:rPr>
          <w:rFonts w:asciiTheme="majorEastAsia" w:eastAsiaTheme="majorEastAsia" w:hAnsiTheme="majorEastAsia" w:hint="eastAsia"/>
          <w:sz w:val="24"/>
          <w:szCs w:val="24"/>
        </w:rPr>
        <w:t>が大きなポイントです</w:t>
      </w:r>
      <w:r w:rsidR="008C318B" w:rsidRPr="00C628E3">
        <w:rPr>
          <w:rFonts w:asciiTheme="majorEastAsia" w:eastAsiaTheme="majorEastAsia" w:hAnsiTheme="majorEastAsia" w:hint="eastAsia"/>
          <w:sz w:val="24"/>
          <w:szCs w:val="24"/>
        </w:rPr>
        <w:t>。</w:t>
      </w:r>
    </w:p>
    <w:p w:rsidR="00D35E66" w:rsidRPr="00C628E3" w:rsidRDefault="00D35E66" w:rsidP="00D35E66">
      <w:pPr>
        <w:ind w:leftChars="100" w:left="210" w:firstLineChars="100" w:firstLine="240"/>
        <w:rPr>
          <w:rFonts w:asciiTheme="majorEastAsia" w:eastAsiaTheme="majorEastAsia" w:hAnsiTheme="majorEastAsia"/>
          <w:sz w:val="24"/>
          <w:szCs w:val="24"/>
        </w:rPr>
      </w:pPr>
    </w:p>
    <w:p w:rsidR="00657A00" w:rsidRPr="00C628E3" w:rsidRDefault="00657A00" w:rsidP="00657A00">
      <w:pPr>
        <w:rPr>
          <w:rFonts w:asciiTheme="majorEastAsia" w:eastAsiaTheme="majorEastAsia" w:hAnsiTheme="majorEastAsia"/>
          <w:sz w:val="28"/>
          <w:szCs w:val="28"/>
          <w:bdr w:val="single" w:sz="4" w:space="0" w:color="auto"/>
        </w:rPr>
      </w:pPr>
      <w:r w:rsidRPr="00C628E3">
        <w:rPr>
          <w:rFonts w:asciiTheme="majorEastAsia" w:eastAsiaTheme="majorEastAsia" w:hAnsiTheme="majorEastAsia" w:hint="eastAsia"/>
          <w:sz w:val="24"/>
          <w:szCs w:val="24"/>
        </w:rPr>
        <w:t>２．</w:t>
      </w:r>
      <w:r w:rsidR="00880E49" w:rsidRPr="00C628E3">
        <w:rPr>
          <w:rFonts w:asciiTheme="majorEastAsia" w:eastAsiaTheme="majorEastAsia" w:hAnsiTheme="majorEastAsia" w:hint="eastAsia"/>
          <w:sz w:val="24"/>
          <w:szCs w:val="24"/>
        </w:rPr>
        <w:t>市町村にある社会資源の活用</w:t>
      </w:r>
      <w:r w:rsidRPr="00C628E3">
        <w:rPr>
          <w:rFonts w:asciiTheme="majorEastAsia" w:eastAsiaTheme="majorEastAsia" w:hAnsiTheme="majorEastAsia" w:hint="eastAsia"/>
          <w:sz w:val="24"/>
          <w:szCs w:val="24"/>
        </w:rPr>
        <w:t>について</w:t>
      </w:r>
    </w:p>
    <w:p w:rsidR="00A90310" w:rsidRPr="00C628E3" w:rsidRDefault="00176230" w:rsidP="005E70A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中途障がいゆえの課題として、ご本人はもちろんのこと</w:t>
      </w:r>
      <w:r w:rsidR="00A90310" w:rsidRPr="00C628E3">
        <w:rPr>
          <w:rFonts w:asciiTheme="majorEastAsia" w:eastAsiaTheme="majorEastAsia" w:hAnsiTheme="majorEastAsia" w:hint="eastAsia"/>
          <w:sz w:val="24"/>
          <w:szCs w:val="24"/>
        </w:rPr>
        <w:t>、</w:t>
      </w:r>
      <w:r w:rsidRPr="00C628E3">
        <w:rPr>
          <w:rFonts w:asciiTheme="majorEastAsia" w:eastAsiaTheme="majorEastAsia" w:hAnsiTheme="majorEastAsia" w:hint="eastAsia"/>
          <w:sz w:val="24"/>
          <w:szCs w:val="24"/>
        </w:rPr>
        <w:t>ご家族も障がいを受容するまでに時間がかか</w:t>
      </w:r>
      <w:r w:rsidR="00A90310" w:rsidRPr="00C628E3">
        <w:rPr>
          <w:rFonts w:asciiTheme="majorEastAsia" w:eastAsiaTheme="majorEastAsia" w:hAnsiTheme="majorEastAsia" w:hint="eastAsia"/>
          <w:sz w:val="24"/>
          <w:szCs w:val="24"/>
        </w:rPr>
        <w:t>ることがあります。また、</w:t>
      </w:r>
      <w:r w:rsidRPr="00C628E3">
        <w:rPr>
          <w:rFonts w:asciiTheme="majorEastAsia" w:eastAsiaTheme="majorEastAsia" w:hAnsiTheme="majorEastAsia" w:hint="eastAsia"/>
          <w:sz w:val="24"/>
          <w:szCs w:val="24"/>
        </w:rPr>
        <w:t>高次脳機能障がいの症状の１つである病識の欠如</w:t>
      </w:r>
      <w:r w:rsidR="00AD2398">
        <w:rPr>
          <w:rFonts w:asciiTheme="majorEastAsia" w:eastAsiaTheme="majorEastAsia" w:hAnsiTheme="majorEastAsia" w:hint="eastAsia"/>
          <w:sz w:val="24"/>
          <w:szCs w:val="24"/>
        </w:rPr>
        <w:t>により</w:t>
      </w:r>
      <w:r w:rsidR="005B6CDE" w:rsidRPr="00C628E3">
        <w:rPr>
          <w:rFonts w:asciiTheme="majorEastAsia" w:eastAsiaTheme="majorEastAsia" w:hAnsiTheme="majorEastAsia" w:hint="eastAsia"/>
          <w:sz w:val="24"/>
          <w:szCs w:val="24"/>
        </w:rPr>
        <w:t>、</w:t>
      </w:r>
      <w:r w:rsidR="00A90310" w:rsidRPr="00C628E3">
        <w:rPr>
          <w:rFonts w:asciiTheme="majorEastAsia" w:eastAsiaTheme="majorEastAsia" w:hAnsiTheme="majorEastAsia" w:hint="eastAsia"/>
          <w:sz w:val="24"/>
          <w:szCs w:val="24"/>
        </w:rPr>
        <w:t>ご本人が</w:t>
      </w:r>
      <w:r w:rsidR="005B6CDE" w:rsidRPr="00C628E3">
        <w:rPr>
          <w:rFonts w:asciiTheme="majorEastAsia" w:eastAsiaTheme="majorEastAsia" w:hAnsiTheme="majorEastAsia" w:hint="eastAsia"/>
          <w:sz w:val="24"/>
          <w:szCs w:val="24"/>
        </w:rPr>
        <w:t>支援の必要性の理解が難しい</w:t>
      </w:r>
      <w:r w:rsidRPr="00C628E3">
        <w:rPr>
          <w:rFonts w:asciiTheme="majorEastAsia" w:eastAsiaTheme="majorEastAsia" w:hAnsiTheme="majorEastAsia" w:hint="eastAsia"/>
          <w:sz w:val="24"/>
          <w:szCs w:val="24"/>
        </w:rPr>
        <w:t>場合には、最大の支援者である</w:t>
      </w:r>
      <w:r w:rsidR="00D57908">
        <w:rPr>
          <w:rFonts w:asciiTheme="majorEastAsia" w:eastAsiaTheme="majorEastAsia" w:hAnsiTheme="majorEastAsia" w:hint="eastAsia"/>
          <w:sz w:val="24"/>
          <w:szCs w:val="24"/>
        </w:rPr>
        <w:t>ご家族</w:t>
      </w:r>
      <w:r w:rsidRPr="00C628E3">
        <w:rPr>
          <w:rFonts w:asciiTheme="majorEastAsia" w:eastAsiaTheme="majorEastAsia" w:hAnsiTheme="majorEastAsia" w:hint="eastAsia"/>
          <w:sz w:val="24"/>
          <w:szCs w:val="24"/>
        </w:rPr>
        <w:t>も疲弊してしま</w:t>
      </w:r>
      <w:r w:rsidR="00F814A2" w:rsidRPr="00C628E3">
        <w:rPr>
          <w:rFonts w:asciiTheme="majorEastAsia" w:eastAsiaTheme="majorEastAsia" w:hAnsiTheme="majorEastAsia" w:hint="eastAsia"/>
          <w:sz w:val="24"/>
          <w:szCs w:val="24"/>
        </w:rPr>
        <w:t>います</w:t>
      </w:r>
      <w:r w:rsidRPr="00C628E3">
        <w:rPr>
          <w:rFonts w:asciiTheme="majorEastAsia" w:eastAsiaTheme="majorEastAsia" w:hAnsiTheme="majorEastAsia" w:hint="eastAsia"/>
          <w:sz w:val="24"/>
          <w:szCs w:val="24"/>
        </w:rPr>
        <w:t>。そのような</w:t>
      </w:r>
      <w:r w:rsidR="00506D09" w:rsidRPr="00C628E3">
        <w:rPr>
          <w:rFonts w:asciiTheme="majorEastAsia" w:eastAsiaTheme="majorEastAsia" w:hAnsiTheme="majorEastAsia" w:hint="eastAsia"/>
          <w:sz w:val="24"/>
          <w:szCs w:val="24"/>
        </w:rPr>
        <w:t>場合は</w:t>
      </w:r>
      <w:r w:rsidRPr="00C628E3">
        <w:rPr>
          <w:rFonts w:asciiTheme="majorEastAsia" w:eastAsiaTheme="majorEastAsia" w:hAnsiTheme="majorEastAsia" w:hint="eastAsia"/>
          <w:sz w:val="24"/>
          <w:szCs w:val="24"/>
        </w:rPr>
        <w:t>、</w:t>
      </w:r>
      <w:r w:rsidR="00F814A2" w:rsidRPr="00C628E3">
        <w:rPr>
          <w:rFonts w:asciiTheme="majorEastAsia" w:eastAsiaTheme="majorEastAsia" w:hAnsiTheme="majorEastAsia" w:hint="eastAsia"/>
          <w:sz w:val="24"/>
          <w:szCs w:val="24"/>
        </w:rPr>
        <w:t>すぐに</w:t>
      </w:r>
      <w:r w:rsidRPr="00C628E3">
        <w:rPr>
          <w:rFonts w:asciiTheme="majorEastAsia" w:eastAsiaTheme="majorEastAsia" w:hAnsiTheme="majorEastAsia" w:hint="eastAsia"/>
          <w:sz w:val="24"/>
          <w:szCs w:val="24"/>
        </w:rPr>
        <w:t>障がい福祉サービス</w:t>
      </w:r>
      <w:r w:rsidR="00506D09" w:rsidRPr="00C628E3">
        <w:rPr>
          <w:rFonts w:asciiTheme="majorEastAsia" w:eastAsiaTheme="majorEastAsia" w:hAnsiTheme="majorEastAsia" w:hint="eastAsia"/>
          <w:sz w:val="24"/>
          <w:szCs w:val="24"/>
        </w:rPr>
        <w:t>等</w:t>
      </w:r>
      <w:r w:rsidRPr="00C628E3">
        <w:rPr>
          <w:rFonts w:asciiTheme="majorEastAsia" w:eastAsiaTheme="majorEastAsia" w:hAnsiTheme="majorEastAsia" w:hint="eastAsia"/>
          <w:sz w:val="24"/>
          <w:szCs w:val="24"/>
        </w:rPr>
        <w:t>に繋ぐということが難しいことが</w:t>
      </w:r>
      <w:r w:rsidR="00506D09" w:rsidRPr="00C628E3">
        <w:rPr>
          <w:rFonts w:asciiTheme="majorEastAsia" w:eastAsiaTheme="majorEastAsia" w:hAnsiTheme="majorEastAsia" w:hint="eastAsia"/>
          <w:sz w:val="24"/>
          <w:szCs w:val="24"/>
        </w:rPr>
        <w:t>あり、</w:t>
      </w:r>
      <w:r w:rsidR="005F7372" w:rsidRPr="00C628E3">
        <w:rPr>
          <w:rFonts w:asciiTheme="majorEastAsia" w:eastAsiaTheme="majorEastAsia" w:hAnsiTheme="majorEastAsia" w:hint="eastAsia"/>
          <w:sz w:val="24"/>
          <w:szCs w:val="24"/>
        </w:rPr>
        <w:t>まずは</w:t>
      </w:r>
      <w:r w:rsidRPr="00C628E3">
        <w:rPr>
          <w:rFonts w:asciiTheme="majorEastAsia" w:eastAsiaTheme="majorEastAsia" w:hAnsiTheme="majorEastAsia" w:hint="eastAsia"/>
          <w:sz w:val="24"/>
          <w:szCs w:val="24"/>
        </w:rPr>
        <w:t>インフォーマルサービスを活用しての見守りや居場所づくりによって、支援者との信頼関係を構築し</w:t>
      </w:r>
      <w:r w:rsidR="00506D09" w:rsidRPr="00C628E3">
        <w:rPr>
          <w:rFonts w:asciiTheme="majorEastAsia" w:eastAsiaTheme="majorEastAsia" w:hAnsiTheme="majorEastAsia" w:hint="eastAsia"/>
          <w:sz w:val="24"/>
          <w:szCs w:val="24"/>
        </w:rPr>
        <w:t>、ご本人が支援者の助言を受け入れる準備が整うまで寄り添い、</w:t>
      </w:r>
      <w:r w:rsidR="00A90310" w:rsidRPr="00C628E3">
        <w:rPr>
          <w:rFonts w:asciiTheme="majorEastAsia" w:eastAsiaTheme="majorEastAsia" w:hAnsiTheme="majorEastAsia" w:hint="eastAsia"/>
          <w:sz w:val="24"/>
          <w:szCs w:val="24"/>
        </w:rPr>
        <w:t>気持ちの準備ができてから</w:t>
      </w:r>
      <w:r w:rsidR="00F814A2" w:rsidRPr="00C628E3">
        <w:rPr>
          <w:rFonts w:asciiTheme="majorEastAsia" w:eastAsiaTheme="majorEastAsia" w:hAnsiTheme="majorEastAsia" w:hint="eastAsia"/>
          <w:sz w:val="24"/>
          <w:szCs w:val="24"/>
        </w:rPr>
        <w:t>障がい福祉サービス</w:t>
      </w:r>
      <w:r w:rsidR="00506D09" w:rsidRPr="00C628E3">
        <w:rPr>
          <w:rFonts w:asciiTheme="majorEastAsia" w:eastAsiaTheme="majorEastAsia" w:hAnsiTheme="majorEastAsia" w:hint="eastAsia"/>
          <w:sz w:val="24"/>
          <w:szCs w:val="24"/>
        </w:rPr>
        <w:t>等</w:t>
      </w:r>
      <w:r w:rsidR="00F814A2" w:rsidRPr="00C628E3">
        <w:rPr>
          <w:rFonts w:asciiTheme="majorEastAsia" w:eastAsiaTheme="majorEastAsia" w:hAnsiTheme="majorEastAsia" w:hint="eastAsia"/>
          <w:sz w:val="24"/>
          <w:szCs w:val="24"/>
        </w:rPr>
        <w:t>に繋ぐことが、結果として適切な支援に繋</w:t>
      </w:r>
      <w:r w:rsidR="00A90310" w:rsidRPr="00C628E3">
        <w:rPr>
          <w:rFonts w:asciiTheme="majorEastAsia" w:eastAsiaTheme="majorEastAsia" w:hAnsiTheme="majorEastAsia" w:hint="eastAsia"/>
          <w:sz w:val="24"/>
          <w:szCs w:val="24"/>
        </w:rPr>
        <w:t>が</w:t>
      </w:r>
      <w:r w:rsidR="00F814A2" w:rsidRPr="00C628E3">
        <w:rPr>
          <w:rFonts w:asciiTheme="majorEastAsia" w:eastAsiaTheme="majorEastAsia" w:hAnsiTheme="majorEastAsia" w:hint="eastAsia"/>
          <w:sz w:val="24"/>
          <w:szCs w:val="24"/>
        </w:rPr>
        <w:t>ります。</w:t>
      </w:r>
    </w:p>
    <w:p w:rsidR="00766952" w:rsidRPr="000B2A13" w:rsidRDefault="005425EF" w:rsidP="005E70A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そのような</w:t>
      </w:r>
      <w:r w:rsidR="00A90310" w:rsidRPr="00C628E3">
        <w:rPr>
          <w:rFonts w:asciiTheme="majorEastAsia" w:eastAsiaTheme="majorEastAsia" w:hAnsiTheme="majorEastAsia" w:hint="eastAsia"/>
          <w:sz w:val="24"/>
          <w:szCs w:val="24"/>
        </w:rPr>
        <w:t>インフォーマルサービスは</w:t>
      </w:r>
      <w:r w:rsidRPr="00C628E3">
        <w:rPr>
          <w:rFonts w:asciiTheme="majorEastAsia" w:eastAsiaTheme="majorEastAsia" w:hAnsiTheme="majorEastAsia" w:hint="eastAsia"/>
          <w:sz w:val="24"/>
          <w:szCs w:val="24"/>
        </w:rPr>
        <w:t>ニーズに</w:t>
      </w:r>
      <w:r w:rsidR="005E70A6" w:rsidRPr="00C628E3">
        <w:rPr>
          <w:rFonts w:asciiTheme="majorEastAsia" w:eastAsiaTheme="majorEastAsia" w:hAnsiTheme="majorEastAsia" w:hint="eastAsia"/>
          <w:sz w:val="24"/>
          <w:szCs w:val="24"/>
        </w:rPr>
        <w:t>合う</w:t>
      </w:r>
      <w:r w:rsidRPr="00C628E3">
        <w:rPr>
          <w:rFonts w:asciiTheme="majorEastAsia" w:eastAsiaTheme="majorEastAsia" w:hAnsiTheme="majorEastAsia" w:hint="eastAsia"/>
          <w:sz w:val="24"/>
          <w:szCs w:val="24"/>
        </w:rPr>
        <w:t>ものがすぐに見つかるわけではないかもしれませんが、市町村社会福祉協議会や基幹相談支援センター等、地域の関係機関が持っている事業や機能を組み合わせることで、生まれてくる可能性があります。</w:t>
      </w:r>
      <w:r w:rsidR="00F814A2" w:rsidRPr="00C628E3">
        <w:rPr>
          <w:rFonts w:asciiTheme="majorEastAsia" w:eastAsiaTheme="majorEastAsia" w:hAnsiTheme="majorEastAsia" w:hint="eastAsia"/>
          <w:sz w:val="24"/>
          <w:szCs w:val="24"/>
        </w:rPr>
        <w:t>市町村は、</w:t>
      </w:r>
      <w:r w:rsidR="005F7372" w:rsidRPr="00C628E3">
        <w:rPr>
          <w:rFonts w:asciiTheme="majorEastAsia" w:eastAsiaTheme="majorEastAsia" w:hAnsiTheme="majorEastAsia" w:hint="eastAsia"/>
          <w:sz w:val="24"/>
          <w:szCs w:val="24"/>
        </w:rPr>
        <w:t>日ごろから</w:t>
      </w:r>
      <w:r w:rsidRPr="00C628E3">
        <w:rPr>
          <w:rFonts w:asciiTheme="majorEastAsia" w:eastAsiaTheme="majorEastAsia" w:hAnsiTheme="majorEastAsia" w:hint="eastAsia"/>
          <w:sz w:val="24"/>
          <w:szCs w:val="24"/>
        </w:rPr>
        <w:t>それらの関係機関と</w:t>
      </w:r>
      <w:r w:rsidR="000C48C4">
        <w:rPr>
          <w:rFonts w:asciiTheme="majorEastAsia" w:eastAsiaTheme="majorEastAsia" w:hAnsiTheme="majorEastAsia" w:hint="eastAsia"/>
          <w:sz w:val="24"/>
          <w:szCs w:val="24"/>
        </w:rPr>
        <w:t>協力し、新たな社</w:t>
      </w:r>
      <w:r w:rsidR="000C48C4" w:rsidRPr="000B2A13">
        <w:rPr>
          <w:rFonts w:asciiTheme="majorEastAsia" w:eastAsiaTheme="majorEastAsia" w:hAnsiTheme="majorEastAsia" w:hint="eastAsia"/>
          <w:sz w:val="24"/>
          <w:szCs w:val="24"/>
        </w:rPr>
        <w:t>会資源活用の工夫や</w:t>
      </w:r>
      <w:r w:rsidR="00F814A2" w:rsidRPr="000B2A13">
        <w:rPr>
          <w:rFonts w:asciiTheme="majorEastAsia" w:eastAsiaTheme="majorEastAsia" w:hAnsiTheme="majorEastAsia" w:hint="eastAsia"/>
          <w:sz w:val="24"/>
          <w:szCs w:val="24"/>
        </w:rPr>
        <w:t>開発</w:t>
      </w:r>
      <w:r w:rsidR="000C48C4" w:rsidRPr="000B2A13">
        <w:rPr>
          <w:rFonts w:asciiTheme="majorEastAsia" w:eastAsiaTheme="majorEastAsia" w:hAnsiTheme="majorEastAsia" w:hint="eastAsia"/>
          <w:sz w:val="24"/>
          <w:szCs w:val="24"/>
        </w:rPr>
        <w:t>を地域の支援者と考えられるよう、</w:t>
      </w:r>
      <w:r w:rsidR="00F814A2" w:rsidRPr="000B2A13">
        <w:rPr>
          <w:rFonts w:asciiTheme="majorEastAsia" w:eastAsiaTheme="majorEastAsia" w:hAnsiTheme="majorEastAsia" w:hint="eastAsia"/>
          <w:sz w:val="24"/>
          <w:szCs w:val="24"/>
        </w:rPr>
        <w:t>調整役・先導役となることが期待されています。</w:t>
      </w:r>
    </w:p>
    <w:p w:rsidR="00F814A2" w:rsidRDefault="00E02BCE" w:rsidP="005E70A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社会資源の中で一番力を発揮してくれるものが、</w:t>
      </w:r>
      <w:r w:rsidR="00415BD8">
        <w:rPr>
          <w:rFonts w:asciiTheme="majorEastAsia" w:eastAsiaTheme="majorEastAsia" w:hAnsiTheme="majorEastAsia" w:hint="eastAsia"/>
          <w:sz w:val="24"/>
          <w:szCs w:val="24"/>
        </w:rPr>
        <w:t>P.２３</w:t>
      </w:r>
      <w:r w:rsidR="00F40F6B" w:rsidRPr="00C628E3">
        <w:rPr>
          <w:rFonts w:asciiTheme="majorEastAsia" w:eastAsiaTheme="majorEastAsia" w:hAnsiTheme="majorEastAsia" w:hint="eastAsia"/>
          <w:sz w:val="24"/>
          <w:szCs w:val="24"/>
        </w:rPr>
        <w:t>の「高次脳機能障がい当事者</w:t>
      </w:r>
      <w:r w:rsidR="003B53A3">
        <w:rPr>
          <w:rFonts w:asciiTheme="majorEastAsia" w:eastAsiaTheme="majorEastAsia" w:hAnsiTheme="majorEastAsia" w:hint="eastAsia"/>
          <w:sz w:val="24"/>
          <w:szCs w:val="24"/>
        </w:rPr>
        <w:t>、</w:t>
      </w:r>
      <w:r w:rsidR="00F40F6B" w:rsidRPr="00C628E3">
        <w:rPr>
          <w:rFonts w:asciiTheme="majorEastAsia" w:eastAsiaTheme="majorEastAsia" w:hAnsiTheme="majorEastAsia" w:hint="eastAsia"/>
          <w:sz w:val="24"/>
          <w:szCs w:val="24"/>
        </w:rPr>
        <w:t>家族の</w:t>
      </w:r>
      <w:r w:rsidR="00E17513" w:rsidRPr="00C628E3">
        <w:rPr>
          <w:rFonts w:asciiTheme="majorEastAsia" w:eastAsiaTheme="majorEastAsia" w:hAnsiTheme="majorEastAsia" w:hint="eastAsia"/>
          <w:sz w:val="24"/>
          <w:szCs w:val="24"/>
        </w:rPr>
        <w:t>思い</w:t>
      </w:r>
      <w:r w:rsidR="00F40F6B" w:rsidRPr="00C628E3">
        <w:rPr>
          <w:rFonts w:asciiTheme="majorEastAsia" w:eastAsiaTheme="majorEastAsia" w:hAnsiTheme="majorEastAsia" w:hint="eastAsia"/>
          <w:sz w:val="24"/>
          <w:szCs w:val="24"/>
        </w:rPr>
        <w:t>」にあるように、</w:t>
      </w:r>
      <w:r w:rsidRPr="00C628E3">
        <w:rPr>
          <w:rFonts w:asciiTheme="majorEastAsia" w:eastAsiaTheme="majorEastAsia" w:hAnsiTheme="majorEastAsia" w:hint="eastAsia"/>
          <w:sz w:val="24"/>
          <w:szCs w:val="24"/>
        </w:rPr>
        <w:t>当事者・家族会といったピアサポーターの力です。</w:t>
      </w:r>
      <w:r w:rsidR="00F40F6B" w:rsidRPr="00C628E3">
        <w:rPr>
          <w:rFonts w:asciiTheme="majorEastAsia" w:eastAsiaTheme="majorEastAsia" w:hAnsiTheme="majorEastAsia" w:hint="eastAsia"/>
          <w:sz w:val="24"/>
          <w:szCs w:val="24"/>
        </w:rPr>
        <w:t>貴重な地域資源としての当事者・家族会の活動を支えることも、市町村の大きな役割です。</w:t>
      </w:r>
    </w:p>
    <w:p w:rsidR="000C48C4" w:rsidRPr="00C628E3" w:rsidRDefault="00E37665" w:rsidP="00E37665">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40F6B" w:rsidRPr="00C628E3" w:rsidRDefault="00F40F6B" w:rsidP="000C48C4">
      <w:pPr>
        <w:ind w:firstLineChars="200" w:firstLine="48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lastRenderedPageBreak/>
        <w:t>市町村や市町村社会福祉協議会における以下の取組を紹介します。</w:t>
      </w:r>
    </w:p>
    <w:p w:rsidR="005E70A6" w:rsidRPr="00C628E3" w:rsidRDefault="00E37665" w:rsidP="00E37665">
      <w:pPr>
        <w:ind w:left="280" w:hangingChars="100" w:hanging="280"/>
        <w:rPr>
          <w:rFonts w:asciiTheme="majorEastAsia" w:eastAsiaTheme="majorEastAsia" w:hAnsiTheme="majorEastAsia"/>
          <w:sz w:val="24"/>
          <w:szCs w:val="24"/>
        </w:rPr>
      </w:pPr>
      <w:r w:rsidRPr="00C628E3">
        <w:rPr>
          <w:rFonts w:asciiTheme="majorEastAsia" w:eastAsiaTheme="majorEastAsia" w:hAnsiTheme="majorEastAsia" w:hint="eastAsia"/>
          <w:noProof/>
          <w:sz w:val="28"/>
          <w:szCs w:val="28"/>
        </w:rPr>
        <mc:AlternateContent>
          <mc:Choice Requires="wps">
            <w:drawing>
              <wp:anchor distT="0" distB="0" distL="114300" distR="114300" simplePos="0" relativeHeight="251674624" behindDoc="0" locked="0" layoutInCell="1" allowOverlap="1" wp14:anchorId="381D0AB3" wp14:editId="4D3048CC">
                <wp:simplePos x="0" y="0"/>
                <wp:positionH relativeFrom="column">
                  <wp:posOffset>32385</wp:posOffset>
                </wp:positionH>
                <wp:positionV relativeFrom="paragraph">
                  <wp:posOffset>38735</wp:posOffset>
                </wp:positionV>
                <wp:extent cx="6029325" cy="19716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6029325" cy="1971675"/>
                        </a:xfrm>
                        <a:prstGeom prst="roundRect">
                          <a:avLst>
                            <a:gd name="adj" fmla="val 7184"/>
                          </a:avLst>
                        </a:prstGeom>
                        <a:solidFill>
                          <a:schemeClr val="accent3">
                            <a:lumMod val="40000"/>
                            <a:lumOff val="60000"/>
                          </a:schemeClr>
                        </a:solidFill>
                        <a:ln w="25400" cap="flat" cmpd="sng" algn="ctr">
                          <a:solidFill>
                            <a:srgbClr val="00B050"/>
                          </a:solidFill>
                          <a:prstDash val="solid"/>
                        </a:ln>
                        <a:effectLst/>
                      </wps:spPr>
                      <wps:txbx>
                        <w:txbxContent>
                          <w:p w:rsidR="005F6D8C" w:rsidRPr="00F40F6B" w:rsidRDefault="005F6D8C"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5F6D8C" w:rsidRDefault="005F6D8C"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市町村での相談対応（高次脳機能障がいの相談体制充実に向けて）について</w:t>
                            </w:r>
                          </w:p>
                          <w:p w:rsidR="005F6D8C" w:rsidRDefault="005F6D8C" w:rsidP="00F40F6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２．基幹相談支援センターでの取組（適切な支援に繋ぐための情報提供）について</w:t>
                            </w:r>
                          </w:p>
                          <w:p w:rsidR="005F6D8C" w:rsidRPr="00116EF7" w:rsidRDefault="005F6D8C" w:rsidP="0079127A">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EC3CE5">
                              <w:rPr>
                                <w:rFonts w:asciiTheme="majorEastAsia" w:eastAsiaTheme="majorEastAsia" w:hAnsiTheme="majorEastAsia" w:hint="eastAsia"/>
                                <w:sz w:val="24"/>
                                <w:szCs w:val="24"/>
                              </w:rPr>
                              <w:t>市町村社会福祉協議会が事務局を担い設立された家族会について～社会資源</w:t>
                            </w:r>
                            <w:r w:rsidRPr="00116EF7">
                              <w:rPr>
                                <w:rFonts w:asciiTheme="majorEastAsia" w:eastAsiaTheme="majorEastAsia" w:hAnsiTheme="majorEastAsia" w:hint="eastAsia"/>
                                <w:sz w:val="24"/>
                                <w:szCs w:val="24"/>
                              </w:rPr>
                              <w:t>の活用～</w:t>
                            </w:r>
                          </w:p>
                          <w:p w:rsidR="005F6D8C" w:rsidRPr="00116EF7" w:rsidRDefault="005F6D8C" w:rsidP="0079127A">
                            <w:pPr>
                              <w:ind w:left="480" w:hangingChars="200" w:hanging="480"/>
                              <w:jc w:val="left"/>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４．市町村社会福祉協議会と障がい福祉サービス事業所との連携で始まった野球交流会について～社会資源の活用～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55" style="position:absolute;left:0;text-align:left;margin-left:2.55pt;margin-top:3.05pt;width:474.75pt;height:15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" fillcolor="#d6e3bc [1302]" strokecolor="#00b050" strokeweight="2pt">
                <v:textbox>
                  <w:txbxContent>
                    <w:p w:rsidR="005F6D8C" w:rsidRPr="00F40F6B" w:rsidRDefault="005F6D8C"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5F6D8C" w:rsidRDefault="005F6D8C"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市町村での相談対応（高次脳機能障がいの相談体制充実に向けて）について</w:t>
                      </w:r>
                    </w:p>
                    <w:p w:rsidR="005F6D8C" w:rsidRDefault="005F6D8C" w:rsidP="00F40F6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２．基幹相談支援センターでの取組（適切な支援に繋ぐための情報提供）について</w:t>
                      </w:r>
                    </w:p>
                    <w:p w:rsidR="005F6D8C" w:rsidRPr="00116EF7" w:rsidRDefault="005F6D8C" w:rsidP="0079127A">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EC3CE5">
                        <w:rPr>
                          <w:rFonts w:asciiTheme="majorEastAsia" w:eastAsiaTheme="majorEastAsia" w:hAnsiTheme="majorEastAsia" w:hint="eastAsia"/>
                          <w:sz w:val="24"/>
                          <w:szCs w:val="24"/>
                        </w:rPr>
                        <w:t>市町村社会福祉協議会が事務局を担い設立された家族会について～社会資源</w:t>
                      </w:r>
                      <w:r w:rsidRPr="00116EF7">
                        <w:rPr>
                          <w:rFonts w:asciiTheme="majorEastAsia" w:eastAsiaTheme="majorEastAsia" w:hAnsiTheme="majorEastAsia" w:hint="eastAsia"/>
                          <w:sz w:val="24"/>
                          <w:szCs w:val="24"/>
                        </w:rPr>
                        <w:t>の活用～</w:t>
                      </w:r>
                    </w:p>
                    <w:p w:rsidR="005F6D8C" w:rsidRPr="00116EF7" w:rsidRDefault="005F6D8C" w:rsidP="0079127A">
                      <w:pPr>
                        <w:ind w:left="480" w:hangingChars="200" w:hanging="480"/>
                        <w:jc w:val="left"/>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４．市町村社会福祉協議会と障がい福祉サービス事業所との連携で始まった野球交流会について～社会資源の活用～</w:t>
                      </w:r>
                    </w:p>
                  </w:txbxContent>
                </v:textbox>
              </v:roundrect>
            </w:pict>
          </mc:Fallback>
        </mc:AlternateContent>
      </w:r>
    </w:p>
    <w:p w:rsidR="005E70A6" w:rsidRPr="00C628E3" w:rsidRDefault="005E70A6" w:rsidP="005E70A6">
      <w:pPr>
        <w:ind w:left="240" w:hangingChars="100" w:hanging="240"/>
        <w:rPr>
          <w:rFonts w:asciiTheme="majorEastAsia" w:eastAsiaTheme="majorEastAsia" w:hAnsiTheme="majorEastAsia"/>
          <w:sz w:val="24"/>
          <w:szCs w:val="24"/>
        </w:rPr>
      </w:pPr>
    </w:p>
    <w:p w:rsidR="005E70A6" w:rsidRPr="00C628E3" w:rsidRDefault="005E70A6" w:rsidP="005E70A6">
      <w:pPr>
        <w:ind w:left="240" w:hangingChars="100" w:hanging="240"/>
        <w:rPr>
          <w:rFonts w:asciiTheme="majorEastAsia" w:eastAsiaTheme="majorEastAsia" w:hAnsiTheme="majorEastAsia"/>
          <w:sz w:val="24"/>
          <w:szCs w:val="24"/>
        </w:rPr>
      </w:pPr>
    </w:p>
    <w:p w:rsidR="00766952" w:rsidRPr="00C628E3" w:rsidRDefault="00766952" w:rsidP="00E37665">
      <w:pPr>
        <w:ind w:left="240" w:hangingChars="100" w:hanging="240"/>
        <w:rPr>
          <w:rFonts w:asciiTheme="majorEastAsia" w:eastAsiaTheme="majorEastAsia" w:hAnsiTheme="majorEastAsia"/>
          <w:sz w:val="24"/>
          <w:szCs w:val="24"/>
        </w:rPr>
      </w:pPr>
    </w:p>
    <w:p w:rsidR="00766952" w:rsidRPr="00C628E3" w:rsidRDefault="00766952" w:rsidP="00F40F6B">
      <w:pPr>
        <w:ind w:left="240" w:hangingChars="100" w:hanging="240"/>
        <w:rPr>
          <w:rFonts w:asciiTheme="majorEastAsia" w:eastAsiaTheme="majorEastAsia" w:hAnsiTheme="majorEastAsia"/>
          <w:sz w:val="24"/>
          <w:szCs w:val="24"/>
        </w:rPr>
      </w:pPr>
    </w:p>
    <w:p w:rsidR="007927B8" w:rsidRPr="00C628E3" w:rsidRDefault="007927B8" w:rsidP="00A745CD">
      <w:pPr>
        <w:ind w:left="240" w:hangingChars="100" w:hanging="240"/>
        <w:rPr>
          <w:rFonts w:asciiTheme="majorEastAsia" w:eastAsiaTheme="majorEastAsia" w:hAnsiTheme="majorEastAsia"/>
          <w:sz w:val="24"/>
          <w:szCs w:val="24"/>
        </w:rPr>
      </w:pPr>
    </w:p>
    <w:p w:rsidR="007927B8" w:rsidRPr="00C628E3" w:rsidRDefault="007927B8" w:rsidP="00766952">
      <w:pPr>
        <w:ind w:left="240" w:hangingChars="100" w:hanging="240"/>
        <w:rPr>
          <w:rFonts w:asciiTheme="majorEastAsia" w:eastAsiaTheme="majorEastAsia" w:hAnsiTheme="majorEastAsia"/>
          <w:sz w:val="24"/>
          <w:szCs w:val="24"/>
        </w:rPr>
      </w:pPr>
    </w:p>
    <w:p w:rsidR="007927B8" w:rsidRPr="00C628E3" w:rsidRDefault="007927B8" w:rsidP="00A745CD">
      <w:pPr>
        <w:ind w:left="240" w:hangingChars="100" w:hanging="240"/>
        <w:rPr>
          <w:rFonts w:asciiTheme="majorEastAsia" w:eastAsiaTheme="majorEastAsia" w:hAnsiTheme="majorEastAsia"/>
          <w:sz w:val="24"/>
          <w:szCs w:val="24"/>
        </w:rPr>
      </w:pPr>
    </w:p>
    <w:p w:rsidR="007927B8" w:rsidRPr="00C628E3" w:rsidRDefault="007927B8" w:rsidP="00766952">
      <w:pPr>
        <w:ind w:left="240" w:hangingChars="100" w:hanging="240"/>
        <w:rPr>
          <w:rFonts w:asciiTheme="majorEastAsia" w:eastAsiaTheme="majorEastAsia" w:hAnsiTheme="majorEastAsia"/>
          <w:sz w:val="24"/>
          <w:szCs w:val="24"/>
        </w:rPr>
      </w:pPr>
    </w:p>
    <w:p w:rsidR="00F40F6B" w:rsidRPr="00C628E3" w:rsidRDefault="00F40F6B" w:rsidP="00766952">
      <w:pPr>
        <w:ind w:left="240" w:hangingChars="100" w:hanging="240"/>
        <w:rPr>
          <w:rFonts w:asciiTheme="majorEastAsia" w:eastAsiaTheme="majorEastAsia" w:hAnsiTheme="majorEastAsia"/>
          <w:sz w:val="24"/>
          <w:szCs w:val="24"/>
        </w:rPr>
      </w:pPr>
    </w:p>
    <w:tbl>
      <w:tblPr>
        <w:tblStyle w:val="a3"/>
        <w:tblW w:w="0" w:type="auto"/>
        <w:tblInd w:w="108" w:type="dxa"/>
        <w:tblLook w:val="04A0" w:firstRow="1" w:lastRow="0" w:firstColumn="1" w:lastColumn="0" w:noHBand="0" w:noVBand="1"/>
      </w:tblPr>
      <w:tblGrid>
        <w:gridCol w:w="9639"/>
      </w:tblGrid>
      <w:tr w:rsidR="00A14B3B" w:rsidRPr="00C628E3" w:rsidTr="00884416">
        <w:tc>
          <w:tcPr>
            <w:tcW w:w="9639" w:type="dxa"/>
          </w:tcPr>
          <w:p w:rsidR="00884416" w:rsidRPr="00C628E3" w:rsidRDefault="000C48C4" w:rsidP="00246D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取組１：市町村での相談対応（</w:t>
            </w:r>
            <w:r w:rsidRPr="000C48C4">
              <w:rPr>
                <w:rFonts w:ascii="HG丸ｺﾞｼｯｸM-PRO" w:eastAsia="HG丸ｺﾞｼｯｸM-PRO" w:hAnsi="HG丸ｺﾞｼｯｸM-PRO" w:hint="eastAsia"/>
                <w:sz w:val="22"/>
              </w:rPr>
              <w:t>高次脳機能障がいの相談体制</w:t>
            </w:r>
            <w:r w:rsidR="00884416" w:rsidRPr="00C628E3">
              <w:rPr>
                <w:rFonts w:ascii="HG丸ｺﾞｼｯｸM-PRO" w:eastAsia="HG丸ｺﾞｼｯｸM-PRO" w:hAnsi="HG丸ｺﾞｼｯｸM-PRO" w:hint="eastAsia"/>
                <w:sz w:val="22"/>
              </w:rPr>
              <w:t>充実に向けて）について</w:t>
            </w:r>
          </w:p>
        </w:tc>
      </w:tr>
      <w:tr w:rsidR="00A14B3B" w:rsidRPr="00C628E3" w:rsidTr="00B5274A">
        <w:trPr>
          <w:trHeight w:val="2399"/>
        </w:trPr>
        <w:tc>
          <w:tcPr>
            <w:tcW w:w="9639" w:type="dxa"/>
          </w:tcPr>
          <w:p w:rsidR="00884416" w:rsidRPr="00C628E3" w:rsidRDefault="00884416" w:rsidP="00884416">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①　A市では、市役所の障がい福祉の窓口に多く</w:t>
            </w:r>
            <w:r w:rsidR="00C81173" w:rsidRPr="00C628E3">
              <w:rPr>
                <w:rFonts w:ascii="HG丸ｺﾞｼｯｸM-PRO" w:eastAsia="HG丸ｺﾞｼｯｸM-PRO" w:hAnsi="HG丸ｺﾞｼｯｸM-PRO" w:hint="eastAsia"/>
                <w:sz w:val="22"/>
              </w:rPr>
              <w:t>の方が相談に来られます。高次脳機能障がいの方に関わらず、障がい</w:t>
            </w:r>
            <w:r w:rsidRPr="00C628E3">
              <w:rPr>
                <w:rFonts w:ascii="HG丸ｺﾞｼｯｸM-PRO" w:eastAsia="HG丸ｺﾞｼｯｸM-PRO" w:hAnsi="HG丸ｺﾞｼｯｸM-PRO" w:hint="eastAsia"/>
                <w:sz w:val="22"/>
              </w:rPr>
              <w:t>の</w:t>
            </w:r>
            <w:r w:rsidR="00C81173" w:rsidRPr="00C628E3">
              <w:rPr>
                <w:rFonts w:ascii="HG丸ｺﾞｼｯｸM-PRO" w:eastAsia="HG丸ｺﾞｼｯｸM-PRO" w:hAnsi="HG丸ｺﾞｼｯｸM-PRO" w:hint="eastAsia"/>
                <w:sz w:val="22"/>
              </w:rPr>
              <w:t>ある</w:t>
            </w:r>
            <w:r w:rsidRPr="00C628E3">
              <w:rPr>
                <w:rFonts w:ascii="HG丸ｺﾞｼｯｸM-PRO" w:eastAsia="HG丸ｺﾞｼｯｸM-PRO" w:hAnsi="HG丸ｺﾞｼｯｸM-PRO" w:hint="eastAsia"/>
                <w:sz w:val="22"/>
              </w:rPr>
              <w:t>方の相談にタイムリーに対応するために、平成28年度から基幹相談支援センターに毎日、市役所に出張相談に来ていただいています。</w:t>
            </w:r>
          </w:p>
          <w:p w:rsidR="00884416" w:rsidRPr="00C628E3" w:rsidRDefault="00884416" w:rsidP="00884416">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今後、そういう対応をしていることを医療機関にも伝えて、早い段階で連携を図ることもできるのでは、と考えています。</w:t>
            </w:r>
          </w:p>
          <w:p w:rsidR="00E0612B" w:rsidRPr="000B2A13" w:rsidRDefault="004E0A4A" w:rsidP="004E0A4A">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A市の職員は「それぞれのサービス事業所が、現場でご本人やご家族をきちんと支えていくためには、行政が市民生活を支える責任があること、市民の権利擁護を図る責務があることを認識していかないとい</w:t>
            </w:r>
            <w:r w:rsidRPr="000B2A13">
              <w:rPr>
                <w:rFonts w:ascii="HG丸ｺﾞｼｯｸM-PRO" w:eastAsia="HG丸ｺﾞｼｯｸM-PRO" w:hAnsi="HG丸ｺﾞｼｯｸM-PRO" w:hint="eastAsia"/>
                <w:sz w:val="22"/>
              </w:rPr>
              <w:t>けない」と考えて、</w:t>
            </w:r>
            <w:r w:rsidR="000C48C4" w:rsidRPr="000B2A13">
              <w:rPr>
                <w:rFonts w:ascii="HG丸ｺﾞｼｯｸM-PRO" w:eastAsia="HG丸ｺﾞｼｯｸM-PRO" w:hAnsi="HG丸ｺﾞｼｯｸM-PRO" w:hint="eastAsia"/>
                <w:sz w:val="22"/>
              </w:rPr>
              <w:t>この基幹相談支援センターによる出張相談との連携を考えられました。</w:t>
            </w:r>
          </w:p>
          <w:p w:rsidR="00884416" w:rsidRPr="000B2A13" w:rsidRDefault="004E0A4A" w:rsidP="00884416">
            <w:pPr>
              <w:rPr>
                <w:rFonts w:ascii="HG丸ｺﾞｼｯｸM-PRO" w:eastAsia="HG丸ｺﾞｼｯｸM-PRO" w:hAnsi="HG丸ｺﾞｼｯｸM-PRO"/>
                <w:sz w:val="22"/>
              </w:rPr>
            </w:pPr>
            <w:r w:rsidRPr="000B2A13">
              <w:rPr>
                <w:rFonts w:ascii="HG丸ｺﾞｼｯｸM-PRO" w:eastAsia="HG丸ｺﾞｼｯｸM-PRO" w:hAnsi="HG丸ｺﾞｼｯｸM-PRO" w:hint="eastAsia"/>
                <w:noProof/>
                <w:sz w:val="22"/>
              </w:rPr>
              <mc:AlternateContent>
                <mc:Choice Requires="wps">
                  <w:drawing>
                    <wp:anchor distT="0" distB="0" distL="114300" distR="114300" simplePos="0" relativeHeight="251681792" behindDoc="0" locked="0" layoutInCell="1" allowOverlap="1" wp14:anchorId="506596CC" wp14:editId="6456DE08">
                      <wp:simplePos x="0" y="0"/>
                      <wp:positionH relativeFrom="column">
                        <wp:posOffset>53340</wp:posOffset>
                      </wp:positionH>
                      <wp:positionV relativeFrom="paragraph">
                        <wp:posOffset>75565</wp:posOffset>
                      </wp:positionV>
                      <wp:extent cx="5943600" cy="773723"/>
                      <wp:effectExtent l="0" t="0" r="19050" b="26670"/>
                      <wp:wrapNone/>
                      <wp:docPr id="10" name="角丸四角形 10"/>
                      <wp:cNvGraphicFramePr/>
                      <a:graphic xmlns:a="http://schemas.openxmlformats.org/drawingml/2006/main">
                        <a:graphicData uri="http://schemas.microsoft.com/office/word/2010/wordprocessingShape">
                          <wps:wsp>
                            <wps:cNvSpPr/>
                            <wps:spPr>
                              <a:xfrm>
                                <a:off x="0" y="0"/>
                                <a:ext cx="5943600" cy="773723"/>
                              </a:xfrm>
                              <a:prstGeom prst="roundRect">
                                <a:avLst>
                                  <a:gd name="adj" fmla="val 11373"/>
                                </a:avLst>
                              </a:prstGeom>
                            </wps:spPr>
                            <wps:style>
                              <a:lnRef idx="2">
                                <a:schemeClr val="accent6"/>
                              </a:lnRef>
                              <a:fillRef idx="1">
                                <a:schemeClr val="lt1"/>
                              </a:fillRef>
                              <a:effectRef idx="0">
                                <a:schemeClr val="accent6"/>
                              </a:effectRef>
                              <a:fontRef idx="minor">
                                <a:schemeClr val="dk1"/>
                              </a:fontRef>
                            </wps:style>
                            <wps:txbx>
                              <w:txbxContent>
                                <w:p w:rsidR="005F6D8C" w:rsidRDefault="005F6D8C" w:rsidP="00290125">
                                  <w:pPr>
                                    <w:spacing w:line="300" w:lineRule="exact"/>
                                    <w:ind w:firstLineChars="200" w:firstLine="440"/>
                                    <w:jc w:val="left"/>
                                    <w:rPr>
                                      <w:rFonts w:ascii="HG丸ｺﾞｼｯｸM-PRO" w:eastAsia="HG丸ｺﾞｼｯｸM-PRO" w:hAnsi="HG丸ｺﾞｼｯｸM-PRO"/>
                                      <w:sz w:val="22"/>
                                    </w:rPr>
                                  </w:pPr>
                                  <w:r w:rsidRPr="00884416">
                                    <w:rPr>
                                      <w:rFonts w:ascii="HG丸ｺﾞｼｯｸM-PRO" w:eastAsia="HG丸ｺﾞｼｯｸM-PRO" w:hAnsi="HG丸ｺﾞｼｯｸM-PRO" w:hint="eastAsia"/>
                                      <w:sz w:val="22"/>
                                    </w:rPr>
                                    <w:t>ポイント</w:t>
                                  </w:r>
                                  <w:r>
                                    <w:rPr>
                                      <w:rFonts w:ascii="HG丸ｺﾞｼｯｸM-PRO" w:eastAsia="HG丸ｺﾞｼｯｸM-PRO" w:hAnsi="HG丸ｺﾞｼｯｸM-PRO" w:hint="eastAsia"/>
                                      <w:sz w:val="22"/>
                                    </w:rPr>
                                    <w:t>！</w:t>
                                  </w:r>
                                </w:p>
                                <w:p w:rsidR="005F6D8C" w:rsidRPr="000B2A13" w:rsidRDefault="005F6D8C"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市町村における相談体制充実のため、総合相談機能を持つ基幹相談支援センターと連携している事例です。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56" style="position:absolute;left:0;text-align:left;margin-left:4.2pt;margin-top:5.95pt;width:468pt;height:6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" fillcolor="white [3201]" strokecolor="#f79646 [3209]" strokeweight="2pt">
                      <v:textbox inset="2mm,1mm,2mm,1mm">
                        <w:txbxContent>
                          <w:p w:rsidR="005F6D8C" w:rsidRDefault="005F6D8C" w:rsidP="00290125">
                            <w:pPr>
                              <w:spacing w:line="300" w:lineRule="exact"/>
                              <w:ind w:firstLineChars="200" w:firstLine="440"/>
                              <w:jc w:val="left"/>
                              <w:rPr>
                                <w:rFonts w:ascii="HG丸ｺﾞｼｯｸM-PRO" w:eastAsia="HG丸ｺﾞｼｯｸM-PRO" w:hAnsi="HG丸ｺﾞｼｯｸM-PRO"/>
                                <w:sz w:val="22"/>
                              </w:rPr>
                            </w:pPr>
                            <w:r w:rsidRPr="00884416">
                              <w:rPr>
                                <w:rFonts w:ascii="HG丸ｺﾞｼｯｸM-PRO" w:eastAsia="HG丸ｺﾞｼｯｸM-PRO" w:hAnsi="HG丸ｺﾞｼｯｸM-PRO" w:hint="eastAsia"/>
                                <w:sz w:val="22"/>
                              </w:rPr>
                              <w:t>ポイント</w:t>
                            </w:r>
                            <w:r>
                              <w:rPr>
                                <w:rFonts w:ascii="HG丸ｺﾞｼｯｸM-PRO" w:eastAsia="HG丸ｺﾞｼｯｸM-PRO" w:hAnsi="HG丸ｺﾞｼｯｸM-PRO" w:hint="eastAsia"/>
                                <w:sz w:val="22"/>
                              </w:rPr>
                              <w:t>！</w:t>
                            </w:r>
                          </w:p>
                          <w:p w:rsidR="005F6D8C" w:rsidRPr="000B2A13" w:rsidRDefault="005F6D8C"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市町村における相談体制充実のため、総合相談機能を持つ基幹相談支援センターと連携している事例です。</w:t>
                            </w:r>
                          </w:p>
                        </w:txbxContent>
                      </v:textbox>
                    </v:roundrect>
                  </w:pict>
                </mc:Fallback>
              </mc:AlternateContent>
            </w:r>
            <w:r w:rsidRPr="000B2A13">
              <w:rPr>
                <w:rFonts w:ascii="HG丸ｺﾞｼｯｸM-PRO" w:eastAsia="HG丸ｺﾞｼｯｸM-PRO" w:hAnsi="HG丸ｺﾞｼｯｸM-PRO" w:hint="eastAsia"/>
                <w:noProof/>
                <w:sz w:val="22"/>
              </w:rPr>
              <mc:AlternateContent>
                <mc:Choice Requires="wps">
                  <w:drawing>
                    <wp:anchor distT="0" distB="0" distL="114300" distR="114300" simplePos="0" relativeHeight="251682816" behindDoc="0" locked="0" layoutInCell="1" allowOverlap="1" wp14:anchorId="7390D582" wp14:editId="165BDF0E">
                      <wp:simplePos x="0" y="0"/>
                      <wp:positionH relativeFrom="column">
                        <wp:posOffset>87630</wp:posOffset>
                      </wp:positionH>
                      <wp:positionV relativeFrom="paragraph">
                        <wp:posOffset>181610</wp:posOffset>
                      </wp:positionV>
                      <wp:extent cx="190500" cy="180975"/>
                      <wp:effectExtent l="0" t="0" r="19050" b="28575"/>
                      <wp:wrapNone/>
                      <wp:docPr id="13" name="スマイル 13"/>
                      <wp:cNvGraphicFramePr/>
                      <a:graphic xmlns:a="http://schemas.openxmlformats.org/drawingml/2006/main">
                        <a:graphicData uri="http://schemas.microsoft.com/office/word/2010/wordprocessingShape">
                          <wps:wsp>
                            <wps:cNvSpPr/>
                            <wps:spPr>
                              <a:xfrm>
                                <a:off x="0" y="0"/>
                                <a:ext cx="190500" cy="18097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3" o:spid="_x0000_s1026" type="#_x0000_t96" style="position:absolute;left:0;text-align:left;margin-left:6.9pt;margin-top:14.3pt;width:1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" fillcolor="white [3201]" strokecolor="#0070c0" strokeweight="2pt"/>
                  </w:pict>
                </mc:Fallback>
              </mc:AlternateContent>
            </w:r>
          </w:p>
          <w:p w:rsidR="00884416" w:rsidRPr="000B2A13" w:rsidRDefault="00884416" w:rsidP="00884416">
            <w:pPr>
              <w:rPr>
                <w:rFonts w:ascii="HG丸ｺﾞｼｯｸM-PRO" w:eastAsia="HG丸ｺﾞｼｯｸM-PRO" w:hAnsi="HG丸ｺﾞｼｯｸM-PRO"/>
                <w:sz w:val="22"/>
              </w:rPr>
            </w:pPr>
          </w:p>
          <w:p w:rsidR="00884416" w:rsidRPr="000B2A13" w:rsidRDefault="00884416" w:rsidP="00884416">
            <w:pPr>
              <w:rPr>
                <w:rFonts w:ascii="HG丸ｺﾞｼｯｸM-PRO" w:eastAsia="HG丸ｺﾞｼｯｸM-PRO" w:hAnsi="HG丸ｺﾞｼｯｸM-PRO"/>
                <w:sz w:val="22"/>
              </w:rPr>
            </w:pPr>
          </w:p>
          <w:p w:rsidR="00884416" w:rsidRPr="00C628E3" w:rsidRDefault="00884416" w:rsidP="00884416">
            <w:pPr>
              <w:rPr>
                <w:rFonts w:ascii="HG丸ｺﾞｼｯｸM-PRO" w:eastAsia="HG丸ｺﾞｼｯｸM-PRO" w:hAnsi="HG丸ｺﾞｼｯｸM-PRO"/>
                <w:sz w:val="22"/>
              </w:rPr>
            </w:pPr>
          </w:p>
          <w:p w:rsidR="004205C0" w:rsidRPr="00C628E3" w:rsidRDefault="004205C0"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②　B市は、保健福祉総合センターのなかに福祉担当の窓口があ</w:t>
            </w:r>
            <w:r w:rsidR="00E1652D" w:rsidRPr="00C628E3">
              <w:rPr>
                <w:rFonts w:ascii="HG丸ｺﾞｼｯｸM-PRO" w:eastAsia="HG丸ｺﾞｼｯｸM-PRO" w:hAnsi="HG丸ｺﾞｼｯｸM-PRO" w:hint="eastAsia"/>
                <w:sz w:val="22"/>
              </w:rPr>
              <w:t>り</w:t>
            </w:r>
            <w:r w:rsidR="00161479">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そ</w:t>
            </w:r>
            <w:r w:rsidR="00E1652D" w:rsidRPr="00C628E3">
              <w:rPr>
                <w:rFonts w:ascii="HG丸ｺﾞｼｯｸM-PRO" w:eastAsia="HG丸ｺﾞｼｯｸM-PRO" w:hAnsi="HG丸ｺﾞｼｯｸM-PRO" w:hint="eastAsia"/>
                <w:sz w:val="22"/>
              </w:rPr>
              <w:t>ちらで</w:t>
            </w:r>
            <w:r w:rsidRPr="00C628E3">
              <w:rPr>
                <w:rFonts w:ascii="HG丸ｺﾞｼｯｸM-PRO" w:eastAsia="HG丸ｺﾞｼｯｸM-PRO" w:hAnsi="HG丸ｺﾞｼｯｸM-PRO" w:hint="eastAsia"/>
                <w:sz w:val="22"/>
              </w:rPr>
              <w:t>は</w:t>
            </w:r>
            <w:r w:rsidR="0037539E" w:rsidRPr="00C628E3">
              <w:rPr>
                <w:rFonts w:ascii="HG丸ｺﾞｼｯｸM-PRO" w:eastAsia="HG丸ｺﾞｼｯｸM-PRO" w:hAnsi="HG丸ｺﾞｼｯｸM-PRO" w:hint="eastAsia"/>
                <w:sz w:val="22"/>
              </w:rPr>
              <w:t>市民活動の推進</w:t>
            </w:r>
            <w:r w:rsidR="00E1652D" w:rsidRPr="00C628E3">
              <w:rPr>
                <w:rFonts w:ascii="HG丸ｺﾞｼｯｸM-PRO" w:eastAsia="HG丸ｺﾞｼｯｸM-PRO" w:hAnsi="HG丸ｺﾞｼｯｸM-PRO" w:hint="eastAsia"/>
                <w:sz w:val="22"/>
              </w:rPr>
              <w:t>のために</w:t>
            </w:r>
            <w:r w:rsidRPr="00C628E3">
              <w:rPr>
                <w:rFonts w:ascii="HG丸ｺﾞｼｯｸM-PRO" w:eastAsia="HG丸ｺﾞｼｯｸM-PRO" w:hAnsi="HG丸ｺﾞｼｯｸM-PRO" w:hint="eastAsia"/>
                <w:sz w:val="22"/>
              </w:rPr>
              <w:t>部屋の</w:t>
            </w:r>
            <w:r w:rsidR="00E1652D" w:rsidRPr="00C628E3">
              <w:rPr>
                <w:rFonts w:ascii="HG丸ｺﾞｼｯｸM-PRO" w:eastAsia="HG丸ｺﾞｼｯｸM-PRO" w:hAnsi="HG丸ｺﾞｼｯｸM-PRO" w:hint="eastAsia"/>
                <w:sz w:val="22"/>
              </w:rPr>
              <w:t>貸出を</w:t>
            </w:r>
            <w:r w:rsidR="007A7051">
              <w:rPr>
                <w:rFonts w:ascii="HG丸ｺﾞｼｯｸM-PRO" w:eastAsia="HG丸ｺﾞｼｯｸM-PRO" w:hAnsi="HG丸ｺﾞｼｯｸM-PRO" w:hint="eastAsia"/>
                <w:sz w:val="22"/>
              </w:rPr>
              <w:t>していたり、ロビーなどは自由に使えて、冷暖房も効いて</w:t>
            </w:r>
            <w:r w:rsidRPr="00C628E3">
              <w:rPr>
                <w:rFonts w:ascii="HG丸ｺﾞｼｯｸM-PRO" w:eastAsia="HG丸ｺﾞｼｯｸM-PRO" w:hAnsi="HG丸ｺﾞｼｯｸM-PRO" w:hint="eastAsia"/>
                <w:sz w:val="22"/>
              </w:rPr>
              <w:t>いるため、</w:t>
            </w:r>
            <w:r w:rsidR="00AE002E" w:rsidRPr="00C628E3">
              <w:rPr>
                <w:rFonts w:ascii="HG丸ｺﾞｼｯｸM-PRO" w:eastAsia="HG丸ｺﾞｼｯｸM-PRO" w:hAnsi="HG丸ｺﾞｼｯｸM-PRO" w:hint="eastAsia"/>
                <w:sz w:val="22"/>
              </w:rPr>
              <w:t>自然と高齢者や障がい者も含めた市民の憩いの場</w:t>
            </w:r>
            <w:r w:rsidR="005A2A66" w:rsidRPr="00C628E3">
              <w:rPr>
                <w:rFonts w:ascii="HG丸ｺﾞｼｯｸM-PRO" w:eastAsia="HG丸ｺﾞｼｯｸM-PRO" w:hAnsi="HG丸ｺﾞｼｯｸM-PRO" w:hint="eastAsia"/>
                <w:sz w:val="22"/>
              </w:rPr>
              <w:t>ともなっています。</w:t>
            </w:r>
          </w:p>
          <w:p w:rsidR="00884416" w:rsidRPr="00C628E3" w:rsidRDefault="005A2A66" w:rsidP="00884416">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自由にアクセスできる気軽さから、</w:t>
            </w:r>
            <w:r w:rsidR="00884416" w:rsidRPr="00C628E3">
              <w:rPr>
                <w:rFonts w:ascii="HG丸ｺﾞｼｯｸM-PRO" w:eastAsia="HG丸ｺﾞｼｯｸM-PRO" w:hAnsi="HG丸ｺﾞｼｯｸM-PRO" w:hint="eastAsia"/>
                <w:sz w:val="22"/>
              </w:rPr>
              <w:t>障がい福祉の窓口にふらっと来て延々と話をされる方もおられ、話を聞いていると、「高次脳機能障がい</w:t>
            </w:r>
            <w:r w:rsidRPr="00C628E3">
              <w:rPr>
                <w:rFonts w:ascii="HG丸ｺﾞｼｯｸM-PRO" w:eastAsia="HG丸ｺﾞｼｯｸM-PRO" w:hAnsi="HG丸ｺﾞｼｯｸM-PRO" w:hint="eastAsia"/>
                <w:sz w:val="22"/>
              </w:rPr>
              <w:t>の方</w:t>
            </w:r>
            <w:r w:rsidR="00884416" w:rsidRPr="00C628E3">
              <w:rPr>
                <w:rFonts w:ascii="HG丸ｺﾞｼｯｸM-PRO" w:eastAsia="HG丸ｺﾞｼｯｸM-PRO" w:hAnsi="HG丸ｺﾞｼｯｸM-PRO" w:hint="eastAsia"/>
                <w:sz w:val="22"/>
              </w:rPr>
              <w:t>だよね」と職員間で確認するような方もおられます。</w:t>
            </w:r>
            <w:r w:rsidRPr="00C628E3">
              <w:rPr>
                <w:rFonts w:ascii="HG丸ｺﾞｼｯｸM-PRO" w:eastAsia="HG丸ｺﾞｼｯｸM-PRO" w:hAnsi="HG丸ｺﾞｼｯｸM-PRO" w:hint="eastAsia"/>
                <w:sz w:val="22"/>
              </w:rPr>
              <w:t>これまでのやり取りの中で、その方の今の状況から判断し、どのようにアプローチして、どのようなサービスに繋げるか、職員が検討することもあります。</w:t>
            </w:r>
          </w:p>
          <w:p w:rsidR="004205C0" w:rsidRPr="00C628E3" w:rsidRDefault="00281F3C" w:rsidP="00884416">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85888" behindDoc="0" locked="0" layoutInCell="1" allowOverlap="1" wp14:anchorId="5D88D51B" wp14:editId="65644F6A">
                      <wp:simplePos x="0" y="0"/>
                      <wp:positionH relativeFrom="column">
                        <wp:posOffset>87630</wp:posOffset>
                      </wp:positionH>
                      <wp:positionV relativeFrom="paragraph">
                        <wp:posOffset>181610</wp:posOffset>
                      </wp:positionV>
                      <wp:extent cx="209550" cy="200025"/>
                      <wp:effectExtent l="0" t="0" r="19050" b="28575"/>
                      <wp:wrapNone/>
                      <wp:docPr id="18" name="スマイル 18"/>
                      <wp:cNvGraphicFramePr/>
                      <a:graphic xmlns:a="http://schemas.openxmlformats.org/drawingml/2006/main">
                        <a:graphicData uri="http://schemas.microsoft.com/office/word/2010/wordprocessingShape">
                          <wps:wsp>
                            <wps:cNvSpPr/>
                            <wps:spPr>
                              <a:xfrm>
                                <a:off x="0" y="0"/>
                                <a:ext cx="209550" cy="20002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8" o:spid="_x0000_s1026" type="#_x0000_t96" style="position:absolute;left:0;text-align:left;margin-left:6.9pt;margin-top:14.3pt;width:16.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" fillcolor="white [3201]" strokecolor="#0070c0" strokeweight="2pt"/>
                  </w:pict>
                </mc:Fallback>
              </mc:AlternateContent>
            </w:r>
            <w:r w:rsidR="00E0612B"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84864" behindDoc="0" locked="0" layoutInCell="1" allowOverlap="1" wp14:anchorId="544770D8" wp14:editId="53C0F86B">
                      <wp:simplePos x="0" y="0"/>
                      <wp:positionH relativeFrom="column">
                        <wp:posOffset>-36195</wp:posOffset>
                      </wp:positionH>
                      <wp:positionV relativeFrom="paragraph">
                        <wp:posOffset>105410</wp:posOffset>
                      </wp:positionV>
                      <wp:extent cx="6000750" cy="12668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6000750" cy="1266825"/>
                              </a:xfrm>
                              <a:prstGeom prst="roundRect">
                                <a:avLst>
                                  <a:gd name="adj" fmla="val 11373"/>
                                </a:avLst>
                              </a:prstGeom>
                            </wps:spPr>
                            <wps:style>
                              <a:lnRef idx="2">
                                <a:schemeClr val="accent6"/>
                              </a:lnRef>
                              <a:fillRef idx="1">
                                <a:schemeClr val="lt1"/>
                              </a:fillRef>
                              <a:effectRef idx="0">
                                <a:schemeClr val="accent6"/>
                              </a:effectRef>
                              <a:fontRef idx="minor">
                                <a:schemeClr val="dk1"/>
                              </a:fontRef>
                            </wps:style>
                            <wps:txbx>
                              <w:txbxContent>
                                <w:p w:rsidR="005F6D8C" w:rsidRDefault="005F6D8C" w:rsidP="00290125">
                                  <w:pPr>
                                    <w:spacing w:line="300" w:lineRule="exact"/>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5F6D8C" w:rsidRDefault="005F6D8C"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保健福祉総合センターが、「居場所」になっていて、気軽に世間話をしに来られる中で、自然な形での見守り（寄り添い）ができる可能性を秘めている事例です。</w:t>
                                  </w:r>
                                </w:p>
                                <w:p w:rsidR="005F6D8C" w:rsidRPr="005A2A66" w:rsidRDefault="005F6D8C"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このような資源も、一つの貴重な社会資源なので、そのメリットを活かすことを考えていただければと思います。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57" style="position:absolute;left:0;text-align:left;margin-left:-2.85pt;margin-top:8.3pt;width:472.5pt;height:9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" fillcolor="white [3201]" strokecolor="#f79646 [3209]" strokeweight="2pt">
                      <v:textbox inset="2mm,1mm,2mm,1mm">
                        <w:txbxContent>
                          <w:p w:rsidR="005F6D8C" w:rsidRDefault="005F6D8C" w:rsidP="00290125">
                            <w:pPr>
                              <w:spacing w:line="300" w:lineRule="exact"/>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5F6D8C" w:rsidRDefault="005F6D8C"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保健福祉総合センターが、「居場所」になっていて、気軽に世間話をしに来られる中で、自然な形での見守り（寄り添い）ができる可能性を秘めている事例です。</w:t>
                            </w:r>
                          </w:p>
                          <w:p w:rsidR="005F6D8C" w:rsidRPr="005A2A66" w:rsidRDefault="005F6D8C"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このような資源も、一つの貴重な社会資源なので、そのメリットを活かすことを考えていただければと思います。</w:t>
                            </w:r>
                          </w:p>
                        </w:txbxContent>
                      </v:textbox>
                    </v:roundrect>
                  </w:pict>
                </mc:Fallback>
              </mc:AlternateContent>
            </w:r>
          </w:p>
          <w:p w:rsidR="004205C0" w:rsidRPr="00C628E3" w:rsidRDefault="004205C0" w:rsidP="00884416">
            <w:pPr>
              <w:ind w:leftChars="100" w:left="210" w:firstLineChars="100" w:firstLine="220"/>
              <w:rPr>
                <w:rFonts w:ascii="HG丸ｺﾞｼｯｸM-PRO" w:eastAsia="HG丸ｺﾞｼｯｸM-PRO" w:hAnsi="HG丸ｺﾞｼｯｸM-PRO"/>
                <w:sz w:val="22"/>
              </w:rPr>
            </w:pPr>
          </w:p>
          <w:p w:rsidR="005A2A66" w:rsidRPr="00C628E3" w:rsidRDefault="005A2A66" w:rsidP="005A2A66">
            <w:pPr>
              <w:rPr>
                <w:rFonts w:ascii="HG丸ｺﾞｼｯｸM-PRO" w:eastAsia="HG丸ｺﾞｼｯｸM-PRO" w:hAnsi="HG丸ｺﾞｼｯｸM-PRO"/>
                <w:sz w:val="22"/>
              </w:rPr>
            </w:pPr>
          </w:p>
          <w:p w:rsidR="005A2A66" w:rsidRPr="00C628E3" w:rsidRDefault="005A2A66" w:rsidP="005A2A66">
            <w:pPr>
              <w:rPr>
                <w:rFonts w:ascii="HG丸ｺﾞｼｯｸM-PRO" w:eastAsia="HG丸ｺﾞｼｯｸM-PRO" w:hAnsi="HG丸ｺﾞｼｯｸM-PRO"/>
                <w:sz w:val="22"/>
              </w:rPr>
            </w:pPr>
          </w:p>
          <w:p w:rsidR="005A2A66" w:rsidRPr="00C628E3" w:rsidRDefault="005A2A66" w:rsidP="005A2A66">
            <w:pPr>
              <w:rPr>
                <w:rFonts w:ascii="HG丸ｺﾞｼｯｸM-PRO" w:eastAsia="HG丸ｺﾞｼｯｸM-PRO" w:hAnsi="HG丸ｺﾞｼｯｸM-PRO"/>
                <w:sz w:val="22"/>
              </w:rPr>
            </w:pPr>
          </w:p>
          <w:p w:rsidR="004205C0" w:rsidRPr="00C628E3" w:rsidRDefault="004205C0" w:rsidP="00884416">
            <w:pPr>
              <w:ind w:left="220" w:hangingChars="100" w:hanging="220"/>
              <w:rPr>
                <w:rFonts w:ascii="HG丸ｺﾞｼｯｸM-PRO" w:eastAsia="HG丸ｺﾞｼｯｸM-PRO" w:hAnsi="HG丸ｺﾞｼｯｸM-PRO"/>
                <w:sz w:val="22"/>
              </w:rPr>
            </w:pPr>
          </w:p>
          <w:p w:rsidR="000C48C4" w:rsidRDefault="000C48C4" w:rsidP="00074CA7">
            <w:pPr>
              <w:ind w:left="220" w:hangingChars="100" w:hanging="220"/>
              <w:rPr>
                <w:rFonts w:ascii="HG丸ｺﾞｼｯｸM-PRO" w:eastAsia="HG丸ｺﾞｼｯｸM-PRO" w:hAnsi="HG丸ｺﾞｼｯｸM-PRO"/>
                <w:sz w:val="22"/>
              </w:rPr>
            </w:pPr>
          </w:p>
          <w:p w:rsidR="00074CA7" w:rsidRPr="00C628E3" w:rsidRDefault="00884416" w:rsidP="00074CA7">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lastRenderedPageBreak/>
              <w:t>③　高次脳機能障がいの方の中には、身体障がいもある方もおられます。C市では、</w:t>
            </w:r>
            <w:r w:rsidR="00AC4A61" w:rsidRPr="00C628E3">
              <w:rPr>
                <w:rFonts w:ascii="HG丸ｺﾞｼｯｸM-PRO" w:eastAsia="HG丸ｺﾞｼｯｸM-PRO" w:hAnsi="HG丸ｺﾞｼｯｸM-PRO" w:hint="eastAsia"/>
                <w:sz w:val="22"/>
              </w:rPr>
              <w:t>身体障がい者</w:t>
            </w:r>
            <w:r w:rsidRPr="00C628E3">
              <w:rPr>
                <w:rFonts w:ascii="HG丸ｺﾞｼｯｸM-PRO" w:eastAsia="HG丸ｺﾞｼｯｸM-PRO" w:hAnsi="HG丸ｺﾞｼｯｸM-PRO" w:hint="eastAsia"/>
                <w:sz w:val="22"/>
              </w:rPr>
              <w:t>手帳や障がい福祉サービスの利用申請の際に、「病院から言われてきた」とか「なんか記憶面が…」というような話があった場合には、高次</w:t>
            </w:r>
            <w:r w:rsidR="00ED7887" w:rsidRPr="00C628E3">
              <w:rPr>
                <w:rFonts w:ascii="HG丸ｺﾞｼｯｸM-PRO" w:eastAsia="HG丸ｺﾞｼｯｸM-PRO" w:hAnsi="HG丸ｺﾞｼｯｸM-PRO" w:hint="eastAsia"/>
                <w:sz w:val="22"/>
              </w:rPr>
              <w:t>脳機能障がいの可能性を考え、手帳担当者から専門職の相談員につなげ</w:t>
            </w:r>
            <w:r w:rsidRPr="00C628E3">
              <w:rPr>
                <w:rFonts w:ascii="HG丸ｺﾞｼｯｸM-PRO" w:eastAsia="HG丸ｺﾞｼｯｸM-PRO" w:hAnsi="HG丸ｺﾞｼｯｸM-PRO" w:hint="eastAsia"/>
                <w:sz w:val="22"/>
              </w:rPr>
              <w:t>る仕組みがあります。</w:t>
            </w:r>
            <w:r w:rsidR="00290125" w:rsidRPr="00C628E3">
              <w:rPr>
                <w:rFonts w:ascii="HG丸ｺﾞｼｯｸM-PRO" w:eastAsia="HG丸ｺﾞｼｯｸM-PRO" w:hAnsi="HG丸ｺﾞｼｯｸM-PRO" w:hint="eastAsia"/>
                <w:sz w:val="22"/>
              </w:rPr>
              <w:t>その場合、専門職の相談員は</w:t>
            </w:r>
            <w:r w:rsidR="000B2A13">
              <w:rPr>
                <w:rFonts w:ascii="HG丸ｺﾞｼｯｸM-PRO" w:eastAsia="HG丸ｺﾞｼｯｸM-PRO" w:hAnsi="HG丸ｺﾞｼｯｸM-PRO" w:hint="eastAsia"/>
                <w:sz w:val="22"/>
              </w:rPr>
              <w:t>委託</w:t>
            </w:r>
            <w:r w:rsidR="00290125" w:rsidRPr="00C628E3">
              <w:rPr>
                <w:rFonts w:ascii="HG丸ｺﾞｼｯｸM-PRO" w:eastAsia="HG丸ｺﾞｼｯｸM-PRO" w:hAnsi="HG丸ｺﾞｼｯｸM-PRO" w:hint="eastAsia"/>
                <w:sz w:val="22"/>
              </w:rPr>
              <w:t>相談や</w:t>
            </w:r>
            <w:r w:rsidR="000B2A13">
              <w:rPr>
                <w:rFonts w:ascii="HG丸ｺﾞｼｯｸM-PRO" w:eastAsia="HG丸ｺﾞｼｯｸM-PRO" w:hAnsi="HG丸ｺﾞｼｯｸM-PRO" w:hint="eastAsia"/>
                <w:sz w:val="22"/>
              </w:rPr>
              <w:t>指定特定</w:t>
            </w:r>
            <w:r w:rsidR="00290125" w:rsidRPr="00C628E3">
              <w:rPr>
                <w:rFonts w:ascii="HG丸ｺﾞｼｯｸM-PRO" w:eastAsia="HG丸ｺﾞｼｯｸM-PRO" w:hAnsi="HG丸ｺﾞｼｯｸM-PRO" w:hint="eastAsia"/>
                <w:sz w:val="22"/>
              </w:rPr>
              <w:t>相談</w:t>
            </w:r>
            <w:r w:rsidR="000B2A13">
              <w:rPr>
                <w:rFonts w:ascii="HG丸ｺﾞｼｯｸM-PRO" w:eastAsia="HG丸ｺﾞｼｯｸM-PRO" w:hAnsi="HG丸ｺﾞｼｯｸM-PRO" w:hint="eastAsia"/>
                <w:sz w:val="22"/>
              </w:rPr>
              <w:t>支援</w:t>
            </w:r>
            <w:r w:rsidRPr="00C628E3">
              <w:rPr>
                <w:rFonts w:ascii="HG丸ｺﾞｼｯｸM-PRO" w:eastAsia="HG丸ｺﾞｼｯｸM-PRO" w:hAnsi="HG丸ｺﾞｼｯｸM-PRO" w:hint="eastAsia"/>
                <w:sz w:val="22"/>
              </w:rPr>
              <w:t>事業所と一緒に関わって、</w:t>
            </w:r>
            <w:r w:rsidR="000B2A13">
              <w:rPr>
                <w:rFonts w:ascii="HG丸ｺﾞｼｯｸM-PRO" w:eastAsia="HG丸ｺﾞｼｯｸM-PRO" w:hAnsi="HG丸ｺﾞｼｯｸM-PRO" w:hint="eastAsia"/>
                <w:sz w:val="22"/>
              </w:rPr>
              <w:t>指定特定</w:t>
            </w:r>
            <w:r w:rsidR="0037539E" w:rsidRPr="00C628E3">
              <w:rPr>
                <w:rFonts w:ascii="HG丸ｺﾞｼｯｸM-PRO" w:eastAsia="HG丸ｺﾞｼｯｸM-PRO" w:hAnsi="HG丸ｺﾞｼｯｸM-PRO" w:hint="eastAsia"/>
                <w:sz w:val="22"/>
              </w:rPr>
              <w:t>相談支援事業所に</w:t>
            </w:r>
            <w:r w:rsidRPr="00C628E3">
              <w:rPr>
                <w:rFonts w:ascii="HG丸ｺﾞｼｯｸM-PRO" w:eastAsia="HG丸ｺﾞｼｯｸM-PRO" w:hAnsi="HG丸ｺﾞｼｯｸM-PRO" w:hint="eastAsia"/>
                <w:sz w:val="22"/>
              </w:rPr>
              <w:t>引き継いでいくという形をとっています。</w:t>
            </w:r>
          </w:p>
          <w:p w:rsidR="00884416" w:rsidRPr="00C628E3" w:rsidRDefault="00884416" w:rsidP="00884416">
            <w:pPr>
              <w:widowControl/>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病院から退院後の支援について障がい福祉担当課に</w:t>
            </w:r>
            <w:r w:rsidR="00AC4A61" w:rsidRPr="00C628E3">
              <w:rPr>
                <w:rFonts w:ascii="HG丸ｺﾞｼｯｸM-PRO" w:eastAsia="HG丸ｺﾞｼｯｸM-PRO" w:hAnsi="HG丸ｺﾞｼｯｸM-PRO" w:hint="eastAsia"/>
                <w:sz w:val="22"/>
              </w:rPr>
              <w:t>退院後の障がい福祉サービス等の利用</w:t>
            </w:r>
            <w:r w:rsidR="00290125" w:rsidRPr="00C628E3">
              <w:rPr>
                <w:rFonts w:ascii="HG丸ｺﾞｼｯｸM-PRO" w:eastAsia="HG丸ｺﾞｼｯｸM-PRO" w:hAnsi="HG丸ｺﾞｼｯｸM-PRO" w:hint="eastAsia"/>
                <w:sz w:val="22"/>
              </w:rPr>
              <w:t>相談があった</w:t>
            </w:r>
            <w:r w:rsidRPr="00C628E3">
              <w:rPr>
                <w:rFonts w:ascii="HG丸ｺﾞｼｯｸM-PRO" w:eastAsia="HG丸ｺﾞｼｯｸM-PRO" w:hAnsi="HG丸ｺﾞｼｯｸM-PRO" w:hint="eastAsia"/>
                <w:sz w:val="22"/>
              </w:rPr>
              <w:t>際には</w:t>
            </w:r>
            <w:r w:rsidR="00290125" w:rsidRPr="00C628E3">
              <w:rPr>
                <w:rFonts w:ascii="HG丸ｺﾞｼｯｸM-PRO" w:eastAsia="HG丸ｺﾞｼｯｸM-PRO" w:hAnsi="HG丸ｺﾞｼｯｸM-PRO" w:hint="eastAsia"/>
                <w:sz w:val="22"/>
              </w:rPr>
              <w:t>、</w:t>
            </w:r>
            <w:r w:rsidR="00AE002E" w:rsidRPr="00C628E3">
              <w:rPr>
                <w:rFonts w:ascii="HG丸ｺﾞｼｯｸM-PRO" w:eastAsia="HG丸ｺﾞｼｯｸM-PRO" w:hAnsi="HG丸ｺﾞｼｯｸM-PRO" w:hint="eastAsia"/>
                <w:sz w:val="22"/>
              </w:rPr>
              <w:t>必要に応じ</w:t>
            </w:r>
            <w:r w:rsidR="00AC4A61" w:rsidRPr="00C628E3">
              <w:rPr>
                <w:rFonts w:ascii="HG丸ｺﾞｼｯｸM-PRO" w:eastAsia="HG丸ｺﾞｼｯｸM-PRO" w:hAnsi="HG丸ｺﾞｼｯｸM-PRO" w:hint="eastAsia"/>
                <w:sz w:val="22"/>
              </w:rPr>
              <w:t>入院中の病院での</w:t>
            </w:r>
            <w:r w:rsidRPr="00C628E3">
              <w:rPr>
                <w:rFonts w:ascii="HG丸ｺﾞｼｯｸM-PRO" w:eastAsia="HG丸ｺﾞｼｯｸM-PRO" w:hAnsi="HG丸ｺﾞｼｯｸM-PRO" w:hint="eastAsia"/>
                <w:sz w:val="22"/>
              </w:rPr>
              <w:t>障がい</w:t>
            </w:r>
            <w:r w:rsidR="00290125" w:rsidRPr="00C628E3">
              <w:rPr>
                <w:rFonts w:ascii="HG丸ｺﾞｼｯｸM-PRO" w:eastAsia="HG丸ｺﾞｼｯｸM-PRO" w:hAnsi="HG丸ｺﾞｼｯｸM-PRO" w:hint="eastAsia"/>
                <w:sz w:val="22"/>
              </w:rPr>
              <w:t>支援区分の</w:t>
            </w:r>
            <w:r w:rsidRPr="00C628E3">
              <w:rPr>
                <w:rFonts w:ascii="HG丸ｺﾞｼｯｸM-PRO" w:eastAsia="HG丸ｺﾞｼｯｸM-PRO" w:hAnsi="HG丸ｺﾞｼｯｸM-PRO" w:hint="eastAsia"/>
                <w:sz w:val="22"/>
              </w:rPr>
              <w:t>認定調査</w:t>
            </w:r>
            <w:r w:rsidR="00CA6DC9" w:rsidRPr="00C628E3">
              <w:rPr>
                <w:rFonts w:ascii="HG丸ｺﾞｼｯｸM-PRO" w:eastAsia="HG丸ｺﾞｼｯｸM-PRO" w:hAnsi="HG丸ｺﾞｼｯｸM-PRO" w:hint="eastAsia"/>
                <w:sz w:val="22"/>
              </w:rPr>
              <w:t>を</w:t>
            </w:r>
            <w:r w:rsidRPr="00C628E3">
              <w:rPr>
                <w:rFonts w:ascii="HG丸ｺﾞｼｯｸM-PRO" w:eastAsia="HG丸ｺﾞｼｯｸM-PRO" w:hAnsi="HG丸ｺﾞｼｯｸM-PRO" w:hint="eastAsia"/>
                <w:sz w:val="22"/>
              </w:rPr>
              <w:t>、市役所の職員が</w:t>
            </w:r>
            <w:r w:rsidR="00CA6DC9" w:rsidRPr="00C628E3">
              <w:rPr>
                <w:rFonts w:ascii="HG丸ｺﾞｼｯｸM-PRO" w:eastAsia="HG丸ｺﾞｼｯｸM-PRO" w:hAnsi="HG丸ｺﾞｼｯｸM-PRO" w:hint="eastAsia"/>
                <w:sz w:val="22"/>
              </w:rPr>
              <w:t>実施し</w:t>
            </w:r>
            <w:r w:rsidRPr="00C628E3">
              <w:rPr>
                <w:rFonts w:ascii="HG丸ｺﾞｼｯｸM-PRO" w:eastAsia="HG丸ｺﾞｼｯｸM-PRO" w:hAnsi="HG丸ｺﾞｼｯｸM-PRO" w:hint="eastAsia"/>
                <w:sz w:val="22"/>
              </w:rPr>
              <w:t>、計画相談事業所に</w:t>
            </w:r>
            <w:r w:rsidR="00246D22">
              <w:rPr>
                <w:rFonts w:ascii="HG丸ｺﾞｼｯｸM-PRO" w:eastAsia="HG丸ｺﾞｼｯｸM-PRO" w:hAnsi="HG丸ｺﾞｼｯｸM-PRO" w:hint="eastAsia"/>
                <w:sz w:val="22"/>
              </w:rPr>
              <w:t>も同行</w:t>
            </w:r>
            <w:r w:rsidR="00246D22" w:rsidRPr="00162BA5">
              <w:rPr>
                <w:rFonts w:ascii="HG丸ｺﾞｼｯｸM-PRO" w:eastAsia="HG丸ｺﾞｼｯｸM-PRO" w:hAnsi="HG丸ｺﾞｼｯｸM-PRO" w:hint="eastAsia"/>
                <w:sz w:val="22"/>
              </w:rPr>
              <w:t>の</w:t>
            </w:r>
            <w:r w:rsidR="00AC4A61" w:rsidRPr="00162BA5">
              <w:rPr>
                <w:rFonts w:ascii="HG丸ｺﾞｼｯｸM-PRO" w:eastAsia="HG丸ｺﾞｼｯｸM-PRO" w:hAnsi="HG丸ｺﾞｼｯｸM-PRO" w:hint="eastAsia"/>
                <w:sz w:val="22"/>
              </w:rPr>
              <w:t>協</w:t>
            </w:r>
            <w:r w:rsidR="00AC4A61" w:rsidRPr="00C628E3">
              <w:rPr>
                <w:rFonts w:ascii="HG丸ｺﾞｼｯｸM-PRO" w:eastAsia="HG丸ｺﾞｼｯｸM-PRO" w:hAnsi="HG丸ｺﾞｼｯｸM-PRO" w:hint="eastAsia"/>
                <w:sz w:val="22"/>
              </w:rPr>
              <w:t>力を求めて、</w:t>
            </w:r>
            <w:r w:rsidRPr="00C628E3">
              <w:rPr>
                <w:rFonts w:ascii="HG丸ｺﾞｼｯｸM-PRO" w:eastAsia="HG丸ｺﾞｼｯｸM-PRO" w:hAnsi="HG丸ｺﾞｼｯｸM-PRO" w:hint="eastAsia"/>
                <w:sz w:val="22"/>
              </w:rPr>
              <w:t>入院中の状態の把握や</w:t>
            </w:r>
            <w:r w:rsidR="00AC4A61" w:rsidRPr="00C628E3">
              <w:rPr>
                <w:rFonts w:ascii="HG丸ｺﾞｼｯｸM-PRO" w:eastAsia="HG丸ｺﾞｼｯｸM-PRO" w:hAnsi="HG丸ｺﾞｼｯｸM-PRO" w:hint="eastAsia"/>
                <w:sz w:val="22"/>
              </w:rPr>
              <w:t>退院後の生活に関する希望を聴き取り、</w:t>
            </w:r>
            <w:r w:rsidRPr="00C628E3">
              <w:rPr>
                <w:rFonts w:ascii="HG丸ｺﾞｼｯｸM-PRO" w:eastAsia="HG丸ｺﾞｼｯｸM-PRO" w:hAnsi="HG丸ｺﾞｼｯｸM-PRO" w:hint="eastAsia"/>
                <w:sz w:val="22"/>
              </w:rPr>
              <w:t>今後の支援を一緒に考えていくというようにしています。</w:t>
            </w:r>
            <w:r w:rsidR="00074CA7" w:rsidRPr="00C628E3">
              <w:rPr>
                <w:rFonts w:ascii="HG丸ｺﾞｼｯｸM-PRO" w:eastAsia="HG丸ｺﾞｼｯｸM-PRO" w:hAnsi="HG丸ｺﾞｼｯｸM-PRO" w:hint="eastAsia"/>
                <w:sz w:val="22"/>
              </w:rPr>
              <w:t>また、障がい福祉サービスと介護保険サービスの両方を踏まえた上で生活の組み立て</w:t>
            </w:r>
            <w:r w:rsidR="003E0325" w:rsidRPr="00C628E3">
              <w:rPr>
                <w:rFonts w:ascii="HG丸ｺﾞｼｯｸM-PRO" w:eastAsia="HG丸ｺﾞｼｯｸM-PRO" w:hAnsi="HG丸ｺﾞｼｯｸM-PRO" w:hint="eastAsia"/>
                <w:sz w:val="22"/>
              </w:rPr>
              <w:t>を</w:t>
            </w:r>
            <w:r w:rsidR="00074CA7" w:rsidRPr="00C628E3">
              <w:rPr>
                <w:rFonts w:ascii="HG丸ｺﾞｼｯｸM-PRO" w:eastAsia="HG丸ｺﾞｼｯｸM-PRO" w:hAnsi="HG丸ｺﾞｼｯｸM-PRO" w:hint="eastAsia"/>
                <w:sz w:val="22"/>
              </w:rPr>
              <w:t>考えることが</w:t>
            </w:r>
            <w:r w:rsidR="003E0325" w:rsidRPr="00C628E3">
              <w:rPr>
                <w:rFonts w:ascii="HG丸ｺﾞｼｯｸM-PRO" w:eastAsia="HG丸ｺﾞｼｯｸM-PRO" w:hAnsi="HG丸ｺﾞｼｯｸM-PRO" w:hint="eastAsia"/>
                <w:sz w:val="22"/>
              </w:rPr>
              <w:t>想定される</w:t>
            </w:r>
            <w:r w:rsidR="00074CA7" w:rsidRPr="00C628E3">
              <w:rPr>
                <w:rFonts w:ascii="HG丸ｺﾞｼｯｸM-PRO" w:eastAsia="HG丸ｺﾞｼｯｸM-PRO" w:hAnsi="HG丸ｺﾞｼｯｸM-PRO" w:hint="eastAsia"/>
                <w:sz w:val="22"/>
              </w:rPr>
              <w:t>場合には、事業所に繫げる段階から介護保険</w:t>
            </w:r>
            <w:r w:rsidR="00C24DA6" w:rsidRPr="00C628E3">
              <w:rPr>
                <w:rFonts w:ascii="HG丸ｺﾞｼｯｸM-PRO" w:eastAsia="HG丸ｺﾞｼｯｸM-PRO" w:hAnsi="HG丸ｺﾞｼｯｸM-PRO" w:hint="eastAsia"/>
                <w:sz w:val="22"/>
              </w:rPr>
              <w:t>サービス</w:t>
            </w:r>
            <w:r w:rsidR="00074CA7" w:rsidRPr="00C628E3">
              <w:rPr>
                <w:rFonts w:ascii="HG丸ｺﾞｼｯｸM-PRO" w:eastAsia="HG丸ｺﾞｼｯｸM-PRO" w:hAnsi="HG丸ｺﾞｼｯｸM-PRO" w:hint="eastAsia"/>
                <w:sz w:val="22"/>
              </w:rPr>
              <w:t>でも障がい福祉サービスでも対応可能な事業所を選んでおき、</w:t>
            </w:r>
            <w:r w:rsidR="0002793A">
              <w:rPr>
                <w:rFonts w:ascii="HG丸ｺﾞｼｯｸM-PRO" w:eastAsia="HG丸ｺﾞｼｯｸM-PRO" w:hAnsi="HG丸ｺﾞｼｯｸM-PRO" w:hint="eastAsia"/>
                <w:sz w:val="22"/>
              </w:rPr>
              <w:t>ご本人</w:t>
            </w:r>
            <w:r w:rsidR="00074CA7"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ご家族</w:t>
            </w:r>
            <w:r w:rsidR="00074CA7" w:rsidRPr="00C628E3">
              <w:rPr>
                <w:rFonts w:ascii="HG丸ｺﾞｼｯｸM-PRO" w:eastAsia="HG丸ｺﾞｼｯｸM-PRO" w:hAnsi="HG丸ｺﾞｼｯｸM-PRO" w:hint="eastAsia"/>
                <w:sz w:val="22"/>
              </w:rPr>
              <w:t>の意向、状況等を踏まえ、より適切な支援ができるよう工夫をすることもあります。</w:t>
            </w: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14:anchorId="2D06F491" wp14:editId="7EE13464">
                      <wp:simplePos x="0" y="0"/>
                      <wp:positionH relativeFrom="column">
                        <wp:posOffset>11430</wp:posOffset>
                      </wp:positionH>
                      <wp:positionV relativeFrom="paragraph">
                        <wp:posOffset>92710</wp:posOffset>
                      </wp:positionV>
                      <wp:extent cx="5972175" cy="22479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5972175" cy="2247900"/>
                              </a:xfrm>
                              <a:prstGeom prst="roundRect">
                                <a:avLst>
                                  <a:gd name="adj" fmla="val 10619"/>
                                </a:avLst>
                              </a:prstGeom>
                              <a:solidFill>
                                <a:sysClr val="window" lastClr="FFFFFF"/>
                              </a:solidFill>
                              <a:ln w="25400" cap="flat" cmpd="sng" algn="ctr">
                                <a:solidFill>
                                  <a:srgbClr val="F79646"/>
                                </a:solidFill>
                                <a:prstDash val="solid"/>
                              </a:ln>
                              <a:effectLst/>
                            </wps:spPr>
                            <wps:txbx>
                              <w:txbxContent>
                                <w:p w:rsidR="005F6D8C" w:rsidRPr="00F42F15" w:rsidRDefault="005F6D8C" w:rsidP="00B5274A">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F42F15">
                                    <w:rPr>
                                      <w:rFonts w:ascii="HG丸ｺﾞｼｯｸM-PRO" w:eastAsia="HG丸ｺﾞｼｯｸM-PRO" w:hAnsi="HG丸ｺﾞｼｯｸM-PRO" w:hint="eastAsia"/>
                                      <w:sz w:val="22"/>
                                    </w:rPr>
                                    <w:t>ポイント！</w:t>
                                  </w:r>
                                </w:p>
                                <w:p w:rsidR="005F6D8C" w:rsidRPr="000B2A13" w:rsidRDefault="005F6D8C" w:rsidP="00B5274A">
                                  <w:pPr>
                                    <w:spacing w:line="300" w:lineRule="exact"/>
                                    <w:jc w:val="left"/>
                                    <w:rPr>
                                      <w:rFonts w:ascii="HG丸ｺﾞｼｯｸM-PRO" w:eastAsia="HG丸ｺﾞｼｯｸM-PRO" w:hAnsi="HG丸ｺﾞｼｯｸM-PRO"/>
                                      <w:sz w:val="22"/>
                                    </w:rPr>
                                  </w:pPr>
                                  <w:r w:rsidRPr="00F42F15">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手帳等の手続きに来られた際、その聴き取りの中で、高次脳機能障がいの可能性がある場合に、専門職に繋ぎ、専門職が計画相談支援事業所や医療機関のＭＳＷ等と、退院時、又は、地域に戻られてからの支援をどうするか多職種で連携して検討されている事例です。医療機関の退院時点で高次脳機能障がいの方を把握することで、その後の円滑な支援に結びつけることが可能になります。</w:t>
                                  </w:r>
                                </w:p>
                                <w:p w:rsidR="005F6D8C" w:rsidRPr="000B2A13" w:rsidRDefault="005F6D8C" w:rsidP="004E0A4A">
                                  <w:pPr>
                                    <w:spacing w:line="300" w:lineRule="exact"/>
                                    <w:ind w:firstLineChars="100" w:firstLine="220"/>
                                    <w:jc w:val="lef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高次脳機能障がいの支援者の声として、医療機関からは退院時に支援の繋ぎ先がなく困っている、地域の支援者からは重要な障がいの状態等の医療情報が入手できないという声をよく聞きます。そのような場合に、医療・介護の連携の橋渡し役があることが非常に大きな力になります。</w:t>
                                  </w:r>
                                </w:p>
                                <w:p w:rsidR="005F6D8C" w:rsidRPr="004E0A4A" w:rsidRDefault="005F6D8C" w:rsidP="00B5274A">
                                  <w:pPr>
                                    <w:spacing w:line="300" w:lineRule="exact"/>
                                    <w:jc w:val="left"/>
                                    <w:rPr>
                                      <w:rFonts w:ascii="HG丸ｺﾞｼｯｸM-PRO" w:eastAsia="HG丸ｺﾞｼｯｸM-PRO" w:hAnsi="HG丸ｺﾞｼｯｸM-PRO"/>
                                      <w:sz w:val="2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58" style="position:absolute;left:0;text-align:left;margin-left:.9pt;margin-top:7.3pt;width:470.25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" fillcolor="window" strokecolor="#f79646" strokeweight="2pt">
                      <v:textbox inset="2mm,1mm,2mm,1mm">
                        <w:txbxContent>
                          <w:p w:rsidR="005F6D8C" w:rsidRPr="00F42F15" w:rsidRDefault="005F6D8C" w:rsidP="00B5274A">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F42F15">
                              <w:rPr>
                                <w:rFonts w:ascii="HG丸ｺﾞｼｯｸM-PRO" w:eastAsia="HG丸ｺﾞｼｯｸM-PRO" w:hAnsi="HG丸ｺﾞｼｯｸM-PRO" w:hint="eastAsia"/>
                                <w:sz w:val="22"/>
                              </w:rPr>
                              <w:t>ポイント！</w:t>
                            </w:r>
                          </w:p>
                          <w:p w:rsidR="005F6D8C" w:rsidRPr="000B2A13" w:rsidRDefault="005F6D8C" w:rsidP="00B5274A">
                            <w:pPr>
                              <w:spacing w:line="300" w:lineRule="exact"/>
                              <w:jc w:val="left"/>
                              <w:rPr>
                                <w:rFonts w:ascii="HG丸ｺﾞｼｯｸM-PRO" w:eastAsia="HG丸ｺﾞｼｯｸM-PRO" w:hAnsi="HG丸ｺﾞｼｯｸM-PRO"/>
                                <w:sz w:val="22"/>
                              </w:rPr>
                            </w:pPr>
                            <w:r w:rsidRPr="00F42F15">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手帳等の手続きに来られた際、その聴き取りの中で、高次脳機能障がいの可能性がある場合に、専門職に繋ぎ、専門職が計画相談支援事業所や医療機関のＭＳＷ等と、退院時、又は、地域に戻られてからの支援をどうするか多職種で連携して検討されている事例です。医療機関の退院時点で高次脳機能障がいの方を把握することで、その後の円滑な支援に結びつけることが可能になります。</w:t>
                            </w:r>
                          </w:p>
                          <w:p w:rsidR="005F6D8C" w:rsidRPr="000B2A13" w:rsidRDefault="005F6D8C" w:rsidP="004E0A4A">
                            <w:pPr>
                              <w:spacing w:line="300" w:lineRule="exact"/>
                              <w:ind w:firstLineChars="100" w:firstLine="220"/>
                              <w:jc w:val="lef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高次脳機能障がいの支援者の声として、医療機関からは退院時に支援の繋ぎ先がなく困っている、地域の支援者からは重要な障がいの状態等の医療情報が入手できないという声をよく聞きます。そのような場合に、医療・介護の連携の橋渡し役があることが非常に大きな力になります。</w:t>
                            </w:r>
                          </w:p>
                          <w:p w:rsidR="005F6D8C" w:rsidRPr="004E0A4A" w:rsidRDefault="005F6D8C" w:rsidP="00B5274A">
                            <w:pPr>
                              <w:spacing w:line="300" w:lineRule="exact"/>
                              <w:jc w:val="left"/>
                              <w:rPr>
                                <w:rFonts w:ascii="HG丸ｺﾞｼｯｸM-PRO" w:eastAsia="HG丸ｺﾞｼｯｸM-PRO" w:hAnsi="HG丸ｺﾞｼｯｸM-PRO"/>
                                <w:sz w:val="22"/>
                              </w:rPr>
                            </w:pPr>
                          </w:p>
                        </w:txbxContent>
                      </v:textbox>
                    </v:roundrect>
                  </w:pict>
                </mc:Fallback>
              </mc:AlternateContent>
            </w:r>
            <w:r w:rsidRPr="00C628E3">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20A3D8BD" wp14:editId="48BEA09A">
                      <wp:simplePos x="0" y="0"/>
                      <wp:positionH relativeFrom="column">
                        <wp:posOffset>97155</wp:posOffset>
                      </wp:positionH>
                      <wp:positionV relativeFrom="paragraph">
                        <wp:posOffset>146685</wp:posOffset>
                      </wp:positionV>
                      <wp:extent cx="219075" cy="219075"/>
                      <wp:effectExtent l="0" t="0" r="28575" b="28575"/>
                      <wp:wrapNone/>
                      <wp:docPr id="19" name="スマイル 19"/>
                      <wp:cNvGraphicFramePr/>
                      <a:graphic xmlns:a="http://schemas.openxmlformats.org/drawingml/2006/main">
                        <a:graphicData uri="http://schemas.microsoft.com/office/word/2010/wordprocessingShape">
                          <wps:wsp>
                            <wps:cNvSpPr/>
                            <wps:spPr>
                              <a:xfrm>
                                <a:off x="0" y="0"/>
                                <a:ext cx="219075" cy="21907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9" o:spid="_x0000_s1026" type="#_x0000_t96" style="position:absolute;left:0;text-align:left;margin-left:7.65pt;margin-top:11.55pt;width:17.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" fillcolor="white [3201]" strokecolor="#0070c0" strokeweight="2pt"/>
                  </w:pict>
                </mc:Fallback>
              </mc:AlternateContent>
            </w: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p>
          <w:p w:rsidR="00D01BF3" w:rsidRPr="00C628E3" w:rsidRDefault="00D01BF3" w:rsidP="00D01BF3">
            <w:pPr>
              <w:rPr>
                <w:rFonts w:ascii="HG丸ｺﾞｼｯｸM-PRO" w:eastAsia="HG丸ｺﾞｼｯｸM-PRO" w:hAnsi="HG丸ｺﾞｼｯｸM-PRO"/>
                <w:sz w:val="22"/>
              </w:rPr>
            </w:pPr>
          </w:p>
          <w:p w:rsidR="007A4272" w:rsidRPr="00C628E3" w:rsidRDefault="007A4272" w:rsidP="00D01BF3">
            <w:pPr>
              <w:rPr>
                <w:rFonts w:ascii="HG丸ｺﾞｼｯｸM-PRO" w:eastAsia="HG丸ｺﾞｼｯｸM-PRO" w:hAnsi="HG丸ｺﾞｼｯｸM-PRO"/>
                <w:sz w:val="22"/>
              </w:rPr>
            </w:pPr>
          </w:p>
          <w:p w:rsidR="00D01BF3" w:rsidRPr="00C628E3" w:rsidRDefault="00D01BF3"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tc>
      </w:tr>
    </w:tbl>
    <w:p w:rsidR="00A14B3B" w:rsidRDefault="00A14B3B">
      <w:r>
        <w:lastRenderedPageBreak/>
        <w:br w:type="page"/>
      </w:r>
    </w:p>
    <w:tbl>
      <w:tblPr>
        <w:tblStyle w:val="a3"/>
        <w:tblW w:w="0" w:type="auto"/>
        <w:tblInd w:w="108" w:type="dxa"/>
        <w:tblLook w:val="04A0" w:firstRow="1" w:lastRow="0" w:firstColumn="1" w:lastColumn="0" w:noHBand="0" w:noVBand="1"/>
      </w:tblPr>
      <w:tblGrid>
        <w:gridCol w:w="9639"/>
      </w:tblGrid>
      <w:tr w:rsidR="00A14B3B" w:rsidRPr="00C628E3" w:rsidTr="00884416">
        <w:tc>
          <w:tcPr>
            <w:tcW w:w="9639" w:type="dxa"/>
          </w:tcPr>
          <w:p w:rsidR="00884416" w:rsidRPr="00C628E3" w:rsidRDefault="00B5274A"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rPr>
              <w:lastRenderedPageBreak/>
              <w:br w:type="page"/>
            </w:r>
            <w:r w:rsidRPr="00C628E3">
              <w:rPr>
                <w:rFonts w:ascii="HG丸ｺﾞｼｯｸM-PRO" w:eastAsia="HG丸ｺﾞｼｯｸM-PRO" w:hAnsi="HG丸ｺﾞｼｯｸM-PRO" w:hint="eastAsia"/>
                <w:sz w:val="22"/>
              </w:rPr>
              <w:t>取組２：基幹相談支援センターでの取組（適切な支援に繋ぐための情報提供）について</w:t>
            </w:r>
          </w:p>
        </w:tc>
      </w:tr>
      <w:tr w:rsidR="00A14B3B" w:rsidRPr="00C628E3" w:rsidTr="00A14B3B">
        <w:trPr>
          <w:trHeight w:val="14070"/>
        </w:trPr>
        <w:tc>
          <w:tcPr>
            <w:tcW w:w="9639" w:type="dxa"/>
          </w:tcPr>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w:t>
            </w:r>
            <w:r w:rsidR="00B5274A" w:rsidRPr="00C628E3">
              <w:rPr>
                <w:rFonts w:ascii="HG丸ｺﾞｼｯｸM-PRO" w:eastAsia="HG丸ｺﾞｼｯｸM-PRO" w:hAnsi="HG丸ｺﾞｼｯｸM-PRO" w:hint="eastAsia"/>
                <w:sz w:val="22"/>
              </w:rPr>
              <w:t>Ａ</w:t>
            </w:r>
            <w:r w:rsidRPr="00C628E3">
              <w:rPr>
                <w:rFonts w:ascii="HG丸ｺﾞｼｯｸM-PRO" w:eastAsia="HG丸ｺﾞｼｯｸM-PRO" w:hAnsi="HG丸ｺﾞｼｯｸM-PRO" w:hint="eastAsia"/>
                <w:sz w:val="22"/>
              </w:rPr>
              <w:t>基幹</w:t>
            </w:r>
            <w:r w:rsidR="00B5274A" w:rsidRPr="00C628E3">
              <w:rPr>
                <w:rFonts w:ascii="HG丸ｺﾞｼｯｸM-PRO" w:eastAsia="HG丸ｺﾞｼｯｸM-PRO" w:hAnsi="HG丸ｺﾞｼｯｸM-PRO" w:hint="eastAsia"/>
                <w:sz w:val="22"/>
              </w:rPr>
              <w:t>相談支援</w:t>
            </w:r>
            <w:r w:rsidRPr="00C628E3">
              <w:rPr>
                <w:rFonts w:ascii="HG丸ｺﾞｼｯｸM-PRO" w:eastAsia="HG丸ｺﾞｼｯｸM-PRO" w:hAnsi="HG丸ｺﾞｼｯｸM-PRO" w:hint="eastAsia"/>
                <w:sz w:val="22"/>
              </w:rPr>
              <w:t>センター</w:t>
            </w:r>
            <w:r w:rsidR="00B5274A" w:rsidRPr="00C628E3">
              <w:rPr>
                <w:rFonts w:ascii="HG丸ｺﾞｼｯｸM-PRO" w:eastAsia="HG丸ｺﾞｼｯｸM-PRO" w:hAnsi="HG丸ｺﾞｼｯｸM-PRO" w:hint="eastAsia"/>
                <w:sz w:val="22"/>
              </w:rPr>
              <w:t>の状況</w:t>
            </w:r>
            <w:r w:rsidRPr="00C628E3">
              <w:rPr>
                <w:rFonts w:ascii="HG丸ｺﾞｼｯｸM-PRO" w:eastAsia="HG丸ｺﾞｼｯｸM-PRO" w:hAnsi="HG丸ｺﾞｼｯｸM-PRO" w:hint="eastAsia"/>
                <w:sz w:val="22"/>
              </w:rPr>
              <w:t>＞</w:t>
            </w:r>
          </w:p>
          <w:p w:rsidR="00884416" w:rsidRPr="00C628E3" w:rsidRDefault="00B5274A"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Ａ</w:t>
            </w:r>
            <w:r w:rsidR="00884416" w:rsidRPr="00C628E3">
              <w:rPr>
                <w:rFonts w:ascii="HG丸ｺﾞｼｯｸM-PRO" w:eastAsia="HG丸ｺﾞｼｯｸM-PRO" w:hAnsi="HG丸ｺﾞｼｯｸM-PRO" w:hint="eastAsia"/>
                <w:sz w:val="22"/>
              </w:rPr>
              <w:t>基幹</w:t>
            </w:r>
            <w:r w:rsidRPr="00C628E3">
              <w:rPr>
                <w:rFonts w:ascii="HG丸ｺﾞｼｯｸM-PRO" w:eastAsia="HG丸ｺﾞｼｯｸM-PRO" w:hAnsi="HG丸ｺﾞｼｯｸM-PRO" w:hint="eastAsia"/>
                <w:sz w:val="22"/>
              </w:rPr>
              <w:t>相談</w:t>
            </w:r>
            <w:r w:rsidR="0037539E" w:rsidRPr="00C628E3">
              <w:rPr>
                <w:rFonts w:ascii="HG丸ｺﾞｼｯｸM-PRO" w:eastAsia="HG丸ｺﾞｼｯｸM-PRO" w:hAnsi="HG丸ｺﾞｼｯｸM-PRO" w:hint="eastAsia"/>
                <w:sz w:val="22"/>
              </w:rPr>
              <w:t>支援</w:t>
            </w:r>
            <w:r w:rsidR="00884416" w:rsidRPr="00C628E3">
              <w:rPr>
                <w:rFonts w:ascii="HG丸ｺﾞｼｯｸM-PRO" w:eastAsia="HG丸ｺﾞｼｯｸM-PRO" w:hAnsi="HG丸ｺﾞｼｯｸM-PRO" w:hint="eastAsia"/>
                <w:sz w:val="22"/>
              </w:rPr>
              <w:t>センター</w:t>
            </w:r>
            <w:r w:rsidR="0037539E" w:rsidRPr="00C628E3">
              <w:rPr>
                <w:rFonts w:ascii="HG丸ｺﾞｼｯｸM-PRO" w:eastAsia="HG丸ｺﾞｼｯｸM-PRO" w:hAnsi="HG丸ｺﾞｼｯｸM-PRO" w:hint="eastAsia"/>
                <w:sz w:val="22"/>
              </w:rPr>
              <w:t>（以下、基幹センター）</w:t>
            </w:r>
            <w:r w:rsidRPr="00C628E3">
              <w:rPr>
                <w:rFonts w:ascii="HG丸ｺﾞｼｯｸM-PRO" w:eastAsia="HG丸ｺﾞｼｯｸM-PRO" w:hAnsi="HG丸ｺﾞｼｯｸM-PRO" w:hint="eastAsia"/>
                <w:sz w:val="22"/>
              </w:rPr>
              <w:t>において、高次脳機能障がいに係る相談者は、</w:t>
            </w:r>
            <w:r w:rsidR="00D57908">
              <w:rPr>
                <w:rFonts w:ascii="HG丸ｺﾞｼｯｸM-PRO" w:eastAsia="HG丸ｺﾞｼｯｸM-PRO" w:hAnsi="HG丸ｺﾞｼｯｸM-PRO" w:hint="eastAsia"/>
                <w:sz w:val="22"/>
              </w:rPr>
              <w:t>ご家族</w:t>
            </w:r>
            <w:r w:rsidR="00EF400E" w:rsidRPr="00C628E3">
              <w:rPr>
                <w:rFonts w:ascii="HG丸ｺﾞｼｯｸM-PRO" w:eastAsia="HG丸ｺﾞｼｯｸM-PRO" w:hAnsi="HG丸ｺﾞｼｯｸM-PRO" w:hint="eastAsia"/>
                <w:sz w:val="22"/>
              </w:rPr>
              <w:t>が中心です</w:t>
            </w:r>
            <w:r w:rsidR="00884416" w:rsidRPr="00C628E3">
              <w:rPr>
                <w:rFonts w:ascii="HG丸ｺﾞｼｯｸM-PRO" w:eastAsia="HG丸ｺﾞｼｯｸM-PRO" w:hAnsi="HG丸ｺﾞｼｯｸM-PRO" w:hint="eastAsia"/>
                <w:sz w:val="22"/>
              </w:rPr>
              <w:t>。また基幹センターのことは市</w:t>
            </w:r>
            <w:r w:rsidR="004D0E1D" w:rsidRPr="00C628E3">
              <w:rPr>
                <w:rFonts w:ascii="HG丸ｺﾞｼｯｸM-PRO" w:eastAsia="HG丸ｺﾞｼｯｸM-PRO" w:hAnsi="HG丸ｺﾞｼｯｸM-PRO" w:hint="eastAsia"/>
                <w:sz w:val="22"/>
              </w:rPr>
              <w:t>の</w:t>
            </w:r>
            <w:r w:rsidR="00884416" w:rsidRPr="00C628E3">
              <w:rPr>
                <w:rFonts w:ascii="HG丸ｺﾞｼｯｸM-PRO" w:eastAsia="HG丸ｺﾞｼｯｸM-PRO" w:hAnsi="HG丸ｺﾞｼｯｸM-PRO" w:hint="eastAsia"/>
                <w:sz w:val="22"/>
              </w:rPr>
              <w:t>障がい福祉担当課から聞いて来られる方が多い</w:t>
            </w:r>
            <w:r w:rsidR="00EF400E" w:rsidRPr="00C628E3">
              <w:rPr>
                <w:rFonts w:ascii="HG丸ｺﾞｼｯｸM-PRO" w:eastAsia="HG丸ｺﾞｼｯｸM-PRO" w:hAnsi="HG丸ｺﾞｼｯｸM-PRO" w:hint="eastAsia"/>
                <w:sz w:val="22"/>
              </w:rPr>
              <w:t>です</w:t>
            </w:r>
            <w:r w:rsidR="00884416"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市の障がい</w:t>
            </w:r>
            <w:r w:rsidR="00884416" w:rsidRPr="00C628E3">
              <w:rPr>
                <w:rFonts w:ascii="HG丸ｺﾞｼｯｸM-PRO" w:eastAsia="HG丸ｺﾞｼｯｸM-PRO" w:hAnsi="HG丸ｺﾞｼｯｸM-PRO" w:hint="eastAsia"/>
                <w:sz w:val="22"/>
              </w:rPr>
              <w:t>福祉担当課</w:t>
            </w:r>
            <w:r w:rsidR="004D0E1D" w:rsidRPr="00C628E3">
              <w:rPr>
                <w:rFonts w:ascii="HG丸ｺﾞｼｯｸM-PRO" w:eastAsia="HG丸ｺﾞｼｯｸM-PRO" w:hAnsi="HG丸ｺﾞｼｯｸM-PRO" w:hint="eastAsia"/>
                <w:sz w:val="22"/>
              </w:rPr>
              <w:t>では、</w:t>
            </w:r>
            <w:r w:rsidR="00D57908">
              <w:rPr>
                <w:rFonts w:ascii="HG丸ｺﾞｼｯｸM-PRO" w:eastAsia="HG丸ｺﾞｼｯｸM-PRO" w:hAnsi="HG丸ｺﾞｼｯｸM-PRO" w:hint="eastAsia"/>
                <w:sz w:val="22"/>
              </w:rPr>
              <w:t>ご本人</w:t>
            </w:r>
            <w:r w:rsidR="004D0E1D" w:rsidRPr="00C628E3">
              <w:rPr>
                <w:rFonts w:ascii="HG丸ｺﾞｼｯｸM-PRO" w:eastAsia="HG丸ｺﾞｼｯｸM-PRO" w:hAnsi="HG丸ｺﾞｼｯｸM-PRO" w:hint="eastAsia"/>
                <w:sz w:val="22"/>
              </w:rPr>
              <w:t>・</w:t>
            </w:r>
            <w:r w:rsidR="00D57908">
              <w:rPr>
                <w:rFonts w:ascii="HG丸ｺﾞｼｯｸM-PRO" w:eastAsia="HG丸ｺﾞｼｯｸM-PRO" w:hAnsi="HG丸ｺﾞｼｯｸM-PRO" w:hint="eastAsia"/>
                <w:sz w:val="22"/>
              </w:rPr>
              <w:t>ご</w:t>
            </w:r>
            <w:r w:rsidR="004D0E1D" w:rsidRPr="00C628E3">
              <w:rPr>
                <w:rFonts w:ascii="HG丸ｺﾞｼｯｸM-PRO" w:eastAsia="HG丸ｺﾞｼｯｸM-PRO" w:hAnsi="HG丸ｺﾞｼｯｸM-PRO" w:hint="eastAsia"/>
                <w:sz w:val="22"/>
              </w:rPr>
              <w:t>家族から</w:t>
            </w:r>
            <w:r w:rsidR="00884416" w:rsidRPr="00C628E3">
              <w:rPr>
                <w:rFonts w:ascii="HG丸ｺﾞｼｯｸM-PRO" w:eastAsia="HG丸ｺﾞｼｯｸM-PRO" w:hAnsi="HG丸ｺﾞｼｯｸM-PRO" w:hint="eastAsia"/>
                <w:sz w:val="22"/>
              </w:rPr>
              <w:t>相談があった際</w:t>
            </w:r>
            <w:r w:rsidR="004D0E1D" w:rsidRPr="00C628E3">
              <w:rPr>
                <w:rFonts w:ascii="HG丸ｺﾞｼｯｸM-PRO" w:eastAsia="HG丸ｺﾞｼｯｸM-PRO" w:hAnsi="HG丸ｺﾞｼｯｸM-PRO" w:hint="eastAsia"/>
                <w:sz w:val="22"/>
              </w:rPr>
              <w:t>に</w:t>
            </w:r>
            <w:r w:rsidR="00884416"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相談先が複数あると迷ってしまうため、まず初めに総合相談機能を持つ</w:t>
            </w:r>
            <w:r w:rsidR="00884416" w:rsidRPr="00C628E3">
              <w:rPr>
                <w:rFonts w:ascii="HG丸ｺﾞｼｯｸM-PRO" w:eastAsia="HG丸ｺﾞｼｯｸM-PRO" w:hAnsi="HG丸ｺﾞｼｯｸM-PRO" w:hint="eastAsia"/>
                <w:sz w:val="22"/>
              </w:rPr>
              <w:t>基幹センター</w:t>
            </w:r>
            <w:r w:rsidR="004D0E1D" w:rsidRPr="00C628E3">
              <w:rPr>
                <w:rFonts w:ascii="HG丸ｺﾞｼｯｸM-PRO" w:eastAsia="HG丸ｺﾞｼｯｸM-PRO" w:hAnsi="HG丸ｺﾞｼｯｸM-PRO" w:hint="eastAsia"/>
                <w:sz w:val="22"/>
              </w:rPr>
              <w:t>を</w:t>
            </w:r>
            <w:r w:rsidR="00884416" w:rsidRPr="00C628E3">
              <w:rPr>
                <w:rFonts w:ascii="HG丸ｺﾞｼｯｸM-PRO" w:eastAsia="HG丸ｺﾞｼｯｸM-PRO" w:hAnsi="HG丸ｺﾞｼｯｸM-PRO" w:hint="eastAsia"/>
                <w:sz w:val="22"/>
              </w:rPr>
              <w:t>紹介</w:t>
            </w:r>
            <w:r w:rsidR="004D0E1D" w:rsidRPr="00C628E3">
              <w:rPr>
                <w:rFonts w:ascii="HG丸ｺﾞｼｯｸM-PRO" w:eastAsia="HG丸ｺﾞｼｯｸM-PRO" w:hAnsi="HG丸ｺﾞｼｯｸM-PRO" w:hint="eastAsia"/>
                <w:sz w:val="22"/>
              </w:rPr>
              <w:t>し、</w:t>
            </w:r>
            <w:r w:rsidR="00884416" w:rsidRPr="00C628E3">
              <w:rPr>
                <w:rFonts w:ascii="HG丸ｺﾞｼｯｸM-PRO" w:eastAsia="HG丸ｺﾞｼｯｸM-PRO" w:hAnsi="HG丸ｺﾞｼｯｸM-PRO" w:hint="eastAsia"/>
                <w:sz w:val="22"/>
              </w:rPr>
              <w:t>相談に繋がりやすくするという工夫を行ってい</w:t>
            </w:r>
            <w:r w:rsidR="00EF400E" w:rsidRPr="00C628E3">
              <w:rPr>
                <w:rFonts w:ascii="HG丸ｺﾞｼｯｸM-PRO" w:eastAsia="HG丸ｺﾞｼｯｸM-PRO" w:hAnsi="HG丸ｺﾞｼｯｸM-PRO" w:hint="eastAsia"/>
                <w:sz w:val="22"/>
              </w:rPr>
              <w:t>ます</w:t>
            </w:r>
            <w:r w:rsidR="00884416" w:rsidRPr="00C628E3">
              <w:rPr>
                <w:rFonts w:ascii="HG丸ｺﾞｼｯｸM-PRO" w:eastAsia="HG丸ｺﾞｼｯｸM-PRO" w:hAnsi="HG丸ｺﾞｼｯｸM-PRO" w:hint="eastAsia"/>
                <w:sz w:val="22"/>
              </w:rPr>
              <w:t>。</w:t>
            </w:r>
          </w:p>
          <w:p w:rsidR="00884416" w:rsidRPr="00C628E3" w:rsidRDefault="00884416"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また</w:t>
            </w:r>
            <w:r w:rsidR="004D0E1D" w:rsidRPr="00C628E3">
              <w:rPr>
                <w:rFonts w:ascii="HG丸ｺﾞｼｯｸM-PRO" w:eastAsia="HG丸ｺﾞｼｯｸM-PRO" w:hAnsi="HG丸ｺﾞｼｯｸM-PRO" w:hint="eastAsia"/>
                <w:sz w:val="22"/>
              </w:rPr>
              <w:t>、高次脳機能障がいの方に関しては、生活困窮の相談窓口や</w:t>
            </w:r>
            <w:r w:rsidR="006F4C66" w:rsidRPr="00C628E3">
              <w:rPr>
                <w:rFonts w:ascii="HG丸ｺﾞｼｯｸM-PRO" w:eastAsia="HG丸ｺﾞｼｯｸM-PRO" w:hAnsi="HG丸ｺﾞｼｯｸM-PRO" w:hint="eastAsia"/>
                <w:sz w:val="22"/>
              </w:rPr>
              <w:t>コミュニティソーシャルワーカー（以下</w:t>
            </w:r>
            <w:r w:rsidRPr="00C628E3">
              <w:rPr>
                <w:rFonts w:ascii="HG丸ｺﾞｼｯｸM-PRO" w:eastAsia="HG丸ｺﾞｼｯｸM-PRO" w:hAnsi="HG丸ｺﾞｼｯｸM-PRO" w:hint="eastAsia"/>
                <w:sz w:val="22"/>
              </w:rPr>
              <w:t>ＣＳＷ</w:t>
            </w:r>
            <w:r w:rsidR="006F4C66"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高齢者の見守りや居場所となっているところで困っている状況を聞いた人が市役所等への相談を勧め、基幹</w:t>
            </w:r>
            <w:r w:rsidR="004D0E1D" w:rsidRPr="00C628E3">
              <w:rPr>
                <w:rFonts w:ascii="HG丸ｺﾞｼｯｸM-PRO" w:eastAsia="HG丸ｺﾞｼｯｸM-PRO" w:hAnsi="HG丸ｺﾞｼｯｸM-PRO" w:hint="eastAsia"/>
                <w:sz w:val="22"/>
              </w:rPr>
              <w:t>センターに繋がる場合も</w:t>
            </w:r>
            <w:r w:rsidRPr="00C628E3">
              <w:rPr>
                <w:rFonts w:ascii="HG丸ｺﾞｼｯｸM-PRO" w:eastAsia="HG丸ｺﾞｼｯｸM-PRO" w:hAnsi="HG丸ｺﾞｼｯｸM-PRO" w:hint="eastAsia"/>
                <w:sz w:val="22"/>
              </w:rPr>
              <w:t>あ</w:t>
            </w:r>
            <w:r w:rsidR="00EF400E" w:rsidRPr="00C628E3">
              <w:rPr>
                <w:rFonts w:ascii="HG丸ｺﾞｼｯｸM-PRO" w:eastAsia="HG丸ｺﾞｼｯｸM-PRO" w:hAnsi="HG丸ｺﾞｼｯｸM-PRO" w:hint="eastAsia"/>
                <w:sz w:val="22"/>
              </w:rPr>
              <w:t>ります</w:t>
            </w:r>
            <w:r w:rsidRPr="00C628E3">
              <w:rPr>
                <w:rFonts w:ascii="HG丸ｺﾞｼｯｸM-PRO" w:eastAsia="HG丸ｺﾞｼｯｸM-PRO" w:hAnsi="HG丸ｺﾞｼｯｸM-PRO" w:hint="eastAsia"/>
                <w:sz w:val="22"/>
              </w:rPr>
              <w:t>。</w:t>
            </w:r>
          </w:p>
          <w:p w:rsidR="005E70A6" w:rsidRPr="00C628E3" w:rsidRDefault="005E70A6" w:rsidP="00884416">
            <w:pPr>
              <w:ind w:firstLineChars="100" w:firstLine="220"/>
              <w:rPr>
                <w:rFonts w:ascii="HG丸ｺﾞｼｯｸM-PRO" w:eastAsia="HG丸ｺﾞｼｯｸM-PRO" w:hAnsi="HG丸ｺﾞｼｯｸM-PRO"/>
                <w:sz w:val="22"/>
              </w:rPr>
            </w:pP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Ａ基幹相談支援センターで心がけていること</w:t>
            </w:r>
            <w:r w:rsidRPr="00C628E3">
              <w:rPr>
                <w:rFonts w:ascii="HG丸ｺﾞｼｯｸM-PRO" w:eastAsia="HG丸ｺﾞｼｯｸM-PRO" w:hAnsi="HG丸ｺﾞｼｯｸM-PRO" w:hint="eastAsia"/>
                <w:sz w:val="22"/>
              </w:rPr>
              <w:t>＞</w:t>
            </w:r>
          </w:p>
          <w:p w:rsidR="00884416" w:rsidRPr="00C628E3" w:rsidRDefault="00884416"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基幹センター</w:t>
            </w:r>
            <w:r w:rsidR="004D0E1D" w:rsidRPr="00C628E3">
              <w:rPr>
                <w:rFonts w:ascii="HG丸ｺﾞｼｯｸM-PRO" w:eastAsia="HG丸ｺﾞｼｯｸM-PRO" w:hAnsi="HG丸ｺﾞｼｯｸM-PRO" w:hint="eastAsia"/>
                <w:sz w:val="22"/>
              </w:rPr>
              <w:t>へ</w:t>
            </w:r>
            <w:r w:rsidRPr="00C628E3">
              <w:rPr>
                <w:rFonts w:ascii="HG丸ｺﾞｼｯｸM-PRO" w:eastAsia="HG丸ｺﾞｼｯｸM-PRO" w:hAnsi="HG丸ｺﾞｼｯｸM-PRO" w:hint="eastAsia"/>
                <w:sz w:val="22"/>
              </w:rPr>
              <w:t>相談に至る理由は様々で</w:t>
            </w:r>
            <w:r w:rsidR="00EF400E" w:rsidRPr="00C628E3">
              <w:rPr>
                <w:rFonts w:ascii="HG丸ｺﾞｼｯｸM-PRO" w:eastAsia="HG丸ｺﾞｼｯｸM-PRO" w:hAnsi="HG丸ｺﾞｼｯｸM-PRO" w:hint="eastAsia"/>
                <w:sz w:val="22"/>
              </w:rPr>
              <w:t>す</w:t>
            </w:r>
            <w:r w:rsidR="004D0E1D" w:rsidRPr="00C628E3">
              <w:rPr>
                <w:rFonts w:ascii="HG丸ｺﾞｼｯｸM-PRO" w:eastAsia="HG丸ｺﾞｼｯｸM-PRO" w:hAnsi="HG丸ｺﾞｼｯｸM-PRO" w:hint="eastAsia"/>
                <w:sz w:val="22"/>
              </w:rPr>
              <w:t>が、継続して</w:t>
            </w:r>
            <w:r w:rsidR="00062064" w:rsidRPr="00C628E3">
              <w:rPr>
                <w:rFonts w:ascii="HG丸ｺﾞｼｯｸM-PRO" w:eastAsia="HG丸ｺﾞｼｯｸM-PRO" w:hAnsi="HG丸ｺﾞｼｯｸM-PRO" w:hint="eastAsia"/>
                <w:sz w:val="22"/>
              </w:rPr>
              <w:t>支援者と繋がって</w:t>
            </w:r>
            <w:r w:rsidR="004D0E1D" w:rsidRPr="00C628E3">
              <w:rPr>
                <w:rFonts w:ascii="HG丸ｺﾞｼｯｸM-PRO" w:eastAsia="HG丸ｺﾞｼｯｸM-PRO" w:hAnsi="HG丸ｺﾞｼｯｸM-PRO" w:hint="eastAsia"/>
                <w:sz w:val="22"/>
              </w:rPr>
              <w:t>もらう</w:t>
            </w:r>
            <w:r w:rsidR="003E52E5" w:rsidRPr="00C628E3">
              <w:rPr>
                <w:rFonts w:ascii="HG丸ｺﾞｼｯｸM-PRO" w:eastAsia="HG丸ｺﾞｼｯｸM-PRO" w:hAnsi="HG丸ｺﾞｼｯｸM-PRO" w:hint="eastAsia"/>
                <w:sz w:val="22"/>
              </w:rPr>
              <w:t>ため</w:t>
            </w:r>
            <w:r w:rsidR="004D0E1D" w:rsidRPr="00C628E3">
              <w:rPr>
                <w:rFonts w:ascii="HG丸ｺﾞｼｯｸM-PRO" w:eastAsia="HG丸ｺﾞｼｯｸM-PRO" w:hAnsi="HG丸ｺﾞｼｯｸM-PRO" w:hint="eastAsia"/>
                <w:sz w:val="22"/>
              </w:rPr>
              <w:t>には、「相談して良かった」や「何かあったら相談できる場所だ」と相談者に感じてもらうことが大切</w:t>
            </w:r>
            <w:r w:rsidR="00EF400E" w:rsidRPr="00C628E3">
              <w:rPr>
                <w:rFonts w:ascii="HG丸ｺﾞｼｯｸM-PRO" w:eastAsia="HG丸ｺﾞｼｯｸM-PRO" w:hAnsi="HG丸ｺﾞｼｯｸM-PRO" w:hint="eastAsia"/>
                <w:sz w:val="22"/>
              </w:rPr>
              <w:t>です</w:t>
            </w:r>
            <w:r w:rsidR="004D0E1D"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そのため、</w:t>
            </w:r>
            <w:r w:rsidR="004D0E1D" w:rsidRPr="00C628E3">
              <w:rPr>
                <w:rFonts w:ascii="HG丸ｺﾞｼｯｸM-PRO" w:eastAsia="HG丸ｺﾞｼｯｸM-PRO" w:hAnsi="HG丸ｺﾞｼｯｸM-PRO" w:hint="eastAsia"/>
                <w:sz w:val="22"/>
              </w:rPr>
              <w:t>相談者が今</w:t>
            </w:r>
            <w:r w:rsidRPr="00C628E3">
              <w:rPr>
                <w:rFonts w:ascii="HG丸ｺﾞｼｯｸM-PRO" w:eastAsia="HG丸ｺﾞｼｯｸM-PRO" w:hAnsi="HG丸ｺﾞｼｯｸM-PRO" w:hint="eastAsia"/>
                <w:sz w:val="22"/>
              </w:rPr>
              <w:t>一番欲しがっている情報を伝える（手帳</w:t>
            </w:r>
            <w:r w:rsidR="00D82D40" w:rsidRPr="00C628E3">
              <w:rPr>
                <w:rFonts w:ascii="HG丸ｺﾞｼｯｸM-PRO" w:eastAsia="HG丸ｺﾞｼｯｸM-PRO" w:hAnsi="HG丸ｺﾞｼｯｸM-PRO" w:hint="eastAsia"/>
                <w:sz w:val="22"/>
              </w:rPr>
              <w:t>制度</w:t>
            </w:r>
            <w:r w:rsidRPr="00C628E3">
              <w:rPr>
                <w:rFonts w:ascii="HG丸ｺﾞｼｯｸM-PRO" w:eastAsia="HG丸ｺﾞｼｯｸM-PRO" w:hAnsi="HG丸ｺﾞｼｯｸM-PRO" w:hint="eastAsia"/>
                <w:sz w:val="22"/>
              </w:rPr>
              <w:t>、障がい福祉サービスの利用の仕方といった情報を求め</w:t>
            </w:r>
            <w:r w:rsidR="000B2A13">
              <w:rPr>
                <w:rFonts w:ascii="HG丸ｺﾞｼｯｸM-PRO" w:eastAsia="HG丸ｺﾞｼｯｸM-PRO" w:hAnsi="HG丸ｺﾞｼｯｸM-PRO" w:hint="eastAsia"/>
                <w:sz w:val="22"/>
              </w:rPr>
              <w:t>られることが</w:t>
            </w:r>
            <w:r w:rsidRPr="00C628E3">
              <w:rPr>
                <w:rFonts w:ascii="HG丸ｺﾞｼｯｸM-PRO" w:eastAsia="HG丸ｺﾞｼｯｸM-PRO" w:hAnsi="HG丸ｺﾞｼｯｸM-PRO" w:hint="eastAsia"/>
                <w:sz w:val="22"/>
              </w:rPr>
              <w:t>多い）ことをしながら、信頼関係を構築することを大切にしてい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。その上で</w:t>
            </w:r>
            <w:r w:rsidR="0002793A">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ご家族</w:t>
            </w:r>
            <w:r w:rsidRPr="00C628E3">
              <w:rPr>
                <w:rFonts w:ascii="HG丸ｺﾞｼｯｸM-PRO" w:eastAsia="HG丸ｺﾞｼｯｸM-PRO" w:hAnsi="HG丸ｺﾞｼｯｸM-PRO" w:hint="eastAsia"/>
                <w:sz w:val="22"/>
              </w:rPr>
              <w:t>のニーズや状況等のアセスメントを実施し、次の支援に繫げてい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r w:rsidR="0002793A">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とはなかなか会えないこともあるため、家庭訪問等、</w:t>
            </w:r>
            <w:r w:rsidR="0002793A">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ご家族</w:t>
            </w:r>
            <w:r w:rsidRPr="00C628E3">
              <w:rPr>
                <w:rFonts w:ascii="HG丸ｺﾞｼｯｸM-PRO" w:eastAsia="HG丸ｺﾞｼｯｸM-PRO" w:hAnsi="HG丸ｺﾞｼｯｸM-PRO" w:hint="eastAsia"/>
                <w:sz w:val="22"/>
              </w:rPr>
              <w:t>にとって負担のない形で会うようにしてい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r w:rsidR="005A5846" w:rsidRPr="00C628E3">
              <w:rPr>
                <w:rFonts w:ascii="HG丸ｺﾞｼｯｸM-PRO" w:eastAsia="HG丸ｺﾞｼｯｸM-PRO" w:hAnsi="HG丸ｺﾞｼｯｸM-PRO" w:hint="eastAsia"/>
                <w:sz w:val="22"/>
              </w:rPr>
              <w:t>ただし、</w:t>
            </w:r>
            <w:r w:rsidRPr="00C628E3">
              <w:rPr>
                <w:rFonts w:ascii="HG丸ｺﾞｼｯｸM-PRO" w:eastAsia="HG丸ｺﾞｼｯｸM-PRO" w:hAnsi="HG丸ｺﾞｼｯｸM-PRO" w:hint="eastAsia"/>
                <w:sz w:val="22"/>
              </w:rPr>
              <w:t>基幹センターは</w:t>
            </w:r>
            <w:r w:rsidR="004D0E1D" w:rsidRPr="00C628E3">
              <w:rPr>
                <w:rFonts w:ascii="HG丸ｺﾞｼｯｸM-PRO" w:eastAsia="HG丸ｺﾞｼｯｸM-PRO" w:hAnsi="HG丸ｺﾞｼｯｸM-PRO" w:hint="eastAsia"/>
                <w:sz w:val="22"/>
              </w:rPr>
              <w:t>、権利擁護</w:t>
            </w:r>
            <w:r w:rsidR="005A5846" w:rsidRPr="00C628E3">
              <w:rPr>
                <w:rFonts w:ascii="HG丸ｺﾞｼｯｸM-PRO" w:eastAsia="HG丸ｺﾞｼｯｸM-PRO" w:hAnsi="HG丸ｺﾞｼｯｸM-PRO" w:hint="eastAsia"/>
                <w:sz w:val="22"/>
              </w:rPr>
              <w:t>等の他の機能も</w:t>
            </w:r>
            <w:r w:rsidRPr="00C628E3">
              <w:rPr>
                <w:rFonts w:ascii="HG丸ｺﾞｼｯｸM-PRO" w:eastAsia="HG丸ｺﾞｼｯｸM-PRO" w:hAnsi="HG丸ｺﾞｼｯｸM-PRO" w:hint="eastAsia"/>
                <w:sz w:val="22"/>
              </w:rPr>
              <w:t>有しているため、</w:t>
            </w:r>
            <w:r w:rsidR="005A5846" w:rsidRPr="00C628E3">
              <w:rPr>
                <w:rFonts w:ascii="HG丸ｺﾞｼｯｸM-PRO" w:eastAsia="HG丸ｺﾞｼｯｸM-PRO" w:hAnsi="HG丸ｺﾞｼｯｸM-PRO" w:hint="eastAsia"/>
                <w:sz w:val="22"/>
              </w:rPr>
              <w:t>相談支援事業所との役割分担として、</w:t>
            </w:r>
            <w:r w:rsidRPr="00C628E3">
              <w:rPr>
                <w:rFonts w:ascii="HG丸ｺﾞｼｯｸM-PRO" w:eastAsia="HG丸ｺﾞｼｯｸM-PRO" w:hAnsi="HG丸ｺﾞｼｯｸM-PRO" w:hint="eastAsia"/>
                <w:sz w:val="22"/>
              </w:rPr>
              <w:t>アセスメントを実施後は支援の中心機関となる他の機関に繋ぎ、</w:t>
            </w:r>
            <w:r w:rsidR="00AE002E" w:rsidRPr="00C628E3">
              <w:rPr>
                <w:rFonts w:ascii="HG丸ｺﾞｼｯｸM-PRO" w:eastAsia="HG丸ｺﾞｼｯｸM-PRO" w:hAnsi="HG丸ｺﾞｼｯｸM-PRO" w:hint="eastAsia"/>
                <w:sz w:val="22"/>
              </w:rPr>
              <w:t>定期的に協議したり、必要に応じて再アセスメント</w:t>
            </w:r>
            <w:r w:rsidR="00D646C9">
              <w:rPr>
                <w:rFonts w:ascii="HG丸ｺﾞｼｯｸM-PRO" w:eastAsia="HG丸ｺﾞｼｯｸM-PRO" w:hAnsi="HG丸ｺﾞｼｯｸM-PRO" w:hint="eastAsia"/>
                <w:sz w:val="22"/>
              </w:rPr>
              <w:t>するという</w:t>
            </w:r>
            <w:r w:rsidRPr="00C628E3">
              <w:rPr>
                <w:rFonts w:ascii="HG丸ｺﾞｼｯｸM-PRO" w:eastAsia="HG丸ｺﾞｼｯｸM-PRO" w:hAnsi="HG丸ｺﾞｼｯｸM-PRO" w:hint="eastAsia"/>
                <w:sz w:val="22"/>
              </w:rPr>
              <w:t>形で支援を実施してい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p>
          <w:p w:rsidR="005E70A6" w:rsidRPr="00C628E3" w:rsidRDefault="005E70A6" w:rsidP="00884416">
            <w:pPr>
              <w:ind w:firstLineChars="100" w:firstLine="220"/>
              <w:rPr>
                <w:rFonts w:ascii="HG丸ｺﾞｼｯｸM-PRO" w:eastAsia="HG丸ｺﾞｼｯｸM-PRO" w:hAnsi="HG丸ｺﾞｼｯｸM-PRO"/>
                <w:sz w:val="22"/>
              </w:rPr>
            </w:pP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＜適切な情報提供のために＞</w:t>
            </w: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 xml:space="preserve">　基幹センターが中心となり、市内の障がい福祉サービスの資源情報</w:t>
            </w:r>
            <w:r w:rsidR="005A5846" w:rsidRPr="00C628E3">
              <w:rPr>
                <w:rFonts w:ascii="HG丸ｺﾞｼｯｸM-PRO" w:eastAsia="HG丸ｺﾞｼｯｸM-PRO" w:hAnsi="HG丸ｺﾞｼｯｸM-PRO" w:hint="eastAsia"/>
                <w:sz w:val="22"/>
              </w:rPr>
              <w:t>をまとめた冊子を作成し、</w:t>
            </w:r>
            <w:r w:rsidRPr="00C628E3">
              <w:rPr>
                <w:rFonts w:ascii="HG丸ｺﾞｼｯｸM-PRO" w:eastAsia="HG丸ｺﾞｼｯｸM-PRO" w:hAnsi="HG丸ｺﾞｼｯｸM-PRO" w:hint="eastAsia"/>
                <w:sz w:val="22"/>
              </w:rPr>
              <w:t>日中活動の場は、事業所の所在地、連絡先だけでなく、事業所からのコメントとしてどのような活動を行っているのかを記載、また外観や作業風景等の写真も掲載し</w:t>
            </w:r>
            <w:r w:rsidR="005A5846" w:rsidRPr="00C628E3">
              <w:rPr>
                <w:rFonts w:ascii="HG丸ｺﾞｼｯｸM-PRO" w:eastAsia="HG丸ｺﾞｼｯｸM-PRO" w:hAnsi="HG丸ｺﾞｼｯｸM-PRO" w:hint="eastAsia"/>
                <w:sz w:val="22"/>
              </w:rPr>
              <w:t>、具体的な事業所の支援内容をより詳細に伝える工夫をし</w:t>
            </w:r>
            <w:r w:rsidRPr="00C628E3">
              <w:rPr>
                <w:rFonts w:ascii="HG丸ｺﾞｼｯｸM-PRO" w:eastAsia="HG丸ｺﾞｼｯｸM-PRO" w:hAnsi="HG丸ｺﾞｼｯｸM-PRO" w:hint="eastAsia"/>
                <w:sz w:val="22"/>
              </w:rPr>
              <w:t>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 xml:space="preserve">　また</w:t>
            </w:r>
            <w:r w:rsidR="00BA3F09" w:rsidRPr="00C628E3">
              <w:rPr>
                <w:rFonts w:ascii="HG丸ｺﾞｼｯｸM-PRO" w:eastAsia="HG丸ｺﾞｼｯｸM-PRO" w:hAnsi="HG丸ｺﾞｼｯｸM-PRO" w:hint="eastAsia"/>
                <w:sz w:val="22"/>
              </w:rPr>
              <w:t>基幹センターが事務局を担っている地域自立支援協議会において、</w:t>
            </w:r>
            <w:r w:rsidRPr="00C628E3">
              <w:rPr>
                <w:rFonts w:ascii="HG丸ｺﾞｼｯｸM-PRO" w:eastAsia="HG丸ｺﾞｼｯｸM-PRO" w:hAnsi="HG丸ｺﾞｼｯｸM-PRO" w:hint="eastAsia"/>
                <w:sz w:val="22"/>
              </w:rPr>
              <w:t>障がい福祉サービスを利用する際の手続きとして必要なサービス等利用計画やモニタリング</w:t>
            </w:r>
            <w:r w:rsidR="00156199" w:rsidRPr="00C628E3">
              <w:rPr>
                <w:rFonts w:ascii="HG丸ｺﾞｼｯｸM-PRO" w:eastAsia="HG丸ｺﾞｼｯｸM-PRO" w:hAnsi="HG丸ｺﾞｼｯｸM-PRO" w:hint="eastAsia"/>
                <w:sz w:val="22"/>
              </w:rPr>
              <w:t>等</w:t>
            </w:r>
            <w:r w:rsidRPr="00C628E3">
              <w:rPr>
                <w:rFonts w:ascii="HG丸ｺﾞｼｯｸM-PRO" w:eastAsia="HG丸ｺﾞｼｯｸM-PRO" w:hAnsi="HG丸ｺﾞｼｯｸM-PRO" w:hint="eastAsia"/>
                <w:sz w:val="22"/>
              </w:rPr>
              <w:t>について説明する冊子を作成し、</w:t>
            </w:r>
            <w:r w:rsidR="00BA3F09" w:rsidRPr="00C628E3">
              <w:rPr>
                <w:rFonts w:ascii="HG丸ｺﾞｼｯｸM-PRO" w:eastAsia="HG丸ｺﾞｼｯｸM-PRO" w:hAnsi="HG丸ｺﾞｼｯｸM-PRO" w:hint="eastAsia"/>
                <w:sz w:val="22"/>
              </w:rPr>
              <w:t>障がい福祉サービスに馴染みのない</w:t>
            </w:r>
            <w:r w:rsidR="00D57908">
              <w:rPr>
                <w:rFonts w:ascii="HG丸ｺﾞｼｯｸM-PRO" w:eastAsia="HG丸ｺﾞｼｯｸM-PRO" w:hAnsi="HG丸ｺﾞｼｯｸM-PRO" w:hint="eastAsia"/>
                <w:sz w:val="22"/>
              </w:rPr>
              <w:t>ご本人</w:t>
            </w:r>
            <w:r w:rsidR="00BA3F09" w:rsidRPr="00C628E3">
              <w:rPr>
                <w:rFonts w:ascii="HG丸ｺﾞｼｯｸM-PRO" w:eastAsia="HG丸ｺﾞｼｯｸM-PRO" w:hAnsi="HG丸ｺﾞｼｯｸM-PRO" w:hint="eastAsia"/>
                <w:sz w:val="22"/>
              </w:rPr>
              <w:t>・</w:t>
            </w:r>
            <w:r w:rsidR="00D57908">
              <w:rPr>
                <w:rFonts w:ascii="HG丸ｺﾞｼｯｸM-PRO" w:eastAsia="HG丸ｺﾞｼｯｸM-PRO" w:hAnsi="HG丸ｺﾞｼｯｸM-PRO" w:hint="eastAsia"/>
                <w:sz w:val="22"/>
              </w:rPr>
              <w:t>ご</w:t>
            </w:r>
            <w:r w:rsidR="00BA3F09" w:rsidRPr="00C628E3">
              <w:rPr>
                <w:rFonts w:ascii="HG丸ｺﾞｼｯｸM-PRO" w:eastAsia="HG丸ｺﾞｼｯｸM-PRO" w:hAnsi="HG丸ｺﾞｼｯｸM-PRO" w:hint="eastAsia"/>
                <w:sz w:val="22"/>
              </w:rPr>
              <w:t>家族にもわかりやすい情報提供ができるよう工夫してい</w:t>
            </w:r>
            <w:r w:rsidR="00EF400E" w:rsidRPr="00C628E3">
              <w:rPr>
                <w:rFonts w:ascii="HG丸ｺﾞｼｯｸM-PRO" w:eastAsia="HG丸ｺﾞｼｯｸM-PRO" w:hAnsi="HG丸ｺﾞｼｯｸM-PRO" w:hint="eastAsia"/>
                <w:sz w:val="22"/>
              </w:rPr>
              <w:t>ます</w:t>
            </w:r>
            <w:r w:rsidR="00BA3F09" w:rsidRPr="00C628E3">
              <w:rPr>
                <w:rFonts w:ascii="HG丸ｺﾞｼｯｸM-PRO" w:eastAsia="HG丸ｺﾞｼｯｸM-PRO" w:hAnsi="HG丸ｺﾞｼｯｸM-PRO" w:hint="eastAsia"/>
                <w:sz w:val="22"/>
              </w:rPr>
              <w:t>。</w:t>
            </w:r>
          </w:p>
          <w:p w:rsidR="005A5846" w:rsidRPr="00C628E3" w:rsidRDefault="00F42F15" w:rsidP="00884416">
            <w:pPr>
              <w:rPr>
                <w:rFonts w:ascii="HG丸ｺﾞｼｯｸM-PRO" w:eastAsia="HG丸ｺﾞｼｯｸM-PRO" w:hAnsi="HG丸ｺﾞｼｯｸM-PRO"/>
                <w:sz w:val="22"/>
              </w:rPr>
            </w:pPr>
            <w:r w:rsidRPr="00C628E3">
              <w:rPr>
                <w:rFonts w:hint="eastAsia"/>
                <w:noProof/>
              </w:rPr>
              <mc:AlternateContent>
                <mc:Choice Requires="wps">
                  <w:drawing>
                    <wp:anchor distT="0" distB="0" distL="114300" distR="114300" simplePos="0" relativeHeight="251678720" behindDoc="0" locked="0" layoutInCell="1" allowOverlap="1" wp14:anchorId="41622E68" wp14:editId="6E9B2BC3">
                      <wp:simplePos x="0" y="0"/>
                      <wp:positionH relativeFrom="column">
                        <wp:posOffset>49530</wp:posOffset>
                      </wp:positionH>
                      <wp:positionV relativeFrom="paragraph">
                        <wp:posOffset>10160</wp:posOffset>
                      </wp:positionV>
                      <wp:extent cx="5924550" cy="172402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5924550" cy="1724025"/>
                              </a:xfrm>
                              <a:prstGeom prst="roundRect">
                                <a:avLst>
                                  <a:gd name="adj" fmla="val 11591"/>
                                </a:avLst>
                              </a:prstGeom>
                              <a:solidFill>
                                <a:sysClr val="window" lastClr="FFFFFF"/>
                              </a:solidFill>
                              <a:ln w="25400" cap="flat" cmpd="sng" algn="ctr">
                                <a:solidFill>
                                  <a:srgbClr val="F79646"/>
                                </a:solidFill>
                                <a:prstDash val="solid"/>
                              </a:ln>
                              <a:effectLst/>
                            </wps:spPr>
                            <wps:txbx>
                              <w:txbxContent>
                                <w:p w:rsidR="005F6D8C" w:rsidRDefault="005F6D8C" w:rsidP="008844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5F6D8C" w:rsidRPr="00AD6ECF" w:rsidRDefault="005F6D8C" w:rsidP="00F42F15">
                                  <w:pPr>
                                    <w:spacing w:line="300" w:lineRule="exact"/>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 xml:space="preserve">　高次脳機能障がいは</w:t>
                                  </w:r>
                                  <w:r>
                                    <w:rPr>
                                      <w:rFonts w:ascii="HG丸ｺﾞｼｯｸM-PRO" w:eastAsia="HG丸ｺﾞｼｯｸM-PRO" w:hAnsi="HG丸ｺﾞｼｯｸM-PRO" w:hint="eastAsia"/>
                                      <w:sz w:val="22"/>
                                    </w:rPr>
                                    <w:t>、</w:t>
                                  </w:r>
                                  <w:r w:rsidRPr="00AD6ECF">
                                    <w:rPr>
                                      <w:rFonts w:ascii="HG丸ｺﾞｼｯｸM-PRO" w:eastAsia="HG丸ｺﾞｼｯｸM-PRO" w:hAnsi="HG丸ｺﾞｼｯｸM-PRO" w:hint="eastAsia"/>
                                      <w:sz w:val="22"/>
                                    </w:rPr>
                                    <w:t>中途障がいであるた</w:t>
                                  </w:r>
                                  <w:r w:rsidRPr="000B2A13">
                                    <w:rPr>
                                      <w:rFonts w:ascii="HG丸ｺﾞｼｯｸM-PRO" w:eastAsia="HG丸ｺﾞｼｯｸM-PRO" w:hAnsi="HG丸ｺﾞｼｯｸM-PRO" w:hint="eastAsia"/>
                                      <w:sz w:val="22"/>
                                    </w:rPr>
                                    <w:t>め、</w:t>
                                  </w:r>
                                  <w:r>
                                    <w:rPr>
                                      <w:rFonts w:ascii="HG丸ｺﾞｼｯｸM-PRO" w:eastAsia="HG丸ｺﾞｼｯｸM-PRO" w:hAnsi="HG丸ｺﾞｼｯｸM-PRO" w:hint="eastAsia"/>
                                      <w:sz w:val="22"/>
                                    </w:rPr>
                                    <w:t>ご本人</w:t>
                                  </w:r>
                                  <w:r w:rsidRPr="000B2A13">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ご</w:t>
                                  </w:r>
                                  <w:r w:rsidRPr="000B2A13">
                                    <w:rPr>
                                      <w:rFonts w:ascii="HG丸ｺﾞｼｯｸM-PRO" w:eastAsia="HG丸ｺﾞｼｯｸM-PRO" w:hAnsi="HG丸ｺﾞｼｯｸM-PRO" w:hint="eastAsia"/>
                                      <w:sz w:val="22"/>
                                    </w:rPr>
                                    <w:t>家族は、ど</w:t>
                                  </w:r>
                                  <w:r>
                                    <w:rPr>
                                      <w:rFonts w:ascii="HG丸ｺﾞｼｯｸM-PRO" w:eastAsia="HG丸ｺﾞｼｯｸM-PRO" w:hAnsi="HG丸ｺﾞｼｯｸM-PRO" w:hint="eastAsia"/>
                                      <w:sz w:val="22"/>
                                    </w:rPr>
                                    <w:t>のような制度やサービスがあるのか全くわからず、藁にもすがる想いで窓口に問い合わせされることがほとんどです。突然の受傷・発症で</w:t>
                                  </w:r>
                                  <w:r w:rsidRPr="00AD6ECF">
                                    <w:rPr>
                                      <w:rFonts w:ascii="HG丸ｺﾞｼｯｸM-PRO" w:eastAsia="HG丸ｺﾞｼｯｸM-PRO" w:hAnsi="HG丸ｺﾞｼｯｸM-PRO" w:hint="eastAsia"/>
                                      <w:sz w:val="22"/>
                                    </w:rPr>
                                    <w:t>非常に混乱している</w:t>
                                  </w:r>
                                  <w:r>
                                    <w:rPr>
                                      <w:rFonts w:ascii="HG丸ｺﾞｼｯｸM-PRO" w:eastAsia="HG丸ｺﾞｼｯｸM-PRO" w:hAnsi="HG丸ｺﾞｼｯｸM-PRO" w:hint="eastAsia"/>
                                      <w:sz w:val="22"/>
                                    </w:rPr>
                                    <w:t>状況下</w:t>
                                  </w:r>
                                  <w:r w:rsidRPr="00AD6ECF">
                                    <w:rPr>
                                      <w:rFonts w:ascii="HG丸ｺﾞｼｯｸM-PRO" w:eastAsia="HG丸ｺﾞｼｯｸM-PRO" w:hAnsi="HG丸ｺﾞｼｯｸM-PRO" w:hint="eastAsia"/>
                                      <w:sz w:val="22"/>
                                    </w:rPr>
                                    <w:t>での手続きとなるため、そ</w:t>
                                  </w:r>
                                  <w:r>
                                    <w:rPr>
                                      <w:rFonts w:ascii="HG丸ｺﾞｼｯｸM-PRO" w:eastAsia="HG丸ｺﾞｼｯｸM-PRO" w:hAnsi="HG丸ｺﾞｼｯｸM-PRO" w:hint="eastAsia"/>
                                      <w:sz w:val="22"/>
                                    </w:rPr>
                                    <w:t>のような状況にも配慮した</w:t>
                                  </w:r>
                                  <w:r w:rsidRPr="00AD6ECF">
                                    <w:rPr>
                                      <w:rFonts w:ascii="HG丸ｺﾞｼｯｸM-PRO" w:eastAsia="HG丸ｺﾞｼｯｸM-PRO" w:hAnsi="HG丸ｺﾞｼｯｸM-PRO" w:hint="eastAsia"/>
                                      <w:sz w:val="22"/>
                                    </w:rPr>
                                    <w:t>丁寧な相談支援が必要です。</w:t>
                                  </w:r>
                                </w:p>
                                <w:p w:rsidR="005F6D8C" w:rsidRPr="00AD6ECF" w:rsidRDefault="005F6D8C" w:rsidP="00BA2365">
                                  <w:pPr>
                                    <w:spacing w:line="300" w:lineRule="exact"/>
                                    <w:ind w:firstLineChars="100" w:firstLine="220"/>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そのため、</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本人、</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家族の状況やタイミングに応じて</w:t>
                                  </w:r>
                                  <w:r>
                                    <w:rPr>
                                      <w:rFonts w:ascii="HG丸ｺﾞｼｯｸM-PRO" w:eastAsia="HG丸ｺﾞｼｯｸM-PRO" w:hAnsi="HG丸ｺﾞｼｯｸM-PRO" w:hint="eastAsia"/>
                                      <w:sz w:val="22"/>
                                    </w:rPr>
                                    <w:t>、その時々に応じた情報提供を心がけることが</w:t>
                                  </w:r>
                                  <w:r w:rsidRPr="00AD6ECF">
                                    <w:rPr>
                                      <w:rFonts w:ascii="HG丸ｺﾞｼｯｸM-PRO" w:eastAsia="HG丸ｺﾞｼｯｸM-PRO" w:hAnsi="HG丸ｺﾞｼｯｸM-PRO" w:hint="eastAsia"/>
                                      <w:sz w:val="22"/>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59" style="position:absolute;left:0;text-align:left;margin-left:3.9pt;margin-top:.8pt;width:466.5pt;height:13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" fillcolor="window" strokecolor="#f79646" strokeweight="2pt">
                      <v:textbox>
                        <w:txbxContent>
                          <w:p w:rsidR="005F6D8C" w:rsidRDefault="005F6D8C" w:rsidP="008844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5F6D8C" w:rsidRPr="00AD6ECF" w:rsidRDefault="005F6D8C" w:rsidP="00F42F15">
                            <w:pPr>
                              <w:spacing w:line="300" w:lineRule="exact"/>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 xml:space="preserve">　高次脳機能障がいは</w:t>
                            </w:r>
                            <w:r>
                              <w:rPr>
                                <w:rFonts w:ascii="HG丸ｺﾞｼｯｸM-PRO" w:eastAsia="HG丸ｺﾞｼｯｸM-PRO" w:hAnsi="HG丸ｺﾞｼｯｸM-PRO" w:hint="eastAsia"/>
                                <w:sz w:val="22"/>
                              </w:rPr>
                              <w:t>、</w:t>
                            </w:r>
                            <w:r w:rsidRPr="00AD6ECF">
                              <w:rPr>
                                <w:rFonts w:ascii="HG丸ｺﾞｼｯｸM-PRO" w:eastAsia="HG丸ｺﾞｼｯｸM-PRO" w:hAnsi="HG丸ｺﾞｼｯｸM-PRO" w:hint="eastAsia"/>
                                <w:sz w:val="22"/>
                              </w:rPr>
                              <w:t>中途障がいであるた</w:t>
                            </w:r>
                            <w:r w:rsidRPr="000B2A13">
                              <w:rPr>
                                <w:rFonts w:ascii="HG丸ｺﾞｼｯｸM-PRO" w:eastAsia="HG丸ｺﾞｼｯｸM-PRO" w:hAnsi="HG丸ｺﾞｼｯｸM-PRO" w:hint="eastAsia"/>
                                <w:sz w:val="22"/>
                              </w:rPr>
                              <w:t>め、</w:t>
                            </w:r>
                            <w:r>
                              <w:rPr>
                                <w:rFonts w:ascii="HG丸ｺﾞｼｯｸM-PRO" w:eastAsia="HG丸ｺﾞｼｯｸM-PRO" w:hAnsi="HG丸ｺﾞｼｯｸM-PRO" w:hint="eastAsia"/>
                                <w:sz w:val="22"/>
                              </w:rPr>
                              <w:t>ご本人</w:t>
                            </w:r>
                            <w:r w:rsidRPr="000B2A13">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ご</w:t>
                            </w:r>
                            <w:r w:rsidRPr="000B2A13">
                              <w:rPr>
                                <w:rFonts w:ascii="HG丸ｺﾞｼｯｸM-PRO" w:eastAsia="HG丸ｺﾞｼｯｸM-PRO" w:hAnsi="HG丸ｺﾞｼｯｸM-PRO" w:hint="eastAsia"/>
                                <w:sz w:val="22"/>
                              </w:rPr>
                              <w:t>家族は、ど</w:t>
                            </w:r>
                            <w:r>
                              <w:rPr>
                                <w:rFonts w:ascii="HG丸ｺﾞｼｯｸM-PRO" w:eastAsia="HG丸ｺﾞｼｯｸM-PRO" w:hAnsi="HG丸ｺﾞｼｯｸM-PRO" w:hint="eastAsia"/>
                                <w:sz w:val="22"/>
                              </w:rPr>
                              <w:t>のような制度やサービスがあるのか全くわからず、藁にもすがる想いで窓口に問い合わせされることがほとんどです。突然の受傷・発症で</w:t>
                            </w:r>
                            <w:r w:rsidRPr="00AD6ECF">
                              <w:rPr>
                                <w:rFonts w:ascii="HG丸ｺﾞｼｯｸM-PRO" w:eastAsia="HG丸ｺﾞｼｯｸM-PRO" w:hAnsi="HG丸ｺﾞｼｯｸM-PRO" w:hint="eastAsia"/>
                                <w:sz w:val="22"/>
                              </w:rPr>
                              <w:t>非常に混乱している</w:t>
                            </w:r>
                            <w:r>
                              <w:rPr>
                                <w:rFonts w:ascii="HG丸ｺﾞｼｯｸM-PRO" w:eastAsia="HG丸ｺﾞｼｯｸM-PRO" w:hAnsi="HG丸ｺﾞｼｯｸM-PRO" w:hint="eastAsia"/>
                                <w:sz w:val="22"/>
                              </w:rPr>
                              <w:t>状況下</w:t>
                            </w:r>
                            <w:r w:rsidRPr="00AD6ECF">
                              <w:rPr>
                                <w:rFonts w:ascii="HG丸ｺﾞｼｯｸM-PRO" w:eastAsia="HG丸ｺﾞｼｯｸM-PRO" w:hAnsi="HG丸ｺﾞｼｯｸM-PRO" w:hint="eastAsia"/>
                                <w:sz w:val="22"/>
                              </w:rPr>
                              <w:t>での手続きとなるため、そ</w:t>
                            </w:r>
                            <w:r>
                              <w:rPr>
                                <w:rFonts w:ascii="HG丸ｺﾞｼｯｸM-PRO" w:eastAsia="HG丸ｺﾞｼｯｸM-PRO" w:hAnsi="HG丸ｺﾞｼｯｸM-PRO" w:hint="eastAsia"/>
                                <w:sz w:val="22"/>
                              </w:rPr>
                              <w:t>のような状況にも配慮した</w:t>
                            </w:r>
                            <w:r w:rsidRPr="00AD6ECF">
                              <w:rPr>
                                <w:rFonts w:ascii="HG丸ｺﾞｼｯｸM-PRO" w:eastAsia="HG丸ｺﾞｼｯｸM-PRO" w:hAnsi="HG丸ｺﾞｼｯｸM-PRO" w:hint="eastAsia"/>
                                <w:sz w:val="22"/>
                              </w:rPr>
                              <w:t>丁寧な相談支援が必要です。</w:t>
                            </w:r>
                          </w:p>
                          <w:p w:rsidR="005F6D8C" w:rsidRPr="00AD6ECF" w:rsidRDefault="005F6D8C" w:rsidP="00BA2365">
                            <w:pPr>
                              <w:spacing w:line="300" w:lineRule="exact"/>
                              <w:ind w:firstLineChars="100" w:firstLine="220"/>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そのため、</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本人、</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家族の状況やタイミングに応じて</w:t>
                            </w:r>
                            <w:r>
                              <w:rPr>
                                <w:rFonts w:ascii="HG丸ｺﾞｼｯｸM-PRO" w:eastAsia="HG丸ｺﾞｼｯｸM-PRO" w:hAnsi="HG丸ｺﾞｼｯｸM-PRO" w:hint="eastAsia"/>
                                <w:sz w:val="22"/>
                              </w:rPr>
                              <w:t>、その時々に応じた情報提供を心がけることが</w:t>
                            </w:r>
                            <w:r w:rsidRPr="00AD6ECF">
                              <w:rPr>
                                <w:rFonts w:ascii="HG丸ｺﾞｼｯｸM-PRO" w:eastAsia="HG丸ｺﾞｼｯｸM-PRO" w:hAnsi="HG丸ｺﾞｼｯｸM-PRO" w:hint="eastAsia"/>
                                <w:sz w:val="22"/>
                              </w:rPr>
                              <w:t>大切です。</w:t>
                            </w:r>
                          </w:p>
                        </w:txbxContent>
                      </v:textbox>
                    </v:roundrect>
                  </w:pict>
                </mc:Fallback>
              </mc:AlternateContent>
            </w:r>
            <w:r w:rsidR="005A5846" w:rsidRPr="00C628E3">
              <w:rPr>
                <w:rFonts w:hint="eastAsia"/>
                <w:noProof/>
              </w:rPr>
              <mc:AlternateContent>
                <mc:Choice Requires="wps">
                  <w:drawing>
                    <wp:anchor distT="0" distB="0" distL="114300" distR="114300" simplePos="0" relativeHeight="251687936" behindDoc="0" locked="0" layoutInCell="1" allowOverlap="1" wp14:anchorId="51EACBD4" wp14:editId="379A64C0">
                      <wp:simplePos x="0" y="0"/>
                      <wp:positionH relativeFrom="column">
                        <wp:posOffset>182880</wp:posOffset>
                      </wp:positionH>
                      <wp:positionV relativeFrom="paragraph">
                        <wp:posOffset>191136</wp:posOffset>
                      </wp:positionV>
                      <wp:extent cx="219075" cy="209550"/>
                      <wp:effectExtent l="0" t="0" r="28575" b="19050"/>
                      <wp:wrapNone/>
                      <wp:docPr id="20" name="スマイル 20"/>
                      <wp:cNvGraphicFramePr/>
                      <a:graphic xmlns:a="http://schemas.openxmlformats.org/drawingml/2006/main">
                        <a:graphicData uri="http://schemas.microsoft.com/office/word/2010/wordprocessingShape">
                          <wps:wsp>
                            <wps:cNvSpPr/>
                            <wps:spPr>
                              <a:xfrm>
                                <a:off x="0" y="0"/>
                                <a:ext cx="219075" cy="209550"/>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20" o:spid="_x0000_s1026" type="#_x0000_t96" style="position:absolute;left:0;text-align:left;margin-left:14.4pt;margin-top:15.05pt;width:17.2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" fillcolor="white [3201]" strokecolor="#0070c0" strokeweight="2pt"/>
                  </w:pict>
                </mc:Fallback>
              </mc:AlternateContent>
            </w:r>
          </w:p>
        </w:tc>
      </w:tr>
      <w:tr w:rsidR="00884416" w:rsidRPr="00C628E3" w:rsidTr="00884416">
        <w:tc>
          <w:tcPr>
            <w:tcW w:w="9639" w:type="dxa"/>
          </w:tcPr>
          <w:p w:rsidR="005E70A6" w:rsidRPr="00F47371" w:rsidRDefault="00F42F15" w:rsidP="00426AD4">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lastRenderedPageBreak/>
              <w:t>取組３：</w:t>
            </w:r>
            <w:r w:rsidR="00426AD4" w:rsidRPr="00F47371">
              <w:rPr>
                <w:rFonts w:ascii="HG丸ｺﾞｼｯｸM-PRO" w:eastAsia="HG丸ｺﾞｼｯｸM-PRO" w:hAnsi="HG丸ｺﾞｼｯｸM-PRO" w:hint="eastAsia"/>
                <w:sz w:val="22"/>
              </w:rPr>
              <w:t>市町村社会福祉協議会が事務局を担い設立された家族</w:t>
            </w:r>
            <w:r w:rsidR="00C46DBF" w:rsidRPr="00F47371">
              <w:rPr>
                <w:rFonts w:ascii="HG丸ｺﾞｼｯｸM-PRO" w:eastAsia="HG丸ｺﾞｼｯｸM-PRO" w:hAnsi="HG丸ｺﾞｼｯｸM-PRO" w:hint="eastAsia"/>
                <w:sz w:val="22"/>
              </w:rPr>
              <w:t>交流</w:t>
            </w:r>
            <w:r w:rsidR="00426AD4" w:rsidRPr="00F47371">
              <w:rPr>
                <w:rFonts w:ascii="HG丸ｺﾞｼｯｸM-PRO" w:eastAsia="HG丸ｺﾞｼｯｸM-PRO" w:hAnsi="HG丸ｺﾞｼｯｸM-PRO" w:hint="eastAsia"/>
                <w:sz w:val="22"/>
              </w:rPr>
              <w:t>会について</w:t>
            </w:r>
          </w:p>
          <w:p w:rsidR="00884416" w:rsidRPr="00F47371" w:rsidRDefault="00426AD4" w:rsidP="00A14B3B">
            <w:pPr>
              <w:ind w:firstLineChars="3000" w:firstLine="660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～社会資源の</w:t>
            </w:r>
            <w:r w:rsidR="00A14B3B" w:rsidRPr="00F47371">
              <w:rPr>
                <w:rFonts w:ascii="HG丸ｺﾞｼｯｸM-PRO" w:eastAsia="HG丸ｺﾞｼｯｸM-PRO" w:hAnsi="HG丸ｺﾞｼｯｸM-PRO" w:hint="eastAsia"/>
                <w:sz w:val="22"/>
              </w:rPr>
              <w:t>活用</w:t>
            </w:r>
            <w:r w:rsidRPr="00F47371">
              <w:rPr>
                <w:rFonts w:ascii="HG丸ｺﾞｼｯｸM-PRO" w:eastAsia="HG丸ｺﾞｼｯｸM-PRO" w:hAnsi="HG丸ｺﾞｼｯｸM-PRO" w:hint="eastAsia"/>
                <w:sz w:val="22"/>
              </w:rPr>
              <w:t>～</w:t>
            </w:r>
          </w:p>
        </w:tc>
      </w:tr>
      <w:tr w:rsidR="00150126" w:rsidRPr="00C628E3" w:rsidTr="00243E7A">
        <w:trPr>
          <w:trHeight w:val="7501"/>
        </w:trPr>
        <w:tc>
          <w:tcPr>
            <w:tcW w:w="9639" w:type="dxa"/>
          </w:tcPr>
          <w:p w:rsidR="00884416" w:rsidRPr="00F47371" w:rsidRDefault="00F42F15" w:rsidP="00884416">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Ａ</w:t>
            </w:r>
            <w:r w:rsidR="00C53E95" w:rsidRPr="00F47371">
              <w:rPr>
                <w:rFonts w:ascii="HG丸ｺﾞｼｯｸM-PRO" w:eastAsia="HG丸ｺﾞｼｯｸM-PRO" w:hAnsi="HG丸ｺﾞｼｯｸM-PRO" w:hint="eastAsia"/>
                <w:sz w:val="22"/>
              </w:rPr>
              <w:t>市</w:t>
            </w:r>
            <w:r w:rsidR="00884416" w:rsidRPr="00F47371">
              <w:rPr>
                <w:rFonts w:ascii="HG丸ｺﾞｼｯｸM-PRO" w:eastAsia="HG丸ｺﾞｼｯｸM-PRO" w:hAnsi="HG丸ｺﾞｼｯｸM-PRO" w:hint="eastAsia"/>
                <w:sz w:val="22"/>
              </w:rPr>
              <w:t>社会福祉協議会では</w:t>
            </w:r>
            <w:r w:rsidR="00C106BB" w:rsidRPr="00F47371">
              <w:rPr>
                <w:rFonts w:ascii="HG丸ｺﾞｼｯｸM-PRO" w:eastAsia="HG丸ｺﾞｼｯｸM-PRO" w:hAnsi="HG丸ｺﾞｼｯｸM-PRO" w:hint="eastAsia"/>
                <w:sz w:val="22"/>
              </w:rPr>
              <w:t>、市内の中途障がい者の日中活動事業所、医療機関、市の障がい福祉担当課</w:t>
            </w:r>
            <w:r w:rsidR="00884416" w:rsidRPr="00F47371">
              <w:rPr>
                <w:rFonts w:ascii="HG丸ｺﾞｼｯｸM-PRO" w:eastAsia="HG丸ｺﾞｼｯｸM-PRO" w:hAnsi="HG丸ｺﾞｼｯｸM-PRO" w:hint="eastAsia"/>
                <w:sz w:val="22"/>
              </w:rPr>
              <w:t>等とともに平成28年６月から、高次脳機能障がい者の家族交流会を開催しています。</w:t>
            </w:r>
          </w:p>
          <w:p w:rsidR="005E70A6" w:rsidRPr="00F47371" w:rsidRDefault="005E70A6" w:rsidP="00884416">
            <w:pPr>
              <w:ind w:firstLineChars="100" w:firstLine="220"/>
              <w:rPr>
                <w:rFonts w:ascii="HG丸ｺﾞｼｯｸM-PRO" w:eastAsia="HG丸ｺﾞｼｯｸM-PRO" w:hAnsi="HG丸ｺﾞｼｯｸM-PRO"/>
                <w:sz w:val="22"/>
              </w:rPr>
            </w:pPr>
          </w:p>
          <w:p w:rsidR="005E70A6" w:rsidRPr="00F47371" w:rsidRDefault="005E70A6" w:rsidP="00884416">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＜きっかけとなった事例＞</w:t>
            </w:r>
          </w:p>
          <w:p w:rsidR="00884416" w:rsidRPr="00F47371" w:rsidRDefault="00884416" w:rsidP="005E70A6">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きっかけは、前年に車いす貸出事業の利用相談が社協にあったことでした。職員が貸出の理由を聞くと「心停止による低酸素脳症が原因で後遺症がある夫を自宅で介護している。夫は暴言を吐くなど、以前とは性格が変わってしまった。どこに相談したら良いのかもわからない」とのこと。すぐさま、ＣＳＷが支援することになりました。担当ＣＳＷが事情をたずねると、夫は高次脳機能障がいの診断を受けていること、通院が途絶え、サービスも利用しておらず、夫の介護に心身ともに疲れていることがわかりました。そこで市の障がい福祉</w:t>
            </w:r>
            <w:r w:rsidR="00A770B4" w:rsidRPr="00F47371">
              <w:rPr>
                <w:rFonts w:ascii="HG丸ｺﾞｼｯｸM-PRO" w:eastAsia="HG丸ｺﾞｼｯｸM-PRO" w:hAnsi="HG丸ｺﾞｼｯｸM-PRO" w:hint="eastAsia"/>
                <w:sz w:val="22"/>
              </w:rPr>
              <w:t>担当課</w:t>
            </w:r>
            <w:r w:rsidRPr="00F47371">
              <w:rPr>
                <w:rFonts w:ascii="HG丸ｺﾞｼｯｸM-PRO" w:eastAsia="HG丸ｺﾞｼｯｸM-PRO" w:hAnsi="HG丸ｺﾞｼｯｸM-PRO" w:hint="eastAsia"/>
                <w:sz w:val="22"/>
              </w:rPr>
              <w:t>と連携し、夫の通院を再開、障がい福祉サービスの利用にもつなげました。</w:t>
            </w:r>
          </w:p>
          <w:p w:rsidR="005E70A6" w:rsidRPr="00F47371" w:rsidRDefault="005E70A6" w:rsidP="005E70A6">
            <w:pPr>
              <w:ind w:firstLineChars="100" w:firstLine="220"/>
              <w:rPr>
                <w:rFonts w:ascii="HG丸ｺﾞｼｯｸM-PRO" w:eastAsia="HG丸ｺﾞｼｯｸM-PRO" w:hAnsi="HG丸ｺﾞｼｯｸM-PRO"/>
                <w:sz w:val="22"/>
              </w:rPr>
            </w:pPr>
          </w:p>
          <w:p w:rsidR="005E70A6" w:rsidRPr="00F47371" w:rsidRDefault="005E70A6" w:rsidP="005E70A6">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＜設立に向けて＞</w:t>
            </w:r>
          </w:p>
          <w:p w:rsidR="00884416" w:rsidRPr="00F47371" w:rsidRDefault="00884416" w:rsidP="00884416">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「他にも同じようなケースがあるかもしれない。家族の孤立を防ぐ仕組みが必要」と考えたCSWは、上司や市の担当者と相</w:t>
            </w:r>
            <w:r w:rsidR="00075EB3" w:rsidRPr="00F47371">
              <w:rPr>
                <w:rFonts w:ascii="HG丸ｺﾞｼｯｸM-PRO" w:eastAsia="HG丸ｺﾞｼｯｸM-PRO" w:hAnsi="HG丸ｺﾞｼｯｸM-PRO" w:hint="eastAsia"/>
                <w:sz w:val="22"/>
              </w:rPr>
              <w:t>談し、まずは関係機関との情報共有の場を設けることにしました。Ａ</w:t>
            </w:r>
            <w:r w:rsidRPr="00F47371">
              <w:rPr>
                <w:rFonts w:ascii="HG丸ｺﾞｼｯｸM-PRO" w:eastAsia="HG丸ｺﾞｼｯｸM-PRO" w:hAnsi="HG丸ｺﾞｼｯｸM-PRO" w:hint="eastAsia"/>
                <w:sz w:val="22"/>
              </w:rPr>
              <w:t>市内で中途障がい者</w:t>
            </w:r>
            <w:r w:rsidR="00C53E95" w:rsidRPr="00F47371">
              <w:rPr>
                <w:rFonts w:ascii="HG丸ｺﾞｼｯｸM-PRO" w:eastAsia="HG丸ｺﾞｼｯｸM-PRO" w:hAnsi="HG丸ｺﾞｼｯｸM-PRO" w:hint="eastAsia"/>
                <w:sz w:val="22"/>
              </w:rPr>
              <w:t>を支援する日中活動事業所をはじめ、急性期・回復期の機能を担う４</w:t>
            </w:r>
            <w:r w:rsidRPr="00F47371">
              <w:rPr>
                <w:rFonts w:ascii="HG丸ｺﾞｼｯｸM-PRO" w:eastAsia="HG丸ｺﾞｼｯｸM-PRO" w:hAnsi="HG丸ｺﾞｼｯｸM-PRO" w:hint="eastAsia"/>
                <w:sz w:val="22"/>
              </w:rPr>
              <w:t>病院の</w:t>
            </w:r>
            <w:r w:rsidR="0068000A" w:rsidRPr="00F47371">
              <w:rPr>
                <w:rFonts w:ascii="HG丸ｺﾞｼｯｸM-PRO" w:eastAsia="HG丸ｺﾞｼｯｸM-PRO" w:hAnsi="HG丸ｺﾞｼｯｸM-PRO" w:hint="eastAsia"/>
                <w:sz w:val="22"/>
              </w:rPr>
              <w:t>ＭＳＷ</w:t>
            </w:r>
            <w:r w:rsidRPr="00F47371">
              <w:rPr>
                <w:rFonts w:ascii="HG丸ｺﾞｼｯｸM-PRO" w:eastAsia="HG丸ｺﾞｼｯｸM-PRO" w:hAnsi="HG丸ｺﾞｼｯｸM-PRO" w:hint="eastAsia"/>
                <w:sz w:val="22"/>
              </w:rPr>
              <w:t>に呼びかけ情報交換会を開催したところ、「家族の障がい受容が難しく、障がいの理解や当事者同士での支えあいの仕組みが必要」と意見が一致。各機関の強みを</w:t>
            </w:r>
            <w:r w:rsidR="00C53E95" w:rsidRPr="00F47371">
              <w:rPr>
                <w:rFonts w:ascii="HG丸ｺﾞｼｯｸM-PRO" w:eastAsia="HG丸ｺﾞｼｯｸM-PRO" w:hAnsi="HG丸ｺﾞｼｯｸM-PRO" w:hint="eastAsia"/>
                <w:sz w:val="22"/>
              </w:rPr>
              <w:t>活かして</w:t>
            </w:r>
            <w:r w:rsidRPr="00F47371">
              <w:rPr>
                <w:rFonts w:ascii="HG丸ｺﾞｼｯｸM-PRO" w:eastAsia="HG丸ｺﾞｼｯｸM-PRO" w:hAnsi="HG丸ｺﾞｼｯｸM-PRO" w:hint="eastAsia"/>
                <w:sz w:val="22"/>
              </w:rPr>
              <w:t>家族交流会の開催に向けた準備が始まりました。市は広報や場所の確保、日中活動事業所ではポスターの作成や家族への周知、病院は対象家族への情報提供などを担います。</w:t>
            </w:r>
          </w:p>
          <w:p w:rsidR="00884416" w:rsidRPr="00F47371" w:rsidRDefault="00884416" w:rsidP="00884416">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社協は、認知症家族の会の事務局を担っており、今回も家族交流会の事務局としてサポートを行うことになりました。CSWは「認知症と高次脳機能障がいは、脳に起因する点で症状に共通する部分も多い。また認知症家族の会発足時、認知症の認知度も低く、少ない情報の中で家族は困惑・疲弊していた」とその共通点を語ります。</w:t>
            </w:r>
          </w:p>
          <w:p w:rsidR="005E70A6" w:rsidRPr="00F47371" w:rsidRDefault="005E70A6" w:rsidP="00884416">
            <w:pPr>
              <w:ind w:firstLineChars="100" w:firstLine="220"/>
              <w:rPr>
                <w:rFonts w:ascii="HG丸ｺﾞｼｯｸM-PRO" w:eastAsia="HG丸ｺﾞｼｯｸM-PRO" w:hAnsi="HG丸ｺﾞｼｯｸM-PRO"/>
                <w:sz w:val="22"/>
              </w:rPr>
            </w:pPr>
          </w:p>
          <w:p w:rsidR="005E70A6" w:rsidRPr="00F47371" w:rsidRDefault="005E70A6" w:rsidP="005E70A6">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＜実施しての声＞</w:t>
            </w:r>
          </w:p>
          <w:p w:rsidR="00884416" w:rsidRPr="00F47371" w:rsidRDefault="00884416" w:rsidP="005E70A6">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平成28年６月、１回目の「家族交流会と学習会」を開催し、</w:t>
            </w:r>
            <w:r w:rsidR="00D57908" w:rsidRPr="00F47371">
              <w:rPr>
                <w:rFonts w:ascii="HG丸ｺﾞｼｯｸM-PRO" w:eastAsia="HG丸ｺﾞｼｯｸM-PRO" w:hAnsi="HG丸ｺﾞｼｯｸM-PRO" w:hint="eastAsia"/>
                <w:sz w:val="22"/>
              </w:rPr>
              <w:t>ご本人</w:t>
            </w:r>
            <w:r w:rsidRPr="00F47371">
              <w:rPr>
                <w:rFonts w:ascii="HG丸ｺﾞｼｯｸM-PRO" w:eastAsia="HG丸ｺﾞｼｯｸM-PRO" w:hAnsi="HG丸ｺﾞｼｯｸM-PRO" w:hint="eastAsia"/>
                <w:sz w:val="22"/>
              </w:rPr>
              <w:t>や</w:t>
            </w:r>
            <w:r w:rsidR="00D57908" w:rsidRPr="00F47371">
              <w:rPr>
                <w:rFonts w:ascii="HG丸ｺﾞｼｯｸM-PRO" w:eastAsia="HG丸ｺﾞｼｯｸM-PRO" w:hAnsi="HG丸ｺﾞｼｯｸM-PRO" w:hint="eastAsia"/>
                <w:sz w:val="22"/>
              </w:rPr>
              <w:t>ご</w:t>
            </w:r>
            <w:r w:rsidRPr="00F47371">
              <w:rPr>
                <w:rFonts w:ascii="HG丸ｺﾞｼｯｸM-PRO" w:eastAsia="HG丸ｺﾞｼｯｸM-PRO" w:hAnsi="HG丸ｺﾞｼｯｸM-PRO" w:hint="eastAsia"/>
                <w:sz w:val="22"/>
              </w:rPr>
              <w:t>家族、支援者、市民など約90人の参加がありました。参加者からは「企画に感謝いっぱい」「ぜひ続けて欲しい」との声が多く聞かれ、ニーズの強さを実感したそうです。平成29年１月に開催した２回目の家族交流会でも「同じ立場の家族と話ができて心が救われた」「悩んでいるのは自分だけでないと励まされた」「自分もがんばろうという気持ちになれた」など、悩みを共感しあう中で前向きに障がいと向き合おうとする</w:t>
            </w:r>
            <w:r w:rsidR="00D57908" w:rsidRPr="00F47371">
              <w:rPr>
                <w:rFonts w:ascii="HG丸ｺﾞｼｯｸM-PRO" w:eastAsia="HG丸ｺﾞｼｯｸM-PRO" w:hAnsi="HG丸ｺﾞｼｯｸM-PRO" w:hint="eastAsia"/>
                <w:sz w:val="22"/>
              </w:rPr>
              <w:t>ご家族</w:t>
            </w:r>
            <w:r w:rsidRPr="00F47371">
              <w:rPr>
                <w:rFonts w:ascii="HG丸ｺﾞｼｯｸM-PRO" w:eastAsia="HG丸ｺﾞｼｯｸM-PRO" w:hAnsi="HG丸ｺﾞｼｯｸM-PRO" w:hint="eastAsia"/>
                <w:sz w:val="22"/>
              </w:rPr>
              <w:t>の姿がありました。</w:t>
            </w:r>
          </w:p>
          <w:p w:rsidR="00A14B3B" w:rsidRPr="00F47371" w:rsidRDefault="00A14B3B" w:rsidP="005E70A6">
            <w:pPr>
              <w:rPr>
                <w:rFonts w:ascii="HG丸ｺﾞｼｯｸM-PRO" w:eastAsia="HG丸ｺﾞｼｯｸM-PRO" w:hAnsi="HG丸ｺﾞｼｯｸM-PRO"/>
                <w:sz w:val="22"/>
              </w:rPr>
            </w:pPr>
          </w:p>
          <w:p w:rsidR="00D646C9" w:rsidRPr="00F47371" w:rsidRDefault="00D646C9" w:rsidP="005E70A6">
            <w:pPr>
              <w:rPr>
                <w:rFonts w:ascii="HG丸ｺﾞｼｯｸM-PRO" w:eastAsia="HG丸ｺﾞｼｯｸM-PRO" w:hAnsi="HG丸ｺﾞｼｯｸM-PRO"/>
                <w:sz w:val="22"/>
              </w:rPr>
            </w:pPr>
          </w:p>
          <w:p w:rsidR="00D646C9" w:rsidRDefault="00D646C9" w:rsidP="005E70A6">
            <w:pPr>
              <w:rPr>
                <w:rFonts w:ascii="HG丸ｺﾞｼｯｸM-PRO" w:eastAsia="HG丸ｺﾞｼｯｸM-PRO" w:hAnsi="HG丸ｺﾞｼｯｸM-PRO"/>
                <w:sz w:val="22"/>
              </w:rPr>
            </w:pPr>
          </w:p>
          <w:p w:rsidR="00A34B41" w:rsidRPr="00F47371" w:rsidRDefault="00A34B41" w:rsidP="005E70A6">
            <w:pPr>
              <w:rPr>
                <w:rFonts w:ascii="HG丸ｺﾞｼｯｸM-PRO" w:eastAsia="HG丸ｺﾞｼｯｸM-PRO" w:hAnsi="HG丸ｺﾞｼｯｸM-PRO"/>
                <w:sz w:val="22"/>
              </w:rPr>
            </w:pPr>
          </w:p>
          <w:p w:rsidR="00D646C9" w:rsidRPr="00F47371" w:rsidRDefault="00D646C9" w:rsidP="005E70A6">
            <w:pPr>
              <w:rPr>
                <w:rFonts w:ascii="HG丸ｺﾞｼｯｸM-PRO" w:eastAsia="HG丸ｺﾞｼｯｸM-PRO" w:hAnsi="HG丸ｺﾞｼｯｸM-PRO"/>
                <w:sz w:val="22"/>
              </w:rPr>
            </w:pPr>
          </w:p>
          <w:p w:rsidR="00D646C9" w:rsidRPr="00F47371" w:rsidRDefault="00D646C9" w:rsidP="005E70A6">
            <w:pPr>
              <w:rPr>
                <w:rFonts w:ascii="HG丸ｺﾞｼｯｸM-PRO" w:eastAsia="HG丸ｺﾞｼｯｸM-PRO" w:hAnsi="HG丸ｺﾞｼｯｸM-PRO"/>
                <w:sz w:val="22"/>
              </w:rPr>
            </w:pPr>
          </w:p>
          <w:p w:rsidR="00E545F5" w:rsidRPr="00F47371" w:rsidRDefault="005E70A6" w:rsidP="005E70A6">
            <w:pPr>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lastRenderedPageBreak/>
              <w:t>＜</w:t>
            </w:r>
            <w:r w:rsidR="00247961" w:rsidRPr="00F47371">
              <w:rPr>
                <w:rFonts w:ascii="HG丸ｺﾞｼｯｸM-PRO" w:eastAsia="HG丸ｺﾞｼｯｸM-PRO" w:hAnsi="HG丸ｺﾞｼｯｸM-PRO" w:hint="eastAsia"/>
                <w:sz w:val="22"/>
              </w:rPr>
              <w:t>B</w:t>
            </w:r>
            <w:r w:rsidRPr="00F47371">
              <w:rPr>
                <w:rFonts w:ascii="HG丸ｺﾞｼｯｸM-PRO" w:eastAsia="HG丸ｺﾞｼｯｸM-PRO" w:hAnsi="HG丸ｺﾞｼｯｸM-PRO" w:hint="eastAsia"/>
                <w:sz w:val="22"/>
              </w:rPr>
              <w:t>市のCSW</w:t>
            </w:r>
            <w:r w:rsidR="0059728B" w:rsidRPr="00F47371">
              <w:rPr>
                <w:rFonts w:ascii="HG丸ｺﾞｼｯｸM-PRO" w:eastAsia="HG丸ｺﾞｼｯｸM-PRO" w:hAnsi="HG丸ｺﾞｼｯｸM-PRO" w:hint="eastAsia"/>
                <w:sz w:val="22"/>
              </w:rPr>
              <w:t>が語る　支援者にとっての家族会の良さ</w:t>
            </w:r>
            <w:r w:rsidRPr="00F47371">
              <w:rPr>
                <w:rFonts w:ascii="HG丸ｺﾞｼｯｸM-PRO" w:eastAsia="HG丸ｺﾞｼｯｸM-PRO" w:hAnsi="HG丸ｺﾞｼｯｸM-PRO" w:hint="eastAsia"/>
                <w:sz w:val="22"/>
              </w:rPr>
              <w:t>＞</w:t>
            </w:r>
          </w:p>
          <w:p w:rsidR="00E545F5" w:rsidRPr="00F47371" w:rsidRDefault="00E545F5" w:rsidP="005E32BE">
            <w:pPr>
              <w:ind w:firstLineChars="100" w:firstLine="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同じような取り組みを１０年ほど前から行っている</w:t>
            </w:r>
            <w:r w:rsidR="00CA6DC9" w:rsidRPr="00F47371">
              <w:rPr>
                <w:rFonts w:ascii="HG丸ｺﾞｼｯｸM-PRO" w:eastAsia="HG丸ｺﾞｼｯｸM-PRO" w:hAnsi="HG丸ｺﾞｼｯｸM-PRO" w:hint="eastAsia"/>
                <w:sz w:val="22"/>
              </w:rPr>
              <w:t>Ｂ</w:t>
            </w:r>
            <w:r w:rsidR="00F84C8A" w:rsidRPr="00F47371">
              <w:rPr>
                <w:rFonts w:ascii="HG丸ｺﾞｼｯｸM-PRO" w:eastAsia="HG丸ｺﾞｼｯｸM-PRO" w:hAnsi="HG丸ｺﾞｼｯｸM-PRO" w:hint="eastAsia"/>
                <w:sz w:val="22"/>
              </w:rPr>
              <w:t>市</w:t>
            </w:r>
            <w:r w:rsidRPr="00F47371">
              <w:rPr>
                <w:rFonts w:ascii="HG丸ｺﾞｼｯｸM-PRO" w:eastAsia="HG丸ｺﾞｼｯｸM-PRO" w:hAnsi="HG丸ｺﾞｼｯｸM-PRO" w:hint="eastAsia"/>
                <w:sz w:val="22"/>
              </w:rPr>
              <w:t>社会福祉協議会のＣＳＷは、</w:t>
            </w:r>
            <w:r w:rsidR="00246D22" w:rsidRPr="00F47371">
              <w:rPr>
                <w:rFonts w:ascii="HG丸ｺﾞｼｯｸM-PRO" w:eastAsia="HG丸ｺﾞｼｯｸM-PRO" w:hAnsi="HG丸ｺﾞｼｯｸM-PRO" w:hint="eastAsia"/>
                <w:sz w:val="22"/>
              </w:rPr>
              <w:t>B市における家族会について、</w:t>
            </w:r>
            <w:r w:rsidRPr="00F47371">
              <w:rPr>
                <w:rFonts w:ascii="HG丸ｺﾞｼｯｸM-PRO" w:eastAsia="HG丸ｺﾞｼｯｸM-PRO" w:hAnsi="HG丸ｺﾞｼｯｸM-PRO" w:hint="eastAsia"/>
                <w:sz w:val="22"/>
              </w:rPr>
              <w:t>例えば</w:t>
            </w:r>
            <w:r w:rsidR="00E17513" w:rsidRPr="00F47371">
              <w:rPr>
                <w:rFonts w:ascii="HG丸ｺﾞｼｯｸM-PRO" w:eastAsia="HG丸ｺﾞｼｯｸM-PRO" w:hAnsi="HG丸ｺﾞｼｯｸM-PRO" w:hint="eastAsia"/>
                <w:sz w:val="22"/>
              </w:rPr>
              <w:t>「</w:t>
            </w:r>
            <w:r w:rsidRPr="00F47371">
              <w:rPr>
                <w:rFonts w:ascii="HG丸ｺﾞｼｯｸM-PRO" w:eastAsia="HG丸ｺﾞｼｯｸM-PRO" w:hAnsi="HG丸ｺﾞｼｯｸM-PRO" w:hint="eastAsia"/>
                <w:sz w:val="22"/>
              </w:rPr>
              <w:t>ＣＳＷによる一定の支援が終わり、関わりの中心が別の機関となった</w:t>
            </w:r>
            <w:r w:rsidR="00D57908" w:rsidRPr="00F47371">
              <w:rPr>
                <w:rFonts w:ascii="HG丸ｺﾞｼｯｸM-PRO" w:eastAsia="HG丸ｺﾞｼｯｸM-PRO" w:hAnsi="HG丸ｺﾞｼｯｸM-PRO" w:hint="eastAsia"/>
                <w:sz w:val="22"/>
              </w:rPr>
              <w:t>ご本人</w:t>
            </w:r>
            <w:r w:rsidRPr="00F47371">
              <w:rPr>
                <w:rFonts w:ascii="HG丸ｺﾞｼｯｸM-PRO" w:eastAsia="HG丸ｺﾞｼｯｸM-PRO" w:hAnsi="HG丸ｺﾞｼｯｸM-PRO" w:hint="eastAsia"/>
                <w:sz w:val="22"/>
              </w:rPr>
              <w:t>、</w:t>
            </w:r>
            <w:r w:rsidR="00D57908" w:rsidRPr="00F47371">
              <w:rPr>
                <w:rFonts w:ascii="HG丸ｺﾞｼｯｸM-PRO" w:eastAsia="HG丸ｺﾞｼｯｸM-PRO" w:hAnsi="HG丸ｺﾞｼｯｸM-PRO" w:hint="eastAsia"/>
                <w:sz w:val="22"/>
              </w:rPr>
              <w:t>ご家族</w:t>
            </w:r>
            <w:r w:rsidRPr="00F47371">
              <w:rPr>
                <w:rFonts w:ascii="HG丸ｺﾞｼｯｸM-PRO" w:eastAsia="HG丸ｺﾞｼｯｸM-PRO" w:hAnsi="HG丸ｺﾞｼｯｸM-PRO" w:hint="eastAsia"/>
                <w:sz w:val="22"/>
              </w:rPr>
              <w:t>のその後の生活の様子を知ることができ</w:t>
            </w:r>
            <w:r w:rsidR="00E17513" w:rsidRPr="00F47371">
              <w:rPr>
                <w:rFonts w:ascii="HG丸ｺﾞｼｯｸM-PRO" w:eastAsia="HG丸ｺﾞｼｯｸM-PRO" w:hAnsi="HG丸ｺﾞｼｯｸM-PRO" w:hint="eastAsia"/>
                <w:sz w:val="22"/>
              </w:rPr>
              <w:t>ること」</w:t>
            </w:r>
            <w:r w:rsidRPr="00F47371">
              <w:rPr>
                <w:rFonts w:ascii="HG丸ｺﾞｼｯｸM-PRO" w:eastAsia="HG丸ｺﾞｼｯｸM-PRO" w:hAnsi="HG丸ｺﾞｼｯｸM-PRO" w:hint="eastAsia"/>
                <w:sz w:val="22"/>
              </w:rPr>
              <w:t>、</w:t>
            </w:r>
            <w:r w:rsidR="00E17513" w:rsidRPr="00F47371">
              <w:rPr>
                <w:rFonts w:ascii="HG丸ｺﾞｼｯｸM-PRO" w:eastAsia="HG丸ｺﾞｼｯｸM-PRO" w:hAnsi="HG丸ｺﾞｼｯｸM-PRO" w:hint="eastAsia"/>
                <w:sz w:val="22"/>
              </w:rPr>
              <w:t>「</w:t>
            </w:r>
            <w:r w:rsidRPr="00F47371">
              <w:rPr>
                <w:rFonts w:ascii="HG丸ｺﾞｼｯｸM-PRO" w:eastAsia="HG丸ｺﾞｼｯｸM-PRO" w:hAnsi="HG丸ｺﾞｼｯｸM-PRO" w:hint="eastAsia"/>
                <w:sz w:val="22"/>
              </w:rPr>
              <w:t>他の当事者、家族の支援の際の参考になることも多いこと</w:t>
            </w:r>
            <w:r w:rsidR="00E17513" w:rsidRPr="00F47371">
              <w:rPr>
                <w:rFonts w:ascii="HG丸ｺﾞｼｯｸM-PRO" w:eastAsia="HG丸ｺﾞｼｯｸM-PRO" w:hAnsi="HG丸ｺﾞｼｯｸM-PRO" w:hint="eastAsia"/>
                <w:sz w:val="22"/>
              </w:rPr>
              <w:t>」</w:t>
            </w:r>
            <w:r w:rsidRPr="00F47371">
              <w:rPr>
                <w:rFonts w:ascii="HG丸ｺﾞｼｯｸM-PRO" w:eastAsia="HG丸ｺﾞｼｯｸM-PRO" w:hAnsi="HG丸ｺﾞｼｯｸM-PRO" w:hint="eastAsia"/>
                <w:sz w:val="22"/>
              </w:rPr>
              <w:t>、</w:t>
            </w:r>
            <w:r w:rsidR="00E17513" w:rsidRPr="00F47371">
              <w:rPr>
                <w:rFonts w:ascii="HG丸ｺﾞｼｯｸM-PRO" w:eastAsia="HG丸ｺﾞｼｯｸM-PRO" w:hAnsi="HG丸ｺﾞｼｯｸM-PRO" w:hint="eastAsia"/>
                <w:sz w:val="22"/>
              </w:rPr>
              <w:t>「</w:t>
            </w:r>
            <w:r w:rsidRPr="00F47371">
              <w:rPr>
                <w:rFonts w:ascii="HG丸ｺﾞｼｯｸM-PRO" w:eastAsia="HG丸ｺﾞｼｯｸM-PRO" w:hAnsi="HG丸ｺﾞｼｯｸM-PRO" w:hint="eastAsia"/>
                <w:sz w:val="22"/>
              </w:rPr>
              <w:t>定期的に顔を合わせる機会があることで、生活の中で出てきた些細な困りごとを早めにキャッチすることができ、早期の支援に繫げられる機会にもなっている</w:t>
            </w:r>
            <w:r w:rsidR="0059324B" w:rsidRPr="00F47371">
              <w:rPr>
                <w:rFonts w:ascii="HG丸ｺﾞｼｯｸM-PRO" w:eastAsia="HG丸ｺﾞｼｯｸM-PRO" w:hAnsi="HG丸ｺﾞｼｯｸM-PRO" w:hint="eastAsia"/>
                <w:sz w:val="22"/>
              </w:rPr>
              <w:t>こと</w:t>
            </w:r>
            <w:r w:rsidR="00E17513" w:rsidRPr="00F47371">
              <w:rPr>
                <w:rFonts w:ascii="HG丸ｺﾞｼｯｸM-PRO" w:eastAsia="HG丸ｺﾞｼｯｸM-PRO" w:hAnsi="HG丸ｺﾞｼｯｸM-PRO" w:hint="eastAsia"/>
                <w:sz w:val="22"/>
              </w:rPr>
              <w:t>」</w:t>
            </w:r>
            <w:r w:rsidR="0059324B" w:rsidRPr="00F47371">
              <w:rPr>
                <w:rFonts w:ascii="HG丸ｺﾞｼｯｸM-PRO" w:eastAsia="HG丸ｺﾞｼｯｸM-PRO" w:hAnsi="HG丸ｺﾞｼｯｸM-PRO" w:hint="eastAsia"/>
                <w:sz w:val="22"/>
              </w:rPr>
              <w:t>、</w:t>
            </w:r>
            <w:r w:rsidR="00E17513" w:rsidRPr="00F47371">
              <w:rPr>
                <w:rFonts w:ascii="HG丸ｺﾞｼｯｸM-PRO" w:eastAsia="HG丸ｺﾞｼｯｸM-PRO" w:hAnsi="HG丸ｺﾞｼｯｸM-PRO" w:hint="eastAsia"/>
                <w:sz w:val="22"/>
              </w:rPr>
              <w:t>「</w:t>
            </w:r>
            <w:r w:rsidR="0059324B" w:rsidRPr="00F47371">
              <w:rPr>
                <w:rFonts w:ascii="HG丸ｺﾞｼｯｸM-PRO" w:eastAsia="HG丸ｺﾞｼｯｸM-PRO" w:hAnsi="HG丸ｺﾞｼｯｸM-PRO" w:hint="eastAsia"/>
                <w:sz w:val="22"/>
              </w:rPr>
              <w:t>新たな高次脳機能障がいの方の相談の際に同じ立場の人の話がきける場として紹介できること</w:t>
            </w:r>
            <w:r w:rsidR="00E17513" w:rsidRPr="00F47371">
              <w:rPr>
                <w:rFonts w:ascii="HG丸ｺﾞｼｯｸM-PRO" w:eastAsia="HG丸ｺﾞｼｯｸM-PRO" w:hAnsi="HG丸ｺﾞｼｯｸM-PRO" w:hint="eastAsia"/>
                <w:sz w:val="22"/>
              </w:rPr>
              <w:t>」</w:t>
            </w:r>
            <w:r w:rsidR="0059324B" w:rsidRPr="00F47371">
              <w:rPr>
                <w:rFonts w:ascii="HG丸ｺﾞｼｯｸM-PRO" w:eastAsia="HG丸ｺﾞｼｯｸM-PRO" w:hAnsi="HG丸ｺﾞｼｯｸM-PRO" w:hint="eastAsia"/>
                <w:sz w:val="22"/>
              </w:rPr>
              <w:t>など</w:t>
            </w:r>
            <w:r w:rsidRPr="00F47371">
              <w:rPr>
                <w:rFonts w:ascii="HG丸ｺﾞｼｯｸM-PRO" w:eastAsia="HG丸ｺﾞｼｯｸM-PRO" w:hAnsi="HG丸ｺﾞｼｯｸM-PRO" w:hint="eastAsia"/>
                <w:sz w:val="22"/>
              </w:rPr>
              <w:t>、そのメリットは非常に大きく、当事者、家族だけでなく、支援者にとっても非常に貴重な社会資源となっていると話してい</w:t>
            </w:r>
            <w:r w:rsidR="00156199" w:rsidRPr="00F47371">
              <w:rPr>
                <w:rFonts w:ascii="HG丸ｺﾞｼｯｸM-PRO" w:eastAsia="HG丸ｺﾞｼｯｸM-PRO" w:hAnsi="HG丸ｺﾞｼｯｸM-PRO" w:hint="eastAsia"/>
                <w:sz w:val="22"/>
              </w:rPr>
              <w:t>ます</w:t>
            </w:r>
            <w:r w:rsidRPr="00F47371">
              <w:rPr>
                <w:rFonts w:ascii="HG丸ｺﾞｼｯｸM-PRO" w:eastAsia="HG丸ｺﾞｼｯｸM-PRO" w:hAnsi="HG丸ｺﾞｼｯｸM-PRO" w:hint="eastAsia"/>
                <w:sz w:val="22"/>
              </w:rPr>
              <w:t>。</w:t>
            </w:r>
          </w:p>
          <w:p w:rsidR="00D646C9" w:rsidRPr="00F47371" w:rsidRDefault="00D646C9" w:rsidP="005E32BE">
            <w:pPr>
              <w:ind w:firstLineChars="100" w:firstLine="220"/>
              <w:rPr>
                <w:rFonts w:ascii="HG丸ｺﾞｼｯｸM-PRO" w:eastAsia="HG丸ｺﾞｼｯｸM-PRO" w:hAnsi="HG丸ｺﾞｼｯｸM-PRO"/>
                <w:sz w:val="22"/>
              </w:rPr>
            </w:pPr>
          </w:p>
          <w:p w:rsidR="0059728B" w:rsidRPr="00F47371" w:rsidRDefault="0059728B" w:rsidP="0059728B">
            <w:pPr>
              <w:ind w:leftChars="100" w:left="430" w:hangingChars="100" w:hanging="220"/>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＊当事者</w:t>
            </w:r>
            <w:r w:rsidR="00A92BC2">
              <w:rPr>
                <w:rFonts w:ascii="HG丸ｺﾞｼｯｸM-PRO" w:eastAsia="HG丸ｺﾞｼｯｸM-PRO" w:hAnsi="HG丸ｺﾞｼｯｸM-PRO" w:hint="eastAsia"/>
                <w:sz w:val="22"/>
              </w:rPr>
              <w:t>、</w:t>
            </w:r>
            <w:r w:rsidRPr="00F47371">
              <w:rPr>
                <w:rFonts w:ascii="HG丸ｺﾞｼｯｸM-PRO" w:eastAsia="HG丸ｺﾞｼｯｸM-PRO" w:hAnsi="HG丸ｺﾞｼｯｸM-PRO" w:hint="eastAsia"/>
                <w:sz w:val="22"/>
              </w:rPr>
              <w:t>家族</w:t>
            </w:r>
            <w:r w:rsidR="00150126" w:rsidRPr="00F47371">
              <w:rPr>
                <w:rFonts w:ascii="HG丸ｺﾞｼｯｸM-PRO" w:eastAsia="HG丸ｺﾞｼｯｸM-PRO" w:hAnsi="HG丸ｺﾞｼｯｸM-PRO" w:hint="eastAsia"/>
                <w:sz w:val="22"/>
              </w:rPr>
              <w:t>からみた「当事者・家族会」の</w:t>
            </w:r>
            <w:r w:rsidRPr="00F47371">
              <w:rPr>
                <w:rFonts w:ascii="HG丸ｺﾞｼｯｸM-PRO" w:eastAsia="HG丸ｺﾞｼｯｸM-PRO" w:hAnsi="HG丸ｺﾞｼｯｸM-PRO" w:hint="eastAsia"/>
                <w:sz w:val="22"/>
              </w:rPr>
              <w:t>良さについては、P</w:t>
            </w:r>
            <w:r w:rsidR="008F3F3F" w:rsidRPr="00F47371">
              <w:rPr>
                <w:rFonts w:ascii="HG丸ｺﾞｼｯｸM-PRO" w:eastAsia="HG丸ｺﾞｼｯｸM-PRO" w:hAnsi="HG丸ｺﾞｼｯｸM-PRO" w:hint="eastAsia"/>
                <w:sz w:val="22"/>
              </w:rPr>
              <w:t>.２３</w:t>
            </w:r>
            <w:r w:rsidR="00150126" w:rsidRPr="00F47371">
              <w:rPr>
                <w:rFonts w:ascii="HG丸ｺﾞｼｯｸM-PRO" w:eastAsia="HG丸ｺﾞｼｯｸM-PRO" w:hAnsi="HG丸ｺﾞｼｯｸM-PRO" w:hint="eastAsia"/>
                <w:sz w:val="22"/>
              </w:rPr>
              <w:t>「高次脳機能障がい当事者</w:t>
            </w:r>
            <w:r w:rsidR="00A92BC2">
              <w:rPr>
                <w:rFonts w:ascii="HG丸ｺﾞｼｯｸM-PRO" w:eastAsia="HG丸ｺﾞｼｯｸM-PRO" w:hAnsi="HG丸ｺﾞｼｯｸM-PRO" w:hint="eastAsia"/>
                <w:sz w:val="22"/>
              </w:rPr>
              <w:t>、</w:t>
            </w:r>
            <w:r w:rsidR="00150126" w:rsidRPr="00F47371">
              <w:rPr>
                <w:rFonts w:ascii="HG丸ｺﾞｼｯｸM-PRO" w:eastAsia="HG丸ｺﾞｼｯｸM-PRO" w:hAnsi="HG丸ｺﾞｼｯｸM-PRO" w:hint="eastAsia"/>
                <w:sz w:val="22"/>
              </w:rPr>
              <w:t>家族の思い」をご覧ください。</w:t>
            </w:r>
          </w:p>
          <w:p w:rsidR="00884416" w:rsidRPr="00F47371" w:rsidRDefault="00D646C9" w:rsidP="00150126">
            <w:pPr>
              <w:snapToGrid w:val="0"/>
              <w:rPr>
                <w:rFonts w:ascii="HG丸ｺﾞｼｯｸM-PRO" w:eastAsia="HG丸ｺﾞｼｯｸM-PRO" w:hAnsi="HG丸ｺﾞｼｯｸM-PRO"/>
                <w:sz w:val="22"/>
              </w:rPr>
            </w:pPr>
            <w:r w:rsidRPr="00F47371">
              <w:rPr>
                <w:rFonts w:hint="eastAsia"/>
                <w:noProof/>
              </w:rPr>
              <mc:AlternateContent>
                <mc:Choice Requires="wps">
                  <w:drawing>
                    <wp:anchor distT="0" distB="0" distL="114300" distR="114300" simplePos="0" relativeHeight="251689984" behindDoc="0" locked="0" layoutInCell="1" allowOverlap="1" wp14:anchorId="4030CA9C" wp14:editId="2AD99758">
                      <wp:simplePos x="0" y="0"/>
                      <wp:positionH relativeFrom="column">
                        <wp:posOffset>-730</wp:posOffset>
                      </wp:positionH>
                      <wp:positionV relativeFrom="paragraph">
                        <wp:posOffset>207415</wp:posOffset>
                      </wp:positionV>
                      <wp:extent cx="6000750" cy="1614792"/>
                      <wp:effectExtent l="0" t="0" r="19050" b="24130"/>
                      <wp:wrapNone/>
                      <wp:docPr id="21" name="角丸四角形 21"/>
                      <wp:cNvGraphicFramePr/>
                      <a:graphic xmlns:a="http://schemas.openxmlformats.org/drawingml/2006/main">
                        <a:graphicData uri="http://schemas.microsoft.com/office/word/2010/wordprocessingShape">
                          <wps:wsp>
                            <wps:cNvSpPr/>
                            <wps:spPr>
                              <a:xfrm>
                                <a:off x="0" y="0"/>
                                <a:ext cx="6000750" cy="1614792"/>
                              </a:xfrm>
                              <a:prstGeom prst="roundRect">
                                <a:avLst>
                                  <a:gd name="adj" fmla="val 12528"/>
                                </a:avLst>
                              </a:prstGeom>
                              <a:solidFill>
                                <a:sysClr val="window" lastClr="FFFFFF"/>
                              </a:solidFill>
                              <a:ln w="25400" cap="flat" cmpd="sng" algn="ctr">
                                <a:solidFill>
                                  <a:srgbClr val="F79646"/>
                                </a:solidFill>
                                <a:prstDash val="solid"/>
                              </a:ln>
                              <a:effectLst/>
                            </wps:spPr>
                            <wps:txbx>
                              <w:txbxContent>
                                <w:p w:rsidR="005F6D8C" w:rsidRDefault="005F6D8C" w:rsidP="00BA2365">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5F6D8C" w:rsidRDefault="005F6D8C" w:rsidP="005E32BE">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直接的な高次脳機能障がいに関する相談以外の相談の中で、その背景にある困り事を聴き取り、他にも同様の事例で悩んでおられるご家族がおられるのではないかと考えて、市内にある事業所や医療機関のＭＳＷにも声がけされ、「</w:t>
                                  </w:r>
                                  <w:r w:rsidRPr="00BA2365">
                                    <w:rPr>
                                      <w:rFonts w:ascii="HG丸ｺﾞｼｯｸM-PRO" w:eastAsia="HG丸ｺﾞｼｯｸM-PRO" w:hAnsi="HG丸ｺﾞｼｯｸM-PRO" w:hint="eastAsia"/>
                                      <w:sz w:val="22"/>
                                    </w:rPr>
                                    <w:t>家族の孤立を防ぐ仕組み</w:t>
                                  </w:r>
                                  <w:r>
                                    <w:rPr>
                                      <w:rFonts w:ascii="HG丸ｺﾞｼｯｸM-PRO" w:eastAsia="HG丸ｺﾞｼｯｸM-PRO" w:hAnsi="HG丸ｺﾞｼｯｸM-PRO" w:hint="eastAsia"/>
                                      <w:sz w:val="22"/>
                                    </w:rPr>
                                    <w:t>」としての家族会を立上げられた事例です。</w:t>
                                  </w:r>
                                </w:p>
                                <w:p w:rsidR="005F6D8C" w:rsidRPr="00BA2365" w:rsidRDefault="005F6D8C" w:rsidP="005E32BE">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個別の事例から地域の課題を考え、それを解決するための仕組みを考えるということは、地域づくりにおいて非常に重要です。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60" style="position:absolute;left:0;text-align:left;margin-left:-.05pt;margin-top:16.35pt;width:472.5pt;height:1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" fillcolor="window" strokecolor="#f79646" strokeweight="2pt">
                      <v:textbox>
                        <w:txbxContent>
                          <w:p w:rsidR="005F6D8C" w:rsidRDefault="005F6D8C" w:rsidP="00BA2365">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5F6D8C" w:rsidRDefault="005F6D8C" w:rsidP="005E32BE">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直接的な高次脳機能障がいに関する相談以外の相談の中で、その背景にある困り事を聴き取り、他にも同様の事例で悩んでおられるご家族がおられるのではないかと考えて、市内にある事業所や医療機関のＭＳＷにも声がけされ、「</w:t>
                            </w:r>
                            <w:r w:rsidRPr="00BA2365">
                              <w:rPr>
                                <w:rFonts w:ascii="HG丸ｺﾞｼｯｸM-PRO" w:eastAsia="HG丸ｺﾞｼｯｸM-PRO" w:hAnsi="HG丸ｺﾞｼｯｸM-PRO" w:hint="eastAsia"/>
                                <w:sz w:val="22"/>
                              </w:rPr>
                              <w:t>家族の孤立を防ぐ仕組み</w:t>
                            </w:r>
                            <w:r>
                              <w:rPr>
                                <w:rFonts w:ascii="HG丸ｺﾞｼｯｸM-PRO" w:eastAsia="HG丸ｺﾞｼｯｸM-PRO" w:hAnsi="HG丸ｺﾞｼｯｸM-PRO" w:hint="eastAsia"/>
                                <w:sz w:val="22"/>
                              </w:rPr>
                              <w:t>」としての家族会を立上げられた事例です。</w:t>
                            </w:r>
                          </w:p>
                          <w:p w:rsidR="005F6D8C" w:rsidRPr="00BA2365" w:rsidRDefault="005F6D8C" w:rsidP="005E32BE">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個別の事例から地域の課題を考え、それを解決するための仕組みを考えるということは、地域づくりにおいて非常に重要です。</w:t>
                            </w:r>
                          </w:p>
                        </w:txbxContent>
                      </v:textbox>
                    </v:roundrect>
                  </w:pict>
                </mc:Fallback>
              </mc:AlternateContent>
            </w:r>
            <w:r w:rsidR="0059728B" w:rsidRPr="00F47371">
              <w:rPr>
                <w:rFonts w:hint="eastAsia"/>
                <w:noProof/>
              </w:rPr>
              <mc:AlternateContent>
                <mc:Choice Requires="wps">
                  <w:drawing>
                    <wp:anchor distT="0" distB="0" distL="114300" distR="114300" simplePos="0" relativeHeight="251691008" behindDoc="0" locked="0" layoutInCell="1" allowOverlap="1" wp14:anchorId="788FC82F" wp14:editId="3EFF9C46">
                      <wp:simplePos x="0" y="0"/>
                      <wp:positionH relativeFrom="column">
                        <wp:posOffset>116205</wp:posOffset>
                      </wp:positionH>
                      <wp:positionV relativeFrom="paragraph">
                        <wp:posOffset>314960</wp:posOffset>
                      </wp:positionV>
                      <wp:extent cx="228600" cy="238125"/>
                      <wp:effectExtent l="0" t="0" r="19050" b="28575"/>
                      <wp:wrapNone/>
                      <wp:docPr id="22" name="スマイル 22"/>
                      <wp:cNvGraphicFramePr/>
                      <a:graphic xmlns:a="http://schemas.openxmlformats.org/drawingml/2006/main">
                        <a:graphicData uri="http://schemas.microsoft.com/office/word/2010/wordprocessingShape">
                          <wps:wsp>
                            <wps:cNvSpPr/>
                            <wps:spPr>
                              <a:xfrm>
                                <a:off x="0" y="0"/>
                                <a:ext cx="228600" cy="23812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22" o:spid="_x0000_s1026" type="#_x0000_t96" style="position:absolute;left:0;text-align:left;margin-left:9.15pt;margin-top:24.8pt;width:18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" fillcolor="white [3201]" strokecolor="#0070c0" strokeweight="2pt"/>
                  </w:pict>
                </mc:Fallback>
              </mc:AlternateContent>
            </w:r>
          </w:p>
        </w:tc>
      </w:tr>
    </w:tbl>
    <w:p w:rsidR="005E0563" w:rsidRPr="00C628E3" w:rsidRDefault="005E0563" w:rsidP="00884416">
      <w:pPr>
        <w:rPr>
          <w:rFonts w:ascii="HG丸ｺﾞｼｯｸM-PRO" w:eastAsia="HG丸ｺﾞｼｯｸM-PRO" w:hAnsi="HG丸ｺﾞｼｯｸM-PRO"/>
        </w:rPr>
      </w:pPr>
    </w:p>
    <w:p w:rsidR="005E0563" w:rsidRPr="00C628E3" w:rsidRDefault="005E0563">
      <w:pPr>
        <w:widowControl/>
        <w:jc w:val="left"/>
        <w:rPr>
          <w:rFonts w:ascii="HG丸ｺﾞｼｯｸM-PRO" w:eastAsia="HG丸ｺﾞｼｯｸM-PRO" w:hAnsi="HG丸ｺﾞｼｯｸM-PRO"/>
        </w:rPr>
      </w:pPr>
      <w:r w:rsidRPr="00C628E3">
        <w:rPr>
          <w:rFonts w:ascii="HG丸ｺﾞｼｯｸM-PRO" w:eastAsia="HG丸ｺﾞｼｯｸM-PRO" w:hAnsi="HG丸ｺﾞｼｯｸM-PRO"/>
        </w:rPr>
        <w:br w:type="page"/>
      </w:r>
    </w:p>
    <w:tbl>
      <w:tblPr>
        <w:tblStyle w:val="a3"/>
        <w:tblW w:w="0" w:type="auto"/>
        <w:tblInd w:w="108" w:type="dxa"/>
        <w:tblLook w:val="04A0" w:firstRow="1" w:lastRow="0" w:firstColumn="1" w:lastColumn="0" w:noHBand="0" w:noVBand="1"/>
      </w:tblPr>
      <w:tblGrid>
        <w:gridCol w:w="9639"/>
      </w:tblGrid>
      <w:tr w:rsidR="00884416" w:rsidRPr="00C628E3" w:rsidTr="00884416">
        <w:tc>
          <w:tcPr>
            <w:tcW w:w="9639" w:type="dxa"/>
          </w:tcPr>
          <w:p w:rsidR="005476E1" w:rsidRDefault="005E0563"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lastRenderedPageBreak/>
              <w:t>取組４：</w:t>
            </w:r>
            <w:r w:rsidR="005476E1" w:rsidRPr="00116EF7">
              <w:rPr>
                <w:rFonts w:ascii="HG丸ｺﾞｼｯｸM-PRO" w:eastAsia="HG丸ｺﾞｼｯｸM-PRO" w:hAnsi="HG丸ｺﾞｼｯｸM-PRO" w:hint="eastAsia"/>
                <w:sz w:val="22"/>
              </w:rPr>
              <w:t>市町村</w:t>
            </w:r>
            <w:r w:rsidR="00884416" w:rsidRPr="00C628E3">
              <w:rPr>
                <w:rFonts w:ascii="HG丸ｺﾞｼｯｸM-PRO" w:eastAsia="HG丸ｺﾞｼｯｸM-PRO" w:hAnsi="HG丸ｺﾞｼｯｸM-PRO" w:hint="eastAsia"/>
                <w:sz w:val="22"/>
              </w:rPr>
              <w:t>社会福祉協議会と障がい福祉サービス事業所の連携で始まった</w:t>
            </w:r>
          </w:p>
          <w:p w:rsidR="00884416" w:rsidRPr="00C628E3" w:rsidRDefault="00884416" w:rsidP="005476E1">
            <w:pPr>
              <w:ind w:firstLineChars="1900" w:firstLine="418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野球交流会について</w:t>
            </w:r>
            <w:r w:rsidR="005476E1">
              <w:rPr>
                <w:rFonts w:ascii="HG丸ｺﾞｼｯｸM-PRO" w:eastAsia="HG丸ｺﾞｼｯｸM-PRO" w:hAnsi="HG丸ｺﾞｼｯｸM-PRO" w:hint="eastAsia"/>
                <w:sz w:val="22"/>
              </w:rPr>
              <w:t xml:space="preserve">　　　　</w:t>
            </w:r>
            <w:r w:rsidR="005E0563" w:rsidRPr="00C628E3">
              <w:rPr>
                <w:rFonts w:ascii="HG丸ｺﾞｼｯｸM-PRO" w:eastAsia="HG丸ｺﾞｼｯｸM-PRO" w:hAnsi="HG丸ｺﾞｼｯｸM-PRO" w:hint="eastAsia"/>
                <w:sz w:val="22"/>
              </w:rPr>
              <w:t>～社会資源</w:t>
            </w:r>
            <w:r w:rsidR="005E0563" w:rsidRPr="00790F06">
              <w:rPr>
                <w:rFonts w:ascii="HG丸ｺﾞｼｯｸM-PRO" w:eastAsia="HG丸ｺﾞｼｯｸM-PRO" w:hAnsi="HG丸ｺﾞｼｯｸM-PRO" w:hint="eastAsia"/>
                <w:sz w:val="22"/>
              </w:rPr>
              <w:t>の</w:t>
            </w:r>
            <w:r w:rsidR="00150126" w:rsidRPr="00790F06">
              <w:rPr>
                <w:rFonts w:ascii="HG丸ｺﾞｼｯｸM-PRO" w:eastAsia="HG丸ｺﾞｼｯｸM-PRO" w:hAnsi="HG丸ｺﾞｼｯｸM-PRO" w:hint="eastAsia"/>
                <w:sz w:val="22"/>
              </w:rPr>
              <w:t>活用</w:t>
            </w:r>
            <w:r w:rsidR="005E0563" w:rsidRPr="00790F06">
              <w:rPr>
                <w:rFonts w:ascii="HG丸ｺﾞｼｯｸM-PRO" w:eastAsia="HG丸ｺﾞｼｯｸM-PRO" w:hAnsi="HG丸ｺﾞｼｯｸM-PRO" w:hint="eastAsia"/>
                <w:sz w:val="22"/>
              </w:rPr>
              <w:t>～</w:t>
            </w:r>
          </w:p>
        </w:tc>
      </w:tr>
      <w:tr w:rsidR="00884416" w:rsidRPr="00C628E3" w:rsidTr="00884416">
        <w:tc>
          <w:tcPr>
            <w:tcW w:w="9639" w:type="dxa"/>
          </w:tcPr>
          <w:p w:rsidR="00884416" w:rsidRPr="00C628E3" w:rsidRDefault="005E0563"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Ａ</w:t>
            </w:r>
            <w:r w:rsidR="00AD256E" w:rsidRPr="00C628E3">
              <w:rPr>
                <w:rFonts w:ascii="HG丸ｺﾞｼｯｸM-PRO" w:eastAsia="HG丸ｺﾞｼｯｸM-PRO" w:hAnsi="HG丸ｺﾞｼｯｸM-PRO" w:hint="eastAsia"/>
                <w:sz w:val="22"/>
              </w:rPr>
              <w:t>市</w:t>
            </w:r>
            <w:r w:rsidR="00884416" w:rsidRPr="00C628E3">
              <w:rPr>
                <w:rFonts w:ascii="HG丸ｺﾞｼｯｸM-PRO" w:eastAsia="HG丸ｺﾞｼｯｸM-PRO" w:hAnsi="HG丸ｺﾞｼｯｸM-PRO" w:hint="eastAsia"/>
                <w:sz w:val="22"/>
              </w:rPr>
              <w:t>社会福祉協議会では、</w:t>
            </w:r>
            <w:r w:rsidRPr="00C628E3">
              <w:rPr>
                <w:rFonts w:ascii="HG丸ｺﾞｼｯｸM-PRO" w:eastAsia="HG丸ｺﾞｼｯｸM-PRO" w:hAnsi="HG丸ｺﾞｼｯｸM-PRO" w:hint="eastAsia"/>
                <w:sz w:val="22"/>
              </w:rPr>
              <w:t>CSWを配置し、制度の狭間の問題など個別の課題に対応し、地域の課題として共有する場を設け、課題提起し、新たな支援対策を検討する取組を行っています。</w:t>
            </w:r>
            <w:r w:rsidR="00884416" w:rsidRPr="00C628E3">
              <w:rPr>
                <w:rFonts w:ascii="HG丸ｺﾞｼｯｸM-PRO" w:eastAsia="HG丸ｺﾞｼｯｸM-PRO" w:hAnsi="HG丸ｺﾞｼｯｸM-PRO" w:hint="eastAsia"/>
                <w:sz w:val="22"/>
              </w:rPr>
              <w:t>また</w:t>
            </w:r>
            <w:r w:rsidRPr="00C628E3">
              <w:rPr>
                <w:rFonts w:ascii="HG丸ｺﾞｼｯｸM-PRO" w:eastAsia="HG丸ｺﾞｼｯｸM-PRO" w:hAnsi="HG丸ｺﾞｼｯｸM-PRO" w:hint="eastAsia"/>
                <w:sz w:val="22"/>
              </w:rPr>
              <w:t>、</w:t>
            </w:r>
            <w:r w:rsidR="00D646C9">
              <w:rPr>
                <w:rFonts w:ascii="HG丸ｺﾞｼｯｸM-PRO" w:eastAsia="HG丸ｺﾞｼｯｸM-PRO" w:hAnsi="HG丸ｺﾞｼｯｸM-PRO" w:hint="eastAsia"/>
                <w:sz w:val="22"/>
              </w:rPr>
              <w:t>以前から</w:t>
            </w:r>
            <w:r w:rsidRPr="00C628E3">
              <w:rPr>
                <w:rFonts w:ascii="HG丸ｺﾞｼｯｸM-PRO" w:eastAsia="HG丸ｺﾞｼｯｸM-PRO" w:hAnsi="HG丸ｺﾞｼｯｸM-PRO" w:hint="eastAsia"/>
                <w:sz w:val="22"/>
              </w:rPr>
              <w:t>「</w:t>
            </w:r>
            <w:r w:rsidR="00884416" w:rsidRPr="00C628E3">
              <w:rPr>
                <w:rFonts w:ascii="HG丸ｺﾞｼｯｸM-PRO" w:eastAsia="HG丸ｺﾞｼｯｸM-PRO" w:hAnsi="HG丸ｺﾞｼｯｸM-PRO" w:hint="eastAsia"/>
                <w:sz w:val="22"/>
              </w:rPr>
              <w:t>福祉の店</w:t>
            </w:r>
            <w:r w:rsidRPr="00C628E3">
              <w:rPr>
                <w:rFonts w:ascii="HG丸ｺﾞｼｯｸM-PRO" w:eastAsia="HG丸ｺﾞｼｯｸM-PRO" w:hAnsi="HG丸ｺﾞｼｯｸM-PRO" w:hint="eastAsia"/>
                <w:sz w:val="22"/>
              </w:rPr>
              <w:t>」</w:t>
            </w:r>
            <w:r w:rsidR="00884416" w:rsidRPr="00C628E3">
              <w:rPr>
                <w:rFonts w:ascii="HG丸ｺﾞｼｯｸM-PRO" w:eastAsia="HG丸ｺﾞｼｯｸM-PRO" w:hAnsi="HG丸ｺﾞｼｯｸM-PRO" w:hint="eastAsia"/>
                <w:sz w:val="22"/>
              </w:rPr>
              <w:t>の運営について、社会福祉協議会と市内の障がい福祉サービス</w:t>
            </w:r>
            <w:r w:rsidRPr="00C628E3">
              <w:rPr>
                <w:rFonts w:ascii="HG丸ｺﾞｼｯｸM-PRO" w:eastAsia="HG丸ｺﾞｼｯｸM-PRO" w:hAnsi="HG丸ｺﾞｼｯｸM-PRO" w:hint="eastAsia"/>
                <w:sz w:val="22"/>
              </w:rPr>
              <w:t>事業所が定期的に話し合う場があ</w:t>
            </w:r>
            <w:r w:rsidR="00D646C9">
              <w:rPr>
                <w:rFonts w:ascii="HG丸ｺﾞｼｯｸM-PRO" w:eastAsia="HG丸ｺﾞｼｯｸM-PRO" w:hAnsi="HG丸ｺﾞｼｯｸM-PRO" w:hint="eastAsia"/>
                <w:sz w:val="22"/>
              </w:rPr>
              <w:t>ったため</w:t>
            </w:r>
            <w:r w:rsidRPr="00C628E3">
              <w:rPr>
                <w:rFonts w:ascii="HG丸ｺﾞｼｯｸM-PRO" w:eastAsia="HG丸ｺﾞｼｯｸM-PRO" w:hAnsi="HG丸ｺﾞｼｯｸM-PRO" w:hint="eastAsia"/>
                <w:sz w:val="22"/>
              </w:rPr>
              <w:t>、</w:t>
            </w:r>
            <w:r w:rsidR="00D646C9">
              <w:rPr>
                <w:rFonts w:ascii="HG丸ｺﾞｼｯｸM-PRO" w:eastAsia="HG丸ｺﾞｼｯｸM-PRO" w:hAnsi="HG丸ｺﾞｼｯｸM-PRO" w:hint="eastAsia"/>
                <w:sz w:val="22"/>
              </w:rPr>
              <w:t>継続的に</w:t>
            </w:r>
            <w:r w:rsidRPr="00C628E3">
              <w:rPr>
                <w:rFonts w:ascii="HG丸ｺﾞｼｯｸM-PRO" w:eastAsia="HG丸ｺﾞｼｯｸM-PRO" w:hAnsi="HG丸ｺﾞｼｯｸM-PRO" w:hint="eastAsia"/>
                <w:sz w:val="22"/>
              </w:rPr>
              <w:t>顔の見える関係を構築してきました</w:t>
            </w:r>
            <w:r w:rsidR="00884416" w:rsidRPr="00C628E3">
              <w:rPr>
                <w:rFonts w:ascii="HG丸ｺﾞｼｯｸM-PRO" w:eastAsia="HG丸ｺﾞｼｯｸM-PRO" w:hAnsi="HG丸ｺﾞｼｯｸM-PRO" w:hint="eastAsia"/>
                <w:sz w:val="22"/>
              </w:rPr>
              <w:t>。</w:t>
            </w:r>
          </w:p>
          <w:p w:rsidR="00884416" w:rsidRPr="00C628E3" w:rsidRDefault="00884416" w:rsidP="00D67650">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CSWが関わっていたある高次脳機能障がいの</w:t>
            </w:r>
            <w:r w:rsidR="00FD00E5" w:rsidRPr="00C628E3">
              <w:rPr>
                <w:rFonts w:ascii="HG丸ｺﾞｼｯｸM-PRO" w:eastAsia="HG丸ｺﾞｼｯｸM-PRO" w:hAnsi="HG丸ｺﾞｼｯｸM-PRO" w:hint="eastAsia"/>
                <w:sz w:val="22"/>
              </w:rPr>
              <w:t>Ｂさん</w:t>
            </w:r>
            <w:r w:rsidRPr="00C628E3">
              <w:rPr>
                <w:rFonts w:ascii="HG丸ｺﾞｼｯｸM-PRO" w:eastAsia="HG丸ｺﾞｼｯｸM-PRO" w:hAnsi="HG丸ｺﾞｼｯｸM-PRO" w:hint="eastAsia"/>
                <w:sz w:val="22"/>
              </w:rPr>
              <w:t>が、</w:t>
            </w:r>
            <w:r w:rsidR="00A367CF" w:rsidRPr="00C628E3">
              <w:rPr>
                <w:rFonts w:ascii="HG丸ｺﾞｼｯｸM-PRO" w:eastAsia="HG丸ｺﾞｼｯｸM-PRO" w:hAnsi="HG丸ｺﾞｼｯｸM-PRO" w:hint="eastAsia"/>
                <w:sz w:val="22"/>
              </w:rPr>
              <w:t>市内の</w:t>
            </w:r>
            <w:r w:rsidRPr="00C628E3">
              <w:rPr>
                <w:rFonts w:ascii="HG丸ｺﾞｼｯｸM-PRO" w:eastAsia="HG丸ｺﾞｼｯｸM-PRO" w:hAnsi="HG丸ｺﾞｼｯｸM-PRO" w:hint="eastAsia"/>
                <w:sz w:val="22"/>
              </w:rPr>
              <w:t>D障がい福祉サービス事業所に通い始めました。</w:t>
            </w:r>
            <w:r w:rsidR="00A367CF" w:rsidRPr="00C628E3">
              <w:rPr>
                <w:rFonts w:ascii="HG丸ｺﾞｼｯｸM-PRO" w:eastAsia="HG丸ｺﾞｼｯｸM-PRO" w:hAnsi="HG丸ｺﾞｼｯｸM-PRO" w:hint="eastAsia"/>
                <w:sz w:val="22"/>
              </w:rPr>
              <w:t>受傷前は</w:t>
            </w:r>
            <w:r w:rsidRPr="00C628E3">
              <w:rPr>
                <w:rFonts w:ascii="HG丸ｺﾞｼｯｸM-PRO" w:eastAsia="HG丸ｺﾞｼｯｸM-PRO" w:hAnsi="HG丸ｺﾞｼｯｸM-PRO" w:hint="eastAsia"/>
                <w:sz w:val="22"/>
              </w:rPr>
              <w:t>野球を</w:t>
            </w:r>
            <w:r w:rsidR="00A367CF" w:rsidRPr="00C628E3">
              <w:rPr>
                <w:rFonts w:ascii="HG丸ｺﾞｼｯｸM-PRO" w:eastAsia="HG丸ｺﾞｼｯｸM-PRO" w:hAnsi="HG丸ｺﾞｼｯｸM-PRO" w:hint="eastAsia"/>
                <w:sz w:val="22"/>
              </w:rPr>
              <w:t>非常に</w:t>
            </w:r>
            <w:r w:rsidRPr="00C628E3">
              <w:rPr>
                <w:rFonts w:ascii="HG丸ｺﾞｼｯｸM-PRO" w:eastAsia="HG丸ｺﾞｼｯｸM-PRO" w:hAnsi="HG丸ｺﾞｼｯｸM-PRO" w:hint="eastAsia"/>
                <w:sz w:val="22"/>
              </w:rPr>
              <w:t>熱心に</w:t>
            </w:r>
            <w:r w:rsidR="00A367CF" w:rsidRPr="00C628E3">
              <w:rPr>
                <w:rFonts w:ascii="HG丸ｺﾞｼｯｸM-PRO" w:eastAsia="HG丸ｺﾞｼｯｸM-PRO" w:hAnsi="HG丸ｺﾞｼｯｸM-PRO" w:hint="eastAsia"/>
                <w:sz w:val="22"/>
              </w:rPr>
              <w:t>されていた</w:t>
            </w:r>
            <w:r w:rsidR="00FD00E5" w:rsidRPr="00C628E3">
              <w:rPr>
                <w:rFonts w:ascii="HG丸ｺﾞｼｯｸM-PRO" w:eastAsia="HG丸ｺﾞｼｯｸM-PRO" w:hAnsi="HG丸ｺﾞｼｯｸM-PRO" w:hint="eastAsia"/>
                <w:sz w:val="22"/>
              </w:rPr>
              <w:t>Ｂさん</w:t>
            </w:r>
            <w:r w:rsidR="00A367CF" w:rsidRPr="00C628E3">
              <w:rPr>
                <w:rFonts w:ascii="HG丸ｺﾞｼｯｸM-PRO" w:eastAsia="HG丸ｺﾞｼｯｸM-PRO" w:hAnsi="HG丸ｺﾞｼｯｸM-PRO" w:hint="eastAsia"/>
                <w:sz w:val="22"/>
              </w:rPr>
              <w:t>は</w:t>
            </w:r>
            <w:r w:rsidRPr="00C628E3">
              <w:rPr>
                <w:rFonts w:ascii="HG丸ｺﾞｼｯｸM-PRO" w:eastAsia="HG丸ｺﾞｼｯｸM-PRO" w:hAnsi="HG丸ｺﾞｼｯｸM-PRO" w:hint="eastAsia"/>
                <w:sz w:val="22"/>
              </w:rPr>
              <w:t>、</w:t>
            </w:r>
            <w:r w:rsidR="00A367CF" w:rsidRPr="00C628E3">
              <w:rPr>
                <w:rFonts w:ascii="HG丸ｺﾞｼｯｸM-PRO" w:eastAsia="HG丸ｺﾞｼｯｸM-PRO" w:hAnsi="HG丸ｺﾞｼｯｸM-PRO" w:hint="eastAsia"/>
                <w:sz w:val="22"/>
              </w:rPr>
              <w:t>受傷後の新たな生活の中で一生懸命やりがいを探そうとしておられました</w:t>
            </w:r>
            <w:r w:rsidR="00D67650" w:rsidRPr="00C628E3">
              <w:rPr>
                <w:rFonts w:ascii="HG丸ｺﾞｼｯｸM-PRO" w:eastAsia="HG丸ｺﾞｼｯｸM-PRO" w:hAnsi="HG丸ｺﾞｼｯｸM-PRO" w:hint="eastAsia"/>
                <w:sz w:val="22"/>
              </w:rPr>
              <w:t>。</w:t>
            </w:r>
            <w:r w:rsidR="00A367CF" w:rsidRPr="00C628E3">
              <w:rPr>
                <w:rFonts w:ascii="HG丸ｺﾞｼｯｸM-PRO" w:eastAsia="HG丸ｺﾞｼｯｸM-PRO" w:hAnsi="HG丸ｺﾞｼｯｸM-PRO" w:hint="eastAsia"/>
                <w:sz w:val="22"/>
              </w:rPr>
              <w:t>テレビの野球中継を見</w:t>
            </w:r>
            <w:r w:rsidR="00D67650" w:rsidRPr="00C628E3">
              <w:rPr>
                <w:rFonts w:ascii="HG丸ｺﾞｼｯｸM-PRO" w:eastAsia="HG丸ｺﾞｼｯｸM-PRO" w:hAnsi="HG丸ｺﾞｼｯｸM-PRO" w:hint="eastAsia"/>
                <w:sz w:val="22"/>
              </w:rPr>
              <w:t>ている際には</w:t>
            </w:r>
            <w:r w:rsidR="00A367CF" w:rsidRPr="00C628E3">
              <w:rPr>
                <w:rFonts w:ascii="HG丸ｺﾞｼｯｸM-PRO" w:eastAsia="HG丸ｺﾞｼｯｸM-PRO" w:hAnsi="HG丸ｺﾞｼｯｸM-PRO" w:hint="eastAsia"/>
                <w:sz w:val="22"/>
              </w:rPr>
              <w:t>、</w:t>
            </w:r>
            <w:r w:rsidR="006D423B" w:rsidRPr="00C628E3">
              <w:rPr>
                <w:rFonts w:ascii="HG丸ｺﾞｼｯｸM-PRO" w:eastAsia="HG丸ｺﾞｼｯｸM-PRO" w:hAnsi="HG丸ｺﾞｼｯｸM-PRO" w:hint="eastAsia"/>
                <w:sz w:val="22"/>
              </w:rPr>
              <w:t>目を大きくして関心を持っている様子がうかがえたので、</w:t>
            </w:r>
            <w:r w:rsidRPr="00C628E3">
              <w:rPr>
                <w:rFonts w:ascii="HG丸ｺﾞｼｯｸM-PRO" w:eastAsia="HG丸ｺﾞｼｯｸM-PRO" w:hAnsi="HG丸ｺﾞｼｯｸM-PRO" w:hint="eastAsia"/>
                <w:sz w:val="22"/>
              </w:rPr>
              <w:t>「もう一度マウンドに立ってもらうことはできないか」とCSWとD障がい福祉サービス事業所の支援者が話をしたことがきっかけとなり、野球交流会</w:t>
            </w:r>
            <w:r w:rsidR="00FD00E5" w:rsidRPr="00C628E3">
              <w:rPr>
                <w:rFonts w:ascii="HG丸ｺﾞｼｯｸM-PRO" w:eastAsia="HG丸ｺﾞｼｯｸM-PRO" w:hAnsi="HG丸ｺﾞｼｯｸM-PRO" w:hint="eastAsia"/>
                <w:sz w:val="22"/>
              </w:rPr>
              <w:t>の構想が持ち上がり</w:t>
            </w:r>
            <w:r w:rsidRPr="00C628E3">
              <w:rPr>
                <w:rFonts w:ascii="HG丸ｺﾞｼｯｸM-PRO" w:eastAsia="HG丸ｺﾞｼｯｸM-PRO" w:hAnsi="HG丸ｺﾞｼｯｸM-PRO" w:hint="eastAsia"/>
                <w:sz w:val="22"/>
              </w:rPr>
              <w:t>ました。</w:t>
            </w:r>
          </w:p>
          <w:p w:rsidR="00FD00E5" w:rsidRPr="00C628E3" w:rsidRDefault="00FD00E5" w:rsidP="00FD00E5">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野球交流会は、CSWが培ってきた地域の人たちとのつながりで、自治会が管理しているグランドを借りることができたり、野球の審判をされている方に、車いすの人も参加できるルールの助言や審判をしていただいたり、これまで活動していた野球チームが解散したので使わない道具があると道具を寄付してくださる方がおられたり、と地域の方の多くの協力により、実現しました。</w:t>
            </w:r>
          </w:p>
          <w:p w:rsidR="00884416" w:rsidRPr="00C628E3" w:rsidRDefault="00FD00E5"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この野球交流会は、</w:t>
            </w:r>
            <w:r w:rsidR="00884416" w:rsidRPr="00C628E3">
              <w:rPr>
                <w:rFonts w:ascii="HG丸ｺﾞｼｯｸM-PRO" w:eastAsia="HG丸ｺﾞｼｯｸM-PRO" w:hAnsi="HG丸ｺﾞｼｯｸM-PRO" w:hint="eastAsia"/>
                <w:sz w:val="22"/>
              </w:rPr>
              <w:t>D障がい福祉サービス事業所の利用者20人ぐらいと、</w:t>
            </w:r>
            <w:r w:rsidRPr="00C628E3">
              <w:rPr>
                <w:rFonts w:ascii="HG丸ｺﾞｼｯｸM-PRO" w:eastAsia="HG丸ｺﾞｼｯｸM-PRO" w:hAnsi="HG丸ｺﾞｼｯｸM-PRO" w:hint="eastAsia"/>
                <w:sz w:val="22"/>
              </w:rPr>
              <w:t>Ａ</w:t>
            </w:r>
            <w:r w:rsidR="00884416" w:rsidRPr="00C628E3">
              <w:rPr>
                <w:rFonts w:ascii="HG丸ｺﾞｼｯｸM-PRO" w:eastAsia="HG丸ｺﾞｼｯｸM-PRO" w:hAnsi="HG丸ｺﾞｼｯｸM-PRO" w:hint="eastAsia"/>
                <w:sz w:val="22"/>
              </w:rPr>
              <w:t>市社会福祉協議会</w:t>
            </w:r>
            <w:r w:rsidRPr="00C628E3">
              <w:rPr>
                <w:rFonts w:ascii="HG丸ｺﾞｼｯｸM-PRO" w:eastAsia="HG丸ｺﾞｼｯｸM-PRO" w:hAnsi="HG丸ｺﾞｼｯｸM-PRO" w:hint="eastAsia"/>
                <w:sz w:val="22"/>
              </w:rPr>
              <w:t>の</w:t>
            </w:r>
            <w:r w:rsidR="00884416" w:rsidRPr="00C628E3">
              <w:rPr>
                <w:rFonts w:ascii="HG丸ｺﾞｼｯｸM-PRO" w:eastAsia="HG丸ｺﾞｼｯｸM-PRO" w:hAnsi="HG丸ｺﾞｼｯｸM-PRO" w:hint="eastAsia"/>
                <w:sz w:val="22"/>
              </w:rPr>
              <w:t>発達障がい者や引きこもりがちな人等の居場所</w:t>
            </w:r>
            <w:r w:rsidRPr="00C628E3">
              <w:rPr>
                <w:rFonts w:ascii="HG丸ｺﾞｼｯｸM-PRO" w:eastAsia="HG丸ｺﾞｼｯｸM-PRO" w:hAnsi="HG丸ｺﾞｼｯｸM-PRO" w:hint="eastAsia"/>
                <w:sz w:val="22"/>
              </w:rPr>
              <w:t>活動に参加している</w:t>
            </w:r>
            <w:r w:rsidR="00884416" w:rsidRPr="00C628E3">
              <w:rPr>
                <w:rFonts w:ascii="HG丸ｺﾞｼｯｸM-PRO" w:eastAsia="HG丸ｺﾞｼｯｸM-PRO" w:hAnsi="HG丸ｺﾞｼｯｸM-PRO" w:hint="eastAsia"/>
                <w:sz w:val="22"/>
              </w:rPr>
              <w:t>メンバーとの対戦で、今では年2回実施する恒例行事</w:t>
            </w:r>
            <w:r w:rsidR="007329DE" w:rsidRPr="00C628E3">
              <w:rPr>
                <w:rFonts w:ascii="HG丸ｺﾞｼｯｸM-PRO" w:eastAsia="HG丸ｺﾞｼｯｸM-PRO" w:hAnsi="HG丸ｺﾞｼｯｸM-PRO" w:hint="eastAsia"/>
                <w:sz w:val="22"/>
              </w:rPr>
              <w:t>と</w:t>
            </w:r>
            <w:r w:rsidRPr="00C628E3">
              <w:rPr>
                <w:rFonts w:ascii="HG丸ｺﾞｼｯｸM-PRO" w:eastAsia="HG丸ｺﾞｼｯｸM-PRO" w:hAnsi="HG丸ｺﾞｼｯｸM-PRO" w:hint="eastAsia"/>
                <w:sz w:val="22"/>
              </w:rPr>
              <w:t>なり、</w:t>
            </w:r>
            <w:r w:rsidR="007329DE" w:rsidRPr="00C628E3">
              <w:rPr>
                <w:rFonts w:ascii="HG丸ｺﾞｼｯｸM-PRO" w:eastAsia="HG丸ｺﾞｼｯｸM-PRO" w:hAnsi="HG丸ｺﾞｼｯｸM-PRO" w:hint="eastAsia"/>
                <w:sz w:val="22"/>
              </w:rPr>
              <w:t>これまで</w:t>
            </w:r>
            <w:r w:rsidR="00884416" w:rsidRPr="00C628E3">
              <w:rPr>
                <w:rFonts w:ascii="HG丸ｺﾞｼｯｸM-PRO" w:eastAsia="HG丸ｺﾞｼｯｸM-PRO" w:hAnsi="HG丸ｺﾞｼｯｸM-PRO" w:hint="eastAsia"/>
                <w:sz w:val="22"/>
              </w:rPr>
              <w:t>10回</w:t>
            </w:r>
            <w:r w:rsidR="007329DE" w:rsidRPr="00C628E3">
              <w:rPr>
                <w:rFonts w:ascii="HG丸ｺﾞｼｯｸM-PRO" w:eastAsia="HG丸ｺﾞｼｯｸM-PRO" w:hAnsi="HG丸ｺﾞｼｯｸM-PRO" w:hint="eastAsia"/>
                <w:sz w:val="22"/>
              </w:rPr>
              <w:t>も</w:t>
            </w:r>
            <w:r w:rsidR="00884416" w:rsidRPr="00C628E3">
              <w:rPr>
                <w:rFonts w:ascii="HG丸ｺﾞｼｯｸM-PRO" w:eastAsia="HG丸ｺﾞｼｯｸM-PRO" w:hAnsi="HG丸ｺﾞｼｯｸM-PRO" w:hint="eastAsia"/>
                <w:sz w:val="22"/>
              </w:rPr>
              <w:t>開催</w:t>
            </w:r>
            <w:r w:rsidR="007329DE" w:rsidRPr="00C628E3">
              <w:rPr>
                <w:rFonts w:ascii="HG丸ｺﾞｼｯｸM-PRO" w:eastAsia="HG丸ｺﾞｼｯｸM-PRO" w:hAnsi="HG丸ｺﾞｼｯｸM-PRO" w:hint="eastAsia"/>
                <w:sz w:val="22"/>
              </w:rPr>
              <w:t>されて</w:t>
            </w:r>
            <w:r w:rsidRPr="00C628E3">
              <w:rPr>
                <w:rFonts w:ascii="HG丸ｺﾞｼｯｸM-PRO" w:eastAsia="HG丸ｺﾞｼｯｸM-PRO" w:hAnsi="HG丸ｺﾞｼｯｸM-PRO" w:hint="eastAsia"/>
                <w:sz w:val="22"/>
              </w:rPr>
              <w:t>います。</w:t>
            </w:r>
          </w:p>
          <w:p w:rsidR="00884416" w:rsidRPr="00C628E3" w:rsidRDefault="00156199"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Ｂさんを含め</w:t>
            </w:r>
            <w:r w:rsidR="00884416" w:rsidRPr="00C628E3">
              <w:rPr>
                <w:rFonts w:ascii="HG丸ｺﾞｼｯｸM-PRO" w:eastAsia="HG丸ｺﾞｼｯｸM-PRO" w:hAnsi="HG丸ｺﾞｼｯｸM-PRO" w:hint="eastAsia"/>
                <w:sz w:val="22"/>
              </w:rPr>
              <w:t>D障がい福祉サービス事業所の</w:t>
            </w:r>
            <w:r w:rsidRPr="00C628E3">
              <w:rPr>
                <w:rFonts w:ascii="HG丸ｺﾞｼｯｸM-PRO" w:eastAsia="HG丸ｺﾞｼｯｸM-PRO" w:hAnsi="HG丸ｺﾞｼｯｸM-PRO" w:hint="eastAsia"/>
                <w:sz w:val="22"/>
              </w:rPr>
              <w:t>利用者</w:t>
            </w:r>
            <w:r w:rsidR="007329DE" w:rsidRPr="00C628E3">
              <w:rPr>
                <w:rFonts w:ascii="HG丸ｺﾞｼｯｸM-PRO" w:eastAsia="HG丸ｺﾞｼｯｸM-PRO" w:hAnsi="HG丸ｺﾞｼｯｸM-PRO" w:hint="eastAsia"/>
                <w:sz w:val="22"/>
              </w:rPr>
              <w:t>が、野球交流会にむけ練習に励まれているのはもちろんのこと、</w:t>
            </w:r>
            <w:r w:rsidR="00884416" w:rsidRPr="00C628E3">
              <w:rPr>
                <w:rFonts w:ascii="HG丸ｺﾞｼｯｸM-PRO" w:eastAsia="HG丸ｺﾞｼｯｸM-PRO" w:hAnsi="HG丸ｺﾞｼｯｸM-PRO" w:hint="eastAsia"/>
                <w:sz w:val="22"/>
              </w:rPr>
              <w:t>普段</w:t>
            </w:r>
            <w:r w:rsidR="006D423B" w:rsidRPr="00C628E3">
              <w:rPr>
                <w:rFonts w:ascii="HG丸ｺﾞｼｯｸM-PRO" w:eastAsia="HG丸ｺﾞｼｯｸM-PRO" w:hAnsi="HG丸ｺﾞｼｯｸM-PRO" w:hint="eastAsia"/>
                <w:sz w:val="22"/>
              </w:rPr>
              <w:t>は失語などでなかなか言葉が出ない方</w:t>
            </w:r>
            <w:r w:rsidR="00884416" w:rsidRPr="00C628E3">
              <w:rPr>
                <w:rFonts w:ascii="HG丸ｺﾞｼｯｸM-PRO" w:eastAsia="HG丸ｺﾞｼｯｸM-PRO" w:hAnsi="HG丸ｺﾞｼｯｸM-PRO" w:hint="eastAsia"/>
                <w:sz w:val="22"/>
              </w:rPr>
              <w:t>も、野球交流会の場では、「頑張れ」みたいな声が出たりします。</w:t>
            </w:r>
            <w:r w:rsidR="007329DE" w:rsidRPr="00C628E3">
              <w:rPr>
                <w:rFonts w:ascii="HG丸ｺﾞｼｯｸM-PRO" w:eastAsia="HG丸ｺﾞｼｯｸM-PRO" w:hAnsi="HG丸ｺﾞｼｯｸM-PRO" w:hint="eastAsia"/>
                <w:sz w:val="22"/>
              </w:rPr>
              <w:t>事業所の活動の中では、</w:t>
            </w:r>
            <w:r w:rsidR="006D423B" w:rsidRPr="00C628E3">
              <w:rPr>
                <w:rFonts w:ascii="HG丸ｺﾞｼｯｸM-PRO" w:eastAsia="HG丸ｺﾞｼｯｸM-PRO" w:hAnsi="HG丸ｺﾞｼｯｸM-PRO" w:hint="eastAsia"/>
                <w:sz w:val="22"/>
              </w:rPr>
              <w:t>表情の変化や発語が少ない方で</w:t>
            </w:r>
            <w:r w:rsidR="00884416" w:rsidRPr="00C628E3">
              <w:rPr>
                <w:rFonts w:ascii="HG丸ｺﾞｼｯｸM-PRO" w:eastAsia="HG丸ｺﾞｼｯｸM-PRO" w:hAnsi="HG丸ｺﾞｼｯｸM-PRO" w:hint="eastAsia"/>
                <w:sz w:val="22"/>
              </w:rPr>
              <w:t>も、そのようないつもと違う刺激のなかで</w:t>
            </w:r>
            <w:r w:rsidR="006D423B" w:rsidRPr="00C628E3">
              <w:rPr>
                <w:rFonts w:ascii="HG丸ｺﾞｼｯｸM-PRO" w:eastAsia="HG丸ｺﾞｼｯｸM-PRO" w:hAnsi="HG丸ｺﾞｼｯｸM-PRO" w:hint="eastAsia"/>
                <w:sz w:val="22"/>
              </w:rPr>
              <w:t>笑顔や言葉が出</w:t>
            </w:r>
            <w:r w:rsidR="00884416" w:rsidRPr="00C628E3">
              <w:rPr>
                <w:rFonts w:ascii="HG丸ｺﾞｼｯｸM-PRO" w:eastAsia="HG丸ｺﾞｼｯｸM-PRO" w:hAnsi="HG丸ｺﾞｼｯｸM-PRO" w:hint="eastAsia"/>
                <w:sz w:val="22"/>
              </w:rPr>
              <w:t>たり、覚醒状態が良くなるというのが、このような機会でわかり、</w:t>
            </w:r>
            <w:r w:rsidR="007329DE" w:rsidRPr="00C628E3">
              <w:rPr>
                <w:rFonts w:ascii="HG丸ｺﾞｼｯｸM-PRO" w:eastAsia="HG丸ｺﾞｼｯｸM-PRO" w:hAnsi="HG丸ｺﾞｼｯｸM-PRO" w:hint="eastAsia"/>
                <w:sz w:val="22"/>
              </w:rPr>
              <w:t>利用者の新たな可能性を</w:t>
            </w:r>
            <w:r w:rsidR="00884416" w:rsidRPr="00C628E3">
              <w:rPr>
                <w:rFonts w:ascii="HG丸ｺﾞｼｯｸM-PRO" w:eastAsia="HG丸ｺﾞｼｯｸM-PRO" w:hAnsi="HG丸ｺﾞｼｯｸM-PRO" w:hint="eastAsia"/>
                <w:sz w:val="22"/>
              </w:rPr>
              <w:t>知ることができる場ともな</w:t>
            </w:r>
            <w:r w:rsidR="007329DE" w:rsidRPr="00C628E3">
              <w:rPr>
                <w:rFonts w:ascii="HG丸ｺﾞｼｯｸM-PRO" w:eastAsia="HG丸ｺﾞｼｯｸM-PRO" w:hAnsi="HG丸ｺﾞｼｯｸM-PRO" w:hint="eastAsia"/>
                <w:sz w:val="22"/>
              </w:rPr>
              <w:t>りました</w:t>
            </w:r>
            <w:r w:rsidR="00884416" w:rsidRPr="00C628E3">
              <w:rPr>
                <w:rFonts w:ascii="HG丸ｺﾞｼｯｸM-PRO" w:eastAsia="HG丸ｺﾞｼｯｸM-PRO" w:hAnsi="HG丸ｺﾞｼｯｸM-PRO" w:hint="eastAsia"/>
                <w:sz w:val="22"/>
              </w:rPr>
              <w:t>。</w:t>
            </w:r>
          </w:p>
          <w:p w:rsidR="00884416" w:rsidRPr="00C628E3" w:rsidRDefault="00884416" w:rsidP="00884416">
            <w:pPr>
              <w:ind w:left="220" w:hangingChars="100" w:hanging="220"/>
              <w:rPr>
                <w:rFonts w:ascii="HG丸ｺﾞｼｯｸM-PRO" w:eastAsia="HG丸ｺﾞｼｯｸM-PRO" w:hAnsi="HG丸ｺﾞｼｯｸM-PRO"/>
                <w:sz w:val="22"/>
              </w:rPr>
            </w:pPr>
          </w:p>
          <w:p w:rsidR="00156199" w:rsidRPr="00C628E3" w:rsidRDefault="00156199" w:rsidP="00884416">
            <w:pPr>
              <w:ind w:left="220" w:hangingChars="100" w:hanging="220"/>
              <w:rPr>
                <w:rFonts w:ascii="HG丸ｺﾞｼｯｸM-PRO" w:eastAsia="HG丸ｺﾞｼｯｸM-PRO" w:hAnsi="HG丸ｺﾞｼｯｸM-PRO"/>
                <w:sz w:val="22"/>
              </w:rPr>
            </w:pPr>
          </w:p>
          <w:p w:rsidR="00884416" w:rsidRPr="00C628E3" w:rsidRDefault="0098350B" w:rsidP="00884416">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80768" behindDoc="0" locked="0" layoutInCell="1" allowOverlap="1" wp14:anchorId="0DBB1E75" wp14:editId="5E8C2F04">
                      <wp:simplePos x="0" y="0"/>
                      <wp:positionH relativeFrom="column">
                        <wp:posOffset>40005</wp:posOffset>
                      </wp:positionH>
                      <wp:positionV relativeFrom="paragraph">
                        <wp:posOffset>48260</wp:posOffset>
                      </wp:positionV>
                      <wp:extent cx="5972175" cy="21240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5972175" cy="2124075"/>
                              </a:xfrm>
                              <a:prstGeom prst="roundRect">
                                <a:avLst>
                                  <a:gd name="adj" fmla="val 8480"/>
                                </a:avLst>
                              </a:prstGeom>
                              <a:solidFill>
                                <a:sysClr val="window" lastClr="FFFFFF"/>
                              </a:solidFill>
                              <a:ln w="25400" cap="flat" cmpd="sng" algn="ctr">
                                <a:solidFill>
                                  <a:srgbClr val="F79646"/>
                                </a:solidFill>
                                <a:prstDash val="solid"/>
                              </a:ln>
                              <a:effectLst/>
                            </wps:spPr>
                            <wps:txbx>
                              <w:txbxContent>
                                <w:p w:rsidR="005F6D8C" w:rsidRDefault="005F6D8C"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5F6D8C" w:rsidRDefault="005F6D8C" w:rsidP="007329DE">
                                  <w:pPr>
                                    <w:spacing w:line="300" w:lineRule="exact"/>
                                    <w:jc w:val="left"/>
                                    <w:rPr>
                                      <w:rFonts w:ascii="HG丸ｺﾞｼｯｸM-PRO" w:eastAsia="HG丸ｺﾞｼｯｸM-PRO" w:hAnsi="HG丸ｺﾞｼｯｸM-PRO"/>
                                      <w:sz w:val="22"/>
                                    </w:rPr>
                                  </w:pPr>
                                  <w:r w:rsidRPr="00DC04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地域づくりの大きな担い手である市社協と高次脳機能障がいの方を支援する事業所との連携が土壌となり、</w:t>
                                  </w:r>
                                  <w:r w:rsidRPr="00DC04A1">
                                    <w:rPr>
                                      <w:rFonts w:ascii="HG丸ｺﾞｼｯｸM-PRO" w:eastAsia="HG丸ｺﾞｼｯｸM-PRO" w:hAnsi="HG丸ｺﾞｼｯｸM-PRO" w:hint="eastAsia"/>
                                      <w:sz w:val="22"/>
                                    </w:rPr>
                                    <w:t>一人の当事者の思</w:t>
                                  </w:r>
                                  <w:r w:rsidRPr="004205C0">
                                    <w:rPr>
                                      <w:rFonts w:ascii="HG丸ｺﾞｼｯｸM-PRO" w:eastAsia="HG丸ｺﾞｼｯｸM-PRO" w:hAnsi="HG丸ｺﾞｼｯｸM-PRO" w:hint="eastAsia"/>
                                      <w:sz w:val="22"/>
                                    </w:rPr>
                                    <w:t>いをきっかけに、新た</w:t>
                                  </w:r>
                                  <w:r>
                                    <w:rPr>
                                      <w:rFonts w:ascii="HG丸ｺﾞｼｯｸM-PRO" w:eastAsia="HG丸ｺﾞｼｯｸM-PRO" w:hAnsi="HG丸ｺﾞｼｯｸM-PRO" w:hint="eastAsia"/>
                                      <w:sz w:val="22"/>
                                    </w:rPr>
                                    <w:t>な社会資源としての「</w:t>
                                  </w:r>
                                  <w:r w:rsidRPr="00DC04A1">
                                    <w:rPr>
                                      <w:rFonts w:ascii="HG丸ｺﾞｼｯｸM-PRO" w:eastAsia="HG丸ｺﾞｼｯｸM-PRO" w:hAnsi="HG丸ｺﾞｼｯｸM-PRO" w:hint="eastAsia"/>
                                      <w:sz w:val="22"/>
                                    </w:rPr>
                                    <w:t>野球交流会</w:t>
                                  </w:r>
                                  <w:r>
                                    <w:rPr>
                                      <w:rFonts w:ascii="HG丸ｺﾞｼｯｸM-PRO" w:eastAsia="HG丸ｺﾞｼｯｸM-PRO" w:hAnsi="HG丸ｺﾞｼｯｸM-PRO" w:hint="eastAsia"/>
                                      <w:sz w:val="22"/>
                                    </w:rPr>
                                    <w:t>」を実現した事例</w:t>
                                  </w:r>
                                  <w:r w:rsidRPr="00DC04A1">
                                    <w:rPr>
                                      <w:rFonts w:ascii="HG丸ｺﾞｼｯｸM-PRO" w:eastAsia="HG丸ｺﾞｼｯｸM-PRO" w:hAnsi="HG丸ｺﾞｼｯｸM-PRO" w:hint="eastAsia"/>
                                      <w:sz w:val="22"/>
                                    </w:rPr>
                                    <w:t>です。</w:t>
                                  </w:r>
                                </w:p>
                                <w:p w:rsidR="005F6D8C" w:rsidRPr="0098350B" w:rsidRDefault="005F6D8C"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だ、参加者は、Ｄ事業所の利用者のみですが、障がい福祉サービスにはまだ繋がるのが難しい段階での方にとって、スポーツを介したつながりは、とても貴重な居場所となり得るインフォーマルサービスです。</w:t>
                                  </w:r>
                                </w:p>
                                <w:p w:rsidR="005F6D8C" w:rsidRPr="00DC04A1" w:rsidRDefault="005F6D8C" w:rsidP="007329DE">
                                  <w:pPr>
                                    <w:spacing w:line="3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地域資源の開発には、今ある点と点を結び付けて線にするというのが近道です。みなさんの地域でも、新たな</w:t>
                                  </w:r>
                                  <w:r w:rsidRPr="00DC04A1">
                                    <w:rPr>
                                      <w:rFonts w:ascii="HG丸ｺﾞｼｯｸM-PRO" w:eastAsia="HG丸ｺﾞｼｯｸM-PRO" w:hAnsi="HG丸ｺﾞｼｯｸM-PRO" w:hint="eastAsia"/>
                                      <w:sz w:val="22"/>
                                    </w:rPr>
                                    <w:t>社会資源になる</w:t>
                                  </w:r>
                                  <w:r>
                                    <w:rPr>
                                      <w:rFonts w:ascii="HG丸ｺﾞｼｯｸM-PRO" w:eastAsia="HG丸ｺﾞｼｯｸM-PRO" w:hAnsi="HG丸ｺﾞｼｯｸM-PRO" w:hint="eastAsia"/>
                                      <w:sz w:val="22"/>
                                    </w:rPr>
                                    <w:t>「点」がいっぱいあるかもしれません。みなさんの創意工夫、発想力で、新たな社会資源が生まれること</w:t>
                                  </w:r>
                                  <w:r w:rsidRPr="00116EF7">
                                    <w:rPr>
                                      <w:rFonts w:ascii="HG丸ｺﾞｼｯｸM-PRO" w:eastAsia="HG丸ｺﾞｼｯｸM-PRO" w:hAnsi="HG丸ｺﾞｼｯｸM-PRO" w:hint="eastAsia"/>
                                      <w:sz w:val="22"/>
                                    </w:rPr>
                                    <w:t>が期待できます</w:t>
                                  </w:r>
                                  <w:r>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61" style="position:absolute;left:0;text-align:left;margin-left:3.15pt;margin-top:3.8pt;width:470.25pt;height:167.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" fillcolor="window" strokecolor="#f79646" strokeweight="2pt">
                      <v:textbox>
                        <w:txbxContent>
                          <w:p w:rsidR="005F6D8C" w:rsidRDefault="005F6D8C"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5F6D8C" w:rsidRDefault="005F6D8C" w:rsidP="007329DE">
                            <w:pPr>
                              <w:spacing w:line="300" w:lineRule="exact"/>
                              <w:jc w:val="left"/>
                              <w:rPr>
                                <w:rFonts w:ascii="HG丸ｺﾞｼｯｸM-PRO" w:eastAsia="HG丸ｺﾞｼｯｸM-PRO" w:hAnsi="HG丸ｺﾞｼｯｸM-PRO"/>
                                <w:sz w:val="22"/>
                              </w:rPr>
                            </w:pPr>
                            <w:r w:rsidRPr="00DC04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地域づくりの大きな担い手である市社協と高次脳機能障がいの方を支援する事業所との連携が土壌となり、</w:t>
                            </w:r>
                            <w:r w:rsidRPr="00DC04A1">
                              <w:rPr>
                                <w:rFonts w:ascii="HG丸ｺﾞｼｯｸM-PRO" w:eastAsia="HG丸ｺﾞｼｯｸM-PRO" w:hAnsi="HG丸ｺﾞｼｯｸM-PRO" w:hint="eastAsia"/>
                                <w:sz w:val="22"/>
                              </w:rPr>
                              <w:t>一人の当事者の思</w:t>
                            </w:r>
                            <w:r w:rsidRPr="004205C0">
                              <w:rPr>
                                <w:rFonts w:ascii="HG丸ｺﾞｼｯｸM-PRO" w:eastAsia="HG丸ｺﾞｼｯｸM-PRO" w:hAnsi="HG丸ｺﾞｼｯｸM-PRO" w:hint="eastAsia"/>
                                <w:sz w:val="22"/>
                              </w:rPr>
                              <w:t>いをきっかけに、新た</w:t>
                            </w:r>
                            <w:r>
                              <w:rPr>
                                <w:rFonts w:ascii="HG丸ｺﾞｼｯｸM-PRO" w:eastAsia="HG丸ｺﾞｼｯｸM-PRO" w:hAnsi="HG丸ｺﾞｼｯｸM-PRO" w:hint="eastAsia"/>
                                <w:sz w:val="22"/>
                              </w:rPr>
                              <w:t>な社会資源としての「</w:t>
                            </w:r>
                            <w:r w:rsidRPr="00DC04A1">
                              <w:rPr>
                                <w:rFonts w:ascii="HG丸ｺﾞｼｯｸM-PRO" w:eastAsia="HG丸ｺﾞｼｯｸM-PRO" w:hAnsi="HG丸ｺﾞｼｯｸM-PRO" w:hint="eastAsia"/>
                                <w:sz w:val="22"/>
                              </w:rPr>
                              <w:t>野球交流会</w:t>
                            </w:r>
                            <w:r>
                              <w:rPr>
                                <w:rFonts w:ascii="HG丸ｺﾞｼｯｸM-PRO" w:eastAsia="HG丸ｺﾞｼｯｸM-PRO" w:hAnsi="HG丸ｺﾞｼｯｸM-PRO" w:hint="eastAsia"/>
                                <w:sz w:val="22"/>
                              </w:rPr>
                              <w:t>」を実現した事例</w:t>
                            </w:r>
                            <w:r w:rsidRPr="00DC04A1">
                              <w:rPr>
                                <w:rFonts w:ascii="HG丸ｺﾞｼｯｸM-PRO" w:eastAsia="HG丸ｺﾞｼｯｸM-PRO" w:hAnsi="HG丸ｺﾞｼｯｸM-PRO" w:hint="eastAsia"/>
                                <w:sz w:val="22"/>
                              </w:rPr>
                              <w:t>です。</w:t>
                            </w:r>
                          </w:p>
                          <w:p w:rsidR="005F6D8C" w:rsidRPr="0098350B" w:rsidRDefault="005F6D8C"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だ、参加者は、Ｄ事業所の利用者のみですが、障がい福祉サービスにはまだ繋がるのが難しい段階での方にとって、スポーツを介したつながりは、とても貴重な居場所となり得るインフォーマルサービスです。</w:t>
                            </w:r>
                          </w:p>
                          <w:p w:rsidR="005F6D8C" w:rsidRPr="00DC04A1" w:rsidRDefault="005F6D8C" w:rsidP="007329DE">
                            <w:pPr>
                              <w:spacing w:line="3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地域資源の開発には、今ある点と点を結び付けて線にするというのが近道です。みなさんの地域でも、新たな</w:t>
                            </w:r>
                            <w:r w:rsidRPr="00DC04A1">
                              <w:rPr>
                                <w:rFonts w:ascii="HG丸ｺﾞｼｯｸM-PRO" w:eastAsia="HG丸ｺﾞｼｯｸM-PRO" w:hAnsi="HG丸ｺﾞｼｯｸM-PRO" w:hint="eastAsia"/>
                                <w:sz w:val="22"/>
                              </w:rPr>
                              <w:t>社会資源になる</w:t>
                            </w:r>
                            <w:r>
                              <w:rPr>
                                <w:rFonts w:ascii="HG丸ｺﾞｼｯｸM-PRO" w:eastAsia="HG丸ｺﾞｼｯｸM-PRO" w:hAnsi="HG丸ｺﾞｼｯｸM-PRO" w:hint="eastAsia"/>
                                <w:sz w:val="22"/>
                              </w:rPr>
                              <w:t>「点」がいっぱいあるかもしれません。みなさんの創意工夫、発想力で、新たな社会資源が生まれること</w:t>
                            </w:r>
                            <w:r w:rsidRPr="00116EF7">
                              <w:rPr>
                                <w:rFonts w:ascii="HG丸ｺﾞｼｯｸM-PRO" w:eastAsia="HG丸ｺﾞｼｯｸM-PRO" w:hAnsi="HG丸ｺﾞｼｯｸM-PRO" w:hint="eastAsia"/>
                                <w:sz w:val="22"/>
                              </w:rPr>
                              <w:t>が期待できます</w:t>
                            </w:r>
                            <w:r>
                              <w:rPr>
                                <w:rFonts w:ascii="HG丸ｺﾞｼｯｸM-PRO" w:eastAsia="HG丸ｺﾞｼｯｸM-PRO" w:hAnsi="HG丸ｺﾞｼｯｸM-PRO" w:hint="eastAsia"/>
                                <w:sz w:val="22"/>
                              </w:rPr>
                              <w:t>。</w:t>
                            </w:r>
                          </w:p>
                        </w:txbxContent>
                      </v:textbox>
                    </v:roundrect>
                  </w:pict>
                </mc:Fallback>
              </mc:AlternateContent>
            </w:r>
            <w:r w:rsidR="007329DE"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92032" behindDoc="0" locked="0" layoutInCell="1" allowOverlap="1" wp14:anchorId="42F4955A" wp14:editId="3C1282ED">
                      <wp:simplePos x="0" y="0"/>
                      <wp:positionH relativeFrom="column">
                        <wp:posOffset>182879</wp:posOffset>
                      </wp:positionH>
                      <wp:positionV relativeFrom="paragraph">
                        <wp:posOffset>181610</wp:posOffset>
                      </wp:positionV>
                      <wp:extent cx="257175" cy="171450"/>
                      <wp:effectExtent l="0" t="0" r="28575" b="19050"/>
                      <wp:wrapNone/>
                      <wp:docPr id="23" name="スマイル 23"/>
                      <wp:cNvGraphicFramePr/>
                      <a:graphic xmlns:a="http://schemas.openxmlformats.org/drawingml/2006/main">
                        <a:graphicData uri="http://schemas.microsoft.com/office/word/2010/wordprocessingShape">
                          <wps:wsp>
                            <wps:cNvSpPr/>
                            <wps:spPr>
                              <a:xfrm>
                                <a:off x="0" y="0"/>
                                <a:ext cx="257175" cy="171450"/>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23" o:spid="_x0000_s1026" type="#_x0000_t96" style="position:absolute;left:0;text-align:left;margin-left:14.4pt;margin-top:14.3pt;width:20.2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" fillcolor="white [3201]" strokecolor="#0070c0" strokeweight="2pt"/>
                  </w:pict>
                </mc:Fallback>
              </mc:AlternateContent>
            </w: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snapToGrid w:val="0"/>
              <w:ind w:left="210" w:hangingChars="100" w:hanging="210"/>
              <w:rPr>
                <w:rFonts w:ascii="HG丸ｺﾞｼｯｸM-PRO" w:eastAsia="HG丸ｺﾞｼｯｸM-PRO" w:hAnsi="HG丸ｺﾞｼｯｸM-PRO"/>
              </w:rPr>
            </w:pPr>
          </w:p>
          <w:p w:rsidR="00884416" w:rsidRPr="00C628E3" w:rsidRDefault="00884416" w:rsidP="00884416">
            <w:pPr>
              <w:snapToGrid w:val="0"/>
              <w:ind w:left="210" w:hangingChars="100" w:hanging="210"/>
              <w:rPr>
                <w:rFonts w:ascii="HG丸ｺﾞｼｯｸM-PRO" w:eastAsia="HG丸ｺﾞｼｯｸM-PRO" w:hAnsi="HG丸ｺﾞｼｯｸM-PRO"/>
              </w:rPr>
            </w:pPr>
          </w:p>
          <w:p w:rsidR="00884416" w:rsidRPr="00C628E3" w:rsidRDefault="00884416" w:rsidP="00884416">
            <w:pPr>
              <w:snapToGrid w:val="0"/>
              <w:ind w:left="210" w:hangingChars="100" w:hanging="210"/>
              <w:rPr>
                <w:rFonts w:ascii="HG丸ｺﾞｼｯｸM-PRO" w:eastAsia="HG丸ｺﾞｼｯｸM-PRO" w:hAnsi="HG丸ｺﾞｼｯｸM-PRO"/>
              </w:rPr>
            </w:pPr>
          </w:p>
          <w:p w:rsidR="00884416" w:rsidRPr="00C628E3" w:rsidRDefault="00884416" w:rsidP="0098350B">
            <w:pPr>
              <w:snapToGrid w:val="0"/>
              <w:rPr>
                <w:rFonts w:ascii="HG丸ｺﾞｼｯｸM-PRO" w:eastAsia="HG丸ｺﾞｼｯｸM-PRO" w:hAnsi="HG丸ｺﾞｼｯｸM-PRO"/>
              </w:rPr>
            </w:pPr>
          </w:p>
        </w:tc>
      </w:tr>
    </w:tbl>
    <w:p w:rsidR="000A6E73" w:rsidRPr="00C628E3" w:rsidRDefault="000A6E73" w:rsidP="00D03CA0">
      <w:pPr>
        <w:ind w:left="280" w:hangingChars="100" w:hanging="280"/>
        <w:rPr>
          <w:rFonts w:asciiTheme="majorEastAsia" w:eastAsiaTheme="majorEastAsia" w:hAnsiTheme="majorEastAsia"/>
          <w:sz w:val="28"/>
          <w:szCs w:val="28"/>
          <w:bdr w:val="single" w:sz="4" w:space="0" w:color="auto"/>
        </w:rPr>
      </w:pPr>
    </w:p>
    <w:p w:rsidR="000A6E73" w:rsidRPr="00C628E3" w:rsidRDefault="000A6E73" w:rsidP="00B30A0A">
      <w:pPr>
        <w:snapToGrid w:val="0"/>
        <w:ind w:left="200" w:hangingChars="100" w:hanging="200"/>
        <w:rPr>
          <w:rFonts w:asciiTheme="majorEastAsia" w:eastAsiaTheme="majorEastAsia" w:hAnsiTheme="majorEastAsia"/>
          <w:sz w:val="20"/>
          <w:szCs w:val="20"/>
        </w:rPr>
      </w:pPr>
    </w:p>
    <w:p w:rsidR="000A6E73" w:rsidRPr="00B30A0A" w:rsidRDefault="00E0612B" w:rsidP="00DE5148">
      <w:pPr>
        <w:rPr>
          <w:rFonts w:asciiTheme="majorEastAsia" w:eastAsiaTheme="majorEastAsia" w:hAnsiTheme="majorEastAsia"/>
          <w:sz w:val="20"/>
          <w:szCs w:val="20"/>
        </w:rPr>
      </w:pPr>
      <w:r w:rsidRPr="00E0612B">
        <w:rPr>
          <w:rFonts w:asciiTheme="majorEastAsia" w:eastAsiaTheme="majorEastAsia" w:hAnsiTheme="majorEastAsia" w:hint="eastAsia"/>
          <w:sz w:val="28"/>
          <w:szCs w:val="28"/>
          <w:bdr w:val="single" w:sz="4" w:space="0" w:color="auto"/>
        </w:rPr>
        <w:lastRenderedPageBreak/>
        <w:t>第</w:t>
      </w:r>
      <w:r w:rsidR="00031498" w:rsidRPr="00F47371">
        <w:rPr>
          <w:rFonts w:asciiTheme="majorEastAsia" w:eastAsiaTheme="majorEastAsia" w:hAnsiTheme="majorEastAsia" w:hint="eastAsia"/>
          <w:sz w:val="28"/>
          <w:szCs w:val="28"/>
          <w:bdr w:val="single" w:sz="4" w:space="0" w:color="auto"/>
        </w:rPr>
        <w:t>６</w:t>
      </w:r>
      <w:r w:rsidRPr="00E0612B">
        <w:rPr>
          <w:rFonts w:asciiTheme="majorEastAsia" w:eastAsiaTheme="majorEastAsia" w:hAnsiTheme="majorEastAsia" w:hint="eastAsia"/>
          <w:sz w:val="28"/>
          <w:szCs w:val="28"/>
          <w:bdr w:val="single" w:sz="4" w:space="0" w:color="auto"/>
        </w:rPr>
        <w:t>章　高次脳機能障がいの理解を深めるための取組の紹介</w:t>
      </w:r>
    </w:p>
    <w:p w:rsidR="00A745CD" w:rsidRPr="00790F06" w:rsidRDefault="00D03CA0" w:rsidP="00D03CA0">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Ｈ29年度</w:t>
      </w:r>
      <w:r w:rsidR="00AE3408">
        <w:rPr>
          <w:rFonts w:asciiTheme="majorEastAsia" w:eastAsiaTheme="majorEastAsia" w:hAnsiTheme="majorEastAsia" w:hint="eastAsia"/>
          <w:sz w:val="24"/>
          <w:szCs w:val="24"/>
        </w:rPr>
        <w:t>に大阪府が実施した相談支援従事者専門コース別研修「高次脳機能障がい支援</w:t>
      </w:r>
      <w:r>
        <w:rPr>
          <w:rFonts w:asciiTheme="majorEastAsia" w:eastAsiaTheme="majorEastAsia" w:hAnsiTheme="majorEastAsia" w:hint="eastAsia"/>
          <w:sz w:val="24"/>
          <w:szCs w:val="24"/>
        </w:rPr>
        <w:t>コース」</w:t>
      </w:r>
      <w:r w:rsidR="00790F06" w:rsidRPr="00790F06">
        <w:rPr>
          <w:rFonts w:asciiTheme="majorEastAsia" w:eastAsiaTheme="majorEastAsia" w:hAnsiTheme="majorEastAsia" w:hint="eastAsia"/>
          <w:sz w:val="24"/>
          <w:szCs w:val="24"/>
        </w:rPr>
        <w:t>に</w:t>
      </w:r>
      <w:r w:rsidR="00150126" w:rsidRPr="00790F06">
        <w:rPr>
          <w:rFonts w:asciiTheme="majorEastAsia" w:eastAsiaTheme="majorEastAsia" w:hAnsiTheme="majorEastAsia" w:hint="eastAsia"/>
          <w:sz w:val="24"/>
          <w:szCs w:val="24"/>
        </w:rPr>
        <w:t>参加した相談支援専門員やケアマネージャーから</w:t>
      </w:r>
      <w:r w:rsidR="00790F06">
        <w:rPr>
          <w:rFonts w:asciiTheme="majorEastAsia" w:eastAsiaTheme="majorEastAsia" w:hAnsiTheme="majorEastAsia" w:hint="eastAsia"/>
          <w:sz w:val="24"/>
          <w:szCs w:val="24"/>
        </w:rPr>
        <w:t>、</w:t>
      </w:r>
      <w:r w:rsidR="00150126" w:rsidRPr="00790F06">
        <w:rPr>
          <w:rFonts w:asciiTheme="majorEastAsia" w:eastAsiaTheme="majorEastAsia" w:hAnsiTheme="majorEastAsia" w:hint="eastAsia"/>
          <w:sz w:val="24"/>
          <w:szCs w:val="24"/>
        </w:rPr>
        <w:t>高次脳機能障がい者を支援する</w:t>
      </w:r>
      <w:r w:rsidR="00E37665" w:rsidRPr="00790F06">
        <w:rPr>
          <w:rFonts w:asciiTheme="majorEastAsia" w:eastAsiaTheme="majorEastAsia" w:hAnsiTheme="majorEastAsia" w:hint="eastAsia"/>
          <w:sz w:val="24"/>
          <w:szCs w:val="24"/>
        </w:rPr>
        <w:t>上での悩みとして、</w:t>
      </w:r>
      <w:r w:rsidRPr="00790F06">
        <w:rPr>
          <w:rFonts w:asciiTheme="majorEastAsia" w:eastAsiaTheme="majorEastAsia" w:hAnsiTheme="majorEastAsia" w:hint="eastAsia"/>
          <w:sz w:val="24"/>
          <w:szCs w:val="24"/>
        </w:rPr>
        <w:t>以下のような声が寄せられました。</w:t>
      </w:r>
    </w:p>
    <w:p w:rsidR="00D03CA0" w:rsidRDefault="00D03CA0" w:rsidP="00D03CA0">
      <w:pPr>
        <w:rPr>
          <w:rFonts w:asciiTheme="majorEastAsia" w:eastAsiaTheme="majorEastAsia" w:hAnsiTheme="majorEastAsia"/>
          <w:sz w:val="24"/>
          <w:szCs w:val="24"/>
        </w:rPr>
      </w:pPr>
      <w:r>
        <w:rPr>
          <w:noProof/>
        </w:rPr>
        <mc:AlternateContent>
          <mc:Choice Requires="wps">
            <w:drawing>
              <wp:anchor distT="0" distB="0" distL="114300" distR="114300" simplePos="0" relativeHeight="251694080" behindDoc="0" locked="0" layoutInCell="1" allowOverlap="1" wp14:anchorId="2D3580C9" wp14:editId="789A6BD1">
                <wp:simplePos x="0" y="0"/>
                <wp:positionH relativeFrom="column">
                  <wp:posOffset>108585</wp:posOffset>
                </wp:positionH>
                <wp:positionV relativeFrom="paragraph">
                  <wp:posOffset>131445</wp:posOffset>
                </wp:positionV>
                <wp:extent cx="5984240" cy="6248400"/>
                <wp:effectExtent l="0" t="0" r="16510" b="19050"/>
                <wp:wrapNone/>
                <wp:docPr id="24"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84240" cy="6248400"/>
                        </a:xfrm>
                        <a:prstGeom prst="rect">
                          <a:avLst/>
                        </a:prstGeom>
                        <a:ln>
                          <a:solidFill>
                            <a:schemeClr val="tx1"/>
                          </a:solidFill>
                        </a:ln>
                      </wps:spPr>
                      <wps:txbx>
                        <w:txbxContent>
                          <w:p w:rsidR="005F6D8C" w:rsidRDefault="005F6D8C"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平成</w:t>
                            </w:r>
                            <w:r w:rsidRPr="00D03CA0">
                              <w:rPr>
                                <w:rFonts w:asciiTheme="majorEastAsia" w:eastAsiaTheme="majorEastAsia" w:hAnsiTheme="majorEastAsia" w:cstheme="minorBidi"/>
                                <w:color w:val="000000" w:themeColor="text1"/>
                                <w:kern w:val="24"/>
                                <w:sz w:val="22"/>
                                <w:szCs w:val="22"/>
                              </w:rPr>
                              <w:t>29</w:t>
                            </w:r>
                            <w:r>
                              <w:rPr>
                                <w:rFonts w:asciiTheme="majorEastAsia" w:eastAsiaTheme="majorEastAsia" w:hAnsiTheme="majorEastAsia" w:cstheme="minorBidi" w:hint="eastAsia"/>
                                <w:color w:val="000000" w:themeColor="text1"/>
                                <w:kern w:val="24"/>
                                <w:sz w:val="22"/>
                                <w:szCs w:val="22"/>
                              </w:rPr>
                              <w:t>年度</w:t>
                            </w:r>
                            <w:r w:rsidRPr="00C86C8D">
                              <w:rPr>
                                <w:rFonts w:asciiTheme="majorEastAsia" w:eastAsiaTheme="majorEastAsia" w:hAnsiTheme="majorEastAsia" w:cstheme="minorBidi" w:hint="eastAsia"/>
                                <w:color w:val="000000" w:themeColor="text1"/>
                                <w:kern w:val="24"/>
                                <w:sz w:val="22"/>
                                <w:szCs w:val="22"/>
                              </w:rPr>
                              <w:t>相談支援従事者専門コース別研修「高次脳機能障がい支援コース」</w:t>
                            </w:r>
                            <w:r>
                              <w:rPr>
                                <w:rFonts w:asciiTheme="majorEastAsia" w:eastAsiaTheme="majorEastAsia" w:hAnsiTheme="majorEastAsia" w:cstheme="minorBidi" w:hint="eastAsia"/>
                                <w:color w:val="000000" w:themeColor="text1"/>
                                <w:kern w:val="24"/>
                                <w:sz w:val="22"/>
                                <w:szCs w:val="22"/>
                              </w:rPr>
                              <w:t>アンケート結果〕</w:t>
                            </w:r>
                          </w:p>
                          <w:p w:rsidR="005F6D8C" w:rsidRDefault="005F6D8C"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「高次脳機能障がい者を支援するにあたり支援に悩むなどの事案」</w:t>
                            </w:r>
                            <w:r>
                              <w:rPr>
                                <w:rFonts w:asciiTheme="majorEastAsia" w:eastAsiaTheme="majorEastAsia" w:hAnsiTheme="majorEastAsia" w:cstheme="minorBidi" w:hint="eastAsia"/>
                                <w:color w:val="000000" w:themeColor="text1"/>
                                <w:kern w:val="24"/>
                                <w:sz w:val="22"/>
                                <w:szCs w:val="22"/>
                              </w:rPr>
                              <w:t>の有無</w:t>
                            </w:r>
                          </w:p>
                          <w:p w:rsidR="005F6D8C" w:rsidRPr="00D03CA0" w:rsidRDefault="005F6D8C" w:rsidP="008F690E">
                            <w:pPr>
                              <w:pStyle w:val="Web"/>
                              <w:spacing w:before="154" w:beforeAutospacing="0" w:after="0" w:afterAutospacing="0" w:line="300" w:lineRule="exact"/>
                              <w:ind w:firstLineChars="200" w:firstLine="440"/>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⇒「困っている」</w:t>
                            </w:r>
                            <w:r w:rsidRPr="00D03CA0">
                              <w:rPr>
                                <w:rFonts w:asciiTheme="majorEastAsia" w:eastAsiaTheme="majorEastAsia" w:hAnsiTheme="majorEastAsia" w:cstheme="minorBidi" w:hint="eastAsia"/>
                                <w:color w:val="000000" w:themeColor="text1"/>
                                <w:kern w:val="24"/>
                                <w:sz w:val="22"/>
                                <w:szCs w:val="22"/>
                              </w:rPr>
                              <w:t>が</w:t>
                            </w:r>
                            <w:r>
                              <w:rPr>
                                <w:rFonts w:asciiTheme="majorEastAsia" w:eastAsiaTheme="majorEastAsia" w:hAnsiTheme="majorEastAsia" w:cstheme="minorBidi" w:hint="eastAsia"/>
                                <w:color w:val="000000" w:themeColor="text1"/>
                                <w:kern w:val="24"/>
                                <w:sz w:val="22"/>
                                <w:szCs w:val="22"/>
                              </w:rPr>
                              <w:t>全体の</w:t>
                            </w:r>
                            <w:r w:rsidRPr="00D03CA0">
                              <w:rPr>
                                <w:rFonts w:asciiTheme="majorEastAsia" w:eastAsiaTheme="majorEastAsia" w:hAnsiTheme="majorEastAsia" w:cstheme="minorBidi" w:hint="eastAsia"/>
                                <w:color w:val="000000" w:themeColor="text1"/>
                                <w:kern w:val="24"/>
                                <w:sz w:val="22"/>
                                <w:szCs w:val="22"/>
                              </w:rPr>
                              <w:t>５４％。</w:t>
                            </w:r>
                          </w:p>
                          <w:p w:rsidR="005F6D8C" w:rsidRDefault="005F6D8C" w:rsidP="00D03CA0">
                            <w:pPr>
                              <w:pStyle w:val="Web"/>
                              <w:spacing w:before="154" w:beforeAutospacing="0" w:after="0" w:afterAutospacing="0"/>
                              <w:rPr>
                                <w:sz w:val="22"/>
                                <w:szCs w:val="22"/>
                              </w:rPr>
                            </w:pPr>
                            <w:r w:rsidRPr="00D03CA0">
                              <w:rPr>
                                <w:noProof/>
                              </w:rPr>
                              <w:drawing>
                                <wp:inline distT="0" distB="0" distL="0" distR="0" wp14:anchorId="031414D7" wp14:editId="347033C7">
                                  <wp:extent cx="4867275" cy="2076450"/>
                                  <wp:effectExtent l="133350" t="114300" r="142875" b="17145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0442" cy="2086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6D8C" w:rsidRPr="008F690E" w:rsidRDefault="005F6D8C" w:rsidP="008F690E">
                            <w:pPr>
                              <w:pStyle w:val="Web"/>
                              <w:spacing w:before="154" w:beforeAutospacing="0" w:after="0" w:afterAutospacing="0" w:line="300" w:lineRule="exact"/>
                              <w:rPr>
                                <w:rFonts w:asciiTheme="majorEastAsia" w:eastAsiaTheme="majorEastAsia" w:hAnsiTheme="majorEastAsia"/>
                                <w:sz w:val="22"/>
                                <w:szCs w:val="22"/>
                              </w:rPr>
                            </w:pPr>
                            <w:r w:rsidRPr="008F690E">
                              <w:rPr>
                                <w:rFonts w:asciiTheme="majorEastAsia" w:eastAsiaTheme="majorEastAsia" w:hAnsiTheme="majorEastAsia" w:hint="eastAsia"/>
                                <w:sz w:val="22"/>
                                <w:szCs w:val="22"/>
                              </w:rPr>
                              <w:t>◆「高次脳機能障がい者を支援する上で、困る内容」（抜粋）</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8F690E">
                              <w:rPr>
                                <w:rFonts w:asciiTheme="majorEastAsia" w:eastAsiaTheme="majorEastAsia" w:hAnsiTheme="majorEastAsia" w:cstheme="minorBidi" w:hint="eastAsia"/>
                                <w:color w:val="000000" w:themeColor="text1"/>
                                <w:kern w:val="24"/>
                                <w:sz w:val="22"/>
                                <w:szCs w:val="22"/>
                              </w:rPr>
                              <w:t>・</w:t>
                            </w:r>
                            <w:r w:rsidRPr="006E273E">
                              <w:rPr>
                                <w:rFonts w:asciiTheme="majorEastAsia" w:eastAsiaTheme="majorEastAsia" w:hAnsiTheme="majorEastAsia" w:cstheme="minorBidi" w:hint="eastAsia"/>
                                <w:color w:val="000000" w:themeColor="text1"/>
                                <w:kern w:val="24"/>
                                <w:sz w:val="22"/>
                                <w:szCs w:val="22"/>
                              </w:rPr>
                              <w:t>病識の欠如により様々な配慮をしているが、意欲の低下も著しい</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・社会資源の乏しさ</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・家族の理解不足、家族の焦り</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・もともとの性格がどう影響しているのかわからない</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・社会的行動障がい（セクハラ行為など）</w:t>
                            </w:r>
                          </w:p>
                          <w:p w:rsidR="005F6D8C" w:rsidRDefault="005F6D8C" w:rsidP="002336ED">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・他の障がいとの重複障がいがある場合</w:t>
                            </w:r>
                          </w:p>
                          <w:p w:rsidR="005F6D8C" w:rsidRPr="008F690E" w:rsidRDefault="005F6D8C" w:rsidP="002336ED">
                            <w:pPr>
                              <w:pStyle w:val="Web"/>
                              <w:spacing w:before="144" w:beforeAutospacing="0" w:after="0" w:afterAutospacing="0" w:line="300" w:lineRule="exact"/>
                              <w:ind w:leftChars="100" w:left="21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・高次脳機能障がいとわかっていない状況で支援がスタートしてしまい、その後どのように支援してよいかわからない。</w:t>
                            </w:r>
                          </w:p>
                          <w:p w:rsidR="005F6D8C" w:rsidRDefault="005F6D8C"/>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コンテンツ プレースホルダー 2" o:spid="_x0000_s1062" style="position:absolute;left:0;text-align:left;margin-left:8.55pt;margin-top:10.35pt;width:471.2pt;height:4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" filled="f" strokecolor="black [3213]">
                <v:path arrowok="t"/>
                <o:lock v:ext="edit" grouping="t"/>
                <v:textbox>
                  <w:txbxContent>
                    <w:p w:rsidR="005F6D8C" w:rsidRDefault="005F6D8C"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平成</w:t>
                      </w:r>
                      <w:r w:rsidRPr="00D03CA0">
                        <w:rPr>
                          <w:rFonts w:asciiTheme="majorEastAsia" w:eastAsiaTheme="majorEastAsia" w:hAnsiTheme="majorEastAsia" w:cstheme="minorBidi"/>
                          <w:color w:val="000000" w:themeColor="text1"/>
                          <w:kern w:val="24"/>
                          <w:sz w:val="22"/>
                          <w:szCs w:val="22"/>
                        </w:rPr>
                        <w:t>29</w:t>
                      </w:r>
                      <w:r>
                        <w:rPr>
                          <w:rFonts w:asciiTheme="majorEastAsia" w:eastAsiaTheme="majorEastAsia" w:hAnsiTheme="majorEastAsia" w:cstheme="minorBidi" w:hint="eastAsia"/>
                          <w:color w:val="000000" w:themeColor="text1"/>
                          <w:kern w:val="24"/>
                          <w:sz w:val="22"/>
                          <w:szCs w:val="22"/>
                        </w:rPr>
                        <w:t>年度</w:t>
                      </w:r>
                      <w:r w:rsidRPr="00C86C8D">
                        <w:rPr>
                          <w:rFonts w:asciiTheme="majorEastAsia" w:eastAsiaTheme="majorEastAsia" w:hAnsiTheme="majorEastAsia" w:cstheme="minorBidi" w:hint="eastAsia"/>
                          <w:color w:val="000000" w:themeColor="text1"/>
                          <w:kern w:val="24"/>
                          <w:sz w:val="22"/>
                          <w:szCs w:val="22"/>
                        </w:rPr>
                        <w:t>相談支援従事者専門コース別研修「高次脳機能障がい支援コース」</w:t>
                      </w:r>
                      <w:r>
                        <w:rPr>
                          <w:rFonts w:asciiTheme="majorEastAsia" w:eastAsiaTheme="majorEastAsia" w:hAnsiTheme="majorEastAsia" w:cstheme="minorBidi" w:hint="eastAsia"/>
                          <w:color w:val="000000" w:themeColor="text1"/>
                          <w:kern w:val="24"/>
                          <w:sz w:val="22"/>
                          <w:szCs w:val="22"/>
                        </w:rPr>
                        <w:t>アンケート結果〕</w:t>
                      </w:r>
                    </w:p>
                    <w:p w:rsidR="005F6D8C" w:rsidRDefault="005F6D8C"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「高次脳機能障がい者を支援するにあたり支援に悩むなどの事案」</w:t>
                      </w:r>
                      <w:r>
                        <w:rPr>
                          <w:rFonts w:asciiTheme="majorEastAsia" w:eastAsiaTheme="majorEastAsia" w:hAnsiTheme="majorEastAsia" w:cstheme="minorBidi" w:hint="eastAsia"/>
                          <w:color w:val="000000" w:themeColor="text1"/>
                          <w:kern w:val="24"/>
                          <w:sz w:val="22"/>
                          <w:szCs w:val="22"/>
                        </w:rPr>
                        <w:t>の有無</w:t>
                      </w:r>
                    </w:p>
                    <w:p w:rsidR="005F6D8C" w:rsidRPr="00D03CA0" w:rsidRDefault="005F6D8C" w:rsidP="008F690E">
                      <w:pPr>
                        <w:pStyle w:val="Web"/>
                        <w:spacing w:before="154" w:beforeAutospacing="0" w:after="0" w:afterAutospacing="0" w:line="300" w:lineRule="exact"/>
                        <w:ind w:firstLineChars="200" w:firstLine="440"/>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⇒「困っている」</w:t>
                      </w:r>
                      <w:r w:rsidRPr="00D03CA0">
                        <w:rPr>
                          <w:rFonts w:asciiTheme="majorEastAsia" w:eastAsiaTheme="majorEastAsia" w:hAnsiTheme="majorEastAsia" w:cstheme="minorBidi" w:hint="eastAsia"/>
                          <w:color w:val="000000" w:themeColor="text1"/>
                          <w:kern w:val="24"/>
                          <w:sz w:val="22"/>
                          <w:szCs w:val="22"/>
                        </w:rPr>
                        <w:t>が</w:t>
                      </w:r>
                      <w:r>
                        <w:rPr>
                          <w:rFonts w:asciiTheme="majorEastAsia" w:eastAsiaTheme="majorEastAsia" w:hAnsiTheme="majorEastAsia" w:cstheme="minorBidi" w:hint="eastAsia"/>
                          <w:color w:val="000000" w:themeColor="text1"/>
                          <w:kern w:val="24"/>
                          <w:sz w:val="22"/>
                          <w:szCs w:val="22"/>
                        </w:rPr>
                        <w:t>全体の</w:t>
                      </w:r>
                      <w:r w:rsidRPr="00D03CA0">
                        <w:rPr>
                          <w:rFonts w:asciiTheme="majorEastAsia" w:eastAsiaTheme="majorEastAsia" w:hAnsiTheme="majorEastAsia" w:cstheme="minorBidi" w:hint="eastAsia"/>
                          <w:color w:val="000000" w:themeColor="text1"/>
                          <w:kern w:val="24"/>
                          <w:sz w:val="22"/>
                          <w:szCs w:val="22"/>
                        </w:rPr>
                        <w:t>５４％。</w:t>
                      </w:r>
                    </w:p>
                    <w:p w:rsidR="005F6D8C" w:rsidRDefault="005F6D8C" w:rsidP="00D03CA0">
                      <w:pPr>
                        <w:pStyle w:val="Web"/>
                        <w:spacing w:before="154" w:beforeAutospacing="0" w:after="0" w:afterAutospacing="0"/>
                        <w:rPr>
                          <w:sz w:val="22"/>
                          <w:szCs w:val="22"/>
                        </w:rPr>
                      </w:pPr>
                      <w:r w:rsidRPr="00D03CA0">
                        <w:rPr>
                          <w:noProof/>
                        </w:rPr>
                        <w:drawing>
                          <wp:inline distT="0" distB="0" distL="0" distR="0" wp14:anchorId="031414D7" wp14:editId="347033C7">
                            <wp:extent cx="4867275" cy="2076450"/>
                            <wp:effectExtent l="133350" t="114300" r="142875" b="17145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0442" cy="2086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6D8C" w:rsidRPr="008F690E" w:rsidRDefault="005F6D8C" w:rsidP="008F690E">
                      <w:pPr>
                        <w:pStyle w:val="Web"/>
                        <w:spacing w:before="154" w:beforeAutospacing="0" w:after="0" w:afterAutospacing="0" w:line="300" w:lineRule="exact"/>
                        <w:rPr>
                          <w:rFonts w:asciiTheme="majorEastAsia" w:eastAsiaTheme="majorEastAsia" w:hAnsiTheme="majorEastAsia"/>
                          <w:sz w:val="22"/>
                          <w:szCs w:val="22"/>
                        </w:rPr>
                      </w:pPr>
                      <w:r w:rsidRPr="008F690E">
                        <w:rPr>
                          <w:rFonts w:asciiTheme="majorEastAsia" w:eastAsiaTheme="majorEastAsia" w:hAnsiTheme="majorEastAsia" w:hint="eastAsia"/>
                          <w:sz w:val="22"/>
                          <w:szCs w:val="22"/>
                        </w:rPr>
                        <w:t>◆「高次脳機能障がい者を支援する上で、困る内容」（抜粋）</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8F690E">
                        <w:rPr>
                          <w:rFonts w:asciiTheme="majorEastAsia" w:eastAsiaTheme="majorEastAsia" w:hAnsiTheme="majorEastAsia" w:cstheme="minorBidi" w:hint="eastAsia"/>
                          <w:color w:val="000000" w:themeColor="text1"/>
                          <w:kern w:val="24"/>
                          <w:sz w:val="22"/>
                          <w:szCs w:val="22"/>
                        </w:rPr>
                        <w:t>・</w:t>
                      </w:r>
                      <w:r w:rsidRPr="006E273E">
                        <w:rPr>
                          <w:rFonts w:asciiTheme="majorEastAsia" w:eastAsiaTheme="majorEastAsia" w:hAnsiTheme="majorEastAsia" w:cstheme="minorBidi" w:hint="eastAsia"/>
                          <w:color w:val="000000" w:themeColor="text1"/>
                          <w:kern w:val="24"/>
                          <w:sz w:val="22"/>
                          <w:szCs w:val="22"/>
                        </w:rPr>
                        <w:t>病識の欠如により様々な配慮をしているが、意欲の低下も著しい</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・社会資源の乏しさ</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・家族の理解不足、家族の焦り</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・もともとの性格がどう影響しているのかわからない</w:t>
                      </w:r>
                    </w:p>
                    <w:p w:rsidR="005F6D8C" w:rsidRPr="006E273E" w:rsidRDefault="005F6D8C"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・社会的行動障がい（セクハラ行為など）</w:t>
                      </w:r>
                    </w:p>
                    <w:p w:rsidR="005F6D8C" w:rsidRDefault="005F6D8C" w:rsidP="002336ED">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・他の障がいとの重複障がいがある場合</w:t>
                      </w:r>
                    </w:p>
                    <w:p w:rsidR="005F6D8C" w:rsidRPr="008F690E" w:rsidRDefault="005F6D8C" w:rsidP="002336ED">
                      <w:pPr>
                        <w:pStyle w:val="Web"/>
                        <w:spacing w:before="144" w:beforeAutospacing="0" w:after="0" w:afterAutospacing="0" w:line="300" w:lineRule="exact"/>
                        <w:ind w:leftChars="100" w:left="21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・高次脳機能障がいとわかっていない状況で支援がスタートしてしまい、その後どのように支援してよいかわからない。</w:t>
                      </w:r>
                    </w:p>
                    <w:p w:rsidR="005F6D8C" w:rsidRDefault="005F6D8C"/>
                  </w:txbxContent>
                </v:textbox>
              </v:rect>
            </w:pict>
          </mc:Fallback>
        </mc:AlternateContent>
      </w: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Pr="00DE5148" w:rsidRDefault="00D03CA0" w:rsidP="00D03CA0">
      <w:pPr>
        <w:rPr>
          <w:rFonts w:asciiTheme="majorEastAsia" w:eastAsiaTheme="majorEastAsia" w:hAnsiTheme="majorEastAsia"/>
          <w:sz w:val="24"/>
          <w:szCs w:val="24"/>
        </w:rPr>
      </w:pPr>
    </w:p>
    <w:p w:rsidR="00A745CD" w:rsidRDefault="00A745CD" w:rsidP="00D03CA0">
      <w:pPr>
        <w:ind w:left="240" w:hangingChars="100" w:hanging="240"/>
        <w:rPr>
          <w:rFonts w:asciiTheme="majorEastAsia" w:eastAsiaTheme="majorEastAsia" w:hAnsiTheme="majorEastAsia"/>
          <w:sz w:val="24"/>
          <w:szCs w:val="24"/>
        </w:rPr>
      </w:pPr>
    </w:p>
    <w:p w:rsidR="00D03CA0" w:rsidRDefault="00D03CA0" w:rsidP="00D03CA0">
      <w:pPr>
        <w:ind w:left="240" w:hangingChars="100" w:hanging="240"/>
        <w:rPr>
          <w:rFonts w:asciiTheme="majorEastAsia" w:eastAsiaTheme="majorEastAsia" w:hAnsiTheme="majorEastAsia"/>
          <w:sz w:val="24"/>
          <w:szCs w:val="24"/>
        </w:rPr>
      </w:pPr>
    </w:p>
    <w:p w:rsidR="00D03CA0" w:rsidRDefault="00D03CA0" w:rsidP="00D03CA0">
      <w:pPr>
        <w:ind w:left="240" w:hangingChars="100" w:hanging="240"/>
        <w:rPr>
          <w:rFonts w:asciiTheme="majorEastAsia" w:eastAsiaTheme="majorEastAsia" w:hAnsiTheme="majorEastAsia"/>
          <w:sz w:val="24"/>
          <w:szCs w:val="24"/>
        </w:rPr>
      </w:pPr>
    </w:p>
    <w:p w:rsidR="00D03CA0" w:rsidRDefault="00D03CA0"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B30A0A" w:rsidRDefault="00B30A0A" w:rsidP="00D03CA0">
      <w:pPr>
        <w:ind w:left="240" w:hangingChars="100" w:hanging="240"/>
        <w:rPr>
          <w:rFonts w:asciiTheme="majorEastAsia" w:eastAsiaTheme="majorEastAsia" w:hAnsiTheme="majorEastAsia"/>
          <w:sz w:val="24"/>
          <w:szCs w:val="24"/>
        </w:rPr>
      </w:pPr>
    </w:p>
    <w:p w:rsidR="00E37665" w:rsidRDefault="006E273E" w:rsidP="0015012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150126" w:rsidRPr="00150126" w:rsidRDefault="00E0612B" w:rsidP="0015012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E37665">
        <w:rPr>
          <w:rFonts w:asciiTheme="majorEastAsia" w:eastAsiaTheme="majorEastAsia" w:hAnsiTheme="majorEastAsia" w:hint="eastAsia"/>
          <w:sz w:val="24"/>
          <w:szCs w:val="24"/>
        </w:rPr>
        <w:t xml:space="preserve">　</w:t>
      </w:r>
      <w:r w:rsidR="00150126" w:rsidRPr="00150126">
        <w:rPr>
          <w:rFonts w:asciiTheme="majorEastAsia" w:eastAsiaTheme="majorEastAsia" w:hAnsiTheme="majorEastAsia" w:hint="eastAsia"/>
          <w:sz w:val="24"/>
          <w:szCs w:val="24"/>
        </w:rPr>
        <w:t>支援方法が確立されていない高次脳機能障がいにおいて、それぞれの支援者が高次脳機能障がいについて深く知り、支援についてのトライ＆エラーを共有できる枠組みの構築が重要で</w:t>
      </w:r>
      <w:r w:rsidR="00D646C9">
        <w:rPr>
          <w:rFonts w:asciiTheme="majorEastAsia" w:eastAsiaTheme="majorEastAsia" w:hAnsiTheme="majorEastAsia" w:hint="eastAsia"/>
          <w:sz w:val="24"/>
          <w:szCs w:val="24"/>
        </w:rPr>
        <w:t>す。</w:t>
      </w:r>
      <w:r w:rsidR="00150126" w:rsidRPr="00150126">
        <w:rPr>
          <w:rFonts w:asciiTheme="majorEastAsia" w:eastAsiaTheme="majorEastAsia" w:hAnsiTheme="majorEastAsia" w:hint="eastAsia"/>
          <w:sz w:val="24"/>
          <w:szCs w:val="24"/>
        </w:rPr>
        <w:t>特に支援が難しい事例においては、個別支援に関し、支援者間で情報を共有し、支援方策について</w:t>
      </w:r>
      <w:r w:rsidR="00D646C9">
        <w:rPr>
          <w:rFonts w:asciiTheme="majorEastAsia" w:eastAsiaTheme="majorEastAsia" w:hAnsiTheme="majorEastAsia" w:hint="eastAsia"/>
          <w:sz w:val="24"/>
          <w:szCs w:val="24"/>
        </w:rPr>
        <w:t>共に</w:t>
      </w:r>
      <w:r w:rsidR="00150126" w:rsidRPr="00150126">
        <w:rPr>
          <w:rFonts w:asciiTheme="majorEastAsia" w:eastAsiaTheme="majorEastAsia" w:hAnsiTheme="majorEastAsia" w:hint="eastAsia"/>
          <w:sz w:val="24"/>
          <w:szCs w:val="24"/>
        </w:rPr>
        <w:t>考える仕組みの構築が望まれています。</w:t>
      </w:r>
    </w:p>
    <w:p w:rsidR="00E37665" w:rsidRDefault="00150126" w:rsidP="00150126">
      <w:pPr>
        <w:ind w:left="240" w:hangingChars="100" w:hanging="240"/>
        <w:rPr>
          <w:rFonts w:asciiTheme="majorEastAsia" w:eastAsiaTheme="majorEastAsia" w:hAnsiTheme="majorEastAsia"/>
          <w:sz w:val="24"/>
          <w:szCs w:val="24"/>
        </w:rPr>
      </w:pPr>
      <w:r w:rsidRPr="00150126">
        <w:rPr>
          <w:rFonts w:asciiTheme="majorEastAsia" w:eastAsiaTheme="majorEastAsia" w:hAnsiTheme="majorEastAsia" w:hint="eastAsia"/>
          <w:sz w:val="24"/>
          <w:szCs w:val="24"/>
        </w:rPr>
        <w:t xml:space="preserve">　</w:t>
      </w:r>
      <w:r w:rsidR="00E37665">
        <w:rPr>
          <w:rFonts w:asciiTheme="majorEastAsia" w:eastAsiaTheme="majorEastAsia" w:hAnsiTheme="majorEastAsia" w:hint="eastAsia"/>
          <w:sz w:val="24"/>
          <w:szCs w:val="24"/>
        </w:rPr>
        <w:t xml:space="preserve">　</w:t>
      </w:r>
      <w:r w:rsidRPr="00150126">
        <w:rPr>
          <w:rFonts w:asciiTheme="majorEastAsia" w:eastAsiaTheme="majorEastAsia" w:hAnsiTheme="majorEastAsia" w:hint="eastAsia"/>
          <w:sz w:val="24"/>
          <w:szCs w:val="24"/>
        </w:rPr>
        <w:t>そのため、市町村は、</w:t>
      </w:r>
      <w:r w:rsidR="00E0612B" w:rsidRPr="00E37665">
        <w:rPr>
          <w:rFonts w:asciiTheme="majorEastAsia" w:eastAsiaTheme="majorEastAsia" w:hAnsiTheme="majorEastAsia" w:hint="eastAsia"/>
          <w:sz w:val="24"/>
          <w:szCs w:val="24"/>
        </w:rPr>
        <w:t>高次脳機能障がいについて、支援者の理解を促す取り組みや、支援者が悩んでいる事例について共有して検討できるような取り組みが必要です。</w:t>
      </w:r>
    </w:p>
    <w:p w:rsidR="008F690E" w:rsidRPr="00281F3C" w:rsidRDefault="00E0612B" w:rsidP="00E37665">
      <w:pPr>
        <w:ind w:leftChars="100" w:left="210" w:firstLineChars="100" w:firstLine="240"/>
        <w:rPr>
          <w:rFonts w:asciiTheme="majorEastAsia" w:eastAsiaTheme="majorEastAsia" w:hAnsiTheme="majorEastAsia"/>
          <w:color w:val="0070C0"/>
          <w:sz w:val="24"/>
          <w:szCs w:val="24"/>
        </w:rPr>
      </w:pPr>
      <w:r w:rsidRPr="00E37665">
        <w:rPr>
          <w:rFonts w:asciiTheme="majorEastAsia" w:eastAsiaTheme="majorEastAsia" w:hAnsiTheme="majorEastAsia" w:hint="eastAsia"/>
          <w:sz w:val="24"/>
          <w:szCs w:val="24"/>
        </w:rPr>
        <w:lastRenderedPageBreak/>
        <w:t>地域の活動例として</w:t>
      </w:r>
      <w:r w:rsidR="006E273E" w:rsidRPr="00E37665">
        <w:rPr>
          <w:rFonts w:asciiTheme="majorEastAsia" w:eastAsiaTheme="majorEastAsia" w:hAnsiTheme="majorEastAsia" w:hint="eastAsia"/>
          <w:sz w:val="24"/>
          <w:szCs w:val="24"/>
        </w:rPr>
        <w:t>、以下の取組を紹介します。</w:t>
      </w:r>
    </w:p>
    <w:p w:rsidR="006E273E" w:rsidRDefault="006E273E" w:rsidP="006E273E">
      <w:pPr>
        <w:ind w:left="280" w:hangingChars="100" w:hanging="280"/>
        <w:rPr>
          <w:rFonts w:asciiTheme="majorEastAsia" w:eastAsiaTheme="majorEastAsia" w:hAnsiTheme="majorEastAsia"/>
          <w:sz w:val="24"/>
          <w:szCs w:val="24"/>
        </w:rPr>
      </w:pPr>
      <w:r w:rsidRPr="006E273E">
        <w:rPr>
          <w:rFonts w:asciiTheme="majorEastAsia" w:eastAsiaTheme="majorEastAsia" w:hAnsiTheme="majorEastAsia" w:hint="eastAsia"/>
          <w:noProof/>
          <w:sz w:val="28"/>
          <w:szCs w:val="28"/>
        </w:rPr>
        <mc:AlternateContent>
          <mc:Choice Requires="wps">
            <w:drawing>
              <wp:anchor distT="0" distB="0" distL="114300" distR="114300" simplePos="0" relativeHeight="251696128" behindDoc="0" locked="0" layoutInCell="1" allowOverlap="1" wp14:anchorId="57273818" wp14:editId="169FE4A3">
                <wp:simplePos x="0" y="0"/>
                <wp:positionH relativeFrom="column">
                  <wp:posOffset>-5715</wp:posOffset>
                </wp:positionH>
                <wp:positionV relativeFrom="paragraph">
                  <wp:posOffset>180242</wp:posOffset>
                </wp:positionV>
                <wp:extent cx="6029325" cy="1714500"/>
                <wp:effectExtent l="0" t="0" r="28575" b="19050"/>
                <wp:wrapNone/>
                <wp:docPr id="29" name="角丸四角形 29"/>
                <wp:cNvGraphicFramePr/>
                <a:graphic xmlns:a="http://schemas.openxmlformats.org/drawingml/2006/main">
                  <a:graphicData uri="http://schemas.microsoft.com/office/word/2010/wordprocessingShape">
                    <wps:wsp>
                      <wps:cNvSpPr/>
                      <wps:spPr>
                        <a:xfrm>
                          <a:off x="0" y="0"/>
                          <a:ext cx="6029325" cy="1714500"/>
                        </a:xfrm>
                        <a:prstGeom prst="roundRect">
                          <a:avLst>
                            <a:gd name="adj" fmla="val 7184"/>
                          </a:avLst>
                        </a:prstGeom>
                        <a:solidFill>
                          <a:srgbClr val="9BBB59">
                            <a:lumMod val="40000"/>
                            <a:lumOff val="60000"/>
                          </a:srgbClr>
                        </a:solidFill>
                        <a:ln w="25400" cap="flat" cmpd="sng" algn="ctr">
                          <a:solidFill>
                            <a:srgbClr val="00B050"/>
                          </a:solidFill>
                          <a:prstDash val="solid"/>
                        </a:ln>
                        <a:effectLst/>
                      </wps:spPr>
                      <wps:txbx>
                        <w:txbxContent>
                          <w:p w:rsidR="005F6D8C" w:rsidRPr="00F40F6B" w:rsidRDefault="005F6D8C" w:rsidP="006E273E">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5F6D8C" w:rsidRDefault="005F6D8C" w:rsidP="0001438D">
                            <w:pPr>
                              <w:ind w:left="480" w:hangingChars="200" w:hanging="480"/>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泉州圏域で実施されている高次脳機能障がい者等支援に対する医療・介護連携について</w:t>
                            </w:r>
                          </w:p>
                          <w:p w:rsidR="005F6D8C" w:rsidRDefault="005F6D8C"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２．地域自立支援協議会での高次脳機能障がいに関する勉強会について</w:t>
                            </w:r>
                          </w:p>
                          <w:p w:rsidR="005F6D8C" w:rsidRPr="0079127A" w:rsidRDefault="005F6D8C"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9F03E2">
                              <w:rPr>
                                <w:rFonts w:asciiTheme="majorEastAsia" w:eastAsiaTheme="majorEastAsia" w:hAnsiTheme="majorEastAsia" w:hint="eastAsia"/>
                                <w:sz w:val="24"/>
                                <w:szCs w:val="24"/>
                              </w:rPr>
                              <w:t>事業所の連携で実施している事例検討会（勉強会）の取組について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63" style="position:absolute;left:0;text-align:left;margin-left:-.45pt;margin-top:14.2pt;width:474.7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" fillcolor="#d7e4bd" strokecolor="#00b050" strokeweight="2pt">
                <v:textbox>
                  <w:txbxContent>
                    <w:p w:rsidR="005F6D8C" w:rsidRPr="00F40F6B" w:rsidRDefault="005F6D8C" w:rsidP="006E273E">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5F6D8C" w:rsidRDefault="005F6D8C" w:rsidP="0001438D">
                      <w:pPr>
                        <w:ind w:left="480" w:hangingChars="200" w:hanging="480"/>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泉州圏域で実施されている高次脳機能障がい者等支援に対する医療・介護連携について</w:t>
                      </w:r>
                    </w:p>
                    <w:p w:rsidR="005F6D8C" w:rsidRDefault="005F6D8C"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２．地域自立支援協議会での高次脳機能障がいに関する勉強会について</w:t>
                      </w:r>
                    </w:p>
                    <w:p w:rsidR="005F6D8C" w:rsidRPr="0079127A" w:rsidRDefault="005F6D8C"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9F03E2">
                        <w:rPr>
                          <w:rFonts w:asciiTheme="majorEastAsia" w:eastAsiaTheme="majorEastAsia" w:hAnsiTheme="majorEastAsia" w:hint="eastAsia"/>
                          <w:sz w:val="24"/>
                          <w:szCs w:val="24"/>
                        </w:rPr>
                        <w:t>事業所の連携で実施している事例検討会（勉強会）の取組について</w:t>
                      </w:r>
                    </w:p>
                  </w:txbxContent>
                </v:textbox>
              </v:roundrect>
            </w:pict>
          </mc:Fallback>
        </mc:AlternateContent>
      </w: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D45EE8" w:rsidRPr="00D45EE8" w:rsidRDefault="00D45EE8"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tbl>
      <w:tblPr>
        <w:tblStyle w:val="a3"/>
        <w:tblW w:w="0" w:type="auto"/>
        <w:tblInd w:w="108" w:type="dxa"/>
        <w:tblLook w:val="04A0" w:firstRow="1" w:lastRow="0" w:firstColumn="1" w:lastColumn="0" w:noHBand="0" w:noVBand="1"/>
      </w:tblPr>
      <w:tblGrid>
        <w:gridCol w:w="9639"/>
      </w:tblGrid>
      <w:tr w:rsidR="00E80963" w:rsidRPr="00B55B4B" w:rsidTr="00495E60">
        <w:tc>
          <w:tcPr>
            <w:tcW w:w="9639" w:type="dxa"/>
          </w:tcPr>
          <w:p w:rsidR="00E80963" w:rsidRPr="00B55B4B" w:rsidRDefault="0059728B" w:rsidP="00495E60">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取組１：</w:t>
            </w:r>
            <w:r w:rsidR="00E80963" w:rsidRPr="00B55B4B">
              <w:rPr>
                <w:rFonts w:ascii="HG丸ｺﾞｼｯｸM-PRO" w:eastAsia="HG丸ｺﾞｼｯｸM-PRO" w:hAnsi="HG丸ｺﾞｼｯｸM-PRO" w:hint="eastAsia"/>
              </w:rPr>
              <w:t>泉州地域で実施されている高次脳機能障がい者</w:t>
            </w:r>
            <w:r w:rsidR="00EF489E">
              <w:rPr>
                <w:rFonts w:ascii="HG丸ｺﾞｼｯｸM-PRO" w:eastAsia="HG丸ｺﾞｼｯｸM-PRO" w:hAnsi="HG丸ｺﾞｼｯｸM-PRO" w:hint="eastAsia"/>
              </w:rPr>
              <w:t>等</w:t>
            </w:r>
            <w:r w:rsidR="00E80963" w:rsidRPr="00B55B4B">
              <w:rPr>
                <w:rFonts w:ascii="HG丸ｺﾞｼｯｸM-PRO" w:eastAsia="HG丸ｺﾞｼｯｸM-PRO" w:hAnsi="HG丸ｺﾞｼｯｸM-PRO" w:hint="eastAsia"/>
              </w:rPr>
              <w:t>支援に対する医療・介護連携について</w:t>
            </w:r>
          </w:p>
        </w:tc>
      </w:tr>
      <w:tr w:rsidR="00E80963" w:rsidRPr="00B55B4B" w:rsidTr="00495E60">
        <w:tc>
          <w:tcPr>
            <w:tcW w:w="9639" w:type="dxa"/>
          </w:tcPr>
          <w:p w:rsidR="00E80963" w:rsidRPr="00E80963" w:rsidRDefault="00E80963" w:rsidP="00495E60">
            <w:pPr>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①</w:t>
            </w:r>
            <w:r w:rsidRPr="00E80963">
              <w:rPr>
                <w:rFonts w:ascii="HG丸ｺﾞｼｯｸM-PRO" w:eastAsia="HG丸ｺﾞｼｯｸM-PRO" w:hAnsi="HG丸ｺﾞｼｯｸM-PRO"/>
                <w:szCs w:val="21"/>
              </w:rPr>
              <w:t>泉州圏域</w:t>
            </w:r>
            <w:r w:rsidRPr="00E80963">
              <w:rPr>
                <w:rFonts w:ascii="HG丸ｺﾞｼｯｸM-PRO" w:eastAsia="HG丸ｺﾞｼｯｸM-PRO" w:hAnsi="HG丸ｺﾞｼｯｸM-PRO" w:hint="eastAsia"/>
                <w:szCs w:val="21"/>
              </w:rPr>
              <w:t>における高次脳機能障がいに関する研修会</w:t>
            </w:r>
          </w:p>
          <w:p w:rsidR="00E80963" w:rsidRPr="00E80963" w:rsidRDefault="00E80963" w:rsidP="00495E60">
            <w:pPr>
              <w:rPr>
                <w:rFonts w:ascii="HG丸ｺﾞｼｯｸM-PRO" w:eastAsia="HG丸ｺﾞｼｯｸM-PRO" w:hAnsi="HG丸ｺﾞｼｯｸM-PRO"/>
              </w:rPr>
            </w:pPr>
            <w:r w:rsidRPr="00E80963">
              <w:t xml:space="preserve">　</w:t>
            </w:r>
            <w:r w:rsidRPr="00E80963">
              <w:rPr>
                <w:rFonts w:ascii="HG丸ｺﾞｼｯｸM-PRO" w:eastAsia="HG丸ｺﾞｼｯｸM-PRO" w:hAnsi="HG丸ｺﾞｼｯｸM-PRO"/>
              </w:rPr>
              <w:t>平成25年度、大阪府高次脳機能障がい支援普及事業の泉州圏域地域コーディネート拠点</w:t>
            </w:r>
            <w:r w:rsidRPr="00E80963">
              <w:rPr>
                <w:rFonts w:ascii="HG丸ｺﾞｼｯｸM-PRO" w:eastAsia="HG丸ｺﾞｼｯｸM-PRO" w:hAnsi="HG丸ｺﾞｼｯｸM-PRO" w:hint="eastAsia"/>
              </w:rPr>
              <w:t>機関</w:t>
            </w:r>
            <w:r w:rsidRPr="00E80963">
              <w:rPr>
                <w:rFonts w:ascii="HG丸ｺﾞｼｯｸM-PRO" w:eastAsia="HG丸ｺﾞｼｯｸM-PRO" w:hAnsi="HG丸ｺﾞｼｯｸM-PRO"/>
              </w:rPr>
              <w:t>に葛城病院が委託されました。その活動を開始する際、泉州地域リハ懇話会（</w:t>
            </w:r>
            <w:r w:rsidRPr="00E80963">
              <w:rPr>
                <w:rFonts w:ascii="HG丸ｺﾞｼｯｸM-PRO" w:eastAsia="HG丸ｺﾞｼｯｸM-PRO" w:hAnsi="HG丸ｺﾞｼｯｸM-PRO" w:hint="eastAsia"/>
              </w:rPr>
              <w:t>※</w:t>
            </w:r>
            <w:r w:rsidRPr="00E80963">
              <w:rPr>
                <w:rFonts w:ascii="HG丸ｺﾞｼｯｸM-PRO" w:eastAsia="HG丸ｺﾞｼｯｸM-PRO" w:hAnsi="HG丸ｺﾞｼｯｸM-PRO"/>
              </w:rPr>
              <w:t>）の構築時の要となった中核組織作りが極めて重要と考えられましたので、圏域の北、中、南の3地域の回復期リハ病院（4）、精神科病院（1）、障害者就業･生活支援センター（3）、地域活動支援センター（2）の賛同を得て、地域支援ネットワーク会議を構築しました。それにより地域</w:t>
            </w:r>
            <w:r w:rsidRPr="00E80963">
              <w:rPr>
                <w:rFonts w:ascii="HG丸ｺﾞｼｯｸM-PRO" w:eastAsia="HG丸ｺﾞｼｯｸM-PRO" w:hAnsi="HG丸ｺﾞｼｯｸM-PRO" w:hint="eastAsia"/>
              </w:rPr>
              <w:t>支援</w:t>
            </w:r>
            <w:r w:rsidRPr="00E80963">
              <w:rPr>
                <w:rFonts w:ascii="HG丸ｺﾞｼｯｸM-PRO" w:eastAsia="HG丸ｺﾞｼｯｸM-PRO" w:hAnsi="HG丸ｺﾞｼｯｸM-PRO"/>
              </w:rPr>
              <w:t>に必要な事項を整理し、</w:t>
            </w:r>
            <w:r w:rsidRPr="00E80963">
              <w:rPr>
                <w:rFonts w:ascii="HG丸ｺﾞｼｯｸM-PRO" w:eastAsia="HG丸ｺﾞｼｯｸM-PRO" w:hAnsi="HG丸ｺﾞｼｯｸM-PRO" w:hint="eastAsia"/>
              </w:rPr>
              <w:t>高次脳機能障がいの治療経験のある医師が医療面からみた高次脳機能障がいの解説を、医療スタッフが評価や訓練の仕方を、就労支援関係者がその手段や関係機関との連携について、医療従事者のみならず福祉関係者も対象として講演をしています。</w:t>
            </w:r>
          </w:p>
          <w:p w:rsidR="00E80963" w:rsidRPr="00E80963" w:rsidRDefault="00E80963" w:rsidP="00495E60">
            <w:pPr>
              <w:rPr>
                <w:rFonts w:ascii="HG丸ｺﾞｼｯｸM-PRO" w:eastAsia="HG丸ｺﾞｼｯｸM-PRO" w:hAnsi="HG丸ｺﾞｼｯｸM-PRO"/>
              </w:rPr>
            </w:pPr>
            <w:r w:rsidRPr="00E80963">
              <w:rPr>
                <w:rFonts w:ascii="HG丸ｺﾞｼｯｸM-PRO" w:eastAsia="HG丸ｺﾞｼｯｸM-PRO" w:hAnsi="HG丸ｺﾞｼｯｸM-PRO" w:hint="eastAsia"/>
              </w:rPr>
              <w:t xml:space="preserve">　平成25年度から29年度まで、高次脳機能障がいの基礎知識、支援関係機関による連携、就労支援、福祉サービス、当事者からの提言など8回（16演題）の研修会を行っています。</w:t>
            </w:r>
          </w:p>
          <w:p w:rsidR="00E80963" w:rsidRPr="00E80963" w:rsidRDefault="00E80963" w:rsidP="00495E60">
            <w:pPr>
              <w:rPr>
                <w:rFonts w:ascii="HG丸ｺﾞｼｯｸM-PRO" w:eastAsia="HG丸ｺﾞｼｯｸM-PRO" w:hAnsi="HG丸ｺﾞｼｯｸM-PRO"/>
              </w:rPr>
            </w:pPr>
            <w:r w:rsidRPr="00E80963">
              <w:rPr>
                <w:rFonts w:ascii="HG丸ｺﾞｼｯｸM-PRO" w:eastAsia="HG丸ｺﾞｼｯｸM-PRO" w:hAnsi="HG丸ｺﾞｼｯｸM-PRO" w:hint="eastAsia"/>
              </w:rPr>
              <w:t xml:space="preserve">　主な参加者は、医療機関のセラピスト、MSWや介護保険のケアマネ</w:t>
            </w:r>
            <w:r w:rsidR="00790F06">
              <w:rPr>
                <w:rFonts w:ascii="HG丸ｺﾞｼｯｸM-PRO" w:eastAsia="HG丸ｺﾞｼｯｸM-PRO" w:hAnsi="HG丸ｺﾞｼｯｸM-PRO" w:hint="eastAsia"/>
              </w:rPr>
              <w:t>ージャー</w:t>
            </w:r>
            <w:r w:rsidRPr="00E80963">
              <w:rPr>
                <w:rFonts w:ascii="HG丸ｺﾞｼｯｸM-PRO" w:eastAsia="HG丸ｺﾞｼｯｸM-PRO" w:hAnsi="HG丸ｺﾞｼｯｸM-PRO" w:hint="eastAsia"/>
              </w:rPr>
              <w:t>、高齢や障がいのサービス事業所職員、行政の担当者等であり、それぞれの職種の視点で疑問に思っていることについて</w:t>
            </w:r>
            <w:r w:rsidRPr="00E80963">
              <w:rPr>
                <w:rFonts w:ascii="HG丸ｺﾞｼｯｸM-PRO" w:eastAsia="HG丸ｺﾞｼｯｸM-PRO" w:hAnsi="HG丸ｺﾞｼｯｸM-PRO"/>
              </w:rPr>
              <w:t>地域支援ネットワーク会議メンバー</w:t>
            </w:r>
            <w:r w:rsidRPr="00E80963">
              <w:rPr>
                <w:rFonts w:ascii="HG丸ｺﾞｼｯｸM-PRO" w:eastAsia="HG丸ｺﾞｼｯｸM-PRO" w:hAnsi="HG丸ｺﾞｼｯｸM-PRO" w:hint="eastAsia"/>
              </w:rPr>
              <w:t>から助言を得る機会となっています。</w:t>
            </w:r>
          </w:p>
          <w:p w:rsidR="00E80963" w:rsidRPr="00E80963" w:rsidRDefault="00E80963" w:rsidP="00495E60">
            <w:pPr>
              <w:rPr>
                <w:rFonts w:ascii="HG丸ｺﾞｼｯｸM-PRO" w:eastAsia="HG丸ｺﾞｼｯｸM-PRO" w:hAnsi="HG丸ｺﾞｼｯｸM-PRO"/>
              </w:rPr>
            </w:pPr>
            <w:r w:rsidRPr="00E80963">
              <w:rPr>
                <w:rFonts w:ascii="HG丸ｺﾞｼｯｸM-PRO" w:eastAsia="HG丸ｺﾞｼｯｸM-PRO" w:hAnsi="HG丸ｺﾞｼｯｸM-PRO"/>
              </w:rPr>
              <w:t xml:space="preserve">　圏域に高次脳機能障がいに関する地域支援ネットワーク会議が存在することは、泉州地域リハ懇話会にも報告されており、急性期病院、保健所、他の機関から地域コーディネート拠点</w:t>
            </w:r>
            <w:r w:rsidRPr="00E80963">
              <w:rPr>
                <w:rFonts w:ascii="HG丸ｺﾞｼｯｸM-PRO" w:eastAsia="HG丸ｺﾞｼｯｸM-PRO" w:hAnsi="HG丸ｺﾞｼｯｸM-PRO" w:hint="eastAsia"/>
              </w:rPr>
              <w:t>機関</w:t>
            </w:r>
            <w:r w:rsidRPr="00E80963">
              <w:rPr>
                <w:rFonts w:ascii="HG丸ｺﾞｼｯｸM-PRO" w:eastAsia="HG丸ｺﾞｼｯｸM-PRO" w:hAnsi="HG丸ｺﾞｼｯｸM-PRO"/>
              </w:rPr>
              <w:t>に、</w:t>
            </w:r>
            <w:r w:rsidRPr="00E80963">
              <w:rPr>
                <w:rFonts w:ascii="HG丸ｺﾞｼｯｸM-PRO" w:eastAsia="HG丸ｺﾞｼｯｸM-PRO" w:hAnsi="HG丸ｺﾞｼｯｸM-PRO" w:hint="eastAsia"/>
              </w:rPr>
              <w:t>高次脳機能障がいの方</w:t>
            </w:r>
            <w:r w:rsidRPr="00E80963">
              <w:rPr>
                <w:rFonts w:ascii="HG丸ｺﾞｼｯｸM-PRO" w:eastAsia="HG丸ｺﾞｼｯｸM-PRO" w:hAnsi="HG丸ｺﾞｼｯｸM-PRO"/>
              </w:rPr>
              <w:t>の紹介</w:t>
            </w:r>
            <w:r w:rsidRPr="00E80963">
              <w:rPr>
                <w:rFonts w:ascii="HG丸ｺﾞｼｯｸM-PRO" w:eastAsia="HG丸ｺﾞｼｯｸM-PRO" w:hAnsi="HG丸ｺﾞｼｯｸM-PRO" w:hint="eastAsia"/>
              </w:rPr>
              <w:t>が</w:t>
            </w:r>
            <w:r w:rsidRPr="00E80963">
              <w:rPr>
                <w:rFonts w:ascii="HG丸ｺﾞｼｯｸM-PRO" w:eastAsia="HG丸ｺﾞｼｯｸM-PRO" w:hAnsi="HG丸ｺﾞｼｯｸM-PRO"/>
              </w:rPr>
              <w:t>多数されています。</w:t>
            </w:r>
          </w:p>
          <w:p w:rsidR="00E80963" w:rsidRPr="00E80963" w:rsidRDefault="00E80963" w:rsidP="00495E60">
            <w:pPr>
              <w:snapToGrid w:val="0"/>
              <w:spacing w:line="276" w:lineRule="auto"/>
              <w:ind w:left="210" w:hangingChars="100" w:hanging="210"/>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泉州地域リハ懇話会とは…大阪府における保健・医療・福祉サービスを効果的に提供する地域リハ・システムの構築を目的として、二次医療圏域毎に１か所の医療機関を「地域リハビリテーション地域支援センター」として指定。泉州圏域では府中病院がH12年7月に指定を受け、センターが中心となり、事業内容については泉州地域リハビリテーション連絡協議会（圏内保健所，市町村，関係機関、施設の代表者等で構成）において検討し、医学的リハビリテーションの充実、市町村のリハビリテーションサービスの支援・調整を行ってきた。H25年度末の大阪府地域リハビリテーション推進事業の廃止後も、自主的な取</w:t>
            </w:r>
            <w:r w:rsidR="006C788E">
              <w:rPr>
                <w:rFonts w:ascii="HG丸ｺﾞｼｯｸM-PRO" w:eastAsia="HG丸ｺﾞｼｯｸM-PRO" w:hAnsi="HG丸ｺﾞｼｯｸM-PRO" w:hint="eastAsia"/>
                <w:szCs w:val="21"/>
              </w:rPr>
              <w:t>り</w:t>
            </w:r>
            <w:r w:rsidRPr="00E80963">
              <w:rPr>
                <w:rFonts w:ascii="HG丸ｺﾞｼｯｸM-PRO" w:eastAsia="HG丸ｺﾞｼｯｸM-PRO" w:hAnsi="HG丸ｺﾞｼｯｸM-PRO" w:hint="eastAsia"/>
                <w:szCs w:val="21"/>
              </w:rPr>
              <w:t>組みをセンターを中心に継続し、住民の医療（リハビリテーションを含む）や介護、福祉に関する相談を受けたり、12市町の関連施設と連携を取り、泉州圏域全体の地域リハや地域包括ケアの推進のために活動。</w:t>
            </w:r>
          </w:p>
          <w:p w:rsidR="00E80963" w:rsidRPr="00256C93" w:rsidRDefault="00E80963" w:rsidP="00256C93">
            <w:pPr>
              <w:snapToGrid w:val="0"/>
              <w:ind w:left="160" w:hangingChars="100" w:hanging="160"/>
              <w:rPr>
                <w:rFonts w:ascii="HG丸ｺﾞｼｯｸM-PRO" w:eastAsia="HG丸ｺﾞｼｯｸM-PRO" w:hAnsi="HG丸ｺﾞｼｯｸM-PRO"/>
                <w:sz w:val="16"/>
                <w:szCs w:val="16"/>
              </w:rPr>
            </w:pPr>
          </w:p>
          <w:p w:rsidR="00E80963" w:rsidRPr="00E80963" w:rsidRDefault="00E80963" w:rsidP="00495E60">
            <w:pPr>
              <w:snapToGrid w:val="0"/>
              <w:ind w:left="210" w:hangingChars="100" w:hanging="210"/>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②</w:t>
            </w:r>
            <w:r w:rsidRPr="00E80963">
              <w:rPr>
                <w:rFonts w:ascii="HG丸ｺﾞｼｯｸM-PRO" w:eastAsia="HG丸ｺﾞｼｯｸM-PRO" w:hAnsi="HG丸ｺﾞｼｯｸM-PRO"/>
                <w:szCs w:val="21"/>
              </w:rPr>
              <w:t>和泉・岸和田・泉佐野保健所管内における医療・介護連携</w:t>
            </w:r>
          </w:p>
          <w:p w:rsidR="00E80963" w:rsidRPr="00E80963" w:rsidRDefault="00E80963" w:rsidP="00DC4E60">
            <w:pPr>
              <w:ind w:firstLineChars="100" w:firstLine="210"/>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泉州地域リハ懇話会の下部組織として、各保健所管内別に、医療機関が中心となり、介護関係者との間に</w:t>
            </w:r>
            <w:r w:rsidRPr="00E80963">
              <w:rPr>
                <w:rFonts w:ascii="HG丸ｺﾞｼｯｸM-PRO" w:eastAsia="HG丸ｺﾞｼｯｸM-PRO" w:hAnsi="HG丸ｺﾞｼｯｸM-PRO"/>
                <w:szCs w:val="21"/>
              </w:rPr>
              <w:t>医療・介護連携の会議を構築しており、それぞれの地域で必要な事項に関して会議が開催され</w:t>
            </w:r>
            <w:r w:rsidR="00D646C9">
              <w:rPr>
                <w:rFonts w:ascii="HG丸ｺﾞｼｯｸM-PRO" w:eastAsia="HG丸ｺﾞｼｯｸM-PRO" w:hAnsi="HG丸ｺﾞｼｯｸM-PRO" w:hint="eastAsia"/>
                <w:szCs w:val="21"/>
              </w:rPr>
              <w:t>ています。</w:t>
            </w:r>
            <w:r w:rsidRPr="00E80963">
              <w:rPr>
                <w:rFonts w:ascii="HG丸ｺﾞｼｯｸM-PRO" w:eastAsia="HG丸ｺﾞｼｯｸM-PRO" w:hAnsi="HG丸ｺﾞｼｯｸM-PRO"/>
                <w:szCs w:val="21"/>
              </w:rPr>
              <w:t>圏域全体の問題としてあげられた事項については、</w:t>
            </w:r>
            <w:r w:rsidRPr="00E80963">
              <w:rPr>
                <w:rFonts w:ascii="HG丸ｺﾞｼｯｸM-PRO" w:eastAsia="HG丸ｺﾞｼｯｸM-PRO" w:hAnsi="HG丸ｺﾞｼｯｸM-PRO" w:hint="eastAsia"/>
                <w:szCs w:val="21"/>
              </w:rPr>
              <w:t>泉州地域リハ懇話会にて検討することになってい</w:t>
            </w:r>
            <w:r w:rsidR="00E9195D">
              <w:rPr>
                <w:rFonts w:ascii="HG丸ｺﾞｼｯｸM-PRO" w:eastAsia="HG丸ｺﾞｼｯｸM-PRO" w:hAnsi="HG丸ｺﾞｼｯｸM-PRO" w:hint="eastAsia"/>
                <w:szCs w:val="21"/>
              </w:rPr>
              <w:t>ます。</w:t>
            </w:r>
          </w:p>
          <w:p w:rsidR="008A4092" w:rsidRDefault="00E80963" w:rsidP="00DC4E60">
            <w:pPr>
              <w:ind w:firstLineChars="100" w:firstLine="210"/>
              <w:rPr>
                <w:rFonts w:ascii="HG丸ｺﾞｼｯｸM-PRO" w:eastAsia="HG丸ｺﾞｼｯｸM-PRO" w:hAnsi="HG丸ｺﾞｼｯｸM-PRO"/>
              </w:rPr>
            </w:pPr>
            <w:r w:rsidRPr="00E80963">
              <w:rPr>
                <w:rFonts w:ascii="HG丸ｺﾞｼｯｸM-PRO" w:eastAsia="HG丸ｺﾞｼｯｸM-PRO" w:hAnsi="HG丸ｺﾞｼｯｸM-PRO" w:hint="eastAsia"/>
                <w:szCs w:val="21"/>
              </w:rPr>
              <w:t>この</w:t>
            </w:r>
            <w:r w:rsidR="00745B8F" w:rsidRPr="00F47371">
              <w:rPr>
                <w:rFonts w:ascii="HG丸ｺﾞｼｯｸM-PRO" w:eastAsia="HG丸ｺﾞｼｯｸM-PRO" w:hAnsi="HG丸ｺﾞｼｯｸM-PRO" w:hint="eastAsia"/>
                <w:szCs w:val="21"/>
              </w:rPr>
              <w:t>ように</w:t>
            </w:r>
            <w:r w:rsidRPr="00F47371">
              <w:rPr>
                <w:rFonts w:ascii="HG丸ｺﾞｼｯｸM-PRO" w:eastAsia="HG丸ｺﾞｼｯｸM-PRO" w:hAnsi="HG丸ｺﾞｼｯｸM-PRO" w:hint="eastAsia"/>
                <w:szCs w:val="21"/>
              </w:rPr>
              <w:t>医療・介護連携の</w:t>
            </w:r>
            <w:r w:rsidR="00745B8F" w:rsidRPr="00F47371">
              <w:rPr>
                <w:rFonts w:ascii="HG丸ｺﾞｼｯｸM-PRO" w:eastAsia="HG丸ｺﾞｼｯｸM-PRO" w:hAnsi="HG丸ｺﾞｼｯｸM-PRO" w:hint="eastAsia"/>
                <w:szCs w:val="21"/>
              </w:rPr>
              <w:t>仕組みづくりの必要性が高まり</w:t>
            </w:r>
            <w:r w:rsidRPr="00F47371">
              <w:rPr>
                <w:rFonts w:ascii="HG丸ｺﾞｼｯｸM-PRO" w:eastAsia="HG丸ｺﾞｼｯｸM-PRO" w:hAnsi="HG丸ｺﾞｼｯｸM-PRO" w:hint="eastAsia"/>
                <w:szCs w:val="21"/>
              </w:rPr>
              <w:t>、</w:t>
            </w:r>
            <w:r w:rsidRPr="00F47371">
              <w:rPr>
                <w:rFonts w:ascii="HG丸ｺﾞｼｯｸM-PRO" w:eastAsia="HG丸ｺﾞｼｯｸM-PRO" w:hAnsi="HG丸ｺﾞｼｯｸM-PRO" w:hint="eastAsia"/>
              </w:rPr>
              <w:t>介護支援専門員が疑問に思ったことなどを医療機関との間でFAXにてやり取りができる仕組みの構築に至った</w:t>
            </w:r>
            <w:r w:rsidRPr="00E80963">
              <w:rPr>
                <w:rFonts w:ascii="HG丸ｺﾞｼｯｸM-PRO" w:eastAsia="HG丸ｺﾞｼｯｸM-PRO" w:hAnsi="HG丸ｺﾞｼｯｸM-PRO" w:hint="eastAsia"/>
              </w:rPr>
              <w:t>地域もあ</w:t>
            </w:r>
            <w:r w:rsidR="00E9195D">
              <w:rPr>
                <w:rFonts w:ascii="HG丸ｺﾞｼｯｸM-PRO" w:eastAsia="HG丸ｺﾞｼｯｸM-PRO" w:hAnsi="HG丸ｺﾞｼｯｸM-PRO" w:hint="eastAsia"/>
              </w:rPr>
              <w:t>ります。</w:t>
            </w:r>
            <w:r w:rsidRPr="00E80963">
              <w:rPr>
                <w:rFonts w:ascii="HG丸ｺﾞｼｯｸM-PRO" w:eastAsia="HG丸ｺﾞｼｯｸM-PRO" w:hAnsi="HG丸ｺﾞｼｯｸM-PRO" w:hint="eastAsia"/>
              </w:rPr>
              <w:t>具体的には、介護支援</w:t>
            </w:r>
            <w:r w:rsidR="00E9195D">
              <w:rPr>
                <w:rFonts w:ascii="HG丸ｺﾞｼｯｸM-PRO" w:eastAsia="HG丸ｺﾞｼｯｸM-PRO" w:hAnsi="HG丸ｺﾞｼｯｸM-PRO" w:hint="eastAsia"/>
              </w:rPr>
              <w:t>専門</w:t>
            </w:r>
            <w:r w:rsidRPr="00E80963">
              <w:rPr>
                <w:rFonts w:ascii="HG丸ｺﾞｼｯｸM-PRO" w:eastAsia="HG丸ｺﾞｼｯｸM-PRO" w:hAnsi="HG丸ｺﾞｼｯｸM-PRO" w:hint="eastAsia"/>
              </w:rPr>
              <w:t>員が</w:t>
            </w:r>
            <w:r w:rsidR="00E9195D">
              <w:rPr>
                <w:rFonts w:ascii="HG丸ｺﾞｼｯｸM-PRO" w:eastAsia="HG丸ｺﾞｼｯｸM-PRO" w:hAnsi="HG丸ｺﾞｼｯｸM-PRO" w:hint="eastAsia"/>
              </w:rPr>
              <w:t>連携連絡</w:t>
            </w:r>
            <w:r w:rsidRPr="00E80963">
              <w:rPr>
                <w:rFonts w:ascii="HG丸ｺﾞｼｯｸM-PRO" w:eastAsia="HG丸ｺﾞｼｯｸM-PRO" w:hAnsi="HG丸ｺﾞｼｯｸM-PRO" w:hint="eastAsia"/>
              </w:rPr>
              <w:t>票</w:t>
            </w:r>
            <w:r w:rsidR="00790F06">
              <w:rPr>
                <w:rFonts w:ascii="HG丸ｺﾞｼｯｸM-PRO" w:eastAsia="HG丸ｺﾞｼｯｸM-PRO" w:hAnsi="HG丸ｺﾞｼｯｸM-PRO" w:hint="eastAsia"/>
              </w:rPr>
              <w:t>(資料編Ｐ.</w:t>
            </w:r>
            <w:r w:rsidR="003E2AE3">
              <w:rPr>
                <w:rFonts w:ascii="HG丸ｺﾞｼｯｸM-PRO" w:eastAsia="HG丸ｺﾞｼｯｸM-PRO" w:hAnsi="HG丸ｺﾞｼｯｸM-PRO" w:hint="eastAsia"/>
              </w:rPr>
              <w:t>５０</w:t>
            </w:r>
            <w:r w:rsidR="00790F06">
              <w:rPr>
                <w:rFonts w:ascii="HG丸ｺﾞｼｯｸM-PRO" w:eastAsia="HG丸ｺﾞｼｯｸM-PRO" w:hAnsi="HG丸ｺﾞｼｯｸM-PRO" w:hint="eastAsia"/>
              </w:rPr>
              <w:t>)</w:t>
            </w:r>
            <w:r w:rsidRPr="00E80963">
              <w:rPr>
                <w:rFonts w:ascii="HG丸ｺﾞｼｯｸM-PRO" w:eastAsia="HG丸ｺﾞｼｯｸM-PRO" w:hAnsi="HG丸ｺﾞｼｯｸM-PRO" w:hint="eastAsia"/>
              </w:rPr>
              <w:t>を</w:t>
            </w:r>
            <w:r>
              <w:rPr>
                <w:rFonts w:ascii="HG丸ｺﾞｼｯｸM-PRO" w:eastAsia="HG丸ｺﾞｼｯｸM-PRO" w:hAnsi="HG丸ｺﾞｼｯｸM-PRO" w:hint="eastAsia"/>
              </w:rPr>
              <w:t>医療機関</w:t>
            </w:r>
            <w:r w:rsidRPr="00E80963">
              <w:rPr>
                <w:rFonts w:ascii="HG丸ｺﾞｼｯｸM-PRO" w:eastAsia="HG丸ｺﾞｼｯｸM-PRO" w:hAnsi="HG丸ｺﾞｼｯｸM-PRO" w:hint="eastAsia"/>
              </w:rPr>
              <w:t>に</w:t>
            </w:r>
            <w:r w:rsidR="00E9195D">
              <w:rPr>
                <w:rFonts w:ascii="HG丸ｺﾞｼｯｸM-PRO" w:eastAsia="HG丸ｺﾞｼｯｸM-PRO" w:hAnsi="HG丸ｺﾞｼｯｸM-PRO" w:hint="eastAsia"/>
              </w:rPr>
              <w:t>FAX</w:t>
            </w:r>
            <w:r w:rsidRPr="00E80963">
              <w:rPr>
                <w:rFonts w:ascii="HG丸ｺﾞｼｯｸM-PRO" w:eastAsia="HG丸ｺﾞｼｯｸM-PRO" w:hAnsi="HG丸ｺﾞｼｯｸM-PRO" w:hint="eastAsia"/>
              </w:rPr>
              <w:t>送付</w:t>
            </w:r>
            <w:r w:rsidR="00311A07" w:rsidRPr="00187218">
              <w:rPr>
                <w:rFonts w:ascii="HG丸ｺﾞｼｯｸM-PRO" w:eastAsia="HG丸ｺﾞｼｯｸM-PRO" w:hAnsi="HG丸ｺﾞｼｯｸM-PRO" w:hint="eastAsia"/>
              </w:rPr>
              <w:t>し、回答</w:t>
            </w:r>
            <w:r w:rsidR="005F6C38">
              <w:rPr>
                <w:rFonts w:ascii="HG丸ｺﾞｼｯｸM-PRO" w:eastAsia="HG丸ｺﾞｼｯｸM-PRO" w:hAnsi="HG丸ｺﾞｼｯｸM-PRO" w:hint="eastAsia"/>
              </w:rPr>
              <w:t>を得</w:t>
            </w:r>
            <w:r w:rsidR="00E9195D">
              <w:rPr>
                <w:rFonts w:ascii="HG丸ｺﾞｼｯｸM-PRO" w:eastAsia="HG丸ｺﾞｼｯｸM-PRO" w:hAnsi="HG丸ｺﾞｼｯｸM-PRO" w:hint="eastAsia"/>
              </w:rPr>
              <w:t>ています。</w:t>
            </w:r>
          </w:p>
          <w:p w:rsidR="00DC4E60" w:rsidRDefault="00DC4E60" w:rsidP="00DC4E6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49376" behindDoc="0" locked="0" layoutInCell="1" allowOverlap="1" wp14:anchorId="0F12F49E" wp14:editId="653F1C1A">
                  <wp:simplePos x="0" y="0"/>
                  <wp:positionH relativeFrom="column">
                    <wp:posOffset>115773</wp:posOffset>
                  </wp:positionH>
                  <wp:positionV relativeFrom="paragraph">
                    <wp:posOffset>111760</wp:posOffset>
                  </wp:positionV>
                  <wp:extent cx="295275" cy="200025"/>
                  <wp:effectExtent l="0" t="0" r="952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963">
              <w:rPr>
                <w:rFonts w:ascii="HG丸ｺﾞｼｯｸM-PRO" w:eastAsia="HG丸ｺﾞｼｯｸM-PRO" w:hAnsi="HG丸ｺﾞｼｯｸM-PRO" w:hint="eastAsia"/>
                <w:noProof/>
              </w:rPr>
              <mc:AlternateContent>
                <mc:Choice Requires="wps">
                  <w:drawing>
                    <wp:anchor distT="0" distB="0" distL="114300" distR="114300" simplePos="0" relativeHeight="251724800" behindDoc="0" locked="0" layoutInCell="1" allowOverlap="1" wp14:anchorId="4125EEF5" wp14:editId="674CFADA">
                      <wp:simplePos x="0" y="0"/>
                      <wp:positionH relativeFrom="column">
                        <wp:posOffset>-48895</wp:posOffset>
                      </wp:positionH>
                      <wp:positionV relativeFrom="paragraph">
                        <wp:posOffset>68377</wp:posOffset>
                      </wp:positionV>
                      <wp:extent cx="5960745" cy="1257300"/>
                      <wp:effectExtent l="0" t="0" r="20955" b="19050"/>
                      <wp:wrapNone/>
                      <wp:docPr id="17" name="角丸四角形 17"/>
                      <wp:cNvGraphicFramePr/>
                      <a:graphic xmlns:a="http://schemas.openxmlformats.org/drawingml/2006/main">
                        <a:graphicData uri="http://schemas.microsoft.com/office/word/2010/wordprocessingShape">
                          <wps:wsp>
                            <wps:cNvSpPr/>
                            <wps:spPr>
                              <a:xfrm>
                                <a:off x="0" y="0"/>
                                <a:ext cx="5960745" cy="1257300"/>
                              </a:xfrm>
                              <a:prstGeom prst="roundRect">
                                <a:avLst>
                                  <a:gd name="adj" fmla="val 7813"/>
                                </a:avLst>
                              </a:prstGeom>
                              <a:solidFill>
                                <a:sysClr val="window" lastClr="FFFFFF"/>
                              </a:solidFill>
                              <a:ln w="25400" cap="flat" cmpd="sng" algn="ctr">
                                <a:solidFill>
                                  <a:srgbClr val="F79646"/>
                                </a:solidFill>
                                <a:prstDash val="solid"/>
                              </a:ln>
                              <a:effectLst/>
                            </wps:spPr>
                            <wps:txbx>
                              <w:txbxContent>
                                <w:p w:rsidR="005F6D8C" w:rsidRDefault="005F6D8C" w:rsidP="008A4092">
                                  <w:pPr>
                                    <w:spacing w:line="280" w:lineRule="exact"/>
                                    <w:ind w:firstLineChars="300" w:firstLine="630"/>
                                    <w:jc w:val="left"/>
                                    <w:rPr>
                                      <w:rFonts w:ascii="HG丸ｺﾞｼｯｸM-PRO" w:eastAsia="HG丸ｺﾞｼｯｸM-PRO" w:hAnsi="HG丸ｺﾞｼｯｸM-PRO"/>
                                    </w:rPr>
                                  </w:pPr>
                                  <w:r>
                                    <w:rPr>
                                      <w:rFonts w:ascii="HG丸ｺﾞｼｯｸM-PRO" w:eastAsia="HG丸ｺﾞｼｯｸM-PRO" w:hAnsi="HG丸ｺﾞｼｯｸM-PRO" w:hint="eastAsia"/>
                                    </w:rPr>
                                    <w:t>ポイント！</w:t>
                                  </w:r>
                                </w:p>
                                <w:p w:rsidR="005F6D8C" w:rsidRPr="00790F06" w:rsidRDefault="005F6D8C" w:rsidP="008A4092">
                                  <w:pPr>
                                    <w:snapToGrid w:val="0"/>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医療と</w:t>
                                  </w:r>
                                  <w:r w:rsidRPr="001A0454">
                                    <w:rPr>
                                      <w:rFonts w:ascii="HG丸ｺﾞｼｯｸM-PRO" w:eastAsia="HG丸ｺﾞｼｯｸM-PRO" w:hAnsi="HG丸ｺﾞｼｯｸM-PRO" w:hint="eastAsia"/>
                                    </w:rPr>
                                    <w:t>介護（福祉）の連携の必要性が叫ばれ</w:t>
                                  </w:r>
                                  <w:r w:rsidRPr="00790F06">
                                    <w:rPr>
                                      <w:rFonts w:ascii="HG丸ｺﾞｼｯｸM-PRO" w:eastAsia="HG丸ｺﾞｼｯｸM-PRO" w:hAnsi="HG丸ｺﾞｼｯｸM-PRO" w:hint="eastAsia"/>
                                    </w:rPr>
                                    <w:t>て久しいですが、特に高次脳機能障がいにおいては、十分とはいえない状況です。しかし、圏域の中で連携が進んでいる所においても、初めは、患者・利用者及びその</w:t>
                                  </w:r>
                                  <w:r>
                                    <w:rPr>
                                      <w:rFonts w:ascii="HG丸ｺﾞｼｯｸM-PRO" w:eastAsia="HG丸ｺﾞｼｯｸM-PRO" w:hAnsi="HG丸ｺﾞｼｯｸM-PRO" w:hint="eastAsia"/>
                                    </w:rPr>
                                    <w:t>ご</w:t>
                                  </w:r>
                                  <w:r w:rsidRPr="00790F06">
                                    <w:rPr>
                                      <w:rFonts w:ascii="HG丸ｺﾞｼｯｸM-PRO" w:eastAsia="HG丸ｺﾞｼｯｸM-PRO" w:hAnsi="HG丸ｺﾞｼｯｸM-PRO" w:hint="eastAsia"/>
                                    </w:rPr>
                                    <w:t>家族の困り事を解決するために同じ支援者として共に協力するということから始まり、信頼関係の構築から、連携する職種・機関も広げてこられました。まずは、同じ当事者を共に支える仲間づくりからで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64" style="position:absolute;left:0;text-align:left;margin-left:-3.85pt;margin-top:5.4pt;width:469.35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" fillcolor="window" strokecolor="#f79646" strokeweight="2pt">
                      <v:textbox inset="2mm,1mm,2mm,1mm">
                        <w:txbxContent>
                          <w:p w:rsidR="005F6D8C" w:rsidRDefault="005F6D8C" w:rsidP="008A4092">
                            <w:pPr>
                              <w:spacing w:line="280" w:lineRule="exact"/>
                              <w:ind w:firstLineChars="300" w:firstLine="630"/>
                              <w:jc w:val="left"/>
                              <w:rPr>
                                <w:rFonts w:ascii="HG丸ｺﾞｼｯｸM-PRO" w:eastAsia="HG丸ｺﾞｼｯｸM-PRO" w:hAnsi="HG丸ｺﾞｼｯｸM-PRO"/>
                              </w:rPr>
                            </w:pPr>
                            <w:r>
                              <w:rPr>
                                <w:rFonts w:ascii="HG丸ｺﾞｼｯｸM-PRO" w:eastAsia="HG丸ｺﾞｼｯｸM-PRO" w:hAnsi="HG丸ｺﾞｼｯｸM-PRO" w:hint="eastAsia"/>
                              </w:rPr>
                              <w:t>ポイント！</w:t>
                            </w:r>
                          </w:p>
                          <w:p w:rsidR="005F6D8C" w:rsidRPr="00790F06" w:rsidRDefault="005F6D8C" w:rsidP="008A4092">
                            <w:pPr>
                              <w:snapToGrid w:val="0"/>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医療と</w:t>
                            </w:r>
                            <w:r w:rsidRPr="001A0454">
                              <w:rPr>
                                <w:rFonts w:ascii="HG丸ｺﾞｼｯｸM-PRO" w:eastAsia="HG丸ｺﾞｼｯｸM-PRO" w:hAnsi="HG丸ｺﾞｼｯｸM-PRO" w:hint="eastAsia"/>
                              </w:rPr>
                              <w:t>介護（福祉）の連携の必要性が叫ばれ</w:t>
                            </w:r>
                            <w:r w:rsidRPr="00790F06">
                              <w:rPr>
                                <w:rFonts w:ascii="HG丸ｺﾞｼｯｸM-PRO" w:eastAsia="HG丸ｺﾞｼｯｸM-PRO" w:hAnsi="HG丸ｺﾞｼｯｸM-PRO" w:hint="eastAsia"/>
                              </w:rPr>
                              <w:t>て久しいですが、特に高次脳機能障がいにおいては、十分とはいえない状況です。しかし、圏域の中で連携が進んでいる所においても、初めは、患者・利用者及びその</w:t>
                            </w:r>
                            <w:r>
                              <w:rPr>
                                <w:rFonts w:ascii="HG丸ｺﾞｼｯｸM-PRO" w:eastAsia="HG丸ｺﾞｼｯｸM-PRO" w:hAnsi="HG丸ｺﾞｼｯｸM-PRO" w:hint="eastAsia"/>
                              </w:rPr>
                              <w:t>ご</w:t>
                            </w:r>
                            <w:r w:rsidRPr="00790F06">
                              <w:rPr>
                                <w:rFonts w:ascii="HG丸ｺﾞｼｯｸM-PRO" w:eastAsia="HG丸ｺﾞｼｯｸM-PRO" w:hAnsi="HG丸ｺﾞｼｯｸM-PRO" w:hint="eastAsia"/>
                              </w:rPr>
                              <w:t>家族の困り事を解決するために同じ支援者として共に協力するということから始まり、信頼関係の構築から、連携する職種・機関も広げてこられました。まずは、同じ当事者を共に支える仲間づくりからです。</w:t>
                            </w:r>
                          </w:p>
                        </w:txbxContent>
                      </v:textbox>
                    </v:roundrect>
                  </w:pict>
                </mc:Fallback>
              </mc:AlternateContent>
            </w:r>
          </w:p>
          <w:p w:rsidR="008A4092" w:rsidRDefault="008A4092" w:rsidP="00495E60">
            <w:pPr>
              <w:ind w:left="210" w:hangingChars="100" w:hanging="210"/>
              <w:rPr>
                <w:rFonts w:ascii="HG丸ｺﾞｼｯｸM-PRO" w:eastAsia="HG丸ｺﾞｼｯｸM-PRO" w:hAnsi="HG丸ｺﾞｼｯｸM-PRO"/>
              </w:rPr>
            </w:pPr>
          </w:p>
          <w:p w:rsidR="008A4092" w:rsidRDefault="008A4092" w:rsidP="00495E60">
            <w:pPr>
              <w:ind w:left="210" w:hangingChars="100" w:hanging="210"/>
              <w:rPr>
                <w:rFonts w:ascii="HG丸ｺﾞｼｯｸM-PRO" w:eastAsia="HG丸ｺﾞｼｯｸM-PRO" w:hAnsi="HG丸ｺﾞｼｯｸM-PRO"/>
              </w:rPr>
            </w:pPr>
          </w:p>
          <w:p w:rsidR="008A4092" w:rsidRPr="00187218" w:rsidRDefault="008A4092" w:rsidP="00495E60">
            <w:pPr>
              <w:ind w:left="210" w:hangingChars="100" w:hanging="210"/>
              <w:rPr>
                <w:rFonts w:ascii="HG丸ｺﾞｼｯｸM-PRO" w:eastAsia="HG丸ｺﾞｼｯｸM-PRO" w:hAnsi="HG丸ｺﾞｼｯｸM-PRO"/>
              </w:rPr>
            </w:pPr>
          </w:p>
          <w:p w:rsidR="00E80963" w:rsidRPr="00E80963" w:rsidRDefault="00E80963" w:rsidP="00495E60">
            <w:pPr>
              <w:rPr>
                <w:rFonts w:ascii="HG丸ｺﾞｼｯｸM-PRO" w:eastAsia="HG丸ｺﾞｼｯｸM-PRO" w:hAnsi="HG丸ｺﾞｼｯｸM-PRO"/>
              </w:rPr>
            </w:pPr>
          </w:p>
          <w:p w:rsidR="00E80963" w:rsidRPr="00E80963" w:rsidRDefault="00E80963" w:rsidP="00495E60">
            <w:pPr>
              <w:rPr>
                <w:rFonts w:ascii="HG丸ｺﾞｼｯｸM-PRO" w:eastAsia="HG丸ｺﾞｼｯｸM-PRO" w:hAnsi="HG丸ｺﾞｼｯｸM-PRO"/>
              </w:rPr>
            </w:pPr>
          </w:p>
        </w:tc>
      </w:tr>
    </w:tbl>
    <w:tbl>
      <w:tblPr>
        <w:tblStyle w:val="4"/>
        <w:tblW w:w="0" w:type="auto"/>
        <w:tblInd w:w="108" w:type="dxa"/>
        <w:tblLook w:val="04A0" w:firstRow="1" w:lastRow="0" w:firstColumn="1" w:lastColumn="0" w:noHBand="0" w:noVBand="1"/>
      </w:tblPr>
      <w:tblGrid>
        <w:gridCol w:w="9639"/>
      </w:tblGrid>
      <w:tr w:rsidR="004D3C5A" w:rsidRPr="00B55B4B" w:rsidTr="00495E60">
        <w:tc>
          <w:tcPr>
            <w:tcW w:w="9639" w:type="dxa"/>
          </w:tcPr>
          <w:p w:rsidR="004D3C5A" w:rsidRPr="00B55B4B" w:rsidRDefault="00CF4F50" w:rsidP="00495E60">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取組２：</w:t>
            </w:r>
            <w:r w:rsidR="004D3C5A">
              <w:rPr>
                <w:rFonts w:ascii="HG丸ｺﾞｼｯｸM-PRO" w:eastAsia="HG丸ｺﾞｼｯｸM-PRO" w:hAnsi="HG丸ｺﾞｼｯｸM-PRO" w:hint="eastAsia"/>
              </w:rPr>
              <w:t>地域自立支援協議会での</w:t>
            </w:r>
            <w:r w:rsidR="004D3C5A" w:rsidRPr="00B55B4B">
              <w:rPr>
                <w:rFonts w:ascii="HG丸ｺﾞｼｯｸM-PRO" w:eastAsia="HG丸ｺﾞｼｯｸM-PRO" w:hAnsi="HG丸ｺﾞｼｯｸM-PRO" w:hint="eastAsia"/>
              </w:rPr>
              <w:t>高次脳機能障がい</w:t>
            </w:r>
            <w:r w:rsidR="004D3C5A">
              <w:rPr>
                <w:rFonts w:ascii="HG丸ｺﾞｼｯｸM-PRO" w:eastAsia="HG丸ｺﾞｼｯｸM-PRO" w:hAnsi="HG丸ｺﾞｼｯｸM-PRO" w:hint="eastAsia"/>
              </w:rPr>
              <w:t>に関する勉強会</w:t>
            </w:r>
            <w:r w:rsidR="004D3C5A" w:rsidRPr="00B55B4B">
              <w:rPr>
                <w:rFonts w:ascii="HG丸ｺﾞｼｯｸM-PRO" w:eastAsia="HG丸ｺﾞｼｯｸM-PRO" w:hAnsi="HG丸ｺﾞｼｯｸM-PRO" w:hint="eastAsia"/>
              </w:rPr>
              <w:t>について</w:t>
            </w:r>
          </w:p>
        </w:tc>
      </w:tr>
      <w:tr w:rsidR="004D3C5A" w:rsidRPr="00B55B4B" w:rsidTr="00495E60">
        <w:tc>
          <w:tcPr>
            <w:tcW w:w="9639" w:type="dxa"/>
          </w:tcPr>
          <w:p w:rsidR="004D3C5A" w:rsidRPr="00A0121C" w:rsidRDefault="004D3C5A" w:rsidP="00495E6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A</w:t>
            </w:r>
            <w:r w:rsidRPr="00A0121C">
              <w:rPr>
                <w:rFonts w:ascii="HG丸ｺﾞｼｯｸM-PRO" w:eastAsia="HG丸ｺﾞｼｯｸM-PRO" w:hAnsi="HG丸ｺﾞｼｯｸM-PRO" w:hint="eastAsia"/>
              </w:rPr>
              <w:t>市では、障がい者地域自立支援協議会のケアマネジメント推進作業部会（Ｈ29年度～相談支援部会に名称変更</w:t>
            </w:r>
            <w:r w:rsidR="00790F06">
              <w:rPr>
                <w:rFonts w:ascii="HG丸ｺﾞｼｯｸM-PRO" w:eastAsia="HG丸ｺﾞｼｯｸM-PRO" w:hAnsi="HG丸ｺﾞｼｯｸM-PRO" w:hint="eastAsia"/>
              </w:rPr>
              <w:t>。以下「ケアマネ部会」</w:t>
            </w:r>
            <w:r w:rsidRPr="00A0121C">
              <w:rPr>
                <w:rFonts w:ascii="HG丸ｺﾞｼｯｸM-PRO" w:eastAsia="HG丸ｺﾞｼｯｸM-PRO" w:hAnsi="HG丸ｺﾞｼｯｸM-PRO" w:hint="eastAsia"/>
              </w:rPr>
              <w:t>）において、高次脳機能障がいの事例報告を</w:t>
            </w:r>
            <w:r>
              <w:rPr>
                <w:rFonts w:ascii="HG丸ｺﾞｼｯｸM-PRO" w:eastAsia="HG丸ｺﾞｼｯｸM-PRO" w:hAnsi="HG丸ｺﾞｼｯｸM-PRO" w:hint="eastAsia"/>
              </w:rPr>
              <w:t>交えた勉強会を開催しています</w:t>
            </w:r>
            <w:r w:rsidRPr="00A0121C">
              <w:rPr>
                <w:rFonts w:ascii="HG丸ｺﾞｼｯｸM-PRO" w:eastAsia="HG丸ｺﾞｼｯｸM-PRO" w:hAnsi="HG丸ｺﾞｼｯｸM-PRO" w:hint="eastAsia"/>
              </w:rPr>
              <w:t>。</w:t>
            </w:r>
          </w:p>
          <w:p w:rsidR="004D3C5A" w:rsidRPr="00A0121C" w:rsidRDefault="004D3C5A" w:rsidP="00495E60">
            <w:pPr>
              <w:rPr>
                <w:rFonts w:ascii="HG丸ｺﾞｼｯｸM-PRO" w:eastAsia="HG丸ｺﾞｼｯｸM-PRO" w:hAnsi="HG丸ｺﾞｼｯｸM-PRO"/>
              </w:rPr>
            </w:pPr>
            <w:r>
              <w:rPr>
                <w:rFonts w:ascii="HG丸ｺﾞｼｯｸM-PRO" w:eastAsia="HG丸ｺﾞｼｯｸM-PRO" w:hAnsi="HG丸ｺﾞｼｯｸM-PRO" w:hint="eastAsia"/>
              </w:rPr>
              <w:t>＜A市</w:t>
            </w:r>
            <w:r w:rsidRPr="00A0121C">
              <w:rPr>
                <w:rFonts w:ascii="HG丸ｺﾞｼｯｸM-PRO" w:eastAsia="HG丸ｺﾞｼｯｸM-PRO" w:hAnsi="HG丸ｺﾞｼｯｸM-PRO" w:hint="eastAsia"/>
              </w:rPr>
              <w:t>障がい者地域自立支援協議会について＞</w:t>
            </w:r>
          </w:p>
          <w:p w:rsidR="004D3C5A" w:rsidRPr="00A0121C" w:rsidRDefault="004D3C5A" w:rsidP="002E5D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A</w:t>
            </w:r>
            <w:r w:rsidRPr="00A0121C">
              <w:rPr>
                <w:rFonts w:ascii="HG丸ｺﾞｼｯｸM-PRO" w:eastAsia="HG丸ｺﾞｼｯｸM-PRO" w:hAnsi="HG丸ｺﾞｼｯｸM-PRO" w:hint="eastAsia"/>
              </w:rPr>
              <w:t>市の協議会では、課題別に部会を設置しており、ケアマネ部会は「障がい者相談支援」の質を高める目的で設置</w:t>
            </w:r>
            <w:r>
              <w:rPr>
                <w:rFonts w:ascii="HG丸ｺﾞｼｯｸM-PRO" w:eastAsia="HG丸ｺﾞｼｯｸM-PRO" w:hAnsi="HG丸ｺﾞｼｯｸM-PRO" w:hint="eastAsia"/>
              </w:rPr>
              <w:t>しています</w:t>
            </w:r>
            <w:r w:rsidRPr="00A0121C">
              <w:rPr>
                <w:rFonts w:ascii="HG丸ｺﾞｼｯｸM-PRO" w:eastAsia="HG丸ｺﾞｼｯｸM-PRO" w:hAnsi="HG丸ｺﾞｼｯｸM-PRO" w:hint="eastAsia"/>
              </w:rPr>
              <w:t>。市内の全相談支援事業所と基幹相談支援センター、市</w:t>
            </w:r>
            <w:r>
              <w:rPr>
                <w:rFonts w:ascii="HG丸ｺﾞｼｯｸM-PRO" w:eastAsia="HG丸ｺﾞｼｯｸM-PRO" w:hAnsi="HG丸ｺﾞｼｯｸM-PRO" w:hint="eastAsia"/>
              </w:rPr>
              <w:t>障がい福祉</w:t>
            </w:r>
            <w:r w:rsidRPr="00A0121C">
              <w:rPr>
                <w:rFonts w:ascii="HG丸ｺﾞｼｯｸM-PRO" w:eastAsia="HG丸ｺﾞｼｯｸM-PRO" w:hAnsi="HG丸ｺﾞｼｯｸM-PRO" w:hint="eastAsia"/>
              </w:rPr>
              <w:t>担当者が集まり、事例検討や社会資源の情報交換、障がい特性について理解を深める為の勉強会など、毎月テーマを決めて開催してい</w:t>
            </w:r>
            <w:r>
              <w:rPr>
                <w:rFonts w:ascii="HG丸ｺﾞｼｯｸM-PRO" w:eastAsia="HG丸ｺﾞｼｯｸM-PRO" w:hAnsi="HG丸ｺﾞｼｯｸM-PRO" w:hint="eastAsia"/>
              </w:rPr>
              <w:t>ます</w:t>
            </w:r>
            <w:r w:rsidRPr="00A0121C">
              <w:rPr>
                <w:rFonts w:ascii="HG丸ｺﾞｼｯｸM-PRO" w:eastAsia="HG丸ｺﾞｼｯｸM-PRO" w:hAnsi="HG丸ｺﾞｼｯｸM-PRO" w:hint="eastAsia"/>
              </w:rPr>
              <w:t>。企画と運営は、委託相談支援事業所の担当者と基幹相談支援センターが協力し</w:t>
            </w:r>
            <w:r>
              <w:rPr>
                <w:rFonts w:ascii="HG丸ｺﾞｼｯｸM-PRO" w:eastAsia="HG丸ｺﾞｼｯｸM-PRO" w:hAnsi="HG丸ｺﾞｼｯｸM-PRO" w:hint="eastAsia"/>
              </w:rPr>
              <w:t>て行なっています</w:t>
            </w:r>
            <w:r w:rsidRPr="00A0121C">
              <w:rPr>
                <w:rFonts w:ascii="HG丸ｺﾞｼｯｸM-PRO" w:eastAsia="HG丸ｺﾞｼｯｸM-PRO" w:hAnsi="HG丸ｺﾞｼｯｸM-PRO" w:hint="eastAsia"/>
              </w:rPr>
              <w:t>。</w:t>
            </w:r>
            <w:r>
              <w:rPr>
                <w:rFonts w:ascii="HG丸ｺﾞｼｯｸM-PRO" w:eastAsia="HG丸ｺﾞｼｯｸM-PRO" w:hAnsi="HG丸ｺﾞｼｯｸM-PRO" w:hint="eastAsia"/>
              </w:rPr>
              <w:t>尚、A市の基幹相談支援センターは、市直営です</w:t>
            </w:r>
            <w:r w:rsidRPr="00A0121C">
              <w:rPr>
                <w:rFonts w:ascii="HG丸ｺﾞｼｯｸM-PRO" w:eastAsia="HG丸ｺﾞｼｯｸM-PRO" w:hAnsi="HG丸ｺﾞｼｯｸM-PRO" w:hint="eastAsia"/>
              </w:rPr>
              <w:t>が、精神分野に関しては、</w:t>
            </w:r>
            <w:r>
              <w:rPr>
                <w:rFonts w:ascii="HG丸ｺﾞｼｯｸM-PRO" w:eastAsia="HG丸ｺﾞｼｯｸM-PRO" w:hAnsi="HG丸ｺﾞｼｯｸM-PRO" w:hint="eastAsia"/>
              </w:rPr>
              <w:t>精神障がい者の支援に関する経験が豊富な委託相談事業所が担っています</w:t>
            </w:r>
            <w:r w:rsidRPr="00A0121C">
              <w:rPr>
                <w:rFonts w:ascii="HG丸ｺﾞｼｯｸM-PRO" w:eastAsia="HG丸ｺﾞｼｯｸM-PRO" w:hAnsi="HG丸ｺﾞｼｯｸM-PRO" w:hint="eastAsia"/>
              </w:rPr>
              <w:t>。</w:t>
            </w:r>
          </w:p>
          <w:p w:rsidR="004D3C5A" w:rsidRPr="00A0121C" w:rsidRDefault="004D3C5A" w:rsidP="00495E60">
            <w:pPr>
              <w:rPr>
                <w:rFonts w:ascii="HG丸ｺﾞｼｯｸM-PRO" w:eastAsia="HG丸ｺﾞｼｯｸM-PRO" w:hAnsi="HG丸ｺﾞｼｯｸM-PRO"/>
              </w:rPr>
            </w:pPr>
            <w:r w:rsidRPr="00A0121C">
              <w:rPr>
                <w:rFonts w:ascii="HG丸ｺﾞｼｯｸM-PRO" w:eastAsia="HG丸ｺﾞｼｯｸM-PRO" w:hAnsi="HG丸ｺﾞｼｯｸM-PRO" w:hint="eastAsia"/>
              </w:rPr>
              <w:t>＜勉強会に至る経緯＞</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ケアマネ部会においては、年度当初に参加者の意見を聞きながら、年間の取り組み内容を</w:t>
            </w:r>
            <w:r>
              <w:rPr>
                <w:rFonts w:ascii="HG丸ｺﾞｼｯｸM-PRO" w:eastAsia="HG丸ｺﾞｼｯｸM-PRO" w:hAnsi="HG丸ｺﾞｼｯｸM-PRO" w:hint="eastAsia"/>
              </w:rPr>
              <w:t>決めています</w:t>
            </w:r>
            <w:r w:rsidRPr="00A0121C">
              <w:rPr>
                <w:rFonts w:ascii="HG丸ｺﾞｼｯｸM-PRO" w:eastAsia="HG丸ｺﾞｼｯｸM-PRO" w:hAnsi="HG丸ｺﾞｼｯｸM-PRO" w:hint="eastAsia"/>
              </w:rPr>
              <w:t>。</w:t>
            </w:r>
            <w:r>
              <w:rPr>
                <w:rFonts w:ascii="HG丸ｺﾞｼｯｸM-PRO" w:eastAsia="HG丸ｺﾞｼｯｸM-PRO" w:hAnsi="HG丸ｺﾞｼｯｸM-PRO" w:hint="eastAsia"/>
              </w:rPr>
              <w:t>その中で</w:t>
            </w:r>
            <w:r w:rsidRPr="00A0121C">
              <w:rPr>
                <w:rFonts w:ascii="HG丸ｺﾞｼｯｸM-PRO" w:eastAsia="HG丸ｺﾞｼｯｸM-PRO" w:hAnsi="HG丸ｺﾞｼｯｸM-PRO" w:hint="eastAsia"/>
              </w:rPr>
              <w:t>相談支援従事者が多職種連携の要役となるため「高次脳機能障がい」の理解を深めたいとの声が、複数の相談支援事業所から挙がってい</w:t>
            </w:r>
            <w:r>
              <w:rPr>
                <w:rFonts w:ascii="HG丸ｺﾞｼｯｸM-PRO" w:eastAsia="HG丸ｺﾞｼｯｸM-PRO" w:hAnsi="HG丸ｺﾞｼｯｸM-PRO" w:hint="eastAsia"/>
              </w:rPr>
              <w:t>まし</w:t>
            </w:r>
            <w:r w:rsidRPr="00A0121C">
              <w:rPr>
                <w:rFonts w:ascii="HG丸ｺﾞｼｯｸM-PRO" w:eastAsia="HG丸ｺﾞｼｯｸM-PRO" w:hAnsi="HG丸ｺﾞｼｯｸM-PRO" w:hint="eastAsia"/>
              </w:rPr>
              <w:t>た。</w:t>
            </w:r>
          </w:p>
          <w:p w:rsidR="004D3C5A" w:rsidRPr="00F47371"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背景には、ご本人の障がいや状況をどう捉えてよいか分からず、感情コントロールの低下やイライラ、意欲の低下などに戸惑うなどご本人もご家族もサービス提供者も</w:t>
            </w:r>
            <w:r>
              <w:rPr>
                <w:rFonts w:ascii="HG丸ｺﾞｼｯｸM-PRO" w:eastAsia="HG丸ｺﾞｼｯｸM-PRO" w:hAnsi="HG丸ｺﾞｼｯｸM-PRO" w:hint="eastAsia"/>
              </w:rPr>
              <w:t>困り</w:t>
            </w:r>
            <w:r w:rsidRPr="00A0121C">
              <w:rPr>
                <w:rFonts w:ascii="HG丸ｺﾞｼｯｸM-PRO" w:eastAsia="HG丸ｺﾞｼｯｸM-PRO" w:hAnsi="HG丸ｺﾞｼｯｸM-PRO" w:hint="eastAsia"/>
              </w:rPr>
              <w:t>、相談支援事業所としても悩む事例</w:t>
            </w:r>
            <w:r w:rsidR="00291E23">
              <w:rPr>
                <w:rFonts w:ascii="HG丸ｺﾞｼｯｸM-PRO" w:eastAsia="HG丸ｺﾞｼｯｸM-PRO" w:hAnsi="HG丸ｺﾞｼｯｸM-PRO" w:hint="eastAsia"/>
              </w:rPr>
              <w:t>がありました</w:t>
            </w:r>
            <w:r w:rsidRPr="00A0121C">
              <w:rPr>
                <w:rFonts w:ascii="HG丸ｺﾞｼｯｸM-PRO" w:eastAsia="HG丸ｺﾞｼｯｸM-PRO" w:hAnsi="HG丸ｺﾞｼｯｸM-PRO" w:hint="eastAsia"/>
              </w:rPr>
              <w:t>。相談員自身が高次脳機能障がいに関する知識をもっと深め、ご本人のことを知り、ご本人のニーズをもっと実現に繋げるための支援目標や支援内容を考えるためのヒントが欲しいと</w:t>
            </w:r>
            <w:r w:rsidR="002E5DA6">
              <w:rPr>
                <w:rFonts w:ascii="HG丸ｺﾞｼｯｸM-PRO" w:eastAsia="HG丸ｺﾞｼｯｸM-PRO" w:hAnsi="HG丸ｺﾞｼｯｸM-PRO" w:hint="eastAsia"/>
              </w:rPr>
              <w:t>いうことで、</w:t>
            </w:r>
            <w:r w:rsidRPr="00A0121C">
              <w:rPr>
                <w:rFonts w:ascii="HG丸ｺﾞｼｯｸM-PRO" w:eastAsia="HG丸ｺﾞｼｯｸM-PRO" w:hAnsi="HG丸ｺﾞｼｯｸM-PRO" w:hint="eastAsia"/>
              </w:rPr>
              <w:t>支援について十分に相談できたり、継続的に情報を共</w:t>
            </w:r>
            <w:r w:rsidRPr="00F47371">
              <w:rPr>
                <w:rFonts w:ascii="HG丸ｺﾞｼｯｸM-PRO" w:eastAsia="HG丸ｺﾞｼｯｸM-PRO" w:hAnsi="HG丸ｺﾞｼｯｸM-PRO" w:hint="eastAsia"/>
              </w:rPr>
              <w:t>有できる</w:t>
            </w:r>
            <w:r w:rsidR="00745B8F" w:rsidRPr="00F47371">
              <w:rPr>
                <w:rFonts w:ascii="HG丸ｺﾞｼｯｸM-PRO" w:eastAsia="HG丸ｺﾞｼｯｸM-PRO" w:hAnsi="HG丸ｺﾞｼｯｸM-PRO" w:hint="eastAsia"/>
              </w:rPr>
              <w:t>機会</w:t>
            </w:r>
            <w:r w:rsidRPr="00F47371">
              <w:rPr>
                <w:rFonts w:ascii="HG丸ｺﾞｼｯｸM-PRO" w:eastAsia="HG丸ｺﾞｼｯｸM-PRO" w:hAnsi="HG丸ｺﾞｼｯｸM-PRO" w:hint="eastAsia"/>
              </w:rPr>
              <w:t>が必要なため、</w:t>
            </w:r>
            <w:r w:rsidR="00745B8F" w:rsidRPr="00F47371">
              <w:rPr>
                <w:rFonts w:ascii="HG丸ｺﾞｼｯｸM-PRO" w:eastAsia="HG丸ｺﾞｼｯｸM-PRO" w:hAnsi="HG丸ｺﾞｼｯｸM-PRO" w:hint="eastAsia"/>
              </w:rPr>
              <w:t>定期的に行う</w:t>
            </w:r>
            <w:r w:rsidRPr="00F47371">
              <w:rPr>
                <w:rFonts w:ascii="HG丸ｺﾞｼｯｸM-PRO" w:eastAsia="HG丸ｺﾞｼｯｸM-PRO" w:hAnsi="HG丸ｺﾞｼｯｸM-PRO" w:hint="eastAsia"/>
              </w:rPr>
              <w:t>ケアマネ部会での勉強会とし</w:t>
            </w:r>
            <w:r w:rsidR="00291E23" w:rsidRPr="00F47371">
              <w:rPr>
                <w:rFonts w:ascii="HG丸ｺﾞｼｯｸM-PRO" w:eastAsia="HG丸ｺﾞｼｯｸM-PRO" w:hAnsi="HG丸ｺﾞｼｯｸM-PRO" w:hint="eastAsia"/>
              </w:rPr>
              <w:t>まし</w:t>
            </w:r>
            <w:r w:rsidRPr="00F47371">
              <w:rPr>
                <w:rFonts w:ascii="HG丸ｺﾞｼｯｸM-PRO" w:eastAsia="HG丸ｺﾞｼｯｸM-PRO" w:hAnsi="HG丸ｺﾞｼｯｸM-PRO" w:hint="eastAsia"/>
              </w:rPr>
              <w:t>た。</w:t>
            </w:r>
          </w:p>
          <w:p w:rsidR="004D3C5A" w:rsidRPr="00A0121C" w:rsidRDefault="004D3C5A" w:rsidP="00495E60">
            <w:pPr>
              <w:rPr>
                <w:rFonts w:ascii="HG丸ｺﾞｼｯｸM-PRO" w:eastAsia="HG丸ｺﾞｼｯｸM-PRO" w:hAnsi="HG丸ｺﾞｼｯｸM-PRO"/>
              </w:rPr>
            </w:pPr>
            <w:r w:rsidRPr="00A0121C">
              <w:rPr>
                <w:rFonts w:ascii="HG丸ｺﾞｼｯｸM-PRO" w:eastAsia="HG丸ｺﾞｼｯｸM-PRO" w:hAnsi="HG丸ｺﾞｼｯｸM-PRO" w:hint="eastAsia"/>
              </w:rPr>
              <w:t>＜勉強会の具体的な内容＞</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具体的には、Ｈ28年度に2回シリーズで</w:t>
            </w:r>
            <w:r w:rsidR="00291E23">
              <w:rPr>
                <w:rFonts w:ascii="HG丸ｺﾞｼｯｸM-PRO" w:eastAsia="HG丸ｺﾞｼｯｸM-PRO" w:hAnsi="HG丸ｺﾞｼｯｸM-PRO" w:hint="eastAsia"/>
              </w:rPr>
              <w:t>当該圏域の地域コーディネーター拠点機関</w:t>
            </w:r>
            <w:r w:rsidRPr="00A0121C">
              <w:rPr>
                <w:rFonts w:ascii="HG丸ｺﾞｼｯｸM-PRO" w:eastAsia="HG丸ｺﾞｼｯｸM-PRO" w:hAnsi="HG丸ｺﾞｼｯｸM-PRO" w:hint="eastAsia"/>
              </w:rPr>
              <w:t>より講師を招いての勉強会を開催</w:t>
            </w:r>
            <w:r w:rsidR="00291E23">
              <w:rPr>
                <w:rFonts w:ascii="HG丸ｺﾞｼｯｸM-PRO" w:eastAsia="HG丸ｺﾞｼｯｸM-PRO" w:hAnsi="HG丸ｺﾞｼｯｸM-PRO" w:hint="eastAsia"/>
              </w:rPr>
              <w:t>しました</w:t>
            </w:r>
            <w:r w:rsidRPr="00A0121C">
              <w:rPr>
                <w:rFonts w:ascii="HG丸ｺﾞｼｯｸM-PRO" w:eastAsia="HG丸ｺﾞｼｯｸM-PRO" w:hAnsi="HG丸ｺﾞｼｯｸM-PRO" w:hint="eastAsia"/>
              </w:rPr>
              <w:t>。1回目に「高次脳機能障がいとは」といった基礎編。2回目に「高次脳機能障がい事例編」といった実際の支援事例の報告を中心とした応用編を実施</w:t>
            </w:r>
            <w:r w:rsidR="00291E23">
              <w:rPr>
                <w:rFonts w:ascii="HG丸ｺﾞｼｯｸM-PRO" w:eastAsia="HG丸ｺﾞｼｯｸM-PRO" w:hAnsi="HG丸ｺﾞｼｯｸM-PRO" w:hint="eastAsia"/>
              </w:rPr>
              <w:t>しました</w:t>
            </w:r>
            <w:r w:rsidRPr="00A0121C">
              <w:rPr>
                <w:rFonts w:ascii="HG丸ｺﾞｼｯｸM-PRO" w:eastAsia="HG丸ｺﾞｼｯｸM-PRO" w:hAnsi="HG丸ｺﾞｼｯｸM-PRO" w:hint="eastAsia"/>
              </w:rPr>
              <w:t>。</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事例編では、相談支援事業所が高次脳機能障がいの支援を得意とするサービス提供事業所と協力した事例を報告。アセスメント内容、支援目標に沿った支援の実施状況、モニタリングや再アセスメントを続けながら支援目標や支援内容を見直していった経過を通じ、相談支援専門員として支援計</w:t>
            </w:r>
            <w:r w:rsidR="00291E23">
              <w:rPr>
                <w:rFonts w:ascii="HG丸ｺﾞｼｯｸM-PRO" w:eastAsia="HG丸ｺﾞｼｯｸM-PRO" w:hAnsi="HG丸ｺﾞｼｯｸM-PRO" w:hint="eastAsia"/>
              </w:rPr>
              <w:t>画を立てる上でのポイントや支援実施機関との連携の工夫について学びました</w:t>
            </w:r>
            <w:r w:rsidRPr="00A0121C">
              <w:rPr>
                <w:rFonts w:ascii="HG丸ｺﾞｼｯｸM-PRO" w:eastAsia="HG丸ｺﾞｼｯｸM-PRO" w:hAnsi="HG丸ｺﾞｼｯｸM-PRO" w:hint="eastAsia"/>
              </w:rPr>
              <w:t>。</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参加した相談支援事業所からもそれぞれの経験を報告しあったり、現在関わ</w:t>
            </w:r>
            <w:r w:rsidR="00D646C9">
              <w:rPr>
                <w:rFonts w:ascii="HG丸ｺﾞｼｯｸM-PRO" w:eastAsia="HG丸ｺﾞｼｯｸM-PRO" w:hAnsi="HG丸ｺﾞｼｯｸM-PRO" w:hint="eastAsia"/>
              </w:rPr>
              <w:t>ってい</w:t>
            </w:r>
            <w:r w:rsidRPr="00A0121C">
              <w:rPr>
                <w:rFonts w:ascii="HG丸ｺﾞｼｯｸM-PRO" w:eastAsia="HG丸ｺﾞｼｯｸM-PRO" w:hAnsi="HG丸ｺﾞｼｯｸM-PRO" w:hint="eastAsia"/>
              </w:rPr>
              <w:t>る方への支援についての質問や意見が交わされ、情報や知識を共有できる機会</w:t>
            </w:r>
            <w:r w:rsidR="00291E23">
              <w:rPr>
                <w:rFonts w:ascii="HG丸ｺﾞｼｯｸM-PRO" w:eastAsia="HG丸ｺﾞｼｯｸM-PRO" w:hAnsi="HG丸ｺﾞｼｯｸM-PRO" w:hint="eastAsia"/>
              </w:rPr>
              <w:t>となりました</w:t>
            </w:r>
            <w:r w:rsidRPr="00A0121C">
              <w:rPr>
                <w:rFonts w:ascii="HG丸ｺﾞｼｯｸM-PRO" w:eastAsia="HG丸ｺﾞｼｯｸM-PRO" w:hAnsi="HG丸ｺﾞｼｯｸM-PRO" w:hint="eastAsia"/>
              </w:rPr>
              <w:t>。</w:t>
            </w:r>
          </w:p>
          <w:p w:rsidR="004D3C5A" w:rsidRPr="00A0121C" w:rsidRDefault="004D3C5A" w:rsidP="00495E60">
            <w:pPr>
              <w:rPr>
                <w:rFonts w:ascii="HG丸ｺﾞｼｯｸM-PRO" w:eastAsia="HG丸ｺﾞｼｯｸM-PRO" w:hAnsi="HG丸ｺﾞｼｯｸM-PRO"/>
              </w:rPr>
            </w:pPr>
            <w:r w:rsidRPr="00A0121C">
              <w:rPr>
                <w:rFonts w:ascii="HG丸ｺﾞｼｯｸM-PRO" w:eastAsia="HG丸ｺﾞｼｯｸM-PRO" w:hAnsi="HG丸ｺﾞｼｯｸM-PRO" w:hint="eastAsia"/>
              </w:rPr>
              <w:t>＜地域自立支援協議会の場を活用することについて＞</w:t>
            </w:r>
          </w:p>
          <w:p w:rsidR="008A4092" w:rsidRPr="00A0121C" w:rsidRDefault="008A4092" w:rsidP="00495E60">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6848" behindDoc="0" locked="0" layoutInCell="1" allowOverlap="1" wp14:anchorId="2EFD2F44" wp14:editId="420B057E">
                      <wp:simplePos x="0" y="0"/>
                      <wp:positionH relativeFrom="column">
                        <wp:posOffset>19685</wp:posOffset>
                      </wp:positionH>
                      <wp:positionV relativeFrom="paragraph">
                        <wp:posOffset>893445</wp:posOffset>
                      </wp:positionV>
                      <wp:extent cx="5960110" cy="1081405"/>
                      <wp:effectExtent l="0" t="0" r="21590" b="2349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110" cy="1081405"/>
                              </a:xfrm>
                              <a:prstGeom prst="roundRect">
                                <a:avLst>
                                  <a:gd name="adj" fmla="val 6561"/>
                                </a:avLst>
                              </a:prstGeom>
                            </wps:spPr>
                            <wps:style>
                              <a:lnRef idx="2">
                                <a:schemeClr val="accent6"/>
                              </a:lnRef>
                              <a:fillRef idx="1">
                                <a:schemeClr val="lt1"/>
                              </a:fillRef>
                              <a:effectRef idx="0">
                                <a:schemeClr val="accent6"/>
                              </a:effectRef>
                              <a:fontRef idx="minor">
                                <a:schemeClr val="dk1"/>
                              </a:fontRef>
                            </wps:style>
                            <wps:txbx>
                              <w:txbxContent>
                                <w:p w:rsidR="005F6D8C" w:rsidRDefault="005F6D8C" w:rsidP="008A409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5F6D8C" w:rsidRPr="00790F06" w:rsidRDefault="005F6D8C" w:rsidP="008A4092">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高次脳機能障がいに関しては、その状態像に関し、医療面からの知識も得</w:t>
                                  </w:r>
                                  <w:r w:rsidRPr="00790F06">
                                    <w:rPr>
                                      <w:rFonts w:ascii="HG丸ｺﾞｼｯｸM-PRO" w:eastAsia="HG丸ｺﾞｼｯｸM-PRO" w:hAnsi="HG丸ｺﾞｼｯｸM-PRO" w:hint="eastAsia"/>
                                    </w:rPr>
                                    <w:t>ることが、福祉事業所における支援を組み立てる上で、非常に有益です。また、一つの事業所で扱う事例が少ない場合には、どのように支援したらいいか悩んでおられる支援者も多いと思います。</w:t>
                                  </w:r>
                                </w:p>
                                <w:p w:rsidR="005F6D8C" w:rsidRPr="005222F5" w:rsidRDefault="005F6D8C" w:rsidP="008A4092">
                                  <w:pPr>
                                    <w:spacing w:line="240" w:lineRule="exact"/>
                                    <w:jc w:val="left"/>
                                    <w:rPr>
                                      <w:rFonts w:ascii="HG丸ｺﾞｼｯｸM-PRO" w:eastAsia="HG丸ｺﾞｼｯｸM-PRO" w:hAnsi="HG丸ｺﾞｼｯｸM-PRO"/>
                                    </w:rPr>
                                  </w:pPr>
                                  <w:r w:rsidRPr="00790F06">
                                    <w:rPr>
                                      <w:rFonts w:ascii="HG丸ｺﾞｼｯｸM-PRO" w:eastAsia="HG丸ｺﾞｼｯｸM-PRO" w:hAnsi="HG丸ｺﾞｼｯｸM-PRO" w:hint="eastAsia"/>
                                    </w:rPr>
                                    <w:t xml:space="preserve">　そのため、地域自立支援協議会の場を活用した、高次脳機能障がいに関する勉強会や、事例報</w:t>
                                  </w:r>
                                  <w:r>
                                    <w:rPr>
                                      <w:rFonts w:ascii="HG丸ｺﾞｼｯｸM-PRO" w:eastAsia="HG丸ｺﾞｼｯｸM-PRO" w:hAnsi="HG丸ｺﾞｼｯｸM-PRO" w:hint="eastAsia"/>
                                    </w:rPr>
                                    <w:t>告・事例検討は、支援力の向上を図るために、大きな力になると思います。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2" o:spid="_x0000_s1065" style="position:absolute;left:0;text-align:left;margin-left:1.55pt;margin-top:70.35pt;width:469.3pt;height:8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" fillcolor="white [3201]" strokecolor="#f79646 [3209]" strokeweight="2pt">
                      <v:path arrowok="t"/>
                      <v:textbox inset="2mm,1mm,2mm,1mm">
                        <w:txbxContent>
                          <w:p w:rsidR="005F6D8C" w:rsidRDefault="005F6D8C" w:rsidP="008A409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5F6D8C" w:rsidRPr="00790F06" w:rsidRDefault="005F6D8C" w:rsidP="008A4092">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高次脳機能障がいに関しては、その状態像に関し、医療面からの知識も得</w:t>
                            </w:r>
                            <w:r w:rsidRPr="00790F06">
                              <w:rPr>
                                <w:rFonts w:ascii="HG丸ｺﾞｼｯｸM-PRO" w:eastAsia="HG丸ｺﾞｼｯｸM-PRO" w:hAnsi="HG丸ｺﾞｼｯｸM-PRO" w:hint="eastAsia"/>
                              </w:rPr>
                              <w:t>ることが、福祉事業所における支援を組み立てる上で、非常に有益です。また、一つの事業所で扱う事例が少ない場合には、どのように支援したらいいか悩んでおられる支援者も多いと思います。</w:t>
                            </w:r>
                          </w:p>
                          <w:p w:rsidR="005F6D8C" w:rsidRPr="005222F5" w:rsidRDefault="005F6D8C" w:rsidP="008A4092">
                            <w:pPr>
                              <w:spacing w:line="240" w:lineRule="exact"/>
                              <w:jc w:val="left"/>
                              <w:rPr>
                                <w:rFonts w:ascii="HG丸ｺﾞｼｯｸM-PRO" w:eastAsia="HG丸ｺﾞｼｯｸM-PRO" w:hAnsi="HG丸ｺﾞｼｯｸM-PRO"/>
                              </w:rPr>
                            </w:pPr>
                            <w:r w:rsidRPr="00790F06">
                              <w:rPr>
                                <w:rFonts w:ascii="HG丸ｺﾞｼｯｸM-PRO" w:eastAsia="HG丸ｺﾞｼｯｸM-PRO" w:hAnsi="HG丸ｺﾞｼｯｸM-PRO" w:hint="eastAsia"/>
                              </w:rPr>
                              <w:t xml:space="preserve">　そのため、地域自立支援協議会の場を活用した、高次脳機能障がいに関する勉強会や、事例報</w:t>
                            </w:r>
                            <w:r>
                              <w:rPr>
                                <w:rFonts w:ascii="HG丸ｺﾞｼｯｸM-PRO" w:eastAsia="HG丸ｺﾞｼｯｸM-PRO" w:hAnsi="HG丸ｺﾞｼｯｸM-PRO" w:hint="eastAsia"/>
                              </w:rPr>
                              <w:t>告・事例検討は、支援力の向上を図るために、大きな力になると思います。</w:t>
                            </w:r>
                          </w:p>
                        </w:txbxContent>
                      </v:textbox>
                    </v:roundrect>
                  </w:pict>
                </mc:Fallback>
              </mc:AlternateContent>
            </w:r>
            <w:r w:rsidR="004D3C5A" w:rsidRPr="00A0121C">
              <w:rPr>
                <w:rFonts w:ascii="HG丸ｺﾞｼｯｸM-PRO" w:eastAsia="HG丸ｺﾞｼｯｸM-PRO" w:hAnsi="HG丸ｺﾞｼｯｸM-PRO" w:hint="eastAsia"/>
              </w:rPr>
              <w:t>個別の支援現場において、知識を深めてご本人のことをよく知ることだけでなく、連携を活かすことが</w:t>
            </w:r>
            <w:r w:rsidR="008B6812">
              <w:rPr>
                <w:rFonts w:ascii="HG丸ｺﾞｼｯｸM-PRO" w:eastAsia="HG丸ｺﾞｼｯｸM-PRO" w:hAnsi="HG丸ｺﾞｼｯｸM-PRO" w:hint="eastAsia"/>
              </w:rPr>
              <w:t>必要だったり、新たな社会資源やネットワーク</w:t>
            </w:r>
            <w:r w:rsidR="00291E23">
              <w:rPr>
                <w:rFonts w:ascii="HG丸ｺﾞｼｯｸM-PRO" w:eastAsia="HG丸ｺﾞｼｯｸM-PRO" w:hAnsi="HG丸ｺﾞｼｯｸM-PRO" w:hint="eastAsia"/>
              </w:rPr>
              <w:t>作</w:t>
            </w:r>
            <w:r w:rsidR="008B6812">
              <w:rPr>
                <w:rFonts w:ascii="HG丸ｺﾞｼｯｸM-PRO" w:eastAsia="HG丸ｺﾞｼｯｸM-PRO" w:hAnsi="HG丸ｺﾞｼｯｸM-PRO" w:hint="eastAsia"/>
              </w:rPr>
              <w:t>り</w:t>
            </w:r>
            <w:r w:rsidR="008A2AE1">
              <w:rPr>
                <w:rFonts w:ascii="HG丸ｺﾞｼｯｸM-PRO" w:eastAsia="HG丸ｺﾞｼｯｸM-PRO" w:hAnsi="HG丸ｺﾞｼｯｸM-PRO" w:hint="eastAsia"/>
              </w:rPr>
              <w:t>が</w:t>
            </w:r>
            <w:r w:rsidR="00291E23">
              <w:rPr>
                <w:rFonts w:ascii="HG丸ｺﾞｼｯｸM-PRO" w:eastAsia="HG丸ｺﾞｼｯｸM-PRO" w:hAnsi="HG丸ｺﾞｼｯｸM-PRO" w:hint="eastAsia"/>
              </w:rPr>
              <w:t>必要なこともあります</w:t>
            </w:r>
            <w:r w:rsidR="004D3C5A" w:rsidRPr="00A0121C">
              <w:rPr>
                <w:rFonts w:ascii="HG丸ｺﾞｼｯｸM-PRO" w:eastAsia="HG丸ｺﾞｼｯｸM-PRO" w:hAnsi="HG丸ｺﾞｼｯｸM-PRO" w:hint="eastAsia"/>
              </w:rPr>
              <w:t>。そのためにも新たな社会資源の開発や人材の育成につながる自立支援協議会という場を活用していきたい</w:t>
            </w:r>
            <w:r w:rsidR="00291E23">
              <w:rPr>
                <w:rFonts w:ascii="HG丸ｺﾞｼｯｸM-PRO" w:eastAsia="HG丸ｺﾞｼｯｸM-PRO" w:hAnsi="HG丸ｺﾞｼｯｸM-PRO" w:hint="eastAsia"/>
              </w:rPr>
              <w:t>と考えています</w:t>
            </w:r>
            <w:r w:rsidR="004D3C5A" w:rsidRPr="00A0121C">
              <w:rPr>
                <w:rFonts w:ascii="HG丸ｺﾞｼｯｸM-PRO" w:eastAsia="HG丸ｺﾞｼｯｸM-PRO" w:hAnsi="HG丸ｺﾞｼｯｸM-PRO" w:hint="eastAsia"/>
              </w:rPr>
              <w:t>。</w:t>
            </w:r>
          </w:p>
          <w:p w:rsidR="004D3C5A" w:rsidRDefault="00F47371" w:rsidP="00495E60">
            <w:pPr>
              <w:ind w:firstLineChars="100" w:firstLine="210"/>
              <w:rPr>
                <w:rFonts w:ascii="HG丸ｺﾞｼｯｸM-PRO" w:eastAsia="HG丸ｺﾞｼｯｸM-PRO" w:hAnsi="HG丸ｺﾞｼｯｸM-PRO"/>
                <w:color w:val="FF0000"/>
              </w:rPr>
            </w:pPr>
            <w:r>
              <w:rPr>
                <w:rFonts w:ascii="HG丸ｺﾞｼｯｸM-PRO" w:eastAsia="HG丸ｺﾞｼｯｸM-PRO" w:hAnsi="HG丸ｺﾞｼｯｸM-PRO"/>
                <w:noProof/>
              </w:rPr>
              <w:drawing>
                <wp:anchor distT="0" distB="0" distL="114300" distR="114300" simplePos="0" relativeHeight="251727872" behindDoc="0" locked="0" layoutInCell="1" allowOverlap="1" wp14:anchorId="035661E9" wp14:editId="23F6E35D">
                  <wp:simplePos x="0" y="0"/>
                  <wp:positionH relativeFrom="column">
                    <wp:posOffset>116002</wp:posOffset>
                  </wp:positionH>
                  <wp:positionV relativeFrom="paragraph">
                    <wp:posOffset>-3216</wp:posOffset>
                  </wp:positionV>
                  <wp:extent cx="301558" cy="207321"/>
                  <wp:effectExtent l="0" t="0" r="3810"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C5A" w:rsidRDefault="004D3C5A" w:rsidP="00495E60">
            <w:pPr>
              <w:ind w:left="210" w:hangingChars="100" w:hanging="210"/>
              <w:rPr>
                <w:rFonts w:ascii="HG丸ｺﾞｼｯｸM-PRO" w:eastAsia="HG丸ｺﾞｼｯｸM-PRO" w:hAnsi="HG丸ｺﾞｼｯｸM-PRO"/>
                <w:color w:val="00B050"/>
              </w:rPr>
            </w:pPr>
          </w:p>
          <w:p w:rsidR="004D3C5A" w:rsidRDefault="004D3C5A" w:rsidP="00495E60">
            <w:pPr>
              <w:ind w:left="210" w:hangingChars="100" w:hanging="210"/>
              <w:rPr>
                <w:rFonts w:ascii="HG丸ｺﾞｼｯｸM-PRO" w:eastAsia="HG丸ｺﾞｼｯｸM-PRO" w:hAnsi="HG丸ｺﾞｼｯｸM-PRO"/>
              </w:rPr>
            </w:pPr>
          </w:p>
          <w:p w:rsidR="004D3C5A" w:rsidRPr="001A0454" w:rsidRDefault="004D3C5A" w:rsidP="004D3C5A">
            <w:pPr>
              <w:snapToGrid w:val="0"/>
              <w:rPr>
                <w:rFonts w:ascii="HG丸ｺﾞｼｯｸM-PRO" w:eastAsia="HG丸ｺﾞｼｯｸM-PRO" w:hAnsi="HG丸ｺﾞｼｯｸM-PRO"/>
              </w:rPr>
            </w:pPr>
          </w:p>
        </w:tc>
      </w:tr>
    </w:tbl>
    <w:tbl>
      <w:tblPr>
        <w:tblStyle w:val="3"/>
        <w:tblW w:w="0" w:type="auto"/>
        <w:tblInd w:w="108" w:type="dxa"/>
        <w:tblLook w:val="04A0" w:firstRow="1" w:lastRow="0" w:firstColumn="1" w:lastColumn="0" w:noHBand="0" w:noVBand="1"/>
      </w:tblPr>
      <w:tblGrid>
        <w:gridCol w:w="9654"/>
      </w:tblGrid>
      <w:tr w:rsidR="00422F0B" w:rsidRPr="00422F0B" w:rsidTr="002E1F0D">
        <w:trPr>
          <w:trHeight w:val="446"/>
        </w:trPr>
        <w:tc>
          <w:tcPr>
            <w:tcW w:w="9654" w:type="dxa"/>
            <w:vAlign w:val="center"/>
          </w:tcPr>
          <w:p w:rsidR="00422F0B" w:rsidRPr="00F421C8" w:rsidRDefault="00CF4F50" w:rsidP="0001438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取組3：</w:t>
            </w:r>
            <w:r w:rsidR="00156199" w:rsidRPr="00F421C8">
              <w:rPr>
                <w:rFonts w:ascii="HG丸ｺﾞｼｯｸM-PRO" w:eastAsia="HG丸ｺﾞｼｯｸM-PRO" w:hAnsi="HG丸ｺﾞｼｯｸM-PRO" w:hint="eastAsia"/>
                <w:sz w:val="22"/>
              </w:rPr>
              <w:t>事業所の連携で実施している事例検討会（勉強会）</w:t>
            </w:r>
            <w:r w:rsidR="00422F0B" w:rsidRPr="00F421C8">
              <w:rPr>
                <w:rFonts w:ascii="HG丸ｺﾞｼｯｸM-PRO" w:eastAsia="HG丸ｺﾞｼｯｸM-PRO" w:hAnsi="HG丸ｺﾞｼｯｸM-PRO" w:hint="eastAsia"/>
                <w:sz w:val="22"/>
              </w:rPr>
              <w:t>の取組について</w:t>
            </w:r>
          </w:p>
        </w:tc>
      </w:tr>
      <w:tr w:rsidR="00422F0B" w:rsidRPr="00422F0B" w:rsidTr="00E545F5">
        <w:trPr>
          <w:trHeight w:val="13529"/>
        </w:trPr>
        <w:tc>
          <w:tcPr>
            <w:tcW w:w="9654" w:type="dxa"/>
          </w:tcPr>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＜勉強会開催に至った経緯＞</w:t>
            </w:r>
          </w:p>
          <w:p w:rsidR="00422F0B" w:rsidRPr="00F421C8" w:rsidRDefault="00422F0B" w:rsidP="00422F0B">
            <w:pPr>
              <w:ind w:firstLineChars="100" w:firstLine="220"/>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高次脳</w:t>
            </w:r>
            <w:r w:rsidR="00156199">
              <w:rPr>
                <w:rFonts w:ascii="HG丸ｺﾞｼｯｸM-PRO" w:eastAsia="HG丸ｺﾞｼｯｸM-PRO" w:hAnsi="HG丸ｺﾞｼｯｸM-PRO" w:hint="eastAsia"/>
                <w:sz w:val="22"/>
              </w:rPr>
              <w:t>機能障がい</w:t>
            </w:r>
            <w:r w:rsidRPr="00422F0B">
              <w:rPr>
                <w:rFonts w:ascii="HG丸ｺﾞｼｯｸM-PRO" w:eastAsia="HG丸ｺﾞｼｯｸM-PRO" w:hAnsi="HG丸ｺﾞｼｯｸM-PRO" w:hint="eastAsia"/>
                <w:sz w:val="22"/>
              </w:rPr>
              <w:t>の就労支援が現在ほどメジャーでなく、どの機関も連携先やつなぎ先に困ってい</w:t>
            </w:r>
            <w:r w:rsidR="006E0F8B">
              <w:rPr>
                <w:rFonts w:ascii="HG丸ｺﾞｼｯｸM-PRO" w:eastAsia="HG丸ｺﾞｼｯｸM-PRO" w:hAnsi="HG丸ｺﾞｼｯｸM-PRO" w:hint="eastAsia"/>
                <w:sz w:val="22"/>
              </w:rPr>
              <w:t>たＨ23年当時、</w:t>
            </w:r>
            <w:r w:rsidR="006E0F8B" w:rsidRPr="006E0F8B">
              <w:rPr>
                <w:rFonts w:ascii="HG丸ｺﾞｼｯｸM-PRO" w:eastAsia="HG丸ｺﾞｼｯｸM-PRO" w:hAnsi="HG丸ｺﾞｼｯｸM-PRO" w:hint="eastAsia"/>
                <w:sz w:val="22"/>
              </w:rPr>
              <w:t>高次脳機能障がいの方の支援について連携</w:t>
            </w:r>
            <w:r w:rsidR="00932764">
              <w:rPr>
                <w:rFonts w:ascii="HG丸ｺﾞｼｯｸM-PRO" w:eastAsia="HG丸ｺﾞｼｯｸM-PRO" w:hAnsi="HG丸ｺﾞｼｯｸM-PRO" w:hint="eastAsia"/>
                <w:sz w:val="22"/>
              </w:rPr>
              <w:t>していた</w:t>
            </w:r>
            <w:r w:rsidR="006E0F8B">
              <w:rPr>
                <w:rFonts w:ascii="HG丸ｺﾞｼｯｸM-PRO" w:eastAsia="HG丸ｺﾞｼｯｸM-PRO" w:hAnsi="HG丸ｺﾞｼｯｸM-PRO" w:hint="eastAsia"/>
                <w:sz w:val="22"/>
              </w:rPr>
              <w:t>事業所（</w:t>
            </w:r>
            <w:r w:rsidRPr="00422F0B">
              <w:rPr>
                <w:rFonts w:ascii="HG丸ｺﾞｼｯｸM-PRO" w:eastAsia="HG丸ｺﾞｼｯｸM-PRO" w:hAnsi="HG丸ｺﾞｼｯｸM-PRO" w:hint="eastAsia"/>
                <w:sz w:val="22"/>
              </w:rPr>
              <w:t>自立訓練施設と就労移行支援事業所</w:t>
            </w:r>
            <w:r w:rsidR="006E0F8B">
              <w:rPr>
                <w:rFonts w:ascii="HG丸ｺﾞｼｯｸM-PRO" w:eastAsia="HG丸ｺﾞｼｯｸM-PRO" w:hAnsi="HG丸ｺﾞｼｯｸM-PRO" w:hint="eastAsia"/>
                <w:sz w:val="22"/>
              </w:rPr>
              <w:t>）</w:t>
            </w:r>
            <w:r w:rsidR="00932764">
              <w:rPr>
                <w:rFonts w:ascii="HG丸ｺﾞｼｯｸM-PRO" w:eastAsia="HG丸ｺﾞｼｯｸM-PRO" w:hAnsi="HG丸ｺﾞｼｯｸM-PRO" w:hint="eastAsia"/>
                <w:sz w:val="22"/>
              </w:rPr>
              <w:t>の間</w:t>
            </w:r>
            <w:r w:rsidR="006E0F8B">
              <w:rPr>
                <w:rFonts w:ascii="HG丸ｺﾞｼｯｸM-PRO" w:eastAsia="HG丸ｺﾞｼｯｸM-PRO" w:hAnsi="HG丸ｺﾞｼｯｸM-PRO" w:hint="eastAsia"/>
                <w:sz w:val="22"/>
              </w:rPr>
              <w:t>で</w:t>
            </w:r>
            <w:r w:rsidRPr="00422F0B">
              <w:rPr>
                <w:rFonts w:ascii="HG丸ｺﾞｼｯｸM-PRO" w:eastAsia="HG丸ｺﾞｼｯｸM-PRO" w:hAnsi="HG丸ｺﾞｼｯｸM-PRO" w:hint="eastAsia"/>
                <w:sz w:val="22"/>
              </w:rPr>
              <w:t>、自分達でつながりを増やす試みの一環として、</w:t>
            </w:r>
            <w:r w:rsidR="00932764">
              <w:rPr>
                <w:rFonts w:ascii="HG丸ｺﾞｼｯｸM-PRO" w:eastAsia="HG丸ｺﾞｼｯｸM-PRO" w:hAnsi="HG丸ｺﾞｼｯｸM-PRO" w:hint="eastAsia"/>
                <w:sz w:val="22"/>
              </w:rPr>
              <w:t>それらの事業所と</w:t>
            </w:r>
            <w:r w:rsidRPr="00422F0B">
              <w:rPr>
                <w:rFonts w:ascii="HG丸ｺﾞｼｯｸM-PRO" w:eastAsia="HG丸ｺﾞｼｯｸM-PRO" w:hAnsi="HG丸ｺﾞｼｯｸM-PRO" w:hint="eastAsia"/>
                <w:sz w:val="22"/>
              </w:rPr>
              <w:t>繋がりのあった医療機</w:t>
            </w:r>
            <w:r w:rsidRPr="00F421C8">
              <w:rPr>
                <w:rFonts w:ascii="HG丸ｺﾞｼｯｸM-PRO" w:eastAsia="HG丸ｺﾞｼｯｸM-PRO" w:hAnsi="HG丸ｺﾞｼｯｸM-PRO" w:hint="eastAsia"/>
                <w:sz w:val="22"/>
              </w:rPr>
              <w:t>関</w:t>
            </w:r>
            <w:r w:rsidR="004B2477">
              <w:rPr>
                <w:rFonts w:ascii="HG丸ｺﾞｼｯｸM-PRO" w:eastAsia="HG丸ｺﾞｼｯｸM-PRO" w:hAnsi="HG丸ｺﾞｼｯｸM-PRO" w:hint="eastAsia"/>
                <w:sz w:val="22"/>
              </w:rPr>
              <w:t>や障害</w:t>
            </w:r>
            <w:r w:rsidR="006E0F8B" w:rsidRPr="00F421C8">
              <w:rPr>
                <w:rFonts w:ascii="HG丸ｺﾞｼｯｸM-PRO" w:eastAsia="HG丸ｺﾞｼｯｸM-PRO" w:hAnsi="HG丸ｺﾞｼｯｸM-PRO" w:hint="eastAsia"/>
                <w:sz w:val="22"/>
              </w:rPr>
              <w:t>者職業・生活支援センター</w:t>
            </w:r>
            <w:r w:rsidRPr="00F421C8">
              <w:rPr>
                <w:rFonts w:ascii="HG丸ｺﾞｼｯｸM-PRO" w:eastAsia="HG丸ｺﾞｼｯｸM-PRO" w:hAnsi="HG丸ｺﾞｼｯｸM-PRO" w:hint="eastAsia"/>
                <w:sz w:val="22"/>
              </w:rPr>
              <w:t>も含めて</w:t>
            </w:r>
            <w:r w:rsidR="0031799A" w:rsidRPr="00F421C8">
              <w:rPr>
                <w:rFonts w:ascii="HG丸ｺﾞｼｯｸM-PRO" w:eastAsia="HG丸ｺﾞｼｯｸM-PRO" w:hAnsi="HG丸ｺﾞｼｯｸM-PRO" w:hint="eastAsia"/>
                <w:sz w:val="22"/>
              </w:rPr>
              <w:t>４</w:t>
            </w:r>
            <w:r w:rsidR="00770247" w:rsidRPr="00F421C8">
              <w:rPr>
                <w:rFonts w:ascii="HG丸ｺﾞｼｯｸM-PRO" w:eastAsia="HG丸ｺﾞｼｯｸM-PRO" w:hAnsi="HG丸ｺﾞｼｯｸM-PRO" w:hint="eastAsia"/>
                <w:sz w:val="22"/>
              </w:rPr>
              <w:t>ヶ所が</w:t>
            </w:r>
            <w:r w:rsidR="006F2991">
              <w:rPr>
                <w:rFonts w:ascii="HG丸ｺﾞｼｯｸM-PRO" w:eastAsia="HG丸ｺﾞｼｯｸM-PRO" w:hAnsi="HG丸ｺﾞｼｯｸM-PRO" w:hint="eastAsia"/>
                <w:sz w:val="22"/>
              </w:rPr>
              <w:t>事務局となり</w:t>
            </w:r>
            <w:r w:rsidR="00770247" w:rsidRPr="00F421C8">
              <w:rPr>
                <w:rFonts w:ascii="HG丸ｺﾞｼｯｸM-PRO" w:eastAsia="HG丸ｺﾞｼｯｸM-PRO" w:hAnsi="HG丸ｺﾞｼｯｸM-PRO" w:hint="eastAsia"/>
                <w:sz w:val="22"/>
              </w:rPr>
              <w:t>、</w:t>
            </w:r>
            <w:r w:rsidR="00B77205">
              <w:rPr>
                <w:rFonts w:ascii="HG丸ｺﾞｼｯｸM-PRO" w:eastAsia="HG丸ｺﾞｼｯｸM-PRO" w:hAnsi="HG丸ｺﾞｼｯｸM-PRO" w:hint="eastAsia"/>
                <w:sz w:val="22"/>
              </w:rPr>
              <w:t>その年の3月から</w:t>
            </w:r>
            <w:r w:rsidRPr="00F421C8">
              <w:rPr>
                <w:rFonts w:ascii="HG丸ｺﾞｼｯｸM-PRO" w:eastAsia="HG丸ｺﾞｼｯｸM-PRO" w:hAnsi="HG丸ｺﾞｼｯｸM-PRO" w:hint="eastAsia"/>
                <w:sz w:val="22"/>
              </w:rPr>
              <w:t>勉強会をする</w:t>
            </w:r>
            <w:r w:rsidR="00932764" w:rsidRPr="00F421C8">
              <w:rPr>
                <w:rFonts w:ascii="HG丸ｺﾞｼｯｸM-PRO" w:eastAsia="HG丸ｺﾞｼｯｸM-PRO" w:hAnsi="HG丸ｺﾞｼｯｸM-PRO" w:hint="eastAsia"/>
                <w:sz w:val="22"/>
              </w:rPr>
              <w:t>ことにな</w:t>
            </w:r>
            <w:r w:rsidR="006F2991">
              <w:rPr>
                <w:rFonts w:ascii="HG丸ｺﾞｼｯｸM-PRO" w:eastAsia="HG丸ｺﾞｼｯｸM-PRO" w:hAnsi="HG丸ｺﾞｼｯｸM-PRO" w:hint="eastAsia"/>
                <w:sz w:val="22"/>
              </w:rPr>
              <w:t>りました</w:t>
            </w:r>
            <w:r w:rsidR="006E0F8B" w:rsidRPr="00F421C8">
              <w:rPr>
                <w:rFonts w:ascii="HG丸ｺﾞｼｯｸM-PRO" w:eastAsia="HG丸ｺﾞｼｯｸM-PRO" w:hAnsi="HG丸ｺﾞｼｯｸM-PRO" w:hint="eastAsia"/>
                <w:sz w:val="22"/>
              </w:rPr>
              <w:t>。</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＜実施内容＞</w:t>
            </w:r>
          </w:p>
          <w:p w:rsidR="00422F0B" w:rsidRPr="00422F0B" w:rsidRDefault="006F2991" w:rsidP="007702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事務局</w:t>
            </w:r>
            <w:r w:rsidR="00945492">
              <w:rPr>
                <w:rFonts w:ascii="HG丸ｺﾞｼｯｸM-PRO" w:eastAsia="HG丸ｺﾞｼｯｸM-PRO" w:hAnsi="HG丸ｺﾞｼｯｸM-PRO" w:hint="eastAsia"/>
                <w:sz w:val="22"/>
              </w:rPr>
              <w:t>を</w:t>
            </w:r>
            <w:r w:rsidR="00770247">
              <w:rPr>
                <w:rFonts w:ascii="HG丸ｺﾞｼｯｸM-PRO" w:eastAsia="HG丸ｺﾞｼｯｸM-PRO" w:hAnsi="HG丸ｺﾞｼｯｸM-PRO" w:hint="eastAsia"/>
                <w:sz w:val="22"/>
              </w:rPr>
              <w:t>含め</w:t>
            </w:r>
            <w:r w:rsidR="00770247" w:rsidRPr="00770247">
              <w:rPr>
                <w:rFonts w:ascii="HG丸ｺﾞｼｯｸM-PRO" w:eastAsia="HG丸ｺﾞｼｯｸM-PRO" w:hAnsi="HG丸ｺﾞｼｯｸM-PRO" w:hint="eastAsia"/>
                <w:sz w:val="22"/>
              </w:rPr>
              <w:t>地域の支援者としては</w:t>
            </w:r>
            <w:r w:rsidR="00770247">
              <w:rPr>
                <w:rFonts w:ascii="HG丸ｺﾞｼｯｸM-PRO" w:eastAsia="HG丸ｺﾞｼｯｸM-PRO" w:hAnsi="HG丸ｺﾞｼｯｸM-PRO" w:hint="eastAsia"/>
                <w:sz w:val="22"/>
              </w:rPr>
              <w:t>、「実際にどのように支援の展開を行うか」が</w:t>
            </w:r>
            <w:r w:rsidR="00770247" w:rsidRPr="00770247">
              <w:rPr>
                <w:rFonts w:ascii="HG丸ｺﾞｼｯｸM-PRO" w:eastAsia="HG丸ｺﾞｼｯｸM-PRO" w:hAnsi="HG丸ｺﾞｼｯｸM-PRO" w:hint="eastAsia"/>
                <w:sz w:val="22"/>
              </w:rPr>
              <w:t>一番知りたい</w:t>
            </w:r>
            <w:r>
              <w:rPr>
                <w:rFonts w:ascii="HG丸ｺﾞｼｯｸM-PRO" w:eastAsia="HG丸ｺﾞｼｯｸM-PRO" w:hAnsi="HG丸ｺﾞｼｯｸM-PRO" w:hint="eastAsia"/>
                <w:sz w:val="22"/>
              </w:rPr>
              <w:t>と考え</w:t>
            </w:r>
            <w:r w:rsidR="00770247">
              <w:rPr>
                <w:rFonts w:ascii="HG丸ｺﾞｼｯｸM-PRO" w:eastAsia="HG丸ｺﾞｼｯｸM-PRO" w:hAnsi="HG丸ｺﾞｼｯｸM-PRO" w:hint="eastAsia"/>
                <w:sz w:val="22"/>
              </w:rPr>
              <w:t>、</w:t>
            </w:r>
            <w:r w:rsidR="00422F0B" w:rsidRPr="00422F0B">
              <w:rPr>
                <w:rFonts w:ascii="HG丸ｺﾞｼｯｸM-PRO" w:eastAsia="HG丸ｺﾞｼｯｸM-PRO" w:hAnsi="HG丸ｺﾞｼｯｸM-PRO" w:hint="eastAsia"/>
                <w:sz w:val="22"/>
              </w:rPr>
              <w:t>勉強会では基本的に事例検討を実施</w:t>
            </w:r>
            <w:r>
              <w:rPr>
                <w:rFonts w:ascii="HG丸ｺﾞｼｯｸM-PRO" w:eastAsia="HG丸ｺﾞｼｯｸM-PRO" w:hAnsi="HG丸ｺﾞｼｯｸM-PRO" w:hint="eastAsia"/>
                <w:sz w:val="22"/>
              </w:rPr>
              <w:t>することとしました</w:t>
            </w:r>
            <w:r w:rsidR="00422F0B" w:rsidRPr="00422F0B">
              <w:rPr>
                <w:rFonts w:ascii="HG丸ｺﾞｼｯｸM-PRO" w:eastAsia="HG丸ｺﾞｼｯｸM-PRO" w:hAnsi="HG丸ｺﾞｼｯｸM-PRO" w:hint="eastAsia"/>
                <w:sz w:val="22"/>
              </w:rPr>
              <w:t>。事例を聞いて「そういう形なら自分たちの事業所でもできる」と</w:t>
            </w:r>
            <w:r w:rsidR="00770247">
              <w:rPr>
                <w:rFonts w:ascii="HG丸ｺﾞｼｯｸM-PRO" w:eastAsia="HG丸ｺﾞｼｯｸM-PRO" w:hAnsi="HG丸ｺﾞｼｯｸM-PRO" w:hint="eastAsia"/>
                <w:sz w:val="22"/>
              </w:rPr>
              <w:t>思ってもらい、</w:t>
            </w:r>
            <w:r w:rsidR="00422F0B" w:rsidRPr="00422F0B">
              <w:rPr>
                <w:rFonts w:ascii="HG丸ｺﾞｼｯｸM-PRO" w:eastAsia="HG丸ｺﾞｼｯｸM-PRO" w:hAnsi="HG丸ｺﾞｼｯｸM-PRO" w:hint="eastAsia"/>
                <w:sz w:val="22"/>
              </w:rPr>
              <w:t>連携できる先が増えること</w:t>
            </w:r>
            <w:r w:rsidR="00770247">
              <w:rPr>
                <w:rFonts w:ascii="HG丸ｺﾞｼｯｸM-PRO" w:eastAsia="HG丸ｺﾞｼｯｸM-PRO" w:hAnsi="HG丸ｺﾞｼｯｸM-PRO" w:hint="eastAsia"/>
                <w:sz w:val="22"/>
              </w:rPr>
              <w:t>も</w:t>
            </w:r>
            <w:r w:rsidR="00422F0B" w:rsidRPr="00422F0B">
              <w:rPr>
                <w:rFonts w:ascii="HG丸ｺﾞｼｯｸM-PRO" w:eastAsia="HG丸ｺﾞｼｯｸM-PRO" w:hAnsi="HG丸ｺﾞｼｯｸM-PRO" w:hint="eastAsia"/>
                <w:sz w:val="22"/>
              </w:rPr>
              <w:t>期待し</w:t>
            </w:r>
            <w:r w:rsidR="00AF21E0">
              <w:rPr>
                <w:rFonts w:ascii="HG丸ｺﾞｼｯｸM-PRO" w:eastAsia="HG丸ｺﾞｼｯｸM-PRO" w:hAnsi="HG丸ｺﾞｼｯｸM-PRO" w:hint="eastAsia"/>
                <w:sz w:val="22"/>
              </w:rPr>
              <w:t>まし</w:t>
            </w:r>
            <w:r w:rsidR="00422F0B" w:rsidRPr="00422F0B">
              <w:rPr>
                <w:rFonts w:ascii="HG丸ｺﾞｼｯｸM-PRO" w:eastAsia="HG丸ｺﾞｼｯｸM-PRO" w:hAnsi="HG丸ｺﾞｼｯｸM-PRO" w:hint="eastAsia"/>
                <w:sz w:val="22"/>
              </w:rPr>
              <w:t>た。</w:t>
            </w:r>
            <w:r w:rsidR="00770247">
              <w:rPr>
                <w:rFonts w:ascii="HG丸ｺﾞｼｯｸM-PRO" w:eastAsia="HG丸ｺﾞｼｯｸM-PRO" w:hAnsi="HG丸ｺﾞｼｯｸM-PRO" w:hint="eastAsia"/>
                <w:sz w:val="22"/>
              </w:rPr>
              <w:t>また、発表者にとっても、</w:t>
            </w:r>
            <w:r w:rsidR="00422F0B" w:rsidRPr="00422F0B">
              <w:rPr>
                <w:rFonts w:ascii="HG丸ｺﾞｼｯｸM-PRO" w:eastAsia="HG丸ｺﾞｼｯｸM-PRO" w:hAnsi="HG丸ｺﾞｼｯｸM-PRO" w:hint="eastAsia"/>
                <w:sz w:val="22"/>
              </w:rPr>
              <w:t>実際に困っているケースを検討したり、振り返ったりすること</w:t>
            </w:r>
            <w:r w:rsidR="00156199">
              <w:rPr>
                <w:rFonts w:ascii="HG丸ｺﾞｼｯｸM-PRO" w:eastAsia="HG丸ｺﾞｼｯｸM-PRO" w:hAnsi="HG丸ｺﾞｼｯｸM-PRO" w:hint="eastAsia"/>
                <w:sz w:val="22"/>
              </w:rPr>
              <w:t>が</w:t>
            </w:r>
            <w:r w:rsidR="00422F0B" w:rsidRPr="00422F0B">
              <w:rPr>
                <w:rFonts w:ascii="HG丸ｺﾞｼｯｸM-PRO" w:eastAsia="HG丸ｺﾞｼｯｸM-PRO" w:hAnsi="HG丸ｺﾞｼｯｸM-PRO" w:hint="eastAsia"/>
                <w:sz w:val="22"/>
              </w:rPr>
              <w:t>有益で</w:t>
            </w:r>
            <w:r w:rsidR="00770247">
              <w:rPr>
                <w:rFonts w:ascii="HG丸ｺﾞｼｯｸM-PRO" w:eastAsia="HG丸ｺﾞｼｯｸM-PRO" w:hAnsi="HG丸ｺﾞｼｯｸM-PRO" w:hint="eastAsia"/>
                <w:sz w:val="22"/>
              </w:rPr>
              <w:t>、</w:t>
            </w:r>
            <w:r w:rsidR="00422F0B" w:rsidRPr="00422F0B">
              <w:rPr>
                <w:rFonts w:ascii="HG丸ｺﾞｼｯｸM-PRO" w:eastAsia="HG丸ｺﾞｼｯｸM-PRO" w:hAnsi="HG丸ｺﾞｼｯｸM-PRO" w:hint="eastAsia"/>
                <w:sz w:val="22"/>
              </w:rPr>
              <w:t>基礎知識や技術を学ぶのは</w:t>
            </w:r>
            <w:r w:rsidR="00770247">
              <w:rPr>
                <w:rFonts w:ascii="HG丸ｺﾞｼｯｸM-PRO" w:eastAsia="HG丸ｺﾞｼｯｸM-PRO" w:hAnsi="HG丸ｺﾞｼｯｸM-PRO" w:hint="eastAsia"/>
                <w:sz w:val="22"/>
              </w:rPr>
              <w:t>他の</w:t>
            </w:r>
            <w:r w:rsidR="00422F0B" w:rsidRPr="00422F0B">
              <w:rPr>
                <w:rFonts w:ascii="HG丸ｺﾞｼｯｸM-PRO" w:eastAsia="HG丸ｺﾞｼｯｸM-PRO" w:hAnsi="HG丸ｺﾞｼｯｸM-PRO" w:hint="eastAsia"/>
                <w:sz w:val="22"/>
              </w:rPr>
              <w:t>研修会などですでに行われていたこともあり、事例検討を</w:t>
            </w:r>
            <w:r>
              <w:rPr>
                <w:rFonts w:ascii="HG丸ｺﾞｼｯｸM-PRO" w:eastAsia="HG丸ｺﾞｼｯｸM-PRO" w:hAnsi="HG丸ｺﾞｼｯｸM-PRO" w:hint="eastAsia"/>
                <w:sz w:val="22"/>
              </w:rPr>
              <w:t>中心とした勉強会とし</w:t>
            </w:r>
            <w:r w:rsidR="00EF3472">
              <w:rPr>
                <w:rFonts w:ascii="HG丸ｺﾞｼｯｸM-PRO" w:eastAsia="HG丸ｺﾞｼｯｸM-PRO" w:hAnsi="HG丸ｺﾞｼｯｸM-PRO" w:hint="eastAsia"/>
                <w:sz w:val="22"/>
              </w:rPr>
              <w:t>まし</w:t>
            </w:r>
            <w:r>
              <w:rPr>
                <w:rFonts w:ascii="HG丸ｺﾞｼｯｸM-PRO" w:eastAsia="HG丸ｺﾞｼｯｸM-PRO" w:hAnsi="HG丸ｺﾞｼｯｸM-PRO" w:hint="eastAsia"/>
                <w:sz w:val="22"/>
              </w:rPr>
              <w:t>た。</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＜事例検討の進め方＞</w:t>
            </w:r>
          </w:p>
          <w:p w:rsidR="00422F0B" w:rsidRPr="00422F0B" w:rsidRDefault="00770247" w:rsidP="00422F0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進め方としては、①</w:t>
            </w:r>
            <w:r w:rsidR="00422F0B" w:rsidRPr="00422F0B">
              <w:rPr>
                <w:rFonts w:ascii="HG丸ｺﾞｼｯｸM-PRO" w:eastAsia="HG丸ｺﾞｼｯｸM-PRO" w:hAnsi="HG丸ｺﾞｼｯｸM-PRO" w:hint="eastAsia"/>
                <w:sz w:val="22"/>
              </w:rPr>
              <w:t>発表者の所属する事業所の説明</w:t>
            </w:r>
            <w:r>
              <w:rPr>
                <w:rFonts w:ascii="HG丸ｺﾞｼｯｸM-PRO" w:eastAsia="HG丸ｺﾞｼｯｸM-PRO" w:hAnsi="HG丸ｺﾞｼｯｸM-PRO" w:hint="eastAsia"/>
                <w:sz w:val="22"/>
              </w:rPr>
              <w:t>⇒②事例発表⇒③</w:t>
            </w:r>
            <w:r w:rsidR="00422F0B" w:rsidRPr="00422F0B">
              <w:rPr>
                <w:rFonts w:ascii="HG丸ｺﾞｼｯｸM-PRO" w:eastAsia="HG丸ｺﾞｼｯｸM-PRO" w:hAnsi="HG丸ｺﾞｼｯｸM-PRO" w:hint="eastAsia"/>
                <w:sz w:val="22"/>
              </w:rPr>
              <w:t>グループワークという流れで実施</w:t>
            </w:r>
            <w:r w:rsidR="006F2991">
              <w:rPr>
                <w:rFonts w:ascii="HG丸ｺﾞｼｯｸM-PRO" w:eastAsia="HG丸ｺﾞｼｯｸM-PRO" w:hAnsi="HG丸ｺﾞｼｯｸM-PRO" w:hint="eastAsia"/>
                <w:sz w:val="22"/>
              </w:rPr>
              <w:t>。</w:t>
            </w:r>
            <w:r w:rsidR="006F2991" w:rsidRPr="006F2991">
              <w:rPr>
                <w:rFonts w:ascii="HG丸ｺﾞｼｯｸM-PRO" w:eastAsia="HG丸ｺﾞｼｯｸM-PRO" w:hAnsi="HG丸ｺﾞｼｯｸM-PRO" w:hint="eastAsia"/>
                <w:sz w:val="22"/>
              </w:rPr>
              <w:t>他機関と話す時間を作り、他機関（特に他分野、医療な</w:t>
            </w:r>
            <w:r w:rsidR="006F2991">
              <w:rPr>
                <w:rFonts w:ascii="HG丸ｺﾞｼｯｸM-PRO" w:eastAsia="HG丸ｺﾞｼｯｸM-PRO" w:hAnsi="HG丸ｺﾞｼｯｸM-PRO" w:hint="eastAsia"/>
                <w:sz w:val="22"/>
              </w:rPr>
              <w:t>ら福祉、福祉なら医療）のことを知ったり、つながりを作ったりすることが一番の目的と考えているため、特にグループワークに力を入れて取り組んでい</w:t>
            </w:r>
            <w:r w:rsidR="00D663B9">
              <w:rPr>
                <w:rFonts w:ascii="HG丸ｺﾞｼｯｸM-PRO" w:eastAsia="HG丸ｺﾞｼｯｸM-PRO" w:hAnsi="HG丸ｺﾞｼｯｸM-PRO" w:hint="eastAsia"/>
                <w:sz w:val="22"/>
              </w:rPr>
              <w:t>ます</w:t>
            </w:r>
            <w:r w:rsidR="00422F0B" w:rsidRPr="00422F0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事例</w:t>
            </w:r>
            <w:r w:rsidR="00284C78">
              <w:rPr>
                <w:rFonts w:ascii="HG丸ｺﾞｼｯｸM-PRO" w:eastAsia="HG丸ｺﾞｼｯｸM-PRO" w:hAnsi="HG丸ｺﾞｼｯｸM-PRO" w:hint="eastAsia"/>
                <w:sz w:val="22"/>
              </w:rPr>
              <w:t>は、話合い</w:t>
            </w:r>
            <w:r>
              <w:rPr>
                <w:rFonts w:ascii="HG丸ｺﾞｼｯｸM-PRO" w:eastAsia="HG丸ｺﾞｼｯｸM-PRO" w:hAnsi="HG丸ｺﾞｼｯｸM-PRO" w:hint="eastAsia"/>
                <w:sz w:val="22"/>
              </w:rPr>
              <w:t>のきっかけを作るもの</w:t>
            </w:r>
            <w:r w:rsidR="00284C78">
              <w:rPr>
                <w:rFonts w:ascii="HG丸ｺﾞｼｯｸM-PRO" w:eastAsia="HG丸ｺﾞｼｯｸM-PRO" w:hAnsi="HG丸ｺﾞｼｯｸM-PRO" w:hint="eastAsia"/>
                <w:sz w:val="22"/>
              </w:rPr>
              <w:t>であり、また、</w:t>
            </w:r>
            <w:r w:rsidR="00422F0B" w:rsidRPr="00422F0B">
              <w:rPr>
                <w:rFonts w:ascii="HG丸ｺﾞｼｯｸM-PRO" w:eastAsia="HG丸ｺﾞｼｯｸM-PRO" w:hAnsi="HG丸ｺﾞｼｯｸM-PRO" w:hint="eastAsia"/>
                <w:sz w:val="22"/>
              </w:rPr>
              <w:t>必ず他機関と連携</w:t>
            </w:r>
            <w:r w:rsidR="00284C78">
              <w:rPr>
                <w:rFonts w:ascii="HG丸ｺﾞｼｯｸM-PRO" w:eastAsia="HG丸ｺﾞｼｯｸM-PRO" w:hAnsi="HG丸ｺﾞｼｯｸM-PRO" w:hint="eastAsia"/>
                <w:sz w:val="22"/>
              </w:rPr>
              <w:t>している</w:t>
            </w:r>
            <w:r w:rsidR="00422F0B" w:rsidRPr="00422F0B">
              <w:rPr>
                <w:rFonts w:ascii="HG丸ｺﾞｼｯｸM-PRO" w:eastAsia="HG丸ｺﾞｼｯｸM-PRO" w:hAnsi="HG丸ｺﾞｼｯｸM-PRO" w:hint="eastAsia"/>
                <w:sz w:val="22"/>
              </w:rPr>
              <w:t>事例</w:t>
            </w:r>
            <w:r w:rsidR="006F2991">
              <w:rPr>
                <w:rFonts w:ascii="HG丸ｺﾞｼｯｸM-PRO" w:eastAsia="HG丸ｺﾞｼｯｸM-PRO" w:hAnsi="HG丸ｺﾞｼｯｸM-PRO" w:hint="eastAsia"/>
                <w:sz w:val="22"/>
              </w:rPr>
              <w:t>を取り上げるようにしてい</w:t>
            </w:r>
            <w:r w:rsidR="00D663B9">
              <w:rPr>
                <w:rFonts w:ascii="HG丸ｺﾞｼｯｸM-PRO" w:eastAsia="HG丸ｺﾞｼｯｸM-PRO" w:hAnsi="HG丸ｺﾞｼｯｸM-PRO" w:hint="eastAsia"/>
                <w:sz w:val="22"/>
              </w:rPr>
              <w:t>ます</w:t>
            </w:r>
            <w:r w:rsidR="00284C78">
              <w:rPr>
                <w:rFonts w:ascii="HG丸ｺﾞｼｯｸM-PRO" w:eastAsia="HG丸ｺﾞｼｯｸM-PRO" w:hAnsi="HG丸ｺﾞｼｯｸM-PRO" w:hint="eastAsia"/>
                <w:sz w:val="22"/>
              </w:rPr>
              <w:t>。</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＜グループの分け方＞</w:t>
            </w:r>
          </w:p>
          <w:p w:rsidR="00422F0B" w:rsidRPr="00422F0B" w:rsidRDefault="00422F0B" w:rsidP="00422F0B">
            <w:pPr>
              <w:ind w:firstLineChars="100" w:firstLine="220"/>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グループ分け</w:t>
            </w:r>
            <w:r w:rsidR="00284C78">
              <w:rPr>
                <w:rFonts w:ascii="HG丸ｺﾞｼｯｸM-PRO" w:eastAsia="HG丸ｺﾞｼｯｸM-PRO" w:hAnsi="HG丸ｺﾞｼｯｸM-PRO" w:hint="eastAsia"/>
                <w:sz w:val="22"/>
              </w:rPr>
              <w:t>の</w:t>
            </w:r>
            <w:r w:rsidRPr="00422F0B">
              <w:rPr>
                <w:rFonts w:ascii="HG丸ｺﾞｼｯｸM-PRO" w:eastAsia="HG丸ｺﾞｼｯｸM-PRO" w:hAnsi="HG丸ｺﾞｼｯｸM-PRO" w:hint="eastAsia"/>
                <w:sz w:val="22"/>
              </w:rPr>
              <w:t>工夫として</w:t>
            </w:r>
            <w:r w:rsidR="00284C78">
              <w:rPr>
                <w:rFonts w:ascii="HG丸ｺﾞｼｯｸM-PRO" w:eastAsia="HG丸ｺﾞｼｯｸM-PRO" w:hAnsi="HG丸ｺﾞｼｯｸM-PRO" w:hint="eastAsia"/>
                <w:sz w:val="22"/>
              </w:rPr>
              <w:t>は</w:t>
            </w:r>
            <w:r w:rsidRPr="00422F0B">
              <w:rPr>
                <w:rFonts w:ascii="HG丸ｺﾞｼｯｸM-PRO" w:eastAsia="HG丸ｺﾞｼｯｸM-PRO" w:hAnsi="HG丸ｺﾞｼｯｸM-PRO" w:hint="eastAsia"/>
                <w:sz w:val="22"/>
              </w:rPr>
              <w:t>、他職種、他分野と話が出来るように配分し、事務局メンバーが各グループに</w:t>
            </w:r>
            <w:r w:rsidR="00284C78">
              <w:rPr>
                <w:rFonts w:ascii="HG丸ｺﾞｼｯｸM-PRO" w:eastAsia="HG丸ｺﾞｼｯｸM-PRO" w:hAnsi="HG丸ｺﾞｼｯｸM-PRO" w:hint="eastAsia"/>
                <w:sz w:val="22"/>
              </w:rPr>
              <w:t>１人</w:t>
            </w:r>
            <w:r w:rsidRPr="00422F0B">
              <w:rPr>
                <w:rFonts w:ascii="HG丸ｺﾞｼｯｸM-PRO" w:eastAsia="HG丸ｺﾞｼｯｸM-PRO" w:hAnsi="HG丸ｺﾞｼｯｸM-PRO" w:hint="eastAsia"/>
                <w:sz w:val="22"/>
              </w:rPr>
              <w:t>は入るようにしてい</w:t>
            </w:r>
            <w:r w:rsidR="00BF4AF7">
              <w:rPr>
                <w:rFonts w:ascii="HG丸ｺﾞｼｯｸM-PRO" w:eastAsia="HG丸ｺﾞｼｯｸM-PRO" w:hAnsi="HG丸ｺﾞｼｯｸM-PRO" w:hint="eastAsia"/>
                <w:sz w:val="22"/>
              </w:rPr>
              <w:t>ます</w:t>
            </w:r>
            <w:r w:rsidRPr="00422F0B">
              <w:rPr>
                <w:rFonts w:ascii="HG丸ｺﾞｼｯｸM-PRO" w:eastAsia="HG丸ｺﾞｼｯｸM-PRO" w:hAnsi="HG丸ｺﾞｼｯｸM-PRO" w:hint="eastAsia"/>
                <w:sz w:val="22"/>
              </w:rPr>
              <w:t>。地域に関しては、分けられるほど多様ではないため、特に考慮してい</w:t>
            </w:r>
            <w:r w:rsidR="00284C78">
              <w:rPr>
                <w:rFonts w:ascii="HG丸ｺﾞｼｯｸM-PRO" w:eastAsia="HG丸ｺﾞｼｯｸM-PRO" w:hAnsi="HG丸ｺﾞｼｯｸM-PRO" w:hint="eastAsia"/>
                <w:sz w:val="22"/>
              </w:rPr>
              <w:t>ません</w:t>
            </w:r>
            <w:r w:rsidRPr="00422F0B">
              <w:rPr>
                <w:rFonts w:ascii="HG丸ｺﾞｼｯｸM-PRO" w:eastAsia="HG丸ｺﾞｼｯｸM-PRO" w:hAnsi="HG丸ｺﾞｼｯｸM-PRO" w:hint="eastAsia"/>
                <w:sz w:val="22"/>
              </w:rPr>
              <w:t>。</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w:t>
            </w:r>
            <w:r w:rsidR="00284C78">
              <w:rPr>
                <w:rFonts w:ascii="HG丸ｺﾞｼｯｸM-PRO" w:eastAsia="HG丸ｺﾞｼｯｸM-PRO" w:hAnsi="HG丸ｺﾞｼｯｸM-PRO" w:hint="eastAsia"/>
                <w:sz w:val="22"/>
              </w:rPr>
              <w:t>グループワークでの</w:t>
            </w:r>
            <w:r w:rsidRPr="00422F0B">
              <w:rPr>
                <w:rFonts w:ascii="HG丸ｺﾞｼｯｸM-PRO" w:eastAsia="HG丸ｺﾞｼｯｸM-PRO" w:hAnsi="HG丸ｺﾞｼｯｸM-PRO" w:hint="eastAsia"/>
                <w:sz w:val="22"/>
              </w:rPr>
              <w:t>検討内容について＞</w:t>
            </w:r>
          </w:p>
          <w:p w:rsidR="00422F0B" w:rsidRDefault="00284C78" w:rsidP="00251D3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テーマに関しては、事前に発表者と事務局が打合せして決定し、事例発表者が発表後、話合い</w:t>
            </w:r>
            <w:r w:rsidRPr="00284C78">
              <w:rPr>
                <w:rFonts w:ascii="HG丸ｺﾞｼｯｸM-PRO" w:eastAsia="HG丸ｺﾞｼｯｸM-PRO" w:hAnsi="HG丸ｺﾞｼｯｸM-PRO" w:hint="eastAsia"/>
                <w:sz w:val="22"/>
              </w:rPr>
              <w:t>のテーマを提示します。</w:t>
            </w:r>
            <w:r w:rsidR="00422F0B" w:rsidRPr="00422F0B">
              <w:rPr>
                <w:rFonts w:ascii="HG丸ｺﾞｼｯｸM-PRO" w:eastAsia="HG丸ｺﾞｼｯｸM-PRO" w:hAnsi="HG丸ｺﾞｼｯｸM-PRO" w:hint="eastAsia"/>
                <w:sz w:val="22"/>
              </w:rPr>
              <w:t>「自分の事業所に同じようなケースが来たらどのように対応する</w:t>
            </w:r>
            <w:r w:rsidR="00B77205">
              <w:rPr>
                <w:rFonts w:ascii="HG丸ｺﾞｼｯｸM-PRO" w:eastAsia="HG丸ｺﾞｼｯｸM-PRO" w:hAnsi="HG丸ｺﾞｼｯｸM-PRO" w:hint="eastAsia"/>
                <w:sz w:val="22"/>
              </w:rPr>
              <w:t>の</w:t>
            </w:r>
            <w:r w:rsidR="00422F0B" w:rsidRPr="00422F0B">
              <w:rPr>
                <w:rFonts w:ascii="HG丸ｺﾞｼｯｸM-PRO" w:eastAsia="HG丸ｺﾞｼｯｸM-PRO" w:hAnsi="HG丸ｺﾞｼｯｸM-PRO" w:hint="eastAsia"/>
                <w:sz w:val="22"/>
              </w:rPr>
              <w:t>か」</w:t>
            </w:r>
            <w:r>
              <w:rPr>
                <w:rFonts w:ascii="HG丸ｺﾞｼｯｸM-PRO" w:eastAsia="HG丸ｺﾞｼｯｸM-PRO" w:hAnsi="HG丸ｺﾞｼｯｸM-PRO" w:hint="eastAsia"/>
                <w:sz w:val="22"/>
              </w:rPr>
              <w:t>が</w:t>
            </w:r>
            <w:r w:rsidR="00FD7927">
              <w:rPr>
                <w:rFonts w:ascii="HG丸ｺﾞｼｯｸM-PRO" w:eastAsia="HG丸ｺﾞｼｯｸM-PRO" w:hAnsi="HG丸ｺﾞｼｯｸM-PRO" w:hint="eastAsia"/>
                <w:sz w:val="22"/>
              </w:rPr>
              <w:t>基本で</w:t>
            </w:r>
            <w:r w:rsidR="00422F0B" w:rsidRPr="00422F0B">
              <w:rPr>
                <w:rFonts w:ascii="HG丸ｺﾞｼｯｸM-PRO" w:eastAsia="HG丸ｺﾞｼｯｸM-PRO" w:hAnsi="HG丸ｺﾞｼｯｸM-PRO" w:hint="eastAsia"/>
                <w:sz w:val="22"/>
              </w:rPr>
              <w:t>もう少し具体的なアドバイスを求めるよう</w:t>
            </w:r>
            <w:r w:rsidR="00422F0B" w:rsidRPr="00F421C8">
              <w:rPr>
                <w:rFonts w:ascii="HG丸ｺﾞｼｯｸM-PRO" w:eastAsia="HG丸ｺﾞｼｯｸM-PRO" w:hAnsi="HG丸ｺﾞｼｯｸM-PRO" w:hint="eastAsia"/>
                <w:sz w:val="22"/>
              </w:rPr>
              <w:t>な</w:t>
            </w:r>
            <w:r w:rsidR="00FD7927" w:rsidRPr="00F421C8">
              <w:rPr>
                <w:rFonts w:ascii="HG丸ｺﾞｼｯｸM-PRO" w:eastAsia="HG丸ｺﾞｼｯｸM-PRO" w:hAnsi="HG丸ｺﾞｼｯｸM-PRO" w:hint="eastAsia"/>
                <w:sz w:val="22"/>
              </w:rPr>
              <w:t>テーマを設定する</w:t>
            </w:r>
            <w:r w:rsidR="00422F0B" w:rsidRPr="00F421C8">
              <w:rPr>
                <w:rFonts w:ascii="HG丸ｺﾞｼｯｸM-PRO" w:eastAsia="HG丸ｺﾞｼｯｸM-PRO" w:hAnsi="HG丸ｺﾞｼｯｸM-PRO" w:hint="eastAsia"/>
                <w:sz w:val="22"/>
              </w:rPr>
              <w:t>こ</w:t>
            </w:r>
            <w:r w:rsidR="00422F0B" w:rsidRPr="00422F0B">
              <w:rPr>
                <w:rFonts w:ascii="HG丸ｺﾞｼｯｸM-PRO" w:eastAsia="HG丸ｺﾞｼｯｸM-PRO" w:hAnsi="HG丸ｺﾞｼｯｸM-PRO" w:hint="eastAsia"/>
                <w:sz w:val="22"/>
              </w:rPr>
              <w:t>ともあ</w:t>
            </w:r>
            <w:r>
              <w:rPr>
                <w:rFonts w:ascii="HG丸ｺﾞｼｯｸM-PRO" w:eastAsia="HG丸ｺﾞｼｯｸM-PRO" w:hAnsi="HG丸ｺﾞｼｯｸM-PRO" w:hint="eastAsia"/>
                <w:sz w:val="22"/>
              </w:rPr>
              <w:t>ります</w:t>
            </w:r>
            <w:r w:rsidR="00422F0B" w:rsidRPr="00422F0B">
              <w:rPr>
                <w:rFonts w:ascii="HG丸ｺﾞｼｯｸM-PRO" w:eastAsia="HG丸ｺﾞｼｯｸM-PRO" w:hAnsi="HG丸ｺﾞｼｯｸM-PRO" w:hint="eastAsia"/>
                <w:sz w:val="22"/>
              </w:rPr>
              <w:t>。</w:t>
            </w:r>
          </w:p>
          <w:p w:rsidR="00251D3E" w:rsidRDefault="00291E23" w:rsidP="00291E2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08416" behindDoc="0" locked="0" layoutInCell="1" allowOverlap="1" wp14:anchorId="4E5955CA" wp14:editId="543D0FBB">
                      <wp:simplePos x="0" y="0"/>
                      <wp:positionH relativeFrom="column">
                        <wp:posOffset>20223</wp:posOffset>
                      </wp:positionH>
                      <wp:positionV relativeFrom="paragraph">
                        <wp:posOffset>144585</wp:posOffset>
                      </wp:positionV>
                      <wp:extent cx="5934808" cy="2127738"/>
                      <wp:effectExtent l="0" t="0" r="27940" b="25400"/>
                      <wp:wrapNone/>
                      <wp:docPr id="35" name="グループ化 35"/>
                      <wp:cNvGraphicFramePr/>
                      <a:graphic xmlns:a="http://schemas.openxmlformats.org/drawingml/2006/main">
                        <a:graphicData uri="http://schemas.microsoft.com/office/word/2010/wordprocessingGroup">
                          <wpg:wgp>
                            <wpg:cNvGrpSpPr/>
                            <wpg:grpSpPr>
                              <a:xfrm>
                                <a:off x="0" y="0"/>
                                <a:ext cx="5934808" cy="2127738"/>
                                <a:chOff x="0" y="0"/>
                                <a:chExt cx="5991225" cy="2127738"/>
                              </a:xfrm>
                            </wpg:grpSpPr>
                            <wps:wsp>
                              <wps:cNvPr id="34" name="角丸四角形 34"/>
                              <wps:cNvSpPr/>
                              <wps:spPr>
                                <a:xfrm>
                                  <a:off x="0" y="0"/>
                                  <a:ext cx="5991225" cy="2127738"/>
                                </a:xfrm>
                                <a:prstGeom prst="roundRect">
                                  <a:avLst>
                                    <a:gd name="adj" fmla="val 9567"/>
                                  </a:avLst>
                                </a:prstGeom>
                                <a:solidFill>
                                  <a:sysClr val="window" lastClr="FFFFFF"/>
                                </a:solidFill>
                                <a:ln w="25400" cap="flat" cmpd="sng" algn="ctr">
                                  <a:solidFill>
                                    <a:schemeClr val="accent6"/>
                                  </a:solidFill>
                                  <a:prstDash val="solid"/>
                                </a:ln>
                                <a:effectLst/>
                              </wps:spPr>
                              <wps:txbx>
                                <w:txbxContent>
                                  <w:p w:rsidR="005F6D8C" w:rsidRDefault="005F6D8C"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5F6D8C" w:rsidRPr="00291E23" w:rsidRDefault="005F6D8C"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21C8">
                                      <w:rPr>
                                        <w:rFonts w:ascii="HG丸ｺﾞｼｯｸM-PRO" w:eastAsia="HG丸ｺﾞｼｯｸM-PRO" w:hAnsi="HG丸ｺﾞｼｯｸM-PRO" w:hint="eastAsia"/>
                                      </w:rPr>
                                      <w:t>支援者が分野</w:t>
                                    </w:r>
                                    <w:r>
                                      <w:rPr>
                                        <w:rFonts w:ascii="HG丸ｺﾞｼｯｸM-PRO" w:eastAsia="HG丸ｺﾞｼｯｸM-PRO" w:hAnsi="HG丸ｺﾞｼｯｸM-PRO" w:hint="eastAsia"/>
                                      </w:rPr>
                                      <w:t>を超えて</w:t>
                                    </w:r>
                                    <w:r w:rsidRPr="00F421C8">
                                      <w:rPr>
                                        <w:rFonts w:ascii="HG丸ｺﾞｼｯｸM-PRO" w:eastAsia="HG丸ｺﾞｼｯｸM-PRO" w:hAnsi="HG丸ｺﾞｼｯｸM-PRO" w:hint="eastAsia"/>
                                      </w:rPr>
                                      <w:t>高次脳機能障がいに関して事例報告・事例検討</w:t>
                                    </w:r>
                                    <w:r>
                                      <w:rPr>
                                        <w:rFonts w:ascii="HG丸ｺﾞｼｯｸM-PRO" w:eastAsia="HG丸ｺﾞｼｯｸM-PRO" w:hAnsi="HG丸ｺﾞｼｯｸM-PRO" w:hint="eastAsia"/>
                                      </w:rPr>
                                      <w:t>を行うこと</w:t>
                                    </w:r>
                                    <w:r w:rsidRPr="00F421C8">
                                      <w:rPr>
                                        <w:rFonts w:ascii="HG丸ｺﾞｼｯｸM-PRO" w:eastAsia="HG丸ｺﾞｼｯｸM-PRO" w:hAnsi="HG丸ｺﾞｼｯｸM-PRO" w:hint="eastAsia"/>
                                      </w:rPr>
                                      <w:t>は、支援力の向上を図るために、大きな力になります。</w:t>
                                    </w:r>
                                  </w:p>
                                  <w:p w:rsidR="005F6D8C" w:rsidRPr="00F421C8" w:rsidRDefault="005F6D8C"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6D3F">
                                      <w:rPr>
                                        <w:rFonts w:ascii="HG丸ｺﾞｼｯｸM-PRO" w:eastAsia="HG丸ｺﾞｼｯｸM-PRO" w:hAnsi="HG丸ｺﾞｼｯｸM-PRO" w:hint="eastAsia"/>
                                      </w:rPr>
                                      <w:t>各市町村の支援者間で、このよ</w:t>
                                    </w:r>
                                    <w:r w:rsidRPr="00F421C8">
                                      <w:rPr>
                                        <w:rFonts w:ascii="HG丸ｺﾞｼｯｸM-PRO" w:eastAsia="HG丸ｺﾞｼｯｸM-PRO" w:hAnsi="HG丸ｺﾞｼｯｸM-PRO" w:hint="eastAsia"/>
                                      </w:rPr>
                                      <w:t>うな事例報告・検討ができるよう、自立支援協議会や事業者連絡会等、既存の連携の枠組みを活用し、医療・介護に携わる支援者間の情報交換、支援に係る工夫の共有等ができるよう、市町村はその調整役となることが期待されています。</w:t>
                                    </w:r>
                                  </w:p>
                                  <w:p w:rsidR="005F6D8C" w:rsidRPr="00F421C8" w:rsidRDefault="005F6D8C" w:rsidP="008A4092">
                                    <w:pPr>
                                      <w:spacing w:line="280" w:lineRule="exact"/>
                                      <w:jc w:val="left"/>
                                      <w:rPr>
                                        <w:rFonts w:ascii="HG丸ｺﾞｼｯｸM-PRO" w:eastAsia="HG丸ｺﾞｼｯｸM-PRO" w:hAnsi="HG丸ｺﾞｼｯｸM-PRO"/>
                                      </w:rPr>
                                    </w:pPr>
                                    <w:r w:rsidRPr="00F421C8">
                                      <w:rPr>
                                        <w:rFonts w:ascii="HG丸ｺﾞｼｯｸM-PRO" w:eastAsia="HG丸ｺﾞｼｯｸM-PRO" w:hAnsi="HG丸ｺﾞｼｯｸM-PRO" w:hint="eastAsia"/>
                                      </w:rPr>
                                      <w:t xml:space="preserve">　この勉強会は、大阪府の支援拠点機関との共催という形をとり、府の拠点機関は会場の貸し出しをしています。事業所間の連携で勉強会をしたいと思っていても、会場確保に苦労するということを耳にします。会場確保への市町村の協力があると、支援者にとって身近な地域での研修の機会が増えることに繋がり、それにより支援の質の向上にも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142875" y="142875"/>
                                  <a:ext cx="295275" cy="200025"/>
                                </a:xfrm>
                                <a:prstGeom prst="smileyFace">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 o:spid="_x0000_s1066" style="position:absolute;left:0;text-align:left;margin-left:1.6pt;margin-top:11.4pt;width:467.3pt;height:167.55pt;z-index:251708416;mso-position-horizontal-relative:text;mso-position-vertical-relative:text;mso-width-relative:margin;mso-height-relative:margin" coordsize="59912,2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">
                      <v:roundrect id="角丸四角形 34" o:spid="_x0000_s1067" style="position:absolute;width:59912;height:21277;visibility:visible;mso-wrap-style:square;v-text-anchor:middle" arcsize="62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OcMA&#10;AADbAAAADwAAAGRycy9kb3ducmV2LnhtbESP3YrCMBSE7wXfIRzBO021ZZFqKqIIrjeLPw9waI5t&#10;aXNSm6hdn36zsLCXw8x8w6zWvWnEkzpXWVYwm0YgiHOrKy4UXC/7yQKE88gaG8uk4JscrLPhYIWp&#10;ti8+0fPsCxEg7FJUUHrfplK6vCSDbmpb4uDdbGfQB9kVUnf4CnDTyHkUfUiDFYeFElvalpTX54dR&#10;cDxVuzqRn19x8tb3nBdHit93pcajfrME4an3/+G/9kEriB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OcMAAADbAAAADwAAAAAAAAAAAAAAAACYAgAAZHJzL2Rv&#10;d25yZXYueG1sUEsFBgAAAAAEAAQA9QAAAIgDAAAAAA==&#10;" fillcolor="window" strokecolor="#f79646 [3209]" strokeweight="2pt">
                        <v:textbox>
                          <w:txbxContent>
                            <w:p w:rsidR="005F6D8C" w:rsidRDefault="005F6D8C"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5F6D8C" w:rsidRPr="00291E23" w:rsidRDefault="005F6D8C"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21C8">
                                <w:rPr>
                                  <w:rFonts w:ascii="HG丸ｺﾞｼｯｸM-PRO" w:eastAsia="HG丸ｺﾞｼｯｸM-PRO" w:hAnsi="HG丸ｺﾞｼｯｸM-PRO" w:hint="eastAsia"/>
                                </w:rPr>
                                <w:t>支援者が分野</w:t>
                              </w:r>
                              <w:r>
                                <w:rPr>
                                  <w:rFonts w:ascii="HG丸ｺﾞｼｯｸM-PRO" w:eastAsia="HG丸ｺﾞｼｯｸM-PRO" w:hAnsi="HG丸ｺﾞｼｯｸM-PRO" w:hint="eastAsia"/>
                                </w:rPr>
                                <w:t>を超えて</w:t>
                              </w:r>
                              <w:r w:rsidRPr="00F421C8">
                                <w:rPr>
                                  <w:rFonts w:ascii="HG丸ｺﾞｼｯｸM-PRO" w:eastAsia="HG丸ｺﾞｼｯｸM-PRO" w:hAnsi="HG丸ｺﾞｼｯｸM-PRO" w:hint="eastAsia"/>
                                </w:rPr>
                                <w:t>高次脳機能障がいに関して事例報告・事例検討</w:t>
                              </w:r>
                              <w:r>
                                <w:rPr>
                                  <w:rFonts w:ascii="HG丸ｺﾞｼｯｸM-PRO" w:eastAsia="HG丸ｺﾞｼｯｸM-PRO" w:hAnsi="HG丸ｺﾞｼｯｸM-PRO" w:hint="eastAsia"/>
                                </w:rPr>
                                <w:t>を行うこと</w:t>
                              </w:r>
                              <w:r w:rsidRPr="00F421C8">
                                <w:rPr>
                                  <w:rFonts w:ascii="HG丸ｺﾞｼｯｸM-PRO" w:eastAsia="HG丸ｺﾞｼｯｸM-PRO" w:hAnsi="HG丸ｺﾞｼｯｸM-PRO" w:hint="eastAsia"/>
                                </w:rPr>
                                <w:t>は、支援力の向上を図るために、大きな力になります。</w:t>
                              </w:r>
                            </w:p>
                            <w:p w:rsidR="005F6D8C" w:rsidRPr="00F421C8" w:rsidRDefault="005F6D8C"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6D3F">
                                <w:rPr>
                                  <w:rFonts w:ascii="HG丸ｺﾞｼｯｸM-PRO" w:eastAsia="HG丸ｺﾞｼｯｸM-PRO" w:hAnsi="HG丸ｺﾞｼｯｸM-PRO" w:hint="eastAsia"/>
                                </w:rPr>
                                <w:t>各市町村の支援者間で、このよ</w:t>
                              </w:r>
                              <w:r w:rsidRPr="00F421C8">
                                <w:rPr>
                                  <w:rFonts w:ascii="HG丸ｺﾞｼｯｸM-PRO" w:eastAsia="HG丸ｺﾞｼｯｸM-PRO" w:hAnsi="HG丸ｺﾞｼｯｸM-PRO" w:hint="eastAsia"/>
                                </w:rPr>
                                <w:t>うな事例報告・検討ができるよう、自立支援協議会や事業者連絡会等、既存の連携の枠組みを活用し、医療・介護に携わる支援者間の情報交換、支援に係る工夫の共有等ができるよう、市町村はその調整役となることが期待されています。</w:t>
                              </w:r>
                            </w:p>
                            <w:p w:rsidR="005F6D8C" w:rsidRPr="00F421C8" w:rsidRDefault="005F6D8C" w:rsidP="008A4092">
                              <w:pPr>
                                <w:spacing w:line="280" w:lineRule="exact"/>
                                <w:jc w:val="left"/>
                                <w:rPr>
                                  <w:rFonts w:ascii="HG丸ｺﾞｼｯｸM-PRO" w:eastAsia="HG丸ｺﾞｼｯｸM-PRO" w:hAnsi="HG丸ｺﾞｼｯｸM-PRO"/>
                                </w:rPr>
                              </w:pPr>
                              <w:r w:rsidRPr="00F421C8">
                                <w:rPr>
                                  <w:rFonts w:ascii="HG丸ｺﾞｼｯｸM-PRO" w:eastAsia="HG丸ｺﾞｼｯｸM-PRO" w:hAnsi="HG丸ｺﾞｼｯｸM-PRO" w:hint="eastAsia"/>
                                </w:rPr>
                                <w:t xml:space="preserve">　この勉強会は、大阪府の支援拠点機関との共催という形をとり、府の拠点機関は会場の貸し出しをしています。事業所間の連携で勉強会をしたいと思っていても、会場確保に苦労するということを耳にします。会場確保への市町村の協力があると、支援者にとって身近な地域での研修の機会が増えることに繋がり、それにより支援の質の向上にもなります。</w:t>
                              </w:r>
                            </w:p>
                          </w:txbxContent>
                        </v:textbox>
                      </v:round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4" o:spid="_x0000_s1068" type="#_x0000_t96" style="position:absolute;left:1428;top:1428;width:2953;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9wcIA&#10;AADbAAAADwAAAGRycy9kb3ducmV2LnhtbERPTWvCQBC9C/0PyxR6001DCSF1FRGKpb00WgrehuyY&#10;hGZnw+6apP56tyB4m8f7nOV6Mp0YyPnWsoLnRQKCuLK65VrB9+FtnoPwAVljZ5kU/JGH9ephtsRC&#10;25FLGvahFjGEfYEKmhD6QkpfNWTQL2xPHLmTdQZDhK6W2uEYw00n0yTJpMGWY0ODPW0bqn73Z6Pg&#10;4vTH7jM/fmGXjj+n8pglGWVKPT1Om1cQgaZwF9/c7zrOf4H/X+I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r3BwgAAANsAAAAPAAAAAAAAAAAAAAAAAJgCAABkcnMvZG93&#10;bnJldi54bWxQSwUGAAAAAAQABAD1AAAAhwMAAAAA&#10;" fillcolor="white [3201]" strokecolor="#4f81bd [3204]" strokeweight="2pt"/>
                    </v:group>
                  </w:pict>
                </mc:Fallback>
              </mc:AlternateContent>
            </w: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Pr="00422F0B" w:rsidRDefault="00251D3E" w:rsidP="00251D3E">
            <w:pPr>
              <w:ind w:firstLineChars="100" w:firstLine="220"/>
              <w:rPr>
                <w:rFonts w:ascii="HG丸ｺﾞｼｯｸM-PRO" w:eastAsia="HG丸ｺﾞｼｯｸM-PRO" w:hAnsi="HG丸ｺﾞｼｯｸM-PRO"/>
                <w:sz w:val="22"/>
              </w:rPr>
            </w:pPr>
          </w:p>
        </w:tc>
      </w:tr>
    </w:tbl>
    <w:p w:rsidR="00A745CD" w:rsidRPr="008E4A9D" w:rsidRDefault="00A745CD">
      <w:pPr>
        <w:widowControl/>
        <w:jc w:val="left"/>
        <w:rPr>
          <w:rFonts w:asciiTheme="majorEastAsia" w:eastAsiaTheme="majorEastAsia" w:hAnsiTheme="majorEastAsia"/>
          <w:sz w:val="24"/>
          <w:szCs w:val="24"/>
        </w:rPr>
      </w:pPr>
      <w:r w:rsidRPr="008E4A9D">
        <w:rPr>
          <w:rFonts w:asciiTheme="majorEastAsia" w:eastAsiaTheme="majorEastAsia" w:hAnsiTheme="majorEastAsia"/>
          <w:sz w:val="24"/>
          <w:szCs w:val="24"/>
        </w:rPr>
        <w:br w:type="page"/>
      </w:r>
    </w:p>
    <w:p w:rsidR="003F3CB7" w:rsidRPr="00C065D7" w:rsidRDefault="003F3CB7" w:rsidP="00C065D7">
      <w:pPr>
        <w:jc w:val="left"/>
        <w:rPr>
          <w:rFonts w:asciiTheme="majorEastAsia" w:eastAsiaTheme="majorEastAsia" w:hAnsiTheme="majorEastAsia"/>
          <w:sz w:val="28"/>
          <w:szCs w:val="28"/>
          <w:bdr w:val="single" w:sz="4" w:space="0" w:color="auto"/>
        </w:rPr>
      </w:pPr>
      <w:r w:rsidRPr="00C065D7">
        <w:rPr>
          <w:rFonts w:asciiTheme="majorEastAsia" w:eastAsiaTheme="majorEastAsia" w:hAnsiTheme="majorEastAsia" w:hint="eastAsia"/>
          <w:sz w:val="28"/>
          <w:szCs w:val="28"/>
          <w:bdr w:val="single" w:sz="4" w:space="0" w:color="auto"/>
        </w:rPr>
        <w:lastRenderedPageBreak/>
        <w:t>おわりに～高次脳機能障がいの方を支える地域づくりをすすめるために～</w:t>
      </w:r>
    </w:p>
    <w:p w:rsidR="003F3CB7" w:rsidRDefault="003F3CB7" w:rsidP="003F3CB7">
      <w:pPr>
        <w:ind w:firstLineChars="100" w:firstLine="240"/>
        <w:rPr>
          <w:rFonts w:asciiTheme="majorEastAsia" w:eastAsiaTheme="majorEastAsia" w:hAnsiTheme="majorEastAsia"/>
          <w:sz w:val="24"/>
          <w:szCs w:val="24"/>
        </w:rPr>
      </w:pPr>
      <w:r w:rsidRPr="00295892">
        <w:rPr>
          <w:rFonts w:asciiTheme="majorEastAsia" w:eastAsiaTheme="majorEastAsia" w:hAnsiTheme="majorEastAsia" w:hint="eastAsia"/>
          <w:sz w:val="24"/>
          <w:szCs w:val="24"/>
        </w:rPr>
        <w:t>第</w:t>
      </w:r>
      <w:r w:rsidR="00C065D7">
        <w:rPr>
          <w:rFonts w:asciiTheme="majorEastAsia" w:eastAsiaTheme="majorEastAsia" w:hAnsiTheme="majorEastAsia" w:hint="eastAsia"/>
          <w:sz w:val="24"/>
          <w:szCs w:val="24"/>
        </w:rPr>
        <w:t>5</w:t>
      </w:r>
      <w:r w:rsidRPr="00295892">
        <w:rPr>
          <w:rFonts w:asciiTheme="majorEastAsia" w:eastAsiaTheme="majorEastAsia" w:hAnsiTheme="majorEastAsia" w:hint="eastAsia"/>
          <w:sz w:val="24"/>
          <w:szCs w:val="24"/>
        </w:rPr>
        <w:t>章、第</w:t>
      </w:r>
      <w:r w:rsidR="00C065D7">
        <w:rPr>
          <w:rFonts w:asciiTheme="majorEastAsia" w:eastAsiaTheme="majorEastAsia" w:hAnsiTheme="majorEastAsia" w:hint="eastAsia"/>
          <w:sz w:val="24"/>
          <w:szCs w:val="24"/>
        </w:rPr>
        <w:t>6</w:t>
      </w:r>
      <w:r w:rsidRPr="00295892">
        <w:rPr>
          <w:rFonts w:asciiTheme="majorEastAsia" w:eastAsiaTheme="majorEastAsia" w:hAnsiTheme="majorEastAsia" w:hint="eastAsia"/>
          <w:sz w:val="24"/>
          <w:szCs w:val="24"/>
        </w:rPr>
        <w:t>章で</w:t>
      </w:r>
      <w:r>
        <w:rPr>
          <w:rFonts w:asciiTheme="majorEastAsia" w:eastAsiaTheme="majorEastAsia" w:hAnsiTheme="majorEastAsia" w:hint="eastAsia"/>
          <w:sz w:val="24"/>
          <w:szCs w:val="24"/>
        </w:rPr>
        <w:t>掲載した市町村での取組例や地域資源の活用例は、</w:t>
      </w:r>
      <w:r w:rsidRPr="00295892">
        <w:rPr>
          <w:rFonts w:asciiTheme="majorEastAsia" w:eastAsiaTheme="majorEastAsia" w:hAnsiTheme="majorEastAsia" w:hint="eastAsia"/>
          <w:sz w:val="24"/>
          <w:szCs w:val="24"/>
        </w:rPr>
        <w:t>どの取り組みも、第2章で扱っている支援会議や第3章でふれている事例検討型研修などを通して浮かび上がった、地域での困りごと(地域課題)に対して、今、地域にある社会資源や支援機関等の機能を組み合わせて解決できないか</w:t>
      </w:r>
      <w:r w:rsidRPr="00790F06">
        <w:rPr>
          <w:rFonts w:asciiTheme="majorEastAsia" w:eastAsiaTheme="majorEastAsia" w:hAnsiTheme="majorEastAsia" w:hint="eastAsia"/>
          <w:sz w:val="24"/>
          <w:szCs w:val="24"/>
        </w:rPr>
        <w:t>ということで考えた連携や支援者のちょ</w:t>
      </w:r>
      <w:r w:rsidRPr="00295892">
        <w:rPr>
          <w:rFonts w:asciiTheme="majorEastAsia" w:eastAsiaTheme="majorEastAsia" w:hAnsiTheme="majorEastAsia" w:hint="eastAsia"/>
          <w:sz w:val="24"/>
          <w:szCs w:val="24"/>
        </w:rPr>
        <w:t>っとしたひらめきから始まったものです。</w:t>
      </w:r>
    </w:p>
    <w:p w:rsidR="003F3CB7" w:rsidRDefault="003F3CB7" w:rsidP="003F3CB7">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ヒント集に掲載した取組例や活用例</w:t>
      </w:r>
      <w:r w:rsidR="00C065D7" w:rsidRPr="00F47371">
        <w:rPr>
          <w:rFonts w:asciiTheme="majorEastAsia" w:eastAsiaTheme="majorEastAsia" w:hAnsiTheme="majorEastAsia" w:hint="eastAsia"/>
          <w:sz w:val="24"/>
          <w:szCs w:val="24"/>
        </w:rPr>
        <w:t>、さまざまなツール</w:t>
      </w:r>
      <w:r w:rsidRPr="00F47371">
        <w:rPr>
          <w:rFonts w:asciiTheme="majorEastAsia" w:eastAsiaTheme="majorEastAsia" w:hAnsiTheme="majorEastAsia" w:hint="eastAsia"/>
          <w:sz w:val="24"/>
          <w:szCs w:val="24"/>
        </w:rPr>
        <w:t>を参考に、自分たちの市町村ではどのような取り組みや工夫ができるかを地域の支援者同士で考えて</w:t>
      </w:r>
      <w:r>
        <w:rPr>
          <w:rFonts w:asciiTheme="majorEastAsia" w:eastAsiaTheme="majorEastAsia" w:hAnsiTheme="majorEastAsia" w:hint="eastAsia"/>
          <w:sz w:val="24"/>
          <w:szCs w:val="24"/>
        </w:rPr>
        <w:t>みてください。</w:t>
      </w:r>
    </w:p>
    <w:p w:rsidR="003F3CB7" w:rsidRDefault="003F3CB7" w:rsidP="003F3CB7">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「自分たちの地域ではそのようなものはないから」とあきらめるのではなく、「自分たちの地域ではこんな風に加工したらできるかも？」という新たなひらめきが生まれることを期待しています。</w:t>
      </w:r>
    </w:p>
    <w:p w:rsidR="00295892" w:rsidRPr="003F3CB7"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726500" w:rsidRPr="00295892" w:rsidRDefault="00726500" w:rsidP="00E749D5">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A745CD" w:rsidRDefault="00A745CD" w:rsidP="00A745CD">
      <w:pPr>
        <w:ind w:left="280" w:hangingChars="100" w:hanging="280"/>
        <w:rPr>
          <w:rFonts w:asciiTheme="majorEastAsia" w:eastAsiaTheme="majorEastAsia" w:hAnsiTheme="majorEastAsia"/>
          <w:sz w:val="28"/>
          <w:szCs w:val="28"/>
          <w:bdr w:val="single" w:sz="4" w:space="0" w:color="auto"/>
        </w:rPr>
      </w:pPr>
      <w:r w:rsidRPr="008E4A9D">
        <w:rPr>
          <w:rFonts w:asciiTheme="majorEastAsia" w:eastAsiaTheme="majorEastAsia" w:hAnsiTheme="majorEastAsia" w:hint="eastAsia"/>
          <w:sz w:val="28"/>
          <w:szCs w:val="28"/>
          <w:bdr w:val="single" w:sz="4" w:space="0" w:color="auto"/>
        </w:rPr>
        <w:lastRenderedPageBreak/>
        <w:t>資料編</w:t>
      </w:r>
    </w:p>
    <w:p w:rsidR="00F6642B" w:rsidRDefault="00A35DF4" w:rsidP="00A35DF4">
      <w:pPr>
        <w:ind w:left="240" w:hangingChars="100" w:hanging="240"/>
        <w:rPr>
          <w:rFonts w:asciiTheme="majorEastAsia" w:eastAsiaTheme="majorEastAsia" w:hAnsiTheme="majorEastAsia"/>
          <w:sz w:val="24"/>
          <w:szCs w:val="24"/>
        </w:rPr>
      </w:pPr>
      <w:r w:rsidRPr="00A35DF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受傷・発症から社会参加までに関連するサービス</w:t>
      </w:r>
    </w:p>
    <w:p w:rsidR="00F97835" w:rsidRDefault="00A35DF4" w:rsidP="00A35DF4">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(国立障害者リハビリテーションセンター　高次脳機能障害・支援センター</w:t>
      </w:r>
    </w:p>
    <w:p w:rsidR="00A35DF4" w:rsidRDefault="00A35DF4" w:rsidP="00F97835">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ホームページ</w:t>
      </w:r>
      <w:r w:rsidR="00F97835">
        <w:rPr>
          <w:rFonts w:asciiTheme="majorEastAsia" w:eastAsiaTheme="majorEastAsia" w:hAnsiTheme="majorEastAsia" w:hint="eastAsia"/>
          <w:sz w:val="24"/>
          <w:szCs w:val="24"/>
        </w:rPr>
        <w:t>「高次脳機能障がいを理解する」をもとに作成</w:t>
      </w:r>
      <w:r>
        <w:rPr>
          <w:rFonts w:asciiTheme="majorEastAsia" w:eastAsiaTheme="majorEastAsia" w:hAnsiTheme="majorEastAsia" w:hint="eastAsia"/>
          <w:sz w:val="24"/>
          <w:szCs w:val="24"/>
        </w:rPr>
        <w:t>)</w:t>
      </w:r>
      <w:r w:rsidR="00F97835">
        <w:rPr>
          <w:rFonts w:asciiTheme="majorEastAsia" w:eastAsiaTheme="majorEastAsia" w:hAnsiTheme="majorEastAsia" w:hint="eastAsia"/>
          <w:sz w:val="24"/>
          <w:szCs w:val="24"/>
        </w:rPr>
        <w:t xml:space="preserve">　</w:t>
      </w:r>
      <w:r w:rsidR="00415BD8">
        <w:rPr>
          <w:rFonts w:asciiTheme="majorEastAsia" w:eastAsiaTheme="majorEastAsia" w:hAnsiTheme="majorEastAsia" w:hint="eastAsia"/>
          <w:sz w:val="24"/>
          <w:szCs w:val="24"/>
        </w:rPr>
        <w:t>…本編P.</w:t>
      </w:r>
      <w:r w:rsidR="008F3F3F">
        <w:rPr>
          <w:rFonts w:asciiTheme="majorEastAsia" w:eastAsiaTheme="majorEastAsia" w:hAnsiTheme="majorEastAsia" w:hint="eastAsia"/>
          <w:sz w:val="24"/>
          <w:szCs w:val="24"/>
        </w:rPr>
        <w:t>９参照</w:t>
      </w:r>
    </w:p>
    <w:p w:rsidR="00A35DF4" w:rsidRPr="00F47371" w:rsidRDefault="00A35DF4" w:rsidP="00A35DF4">
      <w:pPr>
        <w:ind w:leftChars="100" w:left="210"/>
        <w:rPr>
          <w:rFonts w:asciiTheme="majorEastAsia" w:eastAsiaTheme="majorEastAsia" w:hAnsiTheme="majorEastAsia"/>
          <w:sz w:val="24"/>
          <w:szCs w:val="24"/>
        </w:rPr>
      </w:pPr>
    </w:p>
    <w:p w:rsidR="00432B05" w:rsidRPr="00F47371" w:rsidRDefault="00432B05" w:rsidP="00A35DF4">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◆福祉・介護サービスのフローチャート　　　　　　　　　　　　 …</w:t>
      </w:r>
      <w:r w:rsidR="00415BD8" w:rsidRPr="00F47371">
        <w:rPr>
          <w:rFonts w:asciiTheme="majorEastAsia" w:eastAsiaTheme="majorEastAsia" w:hAnsiTheme="majorEastAsia" w:hint="eastAsia"/>
          <w:sz w:val="24"/>
          <w:szCs w:val="24"/>
        </w:rPr>
        <w:t>本編P.</w:t>
      </w:r>
      <w:r w:rsidR="00F33E98" w:rsidRPr="00F47371">
        <w:rPr>
          <w:rFonts w:asciiTheme="majorEastAsia" w:eastAsiaTheme="majorEastAsia" w:hAnsiTheme="majorEastAsia" w:hint="eastAsia"/>
          <w:sz w:val="24"/>
          <w:szCs w:val="24"/>
        </w:rPr>
        <w:t>９参照</w:t>
      </w:r>
    </w:p>
    <w:p w:rsidR="00432B05" w:rsidRPr="00F47371" w:rsidRDefault="00432B05" w:rsidP="00A35DF4">
      <w:pPr>
        <w:rPr>
          <w:rFonts w:asciiTheme="majorEastAsia" w:eastAsiaTheme="majorEastAsia" w:hAnsiTheme="majorEastAsia"/>
          <w:sz w:val="24"/>
          <w:szCs w:val="24"/>
        </w:rPr>
      </w:pPr>
    </w:p>
    <w:p w:rsidR="00432B05" w:rsidRPr="00F47371" w:rsidRDefault="00432B05" w:rsidP="00A35DF4">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◆支援会議における様式例</w:t>
      </w:r>
      <w:r w:rsidR="00415BD8" w:rsidRPr="00F47371">
        <w:rPr>
          <w:rFonts w:asciiTheme="majorEastAsia" w:eastAsiaTheme="majorEastAsia" w:hAnsiTheme="majorEastAsia" w:hint="eastAsia"/>
          <w:sz w:val="24"/>
          <w:szCs w:val="24"/>
        </w:rPr>
        <w:t xml:space="preserve">　　　　　　　　　　　　　　　　　　 …本編P.１０参照</w:t>
      </w:r>
    </w:p>
    <w:p w:rsidR="00432B05" w:rsidRPr="00F47371" w:rsidRDefault="00432B05" w:rsidP="00A35DF4">
      <w:pPr>
        <w:rPr>
          <w:rFonts w:asciiTheme="majorEastAsia" w:eastAsiaTheme="majorEastAsia" w:hAnsiTheme="majorEastAsia"/>
          <w:sz w:val="24"/>
          <w:szCs w:val="24"/>
        </w:rPr>
      </w:pPr>
    </w:p>
    <w:p w:rsidR="00432B05" w:rsidRPr="00F47371" w:rsidRDefault="008F3F3F" w:rsidP="008F3F3F">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w:t>
      </w:r>
      <w:r w:rsidR="00432B05" w:rsidRPr="00F47371">
        <w:rPr>
          <w:rFonts w:asciiTheme="majorEastAsia" w:eastAsiaTheme="majorEastAsia" w:hAnsiTheme="majorEastAsia" w:hint="eastAsia"/>
          <w:sz w:val="24"/>
          <w:szCs w:val="24"/>
        </w:rPr>
        <w:t>社会資源を発見してみようシート</w:t>
      </w:r>
      <w:r w:rsidR="00415BD8" w:rsidRPr="00F47371">
        <w:rPr>
          <w:rFonts w:asciiTheme="majorEastAsia" w:eastAsiaTheme="majorEastAsia" w:hAnsiTheme="majorEastAsia" w:hint="eastAsia"/>
          <w:sz w:val="24"/>
          <w:szCs w:val="24"/>
        </w:rPr>
        <w:t xml:space="preserve">　　　　　　　　　　　　　　 …本編P.２７参照</w:t>
      </w:r>
    </w:p>
    <w:p w:rsidR="00432B05" w:rsidRPr="00F47371" w:rsidRDefault="00432B05" w:rsidP="008F3F3F">
      <w:pPr>
        <w:rPr>
          <w:rFonts w:asciiTheme="majorEastAsia" w:eastAsiaTheme="majorEastAsia" w:hAnsiTheme="majorEastAsia"/>
          <w:sz w:val="24"/>
          <w:szCs w:val="24"/>
        </w:rPr>
      </w:pPr>
    </w:p>
    <w:p w:rsidR="008F3F3F" w:rsidRDefault="00432B05" w:rsidP="008F3F3F">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w:t>
      </w:r>
      <w:r w:rsidR="008F3F3F" w:rsidRPr="00F47371">
        <w:rPr>
          <w:rFonts w:asciiTheme="majorEastAsia" w:eastAsiaTheme="majorEastAsia" w:hAnsiTheme="majorEastAsia" w:hint="eastAsia"/>
          <w:sz w:val="24"/>
          <w:szCs w:val="24"/>
        </w:rPr>
        <w:t>地域課題分析シート</w:t>
      </w:r>
      <w:r w:rsidRPr="00F47371">
        <w:rPr>
          <w:rFonts w:asciiTheme="majorEastAsia" w:eastAsiaTheme="majorEastAsia" w:hAnsiTheme="majorEastAsia" w:hint="eastAsia"/>
          <w:sz w:val="24"/>
          <w:szCs w:val="24"/>
        </w:rPr>
        <w:t xml:space="preserve">　　　　</w:t>
      </w:r>
      <w:r w:rsidR="008F3F3F" w:rsidRPr="00F47371">
        <w:rPr>
          <w:rFonts w:asciiTheme="majorEastAsia" w:eastAsiaTheme="majorEastAsia" w:hAnsiTheme="majorEastAsia" w:hint="eastAsia"/>
          <w:sz w:val="24"/>
          <w:szCs w:val="24"/>
        </w:rPr>
        <w:t xml:space="preserve">　　　　　　　　　　　　　　　　 </w:t>
      </w:r>
      <w:r w:rsidR="00415BD8" w:rsidRPr="00F47371">
        <w:rPr>
          <w:rFonts w:asciiTheme="majorEastAsia" w:eastAsiaTheme="majorEastAsia" w:hAnsiTheme="majorEastAsia" w:hint="eastAsia"/>
          <w:sz w:val="24"/>
          <w:szCs w:val="24"/>
        </w:rPr>
        <w:t>…本編P</w:t>
      </w:r>
      <w:r w:rsidR="00415BD8">
        <w:rPr>
          <w:rFonts w:asciiTheme="majorEastAsia" w:eastAsiaTheme="majorEastAsia" w:hAnsiTheme="majorEastAsia" w:hint="eastAsia"/>
          <w:sz w:val="24"/>
          <w:szCs w:val="24"/>
        </w:rPr>
        <w:t>.２９</w:t>
      </w:r>
      <w:r w:rsidR="00905442">
        <w:rPr>
          <w:rFonts w:asciiTheme="majorEastAsia" w:eastAsiaTheme="majorEastAsia" w:hAnsiTheme="majorEastAsia" w:hint="eastAsia"/>
          <w:sz w:val="24"/>
          <w:szCs w:val="24"/>
        </w:rPr>
        <w:t>参照</w:t>
      </w:r>
    </w:p>
    <w:p w:rsidR="008F3F3F" w:rsidRDefault="008F3F3F" w:rsidP="00A35DF4">
      <w:pPr>
        <w:rPr>
          <w:rFonts w:asciiTheme="majorEastAsia" w:eastAsiaTheme="majorEastAsia" w:hAnsiTheme="majorEastAsia"/>
          <w:sz w:val="24"/>
          <w:szCs w:val="24"/>
        </w:rPr>
      </w:pPr>
    </w:p>
    <w:p w:rsidR="00415BD8" w:rsidRDefault="00415BD8" w:rsidP="00415BD8">
      <w:pPr>
        <w:rPr>
          <w:rFonts w:asciiTheme="majorEastAsia" w:eastAsiaTheme="majorEastAsia" w:hAnsiTheme="majorEastAsia"/>
          <w:sz w:val="24"/>
          <w:szCs w:val="24"/>
        </w:rPr>
      </w:pPr>
      <w:r>
        <w:rPr>
          <w:rFonts w:asciiTheme="majorEastAsia" w:eastAsiaTheme="majorEastAsia" w:hAnsiTheme="majorEastAsia" w:hint="eastAsia"/>
          <w:sz w:val="24"/>
          <w:szCs w:val="24"/>
        </w:rPr>
        <w:t>◆医療と介護の連携連絡票　　　　　　　　　　　　　　　　　　 …本編P.４０参照</w:t>
      </w:r>
    </w:p>
    <w:p w:rsidR="00415BD8" w:rsidRPr="00F47371" w:rsidRDefault="00415BD8" w:rsidP="00A35DF4">
      <w:pPr>
        <w:rPr>
          <w:rFonts w:asciiTheme="majorEastAsia" w:eastAsiaTheme="majorEastAsia" w:hAnsiTheme="majorEastAsia"/>
          <w:sz w:val="24"/>
          <w:szCs w:val="24"/>
        </w:rPr>
      </w:pPr>
    </w:p>
    <w:p w:rsidR="003D5FB4" w:rsidRPr="00F47371" w:rsidRDefault="003D5FB4" w:rsidP="00A35DF4">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◆使たらええで帳～高次脳機能障がいファイル～の活用マニュアルから</w:t>
      </w:r>
    </w:p>
    <w:p w:rsidR="003D5FB4" w:rsidRPr="00F47371" w:rsidRDefault="003D5FB4" w:rsidP="00A35DF4">
      <w:pPr>
        <w:rPr>
          <w:rFonts w:asciiTheme="majorEastAsia" w:eastAsiaTheme="majorEastAsia" w:hAnsiTheme="majorEastAsia"/>
          <w:sz w:val="24"/>
          <w:szCs w:val="24"/>
        </w:rPr>
      </w:pPr>
      <w:r w:rsidRPr="00F47371">
        <w:rPr>
          <w:rFonts w:asciiTheme="majorEastAsia" w:eastAsiaTheme="majorEastAsia" w:hAnsiTheme="majorEastAsia" w:hint="eastAsia"/>
          <w:sz w:val="24"/>
          <w:szCs w:val="24"/>
        </w:rPr>
        <w:t xml:space="preserve">　　　　　　　　　　　　　　　　　　　　　　　　　　　　　</w:t>
      </w:r>
      <w:r w:rsidR="00F33E98" w:rsidRPr="00F47371">
        <w:rPr>
          <w:rFonts w:asciiTheme="majorEastAsia" w:eastAsiaTheme="majorEastAsia" w:hAnsiTheme="majorEastAsia" w:hint="eastAsia"/>
          <w:sz w:val="24"/>
          <w:szCs w:val="24"/>
        </w:rPr>
        <w:t xml:space="preserve"> </w:t>
      </w:r>
      <w:r w:rsidRPr="00F47371">
        <w:rPr>
          <w:rFonts w:asciiTheme="majorEastAsia" w:eastAsiaTheme="majorEastAsia" w:hAnsiTheme="majorEastAsia" w:hint="eastAsia"/>
          <w:sz w:val="24"/>
          <w:szCs w:val="24"/>
        </w:rPr>
        <w:t xml:space="preserve">　</w:t>
      </w:r>
      <w:r w:rsidR="00415BD8" w:rsidRPr="00F47371">
        <w:rPr>
          <w:rFonts w:asciiTheme="majorEastAsia" w:eastAsiaTheme="majorEastAsia" w:hAnsiTheme="majorEastAsia" w:hint="eastAsia"/>
          <w:sz w:val="24"/>
          <w:szCs w:val="24"/>
        </w:rPr>
        <w:t>…本編</w:t>
      </w:r>
      <w:r w:rsidR="00F33E98" w:rsidRPr="00F47371">
        <w:rPr>
          <w:rFonts w:asciiTheme="majorEastAsia" w:eastAsiaTheme="majorEastAsia" w:hAnsiTheme="majorEastAsia" w:hint="eastAsia"/>
          <w:sz w:val="24"/>
          <w:szCs w:val="24"/>
        </w:rPr>
        <w:t>第２章</w:t>
      </w:r>
      <w:r w:rsidR="00905442" w:rsidRPr="00F47371">
        <w:rPr>
          <w:rFonts w:asciiTheme="majorEastAsia" w:eastAsiaTheme="majorEastAsia" w:hAnsiTheme="majorEastAsia" w:hint="eastAsia"/>
          <w:sz w:val="24"/>
          <w:szCs w:val="24"/>
        </w:rPr>
        <w:t>参照</w:t>
      </w:r>
    </w:p>
    <w:p w:rsidR="00F6642B" w:rsidRPr="00F47371"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3D5FB4" w:rsidRDefault="003D5FB4" w:rsidP="00A745CD">
      <w:pPr>
        <w:ind w:left="280" w:hangingChars="100" w:hanging="280"/>
        <w:rPr>
          <w:rFonts w:asciiTheme="majorEastAsia" w:eastAsiaTheme="majorEastAsia" w:hAnsiTheme="majorEastAsia"/>
          <w:sz w:val="28"/>
          <w:szCs w:val="28"/>
          <w:bdr w:val="single" w:sz="4" w:space="0" w:color="auto"/>
        </w:rPr>
      </w:pPr>
    </w:p>
    <w:p w:rsidR="003D5FB4" w:rsidRDefault="003D5FB4" w:rsidP="00A745CD">
      <w:pPr>
        <w:ind w:left="280" w:hangingChars="100" w:hanging="280"/>
        <w:rPr>
          <w:rFonts w:asciiTheme="majorEastAsia" w:eastAsiaTheme="majorEastAsia" w:hAnsiTheme="majorEastAsia"/>
          <w:sz w:val="28"/>
          <w:szCs w:val="28"/>
          <w:bdr w:val="single" w:sz="4" w:space="0" w:color="auto"/>
        </w:rPr>
      </w:pPr>
    </w:p>
    <w:p w:rsidR="003D5FB4" w:rsidRDefault="0012770A" w:rsidP="0012770A">
      <w:pPr>
        <w:widowControl/>
        <w:jc w:val="left"/>
        <w:rPr>
          <w:rFonts w:asciiTheme="majorEastAsia" w:eastAsiaTheme="majorEastAsia" w:hAnsiTheme="majorEastAsia"/>
          <w:sz w:val="28"/>
          <w:szCs w:val="28"/>
          <w:bdr w:val="single" w:sz="4" w:space="0" w:color="auto"/>
        </w:rPr>
      </w:pPr>
      <w:r>
        <w:rPr>
          <w:rFonts w:asciiTheme="majorEastAsia" w:eastAsiaTheme="majorEastAsia" w:hAnsiTheme="majorEastAsia"/>
          <w:sz w:val="28"/>
          <w:szCs w:val="28"/>
          <w:bdr w:val="single" w:sz="4" w:space="0" w:color="auto"/>
        </w:rPr>
        <w:br w:type="page"/>
      </w:r>
    </w:p>
    <w:p w:rsidR="00903040" w:rsidRDefault="007939EE" w:rsidP="007939EE">
      <w:pPr>
        <w:ind w:left="210" w:hangingChars="100" w:hanging="210"/>
        <w:rPr>
          <w:rFonts w:asciiTheme="majorEastAsia" w:eastAsiaTheme="majorEastAsia" w:hAnsiTheme="majorEastAsia"/>
          <w:sz w:val="24"/>
          <w:szCs w:val="24"/>
        </w:rPr>
      </w:pPr>
      <w:r>
        <w:rPr>
          <w:noProof/>
        </w:rPr>
        <w:lastRenderedPageBreak/>
        <mc:AlternateContent>
          <mc:Choice Requires="wpg">
            <w:drawing>
              <wp:anchor distT="0" distB="0" distL="114300" distR="114300" simplePos="0" relativeHeight="251834368" behindDoc="0" locked="0" layoutInCell="1" allowOverlap="1" wp14:anchorId="52D5A07A" wp14:editId="687A5B2F">
                <wp:simplePos x="0" y="0"/>
                <wp:positionH relativeFrom="column">
                  <wp:posOffset>-243</wp:posOffset>
                </wp:positionH>
                <wp:positionV relativeFrom="paragraph">
                  <wp:posOffset>-311528</wp:posOffset>
                </wp:positionV>
                <wp:extent cx="6332706" cy="9372600"/>
                <wp:effectExtent l="0" t="0" r="0" b="0"/>
                <wp:wrapNone/>
                <wp:docPr id="407" name="グループ化 407"/>
                <wp:cNvGraphicFramePr/>
                <a:graphic xmlns:a="http://schemas.openxmlformats.org/drawingml/2006/main">
                  <a:graphicData uri="http://schemas.microsoft.com/office/word/2010/wordprocessingGroup">
                    <wpg:wgp>
                      <wpg:cNvGrpSpPr/>
                      <wpg:grpSpPr>
                        <a:xfrm>
                          <a:off x="0" y="0"/>
                          <a:ext cx="6332706" cy="9372600"/>
                          <a:chOff x="0" y="-9525"/>
                          <a:chExt cx="6332706" cy="9372600"/>
                        </a:xfrm>
                      </wpg:grpSpPr>
                      <pic:pic xmlns:pic="http://schemas.openxmlformats.org/drawingml/2006/picture">
                        <pic:nvPicPr>
                          <pic:cNvPr id="162" name="図 16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33350" y="-9525"/>
                            <a:ext cx="5829300" cy="9372600"/>
                          </a:xfrm>
                          <a:prstGeom prst="rect">
                            <a:avLst/>
                          </a:prstGeom>
                        </pic:spPr>
                      </pic:pic>
                      <wpg:grpSp>
                        <wpg:cNvPr id="163" name="グループ化 163"/>
                        <wpg:cNvGrpSpPr/>
                        <wpg:grpSpPr>
                          <a:xfrm>
                            <a:off x="0" y="342900"/>
                            <a:ext cx="6332706" cy="8296275"/>
                            <a:chOff x="0" y="0"/>
                            <a:chExt cx="6332706" cy="8296275"/>
                          </a:xfrm>
                        </wpg:grpSpPr>
                        <wps:wsp>
                          <wps:cNvPr id="164" name="テキスト ボックス 164"/>
                          <wps:cNvSpPr txBox="1">
                            <a:spLocks noChangeArrowheads="1"/>
                          </wps:cNvSpPr>
                          <wps:spPr bwMode="auto">
                            <a:xfrm>
                              <a:off x="3076575" y="342900"/>
                              <a:ext cx="1495425" cy="257175"/>
                            </a:xfrm>
                            <a:prstGeom prst="rect">
                              <a:avLst/>
                            </a:prstGeom>
                            <a:noFill/>
                            <a:ln w="9525">
                              <a:noFill/>
                              <a:miter lim="800000"/>
                              <a:headEnd/>
                              <a:tailEnd/>
                            </a:ln>
                          </wps:spPr>
                          <wps:txbx>
                            <w:txbxContent>
                              <w:p w:rsidR="005F6D8C" w:rsidRPr="00F2365D" w:rsidRDefault="005F6D8C" w:rsidP="00DA1787">
                                <w:pPr>
                                  <w:spacing w:line="240" w:lineRule="exact"/>
                                  <w:rPr>
                                    <w:rFonts w:ascii="HG丸ｺﾞｼｯｸM-PRO" w:eastAsia="HG丸ｺﾞｼｯｸM-PRO" w:hAnsi="HG丸ｺﾞｼｯｸM-PRO"/>
                                    <w:sz w:val="18"/>
                                    <w:szCs w:val="18"/>
                                  </w:rPr>
                                </w:pPr>
                                <w:r w:rsidRPr="00F2365D">
                                  <w:rPr>
                                    <w:rFonts w:ascii="HG丸ｺﾞｼｯｸM-PRO" w:eastAsia="HG丸ｺﾞｼｯｸM-PRO" w:hAnsi="HG丸ｺﾞｼｯｸM-PRO" w:hint="eastAsia"/>
                                    <w:sz w:val="18"/>
                                    <w:szCs w:val="18"/>
                                  </w:rPr>
                                  <w:t>医療保険サービス</w:t>
                                </w:r>
                              </w:p>
                            </w:txbxContent>
                          </wps:txbx>
                          <wps:bodyPr rot="0" vert="horz" wrap="square" lIns="91440" tIns="45720" rIns="91440" bIns="45720" anchor="t" anchorCtr="0">
                            <a:noAutofit/>
                          </wps:bodyPr>
                        </wps:wsp>
                        <wps:wsp>
                          <wps:cNvPr id="165" name="テキスト ボックス 2"/>
                          <wps:cNvSpPr txBox="1">
                            <a:spLocks noChangeArrowheads="1"/>
                          </wps:cNvSpPr>
                          <wps:spPr bwMode="auto">
                            <a:xfrm>
                              <a:off x="0" y="0"/>
                              <a:ext cx="6332706" cy="228600"/>
                            </a:xfrm>
                            <a:prstGeom prst="rect">
                              <a:avLst/>
                            </a:prstGeom>
                            <a:noFill/>
                            <a:ln w="9525">
                              <a:noFill/>
                              <a:miter lim="800000"/>
                              <a:headEnd/>
                              <a:tailEnd/>
                            </a:ln>
                          </wps:spPr>
                          <wps:txbx>
                            <w:txbxContent>
                              <w:p w:rsidR="005F6D8C" w:rsidRPr="00F2365D" w:rsidRDefault="005F6D8C" w:rsidP="00DA1787">
                                <w:pPr>
                                  <w:spacing w:line="200" w:lineRule="exact"/>
                                  <w:rPr>
                                    <w:rFonts w:asciiTheme="majorEastAsia" w:eastAsiaTheme="majorEastAsia" w:hAnsiTheme="majorEastAsia"/>
                                    <w:sz w:val="16"/>
                                    <w:szCs w:val="16"/>
                                  </w:rPr>
                                </w:pPr>
                                <w:r w:rsidRPr="00F2365D">
                                  <w:rPr>
                                    <w:rFonts w:asciiTheme="majorEastAsia" w:eastAsiaTheme="majorEastAsia" w:hAnsiTheme="majorEastAsia" w:hint="eastAsia"/>
                                    <w:sz w:val="16"/>
                                    <w:szCs w:val="16"/>
                                  </w:rPr>
                                  <w:t>外傷性</w:t>
                                </w:r>
                                <w:r>
                                  <w:rPr>
                                    <w:rFonts w:asciiTheme="majorEastAsia" w:eastAsiaTheme="majorEastAsia" w:hAnsiTheme="majorEastAsia" w:hint="eastAsia"/>
                                    <w:sz w:val="16"/>
                                    <w:szCs w:val="16"/>
                                  </w:rPr>
                                  <w:t>脳</w:t>
                                </w:r>
                                <w:r w:rsidRPr="00F2365D">
                                  <w:rPr>
                                    <w:rFonts w:asciiTheme="majorEastAsia" w:eastAsiaTheme="majorEastAsia" w:hAnsiTheme="majorEastAsia" w:hint="eastAsia"/>
                                    <w:sz w:val="16"/>
                                    <w:szCs w:val="16"/>
                                  </w:rPr>
                                  <w:t>損傷や脳血管疾患などにより高次脳機能障</w:t>
                                </w:r>
                                <w:r>
                                  <w:rPr>
                                    <w:rFonts w:asciiTheme="majorEastAsia" w:eastAsiaTheme="majorEastAsia" w:hAnsiTheme="majorEastAsia" w:hint="eastAsia"/>
                                    <w:sz w:val="16"/>
                                    <w:szCs w:val="16"/>
                                  </w:rPr>
                                  <w:t>がい</w:t>
                                </w:r>
                                <w:r w:rsidRPr="00F2365D">
                                  <w:rPr>
                                    <w:rFonts w:asciiTheme="majorEastAsia" w:eastAsiaTheme="majorEastAsia" w:hAnsiTheme="majorEastAsia" w:hint="eastAsia"/>
                                    <w:sz w:val="16"/>
                                    <w:szCs w:val="16"/>
                                  </w:rPr>
                                  <w:t>が残った場合に、地域生活に戻るまでには下の図のようなサービスがあります。</w:t>
                                </w:r>
                              </w:p>
                            </w:txbxContent>
                          </wps:txbx>
                          <wps:bodyPr rot="0" vert="horz" wrap="square" lIns="91440" tIns="45720" rIns="91440" bIns="45720" anchor="t" anchorCtr="0">
                            <a:noAutofit/>
                          </wps:bodyPr>
                        </wps:wsp>
                        <wps:wsp>
                          <wps:cNvPr id="166" name="テキスト ボックス 166"/>
                          <wps:cNvSpPr txBox="1">
                            <a:spLocks noChangeArrowheads="1"/>
                          </wps:cNvSpPr>
                          <wps:spPr bwMode="auto">
                            <a:xfrm>
                              <a:off x="3000145" y="2200275"/>
                              <a:ext cx="847660" cy="409575"/>
                            </a:xfrm>
                            <a:prstGeom prst="rect">
                              <a:avLst/>
                            </a:prstGeom>
                            <a:noFill/>
                            <a:ln w="9525">
                              <a:noFill/>
                              <a:miter lim="800000"/>
                              <a:headEnd/>
                              <a:tailEnd/>
                            </a:ln>
                          </wps:spPr>
                          <wps:txbx>
                            <w:txbxContent>
                              <w:p w:rsidR="005F6D8C"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障がい福祉</w:t>
                                </w:r>
                              </w:p>
                              <w:p w:rsidR="005F6D8C" w:rsidRPr="00F2365D"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wps:txbx>
                          <wps:bodyPr rot="0" vert="horz" wrap="square" lIns="91440" tIns="45720" rIns="91440" bIns="45720" anchor="t" anchorCtr="0">
                            <a:noAutofit/>
                          </wps:bodyPr>
                        </wps:wsp>
                        <wps:wsp>
                          <wps:cNvPr id="167" name="テキスト ボックス 167"/>
                          <wps:cNvSpPr txBox="1">
                            <a:spLocks noChangeArrowheads="1"/>
                          </wps:cNvSpPr>
                          <wps:spPr bwMode="auto">
                            <a:xfrm>
                              <a:off x="4572000" y="2200275"/>
                              <a:ext cx="771525" cy="447675"/>
                            </a:xfrm>
                            <a:prstGeom prst="rect">
                              <a:avLst/>
                            </a:prstGeom>
                            <a:noFill/>
                            <a:ln w="9525">
                              <a:noFill/>
                              <a:miter lim="800000"/>
                              <a:headEnd/>
                              <a:tailEnd/>
                            </a:ln>
                          </wps:spPr>
                          <wps:txbx>
                            <w:txbxContent>
                              <w:p w:rsidR="005F6D8C"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介護保険</w:t>
                                </w:r>
                              </w:p>
                              <w:p w:rsidR="005F6D8C" w:rsidRPr="00F2365D"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wps:txbx>
                          <wps:bodyPr rot="0" vert="horz" wrap="square" lIns="91440" tIns="45720" rIns="91440" bIns="45720" anchor="t" anchorCtr="0">
                            <a:noAutofit/>
                          </wps:bodyPr>
                        </wps:wsp>
                        <wps:wsp>
                          <wps:cNvPr id="168" name="テキスト ボックス 2"/>
                          <wps:cNvSpPr txBox="1">
                            <a:spLocks noChangeArrowheads="1"/>
                          </wps:cNvSpPr>
                          <wps:spPr bwMode="auto">
                            <a:xfrm>
                              <a:off x="371475" y="295275"/>
                              <a:ext cx="904875" cy="561975"/>
                            </a:xfrm>
                            <a:prstGeom prst="rect">
                              <a:avLst/>
                            </a:prstGeom>
                            <a:noFill/>
                            <a:ln w="9525">
                              <a:noFill/>
                              <a:miter lim="800000"/>
                              <a:headEnd/>
                              <a:tailEnd/>
                            </a:ln>
                          </wps:spPr>
                          <wps:txbx>
                            <w:txbxContent>
                              <w:p w:rsidR="005F6D8C" w:rsidRDefault="005F6D8C" w:rsidP="008163F5">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原因：</w:t>
                                </w:r>
                              </w:p>
                              <w:p w:rsidR="005F6D8C" w:rsidRDefault="005F6D8C" w:rsidP="00DA1787">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外傷性脳損傷</w:t>
                                </w:r>
                              </w:p>
                              <w:p w:rsidR="005F6D8C" w:rsidRDefault="005F6D8C" w:rsidP="00DA1787">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脳血管疾患</w:t>
                                </w:r>
                              </w:p>
                              <w:p w:rsidR="005F6D8C" w:rsidRPr="00F2365D" w:rsidRDefault="005F6D8C" w:rsidP="00DA1787">
                                <w:pPr>
                                  <w:spacing w:line="1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など</w:t>
                                </w:r>
                              </w:p>
                            </w:txbxContent>
                          </wps:txbx>
                          <wps:bodyPr rot="0" vert="horz" wrap="square" lIns="91440" tIns="45720" rIns="91440" bIns="45720" anchor="t" anchorCtr="0">
                            <a:noAutofit/>
                          </wps:bodyPr>
                        </wps:wsp>
                        <wps:wsp>
                          <wps:cNvPr id="169" name="テキスト ボックス 2"/>
                          <wps:cNvSpPr txBox="1">
                            <a:spLocks noChangeArrowheads="1"/>
                          </wps:cNvSpPr>
                          <wps:spPr bwMode="auto">
                            <a:xfrm>
                              <a:off x="1228725" y="1685925"/>
                              <a:ext cx="1447800" cy="438150"/>
                            </a:xfrm>
                            <a:prstGeom prst="rect">
                              <a:avLst/>
                            </a:prstGeom>
                            <a:noFill/>
                            <a:ln w="9525">
                              <a:noFill/>
                              <a:miter lim="800000"/>
                              <a:headEnd/>
                              <a:tailEnd/>
                            </a:ln>
                          </wps:spPr>
                          <wps:txbx>
                            <w:txbxContent>
                              <w:p w:rsidR="005F6D8C" w:rsidRDefault="005F6D8C" w:rsidP="00DA1787">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地域自立支援協議会</w:t>
                                </w:r>
                              </w:p>
                              <w:p w:rsidR="005F6D8C" w:rsidRPr="000356C2" w:rsidRDefault="005F6D8C" w:rsidP="00DA1787">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（保健、医療、福祉、教育、就労等支援関係者の連携</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wps:wsp>
                          <wps:cNvPr id="170" name="テキスト ボックス 2"/>
                          <wps:cNvSpPr txBox="1">
                            <a:spLocks noChangeArrowheads="1"/>
                          </wps:cNvSpPr>
                          <wps:spPr bwMode="auto">
                            <a:xfrm>
                              <a:off x="2676525" y="1752600"/>
                              <a:ext cx="1447800" cy="352425"/>
                            </a:xfrm>
                            <a:prstGeom prst="rect">
                              <a:avLst/>
                            </a:prstGeom>
                            <a:noFill/>
                            <a:ln w="9525">
                              <a:noFill/>
                              <a:miter lim="800000"/>
                              <a:headEnd/>
                              <a:tailEnd/>
                            </a:ln>
                          </wps:spPr>
                          <wps:txbx>
                            <w:txbxContent>
                              <w:p w:rsidR="005F6D8C" w:rsidRDefault="005F6D8C" w:rsidP="00DA1787">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市町村福祉事務所</w:t>
                                </w:r>
                              </w:p>
                              <w:p w:rsidR="005F6D8C" w:rsidRPr="000356C2" w:rsidRDefault="005F6D8C" w:rsidP="00DA1787">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相談、サービス紹介）</w:t>
                                </w:r>
                              </w:p>
                            </w:txbxContent>
                          </wps:txbx>
                          <wps:bodyPr rot="0" vert="horz" wrap="square" lIns="91440" tIns="45720" rIns="91440" bIns="45720" anchor="t" anchorCtr="0">
                            <a:noAutofit/>
                          </wps:bodyPr>
                        </wps:wsp>
                        <wps:wsp>
                          <wps:cNvPr id="171" name="テキスト ボックス 171"/>
                          <wps:cNvSpPr txBox="1">
                            <a:spLocks noChangeArrowheads="1"/>
                          </wps:cNvSpPr>
                          <wps:spPr bwMode="auto">
                            <a:xfrm>
                              <a:off x="2828925" y="2867025"/>
                              <a:ext cx="10191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sidRPr="001C7420">
                                  <w:rPr>
                                    <w:rFonts w:ascii="ＭＳ Ｐゴシック" w:eastAsia="ＭＳ Ｐゴシック" w:hAnsi="ＭＳ Ｐゴシック" w:hint="eastAsia"/>
                                    <w:sz w:val="16"/>
                                    <w:szCs w:val="16"/>
                                  </w:rPr>
                                  <w:t>計画相談支援</w:t>
                                </w:r>
                              </w:p>
                            </w:txbxContent>
                          </wps:txbx>
                          <wps:bodyPr rot="0" vert="horz" wrap="square" lIns="91440" tIns="45720" rIns="91440" bIns="45720" anchor="t" anchorCtr="0">
                            <a:noAutofit/>
                          </wps:bodyPr>
                        </wps:wsp>
                        <wps:wsp>
                          <wps:cNvPr id="172" name="テキスト ボックス 172"/>
                          <wps:cNvSpPr txBox="1">
                            <a:spLocks noChangeArrowheads="1"/>
                          </wps:cNvSpPr>
                          <wps:spPr bwMode="auto">
                            <a:xfrm>
                              <a:off x="4505325" y="8077200"/>
                              <a:ext cx="933450"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移動支援</w:t>
                                </w:r>
                              </w:p>
                            </w:txbxContent>
                          </wps:txbx>
                          <wps:bodyPr rot="0" vert="horz" wrap="square" lIns="91440" tIns="45720" rIns="91440" bIns="45720" anchor="t" anchorCtr="0">
                            <a:noAutofit/>
                          </wps:bodyPr>
                        </wps:wsp>
                        <wps:wsp>
                          <wps:cNvPr id="173" name="テキスト ボックス 173"/>
                          <wps:cNvSpPr txBox="1">
                            <a:spLocks noChangeArrowheads="1"/>
                          </wps:cNvSpPr>
                          <wps:spPr bwMode="auto">
                            <a:xfrm>
                              <a:off x="2828925" y="8077200"/>
                              <a:ext cx="14001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地域活動支援センター</w:t>
                                </w:r>
                              </w:p>
                            </w:txbxContent>
                          </wps:txbx>
                          <wps:bodyPr rot="0" vert="horz" wrap="square" lIns="91440" tIns="45720" rIns="91440" bIns="45720" anchor="t" anchorCtr="0">
                            <a:noAutofit/>
                          </wps:bodyPr>
                        </wps:wsp>
                        <wps:wsp>
                          <wps:cNvPr id="174" name="テキスト ボックス 174"/>
                          <wps:cNvSpPr txBox="1">
                            <a:spLocks noChangeArrowheads="1"/>
                          </wps:cNvSpPr>
                          <wps:spPr bwMode="auto">
                            <a:xfrm>
                              <a:off x="3438525" y="2600325"/>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相談や計画に関するサービス</w:t>
                                </w:r>
                              </w:p>
                            </w:txbxContent>
                          </wps:txbx>
                          <wps:bodyPr rot="0" vert="horz" wrap="square" lIns="91440" tIns="45720" rIns="91440" bIns="45720" anchor="t" anchorCtr="0">
                            <a:noAutofit/>
                          </wps:bodyPr>
                        </wps:wsp>
                        <wps:wsp>
                          <wps:cNvPr id="175" name="テキスト ボックス 175"/>
                          <wps:cNvSpPr txBox="1">
                            <a:spLocks noChangeArrowheads="1"/>
                          </wps:cNvSpPr>
                          <wps:spPr bwMode="auto">
                            <a:xfrm>
                              <a:off x="3028950" y="6677025"/>
                              <a:ext cx="61912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自立訓練</w:t>
                                </w:r>
                              </w:p>
                            </w:txbxContent>
                          </wps:txbx>
                          <wps:bodyPr rot="0" vert="horz" wrap="square" lIns="91440" tIns="45720" rIns="91440" bIns="45720" anchor="t" anchorCtr="0">
                            <a:noAutofit/>
                          </wps:bodyPr>
                        </wps:wsp>
                        <wps:wsp>
                          <wps:cNvPr id="176" name="テキスト ボックス 176"/>
                          <wps:cNvSpPr txBox="1">
                            <a:spLocks noChangeArrowheads="1"/>
                          </wps:cNvSpPr>
                          <wps:spPr bwMode="auto">
                            <a:xfrm>
                              <a:off x="4819650" y="5553075"/>
                              <a:ext cx="7905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通所介護</w:t>
                                </w:r>
                              </w:p>
                            </w:txbxContent>
                          </wps:txbx>
                          <wps:bodyPr rot="0" vert="horz" wrap="square" lIns="91440" tIns="45720" rIns="91440" bIns="45720" anchor="t" anchorCtr="0">
                            <a:noAutofit/>
                          </wps:bodyPr>
                        </wps:wsp>
                        <wps:wsp>
                          <wps:cNvPr id="177" name="テキスト ボックス 177"/>
                          <wps:cNvSpPr txBox="1">
                            <a:spLocks noChangeArrowheads="1"/>
                          </wps:cNvSpPr>
                          <wps:spPr bwMode="auto">
                            <a:xfrm>
                              <a:off x="2933700" y="5553075"/>
                              <a:ext cx="7143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生活介護</w:t>
                                </w:r>
                              </w:p>
                            </w:txbxContent>
                          </wps:txbx>
                          <wps:bodyPr rot="0" vert="horz" wrap="square" lIns="91440" tIns="45720" rIns="91440" bIns="45720" anchor="t" anchorCtr="0">
                            <a:noAutofit/>
                          </wps:bodyPr>
                        </wps:wsp>
                        <wps:wsp>
                          <wps:cNvPr id="178" name="テキスト ボックス 178"/>
                          <wps:cNvSpPr txBox="1">
                            <a:spLocks noChangeArrowheads="1"/>
                          </wps:cNvSpPr>
                          <wps:spPr bwMode="auto">
                            <a:xfrm>
                              <a:off x="4648200" y="4524375"/>
                              <a:ext cx="9429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グループホーム</w:t>
                                </w:r>
                              </w:p>
                            </w:txbxContent>
                          </wps:txbx>
                          <wps:bodyPr rot="0" vert="horz" wrap="square" lIns="91440" tIns="45720" rIns="91440" bIns="45720" anchor="t" anchorCtr="0">
                            <a:noAutofit/>
                          </wps:bodyPr>
                        </wps:wsp>
                        <wps:wsp>
                          <wps:cNvPr id="179" name="テキスト ボックス 179"/>
                          <wps:cNvSpPr txBox="1">
                            <a:spLocks noChangeArrowheads="1"/>
                          </wps:cNvSpPr>
                          <wps:spPr bwMode="auto">
                            <a:xfrm>
                              <a:off x="2828925" y="4524375"/>
                              <a:ext cx="866775" cy="214630"/>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施設入所支援</w:t>
                                </w:r>
                              </w:p>
                            </w:txbxContent>
                          </wps:txbx>
                          <wps:bodyPr rot="0" vert="horz" wrap="square" lIns="91440" tIns="45720" rIns="91440" bIns="45720" anchor="t" anchorCtr="0">
                            <a:noAutofit/>
                          </wps:bodyPr>
                        </wps:wsp>
                        <wps:wsp>
                          <wps:cNvPr id="180" name="テキスト ボックス 180"/>
                          <wps:cNvSpPr txBox="1">
                            <a:spLocks noChangeArrowheads="1"/>
                          </wps:cNvSpPr>
                          <wps:spPr bwMode="auto">
                            <a:xfrm>
                              <a:off x="4648200" y="3600450"/>
                              <a:ext cx="9429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ショートステイ</w:t>
                                </w:r>
                              </w:p>
                            </w:txbxContent>
                          </wps:txbx>
                          <wps:bodyPr rot="0" vert="horz" wrap="square" lIns="91440" tIns="45720" rIns="91440" bIns="45720" anchor="t" anchorCtr="0">
                            <a:noAutofit/>
                          </wps:bodyPr>
                        </wps:wsp>
                        <wps:wsp>
                          <wps:cNvPr id="181" name="テキスト ボックス 181"/>
                          <wps:cNvSpPr txBox="1">
                            <a:spLocks noChangeArrowheads="1"/>
                          </wps:cNvSpPr>
                          <wps:spPr bwMode="auto">
                            <a:xfrm>
                              <a:off x="2838450" y="3609975"/>
                              <a:ext cx="857250"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ホームヘルプ</w:t>
                                </w:r>
                              </w:p>
                            </w:txbxContent>
                          </wps:txbx>
                          <wps:bodyPr rot="0" vert="horz" wrap="square" lIns="91440" tIns="45720" rIns="91440" bIns="45720" anchor="t" anchorCtr="0">
                            <a:noAutofit/>
                          </wps:bodyPr>
                        </wps:wsp>
                        <wps:wsp>
                          <wps:cNvPr id="182" name="テキスト ボックス 182"/>
                          <wps:cNvSpPr txBox="1">
                            <a:spLocks noChangeArrowheads="1"/>
                          </wps:cNvSpPr>
                          <wps:spPr bwMode="auto">
                            <a:xfrm>
                              <a:off x="4667250" y="2847975"/>
                              <a:ext cx="9429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居宅介護支援</w:t>
                                </w:r>
                              </w:p>
                            </w:txbxContent>
                          </wps:txbx>
                          <wps:bodyPr rot="0" vert="horz" wrap="square" lIns="91440" tIns="45720" rIns="91440" bIns="45720" anchor="t" anchorCtr="0">
                            <a:noAutofit/>
                          </wps:bodyPr>
                        </wps:wsp>
                        <wps:wsp>
                          <wps:cNvPr id="183" name="テキスト ボックス 183"/>
                          <wps:cNvSpPr txBox="1">
                            <a:spLocks noChangeArrowheads="1"/>
                          </wps:cNvSpPr>
                          <wps:spPr bwMode="auto">
                            <a:xfrm>
                              <a:off x="3305175" y="6181725"/>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リハビリや訓練のためのサービス</w:t>
                                </w:r>
                              </w:p>
                            </w:txbxContent>
                          </wps:txbx>
                          <wps:bodyPr rot="0" vert="horz" wrap="square" lIns="91440" tIns="45720" rIns="91440" bIns="45720" anchor="t" anchorCtr="0">
                            <a:noAutofit/>
                          </wps:bodyPr>
                        </wps:wsp>
                        <wps:wsp>
                          <wps:cNvPr id="184" name="テキスト ボックス 184"/>
                          <wps:cNvSpPr txBox="1">
                            <a:spLocks noChangeArrowheads="1"/>
                          </wps:cNvSpPr>
                          <wps:spPr bwMode="auto">
                            <a:xfrm>
                              <a:off x="1047750" y="7867650"/>
                              <a:ext cx="80010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職場・学校</w:t>
                                </w:r>
                              </w:p>
                            </w:txbxContent>
                          </wps:txbx>
                          <wps:bodyPr rot="0" vert="horz" wrap="square" lIns="91440" tIns="45720" rIns="91440" bIns="45720" anchor="t" anchorCtr="0">
                            <a:noAutofit/>
                          </wps:bodyPr>
                        </wps:wsp>
                        <wps:wsp>
                          <wps:cNvPr id="185" name="テキスト ボックス 185"/>
                          <wps:cNvSpPr txBox="1">
                            <a:spLocks noChangeArrowheads="1"/>
                          </wps:cNvSpPr>
                          <wps:spPr bwMode="auto">
                            <a:xfrm>
                              <a:off x="3324225" y="7858125"/>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地域生活を支援するサービス</w:t>
                                </w:r>
                              </w:p>
                            </w:txbxContent>
                          </wps:txbx>
                          <wps:bodyPr rot="0" vert="horz" wrap="square" lIns="91440" tIns="45720" rIns="91440" bIns="45720" anchor="t" anchorCtr="0">
                            <a:noAutofit/>
                          </wps:bodyPr>
                        </wps:wsp>
                        <wps:wsp>
                          <wps:cNvPr id="186" name="テキスト ボックス 186"/>
                          <wps:cNvSpPr txBox="1">
                            <a:spLocks noChangeArrowheads="1"/>
                          </wps:cNvSpPr>
                          <wps:spPr bwMode="auto">
                            <a:xfrm>
                              <a:off x="4905375" y="6381750"/>
                              <a:ext cx="61912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通所リハ</w:t>
                                </w:r>
                              </w:p>
                            </w:txbxContent>
                          </wps:txbx>
                          <wps:bodyPr rot="0" vert="horz" wrap="square" lIns="91440" tIns="45720" rIns="91440" bIns="45720" anchor="t" anchorCtr="0">
                            <a:noAutofit/>
                          </wps:bodyPr>
                        </wps:wsp>
                        <wps:wsp>
                          <wps:cNvPr id="187" name="テキスト ボックス 187"/>
                          <wps:cNvSpPr txBox="1">
                            <a:spLocks noChangeArrowheads="1"/>
                          </wps:cNvSpPr>
                          <wps:spPr bwMode="auto">
                            <a:xfrm>
                              <a:off x="3800475" y="6381750"/>
                              <a:ext cx="1019175"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就労移行支援</w:t>
                                </w:r>
                              </w:p>
                            </w:txbxContent>
                          </wps:txbx>
                          <wps:bodyPr rot="0" vert="horz" wrap="square" lIns="91440" tIns="45720" rIns="91440" bIns="45720" anchor="t" anchorCtr="0">
                            <a:noAutofit/>
                          </wps:bodyPr>
                        </wps:wsp>
                        <wps:wsp>
                          <wps:cNvPr id="188" name="テキスト ボックス 188"/>
                          <wps:cNvSpPr txBox="1">
                            <a:spLocks noChangeArrowheads="1"/>
                          </wps:cNvSpPr>
                          <wps:spPr bwMode="auto">
                            <a:xfrm>
                              <a:off x="2800350" y="7077075"/>
                              <a:ext cx="895350" cy="219075"/>
                            </a:xfrm>
                            <a:prstGeom prst="rect">
                              <a:avLst/>
                            </a:prstGeom>
                            <a:noFill/>
                            <a:ln w="9525">
                              <a:solidFill>
                                <a:sysClr val="window" lastClr="FFFFFF">
                                  <a:lumMod val="75000"/>
                                </a:sysClr>
                              </a:solid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就労継続支援</w:t>
                                </w:r>
                              </w:p>
                            </w:txbxContent>
                          </wps:txbx>
                          <wps:bodyPr rot="0" vert="horz" wrap="square" lIns="91440" tIns="45720" rIns="91440" bIns="45720" anchor="t" anchorCtr="0">
                            <a:noAutofit/>
                          </wps:bodyPr>
                        </wps:wsp>
                        <wps:wsp>
                          <wps:cNvPr id="189" name="テキスト ボックス 189"/>
                          <wps:cNvSpPr txBox="1">
                            <a:spLocks noChangeArrowheads="1"/>
                          </wps:cNvSpPr>
                          <wps:spPr bwMode="auto">
                            <a:xfrm>
                              <a:off x="3438525" y="5219700"/>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昼間の生活を支援するサービス</w:t>
                                </w:r>
                              </w:p>
                            </w:txbxContent>
                          </wps:txbx>
                          <wps:bodyPr rot="0" vert="horz" wrap="square" lIns="91440" tIns="45720" rIns="91440" bIns="45720" anchor="t" anchorCtr="0">
                            <a:noAutofit/>
                          </wps:bodyPr>
                        </wps:wsp>
                        <wps:wsp>
                          <wps:cNvPr id="190" name="テキスト ボックス 190"/>
                          <wps:cNvSpPr txBox="1">
                            <a:spLocks noChangeArrowheads="1"/>
                          </wps:cNvSpPr>
                          <wps:spPr bwMode="auto">
                            <a:xfrm>
                              <a:off x="3438525" y="3286125"/>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在宅生活を支援するサービス</w:t>
                                </w:r>
                              </w:p>
                            </w:txbxContent>
                          </wps:txbx>
                          <wps:bodyPr rot="0" vert="horz" wrap="square" lIns="91440" tIns="45720" rIns="91440" bIns="45720" anchor="t" anchorCtr="0">
                            <a:noAutofit/>
                          </wps:bodyPr>
                        </wps:wsp>
                        <wps:wsp>
                          <wps:cNvPr id="191" name="テキスト ボックス 191"/>
                          <wps:cNvSpPr txBox="1">
                            <a:spLocks noChangeArrowheads="1"/>
                          </wps:cNvSpPr>
                          <wps:spPr bwMode="auto">
                            <a:xfrm>
                              <a:off x="3305175" y="4086225"/>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住まいの場としてのサービス</w:t>
                                </w:r>
                              </w:p>
                            </w:txbxContent>
                          </wps:txbx>
                          <wps:bodyPr rot="0" vert="horz" wrap="square" lIns="91440" tIns="45720" rIns="91440" bIns="45720" anchor="t" anchorCtr="0">
                            <a:noAutofit/>
                          </wps:bodyPr>
                        </wps:wsp>
                        <wps:wsp>
                          <wps:cNvPr id="416" name="テキスト ボックス 416"/>
                          <wps:cNvSpPr txBox="1">
                            <a:spLocks noChangeArrowheads="1"/>
                          </wps:cNvSpPr>
                          <wps:spPr bwMode="auto">
                            <a:xfrm>
                              <a:off x="828675" y="2628900"/>
                              <a:ext cx="1019175" cy="219075"/>
                            </a:xfrm>
                            <a:prstGeom prst="rect">
                              <a:avLst/>
                            </a:prstGeom>
                            <a:solidFill>
                              <a:sysClr val="window" lastClr="FFFFFF"/>
                            </a:solidFill>
                            <a:ln w="9525">
                              <a:solidFill>
                                <a:sysClr val="window" lastClr="FFFFFF">
                                  <a:lumMod val="75000"/>
                                </a:sysClr>
                              </a:solidFill>
                              <a:miter lim="800000"/>
                              <a:headEnd/>
                              <a:tailEnd/>
                            </a:ln>
                          </wps:spPr>
                          <wps:txb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ハローワーク</w:t>
                                </w:r>
                              </w:p>
                            </w:txbxContent>
                          </wps:txbx>
                          <wps:bodyPr rot="0" vert="horz" wrap="square" lIns="91440" tIns="45720" rIns="91440" bIns="45720" anchor="t" anchorCtr="0">
                            <a:noAutofit/>
                          </wps:bodyPr>
                        </wps:wsp>
                        <wps:wsp>
                          <wps:cNvPr id="417" name="テキスト ボックス 417"/>
                          <wps:cNvSpPr txBox="1">
                            <a:spLocks noChangeArrowheads="1"/>
                          </wps:cNvSpPr>
                          <wps:spPr bwMode="auto">
                            <a:xfrm>
                              <a:off x="619125" y="4019550"/>
                              <a:ext cx="1571625" cy="219075"/>
                            </a:xfrm>
                            <a:prstGeom prst="rect">
                              <a:avLst/>
                            </a:prstGeom>
                            <a:solidFill>
                              <a:sysClr val="window" lastClr="FFFFFF"/>
                            </a:solidFill>
                            <a:ln w="9525">
                              <a:solidFill>
                                <a:sysClr val="window" lastClr="FFFFFF">
                                  <a:lumMod val="75000"/>
                                </a:sysClr>
                              </a:solidFill>
                              <a:miter lim="800000"/>
                              <a:headEnd/>
                              <a:tailEnd/>
                            </a:ln>
                          </wps:spPr>
                          <wps:txb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地域障害者職業センター</w:t>
                                </w:r>
                              </w:p>
                            </w:txbxContent>
                          </wps:txbx>
                          <wps:bodyPr rot="0" vert="horz" wrap="square" lIns="91440" tIns="45720" rIns="91440" bIns="45720" anchor="t" anchorCtr="0">
                            <a:noAutofit/>
                          </wps:bodyPr>
                        </wps:wsp>
                        <wps:wsp>
                          <wps:cNvPr id="418" name="テキスト ボックス 418"/>
                          <wps:cNvSpPr txBox="1">
                            <a:spLocks noChangeArrowheads="1"/>
                          </wps:cNvSpPr>
                          <wps:spPr bwMode="auto">
                            <a:xfrm>
                              <a:off x="504825" y="5219700"/>
                              <a:ext cx="1695450" cy="219075"/>
                            </a:xfrm>
                            <a:prstGeom prst="rect">
                              <a:avLst/>
                            </a:prstGeom>
                            <a:solidFill>
                              <a:sysClr val="window" lastClr="FFFFFF"/>
                            </a:solidFill>
                            <a:ln w="9525">
                              <a:solidFill>
                                <a:sysClr val="window" lastClr="FFFFFF">
                                  <a:lumMod val="75000"/>
                                </a:sysClr>
                              </a:solidFill>
                              <a:miter lim="800000"/>
                              <a:headEnd/>
                              <a:tailEnd/>
                            </a:ln>
                          </wps:spPr>
                          <wps:txb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障害者就業・生活支援センター</w:t>
                                </w:r>
                              </w:p>
                            </w:txbxContent>
                          </wps:txbx>
                          <wps:bodyPr rot="0" vert="horz" wrap="square" lIns="91440" tIns="45720" rIns="91440" bIns="45720" anchor="t" anchorCtr="0">
                            <a:noAutofit/>
                          </wps:bodyPr>
                        </wps:wsp>
                        <wps:wsp>
                          <wps:cNvPr id="419" name="テキスト ボックス 419"/>
                          <wps:cNvSpPr txBox="1">
                            <a:spLocks noChangeArrowheads="1"/>
                          </wps:cNvSpPr>
                          <wps:spPr bwMode="auto">
                            <a:xfrm>
                              <a:off x="619125" y="6105525"/>
                              <a:ext cx="1428750" cy="219075"/>
                            </a:xfrm>
                            <a:prstGeom prst="rect">
                              <a:avLst/>
                            </a:prstGeom>
                            <a:solidFill>
                              <a:sysClr val="window" lastClr="FFFFFF"/>
                            </a:solidFill>
                            <a:ln w="9525">
                              <a:solidFill>
                                <a:sysClr val="window" lastClr="FFFFFF">
                                  <a:lumMod val="75000"/>
                                </a:sysClr>
                              </a:solidFill>
                              <a:miter lim="800000"/>
                              <a:headEnd/>
                              <a:tailEnd/>
                            </a:ln>
                          </wps:spPr>
                          <wps:txb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障害者職業能力開発校</w:t>
                                </w:r>
                              </w:p>
                            </w:txbxContent>
                          </wps:txbx>
                          <wps:bodyPr rot="0" vert="horz" wrap="square" lIns="91440" tIns="45720" rIns="91440" bIns="45720" anchor="t" anchorCtr="0">
                            <a:noAutofit/>
                          </wps:bodyPr>
                        </wps:wsp>
                        <wps:wsp>
                          <wps:cNvPr id="420" name="テキスト ボックス 420"/>
                          <wps:cNvSpPr txBox="1">
                            <a:spLocks noChangeArrowheads="1"/>
                          </wps:cNvSpPr>
                          <wps:spPr bwMode="auto">
                            <a:xfrm>
                              <a:off x="3171825" y="600075"/>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回復期医療</w:t>
                                </w:r>
                              </w:p>
                            </w:txbxContent>
                          </wps:txbx>
                          <wps:bodyPr rot="0" vert="horz" wrap="square" lIns="91440" tIns="45720" rIns="91440" bIns="45720" anchor="t" anchorCtr="0">
                            <a:noAutofit/>
                          </wps:bodyPr>
                        </wps:wsp>
                        <wps:wsp>
                          <wps:cNvPr id="421" name="テキスト ボックス 421"/>
                          <wps:cNvSpPr txBox="1">
                            <a:spLocks noChangeArrowheads="1"/>
                          </wps:cNvSpPr>
                          <wps:spPr bwMode="auto">
                            <a:xfrm>
                              <a:off x="1819275" y="628650"/>
                              <a:ext cx="856615" cy="204470"/>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急性期医療</w:t>
                                </w:r>
                              </w:p>
                            </w:txbxContent>
                          </wps:txbx>
                          <wps:bodyPr rot="0" vert="horz" wrap="square" lIns="91440" tIns="45720" rIns="91440" bIns="45720" anchor="t" anchorCtr="0">
                            <a:noAutofit/>
                          </wps:bodyPr>
                        </wps:wsp>
                        <wps:wsp>
                          <wps:cNvPr id="422" name="テキスト ボックス 422"/>
                          <wps:cNvSpPr txBox="1">
                            <a:spLocks noChangeArrowheads="1"/>
                          </wps:cNvSpPr>
                          <wps:spPr bwMode="auto">
                            <a:xfrm>
                              <a:off x="2495550" y="781050"/>
                              <a:ext cx="1733550"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評価・診断</w:t>
                                </w:r>
                              </w:p>
                            </w:txbxContent>
                          </wps:txbx>
                          <wps:bodyPr rot="0" vert="horz" wrap="square" lIns="91440" tIns="45720" rIns="91440" bIns="45720" anchor="t" anchorCtr="0">
                            <a:noAutofit/>
                          </wps:bodyPr>
                        </wps:wsp>
                        <wps:wsp>
                          <wps:cNvPr id="423" name="テキスト ボックス 423"/>
                          <wps:cNvSpPr txBox="1">
                            <a:spLocks noChangeArrowheads="1"/>
                          </wps:cNvSpPr>
                          <wps:spPr bwMode="auto">
                            <a:xfrm>
                              <a:off x="3905250" y="781050"/>
                              <a:ext cx="1438275"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医学的リハビリテーション</w:t>
                                </w:r>
                              </w:p>
                            </w:txbxContent>
                          </wps:txbx>
                          <wps:bodyPr rot="0" vert="horz" wrap="square" lIns="91440" tIns="45720" rIns="91440" bIns="45720" anchor="t" anchorCtr="0">
                            <a:noAutofit/>
                          </wps:bodyPr>
                        </wps:wsp>
                        <wps:wsp>
                          <wps:cNvPr id="424" name="テキスト ボックス 424"/>
                          <wps:cNvSpPr txBox="1">
                            <a:spLocks noChangeArrowheads="1"/>
                          </wps:cNvSpPr>
                          <wps:spPr bwMode="auto">
                            <a:xfrm>
                              <a:off x="619125" y="2228850"/>
                              <a:ext cx="1543050" cy="409575"/>
                            </a:xfrm>
                            <a:prstGeom prst="rect">
                              <a:avLst/>
                            </a:prstGeom>
                            <a:noFill/>
                            <a:ln w="9525">
                              <a:noFill/>
                              <a:miter lim="800000"/>
                              <a:headEnd/>
                              <a:tailEnd/>
                            </a:ln>
                          </wps:spPr>
                          <wps:txbx>
                            <w:txbxContent>
                              <w:p w:rsidR="005F6D8C"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職業リハビリテーション</w:t>
                                </w:r>
                              </w:p>
                              <w:p w:rsidR="005F6D8C" w:rsidRPr="00730EA3" w:rsidRDefault="005F6D8C" w:rsidP="00DA1787">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wps:txbx>
                          <wps:bodyPr rot="0" vert="horz" wrap="square" lIns="91440" tIns="45720" rIns="91440" bIns="45720" anchor="t" anchorCtr="0">
                            <a:noAutofit/>
                          </wps:bodyPr>
                        </wps:wsp>
                        <wps:wsp>
                          <wps:cNvPr id="425" name="テキスト ボックス 425"/>
                          <wps:cNvSpPr txBox="1">
                            <a:spLocks noChangeArrowheads="1"/>
                          </wps:cNvSpPr>
                          <wps:spPr bwMode="auto">
                            <a:xfrm>
                              <a:off x="3667125" y="5000625"/>
                              <a:ext cx="409575"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w:t>
                                </w:r>
                              </w:p>
                            </w:txbxContent>
                          </wps:txbx>
                          <wps:bodyPr rot="0" vert="horz" wrap="square" lIns="91440" tIns="45720" rIns="91440" bIns="45720" anchor="t" anchorCtr="0">
                            <a:noAutofit/>
                          </wps:bodyPr>
                        </wps:wsp>
                        <wps:wsp>
                          <wps:cNvPr id="426" name="テキスト ボックス 426"/>
                          <wps:cNvSpPr txBox="1">
                            <a:spLocks noChangeArrowheads="1"/>
                          </wps:cNvSpPr>
                          <wps:spPr bwMode="auto">
                            <a:xfrm>
                              <a:off x="3676650" y="7505700"/>
                              <a:ext cx="409575"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wps:txbx>
                          <wps:bodyPr rot="0" vert="horz" wrap="square" lIns="91440" tIns="45720" rIns="91440" bIns="45720" anchor="t" anchorCtr="0">
                            <a:noAutofit/>
                          </wps:bodyPr>
                        </wps:wsp>
                        <wps:wsp>
                          <wps:cNvPr id="427" name="テキスト ボックス 427"/>
                          <wps:cNvSpPr txBox="1">
                            <a:spLocks noChangeArrowheads="1"/>
                          </wps:cNvSpPr>
                          <wps:spPr bwMode="auto">
                            <a:xfrm>
                              <a:off x="1409700" y="7553325"/>
                              <a:ext cx="409575"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wps:txbx>
                          <wps:bodyPr rot="0" vert="horz" wrap="square" lIns="91440" tIns="45720" rIns="91440" bIns="45720" anchor="t" anchorCtr="0">
                            <a:noAutofit/>
                          </wps:bodyPr>
                        </wps:wsp>
                        <wps:wsp>
                          <wps:cNvPr id="428" name="テキスト ボックス 428"/>
                          <wps:cNvSpPr txBox="1">
                            <a:spLocks noChangeArrowheads="1"/>
                          </wps:cNvSpPr>
                          <wps:spPr bwMode="auto">
                            <a:xfrm>
                              <a:off x="2257425" y="1381125"/>
                              <a:ext cx="2314575" cy="219075"/>
                            </a:xfrm>
                            <a:prstGeom prst="rect">
                              <a:avLst/>
                            </a:prstGeom>
                            <a:noFill/>
                            <a:ln w="9525">
                              <a:noFill/>
                              <a:miter lim="800000"/>
                              <a:headEnd/>
                              <a:tailEnd/>
                            </a:ln>
                          </wps:spPr>
                          <wps:txb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医療相談（入退院調整・各種情報提供）</w:t>
                                </w:r>
                              </w:p>
                            </w:txbxContent>
                          </wps:txbx>
                          <wps:bodyPr rot="0" vert="horz" wrap="square" lIns="91440" tIns="45720" rIns="91440" bIns="45720" anchor="t" anchorCtr="0">
                            <a:noAutofit/>
                          </wps:bodyPr>
                        </wps:wsp>
                        <wps:wsp>
                          <wps:cNvPr id="429" name="テキスト ボックス 2"/>
                          <wps:cNvSpPr txBox="1">
                            <a:spLocks noChangeArrowheads="1"/>
                          </wps:cNvSpPr>
                          <wps:spPr bwMode="auto">
                            <a:xfrm>
                              <a:off x="476250" y="2867025"/>
                              <a:ext cx="1781175" cy="1152525"/>
                            </a:xfrm>
                            <a:prstGeom prst="rect">
                              <a:avLst/>
                            </a:prstGeom>
                            <a:noFill/>
                            <a:ln w="9525">
                              <a:noFill/>
                              <a:miter lim="800000"/>
                              <a:headEnd/>
                              <a:tailEnd/>
                            </a:ln>
                          </wps:spPr>
                          <wps:txbx>
                            <w:txbxContent>
                              <w:p w:rsidR="005F6D8C" w:rsidRPr="0075382E" w:rsidRDefault="005F6D8C" w:rsidP="00DA1787">
                                <w:pPr>
                                  <w:spacing w:line="180" w:lineRule="exact"/>
                                  <w:rPr>
                                    <w:rFonts w:ascii="ＭＳ Ｐゴシック" w:eastAsia="ＭＳ Ｐゴシック" w:hAnsi="ＭＳ Ｐゴシック"/>
                                    <w:sz w:val="18"/>
                                    <w:szCs w:val="18"/>
                                  </w:rPr>
                                </w:pPr>
                                <w:r w:rsidRPr="0075382E">
                                  <w:rPr>
                                    <w:rFonts w:ascii="ＭＳ Ｐゴシック" w:eastAsia="ＭＳ Ｐゴシック" w:hAnsi="ＭＳ Ｐゴシック" w:hint="eastAsia"/>
                                    <w:sz w:val="18"/>
                                    <w:szCs w:val="18"/>
                                  </w:rPr>
                                  <w:t>利用者の状況や適性、希望職種等に応じ</w:t>
                                </w:r>
                                <w:r>
                                  <w:rPr>
                                    <w:rFonts w:ascii="ＭＳ Ｐゴシック" w:eastAsia="ＭＳ Ｐゴシック" w:hAnsi="ＭＳ Ｐゴシック" w:hint="eastAsia"/>
                                    <w:sz w:val="18"/>
                                    <w:szCs w:val="18"/>
                                  </w:rPr>
                                  <w:t>て、職業相談、職業紹介、職業適応のための助言を行っています。障がい</w:t>
                                </w:r>
                                <w:r w:rsidRPr="0075382E">
                                  <w:rPr>
                                    <w:rFonts w:ascii="ＭＳ Ｐゴシック" w:eastAsia="ＭＳ Ｐゴシック" w:hAnsi="ＭＳ Ｐゴシック" w:hint="eastAsia"/>
                                    <w:sz w:val="18"/>
                                    <w:szCs w:val="18"/>
                                  </w:rPr>
                                  <w:t>のある方等に限定した求人のほか、一般の求人に応募することも可能です。その他、面接に同行するサービスや就職面接会も実施しています。</w:t>
                                </w:r>
                              </w:p>
                              <w:p w:rsidR="005F6D8C" w:rsidRPr="0075382E" w:rsidRDefault="005F6D8C" w:rsidP="00DA1787">
                                <w:pPr>
                                  <w:rPr>
                                    <w:sz w:val="18"/>
                                    <w:szCs w:val="18"/>
                                  </w:rPr>
                                </w:pPr>
                              </w:p>
                            </w:txbxContent>
                          </wps:txbx>
                          <wps:bodyPr rot="0" vert="horz" wrap="square" lIns="91440" tIns="45720" rIns="91440" bIns="45720" anchor="t" anchorCtr="0">
                            <a:noAutofit/>
                          </wps:bodyPr>
                        </wps:wsp>
                        <wps:wsp>
                          <wps:cNvPr id="430" name="テキスト ボックス 2"/>
                          <wps:cNvSpPr txBox="1">
                            <a:spLocks noChangeArrowheads="1"/>
                          </wps:cNvSpPr>
                          <wps:spPr bwMode="auto">
                            <a:xfrm>
                              <a:off x="476250" y="4238625"/>
                              <a:ext cx="1781175" cy="933450"/>
                            </a:xfrm>
                            <a:prstGeom prst="rect">
                              <a:avLst/>
                            </a:prstGeom>
                            <a:noFill/>
                            <a:ln w="9525">
                              <a:noFill/>
                              <a:miter lim="800000"/>
                              <a:headEnd/>
                              <a:tailEnd/>
                            </a:ln>
                          </wps:spPr>
                          <wps:txbx>
                            <w:txbxContent>
                              <w:p w:rsidR="005F6D8C" w:rsidRPr="0075382E" w:rsidRDefault="005F6D8C" w:rsidP="00DA1787">
                                <w:pPr>
                                  <w:spacing w:line="180" w:lineRule="exact"/>
                                  <w:rPr>
                                    <w:sz w:val="18"/>
                                    <w:szCs w:val="18"/>
                                  </w:rPr>
                                </w:pPr>
                                <w:r w:rsidRPr="0075382E">
                                  <w:rPr>
                                    <w:rFonts w:ascii="ＭＳ Ｐゴシック" w:eastAsia="ＭＳ Ｐゴシック" w:hAnsi="ＭＳ Ｐゴシック" w:hint="eastAsia"/>
                                    <w:sz w:val="18"/>
                                    <w:szCs w:val="18"/>
                                  </w:rPr>
                                  <w:t>都道府県に1</w:t>
                                </w:r>
                                <w:r>
                                  <w:rPr>
                                    <w:rFonts w:ascii="ＭＳ Ｐゴシック" w:eastAsia="ＭＳ Ｐゴシック" w:hAnsi="ＭＳ Ｐゴシック" w:hint="eastAsia"/>
                                    <w:sz w:val="18"/>
                                    <w:szCs w:val="18"/>
                                  </w:rPr>
                                  <w:t>か所以上あり、障がい</w:t>
                                </w:r>
                                <w:r w:rsidRPr="0075382E">
                                  <w:rPr>
                                    <w:rFonts w:ascii="ＭＳ Ｐゴシック" w:eastAsia="ＭＳ Ｐゴシック" w:hAnsi="ＭＳ Ｐゴシック" w:hint="eastAsia"/>
                                    <w:sz w:val="18"/>
                                    <w:szCs w:val="18"/>
                                  </w:rPr>
                                  <w:t>者手帳の有無を問わず、障</w:t>
                                </w:r>
                                <w:r>
                                  <w:rPr>
                                    <w:rFonts w:ascii="ＭＳ Ｐゴシック" w:eastAsia="ＭＳ Ｐゴシック" w:hAnsi="ＭＳ Ｐゴシック" w:hint="eastAsia"/>
                                    <w:sz w:val="18"/>
                                    <w:szCs w:val="18"/>
                                  </w:rPr>
                                  <w:t>がい</w:t>
                                </w:r>
                                <w:r w:rsidRPr="0075382E">
                                  <w:rPr>
                                    <w:rFonts w:ascii="ＭＳ Ｐゴシック" w:eastAsia="ＭＳ Ｐゴシック" w:hAnsi="ＭＳ Ｐゴシック" w:hint="eastAsia"/>
                                    <w:sz w:val="18"/>
                                    <w:szCs w:val="18"/>
                                  </w:rPr>
                                  <w:t>のある方を対象に、就職・復職に向けての相談、職業能力等の評価、就職前の支援、就職後の職場適応のための援助などのサービスを提供しています。</w:t>
                                </w:r>
                              </w:p>
                            </w:txbxContent>
                          </wps:txbx>
                          <wps:bodyPr rot="0" vert="horz" wrap="square" lIns="91440" tIns="45720" rIns="91440" bIns="45720" anchor="t" anchorCtr="0">
                            <a:noAutofit/>
                          </wps:bodyPr>
                        </wps:wsp>
                        <wps:wsp>
                          <wps:cNvPr id="431" name="テキスト ボックス 2"/>
                          <wps:cNvSpPr txBox="1">
                            <a:spLocks noChangeArrowheads="1"/>
                          </wps:cNvSpPr>
                          <wps:spPr bwMode="auto">
                            <a:xfrm>
                              <a:off x="457200" y="5486400"/>
                              <a:ext cx="1800225" cy="676275"/>
                            </a:xfrm>
                            <a:prstGeom prst="rect">
                              <a:avLst/>
                            </a:prstGeom>
                            <a:noFill/>
                            <a:ln w="9525">
                              <a:noFill/>
                              <a:miter lim="800000"/>
                              <a:headEnd/>
                              <a:tailEnd/>
                            </a:ln>
                          </wps:spPr>
                          <wps:txbx>
                            <w:txbxContent>
                              <w:p w:rsidR="005F6D8C" w:rsidRPr="0075382E" w:rsidRDefault="005F6D8C" w:rsidP="00DA1787">
                                <w:pPr>
                                  <w:spacing w:line="180" w:lineRule="exact"/>
                                  <w:rPr>
                                    <w:sz w:val="18"/>
                                    <w:szCs w:val="18"/>
                                  </w:rPr>
                                </w:pPr>
                                <w:r w:rsidRPr="0075382E">
                                  <w:rPr>
                                    <w:rFonts w:ascii="ＭＳ Ｐゴシック" w:eastAsia="ＭＳ Ｐゴシック" w:hAnsi="ＭＳ Ｐゴシック" w:hint="eastAsia"/>
                                    <w:sz w:val="18"/>
                                    <w:szCs w:val="18"/>
                                  </w:rPr>
                                  <w:t>より身近な地域で、雇用、保健福祉、教育等の関係機関の連携拠点として、就業面及び生活面における一体的な相談支援を行います。</w:t>
                                </w:r>
                              </w:p>
                            </w:txbxContent>
                          </wps:txbx>
                          <wps:bodyPr rot="0" vert="horz" wrap="square" lIns="91440" tIns="45720" rIns="91440" bIns="45720" anchor="t" anchorCtr="0">
                            <a:noAutofit/>
                          </wps:bodyPr>
                        </wps:wsp>
                        <wps:wsp>
                          <wps:cNvPr id="432" name="テキスト ボックス 2"/>
                          <wps:cNvSpPr txBox="1">
                            <a:spLocks noChangeArrowheads="1"/>
                          </wps:cNvSpPr>
                          <wps:spPr bwMode="auto">
                            <a:xfrm>
                              <a:off x="466725" y="6381750"/>
                              <a:ext cx="1790700" cy="1132840"/>
                            </a:xfrm>
                            <a:prstGeom prst="rect">
                              <a:avLst/>
                            </a:prstGeom>
                            <a:noFill/>
                            <a:ln w="9525">
                              <a:noFill/>
                              <a:miter lim="800000"/>
                              <a:headEnd/>
                              <a:tailEnd/>
                            </a:ln>
                          </wps:spPr>
                          <wps:txbx>
                            <w:txbxContent>
                              <w:p w:rsidR="005F6D8C" w:rsidRPr="0075382E" w:rsidRDefault="005F6D8C" w:rsidP="00DA1787">
                                <w:pPr>
                                  <w:spacing w:line="180" w:lineRule="exact"/>
                                  <w:rPr>
                                    <w:sz w:val="18"/>
                                    <w:szCs w:val="18"/>
                                  </w:rPr>
                                </w:pPr>
                                <w:r>
                                  <w:rPr>
                                    <w:rFonts w:ascii="ＭＳ Ｐゴシック" w:eastAsia="ＭＳ Ｐゴシック" w:hAnsi="ＭＳ Ｐゴシック" w:hint="eastAsia"/>
                                    <w:sz w:val="18"/>
                                    <w:szCs w:val="18"/>
                                  </w:rPr>
                                  <w:t>障がい</w:t>
                                </w:r>
                                <w:r w:rsidRPr="0075382E">
                                  <w:rPr>
                                    <w:rFonts w:ascii="ＭＳ Ｐゴシック" w:eastAsia="ＭＳ Ｐゴシック" w:hAnsi="ＭＳ Ｐゴシック" w:hint="eastAsia"/>
                                    <w:sz w:val="18"/>
                                    <w:szCs w:val="18"/>
                                  </w:rPr>
                                  <w:t>のある方が働く上で必要な基礎知識や技術を身に着けるための職業訓練を行います。全国19校の障害者職業能力開発校のほか、全都道府県で企業や社会福祉法人、NPO法人、民間教育訓練機関など、地域の多様な能力開発施設を活用して、委託訓練を行っています。</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407" o:spid="_x0000_s1069" style="position:absolute;left:0;text-align:left;margin-left:0;margin-top:-24.55pt;width:498.65pt;height:738pt;z-index:251834368;mso-position-horizontal-relative:text;mso-position-vertical-relative:text;mso-width-relative:margin;mso-height-relative:margin" coordorigin=",-95" coordsize="63327,93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">
                <v:shape id="図 162" o:spid="_x0000_s1070" type="#_x0000_t75" style="position:absolute;left:1333;top:-95;width:58293;height:9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3yLDAAAA3AAAAA8AAABkcnMvZG93bnJldi54bWxET01rwkAQvRf6H5YpeKubpFQkukoqSHMo&#10;BWOhHofsmIRmZ2N2TeK/7xYK3ubxPme9nUwrBupdY1lBPI9AEJdWN1wp+Drun5cgnEfW2FomBTdy&#10;sN08Pqwx1XbkAw2Fr0QIYZeigtr7LpXSlTUZdHPbEQfubHuDPsC+krrHMYSbViZRtJAGGw4NNXa0&#10;q6n8Ka5GwZv9/M7063B4z5OXU5x/XI5njUrNnqZsBcLT5O/if3euw/xFAn/PhAv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rfIsMAAADcAAAADwAAAAAAAAAAAAAAAACf&#10;AgAAZHJzL2Rvd25yZXYueG1sUEsFBgAAAAAEAAQA9wAAAI8DAAAAAA==&#10;">
                  <v:imagedata r:id="rId28" o:title=""/>
                  <v:path arrowok="t"/>
                </v:shape>
                <v:group id="グループ化 163" o:spid="_x0000_s1071" style="position:absolute;top:3429;width:63327;height:82962" coordsize="63327,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テキスト ボックス 164" o:spid="_x0000_s1072" type="#_x0000_t202" style="position:absolute;left:30765;top:3429;width:1495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5F6D8C" w:rsidRPr="00F2365D" w:rsidRDefault="005F6D8C" w:rsidP="00DA1787">
                          <w:pPr>
                            <w:spacing w:line="240" w:lineRule="exact"/>
                            <w:rPr>
                              <w:rFonts w:ascii="HG丸ｺﾞｼｯｸM-PRO" w:eastAsia="HG丸ｺﾞｼｯｸM-PRO" w:hAnsi="HG丸ｺﾞｼｯｸM-PRO"/>
                              <w:sz w:val="18"/>
                              <w:szCs w:val="18"/>
                            </w:rPr>
                          </w:pPr>
                          <w:r w:rsidRPr="00F2365D">
                            <w:rPr>
                              <w:rFonts w:ascii="HG丸ｺﾞｼｯｸM-PRO" w:eastAsia="HG丸ｺﾞｼｯｸM-PRO" w:hAnsi="HG丸ｺﾞｼｯｸM-PRO" w:hint="eastAsia"/>
                              <w:sz w:val="18"/>
                              <w:szCs w:val="18"/>
                            </w:rPr>
                            <w:t>医療保険サービス</w:t>
                          </w:r>
                        </w:p>
                      </w:txbxContent>
                    </v:textbox>
                  </v:shape>
                  <v:shape id="テキスト ボックス 2" o:spid="_x0000_s1073" type="#_x0000_t202" style="position:absolute;width:633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5F6D8C" w:rsidRPr="00F2365D" w:rsidRDefault="005F6D8C" w:rsidP="00DA1787">
                          <w:pPr>
                            <w:spacing w:line="200" w:lineRule="exact"/>
                            <w:rPr>
                              <w:rFonts w:asciiTheme="majorEastAsia" w:eastAsiaTheme="majorEastAsia" w:hAnsiTheme="majorEastAsia"/>
                              <w:sz w:val="16"/>
                              <w:szCs w:val="16"/>
                            </w:rPr>
                          </w:pPr>
                          <w:r w:rsidRPr="00F2365D">
                            <w:rPr>
                              <w:rFonts w:asciiTheme="majorEastAsia" w:eastAsiaTheme="majorEastAsia" w:hAnsiTheme="majorEastAsia" w:hint="eastAsia"/>
                              <w:sz w:val="16"/>
                              <w:szCs w:val="16"/>
                            </w:rPr>
                            <w:t>外傷性</w:t>
                          </w:r>
                          <w:r>
                            <w:rPr>
                              <w:rFonts w:asciiTheme="majorEastAsia" w:eastAsiaTheme="majorEastAsia" w:hAnsiTheme="majorEastAsia" w:hint="eastAsia"/>
                              <w:sz w:val="16"/>
                              <w:szCs w:val="16"/>
                            </w:rPr>
                            <w:t>脳</w:t>
                          </w:r>
                          <w:r w:rsidRPr="00F2365D">
                            <w:rPr>
                              <w:rFonts w:asciiTheme="majorEastAsia" w:eastAsiaTheme="majorEastAsia" w:hAnsiTheme="majorEastAsia" w:hint="eastAsia"/>
                              <w:sz w:val="16"/>
                              <w:szCs w:val="16"/>
                            </w:rPr>
                            <w:t>損傷や脳血管疾患などにより高次脳機能障</w:t>
                          </w:r>
                          <w:r>
                            <w:rPr>
                              <w:rFonts w:asciiTheme="majorEastAsia" w:eastAsiaTheme="majorEastAsia" w:hAnsiTheme="majorEastAsia" w:hint="eastAsia"/>
                              <w:sz w:val="16"/>
                              <w:szCs w:val="16"/>
                            </w:rPr>
                            <w:t>がい</w:t>
                          </w:r>
                          <w:r w:rsidRPr="00F2365D">
                            <w:rPr>
                              <w:rFonts w:asciiTheme="majorEastAsia" w:eastAsiaTheme="majorEastAsia" w:hAnsiTheme="majorEastAsia" w:hint="eastAsia"/>
                              <w:sz w:val="16"/>
                              <w:szCs w:val="16"/>
                            </w:rPr>
                            <w:t>が残った場合に、地域生活に戻るまでには下の図のようなサービスがあります。</w:t>
                          </w:r>
                        </w:p>
                      </w:txbxContent>
                    </v:textbox>
                  </v:shape>
                  <v:shape id="テキスト ボックス 166" o:spid="_x0000_s1074" type="#_x0000_t202" style="position:absolute;left:30001;top:22002;width:84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5F6D8C"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障がい福祉</w:t>
                          </w:r>
                        </w:p>
                        <w:p w:rsidR="005F6D8C" w:rsidRPr="00F2365D"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v:textbox>
                  </v:shape>
                  <v:shape id="テキスト ボックス 167" o:spid="_x0000_s1075" type="#_x0000_t202" style="position:absolute;left:45720;top:22002;width:7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5F6D8C"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介護保険</w:t>
                          </w:r>
                        </w:p>
                        <w:p w:rsidR="005F6D8C" w:rsidRPr="00F2365D"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v:textbox>
                  </v:shape>
                  <v:shape id="テキスト ボックス 2" o:spid="_x0000_s1076" type="#_x0000_t202" style="position:absolute;left:3714;top:2952;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5F6D8C" w:rsidRDefault="005F6D8C" w:rsidP="008163F5">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原因：</w:t>
                          </w:r>
                        </w:p>
                        <w:p w:rsidR="005F6D8C" w:rsidRDefault="005F6D8C" w:rsidP="00DA1787">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外傷性脳損傷</w:t>
                          </w:r>
                        </w:p>
                        <w:p w:rsidR="005F6D8C" w:rsidRDefault="005F6D8C" w:rsidP="00DA1787">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脳血管疾患</w:t>
                          </w:r>
                        </w:p>
                        <w:p w:rsidR="005F6D8C" w:rsidRPr="00F2365D" w:rsidRDefault="005F6D8C" w:rsidP="00DA1787">
                          <w:pPr>
                            <w:spacing w:line="1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など</w:t>
                          </w:r>
                        </w:p>
                      </w:txbxContent>
                    </v:textbox>
                  </v:shape>
                  <v:shape id="テキスト ボックス 2" o:spid="_x0000_s1077" type="#_x0000_t202" style="position:absolute;left:12287;top:16859;width:1447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5F6D8C" w:rsidRDefault="005F6D8C" w:rsidP="00DA1787">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地域自立支援協議会</w:t>
                          </w:r>
                        </w:p>
                        <w:p w:rsidR="005F6D8C" w:rsidRPr="000356C2" w:rsidRDefault="005F6D8C" w:rsidP="00DA1787">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（保健、医療、福祉、教育、就労等支援関係者の連携</w:t>
                          </w:r>
                          <w:r>
                            <w:rPr>
                              <w:rFonts w:asciiTheme="majorEastAsia" w:eastAsiaTheme="majorEastAsia" w:hAnsiTheme="majorEastAsia" w:hint="eastAsia"/>
                              <w:sz w:val="16"/>
                              <w:szCs w:val="16"/>
                            </w:rPr>
                            <w:t>）</w:t>
                          </w:r>
                        </w:p>
                      </w:txbxContent>
                    </v:textbox>
                  </v:shape>
                  <v:shape id="テキスト ボックス 2" o:spid="_x0000_s1078" type="#_x0000_t202" style="position:absolute;left:26765;top:17526;width:1447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5F6D8C" w:rsidRDefault="005F6D8C" w:rsidP="00DA1787">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市町村福祉事務所</w:t>
                          </w:r>
                        </w:p>
                        <w:p w:rsidR="005F6D8C" w:rsidRPr="000356C2" w:rsidRDefault="005F6D8C" w:rsidP="00DA1787">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相談、サービス紹介）</w:t>
                          </w:r>
                        </w:p>
                      </w:txbxContent>
                    </v:textbox>
                  </v:shape>
                  <v:shape id="テキスト ボックス 171" o:spid="_x0000_s1079" type="#_x0000_t202" style="position:absolute;left:28289;top:28670;width:1019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vTcEA&#10;AADcAAAADwAAAGRycy9kb3ducmV2LnhtbERPS2vCQBC+F/oflhF6qxstaEldRQpCb+IDvQ67YxKT&#10;mQ3ZNab++m6h0Nt8fM9ZrAZuVE9dqLwYmIwzUCTWu0oKA8fD5vUdVIgoDhsvZOCbAqyWz08LzJ2/&#10;y476fSxUCpGQo4EyxjbXOtiSGMPYtySJu/iOMSbYFdp1eE/h3Ohpls00YyWpocSWPkuy9f7GBvhU&#10;z7LbeVsftjbUj/56sm/MxryMhvUHqEhD/Bf/ub9cmj+fwO8z6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VL03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sidRPr="001C7420">
                            <w:rPr>
                              <w:rFonts w:ascii="ＭＳ Ｐゴシック" w:eastAsia="ＭＳ Ｐゴシック" w:hAnsi="ＭＳ Ｐゴシック" w:hint="eastAsia"/>
                              <w:sz w:val="16"/>
                              <w:szCs w:val="16"/>
                            </w:rPr>
                            <w:t>計画相談支援</w:t>
                          </w:r>
                        </w:p>
                      </w:txbxContent>
                    </v:textbox>
                  </v:shape>
                  <v:shape id="テキスト ボックス 172" o:spid="_x0000_s1080" type="#_x0000_t202" style="position:absolute;left:45053;top:80772;width:933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xOsEA&#10;AADcAAAADwAAAGRycy9kb3ducmV2LnhtbERPS2vCQBC+C/0PyxR6040WtKSuIoVCb+IDvQ67YxKT&#10;mQ3ZNab++m6h0Nt8fM9ZrgduVE9dqLwYmE4yUCTWu0oKA8fD5/gNVIgoDhsvZOCbAqxXT6Ml5s7f&#10;ZUf9PhYqhUjI0UAZY5trHWxJjGHiW5LEXXzHGBPsCu06vKdwbvQsy+aasZLUUGJLHyXZen9jA3yq&#10;59ntvK0PWxvqR3892VdmY16eh807qEhD/Bf/ub9cmr+Ywe8z6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HsTr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移動支援</w:t>
                          </w:r>
                        </w:p>
                      </w:txbxContent>
                    </v:textbox>
                  </v:shape>
                  <v:shape id="テキスト ボックス 173" o:spid="_x0000_s1081" type="#_x0000_t202" style="position:absolute;left:28289;top:80772;width:1400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UocEA&#10;AADcAAAADwAAAGRycy9kb3ducmV2LnhtbERPTWvCQBC9F/oflin0VjdVsCV1lVIoeJNqiddhd0xi&#10;MrMhu8a0v94VBG/zeJ+zWI3cqoH6UHsx8DrJQJFY72opDfzuvl/eQYWI4rD1Qgb+KMBq+fiwwNz5&#10;s/zQsI2lSiEScjRQxdjlWgdbEWOY+I4kcQffM8YE+1K7Hs8pnFs9zbK5ZqwlNVTY0VdFttme2AAX&#10;zTw77TfNbmND8z8cCztjNub5afz8ABVpjHfxzb12af7bDK7PpAv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LFKH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地域活動支援センター</w:t>
                          </w:r>
                        </w:p>
                      </w:txbxContent>
                    </v:textbox>
                  </v:shape>
                  <v:shape id="テキスト ボックス 174" o:spid="_x0000_s1082" type="#_x0000_t202" style="position:absolute;left:34385;top:26003;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相談や計画に関するサービス</w:t>
                          </w:r>
                        </w:p>
                      </w:txbxContent>
                    </v:textbox>
                  </v:shape>
                  <v:shape id="テキスト ボックス 175" o:spid="_x0000_s1083" type="#_x0000_t202" style="position:absolute;left:30289;top:66770;width:6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pTsEA&#10;AADcAAAADwAAAGRycy9kb3ducmV2LnhtbERPTWvCQBC9F/wPyxS81U0r1RJdRQqCN6mKXofdaRKT&#10;mQ3ZNab99d1Cobd5vM9ZrgduVE9dqLwYeJ5koEisd5UUBk7H7dMbqBBRHDZeyMAXBVivRg9LzJ2/&#10;ywf1h1ioFCIhRwNljG2udbAlMYaJb0kS9+k7xphgV2jX4T2Fc6NfsmymGStJDSW29F6SrQ83NsDn&#10;epbdLvv6uLeh/u6vZztlNmb8OGwWoCIN8V/85965NH/+Cr/Pp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uKU7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自立訓練</w:t>
                          </w:r>
                        </w:p>
                      </w:txbxContent>
                    </v:textbox>
                  </v:shape>
                  <v:shape id="テキスト ボックス 176" o:spid="_x0000_s1084" type="#_x0000_t202" style="position:absolute;left:48196;top:55530;width:790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3OcEA&#10;AADcAAAADwAAAGRycy9kb3ducmV2LnhtbERPTWvCQBC9F/oflil4q5taSEvqKlIQepNqsddhd5rE&#10;ZGZDdo2xv94VBG/zeJ8zX47cqoH6UHsx8DLNQJFY72opDfzs1s/voEJEcdh6IQNnCrBcPD7MsXD+&#10;JN80bGOpUoiEAg1UMXaF1sFWxBimviNJ3J/vGWOCfaldj6cUzq2eZVmuGWtJDRV29FmRbbZHNsD7&#10;Js+Ov5tmt7Gh+R8Oe/vKbMzkaVx9gIo0xrv45v5yaf5bDtdn0gV6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8tzn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通所介護</w:t>
                          </w:r>
                        </w:p>
                      </w:txbxContent>
                    </v:textbox>
                  </v:shape>
                  <v:shape id="テキスト ボックス 177" o:spid="_x0000_s1085" type="#_x0000_t202" style="position:absolute;left:29337;top:55530;width:7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SosEA&#10;AADcAAAADwAAAGRycy9kb3ducmV2LnhtbERPTWvCQBC9F/wPywi91Y0taEldRQqF3kQteh12xyQm&#10;Mxuya0z7611B6G0e73MWq4Eb1VMXKi8GppMMFIn1rpLCwM/+6+UdVIgoDhsvZOCXAqyWo6cF5s5f&#10;ZUv9LhYqhUjI0UAZY5trHWxJjGHiW5LEnXzHGBPsCu06vKZwbvRrls00YyWpocSWPkuy9e7CBvhQ&#10;z7LLcVPvNzbUf/35YN+YjXkeD+sPUJGG+C9+uL9dmj+fw/2ZdIF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wEqL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生活介護</w:t>
                          </w:r>
                        </w:p>
                      </w:txbxContent>
                    </v:textbox>
                  </v:shape>
                  <v:shape id="テキスト ボックス 178" o:spid="_x0000_s1086" type="#_x0000_t202" style="position:absolute;left:46482;top:45243;width:942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0MQA&#10;AADcAAAADwAAAGRycy9kb3ducmV2LnhtbESPQUvDQBCF70L/wzIFb3ajQi1pt0UEwVuxlfY67I5J&#10;TGY2ZLdp9Nc7B8HbDO/Ne99sdhN3ZqQhNVEc3C8KMCQ+hkYqBx/H17sVmJRRAnZRyME3JdhtZzcb&#10;LEO8yjuNh1wZDZFUooM65760NvmaGNMi9iSqfcaBMes6VDYMeNVw7uxDUSwtYyPaUGNPLzX59nBh&#10;B3xql8XlvG+Pe5/an/Hr5B+ZnbudT89rMJmm/G/+u34Liv+ktPqMT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htDEAAAA3AAAAA8AAAAAAAAAAAAAAAAAmAIAAGRycy9k&#10;b3ducmV2LnhtbFBLBQYAAAAABAAEAPUAAACJ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グループホーム</w:t>
                          </w:r>
                        </w:p>
                      </w:txbxContent>
                    </v:textbox>
                  </v:shape>
                  <v:shape id="テキスト ボックス 179" o:spid="_x0000_s1087" type="#_x0000_t202" style="position:absolute;left:28289;top:45243;width:866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jS8EA&#10;AADcAAAADwAAAGRycy9kb3ducmV2LnhtbERPTWvCQBC9F/wPyxS81U0rWBtdRQqF3qQqeh12p0lM&#10;ZjZk15j213cFobd5vM9ZrgduVE9dqLwYeJ5koEisd5UUBg77j6c5qBBRHDZeyMAPBVivRg9LzJ2/&#10;yhf1u1ioFCIhRwNljG2udbAlMYaJb0kS9+07xphgV2jX4TWFc6NfsmymGStJDSW29F6SrXcXNsDH&#10;epZdTtt6v7Wh/u3PRztlNmb8OGwWoCIN8V98d3+6NP/1DW7PpAv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jI0v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施設入所支援</w:t>
                          </w:r>
                        </w:p>
                      </w:txbxContent>
                    </v:textbox>
                  </v:shape>
                  <v:shape id="テキスト ボックス 180" o:spid="_x0000_s1088" type="#_x0000_t202" style="position:absolute;left:46482;top:36004;width:942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68cQA&#10;AADcAAAADwAAAGRycy9kb3ducmV2LnhtbESPQWvDMAyF74P9B6PBbqvTDUpJ65ZRGOxW1o72Kmw1&#10;yRLJIXbTbL9+Ogx2k3hP731abyfuzEhDaqI4mM8KMCQ+hkYqB5/Ht6clmJRRAnZRyME3Jdhu7u/W&#10;WIZ4kw8aD7kyGiKpRAd1zn1pbfI1MaZZ7ElUu8SBMes6VDYMeNNw7uxzUSwsYyPaUGNPu5p8e7iy&#10;Az61i+J63rfHvU/tz/h18i/Mzj0+TK8rMJmm/G/+u34Pir9UfH1GJ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vHEAAAA3AAAAA8AAAAAAAAAAAAAAAAAmAIAAGRycy9k&#10;b3ducmV2LnhtbFBLBQYAAAAABAAEAPUAAACJ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ショートステイ</w:t>
                          </w:r>
                        </w:p>
                      </w:txbxContent>
                    </v:textbox>
                  </v:shape>
                  <v:shape id="テキスト ボックス 181" o:spid="_x0000_s1089" type="#_x0000_t202" style="position:absolute;left:28384;top:36099;width:857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fasEA&#10;AADcAAAADwAAAGRycy9kb3ducmV2LnhtbERPS2vCQBC+C/0PyxR6040WRFJXkULBm/hAr8PuNInJ&#10;zIbsGmN/fbdQ8DYf33OW64Eb1VMXKi8GppMMFIn1rpLCwOn4NV6AChHFYeOFDDwowHr1Mlpi7vxd&#10;9tQfYqFSiIQcDZQxtrnWwZbEGCa+JUnct+8YY4JdoV2H9xTOjZ5l2VwzVpIaSmzpsyRbH25sgM/1&#10;PLtddvVxZ0P901/P9p3ZmLfXYfMBKtIQn+J/99al+Ysp/D2TLt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X2r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ホームヘルプ</w:t>
                          </w:r>
                        </w:p>
                      </w:txbxContent>
                    </v:textbox>
                  </v:shape>
                  <v:shape id="テキスト ボックス 182" o:spid="_x0000_s1090" type="#_x0000_t202" style="position:absolute;left:46672;top:28479;width:943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BHcEA&#10;AADcAAAADwAAAGRycy9kb3ducmV2LnhtbERPTWvCQBC9F/oflin0Vje1IJK6CVIo9CZq0euwO01i&#10;MrMhu8bor3cLhd7m8T5nVU7cqZGG0Hgx8DrLQJFY7xqpDHzvP1+WoEJEcdh5IQNXClAWjw8rzJ2/&#10;yJbGXaxUCpGQo4E6xj7XOtiaGMPM9ySJ+/EDY0xwqLQb8JLCudPzLFtoxkZSQ409fdRk292ZDfCh&#10;XWTn46bdb2xob+PpYN+YjXl+mtbvoCJN8V/85/5yaf5yDr/PpAt0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wR3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居宅介護支援</w:t>
                          </w:r>
                        </w:p>
                      </w:txbxContent>
                    </v:textbox>
                  </v:shape>
                  <v:shape id="テキスト ボックス 183" o:spid="_x0000_s1091" type="#_x0000_t202" style="position:absolute;left:33051;top:61817;width:1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リハビリや訓練のためのサービス</w:t>
                          </w:r>
                        </w:p>
                      </w:txbxContent>
                    </v:textbox>
                  </v:shape>
                  <v:shape id="テキスト ボックス 184" o:spid="_x0000_s1092" type="#_x0000_t202" style="position:absolute;left:10477;top:78676;width:800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職場・学校</w:t>
                          </w:r>
                        </w:p>
                      </w:txbxContent>
                    </v:textbox>
                  </v:shape>
                  <v:shape id="テキスト ボックス 185" o:spid="_x0000_s1093" type="#_x0000_t202" style="position:absolute;left:33242;top:78581;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地域生活を支援するサービス</w:t>
                          </w:r>
                        </w:p>
                      </w:txbxContent>
                    </v:textbox>
                  </v:shape>
                  <v:shape id="テキスト ボックス 186" o:spid="_x0000_s1094" type="#_x0000_t202" style="position:absolute;left:49053;top:63817;width:619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HHsEA&#10;AADcAAAADwAAAGRycy9kb3ducmV2LnhtbERPS2vCQBC+C/0PyxR6001bCJK6igiF3sQH9jrsTpM0&#10;mdmQXWPsr+8Kgrf5+J6zWI3cqoH6UHsx8DrLQJFY72opDRwPn9M5qBBRHLZeyMCVAqyWT5MFFs5f&#10;ZEfDPpYqhUgo0EAVY1doHWxFjGHmO5LE/fieMSbYl9r1eEnh3Oq3LMs1Yy2pocKONhXZZn9mA3xq&#10;8uz8vW0OWxuav+H3ZN+ZjXl5HtcfoCKN8SG+u79cmj/P4fZMuk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xx7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通所リハ</w:t>
                          </w:r>
                        </w:p>
                      </w:txbxContent>
                    </v:textbox>
                  </v:shape>
                  <v:shape id="テキスト ボックス 187" o:spid="_x0000_s1095" type="#_x0000_t202" style="position:absolute;left:38004;top:63817;width:1019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hcEA&#10;AADcAAAADwAAAGRycy9kb3ducmV2LnhtbERPTWvCQBC9F/oflil4q5taUEldRQpCb1IVvQ670yQm&#10;Mxuya4z99d2C4G0e73MWq4Eb1VMXKi8G3sYZKBLrXSWFgcN+8zoHFSKKw8YLGbhRgNXy+WmBufNX&#10;+aZ+FwuVQiTkaKCMsc21DrYkxjD2LUnifnzHGBPsCu06vKZwbvQky6aasZLUUGJLnyXZendhA3ys&#10;p9nltK33Wxvq3/58tO/MxoxehvUHqEhDfIjv7i+X5s9n8P9Muk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lYoXBAAAA3AAAAA8AAAAAAAAAAAAAAAAAmAIAAGRycy9kb3du&#10;cmV2LnhtbFBLBQYAAAAABAAEAPUAAACG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就労移行支援</w:t>
                          </w:r>
                        </w:p>
                      </w:txbxContent>
                    </v:textbox>
                  </v:shape>
                  <v:shape id="テキスト ボックス 188" o:spid="_x0000_s1096" type="#_x0000_t202" style="position:absolute;left:28003;top:70770;width:895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298QA&#10;AADcAAAADwAAAGRycy9kb3ducmV2LnhtbESPQWvDMAyF74P9B6PBbqvTDUpJ65ZRGOxW1o72Kmw1&#10;yRLJIXbTbL9+Ogx2k3hP731abyfuzEhDaqI4mM8KMCQ+hkYqB5/Ht6clmJRRAnZRyME3Jdhu7u/W&#10;WIZ4kw8aD7kyGiKpRAd1zn1pbfI1MaZZ7ElUu8SBMes6VDYMeNNw7uxzUSwsYyPaUGNPu5p8e7iy&#10;Az61i+J63rfHvU/tz/h18i/Mzj0+TK8rMJmm/G/+u34Pir9UWn1GJ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9vfEAAAA3AAAAA8AAAAAAAAAAAAAAAAAmAIAAGRycy9k&#10;b3ducmV2LnhtbFBLBQYAAAAABAAEAPUAAACJAwAAAAA=&#10;" filled="f" strokecolor="#bfbfb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就労継続支援</w:t>
                          </w:r>
                        </w:p>
                      </w:txbxContent>
                    </v:textbox>
                  </v:shape>
                  <v:shape id="テキスト ボックス 189" o:spid="_x0000_s1097" type="#_x0000_t202" style="position:absolute;left:34385;top:52197;width:1733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昼間の生活を支援するサービス</w:t>
                          </w:r>
                        </w:p>
                      </w:txbxContent>
                    </v:textbox>
                  </v:shape>
                  <v:shape id="テキスト ボックス 190" o:spid="_x0000_s1098" type="#_x0000_t202" style="position:absolute;left:34385;top:32861;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在宅生活を支援するサービス</w:t>
                          </w:r>
                        </w:p>
                      </w:txbxContent>
                    </v:textbox>
                  </v:shape>
                  <v:shape id="テキスト ボックス 191" o:spid="_x0000_s1099" type="#_x0000_t202" style="position:absolute;left:33051;top:40862;width:1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住まいの場としてのサービス</w:t>
                          </w:r>
                        </w:p>
                      </w:txbxContent>
                    </v:textbox>
                  </v:shape>
                  <v:shape id="テキスト ボックス 416" o:spid="_x0000_s1100" type="#_x0000_t202" style="position:absolute;left:8286;top:26289;width:1019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kG8UA&#10;AADcAAAADwAAAGRycy9kb3ducmV2LnhtbESPQWvCQBSE7wX/w/IKXoruKiIhdZUoCiK9VEXw9si+&#10;JqHZtyG7mvjvXaHQ4zAz3zCLVW9rcafWV441TMYKBHHuTMWFhvNpN0pA+IBssHZMGh7kYbUcvC0w&#10;Na7jb7ofQyEihH2KGsoQmlRKn5dk0Y9dQxy9H9daDFG2hTQtdhFuazlVai4tVhwXSmxoU1L+e7xZ&#10;DUGtN4eb2ib2a3e6JNePLjtcMq2H7332CSJQH/7Df+290TCbzOF1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KQbxQAAANwAAAAPAAAAAAAAAAAAAAAAAJgCAABkcnMv&#10;ZG93bnJldi54bWxQSwUGAAAAAAQABAD1AAAAigMAAAAA&#10;" fillcolor="window" strokecolor="#bfbfbf">
                    <v:textbo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ハローワーク</w:t>
                          </w:r>
                        </w:p>
                      </w:txbxContent>
                    </v:textbox>
                  </v:shape>
                  <v:shape id="テキスト ボックス 417" o:spid="_x0000_s1101" type="#_x0000_t202" style="position:absolute;left:6191;top:40195;width:1571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BgMYA&#10;AADcAAAADwAAAGRycy9kb3ducmV2LnhtbESPT2vCQBTE74V+h+UVeim6q5QaoqukolDEi38QvD2y&#10;zyQ0+zZkV5N+e1cQehxm5jfMbNHbWtyo9ZVjDaOhAkGcO1NxoeF4WA8SED4gG6wdk4Y/8rCYv77M&#10;MDWu4x3d9qEQEcI+RQ1lCE0qpc9LsuiHriGO3sW1FkOUbSFNi12E21qOlfqSFiuOCyU2tCwp/91f&#10;rYagvpebq1oldrs+nJLzR5dtTpnW7299NgURqA//4Wf7x2j4HE3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BgMYAAADcAAAADwAAAAAAAAAAAAAAAACYAgAAZHJz&#10;L2Rvd25yZXYueG1sUEsFBgAAAAAEAAQA9QAAAIsDAAAAAA==&#10;" fillcolor="window" strokecolor="#bfbfbf">
                    <v:textbo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地域障害者職業センター</w:t>
                          </w:r>
                        </w:p>
                      </w:txbxContent>
                    </v:textbox>
                  </v:shape>
                  <v:shape id="テキスト ボックス 418" o:spid="_x0000_s1102" type="#_x0000_t202" style="position:absolute;left:5048;top:52197;width:1695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8sIA&#10;AADcAAAADwAAAGRycy9kb3ducmV2LnhtbERPy4rCMBTdD8w/hDvgZtBEGaRUo3REQcSNDwR3l+ba&#10;lmluShNt/XuzGHB5OO/5sre1eFDrK8caxiMFgjh3puJCw/m0GSYgfEA2WDsmDU/ysFx8fswxNa7j&#10;Az2OoRAxhH2KGsoQmlRKn5dk0Y9cQxy5m2sthgjbQpoWuxhuazlRaiotVhwbSmxoVVL+d7xbDUH9&#10;rnZ3tU7sfnO6JNfvLttdMq0HX302AxGoD2/xv3trNPyM49p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5XywgAAANwAAAAPAAAAAAAAAAAAAAAAAJgCAABkcnMvZG93&#10;bnJldi54bWxQSwUGAAAAAAQABAD1AAAAhwMAAAAA&#10;" fillcolor="window" strokecolor="#bfbfbf">
                    <v:textbo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障害者就業・生活支援センター</w:t>
                          </w:r>
                        </w:p>
                      </w:txbxContent>
                    </v:textbox>
                  </v:shape>
                  <v:shape id="テキスト ボックス 419" o:spid="_x0000_s1103" type="#_x0000_t202" style="position:absolute;left:6191;top:61055;width:1428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wacYA&#10;AADcAAAADwAAAGRycy9kb3ducmV2LnhtbESPT2vCQBTE74V+h+UVeil111Ikja4SRaGIF/8geHtk&#10;n0kw+zZkV5N++64geBxm5jfMZNbbWtyo9ZVjDcOBAkGcO1NxoeGwX30mIHxANlg7Jg1/5GE2fX2Z&#10;YGpcx1u67UIhIoR9ihrKEJpUSp+XZNEPXEMcvbNrLYYo20KaFrsIt7X8UmokLVYcF0psaFFSftld&#10;rYag5ov1VS0Tu1ntj8npo8vWx0zr97c+G4MI1Idn+NH+NRq+hz9wP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wacYAAADcAAAADwAAAAAAAAAAAAAAAACYAgAAZHJz&#10;L2Rvd25yZXYueG1sUEsFBgAAAAAEAAQA9QAAAIsDAAAAAA==&#10;" fillcolor="window" strokecolor="#bfbfbf">
                    <v:textbox>
                      <w:txbxContent>
                        <w:p w:rsidR="005F6D8C" w:rsidRPr="00A55C1F" w:rsidRDefault="005F6D8C" w:rsidP="00DA1787">
                          <w:pPr>
                            <w:spacing w:line="180" w:lineRule="exact"/>
                            <w:jc w:val="center"/>
                            <w:rPr>
                              <w:rFonts w:ascii="ＭＳ Ｐゴシック" w:eastAsia="ＭＳ Ｐゴシック" w:hAnsi="ＭＳ Ｐゴシック"/>
                              <w:sz w:val="16"/>
                              <w:szCs w:val="16"/>
                            </w:rPr>
                          </w:pPr>
                          <w:r w:rsidRPr="00A55C1F">
                            <w:rPr>
                              <w:rFonts w:ascii="ＭＳ Ｐゴシック" w:eastAsia="ＭＳ Ｐゴシック" w:hAnsi="ＭＳ Ｐゴシック" w:hint="eastAsia"/>
                              <w:sz w:val="16"/>
                              <w:szCs w:val="16"/>
                            </w:rPr>
                            <w:t>障害者職業能力開発校</w:t>
                          </w:r>
                        </w:p>
                      </w:txbxContent>
                    </v:textbox>
                  </v:shape>
                  <v:shape id="テキスト ボックス 420" o:spid="_x0000_s1104" type="#_x0000_t202" style="position:absolute;left:31718;top:6000;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回復期医療</w:t>
                          </w:r>
                        </w:p>
                      </w:txbxContent>
                    </v:textbox>
                  </v:shape>
                  <v:shape id="テキスト ボックス 421" o:spid="_x0000_s1105" type="#_x0000_t202" style="position:absolute;left:18192;top:6286;width:856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急性期医療</w:t>
                          </w:r>
                        </w:p>
                      </w:txbxContent>
                    </v:textbox>
                  </v:shape>
                  <v:shape id="テキスト ボックス 422" o:spid="_x0000_s1106" type="#_x0000_t202" style="position:absolute;left:24955;top:7810;width:1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評価・診断</w:t>
                          </w:r>
                        </w:p>
                      </w:txbxContent>
                    </v:textbox>
                  </v:shape>
                  <v:shape id="テキスト ボックス 423" o:spid="_x0000_s1107" type="#_x0000_t202" style="position:absolute;left:39052;top:7810;width:1438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医学的リハビリテーション</w:t>
                          </w:r>
                        </w:p>
                      </w:txbxContent>
                    </v:textbox>
                  </v:shape>
                  <v:shape id="テキスト ボックス 424" o:spid="_x0000_s1108" type="#_x0000_t202" style="position:absolute;left:6191;top:22288;width:1543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5F6D8C" w:rsidRDefault="005F6D8C" w:rsidP="00DA178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職業リハビリテーション</w:t>
                          </w:r>
                        </w:p>
                        <w:p w:rsidR="005F6D8C" w:rsidRPr="00730EA3" w:rsidRDefault="005F6D8C" w:rsidP="00DA1787">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v:textbox>
                  </v:shape>
                  <v:shape id="テキスト ボックス 425" o:spid="_x0000_s1109" type="#_x0000_t202" style="position:absolute;left:36671;top:50006;width:409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w:t>
                          </w:r>
                        </w:p>
                      </w:txbxContent>
                    </v:textbox>
                  </v:shape>
                  <v:shape id="テキスト ボックス 426" o:spid="_x0000_s1110" type="#_x0000_t202" style="position:absolute;left:36766;top:75057;width:409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v:textbox>
                  </v:shape>
                  <v:shape id="テキスト ボックス 427" o:spid="_x0000_s1111" type="#_x0000_t202" style="position:absolute;left:14097;top:75533;width:409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v:textbox>
                  </v:shape>
                  <v:shape id="テキスト ボックス 428" o:spid="_x0000_s1112" type="#_x0000_t202" style="position:absolute;left:22574;top:13811;width:2314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5F6D8C" w:rsidRPr="001C7420" w:rsidRDefault="005F6D8C" w:rsidP="00DA1787">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医療相談（入退院調整・各種情報提供）</w:t>
                          </w:r>
                        </w:p>
                      </w:txbxContent>
                    </v:textbox>
                  </v:shape>
                  <v:shape id="テキスト ボックス 2" o:spid="_x0000_s1113" type="#_x0000_t202" style="position:absolute;left:4762;top:28670;width:17812;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5F6D8C" w:rsidRPr="0075382E" w:rsidRDefault="005F6D8C" w:rsidP="00DA1787">
                          <w:pPr>
                            <w:spacing w:line="180" w:lineRule="exact"/>
                            <w:rPr>
                              <w:rFonts w:ascii="ＭＳ Ｐゴシック" w:eastAsia="ＭＳ Ｐゴシック" w:hAnsi="ＭＳ Ｐゴシック"/>
                              <w:sz w:val="18"/>
                              <w:szCs w:val="18"/>
                            </w:rPr>
                          </w:pPr>
                          <w:r w:rsidRPr="0075382E">
                            <w:rPr>
                              <w:rFonts w:ascii="ＭＳ Ｐゴシック" w:eastAsia="ＭＳ Ｐゴシック" w:hAnsi="ＭＳ Ｐゴシック" w:hint="eastAsia"/>
                              <w:sz w:val="18"/>
                              <w:szCs w:val="18"/>
                            </w:rPr>
                            <w:t>利用者の状況や適性、希望職種等に応じ</w:t>
                          </w:r>
                          <w:r>
                            <w:rPr>
                              <w:rFonts w:ascii="ＭＳ Ｐゴシック" w:eastAsia="ＭＳ Ｐゴシック" w:hAnsi="ＭＳ Ｐゴシック" w:hint="eastAsia"/>
                              <w:sz w:val="18"/>
                              <w:szCs w:val="18"/>
                            </w:rPr>
                            <w:t>て、職業相談、職業紹介、職業適応のための助言を行っています。障がい</w:t>
                          </w:r>
                          <w:r w:rsidRPr="0075382E">
                            <w:rPr>
                              <w:rFonts w:ascii="ＭＳ Ｐゴシック" w:eastAsia="ＭＳ Ｐゴシック" w:hAnsi="ＭＳ Ｐゴシック" w:hint="eastAsia"/>
                              <w:sz w:val="18"/>
                              <w:szCs w:val="18"/>
                            </w:rPr>
                            <w:t>のある方等に限定した求人のほか、一般の求人に応募することも可能です。その他、面接に同行するサービスや就職面接会も実施しています。</w:t>
                          </w:r>
                        </w:p>
                        <w:p w:rsidR="005F6D8C" w:rsidRPr="0075382E" w:rsidRDefault="005F6D8C" w:rsidP="00DA1787">
                          <w:pPr>
                            <w:rPr>
                              <w:sz w:val="18"/>
                              <w:szCs w:val="18"/>
                            </w:rPr>
                          </w:pPr>
                        </w:p>
                      </w:txbxContent>
                    </v:textbox>
                  </v:shape>
                  <v:shape id="テキスト ボックス 2" o:spid="_x0000_s1114" type="#_x0000_t202" style="position:absolute;left:4762;top:42386;width:17812;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5F6D8C" w:rsidRPr="0075382E" w:rsidRDefault="005F6D8C" w:rsidP="00DA1787">
                          <w:pPr>
                            <w:spacing w:line="180" w:lineRule="exact"/>
                            <w:rPr>
                              <w:sz w:val="18"/>
                              <w:szCs w:val="18"/>
                            </w:rPr>
                          </w:pPr>
                          <w:r w:rsidRPr="0075382E">
                            <w:rPr>
                              <w:rFonts w:ascii="ＭＳ Ｐゴシック" w:eastAsia="ＭＳ Ｐゴシック" w:hAnsi="ＭＳ Ｐゴシック" w:hint="eastAsia"/>
                              <w:sz w:val="18"/>
                              <w:szCs w:val="18"/>
                            </w:rPr>
                            <w:t>都道府県に1</w:t>
                          </w:r>
                          <w:r>
                            <w:rPr>
                              <w:rFonts w:ascii="ＭＳ Ｐゴシック" w:eastAsia="ＭＳ Ｐゴシック" w:hAnsi="ＭＳ Ｐゴシック" w:hint="eastAsia"/>
                              <w:sz w:val="18"/>
                              <w:szCs w:val="18"/>
                            </w:rPr>
                            <w:t>か所以上あり、障がい</w:t>
                          </w:r>
                          <w:r w:rsidRPr="0075382E">
                            <w:rPr>
                              <w:rFonts w:ascii="ＭＳ Ｐゴシック" w:eastAsia="ＭＳ Ｐゴシック" w:hAnsi="ＭＳ Ｐゴシック" w:hint="eastAsia"/>
                              <w:sz w:val="18"/>
                              <w:szCs w:val="18"/>
                            </w:rPr>
                            <w:t>者手帳の有無を問わず、障</w:t>
                          </w:r>
                          <w:r>
                            <w:rPr>
                              <w:rFonts w:ascii="ＭＳ Ｐゴシック" w:eastAsia="ＭＳ Ｐゴシック" w:hAnsi="ＭＳ Ｐゴシック" w:hint="eastAsia"/>
                              <w:sz w:val="18"/>
                              <w:szCs w:val="18"/>
                            </w:rPr>
                            <w:t>がい</w:t>
                          </w:r>
                          <w:r w:rsidRPr="0075382E">
                            <w:rPr>
                              <w:rFonts w:ascii="ＭＳ Ｐゴシック" w:eastAsia="ＭＳ Ｐゴシック" w:hAnsi="ＭＳ Ｐゴシック" w:hint="eastAsia"/>
                              <w:sz w:val="18"/>
                              <w:szCs w:val="18"/>
                            </w:rPr>
                            <w:t>のある方を対象に、就職・復職に向けての相談、職業能力等の評価、就職前の支援、就職後の職場適応のための援助などのサービスを提供しています。</w:t>
                          </w:r>
                        </w:p>
                      </w:txbxContent>
                    </v:textbox>
                  </v:shape>
                  <v:shape id="テキスト ボックス 2" o:spid="_x0000_s1115" type="#_x0000_t202" style="position:absolute;left:4572;top:54864;width:18002;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5F6D8C" w:rsidRPr="0075382E" w:rsidRDefault="005F6D8C" w:rsidP="00DA1787">
                          <w:pPr>
                            <w:spacing w:line="180" w:lineRule="exact"/>
                            <w:rPr>
                              <w:sz w:val="18"/>
                              <w:szCs w:val="18"/>
                            </w:rPr>
                          </w:pPr>
                          <w:r w:rsidRPr="0075382E">
                            <w:rPr>
                              <w:rFonts w:ascii="ＭＳ Ｐゴシック" w:eastAsia="ＭＳ Ｐゴシック" w:hAnsi="ＭＳ Ｐゴシック" w:hint="eastAsia"/>
                              <w:sz w:val="18"/>
                              <w:szCs w:val="18"/>
                            </w:rPr>
                            <w:t>より身近な地域で、雇用、保健福祉、教育等の関係機関の連携拠点として、就業面及び生活面における一体的な相談支援を行います。</w:t>
                          </w:r>
                        </w:p>
                      </w:txbxContent>
                    </v:textbox>
                  </v:shape>
                  <v:shape id="テキスト ボックス 2" o:spid="_x0000_s1116" type="#_x0000_t202" style="position:absolute;left:4667;top:63817;width:17907;height:1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5F6D8C" w:rsidRPr="0075382E" w:rsidRDefault="005F6D8C" w:rsidP="00DA1787">
                          <w:pPr>
                            <w:spacing w:line="180" w:lineRule="exact"/>
                            <w:rPr>
                              <w:sz w:val="18"/>
                              <w:szCs w:val="18"/>
                            </w:rPr>
                          </w:pPr>
                          <w:r>
                            <w:rPr>
                              <w:rFonts w:ascii="ＭＳ Ｐゴシック" w:eastAsia="ＭＳ Ｐゴシック" w:hAnsi="ＭＳ Ｐゴシック" w:hint="eastAsia"/>
                              <w:sz w:val="18"/>
                              <w:szCs w:val="18"/>
                            </w:rPr>
                            <w:t>障がい</w:t>
                          </w:r>
                          <w:r w:rsidRPr="0075382E">
                            <w:rPr>
                              <w:rFonts w:ascii="ＭＳ Ｐゴシック" w:eastAsia="ＭＳ Ｐゴシック" w:hAnsi="ＭＳ Ｐゴシック" w:hint="eastAsia"/>
                              <w:sz w:val="18"/>
                              <w:szCs w:val="18"/>
                            </w:rPr>
                            <w:t>のある方が働く上で必要な基礎知識や技術を身に着けるための職業訓練を行います。全国19校の障害者職業能力開発校のほか、全都道府県で企業や社会福祉法人、NPO法人、民間教育訓練機関など、地域の多様な能力開発施設を活用して、委託訓練を行っています。</w:t>
                          </w:r>
                        </w:p>
                      </w:txbxContent>
                    </v:textbox>
                  </v:shape>
                </v:group>
              </v:group>
            </w:pict>
          </mc:Fallback>
        </mc:AlternateContent>
      </w:r>
    </w:p>
    <w:p w:rsidR="003D5FB4" w:rsidRDefault="003D5FB4" w:rsidP="003D5FB4">
      <w:pPr>
        <w:ind w:left="240" w:hangingChars="100" w:hanging="240"/>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7939EE" w:rsidRDefault="007939EE" w:rsidP="00F6642B">
      <w:pPr>
        <w:widowControl/>
        <w:jc w:val="left"/>
        <w:rPr>
          <w:rFonts w:asciiTheme="majorEastAsia" w:eastAsiaTheme="majorEastAsia" w:hAnsiTheme="majorEastAsia"/>
          <w:sz w:val="24"/>
          <w:szCs w:val="24"/>
        </w:rPr>
      </w:pPr>
    </w:p>
    <w:p w:rsidR="007939EE" w:rsidRDefault="007939EE" w:rsidP="00F6642B">
      <w:pPr>
        <w:widowControl/>
        <w:jc w:val="left"/>
        <w:rPr>
          <w:rFonts w:asciiTheme="majorEastAsia" w:eastAsiaTheme="majorEastAsia" w:hAnsiTheme="majorEastAsia"/>
          <w:sz w:val="24"/>
          <w:szCs w:val="24"/>
        </w:rPr>
      </w:pPr>
    </w:p>
    <w:p w:rsidR="00903040" w:rsidRDefault="007939EE" w:rsidP="00903040">
      <w:pPr>
        <w:spacing w:line="180" w:lineRule="exact"/>
        <w:rPr>
          <w:rFonts w:ascii="ＭＳ Ｐゴシック" w:eastAsia="ＭＳ Ｐゴシック" w:hAnsi="ＭＳ Ｐゴシック"/>
          <w:sz w:val="16"/>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835392" behindDoc="0" locked="0" layoutInCell="1" allowOverlap="1" wp14:anchorId="3909055F" wp14:editId="2A1FEB8C">
                <wp:simplePos x="0" y="0"/>
                <wp:positionH relativeFrom="column">
                  <wp:posOffset>-167640</wp:posOffset>
                </wp:positionH>
                <wp:positionV relativeFrom="paragraph">
                  <wp:posOffset>156210</wp:posOffset>
                </wp:positionV>
                <wp:extent cx="6629400" cy="381000"/>
                <wp:effectExtent l="0" t="0" r="0" b="0"/>
                <wp:wrapNone/>
                <wp:docPr id="433" name="テキスト ボックス 433"/>
                <wp:cNvGraphicFramePr/>
                <a:graphic xmlns:a="http://schemas.openxmlformats.org/drawingml/2006/main">
                  <a:graphicData uri="http://schemas.microsoft.com/office/word/2010/wordprocessingShape">
                    <wps:wsp>
                      <wps:cNvSpPr txBox="1"/>
                      <wps:spPr>
                        <a:xfrm>
                          <a:off x="0" y="0"/>
                          <a:ext cx="66294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D8C" w:rsidRDefault="005F6D8C" w:rsidP="00DA1787">
                            <w:pPr>
                              <w:spacing w:line="0" w:lineRule="atLeast"/>
                            </w:pPr>
                            <w:r w:rsidRPr="008425D9">
                              <w:rPr>
                                <w:rFonts w:ascii="ＭＳ Ｐゴシック" w:eastAsia="ＭＳ Ｐゴシック" w:hAnsi="ＭＳ Ｐゴシック" w:hint="eastAsia"/>
                                <w:sz w:val="16"/>
                                <w:szCs w:val="16"/>
                              </w:rPr>
                              <w:t>受傷・発症から社会参加までに関連するサービス　国立障害者リハビリテーションセンター　高次脳機能障害</w:t>
                            </w:r>
                            <w:r>
                              <w:rPr>
                                <w:rFonts w:ascii="ＭＳ Ｐゴシック" w:eastAsia="ＭＳ Ｐゴシック" w:hAnsi="ＭＳ Ｐゴシック" w:hint="eastAsia"/>
                                <w:sz w:val="16"/>
                                <w:szCs w:val="16"/>
                              </w:rPr>
                              <w:t>情報・支援センター　ホームページ「高次脳機能障害を理解する」をもとに作成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3" o:spid="_x0000_s1117" type="#_x0000_t202" style="position:absolute;left:0;text-align:left;margin-left:-13.2pt;margin-top:12.3pt;width:522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" fillcolor="white [3201]" stroked="f" strokeweight=".5pt">
                <v:textbox>
                  <w:txbxContent>
                    <w:p w:rsidR="005F6D8C" w:rsidRDefault="005F6D8C" w:rsidP="00DA1787">
                      <w:pPr>
                        <w:spacing w:line="0" w:lineRule="atLeast"/>
                      </w:pPr>
                      <w:r w:rsidRPr="008425D9">
                        <w:rPr>
                          <w:rFonts w:ascii="ＭＳ Ｐゴシック" w:eastAsia="ＭＳ Ｐゴシック" w:hAnsi="ＭＳ Ｐゴシック" w:hint="eastAsia"/>
                          <w:sz w:val="16"/>
                          <w:szCs w:val="16"/>
                        </w:rPr>
                        <w:t>受傷・発症から社会参加までに関連するサービス　国立障害者リハビリテーションセンター　高次脳機能障害</w:t>
                      </w:r>
                      <w:r>
                        <w:rPr>
                          <w:rFonts w:ascii="ＭＳ Ｐゴシック" w:eastAsia="ＭＳ Ｐゴシック" w:hAnsi="ＭＳ Ｐゴシック" w:hint="eastAsia"/>
                          <w:sz w:val="16"/>
                          <w:szCs w:val="16"/>
                        </w:rPr>
                        <w:t>情報・支援センター　ホームページ「高次脳機能障害を理解する」をもとに作成</w:t>
                      </w:r>
                    </w:p>
                  </w:txbxContent>
                </v:textbox>
              </v:shape>
            </w:pict>
          </mc:Fallback>
        </mc:AlternateContent>
      </w:r>
    </w:p>
    <w:tbl>
      <w:tblPr>
        <w:tblStyle w:val="a3"/>
        <w:tblpPr w:leftFromText="142" w:rightFromText="142"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73"/>
        <w:gridCol w:w="6095"/>
      </w:tblGrid>
      <w:tr w:rsidR="008B1ABA" w:rsidTr="008B1ABA">
        <w:tc>
          <w:tcPr>
            <w:tcW w:w="3279" w:type="dxa"/>
            <w:vAlign w:val="center"/>
          </w:tcPr>
          <w:p w:rsidR="008B1ABA" w:rsidRPr="008B1ABA" w:rsidRDefault="008B1ABA" w:rsidP="008B1ABA">
            <w:pPr>
              <w:spacing w:line="240" w:lineRule="exact"/>
              <w:jc w:val="center"/>
              <w:rPr>
                <w:rFonts w:ascii="HG丸ｺﾞｼｯｸM-PRO" w:eastAsia="HG丸ｺﾞｼｯｸM-PRO" w:hAnsi="HG丸ｺﾞｼｯｸM-PRO"/>
                <w:sz w:val="18"/>
                <w:szCs w:val="18"/>
              </w:rPr>
            </w:pPr>
          </w:p>
        </w:tc>
        <w:tc>
          <w:tcPr>
            <w:tcW w:w="373"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c>
          <w:tcPr>
            <w:tcW w:w="6095"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r>
    </w:tbl>
    <w:p w:rsidR="001D2C4B" w:rsidRPr="00F47371" w:rsidRDefault="005C7E6E" w:rsidP="00C64CB6">
      <w:pPr>
        <w:widowControl/>
        <w:jc w:val="left"/>
        <w:rPr>
          <w:rFonts w:ascii="HG丸ｺﾞｼｯｸM-PRO" w:eastAsia="HG丸ｺﾞｼｯｸM-PRO" w:hAnsi="HG丸ｺﾞｼｯｸM-PRO"/>
          <w:sz w:val="24"/>
          <w:szCs w:val="24"/>
        </w:rPr>
      </w:pPr>
      <w:r w:rsidRPr="00F47371">
        <w:rPr>
          <w:noProof/>
          <w:shd w:val="pct15" w:color="auto" w:fill="FFFFFF"/>
        </w:rPr>
        <w:lastRenderedPageBreak/>
        <w:drawing>
          <wp:anchor distT="0" distB="0" distL="114300" distR="114300" simplePos="0" relativeHeight="251860992" behindDoc="1" locked="0" layoutInCell="1" allowOverlap="1" wp14:anchorId="14AD08B8" wp14:editId="4D3439EF">
            <wp:simplePos x="0" y="0"/>
            <wp:positionH relativeFrom="column">
              <wp:posOffset>184582</wp:posOffset>
            </wp:positionH>
            <wp:positionV relativeFrom="paragraph">
              <wp:posOffset>311041</wp:posOffset>
            </wp:positionV>
            <wp:extent cx="5603038" cy="5499993"/>
            <wp:effectExtent l="0" t="0" r="0" b="57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uji2_3_pct01.png"/>
                    <pic:cNvPicPr/>
                  </pic:nvPicPr>
                  <pic:blipFill>
                    <a:blip r:embed="rId29">
                      <a:extLst>
                        <a:ext uri="{28A0092B-C50C-407E-A947-70E740481C1C}">
                          <a14:useLocalDpi xmlns:a14="http://schemas.microsoft.com/office/drawing/2010/main" val="0"/>
                        </a:ext>
                      </a:extLst>
                    </a:blip>
                    <a:stretch>
                      <a:fillRect/>
                    </a:stretch>
                  </pic:blipFill>
                  <pic:spPr>
                    <a:xfrm>
                      <a:off x="0" y="0"/>
                      <a:ext cx="5602602" cy="5499565"/>
                    </a:xfrm>
                    <a:prstGeom prst="rect">
                      <a:avLst/>
                    </a:prstGeom>
                  </pic:spPr>
                </pic:pic>
              </a:graphicData>
            </a:graphic>
            <wp14:sizeRelH relativeFrom="page">
              <wp14:pctWidth>0</wp14:pctWidth>
            </wp14:sizeRelH>
            <wp14:sizeRelV relativeFrom="page">
              <wp14:pctHeight>0</wp14:pctHeight>
            </wp14:sizeRelV>
          </wp:anchor>
        </w:drawing>
      </w:r>
      <w:r w:rsidR="006E4A40" w:rsidRPr="00F47371">
        <w:rPr>
          <w:rFonts w:asciiTheme="majorEastAsia" w:eastAsiaTheme="majorEastAsia" w:hAnsiTheme="majorEastAsia" w:hint="eastAsia"/>
          <w:sz w:val="24"/>
          <w:szCs w:val="24"/>
        </w:rPr>
        <w:t xml:space="preserve">　</w:t>
      </w:r>
      <w:r w:rsidR="006E4A40" w:rsidRPr="00F47371">
        <w:rPr>
          <w:rFonts w:ascii="HG丸ｺﾞｼｯｸM-PRO" w:eastAsia="HG丸ｺﾞｼｯｸM-PRO" w:hAnsi="HG丸ｺﾞｼｯｸM-PRO" w:hint="eastAsia"/>
          <w:sz w:val="24"/>
          <w:szCs w:val="24"/>
        </w:rPr>
        <w:t>障がい福祉や介護保険のサービスを活用する場合、ご本人の年齢や原因疾患によって、利用できる制度やサービスが異なります。</w:t>
      </w:r>
    </w:p>
    <w:p w:rsidR="007431B6" w:rsidRPr="00F47371" w:rsidRDefault="007431B6" w:rsidP="00C64CB6">
      <w:pPr>
        <w:widowControl/>
        <w:jc w:val="left"/>
        <w:rPr>
          <w:rFonts w:ascii="HG丸ｺﾞｼｯｸM-PRO" w:eastAsia="HG丸ｺﾞｼｯｸM-PRO" w:hAnsi="HG丸ｺﾞｼｯｸM-PRO"/>
          <w:sz w:val="24"/>
          <w:szCs w:val="24"/>
        </w:rPr>
      </w:pPr>
    </w:p>
    <w:p w:rsidR="00993FD1" w:rsidRPr="00F47371" w:rsidRDefault="00993FD1"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6950A5" w:rsidP="00C64CB6">
      <w:pPr>
        <w:widowControl/>
        <w:jc w:val="left"/>
        <w:rPr>
          <w:rFonts w:ascii="HG丸ｺﾞｼｯｸM-PRO" w:eastAsia="HG丸ｺﾞｼｯｸM-PRO" w:hAnsi="HG丸ｺﾞｼｯｸM-PRO"/>
          <w:sz w:val="24"/>
          <w:szCs w:val="24"/>
        </w:rPr>
      </w:pPr>
      <w:r w:rsidRPr="00F47371">
        <w:rPr>
          <w:rFonts w:asciiTheme="majorEastAsia" w:eastAsiaTheme="majorEastAsia" w:hAnsiTheme="majorEastAsia" w:hint="eastAsia"/>
          <w:noProof/>
          <w:sz w:val="24"/>
          <w:szCs w:val="24"/>
        </w:rPr>
        <mc:AlternateContent>
          <mc:Choice Requires="wps">
            <w:drawing>
              <wp:anchor distT="0" distB="0" distL="114300" distR="114300" simplePos="0" relativeHeight="251858944" behindDoc="0" locked="0" layoutInCell="1" allowOverlap="1" wp14:anchorId="2E8EB590" wp14:editId="33D8202B">
                <wp:simplePos x="0" y="0"/>
                <wp:positionH relativeFrom="column">
                  <wp:posOffset>435610</wp:posOffset>
                </wp:positionH>
                <wp:positionV relativeFrom="paragraph">
                  <wp:posOffset>81915</wp:posOffset>
                </wp:positionV>
                <wp:extent cx="1692275" cy="602615"/>
                <wp:effectExtent l="0" t="0" r="3175" b="6985"/>
                <wp:wrapNone/>
                <wp:docPr id="42" name="テキスト ボックス 42"/>
                <wp:cNvGraphicFramePr/>
                <a:graphic xmlns:a="http://schemas.openxmlformats.org/drawingml/2006/main">
                  <a:graphicData uri="http://schemas.microsoft.com/office/word/2010/wordprocessingShape">
                    <wps:wsp>
                      <wps:cNvSpPr txBox="1"/>
                      <wps:spPr>
                        <a:xfrm>
                          <a:off x="0" y="0"/>
                          <a:ext cx="1692275"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D8C" w:rsidRPr="005E0EE6" w:rsidRDefault="005F6D8C" w:rsidP="005E0EE6">
                            <w:pPr>
                              <w:spacing w:line="0" w:lineRule="atLeast"/>
                              <w:jc w:val="left"/>
                              <w:rPr>
                                <w:sz w:val="16"/>
                                <w:szCs w:val="16"/>
                              </w:rPr>
                            </w:pPr>
                            <w:r w:rsidRPr="007431B6">
                              <w:rPr>
                                <w:rFonts w:hint="eastAsia"/>
                                <w:sz w:val="16"/>
                                <w:szCs w:val="16"/>
                              </w:rPr>
                              <w:t>注１</w:t>
                            </w:r>
                            <w:r w:rsidRPr="007431B6">
                              <w:rPr>
                                <w:rFonts w:hint="eastAsia"/>
                                <w:sz w:val="16"/>
                                <w:szCs w:val="16"/>
                              </w:rPr>
                              <w:t xml:space="preserve"> </w:t>
                            </w:r>
                            <w:r w:rsidRPr="007431B6">
                              <w:rPr>
                                <w:rFonts w:hint="eastAsia"/>
                                <w:sz w:val="16"/>
                                <w:szCs w:val="16"/>
                              </w:rPr>
                              <w:t>原則として介護保険が優先。介護保険にないサービス（就労移行支援）は利用可能。手帳の申請は可能。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118" type="#_x0000_t202" style="position:absolute;margin-left:34.3pt;margin-top:6.45pt;width:133.25pt;height:47.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" fillcolor="white [3201]" stroked="f" strokeweight=".5pt">
                <v:textbox>
                  <w:txbxContent>
                    <w:p w:rsidR="005F6D8C" w:rsidRPr="005E0EE6" w:rsidRDefault="005F6D8C" w:rsidP="005E0EE6">
                      <w:pPr>
                        <w:spacing w:line="0" w:lineRule="atLeast"/>
                        <w:jc w:val="left"/>
                        <w:rPr>
                          <w:sz w:val="16"/>
                          <w:szCs w:val="16"/>
                        </w:rPr>
                      </w:pPr>
                      <w:r w:rsidRPr="007431B6">
                        <w:rPr>
                          <w:rFonts w:hint="eastAsia"/>
                          <w:sz w:val="16"/>
                          <w:szCs w:val="16"/>
                        </w:rPr>
                        <w:t>注１</w:t>
                      </w:r>
                      <w:r w:rsidRPr="007431B6">
                        <w:rPr>
                          <w:rFonts w:hint="eastAsia"/>
                          <w:sz w:val="16"/>
                          <w:szCs w:val="16"/>
                        </w:rPr>
                        <w:t xml:space="preserve"> </w:t>
                      </w:r>
                      <w:r w:rsidRPr="007431B6">
                        <w:rPr>
                          <w:rFonts w:hint="eastAsia"/>
                          <w:sz w:val="16"/>
                          <w:szCs w:val="16"/>
                        </w:rPr>
                        <w:t>原則として介護保険が優先。介護保険にないサービス（就労移行支援）は利用可能。手帳の申請は可能。</w:t>
                      </w:r>
                    </w:p>
                  </w:txbxContent>
                </v:textbox>
              </v:shape>
            </w:pict>
          </mc:Fallback>
        </mc:AlternateContent>
      </w:r>
      <w:r w:rsidR="005E0EE6" w:rsidRPr="00F47371">
        <w:rPr>
          <w:rFonts w:asciiTheme="majorEastAsia" w:eastAsiaTheme="majorEastAsia" w:hAnsiTheme="majorEastAsia" w:hint="eastAsia"/>
          <w:noProof/>
          <w:sz w:val="24"/>
          <w:szCs w:val="24"/>
        </w:rPr>
        <mc:AlternateContent>
          <mc:Choice Requires="wps">
            <w:drawing>
              <wp:anchor distT="0" distB="0" distL="114300" distR="114300" simplePos="0" relativeHeight="251859968" behindDoc="0" locked="0" layoutInCell="1" allowOverlap="1" wp14:anchorId="61833CBD" wp14:editId="02BDFAD3">
                <wp:simplePos x="0" y="0"/>
                <wp:positionH relativeFrom="column">
                  <wp:posOffset>4294505</wp:posOffset>
                </wp:positionH>
                <wp:positionV relativeFrom="paragraph">
                  <wp:posOffset>82401</wp:posOffset>
                </wp:positionV>
                <wp:extent cx="1498059" cy="379378"/>
                <wp:effectExtent l="0" t="0" r="6985" b="1905"/>
                <wp:wrapNone/>
                <wp:docPr id="43" name="テキスト ボックス 43"/>
                <wp:cNvGraphicFramePr/>
                <a:graphic xmlns:a="http://schemas.openxmlformats.org/drawingml/2006/main">
                  <a:graphicData uri="http://schemas.microsoft.com/office/word/2010/wordprocessingShape">
                    <wps:wsp>
                      <wps:cNvSpPr txBox="1"/>
                      <wps:spPr>
                        <a:xfrm>
                          <a:off x="0" y="0"/>
                          <a:ext cx="1498059" cy="379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D8C" w:rsidRPr="005E0EE6" w:rsidRDefault="005F6D8C" w:rsidP="005E0EE6">
                            <w:pPr>
                              <w:spacing w:line="0" w:lineRule="atLeast"/>
                              <w:jc w:val="left"/>
                              <w:rPr>
                                <w:sz w:val="16"/>
                                <w:szCs w:val="16"/>
                              </w:rPr>
                            </w:pPr>
                            <w:r w:rsidRPr="007431B6">
                              <w:rPr>
                                <w:rFonts w:hint="eastAsia"/>
                                <w:sz w:val="16"/>
                                <w:szCs w:val="16"/>
                              </w:rPr>
                              <w:t>注</w:t>
                            </w:r>
                            <w:r w:rsidRPr="007431B6">
                              <w:rPr>
                                <w:rFonts w:hint="eastAsia"/>
                                <w:sz w:val="16"/>
                                <w:szCs w:val="16"/>
                              </w:rPr>
                              <w:t>2</w:t>
                            </w:r>
                            <w:r w:rsidRPr="007431B6">
                              <w:rPr>
                                <w:rFonts w:hint="eastAsia"/>
                                <w:sz w:val="16"/>
                                <w:szCs w:val="16"/>
                              </w:rPr>
                              <w:t xml:space="preserve">　原則として介護保険が優先。手帳の申請は可能。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19" type="#_x0000_t202" style="position:absolute;margin-left:338.15pt;margin-top:6.5pt;width:117.95pt;height:2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" fillcolor="white [3201]" stroked="f" strokeweight=".5pt">
                <v:textbox>
                  <w:txbxContent>
                    <w:p w:rsidR="005F6D8C" w:rsidRPr="005E0EE6" w:rsidRDefault="005F6D8C" w:rsidP="005E0EE6">
                      <w:pPr>
                        <w:spacing w:line="0" w:lineRule="atLeast"/>
                        <w:jc w:val="left"/>
                        <w:rPr>
                          <w:sz w:val="16"/>
                          <w:szCs w:val="16"/>
                        </w:rPr>
                      </w:pPr>
                      <w:r w:rsidRPr="007431B6">
                        <w:rPr>
                          <w:rFonts w:hint="eastAsia"/>
                          <w:sz w:val="16"/>
                          <w:szCs w:val="16"/>
                        </w:rPr>
                        <w:t>注</w:t>
                      </w:r>
                      <w:r w:rsidRPr="007431B6">
                        <w:rPr>
                          <w:rFonts w:hint="eastAsia"/>
                          <w:sz w:val="16"/>
                          <w:szCs w:val="16"/>
                        </w:rPr>
                        <w:t>2</w:t>
                      </w:r>
                      <w:r w:rsidRPr="007431B6">
                        <w:rPr>
                          <w:rFonts w:hint="eastAsia"/>
                          <w:sz w:val="16"/>
                          <w:szCs w:val="16"/>
                        </w:rPr>
                        <w:t xml:space="preserve">　原則として介護保険が優先。手帳の申請は可能。</w:t>
                      </w:r>
                    </w:p>
                  </w:txbxContent>
                </v:textbox>
              </v:shape>
            </w:pict>
          </mc:Fallback>
        </mc:AlternateContent>
      </w: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5C7E6E" w:rsidP="00C64CB6">
      <w:pPr>
        <w:widowControl/>
        <w:jc w:val="left"/>
        <w:rPr>
          <w:rFonts w:ascii="HG丸ｺﾞｼｯｸM-PRO" w:eastAsia="HG丸ｺﾞｼｯｸM-PRO" w:hAnsi="HG丸ｺﾞｼｯｸM-PRO"/>
          <w:sz w:val="24"/>
          <w:szCs w:val="24"/>
        </w:rPr>
      </w:pPr>
    </w:p>
    <w:p w:rsidR="005C7E6E" w:rsidRPr="00F47371" w:rsidRDefault="006950A5" w:rsidP="00C64CB6">
      <w:pPr>
        <w:widowControl/>
        <w:jc w:val="left"/>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57920" behindDoc="1" locked="0" layoutInCell="1" allowOverlap="1" wp14:anchorId="5995AF71" wp14:editId="5E7868DA">
                <wp:simplePos x="0" y="0"/>
                <wp:positionH relativeFrom="column">
                  <wp:posOffset>-48881</wp:posOffset>
                </wp:positionH>
                <wp:positionV relativeFrom="paragraph">
                  <wp:posOffset>111625</wp:posOffset>
                </wp:positionV>
                <wp:extent cx="6322978" cy="369651"/>
                <wp:effectExtent l="0" t="0" r="1905" b="0"/>
                <wp:wrapNone/>
                <wp:docPr id="26" name="テキスト ボックス 26"/>
                <wp:cNvGraphicFramePr/>
                <a:graphic xmlns:a="http://schemas.openxmlformats.org/drawingml/2006/main">
                  <a:graphicData uri="http://schemas.microsoft.com/office/word/2010/wordprocessingShape">
                    <wps:wsp>
                      <wps:cNvSpPr txBox="1"/>
                      <wps:spPr>
                        <a:xfrm>
                          <a:off x="0" y="0"/>
                          <a:ext cx="6322978" cy="369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D8C" w:rsidRPr="001D2C4B" w:rsidRDefault="005F6D8C" w:rsidP="001D2C4B">
                            <w:pPr>
                              <w:snapToGrid w:val="0"/>
                              <w:spacing w:line="216" w:lineRule="auto"/>
                              <w:jc w:val="left"/>
                              <w:rPr>
                                <w:sz w:val="18"/>
                                <w:szCs w:val="18"/>
                              </w:rPr>
                            </w:pPr>
                            <w:r w:rsidRPr="001D2C4B">
                              <w:rPr>
                                <w:rFonts w:hint="eastAsia"/>
                                <w:sz w:val="18"/>
                                <w:szCs w:val="18"/>
                              </w:rPr>
                              <w:t>福祉・介護サービスのフローチャート</w:t>
                            </w:r>
                            <w:r w:rsidRPr="001D2C4B">
                              <w:rPr>
                                <w:rFonts w:hint="eastAsia"/>
                                <w:sz w:val="18"/>
                                <w:szCs w:val="18"/>
                              </w:rPr>
                              <w:t xml:space="preserve"> </w:t>
                            </w:r>
                            <w:r w:rsidRPr="001D2C4B">
                              <w:rPr>
                                <w:rFonts w:hint="eastAsia"/>
                                <w:sz w:val="18"/>
                                <w:szCs w:val="18"/>
                              </w:rPr>
                              <w:t>埼玉県総合リハビリテーションセンター</w:t>
                            </w:r>
                            <w:r w:rsidRPr="001D2C4B">
                              <w:rPr>
                                <w:sz w:val="18"/>
                                <w:szCs w:val="18"/>
                              </w:rPr>
                              <w:t>「高次脳機能障害</w:t>
                            </w:r>
                            <w:r w:rsidRPr="001D2C4B">
                              <w:rPr>
                                <w:rFonts w:hint="eastAsia"/>
                                <w:sz w:val="18"/>
                                <w:szCs w:val="18"/>
                              </w:rPr>
                              <w:t>の理解と支援のために</w:t>
                            </w:r>
                            <w:r w:rsidRPr="001D2C4B">
                              <w:rPr>
                                <w:sz w:val="18"/>
                                <w:szCs w:val="18"/>
                              </w:rPr>
                              <w:t>」</w:t>
                            </w:r>
                            <w:r w:rsidRPr="001D2C4B">
                              <w:rPr>
                                <w:rFonts w:hint="eastAsia"/>
                                <w:sz w:val="18"/>
                                <w:szCs w:val="18"/>
                              </w:rPr>
                              <w:t>2008</w:t>
                            </w:r>
                            <w:r w:rsidRPr="001D2C4B">
                              <w:rPr>
                                <w:rFonts w:hint="eastAsia"/>
                                <w:sz w:val="18"/>
                                <w:szCs w:val="18"/>
                              </w:rPr>
                              <w:t>より引用</w:t>
                            </w:r>
                            <w:r w:rsidRPr="001D2C4B">
                              <w:rPr>
                                <w:rFonts w:hint="eastAsia"/>
                                <w:sz w:val="18"/>
                                <w:szCs w:val="18"/>
                              </w:rPr>
                              <w:t xml:space="preserve"> </w:t>
                            </w:r>
                          </w:p>
                          <w:p w:rsidR="005F6D8C" w:rsidRPr="001D2C4B" w:rsidRDefault="005F6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120" type="#_x0000_t202" style="position:absolute;margin-left:-3.85pt;margin-top:8.8pt;width:497.85pt;height:29.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" fillcolor="white [3201]" stroked="f" strokeweight=".5pt">
                <v:textbox>
                  <w:txbxContent>
                    <w:p w:rsidR="005F6D8C" w:rsidRPr="001D2C4B" w:rsidRDefault="005F6D8C" w:rsidP="001D2C4B">
                      <w:pPr>
                        <w:snapToGrid w:val="0"/>
                        <w:spacing w:line="216" w:lineRule="auto"/>
                        <w:jc w:val="left"/>
                        <w:rPr>
                          <w:sz w:val="18"/>
                          <w:szCs w:val="18"/>
                        </w:rPr>
                      </w:pPr>
                      <w:r w:rsidRPr="001D2C4B">
                        <w:rPr>
                          <w:rFonts w:hint="eastAsia"/>
                          <w:sz w:val="18"/>
                          <w:szCs w:val="18"/>
                        </w:rPr>
                        <w:t>福祉・介護サービスのフローチャート</w:t>
                      </w:r>
                      <w:r w:rsidRPr="001D2C4B">
                        <w:rPr>
                          <w:rFonts w:hint="eastAsia"/>
                          <w:sz w:val="18"/>
                          <w:szCs w:val="18"/>
                        </w:rPr>
                        <w:t xml:space="preserve"> </w:t>
                      </w:r>
                      <w:r w:rsidRPr="001D2C4B">
                        <w:rPr>
                          <w:rFonts w:hint="eastAsia"/>
                          <w:sz w:val="18"/>
                          <w:szCs w:val="18"/>
                        </w:rPr>
                        <w:t>埼玉県総合リハビリテーションセンター</w:t>
                      </w:r>
                      <w:r w:rsidRPr="001D2C4B">
                        <w:rPr>
                          <w:sz w:val="18"/>
                          <w:szCs w:val="18"/>
                        </w:rPr>
                        <w:t>「高次脳機能障害</w:t>
                      </w:r>
                      <w:r w:rsidRPr="001D2C4B">
                        <w:rPr>
                          <w:rFonts w:hint="eastAsia"/>
                          <w:sz w:val="18"/>
                          <w:szCs w:val="18"/>
                        </w:rPr>
                        <w:t>の理解と支援のために</w:t>
                      </w:r>
                      <w:r w:rsidRPr="001D2C4B">
                        <w:rPr>
                          <w:sz w:val="18"/>
                          <w:szCs w:val="18"/>
                        </w:rPr>
                        <w:t>」</w:t>
                      </w:r>
                      <w:r w:rsidRPr="001D2C4B">
                        <w:rPr>
                          <w:rFonts w:hint="eastAsia"/>
                          <w:sz w:val="18"/>
                          <w:szCs w:val="18"/>
                        </w:rPr>
                        <w:t>2008</w:t>
                      </w:r>
                      <w:r w:rsidRPr="001D2C4B">
                        <w:rPr>
                          <w:rFonts w:hint="eastAsia"/>
                          <w:sz w:val="18"/>
                          <w:szCs w:val="18"/>
                        </w:rPr>
                        <w:t>より引用</w:t>
                      </w:r>
                      <w:r w:rsidRPr="001D2C4B">
                        <w:rPr>
                          <w:rFonts w:hint="eastAsia"/>
                          <w:sz w:val="18"/>
                          <w:szCs w:val="18"/>
                        </w:rPr>
                        <w:t xml:space="preserve"> </w:t>
                      </w:r>
                    </w:p>
                    <w:p w:rsidR="005F6D8C" w:rsidRPr="001D2C4B" w:rsidRDefault="005F6D8C"/>
                  </w:txbxContent>
                </v:textbox>
              </v:shape>
            </w:pict>
          </mc:Fallback>
        </mc:AlternateContent>
      </w:r>
    </w:p>
    <w:p w:rsidR="005C7E6E" w:rsidRPr="00F47371" w:rsidRDefault="005C7E6E" w:rsidP="00C64CB6">
      <w:pPr>
        <w:widowControl/>
        <w:jc w:val="left"/>
        <w:rPr>
          <w:rFonts w:ascii="HG丸ｺﾞｼｯｸM-PRO" w:eastAsia="HG丸ｺﾞｼｯｸM-PRO" w:hAnsi="HG丸ｺﾞｼｯｸM-PRO"/>
          <w:sz w:val="16"/>
          <w:szCs w:val="16"/>
        </w:rPr>
      </w:pPr>
    </w:p>
    <w:p w:rsidR="00993FD1" w:rsidRPr="00F47371" w:rsidRDefault="006E4A40" w:rsidP="00C64CB6">
      <w:pPr>
        <w:widowControl/>
        <w:jc w:val="left"/>
        <w:rPr>
          <w:rFonts w:ascii="HG丸ｺﾞｼｯｸM-PRO" w:eastAsia="HG丸ｺﾞｼｯｸM-PRO" w:hAnsi="HG丸ｺﾞｼｯｸM-PRO"/>
          <w:sz w:val="24"/>
          <w:szCs w:val="24"/>
        </w:rPr>
      </w:pPr>
      <w:r w:rsidRPr="00F47371">
        <w:rPr>
          <w:rFonts w:asciiTheme="majorEastAsia" w:eastAsiaTheme="majorEastAsia" w:hAnsiTheme="majorEastAsia" w:hint="eastAsia"/>
          <w:sz w:val="24"/>
          <w:szCs w:val="24"/>
        </w:rPr>
        <w:t xml:space="preserve">　</w:t>
      </w:r>
      <w:r w:rsidR="00092DD2" w:rsidRPr="00F47371">
        <w:rPr>
          <w:rFonts w:ascii="HG丸ｺﾞｼｯｸM-PRO" w:eastAsia="HG丸ｺﾞｼｯｸM-PRO" w:hAnsi="HG丸ｺﾞｼｯｸM-PRO" w:hint="eastAsia"/>
          <w:sz w:val="24"/>
          <w:szCs w:val="24"/>
        </w:rPr>
        <w:t>65</w:t>
      </w:r>
      <w:r w:rsidRPr="00F47371">
        <w:rPr>
          <w:rFonts w:ascii="HG丸ｺﾞｼｯｸM-PRO" w:eastAsia="HG丸ｺﾞｼｯｸM-PRO" w:hAnsi="HG丸ｺﾞｼｯｸM-PRO" w:hint="eastAsia"/>
          <w:sz w:val="24"/>
          <w:szCs w:val="24"/>
        </w:rPr>
        <w:t>歳以上の方、40歳以上で脳血管疾患が発症因の方は、原則として介護保険によるサービスが優先になります。しかし、厚</w:t>
      </w:r>
      <w:r w:rsidR="004F0C25" w:rsidRPr="00F47371">
        <w:rPr>
          <w:rFonts w:ascii="HG丸ｺﾞｼｯｸM-PRO" w:eastAsia="HG丸ｺﾞｼｯｸM-PRO" w:hAnsi="HG丸ｺﾞｼｯｸM-PRO" w:hint="eastAsia"/>
          <w:sz w:val="24"/>
          <w:szCs w:val="24"/>
        </w:rPr>
        <w:t>生</w:t>
      </w:r>
      <w:r w:rsidRPr="00F47371">
        <w:rPr>
          <w:rFonts w:ascii="HG丸ｺﾞｼｯｸM-PRO" w:eastAsia="HG丸ｺﾞｼｯｸM-PRO" w:hAnsi="HG丸ｺﾞｼｯｸM-PRO" w:hint="eastAsia"/>
          <w:sz w:val="24"/>
          <w:szCs w:val="24"/>
        </w:rPr>
        <w:t>労</w:t>
      </w:r>
      <w:r w:rsidR="004F0C25" w:rsidRPr="00F47371">
        <w:rPr>
          <w:rFonts w:ascii="HG丸ｺﾞｼｯｸM-PRO" w:eastAsia="HG丸ｺﾞｼｯｸM-PRO" w:hAnsi="HG丸ｺﾞｼｯｸM-PRO" w:hint="eastAsia"/>
          <w:sz w:val="24"/>
          <w:szCs w:val="24"/>
        </w:rPr>
        <w:t>働</w:t>
      </w:r>
      <w:r w:rsidRPr="00F47371">
        <w:rPr>
          <w:rFonts w:ascii="HG丸ｺﾞｼｯｸM-PRO" w:eastAsia="HG丸ｺﾞｼｯｸM-PRO" w:hAnsi="HG丸ｺﾞｼｯｸM-PRO" w:hint="eastAsia"/>
          <w:sz w:val="24"/>
          <w:szCs w:val="24"/>
        </w:rPr>
        <w:t>省からの「障害者の日常生活及び社会生活を総合的に支援するための法律に基づく自立支援給付と介護保険制度との適用関係等について」（平成</w:t>
      </w:r>
      <w:r w:rsidRPr="00F47371">
        <w:rPr>
          <w:rFonts w:ascii="HG丸ｺﾞｼｯｸM-PRO" w:eastAsia="HG丸ｺﾞｼｯｸM-PRO" w:hAnsi="HG丸ｺﾞｼｯｸM-PRO"/>
          <w:sz w:val="24"/>
          <w:szCs w:val="24"/>
        </w:rPr>
        <w:t xml:space="preserve">19 </w:t>
      </w:r>
      <w:r w:rsidRPr="00F47371">
        <w:rPr>
          <w:rFonts w:ascii="HG丸ｺﾞｼｯｸM-PRO" w:eastAsia="HG丸ｺﾞｼｯｸM-PRO" w:hAnsi="HG丸ｺﾞｼｯｸM-PRO" w:hint="eastAsia"/>
          <w:sz w:val="24"/>
          <w:szCs w:val="24"/>
        </w:rPr>
        <w:t>年３月</w:t>
      </w:r>
      <w:r w:rsidRPr="00F47371">
        <w:rPr>
          <w:rFonts w:ascii="HG丸ｺﾞｼｯｸM-PRO" w:eastAsia="HG丸ｺﾞｼｯｸM-PRO" w:hAnsi="HG丸ｺﾞｼｯｸM-PRO"/>
          <w:sz w:val="24"/>
          <w:szCs w:val="24"/>
        </w:rPr>
        <w:t xml:space="preserve">28 </w:t>
      </w:r>
      <w:r w:rsidRPr="00F47371">
        <w:rPr>
          <w:rFonts w:ascii="HG丸ｺﾞｼｯｸM-PRO" w:eastAsia="HG丸ｺﾞｼｯｸM-PRO" w:hAnsi="HG丸ｺﾞｼｯｸM-PRO" w:hint="eastAsia"/>
          <w:sz w:val="24"/>
          <w:szCs w:val="24"/>
        </w:rPr>
        <w:t>日障企発第</w:t>
      </w:r>
      <w:r w:rsidRPr="00F47371">
        <w:rPr>
          <w:rFonts w:ascii="HG丸ｺﾞｼｯｸM-PRO" w:eastAsia="HG丸ｺﾞｼｯｸM-PRO" w:hAnsi="HG丸ｺﾞｼｯｸM-PRO"/>
          <w:sz w:val="24"/>
          <w:szCs w:val="24"/>
        </w:rPr>
        <w:t xml:space="preserve">0328002 </w:t>
      </w:r>
      <w:r w:rsidRPr="00F47371">
        <w:rPr>
          <w:rFonts w:ascii="HG丸ｺﾞｼｯｸM-PRO" w:eastAsia="HG丸ｺﾞｼｯｸM-PRO" w:hAnsi="HG丸ｺﾞｼｯｸM-PRO" w:hint="eastAsia"/>
          <w:sz w:val="24"/>
          <w:szCs w:val="24"/>
        </w:rPr>
        <w:t>号・障障発第</w:t>
      </w:r>
      <w:r w:rsidRPr="00F47371">
        <w:rPr>
          <w:rFonts w:ascii="HG丸ｺﾞｼｯｸM-PRO" w:eastAsia="HG丸ｺﾞｼｯｸM-PRO" w:hAnsi="HG丸ｺﾞｼｯｸM-PRO"/>
          <w:sz w:val="24"/>
          <w:szCs w:val="24"/>
        </w:rPr>
        <w:t xml:space="preserve">0328002 </w:t>
      </w:r>
      <w:r w:rsidRPr="00F47371">
        <w:rPr>
          <w:rFonts w:ascii="HG丸ｺﾞｼｯｸM-PRO" w:eastAsia="HG丸ｺﾞｼｯｸM-PRO" w:hAnsi="HG丸ｺﾞｼｯｸM-PRO" w:hint="eastAsia"/>
          <w:sz w:val="24"/>
          <w:szCs w:val="24"/>
        </w:rPr>
        <w:t>号厚生労働省社会・援護局障害保健福祉部企画課長・障害福祉課長連名通知）等の通知により、個別のケースに応じて、当該障</w:t>
      </w:r>
      <w:r w:rsidR="00650AF4" w:rsidRPr="00F47371">
        <w:rPr>
          <w:rFonts w:ascii="HG丸ｺﾞｼｯｸM-PRO" w:eastAsia="HG丸ｺﾞｼｯｸM-PRO" w:hAnsi="HG丸ｺﾞｼｯｸM-PRO" w:hint="eastAsia"/>
          <w:sz w:val="24"/>
          <w:szCs w:val="24"/>
        </w:rPr>
        <w:t>がい</w:t>
      </w:r>
      <w:r w:rsidRPr="00F47371">
        <w:rPr>
          <w:rFonts w:ascii="HG丸ｺﾞｼｯｸM-PRO" w:eastAsia="HG丸ｺﾞｼｯｸM-PRO" w:hAnsi="HG丸ｺﾞｼｯｸM-PRO" w:hint="eastAsia"/>
          <w:sz w:val="24"/>
          <w:szCs w:val="24"/>
        </w:rPr>
        <w:t>福祉サービスに相当する介護保険サービスにより適切な支援を受けることが可能か否か等について、申請に係る</w:t>
      </w:r>
      <w:r w:rsidR="00B863C4" w:rsidRPr="00F47371">
        <w:rPr>
          <w:rFonts w:ascii="HG丸ｺﾞｼｯｸM-PRO" w:eastAsia="HG丸ｺﾞｼｯｸM-PRO" w:hAnsi="HG丸ｺﾞｼｯｸM-PRO" w:hint="eastAsia"/>
          <w:sz w:val="24"/>
          <w:szCs w:val="24"/>
        </w:rPr>
        <w:t>障がい</w:t>
      </w:r>
      <w:r w:rsidRPr="00F47371">
        <w:rPr>
          <w:rFonts w:ascii="HG丸ｺﾞｼｯｸM-PRO" w:eastAsia="HG丸ｺﾞｼｯｸM-PRO" w:hAnsi="HG丸ｺﾞｼｯｸM-PRO" w:hint="eastAsia"/>
          <w:sz w:val="24"/>
          <w:szCs w:val="24"/>
        </w:rPr>
        <w:t>福祉サービスの利用に関する具体的な内容（利用意向）を聴き取りにより把握した上で、適切に判断することとされています。</w:t>
      </w:r>
      <w:r w:rsidR="00D94B01" w:rsidRPr="00F47371">
        <w:rPr>
          <w:rFonts w:ascii="HG丸ｺﾞｼｯｸM-PRO" w:eastAsia="HG丸ｺﾞｼｯｸM-PRO" w:hAnsi="HG丸ｺﾞｼｯｸM-PRO" w:hint="eastAsia"/>
          <w:sz w:val="24"/>
          <w:szCs w:val="24"/>
        </w:rPr>
        <w:t>また、高次脳機能障がいの方の地域生活を支えるためには、障がい福祉や介護保険サービスといった、いわゆるフォーマルな制度だけでなく、インフォーマルも含めた地域にある資源を活用することが大切です。</w:t>
      </w:r>
    </w:p>
    <w:p w:rsidR="005E0EE6" w:rsidRPr="00885143" w:rsidRDefault="00D94B01">
      <w:pPr>
        <w:widowControl/>
        <w:jc w:val="left"/>
        <w:rPr>
          <w:rFonts w:ascii="HG丸ｺﾞｼｯｸM-PRO" w:eastAsia="HG丸ｺﾞｼｯｸM-PRO" w:hAnsi="HG丸ｺﾞｼｯｸM-PRO"/>
          <w:color w:val="0070C0"/>
          <w:sz w:val="24"/>
          <w:szCs w:val="24"/>
        </w:rPr>
      </w:pPr>
      <w:r w:rsidRPr="00F47371">
        <w:rPr>
          <w:rFonts w:ascii="HG丸ｺﾞｼｯｸM-PRO" w:eastAsia="HG丸ｺﾞｼｯｸM-PRO" w:hAnsi="HG丸ｺﾞｼｯｸM-PRO" w:hint="eastAsia"/>
          <w:sz w:val="24"/>
          <w:szCs w:val="24"/>
        </w:rPr>
        <w:t xml:space="preserve">　いずれにしろ、高次脳機能障がい専門の制度等はないため、ご本人やご家族のニーズを踏まえ、個別に検討することが大切です。</w:t>
      </w:r>
    </w:p>
    <w:p w:rsidR="00540042" w:rsidRPr="00F47371" w:rsidRDefault="00540042" w:rsidP="00C64CB6">
      <w:pPr>
        <w:widowControl/>
        <w:jc w:val="left"/>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lastRenderedPageBreak/>
        <w:t>支援会議における様式例</w:t>
      </w:r>
    </w:p>
    <w:tbl>
      <w:tblPr>
        <w:tblW w:w="10305" w:type="dxa"/>
        <w:tblCellMar>
          <w:left w:w="99" w:type="dxa"/>
          <w:right w:w="99" w:type="dxa"/>
        </w:tblCellMar>
        <w:tblLook w:val="04A0" w:firstRow="1" w:lastRow="0" w:firstColumn="1" w:lastColumn="0" w:noHBand="0" w:noVBand="1"/>
      </w:tblPr>
      <w:tblGrid>
        <w:gridCol w:w="1080"/>
        <w:gridCol w:w="737"/>
        <w:gridCol w:w="1423"/>
        <w:gridCol w:w="828"/>
        <w:gridCol w:w="1332"/>
        <w:gridCol w:w="228"/>
        <w:gridCol w:w="1932"/>
        <w:gridCol w:w="194"/>
        <w:gridCol w:w="24"/>
        <w:gridCol w:w="1252"/>
        <w:gridCol w:w="1275"/>
      </w:tblGrid>
      <w:tr w:rsidR="00F47371" w:rsidRPr="00F47371" w:rsidTr="00F43871">
        <w:trPr>
          <w:trHeight w:val="760"/>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利用者名</w:t>
            </w:r>
          </w:p>
        </w:tc>
        <w:tc>
          <w:tcPr>
            <w:tcW w:w="22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rPr>
                <w:rFonts w:ascii="HG丸ｺﾞｼｯｸM-PRO" w:eastAsia="HG丸ｺﾞｼｯｸM-PRO" w:hAnsi="HG丸ｺﾞｼｯｸM-PRO" w:cs="ＭＳ Ｐゴシック"/>
                <w:kern w:val="0"/>
                <w:sz w:val="24"/>
                <w:szCs w:val="24"/>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会議場所</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rPr>
                <w:rFonts w:ascii="HG丸ｺﾞｼｯｸM-PRO" w:eastAsia="HG丸ｺﾞｼｯｸM-PRO" w:hAnsi="HG丸ｺﾞｼｯｸM-PRO" w:cs="ＭＳ Ｐゴシック"/>
                <w:kern w:val="0"/>
                <w:sz w:val="24"/>
                <w:szCs w:val="24"/>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記録者</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rPr>
                <w:rFonts w:ascii="HG丸ｺﾞｼｯｸM-PRO" w:eastAsia="HG丸ｺﾞｼｯｸM-PRO" w:hAnsi="HG丸ｺﾞｼｯｸM-PRO" w:cs="ＭＳ Ｐゴシック"/>
                <w:kern w:val="0"/>
                <w:sz w:val="24"/>
                <w:szCs w:val="24"/>
              </w:rPr>
            </w:pPr>
          </w:p>
        </w:tc>
      </w:tr>
      <w:tr w:rsidR="00F47371" w:rsidRPr="00F47371" w:rsidTr="00F43871">
        <w:trPr>
          <w:trHeight w:val="683"/>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会議日時</w:t>
            </w:r>
          </w:p>
        </w:tc>
        <w:tc>
          <w:tcPr>
            <w:tcW w:w="8488" w:type="dxa"/>
            <w:gridSpan w:val="9"/>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 xml:space="preserve">平成　 </w:t>
            </w:r>
            <w:r w:rsidR="008F5165"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年 </w:t>
            </w:r>
            <w:r w:rsidR="008F5165"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　月 </w:t>
            </w:r>
            <w:r w:rsidR="00982648"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   日（  </w:t>
            </w:r>
            <w:r w:rsidR="008F5165"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 ）　   時  </w:t>
            </w:r>
            <w:r w:rsidR="008F5165"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 分  ～  </w:t>
            </w:r>
            <w:r w:rsidR="008F5165"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  時  </w:t>
            </w:r>
            <w:r w:rsidR="008F5165" w:rsidRPr="00F47371">
              <w:rPr>
                <w:rFonts w:ascii="HG丸ｺﾞｼｯｸM-PRO" w:eastAsia="HG丸ｺﾞｼｯｸM-PRO" w:hAnsi="HG丸ｺﾞｼｯｸM-PRO" w:cs="ＭＳ Ｐゴシック" w:hint="eastAsia"/>
                <w:kern w:val="0"/>
                <w:sz w:val="24"/>
                <w:szCs w:val="24"/>
              </w:rPr>
              <w:t xml:space="preserve">　</w:t>
            </w:r>
            <w:r w:rsidRPr="00F47371">
              <w:rPr>
                <w:rFonts w:ascii="HG丸ｺﾞｼｯｸM-PRO" w:eastAsia="HG丸ｺﾞｼｯｸM-PRO" w:hAnsi="HG丸ｺﾞｼｯｸM-PRO" w:cs="ＭＳ Ｐゴシック" w:hint="eastAsia"/>
                <w:kern w:val="0"/>
                <w:sz w:val="24"/>
                <w:szCs w:val="24"/>
              </w:rPr>
              <w:t xml:space="preserve"> 分</w:t>
            </w:r>
          </w:p>
        </w:tc>
      </w:tr>
      <w:tr w:rsidR="00F47371" w:rsidRPr="00F47371" w:rsidTr="00F43871">
        <w:trPr>
          <w:trHeight w:val="986"/>
        </w:trPr>
        <w:tc>
          <w:tcPr>
            <w:tcW w:w="18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会議出席者</w:t>
            </w:r>
          </w:p>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（所属・氏名）</w:t>
            </w:r>
          </w:p>
        </w:tc>
        <w:tc>
          <w:tcPr>
            <w:tcW w:w="8488"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r>
      <w:tr w:rsidR="00F47371" w:rsidRPr="00F47371" w:rsidTr="00F43871">
        <w:trPr>
          <w:trHeight w:val="795"/>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配布資料</w:t>
            </w:r>
          </w:p>
        </w:tc>
        <w:tc>
          <w:tcPr>
            <w:tcW w:w="8488" w:type="dxa"/>
            <w:gridSpan w:val="9"/>
            <w:tcBorders>
              <w:top w:val="single" w:sz="4" w:space="0" w:color="auto"/>
              <w:left w:val="nil"/>
              <w:bottom w:val="single" w:sz="4" w:space="0" w:color="auto"/>
              <w:right w:val="single" w:sz="4" w:space="0" w:color="auto"/>
            </w:tcBorders>
            <w:shd w:val="clear" w:color="auto" w:fill="auto"/>
            <w:noWrap/>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r>
      <w:tr w:rsidR="00F47371" w:rsidRPr="00F47371" w:rsidTr="00F43871">
        <w:trPr>
          <w:trHeight w:val="825"/>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081A53"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開催</w:t>
            </w:r>
            <w:r w:rsidR="00540042" w:rsidRPr="00F47371">
              <w:rPr>
                <w:rFonts w:ascii="HG丸ｺﾞｼｯｸM-PRO" w:eastAsia="HG丸ｺﾞｼｯｸM-PRO" w:hAnsi="HG丸ｺﾞｼｯｸM-PRO" w:cs="ＭＳ Ｐゴシック" w:hint="eastAsia"/>
                <w:kern w:val="0"/>
                <w:sz w:val="24"/>
                <w:szCs w:val="24"/>
              </w:rPr>
              <w:t>目的</w:t>
            </w:r>
          </w:p>
        </w:tc>
        <w:tc>
          <w:tcPr>
            <w:tcW w:w="8488" w:type="dxa"/>
            <w:gridSpan w:val="9"/>
            <w:tcBorders>
              <w:top w:val="single" w:sz="4" w:space="0" w:color="auto"/>
              <w:left w:val="nil"/>
              <w:bottom w:val="single" w:sz="4" w:space="0" w:color="auto"/>
              <w:right w:val="single" w:sz="4" w:space="0" w:color="auto"/>
            </w:tcBorders>
            <w:shd w:val="clear" w:color="auto" w:fill="auto"/>
            <w:noWrap/>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r>
      <w:tr w:rsidR="00F47371" w:rsidRPr="00F47371" w:rsidTr="00F43871">
        <w:trPr>
          <w:trHeight w:val="5735"/>
        </w:trPr>
        <w:tc>
          <w:tcPr>
            <w:tcW w:w="1817"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81A53" w:rsidRPr="00F47371" w:rsidRDefault="00081A53"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話し合った</w:t>
            </w:r>
          </w:p>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内容</w:t>
            </w:r>
          </w:p>
        </w:tc>
        <w:tc>
          <w:tcPr>
            <w:tcW w:w="8488" w:type="dxa"/>
            <w:gridSpan w:val="9"/>
            <w:tcBorders>
              <w:top w:val="single" w:sz="4" w:space="0" w:color="auto"/>
              <w:left w:val="single" w:sz="4" w:space="0" w:color="auto"/>
              <w:bottom w:val="single" w:sz="4" w:space="0" w:color="000000"/>
              <w:right w:val="single" w:sz="4" w:space="0" w:color="000000"/>
            </w:tcBorders>
            <w:shd w:val="clear" w:color="auto" w:fill="auto"/>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r>
      <w:tr w:rsidR="00F47371" w:rsidRPr="00F47371" w:rsidTr="00F43871">
        <w:trPr>
          <w:trHeight w:val="1430"/>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A53" w:rsidRPr="00F47371" w:rsidRDefault="00081A53"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検討した</w:t>
            </w:r>
          </w:p>
          <w:p w:rsidR="00081A53" w:rsidRPr="00F47371" w:rsidRDefault="00081A53"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アプローチ</w:t>
            </w:r>
          </w:p>
          <w:p w:rsidR="00540042" w:rsidRPr="00F47371" w:rsidRDefault="00081A53"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w:t>
            </w:r>
            <w:r w:rsidR="00540042" w:rsidRPr="00F47371">
              <w:rPr>
                <w:rFonts w:ascii="HG丸ｺﾞｼｯｸM-PRO" w:eastAsia="HG丸ｺﾞｼｯｸM-PRO" w:hAnsi="HG丸ｺﾞｼｯｸM-PRO" w:cs="ＭＳ Ｐゴシック" w:hint="eastAsia"/>
                <w:kern w:val="0"/>
                <w:sz w:val="24"/>
                <w:szCs w:val="24"/>
              </w:rPr>
              <w:t>結論</w:t>
            </w:r>
            <w:r w:rsidRPr="00F47371">
              <w:rPr>
                <w:rFonts w:ascii="HG丸ｺﾞｼｯｸM-PRO" w:eastAsia="HG丸ｺﾞｼｯｸM-PRO" w:hAnsi="HG丸ｺﾞｼｯｸM-PRO" w:cs="ＭＳ Ｐゴシック" w:hint="eastAsia"/>
                <w:kern w:val="0"/>
                <w:sz w:val="24"/>
                <w:szCs w:val="24"/>
              </w:rPr>
              <w:t>）</w:t>
            </w:r>
          </w:p>
        </w:tc>
        <w:tc>
          <w:tcPr>
            <w:tcW w:w="8488" w:type="dxa"/>
            <w:gridSpan w:val="9"/>
            <w:tcBorders>
              <w:top w:val="single" w:sz="4" w:space="0" w:color="auto"/>
              <w:left w:val="nil"/>
              <w:bottom w:val="single" w:sz="4" w:space="0" w:color="auto"/>
              <w:right w:val="single" w:sz="4" w:space="0" w:color="auto"/>
            </w:tcBorders>
            <w:shd w:val="clear" w:color="auto" w:fill="auto"/>
            <w:noWrap/>
            <w:vAlign w:val="center"/>
            <w:hideMark/>
          </w:tcPr>
          <w:p w:rsidR="00540042" w:rsidRPr="00F47371" w:rsidRDefault="00540042" w:rsidP="00540042">
            <w:pPr>
              <w:widowControl/>
              <w:rPr>
                <w:rFonts w:ascii="HG丸ｺﾞｼｯｸM-PRO" w:eastAsia="HG丸ｺﾞｼｯｸM-PRO" w:hAnsi="HG丸ｺﾞｼｯｸM-PRO" w:cs="ＭＳ Ｐゴシック"/>
                <w:kern w:val="0"/>
                <w:sz w:val="24"/>
                <w:szCs w:val="24"/>
              </w:rPr>
            </w:pPr>
          </w:p>
        </w:tc>
      </w:tr>
      <w:tr w:rsidR="00F47371" w:rsidRPr="00F47371" w:rsidTr="00F43871">
        <w:trPr>
          <w:trHeight w:val="1663"/>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A53" w:rsidRPr="00F47371" w:rsidRDefault="00081A53"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今後</w:t>
            </w:r>
            <w:r w:rsidR="00540042" w:rsidRPr="00F47371">
              <w:rPr>
                <w:rFonts w:ascii="HG丸ｺﾞｼｯｸM-PRO" w:eastAsia="HG丸ｺﾞｼｯｸM-PRO" w:hAnsi="HG丸ｺﾞｼｯｸM-PRO" w:cs="ＭＳ Ｐゴシック" w:hint="eastAsia"/>
                <w:kern w:val="0"/>
                <w:sz w:val="24"/>
                <w:szCs w:val="24"/>
              </w:rPr>
              <w:t>検討</w:t>
            </w:r>
            <w:r w:rsidRPr="00F47371">
              <w:rPr>
                <w:rFonts w:ascii="HG丸ｺﾞｼｯｸM-PRO" w:eastAsia="HG丸ｺﾞｼｯｸM-PRO" w:hAnsi="HG丸ｺﾞｼｯｸM-PRO" w:cs="ＭＳ Ｐゴシック" w:hint="eastAsia"/>
                <w:kern w:val="0"/>
                <w:sz w:val="24"/>
                <w:szCs w:val="24"/>
              </w:rPr>
              <w:t>が</w:t>
            </w:r>
          </w:p>
          <w:p w:rsidR="00081A53" w:rsidRPr="00F47371" w:rsidRDefault="00081A53" w:rsidP="00081A53">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必要な</w:t>
            </w:r>
            <w:r w:rsidR="00540042" w:rsidRPr="00F47371">
              <w:rPr>
                <w:rFonts w:ascii="HG丸ｺﾞｼｯｸM-PRO" w:eastAsia="HG丸ｺﾞｼｯｸM-PRO" w:hAnsi="HG丸ｺﾞｼｯｸM-PRO" w:cs="ＭＳ Ｐゴシック" w:hint="eastAsia"/>
                <w:kern w:val="0"/>
                <w:sz w:val="24"/>
                <w:szCs w:val="24"/>
              </w:rPr>
              <w:t>内容</w:t>
            </w:r>
          </w:p>
          <w:p w:rsidR="00DA2304" w:rsidRPr="00F47371" w:rsidRDefault="00081A53" w:rsidP="00DA2304">
            <w:pPr>
              <w:widowControl/>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w:t>
            </w:r>
            <w:r w:rsidR="00DA2304" w:rsidRPr="00F47371">
              <w:rPr>
                <w:rFonts w:ascii="HG丸ｺﾞｼｯｸM-PRO" w:eastAsia="HG丸ｺﾞｼｯｸM-PRO" w:hAnsi="HG丸ｺﾞｼｯｸM-PRO" w:cs="ＭＳ Ｐゴシック" w:hint="eastAsia"/>
                <w:kern w:val="0"/>
                <w:sz w:val="24"/>
                <w:szCs w:val="24"/>
              </w:rPr>
              <w:t>できれば</w:t>
            </w:r>
          </w:p>
          <w:p w:rsidR="00081A53" w:rsidRPr="00F47371" w:rsidRDefault="00DA2304" w:rsidP="00DA2304">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 xml:space="preserve">　</w:t>
            </w:r>
            <w:r w:rsidR="00081A53" w:rsidRPr="00F47371">
              <w:rPr>
                <w:rFonts w:ascii="HG丸ｺﾞｼｯｸM-PRO" w:eastAsia="HG丸ｺﾞｼｯｸM-PRO" w:hAnsi="HG丸ｺﾞｼｯｸM-PRO" w:cs="ＭＳ Ｐゴシック" w:hint="eastAsia"/>
                <w:kern w:val="0"/>
                <w:sz w:val="24"/>
                <w:szCs w:val="24"/>
              </w:rPr>
              <w:t>検討時期も）</w:t>
            </w:r>
          </w:p>
        </w:tc>
        <w:tc>
          <w:tcPr>
            <w:tcW w:w="84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rPr>
                <w:rFonts w:ascii="HG丸ｺﾞｼｯｸM-PRO" w:eastAsia="HG丸ｺﾞｼｯｸM-PRO" w:hAnsi="HG丸ｺﾞｼｯｸM-PRO" w:cs="ＭＳ Ｐゴシック"/>
                <w:kern w:val="0"/>
                <w:sz w:val="24"/>
                <w:szCs w:val="24"/>
              </w:rPr>
            </w:pPr>
          </w:p>
        </w:tc>
      </w:tr>
      <w:tr w:rsidR="00F47371" w:rsidRPr="00F47371" w:rsidTr="00F43871">
        <w:trPr>
          <w:trHeight w:val="285"/>
        </w:trPr>
        <w:tc>
          <w:tcPr>
            <w:tcW w:w="1080"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737"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1423"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828"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1332"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228"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1932"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218" w:type="dxa"/>
            <w:gridSpan w:val="2"/>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1252"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c>
          <w:tcPr>
            <w:tcW w:w="1275" w:type="dxa"/>
            <w:tcBorders>
              <w:top w:val="nil"/>
              <w:left w:val="nil"/>
              <w:bottom w:val="nil"/>
              <w:right w:val="nil"/>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p>
        </w:tc>
      </w:tr>
      <w:tr w:rsidR="00540042" w:rsidRPr="00F47371" w:rsidTr="00F43871">
        <w:trPr>
          <w:trHeight w:val="543"/>
        </w:trPr>
        <w:tc>
          <w:tcPr>
            <w:tcW w:w="1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center"/>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次回会議予定</w:t>
            </w:r>
          </w:p>
        </w:tc>
        <w:tc>
          <w:tcPr>
            <w:tcW w:w="84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042" w:rsidRPr="00F47371" w:rsidRDefault="00540042" w:rsidP="00540042">
            <w:pPr>
              <w:widowControl/>
              <w:jc w:val="left"/>
              <w:rPr>
                <w:rFonts w:ascii="HG丸ｺﾞｼｯｸM-PRO" w:eastAsia="HG丸ｺﾞｼｯｸM-PRO" w:hAnsi="HG丸ｺﾞｼｯｸM-PRO" w:cs="ＭＳ Ｐゴシック"/>
                <w:kern w:val="0"/>
                <w:sz w:val="24"/>
                <w:szCs w:val="24"/>
              </w:rPr>
            </w:pPr>
            <w:r w:rsidRPr="00F47371">
              <w:rPr>
                <w:rFonts w:ascii="HG丸ｺﾞｼｯｸM-PRO" w:eastAsia="HG丸ｺﾞｼｯｸM-PRO" w:hAnsi="HG丸ｺﾞｼｯｸM-PRO" w:cs="ＭＳ Ｐゴシック" w:hint="eastAsia"/>
                <w:kern w:val="0"/>
                <w:sz w:val="24"/>
                <w:szCs w:val="24"/>
              </w:rPr>
              <w:t>平成　　年　　月　　日（　　）　　時　　分～　　場所：</w:t>
            </w:r>
          </w:p>
        </w:tc>
      </w:tr>
    </w:tbl>
    <w:p w:rsidR="00540042" w:rsidRPr="00F47371" w:rsidRDefault="00540042" w:rsidP="00540042">
      <w:pPr>
        <w:widowControl/>
        <w:jc w:val="left"/>
        <w:rPr>
          <w:rFonts w:ascii="HG丸ｺﾞｼｯｸM-PRO" w:eastAsia="HG丸ｺﾞｼｯｸM-PRO" w:hAnsi="HG丸ｺﾞｼｯｸM-PRO"/>
          <w:sz w:val="24"/>
          <w:szCs w:val="24"/>
        </w:rPr>
      </w:pPr>
    </w:p>
    <w:p w:rsidR="003D5FB4" w:rsidRDefault="003D5FB4" w:rsidP="00C64CB6">
      <w:pPr>
        <w:widowControl/>
        <w:jc w:val="left"/>
        <w:rPr>
          <w:rFonts w:ascii="HG丸ｺﾞｼｯｸM-PRO" w:eastAsia="HG丸ｺﾞｼｯｸM-PRO" w:hAnsi="HG丸ｺﾞｼｯｸM-PRO"/>
          <w:sz w:val="24"/>
          <w:szCs w:val="24"/>
          <w:highlight w:val="yellow"/>
        </w:rPr>
        <w:sectPr w:rsidR="003D5FB4" w:rsidSect="00DA1787">
          <w:footerReference w:type="default" r:id="rId30"/>
          <w:footerReference w:type="first" r:id="rId31"/>
          <w:pgSz w:w="11906" w:h="16838" w:code="9"/>
          <w:pgMar w:top="1134" w:right="1134" w:bottom="1134" w:left="1134" w:header="340" w:footer="0" w:gutter="0"/>
          <w:cols w:space="425"/>
          <w:docGrid w:type="lines" w:linePitch="360"/>
        </w:sectPr>
      </w:pPr>
    </w:p>
    <w:p w:rsidR="00FF5C28" w:rsidRPr="00FF5C28" w:rsidRDefault="00FF5C28" w:rsidP="00FF5C28">
      <w:pPr>
        <w:jc w:val="center"/>
        <w:rPr>
          <w:rFonts w:ascii="HG丸ｺﾞｼｯｸM-PRO" w:eastAsia="HG丸ｺﾞｼｯｸM-PRO" w:hAnsi="HG丸ｺﾞｼｯｸM-PRO"/>
          <w:b/>
          <w:sz w:val="28"/>
          <w:szCs w:val="28"/>
        </w:rPr>
      </w:pPr>
      <w:r w:rsidRPr="00FF5C28">
        <w:rPr>
          <w:rFonts w:ascii="HG丸ｺﾞｼｯｸM-PRO" w:eastAsia="HG丸ｺﾞｼｯｸM-PRO" w:hAnsi="HG丸ｺﾞｼｯｸM-PRO" w:hint="eastAsia"/>
          <w:b/>
          <w:kern w:val="0"/>
          <w:sz w:val="28"/>
          <w:szCs w:val="28"/>
        </w:rPr>
        <w:lastRenderedPageBreak/>
        <w:t>社会資源を発見してみよう</w:t>
      </w:r>
    </w:p>
    <w:p w:rsidR="00FF5C28" w:rsidRPr="00FF5C28" w:rsidRDefault="00FF5C28" w:rsidP="00FF5C28">
      <w:pPr>
        <w:ind w:firstLineChars="100" w:firstLine="240"/>
        <w:rPr>
          <w:rFonts w:ascii="HG丸ｺﾞｼｯｸM-PRO" w:eastAsia="HG丸ｺﾞｼｯｸM-PRO" w:hAnsi="HG丸ｺﾞｼｯｸM-PRO"/>
          <w:sz w:val="24"/>
          <w:szCs w:val="24"/>
        </w:rPr>
      </w:pPr>
      <w:r w:rsidRPr="00FF5C28">
        <w:rPr>
          <w:rFonts w:ascii="HG丸ｺﾞｼｯｸM-PRO" w:eastAsia="HG丸ｺﾞｼｯｸM-PRO" w:hAnsi="HG丸ｺﾞｼｯｸM-PRO" w:hint="eastAsia"/>
          <w:sz w:val="24"/>
          <w:szCs w:val="24"/>
          <w:u w:val="single"/>
        </w:rPr>
        <w:t xml:space="preserve">利用者名　　</w:t>
      </w:r>
      <w:r>
        <w:rPr>
          <w:rFonts w:ascii="HG丸ｺﾞｼｯｸM-PRO" w:eastAsia="HG丸ｺﾞｼｯｸM-PRO" w:hAnsi="HG丸ｺﾞｼｯｸM-PRO" w:hint="eastAsia"/>
          <w:sz w:val="24"/>
          <w:szCs w:val="24"/>
          <w:u w:val="single"/>
        </w:rPr>
        <w:t xml:space="preserve">　　　　</w:t>
      </w:r>
      <w:r w:rsidRPr="00FF5C28">
        <w:rPr>
          <w:rFonts w:ascii="HG丸ｺﾞｼｯｸM-PRO" w:eastAsia="HG丸ｺﾞｼｯｸM-PRO" w:hAnsi="HG丸ｺﾞｼｯｸM-PRO" w:hint="eastAsia"/>
          <w:sz w:val="24"/>
          <w:szCs w:val="24"/>
          <w:u w:val="single"/>
        </w:rPr>
        <w:t xml:space="preserve">　　　　　　　</w:t>
      </w:r>
      <w:r w:rsidRPr="00FF5C28">
        <w:rPr>
          <w:rFonts w:ascii="HG丸ｺﾞｼｯｸM-PRO" w:eastAsia="HG丸ｺﾞｼｯｸM-PRO" w:hAnsi="HG丸ｺﾞｼｯｸM-PRO" w:hint="eastAsia"/>
          <w:sz w:val="24"/>
          <w:szCs w:val="24"/>
        </w:rPr>
        <w:t xml:space="preserve">　</w:t>
      </w:r>
      <w:r w:rsidRPr="00FF5C28">
        <w:rPr>
          <w:rFonts w:ascii="HG丸ｺﾞｼｯｸM-PRO" w:eastAsia="HG丸ｺﾞｼｯｸM-PRO" w:hAnsi="HG丸ｺﾞｼｯｸM-PRO" w:hint="eastAsia"/>
          <w:sz w:val="24"/>
          <w:szCs w:val="24"/>
          <w:u w:val="single"/>
        </w:rPr>
        <w:t xml:space="preserve">会議名　　　　　</w:t>
      </w:r>
      <w:r>
        <w:rPr>
          <w:rFonts w:ascii="HG丸ｺﾞｼｯｸM-PRO" w:eastAsia="HG丸ｺﾞｼｯｸM-PRO" w:hAnsi="HG丸ｺﾞｼｯｸM-PRO" w:hint="eastAsia"/>
          <w:sz w:val="24"/>
          <w:szCs w:val="24"/>
          <w:u w:val="single"/>
        </w:rPr>
        <w:t xml:space="preserve">　　　</w:t>
      </w:r>
      <w:r w:rsidRPr="00FF5C28">
        <w:rPr>
          <w:rFonts w:ascii="HG丸ｺﾞｼｯｸM-PRO" w:eastAsia="HG丸ｺﾞｼｯｸM-PRO" w:hAnsi="HG丸ｺﾞｼｯｸM-PRO" w:hint="eastAsia"/>
          <w:sz w:val="24"/>
          <w:szCs w:val="24"/>
          <w:u w:val="single"/>
        </w:rPr>
        <w:t xml:space="preserve">　　　</w:t>
      </w:r>
      <w:r w:rsidRPr="00FF5C28">
        <w:rPr>
          <w:rFonts w:ascii="HG丸ｺﾞｼｯｸM-PRO" w:eastAsia="HG丸ｺﾞｼｯｸM-PRO" w:hAnsi="HG丸ｺﾞｼｯｸM-PRO" w:hint="eastAsia"/>
          <w:sz w:val="24"/>
          <w:szCs w:val="24"/>
        </w:rPr>
        <w:t xml:space="preserve">　　　　　　　　　　　　　　　　　　　　　　　</w:t>
      </w:r>
    </w:p>
    <w:tbl>
      <w:tblPr>
        <w:tblpPr w:leftFromText="142" w:rightFromText="142" w:vertAnchor="text" w:horzAnchor="page" w:tblpX="3149"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45"/>
      </w:tblGrid>
      <w:tr w:rsidR="00FF5C28" w:rsidRPr="00FF5C28" w:rsidTr="00FF5C28">
        <w:trPr>
          <w:trHeight w:val="888"/>
        </w:trPr>
        <w:tc>
          <w:tcPr>
            <w:tcW w:w="12545" w:type="dxa"/>
          </w:tcPr>
          <w:p w:rsidR="00FF5C28" w:rsidRPr="00FF5C28" w:rsidRDefault="00FF5C28" w:rsidP="00FF5C28">
            <w:pPr>
              <w:rPr>
                <w:rFonts w:ascii="HG丸ｺﾞｼｯｸM-PRO" w:eastAsia="HG丸ｺﾞｼｯｸM-PRO" w:hAnsi="HG丸ｺﾞｼｯｸM-PRO"/>
                <w:sz w:val="24"/>
                <w:szCs w:val="24"/>
              </w:rPr>
            </w:pPr>
          </w:p>
        </w:tc>
      </w:tr>
    </w:tbl>
    <w:p w:rsidR="00FF5C28" w:rsidRPr="00FF5C28" w:rsidRDefault="00FF5C28" w:rsidP="00FF5C28">
      <w:pPr>
        <w:rPr>
          <w:rFonts w:ascii="HG丸ｺﾞｼｯｸM-PRO" w:eastAsia="HG丸ｺﾞｼｯｸM-PRO" w:hAnsi="HG丸ｺﾞｼｯｸM-PRO"/>
          <w:szCs w:val="21"/>
        </w:rPr>
      </w:pPr>
      <w:r w:rsidRPr="00FF5C28">
        <w:rPr>
          <w:rFonts w:ascii="HG丸ｺﾞｼｯｸM-PRO" w:eastAsia="HG丸ｺﾞｼｯｸM-PRO" w:hAnsi="HG丸ｺﾞｼｯｸM-PRO" w:hint="eastAsia"/>
          <w:szCs w:val="21"/>
        </w:rPr>
        <w:t>○本人の望む生活</w:t>
      </w:r>
    </w:p>
    <w:p w:rsidR="00FF5C28" w:rsidRPr="00FF5C28" w:rsidRDefault="00FF5C28" w:rsidP="00FF5C28">
      <w:pPr>
        <w:rPr>
          <w:rFonts w:ascii="HG丸ｺﾞｼｯｸM-PRO" w:eastAsia="HG丸ｺﾞｼｯｸM-PRO" w:hAnsi="HG丸ｺﾞｼｯｸM-PRO"/>
          <w:sz w:val="22"/>
        </w:rPr>
      </w:pPr>
    </w:p>
    <w:p w:rsidR="00FF5C28" w:rsidRPr="00FF5C28" w:rsidRDefault="00FF5C28" w:rsidP="00FF5C28">
      <w:pPr>
        <w:rPr>
          <w:rFonts w:ascii="HG丸ｺﾞｼｯｸM-PRO" w:eastAsia="HG丸ｺﾞｼｯｸM-PRO" w:hAnsi="HG丸ｺﾞｼｯｸM-PRO"/>
          <w:sz w:val="22"/>
        </w:rPr>
      </w:pPr>
    </w:p>
    <w:p w:rsidR="00FF5C28" w:rsidRPr="00FF5C28" w:rsidRDefault="00FF5C28" w:rsidP="00FF5C28">
      <w:pPr>
        <w:rPr>
          <w:rFonts w:ascii="HG丸ｺﾞｼｯｸM-PRO" w:eastAsia="HG丸ｺﾞｼｯｸM-PRO" w:hAnsi="HG丸ｺﾞｼｯｸM-PRO"/>
        </w:rPr>
      </w:pPr>
      <w:r w:rsidRPr="00FF5C28">
        <w:rPr>
          <w:rFonts w:ascii="HG丸ｺﾞｼｯｸM-PRO" w:eastAsia="HG丸ｺﾞｼｯｸM-PRO" w:hAnsi="HG丸ｺﾞｼｯｸM-PRO" w:hint="eastAsia"/>
        </w:rPr>
        <w:t>○</w:t>
      </w:r>
      <w:r w:rsidR="00C709F9">
        <w:rPr>
          <w:rFonts w:ascii="HG丸ｺﾞｼｯｸM-PRO" w:eastAsia="HG丸ｺﾞｼｯｸM-PRO" w:hAnsi="HG丸ｺﾞｼｯｸM-PRO" w:hint="eastAsia"/>
          <w:sz w:val="22"/>
        </w:rPr>
        <w:t>実現するために検討すること</w:t>
      </w:r>
      <w:r w:rsidRPr="00FF5C28">
        <w:rPr>
          <w:rFonts w:ascii="HG丸ｺﾞｼｯｸM-PRO" w:eastAsia="HG丸ｺﾞｼｯｸM-PRO" w:hAnsi="HG丸ｺﾞｼｯｸM-PRO" w:hint="eastAsia"/>
          <w:sz w:val="22"/>
        </w:rPr>
        <w:t xml:space="preserve">　及び　社会資源の状況等</w:t>
      </w:r>
    </w:p>
    <w:tbl>
      <w:tblPr>
        <w:tblStyle w:val="9"/>
        <w:tblW w:w="0" w:type="auto"/>
        <w:tblInd w:w="250" w:type="dxa"/>
        <w:tblLook w:val="04A0" w:firstRow="1" w:lastRow="0" w:firstColumn="1" w:lastColumn="0" w:noHBand="0" w:noVBand="1"/>
      </w:tblPr>
      <w:tblGrid>
        <w:gridCol w:w="3119"/>
        <w:gridCol w:w="4110"/>
        <w:gridCol w:w="3402"/>
        <w:gridCol w:w="3686"/>
      </w:tblGrid>
      <w:tr w:rsidR="00FF5C28" w:rsidRPr="00FF5C28" w:rsidTr="00E92FDF">
        <w:tc>
          <w:tcPr>
            <w:tcW w:w="3119" w:type="dxa"/>
            <w:vAlign w:val="center"/>
          </w:tcPr>
          <w:p w:rsidR="00C709F9" w:rsidRDefault="00C709F9" w:rsidP="00FF5C2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実現するために検討すること</w:t>
            </w:r>
          </w:p>
          <w:p w:rsidR="00FF5C28" w:rsidRPr="00FF5C28" w:rsidRDefault="00FF5C28" w:rsidP="00FF5C28">
            <w:pPr>
              <w:jc w:val="cente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（残された課題）</w:t>
            </w:r>
          </w:p>
        </w:tc>
        <w:tc>
          <w:tcPr>
            <w:tcW w:w="4110" w:type="dxa"/>
            <w:vAlign w:val="center"/>
          </w:tcPr>
          <w:p w:rsidR="00FF5C28" w:rsidRPr="00FF5C28" w:rsidRDefault="00FF5C28" w:rsidP="00FF5C28">
            <w:pPr>
              <w:jc w:val="cente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現在ある社会資源の活用</w:t>
            </w:r>
          </w:p>
          <w:p w:rsidR="00FF5C28" w:rsidRPr="00FF5C28" w:rsidRDefault="00FF5C28" w:rsidP="00FF5C28">
            <w:pPr>
              <w:jc w:val="cente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（インフォーマルも書いてみよう）</w:t>
            </w:r>
          </w:p>
        </w:tc>
        <w:tc>
          <w:tcPr>
            <w:tcW w:w="3402" w:type="dxa"/>
            <w:vAlign w:val="center"/>
          </w:tcPr>
          <w:p w:rsidR="00FF5C28" w:rsidRPr="00FF5C28" w:rsidRDefault="00FF5C28" w:rsidP="00FF5C28">
            <w:pPr>
              <w:jc w:val="cente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実施できる事業所・団体等　　　　　（できるだけたくさん）</w:t>
            </w:r>
          </w:p>
        </w:tc>
        <w:tc>
          <w:tcPr>
            <w:tcW w:w="3686" w:type="dxa"/>
            <w:vAlign w:val="center"/>
          </w:tcPr>
          <w:p w:rsidR="00FF5C28" w:rsidRPr="00FF5C28" w:rsidRDefault="00FF5C28" w:rsidP="00FF5C28">
            <w:pPr>
              <w:jc w:val="cente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今後あったらいい資源</w:t>
            </w:r>
          </w:p>
        </w:tc>
      </w:tr>
      <w:tr w:rsidR="00FF5C28" w:rsidRPr="00FF5C28" w:rsidTr="00FF5C28">
        <w:trPr>
          <w:trHeight w:val="1409"/>
        </w:trPr>
        <w:tc>
          <w:tcPr>
            <w:tcW w:w="3119" w:type="dxa"/>
          </w:tcPr>
          <w:p w:rsidR="00FF5C28" w:rsidRPr="00FF5C28" w:rsidRDefault="00FF5C28" w:rsidP="00FF5C28">
            <w:pPr>
              <w:rPr>
                <w:rFonts w:ascii="HG丸ｺﾞｼｯｸM-PRO" w:eastAsia="HG丸ｺﾞｼｯｸM-PRO" w:hAnsi="HG丸ｺﾞｼｯｸM-PRO"/>
                <w:sz w:val="22"/>
              </w:rPr>
            </w:pPr>
          </w:p>
        </w:tc>
        <w:tc>
          <w:tcPr>
            <w:tcW w:w="4110" w:type="dxa"/>
          </w:tcPr>
          <w:p w:rsidR="00FF5C28" w:rsidRPr="00FF5C28" w:rsidRDefault="00FF5C28" w:rsidP="00FF5C28">
            <w:pPr>
              <w:rPr>
                <w:rFonts w:ascii="HG丸ｺﾞｼｯｸM-PRO" w:eastAsia="HG丸ｺﾞｼｯｸM-PRO" w:hAnsi="HG丸ｺﾞｼｯｸM-PRO"/>
                <w:sz w:val="22"/>
              </w:rPr>
            </w:pPr>
          </w:p>
        </w:tc>
        <w:tc>
          <w:tcPr>
            <w:tcW w:w="3402" w:type="dxa"/>
          </w:tcPr>
          <w:p w:rsidR="00FF5C28" w:rsidRPr="00FF5C28" w:rsidRDefault="00FF5C28" w:rsidP="00FF5C28">
            <w:pPr>
              <w:ind w:firstLineChars="100" w:firstLine="220"/>
              <w:rPr>
                <w:rFonts w:ascii="HG丸ｺﾞｼｯｸM-PRO" w:eastAsia="HG丸ｺﾞｼｯｸM-PRO" w:hAnsi="HG丸ｺﾞｼｯｸM-PRO"/>
                <w:sz w:val="22"/>
              </w:rPr>
            </w:pPr>
          </w:p>
        </w:tc>
        <w:tc>
          <w:tcPr>
            <w:tcW w:w="3686" w:type="dxa"/>
          </w:tcPr>
          <w:p w:rsidR="00FF5C28" w:rsidRPr="00FF5C28" w:rsidRDefault="00FF5C28" w:rsidP="00FF5C28">
            <w:pPr>
              <w:rPr>
                <w:rFonts w:ascii="HG丸ｺﾞｼｯｸM-PRO" w:eastAsia="HG丸ｺﾞｼｯｸM-PRO" w:hAnsi="HG丸ｺﾞｼｯｸM-PRO"/>
                <w:sz w:val="22"/>
              </w:rPr>
            </w:pPr>
          </w:p>
        </w:tc>
      </w:tr>
      <w:tr w:rsidR="00FF5C28" w:rsidRPr="00FF5C28" w:rsidTr="00FF5C28">
        <w:trPr>
          <w:trHeight w:val="1571"/>
        </w:trPr>
        <w:tc>
          <w:tcPr>
            <w:tcW w:w="3119" w:type="dxa"/>
          </w:tcPr>
          <w:p w:rsidR="00FF5C28" w:rsidRPr="00FF5C28" w:rsidRDefault="004A6C2E" w:rsidP="00FF5C2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53824" behindDoc="0" locked="0" layoutInCell="1" allowOverlap="1" wp14:anchorId="0782763F" wp14:editId="32FF1518">
                      <wp:simplePos x="0" y="0"/>
                      <wp:positionH relativeFrom="column">
                        <wp:posOffset>-669290</wp:posOffset>
                      </wp:positionH>
                      <wp:positionV relativeFrom="paragraph">
                        <wp:posOffset>-48260</wp:posOffset>
                      </wp:positionV>
                      <wp:extent cx="417830" cy="274955"/>
                      <wp:effectExtent l="0" t="0" r="1270" b="0"/>
                      <wp:wrapNone/>
                      <wp:docPr id="60" name="テキスト ボックス 60"/>
                      <wp:cNvGraphicFramePr/>
                      <a:graphic xmlns:a="http://schemas.openxmlformats.org/drawingml/2006/main">
                        <a:graphicData uri="http://schemas.microsoft.com/office/word/2010/wordprocessingShape">
                          <wps:wsp>
                            <wps:cNvSpPr txBox="1"/>
                            <wps:spPr>
                              <a:xfrm>
                                <a:off x="0" y="0"/>
                                <a:ext cx="417830" cy="274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D8C" w:rsidRDefault="005F6D8C">
                                  <w:r>
                                    <w:fldChar w:fldCharType="begin"/>
                                  </w:r>
                                  <w:r>
                                    <w:instrText>PAGE   \* MERGEFORMAT</w:instrText>
                                  </w:r>
                                  <w:r>
                                    <w:fldChar w:fldCharType="separate"/>
                                  </w:r>
                                  <w:r w:rsidR="00581885" w:rsidRPr="00581885">
                                    <w:rPr>
                                      <w:noProof/>
                                      <w:lang w:val="ja-JP"/>
                                    </w:rPr>
                                    <w:t>48</w:t>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21" type="#_x0000_t202" style="position:absolute;left:0;text-align:left;margin-left:-52.7pt;margin-top:-3.8pt;width:32.9pt;height:2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" fillcolor="white [3201]" stroked="f" strokeweight=".5pt">
                      <v:textbox style="layout-flow:vertical-ideographic">
                        <w:txbxContent>
                          <w:p w:rsidR="005F6D8C" w:rsidRDefault="005F6D8C">
                            <w:r>
                              <w:fldChar w:fldCharType="begin"/>
                            </w:r>
                            <w:r>
                              <w:instrText>PAGE   \* MERGEFORMAT</w:instrText>
                            </w:r>
                            <w:r>
                              <w:fldChar w:fldCharType="separate"/>
                            </w:r>
                            <w:r w:rsidR="00581885" w:rsidRPr="00581885">
                              <w:rPr>
                                <w:noProof/>
                                <w:lang w:val="ja-JP"/>
                              </w:rPr>
                              <w:t>48</w:t>
                            </w:r>
                            <w:r>
                              <w:fldChar w:fldCharType="end"/>
                            </w:r>
                          </w:p>
                        </w:txbxContent>
                      </v:textbox>
                    </v:shape>
                  </w:pict>
                </mc:Fallback>
              </mc:AlternateContent>
            </w:r>
          </w:p>
        </w:tc>
        <w:tc>
          <w:tcPr>
            <w:tcW w:w="4110" w:type="dxa"/>
          </w:tcPr>
          <w:p w:rsidR="00FF5C28" w:rsidRPr="00FF5C28" w:rsidRDefault="00FF5C28" w:rsidP="00FF5C28">
            <w:pPr>
              <w:rPr>
                <w:rFonts w:ascii="HG丸ｺﾞｼｯｸM-PRO" w:eastAsia="HG丸ｺﾞｼｯｸM-PRO" w:hAnsi="HG丸ｺﾞｼｯｸM-PRO"/>
                <w:sz w:val="22"/>
              </w:rPr>
            </w:pPr>
          </w:p>
        </w:tc>
        <w:tc>
          <w:tcPr>
            <w:tcW w:w="3402" w:type="dxa"/>
          </w:tcPr>
          <w:p w:rsidR="00FF5C28" w:rsidRPr="00FF5C28" w:rsidRDefault="00FF5C28" w:rsidP="00FF5C28">
            <w:pPr>
              <w:rPr>
                <w:rFonts w:ascii="HG丸ｺﾞｼｯｸM-PRO" w:eastAsia="HG丸ｺﾞｼｯｸM-PRO" w:hAnsi="HG丸ｺﾞｼｯｸM-PRO"/>
                <w:sz w:val="22"/>
              </w:rPr>
            </w:pPr>
          </w:p>
        </w:tc>
        <w:tc>
          <w:tcPr>
            <w:tcW w:w="3686" w:type="dxa"/>
          </w:tcPr>
          <w:p w:rsidR="00FF5C28" w:rsidRPr="00FF5C28" w:rsidRDefault="00FF5C28" w:rsidP="00FF5C28">
            <w:pPr>
              <w:rPr>
                <w:rFonts w:ascii="HG丸ｺﾞｼｯｸM-PRO" w:eastAsia="HG丸ｺﾞｼｯｸM-PRO" w:hAnsi="HG丸ｺﾞｼｯｸM-PRO"/>
                <w:sz w:val="22"/>
              </w:rPr>
            </w:pPr>
          </w:p>
        </w:tc>
      </w:tr>
      <w:tr w:rsidR="00FF5C28" w:rsidRPr="00FF5C28" w:rsidTr="00FF5C28">
        <w:trPr>
          <w:trHeight w:val="1524"/>
        </w:trPr>
        <w:tc>
          <w:tcPr>
            <w:tcW w:w="3119" w:type="dxa"/>
          </w:tcPr>
          <w:p w:rsidR="00FF5C28" w:rsidRPr="00FF5C28" w:rsidRDefault="00FF5C28" w:rsidP="00FF5C28">
            <w:pPr>
              <w:rPr>
                <w:rFonts w:ascii="HG丸ｺﾞｼｯｸM-PRO" w:eastAsia="HG丸ｺﾞｼｯｸM-PRO" w:hAnsi="HG丸ｺﾞｼｯｸM-PRO"/>
                <w:sz w:val="22"/>
              </w:rPr>
            </w:pPr>
          </w:p>
        </w:tc>
        <w:tc>
          <w:tcPr>
            <w:tcW w:w="4110" w:type="dxa"/>
          </w:tcPr>
          <w:p w:rsidR="00FF5C28" w:rsidRPr="00FF5C28" w:rsidRDefault="00FF5C28" w:rsidP="00FF5C28">
            <w:pPr>
              <w:rPr>
                <w:rFonts w:ascii="HG丸ｺﾞｼｯｸM-PRO" w:eastAsia="HG丸ｺﾞｼｯｸM-PRO" w:hAnsi="HG丸ｺﾞｼｯｸM-PRO"/>
                <w:sz w:val="22"/>
              </w:rPr>
            </w:pPr>
          </w:p>
        </w:tc>
        <w:tc>
          <w:tcPr>
            <w:tcW w:w="3402" w:type="dxa"/>
          </w:tcPr>
          <w:p w:rsidR="00FF5C28" w:rsidRPr="00FF5C28" w:rsidRDefault="00FF5C28" w:rsidP="00FF5C28">
            <w:pPr>
              <w:rPr>
                <w:rFonts w:ascii="HG丸ｺﾞｼｯｸM-PRO" w:eastAsia="HG丸ｺﾞｼｯｸM-PRO" w:hAnsi="HG丸ｺﾞｼｯｸM-PRO"/>
                <w:sz w:val="22"/>
              </w:rPr>
            </w:pPr>
          </w:p>
        </w:tc>
        <w:tc>
          <w:tcPr>
            <w:tcW w:w="3686" w:type="dxa"/>
          </w:tcPr>
          <w:p w:rsidR="00FF5C28" w:rsidRPr="00FF5C28" w:rsidRDefault="00FF5C28" w:rsidP="00FF5C28">
            <w:pPr>
              <w:rPr>
                <w:rFonts w:ascii="HG丸ｺﾞｼｯｸM-PRO" w:eastAsia="HG丸ｺﾞｼｯｸM-PRO" w:hAnsi="HG丸ｺﾞｼｯｸM-PRO"/>
                <w:sz w:val="22"/>
              </w:rPr>
            </w:pPr>
          </w:p>
        </w:tc>
      </w:tr>
    </w:tbl>
    <w:p w:rsidR="00FF5C28" w:rsidRPr="00FF5C28" w:rsidRDefault="00FF5C28" w:rsidP="00FF5C28">
      <w:pPr>
        <w:framePr w:hSpace="142" w:wrap="around" w:vAnchor="text" w:hAnchor="margin" w:xAlign="center" w:y="69"/>
        <w:rPr>
          <w:rFonts w:ascii="HG丸ｺﾞｼｯｸM-PRO" w:eastAsia="HG丸ｺﾞｼｯｸM-PRO" w:hAnsi="HG丸ｺﾞｼｯｸM-PRO"/>
        </w:rPr>
      </w:pPr>
      <w:r w:rsidRPr="00FF5C28">
        <w:rPr>
          <w:rFonts w:ascii="HG丸ｺﾞｼｯｸM-PRO" w:eastAsia="HG丸ｺﾞｼｯｸM-PRO" w:hAnsi="HG丸ｺﾞｼｯｸM-PRO" w:hint="eastAsia"/>
        </w:rPr>
        <w:t xml:space="preserve">　　　</w:t>
      </w:r>
    </w:p>
    <w:p w:rsidR="00FF5C28" w:rsidRPr="00FF5C28" w:rsidRDefault="00FF5C28" w:rsidP="00FF5C28">
      <w:pPr>
        <w:rPr>
          <w:rFonts w:ascii="HG丸ｺﾞｼｯｸM-PRO" w:eastAsia="HG丸ｺﾞｼｯｸM-PRO" w:hAnsi="HG丸ｺﾞｼｯｸM-PRO"/>
          <w:sz w:val="22"/>
        </w:rPr>
      </w:pPr>
      <w:r w:rsidRPr="00FF5C28">
        <w:rPr>
          <w:rFonts w:ascii="HG丸ｺﾞｼｯｸM-PRO" w:eastAsia="HG丸ｺﾞｼｯｸM-PRO" w:hAnsi="HG丸ｺﾞｼｯｸM-PRO" w:hint="eastAsia"/>
          <w:noProof/>
          <w:sz w:val="22"/>
        </w:rPr>
        <mc:AlternateContent>
          <mc:Choice Requires="wps">
            <w:drawing>
              <wp:anchor distT="0" distB="0" distL="114300" distR="114300" simplePos="0" relativeHeight="251852800" behindDoc="0" locked="0" layoutInCell="1" allowOverlap="1" wp14:anchorId="7ED91B1F" wp14:editId="69F2798F">
                <wp:simplePos x="0" y="0"/>
                <wp:positionH relativeFrom="column">
                  <wp:posOffset>120650</wp:posOffset>
                </wp:positionH>
                <wp:positionV relativeFrom="paragraph">
                  <wp:posOffset>179705</wp:posOffset>
                </wp:positionV>
                <wp:extent cx="5770880" cy="34480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770880" cy="344805"/>
                        </a:xfrm>
                        <a:prstGeom prst="rect">
                          <a:avLst/>
                        </a:prstGeom>
                        <a:noFill/>
                        <a:ln w="6350">
                          <a:noFill/>
                        </a:ln>
                        <a:effectLst/>
                      </wps:spPr>
                      <wps:txbx>
                        <w:txbxContent>
                          <w:p w:rsidR="005F6D8C" w:rsidRPr="008A432F" w:rsidRDefault="005F6D8C" w:rsidP="00FF5C28">
                            <w:pPr>
                              <w:rPr>
                                <w:sz w:val="18"/>
                                <w:szCs w:val="18"/>
                              </w:rPr>
                            </w:pPr>
                            <w:r>
                              <w:rPr>
                                <w:rFonts w:hint="eastAsia"/>
                                <w:sz w:val="22"/>
                              </w:rPr>
                              <w:t xml:space="preserve">本人・家族・地域のストレングス　</w:t>
                            </w:r>
                            <w:r w:rsidRPr="008A432F">
                              <w:rPr>
                                <w:rFonts w:hint="eastAsia"/>
                                <w:sz w:val="18"/>
                                <w:szCs w:val="18"/>
                              </w:rPr>
                              <w:t>※地域の社会資源が思い浮かばないとき記載してみましょう</w:t>
                            </w:r>
                          </w:p>
                          <w:p w:rsidR="005F6D8C" w:rsidRPr="00DF4E95" w:rsidRDefault="005F6D8C" w:rsidP="00FF5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122" type="#_x0000_t202" style="position:absolute;left:0;text-align:left;margin-left:9.5pt;margin-top:14.15pt;width:454.4pt;height:2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" filled="f" stroked="f" strokeweight=".5pt">
                <v:textbox>
                  <w:txbxContent>
                    <w:p w:rsidR="005F6D8C" w:rsidRPr="008A432F" w:rsidRDefault="005F6D8C" w:rsidP="00FF5C28">
                      <w:pPr>
                        <w:rPr>
                          <w:sz w:val="18"/>
                          <w:szCs w:val="18"/>
                        </w:rPr>
                      </w:pPr>
                      <w:r>
                        <w:rPr>
                          <w:rFonts w:hint="eastAsia"/>
                          <w:sz w:val="22"/>
                        </w:rPr>
                        <w:t xml:space="preserve">本人・家族・地域のストレングス　</w:t>
                      </w:r>
                      <w:r w:rsidRPr="008A432F">
                        <w:rPr>
                          <w:rFonts w:hint="eastAsia"/>
                          <w:sz w:val="18"/>
                          <w:szCs w:val="18"/>
                        </w:rPr>
                        <w:t>※地域の社会資源が思い浮かばないとき記載してみましょう</w:t>
                      </w:r>
                    </w:p>
                    <w:p w:rsidR="005F6D8C" w:rsidRPr="00DF4E95" w:rsidRDefault="005F6D8C" w:rsidP="00FF5C28"/>
                  </w:txbxContent>
                </v:textbox>
              </v:shape>
            </w:pict>
          </mc:Fallback>
        </mc:AlternateContent>
      </w:r>
      <w:r w:rsidRPr="00FF5C28">
        <w:rPr>
          <w:rFonts w:ascii="HG丸ｺﾞｼｯｸM-PRO" w:eastAsia="HG丸ｺﾞｼｯｸM-PRO" w:hAnsi="HG丸ｺﾞｼｯｸM-PRO"/>
          <w:noProof/>
          <w:sz w:val="22"/>
        </w:rPr>
        <mc:AlternateContent>
          <mc:Choice Requires="wps">
            <w:drawing>
              <wp:anchor distT="0" distB="0" distL="114300" distR="114300" simplePos="0" relativeHeight="251851776" behindDoc="0" locked="0" layoutInCell="1" allowOverlap="1" wp14:anchorId="162E4230" wp14:editId="07ADD9BF">
                <wp:simplePos x="0" y="0"/>
                <wp:positionH relativeFrom="column">
                  <wp:posOffset>40074</wp:posOffset>
                </wp:positionH>
                <wp:positionV relativeFrom="paragraph">
                  <wp:posOffset>180678</wp:posOffset>
                </wp:positionV>
                <wp:extent cx="9485523" cy="1101686"/>
                <wp:effectExtent l="0" t="0" r="20955" b="22860"/>
                <wp:wrapNone/>
                <wp:docPr id="58" name="角丸四角形 58"/>
                <wp:cNvGraphicFramePr/>
                <a:graphic xmlns:a="http://schemas.openxmlformats.org/drawingml/2006/main">
                  <a:graphicData uri="http://schemas.microsoft.com/office/word/2010/wordprocessingShape">
                    <wps:wsp>
                      <wps:cNvSpPr/>
                      <wps:spPr>
                        <a:xfrm>
                          <a:off x="0" y="0"/>
                          <a:ext cx="9485523" cy="1101686"/>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026" style="position:absolute;left:0;text-align:left;margin-left:3.15pt;margin-top:14.25pt;width:746.9pt;height:8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" filled="f" strokecolor="#385d8a" strokeweight="2pt"/>
            </w:pict>
          </mc:Fallback>
        </mc:AlternateContent>
      </w:r>
      <w:r w:rsidRPr="00FF5C28">
        <w:rPr>
          <w:rFonts w:ascii="HG丸ｺﾞｼｯｸM-PRO" w:eastAsia="HG丸ｺﾞｼｯｸM-PRO" w:hAnsi="HG丸ｺﾞｼｯｸM-PRO" w:hint="eastAsia"/>
          <w:sz w:val="22"/>
        </w:rPr>
        <w:t xml:space="preserve">　　</w:t>
      </w:r>
    </w:p>
    <w:p w:rsidR="00FF5C28" w:rsidRPr="00FF5C28" w:rsidRDefault="00FF5C28" w:rsidP="00FF5C28">
      <w:pP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 xml:space="preserve">　</w:t>
      </w:r>
    </w:p>
    <w:p w:rsidR="00FF5C28" w:rsidRPr="00FF5C28" w:rsidRDefault="00FF5C28" w:rsidP="00FF5C28">
      <w:pPr>
        <w:rPr>
          <w:rFonts w:ascii="HG丸ｺﾞｼｯｸM-PRO" w:eastAsia="HG丸ｺﾞｼｯｸM-PRO" w:hAnsi="HG丸ｺﾞｼｯｸM-PRO"/>
          <w:sz w:val="22"/>
        </w:rPr>
      </w:pPr>
      <w:r w:rsidRPr="00FF5C28">
        <w:rPr>
          <w:rFonts w:ascii="HG丸ｺﾞｼｯｸM-PRO" w:eastAsia="HG丸ｺﾞｼｯｸM-PRO" w:hAnsi="HG丸ｺﾞｼｯｸM-PRO" w:hint="eastAsia"/>
          <w:sz w:val="22"/>
        </w:rPr>
        <w:t xml:space="preserve">　</w:t>
      </w:r>
    </w:p>
    <w:p w:rsidR="00FF5C28" w:rsidRPr="00FF5C28" w:rsidRDefault="00FF5C28" w:rsidP="00FF5C28">
      <w:pPr>
        <w:rPr>
          <w:rFonts w:ascii="HG丸ｺﾞｼｯｸM-PRO" w:eastAsia="HG丸ｺﾞｼｯｸM-PRO" w:hAnsi="HG丸ｺﾞｼｯｸM-PRO"/>
          <w:sz w:val="18"/>
          <w:szCs w:val="18"/>
        </w:rPr>
      </w:pPr>
    </w:p>
    <w:p w:rsidR="00FF5C28" w:rsidRPr="00FF5C28" w:rsidRDefault="00FF5C28" w:rsidP="00ED3A1A">
      <w:pPr>
        <w:jc w:val="center"/>
        <w:rPr>
          <w:rFonts w:asciiTheme="majorEastAsia" w:eastAsiaTheme="majorEastAsia" w:hAnsiTheme="majorEastAsia"/>
          <w:b/>
          <w:sz w:val="24"/>
          <w:szCs w:val="24"/>
        </w:rPr>
      </w:pPr>
    </w:p>
    <w:p w:rsidR="00ED3A1A" w:rsidRDefault="00ED3A1A" w:rsidP="00ED3A1A">
      <w:pPr>
        <w:jc w:val="center"/>
        <w:rPr>
          <w:rFonts w:asciiTheme="majorEastAsia" w:eastAsiaTheme="majorEastAsia" w:hAnsiTheme="majorEastAsia"/>
          <w:b/>
          <w:sz w:val="24"/>
          <w:szCs w:val="24"/>
        </w:rPr>
      </w:pPr>
      <w:r w:rsidRPr="00B634CC">
        <w:rPr>
          <w:rFonts w:asciiTheme="majorEastAsia" w:eastAsiaTheme="majorEastAsia" w:hAnsiTheme="majorEastAsia" w:hint="eastAsia"/>
          <w:b/>
          <w:noProof/>
          <w:sz w:val="24"/>
          <w:szCs w:val="24"/>
        </w:rPr>
        <w:lastRenderedPageBreak/>
        <mc:AlternateContent>
          <mc:Choice Requires="wps">
            <w:drawing>
              <wp:anchor distT="0" distB="0" distL="114300" distR="114300" simplePos="0" relativeHeight="251796480" behindDoc="0" locked="0" layoutInCell="1" allowOverlap="1" wp14:anchorId="3387319B" wp14:editId="6486CA25">
                <wp:simplePos x="0" y="0"/>
                <wp:positionH relativeFrom="column">
                  <wp:posOffset>-520065</wp:posOffset>
                </wp:positionH>
                <wp:positionV relativeFrom="paragraph">
                  <wp:posOffset>2921635</wp:posOffset>
                </wp:positionV>
                <wp:extent cx="419100" cy="276225"/>
                <wp:effectExtent l="0" t="0" r="0" b="0"/>
                <wp:wrapNone/>
                <wp:docPr id="414" name="テキスト ボックス 414"/>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a:effectLst/>
                      </wps:spPr>
                      <wps:txbx>
                        <w:txbxContent>
                          <w:p w:rsidR="005F6D8C" w:rsidRDefault="005F6D8C" w:rsidP="00ED3A1A">
                            <w:r>
                              <w:fldChar w:fldCharType="begin"/>
                            </w:r>
                            <w:r>
                              <w:instrText>PAGE   \* MERGEFORMAT</w:instrText>
                            </w:r>
                            <w:r>
                              <w:fldChar w:fldCharType="separate"/>
                            </w:r>
                            <w:r w:rsidR="00581885" w:rsidRPr="00581885">
                              <w:rPr>
                                <w:noProof/>
                                <w:lang w:val="ja-JP"/>
                              </w:rPr>
                              <w:t>49</w:t>
                            </w:r>
                            <w:r>
                              <w:fldChar w:fldCharType="end"/>
                            </w:r>
                            <w:r>
                              <w:fldChar w:fldCharType="begin"/>
                            </w:r>
                            <w:r>
                              <w:instrText>PAGE   \* MERGEFORMAT</w:instrText>
                            </w:r>
                            <w:r>
                              <w:fldChar w:fldCharType="separate"/>
                            </w:r>
                            <w:r w:rsidR="00581885" w:rsidRPr="00581885">
                              <w:rPr>
                                <w:noProof/>
                                <w:lang w:val="ja-JP"/>
                              </w:rPr>
                              <w:t>49</w:t>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123" type="#_x0000_t202" style="position:absolute;left:0;text-align:left;margin-left:-40.95pt;margin-top:230.05pt;width:33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" filled="f" stroked="f" strokeweight=".5pt">
                <v:textbox style="layout-flow:vertical-ideographic">
                  <w:txbxContent>
                    <w:p w:rsidR="005F6D8C" w:rsidRDefault="005F6D8C" w:rsidP="00ED3A1A">
                      <w:r>
                        <w:fldChar w:fldCharType="begin"/>
                      </w:r>
                      <w:r>
                        <w:instrText>PAGE   \* MERGEFORMAT</w:instrText>
                      </w:r>
                      <w:r>
                        <w:fldChar w:fldCharType="separate"/>
                      </w:r>
                      <w:r w:rsidR="00581885" w:rsidRPr="00581885">
                        <w:rPr>
                          <w:noProof/>
                          <w:lang w:val="ja-JP"/>
                        </w:rPr>
                        <w:t>49</w:t>
                      </w:r>
                      <w:r>
                        <w:fldChar w:fldCharType="end"/>
                      </w:r>
                      <w:r>
                        <w:fldChar w:fldCharType="begin"/>
                      </w:r>
                      <w:r>
                        <w:instrText>PAGE   \* MERGEFORMAT</w:instrText>
                      </w:r>
                      <w:r>
                        <w:fldChar w:fldCharType="separate"/>
                      </w:r>
                      <w:r w:rsidR="00581885" w:rsidRPr="00581885">
                        <w:rPr>
                          <w:noProof/>
                          <w:lang w:val="ja-JP"/>
                        </w:rPr>
                        <w:t>49</w:t>
                      </w:r>
                      <w:r>
                        <w:fldChar w:fldCharType="end"/>
                      </w:r>
                    </w:p>
                  </w:txbxContent>
                </v:textbox>
              </v:shape>
            </w:pict>
          </mc:Fallback>
        </mc:AlternateContent>
      </w:r>
      <w:r w:rsidRPr="00B634CC">
        <w:rPr>
          <w:rFonts w:asciiTheme="majorEastAsia" w:eastAsiaTheme="majorEastAsia" w:hAnsiTheme="majorEastAsia" w:hint="eastAsia"/>
          <w:b/>
          <w:sz w:val="24"/>
          <w:szCs w:val="24"/>
        </w:rPr>
        <w:t>地域課題分析シート</w:t>
      </w:r>
    </w:p>
    <w:tbl>
      <w:tblPr>
        <w:tblStyle w:val="a3"/>
        <w:tblW w:w="0" w:type="auto"/>
        <w:tblLook w:val="04A0" w:firstRow="1" w:lastRow="0" w:firstColumn="1" w:lastColumn="0" w:noHBand="0" w:noVBand="1"/>
      </w:tblPr>
      <w:tblGrid>
        <w:gridCol w:w="7384"/>
        <w:gridCol w:w="3692"/>
        <w:gridCol w:w="3692"/>
      </w:tblGrid>
      <w:tr w:rsidR="008B3660" w:rsidTr="008B3660">
        <w:trPr>
          <w:trHeight w:val="3594"/>
        </w:trPr>
        <w:tc>
          <w:tcPr>
            <w:tcW w:w="7384" w:type="dxa"/>
          </w:tcPr>
          <w:p w:rsidR="008B3660" w:rsidRPr="008B3660" w:rsidRDefault="008B3660" w:rsidP="002D5040">
            <w:pPr>
              <w:jc w:val="left"/>
              <w:rPr>
                <w:rFonts w:asciiTheme="majorEastAsia" w:eastAsiaTheme="majorEastAsia" w:hAnsiTheme="majorEastAsia"/>
                <w:b/>
                <w:sz w:val="22"/>
              </w:rPr>
            </w:pPr>
            <w:r w:rsidRPr="008B3660">
              <w:rPr>
                <w:rFonts w:asciiTheme="majorEastAsia" w:eastAsiaTheme="majorEastAsia" w:hAnsiTheme="majorEastAsia" w:hint="eastAsia"/>
                <w:b/>
                <w:sz w:val="22"/>
              </w:rPr>
              <w:t>【地域課題】</w:t>
            </w:r>
            <w:r w:rsidRPr="00ED3A1A">
              <w:rPr>
                <w:rFonts w:asciiTheme="majorEastAsia" w:eastAsiaTheme="majorEastAsia" w:hAnsiTheme="majorEastAsia"/>
                <w:b/>
                <w:noProof/>
              </w:rPr>
              <mc:AlternateContent>
                <mc:Choice Requires="wps">
                  <w:drawing>
                    <wp:anchor distT="0" distB="0" distL="114300" distR="114300" simplePos="0" relativeHeight="251847680" behindDoc="0" locked="0" layoutInCell="1" allowOverlap="1" wp14:anchorId="2205C82F" wp14:editId="52DD6546">
                      <wp:simplePos x="0" y="0"/>
                      <wp:positionH relativeFrom="column">
                        <wp:posOffset>4088766</wp:posOffset>
                      </wp:positionH>
                      <wp:positionV relativeFrom="page">
                        <wp:posOffset>2026475</wp:posOffset>
                      </wp:positionV>
                      <wp:extent cx="1062355" cy="481965"/>
                      <wp:effectExtent l="0" t="133350" r="0" b="184785"/>
                      <wp:wrapNone/>
                      <wp:docPr id="161" name="右矢印 160"/>
                      <wp:cNvGraphicFramePr/>
                      <a:graphic xmlns:a="http://schemas.openxmlformats.org/drawingml/2006/main">
                        <a:graphicData uri="http://schemas.microsoft.com/office/word/2010/wordprocessingShape">
                          <wps:wsp>
                            <wps:cNvSpPr/>
                            <wps:spPr>
                              <a:xfrm rot="19332235">
                                <a:off x="0" y="0"/>
                                <a:ext cx="1062355" cy="48196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0" o:spid="_x0000_s1026" type="#_x0000_t13" style="position:absolute;left:0;text-align:left;margin-left:321.95pt;margin-top:159.55pt;width:83.65pt;height:37.95pt;rotation:-2477004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" adj="16700" fillcolor="#984807" stroked="f" strokeweight="2pt">
                      <w10:wrap anchory="page"/>
                    </v:shape>
                  </w:pict>
                </mc:Fallback>
              </mc:AlternateContent>
            </w:r>
          </w:p>
        </w:tc>
        <w:tc>
          <w:tcPr>
            <w:tcW w:w="7384" w:type="dxa"/>
            <w:gridSpan w:val="2"/>
            <w:tcBorders>
              <w:bottom w:val="single" w:sz="4" w:space="0" w:color="auto"/>
            </w:tcBorders>
          </w:tcPr>
          <w:p w:rsidR="008B3660" w:rsidRPr="008B3660" w:rsidRDefault="008B3660" w:rsidP="008B3660">
            <w:pPr>
              <w:jc w:val="left"/>
              <w:rPr>
                <w:rFonts w:asciiTheme="majorEastAsia" w:eastAsiaTheme="majorEastAsia" w:hAnsiTheme="majorEastAsia"/>
                <w:b/>
                <w:sz w:val="22"/>
              </w:rPr>
            </w:pPr>
            <w:r>
              <w:rPr>
                <w:rFonts w:asciiTheme="majorEastAsia" w:eastAsiaTheme="majorEastAsia" w:hAnsiTheme="majorEastAsia" w:hint="eastAsia"/>
                <w:b/>
                <w:sz w:val="22"/>
              </w:rPr>
              <w:t>【将来像】</w:t>
            </w:r>
            <w:r w:rsidRPr="008B3660">
              <w:rPr>
                <w:rFonts w:asciiTheme="majorEastAsia" w:eastAsiaTheme="majorEastAsia" w:hAnsiTheme="majorEastAsia" w:hint="eastAsia"/>
                <w:b/>
                <w:sz w:val="22"/>
                <w:u w:val="single"/>
              </w:rPr>
              <w:t>地域</w:t>
            </w:r>
          </w:p>
        </w:tc>
      </w:tr>
      <w:tr w:rsidR="008B3660" w:rsidTr="008B3660">
        <w:trPr>
          <w:trHeight w:val="556"/>
        </w:trPr>
        <w:tc>
          <w:tcPr>
            <w:tcW w:w="7384" w:type="dxa"/>
            <w:vMerge w:val="restart"/>
          </w:tcPr>
          <w:p w:rsidR="008B3660" w:rsidRPr="008B3660" w:rsidRDefault="008B3660" w:rsidP="008B3660">
            <w:pPr>
              <w:jc w:val="left"/>
              <w:rPr>
                <w:rFonts w:asciiTheme="majorEastAsia" w:eastAsiaTheme="majorEastAsia" w:hAnsiTheme="majorEastAsia"/>
                <w:b/>
                <w:sz w:val="22"/>
              </w:rPr>
            </w:pPr>
            <w:r>
              <w:rPr>
                <w:rFonts w:asciiTheme="majorEastAsia" w:eastAsiaTheme="majorEastAsia" w:hAnsiTheme="majorEastAsia" w:hint="eastAsia"/>
                <w:b/>
                <w:sz w:val="22"/>
              </w:rPr>
              <w:t>【現状】</w:t>
            </w:r>
            <w:r w:rsidRPr="008B3660">
              <w:rPr>
                <w:rFonts w:asciiTheme="majorEastAsia" w:eastAsiaTheme="majorEastAsia" w:hAnsiTheme="majorEastAsia" w:hint="eastAsia"/>
                <w:b/>
                <w:sz w:val="22"/>
                <w:u w:val="single"/>
              </w:rPr>
              <w:t>地域</w:t>
            </w:r>
          </w:p>
        </w:tc>
        <w:tc>
          <w:tcPr>
            <w:tcW w:w="7384" w:type="dxa"/>
            <w:gridSpan w:val="2"/>
            <w:tcBorders>
              <w:bottom w:val="dotted" w:sz="4" w:space="0" w:color="auto"/>
            </w:tcBorders>
            <w:vAlign w:val="center"/>
          </w:tcPr>
          <w:p w:rsidR="008B3660" w:rsidRPr="008B3660" w:rsidRDefault="008B3660" w:rsidP="008B3660">
            <w:pPr>
              <w:rPr>
                <w:rFonts w:asciiTheme="majorEastAsia" w:eastAsiaTheme="majorEastAsia" w:hAnsiTheme="majorEastAsia"/>
                <w:b/>
                <w:sz w:val="22"/>
              </w:rPr>
            </w:pPr>
            <w:r>
              <w:rPr>
                <w:rFonts w:asciiTheme="majorEastAsia" w:eastAsiaTheme="majorEastAsia" w:hAnsiTheme="majorEastAsia" w:hint="eastAsia"/>
                <w:b/>
                <w:sz w:val="22"/>
              </w:rPr>
              <w:t>【解決のためのアクション】</w:t>
            </w:r>
            <w:r w:rsidRPr="008B3660">
              <w:rPr>
                <w:rFonts w:asciiTheme="majorEastAsia" w:eastAsiaTheme="majorEastAsia" w:hAnsiTheme="majorEastAsia" w:hint="eastAsia"/>
                <w:b/>
                <w:sz w:val="22"/>
                <w:u w:val="single"/>
              </w:rPr>
              <w:t>地域と相談支援専門員</w:t>
            </w:r>
          </w:p>
        </w:tc>
      </w:tr>
      <w:tr w:rsidR="002D5040" w:rsidTr="002D5040">
        <w:trPr>
          <w:trHeight w:val="3020"/>
        </w:trPr>
        <w:tc>
          <w:tcPr>
            <w:tcW w:w="7384" w:type="dxa"/>
            <w:vMerge/>
          </w:tcPr>
          <w:p w:rsidR="002D5040" w:rsidRPr="008B3660" w:rsidRDefault="002D5040" w:rsidP="008B3660">
            <w:pPr>
              <w:jc w:val="left"/>
              <w:rPr>
                <w:rFonts w:asciiTheme="majorEastAsia" w:eastAsiaTheme="majorEastAsia" w:hAnsiTheme="majorEastAsia"/>
                <w:b/>
                <w:sz w:val="22"/>
              </w:rPr>
            </w:pPr>
          </w:p>
        </w:tc>
        <w:tc>
          <w:tcPr>
            <w:tcW w:w="3692" w:type="dxa"/>
            <w:tcBorders>
              <w:top w:val="dotted" w:sz="4" w:space="0" w:color="auto"/>
              <w:right w:val="dotted" w:sz="4" w:space="0" w:color="auto"/>
            </w:tcBorders>
          </w:tcPr>
          <w:p w:rsidR="002D5040" w:rsidRPr="008B3660" w:rsidRDefault="002D5040" w:rsidP="008B3660">
            <w:pPr>
              <w:jc w:val="left"/>
              <w:rPr>
                <w:rFonts w:asciiTheme="majorEastAsia" w:eastAsiaTheme="majorEastAsia" w:hAnsiTheme="majorEastAsia"/>
                <w:b/>
                <w:sz w:val="22"/>
              </w:rPr>
            </w:pPr>
            <w:r>
              <w:rPr>
                <w:rFonts w:asciiTheme="majorEastAsia" w:eastAsiaTheme="majorEastAsia" w:hAnsiTheme="majorEastAsia" w:hint="eastAsia"/>
                <w:b/>
                <w:sz w:val="22"/>
              </w:rPr>
              <w:t>すでに試したこと</w:t>
            </w:r>
          </w:p>
        </w:tc>
        <w:tc>
          <w:tcPr>
            <w:tcW w:w="3692" w:type="dxa"/>
            <w:tcBorders>
              <w:top w:val="dotted" w:sz="4" w:space="0" w:color="auto"/>
              <w:left w:val="dotted" w:sz="4" w:space="0" w:color="auto"/>
            </w:tcBorders>
          </w:tcPr>
          <w:p w:rsidR="002D5040" w:rsidRPr="008B3660" w:rsidRDefault="002D5040" w:rsidP="008B3660">
            <w:pPr>
              <w:jc w:val="left"/>
              <w:rPr>
                <w:rFonts w:asciiTheme="majorEastAsia" w:eastAsiaTheme="majorEastAsia" w:hAnsiTheme="majorEastAsia"/>
                <w:b/>
                <w:sz w:val="22"/>
              </w:rPr>
            </w:pPr>
            <w:r>
              <w:rPr>
                <w:rFonts w:asciiTheme="majorEastAsia" w:eastAsiaTheme="majorEastAsia" w:hAnsiTheme="majorEastAsia" w:hint="eastAsia"/>
                <w:b/>
                <w:sz w:val="22"/>
              </w:rPr>
              <w:t>まだ試していないアイデア</w:t>
            </w:r>
          </w:p>
        </w:tc>
      </w:tr>
      <w:tr w:rsidR="008B3660" w:rsidTr="00E92FDF">
        <w:trPr>
          <w:trHeight w:val="1973"/>
        </w:trPr>
        <w:tc>
          <w:tcPr>
            <w:tcW w:w="14768" w:type="dxa"/>
            <w:gridSpan w:val="3"/>
          </w:tcPr>
          <w:p w:rsidR="008B3660" w:rsidRPr="008B3660" w:rsidRDefault="008B3660" w:rsidP="008B3660">
            <w:pPr>
              <w:jc w:val="left"/>
              <w:rPr>
                <w:rFonts w:asciiTheme="majorEastAsia" w:eastAsiaTheme="majorEastAsia" w:hAnsiTheme="majorEastAsia"/>
                <w:b/>
                <w:sz w:val="22"/>
              </w:rPr>
            </w:pPr>
            <w:r>
              <w:rPr>
                <w:rFonts w:asciiTheme="majorEastAsia" w:eastAsiaTheme="majorEastAsia" w:hAnsiTheme="majorEastAsia" w:hint="eastAsia"/>
                <w:b/>
                <w:sz w:val="22"/>
              </w:rPr>
              <w:t>【地域のストレングス（社会資源）】</w:t>
            </w:r>
          </w:p>
        </w:tc>
      </w:tr>
    </w:tbl>
    <w:p w:rsidR="004A2CA5" w:rsidRPr="008B3660" w:rsidRDefault="004A2CA5" w:rsidP="00B04F87">
      <w:pPr>
        <w:widowControl/>
        <w:ind w:left="240" w:hangingChars="100" w:hanging="240"/>
        <w:jc w:val="left"/>
        <w:rPr>
          <w:rFonts w:ascii="HG丸ｺﾞｼｯｸM-PRO" w:eastAsia="HG丸ｺﾞｼｯｸM-PRO" w:hAnsi="HG丸ｺﾞｼｯｸM-PRO"/>
          <w:sz w:val="24"/>
          <w:szCs w:val="24"/>
          <w:highlight w:val="yellow"/>
        </w:rPr>
        <w:sectPr w:rsidR="004A2CA5" w:rsidRPr="008B3660" w:rsidSect="004A2CA5">
          <w:footerReference w:type="default" r:id="rId32"/>
          <w:pgSz w:w="16838" w:h="11906" w:orient="landscape" w:code="9"/>
          <w:pgMar w:top="1134" w:right="1134" w:bottom="1134" w:left="1134" w:header="397" w:footer="397" w:gutter="0"/>
          <w:cols w:space="425"/>
          <w:docGrid w:type="lines" w:linePitch="360"/>
        </w:sectPr>
      </w:pPr>
    </w:p>
    <w:p w:rsidR="00415BD8" w:rsidRPr="007B3F25" w:rsidRDefault="00415BD8" w:rsidP="00415BD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lastRenderedPageBreak/>
        <w:t>和泉市における介護支援専門員とかかりつけ医師、歯科医師、薬剤師等との連絡調整において、効率的・効果的に必要な情報を共有することを目的としたシート（和泉市ホームページから</w:t>
      </w:r>
      <w:r>
        <w:rPr>
          <w:rFonts w:ascii="HG丸ｺﾞｼｯｸM-PRO" w:eastAsia="HG丸ｺﾞｼｯｸM-PRO" w:hAnsi="HG丸ｺﾞｼｯｸM-PRO" w:hint="eastAsia"/>
          <w:sz w:val="24"/>
          <w:szCs w:val="24"/>
        </w:rPr>
        <w:t>。下記はかかりつけ医師との連絡調整用</w:t>
      </w:r>
      <w:r w:rsidRPr="007B3F25">
        <w:rPr>
          <w:rFonts w:ascii="HG丸ｺﾞｼｯｸM-PRO" w:eastAsia="HG丸ｺﾞｼｯｸM-PRO" w:hAnsi="HG丸ｺﾞｼｯｸM-PRO" w:hint="eastAsia"/>
          <w:sz w:val="24"/>
          <w:szCs w:val="24"/>
        </w:rPr>
        <w:t>）</w:t>
      </w:r>
    </w:p>
    <w:p w:rsidR="00415BD8" w:rsidRDefault="00415BD8"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noProof/>
          <w:sz w:val="24"/>
          <w:szCs w:val="24"/>
        </w:rPr>
        <w:drawing>
          <wp:anchor distT="0" distB="0" distL="114300" distR="114300" simplePos="0" relativeHeight="251884544" behindDoc="0" locked="0" layoutInCell="1" allowOverlap="1" wp14:anchorId="12832319" wp14:editId="4BE62270">
            <wp:simplePos x="0" y="0"/>
            <wp:positionH relativeFrom="column">
              <wp:posOffset>13335</wp:posOffset>
            </wp:positionH>
            <wp:positionV relativeFrom="paragraph">
              <wp:posOffset>160020</wp:posOffset>
            </wp:positionV>
            <wp:extent cx="6114415" cy="8441055"/>
            <wp:effectExtent l="0" t="0" r="63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4415" cy="844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BD8" w:rsidRDefault="00415BD8" w:rsidP="00D85788">
      <w:pPr>
        <w:widowControl/>
        <w:ind w:firstLineChars="100" w:firstLine="240"/>
        <w:jc w:val="left"/>
        <w:rPr>
          <w:rFonts w:ascii="HG丸ｺﾞｼｯｸM-PRO" w:eastAsia="HG丸ｺﾞｼｯｸM-PRO" w:hAnsi="HG丸ｺﾞｼｯｸM-PRO"/>
          <w:sz w:val="24"/>
          <w:szCs w:val="24"/>
        </w:rPr>
      </w:pPr>
    </w:p>
    <w:p w:rsidR="00415BD8" w:rsidRDefault="00415BD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C15219" w:rsidRDefault="00C15219"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lastRenderedPageBreak/>
        <w:t>次ページ以降は、「使たらええで帳～高次脳機能障がいファイル～」の活用マニュアルから抜粋したものです。</w:t>
      </w: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p>
    <w:p w:rsidR="004F0C25" w:rsidRPr="00F47371" w:rsidRDefault="004F0C25" w:rsidP="004F0C25">
      <w:pPr>
        <w:widowControl/>
        <w:ind w:firstLineChars="100" w:firstLine="240"/>
        <w:jc w:val="left"/>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＊「使たらええで帳～高次脳機能障がいファイル～」の構成</w:t>
      </w:r>
    </w:p>
    <w:p w:rsidR="004F0C25" w:rsidRPr="00F47371" w:rsidRDefault="004F0C25" w:rsidP="004F0C25">
      <w:pPr>
        <w:widowControl/>
        <w:ind w:firstLineChars="100" w:firstLine="240"/>
        <w:jc w:val="left"/>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 xml:space="preserve">　　使たらええで帳のそれぞれの様式について、内容を一覧表にまとめたものです。</w:t>
      </w:r>
    </w:p>
    <w:p w:rsidR="004F0C25" w:rsidRPr="00F47371" w:rsidRDefault="004F0C25" w:rsidP="00D85788">
      <w:pPr>
        <w:widowControl/>
        <w:ind w:firstLineChars="100" w:firstLine="240"/>
        <w:jc w:val="left"/>
        <w:rPr>
          <w:rFonts w:ascii="HG丸ｺﾞｼｯｸM-PRO" w:eastAsia="HG丸ｺﾞｼｯｸM-PRO" w:hAnsi="HG丸ｺﾞｼｯｸM-PRO"/>
          <w:sz w:val="24"/>
          <w:szCs w:val="24"/>
        </w:rPr>
      </w:pPr>
    </w:p>
    <w:p w:rsidR="00C36F9E" w:rsidRPr="00C36F9E" w:rsidRDefault="00C36F9E" w:rsidP="00D85788">
      <w:pPr>
        <w:widowControl/>
        <w:ind w:firstLineChars="100" w:firstLine="240"/>
        <w:jc w:val="left"/>
        <w:rPr>
          <w:rFonts w:ascii="HG丸ｺﾞｼｯｸM-PRO" w:eastAsia="HG丸ｺﾞｼｯｸM-PRO" w:hAnsi="HG丸ｺﾞｼｯｸM-PRO"/>
          <w:sz w:val="24"/>
          <w:szCs w:val="24"/>
        </w:rPr>
      </w:pP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＊「ご本人の状態に即した個人情報の取り方やサービスの検討状況について」</w:t>
      </w:r>
    </w:p>
    <w:p w:rsidR="00F2706F" w:rsidRPr="007B3F25" w:rsidRDefault="00C15219" w:rsidP="006A3C1F">
      <w:pPr>
        <w:widowControl/>
        <w:ind w:leftChars="100" w:left="450" w:hangingChars="100" w:hanging="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 xml:space="preserve">　　本編</w:t>
      </w:r>
      <w:r w:rsidR="006A3C1F" w:rsidRPr="007B3F25">
        <w:rPr>
          <w:rFonts w:ascii="HG丸ｺﾞｼｯｸM-PRO" w:eastAsia="HG丸ｺﾞｼｯｸM-PRO" w:hAnsi="HG丸ｺﾞｼｯｸM-PRO" w:hint="eastAsia"/>
          <w:sz w:val="24"/>
          <w:szCs w:val="24"/>
        </w:rPr>
        <w:t>第2章でも</w:t>
      </w:r>
      <w:r w:rsidRPr="007B3F25">
        <w:rPr>
          <w:rFonts w:ascii="HG丸ｺﾞｼｯｸM-PRO" w:eastAsia="HG丸ｺﾞｼｯｸM-PRO" w:hAnsi="HG丸ｺﾞｼｯｸM-PRO" w:hint="eastAsia"/>
          <w:sz w:val="24"/>
          <w:szCs w:val="24"/>
        </w:rPr>
        <w:t>触れたように、</w:t>
      </w:r>
      <w:r w:rsidR="006A3C1F" w:rsidRPr="007B3F25">
        <w:rPr>
          <w:rFonts w:ascii="HG丸ｺﾞｼｯｸM-PRO" w:eastAsia="HG丸ｺﾞｼｯｸM-PRO" w:hAnsi="HG丸ｺﾞｼｯｸM-PRO" w:hint="eastAsia"/>
          <w:sz w:val="24"/>
          <w:szCs w:val="24"/>
        </w:rPr>
        <w:t>高次脳機能障がいの方を支援するうえでは、ご本人やご家族が、病識</w:t>
      </w:r>
      <w:r w:rsidR="007B3F25" w:rsidRPr="007B3F25">
        <w:rPr>
          <w:rFonts w:ascii="HG丸ｺﾞｼｯｸM-PRO" w:eastAsia="HG丸ｺﾞｼｯｸM-PRO" w:hAnsi="HG丸ｺﾞｼｯｸM-PRO" w:hint="eastAsia"/>
          <w:sz w:val="24"/>
          <w:szCs w:val="24"/>
        </w:rPr>
        <w:t>や障がい受容のどの段階にあるかを考慮することは重要です。この表</w:t>
      </w:r>
      <w:r w:rsidR="006A3C1F" w:rsidRPr="007B3F25">
        <w:rPr>
          <w:rFonts w:ascii="HG丸ｺﾞｼｯｸM-PRO" w:eastAsia="HG丸ｺﾞｼｯｸM-PRO" w:hAnsi="HG丸ｺﾞｼｯｸM-PRO" w:hint="eastAsia"/>
          <w:sz w:val="24"/>
          <w:szCs w:val="24"/>
        </w:rPr>
        <w:t>は、ご本人の状態がどの段階にあるかで、考えられる個人情報の同意の取り方やサービスの検討状況</w:t>
      </w:r>
      <w:r w:rsidR="00F2706F" w:rsidRPr="007B3F25">
        <w:rPr>
          <w:rFonts w:ascii="HG丸ｺﾞｼｯｸM-PRO" w:eastAsia="HG丸ｺﾞｼｯｸM-PRO" w:hAnsi="HG丸ｺﾞｼｯｸM-PRO" w:hint="eastAsia"/>
          <w:sz w:val="24"/>
          <w:szCs w:val="24"/>
        </w:rPr>
        <w:t>の目安を示したものです。</w:t>
      </w:r>
    </w:p>
    <w:p w:rsidR="00F2706F" w:rsidRPr="007B3F25" w:rsidRDefault="00F2706F"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第１段階から第4段階へ一方向に進むとは限らず、状況等に応じて行きつ戻りつしながら、徐々に段階が進みます。実際に支援する際に、ひとつの目安として知っておいていただければと思います。</w:t>
      </w: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p>
    <w:p w:rsidR="00D85788" w:rsidRPr="007B3F25" w:rsidRDefault="00F2706F"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w:t>
      </w:r>
      <w:r w:rsidR="00D85788" w:rsidRPr="007B3F25">
        <w:rPr>
          <w:rFonts w:ascii="HG丸ｺﾞｼｯｸM-PRO" w:eastAsia="HG丸ｺﾞｼｯｸM-PRO" w:hAnsi="HG丸ｺﾞｼｯｸM-PRO" w:hint="eastAsia"/>
          <w:sz w:val="24"/>
          <w:szCs w:val="24"/>
        </w:rPr>
        <w:t>受傷・発症から社会生活の安定に至るまでの事例について</w:t>
      </w:r>
      <w:r w:rsidRPr="007B3F25">
        <w:rPr>
          <w:rFonts w:ascii="HG丸ｺﾞｼｯｸM-PRO" w:eastAsia="HG丸ｺﾞｼｯｸM-PRO" w:hAnsi="HG丸ｺﾞｼｯｸM-PRO" w:hint="eastAsia"/>
          <w:sz w:val="24"/>
          <w:szCs w:val="24"/>
        </w:rPr>
        <w:t>」</w:t>
      </w:r>
    </w:p>
    <w:p w:rsidR="00F2706F" w:rsidRPr="007B3F25" w:rsidRDefault="00F2706F"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使たらええで帳～高次脳機能障がいファイル～の活用例として、マニュアルに記載している</w:t>
      </w:r>
      <w:r w:rsidR="00D85788" w:rsidRPr="007B3F25">
        <w:rPr>
          <w:rFonts w:ascii="HG丸ｺﾞｼｯｸM-PRO" w:eastAsia="HG丸ｺﾞｼｯｸM-PRO" w:hAnsi="HG丸ｺﾞｼｯｸM-PRO" w:hint="eastAsia"/>
          <w:sz w:val="24"/>
          <w:szCs w:val="24"/>
        </w:rPr>
        <w:t>４つの事例を</w:t>
      </w:r>
      <w:r w:rsidRPr="007B3F25">
        <w:rPr>
          <w:rFonts w:ascii="HG丸ｺﾞｼｯｸM-PRO" w:eastAsia="HG丸ｺﾞｼｯｸM-PRO" w:hAnsi="HG丸ｺﾞｼｯｸM-PRO" w:hint="eastAsia"/>
          <w:sz w:val="24"/>
          <w:szCs w:val="24"/>
        </w:rPr>
        <w:t>そのまま抜粋</w:t>
      </w:r>
      <w:r w:rsidR="00D85788" w:rsidRPr="007B3F25">
        <w:rPr>
          <w:rFonts w:ascii="HG丸ｺﾞｼｯｸM-PRO" w:eastAsia="HG丸ｺﾞｼｯｸM-PRO" w:hAnsi="HG丸ｺﾞｼｯｸM-PRO" w:hint="eastAsia"/>
          <w:sz w:val="24"/>
          <w:szCs w:val="24"/>
        </w:rPr>
        <w:t>しています。</w:t>
      </w:r>
    </w:p>
    <w:p w:rsidR="00D85788" w:rsidRPr="007B3F25" w:rsidRDefault="000436AD"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使たらええで帳</w:t>
      </w:r>
      <w:r w:rsidR="00F2706F" w:rsidRPr="007B3F25">
        <w:rPr>
          <w:rFonts w:ascii="HG丸ｺﾞｼｯｸM-PRO" w:eastAsia="HG丸ｺﾞｼｯｸM-PRO" w:hAnsi="HG丸ｺﾞｼｯｸM-PRO" w:hint="eastAsia"/>
          <w:sz w:val="24"/>
          <w:szCs w:val="24"/>
        </w:rPr>
        <w:t>を活用して</w:t>
      </w:r>
      <w:r w:rsidRPr="007B3F25">
        <w:rPr>
          <w:rFonts w:ascii="HG丸ｺﾞｼｯｸM-PRO" w:eastAsia="HG丸ｺﾞｼｯｸM-PRO" w:hAnsi="HG丸ｺﾞｼｯｸM-PRO" w:hint="eastAsia"/>
          <w:sz w:val="24"/>
          <w:szCs w:val="24"/>
        </w:rPr>
        <w:t>どう</w:t>
      </w:r>
      <w:r w:rsidR="00F2706F" w:rsidRPr="007B3F25">
        <w:rPr>
          <w:rFonts w:ascii="HG丸ｺﾞｼｯｸM-PRO" w:eastAsia="HG丸ｺﾞｼｯｸM-PRO" w:hAnsi="HG丸ｺﾞｼｯｸM-PRO" w:hint="eastAsia"/>
          <w:sz w:val="24"/>
          <w:szCs w:val="24"/>
        </w:rPr>
        <w:t>連携したのかという事例ですが、</w:t>
      </w:r>
      <w:r w:rsidR="00D85788" w:rsidRPr="007B3F25">
        <w:rPr>
          <w:rFonts w:ascii="HG丸ｺﾞｼｯｸM-PRO" w:eastAsia="HG丸ｺﾞｼｯｸM-PRO" w:hAnsi="HG丸ｺﾞｼｯｸM-PRO" w:hint="eastAsia"/>
          <w:sz w:val="24"/>
          <w:szCs w:val="24"/>
        </w:rPr>
        <w:t>高次脳機能障がいの方が受傷・発症されてから社会生活の安定に至るまで、どのような経過があったのか、どのような機関が関わって来られたのかについてもわかる</w:t>
      </w:r>
      <w:r w:rsidRPr="007B3F25">
        <w:rPr>
          <w:rFonts w:ascii="HG丸ｺﾞｼｯｸM-PRO" w:eastAsia="HG丸ｺﾞｼｯｸM-PRO" w:hAnsi="HG丸ｺﾞｼｯｸM-PRO" w:hint="eastAsia"/>
          <w:sz w:val="24"/>
          <w:szCs w:val="24"/>
        </w:rPr>
        <w:t>ものに</w:t>
      </w:r>
      <w:r w:rsidR="00D85788" w:rsidRPr="007B3F25">
        <w:rPr>
          <w:rFonts w:ascii="HG丸ｺﾞｼｯｸM-PRO" w:eastAsia="HG丸ｺﾞｼｯｸM-PRO" w:hAnsi="HG丸ｺﾞｼｯｸM-PRO" w:hint="eastAsia"/>
          <w:sz w:val="24"/>
          <w:szCs w:val="24"/>
        </w:rPr>
        <w:t>なっています。</w:t>
      </w:r>
    </w:p>
    <w:p w:rsidR="00D85788" w:rsidRDefault="00D85788"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高次脳機能障がいの方が医療機関を退院されてから、社会生活の安定に至るまでの流れは、その方の障がい状態だけでなく、</w:t>
      </w:r>
      <w:r w:rsidR="00D57908">
        <w:rPr>
          <w:rFonts w:ascii="HG丸ｺﾞｼｯｸM-PRO" w:eastAsia="HG丸ｺﾞｼｯｸM-PRO" w:hAnsi="HG丸ｺﾞｼｯｸM-PRO" w:hint="eastAsia"/>
          <w:sz w:val="24"/>
          <w:szCs w:val="24"/>
        </w:rPr>
        <w:t>ご家族</w:t>
      </w:r>
      <w:r w:rsidRPr="007B3F25">
        <w:rPr>
          <w:rFonts w:ascii="HG丸ｺﾞｼｯｸM-PRO" w:eastAsia="HG丸ｺﾞｼｯｸM-PRO" w:hAnsi="HG丸ｺﾞｼｯｸM-PRO" w:hint="eastAsia"/>
          <w:sz w:val="24"/>
          <w:szCs w:val="24"/>
        </w:rPr>
        <w:t>や支援者の状況、戻ろうとしている社会生活の状況等、多くの要因によって異なります。そのため、</w:t>
      </w:r>
      <w:r w:rsidR="000436AD" w:rsidRPr="007B3F25">
        <w:rPr>
          <w:rFonts w:ascii="HG丸ｺﾞｼｯｸM-PRO" w:eastAsia="HG丸ｺﾞｼｯｸM-PRO" w:hAnsi="HG丸ｺﾞｼｯｸM-PRO" w:hint="eastAsia"/>
          <w:sz w:val="24"/>
          <w:szCs w:val="24"/>
        </w:rPr>
        <w:t>一概には言えませんが、社会生活の安定に至るまでの</w:t>
      </w:r>
      <w:r w:rsidRPr="007B3F25">
        <w:rPr>
          <w:rFonts w:ascii="HG丸ｺﾞｼｯｸM-PRO" w:eastAsia="HG丸ｺﾞｼｯｸM-PRO" w:hAnsi="HG丸ｺﾞｼｯｸM-PRO" w:hint="eastAsia"/>
          <w:sz w:val="24"/>
          <w:szCs w:val="24"/>
        </w:rPr>
        <w:t>流れ</w:t>
      </w:r>
      <w:r w:rsidR="000436AD" w:rsidRPr="007B3F25">
        <w:rPr>
          <w:rFonts w:ascii="HG丸ｺﾞｼｯｸM-PRO" w:eastAsia="HG丸ｺﾞｼｯｸM-PRO" w:hAnsi="HG丸ｺﾞｼｯｸM-PRO" w:hint="eastAsia"/>
          <w:sz w:val="24"/>
          <w:szCs w:val="24"/>
        </w:rPr>
        <w:t>の例として</w:t>
      </w:r>
      <w:r w:rsidRPr="007B3F25">
        <w:rPr>
          <w:rFonts w:ascii="HG丸ｺﾞｼｯｸM-PRO" w:eastAsia="HG丸ｺﾞｼｯｸM-PRO" w:hAnsi="HG丸ｺﾞｼｯｸM-PRO" w:hint="eastAsia"/>
          <w:sz w:val="24"/>
          <w:szCs w:val="24"/>
        </w:rPr>
        <w:t>、支援を考える際の参考にしていただければと思います。</w:t>
      </w:r>
    </w:p>
    <w:p w:rsidR="003C4850" w:rsidRDefault="003C4850" w:rsidP="00F2706F">
      <w:pPr>
        <w:widowControl/>
        <w:ind w:leftChars="200" w:left="420" w:firstLineChars="100" w:firstLine="240"/>
        <w:jc w:val="left"/>
        <w:rPr>
          <w:rFonts w:ascii="HG丸ｺﾞｼｯｸM-PRO" w:eastAsia="HG丸ｺﾞｼｯｸM-PRO" w:hAnsi="HG丸ｺﾞｼｯｸM-PRO"/>
          <w:sz w:val="24"/>
          <w:szCs w:val="24"/>
        </w:rPr>
      </w:pPr>
    </w:p>
    <w:p w:rsidR="003C4850" w:rsidRPr="00F47371" w:rsidRDefault="003C4850" w:rsidP="00F2706F">
      <w:pPr>
        <w:widowControl/>
        <w:ind w:leftChars="200" w:left="420" w:firstLineChars="100" w:firstLine="240"/>
        <w:jc w:val="left"/>
        <w:rPr>
          <w:rFonts w:ascii="HG丸ｺﾞｼｯｸM-PRO" w:eastAsia="HG丸ｺﾞｼｯｸM-PRO" w:hAnsi="HG丸ｺﾞｼｯｸM-PRO"/>
          <w:sz w:val="24"/>
          <w:szCs w:val="24"/>
        </w:rPr>
      </w:pPr>
    </w:p>
    <w:p w:rsidR="00E512BE" w:rsidRPr="00F47371" w:rsidRDefault="00E512BE" w:rsidP="00E512BE">
      <w:pPr>
        <w:ind w:firstLineChars="100" w:firstLine="240"/>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＜参考＞</w:t>
      </w:r>
    </w:p>
    <w:p w:rsidR="003C4850" w:rsidRPr="00F47371" w:rsidRDefault="00E512BE" w:rsidP="00E512BE">
      <w:pPr>
        <w:ind w:leftChars="100" w:left="210"/>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「使たらええで帳～高次脳機能障がいファイル」は</w:t>
      </w:r>
      <w:r w:rsidR="003C4850" w:rsidRPr="00F47371">
        <w:rPr>
          <w:rFonts w:ascii="HG丸ｺﾞｼｯｸM-PRO" w:eastAsia="HG丸ｺﾞｼｯｸM-PRO" w:hAnsi="HG丸ｺﾞｼｯｸM-PRO" w:hint="eastAsia"/>
          <w:sz w:val="24"/>
          <w:szCs w:val="24"/>
        </w:rPr>
        <w:t>高次脳機能障がい支援体制整備検討ワーキンググループ</w:t>
      </w:r>
      <w:r w:rsidRPr="00F47371">
        <w:rPr>
          <w:rFonts w:ascii="HG丸ｺﾞｼｯｸM-PRO" w:eastAsia="HG丸ｺﾞｼｯｸM-PRO" w:hAnsi="HG丸ｺﾞｼｯｸM-PRO" w:hint="eastAsia"/>
          <w:sz w:val="24"/>
          <w:szCs w:val="24"/>
        </w:rPr>
        <w:t>において、平成２７、28年度に開発した、情報連携のためのツールです。</w:t>
      </w:r>
    </w:p>
    <w:p w:rsidR="00E512BE" w:rsidRPr="00F47371" w:rsidRDefault="00E512BE" w:rsidP="00E512BE">
      <w:pPr>
        <w:ind w:firstLineChars="200" w:firstLine="480"/>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大阪府障がい者自立相談支援センターのHPからダウンロードできます。</w:t>
      </w:r>
    </w:p>
    <w:p w:rsidR="00E512BE" w:rsidRPr="00F47371" w:rsidRDefault="00E512BE" w:rsidP="00E512BE">
      <w:pPr>
        <w:ind w:firstLineChars="300" w:firstLine="720"/>
        <w:rPr>
          <w:rFonts w:ascii="HG丸ｺﾞｼｯｸM-PRO" w:eastAsia="HG丸ｺﾞｼｯｸM-PRO" w:hAnsi="HG丸ｺﾞｼｯｸM-PRO"/>
          <w:sz w:val="24"/>
          <w:szCs w:val="24"/>
        </w:rPr>
      </w:pPr>
      <w:r w:rsidRPr="00F47371">
        <w:rPr>
          <w:rFonts w:ascii="HG丸ｺﾞｼｯｸM-PRO" w:eastAsia="HG丸ｺﾞｼｯｸM-PRO" w:hAnsi="HG丸ｺﾞｼｯｸM-PRO" w:hint="eastAsia"/>
          <w:sz w:val="24"/>
          <w:szCs w:val="24"/>
        </w:rPr>
        <w:t>⇒　http://www.pref.osaka.lg.jp/jiritsusodan/kojinou/index.html</w:t>
      </w:r>
    </w:p>
    <w:p w:rsidR="003C4850" w:rsidRPr="003C4850" w:rsidRDefault="003C4850" w:rsidP="00F2706F">
      <w:pPr>
        <w:widowControl/>
        <w:ind w:leftChars="200" w:left="420" w:firstLineChars="100" w:firstLine="240"/>
        <w:jc w:val="left"/>
        <w:rPr>
          <w:rFonts w:ascii="HG丸ｺﾞｼｯｸM-PRO" w:eastAsia="HG丸ｺﾞｼｯｸM-PRO" w:hAnsi="HG丸ｺﾞｼｯｸM-PRO"/>
          <w:sz w:val="24"/>
          <w:szCs w:val="24"/>
        </w:rPr>
      </w:pPr>
    </w:p>
    <w:p w:rsidR="00A532BA" w:rsidRDefault="00A532BA">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A532BA" w:rsidRPr="00F47371" w:rsidRDefault="00A532BA" w:rsidP="00A532BA">
      <w:pPr>
        <w:widowControl/>
        <w:jc w:val="left"/>
        <w:rPr>
          <w:rFonts w:ascii="HG丸ｺﾞｼｯｸM-PRO" w:eastAsia="HG丸ｺﾞｼｯｸM-PRO" w:hAnsi="HG丸ｺﾞｼｯｸM-PRO"/>
          <w:b/>
          <w:sz w:val="24"/>
          <w:szCs w:val="24"/>
        </w:rPr>
      </w:pPr>
      <w:r w:rsidRPr="00F47371">
        <w:rPr>
          <w:rFonts w:ascii="HG丸ｺﾞｼｯｸM-PRO" w:eastAsia="HG丸ｺﾞｼｯｸM-PRO" w:hAnsi="HG丸ｺﾞｼｯｸM-PRO" w:hint="eastAsia"/>
          <w:b/>
          <w:sz w:val="24"/>
          <w:szCs w:val="24"/>
        </w:rPr>
        <w:lastRenderedPageBreak/>
        <w:t>◆「使たらええで帳～高次脳機能障がいファイル～」の構成</w:t>
      </w:r>
    </w:p>
    <w:p w:rsidR="00A532BA" w:rsidRPr="00F47371" w:rsidRDefault="00A532BA" w:rsidP="00A532BA">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使たらええで帳は、【全体支援経過表】【本人情報】【医療情報提供依頼】【就労情報】【高次脳機能障がい確認リスト】及び【＿＿さんの配慮してほしいこと】から構成されており、それぞれの内容は以下のとおりです。</w:t>
      </w:r>
    </w:p>
    <w:p w:rsidR="00A532BA" w:rsidRPr="00F47371" w:rsidRDefault="00A532BA">
      <w:pPr>
        <w:widowControl/>
        <w:jc w:val="left"/>
        <w:rPr>
          <w:rFonts w:ascii="HG丸ｺﾞｼｯｸM-PRO" w:eastAsia="HG丸ｺﾞｼｯｸM-PRO" w:hAnsi="HG丸ｺﾞｼｯｸM-PRO"/>
          <w:sz w:val="24"/>
          <w:szCs w:val="24"/>
        </w:rPr>
      </w:pPr>
    </w:p>
    <w:tbl>
      <w:tblPr>
        <w:tblStyle w:val="a3"/>
        <w:tblW w:w="0" w:type="auto"/>
        <w:tblInd w:w="392" w:type="dxa"/>
        <w:tblLook w:val="04A0" w:firstRow="1" w:lastRow="0" w:firstColumn="1" w:lastColumn="0" w:noHBand="0" w:noVBand="1"/>
      </w:tblPr>
      <w:tblGrid>
        <w:gridCol w:w="2410"/>
        <w:gridCol w:w="6466"/>
      </w:tblGrid>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表紙</w:t>
            </w:r>
          </w:p>
        </w:tc>
        <w:tc>
          <w:tcPr>
            <w:tcW w:w="6466" w:type="dxa"/>
          </w:tcPr>
          <w:p w:rsidR="00A532BA" w:rsidRPr="00F47371" w:rsidRDefault="00A532BA" w:rsidP="007939EE">
            <w:pPr>
              <w:widowControl/>
              <w:jc w:val="left"/>
              <w:rPr>
                <w:rFonts w:ascii="HG丸ｺﾞｼｯｸM-PRO" w:eastAsia="HG丸ｺﾞｼｯｸM-PRO" w:hAnsi="HG丸ｺﾞｼｯｸM-PRO"/>
                <w:sz w:val="22"/>
              </w:rPr>
            </w:pPr>
          </w:p>
        </w:tc>
      </w:tr>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様式１</w:t>
            </w:r>
          </w:p>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【全体支援経過表】</w:t>
            </w:r>
          </w:p>
        </w:tc>
        <w:tc>
          <w:tcPr>
            <w:tcW w:w="6466" w:type="dxa"/>
          </w:tcPr>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発症から現在までの支援経過を時系列で把握でき、ご本人・ご家族の状況等についても整理できるよう、生育歴や家族関係図と発症からの経過等を記載する表です。</w:t>
            </w:r>
          </w:p>
        </w:tc>
      </w:tr>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様式2</w:t>
            </w:r>
          </w:p>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【本人情報】</w:t>
            </w:r>
          </w:p>
        </w:tc>
        <w:tc>
          <w:tcPr>
            <w:tcW w:w="6466" w:type="dxa"/>
          </w:tcPr>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ご本人の現在の生活の状況や置かれている環境、医療面の情報やご本人・ご家族等のニーズを記載する様式です。</w:t>
            </w:r>
          </w:p>
        </w:tc>
      </w:tr>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様式３</w:t>
            </w:r>
          </w:p>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【医療情報提供依頼】</w:t>
            </w:r>
          </w:p>
        </w:tc>
        <w:tc>
          <w:tcPr>
            <w:tcW w:w="6466" w:type="dxa"/>
          </w:tcPr>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検査所見も含め高次脳機能障がいの診断の根拠となる発症時の状態像やその後のリハビリ状況、現在の身体状況等、ご本人の医療に関する情報を医療機関から取得するため、ご本人から各医療機関に情報提供を求める際の様式です。</w:t>
            </w:r>
          </w:p>
        </w:tc>
      </w:tr>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様式４</w:t>
            </w:r>
          </w:p>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【就労情報】</w:t>
            </w:r>
          </w:p>
        </w:tc>
        <w:tc>
          <w:tcPr>
            <w:tcW w:w="6466" w:type="dxa"/>
          </w:tcPr>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支援者が、就労に向けた準備段階にある方の就労ニーズや就労に関する希望をご本人から聞き取り整理したり、就労支援機関や就労希望先又は実習先企業に対して理解しておいていただきたいこと等、必要な情報を提供するための様式です。</w:t>
            </w:r>
          </w:p>
        </w:tc>
      </w:tr>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様式５</w:t>
            </w:r>
          </w:p>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【高次脳機能障がい確認リスト】</w:t>
            </w:r>
          </w:p>
        </w:tc>
        <w:tc>
          <w:tcPr>
            <w:tcW w:w="6466" w:type="dxa"/>
          </w:tcPr>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支援者が、ご本人の障がいの状態像を確認するため、高次脳機能障がいの注意、記憶、遂行機能、社会的行動・感情の障がい及び日常生活動作の状況等を、ご本人・ご家族から聞き取ったり、支援者が行動観察して記載するための様式です。</w:t>
            </w:r>
          </w:p>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支援者が支援の手立てやステップアップを考えていく際に活用いただくことを想定しています。</w:t>
            </w:r>
          </w:p>
        </w:tc>
      </w:tr>
      <w:tr w:rsidR="00F47371" w:rsidRPr="00F47371" w:rsidTr="00124AFF">
        <w:tc>
          <w:tcPr>
            <w:tcW w:w="2410" w:type="dxa"/>
          </w:tcPr>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様式６</w:t>
            </w:r>
          </w:p>
          <w:p w:rsidR="00A532BA" w:rsidRPr="00F47371" w:rsidRDefault="00A532BA" w:rsidP="007939EE">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【＿＿さんの配慮してほしいこと】</w:t>
            </w:r>
            <w:r w:rsidRPr="00F47371">
              <w:rPr>
                <w:rFonts w:ascii="HG丸ｺﾞｼｯｸM-PRO" w:eastAsia="HG丸ｺﾞｼｯｸM-PRO" w:hAnsi="HG丸ｺﾞｼｯｸM-PRO" w:hint="eastAsia"/>
                <w:sz w:val="18"/>
                <w:szCs w:val="18"/>
              </w:rPr>
              <w:t>（日常生活場面での配慮事項等）</w:t>
            </w:r>
          </w:p>
        </w:tc>
        <w:tc>
          <w:tcPr>
            <w:tcW w:w="6466" w:type="dxa"/>
          </w:tcPr>
          <w:p w:rsidR="00A532BA" w:rsidRPr="00F47371" w:rsidRDefault="00A532BA" w:rsidP="007939EE">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支援者が行っている支援における工夫や配慮を記載したり、ご本人・ご家族が望む配慮を聞き取ったりするための様式です。ご本人が生活しやすいよう、現在支援している他の支援者と共有したり、支援を引き継ぐ際に伝達することを想定しています。</w:t>
            </w:r>
          </w:p>
        </w:tc>
      </w:tr>
      <w:tr w:rsidR="00A532BA" w:rsidRPr="00F47371" w:rsidTr="00124AFF">
        <w:tc>
          <w:tcPr>
            <w:tcW w:w="2410" w:type="dxa"/>
          </w:tcPr>
          <w:p w:rsidR="00A532BA" w:rsidRPr="00F47371" w:rsidRDefault="00A532BA" w:rsidP="00A532BA">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参考資料</w:t>
            </w:r>
          </w:p>
          <w:p w:rsidR="00A532BA" w:rsidRPr="00F47371" w:rsidRDefault="00A532BA" w:rsidP="00A532BA">
            <w:pPr>
              <w:widowControl/>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【生活の大変さ指標】</w:t>
            </w:r>
          </w:p>
        </w:tc>
        <w:tc>
          <w:tcPr>
            <w:tcW w:w="6466" w:type="dxa"/>
          </w:tcPr>
          <w:p w:rsidR="00A532BA" w:rsidRPr="00F47371" w:rsidRDefault="00A532BA" w:rsidP="00A532BA">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上記【高次脳機能障がい確認リスト】と同じ項目で、支援の必要性を「問題なし」から段階を追って指標化し、それぞれどんな支援が必要かを記載したものです。</w:t>
            </w:r>
          </w:p>
          <w:p w:rsidR="00A532BA" w:rsidRPr="00F47371" w:rsidRDefault="00A532BA" w:rsidP="00A532BA">
            <w:pPr>
              <w:widowControl/>
              <w:ind w:firstLineChars="100" w:firstLine="220"/>
              <w:jc w:val="left"/>
              <w:rPr>
                <w:rFonts w:ascii="HG丸ｺﾞｼｯｸM-PRO" w:eastAsia="HG丸ｺﾞｼｯｸM-PRO" w:hAnsi="HG丸ｺﾞｼｯｸM-PRO"/>
                <w:sz w:val="22"/>
              </w:rPr>
            </w:pPr>
            <w:r w:rsidRPr="00F47371">
              <w:rPr>
                <w:rFonts w:ascii="HG丸ｺﾞｼｯｸM-PRO" w:eastAsia="HG丸ｺﾞｼｯｸM-PRO" w:hAnsi="HG丸ｺﾞｼｯｸM-PRO" w:hint="eastAsia"/>
                <w:sz w:val="22"/>
              </w:rPr>
              <w:t xml:space="preserve">　サービス事業所等において支援方法を検討される際のヒントとして活用いただく他、市町村における個別の事例検討において、各事例をこの指標にあてはめていただき、全体の傾向とどのような支援方法が功を奏したか否かを集約・分析いただくことで、支援ノウハウの蓄積をしていただきたいと考えています。</w:t>
            </w:r>
          </w:p>
        </w:tc>
      </w:tr>
    </w:tbl>
    <w:p w:rsidR="00A532BA" w:rsidRPr="00F47371" w:rsidRDefault="00A532BA">
      <w:pPr>
        <w:widowControl/>
        <w:jc w:val="left"/>
        <w:rPr>
          <w:rFonts w:ascii="HG丸ｺﾞｼｯｸM-PRO" w:eastAsia="HG丸ｺﾞｼｯｸM-PRO" w:hAnsi="HG丸ｺﾞｼｯｸM-PRO"/>
          <w:sz w:val="24"/>
          <w:szCs w:val="24"/>
        </w:rPr>
      </w:pPr>
    </w:p>
    <w:p w:rsidR="00D85788" w:rsidRPr="00A532BA" w:rsidRDefault="00A532BA">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C64CB6" w:rsidRPr="004B5FA3" w:rsidRDefault="00C64CB6" w:rsidP="00C64CB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3888" behindDoc="0" locked="0" layoutInCell="1" allowOverlap="1" wp14:anchorId="56C410E8" wp14:editId="3AC9758A">
                <wp:simplePos x="0" y="0"/>
                <wp:positionH relativeFrom="column">
                  <wp:posOffset>-14605</wp:posOffset>
                </wp:positionH>
                <wp:positionV relativeFrom="paragraph">
                  <wp:posOffset>50800</wp:posOffset>
                </wp:positionV>
                <wp:extent cx="5753100" cy="31432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5753100" cy="314325"/>
                        </a:xfrm>
                        <a:prstGeom prst="roundRect">
                          <a:avLst/>
                        </a:prstGeom>
                        <a:solidFill>
                          <a:srgbClr val="FFFF00"/>
                        </a:solidFill>
                        <a:ln w="25400" cap="flat" cmpd="sng" algn="ctr">
                          <a:solidFill>
                            <a:srgbClr val="FFFF00"/>
                          </a:solidFill>
                          <a:prstDash val="solid"/>
                        </a:ln>
                        <a:effectLst/>
                      </wps:spPr>
                      <wps:txbx>
                        <w:txbxContent>
                          <w:p w:rsidR="005F6D8C" w:rsidRPr="00AB74F3" w:rsidRDefault="005F6D8C" w:rsidP="00C64CB6">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124" style="position:absolute;margin-left:-1.15pt;margin-top:4pt;width:453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" fillcolor="yellow" strokecolor="yellow" strokeweight="2pt">
                <v:textbox inset=",.27mm,,.27mm">
                  <w:txbxContent>
                    <w:p w:rsidR="005F6D8C" w:rsidRPr="00AB74F3" w:rsidRDefault="005F6D8C" w:rsidP="00C64CB6">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v:textbox>
              </v:roundrect>
            </w:pict>
          </mc:Fallback>
        </mc:AlternateContent>
      </w:r>
    </w:p>
    <w:p w:rsidR="00C64CB6" w:rsidRPr="004B5FA3" w:rsidRDefault="00C64CB6" w:rsidP="00C64CB6">
      <w:pPr>
        <w:widowControl/>
        <w:jc w:val="left"/>
        <w:rPr>
          <w:rFonts w:ascii="HG丸ｺﾞｼｯｸM-PRO" w:eastAsia="HG丸ｺﾞｼｯｸM-PRO" w:hAnsi="HG丸ｺﾞｼｯｸM-PRO"/>
          <w:sz w:val="22"/>
        </w:rPr>
      </w:pPr>
    </w:p>
    <w:tbl>
      <w:tblPr>
        <w:tblStyle w:val="a3"/>
        <w:tblW w:w="0" w:type="auto"/>
        <w:tblLook w:val="04A0" w:firstRow="1" w:lastRow="0" w:firstColumn="1" w:lastColumn="0" w:noHBand="0" w:noVBand="1"/>
      </w:tblPr>
      <w:tblGrid>
        <w:gridCol w:w="959"/>
        <w:gridCol w:w="1417"/>
        <w:gridCol w:w="1134"/>
        <w:gridCol w:w="142"/>
        <w:gridCol w:w="2268"/>
        <w:gridCol w:w="1701"/>
        <w:gridCol w:w="1647"/>
      </w:tblGrid>
      <w:tr w:rsidR="00C64CB6" w:rsidRPr="004B5FA3" w:rsidTr="00FC525D">
        <w:tc>
          <w:tcPr>
            <w:tcW w:w="959" w:type="dxa"/>
          </w:tcPr>
          <w:p w:rsidR="00C64CB6" w:rsidRPr="004B5FA3" w:rsidRDefault="00C64CB6" w:rsidP="00FC525D">
            <w:pPr>
              <w:widowControl/>
              <w:jc w:val="left"/>
              <w:rPr>
                <w:rFonts w:ascii="HG丸ｺﾞｼｯｸM-PRO" w:eastAsia="HG丸ｺﾞｼｯｸM-PRO" w:hAnsi="HG丸ｺﾞｼｯｸM-PRO"/>
                <w:sz w:val="22"/>
              </w:rPr>
            </w:pPr>
          </w:p>
        </w:tc>
        <w:tc>
          <w:tcPr>
            <w:tcW w:w="2551" w:type="dxa"/>
            <w:gridSpan w:val="2"/>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4912" behindDoc="0" locked="0" layoutInCell="1" allowOverlap="1" wp14:anchorId="5DAF0021" wp14:editId="1DA4D964">
                      <wp:simplePos x="0" y="0"/>
                      <wp:positionH relativeFrom="column">
                        <wp:posOffset>-42545</wp:posOffset>
                      </wp:positionH>
                      <wp:positionV relativeFrom="paragraph">
                        <wp:posOffset>54610</wp:posOffset>
                      </wp:positionV>
                      <wp:extent cx="1581150" cy="352425"/>
                      <wp:effectExtent l="0" t="0" r="19050" b="28575"/>
                      <wp:wrapNone/>
                      <wp:docPr id="113" name="ホームベース 113"/>
                      <wp:cNvGraphicFramePr/>
                      <a:graphic xmlns:a="http://schemas.openxmlformats.org/drawingml/2006/main">
                        <a:graphicData uri="http://schemas.microsoft.com/office/word/2010/wordprocessingShape">
                          <wps:wsp>
                            <wps:cNvSpPr/>
                            <wps:spPr>
                              <a:xfrm>
                                <a:off x="0" y="0"/>
                                <a:ext cx="1581150" cy="352425"/>
                              </a:xfrm>
                              <a:prstGeom prst="homePlate">
                                <a:avLst/>
                              </a:prstGeom>
                              <a:solidFill>
                                <a:sysClr val="window" lastClr="FFFFFF"/>
                              </a:solidFill>
                              <a:ln w="25400" cap="flat" cmpd="sng" algn="ctr">
                                <a:solidFill>
                                  <a:srgbClr val="F79646"/>
                                </a:solidFill>
                                <a:prstDash val="solid"/>
                              </a:ln>
                              <a:effectLst/>
                            </wps:spPr>
                            <wps:txb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3" o:spid="_x0000_s1125" type="#_x0000_t15" style="position:absolute;margin-left:-3.35pt;margin-top:4.3pt;width:124.5pt;height:2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" adj="19193" fillcolor="window" strokecolor="#f79646" strokeweight="2pt">
                      <v:textbo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v:textbox>
                    </v:shape>
                  </w:pict>
                </mc:Fallback>
              </mc:AlternateContent>
            </w:r>
          </w:p>
          <w:p w:rsidR="00C64CB6" w:rsidRPr="004B5FA3" w:rsidRDefault="00C64CB6" w:rsidP="00FC525D">
            <w:pPr>
              <w:widowControl/>
              <w:jc w:val="left"/>
              <w:rPr>
                <w:rFonts w:ascii="HG丸ｺﾞｼｯｸM-PRO" w:eastAsia="HG丸ｺﾞｼｯｸM-PRO" w:hAnsi="HG丸ｺﾞｼｯｸM-PRO"/>
                <w:sz w:val="22"/>
              </w:rPr>
            </w:pPr>
          </w:p>
        </w:tc>
        <w:tc>
          <w:tcPr>
            <w:tcW w:w="2410" w:type="dxa"/>
            <w:gridSpan w:val="2"/>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5936" behindDoc="0" locked="0" layoutInCell="1" allowOverlap="1" wp14:anchorId="58349E47" wp14:editId="75A8F889">
                      <wp:simplePos x="0" y="0"/>
                      <wp:positionH relativeFrom="column">
                        <wp:posOffset>-33655</wp:posOffset>
                      </wp:positionH>
                      <wp:positionV relativeFrom="paragraph">
                        <wp:posOffset>54610</wp:posOffset>
                      </wp:positionV>
                      <wp:extent cx="1447800" cy="352425"/>
                      <wp:effectExtent l="0" t="0" r="19050" b="28575"/>
                      <wp:wrapNone/>
                      <wp:docPr id="117" name="ホームベース 117"/>
                      <wp:cNvGraphicFramePr/>
                      <a:graphic xmlns:a="http://schemas.openxmlformats.org/drawingml/2006/main">
                        <a:graphicData uri="http://schemas.microsoft.com/office/word/2010/wordprocessingShape">
                          <wps:wsp>
                            <wps:cNvSpPr/>
                            <wps:spPr>
                              <a:xfrm>
                                <a:off x="0" y="0"/>
                                <a:ext cx="1447800" cy="352425"/>
                              </a:xfrm>
                              <a:prstGeom prst="homePlate">
                                <a:avLst/>
                              </a:prstGeom>
                              <a:solidFill>
                                <a:srgbClr val="F79646">
                                  <a:lumMod val="40000"/>
                                  <a:lumOff val="60000"/>
                                </a:srgbClr>
                              </a:solidFill>
                              <a:ln w="25400" cap="flat" cmpd="sng" algn="ctr">
                                <a:solidFill>
                                  <a:srgbClr val="F79646"/>
                                </a:solidFill>
                                <a:prstDash val="solid"/>
                              </a:ln>
                              <a:effectLst/>
                            </wps:spPr>
                            <wps:txb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7" o:spid="_x0000_s1126" type="#_x0000_t15" style="position:absolute;margin-left:-2.65pt;margin-top:4.3pt;width:114pt;height:27.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" adj="18971" fillcolor="#fcd5b5" strokecolor="#f79646" strokeweight="2pt">
                      <v:textbo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v:textbox>
                    </v:shape>
                  </w:pict>
                </mc:Fallback>
              </mc:AlternateContent>
            </w:r>
          </w:p>
        </w:tc>
        <w:tc>
          <w:tcPr>
            <w:tcW w:w="1701" w:type="dxa"/>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6960" behindDoc="0" locked="0" layoutInCell="1" allowOverlap="1" wp14:anchorId="6E538B70" wp14:editId="161948A4">
                      <wp:simplePos x="0" y="0"/>
                      <wp:positionH relativeFrom="column">
                        <wp:posOffset>-20954</wp:posOffset>
                      </wp:positionH>
                      <wp:positionV relativeFrom="paragraph">
                        <wp:posOffset>54610</wp:posOffset>
                      </wp:positionV>
                      <wp:extent cx="876300" cy="352425"/>
                      <wp:effectExtent l="0" t="0" r="19050" b="28575"/>
                      <wp:wrapNone/>
                      <wp:docPr id="118" name="ホームベース 118"/>
                      <wp:cNvGraphicFramePr/>
                      <a:graphic xmlns:a="http://schemas.openxmlformats.org/drawingml/2006/main">
                        <a:graphicData uri="http://schemas.microsoft.com/office/word/2010/wordprocessingShape">
                          <wps:wsp>
                            <wps:cNvSpPr/>
                            <wps:spPr>
                              <a:xfrm>
                                <a:off x="0" y="0"/>
                                <a:ext cx="876300" cy="352425"/>
                              </a:xfrm>
                              <a:prstGeom prst="homePlate">
                                <a:avLst/>
                              </a:prstGeom>
                              <a:solidFill>
                                <a:srgbClr val="F79646">
                                  <a:lumMod val="75000"/>
                                </a:srgbClr>
                              </a:solidFill>
                              <a:ln w="25400" cap="flat" cmpd="sng" algn="ctr">
                                <a:solidFill>
                                  <a:srgbClr val="F79646"/>
                                </a:solidFill>
                                <a:prstDash val="solid"/>
                              </a:ln>
                              <a:effectLst/>
                            </wps:spPr>
                            <wps:txb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8" o:spid="_x0000_s1127" type="#_x0000_t15" style="position:absolute;margin-left:-1.65pt;margin-top:4.3pt;width:69pt;height:27.7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" adj="17257" fillcolor="#e46c0a" strokecolor="#f79646" strokeweight="2pt">
                      <v:textbo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v:textbox>
                    </v:shape>
                  </w:pict>
                </mc:Fallback>
              </mc:AlternateContent>
            </w:r>
          </w:p>
        </w:tc>
        <w:tc>
          <w:tcPr>
            <w:tcW w:w="1647" w:type="dxa"/>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7984" behindDoc="0" locked="0" layoutInCell="1" allowOverlap="1" wp14:anchorId="63048648" wp14:editId="3FA055AB">
                      <wp:simplePos x="0" y="0"/>
                      <wp:positionH relativeFrom="column">
                        <wp:posOffset>-1270</wp:posOffset>
                      </wp:positionH>
                      <wp:positionV relativeFrom="paragraph">
                        <wp:posOffset>54610</wp:posOffset>
                      </wp:positionV>
                      <wp:extent cx="933450" cy="352425"/>
                      <wp:effectExtent l="0" t="0" r="19050" b="28575"/>
                      <wp:wrapNone/>
                      <wp:docPr id="119" name="ホームベース 119"/>
                      <wp:cNvGraphicFramePr/>
                      <a:graphic xmlns:a="http://schemas.openxmlformats.org/drawingml/2006/main">
                        <a:graphicData uri="http://schemas.microsoft.com/office/word/2010/wordprocessingShape">
                          <wps:wsp>
                            <wps:cNvSpPr/>
                            <wps:spPr>
                              <a:xfrm>
                                <a:off x="0" y="0"/>
                                <a:ext cx="933450" cy="352425"/>
                              </a:xfrm>
                              <a:prstGeom prst="homePlate">
                                <a:avLst/>
                              </a:prstGeom>
                              <a:solidFill>
                                <a:srgbClr val="FF0000"/>
                              </a:solidFill>
                              <a:ln w="25400" cap="flat" cmpd="sng" algn="ctr">
                                <a:solidFill>
                                  <a:srgbClr val="F79646"/>
                                </a:solidFill>
                                <a:prstDash val="solid"/>
                              </a:ln>
                              <a:effectLst/>
                            </wps:spPr>
                            <wps:txb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9" o:spid="_x0000_s1128" type="#_x0000_t15" style="position:absolute;margin-left:-.1pt;margin-top:4.3pt;width:73.5pt;height:27.7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" adj="17522" fillcolor="red" strokecolor="#f79646" strokeweight="2pt">
                      <v:textbox>
                        <w:txbxContent>
                          <w:p w:rsidR="005F6D8C" w:rsidRPr="00B177E7" w:rsidRDefault="005F6D8C"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v:textbox>
                    </v:shape>
                  </w:pict>
                </mc:Fallback>
              </mc:AlternateContent>
            </w:r>
          </w:p>
        </w:tc>
      </w:tr>
      <w:tr w:rsidR="00C64CB6" w:rsidRPr="004B5FA3" w:rsidTr="00FC525D">
        <w:tc>
          <w:tcPr>
            <w:tcW w:w="959" w:type="dxa"/>
            <w:vMerge w:val="restart"/>
          </w:tcPr>
          <w:p w:rsidR="00C64CB6" w:rsidRPr="004B5FA3" w:rsidRDefault="00C64CB6" w:rsidP="00FC525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の状態</w:t>
            </w:r>
          </w:p>
        </w:tc>
        <w:tc>
          <w:tcPr>
            <w:tcW w:w="8309" w:type="dxa"/>
            <w:gridSpan w:val="6"/>
          </w:tcPr>
          <w:p w:rsidR="00C64CB6" w:rsidRPr="004B5FA3" w:rsidRDefault="00C64CB6" w:rsidP="00FC525D">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1821056" behindDoc="0" locked="0" layoutInCell="1" allowOverlap="1" wp14:anchorId="05034EFA" wp14:editId="6AF975BB">
                      <wp:simplePos x="0" y="0"/>
                      <wp:positionH relativeFrom="column">
                        <wp:posOffset>471805</wp:posOffset>
                      </wp:positionH>
                      <wp:positionV relativeFrom="paragraph">
                        <wp:posOffset>86360</wp:posOffset>
                      </wp:positionV>
                      <wp:extent cx="4695825" cy="0"/>
                      <wp:effectExtent l="38100" t="133350" r="0" b="133350"/>
                      <wp:wrapNone/>
                      <wp:docPr id="47" name="直線矢印コネクタ 47"/>
                      <wp:cNvGraphicFramePr/>
                      <a:graphic xmlns:a="http://schemas.openxmlformats.org/drawingml/2006/main">
                        <a:graphicData uri="http://schemas.microsoft.com/office/word/2010/wordprocessingShape">
                          <wps:wsp>
                            <wps:cNvCnPr/>
                            <wps:spPr>
                              <a:xfrm>
                                <a:off x="0" y="0"/>
                                <a:ext cx="4695825" cy="0"/>
                              </a:xfrm>
                              <a:prstGeom prst="straightConnector1">
                                <a:avLst/>
                              </a:prstGeom>
                              <a:noFill/>
                              <a:ln w="285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7" o:spid="_x0000_s1026" type="#_x0000_t32" style="position:absolute;left:0;text-align:left;margin-left:37.15pt;margin-top:6.8pt;width:369.7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" strokecolor="#4a7ebb" strokeweight="2.25pt">
                      <v:stroke startarrow="open" endarrow="open"/>
                    </v:shape>
                  </w:pict>
                </mc:Fallback>
              </mc:AlternateContent>
            </w:r>
            <w:r w:rsidRPr="004B5FA3">
              <w:rPr>
                <w:rFonts w:ascii="HG丸ｺﾞｼｯｸM-PRO" w:eastAsia="HG丸ｺﾞｼｯｸM-PRO" w:hAnsi="HG丸ｺﾞｼｯｸM-PRO" w:hint="eastAsia"/>
                <w:szCs w:val="21"/>
              </w:rPr>
              <w:t>◆病識</w:t>
            </w:r>
          </w:p>
        </w:tc>
      </w:tr>
      <w:tr w:rsidR="00C64CB6" w:rsidRPr="004B5FA3" w:rsidTr="00FC525D">
        <w:tc>
          <w:tcPr>
            <w:tcW w:w="959" w:type="dxa"/>
            <w:vMerge/>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c>
          <w:tcPr>
            <w:tcW w:w="1417" w:type="dxa"/>
          </w:tcPr>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気づきなし</w:t>
            </w:r>
            <w:r w:rsidRPr="004B5FA3">
              <w:rPr>
                <w:rFonts w:ascii="HG丸ｺﾞｼｯｸM-PRO" w:eastAsia="HG丸ｺﾞｼｯｸM-PRO" w:hAnsi="HG丸ｺﾞｼｯｸM-PRO" w:hint="eastAsia"/>
                <w:sz w:val="20"/>
                <w:szCs w:val="20"/>
              </w:rPr>
              <w:t>[障がいに全く気づいていない]</w:t>
            </w:r>
          </w:p>
        </w:tc>
        <w:tc>
          <w:tcPr>
            <w:tcW w:w="1276" w:type="dxa"/>
            <w:gridSpan w:val="2"/>
          </w:tcPr>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知的気づき</w:t>
            </w:r>
            <w:r w:rsidRPr="004B5FA3">
              <w:rPr>
                <w:rFonts w:ascii="HG丸ｺﾞｼｯｸM-PRO" w:eastAsia="HG丸ｺﾞｼｯｸM-PRO" w:hAnsi="HG丸ｺﾞｼｯｸM-PRO" w:hint="eastAsia"/>
                <w:sz w:val="18"/>
                <w:szCs w:val="18"/>
              </w:rPr>
              <w:t>[言葉や症状を知識として知っている]</w:t>
            </w:r>
          </w:p>
        </w:tc>
        <w:tc>
          <w:tcPr>
            <w:tcW w:w="2268" w:type="dxa"/>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体験的気づき</w:t>
            </w:r>
          </w:p>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[体験と知識が結びつき障がいを実感できている]</w:t>
            </w:r>
          </w:p>
        </w:tc>
        <w:tc>
          <w:tcPr>
            <w:tcW w:w="1701" w:type="dxa"/>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予測的気づき</w:t>
            </w:r>
          </w:p>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[障がいを理解し</w:t>
            </w:r>
            <w:r>
              <w:rPr>
                <w:rFonts w:ascii="HG丸ｺﾞｼｯｸM-PRO" w:eastAsia="HG丸ｺﾞｼｯｸM-PRO" w:hAnsi="HG丸ｺﾞｼｯｸM-PRO" w:hint="eastAsia"/>
                <w:sz w:val="18"/>
                <w:szCs w:val="18"/>
              </w:rPr>
              <w:t>、</w:t>
            </w:r>
            <w:r w:rsidRPr="004B5FA3">
              <w:rPr>
                <w:rFonts w:ascii="HG丸ｺﾞｼｯｸM-PRO" w:eastAsia="HG丸ｺﾞｼｯｸM-PRO" w:hAnsi="HG丸ｺﾞｼｯｸM-PRO" w:hint="eastAsia"/>
                <w:sz w:val="18"/>
                <w:szCs w:val="18"/>
              </w:rPr>
              <w:t>予測して行動できている]</w:t>
            </w:r>
          </w:p>
        </w:tc>
        <w:tc>
          <w:tcPr>
            <w:tcW w:w="1647" w:type="dxa"/>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r>
      <w:tr w:rsidR="00C64CB6" w:rsidRPr="004B5FA3" w:rsidTr="00FC525D">
        <w:tc>
          <w:tcPr>
            <w:tcW w:w="959" w:type="dxa"/>
            <w:vMerge/>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c>
          <w:tcPr>
            <w:tcW w:w="8309" w:type="dxa"/>
            <w:gridSpan w:val="6"/>
          </w:tcPr>
          <w:p w:rsidR="00C64CB6" w:rsidRPr="004B5FA3" w:rsidRDefault="00C64CB6" w:rsidP="00FC525D">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1820032" behindDoc="0" locked="0" layoutInCell="1" allowOverlap="1" wp14:anchorId="7F266783" wp14:editId="7F5E1209">
                      <wp:simplePos x="0" y="0"/>
                      <wp:positionH relativeFrom="column">
                        <wp:posOffset>814705</wp:posOffset>
                      </wp:positionH>
                      <wp:positionV relativeFrom="paragraph">
                        <wp:posOffset>64135</wp:posOffset>
                      </wp:positionV>
                      <wp:extent cx="4352925" cy="0"/>
                      <wp:effectExtent l="38100" t="133350" r="0" b="133350"/>
                      <wp:wrapNone/>
                      <wp:docPr id="46" name="直線矢印コネクタ 46"/>
                      <wp:cNvGraphicFramePr/>
                      <a:graphic xmlns:a="http://schemas.openxmlformats.org/drawingml/2006/main">
                        <a:graphicData uri="http://schemas.microsoft.com/office/word/2010/wordprocessingShape">
                          <wps:wsp>
                            <wps:cNvCnPr/>
                            <wps:spPr>
                              <a:xfrm>
                                <a:off x="0" y="0"/>
                                <a:ext cx="4352925" cy="0"/>
                              </a:xfrm>
                              <a:prstGeom prst="straightConnector1">
                                <a:avLst/>
                              </a:prstGeom>
                              <a:noFill/>
                              <a:ln w="285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64.15pt;margin-top:5.05pt;width:342.7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" strokecolor="#4a7ebb" strokeweight="2.25pt">
                      <v:stroke startarrow="open" endarrow="open"/>
                    </v:shape>
                  </w:pict>
                </mc:Fallback>
              </mc:AlternateContent>
            </w:r>
            <w:r w:rsidRPr="004B5FA3">
              <w:rPr>
                <w:rFonts w:ascii="HG丸ｺﾞｼｯｸM-PRO" w:eastAsia="HG丸ｺﾞｼｯｸM-PRO" w:hAnsi="HG丸ｺﾞｼｯｸM-PRO" w:hint="eastAsia"/>
                <w:szCs w:val="21"/>
              </w:rPr>
              <w:t>◆障がい受容</w:t>
            </w:r>
          </w:p>
        </w:tc>
      </w:tr>
      <w:tr w:rsidR="00C64CB6" w:rsidRPr="004B5FA3" w:rsidTr="00124AFF">
        <w:tc>
          <w:tcPr>
            <w:tcW w:w="959" w:type="dxa"/>
            <w:vMerge/>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c>
          <w:tcPr>
            <w:tcW w:w="1417"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ショック</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[障がいについて人から言われても否定する、障がいによる不具合・支障を自分以外の人･物のせいにする]　等</w:t>
            </w:r>
          </w:p>
        </w:tc>
        <w:tc>
          <w:tcPr>
            <w:tcW w:w="1276" w:type="dxa"/>
            <w:gridSpan w:val="2"/>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回復への期待</w:t>
            </w:r>
          </w:p>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[まだまだ回復すると思うため障がいに目を向けようとしない]　等</w:t>
            </w:r>
          </w:p>
        </w:tc>
        <w:tc>
          <w:tcPr>
            <w:tcW w:w="2268"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混乱と苦悩</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[自分を責める、障がいがある(ありそう)</w:t>
            </w:r>
            <w:r>
              <w:rPr>
                <w:rFonts w:ascii="HG丸ｺﾞｼｯｸM-PRO" w:eastAsia="HG丸ｺﾞｼｯｸM-PRO" w:hAnsi="HG丸ｺﾞｼｯｸM-PRO" w:hint="eastAsia"/>
                <w:sz w:val="18"/>
                <w:szCs w:val="18"/>
              </w:rPr>
              <w:t>と思う気持ちと</w:t>
            </w:r>
            <w:r w:rsidRPr="004B5FA3">
              <w:rPr>
                <w:rFonts w:ascii="HG丸ｺﾞｼｯｸM-PRO" w:eastAsia="HG丸ｺﾞｼｯｸM-PRO" w:hAnsi="HG丸ｺﾞｼｯｸM-PRO" w:hint="eastAsia"/>
                <w:sz w:val="18"/>
                <w:szCs w:val="18"/>
              </w:rPr>
              <w:t>、ないと思いたい気持ち</w:t>
            </w:r>
            <w:r>
              <w:rPr>
                <w:rFonts w:ascii="HG丸ｺﾞｼｯｸM-PRO" w:eastAsia="HG丸ｺﾞｼｯｸM-PRO" w:hAnsi="HG丸ｺﾞｼｯｸM-PRO" w:hint="eastAsia"/>
                <w:sz w:val="18"/>
                <w:szCs w:val="18"/>
              </w:rPr>
              <w:t>と</w:t>
            </w:r>
            <w:r w:rsidRPr="004B5FA3">
              <w:rPr>
                <w:rFonts w:ascii="HG丸ｺﾞｼｯｸM-PRO" w:eastAsia="HG丸ｺﾞｼｯｸM-PRO" w:hAnsi="HG丸ｺﾞｼｯｸM-PRO" w:hint="eastAsia"/>
                <w:sz w:val="18"/>
                <w:szCs w:val="18"/>
              </w:rPr>
              <w:t>が行きつ戻りつしている]　等</w:t>
            </w:r>
          </w:p>
        </w:tc>
        <w:tc>
          <w:tcPr>
            <w:tcW w:w="1701"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適応への努力</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[障がいによる変化を少しだが受入れ始め、今の自分の状態で出来ることを探し始めている。代償手段・福祉サービス等の利用を渋々だが受入られる]　等</w:t>
            </w:r>
          </w:p>
        </w:tc>
        <w:tc>
          <w:tcPr>
            <w:tcW w:w="1647"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[障がいによる変化を受入れ、今の自分の状態で活き活きと過ごしている。代償手段・福祉サービス等の利用を前向きに進んで受け入れられる]　等</w:t>
            </w:r>
          </w:p>
        </w:tc>
      </w:tr>
      <w:tr w:rsidR="00C64CB6" w:rsidRPr="004B5FA3" w:rsidTr="00124AFF">
        <w:tc>
          <w:tcPr>
            <w:tcW w:w="9268" w:type="dxa"/>
            <w:gridSpan w:val="7"/>
            <w:tcBorders>
              <w:top w:val="single" w:sz="4"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＊第1～第4段階へ一方向に進むとは限らず、状況等に応じ行きつ戻りつしながら、徐々に段階が進みます。</w:t>
            </w:r>
          </w:p>
        </w:tc>
      </w:tr>
      <w:tr w:rsidR="00C64CB6" w:rsidRPr="004B5FA3" w:rsidTr="00FC525D">
        <w:tc>
          <w:tcPr>
            <w:tcW w:w="959" w:type="dxa"/>
            <w:tcBorders>
              <w:top w:val="single" w:sz="12" w:space="0" w:color="auto"/>
              <w:left w:val="single" w:sz="12" w:space="0" w:color="auto"/>
            </w:tcBorders>
          </w:tcPr>
          <w:p w:rsidR="00C64CB6" w:rsidRPr="004B5FA3" w:rsidRDefault="00C64CB6" w:rsidP="00FC525D">
            <w:pPr>
              <w:widowControl/>
              <w:spacing w:line="28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個人情報に係る同意</w:t>
            </w:r>
          </w:p>
        </w:tc>
        <w:tc>
          <w:tcPr>
            <w:tcW w:w="2693" w:type="dxa"/>
            <w:gridSpan w:val="3"/>
            <w:tcBorders>
              <w:top w:val="single" w:sz="12" w:space="0" w:color="auto"/>
            </w:tcBorders>
          </w:tcPr>
          <w:p w:rsidR="00C64CB6" w:rsidRPr="004B5FA3" w:rsidRDefault="0002793A" w:rsidP="00FC525D">
            <w:pPr>
              <w:widowControl/>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ご</w:t>
            </w:r>
            <w:r w:rsidR="00C64CB6">
              <w:rPr>
                <w:rFonts w:ascii="HG丸ｺﾞｼｯｸM-PRO" w:eastAsia="HG丸ｺﾞｼｯｸM-PRO" w:hAnsi="HG丸ｺﾞｼｯｸM-PRO" w:hint="eastAsia"/>
                <w:sz w:val="20"/>
                <w:szCs w:val="20"/>
              </w:rPr>
              <w:t>本人</w:t>
            </w:r>
            <w:r w:rsidR="00C64CB6" w:rsidRPr="004B5FA3">
              <w:rPr>
                <w:rFonts w:ascii="HG丸ｺﾞｼｯｸM-PRO" w:eastAsia="HG丸ｺﾞｼｯｸM-PRO" w:hAnsi="HG丸ｺﾞｼｯｸM-PRO" w:hint="eastAsia"/>
                <w:sz w:val="20"/>
                <w:szCs w:val="20"/>
              </w:rPr>
              <w:t>の同意望めず</w:t>
            </w:r>
          </w:p>
        </w:tc>
        <w:tc>
          <w:tcPr>
            <w:tcW w:w="2268" w:type="dxa"/>
            <w:tcBorders>
              <w:top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他機関</w:t>
            </w:r>
            <w:r>
              <w:rPr>
                <w:rFonts w:ascii="HG丸ｺﾞｼｯｸM-PRO" w:eastAsia="HG丸ｺﾞｼｯｸM-PRO" w:hAnsi="HG丸ｺﾞｼｯｸM-PRO" w:hint="eastAsia"/>
                <w:sz w:val="20"/>
                <w:szCs w:val="20"/>
              </w:rPr>
              <w:t>への</w:t>
            </w:r>
            <w:r w:rsidRPr="004B5FA3">
              <w:rPr>
                <w:rFonts w:ascii="HG丸ｺﾞｼｯｸM-PRO" w:eastAsia="HG丸ｺﾞｼｯｸM-PRO" w:hAnsi="HG丸ｺﾞｼｯｸM-PRO" w:hint="eastAsia"/>
                <w:sz w:val="20"/>
                <w:szCs w:val="20"/>
              </w:rPr>
              <w:t>提供に関し、利用契約締結時に同意を確認</w:t>
            </w:r>
          </w:p>
        </w:tc>
        <w:tc>
          <w:tcPr>
            <w:tcW w:w="1701" w:type="dxa"/>
            <w:tcBorders>
              <w:top w:val="single" w:sz="12" w:space="0" w:color="auto"/>
            </w:tcBorders>
          </w:tcPr>
          <w:p w:rsidR="00C64CB6" w:rsidRPr="004B5FA3" w:rsidRDefault="00C64CB6" w:rsidP="00FC525D">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top w:val="single" w:sz="12" w:space="0" w:color="auto"/>
              <w:right w:val="single" w:sz="12" w:space="0" w:color="auto"/>
            </w:tcBorders>
          </w:tcPr>
          <w:p w:rsidR="00C64CB6" w:rsidRPr="004B5FA3" w:rsidRDefault="00C64CB6" w:rsidP="00FC525D">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C64CB6" w:rsidRPr="00AD0144" w:rsidTr="00124AFF">
        <w:tc>
          <w:tcPr>
            <w:tcW w:w="959" w:type="dxa"/>
            <w:tcBorders>
              <w:left w:val="single" w:sz="12" w:space="0" w:color="auto"/>
              <w:bottom w:val="single" w:sz="12" w:space="0" w:color="auto"/>
            </w:tcBorders>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個人情報同意の取り方</w:t>
            </w:r>
          </w:p>
        </w:tc>
        <w:tc>
          <w:tcPr>
            <w:tcW w:w="2693" w:type="dxa"/>
            <w:gridSpan w:val="3"/>
            <w:tcBorders>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の障がい受容等がまだ十分でないため、行政が支援者に情報提供する要となり、各々の行政機関の個人情報保護条例の</w:t>
            </w:r>
            <w:r>
              <w:rPr>
                <w:rFonts w:ascii="HG丸ｺﾞｼｯｸM-PRO" w:eastAsia="HG丸ｺﾞｼｯｸM-PRO" w:hAnsi="HG丸ｺﾞｼｯｸM-PRO" w:hint="eastAsia"/>
                <w:sz w:val="20"/>
                <w:szCs w:val="20"/>
              </w:rPr>
              <w:t>本人</w:t>
            </w:r>
            <w:r w:rsidRPr="004B5FA3">
              <w:rPr>
                <w:rFonts w:ascii="HG丸ｺﾞｼｯｸM-PRO" w:eastAsia="HG丸ｺﾞｼｯｸM-PRO" w:hAnsi="HG丸ｺﾞｼｯｸM-PRO" w:hint="eastAsia"/>
                <w:sz w:val="20"/>
                <w:szCs w:val="20"/>
              </w:rPr>
              <w:t>収集及び目的外提供の例外項目の範囲内で対応。</w:t>
            </w:r>
          </w:p>
        </w:tc>
        <w:tc>
          <w:tcPr>
            <w:tcW w:w="2268" w:type="dxa"/>
            <w:tcBorders>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利用契約時に説明し同意を取る</w:t>
            </w:r>
          </w:p>
        </w:tc>
        <w:tc>
          <w:tcPr>
            <w:tcW w:w="1701" w:type="dxa"/>
            <w:tcBorders>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C64CB6" w:rsidRPr="004B5FA3" w:rsidRDefault="00C64CB6" w:rsidP="00FC525D">
            <w:pPr>
              <w:widowControl/>
              <w:spacing w:line="240" w:lineRule="exact"/>
              <w:ind w:firstLine="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[個人情報に係る同意]</w:t>
            </w:r>
          </w:p>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C64CB6" w:rsidRPr="004B5FA3" w:rsidTr="00124AFF">
        <w:trPr>
          <w:trHeight w:val="232"/>
        </w:trPr>
        <w:tc>
          <w:tcPr>
            <w:tcW w:w="959" w:type="dxa"/>
            <w:tcBorders>
              <w:top w:val="single" w:sz="12" w:space="0" w:color="auto"/>
              <w:left w:val="nil"/>
              <w:bottom w:val="single" w:sz="12" w:space="0" w:color="auto"/>
              <w:right w:val="nil"/>
            </w:tcBorders>
          </w:tcPr>
          <w:p w:rsidR="00C64CB6" w:rsidRPr="004B5FA3" w:rsidRDefault="00C64CB6" w:rsidP="00FC525D">
            <w:pPr>
              <w:widowControl/>
              <w:spacing w:line="160" w:lineRule="exact"/>
              <w:jc w:val="left"/>
              <w:rPr>
                <w:rFonts w:ascii="HG丸ｺﾞｼｯｸM-PRO" w:eastAsia="HG丸ｺﾞｼｯｸM-PRO" w:hAnsi="HG丸ｺﾞｼｯｸM-PRO"/>
                <w:sz w:val="16"/>
                <w:szCs w:val="16"/>
              </w:rPr>
            </w:pPr>
          </w:p>
        </w:tc>
        <w:tc>
          <w:tcPr>
            <w:tcW w:w="2693" w:type="dxa"/>
            <w:gridSpan w:val="3"/>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c>
          <w:tcPr>
            <w:tcW w:w="2268" w:type="dxa"/>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c>
          <w:tcPr>
            <w:tcW w:w="1701" w:type="dxa"/>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c>
          <w:tcPr>
            <w:tcW w:w="1647" w:type="dxa"/>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r>
      <w:tr w:rsidR="00C64CB6" w:rsidRPr="004B5FA3" w:rsidTr="00FC525D">
        <w:tc>
          <w:tcPr>
            <w:tcW w:w="959" w:type="dxa"/>
            <w:tcBorders>
              <w:top w:val="single" w:sz="12" w:space="0" w:color="auto"/>
              <w:left w:val="single" w:sz="12" w:space="0" w:color="auto"/>
            </w:tcBorders>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サービス検討状況</w:t>
            </w:r>
          </w:p>
        </w:tc>
        <w:tc>
          <w:tcPr>
            <w:tcW w:w="2693" w:type="dxa"/>
            <w:gridSpan w:val="3"/>
            <w:tcBorders>
              <w:top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サービス（見守り等のインフォーマル含む）に繋がらず、</w:t>
            </w:r>
            <w:r>
              <w:rPr>
                <w:rFonts w:ascii="HG丸ｺﾞｼｯｸM-PRO" w:eastAsia="HG丸ｺﾞｼｯｸM-PRO" w:hAnsi="HG丸ｺﾞｼｯｸM-PRO" w:hint="eastAsia"/>
                <w:sz w:val="20"/>
                <w:szCs w:val="20"/>
              </w:rPr>
              <w:t>ご家族</w:t>
            </w:r>
            <w:r w:rsidRPr="004B5FA3">
              <w:rPr>
                <w:rFonts w:ascii="HG丸ｺﾞｼｯｸM-PRO" w:eastAsia="HG丸ｺﾞｼｯｸM-PRO" w:hAnsi="HG丸ｺﾞｼｯｸM-PRO" w:hint="eastAsia"/>
                <w:sz w:val="20"/>
                <w:szCs w:val="20"/>
              </w:rPr>
              <w:t>が介護に行き詰まり切羽詰まった状況等で、</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への促しと、どのようなサービスであれば意向に沿うか、又それにふさわしいサービスと受入れ事業所があるか検討するための調整が必要</w:t>
            </w:r>
          </w:p>
        </w:tc>
        <w:tc>
          <w:tcPr>
            <w:tcW w:w="2268" w:type="dxa"/>
            <w:tcBorders>
              <w:top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ご家族</w:t>
            </w:r>
            <w:r w:rsidRPr="004B5FA3">
              <w:rPr>
                <w:rFonts w:ascii="HG丸ｺﾞｼｯｸM-PRO" w:eastAsia="HG丸ｺﾞｼｯｸM-PRO" w:hAnsi="HG丸ｺﾞｼｯｸM-PRO" w:hint="eastAsia"/>
                <w:sz w:val="20"/>
                <w:szCs w:val="20"/>
              </w:rPr>
              <w:t>等の状況をみて、</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もサービスを受けることに同意するが、まだ、自らサービスを選択したという段階ではない。</w:t>
            </w:r>
          </w:p>
        </w:tc>
        <w:tc>
          <w:tcPr>
            <w:tcW w:w="1701" w:type="dxa"/>
            <w:tcBorders>
              <w:top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障がいについて少しだが考えられるようになり、</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の今の状況でどのようなサービスなら受けられるか自ら考えられるようになる段階</w:t>
            </w:r>
          </w:p>
        </w:tc>
        <w:tc>
          <w:tcPr>
            <w:tcW w:w="1647" w:type="dxa"/>
            <w:tcBorders>
              <w:top w:val="single" w:sz="12" w:space="0" w:color="auto"/>
              <w:right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障がいについて一定受け入れられ、自身の将来を見据え次へのステップアップをしようと前向きにサービス利用を考えられる段階</w:t>
            </w:r>
          </w:p>
        </w:tc>
      </w:tr>
      <w:tr w:rsidR="00C64CB6" w:rsidRPr="004B5FA3" w:rsidTr="00FC525D">
        <w:tc>
          <w:tcPr>
            <w:tcW w:w="959" w:type="dxa"/>
            <w:tcBorders>
              <w:left w:val="single" w:sz="12" w:space="0" w:color="auto"/>
              <w:bottom w:val="single" w:sz="12" w:space="0" w:color="auto"/>
            </w:tcBorders>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支援者全体の調整役</w:t>
            </w:r>
          </w:p>
        </w:tc>
        <w:tc>
          <w:tcPr>
            <w:tcW w:w="2693" w:type="dxa"/>
            <w:gridSpan w:val="3"/>
            <w:tcBorders>
              <w:bottom w:val="single" w:sz="12" w:space="0" w:color="auto"/>
            </w:tcBorders>
          </w:tcPr>
          <w:p w:rsidR="00C64CB6" w:rsidRPr="004B5FA3" w:rsidRDefault="00C64CB6" w:rsidP="00FC525D">
            <w:pPr>
              <w:widowControl/>
              <w:spacing w:line="220" w:lineRule="exact"/>
              <w:ind w:left="200" w:hangingChars="100" w:hanging="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◆行政[市町村:福祉事務所、基幹相談支援C,委託相談事業所、府:障がい者自立相談支援C]</w:t>
            </w:r>
          </w:p>
        </w:tc>
        <w:tc>
          <w:tcPr>
            <w:tcW w:w="2268" w:type="dxa"/>
            <w:tcBorders>
              <w:bottom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w:t>
            </w:r>
          </w:p>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◆相談支援専門員</w:t>
            </w:r>
          </w:p>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◆ケアマ</w:t>
            </w:r>
            <w:r w:rsidRPr="00AD0144">
              <w:rPr>
                <w:rFonts w:ascii="HG丸ｺﾞｼｯｸM-PRO" w:eastAsia="HG丸ｺﾞｼｯｸM-PRO" w:hAnsi="HG丸ｺﾞｼｯｸM-PRO" w:hint="eastAsia"/>
                <w:sz w:val="20"/>
                <w:szCs w:val="20"/>
              </w:rPr>
              <w:t>ネージ</w:t>
            </w:r>
            <w:r w:rsidRPr="004B5FA3">
              <w:rPr>
                <w:rFonts w:ascii="HG丸ｺﾞｼｯｸM-PRO" w:eastAsia="HG丸ｺﾞｼｯｸM-PRO" w:hAnsi="HG丸ｺﾞｼｯｸM-PRO" w:hint="eastAsia"/>
                <w:sz w:val="20"/>
                <w:szCs w:val="20"/>
              </w:rPr>
              <w:t>ャー</w:t>
            </w:r>
          </w:p>
        </w:tc>
        <w:tc>
          <w:tcPr>
            <w:tcW w:w="1701" w:type="dxa"/>
            <w:tcBorders>
              <w:bottom w:val="single" w:sz="12" w:space="0" w:color="auto"/>
            </w:tcBorders>
          </w:tcPr>
          <w:p w:rsidR="00C64CB6" w:rsidRPr="00AD0144" w:rsidRDefault="00C64CB6" w:rsidP="00FC525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C64CB6" w:rsidRPr="004B5FA3" w:rsidRDefault="00C64CB6" w:rsidP="00FC525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bl>
    <w:p w:rsidR="00C64CB6" w:rsidRDefault="00C64CB6" w:rsidP="00C64CB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9008" behindDoc="0" locked="0" layoutInCell="1" allowOverlap="1" wp14:anchorId="56E6D070" wp14:editId="6FD74B8D">
                <wp:simplePos x="0" y="0"/>
                <wp:positionH relativeFrom="column">
                  <wp:posOffset>-34290</wp:posOffset>
                </wp:positionH>
                <wp:positionV relativeFrom="paragraph">
                  <wp:posOffset>29210</wp:posOffset>
                </wp:positionV>
                <wp:extent cx="6181725" cy="15716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6181725" cy="1571625"/>
                        </a:xfrm>
                        <a:prstGeom prst="roundRect">
                          <a:avLst>
                            <a:gd name="adj" fmla="val 9184"/>
                          </a:avLst>
                        </a:prstGeom>
                        <a:solidFill>
                          <a:sysClr val="window" lastClr="FFFFFF"/>
                        </a:solidFill>
                        <a:ln w="25400" cap="flat" cmpd="sng" algn="ctr">
                          <a:solidFill>
                            <a:srgbClr val="F79646"/>
                          </a:solidFill>
                          <a:prstDash val="solid"/>
                        </a:ln>
                        <a:effectLst/>
                      </wps:spPr>
                      <wps:txbx>
                        <w:txbxContent>
                          <w:p w:rsidR="005F6D8C" w:rsidRPr="007167E3" w:rsidRDefault="005F6D8C" w:rsidP="00C64CB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5F6D8C" w:rsidRPr="007167E3" w:rsidRDefault="005F6D8C"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w:t>
                            </w:r>
                            <w:r w:rsidRPr="00F6642B">
                              <w:rPr>
                                <w:rFonts w:ascii="HG丸ｺﾞｼｯｸM-PRO" w:eastAsia="HG丸ｺﾞｼｯｸM-PRO" w:hAnsi="HG丸ｺﾞｼｯｸM-PRO" w:hint="eastAsia"/>
                                <w:b/>
                                <w:color w:val="000000" w:themeColor="text1"/>
                              </w:rPr>
                              <w:t>福祉事務所等</w:t>
                            </w:r>
                            <w:r w:rsidRPr="007167E3">
                              <w:rPr>
                                <w:rFonts w:ascii="HG丸ｺﾞｼｯｸM-PRO" w:eastAsia="HG丸ｺﾞｼｯｸM-PRO" w:hAnsi="HG丸ｺﾞｼｯｸM-PRO" w:hint="eastAsia"/>
                              </w:rPr>
                              <w:t>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5F6D8C" w:rsidRPr="007167E3" w:rsidRDefault="005F6D8C"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w:t>
                            </w:r>
                            <w:r w:rsidRPr="00F6642B">
                              <w:rPr>
                                <w:rFonts w:ascii="HG丸ｺﾞｼｯｸM-PRO" w:eastAsia="HG丸ｺﾞｼｯｸM-PRO" w:hAnsi="HG丸ｺﾞｼｯｸM-PRO" w:hint="eastAsia"/>
                                <w:b/>
                              </w:rPr>
                              <w:t>福祉事務所等</w:t>
                            </w:r>
                            <w:r w:rsidRPr="007167E3">
                              <w:rPr>
                                <w:rFonts w:ascii="HG丸ｺﾞｼｯｸM-PRO" w:eastAsia="HG丸ｺﾞｼｯｸM-PRO" w:hAnsi="HG丸ｺﾞｼｯｸM-PRO" w:hint="eastAsia"/>
                              </w:rPr>
                              <w:t>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129" style="position:absolute;margin-left:-2.7pt;margin-top:2.3pt;width:486.75pt;height:12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" fillcolor="window" strokecolor="#f79646" strokeweight="2pt">
                <v:textbox>
                  <w:txbxContent>
                    <w:p w:rsidR="005F6D8C" w:rsidRPr="007167E3" w:rsidRDefault="005F6D8C" w:rsidP="00C64CB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5F6D8C" w:rsidRPr="007167E3" w:rsidRDefault="005F6D8C"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w:t>
                      </w:r>
                      <w:r w:rsidRPr="00F6642B">
                        <w:rPr>
                          <w:rFonts w:ascii="HG丸ｺﾞｼｯｸM-PRO" w:eastAsia="HG丸ｺﾞｼｯｸM-PRO" w:hAnsi="HG丸ｺﾞｼｯｸM-PRO" w:hint="eastAsia"/>
                          <w:b/>
                          <w:color w:val="000000" w:themeColor="text1"/>
                        </w:rPr>
                        <w:t>福祉事務所等</w:t>
                      </w:r>
                      <w:r w:rsidRPr="007167E3">
                        <w:rPr>
                          <w:rFonts w:ascii="HG丸ｺﾞｼｯｸM-PRO" w:eastAsia="HG丸ｺﾞｼｯｸM-PRO" w:hAnsi="HG丸ｺﾞｼｯｸM-PRO" w:hint="eastAsia"/>
                        </w:rPr>
                        <w:t>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5F6D8C" w:rsidRPr="007167E3" w:rsidRDefault="005F6D8C"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w:t>
                      </w:r>
                      <w:r w:rsidRPr="00F6642B">
                        <w:rPr>
                          <w:rFonts w:ascii="HG丸ｺﾞｼｯｸM-PRO" w:eastAsia="HG丸ｺﾞｼｯｸM-PRO" w:hAnsi="HG丸ｺﾞｼｯｸM-PRO" w:hint="eastAsia"/>
                          <w:b/>
                        </w:rPr>
                        <w:t>福祉事務所等</w:t>
                      </w:r>
                      <w:r w:rsidRPr="007167E3">
                        <w:rPr>
                          <w:rFonts w:ascii="HG丸ｺﾞｼｯｸM-PRO" w:eastAsia="HG丸ｺﾞｼｯｸM-PRO" w:hAnsi="HG丸ｺﾞｼｯｸM-PRO" w:hint="eastAsia"/>
                        </w:rPr>
                        <w:t>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v:textbox>
              </v:roundrect>
            </w:pict>
          </mc:Fallback>
        </mc:AlternateContent>
      </w:r>
    </w:p>
    <w:p w:rsidR="00C64CB6" w:rsidRDefault="00C64CB6" w:rsidP="00C64CB6">
      <w:pPr>
        <w:widowControl/>
        <w:jc w:val="left"/>
        <w:rPr>
          <w:rFonts w:ascii="HG丸ｺﾞｼｯｸM-PRO" w:eastAsia="HG丸ｺﾞｼｯｸM-PRO" w:hAnsi="HG丸ｺﾞｼｯｸM-PRO"/>
          <w:sz w:val="22"/>
        </w:rPr>
      </w:pPr>
    </w:p>
    <w:p w:rsidR="00C64CB6" w:rsidRDefault="00C64CB6" w:rsidP="00C64CB6">
      <w:pPr>
        <w:widowControl/>
        <w:jc w:val="left"/>
        <w:rPr>
          <w:rFonts w:ascii="HG丸ｺﾞｼｯｸM-PRO" w:eastAsia="HG丸ｺﾞｼｯｸM-PRO" w:hAnsi="HG丸ｺﾞｼｯｸM-PRO"/>
          <w:sz w:val="22"/>
        </w:rPr>
      </w:pPr>
    </w:p>
    <w:p w:rsidR="00C64CB6" w:rsidRPr="004B5FA3" w:rsidRDefault="00C64CB6" w:rsidP="00C64CB6">
      <w:pPr>
        <w:widowControl/>
        <w:jc w:val="left"/>
        <w:rPr>
          <w:rFonts w:ascii="HG丸ｺﾞｼｯｸM-PRO" w:eastAsia="HG丸ｺﾞｼｯｸM-PRO" w:hAnsi="HG丸ｺﾞｼｯｸM-PRO"/>
          <w:sz w:val="22"/>
        </w:rPr>
      </w:pPr>
    </w:p>
    <w:p w:rsidR="00C64CB6" w:rsidRPr="004B5FA3" w:rsidRDefault="00C64CB6" w:rsidP="00C64CB6">
      <w:pPr>
        <w:widowControl/>
        <w:jc w:val="left"/>
        <w:rPr>
          <w:rFonts w:ascii="HG丸ｺﾞｼｯｸM-PRO" w:eastAsia="HG丸ｺﾞｼｯｸM-PRO" w:hAnsi="HG丸ｺﾞｼｯｸM-PRO"/>
          <w:sz w:val="22"/>
        </w:rPr>
      </w:pPr>
    </w:p>
    <w:p w:rsidR="00C64CB6" w:rsidRDefault="00C64CB6" w:rsidP="00B04F87">
      <w:pPr>
        <w:widowControl/>
        <w:ind w:left="240" w:hangingChars="100" w:hanging="240"/>
        <w:jc w:val="left"/>
        <w:rPr>
          <w:rFonts w:ascii="HG丸ｺﾞｼｯｸM-PRO" w:eastAsia="HG丸ｺﾞｼｯｸM-PRO" w:hAnsi="HG丸ｺﾞｼｯｸM-PRO"/>
          <w:sz w:val="24"/>
          <w:szCs w:val="24"/>
          <w:highlight w:val="yellow"/>
        </w:rPr>
      </w:pP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１．病識がないためサービスを拒む方に対し、医療機関と基幹Cとが連携して障がい受容に寄り添い、障がい福祉サービスに繋いだ事例</w:t>
      </w:r>
    </w:p>
    <w:p w:rsidR="00B04F87" w:rsidRPr="00B04F87" w:rsidRDefault="00B04F87" w:rsidP="00B04F87">
      <w:pPr>
        <w:widowControl/>
        <w:ind w:left="210" w:hangingChars="100" w:hanging="210"/>
        <w:jc w:val="left"/>
        <w:rPr>
          <w:noProof/>
        </w:rPr>
      </w:pPr>
      <w:r w:rsidRPr="00B04F87">
        <w:rPr>
          <w:rFonts w:hint="eastAsia"/>
          <w:noProof/>
        </w:rPr>
        <mc:AlternateContent>
          <mc:Choice Requires="wpc">
            <w:drawing>
              <wp:inline distT="0" distB="0" distL="0" distR="0" wp14:anchorId="317A4B85" wp14:editId="3BB00B5A">
                <wp:extent cx="5752532" cy="1589965"/>
                <wp:effectExtent l="0" t="0" r="635" b="10795"/>
                <wp:docPr id="396" name="キャンバス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0" name="直線矢印コネクタ 290"/>
                        <wps:cNvCnPr/>
                        <wps:spPr>
                          <a:xfrm>
                            <a:off x="163773" y="225188"/>
                            <a:ext cx="5404514"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291" name="テキスト ボックス 291"/>
                        <wps:cNvSpPr txBox="1"/>
                        <wps:spPr>
                          <a:xfrm>
                            <a:off x="163761" y="102323"/>
                            <a:ext cx="504974" cy="402467"/>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p>
                            <w:p w:rsidR="005F6D8C" w:rsidRPr="009162A6" w:rsidRDefault="005F6D8C" w:rsidP="00B04F8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発症</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2" name="テキスト ボックス 292"/>
                        <wps:cNvSpPr txBox="1"/>
                        <wps:spPr>
                          <a:xfrm>
                            <a:off x="791251" y="102251"/>
                            <a:ext cx="641520" cy="402717"/>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3" name="テキスト ボックス 293"/>
                        <wps:cNvSpPr txBox="1"/>
                        <wps:spPr>
                          <a:xfrm>
                            <a:off x="4346318" y="102643"/>
                            <a:ext cx="955838" cy="402289"/>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発症後約5年</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日中活動検討</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[生活介護へ]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4" name="テキスト ボックス 294"/>
                        <wps:cNvSpPr txBox="1"/>
                        <wps:spPr>
                          <a:xfrm>
                            <a:off x="1896777" y="102535"/>
                            <a:ext cx="825267" cy="402467"/>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通院でリハ開始。[通院同行S]</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5" name="テキスト ボックス 295"/>
                        <wps:cNvSpPr txBox="1"/>
                        <wps:spPr>
                          <a:xfrm>
                            <a:off x="3049906" y="102251"/>
                            <a:ext cx="1092190" cy="402503"/>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余暇支援検討</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[障がい者ｽﾎﾟｰﾂCへ]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6" name="フローチャート : 代替処理 296"/>
                        <wps:cNvSpPr/>
                        <wps:spPr>
                          <a:xfrm>
                            <a:off x="783669" y="968477"/>
                            <a:ext cx="594132"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7" name="フローチャート : 代替処理 297"/>
                        <wps:cNvSpPr/>
                        <wps:spPr>
                          <a:xfrm>
                            <a:off x="784516" y="634216"/>
                            <a:ext cx="580041" cy="239241"/>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病院MSW</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8" name="直線コネクタ 298"/>
                        <wps:cNvCnPr>
                          <a:stCxn id="292" idx="2"/>
                        </wps:cNvCnPr>
                        <wps:spPr>
                          <a:xfrm flipH="1">
                            <a:off x="1111964" y="504968"/>
                            <a:ext cx="47" cy="129653"/>
                          </a:xfrm>
                          <a:prstGeom prst="line">
                            <a:avLst/>
                          </a:prstGeom>
                          <a:noFill/>
                          <a:ln w="12700" cap="flat" cmpd="sng" algn="ctr">
                            <a:solidFill>
                              <a:srgbClr val="4F81BD">
                                <a:shade val="95000"/>
                                <a:satMod val="105000"/>
                              </a:srgbClr>
                            </a:solidFill>
                            <a:prstDash val="solid"/>
                          </a:ln>
                          <a:effectLst/>
                        </wps:spPr>
                        <wps:bodyPr/>
                      </wps:wsp>
                      <wps:wsp>
                        <wps:cNvPr id="300" name="直線コネクタ 300"/>
                        <wps:cNvCnPr/>
                        <wps:spPr>
                          <a:xfrm>
                            <a:off x="1125224" y="873006"/>
                            <a:ext cx="0" cy="95800"/>
                          </a:xfrm>
                          <a:prstGeom prst="line">
                            <a:avLst/>
                          </a:prstGeom>
                          <a:noFill/>
                          <a:ln w="12700" cap="flat" cmpd="sng" algn="ctr">
                            <a:solidFill>
                              <a:srgbClr val="4F81BD">
                                <a:shade val="95000"/>
                                <a:satMod val="105000"/>
                              </a:srgbClr>
                            </a:solidFill>
                            <a:prstDash val="solid"/>
                          </a:ln>
                          <a:effectLst/>
                        </wps:spPr>
                        <wps:bodyPr/>
                      </wps:wsp>
                      <wps:wsp>
                        <wps:cNvPr id="301" name="直線コネクタ 301"/>
                        <wps:cNvCnPr>
                          <a:endCxn id="315" idx="0"/>
                        </wps:cNvCnPr>
                        <wps:spPr>
                          <a:xfrm>
                            <a:off x="2354107" y="504398"/>
                            <a:ext cx="9148" cy="799640"/>
                          </a:xfrm>
                          <a:prstGeom prst="line">
                            <a:avLst/>
                          </a:prstGeom>
                          <a:noFill/>
                          <a:ln w="12700" cap="flat" cmpd="sng" algn="ctr">
                            <a:solidFill>
                              <a:srgbClr val="4F81BD">
                                <a:shade val="95000"/>
                                <a:satMod val="105000"/>
                              </a:srgbClr>
                            </a:solidFill>
                            <a:prstDash val="solid"/>
                          </a:ln>
                          <a:effectLst/>
                        </wps:spPr>
                        <wps:bodyPr/>
                      </wps:wsp>
                      <wps:wsp>
                        <wps:cNvPr id="302" name="フローチャート : 代替処理 302"/>
                        <wps:cNvSpPr/>
                        <wps:spPr>
                          <a:xfrm>
                            <a:off x="1896711" y="633129"/>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3" name="フローチャート : 代替処理 303"/>
                        <wps:cNvSpPr/>
                        <wps:spPr>
                          <a:xfrm>
                            <a:off x="319312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4" name="直線コネクタ 304"/>
                        <wps:cNvCnPr/>
                        <wps:spPr>
                          <a:xfrm>
                            <a:off x="4864384" y="504682"/>
                            <a:ext cx="0" cy="913686"/>
                          </a:xfrm>
                          <a:prstGeom prst="line">
                            <a:avLst/>
                          </a:prstGeom>
                          <a:noFill/>
                          <a:ln w="12700" cap="flat" cmpd="sng" algn="ctr">
                            <a:solidFill>
                              <a:srgbClr val="4F81BD">
                                <a:shade val="95000"/>
                                <a:satMod val="105000"/>
                              </a:srgbClr>
                            </a:solidFill>
                            <a:prstDash val="solid"/>
                          </a:ln>
                          <a:effectLst/>
                        </wps:spPr>
                        <wps:bodyPr/>
                      </wps:wsp>
                      <wps:wsp>
                        <wps:cNvPr id="305" name="直線コネクタ 305"/>
                        <wps:cNvCnPr/>
                        <wps:spPr>
                          <a:xfrm>
                            <a:off x="3513909" y="873765"/>
                            <a:ext cx="0" cy="95800"/>
                          </a:xfrm>
                          <a:prstGeom prst="line">
                            <a:avLst/>
                          </a:prstGeom>
                          <a:noFill/>
                          <a:ln w="12700" cap="flat" cmpd="sng" algn="ctr">
                            <a:solidFill>
                              <a:srgbClr val="4F81BD">
                                <a:shade val="95000"/>
                                <a:satMod val="105000"/>
                              </a:srgbClr>
                            </a:solidFill>
                            <a:prstDash val="solid"/>
                          </a:ln>
                          <a:effectLst/>
                        </wps:spPr>
                        <wps:bodyPr/>
                      </wps:wsp>
                      <wps:wsp>
                        <wps:cNvPr id="306" name="直線コネクタ 306"/>
                        <wps:cNvCnPr/>
                        <wps:spPr>
                          <a:xfrm>
                            <a:off x="3500307" y="1208239"/>
                            <a:ext cx="0" cy="95800"/>
                          </a:xfrm>
                          <a:prstGeom prst="line">
                            <a:avLst/>
                          </a:prstGeom>
                          <a:noFill/>
                          <a:ln w="12700" cap="flat" cmpd="sng" algn="ctr">
                            <a:solidFill>
                              <a:srgbClr val="4F81BD">
                                <a:shade val="95000"/>
                                <a:satMod val="105000"/>
                              </a:srgbClr>
                            </a:solidFill>
                            <a:prstDash val="solid"/>
                          </a:ln>
                          <a:effectLst/>
                        </wps:spPr>
                        <wps:bodyPr/>
                      </wps:wsp>
                      <wps:wsp>
                        <wps:cNvPr id="307" name="フローチャート : 代替処理 307"/>
                        <wps:cNvSpPr/>
                        <wps:spPr>
                          <a:xfrm>
                            <a:off x="3261363"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p w:rsidR="005F6D8C" w:rsidRPr="00D34B16" w:rsidRDefault="005F6D8C" w:rsidP="00B04F87">
                              <w:pPr>
                                <w:jc w:val="center"/>
                                <w:rPr>
                                  <w:rFonts w:ascii="HG丸ｺﾞｼｯｸM-PRO" w:eastAsia="HG丸ｺﾞｼｯｸM-PRO" w:hAnsi="HG丸ｺﾞｼｯｸM-PRO"/>
                                  <w:sz w:val="16"/>
                                  <w:szCs w:val="16"/>
                                </w:rPr>
                              </w:pP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8" name="フローチャート : 代替処理 308"/>
                        <wps:cNvSpPr/>
                        <wps:spPr>
                          <a:xfrm>
                            <a:off x="4209545"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9" name="直線矢印コネクタ 309"/>
                        <wps:cNvCnPr/>
                        <wps:spPr>
                          <a:xfrm>
                            <a:off x="4748285" y="1417369"/>
                            <a:ext cx="259310" cy="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10" name="フローチャート : 代替処理 310"/>
                        <wps:cNvSpPr/>
                        <wps:spPr>
                          <a:xfrm>
                            <a:off x="5014677"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11" name="直線コネクタ 311"/>
                        <wps:cNvCnPr/>
                        <wps:spPr>
                          <a:xfrm flipH="1">
                            <a:off x="3520422" y="505038"/>
                            <a:ext cx="47" cy="129653"/>
                          </a:xfrm>
                          <a:prstGeom prst="line">
                            <a:avLst/>
                          </a:prstGeom>
                          <a:noFill/>
                          <a:ln w="12700" cap="flat" cmpd="sng" algn="ctr">
                            <a:solidFill>
                              <a:srgbClr val="4F81BD">
                                <a:shade val="95000"/>
                                <a:satMod val="105000"/>
                              </a:srgbClr>
                            </a:solidFill>
                            <a:prstDash val="solid"/>
                          </a:ln>
                          <a:effectLst/>
                        </wps:spPr>
                        <wps:bodyPr/>
                      </wps:wsp>
                      <wps:wsp>
                        <wps:cNvPr id="312" name="正方形/長方形 312"/>
                        <wps:cNvSpPr/>
                        <wps:spPr>
                          <a:xfrm>
                            <a:off x="61415" y="34108"/>
                            <a:ext cx="5636300" cy="1555845"/>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フローチャート : 代替処理 313"/>
                        <wps:cNvSpPr/>
                        <wps:spPr>
                          <a:xfrm>
                            <a:off x="3069121" y="634862"/>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14" name="フローチャート : 代替処理 314"/>
                        <wps:cNvSpPr/>
                        <wps:spPr>
                          <a:xfrm>
                            <a:off x="1998957" y="968796"/>
                            <a:ext cx="702878"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15" name="フローチャート : 代替処理 315"/>
                        <wps:cNvSpPr/>
                        <wps:spPr>
                          <a:xfrm>
                            <a:off x="2080194"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inline>
            </w:drawing>
          </mc:Choice>
          <mc:Fallback>
            <w:pict>
              <v:group id="キャンバス 396" o:spid="_x0000_s1130" editas="canvas" style="width:452.95pt;height:125.2pt;mso-position-horizontal-relative:char;mso-position-vertical-relative:line" coordsize="5752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">
                <v:shape id="_x0000_s1131" type="#_x0000_t75" style="position:absolute;width:57524;height:15894;visibility:visible;mso-wrap-style:square">
                  <v:fill o:detectmouseclick="t"/>
                  <v:path o:connecttype="none"/>
                </v:shape>
                <v:shapetype id="_x0000_t32" coordsize="21600,21600" o:spt="32" o:oned="t" path="m,l21600,21600e" filled="f">
                  <v:path arrowok="t" fillok="f" o:connecttype="none"/>
                  <o:lock v:ext="edit" shapetype="t"/>
                </v:shapetype>
                <v:shape id="直線矢印コネクタ 290" o:spid="_x0000_s1132" type="#_x0000_t32" style="position:absolute;left:1637;top:2251;width:5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5cMAAADcAAAADwAAAGRycy9kb3ducmV2LnhtbERPPWvDMBDdC/kP4gLZGjkmmNaNEkrA&#10;0AwZ7HrpdrUutlPrZCQ1dvrrq6HQ8fG+d4fZDOJGzveWFWzWCQjixuqeWwX1e/H4BMIHZI2DZVJw&#10;Jw+H/eJhh7m2E5d0q0IrYgj7HBV0IYy5lL7pyKBf25E4chfrDIYIXSu1wymGm0GmSZJJgz3Hhg5H&#10;OnbUfFXfRsE0FFl9/ajd+fr5Ey59abPTfavUajm/voAINId/8Z/7TStIn+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j3+XDAAAA3AAAAA8AAAAAAAAAAAAA&#10;AAAAoQIAAGRycy9kb3ducmV2LnhtbFBLBQYAAAAABAAEAPkAAACRAwAAAAA=&#10;" strokecolor="#4a7ebb" strokeweight="2.25pt">
                  <v:stroke endarrow="open"/>
                </v:shape>
                <v:shape id="テキスト ボックス 291" o:spid="_x0000_s1133" type="#_x0000_t202" style="position:absolute;left:1637;top:1023;width:5050;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fMUA&#10;AADcAAAADwAAAGRycy9kb3ducmV2LnhtbESPQWvCQBSE74L/YXkFL1I3yaHV1DWIIHjpoTYXb4/s&#10;M0nNvk2ya5L++25B8DjMzDfMNptMIwbqXW1ZQbyKQBAXVtdcKsi/j69rEM4ja2wsk4JfcpDt5rMt&#10;ptqO/EXD2ZciQNilqKDyvk2ldEVFBt3KtsTBu9reoA+yL6XucQxw08gkit6kwZrDQoUtHSoqbue7&#10;UfB52bufayeH92V7yzt3jPluY6UWL9P+A4SnyT/Dj/ZJK0g2M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d8xQAAANwAAAAPAAAAAAAAAAAAAAAAAJgCAABkcnMv&#10;ZG93bnJldi54bWxQSwUGAAAAAAQABAD1AAAAigM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p>
                      <w:p w:rsidR="005F6D8C" w:rsidRPr="009162A6" w:rsidRDefault="005F6D8C" w:rsidP="00B04F8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発症</w:t>
                        </w:r>
                      </w:p>
                    </w:txbxContent>
                  </v:textbox>
                </v:shape>
                <v:shape id="テキスト ボックス 292" o:spid="_x0000_s1134" type="#_x0000_t202" style="position:absolute;left:7912;top:1022;width:6415;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pC8UA&#10;AADcAAAADwAAAGRycy9kb3ducmV2LnhtbESPT4vCMBTE78J+h/AEL7JN24PudhtFFgQve/DPxduj&#10;ebbV5qU2sXa/vREEj8PM/IbJl4NpRE+dqy0rSKIYBHFhdc2lgsN+/fkFwnlkjY1lUvBPDpaLj1GO&#10;mbZ33lK/86UIEHYZKqi8bzMpXVGRQRfZljh4J9sZ9EF2pdQd3gPcNDKN45k0WHNYqLCl34qKy+5m&#10;FPwdV+58usp+Pm0vh6tbJ3yziVKT8bD6AeFp8O/wq73RCtLv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SkLxQAAANwAAAAPAAAAAAAAAAAAAAAAAJgCAABkcnMv&#10;ZG93bnJldi54bWxQSwUGAAAAAAQABAD1AAAAigM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txbxContent>
                  </v:textbox>
                </v:shape>
                <v:shape id="テキスト ボックス 293" o:spid="_x0000_s1135" type="#_x0000_t202" style="position:absolute;left:43463;top:1026;width:9558;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MkMMA&#10;AADcAAAADwAAAGRycy9kb3ducmV2LnhtbESPzarCMBSE94LvEI7gRjStF/ypRhFBcOPiqht3h+bY&#10;VpuT2sRa395cuOBymJlvmOW6NaVoqHaFZQXxKAJBnFpdcKbgfNoNZyCcR9ZYWiYFb3KwXnU7S0y0&#10;ffEvNUefiQBhl6CC3PsqkdKlORl0I1sRB+9qa4M+yDqTusZXgJtSjqNoIg0WHBZyrGibU3o/Po2C&#10;w2XjbteHbKaD6n5+uF3MTxsr1e+1mwUIT63/hv/be61gPP+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MkMMAAADcAAAADwAAAAAAAAAAAAAAAACYAgAAZHJzL2Rv&#10;d25yZXYueG1sUEsFBgAAAAAEAAQA9QAAAIgDA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発症後約5年</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日中活動検討</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[生活介護へ]</w:t>
                        </w:r>
                      </w:p>
                    </w:txbxContent>
                  </v:textbox>
                </v:shape>
                <v:shape id="テキスト ボックス 294" o:spid="_x0000_s1136" type="#_x0000_t202" style="position:absolute;left:18967;top:1025;width:825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U5MMA&#10;AADcAAAADwAAAGRycy9kb3ducmV2LnhtbESPzarCMBSE94LvEI7gRjStXPypRhFBcOPiqht3h+bY&#10;VpuT2sRa395cuOBymJlvmOW6NaVoqHaFZQXxKAJBnFpdcKbgfNoNZyCcR9ZYWiYFb3KwXnU7S0y0&#10;ffEvNUefiQBhl6CC3PsqkdKlORl0I1sRB+9qa4M+yDqTusZXgJtSjqNoIg0WHBZyrGibU3o/Po2C&#10;w2XjbteHbKaD6n5+uF3MTxsr1e+1mwUIT63/hv/be61gPP+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gU5MMAAADcAAAADwAAAAAAAAAAAAAAAACYAgAAZHJzL2Rv&#10;d25yZXYueG1sUEsFBgAAAAAEAAQA9QAAAIgDA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通院でリハ開始。[通院同行S]</w:t>
                        </w:r>
                      </w:p>
                    </w:txbxContent>
                  </v:textbox>
                </v:shape>
                <v:shape id="テキスト ボックス 295" o:spid="_x0000_s1137" type="#_x0000_t202" style="position:absolute;left:30499;top:1022;width:1092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xf8MA&#10;AADcAAAADwAAAGRycy9kb3ducmV2LnhtbESPzarCMBSE94LvEI7gRjStcP2pRhFBcOPiqht3h+bY&#10;VpuT2sRa395cuOBymJlvmOW6NaVoqHaFZQXxKAJBnFpdcKbgfNoNZyCcR9ZYWiYFb3KwXnU7S0y0&#10;ffEvNUefiQBhl6CC3PsqkdKlORl0I1sRB+9qa4M+yDqTusZXgJtSjqNoIg0WHBZyrGibU3o/Po2C&#10;w2XjbteHbKaD6n5+uF3MTxsr1e+1mwUIT63/hv/be61gPP+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xf8MAAADcAAAADwAAAAAAAAAAAAAAAACYAgAAZHJzL2Rv&#10;d25yZXYueG1sUEsFBgAAAAAEAAQA9QAAAIgDA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余暇支援検討</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[障がい者ｽﾎﾟｰﾂCへ]</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96" o:spid="_x0000_s1138" type="#_x0000_t176" style="position:absolute;left:7836;top:9684;width:594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tdcMA&#10;AADcAAAADwAAAGRycy9kb3ducmV2LnhtbESPQYvCMBSE7wv+h/AEb2uqh7pbjSKCICIsalk8Pptn&#10;U2xeShO1/vuNIOxxmJlvmNmis7W4U+srxwpGwwQEceF0xaWC/Lj+/ALhA7LG2jEpeJKHxbz3McNM&#10;uwfv6X4IpYgQ9hkqMCE0mZS+MGTRD11DHL2Lay2GKNtS6hYfEW5rOU6SVFqsOC4YbGhlqLgeblZB&#10;as/VT7f7lWZyWm34eMvrbZErNeh3yymIQF34D7/bG61g/J3C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htdc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297" o:spid="_x0000_s1139" type="#_x0000_t176" style="position:absolute;left:7845;top:6342;width:5800;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I7sUA&#10;AADcAAAADwAAAGRycy9kb3ducmV2LnhtbESPQWvCQBSE74X+h+UVeqsbPcSauooIhVAKUg3i8TX7&#10;zAazb0N2E+O/d4VCj8PMfMMs16NtxECdrx0rmE4SEMSl0zVXCorD59s7CB+QNTaOScGNPKxXz09L&#10;zLS78g8N+1CJCGGfoQITQptJ6UtDFv3EtcTRO7vOYoiyq6Tu8BrhtpGzJEmlxZrjgsGWtobKy763&#10;ClL7W+/G76M089M250NfNF9lodTry7j5ABFoDP/hv3auFcwW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Mju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病院MSW</w:t>
                        </w:r>
                      </w:p>
                    </w:txbxContent>
                  </v:textbox>
                </v:shape>
                <v:line id="直線コネクタ 298" o:spid="_x0000_s1140" style="position:absolute;flip:x;visibility:visible;mso-wrap-style:square" from="11119,5049" to="11120,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Zj8EAAADcAAAADwAAAGRycy9kb3ducmV2LnhtbERPz2vCMBS+D/wfwhN2m6k9zFqNIkLB&#10;wxis3fD6aJ5psXkpTWy7/345DDx+fL/3x9l2YqTBt44VrFcJCOLa6ZaNgu+qeMtA+ICssXNMCn7J&#10;w/GweNljrt3EXzSWwYgYwj5HBU0IfS6lrxuy6FeuJ47czQ0WQ4SDkXrAKYbbTqZJ8i4tthwbGuzp&#10;3FB9Lx9WwWjW54/Kft6umn2RzT/muikmpV6X82kHItAcnuJ/90UrSLdxbT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nBmPwQAAANwAAAAPAAAAAAAAAAAAAAAA&#10;AKECAABkcnMvZG93bnJldi54bWxQSwUGAAAAAAQABAD5AAAAjwMAAAAA&#10;" strokecolor="#4a7ebb" strokeweight="1pt"/>
                <v:line id="直線コネクタ 300" o:spid="_x0000_s1141" style="position:absolute;visibility:visible;mso-wrap-style:square" from="11252,8730" to="1125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KQMIAAADcAAAADwAAAGRycy9kb3ducmV2LnhtbERP3WrCMBS+H/gO4Qi7EZvoYJOuUUQc&#10;CLuQOR/g0BybuuakNmmtb79cDHb58f0Xm9E1YqAu1J41LDIFgrj0puZKw/n7Y74CESKywcYzaXhQ&#10;gM168lRgbvydv2g4xUqkEA45arAxtrmUobTkMGS+JU7cxXcOY4JdJU2H9xTuGrlU6lU6rDk1WGxp&#10;Z6n8OfVOw+w42y+OqKIcP/tbtX+7Lrf2qvXzdNy+g4g0xn/xn/tgNLyo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KQMIAAADcAAAADwAAAAAAAAAAAAAA&#10;AAChAgAAZHJzL2Rvd25yZXYueG1sUEsFBgAAAAAEAAQA+QAAAJADAAAAAA==&#10;" strokecolor="#4a7ebb" strokeweight="1pt"/>
                <v:line id="直線コネクタ 301" o:spid="_x0000_s1142" style="position:absolute;visibility:visible;mso-wrap-style:square" from="23541,5043" to="23632,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v28QAAADcAAAADwAAAGRycy9kb3ducmV2LnhtbESP3WoCMRSE74W+QzgFb6Qmq6BlNYoU&#10;C4IX4s8DHDbHzdrNyXYTdfv2jSB4OczMN8x82bla3KgNlWcN2VCBIC68qbjUcDp+f3yCCBHZYO2Z&#10;NPxRgOXirTfH3Pg77+l2iKVIEA45arAxNrmUobDkMAx9Q5y8s28dxiTbUpoW7wnuajlSaiIdVpwW&#10;LDb0Zan4OVydhsFusM52qKLsttffcj29jFb2onX/vVvNQETq4iv8bG+MhrHK4HE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e/bxAAAANwAAAAPAAAAAAAAAAAA&#10;AAAAAKECAABkcnMvZG93bnJldi54bWxQSwUGAAAAAAQABAD5AAAAkgMAAAAA&#10;" strokecolor="#4a7ebb" strokeweight="1pt"/>
                <v:shape id="フローチャート : 代替処理 302" o:spid="_x0000_s1143" type="#_x0000_t176" style="position:absolute;left:18967;top:6331;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xbMMA&#10;AADcAAAADwAAAGRycy9kb3ducmV2LnhtbESPQYvCMBSE7wv+h/AEb2uqgivVKCIIIoKsFvH4bJ5N&#10;sXkpTdT6742wsMdhZr5hZovWVuJBjS8dKxj0ExDEudMlFwqy4/p7AsIHZI2VY1LwIg+Leedrhql2&#10;T/6lxyEUIkLYp6jAhFCnUvrckEXfdzVx9K6usRiibAqpG3xGuK3kMEnG0mLJccFgTStD+e1wtwrG&#10;9lLu291Jmp/zasPHe1Zt80ypXrddTkEEasN/+K+90QpGyRA+Z+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xbM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v:textbox>
                </v:shape>
                <v:shape id="フローチャート : 代替処理 303" o:spid="_x0000_s1144" type="#_x0000_t176" style="position:absolute;left:31931;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U98UA&#10;AADcAAAADwAAAGRycy9kb3ducmV2LnhtbESPQWvCQBSE70L/w/KE3szGClpiVhGhIKVQqqF4fGaf&#10;2WD2bchuYvrvu4WCx2FmvmHy7WgbMVDna8cK5kkKgrh0uuZKQXF6m72C8AFZY+OYFPyQh+3maZJj&#10;pt2dv2g4hkpECPsMFZgQ2kxKXxqy6BPXEkfv6jqLIcqukrrDe4TbRr6k6VJarDkuGGxpb6i8HXur&#10;YGkv9ef48S3N6rw/8KkvmveyUOp5Ou7WIAKN4RH+bx+0gkW6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FT3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04" o:spid="_x0000_s1145" style="position:absolute;visibility:visible;mso-wrap-style:square" from="48643,5046" to="48643,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MQ8QAAADcAAAADwAAAGRycy9kb3ducmV2LnhtbESP0WoCMRRE34X+Q7gFX6QmWrGyGkWK&#10;QsEHcdsPuGyum9XNzXYTdfv3jSD4OMzMGWax6lwtrtSGyrOG0VCBIC68qbjU8PO9fZuBCBHZYO2Z&#10;NPxRgNXypbfAzPgbH+iax1IkCIcMNdgYm0zKUFhyGIa+IU7e0bcOY5JtKU2LtwR3tRwrNZUOK04L&#10;Fhv6tFSc84vTMNgPNqM9qii73eW33Hycxmt70rr/2q3nICJ18Rl+tL+Mhnc1gf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kxDxAAAANwAAAAPAAAAAAAAAAAA&#10;AAAAAKECAABkcnMvZG93bnJldi54bWxQSwUGAAAAAAQABAD5AAAAkgMAAAAA&#10;" strokecolor="#4a7ebb" strokeweight="1pt"/>
                <v:line id="直線コネクタ 305" o:spid="_x0000_s1146" style="position:absolute;visibility:visible;mso-wrap-style:square" from="35139,8737" to="35139,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p2MQAAADcAAAADwAAAGRycy9kb3ducmV2LnhtbESP0WoCMRRE34X+Q7gFX6QmWrSyGkWK&#10;QsEHcdsPuGyum9XNzXYTdfv3jSD4OMzMGWax6lwtrtSGyrOG0VCBIC68qbjU8PO9fZuBCBHZYO2Z&#10;NPxRgNXypbfAzPgbH+iax1IkCIcMNdgYm0zKUFhyGIa+IU7e0bcOY5JtKU2LtwR3tRwrNZUOK04L&#10;Fhv6tFSc84vTMNgPNqM9qii73eW33Hycxmt70rr/2q3nICJ18Rl+tL+Mhnc1gf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unYxAAAANwAAAAPAAAAAAAAAAAA&#10;AAAAAKECAABkcnMvZG93bnJldi54bWxQSwUGAAAAAAQABAD5AAAAkgMAAAAA&#10;" strokecolor="#4a7ebb" strokeweight="1pt"/>
                <v:line id="直線コネクタ 306" o:spid="_x0000_s1147" style="position:absolute;visibility:visible;mso-wrap-style:square" from="35003,12082" to="35003,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3r8MAAADcAAAADwAAAGRycy9kb3ducmV2LnhtbESPwYoCMRBE78L+Q+gFL6KJCrrMGkUW&#10;BcGDqPsBzaSdjDvpzE6ijn9vBMFjUVWvqNmidZW4UhNKzxqGAwWCOPem5ELD73Hd/wIRIrLByjNp&#10;uFOAxfyjM8PM+Bvv6XqIhUgQDhlqsDHWmZQht+QwDHxNnLyTbxzGJJtCmgZvCe4qOVJqIh2WnBYs&#10;1vRjKf87XJyG3q63Gu5QRdluL//FanoeLe1Z6+5nu/wGEamN7/CrvTEaxmoCzzPp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od6/DAAAA3AAAAA8AAAAAAAAAAAAA&#10;AAAAoQIAAGRycy9kb3ducmV2LnhtbFBLBQYAAAAABAAEAPkAAACRAwAAAAA=&#10;" strokecolor="#4a7ebb" strokeweight="1pt"/>
                <v:shape id="フローチャート : 代替処理 307" o:spid="_x0000_s1148" type="#_x0000_t176" style="position:absolute;left:32613;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S9MUA&#10;AADcAAAADwAAAGRycy9kb3ducmV2LnhtbESP3WrCQBSE7wu+w3IE7+rGCrGkrlIEQYpQ1FC8PGZP&#10;s6HZsyG7+fHtu0Khl8PMfMOst6OtRU+trxwrWMwTEMSF0xWXCvLL/vkVhA/IGmvHpOBOHrabydMa&#10;M+0GPlF/DqWIEPYZKjAhNJmUvjBk0c9dQxy9b9daDFG2pdQtDhFua/mSJKm0WHFcMNjQzlDxc+6s&#10;gtTeqs/x+CXN6ro78KXL648iV2o2Hd/fQAQaw3/4r33QCpbJC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1L0xQAAANwAAAAPAAAAAAAAAAAAAAAAAJgCAABkcnMv&#10;ZG93bnJldi54bWxQSwUGAAAAAAQABAD1AAAAigMAAAAA&#10;" fillcolor="window" strokecolor="#f79646" strokeweight="1pt">
                  <v:textbox inset=".54mm,.27mm,.54mm,.27mm">
                    <w:txbxContent>
                      <w:p w:rsidR="005F6D8C"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p w:rsidR="005F6D8C" w:rsidRPr="00D34B16" w:rsidRDefault="005F6D8C" w:rsidP="00B04F87">
                        <w:pPr>
                          <w:jc w:val="center"/>
                          <w:rPr>
                            <w:rFonts w:ascii="HG丸ｺﾞｼｯｸM-PRO" w:eastAsia="HG丸ｺﾞｼｯｸM-PRO" w:hAnsi="HG丸ｺﾞｼｯｸM-PRO"/>
                            <w:sz w:val="16"/>
                            <w:szCs w:val="16"/>
                          </w:rPr>
                        </w:pPr>
                      </w:p>
                    </w:txbxContent>
                  </v:textbox>
                </v:shape>
                <v:shape id="フローチャート : 代替処理 308" o:spid="_x0000_s1149" type="#_x0000_t176" style="position:absolute;left:42095;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Ghr8A&#10;AADcAAAADwAAAGRycy9kb3ducmV2LnhtbERPTYvCMBC9L/gfwgje1lQFlWoUEQQRYVGLeBybsSk2&#10;k9JErf9+cxA8Pt73fNnaSjyp8aVjBYN+AoI4d7rkQkF22vxOQfiArLFyTAre5GG56PzMMdXuxQd6&#10;HkMhYgj7FBWYEOpUSp8bsuj7riaO3M01FkOETSF1g68Ybis5TJKxtFhybDBY09pQfj8+rIKxvZZ/&#10;7f4szeSy3vLpkVW7PFOq121XMxCB2vAVf9xbrWCUxLXxTDw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MaGvwAAANwAAAAPAAAAAAAAAAAAAAAAAJgCAABkcnMvZG93bnJl&#10;di54bWxQSwUGAAAAAAQABAD1AAAAhA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直線矢印コネクタ 309" o:spid="_x0000_s1150" type="#_x0000_t32" style="position:absolute;left:47482;top:14173;width:2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aKcUAAADcAAAADwAAAGRycy9kb3ducmV2LnhtbESPT0sDMRTE70K/Q3gFbzax/kHXpqUo&#10;lZ6stkU8PjbP3aXJS0jS7fbbG0HwOMzMb5jZYnBW9BRT51nD9USBIK696bjRsN+trh5ApIxs0Hom&#10;DWdKsJiPLmZYGX/iD+q3uREFwqlCDW3OoZIy1S05TBMfiIv37aPDXGRspIl4KnBn5VSpe+mw47LQ&#10;YqDnlurD9ug02GOI5zu1elmG9/Wn7Te3r/ntS+vL8bB8ApFpyP/hv/baaLhRj/B7phw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FaKcUAAADcAAAADwAAAAAAAAAA&#10;AAAAAAChAgAAZHJzL2Rvd25yZXYueG1sUEsFBgAAAAAEAAQA+QAAAJMDAAAAAA==&#10;" strokecolor="#4a7ebb" strokeweight="1pt">
                  <v:stroke startarrow="open" endarrow="open"/>
                </v:shape>
                <v:shape id="フローチャート : 代替処理 310" o:spid="_x0000_s1151" type="#_x0000_t176" style="position:absolute;left:50146;top:13040;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cXcIA&#10;AADcAAAADwAAAGRycy9kb3ducmV2LnhtbERPXWvCMBR9H+w/hCvsbaY6UKlNRQqDIsKYlrHHa3Nt&#10;is1NaaLWf788DHw8nO9sM9pO3GjwrWMFs2kCgrh2uuVGQXX8fF+B8AFZY+eYFDzIwyZ/fckw1e7O&#10;33Q7hEbEEPYpKjAh9KmUvjZk0U9dTxy5sxsshgiHRuoB7zHcdnKeJAtpseXYYLCnwlB9OVytgoU9&#10;tV/j/kea5W9R8vFadbu6UuptMm7XIAKN4Sn+d5dawccs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1xdwgAAANwAAAAPAAAAAAAAAAAAAAAAAJgCAABkcnMvZG93&#10;bnJldi54bWxQSwUGAAAAAAQABAD1AAAAhw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line id="直線コネクタ 311" o:spid="_x0000_s1152" style="position:absolute;flip:x;visibility:visible;mso-wrap-style:square" from="35204,5050" to="3520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81cMAAADcAAAADwAAAGRycy9kb3ducmV2LnhtbESPT4vCMBTE74LfIbwFb5pWYVe6RlmE&#10;ggcR/IfXR/NMyzYvpYlt/fZGWNjjMDO/YVabwdaio9ZXjhWkswQEceF0xUbB5ZxPlyB8QNZYOyYF&#10;T/KwWY9HK8y06/lI3SkYESHsM1RQhtBkUvqiJIt+5hri6N1dazFE2RqpW+wj3NZyniSf0mLFcaHE&#10;hrYlFb+nh1XQmXS7P9vD/abZ58vham5fea/U5GP4+QYRaAj/4b/2TitYpCm8z8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UvNXDAAAA3AAAAA8AAAAAAAAAAAAA&#10;AAAAoQIAAGRycy9kb3ducmV2LnhtbFBLBQYAAAAABAAEAPkAAACRAwAAAAA=&#10;" strokecolor="#4a7ebb" strokeweight="1pt"/>
                <v:rect id="正方形/長方形 312" o:spid="_x0000_s1153" style="position:absolute;left:614;top:341;width:56363;height:1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k/sIA&#10;AADcAAAADwAAAGRycy9kb3ducmV2LnhtbESP0YrCMBRE3wX/IVxh3zStgko1ShEWyr4sq37Apbm2&#10;xeamNrHp/v1GEPZxmJkzzP44mlYM1LvGsoJ0kYAgLq1uuFJwvXzOtyCcR9bYWiYFv+TgeJhO9php&#10;G/iHhrOvRISwy1BB7X2XSenKmgy6he2Io3ezvUEfZV9J3WOIcNPKZZKspcGG40KNHZ1qKu/np1Fw&#10;X1dFeAynNpTfq83Xg23Ii0Kpj9mY70B4Gv1/+N0utIJVuoTXmXg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T+wgAAANwAAAAPAAAAAAAAAAAAAAAAAJgCAABkcnMvZG93&#10;bnJldi54bWxQSwUGAAAAAAQABAD1AAAAhwMAAAAA&#10;" filled="f" strokecolor="#00b050" strokeweight="1.5pt"/>
                <v:shape id="フローチャート : 代替処理 313" o:spid="_x0000_s1154" type="#_x0000_t176" style="position:absolute;left:30691;top:6348;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KsMA&#10;AADcAAAADwAAAGRycy9kb3ducmV2LnhtbESPQYvCMBSE7wv+h/AEb2uqgivVKCIIIoKsFvH4bJ5N&#10;sXkpTdT6742wsMdhZr5hZovWVuJBjS8dKxj0ExDEudMlFwqy4/p7AsIHZI2VY1LwIg+Leedrhql2&#10;T/6lxyEUIkLYp6jAhFCnUvrckEXfdzVx9K6usRiibAqpG3xGuK3kMEnG0mLJccFgTStD+e1wtwrG&#10;9lLu291Jmp/zasPHe1Zt80ypXrddTkEEasN/+K+90QpGgx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3CKs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v:textbox>
                </v:shape>
                <v:shape id="フローチャート : 代替処理 314" o:spid="_x0000_s1155" type="#_x0000_t176" style="position:absolute;left:19989;top:9687;width:70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XsUA&#10;AADcAAAADwAAAGRycy9kb3ducmV2LnhtbESPQWvCQBSE7wX/w/KE3uomVrRE1yBCIZRCqQbp8Zl9&#10;zYZm34bsGtN/7xYKHoeZ+YbZ5KNtxUC9bxwrSGcJCOLK6YZrBeXx9ekFhA/IGlvHpOCXPOTbycMG&#10;M+2u/EnDIdQiQthnqMCE0GVS+sqQRT9zHXH0vl1vMUTZ11L3eI1w28p5kiylxYbjgsGO9oaqn8PF&#10;Kljac/Mxvp+kWX3tCz5eyvatKpV6nI67NYhAY7iH/9uFVvCcLuD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Fpe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15" o:spid="_x0000_s1156" type="#_x0000_t176" style="position:absolute;left:20801;top:13040;width:566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cUA&#10;AADcAAAADwAAAGRycy9kb3ducmV2LnhtbESPQWvCQBSE7wX/w/KE3uomFrVE1yBCIZRCqQbp8Zl9&#10;zYZm34bsGtN/7xYKHoeZ+YbZ5KNtxUC9bxwrSGcJCOLK6YZrBeXx9ekFhA/IGlvHpOCXPOTbycMG&#10;M+2u/EnDIdQiQthnqMCE0GVS+sqQRT9zHXH0vl1vMUTZ11L3eI1w28p5kiylxYbjgsGO9oaqn8PF&#10;Kljac/Mxvp+kWX3tCz5eyvatKpV6nI67NYhAY7iH/9uFVvCcLuD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P/F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w10:anchorlock/>
              </v:group>
            </w:pict>
          </mc:Fallback>
        </mc:AlternateContent>
      </w: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p>
    <w:tbl>
      <w:tblPr>
        <w:tblStyle w:val="1"/>
        <w:tblW w:w="0" w:type="auto"/>
        <w:tblInd w:w="108" w:type="dxa"/>
        <w:tblLook w:val="04A0" w:firstRow="1" w:lastRow="0" w:firstColumn="1" w:lastColumn="0" w:noHBand="0" w:noVBand="1"/>
      </w:tblPr>
      <w:tblGrid>
        <w:gridCol w:w="1418"/>
        <w:gridCol w:w="7742"/>
      </w:tblGrid>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742" w:type="dxa"/>
          </w:tcPr>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１８歳の時に交通事故により頭部外傷した男性。左半身の麻痺があり、歩行は不安定。身体障がい者手帳2級所持。注意障がいや意欲低下により動作が止まってしまうため、食事に2時間程度要するなど、生活上の動作全般に時間がかかることもあり、日常生活全般に、声かけ・介助が必要である。また自発的に話すことが少なく、応答に時間を要する（失語症の症状は特になし）。兄弟に対しての暴言や、公共の場で他者の嫌がる発言をすることもある。回復期病院にて高次脳機能障がいの診断を受けているが、精神障がい者保健福祉手帳はご本人の拒否により申請はしていない。</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回復期病院では、ご本人のリハビリ意欲が乏しく、「退院後の通院リハビリは厳しい」と判断される。退院して自宅に戻るのに際し（発症後1年）、日中一人になることから回復期病院MSWから基幹相談支援センターに退院後の支援の依頼があった。</w:t>
            </w:r>
          </w:p>
        </w:tc>
      </w:tr>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742" w:type="dxa"/>
          </w:tcPr>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基幹相談支援センターの相談支援専門員がご本人、ご家族のニーズや状況をアセスメント</w:t>
            </w:r>
            <w:r w:rsidRPr="00B04F87">
              <w:rPr>
                <w:rFonts w:ascii="HG丸ｺﾞｼｯｸM-PRO" w:eastAsia="HG丸ｺﾞｼｯｸM-PRO" w:hAnsi="HG丸ｺﾞｼｯｸM-PRO" w:hint="eastAsia"/>
                <w:sz w:val="22"/>
                <w:u w:val="single"/>
              </w:rPr>
              <w:t>＜①「全体支援経過表」、「本人情報」を相談支援専門員が記入。「高次脳機能障がい確認リスト」「配慮してほしいこと」を回復期病院が記入＞</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ご本人は、もともとあり余る元気で周囲が手を焼いており、友人と遊びまわっていた末の事故であったこと、障がいの認識ができていないことから、今すぐに日中活動などの障がい福祉サービスの利用は難しいと判断。ご本人に、大きな事故に遭って入院によるリハビリは終え退院したが、日常生活を送るためにも引き続きリハビリを受けた方が良いことを伝える。ご本人も体が思うように動かせないことはわかっており、「リハビリは受けたい」との意向を示したため、近くの医療機関に通院によるリハビリを打診。週2回リハビリの利用を始めた。（発症後1年半）。</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相談支援専門員が、通院の付き添いができないというご家族の状況を踏まえ、通院同行のサービス利用を勧め、利用開始。</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相談支援専門員は、通院先医師やセラピスト、通院同行の事業所ヘルパーと連絡を取り合い、ご本人の状況を把握。並行して、ご本人の暴言等によるご家族の負担感を軽減するため、母と月1回継続的に面接を実施。通院先から得た対応方法のヒントをヘルパーに伝えることも併せて行った</w:t>
            </w:r>
            <w:r w:rsidRPr="00B04F87">
              <w:rPr>
                <w:rFonts w:ascii="HG丸ｺﾞｼｯｸM-PRO" w:eastAsia="HG丸ｺﾞｼｯｸM-PRO" w:hAnsi="HG丸ｺﾞｼｯｸM-PRO" w:hint="eastAsia"/>
                <w:sz w:val="22"/>
                <w:u w:val="single"/>
              </w:rPr>
              <w:t>＜②セラピストが記入した「高次脳機能障がい確認リスト」「配慮してほしいこと」を活用＞</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lastRenderedPageBreak/>
              <w:t xml:space="preserve">　ご本人はリハビリを受ける中で、体を動かすことに対して意欲的に取り組む様子を見せているとの情報をセラピストから得た相談支援専門員は、余暇支援のサービス利用を検討する。（発症後3年）</w:t>
            </w:r>
            <w:r w:rsidRPr="00B04F87">
              <w:rPr>
                <w:rFonts w:ascii="HG丸ｺﾞｼｯｸM-PRO" w:eastAsia="HG丸ｺﾞｼｯｸM-PRO" w:hAnsi="HG丸ｺﾞｼｯｸM-PRO" w:hint="eastAsia"/>
                <w:sz w:val="22"/>
                <w:u w:val="single"/>
              </w:rPr>
              <w:t>＜③「全体支援経過表」「本人情報」「高次脳機能障がい確認リスト」「配慮してほしいこと」を活用し、月1回（母との面接に合わせて）相談支援専門員が中心になって情報収集し共有。＞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最初は近場の散歩などからはじめて、徐々に行き先も増やしていき、いまでは障がい者スポーツセンターなど、外出を楽しめようになってきた。まだ食事に２時間近くかかったり、いろいろとこだわりがあったりするものの、定期的に継続してサービスを利用していく中で、ヘルパーとの関係性も徐々に積み上がってきてい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また、障がい者スポーツセンターでは、高次脳機能障がいの人が集まり、一緒に活動をする時間があり、その時間帯に利用することで、ご本人が他の高次脳機能障がいの人と交流する機会を設けた。その交流を通して、ご本人と同じような状態の同世代の仲間ができ、ご本人の障がい認識が高まり、今の状況を受け入れ始めた。その結果、リハビリにも意欲的に取り組むことが増え、また暴言や他人が嫌がる発言をすることなどが少なくなり、日常動作に時間はかかるものの、声かけで切り替えができるようになってきており、ご家族の負担感も減ってきた。</w:t>
            </w:r>
            <w:r w:rsidRPr="00B04F87">
              <w:rPr>
                <w:rFonts w:ascii="HG丸ｺﾞｼｯｸM-PRO" w:eastAsia="HG丸ｺﾞｼｯｸM-PRO" w:hAnsi="HG丸ｺﾞｼｯｸM-PRO" w:hint="eastAsia"/>
                <w:sz w:val="22"/>
                <w:u w:val="single"/>
              </w:rPr>
              <w:t>＜④通院リハ時、ご本人とセラピストで「高次脳機能障がい確認リスト」「配慮してほしいこと」を活用し、障がい状態を確認＞</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約5年後、ご本人の障がい認識が高まったことを受け、日中活動の場を検討。指定特定相談支援事業所がサービス等利用計画を作成し、生活介護事業所の利用を開始する。現在は生活介護を週4日、移動支援を週1日というペースで、継続的に福祉サービス利用をするまでに至っている</w:t>
            </w:r>
            <w:r w:rsidRPr="00B04F87">
              <w:rPr>
                <w:rFonts w:ascii="HG丸ｺﾞｼｯｸM-PRO" w:eastAsia="HG丸ｺﾞｼｯｸM-PRO" w:hAnsi="HG丸ｺﾞｼｯｸM-PRO" w:hint="eastAsia"/>
                <w:sz w:val="22"/>
                <w:u w:val="single"/>
              </w:rPr>
              <w:t>＜⑤「全体支援経過表」「本人情報」「高次脳機能障がい確認リスト」「配慮してほしいこと」を活用し情報共有＞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生活介護事業所では、対人面ではあまり刺激を増やさないよう少人数での活動の場を設定したり、日常動作の声かけをする等の配慮点を職員間で、情報共有し、支援にあたった</w:t>
            </w:r>
            <w:r w:rsidRPr="00B04F87">
              <w:rPr>
                <w:rFonts w:ascii="HG丸ｺﾞｼｯｸM-PRO" w:eastAsia="HG丸ｺﾞｼｯｸM-PRO" w:hAnsi="HG丸ｺﾞｼｯｸM-PRO" w:hint="eastAsia"/>
                <w:sz w:val="22"/>
                <w:u w:val="single"/>
              </w:rPr>
              <w:t>＜⑥「配慮してほしいこと」を参考に支援を検討し、職員間で情報共有＞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また、通所開始から１か月間の行動を観察し、ご本人の事業所内での状態をアセスメントした</w:t>
            </w:r>
            <w:r w:rsidRPr="00B04F87">
              <w:rPr>
                <w:rFonts w:ascii="HG丸ｺﾞｼｯｸM-PRO" w:eastAsia="HG丸ｺﾞｼｯｸM-PRO" w:hAnsi="HG丸ｺﾞｼｯｸM-PRO" w:hint="eastAsia"/>
                <w:sz w:val="22"/>
                <w:u w:val="single"/>
              </w:rPr>
              <w:t>＜⑦「高次脳機能障がい確認リスト」「生活の大変さ指標」を活用＞</w:t>
            </w:r>
            <w:r w:rsidRPr="00B04F87">
              <w:rPr>
                <w:rFonts w:ascii="HG丸ｺﾞｼｯｸM-PRO" w:eastAsia="HG丸ｺﾞｼｯｸM-PRO" w:hAnsi="HG丸ｺﾞｼｯｸM-PRO" w:hint="eastAsia"/>
                <w:sz w:val="22"/>
              </w:rPr>
              <w:t>。その後、事業所では、ご本人・ご家族の希望とすりあわせて個別支援計画を立てた。また、ご本人が好きな体を動かすレクリエーションを取り入れながら意欲を引き出し、安定して通所できるよう配慮してい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徐々に他の人がやっている軽作業や創作活動にも興味を示し、まだ日によって波はあるが、一定時間集中して取り組むことが可能になってきている。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事業所からご家族にも定期的に連絡を取り、家庭での様子の聞き取りを行うとともに、事業所での様子をご家族に伝えるなど情報を共有し、支援に役立てている</w:t>
            </w:r>
            <w:r w:rsidRPr="00B04F87">
              <w:rPr>
                <w:rFonts w:ascii="HG丸ｺﾞｼｯｸM-PRO" w:eastAsia="HG丸ｺﾞｼｯｸM-PRO" w:hAnsi="HG丸ｺﾞｼｯｸM-PRO" w:hint="eastAsia"/>
                <w:sz w:val="22"/>
                <w:u w:val="single"/>
              </w:rPr>
              <w:t>＜⑧「高次脳機能障がい確認リスト」「配慮してほしいこと」を活用＞</w:t>
            </w:r>
            <w:r w:rsidRPr="00B04F87">
              <w:rPr>
                <w:rFonts w:ascii="HG丸ｺﾞｼｯｸM-PRO" w:eastAsia="HG丸ｺﾞｼｯｸM-PRO" w:hAnsi="HG丸ｺﾞｼｯｸM-PRO" w:hint="eastAsia"/>
                <w:sz w:val="22"/>
              </w:rPr>
              <w:t>。</w:t>
            </w:r>
          </w:p>
        </w:tc>
      </w:tr>
    </w:tbl>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２．障がい受容が不十分な方に対し、市町村と基幹Cが就労ニーズに対して専門機関と連携するとともに障がい受容に寄り添い、障がい福祉サービスに繋いだ事例</w:t>
      </w:r>
    </w:p>
    <w:p w:rsidR="00B04F87" w:rsidRPr="00B04F87" w:rsidRDefault="00B04F87" w:rsidP="00B04F87">
      <w:pPr>
        <w:widowControl/>
        <w:ind w:left="210" w:hangingChars="100" w:hanging="210"/>
        <w:jc w:val="left"/>
        <w:rPr>
          <w:rFonts w:ascii="HG丸ｺﾞｼｯｸM-PRO" w:eastAsia="HG丸ｺﾞｼｯｸM-PRO" w:hAnsi="HG丸ｺﾞｼｯｸM-PRO"/>
          <w:sz w:val="24"/>
          <w:szCs w:val="24"/>
        </w:rPr>
      </w:pPr>
      <w:r w:rsidRPr="00B04F87">
        <w:rPr>
          <w:rFonts w:hint="eastAsia"/>
          <w:noProof/>
        </w:rPr>
        <mc:AlternateContent>
          <mc:Choice Requires="wpc">
            <w:drawing>
              <wp:inline distT="0" distB="0" distL="0" distR="0" wp14:anchorId="6BB053F5" wp14:editId="6691DD28">
                <wp:extent cx="5745708" cy="1890215"/>
                <wp:effectExtent l="0" t="0" r="7620" b="0"/>
                <wp:docPr id="397" name="キャンバス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直線矢印コネクタ 316"/>
                        <wps:cNvCnPr/>
                        <wps:spPr>
                          <a:xfrm>
                            <a:off x="156943" y="225134"/>
                            <a:ext cx="5479583"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17" name="テキスト ボックス 317"/>
                        <wps:cNvSpPr txBox="1"/>
                        <wps:spPr>
                          <a:xfrm>
                            <a:off x="156900" y="102108"/>
                            <a:ext cx="668789" cy="668720"/>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p w:rsidR="005F6D8C" w:rsidRPr="006F182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18" name="テキスト ボックス 318"/>
                        <wps:cNvSpPr txBox="1"/>
                        <wps:spPr>
                          <a:xfrm>
                            <a:off x="886569" y="102068"/>
                            <a:ext cx="737446" cy="921514"/>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発症後半年</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身障手帳申請。</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ハローワークへ</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障害者職業Cによる職業評価</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19" name="テキスト ボックス 319"/>
                        <wps:cNvSpPr txBox="1"/>
                        <wps:spPr>
                          <a:xfrm>
                            <a:off x="4086064" y="102447"/>
                            <a:ext cx="661955" cy="669482"/>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通院リハ終了</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16" name="テキスト ボックス 116"/>
                        <wps:cNvSpPr txBox="1"/>
                        <wps:spPr>
                          <a:xfrm>
                            <a:off x="1725985" y="101731"/>
                            <a:ext cx="689374" cy="560186"/>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5F6D8C" w:rsidRPr="00CD4653"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1人暮らし開始。[ホームヘルプ]</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0" name="テキスト ボックス 120"/>
                        <wps:cNvSpPr txBox="1"/>
                        <wps:spPr>
                          <a:xfrm>
                            <a:off x="2525866" y="102749"/>
                            <a:ext cx="680543" cy="668799"/>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近隣とのトラブル</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社協CSW見守り開始。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1" name="フローチャート : 代替処理 121"/>
                        <wps:cNvSpPr/>
                        <wps:spPr>
                          <a:xfrm>
                            <a:off x="886533" y="1174385"/>
                            <a:ext cx="690857"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122" name="直線コネクタ 122"/>
                        <wps:cNvCnPr/>
                        <wps:spPr>
                          <a:xfrm>
                            <a:off x="1187266" y="1023335"/>
                            <a:ext cx="0" cy="150766"/>
                          </a:xfrm>
                          <a:prstGeom prst="line">
                            <a:avLst/>
                          </a:prstGeom>
                          <a:noFill/>
                          <a:ln w="12700" cap="flat" cmpd="sng" algn="ctr">
                            <a:solidFill>
                              <a:srgbClr val="4F81BD">
                                <a:shade val="95000"/>
                                <a:satMod val="105000"/>
                              </a:srgbClr>
                            </a:solidFill>
                            <a:prstDash val="solid"/>
                          </a:ln>
                          <a:effectLst/>
                        </wps:spPr>
                        <wps:bodyPr/>
                      </wps:wsp>
                      <wps:wsp>
                        <wps:cNvPr id="123" name="フローチャート : 代替処理 123"/>
                        <wps:cNvSpPr/>
                        <wps:spPr>
                          <a:xfrm>
                            <a:off x="2463580" y="1323833"/>
                            <a:ext cx="456831" cy="234703"/>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124" name="直線コネクタ 124"/>
                        <wps:cNvCnPr>
                          <a:stCxn id="116" idx="2"/>
                        </wps:cNvCnPr>
                        <wps:spPr>
                          <a:xfrm>
                            <a:off x="2070672" y="661917"/>
                            <a:ext cx="9575" cy="755926"/>
                          </a:xfrm>
                          <a:prstGeom prst="line">
                            <a:avLst/>
                          </a:prstGeom>
                          <a:noFill/>
                          <a:ln w="12700" cap="flat" cmpd="sng" algn="ctr">
                            <a:solidFill>
                              <a:srgbClr val="4F81BD">
                                <a:shade val="95000"/>
                                <a:satMod val="105000"/>
                              </a:srgbClr>
                            </a:solidFill>
                            <a:prstDash val="solid"/>
                          </a:ln>
                          <a:effectLst/>
                        </wps:spPr>
                        <wps:bodyPr/>
                      </wps:wsp>
                      <wps:wsp>
                        <wps:cNvPr id="125" name="直線コネクタ 125"/>
                        <wps:cNvCnPr/>
                        <wps:spPr>
                          <a:xfrm>
                            <a:off x="3436572" y="771928"/>
                            <a:ext cx="0" cy="811862"/>
                          </a:xfrm>
                          <a:prstGeom prst="line">
                            <a:avLst/>
                          </a:prstGeom>
                          <a:noFill/>
                          <a:ln w="12700" cap="flat" cmpd="sng" algn="ctr">
                            <a:solidFill>
                              <a:srgbClr val="4F81BD">
                                <a:shade val="95000"/>
                                <a:satMod val="105000"/>
                              </a:srgbClr>
                            </a:solidFill>
                            <a:prstDash val="solid"/>
                          </a:ln>
                          <a:effectLst/>
                        </wps:spPr>
                        <wps:bodyPr/>
                      </wps:wsp>
                      <wps:wsp>
                        <wps:cNvPr id="126" name="直線コネクタ 126"/>
                        <wps:cNvCnPr/>
                        <wps:spPr>
                          <a:xfrm>
                            <a:off x="3103395" y="772114"/>
                            <a:ext cx="0" cy="703552"/>
                          </a:xfrm>
                          <a:prstGeom prst="line">
                            <a:avLst/>
                          </a:prstGeom>
                          <a:noFill/>
                          <a:ln w="12700" cap="flat" cmpd="sng" algn="ctr">
                            <a:solidFill>
                              <a:srgbClr val="4F81BD">
                                <a:shade val="95000"/>
                                <a:satMod val="105000"/>
                              </a:srgbClr>
                            </a:solidFill>
                            <a:prstDash val="solid"/>
                          </a:ln>
                          <a:effectLst/>
                        </wps:spPr>
                        <wps:bodyPr/>
                      </wps:wsp>
                      <wps:wsp>
                        <wps:cNvPr id="127" name="直線コネクタ 127"/>
                        <wps:cNvCnPr/>
                        <wps:spPr>
                          <a:xfrm flipH="1">
                            <a:off x="442852" y="770734"/>
                            <a:ext cx="47" cy="129653"/>
                          </a:xfrm>
                          <a:prstGeom prst="line">
                            <a:avLst/>
                          </a:prstGeom>
                          <a:noFill/>
                          <a:ln w="12700" cap="flat" cmpd="sng" algn="ctr">
                            <a:solidFill>
                              <a:srgbClr val="4F81BD">
                                <a:shade val="95000"/>
                                <a:satMod val="105000"/>
                              </a:srgbClr>
                            </a:solidFill>
                            <a:prstDash val="solid"/>
                          </a:ln>
                          <a:effectLst/>
                        </wps:spPr>
                        <wps:bodyPr/>
                      </wps:wsp>
                      <wps:wsp>
                        <wps:cNvPr id="320" name="正方形/長方形 320"/>
                        <wps:cNvSpPr/>
                        <wps:spPr>
                          <a:xfrm>
                            <a:off x="68850" y="26825"/>
                            <a:ext cx="5629023" cy="1828822"/>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テキスト ボックス 321"/>
                        <wps:cNvSpPr txBox="1"/>
                        <wps:spPr>
                          <a:xfrm>
                            <a:off x="3322681" y="103312"/>
                            <a:ext cx="681485" cy="668801"/>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地活Ｃ利用開始。⇒約1年で中断。</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22" name="フローチャート : 代替処理 322"/>
                        <wps:cNvSpPr/>
                        <wps:spPr>
                          <a:xfrm>
                            <a:off x="122452" y="873825"/>
                            <a:ext cx="710043"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23" name="フローチャート : 代替処理 323"/>
                        <wps:cNvSpPr/>
                        <wps:spPr>
                          <a:xfrm>
                            <a:off x="1706000" y="873615"/>
                            <a:ext cx="696389" cy="229455"/>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Default="005F6D8C" w:rsidP="00B04F87">
                              <w:pPr>
                                <w:pStyle w:val="Web"/>
                                <w:spacing w:before="0" w:beforeAutospacing="0" w:after="0" w:afterAutospacing="0"/>
                                <w:jc w:val="center"/>
                              </w:pPr>
                              <w:r>
                                <w:rPr>
                                  <w:rFonts w:ascii="HG丸ｺﾞｼｯｸM-PRO" w:eastAsia="HG丸ｺﾞｼｯｸM-PRO" w:hAnsi="HG丸ｺﾞｼｯｸM-PRO" w:cs="Times New Roman" w:hint="eastAsia"/>
                                  <w:kern w:val="2"/>
                                  <w:sz w:val="16"/>
                                  <w:szCs w:val="16"/>
                                </w:rPr>
                                <w:t>病院医療職</w:t>
                              </w:r>
                            </w:p>
                          </w:txbxContent>
                        </wps:txbx>
                        <wps:bodyPr rot="0" spcFirstLastPara="0" vert="horz" wrap="square" lIns="19440" tIns="9720" rIns="19440" bIns="9720" numCol="1" spcCol="0" rtlCol="0" fromWordArt="0" anchor="ctr" anchorCtr="0" forceAA="0" compatLnSpc="1">
                          <a:prstTxWarp prst="textNoShape">
                            <a:avLst/>
                          </a:prstTxWarp>
                          <a:noAutofit/>
                        </wps:bodyPr>
                      </wps:wsp>
                      <wps:wsp>
                        <wps:cNvPr id="324" name="直線矢印コネクタ 324"/>
                        <wps:cNvCnPr>
                          <a:endCxn id="123" idx="2"/>
                        </wps:cNvCnPr>
                        <wps:spPr>
                          <a:xfrm flipV="1">
                            <a:off x="2517076" y="1558536"/>
                            <a:ext cx="174911" cy="15380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25" name="テキスト ボックス 325"/>
                        <wps:cNvSpPr txBox="1"/>
                        <wps:spPr>
                          <a:xfrm>
                            <a:off x="4864327" y="103286"/>
                            <a:ext cx="619379" cy="795659"/>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発症後５年</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w:t>
                              </w:r>
                              <w:r w:rsidRPr="00DE2D6C">
                                <w:rPr>
                                  <w:rFonts w:ascii="HG丸ｺﾞｼｯｸM-PRO" w:eastAsia="HG丸ｺﾞｼｯｸM-PRO" w:hAnsi="HG丸ｺﾞｼｯｸM-PRO" w:hint="eastAsia"/>
                                  <w:sz w:val="16"/>
                                  <w:szCs w:val="16"/>
                                </w:rPr>
                                <w:t>者職業C</w:t>
                              </w:r>
                              <w:r>
                                <w:rPr>
                                  <w:rFonts w:ascii="HG丸ｺﾞｼｯｸM-PRO" w:eastAsia="HG丸ｺﾞｼｯｸM-PRO" w:hAnsi="HG丸ｺﾞｼｯｸM-PRO" w:hint="eastAsia"/>
                                  <w:sz w:val="16"/>
                                  <w:szCs w:val="16"/>
                                </w:rPr>
                                <w:t>再職業</w:t>
                              </w:r>
                              <w:r w:rsidRPr="00DE2D6C">
                                <w:rPr>
                                  <w:rFonts w:ascii="HG丸ｺﾞｼｯｸM-PRO" w:eastAsia="HG丸ｺﾞｼｯｸM-PRO" w:hAnsi="HG丸ｺﾞｼｯｸM-PRO" w:hint="eastAsia"/>
                                  <w:sz w:val="16"/>
                                  <w:szCs w:val="16"/>
                                </w:rPr>
                                <w:t>評価</w:t>
                              </w:r>
                              <w:r>
                                <w:rPr>
                                  <w:rFonts w:ascii="HG丸ｺﾞｼｯｸM-PRO" w:eastAsia="HG丸ｺﾞｼｯｸM-PRO" w:hAnsi="HG丸ｺﾞｼｯｸM-PRO" w:hint="eastAsia"/>
                                  <w:sz w:val="16"/>
                                  <w:szCs w:val="16"/>
                                </w:rPr>
                                <w:t>[就労継続支援Ｂ型へ]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26" name="円/楕円 326"/>
                        <wps:cNvSpPr/>
                        <wps:spPr>
                          <a:xfrm>
                            <a:off x="3500266" y="1323514"/>
                            <a:ext cx="368733" cy="341513"/>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フローチャート : 代替処理 327"/>
                        <wps:cNvSpPr/>
                        <wps:spPr>
                          <a:xfrm>
                            <a:off x="3752834" y="1275100"/>
                            <a:ext cx="456831" cy="234703"/>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28" name="フローチャート : 代替処理 328"/>
                        <wps:cNvSpPr/>
                        <wps:spPr>
                          <a:xfrm>
                            <a:off x="3670972" y="158814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29" name="フローチャート : 代替処理 329"/>
                        <wps:cNvSpPr/>
                        <wps:spPr>
                          <a:xfrm>
                            <a:off x="3005006" y="1177775"/>
                            <a:ext cx="665822" cy="240466"/>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市町村担当者</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30" name="フローチャート : 代替処理 330"/>
                        <wps:cNvSpPr/>
                        <wps:spPr>
                          <a:xfrm>
                            <a:off x="3005125" y="1473890"/>
                            <a:ext cx="584236" cy="237323"/>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1" name="円/楕円 331"/>
                        <wps:cNvSpPr/>
                        <wps:spPr>
                          <a:xfrm>
                            <a:off x="1725849" y="1322876"/>
                            <a:ext cx="457793" cy="387287"/>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フローチャート : 代替処理 332"/>
                        <wps:cNvSpPr/>
                        <wps:spPr>
                          <a:xfrm>
                            <a:off x="1725985" y="1174668"/>
                            <a:ext cx="682866"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3" name="フローチャート : 代替処理 333"/>
                        <wps:cNvSpPr/>
                        <wps:spPr>
                          <a:xfrm>
                            <a:off x="1978385" y="1584216"/>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4" name="フローチャート : 代替処理 334"/>
                        <wps:cNvSpPr/>
                        <wps:spPr>
                          <a:xfrm>
                            <a:off x="1330953" y="1579109"/>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5" name="円/楕円 335"/>
                        <wps:cNvSpPr/>
                        <wps:spPr>
                          <a:xfrm>
                            <a:off x="4864327" y="1357952"/>
                            <a:ext cx="355942" cy="35180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フローチャート : 代替処理 336"/>
                        <wps:cNvSpPr/>
                        <wps:spPr>
                          <a:xfrm>
                            <a:off x="5002459" y="1275090"/>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7" name="フローチャート : 代替処理 337"/>
                        <wps:cNvSpPr/>
                        <wps:spPr>
                          <a:xfrm>
                            <a:off x="5029698" y="158814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8" name="フローチャート : 代替処理 338"/>
                        <wps:cNvSpPr/>
                        <wps:spPr>
                          <a:xfrm>
                            <a:off x="4355589" y="1481981"/>
                            <a:ext cx="584236" cy="237323"/>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9" name="直線コネクタ 339"/>
                        <wps:cNvCnPr/>
                        <wps:spPr>
                          <a:xfrm>
                            <a:off x="4507742" y="771742"/>
                            <a:ext cx="0" cy="701793"/>
                          </a:xfrm>
                          <a:prstGeom prst="line">
                            <a:avLst/>
                          </a:prstGeom>
                          <a:noFill/>
                          <a:ln w="12700" cap="flat" cmpd="sng" algn="ctr">
                            <a:solidFill>
                              <a:srgbClr val="4F81BD">
                                <a:shade val="95000"/>
                                <a:satMod val="105000"/>
                              </a:srgbClr>
                            </a:solidFill>
                            <a:prstDash val="solid"/>
                          </a:ln>
                          <a:effectLst/>
                        </wps:spPr>
                        <wps:bodyPr/>
                      </wps:wsp>
                      <wps:wsp>
                        <wps:cNvPr id="340" name="直線コネクタ 340"/>
                        <wps:cNvCnPr>
                          <a:endCxn id="336" idx="0"/>
                        </wps:cNvCnPr>
                        <wps:spPr>
                          <a:xfrm>
                            <a:off x="5285141" y="900170"/>
                            <a:ext cx="210" cy="374920"/>
                          </a:xfrm>
                          <a:prstGeom prst="line">
                            <a:avLst/>
                          </a:prstGeom>
                          <a:noFill/>
                          <a:ln w="12700" cap="flat" cmpd="sng" algn="ctr">
                            <a:solidFill>
                              <a:srgbClr val="4F81BD">
                                <a:shade val="95000"/>
                                <a:satMod val="105000"/>
                              </a:srgbClr>
                            </a:solidFill>
                            <a:prstDash val="solid"/>
                          </a:ln>
                          <a:effectLst/>
                        </wps:spPr>
                        <wps:bodyPr/>
                      </wps:wsp>
                      <wps:wsp>
                        <wps:cNvPr id="341" name="フローチャート : 代替処理 341"/>
                        <wps:cNvSpPr/>
                        <wps:spPr>
                          <a:xfrm>
                            <a:off x="524635" y="1509805"/>
                            <a:ext cx="722769" cy="238760"/>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Default="005F6D8C" w:rsidP="00B04F87">
                              <w:pPr>
                                <w:pStyle w:val="Web"/>
                                <w:spacing w:before="0" w:beforeAutospacing="0" w:after="0" w:afterAutospacing="0"/>
                                <w:jc w:val="both"/>
                              </w:pPr>
                              <w:r>
                                <w:rPr>
                                  <w:rFonts w:ascii="Century" w:eastAsia="HG丸ｺﾞｼｯｸM-PRO" w:hAnsi="HG丸ｺﾞｼｯｸM-PRO" w:cs="Times New Roman" w:hint="eastAsia"/>
                                  <w:kern w:val="2"/>
                                  <w:sz w:val="16"/>
                                  <w:szCs w:val="16"/>
                                </w:rPr>
                                <w:t>ハローワーク</w:t>
                              </w:r>
                            </w:p>
                          </w:txbxContent>
                        </wps:txbx>
                        <wps:bodyPr rot="0" spcFirstLastPara="0" vert="horz" wrap="square" lIns="19440" tIns="9720" rIns="19440" bIns="9720" numCol="1" spcCol="0" rtlCol="0" fromWordArt="0" anchor="ctr" anchorCtr="0" forceAA="0" compatLnSpc="1">
                          <a:prstTxWarp prst="textNoShape">
                            <a:avLst/>
                          </a:prstTxWarp>
                          <a:noAutofit/>
                        </wps:bodyPr>
                      </wps:wsp>
                      <wps:wsp>
                        <wps:cNvPr id="342" name="直線コネクタ 342"/>
                        <wps:cNvCnPr>
                          <a:endCxn id="341" idx="0"/>
                        </wps:cNvCnPr>
                        <wps:spPr>
                          <a:xfrm flipH="1">
                            <a:off x="886020" y="1413146"/>
                            <a:ext cx="143747" cy="96659"/>
                          </a:xfrm>
                          <a:prstGeom prst="line">
                            <a:avLst/>
                          </a:prstGeom>
                          <a:noFill/>
                          <a:ln w="12700" cap="flat" cmpd="sng" algn="ctr">
                            <a:solidFill>
                              <a:srgbClr val="4F81BD">
                                <a:shade val="95000"/>
                                <a:satMod val="105000"/>
                              </a:srgbClr>
                            </a:solidFill>
                            <a:prstDash val="solid"/>
                          </a:ln>
                          <a:effectLst/>
                        </wps:spPr>
                        <wps:bodyPr/>
                      </wps:wsp>
                    </wpc:wpc>
                  </a:graphicData>
                </a:graphic>
              </wp:inline>
            </w:drawing>
          </mc:Choice>
          <mc:Fallback>
            <w:pict>
              <v:group id="キャンバス 397" o:spid="_x0000_s1157" editas="canvas" style="width:452.4pt;height:148.85pt;mso-position-horizontal-relative:char;mso-position-vertical-relative:line" coordsize="57454,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">
                <v:shape id="_x0000_s1158" type="#_x0000_t75" style="position:absolute;width:57454;height:18897;visibility:visible;mso-wrap-style:square">
                  <v:fill o:detectmouseclick="t"/>
                  <v:path o:connecttype="none"/>
                </v:shape>
                <v:shape id="直線矢印コネクタ 316" o:spid="_x0000_s1159" type="#_x0000_t32" style="position:absolute;left:1569;top:2251;width:54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uzcUAAADcAAAADwAAAGRycy9kb3ducmV2LnhtbESPQWvCQBSE7wX/w/IEb3WjliDRVUQQ&#10;2kMP2ly8PbPPJJp9G3ZXE/vru4LQ4zAz3zDLdW8acSfna8sKJuMEBHFhdc2lgvxn9z4H4QOyxsYy&#10;KXiQh/Vq8LbETNuO93Q/hFJECPsMFVQhtJmUvqjIoB/bljh6Z+sMhihdKbXDLsJNI6dJkkqDNceF&#10;ClvaVlRcDzejoGt2aX455u77cvoN53pv06/Hh1KjYb9ZgAjUh//wq/2pFcwmKT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TuzcUAAADcAAAADwAAAAAAAAAA&#10;AAAAAAChAgAAZHJzL2Rvd25yZXYueG1sUEsFBgAAAAAEAAQA+QAAAJMDAAAAAA==&#10;" strokecolor="#4a7ebb" strokeweight="2.25pt">
                  <v:stroke endarrow="open"/>
                </v:shape>
                <v:shape id="テキスト ボックス 317" o:spid="_x0000_s1160" type="#_x0000_t202" style="position:absolute;left:1569;top:1021;width:668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VMMA&#10;AADcAAAADwAAAGRycy9kb3ducmV2LnhtbESPQYvCMBSE74L/ITzBi2haF1SqUUQQvHhQe/H2aJ5t&#10;tXmpTaz135uFhT0OM/MNs9p0phItNa60rCCeRCCIM6tLzhWkl/14AcJ5ZI2VZVLwIQebdb+3wkTb&#10;N5+oPftcBAi7BBUU3teJlC4ryKCb2Jo4eDfbGPRBNrnUDb4D3FRyGkUzabDksFBgTbuCssf5ZRQc&#10;r1t3vz1lOx/Vj/Tp9jG/bKzUcNBtlyA8df4//Nc+aAU/8Rx+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GVMMAAADcAAAADwAAAAAAAAAAAAAAAACYAgAAZHJzL2Rv&#10;d25yZXYueG1sUEsFBgAAAAAEAAQA9QAAAIg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p w:rsidR="005F6D8C" w:rsidRPr="006F182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txbxContent>
                  </v:textbox>
                </v:shape>
                <v:shape id="テキスト ボックス 318" o:spid="_x0000_s1161" type="#_x0000_t202" style="position:absolute;left:8865;top:1020;width:7375;height:9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SJr4A&#10;AADcAAAADwAAAGRycy9kb3ducmV2LnhtbERPuwrCMBTdBf8hXMFFNK2CSjWKCIKLg4/F7dJc22pz&#10;U5tY69+bQXA8nPdy3ZpSNFS7wrKCeBSBIE6tLjhTcDnvhnMQziNrLC2Tgg85WK+6nSUm2r75SM3J&#10;ZyKEsEtQQe59lUjp0pwMupGtiAN3s7VBH2CdSV3jO4SbUo6jaCoNFhwacqxom1P6OL2MgsN14+63&#10;p2xmg+pxebpdzC8bK9XvtZsFCE+t/4t/7r1WMInD2n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3Eia+AAAA3AAAAA8AAAAAAAAAAAAAAAAAmAIAAGRycy9kb3ducmV2&#10;LnhtbFBLBQYAAAAABAAEAPUAAACDAw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発症後半年</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身障手帳申請。</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ハローワークへ</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障害者職業Cによる職業評価</w:t>
                        </w:r>
                      </w:p>
                    </w:txbxContent>
                  </v:textbox>
                </v:shape>
                <v:shape id="テキスト ボックス 319" o:spid="_x0000_s1162" type="#_x0000_t202" style="position:absolute;left:40860;top:1024;width:6620;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3vcUA&#10;AADcAAAADwAAAGRycy9kb3ducmV2LnhtbESPS4vCQBCE78L+h6EXvMg6iYLuZjOKLAhePPi4eGsy&#10;ncea6YmZMcZ/7wiCx6KqvqLSZW9q0VHrKssK4nEEgjizuuJCwfGw/voG4TyyxtoyKbiTg+XiY5Bi&#10;ou2Nd9TtfSEChF2CCkrvm0RKl5Vk0I1tQxy83LYGfZBtIXWLtwA3tZxE0UwarDgslNjQX0nZeX81&#10;CranlfvPL7Kbj5rz8eLWMV9trNTws1/9gvDU+3f41d5oBdP4B5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7e9xQAAANwAAAAPAAAAAAAAAAAAAAAAAJgCAABkcnMv&#10;ZG93bnJldi54bWxQSwUGAAAAAAQABAD1AAAAigM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通院リハ終了</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[就労移行支援へ]</w:t>
                        </w:r>
                      </w:p>
                    </w:txbxContent>
                  </v:textbox>
                </v:shape>
                <v:shape id="テキスト ボックス 116" o:spid="_x0000_s1163" type="#_x0000_t202" style="position:absolute;left:17259;top:1017;width:6894;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Lr4A&#10;AADcAAAADwAAAGRycy9kb3ducmV2LnhtbERPvQrCMBDeBd8hnOAimtZBpRpFBMHFwZ/F7WjOttpc&#10;ahNrfXsjCG738f3eYtWaUjRUu8KygngUgSBOrS44U3A+bYczEM4jaywtk4I3OVgtu50FJtq++EDN&#10;0WcihLBLUEHufZVI6dKcDLqRrYgDd7W1QR9gnUld4yuEm1KOo2giDRYcGnKsaJNTej8+jYL9Ze1u&#10;14dspoPqfn64bcxPGyvV77XrOQhPrf+Lf+6dDvPjC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TS6+AAAA3AAAAA8AAAAAAAAAAAAAAAAAmAIAAGRycy9kb3ducmV2&#10;LnhtbFBLBQYAAAAABAAEAPUAAACDAw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5F6D8C" w:rsidRPr="00CD4653"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1人暮らし開始。[ホームヘルプ]</w:t>
                        </w:r>
                      </w:p>
                    </w:txbxContent>
                  </v:textbox>
                </v:shape>
                <v:shape id="テキスト ボックス 120" o:spid="_x0000_s1164" type="#_x0000_t202" style="position:absolute;left:25258;top:1027;width:6806;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6fMMA&#10;AADcAAAADwAAAGRycy9kb3ducmV2LnhtbESPMY/CMAyF95P4D5GRWE6QlgFQISCEhMTCcMDCZjWm&#10;LTROaULp/fvzcBKbrff83ufVpne16qgNlWcD6SQBRZx7W3Fh4HLejxegQkS2WHsmA78UYLMefK0w&#10;s/7NP9SdYqEkhEOGBsoYm0zrkJfkMEx8QyzazbcOo6xtoW2Lbwl3tZ4myUw7rFgaSmxoV1L+OL2c&#10;geN1G+63p+7m383j8gz7lF8+NWY07LdLUJH6+DH/Xx+s4E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m6fMMAAADcAAAADwAAAAAAAAAAAAAAAACYAgAAZHJzL2Rv&#10;d25yZXYueG1sUEsFBgAAAAAEAAQA9QAAAIg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近隣とのトラブル</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社協CSW見守り開始。</w:t>
                        </w:r>
                      </w:p>
                    </w:txbxContent>
                  </v:textbox>
                </v:shape>
                <v:shape id="フローチャート : 代替処理 121" o:spid="_x0000_s1165" type="#_x0000_t176" style="position:absolute;left:8865;top:11743;width:690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dmsAA&#10;AADcAAAADwAAAGRycy9kb3ducmV2LnhtbERPTYvCMBC9C/6HMII3TfWgUo0igiAiLGoRj2Mz25Rt&#10;JqWJWv/9RhC8zeN9zmLV2ko8qPGlYwWjYQKCOHe65EJBdt4OZiB8QNZYOSYFL/KwWnY7C0y1e/KR&#10;HqdQiBjCPkUFJoQ6ldLnhiz6oauJI/frGoshwqaQusFnDLeVHCfJRFosOTYYrGljKP873a2Cib2V&#10;P+3hIs30utnx+Z5V+zxTqt9r13MQgdrwFX/cOx3nj0fwfiZ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tdmsAAAADcAAAADwAAAAAAAAAAAAAAAACYAgAAZHJzL2Rvd25y&#10;ZXYueG1sUEsFBgAAAAAEAAQA9QAAAIUDAAAAAA==&#10;" fillcolor="window" strokecolor="#f79646" strokeweight="1pt">
                  <v:textbox inset=".54mm,.27mm,.54mm,.27mm">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v:textbox>
                </v:shape>
                <v:line id="直線コネクタ 122" o:spid="_x0000_s1166" style="position:absolute;visibility:visible;mso-wrap-style:square" from="11872,10233" to="1187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DLcMAAADcAAAADwAAAGRycy9kb3ducmV2LnhtbERPzWrCQBC+F/oOyxS8SN2Ygy2pawii&#10;IHgI/jzAkJ1mY7OzaXY18e3dQsHbfHy/s8xH24ob9b5xrGA+S0AQV043XCs4n7bvnyB8QNbYOiYF&#10;d/KQr15flphpN/CBbsdQixjCPkMFJoQuk9JXhiz6meuII/fteoshwr6WuschhttWpkmykBYbjg0G&#10;O1obqn6OV6tgWk438xKTIMf99bfefFzSwlyUmryNxReIQGN4iv/dOx3npyn8PR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iQy3DAAAA3AAAAA8AAAAAAAAAAAAA&#10;AAAAoQIAAGRycy9kb3ducmV2LnhtbFBLBQYAAAAABAAEAPkAAACRAwAAAAA=&#10;" strokecolor="#4a7ebb" strokeweight="1pt"/>
                <v:shape id="フローチャート : 代替処理 123" o:spid="_x0000_s1167" type="#_x0000_t176" style="position:absolute;left:24635;top:13238;width:4569;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mdsAA&#10;AADcAAAADwAAAGRycy9kb3ducmV2LnhtbERPTYvCMBC9L/gfwgje1lQFV6pRRBBEBFkt4nFsxqbY&#10;TEoTtf57IyzsbR7vc2aL1lbiQY0vHSsY9BMQxLnTJRcKsuP6ewLCB2SNlWNS8CIPi3nna4apdk/+&#10;pcchFCKGsE9RgQmhTqX0uSGLvu9q4shdXWMxRNgUUjf4jOG2ksMkGUuLJccGgzWtDOW3w90qGNtL&#10;uW93J2l+zqsNH+9Ztc0zpXrddjkFEagN/+I/90bH+cMRfJ6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VmdsAAAADcAAAADwAAAAAAAAAAAAAAAACYAgAAZHJzL2Rvd25y&#10;ZXYueG1sUEsFBgAAAAAEAAQA9QAAAIU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124" o:spid="_x0000_s1168" style="position:absolute;visibility:visible;mso-wrap-style:square" from="20706,6619" to="20802,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wsEAAADcAAAADwAAAGRycy9kb3ducmV2LnhtbERPzYrCMBC+C75DGMGLaGoRlWoUWVwQ&#10;PMiqDzA0Y1NtJrWJWt/eLCzsbT6+31muW1uJJzW+dKxgPEpAEOdOl1woOJ++h3MQPiBrrByTgjd5&#10;WK+6nSVm2r34h57HUIgYwj5DBSaEOpPS54Ys+pGriSN3cY3FEGFTSN3gK4bbSqZJMpUWS44NBmv6&#10;MpTfjg+rYHAYbMcHTIJs9497sZ1d0425KtXvtZsFiEBt+Bf/uXc6zk8n8PtMvE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37CwQAAANwAAAAPAAAAAAAAAAAAAAAA&#10;AKECAABkcnMvZG93bnJldi54bWxQSwUGAAAAAAQABAD5AAAAjwMAAAAA&#10;" strokecolor="#4a7ebb" strokeweight="1pt"/>
                <v:line id="直線コネクタ 125" o:spid="_x0000_s1169" style="position:absolute;visibility:visible;mso-wrap-style:square" from="34365,7719" to="3436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bWcEAAADcAAAADwAAAGRycy9kb3ducmV2LnhtbERP24rCMBB9F/yHMIIvoqkFL1SjyOKC&#10;4IOs+gFDMzbVZlKbqPXvzcLCvs3hXGe5bm0lntT40rGC8SgBQZw7XXKh4Hz6Hs5B+ICssXJMCt7k&#10;Yb3qdpaYaffiH3oeQyFiCPsMFZgQ6kxKnxuy6EeuJo7cxTUWQ4RNIXWDrxhuK5kmyVRaLDk2GKzp&#10;y1B+Oz6sgsFhsB0fMAmy3T/uxXZ2TTfmqlS/124WIAK14V/8597pOD+dwO8z8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9tZwQAAANwAAAAPAAAAAAAAAAAAAAAA&#10;AKECAABkcnMvZG93bnJldi54bWxQSwUGAAAAAAQABAD5AAAAjwMAAAAA&#10;" strokecolor="#4a7ebb" strokeweight="1pt"/>
                <v:line id="直線コネクタ 126" o:spid="_x0000_s1170" style="position:absolute;visibility:visible;mso-wrap-style:square" from="31033,7721" to="31033,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FLsIAAADcAAAADwAAAGRycy9kb3ducmV2LnhtbERPzWrCQBC+F3yHZYRexGzMwUrMKiIW&#10;Cj1I1QcYsmM2mp2N2U1M375bKPQ2H9/vFNvRNmKgzteOFSySFARx6XTNlYLL+X2+AuEDssbGMSn4&#10;Jg/bzeSlwFy7J3/RcAqViCHsc1RgQmhzKX1pyKJPXEscuavrLIYIu0rqDp8x3DYyS9OltFhzbDDY&#10;0t5QeT/1VsHsODssjpgGOX72j+rwdst25qbU63TcrUEEGsO/+M/9oeP8bAm/z8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FLsIAAADcAAAADwAAAAAAAAAAAAAA&#10;AAChAgAAZHJzL2Rvd25yZXYueG1sUEsFBgAAAAAEAAQA+QAAAJADAAAAAA==&#10;" strokecolor="#4a7ebb" strokeweight="1pt"/>
                <v:line id="直線コネクタ 127" o:spid="_x0000_s1171" style="position:absolute;flip:x;visibility:visible;mso-wrap-style:square" from="4428,7707" to="4428,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lZsEAAADcAAAADwAAAGRycy9kb3ducmV2LnhtbERPS4vCMBC+L+x/CLPgbU31oFJNyyIU&#10;PIiwPvA6NGNabCalybb1328Ewdt8fM/Z5KNtRE+drx0rmE0TEMSl0zUbBedT8b0C4QOyxsYxKXiQ&#10;hzz7/Nhgqt3Av9QfgxExhH2KCqoQ2lRKX1Zk0U9dSxy5m+sshgg7I3WHQwy3jZwnyUJarDk2VNjS&#10;tqLyfvyzCnoz2+5P9nC7avbFaryY67IYlJp8jT9rEIHG8Ba/3Dsd58+X8HwmXi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mSVmwQAAANwAAAAPAAAAAAAAAAAAAAAA&#10;AKECAABkcnMvZG93bnJldi54bWxQSwUGAAAAAAQABAD5AAAAjwMAAAAA&#10;" strokecolor="#4a7ebb" strokeweight="1pt"/>
                <v:rect id="正方形/長方形 320" o:spid="_x0000_s1172" style="position:absolute;left:688;top:268;width:5629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Vr8AA&#10;AADcAAAADwAAAGRycy9kb3ducmV2LnhtbERP3WrCMBS+H/gO4QjezdQKTmqjSEEouxlzPsChObal&#10;zUltYtO9vbkY7PLj+89Ps+nFRKNrLSvYrBMQxJXVLdcKbj+X9z0I55E19pZJwS85OB0Xbzlm2gb+&#10;punqaxFD2GWooPF+yKR0VUMG3doOxJG729Ggj3CspR4xxHDTyzRJdtJgy7GhwYGKhqru+jQKul1d&#10;hsdU9KH62n58PtiGc1kqtVrO5wMIT7P/F/+5S61gm8b58Uw8Av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UVr8AAAADcAAAADwAAAAAAAAAAAAAAAACYAgAAZHJzL2Rvd25y&#10;ZXYueG1sUEsFBgAAAAAEAAQA9QAAAIUDAAAAAA==&#10;" filled="f" strokecolor="#00b050" strokeweight="1.5pt"/>
                <v:shape id="テキスト ボックス 321" o:spid="_x0000_s1173" type="#_x0000_t202" style="position:absolute;left:33226;top:1033;width:6815;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xBsUA&#10;AADcAAAADwAAAGRycy9kb3ducmV2LnhtbESPQWvCQBSE74L/YXkFL1I3SaFK6hpEELz0UJuLt0f2&#10;maRm3ybZNUn/fbcgeBxm5htmm02mEQP1rrasIF5FIIgLq2suFeTfx9cNCOeRNTaWScEvOch289kW&#10;U21H/qLh7EsRIOxSVFB536ZSuqIig25lW+LgXW1v0AfZl1L3OAa4aWQSRe/SYM1hocKWDhUVt/Pd&#10;KPi87N3PtZPDetne8s4dY77bWKnFy7T/AOFp8s/wo33SCt6SG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XEGxQAAANwAAAAPAAAAAAAAAAAAAAAAAJgCAABkcnMv&#10;ZG93bnJldi54bWxQSwUGAAAAAAQABAD1AAAAigMAAAAA&#10;" fillcolor="window" strokeweight=".5pt">
                  <v:textbox inset=".54mm,.27mm,.54mm,.27mm">
                    <w:txbxContent>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地活Ｃ利用開始。⇒約1年で中断。</w:t>
                        </w:r>
                      </w:p>
                    </w:txbxContent>
                  </v:textbox>
                </v:shape>
                <v:shape id="フローチャート : 代替処理 322" o:spid="_x0000_s1174" type="#_x0000_t176" style="position:absolute;left:1224;top:8738;width:710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tDMMA&#10;AADcAAAADwAAAGRycy9kb3ducmV2LnhtbESPQYvCMBSE7wv+h/AEb2tqBXepRhFBEBFktSwen82z&#10;KTYvpYla/70RFvY4zMw3zGzR2VrcqfWVYwWjYQKCuHC64lJBflx/foPwAVlj7ZgUPMnDYt77mGGm&#10;3YN/6H4IpYgQ9hkqMCE0mZS+MGTRD11DHL2Lay2GKNtS6hYfEW5rmSbJRFqsOC4YbGhlqLgeblbB&#10;xJ6rfbf7lebrtNrw8ZbX2yJXatDvllMQgbrwH/5rb7SCcZr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2tDM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v:textbox>
                </v:shape>
                <v:shape id="フローチャート : 代替処理 323" o:spid="_x0000_s1175" type="#_x0000_t176" style="position:absolute;left:17060;top:8736;width:6963;height:2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Il8UA&#10;AADcAAAADwAAAGRycy9kb3ducmV2LnhtbESPQWvCQBSE74X+h+UVeqsbDVhJXUWEQigFqQbx+Jp9&#10;ZoPZtyG7ifHfu0Khx2FmvmGW69E2YqDO144VTCcJCOLS6ZorBcXh820BwgdkjY1jUnAjD+vV89MS&#10;M+2u/EPDPlQiQthnqMCE0GZS+tKQRT9xLXH0zq6zGKLsKqk7vEa4beQsSebSYs1xwWBLW0PlZd9b&#10;BXP7W+/G76M076dtzoe+aL7KQqnXl3HzASLQGP7Df+1cK0h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QiXxQAAANwAAAAPAAAAAAAAAAAAAAAAAJgCAABkcnMv&#10;ZG93bnJldi54bWxQSwUGAAAAAAQABAD1AAAAigMAAAAA&#10;" fillcolor="window" strokecolor="#f79646" strokeweight="1pt">
                  <v:textbox inset=".54mm,.27mm,.54mm,.27mm">
                    <w:txbxContent>
                      <w:p w:rsidR="005F6D8C" w:rsidRDefault="005F6D8C" w:rsidP="00B04F87">
                        <w:pPr>
                          <w:pStyle w:val="Web"/>
                          <w:spacing w:before="0" w:beforeAutospacing="0" w:after="0" w:afterAutospacing="0"/>
                          <w:jc w:val="center"/>
                        </w:pPr>
                        <w:r>
                          <w:rPr>
                            <w:rFonts w:ascii="HG丸ｺﾞｼｯｸM-PRO" w:eastAsia="HG丸ｺﾞｼｯｸM-PRO" w:hAnsi="HG丸ｺﾞｼｯｸM-PRO" w:cs="Times New Roman" w:hint="eastAsia"/>
                            <w:kern w:val="2"/>
                            <w:sz w:val="16"/>
                            <w:szCs w:val="16"/>
                          </w:rPr>
                          <w:t>病院医療職</w:t>
                        </w:r>
                      </w:p>
                    </w:txbxContent>
                  </v:textbox>
                </v:shape>
                <v:shape id="直線矢印コネクタ 324" o:spid="_x0000_s1176" type="#_x0000_t32" style="position:absolute;left:25170;top:15585;width:1749;height:1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6a8YAAADcAAAADwAAAGRycy9kb3ducmV2LnhtbESPT2vCQBTE74V+h+UVetONf5ASXUVa&#10;tErxEOvF2yP7TILZt0t2jdFP7xaEHoeZ+Q0zW3SmFi01vrKsYNBPQBDnVldcKDj8rnofIHxA1lhb&#10;JgU38rCYv77MMNX2yhm1+1CICGGfooIyBJdK6fOSDPq+dcTRO9nGYIiyKaRu8BrhppbDJJlIgxXH&#10;hRIdfZaUn/cXo2B7mbTusDZuSfIrz9bfx5/d/ajU+1u3nIII1IX/8LO90QpGwzH8nY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wemvGAAAA3AAAAA8AAAAAAAAA&#10;AAAAAAAAoQIAAGRycy9kb3ducmV2LnhtbFBLBQYAAAAABAAEAPkAAACUAwAAAAA=&#10;" strokecolor="#4a7ebb" strokeweight="1pt">
                  <v:stroke startarrow="open" endarrow="open"/>
                </v:shape>
                <v:shape id="テキスト ボックス 325" o:spid="_x0000_s1177" type="#_x0000_t202" style="position:absolute;left:48643;top:1032;width:6194;height:7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3BcMA&#10;AADcAAAADwAAAGRycy9kb3ducmV2LnhtbESPzarCMBSE94LvEI7gRjStF3+oRhFBcOPiqht3h+bY&#10;VpuT2sRa395cuOBymJlvmOW6NaVoqHaFZQXxKAJBnFpdcKbgfNoN5yCcR9ZYWiYFb3KwXnU7S0y0&#10;ffEvNUefiQBhl6CC3PsqkdKlORl0I1sRB+9qa4M+yDqTusZXgJtSjqNoKg0WHBZyrGibU3o/Po2C&#10;w2XjbteHbGaD6n5+uF3MTxsr1e+1mwUIT63/hv/be63gZzy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3BcMAAADcAAAADwAAAAAAAAAAAAAAAACYAgAAZHJzL2Rv&#10;d25yZXYueG1sUEsFBgAAAAAEAAQA9QAAAIgDA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発症後５年</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w:t>
                        </w:r>
                        <w:r w:rsidRPr="00DE2D6C">
                          <w:rPr>
                            <w:rFonts w:ascii="HG丸ｺﾞｼｯｸM-PRO" w:eastAsia="HG丸ｺﾞｼｯｸM-PRO" w:hAnsi="HG丸ｺﾞｼｯｸM-PRO" w:hint="eastAsia"/>
                            <w:sz w:val="16"/>
                            <w:szCs w:val="16"/>
                          </w:rPr>
                          <w:t>者職業C</w:t>
                        </w:r>
                        <w:r>
                          <w:rPr>
                            <w:rFonts w:ascii="HG丸ｺﾞｼｯｸM-PRO" w:eastAsia="HG丸ｺﾞｼｯｸM-PRO" w:hAnsi="HG丸ｺﾞｼｯｸM-PRO" w:hint="eastAsia"/>
                            <w:sz w:val="16"/>
                            <w:szCs w:val="16"/>
                          </w:rPr>
                          <w:t>再職業</w:t>
                        </w:r>
                        <w:r w:rsidRPr="00DE2D6C">
                          <w:rPr>
                            <w:rFonts w:ascii="HG丸ｺﾞｼｯｸM-PRO" w:eastAsia="HG丸ｺﾞｼｯｸM-PRO" w:hAnsi="HG丸ｺﾞｼｯｸM-PRO" w:hint="eastAsia"/>
                            <w:sz w:val="16"/>
                            <w:szCs w:val="16"/>
                          </w:rPr>
                          <w:t>評価</w:t>
                        </w:r>
                        <w:r>
                          <w:rPr>
                            <w:rFonts w:ascii="HG丸ｺﾞｼｯｸM-PRO" w:eastAsia="HG丸ｺﾞｼｯｸM-PRO" w:hAnsi="HG丸ｺﾞｼｯｸM-PRO" w:hint="eastAsia"/>
                            <w:sz w:val="16"/>
                            <w:szCs w:val="16"/>
                          </w:rPr>
                          <w:t>[就労継続支援Ｂ型へ]</w:t>
                        </w:r>
                      </w:p>
                    </w:txbxContent>
                  </v:textbox>
                </v:shape>
                <v:oval id="円/楕円 326" o:spid="_x0000_s1178" style="position:absolute;left:35002;top:13235;width:3687;height: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KzcYA&#10;AADcAAAADwAAAGRycy9kb3ducmV2LnhtbESPzWrDMBCE74W8g9hAb41sF9LgRjHBkNbH5qeB3hZr&#10;Y7uxVo6lOM7bV4VCj8PMfMMss9G0YqDeNZYVxLMIBHFpdcOVgsN+87QA4TyyxtYyKbiTg2w1eVhi&#10;qu2NtzTsfCUChF2KCmrvu1RKV9Zk0M1sRxy8k+0N+iD7SuoebwFuWplE0VwabDgs1NhRXlN53l2N&#10;gmb8zJOP75ft5aswx9NwPb7H9zelHqfj+hWEp9H/h//ahVbwnMz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KzcYAAADcAAAADwAAAAAAAAAAAAAAAACYAgAAZHJz&#10;L2Rvd25yZXYueG1sUEsFBgAAAAAEAAQA9QAAAIsDAAAAAA==&#10;" filled="f" strokecolor="#0070c0" strokeweight="1pt"/>
                <v:shape id="フローチャート : 代替処理 327" o:spid="_x0000_s1179" type="#_x0000_t176" style="position:absolute;left:37528;top:12751;width:4568;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OlMMA&#10;AADcAAAADwAAAGRycy9kb3ducmV2LnhtbESPQYvCMBSE78L+h/AWvGmqgko1iggLsgiytix7fDbP&#10;pti8lCZq/fdmQfA4zMw3zHLd2VrcqPWVYwWjYQKCuHC64lJBnn0N5iB8QNZYOyYFD/KwXn30lphq&#10;d+cfuh1DKSKEfYoKTAhNKqUvDFn0Q9cQR+/sWoshyraUusV7hNtajpNkKi1WHBcMNrQ1VFyOV6tg&#10;ak/Vodv/SjP72+44u+b1d5Er1f/sNgsQgbrwDr/aO61gMp7B/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OlM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地活C</w:t>
                        </w:r>
                      </w:p>
                    </w:txbxContent>
                  </v:textbox>
                </v:shape>
                <v:shape id="フローチャート : 代替処理 328" o:spid="_x0000_s1180" type="#_x0000_t176" style="position:absolute;left:36709;top:15881;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a5sEA&#10;AADcAAAADwAAAGRycy9kb3ducmV2LnhtbERPTYvCMBC9C/6HMII3TVVwpWssUhBEBFkt4nG2mW3K&#10;NpPSRK3/3hwW9vh43+ust414UOdrxwpm0wQEcel0zZWC4rKbrED4gKyxcUwKXuQh2wwHa0y1e/IX&#10;Pc6hEjGEfYoKTAhtKqUvDVn0U9cSR+7HdRZDhF0ldYfPGG4bOU+SpbRYc2ww2FJuqPw9362Cpf2u&#10;T/3xKs3HLd/z5V40h7JQajzqt58gAvXhX/zn3msFi3lcG8/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mubBAAAA3AAAAA8AAAAAAAAAAAAAAAAAmAIAAGRycy9kb3du&#10;cmV2LnhtbFBLBQYAAAAABAAEAPUAAACGAw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29" o:spid="_x0000_s1181" type="#_x0000_t176" style="position:absolute;left:30050;top:11777;width:6658;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K+cUA&#10;AADcAAAADwAAAGRycy9kb3ducmV2LnhtbESPQWvCQBSE7wX/w/IEb3VTFbWpq4haCAqCWtrrI/tM&#10;gtm3Mbua9N+7QqHHYWa+YWaL1pTiTrUrLCt460cgiFOrC84UfJ0+X6cgnEfWWFomBb/kYDHvvMww&#10;1rbhA92PPhMBwi5GBbn3VSylS3My6Pq2Ig7e2dYGfZB1JnWNTYCbUg6iaCwNFhwWcqxolVN6Od6M&#10;gkmyGyV43o+aIsGNXX9vcfVzVarXbZcfIDy1/j/81060guHgHZ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Yr5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市町村担当者</w:t>
                        </w:r>
                      </w:p>
                    </w:txbxContent>
                  </v:textbox>
                </v:shape>
                <v:shape id="フローチャート : 代替処理 330" o:spid="_x0000_s1182" type="#_x0000_t176" style="position:absolute;left:30051;top:14738;width:5842;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APcEA&#10;AADcAAAADwAAAGRycy9kb3ducmV2LnhtbERPTYvCMBC9L/gfwgje1lQFla6xSEEQERa1iMfZZrYp&#10;20xKE7X++81B8Ph436ust424U+drxwom4wQEcel0zZWC4rz9XILwAVlj45gUPMlDth58rDDV7sFH&#10;up9CJWII+xQVmBDaVEpfGrLox64ljtyv6yyGCLtK6g4fMdw2cpokc2mx5thgsKXcUPl3ulkFc/tT&#10;f/eHizSLa77j861o9mWh1GjYb75ABOrDW/xy77SC2Sz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AD3BAAAA3AAAAA8AAAAAAAAAAAAAAAAAmAIAAGRycy9kb3du&#10;cmV2LnhtbFBLBQYAAAAABAAEAPUAAACGAw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oval id="円/楕円 331" o:spid="_x0000_s1183" style="position:absolute;left:17258;top:13228;width:45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EZMYA&#10;AADcAAAADwAAAGRycy9kb3ducmV2LnhtbESPQWvCQBSE74X+h+UVetNNFGyJrqEE2uZYtQreHtln&#10;Ept9m2bXJP57tyD0OMzMN8wqHU0jeupcbVlBPI1AEBdW11wq+N69T15BOI+ssbFMCq7kIF0/Pqww&#10;0XbgDfVbX4oAYZeggsr7NpHSFRUZdFPbEgfvZDuDPsiulLrDIcBNI2dRtJAGaw4LFbaUVVT8bC9G&#10;QT3us9nX+WXze8zN4dRfDp/x9UOp56fxbQnC0+j/w/d2rhXM5zH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ZEZMYAAADcAAAADwAAAAAAAAAAAAAAAACYAgAAZHJz&#10;L2Rvd25yZXYueG1sUEsFBgAAAAAEAAQA9QAAAIsDAAAAAA==&#10;" filled="f" strokecolor="#0070c0" strokeweight="1pt"/>
                <v:shape id="フローチャート : 代替処理 332" o:spid="_x0000_s1184" type="#_x0000_t176" style="position:absolute;left:17259;top:11746;width:68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70cUA&#10;AADcAAAADwAAAGRycy9kb3ducmV2LnhtbESPQWvCQBSE74X+h+UVeqsbDVhJXUWEQigFqQbx+Jp9&#10;ZoPZtyG7ifHfu0Khx2FmvmGW69E2YqDO144VTCcJCOLS6ZorBcXh820BwgdkjY1jUnAjD+vV89MS&#10;M+2u/EPDPlQiQthnqMCE0GZS+tKQRT9xLXH0zq6zGKLsKqk7vEa4beQsSebSYs1xwWBLW0PlZd9b&#10;BXP7W+/G76M076dtzoe+aL7KQqnXl3HzASLQGP7Df+1cK0jTG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DvR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v:textbox>
                </v:shape>
                <v:shape id="フローチャート : 代替処理 333" o:spid="_x0000_s1185" type="#_x0000_t176" style="position:absolute;left:19783;top:15842;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eSsUA&#10;AADcAAAADwAAAGRycy9kb3ducmV2LnhtbESPQWvCQBSE7wX/w/KE3urGBtISXUUEQUqhNIbi8Zl9&#10;ZoPZtyG7Jum/7xYKPQ4z8w2z3k62FQP1vnGsYLlIQBBXTjdcKyhPh6dXED4ga2wdk4Jv8rDdzB7W&#10;mGs38icNRahFhLDPUYEJocul9JUhi37hOuLoXV1vMUTZ11L3OEa4beVzkmTSYsNxwWBHe0PVrbhb&#10;BZm9NB/T+5c0L+f9kU/3sn2rSqUe59NuBSLQFP7Df+2jVpCm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J5K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34" o:spid="_x0000_s1186" type="#_x0000_t176" style="position:absolute;left:13309;top:15791;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GPsUA&#10;AADcAAAADwAAAGRycy9kb3ducmV2LnhtbESPQWvCQBSE7wX/w/KE3urGKrFEVxGhEEqhVIP0+My+&#10;ZkOzb0N2TdJ/7xYKHoeZ+YbZ7EbbiJ46XztWMJ8lIIhLp2uuFBSn16cXED4ga2wck4Jf8rDbTh42&#10;mGk38Cf1x1CJCGGfoQITQptJ6UtDFv3MtcTR+3adxRBlV0nd4RDhtpHPSZJKizXHBYMtHQyVP8er&#10;VZDaS/0xvp+lWX0dcj5di+atLJR6nI77NYhAY7iH/9u5VrBYL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QY+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oval id="円/楕円 335" o:spid="_x0000_s1187" style="position:absolute;left:48643;top:13579;width:355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cl8EA&#10;AADcAAAADwAAAGRycy9kb3ducmV2LnhtbESPQYvCMBSE7wv+h/AEb2tqxWWpRhFhwaPWZc/P5tkU&#10;m5faZG311xtB8DjMzDfMYtXbWlyp9ZVjBZNxAoK4cLriUsHv4efzG4QPyBprx6TgRh5Wy8HHAjPt&#10;Ot7TNQ+liBD2GSowITSZlL4wZNGPXUMcvZNrLYYo21LqFrsIt7VMk+RLWqw4LhhsaGOoOOf/VgH9&#10;1btLd7O6PObpPZgDJun6otRo2K/nIAL14R1+tbdawXQ6g+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yHJfBAAAA3AAAAA8AAAAAAAAAAAAAAAAAmAIAAGRycy9kb3du&#10;cmV2LnhtbFBLBQYAAAAABAAEAPUAAACGAwAAAAA=&#10;" filled="f" strokecolor="#385d8a" strokeweight="1pt"/>
                <v:shape id="フローチャート : 代替処理 336" o:spid="_x0000_s1188" type="#_x0000_t176" style="position:absolute;left:50024;top:12750;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90sMA&#10;AADcAAAADwAAAGRycy9kb3ducmV2LnhtbESPQYvCMBSE7wv+h/AEb2vqClWqUUQQZBGW1SIen82z&#10;KTYvpYla/71ZWPA4zMw3zHzZ2VrcqfWVYwWjYQKCuHC64lJBfth8TkH4gKyxdkwKnuRhueh9zDHT&#10;7sG/dN+HUkQI+wwVmBCaTEpfGLLoh64hjt7FtRZDlG0pdYuPCLe1/EqSVFqsOC4YbGhtqLjub1ZB&#10;as/VT7c7SjM5rbd8uOX1d5ErNeh3qxmIQF14h//bW61gPE7h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890s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shape id="フローチャート : 代替処理 337" o:spid="_x0000_s1189" type="#_x0000_t176" style="position:absolute;left:50296;top:15881;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YScMA&#10;AADcAAAADwAAAGRycy9kb3ducmV2LnhtbESPQYvCMBSE78L+h/AWvGnqCirVKCIsiAiytix7fDbP&#10;pti8lCZq/fdmQfA4zMw3zGLV2VrcqPWVYwWjYQKCuHC64lJBnn0PZiB8QNZYOyYFD/KwWn70Fphq&#10;d+cfuh1DKSKEfYoKTAhNKqUvDFn0Q9cQR+/sWoshyraUusV7hNtafiXJRFqsOC4YbGhjqLgcr1bB&#10;xJ6qQ7f/lWb6t9lyds3rXZEr1f/s1nMQgbrwDr/aW61gPJ7C/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OYSc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38" o:spid="_x0000_s1190" type="#_x0000_t176" style="position:absolute;left:43555;top:14819;width:5843;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MO8EA&#10;AADcAAAADwAAAGRycy9kb3ducmV2LnhtbERPTYvCMBC9L/gfwgje1lQFla6xSEEQERa1iMfZZrYp&#10;20xKE7X++81B8Ph436ust424U+drxwom4wQEcel0zZWC4rz9XILwAVlj45gUPMlDth58rDDV7sFH&#10;up9CJWII+xQVmBDaVEpfGrLox64ljtyv6yyGCLtK6g4fMdw2cpokc2mx5thgsKXcUPl3ulkFc/tT&#10;f/eHizSLa77j861o9mWh1GjYb75ABOrDW/xy77SC2Sy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DDvBAAAA3AAAAA8AAAAAAAAAAAAAAAAAmAIAAGRycy9kb3du&#10;cmV2LnhtbFBLBQYAAAAABAAEAPUAAACGAw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39" o:spid="_x0000_s1191" style="position:absolute;visibility:visible;mso-wrap-style:square" from="45077,7717" to="45077,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pYMUAAADcAAAADwAAAGRycy9kb3ducmV2LnhtbESP0WrCQBRE3wv+w3ILfQm60UCr0U2Q&#10;YqHgg2j9gEv2mo3N3o3ZVdO/7wqFPg4zc4ZZlYNtxY163zhWMJ2kIIgrpxuuFRy/PsZzED4ga2wd&#10;k4If8lAWo6cV5trdeU+3Q6hFhLDPUYEJocul9JUhi37iOuLonVxvMUTZ11L3eI9w28pZmr5Kiw3H&#10;BYMdvRuqvg9XqyDZJZvpDtMgh+31Um/ezrO1OSv18jyslyACDeE//Nf+1AqybAGP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spYMUAAADcAAAADwAAAAAAAAAA&#10;AAAAAAChAgAAZHJzL2Rvd25yZXYueG1sUEsFBgAAAAAEAAQA+QAAAJMDAAAAAA==&#10;" strokecolor="#4a7ebb" strokeweight="1pt"/>
                <v:line id="直線コネクタ 340" o:spid="_x0000_s1192" style="position:absolute;visibility:visible;mso-wrap-style:square" from="52851,9001" to="52853,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zgMAAAADcAAAADwAAAGRycy9kb3ducmV2LnhtbERPy4rCMBTdC/5DuIIbGVMfOEM1ioiC&#10;4ELU+YBLc22qzU1tota/NwvB5eG8Z4vGluJBtS8cKxj0ExDEmdMF5wr+T5ufPxA+IGssHZOCF3lY&#10;zNutGabaPflAj2PIRQxhn6ICE0KVSukzQxZ931XEkTu72mKIsM6lrvEZw20ph0kykRYLjg0GK1oZ&#10;yq7Hu1XQ2/fWgz0mQTa7+y1f/16GS3NRqttpllMQgZrwFX/cW61gNI7z45l4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n84DAAAAA3AAAAA8AAAAAAAAAAAAAAAAA&#10;oQIAAGRycy9kb3ducmV2LnhtbFBLBQYAAAAABAAEAPkAAACOAwAAAAA=&#10;" strokecolor="#4a7ebb" strokeweight="1pt"/>
                <v:shape id="フローチャート : 代替処理 341" o:spid="_x0000_s1193" type="#_x0000_t176" style="position:absolute;left:5246;top:15098;width:7228;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W28UA&#10;AADcAAAADwAAAGRycy9kb3ducmV2LnhtbESPQWvCQBSE7wX/w/KE3uomVrRE1yBCIZRCqQbp8Zl9&#10;zYZm34bsGtN/7xYKHoeZ+YbZ5KNtxUC9bxwrSGcJCOLK6YZrBeXx9ekFhA/IGlvHpOCXPOTbycMG&#10;M+2u/EnDIdQiQthnqMCE0GVS+sqQRT9zHXH0vl1vMUTZ11L3eI1w28p5kiylxYbjgsGO9oaqn8PF&#10;Kljac/Mxvp+kWX3tCz5eyvatKpV6nI67NYhAY7iH/9uFVvC8S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NbbxQAAANwAAAAPAAAAAAAAAAAAAAAAAJgCAABkcnMv&#10;ZG93bnJldi54bWxQSwUGAAAAAAQABAD1AAAAigMAAAAA&#10;" fillcolor="window" strokecolor="#f79646" strokeweight="1pt">
                  <v:textbox inset=".54mm,.27mm,.54mm,.27mm">
                    <w:txbxContent>
                      <w:p w:rsidR="005F6D8C" w:rsidRDefault="005F6D8C" w:rsidP="00B04F87">
                        <w:pPr>
                          <w:pStyle w:val="Web"/>
                          <w:spacing w:before="0" w:beforeAutospacing="0" w:after="0" w:afterAutospacing="0"/>
                          <w:jc w:val="both"/>
                        </w:pPr>
                        <w:r>
                          <w:rPr>
                            <w:rFonts w:ascii="Century" w:eastAsia="HG丸ｺﾞｼｯｸM-PRO" w:hAnsi="HG丸ｺﾞｼｯｸM-PRO" w:cs="Times New Roman" w:hint="eastAsia"/>
                            <w:kern w:val="2"/>
                            <w:sz w:val="16"/>
                            <w:szCs w:val="16"/>
                          </w:rPr>
                          <w:t>ハローワーク</w:t>
                        </w:r>
                      </w:p>
                    </w:txbxContent>
                  </v:textbox>
                </v:shape>
                <v:line id="直線コネクタ 342" o:spid="_x0000_s1194" style="position:absolute;flip:x;visibility:visible;mso-wrap-style:square" from="8860,14131" to="10297,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Nv8MAAADcAAAADwAAAGRycy9kb3ducmV2LnhtbESPT4vCMBTE74LfIbwFb5r6B1e6RhGh&#10;4GER1F28PppnWrZ5KU1su9/eCILHYWZ+w6y3va1ES40vHSuYThIQxLnTJRsFP5dsvALhA7LGyjEp&#10;+CcP281wsMZUu45P1J6DERHCPkUFRQh1KqXPC7LoJ64mjt7NNRZDlI2RusEuwm0lZ0mylBZLjgsF&#10;1rQvKP87362C1kz33xd7vF01+2zV/5rrZ9YpNfrod18gAvXhHX61D1rBfDGD55l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1Db/DAAAA3AAAAA8AAAAAAAAAAAAA&#10;AAAAoQIAAGRycy9kb3ducmV2LnhtbFBLBQYAAAAABAAEAPkAAACRAwAAAAA=&#10;" strokecolor="#4a7ebb" strokeweight="1pt"/>
                <w10:anchorlock/>
              </v:group>
            </w:pict>
          </mc:Fallback>
        </mc:AlternateContent>
      </w:r>
    </w:p>
    <w:tbl>
      <w:tblPr>
        <w:tblStyle w:val="1"/>
        <w:tblW w:w="0" w:type="auto"/>
        <w:tblInd w:w="250" w:type="dxa"/>
        <w:tblLook w:val="04A0" w:firstRow="1" w:lastRow="0" w:firstColumn="1" w:lastColumn="0" w:noHBand="0" w:noVBand="1"/>
      </w:tblPr>
      <w:tblGrid>
        <w:gridCol w:w="1418"/>
        <w:gridCol w:w="7600"/>
      </w:tblGrid>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600" w:type="dxa"/>
          </w:tcPr>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23歳の時に交通事故により発症した男性。回復期病院にてリハビリを実施。病院から後遺症について説明したものの、取り紛れていてご本人もご家族も記憶していない。左上肢麻痺はあるものの身体面の機能が概ね回復したため、発症後3か月で退院となっ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6か月後、父が身障手帳の申請に市役所に行った際、障がい福祉課職員が発症原因を確認。交通事故による頭部外傷であることを聞き取ったため、記憶面等で発症前との違いをご家族に確認すると、数分前にした会話も忘れていることがあるとのエピソードが聞かれたため、高次脳機能障がいの可能性を指摘し、診断できる医療機関を紹介。高次脳機能障がいと診断される。週2回通院でのリハビリを受けることになる。身障手帳5級取得。高次脳機能障がいとしては、注意障がいや記憶障がいが顕著であるが、易怒性がありご家族への暴言や物を壊したりする様子もあった。</w:t>
            </w:r>
          </w:p>
        </w:tc>
      </w:tr>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600" w:type="dxa"/>
          </w:tcPr>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母はご本人の障がいを受け入れられず、「この子は、やればできる子なんで、働くことだってできる」と言い続ける。ご本人も障がいの認識は難しく、アルバイトなどで働くもうまくいかず、転職を繰り返していた。その状況を聞いた障がい福祉課職員がハローワークに相談するよう勧める。相談を受けたハローワークの支援員が障害者職業センターでの職業評価を勧め、判定を受ける。その結果を受け、</w:t>
            </w:r>
            <w:r w:rsidR="00BE395E">
              <w:rPr>
                <w:rFonts w:ascii="HG丸ｺﾞｼｯｸM-PRO" w:eastAsia="HG丸ｺﾞｼｯｸM-PRO" w:hAnsi="HG丸ｺﾞｼｯｸM-PRO" w:hint="eastAsia"/>
                <w:sz w:val="22"/>
              </w:rPr>
              <w:t>ご</w:t>
            </w:r>
            <w:r w:rsidRPr="00B04F87">
              <w:rPr>
                <w:rFonts w:ascii="HG丸ｺﾞｼｯｸM-PRO" w:eastAsia="HG丸ｺﾞｼｯｸM-PRO" w:hAnsi="HG丸ｺﾞｼｯｸM-PRO" w:hint="eastAsia"/>
                <w:sz w:val="22"/>
              </w:rPr>
              <w:t>本人、ハローワーク支援員、障がい福祉課職員で、「今は就労の段階ではないのでは」と話し合った。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その後、母からの就労へのプレッシャーなどからイライラすることが多くなり、父に対して手を挙げるといったことがある。父に対してどうしても暴言や暴力が出てしまうことに落ち込んでいるご本人の様子をみた障がい福祉課職員が、ご本人、ご家族と相談し、ご本人は実家近くで一人暮らしすることとなる（発症から1年半後）。</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一人暮らし開始に当たり、経験不足により調理や洗濯等を一人で行うことが難しかったため、ご本人も障がい福祉サービスの利用を受け入れる。指定特定相談支援事業所でサービス等利用計画を作成し週3回のヘルパー利用を開始。</w:t>
            </w:r>
            <w:r w:rsidRPr="00B04F87">
              <w:rPr>
                <w:rFonts w:ascii="HG丸ｺﾞｼｯｸM-PRO" w:eastAsia="HG丸ｺﾞｼｯｸM-PRO" w:hAnsi="HG丸ｺﾞｼｯｸM-PRO" w:hint="eastAsia"/>
                <w:sz w:val="22"/>
                <w:u w:val="single"/>
              </w:rPr>
              <w:t>＜①相談支援専門員、障がい福祉課職員が協力して「全体支援経過表」「本人情報」を作成。ご本人の同意を得て通院先セラピストに「高次脳機能障がい確認リスト」「配慮してほしいこと」を記入してもらう＞</w:t>
            </w:r>
            <w:r w:rsidRPr="00B04F87">
              <w:rPr>
                <w:rFonts w:ascii="HG丸ｺﾞｼｯｸM-PRO" w:eastAsia="HG丸ｺﾞｼｯｸM-PRO" w:hAnsi="HG丸ｺﾞｼｯｸM-PRO" w:hint="eastAsia"/>
                <w:sz w:val="22"/>
              </w:rPr>
              <w:t>。</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併せて、母にご本人の障がいを受け入れてもらうため、市内にある家族会に参加するよう促した。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衝動性コントロールの難しいご本人と指定特定相談支援事業所の相談支</w:t>
            </w:r>
            <w:r w:rsidRPr="00B04F87">
              <w:rPr>
                <w:rFonts w:ascii="HG丸ｺﾞｼｯｸM-PRO" w:eastAsia="HG丸ｺﾞｼｯｸM-PRO" w:hAnsi="HG丸ｺﾞｼｯｸM-PRO" w:hint="eastAsia"/>
                <w:sz w:val="22"/>
              </w:rPr>
              <w:lastRenderedPageBreak/>
              <w:t>援専門員との関係が悪化したため、基幹相談支援センターに相談し、基幹相談支援センターの相談支援専門員がともに支援をしていくこととなった。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衝動性コントロールが難しく落ち込んでいるご本人の精神面を心配した基幹相談支援センターは、障がい福祉課、主治医と相談。基幹相談支援センターが月1回継続してご本人の面接を行うこととなった。隣の家の子どもの声が気になりトラブルになるなど、近隣とのトラブルが増えたため、障がい福祉課職員から社会福祉協議会CSWに見守りを依頼。近隣トラブルの際にもCSWが調整するなどの協力を得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2年半後、ご本人の就労への希望は高いものの生活リズムが整っていないため、基幹相談支援センターの相談支援専門員の勧めにより地域活動支援センターの利用を開始。地活では利用者間のトラブルが絶えず、主治医の助言を参考に、ご本人、地活支援者、障がい福祉課職員、相談支援専門員と何度もケア会議を重ねるが、利用継続は難しいとのことで、1年ほどで利用中断となる</w:t>
            </w:r>
            <w:r w:rsidRPr="00B04F87">
              <w:rPr>
                <w:rFonts w:ascii="HG丸ｺﾞｼｯｸM-PRO" w:eastAsia="HG丸ｺﾞｼｯｸM-PRO" w:hAnsi="HG丸ｺﾞｼｯｸM-PRO" w:hint="eastAsia"/>
                <w:sz w:val="22"/>
                <w:u w:val="single"/>
              </w:rPr>
              <w:t>＜②「高次脳機能障がい確認リスト」「配慮してほしいこと」「生活の大変さ指標」を活用し、ケア会議で情報共有＞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主治医から、ご本人の就労ニーズを踏まえ、しっかりと作業に取り組める環境のほうが良いのではないかとの助言を得て、通院リハビリを終了し、就労移行支援事業所の利用を開始する。ご本人は作業には取り組むものの、集中力の継続が難しいこと、疲れやすくミスも多いこと、次の作業工程が覚えられず行動が停止することなどがある</w:t>
            </w:r>
            <w:r w:rsidRPr="00B04F87">
              <w:rPr>
                <w:rFonts w:ascii="HG丸ｺﾞｼｯｸM-PRO" w:eastAsia="HG丸ｺﾞｼｯｸM-PRO" w:hAnsi="HG丸ｺﾞｼｯｸM-PRO" w:hint="eastAsia"/>
                <w:sz w:val="22"/>
                <w:u w:val="single"/>
              </w:rPr>
              <w:t>＜③「全体支援経過表」「本人情報」「高次脳機能障がい確認リスト」「配慮してほしいこと」「生活の大変さ指標」を活用し情報共有＞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就労移行支援事業所職員との振り返りでは、ご本人が就労に向けての課題を受け入れられない様子があり、また、うまくいかないことが積み重なり事業所内でのトラブルが増える。ご本人、主治医、支援者で話し合い、障害者職業センターで再度評価を受けることとなった。再評価の結果も「今は就労の段階ではない。しっかりと就労に向けた訓練をしたほうが良い」との評価であった（発症後5年）。</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評価を受け、ご本人、支援者、主治医で話し合い就労継続支援B型事業所への通所に変更。作業が簡単な内容になったこともあり、ご本人の混乱が少なくなり、上手くいくことが増える。B型事業所職員も上手くできたことを中心に振り返りを積み重ねていった。また、モニタリング時に、基幹相談支援センター、指定特定相談支援事業所の相談支援専門員がともに面談する際にも、上手くいったことを話題の中心に取り上げていくことで、上手くいかないことへのふり返りもできるようになり、少しずつ自分の状態を受け入れられるようになってき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7年経った現在、通所先では、イライラすることがあるものの、職員の促しによって少しずつ切り替えができるようになってきており、トラブルもほとんどなくなってきた。3か月に1回のモニタリング時にご本人、支援者が集まり、ご本人の状況を共有し、一致した対応ができるよう、連携しながら支援を行っている。また母もご本人の障がいを受け入れることができるようになり、日々ご本人なりに生活をしていることを肯定的に受け止められるようになり、父母との関係性も改善してきている</w:t>
            </w:r>
            <w:r w:rsidRPr="00B04F87">
              <w:rPr>
                <w:rFonts w:ascii="HG丸ｺﾞｼｯｸM-PRO" w:eastAsia="HG丸ｺﾞｼｯｸM-PRO" w:hAnsi="HG丸ｺﾞｼｯｸM-PRO" w:hint="eastAsia"/>
                <w:sz w:val="22"/>
                <w:u w:val="single"/>
              </w:rPr>
              <w:t>＜④モニタリング時「高次脳機能障がい確認リスト」「配慮してほしいこと」を活用＞</w:t>
            </w:r>
            <w:r w:rsidRPr="00B04F87">
              <w:rPr>
                <w:rFonts w:ascii="HG丸ｺﾞｼｯｸM-PRO" w:eastAsia="HG丸ｺﾞｼｯｸM-PRO" w:hAnsi="HG丸ｺﾞｼｯｸM-PRO" w:hint="eastAsia"/>
                <w:sz w:val="22"/>
              </w:rPr>
              <w:t>。</w:t>
            </w:r>
          </w:p>
        </w:tc>
      </w:tr>
    </w:tbl>
    <w:p w:rsidR="00B04F87" w:rsidRPr="00B04F87" w:rsidRDefault="00B04F87" w:rsidP="00B04F87">
      <w:pPr>
        <w:widowControl/>
        <w:jc w:val="left"/>
        <w:rPr>
          <w:rFonts w:ascii="HG丸ｺﾞｼｯｸM-PRO" w:eastAsia="HG丸ｺﾞｼｯｸM-PRO" w:hAnsi="HG丸ｺﾞｼｯｸM-PRO"/>
          <w:sz w:val="24"/>
          <w:szCs w:val="24"/>
          <w:highlight w:val="yellow"/>
        </w:rPr>
      </w:pPr>
      <w:r w:rsidRPr="00B04F87">
        <w:rPr>
          <w:rFonts w:ascii="HG丸ｺﾞｼｯｸM-PRO" w:eastAsia="HG丸ｺﾞｼｯｸM-PRO" w:hAnsi="HG丸ｺﾞｼｯｸM-PRO"/>
          <w:sz w:val="24"/>
          <w:szCs w:val="24"/>
        </w:rPr>
        <w:lastRenderedPageBreak/>
        <w:br w:type="page"/>
      </w:r>
    </w:p>
    <w:p w:rsidR="00B04F87" w:rsidRPr="00B04F87" w:rsidRDefault="00B04F87" w:rsidP="00B04F87">
      <w:pPr>
        <w:widowControl/>
        <w:spacing w:line="340" w:lineRule="exact"/>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３．就業・生活支援センター、就労移行支援事業所、医療機関等が連携し、ご本人のニーズと就職先の求める職業能力とに折合がつくよう調整を図った事例</w:t>
      </w:r>
    </w:p>
    <w:p w:rsidR="00B04F87" w:rsidRPr="00B04F87" w:rsidRDefault="00B04F87" w:rsidP="00B04F87">
      <w:pPr>
        <w:widowControl/>
        <w:spacing w:line="340" w:lineRule="exact"/>
        <w:ind w:left="210" w:hangingChars="100" w:hanging="210"/>
        <w:jc w:val="left"/>
        <w:rPr>
          <w:rFonts w:ascii="HG丸ｺﾞｼｯｸM-PRO" w:eastAsia="HG丸ｺﾞｼｯｸM-PRO" w:hAnsi="HG丸ｺﾞｼｯｸM-PRO"/>
          <w:sz w:val="24"/>
          <w:szCs w:val="24"/>
        </w:rPr>
      </w:pPr>
      <w:r w:rsidRPr="00B04F87">
        <w:rPr>
          <w:rFonts w:hint="eastAsia"/>
          <w:noProof/>
        </w:rPr>
        <mc:AlternateContent>
          <mc:Choice Requires="wpc">
            <w:drawing>
              <wp:anchor distT="0" distB="0" distL="114300" distR="114300" simplePos="0" relativeHeight="251764736" behindDoc="0" locked="0" layoutInCell="1" allowOverlap="1" wp14:anchorId="04DE2AD1" wp14:editId="5A1D3AE3">
                <wp:simplePos x="0" y="0"/>
                <wp:positionH relativeFrom="margin">
                  <wp:posOffset>-56515</wp:posOffset>
                </wp:positionH>
                <wp:positionV relativeFrom="margin">
                  <wp:posOffset>558165</wp:posOffset>
                </wp:positionV>
                <wp:extent cx="5745480" cy="1889760"/>
                <wp:effectExtent l="0" t="0" r="26670" b="15240"/>
                <wp:wrapSquare wrapText="bothSides"/>
                <wp:docPr id="398" name="キャンバス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3" name="直線矢印コネクタ 343"/>
                        <wps:cNvCnPr/>
                        <wps:spPr>
                          <a:xfrm>
                            <a:off x="156894" y="225134"/>
                            <a:ext cx="5479583"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44" name="テキスト ボックス 344"/>
                        <wps:cNvSpPr txBox="1"/>
                        <wps:spPr>
                          <a:xfrm>
                            <a:off x="156894" y="102083"/>
                            <a:ext cx="668789" cy="457475"/>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3月後病院退院、自宅へ。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5" name="テキスト ボックス 345"/>
                        <wps:cNvSpPr txBox="1"/>
                        <wps:spPr>
                          <a:xfrm>
                            <a:off x="1029808" y="101993"/>
                            <a:ext cx="655733" cy="846501"/>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退院後</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p w:rsidR="005F6D8C" w:rsidRPr="005E565A"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回復期⇒かかりつけ医療機関へ情報提供</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6" name="テキスト ボックス 346"/>
                        <wps:cNvSpPr txBox="1"/>
                        <wps:spPr>
                          <a:xfrm>
                            <a:off x="4640327" y="109347"/>
                            <a:ext cx="661955" cy="669482"/>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発症後3年半障がい者枠で就労[職場定着支援]</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7" name="テキスト ボックス 347"/>
                        <wps:cNvSpPr txBox="1"/>
                        <wps:spPr>
                          <a:xfrm>
                            <a:off x="1827697" y="101683"/>
                            <a:ext cx="689374" cy="567057"/>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5F6D8C" w:rsidRPr="00221E00"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ハローワーク⇒就ポツのアセスメント</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8" name="テキスト ボックス 348"/>
                        <wps:cNvSpPr txBox="1"/>
                        <wps:spPr>
                          <a:xfrm>
                            <a:off x="2756020" y="110026"/>
                            <a:ext cx="680543" cy="565856"/>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sidRPr="00221E00">
                                <w:rPr>
                                  <w:rFonts w:ascii="HG丸ｺﾞｼｯｸM-PRO" w:eastAsia="HG丸ｺﾞｼｯｸM-PRO" w:hAnsi="HG丸ｺﾞｼｯｸM-PRO" w:hint="eastAsia"/>
                                  <w:sz w:val="16"/>
                                  <w:szCs w:val="16"/>
                                </w:rPr>
                                <w:t>障</w:t>
                              </w:r>
                              <w:r>
                                <w:rPr>
                                  <w:rFonts w:ascii="HG丸ｺﾞｼｯｸM-PRO" w:eastAsia="HG丸ｺﾞｼｯｸM-PRO" w:hAnsi="HG丸ｺﾞｼｯｸM-PRO" w:hint="eastAsia"/>
                                  <w:sz w:val="16"/>
                                  <w:szCs w:val="16"/>
                                </w:rPr>
                                <w:t>害</w:t>
                              </w:r>
                              <w:r w:rsidRPr="00221E00">
                                <w:rPr>
                                  <w:rFonts w:ascii="HG丸ｺﾞｼｯｸM-PRO" w:eastAsia="HG丸ｺﾞｼｯｸM-PRO" w:hAnsi="HG丸ｺﾞｼｯｸM-PRO" w:hint="eastAsia"/>
                                  <w:sz w:val="16"/>
                                  <w:szCs w:val="16"/>
                                </w:rPr>
                                <w:t>者職業Cの職能評価</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⇒就労移行支援通所開始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9" name="フローチャート : 代替処理 349"/>
                        <wps:cNvSpPr/>
                        <wps:spPr>
                          <a:xfrm>
                            <a:off x="1486695" y="1035770"/>
                            <a:ext cx="410040"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0" name="直線コネクタ 350"/>
                        <wps:cNvCnPr/>
                        <wps:spPr>
                          <a:xfrm>
                            <a:off x="1623941" y="948026"/>
                            <a:ext cx="56" cy="87744"/>
                          </a:xfrm>
                          <a:prstGeom prst="line">
                            <a:avLst/>
                          </a:prstGeom>
                          <a:noFill/>
                          <a:ln w="12700" cap="flat" cmpd="sng" algn="ctr">
                            <a:solidFill>
                              <a:srgbClr val="4F81BD">
                                <a:shade val="95000"/>
                                <a:satMod val="105000"/>
                              </a:srgbClr>
                            </a:solidFill>
                            <a:prstDash val="solid"/>
                          </a:ln>
                          <a:effectLst/>
                        </wps:spPr>
                        <wps:bodyPr/>
                      </wps:wsp>
                      <wps:wsp>
                        <wps:cNvPr id="351" name="フローチャート : 代替処理 351"/>
                        <wps:cNvSpPr/>
                        <wps:spPr>
                          <a:xfrm>
                            <a:off x="2776225" y="1377551"/>
                            <a:ext cx="608128" cy="234703"/>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2" name="直線コネクタ 352"/>
                        <wps:cNvCnPr/>
                        <wps:spPr>
                          <a:xfrm>
                            <a:off x="2183639" y="675881"/>
                            <a:ext cx="9591" cy="915210"/>
                          </a:xfrm>
                          <a:prstGeom prst="line">
                            <a:avLst/>
                          </a:prstGeom>
                          <a:noFill/>
                          <a:ln w="12700" cap="flat" cmpd="sng" algn="ctr">
                            <a:solidFill>
                              <a:srgbClr val="4F81BD">
                                <a:shade val="95000"/>
                                <a:satMod val="105000"/>
                              </a:srgbClr>
                            </a:solidFill>
                            <a:prstDash val="solid"/>
                          </a:ln>
                          <a:effectLst/>
                        </wps:spPr>
                        <wps:bodyPr/>
                      </wps:wsp>
                      <wps:wsp>
                        <wps:cNvPr id="353" name="直線コネクタ 353"/>
                        <wps:cNvCnPr/>
                        <wps:spPr>
                          <a:xfrm>
                            <a:off x="3084785" y="668580"/>
                            <a:ext cx="0" cy="703552"/>
                          </a:xfrm>
                          <a:prstGeom prst="line">
                            <a:avLst/>
                          </a:prstGeom>
                          <a:noFill/>
                          <a:ln w="12700" cap="flat" cmpd="sng" algn="ctr">
                            <a:solidFill>
                              <a:srgbClr val="4F81BD">
                                <a:shade val="95000"/>
                                <a:satMod val="105000"/>
                              </a:srgbClr>
                            </a:solidFill>
                            <a:prstDash val="solid"/>
                          </a:ln>
                          <a:effectLst/>
                        </wps:spPr>
                        <wps:bodyPr/>
                      </wps:wsp>
                      <wps:wsp>
                        <wps:cNvPr id="354" name="正方形/長方形 354"/>
                        <wps:cNvSpPr/>
                        <wps:spPr>
                          <a:xfrm>
                            <a:off x="84534" y="63773"/>
                            <a:ext cx="5629023" cy="1828822"/>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テキスト ボックス 355"/>
                        <wps:cNvSpPr txBox="1"/>
                        <wps:spPr>
                          <a:xfrm>
                            <a:off x="3679303" y="110027"/>
                            <a:ext cx="681485" cy="668801"/>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ご本人障がいに一定の気づき⇒ご本人と状態像共有</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56" name="フローチャート : 代替処理 356"/>
                        <wps:cNvSpPr/>
                        <wps:spPr>
                          <a:xfrm>
                            <a:off x="783683" y="1036020"/>
                            <a:ext cx="47123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7" name="フローチャート : 代替処理 357"/>
                        <wps:cNvSpPr/>
                        <wps:spPr>
                          <a:xfrm>
                            <a:off x="1957381" y="1574763"/>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8" name="フローチャート : 代替処理 358"/>
                        <wps:cNvSpPr/>
                        <wps:spPr>
                          <a:xfrm>
                            <a:off x="1896823" y="1267929"/>
                            <a:ext cx="661276"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9" name="直線コネクタ 359"/>
                        <wps:cNvCnPr/>
                        <wps:spPr>
                          <a:xfrm>
                            <a:off x="1111669" y="947989"/>
                            <a:ext cx="52" cy="87782"/>
                          </a:xfrm>
                          <a:prstGeom prst="line">
                            <a:avLst/>
                          </a:prstGeom>
                          <a:noFill/>
                          <a:ln w="12700" cap="flat" cmpd="sng" algn="ctr">
                            <a:solidFill>
                              <a:srgbClr val="4F81BD">
                                <a:shade val="95000"/>
                                <a:satMod val="105000"/>
                              </a:srgbClr>
                            </a:solidFill>
                            <a:prstDash val="solid"/>
                          </a:ln>
                          <a:effectLst/>
                        </wps:spPr>
                        <wps:bodyPr/>
                      </wps:wsp>
                      <wps:wsp>
                        <wps:cNvPr id="360" name="直線矢印コネクタ 360"/>
                        <wps:cNvCnPr>
                          <a:stCxn id="356" idx="3"/>
                          <a:endCxn id="349" idx="1"/>
                        </wps:cNvCnPr>
                        <wps:spPr>
                          <a:xfrm flipV="1">
                            <a:off x="1254914" y="1155321"/>
                            <a:ext cx="231781" cy="25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61" name="フローチャート : 代替処理 361"/>
                        <wps:cNvSpPr/>
                        <wps:spPr>
                          <a:xfrm>
                            <a:off x="2845640" y="997945"/>
                            <a:ext cx="410040"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2" name="直線コネクタ 362"/>
                        <wps:cNvCnPr/>
                        <wps:spPr>
                          <a:xfrm>
                            <a:off x="4023258" y="778822"/>
                            <a:ext cx="0" cy="703552"/>
                          </a:xfrm>
                          <a:prstGeom prst="line">
                            <a:avLst/>
                          </a:prstGeom>
                          <a:noFill/>
                          <a:ln w="12700" cap="flat" cmpd="sng" algn="ctr">
                            <a:solidFill>
                              <a:srgbClr val="4F81BD">
                                <a:shade val="95000"/>
                                <a:satMod val="105000"/>
                              </a:srgbClr>
                            </a:solidFill>
                            <a:prstDash val="solid"/>
                          </a:ln>
                          <a:effectLst/>
                        </wps:spPr>
                        <wps:bodyPr/>
                      </wps:wsp>
                      <wps:wsp>
                        <wps:cNvPr id="363" name="フローチャート : 代替処理 363"/>
                        <wps:cNvSpPr/>
                        <wps:spPr>
                          <a:xfrm>
                            <a:off x="3752290" y="1350431"/>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4" name="直線コネクタ 364"/>
                        <wps:cNvCnPr/>
                        <wps:spPr>
                          <a:xfrm>
                            <a:off x="5007425" y="778611"/>
                            <a:ext cx="7194" cy="456895"/>
                          </a:xfrm>
                          <a:prstGeom prst="line">
                            <a:avLst/>
                          </a:prstGeom>
                          <a:noFill/>
                          <a:ln w="12700" cap="flat" cmpd="sng" algn="ctr">
                            <a:solidFill>
                              <a:srgbClr val="4F81BD">
                                <a:shade val="95000"/>
                                <a:satMod val="105000"/>
                              </a:srgbClr>
                            </a:solidFill>
                            <a:prstDash val="solid"/>
                          </a:ln>
                          <a:effectLst/>
                        </wps:spPr>
                        <wps:bodyPr/>
                      </wps:wsp>
                      <wps:wsp>
                        <wps:cNvPr id="365" name="円/楕円 365"/>
                        <wps:cNvSpPr/>
                        <wps:spPr>
                          <a:xfrm>
                            <a:off x="4676741" y="1377219"/>
                            <a:ext cx="580569" cy="369694"/>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フローチャート : 代替処理 366"/>
                        <wps:cNvSpPr/>
                        <wps:spPr>
                          <a:xfrm>
                            <a:off x="4641023" y="1234255"/>
                            <a:ext cx="661276"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7" name="フローチャート : 代替処理 367"/>
                        <wps:cNvSpPr/>
                        <wps:spPr>
                          <a:xfrm>
                            <a:off x="4385883" y="1590324"/>
                            <a:ext cx="417781" cy="223104"/>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8" name="フローチャート : 代替処理 368"/>
                        <wps:cNvSpPr/>
                        <wps:spPr>
                          <a:xfrm>
                            <a:off x="5002409" y="1566426"/>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anchor>
            </w:drawing>
          </mc:Choice>
          <mc:Fallback>
            <w:pict>
              <v:group id="キャンバス 398" o:spid="_x0000_s1195" editas="canvas" style="position:absolute;left:0;text-align:left;margin-left:-4.45pt;margin-top:43.95pt;width:452.4pt;height:148.8pt;z-index:251764736;mso-position-horizontal-relative:margin;mso-position-vertical-relative:margin" coordsize="57454,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">
                <v:shape id="_x0000_s1196" type="#_x0000_t75" style="position:absolute;width:57454;height:18897;visibility:visible;mso-wrap-style:square">
                  <v:fill o:detectmouseclick="t"/>
                  <v:path o:connecttype="none"/>
                </v:shape>
                <v:shape id="直線矢印コネクタ 343" o:spid="_x0000_s1197" type="#_x0000_t32" style="position:absolute;left:1568;top:2251;width:54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iSMUAAADcAAAADwAAAGRycy9kb3ducmV2LnhtbESPQWvCQBSE7wX/w/KE3urGKqFEVxFB&#10;0EMP2lx6e2afSTT7NuxuTfTXu4LQ4zAz3zDzZW8acSXna8sKxqMEBHFhdc2lgvxn8/EFwgdkjY1l&#10;UnAjD8vF4G2OmbYd7+l6CKWIEPYZKqhCaDMpfVGRQT+yLXH0TtYZDFG6UmqHXYSbRn4mSSoN1hwX&#10;KmxpXVFxOfwZBV2zSfPzb+6+z8d7ONV7m+5uU6Xeh/1qBiJQH/7Dr/ZWK5hMJ/A8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iSMUAAADcAAAADwAAAAAAAAAA&#10;AAAAAAChAgAAZHJzL2Rvd25yZXYueG1sUEsFBgAAAAAEAAQA+QAAAJMDAAAAAA==&#10;" strokecolor="#4a7ebb" strokeweight="2.25pt">
                  <v:stroke endarrow="open"/>
                </v:shape>
                <v:shape id="テキスト ボックス 344" o:spid="_x0000_s1198" type="#_x0000_t202" style="position:absolute;left:1568;top:1020;width:6688;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3PsMA&#10;AADcAAAADwAAAGRycy9kb3ducmV2LnhtbESPzarCMBSE94LvEI5wN6JpvaJSjSKCcDd34c/G3aE5&#10;ttXmpDax1rc3guBymJlvmMWqNaVoqHaFZQXxMAJBnFpdcKbgeNgOZiCcR9ZYWiYFT3KwWnY7C0y0&#10;ffCOmr3PRICwS1BB7n2VSOnSnAy6oa2Ig3e2tUEfZJ1JXeMjwE0pR1E0kQYLDgs5VrTJKb3u70bB&#10;/2ntLuebbKb96nq8uW3Mdxsr9dNr13MQnlr/DX/af1rB73g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3PsMAAADcAAAADwAAAAAAAAAAAAAAAACYAgAAZHJzL2Rv&#10;d25yZXYueG1sUEsFBgAAAAAEAAQA9QAAAIg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3月後病院退院、自宅へ。</w:t>
                        </w:r>
                      </w:p>
                    </w:txbxContent>
                  </v:textbox>
                </v:shape>
                <v:shape id="テキスト ボックス 345" o:spid="_x0000_s1199" type="#_x0000_t202" style="position:absolute;left:10298;top:1019;width:6557;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SpcQA&#10;AADcAAAADwAAAGRycy9kb3ducmV2LnhtbESPQYvCMBSE74L/ITzBi6xpdd1dqlFEELx4WLcXb4/m&#10;2Vabl9rEWv+9EYQ9DjPzDbNYdaYSLTWutKwgHkcgiDOrS84VpH/bjx8QziNrrCyTggc5WC37vQUm&#10;2t75l9qDz0WAsEtQQeF9nUjpsoIMurGtiYN3so1BH2STS93gPcBNJSdR9CUNlhwWCqxpU1B2OdyM&#10;gv1x7c6nq2y/R/UlvbptzDcbKzUcdOs5CE+d/w+/2zutYPo5g9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kqXEAAAA3AAAAA8AAAAAAAAAAAAAAAAAmAIAAGRycy9k&#10;b3ducmV2LnhtbFBLBQYAAAAABAAEAPUAAACJAw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退院後</w:t>
                        </w:r>
                      </w:p>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p w:rsidR="005F6D8C" w:rsidRPr="005E565A"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回復期⇒かかりつけ医療機関へ情報提供</w:t>
                        </w:r>
                      </w:p>
                    </w:txbxContent>
                  </v:textbox>
                </v:shape>
                <v:shape id="テキスト ボックス 346" o:spid="_x0000_s1200" type="#_x0000_t202" style="position:absolute;left:46403;top:1093;width:6619;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M0sYA&#10;AADcAAAADwAAAGRycy9kb3ducmV2LnhtbESPzWrDMBCE74G+g9hCL6GR3YS0uFZCKBhy6aFuLr0t&#10;1sZ2ba0cS/7J21eBQo7DzHzDpPvZtGKk3tWWFcSrCARxYXXNpYLTd/b8BsJ5ZI2tZVJwJQf73cMi&#10;xUTbib9ozH0pAoRdggoq77tESldUZNCtbEccvLPtDfog+1LqHqcAN618iaKtNFhzWKiwo4+KiiYf&#10;jILPn4P7PV/k+LrsmtPFZTEPNlbq6XE+vIPwNPt7+L991ArWmy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M0sYAAADcAAAADwAAAAAAAAAAAAAAAACYAgAAZHJz&#10;L2Rvd25yZXYueG1sUEsFBgAAAAAEAAQA9QAAAIs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発症後3年半障がい者枠で就労[職場定着支援]</w:t>
                        </w:r>
                      </w:p>
                    </w:txbxContent>
                  </v:textbox>
                </v:shape>
                <v:shape id="テキスト ボックス 347" o:spid="_x0000_s1201" type="#_x0000_t202" style="position:absolute;left:18276;top:1016;width:6894;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pScYA&#10;AADcAAAADwAAAGRycy9kb3ducmV2LnhtbESPzWrDMBCE74G+g9hCL6GR3YSmuFZCKBhy6aFuLr0t&#10;1sZ2ba0cS/7J21eBQo7DzHzDpPvZtGKk3tWWFcSrCARxYXXNpYLTd/b8BsJ5ZI2tZVJwJQf73cMi&#10;xUTbib9ozH0pAoRdggoq77tESldUZNCtbEccvLPtDfog+1LqHqcAN618iaJXabDmsFBhRx8VFU0+&#10;GAWfPwf3e77IcbvsmtPFZTEPNlbq6XE+vIPwNPt7+L991ArWmy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upScYAAADcAAAADwAAAAAAAAAAAAAAAACYAgAAZHJz&#10;L2Rvd25yZXYueG1sUEsFBgAAAAAEAAQA9QAAAIs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5F6D8C" w:rsidRPr="00221E00"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ハローワーク⇒就ポツのアセスメント</w:t>
                        </w:r>
                      </w:p>
                    </w:txbxContent>
                  </v:textbox>
                </v:shape>
                <v:shape id="テキスト ボックス 348" o:spid="_x0000_s1202" type="#_x0000_t202" style="position:absolute;left:27560;top:1100;width:68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9O8MA&#10;AADcAAAADwAAAGRycy9kb3ducmV2LnhtbERPTWuDQBC9B/Iflgn0EpLVNLTBukoICL300DSX3gZ3&#10;olZ31rirsf++eyjk+HjfaT6bTkw0uMaygngbgSAurW64UnD5KjYHEM4ja+wsk4JfcpBny0WKibZ3&#10;/qTp7CsRQtglqKD2vk+kdGVNBt3W9sSBu9rBoA9wqKQe8B7CTSd3UfQiDTYcGmrs6VRT2Z5Ho+Dj&#10;++h+rjc5va779nJzRcyjjZV6Ws3HNxCeZv8Q/7vftYLnfVgbzo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9O8MAAADcAAAADwAAAAAAAAAAAAAAAACYAgAAZHJzL2Rv&#10;d25yZXYueG1sUEsFBgAAAAAEAAQA9QAAAIg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sidRPr="00221E00">
                          <w:rPr>
                            <w:rFonts w:ascii="HG丸ｺﾞｼｯｸM-PRO" w:eastAsia="HG丸ｺﾞｼｯｸM-PRO" w:hAnsi="HG丸ｺﾞｼｯｸM-PRO" w:hint="eastAsia"/>
                            <w:sz w:val="16"/>
                            <w:szCs w:val="16"/>
                          </w:rPr>
                          <w:t>障</w:t>
                        </w:r>
                        <w:r>
                          <w:rPr>
                            <w:rFonts w:ascii="HG丸ｺﾞｼｯｸM-PRO" w:eastAsia="HG丸ｺﾞｼｯｸM-PRO" w:hAnsi="HG丸ｺﾞｼｯｸM-PRO" w:hint="eastAsia"/>
                            <w:sz w:val="16"/>
                            <w:szCs w:val="16"/>
                          </w:rPr>
                          <w:t>害</w:t>
                        </w:r>
                        <w:r w:rsidRPr="00221E00">
                          <w:rPr>
                            <w:rFonts w:ascii="HG丸ｺﾞｼｯｸM-PRO" w:eastAsia="HG丸ｺﾞｼｯｸM-PRO" w:hAnsi="HG丸ｺﾞｼｯｸM-PRO" w:hint="eastAsia"/>
                            <w:sz w:val="16"/>
                            <w:szCs w:val="16"/>
                          </w:rPr>
                          <w:t>者職業Cの職能評価</w:t>
                        </w:r>
                      </w:p>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⇒就労移行支援通所開始</w:t>
                        </w:r>
                      </w:p>
                    </w:txbxContent>
                  </v:textbox>
                </v:shape>
                <v:shape id="フローチャート : 代替処理 349" o:spid="_x0000_s1203" type="#_x0000_t176" style="position:absolute;left:14866;top:10357;width:410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a3cUA&#10;AADcAAAADwAAAGRycy9kb3ducmV2LnhtbESP3WoCMRSE74W+QziF3tWsP9i6GkUEQYpQ1EW8PG6O&#10;m8XNybKJur69KRS8HGbmG2Y6b20lbtT40rGCXjcBQZw7XXKhINuvPr9B+ICssXJMCh7kYT5760wx&#10;1e7OW7rtQiEihH2KCkwIdSqlzw1Z9F1XE0fv7BqLIcqmkLrBe4TbSvaTZCQtlhwXDNa0NJRfdler&#10;YGRP5W+7OUjzdVyueX/Nqp88U+rjvV1MQARqwyv8315rBYPhGP7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trdxQAAANwAAAAPAAAAAAAAAAAAAAAAAJgCAABkcnMv&#10;ZG93bnJldi54bWxQSwUGAAAAAAQABAD1AAAAigMAAAAA&#10;" fillcolor="window" strokecolor="#f79646" strokeweight="1pt">
                  <v:textbox inset=".54mm,.27mm,.54mm,.27mm">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v:textbox>
                </v:shape>
                <v:line id="直線コネクタ 350" o:spid="_x0000_s1204" style="position:absolute;visibility:visible;mso-wrap-style:square" from="16239,9480" to="16239,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XcAAAADcAAAADwAAAGRycy9kb3ducmV2LnhtbERPzYrCMBC+C75DGMGLrKmK7lKNIqIg&#10;eBB1H2BoxqbaTGoTtb69OQgeP77/2aKxpXhQ7QvHCgb9BARx5nTBuYL/0+bnD4QPyBpLx6TgRR4W&#10;83Zrhql2Tz7Q4xhyEUPYp6jAhFClUvrMkEXfdxVx5M6uthgirHOpa3zGcFvKYZJMpMWCY4PBilaG&#10;suvxbhX09r31YI9JkM3ufsvXv5fh0lyU6naa5RREoCZ8xR/3VisYjeP8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ZV3AAAAA3AAAAA8AAAAAAAAAAAAAAAAA&#10;oQIAAGRycy9kb3ducmV2LnhtbFBLBQYAAAAABAAEAPkAAACOAwAAAAA=&#10;" strokecolor="#4a7ebb" strokeweight="1pt"/>
                <v:shape id="フローチャート : 代替処理 351" o:spid="_x0000_s1205" type="#_x0000_t176" style="position:absolute;left:27762;top:13775;width:6081;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ABsUA&#10;AADcAAAADwAAAGRycy9kb3ducmV2LnhtbESPQWvCQBSE7wX/w/KE3uomFrVE1yBCIZRCqQbp8Zl9&#10;zYZm34bsGtN/7xYKHoeZ+YbZ5KNtxUC9bxwrSGcJCOLK6YZrBeXx9ekFhA/IGlvHpOCXPOTbycMG&#10;M+2u/EnDIdQiQthnqMCE0GVS+sqQRT9zHXH0vl1vMUTZ11L3eI1w28p5kiylxYbjgsGO9oaqn8PF&#10;Kljac/Mxvp+kWX3tCz5eyvatKpV6nI67NYhAY7iH/9uFVvC8S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G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v:line id="直線コネクタ 352" o:spid="_x0000_s1206" style="position:absolute;visibility:visible;mso-wrap-style:square" from="21836,6758" to="21932,1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escQAAADcAAAADwAAAGRycy9kb3ducmV2LnhtbESP0YrCMBRE34X9h3AXfBFN7aIu1Sgi&#10;CoIPorsfcGnuNtXmpjZR699vBMHHYWbOMLNFaytxo8aXjhUMBwkI4tzpkgsFvz+b/jcIH5A1Vo5J&#10;wYM8LOYfnRlm2t35QLdjKESEsM9QgQmhzqT0uSGLfuBq4uj9ucZiiLIppG7wHuG2kmmSjKXFkuOC&#10;wZpWhvLz8WoV9Pa99XCPSZDt7nop1pNTujQnpbqf7XIKIlAb3uFXe6sVfI1S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F6xxAAAANwAAAAPAAAAAAAAAAAA&#10;AAAAAKECAABkcnMvZG93bnJldi54bWxQSwUGAAAAAAQABAD5AAAAkgMAAAAA&#10;" strokecolor="#4a7ebb" strokeweight="1pt"/>
                <v:line id="直線コネクタ 353" o:spid="_x0000_s1207" style="position:absolute;visibility:visible;mso-wrap-style:square" from="30847,6685" to="30847,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7KsUAAADcAAAADwAAAGRycy9kb3ducmV2LnhtbESP0WrCQBRE3wv+w3ILfQm60dAq0U2Q&#10;YqHgg2j9gEv2mo3N3o3ZVdO/7wqFPg4zc4ZZlYNtxY163zhWMJ2kIIgrpxuuFRy/PsYLED4ga2wd&#10;k4If8lAWo6cV5trdeU+3Q6hFhLDPUYEJocul9JUhi37iOuLonVxvMUTZ11L3eI9w28pZmr5Jiw3H&#10;BYMdvRuqvg9XqyDZJZvpDtMgh+31Um/m59nanJV6eR7WSxCBhvAf/mt/agXZawaP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z7KsUAAADcAAAADwAAAAAAAAAA&#10;AAAAAAChAgAAZHJzL2Rvd25yZXYueG1sUEsFBgAAAAAEAAQA+QAAAJMDAAAAAA==&#10;" strokecolor="#4a7ebb" strokeweight="1pt"/>
                <v:rect id="正方形/長方形 354" o:spid="_x0000_s1208" style="position:absolute;left:845;top:637;width:5629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g0cQA&#10;AADcAAAADwAAAGRycy9kb3ducmV2LnhtbESPwWrDMBBE74X8g9hAbo3cpE2KG8UYQ8D0UprkAxZr&#10;a5tYK9tSLPfvq0Khx2Fm3jCHbDadmGh0rWUFT+sEBHFldcu1guvl9PgKwnlkjZ1lUvBNDrLj4uGA&#10;qbaBP2k6+1pECLsUFTTe96mUrmrIoFvbnjh6X3Y06KMca6lHDBFuOrlJkp002HJcaLCnoqHqdr4b&#10;BbddXYZhKrpQfWz37wPbkJelUqvlnL+B8DT7//Bfu9QKti/P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4YNHEAAAA3AAAAA8AAAAAAAAAAAAAAAAAmAIAAGRycy9k&#10;b3ducmV2LnhtbFBLBQYAAAAABAAEAPUAAACJAwAAAAA=&#10;" filled="f" strokecolor="#00b050" strokeweight="1.5pt"/>
                <v:shape id="テキスト ボックス 355" o:spid="_x0000_s1209" type="#_x0000_t202" style="position:absolute;left:36793;top:1100;width:6814;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eMQA&#10;AADcAAAADwAAAGRycy9kb3ducmV2LnhtbESPS6vCMBSE94L/IRzhbkTTevFBNYoIwt3chY+Nu0Nz&#10;bKvNSW1irf/eCILLYWa+YRar1pSiodoVlhXEwwgEcWp1wZmC42E7mIFwHlljaZkUPMnBatntLDDR&#10;9sE7avY+EwHCLkEFufdVIqVLczLohrYiDt7Z1gZ9kHUmdY2PADelHEXRRBosOCzkWNEmp/S6vxsF&#10;/6e1u5xvspn2q+vx5rYx322s1E+vXc9BeGr9N/xp/2kFv+Mx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BHjEAAAA3AAAAA8AAAAAAAAAAAAAAAAAmAIAAGRycy9k&#10;b3ducmV2LnhtbFBLBQYAAAAABAAEAPUAAACJAwAAAAA=&#10;" fillcolor="window" strokeweight=".5pt">
                  <v:textbox inset=".54mm,.27mm,.54mm,.27mm">
                    <w:txbxContent>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5F6D8C" w:rsidRPr="009162A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ご本人障がいに一定の気づき⇒ご本人と状態像共有</w:t>
                        </w:r>
                      </w:p>
                    </w:txbxContent>
                  </v:textbox>
                </v:shape>
                <v:shape id="フローチャート : 代替処理 356" o:spid="_x0000_s1210" type="#_x0000_t176" style="position:absolute;left:7836;top:10360;width:4713;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YcsUA&#10;AADcAAAADwAAAGRycy9kb3ducmV2LnhtbESPQWvCQBSE74X+h+UVvNVNlaYS3QQRBBGhVIN4fGaf&#10;2dDs25BdNf77bqHQ4zAz3zCLYrCtuFHvG8cK3sYJCOLK6YZrBeVh/ToD4QOyxtYxKXiQhyJ/flpg&#10;pt2dv+i2D7WIEPYZKjAhdJmUvjJk0Y9dRxy9i+sthij7Wuoe7xFuWzlJklRabDguGOxoZaj63l+t&#10;gtSem89hd5Tm47Ta8OFattuqVGr0MiznIAIN4T/8195oBdP3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Nhy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w:t>
                        </w:r>
                      </w:p>
                    </w:txbxContent>
                  </v:textbox>
                </v:shape>
                <v:shape id="フローチャート : 代替処理 357" o:spid="_x0000_s1211" type="#_x0000_t176" style="position:absolute;left:19573;top:15747;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96cMA&#10;AADcAAAADwAAAGRycy9kb3ducmV2LnhtbESPQYvCMBSE78L+h/AWvGnqyupSjbIIgoggalk8Pptn&#10;U2xeShO1/vuNIHgcZuYbZjpvbSVu1PjSsYJBPwFBnDtdcqEgOyx7PyB8QNZYOSYFD/Iwn310pphq&#10;d+cd3fahEBHCPkUFJoQ6ldLnhiz6vquJo3d2jcUQZVNI3eA9wm0lv5JkJC2WHBcM1rQwlF/2V6tg&#10;ZE/ltt38STM+LlZ8uGbVOs+U6n62vxMQgdrwDr/aK61g+D2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96c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v:textbox>
                </v:shape>
                <v:shape id="フローチャート : 代替処理 358" o:spid="_x0000_s1212" type="#_x0000_t176" style="position:absolute;left:18968;top:12679;width:661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pm8AA&#10;AADcAAAADwAAAGRycy9kb3ducmV2LnhtbERPy4rCMBTdD/gP4QruxlTFB9UoIggiwjBaxOW1uTbF&#10;5qY0Uevfm8XALA/nvVi1thJPanzpWMGgn4Agzp0uuVCQnbbfMxA+IGusHJOCN3lYLTtfC0y1e/Ev&#10;PY+hEDGEfYoKTAh1KqXPDVn0fVcTR+7mGoshwqaQusFXDLeVHCbJRFosOTYYrGljKL8fH1bBxF7L&#10;n/ZwlmZ62ez49MiqfZ4p1eu26zmIQG34F/+5d1rBaBz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Ppm8AAAADcAAAADwAAAAAAAAAAAAAAAACYAgAAZHJzL2Rvd25y&#10;ZXYueG1sUEsFBgAAAAAEAAQA9QAAAIU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v:textbox>
                </v:shape>
                <v:line id="直線コネクタ 359" o:spid="_x0000_s1213" style="position:absolute;visibility:visible;mso-wrap-style:square" from="11116,9479" to="11117,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MwMUAAADcAAAADwAAAGRycy9kb3ducmV2LnhtbESP3YrCMBSE7xf2HcIRvBFNdVl/ukYR&#10;cUHwQvx5gENztqk2J90man17IwheDjPzDTOdN7YUV6p94VhBv5eAIM6cLjhXcDz8dscgfEDWWDom&#10;BXfyMJ99fkwx1e7GO7ruQy4ihH2KCkwIVSqlzwxZ9D1XEUfvz9UWQ5R1LnWNtwi3pRwkyVBaLDgu&#10;GKxoaSg77y9WQWfbWfW3mATZbC7/+Wp0GizMSal2q1n8gAjUhHf41V5rBV/fE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TMwMUAAADcAAAADwAAAAAAAAAA&#10;AAAAAAChAgAAZHJzL2Rvd25yZXYueG1sUEsFBgAAAAAEAAQA+QAAAJMDAAAAAA==&#10;" strokecolor="#4a7ebb" strokeweight="1pt"/>
                <v:shape id="直線矢印コネクタ 360" o:spid="_x0000_s1214" type="#_x0000_t32" style="position:absolute;left:12549;top:11553;width:231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FqMIAAADcAAAADwAAAGRycy9kb3ducmV2LnhtbERPy4rCMBTdC/MP4Q7MTtNxoEg1isww&#10;PhAXPjbuLs21LTY3oYm1+vVmIbg8nPdk1platNT4yrKC70ECgji3uuJCwfHw3x+B8AFZY22ZFNzJ&#10;w2z60Ztgpu2Nd9TuQyFiCPsMFZQhuExKn5dk0A+sI47c2TYGQ4RNIXWDtxhuajlMklQarDg2lOjo&#10;t6T8sr8aBetr2rrjwrg5yb98t1ieNtvHSamvz24+BhGoC2/xy73SCn7SOD+eiUd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HFqMIAAADcAAAADwAAAAAAAAAAAAAA&#10;AAChAgAAZHJzL2Rvd25yZXYueG1sUEsFBgAAAAAEAAQA+QAAAJADAAAAAA==&#10;" strokecolor="#4a7ebb" strokeweight="1pt">
                  <v:stroke startarrow="open" endarrow="open"/>
                </v:shape>
                <v:shape id="フローチャート : 代替処理 361" o:spid="_x0000_s1215" type="#_x0000_t176" style="position:absolute;left:28456;top:9979;width:410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Ku8UA&#10;AADcAAAADwAAAGRycy9kb3ducmV2LnhtbESPzWrDMBCE74W+g9hCb42cBpzgRAklUAihEOqY0OPW&#10;2lim1spY8k/fvgoUchxm5htms5tsIwbqfO1YwXyWgCAuna65UlCc319WIHxA1tg4JgW/5GG3fXzY&#10;YKbdyJ805KESEcI+QwUmhDaT0peGLPqZa4mjd3WdxRBlV0nd4RjhtpGvSZJKizXHBYMt7Q2VP3lv&#10;FaT2uz5NHxdpll/7A5/7ojmWhVLPT9PbGkSgKdzD/+2DVrBI53A7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q7xQAAANwAAAAPAAAAAAAAAAAAAAAAAJgCAABkcnMv&#10;ZG93bnJldi54bWxQSwUGAAAAAAQABAD1AAAAigMAAAAA&#10;" fillcolor="window" strokecolor="#f79646" strokeweight="1pt">
                  <v:textbox inset=".54mm,.27mm,.54mm,.27mm">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v:textbox>
                </v:shape>
                <v:line id="直線コネクタ 362" o:spid="_x0000_s1216" style="position:absolute;visibility:visible;mso-wrap-style:square" from="40232,7788" to="40232,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UDMUAAADcAAAADwAAAGRycy9kb3ducmV2LnhtbESP0WrCQBRE3wv9h+UW+iJmYwpW0qwi&#10;YkHog9T6AZfsNRubvRuzmxj/vlsQfBxm5gxTrEbbiIE6XztWMEtSEMSl0zVXCo4/n9MFCB+QNTaO&#10;ScGNPKyWz08F5tpd+ZuGQ6hEhLDPUYEJoc2l9KUhiz5xLXH0Tq6zGKLsKqk7vEa4bWSWpnNpsea4&#10;YLCljaHy99BbBZP9ZDvbYxrk+NVfqu37OVubs1KvL+P6A0SgMTzC9/ZOK3ib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yUDMUAAADcAAAADwAAAAAAAAAA&#10;AAAAAAChAgAAZHJzL2Rvd25yZXYueG1sUEsFBgAAAAAEAAQA+QAAAJMDAAAAAA==&#10;" strokecolor="#4a7ebb" strokeweight="1pt"/>
                <v:shape id="フローチャート : 代替処理 363" o:spid="_x0000_s1217" type="#_x0000_t176" style="position:absolute;left:37522;top:13504;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xV8MA&#10;AADcAAAADwAAAGRycy9kb3ducmV2LnhtbESPQYvCMBSE7wv+h/AEb2vqClWqUUQQZBGW1SIen82z&#10;KTYvpYla/71ZWPA4zMw3zHzZ2VrcqfWVYwWjYQKCuHC64lJBfth8TkH4gKyxdkwKnuRhueh9zDHT&#10;7sG/dN+HUkQI+wwVmBCaTEpfGLLoh64hjt7FtRZDlG0pdYuPCLe1/EqSVFqsOC4YbGhtqLjub1ZB&#10;as/VT7c7SjM5rbd8uOX1d5ErNeh3qxmIQF14h//bW61gnI7h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xV8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v:line id="直線コネクタ 364" o:spid="_x0000_s1218" style="position:absolute;visibility:visible;mso-wrap-style:square" from="50074,7786" to="50146,1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p48UAAADcAAAADwAAAGRycy9kb3ducmV2LnhtbESP0WoCMRRE3wv+Q7iFviya1ZZVVqNI&#10;sVDwQWr9gMvmmqzd3KybqNu/N4WCj8PMnGEWq9414kpdqD0rGI9yEMSV1zUbBYfvj+EMRIjIGhvP&#10;pOCXAqyWg6cFltrf+Iuu+2hEgnAoUYGNsS2lDJUlh2HkW+LkHX3nMCbZGak7vCW4a+QkzwvpsOa0&#10;YLGld0vVz/7iFGS7bDPeYR5lv72czWZ6mqztSamX5349BxGpj4/wf/tTK3gt3uD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mp48UAAADcAAAADwAAAAAAAAAA&#10;AAAAAAChAgAAZHJzL2Rvd25yZXYueG1sUEsFBgAAAAAEAAQA+QAAAJMDAAAAAA==&#10;" strokecolor="#4a7ebb" strokeweight="1pt"/>
                <v:oval id="円/楕円 365" o:spid="_x0000_s1219" style="position:absolute;left:46767;top:13772;width:5806;height:3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isEA&#10;AADcAAAADwAAAGRycy9kb3ducmV2LnhtbESPQYvCMBSE78L+h/AWvGm6FUW6RpEFYY9rFc9vm2dT&#10;bF5qE2311xtB8DjMzDfMYtXbWlyp9ZVjBV/jBARx4XTFpYL9bjOag/ABWWPtmBTcyMNq+TFYYKZd&#10;x1u65qEUEcI+QwUmhCaT0heGLPqxa4ijd3StxRBlW0rdYhfhtpZpksykxYrjgsGGfgwVp/xiFdCh&#10;/jt3N6vL/zy9B7PDJF2flRp+9utvEIH68A6/2r9awWQ2he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BM4rBAAAA3AAAAA8AAAAAAAAAAAAAAAAAmAIAAGRycy9kb3du&#10;cmV2LnhtbFBLBQYAAAAABAAEAPUAAACGAwAAAAA=&#10;" filled="f" strokecolor="#385d8a" strokeweight="1pt"/>
                <v:shape id="フローチャート : 代替処理 366" o:spid="_x0000_s1220" type="#_x0000_t176" style="position:absolute;left:46410;top:12342;width:661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Sz8UA&#10;AADcAAAADwAAAGRycy9kb3ducmV2LnhtbESPQWvCQBSE7wX/w/KE3pqNFlJJXUUEQUqh1ITS42v2&#10;mQ1m34bsmsR/7xYKPQ4z8w2z3k62FQP1vnGsYJGkIIgrpxuuFZTF4WkFwgdkja1jUnAjD9vN7GGN&#10;uXYjf9JwCrWIEPY5KjAhdLmUvjJk0SeuI47e2fUWQ5R9LXWPY4TbVi7TNJMWG44LBjvaG6oup6tV&#10;kNmf5mN6/5Lm5Xt/5OJatm9VqdTjfNq9ggg0hf/wX/uoFTxn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LP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v:textbox>
                </v:shape>
                <v:shape id="フローチャート : 代替処理 367" o:spid="_x0000_s1221" type="#_x0000_t176" style="position:absolute;left:43858;top:15903;width:4178;height:2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3VMUA&#10;AADcAAAADwAAAGRycy9kb3ducmV2LnhtbESPQWvCQBSE7wX/w/KE3urGFpISXUUEQUqhNIbi8Zl9&#10;ZoPZtyG7Jum/7xYKPQ4z8w2z3k62FQP1vnGsYLlIQBBXTjdcKyhPh6dXED4ga2wdk4Jv8rDdzB7W&#10;mGs38icNRahFhLDPUYEJocul9JUhi37hOuLoXV1vMUTZ11L3OEa4beVzkqTSYsNxwWBHe0PVrbhb&#10;Bam9NB/T+5c02Xl/5NO9bN+qUqnH+bRbgQg0hf/wX/uoFbyk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LdUxQAAANwAAAAPAAAAAAAAAAAAAAAAAJgCAABkcnMv&#10;ZG93bnJldi54bWxQSwUGAAAAAAQABAD1AAAAigMAAAAA&#10;" fillcolor="window" strokecolor="#f79646" strokeweight="1pt">
                  <v:textbox inset=".54mm,.27mm,.54mm,.27mm">
                    <w:txbxContent>
                      <w:p w:rsidR="005F6D8C" w:rsidRPr="00D34B16" w:rsidRDefault="005F6D8C"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v:textbox>
                </v:shape>
                <v:shape id="フローチャート : 代替処理 368" o:spid="_x0000_s1222" type="#_x0000_t176" style="position:absolute;left:50024;top:15664;width:565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jJsAA&#10;AADcAAAADwAAAGRycy9kb3ducmV2LnhtbERPTYvCMBC9C/6HMII3TVWoSzWKCILIgqyWxePYjE2x&#10;mZQmavffm8OCx8f7Xq47W4sntb5yrGAyTkAQF05XXCrIz7vRFwgfkDXWjknBH3lYr/q9JWbavfiH&#10;nqdQihjCPkMFJoQmk9IXhiz6sWuII3dzrcUQYVtK3eIrhttaTpMklRYrjg0GG9oaKu6nh1WQ2mt1&#10;7L5/pZlftns+P/L6UORKDQfdZgEiUBc+4n/3XiuYpXFt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8jJsAAAADcAAAADwAAAAAAAAAAAAAAAACYAgAAZHJzL2Rvd25y&#10;ZXYueG1sUEsFBgAAAAAEAAQA9QAAAIU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w10:wrap type="square" anchorx="margin" anchory="margin"/>
              </v:group>
            </w:pict>
          </mc:Fallback>
        </mc:AlternateContent>
      </w:r>
    </w:p>
    <w:tbl>
      <w:tblPr>
        <w:tblStyle w:val="21"/>
        <w:tblW w:w="0" w:type="auto"/>
        <w:tblInd w:w="108" w:type="dxa"/>
        <w:tblLook w:val="04A0" w:firstRow="1" w:lastRow="0" w:firstColumn="1" w:lastColumn="0" w:noHBand="0" w:noVBand="1"/>
      </w:tblPr>
      <w:tblGrid>
        <w:gridCol w:w="1356"/>
        <w:gridCol w:w="7822"/>
      </w:tblGrid>
      <w:tr w:rsidR="00F97835" w:rsidRPr="00B04F87" w:rsidTr="009B50A1">
        <w:tc>
          <w:tcPr>
            <w:tcW w:w="1356" w:type="dxa"/>
            <w:tcBorders>
              <w:top w:val="single" w:sz="4" w:space="0" w:color="auto"/>
              <w:left w:val="single" w:sz="4" w:space="0" w:color="auto"/>
              <w:bottom w:val="single" w:sz="4" w:space="0" w:color="auto"/>
              <w:right w:val="single" w:sz="4" w:space="0" w:color="auto"/>
            </w:tcBorders>
            <w:hideMark/>
          </w:tcPr>
          <w:p w:rsidR="00B04F87" w:rsidRPr="00B04F87" w:rsidRDefault="00B04F87" w:rsidP="00B04F87">
            <w:pPr>
              <w:spacing w:line="340" w:lineRule="exact"/>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822" w:type="dxa"/>
            <w:tcBorders>
              <w:top w:val="single" w:sz="4" w:space="0" w:color="auto"/>
              <w:left w:val="single" w:sz="4" w:space="0" w:color="auto"/>
              <w:bottom w:val="single" w:sz="4" w:space="0" w:color="auto"/>
              <w:right w:val="single" w:sz="4" w:space="0" w:color="auto"/>
            </w:tcBorders>
            <w:hideMark/>
          </w:tcPr>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相談時４０代後半（飲食店自営）の男性。家族は妻(パート勤務)、長男(就労)、長女（学生）とご本人の４人家族。脳梗塞を２度発症し、急性期病院で手術、回復期病院でのリハビリを経て退院し自宅に戻る。ADLは自立しているが、軽度の身体障がいと記憶障がいが残存し、回復期病院で高次脳機能障がいの診断を受ける。退院後、一旦家業に復帰するが、「手が震えて字がうまく書けない、言葉がすぐに出てこずうまく話せない、体のバランスが悪く動作も緩慢、仕事内容が覚えられない」等の症状のため、接客を伴う仕事の継続は難しいと判断し店をたたんだ。</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ご本人は、再度飲食業の職に就きたいという気持ちが強く、就職活動のためハローワークの障がい担当の専門員に相談。精神障がい者保健福祉手帳の取得をすすめられる。近くの医療機関に通院し、リハビリ訓練を受ける。発症から半年後、精神障がい者保健福祉手帳申請の診断書を作成してもらい2級の手帳を取得。ご本人は障がい者枠での就労を希望しており、ハローワークから地域の就業・生活支援センターにつながる。</w:t>
            </w:r>
          </w:p>
        </w:tc>
      </w:tr>
      <w:tr w:rsidR="00F97835" w:rsidRPr="00B04F87" w:rsidTr="009B50A1">
        <w:tc>
          <w:tcPr>
            <w:tcW w:w="1356" w:type="dxa"/>
            <w:tcBorders>
              <w:top w:val="single" w:sz="4" w:space="0" w:color="auto"/>
              <w:left w:val="single" w:sz="4" w:space="0" w:color="auto"/>
              <w:bottom w:val="single" w:sz="4" w:space="0" w:color="auto"/>
              <w:right w:val="single" w:sz="4" w:space="0" w:color="auto"/>
            </w:tcBorders>
            <w:hideMark/>
          </w:tcPr>
          <w:p w:rsidR="00B04F87" w:rsidRPr="00B04F87" w:rsidRDefault="00B04F87" w:rsidP="00B04F87">
            <w:pPr>
              <w:spacing w:line="340" w:lineRule="exact"/>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822" w:type="dxa"/>
            <w:tcBorders>
              <w:top w:val="single" w:sz="4" w:space="0" w:color="auto"/>
              <w:left w:val="single" w:sz="4" w:space="0" w:color="auto"/>
              <w:bottom w:val="single" w:sz="4" w:space="0" w:color="auto"/>
              <w:right w:val="single" w:sz="4" w:space="0" w:color="auto"/>
            </w:tcBorders>
          </w:tcPr>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u w:val="single"/>
              </w:rPr>
            </w:pPr>
            <w:r w:rsidRPr="00B04F87">
              <w:rPr>
                <w:rFonts w:ascii="HG丸ｺﾞｼｯｸM-PRO" w:eastAsia="HG丸ｺﾞｼｯｸM-PRO" w:hAnsi="HG丸ｺﾞｼｯｸM-PRO" w:hint="eastAsia"/>
                <w:sz w:val="22"/>
              </w:rPr>
              <w:t>近くの医療機関でリハビリ訓練を受ける際、主治医がご本人を通じ回復期病院から診断結果等の情報を得た。</w:t>
            </w:r>
            <w:r w:rsidRPr="00B04F87">
              <w:rPr>
                <w:rFonts w:ascii="HG丸ｺﾞｼｯｸM-PRO" w:eastAsia="HG丸ｺﾞｼｯｸM-PRO" w:hAnsi="HG丸ｺﾞｼｯｸM-PRO" w:hint="eastAsia"/>
                <w:sz w:val="22"/>
                <w:u w:val="single"/>
              </w:rPr>
              <w:t>＜①「医療情報提供依頼」により提供を求め、回復期医療機関から診療情報提供書及び看護サマリー、リハビリサマリーが提供される＞</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発症から1年半後、ハローワークからつながった就業・生活支援センターの担当の就業支援員が、ご本人のニーズや状況のアセスメントをする。</w:t>
            </w:r>
            <w:r w:rsidRPr="00B04F87">
              <w:rPr>
                <w:rFonts w:ascii="HG丸ｺﾞｼｯｸM-PRO" w:eastAsia="HG丸ｺﾞｼｯｸM-PRO" w:hAnsi="HG丸ｺﾞｼｯｸM-PRO" w:hint="eastAsia"/>
                <w:sz w:val="22"/>
                <w:u w:val="single"/>
              </w:rPr>
              <w:t>＜②「全体支援経過表」、「本人情報」、「就労情報」を活用＞</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就業・生活支援センターの就業支援員が同行し、障害者職業センターにて職業評価を受ける。結果、記憶面で細かな点を思い出せない、注意力の面で複数のことを同時に行うのが困難、易疲労性があり考えながら作業をすると疲れが生じやすいこと等がわかった。ご本人と障害者職業センターの職業カウンセラーと就業・生活支援センターの就業支援員が話しあい、すぐに就労を目指すのでなく、一定期間の訓練を経験した方がよいとの助言を受け、就労移行支援事業所に通所を開始する。</w:t>
            </w:r>
            <w:r w:rsidRPr="00B04F87">
              <w:rPr>
                <w:rFonts w:ascii="HG丸ｺﾞｼｯｸM-PRO" w:eastAsia="HG丸ｺﾞｼｯｸM-PRO" w:hAnsi="HG丸ｺﾞｼｯｸM-PRO" w:hint="eastAsia"/>
                <w:sz w:val="22"/>
                <w:u w:val="single"/>
              </w:rPr>
              <w:t>＜③「全体支援経過表」、「本人情報」、「就労情報」「高次脳機能障がい確認リスト」「配慮してほしいこと」を活用し情報共有＞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この間も近くの医療機関のリハビリには週に1回通っており、就労移行支援事業所からの情報提供の依頼をうけ、医療機関のセラピストが、リハビリ計</w:t>
            </w:r>
            <w:r w:rsidRPr="00B04F87">
              <w:rPr>
                <w:rFonts w:ascii="HG丸ｺﾞｼｯｸM-PRO" w:eastAsia="HG丸ｺﾞｼｯｸM-PRO" w:hAnsi="HG丸ｺﾞｼｯｸM-PRO" w:hint="eastAsia"/>
                <w:sz w:val="22"/>
              </w:rPr>
              <w:lastRenderedPageBreak/>
              <w:t>画による評価から障がいの状態に関する情報を提供。</w:t>
            </w:r>
            <w:r w:rsidRPr="00B04F87">
              <w:rPr>
                <w:rFonts w:ascii="HG丸ｺﾞｼｯｸM-PRO" w:eastAsia="HG丸ｺﾞｼｯｸM-PRO" w:hAnsi="HG丸ｺﾞｼｯｸM-PRO" w:hint="eastAsia"/>
                <w:sz w:val="22"/>
                <w:u w:val="single"/>
              </w:rPr>
              <w:t>＜④「高次脳機能障がい確認リスト」「配慮してほしいこと」を活用＞</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後２年半がたち、ご本人は記憶・言語面等の障がいについて気づきが出始めるが、思うように手が動かせなかったり、作業訓練で一度に二つの動作が苦手だったりすることでいら立ちを見せることもあった。職業センターの職業評価の結果や就労移行支援事業所のアセスメントを参考に、「メモや手順書をみての作業の仕方を身につける」、「こまめに休憩をとる」、「いらいらしたときのストレスの発散方法を考える」などに取り組んだ。就労移行支援事業所の担当支援員が、ご本人が一定病識を持ち、障がいに対する認識も得たタイミングで、ご本人と障がいの状態について共有した。</w:t>
            </w:r>
            <w:r w:rsidRPr="00B04F87">
              <w:rPr>
                <w:rFonts w:ascii="HG丸ｺﾞｼｯｸM-PRO" w:eastAsia="HG丸ｺﾞｼｯｸM-PRO" w:hAnsi="HG丸ｺﾞｼｯｸM-PRO" w:hint="eastAsia"/>
                <w:sz w:val="22"/>
                <w:u w:val="single"/>
              </w:rPr>
              <w:t>＜⑤「高次脳機能障がい確認リスト」を記入＞</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また、就労移行支援事業所でのグループワーク参加によって、同じ障がいの仲間と交流することで、自分に合う仕事は何かを考える機会となった。就職に向かっての実習では、作業をしながら、自分のできている部分と苦手な部分を整理していった。倉庫作業や工場の実習に行き、実習先からの評価を受けて就労する上での課題を聞き、就労支援員の助言を受けながら振り返りを続けた。</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ハローワークや就業・生活支援センター、就労移行支援事業所が連携して支援にあたる中で、現在の自分の状況に合致している仕事のイメージを持てるようになり、指先の細かい作業を求められない職種を選ぶようにした。</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発症後３年半後の現在、障がい枠の嘱託職員として就労している。職場に定着するまでジョブコーチが入り、職場内の環境調整を行った。</w:t>
            </w:r>
            <w:r w:rsidRPr="00B04F87">
              <w:rPr>
                <w:rFonts w:ascii="HG丸ｺﾞｼｯｸM-PRO" w:eastAsia="HG丸ｺﾞｼｯｸM-PRO" w:hAnsi="HG丸ｺﾞｼｯｸM-PRO" w:hint="eastAsia"/>
                <w:sz w:val="22"/>
                <w:u w:val="single"/>
              </w:rPr>
              <w:t>＜⑥「就労情報」「高次脳機能障がい確認リスト」「配慮してほしいこと」を就労先と情報共有＞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就業・生活支援センターの就業支援員が定期的に職場訪問をし、就労先とご本人とともに顔を合わせて現状の確認をするなどアフターフォローをしている。</w:t>
            </w:r>
            <w:r w:rsidRPr="00B04F87">
              <w:rPr>
                <w:rFonts w:ascii="HG丸ｺﾞｼｯｸM-PRO" w:eastAsia="HG丸ｺﾞｼｯｸM-PRO" w:hAnsi="HG丸ｺﾞｼｯｸM-PRO" w:hint="eastAsia"/>
                <w:sz w:val="22"/>
                <w:u w:val="single"/>
              </w:rPr>
              <w:t>＜⑦「高次脳機能障がい確認リスト」「配慮してほしいこと」の活用＞</w:t>
            </w:r>
            <w:r w:rsidRPr="00B04F87">
              <w:rPr>
                <w:rFonts w:ascii="HG丸ｺﾞｼｯｸM-PRO" w:eastAsia="HG丸ｺﾞｼｯｸM-PRO" w:hAnsi="HG丸ｺﾞｼｯｸM-PRO" w:hint="eastAsia"/>
                <w:sz w:val="22"/>
              </w:rPr>
              <w:t>。</w:t>
            </w:r>
          </w:p>
        </w:tc>
      </w:tr>
    </w:tbl>
    <w:p w:rsidR="00B04F87" w:rsidRPr="00B04F87" w:rsidRDefault="00B04F87" w:rsidP="00B04F87"/>
    <w:p w:rsidR="00B04F87" w:rsidRPr="00B04F87" w:rsidRDefault="00B04F87" w:rsidP="00B04F87">
      <w:pPr>
        <w:widowControl/>
        <w:jc w:val="left"/>
        <w:rPr>
          <w:rFonts w:ascii="HG丸ｺﾞｼｯｸM-PRO" w:eastAsia="HG丸ｺﾞｼｯｸM-PRO" w:hAnsi="HG丸ｺﾞｼｯｸM-PRO"/>
          <w:sz w:val="22"/>
        </w:rPr>
      </w:pPr>
    </w:p>
    <w:p w:rsidR="00B04F87" w:rsidRPr="00B04F87" w:rsidRDefault="00B04F87" w:rsidP="00B04F87">
      <w:pPr>
        <w:widowControl/>
        <w:jc w:val="left"/>
        <w:rPr>
          <w:rFonts w:ascii="HG丸ｺﾞｼｯｸM-PRO" w:eastAsia="HG丸ｺﾞｼｯｸM-PRO" w:hAnsi="HG丸ｺﾞｼｯｸM-PRO"/>
          <w:sz w:val="22"/>
        </w:rPr>
      </w:pPr>
      <w:r w:rsidRPr="00B04F87">
        <w:rPr>
          <w:rFonts w:ascii="HG丸ｺﾞｼｯｸM-PRO" w:eastAsia="HG丸ｺﾞｼｯｸM-PRO" w:hAnsi="HG丸ｺﾞｼｯｸM-PRO"/>
          <w:sz w:val="22"/>
        </w:rPr>
        <w:br w:type="page"/>
      </w: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４．ご家族の在宅支援に入ったケアマネージャーが市町村に繋ぎ、基幹Cが障がい福祉サービス事業所にご本人の障がいの状態について助言している事例</w:t>
      </w:r>
    </w:p>
    <w:p w:rsidR="00B04F87" w:rsidRPr="00B04F87" w:rsidRDefault="00B04F87" w:rsidP="00B04F87">
      <w:pPr>
        <w:widowControl/>
        <w:ind w:left="210" w:hangingChars="100" w:hanging="210"/>
        <w:jc w:val="left"/>
        <w:rPr>
          <w:rFonts w:ascii="HG丸ｺﾞｼｯｸM-PRO" w:eastAsia="HG丸ｺﾞｼｯｸM-PRO" w:hAnsi="HG丸ｺﾞｼｯｸM-PRO"/>
          <w:sz w:val="24"/>
          <w:szCs w:val="24"/>
        </w:rPr>
      </w:pPr>
      <w:r w:rsidRPr="00B04F87">
        <w:rPr>
          <w:rFonts w:hint="eastAsia"/>
          <w:noProof/>
        </w:rPr>
        <mc:AlternateContent>
          <mc:Choice Requires="wpc">
            <w:drawing>
              <wp:inline distT="0" distB="0" distL="0" distR="0" wp14:anchorId="4A5AA2B8" wp14:editId="1221493C">
                <wp:extent cx="5752532" cy="1589965"/>
                <wp:effectExtent l="0" t="0" r="635" b="10795"/>
                <wp:docPr id="399" name="キャンバス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9" name="直線矢印コネクタ 369"/>
                        <wps:cNvCnPr/>
                        <wps:spPr>
                          <a:xfrm>
                            <a:off x="251947" y="225188"/>
                            <a:ext cx="5404514"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70" name="テキスト ボックス 370"/>
                        <wps:cNvSpPr txBox="1"/>
                        <wps:spPr>
                          <a:xfrm>
                            <a:off x="163753" y="102178"/>
                            <a:ext cx="504974" cy="867045"/>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jc w:val="lef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18年前発症。母入院により</w:t>
                              </w:r>
                            </w:p>
                            <w:p w:rsidR="005F6D8C" w:rsidRPr="0033125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一人暮らしに</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1" name="テキスト ボックス 371"/>
                        <wps:cNvSpPr txBox="1"/>
                        <wps:spPr>
                          <a:xfrm>
                            <a:off x="845132" y="102251"/>
                            <a:ext cx="641520" cy="402717"/>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母入院先に訪問し聴き取り</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2" name="テキスト ボックス 372"/>
                        <wps:cNvSpPr txBox="1"/>
                        <wps:spPr>
                          <a:xfrm>
                            <a:off x="4346165" y="102534"/>
                            <a:ext cx="955838" cy="695860"/>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モニタリング時に情報共有。基幹Ｃがご本人の状態像に関し、指定特定とＳ事業所に助言</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3" name="テキスト ボックス 373"/>
                        <wps:cNvSpPr txBox="1"/>
                        <wps:spPr>
                          <a:xfrm>
                            <a:off x="1759054" y="102499"/>
                            <a:ext cx="1023540" cy="402361"/>
                          </a:xfrm>
                          <a:prstGeom prst="rect">
                            <a:avLst/>
                          </a:prstGeom>
                          <a:solidFill>
                            <a:sysClr val="window" lastClr="FFFFFF"/>
                          </a:solidFill>
                          <a:ln w="6350">
                            <a:solidFill>
                              <a:prstClr val="black"/>
                            </a:solidFill>
                          </a:ln>
                          <a:effectLst/>
                        </wps:spPr>
                        <wps:txbx>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[ホームヘルプ]開始。指定特定の依頼により基幹Ｃが後方支援</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4" name="テキスト ボックス 374"/>
                        <wps:cNvSpPr txBox="1"/>
                        <wps:spPr>
                          <a:xfrm>
                            <a:off x="3049906" y="102251"/>
                            <a:ext cx="1092190" cy="402503"/>
                          </a:xfrm>
                          <a:prstGeom prst="rect">
                            <a:avLst/>
                          </a:prstGeom>
                          <a:solidFill>
                            <a:sysClr val="window" lastClr="FFFFFF"/>
                          </a:solidFill>
                          <a:ln w="6350">
                            <a:solidFill>
                              <a:prstClr val="black"/>
                            </a:solidFill>
                          </a:ln>
                          <a:effectLst/>
                        </wps:spPr>
                        <wps:txbx>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サービス等利用計画作成にあたり、主治医に情報提供求める</w:t>
                              </w:r>
                            </w:p>
                            <w:p w:rsidR="005F6D8C" w:rsidRPr="00D0019D" w:rsidRDefault="005F6D8C" w:rsidP="00B04F87">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5" name="フローチャート : 代替処理 375"/>
                        <wps:cNvSpPr/>
                        <wps:spPr>
                          <a:xfrm>
                            <a:off x="783660" y="968136"/>
                            <a:ext cx="702976"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C専門員</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76" name="フローチャート : 代替処理 376"/>
                        <wps:cNvSpPr/>
                        <wps:spPr>
                          <a:xfrm>
                            <a:off x="784507" y="633993"/>
                            <a:ext cx="648248" cy="239241"/>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母ケアマネ</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77" name="直線コネクタ 377"/>
                        <wps:cNvCnPr>
                          <a:stCxn id="371" idx="2"/>
                        </wps:cNvCnPr>
                        <wps:spPr>
                          <a:xfrm flipH="1">
                            <a:off x="1165845" y="504968"/>
                            <a:ext cx="47" cy="129653"/>
                          </a:xfrm>
                          <a:prstGeom prst="line">
                            <a:avLst/>
                          </a:prstGeom>
                          <a:noFill/>
                          <a:ln w="12700" cap="flat" cmpd="sng" algn="ctr">
                            <a:solidFill>
                              <a:srgbClr val="4F81BD">
                                <a:shade val="95000"/>
                                <a:satMod val="105000"/>
                              </a:srgbClr>
                            </a:solidFill>
                            <a:prstDash val="solid"/>
                          </a:ln>
                          <a:effectLst/>
                        </wps:spPr>
                        <wps:bodyPr/>
                      </wps:wsp>
                      <wps:wsp>
                        <wps:cNvPr id="378" name="直線コネクタ 378"/>
                        <wps:cNvCnPr/>
                        <wps:spPr>
                          <a:xfrm>
                            <a:off x="1125224" y="873006"/>
                            <a:ext cx="0" cy="95800"/>
                          </a:xfrm>
                          <a:prstGeom prst="line">
                            <a:avLst/>
                          </a:prstGeom>
                          <a:noFill/>
                          <a:ln w="12700" cap="flat" cmpd="sng" algn="ctr">
                            <a:solidFill>
                              <a:srgbClr val="4F81BD">
                                <a:shade val="95000"/>
                                <a:satMod val="105000"/>
                              </a:srgbClr>
                            </a:solidFill>
                            <a:prstDash val="solid"/>
                          </a:ln>
                          <a:effectLst/>
                        </wps:spPr>
                        <wps:bodyPr/>
                      </wps:wsp>
                      <wps:wsp>
                        <wps:cNvPr id="379" name="直線コネクタ 379"/>
                        <wps:cNvCnPr>
                          <a:endCxn id="389" idx="0"/>
                        </wps:cNvCnPr>
                        <wps:spPr>
                          <a:xfrm flipH="1">
                            <a:off x="2350396" y="504576"/>
                            <a:ext cx="3738" cy="464220"/>
                          </a:xfrm>
                          <a:prstGeom prst="line">
                            <a:avLst/>
                          </a:prstGeom>
                          <a:noFill/>
                          <a:ln w="12700" cap="flat" cmpd="sng" algn="ctr">
                            <a:solidFill>
                              <a:srgbClr val="4F81BD">
                                <a:shade val="95000"/>
                                <a:satMod val="105000"/>
                              </a:srgbClr>
                            </a:solidFill>
                            <a:prstDash val="solid"/>
                          </a:ln>
                          <a:effectLst/>
                        </wps:spPr>
                        <wps:bodyPr/>
                      </wps:wsp>
                      <wps:wsp>
                        <wps:cNvPr id="380" name="フローチャート : 代替処理 380"/>
                        <wps:cNvSpPr/>
                        <wps:spPr>
                          <a:xfrm>
                            <a:off x="319312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1" name="直線コネクタ 381"/>
                        <wps:cNvCnPr>
                          <a:endCxn id="393" idx="0"/>
                        </wps:cNvCnPr>
                        <wps:spPr>
                          <a:xfrm>
                            <a:off x="4831717" y="798113"/>
                            <a:ext cx="56" cy="171451"/>
                          </a:xfrm>
                          <a:prstGeom prst="line">
                            <a:avLst/>
                          </a:prstGeom>
                          <a:noFill/>
                          <a:ln w="12700" cap="flat" cmpd="sng" algn="ctr">
                            <a:solidFill>
                              <a:srgbClr val="4F81BD">
                                <a:shade val="95000"/>
                                <a:satMod val="105000"/>
                              </a:srgbClr>
                            </a:solidFill>
                            <a:prstDash val="solid"/>
                          </a:ln>
                          <a:effectLst/>
                        </wps:spPr>
                        <wps:bodyPr/>
                      </wps:wsp>
                      <wps:wsp>
                        <wps:cNvPr id="382" name="直線コネクタ 382"/>
                        <wps:cNvCnPr/>
                        <wps:spPr>
                          <a:xfrm>
                            <a:off x="3513909" y="873765"/>
                            <a:ext cx="0" cy="95800"/>
                          </a:xfrm>
                          <a:prstGeom prst="line">
                            <a:avLst/>
                          </a:prstGeom>
                          <a:noFill/>
                          <a:ln w="12700" cap="flat" cmpd="sng" algn="ctr">
                            <a:solidFill>
                              <a:srgbClr val="4F81BD">
                                <a:shade val="95000"/>
                                <a:satMod val="105000"/>
                              </a:srgbClr>
                            </a:solidFill>
                            <a:prstDash val="solid"/>
                          </a:ln>
                          <a:effectLst/>
                        </wps:spPr>
                        <wps:bodyPr/>
                      </wps:wsp>
                      <wps:wsp>
                        <wps:cNvPr id="383" name="直線コネクタ 383"/>
                        <wps:cNvCnPr/>
                        <wps:spPr>
                          <a:xfrm>
                            <a:off x="3500307" y="1208239"/>
                            <a:ext cx="0" cy="95800"/>
                          </a:xfrm>
                          <a:prstGeom prst="line">
                            <a:avLst/>
                          </a:prstGeom>
                          <a:noFill/>
                          <a:ln w="12700" cap="flat" cmpd="sng" algn="ctr">
                            <a:solidFill>
                              <a:srgbClr val="4F81BD">
                                <a:shade val="95000"/>
                                <a:satMod val="105000"/>
                              </a:srgbClr>
                            </a:solidFill>
                            <a:prstDash val="solid"/>
                          </a:ln>
                          <a:effectLst/>
                        </wps:spPr>
                        <wps:bodyPr/>
                      </wps:wsp>
                      <wps:wsp>
                        <wps:cNvPr id="384" name="フローチャート : 代替処理 384"/>
                        <wps:cNvSpPr/>
                        <wps:spPr>
                          <a:xfrm>
                            <a:off x="3261363"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5" name="直線コネクタ 385"/>
                        <wps:cNvCnPr/>
                        <wps:spPr>
                          <a:xfrm flipH="1">
                            <a:off x="3520422" y="505038"/>
                            <a:ext cx="47" cy="129653"/>
                          </a:xfrm>
                          <a:prstGeom prst="line">
                            <a:avLst/>
                          </a:prstGeom>
                          <a:noFill/>
                          <a:ln w="12700" cap="flat" cmpd="sng" algn="ctr">
                            <a:solidFill>
                              <a:srgbClr val="4F81BD">
                                <a:shade val="95000"/>
                                <a:satMod val="105000"/>
                              </a:srgbClr>
                            </a:solidFill>
                            <a:prstDash val="solid"/>
                          </a:ln>
                          <a:effectLst/>
                        </wps:spPr>
                        <wps:bodyPr/>
                      </wps:wsp>
                      <wps:wsp>
                        <wps:cNvPr id="386" name="正方形/長方形 386"/>
                        <wps:cNvSpPr/>
                        <wps:spPr>
                          <a:xfrm>
                            <a:off x="61415" y="34108"/>
                            <a:ext cx="5636300" cy="1555845"/>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フローチャート : 代替処理 387"/>
                        <wps:cNvSpPr/>
                        <wps:spPr>
                          <a:xfrm>
                            <a:off x="3069121" y="634862"/>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8" name="円/楕円 388"/>
                        <wps:cNvSpPr/>
                        <wps:spPr>
                          <a:xfrm>
                            <a:off x="2070590" y="1084615"/>
                            <a:ext cx="536103" cy="409433"/>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フローチャート : 代替処理 389"/>
                        <wps:cNvSpPr/>
                        <wps:spPr>
                          <a:xfrm>
                            <a:off x="1998957" y="968796"/>
                            <a:ext cx="702878"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0" name="フローチャート : 代替処理 390"/>
                        <wps:cNvSpPr/>
                        <wps:spPr>
                          <a:xfrm>
                            <a:off x="2483664" y="1301850"/>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1" name="フローチャート : 代替処理 391"/>
                        <wps:cNvSpPr/>
                        <wps:spPr>
                          <a:xfrm>
                            <a:off x="1685498" y="1302309"/>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2" name="円/楕円 392"/>
                        <wps:cNvSpPr/>
                        <wps:spPr>
                          <a:xfrm>
                            <a:off x="4626342" y="1084296"/>
                            <a:ext cx="535940" cy="408940"/>
                          </a:xfrm>
                          <a:prstGeom prst="ellipse">
                            <a:avLst/>
                          </a:prstGeom>
                          <a:noFill/>
                          <a:ln w="12700" cap="flat" cmpd="sng" algn="ctr">
                            <a:solidFill>
                              <a:srgbClr val="0070C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フローチャート : 代替処理 393"/>
                        <wps:cNvSpPr/>
                        <wps:spPr>
                          <a:xfrm>
                            <a:off x="449381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4" name="フローチャート : 代替処理 394"/>
                        <wps:cNvSpPr/>
                        <wps:spPr>
                          <a:xfrm>
                            <a:off x="4317951"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5" name="フローチャート : 代替処理 395"/>
                        <wps:cNvSpPr/>
                        <wps:spPr>
                          <a:xfrm>
                            <a:off x="4978934"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inline>
            </w:drawing>
          </mc:Choice>
          <mc:Fallback>
            <w:pict>
              <v:group id="キャンバス 399" o:spid="_x0000_s1223" editas="canvas" style="width:452.95pt;height:125.2pt;mso-position-horizontal-relative:char;mso-position-vertical-relative:line" coordsize="5752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">
                <v:shape id="_x0000_s1224" type="#_x0000_t75" style="position:absolute;width:57524;height:15894;visibility:visible;mso-wrap-style:square">
                  <v:fill o:detectmouseclick="t"/>
                  <v:path o:connecttype="none"/>
                </v:shape>
                <v:shape id="直線矢印コネクタ 369" o:spid="_x0000_s1225" type="#_x0000_t32" style="position:absolute;left:2519;top:2251;width:5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JwsUAAADcAAAADwAAAGRycy9kb3ducmV2LnhtbESPQWvCQBSE74L/YXmCt7qxlqDRVaQg&#10;tIce1Fy8PbPPJJp9G3a3JvbXdwsFj8PMfMOsNr1pxJ2cry0rmE4SEMSF1TWXCvLj7mUOwgdkjY1l&#10;UvAgD5v1cLDCTNuO93Q/hFJECPsMFVQhtJmUvqjIoJ/Yljh6F+sMhihdKbXDLsJNI1+TJJUGa44L&#10;Fbb0XlFxO3wbBV2zS/PrKXdf1/NPuNR7m34+3pQaj/rtEkSgPjzD/+0PrWCWLu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JwsUAAADcAAAADwAAAAAAAAAA&#10;AAAAAAChAgAAZHJzL2Rvd25yZXYueG1sUEsFBgAAAAAEAAQA+QAAAJMDAAAAAA==&#10;" strokecolor="#4a7ebb" strokeweight="2.25pt">
                  <v:stroke endarrow="open"/>
                </v:shape>
                <v:shape id="テキスト ボックス 370" o:spid="_x0000_s1226" type="#_x0000_t202" style="position:absolute;left:1637;top:1021;width:5050;height:8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7gL4A&#10;AADcAAAADwAAAGRycy9kb3ducmV2LnhtbERPuwrCMBTdBf8hXMFFNK2CSjWKCIKLg4/F7dJc22pz&#10;U5tY69+bQXA8nPdy3ZpSNFS7wrKCeBSBIE6tLjhTcDnvhnMQziNrLC2Tgg85WK+6nSUm2r75SM3J&#10;ZyKEsEtQQe59lUjp0pwMupGtiAN3s7VBH2CdSV3jO4SbUo6jaCoNFhwacqxom1P6OL2MgsN14+63&#10;p2xmg+pxebpdzC8bK9XvtZsFCE+t/4t/7r1WMJmF+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e+4C+AAAA3AAAAA8AAAAAAAAAAAAAAAAAmAIAAGRycy9kb3ducmV2&#10;LnhtbFBLBQYAAAAABAAEAPUAAACDAwAAAAA=&#10;" fillcolor="window" strokeweight=".5pt">
                  <v:textbox inset=".54mm,.27mm,.54mm,.27mm">
                    <w:txbxContent>
                      <w:p w:rsidR="005F6D8C" w:rsidRDefault="005F6D8C" w:rsidP="00B04F87">
                        <w:pPr>
                          <w:spacing w:line="200" w:lineRule="exact"/>
                          <w:jc w:val="lef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18年前発症。母入院により</w:t>
                        </w:r>
                      </w:p>
                      <w:p w:rsidR="005F6D8C" w:rsidRPr="00331256" w:rsidRDefault="005F6D8C"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一人暮らしに</w:t>
                        </w:r>
                      </w:p>
                    </w:txbxContent>
                  </v:textbox>
                </v:shape>
                <v:shape id="テキスト ボックス 371" o:spid="_x0000_s1227" type="#_x0000_t202" style="position:absolute;left:8451;top:1022;width:6415;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G8MA&#10;AADcAAAADwAAAGRycy9kb3ducmV2LnhtbESPQYvCMBSE74L/ITzBi2haF1SqUUQQvHhQe/H2aJ5t&#10;tXmpTaz135uFhT0OM/MNs9p0phItNa60rCCeRCCIM6tLzhWkl/14AcJ5ZI2VZVLwIQebdb+3wkTb&#10;N5+oPftcBAi7BBUU3teJlC4ryKCb2Jo4eDfbGPRBNrnUDb4D3FRyGkUzabDksFBgTbuCssf5ZRQc&#10;r1t3vz1lOx/Vj/Tp9jG/bKzUcNBtlyA8df4//Nc+aAU/8xh+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eG8MAAADcAAAADwAAAAAAAAAAAAAAAACYAgAAZHJzL2Rv&#10;d25yZXYueG1sUEsFBgAAAAAEAAQA9QAAAIgDA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母入院先に訪問し聴き取り</w:t>
                        </w:r>
                      </w:p>
                    </w:txbxContent>
                  </v:textbox>
                </v:shape>
                <v:shape id="テキスト ボックス 372" o:spid="_x0000_s1228" type="#_x0000_t202" style="position:absolute;left:43461;top:1025;width:9559;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AbMMA&#10;AADcAAAADwAAAGRycy9kb3ducmV2LnhtbESPQYvCMBSE74L/ITzBi2hahVWqUUQQvHhYtxdvj+bZ&#10;VpuX2sRa//1GEDwOM/MNs9p0phItNa60rCCeRCCIM6tLzhWkf/vxAoTzyBory6TgRQ42635vhYm2&#10;T/6l9uRzESDsElRQeF8nUrqsIINuYmvi4F1sY9AH2eRSN/gMcFPJaRT9SIMlh4UCa9oVlN1OD6Pg&#10;eN666+Uu2/movqV3t4/5YWOlhoNuuwThqfPf8Kd90Apm8ym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AbMMAAADcAAAADwAAAAAAAAAAAAAAAACYAgAAZHJzL2Rv&#10;d25yZXYueG1sUEsFBgAAAAAEAAQA9QAAAIgDA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モニタリング時に情報共有。基幹Ｃがご本人の状態像に関し、指定特定とＳ事業所に助言</w:t>
                        </w:r>
                      </w:p>
                    </w:txbxContent>
                  </v:textbox>
                </v:shape>
                <v:shape id="テキスト ボックス 373" o:spid="_x0000_s1229" type="#_x0000_t202" style="position:absolute;left:17590;top:1024;width:10235;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l98UA&#10;AADcAAAADwAAAGRycy9kb3ducmV2LnhtbESPQWuDQBSE74H8h+UVcgl1tUJSrBsJgUAvPdTk0tvD&#10;fVEb9626G2P+fbdQ6HGYmW+YvJhNJyYaXWtZQRLFIIgrq1uuFZxPx+dXEM4ja+wsk4IHOSh2y0WO&#10;mbZ3/qSp9LUIEHYZKmi87zMpXdWQQRfZnjh4Fzsa9EGOtdQj3gPcdPIljjfSYMthocGeDg1V1/Jm&#10;FHx87d33ZZDTdt1fz4M7JnyziVKrp3n/BsLT7P/Df+13rSDdp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X3xQAAANwAAAAPAAAAAAAAAAAAAAAAAJgCAABkcnMv&#10;ZG93bnJldi54bWxQSwUGAAAAAAQABAD1AAAAigMAAAAA&#10;" fillcolor="window" strokeweight=".5pt">
                  <v:textbox inset=".54mm,.27mm,.54mm,.27mm">
                    <w:txbxContent>
                      <w:p w:rsidR="005F6D8C" w:rsidRPr="009162A6"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[ホームヘルプ]開始。指定特定の依頼により基幹Ｃが後方支援</w:t>
                        </w:r>
                      </w:p>
                    </w:txbxContent>
                  </v:textbox>
                </v:shape>
                <v:shape id="テキスト ボックス 374" o:spid="_x0000_s1230" type="#_x0000_t202" style="position:absolute;left:30499;top:1022;width:1092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9g8YA&#10;AADcAAAADwAAAGRycy9kb3ducmV2LnhtbESPzWrDMBCE74G+g9hCL6GR3YSmuFZCKBhy6aFuLr0t&#10;1sZ2ba0cS/7J21eBQo7DzHzDpPvZtGKk3tWWFcSrCARxYXXNpYLTd/b8BsJ5ZI2tZVJwJQf73cMi&#10;xUTbib9ozH0pAoRdggoq77tESldUZNCtbEccvLPtDfog+1LqHqcAN618iaJXabDmsFBhRx8VFU0+&#10;GAWfPwf3e77IcbvsmtPFZTEPNlbq6XE+vIPwNPt7+L991ArW2w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9g8YAAADcAAAADwAAAAAAAAAAAAAAAACYAgAAZHJz&#10;L2Rvd25yZXYueG1sUEsFBgAAAAAEAAQA9QAAAIsDAAAAAA==&#10;" fillcolor="window" strokeweight=".5pt">
                  <v:textbox inset=".54mm,.27mm,.54mm,.27mm">
                    <w:txbxContent>
                      <w:p w:rsidR="005F6D8C" w:rsidRDefault="005F6D8C"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サービス等利用計画作成にあたり、主治医に情報提供求める</w:t>
                        </w:r>
                      </w:p>
                      <w:p w:rsidR="005F6D8C" w:rsidRPr="00D0019D" w:rsidRDefault="005F6D8C" w:rsidP="00B04F87">
                        <w:pPr>
                          <w:spacing w:line="200" w:lineRule="exact"/>
                          <w:rPr>
                            <w:rFonts w:ascii="HG丸ｺﾞｼｯｸM-PRO" w:eastAsia="HG丸ｺﾞｼｯｸM-PRO" w:hAnsi="HG丸ｺﾞｼｯｸM-PRO"/>
                            <w:sz w:val="16"/>
                            <w:szCs w:val="16"/>
                          </w:rPr>
                        </w:pPr>
                      </w:p>
                    </w:txbxContent>
                  </v:textbox>
                </v:shape>
                <v:shape id="フローチャート : 代替処理 375" o:spid="_x0000_s1231" type="#_x0000_t176" style="position:absolute;left:7836;top:9681;width:703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aZcMA&#10;AADcAAAADwAAAGRycy9kb3ducmV2LnhtbESPQYvCMBSE78L+h/AWvGnqyupSjbIIgoggalk8Pptn&#10;U2xeShO1/vuNIHgcZuYbZjpvbSVu1PjSsYJBPwFBnDtdcqEgOyx7PyB8QNZYOSYFD/Iwn310pphq&#10;d+cd3fahEBHCPkUFJoQ6ldLnhiz6vquJo3d2jcUQZVNI3eA9wm0lv5JkJC2WHBcM1rQwlF/2V6tg&#10;ZE/ltt38STM+LlZ8uGbVOs+U6n62vxMQgdrwDr/aK61gOP6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caZc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C専門員</w:t>
                        </w:r>
                      </w:p>
                    </w:txbxContent>
                  </v:textbox>
                </v:shape>
                <v:shape id="フローチャート : 代替処理 376" o:spid="_x0000_s1232" type="#_x0000_t176" style="position:absolute;left:7845;top:6339;width:6482;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EEsUA&#10;AADcAAAADwAAAGRycy9kb3ducmV2LnhtbESPQWvCQBSE7wX/w/KE3urGFpISXUUEQUqhNIbi8Zl9&#10;ZoPZtyG7Jum/7xYKPQ4z8w2z3k62FQP1vnGsYLlIQBBXTjdcKyhPh6dXED4ga2wdk4Jv8rDdzB7W&#10;mGs38icNRahFhLDPUYEJocul9JUhi37hOuLoXV1vMUTZ11L3OEa4beVzkqTSYsNxwWBHe0PVrbhb&#10;Bam9NB/T+5c02Xl/5NO9bN+qUqnH+bRbgQg0hf/wX/uoFbxk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YQS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母ケアマネ</w:t>
                        </w:r>
                      </w:p>
                    </w:txbxContent>
                  </v:textbox>
                </v:shape>
                <v:line id="直線コネクタ 377" o:spid="_x0000_s1233" style="position:absolute;flip:x;visibility:visible;mso-wrap-style:square" from="11658,5049" to="1165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msMAAADcAAAADwAAAGRycy9kb3ducmV2LnhtbESPT4vCMBTE7wt+h/AEb2uqgpVqFBEK&#10;HmTBf3h9NM+02LyUJrbdb79ZWNjjMDO/YTa7wdaio9ZXjhXMpgkI4sLpio2C2zX/XIHwAVlj7ZgU&#10;fJOH3Xb0scFMu57P1F2CERHCPkMFZQhNJqUvSrLop64hjt7TtRZDlK2RusU+wm0t50mylBYrjgsl&#10;NnQoqXhd3lZBZ2aH09V+PR+afb4a7uaR5r1Sk/GwX4MINIT/8F/7qBUs0hR+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uZJrDAAAA3AAAAA8AAAAAAAAAAAAA&#10;AAAAoQIAAGRycy9kb3ducmV2LnhtbFBLBQYAAAAABAAEAPkAAACRAwAAAAA=&#10;" strokecolor="#4a7ebb" strokeweight="1pt"/>
                <v:line id="直線コネクタ 378" o:spid="_x0000_s1234" style="position:absolute;visibility:visible;mso-wrap-style:square" from="11252,8730" to="1125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1O8IAAADcAAAADwAAAGRycy9kb3ducmV2LnhtbERP3WrCMBS+H/gO4Qi7kZlaYUo1LSIO&#10;hF3I1Ac4NGdNtTmpTaz17ZcLYZcf3/+6GGwjeup87VjBbJqAIC6drrlScD59fSxB+ICssXFMCp7k&#10;ochHb2vMtHvwD/XHUIkYwj5DBSaENpPSl4Ys+qlriSP36zqLIcKukrrDRwy3jUyT5FNarDk2GGxp&#10;a6i8Hu9WweQw2c0OmAQ5fN9v1W5xSTfmotT7eNisQAQawr/45d5rBfNFXBvPxCM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01O8IAAADcAAAADwAAAAAAAAAAAAAA&#10;AAChAgAAZHJzL2Rvd25yZXYueG1sUEsFBgAAAAAEAAQA+QAAAJADAAAAAA==&#10;" strokecolor="#4a7ebb" strokeweight="1pt"/>
                <v:line id="直線コネクタ 379" o:spid="_x0000_s1235" style="position:absolute;flip:x;visibility:visible;mso-wrap-style:square" from="23503,5045" to="23541,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Vc8MAAADcAAAADwAAAGRycy9kb3ducmV2LnhtbESPT4vCMBTE7wt+h/AWvK2pCup2jSJC&#10;wYMI/sPro3mmZZuX0sS2fnuzsOBxmJnfMMt1byvRUuNLxwrGowQEce50yUbB5Zx9LUD4gKyxckwK&#10;nuRhvRp8LDHVruMjtadgRISwT1FBEUKdSunzgiz6kauJo3d3jcUQZWOkbrCLcFvJSZLMpMWS40KB&#10;NW0Lyn9PD6ugNePt/mwP95tmny36q7nNs06p4We/+QERqA/v8H97pxVM59/wdy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9VXPDAAAA3AAAAA8AAAAAAAAAAAAA&#10;AAAAoQIAAGRycy9kb3ducmV2LnhtbFBLBQYAAAAABAAEAPkAAACRAwAAAAA=&#10;" strokecolor="#4a7ebb" strokeweight="1pt"/>
                <v:shape id="フローチャート : 代替処理 380" o:spid="_x0000_s1236" type="#_x0000_t176" style="position:absolute;left:31931;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2sEA&#10;AADcAAAADwAAAGRycy9kb3ducmV2LnhtbERPTYvCMBC9C/6HMII3TV3Bla5pWQRBFkHUIh7HZrYp&#10;20xKE7X+e3MQ9vh436u8t424U+drxwpm0wQEcel0zZWC4rSZLEH4gKyxcUwKnuQhz4aDFabaPfhA&#10;92OoRAxhn6ICE0KbSulLQxb91LXEkft1ncUQYVdJ3eEjhttGfiTJQlqsOTYYbGltqPw73qyChb3W&#10;+353lubzst7y6VY0P2Wh1HjUf3+BCNSHf/HbvdUK5ss4P56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ydrBAAAA3AAAAA8AAAAAAAAAAAAAAAAAmAIAAGRycy9kb3du&#10;cmV2LnhtbFBLBQYAAAAABAAEAPUAAACGAw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81" o:spid="_x0000_s1237" style="position:absolute;visibility:visible;mso-wrap-style:square" from="48317,7981" to="48317,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sgcUAAADcAAAADwAAAGRycy9kb3ducmV2LnhtbESP0WrCQBRE3wX/YbkFX8RsYsGG6CpS&#10;LAh9kFo/4JK9ZmOzd2N2E9O/7xYKfRxm5gyz2Y22EQN1vnasIEtSEMSl0zVXCi6fb4schA/IGhvH&#10;pOCbPOy208kGC+0e/EHDOVQiQtgXqMCE0BZS+tKQRZ+4ljh6V9dZDFF2ldQdPiLcNnKZpitpsea4&#10;YLClV0Pl17m3Cuan+SE7YRrk+N7fq8PLbbk3N6VmT+N+DSLQGP7Df+2jVvCcZ/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sgcUAAADcAAAADwAAAAAAAAAA&#10;AAAAAAChAgAAZHJzL2Rvd25yZXYueG1sUEsFBgAAAAAEAAQA+QAAAJMDAAAAAA==&#10;" strokecolor="#4a7ebb" strokeweight="1pt"/>
                <v:line id="直線コネクタ 382" o:spid="_x0000_s1238" style="position:absolute;visibility:visible;mso-wrap-style:square" from="35139,8737" to="35139,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y9sQAAADcAAAADwAAAGRycy9kb3ducmV2LnhtbESP0YrCMBRE34X9h3AX9kXW1Aoq1Sgi&#10;Cgs+iHU/4NJcm7rNTbeJWv/eCIKPw8ycYebLztbiSq2vHCsYDhIQxIXTFZcKfo/b7ykIH5A11o5J&#10;wZ08LBcfvTlm2t34QNc8lCJC2GeowITQZFL6wpBFP3ANcfROrrUYomxLqVu8RbitZZokY2mx4rhg&#10;sKG1oeIvv1gF/X1/M9xjEmS3u/yXm8k5XZmzUl+f3WoGIlAX3uFX+0crGE1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L2xAAAANwAAAAPAAAAAAAAAAAA&#10;AAAAAKECAABkcnMvZG93bnJldi54bWxQSwUGAAAAAAQABAD5AAAAkgMAAAAA&#10;" strokecolor="#4a7ebb" strokeweight="1pt"/>
                <v:line id="直線コネクタ 383" o:spid="_x0000_s1239" style="position:absolute;visibility:visible;mso-wrap-style:square" from="35003,12082" to="35003,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XbcYAAADcAAAADwAAAGRycy9kb3ducmV2LnhtbESPzWrDMBCE74G+g9hCLqGR40Aa3Mgh&#10;lAQKOYQmfYDF2lp2rZVryT99+6hQ6HGYmW+Y3X6yjRio85VjBatlAoK4cLriUsHH7fS0BeEDssbG&#10;MSn4IQ/7/GG2w0y7kd9puIZSRAj7DBWYENpMSl8YsuiXriWO3qfrLIYou1LqDscIt41Mk2QjLVYc&#10;Fwy29Gqo+Lr2VsHisjiuLpgEOZ377/L4XKcHUys1f5wOLyACTeE//Nd+0wrW2zX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123GAAAA3AAAAA8AAAAAAAAA&#10;AAAAAAAAoQIAAGRycy9kb3ducmV2LnhtbFBLBQYAAAAABAAEAPkAAACUAwAAAAA=&#10;" strokecolor="#4a7ebb" strokeweight="1pt"/>
                <v:shape id="フローチャート : 代替処理 384" o:spid="_x0000_s1240" type="#_x0000_t176" style="position:absolute;left:32613;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2cMA&#10;AADcAAAADwAAAGRycy9kb3ducmV2LnhtbESPQYvCMBSE74L/ITxhb5qqiyvVKCIIsiyIWhaPz+bZ&#10;FJuX0kTt/vuNIHgcZuYbZr5sbSXu1PjSsYLhIAFBnDtdcqEgO276UxA+IGusHJOCP/KwXHQ7c0y1&#10;e/Ce7odQiAhhn6ICE0KdSulzQxb9wNXE0bu4xmKIsimkbvAR4baSoySZSIslxwWDNa0N5dfDzSqY&#10;2HO5a39+pfk6rbd8vGXVd54p9dFrVzMQgdrwDr/aW61gPP2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P2cMAAADcAAAADwAAAAAAAAAAAAAAAACYAgAAZHJzL2Rv&#10;d25yZXYueG1sUEsFBgAAAAAEAAQA9QAAAIg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line id="直線コネクタ 385" o:spid="_x0000_s1241" style="position:absolute;flip:x;visibility:visible;mso-wrap-style:square" from="35204,5050" to="3520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vUcQAAADcAAAADwAAAGRycy9kb3ducmV2LnhtbESPQWvCQBSE7wX/w/IEb3Wj0jakWUWE&#10;gAcpVC1eH9mXTWj2bciuSfz33UKhx2FmvmHy3WRbMVDvG8cKVssEBHHpdMNGwfVSPKcgfEDW2Dom&#10;BQ/ysNvOnnLMtBv5k4ZzMCJC2GeooA6hy6T0ZU0W/dJ1xNGrXG8xRNkbqXscI9y2cp0kr9Jiw3Gh&#10;xo4ONZXf57tVMJjV4XSxH9VNsy/S6cvc3opRqcV82r+DCDSF//Bf+6gVbNIX+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S9RxAAAANwAAAAPAAAAAAAAAAAA&#10;AAAAAKECAABkcnMvZG93bnJldi54bWxQSwUGAAAAAAQABAD5AAAAkgMAAAAA&#10;" strokecolor="#4a7ebb" strokeweight="1pt"/>
                <v:rect id="正方形/長方形 386" o:spid="_x0000_s1242" style="position:absolute;left:614;top:341;width:56363;height:1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3esIA&#10;AADcAAAADwAAAGRycy9kb3ducmV2LnhtbESP0YrCMBRE34X9h3AXfNN0FWrpGkUEofiyqPsBl+Zu&#10;W2xuahOb+vcbQfBxmJkzzHo7mlYM1LvGsoKveQKCuLS64UrB7+Uwy0A4j6yxtUwKHuRgu/mYrDHX&#10;NvCJhrOvRISwy1FB7X2XS+nKmgy6ue2Io/dne4M+yr6SuscQ4aaViyRJpcGG40KNHe1rKq/nu1Fw&#10;Tasi3IZ9G8qf5ep4Yxt2RaHU9HPcfYPwNPp3+NUutIJllsLz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nd6wgAAANwAAAAPAAAAAAAAAAAAAAAAAJgCAABkcnMvZG93&#10;bnJldi54bWxQSwUGAAAAAAQABAD1AAAAhwMAAAAA&#10;" filled="f" strokecolor="#00b050" strokeweight="1.5pt"/>
                <v:shape id="フローチャート : 代替処理 387" o:spid="_x0000_s1243" type="#_x0000_t176" style="position:absolute;left:30691;top:6348;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RrsUA&#10;AADcAAAADwAAAGRycy9kb3ducmV2LnhtbESPQWvCQBSE74X+h+UJ3pqNFTREVxGhIKVQ1CA9vmaf&#10;2WD2bciuSfrvu0Khx2FmvmHW29E2oqfO144VzJIUBHHpdM2VguL89pKB8AFZY+OYFPyQh+3m+WmN&#10;uXYDH6k/hUpECPscFZgQ2lxKXxqy6BPXEkfv6jqLIcqukrrDIcJtI1/TdCEt1hwXDLa0N1TeTner&#10;YGG/68/x4yLN8mt/4PO9aN7LQqnpZNytQAQaw3/4r33QCubZE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FGu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v:textbox>
                </v:shape>
                <v:oval id="円/楕円 388" o:spid="_x0000_s1244" style="position:absolute;left:20705;top:10846;width:5361;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kHsIA&#10;AADcAAAADwAAAGRycy9kb3ducmV2LnhtbERPy4rCMBTdD/gP4QruxlQFR6qpiOBjqc4ouLs0tw9t&#10;bmoTa/37yWJglofzXiw7U4mWGldaVjAaRiCIU6tLzhX8fG8+ZyCcR9ZYWSYFb3KwTHofC4y1ffGR&#10;2pPPRQhhF6OCwvs6ltKlBRl0Q1sTBy6zjUEfYJNL3eArhJtKjqNoKg2WHBoKrGldUHo/PY2Csjuv&#10;x4fb1/Fx3ZtL1j4vu9F7q9Sg363mIDx1/l/8595rBZNZWBv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yQewgAAANwAAAAPAAAAAAAAAAAAAAAAAJgCAABkcnMvZG93&#10;bnJldi54bWxQSwUGAAAAAAQABAD1AAAAhwMAAAAA&#10;" filled="f" strokecolor="#0070c0" strokeweight="1pt"/>
                <v:shape id="フローチャート : 代替処理 389" o:spid="_x0000_s1245" type="#_x0000_t176" style="position:absolute;left:19989;top:9687;width:70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gR8UA&#10;AADcAAAADwAAAGRycy9kb3ducmV2LnhtbESPQWvCQBSE7wX/w/KE3uqmFqxGV5FAIZRCqQbp8TX7&#10;zIZm34bsJqb/visIHoeZ+YbZ7EbbiIE6XztW8DxLQBCXTtdcKSiOb09LED4ga2wck4I/8rDbTh42&#10;mGp34S8aDqESEcI+RQUmhDaV0peGLPqZa4mjd3adxRBlV0nd4SXCbSPnSbKQFmuOCwZbygyVv4fe&#10;KljYn/pz/DhJ8/qd5Xzsi+a9LJR6nI77NYhAY7iHb+1cK3hZruB6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2BH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90" o:spid="_x0000_s1246" type="#_x0000_t176" style="position:absolute;left:24836;top:13018;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fB8AA&#10;AADcAAAADwAAAGRycy9kb3ducmV2LnhtbERPTYvCMBC9L/gfwgje1lQFV6tRRBBEhGW1iMexGZti&#10;MylN1PrvNwfB4+N9z5etrcSDGl86VjDoJyCIc6dLLhRkx833BIQPyBorx6TgRR6Wi87XHFPtnvxH&#10;j0MoRAxhn6ICE0KdSulzQxZ939XEkbu6xmKIsCmkbvAZw20lh0kylhZLjg0Ga1obym+Hu1Uwtpfy&#10;t92fpPk5r7d8vGfVLs+U6nXb1QxEoDZ8xG/3VisYTeP8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xfB8AAAADcAAAADwAAAAAAAAAAAAAAAACYAgAAZHJzL2Rvd25y&#10;ZXYueG1sUEsFBgAAAAAEAAQA9QAAAIUDA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shape id="フローチャート : 代替処理 391" o:spid="_x0000_s1247" type="#_x0000_t176" style="position:absolute;left:16854;top:13023;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6nMUA&#10;AADcAAAADwAAAGRycy9kb3ducmV2LnhtbESPQWvCQBSE7wX/w/KE3uomFqyNrkGEQiiFUg3S4zP7&#10;zAazb0N2jem/7xYKHoeZ+YZZ56NtxUC9bxwrSGcJCOLK6YZrBeXh7WkJwgdkja1jUvBDHvLN5GGN&#10;mXY3/qJhH2oRIewzVGBC6DIpfWXIop+5jjh6Z9dbDFH2tdQ93iLctnKeJAtpseG4YLCjnaHqsr9a&#10;BQt7aj7Hj6M0L9+7gg/Xsn2vSqUep+N2BSLQGO7h/3ahFTy/p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Pqc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oval id="円/楕円 392" o:spid="_x0000_s1248" style="position:absolute;left:46263;top:10842;width:5359;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KcUA&#10;AADcAAAADwAAAGRycy9kb3ducmV2LnhtbESPQWvCQBSE70L/w/IK3nRjBK3RVYpQ9ahWBW+P7DOJ&#10;zb5Ns2uM/75bEDwOM/MNM1u0phQN1a6wrGDQj0AQp1YXnCk4fH/1PkA4j6yxtEwKHuRgMX/rzDDR&#10;9s47avY+EwHCLkEFufdVIqVLczLo+rYiDt7F1gZ9kHUmdY33ADeljKNoJA0WHBZyrGiZU/qzvxkF&#10;RXtcxtvrePd73pjTpbmd1oPHSqnue/s5BeGp9a/ws73RCoaT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oUpxQAAANwAAAAPAAAAAAAAAAAAAAAAAJgCAABkcnMv&#10;ZG93bnJldi54bWxQSwUGAAAAAAQABAD1AAAAigMAAAAA&#10;" filled="f" strokecolor="#0070c0" strokeweight="1pt"/>
                <v:shape id="フローチャート : 代替処理 393" o:spid="_x0000_s1249" type="#_x0000_t176" style="position:absolute;left:44938;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BcMUA&#10;AADcAAAADwAAAGRycy9kb3ducmV2LnhtbESPQWvCQBSE7wX/w/KE3upGhdRGVxFBCKVQqkF6fGZf&#10;s6HZtyG7Jum/7xYKHoeZ+YbZ7EbbiJ46XztWMJ8lIIhLp2uuFBTn49MKhA/IGhvHpOCHPOy2k4cN&#10;ZtoN/EH9KVQiQthnqMCE0GZS+tKQRT9zLXH0vlxnMUTZVVJ3OES4beQiSVJpsea4YLClg6Hy+3Sz&#10;ClJ7rd/Ht4s0z5+HnM+3onktC6Uep+N+DSLQGO7h/3auFSxf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sFw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94" o:spid="_x0000_s1250" type="#_x0000_t176" style="position:absolute;left:43179;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ZBMUA&#10;AADcAAAADwAAAGRycy9kb3ducmV2LnhtbESP3WoCMRSE74W+QziF3tWsP9i6GkUEQYpQ1EW8PG6O&#10;m8XNybKJur69KRS8HGbmG2Y6b20lbtT40rGCXjcBQZw7XXKhINuvPr9B+ICssXJMCh7kYT5760wx&#10;1e7OW7rtQiEihH2KCkwIdSqlzw1Z9F1XE0fv7BqLIcqmkLrBe4TbSvaTZCQtlhwXDNa0NJRfdler&#10;YGRP5W+7OUjzdVyueX/Nqp88U+rjvV1MQARqwyv8315rBYPxEP7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1kExQAAANwAAAAPAAAAAAAAAAAAAAAAAJgCAABkcnMv&#10;ZG93bnJldi54bWxQSwUGAAAAAAQABAD1AAAAigM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95" o:spid="_x0000_s1251" type="#_x0000_t176" style="position:absolute;left:49789;top:13040;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8n8QA&#10;AADcAAAADwAAAGRycy9kb3ducmV2LnhtbESPQWsCMRSE70L/Q3iF3mpWRVtXo4ggSBGKuojH5+a5&#10;Wdy8LJuo6783hYLHYWa+Yabz1lbiRo0vHSvodRMQxLnTJRcKsv3q8xuED8gaK8ek4EEe5rO3zhRT&#10;7e68pdsuFCJC2KeowIRQp1L63JBF33U1cfTOrrEYomwKqRu8R7itZD9JRtJiyXHBYE1LQ/lld7UK&#10;RvZU/rabgzRfx+Wa99es+skzpT7e28UERKA2vML/7bVWMBgP4e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J/EAAAA3AAAAA8AAAAAAAAAAAAAAAAAmAIAAGRycy9k&#10;b3ducmV2LnhtbFBLBQYAAAAABAAEAPUAAACJAwAAAAA=&#10;" fillcolor="window" strokecolor="#f79646" strokeweight="1pt">
                  <v:textbox inset=".54mm,.27mm,.54mm,.27mm">
                    <w:txbxContent>
                      <w:p w:rsidR="005F6D8C" w:rsidRPr="00D34B16" w:rsidRDefault="005F6D8C"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w10:anchorlock/>
              </v:group>
            </w:pict>
          </mc:Fallback>
        </mc:AlternateContent>
      </w: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p>
    <w:tbl>
      <w:tblPr>
        <w:tblStyle w:val="a3"/>
        <w:tblW w:w="0" w:type="auto"/>
        <w:tblInd w:w="250" w:type="dxa"/>
        <w:tblLook w:val="04A0" w:firstRow="1" w:lastRow="0" w:firstColumn="1" w:lastColumn="0" w:noHBand="0" w:noVBand="1"/>
      </w:tblPr>
      <w:tblGrid>
        <w:gridCol w:w="1418"/>
        <w:gridCol w:w="7618"/>
      </w:tblGrid>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618" w:type="dxa"/>
          </w:tcPr>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２２歳で交通事故による頭部外傷で高次脳機能障がいを有することとなった男性（現在４０歳）。自宅で両親と暮らしていたが、父は10年前に他界し、母と二人暮らし。ご本人は、ADLには特に問題はないものの、失語症があり、高次脳機能障がいによる遂行機能障がいにより、見通しが立てられず、指示がなければ行動できない。（リハビリを受けた病院で高次脳機能障がいの診断書交付ずみ）</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母は、「この子は何もできないのだから、全て周りの人間が世話してあげないといけないんです」と、これまでご本人の生活の一部始終の面倒をみてきておられた。月に1回の病院受診が唯一外出する機会となっている。</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キーパーソンだった母が高齢のため介護が必要になり、かつ、病院に入院する必要が生じたため、残されたご本人の生活がたちまち成り立たなくなると感じた母のケアマネージャーが市の障がい福祉課に相談し、市担当者が基幹相談支援Cにつないだ。</w:t>
            </w:r>
          </w:p>
          <w:p w:rsidR="00B04F87" w:rsidRPr="00B04F87" w:rsidRDefault="00B04F87" w:rsidP="00B04F87">
            <w:pPr>
              <w:spacing w:line="340" w:lineRule="exact"/>
              <w:jc w:val="left"/>
              <w:rPr>
                <w:rFonts w:ascii="HG丸ｺﾞｼｯｸM-PRO" w:eastAsia="HG丸ｺﾞｼｯｸM-PRO" w:hAnsi="HG丸ｺﾞｼｯｸM-PRO"/>
                <w:sz w:val="22"/>
              </w:rPr>
            </w:pPr>
          </w:p>
        </w:tc>
      </w:tr>
      <w:tr w:rsidR="00B04F87" w:rsidRPr="00B04F87" w:rsidTr="009B50A1">
        <w:trPr>
          <w:trHeight w:val="2117"/>
        </w:trPr>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618" w:type="dxa"/>
          </w:tcPr>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基幹相談支援Cの相談支援専門員がご本人への聴き取りと、キーパーソンである母の入院先をケアマネージャーとともに訪れて聴き取りを行い、ご本人の状況について整理。</w:t>
            </w:r>
            <w:r w:rsidRPr="00B04F87">
              <w:rPr>
                <w:rFonts w:ascii="HG丸ｺﾞｼｯｸM-PRO" w:eastAsia="HG丸ｺﾞｼｯｸM-PRO" w:hAnsi="HG丸ｺﾞｼｯｸM-PRO" w:hint="eastAsia"/>
                <w:sz w:val="22"/>
                <w:u w:val="single"/>
              </w:rPr>
              <w:t>＜①「全体支援経過表」、「本人情報」「高次脳機能障がい確認リスト」「配慮してほしいこと」＞</w:t>
            </w:r>
            <w:r w:rsidRPr="00B04F87">
              <w:rPr>
                <w:rFonts w:ascii="HG丸ｺﾞｼｯｸM-PRO" w:eastAsia="HG丸ｺﾞｼｯｸM-PRO" w:hAnsi="HG丸ｺﾞｼｯｸM-PRO" w:hint="eastAsia"/>
                <w:sz w:val="22"/>
              </w:rPr>
              <w:t>に記入。</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u w:val="single"/>
              </w:rPr>
            </w:pPr>
            <w:r w:rsidRPr="00B04F87">
              <w:rPr>
                <w:rFonts w:ascii="HG丸ｺﾞｼｯｸM-PRO" w:eastAsia="HG丸ｺﾞｼｯｸM-PRO" w:hAnsi="HG丸ｺﾞｼｯｸM-PRO" w:hint="eastAsia"/>
                <w:sz w:val="22"/>
              </w:rPr>
              <w:t>ご本人から、母がいなくなると一人で生活するのが不安ということを聞き、ホームヘルプサービスの説明をすると、利用を承諾。障がい支援区分認定を受けた。基幹相談支援センターが、指定特定相談支援事業所につないだが、指定特定相談事業所から高次脳機能障がいの方の支援経験があまりなく助言をしてほしいとの依頼があったため、基幹相談支援センターが後方支援を行うこととなった。</w:t>
            </w:r>
            <w:r w:rsidRPr="00B04F87">
              <w:rPr>
                <w:rFonts w:ascii="HG丸ｺﾞｼｯｸM-PRO" w:eastAsia="HG丸ｺﾞｼｯｸM-PRO" w:hAnsi="HG丸ｺﾞｼｯｸM-PRO" w:hint="eastAsia"/>
                <w:sz w:val="22"/>
                <w:u w:val="single"/>
              </w:rPr>
              <w:t>＜②「全体支援経過表」、「本人情報」「高次脳機能障がい確認リスト」「配慮してほしいこと」を活用＞</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指定特定相談支援事業所が居宅介護事業所と調整し、サービス等利用計画を作成、利用開始。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その間、主治医の診断結果等の情報を得るため、ご本人を通じ主治医から診断結果等の情報を得た。</w:t>
            </w:r>
            <w:r w:rsidRPr="00B04F87">
              <w:rPr>
                <w:rFonts w:ascii="HG丸ｺﾞｼｯｸM-PRO" w:eastAsia="HG丸ｺﾞｼｯｸM-PRO" w:hAnsi="HG丸ｺﾞｼｯｸM-PRO" w:hint="eastAsia"/>
                <w:sz w:val="22"/>
                <w:u w:val="single"/>
              </w:rPr>
              <w:t>＜③「医療情報提供依頼」により診療情報等の提供を求め、主治医からは診療情報提供書が提供される＞</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サービス利用開始後のモニタリング時において、指定特定相談支援事業所及び基幹相談支援センターの相談支援専門員と、居宅介護事業所とが、ご本</w:t>
            </w:r>
            <w:r w:rsidRPr="00B04F87">
              <w:rPr>
                <w:rFonts w:ascii="HG丸ｺﾞｼｯｸM-PRO" w:eastAsia="HG丸ｺﾞｼｯｸM-PRO" w:hAnsi="HG丸ｺﾞｼｯｸM-PRO" w:hint="eastAsia"/>
                <w:sz w:val="22"/>
              </w:rPr>
              <w:lastRenderedPageBreak/>
              <w:t>人の状況について、上記の①、②の情報を共有。支援をはじめた居宅介護事業所から、ご本人が日常的な会話をかわすことができることから、「本当はわかっているくせに、気まぐれで行動しないで困っている」という声が上がったが、これまでの支援の中でご本人の状態を見立てられている基幹相談支援センターの相談支援専門員から、話ができても内容が伴っていない感覚性失語に関する説明と、これまでやってきたことをその通りにならできるが少しでも変われば混乱してしまうことや気まぐれではなく遂行機能障がいによるものであることを説明し、そのような場面でどのような配慮をすべきかについて居宅介護事業所と指定特定相談事業所の相談支援専門員に助言をした。</w:t>
            </w:r>
            <w:r w:rsidRPr="00B04F87">
              <w:rPr>
                <w:rFonts w:ascii="HG丸ｺﾞｼｯｸM-PRO" w:eastAsia="HG丸ｺﾞｼｯｸM-PRO" w:hAnsi="HG丸ｺﾞｼｯｸM-PRO" w:hint="eastAsia"/>
                <w:sz w:val="22"/>
                <w:u w:val="single"/>
              </w:rPr>
              <w:t>＜④「配慮してほしいこと」「生活の大変さ指標」を活用＞</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助言を受けた居宅介護事業所が、配慮すべき事項に沿い支援をする中で、徐々にご本人との関係がうまく取れるようになってきている。</w:t>
            </w:r>
          </w:p>
        </w:tc>
      </w:tr>
    </w:tbl>
    <w:p w:rsidR="00B04F87" w:rsidRPr="00B04F87" w:rsidRDefault="00B04F87" w:rsidP="00B04F87">
      <w:pPr>
        <w:widowControl/>
        <w:jc w:val="left"/>
        <w:rPr>
          <w:rFonts w:ascii="HG丸ｺﾞｼｯｸM-PRO" w:eastAsia="HG丸ｺﾞｼｯｸM-PRO" w:hAnsi="HG丸ｺﾞｼｯｸM-PRO"/>
          <w:sz w:val="22"/>
        </w:rPr>
      </w:pPr>
    </w:p>
    <w:p w:rsidR="00E43520" w:rsidRPr="008E4A9D" w:rsidRDefault="00E43520" w:rsidP="00281F3C">
      <w:pPr>
        <w:widowControl/>
        <w:jc w:val="left"/>
        <w:rPr>
          <w:rFonts w:asciiTheme="majorEastAsia" w:eastAsiaTheme="majorEastAsia" w:hAnsiTheme="majorEastAsia"/>
          <w:sz w:val="28"/>
          <w:szCs w:val="28"/>
        </w:rPr>
      </w:pPr>
    </w:p>
    <w:sectPr w:rsidR="00E43520" w:rsidRPr="008E4A9D" w:rsidSect="00DA1787">
      <w:footerReference w:type="default" r:id="rId34"/>
      <w:pgSz w:w="11906" w:h="16838" w:code="9"/>
      <w:pgMar w:top="1134" w:right="1134" w:bottom="1134" w:left="1134" w:header="397"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D8C" w:rsidRDefault="005F6D8C" w:rsidP="007D3004">
      <w:r>
        <w:separator/>
      </w:r>
    </w:p>
  </w:endnote>
  <w:endnote w:type="continuationSeparator" w:id="0">
    <w:p w:rsidR="005F6D8C" w:rsidRDefault="005F6D8C" w:rsidP="007D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125166"/>
      <w:docPartObj>
        <w:docPartGallery w:val="Page Numbers (Bottom of Page)"/>
        <w:docPartUnique/>
      </w:docPartObj>
    </w:sdtPr>
    <w:sdtEndPr/>
    <w:sdtContent>
      <w:p w:rsidR="005F6D8C" w:rsidRDefault="005F6D8C">
        <w:pPr>
          <w:pStyle w:val="a8"/>
          <w:jc w:val="center"/>
        </w:pPr>
        <w:r>
          <w:fldChar w:fldCharType="begin"/>
        </w:r>
        <w:r>
          <w:instrText>PAGE   \* MERGEFORMAT</w:instrText>
        </w:r>
        <w:r>
          <w:fldChar w:fldCharType="separate"/>
        </w:r>
        <w:r w:rsidR="00623DF4" w:rsidRPr="00623DF4">
          <w:rPr>
            <w:noProof/>
            <w:lang w:val="ja-JP"/>
          </w:rPr>
          <w:t>21</w:t>
        </w:r>
        <w:r>
          <w:fldChar w:fldCharType="end"/>
        </w:r>
      </w:p>
    </w:sdtContent>
  </w:sdt>
  <w:p w:rsidR="005F6D8C" w:rsidRDefault="005F6D8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8C" w:rsidRDefault="005F6D8C">
    <w:pPr>
      <w:pStyle w:val="a8"/>
      <w:jc w:val="center"/>
    </w:pPr>
  </w:p>
  <w:p w:rsidR="005F6D8C" w:rsidRDefault="005F6D8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20788"/>
      <w:docPartObj>
        <w:docPartGallery w:val="Page Numbers (Bottom of Page)"/>
        <w:docPartUnique/>
      </w:docPartObj>
    </w:sdtPr>
    <w:sdtEndPr/>
    <w:sdtContent>
      <w:p w:rsidR="005F6D8C" w:rsidRDefault="005F6D8C">
        <w:pPr>
          <w:pStyle w:val="a8"/>
          <w:jc w:val="center"/>
        </w:pPr>
        <w:r>
          <w:fldChar w:fldCharType="begin"/>
        </w:r>
        <w:r>
          <w:instrText>PAGE   \* MERGEFORMAT</w:instrText>
        </w:r>
        <w:r>
          <w:fldChar w:fldCharType="separate"/>
        </w:r>
        <w:r w:rsidR="00F02435" w:rsidRPr="00F02435">
          <w:rPr>
            <w:noProof/>
            <w:lang w:val="ja-JP"/>
          </w:rPr>
          <w:t>29</w:t>
        </w:r>
        <w:r>
          <w:fldChar w:fldCharType="end"/>
        </w:r>
      </w:p>
    </w:sdtContent>
  </w:sdt>
  <w:p w:rsidR="005F6D8C" w:rsidRDefault="005F6D8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8C" w:rsidRDefault="005F6D8C">
    <w:pPr>
      <w:pStyle w:val="a8"/>
      <w:jc w:val="center"/>
    </w:pPr>
  </w:p>
  <w:p w:rsidR="005F6D8C" w:rsidRDefault="005F6D8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8C" w:rsidRDefault="005F6D8C">
    <w:pPr>
      <w:pStyle w:val="a8"/>
      <w:jc w:val="center"/>
    </w:pPr>
  </w:p>
  <w:p w:rsidR="005F6D8C" w:rsidRDefault="005F6D8C">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638729"/>
      <w:docPartObj>
        <w:docPartGallery w:val="Page Numbers (Bottom of Page)"/>
        <w:docPartUnique/>
      </w:docPartObj>
    </w:sdtPr>
    <w:sdtEndPr/>
    <w:sdtContent>
      <w:p w:rsidR="005F6D8C" w:rsidRDefault="005F6D8C">
        <w:pPr>
          <w:pStyle w:val="a8"/>
          <w:jc w:val="center"/>
        </w:pPr>
        <w:r>
          <w:fldChar w:fldCharType="begin"/>
        </w:r>
        <w:r>
          <w:instrText>PAGE   \* MERGEFORMAT</w:instrText>
        </w:r>
        <w:r>
          <w:fldChar w:fldCharType="separate"/>
        </w:r>
        <w:r w:rsidR="00623DF4" w:rsidRPr="00623DF4">
          <w:rPr>
            <w:noProof/>
            <w:lang w:val="ja-JP"/>
          </w:rPr>
          <w:t>47</w:t>
        </w:r>
        <w:r>
          <w:fldChar w:fldCharType="end"/>
        </w:r>
      </w:p>
    </w:sdtContent>
  </w:sdt>
  <w:p w:rsidR="005F6D8C" w:rsidRDefault="005F6D8C">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8C" w:rsidRDefault="005F6D8C">
    <w:pPr>
      <w:pStyle w:val="a8"/>
      <w:jc w:val="center"/>
    </w:pPr>
  </w:p>
  <w:p w:rsidR="005F6D8C" w:rsidRDefault="005F6D8C">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8C" w:rsidRDefault="005F6D8C">
    <w:pPr>
      <w:pStyle w:val="a8"/>
      <w:jc w:val="center"/>
    </w:pPr>
  </w:p>
  <w:p w:rsidR="005F6D8C" w:rsidRDefault="005F6D8C">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446295"/>
      <w:docPartObj>
        <w:docPartGallery w:val="Page Numbers (Bottom of Page)"/>
        <w:docPartUnique/>
      </w:docPartObj>
    </w:sdtPr>
    <w:sdtEndPr/>
    <w:sdtContent>
      <w:p w:rsidR="005F6D8C" w:rsidRDefault="005F6D8C">
        <w:pPr>
          <w:pStyle w:val="a8"/>
          <w:jc w:val="center"/>
        </w:pPr>
        <w:r>
          <w:fldChar w:fldCharType="begin"/>
        </w:r>
        <w:r>
          <w:instrText>PAGE   \* MERGEFORMAT</w:instrText>
        </w:r>
        <w:r>
          <w:fldChar w:fldCharType="separate"/>
        </w:r>
        <w:r w:rsidR="00623DF4" w:rsidRPr="00623DF4">
          <w:rPr>
            <w:noProof/>
            <w:lang w:val="ja-JP"/>
          </w:rPr>
          <w:t>61</w:t>
        </w:r>
        <w:r>
          <w:fldChar w:fldCharType="end"/>
        </w:r>
      </w:p>
    </w:sdtContent>
  </w:sdt>
  <w:p w:rsidR="005F6D8C" w:rsidRDefault="005F6D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D8C" w:rsidRDefault="005F6D8C" w:rsidP="007D3004">
      <w:r>
        <w:separator/>
      </w:r>
    </w:p>
  </w:footnote>
  <w:footnote w:type="continuationSeparator" w:id="0">
    <w:p w:rsidR="005F6D8C" w:rsidRDefault="005F6D8C" w:rsidP="007D30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6.1pt;visibility:visible;mso-wrap-style:square" o:bullet="t">
        <v:imagedata r:id="rId1" o:title=""/>
      </v:shape>
    </w:pict>
  </w:numPicBullet>
  <w:numPicBullet w:numPicBulletId="1">
    <w:pict>
      <v:shape id="_x0000_i1027" type="#_x0000_t75" style="width:23.75pt;height:16.1pt;visibility:visible;mso-wrap-style:square" o:bullet="t">
        <v:imagedata r:id="rId2" o:title=""/>
      </v:shape>
    </w:pict>
  </w:numPicBullet>
  <w:abstractNum w:abstractNumId="0">
    <w:nsid w:val="2A8D22FD"/>
    <w:multiLevelType w:val="hybridMultilevel"/>
    <w:tmpl w:val="F858EAE4"/>
    <w:lvl w:ilvl="0" w:tplc="D9982340">
      <w:start w:val="1"/>
      <w:numFmt w:val="bullet"/>
      <w:lvlText w:val=""/>
      <w:lvlPicBulletId w:val="0"/>
      <w:lvlJc w:val="left"/>
      <w:pPr>
        <w:tabs>
          <w:tab w:val="num" w:pos="420"/>
        </w:tabs>
        <w:ind w:left="420" w:firstLine="0"/>
      </w:pPr>
      <w:rPr>
        <w:rFonts w:ascii="Symbol" w:hAnsi="Symbol" w:hint="default"/>
      </w:rPr>
    </w:lvl>
    <w:lvl w:ilvl="1" w:tplc="B630F170" w:tentative="1">
      <w:start w:val="1"/>
      <w:numFmt w:val="bullet"/>
      <w:lvlText w:val=""/>
      <w:lvlJc w:val="left"/>
      <w:pPr>
        <w:tabs>
          <w:tab w:val="num" w:pos="840"/>
        </w:tabs>
        <w:ind w:left="840" w:firstLine="0"/>
      </w:pPr>
      <w:rPr>
        <w:rFonts w:ascii="Symbol" w:hAnsi="Symbol" w:hint="default"/>
      </w:rPr>
    </w:lvl>
    <w:lvl w:ilvl="2" w:tplc="DD3617FA" w:tentative="1">
      <w:start w:val="1"/>
      <w:numFmt w:val="bullet"/>
      <w:lvlText w:val=""/>
      <w:lvlJc w:val="left"/>
      <w:pPr>
        <w:tabs>
          <w:tab w:val="num" w:pos="1260"/>
        </w:tabs>
        <w:ind w:left="1260" w:firstLine="0"/>
      </w:pPr>
      <w:rPr>
        <w:rFonts w:ascii="Symbol" w:hAnsi="Symbol" w:hint="default"/>
      </w:rPr>
    </w:lvl>
    <w:lvl w:ilvl="3" w:tplc="121075E2" w:tentative="1">
      <w:start w:val="1"/>
      <w:numFmt w:val="bullet"/>
      <w:lvlText w:val=""/>
      <w:lvlJc w:val="left"/>
      <w:pPr>
        <w:tabs>
          <w:tab w:val="num" w:pos="1680"/>
        </w:tabs>
        <w:ind w:left="1680" w:firstLine="0"/>
      </w:pPr>
      <w:rPr>
        <w:rFonts w:ascii="Symbol" w:hAnsi="Symbol" w:hint="default"/>
      </w:rPr>
    </w:lvl>
    <w:lvl w:ilvl="4" w:tplc="F2F0915A" w:tentative="1">
      <w:start w:val="1"/>
      <w:numFmt w:val="bullet"/>
      <w:lvlText w:val=""/>
      <w:lvlJc w:val="left"/>
      <w:pPr>
        <w:tabs>
          <w:tab w:val="num" w:pos="2100"/>
        </w:tabs>
        <w:ind w:left="2100" w:firstLine="0"/>
      </w:pPr>
      <w:rPr>
        <w:rFonts w:ascii="Symbol" w:hAnsi="Symbol" w:hint="default"/>
      </w:rPr>
    </w:lvl>
    <w:lvl w:ilvl="5" w:tplc="A2EE1C84" w:tentative="1">
      <w:start w:val="1"/>
      <w:numFmt w:val="bullet"/>
      <w:lvlText w:val=""/>
      <w:lvlJc w:val="left"/>
      <w:pPr>
        <w:tabs>
          <w:tab w:val="num" w:pos="2520"/>
        </w:tabs>
        <w:ind w:left="2520" w:firstLine="0"/>
      </w:pPr>
      <w:rPr>
        <w:rFonts w:ascii="Symbol" w:hAnsi="Symbol" w:hint="default"/>
      </w:rPr>
    </w:lvl>
    <w:lvl w:ilvl="6" w:tplc="37FC2624" w:tentative="1">
      <w:start w:val="1"/>
      <w:numFmt w:val="bullet"/>
      <w:lvlText w:val=""/>
      <w:lvlJc w:val="left"/>
      <w:pPr>
        <w:tabs>
          <w:tab w:val="num" w:pos="2940"/>
        </w:tabs>
        <w:ind w:left="2940" w:firstLine="0"/>
      </w:pPr>
      <w:rPr>
        <w:rFonts w:ascii="Symbol" w:hAnsi="Symbol" w:hint="default"/>
      </w:rPr>
    </w:lvl>
    <w:lvl w:ilvl="7" w:tplc="B9B610CC" w:tentative="1">
      <w:start w:val="1"/>
      <w:numFmt w:val="bullet"/>
      <w:lvlText w:val=""/>
      <w:lvlJc w:val="left"/>
      <w:pPr>
        <w:tabs>
          <w:tab w:val="num" w:pos="3360"/>
        </w:tabs>
        <w:ind w:left="3360" w:firstLine="0"/>
      </w:pPr>
      <w:rPr>
        <w:rFonts w:ascii="Symbol" w:hAnsi="Symbol" w:hint="default"/>
      </w:rPr>
    </w:lvl>
    <w:lvl w:ilvl="8" w:tplc="CA4E97C6" w:tentative="1">
      <w:start w:val="1"/>
      <w:numFmt w:val="bullet"/>
      <w:lvlText w:val=""/>
      <w:lvlJc w:val="left"/>
      <w:pPr>
        <w:tabs>
          <w:tab w:val="num" w:pos="3780"/>
        </w:tabs>
        <w:ind w:left="3780" w:firstLine="0"/>
      </w:pPr>
      <w:rPr>
        <w:rFonts w:ascii="Symbol" w:hAnsi="Symbol" w:hint="default"/>
      </w:rPr>
    </w:lvl>
  </w:abstractNum>
  <w:abstractNum w:abstractNumId="1">
    <w:nsid w:val="481F7E87"/>
    <w:multiLevelType w:val="hybridMultilevel"/>
    <w:tmpl w:val="93DA9BCC"/>
    <w:lvl w:ilvl="0" w:tplc="F9364B34">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013"/>
    <w:rsid w:val="000064F3"/>
    <w:rsid w:val="00006CFA"/>
    <w:rsid w:val="00012D3F"/>
    <w:rsid w:val="0001438D"/>
    <w:rsid w:val="00015BBC"/>
    <w:rsid w:val="000168CE"/>
    <w:rsid w:val="000169BB"/>
    <w:rsid w:val="00017CF5"/>
    <w:rsid w:val="0002793A"/>
    <w:rsid w:val="00027968"/>
    <w:rsid w:val="00031498"/>
    <w:rsid w:val="00033A11"/>
    <w:rsid w:val="000373DD"/>
    <w:rsid w:val="00037E51"/>
    <w:rsid w:val="00041101"/>
    <w:rsid w:val="000436AD"/>
    <w:rsid w:val="00044137"/>
    <w:rsid w:val="000506ED"/>
    <w:rsid w:val="000507E6"/>
    <w:rsid w:val="000509E6"/>
    <w:rsid w:val="00052628"/>
    <w:rsid w:val="00052A6F"/>
    <w:rsid w:val="00062064"/>
    <w:rsid w:val="00062CE0"/>
    <w:rsid w:val="0006758C"/>
    <w:rsid w:val="00072304"/>
    <w:rsid w:val="00074CA7"/>
    <w:rsid w:val="00075EB3"/>
    <w:rsid w:val="00076189"/>
    <w:rsid w:val="00080456"/>
    <w:rsid w:val="00081A53"/>
    <w:rsid w:val="00084938"/>
    <w:rsid w:val="00086240"/>
    <w:rsid w:val="000903DB"/>
    <w:rsid w:val="00092807"/>
    <w:rsid w:val="00092DD2"/>
    <w:rsid w:val="00096F07"/>
    <w:rsid w:val="000A021A"/>
    <w:rsid w:val="000A0E7C"/>
    <w:rsid w:val="000A4D66"/>
    <w:rsid w:val="000A5794"/>
    <w:rsid w:val="000A6DAB"/>
    <w:rsid w:val="000A6E73"/>
    <w:rsid w:val="000B2A13"/>
    <w:rsid w:val="000B768B"/>
    <w:rsid w:val="000C3DA6"/>
    <w:rsid w:val="000C48C4"/>
    <w:rsid w:val="000C59D8"/>
    <w:rsid w:val="000C5A09"/>
    <w:rsid w:val="000D046D"/>
    <w:rsid w:val="000D5D9B"/>
    <w:rsid w:val="000F2C0F"/>
    <w:rsid w:val="00103939"/>
    <w:rsid w:val="00104B32"/>
    <w:rsid w:val="001113B6"/>
    <w:rsid w:val="00111B8C"/>
    <w:rsid w:val="00113C09"/>
    <w:rsid w:val="00116B39"/>
    <w:rsid w:val="00116EF7"/>
    <w:rsid w:val="001209F1"/>
    <w:rsid w:val="00120A2A"/>
    <w:rsid w:val="001217C4"/>
    <w:rsid w:val="00121D5D"/>
    <w:rsid w:val="00124AFF"/>
    <w:rsid w:val="00126727"/>
    <w:rsid w:val="0012770A"/>
    <w:rsid w:val="0013318A"/>
    <w:rsid w:val="0013662E"/>
    <w:rsid w:val="00136D3F"/>
    <w:rsid w:val="0014330C"/>
    <w:rsid w:val="00144577"/>
    <w:rsid w:val="00150126"/>
    <w:rsid w:val="001526CE"/>
    <w:rsid w:val="00153F00"/>
    <w:rsid w:val="00156199"/>
    <w:rsid w:val="0016118A"/>
    <w:rsid w:val="00161479"/>
    <w:rsid w:val="00161482"/>
    <w:rsid w:val="00162BA5"/>
    <w:rsid w:val="00174DAE"/>
    <w:rsid w:val="00176230"/>
    <w:rsid w:val="0017757B"/>
    <w:rsid w:val="001777F6"/>
    <w:rsid w:val="00181154"/>
    <w:rsid w:val="001818E0"/>
    <w:rsid w:val="00184055"/>
    <w:rsid w:val="001846D8"/>
    <w:rsid w:val="00185575"/>
    <w:rsid w:val="00187218"/>
    <w:rsid w:val="001943D4"/>
    <w:rsid w:val="00194807"/>
    <w:rsid w:val="00196377"/>
    <w:rsid w:val="00197B1F"/>
    <w:rsid w:val="00197CA5"/>
    <w:rsid w:val="001A1457"/>
    <w:rsid w:val="001A457D"/>
    <w:rsid w:val="001A46B6"/>
    <w:rsid w:val="001B4E66"/>
    <w:rsid w:val="001B7C2C"/>
    <w:rsid w:val="001C169D"/>
    <w:rsid w:val="001C373B"/>
    <w:rsid w:val="001C4509"/>
    <w:rsid w:val="001D229F"/>
    <w:rsid w:val="001D2C4B"/>
    <w:rsid w:val="001E3345"/>
    <w:rsid w:val="001E3CBC"/>
    <w:rsid w:val="001E7FD6"/>
    <w:rsid w:val="001F0CE9"/>
    <w:rsid w:val="001F187A"/>
    <w:rsid w:val="001F1CDF"/>
    <w:rsid w:val="001F53BC"/>
    <w:rsid w:val="002006A2"/>
    <w:rsid w:val="002026C0"/>
    <w:rsid w:val="00205333"/>
    <w:rsid w:val="00207D10"/>
    <w:rsid w:val="00210A14"/>
    <w:rsid w:val="00213AEB"/>
    <w:rsid w:val="0021627B"/>
    <w:rsid w:val="00222232"/>
    <w:rsid w:val="0022320A"/>
    <w:rsid w:val="002336ED"/>
    <w:rsid w:val="00234C9D"/>
    <w:rsid w:val="00243089"/>
    <w:rsid w:val="00243E7A"/>
    <w:rsid w:val="00244A3A"/>
    <w:rsid w:val="0024587A"/>
    <w:rsid w:val="00246D22"/>
    <w:rsid w:val="002475EC"/>
    <w:rsid w:val="00247961"/>
    <w:rsid w:val="00251AD7"/>
    <w:rsid w:val="00251D3E"/>
    <w:rsid w:val="0025236B"/>
    <w:rsid w:val="002555C8"/>
    <w:rsid w:val="00256C93"/>
    <w:rsid w:val="00260761"/>
    <w:rsid w:val="00260913"/>
    <w:rsid w:val="002627F2"/>
    <w:rsid w:val="00262C1F"/>
    <w:rsid w:val="00275076"/>
    <w:rsid w:val="002818E9"/>
    <w:rsid w:val="00281948"/>
    <w:rsid w:val="00281F3C"/>
    <w:rsid w:val="00284C78"/>
    <w:rsid w:val="0028520D"/>
    <w:rsid w:val="00287293"/>
    <w:rsid w:val="00287371"/>
    <w:rsid w:val="00290125"/>
    <w:rsid w:val="00291E23"/>
    <w:rsid w:val="00295892"/>
    <w:rsid w:val="00296E68"/>
    <w:rsid w:val="002A16BE"/>
    <w:rsid w:val="002A4993"/>
    <w:rsid w:val="002A60EB"/>
    <w:rsid w:val="002A6B87"/>
    <w:rsid w:val="002B05A8"/>
    <w:rsid w:val="002B22E5"/>
    <w:rsid w:val="002B25B3"/>
    <w:rsid w:val="002B369E"/>
    <w:rsid w:val="002B5A98"/>
    <w:rsid w:val="002B7F73"/>
    <w:rsid w:val="002C2A67"/>
    <w:rsid w:val="002C530F"/>
    <w:rsid w:val="002D178B"/>
    <w:rsid w:val="002D25AB"/>
    <w:rsid w:val="002D46AB"/>
    <w:rsid w:val="002D4A06"/>
    <w:rsid w:val="002D5040"/>
    <w:rsid w:val="002E1F0D"/>
    <w:rsid w:val="002E322F"/>
    <w:rsid w:val="002E3AF3"/>
    <w:rsid w:val="002E5DA6"/>
    <w:rsid w:val="002F15A1"/>
    <w:rsid w:val="002F608C"/>
    <w:rsid w:val="00302D4D"/>
    <w:rsid w:val="0030509E"/>
    <w:rsid w:val="003060F5"/>
    <w:rsid w:val="00311A07"/>
    <w:rsid w:val="00311B85"/>
    <w:rsid w:val="003148BD"/>
    <w:rsid w:val="0031646B"/>
    <w:rsid w:val="0031799A"/>
    <w:rsid w:val="003179BD"/>
    <w:rsid w:val="00317C43"/>
    <w:rsid w:val="003226B5"/>
    <w:rsid w:val="00325ED5"/>
    <w:rsid w:val="003266C5"/>
    <w:rsid w:val="00333D4B"/>
    <w:rsid w:val="00346D8A"/>
    <w:rsid w:val="00351E22"/>
    <w:rsid w:val="00355262"/>
    <w:rsid w:val="00356F4D"/>
    <w:rsid w:val="0036247A"/>
    <w:rsid w:val="00362746"/>
    <w:rsid w:val="003629C7"/>
    <w:rsid w:val="00363258"/>
    <w:rsid w:val="00367749"/>
    <w:rsid w:val="00371F77"/>
    <w:rsid w:val="0037539E"/>
    <w:rsid w:val="00375A48"/>
    <w:rsid w:val="00382067"/>
    <w:rsid w:val="00383734"/>
    <w:rsid w:val="00383952"/>
    <w:rsid w:val="00384A9F"/>
    <w:rsid w:val="00386C7D"/>
    <w:rsid w:val="0039207B"/>
    <w:rsid w:val="00393E30"/>
    <w:rsid w:val="00394C97"/>
    <w:rsid w:val="00394E10"/>
    <w:rsid w:val="003A092A"/>
    <w:rsid w:val="003A170A"/>
    <w:rsid w:val="003A2B00"/>
    <w:rsid w:val="003A4AEA"/>
    <w:rsid w:val="003A7452"/>
    <w:rsid w:val="003A7949"/>
    <w:rsid w:val="003B32D6"/>
    <w:rsid w:val="003B53A3"/>
    <w:rsid w:val="003C4850"/>
    <w:rsid w:val="003D5FB4"/>
    <w:rsid w:val="003D6144"/>
    <w:rsid w:val="003D65D3"/>
    <w:rsid w:val="003E0325"/>
    <w:rsid w:val="003E2AE3"/>
    <w:rsid w:val="003E52E5"/>
    <w:rsid w:val="003E6F16"/>
    <w:rsid w:val="003E755E"/>
    <w:rsid w:val="003F3CB7"/>
    <w:rsid w:val="003F74AC"/>
    <w:rsid w:val="0041567F"/>
    <w:rsid w:val="004159E6"/>
    <w:rsid w:val="00415BD8"/>
    <w:rsid w:val="004205C0"/>
    <w:rsid w:val="0042279F"/>
    <w:rsid w:val="00422F0B"/>
    <w:rsid w:val="00424337"/>
    <w:rsid w:val="00426AD4"/>
    <w:rsid w:val="00432B05"/>
    <w:rsid w:val="00441549"/>
    <w:rsid w:val="004512E0"/>
    <w:rsid w:val="0045211A"/>
    <w:rsid w:val="00455E6B"/>
    <w:rsid w:val="004609B0"/>
    <w:rsid w:val="00461EAD"/>
    <w:rsid w:val="00475B22"/>
    <w:rsid w:val="00477262"/>
    <w:rsid w:val="004856BC"/>
    <w:rsid w:val="00486755"/>
    <w:rsid w:val="004908A6"/>
    <w:rsid w:val="00490BA0"/>
    <w:rsid w:val="00495E60"/>
    <w:rsid w:val="00497013"/>
    <w:rsid w:val="004A2B03"/>
    <w:rsid w:val="004A2CA5"/>
    <w:rsid w:val="004A5B7C"/>
    <w:rsid w:val="004A6C2E"/>
    <w:rsid w:val="004B2477"/>
    <w:rsid w:val="004B2C49"/>
    <w:rsid w:val="004C25FE"/>
    <w:rsid w:val="004C345B"/>
    <w:rsid w:val="004C7579"/>
    <w:rsid w:val="004D0E1D"/>
    <w:rsid w:val="004D230C"/>
    <w:rsid w:val="004D313A"/>
    <w:rsid w:val="004D3C5A"/>
    <w:rsid w:val="004D4EDA"/>
    <w:rsid w:val="004E0A4A"/>
    <w:rsid w:val="004E1604"/>
    <w:rsid w:val="004E391D"/>
    <w:rsid w:val="004E3E54"/>
    <w:rsid w:val="004F0C25"/>
    <w:rsid w:val="004F3A67"/>
    <w:rsid w:val="004F42BE"/>
    <w:rsid w:val="004F5D2A"/>
    <w:rsid w:val="0050402D"/>
    <w:rsid w:val="00504726"/>
    <w:rsid w:val="00505A09"/>
    <w:rsid w:val="005063A0"/>
    <w:rsid w:val="00506D09"/>
    <w:rsid w:val="005101CC"/>
    <w:rsid w:val="0051061B"/>
    <w:rsid w:val="00510CBC"/>
    <w:rsid w:val="00512340"/>
    <w:rsid w:val="00512B73"/>
    <w:rsid w:val="00513EC9"/>
    <w:rsid w:val="00514841"/>
    <w:rsid w:val="005166B0"/>
    <w:rsid w:val="00521025"/>
    <w:rsid w:val="005253DB"/>
    <w:rsid w:val="00526577"/>
    <w:rsid w:val="005307B7"/>
    <w:rsid w:val="00532B87"/>
    <w:rsid w:val="0053588E"/>
    <w:rsid w:val="00540042"/>
    <w:rsid w:val="005425EF"/>
    <w:rsid w:val="00544660"/>
    <w:rsid w:val="00545950"/>
    <w:rsid w:val="00547144"/>
    <w:rsid w:val="005476E1"/>
    <w:rsid w:val="00547C94"/>
    <w:rsid w:val="005548E9"/>
    <w:rsid w:val="0055535C"/>
    <w:rsid w:val="00561FB3"/>
    <w:rsid w:val="00562FE4"/>
    <w:rsid w:val="00565AB3"/>
    <w:rsid w:val="0057013C"/>
    <w:rsid w:val="00571921"/>
    <w:rsid w:val="00572DCF"/>
    <w:rsid w:val="00577911"/>
    <w:rsid w:val="00581885"/>
    <w:rsid w:val="005825A4"/>
    <w:rsid w:val="00592601"/>
    <w:rsid w:val="0059324B"/>
    <w:rsid w:val="0059728B"/>
    <w:rsid w:val="0059732F"/>
    <w:rsid w:val="00597C47"/>
    <w:rsid w:val="005A2A66"/>
    <w:rsid w:val="005A46BF"/>
    <w:rsid w:val="005A4A12"/>
    <w:rsid w:val="005A5846"/>
    <w:rsid w:val="005A5ABE"/>
    <w:rsid w:val="005B4C5F"/>
    <w:rsid w:val="005B65BA"/>
    <w:rsid w:val="005B6CDE"/>
    <w:rsid w:val="005B73C6"/>
    <w:rsid w:val="005C0F67"/>
    <w:rsid w:val="005C7E6E"/>
    <w:rsid w:val="005D07AE"/>
    <w:rsid w:val="005D1B72"/>
    <w:rsid w:val="005D4A52"/>
    <w:rsid w:val="005E0563"/>
    <w:rsid w:val="005E0EE6"/>
    <w:rsid w:val="005E15D3"/>
    <w:rsid w:val="005E32BE"/>
    <w:rsid w:val="005E3F7D"/>
    <w:rsid w:val="005E70A6"/>
    <w:rsid w:val="005E797D"/>
    <w:rsid w:val="005F1306"/>
    <w:rsid w:val="005F375C"/>
    <w:rsid w:val="005F6C38"/>
    <w:rsid w:val="005F6D8C"/>
    <w:rsid w:val="005F7372"/>
    <w:rsid w:val="00607759"/>
    <w:rsid w:val="006100BA"/>
    <w:rsid w:val="006166A5"/>
    <w:rsid w:val="00617212"/>
    <w:rsid w:val="00623DF4"/>
    <w:rsid w:val="00623EE3"/>
    <w:rsid w:val="00624A62"/>
    <w:rsid w:val="00640B24"/>
    <w:rsid w:val="00645264"/>
    <w:rsid w:val="00650AF4"/>
    <w:rsid w:val="00652EA5"/>
    <w:rsid w:val="00653271"/>
    <w:rsid w:val="006533E6"/>
    <w:rsid w:val="00653674"/>
    <w:rsid w:val="00657A00"/>
    <w:rsid w:val="0066552D"/>
    <w:rsid w:val="0066740D"/>
    <w:rsid w:val="006709E2"/>
    <w:rsid w:val="0068000A"/>
    <w:rsid w:val="006934E5"/>
    <w:rsid w:val="006950A5"/>
    <w:rsid w:val="00695759"/>
    <w:rsid w:val="006A1BDA"/>
    <w:rsid w:val="006A2F21"/>
    <w:rsid w:val="006A3C1F"/>
    <w:rsid w:val="006A5C80"/>
    <w:rsid w:val="006A5ED3"/>
    <w:rsid w:val="006B7B09"/>
    <w:rsid w:val="006C54D5"/>
    <w:rsid w:val="006C56E5"/>
    <w:rsid w:val="006C788E"/>
    <w:rsid w:val="006D4187"/>
    <w:rsid w:val="006D423B"/>
    <w:rsid w:val="006D5A60"/>
    <w:rsid w:val="006D7BF9"/>
    <w:rsid w:val="006E0F8B"/>
    <w:rsid w:val="006E1270"/>
    <w:rsid w:val="006E273E"/>
    <w:rsid w:val="006E30B5"/>
    <w:rsid w:val="006E4A40"/>
    <w:rsid w:val="006E5487"/>
    <w:rsid w:val="006E61BD"/>
    <w:rsid w:val="006F16D4"/>
    <w:rsid w:val="006F2991"/>
    <w:rsid w:val="006F2B9C"/>
    <w:rsid w:val="006F4C66"/>
    <w:rsid w:val="006F5EE4"/>
    <w:rsid w:val="006F60B3"/>
    <w:rsid w:val="007072BE"/>
    <w:rsid w:val="0071197F"/>
    <w:rsid w:val="00712F6B"/>
    <w:rsid w:val="007138CD"/>
    <w:rsid w:val="00726500"/>
    <w:rsid w:val="007329DE"/>
    <w:rsid w:val="00736766"/>
    <w:rsid w:val="007431B6"/>
    <w:rsid w:val="007439DA"/>
    <w:rsid w:val="007450BE"/>
    <w:rsid w:val="00745B8F"/>
    <w:rsid w:val="00746E24"/>
    <w:rsid w:val="00746F22"/>
    <w:rsid w:val="00747068"/>
    <w:rsid w:val="00754001"/>
    <w:rsid w:val="00754042"/>
    <w:rsid w:val="00762A3B"/>
    <w:rsid w:val="0076472E"/>
    <w:rsid w:val="007667C6"/>
    <w:rsid w:val="00766952"/>
    <w:rsid w:val="0076729E"/>
    <w:rsid w:val="00770247"/>
    <w:rsid w:val="00773EA4"/>
    <w:rsid w:val="00774666"/>
    <w:rsid w:val="00782BFD"/>
    <w:rsid w:val="00783816"/>
    <w:rsid w:val="00783923"/>
    <w:rsid w:val="00785275"/>
    <w:rsid w:val="00786F17"/>
    <w:rsid w:val="007876A9"/>
    <w:rsid w:val="00790F06"/>
    <w:rsid w:val="0079127A"/>
    <w:rsid w:val="007927B8"/>
    <w:rsid w:val="007939EE"/>
    <w:rsid w:val="007A0BAE"/>
    <w:rsid w:val="007A1F90"/>
    <w:rsid w:val="007A4272"/>
    <w:rsid w:val="007A6BA1"/>
    <w:rsid w:val="007A7051"/>
    <w:rsid w:val="007B3F25"/>
    <w:rsid w:val="007C34EC"/>
    <w:rsid w:val="007D2312"/>
    <w:rsid w:val="007D3004"/>
    <w:rsid w:val="007E069F"/>
    <w:rsid w:val="007E0B3F"/>
    <w:rsid w:val="007E26C6"/>
    <w:rsid w:val="007E2F72"/>
    <w:rsid w:val="007E31E3"/>
    <w:rsid w:val="007E321F"/>
    <w:rsid w:val="007F36A6"/>
    <w:rsid w:val="00801FFB"/>
    <w:rsid w:val="00813A2F"/>
    <w:rsid w:val="008163F5"/>
    <w:rsid w:val="008205CD"/>
    <w:rsid w:val="008330BB"/>
    <w:rsid w:val="00833A95"/>
    <w:rsid w:val="00834280"/>
    <w:rsid w:val="00834AE1"/>
    <w:rsid w:val="00837432"/>
    <w:rsid w:val="00843422"/>
    <w:rsid w:val="00845A27"/>
    <w:rsid w:val="008477B0"/>
    <w:rsid w:val="0085170E"/>
    <w:rsid w:val="00854176"/>
    <w:rsid w:val="0085687F"/>
    <w:rsid w:val="00862BEC"/>
    <w:rsid w:val="00864A1A"/>
    <w:rsid w:val="008662C4"/>
    <w:rsid w:val="00866582"/>
    <w:rsid w:val="00867B14"/>
    <w:rsid w:val="00870DDA"/>
    <w:rsid w:val="0087201D"/>
    <w:rsid w:val="008758C2"/>
    <w:rsid w:val="00880A87"/>
    <w:rsid w:val="00880E49"/>
    <w:rsid w:val="0088184A"/>
    <w:rsid w:val="00884416"/>
    <w:rsid w:val="00885143"/>
    <w:rsid w:val="0088683C"/>
    <w:rsid w:val="008929C9"/>
    <w:rsid w:val="0089589B"/>
    <w:rsid w:val="008A2AE1"/>
    <w:rsid w:val="008A4092"/>
    <w:rsid w:val="008A4E9C"/>
    <w:rsid w:val="008A5585"/>
    <w:rsid w:val="008A62C2"/>
    <w:rsid w:val="008A7297"/>
    <w:rsid w:val="008A7A45"/>
    <w:rsid w:val="008B1ABA"/>
    <w:rsid w:val="008B2672"/>
    <w:rsid w:val="008B2D18"/>
    <w:rsid w:val="008B3660"/>
    <w:rsid w:val="008B5FEB"/>
    <w:rsid w:val="008B6812"/>
    <w:rsid w:val="008C318B"/>
    <w:rsid w:val="008C3CF8"/>
    <w:rsid w:val="008D09A8"/>
    <w:rsid w:val="008D3079"/>
    <w:rsid w:val="008D7A69"/>
    <w:rsid w:val="008E2186"/>
    <w:rsid w:val="008E388E"/>
    <w:rsid w:val="008E4A9D"/>
    <w:rsid w:val="008E573D"/>
    <w:rsid w:val="008F0E3C"/>
    <w:rsid w:val="008F25E4"/>
    <w:rsid w:val="008F3D52"/>
    <w:rsid w:val="008F3F3F"/>
    <w:rsid w:val="008F5165"/>
    <w:rsid w:val="008F690E"/>
    <w:rsid w:val="008F6DB1"/>
    <w:rsid w:val="00902453"/>
    <w:rsid w:val="00903040"/>
    <w:rsid w:val="00905442"/>
    <w:rsid w:val="00905AFF"/>
    <w:rsid w:val="00905F11"/>
    <w:rsid w:val="0090649B"/>
    <w:rsid w:val="00910F53"/>
    <w:rsid w:val="009161E3"/>
    <w:rsid w:val="00922A76"/>
    <w:rsid w:val="00926D0D"/>
    <w:rsid w:val="00932764"/>
    <w:rsid w:val="009346D0"/>
    <w:rsid w:val="0093785F"/>
    <w:rsid w:val="00937FD0"/>
    <w:rsid w:val="00943428"/>
    <w:rsid w:val="0094354D"/>
    <w:rsid w:val="0094530D"/>
    <w:rsid w:val="00945492"/>
    <w:rsid w:val="009455AD"/>
    <w:rsid w:val="0094677F"/>
    <w:rsid w:val="0095149B"/>
    <w:rsid w:val="0095179B"/>
    <w:rsid w:val="009646CA"/>
    <w:rsid w:val="00965E63"/>
    <w:rsid w:val="00974147"/>
    <w:rsid w:val="00982648"/>
    <w:rsid w:val="0098350B"/>
    <w:rsid w:val="00983588"/>
    <w:rsid w:val="009912E4"/>
    <w:rsid w:val="00993FD1"/>
    <w:rsid w:val="00994910"/>
    <w:rsid w:val="00996672"/>
    <w:rsid w:val="00997989"/>
    <w:rsid w:val="009A028A"/>
    <w:rsid w:val="009A25F7"/>
    <w:rsid w:val="009A4C4F"/>
    <w:rsid w:val="009A4D13"/>
    <w:rsid w:val="009A5D4E"/>
    <w:rsid w:val="009B3A18"/>
    <w:rsid w:val="009B48D0"/>
    <w:rsid w:val="009B50A1"/>
    <w:rsid w:val="009B7D0B"/>
    <w:rsid w:val="009C05FC"/>
    <w:rsid w:val="009C2F98"/>
    <w:rsid w:val="009C5FEC"/>
    <w:rsid w:val="009C70EF"/>
    <w:rsid w:val="009C7497"/>
    <w:rsid w:val="009D4E04"/>
    <w:rsid w:val="009D7BA0"/>
    <w:rsid w:val="009E4EDF"/>
    <w:rsid w:val="009E71DB"/>
    <w:rsid w:val="009F03E2"/>
    <w:rsid w:val="00A000F3"/>
    <w:rsid w:val="00A03DB6"/>
    <w:rsid w:val="00A04C96"/>
    <w:rsid w:val="00A14B3B"/>
    <w:rsid w:val="00A2009F"/>
    <w:rsid w:val="00A26452"/>
    <w:rsid w:val="00A26725"/>
    <w:rsid w:val="00A316E7"/>
    <w:rsid w:val="00A3440D"/>
    <w:rsid w:val="00A34B41"/>
    <w:rsid w:val="00A34F60"/>
    <w:rsid w:val="00A35DF4"/>
    <w:rsid w:val="00A367CF"/>
    <w:rsid w:val="00A36ED9"/>
    <w:rsid w:val="00A42071"/>
    <w:rsid w:val="00A424AB"/>
    <w:rsid w:val="00A45669"/>
    <w:rsid w:val="00A468C3"/>
    <w:rsid w:val="00A5067C"/>
    <w:rsid w:val="00A52E63"/>
    <w:rsid w:val="00A532BA"/>
    <w:rsid w:val="00A5420D"/>
    <w:rsid w:val="00A56663"/>
    <w:rsid w:val="00A61790"/>
    <w:rsid w:val="00A61D39"/>
    <w:rsid w:val="00A70232"/>
    <w:rsid w:val="00A745CD"/>
    <w:rsid w:val="00A74B1E"/>
    <w:rsid w:val="00A76786"/>
    <w:rsid w:val="00A770B4"/>
    <w:rsid w:val="00A77C2B"/>
    <w:rsid w:val="00A84028"/>
    <w:rsid w:val="00A84F8D"/>
    <w:rsid w:val="00A90310"/>
    <w:rsid w:val="00A92337"/>
    <w:rsid w:val="00A92BC2"/>
    <w:rsid w:val="00A9412C"/>
    <w:rsid w:val="00AA0708"/>
    <w:rsid w:val="00AA4A48"/>
    <w:rsid w:val="00AB29CD"/>
    <w:rsid w:val="00AB3262"/>
    <w:rsid w:val="00AB6C26"/>
    <w:rsid w:val="00AC35E6"/>
    <w:rsid w:val="00AC3C7D"/>
    <w:rsid w:val="00AC4A61"/>
    <w:rsid w:val="00AC586B"/>
    <w:rsid w:val="00AC6436"/>
    <w:rsid w:val="00AC6FA1"/>
    <w:rsid w:val="00AD0144"/>
    <w:rsid w:val="00AD2398"/>
    <w:rsid w:val="00AD23C0"/>
    <w:rsid w:val="00AD256E"/>
    <w:rsid w:val="00AD267A"/>
    <w:rsid w:val="00AD7CFB"/>
    <w:rsid w:val="00AE002E"/>
    <w:rsid w:val="00AE3408"/>
    <w:rsid w:val="00AF21E0"/>
    <w:rsid w:val="00AF409D"/>
    <w:rsid w:val="00B033AA"/>
    <w:rsid w:val="00B04F87"/>
    <w:rsid w:val="00B102FF"/>
    <w:rsid w:val="00B1596F"/>
    <w:rsid w:val="00B2106A"/>
    <w:rsid w:val="00B2378A"/>
    <w:rsid w:val="00B30A0A"/>
    <w:rsid w:val="00B3242F"/>
    <w:rsid w:val="00B416AD"/>
    <w:rsid w:val="00B41CCD"/>
    <w:rsid w:val="00B42AE2"/>
    <w:rsid w:val="00B42F08"/>
    <w:rsid w:val="00B45207"/>
    <w:rsid w:val="00B479C8"/>
    <w:rsid w:val="00B47FCB"/>
    <w:rsid w:val="00B51E45"/>
    <w:rsid w:val="00B5274A"/>
    <w:rsid w:val="00B53EEA"/>
    <w:rsid w:val="00B5660C"/>
    <w:rsid w:val="00B57375"/>
    <w:rsid w:val="00B62889"/>
    <w:rsid w:val="00B634CC"/>
    <w:rsid w:val="00B63E84"/>
    <w:rsid w:val="00B663E7"/>
    <w:rsid w:val="00B73D0A"/>
    <w:rsid w:val="00B77205"/>
    <w:rsid w:val="00B81C3E"/>
    <w:rsid w:val="00B863C4"/>
    <w:rsid w:val="00B927DC"/>
    <w:rsid w:val="00B9310B"/>
    <w:rsid w:val="00B97635"/>
    <w:rsid w:val="00BA2365"/>
    <w:rsid w:val="00BA3F09"/>
    <w:rsid w:val="00BB0BE0"/>
    <w:rsid w:val="00BB1A9B"/>
    <w:rsid w:val="00BB5ECA"/>
    <w:rsid w:val="00BC085A"/>
    <w:rsid w:val="00BC4549"/>
    <w:rsid w:val="00BD180B"/>
    <w:rsid w:val="00BD3D3B"/>
    <w:rsid w:val="00BD5492"/>
    <w:rsid w:val="00BD5B31"/>
    <w:rsid w:val="00BD6FCA"/>
    <w:rsid w:val="00BD70F3"/>
    <w:rsid w:val="00BE30B4"/>
    <w:rsid w:val="00BE395E"/>
    <w:rsid w:val="00BF4AF7"/>
    <w:rsid w:val="00BF5240"/>
    <w:rsid w:val="00BF5902"/>
    <w:rsid w:val="00BF6BA6"/>
    <w:rsid w:val="00BF79F4"/>
    <w:rsid w:val="00C00B08"/>
    <w:rsid w:val="00C013B1"/>
    <w:rsid w:val="00C01C65"/>
    <w:rsid w:val="00C0561F"/>
    <w:rsid w:val="00C065D7"/>
    <w:rsid w:val="00C076EB"/>
    <w:rsid w:val="00C106BB"/>
    <w:rsid w:val="00C1070D"/>
    <w:rsid w:val="00C15219"/>
    <w:rsid w:val="00C2332C"/>
    <w:rsid w:val="00C24DA6"/>
    <w:rsid w:val="00C33273"/>
    <w:rsid w:val="00C36F9E"/>
    <w:rsid w:val="00C374D1"/>
    <w:rsid w:val="00C37A65"/>
    <w:rsid w:val="00C4070E"/>
    <w:rsid w:val="00C46DBF"/>
    <w:rsid w:val="00C47EAF"/>
    <w:rsid w:val="00C53E95"/>
    <w:rsid w:val="00C5794A"/>
    <w:rsid w:val="00C628E3"/>
    <w:rsid w:val="00C64CB6"/>
    <w:rsid w:val="00C709F9"/>
    <w:rsid w:val="00C70B5E"/>
    <w:rsid w:val="00C738B5"/>
    <w:rsid w:val="00C7439E"/>
    <w:rsid w:val="00C76F00"/>
    <w:rsid w:val="00C77E44"/>
    <w:rsid w:val="00C77ECE"/>
    <w:rsid w:val="00C81173"/>
    <w:rsid w:val="00C81C82"/>
    <w:rsid w:val="00C828D2"/>
    <w:rsid w:val="00C83231"/>
    <w:rsid w:val="00C83552"/>
    <w:rsid w:val="00C835C5"/>
    <w:rsid w:val="00C845EE"/>
    <w:rsid w:val="00C85C04"/>
    <w:rsid w:val="00C86C8D"/>
    <w:rsid w:val="00C8747F"/>
    <w:rsid w:val="00C876A8"/>
    <w:rsid w:val="00C93225"/>
    <w:rsid w:val="00CA44E5"/>
    <w:rsid w:val="00CA5EE1"/>
    <w:rsid w:val="00CA6DC9"/>
    <w:rsid w:val="00CB296F"/>
    <w:rsid w:val="00CB4D3C"/>
    <w:rsid w:val="00CC283D"/>
    <w:rsid w:val="00CC45CD"/>
    <w:rsid w:val="00CD47AE"/>
    <w:rsid w:val="00CD47F6"/>
    <w:rsid w:val="00CD505B"/>
    <w:rsid w:val="00CD714A"/>
    <w:rsid w:val="00CE4C96"/>
    <w:rsid w:val="00CF134E"/>
    <w:rsid w:val="00CF22DB"/>
    <w:rsid w:val="00CF3E22"/>
    <w:rsid w:val="00CF4F50"/>
    <w:rsid w:val="00CF5908"/>
    <w:rsid w:val="00D00264"/>
    <w:rsid w:val="00D01BF3"/>
    <w:rsid w:val="00D03CA0"/>
    <w:rsid w:val="00D15386"/>
    <w:rsid w:val="00D17097"/>
    <w:rsid w:val="00D236DD"/>
    <w:rsid w:val="00D356F6"/>
    <w:rsid w:val="00D35E66"/>
    <w:rsid w:val="00D36CA4"/>
    <w:rsid w:val="00D43FAA"/>
    <w:rsid w:val="00D447C2"/>
    <w:rsid w:val="00D45EE8"/>
    <w:rsid w:val="00D46F17"/>
    <w:rsid w:val="00D510AD"/>
    <w:rsid w:val="00D54D51"/>
    <w:rsid w:val="00D54FC6"/>
    <w:rsid w:val="00D55E98"/>
    <w:rsid w:val="00D57908"/>
    <w:rsid w:val="00D6084B"/>
    <w:rsid w:val="00D60B9F"/>
    <w:rsid w:val="00D61A7C"/>
    <w:rsid w:val="00D6284D"/>
    <w:rsid w:val="00D646C9"/>
    <w:rsid w:val="00D6569B"/>
    <w:rsid w:val="00D663B9"/>
    <w:rsid w:val="00D67650"/>
    <w:rsid w:val="00D743EA"/>
    <w:rsid w:val="00D8010E"/>
    <w:rsid w:val="00D8227D"/>
    <w:rsid w:val="00D82D40"/>
    <w:rsid w:val="00D82DFE"/>
    <w:rsid w:val="00D8569B"/>
    <w:rsid w:val="00D85788"/>
    <w:rsid w:val="00D874D7"/>
    <w:rsid w:val="00D91CB1"/>
    <w:rsid w:val="00D93479"/>
    <w:rsid w:val="00D94B01"/>
    <w:rsid w:val="00DA1787"/>
    <w:rsid w:val="00DA2304"/>
    <w:rsid w:val="00DA2830"/>
    <w:rsid w:val="00DA3B26"/>
    <w:rsid w:val="00DA7DB4"/>
    <w:rsid w:val="00DB0B0F"/>
    <w:rsid w:val="00DB36C4"/>
    <w:rsid w:val="00DB78AF"/>
    <w:rsid w:val="00DC4E60"/>
    <w:rsid w:val="00DC514A"/>
    <w:rsid w:val="00DC6790"/>
    <w:rsid w:val="00DC7340"/>
    <w:rsid w:val="00DD076B"/>
    <w:rsid w:val="00DD4FB3"/>
    <w:rsid w:val="00DE3832"/>
    <w:rsid w:val="00DE5148"/>
    <w:rsid w:val="00DE53DB"/>
    <w:rsid w:val="00DE673E"/>
    <w:rsid w:val="00DF188B"/>
    <w:rsid w:val="00DF5A39"/>
    <w:rsid w:val="00DF6409"/>
    <w:rsid w:val="00E02668"/>
    <w:rsid w:val="00E02BCE"/>
    <w:rsid w:val="00E0612B"/>
    <w:rsid w:val="00E07C13"/>
    <w:rsid w:val="00E1278D"/>
    <w:rsid w:val="00E12D4D"/>
    <w:rsid w:val="00E14E7B"/>
    <w:rsid w:val="00E15B01"/>
    <w:rsid w:val="00E1652D"/>
    <w:rsid w:val="00E17513"/>
    <w:rsid w:val="00E21B6D"/>
    <w:rsid w:val="00E21E36"/>
    <w:rsid w:val="00E318EE"/>
    <w:rsid w:val="00E32A49"/>
    <w:rsid w:val="00E34BDD"/>
    <w:rsid w:val="00E352E8"/>
    <w:rsid w:val="00E36639"/>
    <w:rsid w:val="00E374AD"/>
    <w:rsid w:val="00E37665"/>
    <w:rsid w:val="00E378C9"/>
    <w:rsid w:val="00E41E7A"/>
    <w:rsid w:val="00E43520"/>
    <w:rsid w:val="00E46A8F"/>
    <w:rsid w:val="00E46C38"/>
    <w:rsid w:val="00E504DD"/>
    <w:rsid w:val="00E512BE"/>
    <w:rsid w:val="00E53EEB"/>
    <w:rsid w:val="00E545F5"/>
    <w:rsid w:val="00E61A89"/>
    <w:rsid w:val="00E62845"/>
    <w:rsid w:val="00E631D7"/>
    <w:rsid w:val="00E65532"/>
    <w:rsid w:val="00E749D5"/>
    <w:rsid w:val="00E779DF"/>
    <w:rsid w:val="00E80963"/>
    <w:rsid w:val="00E81073"/>
    <w:rsid w:val="00E8317E"/>
    <w:rsid w:val="00E84835"/>
    <w:rsid w:val="00E87273"/>
    <w:rsid w:val="00E9195D"/>
    <w:rsid w:val="00E92FDF"/>
    <w:rsid w:val="00E94A2C"/>
    <w:rsid w:val="00E97B64"/>
    <w:rsid w:val="00EA019A"/>
    <w:rsid w:val="00EA0222"/>
    <w:rsid w:val="00EA0A07"/>
    <w:rsid w:val="00EA128E"/>
    <w:rsid w:val="00EA2D48"/>
    <w:rsid w:val="00EA3302"/>
    <w:rsid w:val="00EA797B"/>
    <w:rsid w:val="00EB34CC"/>
    <w:rsid w:val="00EB3B4D"/>
    <w:rsid w:val="00EB40EC"/>
    <w:rsid w:val="00EB46AB"/>
    <w:rsid w:val="00EB5A5E"/>
    <w:rsid w:val="00EB7654"/>
    <w:rsid w:val="00EB767A"/>
    <w:rsid w:val="00EB773D"/>
    <w:rsid w:val="00EC0123"/>
    <w:rsid w:val="00EC1FBE"/>
    <w:rsid w:val="00EC3CE5"/>
    <w:rsid w:val="00ED3A1A"/>
    <w:rsid w:val="00ED6811"/>
    <w:rsid w:val="00ED7189"/>
    <w:rsid w:val="00ED7887"/>
    <w:rsid w:val="00EE11BA"/>
    <w:rsid w:val="00EE19EE"/>
    <w:rsid w:val="00EE35BD"/>
    <w:rsid w:val="00EE4AF2"/>
    <w:rsid w:val="00EF3472"/>
    <w:rsid w:val="00EF400E"/>
    <w:rsid w:val="00EF4773"/>
    <w:rsid w:val="00EF489E"/>
    <w:rsid w:val="00F01174"/>
    <w:rsid w:val="00F02435"/>
    <w:rsid w:val="00F03C8D"/>
    <w:rsid w:val="00F0444E"/>
    <w:rsid w:val="00F11563"/>
    <w:rsid w:val="00F116C4"/>
    <w:rsid w:val="00F11F04"/>
    <w:rsid w:val="00F12733"/>
    <w:rsid w:val="00F16145"/>
    <w:rsid w:val="00F2204E"/>
    <w:rsid w:val="00F25F8E"/>
    <w:rsid w:val="00F2706F"/>
    <w:rsid w:val="00F33E98"/>
    <w:rsid w:val="00F345BE"/>
    <w:rsid w:val="00F35488"/>
    <w:rsid w:val="00F36309"/>
    <w:rsid w:val="00F363F6"/>
    <w:rsid w:val="00F40F6B"/>
    <w:rsid w:val="00F418A0"/>
    <w:rsid w:val="00F421C8"/>
    <w:rsid w:val="00F42F15"/>
    <w:rsid w:val="00F42F5F"/>
    <w:rsid w:val="00F43871"/>
    <w:rsid w:val="00F45B08"/>
    <w:rsid w:val="00F472D9"/>
    <w:rsid w:val="00F47371"/>
    <w:rsid w:val="00F476A6"/>
    <w:rsid w:val="00F47F15"/>
    <w:rsid w:val="00F506E2"/>
    <w:rsid w:val="00F50FCF"/>
    <w:rsid w:val="00F515CB"/>
    <w:rsid w:val="00F52805"/>
    <w:rsid w:val="00F52C6C"/>
    <w:rsid w:val="00F57BDD"/>
    <w:rsid w:val="00F612A3"/>
    <w:rsid w:val="00F649C4"/>
    <w:rsid w:val="00F65786"/>
    <w:rsid w:val="00F6642B"/>
    <w:rsid w:val="00F70B2C"/>
    <w:rsid w:val="00F7625F"/>
    <w:rsid w:val="00F814A2"/>
    <w:rsid w:val="00F84C8A"/>
    <w:rsid w:val="00F86ACB"/>
    <w:rsid w:val="00F876D2"/>
    <w:rsid w:val="00F933CB"/>
    <w:rsid w:val="00F97835"/>
    <w:rsid w:val="00FA18F5"/>
    <w:rsid w:val="00FB2120"/>
    <w:rsid w:val="00FB3F45"/>
    <w:rsid w:val="00FB4941"/>
    <w:rsid w:val="00FC21B1"/>
    <w:rsid w:val="00FC4BBF"/>
    <w:rsid w:val="00FC525D"/>
    <w:rsid w:val="00FD00E5"/>
    <w:rsid w:val="00FD6EDF"/>
    <w:rsid w:val="00FD6F4A"/>
    <w:rsid w:val="00FD7927"/>
    <w:rsid w:val="00FE020D"/>
    <w:rsid w:val="00FE0563"/>
    <w:rsid w:val="00FE35F1"/>
    <w:rsid w:val="00FE480A"/>
    <w:rsid w:val="00FF2411"/>
    <w:rsid w:val="00FF425F"/>
    <w:rsid w:val="00FF4E49"/>
    <w:rsid w:val="00FF5C28"/>
    <w:rsid w:val="00FF7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970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CF1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4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45CD"/>
    <w:rPr>
      <w:rFonts w:asciiTheme="majorHAnsi" w:eastAsiaTheme="majorEastAsia" w:hAnsiTheme="majorHAnsi" w:cstheme="majorBidi"/>
      <w:sz w:val="18"/>
      <w:szCs w:val="18"/>
    </w:rPr>
  </w:style>
  <w:style w:type="paragraph" w:styleId="a6">
    <w:name w:val="header"/>
    <w:basedOn w:val="a"/>
    <w:link w:val="a7"/>
    <w:uiPriority w:val="99"/>
    <w:unhideWhenUsed/>
    <w:rsid w:val="007D3004"/>
    <w:pPr>
      <w:tabs>
        <w:tab w:val="center" w:pos="4252"/>
        <w:tab w:val="right" w:pos="8504"/>
      </w:tabs>
      <w:snapToGrid w:val="0"/>
    </w:pPr>
  </w:style>
  <w:style w:type="character" w:customStyle="1" w:styleId="a7">
    <w:name w:val="ヘッダー (文字)"/>
    <w:basedOn w:val="a0"/>
    <w:link w:val="a6"/>
    <w:uiPriority w:val="99"/>
    <w:rsid w:val="007D3004"/>
  </w:style>
  <w:style w:type="paragraph" w:styleId="a8">
    <w:name w:val="footer"/>
    <w:basedOn w:val="a"/>
    <w:link w:val="a9"/>
    <w:uiPriority w:val="99"/>
    <w:unhideWhenUsed/>
    <w:rsid w:val="007D3004"/>
    <w:pPr>
      <w:tabs>
        <w:tab w:val="center" w:pos="4252"/>
        <w:tab w:val="right" w:pos="8504"/>
      </w:tabs>
      <w:snapToGrid w:val="0"/>
    </w:pPr>
  </w:style>
  <w:style w:type="character" w:customStyle="1" w:styleId="a9">
    <w:name w:val="フッター (文字)"/>
    <w:basedOn w:val="a0"/>
    <w:link w:val="a8"/>
    <w:uiPriority w:val="99"/>
    <w:rsid w:val="007D3004"/>
  </w:style>
  <w:style w:type="paragraph" w:styleId="aa">
    <w:name w:val="List Paragraph"/>
    <w:basedOn w:val="a"/>
    <w:uiPriority w:val="34"/>
    <w:qFormat/>
    <w:rsid w:val="005A2A66"/>
    <w:pPr>
      <w:ind w:leftChars="400" w:left="840"/>
    </w:pPr>
  </w:style>
  <w:style w:type="table" w:customStyle="1" w:styleId="1">
    <w:name w:val="表 (格子)1"/>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422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4D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866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876A9"/>
  </w:style>
  <w:style w:type="character" w:customStyle="1" w:styleId="ac">
    <w:name w:val="日付 (文字)"/>
    <w:basedOn w:val="a0"/>
    <w:link w:val="ab"/>
    <w:uiPriority w:val="99"/>
    <w:semiHidden/>
    <w:rsid w:val="007876A9"/>
  </w:style>
  <w:style w:type="table" w:customStyle="1" w:styleId="21">
    <w:name w:val="表 (格子)21"/>
    <w:basedOn w:val="a1"/>
    <w:next w:val="a3"/>
    <w:uiPriority w:val="59"/>
    <w:rsid w:val="00B04F8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65786"/>
    <w:rPr>
      <w:color w:val="0000FF" w:themeColor="hyperlink"/>
      <w:u w:val="single"/>
    </w:rPr>
  </w:style>
  <w:style w:type="table" w:customStyle="1" w:styleId="6">
    <w:name w:val="表 (格子)6"/>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
    <w:name w:val="u"/>
    <w:basedOn w:val="a0"/>
    <w:rsid w:val="004C345B"/>
  </w:style>
  <w:style w:type="character" w:styleId="ae">
    <w:name w:val="FollowedHyperlink"/>
    <w:basedOn w:val="a0"/>
    <w:uiPriority w:val="99"/>
    <w:semiHidden/>
    <w:unhideWhenUsed/>
    <w:rsid w:val="004C345B"/>
    <w:rPr>
      <w:color w:val="800080" w:themeColor="followedHyperlink"/>
      <w:u w:val="single"/>
    </w:rPr>
  </w:style>
  <w:style w:type="table" w:customStyle="1" w:styleId="8">
    <w:name w:val="表 (格子)8"/>
    <w:basedOn w:val="a1"/>
    <w:next w:val="a3"/>
    <w:uiPriority w:val="59"/>
    <w:rsid w:val="00B6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FF5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970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CF1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4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45CD"/>
    <w:rPr>
      <w:rFonts w:asciiTheme="majorHAnsi" w:eastAsiaTheme="majorEastAsia" w:hAnsiTheme="majorHAnsi" w:cstheme="majorBidi"/>
      <w:sz w:val="18"/>
      <w:szCs w:val="18"/>
    </w:rPr>
  </w:style>
  <w:style w:type="paragraph" w:styleId="a6">
    <w:name w:val="header"/>
    <w:basedOn w:val="a"/>
    <w:link w:val="a7"/>
    <w:uiPriority w:val="99"/>
    <w:unhideWhenUsed/>
    <w:rsid w:val="007D3004"/>
    <w:pPr>
      <w:tabs>
        <w:tab w:val="center" w:pos="4252"/>
        <w:tab w:val="right" w:pos="8504"/>
      </w:tabs>
      <w:snapToGrid w:val="0"/>
    </w:pPr>
  </w:style>
  <w:style w:type="character" w:customStyle="1" w:styleId="a7">
    <w:name w:val="ヘッダー (文字)"/>
    <w:basedOn w:val="a0"/>
    <w:link w:val="a6"/>
    <w:uiPriority w:val="99"/>
    <w:rsid w:val="007D3004"/>
  </w:style>
  <w:style w:type="paragraph" w:styleId="a8">
    <w:name w:val="footer"/>
    <w:basedOn w:val="a"/>
    <w:link w:val="a9"/>
    <w:uiPriority w:val="99"/>
    <w:unhideWhenUsed/>
    <w:rsid w:val="007D3004"/>
    <w:pPr>
      <w:tabs>
        <w:tab w:val="center" w:pos="4252"/>
        <w:tab w:val="right" w:pos="8504"/>
      </w:tabs>
      <w:snapToGrid w:val="0"/>
    </w:pPr>
  </w:style>
  <w:style w:type="character" w:customStyle="1" w:styleId="a9">
    <w:name w:val="フッター (文字)"/>
    <w:basedOn w:val="a0"/>
    <w:link w:val="a8"/>
    <w:uiPriority w:val="99"/>
    <w:rsid w:val="007D3004"/>
  </w:style>
  <w:style w:type="paragraph" w:styleId="aa">
    <w:name w:val="List Paragraph"/>
    <w:basedOn w:val="a"/>
    <w:uiPriority w:val="34"/>
    <w:qFormat/>
    <w:rsid w:val="005A2A66"/>
    <w:pPr>
      <w:ind w:leftChars="400" w:left="840"/>
    </w:pPr>
  </w:style>
  <w:style w:type="table" w:customStyle="1" w:styleId="1">
    <w:name w:val="表 (格子)1"/>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422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4D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866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876A9"/>
  </w:style>
  <w:style w:type="character" w:customStyle="1" w:styleId="ac">
    <w:name w:val="日付 (文字)"/>
    <w:basedOn w:val="a0"/>
    <w:link w:val="ab"/>
    <w:uiPriority w:val="99"/>
    <w:semiHidden/>
    <w:rsid w:val="007876A9"/>
  </w:style>
  <w:style w:type="table" w:customStyle="1" w:styleId="21">
    <w:name w:val="表 (格子)21"/>
    <w:basedOn w:val="a1"/>
    <w:next w:val="a3"/>
    <w:uiPriority w:val="59"/>
    <w:rsid w:val="00B04F8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65786"/>
    <w:rPr>
      <w:color w:val="0000FF" w:themeColor="hyperlink"/>
      <w:u w:val="single"/>
    </w:rPr>
  </w:style>
  <w:style w:type="table" w:customStyle="1" w:styleId="6">
    <w:name w:val="表 (格子)6"/>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
    <w:name w:val="u"/>
    <w:basedOn w:val="a0"/>
    <w:rsid w:val="004C345B"/>
  </w:style>
  <w:style w:type="character" w:styleId="ae">
    <w:name w:val="FollowedHyperlink"/>
    <w:basedOn w:val="a0"/>
    <w:uiPriority w:val="99"/>
    <w:semiHidden/>
    <w:unhideWhenUsed/>
    <w:rsid w:val="004C345B"/>
    <w:rPr>
      <w:color w:val="800080" w:themeColor="followedHyperlink"/>
      <w:u w:val="single"/>
    </w:rPr>
  </w:style>
  <w:style w:type="table" w:customStyle="1" w:styleId="8">
    <w:name w:val="表 (格子)8"/>
    <w:basedOn w:val="a1"/>
    <w:next w:val="a3"/>
    <w:uiPriority w:val="59"/>
    <w:rsid w:val="00B6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59"/>
    <w:rsid w:val="00FF5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562528">
      <w:bodyDiv w:val="1"/>
      <w:marLeft w:val="0"/>
      <w:marRight w:val="0"/>
      <w:marTop w:val="0"/>
      <w:marBottom w:val="0"/>
      <w:divBdr>
        <w:top w:val="none" w:sz="0" w:space="0" w:color="auto"/>
        <w:left w:val="none" w:sz="0" w:space="0" w:color="auto"/>
        <w:bottom w:val="none" w:sz="0" w:space="0" w:color="auto"/>
        <w:right w:val="none" w:sz="0" w:space="0" w:color="auto"/>
      </w:divBdr>
    </w:div>
    <w:div w:id="580599818">
      <w:bodyDiv w:val="1"/>
      <w:marLeft w:val="0"/>
      <w:marRight w:val="0"/>
      <w:marTop w:val="0"/>
      <w:marBottom w:val="0"/>
      <w:divBdr>
        <w:top w:val="none" w:sz="0" w:space="0" w:color="auto"/>
        <w:left w:val="none" w:sz="0" w:space="0" w:color="auto"/>
        <w:bottom w:val="none" w:sz="0" w:space="0" w:color="auto"/>
        <w:right w:val="none" w:sz="0" w:space="0" w:color="auto"/>
      </w:divBdr>
    </w:div>
    <w:div w:id="1102722062">
      <w:bodyDiv w:val="1"/>
      <w:marLeft w:val="0"/>
      <w:marRight w:val="0"/>
      <w:marTop w:val="0"/>
      <w:marBottom w:val="0"/>
      <w:divBdr>
        <w:top w:val="none" w:sz="0" w:space="0" w:color="auto"/>
        <w:left w:val="none" w:sz="0" w:space="0" w:color="auto"/>
        <w:bottom w:val="none" w:sz="0" w:space="0" w:color="auto"/>
        <w:right w:val="none" w:sz="0" w:space="0" w:color="auto"/>
      </w:divBdr>
    </w:div>
    <w:div w:id="1394229503">
      <w:bodyDiv w:val="1"/>
      <w:marLeft w:val="0"/>
      <w:marRight w:val="0"/>
      <w:marTop w:val="0"/>
      <w:marBottom w:val="0"/>
      <w:divBdr>
        <w:top w:val="none" w:sz="0" w:space="0" w:color="auto"/>
        <w:left w:val="none" w:sz="0" w:space="0" w:color="auto"/>
        <w:bottom w:val="none" w:sz="0" w:space="0" w:color="auto"/>
        <w:right w:val="none" w:sz="0" w:space="0" w:color="auto"/>
      </w:divBdr>
    </w:div>
    <w:div w:id="189242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f.osaka.lg.jp/chiikiseikatsu/shogai-chiki/soudanshienhandbook.html" TargetMode="External"/><Relationship Id="rId18" Type="http://schemas.openxmlformats.org/officeDocument/2006/relationships/image" Target="media/image3.pn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yperlink" Target="http://www.pref.osaka.lg.jp/jiritsusodan/kojinou/index.html" TargetMode="External"/><Relationship Id="rId17" Type="http://schemas.openxmlformats.org/officeDocument/2006/relationships/hyperlink" Target="http://3.bp.blogspot.com/-5YD5rp_LMF0/VWmAs65-tFI/AAAAAAAAtzk/eyi6uvsWLjA/s800/job_hokenshi_man.png" TargetMode="External"/><Relationship Id="rId25" Type="http://schemas.openxmlformats.org/officeDocument/2006/relationships/image" Target="media/image6.emf"/><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ef.osaka.lg.jp/jiritsusodan/kojinou/index.html" TargetMode="External"/><Relationship Id="rId24" Type="http://schemas.openxmlformats.org/officeDocument/2006/relationships/image" Target="media/image5.emf"/><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www.rehab.go.jp/brain_fukyu/rikai/" TargetMode="External"/><Relationship Id="rId19" Type="http://schemas.openxmlformats.org/officeDocument/2006/relationships/image" Target="media/image4.pn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rehab.go.jp/brain_fukyu/rikai/" TargetMode="External"/><Relationship Id="rId14" Type="http://schemas.openxmlformats.org/officeDocument/2006/relationships/hyperlink" Target="http://www.pref.osaka.lg.jp/chiikiseikatsu/shogai-chiki/soudanshienhandbook.html" TargetMode="External"/><Relationship Id="rId22" Type="http://schemas.openxmlformats.org/officeDocument/2006/relationships/footer" Target="footer5.xml"/><Relationship Id="rId27" Type="http://schemas.openxmlformats.org/officeDocument/2006/relationships/image" Target="media/image8.jpg"/><Relationship Id="rId30" Type="http://schemas.openxmlformats.org/officeDocument/2006/relationships/footer" Target="footer6.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5CC28-8862-4C9E-A082-FFF129DFC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7187</Words>
  <Characters>40972</Characters>
  <Application>Microsoft Office Word</Application>
  <DocSecurity>0</DocSecurity>
  <Lines>341</Lines>
  <Paragraphs>96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2</cp:revision>
  <cp:lastPrinted>2018-05-08T06:31:00Z</cp:lastPrinted>
  <dcterms:created xsi:type="dcterms:W3CDTF">2018-11-01T05:05:00Z</dcterms:created>
  <dcterms:modified xsi:type="dcterms:W3CDTF">2018-11-01T05:05:00Z</dcterms:modified>
</cp:coreProperties>
</file>