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3A8AE1" w14:textId="4932A850" w:rsidR="009C22D2" w:rsidRPr="008E2011" w:rsidRDefault="009C22D2"/>
    <w:p w14:paraId="376FDBD5" w14:textId="59513AE4" w:rsidR="00652AFD" w:rsidRPr="008E2011" w:rsidRDefault="00652AFD"/>
    <w:p w14:paraId="1C4D25BB" w14:textId="56AD35CC" w:rsidR="00652AFD" w:rsidRPr="008E2011" w:rsidRDefault="00652AFD"/>
    <w:p w14:paraId="4DF5BC29" w14:textId="360A51B7" w:rsidR="00652AFD" w:rsidRPr="008E2011" w:rsidRDefault="00652AFD"/>
    <w:p w14:paraId="44EDAD53" w14:textId="6D1F2CCE" w:rsidR="00652AFD" w:rsidRPr="008E2011" w:rsidRDefault="00652AFD"/>
    <w:p w14:paraId="6006CB01" w14:textId="7FA6BC0D" w:rsidR="00652AFD" w:rsidRPr="008E2011" w:rsidRDefault="00652AFD"/>
    <w:p w14:paraId="3A8944FF" w14:textId="77777777" w:rsidR="00652AFD" w:rsidRPr="008E2011" w:rsidRDefault="00652AFD"/>
    <w:p w14:paraId="7BA0254A" w14:textId="77777777" w:rsidR="0010117B" w:rsidRDefault="0010117B" w:rsidP="006E16CE">
      <w:pPr>
        <w:jc w:val="center"/>
        <w:rPr>
          <w:rFonts w:asciiTheme="majorEastAsia" w:eastAsiaTheme="majorEastAsia" w:hAnsiTheme="majorEastAsia"/>
          <w:sz w:val="56"/>
          <w:szCs w:val="72"/>
        </w:rPr>
      </w:pPr>
      <w:r>
        <w:rPr>
          <w:rFonts w:asciiTheme="majorEastAsia" w:eastAsiaTheme="majorEastAsia" w:hAnsiTheme="majorEastAsia" w:hint="eastAsia"/>
          <w:sz w:val="56"/>
          <w:szCs w:val="72"/>
        </w:rPr>
        <w:t>企業の防災の取組に関する</w:t>
      </w:r>
    </w:p>
    <w:p w14:paraId="771C5320" w14:textId="606E1ECA" w:rsidR="0096694F" w:rsidRDefault="0010117B" w:rsidP="006E16CE">
      <w:pPr>
        <w:jc w:val="center"/>
        <w:rPr>
          <w:rFonts w:asciiTheme="majorEastAsia" w:eastAsiaTheme="majorEastAsia" w:hAnsiTheme="majorEastAsia"/>
          <w:sz w:val="56"/>
          <w:szCs w:val="72"/>
        </w:rPr>
      </w:pPr>
      <w:r>
        <w:rPr>
          <w:rFonts w:asciiTheme="majorEastAsia" w:eastAsiaTheme="majorEastAsia" w:hAnsiTheme="majorEastAsia" w:hint="eastAsia"/>
          <w:sz w:val="56"/>
          <w:szCs w:val="72"/>
        </w:rPr>
        <w:t>アンケート調査</w:t>
      </w:r>
    </w:p>
    <w:p w14:paraId="731CE187" w14:textId="77777777" w:rsidR="0096694F" w:rsidRDefault="0096694F" w:rsidP="006E16CE">
      <w:pPr>
        <w:jc w:val="center"/>
        <w:rPr>
          <w:rFonts w:asciiTheme="majorEastAsia" w:eastAsiaTheme="majorEastAsia" w:hAnsiTheme="majorEastAsia"/>
          <w:sz w:val="48"/>
          <w:szCs w:val="52"/>
        </w:rPr>
      </w:pPr>
    </w:p>
    <w:p w14:paraId="61DA0110" w14:textId="6132C0D7" w:rsidR="006E16CE" w:rsidRDefault="006E16CE" w:rsidP="006E16CE">
      <w:pPr>
        <w:jc w:val="center"/>
        <w:rPr>
          <w:rFonts w:asciiTheme="majorEastAsia" w:eastAsiaTheme="majorEastAsia" w:hAnsiTheme="majorEastAsia"/>
          <w:sz w:val="48"/>
          <w:szCs w:val="52"/>
        </w:rPr>
      </w:pPr>
      <w:r w:rsidRPr="0096694F">
        <w:rPr>
          <w:rFonts w:asciiTheme="majorEastAsia" w:eastAsiaTheme="majorEastAsia" w:hAnsiTheme="majorEastAsia" w:hint="eastAsia"/>
          <w:sz w:val="56"/>
          <w:szCs w:val="72"/>
        </w:rPr>
        <w:t>資料編</w:t>
      </w:r>
    </w:p>
    <w:p w14:paraId="59995A75" w14:textId="77777777" w:rsidR="006E16CE" w:rsidRPr="008E2011" w:rsidRDefault="006E16CE" w:rsidP="006E16CE">
      <w:pPr>
        <w:jc w:val="center"/>
        <w:rPr>
          <w:rFonts w:asciiTheme="majorEastAsia" w:eastAsiaTheme="majorEastAsia" w:hAnsiTheme="majorEastAsia"/>
          <w:sz w:val="48"/>
          <w:szCs w:val="52"/>
        </w:rPr>
      </w:pPr>
    </w:p>
    <w:p w14:paraId="543D0519" w14:textId="43F978E8" w:rsidR="00652AFD" w:rsidRPr="008E2011" w:rsidRDefault="00652AFD"/>
    <w:p w14:paraId="54A03A8A" w14:textId="21F2AD4E" w:rsidR="00652AFD" w:rsidRPr="008E2011" w:rsidRDefault="00652AFD"/>
    <w:p w14:paraId="75EF55C3" w14:textId="79B9FE2A" w:rsidR="00652AFD" w:rsidRPr="008E2011" w:rsidRDefault="00652AFD"/>
    <w:p w14:paraId="6F5899D9" w14:textId="35131F21" w:rsidR="00652AFD" w:rsidRPr="008E2011" w:rsidRDefault="00652AFD"/>
    <w:p w14:paraId="399E1439" w14:textId="007AA361" w:rsidR="00652AFD" w:rsidRPr="008E2011" w:rsidRDefault="00652AFD"/>
    <w:p w14:paraId="7BDA7D74" w14:textId="080BB458" w:rsidR="00652AFD" w:rsidRPr="008E2011" w:rsidRDefault="00652AFD"/>
    <w:p w14:paraId="441253E2" w14:textId="0E28DC9F" w:rsidR="00652AFD" w:rsidRPr="008E2011" w:rsidRDefault="00652AFD"/>
    <w:p w14:paraId="50A4793B" w14:textId="50CBB27C" w:rsidR="00652AFD" w:rsidRPr="008E2011" w:rsidRDefault="00652AFD"/>
    <w:p w14:paraId="318B2806" w14:textId="428B3403" w:rsidR="00652AFD" w:rsidRPr="008E2011" w:rsidRDefault="00652AFD"/>
    <w:p w14:paraId="71573C04" w14:textId="3AA658FE" w:rsidR="00652AFD" w:rsidRPr="008E2011" w:rsidRDefault="00652AFD"/>
    <w:p w14:paraId="1AB0E5B6" w14:textId="0F693E01" w:rsidR="00652AFD" w:rsidRPr="008E2011" w:rsidRDefault="00652AFD"/>
    <w:p w14:paraId="537C5965" w14:textId="647E57E6" w:rsidR="00652AFD" w:rsidRPr="008E2011" w:rsidRDefault="00652AFD"/>
    <w:p w14:paraId="5DFEF515" w14:textId="190D215D" w:rsidR="00652AFD" w:rsidRPr="008E2011" w:rsidRDefault="00652AFD"/>
    <w:p w14:paraId="27C5B47E" w14:textId="06DA4121" w:rsidR="00652AFD" w:rsidRPr="008E2011" w:rsidRDefault="00652AFD"/>
    <w:p w14:paraId="7E0131D4" w14:textId="0EE17D9E" w:rsidR="0076056A" w:rsidRPr="008E2011" w:rsidRDefault="0076056A"/>
    <w:p w14:paraId="7B9CC394" w14:textId="77777777" w:rsidR="0076056A" w:rsidRPr="008E2011" w:rsidRDefault="0076056A"/>
    <w:p w14:paraId="269186F6" w14:textId="37F34BA8" w:rsidR="00652AFD" w:rsidRPr="008E2011" w:rsidRDefault="00652AFD"/>
    <w:p w14:paraId="0BAA4008" w14:textId="1D6717C6" w:rsidR="00652AFD" w:rsidRPr="008E2011" w:rsidRDefault="00652AFD"/>
    <w:p w14:paraId="1707C87F" w14:textId="20A36124" w:rsidR="00652AFD" w:rsidRPr="008E2011" w:rsidRDefault="00652AFD"/>
    <w:p w14:paraId="36D273FA" w14:textId="42B805C0" w:rsidR="00652AFD" w:rsidRPr="008E2011" w:rsidRDefault="00652AFD"/>
    <w:p w14:paraId="28C17EFA" w14:textId="223109B3" w:rsidR="00652AFD" w:rsidRPr="008E2011" w:rsidRDefault="00652AFD"/>
    <w:p w14:paraId="4E4DD970" w14:textId="1B9B8D7C" w:rsidR="00652AFD" w:rsidRPr="008E2011" w:rsidRDefault="00652AFD"/>
    <w:p w14:paraId="398F81D3" w14:textId="517442D5" w:rsidR="00652AFD" w:rsidRPr="008E2011" w:rsidRDefault="00652AFD"/>
    <w:p w14:paraId="7434D4A5" w14:textId="4EA84C57" w:rsidR="00652AFD" w:rsidRPr="008E2011" w:rsidRDefault="00652AFD" w:rsidP="00652AFD">
      <w:pPr>
        <w:jc w:val="center"/>
        <w:rPr>
          <w:rFonts w:asciiTheme="majorEastAsia" w:eastAsiaTheme="majorEastAsia" w:hAnsiTheme="majorEastAsia"/>
          <w:sz w:val="44"/>
          <w:szCs w:val="48"/>
        </w:rPr>
      </w:pPr>
      <w:r w:rsidRPr="008E2011">
        <w:rPr>
          <w:rFonts w:asciiTheme="majorEastAsia" w:eastAsiaTheme="majorEastAsia" w:hAnsiTheme="majorEastAsia" w:hint="eastAsia"/>
          <w:sz w:val="44"/>
          <w:szCs w:val="48"/>
        </w:rPr>
        <w:t>令和</w:t>
      </w:r>
      <w:r w:rsidR="00F24094">
        <w:rPr>
          <w:rFonts w:asciiTheme="majorEastAsia" w:eastAsiaTheme="majorEastAsia" w:hAnsiTheme="majorEastAsia" w:hint="eastAsia"/>
          <w:sz w:val="44"/>
          <w:szCs w:val="48"/>
        </w:rPr>
        <w:t>５</w:t>
      </w:r>
      <w:r w:rsidRPr="008E2011">
        <w:rPr>
          <w:rFonts w:asciiTheme="majorEastAsia" w:eastAsiaTheme="majorEastAsia" w:hAnsiTheme="majorEastAsia" w:hint="eastAsia"/>
          <w:sz w:val="44"/>
          <w:szCs w:val="48"/>
        </w:rPr>
        <w:t>年</w:t>
      </w:r>
      <w:r w:rsidR="00F24094">
        <w:rPr>
          <w:rFonts w:asciiTheme="majorEastAsia" w:eastAsiaTheme="majorEastAsia" w:hAnsiTheme="majorEastAsia" w:hint="eastAsia"/>
          <w:sz w:val="44"/>
          <w:szCs w:val="48"/>
        </w:rPr>
        <w:t>３</w:t>
      </w:r>
      <w:bookmarkStart w:id="0" w:name="_GoBack"/>
      <w:bookmarkEnd w:id="0"/>
      <w:r w:rsidR="0096694F">
        <w:rPr>
          <w:rFonts w:asciiTheme="majorEastAsia" w:eastAsiaTheme="majorEastAsia" w:hAnsiTheme="majorEastAsia" w:hint="eastAsia"/>
          <w:sz w:val="44"/>
          <w:szCs w:val="48"/>
        </w:rPr>
        <w:t>月</w:t>
      </w:r>
    </w:p>
    <w:p w14:paraId="529C6FF9" w14:textId="56808EE7" w:rsidR="00652AFD" w:rsidRPr="008E2011" w:rsidRDefault="00652AFD" w:rsidP="00652AFD">
      <w:pPr>
        <w:jc w:val="center"/>
        <w:rPr>
          <w:rFonts w:asciiTheme="majorEastAsia" w:eastAsiaTheme="majorEastAsia" w:hAnsiTheme="majorEastAsia"/>
          <w:sz w:val="44"/>
          <w:szCs w:val="48"/>
        </w:rPr>
      </w:pPr>
    </w:p>
    <w:p w14:paraId="1CF71FE4" w14:textId="012F6BC6" w:rsidR="0096694F" w:rsidRDefault="0096694F" w:rsidP="00652AFD">
      <w:pPr>
        <w:jc w:val="center"/>
        <w:rPr>
          <w:rFonts w:asciiTheme="majorEastAsia" w:eastAsiaTheme="majorEastAsia" w:hAnsiTheme="majorEastAsia"/>
          <w:sz w:val="44"/>
          <w:szCs w:val="48"/>
        </w:rPr>
      </w:pPr>
      <w:r>
        <w:rPr>
          <w:rFonts w:asciiTheme="majorEastAsia" w:eastAsiaTheme="majorEastAsia" w:hAnsiTheme="majorEastAsia" w:hint="eastAsia"/>
          <w:sz w:val="44"/>
          <w:szCs w:val="48"/>
        </w:rPr>
        <w:t>大阪府</w:t>
      </w:r>
    </w:p>
    <w:p w14:paraId="13463FE8" w14:textId="77777777" w:rsidR="0096694F" w:rsidRDefault="0096694F">
      <w:pPr>
        <w:widowControl/>
        <w:rPr>
          <w:rFonts w:asciiTheme="majorEastAsia" w:eastAsiaTheme="majorEastAsia" w:hAnsiTheme="majorEastAsia"/>
          <w:sz w:val="44"/>
          <w:szCs w:val="48"/>
        </w:rPr>
      </w:pPr>
      <w:r>
        <w:rPr>
          <w:rFonts w:asciiTheme="majorEastAsia" w:eastAsiaTheme="majorEastAsia" w:hAnsiTheme="majorEastAsia"/>
          <w:sz w:val="44"/>
          <w:szCs w:val="48"/>
        </w:rPr>
        <w:br w:type="page"/>
      </w:r>
    </w:p>
    <w:p w14:paraId="3B608732" w14:textId="77777777" w:rsidR="00652AFD" w:rsidRPr="008E2011" w:rsidRDefault="00652AFD" w:rsidP="00652AFD">
      <w:pPr>
        <w:jc w:val="center"/>
        <w:rPr>
          <w:rFonts w:asciiTheme="majorEastAsia" w:eastAsiaTheme="majorEastAsia" w:hAnsiTheme="majorEastAsia"/>
          <w:sz w:val="44"/>
          <w:szCs w:val="48"/>
        </w:rPr>
      </w:pPr>
    </w:p>
    <w:p w14:paraId="71EC4516" w14:textId="62D0134F" w:rsidR="00652AFD" w:rsidRPr="008E2011" w:rsidRDefault="00652AFD">
      <w:pPr>
        <w:widowControl/>
        <w:rPr>
          <w:rFonts w:asciiTheme="majorEastAsia" w:eastAsiaTheme="majorEastAsia" w:hAnsiTheme="majorEastAsia"/>
          <w:sz w:val="44"/>
          <w:szCs w:val="48"/>
        </w:rPr>
      </w:pPr>
      <w:r w:rsidRPr="008E2011">
        <w:rPr>
          <w:rFonts w:asciiTheme="majorEastAsia" w:eastAsiaTheme="majorEastAsia" w:hAnsiTheme="majorEastAsia"/>
          <w:sz w:val="44"/>
          <w:szCs w:val="48"/>
        </w:rPr>
        <w:br w:type="page"/>
      </w:r>
    </w:p>
    <w:p w14:paraId="6381B80E" w14:textId="2D702424" w:rsidR="00652AFD" w:rsidRPr="008E2011" w:rsidRDefault="00652AFD" w:rsidP="00652AFD">
      <w:pPr>
        <w:jc w:val="center"/>
        <w:rPr>
          <w:rFonts w:asciiTheme="majorEastAsia" w:eastAsiaTheme="majorEastAsia" w:hAnsiTheme="majorEastAsia"/>
          <w:sz w:val="44"/>
          <w:szCs w:val="48"/>
        </w:rPr>
      </w:pPr>
      <w:r w:rsidRPr="008E2011">
        <w:rPr>
          <w:rFonts w:asciiTheme="majorEastAsia" w:eastAsiaTheme="majorEastAsia" w:hAnsiTheme="majorEastAsia" w:hint="eastAsia"/>
          <w:sz w:val="44"/>
          <w:szCs w:val="48"/>
        </w:rPr>
        <w:lastRenderedPageBreak/>
        <w:t>目次</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56"/>
      </w:tblGrid>
      <w:tr w:rsidR="00652AFD" w:rsidRPr="008E2011" w14:paraId="6D30AEEE" w14:textId="77777777" w:rsidTr="00217801">
        <w:tc>
          <w:tcPr>
            <w:tcW w:w="8046" w:type="dxa"/>
          </w:tcPr>
          <w:p w14:paraId="01C79E05" w14:textId="4DDA0DA9" w:rsidR="00652AFD" w:rsidRPr="008E2011" w:rsidRDefault="00652AFD" w:rsidP="00652AFD">
            <w:pPr>
              <w:spacing w:line="276" w:lineRule="auto"/>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Ⅰ　調査の概要</w:t>
            </w:r>
          </w:p>
          <w:p w14:paraId="51D03DDB" w14:textId="0743092B" w:rsidR="00652AFD" w:rsidRPr="008E2011" w:rsidRDefault="00585ED3" w:rsidP="00652AFD">
            <w:pPr>
              <w:spacing w:line="276" w:lineRule="auto"/>
              <w:rPr>
                <w:rFonts w:asciiTheme="majorEastAsia" w:eastAsiaTheme="majorEastAsia" w:hAnsiTheme="majorEastAsia"/>
                <w:strike/>
                <w:sz w:val="24"/>
                <w:szCs w:val="28"/>
              </w:rPr>
            </w:pPr>
            <w:r w:rsidRPr="008E2011">
              <w:rPr>
                <w:rFonts w:asciiTheme="majorEastAsia" w:eastAsiaTheme="majorEastAsia" w:hAnsiTheme="majorEastAsia" w:hint="eastAsia"/>
                <w:sz w:val="24"/>
                <w:szCs w:val="28"/>
              </w:rPr>
              <w:t xml:space="preserve">　１　</w:t>
            </w:r>
            <w:r w:rsidR="00652AFD" w:rsidRPr="008E2011">
              <w:rPr>
                <w:rFonts w:asciiTheme="majorEastAsia" w:eastAsiaTheme="majorEastAsia" w:hAnsiTheme="majorEastAsia" w:hint="eastAsia"/>
                <w:sz w:val="24"/>
                <w:szCs w:val="28"/>
              </w:rPr>
              <w:t>調査の目的</w:t>
            </w:r>
            <w:r w:rsidR="00652AFD" w:rsidRPr="008E2011">
              <w:rPr>
                <w:rFonts w:asciiTheme="majorEastAsia" w:eastAsiaTheme="majorEastAsia" w:hAnsiTheme="majorEastAsia" w:hint="eastAsia"/>
                <w:strike/>
                <w:sz w:val="24"/>
                <w:szCs w:val="28"/>
              </w:rPr>
              <w:t xml:space="preserve">　　　　　　　　　　　　　　　　　　　　　　　　　　　　</w:t>
            </w:r>
          </w:p>
          <w:p w14:paraId="1B9CCEFB" w14:textId="3DD60E5F" w:rsidR="00652AFD" w:rsidRPr="008E2011" w:rsidRDefault="00585ED3" w:rsidP="00652AFD">
            <w:pPr>
              <w:spacing w:line="276" w:lineRule="auto"/>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　２　</w:t>
            </w:r>
            <w:r w:rsidR="00652AFD" w:rsidRPr="008E2011">
              <w:rPr>
                <w:rFonts w:asciiTheme="majorEastAsia" w:eastAsiaTheme="majorEastAsia" w:hAnsiTheme="majorEastAsia" w:hint="eastAsia"/>
                <w:sz w:val="24"/>
                <w:szCs w:val="28"/>
              </w:rPr>
              <w:t>調査の内容</w:t>
            </w:r>
            <w:r w:rsidR="00652AFD" w:rsidRPr="008E2011">
              <w:rPr>
                <w:rFonts w:asciiTheme="majorEastAsia" w:eastAsiaTheme="majorEastAsia" w:hAnsiTheme="majorEastAsia" w:hint="eastAsia"/>
                <w:strike/>
                <w:sz w:val="24"/>
                <w:szCs w:val="28"/>
              </w:rPr>
              <w:t xml:space="preserve">　　　　　　　　　　　　　　　　　　　　　</w:t>
            </w:r>
            <w:r w:rsidR="00533ED6" w:rsidRPr="008E2011">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r w:rsidR="00664AFE" w:rsidRPr="008E2011">
              <w:rPr>
                <w:rFonts w:asciiTheme="majorEastAsia" w:eastAsiaTheme="majorEastAsia" w:hAnsiTheme="majorEastAsia" w:hint="eastAsia"/>
                <w:strike/>
                <w:sz w:val="24"/>
                <w:szCs w:val="28"/>
              </w:rPr>
              <w:t xml:space="preserve">　　</w:t>
            </w:r>
          </w:p>
          <w:p w14:paraId="1C1A2FA7" w14:textId="70D9FEDF" w:rsidR="00652AFD" w:rsidRPr="008E2011" w:rsidRDefault="00585ED3" w:rsidP="00652AFD">
            <w:pPr>
              <w:spacing w:line="276" w:lineRule="auto"/>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　３　</w:t>
            </w:r>
            <w:r w:rsidR="00652AFD" w:rsidRPr="008E2011">
              <w:rPr>
                <w:rFonts w:asciiTheme="majorEastAsia" w:eastAsiaTheme="majorEastAsia" w:hAnsiTheme="majorEastAsia" w:hint="eastAsia"/>
                <w:sz w:val="24"/>
                <w:szCs w:val="28"/>
              </w:rPr>
              <w:t>調査の方法</w:t>
            </w:r>
            <w:r w:rsidR="00652AFD" w:rsidRPr="008E2011">
              <w:rPr>
                <w:rFonts w:asciiTheme="majorEastAsia" w:eastAsiaTheme="majorEastAsia" w:hAnsiTheme="majorEastAsia" w:hint="eastAsia"/>
                <w:strike/>
                <w:sz w:val="24"/>
                <w:szCs w:val="28"/>
              </w:rPr>
              <w:t xml:space="preserve">　　　　　　　　　　　　　　　　　　　　</w:t>
            </w:r>
            <w:r w:rsidR="00664AFE" w:rsidRPr="008E2011">
              <w:rPr>
                <w:rFonts w:asciiTheme="majorEastAsia" w:eastAsiaTheme="majorEastAsia" w:hAnsiTheme="majorEastAsia" w:hint="eastAsia"/>
                <w:strike/>
                <w:sz w:val="24"/>
                <w:szCs w:val="28"/>
              </w:rPr>
              <w:t xml:space="preserve">　　</w:t>
            </w:r>
            <w:r w:rsidR="00533ED6" w:rsidRPr="008E2011">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5401136C" w14:textId="3C819F95" w:rsidR="00F847A7" w:rsidRDefault="00585ED3" w:rsidP="00652AFD">
            <w:pPr>
              <w:spacing w:line="276" w:lineRule="auto"/>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　</w:t>
            </w:r>
            <w:r w:rsidR="00F847A7">
              <w:rPr>
                <w:rFonts w:asciiTheme="majorEastAsia" w:eastAsiaTheme="majorEastAsia" w:hAnsiTheme="majorEastAsia" w:hint="eastAsia"/>
                <w:sz w:val="24"/>
                <w:szCs w:val="28"/>
              </w:rPr>
              <w:t xml:space="preserve">４　</w:t>
            </w:r>
            <w:r w:rsidR="00F847A7" w:rsidRPr="008E2011">
              <w:rPr>
                <w:rFonts w:asciiTheme="majorEastAsia" w:eastAsiaTheme="majorEastAsia" w:hAnsiTheme="majorEastAsia" w:hint="eastAsia"/>
                <w:sz w:val="24"/>
                <w:szCs w:val="28"/>
              </w:rPr>
              <w:t>調査</w:t>
            </w:r>
            <w:r w:rsidR="00F847A7">
              <w:rPr>
                <w:rFonts w:asciiTheme="majorEastAsia" w:eastAsiaTheme="majorEastAsia" w:hAnsiTheme="majorEastAsia" w:hint="eastAsia"/>
                <w:sz w:val="24"/>
                <w:szCs w:val="28"/>
              </w:rPr>
              <w:t>対象の抽出方法</w:t>
            </w:r>
            <w:r w:rsidR="00F847A7" w:rsidRPr="008E2011">
              <w:rPr>
                <w:rFonts w:asciiTheme="majorEastAsia" w:eastAsiaTheme="majorEastAsia" w:hAnsiTheme="majorEastAsia" w:hint="eastAsia"/>
                <w:strike/>
                <w:sz w:val="24"/>
                <w:szCs w:val="28"/>
              </w:rPr>
              <w:t xml:space="preserve">　　　　　</w:t>
            </w:r>
            <w:r w:rsidR="00F847A7">
              <w:rPr>
                <w:rFonts w:asciiTheme="majorEastAsia" w:eastAsiaTheme="majorEastAsia" w:hAnsiTheme="majorEastAsia" w:hint="eastAsia"/>
                <w:strike/>
                <w:sz w:val="24"/>
                <w:szCs w:val="28"/>
              </w:rPr>
              <w:t xml:space="preserve">　　　　　　　　　　　　　　　　　</w:t>
            </w:r>
          </w:p>
          <w:p w14:paraId="003B7A02" w14:textId="20C3D0C0" w:rsidR="00652AFD" w:rsidRPr="008E2011" w:rsidRDefault="00D46A1B" w:rsidP="00F847A7">
            <w:pPr>
              <w:spacing w:line="276" w:lineRule="auto"/>
              <w:ind w:firstLineChars="100" w:firstLine="240"/>
              <w:rPr>
                <w:rFonts w:asciiTheme="majorEastAsia" w:eastAsiaTheme="majorEastAsia" w:hAnsiTheme="majorEastAsia"/>
                <w:sz w:val="24"/>
                <w:szCs w:val="28"/>
              </w:rPr>
            </w:pPr>
            <w:r>
              <w:rPr>
                <w:rFonts w:asciiTheme="majorEastAsia" w:eastAsiaTheme="majorEastAsia" w:hAnsiTheme="majorEastAsia" w:hint="eastAsia"/>
                <w:sz w:val="24"/>
                <w:szCs w:val="28"/>
              </w:rPr>
              <w:t>５</w:t>
            </w:r>
            <w:r w:rsidR="00585ED3" w:rsidRPr="008E2011">
              <w:rPr>
                <w:rFonts w:asciiTheme="majorEastAsia" w:eastAsiaTheme="majorEastAsia" w:hAnsiTheme="majorEastAsia" w:hint="eastAsia"/>
                <w:sz w:val="24"/>
                <w:szCs w:val="28"/>
              </w:rPr>
              <w:t xml:space="preserve">　</w:t>
            </w:r>
            <w:r w:rsidR="00394C39" w:rsidRPr="00394C39">
              <w:rPr>
                <w:rFonts w:asciiTheme="majorEastAsia" w:eastAsiaTheme="majorEastAsia" w:hAnsiTheme="majorEastAsia" w:hint="eastAsia"/>
                <w:sz w:val="24"/>
                <w:szCs w:val="28"/>
              </w:rPr>
              <w:t>母集団とウェイトバック値</w:t>
            </w:r>
            <w:r w:rsidR="00652AFD" w:rsidRPr="008E2011">
              <w:rPr>
                <w:rFonts w:asciiTheme="majorEastAsia" w:eastAsiaTheme="majorEastAsia" w:hAnsiTheme="majorEastAsia" w:hint="eastAsia"/>
                <w:strike/>
                <w:sz w:val="24"/>
                <w:szCs w:val="28"/>
              </w:rPr>
              <w:t xml:space="preserve">　　　　　　　　　　　　　　　　　　　</w:t>
            </w:r>
            <w:r w:rsidR="00664AFE" w:rsidRPr="008E2011">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5EF6AF1A" w14:textId="4527BE7E" w:rsidR="00394C39" w:rsidRDefault="009F65F7" w:rsidP="00652AFD">
            <w:pPr>
              <w:spacing w:line="276" w:lineRule="auto"/>
              <w:rPr>
                <w:rFonts w:asciiTheme="majorEastAsia" w:eastAsiaTheme="majorEastAsia" w:hAnsiTheme="majorEastAsia"/>
                <w:sz w:val="24"/>
                <w:szCs w:val="28"/>
              </w:rPr>
            </w:pPr>
            <w:r>
              <w:rPr>
                <w:rFonts w:asciiTheme="majorEastAsia" w:eastAsiaTheme="majorEastAsia" w:hAnsiTheme="majorEastAsia" w:hint="eastAsia"/>
                <w:sz w:val="24"/>
                <w:szCs w:val="28"/>
              </w:rPr>
              <w:t xml:space="preserve">　</w:t>
            </w:r>
            <w:r w:rsidR="00394C39">
              <w:rPr>
                <w:rFonts w:asciiTheme="majorEastAsia" w:eastAsiaTheme="majorEastAsia" w:hAnsiTheme="majorEastAsia" w:hint="eastAsia"/>
                <w:sz w:val="24"/>
                <w:szCs w:val="28"/>
              </w:rPr>
              <w:t xml:space="preserve">６　</w:t>
            </w:r>
            <w:r w:rsidR="00394C39" w:rsidRPr="008E2011">
              <w:rPr>
                <w:rFonts w:asciiTheme="majorEastAsia" w:eastAsiaTheme="majorEastAsia" w:hAnsiTheme="majorEastAsia" w:hint="eastAsia"/>
                <w:sz w:val="24"/>
                <w:szCs w:val="28"/>
              </w:rPr>
              <w:t>報告書のみか</w:t>
            </w:r>
            <w:r w:rsidR="00394C39">
              <w:rPr>
                <w:rFonts w:asciiTheme="majorEastAsia" w:eastAsiaTheme="majorEastAsia" w:hAnsiTheme="majorEastAsia" w:hint="eastAsia"/>
                <w:sz w:val="24"/>
                <w:szCs w:val="28"/>
              </w:rPr>
              <w:t>た</w:t>
            </w:r>
            <w:r w:rsidR="00394C39" w:rsidRPr="008E2011">
              <w:rPr>
                <w:rFonts w:asciiTheme="majorEastAsia" w:eastAsiaTheme="majorEastAsia" w:hAnsiTheme="majorEastAsia" w:hint="eastAsia"/>
                <w:strike/>
                <w:sz w:val="24"/>
                <w:szCs w:val="28"/>
              </w:rPr>
              <w:t xml:space="preserve">　　　　　　　　　　</w:t>
            </w:r>
            <w:r w:rsidR="00394C39">
              <w:rPr>
                <w:rFonts w:asciiTheme="majorEastAsia" w:eastAsiaTheme="majorEastAsia" w:hAnsiTheme="majorEastAsia" w:hint="eastAsia"/>
                <w:strike/>
                <w:sz w:val="24"/>
                <w:szCs w:val="28"/>
              </w:rPr>
              <w:t xml:space="preserve">　　　　　　　　　　　　　　　　　</w:t>
            </w:r>
          </w:p>
          <w:p w14:paraId="777EC9FF" w14:textId="682121C0" w:rsidR="00652AFD" w:rsidRDefault="00394C39" w:rsidP="00394C39">
            <w:pPr>
              <w:spacing w:line="276" w:lineRule="auto"/>
              <w:ind w:firstLineChars="100" w:firstLine="240"/>
              <w:rPr>
                <w:rFonts w:asciiTheme="majorEastAsia" w:eastAsiaTheme="majorEastAsia" w:hAnsiTheme="majorEastAsia"/>
                <w:strike/>
                <w:sz w:val="24"/>
                <w:szCs w:val="28"/>
              </w:rPr>
            </w:pPr>
            <w:r>
              <w:rPr>
                <w:rFonts w:asciiTheme="majorEastAsia" w:eastAsiaTheme="majorEastAsia" w:hAnsiTheme="majorEastAsia" w:hint="eastAsia"/>
                <w:sz w:val="24"/>
                <w:szCs w:val="28"/>
              </w:rPr>
              <w:t>７</w:t>
            </w:r>
            <w:r w:rsidR="009F65F7">
              <w:rPr>
                <w:rFonts w:asciiTheme="majorEastAsia" w:eastAsiaTheme="majorEastAsia" w:hAnsiTheme="majorEastAsia" w:hint="eastAsia"/>
                <w:sz w:val="24"/>
                <w:szCs w:val="28"/>
              </w:rPr>
              <w:t xml:space="preserve">　調査票</w:t>
            </w:r>
            <w:r w:rsidR="009F65F7" w:rsidRPr="008E2011">
              <w:rPr>
                <w:rFonts w:asciiTheme="majorEastAsia" w:eastAsiaTheme="majorEastAsia" w:hAnsiTheme="majorEastAsia" w:hint="eastAsia"/>
                <w:strike/>
                <w:sz w:val="24"/>
                <w:szCs w:val="28"/>
              </w:rPr>
              <w:t xml:space="preserve">　　　　　　　　　　</w:t>
            </w:r>
            <w:r w:rsidR="009F65F7">
              <w:rPr>
                <w:rFonts w:asciiTheme="majorEastAsia" w:eastAsiaTheme="majorEastAsia" w:hAnsiTheme="majorEastAsia" w:hint="eastAsia"/>
                <w:strike/>
                <w:sz w:val="24"/>
                <w:szCs w:val="28"/>
              </w:rPr>
              <w:t xml:space="preserve">　　　　　　　　　　　　　　　　　</w:t>
            </w:r>
          </w:p>
          <w:p w14:paraId="3CF6A0E6" w14:textId="77777777" w:rsidR="009F65F7" w:rsidRPr="008E2011" w:rsidRDefault="009F65F7" w:rsidP="00652AFD">
            <w:pPr>
              <w:spacing w:line="276" w:lineRule="auto"/>
              <w:rPr>
                <w:rFonts w:asciiTheme="majorEastAsia" w:eastAsiaTheme="majorEastAsia" w:hAnsiTheme="majorEastAsia"/>
                <w:sz w:val="24"/>
                <w:szCs w:val="28"/>
              </w:rPr>
            </w:pPr>
          </w:p>
          <w:p w14:paraId="6167F0D4" w14:textId="07D400E0" w:rsidR="00652AFD" w:rsidRPr="008E2011" w:rsidRDefault="001845B6" w:rsidP="00652AFD">
            <w:pPr>
              <w:spacing w:line="276" w:lineRule="auto"/>
              <w:rPr>
                <w:rFonts w:asciiTheme="majorEastAsia" w:eastAsiaTheme="majorEastAsia" w:hAnsiTheme="majorEastAsia"/>
                <w:sz w:val="24"/>
                <w:szCs w:val="28"/>
              </w:rPr>
            </w:pPr>
            <w:r>
              <w:rPr>
                <w:rFonts w:asciiTheme="majorEastAsia" w:eastAsiaTheme="majorEastAsia" w:hAnsiTheme="majorEastAsia" w:hint="eastAsia"/>
                <w:sz w:val="24"/>
                <w:szCs w:val="28"/>
              </w:rPr>
              <w:t>Ⅱ</w:t>
            </w:r>
            <w:r w:rsidR="00652AFD" w:rsidRPr="008E2011">
              <w:rPr>
                <w:rFonts w:asciiTheme="majorEastAsia" w:eastAsiaTheme="majorEastAsia" w:hAnsiTheme="majorEastAsia" w:hint="eastAsia"/>
                <w:sz w:val="24"/>
                <w:szCs w:val="28"/>
              </w:rPr>
              <w:t xml:space="preserve">　</w:t>
            </w:r>
            <w:r w:rsidR="006E16CE">
              <w:rPr>
                <w:rFonts w:asciiTheme="majorEastAsia" w:eastAsiaTheme="majorEastAsia" w:hAnsiTheme="majorEastAsia" w:hint="eastAsia"/>
                <w:sz w:val="24"/>
                <w:szCs w:val="28"/>
              </w:rPr>
              <w:t>アンケート集計</w:t>
            </w:r>
            <w:r w:rsidR="00652AFD" w:rsidRPr="008E2011">
              <w:rPr>
                <w:rFonts w:asciiTheme="majorEastAsia" w:eastAsiaTheme="majorEastAsia" w:hAnsiTheme="majorEastAsia" w:hint="eastAsia"/>
                <w:sz w:val="24"/>
                <w:szCs w:val="28"/>
              </w:rPr>
              <w:t>結果</w:t>
            </w:r>
          </w:p>
          <w:p w14:paraId="746A10DC" w14:textId="1A23EA41" w:rsidR="00652AFD" w:rsidRPr="008E2011" w:rsidRDefault="00585ED3" w:rsidP="00652AFD">
            <w:pPr>
              <w:spacing w:line="276" w:lineRule="auto"/>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　１　</w:t>
            </w:r>
            <w:r w:rsidR="00652AFD" w:rsidRPr="008E2011">
              <w:rPr>
                <w:rFonts w:asciiTheme="majorEastAsia" w:eastAsiaTheme="majorEastAsia" w:hAnsiTheme="majorEastAsia" w:hint="eastAsia"/>
                <w:sz w:val="24"/>
                <w:szCs w:val="28"/>
              </w:rPr>
              <w:t>属性</w:t>
            </w:r>
            <w:r w:rsidR="00652AFD" w:rsidRPr="008E2011">
              <w:rPr>
                <w:rFonts w:asciiTheme="majorEastAsia" w:eastAsiaTheme="majorEastAsia" w:hAnsiTheme="majorEastAsia" w:hint="eastAsia"/>
                <w:strike/>
                <w:sz w:val="24"/>
                <w:szCs w:val="28"/>
              </w:rPr>
              <w:t xml:space="preserve">　　　　　　　　　　　　　</w:t>
            </w:r>
            <w:r w:rsidR="00D8600B">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r w:rsidR="00217801" w:rsidRPr="008E2011">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188E7492" w14:textId="788D7BC9" w:rsidR="00652AFD" w:rsidRPr="008E2011" w:rsidRDefault="00585ED3" w:rsidP="00652AFD">
            <w:pPr>
              <w:spacing w:line="276" w:lineRule="auto"/>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　２　</w:t>
            </w:r>
            <w:r w:rsidR="00D8600B" w:rsidRPr="00D8600B">
              <w:rPr>
                <w:rFonts w:asciiTheme="majorEastAsia" w:eastAsiaTheme="majorEastAsia" w:hAnsiTheme="majorEastAsia" w:hint="eastAsia"/>
                <w:sz w:val="24"/>
                <w:szCs w:val="28"/>
              </w:rPr>
              <w:t>災害時のリスク意識について</w:t>
            </w:r>
            <w:r w:rsidR="00652AFD" w:rsidRPr="008E2011">
              <w:rPr>
                <w:rFonts w:asciiTheme="majorEastAsia" w:eastAsiaTheme="majorEastAsia" w:hAnsiTheme="majorEastAsia" w:hint="eastAsia"/>
                <w:strike/>
                <w:sz w:val="24"/>
                <w:szCs w:val="28"/>
              </w:rPr>
              <w:t xml:space="preserve">　　　　　　　　　　　　　　　　　　　　　　</w:t>
            </w:r>
          </w:p>
          <w:p w14:paraId="702921CA" w14:textId="3009D053" w:rsidR="00652AFD" w:rsidRPr="008E2011" w:rsidRDefault="00585ED3" w:rsidP="00652AFD">
            <w:pPr>
              <w:spacing w:line="276" w:lineRule="auto"/>
              <w:ind w:firstLineChars="100" w:firstLine="240"/>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３　</w:t>
            </w:r>
            <w:r w:rsidR="00D8600B" w:rsidRPr="00D8600B">
              <w:rPr>
                <w:rFonts w:asciiTheme="majorEastAsia" w:eastAsiaTheme="majorEastAsia" w:hAnsiTheme="majorEastAsia" w:hint="eastAsia"/>
                <w:sz w:val="24"/>
                <w:szCs w:val="28"/>
              </w:rPr>
              <w:t>事業継続計画について</w:t>
            </w:r>
            <w:r w:rsidR="00652AFD" w:rsidRPr="008E2011">
              <w:rPr>
                <w:rFonts w:asciiTheme="majorEastAsia" w:eastAsiaTheme="majorEastAsia" w:hAnsiTheme="majorEastAsia" w:hint="eastAsia"/>
                <w:strike/>
                <w:sz w:val="24"/>
                <w:szCs w:val="28"/>
              </w:rPr>
              <w:t xml:space="preserve">　　　　　　　　　　　　　　　　　　　　　　</w:t>
            </w:r>
          </w:p>
          <w:p w14:paraId="62E4C8FF" w14:textId="60149894" w:rsidR="00652AFD" w:rsidRPr="008E2011" w:rsidRDefault="00585ED3" w:rsidP="00652AFD">
            <w:pPr>
              <w:spacing w:line="276" w:lineRule="auto"/>
              <w:ind w:firstLineChars="100" w:firstLine="240"/>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４　</w:t>
            </w:r>
            <w:r w:rsidR="00D8600B" w:rsidRPr="00D8600B">
              <w:rPr>
                <w:rFonts w:asciiTheme="majorEastAsia" w:eastAsiaTheme="majorEastAsia" w:hAnsiTheme="majorEastAsia" w:hint="eastAsia"/>
                <w:sz w:val="24"/>
                <w:szCs w:val="28"/>
              </w:rPr>
              <w:t>防災行動計画について</w:t>
            </w:r>
            <w:r w:rsidR="00652AFD" w:rsidRPr="008E2011">
              <w:rPr>
                <w:rFonts w:asciiTheme="majorEastAsia" w:eastAsiaTheme="majorEastAsia" w:hAnsiTheme="majorEastAsia" w:hint="eastAsia"/>
                <w:strike/>
                <w:sz w:val="24"/>
                <w:szCs w:val="28"/>
              </w:rPr>
              <w:t xml:space="preserve">　　　　　　　　　　　　　　　　　　　　　　</w:t>
            </w:r>
          </w:p>
          <w:p w14:paraId="76987843" w14:textId="7D8AFBAA" w:rsidR="00652AFD" w:rsidRPr="008E2011" w:rsidRDefault="00585ED3" w:rsidP="00652AFD">
            <w:pPr>
              <w:spacing w:line="276" w:lineRule="auto"/>
              <w:ind w:firstLineChars="100" w:firstLine="240"/>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５　</w:t>
            </w:r>
            <w:r w:rsidR="00D8600B" w:rsidRPr="00D8600B">
              <w:rPr>
                <w:rFonts w:asciiTheme="majorEastAsia" w:eastAsiaTheme="majorEastAsia" w:hAnsiTheme="majorEastAsia" w:hint="eastAsia"/>
                <w:sz w:val="24"/>
                <w:szCs w:val="28"/>
              </w:rPr>
              <w:t>災害時の備蓄状況について</w:t>
            </w:r>
            <w:r w:rsidR="00652AFD" w:rsidRPr="008E2011">
              <w:rPr>
                <w:rFonts w:asciiTheme="majorEastAsia" w:eastAsiaTheme="majorEastAsia" w:hAnsiTheme="majorEastAsia" w:hint="eastAsia"/>
                <w:strike/>
                <w:sz w:val="24"/>
                <w:szCs w:val="28"/>
              </w:rPr>
              <w:t xml:space="preserve">　　　　　　　　　　　　　　　　　　　　　　</w:t>
            </w:r>
          </w:p>
          <w:p w14:paraId="5080373B" w14:textId="2067B4A2" w:rsidR="00652AFD" w:rsidRPr="008E2011" w:rsidRDefault="00585ED3" w:rsidP="00652AFD">
            <w:pPr>
              <w:spacing w:line="276" w:lineRule="auto"/>
              <w:ind w:firstLineChars="100" w:firstLine="240"/>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６　</w:t>
            </w:r>
            <w:r w:rsidR="00D8600B" w:rsidRPr="00D8600B">
              <w:rPr>
                <w:rFonts w:asciiTheme="majorEastAsia" w:eastAsiaTheme="majorEastAsia" w:hAnsiTheme="majorEastAsia" w:hint="eastAsia"/>
                <w:sz w:val="24"/>
                <w:szCs w:val="28"/>
              </w:rPr>
              <w:t>帰宅困難者対策</w:t>
            </w:r>
            <w:r w:rsidR="00C242F4">
              <w:rPr>
                <w:rFonts w:asciiTheme="majorEastAsia" w:eastAsiaTheme="majorEastAsia" w:hAnsiTheme="majorEastAsia" w:hint="eastAsia"/>
                <w:sz w:val="24"/>
                <w:szCs w:val="28"/>
              </w:rPr>
              <w:t>について</w:t>
            </w:r>
            <w:r w:rsidR="00652AFD" w:rsidRPr="008E2011">
              <w:rPr>
                <w:rFonts w:asciiTheme="majorEastAsia" w:eastAsiaTheme="majorEastAsia" w:hAnsiTheme="majorEastAsia" w:hint="eastAsia"/>
                <w:strike/>
                <w:sz w:val="24"/>
                <w:szCs w:val="28"/>
              </w:rPr>
              <w:t xml:space="preserve">　　　　　　　　　　　　　　　　　</w:t>
            </w:r>
            <w:r w:rsidR="00D8600B">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6254DA18" w14:textId="4D0FB88B" w:rsidR="00652AFD" w:rsidRPr="008E2011" w:rsidRDefault="00585ED3" w:rsidP="00652AFD">
            <w:pPr>
              <w:spacing w:line="276" w:lineRule="auto"/>
              <w:ind w:firstLineChars="100" w:firstLine="240"/>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７　</w:t>
            </w:r>
            <w:r w:rsidR="00D8600B" w:rsidRPr="00D8600B">
              <w:rPr>
                <w:rFonts w:asciiTheme="majorEastAsia" w:eastAsiaTheme="majorEastAsia" w:hAnsiTheme="majorEastAsia" w:hint="eastAsia"/>
                <w:sz w:val="24"/>
                <w:szCs w:val="28"/>
              </w:rPr>
              <w:t>地域連携・地域貢献</w:t>
            </w:r>
            <w:r w:rsidR="00C242F4">
              <w:rPr>
                <w:rFonts w:asciiTheme="majorEastAsia" w:eastAsiaTheme="majorEastAsia" w:hAnsiTheme="majorEastAsia" w:hint="eastAsia"/>
                <w:sz w:val="24"/>
                <w:szCs w:val="28"/>
              </w:rPr>
              <w:t>について</w:t>
            </w:r>
            <w:r w:rsidR="00652AFD" w:rsidRPr="008E2011">
              <w:rPr>
                <w:rFonts w:asciiTheme="majorEastAsia" w:eastAsiaTheme="majorEastAsia" w:hAnsiTheme="majorEastAsia" w:hint="eastAsia"/>
                <w:strike/>
                <w:sz w:val="24"/>
                <w:szCs w:val="28"/>
              </w:rPr>
              <w:t xml:space="preserve">　　　　　　　　　　　　　　　　　　　　　</w:t>
            </w:r>
            <w:r w:rsidR="00533ED6" w:rsidRPr="008E2011">
              <w:rPr>
                <w:rFonts w:asciiTheme="majorEastAsia" w:eastAsiaTheme="majorEastAsia" w:hAnsiTheme="majorEastAsia" w:hint="eastAsia"/>
                <w:strike/>
                <w:sz w:val="24"/>
                <w:szCs w:val="28"/>
              </w:rPr>
              <w:t xml:space="preserve">　</w:t>
            </w:r>
            <w:r w:rsidR="00664AFE" w:rsidRPr="008E2011">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27CAF22C" w14:textId="75009ED0" w:rsidR="00652AFD" w:rsidRPr="008E2011" w:rsidRDefault="00585ED3" w:rsidP="00652AFD">
            <w:pPr>
              <w:spacing w:line="276" w:lineRule="auto"/>
              <w:ind w:firstLineChars="100" w:firstLine="240"/>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８　</w:t>
            </w:r>
            <w:r w:rsidR="00D8600B" w:rsidRPr="00D8600B">
              <w:rPr>
                <w:rFonts w:asciiTheme="majorEastAsia" w:eastAsiaTheme="majorEastAsia" w:hAnsiTheme="majorEastAsia" w:hint="eastAsia"/>
                <w:sz w:val="24"/>
                <w:szCs w:val="28"/>
              </w:rPr>
              <w:t>具体的な災害対応と取組み</w:t>
            </w:r>
            <w:r w:rsidR="00C242F4">
              <w:rPr>
                <w:rFonts w:asciiTheme="majorEastAsia" w:eastAsiaTheme="majorEastAsia" w:hAnsiTheme="majorEastAsia" w:hint="eastAsia"/>
                <w:sz w:val="24"/>
                <w:szCs w:val="28"/>
              </w:rPr>
              <w:t>について</w:t>
            </w:r>
            <w:r w:rsidR="00652AFD" w:rsidRPr="008E2011">
              <w:rPr>
                <w:rFonts w:asciiTheme="majorEastAsia" w:eastAsiaTheme="majorEastAsia" w:hAnsiTheme="majorEastAsia" w:hint="eastAsia"/>
                <w:strike/>
                <w:sz w:val="24"/>
                <w:szCs w:val="28"/>
              </w:rPr>
              <w:t xml:space="preserve">　　　　　　　　　　　　　　　　　　　　</w:t>
            </w:r>
            <w:r w:rsidR="00533ED6" w:rsidRPr="008E2011">
              <w:rPr>
                <w:rFonts w:asciiTheme="majorEastAsia" w:eastAsiaTheme="majorEastAsia" w:hAnsiTheme="majorEastAsia" w:hint="eastAsia"/>
                <w:strike/>
                <w:sz w:val="24"/>
                <w:szCs w:val="28"/>
              </w:rPr>
              <w:t xml:space="preserve">　</w:t>
            </w:r>
            <w:r w:rsidR="00664AFE" w:rsidRPr="008E2011">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6BAF3E94" w14:textId="3DE7DE65" w:rsidR="00693D4D" w:rsidRDefault="00585ED3" w:rsidP="00652AFD">
            <w:pPr>
              <w:spacing w:line="276" w:lineRule="auto"/>
              <w:ind w:firstLineChars="100" w:firstLine="240"/>
              <w:rPr>
                <w:rFonts w:asciiTheme="majorEastAsia" w:eastAsiaTheme="majorEastAsia" w:hAnsiTheme="majorEastAsia"/>
                <w:strike/>
                <w:sz w:val="24"/>
                <w:szCs w:val="28"/>
              </w:rPr>
            </w:pPr>
            <w:r w:rsidRPr="008E2011">
              <w:rPr>
                <w:rFonts w:asciiTheme="majorEastAsia" w:eastAsiaTheme="majorEastAsia" w:hAnsiTheme="majorEastAsia" w:hint="eastAsia"/>
                <w:sz w:val="24"/>
                <w:szCs w:val="28"/>
              </w:rPr>
              <w:t xml:space="preserve">９　</w:t>
            </w:r>
            <w:r w:rsidR="00D8600B" w:rsidRPr="00D8600B">
              <w:rPr>
                <w:rFonts w:asciiTheme="majorEastAsia" w:eastAsiaTheme="majorEastAsia" w:hAnsiTheme="majorEastAsia" w:hint="eastAsia"/>
                <w:sz w:val="24"/>
                <w:szCs w:val="28"/>
              </w:rPr>
              <w:t>企業規模</w:t>
            </w:r>
            <w:r w:rsidR="00A24CAB">
              <w:rPr>
                <w:rFonts w:asciiTheme="majorEastAsia" w:eastAsiaTheme="majorEastAsia" w:hAnsiTheme="majorEastAsia" w:hint="eastAsia"/>
                <w:sz w:val="24"/>
                <w:szCs w:val="28"/>
              </w:rPr>
              <w:t>別割合の補正後</w:t>
            </w:r>
            <w:r w:rsidR="00D8600B" w:rsidRPr="00D8600B">
              <w:rPr>
                <w:rFonts w:asciiTheme="majorEastAsia" w:eastAsiaTheme="majorEastAsia" w:hAnsiTheme="majorEastAsia" w:hint="eastAsia"/>
                <w:sz w:val="24"/>
                <w:szCs w:val="28"/>
              </w:rPr>
              <w:t>のクロス集計</w:t>
            </w:r>
            <w:r w:rsidR="00652AFD" w:rsidRPr="008E2011">
              <w:rPr>
                <w:rFonts w:asciiTheme="majorEastAsia" w:eastAsiaTheme="majorEastAsia" w:hAnsiTheme="majorEastAsia" w:hint="eastAsia"/>
                <w:strike/>
                <w:sz w:val="24"/>
                <w:szCs w:val="28"/>
              </w:rPr>
              <w:t xml:space="preserve">　　</w:t>
            </w:r>
            <w:r w:rsidR="00A24CAB">
              <w:rPr>
                <w:rFonts w:asciiTheme="majorEastAsia" w:eastAsiaTheme="majorEastAsia" w:hAnsiTheme="majorEastAsia" w:hint="eastAsia"/>
                <w:strike/>
                <w:sz w:val="24"/>
                <w:szCs w:val="28"/>
              </w:rPr>
              <w:t xml:space="preserve">　　　　　　　　　　　　　　　</w:t>
            </w:r>
            <w:r w:rsidR="00652AFD" w:rsidRPr="008E2011">
              <w:rPr>
                <w:rFonts w:asciiTheme="majorEastAsia" w:eastAsiaTheme="majorEastAsia" w:hAnsiTheme="majorEastAsia" w:hint="eastAsia"/>
                <w:strike/>
                <w:sz w:val="24"/>
                <w:szCs w:val="28"/>
              </w:rPr>
              <w:t xml:space="preserve">　　</w:t>
            </w:r>
          </w:p>
          <w:p w14:paraId="26A0F9F0" w14:textId="2EF3A429" w:rsidR="00652AFD" w:rsidRPr="00693D4D" w:rsidRDefault="00693D4D" w:rsidP="00652AFD">
            <w:pPr>
              <w:spacing w:line="276" w:lineRule="auto"/>
              <w:ind w:firstLineChars="100" w:firstLine="240"/>
              <w:rPr>
                <w:rFonts w:asciiTheme="majorEastAsia" w:eastAsiaTheme="majorEastAsia" w:hAnsiTheme="majorEastAsia"/>
                <w:sz w:val="24"/>
                <w:szCs w:val="28"/>
              </w:rPr>
            </w:pPr>
            <w:r w:rsidRPr="00693D4D">
              <w:rPr>
                <w:rFonts w:asciiTheme="majorEastAsia" w:eastAsiaTheme="majorEastAsia" w:hAnsiTheme="majorEastAsia" w:hint="eastAsia"/>
                <w:sz w:val="24"/>
                <w:szCs w:val="28"/>
              </w:rPr>
              <w:t>10</w:t>
            </w:r>
            <w:r w:rsidR="00652AFD" w:rsidRPr="00693D4D">
              <w:rPr>
                <w:rFonts w:asciiTheme="majorEastAsia" w:eastAsiaTheme="majorEastAsia" w:hAnsiTheme="majorEastAsia" w:hint="eastAsia"/>
                <w:sz w:val="24"/>
                <w:szCs w:val="28"/>
              </w:rPr>
              <w:t xml:space="preserve">　</w:t>
            </w:r>
            <w:r w:rsidRPr="00693D4D">
              <w:rPr>
                <w:rFonts w:asciiTheme="majorEastAsia" w:eastAsiaTheme="majorEastAsia" w:hAnsiTheme="majorEastAsia" w:hint="eastAsia"/>
                <w:sz w:val="24"/>
                <w:szCs w:val="28"/>
              </w:rPr>
              <w:t>自由意見の内容</w:t>
            </w:r>
            <w:r>
              <w:rPr>
                <w:rFonts w:asciiTheme="majorEastAsia" w:eastAsiaTheme="majorEastAsia" w:hAnsiTheme="majorEastAsia" w:hint="eastAsia"/>
                <w:strike/>
                <w:sz w:val="24"/>
                <w:szCs w:val="28"/>
              </w:rPr>
              <w:t xml:space="preserve">　</w:t>
            </w:r>
            <w:r w:rsidR="00C242F4">
              <w:rPr>
                <w:rFonts w:asciiTheme="majorEastAsia" w:eastAsiaTheme="majorEastAsia" w:hAnsiTheme="majorEastAsia" w:hint="eastAsia"/>
                <w:strike/>
                <w:sz w:val="24"/>
                <w:szCs w:val="28"/>
              </w:rPr>
              <w:t xml:space="preserve">　　　　　　</w:t>
            </w:r>
            <w:r>
              <w:rPr>
                <w:rFonts w:asciiTheme="majorEastAsia" w:eastAsiaTheme="majorEastAsia" w:hAnsiTheme="majorEastAsia" w:hint="eastAsia"/>
                <w:strike/>
                <w:sz w:val="24"/>
                <w:szCs w:val="28"/>
              </w:rPr>
              <w:t xml:space="preserve">　　　　　　　　　　　　　　　　</w:t>
            </w:r>
            <w:r w:rsidR="00652AFD" w:rsidRPr="00693D4D">
              <w:rPr>
                <w:rFonts w:asciiTheme="majorEastAsia" w:eastAsiaTheme="majorEastAsia" w:hAnsiTheme="majorEastAsia" w:hint="eastAsia"/>
                <w:sz w:val="24"/>
                <w:szCs w:val="28"/>
              </w:rPr>
              <w:t xml:space="preserve">　　　　　　　　　　　　　　　　　</w:t>
            </w:r>
          </w:p>
          <w:p w14:paraId="2EC7E86A" w14:textId="77777777" w:rsidR="00652AFD" w:rsidRPr="008E2011" w:rsidRDefault="00652AFD" w:rsidP="00652AFD">
            <w:pPr>
              <w:spacing w:line="276" w:lineRule="auto"/>
              <w:rPr>
                <w:rFonts w:asciiTheme="majorEastAsia" w:eastAsiaTheme="majorEastAsia" w:hAnsiTheme="majorEastAsia"/>
                <w:sz w:val="24"/>
                <w:szCs w:val="28"/>
              </w:rPr>
            </w:pPr>
          </w:p>
          <w:p w14:paraId="00145FA2" w14:textId="79B5D56C" w:rsidR="00652AFD" w:rsidRPr="009F65F7" w:rsidRDefault="009F65F7" w:rsidP="00652AFD">
            <w:pPr>
              <w:spacing w:line="276" w:lineRule="auto"/>
              <w:rPr>
                <w:rFonts w:asciiTheme="majorEastAsia" w:eastAsiaTheme="majorEastAsia" w:hAnsiTheme="majorEastAsia"/>
                <w:sz w:val="24"/>
                <w:szCs w:val="28"/>
              </w:rPr>
            </w:pPr>
            <w:r w:rsidRPr="009F65F7">
              <w:rPr>
                <w:rFonts w:asciiTheme="majorEastAsia" w:eastAsiaTheme="majorEastAsia" w:hAnsiTheme="majorEastAsia" w:hint="eastAsia"/>
                <w:sz w:val="24"/>
                <w:szCs w:val="28"/>
              </w:rPr>
              <w:t>（資料）</w:t>
            </w:r>
            <w:r w:rsidR="00C242F4">
              <w:rPr>
                <w:rFonts w:asciiTheme="majorEastAsia" w:eastAsiaTheme="majorEastAsia" w:hAnsiTheme="majorEastAsia" w:hint="eastAsia"/>
                <w:sz w:val="24"/>
                <w:szCs w:val="28"/>
              </w:rPr>
              <w:t>依頼状</w:t>
            </w:r>
            <w:r w:rsidR="00801CEF">
              <w:rPr>
                <w:rFonts w:asciiTheme="majorEastAsia" w:eastAsiaTheme="majorEastAsia" w:hAnsiTheme="majorEastAsia" w:hint="eastAsia"/>
                <w:sz w:val="24"/>
                <w:szCs w:val="28"/>
              </w:rPr>
              <w:t>、</w:t>
            </w:r>
            <w:r w:rsidRPr="009F65F7">
              <w:rPr>
                <w:rFonts w:asciiTheme="majorEastAsia" w:eastAsiaTheme="majorEastAsia" w:hAnsiTheme="majorEastAsia" w:hint="eastAsia"/>
                <w:sz w:val="24"/>
                <w:szCs w:val="28"/>
              </w:rPr>
              <w:t>送付用封筒</w:t>
            </w:r>
            <w:r w:rsidR="00801CEF">
              <w:rPr>
                <w:rFonts w:asciiTheme="majorEastAsia" w:eastAsiaTheme="majorEastAsia" w:hAnsiTheme="majorEastAsia" w:hint="eastAsia"/>
                <w:sz w:val="24"/>
                <w:szCs w:val="28"/>
              </w:rPr>
              <w:t>、</w:t>
            </w:r>
            <w:r w:rsidRPr="009F65F7">
              <w:rPr>
                <w:rFonts w:asciiTheme="majorEastAsia" w:eastAsiaTheme="majorEastAsia" w:hAnsiTheme="majorEastAsia" w:hint="eastAsia"/>
                <w:sz w:val="24"/>
                <w:szCs w:val="28"/>
              </w:rPr>
              <w:t>返信用封筒</w:t>
            </w:r>
            <w:r w:rsidR="00394C39">
              <w:rPr>
                <w:rFonts w:asciiTheme="majorEastAsia" w:eastAsiaTheme="majorEastAsia" w:hAnsiTheme="majorEastAsia" w:hint="eastAsia"/>
                <w:sz w:val="24"/>
                <w:szCs w:val="28"/>
              </w:rPr>
              <w:t>、クロス集計表案</w:t>
            </w:r>
            <w:r>
              <w:rPr>
                <w:rFonts w:asciiTheme="majorEastAsia" w:eastAsiaTheme="majorEastAsia" w:hAnsiTheme="majorEastAsia" w:hint="eastAsia"/>
                <w:strike/>
                <w:sz w:val="24"/>
                <w:szCs w:val="28"/>
              </w:rPr>
              <w:t xml:space="preserve">　　　　　　　　　　　　　　　　　　　</w:t>
            </w:r>
            <w:r w:rsidR="00652AFD" w:rsidRPr="009F65F7">
              <w:rPr>
                <w:rFonts w:asciiTheme="majorEastAsia" w:eastAsiaTheme="majorEastAsia" w:hAnsiTheme="majorEastAsia" w:hint="eastAsia"/>
                <w:sz w:val="24"/>
                <w:szCs w:val="28"/>
              </w:rPr>
              <w:t xml:space="preserve">　　　　　　　　　　　　　　　　　　　　　　　　</w:t>
            </w:r>
            <w:r w:rsidR="00664AFE" w:rsidRPr="009F65F7">
              <w:rPr>
                <w:rFonts w:asciiTheme="majorEastAsia" w:eastAsiaTheme="majorEastAsia" w:hAnsiTheme="majorEastAsia" w:hint="eastAsia"/>
                <w:sz w:val="24"/>
                <w:szCs w:val="28"/>
              </w:rPr>
              <w:t xml:space="preserve">　</w:t>
            </w:r>
            <w:r w:rsidR="00533ED6" w:rsidRPr="009F65F7">
              <w:rPr>
                <w:rFonts w:asciiTheme="majorEastAsia" w:eastAsiaTheme="majorEastAsia" w:hAnsiTheme="majorEastAsia" w:hint="eastAsia"/>
                <w:sz w:val="24"/>
                <w:szCs w:val="28"/>
              </w:rPr>
              <w:t xml:space="preserve">　</w:t>
            </w:r>
            <w:r w:rsidR="00652AFD" w:rsidRPr="009F65F7">
              <w:rPr>
                <w:rFonts w:asciiTheme="majorEastAsia" w:eastAsiaTheme="majorEastAsia" w:hAnsiTheme="majorEastAsia" w:hint="eastAsia"/>
                <w:sz w:val="24"/>
                <w:szCs w:val="28"/>
              </w:rPr>
              <w:t xml:space="preserve">　　</w:t>
            </w:r>
          </w:p>
        </w:tc>
        <w:tc>
          <w:tcPr>
            <w:tcW w:w="656" w:type="dxa"/>
          </w:tcPr>
          <w:p w14:paraId="43664F19" w14:textId="77777777" w:rsidR="00652AFD" w:rsidRPr="008E2011" w:rsidRDefault="00652AFD" w:rsidP="00652AFD">
            <w:pPr>
              <w:spacing w:line="276" w:lineRule="auto"/>
              <w:jc w:val="center"/>
              <w:rPr>
                <w:rFonts w:asciiTheme="majorEastAsia" w:eastAsiaTheme="majorEastAsia" w:hAnsiTheme="majorEastAsia"/>
                <w:sz w:val="24"/>
                <w:szCs w:val="28"/>
              </w:rPr>
            </w:pPr>
          </w:p>
          <w:p w14:paraId="44C2570B" w14:textId="770AD78F" w:rsidR="00217801" w:rsidRPr="008E2011" w:rsidRDefault="00384B08"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１</w:t>
            </w:r>
            <w:r w:rsidR="00B94204" w:rsidRPr="008E2011">
              <w:rPr>
                <w:rFonts w:asciiTheme="majorEastAsia" w:eastAsiaTheme="majorEastAsia" w:hAnsiTheme="majorEastAsia" w:hint="eastAsia"/>
                <w:sz w:val="24"/>
                <w:szCs w:val="28"/>
              </w:rPr>
              <w:t xml:space="preserve"> </w:t>
            </w:r>
          </w:p>
          <w:p w14:paraId="2452D108" w14:textId="53F2B22C" w:rsidR="00217801" w:rsidRPr="008E2011" w:rsidRDefault="00D8600B"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１</w:t>
            </w:r>
          </w:p>
          <w:p w14:paraId="78ABD38C" w14:textId="5BBBEFFD" w:rsidR="00217801" w:rsidRPr="008E2011" w:rsidRDefault="00D8600B"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１</w:t>
            </w:r>
          </w:p>
          <w:p w14:paraId="0CDC45BD" w14:textId="15E70BCA" w:rsidR="00217801" w:rsidRDefault="00D8600B"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２</w:t>
            </w:r>
          </w:p>
          <w:p w14:paraId="1CF0F8A2" w14:textId="0AD1003B" w:rsidR="00D8600B" w:rsidRDefault="003D1B8B"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４</w:t>
            </w:r>
          </w:p>
          <w:p w14:paraId="102EC3FD" w14:textId="4B5E2170" w:rsidR="00394C39" w:rsidRDefault="00394C39"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４</w:t>
            </w:r>
          </w:p>
          <w:p w14:paraId="44E572AF" w14:textId="3918B904" w:rsidR="00217801" w:rsidRDefault="009F65F7"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５</w:t>
            </w:r>
          </w:p>
          <w:p w14:paraId="1E8D48D4" w14:textId="77777777" w:rsidR="009F65F7" w:rsidRPr="008E2011" w:rsidRDefault="009F65F7" w:rsidP="00652AFD">
            <w:pPr>
              <w:spacing w:line="276" w:lineRule="auto"/>
              <w:jc w:val="center"/>
              <w:rPr>
                <w:rFonts w:asciiTheme="majorEastAsia" w:eastAsiaTheme="majorEastAsia" w:hAnsiTheme="majorEastAsia"/>
                <w:sz w:val="24"/>
                <w:szCs w:val="28"/>
              </w:rPr>
            </w:pPr>
          </w:p>
          <w:p w14:paraId="50889935" w14:textId="008F79CB" w:rsidR="00217801" w:rsidRPr="008E2011" w:rsidRDefault="00B94204" w:rsidP="00652AFD">
            <w:pPr>
              <w:spacing w:line="276" w:lineRule="auto"/>
              <w:jc w:val="center"/>
              <w:rPr>
                <w:rFonts w:asciiTheme="majorEastAsia" w:eastAsiaTheme="majorEastAsia" w:hAnsiTheme="majorEastAsia"/>
                <w:sz w:val="24"/>
                <w:szCs w:val="28"/>
              </w:rPr>
            </w:pPr>
            <w:r w:rsidRPr="008E2011">
              <w:rPr>
                <w:rFonts w:asciiTheme="majorEastAsia" w:eastAsiaTheme="majorEastAsia" w:hAnsiTheme="majorEastAsia" w:hint="eastAsia"/>
                <w:sz w:val="24"/>
                <w:szCs w:val="28"/>
              </w:rPr>
              <w:t xml:space="preserve"> </w:t>
            </w:r>
          </w:p>
          <w:p w14:paraId="175CC43A" w14:textId="51F63EF4" w:rsidR="00217801" w:rsidRPr="008E2011" w:rsidRDefault="00717C11"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1</w:t>
            </w:r>
            <w:r w:rsidR="00C242F4">
              <w:rPr>
                <w:rFonts w:asciiTheme="majorEastAsia" w:eastAsiaTheme="majorEastAsia" w:hAnsiTheme="majorEastAsia" w:hint="eastAsia"/>
                <w:sz w:val="24"/>
                <w:szCs w:val="28"/>
              </w:rPr>
              <w:t>1</w:t>
            </w:r>
          </w:p>
          <w:p w14:paraId="01C7DA68" w14:textId="23224BB8" w:rsidR="00E850E9" w:rsidRPr="008E2011" w:rsidRDefault="00717C11"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1</w:t>
            </w:r>
            <w:r w:rsidR="00C242F4">
              <w:rPr>
                <w:rFonts w:asciiTheme="majorEastAsia" w:eastAsiaTheme="majorEastAsia" w:hAnsiTheme="majorEastAsia" w:hint="eastAsia"/>
                <w:sz w:val="24"/>
                <w:szCs w:val="28"/>
              </w:rPr>
              <w:t>3</w:t>
            </w:r>
          </w:p>
          <w:p w14:paraId="70221592" w14:textId="412F2D36" w:rsidR="00E850E9" w:rsidRPr="008E2011" w:rsidRDefault="00C242F4"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19</w:t>
            </w:r>
          </w:p>
          <w:p w14:paraId="1EA859F5" w14:textId="7BF4BF88" w:rsidR="00E850E9" w:rsidRPr="008E2011" w:rsidRDefault="00717C11"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2</w:t>
            </w:r>
            <w:r w:rsidR="00C242F4">
              <w:rPr>
                <w:rFonts w:asciiTheme="majorEastAsia" w:eastAsiaTheme="majorEastAsia" w:hAnsiTheme="majorEastAsia" w:hint="eastAsia"/>
                <w:sz w:val="24"/>
                <w:szCs w:val="28"/>
              </w:rPr>
              <w:t>3</w:t>
            </w:r>
          </w:p>
          <w:p w14:paraId="4CCC7F2F" w14:textId="0AB49259" w:rsidR="00E850E9" w:rsidRPr="008E2011" w:rsidRDefault="00393CFF"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2</w:t>
            </w:r>
            <w:r w:rsidR="00C242F4">
              <w:rPr>
                <w:rFonts w:asciiTheme="majorEastAsia" w:eastAsiaTheme="majorEastAsia" w:hAnsiTheme="majorEastAsia" w:hint="eastAsia"/>
                <w:sz w:val="24"/>
                <w:szCs w:val="28"/>
              </w:rPr>
              <w:t>7</w:t>
            </w:r>
          </w:p>
          <w:p w14:paraId="2A07D2EA" w14:textId="28EC86A1" w:rsidR="00E850E9" w:rsidRPr="008E2011" w:rsidRDefault="00D8600B"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3</w:t>
            </w:r>
            <w:r w:rsidR="00C242F4">
              <w:rPr>
                <w:rFonts w:asciiTheme="majorEastAsia" w:eastAsiaTheme="majorEastAsia" w:hAnsiTheme="majorEastAsia" w:hint="eastAsia"/>
                <w:sz w:val="24"/>
                <w:szCs w:val="28"/>
              </w:rPr>
              <w:t>7</w:t>
            </w:r>
          </w:p>
          <w:p w14:paraId="11AB252D" w14:textId="1C84BA42" w:rsidR="00E850E9" w:rsidRPr="008E2011" w:rsidRDefault="00717C11"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4</w:t>
            </w:r>
            <w:r w:rsidR="00C242F4">
              <w:rPr>
                <w:rFonts w:asciiTheme="majorEastAsia" w:eastAsiaTheme="majorEastAsia" w:hAnsiTheme="majorEastAsia" w:hint="eastAsia"/>
                <w:sz w:val="24"/>
                <w:szCs w:val="28"/>
              </w:rPr>
              <w:t>4</w:t>
            </w:r>
          </w:p>
          <w:p w14:paraId="1349136D" w14:textId="560DB4AC" w:rsidR="00E850E9" w:rsidRPr="008E2011" w:rsidRDefault="00717C11"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5</w:t>
            </w:r>
            <w:r w:rsidR="00C242F4">
              <w:rPr>
                <w:rFonts w:asciiTheme="majorEastAsia" w:eastAsiaTheme="majorEastAsia" w:hAnsiTheme="majorEastAsia" w:hint="eastAsia"/>
                <w:sz w:val="24"/>
                <w:szCs w:val="28"/>
              </w:rPr>
              <w:t>2</w:t>
            </w:r>
          </w:p>
          <w:p w14:paraId="212E5CAE" w14:textId="0981A39A" w:rsidR="00E850E9" w:rsidRDefault="00717C11" w:rsidP="00652AF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5</w:t>
            </w:r>
            <w:r w:rsidR="00C242F4">
              <w:rPr>
                <w:rFonts w:asciiTheme="majorEastAsia" w:eastAsiaTheme="majorEastAsia" w:hAnsiTheme="majorEastAsia" w:hint="eastAsia"/>
                <w:sz w:val="24"/>
                <w:szCs w:val="28"/>
              </w:rPr>
              <w:t>5</w:t>
            </w:r>
          </w:p>
          <w:p w14:paraId="742FD195" w14:textId="7E5F5224" w:rsidR="00E850E9" w:rsidRPr="008E2011" w:rsidRDefault="00717C11" w:rsidP="00693D4D">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6</w:t>
            </w:r>
            <w:r w:rsidR="00C242F4">
              <w:rPr>
                <w:rFonts w:asciiTheme="majorEastAsia" w:eastAsiaTheme="majorEastAsia" w:hAnsiTheme="majorEastAsia" w:hint="eastAsia"/>
                <w:sz w:val="24"/>
                <w:szCs w:val="28"/>
              </w:rPr>
              <w:t>7</w:t>
            </w:r>
          </w:p>
          <w:p w14:paraId="4C248C81" w14:textId="77777777" w:rsidR="00693D4D" w:rsidRDefault="00693D4D" w:rsidP="005D62CB">
            <w:pPr>
              <w:spacing w:line="276" w:lineRule="auto"/>
              <w:jc w:val="center"/>
              <w:rPr>
                <w:rFonts w:asciiTheme="majorEastAsia" w:eastAsiaTheme="majorEastAsia" w:hAnsiTheme="majorEastAsia"/>
                <w:sz w:val="24"/>
                <w:szCs w:val="28"/>
              </w:rPr>
            </w:pPr>
          </w:p>
          <w:p w14:paraId="28A56C18" w14:textId="645BE96C" w:rsidR="005D62CB" w:rsidRPr="008E2011" w:rsidRDefault="00C242F4" w:rsidP="009F65F7">
            <w:pPr>
              <w:spacing w:line="276" w:lineRule="auto"/>
              <w:jc w:val="center"/>
              <w:rPr>
                <w:rFonts w:asciiTheme="majorEastAsia" w:eastAsiaTheme="majorEastAsia" w:hAnsiTheme="majorEastAsia"/>
                <w:sz w:val="24"/>
                <w:szCs w:val="28"/>
              </w:rPr>
            </w:pPr>
            <w:r>
              <w:rPr>
                <w:rFonts w:asciiTheme="majorEastAsia" w:eastAsiaTheme="majorEastAsia" w:hAnsiTheme="majorEastAsia" w:hint="eastAsia"/>
                <w:sz w:val="24"/>
                <w:szCs w:val="28"/>
              </w:rPr>
              <w:t>69</w:t>
            </w:r>
          </w:p>
        </w:tc>
      </w:tr>
    </w:tbl>
    <w:p w14:paraId="422736F8" w14:textId="32AB715E" w:rsidR="00652AFD" w:rsidRPr="008E2011" w:rsidRDefault="00652AFD" w:rsidP="00652AFD">
      <w:pPr>
        <w:jc w:val="center"/>
        <w:rPr>
          <w:rFonts w:asciiTheme="majorEastAsia" w:eastAsiaTheme="majorEastAsia" w:hAnsiTheme="majorEastAsia"/>
          <w:sz w:val="44"/>
          <w:szCs w:val="48"/>
        </w:rPr>
      </w:pPr>
    </w:p>
    <w:p w14:paraId="7628F784" w14:textId="77777777" w:rsidR="00652AFD" w:rsidRPr="008E2011" w:rsidRDefault="00652AFD">
      <w:pPr>
        <w:widowControl/>
        <w:rPr>
          <w:rFonts w:asciiTheme="majorEastAsia" w:eastAsiaTheme="majorEastAsia" w:hAnsiTheme="majorEastAsia"/>
          <w:sz w:val="44"/>
          <w:szCs w:val="48"/>
        </w:rPr>
      </w:pPr>
      <w:r w:rsidRPr="008E2011">
        <w:rPr>
          <w:rFonts w:asciiTheme="majorEastAsia" w:eastAsiaTheme="majorEastAsia" w:hAnsiTheme="majorEastAsia"/>
          <w:sz w:val="44"/>
          <w:szCs w:val="48"/>
        </w:rPr>
        <w:br w:type="page"/>
      </w:r>
    </w:p>
    <w:p w14:paraId="682370CE" w14:textId="1CAC7106" w:rsidR="00652AFD" w:rsidRPr="008E2011" w:rsidRDefault="00652AFD">
      <w:pPr>
        <w:widowControl/>
        <w:rPr>
          <w:rFonts w:asciiTheme="majorEastAsia" w:eastAsiaTheme="majorEastAsia" w:hAnsiTheme="majorEastAsia"/>
          <w:sz w:val="44"/>
          <w:szCs w:val="48"/>
        </w:rPr>
      </w:pPr>
      <w:r w:rsidRPr="008E2011">
        <w:rPr>
          <w:rFonts w:asciiTheme="majorEastAsia" w:eastAsiaTheme="majorEastAsia" w:hAnsiTheme="majorEastAsia"/>
          <w:sz w:val="44"/>
          <w:szCs w:val="48"/>
        </w:rPr>
        <w:br w:type="page"/>
      </w:r>
    </w:p>
    <w:p w14:paraId="4352404B" w14:textId="090E6ADF" w:rsidR="007A6B60" w:rsidRPr="008E2011" w:rsidRDefault="007A6B60">
      <w:pPr>
        <w:widowControl/>
        <w:rPr>
          <w:rFonts w:asciiTheme="majorEastAsia" w:eastAsiaTheme="majorEastAsia" w:hAnsiTheme="majorEastAsia"/>
          <w:sz w:val="44"/>
          <w:szCs w:val="48"/>
        </w:rPr>
        <w:sectPr w:rsidR="007A6B60" w:rsidRPr="008E2011" w:rsidSect="00262BDF">
          <w:footerReference w:type="default" r:id="rId8"/>
          <w:type w:val="continuous"/>
          <w:pgSz w:w="11906" w:h="16838"/>
          <w:pgMar w:top="1701" w:right="1701" w:bottom="1701" w:left="1701" w:header="510" w:footer="624" w:gutter="0"/>
          <w:cols w:space="425"/>
          <w:docGrid w:type="lines" w:linePitch="326"/>
        </w:sectPr>
      </w:pPr>
    </w:p>
    <w:p w14:paraId="3DC24EE3" w14:textId="07C23ED6" w:rsidR="00652AFD" w:rsidRPr="008E2011" w:rsidRDefault="00EA056E" w:rsidP="00EA056E">
      <w:pPr>
        <w:spacing w:line="240" w:lineRule="auto"/>
        <w:rPr>
          <w:rFonts w:asciiTheme="majorEastAsia" w:eastAsiaTheme="majorEastAsia" w:hAnsiTheme="majorEastAsia"/>
          <w:sz w:val="28"/>
          <w:szCs w:val="32"/>
        </w:rPr>
      </w:pPr>
      <w:r w:rsidRPr="00492F52">
        <w:rPr>
          <w:rFonts w:asciiTheme="majorEastAsia" w:eastAsiaTheme="majorEastAsia" w:hAnsiTheme="majorEastAsia" w:hint="eastAsia"/>
          <w:sz w:val="36"/>
          <w:szCs w:val="40"/>
        </w:rPr>
        <w:t>Ⅰ　調査の概要</w:t>
      </w:r>
    </w:p>
    <w:p w14:paraId="6619BC02" w14:textId="09A1C925" w:rsidR="00482501" w:rsidRPr="00492F52" w:rsidRDefault="00482501" w:rsidP="00482501">
      <w:pPr>
        <w:spacing w:line="240" w:lineRule="auto"/>
        <w:rPr>
          <w:rFonts w:asciiTheme="majorEastAsia" w:eastAsiaTheme="majorEastAsia" w:hAnsiTheme="majorEastAsia"/>
          <w:sz w:val="28"/>
          <w:szCs w:val="32"/>
        </w:rPr>
      </w:pPr>
      <w:r w:rsidRPr="00492F52">
        <w:rPr>
          <w:rFonts w:asciiTheme="majorEastAsia" w:eastAsiaTheme="majorEastAsia" w:hAnsiTheme="majorEastAsia" w:hint="eastAsia"/>
          <w:sz w:val="28"/>
          <w:szCs w:val="32"/>
        </w:rPr>
        <w:t>１　調査の目的</w:t>
      </w:r>
    </w:p>
    <w:p w14:paraId="044E8FCB" w14:textId="77777777" w:rsidR="00482501" w:rsidRPr="00482501" w:rsidRDefault="00482501" w:rsidP="00482501">
      <w:pPr>
        <w:spacing w:line="240" w:lineRule="auto"/>
        <w:ind w:firstLineChars="100" w:firstLine="210"/>
        <w:rPr>
          <w:rFonts w:asciiTheme="minorEastAsia" w:hAnsiTheme="minorEastAsia"/>
        </w:rPr>
      </w:pPr>
      <w:r>
        <w:rPr>
          <w:rFonts w:asciiTheme="minorEastAsia" w:hAnsiTheme="minorEastAsia" w:hint="eastAsia"/>
        </w:rPr>
        <w:t>この調査は、</w:t>
      </w:r>
      <w:r w:rsidRPr="0096694F">
        <w:rPr>
          <w:rFonts w:asciiTheme="minorEastAsia" w:hAnsiTheme="minorEastAsia" w:hint="eastAsia"/>
        </w:rPr>
        <w:t>府内</w:t>
      </w:r>
      <w:r>
        <w:rPr>
          <w:rFonts w:asciiTheme="minorEastAsia" w:hAnsiTheme="minorEastAsia" w:hint="eastAsia"/>
        </w:rPr>
        <w:t>企業</w:t>
      </w:r>
      <w:r w:rsidRPr="0096694F">
        <w:rPr>
          <w:rFonts w:asciiTheme="minorEastAsia" w:hAnsiTheme="minorEastAsia" w:hint="eastAsia"/>
        </w:rPr>
        <w:t>を対象とした防災施策等の検討材料とするため、府</w:t>
      </w:r>
      <w:r>
        <w:rPr>
          <w:rFonts w:asciiTheme="minorEastAsia" w:hAnsiTheme="minorEastAsia" w:hint="eastAsia"/>
        </w:rPr>
        <w:t>内企業</w:t>
      </w:r>
      <w:r w:rsidRPr="0096694F">
        <w:rPr>
          <w:rFonts w:asciiTheme="minorEastAsia" w:hAnsiTheme="minorEastAsia" w:hint="eastAsia"/>
        </w:rPr>
        <w:t>の防災対策の現状や</w:t>
      </w:r>
      <w:r w:rsidRPr="00482501">
        <w:rPr>
          <w:rFonts w:asciiTheme="minorEastAsia" w:hAnsiTheme="minorEastAsia" w:hint="eastAsia"/>
        </w:rPr>
        <w:t>ポテンシャル等について、府内企業へのアンケート調査及びその回答の分析により明らかにすることを目的とする。</w:t>
      </w:r>
    </w:p>
    <w:p w14:paraId="54EF03E9" w14:textId="77777777" w:rsidR="00482501" w:rsidRPr="00482501" w:rsidRDefault="00482501" w:rsidP="00482501">
      <w:pPr>
        <w:spacing w:line="240" w:lineRule="auto"/>
        <w:rPr>
          <w:rFonts w:asciiTheme="minorEastAsia" w:hAnsiTheme="minorEastAsia"/>
        </w:rPr>
      </w:pPr>
    </w:p>
    <w:p w14:paraId="7075DF14" w14:textId="73F8FB59" w:rsidR="00482501" w:rsidRPr="00482501" w:rsidRDefault="00482501" w:rsidP="00492F52">
      <w:pPr>
        <w:rPr>
          <w:rFonts w:asciiTheme="majorEastAsia" w:eastAsiaTheme="majorEastAsia" w:hAnsiTheme="majorEastAsia"/>
          <w:sz w:val="24"/>
          <w:szCs w:val="28"/>
        </w:rPr>
      </w:pPr>
      <w:r w:rsidRPr="00492F52">
        <w:rPr>
          <w:rFonts w:asciiTheme="majorEastAsia" w:eastAsiaTheme="majorEastAsia" w:hAnsiTheme="majorEastAsia" w:hint="eastAsia"/>
          <w:sz w:val="28"/>
          <w:szCs w:val="32"/>
        </w:rPr>
        <w:t>２　調査の方法</w:t>
      </w:r>
    </w:p>
    <w:tbl>
      <w:tblPr>
        <w:tblStyle w:val="a3"/>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759"/>
      </w:tblGrid>
      <w:tr w:rsidR="00482501" w:rsidRPr="00482501" w14:paraId="09F839B6" w14:textId="77777777" w:rsidTr="00956CAA">
        <w:tc>
          <w:tcPr>
            <w:tcW w:w="2977" w:type="dxa"/>
          </w:tcPr>
          <w:p w14:paraId="74FBEF82" w14:textId="77777777" w:rsidR="00482501" w:rsidRPr="00482501" w:rsidRDefault="00482501" w:rsidP="00956CAA">
            <w:pPr>
              <w:rPr>
                <w:rFonts w:asciiTheme="minorEastAsia" w:hAnsiTheme="minorEastAsia"/>
              </w:rPr>
            </w:pPr>
            <w:r w:rsidRPr="00482501">
              <w:rPr>
                <w:rFonts w:asciiTheme="minorEastAsia" w:hAnsiTheme="minorEastAsia" w:hint="eastAsia"/>
              </w:rPr>
              <w:t>（１）調査区域</w:t>
            </w:r>
          </w:p>
          <w:p w14:paraId="00204824" w14:textId="77777777" w:rsidR="00482501" w:rsidRPr="00482501" w:rsidRDefault="00482501" w:rsidP="00956CAA">
            <w:pPr>
              <w:rPr>
                <w:rFonts w:asciiTheme="minorEastAsia" w:hAnsiTheme="minorEastAsia"/>
              </w:rPr>
            </w:pPr>
            <w:r w:rsidRPr="00482501">
              <w:rPr>
                <w:rFonts w:asciiTheme="minorEastAsia" w:hAnsiTheme="minorEastAsia" w:hint="eastAsia"/>
              </w:rPr>
              <w:t>（２）調査対象</w:t>
            </w:r>
          </w:p>
          <w:p w14:paraId="717C2E92" w14:textId="77777777" w:rsidR="00482501" w:rsidRPr="00482501" w:rsidRDefault="00482501" w:rsidP="00956CAA">
            <w:pPr>
              <w:rPr>
                <w:rFonts w:asciiTheme="minorEastAsia" w:hAnsiTheme="minorEastAsia"/>
              </w:rPr>
            </w:pPr>
            <w:r w:rsidRPr="00482501">
              <w:rPr>
                <w:rFonts w:asciiTheme="minorEastAsia" w:hAnsiTheme="minorEastAsia" w:hint="eastAsia"/>
              </w:rPr>
              <w:t>（３）調査方式</w:t>
            </w:r>
          </w:p>
          <w:p w14:paraId="4413784C" w14:textId="77777777" w:rsidR="00482501" w:rsidRPr="00482501" w:rsidRDefault="00482501" w:rsidP="00956CAA">
            <w:pPr>
              <w:rPr>
                <w:rFonts w:asciiTheme="minorEastAsia" w:hAnsiTheme="minorEastAsia"/>
              </w:rPr>
            </w:pPr>
            <w:r w:rsidRPr="00482501">
              <w:rPr>
                <w:rFonts w:asciiTheme="minorEastAsia" w:hAnsiTheme="minorEastAsia" w:hint="eastAsia"/>
              </w:rPr>
              <w:t>（４）調査期間</w:t>
            </w:r>
          </w:p>
          <w:p w14:paraId="39FADAFE" w14:textId="77777777" w:rsidR="00482501" w:rsidRPr="00482501" w:rsidRDefault="00482501" w:rsidP="00956CAA">
            <w:pPr>
              <w:rPr>
                <w:rFonts w:asciiTheme="minorEastAsia" w:hAnsiTheme="minorEastAsia"/>
              </w:rPr>
            </w:pPr>
            <w:r w:rsidRPr="00482501">
              <w:rPr>
                <w:rFonts w:asciiTheme="minorEastAsia" w:hAnsiTheme="minorEastAsia" w:hint="eastAsia"/>
              </w:rPr>
              <w:t>（５）発送・回収</w:t>
            </w:r>
          </w:p>
        </w:tc>
        <w:tc>
          <w:tcPr>
            <w:tcW w:w="5759" w:type="dxa"/>
          </w:tcPr>
          <w:p w14:paraId="67B024E1" w14:textId="77777777" w:rsidR="00482501" w:rsidRPr="00482501" w:rsidRDefault="00482501" w:rsidP="00956CAA">
            <w:pPr>
              <w:rPr>
                <w:rFonts w:asciiTheme="minorEastAsia" w:hAnsiTheme="minorEastAsia"/>
              </w:rPr>
            </w:pPr>
            <w:r w:rsidRPr="00482501">
              <w:rPr>
                <w:rFonts w:asciiTheme="minorEastAsia" w:hAnsiTheme="minorEastAsia" w:hint="eastAsia"/>
              </w:rPr>
              <w:t>大阪府内に所在する企業</w:t>
            </w:r>
          </w:p>
          <w:p w14:paraId="6B83A713" w14:textId="77777777" w:rsidR="00482501" w:rsidRPr="00482501" w:rsidRDefault="00482501" w:rsidP="00956CAA">
            <w:pPr>
              <w:rPr>
                <w:rFonts w:asciiTheme="minorEastAsia" w:hAnsiTheme="minorEastAsia"/>
              </w:rPr>
            </w:pPr>
            <w:r w:rsidRPr="00482501">
              <w:rPr>
                <w:rFonts w:asciiTheme="minorEastAsia" w:hAnsiTheme="minorEastAsia" w:hint="eastAsia"/>
              </w:rPr>
              <w:t>1,500社</w:t>
            </w:r>
          </w:p>
          <w:p w14:paraId="34AD6DDA" w14:textId="77777777" w:rsidR="00482501" w:rsidRPr="00482501" w:rsidRDefault="00482501" w:rsidP="00956CAA">
            <w:pPr>
              <w:rPr>
                <w:rFonts w:asciiTheme="minorEastAsia" w:hAnsiTheme="minorEastAsia"/>
              </w:rPr>
            </w:pPr>
            <w:r w:rsidRPr="00482501">
              <w:rPr>
                <w:rFonts w:asciiTheme="minorEastAsia" w:hAnsiTheme="minorEastAsia" w:hint="eastAsia"/>
              </w:rPr>
              <w:t>郵送による配付・回収（Web回答を併用）</w:t>
            </w:r>
          </w:p>
          <w:p w14:paraId="7C5C1809" w14:textId="77777777" w:rsidR="00482501" w:rsidRPr="00482501" w:rsidRDefault="00482501" w:rsidP="00956CAA">
            <w:pPr>
              <w:rPr>
                <w:rFonts w:asciiTheme="minorEastAsia" w:hAnsiTheme="minorEastAsia"/>
              </w:rPr>
            </w:pPr>
            <w:r w:rsidRPr="00482501">
              <w:rPr>
                <w:rFonts w:asciiTheme="minorEastAsia" w:hAnsiTheme="minorEastAsia" w:hint="eastAsia"/>
              </w:rPr>
              <w:t>令和４年７月20日（水）～８月４日（木）</w:t>
            </w:r>
          </w:p>
          <w:p w14:paraId="74131B49" w14:textId="77777777" w:rsidR="00482501" w:rsidRPr="00482501" w:rsidRDefault="00482501" w:rsidP="00956CAA">
            <w:pPr>
              <w:rPr>
                <w:rFonts w:asciiTheme="minorEastAsia" w:hAnsiTheme="minorEastAsia"/>
              </w:rPr>
            </w:pPr>
            <w:r w:rsidRPr="00482501">
              <w:rPr>
                <w:rFonts w:asciiTheme="minorEastAsia" w:hAnsiTheme="minorEastAsia" w:hint="eastAsia"/>
                <w:spacing w:val="105"/>
                <w:kern w:val="0"/>
                <w:fitText w:val="1050" w:id="-1428954112"/>
              </w:rPr>
              <w:t>発送</w:t>
            </w:r>
            <w:r w:rsidRPr="00482501">
              <w:rPr>
                <w:rFonts w:asciiTheme="minorEastAsia" w:hAnsiTheme="minorEastAsia" w:hint="eastAsia"/>
                <w:kern w:val="0"/>
                <w:fitText w:val="1050" w:id="-1428954112"/>
              </w:rPr>
              <w:t>数</w:t>
            </w:r>
            <w:r w:rsidRPr="00482501">
              <w:rPr>
                <w:rFonts w:asciiTheme="minorEastAsia" w:hAnsiTheme="minorEastAsia" w:hint="eastAsia"/>
              </w:rPr>
              <w:t>：1,500件</w:t>
            </w:r>
          </w:p>
          <w:p w14:paraId="1C0AAFD7" w14:textId="77777777" w:rsidR="00482501" w:rsidRPr="00482501" w:rsidRDefault="00482501" w:rsidP="00956CAA">
            <w:pPr>
              <w:rPr>
                <w:rFonts w:asciiTheme="minorEastAsia" w:hAnsiTheme="minorEastAsia"/>
              </w:rPr>
            </w:pPr>
            <w:r w:rsidRPr="00482501">
              <w:rPr>
                <w:rFonts w:asciiTheme="minorEastAsia" w:hAnsiTheme="minorEastAsia" w:hint="eastAsia"/>
                <w:spacing w:val="105"/>
                <w:kern w:val="0"/>
                <w:fitText w:val="1050" w:id="-1428954111"/>
              </w:rPr>
              <w:t>回収</w:t>
            </w:r>
            <w:r w:rsidRPr="00482501">
              <w:rPr>
                <w:rFonts w:asciiTheme="minorEastAsia" w:hAnsiTheme="minorEastAsia" w:hint="eastAsia"/>
                <w:kern w:val="0"/>
                <w:fitText w:val="1050" w:id="-1428954111"/>
              </w:rPr>
              <w:t>数</w:t>
            </w:r>
            <w:r w:rsidRPr="00482501">
              <w:rPr>
                <w:rFonts w:asciiTheme="minorEastAsia" w:hAnsiTheme="minorEastAsia" w:hint="eastAsia"/>
              </w:rPr>
              <w:t>：　459件（回収率30.6％、うち無効回答４件）</w:t>
            </w:r>
          </w:p>
          <w:p w14:paraId="6108895F" w14:textId="77777777" w:rsidR="00482501" w:rsidRPr="00482501" w:rsidRDefault="00482501" w:rsidP="00956CAA">
            <w:pPr>
              <w:rPr>
                <w:rFonts w:asciiTheme="minorEastAsia" w:hAnsiTheme="minorEastAsia"/>
                <w:kern w:val="0"/>
              </w:rPr>
            </w:pPr>
            <w:r w:rsidRPr="00482501">
              <w:rPr>
                <w:rFonts w:asciiTheme="minorEastAsia" w:hAnsiTheme="minorEastAsia" w:hint="eastAsia"/>
                <w:spacing w:val="26"/>
                <w:kern w:val="0"/>
                <w:fitText w:val="1260" w:id="-1428954110"/>
              </w:rPr>
              <w:t>郵送回答</w:t>
            </w:r>
            <w:r w:rsidRPr="00482501">
              <w:rPr>
                <w:rFonts w:asciiTheme="minorEastAsia" w:hAnsiTheme="minorEastAsia" w:hint="eastAsia"/>
                <w:spacing w:val="1"/>
                <w:kern w:val="0"/>
                <w:fitText w:val="1260" w:id="-1428954110"/>
              </w:rPr>
              <w:t>：</w:t>
            </w:r>
            <w:r w:rsidRPr="00482501">
              <w:rPr>
                <w:rFonts w:asciiTheme="minorEastAsia" w:hAnsiTheme="minorEastAsia" w:hint="eastAsia"/>
                <w:kern w:val="0"/>
              </w:rPr>
              <w:t xml:space="preserve">　241件</w:t>
            </w:r>
          </w:p>
          <w:p w14:paraId="1F8AD92E" w14:textId="77777777" w:rsidR="00482501" w:rsidRPr="00482501" w:rsidRDefault="00482501" w:rsidP="00956CAA">
            <w:pPr>
              <w:rPr>
                <w:rFonts w:asciiTheme="minorEastAsia" w:hAnsiTheme="minorEastAsia"/>
              </w:rPr>
            </w:pPr>
            <w:r w:rsidRPr="00482501">
              <w:rPr>
                <w:rFonts w:asciiTheme="minorEastAsia" w:hAnsiTheme="minorEastAsia" w:hint="eastAsia"/>
                <w:spacing w:val="52"/>
                <w:kern w:val="0"/>
                <w:fitText w:val="1071" w:id="-1428954109"/>
              </w:rPr>
              <w:t>Web回</w:t>
            </w:r>
            <w:r w:rsidRPr="00482501">
              <w:rPr>
                <w:rFonts w:asciiTheme="minorEastAsia" w:hAnsiTheme="minorEastAsia" w:hint="eastAsia"/>
                <w:spacing w:val="-1"/>
                <w:kern w:val="0"/>
                <w:fitText w:val="1071" w:id="-1428954109"/>
              </w:rPr>
              <w:t>答</w:t>
            </w:r>
            <w:r w:rsidRPr="00482501">
              <w:rPr>
                <w:rFonts w:asciiTheme="minorEastAsia" w:hAnsiTheme="minorEastAsia" w:hint="eastAsia"/>
              </w:rPr>
              <w:t>：　218件</w:t>
            </w:r>
          </w:p>
          <w:p w14:paraId="2CBA811E" w14:textId="77777777" w:rsidR="00482501" w:rsidRPr="00482501" w:rsidRDefault="00482501" w:rsidP="00956CAA">
            <w:pPr>
              <w:rPr>
                <w:rFonts w:asciiTheme="minorEastAsia" w:hAnsiTheme="minorEastAsia"/>
              </w:rPr>
            </w:pPr>
            <w:r w:rsidRPr="00482501">
              <w:rPr>
                <w:rFonts w:asciiTheme="minorEastAsia" w:hAnsiTheme="minorEastAsia" w:hint="eastAsia"/>
              </w:rPr>
              <w:t>有効回答数：　455件（有効回答率30.3％）</w:t>
            </w:r>
          </w:p>
        </w:tc>
      </w:tr>
    </w:tbl>
    <w:p w14:paraId="12CABE7B" w14:textId="77777777" w:rsidR="00482501" w:rsidRPr="00482501" w:rsidRDefault="00482501" w:rsidP="00482501">
      <w:pPr>
        <w:spacing w:line="240" w:lineRule="auto"/>
        <w:rPr>
          <w:rFonts w:asciiTheme="majorEastAsia" w:eastAsiaTheme="majorEastAsia" w:hAnsiTheme="majorEastAsia"/>
          <w:sz w:val="24"/>
          <w:szCs w:val="28"/>
        </w:rPr>
      </w:pPr>
    </w:p>
    <w:p w14:paraId="06FA337A" w14:textId="48FF00F7" w:rsidR="00482501" w:rsidRPr="00482501" w:rsidRDefault="00482501" w:rsidP="00492F52">
      <w:pPr>
        <w:rPr>
          <w:rFonts w:asciiTheme="majorEastAsia" w:eastAsiaTheme="majorEastAsia" w:hAnsiTheme="majorEastAsia"/>
          <w:sz w:val="24"/>
          <w:szCs w:val="28"/>
        </w:rPr>
      </w:pPr>
      <w:r w:rsidRPr="00492F52">
        <w:rPr>
          <w:rFonts w:asciiTheme="majorEastAsia" w:eastAsiaTheme="majorEastAsia" w:hAnsiTheme="majorEastAsia" w:hint="eastAsia"/>
          <w:sz w:val="28"/>
          <w:szCs w:val="32"/>
        </w:rPr>
        <w:t>３　調査の内容</w:t>
      </w:r>
    </w:p>
    <w:p w14:paraId="0DF8C048" w14:textId="77777777" w:rsidR="00A24CAB" w:rsidRDefault="00A24CAB" w:rsidP="00A24CAB">
      <w:pPr>
        <w:widowControl/>
        <w:spacing w:line="240" w:lineRule="auto"/>
        <w:rPr>
          <w:rFonts w:ascii="ＭＳ 明朝" w:eastAsia="ＭＳ 明朝" w:hAnsi="ＭＳ 明朝"/>
          <w:szCs w:val="21"/>
        </w:rPr>
      </w:pPr>
      <w:r w:rsidRPr="009B43EF">
        <w:rPr>
          <w:rFonts w:ascii="ＭＳ 明朝" w:eastAsia="ＭＳ 明朝" w:hAnsi="ＭＳ 明朝" w:hint="eastAsia"/>
          <w:color w:val="FF0000"/>
          <w:szCs w:val="21"/>
        </w:rPr>
        <w:t xml:space="preserve">　</w:t>
      </w:r>
      <w:r w:rsidRPr="00992FA3">
        <w:rPr>
          <w:rFonts w:ascii="ＭＳ 明朝" w:eastAsia="ＭＳ 明朝" w:hAnsi="ＭＳ 明朝" w:hint="eastAsia"/>
          <w:szCs w:val="21"/>
        </w:rPr>
        <w:t>アンケート調査の内容は、以下のとおりである。</w:t>
      </w:r>
    </w:p>
    <w:p w14:paraId="513E470B" w14:textId="03CDEC8E" w:rsidR="00A24CAB" w:rsidRPr="00A24CAB" w:rsidRDefault="00A24CAB" w:rsidP="00A24CAB">
      <w:pPr>
        <w:widowControl/>
        <w:spacing w:line="240" w:lineRule="auto"/>
        <w:ind w:firstLineChars="100" w:firstLine="210"/>
        <w:rPr>
          <w:rFonts w:ascii="ＭＳ 明朝" w:eastAsia="ＭＳ 明朝" w:hAnsi="ＭＳ 明朝"/>
          <w:szCs w:val="21"/>
        </w:rPr>
      </w:pPr>
      <w:r w:rsidRPr="00A24CAB">
        <w:rPr>
          <w:rFonts w:ascii="ＭＳ 明朝" w:eastAsia="ＭＳ 明朝" w:hAnsi="ＭＳ 明朝" w:hint="eastAsia"/>
          <w:szCs w:val="21"/>
        </w:rPr>
        <w:t xml:space="preserve">なお、設問は問１から問21となっているが、本報告書では今回のアンケート調査の主旨に照らして、主要な設問（下表のアンダーライン）について分析を行った（全設問の集計については、資料編を参照のこと）。　</w:t>
      </w:r>
    </w:p>
    <w:tbl>
      <w:tblPr>
        <w:tblStyle w:val="a3"/>
        <w:tblW w:w="0" w:type="auto"/>
        <w:tblInd w:w="108" w:type="dxa"/>
        <w:shd w:val="clear" w:color="auto" w:fill="D9D9D9" w:themeFill="background1" w:themeFillShade="D9"/>
        <w:tblLook w:val="04A0" w:firstRow="1" w:lastRow="0" w:firstColumn="1" w:lastColumn="0" w:noHBand="0" w:noVBand="1"/>
      </w:tblPr>
      <w:tblGrid>
        <w:gridCol w:w="4243"/>
        <w:gridCol w:w="4351"/>
      </w:tblGrid>
      <w:tr w:rsidR="00A24CAB" w:rsidRPr="00A24CAB" w14:paraId="5A996CD5" w14:textId="77777777" w:rsidTr="00CD6C64">
        <w:trPr>
          <w:trHeight w:val="4725"/>
        </w:trPr>
        <w:tc>
          <w:tcPr>
            <w:tcW w:w="4243" w:type="dxa"/>
            <w:shd w:val="clear" w:color="auto" w:fill="D9D9D9" w:themeFill="background1" w:themeFillShade="D9"/>
          </w:tcPr>
          <w:p w14:paraId="5D3858D8"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4"/>
                <w:szCs w:val="24"/>
              </w:rPr>
              <w:t>１．属性</w:t>
            </w:r>
          </w:p>
          <w:p w14:paraId="55B54D3B"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r w:rsidRPr="00A24CAB">
              <w:rPr>
                <w:rFonts w:ascii="ＭＳ ゴシック" w:eastAsia="ＭＳ ゴシック" w:hAnsi="ＭＳ ゴシック" w:hint="eastAsia"/>
                <w:sz w:val="22"/>
              </w:rPr>
              <w:t>問１　本社所在地</w:t>
            </w:r>
          </w:p>
          <w:p w14:paraId="2760A674"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r w:rsidRPr="00A24CAB">
              <w:rPr>
                <w:rFonts w:ascii="ＭＳ ゴシック" w:eastAsia="ＭＳ ゴシック" w:hAnsi="ＭＳ ゴシック" w:hint="eastAsia"/>
                <w:sz w:val="22"/>
              </w:rPr>
              <w:t>問２　業種</w:t>
            </w:r>
          </w:p>
          <w:p w14:paraId="41DE77B3"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r w:rsidRPr="00A24CAB">
              <w:rPr>
                <w:rFonts w:ascii="ＭＳ ゴシック" w:eastAsia="ＭＳ ゴシック" w:hAnsi="ＭＳ ゴシック" w:hint="eastAsia"/>
                <w:sz w:val="22"/>
              </w:rPr>
              <w:t>問３　資本金又は出資額</w:t>
            </w:r>
          </w:p>
          <w:p w14:paraId="0EA2D36A"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r w:rsidRPr="00A24CAB">
              <w:rPr>
                <w:rFonts w:ascii="ＭＳ ゴシック" w:eastAsia="ＭＳ ゴシック" w:hAnsi="ＭＳ ゴシック" w:hint="eastAsia"/>
                <w:sz w:val="22"/>
              </w:rPr>
              <w:t>問４　常用雇用者数</w:t>
            </w:r>
          </w:p>
          <w:p w14:paraId="179544A1"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4"/>
                <w:szCs w:val="24"/>
              </w:rPr>
            </w:pPr>
            <w:r w:rsidRPr="00A24CAB">
              <w:rPr>
                <w:rFonts w:ascii="ＭＳ ゴシック" w:eastAsia="ＭＳ ゴシック" w:hAnsi="ＭＳ ゴシック" w:hint="eastAsia"/>
                <w:sz w:val="22"/>
              </w:rPr>
              <w:t>問５　入居する建物の種類</w:t>
            </w:r>
          </w:p>
          <w:p w14:paraId="54769407" w14:textId="77777777" w:rsidR="00A24CAB" w:rsidRPr="00A24CAB" w:rsidRDefault="00A24CAB" w:rsidP="00CD6C64">
            <w:pPr>
              <w:widowControl/>
              <w:spacing w:line="0" w:lineRule="atLeast"/>
              <w:rPr>
                <w:rFonts w:ascii="ＭＳ ゴシック" w:eastAsia="ＭＳ ゴシック" w:hAnsi="ＭＳ ゴシック"/>
                <w:sz w:val="24"/>
                <w:szCs w:val="24"/>
              </w:rPr>
            </w:pPr>
          </w:p>
          <w:p w14:paraId="6419AB94" w14:textId="77777777" w:rsidR="00A24CAB" w:rsidRPr="00A24CAB" w:rsidRDefault="00A24CAB" w:rsidP="00CD6C64">
            <w:pPr>
              <w:widowControl/>
              <w:spacing w:line="0" w:lineRule="atLeast"/>
              <w:rPr>
                <w:rFonts w:ascii="ＭＳ ゴシック" w:eastAsia="ＭＳ ゴシック" w:hAnsi="ＭＳ ゴシック"/>
                <w:sz w:val="28"/>
                <w:szCs w:val="28"/>
              </w:rPr>
            </w:pPr>
            <w:r w:rsidRPr="00A24CAB">
              <w:rPr>
                <w:rFonts w:ascii="ＭＳ ゴシック" w:eastAsia="ＭＳ ゴシック" w:hAnsi="ＭＳ ゴシック" w:hint="eastAsia"/>
                <w:sz w:val="24"/>
                <w:szCs w:val="24"/>
              </w:rPr>
              <w:t>２．災害時のリスク意識について</w:t>
            </w:r>
          </w:p>
          <w:p w14:paraId="47D84134" w14:textId="77777777" w:rsidR="00A24CAB" w:rsidRPr="00A24CAB" w:rsidRDefault="00A24CAB" w:rsidP="00CD6C64">
            <w:pPr>
              <w:widowControl/>
              <w:spacing w:line="0" w:lineRule="atLeast"/>
              <w:rPr>
                <w:rFonts w:ascii="ＭＳ ゴシック" w:eastAsia="ＭＳ ゴシック" w:hAnsi="ＭＳ ゴシック"/>
                <w:sz w:val="22"/>
                <w:u w:val="single"/>
              </w:rPr>
            </w:pPr>
            <w:r w:rsidRPr="00A24CAB">
              <w:rPr>
                <w:rFonts w:ascii="ＭＳ ゴシック" w:eastAsia="ＭＳ ゴシック" w:hAnsi="ＭＳ ゴシック" w:hint="eastAsia"/>
                <w:sz w:val="24"/>
                <w:szCs w:val="24"/>
              </w:rPr>
              <w:t xml:space="preserve">　</w:t>
            </w:r>
            <w:r w:rsidRPr="00A24CAB">
              <w:rPr>
                <w:rFonts w:ascii="ＭＳ ゴシック" w:eastAsia="ＭＳ ゴシック" w:hAnsi="ＭＳ ゴシック" w:hint="eastAsia"/>
                <w:sz w:val="22"/>
                <w:u w:val="single"/>
              </w:rPr>
              <w:t>問６　　　災害のリスク想定</w:t>
            </w:r>
          </w:p>
          <w:p w14:paraId="4E4A4C12"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問６－１　災害のリスク想定をして</w:t>
            </w:r>
          </w:p>
          <w:p w14:paraId="135522C3"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r w:rsidRPr="00A24CAB">
              <w:rPr>
                <w:rFonts w:ascii="ＭＳ ゴシック" w:eastAsia="ＭＳ ゴシック" w:hAnsi="ＭＳ ゴシック" w:hint="eastAsia"/>
                <w:sz w:val="22"/>
              </w:rPr>
              <w:t>いない理由</w:t>
            </w:r>
          </w:p>
          <w:p w14:paraId="44234C9C"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問７　　　ハザードマップでの被害</w:t>
            </w:r>
          </w:p>
          <w:p w14:paraId="193ED83D"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r w:rsidRPr="00A24CAB">
              <w:rPr>
                <w:rFonts w:ascii="ＭＳ ゴシック" w:eastAsia="ＭＳ ゴシック" w:hAnsi="ＭＳ ゴシック" w:hint="eastAsia"/>
                <w:sz w:val="22"/>
              </w:rPr>
              <w:t xml:space="preserve">想定の確認経験　</w:t>
            </w:r>
          </w:p>
          <w:p w14:paraId="1AFA4E4A"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問７－１　浸水想定区域、土砂災害</w:t>
            </w:r>
          </w:p>
          <w:p w14:paraId="0F9A3438"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r w:rsidRPr="00A24CAB">
              <w:rPr>
                <w:rFonts w:ascii="ＭＳ ゴシック" w:eastAsia="ＭＳ ゴシック" w:hAnsi="ＭＳ ゴシック" w:hint="eastAsia"/>
                <w:sz w:val="22"/>
              </w:rPr>
              <w:t>警戒区域の所在</w:t>
            </w:r>
          </w:p>
          <w:p w14:paraId="29D1F8D3" w14:textId="77777777" w:rsidR="00A24CAB" w:rsidRPr="00A24CAB" w:rsidRDefault="00A24CAB" w:rsidP="00CD6C64">
            <w:pPr>
              <w:widowControl/>
              <w:spacing w:line="0" w:lineRule="atLeast"/>
              <w:rPr>
                <w:rFonts w:ascii="ＭＳ ゴシック" w:eastAsia="ＭＳ ゴシック" w:hAnsi="ＭＳ ゴシック"/>
                <w:sz w:val="24"/>
                <w:szCs w:val="24"/>
              </w:rPr>
            </w:pPr>
            <w:r w:rsidRPr="00A24CAB">
              <w:rPr>
                <w:rFonts w:ascii="ＭＳ ゴシック" w:eastAsia="ＭＳ ゴシック" w:hAnsi="ＭＳ ゴシック" w:hint="eastAsia"/>
                <w:sz w:val="24"/>
                <w:szCs w:val="24"/>
              </w:rPr>
              <w:t>３．事業継続計画について</w:t>
            </w:r>
          </w:p>
          <w:p w14:paraId="77437E22" w14:textId="77777777" w:rsidR="00A24CAB" w:rsidRPr="00A24CAB" w:rsidRDefault="00A24CAB" w:rsidP="00CD6C64">
            <w:pPr>
              <w:widowControl/>
              <w:spacing w:line="0" w:lineRule="atLeast"/>
              <w:rPr>
                <w:rFonts w:ascii="ＭＳ ゴシック" w:eastAsia="ＭＳ ゴシック" w:hAnsi="ＭＳ ゴシック"/>
                <w:sz w:val="22"/>
                <w:u w:val="single"/>
              </w:rPr>
            </w:pPr>
            <w:r w:rsidRPr="00A24CAB">
              <w:rPr>
                <w:rFonts w:ascii="ＭＳ ゴシック" w:eastAsia="ＭＳ ゴシック" w:hAnsi="ＭＳ ゴシック" w:hint="eastAsia"/>
                <w:sz w:val="22"/>
              </w:rPr>
              <w:t xml:space="preserve">　</w:t>
            </w:r>
            <w:r w:rsidRPr="00A24CAB">
              <w:rPr>
                <w:rFonts w:ascii="ＭＳ ゴシック" w:eastAsia="ＭＳ ゴシック" w:hAnsi="ＭＳ ゴシック" w:hint="eastAsia"/>
                <w:sz w:val="22"/>
                <w:u w:val="single"/>
              </w:rPr>
              <w:t>問８　　　事業継続計画の策定状況</w:t>
            </w:r>
          </w:p>
          <w:p w14:paraId="734AC321"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問８－１　事業継続計画策定の大きな</w:t>
            </w:r>
          </w:p>
          <w:p w14:paraId="162CAEAB"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r w:rsidRPr="00A24CAB">
              <w:rPr>
                <w:rFonts w:ascii="ＭＳ ゴシック" w:eastAsia="ＭＳ ゴシック" w:hAnsi="ＭＳ ゴシック" w:hint="eastAsia"/>
                <w:sz w:val="22"/>
              </w:rPr>
              <w:t>きっかけ</w:t>
            </w:r>
          </w:p>
        </w:tc>
        <w:tc>
          <w:tcPr>
            <w:tcW w:w="4351" w:type="dxa"/>
            <w:shd w:val="clear" w:color="auto" w:fill="D9D9D9" w:themeFill="background1" w:themeFillShade="D9"/>
          </w:tcPr>
          <w:p w14:paraId="4B359C54"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r w:rsidRPr="00A24CAB">
              <w:rPr>
                <w:rFonts w:ascii="ＭＳ ゴシック" w:eastAsia="ＭＳ ゴシック" w:hAnsi="ＭＳ ゴシック" w:hint="eastAsia"/>
                <w:sz w:val="22"/>
              </w:rPr>
              <w:t>問８－２　事業継続計画を策定しない</w:t>
            </w:r>
          </w:p>
          <w:p w14:paraId="62BB23EC"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r w:rsidRPr="00A24CAB">
              <w:rPr>
                <w:rFonts w:ascii="ＭＳ ゴシック" w:eastAsia="ＭＳ ゴシック" w:hAnsi="ＭＳ ゴシック" w:hint="eastAsia"/>
                <w:sz w:val="22"/>
              </w:rPr>
              <w:t>理由</w:t>
            </w:r>
          </w:p>
          <w:p w14:paraId="405DF3AB"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p>
          <w:p w14:paraId="6F59C647"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4"/>
                <w:szCs w:val="24"/>
              </w:rPr>
              <w:t>４．防災行動計画について</w:t>
            </w:r>
          </w:p>
          <w:p w14:paraId="621885DB"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問９</w:t>
            </w:r>
            <w:r w:rsidRPr="00A24CAB">
              <w:rPr>
                <w:rFonts w:ascii="ＭＳ ゴシック" w:eastAsia="ＭＳ ゴシック" w:hAnsi="ＭＳ ゴシック"/>
                <w:sz w:val="22"/>
                <w:u w:val="single"/>
              </w:rPr>
              <w:t xml:space="preserve"> </w:t>
            </w:r>
            <w:r w:rsidRPr="00A24CAB">
              <w:rPr>
                <w:rFonts w:ascii="ＭＳ ゴシック" w:eastAsia="ＭＳ ゴシック" w:hAnsi="ＭＳ ゴシック" w:hint="eastAsia"/>
                <w:sz w:val="22"/>
                <w:u w:val="single"/>
              </w:rPr>
              <w:t xml:space="preserve">　　 タイムラインの策定状況</w:t>
            </w:r>
          </w:p>
          <w:p w14:paraId="61D40A55"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 xml:space="preserve">問10　　 </w:t>
            </w:r>
            <w:r w:rsidRPr="00A24CAB">
              <w:rPr>
                <w:rFonts w:ascii="ＭＳ ゴシック" w:eastAsia="ＭＳ ゴシック" w:hAnsi="ＭＳ ゴシック"/>
                <w:sz w:val="22"/>
                <w:u w:val="single"/>
              </w:rPr>
              <w:t xml:space="preserve"> </w:t>
            </w:r>
            <w:r w:rsidRPr="00A24CAB">
              <w:rPr>
                <w:rFonts w:ascii="ＭＳ ゴシック" w:eastAsia="ＭＳ ゴシック" w:hAnsi="ＭＳ ゴシック" w:hint="eastAsia"/>
                <w:sz w:val="22"/>
                <w:u w:val="single"/>
              </w:rPr>
              <w:t>従業員の発災時の連絡体制</w:t>
            </w:r>
          </w:p>
          <w:p w14:paraId="1E9D4EAD"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rPr>
            </w:pPr>
            <w:r w:rsidRPr="00A24CAB">
              <w:rPr>
                <w:rFonts w:ascii="ＭＳ ゴシック" w:eastAsia="ＭＳ ゴシック" w:hAnsi="ＭＳ ゴシック" w:hint="eastAsia"/>
                <w:sz w:val="22"/>
                <w:u w:val="single"/>
              </w:rPr>
              <w:t>構築状況</w:t>
            </w:r>
          </w:p>
          <w:p w14:paraId="13DFF6A0" w14:textId="77777777" w:rsidR="00A24CAB" w:rsidRPr="00A24CAB" w:rsidRDefault="00A24CAB" w:rsidP="00CD6C64">
            <w:pPr>
              <w:widowControl/>
              <w:spacing w:line="0" w:lineRule="atLeast"/>
              <w:ind w:firstLineChars="400" w:firstLine="880"/>
              <w:rPr>
                <w:rFonts w:ascii="ＭＳ ゴシック" w:eastAsia="ＭＳ ゴシック" w:hAnsi="ＭＳ ゴシック"/>
                <w:sz w:val="22"/>
              </w:rPr>
            </w:pPr>
          </w:p>
          <w:p w14:paraId="12051F4F" w14:textId="77777777" w:rsidR="00A24CAB" w:rsidRPr="00A24CAB" w:rsidRDefault="00A24CAB" w:rsidP="00CD6C64">
            <w:pPr>
              <w:widowControl/>
              <w:spacing w:line="0" w:lineRule="atLeast"/>
              <w:rPr>
                <w:rFonts w:ascii="ＭＳ ゴシック" w:eastAsia="ＭＳ ゴシック" w:hAnsi="ＭＳ ゴシック"/>
                <w:sz w:val="24"/>
                <w:szCs w:val="24"/>
              </w:rPr>
            </w:pPr>
            <w:r w:rsidRPr="00A24CAB">
              <w:rPr>
                <w:rFonts w:ascii="ＭＳ ゴシック" w:eastAsia="ＭＳ ゴシック" w:hAnsi="ＭＳ ゴシック" w:hint="eastAsia"/>
                <w:sz w:val="24"/>
                <w:szCs w:val="24"/>
              </w:rPr>
              <w:t>５．災害時の備蓄状況について</w:t>
            </w:r>
          </w:p>
          <w:p w14:paraId="698EE29A" w14:textId="77777777" w:rsidR="00A24CAB" w:rsidRPr="00A24CAB" w:rsidRDefault="00A24CAB" w:rsidP="00CD6C64">
            <w:pPr>
              <w:widowControl/>
              <w:spacing w:line="0" w:lineRule="atLeast"/>
              <w:rPr>
                <w:rFonts w:ascii="ＭＳ ゴシック" w:eastAsia="ＭＳ ゴシック" w:hAnsi="ＭＳ ゴシック"/>
                <w:sz w:val="22"/>
                <w:u w:val="single"/>
              </w:rPr>
            </w:pPr>
            <w:r w:rsidRPr="00A24CAB">
              <w:rPr>
                <w:rFonts w:ascii="ＭＳ ゴシック" w:eastAsia="ＭＳ ゴシック" w:hAnsi="ＭＳ ゴシック" w:hint="eastAsia"/>
                <w:sz w:val="22"/>
              </w:rPr>
              <w:t xml:space="preserve">　</w:t>
            </w:r>
            <w:r w:rsidRPr="00A24CAB">
              <w:rPr>
                <w:rFonts w:ascii="ＭＳ ゴシック" w:eastAsia="ＭＳ ゴシック" w:hAnsi="ＭＳ ゴシック" w:hint="eastAsia"/>
                <w:sz w:val="22"/>
                <w:u w:val="single"/>
              </w:rPr>
              <w:t>問11　　　災害時における従業員用の</w:t>
            </w:r>
          </w:p>
          <w:p w14:paraId="29982409"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 xml:space="preserve">備蓄状況　</w:t>
            </w:r>
          </w:p>
          <w:p w14:paraId="4CAB2AEF" w14:textId="77777777" w:rsidR="00A24CAB" w:rsidRPr="00A24CAB" w:rsidRDefault="00A24CAB" w:rsidP="00CD6C64">
            <w:pPr>
              <w:widowControl/>
              <w:spacing w:line="0" w:lineRule="atLeast"/>
              <w:rPr>
                <w:rFonts w:ascii="ＭＳ ゴシック" w:eastAsia="ＭＳ ゴシック" w:hAnsi="ＭＳ ゴシック"/>
                <w:sz w:val="22"/>
                <w:u w:val="single"/>
              </w:rPr>
            </w:pPr>
            <w:r w:rsidRPr="00A24CAB">
              <w:rPr>
                <w:rFonts w:ascii="ＭＳ ゴシック" w:eastAsia="ＭＳ ゴシック" w:hAnsi="ＭＳ ゴシック" w:hint="eastAsia"/>
                <w:sz w:val="22"/>
              </w:rPr>
              <w:t xml:space="preserve">　</w:t>
            </w:r>
            <w:r w:rsidRPr="00A24CAB">
              <w:rPr>
                <w:rFonts w:ascii="ＭＳ ゴシック" w:eastAsia="ＭＳ ゴシック" w:hAnsi="ＭＳ ゴシック" w:hint="eastAsia"/>
                <w:sz w:val="22"/>
                <w:u w:val="single"/>
              </w:rPr>
              <w:t xml:space="preserve">問11－１ </w:t>
            </w:r>
            <w:r w:rsidRPr="00A24CAB">
              <w:rPr>
                <w:rFonts w:ascii="ＭＳ ゴシック" w:eastAsia="ＭＳ ゴシック" w:hAnsi="ＭＳ ゴシック"/>
                <w:sz w:val="22"/>
                <w:u w:val="single"/>
              </w:rPr>
              <w:t xml:space="preserve"> </w:t>
            </w:r>
            <w:r w:rsidRPr="00A24CAB">
              <w:rPr>
                <w:rFonts w:ascii="ＭＳ ゴシック" w:eastAsia="ＭＳ ゴシック" w:hAnsi="ＭＳ ゴシック" w:hint="eastAsia"/>
                <w:sz w:val="22"/>
                <w:u w:val="single"/>
              </w:rPr>
              <w:t>従業員用の備蓄をしない</w:t>
            </w:r>
          </w:p>
          <w:p w14:paraId="5D9AFF78"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理由</w:t>
            </w:r>
          </w:p>
          <w:p w14:paraId="1E4786F9"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r w:rsidRPr="00A24CAB">
              <w:rPr>
                <w:rFonts w:ascii="ＭＳ ゴシック" w:eastAsia="ＭＳ ゴシック" w:hAnsi="ＭＳ ゴシック" w:hint="eastAsia"/>
                <w:sz w:val="22"/>
                <w:u w:val="single"/>
              </w:rPr>
              <w:t>問11－２　帰宅困難者用の備蓄状況</w:t>
            </w:r>
          </w:p>
          <w:p w14:paraId="3911B2E8"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rPr>
            </w:pPr>
          </w:p>
          <w:p w14:paraId="77094DD0"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4"/>
                <w:szCs w:val="24"/>
              </w:rPr>
              <w:t>６．帰宅困難者対策について</w:t>
            </w:r>
          </w:p>
          <w:p w14:paraId="3AFB151B" w14:textId="77777777" w:rsidR="00A24CAB" w:rsidRPr="00A24CAB" w:rsidRDefault="00A24CAB" w:rsidP="00CD6C64">
            <w:pPr>
              <w:widowControl/>
              <w:spacing w:line="0" w:lineRule="atLeast"/>
              <w:ind w:firstLineChars="100" w:firstLine="22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問12　　　一斉帰宅抑制の呼びかけの</w:t>
            </w:r>
          </w:p>
          <w:p w14:paraId="4D65800E" w14:textId="77777777" w:rsidR="00A24CAB" w:rsidRPr="00A24CAB" w:rsidRDefault="00A24CAB" w:rsidP="00CD6C64">
            <w:pPr>
              <w:widowControl/>
              <w:spacing w:line="0" w:lineRule="atLeast"/>
              <w:ind w:firstLineChars="600" w:firstLine="132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認知状況</w:t>
            </w:r>
          </w:p>
          <w:p w14:paraId="49EE6B5B" w14:textId="77777777" w:rsidR="00A24CAB" w:rsidRPr="00A24CAB" w:rsidRDefault="00A24CAB" w:rsidP="00CD6C64">
            <w:pPr>
              <w:widowControl/>
              <w:spacing w:line="0" w:lineRule="atLeast"/>
              <w:ind w:leftChars="100" w:left="1310" w:hangingChars="500" w:hanging="1100"/>
              <w:rPr>
                <w:rFonts w:ascii="ＭＳ ゴシック" w:eastAsia="ＭＳ ゴシック" w:hAnsi="ＭＳ ゴシック"/>
                <w:sz w:val="22"/>
              </w:rPr>
            </w:pPr>
            <w:r w:rsidRPr="00A24CAB">
              <w:rPr>
                <w:rFonts w:ascii="ＭＳ ゴシック" w:eastAsia="ＭＳ ゴシック" w:hAnsi="ＭＳ ゴシック" w:hint="eastAsia"/>
                <w:sz w:val="22"/>
                <w:u w:val="single"/>
              </w:rPr>
              <w:t>問13　　　災害時に外出を抑制させる計画作成状況</w:t>
            </w:r>
          </w:p>
        </w:tc>
      </w:tr>
    </w:tbl>
    <w:p w14:paraId="3FC9CB33" w14:textId="77777777" w:rsidR="00A24CAB" w:rsidRPr="00A24CAB" w:rsidRDefault="00A24CAB">
      <w:r w:rsidRPr="00A24CAB">
        <w:br w:type="page"/>
      </w:r>
    </w:p>
    <w:tbl>
      <w:tblPr>
        <w:tblStyle w:val="a3"/>
        <w:tblW w:w="0" w:type="auto"/>
        <w:tblInd w:w="108" w:type="dxa"/>
        <w:shd w:val="clear" w:color="auto" w:fill="D9D9D9" w:themeFill="background1" w:themeFillShade="D9"/>
        <w:tblLook w:val="04A0" w:firstRow="1" w:lastRow="0" w:firstColumn="1" w:lastColumn="0" w:noHBand="0" w:noVBand="1"/>
      </w:tblPr>
      <w:tblGrid>
        <w:gridCol w:w="4243"/>
        <w:gridCol w:w="4351"/>
      </w:tblGrid>
      <w:tr w:rsidR="00A24CAB" w:rsidRPr="00A24CAB" w14:paraId="0A489464" w14:textId="77777777" w:rsidTr="00CD6C64">
        <w:tc>
          <w:tcPr>
            <w:tcW w:w="4243" w:type="dxa"/>
            <w:shd w:val="clear" w:color="auto" w:fill="D9D9D9" w:themeFill="background1" w:themeFillShade="D9"/>
          </w:tcPr>
          <w:p w14:paraId="4AF0FB00" w14:textId="39B06970" w:rsidR="00A24CAB" w:rsidRPr="00A24CAB" w:rsidRDefault="00A24CAB" w:rsidP="00CD6C64">
            <w:pPr>
              <w:widowControl/>
              <w:spacing w:line="0" w:lineRule="atLeast"/>
              <w:ind w:leftChars="200" w:left="1630" w:hangingChars="550" w:hanging="1210"/>
              <w:rPr>
                <w:rFonts w:ascii="ＭＳ ゴシック" w:eastAsia="ＭＳ ゴシック" w:hAnsi="ＭＳ ゴシック"/>
                <w:sz w:val="22"/>
              </w:rPr>
            </w:pPr>
            <w:r w:rsidRPr="00A24CAB">
              <w:rPr>
                <w:rFonts w:ascii="ＭＳ ゴシック" w:eastAsia="ＭＳ ゴシック" w:hAnsi="ＭＳ ゴシック" w:hint="eastAsia"/>
                <w:sz w:val="22"/>
              </w:rPr>
              <w:t>問14　　　一時避難場所や一時滞在施設の認知状況</w:t>
            </w:r>
          </w:p>
          <w:p w14:paraId="19D9FDC1" w14:textId="77777777" w:rsidR="00A24CAB" w:rsidRPr="00A24CAB" w:rsidRDefault="00A24CAB" w:rsidP="00CD6C64">
            <w:pPr>
              <w:widowControl/>
              <w:spacing w:line="0" w:lineRule="atLeast"/>
              <w:ind w:left="1100" w:hangingChars="500" w:hanging="1100"/>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問15　　　帰宅困難者の受入れ可否</w:t>
            </w:r>
          </w:p>
          <w:p w14:paraId="5AE884EB" w14:textId="77777777" w:rsidR="00A24CAB" w:rsidRPr="00A24CAB" w:rsidRDefault="00A24CAB" w:rsidP="00CD6C64">
            <w:pPr>
              <w:widowControl/>
              <w:spacing w:line="0" w:lineRule="atLeast"/>
              <w:ind w:leftChars="200" w:left="1520" w:hangingChars="500" w:hanging="1100"/>
              <w:rPr>
                <w:rFonts w:ascii="ＭＳ ゴシック" w:eastAsia="ＭＳ ゴシック" w:hAnsi="ＭＳ ゴシック"/>
                <w:sz w:val="22"/>
              </w:rPr>
            </w:pPr>
            <w:r w:rsidRPr="00A24CAB">
              <w:rPr>
                <w:rFonts w:ascii="ＭＳ ゴシック" w:eastAsia="ＭＳ ゴシック" w:hAnsi="ＭＳ ゴシック" w:hint="eastAsia"/>
                <w:sz w:val="22"/>
              </w:rPr>
              <w:t>問15－１　行政からの補助による</w:t>
            </w:r>
          </w:p>
          <w:p w14:paraId="254000DE" w14:textId="77777777" w:rsidR="00A24CAB" w:rsidRPr="00A24CAB" w:rsidRDefault="00A24CAB" w:rsidP="00CD6C64">
            <w:pPr>
              <w:widowControl/>
              <w:spacing w:line="0" w:lineRule="atLeast"/>
              <w:ind w:leftChars="750" w:left="1575"/>
              <w:rPr>
                <w:rFonts w:ascii="ＭＳ ゴシック" w:eastAsia="ＭＳ ゴシック" w:hAnsi="ＭＳ ゴシック"/>
                <w:sz w:val="22"/>
              </w:rPr>
            </w:pPr>
            <w:r w:rsidRPr="00A24CAB">
              <w:rPr>
                <w:rFonts w:ascii="ＭＳ ゴシック" w:eastAsia="ＭＳ ゴシック" w:hAnsi="ＭＳ ゴシック" w:hint="eastAsia"/>
                <w:sz w:val="22"/>
              </w:rPr>
              <w:t>帰宅困難者の受入れのしやすさ</w:t>
            </w:r>
          </w:p>
          <w:p w14:paraId="236E01CB" w14:textId="77777777" w:rsidR="00A24CAB" w:rsidRPr="00A24CAB" w:rsidRDefault="00A24CAB" w:rsidP="00CD6C64">
            <w:pPr>
              <w:widowControl/>
              <w:spacing w:line="0" w:lineRule="atLeast"/>
              <w:ind w:leftChars="750" w:left="1575"/>
              <w:rPr>
                <w:rFonts w:ascii="ＭＳ ゴシック" w:eastAsia="ＭＳ ゴシック" w:hAnsi="ＭＳ ゴシック"/>
                <w:sz w:val="22"/>
              </w:rPr>
            </w:pPr>
          </w:p>
          <w:p w14:paraId="4E47849D" w14:textId="77777777" w:rsidR="00A24CAB" w:rsidRPr="00A24CAB" w:rsidRDefault="00A24CAB" w:rsidP="00CD6C64">
            <w:pPr>
              <w:widowControl/>
              <w:spacing w:line="0" w:lineRule="atLeast"/>
              <w:rPr>
                <w:rFonts w:ascii="ＭＳ ゴシック" w:eastAsia="ＭＳ ゴシック" w:hAnsi="ＭＳ ゴシック"/>
                <w:sz w:val="24"/>
                <w:szCs w:val="24"/>
              </w:rPr>
            </w:pPr>
            <w:r w:rsidRPr="00A24CAB">
              <w:rPr>
                <w:rFonts w:ascii="ＭＳ ゴシック" w:eastAsia="ＭＳ ゴシック" w:hAnsi="ＭＳ ゴシック" w:hint="eastAsia"/>
                <w:sz w:val="24"/>
                <w:szCs w:val="24"/>
              </w:rPr>
              <w:t>７．地域連携・地域貢献について</w:t>
            </w:r>
          </w:p>
          <w:p w14:paraId="28B759E5" w14:textId="77777777" w:rsidR="00A24CAB" w:rsidRPr="00A24CAB" w:rsidRDefault="00A24CAB" w:rsidP="00CD6C64">
            <w:pPr>
              <w:widowControl/>
              <w:spacing w:line="0" w:lineRule="atLeast"/>
              <w:ind w:leftChars="200" w:left="1300" w:hangingChars="400" w:hanging="88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問16　　　地域との連携状況</w:t>
            </w:r>
          </w:p>
          <w:p w14:paraId="1D007E62" w14:textId="77777777" w:rsidR="00A24CAB" w:rsidRPr="00A24CAB" w:rsidRDefault="00A24CAB" w:rsidP="00CD6C64">
            <w:pPr>
              <w:widowControl/>
              <w:spacing w:line="0" w:lineRule="atLeast"/>
              <w:ind w:leftChars="200" w:left="1300" w:hangingChars="400" w:hanging="880"/>
              <w:rPr>
                <w:rFonts w:ascii="ＭＳ ゴシック" w:eastAsia="ＭＳ ゴシック" w:hAnsi="ＭＳ ゴシック"/>
                <w:sz w:val="22"/>
              </w:rPr>
            </w:pPr>
            <w:r w:rsidRPr="00A24CAB">
              <w:rPr>
                <w:rFonts w:ascii="ＭＳ ゴシック" w:eastAsia="ＭＳ ゴシック" w:hAnsi="ＭＳ ゴシック" w:hint="eastAsia"/>
                <w:sz w:val="22"/>
              </w:rPr>
              <w:t>問16－１　地域と連携していない</w:t>
            </w:r>
          </w:p>
          <w:p w14:paraId="36FD476D" w14:textId="77777777" w:rsidR="00A24CAB" w:rsidRPr="00A24CAB" w:rsidRDefault="00A24CAB" w:rsidP="00CD6C64">
            <w:pPr>
              <w:widowControl/>
              <w:spacing w:line="0" w:lineRule="atLeast"/>
              <w:ind w:leftChars="600" w:left="1260" w:firstLineChars="150" w:firstLine="330"/>
              <w:rPr>
                <w:rFonts w:ascii="ＭＳ ゴシック" w:eastAsia="ＭＳ ゴシック" w:hAnsi="ＭＳ ゴシック"/>
                <w:sz w:val="22"/>
              </w:rPr>
            </w:pPr>
            <w:r w:rsidRPr="00A24CAB">
              <w:rPr>
                <w:rFonts w:ascii="ＭＳ ゴシック" w:eastAsia="ＭＳ ゴシック" w:hAnsi="ＭＳ ゴシック" w:hint="eastAsia"/>
                <w:sz w:val="22"/>
              </w:rPr>
              <w:t>理由</w:t>
            </w:r>
          </w:p>
          <w:p w14:paraId="2DA9E190" w14:textId="77777777" w:rsidR="00A24CAB" w:rsidRPr="00A24CAB" w:rsidRDefault="00A24CAB" w:rsidP="00CD6C64">
            <w:pPr>
              <w:widowControl/>
              <w:spacing w:line="0" w:lineRule="atLeast"/>
              <w:ind w:leftChars="200" w:left="1080" w:hangingChars="300" w:hanging="660"/>
              <w:rPr>
                <w:rFonts w:ascii="ＭＳ ゴシック" w:eastAsia="ＭＳ ゴシック" w:hAnsi="ＭＳ ゴシック"/>
                <w:sz w:val="22"/>
                <w:u w:val="single"/>
              </w:rPr>
            </w:pPr>
            <w:r w:rsidRPr="00A24CAB">
              <w:rPr>
                <w:rFonts w:ascii="ＭＳ ゴシック" w:eastAsia="ＭＳ ゴシック" w:hAnsi="ＭＳ ゴシック" w:hint="eastAsia"/>
                <w:sz w:val="22"/>
                <w:u w:val="single"/>
              </w:rPr>
              <w:t>問17　　　可能と考えられる地域</w:t>
            </w:r>
          </w:p>
          <w:p w14:paraId="693F174B" w14:textId="77777777" w:rsidR="00A24CAB" w:rsidRPr="00A24CAB" w:rsidRDefault="00A24CAB" w:rsidP="00CD6C64">
            <w:pPr>
              <w:widowControl/>
              <w:spacing w:line="0" w:lineRule="atLeast"/>
              <w:ind w:leftChars="750" w:left="1575"/>
              <w:rPr>
                <w:rFonts w:ascii="ＭＳ ゴシック" w:eastAsia="ＭＳ ゴシック" w:hAnsi="ＭＳ ゴシック"/>
                <w:sz w:val="24"/>
                <w:szCs w:val="24"/>
              </w:rPr>
            </w:pPr>
            <w:r w:rsidRPr="00A24CAB">
              <w:rPr>
                <w:rFonts w:ascii="ＭＳ ゴシック" w:eastAsia="ＭＳ ゴシック" w:hAnsi="ＭＳ ゴシック" w:hint="eastAsia"/>
                <w:sz w:val="22"/>
                <w:u w:val="single"/>
              </w:rPr>
              <w:t>貢献</w:t>
            </w:r>
          </w:p>
        </w:tc>
        <w:tc>
          <w:tcPr>
            <w:tcW w:w="4351" w:type="dxa"/>
            <w:shd w:val="clear" w:color="auto" w:fill="D9D9D9" w:themeFill="background1" w:themeFillShade="D9"/>
          </w:tcPr>
          <w:p w14:paraId="346D8B1D" w14:textId="77777777" w:rsidR="00A24CAB" w:rsidRPr="00A24CAB" w:rsidRDefault="00A24CAB" w:rsidP="00CD6C64">
            <w:pPr>
              <w:widowControl/>
              <w:spacing w:line="0" w:lineRule="atLeast"/>
              <w:ind w:leftChars="200" w:left="1520" w:hangingChars="500" w:hanging="1100"/>
              <w:rPr>
                <w:rFonts w:ascii="ＭＳ ゴシック" w:eastAsia="ＭＳ ゴシック" w:hAnsi="ＭＳ ゴシック"/>
                <w:sz w:val="22"/>
              </w:rPr>
            </w:pPr>
            <w:r w:rsidRPr="00A24CAB">
              <w:rPr>
                <w:rFonts w:ascii="ＭＳ ゴシック" w:eastAsia="ＭＳ ゴシック" w:hAnsi="ＭＳ ゴシック" w:hint="eastAsia"/>
                <w:sz w:val="22"/>
              </w:rPr>
              <w:t>問18　　　事業継続計画における</w:t>
            </w:r>
          </w:p>
          <w:p w14:paraId="697E9C78" w14:textId="77777777" w:rsidR="00A24CAB" w:rsidRPr="00A24CAB" w:rsidRDefault="00A24CAB" w:rsidP="00CD6C64">
            <w:pPr>
              <w:widowControl/>
              <w:spacing w:line="0" w:lineRule="atLeast"/>
              <w:ind w:leftChars="750" w:left="1575"/>
              <w:rPr>
                <w:rFonts w:ascii="ＭＳ ゴシック" w:eastAsia="ＭＳ ゴシック" w:hAnsi="ＭＳ ゴシック"/>
                <w:sz w:val="22"/>
              </w:rPr>
            </w:pPr>
            <w:r w:rsidRPr="00A24CAB">
              <w:rPr>
                <w:rFonts w:ascii="ＭＳ ゴシック" w:eastAsia="ＭＳ ゴシック" w:hAnsi="ＭＳ ゴシック" w:hint="eastAsia"/>
                <w:sz w:val="22"/>
              </w:rPr>
              <w:t>地域連携や地域貢献の</w:t>
            </w:r>
          </w:p>
          <w:p w14:paraId="394585A1" w14:textId="77777777" w:rsidR="00A24CAB" w:rsidRPr="00A24CAB" w:rsidRDefault="00A24CAB" w:rsidP="00CD6C64">
            <w:pPr>
              <w:widowControl/>
              <w:ind w:firstLineChars="700" w:firstLine="1540"/>
              <w:rPr>
                <w:rFonts w:ascii="ＭＳ ゴシック" w:eastAsia="ＭＳ ゴシック" w:hAnsi="ＭＳ ゴシック"/>
                <w:sz w:val="22"/>
              </w:rPr>
            </w:pPr>
            <w:r w:rsidRPr="00A24CAB">
              <w:rPr>
                <w:rFonts w:ascii="ＭＳ ゴシック" w:eastAsia="ＭＳ ゴシック" w:hAnsi="ＭＳ ゴシック" w:hint="eastAsia"/>
                <w:sz w:val="22"/>
              </w:rPr>
              <w:t>視点</w:t>
            </w:r>
          </w:p>
          <w:p w14:paraId="3B2449C1" w14:textId="77777777" w:rsidR="00A24CAB" w:rsidRPr="00A24CAB" w:rsidRDefault="00A24CAB" w:rsidP="00CD6C64">
            <w:pPr>
              <w:widowControl/>
              <w:ind w:firstLineChars="700" w:firstLine="1540"/>
              <w:rPr>
                <w:rFonts w:ascii="ＭＳ ゴシック" w:eastAsia="ＭＳ ゴシック" w:hAnsi="ＭＳ ゴシック"/>
                <w:sz w:val="22"/>
              </w:rPr>
            </w:pPr>
          </w:p>
          <w:p w14:paraId="7A2E49E6" w14:textId="77777777" w:rsidR="00A24CAB" w:rsidRPr="00A24CAB" w:rsidRDefault="00A24CAB" w:rsidP="00CD6C64">
            <w:pPr>
              <w:widowControl/>
              <w:rPr>
                <w:rFonts w:ascii="ＭＳ ゴシック" w:eastAsia="ＭＳ ゴシック" w:hAnsi="ＭＳ ゴシック"/>
                <w:sz w:val="24"/>
                <w:szCs w:val="24"/>
              </w:rPr>
            </w:pPr>
            <w:r w:rsidRPr="00A24CAB">
              <w:rPr>
                <w:rFonts w:ascii="ＭＳ ゴシック" w:eastAsia="ＭＳ ゴシック" w:hAnsi="ＭＳ ゴシック" w:hint="eastAsia"/>
                <w:sz w:val="24"/>
                <w:szCs w:val="24"/>
              </w:rPr>
              <w:t>８．具体的な災害対応と取組みに</w:t>
            </w:r>
          </w:p>
          <w:p w14:paraId="5CD6061F" w14:textId="77777777" w:rsidR="00A24CAB" w:rsidRPr="00A24CAB" w:rsidRDefault="00A24CAB" w:rsidP="00CD6C64">
            <w:pPr>
              <w:widowControl/>
              <w:ind w:firstLineChars="200" w:firstLine="480"/>
              <w:rPr>
                <w:rFonts w:ascii="ＭＳ ゴシック" w:eastAsia="ＭＳ ゴシック" w:hAnsi="ＭＳ ゴシック"/>
                <w:sz w:val="24"/>
                <w:szCs w:val="24"/>
              </w:rPr>
            </w:pPr>
            <w:r w:rsidRPr="00A24CAB">
              <w:rPr>
                <w:rFonts w:ascii="ＭＳ ゴシック" w:eastAsia="ＭＳ ゴシック" w:hAnsi="ＭＳ ゴシック" w:hint="eastAsia"/>
                <w:sz w:val="24"/>
                <w:szCs w:val="24"/>
              </w:rPr>
              <w:t>ついて</w:t>
            </w:r>
          </w:p>
          <w:p w14:paraId="19B5BFFC"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問19 </w:t>
            </w:r>
            <w:r w:rsidRPr="00A24CAB">
              <w:rPr>
                <w:rFonts w:ascii="ＭＳ ゴシック" w:eastAsia="ＭＳ ゴシック" w:hAnsi="ＭＳ ゴシック"/>
                <w:sz w:val="22"/>
              </w:rPr>
              <w:t xml:space="preserve"> </w:t>
            </w:r>
            <w:r w:rsidRPr="00A24CAB">
              <w:rPr>
                <w:rFonts w:ascii="ＭＳ ゴシック" w:eastAsia="ＭＳ ゴシック" w:hAnsi="ＭＳ ゴシック" w:hint="eastAsia"/>
                <w:sz w:val="22"/>
              </w:rPr>
              <w:t>具体的な災害対応の取組み</w:t>
            </w:r>
          </w:p>
          <w:p w14:paraId="6C92EF86" w14:textId="77777777" w:rsidR="00A24CAB" w:rsidRPr="00A24CAB" w:rsidRDefault="00A24CAB" w:rsidP="00CD6C64">
            <w:pPr>
              <w:widowControl/>
              <w:spacing w:line="0" w:lineRule="atLeast"/>
              <w:ind w:firstLineChars="500" w:firstLine="1100"/>
              <w:rPr>
                <w:rFonts w:ascii="ＭＳ ゴシック" w:eastAsia="ＭＳ ゴシック" w:hAnsi="ＭＳ ゴシック"/>
                <w:sz w:val="22"/>
              </w:rPr>
            </w:pPr>
            <w:r w:rsidRPr="00A24CAB">
              <w:rPr>
                <w:rFonts w:ascii="ＭＳ ゴシック" w:eastAsia="ＭＳ ゴシック" w:hAnsi="ＭＳ ゴシック" w:hint="eastAsia"/>
                <w:sz w:val="22"/>
              </w:rPr>
              <w:t>状況と今後について</w:t>
            </w:r>
          </w:p>
          <w:p w14:paraId="5BFBE4BC" w14:textId="77777777" w:rsidR="00A24CAB" w:rsidRPr="00A24CAB" w:rsidRDefault="00A24CAB" w:rsidP="00CD6C64">
            <w:pPr>
              <w:widowControl/>
              <w:spacing w:line="0" w:lineRule="atLeast"/>
              <w:rPr>
                <w:rFonts w:ascii="ＭＳ ゴシック" w:eastAsia="ＭＳ ゴシック" w:hAnsi="ＭＳ ゴシック"/>
                <w:sz w:val="22"/>
              </w:rPr>
            </w:pPr>
            <w:r w:rsidRPr="00A24CAB">
              <w:rPr>
                <w:rFonts w:ascii="ＭＳ ゴシック" w:eastAsia="ＭＳ ゴシック" w:hAnsi="ＭＳ ゴシック" w:hint="eastAsia"/>
                <w:sz w:val="22"/>
              </w:rPr>
              <w:t xml:space="preserve">　　問20　防災に関する情報の入手・</w:t>
            </w:r>
          </w:p>
          <w:p w14:paraId="6982E047" w14:textId="77777777" w:rsidR="00A24CAB" w:rsidRPr="00A24CAB" w:rsidRDefault="00A24CAB" w:rsidP="00CD6C64">
            <w:pPr>
              <w:widowControl/>
              <w:spacing w:line="0" w:lineRule="atLeast"/>
              <w:ind w:firstLineChars="500" w:firstLine="1100"/>
              <w:rPr>
                <w:rFonts w:ascii="ＭＳ ゴシック" w:eastAsia="ＭＳ ゴシック" w:hAnsi="ＭＳ ゴシック"/>
                <w:sz w:val="22"/>
              </w:rPr>
            </w:pPr>
            <w:r w:rsidRPr="00A24CAB">
              <w:rPr>
                <w:rFonts w:ascii="ＭＳ ゴシック" w:eastAsia="ＭＳ ゴシック" w:hAnsi="ＭＳ ゴシック" w:hint="eastAsia"/>
                <w:sz w:val="22"/>
              </w:rPr>
              <w:t>確認先</w:t>
            </w:r>
          </w:p>
          <w:p w14:paraId="5CE2F7C8" w14:textId="77777777" w:rsidR="00A24CAB" w:rsidRPr="00A24CAB" w:rsidRDefault="00A24CAB" w:rsidP="00CD6C64">
            <w:pPr>
              <w:widowControl/>
              <w:spacing w:line="0" w:lineRule="atLeast"/>
              <w:ind w:left="1100" w:hangingChars="500" w:hanging="1100"/>
              <w:rPr>
                <w:rFonts w:ascii="ＭＳ ゴシック" w:eastAsia="ＭＳ ゴシック" w:hAnsi="ＭＳ ゴシック"/>
                <w:sz w:val="24"/>
                <w:szCs w:val="24"/>
              </w:rPr>
            </w:pPr>
            <w:r w:rsidRPr="00A24CAB">
              <w:rPr>
                <w:rFonts w:ascii="ＭＳ ゴシック" w:eastAsia="ＭＳ ゴシック" w:hAnsi="ＭＳ ゴシック" w:hint="eastAsia"/>
                <w:sz w:val="22"/>
              </w:rPr>
              <w:t xml:space="preserve">　　問21　行政が提供する施策や情報に関する意見（自由意見）</w:t>
            </w:r>
          </w:p>
        </w:tc>
      </w:tr>
    </w:tbl>
    <w:p w14:paraId="70BB3803" w14:textId="77777777" w:rsidR="00482501" w:rsidRPr="00A24CAB" w:rsidRDefault="00482501" w:rsidP="00482501">
      <w:pPr>
        <w:widowControl/>
        <w:rPr>
          <w:rFonts w:ascii="ＭＳ 明朝" w:eastAsia="ＭＳ 明朝" w:hAnsi="ＭＳ 明朝"/>
          <w:sz w:val="24"/>
          <w:szCs w:val="24"/>
        </w:rPr>
      </w:pPr>
    </w:p>
    <w:p w14:paraId="5960B20A" w14:textId="59783767" w:rsidR="00482501" w:rsidRPr="00482501" w:rsidRDefault="00482501" w:rsidP="00492F52">
      <w:pPr>
        <w:rPr>
          <w:rFonts w:asciiTheme="majorEastAsia" w:eastAsiaTheme="majorEastAsia" w:hAnsiTheme="majorEastAsia"/>
          <w:sz w:val="24"/>
          <w:szCs w:val="28"/>
        </w:rPr>
      </w:pPr>
      <w:r w:rsidRPr="00492F52">
        <w:rPr>
          <w:rFonts w:asciiTheme="majorEastAsia" w:eastAsiaTheme="majorEastAsia" w:hAnsiTheme="majorEastAsia" w:hint="eastAsia"/>
          <w:sz w:val="28"/>
          <w:szCs w:val="32"/>
        </w:rPr>
        <w:t>４　調査対象の抽出方法</w:t>
      </w:r>
    </w:p>
    <w:p w14:paraId="01CA95A1" w14:textId="77777777" w:rsidR="00A24CAB" w:rsidRPr="00992FA3" w:rsidRDefault="00A24CAB" w:rsidP="00CD6C64">
      <w:pPr>
        <w:widowControl/>
        <w:spacing w:line="240" w:lineRule="auto"/>
        <w:ind w:firstLineChars="100" w:firstLine="210"/>
        <w:rPr>
          <w:rFonts w:ascii="ＭＳ 明朝" w:eastAsia="ＭＳ 明朝" w:hAnsi="ＭＳ 明朝"/>
          <w:szCs w:val="21"/>
        </w:rPr>
      </w:pPr>
      <w:bookmarkStart w:id="1" w:name="_Hlk115706327"/>
      <w:r w:rsidRPr="00992FA3">
        <w:rPr>
          <w:rFonts w:ascii="ＭＳ 明朝" w:eastAsia="ＭＳ 明朝" w:hAnsi="ＭＳ 明朝" w:hint="eastAsia"/>
          <w:szCs w:val="21"/>
        </w:rPr>
        <w:t>総務省事業所母集団データベース令和２年次フレームより1,500社を抽出した。</w:t>
      </w:r>
    </w:p>
    <w:p w14:paraId="53DB0140" w14:textId="77777777" w:rsidR="00A24CAB" w:rsidRPr="00A24CAB" w:rsidRDefault="00A24CAB" w:rsidP="00CD6C64">
      <w:pPr>
        <w:widowControl/>
        <w:spacing w:line="240" w:lineRule="auto"/>
        <w:ind w:firstLineChars="100" w:firstLine="210"/>
        <w:rPr>
          <w:rFonts w:ascii="ＭＳ 明朝" w:eastAsia="ＭＳ 明朝" w:hAnsi="ＭＳ 明朝"/>
          <w:szCs w:val="21"/>
        </w:rPr>
      </w:pPr>
      <w:r w:rsidRPr="00992FA3">
        <w:rPr>
          <w:rFonts w:ascii="ＭＳ 明朝" w:eastAsia="ＭＳ 明朝" w:hAnsi="ＭＳ 明朝" w:hint="eastAsia"/>
          <w:szCs w:val="21"/>
        </w:rPr>
        <w:t>内閣府防災担当「令和３年度企業の事業継続及び防災の取組に関する実態調査」（令和４年３月）（全国約6,026社を対象とした調査）の分類に従い、企業の規模を「大企業」、「中堅企業」及び「その他企業」に区分し、さらに内閣府調査の「その他企</w:t>
      </w:r>
      <w:r w:rsidRPr="00A24CAB">
        <w:rPr>
          <w:rFonts w:ascii="ＭＳ 明朝" w:eastAsia="ＭＳ 明朝" w:hAnsi="ＭＳ 明朝" w:hint="eastAsia"/>
          <w:szCs w:val="21"/>
        </w:rPr>
        <w:t>業」に当てはまるものを「その他企業１」に、三つの区分に当てはまらない企業を「その他企業２」に区分した。</w:t>
      </w:r>
    </w:p>
    <w:p w14:paraId="13CBE433" w14:textId="77777777" w:rsidR="00A24CAB" w:rsidRPr="00A24CAB" w:rsidRDefault="00A24CAB" w:rsidP="00CD6C64">
      <w:pPr>
        <w:widowControl/>
        <w:rPr>
          <w:rFonts w:ascii="ＭＳ 明朝" w:eastAsia="ＭＳ 明朝" w:hAnsi="ＭＳ 明朝"/>
          <w:szCs w:val="21"/>
        </w:rPr>
      </w:pPr>
    </w:p>
    <w:bookmarkEnd w:id="1"/>
    <w:p w14:paraId="0FFE2AE2" w14:textId="77777777" w:rsidR="00A24CAB" w:rsidRPr="00A24CAB" w:rsidRDefault="00A24CAB" w:rsidP="00CD6C64">
      <w:pPr>
        <w:widowControl/>
        <w:rPr>
          <w:rFonts w:ascii="ＭＳ 明朝" w:eastAsia="ＭＳ 明朝" w:hAnsi="ＭＳ 明朝"/>
          <w:szCs w:val="21"/>
        </w:rPr>
      </w:pPr>
      <w:r w:rsidRPr="00A24CAB">
        <w:rPr>
          <w:rFonts w:asciiTheme="majorEastAsia" w:eastAsiaTheme="majorEastAsia" w:hAnsiTheme="majorEastAsia" w:hint="eastAsia"/>
          <w:szCs w:val="21"/>
        </w:rPr>
        <w:t>■業種の大区分</w:t>
      </w:r>
    </w:p>
    <w:tbl>
      <w:tblPr>
        <w:tblStyle w:val="a3"/>
        <w:tblW w:w="8931" w:type="dxa"/>
        <w:tblInd w:w="108" w:type="dxa"/>
        <w:tblLook w:val="04A0" w:firstRow="1" w:lastRow="0" w:firstColumn="1" w:lastColumn="0" w:noHBand="0" w:noVBand="1"/>
      </w:tblPr>
      <w:tblGrid>
        <w:gridCol w:w="1560"/>
        <w:gridCol w:w="7371"/>
      </w:tblGrid>
      <w:tr w:rsidR="00A24CAB" w:rsidRPr="00A24CAB" w14:paraId="57DF2C94" w14:textId="77777777" w:rsidTr="00CD6C64">
        <w:tc>
          <w:tcPr>
            <w:tcW w:w="1560" w:type="dxa"/>
            <w:tcBorders>
              <w:bottom w:val="single" w:sz="4" w:space="0" w:color="auto"/>
            </w:tcBorders>
            <w:shd w:val="clear" w:color="auto" w:fill="D9D9D9" w:themeFill="background1" w:themeFillShade="D9"/>
          </w:tcPr>
          <w:p w14:paraId="24BFD5FA" w14:textId="77777777" w:rsidR="00A24CAB" w:rsidRPr="00A24CAB" w:rsidRDefault="00A24CAB" w:rsidP="00A24CAB">
            <w:pPr>
              <w:widowControl/>
              <w:jc w:val="center"/>
              <w:rPr>
                <w:rFonts w:asciiTheme="minorEastAsia" w:hAnsiTheme="minorEastAsia"/>
                <w:szCs w:val="21"/>
              </w:rPr>
            </w:pPr>
            <w:r w:rsidRPr="00A24CAB">
              <w:rPr>
                <w:rFonts w:asciiTheme="minorEastAsia" w:hAnsiTheme="minorEastAsia" w:hint="eastAsia"/>
                <w:szCs w:val="21"/>
              </w:rPr>
              <w:t>業種</w:t>
            </w:r>
          </w:p>
        </w:tc>
        <w:tc>
          <w:tcPr>
            <w:tcW w:w="7371" w:type="dxa"/>
            <w:shd w:val="clear" w:color="auto" w:fill="D9D9D9" w:themeFill="background1" w:themeFillShade="D9"/>
          </w:tcPr>
          <w:p w14:paraId="6E80A24C" w14:textId="77777777" w:rsidR="00A24CAB" w:rsidRPr="00A24CAB" w:rsidRDefault="00A24CAB" w:rsidP="00A24CAB">
            <w:pPr>
              <w:widowControl/>
              <w:jc w:val="center"/>
              <w:rPr>
                <w:rFonts w:asciiTheme="majorEastAsia" w:eastAsiaTheme="majorEastAsia" w:hAnsiTheme="majorEastAsia"/>
                <w:szCs w:val="21"/>
              </w:rPr>
            </w:pPr>
            <w:r w:rsidRPr="00A24CAB">
              <w:rPr>
                <w:rFonts w:asciiTheme="majorEastAsia" w:eastAsiaTheme="majorEastAsia" w:hAnsiTheme="majorEastAsia" w:hint="eastAsia"/>
                <w:szCs w:val="21"/>
              </w:rPr>
              <w:t>回答内容（問２の回答一覧より）</w:t>
            </w:r>
          </w:p>
        </w:tc>
      </w:tr>
      <w:tr w:rsidR="00A24CAB" w:rsidRPr="00A24CAB" w14:paraId="1FFA4BEB" w14:textId="77777777" w:rsidTr="00CD6C64">
        <w:tc>
          <w:tcPr>
            <w:tcW w:w="1560" w:type="dxa"/>
            <w:tcBorders>
              <w:top w:val="single" w:sz="4" w:space="0" w:color="auto"/>
              <w:bottom w:val="single" w:sz="4" w:space="0" w:color="auto"/>
            </w:tcBorders>
            <w:shd w:val="clear" w:color="auto" w:fill="D9D9D9" w:themeFill="background1" w:themeFillShade="D9"/>
          </w:tcPr>
          <w:p w14:paraId="27BE040E" w14:textId="77777777" w:rsidR="00A24CAB" w:rsidRPr="00A24CAB" w:rsidRDefault="00A24CAB" w:rsidP="00A24CAB">
            <w:pPr>
              <w:widowControl/>
              <w:rPr>
                <w:rFonts w:asciiTheme="majorEastAsia" w:eastAsiaTheme="majorEastAsia" w:hAnsiTheme="majorEastAsia"/>
                <w:szCs w:val="21"/>
              </w:rPr>
            </w:pPr>
            <w:r w:rsidRPr="00A24CAB">
              <w:rPr>
                <w:rFonts w:asciiTheme="majorEastAsia" w:eastAsiaTheme="majorEastAsia" w:hAnsiTheme="majorEastAsia" w:hint="eastAsia"/>
                <w:szCs w:val="21"/>
              </w:rPr>
              <w:t>卸売業</w:t>
            </w:r>
          </w:p>
        </w:tc>
        <w:tc>
          <w:tcPr>
            <w:tcW w:w="7371" w:type="dxa"/>
          </w:tcPr>
          <w:p w14:paraId="3FAE6234" w14:textId="77777777" w:rsidR="00A24CAB" w:rsidRPr="00A24CAB" w:rsidRDefault="00A24CAB" w:rsidP="00A24CAB">
            <w:pPr>
              <w:widowControl/>
              <w:rPr>
                <w:rFonts w:asciiTheme="minorEastAsia" w:hAnsiTheme="minorEastAsia"/>
                <w:sz w:val="20"/>
                <w:szCs w:val="20"/>
              </w:rPr>
            </w:pPr>
            <w:r w:rsidRPr="00A24CAB">
              <w:rPr>
                <w:rFonts w:asciiTheme="minorEastAsia" w:hAnsiTheme="minorEastAsia" w:hint="eastAsia"/>
                <w:sz w:val="20"/>
                <w:szCs w:val="20"/>
              </w:rPr>
              <w:t>卸売業</w:t>
            </w:r>
          </w:p>
        </w:tc>
      </w:tr>
      <w:tr w:rsidR="00A24CAB" w:rsidRPr="00A24CAB" w14:paraId="33AAB0F1" w14:textId="77777777" w:rsidTr="00CD6C64">
        <w:tc>
          <w:tcPr>
            <w:tcW w:w="1560" w:type="dxa"/>
            <w:tcBorders>
              <w:top w:val="single" w:sz="4" w:space="0" w:color="auto"/>
              <w:bottom w:val="single" w:sz="4" w:space="0" w:color="auto"/>
            </w:tcBorders>
            <w:shd w:val="clear" w:color="auto" w:fill="D9D9D9" w:themeFill="background1" w:themeFillShade="D9"/>
          </w:tcPr>
          <w:p w14:paraId="603F46D8" w14:textId="77777777" w:rsidR="00A24CAB" w:rsidRPr="00A24CAB" w:rsidRDefault="00A24CAB" w:rsidP="00A24CAB">
            <w:pPr>
              <w:widowControl/>
              <w:rPr>
                <w:rFonts w:asciiTheme="majorEastAsia" w:eastAsiaTheme="majorEastAsia" w:hAnsiTheme="majorEastAsia"/>
                <w:szCs w:val="21"/>
              </w:rPr>
            </w:pPr>
            <w:r w:rsidRPr="00A24CAB">
              <w:rPr>
                <w:rFonts w:asciiTheme="majorEastAsia" w:eastAsiaTheme="majorEastAsia" w:hAnsiTheme="majorEastAsia" w:hint="eastAsia"/>
                <w:szCs w:val="21"/>
              </w:rPr>
              <w:t>小売業</w:t>
            </w:r>
          </w:p>
        </w:tc>
        <w:tc>
          <w:tcPr>
            <w:tcW w:w="7371" w:type="dxa"/>
          </w:tcPr>
          <w:p w14:paraId="768DA974" w14:textId="77777777" w:rsidR="00A24CAB" w:rsidRPr="00A24CAB" w:rsidRDefault="00A24CAB" w:rsidP="00A24CAB">
            <w:pPr>
              <w:widowControl/>
              <w:rPr>
                <w:rFonts w:asciiTheme="minorEastAsia" w:hAnsiTheme="minorEastAsia"/>
                <w:sz w:val="20"/>
                <w:szCs w:val="20"/>
              </w:rPr>
            </w:pPr>
            <w:r w:rsidRPr="00A24CAB">
              <w:rPr>
                <w:rFonts w:asciiTheme="minorEastAsia" w:hAnsiTheme="minorEastAsia" w:hint="eastAsia"/>
                <w:sz w:val="20"/>
                <w:szCs w:val="20"/>
              </w:rPr>
              <w:t>小売業　飲食サービス業</w:t>
            </w:r>
          </w:p>
        </w:tc>
      </w:tr>
      <w:tr w:rsidR="00A24CAB" w:rsidRPr="00A24CAB" w14:paraId="1E19EA37" w14:textId="77777777" w:rsidTr="00CD6C64">
        <w:tc>
          <w:tcPr>
            <w:tcW w:w="1560" w:type="dxa"/>
            <w:tcBorders>
              <w:top w:val="single" w:sz="4" w:space="0" w:color="auto"/>
              <w:bottom w:val="single" w:sz="4" w:space="0" w:color="auto"/>
            </w:tcBorders>
            <w:shd w:val="clear" w:color="auto" w:fill="D9D9D9" w:themeFill="background1" w:themeFillShade="D9"/>
          </w:tcPr>
          <w:p w14:paraId="3652D34F" w14:textId="77777777" w:rsidR="00A24CAB" w:rsidRPr="00A24CAB" w:rsidRDefault="00A24CAB" w:rsidP="00A24CAB">
            <w:pPr>
              <w:widowControl/>
              <w:rPr>
                <w:rFonts w:asciiTheme="majorEastAsia" w:eastAsiaTheme="majorEastAsia" w:hAnsiTheme="majorEastAsia"/>
                <w:szCs w:val="21"/>
              </w:rPr>
            </w:pPr>
            <w:r w:rsidRPr="00A24CAB">
              <w:rPr>
                <w:rFonts w:asciiTheme="majorEastAsia" w:eastAsiaTheme="majorEastAsia" w:hAnsiTheme="majorEastAsia" w:hint="eastAsia"/>
                <w:szCs w:val="21"/>
              </w:rPr>
              <w:t>サービス業</w:t>
            </w:r>
          </w:p>
        </w:tc>
        <w:tc>
          <w:tcPr>
            <w:tcW w:w="7371" w:type="dxa"/>
          </w:tcPr>
          <w:p w14:paraId="22815BA9" w14:textId="77777777" w:rsidR="00A24CAB" w:rsidRPr="00A24CAB" w:rsidRDefault="00A24CAB" w:rsidP="00A24CAB">
            <w:pPr>
              <w:widowControl/>
              <w:spacing w:line="0" w:lineRule="atLeast"/>
              <w:rPr>
                <w:rFonts w:asciiTheme="minorEastAsia" w:hAnsiTheme="minorEastAsia"/>
                <w:sz w:val="20"/>
                <w:szCs w:val="20"/>
              </w:rPr>
            </w:pPr>
            <w:r w:rsidRPr="00A24CAB">
              <w:rPr>
                <w:rFonts w:asciiTheme="minorEastAsia" w:hAnsiTheme="minorEastAsia" w:hint="eastAsia"/>
                <w:sz w:val="20"/>
                <w:szCs w:val="20"/>
              </w:rPr>
              <w:t>物品賃貸業,学術技術、専門・技術サービス業,宿泊業,生活関連サービス業,</w:t>
            </w:r>
          </w:p>
          <w:p w14:paraId="57A633B1" w14:textId="77777777" w:rsidR="00A24CAB" w:rsidRPr="00A24CAB" w:rsidRDefault="00A24CAB" w:rsidP="00A24CAB">
            <w:pPr>
              <w:widowControl/>
              <w:spacing w:line="0" w:lineRule="atLeast"/>
              <w:rPr>
                <w:rFonts w:asciiTheme="minorEastAsia" w:hAnsiTheme="minorEastAsia"/>
                <w:sz w:val="20"/>
                <w:szCs w:val="20"/>
              </w:rPr>
            </w:pPr>
            <w:r w:rsidRPr="00A24CAB">
              <w:rPr>
                <w:rFonts w:asciiTheme="minorEastAsia" w:hAnsiTheme="minorEastAsia" w:hint="eastAsia"/>
                <w:sz w:val="20"/>
                <w:szCs w:val="20"/>
              </w:rPr>
              <w:t>娯楽業,教育、学術支援業,医療・福祉,サービス業（他に分類されないもの）</w:t>
            </w:r>
          </w:p>
        </w:tc>
      </w:tr>
      <w:tr w:rsidR="00A24CAB" w:rsidRPr="00A24CAB" w14:paraId="6327B79D" w14:textId="77777777" w:rsidTr="00CD6C64">
        <w:tc>
          <w:tcPr>
            <w:tcW w:w="1560" w:type="dxa"/>
            <w:tcBorders>
              <w:top w:val="single" w:sz="4" w:space="0" w:color="auto"/>
            </w:tcBorders>
            <w:shd w:val="clear" w:color="auto" w:fill="D9D9D9" w:themeFill="background1" w:themeFillShade="D9"/>
          </w:tcPr>
          <w:p w14:paraId="633AFC72" w14:textId="77777777" w:rsidR="00A24CAB" w:rsidRPr="00A24CAB" w:rsidRDefault="00A24CAB" w:rsidP="00A24CAB">
            <w:pPr>
              <w:widowControl/>
              <w:rPr>
                <w:rFonts w:asciiTheme="majorEastAsia" w:eastAsiaTheme="majorEastAsia" w:hAnsiTheme="majorEastAsia"/>
                <w:szCs w:val="21"/>
              </w:rPr>
            </w:pPr>
            <w:r w:rsidRPr="00A24CAB">
              <w:rPr>
                <w:rFonts w:asciiTheme="majorEastAsia" w:eastAsiaTheme="majorEastAsia" w:hAnsiTheme="majorEastAsia" w:hint="eastAsia"/>
                <w:szCs w:val="21"/>
              </w:rPr>
              <w:t>製造業その他</w:t>
            </w:r>
          </w:p>
        </w:tc>
        <w:tc>
          <w:tcPr>
            <w:tcW w:w="7371" w:type="dxa"/>
          </w:tcPr>
          <w:p w14:paraId="68F391A8" w14:textId="77777777" w:rsidR="00A24CAB" w:rsidRPr="00A24CAB" w:rsidRDefault="00A24CAB" w:rsidP="00A24CAB">
            <w:pPr>
              <w:widowControl/>
              <w:rPr>
                <w:rFonts w:asciiTheme="minorEastAsia" w:hAnsiTheme="minorEastAsia"/>
                <w:sz w:val="20"/>
                <w:szCs w:val="20"/>
              </w:rPr>
            </w:pPr>
            <w:r w:rsidRPr="00A24CAB">
              <w:rPr>
                <w:rFonts w:asciiTheme="minorEastAsia" w:hAnsiTheme="minorEastAsia" w:hint="eastAsia"/>
                <w:sz w:val="20"/>
                <w:szCs w:val="20"/>
              </w:rPr>
              <w:t>上記３つ以外の業種</w:t>
            </w:r>
          </w:p>
        </w:tc>
      </w:tr>
    </w:tbl>
    <w:p w14:paraId="05BBFD39" w14:textId="77777777" w:rsidR="00A24CAB" w:rsidRPr="00992FA3" w:rsidRDefault="00A24CAB" w:rsidP="00A24CAB">
      <w:pPr>
        <w:widowControl/>
        <w:spacing w:beforeLines="50" w:before="163"/>
        <w:rPr>
          <w:rFonts w:ascii="ＭＳ ゴシック" w:eastAsia="ＭＳ ゴシック" w:hAnsi="ＭＳ ゴシック"/>
          <w:szCs w:val="21"/>
        </w:rPr>
      </w:pPr>
      <w:r w:rsidRPr="00A24CAB">
        <w:rPr>
          <w:rFonts w:ascii="ＭＳ ゴシック" w:eastAsia="ＭＳ ゴシック" w:hAnsi="ＭＳ ゴシック" w:hint="eastAsia"/>
          <w:szCs w:val="21"/>
        </w:rPr>
        <w:t>■本調査における企業の規模区分（次頁図も参照）</w:t>
      </w:r>
    </w:p>
    <w:tbl>
      <w:tblPr>
        <w:tblStyle w:val="a3"/>
        <w:tblW w:w="9214" w:type="dxa"/>
        <w:tblInd w:w="108" w:type="dxa"/>
        <w:tblLook w:val="04A0" w:firstRow="1" w:lastRow="0" w:firstColumn="1" w:lastColumn="0" w:noHBand="0" w:noVBand="1"/>
      </w:tblPr>
      <w:tblGrid>
        <w:gridCol w:w="1418"/>
        <w:gridCol w:w="1701"/>
        <w:gridCol w:w="2126"/>
        <w:gridCol w:w="2126"/>
        <w:gridCol w:w="1843"/>
      </w:tblGrid>
      <w:tr w:rsidR="00482501" w:rsidRPr="00482501" w14:paraId="1E7431B9" w14:textId="77777777" w:rsidTr="00956CAA">
        <w:tc>
          <w:tcPr>
            <w:tcW w:w="1418" w:type="dxa"/>
            <w:tcBorders>
              <w:bottom w:val="single" w:sz="4" w:space="0" w:color="auto"/>
            </w:tcBorders>
            <w:shd w:val="clear" w:color="auto" w:fill="D9D9D9" w:themeFill="background1" w:themeFillShade="D9"/>
          </w:tcPr>
          <w:p w14:paraId="7067B7B9" w14:textId="77777777" w:rsidR="00482501" w:rsidRPr="00482501" w:rsidRDefault="00482501" w:rsidP="00956CAA">
            <w:pPr>
              <w:widowControl/>
              <w:spacing w:line="0" w:lineRule="atLeast"/>
              <w:jc w:val="center"/>
              <w:rPr>
                <w:rFonts w:ascii="ＭＳ ゴシック" w:eastAsia="ＭＳ ゴシック" w:hAnsi="ＭＳ ゴシック"/>
                <w:szCs w:val="21"/>
              </w:rPr>
            </w:pPr>
            <w:r w:rsidRPr="00482501">
              <w:rPr>
                <w:rFonts w:ascii="ＭＳ ゴシック" w:eastAsia="ＭＳ ゴシック" w:hAnsi="ＭＳ ゴシック" w:hint="eastAsia"/>
                <w:szCs w:val="21"/>
              </w:rPr>
              <w:t>業種</w:t>
            </w:r>
          </w:p>
        </w:tc>
        <w:tc>
          <w:tcPr>
            <w:tcW w:w="1701" w:type="dxa"/>
            <w:shd w:val="clear" w:color="auto" w:fill="D9D9D9" w:themeFill="background1" w:themeFillShade="D9"/>
          </w:tcPr>
          <w:p w14:paraId="56003336" w14:textId="77777777" w:rsidR="00482501" w:rsidRPr="00482501" w:rsidRDefault="00482501" w:rsidP="00956CAA">
            <w:pPr>
              <w:widowControl/>
              <w:spacing w:line="0" w:lineRule="atLeast"/>
              <w:jc w:val="center"/>
              <w:rPr>
                <w:rFonts w:ascii="ＭＳ ゴシック" w:eastAsia="ＭＳ ゴシック" w:hAnsi="ＭＳ ゴシック"/>
                <w:szCs w:val="21"/>
              </w:rPr>
            </w:pPr>
            <w:r w:rsidRPr="00482501">
              <w:rPr>
                <w:rFonts w:ascii="ＭＳ ゴシック" w:eastAsia="ＭＳ ゴシック" w:hAnsi="ＭＳ ゴシック" w:hint="eastAsia"/>
                <w:szCs w:val="21"/>
              </w:rPr>
              <w:t>大企業</w:t>
            </w:r>
          </w:p>
        </w:tc>
        <w:tc>
          <w:tcPr>
            <w:tcW w:w="2126" w:type="dxa"/>
            <w:shd w:val="clear" w:color="auto" w:fill="D9D9D9" w:themeFill="background1" w:themeFillShade="D9"/>
          </w:tcPr>
          <w:p w14:paraId="60B973F5" w14:textId="77777777" w:rsidR="00482501" w:rsidRPr="00482501" w:rsidRDefault="00482501" w:rsidP="00956CAA">
            <w:pPr>
              <w:widowControl/>
              <w:spacing w:line="0" w:lineRule="atLeast"/>
              <w:jc w:val="center"/>
              <w:rPr>
                <w:rFonts w:ascii="ＭＳ ゴシック" w:eastAsia="ＭＳ ゴシック" w:hAnsi="ＭＳ ゴシック"/>
                <w:szCs w:val="21"/>
              </w:rPr>
            </w:pPr>
            <w:r w:rsidRPr="00482501">
              <w:rPr>
                <w:rFonts w:ascii="ＭＳ ゴシック" w:eastAsia="ＭＳ ゴシック" w:hAnsi="ＭＳ ゴシック" w:hint="eastAsia"/>
                <w:szCs w:val="21"/>
              </w:rPr>
              <w:t>中堅企業</w:t>
            </w:r>
          </w:p>
        </w:tc>
        <w:tc>
          <w:tcPr>
            <w:tcW w:w="2126" w:type="dxa"/>
            <w:shd w:val="clear" w:color="auto" w:fill="D9D9D9" w:themeFill="background1" w:themeFillShade="D9"/>
          </w:tcPr>
          <w:p w14:paraId="45A279EF" w14:textId="77777777" w:rsidR="00482501" w:rsidRPr="00482501" w:rsidRDefault="00482501" w:rsidP="00956CAA">
            <w:pPr>
              <w:widowControl/>
              <w:spacing w:line="0" w:lineRule="atLeast"/>
              <w:jc w:val="center"/>
              <w:rPr>
                <w:rFonts w:ascii="ＭＳ ゴシック" w:eastAsia="ＭＳ ゴシック" w:hAnsi="ＭＳ ゴシック"/>
                <w:szCs w:val="21"/>
              </w:rPr>
            </w:pPr>
            <w:r w:rsidRPr="00482501">
              <w:rPr>
                <w:rFonts w:ascii="ＭＳ ゴシック" w:eastAsia="ＭＳ ゴシック" w:hAnsi="ＭＳ ゴシック" w:hint="eastAsia"/>
                <w:szCs w:val="21"/>
              </w:rPr>
              <w:t>その他企業１</w:t>
            </w:r>
            <w:r w:rsidRPr="00482501">
              <w:rPr>
                <w:rFonts w:ascii="ＭＳ ゴシック" w:eastAsia="ＭＳ ゴシック" w:hAnsi="ＭＳ ゴシック" w:hint="eastAsia"/>
                <w:szCs w:val="21"/>
                <w:vertAlign w:val="superscript"/>
              </w:rPr>
              <w:t>※１</w:t>
            </w:r>
          </w:p>
        </w:tc>
        <w:tc>
          <w:tcPr>
            <w:tcW w:w="1843" w:type="dxa"/>
            <w:shd w:val="clear" w:color="auto" w:fill="D9D9D9" w:themeFill="background1" w:themeFillShade="D9"/>
          </w:tcPr>
          <w:p w14:paraId="052CB04D" w14:textId="77777777" w:rsidR="00482501" w:rsidRPr="00482501" w:rsidRDefault="00482501" w:rsidP="00956CAA">
            <w:pPr>
              <w:widowControl/>
              <w:spacing w:line="0" w:lineRule="atLeast"/>
              <w:jc w:val="center"/>
              <w:rPr>
                <w:rFonts w:ascii="ＭＳ ゴシック" w:eastAsia="ＭＳ ゴシック" w:hAnsi="ＭＳ ゴシック"/>
                <w:szCs w:val="21"/>
              </w:rPr>
            </w:pPr>
            <w:r w:rsidRPr="00482501">
              <w:rPr>
                <w:rFonts w:ascii="ＭＳ ゴシック" w:eastAsia="ＭＳ ゴシック" w:hAnsi="ＭＳ ゴシック" w:hint="eastAsia"/>
                <w:szCs w:val="21"/>
              </w:rPr>
              <w:t>その他企業２</w:t>
            </w:r>
            <w:r w:rsidRPr="00482501">
              <w:rPr>
                <w:rFonts w:ascii="ＭＳ ゴシック" w:eastAsia="ＭＳ ゴシック" w:hAnsi="ＭＳ ゴシック" w:hint="eastAsia"/>
                <w:szCs w:val="21"/>
                <w:vertAlign w:val="superscript"/>
              </w:rPr>
              <w:t>※２</w:t>
            </w:r>
          </w:p>
        </w:tc>
      </w:tr>
      <w:tr w:rsidR="00482501" w:rsidRPr="00482501" w14:paraId="421E8C3A" w14:textId="77777777" w:rsidTr="00956CAA">
        <w:tc>
          <w:tcPr>
            <w:tcW w:w="1418" w:type="dxa"/>
            <w:shd w:val="clear" w:color="auto" w:fill="D9D9D9" w:themeFill="background1" w:themeFillShade="D9"/>
          </w:tcPr>
          <w:p w14:paraId="6AA43F13" w14:textId="77777777" w:rsidR="00482501" w:rsidRPr="00482501" w:rsidRDefault="00482501" w:rsidP="00956CAA">
            <w:pPr>
              <w:widowControl/>
              <w:spacing w:line="0" w:lineRule="atLeast"/>
              <w:jc w:val="center"/>
              <w:rPr>
                <w:rFonts w:asciiTheme="majorEastAsia" w:eastAsiaTheme="majorEastAsia" w:hAnsiTheme="majorEastAsia"/>
                <w:sz w:val="20"/>
                <w:szCs w:val="20"/>
              </w:rPr>
            </w:pPr>
            <w:r w:rsidRPr="00482501">
              <w:rPr>
                <w:rFonts w:asciiTheme="majorEastAsia" w:eastAsiaTheme="majorEastAsia" w:hAnsiTheme="majorEastAsia" w:hint="eastAsia"/>
                <w:sz w:val="20"/>
                <w:szCs w:val="20"/>
              </w:rPr>
              <w:t>卸売業</w:t>
            </w:r>
          </w:p>
        </w:tc>
        <w:tc>
          <w:tcPr>
            <w:tcW w:w="1701" w:type="dxa"/>
          </w:tcPr>
          <w:p w14:paraId="3A14B6EF"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資本金10億円以上かつ常用雇用者101人以上</w:t>
            </w:r>
          </w:p>
        </w:tc>
        <w:tc>
          <w:tcPr>
            <w:tcW w:w="2126" w:type="dxa"/>
          </w:tcPr>
          <w:p w14:paraId="47BAD267"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hint="eastAsia"/>
                <w:spacing w:val="8"/>
                <w:sz w:val="20"/>
                <w:szCs w:val="20"/>
              </w:rPr>
              <w:t>資本金１億円超</w:t>
            </w:r>
            <w:r w:rsidRPr="00482501">
              <w:rPr>
                <w:rFonts w:asciiTheme="minorEastAsia" w:hAnsiTheme="minorEastAsia" w:cs="ＭＳ ゴシック"/>
                <w:spacing w:val="8"/>
                <w:sz w:val="20"/>
                <w:szCs w:val="20"/>
              </w:rPr>
              <w:t>10</w:t>
            </w:r>
            <w:r w:rsidRPr="00482501">
              <w:rPr>
                <w:rFonts w:asciiTheme="minorEastAsia" w:hAnsiTheme="minorEastAsia" w:cs="ＭＳ ゴシック" w:hint="eastAsia"/>
                <w:spacing w:val="8"/>
                <w:sz w:val="20"/>
                <w:szCs w:val="20"/>
              </w:rPr>
              <w:t>億円未満かつ</w:t>
            </w:r>
            <w:r w:rsidRPr="00482501">
              <w:rPr>
                <w:rFonts w:asciiTheme="minorEastAsia" w:hAnsiTheme="minorEastAsia" w:cs="ＭＳ ゴシック" w:hint="eastAsia"/>
                <w:spacing w:val="6"/>
                <w:sz w:val="20"/>
                <w:szCs w:val="20"/>
              </w:rPr>
              <w:t>常用雇用者</w:t>
            </w:r>
            <w:r w:rsidRPr="00482501">
              <w:rPr>
                <w:rFonts w:asciiTheme="minorEastAsia" w:hAnsiTheme="minorEastAsia" w:cs="ＭＳ ゴシック"/>
                <w:spacing w:val="6"/>
                <w:sz w:val="20"/>
                <w:szCs w:val="20"/>
              </w:rPr>
              <w:t>101</w:t>
            </w:r>
            <w:r w:rsidRPr="00482501">
              <w:rPr>
                <w:rFonts w:asciiTheme="minorEastAsia" w:hAnsiTheme="minorEastAsia" w:cs="ＭＳ ゴシック" w:hint="eastAsia"/>
                <w:spacing w:val="6"/>
                <w:sz w:val="20"/>
                <w:szCs w:val="20"/>
              </w:rPr>
              <w:t>人以上</w:t>
            </w:r>
          </w:p>
        </w:tc>
        <w:tc>
          <w:tcPr>
            <w:tcW w:w="2126" w:type="dxa"/>
          </w:tcPr>
          <w:p w14:paraId="6526A29E" w14:textId="77777777" w:rsidR="00482501" w:rsidRPr="00482501" w:rsidRDefault="00482501" w:rsidP="00956CAA">
            <w:pPr>
              <w:widowControl/>
              <w:spacing w:line="0" w:lineRule="atLeast"/>
              <w:rPr>
                <w:rFonts w:asciiTheme="minorEastAsia" w:hAnsiTheme="minorEastAsia" w:cs="ＭＳ ゴシック"/>
                <w:spacing w:val="9"/>
                <w:sz w:val="20"/>
                <w:szCs w:val="20"/>
              </w:rPr>
            </w:pPr>
            <w:r w:rsidRPr="00482501">
              <w:rPr>
                <w:rFonts w:asciiTheme="minorEastAsia" w:hAnsiTheme="minorEastAsia" w:cs="ＭＳ ゴシック" w:hint="eastAsia"/>
                <w:spacing w:val="9"/>
                <w:sz w:val="20"/>
                <w:szCs w:val="20"/>
              </w:rPr>
              <w:t>資本金１億円超</w:t>
            </w:r>
          </w:p>
          <w:p w14:paraId="16396224" w14:textId="77777777" w:rsidR="00482501" w:rsidRPr="00482501" w:rsidRDefault="00482501" w:rsidP="00956CAA">
            <w:pPr>
              <w:widowControl/>
              <w:spacing w:line="0" w:lineRule="atLeast"/>
              <w:rPr>
                <w:rFonts w:asciiTheme="minorEastAsia" w:hAnsiTheme="minorEastAsia" w:cs="ＭＳ ゴシック"/>
                <w:spacing w:val="6"/>
                <w:sz w:val="20"/>
                <w:szCs w:val="20"/>
              </w:rPr>
            </w:pPr>
            <w:r w:rsidRPr="00482501">
              <w:rPr>
                <w:rFonts w:asciiTheme="minorEastAsia" w:hAnsiTheme="minorEastAsia" w:cs="ＭＳ ゴシック" w:hint="eastAsia"/>
                <w:spacing w:val="9"/>
                <w:sz w:val="20"/>
                <w:szCs w:val="20"/>
              </w:rPr>
              <w:t>かつ</w:t>
            </w:r>
            <w:r w:rsidRPr="00482501">
              <w:rPr>
                <w:rFonts w:asciiTheme="minorEastAsia" w:hAnsiTheme="minorEastAsia" w:cs="ＭＳ ゴシック" w:hint="eastAsia"/>
                <w:spacing w:val="6"/>
                <w:sz w:val="20"/>
                <w:szCs w:val="20"/>
              </w:rPr>
              <w:t>常用雇用者数</w:t>
            </w:r>
          </w:p>
          <w:p w14:paraId="3276B148"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spacing w:val="6"/>
                <w:sz w:val="20"/>
                <w:szCs w:val="20"/>
              </w:rPr>
              <w:t>100</w:t>
            </w:r>
            <w:r w:rsidRPr="00482501">
              <w:rPr>
                <w:rFonts w:asciiTheme="minorEastAsia" w:hAnsiTheme="minorEastAsia" w:cs="ＭＳ ゴシック" w:hint="eastAsia"/>
                <w:spacing w:val="6"/>
                <w:sz w:val="20"/>
                <w:szCs w:val="20"/>
              </w:rPr>
              <w:t>人以下</w:t>
            </w:r>
          </w:p>
        </w:tc>
        <w:tc>
          <w:tcPr>
            <w:tcW w:w="1843" w:type="dxa"/>
          </w:tcPr>
          <w:p w14:paraId="0E7BE576"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左記以外</w:t>
            </w:r>
          </w:p>
        </w:tc>
      </w:tr>
      <w:tr w:rsidR="00482501" w:rsidRPr="00482501" w14:paraId="26B6680D" w14:textId="77777777" w:rsidTr="00956CAA">
        <w:tc>
          <w:tcPr>
            <w:tcW w:w="1418" w:type="dxa"/>
            <w:shd w:val="clear" w:color="auto" w:fill="D9D9D9" w:themeFill="background1" w:themeFillShade="D9"/>
          </w:tcPr>
          <w:p w14:paraId="28F654EE" w14:textId="77777777" w:rsidR="00482501" w:rsidRPr="00482501" w:rsidRDefault="00482501" w:rsidP="00956CAA">
            <w:pPr>
              <w:widowControl/>
              <w:spacing w:line="0" w:lineRule="atLeast"/>
              <w:jc w:val="center"/>
              <w:rPr>
                <w:rFonts w:asciiTheme="majorEastAsia" w:eastAsiaTheme="majorEastAsia" w:hAnsiTheme="majorEastAsia"/>
                <w:sz w:val="20"/>
                <w:szCs w:val="20"/>
              </w:rPr>
            </w:pPr>
            <w:r w:rsidRPr="00482501">
              <w:rPr>
                <w:rFonts w:asciiTheme="majorEastAsia" w:eastAsiaTheme="majorEastAsia" w:hAnsiTheme="majorEastAsia" w:hint="eastAsia"/>
                <w:sz w:val="20"/>
                <w:szCs w:val="20"/>
              </w:rPr>
              <w:t>小売業</w:t>
            </w:r>
          </w:p>
        </w:tc>
        <w:tc>
          <w:tcPr>
            <w:tcW w:w="1701" w:type="dxa"/>
          </w:tcPr>
          <w:p w14:paraId="0D24E95C"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資本金10億円以上かつ常用雇用者51人以上</w:t>
            </w:r>
          </w:p>
        </w:tc>
        <w:tc>
          <w:tcPr>
            <w:tcW w:w="2126" w:type="dxa"/>
          </w:tcPr>
          <w:p w14:paraId="5C19190E"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hint="eastAsia"/>
                <w:spacing w:val="8"/>
                <w:sz w:val="20"/>
                <w:szCs w:val="20"/>
              </w:rPr>
              <w:t>資本金５千万円超</w:t>
            </w:r>
            <w:r w:rsidRPr="00482501">
              <w:rPr>
                <w:rFonts w:asciiTheme="minorEastAsia" w:hAnsiTheme="minorEastAsia" w:cs="ＭＳ ゴシック"/>
                <w:spacing w:val="8"/>
                <w:sz w:val="20"/>
                <w:szCs w:val="20"/>
              </w:rPr>
              <w:t>10</w:t>
            </w:r>
            <w:r w:rsidRPr="00482501">
              <w:rPr>
                <w:rFonts w:asciiTheme="minorEastAsia" w:hAnsiTheme="minorEastAsia" w:cs="ＭＳ ゴシック" w:hint="eastAsia"/>
                <w:spacing w:val="8"/>
                <w:sz w:val="20"/>
                <w:szCs w:val="20"/>
              </w:rPr>
              <w:t>億円未満かつ</w:t>
            </w:r>
            <w:r w:rsidRPr="00482501">
              <w:rPr>
                <w:rFonts w:asciiTheme="minorEastAsia" w:hAnsiTheme="minorEastAsia" w:cs="ＭＳ ゴシック" w:hint="eastAsia"/>
                <w:spacing w:val="6"/>
                <w:sz w:val="20"/>
                <w:szCs w:val="20"/>
              </w:rPr>
              <w:t>常用雇用者</w:t>
            </w:r>
            <w:r w:rsidRPr="00482501">
              <w:rPr>
                <w:rFonts w:asciiTheme="minorEastAsia" w:hAnsiTheme="minorEastAsia" w:cs="ＭＳ ゴシック"/>
                <w:spacing w:val="6"/>
                <w:sz w:val="20"/>
                <w:szCs w:val="20"/>
              </w:rPr>
              <w:t>51</w:t>
            </w:r>
            <w:r w:rsidRPr="00482501">
              <w:rPr>
                <w:rFonts w:asciiTheme="minorEastAsia" w:hAnsiTheme="minorEastAsia" w:cs="ＭＳ ゴシック" w:hint="eastAsia"/>
                <w:spacing w:val="6"/>
                <w:sz w:val="20"/>
                <w:szCs w:val="20"/>
              </w:rPr>
              <w:t>人以上</w:t>
            </w:r>
          </w:p>
        </w:tc>
        <w:tc>
          <w:tcPr>
            <w:tcW w:w="2126" w:type="dxa"/>
          </w:tcPr>
          <w:p w14:paraId="49E3157D" w14:textId="77777777" w:rsidR="00482501" w:rsidRPr="00482501" w:rsidRDefault="00482501" w:rsidP="00956CAA">
            <w:pPr>
              <w:widowControl/>
              <w:spacing w:line="0" w:lineRule="atLeast"/>
              <w:rPr>
                <w:rFonts w:asciiTheme="minorEastAsia" w:hAnsiTheme="minorEastAsia" w:cs="ＭＳ ゴシック"/>
                <w:spacing w:val="9"/>
                <w:sz w:val="20"/>
                <w:szCs w:val="20"/>
              </w:rPr>
            </w:pPr>
            <w:r w:rsidRPr="00482501">
              <w:rPr>
                <w:rFonts w:asciiTheme="minorEastAsia" w:hAnsiTheme="minorEastAsia" w:cs="ＭＳ ゴシック" w:hint="eastAsia"/>
                <w:spacing w:val="9"/>
                <w:sz w:val="20"/>
                <w:szCs w:val="20"/>
              </w:rPr>
              <w:t>資本金１億円超</w:t>
            </w:r>
          </w:p>
          <w:p w14:paraId="27BC295D" w14:textId="77777777" w:rsidR="00482501" w:rsidRPr="00482501" w:rsidRDefault="00482501" w:rsidP="00956CAA">
            <w:pPr>
              <w:widowControl/>
              <w:spacing w:line="0" w:lineRule="atLeast"/>
              <w:rPr>
                <w:rFonts w:asciiTheme="minorEastAsia" w:hAnsiTheme="minorEastAsia" w:cs="ＭＳ ゴシック"/>
                <w:spacing w:val="6"/>
                <w:sz w:val="20"/>
                <w:szCs w:val="20"/>
              </w:rPr>
            </w:pPr>
            <w:r w:rsidRPr="00482501">
              <w:rPr>
                <w:rFonts w:asciiTheme="minorEastAsia" w:hAnsiTheme="minorEastAsia" w:cs="ＭＳ ゴシック" w:hint="eastAsia"/>
                <w:spacing w:val="9"/>
                <w:sz w:val="20"/>
                <w:szCs w:val="20"/>
              </w:rPr>
              <w:t>かつ</w:t>
            </w:r>
            <w:r w:rsidRPr="00482501">
              <w:rPr>
                <w:rFonts w:asciiTheme="minorEastAsia" w:hAnsiTheme="minorEastAsia" w:cs="ＭＳ ゴシック" w:hint="eastAsia"/>
                <w:spacing w:val="6"/>
                <w:sz w:val="20"/>
                <w:szCs w:val="20"/>
              </w:rPr>
              <w:t>常用雇用者数</w:t>
            </w:r>
          </w:p>
          <w:p w14:paraId="788B9D2A"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spacing w:val="6"/>
                <w:sz w:val="20"/>
                <w:szCs w:val="20"/>
              </w:rPr>
              <w:t>50</w:t>
            </w:r>
            <w:r w:rsidRPr="00482501">
              <w:rPr>
                <w:rFonts w:asciiTheme="minorEastAsia" w:hAnsiTheme="minorEastAsia" w:cs="ＭＳ ゴシック" w:hint="eastAsia"/>
                <w:spacing w:val="6"/>
                <w:sz w:val="20"/>
                <w:szCs w:val="20"/>
              </w:rPr>
              <w:t>人以下</w:t>
            </w:r>
          </w:p>
        </w:tc>
        <w:tc>
          <w:tcPr>
            <w:tcW w:w="1843" w:type="dxa"/>
          </w:tcPr>
          <w:p w14:paraId="1F193FEF"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左記以外</w:t>
            </w:r>
          </w:p>
        </w:tc>
      </w:tr>
      <w:tr w:rsidR="00482501" w:rsidRPr="00482501" w14:paraId="619CFE1B" w14:textId="77777777" w:rsidTr="00956CAA">
        <w:tc>
          <w:tcPr>
            <w:tcW w:w="1418" w:type="dxa"/>
            <w:shd w:val="clear" w:color="auto" w:fill="D9D9D9" w:themeFill="background1" w:themeFillShade="D9"/>
          </w:tcPr>
          <w:p w14:paraId="3EC2855A" w14:textId="77777777" w:rsidR="00482501" w:rsidRPr="00482501" w:rsidRDefault="00482501" w:rsidP="00956CAA">
            <w:pPr>
              <w:widowControl/>
              <w:spacing w:line="0" w:lineRule="atLeast"/>
              <w:jc w:val="center"/>
              <w:rPr>
                <w:rFonts w:asciiTheme="majorEastAsia" w:eastAsiaTheme="majorEastAsia" w:hAnsiTheme="majorEastAsia"/>
                <w:sz w:val="20"/>
                <w:szCs w:val="20"/>
              </w:rPr>
            </w:pPr>
            <w:r w:rsidRPr="00482501">
              <w:rPr>
                <w:rFonts w:asciiTheme="majorEastAsia" w:eastAsiaTheme="majorEastAsia" w:hAnsiTheme="majorEastAsia" w:hint="eastAsia"/>
                <w:sz w:val="20"/>
                <w:szCs w:val="20"/>
              </w:rPr>
              <w:t>サービス業</w:t>
            </w:r>
          </w:p>
        </w:tc>
        <w:tc>
          <w:tcPr>
            <w:tcW w:w="1701" w:type="dxa"/>
          </w:tcPr>
          <w:p w14:paraId="4782A43D"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資本金10億円以上かつ常用雇用者101人以上</w:t>
            </w:r>
          </w:p>
        </w:tc>
        <w:tc>
          <w:tcPr>
            <w:tcW w:w="2126" w:type="dxa"/>
          </w:tcPr>
          <w:p w14:paraId="79E38A21"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hint="eastAsia"/>
                <w:spacing w:val="8"/>
                <w:sz w:val="20"/>
                <w:szCs w:val="20"/>
              </w:rPr>
              <w:t>資本金５千万円超</w:t>
            </w:r>
            <w:r w:rsidRPr="00482501">
              <w:rPr>
                <w:rFonts w:asciiTheme="minorEastAsia" w:hAnsiTheme="minorEastAsia" w:cs="ＭＳ ゴシック"/>
                <w:spacing w:val="8"/>
                <w:sz w:val="20"/>
                <w:szCs w:val="20"/>
              </w:rPr>
              <w:t>10</w:t>
            </w:r>
            <w:r w:rsidRPr="00482501">
              <w:rPr>
                <w:rFonts w:asciiTheme="minorEastAsia" w:hAnsiTheme="minorEastAsia" w:cs="ＭＳ ゴシック" w:hint="eastAsia"/>
                <w:spacing w:val="8"/>
                <w:sz w:val="20"/>
                <w:szCs w:val="20"/>
              </w:rPr>
              <w:t>億円未満かつ</w:t>
            </w:r>
            <w:r w:rsidRPr="00482501">
              <w:rPr>
                <w:rFonts w:asciiTheme="minorEastAsia" w:hAnsiTheme="minorEastAsia" w:cs="ＭＳ ゴシック" w:hint="eastAsia"/>
                <w:spacing w:val="6"/>
                <w:sz w:val="20"/>
                <w:szCs w:val="20"/>
              </w:rPr>
              <w:t>常用雇用者</w:t>
            </w:r>
            <w:r w:rsidRPr="00482501">
              <w:rPr>
                <w:rFonts w:asciiTheme="minorEastAsia" w:hAnsiTheme="minorEastAsia" w:cs="ＭＳ ゴシック"/>
                <w:spacing w:val="6"/>
                <w:sz w:val="20"/>
                <w:szCs w:val="20"/>
              </w:rPr>
              <w:t>101</w:t>
            </w:r>
            <w:r w:rsidRPr="00482501">
              <w:rPr>
                <w:rFonts w:asciiTheme="minorEastAsia" w:hAnsiTheme="minorEastAsia" w:cs="ＭＳ ゴシック" w:hint="eastAsia"/>
                <w:spacing w:val="6"/>
                <w:sz w:val="20"/>
                <w:szCs w:val="20"/>
              </w:rPr>
              <w:t>人以上</w:t>
            </w:r>
          </w:p>
        </w:tc>
        <w:tc>
          <w:tcPr>
            <w:tcW w:w="2126" w:type="dxa"/>
          </w:tcPr>
          <w:p w14:paraId="29370941" w14:textId="77777777" w:rsidR="00482501" w:rsidRPr="00482501" w:rsidRDefault="00482501" w:rsidP="00956CAA">
            <w:pPr>
              <w:widowControl/>
              <w:spacing w:line="0" w:lineRule="atLeast"/>
              <w:rPr>
                <w:rFonts w:asciiTheme="minorEastAsia" w:hAnsiTheme="minorEastAsia" w:cs="ＭＳ ゴシック"/>
                <w:spacing w:val="9"/>
                <w:sz w:val="20"/>
                <w:szCs w:val="20"/>
              </w:rPr>
            </w:pPr>
            <w:r w:rsidRPr="00482501">
              <w:rPr>
                <w:rFonts w:asciiTheme="minorEastAsia" w:hAnsiTheme="minorEastAsia" w:cs="ＭＳ ゴシック" w:hint="eastAsia"/>
                <w:spacing w:val="9"/>
                <w:sz w:val="20"/>
                <w:szCs w:val="20"/>
              </w:rPr>
              <w:t>資本金１億円超</w:t>
            </w:r>
          </w:p>
          <w:p w14:paraId="3F6AC06E" w14:textId="77777777" w:rsidR="00482501" w:rsidRPr="00482501" w:rsidRDefault="00482501" w:rsidP="00956CAA">
            <w:pPr>
              <w:widowControl/>
              <w:spacing w:line="0" w:lineRule="atLeast"/>
              <w:rPr>
                <w:rFonts w:asciiTheme="minorEastAsia" w:hAnsiTheme="minorEastAsia" w:cs="ＭＳ ゴシック"/>
                <w:spacing w:val="6"/>
                <w:sz w:val="20"/>
                <w:szCs w:val="20"/>
              </w:rPr>
            </w:pPr>
            <w:r w:rsidRPr="00482501">
              <w:rPr>
                <w:rFonts w:asciiTheme="minorEastAsia" w:hAnsiTheme="minorEastAsia" w:cs="ＭＳ ゴシック" w:hint="eastAsia"/>
                <w:spacing w:val="9"/>
                <w:sz w:val="20"/>
                <w:szCs w:val="20"/>
              </w:rPr>
              <w:t>かつ</w:t>
            </w:r>
            <w:r w:rsidRPr="00482501">
              <w:rPr>
                <w:rFonts w:asciiTheme="minorEastAsia" w:hAnsiTheme="minorEastAsia" w:cs="ＭＳ ゴシック" w:hint="eastAsia"/>
                <w:spacing w:val="6"/>
                <w:sz w:val="20"/>
                <w:szCs w:val="20"/>
              </w:rPr>
              <w:t>常用雇用者数</w:t>
            </w:r>
          </w:p>
          <w:p w14:paraId="7D65102D"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spacing w:val="6"/>
                <w:sz w:val="20"/>
                <w:szCs w:val="20"/>
              </w:rPr>
              <w:t>100</w:t>
            </w:r>
            <w:r w:rsidRPr="00482501">
              <w:rPr>
                <w:rFonts w:asciiTheme="minorEastAsia" w:hAnsiTheme="minorEastAsia" w:cs="ＭＳ ゴシック" w:hint="eastAsia"/>
                <w:spacing w:val="6"/>
                <w:sz w:val="20"/>
                <w:szCs w:val="20"/>
              </w:rPr>
              <w:t>人以下</w:t>
            </w:r>
          </w:p>
        </w:tc>
        <w:tc>
          <w:tcPr>
            <w:tcW w:w="1843" w:type="dxa"/>
          </w:tcPr>
          <w:p w14:paraId="292A94D8"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左記以外</w:t>
            </w:r>
          </w:p>
        </w:tc>
      </w:tr>
      <w:tr w:rsidR="00482501" w:rsidRPr="00482501" w14:paraId="55DCABE1" w14:textId="77777777" w:rsidTr="00956CAA">
        <w:trPr>
          <w:trHeight w:val="948"/>
        </w:trPr>
        <w:tc>
          <w:tcPr>
            <w:tcW w:w="1418" w:type="dxa"/>
            <w:shd w:val="clear" w:color="auto" w:fill="D9D9D9" w:themeFill="background1" w:themeFillShade="D9"/>
          </w:tcPr>
          <w:p w14:paraId="5ECD3144" w14:textId="77777777" w:rsidR="00482501" w:rsidRPr="00482501" w:rsidRDefault="00482501" w:rsidP="00956CAA">
            <w:pPr>
              <w:widowControl/>
              <w:spacing w:line="0" w:lineRule="atLeast"/>
              <w:jc w:val="center"/>
              <w:rPr>
                <w:rFonts w:asciiTheme="majorEastAsia" w:eastAsiaTheme="majorEastAsia" w:hAnsiTheme="majorEastAsia"/>
                <w:sz w:val="20"/>
                <w:szCs w:val="20"/>
              </w:rPr>
            </w:pPr>
            <w:r w:rsidRPr="00482501">
              <w:rPr>
                <w:rFonts w:asciiTheme="majorEastAsia" w:eastAsiaTheme="majorEastAsia" w:hAnsiTheme="majorEastAsia" w:hint="eastAsia"/>
                <w:sz w:val="20"/>
                <w:szCs w:val="20"/>
              </w:rPr>
              <w:t>製造業その他</w:t>
            </w:r>
          </w:p>
        </w:tc>
        <w:tc>
          <w:tcPr>
            <w:tcW w:w="1701" w:type="dxa"/>
          </w:tcPr>
          <w:p w14:paraId="00E7E748"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資本金10億円以上かつ常用雇用者301人以上</w:t>
            </w:r>
          </w:p>
        </w:tc>
        <w:tc>
          <w:tcPr>
            <w:tcW w:w="2126" w:type="dxa"/>
          </w:tcPr>
          <w:p w14:paraId="5BA06602" w14:textId="77777777" w:rsidR="00482501" w:rsidRPr="00482501" w:rsidRDefault="00482501" w:rsidP="00956CAA">
            <w:pPr>
              <w:widowControl/>
              <w:spacing w:line="0" w:lineRule="atLeast"/>
              <w:rPr>
                <w:rFonts w:asciiTheme="minorEastAsia" w:hAnsiTheme="minorEastAsia"/>
                <w:sz w:val="20"/>
                <w:szCs w:val="20"/>
              </w:rPr>
            </w:pPr>
            <w:r w:rsidRPr="00482501">
              <w:rPr>
                <w:rFonts w:asciiTheme="minorEastAsia" w:hAnsiTheme="minorEastAsia" w:cs="ＭＳ ゴシック" w:hint="eastAsia"/>
                <w:spacing w:val="8"/>
                <w:sz w:val="20"/>
                <w:szCs w:val="20"/>
              </w:rPr>
              <w:t>資本金３億円超</w:t>
            </w:r>
            <w:r w:rsidRPr="00482501">
              <w:rPr>
                <w:rFonts w:asciiTheme="minorEastAsia" w:hAnsiTheme="minorEastAsia" w:cs="ＭＳ ゴシック"/>
                <w:spacing w:val="8"/>
                <w:sz w:val="20"/>
                <w:szCs w:val="20"/>
              </w:rPr>
              <w:t>10</w:t>
            </w:r>
            <w:r w:rsidRPr="00482501">
              <w:rPr>
                <w:rFonts w:asciiTheme="minorEastAsia" w:hAnsiTheme="minorEastAsia" w:cs="ＭＳ ゴシック" w:hint="eastAsia"/>
                <w:spacing w:val="8"/>
                <w:sz w:val="20"/>
                <w:szCs w:val="20"/>
              </w:rPr>
              <w:t>億円未満かつ</w:t>
            </w:r>
            <w:r w:rsidRPr="00482501">
              <w:rPr>
                <w:rFonts w:asciiTheme="minorEastAsia" w:hAnsiTheme="minorEastAsia" w:cs="ＭＳ ゴシック" w:hint="eastAsia"/>
                <w:spacing w:val="6"/>
                <w:sz w:val="20"/>
                <w:szCs w:val="20"/>
              </w:rPr>
              <w:t>常用雇用者</w:t>
            </w:r>
            <w:r w:rsidRPr="00482501">
              <w:rPr>
                <w:rFonts w:asciiTheme="minorEastAsia" w:hAnsiTheme="minorEastAsia" w:cs="ＭＳ ゴシック"/>
                <w:spacing w:val="6"/>
                <w:sz w:val="20"/>
                <w:szCs w:val="20"/>
              </w:rPr>
              <w:t>301</w:t>
            </w:r>
            <w:r w:rsidRPr="00482501">
              <w:rPr>
                <w:rFonts w:asciiTheme="minorEastAsia" w:hAnsiTheme="minorEastAsia" w:cs="ＭＳ ゴシック" w:hint="eastAsia"/>
                <w:spacing w:val="6"/>
                <w:sz w:val="20"/>
                <w:szCs w:val="20"/>
              </w:rPr>
              <w:t>人以上</w:t>
            </w:r>
          </w:p>
        </w:tc>
        <w:tc>
          <w:tcPr>
            <w:tcW w:w="2126" w:type="dxa"/>
          </w:tcPr>
          <w:p w14:paraId="3376450D" w14:textId="77777777" w:rsidR="00482501" w:rsidRPr="00482501" w:rsidRDefault="00482501" w:rsidP="00956CAA">
            <w:pPr>
              <w:pStyle w:val="TableParagraph"/>
              <w:tabs>
                <w:tab w:val="left" w:pos="1417"/>
              </w:tabs>
              <w:kinsoku w:val="0"/>
              <w:overflowPunct w:val="0"/>
              <w:spacing w:line="0" w:lineRule="atLeast"/>
              <w:ind w:left="17"/>
              <w:rPr>
                <w:rFonts w:asciiTheme="minorEastAsia" w:hAnsiTheme="minorEastAsia"/>
                <w:sz w:val="20"/>
                <w:szCs w:val="20"/>
              </w:rPr>
            </w:pPr>
            <w:r w:rsidRPr="00482501">
              <w:rPr>
                <w:rFonts w:asciiTheme="minorEastAsia" w:hAnsiTheme="minorEastAsia" w:cs="ＭＳ ゴシック" w:hint="eastAsia"/>
                <w:spacing w:val="6"/>
                <w:sz w:val="20"/>
                <w:szCs w:val="20"/>
              </w:rPr>
              <w:t>資本金１億円超３億円以下</w:t>
            </w:r>
            <w:r w:rsidRPr="00482501">
              <w:rPr>
                <w:rFonts w:asciiTheme="minorEastAsia" w:hAnsiTheme="minorEastAsia" w:cs="ＭＳ ゴシック" w:hint="eastAsia"/>
                <w:spacing w:val="9"/>
                <w:sz w:val="20"/>
                <w:szCs w:val="20"/>
              </w:rPr>
              <w:t>及び</w:t>
            </w:r>
            <w:r w:rsidRPr="00482501">
              <w:rPr>
                <w:rFonts w:asciiTheme="minorEastAsia" w:hAnsiTheme="minorEastAsia" w:cs="ＭＳ ゴシック" w:hint="eastAsia"/>
                <w:spacing w:val="6"/>
                <w:sz w:val="20"/>
                <w:szCs w:val="20"/>
              </w:rPr>
              <w:t>資本金</w:t>
            </w:r>
            <w:r w:rsidRPr="00482501">
              <w:rPr>
                <w:rFonts w:asciiTheme="minorEastAsia" w:hAnsiTheme="minorEastAsia" w:cs="ＭＳ ゴシック"/>
                <w:spacing w:val="6"/>
                <w:sz w:val="20"/>
                <w:szCs w:val="20"/>
              </w:rPr>
              <w:t>3</w:t>
            </w:r>
            <w:r w:rsidRPr="00482501">
              <w:rPr>
                <w:rFonts w:asciiTheme="minorEastAsia" w:hAnsiTheme="minorEastAsia" w:cs="ＭＳ ゴシック" w:hint="eastAsia"/>
                <w:spacing w:val="6"/>
                <w:sz w:val="20"/>
                <w:szCs w:val="20"/>
              </w:rPr>
              <w:t>億円超かつ常用雇用者数</w:t>
            </w:r>
            <w:r w:rsidRPr="00482501">
              <w:rPr>
                <w:rFonts w:asciiTheme="minorEastAsia" w:hAnsiTheme="minorEastAsia" w:cs="ＭＳ ゴシック"/>
                <w:spacing w:val="6"/>
                <w:sz w:val="20"/>
                <w:szCs w:val="20"/>
              </w:rPr>
              <w:t>300</w:t>
            </w:r>
            <w:r w:rsidRPr="00482501">
              <w:rPr>
                <w:rFonts w:asciiTheme="minorEastAsia" w:hAnsiTheme="minorEastAsia" w:cs="ＭＳ ゴシック" w:hint="eastAsia"/>
                <w:spacing w:val="6"/>
                <w:sz w:val="20"/>
                <w:szCs w:val="20"/>
              </w:rPr>
              <w:t>人以下</w:t>
            </w:r>
          </w:p>
        </w:tc>
        <w:tc>
          <w:tcPr>
            <w:tcW w:w="1843" w:type="dxa"/>
          </w:tcPr>
          <w:p w14:paraId="5B43DF5C" w14:textId="77777777" w:rsidR="00482501" w:rsidRPr="00482501" w:rsidRDefault="00482501" w:rsidP="00956CAA">
            <w:pPr>
              <w:widowControl/>
              <w:spacing w:line="0" w:lineRule="atLeast"/>
              <w:rPr>
                <w:rFonts w:ascii="ＭＳ 明朝" w:eastAsia="ＭＳ 明朝" w:hAnsi="ＭＳ 明朝"/>
                <w:sz w:val="20"/>
                <w:szCs w:val="20"/>
              </w:rPr>
            </w:pPr>
            <w:r w:rsidRPr="00482501">
              <w:rPr>
                <w:rFonts w:ascii="ＭＳ 明朝" w:eastAsia="ＭＳ 明朝" w:hAnsi="ＭＳ 明朝" w:hint="eastAsia"/>
                <w:sz w:val="20"/>
                <w:szCs w:val="20"/>
              </w:rPr>
              <w:t>左記以外</w:t>
            </w:r>
          </w:p>
        </w:tc>
      </w:tr>
    </w:tbl>
    <w:p w14:paraId="0DBAC051" w14:textId="77777777" w:rsidR="00482501" w:rsidRPr="00482501" w:rsidRDefault="00482501" w:rsidP="00482501">
      <w:pPr>
        <w:widowControl/>
        <w:rPr>
          <w:rFonts w:ascii="ＭＳ 明朝" w:eastAsia="ＭＳ 明朝" w:hAnsi="ＭＳ 明朝"/>
          <w:sz w:val="18"/>
          <w:szCs w:val="18"/>
        </w:rPr>
      </w:pPr>
      <w:r w:rsidRPr="00482501">
        <w:rPr>
          <w:rFonts w:ascii="ＭＳ 明朝" w:eastAsia="ＭＳ 明朝" w:hAnsi="ＭＳ 明朝" w:hint="eastAsia"/>
          <w:sz w:val="18"/>
          <w:szCs w:val="18"/>
        </w:rPr>
        <w:t>※１　その他企業１：内閣府調査における「その他企業」に該当するもの</w:t>
      </w:r>
    </w:p>
    <w:p w14:paraId="50709447" w14:textId="77777777" w:rsidR="00482501" w:rsidRPr="00482501" w:rsidRDefault="00482501" w:rsidP="00482501">
      <w:pPr>
        <w:widowControl/>
        <w:rPr>
          <w:rFonts w:ascii="ＭＳ 明朝" w:eastAsia="ＭＳ 明朝" w:hAnsi="ＭＳ 明朝"/>
          <w:szCs w:val="21"/>
        </w:rPr>
      </w:pPr>
      <w:r w:rsidRPr="00482501">
        <w:rPr>
          <w:rFonts w:ascii="ＭＳ 明朝" w:eastAsia="ＭＳ 明朝" w:hAnsi="ＭＳ 明朝" w:hint="eastAsia"/>
          <w:sz w:val="18"/>
          <w:szCs w:val="18"/>
        </w:rPr>
        <w:t>※２　その他企業２：「大企業」「中堅企業」「その他企業１」に当てはまらない企業</w:t>
      </w:r>
    </w:p>
    <w:p w14:paraId="29590060" w14:textId="7F111596" w:rsidR="00482501" w:rsidRPr="00482501" w:rsidRDefault="00482501" w:rsidP="00482501">
      <w:pPr>
        <w:widowControl/>
        <w:rPr>
          <w:rFonts w:ascii="ＭＳ 明朝" w:eastAsia="ＭＳ 明朝" w:hAnsi="ＭＳ 明朝"/>
          <w:sz w:val="24"/>
          <w:szCs w:val="24"/>
        </w:rPr>
      </w:pPr>
    </w:p>
    <w:p w14:paraId="56702722" w14:textId="77777777" w:rsidR="00482501" w:rsidRPr="00482501" w:rsidRDefault="00482501" w:rsidP="00482501">
      <w:pPr>
        <w:widowControl/>
        <w:rPr>
          <w:rFonts w:ascii="ＭＳ ゴシック" w:eastAsia="ＭＳ ゴシック" w:hAnsi="ＭＳ ゴシック"/>
          <w:sz w:val="22"/>
        </w:rPr>
      </w:pPr>
      <w:r w:rsidRPr="00482501">
        <w:rPr>
          <w:rFonts w:ascii="ＭＳ ゴシック" w:eastAsia="ＭＳ ゴシック" w:hAnsi="ＭＳ ゴシック" w:hint="eastAsia"/>
          <w:sz w:val="22"/>
        </w:rPr>
        <w:t>■業種ごとの企業の規模区分</w:t>
      </w:r>
    </w:p>
    <w:tbl>
      <w:tblPr>
        <w:tblStyle w:val="a3"/>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820"/>
      </w:tblGrid>
      <w:tr w:rsidR="00482501" w:rsidRPr="00482501" w14:paraId="0B3F0E83" w14:textId="77777777" w:rsidTr="00956CAA">
        <w:trPr>
          <w:trHeight w:val="4970"/>
        </w:trPr>
        <w:tc>
          <w:tcPr>
            <w:tcW w:w="4786" w:type="dxa"/>
          </w:tcPr>
          <w:p w14:paraId="279A2F66" w14:textId="07A810B7" w:rsidR="00482501" w:rsidRPr="00482501" w:rsidRDefault="00A24CAB" w:rsidP="00956CAA">
            <w:pPr>
              <w:widowControl/>
              <w:rPr>
                <w:rFonts w:asciiTheme="majorEastAsia" w:eastAsiaTheme="majorEastAsia" w:hAnsiTheme="majorEastAsia"/>
                <w:sz w:val="24"/>
                <w:szCs w:val="24"/>
              </w:rPr>
            </w:pPr>
            <w:r>
              <w:rPr>
                <w:rFonts w:asciiTheme="majorEastAsia" w:eastAsiaTheme="majorEastAsia" w:hAnsiTheme="majorEastAsia" w:hint="eastAsia"/>
                <w:sz w:val="22"/>
              </w:rPr>
              <w:t>＜</w:t>
            </w:r>
            <w:r w:rsidR="00482501" w:rsidRPr="00482501">
              <w:rPr>
                <w:rFonts w:asciiTheme="majorEastAsia" w:eastAsiaTheme="majorEastAsia" w:hAnsiTheme="majorEastAsia" w:hint="eastAsia"/>
                <w:sz w:val="22"/>
              </w:rPr>
              <w:t>卸売業</w:t>
            </w:r>
            <w:r>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482501" w:rsidRPr="00482501" w14:paraId="7FD136D3" w14:textId="77777777" w:rsidTr="00956CAA">
              <w:trPr>
                <w:trHeight w:hRule="exact" w:val="393"/>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119330B" w14:textId="77777777" w:rsidR="00482501" w:rsidRPr="00482501" w:rsidRDefault="00482501" w:rsidP="00956CAA">
                  <w:pPr>
                    <w:pStyle w:val="TableParagraph"/>
                    <w:kinsoku w:val="0"/>
                    <w:overflowPunct w:val="0"/>
                    <w:spacing w:before="19" w:line="0" w:lineRule="atLeast"/>
                    <w:ind w:left="9"/>
                    <w:jc w:val="center"/>
                    <w:rPr>
                      <w:sz w:val="21"/>
                      <w:szCs w:val="21"/>
                    </w:rPr>
                  </w:pPr>
                  <w:r w:rsidRPr="00482501">
                    <w:rPr>
                      <w:rFonts w:ascii="ＭＳ ゴシック" w:eastAsia="ＭＳ ゴシック" w:cs="ＭＳ ゴシック" w:hint="eastAsia"/>
                      <w:spacing w:val="9"/>
                      <w:w w:val="105"/>
                      <w:sz w:val="21"/>
                      <w:szCs w:val="21"/>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EC828C8" w14:textId="77777777" w:rsidR="00482501" w:rsidRPr="00482501" w:rsidRDefault="00482501" w:rsidP="00956CAA">
                  <w:pPr>
                    <w:pStyle w:val="TableParagraph"/>
                    <w:kinsoku w:val="0"/>
                    <w:overflowPunct w:val="0"/>
                    <w:spacing w:before="10" w:line="0" w:lineRule="atLeast"/>
                    <w:jc w:val="center"/>
                    <w:rPr>
                      <w:sz w:val="21"/>
                      <w:szCs w:val="21"/>
                    </w:rPr>
                  </w:pPr>
                  <w:r w:rsidRPr="00482501">
                    <w:rPr>
                      <w:rFonts w:ascii="ＭＳ ゴシック" w:eastAsia="ＭＳ ゴシック" w:cs="ＭＳ ゴシック" w:hint="eastAsia"/>
                      <w:spacing w:val="9"/>
                      <w:w w:val="105"/>
                      <w:sz w:val="21"/>
                      <w:szCs w:val="21"/>
                    </w:rPr>
                    <w:t>常用雇用者数</w:t>
                  </w:r>
                </w:p>
              </w:tc>
            </w:tr>
            <w:tr w:rsidR="00482501" w:rsidRPr="00482501" w14:paraId="3684A986" w14:textId="77777777" w:rsidTr="00956CAA">
              <w:trPr>
                <w:trHeight w:hRule="exact" w:val="438"/>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831495F" w14:textId="77777777" w:rsidR="00482501" w:rsidRPr="00482501" w:rsidRDefault="00482501" w:rsidP="00956CAA">
                  <w:pPr>
                    <w:pStyle w:val="TableParagraph"/>
                    <w:kinsoku w:val="0"/>
                    <w:overflowPunct w:val="0"/>
                    <w:spacing w:before="19" w:line="0" w:lineRule="atLeast"/>
                    <w:ind w:left="9"/>
                    <w:jc w:val="center"/>
                    <w:rPr>
                      <w:sz w:val="2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35D879C9" w14:textId="77777777" w:rsidR="00482501" w:rsidRPr="00482501" w:rsidRDefault="00482501" w:rsidP="00956CAA">
                  <w:pPr>
                    <w:pStyle w:val="TableParagraph"/>
                    <w:kinsoku w:val="0"/>
                    <w:overflowPunct w:val="0"/>
                    <w:spacing w:before="19" w:line="0" w:lineRule="atLeast"/>
                    <w:ind w:left="134"/>
                    <w:jc w:val="center"/>
                    <w:rPr>
                      <w:sz w:val="21"/>
                      <w:szCs w:val="21"/>
                    </w:rPr>
                  </w:pPr>
                  <w:r w:rsidRPr="00482501">
                    <w:rPr>
                      <w:rFonts w:ascii="ＭＳ ゴシック" w:eastAsia="ＭＳ ゴシック" w:cs="ＭＳ ゴシック"/>
                      <w:spacing w:val="4"/>
                      <w:w w:val="105"/>
                      <w:sz w:val="21"/>
                      <w:szCs w:val="21"/>
                    </w:rPr>
                    <w:t>100</w:t>
                  </w:r>
                  <w:r w:rsidRPr="00482501">
                    <w:rPr>
                      <w:rFonts w:ascii="ＭＳ ゴシック" w:eastAsia="ＭＳ ゴシック" w:cs="ＭＳ ゴシック" w:hint="eastAsia"/>
                      <w:spacing w:val="4"/>
                      <w:w w:val="105"/>
                      <w:sz w:val="21"/>
                      <w:szCs w:val="21"/>
                    </w:rPr>
                    <w:t>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4CC4D74E" w14:textId="77777777" w:rsidR="00482501" w:rsidRPr="00482501" w:rsidRDefault="00482501" w:rsidP="00956CAA">
                  <w:pPr>
                    <w:pStyle w:val="TableParagraph"/>
                    <w:kinsoku w:val="0"/>
                    <w:overflowPunct w:val="0"/>
                    <w:spacing w:before="19" w:line="0" w:lineRule="atLeast"/>
                    <w:ind w:left="134"/>
                    <w:jc w:val="center"/>
                    <w:rPr>
                      <w:sz w:val="21"/>
                      <w:szCs w:val="21"/>
                    </w:rPr>
                  </w:pPr>
                  <w:r w:rsidRPr="00482501">
                    <w:rPr>
                      <w:rFonts w:ascii="ＭＳ ゴシック" w:eastAsia="ＭＳ ゴシック" w:cs="ＭＳ ゴシック"/>
                      <w:spacing w:val="4"/>
                      <w:w w:val="105"/>
                      <w:sz w:val="21"/>
                      <w:szCs w:val="21"/>
                    </w:rPr>
                    <w:t>101</w:t>
                  </w:r>
                  <w:r w:rsidRPr="00482501">
                    <w:rPr>
                      <w:rFonts w:ascii="ＭＳ ゴシック" w:eastAsia="ＭＳ ゴシック" w:cs="ＭＳ ゴシック" w:hint="eastAsia"/>
                      <w:spacing w:val="4"/>
                      <w:w w:val="105"/>
                      <w:sz w:val="21"/>
                      <w:szCs w:val="21"/>
                    </w:rPr>
                    <w:t>人以上</w:t>
                  </w:r>
                </w:p>
              </w:tc>
            </w:tr>
            <w:tr w:rsidR="00482501" w:rsidRPr="00482501" w14:paraId="0730C93E" w14:textId="77777777" w:rsidTr="00956CAA">
              <w:trPr>
                <w:trHeight w:hRule="exact" w:val="712"/>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A683985"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4"/>
                      <w:w w:val="105"/>
                      <w:sz w:val="21"/>
                      <w:szCs w:val="21"/>
                    </w:rPr>
                    <w:t>5000</w:t>
                  </w:r>
                  <w:r w:rsidRPr="00482501">
                    <w:rPr>
                      <w:rFonts w:ascii="ＭＳ ゴシック" w:eastAsia="ＭＳ ゴシック" w:cs="ＭＳ ゴシック" w:hint="eastAsia"/>
                      <w:spacing w:val="8"/>
                      <w:w w:val="105"/>
                      <w:sz w:val="21"/>
                      <w:szCs w:val="21"/>
                    </w:rPr>
                    <w:t>万円以</w:t>
                  </w:r>
                  <w:r w:rsidRPr="00482501">
                    <w:rPr>
                      <w:rFonts w:ascii="ＭＳ ゴシック" w:eastAsia="ＭＳ ゴシック" w:cs="ＭＳ ゴシック" w:hint="eastAsia"/>
                      <w:w w:val="105"/>
                      <w:sz w:val="21"/>
                      <w:szCs w:val="21"/>
                    </w:rPr>
                    <w:t>下</w:t>
                  </w:r>
                </w:p>
              </w:tc>
              <w:tc>
                <w:tcPr>
                  <w:tcW w:w="2835"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B7373DE" w14:textId="77777777" w:rsidR="00482501" w:rsidRPr="00482501" w:rsidRDefault="00482501" w:rsidP="00956CAA">
                  <w:pPr>
                    <w:pStyle w:val="TableParagraph"/>
                    <w:kinsoku w:val="0"/>
                    <w:overflowPunct w:val="0"/>
                    <w:spacing w:line="0" w:lineRule="atLeast"/>
                    <w:ind w:right="11"/>
                    <w:jc w:val="center"/>
                    <w:rPr>
                      <w:rFonts w:ascii="ＭＳ ゴシック" w:eastAsia="ＭＳ ゴシック" w:hAnsi="ＭＳ ゴシック"/>
                      <w:sz w:val="21"/>
                      <w:szCs w:val="21"/>
                    </w:rPr>
                  </w:pPr>
                  <w:r w:rsidRPr="00482501">
                    <w:rPr>
                      <w:rFonts w:ascii="ＭＳ ゴシック" w:eastAsia="ＭＳ ゴシック" w:hAnsi="ＭＳ ゴシック" w:hint="eastAsia"/>
                      <w:sz w:val="21"/>
                      <w:szCs w:val="21"/>
                    </w:rPr>
                    <w:t>その他企業２</w:t>
                  </w:r>
                </w:p>
              </w:tc>
            </w:tr>
            <w:tr w:rsidR="00482501" w:rsidRPr="00482501" w14:paraId="0ED7CAA4" w14:textId="77777777" w:rsidTr="00956CAA">
              <w:trPr>
                <w:trHeight w:hRule="exact" w:val="987"/>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5A50ED6"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482501">
                    <w:rPr>
                      <w:rFonts w:ascii="ＭＳ ゴシック" w:eastAsia="ＭＳ ゴシック" w:cs="ＭＳ ゴシック"/>
                      <w:spacing w:val="5"/>
                      <w:w w:val="105"/>
                      <w:sz w:val="21"/>
                      <w:szCs w:val="21"/>
                    </w:rPr>
                    <w:t>5000</w:t>
                  </w:r>
                  <w:r w:rsidRPr="00482501">
                    <w:rPr>
                      <w:rFonts w:ascii="ＭＳ ゴシック" w:eastAsia="ＭＳ ゴシック" w:cs="ＭＳ ゴシック" w:hint="eastAsia"/>
                      <w:spacing w:val="5"/>
                      <w:w w:val="105"/>
                      <w:sz w:val="21"/>
                      <w:szCs w:val="21"/>
                    </w:rPr>
                    <w:t>万円超～</w:t>
                  </w:r>
                </w:p>
                <w:p w14:paraId="5837143D"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hint="eastAsia"/>
                      <w:spacing w:val="5"/>
                      <w:w w:val="105"/>
                      <w:sz w:val="21"/>
                      <w:szCs w:val="21"/>
                    </w:rPr>
                    <w:t>１億円以下</w:t>
                  </w:r>
                </w:p>
              </w:tc>
              <w:tc>
                <w:tcPr>
                  <w:tcW w:w="2835" w:type="dxa"/>
                  <w:gridSpan w:val="2"/>
                  <w:vMerge/>
                  <w:tcBorders>
                    <w:top w:val="single" w:sz="8" w:space="0" w:color="000000"/>
                    <w:left w:val="single" w:sz="4" w:space="0" w:color="000000"/>
                    <w:bottom w:val="single" w:sz="4" w:space="0" w:color="000000"/>
                    <w:right w:val="single" w:sz="4" w:space="0" w:color="000000"/>
                  </w:tcBorders>
                  <w:vAlign w:val="center"/>
                </w:tcPr>
                <w:p w14:paraId="54104299" w14:textId="77777777" w:rsidR="00482501" w:rsidRPr="00482501" w:rsidRDefault="00482501" w:rsidP="00956CAA">
                  <w:pPr>
                    <w:pStyle w:val="TableParagraph"/>
                    <w:kinsoku w:val="0"/>
                    <w:overflowPunct w:val="0"/>
                    <w:spacing w:before="19" w:line="0" w:lineRule="atLeast"/>
                    <w:ind w:left="17"/>
                    <w:rPr>
                      <w:sz w:val="21"/>
                      <w:szCs w:val="21"/>
                    </w:rPr>
                  </w:pPr>
                </w:p>
              </w:tc>
            </w:tr>
            <w:tr w:rsidR="00482501" w:rsidRPr="00482501" w14:paraId="39AF7B7B" w14:textId="77777777" w:rsidTr="00956CAA">
              <w:trPr>
                <w:trHeight w:hRule="exact" w:val="914"/>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785AE01"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482501">
                    <w:rPr>
                      <w:rFonts w:ascii="ＭＳ ゴシック" w:eastAsia="ＭＳ ゴシック" w:cs="ＭＳ ゴシック" w:hint="eastAsia"/>
                      <w:spacing w:val="6"/>
                      <w:w w:val="105"/>
                      <w:sz w:val="21"/>
                      <w:szCs w:val="21"/>
                    </w:rPr>
                    <w:t>１億円超～</w:t>
                  </w:r>
                </w:p>
                <w:p w14:paraId="2E710739"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6"/>
                      <w:w w:val="105"/>
                      <w:sz w:val="21"/>
                      <w:szCs w:val="21"/>
                    </w:rPr>
                    <w:t>10</w:t>
                  </w:r>
                  <w:r w:rsidRPr="00482501">
                    <w:rPr>
                      <w:rFonts w:ascii="ＭＳ ゴシック" w:eastAsia="ＭＳ ゴシック" w:cs="ＭＳ ゴシック" w:hint="eastAsia"/>
                      <w:spacing w:val="6"/>
                      <w:w w:val="105"/>
                      <w:sz w:val="21"/>
                      <w:szCs w:val="21"/>
                    </w:rPr>
                    <w:t>億円未満</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412EEBA6" w14:textId="77777777" w:rsidR="00482501" w:rsidRPr="00482501" w:rsidRDefault="00482501" w:rsidP="00956CAA">
                  <w:pPr>
                    <w:pStyle w:val="TableParagraph"/>
                    <w:kinsoku w:val="0"/>
                    <w:overflowPunct w:val="0"/>
                    <w:spacing w:line="0" w:lineRule="atLeast"/>
                    <w:jc w:val="center"/>
                    <w:rPr>
                      <w:sz w:val="21"/>
                      <w:szCs w:val="21"/>
                    </w:rPr>
                  </w:pPr>
                  <w:r w:rsidRPr="00482501">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808080" w:themeFill="background1" w:themeFillShade="80"/>
                  <w:vAlign w:val="center"/>
                </w:tcPr>
                <w:p w14:paraId="40132642"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中堅企業</w:t>
                  </w:r>
                </w:p>
              </w:tc>
            </w:tr>
            <w:tr w:rsidR="00482501" w:rsidRPr="00482501" w14:paraId="2F8F24E3" w14:textId="77777777" w:rsidTr="00956CAA">
              <w:trPr>
                <w:trHeight w:hRule="exact" w:val="843"/>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20FECB"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5"/>
                      <w:w w:val="105"/>
                      <w:sz w:val="21"/>
                      <w:szCs w:val="21"/>
                    </w:rPr>
                    <w:t>10</w:t>
                  </w:r>
                  <w:r w:rsidRPr="00482501">
                    <w:rPr>
                      <w:rFonts w:ascii="ＭＳ ゴシック" w:eastAsia="ＭＳ ゴシック" w:cs="ＭＳ ゴシック" w:hint="eastAsia"/>
                      <w:spacing w:val="5"/>
                      <w:w w:val="105"/>
                      <w:sz w:val="21"/>
                      <w:szCs w:val="21"/>
                    </w:rPr>
                    <w:t>億円以上</w:t>
                  </w:r>
                </w:p>
              </w:tc>
              <w:tc>
                <w:tcPr>
                  <w:tcW w:w="1418"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38DB74CF" w14:textId="77777777" w:rsidR="00482501" w:rsidRPr="00482501" w:rsidRDefault="00482501" w:rsidP="00956CAA">
                  <w:pPr>
                    <w:pStyle w:val="TableParagraph"/>
                    <w:kinsoku w:val="0"/>
                    <w:overflowPunct w:val="0"/>
                    <w:spacing w:before="19" w:line="0" w:lineRule="atLeast"/>
                    <w:ind w:left="17"/>
                    <w:rPr>
                      <w:sz w:val="21"/>
                      <w:szCs w:val="21"/>
                    </w:rPr>
                  </w:pPr>
                </w:p>
              </w:tc>
              <w:tc>
                <w:tcPr>
                  <w:tcW w:w="1417" w:type="dxa"/>
                  <w:tcBorders>
                    <w:top w:val="single" w:sz="4" w:space="0" w:color="000000"/>
                    <w:left w:val="single" w:sz="4" w:space="0" w:color="000000"/>
                    <w:bottom w:val="single" w:sz="4" w:space="0" w:color="000000"/>
                    <w:right w:val="single" w:sz="4" w:space="0" w:color="000000" w:themeColor="text1"/>
                  </w:tcBorders>
                  <w:shd w:val="clear" w:color="auto" w:fill="000000" w:themeFill="text1"/>
                  <w:vAlign w:val="center"/>
                </w:tcPr>
                <w:p w14:paraId="561CF27A"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大企業</w:t>
                  </w:r>
                </w:p>
              </w:tc>
            </w:tr>
          </w:tbl>
          <w:p w14:paraId="2186E7E4" w14:textId="77777777" w:rsidR="00482501" w:rsidRPr="00482501" w:rsidRDefault="00482501" w:rsidP="00956CAA">
            <w:pPr>
              <w:widowControl/>
              <w:rPr>
                <w:rFonts w:asciiTheme="majorEastAsia" w:eastAsiaTheme="majorEastAsia" w:hAnsiTheme="majorEastAsia"/>
                <w:sz w:val="22"/>
              </w:rPr>
            </w:pPr>
          </w:p>
        </w:tc>
        <w:tc>
          <w:tcPr>
            <w:tcW w:w="4820" w:type="dxa"/>
          </w:tcPr>
          <w:p w14:paraId="4F7ADDFC" w14:textId="744F02C3" w:rsidR="00482501" w:rsidRPr="00482501" w:rsidRDefault="00A24CAB" w:rsidP="00956CAA">
            <w:pPr>
              <w:widowControl/>
              <w:rPr>
                <w:rFonts w:asciiTheme="majorEastAsia" w:eastAsiaTheme="majorEastAsia" w:hAnsiTheme="majorEastAsia"/>
                <w:sz w:val="22"/>
              </w:rPr>
            </w:pPr>
            <w:r>
              <w:rPr>
                <w:rFonts w:asciiTheme="majorEastAsia" w:eastAsiaTheme="majorEastAsia" w:hAnsiTheme="majorEastAsia" w:hint="eastAsia"/>
                <w:sz w:val="22"/>
              </w:rPr>
              <w:t>＜</w:t>
            </w:r>
            <w:r w:rsidR="00482501" w:rsidRPr="00482501">
              <w:rPr>
                <w:rFonts w:asciiTheme="majorEastAsia" w:eastAsiaTheme="majorEastAsia" w:hAnsiTheme="majorEastAsia" w:hint="eastAsia"/>
                <w:sz w:val="22"/>
              </w:rPr>
              <w:t>サービス業</w:t>
            </w:r>
            <w:r>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871"/>
              <w:gridCol w:w="1472"/>
              <w:gridCol w:w="1246"/>
            </w:tblGrid>
            <w:tr w:rsidR="00482501" w:rsidRPr="00482501" w14:paraId="72689216" w14:textId="77777777" w:rsidTr="00956CAA">
              <w:trPr>
                <w:trHeight w:hRule="exact" w:val="393"/>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7A2E351" w14:textId="77777777" w:rsidR="00482501" w:rsidRPr="00482501" w:rsidRDefault="00482501" w:rsidP="00956CAA">
                  <w:pPr>
                    <w:pStyle w:val="TableParagraph"/>
                    <w:kinsoku w:val="0"/>
                    <w:overflowPunct w:val="0"/>
                    <w:spacing w:before="19" w:line="0" w:lineRule="atLeast"/>
                    <w:ind w:left="9"/>
                    <w:jc w:val="center"/>
                    <w:rPr>
                      <w:sz w:val="21"/>
                      <w:szCs w:val="21"/>
                    </w:rPr>
                  </w:pPr>
                  <w:r w:rsidRPr="00482501">
                    <w:rPr>
                      <w:rFonts w:ascii="ＭＳ ゴシック" w:eastAsia="ＭＳ ゴシック" w:cs="ＭＳ ゴシック" w:hint="eastAsia"/>
                      <w:spacing w:val="9"/>
                      <w:w w:val="105"/>
                      <w:sz w:val="21"/>
                      <w:szCs w:val="21"/>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F75AEF" w14:textId="77777777" w:rsidR="00482501" w:rsidRPr="00482501" w:rsidRDefault="00482501" w:rsidP="00956CAA">
                  <w:pPr>
                    <w:pStyle w:val="TableParagraph"/>
                    <w:kinsoku w:val="0"/>
                    <w:overflowPunct w:val="0"/>
                    <w:spacing w:before="10" w:line="0" w:lineRule="atLeast"/>
                    <w:jc w:val="center"/>
                    <w:rPr>
                      <w:sz w:val="21"/>
                      <w:szCs w:val="21"/>
                    </w:rPr>
                  </w:pPr>
                  <w:r w:rsidRPr="00482501">
                    <w:rPr>
                      <w:rFonts w:ascii="ＭＳ ゴシック" w:eastAsia="ＭＳ ゴシック" w:cs="ＭＳ ゴシック" w:hint="eastAsia"/>
                      <w:spacing w:val="9"/>
                      <w:w w:val="105"/>
                      <w:sz w:val="21"/>
                      <w:szCs w:val="21"/>
                    </w:rPr>
                    <w:t>常用雇用者数</w:t>
                  </w:r>
                </w:p>
              </w:tc>
            </w:tr>
            <w:tr w:rsidR="00482501" w:rsidRPr="00482501" w14:paraId="434E9B79" w14:textId="77777777" w:rsidTr="00956CAA">
              <w:trPr>
                <w:trHeight w:hRule="exact" w:val="438"/>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0B93B39" w14:textId="77777777" w:rsidR="00482501" w:rsidRPr="00482501" w:rsidRDefault="00482501" w:rsidP="00956CAA">
                  <w:pPr>
                    <w:pStyle w:val="TableParagraph"/>
                    <w:kinsoku w:val="0"/>
                    <w:overflowPunct w:val="0"/>
                    <w:spacing w:before="19" w:line="0" w:lineRule="atLeast"/>
                    <w:ind w:left="9"/>
                    <w:jc w:val="center"/>
                    <w:rPr>
                      <w:sz w:val="21"/>
                      <w:szCs w:val="21"/>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4D21BC78"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spacing w:val="4"/>
                      <w:w w:val="105"/>
                      <w:sz w:val="21"/>
                      <w:szCs w:val="21"/>
                    </w:rPr>
                    <w:t>100</w:t>
                  </w:r>
                  <w:r w:rsidRPr="00482501">
                    <w:rPr>
                      <w:rFonts w:ascii="ＭＳ ゴシック" w:eastAsia="ＭＳ ゴシック" w:cs="ＭＳ ゴシック" w:hint="eastAsia"/>
                      <w:spacing w:val="4"/>
                      <w:w w:val="105"/>
                      <w:sz w:val="21"/>
                      <w:szCs w:val="21"/>
                    </w:rPr>
                    <w:t>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22481B5E"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spacing w:val="4"/>
                      <w:w w:val="105"/>
                      <w:sz w:val="21"/>
                      <w:szCs w:val="21"/>
                    </w:rPr>
                    <w:t>101</w:t>
                  </w:r>
                  <w:r w:rsidRPr="00482501">
                    <w:rPr>
                      <w:rFonts w:ascii="ＭＳ ゴシック" w:eastAsia="ＭＳ ゴシック" w:cs="ＭＳ ゴシック" w:hint="eastAsia"/>
                      <w:spacing w:val="4"/>
                      <w:w w:val="105"/>
                      <w:sz w:val="21"/>
                      <w:szCs w:val="21"/>
                    </w:rPr>
                    <w:t>人以上</w:t>
                  </w:r>
                </w:p>
              </w:tc>
            </w:tr>
            <w:tr w:rsidR="00482501" w:rsidRPr="00482501" w14:paraId="57271E6E" w14:textId="77777777" w:rsidTr="00956CAA">
              <w:trPr>
                <w:trHeight w:hRule="exact" w:val="712"/>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AF3EE2"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4"/>
                      <w:w w:val="105"/>
                      <w:sz w:val="21"/>
                      <w:szCs w:val="21"/>
                    </w:rPr>
                    <w:t>5000</w:t>
                  </w:r>
                  <w:r w:rsidRPr="00482501">
                    <w:rPr>
                      <w:rFonts w:ascii="ＭＳ ゴシック" w:eastAsia="ＭＳ ゴシック" w:cs="ＭＳ ゴシック" w:hint="eastAsia"/>
                      <w:spacing w:val="8"/>
                      <w:w w:val="105"/>
                      <w:sz w:val="21"/>
                      <w:szCs w:val="21"/>
                    </w:rPr>
                    <w:t>万円以</w:t>
                  </w:r>
                  <w:r w:rsidRPr="00482501">
                    <w:rPr>
                      <w:rFonts w:ascii="ＭＳ ゴシック" w:eastAsia="ＭＳ ゴシック" w:cs="ＭＳ ゴシック" w:hint="eastAsia"/>
                      <w:w w:val="105"/>
                      <w:sz w:val="21"/>
                      <w:szCs w:val="21"/>
                    </w:rPr>
                    <w:t>下</w:t>
                  </w:r>
                </w:p>
              </w:tc>
              <w:tc>
                <w:tcPr>
                  <w:tcW w:w="2789" w:type="dxa"/>
                  <w:gridSpan w:val="2"/>
                  <w:tcBorders>
                    <w:top w:val="single" w:sz="4" w:space="0" w:color="000000"/>
                    <w:left w:val="single" w:sz="4" w:space="0" w:color="000000"/>
                    <w:right w:val="single" w:sz="4" w:space="0" w:color="000000"/>
                  </w:tcBorders>
                  <w:vAlign w:val="center"/>
                </w:tcPr>
                <w:p w14:paraId="130C3A59" w14:textId="77777777" w:rsidR="00482501" w:rsidRPr="00482501" w:rsidRDefault="00482501" w:rsidP="00956CAA">
                  <w:pPr>
                    <w:pStyle w:val="TableParagraph"/>
                    <w:kinsoku w:val="0"/>
                    <w:overflowPunct w:val="0"/>
                    <w:spacing w:line="0" w:lineRule="atLeast"/>
                    <w:ind w:right="11"/>
                    <w:jc w:val="center"/>
                    <w:rPr>
                      <w:rFonts w:ascii="ＭＳ ゴシック" w:eastAsia="ＭＳ ゴシック" w:hAnsi="ＭＳ ゴシック"/>
                      <w:sz w:val="21"/>
                      <w:szCs w:val="21"/>
                    </w:rPr>
                  </w:pPr>
                  <w:r w:rsidRPr="00482501">
                    <w:rPr>
                      <w:rFonts w:ascii="ＭＳ ゴシック" w:eastAsia="ＭＳ ゴシック" w:hAnsi="ＭＳ ゴシック" w:hint="eastAsia"/>
                      <w:sz w:val="21"/>
                      <w:szCs w:val="21"/>
                    </w:rPr>
                    <w:t>その他企業２</w:t>
                  </w:r>
                </w:p>
              </w:tc>
            </w:tr>
            <w:tr w:rsidR="00482501" w:rsidRPr="00482501" w14:paraId="20A9E8DF" w14:textId="77777777" w:rsidTr="00956CAA">
              <w:trPr>
                <w:trHeight w:hRule="exact" w:val="99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2C74159"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482501">
                    <w:rPr>
                      <w:rFonts w:ascii="ＭＳ ゴシック" w:eastAsia="ＭＳ ゴシック" w:cs="ＭＳ ゴシック"/>
                      <w:spacing w:val="5"/>
                      <w:w w:val="105"/>
                      <w:sz w:val="21"/>
                      <w:szCs w:val="21"/>
                    </w:rPr>
                    <w:t>5000</w:t>
                  </w:r>
                  <w:r w:rsidRPr="00482501">
                    <w:rPr>
                      <w:rFonts w:ascii="ＭＳ ゴシック" w:eastAsia="ＭＳ ゴシック" w:cs="ＭＳ ゴシック" w:hint="eastAsia"/>
                      <w:spacing w:val="5"/>
                      <w:w w:val="105"/>
                      <w:sz w:val="21"/>
                      <w:szCs w:val="21"/>
                    </w:rPr>
                    <w:t>万円超～</w:t>
                  </w:r>
                </w:p>
                <w:p w14:paraId="0122AF94"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hint="eastAsia"/>
                      <w:spacing w:val="5"/>
                      <w:w w:val="105"/>
                      <w:sz w:val="21"/>
                      <w:szCs w:val="21"/>
                    </w:rPr>
                    <w:t>１億円以下</w:t>
                  </w:r>
                </w:p>
              </w:tc>
              <w:tc>
                <w:tcPr>
                  <w:tcW w:w="1513" w:type="dxa"/>
                  <w:tcBorders>
                    <w:left w:val="single" w:sz="4" w:space="0" w:color="000000"/>
                    <w:bottom w:val="single" w:sz="4" w:space="0" w:color="000000"/>
                    <w:right w:val="single" w:sz="4" w:space="0" w:color="000000"/>
                  </w:tcBorders>
                </w:tcPr>
                <w:p w14:paraId="2AB675BE" w14:textId="77777777" w:rsidR="00482501" w:rsidRPr="00482501" w:rsidRDefault="00482501" w:rsidP="00956CAA">
                  <w:pPr>
                    <w:pStyle w:val="TableParagraph"/>
                    <w:kinsoku w:val="0"/>
                    <w:overflowPunct w:val="0"/>
                    <w:spacing w:before="19" w:line="0" w:lineRule="atLeast"/>
                    <w:ind w:left="17"/>
                    <w:rPr>
                      <w:sz w:val="21"/>
                      <w:szCs w:val="21"/>
                    </w:rPr>
                  </w:pPr>
                </w:p>
              </w:tc>
              <w:tc>
                <w:tcPr>
                  <w:tcW w:w="1276" w:type="dxa"/>
                  <w:vMerge w:val="restart"/>
                  <w:tcBorders>
                    <w:top w:val="single" w:sz="8" w:space="0" w:color="000000"/>
                    <w:left w:val="single" w:sz="4" w:space="0" w:color="000000"/>
                    <w:bottom w:val="single" w:sz="4" w:space="0" w:color="000000"/>
                    <w:right w:val="single" w:sz="4" w:space="0" w:color="000000"/>
                  </w:tcBorders>
                  <w:shd w:val="clear" w:color="auto" w:fill="7F7F7F" w:themeFill="text1" w:themeFillTint="80"/>
                  <w:vAlign w:val="center"/>
                </w:tcPr>
                <w:p w14:paraId="34CFBD9C" w14:textId="77777777" w:rsidR="00482501" w:rsidRPr="00482501" w:rsidRDefault="00482501" w:rsidP="00956CAA">
                  <w:pPr>
                    <w:pStyle w:val="TableParagraph"/>
                    <w:kinsoku w:val="0"/>
                    <w:overflowPunct w:val="0"/>
                    <w:spacing w:before="19" w:line="0" w:lineRule="atLeast"/>
                    <w:ind w:left="170"/>
                    <w:rPr>
                      <w:sz w:val="21"/>
                      <w:szCs w:val="21"/>
                    </w:rPr>
                  </w:pPr>
                  <w:r w:rsidRPr="00482501">
                    <w:rPr>
                      <w:rFonts w:ascii="ＭＳ ゴシック" w:eastAsia="ＭＳ ゴシック" w:cs="ＭＳ ゴシック" w:hint="eastAsia"/>
                      <w:spacing w:val="9"/>
                      <w:w w:val="105"/>
                      <w:sz w:val="21"/>
                      <w:szCs w:val="21"/>
                    </w:rPr>
                    <w:t>中堅企業</w:t>
                  </w:r>
                </w:p>
              </w:tc>
            </w:tr>
            <w:tr w:rsidR="00482501" w:rsidRPr="00482501" w14:paraId="7C519015" w14:textId="77777777" w:rsidTr="00956CAA">
              <w:trPr>
                <w:trHeight w:hRule="exact" w:val="98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1577104"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482501">
                    <w:rPr>
                      <w:rFonts w:ascii="ＭＳ ゴシック" w:eastAsia="ＭＳ ゴシック" w:cs="ＭＳ ゴシック" w:hint="eastAsia"/>
                      <w:spacing w:val="6"/>
                      <w:w w:val="105"/>
                      <w:sz w:val="21"/>
                      <w:szCs w:val="21"/>
                    </w:rPr>
                    <w:t>１億円超～</w:t>
                  </w:r>
                </w:p>
                <w:p w14:paraId="029778EA"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6"/>
                      <w:w w:val="105"/>
                      <w:sz w:val="21"/>
                      <w:szCs w:val="21"/>
                    </w:rPr>
                    <w:t>10</w:t>
                  </w:r>
                  <w:r w:rsidRPr="00482501">
                    <w:rPr>
                      <w:rFonts w:ascii="ＭＳ ゴシック" w:eastAsia="ＭＳ ゴシック" w:cs="ＭＳ ゴシック" w:hint="eastAsia"/>
                      <w:spacing w:val="6"/>
                      <w:w w:val="105"/>
                      <w:sz w:val="21"/>
                      <w:szCs w:val="21"/>
                    </w:rPr>
                    <w:t>億円未満</w:t>
                  </w:r>
                </w:p>
              </w:tc>
              <w:tc>
                <w:tcPr>
                  <w:tcW w:w="1513" w:type="dxa"/>
                  <w:vMerge w:val="restart"/>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08066BA9" w14:textId="77777777" w:rsidR="00482501" w:rsidRPr="00482501" w:rsidRDefault="00482501" w:rsidP="00956CAA">
                  <w:pPr>
                    <w:pStyle w:val="TableParagraph"/>
                    <w:kinsoku w:val="0"/>
                    <w:overflowPunct w:val="0"/>
                    <w:spacing w:line="0" w:lineRule="atLeast"/>
                    <w:ind w:left="98"/>
                    <w:rPr>
                      <w:sz w:val="21"/>
                      <w:szCs w:val="21"/>
                      <w:highlight w:val="lightGray"/>
                    </w:rPr>
                  </w:pPr>
                  <w:r w:rsidRPr="00482501">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795CE888" w14:textId="77777777" w:rsidR="00482501" w:rsidRPr="00482501" w:rsidRDefault="00482501" w:rsidP="00956CAA">
                  <w:pPr>
                    <w:pStyle w:val="TableParagraph"/>
                    <w:kinsoku w:val="0"/>
                    <w:overflowPunct w:val="0"/>
                    <w:spacing w:before="19" w:line="0" w:lineRule="atLeast"/>
                    <w:ind w:left="170"/>
                    <w:rPr>
                      <w:sz w:val="21"/>
                      <w:szCs w:val="21"/>
                    </w:rPr>
                  </w:pPr>
                </w:p>
              </w:tc>
            </w:tr>
            <w:tr w:rsidR="00482501" w:rsidRPr="00482501" w14:paraId="2BF73F1D" w14:textId="77777777" w:rsidTr="00956CAA">
              <w:trPr>
                <w:trHeight w:hRule="exact" w:val="711"/>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011777A"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5"/>
                      <w:w w:val="105"/>
                      <w:sz w:val="21"/>
                      <w:szCs w:val="21"/>
                    </w:rPr>
                    <w:t>10</w:t>
                  </w:r>
                  <w:r w:rsidRPr="00482501">
                    <w:rPr>
                      <w:rFonts w:ascii="ＭＳ ゴシック" w:eastAsia="ＭＳ ゴシック" w:cs="ＭＳ ゴシック" w:hint="eastAsia"/>
                      <w:spacing w:val="5"/>
                      <w:w w:val="105"/>
                      <w:sz w:val="21"/>
                      <w:szCs w:val="21"/>
                    </w:rPr>
                    <w:t>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tcPr>
                <w:p w14:paraId="19217B48" w14:textId="77777777" w:rsidR="00482501" w:rsidRPr="00482501" w:rsidRDefault="00482501" w:rsidP="00956CAA">
                  <w:pPr>
                    <w:pStyle w:val="TableParagraph"/>
                    <w:kinsoku w:val="0"/>
                    <w:overflowPunct w:val="0"/>
                    <w:spacing w:before="19" w:line="0" w:lineRule="atLeast"/>
                    <w:ind w:left="17"/>
                    <w:rPr>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34834B94"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大企業</w:t>
                  </w:r>
                </w:p>
              </w:tc>
            </w:tr>
          </w:tbl>
          <w:p w14:paraId="473D06EA" w14:textId="77777777" w:rsidR="00482501" w:rsidRPr="00482501" w:rsidRDefault="00482501" w:rsidP="00956CAA">
            <w:pPr>
              <w:widowControl/>
              <w:rPr>
                <w:rFonts w:asciiTheme="majorEastAsia" w:eastAsiaTheme="majorEastAsia" w:hAnsiTheme="majorEastAsia"/>
                <w:sz w:val="22"/>
              </w:rPr>
            </w:pPr>
          </w:p>
        </w:tc>
      </w:tr>
      <w:tr w:rsidR="00482501" w:rsidRPr="00482501" w14:paraId="650DE560" w14:textId="77777777" w:rsidTr="00956CAA">
        <w:trPr>
          <w:trHeight w:val="5239"/>
        </w:trPr>
        <w:tc>
          <w:tcPr>
            <w:tcW w:w="4786" w:type="dxa"/>
          </w:tcPr>
          <w:p w14:paraId="0D1C605B" w14:textId="63A4EE08" w:rsidR="00482501" w:rsidRPr="00482501" w:rsidRDefault="00A24CAB" w:rsidP="00956CAA">
            <w:pPr>
              <w:widowControl/>
              <w:rPr>
                <w:rFonts w:asciiTheme="majorEastAsia" w:eastAsiaTheme="majorEastAsia" w:hAnsiTheme="majorEastAsia"/>
                <w:sz w:val="24"/>
                <w:szCs w:val="24"/>
              </w:rPr>
            </w:pPr>
            <w:r>
              <w:rPr>
                <w:rFonts w:asciiTheme="majorEastAsia" w:eastAsiaTheme="majorEastAsia" w:hAnsiTheme="majorEastAsia" w:hint="eastAsia"/>
                <w:sz w:val="22"/>
              </w:rPr>
              <w:t>＜</w:t>
            </w:r>
            <w:r w:rsidR="00482501" w:rsidRPr="00482501">
              <w:rPr>
                <w:rFonts w:asciiTheme="majorEastAsia" w:eastAsiaTheme="majorEastAsia" w:hAnsiTheme="majorEastAsia" w:hint="eastAsia"/>
                <w:sz w:val="22"/>
              </w:rPr>
              <w:t>小売業</w:t>
            </w:r>
            <w:r>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691"/>
              <w:gridCol w:w="1418"/>
              <w:gridCol w:w="1417"/>
            </w:tblGrid>
            <w:tr w:rsidR="00482501" w:rsidRPr="00482501" w14:paraId="7EC2CDEF" w14:textId="77777777" w:rsidTr="00956CAA">
              <w:trPr>
                <w:trHeight w:hRule="exact" w:val="387"/>
              </w:trPr>
              <w:tc>
                <w:tcPr>
                  <w:tcW w:w="1691"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A92F58" w14:textId="77777777" w:rsidR="00482501" w:rsidRPr="00482501" w:rsidRDefault="00482501" w:rsidP="00956CAA">
                  <w:pPr>
                    <w:pStyle w:val="TableParagraph"/>
                    <w:kinsoku w:val="0"/>
                    <w:overflowPunct w:val="0"/>
                    <w:spacing w:before="19" w:line="0" w:lineRule="atLeast"/>
                    <w:ind w:left="9"/>
                    <w:jc w:val="center"/>
                    <w:rPr>
                      <w:sz w:val="21"/>
                      <w:szCs w:val="21"/>
                    </w:rPr>
                  </w:pPr>
                  <w:r w:rsidRPr="00482501">
                    <w:rPr>
                      <w:rFonts w:ascii="ＭＳ ゴシック" w:eastAsia="ＭＳ ゴシック" w:cs="ＭＳ ゴシック" w:hint="eastAsia"/>
                      <w:spacing w:val="9"/>
                      <w:w w:val="105"/>
                      <w:sz w:val="21"/>
                      <w:szCs w:val="21"/>
                    </w:rPr>
                    <w:t>資本金</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98A03DB" w14:textId="77777777" w:rsidR="00482501" w:rsidRPr="00482501" w:rsidRDefault="00482501" w:rsidP="00956CAA">
                  <w:pPr>
                    <w:pStyle w:val="TableParagraph"/>
                    <w:kinsoku w:val="0"/>
                    <w:overflowPunct w:val="0"/>
                    <w:spacing w:before="10" w:line="0" w:lineRule="atLeast"/>
                    <w:jc w:val="center"/>
                    <w:rPr>
                      <w:sz w:val="21"/>
                      <w:szCs w:val="21"/>
                    </w:rPr>
                  </w:pPr>
                  <w:r w:rsidRPr="00482501">
                    <w:rPr>
                      <w:rFonts w:ascii="ＭＳ ゴシック" w:eastAsia="ＭＳ ゴシック" w:cs="ＭＳ ゴシック" w:hint="eastAsia"/>
                      <w:spacing w:val="9"/>
                      <w:w w:val="105"/>
                      <w:sz w:val="21"/>
                      <w:szCs w:val="21"/>
                    </w:rPr>
                    <w:t>常用雇用者数</w:t>
                  </w:r>
                </w:p>
              </w:tc>
            </w:tr>
            <w:tr w:rsidR="00482501" w:rsidRPr="00482501" w14:paraId="060D9CCD" w14:textId="77777777" w:rsidTr="00956CAA">
              <w:trPr>
                <w:trHeight w:hRule="exact" w:val="434"/>
              </w:trPr>
              <w:tc>
                <w:tcPr>
                  <w:tcW w:w="1691"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26340D0" w14:textId="77777777" w:rsidR="00482501" w:rsidRPr="00482501" w:rsidRDefault="00482501" w:rsidP="00956CAA">
                  <w:pPr>
                    <w:pStyle w:val="TableParagraph"/>
                    <w:kinsoku w:val="0"/>
                    <w:overflowPunct w:val="0"/>
                    <w:spacing w:before="19" w:line="0" w:lineRule="atLeast"/>
                    <w:ind w:left="9"/>
                    <w:jc w:val="center"/>
                    <w:rPr>
                      <w:sz w:val="21"/>
                      <w:szCs w:val="21"/>
                    </w:rPr>
                  </w:pPr>
                </w:p>
              </w:tc>
              <w:tc>
                <w:tcPr>
                  <w:tcW w:w="1418" w:type="dxa"/>
                  <w:tcBorders>
                    <w:top w:val="single" w:sz="4" w:space="0" w:color="000000"/>
                    <w:left w:val="single" w:sz="4" w:space="0" w:color="000000"/>
                    <w:bottom w:val="single" w:sz="4" w:space="0" w:color="000000"/>
                    <w:right w:val="single" w:sz="4" w:space="0" w:color="000000"/>
                  </w:tcBorders>
                  <w:vAlign w:val="center"/>
                </w:tcPr>
                <w:p w14:paraId="04BA3020"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4"/>
                      <w:w w:val="105"/>
                      <w:sz w:val="21"/>
                      <w:szCs w:val="21"/>
                    </w:rPr>
                    <w:t>50人以下</w:t>
                  </w:r>
                </w:p>
              </w:tc>
              <w:tc>
                <w:tcPr>
                  <w:tcW w:w="1417" w:type="dxa"/>
                  <w:tcBorders>
                    <w:top w:val="single" w:sz="4" w:space="0" w:color="000000"/>
                    <w:left w:val="single" w:sz="4" w:space="0" w:color="000000"/>
                    <w:bottom w:val="single" w:sz="4" w:space="0" w:color="000000"/>
                    <w:right w:val="single" w:sz="4" w:space="0" w:color="000000"/>
                  </w:tcBorders>
                  <w:vAlign w:val="center"/>
                </w:tcPr>
                <w:p w14:paraId="75D4F6D1"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4"/>
                      <w:w w:val="105"/>
                      <w:sz w:val="21"/>
                      <w:szCs w:val="21"/>
                    </w:rPr>
                    <w:t>5</w:t>
                  </w:r>
                  <w:r w:rsidRPr="00482501">
                    <w:rPr>
                      <w:rFonts w:ascii="ＭＳ ゴシック" w:eastAsia="ＭＳ ゴシック" w:cs="ＭＳ ゴシック"/>
                      <w:spacing w:val="4"/>
                      <w:w w:val="105"/>
                      <w:sz w:val="21"/>
                      <w:szCs w:val="21"/>
                    </w:rPr>
                    <w:t>1</w:t>
                  </w:r>
                  <w:r w:rsidRPr="00482501">
                    <w:rPr>
                      <w:rFonts w:ascii="ＭＳ ゴシック" w:eastAsia="ＭＳ ゴシック" w:cs="ＭＳ ゴシック" w:hint="eastAsia"/>
                      <w:spacing w:val="4"/>
                      <w:w w:val="105"/>
                      <w:sz w:val="21"/>
                      <w:szCs w:val="21"/>
                    </w:rPr>
                    <w:t>人以上</w:t>
                  </w:r>
                </w:p>
              </w:tc>
            </w:tr>
            <w:tr w:rsidR="00482501" w:rsidRPr="00482501" w14:paraId="789C09D2" w14:textId="77777777" w:rsidTr="00956CAA">
              <w:trPr>
                <w:trHeight w:hRule="exact" w:val="853"/>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45151A"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4"/>
                      <w:w w:val="105"/>
                      <w:sz w:val="21"/>
                      <w:szCs w:val="21"/>
                    </w:rPr>
                    <w:t>5000</w:t>
                  </w:r>
                  <w:r w:rsidRPr="00482501">
                    <w:rPr>
                      <w:rFonts w:ascii="ＭＳ ゴシック" w:eastAsia="ＭＳ ゴシック" w:cs="ＭＳ ゴシック" w:hint="eastAsia"/>
                      <w:spacing w:val="8"/>
                      <w:w w:val="105"/>
                      <w:sz w:val="21"/>
                      <w:szCs w:val="21"/>
                    </w:rPr>
                    <w:t>万円以</w:t>
                  </w:r>
                  <w:r w:rsidRPr="00482501">
                    <w:rPr>
                      <w:rFonts w:ascii="ＭＳ ゴシック" w:eastAsia="ＭＳ ゴシック" w:cs="ＭＳ ゴシック" w:hint="eastAsia"/>
                      <w:w w:val="105"/>
                      <w:sz w:val="21"/>
                      <w:szCs w:val="21"/>
                    </w:rPr>
                    <w:t>下</w:t>
                  </w:r>
                </w:p>
              </w:tc>
              <w:tc>
                <w:tcPr>
                  <w:tcW w:w="2835" w:type="dxa"/>
                  <w:gridSpan w:val="2"/>
                  <w:tcBorders>
                    <w:top w:val="single" w:sz="4" w:space="0" w:color="000000"/>
                    <w:left w:val="single" w:sz="4" w:space="0" w:color="000000"/>
                    <w:right w:val="single" w:sz="4" w:space="0" w:color="000000"/>
                  </w:tcBorders>
                  <w:vAlign w:val="center"/>
                </w:tcPr>
                <w:p w14:paraId="1C475BDE" w14:textId="77777777" w:rsidR="00482501" w:rsidRPr="00482501" w:rsidRDefault="00482501" w:rsidP="00956CAA">
                  <w:pPr>
                    <w:pStyle w:val="TableParagraph"/>
                    <w:kinsoku w:val="0"/>
                    <w:overflowPunct w:val="0"/>
                    <w:spacing w:line="0" w:lineRule="atLeast"/>
                    <w:ind w:right="11"/>
                    <w:jc w:val="center"/>
                    <w:rPr>
                      <w:rFonts w:ascii="ＭＳ ゴシック" w:eastAsia="ＭＳ ゴシック" w:hAnsi="ＭＳ ゴシック"/>
                      <w:sz w:val="21"/>
                      <w:szCs w:val="21"/>
                    </w:rPr>
                  </w:pPr>
                  <w:r w:rsidRPr="00482501">
                    <w:rPr>
                      <w:rFonts w:ascii="ＭＳ ゴシック" w:eastAsia="ＭＳ ゴシック" w:hAnsi="ＭＳ ゴシック" w:hint="eastAsia"/>
                      <w:sz w:val="21"/>
                      <w:szCs w:val="21"/>
                    </w:rPr>
                    <w:t>その他企業２</w:t>
                  </w:r>
                </w:p>
              </w:tc>
            </w:tr>
            <w:tr w:rsidR="00482501" w:rsidRPr="00482501" w14:paraId="47C416BE" w14:textId="77777777" w:rsidTr="00956CAA">
              <w:trPr>
                <w:trHeight w:hRule="exact" w:val="1134"/>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531A3A5"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482501">
                    <w:rPr>
                      <w:rFonts w:ascii="ＭＳ ゴシック" w:eastAsia="ＭＳ ゴシック" w:cs="ＭＳ ゴシック"/>
                      <w:spacing w:val="5"/>
                      <w:w w:val="105"/>
                      <w:sz w:val="21"/>
                      <w:szCs w:val="21"/>
                    </w:rPr>
                    <w:t>5000</w:t>
                  </w:r>
                  <w:r w:rsidRPr="00482501">
                    <w:rPr>
                      <w:rFonts w:ascii="ＭＳ ゴシック" w:eastAsia="ＭＳ ゴシック" w:cs="ＭＳ ゴシック" w:hint="eastAsia"/>
                      <w:spacing w:val="5"/>
                      <w:w w:val="105"/>
                      <w:sz w:val="21"/>
                      <w:szCs w:val="21"/>
                    </w:rPr>
                    <w:t>万円超～</w:t>
                  </w:r>
                </w:p>
                <w:p w14:paraId="2C5FA937"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hint="eastAsia"/>
                      <w:spacing w:val="5"/>
                      <w:w w:val="105"/>
                      <w:sz w:val="21"/>
                      <w:szCs w:val="21"/>
                    </w:rPr>
                    <w:t>１億円以下</w:t>
                  </w:r>
                </w:p>
              </w:tc>
              <w:tc>
                <w:tcPr>
                  <w:tcW w:w="1418" w:type="dxa"/>
                  <w:tcBorders>
                    <w:left w:val="single" w:sz="4" w:space="0" w:color="000000"/>
                    <w:bottom w:val="single" w:sz="4" w:space="0" w:color="000000"/>
                    <w:right w:val="single" w:sz="4" w:space="0" w:color="000000"/>
                  </w:tcBorders>
                </w:tcPr>
                <w:p w14:paraId="6CEB6643" w14:textId="77777777" w:rsidR="00482501" w:rsidRPr="00482501" w:rsidRDefault="00482501" w:rsidP="00956CAA">
                  <w:pPr>
                    <w:pStyle w:val="TableParagraph"/>
                    <w:kinsoku w:val="0"/>
                    <w:overflowPunct w:val="0"/>
                    <w:spacing w:before="19" w:line="0" w:lineRule="atLeast"/>
                    <w:ind w:left="17"/>
                    <w:rPr>
                      <w:sz w:val="21"/>
                      <w:szCs w:val="21"/>
                    </w:rPr>
                  </w:pP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14:paraId="1DBF1CE4"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中堅企業</w:t>
                  </w:r>
                </w:p>
              </w:tc>
            </w:tr>
            <w:tr w:rsidR="00482501" w:rsidRPr="00482501" w14:paraId="06BE29B0" w14:textId="77777777" w:rsidTr="00956CAA">
              <w:trPr>
                <w:trHeight w:hRule="exact" w:val="984"/>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4E8A"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482501">
                    <w:rPr>
                      <w:rFonts w:ascii="ＭＳ ゴシック" w:eastAsia="ＭＳ ゴシック" w:cs="ＭＳ ゴシック" w:hint="eastAsia"/>
                      <w:spacing w:val="6"/>
                      <w:w w:val="105"/>
                      <w:sz w:val="21"/>
                      <w:szCs w:val="21"/>
                    </w:rPr>
                    <w:t>１億円超～</w:t>
                  </w:r>
                </w:p>
                <w:p w14:paraId="2236E3F8"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6"/>
                      <w:w w:val="105"/>
                      <w:sz w:val="21"/>
                      <w:szCs w:val="21"/>
                    </w:rPr>
                    <w:t>10</w:t>
                  </w:r>
                  <w:r w:rsidRPr="00482501">
                    <w:rPr>
                      <w:rFonts w:ascii="ＭＳ ゴシック" w:eastAsia="ＭＳ ゴシック" w:cs="ＭＳ ゴシック" w:hint="eastAsia"/>
                      <w:spacing w:val="6"/>
                      <w:w w:val="105"/>
                      <w:sz w:val="21"/>
                      <w:szCs w:val="21"/>
                    </w:rPr>
                    <w:t>億円未満</w:t>
                  </w:r>
                </w:p>
              </w:tc>
              <w:tc>
                <w:tcPr>
                  <w:tcW w:w="1418" w:type="dxa"/>
                  <w:vMerge w:val="restart"/>
                  <w:tcBorders>
                    <w:top w:val="single" w:sz="4" w:space="0" w:color="000000"/>
                    <w:left w:val="single" w:sz="4" w:space="0" w:color="000000"/>
                    <w:bottom w:val="single" w:sz="4" w:space="0" w:color="000000"/>
                    <w:right w:val="single" w:sz="8" w:space="0" w:color="000000"/>
                  </w:tcBorders>
                  <w:shd w:val="clear" w:color="0D0D0D" w:themeColor="text1" w:themeTint="F2" w:fill="BFBFBF" w:themeFill="background1" w:themeFillShade="BF"/>
                  <w:vAlign w:val="center"/>
                </w:tcPr>
                <w:p w14:paraId="2ED460C9" w14:textId="77777777" w:rsidR="00482501" w:rsidRPr="00482501" w:rsidRDefault="00482501" w:rsidP="00956CAA">
                  <w:pPr>
                    <w:pStyle w:val="TableParagraph"/>
                    <w:kinsoku w:val="0"/>
                    <w:overflowPunct w:val="0"/>
                    <w:spacing w:line="0" w:lineRule="atLeast"/>
                    <w:jc w:val="center"/>
                    <w:rPr>
                      <w:sz w:val="21"/>
                      <w:szCs w:val="21"/>
                    </w:rPr>
                  </w:pPr>
                  <w:r w:rsidRPr="00482501">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417" w:type="dxa"/>
                  <w:vMerge/>
                  <w:tcBorders>
                    <w:top w:val="single" w:sz="8" w:space="0" w:color="000000"/>
                    <w:left w:val="single" w:sz="8" w:space="0" w:color="000000"/>
                    <w:bottom w:val="single" w:sz="8" w:space="0" w:color="000000"/>
                    <w:right w:val="single" w:sz="8" w:space="0" w:color="000000"/>
                  </w:tcBorders>
                  <w:shd w:val="clear" w:color="auto" w:fill="595959" w:themeFill="text1" w:themeFillTint="A6"/>
                  <w:vAlign w:val="center"/>
                </w:tcPr>
                <w:p w14:paraId="2491C1A2" w14:textId="77777777" w:rsidR="00482501" w:rsidRPr="00482501" w:rsidRDefault="00482501" w:rsidP="00956CAA">
                  <w:pPr>
                    <w:pStyle w:val="TableParagraph"/>
                    <w:kinsoku w:val="0"/>
                    <w:overflowPunct w:val="0"/>
                    <w:spacing w:before="19" w:line="0" w:lineRule="atLeast"/>
                    <w:ind w:left="170"/>
                    <w:jc w:val="center"/>
                    <w:rPr>
                      <w:sz w:val="21"/>
                      <w:szCs w:val="21"/>
                    </w:rPr>
                  </w:pPr>
                </w:p>
              </w:tc>
            </w:tr>
            <w:tr w:rsidR="00482501" w:rsidRPr="00482501" w14:paraId="695643AD" w14:textId="77777777" w:rsidTr="00956CAA">
              <w:trPr>
                <w:trHeight w:hRule="exact" w:val="1000"/>
              </w:trPr>
              <w:tc>
                <w:tcPr>
                  <w:tcW w:w="169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520381"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5"/>
                      <w:w w:val="105"/>
                      <w:sz w:val="21"/>
                      <w:szCs w:val="21"/>
                    </w:rPr>
                    <w:t>10</w:t>
                  </w:r>
                  <w:r w:rsidRPr="00482501">
                    <w:rPr>
                      <w:rFonts w:ascii="ＭＳ ゴシック" w:eastAsia="ＭＳ ゴシック" w:cs="ＭＳ ゴシック" w:hint="eastAsia"/>
                      <w:spacing w:val="5"/>
                      <w:w w:val="105"/>
                      <w:sz w:val="21"/>
                      <w:szCs w:val="21"/>
                    </w:rPr>
                    <w:t>億円以上</w:t>
                  </w:r>
                </w:p>
              </w:tc>
              <w:tc>
                <w:tcPr>
                  <w:tcW w:w="1418" w:type="dxa"/>
                  <w:vMerge/>
                  <w:tcBorders>
                    <w:top w:val="single" w:sz="4" w:space="0" w:color="000000"/>
                    <w:left w:val="single" w:sz="4" w:space="0" w:color="000000"/>
                    <w:bottom w:val="single" w:sz="4" w:space="0" w:color="000000"/>
                    <w:right w:val="single" w:sz="8" w:space="0" w:color="000000"/>
                  </w:tcBorders>
                  <w:shd w:val="clear" w:color="0D0D0D" w:themeColor="text1" w:themeTint="F2" w:fill="BFBFBF" w:themeFill="background1" w:themeFillShade="BF"/>
                </w:tcPr>
                <w:p w14:paraId="0D5D390B" w14:textId="77777777" w:rsidR="00482501" w:rsidRPr="00482501" w:rsidRDefault="00482501" w:rsidP="00956CAA">
                  <w:pPr>
                    <w:pStyle w:val="TableParagraph"/>
                    <w:kinsoku w:val="0"/>
                    <w:overflowPunct w:val="0"/>
                    <w:spacing w:before="19" w:line="0" w:lineRule="atLeast"/>
                    <w:ind w:left="17"/>
                    <w:rPr>
                      <w:sz w:val="21"/>
                      <w:szCs w:val="21"/>
                    </w:rPr>
                  </w:pPr>
                </w:p>
              </w:tc>
              <w:tc>
                <w:tcPr>
                  <w:tcW w:w="1417" w:type="dxa"/>
                  <w:tcBorders>
                    <w:top w:val="single" w:sz="8" w:space="0" w:color="000000"/>
                    <w:left w:val="single" w:sz="8" w:space="0" w:color="000000"/>
                    <w:bottom w:val="single" w:sz="8" w:space="0" w:color="000000"/>
                    <w:right w:val="single" w:sz="8" w:space="0" w:color="000000"/>
                  </w:tcBorders>
                  <w:shd w:val="clear" w:color="auto" w:fill="000000" w:themeFill="text1"/>
                  <w:vAlign w:val="center"/>
                </w:tcPr>
                <w:p w14:paraId="4C6211EB"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大企業</w:t>
                  </w:r>
                </w:p>
              </w:tc>
            </w:tr>
          </w:tbl>
          <w:p w14:paraId="2D6F45DA" w14:textId="77777777" w:rsidR="00482501" w:rsidRPr="00482501" w:rsidRDefault="00482501" w:rsidP="00956CAA">
            <w:pPr>
              <w:widowControl/>
              <w:rPr>
                <w:rFonts w:asciiTheme="majorEastAsia" w:eastAsiaTheme="majorEastAsia" w:hAnsiTheme="majorEastAsia"/>
                <w:sz w:val="22"/>
              </w:rPr>
            </w:pPr>
          </w:p>
        </w:tc>
        <w:tc>
          <w:tcPr>
            <w:tcW w:w="4820" w:type="dxa"/>
          </w:tcPr>
          <w:p w14:paraId="20D7754B" w14:textId="2C648067" w:rsidR="00482501" w:rsidRPr="00482501" w:rsidRDefault="00A24CAB" w:rsidP="00956CAA">
            <w:pPr>
              <w:widowControl/>
              <w:rPr>
                <w:rFonts w:asciiTheme="majorEastAsia" w:eastAsiaTheme="majorEastAsia" w:hAnsiTheme="majorEastAsia"/>
                <w:sz w:val="22"/>
              </w:rPr>
            </w:pPr>
            <w:r>
              <w:rPr>
                <w:rFonts w:asciiTheme="majorEastAsia" w:eastAsiaTheme="majorEastAsia" w:hAnsiTheme="majorEastAsia" w:hint="eastAsia"/>
                <w:sz w:val="22"/>
              </w:rPr>
              <w:t>＜</w:t>
            </w:r>
            <w:r w:rsidR="00482501" w:rsidRPr="00482501">
              <w:rPr>
                <w:rFonts w:asciiTheme="majorEastAsia" w:eastAsiaTheme="majorEastAsia" w:hAnsiTheme="majorEastAsia" w:hint="eastAsia"/>
                <w:sz w:val="22"/>
              </w:rPr>
              <w:t>製造業その他</w:t>
            </w:r>
            <w:r>
              <w:rPr>
                <w:rFonts w:asciiTheme="majorEastAsia" w:eastAsiaTheme="majorEastAsia" w:hAnsiTheme="majorEastAsia" w:hint="eastAsia"/>
                <w:sz w:val="22"/>
              </w:rPr>
              <w:t>＞</w:t>
            </w:r>
          </w:p>
          <w:tbl>
            <w:tblPr>
              <w:tblW w:w="0" w:type="auto"/>
              <w:tblInd w:w="5" w:type="dxa"/>
              <w:tblCellMar>
                <w:left w:w="0" w:type="dxa"/>
                <w:right w:w="0" w:type="dxa"/>
              </w:tblCellMar>
              <w:tblLook w:val="0000" w:firstRow="0" w:lastRow="0" w:firstColumn="0" w:lastColumn="0" w:noHBand="0" w:noVBand="0"/>
            </w:tblPr>
            <w:tblGrid>
              <w:gridCol w:w="1868"/>
              <w:gridCol w:w="1475"/>
              <w:gridCol w:w="1246"/>
            </w:tblGrid>
            <w:tr w:rsidR="00482501" w:rsidRPr="00482501" w14:paraId="5BC0492A" w14:textId="77777777" w:rsidTr="00956CAA">
              <w:trPr>
                <w:trHeight w:hRule="exact" w:val="387"/>
              </w:trPr>
              <w:tc>
                <w:tcPr>
                  <w:tcW w:w="1922"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4BB8176" w14:textId="77777777" w:rsidR="00482501" w:rsidRPr="00482501" w:rsidRDefault="00482501" w:rsidP="00956CAA">
                  <w:pPr>
                    <w:pStyle w:val="TableParagraph"/>
                    <w:kinsoku w:val="0"/>
                    <w:overflowPunct w:val="0"/>
                    <w:spacing w:before="19" w:line="0" w:lineRule="atLeast"/>
                    <w:ind w:left="9"/>
                    <w:jc w:val="center"/>
                    <w:rPr>
                      <w:sz w:val="21"/>
                      <w:szCs w:val="21"/>
                    </w:rPr>
                  </w:pPr>
                  <w:r w:rsidRPr="00482501">
                    <w:rPr>
                      <w:rFonts w:ascii="ＭＳ ゴシック" w:eastAsia="ＭＳ ゴシック" w:cs="ＭＳ ゴシック" w:hint="eastAsia"/>
                      <w:spacing w:val="9"/>
                      <w:w w:val="105"/>
                      <w:sz w:val="21"/>
                      <w:szCs w:val="21"/>
                    </w:rPr>
                    <w:t>資本金</w:t>
                  </w:r>
                </w:p>
              </w:tc>
              <w:tc>
                <w:tcPr>
                  <w:tcW w:w="2789"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8623CB9" w14:textId="77777777" w:rsidR="00482501" w:rsidRPr="00482501" w:rsidRDefault="00482501" w:rsidP="00956CAA">
                  <w:pPr>
                    <w:pStyle w:val="TableParagraph"/>
                    <w:kinsoku w:val="0"/>
                    <w:overflowPunct w:val="0"/>
                    <w:spacing w:before="10" w:line="0" w:lineRule="atLeast"/>
                    <w:jc w:val="center"/>
                    <w:rPr>
                      <w:sz w:val="21"/>
                      <w:szCs w:val="21"/>
                    </w:rPr>
                  </w:pPr>
                  <w:r w:rsidRPr="00482501">
                    <w:rPr>
                      <w:rFonts w:ascii="ＭＳ ゴシック" w:eastAsia="ＭＳ ゴシック" w:cs="ＭＳ ゴシック" w:hint="eastAsia"/>
                      <w:spacing w:val="9"/>
                      <w:w w:val="105"/>
                      <w:sz w:val="21"/>
                      <w:szCs w:val="21"/>
                    </w:rPr>
                    <w:t>常用雇用者数</w:t>
                  </w:r>
                </w:p>
              </w:tc>
            </w:tr>
            <w:tr w:rsidR="00482501" w:rsidRPr="00482501" w14:paraId="66ACF39E" w14:textId="77777777" w:rsidTr="00956CAA">
              <w:trPr>
                <w:trHeight w:hRule="exact" w:val="422"/>
              </w:trPr>
              <w:tc>
                <w:tcPr>
                  <w:tcW w:w="1922"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AC3C6CB" w14:textId="77777777" w:rsidR="00482501" w:rsidRPr="00482501" w:rsidRDefault="00482501" w:rsidP="00956CAA">
                  <w:pPr>
                    <w:pStyle w:val="TableParagraph"/>
                    <w:kinsoku w:val="0"/>
                    <w:overflowPunct w:val="0"/>
                    <w:spacing w:before="19" w:line="0" w:lineRule="atLeast"/>
                    <w:ind w:left="9"/>
                    <w:jc w:val="center"/>
                    <w:rPr>
                      <w:sz w:val="21"/>
                      <w:szCs w:val="21"/>
                    </w:rPr>
                  </w:pPr>
                </w:p>
              </w:tc>
              <w:tc>
                <w:tcPr>
                  <w:tcW w:w="1513" w:type="dxa"/>
                  <w:tcBorders>
                    <w:top w:val="single" w:sz="4" w:space="0" w:color="000000"/>
                    <w:left w:val="single" w:sz="4" w:space="0" w:color="000000"/>
                    <w:bottom w:val="single" w:sz="4" w:space="0" w:color="000000"/>
                    <w:right w:val="single" w:sz="4" w:space="0" w:color="000000"/>
                  </w:tcBorders>
                  <w:vAlign w:val="center"/>
                </w:tcPr>
                <w:p w14:paraId="43AE4139"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4"/>
                      <w:w w:val="105"/>
                      <w:sz w:val="21"/>
                      <w:szCs w:val="21"/>
                    </w:rPr>
                    <w:t>3</w:t>
                  </w:r>
                  <w:r w:rsidRPr="00482501">
                    <w:rPr>
                      <w:rFonts w:ascii="ＭＳ ゴシック" w:eastAsia="ＭＳ ゴシック" w:cs="ＭＳ ゴシック"/>
                      <w:spacing w:val="4"/>
                      <w:w w:val="105"/>
                      <w:sz w:val="21"/>
                      <w:szCs w:val="21"/>
                    </w:rPr>
                    <w:t>00</w:t>
                  </w:r>
                  <w:r w:rsidRPr="00482501">
                    <w:rPr>
                      <w:rFonts w:ascii="ＭＳ ゴシック" w:eastAsia="ＭＳ ゴシック" w:cs="ＭＳ ゴシック" w:hint="eastAsia"/>
                      <w:spacing w:val="4"/>
                      <w:w w:val="105"/>
                      <w:sz w:val="21"/>
                      <w:szCs w:val="21"/>
                    </w:rPr>
                    <w:t>人以下</w:t>
                  </w:r>
                </w:p>
              </w:tc>
              <w:tc>
                <w:tcPr>
                  <w:tcW w:w="1276" w:type="dxa"/>
                  <w:tcBorders>
                    <w:top w:val="single" w:sz="4" w:space="0" w:color="000000"/>
                    <w:left w:val="single" w:sz="4" w:space="0" w:color="000000"/>
                    <w:bottom w:val="single" w:sz="4" w:space="0" w:color="000000"/>
                    <w:right w:val="single" w:sz="4" w:space="0" w:color="000000"/>
                  </w:tcBorders>
                  <w:vAlign w:val="center"/>
                </w:tcPr>
                <w:p w14:paraId="0F08FBB4"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4"/>
                      <w:w w:val="105"/>
                      <w:sz w:val="21"/>
                      <w:szCs w:val="21"/>
                    </w:rPr>
                    <w:t>3</w:t>
                  </w:r>
                  <w:r w:rsidRPr="00482501">
                    <w:rPr>
                      <w:rFonts w:ascii="ＭＳ ゴシック" w:eastAsia="ＭＳ ゴシック" w:cs="ＭＳ ゴシック"/>
                      <w:spacing w:val="4"/>
                      <w:w w:val="105"/>
                      <w:sz w:val="21"/>
                      <w:szCs w:val="21"/>
                    </w:rPr>
                    <w:t>01</w:t>
                  </w:r>
                  <w:r w:rsidRPr="00482501">
                    <w:rPr>
                      <w:rFonts w:ascii="ＭＳ ゴシック" w:eastAsia="ＭＳ ゴシック" w:cs="ＭＳ ゴシック" w:hint="eastAsia"/>
                      <w:spacing w:val="4"/>
                      <w:w w:val="105"/>
                      <w:sz w:val="21"/>
                      <w:szCs w:val="21"/>
                    </w:rPr>
                    <w:t>人以上</w:t>
                  </w:r>
                </w:p>
              </w:tc>
            </w:tr>
            <w:tr w:rsidR="00482501" w:rsidRPr="00482501" w14:paraId="18CC4737" w14:textId="77777777" w:rsidTr="00956CAA">
              <w:trPr>
                <w:trHeight w:hRule="exact" w:val="867"/>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40ADC54"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hint="eastAsia"/>
                      <w:spacing w:val="4"/>
                      <w:w w:val="105"/>
                      <w:sz w:val="21"/>
                      <w:szCs w:val="21"/>
                    </w:rPr>
                    <w:t>１億</w:t>
                  </w:r>
                  <w:r w:rsidRPr="00482501">
                    <w:rPr>
                      <w:rFonts w:ascii="ＭＳ ゴシック" w:eastAsia="ＭＳ ゴシック" w:cs="ＭＳ ゴシック" w:hint="eastAsia"/>
                      <w:spacing w:val="8"/>
                      <w:w w:val="105"/>
                      <w:sz w:val="21"/>
                      <w:szCs w:val="21"/>
                    </w:rPr>
                    <w:t>円以</w:t>
                  </w:r>
                  <w:r w:rsidRPr="00482501">
                    <w:rPr>
                      <w:rFonts w:ascii="ＭＳ ゴシック" w:eastAsia="ＭＳ ゴシック" w:cs="ＭＳ ゴシック" w:hint="eastAsia"/>
                      <w:w w:val="105"/>
                      <w:sz w:val="21"/>
                      <w:szCs w:val="21"/>
                    </w:rPr>
                    <w:t>下</w:t>
                  </w:r>
                </w:p>
              </w:tc>
              <w:tc>
                <w:tcPr>
                  <w:tcW w:w="2789" w:type="dxa"/>
                  <w:gridSpan w:val="2"/>
                  <w:tcBorders>
                    <w:top w:val="single" w:sz="4" w:space="0" w:color="000000"/>
                    <w:left w:val="single" w:sz="4" w:space="0" w:color="000000"/>
                    <w:bottom w:val="single" w:sz="4" w:space="0" w:color="000000"/>
                    <w:right w:val="single" w:sz="4" w:space="0" w:color="000000"/>
                  </w:tcBorders>
                  <w:vAlign w:val="center"/>
                </w:tcPr>
                <w:p w14:paraId="7FB33384" w14:textId="77777777" w:rsidR="00482501" w:rsidRPr="00482501" w:rsidRDefault="00482501" w:rsidP="00956CAA">
                  <w:pPr>
                    <w:pStyle w:val="TableParagraph"/>
                    <w:kinsoku w:val="0"/>
                    <w:overflowPunct w:val="0"/>
                    <w:spacing w:line="0" w:lineRule="atLeast"/>
                    <w:ind w:right="11"/>
                    <w:jc w:val="center"/>
                    <w:rPr>
                      <w:rFonts w:ascii="ＭＳ ゴシック" w:eastAsia="ＭＳ ゴシック" w:hAnsi="ＭＳ ゴシック"/>
                      <w:sz w:val="21"/>
                      <w:szCs w:val="21"/>
                    </w:rPr>
                  </w:pPr>
                  <w:r w:rsidRPr="00482501">
                    <w:rPr>
                      <w:rFonts w:ascii="ＭＳ ゴシック" w:eastAsia="ＭＳ ゴシック" w:hAnsi="ＭＳ ゴシック" w:hint="eastAsia"/>
                      <w:sz w:val="21"/>
                      <w:szCs w:val="21"/>
                    </w:rPr>
                    <w:t>その他企業２</w:t>
                  </w:r>
                </w:p>
              </w:tc>
            </w:tr>
            <w:tr w:rsidR="00482501" w:rsidRPr="00482501" w14:paraId="5E1BC052" w14:textId="77777777" w:rsidTr="00956CAA">
              <w:trPr>
                <w:trHeight w:hRule="exact" w:val="1134"/>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FD4D0FC"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5"/>
                      <w:w w:val="105"/>
                      <w:sz w:val="21"/>
                      <w:szCs w:val="21"/>
                    </w:rPr>
                  </w:pPr>
                  <w:r w:rsidRPr="00482501">
                    <w:rPr>
                      <w:rFonts w:ascii="ＭＳ ゴシック" w:eastAsia="ＭＳ ゴシック" w:cs="ＭＳ ゴシック" w:hint="eastAsia"/>
                      <w:spacing w:val="5"/>
                      <w:w w:val="105"/>
                      <w:sz w:val="21"/>
                      <w:szCs w:val="21"/>
                    </w:rPr>
                    <w:t>１億円超～</w:t>
                  </w:r>
                </w:p>
                <w:p w14:paraId="526242BD"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hint="eastAsia"/>
                      <w:spacing w:val="5"/>
                      <w:w w:val="105"/>
                      <w:sz w:val="21"/>
                      <w:szCs w:val="21"/>
                    </w:rPr>
                    <w:t>３億円以下</w:t>
                  </w:r>
                </w:p>
              </w:tc>
              <w:tc>
                <w:tcPr>
                  <w:tcW w:w="1513" w:type="dxa"/>
                  <w:vMerge w:val="restart"/>
                  <w:tcBorders>
                    <w:top w:val="single" w:sz="4" w:space="0" w:color="000000"/>
                    <w:left w:val="single" w:sz="4" w:space="0" w:color="000000"/>
                    <w:bottom w:val="single" w:sz="4" w:space="0" w:color="000000"/>
                  </w:tcBorders>
                  <w:shd w:val="clear" w:color="0D0D0D" w:themeColor="text1" w:themeTint="F2" w:fill="BFBFBF" w:themeFill="background1" w:themeFillShade="BF"/>
                  <w:vAlign w:val="center"/>
                </w:tcPr>
                <w:p w14:paraId="1EA73BC8" w14:textId="77777777" w:rsidR="00482501" w:rsidRPr="00482501" w:rsidRDefault="00482501" w:rsidP="00956CAA">
                  <w:pPr>
                    <w:pStyle w:val="TableParagraph"/>
                    <w:kinsoku w:val="0"/>
                    <w:overflowPunct w:val="0"/>
                    <w:spacing w:line="0" w:lineRule="atLeast"/>
                    <w:jc w:val="center"/>
                    <w:rPr>
                      <w:sz w:val="21"/>
                      <w:szCs w:val="21"/>
                    </w:rPr>
                  </w:pPr>
                  <w:r w:rsidRPr="00482501">
                    <w:rPr>
                      <w:rFonts w:ascii="ＭＳ ゴシック" w:eastAsia="ＭＳ ゴシック" w:cs="ＭＳ ゴシック" w:hint="eastAsia"/>
                      <w:w w:val="105"/>
                      <w:sz w:val="21"/>
                      <w:szCs w:val="21"/>
                      <w:highlight w:val="lightGray"/>
                      <w:shd w:val="clear" w:color="auto" w:fill="FFFFFF" w:themeFill="background1"/>
                    </w:rPr>
                    <w:t>その他企業１</w:t>
                  </w:r>
                </w:p>
              </w:tc>
              <w:tc>
                <w:tcPr>
                  <w:tcW w:w="1276" w:type="dxa"/>
                  <w:tcBorders>
                    <w:top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10AD2972" w14:textId="77777777" w:rsidR="00482501" w:rsidRPr="00482501" w:rsidRDefault="00482501" w:rsidP="00956CAA">
                  <w:pPr>
                    <w:pStyle w:val="TableParagraph"/>
                    <w:kinsoku w:val="0"/>
                    <w:overflowPunct w:val="0"/>
                    <w:spacing w:before="19" w:line="0" w:lineRule="atLeast"/>
                    <w:ind w:left="170"/>
                    <w:jc w:val="center"/>
                    <w:rPr>
                      <w:sz w:val="21"/>
                      <w:szCs w:val="21"/>
                    </w:rPr>
                  </w:pPr>
                </w:p>
              </w:tc>
            </w:tr>
            <w:tr w:rsidR="00482501" w:rsidRPr="00482501" w14:paraId="77EBAC24" w14:textId="77777777" w:rsidTr="00956CAA">
              <w:trPr>
                <w:trHeight w:hRule="exact" w:val="994"/>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ADF5AF" w14:textId="77777777" w:rsidR="00482501" w:rsidRPr="00482501" w:rsidRDefault="00482501" w:rsidP="00956CAA">
                  <w:pPr>
                    <w:pStyle w:val="TableParagraph"/>
                    <w:kinsoku w:val="0"/>
                    <w:overflowPunct w:val="0"/>
                    <w:spacing w:before="19" w:line="0" w:lineRule="atLeast"/>
                    <w:ind w:left="17"/>
                    <w:jc w:val="center"/>
                    <w:rPr>
                      <w:rFonts w:ascii="ＭＳ ゴシック" w:eastAsia="ＭＳ ゴシック" w:cs="ＭＳ ゴシック"/>
                      <w:spacing w:val="6"/>
                      <w:w w:val="105"/>
                      <w:sz w:val="21"/>
                      <w:szCs w:val="21"/>
                    </w:rPr>
                  </w:pPr>
                  <w:r w:rsidRPr="00482501">
                    <w:rPr>
                      <w:rFonts w:ascii="ＭＳ ゴシック" w:eastAsia="ＭＳ ゴシック" w:cs="ＭＳ ゴシック" w:hint="eastAsia"/>
                      <w:spacing w:val="6"/>
                      <w:w w:val="105"/>
                      <w:sz w:val="21"/>
                      <w:szCs w:val="21"/>
                    </w:rPr>
                    <w:t>３億円超～</w:t>
                  </w:r>
                </w:p>
                <w:p w14:paraId="51B729FE"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6"/>
                      <w:w w:val="105"/>
                      <w:sz w:val="21"/>
                      <w:szCs w:val="21"/>
                    </w:rPr>
                    <w:t>10</w:t>
                  </w:r>
                  <w:r w:rsidRPr="00482501">
                    <w:rPr>
                      <w:rFonts w:ascii="ＭＳ ゴシック" w:eastAsia="ＭＳ ゴシック" w:cs="ＭＳ ゴシック" w:hint="eastAsia"/>
                      <w:spacing w:val="6"/>
                      <w:w w:val="105"/>
                      <w:sz w:val="21"/>
                      <w:szCs w:val="21"/>
                    </w:rPr>
                    <w:t>億円未満</w:t>
                  </w:r>
                </w:p>
              </w:tc>
              <w:tc>
                <w:tcPr>
                  <w:tcW w:w="1513"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7AD2D2EE" w14:textId="77777777" w:rsidR="00482501" w:rsidRPr="00482501" w:rsidRDefault="00482501" w:rsidP="00956CAA">
                  <w:pPr>
                    <w:pStyle w:val="TableParagraph"/>
                    <w:kinsoku w:val="0"/>
                    <w:overflowPunct w:val="0"/>
                    <w:spacing w:line="0" w:lineRule="atLeast"/>
                    <w:ind w:left="98"/>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7F7F7F" w:themeFill="text1" w:themeFillTint="80"/>
                  <w:vAlign w:val="center"/>
                </w:tcPr>
                <w:p w14:paraId="04F2F69E"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中堅企業</w:t>
                  </w:r>
                </w:p>
              </w:tc>
            </w:tr>
            <w:tr w:rsidR="00482501" w:rsidRPr="00482501" w14:paraId="3484F153" w14:textId="77777777" w:rsidTr="00956CAA">
              <w:trPr>
                <w:trHeight w:hRule="exact" w:val="970"/>
              </w:trPr>
              <w:tc>
                <w:tcPr>
                  <w:tcW w:w="192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737C961" w14:textId="77777777" w:rsidR="00482501" w:rsidRPr="00482501" w:rsidRDefault="00482501" w:rsidP="00956CAA">
                  <w:pPr>
                    <w:pStyle w:val="TableParagraph"/>
                    <w:kinsoku w:val="0"/>
                    <w:overflowPunct w:val="0"/>
                    <w:spacing w:before="19" w:line="0" w:lineRule="atLeast"/>
                    <w:ind w:left="17"/>
                    <w:jc w:val="center"/>
                    <w:rPr>
                      <w:sz w:val="21"/>
                      <w:szCs w:val="21"/>
                    </w:rPr>
                  </w:pPr>
                  <w:r w:rsidRPr="00482501">
                    <w:rPr>
                      <w:rFonts w:ascii="ＭＳ ゴシック" w:eastAsia="ＭＳ ゴシック" w:cs="ＭＳ ゴシック"/>
                      <w:spacing w:val="5"/>
                      <w:w w:val="105"/>
                      <w:sz w:val="21"/>
                      <w:szCs w:val="21"/>
                    </w:rPr>
                    <w:t>10</w:t>
                  </w:r>
                  <w:r w:rsidRPr="00482501">
                    <w:rPr>
                      <w:rFonts w:ascii="ＭＳ ゴシック" w:eastAsia="ＭＳ ゴシック" w:cs="ＭＳ ゴシック" w:hint="eastAsia"/>
                      <w:spacing w:val="5"/>
                      <w:w w:val="105"/>
                      <w:sz w:val="21"/>
                      <w:szCs w:val="21"/>
                    </w:rPr>
                    <w:t>億円以上</w:t>
                  </w:r>
                </w:p>
              </w:tc>
              <w:tc>
                <w:tcPr>
                  <w:tcW w:w="1513" w:type="dxa"/>
                  <w:vMerge/>
                  <w:tcBorders>
                    <w:top w:val="single" w:sz="4" w:space="0" w:color="000000"/>
                    <w:left w:val="single" w:sz="4" w:space="0" w:color="000000"/>
                    <w:bottom w:val="single" w:sz="4" w:space="0" w:color="000000"/>
                    <w:right w:val="single" w:sz="4" w:space="0" w:color="000000"/>
                  </w:tcBorders>
                  <w:shd w:val="clear" w:color="0D0D0D" w:themeColor="text1" w:themeTint="F2" w:fill="BFBFBF" w:themeFill="background1" w:themeFillShade="BF"/>
                  <w:vAlign w:val="center"/>
                </w:tcPr>
                <w:p w14:paraId="22356216" w14:textId="77777777" w:rsidR="00482501" w:rsidRPr="00482501" w:rsidRDefault="00482501" w:rsidP="00956CAA">
                  <w:pPr>
                    <w:pStyle w:val="TableParagraph"/>
                    <w:kinsoku w:val="0"/>
                    <w:overflowPunct w:val="0"/>
                    <w:spacing w:before="19" w:line="0" w:lineRule="atLeast"/>
                    <w:ind w:left="17"/>
                    <w:jc w:val="center"/>
                    <w:rPr>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7500A348" w14:textId="77777777" w:rsidR="00482501" w:rsidRPr="00482501" w:rsidRDefault="00482501" w:rsidP="00956CAA">
                  <w:pPr>
                    <w:pStyle w:val="TableParagraph"/>
                    <w:kinsoku w:val="0"/>
                    <w:overflowPunct w:val="0"/>
                    <w:spacing w:before="19" w:line="0" w:lineRule="atLeast"/>
                    <w:jc w:val="center"/>
                    <w:rPr>
                      <w:sz w:val="21"/>
                      <w:szCs w:val="21"/>
                    </w:rPr>
                  </w:pPr>
                  <w:r w:rsidRPr="00482501">
                    <w:rPr>
                      <w:rFonts w:ascii="ＭＳ ゴシック" w:eastAsia="ＭＳ ゴシック" w:cs="ＭＳ ゴシック" w:hint="eastAsia"/>
                      <w:spacing w:val="9"/>
                      <w:w w:val="105"/>
                      <w:sz w:val="21"/>
                      <w:szCs w:val="21"/>
                    </w:rPr>
                    <w:t>大企業</w:t>
                  </w:r>
                </w:p>
              </w:tc>
            </w:tr>
          </w:tbl>
          <w:p w14:paraId="6B2AD3D8" w14:textId="77777777" w:rsidR="00482501" w:rsidRPr="00482501" w:rsidRDefault="00482501" w:rsidP="00956CAA">
            <w:pPr>
              <w:widowControl/>
              <w:rPr>
                <w:rFonts w:asciiTheme="majorEastAsia" w:eastAsiaTheme="majorEastAsia" w:hAnsiTheme="majorEastAsia"/>
                <w:sz w:val="22"/>
              </w:rPr>
            </w:pPr>
          </w:p>
        </w:tc>
      </w:tr>
    </w:tbl>
    <w:p w14:paraId="612580E5" w14:textId="77777777" w:rsidR="00482501" w:rsidRPr="00482501" w:rsidRDefault="00482501" w:rsidP="00482501">
      <w:pPr>
        <w:widowControl/>
        <w:spacing w:line="240" w:lineRule="auto"/>
        <w:ind w:firstLineChars="100" w:firstLine="210"/>
        <w:rPr>
          <w:rFonts w:asciiTheme="minorEastAsia" w:hAnsiTheme="minorEastAsia"/>
          <w:szCs w:val="21"/>
        </w:rPr>
      </w:pPr>
    </w:p>
    <w:p w14:paraId="76CEB60B" w14:textId="77777777" w:rsidR="00482501" w:rsidRPr="00482501" w:rsidRDefault="00482501" w:rsidP="00482501">
      <w:pPr>
        <w:widowControl/>
        <w:rPr>
          <w:rFonts w:asciiTheme="minorEastAsia" w:hAnsiTheme="minorEastAsia"/>
          <w:szCs w:val="21"/>
        </w:rPr>
      </w:pPr>
      <w:r w:rsidRPr="00482501">
        <w:rPr>
          <w:rFonts w:asciiTheme="minorEastAsia" w:hAnsiTheme="minorEastAsia"/>
          <w:szCs w:val="21"/>
        </w:rPr>
        <w:br w:type="page"/>
      </w:r>
    </w:p>
    <w:p w14:paraId="3ABE158D" w14:textId="5E43F408" w:rsidR="00A24CAB" w:rsidRPr="00A24CAB" w:rsidRDefault="00A24CAB" w:rsidP="00A24CAB">
      <w:pPr>
        <w:rPr>
          <w:rFonts w:asciiTheme="majorEastAsia" w:eastAsiaTheme="majorEastAsia" w:hAnsiTheme="majorEastAsia"/>
          <w:sz w:val="28"/>
          <w:szCs w:val="32"/>
        </w:rPr>
      </w:pPr>
      <w:bookmarkStart w:id="2" w:name="_Hlk115714362"/>
      <w:r w:rsidRPr="00A24CAB">
        <w:rPr>
          <w:rFonts w:asciiTheme="majorEastAsia" w:eastAsiaTheme="majorEastAsia" w:hAnsiTheme="majorEastAsia" w:hint="eastAsia"/>
          <w:sz w:val="28"/>
          <w:szCs w:val="32"/>
        </w:rPr>
        <w:t>５</w:t>
      </w:r>
      <w:r w:rsidR="00394C39">
        <w:rPr>
          <w:rFonts w:asciiTheme="majorEastAsia" w:eastAsiaTheme="majorEastAsia" w:hAnsiTheme="majorEastAsia" w:hint="eastAsia"/>
          <w:sz w:val="28"/>
          <w:szCs w:val="32"/>
        </w:rPr>
        <w:t xml:space="preserve">　</w:t>
      </w:r>
      <w:r w:rsidRPr="00A24CAB">
        <w:rPr>
          <w:rFonts w:asciiTheme="majorEastAsia" w:eastAsiaTheme="majorEastAsia" w:hAnsiTheme="majorEastAsia" w:hint="eastAsia"/>
          <w:sz w:val="28"/>
          <w:szCs w:val="32"/>
        </w:rPr>
        <w:t>母集団とウェイトバック値</w:t>
      </w:r>
    </w:p>
    <w:p w14:paraId="294D8E34" w14:textId="77777777" w:rsidR="00A24CAB" w:rsidRPr="00A24CAB" w:rsidRDefault="00A24CAB" w:rsidP="00A24CAB">
      <w:pPr>
        <w:widowControl/>
        <w:spacing w:line="240" w:lineRule="auto"/>
        <w:ind w:firstLineChars="100" w:firstLine="210"/>
        <w:rPr>
          <w:rFonts w:asciiTheme="minorEastAsia" w:hAnsiTheme="minorEastAsia"/>
          <w:szCs w:val="21"/>
        </w:rPr>
      </w:pPr>
      <w:r w:rsidRPr="00A24CAB">
        <w:rPr>
          <w:rFonts w:asciiTheme="minorEastAsia" w:hAnsiTheme="minorEastAsia" w:hint="eastAsia"/>
          <w:szCs w:val="21"/>
        </w:rPr>
        <w:t>本調査における</w:t>
      </w:r>
      <w:r w:rsidRPr="00A24CAB">
        <w:rPr>
          <w:rFonts w:ascii="ＭＳ 明朝" w:eastAsia="ＭＳ 明朝" w:hAnsi="ＭＳ 明朝" w:hint="eastAsia"/>
          <w:szCs w:val="21"/>
        </w:rPr>
        <w:t>総務省事業所母集団データベース令和２年次フレームをベースとした</w:t>
      </w:r>
      <w:r w:rsidRPr="00A24CAB">
        <w:rPr>
          <w:rFonts w:asciiTheme="minorEastAsia" w:hAnsiTheme="minorEastAsia" w:hint="eastAsia"/>
          <w:szCs w:val="21"/>
        </w:rPr>
        <w:t>母集団、送付対象数となる標本数などは以下の表のとおりである。</w:t>
      </w:r>
    </w:p>
    <w:p w14:paraId="1F551B69" w14:textId="77777777" w:rsidR="00A24CAB" w:rsidRPr="00A24CAB" w:rsidRDefault="00A24CAB" w:rsidP="00A24CAB">
      <w:pPr>
        <w:widowControl/>
        <w:spacing w:line="240" w:lineRule="auto"/>
        <w:ind w:firstLineChars="100" w:firstLine="210"/>
        <w:rPr>
          <w:rFonts w:asciiTheme="minorEastAsia" w:hAnsiTheme="minorEastAsia"/>
          <w:szCs w:val="21"/>
        </w:rPr>
      </w:pPr>
    </w:p>
    <w:p w14:paraId="1F095FAA" w14:textId="77777777" w:rsidR="00A24CAB" w:rsidRPr="00A24CAB" w:rsidRDefault="00A24CAB" w:rsidP="00A24CAB">
      <w:pPr>
        <w:widowControl/>
        <w:spacing w:line="240" w:lineRule="auto"/>
        <w:ind w:firstLineChars="100" w:firstLine="210"/>
        <w:rPr>
          <w:rFonts w:asciiTheme="minorEastAsia" w:hAnsiTheme="minorEastAsia"/>
          <w:szCs w:val="21"/>
        </w:rPr>
      </w:pPr>
      <w:r w:rsidRPr="00A24CAB">
        <w:rPr>
          <w:rFonts w:asciiTheme="minorEastAsia" w:hAnsiTheme="minorEastAsia" w:hint="eastAsia"/>
          <w:szCs w:val="21"/>
        </w:rPr>
        <w:t>標本における企業規模別割合が母集団における企業規模別割合とは異なることから、企業規模別のクロス集計では、それぞれの問の回答数にウェイトバック値を掛け合わせた補正作業（以下、ウェイトバックという。）を併せて実施している。</w:t>
      </w:r>
    </w:p>
    <w:p w14:paraId="45A7D267" w14:textId="77777777" w:rsidR="00A24CAB" w:rsidRPr="00A24CAB" w:rsidRDefault="00A24CAB" w:rsidP="00A24CAB">
      <w:pPr>
        <w:widowControl/>
        <w:spacing w:line="240" w:lineRule="auto"/>
        <w:ind w:firstLineChars="100" w:firstLine="210"/>
        <w:rPr>
          <w:rFonts w:asciiTheme="minorEastAsia" w:hAnsiTheme="minorEastAsia"/>
          <w:szCs w:val="21"/>
        </w:rPr>
      </w:pPr>
      <w:r w:rsidRPr="00A24CAB">
        <w:rPr>
          <w:rFonts w:asciiTheme="minorEastAsia" w:hAnsiTheme="minorEastAsia" w:hint="eastAsia"/>
          <w:szCs w:val="21"/>
        </w:rPr>
        <w:t>それぞれの企業規模におけるウェイトバック値は以下のとおりである。</w:t>
      </w:r>
    </w:p>
    <w:p w14:paraId="523F847F" w14:textId="0F2F81D5" w:rsidR="00A24CAB" w:rsidRPr="00A24CAB" w:rsidRDefault="00A24CAB" w:rsidP="00A24CAB">
      <w:pPr>
        <w:widowControl/>
        <w:spacing w:line="240" w:lineRule="auto"/>
        <w:ind w:leftChars="400" w:left="1050" w:hangingChars="100" w:hanging="210"/>
        <w:rPr>
          <w:rFonts w:asciiTheme="minorEastAsia" w:hAnsiTheme="minorEastAsia"/>
          <w:szCs w:val="21"/>
        </w:rPr>
      </w:pPr>
      <w:r w:rsidRPr="00A24CAB">
        <w:rPr>
          <w:rFonts w:asciiTheme="minorEastAsia" w:hAnsiTheme="minorEastAsia" w:hint="eastAsia"/>
          <w:szCs w:val="21"/>
        </w:rPr>
        <w:t>＊補正後の企業規模別のクロス集計結果は、</w:t>
      </w:r>
      <w:r>
        <w:rPr>
          <w:rFonts w:asciiTheme="minorEastAsia" w:hAnsiTheme="minorEastAsia" w:hint="eastAsia"/>
          <w:szCs w:val="21"/>
        </w:rPr>
        <w:t xml:space="preserve">Ⅱ　アンケート集計結果「９　</w:t>
      </w:r>
      <w:r w:rsidRPr="00A24CAB">
        <w:rPr>
          <w:rFonts w:asciiTheme="minorEastAsia" w:hAnsiTheme="minorEastAsia" w:hint="eastAsia"/>
          <w:szCs w:val="21"/>
        </w:rPr>
        <w:t>企業規模別割合の補正後のクロス集計」を参照のこと。</w:t>
      </w:r>
    </w:p>
    <w:bookmarkEnd w:id="2"/>
    <w:p w14:paraId="69CAD620" w14:textId="77777777" w:rsidR="00A24CAB" w:rsidRPr="00A24CAB" w:rsidRDefault="00A24CAB" w:rsidP="00A24CAB">
      <w:pPr>
        <w:widowControl/>
        <w:spacing w:line="240" w:lineRule="auto"/>
        <w:rPr>
          <w:rFonts w:asciiTheme="minorEastAsia" w:hAnsiTheme="minorEastAsia"/>
          <w:szCs w:val="21"/>
        </w:rPr>
      </w:pPr>
    </w:p>
    <w:p w14:paraId="2585693C" w14:textId="77777777" w:rsidR="00A24CAB" w:rsidRPr="00A24CAB" w:rsidRDefault="00A24CAB" w:rsidP="00A24CAB">
      <w:pPr>
        <w:widowControl/>
        <w:spacing w:line="240" w:lineRule="auto"/>
        <w:rPr>
          <w:rFonts w:asciiTheme="majorEastAsia" w:eastAsiaTheme="majorEastAsia" w:hAnsiTheme="majorEastAsia"/>
          <w:szCs w:val="21"/>
        </w:rPr>
      </w:pPr>
      <w:r w:rsidRPr="00A24CAB">
        <w:rPr>
          <w:rFonts w:asciiTheme="majorEastAsia" w:eastAsiaTheme="majorEastAsia" w:hAnsiTheme="majorEastAsia" w:hint="eastAsia"/>
          <w:sz w:val="22"/>
        </w:rPr>
        <w:t>■母集団とウェイトバック値、標本数の値</w:t>
      </w:r>
    </w:p>
    <w:tbl>
      <w:tblPr>
        <w:tblStyle w:val="a3"/>
        <w:tblW w:w="0" w:type="auto"/>
        <w:tblInd w:w="108" w:type="dxa"/>
        <w:tblLook w:val="04A0" w:firstRow="1" w:lastRow="0" w:firstColumn="1" w:lastColumn="0" w:noHBand="0" w:noVBand="1"/>
      </w:tblPr>
      <w:tblGrid>
        <w:gridCol w:w="1843"/>
        <w:gridCol w:w="1276"/>
        <w:gridCol w:w="1134"/>
        <w:gridCol w:w="1134"/>
        <w:gridCol w:w="1276"/>
        <w:gridCol w:w="1701"/>
      </w:tblGrid>
      <w:tr w:rsidR="00A24CAB" w:rsidRPr="00A24CAB" w14:paraId="2B01A4A7" w14:textId="77777777" w:rsidTr="00CD6C64">
        <w:tc>
          <w:tcPr>
            <w:tcW w:w="1843" w:type="dxa"/>
            <w:vMerge w:val="restart"/>
            <w:shd w:val="clear" w:color="auto" w:fill="D9D9D9" w:themeFill="background1" w:themeFillShade="D9"/>
          </w:tcPr>
          <w:p w14:paraId="0A22F3F3" w14:textId="77777777" w:rsidR="00A24CAB" w:rsidRPr="00A24CAB" w:rsidRDefault="00A24CAB" w:rsidP="00CD6C64">
            <w:pPr>
              <w:widowControl/>
              <w:jc w:val="center"/>
              <w:rPr>
                <w:rFonts w:ascii="ＭＳ ゴシック" w:eastAsia="ＭＳ ゴシック" w:hAnsi="ＭＳ ゴシック"/>
                <w:szCs w:val="21"/>
              </w:rPr>
            </w:pPr>
            <w:r w:rsidRPr="00A24CAB">
              <w:rPr>
                <w:rFonts w:asciiTheme="minorEastAsia" w:hAnsiTheme="minorEastAsia"/>
                <w:sz w:val="24"/>
                <w:szCs w:val="24"/>
              </w:rPr>
              <w:br w:type="page"/>
            </w:r>
            <w:r w:rsidRPr="00A24CAB">
              <w:rPr>
                <w:rFonts w:ascii="ＭＳ ゴシック" w:eastAsia="ＭＳ ゴシック" w:hAnsi="ＭＳ ゴシック" w:hint="eastAsia"/>
                <w:szCs w:val="21"/>
              </w:rPr>
              <w:t>規模区分</w:t>
            </w:r>
          </w:p>
        </w:tc>
        <w:tc>
          <w:tcPr>
            <w:tcW w:w="2410" w:type="dxa"/>
            <w:gridSpan w:val="2"/>
            <w:shd w:val="clear" w:color="auto" w:fill="D9D9D9" w:themeFill="background1" w:themeFillShade="D9"/>
          </w:tcPr>
          <w:p w14:paraId="79F559E3"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母集団</w:t>
            </w:r>
          </w:p>
        </w:tc>
        <w:tc>
          <w:tcPr>
            <w:tcW w:w="2410" w:type="dxa"/>
            <w:gridSpan w:val="2"/>
            <w:shd w:val="clear" w:color="auto" w:fill="D9D9D9" w:themeFill="background1" w:themeFillShade="D9"/>
          </w:tcPr>
          <w:p w14:paraId="54864489"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標本数</w:t>
            </w:r>
          </w:p>
        </w:tc>
        <w:tc>
          <w:tcPr>
            <w:tcW w:w="1701" w:type="dxa"/>
            <w:vMerge w:val="restart"/>
            <w:shd w:val="clear" w:color="auto" w:fill="D9D9D9" w:themeFill="background1" w:themeFillShade="D9"/>
          </w:tcPr>
          <w:p w14:paraId="3E002B57"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ウェイト</w:t>
            </w:r>
          </w:p>
          <w:p w14:paraId="278B6DD7"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バック値（Ｃ）</w:t>
            </w:r>
          </w:p>
        </w:tc>
      </w:tr>
      <w:tr w:rsidR="00A24CAB" w:rsidRPr="00A24CAB" w14:paraId="089C4B4B" w14:textId="77777777" w:rsidTr="00CD6C64">
        <w:tc>
          <w:tcPr>
            <w:tcW w:w="1843" w:type="dxa"/>
            <w:vMerge/>
            <w:tcBorders>
              <w:bottom w:val="single" w:sz="4" w:space="0" w:color="auto"/>
            </w:tcBorders>
            <w:shd w:val="clear" w:color="auto" w:fill="D9D9D9" w:themeFill="background1" w:themeFillShade="D9"/>
          </w:tcPr>
          <w:p w14:paraId="79166272" w14:textId="77777777" w:rsidR="00A24CAB" w:rsidRPr="00A24CAB" w:rsidRDefault="00A24CAB" w:rsidP="00CD6C64">
            <w:pPr>
              <w:widowControl/>
              <w:jc w:val="center"/>
              <w:rPr>
                <w:rFonts w:ascii="ＭＳ ゴシック" w:eastAsia="ＭＳ ゴシック" w:hAnsi="ＭＳ ゴシック"/>
                <w:szCs w:val="21"/>
              </w:rPr>
            </w:pPr>
          </w:p>
        </w:tc>
        <w:tc>
          <w:tcPr>
            <w:tcW w:w="1276" w:type="dxa"/>
            <w:shd w:val="clear" w:color="auto" w:fill="D9D9D9" w:themeFill="background1" w:themeFillShade="D9"/>
          </w:tcPr>
          <w:p w14:paraId="6ACBB010"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数値（Ａ）</w:t>
            </w:r>
          </w:p>
        </w:tc>
        <w:tc>
          <w:tcPr>
            <w:tcW w:w="1134" w:type="dxa"/>
            <w:shd w:val="clear" w:color="auto" w:fill="D9D9D9" w:themeFill="background1" w:themeFillShade="D9"/>
          </w:tcPr>
          <w:p w14:paraId="232E515F"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割合（％）</w:t>
            </w:r>
          </w:p>
        </w:tc>
        <w:tc>
          <w:tcPr>
            <w:tcW w:w="1134" w:type="dxa"/>
            <w:shd w:val="clear" w:color="auto" w:fill="D9D9D9" w:themeFill="background1" w:themeFillShade="D9"/>
          </w:tcPr>
          <w:p w14:paraId="42F47138"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数値（Ｂ）</w:t>
            </w:r>
          </w:p>
        </w:tc>
        <w:tc>
          <w:tcPr>
            <w:tcW w:w="1276" w:type="dxa"/>
            <w:shd w:val="clear" w:color="auto" w:fill="D9D9D9" w:themeFill="background1" w:themeFillShade="D9"/>
          </w:tcPr>
          <w:p w14:paraId="36A844AA" w14:textId="77777777" w:rsidR="00A24CAB" w:rsidRPr="00A24CAB" w:rsidRDefault="00A24CAB" w:rsidP="00CD6C64">
            <w:pPr>
              <w:widowControl/>
              <w:jc w:val="center"/>
              <w:rPr>
                <w:rFonts w:ascii="ＭＳ ゴシック" w:eastAsia="ＭＳ ゴシック" w:hAnsi="ＭＳ ゴシック"/>
                <w:szCs w:val="21"/>
              </w:rPr>
            </w:pPr>
            <w:r w:rsidRPr="00A24CAB">
              <w:rPr>
                <w:rFonts w:ascii="ＭＳ ゴシック" w:eastAsia="ＭＳ ゴシック" w:hAnsi="ＭＳ ゴシック" w:hint="eastAsia"/>
                <w:szCs w:val="21"/>
              </w:rPr>
              <w:t>割合（％）</w:t>
            </w:r>
          </w:p>
        </w:tc>
        <w:tc>
          <w:tcPr>
            <w:tcW w:w="1701" w:type="dxa"/>
            <w:vMerge/>
            <w:shd w:val="clear" w:color="auto" w:fill="D9D9D9" w:themeFill="background1" w:themeFillShade="D9"/>
          </w:tcPr>
          <w:p w14:paraId="705F06FF" w14:textId="77777777" w:rsidR="00A24CAB" w:rsidRPr="00A24CAB" w:rsidRDefault="00A24CAB" w:rsidP="00CD6C64">
            <w:pPr>
              <w:widowControl/>
              <w:jc w:val="center"/>
              <w:rPr>
                <w:rFonts w:ascii="ＭＳ ゴシック" w:eastAsia="ＭＳ ゴシック" w:hAnsi="ＭＳ ゴシック"/>
                <w:szCs w:val="21"/>
              </w:rPr>
            </w:pPr>
          </w:p>
        </w:tc>
      </w:tr>
      <w:tr w:rsidR="00A24CAB" w:rsidRPr="00A24CAB" w14:paraId="33EF842F" w14:textId="77777777" w:rsidTr="00CD6C64">
        <w:tc>
          <w:tcPr>
            <w:tcW w:w="1843" w:type="dxa"/>
            <w:shd w:val="clear" w:color="auto" w:fill="D9D9D9" w:themeFill="background1" w:themeFillShade="D9"/>
          </w:tcPr>
          <w:p w14:paraId="6F012A06" w14:textId="77777777" w:rsidR="00A24CAB" w:rsidRPr="00A24CAB" w:rsidRDefault="00A24CAB" w:rsidP="00CD6C64">
            <w:pPr>
              <w:widowControl/>
              <w:rPr>
                <w:rFonts w:ascii="ＭＳ ゴシック" w:eastAsia="ＭＳ ゴシック" w:hAnsi="ＭＳ ゴシック"/>
                <w:sz w:val="20"/>
                <w:szCs w:val="20"/>
              </w:rPr>
            </w:pPr>
            <w:r w:rsidRPr="00A24CAB">
              <w:rPr>
                <w:rFonts w:ascii="ＭＳ ゴシック" w:eastAsia="ＭＳ ゴシック" w:hAnsi="ＭＳ ゴシック" w:hint="eastAsia"/>
                <w:sz w:val="20"/>
                <w:szCs w:val="20"/>
              </w:rPr>
              <w:t>大企業</w:t>
            </w:r>
          </w:p>
        </w:tc>
        <w:tc>
          <w:tcPr>
            <w:tcW w:w="1276" w:type="dxa"/>
          </w:tcPr>
          <w:p w14:paraId="1AB627B6"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368</w:t>
            </w:r>
          </w:p>
        </w:tc>
        <w:tc>
          <w:tcPr>
            <w:tcW w:w="1134" w:type="dxa"/>
          </w:tcPr>
          <w:p w14:paraId="591E2A96"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0.3</w:t>
            </w:r>
          </w:p>
        </w:tc>
        <w:tc>
          <w:tcPr>
            <w:tcW w:w="1134" w:type="dxa"/>
          </w:tcPr>
          <w:p w14:paraId="7554A28B"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368</w:t>
            </w:r>
          </w:p>
        </w:tc>
        <w:tc>
          <w:tcPr>
            <w:tcW w:w="1276" w:type="dxa"/>
          </w:tcPr>
          <w:p w14:paraId="4AEC9778"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24.5</w:t>
            </w:r>
          </w:p>
        </w:tc>
        <w:tc>
          <w:tcPr>
            <w:tcW w:w="1701" w:type="dxa"/>
          </w:tcPr>
          <w:p w14:paraId="717BC2DD"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1.00</w:t>
            </w:r>
          </w:p>
        </w:tc>
      </w:tr>
      <w:tr w:rsidR="00A24CAB" w:rsidRPr="00A24CAB" w14:paraId="5DDA84B3" w14:textId="77777777" w:rsidTr="00CD6C64">
        <w:tc>
          <w:tcPr>
            <w:tcW w:w="1843" w:type="dxa"/>
            <w:shd w:val="clear" w:color="auto" w:fill="D9D9D9" w:themeFill="background1" w:themeFillShade="D9"/>
          </w:tcPr>
          <w:p w14:paraId="06AEC822" w14:textId="77777777" w:rsidR="00A24CAB" w:rsidRPr="00A24CAB" w:rsidRDefault="00A24CAB" w:rsidP="00CD6C64">
            <w:pPr>
              <w:widowControl/>
              <w:rPr>
                <w:rFonts w:ascii="ＭＳ ゴシック" w:eastAsia="ＭＳ ゴシック" w:hAnsi="ＭＳ ゴシック"/>
                <w:sz w:val="20"/>
                <w:szCs w:val="20"/>
              </w:rPr>
            </w:pPr>
            <w:r w:rsidRPr="00A24CAB">
              <w:rPr>
                <w:rFonts w:ascii="ＭＳ ゴシック" w:eastAsia="ＭＳ ゴシック" w:hAnsi="ＭＳ ゴシック" w:hint="eastAsia"/>
                <w:sz w:val="20"/>
                <w:szCs w:val="20"/>
              </w:rPr>
              <w:t>中堅企業</w:t>
            </w:r>
          </w:p>
        </w:tc>
        <w:tc>
          <w:tcPr>
            <w:tcW w:w="1276" w:type="dxa"/>
          </w:tcPr>
          <w:p w14:paraId="7A4077A5"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668</w:t>
            </w:r>
          </w:p>
        </w:tc>
        <w:tc>
          <w:tcPr>
            <w:tcW w:w="1134" w:type="dxa"/>
          </w:tcPr>
          <w:p w14:paraId="163AF718"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0.5</w:t>
            </w:r>
          </w:p>
        </w:tc>
        <w:tc>
          <w:tcPr>
            <w:tcW w:w="1134" w:type="dxa"/>
          </w:tcPr>
          <w:p w14:paraId="6F261AD3"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368</w:t>
            </w:r>
          </w:p>
        </w:tc>
        <w:tc>
          <w:tcPr>
            <w:tcW w:w="1276" w:type="dxa"/>
          </w:tcPr>
          <w:p w14:paraId="23DFF8F4"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24.5</w:t>
            </w:r>
          </w:p>
        </w:tc>
        <w:tc>
          <w:tcPr>
            <w:tcW w:w="1701" w:type="dxa"/>
          </w:tcPr>
          <w:p w14:paraId="625E7C7C"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1.81521739</w:t>
            </w:r>
          </w:p>
        </w:tc>
      </w:tr>
      <w:tr w:rsidR="00A24CAB" w:rsidRPr="00A24CAB" w14:paraId="0ADA9FBD" w14:textId="77777777" w:rsidTr="00CD6C64">
        <w:tc>
          <w:tcPr>
            <w:tcW w:w="1843" w:type="dxa"/>
            <w:shd w:val="clear" w:color="auto" w:fill="D9D9D9" w:themeFill="background1" w:themeFillShade="D9"/>
          </w:tcPr>
          <w:p w14:paraId="2321B732" w14:textId="77777777" w:rsidR="00A24CAB" w:rsidRPr="00A24CAB" w:rsidRDefault="00A24CAB" w:rsidP="00CD6C64">
            <w:pPr>
              <w:widowControl/>
              <w:rPr>
                <w:rFonts w:ascii="ＭＳ ゴシック" w:eastAsia="ＭＳ ゴシック" w:hAnsi="ＭＳ ゴシック"/>
                <w:sz w:val="20"/>
                <w:szCs w:val="20"/>
              </w:rPr>
            </w:pPr>
            <w:r w:rsidRPr="00A24CAB">
              <w:rPr>
                <w:rFonts w:ascii="ＭＳ ゴシック" w:eastAsia="ＭＳ ゴシック" w:hAnsi="ＭＳ ゴシック" w:hint="eastAsia"/>
                <w:sz w:val="20"/>
                <w:szCs w:val="20"/>
              </w:rPr>
              <w:t>その他企業１</w:t>
            </w:r>
          </w:p>
        </w:tc>
        <w:tc>
          <w:tcPr>
            <w:tcW w:w="1276" w:type="dxa"/>
          </w:tcPr>
          <w:p w14:paraId="5F7DCFC8"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985</w:t>
            </w:r>
          </w:p>
        </w:tc>
        <w:tc>
          <w:tcPr>
            <w:tcW w:w="1134" w:type="dxa"/>
          </w:tcPr>
          <w:p w14:paraId="78990498"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0.7</w:t>
            </w:r>
          </w:p>
        </w:tc>
        <w:tc>
          <w:tcPr>
            <w:tcW w:w="1134" w:type="dxa"/>
          </w:tcPr>
          <w:p w14:paraId="21522C5D"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368</w:t>
            </w:r>
          </w:p>
        </w:tc>
        <w:tc>
          <w:tcPr>
            <w:tcW w:w="1276" w:type="dxa"/>
          </w:tcPr>
          <w:p w14:paraId="687CAA0C"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24.5</w:t>
            </w:r>
          </w:p>
        </w:tc>
        <w:tc>
          <w:tcPr>
            <w:tcW w:w="1701" w:type="dxa"/>
          </w:tcPr>
          <w:p w14:paraId="11948C64"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2.67663043</w:t>
            </w:r>
          </w:p>
        </w:tc>
      </w:tr>
      <w:tr w:rsidR="00A24CAB" w:rsidRPr="00A24CAB" w14:paraId="0B880BDC" w14:textId="77777777" w:rsidTr="00CD6C64">
        <w:tc>
          <w:tcPr>
            <w:tcW w:w="1843" w:type="dxa"/>
            <w:shd w:val="clear" w:color="auto" w:fill="D9D9D9" w:themeFill="background1" w:themeFillShade="D9"/>
          </w:tcPr>
          <w:p w14:paraId="002ECD1C" w14:textId="77777777" w:rsidR="00A24CAB" w:rsidRPr="00A24CAB" w:rsidRDefault="00A24CAB" w:rsidP="00CD6C64">
            <w:pPr>
              <w:widowControl/>
              <w:rPr>
                <w:rFonts w:ascii="ＭＳ ゴシック" w:eastAsia="ＭＳ ゴシック" w:hAnsi="ＭＳ ゴシック"/>
                <w:sz w:val="20"/>
                <w:szCs w:val="20"/>
              </w:rPr>
            </w:pPr>
            <w:r w:rsidRPr="00A24CAB">
              <w:rPr>
                <w:rFonts w:ascii="ＭＳ ゴシック" w:eastAsia="ＭＳ ゴシック" w:hAnsi="ＭＳ ゴシック" w:hint="eastAsia"/>
                <w:sz w:val="20"/>
                <w:szCs w:val="20"/>
              </w:rPr>
              <w:t>その他企業２</w:t>
            </w:r>
          </w:p>
        </w:tc>
        <w:tc>
          <w:tcPr>
            <w:tcW w:w="1276" w:type="dxa"/>
          </w:tcPr>
          <w:p w14:paraId="1E7F6E89"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143,657</w:t>
            </w:r>
          </w:p>
        </w:tc>
        <w:tc>
          <w:tcPr>
            <w:tcW w:w="1134" w:type="dxa"/>
          </w:tcPr>
          <w:p w14:paraId="19C03C90"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98.6</w:t>
            </w:r>
          </w:p>
        </w:tc>
        <w:tc>
          <w:tcPr>
            <w:tcW w:w="1134" w:type="dxa"/>
          </w:tcPr>
          <w:p w14:paraId="7EE02A6A"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396</w:t>
            </w:r>
          </w:p>
        </w:tc>
        <w:tc>
          <w:tcPr>
            <w:tcW w:w="1276" w:type="dxa"/>
          </w:tcPr>
          <w:p w14:paraId="78C816FF"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26.4</w:t>
            </w:r>
          </w:p>
        </w:tc>
        <w:tc>
          <w:tcPr>
            <w:tcW w:w="1701" w:type="dxa"/>
          </w:tcPr>
          <w:p w14:paraId="2F272375"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362.77020202</w:t>
            </w:r>
          </w:p>
        </w:tc>
      </w:tr>
      <w:tr w:rsidR="00A24CAB" w:rsidRPr="00A24CAB" w14:paraId="52D3FB09" w14:textId="77777777" w:rsidTr="00CD6C64">
        <w:tc>
          <w:tcPr>
            <w:tcW w:w="1843" w:type="dxa"/>
            <w:shd w:val="clear" w:color="auto" w:fill="D9D9D9" w:themeFill="background1" w:themeFillShade="D9"/>
          </w:tcPr>
          <w:p w14:paraId="7D3BADEA" w14:textId="77777777" w:rsidR="00A24CAB" w:rsidRPr="00A24CAB" w:rsidRDefault="00A24CAB" w:rsidP="00CD6C64">
            <w:pPr>
              <w:widowControl/>
              <w:rPr>
                <w:rFonts w:ascii="ＭＳ ゴシック" w:eastAsia="ＭＳ ゴシック" w:hAnsi="ＭＳ ゴシック"/>
                <w:sz w:val="20"/>
                <w:szCs w:val="20"/>
              </w:rPr>
            </w:pPr>
            <w:r w:rsidRPr="00A24CAB">
              <w:rPr>
                <w:rFonts w:ascii="ＭＳ ゴシック" w:eastAsia="ＭＳ ゴシック" w:hAnsi="ＭＳ ゴシック" w:hint="eastAsia"/>
                <w:sz w:val="20"/>
                <w:szCs w:val="20"/>
              </w:rPr>
              <w:t>合計</w:t>
            </w:r>
          </w:p>
        </w:tc>
        <w:tc>
          <w:tcPr>
            <w:tcW w:w="1276" w:type="dxa"/>
          </w:tcPr>
          <w:p w14:paraId="758BF6A5"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145,678</w:t>
            </w:r>
          </w:p>
        </w:tc>
        <w:tc>
          <w:tcPr>
            <w:tcW w:w="1134" w:type="dxa"/>
          </w:tcPr>
          <w:p w14:paraId="158215E6"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100.0</w:t>
            </w:r>
          </w:p>
        </w:tc>
        <w:tc>
          <w:tcPr>
            <w:tcW w:w="1134" w:type="dxa"/>
          </w:tcPr>
          <w:p w14:paraId="3A8ED912"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1,500</w:t>
            </w:r>
          </w:p>
        </w:tc>
        <w:tc>
          <w:tcPr>
            <w:tcW w:w="1276" w:type="dxa"/>
          </w:tcPr>
          <w:p w14:paraId="152A4A14" w14:textId="77777777" w:rsidR="00A24CAB" w:rsidRPr="00A24CAB" w:rsidRDefault="00A24CAB" w:rsidP="00CD6C64">
            <w:pPr>
              <w:widowControl/>
              <w:jc w:val="right"/>
              <w:rPr>
                <w:rFonts w:asciiTheme="minorEastAsia" w:hAnsiTheme="minorEastAsia"/>
                <w:sz w:val="20"/>
                <w:szCs w:val="20"/>
              </w:rPr>
            </w:pPr>
            <w:r w:rsidRPr="00A24CAB">
              <w:rPr>
                <w:rFonts w:asciiTheme="minorEastAsia" w:hAnsiTheme="minorEastAsia" w:hint="eastAsia"/>
                <w:sz w:val="20"/>
                <w:szCs w:val="20"/>
              </w:rPr>
              <w:t>100.0</w:t>
            </w:r>
          </w:p>
        </w:tc>
        <w:tc>
          <w:tcPr>
            <w:tcW w:w="1701" w:type="dxa"/>
          </w:tcPr>
          <w:p w14:paraId="1268A022" w14:textId="77777777" w:rsidR="00A24CAB" w:rsidRPr="00A24CAB" w:rsidRDefault="00A24CAB" w:rsidP="00CD6C64">
            <w:pPr>
              <w:widowControl/>
              <w:jc w:val="right"/>
              <w:rPr>
                <w:rFonts w:asciiTheme="minorEastAsia" w:hAnsiTheme="minorEastAsia"/>
                <w:sz w:val="20"/>
                <w:szCs w:val="20"/>
              </w:rPr>
            </w:pPr>
          </w:p>
        </w:tc>
      </w:tr>
    </w:tbl>
    <w:p w14:paraId="29527B70" w14:textId="77777777" w:rsidR="00A24CAB" w:rsidRPr="00A24CAB" w:rsidRDefault="00A24CAB" w:rsidP="00A24CAB">
      <w:pPr>
        <w:widowControl/>
        <w:spacing w:line="240" w:lineRule="auto"/>
        <w:rPr>
          <w:rFonts w:asciiTheme="minorEastAsia" w:hAnsiTheme="minorEastAsia"/>
          <w:sz w:val="18"/>
          <w:szCs w:val="18"/>
        </w:rPr>
      </w:pPr>
      <w:r w:rsidRPr="00A24CAB">
        <w:rPr>
          <w:rFonts w:asciiTheme="minorEastAsia" w:hAnsiTheme="minorEastAsia"/>
          <w:sz w:val="24"/>
          <w:szCs w:val="24"/>
        </w:rPr>
        <w:tab/>
      </w:r>
      <w:r w:rsidRPr="00A24CAB">
        <w:rPr>
          <w:rFonts w:asciiTheme="minorEastAsia" w:hAnsiTheme="minorEastAsia"/>
          <w:sz w:val="24"/>
          <w:szCs w:val="24"/>
        </w:rPr>
        <w:tab/>
      </w:r>
      <w:r w:rsidRPr="00A24CAB">
        <w:rPr>
          <w:rFonts w:asciiTheme="minorEastAsia" w:hAnsiTheme="minorEastAsia" w:hint="eastAsia"/>
          <w:sz w:val="18"/>
          <w:szCs w:val="18"/>
        </w:rPr>
        <w:t>（注）Ａ÷Ｂ＝Ｃという関係が成立</w:t>
      </w:r>
    </w:p>
    <w:p w14:paraId="5C563221" w14:textId="77777777" w:rsidR="00A24CAB" w:rsidRPr="00A24CAB" w:rsidRDefault="00A24CAB" w:rsidP="00A24CAB">
      <w:pPr>
        <w:widowControl/>
        <w:spacing w:line="240" w:lineRule="auto"/>
        <w:rPr>
          <w:rFonts w:asciiTheme="minorEastAsia" w:hAnsiTheme="minorEastAsia"/>
          <w:sz w:val="24"/>
          <w:szCs w:val="24"/>
        </w:rPr>
      </w:pPr>
    </w:p>
    <w:p w14:paraId="71CE0FE6" w14:textId="305E15D9" w:rsidR="00A24CAB" w:rsidRPr="00992FA3" w:rsidRDefault="00A24CAB" w:rsidP="00A24CAB">
      <w:pPr>
        <w:widowControl/>
        <w:rPr>
          <w:rFonts w:asciiTheme="majorEastAsia" w:eastAsiaTheme="majorEastAsia" w:hAnsiTheme="majorEastAsia"/>
          <w:sz w:val="24"/>
          <w:szCs w:val="24"/>
        </w:rPr>
      </w:pPr>
      <w:r w:rsidRPr="00A24CAB">
        <w:rPr>
          <w:rFonts w:asciiTheme="majorEastAsia" w:eastAsiaTheme="majorEastAsia" w:hAnsiTheme="majorEastAsia" w:hint="eastAsia"/>
          <w:sz w:val="28"/>
          <w:szCs w:val="28"/>
        </w:rPr>
        <w:t>６</w:t>
      </w:r>
      <w:r w:rsidR="00394C39">
        <w:rPr>
          <w:rFonts w:asciiTheme="majorEastAsia" w:eastAsiaTheme="majorEastAsia" w:hAnsiTheme="majorEastAsia" w:hint="eastAsia"/>
          <w:sz w:val="28"/>
          <w:szCs w:val="28"/>
        </w:rPr>
        <w:t xml:space="preserve">　</w:t>
      </w:r>
      <w:r w:rsidRPr="00A24CAB">
        <w:rPr>
          <w:rFonts w:asciiTheme="majorEastAsia" w:eastAsiaTheme="majorEastAsia" w:hAnsiTheme="majorEastAsia" w:hint="eastAsia"/>
          <w:sz w:val="28"/>
          <w:szCs w:val="28"/>
        </w:rPr>
        <w:t>報告書のみかた</w:t>
      </w:r>
    </w:p>
    <w:p w14:paraId="0944EAB0" w14:textId="77777777" w:rsidR="00A24CAB" w:rsidRPr="00992FA3" w:rsidRDefault="00A24CAB" w:rsidP="00A24CAB">
      <w:pPr>
        <w:pStyle w:val="Default"/>
        <w:ind w:left="283" w:hangingChars="135" w:hanging="283"/>
        <w:rPr>
          <w:rFonts w:asciiTheme="minorEastAsia" w:eastAsiaTheme="minorEastAsia" w:hAnsiTheme="minorEastAsia"/>
          <w:color w:val="auto"/>
          <w:sz w:val="21"/>
          <w:szCs w:val="21"/>
        </w:rPr>
      </w:pPr>
      <w:r w:rsidRPr="00992FA3">
        <w:rPr>
          <w:rFonts w:asciiTheme="minorEastAsia" w:eastAsiaTheme="minorEastAsia" w:hAnsiTheme="minorEastAsia" w:hint="eastAsia"/>
          <w:color w:val="auto"/>
          <w:sz w:val="21"/>
          <w:szCs w:val="21"/>
        </w:rPr>
        <w:t>１．比率は、原則として各設問の無回答を含む集計対象総数（ｎ数）に対する百分比（％）を表している。１人の対象者に</w:t>
      </w:r>
      <w:r w:rsidRPr="00992FA3">
        <w:rPr>
          <w:rFonts w:asciiTheme="minorEastAsia" w:eastAsiaTheme="minorEastAsia" w:hAnsiTheme="minorEastAsia" w:cs="Century" w:hint="eastAsia"/>
          <w:color w:val="auto"/>
          <w:sz w:val="21"/>
          <w:szCs w:val="21"/>
        </w:rPr>
        <w:t>２</w:t>
      </w:r>
      <w:r w:rsidRPr="00992FA3">
        <w:rPr>
          <w:rFonts w:asciiTheme="minorEastAsia" w:eastAsiaTheme="minorEastAsia" w:hAnsiTheme="minorEastAsia" w:hint="eastAsia"/>
          <w:color w:val="auto"/>
          <w:sz w:val="21"/>
          <w:szCs w:val="21"/>
        </w:rPr>
        <w:t>つ以上の回答を求める設問では、百分比（</w:t>
      </w:r>
      <w:r w:rsidRPr="00992FA3">
        <w:rPr>
          <w:rFonts w:asciiTheme="minorEastAsia" w:eastAsiaTheme="minorEastAsia" w:hAnsiTheme="minorEastAsia" w:cs="Century"/>
          <w:color w:val="auto"/>
          <w:sz w:val="21"/>
          <w:szCs w:val="21"/>
        </w:rPr>
        <w:t>MA</w:t>
      </w:r>
      <w:r w:rsidRPr="00992FA3">
        <w:rPr>
          <w:rFonts w:asciiTheme="minorEastAsia" w:eastAsiaTheme="minorEastAsia" w:hAnsiTheme="minorEastAsia" w:hint="eastAsia"/>
          <w:color w:val="auto"/>
          <w:sz w:val="21"/>
          <w:szCs w:val="21"/>
        </w:rPr>
        <w:t>％）の合計は</w:t>
      </w:r>
      <w:r w:rsidRPr="00992FA3">
        <w:rPr>
          <w:rFonts w:asciiTheme="minorEastAsia" w:eastAsiaTheme="minorEastAsia" w:hAnsiTheme="minorEastAsia" w:cs="Century"/>
          <w:color w:val="auto"/>
          <w:sz w:val="21"/>
          <w:szCs w:val="21"/>
        </w:rPr>
        <w:t>100.0</w:t>
      </w:r>
      <w:r w:rsidRPr="00992FA3">
        <w:rPr>
          <w:rFonts w:asciiTheme="minorEastAsia" w:eastAsiaTheme="minorEastAsia" w:hAnsiTheme="minorEastAsia" w:cs="Century" w:hint="eastAsia"/>
          <w:color w:val="auto"/>
          <w:sz w:val="21"/>
          <w:szCs w:val="21"/>
        </w:rPr>
        <w:t>％</w:t>
      </w:r>
      <w:r w:rsidRPr="00992FA3">
        <w:rPr>
          <w:rFonts w:asciiTheme="minorEastAsia" w:eastAsiaTheme="minorEastAsia" w:hAnsiTheme="minorEastAsia" w:hint="eastAsia"/>
          <w:color w:val="auto"/>
          <w:sz w:val="21"/>
          <w:szCs w:val="21"/>
        </w:rPr>
        <w:t>を超えている。</w:t>
      </w:r>
    </w:p>
    <w:p w14:paraId="33EC066E" w14:textId="77777777" w:rsidR="00A24CAB" w:rsidRPr="00992FA3" w:rsidRDefault="00A24CAB" w:rsidP="00A24CAB">
      <w:pPr>
        <w:pStyle w:val="Default"/>
        <w:ind w:left="424" w:hangingChars="202" w:hanging="424"/>
        <w:rPr>
          <w:rFonts w:asciiTheme="minorEastAsia" w:eastAsiaTheme="minorEastAsia" w:hAnsiTheme="minorEastAsia"/>
          <w:color w:val="auto"/>
          <w:sz w:val="21"/>
          <w:szCs w:val="21"/>
        </w:rPr>
      </w:pPr>
      <w:r w:rsidRPr="00992FA3">
        <w:rPr>
          <w:rFonts w:asciiTheme="minorEastAsia" w:eastAsiaTheme="minorEastAsia" w:hAnsiTheme="minorEastAsia" w:hint="eastAsia"/>
          <w:color w:val="auto"/>
          <w:sz w:val="21"/>
          <w:szCs w:val="21"/>
        </w:rPr>
        <w:t>２．百分比（％）は、小数点第２位以下を四捨五入して表示している。このため、内訳の合計が</w:t>
      </w:r>
      <w:r w:rsidRPr="00992FA3">
        <w:rPr>
          <w:rFonts w:asciiTheme="minorEastAsia" w:eastAsiaTheme="minorEastAsia" w:hAnsiTheme="minorEastAsia" w:cs="Century"/>
          <w:color w:val="auto"/>
          <w:sz w:val="21"/>
          <w:szCs w:val="21"/>
        </w:rPr>
        <w:t>100</w:t>
      </w:r>
      <w:r w:rsidRPr="00992FA3">
        <w:rPr>
          <w:rFonts w:asciiTheme="minorEastAsia" w:eastAsiaTheme="minorEastAsia" w:hAnsiTheme="minorEastAsia" w:cs="Century" w:hint="eastAsia"/>
          <w:color w:val="auto"/>
          <w:sz w:val="21"/>
          <w:szCs w:val="21"/>
        </w:rPr>
        <w:t>％</w:t>
      </w:r>
      <w:r w:rsidRPr="00992FA3">
        <w:rPr>
          <w:rFonts w:asciiTheme="minorEastAsia" w:eastAsiaTheme="minorEastAsia" w:hAnsiTheme="minorEastAsia" w:hint="eastAsia"/>
          <w:color w:val="auto"/>
          <w:sz w:val="21"/>
          <w:szCs w:val="21"/>
        </w:rPr>
        <w:t>にならないことがある。また、感想などを集約した『感じる』や『思う』などは、回答数を元に計算しており、グラフなどの数字と一致しないことがある。</w:t>
      </w:r>
    </w:p>
    <w:p w14:paraId="00BF6F0D" w14:textId="77777777" w:rsidR="00A24CAB" w:rsidRPr="00992FA3" w:rsidRDefault="00A24CAB" w:rsidP="00A24CAB">
      <w:pPr>
        <w:pStyle w:val="Default"/>
        <w:ind w:left="424" w:hangingChars="202" w:hanging="424"/>
        <w:rPr>
          <w:rFonts w:asciiTheme="minorEastAsia" w:eastAsiaTheme="minorEastAsia" w:hAnsiTheme="minorEastAsia"/>
          <w:color w:val="auto"/>
          <w:sz w:val="21"/>
          <w:szCs w:val="21"/>
        </w:rPr>
      </w:pPr>
      <w:r w:rsidRPr="00992FA3">
        <w:rPr>
          <w:rFonts w:asciiTheme="minorEastAsia" w:eastAsiaTheme="minorEastAsia" w:hAnsiTheme="minorEastAsia" w:hint="eastAsia"/>
          <w:color w:val="auto"/>
          <w:sz w:val="21"/>
          <w:szCs w:val="21"/>
        </w:rPr>
        <w:t>３．分類別の表中の百分比（％）は、全て各分類項目の該当対象数を</w:t>
      </w:r>
      <w:r w:rsidRPr="00992FA3">
        <w:rPr>
          <w:rFonts w:asciiTheme="minorEastAsia" w:eastAsiaTheme="minorEastAsia" w:hAnsiTheme="minorEastAsia" w:cs="Century"/>
          <w:color w:val="auto"/>
          <w:sz w:val="21"/>
          <w:szCs w:val="21"/>
        </w:rPr>
        <w:t>100.0</w:t>
      </w:r>
      <w:r w:rsidRPr="00992FA3">
        <w:rPr>
          <w:rFonts w:asciiTheme="minorEastAsia" w:eastAsiaTheme="minorEastAsia" w:hAnsiTheme="minorEastAsia" w:cs="Century" w:hint="eastAsia"/>
          <w:color w:val="auto"/>
          <w:sz w:val="21"/>
          <w:szCs w:val="21"/>
        </w:rPr>
        <w:t>％</w:t>
      </w:r>
      <w:r w:rsidRPr="00992FA3">
        <w:rPr>
          <w:rFonts w:asciiTheme="minorEastAsia" w:eastAsiaTheme="minorEastAsia" w:hAnsiTheme="minorEastAsia" w:hint="eastAsia"/>
          <w:color w:val="auto"/>
          <w:sz w:val="21"/>
          <w:szCs w:val="21"/>
        </w:rPr>
        <w:t>として算出している。</w:t>
      </w:r>
    </w:p>
    <w:p w14:paraId="4B13E4F8" w14:textId="77777777" w:rsidR="00A24CAB" w:rsidRPr="00992FA3" w:rsidRDefault="00A24CAB" w:rsidP="00A24CAB">
      <w:pPr>
        <w:spacing w:line="240" w:lineRule="auto"/>
        <w:ind w:left="630" w:hangingChars="300" w:hanging="630"/>
        <w:rPr>
          <w:rFonts w:asciiTheme="minorEastAsia" w:hAnsiTheme="minorEastAsia"/>
          <w:szCs w:val="21"/>
        </w:rPr>
      </w:pPr>
      <w:r w:rsidRPr="00992FA3">
        <w:rPr>
          <w:rFonts w:asciiTheme="minorEastAsia" w:hAnsiTheme="minorEastAsia" w:hint="eastAsia"/>
          <w:szCs w:val="21"/>
        </w:rPr>
        <w:t>４．回答・選択肢については、文章・表現などを一部省略している場合がある。</w:t>
      </w:r>
    </w:p>
    <w:p w14:paraId="5543CE1E" w14:textId="77777777" w:rsidR="00A24CAB" w:rsidRPr="00992FA3" w:rsidRDefault="00A24CAB" w:rsidP="00A24CAB">
      <w:pPr>
        <w:spacing w:line="240" w:lineRule="auto"/>
        <w:ind w:left="630" w:hangingChars="300" w:hanging="630"/>
        <w:rPr>
          <w:rFonts w:asciiTheme="minorEastAsia" w:hAnsiTheme="minorEastAsia"/>
          <w:szCs w:val="21"/>
        </w:rPr>
      </w:pPr>
      <w:r w:rsidRPr="00992FA3">
        <w:rPr>
          <w:rFonts w:asciiTheme="minorEastAsia" w:hAnsiTheme="minorEastAsia" w:hint="eastAsia"/>
          <w:szCs w:val="21"/>
        </w:rPr>
        <w:t>５．本文中の数表については、上段が件数、下段が割合（単位：％）となっている。</w:t>
      </w:r>
    </w:p>
    <w:p w14:paraId="254739E7" w14:textId="77777777" w:rsidR="00A24CAB" w:rsidRPr="00992FA3" w:rsidRDefault="00A24CAB" w:rsidP="00A24CAB">
      <w:pPr>
        <w:spacing w:line="240" w:lineRule="auto"/>
        <w:ind w:left="420" w:hangingChars="200" w:hanging="420"/>
        <w:rPr>
          <w:rFonts w:ascii="ＭＳ 明朝" w:eastAsia="ＭＳ 明朝" w:hAnsi="ＭＳ 明朝"/>
          <w:szCs w:val="21"/>
        </w:rPr>
      </w:pPr>
      <w:r w:rsidRPr="00992FA3">
        <w:rPr>
          <w:rFonts w:asciiTheme="minorEastAsia" w:hAnsiTheme="minorEastAsia" w:hint="eastAsia"/>
          <w:szCs w:val="21"/>
        </w:rPr>
        <w:t>６．</w:t>
      </w:r>
      <w:r w:rsidRPr="00992FA3">
        <w:rPr>
          <w:rFonts w:ascii="ＭＳ 明朝" w:eastAsia="ＭＳ 明朝" w:hAnsi="ＭＳ 明朝" w:hint="eastAsia"/>
          <w:szCs w:val="21"/>
        </w:rPr>
        <w:t>本文中に「前回調査」とあるのは、平成30年度に大阪府危機管理室で行った「企業の事業継続及び防災の取り組みに関する実態調査」の調査結果を指す。設問によって、その前回調査と比較している。前回調査の結果は、以下のURLを参照。</w:t>
      </w:r>
    </w:p>
    <w:p w14:paraId="38852710" w14:textId="77777777" w:rsidR="00A24CAB" w:rsidRPr="00992FA3" w:rsidRDefault="00A24CAB" w:rsidP="00A24CAB">
      <w:pPr>
        <w:spacing w:line="240" w:lineRule="auto"/>
        <w:ind w:leftChars="200" w:left="420"/>
        <w:rPr>
          <w:rFonts w:ascii="ＭＳ 明朝" w:eastAsia="ＭＳ 明朝" w:hAnsi="ＭＳ 明朝"/>
          <w:szCs w:val="21"/>
        </w:rPr>
      </w:pPr>
      <w:r w:rsidRPr="00992FA3">
        <w:rPr>
          <w:rFonts w:ascii="ＭＳ 明朝" w:eastAsia="ＭＳ 明朝" w:hAnsi="ＭＳ 明朝"/>
          <w:szCs w:val="21"/>
        </w:rPr>
        <w:t>https://www.pref.osaka.lg.jp/kikikanri/bousaiportal_hp/cdps-2018.html</w:t>
      </w:r>
    </w:p>
    <w:p w14:paraId="37E0495F" w14:textId="361F33FA" w:rsidR="00EF370E" w:rsidRPr="00A24CAB" w:rsidRDefault="00EF370E" w:rsidP="003D1B8B">
      <w:pPr>
        <w:spacing w:line="240" w:lineRule="auto"/>
        <w:ind w:left="630" w:hangingChars="300" w:hanging="630"/>
        <w:rPr>
          <w:rFonts w:asciiTheme="minorEastAsia" w:hAnsiTheme="minorEastAsia"/>
        </w:rPr>
      </w:pPr>
    </w:p>
    <w:p w14:paraId="4842EFCB" w14:textId="326B91FC" w:rsidR="003D1B8B" w:rsidRPr="003D1B8B" w:rsidRDefault="003D1B8B" w:rsidP="003D1B8B">
      <w:pPr>
        <w:tabs>
          <w:tab w:val="left" w:pos="5130"/>
        </w:tabs>
        <w:rPr>
          <w:rFonts w:asciiTheme="minorEastAsia" w:hAnsiTheme="minorEastAsia"/>
        </w:rPr>
        <w:sectPr w:rsidR="003D1B8B" w:rsidRPr="003D1B8B" w:rsidSect="003D1B8B">
          <w:footerReference w:type="default" r:id="rId9"/>
          <w:pgSz w:w="11906" w:h="16838"/>
          <w:pgMar w:top="1418" w:right="1701" w:bottom="1418" w:left="1701" w:header="510" w:footer="624" w:gutter="0"/>
          <w:pgNumType w:start="1"/>
          <w:cols w:space="425"/>
          <w:docGrid w:type="lines" w:linePitch="326"/>
        </w:sectPr>
      </w:pPr>
      <w:r>
        <w:rPr>
          <w:rFonts w:asciiTheme="minorEastAsia" w:hAnsiTheme="minorEastAsia"/>
        </w:rPr>
        <w:tab/>
      </w:r>
    </w:p>
    <w:p w14:paraId="4551CFFC" w14:textId="7F92BCBD" w:rsidR="008215BA" w:rsidRDefault="00394C39" w:rsidP="008215BA">
      <w:pPr>
        <w:spacing w:line="240" w:lineRule="auto"/>
        <w:rPr>
          <w:rFonts w:asciiTheme="majorEastAsia" w:eastAsiaTheme="majorEastAsia" w:hAnsiTheme="majorEastAsia"/>
          <w:sz w:val="24"/>
          <w:szCs w:val="28"/>
        </w:rPr>
      </w:pPr>
      <w:r>
        <w:rPr>
          <w:rFonts w:asciiTheme="majorEastAsia" w:eastAsiaTheme="majorEastAsia" w:hAnsiTheme="majorEastAsia" w:hint="eastAsia"/>
          <w:sz w:val="28"/>
          <w:szCs w:val="32"/>
        </w:rPr>
        <w:t>７</w:t>
      </w:r>
      <w:r w:rsidR="009F65F7" w:rsidRPr="000A5B1C">
        <w:rPr>
          <w:rFonts w:asciiTheme="majorEastAsia" w:eastAsiaTheme="majorEastAsia" w:hAnsiTheme="majorEastAsia" w:hint="eastAsia"/>
          <w:sz w:val="28"/>
          <w:szCs w:val="32"/>
        </w:rPr>
        <w:t xml:space="preserve">　</w:t>
      </w:r>
      <w:r w:rsidR="008215BA" w:rsidRPr="000A5B1C">
        <w:rPr>
          <w:rFonts w:asciiTheme="majorEastAsia" w:eastAsiaTheme="majorEastAsia" w:hAnsiTheme="majorEastAsia" w:hint="eastAsia"/>
          <w:sz w:val="28"/>
          <w:szCs w:val="32"/>
        </w:rPr>
        <w:t>調査票</w:t>
      </w:r>
    </w:p>
    <w:p w14:paraId="717BCF18" w14:textId="77777777" w:rsidR="008215BA" w:rsidRDefault="008215BA" w:rsidP="008215BA">
      <w:pPr>
        <w:autoSpaceDE w:val="0"/>
        <w:autoSpaceDN w:val="0"/>
        <w:adjustRightInd w:val="0"/>
        <w:jc w:val="center"/>
        <w:rPr>
          <w:rFonts w:asciiTheme="majorEastAsia" w:eastAsiaTheme="majorEastAsia" w:hAnsiTheme="majorEastAsia" w:cs="ShinMGoPro-Regular"/>
          <w:b/>
          <w:kern w:val="0"/>
          <w:sz w:val="28"/>
          <w:szCs w:val="28"/>
        </w:rPr>
      </w:pPr>
      <w:r w:rsidRPr="002568D0">
        <w:rPr>
          <w:rFonts w:asciiTheme="majorEastAsia" w:eastAsiaTheme="majorEastAsia" w:hAnsiTheme="majorEastAsia" w:cs="ShinMGoPro-Regular"/>
          <w:b/>
          <w:noProof/>
          <w:kern w:val="0"/>
          <w:sz w:val="28"/>
          <w:szCs w:val="28"/>
        </w:rPr>
        <w:drawing>
          <wp:anchor distT="0" distB="0" distL="114300" distR="114300" simplePos="0" relativeHeight="251694080" behindDoc="0" locked="0" layoutInCell="1" allowOverlap="1" wp14:anchorId="1B6BE184" wp14:editId="14B75128">
            <wp:simplePos x="0" y="0"/>
            <wp:positionH relativeFrom="column">
              <wp:posOffset>-190500</wp:posOffset>
            </wp:positionH>
            <wp:positionV relativeFrom="paragraph">
              <wp:posOffset>-20320</wp:posOffset>
            </wp:positionV>
            <wp:extent cx="455295" cy="339090"/>
            <wp:effectExtent l="0" t="0" r="1905" b="3810"/>
            <wp:wrapNone/>
            <wp:docPr id="260" name="図 5" descr="説明: 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説明: 大阪府"/>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5295" cy="33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4B871" w14:textId="77777777" w:rsidR="008215BA" w:rsidRDefault="008215BA" w:rsidP="008215BA">
      <w:pPr>
        <w:autoSpaceDE w:val="0"/>
        <w:autoSpaceDN w:val="0"/>
        <w:adjustRightInd w:val="0"/>
        <w:jc w:val="center"/>
        <w:rPr>
          <w:rFonts w:asciiTheme="majorEastAsia" w:eastAsiaTheme="majorEastAsia" w:hAnsiTheme="majorEastAsia" w:cs="ShinMGoPro-Regular"/>
          <w:b/>
          <w:kern w:val="0"/>
          <w:sz w:val="28"/>
          <w:szCs w:val="28"/>
        </w:rPr>
      </w:pPr>
    </w:p>
    <w:p w14:paraId="56E4901B" w14:textId="77777777" w:rsidR="008215BA" w:rsidRPr="006C50D3" w:rsidRDefault="00F24094" w:rsidP="008215BA">
      <w:pPr>
        <w:autoSpaceDE w:val="0"/>
        <w:autoSpaceDN w:val="0"/>
        <w:adjustRightInd w:val="0"/>
        <w:jc w:val="center"/>
        <w:rPr>
          <w:rFonts w:asciiTheme="majorEastAsia" w:eastAsiaTheme="majorEastAsia" w:hAnsiTheme="majorEastAsia" w:cs="ShinMGoPro-Regular"/>
          <w:b/>
          <w:kern w:val="0"/>
          <w:szCs w:val="28"/>
        </w:rPr>
      </w:pPr>
      <w:r>
        <w:rPr>
          <w:noProof/>
        </w:rPr>
        <w:pict w14:anchorId="71EDB4E3">
          <v:shapetype id="_x0000_t202" coordsize="21600,21600" o:spt="202" path="m,l,21600r21600,l21600,xe">
            <v:stroke joinstyle="miter"/>
            <v:path gradientshapeok="t" o:connecttype="rect"/>
          </v:shapetype>
          <v:shape id="_x0000_s1127" type="#_x0000_t202" style="position:absolute;left:0;text-align:left;margin-left:18.9pt;margin-top:-36.4pt;width:66.75pt;height:38.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" filled="f" stroked="f">
            <v:textbox style="mso-next-textbox:#_x0000_s1127">
              <w:txbxContent>
                <w:p w14:paraId="715571B4" w14:textId="77777777" w:rsidR="008215BA" w:rsidRPr="00C71154" w:rsidRDefault="008215BA" w:rsidP="008215BA">
                  <w:pPr>
                    <w:rPr>
                      <w:rFonts w:ascii="ＭＳ Ｐゴシック" w:eastAsia="ＭＳ Ｐゴシック" w:hAnsi="ＭＳ Ｐゴシック"/>
                      <w:sz w:val="28"/>
                      <w:szCs w:val="28"/>
                    </w:rPr>
                  </w:pPr>
                  <w:r w:rsidRPr="00C71154">
                    <w:rPr>
                      <w:rFonts w:ascii="ＭＳ Ｐゴシック" w:eastAsia="ＭＳ Ｐゴシック" w:hAnsi="ＭＳ Ｐゴシック" w:hint="eastAsia"/>
                      <w:sz w:val="28"/>
                      <w:szCs w:val="28"/>
                    </w:rPr>
                    <w:t>大阪府</w:t>
                  </w:r>
                </w:p>
              </w:txbxContent>
            </v:textbox>
            <w10:wrap anchorx="margin"/>
          </v:shape>
        </w:pict>
      </w:r>
      <w:r w:rsidR="008215BA" w:rsidRPr="002568D0">
        <w:rPr>
          <w:rFonts w:asciiTheme="majorEastAsia" w:eastAsiaTheme="majorEastAsia" w:hAnsiTheme="majorEastAsia" w:cs="ShinMGoPro-Regular" w:hint="eastAsia"/>
          <w:b/>
          <w:kern w:val="0"/>
          <w:sz w:val="28"/>
          <w:szCs w:val="28"/>
        </w:rPr>
        <w:t>企業の防災</w:t>
      </w:r>
      <w:r w:rsidR="008215BA" w:rsidRPr="006C50D3">
        <w:rPr>
          <w:rFonts w:asciiTheme="majorEastAsia" w:eastAsiaTheme="majorEastAsia" w:hAnsiTheme="majorEastAsia" w:cs="ShinMGoPro-Regular" w:hint="eastAsia"/>
          <w:b/>
          <w:kern w:val="0"/>
          <w:sz w:val="28"/>
          <w:szCs w:val="28"/>
        </w:rPr>
        <w:t>の取組に関するアンケート調査</w:t>
      </w:r>
    </w:p>
    <w:p w14:paraId="19793979" w14:textId="77777777" w:rsidR="008215BA" w:rsidRPr="006C50D3" w:rsidRDefault="008215BA" w:rsidP="008215BA">
      <w:pPr>
        <w:autoSpaceDE w:val="0"/>
        <w:autoSpaceDN w:val="0"/>
        <w:adjustRightInd w:val="0"/>
        <w:spacing w:beforeLines="50" w:before="163" w:afterLines="30" w:after="97"/>
        <w:rPr>
          <w:rFonts w:asciiTheme="majorEastAsia" w:eastAsiaTheme="majorEastAsia" w:hAnsiTheme="majorEastAsia" w:cs="ShinMGoPro-Regular"/>
          <w:bCs/>
          <w:kern w:val="0"/>
          <w:sz w:val="24"/>
          <w:szCs w:val="24"/>
          <w:u w:val="single"/>
        </w:rPr>
      </w:pPr>
      <w:r w:rsidRPr="006C50D3">
        <w:rPr>
          <w:rFonts w:asciiTheme="majorEastAsia" w:eastAsiaTheme="majorEastAsia" w:hAnsiTheme="majorEastAsia" w:cs="ShinMGoPro-Regular" w:hint="eastAsia"/>
          <w:bCs/>
          <w:kern w:val="0"/>
          <w:sz w:val="24"/>
          <w:szCs w:val="24"/>
          <w:u w:val="single"/>
        </w:rPr>
        <w:t>■貴社の概要についてお伺いします。（令和４年(2</w:t>
      </w:r>
      <w:r w:rsidRPr="006C50D3">
        <w:rPr>
          <w:rFonts w:asciiTheme="majorEastAsia" w:eastAsiaTheme="majorEastAsia" w:hAnsiTheme="majorEastAsia" w:cs="ShinMGoPro-Regular"/>
          <w:bCs/>
          <w:kern w:val="0"/>
          <w:sz w:val="24"/>
          <w:szCs w:val="24"/>
          <w:u w:val="single"/>
        </w:rPr>
        <w:t>022</w:t>
      </w:r>
      <w:r w:rsidRPr="006C50D3">
        <w:rPr>
          <w:rFonts w:asciiTheme="majorEastAsia" w:eastAsiaTheme="majorEastAsia" w:hAnsiTheme="majorEastAsia" w:cs="ShinMGoPro-Regular" w:hint="eastAsia"/>
          <w:bCs/>
          <w:kern w:val="0"/>
          <w:sz w:val="24"/>
          <w:szCs w:val="24"/>
          <w:u w:val="single"/>
        </w:rPr>
        <w:t>年)７月１日時点の情報）</w:t>
      </w:r>
    </w:p>
    <w:p w14:paraId="5A9E8C61" w14:textId="77777777" w:rsidR="008215BA" w:rsidRPr="006C50D3" w:rsidRDefault="008215BA" w:rsidP="008215BA">
      <w:pPr>
        <w:autoSpaceDE w:val="0"/>
        <w:autoSpaceDN w:val="0"/>
        <w:adjustRightInd w:val="0"/>
        <w:ind w:left="600" w:hangingChars="300" w:hanging="600"/>
        <w:rPr>
          <w:rFonts w:asciiTheme="majorEastAsia" w:eastAsiaTheme="majorEastAsia" w:hAnsiTheme="majorEastAsia" w:cs="ShinMGoPro-Regular"/>
          <w:kern w:val="0"/>
          <w:sz w:val="20"/>
          <w:szCs w:val="20"/>
        </w:rPr>
      </w:pPr>
      <w:r w:rsidRPr="006C50D3">
        <w:rPr>
          <w:rFonts w:asciiTheme="majorEastAsia" w:eastAsiaTheme="majorEastAsia" w:hAnsiTheme="majorEastAsia" w:cs="ShinMGoPro-Regular" w:hint="eastAsia"/>
          <w:bCs/>
          <w:kern w:val="0"/>
          <w:sz w:val="20"/>
          <w:szCs w:val="20"/>
        </w:rPr>
        <w:t>問</w:t>
      </w:r>
      <w:r w:rsidRPr="006C50D3">
        <w:rPr>
          <w:rFonts w:asciiTheme="majorEastAsia" w:eastAsiaTheme="majorEastAsia" w:hAnsiTheme="majorEastAsia" w:cs="ShinMGoPro-Regular"/>
          <w:bCs/>
          <w:kern w:val="0"/>
          <w:sz w:val="20"/>
          <w:szCs w:val="20"/>
        </w:rPr>
        <w:t>1</w:t>
      </w:r>
      <w:r w:rsidRPr="006C50D3">
        <w:rPr>
          <w:rFonts w:asciiTheme="majorEastAsia" w:eastAsiaTheme="majorEastAsia" w:hAnsiTheme="majorEastAsia" w:cs="ShinMGoPro-Regular" w:hint="eastAsia"/>
          <w:bCs/>
          <w:kern w:val="0"/>
          <w:sz w:val="20"/>
          <w:szCs w:val="20"/>
        </w:rPr>
        <w:t>．</w:t>
      </w:r>
      <w:r w:rsidRPr="006C50D3">
        <w:rPr>
          <w:rFonts w:asciiTheme="majorEastAsia" w:eastAsiaTheme="majorEastAsia" w:hAnsiTheme="majorEastAsia" w:cs="ShinMGoPro-Regular" w:hint="eastAsia"/>
          <w:kern w:val="0"/>
          <w:sz w:val="20"/>
          <w:szCs w:val="20"/>
        </w:rPr>
        <w:t>貴社の</w:t>
      </w:r>
      <w:r w:rsidRPr="006C50D3">
        <w:rPr>
          <w:rFonts w:asciiTheme="majorEastAsia" w:eastAsiaTheme="majorEastAsia" w:hAnsiTheme="majorEastAsia" w:cs="ShinMGoPro-Regular" w:hint="eastAsia"/>
          <w:bCs/>
          <w:kern w:val="0"/>
          <w:sz w:val="20"/>
          <w:szCs w:val="20"/>
          <w:u w:val="single"/>
        </w:rPr>
        <w:t>本社の所在地</w:t>
      </w:r>
      <w:r w:rsidRPr="006C50D3">
        <w:rPr>
          <w:rFonts w:asciiTheme="majorEastAsia" w:eastAsiaTheme="majorEastAsia" w:hAnsiTheme="majorEastAsia" w:cs="ShinMGoPro-Regular" w:hint="eastAsia"/>
          <w:kern w:val="0"/>
          <w:sz w:val="20"/>
          <w:szCs w:val="20"/>
        </w:rPr>
        <w:t>をご回答ください。</w:t>
      </w:r>
    </w:p>
    <w:p w14:paraId="0F7C52A3" w14:textId="77777777" w:rsidR="008215BA" w:rsidRPr="006C50D3" w:rsidRDefault="008215BA" w:rsidP="008215BA">
      <w:pPr>
        <w:autoSpaceDE w:val="0"/>
        <w:autoSpaceDN w:val="0"/>
        <w:adjustRightInd w:val="0"/>
        <w:ind w:leftChars="200" w:left="620" w:hangingChars="100" w:hanging="200"/>
        <w:rPr>
          <w:rFonts w:asciiTheme="majorEastAsia" w:eastAsiaTheme="majorEastAsia" w:hAnsiTheme="majorEastAsia" w:cs="ShinMGoPro-Regular"/>
          <w:bCs/>
          <w:kern w:val="0"/>
          <w:sz w:val="20"/>
          <w:szCs w:val="20"/>
        </w:rPr>
      </w:pPr>
      <w:r w:rsidRPr="006C50D3">
        <w:rPr>
          <w:rFonts w:asciiTheme="majorEastAsia" w:eastAsiaTheme="majorEastAsia" w:hAnsiTheme="majorEastAsia" w:cs="ShinMGoPro-Regular" w:hint="eastAsia"/>
          <w:bCs/>
          <w:kern w:val="0"/>
          <w:sz w:val="20"/>
          <w:szCs w:val="20"/>
        </w:rPr>
        <w:t>（市町村の</w:t>
      </w:r>
      <w:r w:rsidRPr="006C50D3">
        <w:rPr>
          <w:rFonts w:asciiTheme="majorEastAsia" w:eastAsiaTheme="majorEastAsia" w:hAnsiTheme="majorEastAsia" w:cs="ShinMGoPro-Regular" w:hint="eastAsia"/>
          <w:bCs/>
          <w:kern w:val="0"/>
          <w:sz w:val="20"/>
          <w:szCs w:val="20"/>
          <w:u w:val="single"/>
        </w:rPr>
        <w:t>いずれかに○</w:t>
      </w:r>
      <w:r w:rsidRPr="006C50D3">
        <w:rPr>
          <w:rFonts w:asciiTheme="majorEastAsia" w:eastAsiaTheme="majorEastAsia" w:hAnsiTheme="majorEastAsia" w:cs="ShinMGoPro-Regular" w:hint="eastAsia"/>
          <w:bCs/>
          <w:kern w:val="0"/>
          <w:sz w:val="20"/>
          <w:szCs w:val="20"/>
        </w:rPr>
        <w:t>をし、市町村名（大阪市と堺市の場合は区名も）を記入）</w:t>
      </w:r>
    </w:p>
    <w:tbl>
      <w:tblPr>
        <w:tblStyle w:val="a3"/>
        <w:tblW w:w="0" w:type="auto"/>
        <w:tblInd w:w="392" w:type="dxa"/>
        <w:tblLook w:val="04A0" w:firstRow="1" w:lastRow="0" w:firstColumn="1" w:lastColumn="0" w:noHBand="0" w:noVBand="1"/>
      </w:tblPr>
      <w:tblGrid>
        <w:gridCol w:w="9072"/>
      </w:tblGrid>
      <w:tr w:rsidR="008215BA" w:rsidRPr="006C50D3" w14:paraId="1AA9CD0B" w14:textId="77777777" w:rsidTr="00492F52">
        <w:trPr>
          <w:trHeight w:val="454"/>
        </w:trPr>
        <w:tc>
          <w:tcPr>
            <w:tcW w:w="9072" w:type="dxa"/>
            <w:vAlign w:val="center"/>
          </w:tcPr>
          <w:p w14:paraId="2F7AF22F" w14:textId="72669B64" w:rsidR="008215BA" w:rsidRPr="006C50D3" w:rsidRDefault="008215BA" w:rsidP="006C664D">
            <w:pPr>
              <w:tabs>
                <w:tab w:val="left" w:pos="2950"/>
                <w:tab w:val="left" w:pos="8060"/>
              </w:tabs>
              <w:autoSpaceDE w:val="0"/>
              <w:autoSpaceDN w:val="0"/>
              <w:adjustRightInd w:val="0"/>
              <w:rPr>
                <w:rFonts w:asciiTheme="majorEastAsia" w:eastAsiaTheme="majorEastAsia" w:hAnsiTheme="majorEastAsia" w:cs="ShinMGoPro-Regular"/>
                <w:kern w:val="0"/>
                <w:sz w:val="20"/>
                <w:szCs w:val="20"/>
              </w:rPr>
            </w:pPr>
            <w:r w:rsidRPr="006C50D3">
              <w:rPr>
                <w:rFonts w:asciiTheme="majorEastAsia" w:eastAsiaTheme="majorEastAsia" w:hAnsiTheme="majorEastAsia" w:cs="ShinMGoPro-Regular"/>
                <w:kern w:val="0"/>
                <w:sz w:val="20"/>
                <w:szCs w:val="20"/>
              </w:rPr>
              <w:tab/>
            </w:r>
            <w:r w:rsidRPr="006C50D3">
              <w:rPr>
                <w:rFonts w:asciiTheme="majorEastAsia" w:eastAsiaTheme="majorEastAsia" w:hAnsiTheme="majorEastAsia" w:cs="ShinMGoPro-Regular" w:hint="eastAsia"/>
                <w:kern w:val="0"/>
                <w:sz w:val="20"/>
                <w:szCs w:val="20"/>
              </w:rPr>
              <w:t>市・町・村</w:t>
            </w:r>
            <w:r w:rsidR="006C664D">
              <w:rPr>
                <w:rFonts w:asciiTheme="majorEastAsia" w:eastAsiaTheme="majorEastAsia" w:hAnsiTheme="majorEastAsia" w:cs="ShinMGoPro-Regular" w:hint="eastAsia"/>
                <w:kern w:val="0"/>
                <w:sz w:val="20"/>
                <w:szCs w:val="20"/>
              </w:rPr>
              <w:t xml:space="preserve">　　　　　　　　　　　　　区</w:t>
            </w:r>
          </w:p>
        </w:tc>
      </w:tr>
    </w:tbl>
    <w:p w14:paraId="7F2BDBE9" w14:textId="77777777" w:rsidR="008215BA" w:rsidRPr="006C50D3" w:rsidRDefault="008215BA" w:rsidP="008215BA">
      <w:pPr>
        <w:autoSpaceDE w:val="0"/>
        <w:autoSpaceDN w:val="0"/>
        <w:adjustRightInd w:val="0"/>
        <w:spacing w:beforeLines="50" w:before="163"/>
        <w:rPr>
          <w:rFonts w:asciiTheme="majorEastAsia" w:eastAsiaTheme="majorEastAsia" w:hAnsiTheme="majorEastAsia" w:cs="ShinMGoPro-Regular"/>
          <w:kern w:val="0"/>
          <w:sz w:val="20"/>
          <w:szCs w:val="20"/>
        </w:rPr>
      </w:pPr>
      <w:r w:rsidRPr="006C50D3">
        <w:rPr>
          <w:rFonts w:asciiTheme="majorEastAsia" w:eastAsiaTheme="majorEastAsia" w:hAnsiTheme="majorEastAsia" w:cs="ShinMGoPro-Regular" w:hint="eastAsia"/>
          <w:bCs/>
          <w:kern w:val="0"/>
          <w:sz w:val="20"/>
          <w:szCs w:val="20"/>
        </w:rPr>
        <w:t xml:space="preserve">問2． </w:t>
      </w:r>
      <w:r w:rsidRPr="006C50D3">
        <w:rPr>
          <w:rFonts w:asciiTheme="majorEastAsia" w:eastAsiaTheme="majorEastAsia" w:hAnsiTheme="majorEastAsia" w:cs="ShinMGoPro-Regular" w:hint="eastAsia"/>
          <w:kern w:val="0"/>
          <w:sz w:val="20"/>
          <w:szCs w:val="20"/>
        </w:rPr>
        <w:t>貴社の</w:t>
      </w:r>
      <w:r w:rsidRPr="006C50D3">
        <w:rPr>
          <w:rFonts w:asciiTheme="majorEastAsia" w:eastAsiaTheme="majorEastAsia" w:hAnsiTheme="majorEastAsia" w:cs="ShinMGoPro-Regular" w:hint="eastAsia"/>
          <w:bCs/>
          <w:kern w:val="0"/>
          <w:sz w:val="20"/>
          <w:szCs w:val="20"/>
          <w:u w:val="single"/>
        </w:rPr>
        <w:t>主要な業種</w:t>
      </w:r>
      <w:r w:rsidRPr="006C50D3">
        <w:rPr>
          <w:rFonts w:asciiTheme="majorEastAsia" w:eastAsiaTheme="majorEastAsia" w:hAnsiTheme="majorEastAsia" w:cs="ShinMGoPro-Regular" w:hint="eastAsia"/>
          <w:kern w:val="0"/>
          <w:sz w:val="20"/>
          <w:szCs w:val="20"/>
        </w:rPr>
        <w:t>をご回答ください。（○印は一つだけ）</w:t>
      </w:r>
    </w:p>
    <w:tbl>
      <w:tblPr>
        <w:tblStyle w:val="a3"/>
        <w:tblW w:w="0" w:type="auto"/>
        <w:tblInd w:w="392" w:type="dxa"/>
        <w:tblBorders>
          <w:insideH w:val="none" w:sz="0" w:space="0" w:color="auto"/>
          <w:insideV w:val="none" w:sz="0" w:space="0" w:color="auto"/>
        </w:tblBorders>
        <w:tblLook w:val="04A0" w:firstRow="1" w:lastRow="0" w:firstColumn="1" w:lastColumn="0" w:noHBand="0" w:noVBand="1"/>
      </w:tblPr>
      <w:tblGrid>
        <w:gridCol w:w="4536"/>
        <w:gridCol w:w="4536"/>
      </w:tblGrid>
      <w:tr w:rsidR="008215BA" w:rsidRPr="006C50D3" w14:paraId="53C15983" w14:textId="77777777" w:rsidTr="00492F52">
        <w:trPr>
          <w:trHeight w:val="283"/>
        </w:trPr>
        <w:tc>
          <w:tcPr>
            <w:tcW w:w="4536" w:type="dxa"/>
            <w:vAlign w:val="center"/>
          </w:tcPr>
          <w:p w14:paraId="50A06D55"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農業・林業・漁業</w:t>
            </w:r>
          </w:p>
        </w:tc>
        <w:tc>
          <w:tcPr>
            <w:tcW w:w="4536" w:type="dxa"/>
            <w:vAlign w:val="center"/>
          </w:tcPr>
          <w:p w14:paraId="358F411A"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2．</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物品賃貸業</w:t>
            </w:r>
          </w:p>
        </w:tc>
      </w:tr>
      <w:tr w:rsidR="008215BA" w:rsidRPr="006C50D3" w14:paraId="0B307987" w14:textId="77777777" w:rsidTr="00492F52">
        <w:trPr>
          <w:trHeight w:val="283"/>
        </w:trPr>
        <w:tc>
          <w:tcPr>
            <w:tcW w:w="4536" w:type="dxa"/>
            <w:vAlign w:val="center"/>
          </w:tcPr>
          <w:p w14:paraId="3B93D2FA"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2</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鉱業</w:t>
            </w:r>
          </w:p>
        </w:tc>
        <w:tc>
          <w:tcPr>
            <w:tcW w:w="4536" w:type="dxa"/>
            <w:vAlign w:val="center"/>
          </w:tcPr>
          <w:p w14:paraId="3111993D"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3．</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学術研究、専門・技術サービス業</w:t>
            </w:r>
          </w:p>
        </w:tc>
      </w:tr>
      <w:tr w:rsidR="008215BA" w:rsidRPr="006C50D3" w14:paraId="489D95A9" w14:textId="77777777" w:rsidTr="00492F52">
        <w:trPr>
          <w:trHeight w:val="283"/>
        </w:trPr>
        <w:tc>
          <w:tcPr>
            <w:tcW w:w="4536" w:type="dxa"/>
            <w:vAlign w:val="center"/>
          </w:tcPr>
          <w:p w14:paraId="5DB2E4A4"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3</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建設業</w:t>
            </w:r>
          </w:p>
        </w:tc>
        <w:tc>
          <w:tcPr>
            <w:tcW w:w="4536" w:type="dxa"/>
            <w:vAlign w:val="center"/>
          </w:tcPr>
          <w:p w14:paraId="32FA550D"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4．</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宿泊業</w:t>
            </w:r>
          </w:p>
        </w:tc>
      </w:tr>
      <w:tr w:rsidR="008215BA" w:rsidRPr="006C50D3" w14:paraId="22722EBB" w14:textId="77777777" w:rsidTr="00492F52">
        <w:trPr>
          <w:trHeight w:val="283"/>
        </w:trPr>
        <w:tc>
          <w:tcPr>
            <w:tcW w:w="4536" w:type="dxa"/>
            <w:vAlign w:val="center"/>
          </w:tcPr>
          <w:p w14:paraId="6083483D"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4</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製造業</w:t>
            </w:r>
          </w:p>
        </w:tc>
        <w:tc>
          <w:tcPr>
            <w:tcW w:w="4536" w:type="dxa"/>
            <w:vAlign w:val="center"/>
          </w:tcPr>
          <w:p w14:paraId="27772FD1"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 xml:space="preserve">5． </w:t>
            </w:r>
            <w:r w:rsidRPr="006C50D3">
              <w:rPr>
                <w:rFonts w:asciiTheme="majorEastAsia" w:eastAsiaTheme="majorEastAsia" w:hAnsiTheme="majorEastAsia" w:cs="ShinMGoPro-Light" w:hint="eastAsia"/>
                <w:kern w:val="0"/>
                <w:sz w:val="20"/>
                <w:szCs w:val="20"/>
              </w:rPr>
              <w:t>飲食サービス業</w:t>
            </w:r>
          </w:p>
        </w:tc>
      </w:tr>
      <w:tr w:rsidR="008215BA" w:rsidRPr="006C50D3" w14:paraId="6D328A09" w14:textId="77777777" w:rsidTr="00492F52">
        <w:trPr>
          <w:trHeight w:val="283"/>
        </w:trPr>
        <w:tc>
          <w:tcPr>
            <w:tcW w:w="4536" w:type="dxa"/>
            <w:vAlign w:val="center"/>
          </w:tcPr>
          <w:p w14:paraId="1177928E"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5</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電気・ガス・熱供給業・水道業</w:t>
            </w:r>
          </w:p>
        </w:tc>
        <w:tc>
          <w:tcPr>
            <w:tcW w:w="4536" w:type="dxa"/>
            <w:vAlign w:val="center"/>
          </w:tcPr>
          <w:p w14:paraId="333E042A"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6．</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生活関連サービス業、娯楽業</w:t>
            </w:r>
          </w:p>
        </w:tc>
      </w:tr>
      <w:tr w:rsidR="008215BA" w:rsidRPr="006C50D3" w14:paraId="4478A834" w14:textId="77777777" w:rsidTr="00492F52">
        <w:trPr>
          <w:trHeight w:val="283"/>
        </w:trPr>
        <w:tc>
          <w:tcPr>
            <w:tcW w:w="4536" w:type="dxa"/>
            <w:vAlign w:val="center"/>
          </w:tcPr>
          <w:p w14:paraId="46E65FC0"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6</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情報通信業</w:t>
            </w:r>
          </w:p>
        </w:tc>
        <w:tc>
          <w:tcPr>
            <w:tcW w:w="4536" w:type="dxa"/>
            <w:vAlign w:val="center"/>
          </w:tcPr>
          <w:p w14:paraId="0EF4128F"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7．</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教育、学習支援業</w:t>
            </w:r>
          </w:p>
        </w:tc>
      </w:tr>
      <w:tr w:rsidR="008215BA" w:rsidRPr="006C50D3" w14:paraId="4B7B4402" w14:textId="77777777" w:rsidTr="00492F52">
        <w:trPr>
          <w:trHeight w:val="283"/>
        </w:trPr>
        <w:tc>
          <w:tcPr>
            <w:tcW w:w="4536" w:type="dxa"/>
            <w:vAlign w:val="center"/>
          </w:tcPr>
          <w:p w14:paraId="63D9ABD4"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7</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運輸業・郵便業</w:t>
            </w:r>
          </w:p>
        </w:tc>
        <w:tc>
          <w:tcPr>
            <w:tcW w:w="4536" w:type="dxa"/>
            <w:vAlign w:val="center"/>
          </w:tcPr>
          <w:p w14:paraId="30A1D529"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1</w:t>
            </w:r>
            <w:r w:rsidRPr="006C50D3">
              <w:rPr>
                <w:rFonts w:asciiTheme="majorEastAsia" w:eastAsiaTheme="majorEastAsia" w:hAnsiTheme="majorEastAsia" w:cs="ShinMGoPro-DeBold" w:hint="eastAsia"/>
                <w:b/>
                <w:bCs/>
                <w:kern w:val="0"/>
                <w:sz w:val="20"/>
                <w:szCs w:val="20"/>
              </w:rPr>
              <w:t>8．</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医療、福祉</w:t>
            </w:r>
          </w:p>
        </w:tc>
      </w:tr>
      <w:tr w:rsidR="008215BA" w:rsidRPr="006C50D3" w14:paraId="26090F40" w14:textId="77777777" w:rsidTr="00492F52">
        <w:trPr>
          <w:trHeight w:val="283"/>
        </w:trPr>
        <w:tc>
          <w:tcPr>
            <w:tcW w:w="4536" w:type="dxa"/>
            <w:vAlign w:val="center"/>
          </w:tcPr>
          <w:p w14:paraId="52ECF0D2"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8</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卸売業</w:t>
            </w:r>
          </w:p>
        </w:tc>
        <w:tc>
          <w:tcPr>
            <w:tcW w:w="4536" w:type="dxa"/>
            <w:vAlign w:val="center"/>
          </w:tcPr>
          <w:p w14:paraId="66DF77F0"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hint="eastAsia"/>
                <w:b/>
                <w:bCs/>
                <w:kern w:val="0"/>
                <w:sz w:val="20"/>
                <w:szCs w:val="20"/>
              </w:rPr>
              <w:t>19．</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複合サービス事業</w:t>
            </w:r>
          </w:p>
        </w:tc>
      </w:tr>
      <w:tr w:rsidR="008215BA" w:rsidRPr="006C50D3" w14:paraId="71566874" w14:textId="77777777" w:rsidTr="00492F52">
        <w:trPr>
          <w:trHeight w:val="283"/>
        </w:trPr>
        <w:tc>
          <w:tcPr>
            <w:tcW w:w="4536" w:type="dxa"/>
            <w:vAlign w:val="center"/>
          </w:tcPr>
          <w:p w14:paraId="449AD4A7" w14:textId="77777777" w:rsidR="008215BA" w:rsidRPr="006C50D3" w:rsidRDefault="008215BA" w:rsidP="00512589">
            <w:pPr>
              <w:autoSpaceDE w:val="0"/>
              <w:autoSpaceDN w:val="0"/>
              <w:adjustRightInd w:val="0"/>
              <w:ind w:leftChars="50" w:left="105" w:firstLineChars="50" w:firstLine="10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b/>
                <w:bCs/>
                <w:kern w:val="0"/>
                <w:sz w:val="20"/>
                <w:szCs w:val="20"/>
              </w:rPr>
              <w:t>9</w:t>
            </w:r>
            <w:r w:rsidRPr="006C50D3">
              <w:rPr>
                <w:rFonts w:asciiTheme="majorEastAsia" w:eastAsiaTheme="majorEastAsia" w:hAnsiTheme="majorEastAsia" w:cs="ShinMGoPro-DeBold" w:hint="eastAsia"/>
                <w:b/>
                <w:bCs/>
                <w:kern w:val="0"/>
                <w:sz w:val="20"/>
                <w:szCs w:val="20"/>
              </w:rPr>
              <w:t xml:space="preserve">． </w:t>
            </w:r>
            <w:r w:rsidRPr="006C50D3">
              <w:rPr>
                <w:rFonts w:asciiTheme="majorEastAsia" w:eastAsiaTheme="majorEastAsia" w:hAnsiTheme="majorEastAsia" w:cs="ShinMGoPro-Light" w:hint="eastAsia"/>
                <w:kern w:val="0"/>
                <w:sz w:val="20"/>
                <w:szCs w:val="20"/>
              </w:rPr>
              <w:t>小売業</w:t>
            </w:r>
          </w:p>
        </w:tc>
        <w:tc>
          <w:tcPr>
            <w:tcW w:w="4536" w:type="dxa"/>
            <w:vAlign w:val="center"/>
          </w:tcPr>
          <w:p w14:paraId="02DCF2AC"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hint="eastAsia"/>
                <w:b/>
                <w:bCs/>
                <w:kern w:val="0"/>
                <w:sz w:val="20"/>
                <w:szCs w:val="20"/>
              </w:rPr>
              <w:t>20．</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サービス業（他に分類されないもの）</w:t>
            </w:r>
          </w:p>
        </w:tc>
      </w:tr>
      <w:tr w:rsidR="008215BA" w:rsidRPr="006C50D3" w14:paraId="400F83BD" w14:textId="77777777" w:rsidTr="00492F52">
        <w:trPr>
          <w:trHeight w:val="283"/>
        </w:trPr>
        <w:tc>
          <w:tcPr>
            <w:tcW w:w="4536" w:type="dxa"/>
            <w:vAlign w:val="center"/>
          </w:tcPr>
          <w:p w14:paraId="1AF21E49" w14:textId="77777777" w:rsidR="008215BA" w:rsidRPr="006C50D3" w:rsidRDefault="008215BA" w:rsidP="00512589">
            <w:pPr>
              <w:autoSpaceDE w:val="0"/>
              <w:autoSpaceDN w:val="0"/>
              <w:adjustRightInd w:val="0"/>
              <w:ind w:leftChars="50" w:left="105"/>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Light" w:hint="eastAsia"/>
                <w:b/>
                <w:kern w:val="0"/>
                <w:sz w:val="20"/>
                <w:szCs w:val="20"/>
              </w:rPr>
              <w:t xml:space="preserve">10． </w:t>
            </w:r>
            <w:r w:rsidRPr="006C50D3">
              <w:rPr>
                <w:rFonts w:asciiTheme="majorEastAsia" w:eastAsiaTheme="majorEastAsia" w:hAnsiTheme="majorEastAsia" w:cs="ShinMGoPro-Light" w:hint="eastAsia"/>
                <w:kern w:val="0"/>
                <w:sz w:val="20"/>
                <w:szCs w:val="20"/>
              </w:rPr>
              <w:t>金融・保険業</w:t>
            </w:r>
          </w:p>
        </w:tc>
        <w:tc>
          <w:tcPr>
            <w:tcW w:w="4536" w:type="dxa"/>
            <w:vAlign w:val="center"/>
          </w:tcPr>
          <w:p w14:paraId="55808F8A" w14:textId="77777777" w:rsidR="008215BA" w:rsidRPr="006C50D3" w:rsidRDefault="008215BA" w:rsidP="00512589">
            <w:pPr>
              <w:autoSpaceDE w:val="0"/>
              <w:autoSpaceDN w:val="0"/>
              <w:adjustRightInd w:val="0"/>
              <w:rPr>
                <w:rFonts w:asciiTheme="majorEastAsia" w:eastAsiaTheme="majorEastAsia" w:hAnsiTheme="majorEastAsia" w:cs="ShinMGoPro-Regular"/>
                <w:b/>
                <w:kern w:val="0"/>
                <w:sz w:val="20"/>
                <w:szCs w:val="20"/>
              </w:rPr>
            </w:pPr>
            <w:r w:rsidRPr="006C50D3">
              <w:rPr>
                <w:rFonts w:asciiTheme="majorEastAsia" w:eastAsiaTheme="majorEastAsia" w:hAnsiTheme="majorEastAsia" w:cs="ShinMGoPro-DeBold" w:hint="eastAsia"/>
                <w:b/>
                <w:bCs/>
                <w:kern w:val="0"/>
                <w:sz w:val="20"/>
                <w:szCs w:val="20"/>
              </w:rPr>
              <w:t>21．</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その他</w:t>
            </w:r>
          </w:p>
        </w:tc>
      </w:tr>
      <w:tr w:rsidR="008215BA" w:rsidRPr="006C50D3" w14:paraId="37A8D230" w14:textId="77777777" w:rsidTr="00492F52">
        <w:trPr>
          <w:trHeight w:val="283"/>
        </w:trPr>
        <w:tc>
          <w:tcPr>
            <w:tcW w:w="4536" w:type="dxa"/>
            <w:vAlign w:val="center"/>
          </w:tcPr>
          <w:p w14:paraId="2E3DC500" w14:textId="77777777" w:rsidR="008215BA" w:rsidRPr="006C50D3" w:rsidRDefault="008215BA" w:rsidP="00512589">
            <w:pPr>
              <w:autoSpaceDE w:val="0"/>
              <w:autoSpaceDN w:val="0"/>
              <w:adjustRightInd w:val="0"/>
              <w:ind w:leftChars="50" w:left="105"/>
              <w:rPr>
                <w:rFonts w:asciiTheme="majorEastAsia" w:eastAsiaTheme="majorEastAsia" w:hAnsiTheme="majorEastAsia" w:cs="ShinMGoPro-Light"/>
                <w:b/>
                <w:kern w:val="0"/>
                <w:sz w:val="20"/>
                <w:szCs w:val="20"/>
              </w:rPr>
            </w:pPr>
            <w:r w:rsidRPr="006C50D3">
              <w:rPr>
                <w:rFonts w:asciiTheme="majorEastAsia" w:eastAsiaTheme="majorEastAsia" w:hAnsiTheme="majorEastAsia" w:cs="ShinMGoPro-DeBold"/>
                <w:b/>
                <w:bCs/>
                <w:kern w:val="0"/>
                <w:sz w:val="20"/>
                <w:szCs w:val="20"/>
              </w:rPr>
              <w:t>11</w:t>
            </w:r>
            <w:r w:rsidRPr="006C50D3">
              <w:rPr>
                <w:rFonts w:asciiTheme="majorEastAsia" w:eastAsiaTheme="majorEastAsia" w:hAnsiTheme="majorEastAsia" w:cs="ShinMGoPro-DeBold" w:hint="eastAsia"/>
                <w:b/>
                <w:bCs/>
                <w:kern w:val="0"/>
                <w:sz w:val="20"/>
                <w:szCs w:val="20"/>
              </w:rPr>
              <w:t>．</w:t>
            </w:r>
            <w:r w:rsidRPr="006C50D3">
              <w:rPr>
                <w:rFonts w:asciiTheme="majorEastAsia" w:eastAsiaTheme="majorEastAsia" w:hAnsiTheme="majorEastAsia" w:cs="ShinMGoPro-DeBold"/>
                <w:b/>
                <w:bCs/>
                <w:kern w:val="0"/>
                <w:sz w:val="20"/>
                <w:szCs w:val="20"/>
              </w:rPr>
              <w:t xml:space="preserve"> </w:t>
            </w:r>
            <w:r w:rsidRPr="006C50D3">
              <w:rPr>
                <w:rFonts w:asciiTheme="majorEastAsia" w:eastAsiaTheme="majorEastAsia" w:hAnsiTheme="majorEastAsia" w:cs="ShinMGoPro-Light" w:hint="eastAsia"/>
                <w:kern w:val="0"/>
                <w:sz w:val="20"/>
                <w:szCs w:val="20"/>
              </w:rPr>
              <w:t>不動産業</w:t>
            </w:r>
          </w:p>
        </w:tc>
        <w:tc>
          <w:tcPr>
            <w:tcW w:w="4536" w:type="dxa"/>
            <w:vAlign w:val="center"/>
          </w:tcPr>
          <w:p w14:paraId="12BB5497" w14:textId="77777777" w:rsidR="008215BA" w:rsidRPr="006C50D3" w:rsidRDefault="008215BA" w:rsidP="00512589">
            <w:pPr>
              <w:autoSpaceDE w:val="0"/>
              <w:autoSpaceDN w:val="0"/>
              <w:adjustRightInd w:val="0"/>
              <w:rPr>
                <w:rFonts w:asciiTheme="majorEastAsia" w:eastAsiaTheme="majorEastAsia" w:hAnsiTheme="majorEastAsia" w:cs="ShinMGoPro-Light"/>
                <w:kern w:val="0"/>
                <w:sz w:val="18"/>
                <w:szCs w:val="18"/>
              </w:rPr>
            </w:pPr>
            <w:r w:rsidRPr="006C50D3">
              <w:rPr>
                <w:rFonts w:asciiTheme="majorEastAsia" w:eastAsiaTheme="majorEastAsia" w:hAnsiTheme="majorEastAsia" w:cs="ShinMGoPro-Light" w:hint="eastAsia"/>
                <w:kern w:val="0"/>
                <w:sz w:val="18"/>
                <w:szCs w:val="18"/>
              </w:rPr>
              <w:t>（</w:t>
            </w:r>
            <w:r w:rsidRPr="006C50D3">
              <w:rPr>
                <w:rFonts w:asciiTheme="majorEastAsia" w:eastAsiaTheme="majorEastAsia" w:hAnsiTheme="majorEastAsia" w:cs="ShinMGoPro-DeBold" w:hint="eastAsia"/>
                <w:bCs/>
                <w:kern w:val="0"/>
                <w:sz w:val="20"/>
                <w:szCs w:val="20"/>
              </w:rPr>
              <w:t>具体的に：</w:t>
            </w:r>
            <w:r w:rsidRPr="006C50D3">
              <w:rPr>
                <w:rFonts w:asciiTheme="majorEastAsia" w:eastAsiaTheme="majorEastAsia" w:hAnsiTheme="majorEastAsia" w:cs="ShinMGoPro-Light" w:hint="eastAsia"/>
                <w:kern w:val="0"/>
                <w:sz w:val="18"/>
                <w:szCs w:val="18"/>
              </w:rPr>
              <w:t xml:space="preserve">　　　　　　　　　　　　　　　　　　）</w:t>
            </w:r>
          </w:p>
        </w:tc>
      </w:tr>
    </w:tbl>
    <w:p w14:paraId="62945127" w14:textId="77777777" w:rsidR="008215BA" w:rsidRPr="002568D0" w:rsidRDefault="008215BA" w:rsidP="008215BA">
      <w:pPr>
        <w:autoSpaceDE w:val="0"/>
        <w:autoSpaceDN w:val="0"/>
        <w:adjustRightInd w:val="0"/>
        <w:spacing w:beforeLines="50" w:before="163"/>
        <w:rPr>
          <w:rFonts w:asciiTheme="majorEastAsia" w:eastAsiaTheme="majorEastAsia" w:hAnsiTheme="majorEastAsia" w:cs="ShinMGoPro-Regular"/>
          <w:bCs/>
          <w:kern w:val="0"/>
          <w:sz w:val="20"/>
          <w:szCs w:val="20"/>
        </w:rPr>
      </w:pPr>
      <w:r w:rsidRPr="002568D0">
        <w:rPr>
          <w:rFonts w:asciiTheme="majorEastAsia" w:eastAsiaTheme="majorEastAsia" w:hAnsiTheme="majorEastAsia" w:cs="ShinMGoPro-Regular" w:hint="eastAsia"/>
          <w:bCs/>
          <w:kern w:val="0"/>
          <w:sz w:val="20"/>
          <w:szCs w:val="20"/>
        </w:rPr>
        <w:t>問3．貴社の</w:t>
      </w:r>
      <w:r w:rsidRPr="002568D0">
        <w:rPr>
          <w:rFonts w:asciiTheme="majorEastAsia" w:eastAsiaTheme="majorEastAsia" w:hAnsiTheme="majorEastAsia" w:cs="ShinMGoPro-Regular" w:hint="eastAsia"/>
          <w:bCs/>
          <w:kern w:val="0"/>
          <w:sz w:val="20"/>
          <w:szCs w:val="20"/>
          <w:u w:val="single"/>
        </w:rPr>
        <w:t>資本金又は出資金</w:t>
      </w:r>
      <w:r w:rsidRPr="002568D0">
        <w:rPr>
          <w:rFonts w:asciiTheme="majorEastAsia" w:eastAsiaTheme="majorEastAsia" w:hAnsiTheme="majorEastAsia" w:cs="ShinMGoPro-Regular" w:hint="eastAsia"/>
          <w:bCs/>
          <w:kern w:val="0"/>
          <w:sz w:val="20"/>
          <w:szCs w:val="20"/>
        </w:rPr>
        <w:t>の額をご回答ください。（○</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072" w:type="dxa"/>
        <w:tblInd w:w="392" w:type="dxa"/>
        <w:tblBorders>
          <w:insideH w:val="none" w:sz="0" w:space="0" w:color="auto"/>
          <w:insideV w:val="none" w:sz="0" w:space="0" w:color="auto"/>
        </w:tblBorders>
        <w:tblLook w:val="04A0" w:firstRow="1" w:lastRow="0" w:firstColumn="1" w:lastColumn="0" w:noHBand="0" w:noVBand="1"/>
      </w:tblPr>
      <w:tblGrid>
        <w:gridCol w:w="3544"/>
        <w:gridCol w:w="2975"/>
        <w:gridCol w:w="2553"/>
      </w:tblGrid>
      <w:tr w:rsidR="008215BA" w:rsidRPr="002568D0" w14:paraId="5194F91C" w14:textId="77777777" w:rsidTr="00492F52">
        <w:tc>
          <w:tcPr>
            <w:tcW w:w="3544" w:type="dxa"/>
            <w:vAlign w:val="center"/>
          </w:tcPr>
          <w:p w14:paraId="6EFA3D93" w14:textId="77777777" w:rsidR="008215BA" w:rsidRPr="002568D0" w:rsidRDefault="008215BA" w:rsidP="00512589">
            <w:pPr>
              <w:autoSpaceDE w:val="0"/>
              <w:autoSpaceDN w:val="0"/>
              <w:adjustRightInd w:val="0"/>
              <w:ind w:leftChars="50" w:left="105" w:right="34"/>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kern w:val="0"/>
                <w:sz w:val="20"/>
                <w:szCs w:val="20"/>
              </w:rPr>
              <w:t>～</w:t>
            </w:r>
            <w:r w:rsidRPr="002568D0">
              <w:rPr>
                <w:rFonts w:asciiTheme="majorEastAsia" w:eastAsiaTheme="majorEastAsia" w:hAnsiTheme="majorEastAsia" w:cs="ShinMGoPro-Light"/>
                <w:kern w:val="0"/>
                <w:sz w:val="20"/>
                <w:szCs w:val="20"/>
              </w:rPr>
              <w:t>5,000</w:t>
            </w:r>
            <w:r w:rsidRPr="002568D0">
              <w:rPr>
                <w:rFonts w:asciiTheme="majorEastAsia" w:eastAsiaTheme="majorEastAsia" w:hAnsiTheme="majorEastAsia" w:cs="ShinMGoPro-Light" w:hint="eastAsia"/>
                <w:kern w:val="0"/>
                <w:sz w:val="20"/>
                <w:szCs w:val="20"/>
              </w:rPr>
              <w:t>万円以下</w:t>
            </w:r>
          </w:p>
        </w:tc>
        <w:tc>
          <w:tcPr>
            <w:tcW w:w="2975" w:type="dxa"/>
            <w:vAlign w:val="center"/>
          </w:tcPr>
          <w:p w14:paraId="11192CA3"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b/>
                <w:kern w:val="0"/>
                <w:sz w:val="20"/>
                <w:szCs w:val="20"/>
              </w:rPr>
              <w:t>3．</w:t>
            </w:r>
            <w:r w:rsidRPr="002568D0">
              <w:rPr>
                <w:rFonts w:asciiTheme="majorEastAsia" w:eastAsiaTheme="majorEastAsia" w:hAnsiTheme="majorEastAsia" w:cs="ShinMGoPro-Light" w:hint="eastAsia"/>
                <w:kern w:val="0"/>
                <w:sz w:val="20"/>
                <w:szCs w:val="20"/>
              </w:rPr>
              <w:t xml:space="preserve"> 1億円超 ～ ３億円以下</w:t>
            </w:r>
          </w:p>
        </w:tc>
        <w:tc>
          <w:tcPr>
            <w:tcW w:w="2553" w:type="dxa"/>
            <w:vAlign w:val="center"/>
          </w:tcPr>
          <w:p w14:paraId="0DD222FD"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 xml:space="preserve">5． </w:t>
            </w:r>
            <w:r w:rsidRPr="002568D0">
              <w:rPr>
                <w:rFonts w:asciiTheme="majorEastAsia" w:eastAsiaTheme="majorEastAsia" w:hAnsiTheme="majorEastAsia" w:cs="ShinMGoPro-DeBold" w:hint="eastAsia"/>
                <w:bCs/>
                <w:kern w:val="0"/>
                <w:sz w:val="20"/>
                <w:szCs w:val="20"/>
              </w:rPr>
              <w:t>10億円以上</w:t>
            </w:r>
          </w:p>
        </w:tc>
      </w:tr>
      <w:tr w:rsidR="008215BA" w:rsidRPr="002568D0" w14:paraId="28CE7503" w14:textId="77777777" w:rsidTr="00492F52">
        <w:tc>
          <w:tcPr>
            <w:tcW w:w="3544" w:type="dxa"/>
            <w:vAlign w:val="center"/>
          </w:tcPr>
          <w:p w14:paraId="5B257FA9"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kern w:val="0"/>
                <w:sz w:val="20"/>
                <w:szCs w:val="20"/>
              </w:rPr>
              <w:t>5,000</w:t>
            </w:r>
            <w:r w:rsidRPr="002568D0">
              <w:rPr>
                <w:rFonts w:asciiTheme="majorEastAsia" w:eastAsiaTheme="majorEastAsia" w:hAnsiTheme="majorEastAsia" w:cs="ShinMGoPro-Light" w:hint="eastAsia"/>
                <w:kern w:val="0"/>
                <w:sz w:val="20"/>
                <w:szCs w:val="20"/>
              </w:rPr>
              <w:t>万円超 ～</w:t>
            </w:r>
            <w:r w:rsidRPr="002568D0">
              <w:rPr>
                <w:rFonts w:asciiTheme="majorEastAsia" w:eastAsiaTheme="majorEastAsia" w:hAnsiTheme="majorEastAsia" w:cs="ShinMGoPro-Light"/>
                <w:kern w:val="0"/>
                <w:sz w:val="20"/>
                <w:szCs w:val="20"/>
              </w:rPr>
              <w:t xml:space="preserve"> </w:t>
            </w:r>
            <w:r w:rsidRPr="002568D0">
              <w:rPr>
                <w:rFonts w:asciiTheme="majorEastAsia" w:eastAsiaTheme="majorEastAsia" w:hAnsiTheme="majorEastAsia" w:cs="ShinMGoPro-Light" w:hint="eastAsia"/>
                <w:kern w:val="0"/>
                <w:sz w:val="20"/>
                <w:szCs w:val="20"/>
              </w:rPr>
              <w:t>１億円以下</w:t>
            </w:r>
          </w:p>
        </w:tc>
        <w:tc>
          <w:tcPr>
            <w:tcW w:w="2975" w:type="dxa"/>
            <w:vAlign w:val="center"/>
          </w:tcPr>
          <w:p w14:paraId="489F6417"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 xml:space="preserve">4． </w:t>
            </w:r>
            <w:r w:rsidRPr="002568D0">
              <w:rPr>
                <w:rFonts w:asciiTheme="majorEastAsia" w:eastAsiaTheme="majorEastAsia" w:hAnsiTheme="majorEastAsia" w:cs="ShinMGoPro-DeBold" w:hint="eastAsia"/>
                <w:bCs/>
                <w:kern w:val="0"/>
                <w:sz w:val="20"/>
                <w:szCs w:val="20"/>
              </w:rPr>
              <w:t>3億円超 ～ 10億円以下</w:t>
            </w:r>
          </w:p>
        </w:tc>
        <w:tc>
          <w:tcPr>
            <w:tcW w:w="2553" w:type="dxa"/>
            <w:vAlign w:val="center"/>
          </w:tcPr>
          <w:p w14:paraId="25CF9D33"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p>
        </w:tc>
      </w:tr>
    </w:tbl>
    <w:p w14:paraId="136BB282" w14:textId="77777777" w:rsidR="008215BA" w:rsidRPr="002568D0" w:rsidRDefault="008215BA" w:rsidP="008215BA">
      <w:pPr>
        <w:autoSpaceDE w:val="0"/>
        <w:autoSpaceDN w:val="0"/>
        <w:adjustRightInd w:val="0"/>
        <w:spacing w:beforeLines="50" w:before="163"/>
        <w:rPr>
          <w:rFonts w:asciiTheme="majorEastAsia" w:eastAsiaTheme="majorEastAsia" w:hAnsiTheme="majorEastAsia" w:cs="UDShinGoPro-DeBold"/>
          <w:bCs/>
          <w:kern w:val="0"/>
          <w:sz w:val="20"/>
          <w:szCs w:val="20"/>
        </w:rPr>
      </w:pPr>
      <w:r w:rsidRPr="002568D0">
        <w:rPr>
          <w:rFonts w:asciiTheme="majorEastAsia" w:eastAsiaTheme="majorEastAsia" w:hAnsiTheme="majorEastAsia" w:cs="UDShinGoPro-DeBold" w:hint="eastAsia"/>
          <w:bCs/>
          <w:kern w:val="0"/>
          <w:sz w:val="20"/>
          <w:szCs w:val="20"/>
        </w:rPr>
        <w:t>問4．</w:t>
      </w:r>
      <w:r w:rsidRPr="002568D0">
        <w:rPr>
          <w:rFonts w:asciiTheme="majorEastAsia" w:eastAsiaTheme="majorEastAsia" w:hAnsiTheme="majorEastAsia" w:cs="ShinMGoPro-Regular" w:hint="eastAsia"/>
          <w:kern w:val="0"/>
          <w:sz w:val="20"/>
          <w:szCs w:val="20"/>
        </w:rPr>
        <w:t>貴社の</w:t>
      </w:r>
      <w:r w:rsidRPr="002568D0">
        <w:rPr>
          <w:rFonts w:asciiTheme="majorEastAsia" w:eastAsiaTheme="majorEastAsia" w:hAnsiTheme="majorEastAsia" w:cs="ShinMGoPro-Regular" w:hint="eastAsia"/>
          <w:bCs/>
          <w:kern w:val="0"/>
          <w:sz w:val="20"/>
          <w:szCs w:val="20"/>
          <w:u w:val="single"/>
        </w:rPr>
        <w:t>常用雇用者数</w:t>
      </w:r>
      <w:r w:rsidRPr="002568D0">
        <w:rPr>
          <w:rFonts w:asciiTheme="majorEastAsia" w:eastAsiaTheme="majorEastAsia" w:hAnsiTheme="majorEastAsia" w:cs="ShinMGoPro-Regular" w:hint="eastAsia"/>
          <w:kern w:val="0"/>
          <w:sz w:val="20"/>
          <w:szCs w:val="20"/>
        </w:rPr>
        <w:t>をご回答ください。</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p w14:paraId="25ABE478" w14:textId="77777777" w:rsidR="008215BA" w:rsidRPr="002568D0" w:rsidRDefault="00F24094" w:rsidP="008215BA">
      <w:pPr>
        <w:autoSpaceDE w:val="0"/>
        <w:autoSpaceDN w:val="0"/>
        <w:adjustRightInd w:val="0"/>
        <w:spacing w:afterLines="20" w:after="65" w:line="280" w:lineRule="exact"/>
        <w:ind w:leftChars="300" w:left="630" w:rightChars="100" w:right="210"/>
        <w:rPr>
          <w:rFonts w:asciiTheme="majorEastAsia" w:eastAsiaTheme="majorEastAsia" w:hAnsiTheme="majorEastAsia" w:cs="ShinMGoPro-Regular"/>
          <w:kern w:val="0"/>
          <w:sz w:val="18"/>
          <w:szCs w:val="16"/>
        </w:rPr>
      </w:pPr>
      <w:r>
        <w:rPr>
          <w:noProof/>
        </w:rPr>
        <w:pict w14:anchorId="474167A8">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 o:spid="_x0000_s1125" type="#_x0000_t185" style="position:absolute;left:0;text-align:left;margin-left:21.3pt;margin-top:2.1pt;width:456.15pt;height:36pt;z-index:25171353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" adj="2700" strokecolor="black [3040]"/>
        </w:pict>
      </w:r>
      <w:r w:rsidR="008215BA" w:rsidRPr="002568D0">
        <w:rPr>
          <w:rFonts w:asciiTheme="majorEastAsia" w:eastAsiaTheme="majorEastAsia" w:hAnsiTheme="majorEastAsia" w:cs="ShinMGoPro-Regular" w:hint="eastAsia"/>
          <w:kern w:val="0"/>
          <w:sz w:val="18"/>
          <w:szCs w:val="16"/>
        </w:rPr>
        <w:t>本調査における常用雇用者とは、期間を定めずに雇用されている人、１か月を超える期間を定めて雇用されている人、本調査以前</w:t>
      </w:r>
      <w:r w:rsidR="008215BA" w:rsidRPr="002568D0">
        <w:rPr>
          <w:rFonts w:asciiTheme="majorEastAsia" w:eastAsiaTheme="majorEastAsia" w:hAnsiTheme="majorEastAsia" w:cs="ShinMGoPro-Regular"/>
          <w:kern w:val="0"/>
          <w:sz w:val="18"/>
          <w:szCs w:val="16"/>
        </w:rPr>
        <w:t>2</w:t>
      </w:r>
      <w:r w:rsidR="008215BA" w:rsidRPr="002568D0">
        <w:rPr>
          <w:rFonts w:asciiTheme="majorEastAsia" w:eastAsiaTheme="majorEastAsia" w:hAnsiTheme="majorEastAsia" w:cs="ShinMGoPro-Regular" w:hint="eastAsia"/>
          <w:kern w:val="0"/>
          <w:sz w:val="18"/>
          <w:szCs w:val="16"/>
        </w:rPr>
        <w:t>か月の各月にそれぞれ</w:t>
      </w:r>
      <w:r w:rsidR="008215BA" w:rsidRPr="002568D0">
        <w:rPr>
          <w:rFonts w:asciiTheme="majorEastAsia" w:eastAsiaTheme="majorEastAsia" w:hAnsiTheme="majorEastAsia" w:cs="ShinMGoPro-Regular"/>
          <w:kern w:val="0"/>
          <w:sz w:val="18"/>
          <w:szCs w:val="16"/>
        </w:rPr>
        <w:t>18</w:t>
      </w:r>
      <w:r w:rsidR="008215BA" w:rsidRPr="002568D0">
        <w:rPr>
          <w:rFonts w:asciiTheme="majorEastAsia" w:eastAsiaTheme="majorEastAsia" w:hAnsiTheme="majorEastAsia" w:cs="ShinMGoPro-Regular" w:hint="eastAsia"/>
          <w:kern w:val="0"/>
          <w:sz w:val="18"/>
          <w:szCs w:val="16"/>
        </w:rPr>
        <w:t>日以上雇用されている人をさします。（これらに該当する嘱託、パート、アルバイト等も含みます。）</w:t>
      </w:r>
    </w:p>
    <w:tbl>
      <w:tblPr>
        <w:tblStyle w:val="a3"/>
        <w:tblW w:w="9072" w:type="dxa"/>
        <w:tblInd w:w="392" w:type="dxa"/>
        <w:tblBorders>
          <w:insideH w:val="none" w:sz="0" w:space="0" w:color="auto"/>
          <w:insideV w:val="none" w:sz="0" w:space="0" w:color="auto"/>
        </w:tblBorders>
        <w:tblLook w:val="04A0" w:firstRow="1" w:lastRow="0" w:firstColumn="1" w:lastColumn="0" w:noHBand="0" w:noVBand="1"/>
      </w:tblPr>
      <w:tblGrid>
        <w:gridCol w:w="3402"/>
        <w:gridCol w:w="2835"/>
        <w:gridCol w:w="2835"/>
      </w:tblGrid>
      <w:tr w:rsidR="008215BA" w:rsidRPr="002568D0" w14:paraId="66F4BA95" w14:textId="77777777" w:rsidTr="00492F52">
        <w:tc>
          <w:tcPr>
            <w:tcW w:w="3402" w:type="dxa"/>
            <w:vAlign w:val="center"/>
          </w:tcPr>
          <w:p w14:paraId="4E688EC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kern w:val="0"/>
                <w:sz w:val="20"/>
                <w:szCs w:val="20"/>
              </w:rPr>
              <w:t>～５</w:t>
            </w:r>
            <w:r w:rsidRPr="002568D0">
              <w:rPr>
                <w:rFonts w:asciiTheme="majorEastAsia" w:eastAsiaTheme="majorEastAsia" w:hAnsiTheme="majorEastAsia" w:cs="ShinMGoPro-Light" w:hint="eastAsia"/>
                <w:kern w:val="0"/>
                <w:sz w:val="20"/>
                <w:szCs w:val="20"/>
              </w:rPr>
              <w:t>人以下</w:t>
            </w:r>
          </w:p>
        </w:tc>
        <w:tc>
          <w:tcPr>
            <w:tcW w:w="2835" w:type="dxa"/>
            <w:vAlign w:val="center"/>
          </w:tcPr>
          <w:p w14:paraId="1C39870A"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2</w:t>
            </w:r>
            <w:r w:rsidRPr="002568D0">
              <w:rPr>
                <w:rFonts w:asciiTheme="majorEastAsia" w:eastAsiaTheme="majorEastAsia" w:hAnsiTheme="majorEastAsia" w:cs="ShinMGoPro-Light"/>
                <w:kern w:val="0"/>
                <w:sz w:val="20"/>
                <w:szCs w:val="20"/>
              </w:rPr>
              <w:t>1</w:t>
            </w:r>
            <w:r w:rsidRPr="002568D0">
              <w:rPr>
                <w:rFonts w:asciiTheme="majorEastAsia" w:eastAsiaTheme="majorEastAsia" w:hAnsiTheme="majorEastAsia" w:cs="ShinMGoPro-Light" w:hint="eastAsia"/>
                <w:kern w:val="0"/>
                <w:sz w:val="20"/>
                <w:szCs w:val="20"/>
              </w:rPr>
              <w:t>人 ～</w:t>
            </w:r>
            <w:r w:rsidRPr="002568D0">
              <w:rPr>
                <w:rFonts w:asciiTheme="majorEastAsia" w:eastAsiaTheme="majorEastAsia" w:hAnsiTheme="majorEastAsia" w:cs="ShinMGoPro-Light"/>
                <w:kern w:val="0"/>
                <w:sz w:val="20"/>
                <w:szCs w:val="20"/>
              </w:rPr>
              <w:t xml:space="preserve"> </w:t>
            </w:r>
            <w:r w:rsidRPr="002568D0">
              <w:rPr>
                <w:rFonts w:asciiTheme="majorEastAsia" w:eastAsiaTheme="majorEastAsia" w:hAnsiTheme="majorEastAsia" w:cs="ShinMGoPro-Light" w:hint="eastAsia"/>
                <w:kern w:val="0"/>
                <w:sz w:val="20"/>
                <w:szCs w:val="20"/>
              </w:rPr>
              <w:t>50人</w:t>
            </w:r>
          </w:p>
        </w:tc>
        <w:tc>
          <w:tcPr>
            <w:tcW w:w="2835" w:type="dxa"/>
            <w:vAlign w:val="center"/>
          </w:tcPr>
          <w:p w14:paraId="65FE46F3"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5．</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kern w:val="0"/>
                <w:sz w:val="20"/>
                <w:szCs w:val="20"/>
              </w:rPr>
              <w:t>1</w:t>
            </w:r>
            <w:r w:rsidRPr="002568D0">
              <w:rPr>
                <w:rFonts w:asciiTheme="majorEastAsia" w:eastAsiaTheme="majorEastAsia" w:hAnsiTheme="majorEastAsia" w:cs="ShinMGoPro-Light" w:hint="eastAsia"/>
                <w:kern w:val="0"/>
                <w:sz w:val="20"/>
                <w:szCs w:val="20"/>
              </w:rPr>
              <w:t>0</w:t>
            </w:r>
            <w:r w:rsidRPr="002568D0">
              <w:rPr>
                <w:rFonts w:asciiTheme="majorEastAsia" w:eastAsiaTheme="majorEastAsia" w:hAnsiTheme="majorEastAsia" w:cs="ShinMGoPro-Light"/>
                <w:kern w:val="0"/>
                <w:sz w:val="20"/>
                <w:szCs w:val="20"/>
              </w:rPr>
              <w:t>1</w:t>
            </w:r>
            <w:r w:rsidRPr="002568D0">
              <w:rPr>
                <w:rFonts w:asciiTheme="majorEastAsia" w:eastAsiaTheme="majorEastAsia" w:hAnsiTheme="majorEastAsia" w:cs="ShinMGoPro-Light" w:hint="eastAsia"/>
                <w:kern w:val="0"/>
                <w:sz w:val="20"/>
                <w:szCs w:val="20"/>
              </w:rPr>
              <w:t>人 ～</w:t>
            </w:r>
            <w:r w:rsidRPr="002568D0">
              <w:rPr>
                <w:rFonts w:asciiTheme="majorEastAsia" w:eastAsiaTheme="majorEastAsia" w:hAnsiTheme="majorEastAsia" w:cs="ShinMGoPro-Light"/>
                <w:kern w:val="0"/>
                <w:sz w:val="20"/>
                <w:szCs w:val="20"/>
              </w:rPr>
              <w:t xml:space="preserve"> </w:t>
            </w:r>
            <w:r w:rsidRPr="002568D0">
              <w:rPr>
                <w:rFonts w:asciiTheme="majorEastAsia" w:eastAsiaTheme="majorEastAsia" w:hAnsiTheme="majorEastAsia" w:cs="ShinMGoPro-Light" w:hint="eastAsia"/>
                <w:kern w:val="0"/>
                <w:sz w:val="20"/>
                <w:szCs w:val="20"/>
              </w:rPr>
              <w:t>300人</w:t>
            </w:r>
          </w:p>
        </w:tc>
      </w:tr>
      <w:tr w:rsidR="008215BA" w:rsidRPr="002568D0" w14:paraId="3182DBF6" w14:textId="77777777" w:rsidTr="00492F52">
        <w:tc>
          <w:tcPr>
            <w:tcW w:w="3402" w:type="dxa"/>
            <w:vAlign w:val="center"/>
          </w:tcPr>
          <w:p w14:paraId="55A6CBF5"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６人 ～</w:t>
            </w:r>
            <w:r w:rsidRPr="002568D0">
              <w:rPr>
                <w:rFonts w:asciiTheme="majorEastAsia" w:eastAsiaTheme="majorEastAsia" w:hAnsiTheme="majorEastAsia" w:cs="ShinMGoPro-Light"/>
                <w:kern w:val="0"/>
                <w:sz w:val="20"/>
                <w:szCs w:val="20"/>
              </w:rPr>
              <w:t xml:space="preserve"> </w:t>
            </w:r>
            <w:r w:rsidRPr="002568D0">
              <w:rPr>
                <w:rFonts w:asciiTheme="majorEastAsia" w:eastAsiaTheme="majorEastAsia" w:hAnsiTheme="majorEastAsia" w:cs="ShinMGoPro-Light" w:hint="eastAsia"/>
                <w:kern w:val="0"/>
                <w:sz w:val="20"/>
                <w:szCs w:val="20"/>
              </w:rPr>
              <w:t>2</w:t>
            </w:r>
            <w:r w:rsidRPr="002568D0">
              <w:rPr>
                <w:rFonts w:asciiTheme="majorEastAsia" w:eastAsiaTheme="majorEastAsia" w:hAnsiTheme="majorEastAsia" w:cs="ShinMGoPro-Light"/>
                <w:kern w:val="0"/>
                <w:sz w:val="20"/>
                <w:szCs w:val="20"/>
              </w:rPr>
              <w:t>0</w:t>
            </w:r>
            <w:r w:rsidRPr="002568D0">
              <w:rPr>
                <w:rFonts w:asciiTheme="majorEastAsia" w:eastAsiaTheme="majorEastAsia" w:hAnsiTheme="majorEastAsia" w:cs="ShinMGoPro-Light" w:hint="eastAsia"/>
                <w:kern w:val="0"/>
                <w:sz w:val="20"/>
                <w:szCs w:val="20"/>
              </w:rPr>
              <w:t>人</w:t>
            </w:r>
          </w:p>
        </w:tc>
        <w:tc>
          <w:tcPr>
            <w:tcW w:w="2835" w:type="dxa"/>
            <w:vAlign w:val="center"/>
          </w:tcPr>
          <w:p w14:paraId="7AEB4A1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4．</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kern w:val="0"/>
                <w:sz w:val="20"/>
                <w:szCs w:val="20"/>
              </w:rPr>
              <w:t>51</w:t>
            </w:r>
            <w:r w:rsidRPr="002568D0">
              <w:rPr>
                <w:rFonts w:asciiTheme="majorEastAsia" w:eastAsiaTheme="majorEastAsia" w:hAnsiTheme="majorEastAsia" w:cs="ShinMGoPro-Light" w:hint="eastAsia"/>
                <w:kern w:val="0"/>
                <w:sz w:val="20"/>
                <w:szCs w:val="20"/>
              </w:rPr>
              <w:t>人 ～</w:t>
            </w:r>
            <w:r w:rsidRPr="002568D0">
              <w:rPr>
                <w:rFonts w:asciiTheme="majorEastAsia" w:eastAsiaTheme="majorEastAsia" w:hAnsiTheme="majorEastAsia" w:cs="ShinMGoPro-Light"/>
                <w:kern w:val="0"/>
                <w:sz w:val="20"/>
                <w:szCs w:val="20"/>
              </w:rPr>
              <w:t xml:space="preserve"> 1</w:t>
            </w:r>
            <w:r w:rsidRPr="002568D0">
              <w:rPr>
                <w:rFonts w:asciiTheme="majorEastAsia" w:eastAsiaTheme="majorEastAsia" w:hAnsiTheme="majorEastAsia" w:cs="ShinMGoPro-Light" w:hint="eastAsia"/>
                <w:kern w:val="0"/>
                <w:sz w:val="20"/>
                <w:szCs w:val="20"/>
              </w:rPr>
              <w:t>00人</w:t>
            </w:r>
          </w:p>
        </w:tc>
        <w:tc>
          <w:tcPr>
            <w:tcW w:w="2835" w:type="dxa"/>
            <w:vAlign w:val="center"/>
          </w:tcPr>
          <w:p w14:paraId="2F858D1A"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6．</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301人 ～</w:t>
            </w:r>
          </w:p>
        </w:tc>
      </w:tr>
    </w:tbl>
    <w:p w14:paraId="043D4B15" w14:textId="77777777" w:rsidR="008215BA" w:rsidRPr="002568D0" w:rsidRDefault="008215BA" w:rsidP="008215BA">
      <w:pPr>
        <w:autoSpaceDE w:val="0"/>
        <w:autoSpaceDN w:val="0"/>
        <w:adjustRightInd w:val="0"/>
        <w:spacing w:beforeLines="50" w:before="163"/>
        <w:rPr>
          <w:rFonts w:asciiTheme="majorEastAsia" w:eastAsiaTheme="majorEastAsia" w:hAnsiTheme="majorEastAsia" w:cs="UDShinGoPro-DeBold"/>
          <w:bCs/>
          <w:kern w:val="0"/>
          <w:sz w:val="20"/>
          <w:szCs w:val="20"/>
        </w:rPr>
      </w:pPr>
      <w:r w:rsidRPr="002568D0">
        <w:rPr>
          <w:rFonts w:asciiTheme="majorEastAsia" w:eastAsiaTheme="majorEastAsia" w:hAnsiTheme="majorEastAsia" w:cs="UDShinGoPro-DeBold" w:hint="eastAsia"/>
          <w:bCs/>
          <w:kern w:val="0"/>
          <w:sz w:val="20"/>
          <w:szCs w:val="20"/>
        </w:rPr>
        <w:t>問5．</w:t>
      </w:r>
      <w:r w:rsidRPr="002568D0">
        <w:rPr>
          <w:rFonts w:asciiTheme="majorEastAsia" w:eastAsiaTheme="majorEastAsia" w:hAnsiTheme="majorEastAsia" w:cs="ShinMGoPro-Regular" w:hint="eastAsia"/>
          <w:kern w:val="0"/>
          <w:sz w:val="20"/>
          <w:szCs w:val="20"/>
        </w:rPr>
        <w:t>貴社の</w:t>
      </w:r>
      <w:r w:rsidRPr="002568D0">
        <w:rPr>
          <w:rFonts w:asciiTheme="majorEastAsia" w:eastAsiaTheme="majorEastAsia" w:hAnsiTheme="majorEastAsia" w:cs="ShinMGoPro-Regular" w:hint="eastAsia"/>
          <w:bCs/>
          <w:kern w:val="0"/>
          <w:sz w:val="20"/>
          <w:szCs w:val="20"/>
          <w:u w:val="single"/>
        </w:rPr>
        <w:t>本社が入居する建物</w:t>
      </w:r>
      <w:r w:rsidRPr="002568D0">
        <w:rPr>
          <w:rFonts w:asciiTheme="majorEastAsia" w:eastAsiaTheme="majorEastAsia" w:hAnsiTheme="majorEastAsia" w:cs="ShinMGoPro-Regular" w:hint="eastAsia"/>
          <w:kern w:val="0"/>
          <w:sz w:val="20"/>
          <w:szCs w:val="20"/>
        </w:rPr>
        <w:t>は以下のどれに当てはまりますか。</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072" w:type="dxa"/>
        <w:tblInd w:w="392" w:type="dxa"/>
        <w:tblBorders>
          <w:insideH w:val="none" w:sz="0" w:space="0" w:color="auto"/>
          <w:insideV w:val="none" w:sz="0" w:space="0" w:color="auto"/>
        </w:tblBorders>
        <w:tblLook w:val="04A0" w:firstRow="1" w:lastRow="0" w:firstColumn="1" w:lastColumn="0" w:noHBand="0" w:noVBand="1"/>
      </w:tblPr>
      <w:tblGrid>
        <w:gridCol w:w="1870"/>
        <w:gridCol w:w="1248"/>
        <w:gridCol w:w="1276"/>
        <w:gridCol w:w="4678"/>
      </w:tblGrid>
      <w:tr w:rsidR="008215BA" w:rsidRPr="002568D0" w14:paraId="58A1DCFD" w14:textId="77777777" w:rsidTr="00492F52">
        <w:trPr>
          <w:trHeight w:val="397"/>
        </w:trPr>
        <w:tc>
          <w:tcPr>
            <w:tcW w:w="1870" w:type="dxa"/>
            <w:vAlign w:val="center"/>
          </w:tcPr>
          <w:p w14:paraId="3E760885"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自社所有</w:t>
            </w:r>
          </w:p>
        </w:tc>
        <w:tc>
          <w:tcPr>
            <w:tcW w:w="1248" w:type="dxa"/>
            <w:vAlign w:val="center"/>
          </w:tcPr>
          <w:p w14:paraId="5131B061"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Cs/>
                <w:kern w:val="0"/>
                <w:sz w:val="20"/>
                <w:szCs w:val="20"/>
              </w:rPr>
              <w:t>賃貸</w:t>
            </w:r>
          </w:p>
        </w:tc>
        <w:tc>
          <w:tcPr>
            <w:tcW w:w="1276" w:type="dxa"/>
            <w:vAlign w:val="center"/>
          </w:tcPr>
          <w:p w14:paraId="7A485FD0"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Cs/>
                <w:kern w:val="0"/>
                <w:sz w:val="20"/>
                <w:szCs w:val="20"/>
              </w:rPr>
              <w:t>自宅</w:t>
            </w:r>
          </w:p>
        </w:tc>
        <w:tc>
          <w:tcPr>
            <w:tcW w:w="4678" w:type="dxa"/>
            <w:vAlign w:val="center"/>
          </w:tcPr>
          <w:p w14:paraId="4590A1F4" w14:textId="56862883" w:rsidR="008215BA" w:rsidRPr="002568D0" w:rsidRDefault="008215BA" w:rsidP="00512589">
            <w:pPr>
              <w:autoSpaceDE w:val="0"/>
              <w:autoSpaceDN w:val="0"/>
              <w:adjustRightInd w:val="0"/>
              <w:ind w:leftChars="50" w:left="105"/>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hint="eastAsia"/>
                <w:b/>
                <w:bCs/>
                <w:kern w:val="0"/>
                <w:sz w:val="20"/>
                <w:szCs w:val="20"/>
              </w:rPr>
              <w:t>4</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その他（具体的に：　　　　　　　）</w:t>
            </w:r>
          </w:p>
        </w:tc>
      </w:tr>
    </w:tbl>
    <w:p w14:paraId="54A7BD76" w14:textId="77777777" w:rsidR="008215BA" w:rsidRPr="002568D0" w:rsidRDefault="008215BA" w:rsidP="008215BA">
      <w:pPr>
        <w:autoSpaceDE w:val="0"/>
        <w:autoSpaceDN w:val="0"/>
        <w:adjustRightInd w:val="0"/>
        <w:rPr>
          <w:rFonts w:asciiTheme="majorEastAsia" w:eastAsiaTheme="majorEastAsia" w:hAnsiTheme="majorEastAsia" w:cs="ShinMGoPro-Light"/>
          <w:kern w:val="0"/>
          <w:sz w:val="18"/>
          <w:szCs w:val="18"/>
        </w:rPr>
      </w:pPr>
    </w:p>
    <w:p w14:paraId="421C32C1" w14:textId="77777777" w:rsidR="008215BA" w:rsidRPr="002568D0" w:rsidRDefault="008215BA" w:rsidP="008215BA">
      <w:pPr>
        <w:autoSpaceDE w:val="0"/>
        <w:autoSpaceDN w:val="0"/>
        <w:adjustRightInd w:val="0"/>
        <w:spacing w:afterLines="30" w:after="97"/>
        <w:rPr>
          <w:rFonts w:asciiTheme="majorEastAsia" w:eastAsiaTheme="majorEastAsia" w:hAnsiTheme="majorEastAsia" w:cs="UDShinGoPro-DeBold"/>
          <w:kern w:val="0"/>
          <w:sz w:val="24"/>
          <w:szCs w:val="24"/>
          <w:u w:val="single"/>
        </w:rPr>
      </w:pPr>
      <w:r w:rsidRPr="002568D0">
        <w:rPr>
          <w:rFonts w:asciiTheme="majorEastAsia" w:eastAsiaTheme="majorEastAsia" w:hAnsiTheme="majorEastAsia" w:cs="UDShinGoPro-DeBold" w:hint="eastAsia"/>
          <w:kern w:val="0"/>
          <w:sz w:val="24"/>
          <w:szCs w:val="24"/>
          <w:u w:val="single"/>
        </w:rPr>
        <w:t>■災害時のリスク意識についてお伺いします。</w:t>
      </w:r>
    </w:p>
    <w:p w14:paraId="4ED3FC9D" w14:textId="77777777" w:rsidR="008215BA" w:rsidRPr="002568D0" w:rsidRDefault="008215BA" w:rsidP="008215BA">
      <w:pPr>
        <w:autoSpaceDE w:val="0"/>
        <w:autoSpaceDN w:val="0"/>
        <w:adjustRightInd w:val="0"/>
        <w:rPr>
          <w:rFonts w:asciiTheme="majorEastAsia" w:eastAsiaTheme="majorEastAsia" w:hAnsiTheme="majorEastAsia" w:cs="UDShinGoPro-DeBold"/>
          <w:bCs/>
          <w:kern w:val="0"/>
          <w:sz w:val="20"/>
          <w:szCs w:val="20"/>
        </w:rPr>
      </w:pPr>
      <w:r w:rsidRPr="002568D0">
        <w:rPr>
          <w:rFonts w:asciiTheme="majorEastAsia" w:eastAsiaTheme="majorEastAsia" w:hAnsiTheme="majorEastAsia" w:cs="UDShinGoPro-DeBold" w:hint="eastAsia"/>
          <w:kern w:val="0"/>
          <w:sz w:val="20"/>
          <w:szCs w:val="20"/>
        </w:rPr>
        <w:t>問</w:t>
      </w:r>
      <w:r w:rsidRPr="002568D0">
        <w:rPr>
          <w:rFonts w:asciiTheme="majorEastAsia" w:eastAsiaTheme="majorEastAsia" w:hAnsiTheme="majorEastAsia" w:cs="UDShinGoPro-DeBold"/>
          <w:kern w:val="0"/>
          <w:sz w:val="20"/>
          <w:szCs w:val="20"/>
        </w:rPr>
        <w:t>6</w:t>
      </w:r>
      <w:r w:rsidRPr="002568D0">
        <w:rPr>
          <w:rFonts w:asciiTheme="majorEastAsia" w:eastAsiaTheme="majorEastAsia" w:hAnsiTheme="majorEastAsia" w:cs="UDShinGoPro-DeBold" w:hint="eastAsia"/>
          <w:kern w:val="0"/>
          <w:sz w:val="20"/>
          <w:szCs w:val="20"/>
        </w:rPr>
        <w:t>．</w:t>
      </w:r>
      <w:r w:rsidRPr="002568D0">
        <w:rPr>
          <w:rFonts w:asciiTheme="majorEastAsia" w:eastAsiaTheme="majorEastAsia" w:hAnsiTheme="majorEastAsia" w:cs="UDShinGoPro-DeBold"/>
          <w:b/>
          <w:bCs/>
          <w:kern w:val="0"/>
          <w:sz w:val="20"/>
          <w:szCs w:val="20"/>
        </w:rPr>
        <w:t xml:space="preserve"> </w:t>
      </w:r>
      <w:r w:rsidRPr="002568D0">
        <w:rPr>
          <w:rFonts w:asciiTheme="majorEastAsia" w:eastAsiaTheme="majorEastAsia" w:hAnsiTheme="majorEastAsia" w:cs="UDShinGoPro-DeBold" w:hint="eastAsia"/>
          <w:bCs/>
          <w:kern w:val="0"/>
          <w:sz w:val="20"/>
          <w:szCs w:val="20"/>
        </w:rPr>
        <w:t>貴社の経営において、</w:t>
      </w:r>
      <w:r w:rsidRPr="002568D0">
        <w:rPr>
          <w:rFonts w:asciiTheme="majorEastAsia" w:eastAsiaTheme="majorEastAsia" w:hAnsiTheme="majorEastAsia" w:cs="UDShinGoPro-DeBold" w:hint="eastAsia"/>
          <w:kern w:val="0"/>
          <w:sz w:val="20"/>
          <w:szCs w:val="20"/>
          <w:u w:val="single"/>
        </w:rPr>
        <w:t>どのような災害の</w:t>
      </w:r>
      <w:r w:rsidRPr="002568D0">
        <w:rPr>
          <w:rFonts w:asciiTheme="majorEastAsia" w:eastAsiaTheme="majorEastAsia" w:hAnsiTheme="majorEastAsia" w:cs="ShinMGoPro-Regular" w:hint="eastAsia"/>
          <w:kern w:val="0"/>
          <w:sz w:val="20"/>
          <w:szCs w:val="20"/>
          <w:u w:val="single"/>
        </w:rPr>
        <w:t>リスクを想定していますか</w:t>
      </w:r>
      <w:r w:rsidRPr="002568D0">
        <w:rPr>
          <w:rFonts w:asciiTheme="majorEastAsia" w:eastAsiaTheme="majorEastAsia" w:hAnsiTheme="majorEastAsia" w:cs="ShinMGoPro-Regular" w:hint="eastAsia"/>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tbl>
      <w:tblPr>
        <w:tblStyle w:val="a3"/>
        <w:tblW w:w="9072" w:type="dxa"/>
        <w:tblInd w:w="392" w:type="dxa"/>
        <w:tblBorders>
          <w:insideH w:val="none" w:sz="0" w:space="0" w:color="auto"/>
          <w:insideV w:val="none" w:sz="0" w:space="0" w:color="auto"/>
        </w:tblBorders>
        <w:tblLayout w:type="fixed"/>
        <w:tblLook w:val="04A0" w:firstRow="1" w:lastRow="0" w:firstColumn="1" w:lastColumn="0" w:noHBand="0" w:noVBand="1"/>
      </w:tblPr>
      <w:tblGrid>
        <w:gridCol w:w="2977"/>
        <w:gridCol w:w="6095"/>
      </w:tblGrid>
      <w:tr w:rsidR="008215BA" w:rsidRPr="002568D0" w14:paraId="57447DA2" w14:textId="77777777" w:rsidTr="00492F52">
        <w:tc>
          <w:tcPr>
            <w:tcW w:w="2977" w:type="dxa"/>
            <w:vAlign w:val="center"/>
          </w:tcPr>
          <w:p w14:paraId="358EFF75"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地震</w:t>
            </w:r>
          </w:p>
        </w:tc>
        <w:tc>
          <w:tcPr>
            <w:tcW w:w="6095" w:type="dxa"/>
            <w:vAlign w:val="center"/>
          </w:tcPr>
          <w:p w14:paraId="49EAFEF9"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5</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土砂災害</w:t>
            </w:r>
          </w:p>
        </w:tc>
      </w:tr>
      <w:tr w:rsidR="008215BA" w:rsidRPr="002568D0" w14:paraId="6BF29140" w14:textId="77777777" w:rsidTr="00492F52">
        <w:tc>
          <w:tcPr>
            <w:tcW w:w="2977" w:type="dxa"/>
            <w:vAlign w:val="center"/>
          </w:tcPr>
          <w:p w14:paraId="79948E4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津波</w:t>
            </w:r>
          </w:p>
        </w:tc>
        <w:tc>
          <w:tcPr>
            <w:tcW w:w="6095" w:type="dxa"/>
            <w:vAlign w:val="center"/>
          </w:tcPr>
          <w:p w14:paraId="53227515"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6</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伝染病・感染症</w:t>
            </w:r>
          </w:p>
        </w:tc>
      </w:tr>
      <w:tr w:rsidR="008215BA" w:rsidRPr="002568D0" w14:paraId="4BFB6B1B" w14:textId="77777777" w:rsidTr="00492F52">
        <w:tc>
          <w:tcPr>
            <w:tcW w:w="2977" w:type="dxa"/>
            <w:vAlign w:val="center"/>
          </w:tcPr>
          <w:p w14:paraId="53BB304C"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高潮</w:t>
            </w:r>
          </w:p>
        </w:tc>
        <w:tc>
          <w:tcPr>
            <w:tcW w:w="6095" w:type="dxa"/>
            <w:vAlign w:val="center"/>
          </w:tcPr>
          <w:p w14:paraId="4F38AAC0" w14:textId="616E10C4"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b/>
                <w:bCs/>
                <w:kern w:val="0"/>
                <w:sz w:val="20"/>
                <w:szCs w:val="20"/>
              </w:rPr>
              <w:t>7</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その他の災害（</w:t>
            </w:r>
            <w:r w:rsidRPr="002568D0">
              <w:rPr>
                <w:rFonts w:asciiTheme="majorEastAsia" w:eastAsiaTheme="majorEastAsia" w:hAnsiTheme="majorEastAsia" w:cs="ShinMGoPro-DeBold" w:hint="eastAsia"/>
                <w:bCs/>
                <w:kern w:val="0"/>
                <w:sz w:val="20"/>
                <w:szCs w:val="20"/>
              </w:rPr>
              <w:t>具体的に：</w:t>
            </w:r>
            <w:r w:rsidRPr="002568D0">
              <w:rPr>
                <w:rFonts w:asciiTheme="majorEastAsia" w:eastAsiaTheme="majorEastAsia" w:hAnsiTheme="majorEastAsia" w:cs="ShinMGoPro-Light" w:hint="eastAsia"/>
                <w:kern w:val="0"/>
                <w:sz w:val="20"/>
                <w:szCs w:val="20"/>
              </w:rPr>
              <w:t xml:space="preserve">　　　　　　　　　　　　）</w:t>
            </w:r>
          </w:p>
        </w:tc>
      </w:tr>
      <w:tr w:rsidR="008215BA" w:rsidRPr="002568D0" w14:paraId="5CA4E54D" w14:textId="77777777" w:rsidTr="00492F52">
        <w:tc>
          <w:tcPr>
            <w:tcW w:w="2977" w:type="dxa"/>
            <w:vAlign w:val="center"/>
          </w:tcPr>
          <w:p w14:paraId="0748BF1B"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Light"/>
                <w:b/>
                <w:kern w:val="0"/>
                <w:sz w:val="20"/>
                <w:szCs w:val="20"/>
              </w:rPr>
              <w:t>4</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洪水（津波以外）</w:t>
            </w:r>
          </w:p>
        </w:tc>
        <w:tc>
          <w:tcPr>
            <w:tcW w:w="6095" w:type="dxa"/>
            <w:vAlign w:val="center"/>
          </w:tcPr>
          <w:p w14:paraId="0CD82F8D"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Light"/>
                <w:b/>
                <w:kern w:val="0"/>
                <w:sz w:val="20"/>
                <w:szCs w:val="20"/>
              </w:rPr>
              <w:t>8</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災害の</w:t>
            </w:r>
            <w:r w:rsidRPr="002568D0">
              <w:rPr>
                <w:rFonts w:asciiTheme="majorEastAsia" w:eastAsiaTheme="majorEastAsia" w:hAnsiTheme="majorEastAsia" w:cs="ShinMGoPro-Light" w:hint="eastAsia"/>
                <w:kern w:val="0"/>
                <w:sz w:val="20"/>
                <w:szCs w:val="20"/>
              </w:rPr>
              <w:t>リスクを想定していない</w:t>
            </w:r>
            <w:r w:rsidRPr="002568D0">
              <w:rPr>
                <w:rFonts w:asciiTheme="majorEastAsia" w:eastAsiaTheme="majorEastAsia" w:hAnsiTheme="majorEastAsia" w:cs="UDShinGoPro-DeBold" w:hint="eastAsia"/>
                <w:bCs/>
                <w:kern w:val="0"/>
                <w:sz w:val="20"/>
                <w:szCs w:val="20"/>
              </w:rPr>
              <w:t xml:space="preserve">　→</w:t>
            </w:r>
            <w:r w:rsidRPr="002568D0">
              <w:rPr>
                <w:rFonts w:asciiTheme="majorEastAsia" w:eastAsiaTheme="majorEastAsia" w:hAnsiTheme="majorEastAsia" w:cs="UDShinGoPro-DeBold" w:hint="eastAsia"/>
                <w:i/>
                <w:iCs/>
                <w:kern w:val="0"/>
                <w:sz w:val="20"/>
                <w:szCs w:val="20"/>
                <w:u w:val="single"/>
              </w:rPr>
              <w:t>問</w:t>
            </w:r>
            <w:r w:rsidRPr="002568D0">
              <w:rPr>
                <w:rFonts w:asciiTheme="majorEastAsia" w:eastAsiaTheme="majorEastAsia" w:hAnsiTheme="majorEastAsia" w:cs="UDShinGoPro-DeBold"/>
                <w:i/>
                <w:iCs/>
                <w:kern w:val="0"/>
                <w:sz w:val="20"/>
                <w:szCs w:val="20"/>
                <w:u w:val="single"/>
              </w:rPr>
              <w:t>6-</w:t>
            </w:r>
            <w:r>
              <w:rPr>
                <w:rFonts w:asciiTheme="majorEastAsia" w:eastAsiaTheme="majorEastAsia" w:hAnsiTheme="majorEastAsia" w:cs="UDShinGoPro-DeBold" w:hint="eastAsia"/>
                <w:i/>
                <w:iCs/>
                <w:kern w:val="0"/>
                <w:sz w:val="20"/>
                <w:szCs w:val="20"/>
                <w:u w:val="single"/>
              </w:rPr>
              <w:t>1</w:t>
            </w:r>
            <w:r w:rsidRPr="002568D0">
              <w:rPr>
                <w:rFonts w:asciiTheme="majorEastAsia" w:eastAsiaTheme="majorEastAsia" w:hAnsiTheme="majorEastAsia" w:cs="UDShinGoPro-DeBold" w:hint="eastAsia"/>
                <w:i/>
                <w:iCs/>
                <w:kern w:val="0"/>
                <w:sz w:val="20"/>
                <w:szCs w:val="20"/>
                <w:u w:val="single"/>
              </w:rPr>
              <w:t>へお進み</w:t>
            </w:r>
            <w:r w:rsidRPr="002568D0">
              <w:rPr>
                <w:rFonts w:asciiTheme="majorEastAsia" w:eastAsiaTheme="majorEastAsia" w:hAnsiTheme="majorEastAsia" w:cs="UDShinGoPro-DeBold" w:hint="eastAsia"/>
                <w:i/>
                <w:iCs/>
                <w:kern w:val="0"/>
                <w:sz w:val="20"/>
                <w:szCs w:val="20"/>
              </w:rPr>
              <w:t>下さい。</w:t>
            </w:r>
          </w:p>
        </w:tc>
      </w:tr>
    </w:tbl>
    <w:p w14:paraId="6D68939B" w14:textId="77777777" w:rsidR="008215BA" w:rsidRDefault="008215BA" w:rsidP="008215BA">
      <w:pPr>
        <w:autoSpaceDE w:val="0"/>
        <w:autoSpaceDN w:val="0"/>
        <w:adjustRightInd w:val="0"/>
        <w:ind w:leftChars="300" w:left="630"/>
        <w:rPr>
          <w:rFonts w:asciiTheme="majorEastAsia" w:eastAsiaTheme="majorEastAsia" w:hAnsiTheme="majorEastAsia" w:cs="UDShinGoPro-DeBold"/>
          <w:i/>
          <w:iCs/>
          <w:kern w:val="0"/>
          <w:sz w:val="20"/>
          <w:szCs w:val="20"/>
          <w:u w:val="single"/>
        </w:rPr>
      </w:pPr>
      <w:r w:rsidRPr="002568D0">
        <w:rPr>
          <w:rFonts w:asciiTheme="majorEastAsia" w:eastAsiaTheme="majorEastAsia" w:hAnsiTheme="majorEastAsia" w:cs="UDShinGoPro-DeBold" w:hint="eastAsia"/>
          <w:i/>
          <w:iCs/>
          <w:kern w:val="0"/>
          <w:sz w:val="20"/>
          <w:szCs w:val="20"/>
          <w:u w:val="single"/>
        </w:rPr>
        <w:t>問６で「</w:t>
      </w:r>
      <w:r w:rsidRPr="002568D0">
        <w:rPr>
          <w:rFonts w:asciiTheme="majorEastAsia" w:eastAsiaTheme="majorEastAsia" w:hAnsiTheme="majorEastAsia" w:cs="ShinMGoPro-Light"/>
          <w:i/>
          <w:iCs/>
          <w:kern w:val="0"/>
          <w:sz w:val="20"/>
          <w:szCs w:val="20"/>
          <w:u w:val="single"/>
        </w:rPr>
        <w:t>8</w:t>
      </w:r>
      <w:r w:rsidRPr="002568D0">
        <w:rPr>
          <w:rFonts w:asciiTheme="majorEastAsia" w:eastAsiaTheme="majorEastAsia" w:hAnsiTheme="majorEastAsia" w:cs="UDShinGoPro-DeBold" w:hint="eastAsia"/>
          <w:i/>
          <w:iCs/>
          <w:kern w:val="0"/>
          <w:sz w:val="20"/>
          <w:szCs w:val="20"/>
          <w:u w:val="single"/>
        </w:rPr>
        <w:t>．災害のリスクを想定していない」と回答された方におたずねします。</w:t>
      </w:r>
    </w:p>
    <w:p w14:paraId="5FF39106" w14:textId="77777777" w:rsidR="008215BA" w:rsidRPr="002568D0" w:rsidRDefault="008215BA" w:rsidP="008215BA">
      <w:pPr>
        <w:autoSpaceDE w:val="0"/>
        <w:autoSpaceDN w:val="0"/>
        <w:adjustRightInd w:val="0"/>
        <w:ind w:leftChars="300" w:left="1430" w:hangingChars="400" w:hanging="800"/>
        <w:rPr>
          <w:rFonts w:asciiTheme="majorEastAsia" w:eastAsiaTheme="majorEastAsia" w:hAnsiTheme="majorEastAsia" w:cs="UDShinGoPro-DeBold"/>
          <w:bCs/>
          <w:kern w:val="0"/>
          <w:sz w:val="18"/>
          <w:szCs w:val="18"/>
        </w:rPr>
      </w:pPr>
      <w:r w:rsidRPr="002568D0">
        <w:rPr>
          <w:rFonts w:asciiTheme="majorEastAsia" w:eastAsiaTheme="majorEastAsia" w:hAnsiTheme="majorEastAsia" w:cs="UDShinGoPro-DeBold" w:hint="eastAsia"/>
          <w:kern w:val="0"/>
          <w:sz w:val="20"/>
          <w:szCs w:val="20"/>
        </w:rPr>
        <w:t>問</w:t>
      </w:r>
      <w:r w:rsidRPr="002568D0">
        <w:rPr>
          <w:rFonts w:asciiTheme="majorEastAsia" w:eastAsiaTheme="majorEastAsia" w:hAnsiTheme="majorEastAsia" w:cs="UDShinGoPro-DeBold"/>
          <w:kern w:val="0"/>
          <w:sz w:val="20"/>
          <w:szCs w:val="20"/>
        </w:rPr>
        <w:t>6</w:t>
      </w:r>
      <w:r w:rsidRPr="002568D0">
        <w:rPr>
          <w:rFonts w:asciiTheme="majorEastAsia" w:eastAsiaTheme="majorEastAsia" w:hAnsiTheme="majorEastAsia" w:cs="UDShinGoPro-DeBold" w:hint="eastAsia"/>
          <w:kern w:val="0"/>
          <w:sz w:val="20"/>
          <w:szCs w:val="20"/>
        </w:rPr>
        <w:t>-</w:t>
      </w:r>
      <w:r w:rsidRPr="002568D0">
        <w:rPr>
          <w:rFonts w:asciiTheme="majorEastAsia" w:eastAsiaTheme="majorEastAsia" w:hAnsiTheme="majorEastAsia" w:cs="UDShinGoPro-DeBold"/>
          <w:kern w:val="0"/>
          <w:sz w:val="20"/>
          <w:szCs w:val="20"/>
        </w:rPr>
        <w:t>1</w:t>
      </w:r>
      <w:r w:rsidRPr="002568D0">
        <w:rPr>
          <w:rFonts w:asciiTheme="majorEastAsia" w:eastAsiaTheme="majorEastAsia" w:hAnsiTheme="majorEastAsia" w:cs="UDShinGoPro-DeBold" w:hint="eastAsia"/>
          <w:b/>
          <w:bCs/>
          <w:i/>
          <w:iCs/>
          <w:kern w:val="0"/>
          <w:sz w:val="20"/>
          <w:szCs w:val="20"/>
        </w:rPr>
        <w:t>．</w:t>
      </w:r>
      <w:r w:rsidRPr="002568D0">
        <w:rPr>
          <w:rFonts w:asciiTheme="majorEastAsia" w:eastAsiaTheme="majorEastAsia" w:hAnsiTheme="majorEastAsia" w:cs="UDShinGoPro-DeBold" w:hint="eastAsia"/>
          <w:kern w:val="0"/>
          <w:sz w:val="20"/>
          <w:szCs w:val="20"/>
          <w:u w:val="single"/>
        </w:rPr>
        <w:t>その</w:t>
      </w:r>
      <w:r w:rsidRPr="002568D0">
        <w:rPr>
          <w:rFonts w:asciiTheme="majorEastAsia" w:eastAsiaTheme="majorEastAsia" w:hAnsiTheme="majorEastAsia" w:cs="ShinMGoPro-Regular" w:hint="eastAsia"/>
          <w:kern w:val="0"/>
          <w:sz w:val="20"/>
          <w:szCs w:val="20"/>
          <w:u w:val="single"/>
        </w:rPr>
        <w:t>理由</w:t>
      </w:r>
      <w:r w:rsidRPr="002568D0">
        <w:rPr>
          <w:rFonts w:asciiTheme="majorEastAsia" w:eastAsiaTheme="majorEastAsia" w:hAnsiTheme="majorEastAsia" w:cs="ShinMGoPro-Regular" w:hint="eastAsia"/>
          <w:kern w:val="0"/>
          <w:sz w:val="20"/>
          <w:szCs w:val="20"/>
        </w:rPr>
        <w:t>は何ですか。</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536"/>
        <w:gridCol w:w="4536"/>
      </w:tblGrid>
      <w:tr w:rsidR="008215BA" w:rsidRPr="002568D0" w14:paraId="67C83870" w14:textId="77777777" w:rsidTr="00512589">
        <w:tc>
          <w:tcPr>
            <w:tcW w:w="4536" w:type="dxa"/>
            <w:vAlign w:val="center"/>
          </w:tcPr>
          <w:p w14:paraId="1E0F8CCA"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DeBold"/>
                <w:b/>
                <w:bCs/>
                <w:kern w:val="0"/>
                <w:sz w:val="20"/>
                <w:szCs w:val="18"/>
              </w:rPr>
              <w:t>1</w:t>
            </w:r>
            <w:r w:rsidRPr="002568D0">
              <w:rPr>
                <w:rFonts w:asciiTheme="majorEastAsia" w:eastAsiaTheme="majorEastAsia" w:hAnsiTheme="majorEastAsia" w:cs="ShinMGoPro-DeBold" w:hint="eastAsia"/>
                <w:b/>
                <w:bCs/>
                <w:kern w:val="0"/>
                <w:sz w:val="20"/>
                <w:szCs w:val="18"/>
              </w:rPr>
              <w:t xml:space="preserve">． </w:t>
            </w:r>
            <w:r w:rsidRPr="002568D0">
              <w:rPr>
                <w:rFonts w:asciiTheme="majorEastAsia" w:eastAsiaTheme="majorEastAsia" w:hAnsiTheme="majorEastAsia" w:cs="ShinMGoPro-DeBold" w:hint="eastAsia"/>
                <w:kern w:val="0"/>
                <w:sz w:val="20"/>
                <w:szCs w:val="18"/>
              </w:rPr>
              <w:t>災害に関する</w:t>
            </w:r>
            <w:r w:rsidRPr="002568D0">
              <w:rPr>
                <w:rFonts w:asciiTheme="majorEastAsia" w:eastAsiaTheme="majorEastAsia" w:hAnsiTheme="majorEastAsia" w:cs="ShinMGoPro-Light" w:hint="eastAsia"/>
                <w:kern w:val="0"/>
                <w:sz w:val="20"/>
                <w:szCs w:val="18"/>
              </w:rPr>
              <w:t>知識・情報不足</w:t>
            </w:r>
          </w:p>
        </w:tc>
        <w:tc>
          <w:tcPr>
            <w:tcW w:w="4536" w:type="dxa"/>
            <w:vAlign w:val="center"/>
          </w:tcPr>
          <w:p w14:paraId="5598F3A7"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DeBold"/>
                <w:b/>
                <w:bCs/>
                <w:kern w:val="0"/>
                <w:sz w:val="20"/>
                <w:szCs w:val="18"/>
              </w:rPr>
              <w:t>4</w:t>
            </w:r>
            <w:r w:rsidRPr="002568D0">
              <w:rPr>
                <w:rFonts w:asciiTheme="majorEastAsia" w:eastAsiaTheme="majorEastAsia" w:hAnsiTheme="majorEastAsia" w:cs="ShinMGoPro-DeBold" w:hint="eastAsia"/>
                <w:b/>
                <w:bCs/>
                <w:kern w:val="0"/>
                <w:sz w:val="20"/>
                <w:szCs w:val="18"/>
              </w:rPr>
              <w:t>．</w:t>
            </w:r>
            <w:r w:rsidRPr="002568D0">
              <w:rPr>
                <w:rFonts w:asciiTheme="majorEastAsia" w:eastAsiaTheme="majorEastAsia" w:hAnsiTheme="majorEastAsia" w:cs="ShinMGoPro-DeBold"/>
                <w:b/>
                <w:bCs/>
                <w:kern w:val="0"/>
                <w:sz w:val="20"/>
                <w:szCs w:val="18"/>
              </w:rPr>
              <w:t xml:space="preserve"> </w:t>
            </w:r>
            <w:r w:rsidRPr="002568D0">
              <w:rPr>
                <w:rFonts w:asciiTheme="majorEastAsia" w:eastAsiaTheme="majorEastAsia" w:hAnsiTheme="majorEastAsia" w:cs="ShinMGoPro-Light" w:hint="eastAsia"/>
                <w:kern w:val="0"/>
                <w:sz w:val="20"/>
                <w:szCs w:val="18"/>
              </w:rPr>
              <w:t>災害リスクについて考えても仕方がない</w:t>
            </w:r>
          </w:p>
        </w:tc>
      </w:tr>
      <w:tr w:rsidR="008215BA" w:rsidRPr="002568D0" w14:paraId="4D785EF7" w14:textId="77777777" w:rsidTr="00512589">
        <w:tc>
          <w:tcPr>
            <w:tcW w:w="4536" w:type="dxa"/>
            <w:vAlign w:val="center"/>
          </w:tcPr>
          <w:p w14:paraId="072A1AAD"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DeBold"/>
                <w:b/>
                <w:bCs/>
                <w:kern w:val="0"/>
                <w:sz w:val="20"/>
                <w:szCs w:val="18"/>
              </w:rPr>
              <w:t>2</w:t>
            </w:r>
            <w:r w:rsidRPr="002568D0">
              <w:rPr>
                <w:rFonts w:asciiTheme="majorEastAsia" w:eastAsiaTheme="majorEastAsia" w:hAnsiTheme="majorEastAsia" w:cs="ShinMGoPro-DeBold" w:hint="eastAsia"/>
                <w:b/>
                <w:bCs/>
                <w:kern w:val="0"/>
                <w:sz w:val="20"/>
                <w:szCs w:val="18"/>
              </w:rPr>
              <w:t xml:space="preserve">． </w:t>
            </w:r>
            <w:r w:rsidRPr="002568D0">
              <w:rPr>
                <w:rFonts w:asciiTheme="majorEastAsia" w:eastAsiaTheme="majorEastAsia" w:hAnsiTheme="majorEastAsia" w:cs="ShinMGoPro-DeBold" w:hint="eastAsia"/>
                <w:kern w:val="0"/>
                <w:sz w:val="20"/>
                <w:szCs w:val="18"/>
              </w:rPr>
              <w:t>災害リスクの</w:t>
            </w:r>
            <w:r w:rsidRPr="002568D0">
              <w:rPr>
                <w:rFonts w:asciiTheme="majorEastAsia" w:eastAsiaTheme="majorEastAsia" w:hAnsiTheme="majorEastAsia" w:cs="ShinMGoPro-Light" w:hint="eastAsia"/>
                <w:kern w:val="0"/>
                <w:sz w:val="20"/>
                <w:szCs w:val="18"/>
              </w:rPr>
              <w:t>経営層の認識不足</w:t>
            </w:r>
          </w:p>
        </w:tc>
        <w:tc>
          <w:tcPr>
            <w:tcW w:w="4536" w:type="dxa"/>
            <w:vAlign w:val="center"/>
          </w:tcPr>
          <w:p w14:paraId="754E073B"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DeBold"/>
                <w:b/>
                <w:bCs/>
                <w:kern w:val="0"/>
                <w:sz w:val="20"/>
                <w:szCs w:val="18"/>
              </w:rPr>
              <w:t>5</w:t>
            </w:r>
            <w:r w:rsidRPr="002568D0">
              <w:rPr>
                <w:rFonts w:asciiTheme="majorEastAsia" w:eastAsiaTheme="majorEastAsia" w:hAnsiTheme="majorEastAsia" w:cs="ShinMGoPro-DeBold" w:hint="eastAsia"/>
                <w:b/>
                <w:bCs/>
                <w:kern w:val="0"/>
                <w:sz w:val="20"/>
                <w:szCs w:val="18"/>
              </w:rPr>
              <w:t xml:space="preserve">． </w:t>
            </w:r>
            <w:r w:rsidRPr="002568D0">
              <w:rPr>
                <w:rFonts w:asciiTheme="majorEastAsia" w:eastAsiaTheme="majorEastAsia" w:hAnsiTheme="majorEastAsia" w:cs="ShinMGoPro-Light" w:hint="eastAsia"/>
                <w:kern w:val="0"/>
                <w:sz w:val="20"/>
                <w:szCs w:val="18"/>
              </w:rPr>
              <w:t>災害リスクを管理する方法が分からない</w:t>
            </w:r>
          </w:p>
        </w:tc>
      </w:tr>
      <w:tr w:rsidR="008215BA" w:rsidRPr="002568D0" w14:paraId="11E0FAA2" w14:textId="77777777" w:rsidTr="00512589">
        <w:tc>
          <w:tcPr>
            <w:tcW w:w="4536" w:type="dxa"/>
            <w:vAlign w:val="center"/>
          </w:tcPr>
          <w:p w14:paraId="1DDFFF60"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DeBold"/>
                <w:b/>
                <w:bCs/>
                <w:kern w:val="0"/>
                <w:sz w:val="20"/>
                <w:szCs w:val="18"/>
              </w:rPr>
              <w:t>3</w:t>
            </w:r>
            <w:r w:rsidRPr="002568D0">
              <w:rPr>
                <w:rFonts w:asciiTheme="majorEastAsia" w:eastAsiaTheme="majorEastAsia" w:hAnsiTheme="majorEastAsia" w:cs="ShinMGoPro-DeBold" w:hint="eastAsia"/>
                <w:b/>
                <w:bCs/>
                <w:kern w:val="0"/>
                <w:sz w:val="20"/>
                <w:szCs w:val="18"/>
              </w:rPr>
              <w:t xml:space="preserve">． </w:t>
            </w:r>
            <w:r w:rsidRPr="002568D0">
              <w:rPr>
                <w:rFonts w:asciiTheme="majorEastAsia" w:eastAsiaTheme="majorEastAsia" w:hAnsiTheme="majorEastAsia" w:cs="ShinMGoPro-Light" w:hint="eastAsia"/>
                <w:kern w:val="0"/>
                <w:sz w:val="20"/>
                <w:szCs w:val="18"/>
              </w:rPr>
              <w:t>取組み時間・人員（専門家含む）の不足</w:t>
            </w:r>
          </w:p>
        </w:tc>
        <w:tc>
          <w:tcPr>
            <w:tcW w:w="4536" w:type="dxa"/>
            <w:vAlign w:val="center"/>
          </w:tcPr>
          <w:p w14:paraId="3554D0F4"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DeBold"/>
                <w:b/>
                <w:bCs/>
                <w:kern w:val="0"/>
                <w:sz w:val="20"/>
                <w:szCs w:val="18"/>
              </w:rPr>
              <w:t>6</w:t>
            </w:r>
            <w:r w:rsidRPr="002568D0">
              <w:rPr>
                <w:rFonts w:asciiTheme="majorEastAsia" w:eastAsiaTheme="majorEastAsia" w:hAnsiTheme="majorEastAsia" w:cs="ShinMGoPro-DeBold" w:hint="eastAsia"/>
                <w:b/>
                <w:bCs/>
                <w:kern w:val="0"/>
                <w:sz w:val="20"/>
                <w:szCs w:val="18"/>
              </w:rPr>
              <w:t>．</w:t>
            </w:r>
            <w:r w:rsidRPr="002568D0">
              <w:rPr>
                <w:rFonts w:asciiTheme="majorEastAsia" w:eastAsiaTheme="majorEastAsia" w:hAnsiTheme="majorEastAsia" w:cs="ShinMGoPro-DeBold"/>
                <w:b/>
                <w:bCs/>
                <w:kern w:val="0"/>
                <w:sz w:val="20"/>
                <w:szCs w:val="18"/>
              </w:rPr>
              <w:t xml:space="preserve"> </w:t>
            </w:r>
            <w:r w:rsidRPr="002568D0">
              <w:rPr>
                <w:rFonts w:asciiTheme="majorEastAsia" w:eastAsiaTheme="majorEastAsia" w:hAnsiTheme="majorEastAsia" w:cs="ShinMGoPro-Light" w:hint="eastAsia"/>
                <w:kern w:val="0"/>
                <w:sz w:val="20"/>
                <w:szCs w:val="18"/>
              </w:rPr>
              <w:t>その他（</w:t>
            </w:r>
            <w:r w:rsidRPr="002568D0">
              <w:rPr>
                <w:rFonts w:asciiTheme="majorEastAsia" w:eastAsiaTheme="majorEastAsia" w:hAnsiTheme="majorEastAsia" w:cs="ShinMGoPro-DeBold" w:hint="eastAsia"/>
                <w:bCs/>
                <w:kern w:val="0"/>
                <w:sz w:val="20"/>
                <w:szCs w:val="20"/>
              </w:rPr>
              <w:t>具体的に：</w:t>
            </w:r>
            <w:r w:rsidRPr="002568D0">
              <w:rPr>
                <w:rFonts w:asciiTheme="majorEastAsia" w:eastAsiaTheme="majorEastAsia" w:hAnsiTheme="majorEastAsia" w:cs="ShinMGoPro-Light" w:hint="eastAsia"/>
                <w:kern w:val="0"/>
                <w:sz w:val="20"/>
                <w:szCs w:val="18"/>
              </w:rPr>
              <w:t xml:space="preserve">　　　　　　　　　　 ）</w:t>
            </w:r>
          </w:p>
        </w:tc>
      </w:tr>
    </w:tbl>
    <w:p w14:paraId="7EFBD218" w14:textId="77777777" w:rsidR="008215BA" w:rsidRPr="002568D0" w:rsidRDefault="008215BA" w:rsidP="008215BA">
      <w:pPr>
        <w:autoSpaceDE w:val="0"/>
        <w:autoSpaceDN w:val="0"/>
        <w:adjustRightInd w:val="0"/>
        <w:spacing w:beforeLines="50" w:before="163"/>
        <w:rPr>
          <w:rFonts w:asciiTheme="majorEastAsia" w:eastAsiaTheme="majorEastAsia" w:hAnsiTheme="majorEastAsia" w:cs="UDShinGoPro-DeBold"/>
          <w:i/>
          <w:iCs/>
          <w:kern w:val="0"/>
          <w:sz w:val="18"/>
          <w:szCs w:val="18"/>
          <w:u w:val="single"/>
        </w:rPr>
      </w:pPr>
      <w:r w:rsidRPr="002568D0">
        <w:rPr>
          <w:rFonts w:asciiTheme="majorEastAsia" w:eastAsiaTheme="majorEastAsia" w:hAnsiTheme="majorEastAsia" w:cs="UDShinGoPro-DeBold" w:hint="eastAsia"/>
          <w:i/>
          <w:iCs/>
          <w:kern w:val="0"/>
          <w:sz w:val="20"/>
          <w:szCs w:val="20"/>
          <w:u w:val="single"/>
        </w:rPr>
        <w:t>すべての方におたずねします。</w:t>
      </w:r>
    </w:p>
    <w:p w14:paraId="1DB7DA3B" w14:textId="77777777" w:rsidR="008215BA" w:rsidRPr="002568D0" w:rsidRDefault="008215BA" w:rsidP="008215BA">
      <w:pPr>
        <w:autoSpaceDE w:val="0"/>
        <w:autoSpaceDN w:val="0"/>
        <w:adjustRightInd w:val="0"/>
        <w:rPr>
          <w:rFonts w:asciiTheme="majorEastAsia" w:eastAsiaTheme="majorEastAsia" w:hAnsiTheme="majorEastAsia" w:cs="ShinMGoPro-Regular"/>
          <w:bCs/>
          <w:kern w:val="0"/>
          <w:sz w:val="20"/>
          <w:szCs w:val="20"/>
        </w:rPr>
      </w:pPr>
      <w:r w:rsidRPr="002568D0">
        <w:rPr>
          <w:rFonts w:asciiTheme="majorEastAsia" w:eastAsiaTheme="majorEastAsia" w:hAnsiTheme="majorEastAsia" w:cs="UDShinGoPro-DeBold" w:hint="eastAsia"/>
          <w:kern w:val="0"/>
          <w:sz w:val="20"/>
          <w:szCs w:val="20"/>
        </w:rPr>
        <w:t>問</w:t>
      </w:r>
      <w:r w:rsidRPr="002568D0">
        <w:rPr>
          <w:rFonts w:asciiTheme="majorEastAsia" w:eastAsiaTheme="majorEastAsia" w:hAnsiTheme="majorEastAsia" w:cs="UDShinGoPro-DeBold"/>
          <w:kern w:val="0"/>
          <w:sz w:val="20"/>
          <w:szCs w:val="20"/>
        </w:rPr>
        <w:t>7</w:t>
      </w:r>
      <w:r w:rsidRPr="002568D0">
        <w:rPr>
          <w:rFonts w:asciiTheme="majorEastAsia" w:eastAsiaTheme="majorEastAsia" w:hAnsiTheme="majorEastAsia" w:cs="UDShinGoPro-DeBold" w:hint="eastAsia"/>
          <w:kern w:val="0"/>
          <w:sz w:val="20"/>
          <w:szCs w:val="20"/>
        </w:rPr>
        <w:t>．</w:t>
      </w:r>
      <w:r w:rsidRPr="002568D0">
        <w:rPr>
          <w:rFonts w:asciiTheme="majorEastAsia" w:eastAsiaTheme="majorEastAsia" w:hAnsiTheme="majorEastAsia" w:cs="UDShinGoPro-DeBold" w:hint="eastAsia"/>
          <w:bCs/>
          <w:kern w:val="0"/>
          <w:sz w:val="20"/>
          <w:szCs w:val="20"/>
        </w:rPr>
        <w:t>貴社の本社所在地について</w:t>
      </w:r>
      <w:r w:rsidRPr="002568D0">
        <w:rPr>
          <w:rFonts w:asciiTheme="majorEastAsia" w:eastAsiaTheme="majorEastAsia" w:hAnsiTheme="majorEastAsia" w:cs="UDShinGoPro-DeBold" w:hint="eastAsia"/>
          <w:kern w:val="0"/>
          <w:sz w:val="20"/>
          <w:szCs w:val="20"/>
          <w:u w:val="single"/>
        </w:rPr>
        <w:t>ハザードマップで被害想定の確認したことがありますか</w:t>
      </w:r>
      <w:r w:rsidRPr="002568D0">
        <w:rPr>
          <w:rFonts w:asciiTheme="majorEastAsia" w:eastAsiaTheme="majorEastAsia" w:hAnsiTheme="majorEastAsia" w:cs="UDShinGoPro-DeBold" w:hint="eastAsia"/>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9355"/>
      </w:tblGrid>
      <w:tr w:rsidR="008215BA" w:rsidRPr="002568D0" w14:paraId="5FECD8B9" w14:textId="77777777" w:rsidTr="00512589">
        <w:trPr>
          <w:trHeight w:val="397"/>
        </w:trPr>
        <w:tc>
          <w:tcPr>
            <w:tcW w:w="9355" w:type="dxa"/>
            <w:vAlign w:val="center"/>
          </w:tcPr>
          <w:p w14:paraId="313BD87C"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18"/>
                <w:szCs w:val="18"/>
              </w:rPr>
            </w:pPr>
            <w:r w:rsidRPr="002568D0">
              <w:rPr>
                <w:rFonts w:asciiTheme="majorEastAsia" w:eastAsiaTheme="majorEastAsia" w:hAnsiTheme="majorEastAsia" w:cs="ShinMGoPro-Light"/>
                <w:kern w:val="0"/>
                <w:sz w:val="20"/>
                <w:szCs w:val="20"/>
              </w:rPr>
              <w:t>1</w:t>
            </w:r>
            <w:r w:rsidRPr="002568D0">
              <w:rPr>
                <w:rFonts w:asciiTheme="majorEastAsia" w:eastAsiaTheme="majorEastAsia" w:hAnsiTheme="majorEastAsia" w:cs="ShinMGoPro-Light" w:hint="eastAsia"/>
                <w:kern w:val="0"/>
                <w:sz w:val="20"/>
                <w:szCs w:val="20"/>
              </w:rPr>
              <w:t>． 確認したことがある</w:t>
            </w:r>
            <w:r w:rsidRPr="002568D0">
              <w:rPr>
                <w:rFonts w:asciiTheme="majorEastAsia" w:eastAsiaTheme="majorEastAsia" w:hAnsiTheme="majorEastAsia" w:cs="UDShinGoPro-DeBold"/>
                <w:kern w:val="0"/>
                <w:sz w:val="20"/>
                <w:szCs w:val="20"/>
              </w:rPr>
              <w:t xml:space="preserve"> </w:t>
            </w:r>
            <w:r w:rsidRPr="002568D0">
              <w:rPr>
                <w:rFonts w:asciiTheme="majorEastAsia" w:eastAsiaTheme="majorEastAsia" w:hAnsiTheme="majorEastAsia" w:cs="UDShinGoPro-DeBold" w:hint="eastAsia"/>
                <w:i/>
                <w:iCs/>
                <w:kern w:val="0"/>
                <w:sz w:val="18"/>
                <w:szCs w:val="18"/>
              </w:rPr>
              <w:t xml:space="preserve">→ </w:t>
            </w:r>
            <w:r w:rsidRPr="006C50D3">
              <w:rPr>
                <w:rFonts w:asciiTheme="majorEastAsia" w:eastAsiaTheme="majorEastAsia" w:hAnsiTheme="majorEastAsia" w:cs="UDShinGoPro-DeBold" w:hint="eastAsia"/>
                <w:i/>
                <w:iCs/>
                <w:kern w:val="0"/>
                <w:sz w:val="18"/>
                <w:szCs w:val="18"/>
                <w:u w:val="single"/>
              </w:rPr>
              <w:t>問</w:t>
            </w:r>
            <w:r w:rsidRPr="006C50D3">
              <w:rPr>
                <w:rFonts w:asciiTheme="majorEastAsia" w:eastAsiaTheme="majorEastAsia" w:hAnsiTheme="majorEastAsia" w:cs="UDShinGoPro-DeBold"/>
                <w:i/>
                <w:iCs/>
                <w:kern w:val="0"/>
                <w:sz w:val="18"/>
                <w:szCs w:val="18"/>
                <w:u w:val="single"/>
              </w:rPr>
              <w:t>7-</w:t>
            </w:r>
            <w:r w:rsidRPr="006C50D3">
              <w:rPr>
                <w:rFonts w:asciiTheme="majorEastAsia" w:eastAsiaTheme="majorEastAsia" w:hAnsiTheme="majorEastAsia" w:cs="UDShinGoPro-DeBold" w:hint="eastAsia"/>
                <w:i/>
                <w:iCs/>
                <w:kern w:val="0"/>
                <w:sz w:val="18"/>
                <w:szCs w:val="18"/>
                <w:u w:val="single"/>
              </w:rPr>
              <w:t>1へお</w:t>
            </w:r>
            <w:r w:rsidRPr="002568D0">
              <w:rPr>
                <w:rFonts w:asciiTheme="majorEastAsia" w:eastAsiaTheme="majorEastAsia" w:hAnsiTheme="majorEastAsia" w:cs="UDShinGoPro-DeBold" w:hint="eastAsia"/>
                <w:i/>
                <w:iCs/>
                <w:kern w:val="0"/>
                <w:sz w:val="18"/>
                <w:szCs w:val="18"/>
                <w:u w:val="single"/>
              </w:rPr>
              <w:t>進み</w:t>
            </w:r>
            <w:r w:rsidRPr="002568D0">
              <w:rPr>
                <w:rFonts w:asciiTheme="majorEastAsia" w:eastAsiaTheme="majorEastAsia" w:hAnsiTheme="majorEastAsia" w:cs="UDShinGoPro-DeBold" w:hint="eastAsia"/>
                <w:i/>
                <w:iCs/>
                <w:kern w:val="0"/>
                <w:sz w:val="18"/>
                <w:szCs w:val="18"/>
              </w:rPr>
              <w:t>ください。</w:t>
            </w:r>
            <w:r w:rsidRPr="002568D0">
              <w:rPr>
                <w:rFonts w:asciiTheme="majorEastAsia" w:eastAsiaTheme="majorEastAsia" w:hAnsiTheme="majorEastAsia" w:cs="UDShinGoPro-DeBold" w:hint="eastAsia"/>
                <w:kern w:val="0"/>
                <w:sz w:val="18"/>
                <w:szCs w:val="18"/>
              </w:rPr>
              <w:t xml:space="preserve">　</w:t>
            </w:r>
            <w:r w:rsidRPr="002568D0">
              <w:rPr>
                <w:rFonts w:asciiTheme="majorEastAsia" w:eastAsiaTheme="majorEastAsia" w:hAnsiTheme="majorEastAsia" w:cs="UDShinGoPro-DeBold" w:hint="eastAsia"/>
                <w:kern w:val="0"/>
                <w:sz w:val="20"/>
                <w:szCs w:val="20"/>
              </w:rPr>
              <w:t xml:space="preserve">2. </w:t>
            </w:r>
            <w:r w:rsidRPr="002568D0">
              <w:rPr>
                <w:rFonts w:asciiTheme="majorEastAsia" w:eastAsiaTheme="majorEastAsia" w:hAnsiTheme="majorEastAsia" w:cs="ShinMGoPro-Light" w:hint="eastAsia"/>
                <w:kern w:val="0"/>
                <w:sz w:val="20"/>
                <w:szCs w:val="20"/>
              </w:rPr>
              <w:t>確認したことがない</w:t>
            </w:r>
            <w:r w:rsidRPr="002568D0">
              <w:rPr>
                <w:rFonts w:asciiTheme="majorEastAsia" w:eastAsiaTheme="majorEastAsia" w:hAnsiTheme="majorEastAsia" w:cs="UDShinGoPro-DeBold"/>
                <w:kern w:val="0"/>
                <w:sz w:val="20"/>
                <w:szCs w:val="20"/>
              </w:rPr>
              <w:t xml:space="preserve"> </w:t>
            </w:r>
            <w:r w:rsidRPr="002568D0">
              <w:rPr>
                <w:rFonts w:asciiTheme="majorEastAsia" w:eastAsiaTheme="majorEastAsia" w:hAnsiTheme="majorEastAsia" w:cs="UDShinGoPro-DeBold" w:hint="eastAsia"/>
                <w:i/>
                <w:iCs/>
                <w:kern w:val="0"/>
                <w:sz w:val="18"/>
                <w:szCs w:val="18"/>
              </w:rPr>
              <w:t>→</w:t>
            </w:r>
            <w:r w:rsidRPr="002568D0">
              <w:rPr>
                <w:rFonts w:asciiTheme="majorEastAsia" w:eastAsiaTheme="majorEastAsia" w:hAnsiTheme="majorEastAsia" w:cs="UDShinGoPro-DeBold"/>
                <w:i/>
                <w:iCs/>
                <w:kern w:val="0"/>
                <w:sz w:val="18"/>
                <w:szCs w:val="18"/>
              </w:rPr>
              <w:t xml:space="preserve"> </w:t>
            </w:r>
            <w:r w:rsidRPr="002568D0">
              <w:rPr>
                <w:rFonts w:asciiTheme="majorEastAsia" w:eastAsiaTheme="majorEastAsia" w:hAnsiTheme="majorEastAsia" w:cs="UDShinGoPro-DeBold" w:hint="eastAsia"/>
                <w:i/>
                <w:iCs/>
                <w:kern w:val="0"/>
                <w:sz w:val="18"/>
                <w:szCs w:val="18"/>
                <w:u w:val="single"/>
              </w:rPr>
              <w:t>問</w:t>
            </w:r>
            <w:r w:rsidRPr="002568D0">
              <w:rPr>
                <w:rFonts w:asciiTheme="majorEastAsia" w:eastAsiaTheme="majorEastAsia" w:hAnsiTheme="majorEastAsia" w:cs="UDShinGoPro-DeBold"/>
                <w:i/>
                <w:iCs/>
                <w:kern w:val="0"/>
                <w:sz w:val="18"/>
                <w:szCs w:val="18"/>
                <w:u w:val="single"/>
              </w:rPr>
              <w:t>8</w:t>
            </w:r>
            <w:r w:rsidRPr="002568D0">
              <w:rPr>
                <w:rFonts w:asciiTheme="majorEastAsia" w:eastAsiaTheme="majorEastAsia" w:hAnsiTheme="majorEastAsia" w:cs="UDShinGoPro-DeBold" w:hint="eastAsia"/>
                <w:i/>
                <w:iCs/>
                <w:kern w:val="0"/>
                <w:sz w:val="18"/>
                <w:szCs w:val="18"/>
                <w:u w:val="single"/>
              </w:rPr>
              <w:t>へお進み</w:t>
            </w:r>
            <w:r w:rsidRPr="002568D0">
              <w:rPr>
                <w:rFonts w:asciiTheme="majorEastAsia" w:eastAsiaTheme="majorEastAsia" w:hAnsiTheme="majorEastAsia" w:cs="UDShinGoPro-DeBold" w:hint="eastAsia"/>
                <w:i/>
                <w:iCs/>
                <w:kern w:val="0"/>
                <w:sz w:val="18"/>
                <w:szCs w:val="18"/>
              </w:rPr>
              <w:t>ください。</w:t>
            </w:r>
          </w:p>
        </w:tc>
      </w:tr>
    </w:tbl>
    <w:p w14:paraId="1C431C95" w14:textId="77777777" w:rsidR="008215BA" w:rsidRPr="002568D0" w:rsidRDefault="008215BA" w:rsidP="008215BA">
      <w:pPr>
        <w:autoSpaceDE w:val="0"/>
        <w:autoSpaceDN w:val="0"/>
        <w:adjustRightInd w:val="0"/>
        <w:spacing w:beforeLines="50" w:before="163"/>
        <w:ind w:leftChars="300" w:left="1030" w:hangingChars="200" w:hanging="400"/>
        <w:rPr>
          <w:rFonts w:asciiTheme="majorEastAsia" w:eastAsiaTheme="majorEastAsia" w:hAnsiTheme="majorEastAsia" w:cs="UDShinGoPro-DeBold"/>
          <w:bCs/>
          <w:i/>
          <w:iCs/>
          <w:kern w:val="0"/>
          <w:sz w:val="20"/>
          <w:szCs w:val="20"/>
          <w:u w:val="single"/>
        </w:rPr>
      </w:pPr>
      <w:r w:rsidRPr="002568D0">
        <w:rPr>
          <w:rFonts w:asciiTheme="majorEastAsia" w:eastAsiaTheme="majorEastAsia" w:hAnsiTheme="majorEastAsia" w:cs="UDShinGoPro-DeBold" w:hint="eastAsia"/>
          <w:bCs/>
          <w:i/>
          <w:iCs/>
          <w:kern w:val="0"/>
          <w:sz w:val="20"/>
          <w:szCs w:val="20"/>
          <w:u w:val="single"/>
        </w:rPr>
        <w:t>問</w:t>
      </w:r>
      <w:r w:rsidRPr="002568D0">
        <w:rPr>
          <w:rFonts w:asciiTheme="majorEastAsia" w:eastAsiaTheme="majorEastAsia" w:hAnsiTheme="majorEastAsia" w:cs="UDShinGoPro-DeBold"/>
          <w:bCs/>
          <w:i/>
          <w:iCs/>
          <w:kern w:val="0"/>
          <w:sz w:val="20"/>
          <w:szCs w:val="20"/>
          <w:u w:val="single"/>
        </w:rPr>
        <w:t>7</w:t>
      </w:r>
      <w:r w:rsidRPr="002568D0">
        <w:rPr>
          <w:rFonts w:asciiTheme="majorEastAsia" w:eastAsiaTheme="majorEastAsia" w:hAnsiTheme="majorEastAsia" w:cs="UDShinGoPro-DeBold" w:hint="eastAsia"/>
          <w:bCs/>
          <w:i/>
          <w:iCs/>
          <w:kern w:val="0"/>
          <w:sz w:val="20"/>
          <w:szCs w:val="20"/>
          <w:u w:val="single"/>
        </w:rPr>
        <w:t>で「1．確認したことがある」と回答された方におたずねします。</w:t>
      </w:r>
    </w:p>
    <w:p w14:paraId="55AC3EC5" w14:textId="77777777" w:rsidR="008215BA" w:rsidRPr="002568D0" w:rsidRDefault="008215BA" w:rsidP="008215BA">
      <w:pPr>
        <w:autoSpaceDE w:val="0"/>
        <w:autoSpaceDN w:val="0"/>
        <w:adjustRightInd w:val="0"/>
        <w:ind w:leftChars="300" w:left="1330" w:hangingChars="350" w:hanging="700"/>
        <w:rPr>
          <w:rFonts w:asciiTheme="majorEastAsia" w:eastAsiaTheme="majorEastAsia" w:hAnsiTheme="majorEastAsia" w:cs="UDShinGoPro-DeBold"/>
          <w:kern w:val="0"/>
          <w:sz w:val="20"/>
          <w:szCs w:val="20"/>
        </w:rPr>
      </w:pPr>
      <w:r w:rsidRPr="002568D0">
        <w:rPr>
          <w:rFonts w:asciiTheme="majorEastAsia" w:eastAsiaTheme="majorEastAsia" w:hAnsiTheme="majorEastAsia" w:cs="UDShinGoPro-DeBold" w:hint="eastAsia"/>
          <w:kern w:val="0"/>
          <w:sz w:val="20"/>
          <w:szCs w:val="20"/>
        </w:rPr>
        <w:t>問</w:t>
      </w:r>
      <w:r w:rsidRPr="002568D0">
        <w:rPr>
          <w:rFonts w:asciiTheme="majorEastAsia" w:eastAsiaTheme="majorEastAsia" w:hAnsiTheme="majorEastAsia" w:cs="UDShinGoPro-DeBold"/>
          <w:kern w:val="0"/>
          <w:sz w:val="20"/>
          <w:szCs w:val="20"/>
        </w:rPr>
        <w:t>7-1</w:t>
      </w:r>
      <w:r w:rsidRPr="002568D0">
        <w:rPr>
          <w:rFonts w:asciiTheme="majorEastAsia" w:eastAsiaTheme="majorEastAsia" w:hAnsiTheme="majorEastAsia" w:cs="UDShinGoPro-DeBold" w:hint="eastAsia"/>
          <w:kern w:val="0"/>
          <w:sz w:val="20"/>
          <w:szCs w:val="20"/>
        </w:rPr>
        <w:t>．</w:t>
      </w:r>
      <w:r w:rsidRPr="002568D0">
        <w:rPr>
          <w:rFonts w:asciiTheme="majorEastAsia" w:eastAsiaTheme="majorEastAsia" w:hAnsiTheme="majorEastAsia" w:cs="UDShinGoPro-DeBold" w:hint="eastAsia"/>
          <w:bCs/>
          <w:kern w:val="0"/>
          <w:sz w:val="20"/>
          <w:szCs w:val="20"/>
        </w:rPr>
        <w:t>貴社は、</w:t>
      </w:r>
      <w:r w:rsidRPr="002568D0">
        <w:rPr>
          <w:rFonts w:asciiTheme="majorEastAsia" w:eastAsiaTheme="majorEastAsia" w:hAnsiTheme="majorEastAsia" w:cs="UDShinGoPro-DeBold" w:hint="eastAsia"/>
          <w:kern w:val="0"/>
          <w:sz w:val="20"/>
          <w:szCs w:val="20"/>
        </w:rPr>
        <w:t>いずれかの浸水想定区域</w:t>
      </w:r>
      <w:r w:rsidRPr="002568D0">
        <w:rPr>
          <w:rFonts w:asciiTheme="majorEastAsia" w:eastAsiaTheme="majorEastAsia" w:hAnsiTheme="majorEastAsia" w:cs="UDShinGoPro-DeBold" w:hint="eastAsia"/>
          <w:kern w:val="0"/>
          <w:sz w:val="16"/>
          <w:szCs w:val="20"/>
        </w:rPr>
        <w:t>※</w:t>
      </w:r>
      <w:r w:rsidRPr="002568D0">
        <w:rPr>
          <w:rFonts w:asciiTheme="majorEastAsia" w:eastAsiaTheme="majorEastAsia" w:hAnsiTheme="majorEastAsia" w:cs="UDShinGoPro-DeBold" w:hint="eastAsia"/>
          <w:kern w:val="0"/>
          <w:sz w:val="20"/>
          <w:szCs w:val="20"/>
        </w:rPr>
        <w:t>又は土砂災害警戒区域内に所在していますか。</w:t>
      </w:r>
    </w:p>
    <w:p w14:paraId="4BF0DFB6" w14:textId="77777777" w:rsidR="008215BA" w:rsidRPr="002568D0" w:rsidRDefault="008215BA" w:rsidP="008215BA">
      <w:pPr>
        <w:autoSpaceDE w:val="0"/>
        <w:autoSpaceDN w:val="0"/>
        <w:adjustRightInd w:val="0"/>
        <w:ind w:leftChars="600" w:left="1360" w:hangingChars="50" w:hanging="100"/>
        <w:rPr>
          <w:rFonts w:asciiTheme="majorEastAsia" w:eastAsiaTheme="majorEastAsia" w:hAnsiTheme="majorEastAsia" w:cs="ShinMGoPro-Regular"/>
          <w:bCs/>
          <w:kern w:val="0"/>
          <w:sz w:val="20"/>
          <w:szCs w:val="20"/>
        </w:rPr>
      </w:pP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p w14:paraId="72C32247" w14:textId="77777777" w:rsidR="008215BA" w:rsidRPr="002568D0" w:rsidRDefault="008215BA" w:rsidP="008215BA">
      <w:pPr>
        <w:autoSpaceDE w:val="0"/>
        <w:autoSpaceDN w:val="0"/>
        <w:adjustRightInd w:val="0"/>
        <w:ind w:leftChars="600" w:left="1260"/>
        <w:rPr>
          <w:rFonts w:asciiTheme="majorEastAsia" w:eastAsiaTheme="majorEastAsia" w:hAnsiTheme="majorEastAsia" w:cs="UDShinGoPro-DeBold"/>
          <w:kern w:val="0"/>
          <w:sz w:val="20"/>
          <w:szCs w:val="20"/>
        </w:rPr>
      </w:pPr>
      <w:r w:rsidRPr="002568D0">
        <w:rPr>
          <w:rFonts w:asciiTheme="majorEastAsia" w:eastAsiaTheme="majorEastAsia" w:hAnsiTheme="majorEastAsia" w:cs="ShinMGoPro-Light" w:hint="eastAsia"/>
          <w:kern w:val="0"/>
          <w:sz w:val="18"/>
          <w:szCs w:val="20"/>
        </w:rPr>
        <w:t>※</w:t>
      </w:r>
      <w:r w:rsidRPr="002568D0">
        <w:rPr>
          <w:rFonts w:asciiTheme="majorEastAsia" w:eastAsiaTheme="majorEastAsia" w:hAnsiTheme="majorEastAsia" w:cs="UDShinGoPro-DeBold" w:hint="eastAsia"/>
          <w:bCs/>
          <w:kern w:val="0"/>
          <w:sz w:val="18"/>
          <w:szCs w:val="24"/>
        </w:rPr>
        <w:t>浸水想定区域は、浸水の種類（洪水、高潮、内水氾濫、津波）ごとに分かれています。</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111"/>
        <w:gridCol w:w="4961"/>
      </w:tblGrid>
      <w:tr w:rsidR="008215BA" w:rsidRPr="002568D0" w14:paraId="358F606F" w14:textId="77777777" w:rsidTr="00512589">
        <w:trPr>
          <w:trHeight w:val="397"/>
        </w:trPr>
        <w:tc>
          <w:tcPr>
            <w:tcW w:w="4111" w:type="dxa"/>
            <w:vAlign w:val="center"/>
          </w:tcPr>
          <w:p w14:paraId="430703D7"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どちらの想定区域内にも所在している</w:t>
            </w:r>
          </w:p>
        </w:tc>
        <w:tc>
          <w:tcPr>
            <w:tcW w:w="4961" w:type="dxa"/>
            <w:vAlign w:val="center"/>
          </w:tcPr>
          <w:p w14:paraId="7F2B274B"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土砂災害警戒区域内にのみ所在している</w:t>
            </w:r>
          </w:p>
        </w:tc>
      </w:tr>
      <w:tr w:rsidR="008215BA" w:rsidRPr="002568D0" w14:paraId="05779827" w14:textId="77777777" w:rsidTr="00512589">
        <w:trPr>
          <w:trHeight w:val="397"/>
        </w:trPr>
        <w:tc>
          <w:tcPr>
            <w:tcW w:w="4111" w:type="dxa"/>
            <w:vAlign w:val="center"/>
          </w:tcPr>
          <w:p w14:paraId="58734349"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b/>
                <w:bCs/>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浸水想定区域内にのみ所在している</w:t>
            </w:r>
          </w:p>
        </w:tc>
        <w:tc>
          <w:tcPr>
            <w:tcW w:w="4961" w:type="dxa"/>
            <w:vAlign w:val="center"/>
          </w:tcPr>
          <w:p w14:paraId="58E933DD"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b/>
                <w:bCs/>
                <w:kern w:val="0"/>
                <w:sz w:val="20"/>
                <w:szCs w:val="20"/>
              </w:rPr>
            </w:pPr>
            <w:r w:rsidRPr="002568D0">
              <w:rPr>
                <w:rFonts w:asciiTheme="majorEastAsia" w:eastAsiaTheme="majorEastAsia" w:hAnsiTheme="majorEastAsia" w:cs="ShinMGoPro-Light"/>
                <w:b/>
                <w:bCs/>
                <w:kern w:val="0"/>
                <w:sz w:val="20"/>
                <w:szCs w:val="20"/>
              </w:rPr>
              <w:t>4</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どちらの想定区域内にも所在していない</w:t>
            </w:r>
          </w:p>
        </w:tc>
      </w:tr>
    </w:tbl>
    <w:p w14:paraId="5814D51A" w14:textId="77777777" w:rsidR="008215BA" w:rsidRPr="002568D0" w:rsidRDefault="008215BA" w:rsidP="008215BA">
      <w:pPr>
        <w:widowControl/>
        <w:rPr>
          <w:rFonts w:asciiTheme="majorEastAsia" w:eastAsiaTheme="majorEastAsia" w:hAnsiTheme="majorEastAsia" w:cs="UDShinGoPro-DeBold"/>
          <w:b/>
          <w:bCs/>
          <w:kern w:val="0"/>
          <w:sz w:val="24"/>
          <w:szCs w:val="24"/>
        </w:rPr>
      </w:pPr>
    </w:p>
    <w:p w14:paraId="3240247B" w14:textId="77777777" w:rsidR="008215BA" w:rsidRPr="002568D0" w:rsidRDefault="008215BA" w:rsidP="008215BA">
      <w:pPr>
        <w:autoSpaceDE w:val="0"/>
        <w:autoSpaceDN w:val="0"/>
        <w:adjustRightInd w:val="0"/>
        <w:spacing w:afterLines="30" w:after="97"/>
        <w:rPr>
          <w:rFonts w:asciiTheme="majorEastAsia" w:eastAsiaTheme="majorEastAsia" w:hAnsiTheme="majorEastAsia" w:cs="ShinMGoPro-Light"/>
          <w:bCs/>
          <w:kern w:val="0"/>
          <w:sz w:val="24"/>
          <w:szCs w:val="24"/>
          <w:u w:val="single"/>
        </w:rPr>
      </w:pPr>
      <w:r w:rsidRPr="002568D0">
        <w:rPr>
          <w:rFonts w:asciiTheme="majorEastAsia" w:eastAsiaTheme="majorEastAsia" w:hAnsiTheme="majorEastAsia" w:cs="ShinMGoPro-Light" w:hint="eastAsia"/>
          <w:bCs/>
          <w:kern w:val="0"/>
          <w:sz w:val="24"/>
          <w:szCs w:val="24"/>
          <w:u w:val="single"/>
        </w:rPr>
        <w:t>■事業継続計画（ＢＣＰ）策定状況等についてお伺いします。</w:t>
      </w:r>
    </w:p>
    <w:tbl>
      <w:tblPr>
        <w:tblStyle w:val="a3"/>
        <w:tblW w:w="0" w:type="auto"/>
        <w:tblInd w:w="108" w:type="dxa"/>
        <w:shd w:val="clear" w:color="auto" w:fill="D9D9D9" w:themeFill="background1" w:themeFillShade="D9"/>
        <w:tblLook w:val="04A0" w:firstRow="1" w:lastRow="0" w:firstColumn="1" w:lastColumn="0" w:noHBand="0" w:noVBand="1"/>
      </w:tblPr>
      <w:tblGrid>
        <w:gridCol w:w="9639"/>
      </w:tblGrid>
      <w:tr w:rsidR="008215BA" w:rsidRPr="002568D0" w14:paraId="44E1F511" w14:textId="77777777" w:rsidTr="00512589">
        <w:trPr>
          <w:trHeight w:val="1701"/>
        </w:trPr>
        <w:tc>
          <w:tcPr>
            <w:tcW w:w="9639" w:type="dxa"/>
            <w:shd w:val="clear" w:color="auto" w:fill="D9D9D9" w:themeFill="background1" w:themeFillShade="D9"/>
            <w:vAlign w:val="center"/>
          </w:tcPr>
          <w:p w14:paraId="61C45AF3" w14:textId="77777777" w:rsidR="008215BA" w:rsidRPr="002568D0" w:rsidRDefault="008215BA" w:rsidP="00512589">
            <w:pPr>
              <w:autoSpaceDE w:val="0"/>
              <w:autoSpaceDN w:val="0"/>
              <w:adjustRightInd w:val="0"/>
              <w:rPr>
                <w:rFonts w:asciiTheme="majorEastAsia" w:eastAsiaTheme="majorEastAsia" w:hAnsiTheme="majorEastAsia" w:cs="ShinMGoPro-Light"/>
                <w:b/>
                <w:bCs/>
                <w:kern w:val="0"/>
                <w:sz w:val="20"/>
                <w:szCs w:val="20"/>
              </w:rPr>
            </w:pPr>
            <w:r w:rsidRPr="002568D0">
              <w:rPr>
                <w:rFonts w:asciiTheme="majorEastAsia" w:eastAsiaTheme="majorEastAsia" w:hAnsiTheme="majorEastAsia" w:cs="ShinMGoPro-Light" w:hint="eastAsia"/>
                <w:b/>
                <w:bCs/>
                <w:kern w:val="0"/>
                <w:sz w:val="18"/>
                <w:szCs w:val="18"/>
              </w:rPr>
              <w:t xml:space="preserve">　</w:t>
            </w:r>
            <w:r w:rsidRPr="002568D0">
              <w:rPr>
                <w:rFonts w:asciiTheme="majorEastAsia" w:eastAsiaTheme="majorEastAsia" w:hAnsiTheme="majorEastAsia" w:cs="ShinMGoPro-Light" w:hint="eastAsia"/>
                <w:bCs/>
                <w:kern w:val="0"/>
                <w:szCs w:val="21"/>
                <w:u w:val="single"/>
              </w:rPr>
              <w:t>事業継続計画（ＢＣＰ：B</w:t>
            </w:r>
            <w:r w:rsidRPr="002568D0">
              <w:rPr>
                <w:rFonts w:asciiTheme="majorEastAsia" w:eastAsiaTheme="majorEastAsia" w:hAnsiTheme="majorEastAsia" w:cs="ShinMGoPro-Light"/>
                <w:bCs/>
                <w:kern w:val="0"/>
                <w:szCs w:val="21"/>
                <w:u w:val="single"/>
              </w:rPr>
              <w:t>usiness Continuity Plan</w:t>
            </w:r>
            <w:r w:rsidRPr="002568D0">
              <w:rPr>
                <w:rFonts w:asciiTheme="majorEastAsia" w:eastAsiaTheme="majorEastAsia" w:hAnsiTheme="majorEastAsia" w:cs="ShinMGoPro-Light" w:hint="eastAsia"/>
                <w:bCs/>
                <w:kern w:val="0"/>
                <w:szCs w:val="21"/>
                <w:u w:val="single"/>
              </w:rPr>
              <w:t>）</w:t>
            </w:r>
            <w:r w:rsidRPr="002568D0">
              <w:rPr>
                <w:rFonts w:asciiTheme="majorEastAsia" w:eastAsiaTheme="majorEastAsia" w:hAnsiTheme="majorEastAsia" w:cs="ShinMGoPro-Light" w:hint="eastAsia"/>
                <w:bCs/>
                <w:kern w:val="0"/>
                <w:szCs w:val="21"/>
              </w:rPr>
              <w:t>とは、企業が自然災害、大火災、テロ攻撃などの緊急事態に遭遇した場合において、事業資産の損害を最小限にとどめつつ、中核となる事業の継続あるいは早期復旧を可能とするために、平常時に行うべき活動や緊急時における事業継続のための方法、手段などを取り決めておく計画のことです。</w:t>
            </w:r>
          </w:p>
        </w:tc>
      </w:tr>
    </w:tbl>
    <w:p w14:paraId="2B837062" w14:textId="77777777" w:rsidR="008215BA" w:rsidRPr="002568D0" w:rsidRDefault="008215BA" w:rsidP="008215BA">
      <w:pPr>
        <w:autoSpaceDE w:val="0"/>
        <w:autoSpaceDN w:val="0"/>
        <w:adjustRightInd w:val="0"/>
        <w:spacing w:beforeLines="50" w:before="163"/>
        <w:rPr>
          <w:rFonts w:asciiTheme="majorEastAsia" w:eastAsiaTheme="majorEastAsia" w:hAnsiTheme="majorEastAsia" w:cs="ShinMGoPro-Regular"/>
          <w:bCs/>
          <w:kern w:val="0"/>
          <w:sz w:val="20"/>
          <w:szCs w:val="20"/>
        </w:rPr>
      </w:pPr>
      <w:r w:rsidRPr="002568D0">
        <w:rPr>
          <w:rFonts w:asciiTheme="majorEastAsia" w:eastAsiaTheme="majorEastAsia" w:hAnsiTheme="majorEastAsia" w:cs="ShinMGoPro-Light" w:hint="eastAsia"/>
          <w:kern w:val="0"/>
          <w:sz w:val="20"/>
          <w:szCs w:val="20"/>
        </w:rPr>
        <w:t>問</w:t>
      </w:r>
      <w:r w:rsidRPr="002568D0">
        <w:rPr>
          <w:rFonts w:asciiTheme="majorEastAsia" w:eastAsiaTheme="majorEastAsia" w:hAnsiTheme="majorEastAsia" w:cs="ShinMGoPro-Light"/>
          <w:kern w:val="0"/>
          <w:sz w:val="20"/>
          <w:szCs w:val="20"/>
        </w:rPr>
        <w:t>8</w:t>
      </w:r>
      <w:r w:rsidRPr="002568D0">
        <w:rPr>
          <w:rFonts w:asciiTheme="majorEastAsia" w:eastAsiaTheme="majorEastAsia" w:hAnsiTheme="majorEastAsia" w:cs="ShinMGoPro-Light" w:hint="eastAsia"/>
          <w:kern w:val="0"/>
          <w:sz w:val="20"/>
          <w:szCs w:val="20"/>
        </w:rPr>
        <w:t>．</w:t>
      </w:r>
      <w:r w:rsidRPr="002568D0">
        <w:rPr>
          <w:rFonts w:asciiTheme="majorEastAsia" w:eastAsiaTheme="majorEastAsia" w:hAnsiTheme="majorEastAsia" w:cs="ShinMGoPro-Light" w:hint="eastAsia"/>
          <w:bCs/>
          <w:kern w:val="0"/>
          <w:sz w:val="20"/>
          <w:szCs w:val="20"/>
          <w:u w:val="single"/>
        </w:rPr>
        <w:t>事業継続計画（ＢＣＰ）の策定状況</w:t>
      </w:r>
      <w:r w:rsidRPr="002568D0">
        <w:rPr>
          <w:rFonts w:asciiTheme="majorEastAsia" w:eastAsiaTheme="majorEastAsia" w:hAnsiTheme="majorEastAsia" w:cs="ShinMGoPro-Light" w:hint="eastAsia"/>
          <w:bCs/>
          <w:kern w:val="0"/>
          <w:sz w:val="20"/>
          <w:szCs w:val="20"/>
        </w:rPr>
        <w:t>※</w:t>
      </w:r>
      <w:r w:rsidRPr="002568D0">
        <w:rPr>
          <w:rFonts w:asciiTheme="majorEastAsia" w:eastAsiaTheme="majorEastAsia" w:hAnsiTheme="majorEastAsia" w:cs="ShinMGoPro-Light" w:hint="eastAsia"/>
          <w:kern w:val="0"/>
          <w:sz w:val="20"/>
          <w:szCs w:val="20"/>
        </w:rPr>
        <w:t>についておたずねします。</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p w14:paraId="6C7B25F5" w14:textId="77777777" w:rsidR="008215BA" w:rsidRPr="002568D0" w:rsidRDefault="008215BA" w:rsidP="008215BA">
      <w:pPr>
        <w:autoSpaceDE w:val="0"/>
        <w:autoSpaceDN w:val="0"/>
        <w:adjustRightInd w:val="0"/>
        <w:spacing w:afterLines="20" w:after="65" w:line="280" w:lineRule="exact"/>
        <w:ind w:leftChars="200" w:left="600" w:rightChars="100" w:right="210" w:hangingChars="100" w:hanging="180"/>
        <w:rPr>
          <w:rFonts w:asciiTheme="majorEastAsia" w:eastAsiaTheme="majorEastAsia" w:hAnsiTheme="majorEastAsia" w:cs="ShinMGoPro-Light"/>
          <w:kern w:val="0"/>
          <w:sz w:val="16"/>
          <w:szCs w:val="18"/>
        </w:rPr>
      </w:pPr>
      <w:r w:rsidRPr="002568D0">
        <w:rPr>
          <w:rFonts w:asciiTheme="majorEastAsia" w:eastAsiaTheme="majorEastAsia" w:hAnsiTheme="majorEastAsia" w:cs="ShinMGoPro-Light" w:hint="eastAsia"/>
          <w:kern w:val="0"/>
          <w:sz w:val="18"/>
          <w:szCs w:val="20"/>
        </w:rPr>
        <w:t>※リスクごとに事業継続計画（ＢＣＰ）を複数策定済みあるいは複数策定中の場合、最も策定が進んでいるリスクについての状況をご回答ください。</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5245"/>
        <w:gridCol w:w="4110"/>
      </w:tblGrid>
      <w:tr w:rsidR="008215BA" w:rsidRPr="002568D0" w14:paraId="041CEDD5" w14:textId="77777777" w:rsidTr="00512589">
        <w:tc>
          <w:tcPr>
            <w:tcW w:w="5245" w:type="dxa"/>
            <w:vAlign w:val="center"/>
          </w:tcPr>
          <w:p w14:paraId="4B6C1759" w14:textId="77777777" w:rsidR="008215BA" w:rsidRPr="002568D0" w:rsidRDefault="00F24094" w:rsidP="00512589">
            <w:pPr>
              <w:autoSpaceDE w:val="0"/>
              <w:autoSpaceDN w:val="0"/>
              <w:adjustRightInd w:val="0"/>
              <w:ind w:leftChars="50" w:left="105"/>
              <w:rPr>
                <w:rFonts w:asciiTheme="majorEastAsia" w:eastAsiaTheme="majorEastAsia" w:hAnsiTheme="majorEastAsia" w:cs="ShinMGoPro-Light"/>
                <w:kern w:val="0"/>
                <w:sz w:val="20"/>
                <w:szCs w:val="20"/>
              </w:rPr>
            </w:pPr>
            <w:r>
              <w:rPr>
                <w:noProof/>
              </w:rPr>
              <w:pict w14:anchorId="33326B94">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18" o:spid="_x0000_s1126" type="#_x0000_t86" style="position:absolute;left:0;text-align:left;margin-left:130.85pt;margin-top:5.5pt;width:3.55pt;height:4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" adj="155" strokecolor="black [3040]"/>
              </w:pict>
            </w:r>
            <w:r w:rsidR="008215BA" w:rsidRPr="002568D0">
              <w:rPr>
                <w:rFonts w:asciiTheme="majorEastAsia" w:eastAsiaTheme="majorEastAsia" w:hAnsiTheme="majorEastAsia" w:cs="ShinMGoPro-Light"/>
                <w:b/>
                <w:bCs/>
                <w:kern w:val="0"/>
                <w:sz w:val="20"/>
                <w:szCs w:val="20"/>
              </w:rPr>
              <w:t>1</w:t>
            </w:r>
            <w:r w:rsidR="008215BA" w:rsidRPr="002568D0">
              <w:rPr>
                <w:rFonts w:asciiTheme="majorEastAsia" w:eastAsiaTheme="majorEastAsia" w:hAnsiTheme="majorEastAsia" w:cs="ShinMGoPro-Light" w:hint="eastAsia"/>
                <w:b/>
                <w:bCs/>
                <w:kern w:val="0"/>
                <w:sz w:val="20"/>
                <w:szCs w:val="20"/>
              </w:rPr>
              <w:t>．</w:t>
            </w:r>
            <w:r w:rsidR="008215BA" w:rsidRPr="002568D0">
              <w:rPr>
                <w:rFonts w:asciiTheme="majorEastAsia" w:eastAsiaTheme="majorEastAsia" w:hAnsiTheme="majorEastAsia" w:cs="ShinMGoPro-Light"/>
                <w:b/>
                <w:bCs/>
                <w:kern w:val="0"/>
                <w:sz w:val="20"/>
                <w:szCs w:val="20"/>
              </w:rPr>
              <w:t xml:space="preserve"> </w:t>
            </w:r>
            <w:r w:rsidR="008215BA" w:rsidRPr="002568D0">
              <w:rPr>
                <w:rFonts w:asciiTheme="majorEastAsia" w:eastAsiaTheme="majorEastAsia" w:hAnsiTheme="majorEastAsia" w:cs="ShinMGoPro-Light" w:hint="eastAsia"/>
                <w:kern w:val="0"/>
                <w:sz w:val="20"/>
                <w:szCs w:val="20"/>
              </w:rPr>
              <w:t xml:space="preserve">策定済みである　 </w:t>
            </w:r>
          </w:p>
        </w:tc>
        <w:tc>
          <w:tcPr>
            <w:tcW w:w="4110" w:type="dxa"/>
            <w:vMerge w:val="restart"/>
            <w:vAlign w:val="center"/>
          </w:tcPr>
          <w:p w14:paraId="0CC8882D" w14:textId="77777777" w:rsidR="008215BA" w:rsidRPr="002568D0" w:rsidRDefault="00F24094" w:rsidP="00512589">
            <w:pPr>
              <w:autoSpaceDE w:val="0"/>
              <w:autoSpaceDN w:val="0"/>
              <w:adjustRightInd w:val="0"/>
              <w:ind w:leftChars="100" w:left="630" w:hangingChars="200" w:hanging="420"/>
              <w:rPr>
                <w:rFonts w:asciiTheme="majorEastAsia" w:eastAsiaTheme="majorEastAsia" w:hAnsiTheme="majorEastAsia" w:cs="ShinMGoPro-Light"/>
                <w:kern w:val="0"/>
                <w:sz w:val="18"/>
                <w:szCs w:val="18"/>
              </w:rPr>
            </w:pPr>
            <w:r>
              <w:rPr>
                <w:noProof/>
              </w:rPr>
              <w:pict w14:anchorId="3055D48C">
                <v:shape id="右大かっこ 5" o:spid="_x0000_s1120" type="#_x0000_t86" style="position:absolute;left:0;text-align:left;margin-left:107.1pt;margin-top:17.65pt;width:5.4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" adj="262" strokecolor="black [3040]"/>
              </w:pict>
            </w:r>
            <w:r>
              <w:rPr>
                <w:noProof/>
              </w:rPr>
              <w:pict w14:anchorId="67C7D925">
                <v:shape id="テキスト ボックス 2" o:spid="_x0000_s1119" type="#_x0000_t202" style="position:absolute;left:0;text-align:left;margin-left:107.25pt;margin-top:26.6pt;width:94.5pt;height:110.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" filled="f" stroked="f">
                  <v:textbox style="mso-next-textbox:#テキスト ボックス 2;mso-fit-shape-to-text:t">
                    <w:txbxContent>
                      <w:p w14:paraId="43C4DDA9" w14:textId="77777777" w:rsidR="008215BA" w:rsidRPr="005F0F84" w:rsidRDefault="008215BA" w:rsidP="008215BA">
                        <w:pPr>
                          <w:rPr>
                            <w:rFonts w:asciiTheme="majorEastAsia" w:eastAsiaTheme="majorEastAsia" w:hAnsiTheme="majorEastAsia" w:cs="UDShinGoPro-DeBold"/>
                            <w:i/>
                            <w:iCs/>
                            <w:kern w:val="0"/>
                            <w:sz w:val="20"/>
                            <w:szCs w:val="20"/>
                            <w:u w:val="single"/>
                          </w:rPr>
                        </w:pPr>
                        <w:r w:rsidRPr="00832FA3">
                          <w:rPr>
                            <w:rFonts w:asciiTheme="majorEastAsia" w:eastAsiaTheme="majorEastAsia" w:hAnsiTheme="majorEastAsia" w:cs="ShinMGoPro-Light" w:hint="eastAsia"/>
                            <w:kern w:val="0"/>
                            <w:sz w:val="20"/>
                            <w:szCs w:val="20"/>
                          </w:rPr>
                          <w:t xml:space="preserve">→ </w:t>
                        </w:r>
                        <w:r w:rsidRPr="00832FA3">
                          <w:rPr>
                            <w:rFonts w:asciiTheme="majorEastAsia" w:eastAsiaTheme="majorEastAsia" w:hAnsiTheme="majorEastAsia" w:cs="ShinMGoPro-Light" w:hint="eastAsia"/>
                            <w:bCs/>
                            <w:i/>
                            <w:iCs/>
                            <w:kern w:val="0"/>
                            <w:sz w:val="18"/>
                            <w:szCs w:val="18"/>
                          </w:rPr>
                          <w:t>問</w:t>
                        </w:r>
                        <w:r w:rsidRPr="00832FA3">
                          <w:rPr>
                            <w:rFonts w:asciiTheme="majorEastAsia" w:eastAsiaTheme="majorEastAsia" w:hAnsiTheme="majorEastAsia" w:cs="ShinMGoPro-Light"/>
                            <w:bCs/>
                            <w:i/>
                            <w:iCs/>
                            <w:kern w:val="0"/>
                            <w:sz w:val="18"/>
                            <w:szCs w:val="18"/>
                          </w:rPr>
                          <w:t>9</w:t>
                        </w:r>
                        <w:r w:rsidRPr="00832FA3">
                          <w:rPr>
                            <w:rFonts w:asciiTheme="majorEastAsia" w:eastAsiaTheme="majorEastAsia" w:hAnsiTheme="majorEastAsia" w:cs="ShinMGoPro-Light" w:hint="eastAsia"/>
                            <w:bCs/>
                            <w:i/>
                            <w:iCs/>
                            <w:kern w:val="0"/>
                            <w:sz w:val="18"/>
                            <w:szCs w:val="18"/>
                          </w:rPr>
                          <w:t>へ</w:t>
                        </w:r>
                        <w:r w:rsidRPr="005F0F84">
                          <w:rPr>
                            <w:rFonts w:asciiTheme="majorEastAsia" w:eastAsiaTheme="majorEastAsia" w:hAnsiTheme="majorEastAsia" w:cs="UDShinGoPro-DeBold" w:hint="eastAsia"/>
                            <w:i/>
                            <w:iCs/>
                            <w:kern w:val="0"/>
                            <w:sz w:val="20"/>
                            <w:szCs w:val="20"/>
                            <w:u w:val="single"/>
                          </w:rPr>
                          <w:t>お進み</w:t>
                        </w:r>
                      </w:p>
                      <w:p w14:paraId="72787FF9" w14:textId="77777777" w:rsidR="008215BA" w:rsidRDefault="008215BA" w:rsidP="008215BA">
                        <w:pPr>
                          <w:ind w:firstLineChars="200" w:firstLine="400"/>
                        </w:pPr>
                        <w:r w:rsidRPr="005F0F84">
                          <w:rPr>
                            <w:rFonts w:asciiTheme="majorEastAsia" w:eastAsiaTheme="majorEastAsia" w:hAnsiTheme="majorEastAsia" w:cs="UDShinGoPro-DeBold" w:hint="eastAsia"/>
                            <w:i/>
                            <w:iCs/>
                            <w:kern w:val="0"/>
                            <w:sz w:val="20"/>
                            <w:szCs w:val="20"/>
                          </w:rPr>
                          <w:t>下さい。</w:t>
                        </w:r>
                      </w:p>
                    </w:txbxContent>
                  </v:textbox>
                </v:shape>
              </w:pict>
            </w:r>
            <w:r w:rsidR="008215BA" w:rsidRPr="002568D0">
              <w:rPr>
                <w:rFonts w:asciiTheme="majorEastAsia" w:eastAsiaTheme="majorEastAsia" w:hAnsiTheme="majorEastAsia" w:cs="ShinMGoPro-Light"/>
                <w:b/>
                <w:bCs/>
                <w:kern w:val="0"/>
                <w:sz w:val="20"/>
                <w:szCs w:val="20"/>
              </w:rPr>
              <w:t>5</w:t>
            </w:r>
            <w:r w:rsidR="008215BA" w:rsidRPr="002568D0">
              <w:rPr>
                <w:rFonts w:asciiTheme="majorEastAsia" w:eastAsiaTheme="majorEastAsia" w:hAnsiTheme="majorEastAsia" w:cs="ShinMGoPro-Light" w:hint="eastAsia"/>
                <w:b/>
                <w:bCs/>
                <w:kern w:val="0"/>
                <w:sz w:val="20"/>
                <w:szCs w:val="20"/>
              </w:rPr>
              <w:t>．</w:t>
            </w:r>
            <w:r w:rsidR="008215BA" w:rsidRPr="002568D0">
              <w:rPr>
                <w:rFonts w:asciiTheme="majorEastAsia" w:eastAsiaTheme="majorEastAsia" w:hAnsiTheme="majorEastAsia" w:cs="ShinMGoPro-Light"/>
                <w:b/>
                <w:bCs/>
                <w:kern w:val="0"/>
                <w:sz w:val="20"/>
                <w:szCs w:val="20"/>
              </w:rPr>
              <w:t xml:space="preserve"> </w:t>
            </w:r>
            <w:r w:rsidR="008215BA" w:rsidRPr="002568D0">
              <w:rPr>
                <w:rFonts w:asciiTheme="majorEastAsia" w:eastAsiaTheme="majorEastAsia" w:hAnsiTheme="majorEastAsia" w:cs="ShinMGoPro-Light" w:hint="eastAsia"/>
                <w:kern w:val="0"/>
                <w:sz w:val="20"/>
                <w:szCs w:val="18"/>
              </w:rPr>
              <w:t>事業継続計画（ＢＣＰ）とは何かを知らなかった</w:t>
            </w:r>
          </w:p>
        </w:tc>
      </w:tr>
      <w:tr w:rsidR="008215BA" w:rsidRPr="002568D0" w14:paraId="526AFADC" w14:textId="77777777" w:rsidTr="00512589">
        <w:tc>
          <w:tcPr>
            <w:tcW w:w="5245" w:type="dxa"/>
            <w:vAlign w:val="center"/>
          </w:tcPr>
          <w:p w14:paraId="64DCC2CB"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策定中である　　　　　→</w:t>
            </w:r>
            <w:r w:rsidRPr="002568D0">
              <w:rPr>
                <w:rFonts w:asciiTheme="majorEastAsia" w:eastAsiaTheme="majorEastAsia" w:hAnsiTheme="majorEastAsia" w:cs="UDShinGoPro-DeBold" w:hint="eastAsia"/>
                <w:i/>
                <w:iCs/>
                <w:kern w:val="0"/>
                <w:sz w:val="18"/>
                <w:szCs w:val="18"/>
              </w:rPr>
              <w:t>問8-1へ</w:t>
            </w:r>
            <w:r w:rsidRPr="002568D0">
              <w:rPr>
                <w:rFonts w:asciiTheme="majorEastAsia" w:eastAsiaTheme="majorEastAsia" w:hAnsiTheme="majorEastAsia" w:cs="UDShinGoPro-DeBold" w:hint="eastAsia"/>
                <w:i/>
                <w:iCs/>
                <w:kern w:val="0"/>
                <w:sz w:val="18"/>
                <w:szCs w:val="18"/>
                <w:u w:val="single"/>
              </w:rPr>
              <w:t>お進み</w:t>
            </w:r>
            <w:r w:rsidRPr="002568D0">
              <w:rPr>
                <w:rFonts w:asciiTheme="majorEastAsia" w:eastAsiaTheme="majorEastAsia" w:hAnsiTheme="majorEastAsia" w:cs="UDShinGoPro-DeBold" w:hint="eastAsia"/>
                <w:i/>
                <w:iCs/>
                <w:kern w:val="0"/>
                <w:sz w:val="18"/>
                <w:szCs w:val="18"/>
              </w:rPr>
              <w:t>下さい。</w:t>
            </w:r>
          </w:p>
        </w:tc>
        <w:tc>
          <w:tcPr>
            <w:tcW w:w="4110" w:type="dxa"/>
            <w:vMerge/>
          </w:tcPr>
          <w:p w14:paraId="0429CB5A" w14:textId="77777777" w:rsidR="008215BA" w:rsidRPr="002568D0" w:rsidRDefault="008215BA" w:rsidP="00512589">
            <w:pPr>
              <w:autoSpaceDE w:val="0"/>
              <w:autoSpaceDN w:val="0"/>
              <w:adjustRightInd w:val="0"/>
              <w:ind w:leftChars="50" w:left="105" w:firstLineChars="100" w:firstLine="180"/>
              <w:rPr>
                <w:rFonts w:asciiTheme="majorEastAsia" w:eastAsiaTheme="majorEastAsia" w:hAnsiTheme="majorEastAsia" w:cs="ShinMGoPro-Light"/>
                <w:kern w:val="0"/>
                <w:sz w:val="18"/>
                <w:szCs w:val="18"/>
              </w:rPr>
            </w:pPr>
          </w:p>
        </w:tc>
      </w:tr>
      <w:tr w:rsidR="008215BA" w:rsidRPr="002568D0" w14:paraId="15626322" w14:textId="77777777" w:rsidTr="00512589">
        <w:tc>
          <w:tcPr>
            <w:tcW w:w="5245" w:type="dxa"/>
            <w:vAlign w:val="center"/>
          </w:tcPr>
          <w:p w14:paraId="6D26A87B"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 xml:space="preserve">策定を予定中・検討中　  </w:t>
            </w:r>
          </w:p>
        </w:tc>
        <w:tc>
          <w:tcPr>
            <w:tcW w:w="4110" w:type="dxa"/>
            <w:vMerge w:val="restart"/>
            <w:vAlign w:val="center"/>
          </w:tcPr>
          <w:p w14:paraId="7F1A595C"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6</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その他</w:t>
            </w:r>
          </w:p>
          <w:p w14:paraId="30E3272B" w14:textId="77777777" w:rsidR="008215BA" w:rsidRPr="002568D0" w:rsidRDefault="008215BA" w:rsidP="00512589">
            <w:pPr>
              <w:autoSpaceDE w:val="0"/>
              <w:autoSpaceDN w:val="0"/>
              <w:adjustRightInd w:val="0"/>
              <w:ind w:leftChars="50" w:left="105" w:firstLineChars="150" w:firstLine="300"/>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Light" w:hint="eastAsia"/>
                <w:kern w:val="0"/>
                <w:sz w:val="20"/>
                <w:szCs w:val="20"/>
              </w:rPr>
              <w:t>（</w:t>
            </w:r>
            <w:r w:rsidRPr="002568D0">
              <w:rPr>
                <w:rFonts w:asciiTheme="majorEastAsia" w:eastAsiaTheme="majorEastAsia" w:hAnsiTheme="majorEastAsia" w:cs="ShinMGoPro-DeBold" w:hint="eastAsia"/>
                <w:bCs/>
                <w:kern w:val="0"/>
                <w:sz w:val="20"/>
                <w:szCs w:val="20"/>
              </w:rPr>
              <w:t>具体的に：</w:t>
            </w:r>
            <w:r w:rsidRPr="002568D0">
              <w:rPr>
                <w:rFonts w:asciiTheme="majorEastAsia" w:eastAsiaTheme="majorEastAsia" w:hAnsiTheme="majorEastAsia" w:cs="ShinMGoPro-Light" w:hint="eastAsia"/>
                <w:kern w:val="0"/>
                <w:sz w:val="20"/>
                <w:szCs w:val="20"/>
              </w:rPr>
              <w:t xml:space="preserve">　　　　　　 　　　　）</w:t>
            </w:r>
          </w:p>
        </w:tc>
      </w:tr>
      <w:tr w:rsidR="008215BA" w:rsidRPr="002568D0" w14:paraId="05FEE7AB" w14:textId="77777777" w:rsidTr="00512589">
        <w:tc>
          <w:tcPr>
            <w:tcW w:w="5245" w:type="dxa"/>
            <w:vAlign w:val="center"/>
          </w:tcPr>
          <w:p w14:paraId="7A81BFE7"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4</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 xml:space="preserve">予定はない　 　　　　→ </w:t>
            </w:r>
            <w:r w:rsidRPr="002568D0">
              <w:rPr>
                <w:rFonts w:asciiTheme="majorEastAsia" w:eastAsiaTheme="majorEastAsia" w:hAnsiTheme="majorEastAsia" w:cs="ShinMGoPro-Light" w:hint="eastAsia"/>
                <w:bCs/>
                <w:i/>
                <w:iCs/>
                <w:kern w:val="0"/>
                <w:sz w:val="18"/>
                <w:szCs w:val="18"/>
              </w:rPr>
              <w:t>問</w:t>
            </w:r>
            <w:r w:rsidRPr="002568D0">
              <w:rPr>
                <w:rFonts w:asciiTheme="majorEastAsia" w:eastAsiaTheme="majorEastAsia" w:hAnsiTheme="majorEastAsia" w:cs="ShinMGoPro-Light"/>
                <w:bCs/>
                <w:i/>
                <w:iCs/>
                <w:kern w:val="0"/>
                <w:sz w:val="18"/>
                <w:szCs w:val="18"/>
              </w:rPr>
              <w:t>8-</w:t>
            </w:r>
            <w:r w:rsidRPr="002568D0">
              <w:rPr>
                <w:rFonts w:asciiTheme="majorEastAsia" w:eastAsiaTheme="majorEastAsia" w:hAnsiTheme="majorEastAsia" w:cs="ShinMGoPro-Light" w:hint="eastAsia"/>
                <w:bCs/>
                <w:i/>
                <w:iCs/>
                <w:kern w:val="0"/>
                <w:sz w:val="18"/>
                <w:szCs w:val="18"/>
              </w:rPr>
              <w:t>2へ</w:t>
            </w:r>
            <w:r w:rsidRPr="002568D0">
              <w:rPr>
                <w:rFonts w:asciiTheme="majorEastAsia" w:eastAsiaTheme="majorEastAsia" w:hAnsiTheme="majorEastAsia" w:cs="UDShinGoPro-DeBold" w:hint="eastAsia"/>
                <w:i/>
                <w:iCs/>
                <w:kern w:val="0"/>
                <w:sz w:val="18"/>
                <w:szCs w:val="18"/>
                <w:u w:val="single"/>
              </w:rPr>
              <w:t>お進み</w:t>
            </w:r>
            <w:r w:rsidRPr="002568D0">
              <w:rPr>
                <w:rFonts w:asciiTheme="majorEastAsia" w:eastAsiaTheme="majorEastAsia" w:hAnsiTheme="majorEastAsia" w:cs="UDShinGoPro-DeBold" w:hint="eastAsia"/>
                <w:i/>
                <w:iCs/>
                <w:kern w:val="0"/>
                <w:sz w:val="18"/>
                <w:szCs w:val="18"/>
              </w:rPr>
              <w:t>下さい。</w:t>
            </w:r>
          </w:p>
        </w:tc>
        <w:tc>
          <w:tcPr>
            <w:tcW w:w="4110" w:type="dxa"/>
            <w:vMerge/>
          </w:tcPr>
          <w:p w14:paraId="5EABF5BB" w14:textId="77777777" w:rsidR="008215BA" w:rsidRPr="002568D0" w:rsidRDefault="008215BA" w:rsidP="00512589">
            <w:pPr>
              <w:autoSpaceDE w:val="0"/>
              <w:autoSpaceDN w:val="0"/>
              <w:adjustRightInd w:val="0"/>
              <w:ind w:leftChars="50" w:left="105" w:right="270" w:firstLineChars="100" w:firstLine="180"/>
              <w:rPr>
                <w:rFonts w:asciiTheme="majorEastAsia" w:eastAsiaTheme="majorEastAsia" w:hAnsiTheme="majorEastAsia" w:cs="ShinMGoPro-Light"/>
                <w:kern w:val="0"/>
                <w:sz w:val="18"/>
                <w:szCs w:val="18"/>
              </w:rPr>
            </w:pPr>
          </w:p>
        </w:tc>
      </w:tr>
    </w:tbl>
    <w:p w14:paraId="1F0A51B5" w14:textId="77777777" w:rsidR="008215BA" w:rsidRPr="002568D0" w:rsidRDefault="008215BA" w:rsidP="008215BA">
      <w:pPr>
        <w:autoSpaceDE w:val="0"/>
        <w:autoSpaceDN w:val="0"/>
        <w:adjustRightInd w:val="0"/>
        <w:rPr>
          <w:rFonts w:asciiTheme="majorEastAsia" w:eastAsiaTheme="majorEastAsia" w:hAnsiTheme="majorEastAsia" w:cs="ShinMGoPro-Light"/>
          <w:b/>
          <w:bCs/>
          <w:kern w:val="0"/>
          <w:sz w:val="20"/>
          <w:szCs w:val="20"/>
        </w:rPr>
      </w:pPr>
    </w:p>
    <w:p w14:paraId="69ED4446" w14:textId="77777777" w:rsidR="008215BA" w:rsidRPr="002568D0" w:rsidRDefault="008215BA" w:rsidP="008215BA">
      <w:pPr>
        <w:autoSpaceDE w:val="0"/>
        <w:autoSpaceDN w:val="0"/>
        <w:adjustRightInd w:val="0"/>
        <w:ind w:leftChars="269" w:left="566" w:hanging="1"/>
        <w:rPr>
          <w:rFonts w:asciiTheme="majorEastAsia" w:eastAsiaTheme="majorEastAsia" w:hAnsiTheme="majorEastAsia" w:cs="ShinMGoPro-Light"/>
          <w:i/>
          <w:iCs/>
          <w:kern w:val="0"/>
          <w:sz w:val="20"/>
          <w:szCs w:val="20"/>
          <w:u w:val="single"/>
        </w:rPr>
      </w:pPr>
      <w:r w:rsidRPr="002568D0">
        <w:rPr>
          <w:rFonts w:asciiTheme="majorEastAsia" w:eastAsiaTheme="majorEastAsia" w:hAnsiTheme="majorEastAsia" w:cs="ShinMGoPro-Light" w:hint="eastAsia"/>
          <w:bCs/>
          <w:i/>
          <w:iCs/>
          <w:kern w:val="0"/>
          <w:sz w:val="20"/>
          <w:szCs w:val="20"/>
          <w:u w:val="single"/>
        </w:rPr>
        <w:t>問</w:t>
      </w:r>
      <w:r w:rsidRPr="002568D0">
        <w:rPr>
          <w:rFonts w:asciiTheme="majorEastAsia" w:eastAsiaTheme="majorEastAsia" w:hAnsiTheme="majorEastAsia" w:cs="ShinMGoPro-Light"/>
          <w:bCs/>
          <w:i/>
          <w:iCs/>
          <w:kern w:val="0"/>
          <w:sz w:val="20"/>
          <w:szCs w:val="20"/>
          <w:u w:val="single"/>
        </w:rPr>
        <w:t>8</w:t>
      </w:r>
      <w:r w:rsidRPr="002568D0">
        <w:rPr>
          <w:rFonts w:asciiTheme="majorEastAsia" w:eastAsiaTheme="majorEastAsia" w:hAnsiTheme="majorEastAsia" w:cs="ShinMGoPro-Light" w:hint="eastAsia"/>
          <w:bCs/>
          <w:i/>
          <w:iCs/>
          <w:kern w:val="0"/>
          <w:sz w:val="20"/>
          <w:szCs w:val="20"/>
          <w:u w:val="single"/>
        </w:rPr>
        <w:t>で「1．策定済みである」「2．策定中である」「3．策定を予定中・検討中」と回答された方におたずねします。</w:t>
      </w:r>
    </w:p>
    <w:p w14:paraId="4E61221F" w14:textId="77777777" w:rsidR="008215BA" w:rsidRPr="002568D0" w:rsidRDefault="008215BA" w:rsidP="008215BA">
      <w:pPr>
        <w:autoSpaceDE w:val="0"/>
        <w:autoSpaceDN w:val="0"/>
        <w:adjustRightInd w:val="0"/>
        <w:ind w:leftChars="300" w:left="1330" w:hangingChars="350" w:hanging="700"/>
        <w:rPr>
          <w:rFonts w:asciiTheme="majorEastAsia" w:eastAsiaTheme="majorEastAsia" w:hAnsiTheme="majorEastAsia" w:cs="ShinMGoPro-Light"/>
          <w:kern w:val="0"/>
          <w:sz w:val="20"/>
          <w:szCs w:val="18"/>
        </w:rPr>
      </w:pPr>
      <w:r w:rsidRPr="002568D0">
        <w:rPr>
          <w:rFonts w:asciiTheme="majorEastAsia" w:eastAsiaTheme="majorEastAsia" w:hAnsiTheme="majorEastAsia" w:cs="ShinMGoPro-Light" w:hint="eastAsia"/>
          <w:kern w:val="0"/>
          <w:sz w:val="20"/>
          <w:szCs w:val="20"/>
        </w:rPr>
        <w:t>問</w:t>
      </w:r>
      <w:r w:rsidRPr="002568D0">
        <w:rPr>
          <w:rFonts w:asciiTheme="majorEastAsia" w:eastAsiaTheme="majorEastAsia" w:hAnsiTheme="majorEastAsia" w:cs="ShinMGoPro-Light"/>
          <w:kern w:val="0"/>
          <w:sz w:val="20"/>
          <w:szCs w:val="20"/>
        </w:rPr>
        <w:t>8-1</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hint="eastAsia"/>
          <w:bCs/>
          <w:kern w:val="0"/>
          <w:sz w:val="20"/>
          <w:szCs w:val="18"/>
          <w:u w:val="single"/>
        </w:rPr>
        <w:t>事業継続計画（ＢＣＰ）を策定（予定）した最も大きなきっかけ</w:t>
      </w:r>
      <w:r w:rsidRPr="002568D0">
        <w:rPr>
          <w:rFonts w:asciiTheme="majorEastAsia" w:eastAsiaTheme="majorEastAsia" w:hAnsiTheme="majorEastAsia" w:cs="ShinMGoPro-Light" w:hint="eastAsia"/>
          <w:kern w:val="0"/>
          <w:sz w:val="20"/>
          <w:szCs w:val="18"/>
        </w:rPr>
        <w:t>は何ですか。</w:t>
      </w:r>
    </w:p>
    <w:p w14:paraId="7F66E04A" w14:textId="77777777" w:rsidR="008215BA" w:rsidRPr="002568D0" w:rsidRDefault="008215BA" w:rsidP="008215BA">
      <w:pPr>
        <w:autoSpaceDE w:val="0"/>
        <w:autoSpaceDN w:val="0"/>
        <w:adjustRightInd w:val="0"/>
        <w:ind w:leftChars="600" w:left="1360" w:hangingChars="50" w:hanging="100"/>
        <w:rPr>
          <w:rFonts w:asciiTheme="majorEastAsia" w:eastAsiaTheme="majorEastAsia" w:hAnsiTheme="majorEastAsia" w:cs="ShinMGoPro-Light"/>
          <w:kern w:val="0"/>
          <w:sz w:val="18"/>
          <w:szCs w:val="18"/>
        </w:rPr>
      </w:pP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072" w:type="dxa"/>
        <w:tblInd w:w="675" w:type="dxa"/>
        <w:tblBorders>
          <w:insideH w:val="none" w:sz="0" w:space="0" w:color="auto"/>
          <w:insideV w:val="none" w:sz="0" w:space="0" w:color="auto"/>
        </w:tblBorders>
        <w:tblLayout w:type="fixed"/>
        <w:tblLook w:val="04A0" w:firstRow="1" w:lastRow="0" w:firstColumn="1" w:lastColumn="0" w:noHBand="0" w:noVBand="1"/>
      </w:tblPr>
      <w:tblGrid>
        <w:gridCol w:w="3544"/>
        <w:gridCol w:w="5528"/>
      </w:tblGrid>
      <w:tr w:rsidR="008215BA" w:rsidRPr="002568D0" w14:paraId="2D9FC180" w14:textId="77777777" w:rsidTr="00512589">
        <w:tc>
          <w:tcPr>
            <w:tcW w:w="3544" w:type="dxa"/>
            <w:vAlign w:val="center"/>
          </w:tcPr>
          <w:p w14:paraId="28B77FB4" w14:textId="77777777" w:rsidR="008215BA"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Pr>
                <w:rFonts w:asciiTheme="majorEastAsia" w:eastAsiaTheme="majorEastAsia" w:hAnsiTheme="majorEastAsia" w:cs="ShinMGoPro-Light" w:hint="eastAsia"/>
                <w:b/>
                <w:bCs/>
                <w:kern w:val="0"/>
                <w:sz w:val="20"/>
                <w:szCs w:val="20"/>
              </w:rPr>
              <w:t>1</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過去の被災経験から</w:t>
            </w:r>
          </w:p>
          <w:p w14:paraId="22AAE9F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Pr>
                <w:rFonts w:asciiTheme="majorEastAsia" w:eastAsiaTheme="majorEastAsia" w:hAnsiTheme="majorEastAsia" w:cs="ShinMGoPro-Light" w:hint="eastAsia"/>
                <w:b/>
                <w:bCs/>
                <w:kern w:val="0"/>
                <w:sz w:val="20"/>
                <w:szCs w:val="20"/>
              </w:rPr>
              <w:t>2</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近年多発する自然災害への備え</w:t>
            </w:r>
          </w:p>
        </w:tc>
        <w:tc>
          <w:tcPr>
            <w:tcW w:w="5528" w:type="dxa"/>
            <w:vAlign w:val="center"/>
          </w:tcPr>
          <w:p w14:paraId="11DD9C51"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Pr>
                <w:rFonts w:asciiTheme="majorEastAsia" w:eastAsiaTheme="majorEastAsia" w:hAnsiTheme="majorEastAsia" w:cs="ShinMGoPro-Light" w:hint="eastAsia"/>
                <w:b/>
                <w:bCs/>
                <w:kern w:val="0"/>
                <w:sz w:val="20"/>
                <w:szCs w:val="20"/>
              </w:rPr>
              <w:t>5</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「事業継続ガイドライン」等の国・自治体の情報を</w:t>
            </w:r>
          </w:p>
          <w:p w14:paraId="7DC29A20" w14:textId="77777777" w:rsidR="008215BA" w:rsidRPr="002568D0" w:rsidRDefault="008215BA" w:rsidP="00512589">
            <w:pPr>
              <w:autoSpaceDE w:val="0"/>
              <w:autoSpaceDN w:val="0"/>
              <w:adjustRightInd w:val="0"/>
              <w:ind w:leftChars="50" w:left="105" w:firstLineChars="300" w:firstLine="6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kern w:val="0"/>
                <w:sz w:val="20"/>
                <w:szCs w:val="20"/>
              </w:rPr>
              <w:t>知って</w:t>
            </w:r>
          </w:p>
        </w:tc>
      </w:tr>
      <w:tr w:rsidR="008215BA" w:rsidRPr="002568D0" w14:paraId="0DF0EAAE" w14:textId="77777777" w:rsidTr="00512589">
        <w:tc>
          <w:tcPr>
            <w:tcW w:w="3544" w:type="dxa"/>
          </w:tcPr>
          <w:p w14:paraId="64CF1959"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Pr>
                <w:rFonts w:asciiTheme="majorEastAsia" w:eastAsiaTheme="majorEastAsia" w:hAnsiTheme="majorEastAsia" w:cs="ShinMGoPro-Light" w:hint="eastAsia"/>
                <w:b/>
                <w:bCs/>
                <w:kern w:val="0"/>
                <w:sz w:val="20"/>
                <w:szCs w:val="20"/>
              </w:rPr>
              <w:t>3</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他社が実施していたから</w:t>
            </w:r>
          </w:p>
        </w:tc>
        <w:tc>
          <w:tcPr>
            <w:tcW w:w="5528" w:type="dxa"/>
            <w:vAlign w:val="center"/>
          </w:tcPr>
          <w:p w14:paraId="780C60F7" w14:textId="77777777" w:rsidR="008215BA" w:rsidRPr="002568D0" w:rsidRDefault="008215BA" w:rsidP="00512589">
            <w:pPr>
              <w:autoSpaceDE w:val="0"/>
              <w:autoSpaceDN w:val="0"/>
              <w:adjustRightInd w:val="0"/>
              <w:ind w:firstLineChars="50" w:firstLine="100"/>
              <w:rPr>
                <w:rFonts w:asciiTheme="majorEastAsia" w:eastAsiaTheme="majorEastAsia" w:hAnsiTheme="majorEastAsia" w:cs="ShinMGoPro-Light"/>
                <w:kern w:val="0"/>
                <w:sz w:val="20"/>
                <w:szCs w:val="20"/>
              </w:rPr>
            </w:pPr>
            <w:r>
              <w:rPr>
                <w:rFonts w:asciiTheme="majorEastAsia" w:eastAsiaTheme="majorEastAsia" w:hAnsiTheme="majorEastAsia" w:cs="ShinMGoPro-Light" w:hint="eastAsia"/>
                <w:b/>
                <w:bCs/>
                <w:kern w:val="0"/>
                <w:sz w:val="20"/>
                <w:szCs w:val="20"/>
              </w:rPr>
              <w:t>6</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その他</w:t>
            </w:r>
          </w:p>
        </w:tc>
      </w:tr>
      <w:tr w:rsidR="008215BA" w:rsidRPr="002568D0" w14:paraId="770C0368" w14:textId="77777777" w:rsidTr="00512589">
        <w:tc>
          <w:tcPr>
            <w:tcW w:w="3544" w:type="dxa"/>
            <w:vAlign w:val="center"/>
          </w:tcPr>
          <w:p w14:paraId="6E67CDEE"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Pr>
                <w:rFonts w:asciiTheme="majorEastAsia" w:eastAsiaTheme="majorEastAsia" w:hAnsiTheme="majorEastAsia" w:cs="ShinMGoPro-Light" w:hint="eastAsia"/>
                <w:b/>
                <w:bCs/>
                <w:kern w:val="0"/>
                <w:sz w:val="20"/>
                <w:szCs w:val="20"/>
              </w:rPr>
              <w:t>4</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kern w:val="0"/>
                <w:sz w:val="20"/>
                <w:szCs w:val="20"/>
              </w:rPr>
              <w:t>他社からの要請により</w:t>
            </w:r>
          </w:p>
        </w:tc>
        <w:tc>
          <w:tcPr>
            <w:tcW w:w="5528" w:type="dxa"/>
            <w:vAlign w:val="center"/>
          </w:tcPr>
          <w:p w14:paraId="1F54108F"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kern w:val="0"/>
                <w:sz w:val="20"/>
                <w:szCs w:val="20"/>
              </w:rPr>
              <w:t>（具体的に：　　　　　　　　　　　　　　　　　　）</w:t>
            </w:r>
          </w:p>
        </w:tc>
      </w:tr>
    </w:tbl>
    <w:p w14:paraId="22EB953C" w14:textId="77777777" w:rsidR="008215BA" w:rsidRPr="002568D0" w:rsidRDefault="008215BA" w:rsidP="008215BA">
      <w:pPr>
        <w:autoSpaceDE w:val="0"/>
        <w:autoSpaceDN w:val="0"/>
        <w:adjustRightInd w:val="0"/>
        <w:ind w:firstLineChars="300" w:firstLine="600"/>
        <w:rPr>
          <w:rFonts w:asciiTheme="majorEastAsia" w:eastAsiaTheme="majorEastAsia" w:hAnsiTheme="majorEastAsia" w:cs="UDShinGoPro-DeBold"/>
          <w:i/>
          <w:iCs/>
          <w:kern w:val="0"/>
          <w:sz w:val="18"/>
          <w:szCs w:val="18"/>
          <w:u w:val="single"/>
        </w:rPr>
      </w:pPr>
      <w:r w:rsidRPr="002568D0">
        <w:rPr>
          <w:rFonts w:asciiTheme="majorEastAsia" w:eastAsiaTheme="majorEastAsia" w:hAnsiTheme="majorEastAsia" w:cs="ShinMGoPro-Light"/>
          <w:i/>
          <w:iCs/>
          <w:kern w:val="0"/>
          <w:sz w:val="20"/>
          <w:szCs w:val="20"/>
        </w:rPr>
        <w:br w:type="page"/>
      </w:r>
      <w:r w:rsidRPr="002568D0">
        <w:rPr>
          <w:rFonts w:asciiTheme="majorEastAsia" w:eastAsiaTheme="majorEastAsia" w:hAnsiTheme="majorEastAsia" w:cs="UDShinGoPro-DeBold" w:hint="eastAsia"/>
          <w:i/>
          <w:iCs/>
          <w:kern w:val="0"/>
          <w:sz w:val="20"/>
          <w:szCs w:val="20"/>
          <w:u w:val="single"/>
        </w:rPr>
        <w:t>問8で「4．予定はない」と回答された方におたずねします。</w:t>
      </w:r>
    </w:p>
    <w:p w14:paraId="42C8DA5D" w14:textId="77777777" w:rsidR="008215BA" w:rsidRPr="002568D0" w:rsidRDefault="008215BA" w:rsidP="008215BA">
      <w:pPr>
        <w:autoSpaceDE w:val="0"/>
        <w:autoSpaceDN w:val="0"/>
        <w:adjustRightInd w:val="0"/>
        <w:ind w:firstLineChars="300" w:firstLine="600"/>
        <w:rPr>
          <w:rFonts w:asciiTheme="majorEastAsia" w:eastAsiaTheme="majorEastAsia" w:hAnsiTheme="majorEastAsia" w:cs="ShinMGoPro-Light"/>
          <w:kern w:val="0"/>
          <w:sz w:val="18"/>
          <w:szCs w:val="18"/>
        </w:rPr>
      </w:pPr>
      <w:r w:rsidRPr="002568D0">
        <w:rPr>
          <w:rFonts w:asciiTheme="majorEastAsia" w:eastAsiaTheme="majorEastAsia" w:hAnsiTheme="majorEastAsia" w:cs="ShinMGoPro-Light" w:hint="eastAsia"/>
          <w:kern w:val="0"/>
          <w:sz w:val="20"/>
          <w:szCs w:val="20"/>
        </w:rPr>
        <w:t>問</w:t>
      </w:r>
      <w:r w:rsidRPr="002568D0">
        <w:rPr>
          <w:rFonts w:asciiTheme="majorEastAsia" w:eastAsiaTheme="majorEastAsia" w:hAnsiTheme="majorEastAsia" w:cs="ShinMGoPro-Light"/>
          <w:kern w:val="0"/>
          <w:sz w:val="20"/>
          <w:szCs w:val="20"/>
        </w:rPr>
        <w:t>8-</w:t>
      </w:r>
      <w:r w:rsidRPr="002568D0">
        <w:rPr>
          <w:rFonts w:asciiTheme="majorEastAsia" w:eastAsiaTheme="majorEastAsia" w:hAnsiTheme="majorEastAsia" w:cs="ShinMGoPro-Light" w:hint="eastAsia"/>
          <w:kern w:val="0"/>
          <w:sz w:val="20"/>
          <w:szCs w:val="20"/>
        </w:rPr>
        <w:t>2．</w:t>
      </w:r>
      <w:r w:rsidRPr="002568D0">
        <w:rPr>
          <w:rFonts w:asciiTheme="majorEastAsia" w:eastAsiaTheme="majorEastAsia" w:hAnsiTheme="majorEastAsia" w:cs="ShinMGoPro-Light" w:hint="eastAsia"/>
          <w:kern w:val="0"/>
          <w:sz w:val="20"/>
          <w:szCs w:val="20"/>
          <w:u w:val="single"/>
        </w:rPr>
        <w:t>その理由</w:t>
      </w:r>
      <w:r w:rsidRPr="002568D0">
        <w:rPr>
          <w:rFonts w:asciiTheme="majorEastAsia" w:eastAsiaTheme="majorEastAsia" w:hAnsiTheme="majorEastAsia" w:cs="ShinMGoPro-Light" w:hint="eastAsia"/>
          <w:kern w:val="0"/>
          <w:sz w:val="20"/>
          <w:szCs w:val="20"/>
        </w:rPr>
        <w:t>は何ですか。（○</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Light" w:hint="eastAsia"/>
          <w:kern w:val="0"/>
          <w:sz w:val="20"/>
          <w:szCs w:val="20"/>
        </w:rPr>
        <w:t>は</w:t>
      </w:r>
      <w:r w:rsidRPr="002568D0">
        <w:rPr>
          <w:rFonts w:asciiTheme="majorEastAsia" w:eastAsiaTheme="majorEastAsia" w:hAnsiTheme="majorEastAsia" w:cs="ShinMGoPro-Light" w:hint="eastAsia"/>
          <w:kern w:val="0"/>
          <w:sz w:val="20"/>
          <w:szCs w:val="20"/>
          <w:u w:val="single"/>
        </w:rPr>
        <w:t>いくつでも</w:t>
      </w:r>
      <w:r w:rsidRPr="002568D0">
        <w:rPr>
          <w:rFonts w:asciiTheme="majorEastAsia" w:eastAsiaTheme="majorEastAsia" w:hAnsiTheme="majorEastAsia" w:cs="ShinMGoPro-Light" w:hint="eastAsia"/>
          <w:kern w:val="0"/>
          <w:sz w:val="18"/>
          <w:szCs w:val="18"/>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3402"/>
        <w:gridCol w:w="5670"/>
      </w:tblGrid>
      <w:tr w:rsidR="008215BA" w:rsidRPr="002568D0" w14:paraId="0443DCDF" w14:textId="77777777" w:rsidTr="00512589">
        <w:tc>
          <w:tcPr>
            <w:tcW w:w="3402" w:type="dxa"/>
            <w:vAlign w:val="center"/>
          </w:tcPr>
          <w:p w14:paraId="2E6E0B23"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会社として関心が低い</w:t>
            </w:r>
          </w:p>
        </w:tc>
        <w:tc>
          <w:tcPr>
            <w:tcW w:w="5670" w:type="dxa"/>
            <w:vAlign w:val="center"/>
          </w:tcPr>
          <w:p w14:paraId="4EAE0007"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8</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取引先からの要請がない</w:t>
            </w:r>
          </w:p>
        </w:tc>
      </w:tr>
      <w:tr w:rsidR="008215BA" w:rsidRPr="002568D0" w14:paraId="4F6781C3" w14:textId="77777777" w:rsidTr="00512589">
        <w:tc>
          <w:tcPr>
            <w:tcW w:w="3402" w:type="dxa"/>
            <w:vAlign w:val="center"/>
          </w:tcPr>
          <w:p w14:paraId="3A7CFFB3"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人的な余裕がない</w:t>
            </w:r>
          </w:p>
        </w:tc>
        <w:tc>
          <w:tcPr>
            <w:tcW w:w="5670" w:type="dxa"/>
            <w:vAlign w:val="center"/>
          </w:tcPr>
          <w:p w14:paraId="686A41B4"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9</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国や自治体の入札要件でない</w:t>
            </w:r>
          </w:p>
        </w:tc>
      </w:tr>
      <w:tr w:rsidR="008215BA" w:rsidRPr="002568D0" w14:paraId="471D57CF" w14:textId="77777777" w:rsidTr="00512589">
        <w:tc>
          <w:tcPr>
            <w:tcW w:w="3402" w:type="dxa"/>
          </w:tcPr>
          <w:p w14:paraId="50E9FAD8" w14:textId="77777777" w:rsidR="008215BA" w:rsidRPr="002568D0" w:rsidRDefault="008215BA" w:rsidP="00512589">
            <w:pPr>
              <w:ind w:leftChars="50" w:left="105"/>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資金的な余裕がない</w:t>
            </w:r>
          </w:p>
          <w:p w14:paraId="3B49049D" w14:textId="77777777" w:rsidR="008215BA" w:rsidRPr="002568D0" w:rsidRDefault="008215BA" w:rsidP="00512589">
            <w:pPr>
              <w:ind w:leftChars="50" w:left="105"/>
              <w:rPr>
                <w:sz w:val="20"/>
                <w:szCs w:val="20"/>
              </w:rPr>
            </w:pPr>
            <w:r w:rsidRPr="002568D0">
              <w:rPr>
                <w:rFonts w:asciiTheme="majorEastAsia" w:eastAsiaTheme="majorEastAsia" w:hAnsiTheme="majorEastAsia" w:cs="ShinMGoPro-Light" w:hint="eastAsia"/>
                <w:b/>
                <w:bCs/>
                <w:kern w:val="0"/>
                <w:sz w:val="20"/>
                <w:szCs w:val="20"/>
              </w:rPr>
              <w:t xml:space="preserve">4． </w:t>
            </w:r>
            <w:r w:rsidRPr="002568D0">
              <w:rPr>
                <w:rFonts w:asciiTheme="majorEastAsia" w:eastAsiaTheme="majorEastAsia" w:hAnsiTheme="majorEastAsia" w:cs="ShinMGoPro-Light" w:hint="eastAsia"/>
                <w:bCs/>
                <w:kern w:val="0"/>
                <w:sz w:val="20"/>
                <w:szCs w:val="20"/>
              </w:rPr>
              <w:t>知識やノウハウがない</w:t>
            </w:r>
          </w:p>
        </w:tc>
        <w:tc>
          <w:tcPr>
            <w:tcW w:w="5670" w:type="dxa"/>
          </w:tcPr>
          <w:p w14:paraId="7B42D432" w14:textId="77777777" w:rsidR="008215BA" w:rsidRPr="002568D0" w:rsidRDefault="008215BA" w:rsidP="00512589">
            <w:pPr>
              <w:ind w:leftChars="50" w:left="105"/>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Light"/>
                <w:b/>
                <w:bCs/>
                <w:kern w:val="0"/>
                <w:sz w:val="20"/>
                <w:szCs w:val="20"/>
              </w:rPr>
              <w:t>10</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日頃から教育や訓練を行っており、策定する必要が</w:t>
            </w:r>
          </w:p>
          <w:p w14:paraId="4DD38836" w14:textId="77777777" w:rsidR="008215BA" w:rsidRPr="002568D0" w:rsidRDefault="008215BA" w:rsidP="00512589">
            <w:pPr>
              <w:ind w:leftChars="50" w:left="105" w:firstLineChars="250" w:firstLine="500"/>
              <w:rPr>
                <w:sz w:val="20"/>
                <w:szCs w:val="20"/>
              </w:rPr>
            </w:pPr>
            <w:r w:rsidRPr="002568D0">
              <w:rPr>
                <w:rFonts w:asciiTheme="majorEastAsia" w:eastAsiaTheme="majorEastAsia" w:hAnsiTheme="majorEastAsia" w:cs="ShinMGoPro-Light" w:hint="eastAsia"/>
                <w:bCs/>
                <w:kern w:val="0"/>
                <w:sz w:val="20"/>
                <w:szCs w:val="20"/>
              </w:rPr>
              <w:t>ない</w:t>
            </w:r>
          </w:p>
        </w:tc>
      </w:tr>
      <w:tr w:rsidR="008215BA" w:rsidRPr="002568D0" w14:paraId="16837E6D" w14:textId="77777777" w:rsidTr="00512589">
        <w:tc>
          <w:tcPr>
            <w:tcW w:w="3402" w:type="dxa"/>
          </w:tcPr>
          <w:p w14:paraId="4BBE7205" w14:textId="77777777" w:rsidR="008215BA" w:rsidRPr="002568D0" w:rsidRDefault="008215BA" w:rsidP="00512589">
            <w:pPr>
              <w:ind w:leftChars="50" w:left="105"/>
              <w:rPr>
                <w:sz w:val="20"/>
                <w:szCs w:val="20"/>
              </w:rPr>
            </w:pPr>
            <w:r w:rsidRPr="002568D0">
              <w:rPr>
                <w:rFonts w:asciiTheme="majorEastAsia" w:eastAsiaTheme="majorEastAsia" w:hAnsiTheme="majorEastAsia" w:cs="ShinMGoPro-Light"/>
                <w:b/>
                <w:bCs/>
                <w:kern w:val="0"/>
                <w:sz w:val="20"/>
                <w:szCs w:val="20"/>
              </w:rPr>
              <w:t>5</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相談窓口が</w:t>
            </w:r>
            <w:r>
              <w:rPr>
                <w:rFonts w:asciiTheme="majorEastAsia" w:eastAsiaTheme="majorEastAsia" w:hAnsiTheme="majorEastAsia" w:cs="ShinMGoPro-Light" w:hint="eastAsia"/>
                <w:bCs/>
                <w:kern w:val="0"/>
                <w:sz w:val="20"/>
                <w:szCs w:val="20"/>
              </w:rPr>
              <w:t>分からない</w:t>
            </w:r>
          </w:p>
        </w:tc>
        <w:tc>
          <w:tcPr>
            <w:tcW w:w="5670" w:type="dxa"/>
          </w:tcPr>
          <w:p w14:paraId="64291124" w14:textId="77777777" w:rsidR="008215BA" w:rsidRPr="002568D0" w:rsidRDefault="008215BA" w:rsidP="00512589">
            <w:pPr>
              <w:ind w:firstLineChars="50" w:firstLine="100"/>
              <w:rPr>
                <w:sz w:val="20"/>
                <w:szCs w:val="20"/>
              </w:rPr>
            </w:pPr>
            <w:r w:rsidRPr="002568D0">
              <w:rPr>
                <w:rFonts w:asciiTheme="majorEastAsia" w:eastAsiaTheme="majorEastAsia" w:hAnsiTheme="majorEastAsia" w:cs="ShinMGoPro-Light"/>
                <w:b/>
                <w:bCs/>
                <w:kern w:val="0"/>
                <w:sz w:val="20"/>
                <w:szCs w:val="20"/>
              </w:rPr>
              <w:t>11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その他</w:t>
            </w:r>
          </w:p>
        </w:tc>
      </w:tr>
      <w:tr w:rsidR="008215BA" w:rsidRPr="002568D0" w14:paraId="18605147" w14:textId="77777777" w:rsidTr="00512589">
        <w:tc>
          <w:tcPr>
            <w:tcW w:w="3402" w:type="dxa"/>
          </w:tcPr>
          <w:p w14:paraId="4D95E819" w14:textId="77777777" w:rsidR="008215BA" w:rsidRPr="002568D0" w:rsidRDefault="008215BA" w:rsidP="00512589">
            <w:pPr>
              <w:ind w:leftChars="50" w:left="105"/>
              <w:rPr>
                <w:sz w:val="20"/>
                <w:szCs w:val="20"/>
              </w:rPr>
            </w:pPr>
            <w:r w:rsidRPr="002568D0">
              <w:rPr>
                <w:rFonts w:asciiTheme="majorEastAsia" w:eastAsiaTheme="majorEastAsia" w:hAnsiTheme="majorEastAsia" w:cs="ShinMGoPro-Light"/>
                <w:b/>
                <w:bCs/>
                <w:kern w:val="0"/>
                <w:sz w:val="20"/>
                <w:szCs w:val="20"/>
              </w:rPr>
              <w:t>6</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経営上の効果が見込めない</w:t>
            </w:r>
          </w:p>
        </w:tc>
        <w:tc>
          <w:tcPr>
            <w:tcW w:w="5670" w:type="dxa"/>
          </w:tcPr>
          <w:p w14:paraId="0AF5F262" w14:textId="77777777" w:rsidR="008215BA" w:rsidRPr="002568D0" w:rsidRDefault="008215BA" w:rsidP="00512589">
            <w:pPr>
              <w:ind w:leftChars="50" w:left="105" w:firstLineChars="200" w:firstLine="400"/>
              <w:rPr>
                <w:sz w:val="20"/>
                <w:szCs w:val="20"/>
              </w:rPr>
            </w:pPr>
            <w:r w:rsidRPr="002568D0">
              <w:rPr>
                <w:rFonts w:asciiTheme="majorEastAsia" w:eastAsiaTheme="majorEastAsia" w:hAnsiTheme="majorEastAsia" w:cs="ShinMGoPro-Light" w:hint="eastAsia"/>
                <w:bCs/>
                <w:kern w:val="0"/>
                <w:sz w:val="20"/>
                <w:szCs w:val="20"/>
              </w:rPr>
              <w:t>（</w:t>
            </w:r>
            <w:r w:rsidRPr="002568D0">
              <w:rPr>
                <w:rFonts w:asciiTheme="majorEastAsia" w:eastAsiaTheme="majorEastAsia" w:hAnsiTheme="majorEastAsia" w:cs="ShinMGoPro-Light" w:hint="eastAsia"/>
                <w:kern w:val="0"/>
                <w:sz w:val="20"/>
                <w:szCs w:val="20"/>
              </w:rPr>
              <w:t>具体的に：</w:t>
            </w:r>
            <w:r w:rsidRPr="002568D0">
              <w:rPr>
                <w:rFonts w:asciiTheme="majorEastAsia" w:eastAsiaTheme="majorEastAsia" w:hAnsiTheme="majorEastAsia" w:cs="ShinMGoPro-Light" w:hint="eastAsia"/>
                <w:bCs/>
                <w:kern w:val="0"/>
                <w:sz w:val="20"/>
                <w:szCs w:val="20"/>
              </w:rPr>
              <w:t xml:space="preserve">　　　　　　　　　　　　　　　　　　）</w:t>
            </w:r>
          </w:p>
        </w:tc>
      </w:tr>
      <w:tr w:rsidR="008215BA" w:rsidRPr="002568D0" w14:paraId="3C73E859" w14:textId="77777777" w:rsidTr="00512589">
        <w:tc>
          <w:tcPr>
            <w:tcW w:w="3402" w:type="dxa"/>
            <w:vAlign w:val="center"/>
          </w:tcPr>
          <w:p w14:paraId="421AC2B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7</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b/>
                <w:bCs/>
                <w:kern w:val="0"/>
                <w:sz w:val="20"/>
                <w:szCs w:val="20"/>
              </w:rPr>
              <w:t xml:space="preserve"> </w:t>
            </w:r>
            <w:r w:rsidRPr="002568D0">
              <w:rPr>
                <w:rFonts w:asciiTheme="majorEastAsia" w:eastAsiaTheme="majorEastAsia" w:hAnsiTheme="majorEastAsia" w:cs="ShinMGoPro-Light" w:hint="eastAsia"/>
                <w:bCs/>
                <w:kern w:val="0"/>
                <w:sz w:val="20"/>
                <w:szCs w:val="20"/>
              </w:rPr>
              <w:t>法令や規制等の縛りがない</w:t>
            </w:r>
          </w:p>
        </w:tc>
        <w:tc>
          <w:tcPr>
            <w:tcW w:w="5670" w:type="dxa"/>
            <w:vAlign w:val="center"/>
          </w:tcPr>
          <w:p w14:paraId="17ABFF75"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p>
        </w:tc>
      </w:tr>
    </w:tbl>
    <w:p w14:paraId="45A564B1" w14:textId="77777777" w:rsidR="008215BA" w:rsidRPr="002568D0" w:rsidRDefault="008215BA" w:rsidP="008215BA">
      <w:pPr>
        <w:autoSpaceDE w:val="0"/>
        <w:autoSpaceDN w:val="0"/>
        <w:adjustRightInd w:val="0"/>
        <w:ind w:left="632" w:hangingChars="350" w:hanging="632"/>
        <w:rPr>
          <w:rFonts w:asciiTheme="majorEastAsia" w:eastAsiaTheme="majorEastAsia" w:hAnsiTheme="majorEastAsia" w:cs="ShinMGoPro-Light"/>
          <w:b/>
          <w:bCs/>
          <w:kern w:val="0"/>
          <w:sz w:val="18"/>
          <w:szCs w:val="18"/>
        </w:rPr>
      </w:pPr>
    </w:p>
    <w:p w14:paraId="7514A347" w14:textId="77777777" w:rsidR="008215BA" w:rsidRPr="006C50D3" w:rsidRDefault="008215BA" w:rsidP="008215BA">
      <w:pPr>
        <w:autoSpaceDE w:val="0"/>
        <w:autoSpaceDN w:val="0"/>
        <w:adjustRightInd w:val="0"/>
        <w:rPr>
          <w:rFonts w:asciiTheme="majorEastAsia" w:eastAsiaTheme="majorEastAsia" w:hAnsiTheme="majorEastAsia" w:cs="UDShinGoPro-DeBold"/>
          <w:b/>
          <w:bCs/>
          <w:i/>
          <w:iCs/>
          <w:kern w:val="0"/>
          <w:sz w:val="26"/>
          <w:szCs w:val="26"/>
          <w:u w:val="single"/>
        </w:rPr>
      </w:pPr>
      <w:r w:rsidRPr="006C50D3">
        <w:rPr>
          <w:rStyle w:val="cf01"/>
          <w:rFonts w:asciiTheme="majorEastAsia" w:eastAsiaTheme="majorEastAsia" w:hAnsiTheme="majorEastAsia" w:cs="Arial" w:hint="default"/>
          <w:b/>
          <w:bCs/>
          <w:sz w:val="26"/>
          <w:szCs w:val="26"/>
        </w:rPr>
        <w:t>■防災行動計画についてお伺いします。</w:t>
      </w:r>
    </w:p>
    <w:p w14:paraId="33C8D7D9" w14:textId="77777777" w:rsidR="008215BA" w:rsidRPr="002568D0" w:rsidRDefault="008215BA" w:rsidP="008215BA">
      <w:pPr>
        <w:autoSpaceDE w:val="0"/>
        <w:autoSpaceDN w:val="0"/>
        <w:adjustRightInd w:val="0"/>
        <w:rPr>
          <w:rFonts w:asciiTheme="majorEastAsia" w:eastAsiaTheme="majorEastAsia" w:hAnsiTheme="majorEastAsia" w:cs="UDShinGoPro-DeBold"/>
          <w:i/>
          <w:iCs/>
          <w:kern w:val="0"/>
          <w:sz w:val="18"/>
          <w:szCs w:val="18"/>
          <w:u w:val="single"/>
        </w:rPr>
      </w:pPr>
      <w:r w:rsidRPr="002568D0">
        <w:rPr>
          <w:rFonts w:asciiTheme="majorEastAsia" w:eastAsiaTheme="majorEastAsia" w:hAnsiTheme="majorEastAsia" w:cs="UDShinGoPro-DeBold" w:hint="eastAsia"/>
          <w:i/>
          <w:iCs/>
          <w:kern w:val="0"/>
          <w:sz w:val="20"/>
          <w:szCs w:val="20"/>
          <w:u w:val="single"/>
        </w:rPr>
        <w:t>すべての方におたずねします。</w:t>
      </w:r>
    </w:p>
    <w:p w14:paraId="3B0D7FD1" w14:textId="77777777" w:rsidR="008215BA" w:rsidRPr="002568D0" w:rsidRDefault="008215BA" w:rsidP="008215BA">
      <w:pPr>
        <w:autoSpaceDE w:val="0"/>
        <w:autoSpaceDN w:val="0"/>
        <w:adjustRightInd w:val="0"/>
        <w:rPr>
          <w:rFonts w:asciiTheme="majorEastAsia" w:eastAsiaTheme="majorEastAsia" w:hAnsiTheme="majorEastAsia" w:cs="ShinMGoPro-Light"/>
          <w:kern w:val="0"/>
          <w:sz w:val="18"/>
          <w:szCs w:val="18"/>
        </w:rPr>
      </w:pPr>
      <w:r w:rsidRPr="002568D0">
        <w:rPr>
          <w:rFonts w:asciiTheme="majorEastAsia" w:eastAsiaTheme="majorEastAsia" w:hAnsiTheme="majorEastAsia" w:cs="UDShinGoPro-DeBold" w:hint="eastAsia"/>
          <w:kern w:val="0"/>
          <w:sz w:val="20"/>
          <w:szCs w:val="20"/>
        </w:rPr>
        <w:t>問9．</w:t>
      </w:r>
      <w:r w:rsidRPr="002568D0">
        <w:rPr>
          <w:rFonts w:asciiTheme="majorEastAsia" w:eastAsiaTheme="majorEastAsia" w:hAnsiTheme="majorEastAsia" w:cs="UDShinGoPro-DeBold" w:hint="eastAsia"/>
          <w:bCs/>
          <w:kern w:val="0"/>
          <w:sz w:val="20"/>
          <w:szCs w:val="20"/>
        </w:rPr>
        <w:t>発災した場合に備えて、</w:t>
      </w:r>
      <w:r w:rsidRPr="002568D0">
        <w:rPr>
          <w:rFonts w:asciiTheme="majorEastAsia" w:eastAsiaTheme="majorEastAsia" w:hAnsiTheme="majorEastAsia" w:cs="UDShinGoPro-DeBold" w:hint="eastAsia"/>
          <w:kern w:val="0"/>
          <w:sz w:val="20"/>
          <w:szCs w:val="20"/>
          <w:u w:val="single"/>
        </w:rPr>
        <w:t>タイムラインを策定していますか</w:t>
      </w:r>
      <w:r w:rsidRPr="002568D0">
        <w:rPr>
          <w:rFonts w:asciiTheme="majorEastAsia" w:eastAsiaTheme="majorEastAsia" w:hAnsiTheme="majorEastAsia" w:cs="UDShinGoPro-DeBold" w:hint="eastAsia"/>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p w14:paraId="0FED428E" w14:textId="77777777" w:rsidR="008215BA" w:rsidRPr="002568D0" w:rsidRDefault="00F24094" w:rsidP="008215BA">
      <w:pPr>
        <w:autoSpaceDE w:val="0"/>
        <w:autoSpaceDN w:val="0"/>
        <w:adjustRightInd w:val="0"/>
        <w:spacing w:afterLines="50" w:after="163" w:line="280" w:lineRule="exact"/>
        <w:ind w:leftChars="299" w:left="628"/>
        <w:rPr>
          <w:rFonts w:asciiTheme="minorEastAsia" w:hAnsiTheme="minorEastAsia" w:cs="ShinMGoPro-Light"/>
          <w:i/>
          <w:iCs/>
          <w:kern w:val="0"/>
          <w:sz w:val="18"/>
          <w:szCs w:val="20"/>
        </w:rPr>
      </w:pPr>
      <w:r>
        <w:rPr>
          <w:noProof/>
        </w:rPr>
        <w:pict w14:anchorId="78E25BEC">
          <v:shape id="大かっこ 6" o:spid="_x0000_s1122" type="#_x0000_t185" style="position:absolute;left:0;text-align:left;margin-left:27.3pt;margin-top:1.45pt;width:457.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" adj="2700" strokecolor="black [3040]">
            <v:textbox style="mso-next-textbox:#大かっこ 6">
              <w:txbxContent>
                <w:p w14:paraId="083973C6" w14:textId="77777777" w:rsidR="008215BA" w:rsidRDefault="008215BA" w:rsidP="008215BA">
                  <w:pPr>
                    <w:jc w:val="center"/>
                  </w:pPr>
                </w:p>
              </w:txbxContent>
            </v:textbox>
          </v:shape>
        </w:pict>
      </w:r>
      <w:r w:rsidR="008215BA" w:rsidRPr="002568D0">
        <w:rPr>
          <w:rFonts w:asciiTheme="majorEastAsia" w:eastAsiaTheme="majorEastAsia" w:hAnsiTheme="majorEastAsia" w:cs="ShinMGoPro-Light" w:hint="eastAsia"/>
          <w:kern w:val="0"/>
          <w:sz w:val="18"/>
          <w:szCs w:val="20"/>
        </w:rPr>
        <w:t>タイムラインとは、防災行動計画を意味し、いつどのように避難行動等をとるのかを発災時間帯別・災害種別ごとにあらかじめ定めておくものです。</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2410"/>
        <w:gridCol w:w="2268"/>
        <w:gridCol w:w="4677"/>
      </w:tblGrid>
      <w:tr w:rsidR="008215BA" w:rsidRPr="002568D0" w14:paraId="7DD957A3" w14:textId="77777777" w:rsidTr="00512589">
        <w:trPr>
          <w:trHeight w:val="397"/>
        </w:trPr>
        <w:tc>
          <w:tcPr>
            <w:tcW w:w="2410" w:type="dxa"/>
            <w:vAlign w:val="center"/>
          </w:tcPr>
          <w:p w14:paraId="1C1EFBF5"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策定している</w:t>
            </w:r>
          </w:p>
        </w:tc>
        <w:tc>
          <w:tcPr>
            <w:tcW w:w="2268" w:type="dxa"/>
            <w:vAlign w:val="center"/>
          </w:tcPr>
          <w:p w14:paraId="6BB4AC96"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策定していない</w:t>
            </w:r>
          </w:p>
        </w:tc>
        <w:tc>
          <w:tcPr>
            <w:tcW w:w="4677" w:type="dxa"/>
            <w:vAlign w:val="center"/>
          </w:tcPr>
          <w:p w14:paraId="0D4DD461"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タイムラインが何かを知らなかった</w:t>
            </w:r>
          </w:p>
        </w:tc>
      </w:tr>
    </w:tbl>
    <w:p w14:paraId="16041695" w14:textId="77777777" w:rsidR="008215BA" w:rsidRPr="002568D0" w:rsidRDefault="008215BA" w:rsidP="008215BA">
      <w:pPr>
        <w:autoSpaceDE w:val="0"/>
        <w:autoSpaceDN w:val="0"/>
        <w:adjustRightInd w:val="0"/>
        <w:spacing w:beforeLines="50" w:before="163"/>
        <w:ind w:leftChars="1" w:left="602" w:hangingChars="300" w:hanging="600"/>
        <w:rPr>
          <w:rFonts w:asciiTheme="majorEastAsia" w:eastAsiaTheme="majorEastAsia" w:hAnsiTheme="majorEastAsia" w:cs="ShinMGoPro-Light"/>
          <w:kern w:val="0"/>
          <w:sz w:val="18"/>
          <w:szCs w:val="18"/>
        </w:rPr>
      </w:pPr>
      <w:r w:rsidRPr="002568D0">
        <w:rPr>
          <w:rFonts w:asciiTheme="majorEastAsia" w:eastAsiaTheme="majorEastAsia" w:hAnsiTheme="majorEastAsia" w:cs="UDShinGoPro-DeBold" w:hint="eastAsia"/>
          <w:kern w:val="0"/>
          <w:sz w:val="20"/>
          <w:szCs w:val="20"/>
        </w:rPr>
        <w:t>問1</w:t>
      </w:r>
      <w:r w:rsidRPr="002568D0">
        <w:rPr>
          <w:rFonts w:asciiTheme="majorEastAsia" w:eastAsiaTheme="majorEastAsia" w:hAnsiTheme="majorEastAsia" w:cs="UDShinGoPro-DeBold"/>
          <w:kern w:val="0"/>
          <w:sz w:val="20"/>
          <w:szCs w:val="20"/>
        </w:rPr>
        <w:t>0</w:t>
      </w:r>
      <w:r w:rsidRPr="002568D0">
        <w:rPr>
          <w:rFonts w:asciiTheme="majorEastAsia" w:eastAsiaTheme="majorEastAsia" w:hAnsiTheme="majorEastAsia" w:cs="UDShinGoPro-DeBold" w:hint="eastAsia"/>
          <w:kern w:val="0"/>
          <w:sz w:val="20"/>
          <w:szCs w:val="20"/>
        </w:rPr>
        <w:t>．テ</w:t>
      </w:r>
      <w:r w:rsidRPr="002568D0">
        <w:rPr>
          <w:rFonts w:asciiTheme="majorEastAsia" w:eastAsiaTheme="majorEastAsia" w:hAnsiTheme="majorEastAsia" w:cs="UDShinGoPro-DeBold" w:hint="eastAsia"/>
          <w:bCs/>
          <w:kern w:val="0"/>
          <w:sz w:val="20"/>
          <w:szCs w:val="20"/>
        </w:rPr>
        <w:t>レワークや営業活動などにより</w:t>
      </w:r>
      <w:r w:rsidRPr="002568D0">
        <w:rPr>
          <w:rFonts w:asciiTheme="majorEastAsia" w:eastAsiaTheme="majorEastAsia" w:hAnsiTheme="majorEastAsia" w:cs="UDShinGoPro-DeBold" w:hint="eastAsia"/>
          <w:bCs/>
          <w:kern w:val="0"/>
          <w:sz w:val="20"/>
          <w:szCs w:val="20"/>
          <w:u w:val="single"/>
        </w:rPr>
        <w:t>職場に不在となっている従業員</w:t>
      </w:r>
      <w:r w:rsidRPr="002568D0">
        <w:rPr>
          <w:rFonts w:asciiTheme="majorEastAsia" w:eastAsiaTheme="majorEastAsia" w:hAnsiTheme="majorEastAsia" w:cs="UDShinGoPro-DeBold" w:hint="eastAsia"/>
          <w:bCs/>
          <w:kern w:val="0"/>
          <w:sz w:val="20"/>
          <w:szCs w:val="20"/>
        </w:rPr>
        <w:t>の</w:t>
      </w:r>
      <w:r w:rsidRPr="002568D0">
        <w:rPr>
          <w:rFonts w:asciiTheme="majorEastAsia" w:eastAsiaTheme="majorEastAsia" w:hAnsiTheme="majorEastAsia" w:cs="UDShinGoPro-DeBold" w:hint="eastAsia"/>
          <w:kern w:val="0"/>
          <w:sz w:val="20"/>
          <w:szCs w:val="20"/>
          <w:u w:val="single"/>
        </w:rPr>
        <w:t>発災時の連絡体制（安否確認等）を構築していますか</w:t>
      </w:r>
      <w:r w:rsidRPr="002568D0">
        <w:rPr>
          <w:rFonts w:asciiTheme="majorEastAsia" w:eastAsiaTheme="majorEastAsia" w:hAnsiTheme="majorEastAsia" w:cs="UDShinGoPro-DeBold" w:hint="eastAsia"/>
          <w:bCs/>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252"/>
        <w:gridCol w:w="5103"/>
      </w:tblGrid>
      <w:tr w:rsidR="008215BA" w:rsidRPr="002568D0" w14:paraId="4E5D3403" w14:textId="77777777" w:rsidTr="00512589">
        <w:tc>
          <w:tcPr>
            <w:tcW w:w="4252" w:type="dxa"/>
            <w:vAlign w:val="center"/>
          </w:tcPr>
          <w:p w14:paraId="35E30A1A"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hint="eastAsia"/>
                <w:sz w:val="20"/>
                <w:szCs w:val="20"/>
              </w:rPr>
              <w:t>発災時の連絡体制を構築している</w:t>
            </w:r>
          </w:p>
        </w:tc>
        <w:tc>
          <w:tcPr>
            <w:tcW w:w="5103" w:type="dxa"/>
            <w:vAlign w:val="center"/>
          </w:tcPr>
          <w:p w14:paraId="62075538"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kern w:val="0"/>
                <w:sz w:val="20"/>
                <w:szCs w:val="20"/>
              </w:rPr>
              <w:t>3</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UDShinGoPro-DeBold" w:hint="eastAsia"/>
                <w:bCs/>
                <w:kern w:val="0"/>
                <w:sz w:val="20"/>
                <w:szCs w:val="20"/>
              </w:rPr>
              <w:t xml:space="preserve"> </w:t>
            </w:r>
            <w:r w:rsidRPr="002568D0">
              <w:rPr>
                <w:rFonts w:asciiTheme="majorEastAsia" w:eastAsiaTheme="majorEastAsia" w:hAnsiTheme="majorEastAsia" w:hint="eastAsia"/>
                <w:sz w:val="20"/>
                <w:szCs w:val="20"/>
              </w:rPr>
              <w:t>テレワークや営業活動等を行う従業員はいない</w:t>
            </w:r>
          </w:p>
        </w:tc>
      </w:tr>
      <w:tr w:rsidR="008215BA" w:rsidRPr="002568D0" w14:paraId="1AF7A7E4" w14:textId="77777777" w:rsidTr="00512589">
        <w:tc>
          <w:tcPr>
            <w:tcW w:w="4252" w:type="dxa"/>
            <w:vAlign w:val="center"/>
          </w:tcPr>
          <w:p w14:paraId="68A13BCB"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hint="eastAsia"/>
                <w:sz w:val="20"/>
                <w:szCs w:val="20"/>
              </w:rPr>
              <w:t>発災時の連絡体制を構築していない</w:t>
            </w:r>
          </w:p>
        </w:tc>
        <w:tc>
          <w:tcPr>
            <w:tcW w:w="5103" w:type="dxa"/>
            <w:vAlign w:val="center"/>
          </w:tcPr>
          <w:p w14:paraId="0C7FB962"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p>
        </w:tc>
      </w:tr>
    </w:tbl>
    <w:p w14:paraId="29F08DA7" w14:textId="77777777" w:rsidR="008215BA" w:rsidRPr="002568D0" w:rsidRDefault="008215BA" w:rsidP="008215BA">
      <w:pPr>
        <w:autoSpaceDE w:val="0"/>
        <w:autoSpaceDN w:val="0"/>
        <w:adjustRightInd w:val="0"/>
        <w:ind w:left="632" w:hangingChars="350" w:hanging="632"/>
        <w:rPr>
          <w:rFonts w:asciiTheme="majorEastAsia" w:eastAsiaTheme="majorEastAsia" w:hAnsiTheme="majorEastAsia" w:cs="ShinMGoPro-Light"/>
          <w:b/>
          <w:bCs/>
          <w:kern w:val="0"/>
          <w:sz w:val="18"/>
          <w:szCs w:val="18"/>
        </w:rPr>
      </w:pPr>
    </w:p>
    <w:p w14:paraId="0C76FF83" w14:textId="77777777" w:rsidR="008215BA" w:rsidRPr="002568D0" w:rsidRDefault="008215BA" w:rsidP="008215BA">
      <w:pPr>
        <w:autoSpaceDE w:val="0"/>
        <w:autoSpaceDN w:val="0"/>
        <w:adjustRightInd w:val="0"/>
        <w:spacing w:afterLines="30" w:after="97"/>
        <w:rPr>
          <w:rFonts w:asciiTheme="majorEastAsia" w:eastAsiaTheme="majorEastAsia" w:hAnsiTheme="majorEastAsia" w:cs="ShinGoPro-Bold"/>
          <w:b/>
          <w:bCs/>
          <w:kern w:val="0"/>
          <w:sz w:val="26"/>
          <w:szCs w:val="26"/>
          <w:u w:val="single"/>
        </w:rPr>
      </w:pPr>
      <w:r w:rsidRPr="002568D0">
        <w:rPr>
          <w:rFonts w:asciiTheme="majorEastAsia" w:eastAsiaTheme="majorEastAsia" w:hAnsiTheme="majorEastAsia" w:cs="ShinGoPro-Bold" w:hint="eastAsia"/>
          <w:b/>
          <w:bCs/>
          <w:kern w:val="0"/>
          <w:sz w:val="26"/>
          <w:szCs w:val="26"/>
          <w:u w:val="single"/>
        </w:rPr>
        <w:t>■貴社の災害時の備蓄状況についてお伺いします。</w:t>
      </w:r>
    </w:p>
    <w:p w14:paraId="4C34EEC6" w14:textId="77777777" w:rsidR="008215BA" w:rsidRPr="002568D0" w:rsidRDefault="008215BA" w:rsidP="008215BA">
      <w:pPr>
        <w:autoSpaceDE w:val="0"/>
        <w:autoSpaceDN w:val="0"/>
        <w:adjustRightInd w:val="0"/>
        <w:ind w:left="800" w:hangingChars="400" w:hanging="800"/>
        <w:rPr>
          <w:rFonts w:asciiTheme="majorEastAsia" w:eastAsiaTheme="majorEastAsia" w:hAnsiTheme="majorEastAsia" w:cs="ShinGoPro-Bold"/>
          <w:b/>
          <w:bCs/>
          <w:kern w:val="0"/>
          <w:sz w:val="20"/>
          <w:szCs w:val="20"/>
        </w:rPr>
      </w:pPr>
      <w:r w:rsidRPr="002568D0">
        <w:rPr>
          <w:rFonts w:asciiTheme="majorEastAsia" w:eastAsiaTheme="majorEastAsia" w:hAnsiTheme="majorEastAsia" w:cs="ShinGoPro-Bold" w:hint="eastAsia"/>
          <w:kern w:val="0"/>
          <w:sz w:val="20"/>
          <w:szCs w:val="20"/>
        </w:rPr>
        <w:t>問</w:t>
      </w:r>
      <w:r w:rsidRPr="002568D0">
        <w:rPr>
          <w:rFonts w:asciiTheme="majorEastAsia" w:eastAsiaTheme="majorEastAsia" w:hAnsiTheme="majorEastAsia" w:cs="ShinGoPro-Bold"/>
          <w:kern w:val="0"/>
          <w:sz w:val="20"/>
          <w:szCs w:val="20"/>
        </w:rPr>
        <w:t>11</w:t>
      </w:r>
      <w:r w:rsidRPr="002568D0">
        <w:rPr>
          <w:rFonts w:asciiTheme="majorEastAsia" w:eastAsiaTheme="majorEastAsia" w:hAnsiTheme="majorEastAsia" w:cs="ShinGoPro-Bold" w:hint="eastAsia"/>
          <w:kern w:val="0"/>
          <w:sz w:val="20"/>
          <w:szCs w:val="20"/>
        </w:rPr>
        <w:t>． 貴社</w:t>
      </w:r>
      <w:r w:rsidRPr="002568D0">
        <w:rPr>
          <w:rFonts w:asciiTheme="majorEastAsia" w:eastAsiaTheme="majorEastAsia" w:hAnsiTheme="majorEastAsia" w:cs="ShinGoPro-Bold" w:hint="eastAsia"/>
          <w:bCs/>
          <w:kern w:val="0"/>
          <w:sz w:val="20"/>
          <w:szCs w:val="20"/>
        </w:rPr>
        <w:t>の災害時における</w:t>
      </w:r>
      <w:r w:rsidRPr="002568D0">
        <w:rPr>
          <w:rFonts w:asciiTheme="majorEastAsia" w:eastAsiaTheme="majorEastAsia" w:hAnsiTheme="majorEastAsia" w:cs="ShinGoPro-Bold" w:hint="eastAsia"/>
          <w:kern w:val="0"/>
          <w:sz w:val="20"/>
          <w:szCs w:val="20"/>
          <w:u w:val="single"/>
        </w:rPr>
        <w:t>従業員用の備蓄状況</w:t>
      </w:r>
      <w:r w:rsidRPr="002568D0">
        <w:rPr>
          <w:rFonts w:asciiTheme="majorEastAsia" w:eastAsiaTheme="majorEastAsia" w:hAnsiTheme="majorEastAsia" w:cs="ShinGoPro-Bold" w:hint="eastAsia"/>
          <w:bCs/>
          <w:kern w:val="0"/>
          <w:sz w:val="20"/>
          <w:szCs w:val="20"/>
        </w:rPr>
        <w:t>（飲料水、食料品、携帯用トイレ、毛布）についてご回答ください。</w:t>
      </w:r>
      <w:r w:rsidRPr="002568D0">
        <w:rPr>
          <w:rFonts w:asciiTheme="majorEastAsia" w:eastAsiaTheme="majorEastAsia" w:hAnsiTheme="majorEastAsia" w:cs="ShinGoPro-Bold" w:hint="eastAsia"/>
          <w:kern w:val="0"/>
          <w:sz w:val="20"/>
          <w:szCs w:val="20"/>
        </w:rPr>
        <w:t>（それぞれについて○</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GoPro-Bold" w:hint="eastAsia"/>
          <w:kern w:val="0"/>
          <w:sz w:val="20"/>
          <w:szCs w:val="20"/>
        </w:rPr>
        <w:t>は一つだけ。質問は府内の事業所を想定しています。）</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2126"/>
        <w:gridCol w:w="1418"/>
        <w:gridCol w:w="2635"/>
        <w:gridCol w:w="3176"/>
      </w:tblGrid>
      <w:tr w:rsidR="008215BA" w:rsidRPr="002568D0" w14:paraId="2B97B059" w14:textId="77777777" w:rsidTr="0051258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25B905E3"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hint="eastAsia"/>
                <w:sz w:val="20"/>
                <w:szCs w:val="20"/>
              </w:rPr>
              <w:t>１．飲料水</w:t>
            </w:r>
          </w:p>
        </w:tc>
        <w:tc>
          <w:tcPr>
            <w:tcW w:w="1418" w:type="dxa"/>
            <w:tcBorders>
              <w:left w:val="single" w:sz="4" w:space="0" w:color="auto"/>
              <w:bottom w:val="single" w:sz="4" w:space="0" w:color="auto"/>
            </w:tcBorders>
            <w:vAlign w:val="center"/>
          </w:tcPr>
          <w:p w14:paraId="462394C7"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hint="eastAsia"/>
                <w:b/>
                <w:sz w:val="20"/>
                <w:szCs w:val="20"/>
              </w:rPr>
              <w:t>1．</w:t>
            </w:r>
            <w:r w:rsidRPr="002568D0">
              <w:rPr>
                <w:rFonts w:asciiTheme="majorEastAsia" w:eastAsiaTheme="majorEastAsia" w:hAnsiTheme="majorEastAsia" w:hint="eastAsia"/>
                <w:sz w:val="20"/>
                <w:szCs w:val="20"/>
              </w:rPr>
              <w:t xml:space="preserve"> 備蓄なし</w:t>
            </w:r>
          </w:p>
        </w:tc>
        <w:tc>
          <w:tcPr>
            <w:tcW w:w="2635" w:type="dxa"/>
            <w:tcBorders>
              <w:bottom w:val="single" w:sz="4" w:space="0" w:color="auto"/>
            </w:tcBorders>
          </w:tcPr>
          <w:p w14:paraId="5E0F82CA" w14:textId="77777777" w:rsidR="008215BA" w:rsidRPr="002568D0" w:rsidRDefault="008215BA" w:rsidP="00512589">
            <w:pPr>
              <w:ind w:leftChars="50" w:left="105"/>
              <w:rPr>
                <w:sz w:val="20"/>
                <w:szCs w:val="20"/>
              </w:rPr>
            </w:pPr>
            <w:r w:rsidRPr="002568D0">
              <w:rPr>
                <w:rFonts w:asciiTheme="majorEastAsia" w:eastAsiaTheme="majorEastAsia" w:hAnsiTheme="majorEastAsia" w:hint="eastAsia"/>
                <w:b/>
                <w:sz w:val="20"/>
                <w:szCs w:val="20"/>
              </w:rPr>
              <w:t>2．</w:t>
            </w:r>
            <w:r w:rsidRPr="002568D0">
              <w:rPr>
                <w:rFonts w:asciiTheme="majorEastAsia" w:eastAsiaTheme="majorEastAsia" w:hAnsiTheme="majorEastAsia" w:hint="eastAsia"/>
                <w:sz w:val="20"/>
                <w:szCs w:val="20"/>
              </w:rPr>
              <w:t xml:space="preserve"> 備蓄あり（1、</w:t>
            </w:r>
            <w:r w:rsidRPr="002568D0">
              <w:rPr>
                <w:rFonts w:asciiTheme="majorEastAsia" w:eastAsiaTheme="majorEastAsia" w:hAnsiTheme="majorEastAsia"/>
                <w:sz w:val="20"/>
                <w:szCs w:val="20"/>
              </w:rPr>
              <w:t>2</w:t>
            </w:r>
            <w:r w:rsidRPr="002568D0">
              <w:rPr>
                <w:rFonts w:asciiTheme="majorEastAsia" w:eastAsiaTheme="majorEastAsia" w:hAnsiTheme="majorEastAsia" w:hint="eastAsia"/>
                <w:sz w:val="20"/>
                <w:szCs w:val="20"/>
              </w:rPr>
              <w:t>日分）</w:t>
            </w:r>
          </w:p>
        </w:tc>
        <w:tc>
          <w:tcPr>
            <w:tcW w:w="3176" w:type="dxa"/>
            <w:tcBorders>
              <w:bottom w:val="single" w:sz="4" w:space="0" w:color="auto"/>
            </w:tcBorders>
          </w:tcPr>
          <w:p w14:paraId="141959D3" w14:textId="77777777" w:rsidR="008215BA" w:rsidRPr="002568D0" w:rsidRDefault="008215BA" w:rsidP="00512589">
            <w:pPr>
              <w:ind w:leftChars="50" w:left="105"/>
              <w:rPr>
                <w:sz w:val="20"/>
                <w:szCs w:val="20"/>
              </w:rPr>
            </w:pPr>
            <w:r w:rsidRPr="002568D0">
              <w:rPr>
                <w:rFonts w:asciiTheme="majorEastAsia" w:eastAsiaTheme="majorEastAsia" w:hAnsiTheme="majorEastAsia"/>
                <w:b/>
                <w:sz w:val="20"/>
                <w:szCs w:val="20"/>
              </w:rPr>
              <w:t>3</w:t>
            </w:r>
            <w:r w:rsidRPr="002568D0">
              <w:rPr>
                <w:rFonts w:asciiTheme="majorEastAsia" w:eastAsiaTheme="majorEastAsia" w:hAnsiTheme="majorEastAsia" w:hint="eastAsia"/>
                <w:b/>
                <w:sz w:val="20"/>
                <w:szCs w:val="20"/>
              </w:rPr>
              <w:t>．</w:t>
            </w:r>
            <w:r w:rsidRPr="002568D0">
              <w:rPr>
                <w:rFonts w:asciiTheme="majorEastAsia" w:eastAsiaTheme="majorEastAsia" w:hAnsiTheme="majorEastAsia" w:hint="eastAsia"/>
                <w:sz w:val="20"/>
                <w:szCs w:val="20"/>
              </w:rPr>
              <w:t xml:space="preserve"> 備蓄あり（</w:t>
            </w:r>
            <w:r w:rsidRPr="002568D0">
              <w:rPr>
                <w:rFonts w:asciiTheme="majorEastAsia" w:eastAsiaTheme="majorEastAsia" w:hAnsiTheme="majorEastAsia"/>
                <w:sz w:val="20"/>
                <w:szCs w:val="20"/>
              </w:rPr>
              <w:t>3</w:t>
            </w:r>
            <w:r w:rsidRPr="002568D0">
              <w:rPr>
                <w:rFonts w:asciiTheme="majorEastAsia" w:eastAsiaTheme="majorEastAsia" w:hAnsiTheme="majorEastAsia" w:hint="eastAsia"/>
                <w:sz w:val="20"/>
                <w:szCs w:val="20"/>
              </w:rPr>
              <w:t>日分以上）</w:t>
            </w:r>
          </w:p>
        </w:tc>
      </w:tr>
      <w:tr w:rsidR="008215BA" w:rsidRPr="002568D0" w14:paraId="5A0E100C" w14:textId="77777777" w:rsidTr="0051258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7554FEC0" w14:textId="77777777" w:rsidR="008215BA" w:rsidRPr="002568D0" w:rsidRDefault="008215BA" w:rsidP="00512589">
            <w:pPr>
              <w:autoSpaceDE w:val="0"/>
              <w:autoSpaceDN w:val="0"/>
              <w:adjustRightInd w:val="0"/>
              <w:rPr>
                <w:rFonts w:asciiTheme="majorEastAsia" w:eastAsiaTheme="majorEastAsia" w:hAnsiTheme="majorEastAsia" w:cs="ShinMGoPro-DeBold"/>
                <w:b/>
                <w:bCs/>
                <w:kern w:val="0"/>
                <w:sz w:val="20"/>
                <w:szCs w:val="20"/>
              </w:rPr>
            </w:pPr>
            <w:r w:rsidRPr="002568D0">
              <w:rPr>
                <w:rFonts w:asciiTheme="majorEastAsia" w:eastAsiaTheme="majorEastAsia" w:hAnsiTheme="majorEastAsia" w:hint="eastAsia"/>
                <w:sz w:val="20"/>
                <w:szCs w:val="20"/>
              </w:rPr>
              <w:t>２．食料品</w:t>
            </w:r>
          </w:p>
        </w:tc>
        <w:tc>
          <w:tcPr>
            <w:tcW w:w="1418" w:type="dxa"/>
            <w:tcBorders>
              <w:top w:val="single" w:sz="4" w:space="0" w:color="auto"/>
              <w:left w:val="single" w:sz="4" w:space="0" w:color="auto"/>
              <w:bottom w:val="single" w:sz="4" w:space="0" w:color="auto"/>
            </w:tcBorders>
            <w:vAlign w:val="center"/>
          </w:tcPr>
          <w:p w14:paraId="58BE0356"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hint="eastAsia"/>
                <w:b/>
                <w:sz w:val="20"/>
                <w:szCs w:val="20"/>
              </w:rPr>
              <w:t>1．</w:t>
            </w:r>
            <w:r w:rsidRPr="002568D0">
              <w:rPr>
                <w:rFonts w:asciiTheme="majorEastAsia" w:eastAsiaTheme="majorEastAsia" w:hAnsiTheme="majorEastAsia" w:hint="eastAsia"/>
                <w:sz w:val="20"/>
                <w:szCs w:val="20"/>
              </w:rPr>
              <w:t xml:space="preserve"> 備蓄なし</w:t>
            </w:r>
          </w:p>
        </w:tc>
        <w:tc>
          <w:tcPr>
            <w:tcW w:w="2635" w:type="dxa"/>
            <w:tcBorders>
              <w:top w:val="single" w:sz="4" w:space="0" w:color="auto"/>
              <w:bottom w:val="single" w:sz="4" w:space="0" w:color="auto"/>
            </w:tcBorders>
          </w:tcPr>
          <w:p w14:paraId="0C92D030" w14:textId="77777777" w:rsidR="008215BA" w:rsidRPr="002568D0" w:rsidRDefault="008215BA" w:rsidP="00512589">
            <w:pPr>
              <w:ind w:leftChars="50" w:left="105"/>
              <w:rPr>
                <w:sz w:val="20"/>
                <w:szCs w:val="20"/>
              </w:rPr>
            </w:pPr>
            <w:r w:rsidRPr="002568D0">
              <w:rPr>
                <w:rFonts w:asciiTheme="majorEastAsia" w:eastAsiaTheme="majorEastAsia" w:hAnsiTheme="majorEastAsia" w:hint="eastAsia"/>
                <w:b/>
                <w:sz w:val="20"/>
                <w:szCs w:val="20"/>
              </w:rPr>
              <w:t>2．</w:t>
            </w:r>
            <w:r w:rsidRPr="002568D0">
              <w:rPr>
                <w:rFonts w:asciiTheme="majorEastAsia" w:eastAsiaTheme="majorEastAsia" w:hAnsiTheme="majorEastAsia" w:hint="eastAsia"/>
                <w:sz w:val="20"/>
                <w:szCs w:val="20"/>
              </w:rPr>
              <w:t xml:space="preserve"> 備蓄あり（1、</w:t>
            </w:r>
            <w:r w:rsidRPr="002568D0">
              <w:rPr>
                <w:rFonts w:asciiTheme="majorEastAsia" w:eastAsiaTheme="majorEastAsia" w:hAnsiTheme="majorEastAsia"/>
                <w:sz w:val="20"/>
                <w:szCs w:val="20"/>
              </w:rPr>
              <w:t>2</w:t>
            </w:r>
            <w:r w:rsidRPr="002568D0">
              <w:rPr>
                <w:rFonts w:asciiTheme="majorEastAsia" w:eastAsiaTheme="majorEastAsia" w:hAnsiTheme="majorEastAsia" w:hint="eastAsia"/>
                <w:sz w:val="20"/>
                <w:szCs w:val="20"/>
              </w:rPr>
              <w:t>日分）</w:t>
            </w:r>
          </w:p>
        </w:tc>
        <w:tc>
          <w:tcPr>
            <w:tcW w:w="3176" w:type="dxa"/>
            <w:tcBorders>
              <w:top w:val="single" w:sz="4" w:space="0" w:color="auto"/>
              <w:bottom w:val="single" w:sz="4" w:space="0" w:color="auto"/>
            </w:tcBorders>
          </w:tcPr>
          <w:p w14:paraId="77498206" w14:textId="77777777" w:rsidR="008215BA" w:rsidRPr="002568D0" w:rsidRDefault="008215BA" w:rsidP="00512589">
            <w:pPr>
              <w:ind w:leftChars="50" w:left="105"/>
              <w:rPr>
                <w:sz w:val="20"/>
                <w:szCs w:val="20"/>
              </w:rPr>
            </w:pPr>
            <w:r w:rsidRPr="002568D0">
              <w:rPr>
                <w:rFonts w:asciiTheme="majorEastAsia" w:eastAsiaTheme="majorEastAsia" w:hAnsiTheme="majorEastAsia"/>
                <w:b/>
                <w:sz w:val="20"/>
                <w:szCs w:val="20"/>
              </w:rPr>
              <w:t>3</w:t>
            </w:r>
            <w:r w:rsidRPr="002568D0">
              <w:rPr>
                <w:rFonts w:asciiTheme="majorEastAsia" w:eastAsiaTheme="majorEastAsia" w:hAnsiTheme="majorEastAsia" w:hint="eastAsia"/>
                <w:b/>
                <w:sz w:val="20"/>
                <w:szCs w:val="20"/>
              </w:rPr>
              <w:t>．</w:t>
            </w:r>
            <w:r w:rsidRPr="002568D0">
              <w:rPr>
                <w:rFonts w:asciiTheme="majorEastAsia" w:eastAsiaTheme="majorEastAsia" w:hAnsiTheme="majorEastAsia" w:hint="eastAsia"/>
                <w:sz w:val="20"/>
                <w:szCs w:val="20"/>
              </w:rPr>
              <w:t xml:space="preserve"> 備蓄あり（</w:t>
            </w:r>
            <w:r w:rsidRPr="002568D0">
              <w:rPr>
                <w:rFonts w:asciiTheme="majorEastAsia" w:eastAsiaTheme="majorEastAsia" w:hAnsiTheme="majorEastAsia"/>
                <w:sz w:val="20"/>
                <w:szCs w:val="20"/>
              </w:rPr>
              <w:t>3</w:t>
            </w:r>
            <w:r w:rsidRPr="002568D0">
              <w:rPr>
                <w:rFonts w:asciiTheme="majorEastAsia" w:eastAsiaTheme="majorEastAsia" w:hAnsiTheme="majorEastAsia" w:hint="eastAsia"/>
                <w:sz w:val="20"/>
                <w:szCs w:val="20"/>
              </w:rPr>
              <w:t>日分以上）</w:t>
            </w:r>
          </w:p>
        </w:tc>
      </w:tr>
      <w:tr w:rsidR="008215BA" w:rsidRPr="002568D0" w14:paraId="605FC57F" w14:textId="77777777" w:rsidTr="0051258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688A7D8A" w14:textId="77777777" w:rsidR="008215BA" w:rsidRPr="002568D0" w:rsidRDefault="008215BA" w:rsidP="00512589">
            <w:pPr>
              <w:autoSpaceDE w:val="0"/>
              <w:autoSpaceDN w:val="0"/>
              <w:adjustRightInd w:val="0"/>
              <w:rPr>
                <w:rFonts w:asciiTheme="majorEastAsia" w:eastAsiaTheme="majorEastAsia" w:hAnsiTheme="majorEastAsia" w:cs="ShinMGoPro-DeBold"/>
                <w:b/>
                <w:bCs/>
                <w:kern w:val="0"/>
                <w:sz w:val="20"/>
                <w:szCs w:val="20"/>
              </w:rPr>
            </w:pPr>
            <w:r w:rsidRPr="002568D0">
              <w:rPr>
                <w:rFonts w:asciiTheme="majorEastAsia" w:eastAsiaTheme="majorEastAsia" w:hAnsiTheme="majorEastAsia" w:hint="eastAsia"/>
                <w:sz w:val="20"/>
                <w:szCs w:val="20"/>
              </w:rPr>
              <w:t>３．携帯用トイレ</w:t>
            </w:r>
          </w:p>
        </w:tc>
        <w:tc>
          <w:tcPr>
            <w:tcW w:w="1418" w:type="dxa"/>
            <w:tcBorders>
              <w:top w:val="single" w:sz="4" w:space="0" w:color="auto"/>
              <w:left w:val="single" w:sz="4" w:space="0" w:color="auto"/>
              <w:bottom w:val="single" w:sz="4" w:space="0" w:color="auto"/>
            </w:tcBorders>
            <w:vAlign w:val="center"/>
          </w:tcPr>
          <w:p w14:paraId="23FF0787"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hint="eastAsia"/>
                <w:b/>
                <w:sz w:val="20"/>
                <w:szCs w:val="20"/>
              </w:rPr>
              <w:t>1．</w:t>
            </w:r>
            <w:r w:rsidRPr="002568D0">
              <w:rPr>
                <w:rFonts w:asciiTheme="majorEastAsia" w:eastAsiaTheme="majorEastAsia" w:hAnsiTheme="majorEastAsia" w:hint="eastAsia"/>
                <w:sz w:val="20"/>
                <w:szCs w:val="20"/>
              </w:rPr>
              <w:t xml:space="preserve"> 備蓄なし</w:t>
            </w:r>
          </w:p>
        </w:tc>
        <w:tc>
          <w:tcPr>
            <w:tcW w:w="2635" w:type="dxa"/>
            <w:tcBorders>
              <w:top w:val="single" w:sz="4" w:space="0" w:color="auto"/>
              <w:bottom w:val="single" w:sz="4" w:space="0" w:color="auto"/>
            </w:tcBorders>
          </w:tcPr>
          <w:p w14:paraId="09D08B35" w14:textId="77777777" w:rsidR="008215BA" w:rsidRPr="002568D0" w:rsidRDefault="008215BA" w:rsidP="00512589">
            <w:pPr>
              <w:ind w:leftChars="50" w:left="105"/>
              <w:rPr>
                <w:sz w:val="20"/>
                <w:szCs w:val="20"/>
              </w:rPr>
            </w:pPr>
            <w:r w:rsidRPr="002568D0">
              <w:rPr>
                <w:rFonts w:asciiTheme="majorEastAsia" w:eastAsiaTheme="majorEastAsia" w:hAnsiTheme="majorEastAsia" w:hint="eastAsia"/>
                <w:b/>
                <w:sz w:val="20"/>
                <w:szCs w:val="20"/>
              </w:rPr>
              <w:t xml:space="preserve">2． </w:t>
            </w:r>
            <w:r w:rsidRPr="002568D0">
              <w:rPr>
                <w:rFonts w:asciiTheme="majorEastAsia" w:eastAsiaTheme="majorEastAsia" w:hAnsiTheme="majorEastAsia" w:hint="eastAsia"/>
                <w:sz w:val="20"/>
                <w:szCs w:val="20"/>
              </w:rPr>
              <w:t>備蓄あり（1、2日分）</w:t>
            </w:r>
          </w:p>
        </w:tc>
        <w:tc>
          <w:tcPr>
            <w:tcW w:w="3176" w:type="dxa"/>
            <w:tcBorders>
              <w:top w:val="single" w:sz="4" w:space="0" w:color="auto"/>
              <w:bottom w:val="single" w:sz="4" w:space="0" w:color="auto"/>
            </w:tcBorders>
          </w:tcPr>
          <w:p w14:paraId="20791678" w14:textId="77777777" w:rsidR="008215BA" w:rsidRPr="002568D0" w:rsidRDefault="008215BA" w:rsidP="00512589">
            <w:pPr>
              <w:ind w:leftChars="50" w:left="105"/>
              <w:rPr>
                <w:sz w:val="20"/>
                <w:szCs w:val="20"/>
              </w:rPr>
            </w:pPr>
            <w:r w:rsidRPr="002568D0">
              <w:rPr>
                <w:rFonts w:asciiTheme="majorEastAsia" w:eastAsiaTheme="majorEastAsia" w:hAnsiTheme="majorEastAsia"/>
                <w:b/>
                <w:sz w:val="20"/>
                <w:szCs w:val="20"/>
              </w:rPr>
              <w:t>3</w:t>
            </w:r>
            <w:r w:rsidRPr="002568D0">
              <w:rPr>
                <w:rFonts w:asciiTheme="majorEastAsia" w:eastAsiaTheme="majorEastAsia" w:hAnsiTheme="majorEastAsia" w:hint="eastAsia"/>
                <w:b/>
                <w:sz w:val="20"/>
                <w:szCs w:val="20"/>
              </w:rPr>
              <w:t>．</w:t>
            </w:r>
            <w:r w:rsidRPr="002568D0">
              <w:rPr>
                <w:rFonts w:asciiTheme="majorEastAsia" w:eastAsiaTheme="majorEastAsia" w:hAnsiTheme="majorEastAsia" w:hint="eastAsia"/>
                <w:sz w:val="20"/>
                <w:szCs w:val="20"/>
              </w:rPr>
              <w:t xml:space="preserve"> 備蓄あり（</w:t>
            </w:r>
            <w:r w:rsidRPr="002568D0">
              <w:rPr>
                <w:rFonts w:asciiTheme="majorEastAsia" w:eastAsiaTheme="majorEastAsia" w:hAnsiTheme="majorEastAsia"/>
                <w:sz w:val="20"/>
                <w:szCs w:val="20"/>
              </w:rPr>
              <w:t>3</w:t>
            </w:r>
            <w:r w:rsidRPr="002568D0">
              <w:rPr>
                <w:rFonts w:asciiTheme="majorEastAsia" w:eastAsiaTheme="majorEastAsia" w:hAnsiTheme="majorEastAsia" w:hint="eastAsia"/>
                <w:sz w:val="20"/>
                <w:szCs w:val="20"/>
              </w:rPr>
              <w:t>日分以上）</w:t>
            </w:r>
          </w:p>
        </w:tc>
      </w:tr>
      <w:tr w:rsidR="008215BA" w:rsidRPr="002568D0" w14:paraId="3F7D9A2B" w14:textId="77777777" w:rsidTr="00512589">
        <w:trPr>
          <w:trHeight w:val="363"/>
        </w:trPr>
        <w:tc>
          <w:tcPr>
            <w:tcW w:w="2126" w:type="dxa"/>
            <w:tcBorders>
              <w:top w:val="single" w:sz="4" w:space="0" w:color="auto"/>
              <w:bottom w:val="single" w:sz="4" w:space="0" w:color="auto"/>
              <w:right w:val="single" w:sz="4" w:space="0" w:color="auto"/>
            </w:tcBorders>
            <w:shd w:val="clear" w:color="auto" w:fill="D9D9D9" w:themeFill="background1" w:themeFillShade="D9"/>
            <w:vAlign w:val="center"/>
          </w:tcPr>
          <w:p w14:paraId="5528730D" w14:textId="77777777" w:rsidR="008215BA" w:rsidRPr="002568D0" w:rsidRDefault="008215BA" w:rsidP="00512589">
            <w:pPr>
              <w:autoSpaceDE w:val="0"/>
              <w:autoSpaceDN w:val="0"/>
              <w:adjustRightInd w:val="0"/>
              <w:rPr>
                <w:rFonts w:asciiTheme="majorEastAsia" w:eastAsiaTheme="majorEastAsia" w:hAnsiTheme="majorEastAsia" w:cs="ShinMGoPro-DeBold"/>
                <w:b/>
                <w:bCs/>
                <w:kern w:val="0"/>
                <w:sz w:val="20"/>
                <w:szCs w:val="20"/>
              </w:rPr>
            </w:pPr>
            <w:r w:rsidRPr="002568D0">
              <w:rPr>
                <w:rFonts w:asciiTheme="majorEastAsia" w:eastAsiaTheme="majorEastAsia" w:hAnsiTheme="majorEastAsia" w:hint="eastAsia"/>
                <w:sz w:val="20"/>
                <w:szCs w:val="20"/>
              </w:rPr>
              <w:t>４．毛布</w:t>
            </w:r>
          </w:p>
        </w:tc>
        <w:tc>
          <w:tcPr>
            <w:tcW w:w="1418" w:type="dxa"/>
            <w:tcBorders>
              <w:top w:val="single" w:sz="4" w:space="0" w:color="auto"/>
              <w:left w:val="single" w:sz="4" w:space="0" w:color="auto"/>
            </w:tcBorders>
            <w:vAlign w:val="center"/>
          </w:tcPr>
          <w:p w14:paraId="0BD2925E"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hint="eastAsia"/>
                <w:b/>
                <w:sz w:val="20"/>
                <w:szCs w:val="20"/>
              </w:rPr>
              <w:t>1．</w:t>
            </w:r>
            <w:r w:rsidRPr="002568D0">
              <w:rPr>
                <w:rFonts w:asciiTheme="majorEastAsia" w:eastAsiaTheme="majorEastAsia" w:hAnsiTheme="majorEastAsia" w:hint="eastAsia"/>
                <w:sz w:val="20"/>
                <w:szCs w:val="20"/>
              </w:rPr>
              <w:t xml:space="preserve"> 備蓄なし</w:t>
            </w:r>
          </w:p>
        </w:tc>
        <w:tc>
          <w:tcPr>
            <w:tcW w:w="2635" w:type="dxa"/>
            <w:tcBorders>
              <w:top w:val="single" w:sz="4" w:space="0" w:color="auto"/>
            </w:tcBorders>
          </w:tcPr>
          <w:p w14:paraId="2845CF0E" w14:textId="77777777" w:rsidR="008215BA" w:rsidRPr="002568D0" w:rsidRDefault="008215BA" w:rsidP="00512589">
            <w:pPr>
              <w:ind w:leftChars="50" w:left="105"/>
              <w:rPr>
                <w:sz w:val="20"/>
                <w:szCs w:val="20"/>
              </w:rPr>
            </w:pPr>
            <w:r w:rsidRPr="002568D0">
              <w:rPr>
                <w:rFonts w:asciiTheme="majorEastAsia" w:eastAsiaTheme="majorEastAsia" w:hAnsiTheme="majorEastAsia" w:hint="eastAsia"/>
                <w:b/>
                <w:sz w:val="20"/>
                <w:szCs w:val="20"/>
              </w:rPr>
              <w:t xml:space="preserve">2． </w:t>
            </w:r>
            <w:r w:rsidRPr="002568D0">
              <w:rPr>
                <w:rFonts w:asciiTheme="majorEastAsia" w:eastAsiaTheme="majorEastAsia" w:hAnsiTheme="majorEastAsia" w:hint="eastAsia"/>
                <w:sz w:val="20"/>
                <w:szCs w:val="20"/>
              </w:rPr>
              <w:t>備蓄あり</w:t>
            </w:r>
          </w:p>
        </w:tc>
        <w:tc>
          <w:tcPr>
            <w:tcW w:w="3176" w:type="dxa"/>
            <w:tcBorders>
              <w:top w:val="single" w:sz="4" w:space="0" w:color="auto"/>
            </w:tcBorders>
            <w:vAlign w:val="center"/>
          </w:tcPr>
          <w:p w14:paraId="19251AB0"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p>
        </w:tc>
      </w:tr>
    </w:tbl>
    <w:p w14:paraId="5090415B" w14:textId="77777777" w:rsidR="008215BA" w:rsidRPr="002568D0" w:rsidRDefault="008215BA" w:rsidP="008215BA">
      <w:pPr>
        <w:autoSpaceDE w:val="0"/>
        <w:autoSpaceDN w:val="0"/>
        <w:adjustRightInd w:val="0"/>
        <w:rPr>
          <w:rFonts w:asciiTheme="majorEastAsia" w:eastAsiaTheme="majorEastAsia" w:hAnsiTheme="majorEastAsia" w:cs="ShinGoPro-Bold"/>
          <w:bCs/>
          <w:kern w:val="0"/>
          <w:sz w:val="16"/>
          <w:szCs w:val="16"/>
        </w:rPr>
      </w:pPr>
      <w:r w:rsidRPr="002568D0">
        <w:rPr>
          <w:rFonts w:asciiTheme="majorEastAsia" w:eastAsiaTheme="majorEastAsia" w:hAnsiTheme="majorEastAsia" w:cs="ShinGoPro-Bold" w:hint="eastAsia"/>
          <w:b/>
          <w:bCs/>
          <w:kern w:val="0"/>
          <w:sz w:val="26"/>
          <w:szCs w:val="26"/>
        </w:rPr>
        <w:t xml:space="preserve">　　</w:t>
      </w:r>
      <w:r w:rsidRPr="002568D0">
        <w:rPr>
          <w:rFonts w:asciiTheme="majorEastAsia" w:eastAsiaTheme="majorEastAsia" w:hAnsiTheme="majorEastAsia" w:cs="ShinGoPro-Bold" w:hint="eastAsia"/>
          <w:bCs/>
          <w:kern w:val="0"/>
          <w:sz w:val="16"/>
          <w:szCs w:val="16"/>
        </w:rPr>
        <w:t>※「飲料水」は1人当たり1日3リットル、「食料」は1人あたり1日3食が目安。「毛布」は保温用アルミシート等も含む</w:t>
      </w:r>
    </w:p>
    <w:p w14:paraId="492822D0" w14:textId="77777777" w:rsidR="008215BA" w:rsidRPr="002568D0" w:rsidRDefault="008215BA" w:rsidP="008215BA">
      <w:pPr>
        <w:autoSpaceDE w:val="0"/>
        <w:autoSpaceDN w:val="0"/>
        <w:adjustRightInd w:val="0"/>
        <w:snapToGrid w:val="0"/>
        <w:spacing w:beforeLines="50" w:before="163" w:line="280" w:lineRule="atLeast"/>
        <w:ind w:leftChars="100" w:left="210"/>
        <w:rPr>
          <w:rFonts w:asciiTheme="majorEastAsia" w:eastAsiaTheme="majorEastAsia" w:hAnsiTheme="majorEastAsia" w:cs="ShinMGoPro-Light"/>
          <w:i/>
          <w:iCs/>
          <w:kern w:val="0"/>
          <w:sz w:val="20"/>
          <w:szCs w:val="20"/>
          <w:u w:val="single"/>
        </w:rPr>
      </w:pP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i/>
          <w:iCs/>
          <w:kern w:val="0"/>
          <w:sz w:val="20"/>
          <w:szCs w:val="20"/>
          <w:u w:val="single"/>
        </w:rPr>
        <w:t>問11で１～４の全ての項目を「１．備蓄なし」と回答された方におたずねします。</w:t>
      </w:r>
    </w:p>
    <w:p w14:paraId="23CC6ED7" w14:textId="77777777" w:rsidR="008215BA" w:rsidRPr="002568D0" w:rsidRDefault="008215BA" w:rsidP="008215BA">
      <w:pPr>
        <w:autoSpaceDE w:val="0"/>
        <w:autoSpaceDN w:val="0"/>
        <w:adjustRightInd w:val="0"/>
        <w:ind w:leftChars="300" w:left="1030" w:hangingChars="200" w:hanging="4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kern w:val="0"/>
          <w:sz w:val="20"/>
          <w:szCs w:val="20"/>
        </w:rPr>
        <w:t>問</w:t>
      </w:r>
      <w:r w:rsidRPr="002568D0">
        <w:rPr>
          <w:rFonts w:asciiTheme="majorEastAsia" w:eastAsiaTheme="majorEastAsia" w:hAnsiTheme="majorEastAsia" w:cs="ShinMGoPro-Light"/>
          <w:kern w:val="0"/>
          <w:sz w:val="20"/>
          <w:szCs w:val="20"/>
        </w:rPr>
        <w:t>11</w:t>
      </w:r>
      <w:r w:rsidRPr="002568D0">
        <w:rPr>
          <w:rFonts w:asciiTheme="majorEastAsia" w:eastAsiaTheme="majorEastAsia" w:hAnsiTheme="majorEastAsia" w:cs="ShinMGoPro-Light" w:hint="eastAsia"/>
          <w:kern w:val="0"/>
          <w:sz w:val="20"/>
          <w:szCs w:val="20"/>
        </w:rPr>
        <w:t>-1．</w:t>
      </w:r>
      <w:r w:rsidRPr="002568D0">
        <w:rPr>
          <w:rFonts w:asciiTheme="majorEastAsia" w:eastAsiaTheme="majorEastAsia" w:hAnsiTheme="majorEastAsia" w:cs="ShinMGoPro-Light" w:hint="eastAsia"/>
          <w:kern w:val="0"/>
          <w:sz w:val="20"/>
          <w:szCs w:val="20"/>
          <w:u w:val="single"/>
        </w:rPr>
        <w:t>その理由</w:t>
      </w:r>
      <w:r w:rsidRPr="002568D0">
        <w:rPr>
          <w:rFonts w:asciiTheme="majorEastAsia" w:eastAsiaTheme="majorEastAsia" w:hAnsiTheme="majorEastAsia" w:cs="ShinMGoPro-Light" w:hint="eastAsia"/>
          <w:kern w:val="0"/>
          <w:sz w:val="20"/>
          <w:szCs w:val="20"/>
        </w:rPr>
        <w:t>は何ですか。</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072" w:type="dxa"/>
        <w:tblInd w:w="675" w:type="dxa"/>
        <w:tblBorders>
          <w:insideH w:val="none" w:sz="0" w:space="0" w:color="auto"/>
          <w:insideV w:val="none" w:sz="0" w:space="0" w:color="auto"/>
        </w:tblBorders>
        <w:tblLayout w:type="fixed"/>
        <w:tblLook w:val="04A0" w:firstRow="1" w:lastRow="0" w:firstColumn="1" w:lastColumn="0" w:noHBand="0" w:noVBand="1"/>
      </w:tblPr>
      <w:tblGrid>
        <w:gridCol w:w="3402"/>
        <w:gridCol w:w="5670"/>
      </w:tblGrid>
      <w:tr w:rsidR="008215BA" w:rsidRPr="002568D0" w14:paraId="51011A75" w14:textId="77777777" w:rsidTr="00512589">
        <w:tc>
          <w:tcPr>
            <w:tcW w:w="3402" w:type="dxa"/>
            <w:vAlign w:val="center"/>
          </w:tcPr>
          <w:p w14:paraId="74C4E97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資金的な余裕がない</w:t>
            </w:r>
          </w:p>
        </w:tc>
        <w:tc>
          <w:tcPr>
            <w:tcW w:w="5670" w:type="dxa"/>
            <w:vAlign w:val="center"/>
          </w:tcPr>
          <w:p w14:paraId="413CB539"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b/>
                <w:bCs/>
                <w:kern w:val="0"/>
                <w:sz w:val="20"/>
                <w:szCs w:val="20"/>
              </w:rPr>
              <w:t xml:space="preserve">4． </w:t>
            </w:r>
            <w:r w:rsidRPr="002568D0">
              <w:rPr>
                <w:rFonts w:ascii="ＭＳ ゴシック" w:eastAsia="ＭＳ ゴシック" w:hAnsi="ＭＳ ゴシック" w:hint="eastAsia"/>
                <w:sz w:val="20"/>
                <w:szCs w:val="20"/>
              </w:rPr>
              <w:t>備蓄の実施を検討中</w:t>
            </w:r>
          </w:p>
        </w:tc>
      </w:tr>
      <w:tr w:rsidR="008215BA" w:rsidRPr="002568D0" w14:paraId="6ACDF953" w14:textId="77777777" w:rsidTr="00512589">
        <w:tc>
          <w:tcPr>
            <w:tcW w:w="3402" w:type="dxa"/>
            <w:vAlign w:val="center"/>
          </w:tcPr>
          <w:p w14:paraId="3260D0AC"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保管場所がない</w:t>
            </w:r>
          </w:p>
        </w:tc>
        <w:tc>
          <w:tcPr>
            <w:tcW w:w="5670" w:type="dxa"/>
            <w:vAlign w:val="center"/>
          </w:tcPr>
          <w:p w14:paraId="47322BFA"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5</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その他</w:t>
            </w:r>
          </w:p>
        </w:tc>
      </w:tr>
      <w:tr w:rsidR="008215BA" w:rsidRPr="002568D0" w14:paraId="6D313C00" w14:textId="77777777" w:rsidTr="00512589">
        <w:tc>
          <w:tcPr>
            <w:tcW w:w="3402" w:type="dxa"/>
          </w:tcPr>
          <w:p w14:paraId="7AE2C761" w14:textId="77777777" w:rsidR="008215BA" w:rsidRPr="002568D0" w:rsidRDefault="008215BA" w:rsidP="00512589">
            <w:pPr>
              <w:ind w:firstLineChars="50" w:firstLine="100"/>
              <w:rPr>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必要性を感じない</w:t>
            </w:r>
          </w:p>
        </w:tc>
        <w:tc>
          <w:tcPr>
            <w:tcW w:w="5670" w:type="dxa"/>
          </w:tcPr>
          <w:p w14:paraId="6907D989" w14:textId="77777777" w:rsidR="008215BA" w:rsidRPr="002568D0" w:rsidRDefault="008215BA" w:rsidP="00512589">
            <w:pPr>
              <w:ind w:firstLineChars="50" w:firstLine="100"/>
              <w:rPr>
                <w:sz w:val="20"/>
                <w:szCs w:val="20"/>
              </w:rPr>
            </w:pPr>
            <w:r w:rsidRPr="002568D0">
              <w:rPr>
                <w:rFonts w:ascii="ＭＳ ゴシック" w:eastAsia="ＭＳ ゴシック" w:hAnsi="ＭＳ ゴシック" w:hint="eastAsia"/>
                <w:sz w:val="20"/>
                <w:szCs w:val="20"/>
              </w:rPr>
              <w:t>（</w:t>
            </w:r>
            <w:r w:rsidRPr="002568D0">
              <w:rPr>
                <w:rFonts w:asciiTheme="majorEastAsia" w:eastAsiaTheme="majorEastAsia" w:hAnsiTheme="majorEastAsia" w:cs="ShinMGoPro-Light" w:hint="eastAsia"/>
                <w:kern w:val="0"/>
                <w:sz w:val="20"/>
                <w:szCs w:val="20"/>
              </w:rPr>
              <w:t>具体的に：</w:t>
            </w:r>
            <w:r w:rsidRPr="002568D0">
              <w:rPr>
                <w:rFonts w:ascii="ＭＳ ゴシック" w:eastAsia="ＭＳ ゴシック" w:hAnsi="ＭＳ ゴシック" w:hint="eastAsia"/>
                <w:sz w:val="20"/>
                <w:szCs w:val="20"/>
              </w:rPr>
              <w:t xml:space="preserve">　　　　　　　　　　　　　　　　　　　　）</w:t>
            </w:r>
          </w:p>
        </w:tc>
      </w:tr>
    </w:tbl>
    <w:p w14:paraId="14D7C709" w14:textId="77777777" w:rsidR="008215BA" w:rsidRPr="002568D0" w:rsidRDefault="008215BA" w:rsidP="008215BA">
      <w:pPr>
        <w:autoSpaceDE w:val="0"/>
        <w:autoSpaceDN w:val="0"/>
        <w:adjustRightInd w:val="0"/>
        <w:snapToGrid w:val="0"/>
        <w:spacing w:beforeLines="50" w:before="163" w:line="280" w:lineRule="atLeast"/>
        <w:ind w:leftChars="300" w:left="630"/>
        <w:rPr>
          <w:rFonts w:asciiTheme="majorEastAsia" w:eastAsiaTheme="majorEastAsia" w:hAnsiTheme="majorEastAsia" w:cs="ShinMGoPro-Light"/>
          <w:i/>
          <w:iCs/>
          <w:kern w:val="0"/>
          <w:sz w:val="20"/>
          <w:szCs w:val="20"/>
          <w:u w:val="single"/>
        </w:rPr>
      </w:pPr>
      <w:r w:rsidRPr="002568D0">
        <w:rPr>
          <w:rFonts w:asciiTheme="majorEastAsia" w:eastAsiaTheme="majorEastAsia" w:hAnsiTheme="majorEastAsia" w:cs="ShinMGoPro-Light" w:hint="eastAsia"/>
          <w:i/>
          <w:iCs/>
          <w:kern w:val="0"/>
          <w:sz w:val="20"/>
          <w:szCs w:val="20"/>
          <w:u w:val="single"/>
        </w:rPr>
        <w:t>問11で１～４の項目のうちの１つでも「２．備蓄あり（1、2日分）」「３．備蓄あり（３日分以上）」と回答された方におたずねします。</w:t>
      </w:r>
    </w:p>
    <w:p w14:paraId="34FB61A3" w14:textId="77777777" w:rsidR="008215BA" w:rsidRPr="002568D0" w:rsidRDefault="00F24094" w:rsidP="008215BA">
      <w:pPr>
        <w:autoSpaceDE w:val="0"/>
        <w:autoSpaceDN w:val="0"/>
        <w:adjustRightInd w:val="0"/>
        <w:ind w:leftChars="337" w:left="710" w:hangingChars="1" w:hanging="2"/>
        <w:rPr>
          <w:rFonts w:asciiTheme="majorEastAsia" w:eastAsiaTheme="majorEastAsia" w:hAnsiTheme="majorEastAsia" w:cs="ShinGoPro-Bold"/>
          <w:bCs/>
          <w:kern w:val="0"/>
          <w:sz w:val="20"/>
          <w:szCs w:val="20"/>
        </w:rPr>
      </w:pPr>
      <w:r>
        <w:rPr>
          <w:noProof/>
        </w:rPr>
        <w:pict w14:anchorId="1EED53C3">
          <v:shape id="大かっこ 9" o:spid="_x0000_s1123" type="#_x0000_t185" style="position:absolute;left:0;text-align:left;margin-left:27.3pt;margin-top:1.35pt;width:453.75pt;height:21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" adj="2452" strokecolor="black [3040]">
            <v:textbox style="mso-next-textbox:#大かっこ 9">
              <w:txbxContent>
                <w:p w14:paraId="6F6C57A6" w14:textId="77777777" w:rsidR="008215BA" w:rsidRDefault="008215BA" w:rsidP="008215BA">
                  <w:pPr>
                    <w:jc w:val="center"/>
                  </w:pPr>
                </w:p>
              </w:txbxContent>
            </v:textbox>
          </v:shape>
        </w:pict>
      </w:r>
      <w:r w:rsidR="008215BA" w:rsidRPr="002568D0">
        <w:rPr>
          <w:rFonts w:asciiTheme="majorEastAsia" w:eastAsiaTheme="majorEastAsia" w:hAnsiTheme="majorEastAsia" w:cs="ShinGoPro-Bold" w:hint="eastAsia"/>
          <w:kern w:val="0"/>
          <w:sz w:val="18"/>
          <w:szCs w:val="18"/>
        </w:rPr>
        <w:t>地震が発生した場合、公共交通機関の運行停止により、帰宅困難者が発生すると想定されていま</w:t>
      </w:r>
      <w:r w:rsidR="008215BA" w:rsidRPr="002568D0">
        <w:rPr>
          <w:rFonts w:asciiTheme="majorEastAsia" w:eastAsiaTheme="majorEastAsia" w:hAnsiTheme="majorEastAsia" w:cs="ShinGoPro-Bold" w:hint="eastAsia"/>
          <w:bCs/>
          <w:kern w:val="0"/>
          <w:sz w:val="18"/>
          <w:szCs w:val="18"/>
        </w:rPr>
        <w:t>す。大阪府では、従業員以外の帰宅困難者用に、</w:t>
      </w:r>
      <w:r w:rsidR="008215BA" w:rsidRPr="002568D0">
        <w:rPr>
          <w:rFonts w:asciiTheme="majorEastAsia" w:eastAsiaTheme="majorEastAsia" w:hAnsiTheme="majorEastAsia" w:cs="ShinGoPro-Bold" w:hint="eastAsia"/>
          <w:bCs/>
          <w:kern w:val="0"/>
          <w:sz w:val="18"/>
          <w:szCs w:val="18"/>
          <w:u w:val="single"/>
        </w:rPr>
        <w:t>従業員分＋10％程度を余分に備蓄</w:t>
      </w:r>
      <w:r w:rsidR="008215BA" w:rsidRPr="002568D0">
        <w:rPr>
          <w:rFonts w:asciiTheme="majorEastAsia" w:eastAsiaTheme="majorEastAsia" w:hAnsiTheme="majorEastAsia" w:cs="ShinGoPro-Bold" w:hint="eastAsia"/>
          <w:bCs/>
          <w:kern w:val="0"/>
          <w:sz w:val="18"/>
          <w:szCs w:val="18"/>
        </w:rPr>
        <w:t>するよう事業者に呼びかけています。</w:t>
      </w:r>
    </w:p>
    <w:p w14:paraId="2ADD7AFD" w14:textId="77777777" w:rsidR="008215BA" w:rsidRPr="002568D0" w:rsidRDefault="008215BA" w:rsidP="008215BA">
      <w:pPr>
        <w:autoSpaceDE w:val="0"/>
        <w:autoSpaceDN w:val="0"/>
        <w:adjustRightInd w:val="0"/>
        <w:spacing w:beforeLines="20" w:before="65"/>
        <w:ind w:leftChars="300" w:left="1530" w:hangingChars="450" w:hanging="900"/>
        <w:rPr>
          <w:rFonts w:asciiTheme="majorEastAsia" w:eastAsiaTheme="majorEastAsia" w:hAnsiTheme="majorEastAsia" w:cs="ShinGoPro-Bold"/>
          <w:kern w:val="0"/>
          <w:sz w:val="20"/>
          <w:szCs w:val="20"/>
        </w:rPr>
      </w:pPr>
      <w:r w:rsidRPr="002568D0">
        <w:rPr>
          <w:rFonts w:asciiTheme="majorEastAsia" w:eastAsiaTheme="majorEastAsia" w:hAnsiTheme="majorEastAsia" w:cs="ShinGoPro-Bold" w:hint="eastAsia"/>
          <w:kern w:val="0"/>
          <w:sz w:val="20"/>
          <w:szCs w:val="20"/>
        </w:rPr>
        <w:t>問1</w:t>
      </w:r>
      <w:r w:rsidRPr="002568D0">
        <w:rPr>
          <w:rFonts w:asciiTheme="majorEastAsia" w:eastAsiaTheme="majorEastAsia" w:hAnsiTheme="majorEastAsia" w:cs="ShinGoPro-Bold"/>
          <w:kern w:val="0"/>
          <w:sz w:val="20"/>
          <w:szCs w:val="20"/>
        </w:rPr>
        <w:t>1-</w:t>
      </w:r>
      <w:r w:rsidRPr="002568D0">
        <w:rPr>
          <w:rFonts w:asciiTheme="majorEastAsia" w:eastAsiaTheme="majorEastAsia" w:hAnsiTheme="majorEastAsia" w:cs="ShinGoPro-Bold" w:hint="eastAsia"/>
          <w:kern w:val="0"/>
          <w:sz w:val="20"/>
          <w:szCs w:val="20"/>
        </w:rPr>
        <w:t>2．大阪府の上記の呼びかけに関して、</w:t>
      </w:r>
      <w:r w:rsidRPr="002568D0">
        <w:rPr>
          <w:rFonts w:asciiTheme="majorEastAsia" w:eastAsiaTheme="majorEastAsia" w:hAnsiTheme="majorEastAsia" w:cs="ShinGoPro-Bold" w:hint="eastAsia"/>
          <w:kern w:val="0"/>
          <w:sz w:val="20"/>
          <w:szCs w:val="20"/>
          <w:u w:val="single"/>
        </w:rPr>
        <w:t>帰宅困難者用にも備蓄</w:t>
      </w:r>
      <w:r w:rsidRPr="002568D0">
        <w:rPr>
          <w:rFonts w:asciiTheme="majorEastAsia" w:eastAsiaTheme="majorEastAsia" w:hAnsiTheme="majorEastAsia" w:cs="ShinGoPro-Bold" w:hint="eastAsia"/>
          <w:kern w:val="0"/>
          <w:sz w:val="20"/>
          <w:szCs w:val="20"/>
        </w:rPr>
        <w:t>していますか。</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3969"/>
        <w:gridCol w:w="5103"/>
      </w:tblGrid>
      <w:tr w:rsidR="008215BA" w:rsidRPr="002568D0" w14:paraId="2C23D757" w14:textId="77777777" w:rsidTr="00512589">
        <w:trPr>
          <w:trHeight w:val="397"/>
        </w:trPr>
        <w:tc>
          <w:tcPr>
            <w:tcW w:w="3969" w:type="dxa"/>
            <w:vAlign w:val="center"/>
          </w:tcPr>
          <w:p w14:paraId="0DC40E69"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w:t>
            </w:r>
            <w:r w:rsidRPr="002568D0">
              <w:rPr>
                <w:rFonts w:ascii="ＭＳ ゴシック" w:eastAsia="ＭＳ ゴシック" w:hAnsi="ＭＳ ゴシック" w:hint="eastAsia"/>
                <w:sz w:val="20"/>
                <w:szCs w:val="20"/>
              </w:rPr>
              <w:t>従業員分に加えて余分に備蓄している</w:t>
            </w:r>
          </w:p>
        </w:tc>
        <w:tc>
          <w:tcPr>
            <w:tcW w:w="5103" w:type="dxa"/>
            <w:vAlign w:val="center"/>
          </w:tcPr>
          <w:p w14:paraId="35698519" w14:textId="77777777" w:rsidR="008215BA" w:rsidRPr="002568D0" w:rsidRDefault="008215BA" w:rsidP="00512589">
            <w:pPr>
              <w:autoSpaceDE w:val="0"/>
              <w:autoSpaceDN w:val="0"/>
              <w:adjustRightInd w:val="0"/>
              <w:rPr>
                <w:rFonts w:asciiTheme="majorEastAsia" w:eastAsiaTheme="majorEastAsia" w:hAnsiTheme="majorEastAsia" w:cs="ShinMGoPro-Light"/>
                <w:b/>
                <w:bCs/>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w:t>
            </w:r>
            <w:r w:rsidRPr="002568D0">
              <w:rPr>
                <w:rFonts w:asciiTheme="majorEastAsia" w:eastAsiaTheme="majorEastAsia" w:hAnsiTheme="majorEastAsia" w:cs="ShinMGoPro-Light" w:hint="eastAsia"/>
                <w:bCs/>
                <w:kern w:val="0"/>
                <w:sz w:val="20"/>
                <w:szCs w:val="20"/>
              </w:rPr>
              <w:t>従業員以外の帰宅困難者用の備蓄は用意していない</w:t>
            </w:r>
          </w:p>
        </w:tc>
      </w:tr>
    </w:tbl>
    <w:p w14:paraId="4B104094" w14:textId="77777777" w:rsidR="00492F52" w:rsidRDefault="00492F52" w:rsidP="008215BA">
      <w:pPr>
        <w:autoSpaceDE w:val="0"/>
        <w:autoSpaceDN w:val="0"/>
        <w:adjustRightInd w:val="0"/>
        <w:spacing w:afterLines="30" w:after="97"/>
        <w:rPr>
          <w:rFonts w:asciiTheme="majorEastAsia" w:eastAsiaTheme="majorEastAsia" w:hAnsiTheme="majorEastAsia" w:cs="ShinGoPro-Bold"/>
          <w:b/>
          <w:bCs/>
          <w:kern w:val="0"/>
          <w:sz w:val="26"/>
          <w:szCs w:val="26"/>
          <w:u w:val="single"/>
        </w:rPr>
      </w:pPr>
    </w:p>
    <w:p w14:paraId="577FA746" w14:textId="77777777" w:rsidR="00492F52" w:rsidRPr="00492F52" w:rsidRDefault="00492F52">
      <w:pPr>
        <w:widowControl/>
        <w:rPr>
          <w:rFonts w:asciiTheme="majorEastAsia" w:eastAsiaTheme="majorEastAsia" w:hAnsiTheme="majorEastAsia" w:cs="ShinGoPro-Bold"/>
          <w:b/>
          <w:bCs/>
          <w:kern w:val="0"/>
          <w:sz w:val="26"/>
          <w:szCs w:val="26"/>
        </w:rPr>
      </w:pPr>
      <w:r w:rsidRPr="00492F52">
        <w:rPr>
          <w:rFonts w:asciiTheme="majorEastAsia" w:eastAsiaTheme="majorEastAsia" w:hAnsiTheme="majorEastAsia" w:cs="ShinGoPro-Bold"/>
          <w:b/>
          <w:bCs/>
          <w:kern w:val="0"/>
          <w:sz w:val="26"/>
          <w:szCs w:val="26"/>
        </w:rPr>
        <w:br w:type="page"/>
      </w:r>
    </w:p>
    <w:p w14:paraId="6D377AFF" w14:textId="498A3E2A" w:rsidR="008215BA" w:rsidRPr="002568D0" w:rsidRDefault="008215BA" w:rsidP="008215BA">
      <w:pPr>
        <w:autoSpaceDE w:val="0"/>
        <w:autoSpaceDN w:val="0"/>
        <w:adjustRightInd w:val="0"/>
        <w:spacing w:afterLines="30" w:after="97"/>
        <w:rPr>
          <w:rFonts w:asciiTheme="majorEastAsia" w:eastAsiaTheme="majorEastAsia" w:hAnsiTheme="majorEastAsia" w:cs="ShinGoPro-Bold"/>
          <w:b/>
          <w:bCs/>
          <w:kern w:val="0"/>
          <w:sz w:val="26"/>
          <w:szCs w:val="26"/>
          <w:u w:val="single"/>
        </w:rPr>
      </w:pPr>
      <w:r w:rsidRPr="002568D0">
        <w:rPr>
          <w:rFonts w:asciiTheme="majorEastAsia" w:eastAsiaTheme="majorEastAsia" w:hAnsiTheme="majorEastAsia" w:cs="ShinGoPro-Bold" w:hint="eastAsia"/>
          <w:b/>
          <w:bCs/>
          <w:kern w:val="0"/>
          <w:sz w:val="26"/>
          <w:szCs w:val="26"/>
          <w:u w:val="single"/>
        </w:rPr>
        <w:t>■地震発生時の帰宅困難者対策についてお伺いします。</w:t>
      </w:r>
    </w:p>
    <w:p w14:paraId="047678BC" w14:textId="77777777" w:rsidR="008215BA" w:rsidRPr="002568D0" w:rsidRDefault="00F24094" w:rsidP="00492F52">
      <w:pPr>
        <w:autoSpaceDE w:val="0"/>
        <w:autoSpaceDN w:val="0"/>
        <w:adjustRightInd w:val="0"/>
        <w:spacing w:beforeLines="50" w:before="163"/>
        <w:ind w:leftChars="135" w:left="283"/>
        <w:rPr>
          <w:rFonts w:asciiTheme="majorEastAsia" w:eastAsiaTheme="majorEastAsia" w:hAnsiTheme="majorEastAsia" w:cs="ShinGoPro-Bold"/>
          <w:kern w:val="0"/>
          <w:sz w:val="20"/>
          <w:szCs w:val="20"/>
        </w:rPr>
      </w:pPr>
      <w:r>
        <w:rPr>
          <w:noProof/>
        </w:rPr>
        <w:pict w14:anchorId="11B33064">
          <v:shape id="大かっこ 319" o:spid="_x0000_s1130" type="#_x0000_t185" style="position:absolute;left:0;text-align:left;margin-left:7.95pt;margin-top:3.05pt;width:466.5pt;height:28.5pt;z-index:-251597824;visibility:visible;mso-height-percent:0;mso-wrap-distance-left:9pt;mso-wrap-distance-top:0;mso-wrap-distance-right:9pt;mso-wrap-distance-bottom:0;mso-position-horizontal-relative:text;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" adj="2700" strokecolor="black [3040]">
            <v:textbox style="mso-next-textbox:#大かっこ 319">
              <w:txbxContent>
                <w:p w14:paraId="775CE82E" w14:textId="77777777" w:rsidR="008215BA" w:rsidRDefault="008215BA" w:rsidP="008215BA">
                  <w:pPr>
                    <w:jc w:val="center"/>
                  </w:pPr>
                </w:p>
              </w:txbxContent>
            </v:textbox>
          </v:shape>
        </w:pict>
      </w:r>
      <w:r w:rsidR="008215BA" w:rsidRPr="002568D0">
        <w:rPr>
          <w:rFonts w:asciiTheme="majorEastAsia" w:eastAsiaTheme="majorEastAsia" w:hAnsiTheme="majorEastAsia" w:cs="ShinGoPro-Bold" w:hint="eastAsia"/>
          <w:bCs/>
          <w:kern w:val="0"/>
          <w:sz w:val="20"/>
          <w:szCs w:val="20"/>
        </w:rPr>
        <w:t>地震発生後、従業員が一斉に帰宅すれば、応急活動の妨げや二次災害の恐れがあることから、大阪府では、「むやみに移動を開始しない」という</w:t>
      </w:r>
      <w:r w:rsidR="008215BA" w:rsidRPr="002568D0">
        <w:rPr>
          <w:rFonts w:asciiTheme="majorEastAsia" w:eastAsiaTheme="majorEastAsia" w:hAnsiTheme="majorEastAsia" w:cs="ShinGoPro-Bold" w:hint="eastAsia"/>
          <w:bCs/>
          <w:kern w:val="0"/>
          <w:sz w:val="20"/>
          <w:szCs w:val="20"/>
          <w:u w:val="single"/>
        </w:rPr>
        <w:t>一斉帰宅の抑制</w:t>
      </w:r>
      <w:r w:rsidR="008215BA" w:rsidRPr="002568D0">
        <w:rPr>
          <w:rFonts w:asciiTheme="majorEastAsia" w:eastAsiaTheme="majorEastAsia" w:hAnsiTheme="majorEastAsia" w:cs="ShinGoPro-Bold" w:hint="eastAsia"/>
          <w:bCs/>
          <w:kern w:val="0"/>
          <w:sz w:val="20"/>
          <w:szCs w:val="20"/>
        </w:rPr>
        <w:t>を呼びかけています。</w:t>
      </w:r>
    </w:p>
    <w:p w14:paraId="50026D95" w14:textId="77777777" w:rsidR="008215BA" w:rsidRPr="002568D0" w:rsidRDefault="008215BA" w:rsidP="008215BA">
      <w:pPr>
        <w:autoSpaceDE w:val="0"/>
        <w:autoSpaceDN w:val="0"/>
        <w:adjustRightInd w:val="0"/>
        <w:spacing w:beforeLines="50" w:before="163"/>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kern w:val="0"/>
          <w:sz w:val="20"/>
          <w:szCs w:val="20"/>
        </w:rPr>
        <w:t>問1</w:t>
      </w:r>
      <w:r w:rsidRPr="002568D0">
        <w:rPr>
          <w:rFonts w:asciiTheme="majorEastAsia" w:eastAsiaTheme="majorEastAsia" w:hAnsiTheme="majorEastAsia" w:cs="ShinGoPro-Bold"/>
          <w:kern w:val="0"/>
          <w:sz w:val="20"/>
          <w:szCs w:val="20"/>
        </w:rPr>
        <w:t>2</w:t>
      </w:r>
      <w:r w:rsidRPr="002568D0">
        <w:rPr>
          <w:rFonts w:asciiTheme="majorEastAsia" w:eastAsiaTheme="majorEastAsia" w:hAnsiTheme="majorEastAsia" w:cs="ShinGoPro-Bold" w:hint="eastAsia"/>
          <w:kern w:val="0"/>
          <w:sz w:val="20"/>
          <w:szCs w:val="20"/>
        </w:rPr>
        <w:t>．</w:t>
      </w:r>
      <w:r w:rsidRPr="002568D0">
        <w:rPr>
          <w:rFonts w:asciiTheme="majorEastAsia" w:eastAsiaTheme="majorEastAsia" w:hAnsiTheme="majorEastAsia" w:cs="ShinGoPro-Bold" w:hint="eastAsia"/>
          <w:bCs/>
          <w:kern w:val="0"/>
          <w:sz w:val="20"/>
          <w:szCs w:val="20"/>
          <w:u w:val="single"/>
        </w:rPr>
        <w:t>一斉帰宅の抑制の呼びかけのことを知っていますか</w:t>
      </w:r>
      <w:r w:rsidRPr="002568D0">
        <w:rPr>
          <w:rFonts w:asciiTheme="majorEastAsia" w:eastAsiaTheme="majorEastAsia" w:hAnsiTheme="majorEastAsia" w:cs="ShinGoPro-Bold" w:hint="eastAsia"/>
          <w:bCs/>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961"/>
        <w:gridCol w:w="4394"/>
      </w:tblGrid>
      <w:tr w:rsidR="008215BA" w:rsidRPr="002568D0" w14:paraId="1373A6E5" w14:textId="77777777" w:rsidTr="00512589">
        <w:trPr>
          <w:trHeight w:val="397"/>
        </w:trPr>
        <w:tc>
          <w:tcPr>
            <w:tcW w:w="4961" w:type="dxa"/>
            <w:vAlign w:val="center"/>
          </w:tcPr>
          <w:p w14:paraId="0832CA32"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知っている</w:t>
            </w:r>
          </w:p>
        </w:tc>
        <w:tc>
          <w:tcPr>
            <w:tcW w:w="4394" w:type="dxa"/>
            <w:vAlign w:val="center"/>
          </w:tcPr>
          <w:p w14:paraId="1F838435"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知らない</w:t>
            </w:r>
          </w:p>
        </w:tc>
      </w:tr>
    </w:tbl>
    <w:p w14:paraId="56D65729" w14:textId="77777777" w:rsidR="008215BA" w:rsidRPr="002568D0" w:rsidRDefault="008215BA" w:rsidP="008215BA">
      <w:pPr>
        <w:autoSpaceDE w:val="0"/>
        <w:autoSpaceDN w:val="0"/>
        <w:adjustRightInd w:val="0"/>
        <w:ind w:left="602" w:hangingChars="300" w:hanging="602"/>
        <w:rPr>
          <w:rFonts w:asciiTheme="majorEastAsia" w:eastAsiaTheme="majorEastAsia" w:hAnsiTheme="majorEastAsia" w:cs="ShinGoPro-Bold"/>
          <w:b/>
          <w:bCs/>
          <w:kern w:val="0"/>
          <w:sz w:val="20"/>
          <w:szCs w:val="20"/>
        </w:rPr>
      </w:pPr>
    </w:p>
    <w:p w14:paraId="77DAB408" w14:textId="77777777" w:rsidR="008215BA" w:rsidRPr="002568D0" w:rsidRDefault="008215BA" w:rsidP="008215BA">
      <w:pPr>
        <w:autoSpaceDE w:val="0"/>
        <w:autoSpaceDN w:val="0"/>
        <w:adjustRightInd w:val="0"/>
        <w:ind w:left="600" w:hangingChars="300" w:hanging="60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kern w:val="0"/>
          <w:sz w:val="20"/>
          <w:szCs w:val="20"/>
        </w:rPr>
        <w:t>問</w:t>
      </w:r>
      <w:r w:rsidRPr="002568D0">
        <w:rPr>
          <w:rFonts w:asciiTheme="majorEastAsia" w:eastAsiaTheme="majorEastAsia" w:hAnsiTheme="majorEastAsia" w:cs="ShinGoPro-Bold"/>
          <w:kern w:val="0"/>
          <w:sz w:val="20"/>
          <w:szCs w:val="20"/>
        </w:rPr>
        <w:t>13</w:t>
      </w:r>
      <w:r w:rsidRPr="002568D0">
        <w:rPr>
          <w:rFonts w:asciiTheme="majorEastAsia" w:eastAsiaTheme="majorEastAsia" w:hAnsiTheme="majorEastAsia" w:cs="ShinGoPro-Bold" w:hint="eastAsia"/>
          <w:kern w:val="0"/>
          <w:sz w:val="20"/>
          <w:szCs w:val="20"/>
        </w:rPr>
        <w:t>．</w:t>
      </w:r>
      <w:r w:rsidRPr="002568D0">
        <w:rPr>
          <w:rFonts w:asciiTheme="majorEastAsia" w:eastAsiaTheme="majorEastAsia" w:hAnsiTheme="majorEastAsia" w:cs="ShinGoPro-Bold" w:hint="eastAsia"/>
          <w:bCs/>
          <w:kern w:val="0"/>
          <w:sz w:val="20"/>
          <w:szCs w:val="20"/>
        </w:rPr>
        <w:t>地震の発生時間帯により、出勤させなかったり、従業員を施設内に待機させたりなど、</w:t>
      </w:r>
      <w:r w:rsidRPr="002568D0">
        <w:rPr>
          <w:rFonts w:asciiTheme="majorEastAsia" w:eastAsiaTheme="majorEastAsia" w:hAnsiTheme="majorEastAsia" w:cs="ShinGoPro-Bold" w:hint="eastAsia"/>
          <w:bCs/>
          <w:kern w:val="0"/>
          <w:sz w:val="20"/>
          <w:szCs w:val="20"/>
          <w:u w:val="single"/>
        </w:rPr>
        <w:t>災害時に外出を抑制させる計画(ルール)を作成していますか</w:t>
      </w:r>
      <w:r w:rsidRPr="002568D0">
        <w:rPr>
          <w:rFonts w:asciiTheme="majorEastAsia" w:eastAsiaTheme="majorEastAsia" w:hAnsiTheme="majorEastAsia" w:cs="ShinGoPro-Bold" w:hint="eastAsia"/>
          <w:bCs/>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3157"/>
        <w:gridCol w:w="2874"/>
        <w:gridCol w:w="3324"/>
      </w:tblGrid>
      <w:tr w:rsidR="008215BA" w:rsidRPr="002568D0" w14:paraId="27F42998" w14:textId="77777777" w:rsidTr="00512589">
        <w:trPr>
          <w:trHeight w:val="397"/>
        </w:trPr>
        <w:tc>
          <w:tcPr>
            <w:tcW w:w="3157" w:type="dxa"/>
            <w:vAlign w:val="center"/>
          </w:tcPr>
          <w:p w14:paraId="1C398594"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作成している</w:t>
            </w:r>
          </w:p>
        </w:tc>
        <w:tc>
          <w:tcPr>
            <w:tcW w:w="2874" w:type="dxa"/>
          </w:tcPr>
          <w:p w14:paraId="65C63D2E"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b/>
                <w:bCs/>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作成中である</w:t>
            </w:r>
          </w:p>
        </w:tc>
        <w:tc>
          <w:tcPr>
            <w:tcW w:w="3324" w:type="dxa"/>
            <w:vAlign w:val="center"/>
          </w:tcPr>
          <w:p w14:paraId="0125F351"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作成していない</w:t>
            </w:r>
          </w:p>
        </w:tc>
      </w:tr>
    </w:tbl>
    <w:p w14:paraId="5CEC646A" w14:textId="77777777" w:rsidR="008215BA" w:rsidRPr="002568D0" w:rsidRDefault="008215BA" w:rsidP="008215BA">
      <w:pPr>
        <w:autoSpaceDE w:val="0"/>
        <w:autoSpaceDN w:val="0"/>
        <w:adjustRightInd w:val="0"/>
        <w:rPr>
          <w:rFonts w:asciiTheme="majorEastAsia" w:eastAsiaTheme="majorEastAsia" w:hAnsiTheme="majorEastAsia" w:cs="ShinGoPro-Bold"/>
          <w:bCs/>
          <w:kern w:val="0"/>
          <w:sz w:val="20"/>
          <w:szCs w:val="20"/>
        </w:rPr>
      </w:pPr>
    </w:p>
    <w:p w14:paraId="73D524B0" w14:textId="77777777" w:rsidR="008215BA" w:rsidRPr="002568D0" w:rsidRDefault="008215BA" w:rsidP="008215BA">
      <w:pPr>
        <w:autoSpaceDE w:val="0"/>
        <w:autoSpaceDN w:val="0"/>
        <w:adjustRightInd w:val="0"/>
        <w:ind w:left="600" w:hangingChars="300" w:hanging="60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kern w:val="0"/>
          <w:sz w:val="20"/>
          <w:szCs w:val="20"/>
        </w:rPr>
        <w:t>問</w:t>
      </w:r>
      <w:r w:rsidRPr="002568D0">
        <w:rPr>
          <w:rFonts w:asciiTheme="majorEastAsia" w:eastAsiaTheme="majorEastAsia" w:hAnsiTheme="majorEastAsia" w:cs="ShinGoPro-Bold"/>
          <w:kern w:val="0"/>
          <w:sz w:val="20"/>
          <w:szCs w:val="20"/>
        </w:rPr>
        <w:t>14</w:t>
      </w:r>
      <w:r w:rsidRPr="002568D0">
        <w:rPr>
          <w:rFonts w:asciiTheme="majorEastAsia" w:eastAsiaTheme="majorEastAsia" w:hAnsiTheme="majorEastAsia" w:cs="ShinGoPro-Bold" w:hint="eastAsia"/>
          <w:kern w:val="0"/>
          <w:sz w:val="20"/>
          <w:szCs w:val="20"/>
        </w:rPr>
        <w:t>．</w:t>
      </w:r>
      <w:r w:rsidRPr="002568D0">
        <w:rPr>
          <w:rFonts w:asciiTheme="majorEastAsia" w:eastAsiaTheme="majorEastAsia" w:hAnsiTheme="majorEastAsia" w:cs="ShinGoPro-Bold" w:hint="eastAsia"/>
          <w:bCs/>
          <w:kern w:val="0"/>
          <w:sz w:val="20"/>
          <w:szCs w:val="20"/>
        </w:rPr>
        <w:t>地震発生後に公共交通機関が運行停止した場合、公共交通機関が運行開始するまで駅周辺にあふれた帰宅困難者を受け入れる</w:t>
      </w:r>
      <w:r w:rsidRPr="002568D0">
        <w:rPr>
          <w:rFonts w:asciiTheme="majorEastAsia" w:eastAsiaTheme="majorEastAsia" w:hAnsiTheme="majorEastAsia" w:cs="ShinGoPro-Bold" w:hint="eastAsia"/>
          <w:kern w:val="0"/>
          <w:sz w:val="20"/>
          <w:szCs w:val="20"/>
          <w:u w:val="single"/>
        </w:rPr>
        <w:t>一時避難場所や一時滞在施設を知っていますか</w:t>
      </w:r>
      <w:r w:rsidRPr="002568D0">
        <w:rPr>
          <w:rFonts w:asciiTheme="majorEastAsia" w:eastAsiaTheme="majorEastAsia" w:hAnsiTheme="majorEastAsia" w:cs="ShinGoPro-Bold" w:hint="eastAsia"/>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961"/>
        <w:gridCol w:w="4394"/>
      </w:tblGrid>
      <w:tr w:rsidR="008215BA" w:rsidRPr="002568D0" w14:paraId="2A095956" w14:textId="77777777" w:rsidTr="00512589">
        <w:trPr>
          <w:trHeight w:val="397"/>
        </w:trPr>
        <w:tc>
          <w:tcPr>
            <w:tcW w:w="4961" w:type="dxa"/>
            <w:vAlign w:val="center"/>
          </w:tcPr>
          <w:p w14:paraId="52ED64EE"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知っている</w:t>
            </w:r>
          </w:p>
        </w:tc>
        <w:tc>
          <w:tcPr>
            <w:tcW w:w="4394" w:type="dxa"/>
            <w:vAlign w:val="center"/>
          </w:tcPr>
          <w:p w14:paraId="7845D500"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知らない</w:t>
            </w:r>
          </w:p>
        </w:tc>
      </w:tr>
    </w:tbl>
    <w:p w14:paraId="43B5074B" w14:textId="77777777" w:rsidR="008215BA" w:rsidRPr="002568D0" w:rsidRDefault="008215BA" w:rsidP="008215BA">
      <w:pPr>
        <w:autoSpaceDE w:val="0"/>
        <w:autoSpaceDN w:val="0"/>
        <w:adjustRightInd w:val="0"/>
        <w:ind w:left="602" w:hangingChars="300" w:hanging="602"/>
        <w:rPr>
          <w:rFonts w:asciiTheme="majorEastAsia" w:eastAsiaTheme="majorEastAsia" w:hAnsiTheme="majorEastAsia" w:cs="ShinGoPro-Bold"/>
          <w:b/>
          <w:bCs/>
          <w:kern w:val="0"/>
          <w:sz w:val="20"/>
          <w:szCs w:val="20"/>
        </w:rPr>
      </w:pPr>
    </w:p>
    <w:p w14:paraId="12E593ED" w14:textId="77777777" w:rsidR="008215BA" w:rsidRPr="002568D0" w:rsidRDefault="008215BA" w:rsidP="008215BA">
      <w:pPr>
        <w:autoSpaceDE w:val="0"/>
        <w:autoSpaceDN w:val="0"/>
        <w:adjustRightInd w:val="0"/>
        <w:ind w:left="600" w:hangingChars="300" w:hanging="600"/>
        <w:rPr>
          <w:rFonts w:asciiTheme="majorEastAsia" w:eastAsiaTheme="majorEastAsia" w:hAnsiTheme="majorEastAsia" w:cs="ShinGoPro-Bold"/>
          <w:kern w:val="0"/>
          <w:sz w:val="20"/>
          <w:szCs w:val="20"/>
        </w:rPr>
      </w:pPr>
      <w:r w:rsidRPr="002568D0">
        <w:rPr>
          <w:rFonts w:asciiTheme="majorEastAsia" w:eastAsiaTheme="majorEastAsia" w:hAnsiTheme="majorEastAsia" w:cs="ShinGoPro-Bold" w:hint="eastAsia"/>
          <w:kern w:val="0"/>
          <w:sz w:val="20"/>
          <w:szCs w:val="20"/>
        </w:rPr>
        <w:t>問</w:t>
      </w:r>
      <w:r w:rsidRPr="002568D0">
        <w:rPr>
          <w:rFonts w:asciiTheme="majorEastAsia" w:eastAsiaTheme="majorEastAsia" w:hAnsiTheme="majorEastAsia" w:cs="ShinGoPro-Bold"/>
          <w:kern w:val="0"/>
          <w:sz w:val="20"/>
          <w:szCs w:val="20"/>
        </w:rPr>
        <w:t>15</w:t>
      </w:r>
      <w:r w:rsidRPr="002568D0">
        <w:rPr>
          <w:rFonts w:asciiTheme="majorEastAsia" w:eastAsiaTheme="majorEastAsia" w:hAnsiTheme="majorEastAsia" w:cs="ShinGoPro-Bold" w:hint="eastAsia"/>
          <w:kern w:val="0"/>
          <w:sz w:val="20"/>
          <w:szCs w:val="20"/>
        </w:rPr>
        <w:t>．</w:t>
      </w:r>
      <w:r w:rsidRPr="002568D0">
        <w:rPr>
          <w:rFonts w:asciiTheme="majorEastAsia" w:eastAsiaTheme="majorEastAsia" w:hAnsiTheme="majorEastAsia" w:cs="ShinGoPro-Bold" w:hint="eastAsia"/>
          <w:bCs/>
          <w:kern w:val="0"/>
          <w:sz w:val="20"/>
          <w:szCs w:val="20"/>
        </w:rPr>
        <w:t>地震発生後に、貴社施設は</w:t>
      </w:r>
      <w:r w:rsidRPr="002568D0">
        <w:rPr>
          <w:rFonts w:asciiTheme="majorEastAsia" w:eastAsiaTheme="majorEastAsia" w:hAnsiTheme="majorEastAsia" w:cs="ShinGoPro-Bold" w:hint="eastAsia"/>
          <w:bCs/>
          <w:kern w:val="0"/>
          <w:sz w:val="20"/>
          <w:szCs w:val="20"/>
          <w:u w:val="single"/>
        </w:rPr>
        <w:t>一時避難場所や一時滞在施設</w:t>
      </w:r>
      <w:r w:rsidRPr="002568D0">
        <w:rPr>
          <w:rFonts w:asciiTheme="majorEastAsia" w:eastAsiaTheme="majorEastAsia" w:hAnsiTheme="majorEastAsia" w:cs="ShinGoPro-Bold" w:hint="eastAsia"/>
          <w:bCs/>
          <w:kern w:val="0"/>
          <w:sz w:val="20"/>
          <w:szCs w:val="20"/>
        </w:rPr>
        <w:t>として</w:t>
      </w:r>
      <w:r w:rsidRPr="002568D0">
        <w:rPr>
          <w:rFonts w:asciiTheme="majorEastAsia" w:eastAsiaTheme="majorEastAsia" w:hAnsiTheme="majorEastAsia" w:cs="ShinGoPro-Bold" w:hint="eastAsia"/>
          <w:kern w:val="0"/>
          <w:sz w:val="20"/>
          <w:szCs w:val="20"/>
          <w:u w:val="single"/>
        </w:rPr>
        <w:t>帰宅困難者を受入れることは可能ですか</w:t>
      </w:r>
      <w:r w:rsidRPr="002568D0">
        <w:rPr>
          <w:rFonts w:asciiTheme="majorEastAsia" w:eastAsiaTheme="majorEastAsia" w:hAnsiTheme="majorEastAsia" w:cs="ShinGoPro-Bold" w:hint="eastAsia"/>
          <w:kern w:val="0"/>
          <w:sz w:val="20"/>
          <w:szCs w:val="20"/>
        </w:rPr>
        <w:t>。</w:t>
      </w:r>
      <w:r w:rsidRPr="002568D0">
        <w:rPr>
          <w:rFonts w:asciiTheme="majorEastAsia" w:eastAsiaTheme="majorEastAsia" w:hAnsiTheme="majorEastAsia" w:cs="ShinMGoPro-Regular" w:hint="eastAsia"/>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4819"/>
        <w:gridCol w:w="4536"/>
      </w:tblGrid>
      <w:tr w:rsidR="008215BA" w:rsidRPr="002568D0" w14:paraId="4C155FB5" w14:textId="77777777" w:rsidTr="00512589">
        <w:trPr>
          <w:trHeight w:val="397"/>
        </w:trPr>
        <w:tc>
          <w:tcPr>
            <w:tcW w:w="4819" w:type="dxa"/>
            <w:vAlign w:val="center"/>
          </w:tcPr>
          <w:p w14:paraId="0C68B01C"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ＭＳ ゴシック" w:eastAsia="ＭＳ ゴシック" w:hAnsi="ＭＳ ゴシック" w:hint="eastAsia"/>
                <w:sz w:val="20"/>
                <w:szCs w:val="20"/>
              </w:rPr>
              <w:t xml:space="preserve">受入れ可能　</w:t>
            </w:r>
            <w:r w:rsidRPr="002568D0">
              <w:rPr>
                <w:rFonts w:ascii="ＭＳ ゴシック" w:eastAsia="ＭＳ ゴシック" w:hAnsi="ＭＳ ゴシック" w:hint="eastAsia"/>
                <w:i/>
                <w:iCs/>
                <w:sz w:val="20"/>
                <w:szCs w:val="20"/>
              </w:rPr>
              <w:t>→</w:t>
            </w:r>
            <w:r w:rsidRPr="002568D0">
              <w:rPr>
                <w:rFonts w:ascii="ＭＳ ゴシック" w:eastAsia="ＭＳ ゴシック" w:hAnsi="ＭＳ ゴシック" w:hint="eastAsia"/>
                <w:i/>
                <w:iCs/>
                <w:sz w:val="20"/>
                <w:szCs w:val="20"/>
                <w:u w:val="single"/>
              </w:rPr>
              <w:t>問15-1へお進み</w:t>
            </w:r>
            <w:r w:rsidRPr="002568D0">
              <w:rPr>
                <w:rFonts w:ascii="ＭＳ ゴシック" w:eastAsia="ＭＳ ゴシック" w:hAnsi="ＭＳ ゴシック" w:hint="eastAsia"/>
                <w:i/>
                <w:iCs/>
                <w:sz w:val="20"/>
                <w:szCs w:val="20"/>
              </w:rPr>
              <w:t>ください。</w:t>
            </w:r>
          </w:p>
        </w:tc>
        <w:tc>
          <w:tcPr>
            <w:tcW w:w="4536" w:type="dxa"/>
            <w:vAlign w:val="center"/>
          </w:tcPr>
          <w:p w14:paraId="2738E0D0"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 xml:space="preserve">受入れは難しい　</w:t>
            </w:r>
            <w:r w:rsidRPr="002568D0">
              <w:rPr>
                <w:rFonts w:ascii="ＭＳ ゴシック" w:eastAsia="ＭＳ ゴシック" w:hAnsi="ＭＳ ゴシック" w:hint="eastAsia"/>
                <w:i/>
                <w:iCs/>
                <w:sz w:val="20"/>
                <w:szCs w:val="20"/>
              </w:rPr>
              <w:t>→</w:t>
            </w:r>
            <w:r w:rsidRPr="002568D0">
              <w:rPr>
                <w:rFonts w:ascii="ＭＳ ゴシック" w:eastAsia="ＭＳ ゴシック" w:hAnsi="ＭＳ ゴシック" w:hint="eastAsia"/>
                <w:i/>
                <w:iCs/>
                <w:sz w:val="20"/>
                <w:szCs w:val="20"/>
                <w:u w:val="single"/>
              </w:rPr>
              <w:t>問16へお進み</w:t>
            </w:r>
            <w:r w:rsidRPr="002568D0">
              <w:rPr>
                <w:rFonts w:ascii="ＭＳ ゴシック" w:eastAsia="ＭＳ ゴシック" w:hAnsi="ＭＳ ゴシック" w:hint="eastAsia"/>
                <w:i/>
                <w:iCs/>
                <w:sz w:val="20"/>
                <w:szCs w:val="20"/>
              </w:rPr>
              <w:t>ください。</w:t>
            </w:r>
          </w:p>
        </w:tc>
      </w:tr>
    </w:tbl>
    <w:p w14:paraId="6B057BEB" w14:textId="77777777" w:rsidR="008215BA" w:rsidRPr="002568D0" w:rsidRDefault="008215BA" w:rsidP="008215BA">
      <w:pPr>
        <w:autoSpaceDE w:val="0"/>
        <w:autoSpaceDN w:val="0"/>
        <w:adjustRightInd w:val="0"/>
        <w:rPr>
          <w:rFonts w:asciiTheme="majorEastAsia" w:eastAsiaTheme="majorEastAsia" w:hAnsiTheme="majorEastAsia" w:cs="ShinMGoPro-Light"/>
          <w:b/>
          <w:bCs/>
          <w:kern w:val="0"/>
          <w:sz w:val="20"/>
          <w:szCs w:val="20"/>
        </w:rPr>
      </w:pPr>
    </w:p>
    <w:p w14:paraId="4C6FC60E" w14:textId="77777777" w:rsidR="008215BA" w:rsidRPr="002568D0" w:rsidRDefault="008215BA" w:rsidP="008215BA">
      <w:pPr>
        <w:autoSpaceDE w:val="0"/>
        <w:autoSpaceDN w:val="0"/>
        <w:adjustRightInd w:val="0"/>
        <w:ind w:firstLineChars="100" w:firstLine="200"/>
        <w:rPr>
          <w:rFonts w:asciiTheme="majorEastAsia" w:eastAsiaTheme="majorEastAsia" w:hAnsiTheme="majorEastAsia" w:cs="ShinMGoPro-Light"/>
          <w:i/>
          <w:iCs/>
          <w:kern w:val="0"/>
          <w:sz w:val="20"/>
          <w:szCs w:val="20"/>
          <w:u w:val="single"/>
        </w:rPr>
      </w:pPr>
      <w:r w:rsidRPr="002568D0">
        <w:rPr>
          <w:rFonts w:asciiTheme="majorEastAsia" w:eastAsiaTheme="majorEastAsia" w:hAnsiTheme="majorEastAsia" w:cs="ShinMGoPro-Light" w:hint="eastAsia"/>
          <w:i/>
          <w:iCs/>
          <w:kern w:val="0"/>
          <w:sz w:val="20"/>
          <w:szCs w:val="20"/>
          <w:u w:val="single"/>
        </w:rPr>
        <w:t>問15で「１．受入れ可能」と回答された方におたずねします。</w:t>
      </w:r>
    </w:p>
    <w:p w14:paraId="770DDF46" w14:textId="77777777" w:rsidR="008215BA" w:rsidRPr="002568D0" w:rsidRDefault="008215BA" w:rsidP="008215BA">
      <w:pPr>
        <w:autoSpaceDE w:val="0"/>
        <w:autoSpaceDN w:val="0"/>
        <w:adjustRightInd w:val="0"/>
        <w:ind w:leftChars="200" w:left="1220" w:hangingChars="400" w:hanging="8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kern w:val="0"/>
          <w:sz w:val="20"/>
          <w:szCs w:val="20"/>
        </w:rPr>
        <w:t>問15-1．</w:t>
      </w:r>
      <w:r w:rsidRPr="002568D0">
        <w:rPr>
          <w:rFonts w:asciiTheme="majorEastAsia" w:eastAsiaTheme="majorEastAsia" w:hAnsiTheme="majorEastAsia" w:cs="ShinMGoPro-Light" w:hint="eastAsia"/>
          <w:bCs/>
          <w:kern w:val="0"/>
          <w:sz w:val="20"/>
          <w:szCs w:val="20"/>
        </w:rPr>
        <w:t>問1</w:t>
      </w:r>
      <w:r w:rsidRPr="002568D0">
        <w:rPr>
          <w:rFonts w:asciiTheme="majorEastAsia" w:eastAsiaTheme="majorEastAsia" w:hAnsiTheme="majorEastAsia" w:cs="ShinMGoPro-Light"/>
          <w:bCs/>
          <w:kern w:val="0"/>
          <w:sz w:val="20"/>
          <w:szCs w:val="20"/>
        </w:rPr>
        <w:t>5</w:t>
      </w:r>
      <w:r w:rsidRPr="002568D0">
        <w:rPr>
          <w:rFonts w:asciiTheme="majorEastAsia" w:eastAsiaTheme="majorEastAsia" w:hAnsiTheme="majorEastAsia" w:cs="ShinMGoPro-Light" w:hint="eastAsia"/>
          <w:bCs/>
          <w:kern w:val="0"/>
          <w:sz w:val="20"/>
          <w:szCs w:val="20"/>
        </w:rPr>
        <w:t>の一時避難場所や一時滞在施設として</w:t>
      </w:r>
      <w:r w:rsidRPr="002568D0">
        <w:rPr>
          <w:rFonts w:asciiTheme="majorEastAsia" w:eastAsiaTheme="majorEastAsia" w:hAnsiTheme="majorEastAsia" w:cs="ShinMGoPro-Light" w:hint="eastAsia"/>
          <w:bCs/>
          <w:kern w:val="0"/>
          <w:sz w:val="20"/>
          <w:szCs w:val="20"/>
          <w:u w:val="single"/>
        </w:rPr>
        <w:t>帰宅困難者の受入れ</w:t>
      </w:r>
      <w:r w:rsidRPr="002568D0">
        <w:rPr>
          <w:rFonts w:asciiTheme="majorEastAsia" w:eastAsiaTheme="majorEastAsia" w:hAnsiTheme="majorEastAsia" w:cs="ShinMGoPro-Light" w:hint="eastAsia"/>
          <w:bCs/>
          <w:kern w:val="0"/>
          <w:sz w:val="20"/>
          <w:szCs w:val="20"/>
        </w:rPr>
        <w:t>をご検討いただくにあたって、</w:t>
      </w:r>
      <w:r w:rsidRPr="002568D0">
        <w:rPr>
          <w:rFonts w:asciiTheme="majorEastAsia" w:eastAsiaTheme="majorEastAsia" w:hAnsiTheme="majorEastAsia" w:cs="ShinMGoPro-Light" w:hint="eastAsia"/>
          <w:kern w:val="0"/>
          <w:sz w:val="20"/>
          <w:szCs w:val="20"/>
          <w:u w:val="single"/>
        </w:rPr>
        <w:t>行政などからの補助</w:t>
      </w:r>
      <w:r w:rsidRPr="002568D0">
        <w:rPr>
          <w:rFonts w:asciiTheme="majorEastAsia" w:eastAsiaTheme="majorEastAsia" w:hAnsiTheme="majorEastAsia" w:cs="ShinMGoPro-Light" w:hint="eastAsia"/>
          <w:kern w:val="0"/>
          <w:sz w:val="20"/>
          <w:szCs w:val="20"/>
        </w:rPr>
        <w:t>（現物支給含む）があれば、</w:t>
      </w:r>
      <w:r w:rsidRPr="002568D0">
        <w:rPr>
          <w:rFonts w:asciiTheme="majorEastAsia" w:eastAsiaTheme="majorEastAsia" w:hAnsiTheme="majorEastAsia" w:cs="ShinMGoPro-Light" w:hint="eastAsia"/>
          <w:kern w:val="0"/>
          <w:sz w:val="20"/>
          <w:szCs w:val="20"/>
          <w:u w:val="single"/>
        </w:rPr>
        <w:t>帰宅困難者の受入れはしやすいですか</w:t>
      </w:r>
      <w:r w:rsidRPr="002568D0">
        <w:rPr>
          <w:rFonts w:asciiTheme="majorEastAsia" w:eastAsiaTheme="majorEastAsia" w:hAnsiTheme="majorEastAsia" w:cs="ShinMGoPro-Light" w:hint="eastAsia"/>
          <w:kern w:val="0"/>
          <w:sz w:val="20"/>
          <w:szCs w:val="20"/>
        </w:rPr>
        <w:t>。</w:t>
      </w:r>
    </w:p>
    <w:p w14:paraId="6A3B789D" w14:textId="77777777" w:rsidR="008215BA" w:rsidRPr="002568D0" w:rsidRDefault="008215BA" w:rsidP="008215BA">
      <w:pPr>
        <w:autoSpaceDE w:val="0"/>
        <w:autoSpaceDN w:val="0"/>
        <w:adjustRightInd w:val="0"/>
        <w:ind w:leftChars="500" w:left="1250" w:hangingChars="100" w:hanging="200"/>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213" w:type="dxa"/>
        <w:tblInd w:w="534" w:type="dxa"/>
        <w:tblBorders>
          <w:insideH w:val="none" w:sz="0" w:space="0" w:color="auto"/>
          <w:insideV w:val="none" w:sz="0" w:space="0" w:color="auto"/>
        </w:tblBorders>
        <w:tblLook w:val="04A0" w:firstRow="1" w:lastRow="0" w:firstColumn="1" w:lastColumn="0" w:noHBand="0" w:noVBand="1"/>
      </w:tblPr>
      <w:tblGrid>
        <w:gridCol w:w="2976"/>
        <w:gridCol w:w="2835"/>
        <w:gridCol w:w="3402"/>
      </w:tblGrid>
      <w:tr w:rsidR="008215BA" w:rsidRPr="002568D0" w14:paraId="1BAF7C7A" w14:textId="77777777" w:rsidTr="00512589">
        <w:trPr>
          <w:trHeight w:val="397"/>
        </w:trPr>
        <w:tc>
          <w:tcPr>
            <w:tcW w:w="2976" w:type="dxa"/>
            <w:vAlign w:val="center"/>
          </w:tcPr>
          <w:p w14:paraId="068F065D"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そう思う</w:t>
            </w:r>
          </w:p>
        </w:tc>
        <w:tc>
          <w:tcPr>
            <w:tcW w:w="2835" w:type="dxa"/>
            <w:vAlign w:val="center"/>
          </w:tcPr>
          <w:p w14:paraId="37F3E3C5" w14:textId="77777777" w:rsidR="008215BA" w:rsidRPr="002568D0" w:rsidRDefault="008215BA" w:rsidP="00512589">
            <w:pPr>
              <w:autoSpaceDE w:val="0"/>
              <w:autoSpaceDN w:val="0"/>
              <w:adjustRightInd w:val="0"/>
              <w:rPr>
                <w:rFonts w:asciiTheme="majorEastAsia" w:eastAsiaTheme="majorEastAsia" w:hAnsiTheme="majorEastAsia" w:cs="ShinMGoPro-Light"/>
                <w:b/>
                <w:bCs/>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そう思わない</w:t>
            </w:r>
          </w:p>
        </w:tc>
        <w:tc>
          <w:tcPr>
            <w:tcW w:w="3402" w:type="dxa"/>
            <w:vAlign w:val="center"/>
          </w:tcPr>
          <w:p w14:paraId="2275C912"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3</w:t>
            </w:r>
            <w:r w:rsidRPr="002568D0">
              <w:rPr>
                <w:rFonts w:asciiTheme="majorEastAsia" w:eastAsiaTheme="majorEastAsia" w:hAnsiTheme="majorEastAsia" w:cs="ShinMGoPro-Light" w:hint="eastAsia"/>
                <w:b/>
                <w:bCs/>
                <w:kern w:val="0"/>
                <w:sz w:val="20"/>
                <w:szCs w:val="20"/>
              </w:rPr>
              <w:t xml:space="preserve">． </w:t>
            </w:r>
            <w:r>
              <w:rPr>
                <w:rFonts w:asciiTheme="majorEastAsia" w:eastAsiaTheme="majorEastAsia" w:hAnsiTheme="majorEastAsia" w:cs="ShinMGoPro-Light" w:hint="eastAsia"/>
                <w:bCs/>
                <w:kern w:val="0"/>
                <w:sz w:val="20"/>
                <w:szCs w:val="20"/>
              </w:rPr>
              <w:t>分からない</w:t>
            </w:r>
          </w:p>
        </w:tc>
      </w:tr>
    </w:tbl>
    <w:p w14:paraId="36470BFE" w14:textId="77777777" w:rsidR="008215BA" w:rsidRPr="002568D0" w:rsidRDefault="008215BA" w:rsidP="008215BA">
      <w:pPr>
        <w:autoSpaceDE w:val="0"/>
        <w:autoSpaceDN w:val="0"/>
        <w:adjustRightInd w:val="0"/>
        <w:rPr>
          <w:rFonts w:asciiTheme="majorEastAsia" w:eastAsiaTheme="majorEastAsia" w:hAnsiTheme="majorEastAsia" w:cs="ShinMGoPro-Light"/>
          <w:b/>
          <w:bCs/>
          <w:kern w:val="0"/>
          <w:sz w:val="24"/>
          <w:szCs w:val="24"/>
          <w:u w:val="single"/>
        </w:rPr>
      </w:pPr>
    </w:p>
    <w:p w14:paraId="5EA3E78A" w14:textId="77777777" w:rsidR="008215BA" w:rsidRPr="002568D0" w:rsidRDefault="008215BA" w:rsidP="008215BA">
      <w:pPr>
        <w:autoSpaceDE w:val="0"/>
        <w:autoSpaceDN w:val="0"/>
        <w:adjustRightInd w:val="0"/>
        <w:spacing w:afterLines="30" w:after="97"/>
        <w:rPr>
          <w:rFonts w:asciiTheme="majorEastAsia" w:eastAsiaTheme="majorEastAsia" w:hAnsiTheme="majorEastAsia" w:cs="ShinMGoPro-Light"/>
          <w:b/>
          <w:bCs/>
          <w:kern w:val="0"/>
          <w:sz w:val="24"/>
          <w:szCs w:val="24"/>
          <w:u w:val="single"/>
        </w:rPr>
      </w:pPr>
      <w:r w:rsidRPr="002568D0">
        <w:rPr>
          <w:rFonts w:asciiTheme="majorEastAsia" w:eastAsiaTheme="majorEastAsia" w:hAnsiTheme="majorEastAsia" w:cs="ShinMGoPro-Light" w:hint="eastAsia"/>
          <w:b/>
          <w:bCs/>
          <w:kern w:val="0"/>
          <w:sz w:val="24"/>
          <w:szCs w:val="24"/>
          <w:u w:val="single"/>
        </w:rPr>
        <w:t>■防災力向上のための地域連携・地域貢献についてお伺いします。</w:t>
      </w:r>
    </w:p>
    <w:p w14:paraId="50F671EC" w14:textId="77777777" w:rsidR="008215BA" w:rsidRPr="002568D0" w:rsidRDefault="008215BA" w:rsidP="008215BA">
      <w:pPr>
        <w:autoSpaceDE w:val="0"/>
        <w:autoSpaceDN w:val="0"/>
        <w:adjustRightInd w:val="0"/>
        <w:rPr>
          <w:rFonts w:asciiTheme="majorEastAsia" w:eastAsiaTheme="majorEastAsia" w:hAnsiTheme="majorEastAsia" w:cs="ShinMGoPro-Regular"/>
          <w:bCs/>
          <w:kern w:val="0"/>
          <w:sz w:val="20"/>
          <w:szCs w:val="20"/>
        </w:rPr>
      </w:pPr>
      <w:r w:rsidRPr="002568D0">
        <w:rPr>
          <w:rFonts w:asciiTheme="majorEastAsia" w:eastAsiaTheme="majorEastAsia" w:hAnsiTheme="majorEastAsia" w:cs="UDShinGoPro-DeBold" w:hint="eastAsia"/>
          <w:kern w:val="0"/>
          <w:sz w:val="20"/>
          <w:szCs w:val="20"/>
        </w:rPr>
        <w:t>問16．</w:t>
      </w:r>
      <w:r w:rsidRPr="002568D0">
        <w:rPr>
          <w:rFonts w:asciiTheme="majorEastAsia" w:eastAsiaTheme="majorEastAsia" w:hAnsiTheme="majorEastAsia" w:cs="ShinMGoPro-Regular" w:hint="eastAsia"/>
          <w:kern w:val="0"/>
          <w:sz w:val="20"/>
          <w:szCs w:val="20"/>
        </w:rPr>
        <w:t>貴社は災害リスクに備えるために、</w:t>
      </w:r>
      <w:r w:rsidRPr="002568D0">
        <w:rPr>
          <w:rFonts w:asciiTheme="majorEastAsia" w:eastAsiaTheme="majorEastAsia" w:hAnsiTheme="majorEastAsia" w:cs="ShinMGoPro-Regular" w:hint="eastAsia"/>
          <w:bCs/>
          <w:kern w:val="0"/>
          <w:sz w:val="20"/>
          <w:szCs w:val="20"/>
          <w:u w:val="single"/>
        </w:rPr>
        <w:t>日ごろからどのように地域と連携していますか</w:t>
      </w:r>
      <w:r w:rsidRPr="002568D0">
        <w:rPr>
          <w:rFonts w:asciiTheme="majorEastAsia" w:eastAsiaTheme="majorEastAsia" w:hAnsiTheme="majorEastAsia" w:cs="ShinMGoPro-Regular" w:hint="eastAsia"/>
          <w:bCs/>
          <w:kern w:val="0"/>
          <w:sz w:val="20"/>
          <w:szCs w:val="20"/>
        </w:rPr>
        <w:t>。</w:t>
      </w:r>
    </w:p>
    <w:p w14:paraId="197D4DF1" w14:textId="77777777" w:rsidR="008215BA" w:rsidRPr="002568D0" w:rsidRDefault="008215BA" w:rsidP="008215BA">
      <w:pPr>
        <w:autoSpaceDE w:val="0"/>
        <w:autoSpaceDN w:val="0"/>
        <w:adjustRightInd w:val="0"/>
        <w:ind w:firstLine="709"/>
        <w:rPr>
          <w:rFonts w:asciiTheme="majorEastAsia" w:eastAsiaTheme="majorEastAsia" w:hAnsiTheme="majorEastAsia" w:cs="UDShinGoPro-DeBold"/>
          <w:bCs/>
          <w:kern w:val="0"/>
          <w:sz w:val="20"/>
          <w:szCs w:val="20"/>
        </w:rPr>
      </w:pP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tbl>
      <w:tblPr>
        <w:tblStyle w:val="a3"/>
        <w:tblW w:w="9355" w:type="dxa"/>
        <w:tblInd w:w="392" w:type="dxa"/>
        <w:tblBorders>
          <w:insideH w:val="none" w:sz="0" w:space="0" w:color="auto"/>
          <w:insideV w:val="none" w:sz="0" w:space="0" w:color="auto"/>
        </w:tblBorders>
        <w:tblLayout w:type="fixed"/>
        <w:tblLook w:val="04A0" w:firstRow="1" w:lastRow="0" w:firstColumn="1" w:lastColumn="0" w:noHBand="0" w:noVBand="1"/>
      </w:tblPr>
      <w:tblGrid>
        <w:gridCol w:w="4394"/>
        <w:gridCol w:w="4961"/>
      </w:tblGrid>
      <w:tr w:rsidR="008215BA" w:rsidRPr="002568D0" w14:paraId="389E93F8" w14:textId="77777777" w:rsidTr="00512589">
        <w:tc>
          <w:tcPr>
            <w:tcW w:w="4394" w:type="dxa"/>
            <w:vAlign w:val="center"/>
          </w:tcPr>
          <w:p w14:paraId="7723DCE8"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Light" w:hint="eastAsia"/>
                <w:kern w:val="0"/>
                <w:sz w:val="20"/>
                <w:szCs w:val="20"/>
              </w:rPr>
              <w:t>他社と災害時の対応を提携</w:t>
            </w:r>
          </w:p>
        </w:tc>
        <w:tc>
          <w:tcPr>
            <w:tcW w:w="4961" w:type="dxa"/>
            <w:vAlign w:val="center"/>
          </w:tcPr>
          <w:p w14:paraId="35DE9FA0"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hint="eastAsia"/>
                <w:b/>
                <w:bCs/>
                <w:kern w:val="0"/>
                <w:sz w:val="20"/>
                <w:szCs w:val="20"/>
              </w:rPr>
              <w:t xml:space="preserve">6． </w:t>
            </w:r>
            <w:r w:rsidRPr="002568D0">
              <w:rPr>
                <w:rFonts w:asciiTheme="majorEastAsia" w:eastAsiaTheme="majorEastAsia" w:hAnsiTheme="majorEastAsia" w:cs="ShinMGoPro-Light" w:hint="eastAsia"/>
                <w:kern w:val="0"/>
                <w:sz w:val="20"/>
                <w:szCs w:val="20"/>
              </w:rPr>
              <w:t>消防団との連携</w:t>
            </w:r>
          </w:p>
        </w:tc>
      </w:tr>
      <w:tr w:rsidR="008215BA" w:rsidRPr="002568D0" w14:paraId="54DF9E50" w14:textId="77777777" w:rsidTr="00512589">
        <w:tc>
          <w:tcPr>
            <w:tcW w:w="4394" w:type="dxa"/>
            <w:vAlign w:val="center"/>
          </w:tcPr>
          <w:p w14:paraId="369F5894"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UDShinGoPro-DeBold" w:hint="eastAsia"/>
                <w:b/>
                <w:bCs/>
                <w:kern w:val="0"/>
                <w:sz w:val="20"/>
                <w:szCs w:val="20"/>
              </w:rPr>
              <w:t xml:space="preserve">． </w:t>
            </w:r>
            <w:r w:rsidRPr="00F122E6">
              <w:rPr>
                <w:rFonts w:asciiTheme="majorEastAsia" w:eastAsiaTheme="majorEastAsia" w:hAnsiTheme="majorEastAsia" w:cs="UDShinGoPro-DeBold" w:hint="eastAsia"/>
                <w:bCs/>
                <w:kern w:val="0"/>
                <w:sz w:val="20"/>
                <w:szCs w:val="20"/>
              </w:rPr>
              <w:t>地域の自治会や自主防災組織との連携</w:t>
            </w:r>
          </w:p>
        </w:tc>
        <w:tc>
          <w:tcPr>
            <w:tcW w:w="4961" w:type="dxa"/>
            <w:vAlign w:val="center"/>
          </w:tcPr>
          <w:p w14:paraId="1A15E42F" w14:textId="77777777" w:rsidR="008215BA" w:rsidRPr="002568D0" w:rsidRDefault="008215BA" w:rsidP="00512589">
            <w:pPr>
              <w:autoSpaceDE w:val="0"/>
              <w:autoSpaceDN w:val="0"/>
              <w:adjustRightInd w:val="0"/>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b/>
                <w:bCs/>
                <w:kern w:val="0"/>
                <w:sz w:val="20"/>
                <w:szCs w:val="20"/>
              </w:rPr>
              <w:t>7</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地域行事や地域活動等への寄付・協賛</w:t>
            </w:r>
          </w:p>
        </w:tc>
      </w:tr>
      <w:tr w:rsidR="008215BA" w:rsidRPr="002568D0" w14:paraId="150D7031" w14:textId="77777777" w:rsidTr="00512589">
        <w:tc>
          <w:tcPr>
            <w:tcW w:w="4394" w:type="dxa"/>
            <w:vAlign w:val="center"/>
          </w:tcPr>
          <w:p w14:paraId="21C94898"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自治体</w:t>
            </w:r>
            <w:r w:rsidRPr="002568D0">
              <w:rPr>
                <w:rFonts w:asciiTheme="majorEastAsia" w:eastAsiaTheme="majorEastAsia" w:hAnsiTheme="majorEastAsia" w:cs="ShinMGoPro-Light" w:hint="eastAsia"/>
                <w:kern w:val="0"/>
                <w:sz w:val="20"/>
                <w:szCs w:val="20"/>
              </w:rPr>
              <w:t>と防災協定等の締結</w:t>
            </w:r>
          </w:p>
        </w:tc>
        <w:tc>
          <w:tcPr>
            <w:tcW w:w="4961" w:type="dxa"/>
            <w:vAlign w:val="center"/>
          </w:tcPr>
          <w:p w14:paraId="41F2A76A" w14:textId="77777777" w:rsidR="008215BA" w:rsidRPr="002568D0" w:rsidRDefault="008215BA" w:rsidP="00512589">
            <w:pPr>
              <w:autoSpaceDE w:val="0"/>
              <w:autoSpaceDN w:val="0"/>
              <w:adjustRightInd w:val="0"/>
              <w:snapToGrid w:val="0"/>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b/>
                <w:bCs/>
                <w:kern w:val="0"/>
                <w:sz w:val="20"/>
                <w:szCs w:val="20"/>
              </w:rPr>
              <w:t>8</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地域と連携していない</w:t>
            </w:r>
            <w:r w:rsidRPr="002568D0">
              <w:rPr>
                <w:rFonts w:ascii="ＭＳ ゴシック" w:eastAsia="ＭＳ ゴシック" w:hAnsi="ＭＳ ゴシック" w:hint="eastAsia"/>
                <w:i/>
                <w:iCs/>
                <w:sz w:val="20"/>
                <w:szCs w:val="20"/>
              </w:rPr>
              <w:t>→</w:t>
            </w:r>
            <w:r w:rsidRPr="002568D0">
              <w:rPr>
                <w:rFonts w:ascii="ＭＳ ゴシック" w:eastAsia="ＭＳ ゴシック" w:hAnsi="ＭＳ ゴシック" w:hint="eastAsia"/>
                <w:i/>
                <w:iCs/>
                <w:sz w:val="20"/>
                <w:szCs w:val="20"/>
                <w:u w:val="single"/>
              </w:rPr>
              <w:t>問16-1へお進み</w:t>
            </w:r>
            <w:r w:rsidRPr="002568D0">
              <w:rPr>
                <w:rFonts w:ascii="ＭＳ ゴシック" w:eastAsia="ＭＳ ゴシック" w:hAnsi="ＭＳ ゴシック" w:hint="eastAsia"/>
                <w:i/>
                <w:iCs/>
                <w:sz w:val="20"/>
                <w:szCs w:val="20"/>
              </w:rPr>
              <w:t>ください</w:t>
            </w:r>
          </w:p>
        </w:tc>
      </w:tr>
      <w:tr w:rsidR="008215BA" w:rsidRPr="002568D0" w14:paraId="17B5C045" w14:textId="77777777" w:rsidTr="00512589">
        <w:tc>
          <w:tcPr>
            <w:tcW w:w="4394" w:type="dxa"/>
            <w:vAlign w:val="center"/>
          </w:tcPr>
          <w:p w14:paraId="3F95C3BE"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hint="eastAsia"/>
                <w:b/>
                <w:bCs/>
                <w:kern w:val="0"/>
                <w:sz w:val="20"/>
                <w:szCs w:val="20"/>
              </w:rPr>
              <w:t xml:space="preserve">4． </w:t>
            </w:r>
            <w:r w:rsidRPr="002568D0">
              <w:rPr>
                <w:rFonts w:asciiTheme="majorEastAsia" w:eastAsiaTheme="majorEastAsia" w:hAnsiTheme="majorEastAsia" w:cs="ShinMGoPro-Light" w:hint="eastAsia"/>
                <w:kern w:val="0"/>
                <w:sz w:val="20"/>
                <w:szCs w:val="20"/>
              </w:rPr>
              <w:t>地域の防災訓練への参加</w:t>
            </w:r>
          </w:p>
        </w:tc>
        <w:tc>
          <w:tcPr>
            <w:tcW w:w="4961" w:type="dxa"/>
            <w:vAlign w:val="center"/>
          </w:tcPr>
          <w:p w14:paraId="6F8335D9" w14:textId="77777777" w:rsidR="008215BA" w:rsidRPr="002568D0" w:rsidRDefault="008215BA" w:rsidP="00512589">
            <w:pPr>
              <w:autoSpaceDE w:val="0"/>
              <w:autoSpaceDN w:val="0"/>
              <w:adjustRightInd w:val="0"/>
              <w:snapToGrid w:val="0"/>
              <w:spacing w:line="280" w:lineRule="atLeast"/>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hint="eastAsia"/>
                <w:b/>
                <w:bCs/>
                <w:kern w:val="0"/>
                <w:sz w:val="20"/>
                <w:szCs w:val="20"/>
              </w:rPr>
              <w:t>9．</w:t>
            </w:r>
            <w:r w:rsidRPr="002568D0">
              <w:rPr>
                <w:rFonts w:asciiTheme="majorEastAsia" w:eastAsiaTheme="majorEastAsia" w:hAnsiTheme="majorEastAsia" w:cs="UDShinGoPro-DeBold" w:hint="eastAsia"/>
                <w:bCs/>
                <w:kern w:val="0"/>
                <w:sz w:val="20"/>
                <w:szCs w:val="20"/>
              </w:rPr>
              <w:t xml:space="preserve"> </w:t>
            </w:r>
            <w:r w:rsidRPr="002568D0">
              <w:rPr>
                <w:rFonts w:asciiTheme="majorEastAsia" w:eastAsiaTheme="majorEastAsia" w:hAnsiTheme="majorEastAsia" w:cs="ShinMGoPro-Light" w:hint="eastAsia"/>
                <w:kern w:val="0"/>
                <w:sz w:val="20"/>
                <w:szCs w:val="20"/>
              </w:rPr>
              <w:t>その他</w:t>
            </w:r>
          </w:p>
        </w:tc>
      </w:tr>
      <w:tr w:rsidR="008215BA" w:rsidRPr="002568D0" w14:paraId="5374D5F2" w14:textId="77777777" w:rsidTr="00512589">
        <w:trPr>
          <w:trHeight w:val="624"/>
        </w:trPr>
        <w:tc>
          <w:tcPr>
            <w:tcW w:w="4394" w:type="dxa"/>
            <w:vAlign w:val="center"/>
          </w:tcPr>
          <w:p w14:paraId="329DC30D" w14:textId="77777777" w:rsidR="008215BA" w:rsidRPr="002568D0" w:rsidDel="007B20A6" w:rsidRDefault="008215BA" w:rsidP="00512589">
            <w:pPr>
              <w:autoSpaceDE w:val="0"/>
              <w:autoSpaceDN w:val="0"/>
              <w:adjustRightInd w:val="0"/>
              <w:snapToGrid w:val="0"/>
              <w:ind w:leftChars="50" w:left="507" w:hangingChars="200" w:hanging="402"/>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hint="eastAsia"/>
                <w:b/>
                <w:bCs/>
                <w:kern w:val="0"/>
                <w:sz w:val="20"/>
                <w:szCs w:val="20"/>
              </w:rPr>
              <w:t xml:space="preserve">5． </w:t>
            </w:r>
            <w:r w:rsidRPr="002568D0">
              <w:rPr>
                <w:rFonts w:asciiTheme="majorEastAsia" w:eastAsiaTheme="majorEastAsia" w:hAnsiTheme="majorEastAsia" w:cs="ShinMGoPro-Light" w:hint="eastAsia"/>
                <w:kern w:val="0"/>
                <w:sz w:val="20"/>
                <w:szCs w:val="20"/>
              </w:rPr>
              <w:t>災害時の危険性（危険物の流出、爆発等）について地域住民への周知</w:t>
            </w:r>
          </w:p>
        </w:tc>
        <w:tc>
          <w:tcPr>
            <w:tcW w:w="4961" w:type="dxa"/>
          </w:tcPr>
          <w:p w14:paraId="69509519" w14:textId="77777777" w:rsidR="008215BA" w:rsidRPr="002568D0" w:rsidRDefault="008215BA" w:rsidP="00512589">
            <w:pPr>
              <w:autoSpaceDE w:val="0"/>
              <w:autoSpaceDN w:val="0"/>
              <w:adjustRightInd w:val="0"/>
              <w:snapToGrid w:val="0"/>
              <w:spacing w:line="280" w:lineRule="atLeast"/>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kern w:val="0"/>
                <w:sz w:val="20"/>
                <w:szCs w:val="20"/>
              </w:rPr>
              <w:t>（具体的に：　　　　　　　　　　　　　　　　　）</w:t>
            </w:r>
          </w:p>
        </w:tc>
      </w:tr>
    </w:tbl>
    <w:p w14:paraId="4440740A" w14:textId="77777777" w:rsidR="008215BA" w:rsidRPr="002568D0" w:rsidRDefault="008215BA" w:rsidP="008215BA">
      <w:pPr>
        <w:autoSpaceDE w:val="0"/>
        <w:autoSpaceDN w:val="0"/>
        <w:adjustRightInd w:val="0"/>
        <w:rPr>
          <w:rFonts w:ascii="ＭＳ Ｐゴシック" w:eastAsia="ＭＳ Ｐゴシック" w:hAnsi="ＭＳ Ｐゴシック" w:cs="ShinMGoPro-Light"/>
          <w:bCs/>
          <w:kern w:val="0"/>
          <w:sz w:val="18"/>
          <w:szCs w:val="18"/>
        </w:rPr>
      </w:pPr>
    </w:p>
    <w:p w14:paraId="77B07647" w14:textId="77777777" w:rsidR="008215BA" w:rsidRPr="002568D0" w:rsidRDefault="008215BA" w:rsidP="008215BA">
      <w:pPr>
        <w:autoSpaceDE w:val="0"/>
        <w:autoSpaceDN w:val="0"/>
        <w:adjustRightInd w:val="0"/>
        <w:ind w:leftChars="300" w:left="1030" w:hangingChars="200" w:hanging="400"/>
        <w:rPr>
          <w:rFonts w:asciiTheme="majorEastAsia" w:eastAsiaTheme="majorEastAsia" w:hAnsiTheme="majorEastAsia" w:cs="ShinMGoPro-Light"/>
          <w:bCs/>
          <w:i/>
          <w:iCs/>
          <w:kern w:val="0"/>
          <w:sz w:val="20"/>
          <w:szCs w:val="20"/>
          <w:u w:val="single"/>
        </w:rPr>
      </w:pPr>
      <w:r w:rsidRPr="002568D0">
        <w:rPr>
          <w:rFonts w:asciiTheme="majorEastAsia" w:eastAsiaTheme="majorEastAsia" w:hAnsiTheme="majorEastAsia" w:cs="ShinMGoPro-Light" w:hint="eastAsia"/>
          <w:bCs/>
          <w:i/>
          <w:iCs/>
          <w:kern w:val="0"/>
          <w:sz w:val="20"/>
          <w:szCs w:val="20"/>
          <w:u w:val="single"/>
        </w:rPr>
        <w:t>問16で「</w:t>
      </w:r>
      <w:r w:rsidRPr="002568D0">
        <w:rPr>
          <w:rFonts w:asciiTheme="majorEastAsia" w:eastAsiaTheme="majorEastAsia" w:hAnsiTheme="majorEastAsia" w:cs="ShinMGoPro-Light"/>
          <w:bCs/>
          <w:i/>
          <w:iCs/>
          <w:kern w:val="0"/>
          <w:sz w:val="20"/>
          <w:szCs w:val="20"/>
          <w:u w:val="single"/>
        </w:rPr>
        <w:t>8</w:t>
      </w:r>
      <w:r w:rsidRPr="002568D0">
        <w:rPr>
          <w:rFonts w:asciiTheme="majorEastAsia" w:eastAsiaTheme="majorEastAsia" w:hAnsiTheme="majorEastAsia" w:cs="UDShinGoPro-DeBold" w:hint="eastAsia"/>
          <w:bCs/>
          <w:i/>
          <w:iCs/>
          <w:kern w:val="0"/>
          <w:sz w:val="18"/>
          <w:szCs w:val="18"/>
          <w:u w:val="single"/>
        </w:rPr>
        <w:t>．</w:t>
      </w:r>
      <w:r w:rsidRPr="002568D0">
        <w:rPr>
          <w:rFonts w:asciiTheme="majorEastAsia" w:eastAsiaTheme="majorEastAsia" w:hAnsiTheme="majorEastAsia" w:cs="ShinMGoPro-Light" w:hint="eastAsia"/>
          <w:bCs/>
          <w:i/>
          <w:iCs/>
          <w:kern w:val="0"/>
          <w:sz w:val="20"/>
          <w:szCs w:val="20"/>
          <w:u w:val="single"/>
        </w:rPr>
        <w:t>地域と連携していない」と回答された方におたずねします。</w:t>
      </w:r>
    </w:p>
    <w:p w14:paraId="47B6690B" w14:textId="77777777" w:rsidR="008215BA" w:rsidRPr="002568D0" w:rsidRDefault="008215BA" w:rsidP="008215BA">
      <w:pPr>
        <w:autoSpaceDE w:val="0"/>
        <w:autoSpaceDN w:val="0"/>
        <w:adjustRightInd w:val="0"/>
        <w:ind w:leftChars="300" w:left="1030" w:hangingChars="200" w:hanging="400"/>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Light" w:hint="eastAsia"/>
          <w:kern w:val="0"/>
          <w:sz w:val="20"/>
          <w:szCs w:val="20"/>
        </w:rPr>
        <w:t>問16-1．</w:t>
      </w:r>
      <w:r w:rsidRPr="002568D0">
        <w:rPr>
          <w:rFonts w:asciiTheme="majorEastAsia" w:eastAsiaTheme="majorEastAsia" w:hAnsiTheme="majorEastAsia" w:cs="ShinMGoPro-Light" w:hint="eastAsia"/>
          <w:kern w:val="0"/>
          <w:sz w:val="20"/>
          <w:szCs w:val="20"/>
          <w:u w:val="single"/>
        </w:rPr>
        <w:t>その理由</w:t>
      </w:r>
      <w:r w:rsidRPr="002568D0">
        <w:rPr>
          <w:rFonts w:asciiTheme="majorEastAsia" w:eastAsiaTheme="majorEastAsia" w:hAnsiTheme="majorEastAsia" w:cs="ShinMGoPro-Light" w:hint="eastAsia"/>
          <w:bCs/>
          <w:kern w:val="0"/>
          <w:sz w:val="20"/>
          <w:szCs w:val="20"/>
        </w:rPr>
        <w:t>は何ですか。</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111"/>
        <w:gridCol w:w="4961"/>
      </w:tblGrid>
      <w:tr w:rsidR="008215BA" w:rsidRPr="002568D0" w14:paraId="435838F9" w14:textId="77777777" w:rsidTr="00512589">
        <w:tc>
          <w:tcPr>
            <w:tcW w:w="4111" w:type="dxa"/>
            <w:vAlign w:val="center"/>
          </w:tcPr>
          <w:p w14:paraId="3BE8B086"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人員や資金等の不足</w:t>
            </w:r>
          </w:p>
        </w:tc>
        <w:tc>
          <w:tcPr>
            <w:tcW w:w="4961" w:type="dxa"/>
            <w:vMerge w:val="restart"/>
            <w:vAlign w:val="center"/>
          </w:tcPr>
          <w:p w14:paraId="68C8E33D" w14:textId="77777777" w:rsidR="008215BA" w:rsidRPr="002568D0" w:rsidRDefault="008215BA" w:rsidP="00512589">
            <w:pPr>
              <w:autoSpaceDE w:val="0"/>
              <w:autoSpaceDN w:val="0"/>
              <w:adjustRightInd w:val="0"/>
              <w:ind w:leftChars="100" w:left="612" w:hangingChars="200" w:hanging="402"/>
              <w:rPr>
                <w:rFonts w:asciiTheme="majorEastAsia" w:eastAsiaTheme="majorEastAsia" w:hAnsiTheme="majorEastAsia" w:cs="UDShinGoPro-DeBold"/>
                <w:bCs/>
                <w:kern w:val="0"/>
                <w:sz w:val="20"/>
                <w:szCs w:val="20"/>
              </w:rPr>
            </w:pPr>
            <w:r w:rsidRPr="002568D0">
              <w:rPr>
                <w:rFonts w:asciiTheme="majorEastAsia" w:eastAsiaTheme="majorEastAsia" w:hAnsiTheme="majorEastAsia" w:cs="UDShinGoPro-DeBold" w:hint="eastAsia"/>
                <w:b/>
                <w:bCs/>
                <w:kern w:val="0"/>
                <w:sz w:val="20"/>
                <w:szCs w:val="20"/>
              </w:rPr>
              <w:t xml:space="preserve">5． </w:t>
            </w:r>
            <w:r w:rsidRPr="002568D0">
              <w:rPr>
                <w:rFonts w:asciiTheme="majorEastAsia" w:eastAsiaTheme="majorEastAsia" w:hAnsiTheme="majorEastAsia" w:cs="UDShinGoPro-DeBold" w:hint="eastAsia"/>
                <w:bCs/>
                <w:kern w:val="0"/>
                <w:sz w:val="20"/>
                <w:szCs w:val="20"/>
              </w:rPr>
              <w:t>地域住民や自治会、自主防災組織、消防団、</w:t>
            </w:r>
          </w:p>
          <w:p w14:paraId="7DC27DD6" w14:textId="77777777" w:rsidR="008215BA" w:rsidRPr="002568D0" w:rsidRDefault="008215BA" w:rsidP="00512589">
            <w:pPr>
              <w:autoSpaceDE w:val="0"/>
              <w:autoSpaceDN w:val="0"/>
              <w:adjustRightInd w:val="0"/>
              <w:ind w:leftChars="300" w:left="630"/>
              <w:rPr>
                <w:rFonts w:asciiTheme="majorEastAsia" w:eastAsiaTheme="majorEastAsia" w:hAnsiTheme="majorEastAsia" w:cs="UDShinGoPro-DeBold"/>
                <w:bCs/>
                <w:kern w:val="0"/>
                <w:sz w:val="20"/>
                <w:szCs w:val="20"/>
              </w:rPr>
            </w:pPr>
            <w:r w:rsidRPr="002568D0">
              <w:rPr>
                <w:rFonts w:asciiTheme="majorEastAsia" w:eastAsiaTheme="majorEastAsia" w:hAnsiTheme="majorEastAsia" w:cs="UDShinGoPro-DeBold" w:hint="eastAsia"/>
                <w:bCs/>
                <w:kern w:val="0"/>
                <w:sz w:val="20"/>
                <w:szCs w:val="20"/>
              </w:rPr>
              <w:t>水防団等との関わりがない</w:t>
            </w:r>
          </w:p>
          <w:p w14:paraId="2962836A" w14:textId="77777777" w:rsidR="008215BA" w:rsidRPr="002568D0" w:rsidRDefault="008215BA" w:rsidP="00512589">
            <w:pPr>
              <w:autoSpaceDE w:val="0"/>
              <w:autoSpaceDN w:val="0"/>
              <w:adjustRightInd w:val="0"/>
              <w:ind w:firstLineChars="100" w:firstLine="201"/>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b/>
                <w:bCs/>
                <w:kern w:val="0"/>
                <w:sz w:val="20"/>
                <w:szCs w:val="20"/>
              </w:rPr>
              <w:t>6</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ShinMGoPro-Light" w:hint="eastAsia"/>
                <w:kern w:val="0"/>
                <w:sz w:val="20"/>
                <w:szCs w:val="20"/>
              </w:rPr>
              <w:t xml:space="preserve"> その他</w:t>
            </w:r>
          </w:p>
        </w:tc>
      </w:tr>
      <w:tr w:rsidR="008215BA" w:rsidRPr="002568D0" w14:paraId="77710778" w14:textId="77777777" w:rsidTr="00512589">
        <w:tc>
          <w:tcPr>
            <w:tcW w:w="4111" w:type="dxa"/>
            <w:vAlign w:val="center"/>
          </w:tcPr>
          <w:p w14:paraId="2A8E7C87"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会社として関心が低い</w:t>
            </w:r>
          </w:p>
          <w:p w14:paraId="374C193D"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必要性を感じていない</w:t>
            </w:r>
          </w:p>
        </w:tc>
        <w:tc>
          <w:tcPr>
            <w:tcW w:w="4961" w:type="dxa"/>
            <w:vMerge/>
            <w:vAlign w:val="center"/>
          </w:tcPr>
          <w:p w14:paraId="7D711CF6" w14:textId="77777777" w:rsidR="008215BA" w:rsidRPr="002568D0" w:rsidRDefault="008215BA" w:rsidP="00512589">
            <w:pPr>
              <w:autoSpaceDE w:val="0"/>
              <w:autoSpaceDN w:val="0"/>
              <w:adjustRightInd w:val="0"/>
              <w:ind w:leftChars="300" w:left="630"/>
              <w:rPr>
                <w:rFonts w:asciiTheme="majorEastAsia" w:eastAsiaTheme="majorEastAsia" w:hAnsiTheme="majorEastAsia" w:cs="ShinMGoPro-Light"/>
                <w:kern w:val="0"/>
                <w:sz w:val="20"/>
                <w:szCs w:val="20"/>
              </w:rPr>
            </w:pPr>
          </w:p>
        </w:tc>
      </w:tr>
      <w:tr w:rsidR="008215BA" w:rsidRPr="002568D0" w14:paraId="4822FF89" w14:textId="77777777" w:rsidTr="00512589">
        <w:tc>
          <w:tcPr>
            <w:tcW w:w="4111" w:type="dxa"/>
            <w:vAlign w:val="center"/>
          </w:tcPr>
          <w:p w14:paraId="46387B68"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Light" w:hint="eastAsia"/>
                <w:b/>
                <w:kern w:val="0"/>
                <w:sz w:val="20"/>
                <w:szCs w:val="20"/>
              </w:rPr>
              <w:t>4</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連携する方法が</w:t>
            </w:r>
            <w:r>
              <w:rPr>
                <w:rFonts w:asciiTheme="majorEastAsia" w:eastAsiaTheme="majorEastAsia" w:hAnsiTheme="majorEastAsia" w:cs="ShinMGoPro-Light" w:hint="eastAsia"/>
                <w:kern w:val="0"/>
                <w:sz w:val="20"/>
                <w:szCs w:val="20"/>
              </w:rPr>
              <w:t>分からない</w:t>
            </w:r>
          </w:p>
        </w:tc>
        <w:tc>
          <w:tcPr>
            <w:tcW w:w="4961" w:type="dxa"/>
            <w:vAlign w:val="center"/>
          </w:tcPr>
          <w:p w14:paraId="7FE32583"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b/>
                <w:kern w:val="0"/>
                <w:sz w:val="20"/>
                <w:szCs w:val="20"/>
              </w:rPr>
            </w:pPr>
            <w:r w:rsidRPr="002568D0">
              <w:rPr>
                <w:rFonts w:asciiTheme="majorEastAsia" w:eastAsiaTheme="majorEastAsia" w:hAnsiTheme="majorEastAsia" w:cs="ShinMGoPro-Light" w:hint="eastAsia"/>
                <w:kern w:val="0"/>
                <w:sz w:val="20"/>
                <w:szCs w:val="20"/>
              </w:rPr>
              <w:t>（具体的に：　　　　　　　　　　　　　　　 ）</w:t>
            </w:r>
          </w:p>
        </w:tc>
      </w:tr>
    </w:tbl>
    <w:p w14:paraId="01B208CF" w14:textId="77777777" w:rsidR="008215BA" w:rsidRDefault="008215BA" w:rsidP="008215BA">
      <w:pPr>
        <w:autoSpaceDE w:val="0"/>
        <w:autoSpaceDN w:val="0"/>
        <w:adjustRightInd w:val="0"/>
        <w:rPr>
          <w:rFonts w:asciiTheme="majorEastAsia" w:eastAsiaTheme="majorEastAsia" w:hAnsiTheme="majorEastAsia" w:cs="UDShinGoPro-DeBold"/>
          <w:i/>
          <w:iCs/>
          <w:kern w:val="0"/>
          <w:sz w:val="20"/>
          <w:szCs w:val="20"/>
          <w:u w:val="single"/>
        </w:rPr>
      </w:pPr>
    </w:p>
    <w:p w14:paraId="26089F1A" w14:textId="77777777" w:rsidR="008215BA" w:rsidRPr="00F847A7" w:rsidRDefault="008215BA" w:rsidP="008215BA">
      <w:pPr>
        <w:widowControl/>
        <w:rPr>
          <w:rFonts w:asciiTheme="majorEastAsia" w:eastAsiaTheme="majorEastAsia" w:hAnsiTheme="majorEastAsia" w:cs="UDShinGoPro-DeBold"/>
          <w:i/>
          <w:iCs/>
          <w:kern w:val="0"/>
          <w:sz w:val="20"/>
          <w:szCs w:val="20"/>
        </w:rPr>
      </w:pPr>
      <w:r w:rsidRPr="00F847A7">
        <w:rPr>
          <w:rFonts w:asciiTheme="majorEastAsia" w:eastAsiaTheme="majorEastAsia" w:hAnsiTheme="majorEastAsia" w:cs="UDShinGoPro-DeBold"/>
          <w:i/>
          <w:iCs/>
          <w:kern w:val="0"/>
          <w:sz w:val="20"/>
          <w:szCs w:val="20"/>
        </w:rPr>
        <w:br w:type="page"/>
      </w:r>
    </w:p>
    <w:p w14:paraId="33CC813D" w14:textId="77777777" w:rsidR="008215BA" w:rsidRPr="002568D0" w:rsidRDefault="008215BA" w:rsidP="008215BA">
      <w:pPr>
        <w:autoSpaceDE w:val="0"/>
        <w:autoSpaceDN w:val="0"/>
        <w:adjustRightInd w:val="0"/>
        <w:rPr>
          <w:rFonts w:asciiTheme="majorEastAsia" w:eastAsiaTheme="majorEastAsia" w:hAnsiTheme="majorEastAsia" w:cs="UDShinGoPro-DeBold"/>
          <w:i/>
          <w:iCs/>
          <w:kern w:val="0"/>
          <w:sz w:val="18"/>
          <w:szCs w:val="18"/>
          <w:u w:val="single"/>
        </w:rPr>
      </w:pPr>
      <w:r w:rsidRPr="002568D0">
        <w:rPr>
          <w:rFonts w:asciiTheme="majorEastAsia" w:eastAsiaTheme="majorEastAsia" w:hAnsiTheme="majorEastAsia" w:cs="UDShinGoPro-DeBold" w:hint="eastAsia"/>
          <w:i/>
          <w:iCs/>
          <w:kern w:val="0"/>
          <w:sz w:val="20"/>
          <w:szCs w:val="20"/>
          <w:u w:val="single"/>
        </w:rPr>
        <w:t>すべての方におたずねします。</w:t>
      </w:r>
    </w:p>
    <w:p w14:paraId="4786D501" w14:textId="77777777" w:rsidR="008215BA" w:rsidRPr="002568D0" w:rsidRDefault="008215BA" w:rsidP="008215BA">
      <w:pPr>
        <w:autoSpaceDE w:val="0"/>
        <w:autoSpaceDN w:val="0"/>
        <w:adjustRightInd w:val="0"/>
        <w:rPr>
          <w:rFonts w:asciiTheme="majorEastAsia" w:eastAsiaTheme="majorEastAsia" w:hAnsiTheme="majorEastAsia" w:cs="ShinMGoPro-Regular"/>
          <w:kern w:val="0"/>
          <w:sz w:val="20"/>
          <w:szCs w:val="20"/>
        </w:rPr>
      </w:pPr>
      <w:r w:rsidRPr="002568D0">
        <w:rPr>
          <w:rFonts w:asciiTheme="majorEastAsia" w:eastAsiaTheme="majorEastAsia" w:hAnsiTheme="majorEastAsia" w:cs="UDShinGoPro-DeBold" w:hint="eastAsia"/>
          <w:kern w:val="0"/>
          <w:sz w:val="20"/>
          <w:szCs w:val="20"/>
        </w:rPr>
        <w:t>問17．</w:t>
      </w:r>
      <w:r w:rsidRPr="002568D0">
        <w:rPr>
          <w:rFonts w:asciiTheme="majorEastAsia" w:eastAsiaTheme="majorEastAsia" w:hAnsiTheme="majorEastAsia" w:cs="ShinMGoPro-Regular" w:hint="eastAsia"/>
          <w:kern w:val="0"/>
          <w:sz w:val="20"/>
          <w:szCs w:val="20"/>
        </w:rPr>
        <w:t>貴社は災害発生後に、</w:t>
      </w:r>
      <w:r w:rsidRPr="002568D0">
        <w:rPr>
          <w:rFonts w:asciiTheme="majorEastAsia" w:eastAsiaTheme="majorEastAsia" w:hAnsiTheme="majorEastAsia" w:cs="ShinMGoPro-Regular" w:hint="eastAsia"/>
          <w:bCs/>
          <w:kern w:val="0"/>
          <w:sz w:val="20"/>
          <w:szCs w:val="20"/>
          <w:u w:val="single"/>
        </w:rPr>
        <w:t>どのような地域貢献が可能だと考えていますか</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3544"/>
        <w:gridCol w:w="5811"/>
      </w:tblGrid>
      <w:tr w:rsidR="008215BA" w:rsidRPr="002568D0" w14:paraId="100E7262" w14:textId="77777777" w:rsidTr="00512589">
        <w:tc>
          <w:tcPr>
            <w:tcW w:w="3544" w:type="dxa"/>
            <w:vAlign w:val="center"/>
          </w:tcPr>
          <w:p w14:paraId="1AA66B05"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従業員の地域貢献</w:t>
            </w:r>
          </w:p>
        </w:tc>
        <w:tc>
          <w:tcPr>
            <w:tcW w:w="5811" w:type="dxa"/>
            <w:vAlign w:val="center"/>
          </w:tcPr>
          <w:p w14:paraId="7D64689E" w14:textId="77777777" w:rsidR="008215BA" w:rsidRPr="002568D0" w:rsidRDefault="008215BA" w:rsidP="00512589">
            <w:pPr>
              <w:autoSpaceDE w:val="0"/>
              <w:autoSpaceDN w:val="0"/>
              <w:adjustRightInd w:val="0"/>
              <w:ind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5</w:t>
            </w:r>
            <w:r w:rsidRPr="002568D0">
              <w:rPr>
                <w:rFonts w:asciiTheme="majorEastAsia" w:eastAsiaTheme="majorEastAsia" w:hAnsiTheme="majorEastAsia" w:cs="UDShinGoPro-DeBold" w:hint="eastAsia"/>
                <w:b/>
                <w:bCs/>
                <w:kern w:val="0"/>
                <w:sz w:val="20"/>
                <w:szCs w:val="20"/>
              </w:rPr>
              <w:t>．</w:t>
            </w:r>
            <w:r w:rsidRPr="002568D0">
              <w:rPr>
                <w:rFonts w:asciiTheme="majorEastAsia" w:eastAsiaTheme="majorEastAsia" w:hAnsiTheme="majorEastAsia" w:cs="UDShinGoPro-DeBold" w:hint="eastAsia"/>
                <w:bCs/>
                <w:kern w:val="0"/>
                <w:sz w:val="20"/>
                <w:szCs w:val="20"/>
              </w:rPr>
              <w:t xml:space="preserve"> 帰宅困難者への備蓄品の提供</w:t>
            </w:r>
          </w:p>
        </w:tc>
      </w:tr>
      <w:tr w:rsidR="008215BA" w:rsidRPr="002568D0" w14:paraId="0A725EE5" w14:textId="77777777" w:rsidTr="00512589">
        <w:tc>
          <w:tcPr>
            <w:tcW w:w="3544" w:type="dxa"/>
            <w:vAlign w:val="center"/>
          </w:tcPr>
          <w:p w14:paraId="1546CC2E"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ShinMGoPro-Light" w:hint="eastAsia"/>
                <w:kern w:val="0"/>
                <w:sz w:val="20"/>
                <w:szCs w:val="20"/>
              </w:rPr>
              <w:t>自社製品の提供</w:t>
            </w:r>
          </w:p>
        </w:tc>
        <w:tc>
          <w:tcPr>
            <w:tcW w:w="5811" w:type="dxa"/>
            <w:vAlign w:val="center"/>
          </w:tcPr>
          <w:p w14:paraId="5813CB7D" w14:textId="77777777" w:rsidR="008215BA" w:rsidRPr="002568D0" w:rsidRDefault="008215BA" w:rsidP="00512589">
            <w:pPr>
              <w:autoSpaceDE w:val="0"/>
              <w:autoSpaceDN w:val="0"/>
              <w:adjustRightInd w:val="0"/>
              <w:ind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kern w:val="0"/>
                <w:sz w:val="20"/>
                <w:szCs w:val="20"/>
              </w:rPr>
              <w:t>6</w:t>
            </w:r>
            <w:r w:rsidRPr="002568D0">
              <w:rPr>
                <w:rFonts w:asciiTheme="majorEastAsia" w:eastAsiaTheme="majorEastAsia" w:hAnsiTheme="majorEastAsia" w:cs="UDShinGoPro-DeBold" w:hint="eastAsia"/>
                <w:b/>
                <w:bCs/>
                <w:kern w:val="0"/>
                <w:sz w:val="20"/>
                <w:szCs w:val="20"/>
              </w:rPr>
              <w:t>．</w:t>
            </w:r>
            <w:r>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kern w:val="0"/>
                <w:sz w:val="20"/>
                <w:szCs w:val="20"/>
              </w:rPr>
              <w:t>大阪府地域防災基金等への寄附</w:t>
            </w:r>
          </w:p>
        </w:tc>
      </w:tr>
      <w:tr w:rsidR="008215BA" w:rsidRPr="002568D0" w14:paraId="214F5DA5" w14:textId="77777777" w:rsidTr="00512589">
        <w:tc>
          <w:tcPr>
            <w:tcW w:w="3544" w:type="dxa"/>
            <w:vAlign w:val="center"/>
          </w:tcPr>
          <w:p w14:paraId="60AF1A8E"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kern w:val="0"/>
                <w:sz w:val="20"/>
                <w:szCs w:val="20"/>
              </w:rPr>
              <w:t>資機材</w:t>
            </w:r>
            <w:r w:rsidRPr="002568D0">
              <w:rPr>
                <w:rFonts w:asciiTheme="majorEastAsia" w:eastAsiaTheme="majorEastAsia" w:hAnsiTheme="majorEastAsia" w:cs="ShinMGoPro-Light" w:hint="eastAsia"/>
                <w:kern w:val="0"/>
                <w:sz w:val="20"/>
                <w:szCs w:val="20"/>
              </w:rPr>
              <w:t>（重機等）の提供</w:t>
            </w:r>
          </w:p>
        </w:tc>
        <w:tc>
          <w:tcPr>
            <w:tcW w:w="5811" w:type="dxa"/>
            <w:vAlign w:val="center"/>
          </w:tcPr>
          <w:p w14:paraId="389AAF99" w14:textId="77777777" w:rsidR="008215BA" w:rsidRPr="002568D0" w:rsidRDefault="008215BA" w:rsidP="00512589">
            <w:pPr>
              <w:autoSpaceDE w:val="0"/>
              <w:autoSpaceDN w:val="0"/>
              <w:adjustRightInd w:val="0"/>
              <w:ind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hint="eastAsia"/>
                <w:b/>
                <w:bCs/>
                <w:kern w:val="0"/>
                <w:sz w:val="20"/>
                <w:szCs w:val="20"/>
              </w:rPr>
              <w:t>7．</w:t>
            </w:r>
            <w:r>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bCs/>
                <w:kern w:val="0"/>
                <w:sz w:val="20"/>
                <w:szCs w:val="20"/>
              </w:rPr>
              <w:t>災害時に可能な地域貢献はない</w:t>
            </w:r>
          </w:p>
        </w:tc>
      </w:tr>
      <w:tr w:rsidR="008215BA" w:rsidRPr="002568D0" w14:paraId="2033D86E" w14:textId="77777777" w:rsidTr="00512589">
        <w:tc>
          <w:tcPr>
            <w:tcW w:w="3544" w:type="dxa"/>
            <w:vAlign w:val="center"/>
          </w:tcPr>
          <w:p w14:paraId="7CC84D58"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hint="eastAsia"/>
                <w:b/>
                <w:bCs/>
                <w:kern w:val="0"/>
                <w:sz w:val="20"/>
                <w:szCs w:val="20"/>
              </w:rPr>
              <w:t>4</w:t>
            </w:r>
            <w:r w:rsidRPr="002568D0">
              <w:rPr>
                <w:rFonts w:asciiTheme="majorEastAsia" w:eastAsiaTheme="majorEastAsia" w:hAnsiTheme="majorEastAsia" w:cs="UDShinGoPro-DeBold" w:hint="eastAsia"/>
                <w:b/>
                <w:bCs/>
                <w:kern w:val="0"/>
                <w:sz w:val="20"/>
                <w:szCs w:val="20"/>
              </w:rPr>
              <w:t xml:space="preserve">． </w:t>
            </w:r>
            <w:r w:rsidRPr="002568D0">
              <w:rPr>
                <w:rFonts w:asciiTheme="majorEastAsia" w:eastAsiaTheme="majorEastAsia" w:hAnsiTheme="majorEastAsia" w:cs="UDShinGoPro-DeBold" w:hint="eastAsia"/>
                <w:kern w:val="0"/>
                <w:sz w:val="20"/>
                <w:szCs w:val="20"/>
              </w:rPr>
              <w:t>地域住民への備蓄品の提供</w:t>
            </w:r>
          </w:p>
        </w:tc>
        <w:tc>
          <w:tcPr>
            <w:tcW w:w="5811" w:type="dxa"/>
            <w:vAlign w:val="center"/>
          </w:tcPr>
          <w:p w14:paraId="2B4C10F9" w14:textId="77777777" w:rsidR="008215BA" w:rsidRPr="002568D0" w:rsidRDefault="008215BA" w:rsidP="00512589">
            <w:pPr>
              <w:autoSpaceDE w:val="0"/>
              <w:autoSpaceDN w:val="0"/>
              <w:adjustRightInd w:val="0"/>
              <w:ind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UDShinGoPro-DeBold" w:hint="eastAsia"/>
                <w:b/>
                <w:bCs/>
                <w:kern w:val="0"/>
                <w:sz w:val="20"/>
                <w:szCs w:val="20"/>
              </w:rPr>
              <w:t xml:space="preserve">8． </w:t>
            </w:r>
            <w:r w:rsidRPr="002568D0">
              <w:rPr>
                <w:rFonts w:asciiTheme="majorEastAsia" w:eastAsiaTheme="majorEastAsia" w:hAnsiTheme="majorEastAsia" w:cs="ShinMGoPro-Light" w:hint="eastAsia"/>
                <w:kern w:val="0"/>
                <w:sz w:val="20"/>
                <w:szCs w:val="20"/>
              </w:rPr>
              <w:t>その他（具体的に： 　　　　　　　　　　　　　　　 ）</w:t>
            </w:r>
          </w:p>
        </w:tc>
      </w:tr>
    </w:tbl>
    <w:p w14:paraId="0002C1BE" w14:textId="77777777" w:rsidR="008215BA" w:rsidRPr="002568D0" w:rsidRDefault="008215BA" w:rsidP="008215BA">
      <w:pPr>
        <w:autoSpaceDE w:val="0"/>
        <w:autoSpaceDN w:val="0"/>
        <w:adjustRightInd w:val="0"/>
        <w:ind w:left="843" w:hangingChars="350" w:hanging="843"/>
        <w:rPr>
          <w:rFonts w:asciiTheme="majorEastAsia" w:eastAsiaTheme="majorEastAsia" w:hAnsiTheme="majorEastAsia" w:cs="ShinMGoPro-Light"/>
          <w:b/>
          <w:bCs/>
          <w:kern w:val="0"/>
          <w:sz w:val="24"/>
          <w:szCs w:val="24"/>
          <w:u w:val="single"/>
        </w:rPr>
      </w:pPr>
    </w:p>
    <w:p w14:paraId="04CF37F8" w14:textId="77777777" w:rsidR="008215BA" w:rsidRPr="002568D0" w:rsidRDefault="008215BA" w:rsidP="008215BA">
      <w:pPr>
        <w:autoSpaceDE w:val="0"/>
        <w:autoSpaceDN w:val="0"/>
        <w:adjustRightInd w:val="0"/>
        <w:rPr>
          <w:rFonts w:asciiTheme="majorEastAsia" w:eastAsiaTheme="majorEastAsia" w:hAnsiTheme="majorEastAsia" w:cs="UDShinGoPro-DeBold"/>
          <w:bCs/>
          <w:i/>
          <w:iCs/>
          <w:kern w:val="0"/>
          <w:sz w:val="20"/>
          <w:szCs w:val="20"/>
          <w:u w:val="single"/>
        </w:rPr>
      </w:pPr>
      <w:r w:rsidRPr="002568D0">
        <w:rPr>
          <w:rFonts w:asciiTheme="majorEastAsia" w:eastAsiaTheme="majorEastAsia" w:hAnsiTheme="majorEastAsia" w:cs="UDShinGoPro-DeBold" w:hint="eastAsia"/>
          <w:bCs/>
          <w:i/>
          <w:iCs/>
          <w:kern w:val="0"/>
          <w:sz w:val="20"/>
          <w:szCs w:val="20"/>
          <w:u w:val="single"/>
        </w:rPr>
        <w:t>問</w:t>
      </w:r>
      <w:r w:rsidRPr="002568D0">
        <w:rPr>
          <w:rFonts w:asciiTheme="majorEastAsia" w:eastAsiaTheme="majorEastAsia" w:hAnsiTheme="majorEastAsia" w:cs="UDShinGoPro-DeBold"/>
          <w:bCs/>
          <w:i/>
          <w:iCs/>
          <w:kern w:val="0"/>
          <w:sz w:val="20"/>
          <w:szCs w:val="20"/>
          <w:u w:val="single"/>
        </w:rPr>
        <w:t>8</w:t>
      </w:r>
      <w:r w:rsidRPr="002568D0">
        <w:rPr>
          <w:rFonts w:asciiTheme="majorEastAsia" w:eastAsiaTheme="majorEastAsia" w:hAnsiTheme="majorEastAsia" w:cs="UDShinGoPro-DeBold" w:hint="eastAsia"/>
          <w:bCs/>
          <w:i/>
          <w:iCs/>
          <w:kern w:val="0"/>
          <w:sz w:val="20"/>
          <w:szCs w:val="20"/>
          <w:u w:val="single"/>
        </w:rPr>
        <w:t>で事業継続計画（ＢＣＰ）を「1</w:t>
      </w:r>
      <w:r w:rsidRPr="002568D0">
        <w:rPr>
          <w:rFonts w:asciiTheme="majorEastAsia" w:eastAsiaTheme="majorEastAsia" w:hAnsiTheme="majorEastAsia" w:cs="UDShinGoPro-DeBold" w:hint="eastAsia"/>
          <w:bCs/>
          <w:i/>
          <w:iCs/>
          <w:kern w:val="0"/>
          <w:sz w:val="18"/>
          <w:szCs w:val="18"/>
          <w:u w:val="single"/>
        </w:rPr>
        <w:t>．</w:t>
      </w:r>
      <w:r w:rsidRPr="002568D0">
        <w:rPr>
          <w:rFonts w:asciiTheme="majorEastAsia" w:eastAsiaTheme="majorEastAsia" w:hAnsiTheme="majorEastAsia" w:cs="UDShinGoPro-DeBold" w:hint="eastAsia"/>
          <w:bCs/>
          <w:i/>
          <w:iCs/>
          <w:kern w:val="0"/>
          <w:sz w:val="20"/>
          <w:szCs w:val="20"/>
          <w:u w:val="single"/>
        </w:rPr>
        <w:t>策定済みである」「2</w:t>
      </w:r>
      <w:r w:rsidRPr="002568D0">
        <w:rPr>
          <w:rFonts w:asciiTheme="majorEastAsia" w:eastAsiaTheme="majorEastAsia" w:hAnsiTheme="majorEastAsia" w:cs="UDShinGoPro-DeBold" w:hint="eastAsia"/>
          <w:bCs/>
          <w:i/>
          <w:iCs/>
          <w:kern w:val="0"/>
          <w:sz w:val="18"/>
          <w:szCs w:val="18"/>
          <w:u w:val="single"/>
        </w:rPr>
        <w:t>．</w:t>
      </w:r>
      <w:r w:rsidRPr="002568D0">
        <w:rPr>
          <w:rFonts w:asciiTheme="majorEastAsia" w:eastAsiaTheme="majorEastAsia" w:hAnsiTheme="majorEastAsia" w:cs="UDShinGoPro-DeBold" w:hint="eastAsia"/>
          <w:bCs/>
          <w:i/>
          <w:iCs/>
          <w:kern w:val="0"/>
          <w:sz w:val="20"/>
          <w:szCs w:val="20"/>
          <w:u w:val="single"/>
        </w:rPr>
        <w:t>策定中である」と回答された方におたずね</w:t>
      </w:r>
    </w:p>
    <w:p w14:paraId="1CA2E370" w14:textId="77777777" w:rsidR="008215BA" w:rsidRPr="002568D0" w:rsidRDefault="008215BA" w:rsidP="008215BA">
      <w:pPr>
        <w:autoSpaceDE w:val="0"/>
        <w:autoSpaceDN w:val="0"/>
        <w:adjustRightInd w:val="0"/>
        <w:rPr>
          <w:rFonts w:asciiTheme="majorEastAsia" w:eastAsiaTheme="majorEastAsia" w:hAnsiTheme="majorEastAsia" w:cs="UDShinGoPro-DeBold"/>
          <w:bCs/>
          <w:i/>
          <w:iCs/>
          <w:kern w:val="0"/>
          <w:sz w:val="20"/>
          <w:szCs w:val="20"/>
          <w:u w:val="single"/>
        </w:rPr>
      </w:pPr>
      <w:r w:rsidRPr="002568D0">
        <w:rPr>
          <w:rFonts w:asciiTheme="majorEastAsia" w:eastAsiaTheme="majorEastAsia" w:hAnsiTheme="majorEastAsia" w:cs="UDShinGoPro-DeBold" w:hint="eastAsia"/>
          <w:bCs/>
          <w:i/>
          <w:iCs/>
          <w:kern w:val="0"/>
          <w:sz w:val="20"/>
          <w:szCs w:val="20"/>
          <w:u w:val="single"/>
        </w:rPr>
        <w:t>します。</w:t>
      </w:r>
    </w:p>
    <w:p w14:paraId="2FFC05CB" w14:textId="77777777" w:rsidR="008215BA" w:rsidRPr="002568D0" w:rsidRDefault="008215BA" w:rsidP="008215BA">
      <w:pPr>
        <w:autoSpaceDE w:val="0"/>
        <w:autoSpaceDN w:val="0"/>
        <w:adjustRightInd w:val="0"/>
        <w:rPr>
          <w:rFonts w:asciiTheme="majorEastAsia" w:eastAsiaTheme="majorEastAsia" w:hAnsiTheme="majorEastAsia" w:cs="ShinMGoPro-Light"/>
          <w:bCs/>
          <w:kern w:val="0"/>
          <w:sz w:val="20"/>
          <w:szCs w:val="20"/>
        </w:rPr>
      </w:pPr>
      <w:r w:rsidRPr="002568D0">
        <w:rPr>
          <w:rFonts w:asciiTheme="majorEastAsia" w:eastAsiaTheme="majorEastAsia" w:hAnsiTheme="majorEastAsia" w:cs="UDShinGoPro-DeBold" w:hint="eastAsia"/>
          <w:kern w:val="0"/>
          <w:sz w:val="20"/>
          <w:szCs w:val="20"/>
        </w:rPr>
        <w:t>問18．</w:t>
      </w:r>
      <w:r w:rsidRPr="002568D0">
        <w:rPr>
          <w:rFonts w:asciiTheme="majorEastAsia" w:eastAsiaTheme="majorEastAsia" w:hAnsiTheme="majorEastAsia" w:cs="UDShinGoPro-DeBold" w:hint="eastAsia"/>
          <w:bCs/>
          <w:kern w:val="0"/>
          <w:sz w:val="20"/>
          <w:szCs w:val="20"/>
        </w:rPr>
        <w:t>貴社の</w:t>
      </w:r>
      <w:r w:rsidRPr="002568D0">
        <w:rPr>
          <w:rFonts w:asciiTheme="majorEastAsia" w:eastAsiaTheme="majorEastAsia" w:hAnsiTheme="majorEastAsia" w:cs="ShinMGoPro-Light" w:hint="eastAsia"/>
          <w:bCs/>
          <w:kern w:val="0"/>
          <w:sz w:val="20"/>
          <w:szCs w:val="20"/>
          <w:u w:val="single"/>
        </w:rPr>
        <w:t>事業継続計画（ＢＣＰ）には、地域連携や地域貢献の視点が含まれていますか</w:t>
      </w:r>
      <w:r w:rsidRPr="002568D0">
        <w:rPr>
          <w:rFonts w:asciiTheme="majorEastAsia" w:eastAsiaTheme="majorEastAsia" w:hAnsiTheme="majorEastAsia" w:cs="ShinMGoPro-Light" w:hint="eastAsia"/>
          <w:bCs/>
          <w:kern w:val="0"/>
          <w:sz w:val="20"/>
          <w:szCs w:val="20"/>
        </w:rPr>
        <w:t>。</w:t>
      </w:r>
    </w:p>
    <w:p w14:paraId="72770FC4" w14:textId="77777777" w:rsidR="008215BA" w:rsidRPr="002568D0" w:rsidRDefault="008215BA" w:rsidP="008215BA">
      <w:pPr>
        <w:autoSpaceDE w:val="0"/>
        <w:autoSpaceDN w:val="0"/>
        <w:adjustRightInd w:val="0"/>
        <w:ind w:firstLineChars="300" w:firstLine="600"/>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は一つだけ）</w:t>
      </w:r>
    </w:p>
    <w:tbl>
      <w:tblPr>
        <w:tblStyle w:val="a3"/>
        <w:tblW w:w="9355" w:type="dxa"/>
        <w:tblInd w:w="392" w:type="dxa"/>
        <w:tblBorders>
          <w:insideH w:val="none" w:sz="0" w:space="0" w:color="auto"/>
          <w:insideV w:val="none" w:sz="0" w:space="0" w:color="auto"/>
        </w:tblBorders>
        <w:tblLook w:val="04A0" w:firstRow="1" w:lastRow="0" w:firstColumn="1" w:lastColumn="0" w:noHBand="0" w:noVBand="1"/>
      </w:tblPr>
      <w:tblGrid>
        <w:gridCol w:w="5103"/>
        <w:gridCol w:w="4252"/>
      </w:tblGrid>
      <w:tr w:rsidR="008215BA" w:rsidRPr="002568D0" w14:paraId="15AA39F4" w14:textId="77777777" w:rsidTr="00512589">
        <w:trPr>
          <w:trHeight w:val="397"/>
        </w:trPr>
        <w:tc>
          <w:tcPr>
            <w:tcW w:w="5103" w:type="dxa"/>
            <w:vAlign w:val="center"/>
          </w:tcPr>
          <w:p w14:paraId="5CA4B5EE"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1</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含まれている</w:t>
            </w:r>
          </w:p>
        </w:tc>
        <w:tc>
          <w:tcPr>
            <w:tcW w:w="4252" w:type="dxa"/>
            <w:vAlign w:val="center"/>
          </w:tcPr>
          <w:p w14:paraId="35E462AC" w14:textId="77777777" w:rsidR="008215BA" w:rsidRPr="002568D0" w:rsidRDefault="008215BA" w:rsidP="00512589">
            <w:pPr>
              <w:autoSpaceDE w:val="0"/>
              <w:autoSpaceDN w:val="0"/>
              <w:adjustRightInd w:val="0"/>
              <w:ind w:leftChars="50" w:left="105" w:firstLineChars="50" w:firstLine="1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b/>
                <w:bCs/>
                <w:kern w:val="0"/>
                <w:sz w:val="20"/>
                <w:szCs w:val="20"/>
              </w:rPr>
              <w:t>2</w:t>
            </w:r>
            <w:r w:rsidRPr="002568D0">
              <w:rPr>
                <w:rFonts w:asciiTheme="majorEastAsia" w:eastAsiaTheme="majorEastAsia" w:hAnsiTheme="majorEastAsia" w:cs="ShinMGoPro-Light" w:hint="eastAsia"/>
                <w:b/>
                <w:bCs/>
                <w:kern w:val="0"/>
                <w:sz w:val="20"/>
                <w:szCs w:val="20"/>
              </w:rPr>
              <w:t xml:space="preserve">． </w:t>
            </w:r>
            <w:r w:rsidRPr="002568D0">
              <w:rPr>
                <w:rFonts w:asciiTheme="majorEastAsia" w:eastAsiaTheme="majorEastAsia" w:hAnsiTheme="majorEastAsia" w:cs="ShinMGoPro-Light" w:hint="eastAsia"/>
                <w:bCs/>
                <w:kern w:val="0"/>
                <w:sz w:val="20"/>
                <w:szCs w:val="20"/>
              </w:rPr>
              <w:t>含まれていない</w:t>
            </w:r>
          </w:p>
        </w:tc>
      </w:tr>
    </w:tbl>
    <w:p w14:paraId="3E7DF479" w14:textId="77777777" w:rsidR="008215BA" w:rsidRPr="002568D0" w:rsidRDefault="008215BA" w:rsidP="008215BA">
      <w:pPr>
        <w:autoSpaceDE w:val="0"/>
        <w:autoSpaceDN w:val="0"/>
        <w:adjustRightInd w:val="0"/>
        <w:rPr>
          <w:rFonts w:asciiTheme="majorEastAsia" w:eastAsiaTheme="majorEastAsia" w:hAnsiTheme="majorEastAsia" w:cs="ShinMGoPro-Regular"/>
          <w:kern w:val="0"/>
          <w:sz w:val="20"/>
          <w:szCs w:val="20"/>
        </w:rPr>
      </w:pPr>
    </w:p>
    <w:p w14:paraId="01188D98" w14:textId="77777777" w:rsidR="008215BA" w:rsidRPr="002568D0" w:rsidRDefault="008215BA" w:rsidP="008215BA">
      <w:pPr>
        <w:autoSpaceDE w:val="0"/>
        <w:autoSpaceDN w:val="0"/>
        <w:adjustRightInd w:val="0"/>
        <w:spacing w:afterLines="50" w:after="163"/>
        <w:ind w:left="843" w:hangingChars="350" w:hanging="843"/>
        <w:rPr>
          <w:rFonts w:asciiTheme="majorEastAsia" w:eastAsiaTheme="majorEastAsia" w:hAnsiTheme="majorEastAsia" w:cs="ShinMGoPro-Light"/>
          <w:b/>
          <w:bCs/>
          <w:kern w:val="0"/>
          <w:sz w:val="24"/>
          <w:szCs w:val="24"/>
          <w:u w:val="single"/>
        </w:rPr>
      </w:pPr>
      <w:r w:rsidRPr="002568D0">
        <w:rPr>
          <w:rFonts w:asciiTheme="majorEastAsia" w:eastAsiaTheme="majorEastAsia" w:hAnsiTheme="majorEastAsia" w:cs="ShinMGoPro-Light" w:hint="eastAsia"/>
          <w:b/>
          <w:bCs/>
          <w:kern w:val="0"/>
          <w:sz w:val="24"/>
          <w:szCs w:val="24"/>
          <w:u w:val="single"/>
        </w:rPr>
        <w:t>■そのほか、貴社の具体的な災害対応の取組み等についてお伺いします。</w:t>
      </w:r>
    </w:p>
    <w:p w14:paraId="25FCA636" w14:textId="77777777" w:rsidR="008215BA" w:rsidRPr="002568D0" w:rsidRDefault="008215BA" w:rsidP="008215BA">
      <w:pPr>
        <w:autoSpaceDE w:val="0"/>
        <w:autoSpaceDN w:val="0"/>
        <w:adjustRightInd w:val="0"/>
        <w:ind w:left="600" w:hangingChars="300" w:hanging="60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Light" w:hint="eastAsia"/>
          <w:kern w:val="0"/>
          <w:sz w:val="20"/>
          <w:szCs w:val="20"/>
        </w:rPr>
        <w:t>問19．災害対応の下記の１～８の項目について、「１．過去取組んだこと」「２．現在取組んでいること」「３．今後新たに取組みたいこと」について、該当するものに○</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Light" w:hint="eastAsia"/>
          <w:kern w:val="0"/>
          <w:sz w:val="20"/>
          <w:szCs w:val="20"/>
        </w:rPr>
        <w:t>をつけてください。</w:t>
      </w:r>
    </w:p>
    <w:p w14:paraId="68811C9D" w14:textId="77777777" w:rsidR="008215BA" w:rsidRPr="002568D0" w:rsidRDefault="008215BA" w:rsidP="008215BA">
      <w:pPr>
        <w:autoSpaceDE w:val="0"/>
        <w:autoSpaceDN w:val="0"/>
        <w:adjustRightInd w:val="0"/>
        <w:ind w:leftChars="300" w:left="630"/>
        <w:rPr>
          <w:rFonts w:asciiTheme="majorEastAsia" w:eastAsiaTheme="majorEastAsia" w:hAnsiTheme="majorEastAsia" w:cs="ShinMGoPro-Regular"/>
          <w:bCs/>
          <w:kern w:val="0"/>
          <w:sz w:val="20"/>
          <w:szCs w:val="20"/>
        </w:rPr>
      </w:pP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GoPro-Bold" w:hint="eastAsia"/>
          <w:kern w:val="0"/>
          <w:sz w:val="20"/>
          <w:szCs w:val="20"/>
        </w:rPr>
        <w:t>それぞれについて</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p w14:paraId="3C33A4D0" w14:textId="77777777" w:rsidR="008215BA" w:rsidRPr="002568D0" w:rsidRDefault="008215BA" w:rsidP="008215BA">
      <w:pPr>
        <w:autoSpaceDE w:val="0"/>
        <w:autoSpaceDN w:val="0"/>
        <w:adjustRightInd w:val="0"/>
        <w:ind w:leftChars="200" w:left="620" w:hangingChars="100" w:hanging="200"/>
        <w:rPr>
          <w:rFonts w:asciiTheme="majorEastAsia" w:eastAsiaTheme="majorEastAsia" w:hAnsiTheme="majorEastAsia" w:cs="ShinMGoPro-Light"/>
          <w:bCs/>
          <w:kern w:val="0"/>
          <w:sz w:val="20"/>
          <w:szCs w:val="20"/>
        </w:rPr>
      </w:pPr>
      <w:r w:rsidRPr="002568D0">
        <w:rPr>
          <w:rFonts w:asciiTheme="majorEastAsia" w:eastAsiaTheme="majorEastAsia" w:hAnsiTheme="majorEastAsia" w:cs="ShinMGoPro-Regular" w:hint="eastAsia"/>
          <w:bCs/>
          <w:kern w:val="0"/>
          <w:sz w:val="20"/>
          <w:szCs w:val="20"/>
        </w:rPr>
        <w:t xml:space="preserve">　</w:t>
      </w:r>
      <w:r w:rsidRPr="002568D0">
        <w:rPr>
          <w:rFonts w:asciiTheme="majorEastAsia" w:eastAsiaTheme="majorEastAsia" w:hAnsiTheme="majorEastAsia" w:cs="ShinMGoPro-Light" w:hint="eastAsia"/>
          <w:bCs/>
          <w:kern w:val="0"/>
          <w:sz w:val="20"/>
          <w:szCs w:val="20"/>
        </w:rPr>
        <w:t>※「８．その他」を選んだ場合は、その内容を記入してください。</w:t>
      </w:r>
    </w:p>
    <w:tbl>
      <w:tblPr>
        <w:tblStyle w:val="a3"/>
        <w:tblW w:w="9639" w:type="dxa"/>
        <w:tblInd w:w="108" w:type="dxa"/>
        <w:tblLayout w:type="fixed"/>
        <w:tblLook w:val="04A0" w:firstRow="1" w:lastRow="0" w:firstColumn="1" w:lastColumn="0" w:noHBand="0" w:noVBand="1"/>
      </w:tblPr>
      <w:tblGrid>
        <w:gridCol w:w="426"/>
        <w:gridCol w:w="1414"/>
        <w:gridCol w:w="3122"/>
        <w:gridCol w:w="1417"/>
        <w:gridCol w:w="1701"/>
        <w:gridCol w:w="1559"/>
      </w:tblGrid>
      <w:tr w:rsidR="008215BA" w:rsidRPr="002568D0" w14:paraId="58301A36" w14:textId="77777777" w:rsidTr="006C664D">
        <w:tc>
          <w:tcPr>
            <w:tcW w:w="426" w:type="dxa"/>
            <w:tcBorders>
              <w:bottom w:val="double" w:sz="4" w:space="0" w:color="auto"/>
            </w:tcBorders>
            <w:shd w:val="clear" w:color="auto" w:fill="D9D9D9" w:themeFill="background1" w:themeFillShade="D9"/>
          </w:tcPr>
          <w:p w14:paraId="2446A5C4" w14:textId="77777777" w:rsidR="008215BA" w:rsidRPr="002568D0" w:rsidRDefault="008215BA" w:rsidP="00512589">
            <w:pPr>
              <w:autoSpaceDE w:val="0"/>
              <w:autoSpaceDN w:val="0"/>
              <w:adjustRightInd w:val="0"/>
              <w:jc w:val="center"/>
              <w:rPr>
                <w:rFonts w:asciiTheme="majorEastAsia" w:eastAsiaTheme="majorEastAsia" w:hAnsiTheme="majorEastAsia" w:cs="ShinGoPro-Bold"/>
                <w:b/>
                <w:bCs/>
                <w:kern w:val="0"/>
                <w:sz w:val="20"/>
                <w:szCs w:val="20"/>
              </w:rPr>
            </w:pPr>
          </w:p>
        </w:tc>
        <w:tc>
          <w:tcPr>
            <w:tcW w:w="4536" w:type="dxa"/>
            <w:gridSpan w:val="2"/>
            <w:tcBorders>
              <w:bottom w:val="double" w:sz="4" w:space="0" w:color="auto"/>
            </w:tcBorders>
            <w:shd w:val="clear" w:color="auto" w:fill="D9D9D9" w:themeFill="background1" w:themeFillShade="D9"/>
            <w:vAlign w:val="center"/>
          </w:tcPr>
          <w:p w14:paraId="455220C0"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項　目</w:t>
            </w:r>
          </w:p>
        </w:tc>
        <w:tc>
          <w:tcPr>
            <w:tcW w:w="1417" w:type="dxa"/>
            <w:tcBorders>
              <w:bottom w:val="double" w:sz="4" w:space="0" w:color="auto"/>
            </w:tcBorders>
            <w:shd w:val="clear" w:color="auto" w:fill="D9D9D9" w:themeFill="background1" w:themeFillShade="D9"/>
            <w:vAlign w:val="center"/>
          </w:tcPr>
          <w:p w14:paraId="7ABF49B3"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18"/>
                <w:szCs w:val="18"/>
              </w:rPr>
              <w:t>１．過去</w:t>
            </w:r>
          </w:p>
          <w:p w14:paraId="177B6412"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18"/>
                <w:szCs w:val="18"/>
              </w:rPr>
              <w:t>取組んだこと</w:t>
            </w:r>
          </w:p>
        </w:tc>
        <w:tc>
          <w:tcPr>
            <w:tcW w:w="1701" w:type="dxa"/>
            <w:tcBorders>
              <w:bottom w:val="double" w:sz="4" w:space="0" w:color="auto"/>
            </w:tcBorders>
            <w:shd w:val="clear" w:color="auto" w:fill="D9D9D9" w:themeFill="background1" w:themeFillShade="D9"/>
            <w:vAlign w:val="center"/>
          </w:tcPr>
          <w:p w14:paraId="73BACCBE"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18"/>
                <w:szCs w:val="18"/>
              </w:rPr>
              <w:t>２．現在</w:t>
            </w:r>
          </w:p>
          <w:p w14:paraId="604D9CCB"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18"/>
                <w:szCs w:val="18"/>
              </w:rPr>
              <w:t>取組んでいること</w:t>
            </w:r>
          </w:p>
        </w:tc>
        <w:tc>
          <w:tcPr>
            <w:tcW w:w="1559" w:type="dxa"/>
            <w:tcBorders>
              <w:bottom w:val="double" w:sz="4" w:space="0" w:color="auto"/>
            </w:tcBorders>
            <w:shd w:val="clear" w:color="auto" w:fill="D9D9D9" w:themeFill="background1" w:themeFillShade="D9"/>
            <w:vAlign w:val="center"/>
          </w:tcPr>
          <w:p w14:paraId="1C84F6AF"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18"/>
                <w:szCs w:val="18"/>
              </w:rPr>
              <w:t>３．今後</w:t>
            </w:r>
          </w:p>
          <w:p w14:paraId="33F8505F"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18"/>
                <w:szCs w:val="18"/>
              </w:rPr>
              <w:t>取組みたいこと</w:t>
            </w:r>
          </w:p>
        </w:tc>
      </w:tr>
      <w:tr w:rsidR="008215BA" w:rsidRPr="002568D0" w14:paraId="29532DE3" w14:textId="77777777" w:rsidTr="006C664D">
        <w:trPr>
          <w:trHeight w:val="397"/>
        </w:trPr>
        <w:tc>
          <w:tcPr>
            <w:tcW w:w="426" w:type="dxa"/>
            <w:tcBorders>
              <w:top w:val="double" w:sz="4" w:space="0" w:color="auto"/>
            </w:tcBorders>
            <w:shd w:val="clear" w:color="auto" w:fill="D9D9D9" w:themeFill="background1" w:themeFillShade="D9"/>
          </w:tcPr>
          <w:p w14:paraId="486A7151"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1</w:t>
            </w:r>
          </w:p>
        </w:tc>
        <w:tc>
          <w:tcPr>
            <w:tcW w:w="4536" w:type="dxa"/>
            <w:gridSpan w:val="2"/>
            <w:tcBorders>
              <w:top w:val="double" w:sz="4" w:space="0" w:color="auto"/>
            </w:tcBorders>
            <w:shd w:val="clear" w:color="auto" w:fill="D9D9D9" w:themeFill="background1" w:themeFillShade="D9"/>
          </w:tcPr>
          <w:p w14:paraId="368A1940"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大阪8</w:t>
            </w:r>
            <w:r w:rsidRPr="002568D0">
              <w:rPr>
                <w:rFonts w:asciiTheme="majorEastAsia" w:eastAsiaTheme="majorEastAsia" w:hAnsiTheme="majorEastAsia" w:cs="ShinGoPro-Bold"/>
                <w:bCs/>
                <w:kern w:val="0"/>
                <w:sz w:val="20"/>
                <w:szCs w:val="20"/>
              </w:rPr>
              <w:t>80</w:t>
            </w:r>
            <w:r w:rsidRPr="002568D0">
              <w:rPr>
                <w:rFonts w:asciiTheme="majorEastAsia" w:eastAsiaTheme="majorEastAsia" w:hAnsiTheme="majorEastAsia" w:cs="ShinGoPro-Bold" w:hint="eastAsia"/>
                <w:bCs/>
                <w:kern w:val="0"/>
                <w:sz w:val="20"/>
                <w:szCs w:val="20"/>
              </w:rPr>
              <w:t>万人訓練への参加</w:t>
            </w:r>
          </w:p>
        </w:tc>
        <w:tc>
          <w:tcPr>
            <w:tcW w:w="1417" w:type="dxa"/>
            <w:tcBorders>
              <w:top w:val="double" w:sz="4" w:space="0" w:color="auto"/>
            </w:tcBorders>
            <w:vAlign w:val="center"/>
          </w:tcPr>
          <w:p w14:paraId="6AF78A82"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tcBorders>
              <w:top w:val="double" w:sz="4" w:space="0" w:color="auto"/>
            </w:tcBorders>
            <w:vAlign w:val="center"/>
          </w:tcPr>
          <w:p w14:paraId="35898A66"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tcBorders>
              <w:top w:val="double" w:sz="4" w:space="0" w:color="auto"/>
            </w:tcBorders>
            <w:vAlign w:val="center"/>
          </w:tcPr>
          <w:p w14:paraId="788F378E"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6925E348" w14:textId="77777777" w:rsidTr="006C664D">
        <w:trPr>
          <w:trHeight w:val="397"/>
        </w:trPr>
        <w:tc>
          <w:tcPr>
            <w:tcW w:w="426" w:type="dxa"/>
            <w:shd w:val="clear" w:color="auto" w:fill="D9D9D9" w:themeFill="background1" w:themeFillShade="D9"/>
          </w:tcPr>
          <w:p w14:paraId="77141522"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2</w:t>
            </w:r>
          </w:p>
        </w:tc>
        <w:tc>
          <w:tcPr>
            <w:tcW w:w="4536" w:type="dxa"/>
            <w:gridSpan w:val="2"/>
            <w:shd w:val="clear" w:color="auto" w:fill="D9D9D9" w:themeFill="background1" w:themeFillShade="D9"/>
          </w:tcPr>
          <w:p w14:paraId="587BB7FB"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自社独自の防災訓練や研修の実施・見直し</w:t>
            </w:r>
          </w:p>
        </w:tc>
        <w:tc>
          <w:tcPr>
            <w:tcW w:w="1417" w:type="dxa"/>
            <w:vAlign w:val="center"/>
          </w:tcPr>
          <w:p w14:paraId="1D4DF120"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vAlign w:val="center"/>
          </w:tcPr>
          <w:p w14:paraId="52282367"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vAlign w:val="center"/>
          </w:tcPr>
          <w:p w14:paraId="68E30AE5"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12C0C3F7" w14:textId="77777777" w:rsidTr="006C664D">
        <w:trPr>
          <w:trHeight w:val="397"/>
        </w:trPr>
        <w:tc>
          <w:tcPr>
            <w:tcW w:w="426" w:type="dxa"/>
            <w:shd w:val="clear" w:color="auto" w:fill="D9D9D9" w:themeFill="background1" w:themeFillShade="D9"/>
          </w:tcPr>
          <w:p w14:paraId="6D8D372A"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bCs/>
                <w:kern w:val="0"/>
                <w:sz w:val="20"/>
                <w:szCs w:val="20"/>
              </w:rPr>
              <w:t>3</w:t>
            </w:r>
          </w:p>
        </w:tc>
        <w:tc>
          <w:tcPr>
            <w:tcW w:w="4536" w:type="dxa"/>
            <w:gridSpan w:val="2"/>
            <w:shd w:val="clear" w:color="auto" w:fill="D9D9D9" w:themeFill="background1" w:themeFillShade="D9"/>
          </w:tcPr>
          <w:p w14:paraId="1D398921" w14:textId="40AFF43D" w:rsidR="008215BA" w:rsidRPr="002568D0" w:rsidRDefault="008215BA" w:rsidP="009F65F7">
            <w:pPr>
              <w:autoSpaceDE w:val="0"/>
              <w:autoSpaceDN w:val="0"/>
              <w:adjustRightInd w:val="0"/>
              <w:rPr>
                <w:rFonts w:asciiTheme="majorEastAsia" w:eastAsiaTheme="majorEastAsia" w:hAnsiTheme="majorEastAsia" w:cs="ShinGoPro-Bold"/>
                <w:bCs/>
                <w:kern w:val="0"/>
                <w:sz w:val="15"/>
                <w:szCs w:val="15"/>
              </w:rPr>
            </w:pPr>
            <w:r w:rsidRPr="002568D0">
              <w:rPr>
                <w:rFonts w:asciiTheme="majorEastAsia" w:eastAsiaTheme="majorEastAsia" w:hAnsiTheme="majorEastAsia" w:cs="ShinGoPro-Bold" w:hint="eastAsia"/>
                <w:bCs/>
                <w:kern w:val="0"/>
                <w:sz w:val="20"/>
                <w:szCs w:val="20"/>
              </w:rPr>
              <w:t>防災関連セミナーの受講、防災関連資格（防災士等）取得の推奨</w:t>
            </w:r>
          </w:p>
        </w:tc>
        <w:tc>
          <w:tcPr>
            <w:tcW w:w="1417" w:type="dxa"/>
            <w:vAlign w:val="center"/>
          </w:tcPr>
          <w:p w14:paraId="434E8690"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vAlign w:val="center"/>
          </w:tcPr>
          <w:p w14:paraId="368D1868"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vAlign w:val="center"/>
          </w:tcPr>
          <w:p w14:paraId="5DEE1C4E"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0CF47F10" w14:textId="77777777" w:rsidTr="006C664D">
        <w:trPr>
          <w:trHeight w:val="397"/>
        </w:trPr>
        <w:tc>
          <w:tcPr>
            <w:tcW w:w="426" w:type="dxa"/>
            <w:shd w:val="clear" w:color="auto" w:fill="D9D9D9" w:themeFill="background1" w:themeFillShade="D9"/>
          </w:tcPr>
          <w:p w14:paraId="082A963A"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bCs/>
                <w:kern w:val="0"/>
                <w:sz w:val="20"/>
                <w:szCs w:val="20"/>
              </w:rPr>
              <w:t>4</w:t>
            </w:r>
          </w:p>
        </w:tc>
        <w:tc>
          <w:tcPr>
            <w:tcW w:w="4536" w:type="dxa"/>
            <w:gridSpan w:val="2"/>
            <w:shd w:val="clear" w:color="auto" w:fill="D9D9D9" w:themeFill="background1" w:themeFillShade="D9"/>
          </w:tcPr>
          <w:p w14:paraId="64D1EB16"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災害対応チームへの女性従業員の参加</w:t>
            </w:r>
          </w:p>
        </w:tc>
        <w:tc>
          <w:tcPr>
            <w:tcW w:w="1417" w:type="dxa"/>
            <w:vAlign w:val="center"/>
          </w:tcPr>
          <w:p w14:paraId="643497C9"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vAlign w:val="center"/>
          </w:tcPr>
          <w:p w14:paraId="50AFF055"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vAlign w:val="center"/>
          </w:tcPr>
          <w:p w14:paraId="08A3BF74"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7CC1D408" w14:textId="77777777" w:rsidTr="006C664D">
        <w:trPr>
          <w:trHeight w:val="397"/>
        </w:trPr>
        <w:tc>
          <w:tcPr>
            <w:tcW w:w="426" w:type="dxa"/>
            <w:shd w:val="clear" w:color="auto" w:fill="D9D9D9" w:themeFill="background1" w:themeFillShade="D9"/>
          </w:tcPr>
          <w:p w14:paraId="1ABB4BF3"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bCs/>
                <w:kern w:val="0"/>
                <w:sz w:val="20"/>
                <w:szCs w:val="20"/>
              </w:rPr>
              <w:t>5</w:t>
            </w:r>
          </w:p>
        </w:tc>
        <w:tc>
          <w:tcPr>
            <w:tcW w:w="4536" w:type="dxa"/>
            <w:gridSpan w:val="2"/>
            <w:shd w:val="clear" w:color="auto" w:fill="D9D9D9" w:themeFill="background1" w:themeFillShade="D9"/>
          </w:tcPr>
          <w:p w14:paraId="1E5D7987"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非常用発電機の購入</w:t>
            </w:r>
          </w:p>
        </w:tc>
        <w:tc>
          <w:tcPr>
            <w:tcW w:w="1417" w:type="dxa"/>
            <w:vAlign w:val="center"/>
          </w:tcPr>
          <w:p w14:paraId="030BF821"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vAlign w:val="center"/>
          </w:tcPr>
          <w:p w14:paraId="7D3AB36C"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vAlign w:val="center"/>
          </w:tcPr>
          <w:p w14:paraId="5002213C"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68CFF74D" w14:textId="77777777" w:rsidTr="006C664D">
        <w:trPr>
          <w:trHeight w:val="397"/>
        </w:trPr>
        <w:tc>
          <w:tcPr>
            <w:tcW w:w="426" w:type="dxa"/>
            <w:shd w:val="clear" w:color="auto" w:fill="D9D9D9" w:themeFill="background1" w:themeFillShade="D9"/>
          </w:tcPr>
          <w:p w14:paraId="32F043EC"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bCs/>
                <w:kern w:val="0"/>
                <w:sz w:val="20"/>
                <w:szCs w:val="20"/>
              </w:rPr>
              <w:t>6</w:t>
            </w:r>
          </w:p>
        </w:tc>
        <w:tc>
          <w:tcPr>
            <w:tcW w:w="4536" w:type="dxa"/>
            <w:gridSpan w:val="2"/>
            <w:shd w:val="clear" w:color="auto" w:fill="D9D9D9" w:themeFill="background1" w:themeFillShade="D9"/>
          </w:tcPr>
          <w:p w14:paraId="466A88E1"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防災用無線機や災害時優先電話（衛星電話）の導入</w:t>
            </w:r>
          </w:p>
        </w:tc>
        <w:tc>
          <w:tcPr>
            <w:tcW w:w="1417" w:type="dxa"/>
            <w:vAlign w:val="center"/>
          </w:tcPr>
          <w:p w14:paraId="0011F8E8"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vAlign w:val="center"/>
          </w:tcPr>
          <w:p w14:paraId="4C86959A"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vAlign w:val="center"/>
          </w:tcPr>
          <w:p w14:paraId="62260D10"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7D777DC5" w14:textId="77777777" w:rsidTr="006C664D">
        <w:trPr>
          <w:trHeight w:val="397"/>
        </w:trPr>
        <w:tc>
          <w:tcPr>
            <w:tcW w:w="426" w:type="dxa"/>
            <w:shd w:val="clear" w:color="auto" w:fill="D9D9D9" w:themeFill="background1" w:themeFillShade="D9"/>
          </w:tcPr>
          <w:p w14:paraId="0D4F32AC"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bCs/>
                <w:kern w:val="0"/>
                <w:sz w:val="20"/>
                <w:szCs w:val="20"/>
              </w:rPr>
              <w:t>7</w:t>
            </w:r>
          </w:p>
        </w:tc>
        <w:tc>
          <w:tcPr>
            <w:tcW w:w="4536" w:type="dxa"/>
            <w:gridSpan w:val="2"/>
            <w:shd w:val="clear" w:color="auto" w:fill="D9D9D9" w:themeFill="background1" w:themeFillShade="D9"/>
          </w:tcPr>
          <w:p w14:paraId="3257A0F7"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18"/>
                <w:szCs w:val="18"/>
              </w:rPr>
            </w:pPr>
            <w:r w:rsidRPr="002568D0">
              <w:rPr>
                <w:rFonts w:asciiTheme="majorEastAsia" w:eastAsiaTheme="majorEastAsia" w:hAnsiTheme="majorEastAsia" w:cs="ShinGoPro-Bold" w:hint="eastAsia"/>
                <w:bCs/>
                <w:kern w:val="0"/>
                <w:sz w:val="20"/>
                <w:szCs w:val="20"/>
              </w:rPr>
              <w:t>所有資産の耐震・免震工事・耐震固定</w:t>
            </w:r>
          </w:p>
        </w:tc>
        <w:tc>
          <w:tcPr>
            <w:tcW w:w="1417" w:type="dxa"/>
            <w:vAlign w:val="center"/>
          </w:tcPr>
          <w:p w14:paraId="66C6EB36"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１</w:t>
            </w:r>
          </w:p>
        </w:tc>
        <w:tc>
          <w:tcPr>
            <w:tcW w:w="1701" w:type="dxa"/>
            <w:vAlign w:val="center"/>
          </w:tcPr>
          <w:p w14:paraId="783A5B65"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２</w:t>
            </w:r>
          </w:p>
        </w:tc>
        <w:tc>
          <w:tcPr>
            <w:tcW w:w="1559" w:type="dxa"/>
            <w:vAlign w:val="center"/>
          </w:tcPr>
          <w:p w14:paraId="71D1174B"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３</w:t>
            </w:r>
          </w:p>
        </w:tc>
      </w:tr>
      <w:tr w:rsidR="008215BA" w:rsidRPr="002568D0" w14:paraId="7431123C" w14:textId="77777777" w:rsidTr="006C664D">
        <w:tc>
          <w:tcPr>
            <w:tcW w:w="426" w:type="dxa"/>
            <w:vMerge w:val="restart"/>
            <w:shd w:val="clear" w:color="auto" w:fill="D9D9D9" w:themeFill="background1" w:themeFillShade="D9"/>
            <w:vAlign w:val="center"/>
          </w:tcPr>
          <w:p w14:paraId="6C20F390"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8</w:t>
            </w:r>
          </w:p>
        </w:tc>
        <w:tc>
          <w:tcPr>
            <w:tcW w:w="1414" w:type="dxa"/>
            <w:vMerge w:val="restart"/>
            <w:shd w:val="clear" w:color="auto" w:fill="D9D9D9" w:themeFill="background1" w:themeFillShade="D9"/>
            <w:vAlign w:val="center"/>
          </w:tcPr>
          <w:p w14:paraId="472CC509"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その他</w:t>
            </w:r>
          </w:p>
        </w:tc>
        <w:tc>
          <w:tcPr>
            <w:tcW w:w="7799" w:type="dxa"/>
            <w:gridSpan w:val="4"/>
          </w:tcPr>
          <w:p w14:paraId="1B8FCF80"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18"/>
                <w:szCs w:val="20"/>
              </w:rPr>
              <w:t>過去取組んだこと</w:t>
            </w:r>
            <w:r w:rsidRPr="002568D0">
              <w:rPr>
                <w:rFonts w:asciiTheme="majorEastAsia" w:eastAsiaTheme="majorEastAsia" w:hAnsiTheme="majorEastAsia" w:cs="ShinGoPro-Bold" w:hint="eastAsia"/>
                <w:bCs/>
                <w:kern w:val="0"/>
                <w:sz w:val="20"/>
                <w:szCs w:val="20"/>
              </w:rPr>
              <w:t>（</w:t>
            </w:r>
            <w:r w:rsidRPr="002568D0">
              <w:rPr>
                <w:rFonts w:asciiTheme="majorEastAsia" w:eastAsiaTheme="majorEastAsia" w:hAnsiTheme="majorEastAsia" w:cs="ShinMGoPro-Light" w:hint="eastAsia"/>
                <w:kern w:val="0"/>
                <w:sz w:val="20"/>
                <w:szCs w:val="20"/>
              </w:rPr>
              <w:t>具体的に：</w:t>
            </w:r>
          </w:p>
          <w:p w14:paraId="7718242F" w14:textId="77777777" w:rsidR="008215BA" w:rsidRPr="002568D0" w:rsidRDefault="008215BA" w:rsidP="00512589">
            <w:pPr>
              <w:autoSpaceDE w:val="0"/>
              <w:autoSpaceDN w:val="0"/>
              <w:adjustRightInd w:val="0"/>
              <w:jc w:val="right"/>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w:t>
            </w:r>
          </w:p>
        </w:tc>
      </w:tr>
      <w:tr w:rsidR="008215BA" w:rsidRPr="002568D0" w14:paraId="1F7BBB97" w14:textId="77777777" w:rsidTr="006C664D">
        <w:trPr>
          <w:trHeight w:val="720"/>
        </w:trPr>
        <w:tc>
          <w:tcPr>
            <w:tcW w:w="426" w:type="dxa"/>
            <w:vMerge/>
            <w:shd w:val="clear" w:color="auto" w:fill="D9D9D9" w:themeFill="background1" w:themeFillShade="D9"/>
            <w:vAlign w:val="center"/>
          </w:tcPr>
          <w:p w14:paraId="19958F0C"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p>
        </w:tc>
        <w:tc>
          <w:tcPr>
            <w:tcW w:w="1414" w:type="dxa"/>
            <w:vMerge/>
            <w:shd w:val="clear" w:color="auto" w:fill="D9D9D9" w:themeFill="background1" w:themeFillShade="D9"/>
            <w:vAlign w:val="center"/>
          </w:tcPr>
          <w:p w14:paraId="199D6D98"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p>
        </w:tc>
        <w:tc>
          <w:tcPr>
            <w:tcW w:w="7799" w:type="dxa"/>
            <w:gridSpan w:val="4"/>
          </w:tcPr>
          <w:p w14:paraId="47821677"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18"/>
                <w:szCs w:val="20"/>
              </w:rPr>
              <w:t>現在取組んでいること</w:t>
            </w:r>
            <w:r w:rsidRPr="002568D0">
              <w:rPr>
                <w:rFonts w:asciiTheme="majorEastAsia" w:eastAsiaTheme="majorEastAsia" w:hAnsiTheme="majorEastAsia" w:cs="ShinGoPro-Bold" w:hint="eastAsia"/>
                <w:bCs/>
                <w:kern w:val="0"/>
                <w:sz w:val="20"/>
                <w:szCs w:val="20"/>
              </w:rPr>
              <w:t>（</w:t>
            </w:r>
            <w:r w:rsidRPr="002568D0">
              <w:rPr>
                <w:rFonts w:asciiTheme="majorEastAsia" w:eastAsiaTheme="majorEastAsia" w:hAnsiTheme="majorEastAsia" w:cs="ShinMGoPro-Light" w:hint="eastAsia"/>
                <w:kern w:val="0"/>
                <w:sz w:val="20"/>
                <w:szCs w:val="20"/>
              </w:rPr>
              <w:t>具体的に：</w:t>
            </w:r>
          </w:p>
          <w:p w14:paraId="64A4C08D" w14:textId="77777777" w:rsidR="008215BA" w:rsidRPr="002568D0" w:rsidRDefault="008215BA" w:rsidP="00512589">
            <w:pPr>
              <w:autoSpaceDE w:val="0"/>
              <w:autoSpaceDN w:val="0"/>
              <w:adjustRightInd w:val="0"/>
              <w:jc w:val="right"/>
              <w:rPr>
                <w:rFonts w:asciiTheme="majorEastAsia" w:eastAsiaTheme="majorEastAsia" w:hAnsiTheme="majorEastAsia" w:cs="ShinGoPro-Bold"/>
                <w:bCs/>
                <w:kern w:val="0"/>
                <w:sz w:val="18"/>
                <w:szCs w:val="20"/>
              </w:rPr>
            </w:pPr>
            <w:r w:rsidRPr="002568D0">
              <w:rPr>
                <w:rFonts w:asciiTheme="majorEastAsia" w:eastAsiaTheme="majorEastAsia" w:hAnsiTheme="majorEastAsia" w:cs="ShinGoPro-Bold" w:hint="eastAsia"/>
                <w:bCs/>
                <w:kern w:val="0"/>
                <w:sz w:val="20"/>
                <w:szCs w:val="20"/>
              </w:rPr>
              <w:t>）</w:t>
            </w:r>
          </w:p>
        </w:tc>
      </w:tr>
      <w:tr w:rsidR="008215BA" w:rsidRPr="002568D0" w14:paraId="0FF3B72A" w14:textId="77777777" w:rsidTr="006C664D">
        <w:tc>
          <w:tcPr>
            <w:tcW w:w="426" w:type="dxa"/>
            <w:vMerge/>
            <w:shd w:val="clear" w:color="auto" w:fill="D9D9D9" w:themeFill="background1" w:themeFillShade="D9"/>
          </w:tcPr>
          <w:p w14:paraId="68D84594" w14:textId="77777777" w:rsidR="008215BA" w:rsidRPr="002568D0" w:rsidRDefault="008215BA" w:rsidP="00512589">
            <w:pPr>
              <w:autoSpaceDE w:val="0"/>
              <w:autoSpaceDN w:val="0"/>
              <w:adjustRightInd w:val="0"/>
              <w:jc w:val="center"/>
              <w:rPr>
                <w:rFonts w:asciiTheme="majorEastAsia" w:eastAsiaTheme="majorEastAsia" w:hAnsiTheme="majorEastAsia" w:cs="ShinGoPro-Bold"/>
                <w:bCs/>
                <w:kern w:val="0"/>
                <w:sz w:val="20"/>
                <w:szCs w:val="20"/>
              </w:rPr>
            </w:pPr>
          </w:p>
        </w:tc>
        <w:tc>
          <w:tcPr>
            <w:tcW w:w="1414" w:type="dxa"/>
            <w:vMerge/>
            <w:shd w:val="clear" w:color="auto" w:fill="D9D9D9" w:themeFill="background1" w:themeFillShade="D9"/>
          </w:tcPr>
          <w:p w14:paraId="4BF221AC"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p>
        </w:tc>
        <w:tc>
          <w:tcPr>
            <w:tcW w:w="7799" w:type="dxa"/>
            <w:gridSpan w:val="4"/>
          </w:tcPr>
          <w:p w14:paraId="23029456" w14:textId="77777777" w:rsidR="008215BA" w:rsidRPr="002568D0" w:rsidRDefault="008215BA" w:rsidP="00512589">
            <w:pPr>
              <w:autoSpaceDE w:val="0"/>
              <w:autoSpaceDN w:val="0"/>
              <w:adjustRightInd w:val="0"/>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18"/>
                <w:szCs w:val="20"/>
              </w:rPr>
              <w:t>今後取組みたいこと</w:t>
            </w:r>
            <w:r w:rsidRPr="002568D0">
              <w:rPr>
                <w:rFonts w:asciiTheme="majorEastAsia" w:eastAsiaTheme="majorEastAsia" w:hAnsiTheme="majorEastAsia" w:cs="ShinGoPro-Bold" w:hint="eastAsia"/>
                <w:bCs/>
                <w:kern w:val="0"/>
                <w:sz w:val="20"/>
                <w:szCs w:val="20"/>
              </w:rPr>
              <w:t>（</w:t>
            </w:r>
            <w:r w:rsidRPr="002568D0">
              <w:rPr>
                <w:rFonts w:asciiTheme="majorEastAsia" w:eastAsiaTheme="majorEastAsia" w:hAnsiTheme="majorEastAsia" w:cs="ShinMGoPro-Light" w:hint="eastAsia"/>
                <w:kern w:val="0"/>
                <w:sz w:val="20"/>
                <w:szCs w:val="20"/>
              </w:rPr>
              <w:t>具体的に：</w:t>
            </w:r>
          </w:p>
          <w:p w14:paraId="35015A58" w14:textId="77777777" w:rsidR="008215BA" w:rsidRPr="002568D0" w:rsidRDefault="008215BA" w:rsidP="00512589">
            <w:pPr>
              <w:autoSpaceDE w:val="0"/>
              <w:autoSpaceDN w:val="0"/>
              <w:adjustRightInd w:val="0"/>
              <w:jc w:val="right"/>
              <w:rPr>
                <w:rFonts w:asciiTheme="majorEastAsia" w:eastAsiaTheme="majorEastAsia" w:hAnsiTheme="majorEastAsia" w:cs="ShinGoPro-Bold"/>
                <w:bCs/>
                <w:kern w:val="0"/>
                <w:sz w:val="20"/>
                <w:szCs w:val="20"/>
              </w:rPr>
            </w:pPr>
            <w:r w:rsidRPr="002568D0">
              <w:rPr>
                <w:rFonts w:asciiTheme="majorEastAsia" w:eastAsiaTheme="majorEastAsia" w:hAnsiTheme="majorEastAsia" w:cs="ShinGoPro-Bold" w:hint="eastAsia"/>
                <w:bCs/>
                <w:kern w:val="0"/>
                <w:sz w:val="20"/>
                <w:szCs w:val="20"/>
              </w:rPr>
              <w:t>）</w:t>
            </w:r>
          </w:p>
        </w:tc>
      </w:tr>
    </w:tbl>
    <w:p w14:paraId="13C68DE4" w14:textId="77777777" w:rsidR="008215BA" w:rsidRPr="002568D0" w:rsidRDefault="008215BA" w:rsidP="008215BA">
      <w:pPr>
        <w:autoSpaceDE w:val="0"/>
        <w:autoSpaceDN w:val="0"/>
        <w:adjustRightInd w:val="0"/>
        <w:ind w:left="602" w:hangingChars="300" w:hanging="602"/>
        <w:rPr>
          <w:rFonts w:asciiTheme="majorEastAsia" w:eastAsiaTheme="majorEastAsia" w:hAnsiTheme="majorEastAsia" w:cs="UDShinGoPro-DeBold"/>
          <w:b/>
          <w:bCs/>
          <w:kern w:val="0"/>
          <w:sz w:val="20"/>
          <w:szCs w:val="20"/>
        </w:rPr>
      </w:pPr>
    </w:p>
    <w:p w14:paraId="433E302E" w14:textId="77777777" w:rsidR="008215BA" w:rsidRPr="002568D0" w:rsidRDefault="008215BA" w:rsidP="008215BA">
      <w:pPr>
        <w:autoSpaceDE w:val="0"/>
        <w:autoSpaceDN w:val="0"/>
        <w:adjustRightInd w:val="0"/>
        <w:ind w:left="602" w:hangingChars="300" w:hanging="602"/>
        <w:rPr>
          <w:rFonts w:asciiTheme="majorEastAsia" w:eastAsiaTheme="majorEastAsia" w:hAnsiTheme="majorEastAsia" w:cs="UDShinGoPro-DeBold"/>
          <w:b/>
          <w:bCs/>
          <w:kern w:val="0"/>
          <w:sz w:val="20"/>
          <w:szCs w:val="20"/>
        </w:rPr>
      </w:pPr>
    </w:p>
    <w:p w14:paraId="43CB3212" w14:textId="77777777" w:rsidR="008215BA" w:rsidRPr="002568D0" w:rsidRDefault="008215BA" w:rsidP="008215BA">
      <w:pPr>
        <w:widowControl/>
        <w:rPr>
          <w:rFonts w:asciiTheme="majorEastAsia" w:eastAsiaTheme="majorEastAsia" w:hAnsiTheme="majorEastAsia" w:cs="UDShinGoPro-DeBold"/>
          <w:b/>
          <w:bCs/>
          <w:kern w:val="0"/>
          <w:sz w:val="20"/>
          <w:szCs w:val="20"/>
        </w:rPr>
      </w:pPr>
      <w:r w:rsidRPr="002568D0">
        <w:rPr>
          <w:rFonts w:asciiTheme="majorEastAsia" w:eastAsiaTheme="majorEastAsia" w:hAnsiTheme="majorEastAsia" w:cs="UDShinGoPro-DeBold"/>
          <w:b/>
          <w:bCs/>
          <w:kern w:val="0"/>
          <w:sz w:val="20"/>
          <w:szCs w:val="20"/>
        </w:rPr>
        <w:br w:type="page"/>
      </w:r>
    </w:p>
    <w:p w14:paraId="654CC2D0" w14:textId="77777777" w:rsidR="008215BA" w:rsidRPr="002568D0" w:rsidRDefault="008215BA" w:rsidP="008215BA">
      <w:pPr>
        <w:autoSpaceDE w:val="0"/>
        <w:autoSpaceDN w:val="0"/>
        <w:adjustRightInd w:val="0"/>
        <w:ind w:left="600" w:hangingChars="300" w:hanging="600"/>
        <w:rPr>
          <w:rFonts w:asciiTheme="majorEastAsia" w:eastAsiaTheme="majorEastAsia" w:hAnsiTheme="majorEastAsia" w:cs="ShinMGoPro-Light"/>
          <w:b/>
          <w:kern w:val="0"/>
          <w:sz w:val="20"/>
          <w:szCs w:val="20"/>
        </w:rPr>
      </w:pPr>
      <w:r w:rsidRPr="002568D0">
        <w:rPr>
          <w:rFonts w:asciiTheme="majorEastAsia" w:eastAsiaTheme="majorEastAsia" w:hAnsiTheme="majorEastAsia" w:cs="UDShinGoPro-DeBold" w:hint="eastAsia"/>
          <w:kern w:val="0"/>
          <w:sz w:val="20"/>
          <w:szCs w:val="20"/>
        </w:rPr>
        <w:t>問20．</w:t>
      </w:r>
      <w:r w:rsidRPr="002568D0">
        <w:rPr>
          <w:rFonts w:asciiTheme="majorEastAsia" w:eastAsiaTheme="majorEastAsia" w:hAnsiTheme="majorEastAsia" w:cs="UDShinGoPro-DeBold" w:hint="eastAsia"/>
          <w:bCs/>
          <w:kern w:val="0"/>
          <w:sz w:val="20"/>
          <w:szCs w:val="20"/>
        </w:rPr>
        <w:t>日ごろ、</w:t>
      </w:r>
      <w:r w:rsidRPr="002568D0">
        <w:rPr>
          <w:rFonts w:asciiTheme="majorEastAsia" w:eastAsiaTheme="majorEastAsia" w:hAnsiTheme="majorEastAsia" w:cs="UDShinGoPro-DeBold" w:hint="eastAsia"/>
          <w:bCs/>
          <w:kern w:val="0"/>
          <w:sz w:val="20"/>
          <w:szCs w:val="20"/>
          <w:u w:val="single"/>
        </w:rPr>
        <w:t>防災に関する情報</w:t>
      </w:r>
      <w:r w:rsidRPr="002568D0">
        <w:rPr>
          <w:rFonts w:asciiTheme="majorEastAsia" w:eastAsiaTheme="majorEastAsia" w:hAnsiTheme="majorEastAsia" w:cs="UDShinGoPro-DeBold" w:hint="eastAsia"/>
          <w:bCs/>
          <w:kern w:val="0"/>
          <w:sz w:val="20"/>
          <w:szCs w:val="20"/>
        </w:rPr>
        <w:t>（例：ハザードマップや避難所情報など）を</w:t>
      </w:r>
      <w:r w:rsidRPr="002568D0">
        <w:rPr>
          <w:rFonts w:asciiTheme="majorEastAsia" w:eastAsiaTheme="majorEastAsia" w:hAnsiTheme="majorEastAsia" w:cs="UDShinGoPro-DeBold" w:hint="eastAsia"/>
          <w:bCs/>
          <w:kern w:val="0"/>
          <w:sz w:val="20"/>
          <w:szCs w:val="20"/>
          <w:u w:val="single"/>
        </w:rPr>
        <w:t>どのような手段（ツール）で入手・確認していますか</w:t>
      </w:r>
      <w:r w:rsidRPr="002568D0">
        <w:rPr>
          <w:rFonts w:asciiTheme="majorEastAsia" w:eastAsiaTheme="majorEastAsia" w:hAnsiTheme="majorEastAsia" w:cs="UDShinGoPro-DeBold" w:hint="eastAsia"/>
          <w:bCs/>
          <w:kern w:val="0"/>
          <w:sz w:val="20"/>
          <w:szCs w:val="20"/>
        </w:rPr>
        <w:t>。</w:t>
      </w:r>
      <w:r w:rsidRPr="002568D0">
        <w:rPr>
          <w:rFonts w:asciiTheme="majorEastAsia" w:eastAsiaTheme="majorEastAsia" w:hAnsiTheme="majorEastAsia" w:cs="ShinMGoPro-Regular" w:hint="eastAsia"/>
          <w:bCs/>
          <w:kern w:val="0"/>
          <w:sz w:val="20"/>
          <w:szCs w:val="20"/>
        </w:rPr>
        <w:t>（○</w:t>
      </w:r>
      <w:r w:rsidRPr="002568D0">
        <w:rPr>
          <w:rFonts w:asciiTheme="majorEastAsia" w:eastAsiaTheme="majorEastAsia" w:hAnsiTheme="majorEastAsia" w:cs="ShinMGoPro-Regular" w:hint="eastAsia"/>
          <w:kern w:val="0"/>
          <w:sz w:val="20"/>
          <w:szCs w:val="20"/>
        </w:rPr>
        <w:t>印</w:t>
      </w:r>
      <w:r w:rsidRPr="002568D0">
        <w:rPr>
          <w:rFonts w:asciiTheme="majorEastAsia" w:eastAsiaTheme="majorEastAsia" w:hAnsiTheme="majorEastAsia" w:cs="ShinMGoPro-Regular" w:hint="eastAsia"/>
          <w:bCs/>
          <w:kern w:val="0"/>
          <w:sz w:val="20"/>
          <w:szCs w:val="20"/>
        </w:rPr>
        <w:t>は</w:t>
      </w:r>
      <w:r w:rsidRPr="002568D0">
        <w:rPr>
          <w:rFonts w:asciiTheme="majorEastAsia" w:eastAsiaTheme="majorEastAsia" w:hAnsiTheme="majorEastAsia" w:cs="ShinMGoPro-Regular" w:hint="eastAsia"/>
          <w:bCs/>
          <w:kern w:val="0"/>
          <w:sz w:val="20"/>
          <w:szCs w:val="20"/>
          <w:u w:val="single"/>
        </w:rPr>
        <w:t>いくつでも</w:t>
      </w:r>
      <w:r w:rsidRPr="002568D0">
        <w:rPr>
          <w:rFonts w:asciiTheme="majorEastAsia" w:eastAsiaTheme="majorEastAsia" w:hAnsiTheme="majorEastAsia" w:cs="ShinMGoPro-Regular" w:hint="eastAsia"/>
          <w:bCs/>
          <w:kern w:val="0"/>
          <w:sz w:val="20"/>
          <w:szCs w:val="20"/>
        </w:rPr>
        <w:t>）</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4111"/>
        <w:gridCol w:w="4961"/>
      </w:tblGrid>
      <w:tr w:rsidR="008215BA" w:rsidRPr="002568D0" w14:paraId="7ABD05E1" w14:textId="77777777" w:rsidTr="00512589">
        <w:trPr>
          <w:trHeight w:val="116"/>
        </w:trPr>
        <w:tc>
          <w:tcPr>
            <w:tcW w:w="9072" w:type="dxa"/>
            <w:gridSpan w:val="2"/>
            <w:tcBorders>
              <w:top w:val="single" w:sz="4" w:space="0" w:color="auto"/>
              <w:bottom w:val="nil"/>
            </w:tcBorders>
            <w:shd w:val="clear" w:color="auto" w:fill="D9D9D9" w:themeFill="background1" w:themeFillShade="D9"/>
            <w:vAlign w:val="bottom"/>
          </w:tcPr>
          <w:p w14:paraId="4CDAA371" w14:textId="77777777" w:rsidR="008215BA" w:rsidRPr="002568D0" w:rsidRDefault="00F24094" w:rsidP="0051258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225429EC">
                <v:line id="直線コネクタ 2" o:spid="_x0000_s1113" style="position:absolute;left:0;text-align:lef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85pt,8.8pt" to="28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" strokecolor="black [3040]" strokeweight="1.5pt"/>
              </w:pict>
            </w:r>
            <w:r>
              <w:rPr>
                <w:noProof/>
              </w:rPr>
              <w:pict w14:anchorId="11D9020D">
                <v:line id="直線コネクタ 1" o:spid="_x0000_s1112" style="position:absolute;left:0;text-align:left;flip:x;z-index:251700224;visibility:visible;mso-wrap-style:square;mso-wrap-distance-left:9pt;mso-wrap-distance-top:0;mso-wrap-distance-right:9pt;mso-wrap-distance-bottom:0;mso-position-horizontal:absolute;mso-position-horizontal-relative:text;mso-position-vertical:absolute;mso-position-vertical-relative:text" from="1.8pt,9.45pt" to="29.5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" strokecolor="black [3040]" strokeweight="1.5pt"/>
              </w:pict>
            </w:r>
            <w:r w:rsidR="008215BA" w:rsidRPr="002568D0">
              <w:rPr>
                <w:rFonts w:asciiTheme="majorEastAsia" w:eastAsiaTheme="majorEastAsia" w:hAnsiTheme="majorEastAsia" w:cs="ShinMGoPro-DeBold" w:hint="eastAsia"/>
                <w:kern w:val="0"/>
                <w:szCs w:val="21"/>
              </w:rPr>
              <w:t xml:space="preserve">大阪府が提供するツール </w:t>
            </w:r>
          </w:p>
        </w:tc>
      </w:tr>
      <w:tr w:rsidR="008215BA" w:rsidRPr="002568D0" w14:paraId="04932B05" w14:textId="77777777" w:rsidTr="00512589">
        <w:tc>
          <w:tcPr>
            <w:tcW w:w="4111" w:type="dxa"/>
            <w:tcBorders>
              <w:top w:val="nil"/>
            </w:tcBorders>
            <w:vAlign w:val="center"/>
          </w:tcPr>
          <w:p w14:paraId="40979527" w14:textId="77777777" w:rsidR="008215BA" w:rsidRPr="002568D0" w:rsidRDefault="008215BA" w:rsidP="00512589">
            <w:pPr>
              <w:autoSpaceDE w:val="0"/>
              <w:autoSpaceDN w:val="0"/>
              <w:adjustRightInd w:val="0"/>
              <w:ind w:leftChars="150" w:left="31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おおさか防災ネット</w:t>
            </w:r>
          </w:p>
        </w:tc>
        <w:tc>
          <w:tcPr>
            <w:tcW w:w="4961" w:type="dxa"/>
            <w:tcBorders>
              <w:top w:val="nil"/>
            </w:tcBorders>
            <w:vAlign w:val="center"/>
          </w:tcPr>
          <w:p w14:paraId="1241E24C"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4．</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bCs/>
                <w:kern w:val="0"/>
                <w:sz w:val="20"/>
                <w:szCs w:val="20"/>
              </w:rPr>
              <w:t>Osaka Safe Travels</w:t>
            </w:r>
            <w:r w:rsidRPr="002568D0">
              <w:rPr>
                <w:rFonts w:asciiTheme="majorEastAsia" w:eastAsiaTheme="majorEastAsia" w:hAnsiTheme="majorEastAsia" w:cs="ShinMGoPro-DeBold" w:hint="eastAsia"/>
                <w:bCs/>
                <w:kern w:val="0"/>
                <w:sz w:val="20"/>
                <w:szCs w:val="20"/>
              </w:rPr>
              <w:t>（ウェブ、アプリ含む）</w:t>
            </w:r>
          </w:p>
        </w:tc>
      </w:tr>
      <w:tr w:rsidR="008215BA" w:rsidRPr="002568D0" w14:paraId="5D63009B" w14:textId="77777777" w:rsidTr="00512589">
        <w:tc>
          <w:tcPr>
            <w:tcW w:w="4111" w:type="dxa"/>
            <w:vAlign w:val="center"/>
          </w:tcPr>
          <w:p w14:paraId="1CE61524" w14:textId="77777777" w:rsidR="008215BA" w:rsidRPr="002568D0" w:rsidRDefault="008215BA" w:rsidP="00512589">
            <w:pPr>
              <w:autoSpaceDE w:val="0"/>
              <w:autoSpaceDN w:val="0"/>
              <w:adjustRightInd w:val="0"/>
              <w:ind w:leftChars="150" w:left="31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Cs/>
                <w:kern w:val="0"/>
                <w:sz w:val="20"/>
                <w:szCs w:val="20"/>
              </w:rPr>
              <w:t>おおさか防災ネットT</w:t>
            </w:r>
            <w:r w:rsidRPr="002568D0">
              <w:rPr>
                <w:rFonts w:asciiTheme="majorEastAsia" w:eastAsiaTheme="majorEastAsia" w:hAnsiTheme="majorEastAsia" w:cs="ShinMGoPro-DeBold"/>
                <w:bCs/>
                <w:kern w:val="0"/>
                <w:sz w:val="20"/>
                <w:szCs w:val="20"/>
              </w:rPr>
              <w:t>witter</w:t>
            </w:r>
          </w:p>
        </w:tc>
        <w:tc>
          <w:tcPr>
            <w:tcW w:w="4961" w:type="dxa"/>
            <w:vAlign w:val="center"/>
          </w:tcPr>
          <w:p w14:paraId="41C5D401"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5．</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Cs/>
                <w:kern w:val="0"/>
                <w:sz w:val="20"/>
                <w:szCs w:val="20"/>
              </w:rPr>
              <w:t>府政だより（紙、ウェブ、アプリ含む）</w:t>
            </w:r>
          </w:p>
        </w:tc>
      </w:tr>
      <w:tr w:rsidR="008215BA" w:rsidRPr="002568D0" w14:paraId="4CF1E6E2" w14:textId="77777777" w:rsidTr="00512589">
        <w:tc>
          <w:tcPr>
            <w:tcW w:w="4111" w:type="dxa"/>
            <w:tcBorders>
              <w:bottom w:val="nil"/>
            </w:tcBorders>
            <w:vAlign w:val="center"/>
          </w:tcPr>
          <w:p w14:paraId="3A1B16C5" w14:textId="77777777" w:rsidR="008215BA" w:rsidRPr="002568D0" w:rsidRDefault="008215BA" w:rsidP="00512589">
            <w:pPr>
              <w:autoSpaceDE w:val="0"/>
              <w:autoSpaceDN w:val="0"/>
              <w:adjustRightInd w:val="0"/>
              <w:ind w:leftChars="150" w:left="315"/>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Cs/>
                <w:kern w:val="0"/>
                <w:sz w:val="20"/>
                <w:szCs w:val="20"/>
              </w:rPr>
              <w:t>おおさか防災ネット防災情報メール</w:t>
            </w:r>
          </w:p>
        </w:tc>
        <w:tc>
          <w:tcPr>
            <w:tcW w:w="4961" w:type="dxa"/>
            <w:tcBorders>
              <w:bottom w:val="nil"/>
            </w:tcBorders>
            <w:vAlign w:val="center"/>
          </w:tcPr>
          <w:p w14:paraId="3C4562F3"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b/>
                <w:bCs/>
                <w:kern w:val="0"/>
                <w:sz w:val="20"/>
                <w:szCs w:val="20"/>
              </w:rPr>
              <w:t>6</w:t>
            </w:r>
            <w:r w:rsidRPr="002568D0">
              <w:rPr>
                <w:rFonts w:asciiTheme="majorEastAsia" w:eastAsiaTheme="majorEastAsia" w:hAnsiTheme="majorEastAsia" w:cs="ShinMGoPro-DeBold" w:hint="eastAsia"/>
                <w:b/>
                <w:bCs/>
                <w:kern w:val="0"/>
                <w:sz w:val="20"/>
                <w:szCs w:val="20"/>
              </w:rPr>
              <w:t>．</w:t>
            </w:r>
            <w:r w:rsidRPr="002568D0">
              <w:rPr>
                <w:rFonts w:asciiTheme="majorEastAsia" w:eastAsiaTheme="majorEastAsia" w:hAnsiTheme="majorEastAsia" w:cs="ShinMGoPro-DeBold"/>
                <w:b/>
                <w:bCs/>
                <w:kern w:val="0"/>
                <w:sz w:val="20"/>
                <w:szCs w:val="20"/>
              </w:rPr>
              <w:t xml:space="preserve"> </w:t>
            </w:r>
            <w:r w:rsidRPr="002568D0">
              <w:rPr>
                <w:rFonts w:asciiTheme="majorEastAsia" w:eastAsiaTheme="majorEastAsia" w:hAnsiTheme="majorEastAsia" w:cs="ShinMGoPro-DeBold" w:hint="eastAsia"/>
                <w:bCs/>
                <w:kern w:val="0"/>
                <w:sz w:val="20"/>
                <w:szCs w:val="20"/>
              </w:rPr>
              <w:t>その他の大阪府の</w:t>
            </w:r>
            <w:r w:rsidRPr="002568D0">
              <w:rPr>
                <w:rFonts w:asciiTheme="majorEastAsia" w:eastAsiaTheme="majorEastAsia" w:hAnsiTheme="majorEastAsia" w:cs="ShinMGoPro-Light" w:hint="eastAsia"/>
                <w:kern w:val="0"/>
                <w:sz w:val="20"/>
                <w:szCs w:val="20"/>
              </w:rPr>
              <w:t>ホームページ</w:t>
            </w:r>
          </w:p>
        </w:tc>
      </w:tr>
      <w:tr w:rsidR="008215BA" w:rsidRPr="002568D0" w14:paraId="05487DA4" w14:textId="77777777" w:rsidTr="00512589">
        <w:trPr>
          <w:trHeight w:val="231"/>
        </w:trPr>
        <w:tc>
          <w:tcPr>
            <w:tcW w:w="9072" w:type="dxa"/>
            <w:gridSpan w:val="2"/>
            <w:tcBorders>
              <w:top w:val="nil"/>
              <w:bottom w:val="nil"/>
            </w:tcBorders>
            <w:shd w:val="clear" w:color="auto" w:fill="D9D9D9" w:themeFill="background1" w:themeFillShade="D9"/>
            <w:vAlign w:val="bottom"/>
          </w:tcPr>
          <w:p w14:paraId="77334770" w14:textId="77777777" w:rsidR="008215BA" w:rsidRPr="002568D0" w:rsidRDefault="00F24094" w:rsidP="0051258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4D3072DB">
                <v:line id="直線コネクタ 96" o:spid="_x0000_s1115" style="position:absolute;left:0;text-align:lef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1pt,8.45pt" to="289.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" strokecolor="black [3040]" strokeweight="1.5pt"/>
              </w:pict>
            </w:r>
            <w:r>
              <w:rPr>
                <w:noProof/>
              </w:rPr>
              <w:pict w14:anchorId="56B315FF">
                <v:line id="直線コネクタ 97" o:spid="_x0000_s1114"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9.25pt" to="30.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" strokecolor="black [3040]" strokeweight="1.5pt"/>
              </w:pict>
            </w:r>
            <w:r w:rsidR="008215BA" w:rsidRPr="002568D0">
              <w:rPr>
                <w:rFonts w:asciiTheme="majorEastAsia" w:eastAsiaTheme="majorEastAsia" w:hAnsiTheme="majorEastAsia" w:cs="ShinMGoPro-DeBold" w:hint="eastAsia"/>
                <w:kern w:val="0"/>
                <w:szCs w:val="21"/>
              </w:rPr>
              <w:t xml:space="preserve">市区町村が提供するツール </w:t>
            </w:r>
          </w:p>
        </w:tc>
      </w:tr>
      <w:tr w:rsidR="008215BA" w:rsidRPr="002568D0" w14:paraId="4212069D" w14:textId="77777777" w:rsidTr="00512589">
        <w:tc>
          <w:tcPr>
            <w:tcW w:w="4111" w:type="dxa"/>
            <w:tcBorders>
              <w:top w:val="nil"/>
            </w:tcBorders>
            <w:vAlign w:val="center"/>
          </w:tcPr>
          <w:p w14:paraId="4908AA0F" w14:textId="77777777" w:rsidR="008215BA" w:rsidRPr="002568D0" w:rsidRDefault="008215BA" w:rsidP="00512589">
            <w:pPr>
              <w:autoSpaceDE w:val="0"/>
              <w:autoSpaceDN w:val="0"/>
              <w:adjustRightInd w:val="0"/>
              <w:ind w:leftChars="150" w:left="315"/>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b/>
                <w:bCs/>
                <w:kern w:val="0"/>
                <w:sz w:val="20"/>
                <w:szCs w:val="20"/>
              </w:rPr>
              <w:t>7</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市区町村のホームページ</w:t>
            </w:r>
          </w:p>
        </w:tc>
        <w:tc>
          <w:tcPr>
            <w:tcW w:w="4961" w:type="dxa"/>
            <w:tcBorders>
              <w:top w:val="nil"/>
            </w:tcBorders>
            <w:vAlign w:val="center"/>
          </w:tcPr>
          <w:p w14:paraId="6C70E51A"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Light"/>
                <w:kern w:val="0"/>
                <w:sz w:val="20"/>
                <w:szCs w:val="20"/>
              </w:rPr>
            </w:pPr>
            <w:r w:rsidRPr="002568D0">
              <w:rPr>
                <w:rFonts w:asciiTheme="majorEastAsia" w:eastAsiaTheme="majorEastAsia" w:hAnsiTheme="majorEastAsia" w:cs="ShinMGoPro-DeBold" w:hint="eastAsia"/>
                <w:b/>
                <w:bCs/>
                <w:kern w:val="0"/>
                <w:sz w:val="20"/>
                <w:szCs w:val="20"/>
              </w:rPr>
              <w:t xml:space="preserve">9． </w:t>
            </w:r>
            <w:r w:rsidRPr="002568D0">
              <w:rPr>
                <w:rFonts w:asciiTheme="majorEastAsia" w:eastAsiaTheme="majorEastAsia" w:hAnsiTheme="majorEastAsia" w:cs="ShinMGoPro-DeBold" w:hint="eastAsia"/>
                <w:bCs/>
                <w:kern w:val="0"/>
                <w:sz w:val="20"/>
                <w:szCs w:val="20"/>
              </w:rPr>
              <w:t>市区町村のスマートフォンアプリ</w:t>
            </w:r>
          </w:p>
        </w:tc>
      </w:tr>
      <w:tr w:rsidR="008215BA" w:rsidRPr="002568D0" w14:paraId="6186BB57" w14:textId="77777777" w:rsidTr="00512589">
        <w:tc>
          <w:tcPr>
            <w:tcW w:w="4111" w:type="dxa"/>
            <w:tcBorders>
              <w:bottom w:val="nil"/>
            </w:tcBorders>
            <w:vAlign w:val="center"/>
          </w:tcPr>
          <w:p w14:paraId="48948BBA" w14:textId="77777777" w:rsidR="008215BA" w:rsidRPr="002568D0" w:rsidRDefault="008215BA" w:rsidP="00512589">
            <w:pPr>
              <w:autoSpaceDE w:val="0"/>
              <w:autoSpaceDN w:val="0"/>
              <w:adjustRightInd w:val="0"/>
              <w:ind w:leftChars="150" w:left="31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b/>
                <w:bCs/>
                <w:kern w:val="0"/>
                <w:sz w:val="20"/>
                <w:szCs w:val="20"/>
              </w:rPr>
              <w:t>8</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市区町村の広報紙</w:t>
            </w:r>
          </w:p>
        </w:tc>
        <w:tc>
          <w:tcPr>
            <w:tcW w:w="4961" w:type="dxa"/>
            <w:tcBorders>
              <w:bottom w:val="nil"/>
            </w:tcBorders>
            <w:vAlign w:val="center"/>
          </w:tcPr>
          <w:p w14:paraId="05C13E7B"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DeBold"/>
                <w:b/>
                <w:bCs/>
                <w:kern w:val="0"/>
                <w:sz w:val="20"/>
                <w:szCs w:val="20"/>
              </w:rPr>
            </w:pPr>
          </w:p>
        </w:tc>
      </w:tr>
      <w:tr w:rsidR="008215BA" w:rsidRPr="002568D0" w14:paraId="5CB5BE13" w14:textId="77777777" w:rsidTr="00512589">
        <w:trPr>
          <w:trHeight w:val="333"/>
        </w:trPr>
        <w:tc>
          <w:tcPr>
            <w:tcW w:w="9072" w:type="dxa"/>
            <w:gridSpan w:val="2"/>
            <w:tcBorders>
              <w:top w:val="nil"/>
              <w:bottom w:val="nil"/>
            </w:tcBorders>
            <w:shd w:val="clear" w:color="auto" w:fill="D9D9D9" w:themeFill="background1" w:themeFillShade="D9"/>
            <w:vAlign w:val="bottom"/>
          </w:tcPr>
          <w:p w14:paraId="08CDDD76" w14:textId="77777777" w:rsidR="008215BA" w:rsidRPr="002568D0" w:rsidRDefault="00F24094" w:rsidP="0051258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2F5FBAB1">
                <v:line id="直線コネクタ 14" o:spid="_x0000_s1117" style="position:absolute;left:0;text-align:lef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9.2pt" to="286.1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" strokecolor="black [3040]" strokeweight="1.5pt"/>
              </w:pict>
            </w:r>
            <w:r>
              <w:rPr>
                <w:noProof/>
              </w:rPr>
              <w:pict w14:anchorId="0689F717">
                <v:line id="直線コネクタ 98" o:spid="_x0000_s1116" style="position:absolute;left:0;text-align:lef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9.75pt" to="30.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" strokecolor="black [3040]" strokeweight="1.5pt"/>
              </w:pict>
            </w:r>
            <w:r w:rsidR="008215BA" w:rsidRPr="002568D0">
              <w:rPr>
                <w:rFonts w:asciiTheme="majorEastAsia" w:eastAsiaTheme="majorEastAsia" w:hAnsiTheme="majorEastAsia" w:cs="ShinMGoPro-DeBold" w:hint="eastAsia"/>
                <w:kern w:val="0"/>
                <w:szCs w:val="21"/>
              </w:rPr>
              <w:t xml:space="preserve">国の機関が提供するツール </w:t>
            </w:r>
          </w:p>
        </w:tc>
      </w:tr>
      <w:tr w:rsidR="008215BA" w:rsidRPr="002568D0" w14:paraId="25A4A703" w14:textId="77777777" w:rsidTr="00512589">
        <w:tc>
          <w:tcPr>
            <w:tcW w:w="4111" w:type="dxa"/>
            <w:tcBorders>
              <w:top w:val="nil"/>
              <w:bottom w:val="nil"/>
            </w:tcBorders>
            <w:vAlign w:val="center"/>
          </w:tcPr>
          <w:p w14:paraId="4349C04F"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hint="eastAsia"/>
                <w:b/>
                <w:bCs/>
                <w:kern w:val="0"/>
                <w:sz w:val="20"/>
                <w:szCs w:val="20"/>
              </w:rPr>
              <w:t>1</w:t>
            </w:r>
            <w:r w:rsidRPr="002568D0">
              <w:rPr>
                <w:rFonts w:asciiTheme="majorEastAsia" w:eastAsiaTheme="majorEastAsia" w:hAnsiTheme="majorEastAsia" w:cs="ShinMGoPro-DeBold"/>
                <w:b/>
                <w:bCs/>
                <w:kern w:val="0"/>
                <w:sz w:val="20"/>
                <w:szCs w:val="20"/>
              </w:rPr>
              <w:t>0</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国の機関のホームページ</w:t>
            </w:r>
          </w:p>
        </w:tc>
        <w:tc>
          <w:tcPr>
            <w:tcW w:w="4961" w:type="dxa"/>
            <w:tcBorders>
              <w:top w:val="nil"/>
              <w:bottom w:val="nil"/>
            </w:tcBorders>
            <w:vAlign w:val="center"/>
          </w:tcPr>
          <w:p w14:paraId="7F6375A1"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hint="eastAsia"/>
                <w:b/>
                <w:bCs/>
                <w:kern w:val="0"/>
                <w:sz w:val="20"/>
                <w:szCs w:val="20"/>
              </w:rPr>
              <w:t>1</w:t>
            </w:r>
            <w:r w:rsidRPr="002568D0">
              <w:rPr>
                <w:rFonts w:asciiTheme="majorEastAsia" w:eastAsiaTheme="majorEastAsia" w:hAnsiTheme="majorEastAsia" w:cs="ShinMGoPro-DeBold"/>
                <w:b/>
                <w:bCs/>
                <w:kern w:val="0"/>
                <w:sz w:val="20"/>
                <w:szCs w:val="20"/>
              </w:rPr>
              <w:t>1</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国の機関のスマートフォンアプリ</w:t>
            </w:r>
          </w:p>
        </w:tc>
      </w:tr>
      <w:tr w:rsidR="008215BA" w:rsidRPr="002568D0" w14:paraId="1D134BD4" w14:textId="77777777" w:rsidTr="00512589">
        <w:trPr>
          <w:trHeight w:val="373"/>
        </w:trPr>
        <w:tc>
          <w:tcPr>
            <w:tcW w:w="9072" w:type="dxa"/>
            <w:gridSpan w:val="2"/>
            <w:tcBorders>
              <w:top w:val="nil"/>
              <w:bottom w:val="nil"/>
            </w:tcBorders>
            <w:shd w:val="clear" w:color="auto" w:fill="D9D9D9" w:themeFill="background1" w:themeFillShade="D9"/>
            <w:vAlign w:val="bottom"/>
          </w:tcPr>
          <w:p w14:paraId="38A7EBF1" w14:textId="77777777" w:rsidR="008215BA" w:rsidRPr="002568D0" w:rsidRDefault="00F24094" w:rsidP="0051258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75D8D836">
                <v:line id="直線コネクタ 99" o:spid="_x0000_s1121" style="position:absolute;left:0;text-align:lef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65pt,8.45pt" to="286.1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" strokecolor="black [3040]" strokeweight="1.5pt"/>
              </w:pict>
            </w:r>
            <w:r>
              <w:rPr>
                <w:noProof/>
              </w:rPr>
              <w:pict w14:anchorId="1AEB8BED">
                <v:line id="直線コネクタ 100" o:spid="_x0000_s1118"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8.95pt" to="30.9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" strokecolor="black [3040]" strokeweight="1.5pt"/>
              </w:pict>
            </w:r>
            <w:r w:rsidR="008215BA" w:rsidRPr="002568D0">
              <w:rPr>
                <w:rFonts w:asciiTheme="majorEastAsia" w:eastAsiaTheme="majorEastAsia" w:hAnsiTheme="majorEastAsia" w:cs="ShinMGoPro-DeBold" w:hint="eastAsia"/>
                <w:kern w:val="0"/>
                <w:szCs w:val="21"/>
              </w:rPr>
              <w:t xml:space="preserve">報道機関が提供するツール </w:t>
            </w:r>
          </w:p>
        </w:tc>
      </w:tr>
      <w:tr w:rsidR="008215BA" w:rsidRPr="002568D0" w14:paraId="166FDEF7" w14:textId="77777777" w:rsidTr="00512589">
        <w:trPr>
          <w:trHeight w:val="363"/>
        </w:trPr>
        <w:tc>
          <w:tcPr>
            <w:tcW w:w="4111" w:type="dxa"/>
            <w:tcBorders>
              <w:top w:val="nil"/>
            </w:tcBorders>
            <w:vAlign w:val="center"/>
          </w:tcPr>
          <w:p w14:paraId="0850BE3D"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hint="eastAsia"/>
                <w:b/>
                <w:bCs/>
                <w:kern w:val="0"/>
                <w:sz w:val="20"/>
                <w:szCs w:val="20"/>
              </w:rPr>
              <w:t>1</w:t>
            </w:r>
            <w:r w:rsidRPr="002568D0">
              <w:rPr>
                <w:rFonts w:asciiTheme="majorEastAsia" w:eastAsiaTheme="majorEastAsia" w:hAnsiTheme="majorEastAsia" w:cs="ShinMGoPro-DeBold"/>
                <w:b/>
                <w:bCs/>
                <w:kern w:val="0"/>
                <w:sz w:val="20"/>
                <w:szCs w:val="20"/>
              </w:rPr>
              <w:t>2</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テレビ</w:t>
            </w:r>
          </w:p>
        </w:tc>
        <w:tc>
          <w:tcPr>
            <w:tcW w:w="4961" w:type="dxa"/>
            <w:tcBorders>
              <w:top w:val="nil"/>
            </w:tcBorders>
            <w:vAlign w:val="center"/>
          </w:tcPr>
          <w:p w14:paraId="1C9EE2CF"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hint="eastAsia"/>
                <w:b/>
                <w:bCs/>
                <w:kern w:val="0"/>
                <w:sz w:val="20"/>
                <w:szCs w:val="20"/>
              </w:rPr>
              <w:t>1</w:t>
            </w:r>
            <w:r w:rsidRPr="002568D0">
              <w:rPr>
                <w:rFonts w:asciiTheme="majorEastAsia" w:eastAsiaTheme="majorEastAsia" w:hAnsiTheme="majorEastAsia" w:cs="ShinMGoPro-DeBold"/>
                <w:b/>
                <w:bCs/>
                <w:kern w:val="0"/>
                <w:sz w:val="20"/>
                <w:szCs w:val="20"/>
              </w:rPr>
              <w:t>4</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新聞</w:t>
            </w:r>
          </w:p>
        </w:tc>
      </w:tr>
      <w:tr w:rsidR="008215BA" w:rsidRPr="002568D0" w14:paraId="006DE23D" w14:textId="77777777" w:rsidTr="00512589">
        <w:trPr>
          <w:trHeight w:val="363"/>
        </w:trPr>
        <w:tc>
          <w:tcPr>
            <w:tcW w:w="4111" w:type="dxa"/>
            <w:tcBorders>
              <w:bottom w:val="nil"/>
            </w:tcBorders>
            <w:vAlign w:val="center"/>
          </w:tcPr>
          <w:p w14:paraId="5CC9734F" w14:textId="77777777" w:rsidR="008215BA" w:rsidRPr="002568D0" w:rsidRDefault="008215BA" w:rsidP="00512589">
            <w:pPr>
              <w:autoSpaceDE w:val="0"/>
              <w:autoSpaceDN w:val="0"/>
              <w:adjustRightInd w:val="0"/>
              <w:ind w:leftChars="100" w:left="210"/>
              <w:rPr>
                <w:rFonts w:asciiTheme="majorEastAsia" w:eastAsiaTheme="majorEastAsia" w:hAnsiTheme="majorEastAsia" w:cs="ShinMGoPro-DeBold"/>
                <w:b/>
                <w:bCs/>
                <w:kern w:val="0"/>
                <w:sz w:val="20"/>
                <w:szCs w:val="20"/>
              </w:rPr>
            </w:pPr>
            <w:r w:rsidRPr="002568D0">
              <w:rPr>
                <w:rFonts w:asciiTheme="majorEastAsia" w:eastAsiaTheme="majorEastAsia" w:hAnsiTheme="majorEastAsia" w:cs="ShinMGoPro-DeBold" w:hint="eastAsia"/>
                <w:b/>
                <w:bCs/>
                <w:kern w:val="0"/>
                <w:sz w:val="20"/>
                <w:szCs w:val="20"/>
              </w:rPr>
              <w:t>1</w:t>
            </w:r>
            <w:r w:rsidRPr="002568D0">
              <w:rPr>
                <w:rFonts w:asciiTheme="majorEastAsia" w:eastAsiaTheme="majorEastAsia" w:hAnsiTheme="majorEastAsia" w:cs="ShinMGoPro-DeBold"/>
                <w:b/>
                <w:bCs/>
                <w:kern w:val="0"/>
                <w:sz w:val="20"/>
                <w:szCs w:val="20"/>
              </w:rPr>
              <w:t>3</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ラジオ</w:t>
            </w:r>
          </w:p>
        </w:tc>
        <w:tc>
          <w:tcPr>
            <w:tcW w:w="4961" w:type="dxa"/>
            <w:tcBorders>
              <w:bottom w:val="nil"/>
            </w:tcBorders>
            <w:vAlign w:val="center"/>
          </w:tcPr>
          <w:p w14:paraId="375985C7" w14:textId="77777777" w:rsidR="008215BA" w:rsidRPr="002568D0" w:rsidRDefault="008215BA" w:rsidP="00512589">
            <w:pPr>
              <w:autoSpaceDE w:val="0"/>
              <w:autoSpaceDN w:val="0"/>
              <w:adjustRightInd w:val="0"/>
              <w:ind w:leftChars="50" w:left="105"/>
              <w:rPr>
                <w:rFonts w:asciiTheme="majorEastAsia" w:eastAsiaTheme="majorEastAsia" w:hAnsiTheme="majorEastAsia" w:cs="ShinMGoPro-DeBold"/>
                <w:bCs/>
                <w:kern w:val="0"/>
                <w:sz w:val="20"/>
                <w:szCs w:val="20"/>
              </w:rPr>
            </w:pPr>
            <w:r w:rsidRPr="002568D0">
              <w:rPr>
                <w:rFonts w:asciiTheme="majorEastAsia" w:eastAsiaTheme="majorEastAsia" w:hAnsiTheme="majorEastAsia" w:cs="ShinMGoPro-DeBold" w:hint="eastAsia"/>
                <w:b/>
                <w:bCs/>
                <w:kern w:val="0"/>
                <w:sz w:val="20"/>
                <w:szCs w:val="20"/>
              </w:rPr>
              <w:t>1</w:t>
            </w:r>
            <w:r w:rsidRPr="002568D0">
              <w:rPr>
                <w:rFonts w:asciiTheme="majorEastAsia" w:eastAsiaTheme="majorEastAsia" w:hAnsiTheme="majorEastAsia" w:cs="ShinMGoPro-DeBold"/>
                <w:b/>
                <w:bCs/>
                <w:kern w:val="0"/>
                <w:sz w:val="20"/>
                <w:szCs w:val="20"/>
              </w:rPr>
              <w:t>5</w:t>
            </w:r>
            <w:r w:rsidRPr="002568D0">
              <w:rPr>
                <w:rFonts w:asciiTheme="majorEastAsia" w:eastAsiaTheme="majorEastAsia" w:hAnsiTheme="majorEastAsia" w:cs="ShinMGoPro-DeBold" w:hint="eastAsia"/>
                <w:b/>
                <w:bCs/>
                <w:kern w:val="0"/>
                <w:sz w:val="20"/>
                <w:szCs w:val="20"/>
              </w:rPr>
              <w:t xml:space="preserve">． </w:t>
            </w:r>
            <w:r w:rsidRPr="002568D0">
              <w:rPr>
                <w:rFonts w:asciiTheme="majorEastAsia" w:eastAsiaTheme="majorEastAsia" w:hAnsiTheme="majorEastAsia" w:cs="ShinMGoPro-DeBold" w:hint="eastAsia"/>
                <w:bCs/>
                <w:kern w:val="0"/>
                <w:sz w:val="20"/>
                <w:szCs w:val="20"/>
              </w:rPr>
              <w:t>報道機関のスマートフォンアプリ</w:t>
            </w:r>
          </w:p>
        </w:tc>
      </w:tr>
      <w:tr w:rsidR="008215BA" w:rsidRPr="006C50D3" w14:paraId="41B1E7D3" w14:textId="77777777" w:rsidTr="00512589">
        <w:trPr>
          <w:trHeight w:val="315"/>
        </w:trPr>
        <w:tc>
          <w:tcPr>
            <w:tcW w:w="9072" w:type="dxa"/>
            <w:gridSpan w:val="2"/>
            <w:tcBorders>
              <w:top w:val="nil"/>
              <w:bottom w:val="nil"/>
            </w:tcBorders>
            <w:shd w:val="clear" w:color="auto" w:fill="D9D9D9" w:themeFill="background1" w:themeFillShade="D9"/>
            <w:vAlign w:val="bottom"/>
          </w:tcPr>
          <w:p w14:paraId="128CE174" w14:textId="77777777" w:rsidR="008215BA" w:rsidRPr="006C50D3" w:rsidRDefault="00F24094" w:rsidP="00512589">
            <w:pPr>
              <w:autoSpaceDE w:val="0"/>
              <w:autoSpaceDN w:val="0"/>
              <w:adjustRightInd w:val="0"/>
              <w:ind w:firstLineChars="300" w:firstLine="630"/>
              <w:rPr>
                <w:rFonts w:asciiTheme="majorEastAsia" w:eastAsiaTheme="majorEastAsia" w:hAnsiTheme="majorEastAsia" w:cs="ShinMGoPro-DeBold"/>
                <w:kern w:val="0"/>
                <w:sz w:val="18"/>
                <w:szCs w:val="18"/>
              </w:rPr>
            </w:pPr>
            <w:r>
              <w:rPr>
                <w:noProof/>
              </w:rPr>
              <w:pict w14:anchorId="5963C3C2">
                <v:line id="直線コネクタ 101" o:spid="_x0000_s1128" style="position:absolute;left:0;text-align:lef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7pt,9.15pt" to="286.2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" strokecolor="black [3040]" strokeweight="1.5pt"/>
              </w:pict>
            </w:r>
            <w:r>
              <w:rPr>
                <w:noProof/>
              </w:rPr>
              <w:pict w14:anchorId="6359E050">
                <v:line id="直線コネクタ 102" o:spid="_x0000_s1124" style="position:absolute;left:0;text-align:lef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9pt" to="3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" strokecolor="black [3040]" strokeweight="1.5pt"/>
              </w:pict>
            </w:r>
            <w:r w:rsidR="008215BA" w:rsidRPr="006C50D3">
              <w:rPr>
                <w:rFonts w:asciiTheme="majorEastAsia" w:eastAsiaTheme="majorEastAsia" w:hAnsiTheme="majorEastAsia" w:cs="ShinMGoPro-DeBold" w:hint="eastAsia"/>
                <w:kern w:val="0"/>
                <w:szCs w:val="21"/>
              </w:rPr>
              <w:t xml:space="preserve">  民間の気象情報提供会社が提供するツール </w:t>
            </w:r>
          </w:p>
        </w:tc>
      </w:tr>
      <w:tr w:rsidR="008215BA" w:rsidRPr="006C50D3" w14:paraId="50026038" w14:textId="77777777" w:rsidTr="00512589">
        <w:tc>
          <w:tcPr>
            <w:tcW w:w="4111" w:type="dxa"/>
            <w:tcBorders>
              <w:top w:val="nil"/>
              <w:bottom w:val="nil"/>
            </w:tcBorders>
            <w:vAlign w:val="center"/>
          </w:tcPr>
          <w:p w14:paraId="61174FF9" w14:textId="77777777" w:rsidR="008215BA" w:rsidRPr="006C50D3" w:rsidRDefault="008215BA" w:rsidP="00512589">
            <w:pPr>
              <w:autoSpaceDE w:val="0"/>
              <w:autoSpaceDN w:val="0"/>
              <w:adjustRightInd w:val="0"/>
              <w:ind w:leftChars="100" w:left="210"/>
              <w:rPr>
                <w:rFonts w:asciiTheme="majorEastAsia" w:eastAsiaTheme="majorEastAsia" w:hAnsiTheme="majorEastAsia" w:cs="ShinMGoPro-Light"/>
                <w:kern w:val="0"/>
                <w:sz w:val="20"/>
                <w:szCs w:val="20"/>
              </w:rPr>
            </w:pPr>
            <w:r w:rsidRPr="006C50D3">
              <w:rPr>
                <w:rFonts w:asciiTheme="majorEastAsia" w:eastAsiaTheme="majorEastAsia" w:hAnsiTheme="majorEastAsia" w:cs="ShinMGoPro-DeBold"/>
                <w:b/>
                <w:bCs/>
                <w:kern w:val="0"/>
                <w:sz w:val="20"/>
                <w:szCs w:val="20"/>
              </w:rPr>
              <w:t>16</w:t>
            </w:r>
            <w:r w:rsidRPr="006C50D3">
              <w:rPr>
                <w:rFonts w:asciiTheme="majorEastAsia" w:eastAsiaTheme="majorEastAsia" w:hAnsiTheme="majorEastAsia" w:cs="ShinMGoPro-DeBold" w:hint="eastAsia"/>
                <w:b/>
                <w:bCs/>
                <w:kern w:val="0"/>
                <w:sz w:val="20"/>
                <w:szCs w:val="20"/>
              </w:rPr>
              <w:t xml:space="preserve">． </w:t>
            </w:r>
            <w:r w:rsidRPr="006C50D3">
              <w:rPr>
                <w:rFonts w:asciiTheme="majorEastAsia" w:eastAsiaTheme="majorEastAsia" w:hAnsiTheme="majorEastAsia" w:cs="ShinMGoPro-DeBold" w:hint="eastAsia"/>
                <w:bCs/>
                <w:kern w:val="0"/>
                <w:sz w:val="20"/>
                <w:szCs w:val="20"/>
              </w:rPr>
              <w:t>気象情報や災害情報のホームページ</w:t>
            </w:r>
          </w:p>
        </w:tc>
        <w:tc>
          <w:tcPr>
            <w:tcW w:w="4961" w:type="dxa"/>
            <w:tcBorders>
              <w:top w:val="nil"/>
              <w:bottom w:val="nil"/>
            </w:tcBorders>
            <w:vAlign w:val="center"/>
          </w:tcPr>
          <w:p w14:paraId="5663DC2C" w14:textId="77777777" w:rsidR="008215BA" w:rsidRPr="006C50D3" w:rsidRDefault="008215BA" w:rsidP="00512589">
            <w:pPr>
              <w:autoSpaceDE w:val="0"/>
              <w:autoSpaceDN w:val="0"/>
              <w:adjustRightInd w:val="0"/>
              <w:ind w:leftChars="50" w:left="105"/>
              <w:rPr>
                <w:rFonts w:asciiTheme="majorEastAsia" w:eastAsiaTheme="majorEastAsia" w:hAnsiTheme="majorEastAsia" w:cs="ShinMGoPro-Light"/>
                <w:kern w:val="0"/>
                <w:sz w:val="20"/>
                <w:szCs w:val="20"/>
              </w:rPr>
            </w:pPr>
            <w:r w:rsidRPr="006C50D3">
              <w:rPr>
                <w:rFonts w:asciiTheme="majorEastAsia" w:eastAsiaTheme="majorEastAsia" w:hAnsiTheme="majorEastAsia" w:cs="ShinMGoPro-DeBold"/>
                <w:b/>
                <w:bCs/>
                <w:kern w:val="0"/>
                <w:sz w:val="20"/>
                <w:szCs w:val="20"/>
              </w:rPr>
              <w:t>17</w:t>
            </w:r>
            <w:r w:rsidRPr="006C50D3">
              <w:rPr>
                <w:rFonts w:asciiTheme="majorEastAsia" w:eastAsiaTheme="majorEastAsia" w:hAnsiTheme="majorEastAsia" w:cs="ShinMGoPro-DeBold" w:hint="eastAsia"/>
                <w:b/>
                <w:bCs/>
                <w:kern w:val="0"/>
                <w:sz w:val="20"/>
                <w:szCs w:val="20"/>
              </w:rPr>
              <w:t xml:space="preserve">． </w:t>
            </w:r>
            <w:r w:rsidRPr="006C50D3">
              <w:rPr>
                <w:rFonts w:asciiTheme="majorEastAsia" w:eastAsiaTheme="majorEastAsia" w:hAnsiTheme="majorEastAsia" w:cs="ShinMGoPro-DeBold" w:hint="eastAsia"/>
                <w:bCs/>
                <w:kern w:val="0"/>
                <w:sz w:val="20"/>
                <w:szCs w:val="20"/>
              </w:rPr>
              <w:t>気象情報や災害情報のスマートフォンアプリ</w:t>
            </w:r>
          </w:p>
        </w:tc>
      </w:tr>
      <w:tr w:rsidR="008215BA" w:rsidRPr="006C50D3" w14:paraId="4F2F3B0B" w14:textId="77777777" w:rsidTr="00512589">
        <w:trPr>
          <w:trHeight w:val="297"/>
        </w:trPr>
        <w:tc>
          <w:tcPr>
            <w:tcW w:w="9072" w:type="dxa"/>
            <w:gridSpan w:val="2"/>
            <w:tcBorders>
              <w:top w:val="nil"/>
              <w:bottom w:val="nil"/>
            </w:tcBorders>
            <w:shd w:val="clear" w:color="auto" w:fill="D9D9D9" w:themeFill="background1" w:themeFillShade="D9"/>
            <w:vAlign w:val="bottom"/>
          </w:tcPr>
          <w:p w14:paraId="06323531" w14:textId="77777777" w:rsidR="008215BA" w:rsidRPr="006C50D3" w:rsidRDefault="00F24094" w:rsidP="00512589">
            <w:pPr>
              <w:autoSpaceDE w:val="0"/>
              <w:autoSpaceDN w:val="0"/>
              <w:adjustRightInd w:val="0"/>
              <w:ind w:firstLineChars="400" w:firstLine="840"/>
              <w:rPr>
                <w:rFonts w:asciiTheme="majorEastAsia" w:eastAsiaTheme="majorEastAsia" w:hAnsiTheme="majorEastAsia" w:cs="ShinMGoPro-DeBold"/>
                <w:kern w:val="0"/>
                <w:sz w:val="18"/>
                <w:szCs w:val="18"/>
              </w:rPr>
            </w:pPr>
            <w:r>
              <w:rPr>
                <w:noProof/>
              </w:rPr>
              <w:pict w14:anchorId="09FF3A0D">
                <v:line id="直線コネクタ 20" o:spid="_x0000_s1132"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35pt,9.2pt" to="286.1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" strokecolor="black [3040]" strokeweight="1.5pt"/>
              </w:pict>
            </w:r>
            <w:r>
              <w:rPr>
                <w:noProof/>
              </w:rPr>
              <w:pict w14:anchorId="1F62C829">
                <v:line id="直線コネクタ 19" o:spid="_x0000_s1131" style="position:absolute;left:0;text-align:lef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pt,8.95pt" to="31.6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" strokecolor="black [3040]" strokeweight="1.5pt"/>
              </w:pict>
            </w:r>
            <w:r w:rsidR="008215BA" w:rsidRPr="006C50D3">
              <w:rPr>
                <w:rFonts w:asciiTheme="majorEastAsia" w:eastAsiaTheme="majorEastAsia" w:hAnsiTheme="majorEastAsia" w:cs="ShinMGoPro-DeBold" w:hint="eastAsia"/>
                <w:kern w:val="0"/>
                <w:szCs w:val="21"/>
              </w:rPr>
              <w:t xml:space="preserve">その他のツール </w:t>
            </w:r>
          </w:p>
        </w:tc>
      </w:tr>
      <w:tr w:rsidR="008215BA" w:rsidRPr="006C50D3" w14:paraId="25FDB8C5" w14:textId="77777777" w:rsidTr="00512589">
        <w:tc>
          <w:tcPr>
            <w:tcW w:w="9072" w:type="dxa"/>
            <w:gridSpan w:val="2"/>
            <w:tcBorders>
              <w:top w:val="nil"/>
            </w:tcBorders>
            <w:vAlign w:val="center"/>
          </w:tcPr>
          <w:p w14:paraId="61F8EF35" w14:textId="77777777" w:rsidR="008215BA" w:rsidRPr="006C50D3" w:rsidRDefault="008215BA" w:rsidP="00512589">
            <w:pPr>
              <w:autoSpaceDE w:val="0"/>
              <w:autoSpaceDN w:val="0"/>
              <w:adjustRightInd w:val="0"/>
              <w:ind w:leftChars="100" w:left="210"/>
              <w:rPr>
                <w:rFonts w:asciiTheme="majorEastAsia" w:eastAsiaTheme="majorEastAsia" w:hAnsiTheme="majorEastAsia" w:cs="ShinMGoPro-Light"/>
                <w:kern w:val="0"/>
                <w:sz w:val="18"/>
                <w:szCs w:val="18"/>
              </w:rPr>
            </w:pPr>
            <w:r w:rsidRPr="006C50D3">
              <w:rPr>
                <w:rFonts w:asciiTheme="majorEastAsia" w:eastAsiaTheme="majorEastAsia" w:hAnsiTheme="majorEastAsia" w:cs="ShinMGoPro-DeBold"/>
                <w:b/>
                <w:bCs/>
                <w:kern w:val="0"/>
                <w:sz w:val="20"/>
                <w:szCs w:val="20"/>
              </w:rPr>
              <w:t>18</w:t>
            </w:r>
            <w:r w:rsidRPr="006C50D3">
              <w:rPr>
                <w:rFonts w:asciiTheme="majorEastAsia" w:eastAsiaTheme="majorEastAsia" w:hAnsiTheme="majorEastAsia" w:cs="ShinMGoPro-DeBold" w:hint="eastAsia"/>
                <w:b/>
                <w:bCs/>
                <w:kern w:val="0"/>
                <w:sz w:val="20"/>
                <w:szCs w:val="20"/>
              </w:rPr>
              <w:t xml:space="preserve">． </w:t>
            </w:r>
            <w:r w:rsidRPr="006C50D3">
              <w:rPr>
                <w:rFonts w:asciiTheme="majorEastAsia" w:eastAsiaTheme="majorEastAsia" w:hAnsiTheme="majorEastAsia" w:cs="ShinMGoPro-DeBold" w:hint="eastAsia"/>
                <w:bCs/>
                <w:kern w:val="0"/>
                <w:sz w:val="20"/>
                <w:szCs w:val="20"/>
              </w:rPr>
              <w:t>その他（</w:t>
            </w:r>
            <w:r w:rsidRPr="006C50D3">
              <w:rPr>
                <w:rFonts w:asciiTheme="majorEastAsia" w:eastAsiaTheme="majorEastAsia" w:hAnsiTheme="majorEastAsia" w:cs="ShinMGoPro-Light" w:hint="eastAsia"/>
                <w:kern w:val="0"/>
                <w:sz w:val="20"/>
                <w:szCs w:val="20"/>
              </w:rPr>
              <w:t>具体的に：</w:t>
            </w:r>
            <w:r w:rsidRPr="006C50D3">
              <w:rPr>
                <w:rFonts w:asciiTheme="majorEastAsia" w:eastAsiaTheme="majorEastAsia" w:hAnsiTheme="majorEastAsia" w:cs="ShinMGoPro-DeBold" w:hint="eastAsia"/>
                <w:bCs/>
                <w:kern w:val="0"/>
                <w:sz w:val="20"/>
                <w:szCs w:val="20"/>
              </w:rPr>
              <w:t xml:space="preserve">　　　　　　　　　　　　　　　　　　　　　　　　　　　　　）</w:t>
            </w:r>
          </w:p>
        </w:tc>
      </w:tr>
    </w:tbl>
    <w:p w14:paraId="11A6225B" w14:textId="77777777" w:rsidR="008215BA" w:rsidRPr="006C50D3" w:rsidRDefault="008215BA" w:rsidP="008215BA">
      <w:pPr>
        <w:autoSpaceDE w:val="0"/>
        <w:autoSpaceDN w:val="0"/>
        <w:adjustRightInd w:val="0"/>
        <w:rPr>
          <w:rFonts w:asciiTheme="majorEastAsia" w:eastAsiaTheme="majorEastAsia" w:hAnsiTheme="majorEastAsia" w:cs="ShinGoPro-Bold"/>
          <w:b/>
          <w:bCs/>
          <w:kern w:val="0"/>
          <w:sz w:val="20"/>
          <w:szCs w:val="20"/>
        </w:rPr>
      </w:pPr>
    </w:p>
    <w:p w14:paraId="2D80A6CC" w14:textId="77777777" w:rsidR="008215BA" w:rsidRPr="006C50D3" w:rsidRDefault="008215BA" w:rsidP="008215BA">
      <w:pPr>
        <w:autoSpaceDE w:val="0"/>
        <w:autoSpaceDN w:val="0"/>
        <w:adjustRightInd w:val="0"/>
        <w:ind w:left="600" w:hangingChars="300" w:hanging="600"/>
        <w:rPr>
          <w:rFonts w:asciiTheme="majorEastAsia" w:eastAsiaTheme="majorEastAsia" w:hAnsiTheme="majorEastAsia" w:cs="ShinMGoPro-Regular"/>
          <w:b/>
          <w:kern w:val="0"/>
          <w:sz w:val="20"/>
          <w:szCs w:val="20"/>
        </w:rPr>
      </w:pPr>
      <w:r w:rsidRPr="006C50D3">
        <w:rPr>
          <w:rFonts w:asciiTheme="majorEastAsia" w:eastAsiaTheme="majorEastAsia" w:hAnsiTheme="majorEastAsia" w:cs="UDShinGoPro-DeBold" w:hint="eastAsia"/>
          <w:kern w:val="0"/>
          <w:sz w:val="20"/>
          <w:szCs w:val="20"/>
        </w:rPr>
        <w:t>問21．</w:t>
      </w:r>
      <w:r w:rsidRPr="006C50D3">
        <w:rPr>
          <w:rFonts w:asciiTheme="majorEastAsia" w:eastAsiaTheme="majorEastAsia" w:hAnsiTheme="majorEastAsia" w:cs="UDShinGoPro-DeBold" w:hint="eastAsia"/>
          <w:bCs/>
          <w:kern w:val="0"/>
          <w:sz w:val="20"/>
          <w:szCs w:val="20"/>
        </w:rPr>
        <w:t>防災に関して</w:t>
      </w:r>
      <w:r w:rsidRPr="006C50D3">
        <w:rPr>
          <w:rFonts w:asciiTheme="majorEastAsia" w:eastAsiaTheme="majorEastAsia" w:hAnsiTheme="majorEastAsia" w:cs="UDShinGoPro-DeBold" w:hint="eastAsia"/>
          <w:bCs/>
          <w:kern w:val="0"/>
          <w:sz w:val="20"/>
          <w:szCs w:val="20"/>
          <w:u w:val="single"/>
        </w:rPr>
        <w:t>行政が提供する施策や情報ツール</w:t>
      </w:r>
      <w:r w:rsidRPr="006C50D3">
        <w:rPr>
          <w:rFonts w:asciiTheme="majorEastAsia" w:eastAsiaTheme="majorEastAsia" w:hAnsiTheme="majorEastAsia" w:cs="UDShinGoPro-DeBold" w:hint="eastAsia"/>
          <w:bCs/>
          <w:kern w:val="0"/>
          <w:sz w:val="20"/>
          <w:szCs w:val="20"/>
        </w:rPr>
        <w:t>で、</w:t>
      </w:r>
      <w:r w:rsidRPr="006C50D3">
        <w:rPr>
          <w:rFonts w:asciiTheme="majorEastAsia" w:eastAsiaTheme="majorEastAsia" w:hAnsiTheme="majorEastAsia" w:cs="UDShinGoPro-DeBold" w:hint="eastAsia"/>
          <w:kern w:val="0"/>
          <w:sz w:val="20"/>
          <w:szCs w:val="20"/>
          <w:u w:val="single"/>
        </w:rPr>
        <w:t>あったら活用したいものやご意見は何かございますか</w:t>
      </w:r>
      <w:r w:rsidRPr="006C50D3">
        <w:rPr>
          <w:rFonts w:asciiTheme="majorEastAsia" w:eastAsiaTheme="majorEastAsia" w:hAnsiTheme="majorEastAsia" w:cs="UDShinGoPro-DeBold" w:hint="eastAsia"/>
          <w:kern w:val="0"/>
          <w:sz w:val="20"/>
          <w:szCs w:val="20"/>
        </w:rPr>
        <w:t>。ご自由にお書きください。</w:t>
      </w:r>
    </w:p>
    <w:tbl>
      <w:tblPr>
        <w:tblStyle w:val="a3"/>
        <w:tblW w:w="9072" w:type="dxa"/>
        <w:tblInd w:w="675" w:type="dxa"/>
        <w:tblBorders>
          <w:insideH w:val="none" w:sz="0" w:space="0" w:color="auto"/>
          <w:insideV w:val="none" w:sz="0" w:space="0" w:color="auto"/>
        </w:tblBorders>
        <w:tblLook w:val="04A0" w:firstRow="1" w:lastRow="0" w:firstColumn="1" w:lastColumn="0" w:noHBand="0" w:noVBand="1"/>
      </w:tblPr>
      <w:tblGrid>
        <w:gridCol w:w="9072"/>
      </w:tblGrid>
      <w:tr w:rsidR="008215BA" w:rsidRPr="006C50D3" w14:paraId="75A987A7" w14:textId="77777777" w:rsidTr="00512589">
        <w:trPr>
          <w:trHeight w:val="4099"/>
        </w:trPr>
        <w:tc>
          <w:tcPr>
            <w:tcW w:w="9072" w:type="dxa"/>
          </w:tcPr>
          <w:p w14:paraId="3B8B9A41" w14:textId="77777777" w:rsidR="008215BA" w:rsidRPr="006C50D3" w:rsidRDefault="008215BA" w:rsidP="00512589">
            <w:pPr>
              <w:autoSpaceDE w:val="0"/>
              <w:autoSpaceDN w:val="0"/>
              <w:adjustRightInd w:val="0"/>
              <w:rPr>
                <w:rFonts w:asciiTheme="majorEastAsia" w:eastAsiaTheme="majorEastAsia" w:hAnsiTheme="majorEastAsia" w:cs="ShinMGoPro-Light"/>
                <w:kern w:val="0"/>
                <w:sz w:val="18"/>
                <w:szCs w:val="18"/>
              </w:rPr>
            </w:pPr>
          </w:p>
        </w:tc>
      </w:tr>
    </w:tbl>
    <w:p w14:paraId="03C5FBEC" w14:textId="77777777" w:rsidR="008215BA" w:rsidRPr="002568D0" w:rsidRDefault="008215BA" w:rsidP="008215BA">
      <w:pPr>
        <w:autoSpaceDE w:val="0"/>
        <w:autoSpaceDN w:val="0"/>
        <w:adjustRightInd w:val="0"/>
        <w:rPr>
          <w:rFonts w:asciiTheme="majorEastAsia" w:eastAsiaTheme="majorEastAsia" w:hAnsiTheme="majorEastAsia" w:cs="ShinGoPro-Bold"/>
          <w:b/>
          <w:bCs/>
          <w:kern w:val="0"/>
          <w:sz w:val="20"/>
          <w:szCs w:val="20"/>
        </w:rPr>
      </w:pPr>
    </w:p>
    <w:p w14:paraId="5D5E2FB9" w14:textId="77777777" w:rsidR="008215BA" w:rsidRPr="002568D0" w:rsidRDefault="008215BA" w:rsidP="008215BA">
      <w:pPr>
        <w:autoSpaceDE w:val="0"/>
        <w:autoSpaceDN w:val="0"/>
        <w:adjustRightInd w:val="0"/>
        <w:ind w:firstLineChars="100" w:firstLine="240"/>
        <w:rPr>
          <w:rFonts w:asciiTheme="majorEastAsia" w:eastAsiaTheme="majorEastAsia" w:hAnsiTheme="majorEastAsia" w:cs="ShinGoPro-Bold"/>
          <w:kern w:val="0"/>
          <w:sz w:val="24"/>
          <w:szCs w:val="24"/>
        </w:rPr>
      </w:pPr>
      <w:r w:rsidRPr="002568D0">
        <w:rPr>
          <w:rFonts w:asciiTheme="majorEastAsia" w:eastAsiaTheme="majorEastAsia" w:hAnsiTheme="majorEastAsia" w:cs="ShinGoPro-Bold" w:hint="eastAsia"/>
          <w:kern w:val="0"/>
          <w:sz w:val="24"/>
          <w:szCs w:val="24"/>
        </w:rPr>
        <w:t>アンケートは以上です。</w:t>
      </w:r>
    </w:p>
    <w:p w14:paraId="0159C5BF" w14:textId="77777777" w:rsidR="008215BA" w:rsidRPr="002568D0" w:rsidRDefault="008215BA" w:rsidP="008215BA">
      <w:pPr>
        <w:autoSpaceDE w:val="0"/>
        <w:autoSpaceDN w:val="0"/>
        <w:adjustRightInd w:val="0"/>
        <w:ind w:firstLineChars="100" w:firstLine="201"/>
        <w:rPr>
          <w:rFonts w:asciiTheme="majorEastAsia" w:eastAsiaTheme="majorEastAsia" w:hAnsiTheme="majorEastAsia" w:cs="ShinGoPro-Bold"/>
          <w:kern w:val="0"/>
          <w:sz w:val="24"/>
          <w:szCs w:val="24"/>
        </w:rPr>
      </w:pPr>
      <w:r>
        <w:rPr>
          <w:rFonts w:asciiTheme="majorEastAsia" w:eastAsiaTheme="majorEastAsia" w:hAnsiTheme="majorEastAsia" w:cs="UDShinGoPro-DeBold"/>
          <w:b/>
          <w:bCs/>
          <w:noProof/>
          <w:kern w:val="0"/>
          <w:sz w:val="20"/>
          <w:szCs w:val="20"/>
        </w:rPr>
        <w:drawing>
          <wp:anchor distT="0" distB="0" distL="114300" distR="114300" simplePos="0" relativeHeight="251655680" behindDoc="0" locked="0" layoutInCell="1" allowOverlap="1" wp14:anchorId="57B13AF4" wp14:editId="452F9129">
            <wp:simplePos x="0" y="0"/>
            <wp:positionH relativeFrom="column">
              <wp:posOffset>3556758</wp:posOffset>
            </wp:positionH>
            <wp:positionV relativeFrom="paragraph">
              <wp:posOffset>353695</wp:posOffset>
            </wp:positionV>
            <wp:extent cx="846455" cy="1312736"/>
            <wp:effectExtent l="0" t="0" r="0" b="1905"/>
            <wp:wrapNone/>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6455" cy="1312736"/>
                    </a:xfrm>
                    <a:prstGeom prst="rect">
                      <a:avLst/>
                    </a:prstGeom>
                  </pic:spPr>
                </pic:pic>
              </a:graphicData>
            </a:graphic>
            <wp14:sizeRelH relativeFrom="page">
              <wp14:pctWidth>0</wp14:pctWidth>
            </wp14:sizeRelH>
            <wp14:sizeRelV relativeFrom="page">
              <wp14:pctHeight>0</wp14:pctHeight>
            </wp14:sizeRelV>
          </wp:anchor>
        </w:drawing>
      </w:r>
      <w:r w:rsidRPr="002568D0">
        <w:rPr>
          <w:rFonts w:asciiTheme="majorEastAsia" w:eastAsiaTheme="majorEastAsia" w:hAnsiTheme="majorEastAsia" w:cs="ShinGoPro-Bold" w:hint="eastAsia"/>
          <w:kern w:val="0"/>
          <w:sz w:val="24"/>
          <w:szCs w:val="24"/>
        </w:rPr>
        <w:t>同封の返信封筒に入れて、切手を貼らずに</w:t>
      </w:r>
      <w:r w:rsidRPr="002568D0">
        <w:rPr>
          <w:rFonts w:asciiTheme="majorEastAsia" w:eastAsiaTheme="majorEastAsia" w:hAnsiTheme="majorEastAsia" w:cs="ShinGoPro-Bold" w:hint="eastAsia"/>
          <w:kern w:val="0"/>
          <w:sz w:val="24"/>
          <w:szCs w:val="24"/>
          <w:u w:val="single"/>
        </w:rPr>
        <w:t>８月４日まで</w:t>
      </w:r>
      <w:r w:rsidRPr="002568D0">
        <w:rPr>
          <w:rFonts w:asciiTheme="majorEastAsia" w:eastAsiaTheme="majorEastAsia" w:hAnsiTheme="majorEastAsia" w:cs="ShinGoPro-Bold" w:hint="eastAsia"/>
          <w:kern w:val="0"/>
          <w:sz w:val="24"/>
          <w:szCs w:val="24"/>
        </w:rPr>
        <w:t>に投函していただきますようお願いいたします。</w:t>
      </w:r>
    </w:p>
    <w:p w14:paraId="6C03D553" w14:textId="77777777" w:rsidR="008215BA" w:rsidRDefault="008215BA" w:rsidP="008215BA">
      <w:pPr>
        <w:autoSpaceDE w:val="0"/>
        <w:autoSpaceDN w:val="0"/>
        <w:adjustRightInd w:val="0"/>
        <w:ind w:firstLineChars="100" w:firstLine="240"/>
        <w:rPr>
          <w:rFonts w:asciiTheme="majorEastAsia" w:eastAsiaTheme="majorEastAsia" w:hAnsiTheme="majorEastAsia" w:cs="ShinGoPro-Bold"/>
          <w:kern w:val="0"/>
          <w:sz w:val="24"/>
          <w:szCs w:val="24"/>
        </w:rPr>
      </w:pPr>
      <w:r w:rsidRPr="00B776E9">
        <w:rPr>
          <w:rFonts w:asciiTheme="majorEastAsia" w:eastAsiaTheme="majorEastAsia" w:hAnsiTheme="majorEastAsia" w:cs="ShinGoPro-Bold" w:hint="eastAsia"/>
          <w:kern w:val="0"/>
          <w:sz w:val="24"/>
          <w:szCs w:val="24"/>
        </w:rPr>
        <w:t>ご協力ありがとうございました。</w:t>
      </w:r>
    </w:p>
    <w:p w14:paraId="6A1BC00C" w14:textId="77777777" w:rsidR="008215BA" w:rsidRDefault="008215BA" w:rsidP="008215BA">
      <w:pPr>
        <w:autoSpaceDE w:val="0"/>
        <w:autoSpaceDN w:val="0"/>
        <w:adjustRightInd w:val="0"/>
        <w:ind w:firstLineChars="100" w:firstLine="201"/>
        <w:rPr>
          <w:rFonts w:asciiTheme="majorEastAsia" w:eastAsiaTheme="majorEastAsia" w:hAnsiTheme="majorEastAsia" w:cs="ShinGoPro-Bold"/>
          <w:kern w:val="0"/>
          <w:sz w:val="24"/>
          <w:szCs w:val="24"/>
        </w:rPr>
      </w:pPr>
      <w:r>
        <w:rPr>
          <w:rFonts w:asciiTheme="majorEastAsia" w:eastAsiaTheme="majorEastAsia" w:hAnsiTheme="majorEastAsia" w:cs="UDShinGoPro-DeBold"/>
          <w:b/>
          <w:bCs/>
          <w:noProof/>
          <w:kern w:val="0"/>
          <w:sz w:val="20"/>
          <w:szCs w:val="20"/>
        </w:rPr>
        <w:drawing>
          <wp:anchor distT="0" distB="0" distL="114300" distR="114300" simplePos="0" relativeHeight="251656704" behindDoc="0" locked="0" layoutInCell="1" allowOverlap="1" wp14:anchorId="4CE0A8A9" wp14:editId="61B34245">
            <wp:simplePos x="0" y="0"/>
            <wp:positionH relativeFrom="column">
              <wp:posOffset>94615</wp:posOffset>
            </wp:positionH>
            <wp:positionV relativeFrom="paragraph">
              <wp:posOffset>177165</wp:posOffset>
            </wp:positionV>
            <wp:extent cx="3324225" cy="617703"/>
            <wp:effectExtent l="0" t="0" r="0" b="0"/>
            <wp:wrapNone/>
            <wp:docPr id="262" name="図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12">
                      <a:extLst>
                        <a:ext uri="{28A0092B-C50C-407E-A947-70E740481C1C}">
                          <a14:useLocalDpi xmlns:a14="http://schemas.microsoft.com/office/drawing/2010/main" val="0"/>
                        </a:ext>
                      </a:extLst>
                    </a:blip>
                    <a:stretch>
                      <a:fillRect/>
                    </a:stretch>
                  </pic:blipFill>
                  <pic:spPr>
                    <a:xfrm>
                      <a:off x="0" y="0"/>
                      <a:ext cx="3324225" cy="617703"/>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cs="UDShinGoPro-DeBold"/>
          <w:b/>
          <w:bCs/>
          <w:noProof/>
          <w:kern w:val="0"/>
          <w:sz w:val="20"/>
          <w:szCs w:val="20"/>
        </w:rPr>
        <w:drawing>
          <wp:anchor distT="0" distB="0" distL="114300" distR="114300" simplePos="0" relativeHeight="251657728" behindDoc="1" locked="0" layoutInCell="1" allowOverlap="1" wp14:anchorId="350239F8" wp14:editId="31769DF6">
            <wp:simplePos x="0" y="0"/>
            <wp:positionH relativeFrom="column">
              <wp:posOffset>4518660</wp:posOffset>
            </wp:positionH>
            <wp:positionV relativeFrom="paragraph">
              <wp:posOffset>173355</wp:posOffset>
            </wp:positionV>
            <wp:extent cx="895350" cy="895350"/>
            <wp:effectExtent l="0" t="0" r="0" b="0"/>
            <wp:wrapThrough wrapText="bothSides">
              <wp:wrapPolygon edited="0">
                <wp:start x="0" y="0"/>
                <wp:lineTo x="0" y="21140"/>
                <wp:lineTo x="21140" y="21140"/>
                <wp:lineTo x="21140" y="0"/>
                <wp:lineTo x="0" y="0"/>
              </wp:wrapPolygon>
            </wp:wrapThrough>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A36B25" w14:textId="77777777" w:rsidR="008215BA" w:rsidRDefault="008215BA" w:rsidP="008215BA">
      <w:pPr>
        <w:autoSpaceDE w:val="0"/>
        <w:autoSpaceDN w:val="0"/>
        <w:adjustRightInd w:val="0"/>
        <w:ind w:firstLineChars="100" w:firstLine="240"/>
        <w:rPr>
          <w:rFonts w:asciiTheme="majorEastAsia" w:eastAsiaTheme="majorEastAsia" w:hAnsiTheme="majorEastAsia" w:cs="ShinGoPro-Bold"/>
          <w:kern w:val="0"/>
          <w:sz w:val="24"/>
          <w:szCs w:val="24"/>
        </w:rPr>
      </w:pPr>
    </w:p>
    <w:p w14:paraId="29523BAA" w14:textId="77777777" w:rsidR="008215BA" w:rsidRDefault="008215BA" w:rsidP="008215BA">
      <w:pPr>
        <w:autoSpaceDE w:val="0"/>
        <w:autoSpaceDN w:val="0"/>
        <w:adjustRightInd w:val="0"/>
        <w:ind w:firstLineChars="100" w:firstLine="241"/>
        <w:rPr>
          <w:rFonts w:asciiTheme="majorEastAsia" w:eastAsiaTheme="majorEastAsia" w:hAnsiTheme="majorEastAsia" w:cs="ShinGoPro-Bold"/>
          <w:b/>
          <w:bCs/>
          <w:kern w:val="0"/>
          <w:sz w:val="24"/>
          <w:szCs w:val="24"/>
        </w:rPr>
      </w:pPr>
    </w:p>
    <w:p w14:paraId="52C7BEB3" w14:textId="77777777" w:rsidR="008215BA" w:rsidRDefault="00F24094" w:rsidP="008215BA">
      <w:pPr>
        <w:widowControl/>
        <w:rPr>
          <w:rFonts w:asciiTheme="majorEastAsia" w:eastAsiaTheme="majorEastAsia" w:hAnsiTheme="majorEastAsia"/>
          <w:sz w:val="22"/>
          <w:szCs w:val="24"/>
        </w:rPr>
      </w:pPr>
      <w:r>
        <w:rPr>
          <w:noProof/>
        </w:rPr>
        <w:pict w14:anchorId="2BA592A8">
          <v:shape id="_x0000_s1129" type="#_x0000_t202" style="position:absolute;margin-left:239.55pt;margin-top:43.15pt;width:150.75pt;height:18.85pt;z-index:251717632;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" filled="f" stroked="f">
            <v:textbox style="mso-next-textbox:#_x0000_s1129;mso-fit-shape-to-text:t">
              <w:txbxContent>
                <w:p w14:paraId="4D987207" w14:textId="77777777" w:rsidR="008215BA" w:rsidRPr="003421BE" w:rsidRDefault="008215BA" w:rsidP="008215BA">
                  <w:pPr>
                    <w:jc w:val="center"/>
                    <w:rPr>
                      <w:rFonts w:ascii="ＭＳ ゴシック" w:eastAsia="ＭＳ ゴシック" w:hAnsi="ＭＳ ゴシック"/>
                      <w:sz w:val="18"/>
                      <w:szCs w:val="20"/>
                    </w:rPr>
                  </w:pPr>
                  <w:r w:rsidRPr="003421BE">
                    <w:rPr>
                      <w:rFonts w:ascii="ＭＳ ゴシック" w:eastAsia="ＭＳ ゴシック" w:hAnsi="ＭＳ ゴシック" w:hint="eastAsia"/>
                      <w:sz w:val="18"/>
                      <w:szCs w:val="20"/>
                    </w:rPr>
                    <w:t>(C)2014</w:t>
                  </w:r>
                  <w:r>
                    <w:rPr>
                      <w:rFonts w:ascii="ＭＳ ゴシック" w:eastAsia="ＭＳ ゴシック" w:hAnsi="ＭＳ ゴシック"/>
                      <w:sz w:val="18"/>
                      <w:szCs w:val="20"/>
                    </w:rPr>
                    <w:t xml:space="preserve"> </w:t>
                  </w:r>
                  <w:r w:rsidRPr="003421BE">
                    <w:rPr>
                      <w:rFonts w:ascii="ＭＳ ゴシック" w:eastAsia="ＭＳ ゴシック" w:hAnsi="ＭＳ ゴシック" w:hint="eastAsia"/>
                      <w:sz w:val="18"/>
                      <w:szCs w:val="20"/>
                    </w:rPr>
                    <w:t>大阪府もずやん</w:t>
                  </w:r>
                </w:p>
              </w:txbxContent>
            </v:textbox>
            <w10:wrap type="square"/>
          </v:shape>
        </w:pict>
      </w:r>
    </w:p>
    <w:p w14:paraId="53EBBFFA" w14:textId="77777777" w:rsidR="008215BA" w:rsidRPr="00DC420E" w:rsidRDefault="00F24094" w:rsidP="008215BA">
      <w:pPr>
        <w:widowControl/>
        <w:rPr>
          <w:rFonts w:ascii="ＭＳ ゴシック" w:eastAsia="ＭＳ ゴシック" w:hAnsi="ＭＳ ゴシック"/>
          <w:sz w:val="24"/>
          <w:szCs w:val="24"/>
        </w:rPr>
      </w:pPr>
      <w:r>
        <w:rPr>
          <w:noProof/>
        </w:rPr>
        <w:pict w14:anchorId="09F7EEA2">
          <v:shape id="_x0000_s1133" type="#_x0000_t202" style="position:absolute;margin-left:42.3pt;margin-top:3.05pt;width:197.25pt;height:33.15pt;z-index:251721728;visibility:visible;mso-wrap-style:square;mso-width-percent:0;mso-height-percent:200;mso-wrap-distance-left:9pt;mso-wrap-distance-top:3.6pt;mso-wrap-distance-right:9pt;mso-wrap-distance-bottom:3.6pt;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" filled="f" stroked="f">
            <v:textbox style="mso-next-textbox:#_x0000_s1133;mso-fit-shape-to-text:t">
              <w:txbxContent>
                <w:p w14:paraId="0486C408" w14:textId="77777777" w:rsidR="008215BA" w:rsidRPr="009D364F" w:rsidRDefault="008215BA" w:rsidP="008215BA">
                  <w:pPr>
                    <w:rPr>
                      <w:sz w:val="16"/>
                      <w:szCs w:val="18"/>
                    </w:rPr>
                  </w:pPr>
                  <w:r w:rsidRPr="006C50D3">
                    <w:rPr>
                      <w:rFonts w:asciiTheme="majorEastAsia" w:eastAsiaTheme="majorEastAsia" w:hAnsiTheme="majorEastAsia" w:cs="ShinGoPro-Bold" w:hint="eastAsia"/>
                      <w:kern w:val="0"/>
                      <w:sz w:val="20"/>
                      <w:szCs w:val="20"/>
                    </w:rPr>
                    <w:t>気象情報や鉄道運行情報、府内市町村のハザードマップ等がご覧いただけます。</w:t>
                  </w:r>
                </w:p>
              </w:txbxContent>
            </v:textbox>
          </v:shape>
        </w:pict>
      </w:r>
    </w:p>
    <w:p w14:paraId="5AABC26C" w14:textId="5B96CDC6" w:rsidR="00BD2110" w:rsidRPr="008E2011" w:rsidRDefault="00126ABC" w:rsidP="008215BA">
      <w:pPr>
        <w:widowControl/>
        <w:rPr>
          <w:rFonts w:asciiTheme="majorEastAsia" w:eastAsiaTheme="majorEastAsia" w:hAnsiTheme="majorEastAsia"/>
          <w:sz w:val="28"/>
          <w:szCs w:val="32"/>
        </w:rPr>
      </w:pPr>
      <w:r w:rsidRPr="000A5B1C">
        <w:rPr>
          <w:rFonts w:asciiTheme="majorEastAsia" w:eastAsiaTheme="majorEastAsia" w:hAnsiTheme="majorEastAsia" w:hint="eastAsia"/>
          <w:sz w:val="36"/>
          <w:szCs w:val="40"/>
        </w:rPr>
        <w:t>Ⅱ</w:t>
      </w:r>
      <w:r w:rsidR="00BD2110" w:rsidRPr="000A5B1C">
        <w:rPr>
          <w:rFonts w:asciiTheme="majorEastAsia" w:eastAsiaTheme="majorEastAsia" w:hAnsiTheme="majorEastAsia" w:hint="eastAsia"/>
          <w:sz w:val="36"/>
          <w:szCs w:val="40"/>
        </w:rPr>
        <w:t xml:space="preserve">　</w:t>
      </w:r>
      <w:r w:rsidR="006E16CE" w:rsidRPr="000A5B1C">
        <w:rPr>
          <w:rFonts w:asciiTheme="majorEastAsia" w:eastAsiaTheme="majorEastAsia" w:hAnsiTheme="majorEastAsia" w:hint="eastAsia"/>
          <w:sz w:val="36"/>
          <w:szCs w:val="40"/>
        </w:rPr>
        <w:t>アンケート集計</w:t>
      </w:r>
      <w:r w:rsidR="00BD2110" w:rsidRPr="000A5B1C">
        <w:rPr>
          <w:rFonts w:asciiTheme="majorEastAsia" w:eastAsiaTheme="majorEastAsia" w:hAnsiTheme="majorEastAsia" w:hint="eastAsia"/>
          <w:sz w:val="36"/>
          <w:szCs w:val="40"/>
        </w:rPr>
        <w:t>結果</w:t>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0A5B1C" w14:paraId="01A195F5" w14:textId="77777777" w:rsidTr="00D8225C">
        <w:tc>
          <w:tcPr>
            <w:tcW w:w="9729" w:type="dxa"/>
          </w:tcPr>
          <w:p w14:paraId="411FF25C" w14:textId="4118DCB5" w:rsidR="000A5B1C" w:rsidRDefault="000A5B1C" w:rsidP="000A5B1C">
            <w:pPr>
              <w:spacing w:line="0" w:lineRule="atLeast"/>
              <w:rPr>
                <w:rFonts w:asciiTheme="majorEastAsia" w:eastAsiaTheme="majorEastAsia" w:hAnsiTheme="majorEastAsia"/>
                <w:sz w:val="28"/>
                <w:szCs w:val="32"/>
              </w:rPr>
            </w:pPr>
            <w:r w:rsidRPr="000A5B1C">
              <w:rPr>
                <w:rFonts w:asciiTheme="majorEastAsia" w:eastAsiaTheme="majorEastAsia" w:hAnsiTheme="majorEastAsia" w:hint="eastAsia"/>
                <w:sz w:val="28"/>
                <w:szCs w:val="32"/>
              </w:rPr>
              <w:t>１．属性</w:t>
            </w:r>
          </w:p>
        </w:tc>
      </w:tr>
    </w:tbl>
    <w:p w14:paraId="4C44A78B" w14:textId="77777777" w:rsidR="000A5B1C" w:rsidRDefault="000A5B1C" w:rsidP="00A54A4E">
      <w:pPr>
        <w:spacing w:line="240" w:lineRule="auto"/>
        <w:rPr>
          <w:rFonts w:asciiTheme="majorEastAsia" w:eastAsiaTheme="majorEastAsia" w:hAnsiTheme="majorEastAsia"/>
          <w:sz w:val="24"/>
          <w:szCs w:val="28"/>
        </w:rPr>
      </w:pPr>
    </w:p>
    <w:p w14:paraId="35113844" w14:textId="41148BD1" w:rsidR="00434464" w:rsidRPr="00566A5D" w:rsidRDefault="006E16CE" w:rsidP="00A54A4E">
      <w:pPr>
        <w:spacing w:line="240" w:lineRule="auto"/>
        <w:rPr>
          <w:rFonts w:asciiTheme="majorEastAsia" w:eastAsiaTheme="majorEastAsia" w:hAnsiTheme="majorEastAsia"/>
          <w:sz w:val="22"/>
          <w:szCs w:val="24"/>
        </w:rPr>
      </w:pPr>
      <w:r w:rsidRPr="003D4E37">
        <w:rPr>
          <w:rFonts w:asciiTheme="majorEastAsia" w:eastAsiaTheme="majorEastAsia" w:hAnsiTheme="majorEastAsia" w:hint="eastAsia"/>
          <w:sz w:val="22"/>
          <w:szCs w:val="24"/>
        </w:rPr>
        <w:t>問１</w:t>
      </w:r>
      <w:r w:rsidR="008406E1" w:rsidRPr="003D4E37">
        <w:rPr>
          <w:rFonts w:asciiTheme="majorEastAsia" w:eastAsiaTheme="majorEastAsia" w:hAnsiTheme="majorEastAsia" w:hint="eastAsia"/>
          <w:sz w:val="22"/>
          <w:szCs w:val="24"/>
        </w:rPr>
        <w:t xml:space="preserve">　本社所在地</w:t>
      </w:r>
      <w:r w:rsidR="00792252" w:rsidRPr="003D4E37">
        <w:rPr>
          <w:rFonts w:asciiTheme="majorEastAsia" w:eastAsiaTheme="majorEastAsia" w:hAnsiTheme="majorEastAsia" w:hint="eastAsia"/>
          <w:sz w:val="22"/>
          <w:szCs w:val="24"/>
        </w:rPr>
        <w:t>（単数回答/記述式）</w:t>
      </w:r>
      <w:r w:rsidRPr="003D4E37">
        <w:rPr>
          <w:rFonts w:asciiTheme="majorEastAsia" w:eastAsiaTheme="majorEastAsia" w:hAnsiTheme="majorEastAsia" w:hint="eastAsia"/>
          <w:sz w:val="22"/>
          <w:szCs w:val="24"/>
        </w:rPr>
        <w:t xml:space="preserve">　</w:t>
      </w:r>
      <w:r w:rsidR="00434464" w:rsidRPr="00566A5D">
        <w:rPr>
          <w:rFonts w:asciiTheme="majorEastAsia" w:eastAsiaTheme="majorEastAsia" w:hAnsiTheme="majorEastAsia"/>
          <w:sz w:val="22"/>
          <w:szCs w:val="24"/>
        </w:rPr>
        <w:tab/>
      </w:r>
      <w:r w:rsidR="00434464" w:rsidRPr="00566A5D">
        <w:rPr>
          <w:rFonts w:asciiTheme="majorEastAsia" w:eastAsiaTheme="majorEastAsia" w:hAnsiTheme="majorEastAsia"/>
          <w:sz w:val="22"/>
          <w:szCs w:val="24"/>
        </w:rPr>
        <w:tab/>
      </w:r>
      <w:r w:rsidR="00434464" w:rsidRPr="00566A5D">
        <w:rPr>
          <w:rFonts w:asciiTheme="majorEastAsia" w:eastAsiaTheme="majorEastAsia" w:hAnsiTheme="majorEastAsia"/>
          <w:sz w:val="22"/>
          <w:szCs w:val="24"/>
        </w:rPr>
        <w:tab/>
      </w:r>
      <w:r w:rsidR="00434464" w:rsidRPr="00566A5D">
        <w:rPr>
          <w:rFonts w:asciiTheme="majorEastAsia" w:eastAsiaTheme="majorEastAsia" w:hAnsiTheme="majorEastAsia" w:hint="eastAsia"/>
          <w:sz w:val="22"/>
          <w:szCs w:val="24"/>
        </w:rPr>
        <w:t xml:space="preserve">　</w:t>
      </w:r>
    </w:p>
    <w:p w14:paraId="38334704" w14:textId="40FE611E" w:rsidR="00ED1F03" w:rsidRDefault="00ED1F03">
      <w:pPr>
        <w:widowControl/>
      </w:pPr>
      <w:r w:rsidRPr="00ED1F03">
        <w:rPr>
          <w:noProof/>
        </w:rPr>
        <w:drawing>
          <wp:inline distT="0" distB="0" distL="0" distR="0" wp14:anchorId="2274E362" wp14:editId="1BB31A23">
            <wp:extent cx="6193810" cy="98107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6534" cy="981506"/>
                    </a:xfrm>
                    <a:prstGeom prst="rect">
                      <a:avLst/>
                    </a:prstGeom>
                    <a:noFill/>
                    <a:ln>
                      <a:noFill/>
                    </a:ln>
                  </pic:spPr>
                </pic:pic>
              </a:graphicData>
            </a:graphic>
          </wp:inline>
        </w:drawing>
      </w:r>
      <w:r w:rsidRPr="00ED1F03">
        <w:t xml:space="preserve"> </w:t>
      </w:r>
    </w:p>
    <w:p w14:paraId="63D4483E" w14:textId="77777777" w:rsidR="00ED1F03" w:rsidRDefault="00ED1F03">
      <w:pPr>
        <w:widowControl/>
      </w:pPr>
    </w:p>
    <w:p w14:paraId="504F5D4D" w14:textId="5103C427" w:rsidR="00ED1F03" w:rsidRDefault="00ED1F03">
      <w:pPr>
        <w:widowControl/>
      </w:pPr>
      <w:r w:rsidRPr="00ED1F03">
        <w:rPr>
          <w:noProof/>
        </w:rPr>
        <w:drawing>
          <wp:inline distT="0" distB="0" distL="0" distR="0" wp14:anchorId="1379991D" wp14:editId="3083F2BB">
            <wp:extent cx="6193790" cy="981072"/>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2874" cy="982511"/>
                    </a:xfrm>
                    <a:prstGeom prst="rect">
                      <a:avLst/>
                    </a:prstGeom>
                    <a:noFill/>
                    <a:ln>
                      <a:noFill/>
                    </a:ln>
                  </pic:spPr>
                </pic:pic>
              </a:graphicData>
            </a:graphic>
          </wp:inline>
        </w:drawing>
      </w:r>
      <w:r w:rsidRPr="00ED1F03">
        <w:t xml:space="preserve"> </w:t>
      </w:r>
    </w:p>
    <w:p w14:paraId="1D9897DF" w14:textId="040975DE" w:rsidR="00ED1F03" w:rsidRDefault="00ED1F03">
      <w:pPr>
        <w:widowControl/>
      </w:pPr>
      <w:r w:rsidRPr="00ED1F03">
        <w:rPr>
          <w:noProof/>
        </w:rPr>
        <w:drawing>
          <wp:inline distT="0" distB="0" distL="0" distR="0" wp14:anchorId="116282B4" wp14:editId="73768027">
            <wp:extent cx="5947019" cy="10287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1292" cy="1029439"/>
                    </a:xfrm>
                    <a:prstGeom prst="rect">
                      <a:avLst/>
                    </a:prstGeom>
                    <a:noFill/>
                    <a:ln>
                      <a:noFill/>
                    </a:ln>
                  </pic:spPr>
                </pic:pic>
              </a:graphicData>
            </a:graphic>
          </wp:inline>
        </w:drawing>
      </w:r>
    </w:p>
    <w:p w14:paraId="79FB6A23" w14:textId="3D23AC2A" w:rsidR="00ED1F03" w:rsidRDefault="00ED1F03">
      <w:pPr>
        <w:widowControl/>
      </w:pPr>
    </w:p>
    <w:p w14:paraId="1C908D05" w14:textId="1A1B2226" w:rsidR="00ED1F03" w:rsidRPr="000A5B1C" w:rsidRDefault="00ED1F03">
      <w:pPr>
        <w:widowControl/>
        <w:rPr>
          <w:rFonts w:asciiTheme="majorEastAsia" w:eastAsiaTheme="majorEastAsia" w:hAnsiTheme="majorEastAsia"/>
          <w:sz w:val="24"/>
          <w:szCs w:val="24"/>
        </w:rPr>
      </w:pPr>
      <w:r w:rsidRPr="003D4E37">
        <w:rPr>
          <w:rFonts w:asciiTheme="majorEastAsia" w:eastAsiaTheme="majorEastAsia" w:hAnsiTheme="majorEastAsia" w:hint="eastAsia"/>
          <w:sz w:val="22"/>
        </w:rPr>
        <w:t>問２　業種</w:t>
      </w:r>
      <w:r w:rsidR="00792252" w:rsidRPr="003D4E37">
        <w:rPr>
          <w:rFonts w:asciiTheme="majorEastAsia" w:eastAsiaTheme="majorEastAsia" w:hAnsiTheme="majorEastAsia" w:hint="eastAsia"/>
          <w:sz w:val="22"/>
        </w:rPr>
        <w:t>（単数回答）</w:t>
      </w:r>
      <w:r w:rsidR="00792252" w:rsidRPr="000A5B1C">
        <w:rPr>
          <w:rFonts w:asciiTheme="majorEastAsia" w:eastAsiaTheme="majorEastAsia" w:hAnsiTheme="majorEastAsia" w:hint="eastAsia"/>
          <w:sz w:val="24"/>
          <w:szCs w:val="24"/>
        </w:rPr>
        <w:t xml:space="preserve">　</w:t>
      </w:r>
    </w:p>
    <w:p w14:paraId="2F8FAD80" w14:textId="55240BEE" w:rsidR="00ED1F03" w:rsidRPr="000A5B1C" w:rsidRDefault="00ED1F03">
      <w:pPr>
        <w:widowControl/>
        <w:rPr>
          <w:rFonts w:asciiTheme="majorEastAsia" w:eastAsiaTheme="majorEastAsia" w:hAnsiTheme="majorEastAsia"/>
          <w:sz w:val="20"/>
          <w:szCs w:val="21"/>
        </w:rPr>
      </w:pPr>
      <w:r w:rsidRPr="000A5B1C">
        <w:rPr>
          <w:rFonts w:asciiTheme="majorEastAsia" w:eastAsiaTheme="majorEastAsia" w:hAnsiTheme="majorEastAsia" w:hint="eastAsia"/>
          <w:sz w:val="22"/>
        </w:rPr>
        <w:t>・21区分</w:t>
      </w:r>
    </w:p>
    <w:p w14:paraId="62EA9A4D" w14:textId="4E8A3381" w:rsidR="00ED1F03" w:rsidRDefault="00ED1F03">
      <w:pPr>
        <w:widowControl/>
        <w:rPr>
          <w:rFonts w:asciiTheme="majorEastAsia" w:eastAsiaTheme="majorEastAsia" w:hAnsiTheme="majorEastAsia"/>
        </w:rPr>
      </w:pPr>
      <w:r w:rsidRPr="00ED1F03">
        <w:rPr>
          <w:rFonts w:hint="eastAsia"/>
          <w:noProof/>
        </w:rPr>
        <w:drawing>
          <wp:inline distT="0" distB="0" distL="0" distR="0" wp14:anchorId="7F87AF6C" wp14:editId="08B2CDB4">
            <wp:extent cx="6164197" cy="11525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0301" cy="1155536"/>
                    </a:xfrm>
                    <a:prstGeom prst="rect">
                      <a:avLst/>
                    </a:prstGeom>
                    <a:noFill/>
                    <a:ln>
                      <a:noFill/>
                    </a:ln>
                  </pic:spPr>
                </pic:pic>
              </a:graphicData>
            </a:graphic>
          </wp:inline>
        </w:drawing>
      </w:r>
    </w:p>
    <w:p w14:paraId="26E6AFC9" w14:textId="0572A840" w:rsidR="00ED1F03" w:rsidRDefault="00ED1F03">
      <w:pPr>
        <w:widowControl/>
        <w:rPr>
          <w:rFonts w:asciiTheme="majorEastAsia" w:eastAsiaTheme="majorEastAsia" w:hAnsiTheme="majorEastAsia"/>
        </w:rPr>
      </w:pPr>
    </w:p>
    <w:p w14:paraId="1AAD5C3F" w14:textId="5771E5BF" w:rsidR="00ED1F03" w:rsidRDefault="00ED1F03">
      <w:pPr>
        <w:widowControl/>
        <w:rPr>
          <w:rFonts w:asciiTheme="majorEastAsia" w:eastAsiaTheme="majorEastAsia" w:hAnsiTheme="majorEastAsia"/>
        </w:rPr>
      </w:pPr>
      <w:r w:rsidRPr="000A5B1C">
        <w:rPr>
          <w:rFonts w:asciiTheme="majorEastAsia" w:eastAsiaTheme="majorEastAsia" w:hAnsiTheme="majorEastAsia" w:hint="eastAsia"/>
          <w:sz w:val="22"/>
          <w:szCs w:val="24"/>
        </w:rPr>
        <w:t>・４区分</w:t>
      </w:r>
    </w:p>
    <w:p w14:paraId="4787C5CD" w14:textId="68FBDFB0" w:rsidR="00ED1F03" w:rsidRDefault="00ED1F03">
      <w:pPr>
        <w:widowControl/>
        <w:rPr>
          <w:rFonts w:asciiTheme="majorEastAsia" w:eastAsiaTheme="majorEastAsia" w:hAnsiTheme="majorEastAsia"/>
        </w:rPr>
      </w:pPr>
      <w:r w:rsidRPr="00ED1F03">
        <w:rPr>
          <w:rFonts w:hint="eastAsia"/>
          <w:noProof/>
        </w:rPr>
        <w:drawing>
          <wp:inline distT="0" distB="0" distL="0" distR="0" wp14:anchorId="2455B943" wp14:editId="2686C7BA">
            <wp:extent cx="1628775" cy="1164251"/>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35454" cy="1169025"/>
                    </a:xfrm>
                    <a:prstGeom prst="rect">
                      <a:avLst/>
                    </a:prstGeom>
                    <a:noFill/>
                    <a:ln>
                      <a:noFill/>
                    </a:ln>
                  </pic:spPr>
                </pic:pic>
              </a:graphicData>
            </a:graphic>
          </wp:inline>
        </w:drawing>
      </w:r>
    </w:p>
    <w:p w14:paraId="21C15581" w14:textId="77777777" w:rsidR="00ED1F03" w:rsidRDefault="00ED1F03">
      <w:pPr>
        <w:widowControl/>
        <w:rPr>
          <w:rFonts w:asciiTheme="majorEastAsia" w:eastAsiaTheme="majorEastAsia" w:hAnsiTheme="majorEastAsia"/>
        </w:rPr>
      </w:pPr>
      <w:r>
        <w:rPr>
          <w:rFonts w:asciiTheme="majorEastAsia" w:eastAsiaTheme="majorEastAsia" w:hAnsiTheme="majorEastAsia"/>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625"/>
      </w:tblGrid>
      <w:tr w:rsidR="00792252" w14:paraId="37F786EB" w14:textId="77777777" w:rsidTr="000A5B1C">
        <w:tc>
          <w:tcPr>
            <w:tcW w:w="4077" w:type="dxa"/>
          </w:tcPr>
          <w:p w14:paraId="64D384F4" w14:textId="278EBC22" w:rsidR="00792252" w:rsidRPr="003D4E37" w:rsidRDefault="00792252" w:rsidP="00792252">
            <w:pPr>
              <w:widowControl/>
              <w:rPr>
                <w:rFonts w:asciiTheme="majorEastAsia" w:eastAsiaTheme="majorEastAsia" w:hAnsiTheme="majorEastAsia"/>
                <w:sz w:val="22"/>
                <w:szCs w:val="24"/>
              </w:rPr>
            </w:pPr>
            <w:r w:rsidRPr="003D4E37">
              <w:rPr>
                <w:rFonts w:asciiTheme="majorEastAsia" w:eastAsiaTheme="majorEastAsia" w:hAnsiTheme="majorEastAsia" w:hint="eastAsia"/>
                <w:sz w:val="22"/>
                <w:szCs w:val="24"/>
              </w:rPr>
              <w:t xml:space="preserve">問３　資本金又は出資額（単数回答）　</w:t>
            </w:r>
          </w:p>
          <w:p w14:paraId="6B1A6077" w14:textId="5E3C1FA2" w:rsidR="00792252" w:rsidRPr="003D4E37" w:rsidRDefault="00792252">
            <w:pPr>
              <w:widowControl/>
              <w:rPr>
                <w:rFonts w:asciiTheme="majorEastAsia" w:eastAsiaTheme="majorEastAsia" w:hAnsiTheme="majorEastAsia"/>
                <w:sz w:val="22"/>
                <w:szCs w:val="24"/>
              </w:rPr>
            </w:pPr>
            <w:r w:rsidRPr="003D4E37">
              <w:rPr>
                <w:rFonts w:hint="eastAsia"/>
                <w:noProof/>
                <w:sz w:val="22"/>
                <w:szCs w:val="24"/>
              </w:rPr>
              <w:drawing>
                <wp:inline distT="0" distB="0" distL="0" distR="0" wp14:anchorId="250F33E6" wp14:editId="5346CD3B">
                  <wp:extent cx="2175356" cy="1333500"/>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3367" cy="1338411"/>
                          </a:xfrm>
                          <a:prstGeom prst="rect">
                            <a:avLst/>
                          </a:prstGeom>
                          <a:noFill/>
                          <a:ln>
                            <a:noFill/>
                          </a:ln>
                        </pic:spPr>
                      </pic:pic>
                    </a:graphicData>
                  </a:graphic>
                </wp:inline>
              </w:drawing>
            </w:r>
          </w:p>
        </w:tc>
        <w:tc>
          <w:tcPr>
            <w:tcW w:w="4625" w:type="dxa"/>
          </w:tcPr>
          <w:p w14:paraId="7E10417F" w14:textId="29D4238C" w:rsidR="00792252" w:rsidRPr="003D4E37" w:rsidRDefault="00792252">
            <w:pPr>
              <w:widowControl/>
              <w:rPr>
                <w:rFonts w:asciiTheme="majorEastAsia" w:eastAsiaTheme="majorEastAsia" w:hAnsiTheme="majorEastAsia"/>
                <w:sz w:val="22"/>
                <w:szCs w:val="24"/>
              </w:rPr>
            </w:pPr>
            <w:r w:rsidRPr="003D4E37">
              <w:rPr>
                <w:rFonts w:asciiTheme="majorEastAsia" w:eastAsiaTheme="majorEastAsia" w:hAnsiTheme="majorEastAsia" w:hint="eastAsia"/>
                <w:sz w:val="22"/>
                <w:szCs w:val="24"/>
              </w:rPr>
              <w:t xml:space="preserve">問４　常用雇用者数（単数回答）　</w:t>
            </w:r>
          </w:p>
          <w:p w14:paraId="6DF3AB17" w14:textId="0A2D268A" w:rsidR="00792252" w:rsidRPr="003D4E37" w:rsidRDefault="00792252">
            <w:pPr>
              <w:widowControl/>
              <w:rPr>
                <w:rFonts w:asciiTheme="majorEastAsia" w:eastAsiaTheme="majorEastAsia" w:hAnsiTheme="majorEastAsia"/>
                <w:sz w:val="22"/>
                <w:szCs w:val="24"/>
              </w:rPr>
            </w:pPr>
            <w:r w:rsidRPr="003D4E37">
              <w:rPr>
                <w:rFonts w:asciiTheme="majorEastAsia" w:eastAsiaTheme="majorEastAsia" w:hAnsiTheme="majorEastAsia" w:hint="eastAsia"/>
                <w:noProof/>
                <w:sz w:val="22"/>
                <w:szCs w:val="24"/>
              </w:rPr>
              <w:drawing>
                <wp:inline distT="0" distB="0" distL="0" distR="0" wp14:anchorId="30B8238A" wp14:editId="5866D578">
                  <wp:extent cx="2447925" cy="1313521"/>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9859" cy="1319925"/>
                          </a:xfrm>
                          <a:prstGeom prst="rect">
                            <a:avLst/>
                          </a:prstGeom>
                          <a:noFill/>
                          <a:ln>
                            <a:noFill/>
                          </a:ln>
                        </pic:spPr>
                      </pic:pic>
                    </a:graphicData>
                  </a:graphic>
                </wp:inline>
              </w:drawing>
            </w:r>
          </w:p>
        </w:tc>
      </w:tr>
    </w:tbl>
    <w:p w14:paraId="5E88C91F" w14:textId="6D6FFF66" w:rsidR="00ED1F03" w:rsidRPr="000A5B1C" w:rsidRDefault="00ED1F03">
      <w:pPr>
        <w:widowControl/>
        <w:rPr>
          <w:sz w:val="24"/>
          <w:szCs w:val="28"/>
        </w:rPr>
      </w:pPr>
    </w:p>
    <w:p w14:paraId="7CA5E9DB" w14:textId="7DD4C888" w:rsidR="00ED1F03" w:rsidRPr="00792252" w:rsidRDefault="00792252">
      <w:pPr>
        <w:widowControl/>
        <w:rPr>
          <w:rFonts w:asciiTheme="majorEastAsia" w:eastAsiaTheme="majorEastAsia" w:hAnsiTheme="majorEastAsia"/>
        </w:rPr>
      </w:pPr>
      <w:r w:rsidRPr="003D4E37">
        <w:rPr>
          <w:rFonts w:asciiTheme="majorEastAsia" w:eastAsiaTheme="majorEastAsia" w:hAnsiTheme="majorEastAsia" w:hint="eastAsia"/>
          <w:sz w:val="22"/>
          <w:szCs w:val="24"/>
        </w:rPr>
        <w:t>問３＋問４　企業規模</w:t>
      </w:r>
    </w:p>
    <w:p w14:paraId="16FF3C60" w14:textId="5BA4980F" w:rsidR="00792252" w:rsidRPr="000A5B1C" w:rsidRDefault="00792252">
      <w:pPr>
        <w:widowControl/>
        <w:rPr>
          <w:sz w:val="22"/>
          <w:szCs w:val="24"/>
        </w:rPr>
      </w:pPr>
      <w:r w:rsidRPr="000A5B1C">
        <w:rPr>
          <w:rFonts w:asciiTheme="majorEastAsia" w:eastAsiaTheme="majorEastAsia" w:hAnsiTheme="majorEastAsia" w:hint="eastAsia"/>
          <w:sz w:val="22"/>
          <w:szCs w:val="24"/>
        </w:rPr>
        <w:t>・16区分</w:t>
      </w:r>
    </w:p>
    <w:p w14:paraId="546A6C90" w14:textId="45B73DF3" w:rsidR="00792252" w:rsidRDefault="00792252">
      <w:pPr>
        <w:widowControl/>
      </w:pPr>
      <w:r w:rsidRPr="00792252">
        <w:rPr>
          <w:rFonts w:hint="eastAsia"/>
          <w:noProof/>
        </w:rPr>
        <w:drawing>
          <wp:inline distT="0" distB="0" distL="0" distR="0" wp14:anchorId="19D7AC6D" wp14:editId="664A4387">
            <wp:extent cx="5920078" cy="161925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1543" cy="1622386"/>
                    </a:xfrm>
                    <a:prstGeom prst="rect">
                      <a:avLst/>
                    </a:prstGeom>
                    <a:noFill/>
                    <a:ln>
                      <a:noFill/>
                    </a:ln>
                  </pic:spPr>
                </pic:pic>
              </a:graphicData>
            </a:graphic>
          </wp:inline>
        </w:drawing>
      </w:r>
    </w:p>
    <w:p w14:paraId="7B504D7F" w14:textId="18D42BC5" w:rsidR="00792252" w:rsidRDefault="00792252">
      <w:pPr>
        <w:widowControl/>
      </w:pPr>
    </w:p>
    <w:p w14:paraId="1E9FF052" w14:textId="04C7FFFB" w:rsidR="00792252" w:rsidRPr="00792252" w:rsidRDefault="00792252">
      <w:pPr>
        <w:widowControl/>
        <w:rPr>
          <w:rFonts w:asciiTheme="majorEastAsia" w:eastAsiaTheme="majorEastAsia" w:hAnsiTheme="majorEastAsia"/>
        </w:rPr>
      </w:pPr>
      <w:r w:rsidRPr="000A5B1C">
        <w:rPr>
          <w:rFonts w:asciiTheme="majorEastAsia" w:eastAsiaTheme="majorEastAsia" w:hAnsiTheme="majorEastAsia" w:hint="eastAsia"/>
          <w:sz w:val="22"/>
          <w:szCs w:val="24"/>
        </w:rPr>
        <w:t>・４区分</w:t>
      </w:r>
    </w:p>
    <w:p w14:paraId="2213A155" w14:textId="55325998" w:rsidR="00792252" w:rsidRDefault="00792252">
      <w:pPr>
        <w:widowControl/>
      </w:pPr>
      <w:r w:rsidRPr="00792252">
        <w:rPr>
          <w:rFonts w:hint="eastAsia"/>
          <w:noProof/>
        </w:rPr>
        <w:drawing>
          <wp:inline distT="0" distB="0" distL="0" distR="0" wp14:anchorId="35DC6C7B" wp14:editId="2C5F0AE9">
            <wp:extent cx="1743075" cy="1228514"/>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7761" cy="1238865"/>
                    </a:xfrm>
                    <a:prstGeom prst="rect">
                      <a:avLst/>
                    </a:prstGeom>
                    <a:noFill/>
                    <a:ln>
                      <a:noFill/>
                    </a:ln>
                  </pic:spPr>
                </pic:pic>
              </a:graphicData>
            </a:graphic>
          </wp:inline>
        </w:drawing>
      </w:r>
    </w:p>
    <w:p w14:paraId="07A40AF7" w14:textId="2F252A77" w:rsidR="00792252" w:rsidRDefault="00792252">
      <w:pPr>
        <w:widowControl/>
      </w:pPr>
    </w:p>
    <w:p w14:paraId="3FDAF1F8" w14:textId="5F606CAF" w:rsidR="00792252" w:rsidRPr="000A5B1C" w:rsidRDefault="00792252">
      <w:pPr>
        <w:widowControl/>
        <w:rPr>
          <w:rFonts w:asciiTheme="majorEastAsia" w:eastAsiaTheme="majorEastAsia" w:hAnsiTheme="majorEastAsia"/>
          <w:sz w:val="24"/>
          <w:szCs w:val="28"/>
        </w:rPr>
      </w:pPr>
      <w:r w:rsidRPr="003D4E37">
        <w:rPr>
          <w:rFonts w:asciiTheme="majorEastAsia" w:eastAsiaTheme="majorEastAsia" w:hAnsiTheme="majorEastAsia" w:hint="eastAsia"/>
          <w:sz w:val="22"/>
          <w:szCs w:val="24"/>
        </w:rPr>
        <w:t>問５　入居する建物の種類（単数回答）</w:t>
      </w:r>
    </w:p>
    <w:p w14:paraId="3C2BE1F6" w14:textId="77777777" w:rsidR="00792252" w:rsidRDefault="00792252">
      <w:pPr>
        <w:widowControl/>
      </w:pPr>
      <w:r w:rsidRPr="00792252">
        <w:rPr>
          <w:noProof/>
        </w:rPr>
        <w:drawing>
          <wp:inline distT="0" distB="0" distL="0" distR="0" wp14:anchorId="4FFFC181" wp14:editId="02905800">
            <wp:extent cx="1743075" cy="1228514"/>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53775" cy="1236056"/>
                    </a:xfrm>
                    <a:prstGeom prst="rect">
                      <a:avLst/>
                    </a:prstGeom>
                    <a:noFill/>
                    <a:ln>
                      <a:noFill/>
                    </a:ln>
                  </pic:spPr>
                </pic:pic>
              </a:graphicData>
            </a:graphic>
          </wp:inline>
        </w:drawing>
      </w:r>
      <w:r w:rsidR="00ED1F03" w:rsidRPr="00ED1F03">
        <w:t xml:space="preserve"> </w:t>
      </w:r>
    </w:p>
    <w:p w14:paraId="6DB58250" w14:textId="77777777" w:rsidR="00860E46" w:rsidRDefault="00860E46">
      <w:pPr>
        <w:widowControl/>
      </w:pPr>
    </w:p>
    <w:p w14:paraId="125B3B4C" w14:textId="2577A456" w:rsidR="00860E46" w:rsidRPr="00860E46" w:rsidRDefault="00860E46">
      <w:pPr>
        <w:widowControl/>
        <w:rPr>
          <w:rFonts w:asciiTheme="majorEastAsia" w:eastAsiaTheme="majorEastAsia" w:hAnsiTheme="majorEastAsia"/>
        </w:rPr>
      </w:pPr>
      <w:r w:rsidRPr="00860E46">
        <w:rPr>
          <w:rFonts w:asciiTheme="majorEastAsia" w:eastAsiaTheme="majorEastAsia" w:hAnsiTheme="majorEastAsia" w:hint="eastAsia"/>
          <w:sz w:val="22"/>
          <w:szCs w:val="24"/>
        </w:rPr>
        <w:t>【問５「その他」の内容】</w:t>
      </w:r>
    </w:p>
    <w:p w14:paraId="50FE900D" w14:textId="77777777" w:rsidR="00860E46" w:rsidRPr="00266BFD" w:rsidRDefault="00860E46" w:rsidP="00860E46">
      <w:pPr>
        <w:widowControl/>
        <w:spacing w:line="240" w:lineRule="auto"/>
        <w:rPr>
          <w:rFonts w:asciiTheme="minorEastAsia" w:hAnsiTheme="minorEastAsia"/>
        </w:rPr>
      </w:pPr>
      <w:r w:rsidRPr="00266BFD">
        <w:rPr>
          <w:rFonts w:asciiTheme="minorEastAsia" w:hAnsiTheme="minorEastAsia" w:hint="eastAsia"/>
        </w:rPr>
        <w:t>・グループ会社所有</w:t>
      </w:r>
    </w:p>
    <w:p w14:paraId="5EC53399" w14:textId="50E91A77" w:rsidR="00792252" w:rsidRDefault="00860E46" w:rsidP="00860E46">
      <w:pPr>
        <w:widowControl/>
      </w:pPr>
      <w:r w:rsidRPr="00266BFD">
        <w:rPr>
          <w:rFonts w:asciiTheme="minorEastAsia" w:hAnsiTheme="minorEastAsia" w:hint="eastAsia"/>
        </w:rPr>
        <w:t>・他事業会社内に事務所設置</w:t>
      </w:r>
      <w:r w:rsidR="00792252">
        <w:br w:type="page"/>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A5B1C" w14:paraId="71907EAD" w14:textId="77777777" w:rsidTr="00D8225C">
        <w:tc>
          <w:tcPr>
            <w:tcW w:w="9639" w:type="dxa"/>
          </w:tcPr>
          <w:p w14:paraId="2D7EB91E" w14:textId="3BBBD7EC" w:rsidR="000A5B1C" w:rsidRDefault="000A5B1C" w:rsidP="00525D31">
            <w:pPr>
              <w:spacing w:line="0" w:lineRule="atLeast"/>
              <w:rPr>
                <w:rFonts w:asciiTheme="majorEastAsia" w:eastAsiaTheme="majorEastAsia" w:hAnsiTheme="majorEastAsia"/>
                <w:sz w:val="28"/>
                <w:szCs w:val="32"/>
              </w:rPr>
            </w:pPr>
            <w:r w:rsidRPr="000A5B1C">
              <w:rPr>
                <w:rFonts w:asciiTheme="majorEastAsia" w:eastAsiaTheme="majorEastAsia" w:hAnsiTheme="majorEastAsia" w:hint="eastAsia"/>
                <w:sz w:val="28"/>
                <w:szCs w:val="32"/>
              </w:rPr>
              <w:t>２．災害時のリスク意識について</w:t>
            </w:r>
          </w:p>
        </w:tc>
      </w:tr>
    </w:tbl>
    <w:p w14:paraId="7F28E248" w14:textId="6463C2E4" w:rsidR="00792252" w:rsidRDefault="00792252" w:rsidP="00434464">
      <w:pPr>
        <w:spacing w:line="240" w:lineRule="auto"/>
        <w:rPr>
          <w:rFonts w:asciiTheme="majorEastAsia" w:eastAsiaTheme="majorEastAsia" w:hAnsiTheme="majorEastAsia"/>
        </w:rPr>
      </w:pPr>
      <w:r w:rsidRPr="000A5B1C">
        <w:rPr>
          <w:rFonts w:asciiTheme="majorEastAsia" w:eastAsiaTheme="majorEastAsia" w:hAnsiTheme="majorEastAsia" w:hint="eastAsia"/>
        </w:rPr>
        <w:t>問</w:t>
      </w:r>
      <w:r w:rsidR="00ED0135" w:rsidRPr="000A5B1C">
        <w:rPr>
          <w:rFonts w:asciiTheme="majorEastAsia" w:eastAsiaTheme="majorEastAsia" w:hAnsiTheme="majorEastAsia" w:hint="eastAsia"/>
        </w:rPr>
        <w:t>６</w:t>
      </w:r>
      <w:r w:rsidRPr="000A5B1C">
        <w:rPr>
          <w:rFonts w:asciiTheme="majorEastAsia" w:eastAsiaTheme="majorEastAsia" w:hAnsiTheme="majorEastAsia" w:hint="eastAsia"/>
        </w:rPr>
        <w:t xml:space="preserve"> 　災害のリスク想定（複数回答）</w:t>
      </w:r>
    </w:p>
    <w:p w14:paraId="6238930C" w14:textId="492F59AB" w:rsidR="00507AD9" w:rsidRDefault="00507AD9" w:rsidP="00434464">
      <w:pPr>
        <w:spacing w:line="240" w:lineRule="auto"/>
        <w:rPr>
          <w:rFonts w:asciiTheme="majorEastAsia" w:eastAsiaTheme="majorEastAsia" w:hAnsiTheme="majorEastAsia"/>
        </w:rPr>
      </w:pPr>
      <w:r w:rsidRPr="00507AD9">
        <w:rPr>
          <w:rFonts w:asciiTheme="majorEastAsia" w:eastAsiaTheme="majorEastAsia" w:hAnsiTheme="majorEastAsia" w:hint="eastAsia"/>
        </w:rPr>
        <w:t>（１）問２　主要な業種（単数回答）とのクロス集計</w:t>
      </w:r>
    </w:p>
    <w:p w14:paraId="77370F15" w14:textId="77777777" w:rsidR="00507AD9" w:rsidRDefault="00507AD9" w:rsidP="00434464">
      <w:pPr>
        <w:spacing w:line="240" w:lineRule="auto"/>
        <w:rPr>
          <w:rFonts w:asciiTheme="majorEastAsia" w:eastAsiaTheme="majorEastAsia" w:hAnsiTheme="majorEastAsia"/>
        </w:rPr>
      </w:pPr>
      <w:r w:rsidRPr="00507AD9">
        <w:rPr>
          <w:rFonts w:hint="eastAsia"/>
          <w:noProof/>
        </w:rPr>
        <w:drawing>
          <wp:inline distT="0" distB="0" distL="0" distR="0" wp14:anchorId="6C368D05" wp14:editId="775D8A51">
            <wp:extent cx="5562155" cy="6415607"/>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155" cy="6415607"/>
                    </a:xfrm>
                    <a:prstGeom prst="rect">
                      <a:avLst/>
                    </a:prstGeom>
                    <a:noFill/>
                    <a:ln>
                      <a:noFill/>
                    </a:ln>
                  </pic:spPr>
                </pic:pic>
              </a:graphicData>
            </a:graphic>
          </wp:inline>
        </w:drawing>
      </w:r>
    </w:p>
    <w:p w14:paraId="2A933EC4" w14:textId="6DDBA232" w:rsidR="00507AD9" w:rsidRDefault="00507AD9" w:rsidP="00AC6326">
      <w:pPr>
        <w:rPr>
          <w:rFonts w:asciiTheme="majorEastAsia" w:eastAsiaTheme="majorEastAsia" w:hAnsiTheme="majorEastAsia"/>
        </w:rPr>
      </w:pPr>
      <w:r w:rsidRPr="00507AD9">
        <w:rPr>
          <w:rFonts w:asciiTheme="majorEastAsia" w:eastAsiaTheme="majorEastAsia" w:hAnsiTheme="majorEastAsia" w:hint="eastAsia"/>
        </w:rPr>
        <w:t>問２　業種（４分類集約）（単数回答）とのクロス</w:t>
      </w:r>
      <w:r>
        <w:rPr>
          <w:rFonts w:asciiTheme="majorEastAsia" w:eastAsiaTheme="majorEastAsia" w:hAnsiTheme="majorEastAsia" w:hint="eastAsia"/>
        </w:rPr>
        <w:t>集計</w:t>
      </w:r>
    </w:p>
    <w:p w14:paraId="1DEA4377" w14:textId="116D725C" w:rsidR="00507AD9" w:rsidRDefault="00507AD9" w:rsidP="00AC6326">
      <w:pPr>
        <w:rPr>
          <w:rFonts w:asciiTheme="majorEastAsia" w:eastAsiaTheme="majorEastAsia" w:hAnsiTheme="majorEastAsia"/>
        </w:rPr>
      </w:pPr>
      <w:r w:rsidRPr="00507AD9">
        <w:rPr>
          <w:rFonts w:hint="eastAsia"/>
          <w:noProof/>
        </w:rPr>
        <w:drawing>
          <wp:inline distT="0" distB="0" distL="0" distR="0" wp14:anchorId="2267B4D8" wp14:editId="69145EA5">
            <wp:extent cx="5561965" cy="1372748"/>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375" cy="1411351"/>
                    </a:xfrm>
                    <a:prstGeom prst="rect">
                      <a:avLst/>
                    </a:prstGeom>
                    <a:noFill/>
                    <a:ln>
                      <a:noFill/>
                    </a:ln>
                  </pic:spPr>
                </pic:pic>
              </a:graphicData>
            </a:graphic>
          </wp:inline>
        </w:drawing>
      </w:r>
    </w:p>
    <w:p w14:paraId="43816640" w14:textId="77777777" w:rsidR="00AC6326" w:rsidRDefault="00AC6326">
      <w:pPr>
        <w:widowControl/>
        <w:rPr>
          <w:rFonts w:asciiTheme="majorEastAsia" w:eastAsiaTheme="majorEastAsia" w:hAnsiTheme="majorEastAsia"/>
        </w:rPr>
      </w:pPr>
      <w:r>
        <w:rPr>
          <w:rFonts w:asciiTheme="majorEastAsia" w:eastAsiaTheme="majorEastAsia" w:hAnsiTheme="majorEastAsia"/>
        </w:rPr>
        <w:br w:type="page"/>
      </w:r>
    </w:p>
    <w:p w14:paraId="681E3B75" w14:textId="77777777" w:rsidR="00AC6326" w:rsidRDefault="00AC6326" w:rsidP="00434464">
      <w:pPr>
        <w:spacing w:line="240" w:lineRule="auto"/>
        <w:rPr>
          <w:rFonts w:asciiTheme="majorEastAsia" w:eastAsiaTheme="majorEastAsia" w:hAnsiTheme="majorEastAsia"/>
        </w:rPr>
      </w:pPr>
    </w:p>
    <w:p w14:paraId="516CC4DD" w14:textId="563C7340" w:rsidR="008D1B11" w:rsidRPr="00ED0135" w:rsidRDefault="00AB7C79" w:rsidP="00434464">
      <w:pPr>
        <w:spacing w:line="240" w:lineRule="auto"/>
        <w:rPr>
          <w:rFonts w:asciiTheme="majorEastAsia" w:eastAsiaTheme="majorEastAsia" w:hAnsiTheme="majorEastAsia"/>
        </w:rPr>
      </w:pPr>
      <w:r w:rsidRPr="00AB7C79">
        <w:rPr>
          <w:rFonts w:asciiTheme="majorEastAsia" w:eastAsiaTheme="majorEastAsia" w:hAnsiTheme="majorEastAsia" w:hint="eastAsia"/>
        </w:rPr>
        <w:t>（２）問３・４　企業規模（単数回答）とのクロス集計</w:t>
      </w:r>
    </w:p>
    <w:p w14:paraId="46D8C8D8" w14:textId="7ED66825" w:rsidR="00747ABD" w:rsidRDefault="00AB7C79">
      <w:pPr>
        <w:widowControl/>
        <w:rPr>
          <w:rFonts w:asciiTheme="majorEastAsia" w:eastAsiaTheme="majorEastAsia" w:hAnsiTheme="majorEastAsia"/>
          <w:sz w:val="22"/>
          <w:szCs w:val="24"/>
        </w:rPr>
      </w:pPr>
      <w:r w:rsidRPr="00AB7C79">
        <w:rPr>
          <w:noProof/>
        </w:rPr>
        <w:drawing>
          <wp:inline distT="0" distB="0" distL="0" distR="0" wp14:anchorId="6DD1A3DA" wp14:editId="0FADC061">
            <wp:extent cx="4972050" cy="2276342"/>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1756" cy="2285364"/>
                    </a:xfrm>
                    <a:prstGeom prst="rect">
                      <a:avLst/>
                    </a:prstGeom>
                    <a:noFill/>
                    <a:ln>
                      <a:noFill/>
                    </a:ln>
                  </pic:spPr>
                </pic:pic>
              </a:graphicData>
            </a:graphic>
          </wp:inline>
        </w:drawing>
      </w:r>
    </w:p>
    <w:p w14:paraId="42389E73" w14:textId="2E61479E" w:rsidR="00AB7C79" w:rsidRDefault="00AB7C79">
      <w:pPr>
        <w:widowControl/>
        <w:rPr>
          <w:rFonts w:asciiTheme="majorEastAsia" w:eastAsiaTheme="majorEastAsia" w:hAnsiTheme="majorEastAsia"/>
          <w:sz w:val="22"/>
          <w:szCs w:val="24"/>
        </w:rPr>
      </w:pPr>
      <w:r w:rsidRPr="00AB7C79">
        <w:rPr>
          <w:rFonts w:asciiTheme="majorEastAsia" w:eastAsiaTheme="majorEastAsia" w:hAnsiTheme="majorEastAsia" w:hint="eastAsia"/>
          <w:sz w:val="22"/>
          <w:szCs w:val="24"/>
        </w:rPr>
        <w:t>（３）問５　本社が入居する建物（単数回答）とのクロス集計</w:t>
      </w:r>
      <w:r w:rsidRPr="00AB7C79">
        <w:rPr>
          <w:rFonts w:hint="eastAsia"/>
          <w:noProof/>
        </w:rPr>
        <w:drawing>
          <wp:inline distT="0" distB="0" distL="0" distR="0" wp14:anchorId="2D228A88" wp14:editId="09F79195">
            <wp:extent cx="4972050" cy="227634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01502" cy="2289826"/>
                    </a:xfrm>
                    <a:prstGeom prst="rect">
                      <a:avLst/>
                    </a:prstGeom>
                    <a:noFill/>
                    <a:ln>
                      <a:noFill/>
                    </a:ln>
                  </pic:spPr>
                </pic:pic>
              </a:graphicData>
            </a:graphic>
          </wp:inline>
        </w:drawing>
      </w:r>
    </w:p>
    <w:p w14:paraId="1A7DF54D" w14:textId="01896E57" w:rsidR="00747ABD" w:rsidRDefault="00747ABD">
      <w:pPr>
        <w:widowControl/>
        <w:rPr>
          <w:rFonts w:asciiTheme="majorEastAsia" w:eastAsiaTheme="majorEastAsia" w:hAnsiTheme="majorEastAsia"/>
          <w:sz w:val="22"/>
          <w:szCs w:val="24"/>
        </w:rPr>
      </w:pPr>
    </w:p>
    <w:p w14:paraId="448618BE" w14:textId="438B20F5" w:rsidR="002B1C61" w:rsidRDefault="0035620A">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【問６「その他」の内容】</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2268"/>
      </w:tblGrid>
      <w:tr w:rsidR="0035620A" w14:paraId="44A337E3" w14:textId="77777777" w:rsidTr="0035620A">
        <w:trPr>
          <w:trHeight w:val="1918"/>
        </w:trPr>
        <w:tc>
          <w:tcPr>
            <w:tcW w:w="3261" w:type="dxa"/>
          </w:tcPr>
          <w:p w14:paraId="7C457F49" w14:textId="77777777" w:rsidR="0035620A" w:rsidRDefault="0035620A" w:rsidP="00525D31">
            <w:pPr>
              <w:widowControl/>
              <w:rPr>
                <w:rFonts w:asciiTheme="minorEastAsia" w:hAnsiTheme="minorEastAsia"/>
              </w:rPr>
            </w:pPr>
            <w:r w:rsidRPr="00266BFD">
              <w:rPr>
                <w:rFonts w:asciiTheme="minorEastAsia" w:hAnsiTheme="minorEastAsia" w:hint="eastAsia"/>
              </w:rPr>
              <w:t>・停電</w:t>
            </w:r>
            <w:r>
              <w:rPr>
                <w:rFonts w:asciiTheme="minorEastAsia" w:hAnsiTheme="minorEastAsia" w:hint="eastAsia"/>
              </w:rPr>
              <w:t>（２件）</w:t>
            </w:r>
          </w:p>
          <w:p w14:paraId="3B6BBCD1" w14:textId="220DDA8C" w:rsidR="0035620A" w:rsidRPr="0035620A" w:rsidRDefault="0035620A" w:rsidP="00525D31">
            <w:pPr>
              <w:widowControl/>
              <w:rPr>
                <w:rFonts w:asciiTheme="minorEastAsia" w:hAnsiTheme="minorEastAsia"/>
              </w:rPr>
            </w:pPr>
            <w:r w:rsidRPr="00266BFD">
              <w:rPr>
                <w:rFonts w:asciiTheme="minorEastAsia" w:hAnsiTheme="minorEastAsia" w:hint="eastAsia"/>
              </w:rPr>
              <w:t>・交通事故</w:t>
            </w:r>
          </w:p>
          <w:p w14:paraId="2F377FEF"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・火事、風被害</w:t>
            </w:r>
          </w:p>
          <w:p w14:paraId="7F33BDC6"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・情報システム系</w:t>
            </w:r>
          </w:p>
          <w:p w14:paraId="7F045FD8"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・テロ・誘拐など、システム障害</w:t>
            </w:r>
          </w:p>
          <w:p w14:paraId="2AFBF5EA" w14:textId="57DC7A02" w:rsidR="0035620A" w:rsidRDefault="0035620A" w:rsidP="00525D31">
            <w:pPr>
              <w:widowControl/>
              <w:rPr>
                <w:rFonts w:asciiTheme="minorEastAsia" w:hAnsiTheme="minorEastAsia"/>
              </w:rPr>
            </w:pPr>
          </w:p>
        </w:tc>
        <w:tc>
          <w:tcPr>
            <w:tcW w:w="3118" w:type="dxa"/>
          </w:tcPr>
          <w:p w14:paraId="1F15D585"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・情報セキュリティ</w:t>
            </w:r>
          </w:p>
          <w:p w14:paraId="4AE2026A"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・風害・台風での交通障害</w:t>
            </w:r>
          </w:p>
          <w:p w14:paraId="5B8375E5"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・火山噴火（富士山等）</w:t>
            </w:r>
          </w:p>
          <w:p w14:paraId="5C252B96" w14:textId="77777777" w:rsidR="0035620A" w:rsidRDefault="0035620A" w:rsidP="00525D31">
            <w:pPr>
              <w:widowControl/>
              <w:rPr>
                <w:rFonts w:asciiTheme="minorEastAsia" w:hAnsiTheme="minorEastAsia"/>
              </w:rPr>
            </w:pPr>
            <w:r w:rsidRPr="00266BFD">
              <w:rPr>
                <w:rFonts w:asciiTheme="minorEastAsia" w:hAnsiTheme="minorEastAsia" w:hint="eastAsia"/>
              </w:rPr>
              <w:t>・風水害（台風被害、大雨に</w:t>
            </w:r>
          </w:p>
          <w:p w14:paraId="322CB269" w14:textId="45F4D1E6" w:rsidR="0035620A" w:rsidRDefault="0035620A" w:rsidP="0035620A">
            <w:pPr>
              <w:widowControl/>
              <w:ind w:firstLineChars="100" w:firstLine="210"/>
              <w:rPr>
                <w:rFonts w:asciiTheme="minorEastAsia" w:hAnsiTheme="minorEastAsia"/>
              </w:rPr>
            </w:pPr>
            <w:r w:rsidRPr="00266BFD">
              <w:rPr>
                <w:rFonts w:asciiTheme="minorEastAsia" w:hAnsiTheme="minorEastAsia" w:hint="eastAsia"/>
              </w:rPr>
              <w:t>よる内水氾濫）</w:t>
            </w:r>
          </w:p>
        </w:tc>
        <w:tc>
          <w:tcPr>
            <w:tcW w:w="2268" w:type="dxa"/>
          </w:tcPr>
          <w:p w14:paraId="77C5321E"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・豪雨</w:t>
            </w:r>
          </w:p>
          <w:p w14:paraId="6320B024"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・風水害、噴火他</w:t>
            </w:r>
          </w:p>
          <w:p w14:paraId="78125008"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・サイバー攻撃</w:t>
            </w:r>
          </w:p>
          <w:p w14:paraId="719545E1" w14:textId="77777777" w:rsidR="0035620A" w:rsidRPr="00266BFD" w:rsidRDefault="0035620A" w:rsidP="00525D31">
            <w:pPr>
              <w:widowControl/>
              <w:rPr>
                <w:rFonts w:asciiTheme="minorEastAsia" w:hAnsiTheme="minorEastAsia"/>
              </w:rPr>
            </w:pPr>
            <w:r w:rsidRPr="00266BFD">
              <w:rPr>
                <w:rFonts w:asciiTheme="minorEastAsia" w:hAnsiTheme="minorEastAsia" w:hint="eastAsia"/>
              </w:rPr>
              <w:t>・航空機事故</w:t>
            </w:r>
          </w:p>
          <w:p w14:paraId="786119B6" w14:textId="77777777" w:rsidR="0035620A" w:rsidRDefault="0035620A" w:rsidP="00525D31">
            <w:pPr>
              <w:widowControl/>
              <w:rPr>
                <w:rFonts w:asciiTheme="minorEastAsia" w:hAnsiTheme="minorEastAsia"/>
              </w:rPr>
            </w:pPr>
            <w:r w:rsidRPr="00266BFD">
              <w:rPr>
                <w:rFonts w:asciiTheme="minorEastAsia" w:hAnsiTheme="minorEastAsia" w:hint="eastAsia"/>
              </w:rPr>
              <w:t>・海外紛争</w:t>
            </w:r>
          </w:p>
          <w:p w14:paraId="06A6B610" w14:textId="40244B23" w:rsidR="0035620A" w:rsidRDefault="0035620A" w:rsidP="00525D31">
            <w:pPr>
              <w:widowControl/>
              <w:rPr>
                <w:rFonts w:asciiTheme="minorEastAsia" w:hAnsiTheme="minorEastAsia"/>
              </w:rPr>
            </w:pPr>
            <w:r w:rsidRPr="00266BFD">
              <w:rPr>
                <w:rFonts w:asciiTheme="minorEastAsia" w:hAnsiTheme="minorEastAsia" w:hint="eastAsia"/>
              </w:rPr>
              <w:t>・風害</w:t>
            </w:r>
          </w:p>
        </w:tc>
      </w:tr>
    </w:tbl>
    <w:p w14:paraId="77C48921" w14:textId="77777777" w:rsidR="0035620A" w:rsidRDefault="0035620A" w:rsidP="00512D4D">
      <w:pPr>
        <w:widowControl/>
        <w:rPr>
          <w:rFonts w:asciiTheme="majorEastAsia" w:eastAsiaTheme="majorEastAsia" w:hAnsiTheme="majorEastAsia"/>
          <w:sz w:val="24"/>
          <w:szCs w:val="28"/>
        </w:rPr>
      </w:pPr>
    </w:p>
    <w:p w14:paraId="4784E08E" w14:textId="40AAE94A" w:rsidR="00512D4D" w:rsidRPr="0035620A" w:rsidRDefault="00512D4D" w:rsidP="00512D4D">
      <w:pPr>
        <w:widowControl/>
        <w:rPr>
          <w:rFonts w:asciiTheme="majorEastAsia" w:eastAsiaTheme="majorEastAsia" w:hAnsiTheme="majorEastAsia"/>
          <w:sz w:val="22"/>
          <w:szCs w:val="24"/>
        </w:rPr>
      </w:pPr>
      <w:r w:rsidRPr="0035620A">
        <w:rPr>
          <w:rFonts w:asciiTheme="majorEastAsia" w:eastAsiaTheme="majorEastAsia" w:hAnsiTheme="majorEastAsia" w:hint="eastAsia"/>
          <w:sz w:val="22"/>
          <w:szCs w:val="24"/>
        </w:rPr>
        <w:t>問</w:t>
      </w:r>
      <w:r w:rsidR="000A5B1C" w:rsidRPr="0035620A">
        <w:rPr>
          <w:rFonts w:asciiTheme="majorEastAsia" w:eastAsiaTheme="majorEastAsia" w:hAnsiTheme="majorEastAsia" w:hint="eastAsia"/>
          <w:sz w:val="22"/>
          <w:szCs w:val="24"/>
        </w:rPr>
        <w:t>６－１</w:t>
      </w:r>
      <w:r w:rsidRPr="0035620A">
        <w:rPr>
          <w:rFonts w:asciiTheme="majorEastAsia" w:eastAsiaTheme="majorEastAsia" w:hAnsiTheme="majorEastAsia" w:hint="eastAsia"/>
          <w:sz w:val="22"/>
          <w:szCs w:val="24"/>
        </w:rPr>
        <w:t xml:space="preserve">　災害のリスク想定をしていない理由</w:t>
      </w:r>
      <w:r w:rsidR="000A5B1C" w:rsidRPr="0035620A">
        <w:rPr>
          <w:rFonts w:asciiTheme="majorEastAsia" w:eastAsiaTheme="majorEastAsia" w:hAnsiTheme="majorEastAsia" w:hint="eastAsia"/>
          <w:sz w:val="22"/>
          <w:szCs w:val="24"/>
        </w:rPr>
        <w:t>（複数回答）</w:t>
      </w:r>
    </w:p>
    <w:p w14:paraId="28DA413F" w14:textId="77777777" w:rsidR="0035620A" w:rsidRDefault="00512D4D" w:rsidP="00512D4D">
      <w:pPr>
        <w:widowControl/>
        <w:rPr>
          <w:rFonts w:asciiTheme="majorEastAsia" w:eastAsiaTheme="majorEastAsia" w:hAnsiTheme="majorEastAsia"/>
        </w:rPr>
      </w:pPr>
      <w:r w:rsidRPr="00512D4D">
        <w:rPr>
          <w:noProof/>
        </w:rPr>
        <w:drawing>
          <wp:inline distT="0" distB="0" distL="0" distR="0" wp14:anchorId="21AC6313" wp14:editId="4562412E">
            <wp:extent cx="2838450" cy="1692282"/>
            <wp:effectExtent l="0" t="0" r="0" b="0"/>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2881" cy="1700886"/>
                    </a:xfrm>
                    <a:prstGeom prst="rect">
                      <a:avLst/>
                    </a:prstGeom>
                    <a:noFill/>
                    <a:ln>
                      <a:noFill/>
                    </a:ln>
                  </pic:spPr>
                </pic:pic>
              </a:graphicData>
            </a:graphic>
          </wp:inline>
        </w:drawing>
      </w:r>
    </w:p>
    <w:p w14:paraId="3A26E8CA" w14:textId="656B5388" w:rsidR="000A50A5" w:rsidRPr="000626FE" w:rsidRDefault="002B1C61">
      <w:pPr>
        <w:widowControl/>
        <w:rPr>
          <w:rFonts w:asciiTheme="majorEastAsia" w:eastAsiaTheme="majorEastAsia" w:hAnsiTheme="majorEastAsia"/>
        </w:rPr>
      </w:pPr>
      <w:r w:rsidRPr="000A5B1C">
        <w:rPr>
          <w:rFonts w:asciiTheme="majorEastAsia" w:eastAsiaTheme="majorEastAsia" w:hAnsiTheme="majorEastAsia" w:hint="eastAsia"/>
          <w:sz w:val="22"/>
          <w:szCs w:val="24"/>
        </w:rPr>
        <w:t>問</w:t>
      </w:r>
      <w:r w:rsidR="000A5B1C" w:rsidRPr="000A5B1C">
        <w:rPr>
          <w:rFonts w:asciiTheme="majorEastAsia" w:eastAsiaTheme="majorEastAsia" w:hAnsiTheme="majorEastAsia" w:hint="eastAsia"/>
          <w:sz w:val="22"/>
          <w:szCs w:val="24"/>
        </w:rPr>
        <w:t>７</w:t>
      </w:r>
      <w:r w:rsidRPr="000A5B1C">
        <w:rPr>
          <w:rFonts w:asciiTheme="majorEastAsia" w:eastAsiaTheme="majorEastAsia" w:hAnsiTheme="majorEastAsia" w:hint="eastAsia"/>
          <w:sz w:val="22"/>
          <w:szCs w:val="24"/>
        </w:rPr>
        <w:t xml:space="preserve"> 　ハザードマップでの被害想定の確認状況（単数回答）</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351"/>
      </w:tblGrid>
      <w:tr w:rsidR="00512D4D" w14:paraId="36FE29E1" w14:textId="77777777" w:rsidTr="0035620A">
        <w:tc>
          <w:tcPr>
            <w:tcW w:w="4243" w:type="dxa"/>
          </w:tcPr>
          <w:p w14:paraId="657A4458" w14:textId="77777777" w:rsidR="00512D4D" w:rsidRDefault="00AB7C79" w:rsidP="00AB7C79">
            <w:pPr>
              <w:widowControl/>
              <w:spacing w:line="0" w:lineRule="atLeast"/>
              <w:ind w:left="1260" w:hangingChars="600" w:hanging="1260"/>
              <w:rPr>
                <w:rFonts w:asciiTheme="majorEastAsia" w:eastAsiaTheme="majorEastAsia" w:hAnsiTheme="majorEastAsia"/>
              </w:rPr>
            </w:pPr>
            <w:r w:rsidRPr="00AB7C79">
              <w:rPr>
                <w:rFonts w:asciiTheme="majorEastAsia" w:eastAsiaTheme="majorEastAsia" w:hAnsiTheme="majorEastAsia" w:hint="eastAsia"/>
              </w:rPr>
              <w:t>（１）問２　主要な業種（単数回答）とのクロス集計</w:t>
            </w:r>
          </w:p>
          <w:p w14:paraId="58C949A7" w14:textId="77777777" w:rsidR="00AB7C79" w:rsidRDefault="00AB7C79" w:rsidP="00AB7C79">
            <w:pPr>
              <w:widowControl/>
              <w:spacing w:line="0" w:lineRule="atLeast"/>
              <w:ind w:left="1260" w:hangingChars="600" w:hanging="1260"/>
              <w:rPr>
                <w:rFonts w:asciiTheme="majorEastAsia" w:eastAsiaTheme="majorEastAsia" w:hAnsiTheme="majorEastAsia"/>
              </w:rPr>
            </w:pPr>
            <w:r w:rsidRPr="00AB7C79">
              <w:rPr>
                <w:rFonts w:asciiTheme="majorEastAsia" w:eastAsiaTheme="majorEastAsia" w:hAnsiTheme="majorEastAsia" w:hint="eastAsia"/>
                <w:noProof/>
              </w:rPr>
              <w:drawing>
                <wp:inline distT="0" distB="0" distL="0" distR="0" wp14:anchorId="4A2E1EDD" wp14:editId="1A05B716">
                  <wp:extent cx="2533650" cy="6036888"/>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4760" cy="6063359"/>
                          </a:xfrm>
                          <a:prstGeom prst="rect">
                            <a:avLst/>
                          </a:prstGeom>
                          <a:noFill/>
                          <a:ln>
                            <a:noFill/>
                          </a:ln>
                        </pic:spPr>
                      </pic:pic>
                    </a:graphicData>
                  </a:graphic>
                </wp:inline>
              </w:drawing>
            </w:r>
          </w:p>
          <w:p w14:paraId="40183047" w14:textId="77777777" w:rsidR="00AB7C79" w:rsidRDefault="00AB7C79" w:rsidP="00AB7C79">
            <w:pPr>
              <w:widowControl/>
              <w:spacing w:line="0" w:lineRule="atLeast"/>
              <w:ind w:left="1260" w:hangingChars="600" w:hanging="1260"/>
              <w:rPr>
                <w:rFonts w:asciiTheme="majorEastAsia" w:eastAsiaTheme="majorEastAsia" w:hAnsiTheme="majorEastAsia"/>
              </w:rPr>
            </w:pPr>
            <w:r w:rsidRPr="00AB7C79">
              <w:rPr>
                <w:rFonts w:asciiTheme="majorEastAsia" w:eastAsiaTheme="majorEastAsia" w:hAnsiTheme="majorEastAsia" w:hint="eastAsia"/>
              </w:rPr>
              <w:t>問２　業種（４分類集約）（単数回答）との</w:t>
            </w:r>
          </w:p>
          <w:p w14:paraId="6EABE5E2" w14:textId="77777777" w:rsidR="00AB7C79" w:rsidRDefault="00AB7C79" w:rsidP="00AB7C79">
            <w:pPr>
              <w:widowControl/>
              <w:spacing w:line="0" w:lineRule="atLeast"/>
              <w:ind w:leftChars="300" w:left="1260" w:hangingChars="300" w:hanging="630"/>
              <w:rPr>
                <w:rFonts w:asciiTheme="majorEastAsia" w:eastAsiaTheme="majorEastAsia" w:hAnsiTheme="majorEastAsia"/>
              </w:rPr>
            </w:pPr>
            <w:r w:rsidRPr="00AB7C79">
              <w:rPr>
                <w:rFonts w:asciiTheme="majorEastAsia" w:eastAsiaTheme="majorEastAsia" w:hAnsiTheme="majorEastAsia" w:hint="eastAsia"/>
              </w:rPr>
              <w:t>クロス集計</w:t>
            </w:r>
          </w:p>
          <w:p w14:paraId="1FC9B0BC" w14:textId="73BE95F8" w:rsidR="00AB7C79" w:rsidRDefault="00AB7C79" w:rsidP="00AB7C79">
            <w:pPr>
              <w:widowControl/>
              <w:spacing w:line="0" w:lineRule="atLeast"/>
              <w:rPr>
                <w:rFonts w:asciiTheme="majorEastAsia" w:eastAsiaTheme="majorEastAsia" w:hAnsiTheme="majorEastAsia"/>
              </w:rPr>
            </w:pPr>
            <w:r w:rsidRPr="00AB7C79">
              <w:rPr>
                <w:rFonts w:asciiTheme="majorEastAsia" w:eastAsiaTheme="majorEastAsia" w:hAnsiTheme="majorEastAsia" w:hint="eastAsia"/>
                <w:noProof/>
              </w:rPr>
              <w:drawing>
                <wp:inline distT="0" distB="0" distL="0" distR="0" wp14:anchorId="34CFA755" wp14:editId="7C54202B">
                  <wp:extent cx="2533650" cy="1413279"/>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7302" cy="1420894"/>
                          </a:xfrm>
                          <a:prstGeom prst="rect">
                            <a:avLst/>
                          </a:prstGeom>
                          <a:noFill/>
                          <a:ln>
                            <a:noFill/>
                          </a:ln>
                        </pic:spPr>
                      </pic:pic>
                    </a:graphicData>
                  </a:graphic>
                </wp:inline>
              </w:drawing>
            </w:r>
          </w:p>
        </w:tc>
        <w:tc>
          <w:tcPr>
            <w:tcW w:w="4351" w:type="dxa"/>
          </w:tcPr>
          <w:p w14:paraId="04644F18" w14:textId="51D57504" w:rsidR="00512D4D" w:rsidRDefault="00AB7C79" w:rsidP="00AB7C79">
            <w:pPr>
              <w:widowControl/>
              <w:spacing w:line="0" w:lineRule="atLeast"/>
              <w:ind w:left="1680" w:hangingChars="800" w:hanging="1680"/>
              <w:rPr>
                <w:rFonts w:asciiTheme="majorEastAsia" w:eastAsiaTheme="majorEastAsia" w:hAnsiTheme="majorEastAsia"/>
              </w:rPr>
            </w:pPr>
            <w:r w:rsidRPr="00AB7C79">
              <w:rPr>
                <w:rFonts w:asciiTheme="majorEastAsia" w:eastAsiaTheme="majorEastAsia" w:hAnsiTheme="majorEastAsia" w:hint="eastAsia"/>
              </w:rPr>
              <w:t>（２）問３・４　企業規模（単数回答）とのクロス集計</w:t>
            </w:r>
          </w:p>
          <w:p w14:paraId="04F6F738" w14:textId="262ACF63" w:rsidR="00AB7C79" w:rsidRDefault="00AB7C79" w:rsidP="00AB7C79">
            <w:pPr>
              <w:widowControl/>
              <w:ind w:left="1680" w:hangingChars="800" w:hanging="1680"/>
              <w:rPr>
                <w:rFonts w:asciiTheme="majorEastAsia" w:eastAsiaTheme="majorEastAsia" w:hAnsiTheme="majorEastAsia"/>
              </w:rPr>
            </w:pPr>
            <w:r w:rsidRPr="00AB7C79">
              <w:rPr>
                <w:rFonts w:asciiTheme="majorEastAsia" w:eastAsiaTheme="majorEastAsia" w:hAnsiTheme="majorEastAsia" w:hint="eastAsia"/>
                <w:noProof/>
              </w:rPr>
              <w:drawing>
                <wp:inline distT="0" distB="0" distL="0" distR="0" wp14:anchorId="1CB54BD7" wp14:editId="336223F6">
                  <wp:extent cx="2352675" cy="243427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8935" cy="2451094"/>
                          </a:xfrm>
                          <a:prstGeom prst="rect">
                            <a:avLst/>
                          </a:prstGeom>
                          <a:noFill/>
                          <a:ln>
                            <a:noFill/>
                          </a:ln>
                        </pic:spPr>
                      </pic:pic>
                    </a:graphicData>
                  </a:graphic>
                </wp:inline>
              </w:drawing>
            </w:r>
          </w:p>
          <w:p w14:paraId="5CF59042" w14:textId="77777777" w:rsidR="008A313C" w:rsidRDefault="008A313C" w:rsidP="008A313C">
            <w:pPr>
              <w:widowControl/>
              <w:spacing w:line="0" w:lineRule="atLeast"/>
              <w:ind w:left="1680" w:hangingChars="800" w:hanging="1680"/>
              <w:rPr>
                <w:rFonts w:asciiTheme="majorEastAsia" w:eastAsiaTheme="majorEastAsia" w:hAnsiTheme="majorEastAsia"/>
              </w:rPr>
            </w:pPr>
          </w:p>
          <w:p w14:paraId="33733B54" w14:textId="3A6F5AA7" w:rsidR="00AB7C79" w:rsidRDefault="00AB7C79" w:rsidP="008A313C">
            <w:pPr>
              <w:widowControl/>
              <w:spacing w:line="0" w:lineRule="atLeast"/>
              <w:ind w:left="1680" w:hangingChars="800" w:hanging="1680"/>
              <w:rPr>
                <w:rFonts w:asciiTheme="majorEastAsia" w:eastAsiaTheme="majorEastAsia" w:hAnsiTheme="majorEastAsia"/>
              </w:rPr>
            </w:pPr>
            <w:r w:rsidRPr="00AB7C79">
              <w:rPr>
                <w:rFonts w:asciiTheme="majorEastAsia" w:eastAsiaTheme="majorEastAsia" w:hAnsiTheme="majorEastAsia" w:hint="eastAsia"/>
              </w:rPr>
              <w:t>（３）問５ 本社が入居する建物（単数回答）</w:t>
            </w:r>
          </w:p>
          <w:p w14:paraId="5633B1AF" w14:textId="30CE0914" w:rsidR="00AB7C79" w:rsidRDefault="00AB7C79" w:rsidP="008A313C">
            <w:pPr>
              <w:widowControl/>
              <w:spacing w:line="0" w:lineRule="atLeast"/>
              <w:ind w:left="1680" w:hangingChars="800" w:hanging="1680"/>
              <w:rPr>
                <w:rFonts w:asciiTheme="majorEastAsia" w:eastAsiaTheme="majorEastAsia" w:hAnsiTheme="majorEastAsia"/>
              </w:rPr>
            </w:pPr>
            <w:r>
              <w:rPr>
                <w:rFonts w:asciiTheme="majorEastAsia" w:eastAsiaTheme="majorEastAsia" w:hAnsiTheme="majorEastAsia" w:hint="eastAsia"/>
              </w:rPr>
              <w:t xml:space="preserve">　　　　　 </w:t>
            </w:r>
            <w:r w:rsidRPr="00AB7C79">
              <w:rPr>
                <w:rFonts w:asciiTheme="majorEastAsia" w:eastAsiaTheme="majorEastAsia" w:hAnsiTheme="majorEastAsia" w:hint="eastAsia"/>
              </w:rPr>
              <w:t>とのクロス集計</w:t>
            </w:r>
          </w:p>
          <w:p w14:paraId="7523240B" w14:textId="7C176AF4" w:rsidR="00747ABD" w:rsidRDefault="00AB7C79" w:rsidP="00512D4D">
            <w:pPr>
              <w:widowControl/>
              <w:rPr>
                <w:rFonts w:asciiTheme="majorEastAsia" w:eastAsiaTheme="majorEastAsia" w:hAnsiTheme="majorEastAsia"/>
              </w:rPr>
            </w:pPr>
            <w:r w:rsidRPr="00AB7C79">
              <w:rPr>
                <w:rFonts w:asciiTheme="majorEastAsia" w:eastAsiaTheme="majorEastAsia" w:hAnsiTheme="majorEastAsia" w:hint="eastAsia"/>
                <w:noProof/>
              </w:rPr>
              <w:drawing>
                <wp:inline distT="0" distB="0" distL="0" distR="0" wp14:anchorId="0F504B4C" wp14:editId="2A254D23">
                  <wp:extent cx="2352675" cy="263826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62277" cy="2649028"/>
                          </a:xfrm>
                          <a:prstGeom prst="rect">
                            <a:avLst/>
                          </a:prstGeom>
                          <a:noFill/>
                          <a:ln>
                            <a:noFill/>
                          </a:ln>
                        </pic:spPr>
                      </pic:pic>
                    </a:graphicData>
                  </a:graphic>
                </wp:inline>
              </w:drawing>
            </w:r>
          </w:p>
          <w:p w14:paraId="02C7C15C" w14:textId="734ADB95" w:rsidR="00AB7C79" w:rsidRDefault="00AB7C79" w:rsidP="00512D4D">
            <w:pPr>
              <w:widowControl/>
              <w:rPr>
                <w:rFonts w:asciiTheme="majorEastAsia" w:eastAsiaTheme="majorEastAsia" w:hAnsiTheme="majorEastAsia"/>
              </w:rPr>
            </w:pPr>
          </w:p>
          <w:p w14:paraId="0A0298CD" w14:textId="77777777" w:rsidR="00AB7C79" w:rsidRDefault="00AB7C79" w:rsidP="00512D4D">
            <w:pPr>
              <w:widowControl/>
              <w:rPr>
                <w:rFonts w:asciiTheme="majorEastAsia" w:eastAsiaTheme="majorEastAsia" w:hAnsiTheme="majorEastAsia"/>
              </w:rPr>
            </w:pPr>
          </w:p>
          <w:p w14:paraId="178DD3AC" w14:textId="574132E2" w:rsidR="00AB7C79" w:rsidRDefault="00AB7C79" w:rsidP="00512D4D">
            <w:pPr>
              <w:widowControl/>
              <w:rPr>
                <w:rFonts w:asciiTheme="majorEastAsia" w:eastAsiaTheme="majorEastAsia" w:hAnsiTheme="majorEastAsia"/>
              </w:rPr>
            </w:pPr>
          </w:p>
        </w:tc>
      </w:tr>
    </w:tbl>
    <w:p w14:paraId="5A78F223" w14:textId="77777777" w:rsidR="00AB7C79" w:rsidRDefault="0089395B">
      <w:pPr>
        <w:widowControl/>
        <w:rPr>
          <w:rFonts w:asciiTheme="majorEastAsia" w:eastAsiaTheme="majorEastAsia" w:hAnsiTheme="majorEastAsia"/>
        </w:rPr>
      </w:pPr>
      <w:r w:rsidRPr="000626FE">
        <w:rPr>
          <w:rFonts w:asciiTheme="majorEastAsia" w:eastAsiaTheme="majorEastAsia" w:hAnsiTheme="majorEastAsia"/>
        </w:rPr>
        <w:br w:type="page"/>
      </w:r>
    </w:p>
    <w:p w14:paraId="54362FF6" w14:textId="77777777" w:rsidR="00834360" w:rsidRDefault="00834360">
      <w:pPr>
        <w:widowControl/>
        <w:rPr>
          <w:rFonts w:asciiTheme="majorEastAsia" w:eastAsiaTheme="majorEastAsia" w:hAnsiTheme="majorEastAsia"/>
        </w:rPr>
      </w:pPr>
    </w:p>
    <w:p w14:paraId="020A3195" w14:textId="5A323C0A" w:rsidR="00AB7C79" w:rsidRDefault="00AB7C79">
      <w:pPr>
        <w:widowControl/>
        <w:rPr>
          <w:rFonts w:asciiTheme="majorEastAsia" w:eastAsiaTheme="majorEastAsia" w:hAnsiTheme="majorEastAsia"/>
        </w:rPr>
      </w:pPr>
      <w:r w:rsidRPr="00AB7C79">
        <w:rPr>
          <w:rFonts w:asciiTheme="majorEastAsia" w:eastAsiaTheme="majorEastAsia" w:hAnsiTheme="majorEastAsia" w:hint="eastAsia"/>
        </w:rPr>
        <w:t>（４）問６　災害のリスク想定（複数回答）</w:t>
      </w:r>
      <w:r>
        <w:rPr>
          <w:rFonts w:asciiTheme="majorEastAsia" w:eastAsiaTheme="majorEastAsia" w:hAnsiTheme="majorEastAsia" w:hint="eastAsia"/>
        </w:rPr>
        <w:t>とのクロス集計</w:t>
      </w:r>
    </w:p>
    <w:p w14:paraId="101D2D3E" w14:textId="6CEE0387" w:rsidR="0089395B" w:rsidRPr="000626FE" w:rsidRDefault="00AB7C79">
      <w:pPr>
        <w:widowControl/>
        <w:rPr>
          <w:rFonts w:asciiTheme="majorEastAsia" w:eastAsiaTheme="majorEastAsia" w:hAnsiTheme="majorEastAsia"/>
        </w:rPr>
      </w:pPr>
      <w:r w:rsidRPr="00AB7C79">
        <w:rPr>
          <w:rFonts w:asciiTheme="majorEastAsia" w:eastAsiaTheme="majorEastAsia" w:hAnsiTheme="majorEastAsia" w:hint="eastAsia"/>
          <w:noProof/>
        </w:rPr>
        <w:drawing>
          <wp:inline distT="0" distB="0" distL="0" distR="0" wp14:anchorId="61C14A2F" wp14:editId="5B61EEF0">
            <wp:extent cx="2361316" cy="3971925"/>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0551" cy="3987458"/>
                    </a:xfrm>
                    <a:prstGeom prst="rect">
                      <a:avLst/>
                    </a:prstGeom>
                    <a:noFill/>
                    <a:ln>
                      <a:noFill/>
                    </a:ln>
                  </pic:spPr>
                </pic:pic>
              </a:graphicData>
            </a:graphic>
          </wp:inline>
        </w:drawing>
      </w:r>
    </w:p>
    <w:p w14:paraId="51C4647C" w14:textId="11BA98C2" w:rsidR="001B0421" w:rsidRPr="000626FE" w:rsidRDefault="001B0421">
      <w:pPr>
        <w:widowControl/>
        <w:rPr>
          <w:rFonts w:asciiTheme="majorEastAsia" w:eastAsiaTheme="majorEastAsia" w:hAnsiTheme="majorEastAsia"/>
        </w:rPr>
      </w:pPr>
      <w:r w:rsidRPr="000626FE">
        <w:rPr>
          <w:rFonts w:asciiTheme="majorEastAsia" w:eastAsiaTheme="majorEastAsia" w:hAnsiTheme="majorEastAsia"/>
        </w:rPr>
        <w:br w:type="page"/>
      </w:r>
    </w:p>
    <w:p w14:paraId="13ACEE91" w14:textId="6FA28F5F" w:rsidR="00056D4F" w:rsidRDefault="00056D4F">
      <w:pPr>
        <w:widowControl/>
        <w:rPr>
          <w:rFonts w:asciiTheme="majorEastAsia" w:eastAsiaTheme="majorEastAsia" w:hAnsiTheme="majorEastAsia"/>
          <w:sz w:val="22"/>
          <w:szCs w:val="24"/>
        </w:rPr>
      </w:pPr>
      <w:r w:rsidRPr="000A5B1C">
        <w:rPr>
          <w:rFonts w:asciiTheme="majorEastAsia" w:eastAsiaTheme="majorEastAsia" w:hAnsiTheme="majorEastAsia" w:hint="eastAsia"/>
          <w:sz w:val="22"/>
          <w:szCs w:val="24"/>
        </w:rPr>
        <w:t>問</w:t>
      </w:r>
      <w:r w:rsidR="000A5B1C" w:rsidRPr="000A5B1C">
        <w:rPr>
          <w:rFonts w:asciiTheme="majorEastAsia" w:eastAsiaTheme="majorEastAsia" w:hAnsiTheme="majorEastAsia" w:hint="eastAsia"/>
          <w:sz w:val="22"/>
          <w:szCs w:val="24"/>
        </w:rPr>
        <w:t>７－１</w:t>
      </w:r>
      <w:r w:rsidRPr="000A5B1C">
        <w:rPr>
          <w:rFonts w:asciiTheme="majorEastAsia" w:eastAsiaTheme="majorEastAsia" w:hAnsiTheme="majorEastAsia" w:hint="eastAsia"/>
          <w:sz w:val="22"/>
          <w:szCs w:val="24"/>
        </w:rPr>
        <w:t xml:space="preserve"> 　浸水想定区域土砂災害警戒区域内の所在（単数回答）</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919"/>
      </w:tblGrid>
      <w:tr w:rsidR="00AB7C79" w14:paraId="0BB99ED8" w14:textId="77777777" w:rsidTr="00834360">
        <w:tc>
          <w:tcPr>
            <w:tcW w:w="4810" w:type="dxa"/>
          </w:tcPr>
          <w:p w14:paraId="56FC35A0" w14:textId="77777777" w:rsidR="007E1D31" w:rsidRDefault="00AB7C79" w:rsidP="007E1D31">
            <w:pPr>
              <w:widowControl/>
              <w:spacing w:line="0" w:lineRule="atLeast"/>
              <w:rPr>
                <w:rFonts w:asciiTheme="majorEastAsia" w:eastAsiaTheme="majorEastAsia" w:hAnsiTheme="majorEastAsia"/>
              </w:rPr>
            </w:pPr>
            <w:r w:rsidRPr="00AB7C79">
              <w:rPr>
                <w:rFonts w:asciiTheme="majorEastAsia" w:eastAsiaTheme="majorEastAsia" w:hAnsiTheme="majorEastAsia" w:hint="eastAsia"/>
              </w:rPr>
              <w:t>（１）問</w:t>
            </w:r>
            <w:r>
              <w:rPr>
                <w:rFonts w:asciiTheme="majorEastAsia" w:eastAsiaTheme="majorEastAsia" w:hAnsiTheme="majorEastAsia" w:hint="eastAsia"/>
              </w:rPr>
              <w:t>２</w:t>
            </w:r>
            <w:r w:rsidRPr="00AB7C79">
              <w:rPr>
                <w:rFonts w:asciiTheme="majorEastAsia" w:eastAsiaTheme="majorEastAsia" w:hAnsiTheme="majorEastAsia" w:hint="eastAsia"/>
              </w:rPr>
              <w:t xml:space="preserve">　主要な業種（単数回答）との</w:t>
            </w:r>
          </w:p>
          <w:p w14:paraId="7538A314" w14:textId="2AAA012F" w:rsidR="00AB7C79" w:rsidRPr="000A5B1C" w:rsidRDefault="00AB7C79" w:rsidP="007E1D31">
            <w:pPr>
              <w:widowControl/>
              <w:spacing w:line="0" w:lineRule="atLeast"/>
              <w:ind w:firstLineChars="600" w:firstLine="1260"/>
              <w:rPr>
                <w:rFonts w:asciiTheme="majorEastAsia" w:eastAsiaTheme="majorEastAsia" w:hAnsiTheme="majorEastAsia"/>
                <w:sz w:val="24"/>
                <w:szCs w:val="28"/>
              </w:rPr>
            </w:pPr>
            <w:r w:rsidRPr="00AB7C79">
              <w:rPr>
                <w:rFonts w:asciiTheme="majorEastAsia" w:eastAsiaTheme="majorEastAsia" w:hAnsiTheme="majorEastAsia" w:hint="eastAsia"/>
              </w:rPr>
              <w:t>クロス集計</w:t>
            </w:r>
          </w:p>
          <w:p w14:paraId="18D526D0" w14:textId="77777777" w:rsidR="00AB7C79" w:rsidRDefault="00AB7C79" w:rsidP="007E1D31">
            <w:pPr>
              <w:widowControl/>
              <w:spacing w:line="0" w:lineRule="atLeast"/>
              <w:rPr>
                <w:rFonts w:asciiTheme="majorEastAsia" w:eastAsiaTheme="majorEastAsia" w:hAnsiTheme="majorEastAsia"/>
              </w:rPr>
            </w:pPr>
            <w:r w:rsidRPr="00AB7C79">
              <w:rPr>
                <w:noProof/>
              </w:rPr>
              <w:drawing>
                <wp:inline distT="0" distB="0" distL="0" distR="0" wp14:anchorId="1798DAF4" wp14:editId="00F4C75E">
                  <wp:extent cx="2866293" cy="6130111"/>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4771" cy="6148242"/>
                          </a:xfrm>
                          <a:prstGeom prst="rect">
                            <a:avLst/>
                          </a:prstGeom>
                          <a:noFill/>
                          <a:ln>
                            <a:noFill/>
                          </a:ln>
                        </pic:spPr>
                      </pic:pic>
                    </a:graphicData>
                  </a:graphic>
                </wp:inline>
              </w:drawing>
            </w:r>
          </w:p>
          <w:p w14:paraId="2AB2DBE1" w14:textId="77777777" w:rsidR="007E1D31" w:rsidRDefault="00AB7C79" w:rsidP="007E1D31">
            <w:pPr>
              <w:widowControl/>
              <w:spacing w:line="0" w:lineRule="atLeast"/>
              <w:rPr>
                <w:rFonts w:asciiTheme="majorEastAsia" w:eastAsiaTheme="majorEastAsia" w:hAnsiTheme="majorEastAsia"/>
              </w:rPr>
            </w:pPr>
            <w:r w:rsidRPr="00AB7C79">
              <w:rPr>
                <w:rFonts w:asciiTheme="majorEastAsia" w:eastAsiaTheme="majorEastAsia" w:hAnsiTheme="majorEastAsia" w:hint="eastAsia"/>
              </w:rPr>
              <w:t>問２　業種（４分類集約）（単数回答）との</w:t>
            </w:r>
          </w:p>
          <w:p w14:paraId="443EA672" w14:textId="3DA2D42F" w:rsidR="00AB7C79" w:rsidRPr="000626FE" w:rsidRDefault="00AB7C79" w:rsidP="007E1D31">
            <w:pPr>
              <w:widowControl/>
              <w:spacing w:line="0" w:lineRule="atLeast"/>
              <w:ind w:firstLineChars="300" w:firstLine="630"/>
              <w:rPr>
                <w:rFonts w:asciiTheme="majorEastAsia" w:eastAsiaTheme="majorEastAsia" w:hAnsiTheme="majorEastAsia"/>
              </w:rPr>
            </w:pPr>
            <w:r w:rsidRPr="00AB7C79">
              <w:rPr>
                <w:rFonts w:asciiTheme="majorEastAsia" w:eastAsiaTheme="majorEastAsia" w:hAnsiTheme="majorEastAsia" w:hint="eastAsia"/>
              </w:rPr>
              <w:t>クロス集計</w:t>
            </w:r>
          </w:p>
          <w:p w14:paraId="05FE0E86" w14:textId="1C1703FF" w:rsidR="00AB7C79" w:rsidRDefault="00AB7C79" w:rsidP="007E1D31">
            <w:pPr>
              <w:widowControl/>
              <w:spacing w:line="0" w:lineRule="atLeast"/>
              <w:rPr>
                <w:rFonts w:asciiTheme="majorEastAsia" w:eastAsiaTheme="majorEastAsia" w:hAnsiTheme="majorEastAsia"/>
              </w:rPr>
            </w:pPr>
            <w:r w:rsidRPr="00AB7C79">
              <w:rPr>
                <w:noProof/>
              </w:rPr>
              <w:drawing>
                <wp:inline distT="0" distB="0" distL="0" distR="0" wp14:anchorId="561A7F7F" wp14:editId="4B8E5DBE">
                  <wp:extent cx="2865755" cy="1257024"/>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772" cy="1263611"/>
                          </a:xfrm>
                          <a:prstGeom prst="rect">
                            <a:avLst/>
                          </a:prstGeom>
                          <a:noFill/>
                          <a:ln>
                            <a:noFill/>
                          </a:ln>
                        </pic:spPr>
                      </pic:pic>
                    </a:graphicData>
                  </a:graphic>
                </wp:inline>
              </w:drawing>
            </w:r>
          </w:p>
        </w:tc>
        <w:tc>
          <w:tcPr>
            <w:tcW w:w="4919" w:type="dxa"/>
          </w:tcPr>
          <w:p w14:paraId="4696D8FB" w14:textId="77777777" w:rsidR="00834360" w:rsidRDefault="00AB7C79" w:rsidP="007E1D31">
            <w:pPr>
              <w:widowControl/>
              <w:spacing w:line="0" w:lineRule="atLeast"/>
              <w:rPr>
                <w:rFonts w:asciiTheme="majorEastAsia" w:eastAsiaTheme="majorEastAsia" w:hAnsiTheme="majorEastAsia"/>
              </w:rPr>
            </w:pPr>
            <w:r w:rsidRPr="00AB7C79">
              <w:rPr>
                <w:rFonts w:asciiTheme="majorEastAsia" w:eastAsiaTheme="majorEastAsia" w:hAnsiTheme="majorEastAsia" w:hint="eastAsia"/>
              </w:rPr>
              <w:t>（２）問３・４　企業規模（単数回答）との</w:t>
            </w:r>
          </w:p>
          <w:p w14:paraId="460F5667" w14:textId="1C355F54" w:rsidR="00AB7C79" w:rsidRDefault="00AB7C79" w:rsidP="007E1D31">
            <w:pPr>
              <w:widowControl/>
              <w:spacing w:line="0" w:lineRule="atLeast"/>
              <w:ind w:firstLineChars="800" w:firstLine="1680"/>
              <w:rPr>
                <w:rFonts w:asciiTheme="majorEastAsia" w:eastAsiaTheme="majorEastAsia" w:hAnsiTheme="majorEastAsia"/>
              </w:rPr>
            </w:pPr>
            <w:r w:rsidRPr="00AB7C79">
              <w:rPr>
                <w:rFonts w:asciiTheme="majorEastAsia" w:eastAsiaTheme="majorEastAsia" w:hAnsiTheme="majorEastAsia" w:hint="eastAsia"/>
              </w:rPr>
              <w:t>クロス集計</w:t>
            </w:r>
          </w:p>
          <w:p w14:paraId="14A45C1A" w14:textId="4FF6475C" w:rsidR="00AB7C79" w:rsidRDefault="008A313C" w:rsidP="007E1D31">
            <w:pPr>
              <w:widowControl/>
              <w:spacing w:line="0" w:lineRule="atLeast"/>
              <w:rPr>
                <w:rFonts w:asciiTheme="majorEastAsia" w:eastAsiaTheme="majorEastAsia" w:hAnsiTheme="majorEastAsia"/>
              </w:rPr>
            </w:pPr>
            <w:r w:rsidRPr="008A313C">
              <w:rPr>
                <w:rFonts w:asciiTheme="majorEastAsia" w:eastAsiaTheme="majorEastAsia" w:hAnsiTheme="majorEastAsia" w:hint="eastAsia"/>
                <w:noProof/>
              </w:rPr>
              <w:drawing>
                <wp:inline distT="0" distB="0" distL="0" distR="0" wp14:anchorId="264BF4CA" wp14:editId="7E5465BB">
                  <wp:extent cx="2893607" cy="2699532"/>
                  <wp:effectExtent l="0" t="0" r="0" b="0"/>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7027" cy="2702722"/>
                          </a:xfrm>
                          <a:prstGeom prst="rect">
                            <a:avLst/>
                          </a:prstGeom>
                          <a:noFill/>
                          <a:ln>
                            <a:noFill/>
                          </a:ln>
                        </pic:spPr>
                      </pic:pic>
                    </a:graphicData>
                  </a:graphic>
                </wp:inline>
              </w:drawing>
            </w:r>
          </w:p>
          <w:p w14:paraId="6B1734CF" w14:textId="77777777" w:rsidR="00834360" w:rsidRDefault="00834360" w:rsidP="007E1D31">
            <w:pPr>
              <w:widowControl/>
              <w:spacing w:line="0" w:lineRule="atLeast"/>
              <w:rPr>
                <w:rFonts w:asciiTheme="majorEastAsia" w:eastAsiaTheme="majorEastAsia" w:hAnsiTheme="majorEastAsia"/>
              </w:rPr>
            </w:pPr>
            <w:r w:rsidRPr="00834360">
              <w:rPr>
                <w:rFonts w:asciiTheme="majorEastAsia" w:eastAsiaTheme="majorEastAsia" w:hAnsiTheme="majorEastAsia" w:hint="eastAsia"/>
              </w:rPr>
              <w:t>（３）問５　本社が入居する建物（単数回答）</w:t>
            </w:r>
          </w:p>
          <w:p w14:paraId="0EEDFA7E" w14:textId="240EE941" w:rsidR="00834360" w:rsidRDefault="00834360" w:rsidP="007E1D31">
            <w:pPr>
              <w:widowControl/>
              <w:spacing w:line="0" w:lineRule="atLeast"/>
              <w:ind w:firstLineChars="600" w:firstLine="1260"/>
              <w:rPr>
                <w:rFonts w:asciiTheme="majorEastAsia" w:eastAsiaTheme="majorEastAsia" w:hAnsiTheme="majorEastAsia"/>
              </w:rPr>
            </w:pPr>
            <w:r w:rsidRPr="00834360">
              <w:rPr>
                <w:rFonts w:asciiTheme="majorEastAsia" w:eastAsiaTheme="majorEastAsia" w:hAnsiTheme="majorEastAsia" w:hint="eastAsia"/>
              </w:rPr>
              <w:t>とのクロス集計</w:t>
            </w:r>
          </w:p>
          <w:p w14:paraId="7E7FE679" w14:textId="651BADFB" w:rsidR="00834360" w:rsidRDefault="00834360" w:rsidP="007E1D31">
            <w:pPr>
              <w:widowControl/>
              <w:spacing w:line="0" w:lineRule="atLeast"/>
              <w:rPr>
                <w:rFonts w:asciiTheme="majorEastAsia" w:eastAsiaTheme="majorEastAsia" w:hAnsiTheme="majorEastAsia"/>
              </w:rPr>
            </w:pPr>
            <w:r w:rsidRPr="00834360">
              <w:rPr>
                <w:rFonts w:asciiTheme="majorEastAsia" w:eastAsiaTheme="majorEastAsia" w:hAnsiTheme="majorEastAsia" w:hint="eastAsia"/>
                <w:noProof/>
              </w:rPr>
              <w:drawing>
                <wp:inline distT="0" distB="0" distL="0" distR="0" wp14:anchorId="08F236E1" wp14:editId="3C909F28">
                  <wp:extent cx="2901315" cy="2677123"/>
                  <wp:effectExtent l="0" t="0" r="0"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5012" cy="2689762"/>
                          </a:xfrm>
                          <a:prstGeom prst="rect">
                            <a:avLst/>
                          </a:prstGeom>
                          <a:noFill/>
                          <a:ln>
                            <a:noFill/>
                          </a:ln>
                        </pic:spPr>
                      </pic:pic>
                    </a:graphicData>
                  </a:graphic>
                </wp:inline>
              </w:drawing>
            </w:r>
          </w:p>
        </w:tc>
      </w:tr>
    </w:tbl>
    <w:p w14:paraId="4C0D786D" w14:textId="77777777" w:rsidR="00A448A1" w:rsidRDefault="00A448A1" w:rsidP="007E1D31">
      <w:pPr>
        <w:widowControl/>
        <w:rPr>
          <w:rFonts w:asciiTheme="majorEastAsia" w:eastAsiaTheme="majorEastAsia" w:hAnsiTheme="majorEastAsia"/>
        </w:rPr>
      </w:pPr>
      <w:r>
        <w:rPr>
          <w:rFonts w:asciiTheme="majorEastAsia" w:eastAsiaTheme="majorEastAsia" w:hAnsiTheme="majorEastAsia"/>
        </w:rPr>
        <w:br w:type="page"/>
      </w:r>
    </w:p>
    <w:p w14:paraId="402B5A41" w14:textId="77777777" w:rsidR="00834360" w:rsidRDefault="00834360" w:rsidP="007E1D31">
      <w:pPr>
        <w:widowControl/>
        <w:rPr>
          <w:rFonts w:ascii="ＭＳ ゴシック" w:eastAsia="ＭＳ ゴシック" w:hAnsi="ＭＳ ゴシック"/>
          <w:sz w:val="22"/>
        </w:rPr>
      </w:pPr>
    </w:p>
    <w:p w14:paraId="4FE998EB" w14:textId="4D729783" w:rsidR="00834360" w:rsidRPr="007E1D31" w:rsidRDefault="00834360" w:rsidP="007E1D31">
      <w:pPr>
        <w:widowControl/>
        <w:rPr>
          <w:rFonts w:ascii="ＭＳ ゴシック" w:eastAsia="ＭＳ ゴシック" w:hAnsi="ＭＳ ゴシック"/>
          <w:szCs w:val="21"/>
        </w:rPr>
      </w:pPr>
      <w:r w:rsidRPr="007E1D31">
        <w:rPr>
          <w:rFonts w:ascii="ＭＳ ゴシック" w:eastAsia="ＭＳ ゴシック" w:hAnsi="ＭＳ ゴシック" w:hint="eastAsia"/>
          <w:szCs w:val="21"/>
        </w:rPr>
        <w:t>（４）問６ 　災害のリスク想定（複数回答）とのクロス集計</w:t>
      </w:r>
    </w:p>
    <w:p w14:paraId="7AB19BC9" w14:textId="7FF2D112" w:rsidR="00A448A1" w:rsidRDefault="00834360" w:rsidP="007E1D31">
      <w:pPr>
        <w:widowControl/>
        <w:rPr>
          <w:rFonts w:ascii="ＭＳ ゴシック" w:eastAsia="ＭＳ ゴシック" w:hAnsi="ＭＳ ゴシック"/>
          <w:sz w:val="22"/>
        </w:rPr>
      </w:pPr>
      <w:r w:rsidRPr="00834360">
        <w:rPr>
          <w:noProof/>
        </w:rPr>
        <w:drawing>
          <wp:inline distT="0" distB="0" distL="0" distR="0" wp14:anchorId="50264E92" wp14:editId="027E96FA">
            <wp:extent cx="3019425" cy="4014464"/>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27856" cy="4025674"/>
                    </a:xfrm>
                    <a:prstGeom prst="rect">
                      <a:avLst/>
                    </a:prstGeom>
                    <a:noFill/>
                    <a:ln>
                      <a:noFill/>
                    </a:ln>
                  </pic:spPr>
                </pic:pic>
              </a:graphicData>
            </a:graphic>
          </wp:inline>
        </w:drawing>
      </w:r>
      <w:r w:rsidR="00A448A1">
        <w:rPr>
          <w:rFonts w:ascii="ＭＳ ゴシック" w:eastAsia="ＭＳ ゴシック" w:hAnsi="ＭＳ ゴシック"/>
          <w:sz w:val="22"/>
        </w:rPr>
        <w:br w:type="page"/>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A5B1C" w14:paraId="391E896D" w14:textId="77777777" w:rsidTr="00D8225C">
        <w:tc>
          <w:tcPr>
            <w:tcW w:w="9639" w:type="dxa"/>
          </w:tcPr>
          <w:p w14:paraId="6566F053" w14:textId="5D375E6B" w:rsidR="000A5B1C" w:rsidRDefault="000A5B1C" w:rsidP="00525D31">
            <w:pPr>
              <w:spacing w:line="0" w:lineRule="atLeast"/>
              <w:rPr>
                <w:rFonts w:asciiTheme="majorEastAsia" w:eastAsiaTheme="majorEastAsia" w:hAnsiTheme="majorEastAsia"/>
                <w:sz w:val="28"/>
                <w:szCs w:val="32"/>
              </w:rPr>
            </w:pPr>
            <w:r w:rsidRPr="000A5B1C">
              <w:rPr>
                <w:rFonts w:asciiTheme="majorEastAsia" w:eastAsiaTheme="majorEastAsia" w:hAnsiTheme="majorEastAsia" w:hint="eastAsia"/>
                <w:sz w:val="28"/>
                <w:szCs w:val="32"/>
              </w:rPr>
              <w:t>３．事業継続計画について</w:t>
            </w:r>
          </w:p>
        </w:tc>
      </w:tr>
    </w:tbl>
    <w:p w14:paraId="3CE024BD" w14:textId="57186286" w:rsidR="000626FE" w:rsidRDefault="000626FE">
      <w:pPr>
        <w:widowControl/>
        <w:rPr>
          <w:rFonts w:asciiTheme="majorEastAsia" w:eastAsiaTheme="majorEastAsia" w:hAnsiTheme="majorEastAsia"/>
          <w:sz w:val="22"/>
        </w:rPr>
      </w:pPr>
      <w:r w:rsidRPr="003D4E37">
        <w:rPr>
          <w:rFonts w:asciiTheme="majorEastAsia" w:eastAsiaTheme="majorEastAsia" w:hAnsiTheme="majorEastAsia" w:hint="eastAsia"/>
          <w:sz w:val="22"/>
        </w:rPr>
        <w:t>問</w:t>
      </w:r>
      <w:r w:rsidR="000A5B1C" w:rsidRPr="003D4E37">
        <w:rPr>
          <w:rFonts w:asciiTheme="majorEastAsia" w:eastAsiaTheme="majorEastAsia" w:hAnsiTheme="majorEastAsia" w:hint="eastAsia"/>
          <w:sz w:val="22"/>
        </w:rPr>
        <w:t>８</w:t>
      </w:r>
      <w:r w:rsidRPr="003D4E37">
        <w:rPr>
          <w:rFonts w:asciiTheme="majorEastAsia" w:eastAsiaTheme="majorEastAsia" w:hAnsiTheme="majorEastAsia" w:hint="eastAsia"/>
          <w:sz w:val="22"/>
        </w:rPr>
        <w:t xml:space="preserve"> 　事業継続計画（ＢＣＰ）の策定状況（単数回答）</w:t>
      </w:r>
    </w:p>
    <w:p w14:paraId="5D8899C0" w14:textId="2B5AC527" w:rsidR="00834360" w:rsidRDefault="00834360">
      <w:pPr>
        <w:widowControl/>
        <w:rPr>
          <w:rFonts w:asciiTheme="majorEastAsia" w:eastAsiaTheme="majorEastAsia" w:hAnsiTheme="majorEastAsia"/>
          <w:szCs w:val="21"/>
        </w:rPr>
      </w:pPr>
      <w:r w:rsidRPr="00834360">
        <w:rPr>
          <w:rFonts w:asciiTheme="majorEastAsia" w:eastAsiaTheme="majorEastAsia" w:hAnsiTheme="majorEastAsia" w:hint="eastAsia"/>
          <w:szCs w:val="21"/>
        </w:rPr>
        <w:t>（１）問２　主要な業種（単数回答）とのクロス集計</w:t>
      </w:r>
    </w:p>
    <w:p w14:paraId="544A209D" w14:textId="6C7B30E4" w:rsidR="00834360" w:rsidRDefault="00834360">
      <w:pPr>
        <w:widowControl/>
        <w:rPr>
          <w:rFonts w:asciiTheme="majorEastAsia" w:eastAsiaTheme="majorEastAsia" w:hAnsiTheme="majorEastAsia"/>
          <w:szCs w:val="21"/>
        </w:rPr>
      </w:pPr>
      <w:r w:rsidRPr="00834360">
        <w:rPr>
          <w:rFonts w:hint="eastAsia"/>
          <w:noProof/>
        </w:rPr>
        <w:drawing>
          <wp:inline distT="0" distB="0" distL="0" distR="0" wp14:anchorId="56E56C89" wp14:editId="00D5519E">
            <wp:extent cx="3371850" cy="6207290"/>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77736" cy="6218125"/>
                    </a:xfrm>
                    <a:prstGeom prst="rect">
                      <a:avLst/>
                    </a:prstGeom>
                    <a:noFill/>
                    <a:ln>
                      <a:noFill/>
                    </a:ln>
                  </pic:spPr>
                </pic:pic>
              </a:graphicData>
            </a:graphic>
          </wp:inline>
        </w:drawing>
      </w:r>
    </w:p>
    <w:p w14:paraId="4D0F8D9E" w14:textId="3BF55061" w:rsidR="00834360" w:rsidRDefault="00834360">
      <w:pPr>
        <w:widowControl/>
        <w:rPr>
          <w:rFonts w:asciiTheme="majorEastAsia" w:eastAsiaTheme="majorEastAsia" w:hAnsiTheme="majorEastAsia"/>
          <w:szCs w:val="21"/>
        </w:rPr>
      </w:pPr>
      <w:r w:rsidRPr="00834360">
        <w:rPr>
          <w:rFonts w:asciiTheme="majorEastAsia" w:eastAsiaTheme="majorEastAsia" w:hAnsiTheme="majorEastAsia" w:hint="eastAsia"/>
          <w:szCs w:val="21"/>
        </w:rPr>
        <w:t>問２　業種（４分類集約）（単数回答）とのクロス集計</w:t>
      </w:r>
    </w:p>
    <w:p w14:paraId="4D1973FA" w14:textId="744EE857" w:rsidR="00834360" w:rsidRPr="00834971" w:rsidRDefault="00834360">
      <w:pPr>
        <w:widowControl/>
        <w:rPr>
          <w:rFonts w:asciiTheme="majorEastAsia" w:eastAsiaTheme="majorEastAsia" w:hAnsiTheme="majorEastAsia"/>
          <w:szCs w:val="21"/>
        </w:rPr>
      </w:pPr>
      <w:r w:rsidRPr="00834360">
        <w:rPr>
          <w:rFonts w:hint="eastAsia"/>
          <w:noProof/>
        </w:rPr>
        <w:drawing>
          <wp:inline distT="0" distB="0" distL="0" distR="0" wp14:anchorId="59A19B8D" wp14:editId="00DB39EA">
            <wp:extent cx="3371850" cy="1246680"/>
            <wp:effectExtent l="0" t="0" r="0" b="0"/>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2838" cy="1250743"/>
                    </a:xfrm>
                    <a:prstGeom prst="rect">
                      <a:avLst/>
                    </a:prstGeom>
                    <a:noFill/>
                    <a:ln>
                      <a:noFill/>
                    </a:ln>
                  </pic:spPr>
                </pic:pic>
              </a:graphicData>
            </a:graphic>
          </wp:inline>
        </w:drawing>
      </w:r>
    </w:p>
    <w:p w14:paraId="7491E4E8" w14:textId="1F96850E" w:rsidR="00792252" w:rsidRDefault="00792252">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130A9A70" w14:textId="3B99135A" w:rsidR="00C6614E" w:rsidRDefault="00C6614E">
      <w:pPr>
        <w:widowControl/>
        <w:rPr>
          <w:rFonts w:asciiTheme="majorEastAsia" w:eastAsiaTheme="majorEastAsia" w:hAnsiTheme="majorEastAsia"/>
        </w:rPr>
      </w:pPr>
    </w:p>
    <w:p w14:paraId="57866B80" w14:textId="0305544E" w:rsidR="009C47D5" w:rsidRDefault="009C47D5">
      <w:pPr>
        <w:widowControl/>
        <w:rPr>
          <w:rFonts w:asciiTheme="majorEastAsia" w:eastAsiaTheme="majorEastAsia" w:hAnsiTheme="majorEastAsia"/>
        </w:rPr>
      </w:pPr>
      <w:r w:rsidRPr="009C47D5">
        <w:rPr>
          <w:rFonts w:asciiTheme="majorEastAsia" w:eastAsiaTheme="majorEastAsia" w:hAnsiTheme="majorEastAsia" w:hint="eastAsia"/>
        </w:rPr>
        <w:t>（２）問３・４　企業規模（単数回答）とのクロス集計</w:t>
      </w:r>
    </w:p>
    <w:p w14:paraId="7E7FE9FB" w14:textId="06CFAC0D" w:rsidR="009C47D5" w:rsidRDefault="009C47D5">
      <w:pPr>
        <w:widowControl/>
        <w:rPr>
          <w:rFonts w:asciiTheme="majorEastAsia" w:eastAsiaTheme="majorEastAsia" w:hAnsiTheme="majorEastAsia"/>
        </w:rPr>
      </w:pPr>
      <w:r w:rsidRPr="009C47D5">
        <w:rPr>
          <w:rFonts w:hint="eastAsia"/>
          <w:noProof/>
        </w:rPr>
        <w:drawing>
          <wp:inline distT="0" distB="0" distL="0" distR="0" wp14:anchorId="7D063991" wp14:editId="78C4AA67">
            <wp:extent cx="3503930" cy="2772266"/>
            <wp:effectExtent l="0" t="0" r="0" b="0"/>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17056" cy="2782651"/>
                    </a:xfrm>
                    <a:prstGeom prst="rect">
                      <a:avLst/>
                    </a:prstGeom>
                    <a:noFill/>
                    <a:ln>
                      <a:noFill/>
                    </a:ln>
                  </pic:spPr>
                </pic:pic>
              </a:graphicData>
            </a:graphic>
          </wp:inline>
        </w:drawing>
      </w:r>
    </w:p>
    <w:p w14:paraId="68081E9A" w14:textId="77777777" w:rsidR="008A313C" w:rsidRDefault="008A313C">
      <w:pPr>
        <w:widowControl/>
        <w:rPr>
          <w:rFonts w:asciiTheme="majorEastAsia" w:eastAsiaTheme="majorEastAsia" w:hAnsiTheme="majorEastAsia"/>
        </w:rPr>
      </w:pPr>
    </w:p>
    <w:p w14:paraId="25AF78AE" w14:textId="0855EC90" w:rsidR="009C47D5" w:rsidRDefault="009C47D5">
      <w:pPr>
        <w:widowControl/>
        <w:rPr>
          <w:rFonts w:asciiTheme="majorEastAsia" w:eastAsiaTheme="majorEastAsia" w:hAnsiTheme="majorEastAsia"/>
        </w:rPr>
      </w:pPr>
      <w:r w:rsidRPr="009C47D5">
        <w:rPr>
          <w:rFonts w:asciiTheme="majorEastAsia" w:eastAsiaTheme="majorEastAsia" w:hAnsiTheme="majorEastAsia" w:hint="eastAsia"/>
        </w:rPr>
        <w:t>（３）問５ 　本社が入居する建物（単数回答）とのクロス集計</w:t>
      </w:r>
    </w:p>
    <w:p w14:paraId="63610330" w14:textId="567BE7FC" w:rsidR="009C47D5" w:rsidRDefault="009C47D5">
      <w:pPr>
        <w:widowControl/>
        <w:rPr>
          <w:rFonts w:asciiTheme="majorEastAsia" w:eastAsiaTheme="majorEastAsia" w:hAnsiTheme="majorEastAsia"/>
        </w:rPr>
      </w:pPr>
      <w:r w:rsidRPr="009C47D5">
        <w:rPr>
          <w:rFonts w:hint="eastAsia"/>
          <w:noProof/>
        </w:rPr>
        <w:drawing>
          <wp:inline distT="0" distB="0" distL="0" distR="0" wp14:anchorId="2B0CBA82" wp14:editId="0756CF56">
            <wp:extent cx="3504473" cy="2638425"/>
            <wp:effectExtent l="0" t="0" r="0" b="0"/>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2470" cy="2644446"/>
                    </a:xfrm>
                    <a:prstGeom prst="rect">
                      <a:avLst/>
                    </a:prstGeom>
                    <a:noFill/>
                    <a:ln>
                      <a:noFill/>
                    </a:ln>
                  </pic:spPr>
                </pic:pic>
              </a:graphicData>
            </a:graphic>
          </wp:inline>
        </w:drawing>
      </w:r>
    </w:p>
    <w:p w14:paraId="7FF7707C" w14:textId="77777777" w:rsidR="009C47D5" w:rsidRDefault="009C47D5">
      <w:pPr>
        <w:widowControl/>
        <w:rPr>
          <w:rFonts w:asciiTheme="majorEastAsia" w:eastAsiaTheme="majorEastAsia" w:hAnsiTheme="majorEastAsia"/>
        </w:rPr>
      </w:pPr>
      <w:r>
        <w:rPr>
          <w:rFonts w:asciiTheme="majorEastAsia" w:eastAsiaTheme="majorEastAsia" w:hAnsiTheme="majorEastAsia"/>
        </w:rPr>
        <w:br w:type="page"/>
      </w:r>
    </w:p>
    <w:p w14:paraId="46DC4059" w14:textId="77777777" w:rsidR="007D463F" w:rsidRDefault="007D463F">
      <w:pPr>
        <w:widowControl/>
        <w:rPr>
          <w:rFonts w:asciiTheme="majorEastAsia" w:eastAsiaTheme="majorEastAsia" w:hAnsiTheme="majorEastAsia"/>
        </w:rPr>
      </w:pPr>
    </w:p>
    <w:p w14:paraId="26499053" w14:textId="24CC260B" w:rsidR="00C6614E" w:rsidRDefault="009C47D5">
      <w:pPr>
        <w:widowControl/>
        <w:rPr>
          <w:rFonts w:asciiTheme="majorEastAsia" w:eastAsiaTheme="majorEastAsia" w:hAnsiTheme="majorEastAsia"/>
        </w:rPr>
      </w:pPr>
      <w:r w:rsidRPr="009C47D5">
        <w:rPr>
          <w:rFonts w:asciiTheme="majorEastAsia" w:eastAsiaTheme="majorEastAsia" w:hAnsiTheme="majorEastAsia" w:hint="eastAsia"/>
        </w:rPr>
        <w:t>（４）問６ 　災害のリスク想定（複数回答）とのクロス集計</w:t>
      </w:r>
    </w:p>
    <w:p w14:paraId="36FD5289" w14:textId="670F4EA2" w:rsidR="009C47D5" w:rsidRDefault="009C47D5">
      <w:pPr>
        <w:widowControl/>
        <w:rPr>
          <w:rFonts w:asciiTheme="majorEastAsia" w:eastAsiaTheme="majorEastAsia" w:hAnsiTheme="majorEastAsia"/>
        </w:rPr>
      </w:pPr>
      <w:r w:rsidRPr="009C47D5">
        <w:rPr>
          <w:rFonts w:hint="eastAsia"/>
          <w:noProof/>
        </w:rPr>
        <w:drawing>
          <wp:inline distT="0" distB="0" distL="0" distR="0" wp14:anchorId="4B55FFB7" wp14:editId="4D3291B6">
            <wp:extent cx="3729039" cy="4343400"/>
            <wp:effectExtent l="0" t="0" r="0" b="0"/>
            <wp:docPr id="276" name="図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32870" cy="4347863"/>
                    </a:xfrm>
                    <a:prstGeom prst="rect">
                      <a:avLst/>
                    </a:prstGeom>
                    <a:noFill/>
                    <a:ln>
                      <a:noFill/>
                    </a:ln>
                  </pic:spPr>
                </pic:pic>
              </a:graphicData>
            </a:graphic>
          </wp:inline>
        </w:drawing>
      </w:r>
    </w:p>
    <w:p w14:paraId="5B50332A" w14:textId="77777777" w:rsidR="008A313C" w:rsidRDefault="008A313C">
      <w:pPr>
        <w:widowControl/>
        <w:rPr>
          <w:rFonts w:asciiTheme="majorEastAsia" w:eastAsiaTheme="majorEastAsia" w:hAnsiTheme="majorEastAsia"/>
        </w:rPr>
      </w:pPr>
    </w:p>
    <w:p w14:paraId="656AF88B" w14:textId="1A8AD669" w:rsidR="007D463F" w:rsidRDefault="007D463F">
      <w:pPr>
        <w:widowControl/>
        <w:rPr>
          <w:rFonts w:asciiTheme="majorEastAsia" w:eastAsiaTheme="majorEastAsia" w:hAnsiTheme="majorEastAsia"/>
        </w:rPr>
      </w:pPr>
      <w:r w:rsidRPr="007D463F">
        <w:rPr>
          <w:rFonts w:asciiTheme="majorEastAsia" w:eastAsiaTheme="majorEastAsia" w:hAnsiTheme="majorEastAsia" w:hint="eastAsia"/>
        </w:rPr>
        <w:t>（５）問７　ハザードマップで被害想定の確認（単数回答）とのクロス集計</w:t>
      </w:r>
    </w:p>
    <w:p w14:paraId="48816C74" w14:textId="4E81162A" w:rsidR="007D463F" w:rsidRDefault="007D463F">
      <w:pPr>
        <w:widowControl/>
        <w:rPr>
          <w:rFonts w:asciiTheme="majorEastAsia" w:eastAsiaTheme="majorEastAsia" w:hAnsiTheme="majorEastAsia"/>
        </w:rPr>
      </w:pPr>
      <w:r w:rsidRPr="007D463F">
        <w:rPr>
          <w:rFonts w:hint="eastAsia"/>
          <w:noProof/>
        </w:rPr>
        <w:drawing>
          <wp:inline distT="0" distB="0" distL="0" distR="0" wp14:anchorId="5AF26229" wp14:editId="79BC55D1">
            <wp:extent cx="3728720" cy="247152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4425" cy="2475308"/>
                    </a:xfrm>
                    <a:prstGeom prst="rect">
                      <a:avLst/>
                    </a:prstGeom>
                    <a:noFill/>
                    <a:ln>
                      <a:noFill/>
                    </a:ln>
                  </pic:spPr>
                </pic:pic>
              </a:graphicData>
            </a:graphic>
          </wp:inline>
        </w:drawing>
      </w:r>
    </w:p>
    <w:p w14:paraId="7D9B28B7" w14:textId="77777777" w:rsidR="007E1D31" w:rsidRDefault="007E1D31">
      <w:pPr>
        <w:widowControl/>
        <w:rPr>
          <w:rFonts w:asciiTheme="majorEastAsia" w:eastAsiaTheme="majorEastAsia" w:hAnsiTheme="majorEastAsia"/>
        </w:rPr>
      </w:pPr>
      <w:r>
        <w:rPr>
          <w:rFonts w:asciiTheme="majorEastAsia" w:eastAsiaTheme="majorEastAsia" w:hAnsiTheme="majorEastAsia"/>
        </w:rPr>
        <w:br w:type="page"/>
      </w:r>
    </w:p>
    <w:p w14:paraId="33038C48" w14:textId="1E6E03F9" w:rsidR="007D463F" w:rsidRDefault="007D463F" w:rsidP="007D463F">
      <w:pPr>
        <w:widowControl/>
        <w:rPr>
          <w:rFonts w:asciiTheme="majorEastAsia" w:eastAsiaTheme="majorEastAsia" w:hAnsiTheme="majorEastAsia"/>
        </w:rPr>
      </w:pPr>
      <w:r w:rsidRPr="007D463F">
        <w:rPr>
          <w:rFonts w:asciiTheme="majorEastAsia" w:eastAsiaTheme="majorEastAsia" w:hAnsiTheme="majorEastAsia" w:hint="eastAsia"/>
        </w:rPr>
        <w:t>（６）問</w:t>
      </w:r>
      <w:r>
        <w:rPr>
          <w:rFonts w:asciiTheme="majorEastAsia" w:eastAsiaTheme="majorEastAsia" w:hAnsiTheme="majorEastAsia" w:hint="eastAsia"/>
        </w:rPr>
        <w:t>７</w:t>
      </w:r>
      <w:r w:rsidRPr="007D463F">
        <w:rPr>
          <w:rFonts w:asciiTheme="majorEastAsia" w:eastAsiaTheme="majorEastAsia" w:hAnsiTheme="majorEastAsia" w:hint="eastAsia"/>
        </w:rPr>
        <w:t>-</w:t>
      </w:r>
      <w:r>
        <w:rPr>
          <w:rFonts w:asciiTheme="majorEastAsia" w:eastAsiaTheme="majorEastAsia" w:hAnsiTheme="majorEastAsia" w:hint="eastAsia"/>
        </w:rPr>
        <w:t>１</w:t>
      </w:r>
      <w:r w:rsidRPr="007D463F">
        <w:rPr>
          <w:rFonts w:asciiTheme="majorEastAsia" w:eastAsiaTheme="majorEastAsia" w:hAnsiTheme="majorEastAsia" w:hint="eastAsia"/>
        </w:rPr>
        <w:t xml:space="preserve"> 浸水想定区域土砂災害警戒区域内の所在（単数回答）とのクロス集計</w:t>
      </w:r>
    </w:p>
    <w:p w14:paraId="08CBC4AF" w14:textId="1FF07837" w:rsidR="007D463F" w:rsidRDefault="00F24094" w:rsidP="007D463F">
      <w:pPr>
        <w:widowControl/>
        <w:rPr>
          <w:rFonts w:asciiTheme="majorEastAsia" w:eastAsiaTheme="majorEastAsia" w:hAnsiTheme="majorEastAsia"/>
        </w:rPr>
      </w:pPr>
      <w:r>
        <w:rPr>
          <w:noProof/>
        </w:rPr>
        <w:pict w14:anchorId="3C839D92">
          <v:shape id="_x0000_s1143" type="#_x0000_t202" style="position:absolute;margin-left:293.7pt;margin-top:193.75pt;width:192.8pt;height:35.1pt;z-index:251730944;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mso-next-textbox:#_x0000_s1143;mso-fit-shape-to-text:t">
              <w:txbxContent>
                <w:p w14:paraId="0BE11EAA" w14:textId="7D3C6A3A" w:rsidR="007D463F" w:rsidRDefault="007D463F" w:rsidP="007D463F">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【問８「その他」の内容】</w:t>
                  </w:r>
                </w:p>
                <w:p w14:paraId="58D2FBD4" w14:textId="2BFEDD75" w:rsidR="007D463F" w:rsidRPr="007D463F" w:rsidRDefault="007D463F" w:rsidP="007D463F">
                  <w:pPr>
                    <w:widowControl/>
                    <w:rPr>
                      <w:rFonts w:asciiTheme="majorEastAsia" w:eastAsiaTheme="majorEastAsia" w:hAnsiTheme="majorEastAsia"/>
                    </w:rPr>
                  </w:pPr>
                  <w:r w:rsidRPr="00266BFD">
                    <w:rPr>
                      <w:rFonts w:asciiTheme="minorEastAsia" w:hAnsiTheme="minorEastAsia" w:hint="eastAsia"/>
                    </w:rPr>
                    <w:t>・感染症に対応したBCP</w:t>
                  </w:r>
                </w:p>
              </w:txbxContent>
            </v:textbox>
          </v:shape>
        </w:pict>
      </w:r>
      <w:r w:rsidR="007E1D31" w:rsidRPr="007E1D31">
        <w:rPr>
          <w:noProof/>
        </w:rPr>
        <w:drawing>
          <wp:inline distT="0" distB="0" distL="0" distR="0" wp14:anchorId="7B68E7DD" wp14:editId="4E1864B9">
            <wp:extent cx="3732184" cy="2927838"/>
            <wp:effectExtent l="0" t="0" r="0" b="0"/>
            <wp:docPr id="324" name="図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43280" cy="2936542"/>
                    </a:xfrm>
                    <a:prstGeom prst="rect">
                      <a:avLst/>
                    </a:prstGeom>
                    <a:noFill/>
                    <a:ln>
                      <a:noFill/>
                    </a:ln>
                  </pic:spPr>
                </pic:pic>
              </a:graphicData>
            </a:graphic>
          </wp:inline>
        </w:drawing>
      </w:r>
      <w:r w:rsidR="007D463F">
        <w:rPr>
          <w:rFonts w:asciiTheme="majorEastAsia" w:eastAsiaTheme="majorEastAsia" w:hAnsiTheme="majorEastAsia" w:hint="eastAsia"/>
          <w:sz w:val="22"/>
          <w:szCs w:val="24"/>
        </w:rPr>
        <w:t xml:space="preserve">　</w:t>
      </w:r>
    </w:p>
    <w:p w14:paraId="7AC3B80B" w14:textId="76884CD0" w:rsidR="00C6614E" w:rsidRDefault="00C6614E">
      <w:pPr>
        <w:widowControl/>
        <w:rPr>
          <w:rFonts w:asciiTheme="majorEastAsia" w:eastAsiaTheme="majorEastAsia" w:hAnsiTheme="majorEastAsia"/>
        </w:rPr>
      </w:pPr>
    </w:p>
    <w:p w14:paraId="69A8DEBE" w14:textId="1FC0D51D" w:rsidR="00C15FD6" w:rsidRDefault="00512D4D" w:rsidP="00C15FD6">
      <w:pPr>
        <w:widowControl/>
        <w:rPr>
          <w:rFonts w:ascii="ＭＳ ゴシック" w:eastAsia="ＭＳ ゴシック" w:hAnsi="ＭＳ ゴシック"/>
          <w:sz w:val="22"/>
        </w:rPr>
      </w:pPr>
      <w:r>
        <w:rPr>
          <w:rFonts w:ascii="ＭＳ ゴシック" w:eastAsia="ＭＳ ゴシック" w:hAnsi="ＭＳ ゴシック" w:hint="eastAsia"/>
          <w:sz w:val="22"/>
        </w:rPr>
        <w:t>問</w:t>
      </w:r>
      <w:r w:rsidR="003D4E37">
        <w:rPr>
          <w:rFonts w:ascii="ＭＳ ゴシック" w:eastAsia="ＭＳ ゴシック" w:hAnsi="ＭＳ ゴシック" w:hint="eastAsia"/>
          <w:sz w:val="22"/>
        </w:rPr>
        <w:t>８－１</w:t>
      </w:r>
      <w:r>
        <w:rPr>
          <w:rFonts w:ascii="ＭＳ ゴシック" w:eastAsia="ＭＳ ゴシック" w:hAnsi="ＭＳ ゴシック" w:hint="eastAsia"/>
          <w:sz w:val="22"/>
        </w:rPr>
        <w:t xml:space="preserve">　</w:t>
      </w:r>
      <w:r w:rsidRPr="00512D4D">
        <w:rPr>
          <w:rFonts w:ascii="ＭＳ ゴシック" w:eastAsia="ＭＳ ゴシック" w:hAnsi="ＭＳ ゴシック" w:hint="eastAsia"/>
          <w:sz w:val="22"/>
        </w:rPr>
        <w:t>事業継続計画</w:t>
      </w:r>
      <w:r w:rsidR="00E30E56">
        <w:rPr>
          <w:rFonts w:ascii="ＭＳ ゴシック" w:eastAsia="ＭＳ ゴシック" w:hAnsi="ＭＳ ゴシック" w:hint="eastAsia"/>
          <w:sz w:val="22"/>
        </w:rPr>
        <w:t>を</w:t>
      </w:r>
      <w:r w:rsidRPr="00512D4D">
        <w:rPr>
          <w:rFonts w:ascii="ＭＳ ゴシック" w:eastAsia="ＭＳ ゴシック" w:hAnsi="ＭＳ ゴシック" w:hint="eastAsia"/>
          <w:sz w:val="22"/>
        </w:rPr>
        <w:t>策定</w:t>
      </w:r>
      <w:r w:rsidR="00E30E56">
        <w:rPr>
          <w:rFonts w:ascii="ＭＳ ゴシック" w:eastAsia="ＭＳ ゴシック" w:hAnsi="ＭＳ ゴシック" w:hint="eastAsia"/>
          <w:sz w:val="22"/>
        </w:rPr>
        <w:t>した</w:t>
      </w:r>
      <w:r w:rsidRPr="00512D4D">
        <w:rPr>
          <w:rFonts w:ascii="ＭＳ ゴシック" w:eastAsia="ＭＳ ゴシック" w:hAnsi="ＭＳ ゴシック" w:hint="eastAsia"/>
          <w:sz w:val="22"/>
        </w:rPr>
        <w:t>大きなきっかけ</w:t>
      </w:r>
      <w:r w:rsidR="00C15FD6" w:rsidRPr="00C15FD6">
        <w:rPr>
          <w:rFonts w:ascii="ＭＳ ゴシック" w:eastAsia="ＭＳ ゴシック" w:hAnsi="ＭＳ ゴシック" w:hint="eastAsia"/>
          <w:sz w:val="22"/>
        </w:rPr>
        <w:t>（複数回答）</w:t>
      </w:r>
    </w:p>
    <w:p w14:paraId="2C590614" w14:textId="77777777" w:rsidR="00512D4D" w:rsidRDefault="00512D4D" w:rsidP="00512D4D">
      <w:pPr>
        <w:widowControl/>
        <w:rPr>
          <w:rFonts w:ascii="ＭＳ ゴシック" w:eastAsia="ＭＳ ゴシック" w:hAnsi="ＭＳ ゴシック"/>
          <w:sz w:val="22"/>
        </w:rPr>
      </w:pPr>
      <w:r w:rsidRPr="00512D4D">
        <w:rPr>
          <w:noProof/>
        </w:rPr>
        <w:drawing>
          <wp:inline distT="0" distB="0" distL="0" distR="0" wp14:anchorId="2B51632B" wp14:editId="7B9527EE">
            <wp:extent cx="3013266" cy="1885950"/>
            <wp:effectExtent l="0" t="0" r="0" b="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16437" cy="1887935"/>
                    </a:xfrm>
                    <a:prstGeom prst="rect">
                      <a:avLst/>
                    </a:prstGeom>
                    <a:noFill/>
                    <a:ln>
                      <a:noFill/>
                    </a:ln>
                  </pic:spPr>
                </pic:pic>
              </a:graphicData>
            </a:graphic>
          </wp:inline>
        </w:drawing>
      </w:r>
    </w:p>
    <w:p w14:paraId="4BDB90D4" w14:textId="77777777" w:rsidR="00512D4D" w:rsidRDefault="00512D4D" w:rsidP="00512D4D">
      <w:pPr>
        <w:widowControl/>
        <w:rPr>
          <w:rFonts w:ascii="ＭＳ ゴシック" w:eastAsia="ＭＳ ゴシック" w:hAnsi="ＭＳ ゴシック"/>
          <w:sz w:val="22"/>
        </w:rPr>
      </w:pPr>
    </w:p>
    <w:p w14:paraId="4BE5B16C" w14:textId="1ACA2F06" w:rsidR="00C15FD6" w:rsidRDefault="00512D4D" w:rsidP="00512D4D">
      <w:pPr>
        <w:widowControl/>
        <w:rPr>
          <w:rFonts w:ascii="ＭＳ ゴシック" w:eastAsia="ＭＳ ゴシック" w:hAnsi="ＭＳ ゴシック"/>
          <w:sz w:val="22"/>
        </w:rPr>
      </w:pPr>
      <w:r>
        <w:rPr>
          <w:rFonts w:ascii="ＭＳ ゴシック" w:eastAsia="ＭＳ ゴシック" w:hAnsi="ＭＳ ゴシック" w:hint="eastAsia"/>
          <w:sz w:val="22"/>
        </w:rPr>
        <w:t>問</w:t>
      </w:r>
      <w:r w:rsidR="003D4E37">
        <w:rPr>
          <w:rFonts w:ascii="ＭＳ ゴシック" w:eastAsia="ＭＳ ゴシック" w:hAnsi="ＭＳ ゴシック" w:hint="eastAsia"/>
          <w:sz w:val="22"/>
        </w:rPr>
        <w:t>８－２</w:t>
      </w:r>
      <w:r>
        <w:rPr>
          <w:rFonts w:ascii="ＭＳ ゴシック" w:eastAsia="ＭＳ ゴシック" w:hAnsi="ＭＳ ゴシック" w:hint="eastAsia"/>
          <w:sz w:val="22"/>
        </w:rPr>
        <w:t xml:space="preserve">　</w:t>
      </w:r>
      <w:r w:rsidR="00C15FD6" w:rsidRPr="00C15FD6">
        <w:rPr>
          <w:rFonts w:ascii="ＭＳ ゴシック" w:eastAsia="ＭＳ ゴシック" w:hAnsi="ＭＳ ゴシック" w:hint="eastAsia"/>
          <w:sz w:val="22"/>
        </w:rPr>
        <w:t>事業継続計画を策定し</w:t>
      </w:r>
      <w:r w:rsidR="00E30E56">
        <w:rPr>
          <w:rFonts w:ascii="ＭＳ ゴシック" w:eastAsia="ＭＳ ゴシック" w:hAnsi="ＭＳ ゴシック" w:hint="eastAsia"/>
          <w:sz w:val="22"/>
        </w:rPr>
        <w:t>ない</w:t>
      </w:r>
      <w:r w:rsidR="00C15FD6" w:rsidRPr="00C15FD6">
        <w:rPr>
          <w:rFonts w:ascii="ＭＳ ゴシック" w:eastAsia="ＭＳ ゴシック" w:hAnsi="ＭＳ ゴシック" w:hint="eastAsia"/>
          <w:sz w:val="22"/>
        </w:rPr>
        <w:t>理由（複数回答）</w:t>
      </w:r>
    </w:p>
    <w:p w14:paraId="5F9BF950" w14:textId="77777777" w:rsidR="0035620A" w:rsidRDefault="00C15FD6" w:rsidP="00512D4D">
      <w:pPr>
        <w:widowControl/>
        <w:rPr>
          <w:rFonts w:ascii="ＭＳ ゴシック" w:eastAsia="ＭＳ ゴシック" w:hAnsi="ＭＳ ゴシック"/>
          <w:sz w:val="22"/>
        </w:rPr>
      </w:pPr>
      <w:r w:rsidRPr="00C15FD6">
        <w:rPr>
          <w:noProof/>
        </w:rPr>
        <w:drawing>
          <wp:inline distT="0" distB="0" distL="0" distR="0" wp14:anchorId="20CBE119" wp14:editId="088C5E48">
            <wp:extent cx="4695825" cy="1704611"/>
            <wp:effectExtent l="0" t="0" r="0" b="0"/>
            <wp:docPr id="273" name="図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10320" cy="1709873"/>
                    </a:xfrm>
                    <a:prstGeom prst="rect">
                      <a:avLst/>
                    </a:prstGeom>
                    <a:noFill/>
                    <a:ln>
                      <a:noFill/>
                    </a:ln>
                  </pic:spPr>
                </pic:pic>
              </a:graphicData>
            </a:graphic>
          </wp:inline>
        </w:drawing>
      </w:r>
    </w:p>
    <w:p w14:paraId="22134E2D" w14:textId="77777777" w:rsidR="0035620A" w:rsidRDefault="0035620A" w:rsidP="0035620A">
      <w:pPr>
        <w:widowControl/>
        <w:spacing w:line="240" w:lineRule="auto"/>
        <w:rPr>
          <w:rFonts w:asciiTheme="minorEastAsia" w:hAnsiTheme="minorEastAsia"/>
        </w:rPr>
      </w:pPr>
    </w:p>
    <w:p w14:paraId="612135F2" w14:textId="5CACD4B4" w:rsidR="0035620A" w:rsidRDefault="0035620A" w:rsidP="0035620A">
      <w:pPr>
        <w:widowControl/>
        <w:spacing w:line="240" w:lineRule="auto"/>
        <w:rPr>
          <w:rFonts w:asciiTheme="majorEastAsia" w:eastAsiaTheme="majorEastAsia" w:hAnsiTheme="majorEastAsia"/>
          <w:sz w:val="22"/>
          <w:szCs w:val="24"/>
        </w:rPr>
      </w:pPr>
      <w:r>
        <w:rPr>
          <w:rFonts w:asciiTheme="majorEastAsia" w:eastAsiaTheme="majorEastAsia" w:hAnsiTheme="majorEastAsia" w:hint="eastAsia"/>
          <w:sz w:val="22"/>
          <w:szCs w:val="24"/>
        </w:rPr>
        <w:t>【問８－２「その他」の内容】</w:t>
      </w:r>
    </w:p>
    <w:p w14:paraId="7DB85603" w14:textId="57EAADFA" w:rsidR="0035620A" w:rsidRPr="00266BFD" w:rsidRDefault="0035620A" w:rsidP="0035620A">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組織がこじんまりとしている為、迅速に対応できるから。</w:t>
      </w:r>
    </w:p>
    <w:p w14:paraId="23C8BD22" w14:textId="77777777" w:rsidR="0035620A" w:rsidRPr="00266BFD" w:rsidRDefault="0035620A" w:rsidP="0035620A">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保険以外対応の仕様がない。</w:t>
      </w:r>
    </w:p>
    <w:p w14:paraId="670C878F" w14:textId="77777777" w:rsidR="0035620A" w:rsidRPr="00266BFD" w:rsidRDefault="0035620A" w:rsidP="0035620A">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個人会社なので必要がない</w:t>
      </w:r>
    </w:p>
    <w:p w14:paraId="66B95A5B" w14:textId="77777777" w:rsidR="0035620A" w:rsidRPr="00266BFD" w:rsidRDefault="0035620A" w:rsidP="0035620A">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親会社の指示に従う</w:t>
      </w:r>
    </w:p>
    <w:p w14:paraId="6FCC33FD" w14:textId="77777777" w:rsidR="0035620A" w:rsidRDefault="0035620A" w:rsidP="0035620A">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当社は既に事業活動を終了しており、現在会社閉鎖に向けた作業を行っているため</w:t>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0A5B1C" w14:paraId="4C723E0D" w14:textId="77777777" w:rsidTr="00D8225C">
        <w:tc>
          <w:tcPr>
            <w:tcW w:w="9639" w:type="dxa"/>
          </w:tcPr>
          <w:p w14:paraId="4C67FD6E" w14:textId="1396CB1A" w:rsidR="000A5B1C" w:rsidRDefault="003D4E37" w:rsidP="00525D31">
            <w:pPr>
              <w:spacing w:line="0" w:lineRule="atLeast"/>
              <w:rPr>
                <w:rFonts w:asciiTheme="majorEastAsia" w:eastAsiaTheme="majorEastAsia" w:hAnsiTheme="majorEastAsia"/>
                <w:sz w:val="28"/>
                <w:szCs w:val="32"/>
              </w:rPr>
            </w:pPr>
            <w:r w:rsidRPr="003D4E37">
              <w:rPr>
                <w:rFonts w:asciiTheme="majorEastAsia" w:eastAsiaTheme="majorEastAsia" w:hAnsiTheme="majorEastAsia" w:hint="eastAsia"/>
                <w:sz w:val="28"/>
                <w:szCs w:val="32"/>
              </w:rPr>
              <w:t>４．防災行動計画について</w:t>
            </w:r>
          </w:p>
        </w:tc>
      </w:tr>
    </w:tbl>
    <w:p w14:paraId="7561DD7F" w14:textId="77777777" w:rsidR="0031676C" w:rsidRDefault="0031676C">
      <w:pPr>
        <w:widowControl/>
        <w:rPr>
          <w:rFonts w:asciiTheme="majorEastAsia" w:eastAsiaTheme="majorEastAsia" w:hAnsiTheme="majorEastAsia"/>
          <w:sz w:val="22"/>
          <w:szCs w:val="24"/>
        </w:rPr>
      </w:pPr>
      <w:r w:rsidRPr="0031676C">
        <w:rPr>
          <w:rFonts w:asciiTheme="majorEastAsia" w:eastAsiaTheme="majorEastAsia" w:hAnsiTheme="majorEastAsia" w:hint="eastAsia"/>
          <w:sz w:val="22"/>
          <w:szCs w:val="24"/>
        </w:rPr>
        <w:t xml:space="preserve">問９　タイムライン策定状況 （単数回答） </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933"/>
      </w:tblGrid>
      <w:tr w:rsidR="00A96910" w14:paraId="7133E9BA" w14:textId="77777777" w:rsidTr="008A313C">
        <w:tc>
          <w:tcPr>
            <w:tcW w:w="4281" w:type="dxa"/>
          </w:tcPr>
          <w:p w14:paraId="261DFCAC" w14:textId="77777777" w:rsidR="001D49CF" w:rsidRDefault="001D49CF" w:rsidP="00782DDB">
            <w:pPr>
              <w:widowControl/>
              <w:spacing w:line="0" w:lineRule="atLeast"/>
              <w:ind w:left="1260" w:hangingChars="600" w:hanging="1260"/>
              <w:rPr>
                <w:rFonts w:asciiTheme="majorEastAsia" w:eastAsiaTheme="majorEastAsia" w:hAnsiTheme="majorEastAsia"/>
              </w:rPr>
            </w:pPr>
            <w:r w:rsidRPr="001D49CF">
              <w:rPr>
                <w:rFonts w:asciiTheme="majorEastAsia" w:eastAsiaTheme="majorEastAsia" w:hAnsiTheme="majorEastAsia" w:hint="eastAsia"/>
              </w:rPr>
              <w:t>（１）問２　主要な業種（単数回答）とのクロス集計</w:t>
            </w:r>
          </w:p>
          <w:p w14:paraId="5F980FEC" w14:textId="77777777" w:rsidR="001D49CF" w:rsidRDefault="001D49CF" w:rsidP="00782DDB">
            <w:pPr>
              <w:widowControl/>
              <w:spacing w:line="0" w:lineRule="atLeast"/>
              <w:ind w:left="1260" w:hangingChars="600" w:hanging="1260"/>
              <w:rPr>
                <w:rFonts w:asciiTheme="majorEastAsia" w:eastAsiaTheme="majorEastAsia" w:hAnsiTheme="majorEastAsia"/>
              </w:rPr>
            </w:pPr>
            <w:r w:rsidRPr="001D49CF">
              <w:rPr>
                <w:rFonts w:asciiTheme="majorEastAsia" w:eastAsiaTheme="majorEastAsia" w:hAnsiTheme="majorEastAsia" w:hint="eastAsia"/>
                <w:noProof/>
              </w:rPr>
              <w:drawing>
                <wp:inline distT="0" distB="0" distL="0" distR="0" wp14:anchorId="11967BCE" wp14:editId="34650DD0">
                  <wp:extent cx="2581275" cy="5951086"/>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87315" cy="5965012"/>
                          </a:xfrm>
                          <a:prstGeom prst="rect">
                            <a:avLst/>
                          </a:prstGeom>
                          <a:noFill/>
                          <a:ln>
                            <a:noFill/>
                          </a:ln>
                        </pic:spPr>
                      </pic:pic>
                    </a:graphicData>
                  </a:graphic>
                </wp:inline>
              </w:drawing>
            </w:r>
          </w:p>
          <w:p w14:paraId="03C52B9E" w14:textId="77777777" w:rsidR="001D49CF" w:rsidRDefault="001D49CF" w:rsidP="00782DDB">
            <w:pPr>
              <w:widowControl/>
              <w:spacing w:line="0" w:lineRule="atLeast"/>
              <w:ind w:left="1260" w:hangingChars="600" w:hanging="1260"/>
              <w:rPr>
                <w:rFonts w:asciiTheme="majorEastAsia" w:eastAsiaTheme="majorEastAsia" w:hAnsiTheme="majorEastAsia"/>
              </w:rPr>
            </w:pPr>
            <w:r w:rsidRPr="001D49CF">
              <w:rPr>
                <w:rFonts w:asciiTheme="majorEastAsia" w:eastAsiaTheme="majorEastAsia" w:hAnsiTheme="majorEastAsia" w:hint="eastAsia"/>
              </w:rPr>
              <w:t>問２　業種（４分類集約）（単数回答）との</w:t>
            </w:r>
          </w:p>
          <w:p w14:paraId="79752312" w14:textId="77777777" w:rsidR="001D49CF" w:rsidRDefault="001D49CF" w:rsidP="00782DDB">
            <w:pPr>
              <w:widowControl/>
              <w:spacing w:line="0" w:lineRule="atLeast"/>
              <w:ind w:leftChars="300" w:left="1260" w:hangingChars="300" w:hanging="630"/>
              <w:rPr>
                <w:rFonts w:asciiTheme="majorEastAsia" w:eastAsiaTheme="majorEastAsia" w:hAnsiTheme="majorEastAsia"/>
              </w:rPr>
            </w:pPr>
            <w:r w:rsidRPr="001D49CF">
              <w:rPr>
                <w:rFonts w:asciiTheme="majorEastAsia" w:eastAsiaTheme="majorEastAsia" w:hAnsiTheme="majorEastAsia" w:hint="eastAsia"/>
              </w:rPr>
              <w:t>クロス集計</w:t>
            </w:r>
          </w:p>
          <w:p w14:paraId="5578822E" w14:textId="28D93D72" w:rsidR="001D49CF" w:rsidRDefault="001D49CF" w:rsidP="00782DDB">
            <w:pPr>
              <w:widowControl/>
              <w:spacing w:line="0" w:lineRule="atLeast"/>
              <w:rPr>
                <w:rFonts w:asciiTheme="majorEastAsia" w:eastAsiaTheme="majorEastAsia" w:hAnsiTheme="majorEastAsia"/>
              </w:rPr>
            </w:pPr>
            <w:r w:rsidRPr="001D49CF">
              <w:rPr>
                <w:rFonts w:asciiTheme="majorEastAsia" w:eastAsiaTheme="majorEastAsia" w:hAnsiTheme="majorEastAsia" w:hint="eastAsia"/>
                <w:noProof/>
              </w:rPr>
              <w:drawing>
                <wp:inline distT="0" distB="0" distL="0" distR="0" wp14:anchorId="606746BE" wp14:editId="3F5D98B0">
                  <wp:extent cx="2581275" cy="1300747"/>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2789" cy="1306549"/>
                          </a:xfrm>
                          <a:prstGeom prst="rect">
                            <a:avLst/>
                          </a:prstGeom>
                          <a:noFill/>
                          <a:ln>
                            <a:noFill/>
                          </a:ln>
                        </pic:spPr>
                      </pic:pic>
                    </a:graphicData>
                  </a:graphic>
                </wp:inline>
              </w:drawing>
            </w:r>
          </w:p>
        </w:tc>
        <w:tc>
          <w:tcPr>
            <w:tcW w:w="4933" w:type="dxa"/>
          </w:tcPr>
          <w:p w14:paraId="07DC616C" w14:textId="77777777" w:rsidR="008A313C" w:rsidRDefault="00C22220" w:rsidP="00782DDB">
            <w:pPr>
              <w:widowControl/>
              <w:spacing w:line="0" w:lineRule="atLeast"/>
              <w:ind w:left="1680" w:hangingChars="800" w:hanging="1680"/>
              <w:rPr>
                <w:rFonts w:asciiTheme="majorEastAsia" w:eastAsiaTheme="majorEastAsia" w:hAnsiTheme="majorEastAsia"/>
              </w:rPr>
            </w:pPr>
            <w:r w:rsidRPr="00C22220">
              <w:rPr>
                <w:rFonts w:asciiTheme="majorEastAsia" w:eastAsiaTheme="majorEastAsia" w:hAnsiTheme="majorEastAsia" w:hint="eastAsia"/>
              </w:rPr>
              <w:t>（２）問３・４　企業規模（単数回答）との</w:t>
            </w:r>
          </w:p>
          <w:p w14:paraId="46C9F21C" w14:textId="2EBC4629" w:rsidR="00C22220" w:rsidRDefault="00C22220" w:rsidP="008A313C">
            <w:pPr>
              <w:widowControl/>
              <w:spacing w:line="0" w:lineRule="atLeast"/>
              <w:ind w:leftChars="800" w:left="1680"/>
              <w:rPr>
                <w:rFonts w:asciiTheme="majorEastAsia" w:eastAsiaTheme="majorEastAsia" w:hAnsiTheme="majorEastAsia"/>
              </w:rPr>
            </w:pPr>
            <w:r w:rsidRPr="00C22220">
              <w:rPr>
                <w:rFonts w:asciiTheme="majorEastAsia" w:eastAsiaTheme="majorEastAsia" w:hAnsiTheme="majorEastAsia" w:hint="eastAsia"/>
              </w:rPr>
              <w:t>クロス集計</w:t>
            </w:r>
          </w:p>
          <w:p w14:paraId="4B4322D2" w14:textId="39D542AD" w:rsidR="00C22220" w:rsidRDefault="00C22220" w:rsidP="00782DDB">
            <w:pPr>
              <w:widowControl/>
              <w:spacing w:line="0" w:lineRule="atLeast"/>
              <w:rPr>
                <w:rFonts w:asciiTheme="majorEastAsia" w:eastAsiaTheme="majorEastAsia" w:hAnsiTheme="majorEastAsia"/>
              </w:rPr>
            </w:pPr>
            <w:r w:rsidRPr="00C22220">
              <w:rPr>
                <w:rFonts w:asciiTheme="majorEastAsia" w:eastAsiaTheme="majorEastAsia" w:hAnsiTheme="majorEastAsia" w:hint="eastAsia"/>
                <w:noProof/>
              </w:rPr>
              <w:drawing>
                <wp:inline distT="0" distB="0" distL="0" distR="0" wp14:anchorId="78D3064B" wp14:editId="0EEB1427">
                  <wp:extent cx="2611316" cy="2311321"/>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16528" cy="2315934"/>
                          </a:xfrm>
                          <a:prstGeom prst="rect">
                            <a:avLst/>
                          </a:prstGeom>
                          <a:noFill/>
                          <a:ln>
                            <a:noFill/>
                          </a:ln>
                        </pic:spPr>
                      </pic:pic>
                    </a:graphicData>
                  </a:graphic>
                </wp:inline>
              </w:drawing>
            </w:r>
          </w:p>
          <w:p w14:paraId="3FAF1600" w14:textId="4E02F584" w:rsidR="00C22220" w:rsidRDefault="00C22220" w:rsidP="00782DDB">
            <w:pPr>
              <w:widowControl/>
              <w:spacing w:line="0" w:lineRule="atLeast"/>
              <w:rPr>
                <w:rFonts w:asciiTheme="majorEastAsia" w:eastAsiaTheme="majorEastAsia" w:hAnsiTheme="majorEastAsia"/>
              </w:rPr>
            </w:pPr>
            <w:r w:rsidRPr="00C22220">
              <w:rPr>
                <w:rFonts w:asciiTheme="majorEastAsia" w:eastAsiaTheme="majorEastAsia" w:hAnsiTheme="majorEastAsia" w:hint="eastAsia"/>
              </w:rPr>
              <w:t>（３）問</w:t>
            </w:r>
            <w:r w:rsidR="00683F01">
              <w:rPr>
                <w:rFonts w:asciiTheme="majorEastAsia" w:eastAsiaTheme="majorEastAsia" w:hAnsiTheme="majorEastAsia" w:hint="eastAsia"/>
              </w:rPr>
              <w:t>５</w:t>
            </w:r>
            <w:r w:rsidRPr="00C22220">
              <w:rPr>
                <w:rFonts w:asciiTheme="majorEastAsia" w:eastAsiaTheme="majorEastAsia" w:hAnsiTheme="majorEastAsia" w:hint="eastAsia"/>
              </w:rPr>
              <w:t xml:space="preserve"> 　本社が入居する建物</w:t>
            </w:r>
          </w:p>
          <w:p w14:paraId="193334EE" w14:textId="535A0643" w:rsidR="00C6614E" w:rsidRDefault="00C22220" w:rsidP="00782DDB">
            <w:pPr>
              <w:widowControl/>
              <w:spacing w:line="0" w:lineRule="atLeast"/>
              <w:ind w:firstLineChars="600" w:firstLine="1260"/>
              <w:rPr>
                <w:rFonts w:asciiTheme="majorEastAsia" w:eastAsiaTheme="majorEastAsia" w:hAnsiTheme="majorEastAsia"/>
              </w:rPr>
            </w:pPr>
            <w:r w:rsidRPr="00C22220">
              <w:rPr>
                <w:rFonts w:asciiTheme="majorEastAsia" w:eastAsiaTheme="majorEastAsia" w:hAnsiTheme="majorEastAsia" w:hint="eastAsia"/>
              </w:rPr>
              <w:t>（単数回答）とのクロス集計</w:t>
            </w:r>
          </w:p>
          <w:p w14:paraId="0B26F93A" w14:textId="12238110" w:rsidR="00C22220" w:rsidRDefault="00C22220" w:rsidP="00782DDB">
            <w:pPr>
              <w:widowControl/>
              <w:spacing w:line="0" w:lineRule="atLeast"/>
              <w:rPr>
                <w:rFonts w:asciiTheme="majorEastAsia" w:eastAsiaTheme="majorEastAsia" w:hAnsiTheme="majorEastAsia"/>
              </w:rPr>
            </w:pPr>
            <w:r w:rsidRPr="00C22220">
              <w:rPr>
                <w:rFonts w:asciiTheme="majorEastAsia" w:eastAsiaTheme="majorEastAsia" w:hAnsiTheme="majorEastAsia" w:hint="eastAsia"/>
                <w:noProof/>
              </w:rPr>
              <w:drawing>
                <wp:inline distT="0" distB="0" distL="0" distR="0" wp14:anchorId="72DFA115" wp14:editId="25202A54">
                  <wp:extent cx="2611120" cy="2311149"/>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22051" cy="2320825"/>
                          </a:xfrm>
                          <a:prstGeom prst="rect">
                            <a:avLst/>
                          </a:prstGeom>
                          <a:noFill/>
                          <a:ln>
                            <a:noFill/>
                          </a:ln>
                        </pic:spPr>
                      </pic:pic>
                    </a:graphicData>
                  </a:graphic>
                </wp:inline>
              </w:drawing>
            </w:r>
          </w:p>
        </w:tc>
      </w:tr>
    </w:tbl>
    <w:p w14:paraId="6B4805F4" w14:textId="77777777" w:rsidR="00C6614E" w:rsidRDefault="00C6614E" w:rsidP="00782DDB">
      <w: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600"/>
      </w:tblGrid>
      <w:tr w:rsidR="00683F01" w14:paraId="1A5C90D2" w14:textId="77777777" w:rsidTr="007E1D31">
        <w:tc>
          <w:tcPr>
            <w:tcW w:w="4331" w:type="dxa"/>
          </w:tcPr>
          <w:p w14:paraId="260DF35E" w14:textId="77777777" w:rsidR="007E1D31" w:rsidRDefault="007E1D31" w:rsidP="00782DDB">
            <w:pPr>
              <w:widowControl/>
              <w:spacing w:line="0" w:lineRule="atLeast"/>
              <w:ind w:left="1260" w:hangingChars="600" w:hanging="1260"/>
              <w:rPr>
                <w:rFonts w:asciiTheme="majorEastAsia" w:eastAsiaTheme="majorEastAsia" w:hAnsiTheme="majorEastAsia"/>
              </w:rPr>
            </w:pPr>
          </w:p>
          <w:p w14:paraId="00433849" w14:textId="5FBE63F7" w:rsidR="00683F01" w:rsidRDefault="00683F01" w:rsidP="00782DDB">
            <w:pPr>
              <w:widowControl/>
              <w:spacing w:line="0" w:lineRule="atLeast"/>
              <w:ind w:left="1260" w:hangingChars="600" w:hanging="1260"/>
              <w:rPr>
                <w:rFonts w:asciiTheme="majorEastAsia" w:eastAsiaTheme="majorEastAsia" w:hAnsiTheme="majorEastAsia"/>
              </w:rPr>
            </w:pPr>
            <w:r>
              <w:rPr>
                <w:rFonts w:asciiTheme="majorEastAsia" w:eastAsiaTheme="majorEastAsia" w:hAnsiTheme="majorEastAsia" w:hint="eastAsia"/>
              </w:rPr>
              <w:t>（４）</w:t>
            </w:r>
            <w:r w:rsidRPr="00683F01">
              <w:rPr>
                <w:rFonts w:asciiTheme="majorEastAsia" w:eastAsiaTheme="majorEastAsia" w:hAnsiTheme="majorEastAsia" w:hint="eastAsia"/>
              </w:rPr>
              <w:t>問６　災害のリスク想定（複数回答）とのクロス集計</w:t>
            </w:r>
          </w:p>
          <w:p w14:paraId="2DD2EDFC" w14:textId="77777777" w:rsidR="00683F01" w:rsidRDefault="00683F01" w:rsidP="00782DDB">
            <w:pPr>
              <w:widowControl/>
              <w:spacing w:line="0" w:lineRule="atLeast"/>
              <w:rPr>
                <w:rFonts w:asciiTheme="majorEastAsia" w:eastAsiaTheme="majorEastAsia" w:hAnsiTheme="majorEastAsia"/>
              </w:rPr>
            </w:pPr>
            <w:r w:rsidRPr="00683F01">
              <w:rPr>
                <w:rFonts w:asciiTheme="majorEastAsia" w:eastAsiaTheme="majorEastAsia" w:hAnsiTheme="majorEastAsia" w:hint="eastAsia"/>
                <w:noProof/>
              </w:rPr>
              <w:drawing>
                <wp:inline distT="0" distB="0" distL="0" distR="0" wp14:anchorId="5799CB81" wp14:editId="4220FE1D">
                  <wp:extent cx="2591435" cy="3592825"/>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97976" cy="3601894"/>
                          </a:xfrm>
                          <a:prstGeom prst="rect">
                            <a:avLst/>
                          </a:prstGeom>
                          <a:noFill/>
                          <a:ln>
                            <a:noFill/>
                          </a:ln>
                        </pic:spPr>
                      </pic:pic>
                    </a:graphicData>
                  </a:graphic>
                </wp:inline>
              </w:drawing>
            </w:r>
          </w:p>
          <w:p w14:paraId="1E551D07" w14:textId="77777777" w:rsidR="007E1D31" w:rsidRDefault="007E1D31" w:rsidP="00782DDB">
            <w:pPr>
              <w:widowControl/>
              <w:spacing w:line="0" w:lineRule="atLeast"/>
              <w:ind w:left="1260" w:hangingChars="600" w:hanging="1260"/>
              <w:rPr>
                <w:rFonts w:asciiTheme="majorEastAsia" w:eastAsiaTheme="majorEastAsia" w:hAnsiTheme="majorEastAsia"/>
              </w:rPr>
            </w:pPr>
          </w:p>
          <w:p w14:paraId="1000AF7F" w14:textId="180BF8D1" w:rsidR="00683F01" w:rsidRDefault="00683F01" w:rsidP="00782DDB">
            <w:pPr>
              <w:widowControl/>
              <w:spacing w:line="0" w:lineRule="atLeast"/>
              <w:ind w:left="1260" w:hangingChars="600" w:hanging="1260"/>
              <w:rPr>
                <w:rFonts w:asciiTheme="majorEastAsia" w:eastAsiaTheme="majorEastAsia" w:hAnsiTheme="majorEastAsia"/>
              </w:rPr>
            </w:pPr>
            <w:r w:rsidRPr="00683F01">
              <w:rPr>
                <w:rFonts w:asciiTheme="majorEastAsia" w:eastAsiaTheme="majorEastAsia" w:hAnsiTheme="majorEastAsia" w:hint="eastAsia"/>
              </w:rPr>
              <w:t>（５）問７　ハザードマップで被害想定の確認（単数回答）とのクロス集計</w:t>
            </w:r>
          </w:p>
          <w:p w14:paraId="05595FED" w14:textId="77777777" w:rsidR="00683F01" w:rsidRDefault="00683F01" w:rsidP="00782DDB">
            <w:pPr>
              <w:widowControl/>
              <w:spacing w:line="0" w:lineRule="atLeast"/>
              <w:ind w:left="1260" w:hangingChars="600" w:hanging="1260"/>
              <w:rPr>
                <w:rFonts w:asciiTheme="majorEastAsia" w:eastAsiaTheme="majorEastAsia" w:hAnsiTheme="majorEastAsia"/>
              </w:rPr>
            </w:pPr>
            <w:r w:rsidRPr="00683F01">
              <w:rPr>
                <w:rFonts w:asciiTheme="majorEastAsia" w:eastAsiaTheme="majorEastAsia" w:hAnsiTheme="majorEastAsia" w:hint="eastAsia"/>
                <w:noProof/>
              </w:rPr>
              <w:drawing>
                <wp:inline distT="0" distB="0" distL="0" distR="0" wp14:anchorId="06C167BE" wp14:editId="44B5A942">
                  <wp:extent cx="2613348" cy="1876425"/>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862" cy="1881102"/>
                          </a:xfrm>
                          <a:prstGeom prst="rect">
                            <a:avLst/>
                          </a:prstGeom>
                          <a:noFill/>
                          <a:ln>
                            <a:noFill/>
                          </a:ln>
                        </pic:spPr>
                      </pic:pic>
                    </a:graphicData>
                  </a:graphic>
                </wp:inline>
              </w:drawing>
            </w:r>
          </w:p>
          <w:p w14:paraId="01E34435" w14:textId="10F34A96" w:rsidR="00683F01" w:rsidRDefault="00683F01" w:rsidP="00782DDB">
            <w:pPr>
              <w:widowControl/>
              <w:spacing w:line="0" w:lineRule="atLeast"/>
              <w:ind w:left="1260" w:hangingChars="600" w:hanging="1260"/>
              <w:rPr>
                <w:rFonts w:asciiTheme="majorEastAsia" w:eastAsiaTheme="majorEastAsia" w:hAnsiTheme="majorEastAsia"/>
              </w:rPr>
            </w:pPr>
          </w:p>
        </w:tc>
        <w:tc>
          <w:tcPr>
            <w:tcW w:w="4600" w:type="dxa"/>
          </w:tcPr>
          <w:p w14:paraId="6A9A3E91" w14:textId="77777777" w:rsidR="007E1D31" w:rsidRDefault="007E1D31" w:rsidP="007E1D31">
            <w:pPr>
              <w:widowControl/>
              <w:spacing w:line="0" w:lineRule="atLeast"/>
              <w:rPr>
                <w:rFonts w:asciiTheme="majorEastAsia" w:eastAsiaTheme="majorEastAsia" w:hAnsiTheme="majorEastAsia"/>
                <w:noProof/>
              </w:rPr>
            </w:pPr>
          </w:p>
          <w:p w14:paraId="18BEF52E" w14:textId="003E2190" w:rsidR="007E1D31" w:rsidRDefault="007E1D31" w:rsidP="007E1D31">
            <w:pPr>
              <w:widowControl/>
              <w:spacing w:line="0" w:lineRule="atLeast"/>
              <w:rPr>
                <w:rFonts w:asciiTheme="majorEastAsia" w:eastAsiaTheme="majorEastAsia" w:hAnsiTheme="majorEastAsia"/>
                <w:noProof/>
              </w:rPr>
            </w:pPr>
            <w:r w:rsidRPr="00683F01">
              <w:rPr>
                <w:rFonts w:asciiTheme="majorEastAsia" w:eastAsiaTheme="majorEastAsia" w:hAnsiTheme="majorEastAsia" w:hint="eastAsia"/>
                <w:noProof/>
              </w:rPr>
              <w:t>（６）問</w:t>
            </w:r>
            <w:r>
              <w:rPr>
                <w:rFonts w:asciiTheme="majorEastAsia" w:eastAsiaTheme="majorEastAsia" w:hAnsiTheme="majorEastAsia" w:hint="eastAsia"/>
                <w:noProof/>
              </w:rPr>
              <w:t>７－１</w:t>
            </w:r>
            <w:r w:rsidRPr="00683F01">
              <w:rPr>
                <w:rFonts w:asciiTheme="majorEastAsia" w:eastAsiaTheme="majorEastAsia" w:hAnsiTheme="majorEastAsia" w:hint="eastAsia"/>
                <w:noProof/>
              </w:rPr>
              <w:t xml:space="preserve"> 浸水想定区域、土砂災害警戒</w:t>
            </w:r>
          </w:p>
          <w:p w14:paraId="0F634329" w14:textId="77777777" w:rsidR="007E1D31" w:rsidRDefault="007E1D31" w:rsidP="007E1D31">
            <w:pPr>
              <w:widowControl/>
              <w:spacing w:line="0" w:lineRule="atLeast"/>
              <w:ind w:firstLineChars="800" w:firstLine="1680"/>
              <w:rPr>
                <w:rFonts w:asciiTheme="majorEastAsia" w:eastAsiaTheme="majorEastAsia" w:hAnsiTheme="majorEastAsia"/>
                <w:noProof/>
              </w:rPr>
            </w:pPr>
            <w:r w:rsidRPr="00683F01">
              <w:rPr>
                <w:rFonts w:asciiTheme="majorEastAsia" w:eastAsiaTheme="majorEastAsia" w:hAnsiTheme="majorEastAsia" w:hint="eastAsia"/>
                <w:noProof/>
              </w:rPr>
              <w:t>区域内の所在（単数回答）と</w:t>
            </w:r>
          </w:p>
          <w:p w14:paraId="608110DE" w14:textId="70D0A553" w:rsidR="007E1D31" w:rsidRDefault="007E1D31" w:rsidP="007E1D31">
            <w:pPr>
              <w:widowControl/>
              <w:spacing w:line="0" w:lineRule="atLeast"/>
              <w:ind w:firstLineChars="800" w:firstLine="1680"/>
              <w:rPr>
                <w:rFonts w:asciiTheme="majorEastAsia" w:eastAsiaTheme="majorEastAsia" w:hAnsiTheme="majorEastAsia"/>
                <w:noProof/>
              </w:rPr>
            </w:pPr>
            <w:r w:rsidRPr="00683F01">
              <w:rPr>
                <w:rFonts w:asciiTheme="majorEastAsia" w:eastAsiaTheme="majorEastAsia" w:hAnsiTheme="majorEastAsia" w:hint="eastAsia"/>
                <w:noProof/>
              </w:rPr>
              <w:t>のクロス</w:t>
            </w:r>
            <w:r>
              <w:rPr>
                <w:rFonts w:asciiTheme="majorEastAsia" w:eastAsiaTheme="majorEastAsia" w:hAnsiTheme="majorEastAsia" w:hint="eastAsia"/>
                <w:noProof/>
              </w:rPr>
              <w:t>集計</w:t>
            </w:r>
          </w:p>
          <w:p w14:paraId="468E347A" w14:textId="6E1445D9" w:rsidR="007E1D31" w:rsidRDefault="007E1D31" w:rsidP="007E1D31">
            <w:pPr>
              <w:widowControl/>
              <w:spacing w:line="0" w:lineRule="atLeast"/>
              <w:ind w:left="1260" w:hangingChars="600" w:hanging="1260"/>
              <w:rPr>
                <w:rFonts w:asciiTheme="majorEastAsia" w:eastAsiaTheme="majorEastAsia" w:hAnsiTheme="majorEastAsia"/>
              </w:rPr>
            </w:pPr>
            <w:r w:rsidRPr="007E1D31">
              <w:rPr>
                <w:rFonts w:asciiTheme="majorEastAsia" w:eastAsiaTheme="majorEastAsia" w:hAnsiTheme="majorEastAsia" w:hint="eastAsia"/>
                <w:noProof/>
              </w:rPr>
              <w:drawing>
                <wp:inline distT="0" distB="0" distL="0" distR="0" wp14:anchorId="51492548" wp14:editId="1381E2B8">
                  <wp:extent cx="2628900" cy="2325109"/>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41465" cy="2336222"/>
                          </a:xfrm>
                          <a:prstGeom prst="rect">
                            <a:avLst/>
                          </a:prstGeom>
                          <a:noFill/>
                          <a:ln>
                            <a:noFill/>
                          </a:ln>
                        </pic:spPr>
                      </pic:pic>
                    </a:graphicData>
                  </a:graphic>
                </wp:inline>
              </w:drawing>
            </w:r>
          </w:p>
          <w:p w14:paraId="1AC87A63" w14:textId="77777777" w:rsidR="007E1D31" w:rsidRDefault="007E1D31" w:rsidP="007E1D31">
            <w:pPr>
              <w:widowControl/>
              <w:spacing w:line="0" w:lineRule="atLeast"/>
              <w:ind w:left="1260" w:hangingChars="600" w:hanging="1260"/>
              <w:rPr>
                <w:rFonts w:asciiTheme="majorEastAsia" w:eastAsiaTheme="majorEastAsia" w:hAnsiTheme="majorEastAsia"/>
              </w:rPr>
            </w:pPr>
          </w:p>
          <w:p w14:paraId="0F9EDBFC" w14:textId="77777777" w:rsidR="007E1D31" w:rsidRDefault="00683F01" w:rsidP="007E1D31">
            <w:pPr>
              <w:widowControl/>
              <w:spacing w:line="0" w:lineRule="atLeast"/>
              <w:ind w:left="1260" w:hangingChars="600" w:hanging="1260"/>
              <w:rPr>
                <w:rFonts w:asciiTheme="majorEastAsia" w:eastAsiaTheme="majorEastAsia" w:hAnsiTheme="majorEastAsia"/>
              </w:rPr>
            </w:pPr>
            <w:r w:rsidRPr="00683F01">
              <w:rPr>
                <w:rFonts w:asciiTheme="majorEastAsia" w:eastAsiaTheme="majorEastAsia" w:hAnsiTheme="majorEastAsia" w:hint="eastAsia"/>
              </w:rPr>
              <w:t>（７）問８　事業継続計画（ＢＣＰ）の策定</w:t>
            </w:r>
          </w:p>
          <w:p w14:paraId="68BDAE58" w14:textId="11449899" w:rsidR="00683F01" w:rsidRDefault="00683F01" w:rsidP="007E1D31">
            <w:pPr>
              <w:widowControl/>
              <w:spacing w:line="0" w:lineRule="atLeast"/>
              <w:ind w:leftChars="600" w:left="1260"/>
              <w:rPr>
                <w:rFonts w:asciiTheme="majorEastAsia" w:eastAsiaTheme="majorEastAsia" w:hAnsiTheme="majorEastAsia"/>
              </w:rPr>
            </w:pPr>
            <w:r w:rsidRPr="00683F01">
              <w:rPr>
                <w:rFonts w:asciiTheme="majorEastAsia" w:eastAsiaTheme="majorEastAsia" w:hAnsiTheme="majorEastAsia" w:hint="eastAsia"/>
              </w:rPr>
              <w:t>状況（単数回答）とのクロス集計</w:t>
            </w:r>
          </w:p>
          <w:p w14:paraId="12C4F891" w14:textId="3E3B9D48" w:rsidR="00683F01" w:rsidRDefault="00683F01" w:rsidP="00782DDB">
            <w:pPr>
              <w:widowControl/>
              <w:spacing w:line="0" w:lineRule="atLeast"/>
              <w:ind w:left="1260" w:hangingChars="600" w:hanging="1260"/>
              <w:rPr>
                <w:rFonts w:asciiTheme="majorEastAsia" w:eastAsiaTheme="majorEastAsia" w:hAnsiTheme="majorEastAsia"/>
              </w:rPr>
            </w:pPr>
            <w:r w:rsidRPr="00683F01">
              <w:rPr>
                <w:rFonts w:asciiTheme="majorEastAsia" w:eastAsiaTheme="majorEastAsia" w:hAnsiTheme="majorEastAsia" w:hint="eastAsia"/>
                <w:noProof/>
              </w:rPr>
              <w:drawing>
                <wp:inline distT="0" distB="0" distL="0" distR="0" wp14:anchorId="3FAC8DEF" wp14:editId="416E5D5D">
                  <wp:extent cx="2628900" cy="2766179"/>
                  <wp:effectExtent l="0" t="0" r="0" b="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39693" cy="2777535"/>
                          </a:xfrm>
                          <a:prstGeom prst="rect">
                            <a:avLst/>
                          </a:prstGeom>
                          <a:noFill/>
                          <a:ln>
                            <a:noFill/>
                          </a:ln>
                        </pic:spPr>
                      </pic:pic>
                    </a:graphicData>
                  </a:graphic>
                </wp:inline>
              </w:drawing>
            </w:r>
          </w:p>
        </w:tc>
      </w:tr>
    </w:tbl>
    <w:p w14:paraId="4346B081" w14:textId="175895AB" w:rsidR="00792252" w:rsidRDefault="00792252">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5722D03E" w14:textId="5617EB12" w:rsidR="00A96910" w:rsidRPr="003D4E37" w:rsidRDefault="006A709B" w:rsidP="006A709B">
      <w:pPr>
        <w:widowControl/>
        <w:rPr>
          <w:rFonts w:ascii="ＭＳ ゴシック" w:eastAsia="ＭＳ ゴシック" w:hAnsi="ＭＳ ゴシック"/>
          <w:sz w:val="22"/>
        </w:rPr>
      </w:pPr>
      <w:r w:rsidRPr="003D4E37">
        <w:rPr>
          <w:rFonts w:ascii="ＭＳ ゴシック" w:eastAsia="ＭＳ ゴシック" w:hAnsi="ＭＳ ゴシック" w:hint="eastAsia"/>
          <w:sz w:val="22"/>
        </w:rPr>
        <w:t>問10　従業員の発災時の連絡体制構築状況</w:t>
      </w:r>
    </w:p>
    <w:tbl>
      <w:tblPr>
        <w:tblStyle w:val="a3"/>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24"/>
      </w:tblGrid>
      <w:tr w:rsidR="006A709B" w14:paraId="79BF353B" w14:textId="77777777" w:rsidTr="003D4E37">
        <w:tc>
          <w:tcPr>
            <w:tcW w:w="4815" w:type="dxa"/>
          </w:tcPr>
          <w:p w14:paraId="3AC6166E" w14:textId="77777777" w:rsidR="00043C73" w:rsidRDefault="00683F01" w:rsidP="003975CD">
            <w:pPr>
              <w:widowControl/>
              <w:spacing w:line="0" w:lineRule="atLeast"/>
              <w:rPr>
                <w:rFonts w:asciiTheme="majorEastAsia" w:eastAsiaTheme="majorEastAsia" w:hAnsiTheme="majorEastAsia"/>
                <w:sz w:val="20"/>
                <w:szCs w:val="21"/>
              </w:rPr>
            </w:pPr>
            <w:r w:rsidRPr="00683F01">
              <w:rPr>
                <w:rFonts w:asciiTheme="majorEastAsia" w:eastAsiaTheme="majorEastAsia" w:hAnsiTheme="majorEastAsia" w:hint="eastAsia"/>
                <w:sz w:val="20"/>
                <w:szCs w:val="21"/>
              </w:rPr>
              <w:t>（１）問２　主要な業種（単数回答）との</w:t>
            </w:r>
          </w:p>
          <w:p w14:paraId="0EDA4357" w14:textId="5C5752AD" w:rsidR="006A709B" w:rsidRDefault="00683F01" w:rsidP="003975CD">
            <w:pPr>
              <w:widowControl/>
              <w:spacing w:line="0" w:lineRule="atLeast"/>
              <w:ind w:firstLineChars="600" w:firstLine="1200"/>
              <w:rPr>
                <w:rFonts w:asciiTheme="majorEastAsia" w:eastAsiaTheme="majorEastAsia" w:hAnsiTheme="majorEastAsia"/>
                <w:sz w:val="20"/>
                <w:szCs w:val="21"/>
              </w:rPr>
            </w:pPr>
            <w:r w:rsidRPr="00683F01">
              <w:rPr>
                <w:rFonts w:asciiTheme="majorEastAsia" w:eastAsiaTheme="majorEastAsia" w:hAnsiTheme="majorEastAsia" w:hint="eastAsia"/>
                <w:sz w:val="20"/>
                <w:szCs w:val="21"/>
              </w:rPr>
              <w:t>クロス集計</w:t>
            </w:r>
          </w:p>
          <w:p w14:paraId="277694C0" w14:textId="77777777" w:rsidR="00683F01" w:rsidRDefault="00683F01" w:rsidP="003975CD">
            <w:pPr>
              <w:widowControl/>
              <w:spacing w:line="0" w:lineRule="atLeast"/>
              <w:rPr>
                <w:rFonts w:asciiTheme="majorEastAsia" w:eastAsiaTheme="majorEastAsia" w:hAnsiTheme="majorEastAsia"/>
                <w:sz w:val="20"/>
                <w:szCs w:val="21"/>
              </w:rPr>
            </w:pPr>
            <w:r w:rsidRPr="00683F01">
              <w:rPr>
                <w:rFonts w:asciiTheme="majorEastAsia" w:eastAsiaTheme="majorEastAsia" w:hAnsiTheme="majorEastAsia" w:hint="eastAsia"/>
                <w:noProof/>
                <w:sz w:val="20"/>
                <w:szCs w:val="21"/>
              </w:rPr>
              <w:drawing>
                <wp:inline distT="0" distB="0" distL="0" distR="0" wp14:anchorId="13A059F6" wp14:editId="44D977CB">
                  <wp:extent cx="2724150" cy="6191129"/>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32269" cy="6209581"/>
                          </a:xfrm>
                          <a:prstGeom prst="rect">
                            <a:avLst/>
                          </a:prstGeom>
                          <a:noFill/>
                          <a:ln>
                            <a:noFill/>
                          </a:ln>
                        </pic:spPr>
                      </pic:pic>
                    </a:graphicData>
                  </a:graphic>
                </wp:inline>
              </w:drawing>
            </w:r>
          </w:p>
          <w:p w14:paraId="65726346" w14:textId="77777777" w:rsidR="00043C73" w:rsidRDefault="00683F01" w:rsidP="003975CD">
            <w:pPr>
              <w:widowControl/>
              <w:spacing w:line="0" w:lineRule="atLeast"/>
              <w:ind w:left="600" w:hangingChars="300" w:hanging="600"/>
              <w:rPr>
                <w:rFonts w:asciiTheme="majorEastAsia" w:eastAsiaTheme="majorEastAsia" w:hAnsiTheme="majorEastAsia"/>
                <w:sz w:val="20"/>
                <w:szCs w:val="21"/>
              </w:rPr>
            </w:pPr>
            <w:r w:rsidRPr="00683F01">
              <w:rPr>
                <w:rFonts w:asciiTheme="majorEastAsia" w:eastAsiaTheme="majorEastAsia" w:hAnsiTheme="majorEastAsia" w:hint="eastAsia"/>
                <w:sz w:val="20"/>
                <w:szCs w:val="21"/>
              </w:rPr>
              <w:t>問２　業種（４分類集約）（単数回答）との</w:t>
            </w:r>
          </w:p>
          <w:p w14:paraId="4F56AF19" w14:textId="5D501CEC" w:rsidR="00683F01" w:rsidRDefault="00683F01" w:rsidP="003975CD">
            <w:pPr>
              <w:widowControl/>
              <w:spacing w:line="0" w:lineRule="atLeast"/>
              <w:ind w:leftChars="250" w:left="625" w:hangingChars="50" w:hanging="100"/>
              <w:rPr>
                <w:rFonts w:asciiTheme="majorEastAsia" w:eastAsiaTheme="majorEastAsia" w:hAnsiTheme="majorEastAsia"/>
                <w:sz w:val="20"/>
                <w:szCs w:val="21"/>
              </w:rPr>
            </w:pPr>
            <w:r w:rsidRPr="00683F01">
              <w:rPr>
                <w:rFonts w:asciiTheme="majorEastAsia" w:eastAsiaTheme="majorEastAsia" w:hAnsiTheme="majorEastAsia" w:hint="eastAsia"/>
                <w:sz w:val="20"/>
                <w:szCs w:val="21"/>
              </w:rPr>
              <w:t>クロス</w:t>
            </w:r>
            <w:r>
              <w:rPr>
                <w:rFonts w:asciiTheme="majorEastAsia" w:eastAsiaTheme="majorEastAsia" w:hAnsiTheme="majorEastAsia" w:hint="eastAsia"/>
                <w:sz w:val="20"/>
                <w:szCs w:val="21"/>
              </w:rPr>
              <w:t>集計</w:t>
            </w:r>
          </w:p>
          <w:p w14:paraId="70DB15E3" w14:textId="1CC9D3F7" w:rsidR="00683F01" w:rsidRDefault="00683F01" w:rsidP="003975CD">
            <w:pPr>
              <w:widowControl/>
              <w:spacing w:line="0" w:lineRule="atLeast"/>
              <w:ind w:left="600" w:hangingChars="300" w:hanging="600"/>
              <w:rPr>
                <w:rFonts w:asciiTheme="majorEastAsia" w:eastAsiaTheme="majorEastAsia" w:hAnsiTheme="majorEastAsia"/>
                <w:sz w:val="20"/>
                <w:szCs w:val="21"/>
              </w:rPr>
            </w:pPr>
            <w:r w:rsidRPr="00683F01">
              <w:rPr>
                <w:rFonts w:asciiTheme="majorEastAsia" w:eastAsiaTheme="majorEastAsia" w:hAnsiTheme="majorEastAsia" w:hint="eastAsia"/>
                <w:noProof/>
                <w:sz w:val="20"/>
                <w:szCs w:val="21"/>
              </w:rPr>
              <w:drawing>
                <wp:inline distT="0" distB="0" distL="0" distR="0" wp14:anchorId="6DDB211C" wp14:editId="536B8527">
                  <wp:extent cx="2724150" cy="1279222"/>
                  <wp:effectExtent l="0" t="0" r="0" b="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45421" cy="1289211"/>
                          </a:xfrm>
                          <a:prstGeom prst="rect">
                            <a:avLst/>
                          </a:prstGeom>
                          <a:noFill/>
                          <a:ln>
                            <a:noFill/>
                          </a:ln>
                        </pic:spPr>
                      </pic:pic>
                    </a:graphicData>
                  </a:graphic>
                </wp:inline>
              </w:drawing>
            </w:r>
          </w:p>
        </w:tc>
        <w:tc>
          <w:tcPr>
            <w:tcW w:w="4824" w:type="dxa"/>
          </w:tcPr>
          <w:p w14:paraId="60167D78" w14:textId="77777777" w:rsidR="00043C73" w:rsidRDefault="00683F01" w:rsidP="003975CD">
            <w:pPr>
              <w:widowControl/>
              <w:spacing w:line="0" w:lineRule="atLeast"/>
              <w:ind w:left="1680" w:hangingChars="800" w:hanging="1680"/>
              <w:rPr>
                <w:rFonts w:asciiTheme="majorEastAsia" w:eastAsiaTheme="majorEastAsia" w:hAnsiTheme="majorEastAsia"/>
              </w:rPr>
            </w:pPr>
            <w:r w:rsidRPr="00E61781">
              <w:rPr>
                <w:rFonts w:asciiTheme="majorEastAsia" w:eastAsiaTheme="majorEastAsia" w:hAnsiTheme="majorEastAsia" w:hint="eastAsia"/>
              </w:rPr>
              <w:t>（２）問３・４　企業規模（単数回答）との</w:t>
            </w:r>
          </w:p>
          <w:p w14:paraId="537B6E6A" w14:textId="1D0B9316" w:rsidR="00683F01" w:rsidRDefault="00683F01" w:rsidP="003975CD">
            <w:pPr>
              <w:widowControl/>
              <w:spacing w:line="0" w:lineRule="atLeast"/>
              <w:ind w:leftChars="800" w:left="1680"/>
              <w:rPr>
                <w:rFonts w:asciiTheme="majorEastAsia" w:eastAsiaTheme="majorEastAsia" w:hAnsiTheme="majorEastAsia"/>
                <w:sz w:val="20"/>
                <w:szCs w:val="21"/>
              </w:rPr>
            </w:pPr>
            <w:r w:rsidRPr="00E61781">
              <w:rPr>
                <w:rFonts w:asciiTheme="majorEastAsia" w:eastAsiaTheme="majorEastAsia" w:hAnsiTheme="majorEastAsia" w:hint="eastAsia"/>
              </w:rPr>
              <w:t>クロス集計</w:t>
            </w:r>
          </w:p>
          <w:p w14:paraId="10925BA8" w14:textId="2BD45F22" w:rsidR="00683F01" w:rsidRDefault="00683F01" w:rsidP="003975CD">
            <w:pPr>
              <w:widowControl/>
              <w:spacing w:line="0" w:lineRule="atLeast"/>
              <w:ind w:left="1600" w:hangingChars="800" w:hanging="1600"/>
              <w:rPr>
                <w:rFonts w:asciiTheme="majorEastAsia" w:eastAsiaTheme="majorEastAsia" w:hAnsiTheme="majorEastAsia"/>
                <w:sz w:val="20"/>
                <w:szCs w:val="21"/>
              </w:rPr>
            </w:pPr>
            <w:r w:rsidRPr="00683F01">
              <w:rPr>
                <w:rFonts w:asciiTheme="majorEastAsia" w:eastAsiaTheme="majorEastAsia" w:hAnsiTheme="majorEastAsia" w:hint="eastAsia"/>
                <w:noProof/>
                <w:sz w:val="20"/>
                <w:szCs w:val="21"/>
              </w:rPr>
              <w:drawing>
                <wp:inline distT="0" distB="0" distL="0" distR="0" wp14:anchorId="622CB86A" wp14:editId="1C7DCE0D">
                  <wp:extent cx="2724150" cy="2492166"/>
                  <wp:effectExtent l="0" t="0" r="0" b="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4106" cy="2501275"/>
                          </a:xfrm>
                          <a:prstGeom prst="rect">
                            <a:avLst/>
                          </a:prstGeom>
                          <a:noFill/>
                          <a:ln>
                            <a:noFill/>
                          </a:ln>
                        </pic:spPr>
                      </pic:pic>
                    </a:graphicData>
                  </a:graphic>
                </wp:inline>
              </w:drawing>
            </w:r>
          </w:p>
          <w:p w14:paraId="483B4135" w14:textId="77777777" w:rsidR="00782DDB" w:rsidRDefault="00782DDB" w:rsidP="003975CD">
            <w:pPr>
              <w:widowControl/>
              <w:spacing w:line="0" w:lineRule="atLeast"/>
              <w:ind w:left="1680" w:hangingChars="800" w:hanging="1680"/>
              <w:rPr>
                <w:rFonts w:asciiTheme="majorEastAsia" w:eastAsiaTheme="majorEastAsia" w:hAnsiTheme="majorEastAsia"/>
              </w:rPr>
            </w:pPr>
          </w:p>
          <w:p w14:paraId="080F0AA7" w14:textId="02CB319F" w:rsidR="00E61781" w:rsidRPr="00E61781" w:rsidRDefault="00E61781" w:rsidP="003975CD">
            <w:pPr>
              <w:widowControl/>
              <w:spacing w:line="0" w:lineRule="atLeast"/>
              <w:ind w:left="1680" w:hangingChars="800" w:hanging="1680"/>
              <w:rPr>
                <w:rFonts w:asciiTheme="majorEastAsia" w:eastAsiaTheme="majorEastAsia" w:hAnsiTheme="majorEastAsia"/>
              </w:rPr>
            </w:pPr>
            <w:r w:rsidRPr="00E61781">
              <w:rPr>
                <w:rFonts w:asciiTheme="majorEastAsia" w:eastAsiaTheme="majorEastAsia" w:hAnsiTheme="majorEastAsia" w:hint="eastAsia"/>
              </w:rPr>
              <w:t>（３）問５　本社が入居する建物（単数回答）</w:t>
            </w:r>
          </w:p>
          <w:p w14:paraId="0D526276" w14:textId="441866C9" w:rsidR="00E61781" w:rsidRPr="00E61781" w:rsidRDefault="00E61781" w:rsidP="003975CD">
            <w:pPr>
              <w:widowControl/>
              <w:spacing w:line="0" w:lineRule="atLeast"/>
              <w:ind w:leftChars="600" w:left="1680" w:hangingChars="200" w:hanging="420"/>
              <w:rPr>
                <w:rFonts w:asciiTheme="majorEastAsia" w:eastAsiaTheme="majorEastAsia" w:hAnsiTheme="majorEastAsia"/>
              </w:rPr>
            </w:pPr>
            <w:r w:rsidRPr="00E61781">
              <w:rPr>
                <w:rFonts w:asciiTheme="majorEastAsia" w:eastAsiaTheme="majorEastAsia" w:hAnsiTheme="majorEastAsia" w:hint="eastAsia"/>
              </w:rPr>
              <w:t>とのクロス集計</w:t>
            </w:r>
          </w:p>
          <w:p w14:paraId="772BF6BF" w14:textId="57F22D56" w:rsidR="00E61781" w:rsidRDefault="003975CD" w:rsidP="003975CD">
            <w:pPr>
              <w:widowControl/>
              <w:spacing w:line="0" w:lineRule="atLeast"/>
              <w:rPr>
                <w:rFonts w:asciiTheme="majorEastAsia" w:eastAsiaTheme="majorEastAsia" w:hAnsiTheme="majorEastAsia"/>
                <w:sz w:val="20"/>
                <w:szCs w:val="21"/>
              </w:rPr>
            </w:pPr>
            <w:r w:rsidRPr="003975CD">
              <w:rPr>
                <w:rFonts w:asciiTheme="majorEastAsia" w:eastAsiaTheme="majorEastAsia" w:hAnsiTheme="majorEastAsia" w:hint="eastAsia"/>
                <w:noProof/>
                <w:sz w:val="20"/>
                <w:szCs w:val="21"/>
              </w:rPr>
              <w:drawing>
                <wp:inline distT="0" distB="0" distL="0" distR="0" wp14:anchorId="0389FC09" wp14:editId="2CF8B13D">
                  <wp:extent cx="2705260" cy="2462041"/>
                  <wp:effectExtent l="0" t="0" r="0" b="0"/>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9386" cy="2465796"/>
                          </a:xfrm>
                          <a:prstGeom prst="rect">
                            <a:avLst/>
                          </a:prstGeom>
                          <a:noFill/>
                          <a:ln>
                            <a:noFill/>
                          </a:ln>
                        </pic:spPr>
                      </pic:pic>
                    </a:graphicData>
                  </a:graphic>
                </wp:inline>
              </w:drawing>
            </w:r>
          </w:p>
          <w:p w14:paraId="1FE39B08" w14:textId="264FDC5D" w:rsidR="006A709B" w:rsidRDefault="006A709B" w:rsidP="003975CD">
            <w:pPr>
              <w:widowControl/>
              <w:spacing w:line="0" w:lineRule="atLeast"/>
              <w:rPr>
                <w:rFonts w:asciiTheme="majorEastAsia" w:eastAsiaTheme="majorEastAsia" w:hAnsiTheme="majorEastAsia"/>
                <w:sz w:val="20"/>
                <w:szCs w:val="21"/>
              </w:rPr>
            </w:pPr>
          </w:p>
        </w:tc>
      </w:tr>
    </w:tbl>
    <w:p w14:paraId="55CA3B12" w14:textId="2B4395CC" w:rsidR="00A96910" w:rsidRDefault="00A96910" w:rsidP="003975CD">
      <w:pPr>
        <w:widowControl/>
        <w:rPr>
          <w:rFonts w:ascii="ＭＳ ゴシック" w:eastAsia="ＭＳ ゴシック" w:hAnsi="ＭＳ ゴシック"/>
          <w:sz w:val="22"/>
        </w:rPr>
      </w:pPr>
      <w:r>
        <w:rPr>
          <w:rFonts w:ascii="ＭＳ ゴシック" w:eastAsia="ＭＳ ゴシック" w:hAnsi="ＭＳ ゴシック"/>
          <w:sz w:val="22"/>
        </w:rPr>
        <w:br w:type="page"/>
      </w:r>
    </w:p>
    <w:tbl>
      <w:tblPr>
        <w:tblStyle w:val="a3"/>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980"/>
      </w:tblGrid>
      <w:tr w:rsidR="00E61781" w14:paraId="394F9DDC" w14:textId="77777777" w:rsidTr="003D4E37">
        <w:tc>
          <w:tcPr>
            <w:tcW w:w="4518" w:type="dxa"/>
          </w:tcPr>
          <w:p w14:paraId="74D4CBD4" w14:textId="77777777" w:rsidR="00E97641" w:rsidRDefault="00E97641" w:rsidP="003975CD">
            <w:pPr>
              <w:widowControl/>
              <w:spacing w:line="0" w:lineRule="atLeast"/>
              <w:ind w:left="1260" w:hangingChars="600" w:hanging="1260"/>
              <w:rPr>
                <w:rFonts w:ascii="ＭＳ ゴシック" w:eastAsia="ＭＳ ゴシック" w:hAnsi="ＭＳ ゴシック"/>
                <w:szCs w:val="21"/>
              </w:rPr>
            </w:pPr>
          </w:p>
          <w:p w14:paraId="7DED9296" w14:textId="6C8992E2" w:rsidR="00E61781" w:rsidRPr="00782DDB" w:rsidRDefault="00E61781" w:rsidP="003975CD">
            <w:pPr>
              <w:widowControl/>
              <w:spacing w:line="0" w:lineRule="atLeast"/>
              <w:ind w:left="1260" w:hangingChars="600" w:hanging="1260"/>
              <w:rPr>
                <w:rFonts w:ascii="ＭＳ ゴシック" w:eastAsia="ＭＳ ゴシック" w:hAnsi="ＭＳ ゴシック"/>
                <w:szCs w:val="21"/>
              </w:rPr>
            </w:pPr>
            <w:r w:rsidRPr="00782DDB">
              <w:rPr>
                <w:rFonts w:ascii="ＭＳ ゴシック" w:eastAsia="ＭＳ ゴシック" w:hAnsi="ＭＳ ゴシック" w:hint="eastAsia"/>
                <w:szCs w:val="21"/>
              </w:rPr>
              <w:t>（４）問６　災害のリスク想定（複数回答）とのクロス集計</w:t>
            </w:r>
          </w:p>
          <w:p w14:paraId="7A4DE0C1" w14:textId="182A0FCA" w:rsidR="006A709B" w:rsidRPr="00782DDB" w:rsidRDefault="00E61781" w:rsidP="003975CD">
            <w:pPr>
              <w:widowControl/>
              <w:spacing w:line="0" w:lineRule="atLeast"/>
              <w:rPr>
                <w:rFonts w:ascii="ＭＳ ゴシック" w:eastAsia="ＭＳ ゴシック" w:hAnsi="ＭＳ ゴシック"/>
                <w:szCs w:val="21"/>
              </w:rPr>
            </w:pPr>
            <w:r w:rsidRPr="00782DDB">
              <w:rPr>
                <w:rFonts w:ascii="ＭＳ ゴシック" w:eastAsia="ＭＳ ゴシック" w:hAnsi="ＭＳ ゴシック"/>
                <w:noProof/>
                <w:szCs w:val="21"/>
              </w:rPr>
              <w:drawing>
                <wp:inline distT="0" distB="0" distL="0" distR="0" wp14:anchorId="39AF6376" wp14:editId="0369BAB9">
                  <wp:extent cx="2681605" cy="3771215"/>
                  <wp:effectExtent l="0" t="0" r="0" b="0"/>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91052" cy="3784500"/>
                          </a:xfrm>
                          <a:prstGeom prst="rect">
                            <a:avLst/>
                          </a:prstGeom>
                          <a:noFill/>
                          <a:ln>
                            <a:noFill/>
                          </a:ln>
                        </pic:spPr>
                      </pic:pic>
                    </a:graphicData>
                  </a:graphic>
                </wp:inline>
              </w:drawing>
            </w:r>
          </w:p>
          <w:p w14:paraId="1A7896D6" w14:textId="77777777" w:rsidR="00782DDB" w:rsidRDefault="00782DDB" w:rsidP="003975CD">
            <w:pPr>
              <w:widowControl/>
              <w:spacing w:line="0" w:lineRule="atLeast"/>
              <w:rPr>
                <w:rFonts w:ascii="ＭＳ ゴシック" w:eastAsia="ＭＳ ゴシック" w:hAnsi="ＭＳ ゴシック"/>
                <w:szCs w:val="21"/>
              </w:rPr>
            </w:pPr>
          </w:p>
          <w:p w14:paraId="30792EE5" w14:textId="4BABD78A" w:rsidR="00E61781" w:rsidRPr="00782DDB" w:rsidRDefault="00E61781" w:rsidP="003975CD">
            <w:pPr>
              <w:widowControl/>
              <w:spacing w:line="0" w:lineRule="atLeast"/>
              <w:rPr>
                <w:rFonts w:ascii="ＭＳ ゴシック" w:eastAsia="ＭＳ ゴシック" w:hAnsi="ＭＳ ゴシック"/>
                <w:szCs w:val="21"/>
              </w:rPr>
            </w:pPr>
            <w:r w:rsidRPr="00782DDB">
              <w:rPr>
                <w:rFonts w:ascii="ＭＳ ゴシック" w:eastAsia="ＭＳ ゴシック" w:hAnsi="ＭＳ ゴシック" w:hint="eastAsia"/>
                <w:szCs w:val="21"/>
              </w:rPr>
              <w:t>（５）問７　ハザードマップで被害想定の</w:t>
            </w:r>
          </w:p>
          <w:p w14:paraId="526BD010" w14:textId="77777777" w:rsidR="006A709B" w:rsidRPr="00782DDB" w:rsidRDefault="00E61781" w:rsidP="003975CD">
            <w:pPr>
              <w:widowControl/>
              <w:spacing w:line="0" w:lineRule="atLeast"/>
              <w:ind w:firstLineChars="600" w:firstLine="1260"/>
              <w:rPr>
                <w:rFonts w:ascii="ＭＳ ゴシック" w:eastAsia="ＭＳ ゴシック" w:hAnsi="ＭＳ ゴシック"/>
                <w:szCs w:val="21"/>
              </w:rPr>
            </w:pPr>
            <w:r w:rsidRPr="00782DDB">
              <w:rPr>
                <w:rFonts w:ascii="ＭＳ ゴシック" w:eastAsia="ＭＳ ゴシック" w:hAnsi="ＭＳ ゴシック" w:hint="eastAsia"/>
                <w:szCs w:val="21"/>
              </w:rPr>
              <w:t>確認（単数回答）</w:t>
            </w:r>
          </w:p>
          <w:p w14:paraId="41AB507E" w14:textId="7F1789C3" w:rsidR="00E61781" w:rsidRDefault="003975CD" w:rsidP="003975CD">
            <w:pPr>
              <w:widowControl/>
              <w:spacing w:line="0" w:lineRule="atLeast"/>
              <w:rPr>
                <w:rFonts w:ascii="ＭＳ ゴシック" w:eastAsia="ＭＳ ゴシック" w:hAnsi="ＭＳ ゴシック"/>
                <w:szCs w:val="21"/>
              </w:rPr>
            </w:pPr>
            <w:r w:rsidRPr="003975CD">
              <w:rPr>
                <w:rFonts w:ascii="ＭＳ ゴシック" w:eastAsia="ＭＳ ゴシック" w:hAnsi="ＭＳ ゴシック" w:hint="eastAsia"/>
                <w:noProof/>
                <w:szCs w:val="21"/>
              </w:rPr>
              <w:drawing>
                <wp:inline distT="0" distB="0" distL="0" distR="0" wp14:anchorId="379A9D57" wp14:editId="64A6528E">
                  <wp:extent cx="2681654" cy="2000579"/>
                  <wp:effectExtent l="0" t="0" r="0" b="0"/>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95829" cy="2011154"/>
                          </a:xfrm>
                          <a:prstGeom prst="rect">
                            <a:avLst/>
                          </a:prstGeom>
                          <a:noFill/>
                          <a:ln>
                            <a:noFill/>
                          </a:ln>
                        </pic:spPr>
                      </pic:pic>
                    </a:graphicData>
                  </a:graphic>
                </wp:inline>
              </w:drawing>
            </w:r>
          </w:p>
          <w:p w14:paraId="39C1230F" w14:textId="5352DAE4" w:rsidR="00E61781" w:rsidRPr="00782DDB" w:rsidRDefault="00E61781" w:rsidP="003975CD">
            <w:pPr>
              <w:widowControl/>
              <w:spacing w:line="0" w:lineRule="atLeast"/>
              <w:ind w:left="1470" w:hangingChars="700" w:hanging="1470"/>
              <w:rPr>
                <w:rFonts w:ascii="ＭＳ ゴシック" w:eastAsia="ＭＳ ゴシック" w:hAnsi="ＭＳ ゴシック"/>
                <w:szCs w:val="21"/>
              </w:rPr>
            </w:pPr>
          </w:p>
        </w:tc>
        <w:tc>
          <w:tcPr>
            <w:tcW w:w="4980" w:type="dxa"/>
          </w:tcPr>
          <w:p w14:paraId="6830399C" w14:textId="77777777" w:rsidR="00E97641" w:rsidRDefault="00E97641" w:rsidP="003975CD">
            <w:pPr>
              <w:widowControl/>
              <w:spacing w:line="0" w:lineRule="atLeast"/>
              <w:ind w:left="1470" w:hangingChars="700" w:hanging="1470"/>
              <w:rPr>
                <w:rFonts w:ascii="ＭＳ ゴシック" w:eastAsia="ＭＳ ゴシック" w:hAnsi="ＭＳ ゴシック"/>
                <w:szCs w:val="21"/>
              </w:rPr>
            </w:pPr>
          </w:p>
          <w:p w14:paraId="0E5E62ED" w14:textId="77777777" w:rsidR="00E97641" w:rsidRDefault="00043C73" w:rsidP="003975CD">
            <w:pPr>
              <w:widowControl/>
              <w:spacing w:line="0" w:lineRule="atLeast"/>
              <w:ind w:left="1890" w:hangingChars="900" w:hanging="1890"/>
              <w:rPr>
                <w:rFonts w:ascii="ＭＳ ゴシック" w:eastAsia="ＭＳ ゴシック" w:hAnsi="ＭＳ ゴシック"/>
                <w:szCs w:val="21"/>
              </w:rPr>
            </w:pPr>
            <w:r w:rsidRPr="00782DDB">
              <w:rPr>
                <w:rFonts w:ascii="ＭＳ ゴシック" w:eastAsia="ＭＳ ゴシック" w:hAnsi="ＭＳ ゴシック" w:hint="eastAsia"/>
                <w:szCs w:val="21"/>
              </w:rPr>
              <w:t>（６）問</w:t>
            </w:r>
            <w:r w:rsidR="00E97641">
              <w:rPr>
                <w:rFonts w:ascii="ＭＳ ゴシック" w:eastAsia="ＭＳ ゴシック" w:hAnsi="ＭＳ ゴシック" w:hint="eastAsia"/>
                <w:szCs w:val="21"/>
              </w:rPr>
              <w:t>７－１</w:t>
            </w:r>
            <w:r w:rsidRPr="00782DDB">
              <w:rPr>
                <w:rFonts w:ascii="ＭＳ ゴシック" w:eastAsia="ＭＳ ゴシック" w:hAnsi="ＭＳ ゴシック" w:hint="eastAsia"/>
                <w:szCs w:val="21"/>
              </w:rPr>
              <w:t xml:space="preserve"> 　浸水想定区域土砂災害警戒</w:t>
            </w:r>
          </w:p>
          <w:p w14:paraId="2ED215D6" w14:textId="77777777" w:rsidR="00E97641" w:rsidRDefault="00043C73" w:rsidP="003975CD">
            <w:pPr>
              <w:widowControl/>
              <w:spacing w:line="0" w:lineRule="atLeast"/>
              <w:ind w:leftChars="850" w:left="1890" w:hangingChars="50" w:hanging="105"/>
              <w:rPr>
                <w:rFonts w:ascii="ＭＳ ゴシック" w:eastAsia="ＭＳ ゴシック" w:hAnsi="ＭＳ ゴシック"/>
                <w:szCs w:val="21"/>
              </w:rPr>
            </w:pPr>
            <w:r w:rsidRPr="00782DDB">
              <w:rPr>
                <w:rFonts w:ascii="ＭＳ ゴシック" w:eastAsia="ＭＳ ゴシック" w:hAnsi="ＭＳ ゴシック" w:hint="eastAsia"/>
                <w:szCs w:val="21"/>
              </w:rPr>
              <w:t>区域内の所在（単数回答）</w:t>
            </w:r>
          </w:p>
          <w:p w14:paraId="36C5E245" w14:textId="4C9C8D7B" w:rsidR="00043C73" w:rsidRPr="00782DDB" w:rsidRDefault="00043C73" w:rsidP="003975CD">
            <w:pPr>
              <w:widowControl/>
              <w:spacing w:line="0" w:lineRule="atLeast"/>
              <w:ind w:leftChars="850" w:left="1890" w:hangingChars="50" w:hanging="105"/>
              <w:rPr>
                <w:rFonts w:ascii="ＭＳ ゴシック" w:eastAsia="ＭＳ ゴシック" w:hAnsi="ＭＳ ゴシック"/>
                <w:szCs w:val="21"/>
              </w:rPr>
            </w:pPr>
            <w:r w:rsidRPr="00782DDB">
              <w:rPr>
                <w:rFonts w:ascii="ＭＳ ゴシック" w:eastAsia="ＭＳ ゴシック" w:hAnsi="ＭＳ ゴシック" w:hint="eastAsia"/>
                <w:szCs w:val="21"/>
              </w:rPr>
              <w:t>とのクロス集計</w:t>
            </w:r>
          </w:p>
          <w:p w14:paraId="3E2BA9CF" w14:textId="608651A6" w:rsidR="006A709B" w:rsidRPr="00782DDB" w:rsidRDefault="00043C73" w:rsidP="003975CD">
            <w:pPr>
              <w:widowControl/>
              <w:spacing w:line="0" w:lineRule="atLeast"/>
              <w:rPr>
                <w:rFonts w:ascii="ＭＳ ゴシック" w:eastAsia="ＭＳ ゴシック" w:hAnsi="ＭＳ ゴシック"/>
                <w:szCs w:val="21"/>
              </w:rPr>
            </w:pPr>
            <w:r w:rsidRPr="00043C73">
              <w:rPr>
                <w:rFonts w:ascii="ＭＳ ゴシック" w:eastAsia="ＭＳ ゴシック" w:hAnsi="ＭＳ ゴシック" w:hint="eastAsia"/>
                <w:noProof/>
                <w:szCs w:val="21"/>
              </w:rPr>
              <w:drawing>
                <wp:inline distT="0" distB="0" distL="0" distR="0" wp14:anchorId="1BF72C51" wp14:editId="1D18F760">
                  <wp:extent cx="2689490" cy="2435469"/>
                  <wp:effectExtent l="0" t="0" r="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3390" cy="2475223"/>
                          </a:xfrm>
                          <a:prstGeom prst="rect">
                            <a:avLst/>
                          </a:prstGeom>
                          <a:noFill/>
                          <a:ln>
                            <a:noFill/>
                          </a:ln>
                        </pic:spPr>
                      </pic:pic>
                    </a:graphicData>
                  </a:graphic>
                </wp:inline>
              </w:drawing>
            </w:r>
          </w:p>
          <w:p w14:paraId="5B165517" w14:textId="77777777" w:rsidR="00782DDB" w:rsidRDefault="00782DDB" w:rsidP="003975CD">
            <w:pPr>
              <w:widowControl/>
              <w:spacing w:line="0" w:lineRule="atLeast"/>
              <w:ind w:left="1260" w:hangingChars="600" w:hanging="1260"/>
              <w:rPr>
                <w:rFonts w:ascii="ＭＳ ゴシック" w:eastAsia="ＭＳ ゴシック" w:hAnsi="ＭＳ ゴシック"/>
                <w:szCs w:val="21"/>
              </w:rPr>
            </w:pPr>
          </w:p>
          <w:p w14:paraId="0800E58E" w14:textId="77777777" w:rsidR="00E97641" w:rsidRDefault="00E61781" w:rsidP="003975CD">
            <w:pPr>
              <w:widowControl/>
              <w:spacing w:line="0" w:lineRule="atLeast"/>
              <w:ind w:left="1260" w:hangingChars="600" w:hanging="1260"/>
              <w:rPr>
                <w:rFonts w:ascii="ＭＳ ゴシック" w:eastAsia="ＭＳ ゴシック" w:hAnsi="ＭＳ ゴシック"/>
                <w:szCs w:val="21"/>
              </w:rPr>
            </w:pPr>
            <w:r w:rsidRPr="00782DDB">
              <w:rPr>
                <w:rFonts w:ascii="ＭＳ ゴシック" w:eastAsia="ＭＳ ゴシック" w:hAnsi="ＭＳ ゴシック" w:hint="eastAsia"/>
                <w:szCs w:val="21"/>
              </w:rPr>
              <w:t>（７）問</w:t>
            </w:r>
            <w:r w:rsidR="00782DDB">
              <w:rPr>
                <w:rFonts w:ascii="ＭＳ ゴシック" w:eastAsia="ＭＳ ゴシック" w:hAnsi="ＭＳ ゴシック" w:hint="eastAsia"/>
                <w:szCs w:val="21"/>
              </w:rPr>
              <w:t>８</w:t>
            </w:r>
            <w:r w:rsidRPr="00782DDB">
              <w:rPr>
                <w:rFonts w:ascii="ＭＳ ゴシック" w:eastAsia="ＭＳ ゴシック" w:hAnsi="ＭＳ ゴシック" w:hint="eastAsia"/>
                <w:szCs w:val="21"/>
              </w:rPr>
              <w:t xml:space="preserve"> 　事業継続計画（ＢＣＰ）の策定</w:t>
            </w:r>
          </w:p>
          <w:p w14:paraId="57FB93AA" w14:textId="2CEC8040" w:rsidR="00E61781" w:rsidRPr="00782DDB" w:rsidRDefault="00E61781" w:rsidP="003975CD">
            <w:pPr>
              <w:widowControl/>
              <w:spacing w:line="0" w:lineRule="atLeast"/>
              <w:ind w:leftChars="600" w:left="1260" w:firstLineChars="50" w:firstLine="105"/>
              <w:rPr>
                <w:rFonts w:ascii="ＭＳ ゴシック" w:eastAsia="ＭＳ ゴシック" w:hAnsi="ＭＳ ゴシック"/>
                <w:szCs w:val="21"/>
              </w:rPr>
            </w:pPr>
            <w:r w:rsidRPr="00782DDB">
              <w:rPr>
                <w:rFonts w:ascii="ＭＳ ゴシック" w:eastAsia="ＭＳ ゴシック" w:hAnsi="ＭＳ ゴシック" w:hint="eastAsia"/>
                <w:szCs w:val="21"/>
              </w:rPr>
              <w:t xml:space="preserve">状況（単数回答）とのクロス集計 </w:t>
            </w:r>
          </w:p>
          <w:p w14:paraId="416ACD37" w14:textId="265CB9DE" w:rsidR="00E61781" w:rsidRPr="00782DDB" w:rsidRDefault="00E61781" w:rsidP="003975CD">
            <w:pPr>
              <w:widowControl/>
              <w:spacing w:line="0" w:lineRule="atLeast"/>
              <w:ind w:left="1260" w:hangingChars="600" w:hanging="1260"/>
              <w:rPr>
                <w:rFonts w:ascii="ＭＳ ゴシック" w:eastAsia="ＭＳ ゴシック" w:hAnsi="ＭＳ ゴシック"/>
                <w:szCs w:val="21"/>
              </w:rPr>
            </w:pPr>
            <w:r w:rsidRPr="00782DDB">
              <w:rPr>
                <w:rFonts w:ascii="ＭＳ ゴシック" w:eastAsia="ＭＳ ゴシック" w:hAnsi="ＭＳ ゴシック" w:hint="eastAsia"/>
                <w:noProof/>
                <w:szCs w:val="21"/>
              </w:rPr>
              <w:drawing>
                <wp:inline distT="0" distB="0" distL="0" distR="0" wp14:anchorId="7DD8ED45" wp14:editId="3EEF624D">
                  <wp:extent cx="2689225" cy="2852804"/>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96313" cy="2860323"/>
                          </a:xfrm>
                          <a:prstGeom prst="rect">
                            <a:avLst/>
                          </a:prstGeom>
                          <a:noFill/>
                          <a:ln>
                            <a:noFill/>
                          </a:ln>
                        </pic:spPr>
                      </pic:pic>
                    </a:graphicData>
                  </a:graphic>
                </wp:inline>
              </w:drawing>
            </w:r>
            <w:r w:rsidRPr="00782DDB">
              <w:rPr>
                <w:rFonts w:ascii="ＭＳ ゴシック" w:eastAsia="ＭＳ ゴシック" w:hAnsi="ＭＳ ゴシック" w:hint="eastAsia"/>
                <w:szCs w:val="21"/>
              </w:rPr>
              <w:t xml:space="preserve">   </w:t>
            </w:r>
          </w:p>
        </w:tc>
      </w:tr>
    </w:tbl>
    <w:p w14:paraId="7127B8A2" w14:textId="77777777" w:rsidR="00A96910" w:rsidRDefault="00A96910">
      <w:pPr>
        <w:widowControl/>
        <w:rPr>
          <w:rFonts w:ascii="ＭＳ ゴシック" w:eastAsia="ＭＳ ゴシック" w:hAnsi="ＭＳ ゴシック"/>
          <w:sz w:val="22"/>
        </w:rPr>
      </w:pPr>
      <w:r>
        <w:rPr>
          <w:rFonts w:ascii="ＭＳ ゴシック" w:eastAsia="ＭＳ ゴシック" w:hAnsi="ＭＳ ゴシック"/>
          <w:sz w:val="22"/>
        </w:rPr>
        <w:br w:type="page"/>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D4E37" w14:paraId="11B7D549" w14:textId="77777777" w:rsidTr="00D8225C">
        <w:tc>
          <w:tcPr>
            <w:tcW w:w="9639" w:type="dxa"/>
          </w:tcPr>
          <w:p w14:paraId="45561030" w14:textId="2BEF0BBF" w:rsidR="003D4E37" w:rsidRDefault="003D4E37" w:rsidP="00525D31">
            <w:pPr>
              <w:spacing w:line="0" w:lineRule="atLeast"/>
              <w:rPr>
                <w:rFonts w:asciiTheme="majorEastAsia" w:eastAsiaTheme="majorEastAsia" w:hAnsiTheme="majorEastAsia"/>
                <w:sz w:val="28"/>
                <w:szCs w:val="32"/>
              </w:rPr>
            </w:pPr>
            <w:r w:rsidRPr="003D4E37">
              <w:rPr>
                <w:rFonts w:asciiTheme="majorEastAsia" w:eastAsiaTheme="majorEastAsia" w:hAnsiTheme="majorEastAsia" w:hint="eastAsia"/>
                <w:sz w:val="28"/>
                <w:szCs w:val="32"/>
              </w:rPr>
              <w:t>５．災害時の備蓄状況について</w:t>
            </w:r>
          </w:p>
        </w:tc>
      </w:tr>
    </w:tbl>
    <w:p w14:paraId="6583DB04" w14:textId="77777777" w:rsidR="003D4E37" w:rsidRDefault="00604EC3">
      <w:pPr>
        <w:widowControl/>
        <w:rPr>
          <w:rFonts w:ascii="ＭＳ ゴシック" w:eastAsia="ＭＳ ゴシック" w:hAnsi="ＭＳ ゴシック"/>
          <w:sz w:val="22"/>
        </w:rPr>
      </w:pPr>
      <w:r w:rsidRPr="00604EC3">
        <w:rPr>
          <w:rFonts w:ascii="ＭＳ ゴシック" w:eastAsia="ＭＳ ゴシック" w:hAnsi="ＭＳ ゴシック" w:hint="eastAsia"/>
          <w:sz w:val="22"/>
        </w:rPr>
        <w:t>問11</w:t>
      </w:r>
      <w:r>
        <w:rPr>
          <w:rFonts w:ascii="ＭＳ ゴシック" w:eastAsia="ＭＳ ゴシック" w:hAnsi="ＭＳ ゴシック" w:hint="eastAsia"/>
          <w:sz w:val="22"/>
        </w:rPr>
        <w:t xml:space="preserve">　</w:t>
      </w:r>
      <w:r w:rsidRPr="00604EC3">
        <w:rPr>
          <w:rFonts w:ascii="ＭＳ ゴシック" w:eastAsia="ＭＳ ゴシック" w:hAnsi="ＭＳ ゴシック" w:hint="eastAsia"/>
          <w:sz w:val="22"/>
        </w:rPr>
        <w:t>災害時における従業員用の備蓄状況</w:t>
      </w:r>
    </w:p>
    <w:p w14:paraId="239FDF11" w14:textId="1132F942" w:rsidR="00604EC3" w:rsidRDefault="000F175A">
      <w:pPr>
        <w:widowControl/>
        <w:rPr>
          <w:rFonts w:ascii="ＭＳ ゴシック" w:eastAsia="ＭＳ ゴシック" w:hAnsi="ＭＳ ゴシック"/>
          <w:sz w:val="22"/>
        </w:rPr>
      </w:pPr>
      <w:r>
        <w:rPr>
          <w:rFonts w:ascii="ＭＳ ゴシック" w:eastAsia="ＭＳ ゴシック" w:hAnsi="ＭＳ ゴシック" w:hint="eastAsia"/>
          <w:sz w:val="22"/>
        </w:rPr>
        <w:t>１．</w:t>
      </w:r>
      <w:r w:rsidR="00604EC3" w:rsidRPr="00604EC3">
        <w:rPr>
          <w:rFonts w:ascii="ＭＳ ゴシック" w:eastAsia="ＭＳ ゴシック" w:hAnsi="ＭＳ ゴシック" w:hint="eastAsia"/>
          <w:sz w:val="22"/>
        </w:rPr>
        <w:t>飲料水（単数回答）</w:t>
      </w:r>
    </w:p>
    <w:p w14:paraId="75F6AD74" w14:textId="23610F3F" w:rsidR="000F175A" w:rsidRPr="000F175A" w:rsidRDefault="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（１）問２　主要な業種（単数回答）とのクロス集計</w:t>
      </w:r>
    </w:p>
    <w:p w14:paraId="5D92A4C6" w14:textId="2A2AEC7D" w:rsidR="000F175A" w:rsidRPr="000F175A" w:rsidRDefault="000F175A">
      <w:pPr>
        <w:widowControl/>
        <w:rPr>
          <w:rFonts w:ascii="ＭＳ ゴシック" w:eastAsia="ＭＳ ゴシック" w:hAnsi="ＭＳ ゴシック"/>
          <w:szCs w:val="21"/>
        </w:rPr>
      </w:pPr>
      <w:r w:rsidRPr="000F175A">
        <w:rPr>
          <w:noProof/>
        </w:rPr>
        <w:drawing>
          <wp:inline distT="0" distB="0" distL="0" distR="0" wp14:anchorId="363DEEB4" wp14:editId="0F7DCD3C">
            <wp:extent cx="2867809" cy="5934808"/>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90010" cy="5980752"/>
                    </a:xfrm>
                    <a:prstGeom prst="rect">
                      <a:avLst/>
                    </a:prstGeom>
                    <a:noFill/>
                    <a:ln>
                      <a:noFill/>
                    </a:ln>
                  </pic:spPr>
                </pic:pic>
              </a:graphicData>
            </a:graphic>
          </wp:inline>
        </w:drawing>
      </w:r>
    </w:p>
    <w:p w14:paraId="624C1852" w14:textId="5082859D" w:rsidR="000F175A" w:rsidRPr="000F175A" w:rsidRDefault="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問２　業種（４分類集約）（単数回答）とのクロス集計</w:t>
      </w:r>
    </w:p>
    <w:p w14:paraId="3A4CBE63" w14:textId="6508D293" w:rsidR="000F175A" w:rsidRPr="000F175A" w:rsidRDefault="00617227">
      <w:pPr>
        <w:widowControl/>
        <w:rPr>
          <w:rFonts w:ascii="ＭＳ ゴシック" w:eastAsia="ＭＳ ゴシック" w:hAnsi="ＭＳ ゴシック"/>
          <w:szCs w:val="21"/>
        </w:rPr>
      </w:pPr>
      <w:r w:rsidRPr="00617227">
        <w:rPr>
          <w:noProof/>
        </w:rPr>
        <w:drawing>
          <wp:inline distT="0" distB="0" distL="0" distR="0" wp14:anchorId="0482EB72" wp14:editId="388F1C0F">
            <wp:extent cx="2867660" cy="1346804"/>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443" cy="1352808"/>
                    </a:xfrm>
                    <a:prstGeom prst="rect">
                      <a:avLst/>
                    </a:prstGeom>
                    <a:noFill/>
                    <a:ln>
                      <a:noFill/>
                    </a:ln>
                  </pic:spPr>
                </pic:pic>
              </a:graphicData>
            </a:graphic>
          </wp:inline>
        </w:drawing>
      </w:r>
      <w:r w:rsidR="000F175A" w:rsidRPr="000F175A">
        <w:rPr>
          <w:rFonts w:ascii="ＭＳ ゴシック" w:eastAsia="ＭＳ ゴシック" w:hAnsi="ＭＳ ゴシック"/>
          <w:szCs w:val="21"/>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617227" w:rsidRPr="000F175A" w14:paraId="40C8B07C" w14:textId="77777777" w:rsidTr="00617227">
        <w:tc>
          <w:tcPr>
            <w:tcW w:w="4678" w:type="dxa"/>
          </w:tcPr>
          <w:p w14:paraId="0E4126D8" w14:textId="77777777" w:rsidR="00043C73" w:rsidRDefault="00043C73" w:rsidP="000F175A">
            <w:pPr>
              <w:widowControl/>
              <w:spacing w:line="0" w:lineRule="atLeast"/>
              <w:rPr>
                <w:rFonts w:ascii="ＭＳ ゴシック" w:eastAsia="ＭＳ ゴシック" w:hAnsi="ＭＳ ゴシック"/>
                <w:szCs w:val="21"/>
              </w:rPr>
            </w:pPr>
          </w:p>
          <w:p w14:paraId="1A4C96A0" w14:textId="6E31F998" w:rsidR="000F175A" w:rsidRPr="000F175A" w:rsidRDefault="000F175A" w:rsidP="000F175A">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（２）問３・４　企業規模（単数回答）</w:t>
            </w:r>
          </w:p>
          <w:p w14:paraId="073B2CE1" w14:textId="77777777" w:rsidR="000F175A" w:rsidRPr="000F175A" w:rsidRDefault="000F175A" w:rsidP="000F175A">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とのクロス集計</w:t>
            </w:r>
          </w:p>
          <w:p w14:paraId="0435626C" w14:textId="0476E1D2" w:rsidR="000F175A" w:rsidRPr="000F175A" w:rsidRDefault="00617227" w:rsidP="000F175A">
            <w:pPr>
              <w:widowControl/>
              <w:spacing w:line="0" w:lineRule="atLeast"/>
              <w:rPr>
                <w:rFonts w:ascii="ＭＳ ゴシック" w:eastAsia="ＭＳ ゴシック" w:hAnsi="ＭＳ ゴシック"/>
                <w:szCs w:val="21"/>
              </w:rPr>
            </w:pPr>
            <w:r w:rsidRPr="00617227">
              <w:rPr>
                <w:rFonts w:ascii="ＭＳ ゴシック" w:eastAsia="ＭＳ ゴシック" w:hAnsi="ＭＳ ゴシック"/>
                <w:noProof/>
                <w:szCs w:val="21"/>
              </w:rPr>
              <w:drawing>
                <wp:inline distT="0" distB="0" distL="0" distR="0" wp14:anchorId="55337280" wp14:editId="61E96A65">
                  <wp:extent cx="2573199" cy="1925515"/>
                  <wp:effectExtent l="0" t="0" r="0" b="0"/>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3121" cy="1940423"/>
                          </a:xfrm>
                          <a:prstGeom prst="rect">
                            <a:avLst/>
                          </a:prstGeom>
                          <a:noFill/>
                          <a:ln>
                            <a:noFill/>
                          </a:ln>
                        </pic:spPr>
                      </pic:pic>
                    </a:graphicData>
                  </a:graphic>
                </wp:inline>
              </w:drawing>
            </w:r>
          </w:p>
          <w:p w14:paraId="15050439" w14:textId="77777777" w:rsidR="00617227" w:rsidRDefault="00617227" w:rsidP="000F175A">
            <w:pPr>
              <w:widowControl/>
              <w:spacing w:line="0" w:lineRule="atLeast"/>
              <w:rPr>
                <w:rFonts w:ascii="ＭＳ ゴシック" w:eastAsia="ＭＳ ゴシック" w:hAnsi="ＭＳ ゴシック"/>
                <w:szCs w:val="21"/>
              </w:rPr>
            </w:pPr>
          </w:p>
          <w:p w14:paraId="0F0D82EF" w14:textId="46CF2D2D" w:rsidR="000F175A" w:rsidRPr="000F175A" w:rsidRDefault="000F175A" w:rsidP="000F175A">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（３）問５　本社が入居する建物</w:t>
            </w:r>
          </w:p>
          <w:p w14:paraId="1464B90F" w14:textId="77777777" w:rsidR="000F175A" w:rsidRPr="000F175A" w:rsidRDefault="000F175A" w:rsidP="000F175A">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（単数回答）とのクロス集計</w:t>
            </w:r>
          </w:p>
          <w:p w14:paraId="771C2AB2" w14:textId="3D91487B" w:rsidR="000F175A" w:rsidRPr="000F175A" w:rsidRDefault="00617227" w:rsidP="000F175A">
            <w:pPr>
              <w:widowControl/>
              <w:spacing w:line="0" w:lineRule="atLeast"/>
              <w:rPr>
                <w:rFonts w:ascii="ＭＳ ゴシック" w:eastAsia="ＭＳ ゴシック" w:hAnsi="ＭＳ ゴシック"/>
                <w:szCs w:val="21"/>
              </w:rPr>
            </w:pPr>
            <w:r w:rsidRPr="00617227">
              <w:rPr>
                <w:rFonts w:ascii="ＭＳ ゴシック" w:eastAsia="ＭＳ ゴシック" w:hAnsi="ＭＳ ゴシック"/>
                <w:noProof/>
                <w:szCs w:val="21"/>
              </w:rPr>
              <w:drawing>
                <wp:inline distT="0" distB="0" distL="0" distR="0" wp14:anchorId="38545CBC" wp14:editId="02DFD4D6">
                  <wp:extent cx="2595880" cy="1942487"/>
                  <wp:effectExtent l="0" t="0" r="0" b="0"/>
                  <wp:docPr id="300" name="図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06666" cy="1950558"/>
                          </a:xfrm>
                          <a:prstGeom prst="rect">
                            <a:avLst/>
                          </a:prstGeom>
                          <a:noFill/>
                          <a:ln>
                            <a:noFill/>
                          </a:ln>
                        </pic:spPr>
                      </pic:pic>
                    </a:graphicData>
                  </a:graphic>
                </wp:inline>
              </w:drawing>
            </w:r>
          </w:p>
          <w:p w14:paraId="49736BCA" w14:textId="77777777" w:rsidR="00617227" w:rsidRDefault="00617227" w:rsidP="000F175A">
            <w:pPr>
              <w:widowControl/>
              <w:spacing w:line="0" w:lineRule="atLeast"/>
              <w:rPr>
                <w:rFonts w:ascii="ＭＳ ゴシック" w:eastAsia="ＭＳ ゴシック" w:hAnsi="ＭＳ ゴシック"/>
                <w:szCs w:val="21"/>
              </w:rPr>
            </w:pPr>
          </w:p>
          <w:p w14:paraId="0E9EDBFD" w14:textId="7C7FAF42" w:rsidR="000F175A" w:rsidRPr="000F175A" w:rsidRDefault="000F175A" w:rsidP="000F175A">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（４）問６　災害のリスク想定</w:t>
            </w:r>
          </w:p>
          <w:p w14:paraId="4C72334A" w14:textId="77777777" w:rsidR="000F175A" w:rsidRDefault="000F175A" w:rsidP="000F175A">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（複数回答）とのクロス集計</w:t>
            </w:r>
          </w:p>
          <w:p w14:paraId="440215ED" w14:textId="7524242A" w:rsidR="00617227" w:rsidRPr="000F175A" w:rsidRDefault="00617227" w:rsidP="00617227">
            <w:pPr>
              <w:widowControl/>
              <w:spacing w:line="0" w:lineRule="atLeast"/>
              <w:rPr>
                <w:rFonts w:ascii="ＭＳ ゴシック" w:eastAsia="ＭＳ ゴシック" w:hAnsi="ＭＳ ゴシック"/>
                <w:szCs w:val="21"/>
              </w:rPr>
            </w:pPr>
            <w:r w:rsidRPr="00617227">
              <w:rPr>
                <w:rFonts w:ascii="ＭＳ ゴシック" w:eastAsia="ＭＳ ゴシック" w:hAnsi="ＭＳ ゴシック" w:hint="eastAsia"/>
                <w:noProof/>
                <w:szCs w:val="21"/>
              </w:rPr>
              <w:drawing>
                <wp:inline distT="0" distB="0" distL="0" distR="0" wp14:anchorId="43EAEA63" wp14:editId="0C9929F6">
                  <wp:extent cx="2596446" cy="3156439"/>
                  <wp:effectExtent l="0" t="0" r="0" b="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2470" cy="3163763"/>
                          </a:xfrm>
                          <a:prstGeom prst="rect">
                            <a:avLst/>
                          </a:prstGeom>
                          <a:noFill/>
                          <a:ln>
                            <a:noFill/>
                          </a:ln>
                        </pic:spPr>
                      </pic:pic>
                    </a:graphicData>
                  </a:graphic>
                </wp:inline>
              </w:drawing>
            </w:r>
          </w:p>
        </w:tc>
        <w:tc>
          <w:tcPr>
            <w:tcW w:w="4820" w:type="dxa"/>
          </w:tcPr>
          <w:p w14:paraId="52087908" w14:textId="77777777" w:rsidR="00043C73" w:rsidRDefault="00043C73" w:rsidP="000F175A">
            <w:pPr>
              <w:widowControl/>
              <w:spacing w:line="0" w:lineRule="atLeast"/>
              <w:rPr>
                <w:rFonts w:ascii="ＭＳ ゴシック" w:eastAsia="ＭＳ ゴシック" w:hAnsi="ＭＳ ゴシック"/>
                <w:szCs w:val="21"/>
              </w:rPr>
            </w:pPr>
          </w:p>
          <w:p w14:paraId="78253A13" w14:textId="747BF239" w:rsidR="000F175A" w:rsidRPr="000F175A" w:rsidRDefault="000F175A" w:rsidP="000F175A">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（５）問７ 　ハザードマップで被害想定の</w:t>
            </w:r>
          </w:p>
          <w:p w14:paraId="190AABD9" w14:textId="55B76832" w:rsidR="000F175A" w:rsidRPr="000F175A" w:rsidRDefault="000F175A" w:rsidP="000F175A">
            <w:pPr>
              <w:widowControl/>
              <w:spacing w:line="0" w:lineRule="atLeast"/>
              <w:ind w:firstLineChars="650" w:firstLine="1365"/>
              <w:rPr>
                <w:rFonts w:ascii="ＭＳ ゴシック" w:eastAsia="ＭＳ ゴシック" w:hAnsi="ＭＳ ゴシック"/>
                <w:szCs w:val="21"/>
              </w:rPr>
            </w:pPr>
            <w:r w:rsidRPr="000F175A">
              <w:rPr>
                <w:rFonts w:ascii="ＭＳ ゴシック" w:eastAsia="ＭＳ ゴシック" w:hAnsi="ＭＳ ゴシック" w:hint="eastAsia"/>
                <w:szCs w:val="21"/>
              </w:rPr>
              <w:t>確認（単数回答）とのクロス集計</w:t>
            </w:r>
          </w:p>
          <w:p w14:paraId="35766B3D" w14:textId="7F12CE66" w:rsidR="003975CD" w:rsidRDefault="00617227" w:rsidP="00617227">
            <w:pPr>
              <w:widowControl/>
              <w:spacing w:line="0" w:lineRule="atLeast"/>
              <w:rPr>
                <w:rFonts w:ascii="ＭＳ ゴシック" w:eastAsia="ＭＳ ゴシック" w:hAnsi="ＭＳ ゴシック"/>
                <w:szCs w:val="21"/>
              </w:rPr>
            </w:pPr>
            <w:r w:rsidRPr="00617227">
              <w:rPr>
                <w:rFonts w:ascii="ＭＳ ゴシック" w:eastAsia="ＭＳ ゴシック" w:hAnsi="ＭＳ ゴシック"/>
                <w:noProof/>
                <w:szCs w:val="21"/>
              </w:rPr>
              <w:drawing>
                <wp:inline distT="0" distB="0" distL="0" distR="0" wp14:anchorId="1498202D" wp14:editId="5C813CB3">
                  <wp:extent cx="2558661" cy="1512276"/>
                  <wp:effectExtent l="0" t="0" r="0" b="0"/>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76320" cy="1522713"/>
                          </a:xfrm>
                          <a:prstGeom prst="rect">
                            <a:avLst/>
                          </a:prstGeom>
                          <a:noFill/>
                          <a:ln>
                            <a:noFill/>
                          </a:ln>
                        </pic:spPr>
                      </pic:pic>
                    </a:graphicData>
                  </a:graphic>
                </wp:inline>
              </w:drawing>
            </w:r>
          </w:p>
          <w:p w14:paraId="0F851CDD" w14:textId="77777777" w:rsidR="003975CD" w:rsidRDefault="003975CD" w:rsidP="00617227">
            <w:pPr>
              <w:widowControl/>
              <w:spacing w:line="0" w:lineRule="atLeast"/>
              <w:rPr>
                <w:rFonts w:ascii="ＭＳ ゴシック" w:eastAsia="ＭＳ ゴシック" w:hAnsi="ＭＳ ゴシック"/>
                <w:szCs w:val="21"/>
              </w:rPr>
            </w:pPr>
          </w:p>
          <w:p w14:paraId="72FF4557" w14:textId="77777777" w:rsidR="000F175A" w:rsidRPr="000F175A" w:rsidRDefault="000F175A" w:rsidP="000F175A">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（６）問７－１　浸水想定区域土砂災害警戒</w:t>
            </w:r>
          </w:p>
          <w:p w14:paraId="696E20C9" w14:textId="04E57D29" w:rsidR="000F175A" w:rsidRPr="000F175A" w:rsidRDefault="000F175A" w:rsidP="000F175A">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区域内の所在</w:t>
            </w:r>
          </w:p>
          <w:p w14:paraId="51AAEAD5" w14:textId="4EF70C78" w:rsidR="000F175A" w:rsidRDefault="00617227" w:rsidP="000F175A">
            <w:pPr>
              <w:widowControl/>
              <w:spacing w:line="0" w:lineRule="atLeast"/>
              <w:rPr>
                <w:rFonts w:ascii="ＭＳ ゴシック" w:eastAsia="ＭＳ ゴシック" w:hAnsi="ＭＳ ゴシック"/>
                <w:szCs w:val="21"/>
              </w:rPr>
            </w:pPr>
            <w:r w:rsidRPr="00617227">
              <w:rPr>
                <w:rFonts w:ascii="ＭＳ ゴシック" w:eastAsia="ＭＳ ゴシック" w:hAnsi="ＭＳ ゴシック"/>
                <w:noProof/>
                <w:szCs w:val="21"/>
              </w:rPr>
              <w:drawing>
                <wp:inline distT="0" distB="0" distL="0" distR="0" wp14:anchorId="4EBDF815" wp14:editId="210395EB">
                  <wp:extent cx="2561450" cy="1916723"/>
                  <wp:effectExtent l="0" t="0" r="0" b="0"/>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0414" cy="1923431"/>
                          </a:xfrm>
                          <a:prstGeom prst="rect">
                            <a:avLst/>
                          </a:prstGeom>
                          <a:noFill/>
                          <a:ln>
                            <a:noFill/>
                          </a:ln>
                        </pic:spPr>
                      </pic:pic>
                    </a:graphicData>
                  </a:graphic>
                </wp:inline>
              </w:drawing>
            </w:r>
          </w:p>
          <w:p w14:paraId="76A62C09" w14:textId="77777777" w:rsidR="00617227" w:rsidRPr="000F175A" w:rsidRDefault="00617227" w:rsidP="000F175A">
            <w:pPr>
              <w:widowControl/>
              <w:spacing w:line="0" w:lineRule="atLeast"/>
              <w:rPr>
                <w:rFonts w:ascii="ＭＳ ゴシック" w:eastAsia="ＭＳ ゴシック" w:hAnsi="ＭＳ ゴシック"/>
                <w:szCs w:val="21"/>
              </w:rPr>
            </w:pPr>
          </w:p>
          <w:p w14:paraId="61125CC2" w14:textId="77777777" w:rsidR="000F175A" w:rsidRPr="000F175A" w:rsidRDefault="000F175A" w:rsidP="000F175A">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（７）問８　事業継続計画（ＢＣＰ）の策定</w:t>
            </w:r>
          </w:p>
          <w:p w14:paraId="5F0CB0BF" w14:textId="187D69ED" w:rsidR="000F175A" w:rsidRPr="000F175A" w:rsidRDefault="000F175A" w:rsidP="000F175A">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状況（単数回答）とのクロス集計</w:t>
            </w:r>
          </w:p>
          <w:p w14:paraId="1F0FEB75" w14:textId="588E0A9F" w:rsidR="000F175A" w:rsidRPr="000F175A" w:rsidRDefault="00617227" w:rsidP="000F175A">
            <w:pPr>
              <w:widowControl/>
              <w:spacing w:line="0" w:lineRule="atLeast"/>
              <w:rPr>
                <w:rFonts w:ascii="ＭＳ ゴシック" w:eastAsia="ＭＳ ゴシック" w:hAnsi="ＭＳ ゴシック"/>
                <w:szCs w:val="21"/>
              </w:rPr>
            </w:pPr>
            <w:r w:rsidRPr="00617227">
              <w:rPr>
                <w:rFonts w:ascii="ＭＳ ゴシック" w:eastAsia="ＭＳ ゴシック" w:hAnsi="ＭＳ ゴシック" w:hint="eastAsia"/>
                <w:noProof/>
                <w:szCs w:val="21"/>
              </w:rPr>
              <w:drawing>
                <wp:inline distT="0" distB="0" distL="0" distR="0" wp14:anchorId="7E3CD0F4" wp14:editId="2BF1261E">
                  <wp:extent cx="2589186" cy="2338754"/>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6704" cy="2345545"/>
                          </a:xfrm>
                          <a:prstGeom prst="rect">
                            <a:avLst/>
                          </a:prstGeom>
                          <a:noFill/>
                          <a:ln>
                            <a:noFill/>
                          </a:ln>
                        </pic:spPr>
                      </pic:pic>
                    </a:graphicData>
                  </a:graphic>
                </wp:inline>
              </w:drawing>
            </w:r>
          </w:p>
        </w:tc>
      </w:tr>
    </w:tbl>
    <w:p w14:paraId="62404CA0" w14:textId="77777777" w:rsidR="00043C73" w:rsidRDefault="00043C73">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6A08F220" w14:textId="64A9D43E" w:rsidR="003A513D" w:rsidRDefault="000F175A" w:rsidP="003A513D">
      <w:pPr>
        <w:widowControl/>
        <w:rPr>
          <w:rFonts w:ascii="ＭＳ ゴシック" w:eastAsia="ＭＳ ゴシック" w:hAnsi="ＭＳ ゴシック"/>
          <w:sz w:val="22"/>
        </w:rPr>
      </w:pPr>
      <w:r>
        <w:rPr>
          <w:rFonts w:ascii="ＭＳ ゴシック" w:eastAsia="ＭＳ ゴシック" w:hAnsi="ＭＳ ゴシック" w:hint="eastAsia"/>
          <w:sz w:val="22"/>
        </w:rPr>
        <w:t>２．</w:t>
      </w:r>
      <w:r w:rsidR="003A513D">
        <w:rPr>
          <w:rFonts w:ascii="ＭＳ ゴシック" w:eastAsia="ＭＳ ゴシック" w:hAnsi="ＭＳ ゴシック" w:hint="eastAsia"/>
          <w:sz w:val="22"/>
        </w:rPr>
        <w:t>食料品</w:t>
      </w:r>
      <w:r w:rsidR="003A513D" w:rsidRPr="00604EC3">
        <w:rPr>
          <w:rFonts w:ascii="ＭＳ ゴシック" w:eastAsia="ＭＳ ゴシック" w:hAnsi="ＭＳ ゴシック" w:hint="eastAsia"/>
          <w:sz w:val="22"/>
        </w:rPr>
        <w:t>（単数回答）</w:t>
      </w:r>
    </w:p>
    <w:p w14:paraId="54FBBCB9" w14:textId="77777777" w:rsidR="000F175A" w:rsidRP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（１）問２　主要な業種（単数回答）とのクロス集計</w:t>
      </w:r>
    </w:p>
    <w:p w14:paraId="5883E111" w14:textId="5EEBB960" w:rsidR="000F175A" w:rsidRPr="000F175A" w:rsidRDefault="00627320" w:rsidP="000F175A">
      <w:pPr>
        <w:widowControl/>
        <w:rPr>
          <w:rFonts w:ascii="ＭＳ ゴシック" w:eastAsia="ＭＳ ゴシック" w:hAnsi="ＭＳ ゴシック"/>
          <w:szCs w:val="21"/>
        </w:rPr>
      </w:pPr>
      <w:r w:rsidRPr="00627320">
        <w:rPr>
          <w:noProof/>
        </w:rPr>
        <w:drawing>
          <wp:inline distT="0" distB="0" distL="0" distR="0" wp14:anchorId="7EFEEE69" wp14:editId="4636763F">
            <wp:extent cx="2892669" cy="5992831"/>
            <wp:effectExtent l="0" t="0" r="0" b="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04400" cy="6017134"/>
                    </a:xfrm>
                    <a:prstGeom prst="rect">
                      <a:avLst/>
                    </a:prstGeom>
                    <a:noFill/>
                    <a:ln>
                      <a:noFill/>
                    </a:ln>
                  </pic:spPr>
                </pic:pic>
              </a:graphicData>
            </a:graphic>
          </wp:inline>
        </w:drawing>
      </w:r>
    </w:p>
    <w:p w14:paraId="565E3D8A" w14:textId="32632EA5" w:rsid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問２　業種（４分類集約）（単数回答）とのクロス集計</w:t>
      </w:r>
    </w:p>
    <w:p w14:paraId="22014F07" w14:textId="4F63D221" w:rsidR="00627320" w:rsidRPr="000F175A" w:rsidRDefault="00627320" w:rsidP="000F175A">
      <w:pPr>
        <w:widowControl/>
        <w:rPr>
          <w:rFonts w:ascii="ＭＳ ゴシック" w:eastAsia="ＭＳ ゴシック" w:hAnsi="ＭＳ ゴシック"/>
          <w:szCs w:val="21"/>
        </w:rPr>
      </w:pPr>
      <w:r w:rsidRPr="00627320">
        <w:rPr>
          <w:rFonts w:hint="eastAsia"/>
          <w:noProof/>
        </w:rPr>
        <w:drawing>
          <wp:inline distT="0" distB="0" distL="0" distR="0" wp14:anchorId="644004AF" wp14:editId="66A19689">
            <wp:extent cx="2892425" cy="1358435"/>
            <wp:effectExtent l="0" t="0" r="0" b="0"/>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06788" cy="1365181"/>
                    </a:xfrm>
                    <a:prstGeom prst="rect">
                      <a:avLst/>
                    </a:prstGeom>
                    <a:noFill/>
                    <a:ln>
                      <a:noFill/>
                    </a:ln>
                  </pic:spPr>
                </pic:pic>
              </a:graphicData>
            </a:graphic>
          </wp:inline>
        </w:drawing>
      </w:r>
    </w:p>
    <w:p w14:paraId="786BB457" w14:textId="77777777" w:rsidR="000F175A" w:rsidRP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szCs w:val="21"/>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51"/>
      </w:tblGrid>
      <w:tr w:rsidR="00627320" w:rsidRPr="000F175A" w14:paraId="0A29D75B" w14:textId="77777777" w:rsidTr="00CD6C64">
        <w:tc>
          <w:tcPr>
            <w:tcW w:w="4678" w:type="dxa"/>
          </w:tcPr>
          <w:p w14:paraId="255FBE5F" w14:textId="77777777" w:rsidR="00043C73" w:rsidRDefault="00043C73" w:rsidP="00CD6C64">
            <w:pPr>
              <w:widowControl/>
              <w:spacing w:line="0" w:lineRule="atLeast"/>
              <w:rPr>
                <w:rFonts w:ascii="ＭＳ ゴシック" w:eastAsia="ＭＳ ゴシック" w:hAnsi="ＭＳ ゴシック"/>
                <w:szCs w:val="21"/>
              </w:rPr>
            </w:pPr>
          </w:p>
          <w:p w14:paraId="56F26C4F" w14:textId="27C400CF"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（２）問３・４　企業規模（単数回答）</w:t>
            </w:r>
          </w:p>
          <w:p w14:paraId="2D31F289" w14:textId="77777777" w:rsidR="000F175A" w:rsidRPr="000F175A" w:rsidRDefault="000F175A" w:rsidP="00CD6C64">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とのクロス集計</w:t>
            </w:r>
          </w:p>
          <w:p w14:paraId="70323175" w14:textId="6C5C1EDF" w:rsidR="000F175A" w:rsidRDefault="00627320" w:rsidP="00CD6C64">
            <w:pPr>
              <w:widowControl/>
              <w:spacing w:line="0" w:lineRule="atLeast"/>
              <w:rPr>
                <w:rFonts w:ascii="ＭＳ ゴシック" w:eastAsia="ＭＳ ゴシック" w:hAnsi="ＭＳ ゴシック"/>
                <w:szCs w:val="21"/>
              </w:rPr>
            </w:pPr>
            <w:r w:rsidRPr="00627320">
              <w:rPr>
                <w:rFonts w:ascii="ＭＳ ゴシック" w:eastAsia="ＭＳ ゴシック" w:hAnsi="ＭＳ ゴシック"/>
                <w:noProof/>
                <w:szCs w:val="21"/>
              </w:rPr>
              <w:drawing>
                <wp:inline distT="0" distB="0" distL="0" distR="0" wp14:anchorId="6C541A69" wp14:editId="241A5C7E">
                  <wp:extent cx="2558562" cy="1914562"/>
                  <wp:effectExtent l="0" t="0" r="0" b="0"/>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69810" cy="1922979"/>
                          </a:xfrm>
                          <a:prstGeom prst="rect">
                            <a:avLst/>
                          </a:prstGeom>
                          <a:noFill/>
                          <a:ln>
                            <a:noFill/>
                          </a:ln>
                        </pic:spPr>
                      </pic:pic>
                    </a:graphicData>
                  </a:graphic>
                </wp:inline>
              </w:drawing>
            </w:r>
          </w:p>
          <w:p w14:paraId="25193CB0" w14:textId="77777777" w:rsidR="00627320" w:rsidRPr="000F175A" w:rsidRDefault="00627320" w:rsidP="00CD6C64">
            <w:pPr>
              <w:widowControl/>
              <w:spacing w:line="0" w:lineRule="atLeast"/>
              <w:rPr>
                <w:rFonts w:ascii="ＭＳ ゴシック" w:eastAsia="ＭＳ ゴシック" w:hAnsi="ＭＳ ゴシック"/>
                <w:szCs w:val="21"/>
              </w:rPr>
            </w:pPr>
          </w:p>
          <w:p w14:paraId="50A03E7A"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（３）問５　本社が入居する建物</w:t>
            </w:r>
          </w:p>
          <w:p w14:paraId="2E89BA98" w14:textId="77777777" w:rsidR="000F175A" w:rsidRP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（単数回答）とのクロス集計</w:t>
            </w:r>
          </w:p>
          <w:p w14:paraId="74C81EC0" w14:textId="654074B1" w:rsidR="000F175A" w:rsidRDefault="00627320" w:rsidP="00CD6C64">
            <w:pPr>
              <w:widowControl/>
              <w:spacing w:line="0" w:lineRule="atLeast"/>
              <w:rPr>
                <w:rFonts w:ascii="ＭＳ ゴシック" w:eastAsia="ＭＳ ゴシック" w:hAnsi="ＭＳ ゴシック"/>
                <w:szCs w:val="21"/>
              </w:rPr>
            </w:pPr>
            <w:r w:rsidRPr="00627320">
              <w:rPr>
                <w:rFonts w:ascii="ＭＳ ゴシック" w:eastAsia="ＭＳ ゴシック" w:hAnsi="ＭＳ ゴシック"/>
                <w:noProof/>
                <w:szCs w:val="21"/>
              </w:rPr>
              <w:drawing>
                <wp:inline distT="0" distB="0" distL="0" distR="0" wp14:anchorId="3573AC5B" wp14:editId="5F1F939C">
                  <wp:extent cx="2608452" cy="1951893"/>
                  <wp:effectExtent l="0" t="0" r="0" b="0"/>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26838" cy="1965651"/>
                          </a:xfrm>
                          <a:prstGeom prst="rect">
                            <a:avLst/>
                          </a:prstGeom>
                          <a:noFill/>
                          <a:ln>
                            <a:noFill/>
                          </a:ln>
                        </pic:spPr>
                      </pic:pic>
                    </a:graphicData>
                  </a:graphic>
                </wp:inline>
              </w:drawing>
            </w:r>
          </w:p>
          <w:p w14:paraId="74C98CE7" w14:textId="77777777" w:rsidR="00627320" w:rsidRPr="000F175A" w:rsidRDefault="00627320" w:rsidP="00CD6C64">
            <w:pPr>
              <w:widowControl/>
              <w:spacing w:line="0" w:lineRule="atLeast"/>
              <w:rPr>
                <w:rFonts w:ascii="ＭＳ ゴシック" w:eastAsia="ＭＳ ゴシック" w:hAnsi="ＭＳ ゴシック"/>
                <w:szCs w:val="21"/>
              </w:rPr>
            </w:pPr>
          </w:p>
          <w:p w14:paraId="3C509B2B"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（４）問６　災害のリスク想定</w:t>
            </w:r>
          </w:p>
          <w:p w14:paraId="02843022" w14:textId="77777777" w:rsid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（複数回答）とのクロス集計</w:t>
            </w:r>
          </w:p>
          <w:p w14:paraId="7B5D9E5A" w14:textId="74015F99" w:rsidR="00627320" w:rsidRPr="000F175A" w:rsidRDefault="00627320" w:rsidP="00627320">
            <w:pPr>
              <w:widowControl/>
              <w:spacing w:line="0" w:lineRule="atLeast"/>
              <w:rPr>
                <w:rFonts w:ascii="ＭＳ ゴシック" w:eastAsia="ＭＳ ゴシック" w:hAnsi="ＭＳ ゴシック"/>
                <w:szCs w:val="21"/>
              </w:rPr>
            </w:pPr>
            <w:r w:rsidRPr="00627320">
              <w:rPr>
                <w:rFonts w:ascii="ＭＳ ゴシック" w:eastAsia="ＭＳ ゴシック" w:hAnsi="ＭＳ ゴシック" w:hint="eastAsia"/>
                <w:noProof/>
                <w:szCs w:val="21"/>
              </w:rPr>
              <w:drawing>
                <wp:inline distT="0" distB="0" distL="0" distR="0" wp14:anchorId="2087FCC7" wp14:editId="15358388">
                  <wp:extent cx="2632608" cy="3200400"/>
                  <wp:effectExtent l="0" t="0" r="0" b="0"/>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8817" cy="3220105"/>
                          </a:xfrm>
                          <a:prstGeom prst="rect">
                            <a:avLst/>
                          </a:prstGeom>
                          <a:noFill/>
                          <a:ln>
                            <a:noFill/>
                          </a:ln>
                        </pic:spPr>
                      </pic:pic>
                    </a:graphicData>
                  </a:graphic>
                </wp:inline>
              </w:drawing>
            </w:r>
          </w:p>
        </w:tc>
        <w:tc>
          <w:tcPr>
            <w:tcW w:w="5051" w:type="dxa"/>
          </w:tcPr>
          <w:p w14:paraId="404EB566" w14:textId="77777777" w:rsidR="00043C73" w:rsidRDefault="00043C73" w:rsidP="00CD6C64">
            <w:pPr>
              <w:widowControl/>
              <w:spacing w:line="0" w:lineRule="atLeast"/>
              <w:rPr>
                <w:rFonts w:ascii="ＭＳ ゴシック" w:eastAsia="ＭＳ ゴシック" w:hAnsi="ＭＳ ゴシック"/>
                <w:szCs w:val="21"/>
              </w:rPr>
            </w:pPr>
          </w:p>
          <w:p w14:paraId="5190EBD0" w14:textId="65170CB0"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（５）問７ 　ハザードマップで被害想定の</w:t>
            </w:r>
          </w:p>
          <w:p w14:paraId="3FB373FD" w14:textId="77777777" w:rsidR="000F175A" w:rsidRPr="000F175A" w:rsidRDefault="000F175A" w:rsidP="00CD6C64">
            <w:pPr>
              <w:widowControl/>
              <w:spacing w:line="0" w:lineRule="atLeast"/>
              <w:ind w:firstLineChars="650" w:firstLine="1365"/>
              <w:rPr>
                <w:rFonts w:ascii="ＭＳ ゴシック" w:eastAsia="ＭＳ ゴシック" w:hAnsi="ＭＳ ゴシック"/>
                <w:szCs w:val="21"/>
              </w:rPr>
            </w:pPr>
            <w:r w:rsidRPr="000F175A">
              <w:rPr>
                <w:rFonts w:ascii="ＭＳ ゴシック" w:eastAsia="ＭＳ ゴシック" w:hAnsi="ＭＳ ゴシック" w:hint="eastAsia"/>
                <w:szCs w:val="21"/>
              </w:rPr>
              <w:t>確認（単数回答）とのクロス集計</w:t>
            </w:r>
          </w:p>
          <w:p w14:paraId="62757A30" w14:textId="00B0FCDE" w:rsidR="000F175A" w:rsidRDefault="00BE5E40" w:rsidP="00BE5E40">
            <w:pPr>
              <w:widowControl/>
              <w:spacing w:line="0" w:lineRule="atLeast"/>
              <w:rPr>
                <w:rFonts w:ascii="ＭＳ ゴシック" w:eastAsia="ＭＳ ゴシック" w:hAnsi="ＭＳ ゴシック"/>
                <w:szCs w:val="21"/>
              </w:rPr>
            </w:pPr>
            <w:r w:rsidRPr="00BE5E40">
              <w:rPr>
                <w:rFonts w:ascii="ＭＳ ゴシック" w:eastAsia="ＭＳ ゴシック" w:hAnsi="ＭＳ ゴシック"/>
                <w:noProof/>
                <w:szCs w:val="21"/>
              </w:rPr>
              <w:drawing>
                <wp:inline distT="0" distB="0" distL="0" distR="0" wp14:anchorId="773F5B1F" wp14:editId="384716B1">
                  <wp:extent cx="2693043" cy="1591701"/>
                  <wp:effectExtent l="0" t="0" r="0" b="0"/>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99037" cy="1595244"/>
                          </a:xfrm>
                          <a:prstGeom prst="rect">
                            <a:avLst/>
                          </a:prstGeom>
                          <a:noFill/>
                          <a:ln>
                            <a:noFill/>
                          </a:ln>
                        </pic:spPr>
                      </pic:pic>
                    </a:graphicData>
                  </a:graphic>
                </wp:inline>
              </w:drawing>
            </w:r>
          </w:p>
          <w:p w14:paraId="20E17511" w14:textId="77777777" w:rsidR="003975CD" w:rsidRDefault="003975CD" w:rsidP="00BE5E40">
            <w:pPr>
              <w:widowControl/>
              <w:spacing w:line="0" w:lineRule="atLeast"/>
              <w:rPr>
                <w:rFonts w:ascii="ＭＳ ゴシック" w:eastAsia="ＭＳ ゴシック" w:hAnsi="ＭＳ ゴシック"/>
                <w:szCs w:val="21"/>
              </w:rPr>
            </w:pPr>
          </w:p>
          <w:p w14:paraId="4FDD7601"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（６）問７－１　浸水想定区域土砂災害警戒</w:t>
            </w:r>
          </w:p>
          <w:p w14:paraId="7E04D3C9" w14:textId="77777777" w:rsidR="000F175A" w:rsidRPr="000F175A" w:rsidRDefault="000F175A" w:rsidP="00CD6C64">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区域内の所在</w:t>
            </w:r>
          </w:p>
          <w:p w14:paraId="1A3DB48B" w14:textId="6EF87ADC" w:rsidR="000F175A" w:rsidRDefault="00BE5E40" w:rsidP="00CD6C64">
            <w:pPr>
              <w:widowControl/>
              <w:spacing w:line="0" w:lineRule="atLeast"/>
              <w:rPr>
                <w:rFonts w:ascii="ＭＳ ゴシック" w:eastAsia="ＭＳ ゴシック" w:hAnsi="ＭＳ ゴシック"/>
                <w:szCs w:val="21"/>
              </w:rPr>
            </w:pPr>
            <w:r w:rsidRPr="00BE5E40">
              <w:rPr>
                <w:rFonts w:ascii="ＭＳ ゴシック" w:eastAsia="ＭＳ ゴシック" w:hAnsi="ＭＳ ゴシック"/>
                <w:noProof/>
                <w:szCs w:val="21"/>
              </w:rPr>
              <w:drawing>
                <wp:inline distT="0" distB="0" distL="0" distR="0" wp14:anchorId="503CD680" wp14:editId="58206791">
                  <wp:extent cx="2679144" cy="2004793"/>
                  <wp:effectExtent l="0" t="0" r="0" b="0"/>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679144" cy="2004793"/>
                          </a:xfrm>
                          <a:prstGeom prst="rect">
                            <a:avLst/>
                          </a:prstGeom>
                          <a:noFill/>
                          <a:ln>
                            <a:noFill/>
                          </a:ln>
                        </pic:spPr>
                      </pic:pic>
                    </a:graphicData>
                  </a:graphic>
                </wp:inline>
              </w:drawing>
            </w:r>
          </w:p>
          <w:p w14:paraId="675209DE" w14:textId="77777777" w:rsidR="00BE5E40" w:rsidRPr="000F175A" w:rsidRDefault="00BE5E40" w:rsidP="00CD6C64">
            <w:pPr>
              <w:widowControl/>
              <w:spacing w:line="0" w:lineRule="atLeast"/>
              <w:rPr>
                <w:rFonts w:ascii="ＭＳ ゴシック" w:eastAsia="ＭＳ ゴシック" w:hAnsi="ＭＳ ゴシック"/>
                <w:szCs w:val="21"/>
              </w:rPr>
            </w:pPr>
          </w:p>
          <w:p w14:paraId="4C43E8F9"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（７）問８　事業継続計画（ＢＣＰ）の策定</w:t>
            </w:r>
          </w:p>
          <w:p w14:paraId="644D864D" w14:textId="77777777" w:rsidR="000F175A" w:rsidRP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状況（単数回答）とのクロス集計</w:t>
            </w:r>
          </w:p>
          <w:p w14:paraId="0D261CC1" w14:textId="3B71EC01" w:rsidR="000F175A" w:rsidRPr="000F175A" w:rsidRDefault="00524F12" w:rsidP="00CD6C64">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hint="eastAsia"/>
                <w:noProof/>
                <w:szCs w:val="21"/>
              </w:rPr>
              <w:drawing>
                <wp:inline distT="0" distB="0" distL="0" distR="0" wp14:anchorId="2DED0876" wp14:editId="5EAA488A">
                  <wp:extent cx="2734945" cy="2400300"/>
                  <wp:effectExtent l="0" t="0" r="0" b="0"/>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40305" cy="2405004"/>
                          </a:xfrm>
                          <a:prstGeom prst="rect">
                            <a:avLst/>
                          </a:prstGeom>
                          <a:noFill/>
                          <a:ln>
                            <a:noFill/>
                          </a:ln>
                        </pic:spPr>
                      </pic:pic>
                    </a:graphicData>
                  </a:graphic>
                </wp:inline>
              </w:drawing>
            </w:r>
          </w:p>
        </w:tc>
      </w:tr>
    </w:tbl>
    <w:p w14:paraId="633026B3" w14:textId="77777777" w:rsidR="007E1D31" w:rsidRDefault="007E1D31" w:rsidP="00D6626F">
      <w:pPr>
        <w:widowControl/>
        <w:rPr>
          <w:rFonts w:ascii="ＭＳ ゴシック" w:eastAsia="ＭＳ ゴシック" w:hAnsi="ＭＳ ゴシック"/>
          <w:sz w:val="22"/>
        </w:rPr>
      </w:pPr>
    </w:p>
    <w:p w14:paraId="240B945D" w14:textId="49498BBA" w:rsidR="00D6626F" w:rsidRDefault="000F175A" w:rsidP="00D6626F">
      <w:pPr>
        <w:widowControl/>
        <w:rPr>
          <w:rFonts w:ascii="ＭＳ ゴシック" w:eastAsia="ＭＳ ゴシック" w:hAnsi="ＭＳ ゴシック"/>
          <w:sz w:val="22"/>
        </w:rPr>
      </w:pPr>
      <w:r>
        <w:rPr>
          <w:rFonts w:ascii="ＭＳ ゴシック" w:eastAsia="ＭＳ ゴシック" w:hAnsi="ＭＳ ゴシック" w:hint="eastAsia"/>
          <w:sz w:val="22"/>
        </w:rPr>
        <w:t>３．</w:t>
      </w:r>
      <w:r w:rsidR="00D6626F">
        <w:rPr>
          <w:rFonts w:ascii="ＭＳ ゴシック" w:eastAsia="ＭＳ ゴシック" w:hAnsi="ＭＳ ゴシック" w:hint="eastAsia"/>
          <w:sz w:val="22"/>
        </w:rPr>
        <w:t>携帯用トイレ</w:t>
      </w:r>
      <w:r w:rsidR="00D6626F" w:rsidRPr="00604EC3">
        <w:rPr>
          <w:rFonts w:ascii="ＭＳ ゴシック" w:eastAsia="ＭＳ ゴシック" w:hAnsi="ＭＳ ゴシック" w:hint="eastAsia"/>
          <w:sz w:val="22"/>
        </w:rPr>
        <w:t>（単数回答）</w:t>
      </w:r>
    </w:p>
    <w:p w14:paraId="39500A58" w14:textId="77777777" w:rsidR="000F175A" w:rsidRP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（１）問２　主要な業種（単数回答）とのクロス集計</w:t>
      </w:r>
    </w:p>
    <w:p w14:paraId="4EA9B15A" w14:textId="08C7BA06" w:rsidR="000F175A" w:rsidRDefault="00BE5E40" w:rsidP="000F175A">
      <w:pPr>
        <w:widowControl/>
        <w:rPr>
          <w:rFonts w:ascii="ＭＳ ゴシック" w:eastAsia="ＭＳ ゴシック" w:hAnsi="ＭＳ ゴシック"/>
          <w:szCs w:val="21"/>
        </w:rPr>
      </w:pPr>
      <w:r w:rsidRPr="00BE5E40">
        <w:rPr>
          <w:noProof/>
        </w:rPr>
        <w:drawing>
          <wp:inline distT="0" distB="0" distL="0" distR="0" wp14:anchorId="57DF47F0" wp14:editId="7F8363D7">
            <wp:extent cx="2919046" cy="6040844"/>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26641" cy="6056561"/>
                    </a:xfrm>
                    <a:prstGeom prst="rect">
                      <a:avLst/>
                    </a:prstGeom>
                    <a:noFill/>
                    <a:ln>
                      <a:noFill/>
                    </a:ln>
                  </pic:spPr>
                </pic:pic>
              </a:graphicData>
            </a:graphic>
          </wp:inline>
        </w:drawing>
      </w:r>
    </w:p>
    <w:p w14:paraId="5F05AC4D" w14:textId="1C7D63C0" w:rsid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問２　業種（４分類集約）（単数回答）とのクロス集計</w:t>
      </w:r>
    </w:p>
    <w:p w14:paraId="11687B51" w14:textId="2B7B8F23" w:rsidR="00BE5E40" w:rsidRPr="00BE5E40" w:rsidRDefault="00BE5E40" w:rsidP="000F175A">
      <w:pPr>
        <w:widowControl/>
        <w:rPr>
          <w:rFonts w:ascii="ＭＳ ゴシック" w:eastAsia="ＭＳ ゴシック" w:hAnsi="ＭＳ ゴシック"/>
          <w:szCs w:val="21"/>
        </w:rPr>
      </w:pPr>
      <w:r w:rsidRPr="00BE5E40">
        <w:rPr>
          <w:rFonts w:hint="eastAsia"/>
          <w:noProof/>
        </w:rPr>
        <w:drawing>
          <wp:inline distT="0" distB="0" distL="0" distR="0" wp14:anchorId="2B743B2A" wp14:editId="10F11E97">
            <wp:extent cx="2918460" cy="1370663"/>
            <wp:effectExtent l="0" t="0" r="0" b="0"/>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33999" cy="1377961"/>
                    </a:xfrm>
                    <a:prstGeom prst="rect">
                      <a:avLst/>
                    </a:prstGeom>
                    <a:noFill/>
                    <a:ln>
                      <a:noFill/>
                    </a:ln>
                  </pic:spPr>
                </pic:pic>
              </a:graphicData>
            </a:graphic>
          </wp:inline>
        </w:drawing>
      </w:r>
    </w:p>
    <w:p w14:paraId="77AFE14F" w14:textId="77777777" w:rsidR="000F175A" w:rsidRP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szCs w:val="21"/>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51"/>
      </w:tblGrid>
      <w:tr w:rsidR="00524F12" w:rsidRPr="000F175A" w14:paraId="1EE622B3" w14:textId="77777777" w:rsidTr="00CD6C64">
        <w:tc>
          <w:tcPr>
            <w:tcW w:w="4678" w:type="dxa"/>
          </w:tcPr>
          <w:p w14:paraId="647DA41D" w14:textId="77777777" w:rsidR="00043C73" w:rsidRDefault="00043C73" w:rsidP="00CD6C64">
            <w:pPr>
              <w:widowControl/>
              <w:spacing w:line="0" w:lineRule="atLeast"/>
              <w:rPr>
                <w:rFonts w:ascii="ＭＳ ゴシック" w:eastAsia="ＭＳ ゴシック" w:hAnsi="ＭＳ ゴシック"/>
                <w:szCs w:val="21"/>
              </w:rPr>
            </w:pPr>
          </w:p>
          <w:p w14:paraId="31637DA6" w14:textId="1410D30F"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（２）問３・４　企業規模（単数回答）</w:t>
            </w:r>
          </w:p>
          <w:p w14:paraId="50D81D26" w14:textId="77777777" w:rsidR="000F175A" w:rsidRPr="000F175A" w:rsidRDefault="000F175A" w:rsidP="00CD6C64">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とのクロス集計</w:t>
            </w:r>
          </w:p>
          <w:p w14:paraId="0DE31E76" w14:textId="469F50FA" w:rsidR="000F175A" w:rsidRDefault="00BE5E40" w:rsidP="00CD6C64">
            <w:pPr>
              <w:widowControl/>
              <w:spacing w:line="0" w:lineRule="atLeast"/>
              <w:rPr>
                <w:rFonts w:ascii="ＭＳ ゴシック" w:eastAsia="ＭＳ ゴシック" w:hAnsi="ＭＳ ゴシック"/>
                <w:szCs w:val="21"/>
              </w:rPr>
            </w:pPr>
            <w:r w:rsidRPr="00BE5E40">
              <w:rPr>
                <w:rFonts w:ascii="ＭＳ ゴシック" w:eastAsia="ＭＳ ゴシック" w:hAnsi="ＭＳ ゴシック"/>
                <w:noProof/>
                <w:szCs w:val="21"/>
              </w:rPr>
              <w:drawing>
                <wp:inline distT="0" distB="0" distL="0" distR="0" wp14:anchorId="0FC14024" wp14:editId="28EB20B6">
                  <wp:extent cx="2660650" cy="1990952"/>
                  <wp:effectExtent l="0" t="0" r="0" b="0"/>
                  <wp:docPr id="209" name="図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75570" cy="2002116"/>
                          </a:xfrm>
                          <a:prstGeom prst="rect">
                            <a:avLst/>
                          </a:prstGeom>
                          <a:noFill/>
                          <a:ln>
                            <a:noFill/>
                          </a:ln>
                        </pic:spPr>
                      </pic:pic>
                    </a:graphicData>
                  </a:graphic>
                </wp:inline>
              </w:drawing>
            </w:r>
          </w:p>
          <w:p w14:paraId="67BDCB50" w14:textId="77777777" w:rsidR="00BE5E40" w:rsidRPr="000F175A" w:rsidRDefault="00BE5E40" w:rsidP="00CD6C64">
            <w:pPr>
              <w:widowControl/>
              <w:spacing w:line="0" w:lineRule="atLeast"/>
              <w:rPr>
                <w:rFonts w:ascii="ＭＳ ゴシック" w:eastAsia="ＭＳ ゴシック" w:hAnsi="ＭＳ ゴシック"/>
                <w:szCs w:val="21"/>
              </w:rPr>
            </w:pPr>
          </w:p>
          <w:p w14:paraId="5D145EAC"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（３）問５　本社が入居する建物</w:t>
            </w:r>
          </w:p>
          <w:p w14:paraId="7180C319" w14:textId="77777777" w:rsidR="000F175A" w:rsidRP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（単数回答）とのクロス集計</w:t>
            </w:r>
          </w:p>
          <w:p w14:paraId="73C99562" w14:textId="7CAE1F85" w:rsidR="000F175A" w:rsidRDefault="00BE5E40" w:rsidP="00CD6C64">
            <w:pPr>
              <w:widowControl/>
              <w:spacing w:line="0" w:lineRule="atLeast"/>
              <w:rPr>
                <w:rFonts w:ascii="ＭＳ ゴシック" w:eastAsia="ＭＳ ゴシック" w:hAnsi="ＭＳ ゴシック"/>
                <w:szCs w:val="21"/>
              </w:rPr>
            </w:pPr>
            <w:r w:rsidRPr="00BE5E40">
              <w:rPr>
                <w:rFonts w:ascii="ＭＳ ゴシック" w:eastAsia="ＭＳ ゴシック" w:hAnsi="ＭＳ ゴシック"/>
                <w:noProof/>
                <w:szCs w:val="21"/>
              </w:rPr>
              <w:drawing>
                <wp:inline distT="0" distB="0" distL="0" distR="0" wp14:anchorId="29F3E75F" wp14:editId="310D41FC">
                  <wp:extent cx="2660650" cy="1990953"/>
                  <wp:effectExtent l="0" t="0" r="0" b="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74313" cy="2001177"/>
                          </a:xfrm>
                          <a:prstGeom prst="rect">
                            <a:avLst/>
                          </a:prstGeom>
                          <a:noFill/>
                          <a:ln>
                            <a:noFill/>
                          </a:ln>
                        </pic:spPr>
                      </pic:pic>
                    </a:graphicData>
                  </a:graphic>
                </wp:inline>
              </w:drawing>
            </w:r>
          </w:p>
          <w:p w14:paraId="2D2CB5F3" w14:textId="77777777" w:rsidR="00BE5E40" w:rsidRPr="000F175A" w:rsidRDefault="00BE5E40" w:rsidP="00CD6C64">
            <w:pPr>
              <w:widowControl/>
              <w:spacing w:line="0" w:lineRule="atLeast"/>
              <w:rPr>
                <w:rFonts w:ascii="ＭＳ ゴシック" w:eastAsia="ＭＳ ゴシック" w:hAnsi="ＭＳ ゴシック"/>
                <w:szCs w:val="21"/>
              </w:rPr>
            </w:pPr>
          </w:p>
          <w:p w14:paraId="1774C1D2"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（４）問６　災害のリスク想定</w:t>
            </w:r>
          </w:p>
          <w:p w14:paraId="34F2B385" w14:textId="77777777" w:rsid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（複数回答）とのクロス集計</w:t>
            </w:r>
          </w:p>
          <w:p w14:paraId="753C5A72" w14:textId="06D6D06B" w:rsidR="00BE5E40" w:rsidRPr="000F175A" w:rsidRDefault="00524F12" w:rsidP="00617227">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hint="eastAsia"/>
                <w:noProof/>
                <w:szCs w:val="21"/>
              </w:rPr>
              <w:drawing>
                <wp:inline distT="0" distB="0" distL="0" distR="0" wp14:anchorId="7A064048" wp14:editId="31CE9E69">
                  <wp:extent cx="2660984" cy="3270739"/>
                  <wp:effectExtent l="0" t="0" r="0" b="0"/>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3325" cy="3298199"/>
                          </a:xfrm>
                          <a:prstGeom prst="rect">
                            <a:avLst/>
                          </a:prstGeom>
                          <a:noFill/>
                          <a:ln>
                            <a:noFill/>
                          </a:ln>
                        </pic:spPr>
                      </pic:pic>
                    </a:graphicData>
                  </a:graphic>
                </wp:inline>
              </w:drawing>
            </w:r>
          </w:p>
        </w:tc>
        <w:tc>
          <w:tcPr>
            <w:tcW w:w="5051" w:type="dxa"/>
          </w:tcPr>
          <w:p w14:paraId="0551A217" w14:textId="77777777" w:rsidR="00043C73" w:rsidRDefault="00043C73" w:rsidP="00CD6C64">
            <w:pPr>
              <w:widowControl/>
              <w:spacing w:line="0" w:lineRule="atLeast"/>
              <w:rPr>
                <w:rFonts w:ascii="ＭＳ ゴシック" w:eastAsia="ＭＳ ゴシック" w:hAnsi="ＭＳ ゴシック"/>
                <w:szCs w:val="21"/>
              </w:rPr>
            </w:pPr>
          </w:p>
          <w:p w14:paraId="2766BA5B" w14:textId="430DD92E"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（５）問７ 　ハザードマップで被害想定の</w:t>
            </w:r>
          </w:p>
          <w:p w14:paraId="2B08011D" w14:textId="77777777" w:rsidR="000F175A" w:rsidRPr="000F175A" w:rsidRDefault="000F175A" w:rsidP="00CD6C64">
            <w:pPr>
              <w:widowControl/>
              <w:spacing w:line="0" w:lineRule="atLeast"/>
              <w:ind w:firstLineChars="650" w:firstLine="1365"/>
              <w:rPr>
                <w:rFonts w:ascii="ＭＳ ゴシック" w:eastAsia="ＭＳ ゴシック" w:hAnsi="ＭＳ ゴシック"/>
                <w:szCs w:val="21"/>
              </w:rPr>
            </w:pPr>
            <w:r w:rsidRPr="000F175A">
              <w:rPr>
                <w:rFonts w:ascii="ＭＳ ゴシック" w:eastAsia="ＭＳ ゴシック" w:hAnsi="ＭＳ ゴシック" w:hint="eastAsia"/>
                <w:szCs w:val="21"/>
              </w:rPr>
              <w:t>確認（単数回答）とのクロス集計</w:t>
            </w:r>
          </w:p>
          <w:p w14:paraId="6D1F7705" w14:textId="0454CB4C" w:rsidR="000F175A" w:rsidRDefault="00524F12" w:rsidP="00BE5E40">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noProof/>
                <w:szCs w:val="21"/>
              </w:rPr>
              <w:drawing>
                <wp:inline distT="0" distB="0" distL="0" distR="0" wp14:anchorId="689BA33D" wp14:editId="35D24F9A">
                  <wp:extent cx="2655186" cy="1670587"/>
                  <wp:effectExtent l="0" t="0" r="0" b="0"/>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69352" cy="1679500"/>
                          </a:xfrm>
                          <a:prstGeom prst="rect">
                            <a:avLst/>
                          </a:prstGeom>
                          <a:noFill/>
                          <a:ln>
                            <a:noFill/>
                          </a:ln>
                        </pic:spPr>
                      </pic:pic>
                    </a:graphicData>
                  </a:graphic>
                </wp:inline>
              </w:drawing>
            </w:r>
          </w:p>
          <w:p w14:paraId="4407D17A" w14:textId="77777777" w:rsidR="003975CD" w:rsidRDefault="003975CD" w:rsidP="00BE5E40">
            <w:pPr>
              <w:widowControl/>
              <w:spacing w:line="0" w:lineRule="atLeast"/>
              <w:rPr>
                <w:rFonts w:ascii="ＭＳ ゴシック" w:eastAsia="ＭＳ ゴシック" w:hAnsi="ＭＳ ゴシック"/>
                <w:szCs w:val="21"/>
              </w:rPr>
            </w:pPr>
          </w:p>
          <w:p w14:paraId="6B25F193"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（６）問７－１　浸水想定区域土砂災害警戒</w:t>
            </w:r>
          </w:p>
          <w:p w14:paraId="29B190DC" w14:textId="77777777" w:rsidR="000F175A" w:rsidRPr="000F175A" w:rsidRDefault="000F175A" w:rsidP="00CD6C64">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区域内の所在</w:t>
            </w:r>
          </w:p>
          <w:p w14:paraId="1C0F1686" w14:textId="65DD610E" w:rsidR="000F175A" w:rsidRDefault="00524F12" w:rsidP="00CD6C64">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noProof/>
                <w:szCs w:val="21"/>
              </w:rPr>
              <w:drawing>
                <wp:inline distT="0" distB="0" distL="0" distR="0" wp14:anchorId="779C5C68" wp14:editId="38E52D43">
                  <wp:extent cx="2667394" cy="1996000"/>
                  <wp:effectExtent l="0" t="0" r="0" b="0"/>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74433" cy="2001267"/>
                          </a:xfrm>
                          <a:prstGeom prst="rect">
                            <a:avLst/>
                          </a:prstGeom>
                          <a:noFill/>
                          <a:ln>
                            <a:noFill/>
                          </a:ln>
                        </pic:spPr>
                      </pic:pic>
                    </a:graphicData>
                  </a:graphic>
                </wp:inline>
              </w:drawing>
            </w:r>
          </w:p>
          <w:p w14:paraId="0B0CE898" w14:textId="77777777" w:rsidR="00BE5E40" w:rsidRPr="000F175A" w:rsidRDefault="00BE5E40" w:rsidP="00CD6C64">
            <w:pPr>
              <w:widowControl/>
              <w:spacing w:line="0" w:lineRule="atLeast"/>
              <w:rPr>
                <w:rFonts w:ascii="ＭＳ ゴシック" w:eastAsia="ＭＳ ゴシック" w:hAnsi="ＭＳ ゴシック"/>
                <w:szCs w:val="21"/>
              </w:rPr>
            </w:pPr>
          </w:p>
          <w:p w14:paraId="09DFDAEA"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（７）問８　事業継続計画（ＢＣＰ）の策定</w:t>
            </w:r>
          </w:p>
          <w:p w14:paraId="6BDDFA61" w14:textId="4B062FC4" w:rsid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状況（単数回答）とのクロス集計</w:t>
            </w:r>
          </w:p>
          <w:p w14:paraId="47635688" w14:textId="46697183" w:rsidR="00524F12" w:rsidRPr="000F175A" w:rsidRDefault="00524F12" w:rsidP="00524F12">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hint="eastAsia"/>
                <w:noProof/>
                <w:szCs w:val="21"/>
              </w:rPr>
              <w:drawing>
                <wp:inline distT="0" distB="0" distL="0" distR="0" wp14:anchorId="48F43A7F" wp14:editId="2640D92D">
                  <wp:extent cx="2855249" cy="2426677"/>
                  <wp:effectExtent l="0" t="0" r="0" b="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71760" cy="2440710"/>
                          </a:xfrm>
                          <a:prstGeom prst="rect">
                            <a:avLst/>
                          </a:prstGeom>
                          <a:noFill/>
                          <a:ln>
                            <a:noFill/>
                          </a:ln>
                        </pic:spPr>
                      </pic:pic>
                    </a:graphicData>
                  </a:graphic>
                </wp:inline>
              </w:drawing>
            </w:r>
          </w:p>
          <w:p w14:paraId="3DDB3DFF" w14:textId="77777777" w:rsidR="000F175A" w:rsidRPr="000F175A" w:rsidRDefault="000F175A" w:rsidP="00CD6C64">
            <w:pPr>
              <w:widowControl/>
              <w:spacing w:line="0" w:lineRule="atLeast"/>
              <w:rPr>
                <w:rFonts w:ascii="ＭＳ ゴシック" w:eastAsia="ＭＳ ゴシック" w:hAnsi="ＭＳ ゴシック"/>
                <w:szCs w:val="21"/>
              </w:rPr>
            </w:pPr>
          </w:p>
        </w:tc>
      </w:tr>
    </w:tbl>
    <w:p w14:paraId="4AC3BC59" w14:textId="584E4D4B" w:rsidR="00EE38C5" w:rsidRDefault="000F175A">
      <w:pPr>
        <w:widowControl/>
        <w:rPr>
          <w:rFonts w:ascii="ＭＳ ゴシック" w:eastAsia="ＭＳ ゴシック" w:hAnsi="ＭＳ ゴシック"/>
          <w:sz w:val="22"/>
        </w:rPr>
      </w:pPr>
      <w:r>
        <w:rPr>
          <w:rFonts w:ascii="ＭＳ ゴシック" w:eastAsia="ＭＳ ゴシック" w:hAnsi="ＭＳ ゴシック" w:hint="eastAsia"/>
          <w:sz w:val="22"/>
        </w:rPr>
        <w:t>４．</w:t>
      </w:r>
      <w:r w:rsidR="00EE38C5">
        <w:rPr>
          <w:rFonts w:ascii="ＭＳ ゴシック" w:eastAsia="ＭＳ ゴシック" w:hAnsi="ＭＳ ゴシック" w:hint="eastAsia"/>
          <w:sz w:val="22"/>
        </w:rPr>
        <w:t>毛布</w:t>
      </w:r>
      <w:r w:rsidR="00EE38C5" w:rsidRPr="00604EC3">
        <w:rPr>
          <w:rFonts w:ascii="ＭＳ ゴシック" w:eastAsia="ＭＳ ゴシック" w:hAnsi="ＭＳ ゴシック" w:hint="eastAsia"/>
          <w:sz w:val="22"/>
        </w:rPr>
        <w:t>（単数回答）</w:t>
      </w:r>
    </w:p>
    <w:p w14:paraId="20C9C86C" w14:textId="77777777" w:rsidR="000F175A" w:rsidRP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（１）問２　主要な業種（単数回答）とのクロス集計</w:t>
      </w:r>
    </w:p>
    <w:p w14:paraId="781A8CA8" w14:textId="1D9B79DC" w:rsidR="000F175A" w:rsidRPr="000F175A" w:rsidRDefault="00524F12" w:rsidP="000F175A">
      <w:pPr>
        <w:widowControl/>
        <w:rPr>
          <w:rFonts w:ascii="ＭＳ ゴシック" w:eastAsia="ＭＳ ゴシック" w:hAnsi="ＭＳ ゴシック"/>
          <w:szCs w:val="21"/>
        </w:rPr>
      </w:pPr>
      <w:r w:rsidRPr="00524F12">
        <w:rPr>
          <w:noProof/>
        </w:rPr>
        <w:drawing>
          <wp:inline distT="0" distB="0" distL="0" distR="0" wp14:anchorId="64468426" wp14:editId="0A1B3257">
            <wp:extent cx="2659047" cy="6154615"/>
            <wp:effectExtent l="0" t="0" r="0" b="0"/>
            <wp:docPr id="216" name="図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72544" cy="6185854"/>
                    </a:xfrm>
                    <a:prstGeom prst="rect">
                      <a:avLst/>
                    </a:prstGeom>
                    <a:noFill/>
                    <a:ln>
                      <a:noFill/>
                    </a:ln>
                  </pic:spPr>
                </pic:pic>
              </a:graphicData>
            </a:graphic>
          </wp:inline>
        </w:drawing>
      </w:r>
    </w:p>
    <w:p w14:paraId="2D92F66E" w14:textId="77777777" w:rsidR="000F175A" w:rsidRPr="000F175A" w:rsidRDefault="000F175A" w:rsidP="000F175A">
      <w:pPr>
        <w:widowControl/>
        <w:rPr>
          <w:rFonts w:ascii="ＭＳ ゴシック" w:eastAsia="ＭＳ ゴシック" w:hAnsi="ＭＳ ゴシック"/>
          <w:szCs w:val="21"/>
        </w:rPr>
      </w:pPr>
      <w:r w:rsidRPr="000F175A">
        <w:rPr>
          <w:rFonts w:ascii="ＭＳ ゴシック" w:eastAsia="ＭＳ ゴシック" w:hAnsi="ＭＳ ゴシック" w:hint="eastAsia"/>
          <w:szCs w:val="21"/>
        </w:rPr>
        <w:t>問２　業種（４分類集約）（単数回答）とのクロス集計</w:t>
      </w:r>
    </w:p>
    <w:p w14:paraId="7A0494ED" w14:textId="6D06B9FD" w:rsidR="000F175A" w:rsidRPr="000F175A" w:rsidRDefault="00524F12" w:rsidP="000F175A">
      <w:pPr>
        <w:widowControl/>
        <w:rPr>
          <w:rFonts w:ascii="ＭＳ ゴシック" w:eastAsia="ＭＳ ゴシック" w:hAnsi="ＭＳ ゴシック"/>
          <w:szCs w:val="21"/>
        </w:rPr>
      </w:pPr>
      <w:r w:rsidRPr="00524F12">
        <w:rPr>
          <w:noProof/>
        </w:rPr>
        <w:drawing>
          <wp:inline distT="0" distB="0" distL="0" distR="0" wp14:anchorId="01539D85" wp14:editId="63560C03">
            <wp:extent cx="2654935" cy="1430265"/>
            <wp:effectExtent l="0" t="0" r="0" b="0"/>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87523" cy="1447821"/>
                    </a:xfrm>
                    <a:prstGeom prst="rect">
                      <a:avLst/>
                    </a:prstGeom>
                    <a:noFill/>
                    <a:ln>
                      <a:noFill/>
                    </a:ln>
                  </pic:spPr>
                </pic:pic>
              </a:graphicData>
            </a:graphic>
          </wp:inline>
        </w:drawing>
      </w:r>
      <w:r w:rsidR="000F175A" w:rsidRPr="000F175A">
        <w:rPr>
          <w:rFonts w:ascii="ＭＳ ゴシック" w:eastAsia="ＭＳ ゴシック" w:hAnsi="ＭＳ ゴシック"/>
          <w:szCs w:val="21"/>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051"/>
      </w:tblGrid>
      <w:tr w:rsidR="00524F12" w:rsidRPr="000F175A" w14:paraId="24EE54D6" w14:textId="77777777" w:rsidTr="00CD6C64">
        <w:tc>
          <w:tcPr>
            <w:tcW w:w="4678" w:type="dxa"/>
          </w:tcPr>
          <w:p w14:paraId="592E74A8" w14:textId="77777777" w:rsidR="00043C73" w:rsidRDefault="00043C73" w:rsidP="00CD6C64">
            <w:pPr>
              <w:widowControl/>
              <w:spacing w:line="0" w:lineRule="atLeast"/>
              <w:rPr>
                <w:rFonts w:ascii="ＭＳ ゴシック" w:eastAsia="ＭＳ ゴシック" w:hAnsi="ＭＳ ゴシック"/>
                <w:szCs w:val="21"/>
              </w:rPr>
            </w:pPr>
          </w:p>
          <w:p w14:paraId="1CD2466E" w14:textId="6928B180"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（２）問３・４　企業規模（単数回答）</w:t>
            </w:r>
          </w:p>
          <w:p w14:paraId="49E4A707" w14:textId="77777777" w:rsidR="000F175A" w:rsidRPr="000F175A" w:rsidRDefault="000F175A" w:rsidP="00CD6C64">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とのクロス集計</w:t>
            </w:r>
          </w:p>
          <w:p w14:paraId="63E892CE" w14:textId="5D18EC13" w:rsidR="000F175A" w:rsidRDefault="00524F12" w:rsidP="00CD6C64">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noProof/>
                <w:szCs w:val="21"/>
              </w:rPr>
              <w:drawing>
                <wp:inline distT="0" distB="0" distL="0" distR="0" wp14:anchorId="4386A86E" wp14:editId="1824D75F">
                  <wp:extent cx="2417885" cy="1907033"/>
                  <wp:effectExtent l="0" t="0" r="0" b="0"/>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23675" cy="1911600"/>
                          </a:xfrm>
                          <a:prstGeom prst="rect">
                            <a:avLst/>
                          </a:prstGeom>
                          <a:noFill/>
                          <a:ln>
                            <a:noFill/>
                          </a:ln>
                        </pic:spPr>
                      </pic:pic>
                    </a:graphicData>
                  </a:graphic>
                </wp:inline>
              </w:drawing>
            </w:r>
          </w:p>
          <w:p w14:paraId="47BB0210" w14:textId="77777777" w:rsidR="00524F12" w:rsidRPr="000F175A" w:rsidRDefault="00524F12" w:rsidP="00CD6C64">
            <w:pPr>
              <w:widowControl/>
              <w:spacing w:line="0" w:lineRule="atLeast"/>
              <w:rPr>
                <w:rFonts w:ascii="ＭＳ ゴシック" w:eastAsia="ＭＳ ゴシック" w:hAnsi="ＭＳ ゴシック"/>
                <w:szCs w:val="21"/>
              </w:rPr>
            </w:pPr>
          </w:p>
          <w:p w14:paraId="6C54CBD0"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（３）問５　本社が入居する建物</w:t>
            </w:r>
          </w:p>
          <w:p w14:paraId="0C1BE8BF" w14:textId="77777777" w:rsidR="000F175A" w:rsidRP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（単数回答）とのクロス集計</w:t>
            </w:r>
          </w:p>
          <w:p w14:paraId="25BC965E" w14:textId="65473120" w:rsidR="000F175A" w:rsidRPr="000F175A" w:rsidRDefault="00524F12" w:rsidP="00CD6C64">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noProof/>
                <w:szCs w:val="21"/>
              </w:rPr>
              <w:drawing>
                <wp:inline distT="0" distB="0" distL="0" distR="0" wp14:anchorId="571A444B" wp14:editId="11CB7259">
                  <wp:extent cx="2463676" cy="1943149"/>
                  <wp:effectExtent l="0" t="0" r="0" b="0"/>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71715" cy="1949489"/>
                          </a:xfrm>
                          <a:prstGeom prst="rect">
                            <a:avLst/>
                          </a:prstGeom>
                          <a:noFill/>
                          <a:ln>
                            <a:noFill/>
                          </a:ln>
                        </pic:spPr>
                      </pic:pic>
                    </a:graphicData>
                  </a:graphic>
                </wp:inline>
              </w:drawing>
            </w:r>
          </w:p>
          <w:p w14:paraId="6F4E580F" w14:textId="77777777" w:rsidR="00524F12" w:rsidRDefault="00524F12" w:rsidP="00CD6C64">
            <w:pPr>
              <w:widowControl/>
              <w:spacing w:line="0" w:lineRule="atLeast"/>
              <w:rPr>
                <w:rFonts w:ascii="ＭＳ ゴシック" w:eastAsia="ＭＳ ゴシック" w:hAnsi="ＭＳ ゴシック"/>
                <w:szCs w:val="21"/>
              </w:rPr>
            </w:pPr>
          </w:p>
          <w:p w14:paraId="4EE169B7" w14:textId="7EB48B3B"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（４）問６　災害のリスク想定</w:t>
            </w:r>
          </w:p>
          <w:p w14:paraId="0ABDFF4C" w14:textId="77777777" w:rsid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（複数回答）とのクロス集計</w:t>
            </w:r>
          </w:p>
          <w:p w14:paraId="38A17BF4" w14:textId="506F55CF" w:rsidR="00524F12" w:rsidRPr="000F175A" w:rsidRDefault="00524F12" w:rsidP="00524F12">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hint="eastAsia"/>
                <w:noProof/>
                <w:szCs w:val="21"/>
              </w:rPr>
              <w:drawing>
                <wp:inline distT="0" distB="0" distL="0" distR="0" wp14:anchorId="7BF35ED6" wp14:editId="615E6E26">
                  <wp:extent cx="2417445" cy="3202711"/>
                  <wp:effectExtent l="0" t="0" r="0" b="0"/>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23550" cy="3210799"/>
                          </a:xfrm>
                          <a:prstGeom prst="rect">
                            <a:avLst/>
                          </a:prstGeom>
                          <a:noFill/>
                          <a:ln>
                            <a:noFill/>
                          </a:ln>
                        </pic:spPr>
                      </pic:pic>
                    </a:graphicData>
                  </a:graphic>
                </wp:inline>
              </w:drawing>
            </w:r>
          </w:p>
        </w:tc>
        <w:tc>
          <w:tcPr>
            <w:tcW w:w="5051" w:type="dxa"/>
          </w:tcPr>
          <w:p w14:paraId="7E18AF7A" w14:textId="77777777" w:rsidR="00043C73" w:rsidRDefault="00043C73" w:rsidP="00CD6C64">
            <w:pPr>
              <w:widowControl/>
              <w:spacing w:line="0" w:lineRule="atLeast"/>
              <w:rPr>
                <w:rFonts w:ascii="ＭＳ ゴシック" w:eastAsia="ＭＳ ゴシック" w:hAnsi="ＭＳ ゴシック"/>
                <w:szCs w:val="21"/>
              </w:rPr>
            </w:pPr>
          </w:p>
          <w:p w14:paraId="261D1DC1" w14:textId="663E4638"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（５）問７ 　ハザードマップで被害想定の</w:t>
            </w:r>
          </w:p>
          <w:p w14:paraId="460B2DFC" w14:textId="77777777" w:rsidR="000F175A" w:rsidRPr="000F175A" w:rsidRDefault="000F175A" w:rsidP="00CD6C64">
            <w:pPr>
              <w:widowControl/>
              <w:spacing w:line="0" w:lineRule="atLeast"/>
              <w:ind w:firstLineChars="650" w:firstLine="1365"/>
              <w:rPr>
                <w:rFonts w:ascii="ＭＳ ゴシック" w:eastAsia="ＭＳ ゴシック" w:hAnsi="ＭＳ ゴシック"/>
                <w:szCs w:val="21"/>
              </w:rPr>
            </w:pPr>
            <w:r w:rsidRPr="000F175A">
              <w:rPr>
                <w:rFonts w:ascii="ＭＳ ゴシック" w:eastAsia="ＭＳ ゴシック" w:hAnsi="ＭＳ ゴシック" w:hint="eastAsia"/>
                <w:szCs w:val="21"/>
              </w:rPr>
              <w:t>確認（単数回答）とのクロス集計</w:t>
            </w:r>
          </w:p>
          <w:p w14:paraId="35EFF137" w14:textId="7AFC139D" w:rsidR="000F175A" w:rsidRDefault="00524F12" w:rsidP="00524F12">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noProof/>
                <w:szCs w:val="21"/>
              </w:rPr>
              <w:drawing>
                <wp:inline distT="0" distB="0" distL="0" distR="0" wp14:anchorId="06DB896E" wp14:editId="552560CD">
                  <wp:extent cx="2373630" cy="1443971"/>
                  <wp:effectExtent l="0" t="0" r="0" b="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99766" cy="1459871"/>
                          </a:xfrm>
                          <a:prstGeom prst="rect">
                            <a:avLst/>
                          </a:prstGeom>
                          <a:noFill/>
                          <a:ln>
                            <a:noFill/>
                          </a:ln>
                        </pic:spPr>
                      </pic:pic>
                    </a:graphicData>
                  </a:graphic>
                </wp:inline>
              </w:drawing>
            </w:r>
          </w:p>
          <w:p w14:paraId="338971E9" w14:textId="77777777" w:rsidR="003975CD" w:rsidRDefault="003975CD" w:rsidP="00524F12">
            <w:pPr>
              <w:widowControl/>
              <w:spacing w:line="0" w:lineRule="atLeast"/>
              <w:rPr>
                <w:rFonts w:ascii="ＭＳ ゴシック" w:eastAsia="ＭＳ ゴシック" w:hAnsi="ＭＳ ゴシック"/>
                <w:szCs w:val="21"/>
              </w:rPr>
            </w:pPr>
          </w:p>
          <w:p w14:paraId="5105AE8F"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（６）問７－１　浸水想定区域土砂災害警戒</w:t>
            </w:r>
          </w:p>
          <w:p w14:paraId="62068D26" w14:textId="77777777" w:rsidR="000F175A" w:rsidRPr="000F175A" w:rsidRDefault="000F175A" w:rsidP="00CD6C64">
            <w:pPr>
              <w:widowControl/>
              <w:spacing w:line="0" w:lineRule="atLeast"/>
              <w:ind w:firstLineChars="800" w:firstLine="1680"/>
              <w:rPr>
                <w:rFonts w:ascii="ＭＳ ゴシック" w:eastAsia="ＭＳ ゴシック" w:hAnsi="ＭＳ ゴシック"/>
                <w:szCs w:val="21"/>
              </w:rPr>
            </w:pPr>
            <w:r w:rsidRPr="000F175A">
              <w:rPr>
                <w:rFonts w:ascii="ＭＳ ゴシック" w:eastAsia="ＭＳ ゴシック" w:hAnsi="ＭＳ ゴシック" w:hint="eastAsia"/>
                <w:szCs w:val="21"/>
              </w:rPr>
              <w:t>区域内の所在</w:t>
            </w:r>
          </w:p>
          <w:p w14:paraId="3061C58B" w14:textId="57A628A7" w:rsidR="000F175A" w:rsidRDefault="00524F12" w:rsidP="00CD6C64">
            <w:pPr>
              <w:widowControl/>
              <w:spacing w:line="0" w:lineRule="atLeast"/>
              <w:rPr>
                <w:rFonts w:ascii="ＭＳ ゴシック" w:eastAsia="ＭＳ ゴシック" w:hAnsi="ＭＳ ゴシック"/>
                <w:szCs w:val="21"/>
              </w:rPr>
            </w:pPr>
            <w:r w:rsidRPr="00524F12">
              <w:rPr>
                <w:rFonts w:ascii="ＭＳ ゴシック" w:eastAsia="ＭＳ ゴシック" w:hAnsi="ＭＳ ゴシック"/>
                <w:noProof/>
                <w:szCs w:val="21"/>
              </w:rPr>
              <w:drawing>
                <wp:inline distT="0" distB="0" distL="0" distR="0" wp14:anchorId="75508C82" wp14:editId="5533CB24">
                  <wp:extent cx="2373923" cy="1872360"/>
                  <wp:effectExtent l="0" t="0" r="0" b="0"/>
                  <wp:docPr id="222" name="図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01043" cy="1893750"/>
                          </a:xfrm>
                          <a:prstGeom prst="rect">
                            <a:avLst/>
                          </a:prstGeom>
                          <a:noFill/>
                          <a:ln>
                            <a:noFill/>
                          </a:ln>
                        </pic:spPr>
                      </pic:pic>
                    </a:graphicData>
                  </a:graphic>
                </wp:inline>
              </w:drawing>
            </w:r>
          </w:p>
          <w:p w14:paraId="4C8640E8" w14:textId="77777777" w:rsidR="00524F12" w:rsidRPr="000F175A" w:rsidRDefault="00524F12" w:rsidP="00CD6C64">
            <w:pPr>
              <w:widowControl/>
              <w:spacing w:line="0" w:lineRule="atLeast"/>
              <w:rPr>
                <w:rFonts w:ascii="ＭＳ ゴシック" w:eastAsia="ＭＳ ゴシック" w:hAnsi="ＭＳ ゴシック"/>
                <w:szCs w:val="21"/>
              </w:rPr>
            </w:pPr>
          </w:p>
          <w:p w14:paraId="31E43E10" w14:textId="77777777" w:rsidR="000F175A" w:rsidRPr="000F175A" w:rsidRDefault="000F175A" w:rsidP="00CD6C64">
            <w:pPr>
              <w:widowControl/>
              <w:spacing w:line="0" w:lineRule="atLeast"/>
              <w:rPr>
                <w:rFonts w:ascii="ＭＳ ゴシック" w:eastAsia="ＭＳ ゴシック" w:hAnsi="ＭＳ ゴシック"/>
                <w:szCs w:val="21"/>
              </w:rPr>
            </w:pPr>
            <w:r w:rsidRPr="000F175A">
              <w:rPr>
                <w:rFonts w:ascii="ＭＳ ゴシック" w:eastAsia="ＭＳ ゴシック" w:hAnsi="ＭＳ ゴシック" w:hint="eastAsia"/>
                <w:szCs w:val="21"/>
              </w:rPr>
              <w:t>（７）問８　事業継続計画（ＢＣＰ）の策定</w:t>
            </w:r>
          </w:p>
          <w:p w14:paraId="1C2DBA1D" w14:textId="77777777" w:rsidR="000F175A" w:rsidRPr="000F175A" w:rsidRDefault="000F175A" w:rsidP="00CD6C64">
            <w:pPr>
              <w:widowControl/>
              <w:spacing w:line="0" w:lineRule="atLeast"/>
              <w:ind w:firstLineChars="600" w:firstLine="1260"/>
              <w:rPr>
                <w:rFonts w:ascii="ＭＳ ゴシック" w:eastAsia="ＭＳ ゴシック" w:hAnsi="ＭＳ ゴシック"/>
                <w:szCs w:val="21"/>
              </w:rPr>
            </w:pPr>
            <w:r w:rsidRPr="000F175A">
              <w:rPr>
                <w:rFonts w:ascii="ＭＳ ゴシック" w:eastAsia="ＭＳ ゴシック" w:hAnsi="ＭＳ ゴシック" w:hint="eastAsia"/>
                <w:szCs w:val="21"/>
              </w:rPr>
              <w:t>状況（単数回答）とのクロス集計</w:t>
            </w:r>
          </w:p>
          <w:p w14:paraId="2149BD42" w14:textId="0D45C22C" w:rsidR="000F175A" w:rsidRPr="000F175A" w:rsidRDefault="00043C73" w:rsidP="00CD6C64">
            <w:pPr>
              <w:widowControl/>
              <w:spacing w:line="0" w:lineRule="atLeast"/>
              <w:rPr>
                <w:rFonts w:ascii="ＭＳ ゴシック" w:eastAsia="ＭＳ ゴシック" w:hAnsi="ＭＳ ゴシック"/>
                <w:szCs w:val="21"/>
              </w:rPr>
            </w:pPr>
            <w:r w:rsidRPr="00043C73">
              <w:rPr>
                <w:rFonts w:ascii="ＭＳ ゴシック" w:eastAsia="ＭＳ ゴシック" w:hAnsi="ＭＳ ゴシック" w:hint="eastAsia"/>
                <w:noProof/>
                <w:szCs w:val="21"/>
              </w:rPr>
              <w:drawing>
                <wp:inline distT="0" distB="0" distL="0" distR="0" wp14:anchorId="0444D32C" wp14:editId="5C096C57">
                  <wp:extent cx="2383245" cy="2303389"/>
                  <wp:effectExtent l="0" t="0" r="0" b="0"/>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5103" cy="2305185"/>
                          </a:xfrm>
                          <a:prstGeom prst="rect">
                            <a:avLst/>
                          </a:prstGeom>
                          <a:noFill/>
                          <a:ln>
                            <a:noFill/>
                          </a:ln>
                        </pic:spPr>
                      </pic:pic>
                    </a:graphicData>
                  </a:graphic>
                </wp:inline>
              </w:drawing>
            </w:r>
          </w:p>
        </w:tc>
      </w:tr>
    </w:tbl>
    <w:p w14:paraId="4EF825AA" w14:textId="77777777" w:rsidR="000F175A" w:rsidRPr="000F175A" w:rsidRDefault="000F175A">
      <w:pPr>
        <w:widowControl/>
        <w:rPr>
          <w:rFonts w:ascii="ＭＳ ゴシック" w:eastAsia="ＭＳ ゴシック" w:hAnsi="ＭＳ ゴシック"/>
          <w:sz w:val="22"/>
        </w:rPr>
      </w:pPr>
    </w:p>
    <w:p w14:paraId="6764AA46" w14:textId="298A24A2" w:rsidR="0052122E" w:rsidRDefault="0052122E">
      <w:pPr>
        <w:widowControl/>
        <w:rPr>
          <w:rFonts w:asciiTheme="majorEastAsia" w:eastAsiaTheme="majorEastAsia" w:hAnsiTheme="majorEastAsia"/>
          <w:sz w:val="22"/>
          <w:szCs w:val="24"/>
        </w:rPr>
      </w:pPr>
      <w:r w:rsidRPr="0052122E">
        <w:rPr>
          <w:rFonts w:asciiTheme="majorEastAsia" w:eastAsiaTheme="majorEastAsia" w:hAnsiTheme="majorEastAsia" w:hint="eastAsia"/>
          <w:sz w:val="22"/>
          <w:szCs w:val="24"/>
        </w:rPr>
        <w:t>問11-</w:t>
      </w:r>
      <w:r w:rsidR="00DE61CA">
        <w:rPr>
          <w:rFonts w:asciiTheme="majorEastAsia" w:eastAsiaTheme="majorEastAsia" w:hAnsiTheme="majorEastAsia" w:hint="eastAsia"/>
          <w:sz w:val="22"/>
          <w:szCs w:val="24"/>
        </w:rPr>
        <w:t>１</w:t>
      </w:r>
      <w:r w:rsidRPr="0052122E">
        <w:rPr>
          <w:rFonts w:asciiTheme="majorEastAsia" w:eastAsiaTheme="majorEastAsia" w:hAnsiTheme="majorEastAsia" w:hint="eastAsia"/>
          <w:sz w:val="22"/>
          <w:szCs w:val="24"/>
        </w:rPr>
        <w:t xml:space="preserve">　備蓄なしの理由（単数回答）</w:t>
      </w:r>
    </w:p>
    <w:p w14:paraId="710D1F23" w14:textId="48357333" w:rsidR="00E61781" w:rsidRPr="00782DDB" w:rsidRDefault="00E61781">
      <w:pPr>
        <w:widowControl/>
        <w:rPr>
          <w:rFonts w:asciiTheme="majorEastAsia" w:eastAsiaTheme="majorEastAsia" w:hAnsiTheme="majorEastAsia"/>
        </w:rPr>
      </w:pPr>
      <w:r w:rsidRPr="00782DDB">
        <w:rPr>
          <w:rFonts w:asciiTheme="majorEastAsia" w:eastAsiaTheme="majorEastAsia" w:hAnsiTheme="majorEastAsia" w:hint="eastAsia"/>
        </w:rPr>
        <w:t>（１）問５　本社が入居する建物（単数回答）とのクロス集計</w:t>
      </w:r>
    </w:p>
    <w:p w14:paraId="45914657" w14:textId="06CC1B3D" w:rsidR="00E61781" w:rsidRDefault="00E61781">
      <w:pPr>
        <w:widowControl/>
        <w:rPr>
          <w:rFonts w:asciiTheme="majorEastAsia" w:eastAsiaTheme="majorEastAsia" w:hAnsiTheme="majorEastAsia"/>
        </w:rPr>
      </w:pPr>
      <w:r w:rsidRPr="00782DDB">
        <w:rPr>
          <w:rFonts w:hint="eastAsia"/>
          <w:noProof/>
          <w:sz w:val="20"/>
          <w:szCs w:val="21"/>
        </w:rPr>
        <w:drawing>
          <wp:inline distT="0" distB="0" distL="0" distR="0" wp14:anchorId="2E136104" wp14:editId="0AC873F2">
            <wp:extent cx="3569677" cy="2439760"/>
            <wp:effectExtent l="0" t="0" r="0" b="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82951" cy="2448833"/>
                    </a:xfrm>
                    <a:prstGeom prst="rect">
                      <a:avLst/>
                    </a:prstGeom>
                    <a:noFill/>
                    <a:ln>
                      <a:noFill/>
                    </a:ln>
                  </pic:spPr>
                </pic:pic>
              </a:graphicData>
            </a:graphic>
          </wp:inline>
        </w:drawing>
      </w:r>
    </w:p>
    <w:p w14:paraId="5F3DAA61" w14:textId="77777777" w:rsidR="00043C73" w:rsidRPr="00782DDB" w:rsidRDefault="00043C73">
      <w:pPr>
        <w:widowControl/>
        <w:rPr>
          <w:rFonts w:asciiTheme="majorEastAsia" w:eastAsiaTheme="majorEastAsia" w:hAnsiTheme="majorEastAsia"/>
        </w:rPr>
      </w:pPr>
    </w:p>
    <w:p w14:paraId="261094E4" w14:textId="67680BD0" w:rsidR="00E61781" w:rsidRPr="00782DDB" w:rsidRDefault="00E61781">
      <w:pPr>
        <w:widowControl/>
        <w:rPr>
          <w:rFonts w:asciiTheme="majorEastAsia" w:eastAsiaTheme="majorEastAsia" w:hAnsiTheme="majorEastAsia"/>
        </w:rPr>
      </w:pPr>
      <w:r w:rsidRPr="00782DDB">
        <w:rPr>
          <w:rFonts w:asciiTheme="majorEastAsia" w:eastAsiaTheme="majorEastAsia" w:hAnsiTheme="majorEastAsia" w:hint="eastAsia"/>
        </w:rPr>
        <w:t>（２）問12　一斉帰宅抑制の呼びかけの認知状況（単数回答）とのクロス集計</w:t>
      </w:r>
    </w:p>
    <w:p w14:paraId="1D9A11BE" w14:textId="11A18DC1" w:rsidR="00E61781" w:rsidRPr="00782DDB" w:rsidRDefault="00043C73">
      <w:pPr>
        <w:widowControl/>
        <w:rPr>
          <w:rFonts w:asciiTheme="majorEastAsia" w:eastAsiaTheme="majorEastAsia" w:hAnsiTheme="majorEastAsia"/>
        </w:rPr>
      </w:pPr>
      <w:r w:rsidRPr="00043C73">
        <w:rPr>
          <w:rFonts w:hint="eastAsia"/>
          <w:noProof/>
        </w:rPr>
        <w:drawing>
          <wp:inline distT="0" distB="0" distL="0" distR="0" wp14:anchorId="6A08F3ED" wp14:editId="0E451A4C">
            <wp:extent cx="3569335" cy="1980777"/>
            <wp:effectExtent l="0" t="0" r="0" b="0"/>
            <wp:docPr id="320" name="図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80669" cy="1987067"/>
                    </a:xfrm>
                    <a:prstGeom prst="rect">
                      <a:avLst/>
                    </a:prstGeom>
                    <a:noFill/>
                    <a:ln>
                      <a:noFill/>
                    </a:ln>
                  </pic:spPr>
                </pic:pic>
              </a:graphicData>
            </a:graphic>
          </wp:inline>
        </w:drawing>
      </w:r>
    </w:p>
    <w:p w14:paraId="2DA06864" w14:textId="77777777" w:rsidR="00043C73" w:rsidRDefault="00043C73">
      <w:pPr>
        <w:widowControl/>
        <w:rPr>
          <w:rFonts w:asciiTheme="majorEastAsia" w:eastAsiaTheme="majorEastAsia" w:hAnsiTheme="majorEastAsia"/>
        </w:rPr>
      </w:pPr>
    </w:p>
    <w:p w14:paraId="5B7850C9" w14:textId="5BBE466B" w:rsidR="00E61781" w:rsidRDefault="00E61781">
      <w:pPr>
        <w:widowControl/>
        <w:rPr>
          <w:rFonts w:asciiTheme="majorEastAsia" w:eastAsiaTheme="majorEastAsia" w:hAnsiTheme="majorEastAsia"/>
          <w:sz w:val="22"/>
          <w:szCs w:val="24"/>
        </w:rPr>
      </w:pPr>
      <w:r w:rsidRPr="00782DDB">
        <w:rPr>
          <w:rFonts w:asciiTheme="majorEastAsia" w:eastAsiaTheme="majorEastAsia" w:hAnsiTheme="majorEastAsia" w:hint="eastAsia"/>
        </w:rPr>
        <w:t>（３）問15　帰宅困難者の受け入れ状況（単数回答）とのクロス集計</w:t>
      </w:r>
    </w:p>
    <w:p w14:paraId="3B9A6B56" w14:textId="720FBED5" w:rsidR="00E61781" w:rsidRDefault="00043C73">
      <w:pPr>
        <w:widowControl/>
        <w:rPr>
          <w:rFonts w:asciiTheme="majorEastAsia" w:eastAsiaTheme="majorEastAsia" w:hAnsiTheme="majorEastAsia"/>
          <w:sz w:val="22"/>
          <w:szCs w:val="24"/>
        </w:rPr>
      </w:pPr>
      <w:r w:rsidRPr="00043C73">
        <w:rPr>
          <w:rFonts w:hint="eastAsia"/>
          <w:noProof/>
        </w:rPr>
        <w:drawing>
          <wp:inline distT="0" distB="0" distL="0" distR="0" wp14:anchorId="56E959DD" wp14:editId="1F2D682C">
            <wp:extent cx="3569335" cy="1980777"/>
            <wp:effectExtent l="0" t="0" r="0" b="0"/>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85902" cy="1989971"/>
                    </a:xfrm>
                    <a:prstGeom prst="rect">
                      <a:avLst/>
                    </a:prstGeom>
                    <a:noFill/>
                    <a:ln>
                      <a:noFill/>
                    </a:ln>
                  </pic:spPr>
                </pic:pic>
              </a:graphicData>
            </a:graphic>
          </wp:inline>
        </w:drawing>
      </w:r>
    </w:p>
    <w:p w14:paraId="4417E6CA" w14:textId="15A6D086" w:rsidR="0052122E" w:rsidRDefault="004F7BF5">
      <w:pPr>
        <w:widowControl/>
        <w:rPr>
          <w:rFonts w:asciiTheme="majorEastAsia" w:eastAsiaTheme="majorEastAsia" w:hAnsiTheme="majorEastAsia"/>
          <w:sz w:val="22"/>
          <w:szCs w:val="24"/>
        </w:rPr>
      </w:pPr>
      <w:r w:rsidRPr="004F7BF5">
        <w:t xml:space="preserve">  </w:t>
      </w:r>
    </w:p>
    <w:p w14:paraId="36028A29" w14:textId="3E917B81" w:rsidR="004B426D" w:rsidRDefault="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【問11－１「その他」の内容】</w:t>
      </w:r>
    </w:p>
    <w:p w14:paraId="1A7B14BF" w14:textId="77266F48" w:rsidR="004B426D" w:rsidRPr="00266BFD" w:rsidRDefault="004B426D" w:rsidP="004B426D">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あまり発想になかった</w:t>
      </w:r>
    </w:p>
    <w:p w14:paraId="33EDDDFA" w14:textId="77777777" w:rsidR="004B426D" w:rsidRPr="00266BFD" w:rsidRDefault="004B426D" w:rsidP="004B426D">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経営層に知識がない</w:t>
      </w:r>
    </w:p>
    <w:p w14:paraId="47699EE7" w14:textId="77777777" w:rsidR="004B426D" w:rsidRPr="00266BFD" w:rsidRDefault="004B426D" w:rsidP="004B426D">
      <w:pPr>
        <w:widowControl/>
        <w:spacing w:line="240" w:lineRule="auto"/>
        <w:rPr>
          <w:rFonts w:asciiTheme="minorEastAsia" w:hAnsiTheme="minorEastAsia"/>
        </w:rPr>
      </w:pPr>
      <w:r>
        <w:rPr>
          <w:rFonts w:asciiTheme="minorEastAsia" w:hAnsiTheme="minorEastAsia" w:hint="eastAsia"/>
        </w:rPr>
        <w:t>・</w:t>
      </w:r>
      <w:r w:rsidRPr="00266BFD">
        <w:rPr>
          <w:rFonts w:asciiTheme="minorEastAsia" w:hAnsiTheme="minorEastAsia" w:hint="eastAsia"/>
        </w:rPr>
        <w:t>期限が切れ、新たに購入していない</w:t>
      </w:r>
    </w:p>
    <w:p w14:paraId="16D40AE8" w14:textId="3A01F104" w:rsidR="0052122E" w:rsidRDefault="004B426D" w:rsidP="004B426D">
      <w:pPr>
        <w:widowControl/>
        <w:rPr>
          <w:rFonts w:asciiTheme="majorEastAsia" w:eastAsiaTheme="majorEastAsia" w:hAnsiTheme="majorEastAsia"/>
          <w:sz w:val="22"/>
          <w:szCs w:val="24"/>
        </w:rPr>
      </w:pPr>
      <w:r>
        <w:rPr>
          <w:rFonts w:asciiTheme="minorEastAsia" w:hAnsiTheme="minorEastAsia" w:hint="eastAsia"/>
        </w:rPr>
        <w:t>・</w:t>
      </w:r>
      <w:r w:rsidRPr="00266BFD">
        <w:rPr>
          <w:rFonts w:asciiTheme="minorEastAsia" w:hAnsiTheme="minorEastAsia" w:hint="eastAsia"/>
        </w:rPr>
        <w:t>経営者に防災意識がない</w:t>
      </w:r>
      <w:r w:rsidR="0052122E">
        <w:rPr>
          <w:rFonts w:asciiTheme="majorEastAsia" w:eastAsiaTheme="majorEastAsia" w:hAnsiTheme="majorEastAsia"/>
          <w:sz w:val="22"/>
          <w:szCs w:val="24"/>
        </w:rPr>
        <w:br w:type="page"/>
      </w:r>
    </w:p>
    <w:p w14:paraId="75C94406" w14:textId="6451A841" w:rsidR="0052122E" w:rsidRDefault="0052122E">
      <w:pPr>
        <w:widowControl/>
        <w:rPr>
          <w:rFonts w:asciiTheme="majorEastAsia" w:eastAsiaTheme="majorEastAsia" w:hAnsiTheme="majorEastAsia"/>
          <w:sz w:val="22"/>
          <w:szCs w:val="24"/>
        </w:rPr>
      </w:pPr>
      <w:r w:rsidRPr="0052122E">
        <w:rPr>
          <w:rFonts w:asciiTheme="majorEastAsia" w:eastAsiaTheme="majorEastAsia" w:hAnsiTheme="majorEastAsia" w:hint="eastAsia"/>
          <w:sz w:val="22"/>
          <w:szCs w:val="24"/>
        </w:rPr>
        <w:t>問11-</w:t>
      </w:r>
      <w:r w:rsidR="00DE61CA">
        <w:rPr>
          <w:rFonts w:asciiTheme="majorEastAsia" w:eastAsiaTheme="majorEastAsia" w:hAnsiTheme="majorEastAsia" w:hint="eastAsia"/>
          <w:sz w:val="22"/>
          <w:szCs w:val="24"/>
        </w:rPr>
        <w:t>２</w:t>
      </w:r>
      <w:r w:rsidRPr="0052122E">
        <w:rPr>
          <w:rFonts w:asciiTheme="majorEastAsia" w:eastAsiaTheme="majorEastAsia" w:hAnsiTheme="majorEastAsia" w:hint="eastAsia"/>
          <w:sz w:val="22"/>
          <w:szCs w:val="24"/>
        </w:rPr>
        <w:t xml:space="preserve">　帰宅困難者用</w:t>
      </w:r>
      <w:r w:rsidR="0061755B">
        <w:rPr>
          <w:rFonts w:asciiTheme="majorEastAsia" w:eastAsiaTheme="majorEastAsia" w:hAnsiTheme="majorEastAsia" w:hint="eastAsia"/>
          <w:sz w:val="22"/>
          <w:szCs w:val="24"/>
        </w:rPr>
        <w:t>の</w:t>
      </w:r>
      <w:r w:rsidRPr="0052122E">
        <w:rPr>
          <w:rFonts w:asciiTheme="majorEastAsia" w:eastAsiaTheme="majorEastAsia" w:hAnsiTheme="majorEastAsia" w:hint="eastAsia"/>
          <w:sz w:val="22"/>
          <w:szCs w:val="24"/>
        </w:rPr>
        <w:t xml:space="preserve">備蓄状況（単数回答）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1"/>
        <w:gridCol w:w="4351"/>
      </w:tblGrid>
      <w:tr w:rsidR="0061755B" w14:paraId="197E3FF5" w14:textId="77777777" w:rsidTr="00797F4A">
        <w:tc>
          <w:tcPr>
            <w:tcW w:w="4351" w:type="dxa"/>
          </w:tcPr>
          <w:p w14:paraId="29104E7A" w14:textId="77777777" w:rsidR="0061755B" w:rsidRPr="00782DDB" w:rsidRDefault="00797F4A" w:rsidP="00043C73">
            <w:pPr>
              <w:widowControl/>
              <w:spacing w:line="0" w:lineRule="atLeast"/>
              <w:ind w:left="1260" w:hangingChars="600" w:hanging="1260"/>
              <w:rPr>
                <w:rFonts w:asciiTheme="majorEastAsia" w:eastAsiaTheme="majorEastAsia" w:hAnsiTheme="majorEastAsia"/>
              </w:rPr>
            </w:pPr>
            <w:r w:rsidRPr="00782DDB">
              <w:rPr>
                <w:rFonts w:asciiTheme="majorEastAsia" w:eastAsiaTheme="majorEastAsia" w:hAnsiTheme="majorEastAsia" w:hint="eastAsia"/>
              </w:rPr>
              <w:t>（１）問２　主要な業種（単数回答）とのクロス集計</w:t>
            </w:r>
          </w:p>
          <w:p w14:paraId="429F3F85" w14:textId="77777777" w:rsidR="00797F4A" w:rsidRPr="00782DDB" w:rsidRDefault="00797F4A" w:rsidP="00043C73">
            <w:pPr>
              <w:widowControl/>
              <w:spacing w:line="0" w:lineRule="atLeast"/>
              <w:rPr>
                <w:rFonts w:asciiTheme="majorEastAsia" w:eastAsiaTheme="majorEastAsia" w:hAnsiTheme="majorEastAsia"/>
              </w:rPr>
            </w:pPr>
            <w:r w:rsidRPr="00782DDB">
              <w:rPr>
                <w:rFonts w:asciiTheme="majorEastAsia" w:eastAsiaTheme="majorEastAsia" w:hAnsiTheme="majorEastAsia" w:hint="eastAsia"/>
                <w:noProof/>
              </w:rPr>
              <w:drawing>
                <wp:inline distT="0" distB="0" distL="0" distR="0" wp14:anchorId="367ECD59" wp14:editId="0CEAC00B">
                  <wp:extent cx="2482715" cy="6248400"/>
                  <wp:effectExtent l="0" t="0" r="0" b="0"/>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85552" cy="6255539"/>
                          </a:xfrm>
                          <a:prstGeom prst="rect">
                            <a:avLst/>
                          </a:prstGeom>
                          <a:noFill/>
                          <a:ln>
                            <a:noFill/>
                          </a:ln>
                        </pic:spPr>
                      </pic:pic>
                    </a:graphicData>
                  </a:graphic>
                </wp:inline>
              </w:drawing>
            </w:r>
          </w:p>
          <w:p w14:paraId="3638639D" w14:textId="77777777" w:rsidR="00797F4A" w:rsidRPr="00782DDB" w:rsidRDefault="00797F4A" w:rsidP="00043C73">
            <w:pPr>
              <w:widowControl/>
              <w:spacing w:line="0" w:lineRule="atLeast"/>
              <w:ind w:left="630" w:hangingChars="300" w:hanging="630"/>
              <w:rPr>
                <w:rFonts w:asciiTheme="majorEastAsia" w:eastAsiaTheme="majorEastAsia" w:hAnsiTheme="majorEastAsia"/>
              </w:rPr>
            </w:pPr>
            <w:r w:rsidRPr="00782DDB">
              <w:rPr>
                <w:rFonts w:asciiTheme="majorEastAsia" w:eastAsiaTheme="majorEastAsia" w:hAnsiTheme="majorEastAsia" w:hint="eastAsia"/>
              </w:rPr>
              <w:t>問２　業種（４分類集約）（単数回答）とのクロス集計</w:t>
            </w:r>
          </w:p>
          <w:p w14:paraId="0E36007B" w14:textId="3DD6C422" w:rsidR="00797F4A" w:rsidRPr="00782DDB" w:rsidRDefault="00797F4A" w:rsidP="00043C73">
            <w:pPr>
              <w:widowControl/>
              <w:spacing w:line="0" w:lineRule="atLeast"/>
              <w:ind w:left="630" w:hangingChars="300" w:hanging="630"/>
              <w:rPr>
                <w:rFonts w:asciiTheme="majorEastAsia" w:eastAsiaTheme="majorEastAsia" w:hAnsiTheme="majorEastAsia"/>
              </w:rPr>
            </w:pPr>
            <w:r w:rsidRPr="00782DDB">
              <w:rPr>
                <w:rFonts w:asciiTheme="majorEastAsia" w:eastAsiaTheme="majorEastAsia" w:hAnsiTheme="majorEastAsia" w:hint="eastAsia"/>
                <w:noProof/>
              </w:rPr>
              <w:drawing>
                <wp:inline distT="0" distB="0" distL="0" distR="0" wp14:anchorId="78F86FE6" wp14:editId="285EA8CF">
                  <wp:extent cx="2482215" cy="1338177"/>
                  <wp:effectExtent l="0" t="0" r="0" b="0"/>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91894" cy="1343395"/>
                          </a:xfrm>
                          <a:prstGeom prst="rect">
                            <a:avLst/>
                          </a:prstGeom>
                          <a:noFill/>
                          <a:ln>
                            <a:noFill/>
                          </a:ln>
                        </pic:spPr>
                      </pic:pic>
                    </a:graphicData>
                  </a:graphic>
                </wp:inline>
              </w:drawing>
            </w:r>
          </w:p>
        </w:tc>
        <w:tc>
          <w:tcPr>
            <w:tcW w:w="4351" w:type="dxa"/>
          </w:tcPr>
          <w:p w14:paraId="796C27E1" w14:textId="77777777" w:rsidR="00797F4A" w:rsidRPr="00782DDB" w:rsidRDefault="00797F4A" w:rsidP="00043C73">
            <w:pPr>
              <w:widowControl/>
              <w:spacing w:line="0" w:lineRule="atLeast"/>
              <w:ind w:left="1680" w:hangingChars="800" w:hanging="1680"/>
              <w:rPr>
                <w:rFonts w:asciiTheme="majorEastAsia" w:eastAsiaTheme="majorEastAsia" w:hAnsiTheme="majorEastAsia"/>
              </w:rPr>
            </w:pPr>
            <w:r w:rsidRPr="00782DDB">
              <w:rPr>
                <w:rFonts w:asciiTheme="majorEastAsia" w:eastAsiaTheme="majorEastAsia" w:hAnsiTheme="majorEastAsia" w:hint="eastAsia"/>
              </w:rPr>
              <w:t>（２）問３・４　企業規模（単数回答）とのクロス集計</w:t>
            </w:r>
          </w:p>
          <w:p w14:paraId="48BD193E" w14:textId="330524A0" w:rsidR="00797F4A" w:rsidRPr="00782DDB" w:rsidRDefault="00797F4A" w:rsidP="00043C73">
            <w:pPr>
              <w:widowControl/>
              <w:spacing w:line="0" w:lineRule="atLeast"/>
              <w:ind w:left="1680" w:hangingChars="800" w:hanging="1680"/>
              <w:rPr>
                <w:rFonts w:asciiTheme="majorEastAsia" w:eastAsiaTheme="majorEastAsia" w:hAnsiTheme="majorEastAsia"/>
              </w:rPr>
            </w:pPr>
            <w:r w:rsidRPr="00782DDB">
              <w:rPr>
                <w:rFonts w:asciiTheme="majorEastAsia" w:eastAsiaTheme="majorEastAsia" w:hAnsiTheme="majorEastAsia" w:hint="eastAsia"/>
                <w:noProof/>
              </w:rPr>
              <w:drawing>
                <wp:inline distT="0" distB="0" distL="0" distR="0" wp14:anchorId="46EF1018" wp14:editId="3B1D50F3">
                  <wp:extent cx="2495550" cy="2495550"/>
                  <wp:effectExtent l="0" t="0" r="0"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tc>
      </w:tr>
    </w:tbl>
    <w:p w14:paraId="6076F149" w14:textId="77777777" w:rsidR="007E1D31" w:rsidRDefault="007E1D31">
      <w:r>
        <w:br w:type="page"/>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5620A" w14:paraId="745BB753" w14:textId="77777777" w:rsidTr="007E1D31">
        <w:tc>
          <w:tcPr>
            <w:tcW w:w="9639" w:type="dxa"/>
          </w:tcPr>
          <w:p w14:paraId="343F1D81" w14:textId="65E01448" w:rsidR="0035620A" w:rsidRDefault="0035620A" w:rsidP="00525D31">
            <w:pPr>
              <w:spacing w:line="0" w:lineRule="atLeast"/>
              <w:rPr>
                <w:rFonts w:asciiTheme="majorEastAsia" w:eastAsiaTheme="majorEastAsia" w:hAnsiTheme="majorEastAsia"/>
                <w:sz w:val="28"/>
                <w:szCs w:val="32"/>
              </w:rPr>
            </w:pPr>
            <w:r w:rsidRPr="0035620A">
              <w:rPr>
                <w:rFonts w:asciiTheme="majorEastAsia" w:eastAsiaTheme="majorEastAsia" w:hAnsiTheme="majorEastAsia" w:hint="eastAsia"/>
                <w:sz w:val="28"/>
                <w:szCs w:val="32"/>
              </w:rPr>
              <w:t>６．帰宅困難者対策</w:t>
            </w:r>
            <w:r>
              <w:rPr>
                <w:rFonts w:asciiTheme="majorEastAsia" w:eastAsiaTheme="majorEastAsia" w:hAnsiTheme="majorEastAsia" w:hint="eastAsia"/>
                <w:sz w:val="28"/>
                <w:szCs w:val="32"/>
              </w:rPr>
              <w:t>について</w:t>
            </w:r>
          </w:p>
        </w:tc>
      </w:tr>
    </w:tbl>
    <w:p w14:paraId="4FBB1207" w14:textId="77777777" w:rsidR="00CD4DDB" w:rsidRDefault="0061755B" w:rsidP="00434464">
      <w:pPr>
        <w:spacing w:line="240" w:lineRule="auto"/>
        <w:rPr>
          <w:rFonts w:ascii="ＭＳ ゴシック" w:eastAsia="ＭＳ ゴシック" w:hAnsi="ＭＳ ゴシック"/>
          <w:sz w:val="22"/>
        </w:rPr>
      </w:pPr>
      <w:r w:rsidRPr="0061755B">
        <w:rPr>
          <w:rFonts w:ascii="ＭＳ ゴシック" w:eastAsia="ＭＳ ゴシック" w:hAnsi="ＭＳ ゴシック" w:hint="eastAsia"/>
          <w:sz w:val="22"/>
        </w:rPr>
        <w:t>問12　一斉帰宅</w:t>
      </w:r>
      <w:r w:rsidR="00CD4DDB">
        <w:rPr>
          <w:rFonts w:ascii="ＭＳ ゴシック" w:eastAsia="ＭＳ ゴシック" w:hAnsi="ＭＳ ゴシック" w:hint="eastAsia"/>
          <w:sz w:val="22"/>
        </w:rPr>
        <w:t>抑制</w:t>
      </w:r>
      <w:r w:rsidRPr="0061755B">
        <w:rPr>
          <w:rFonts w:ascii="ＭＳ ゴシック" w:eastAsia="ＭＳ ゴシック" w:hAnsi="ＭＳ ゴシック" w:hint="eastAsia"/>
          <w:sz w:val="22"/>
        </w:rPr>
        <w:t>の呼びかけの認知状況（単数回答）</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019"/>
      </w:tblGrid>
      <w:tr w:rsidR="00A24CAB" w14:paraId="0B321209" w14:textId="77777777" w:rsidTr="00A24CAB">
        <w:tc>
          <w:tcPr>
            <w:tcW w:w="4445" w:type="dxa"/>
          </w:tcPr>
          <w:p w14:paraId="6AB9591C" w14:textId="77777777" w:rsidR="00043C73" w:rsidRDefault="00A24CAB" w:rsidP="001C5527">
            <w:pPr>
              <w:spacing w:line="0" w:lineRule="atLeast"/>
              <w:ind w:left="1260" w:hangingChars="600" w:hanging="1260"/>
              <w:rPr>
                <w:rFonts w:ascii="ＭＳ ゴシック" w:eastAsia="ＭＳ ゴシック" w:hAnsi="ＭＳ ゴシック"/>
                <w:szCs w:val="21"/>
              </w:rPr>
            </w:pPr>
            <w:r w:rsidRPr="00782DDB">
              <w:rPr>
                <w:rFonts w:ascii="ＭＳ ゴシック" w:eastAsia="ＭＳ ゴシック" w:hAnsi="ＭＳ ゴシック" w:hint="eastAsia"/>
                <w:szCs w:val="21"/>
              </w:rPr>
              <w:t>（１）問２　主要な業種（単数回答）との</w:t>
            </w:r>
          </w:p>
          <w:p w14:paraId="506A2EA1" w14:textId="2C022E5C" w:rsidR="00A24CAB" w:rsidRPr="00782DDB" w:rsidRDefault="00A24CAB" w:rsidP="00043C73">
            <w:pPr>
              <w:spacing w:line="0" w:lineRule="atLeast"/>
              <w:ind w:leftChars="600" w:left="1260"/>
              <w:rPr>
                <w:rFonts w:ascii="ＭＳ ゴシック" w:eastAsia="ＭＳ ゴシック" w:hAnsi="ＭＳ ゴシック"/>
                <w:szCs w:val="21"/>
              </w:rPr>
            </w:pPr>
            <w:r w:rsidRPr="00782DDB">
              <w:rPr>
                <w:rFonts w:ascii="ＭＳ ゴシック" w:eastAsia="ＭＳ ゴシック" w:hAnsi="ＭＳ ゴシック" w:hint="eastAsia"/>
                <w:szCs w:val="21"/>
              </w:rPr>
              <w:t>クロス集計</w:t>
            </w:r>
          </w:p>
          <w:p w14:paraId="7925601F" w14:textId="77777777" w:rsidR="00CD4DDB" w:rsidRPr="00782DDB" w:rsidRDefault="00A24CAB" w:rsidP="001C5527">
            <w:pPr>
              <w:spacing w:line="0" w:lineRule="atLeast"/>
              <w:rPr>
                <w:rFonts w:ascii="ＭＳ ゴシック" w:eastAsia="ＭＳ ゴシック" w:hAnsi="ＭＳ ゴシック"/>
                <w:szCs w:val="21"/>
              </w:rPr>
            </w:pPr>
            <w:r w:rsidRPr="00782DDB">
              <w:rPr>
                <w:rFonts w:hint="eastAsia"/>
                <w:noProof/>
                <w:szCs w:val="21"/>
              </w:rPr>
              <w:drawing>
                <wp:inline distT="0" distB="0" distL="0" distR="0" wp14:anchorId="34899572" wp14:editId="1B9A2519">
                  <wp:extent cx="2595718" cy="5583115"/>
                  <wp:effectExtent l="0" t="0" r="0" b="0"/>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22289" cy="5640266"/>
                          </a:xfrm>
                          <a:prstGeom prst="rect">
                            <a:avLst/>
                          </a:prstGeom>
                          <a:noFill/>
                          <a:ln>
                            <a:noFill/>
                          </a:ln>
                        </pic:spPr>
                      </pic:pic>
                    </a:graphicData>
                  </a:graphic>
                </wp:inline>
              </w:drawing>
            </w:r>
          </w:p>
          <w:p w14:paraId="5EAF11A1" w14:textId="77777777" w:rsidR="00E12CCA" w:rsidRPr="00782DDB" w:rsidRDefault="00E12CCA" w:rsidP="001C5527">
            <w:pPr>
              <w:spacing w:line="0" w:lineRule="atLeast"/>
              <w:ind w:left="630" w:hangingChars="300" w:hanging="630"/>
              <w:rPr>
                <w:rFonts w:ascii="ＭＳ ゴシック" w:eastAsia="ＭＳ ゴシック" w:hAnsi="ＭＳ ゴシック"/>
                <w:szCs w:val="21"/>
              </w:rPr>
            </w:pPr>
          </w:p>
          <w:p w14:paraId="47B357EF" w14:textId="77777777" w:rsidR="001C5527" w:rsidRDefault="00A24CAB" w:rsidP="001C5527">
            <w:pPr>
              <w:spacing w:line="0" w:lineRule="atLeast"/>
              <w:ind w:left="630" w:hangingChars="300" w:hanging="630"/>
              <w:rPr>
                <w:rFonts w:ascii="ＭＳ ゴシック" w:eastAsia="ＭＳ ゴシック" w:hAnsi="ＭＳ ゴシック"/>
                <w:szCs w:val="21"/>
              </w:rPr>
            </w:pPr>
            <w:r w:rsidRPr="00782DDB">
              <w:rPr>
                <w:rFonts w:ascii="ＭＳ ゴシック" w:eastAsia="ＭＳ ゴシック" w:hAnsi="ＭＳ ゴシック" w:hint="eastAsia"/>
                <w:szCs w:val="21"/>
              </w:rPr>
              <w:t>問２　業種（４分類集約）（単数回答）との</w:t>
            </w:r>
          </w:p>
          <w:p w14:paraId="3481651C" w14:textId="42A4CF59" w:rsidR="00A24CAB" w:rsidRPr="00782DDB" w:rsidRDefault="00A24CAB" w:rsidP="001C5527">
            <w:pPr>
              <w:spacing w:line="0" w:lineRule="atLeast"/>
              <w:ind w:leftChars="300" w:left="630"/>
              <w:rPr>
                <w:rFonts w:ascii="ＭＳ ゴシック" w:eastAsia="ＭＳ ゴシック" w:hAnsi="ＭＳ ゴシック"/>
                <w:szCs w:val="21"/>
              </w:rPr>
            </w:pPr>
            <w:r w:rsidRPr="00782DDB">
              <w:rPr>
                <w:rFonts w:ascii="ＭＳ ゴシック" w:eastAsia="ＭＳ ゴシック" w:hAnsi="ＭＳ ゴシック" w:hint="eastAsia"/>
                <w:szCs w:val="21"/>
              </w:rPr>
              <w:t>クロス集計</w:t>
            </w:r>
          </w:p>
          <w:p w14:paraId="582F187C" w14:textId="78A2AC5E" w:rsidR="00A24CAB" w:rsidRPr="00782DDB" w:rsidRDefault="00A24CAB" w:rsidP="001C5527">
            <w:pPr>
              <w:spacing w:line="0" w:lineRule="atLeast"/>
              <w:ind w:left="630" w:hangingChars="300" w:hanging="630"/>
              <w:rPr>
                <w:rFonts w:ascii="ＭＳ ゴシック" w:eastAsia="ＭＳ ゴシック" w:hAnsi="ＭＳ ゴシック"/>
                <w:szCs w:val="21"/>
              </w:rPr>
            </w:pPr>
            <w:r w:rsidRPr="00782DDB">
              <w:rPr>
                <w:rFonts w:ascii="ＭＳ ゴシック" w:eastAsia="ＭＳ ゴシック" w:hAnsi="ＭＳ ゴシック" w:hint="eastAsia"/>
                <w:noProof/>
                <w:szCs w:val="21"/>
              </w:rPr>
              <w:drawing>
                <wp:inline distT="0" distB="0" distL="0" distR="0" wp14:anchorId="3C9B133A" wp14:editId="52A0B59B">
                  <wp:extent cx="2595245" cy="1279276"/>
                  <wp:effectExtent l="0" t="0" r="0" b="0"/>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7629" cy="1305098"/>
                          </a:xfrm>
                          <a:prstGeom prst="rect">
                            <a:avLst/>
                          </a:prstGeom>
                          <a:noFill/>
                          <a:ln>
                            <a:noFill/>
                          </a:ln>
                        </pic:spPr>
                      </pic:pic>
                    </a:graphicData>
                  </a:graphic>
                </wp:inline>
              </w:drawing>
            </w:r>
          </w:p>
        </w:tc>
        <w:tc>
          <w:tcPr>
            <w:tcW w:w="5019" w:type="dxa"/>
          </w:tcPr>
          <w:p w14:paraId="02233AD9" w14:textId="77777777" w:rsidR="00A24CAB" w:rsidRPr="00782DDB" w:rsidRDefault="00A24CAB" w:rsidP="001C5527">
            <w:pPr>
              <w:spacing w:line="0" w:lineRule="atLeast"/>
              <w:rPr>
                <w:rFonts w:ascii="ＭＳ ゴシック" w:eastAsia="ＭＳ ゴシック" w:hAnsi="ＭＳ ゴシック"/>
                <w:szCs w:val="21"/>
              </w:rPr>
            </w:pPr>
            <w:r w:rsidRPr="00782DDB">
              <w:rPr>
                <w:rFonts w:ascii="ＭＳ ゴシック" w:eastAsia="ＭＳ ゴシック" w:hAnsi="ＭＳ ゴシック" w:hint="eastAsia"/>
                <w:szCs w:val="21"/>
              </w:rPr>
              <w:t>（２）問３・４　企業規模（単数回答）との</w:t>
            </w:r>
          </w:p>
          <w:p w14:paraId="13E9DFB7" w14:textId="1FC27585" w:rsidR="00A24CAB" w:rsidRPr="00782DDB" w:rsidRDefault="00A24CAB" w:rsidP="001C5527">
            <w:pPr>
              <w:spacing w:line="0" w:lineRule="atLeast"/>
              <w:ind w:firstLineChars="800" w:firstLine="1680"/>
              <w:rPr>
                <w:rFonts w:ascii="ＭＳ ゴシック" w:eastAsia="ＭＳ ゴシック" w:hAnsi="ＭＳ ゴシック"/>
                <w:szCs w:val="21"/>
              </w:rPr>
            </w:pPr>
            <w:r w:rsidRPr="00782DDB">
              <w:rPr>
                <w:rFonts w:ascii="ＭＳ ゴシック" w:eastAsia="ＭＳ ゴシック" w:hAnsi="ＭＳ ゴシック" w:hint="eastAsia"/>
                <w:szCs w:val="21"/>
              </w:rPr>
              <w:t>クロス集計</w:t>
            </w:r>
          </w:p>
          <w:p w14:paraId="07CA3B9E" w14:textId="53BEC974" w:rsidR="00A24CAB" w:rsidRPr="00782DDB" w:rsidRDefault="00A24CAB" w:rsidP="001C5527">
            <w:pPr>
              <w:spacing w:line="0" w:lineRule="atLeast"/>
              <w:rPr>
                <w:rFonts w:ascii="ＭＳ ゴシック" w:eastAsia="ＭＳ ゴシック" w:hAnsi="ＭＳ ゴシック"/>
                <w:szCs w:val="21"/>
              </w:rPr>
            </w:pPr>
            <w:r w:rsidRPr="00782DDB">
              <w:rPr>
                <w:rFonts w:ascii="ＭＳ ゴシック" w:eastAsia="ＭＳ ゴシック" w:hAnsi="ＭＳ ゴシック" w:hint="eastAsia"/>
                <w:noProof/>
                <w:szCs w:val="21"/>
              </w:rPr>
              <w:drawing>
                <wp:inline distT="0" distB="0" distL="0" distR="0" wp14:anchorId="0FF7B535" wp14:editId="3BF7E88E">
                  <wp:extent cx="2620107" cy="1915432"/>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5530" cy="1941328"/>
                          </a:xfrm>
                          <a:prstGeom prst="rect">
                            <a:avLst/>
                          </a:prstGeom>
                          <a:noFill/>
                          <a:ln>
                            <a:noFill/>
                          </a:ln>
                        </pic:spPr>
                      </pic:pic>
                    </a:graphicData>
                  </a:graphic>
                </wp:inline>
              </w:drawing>
            </w:r>
          </w:p>
          <w:p w14:paraId="59435A87" w14:textId="07F4E2C2" w:rsidR="00782DDB" w:rsidRPr="00782DDB" w:rsidRDefault="00782DDB" w:rsidP="001C5527">
            <w:pPr>
              <w:spacing w:line="0" w:lineRule="atLeast"/>
              <w:rPr>
                <w:rFonts w:ascii="ＭＳ ゴシック" w:eastAsia="ＭＳ ゴシック" w:hAnsi="ＭＳ ゴシック"/>
                <w:szCs w:val="21"/>
              </w:rPr>
            </w:pPr>
          </w:p>
          <w:p w14:paraId="58ABEDAA" w14:textId="3A289079" w:rsidR="00782DDB" w:rsidRPr="00782DDB" w:rsidRDefault="00782DDB" w:rsidP="001C5527">
            <w:pPr>
              <w:spacing w:line="0" w:lineRule="atLeast"/>
              <w:rPr>
                <w:rFonts w:ascii="ＭＳ ゴシック" w:eastAsia="ＭＳ ゴシック" w:hAnsi="ＭＳ ゴシック"/>
                <w:szCs w:val="21"/>
              </w:rPr>
            </w:pPr>
            <w:r w:rsidRPr="00782DDB">
              <w:rPr>
                <w:rFonts w:ascii="ＭＳ ゴシック" w:eastAsia="ＭＳ ゴシック" w:hAnsi="ＭＳ ゴシック" w:hint="eastAsia"/>
                <w:szCs w:val="21"/>
              </w:rPr>
              <w:t>（３）問８　事業継続計画（ＢＣＰ）の策定状況</w:t>
            </w:r>
          </w:p>
          <w:p w14:paraId="4C8CA69A" w14:textId="605A7559" w:rsidR="00A24CAB" w:rsidRPr="00782DDB" w:rsidRDefault="00782DDB" w:rsidP="001C5527">
            <w:pPr>
              <w:spacing w:line="0" w:lineRule="atLeast"/>
              <w:ind w:firstLineChars="600" w:firstLine="1260"/>
              <w:rPr>
                <w:rFonts w:ascii="ＭＳ ゴシック" w:eastAsia="ＭＳ ゴシック" w:hAnsi="ＭＳ ゴシック"/>
                <w:szCs w:val="21"/>
              </w:rPr>
            </w:pPr>
            <w:r w:rsidRPr="00782DDB">
              <w:rPr>
                <w:rFonts w:ascii="ＭＳ ゴシック" w:eastAsia="ＭＳ ゴシック" w:hAnsi="ＭＳ ゴシック" w:hint="eastAsia"/>
                <w:szCs w:val="21"/>
              </w:rPr>
              <w:t>（単数回答）とのクロス集計</w:t>
            </w:r>
          </w:p>
          <w:p w14:paraId="0954C1E2" w14:textId="71535ACB" w:rsidR="00782DDB" w:rsidRPr="00782DDB" w:rsidRDefault="001C5527" w:rsidP="001C5527">
            <w:pPr>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2B15DC48" wp14:editId="3649AA89">
                  <wp:extent cx="2604044" cy="2382716"/>
                  <wp:effectExtent l="0" t="0" r="0" b="0"/>
                  <wp:docPr id="263" name="図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17318" cy="2394862"/>
                          </a:xfrm>
                          <a:prstGeom prst="rect">
                            <a:avLst/>
                          </a:prstGeom>
                          <a:noFill/>
                          <a:ln>
                            <a:noFill/>
                          </a:ln>
                        </pic:spPr>
                      </pic:pic>
                    </a:graphicData>
                  </a:graphic>
                </wp:inline>
              </w:drawing>
            </w:r>
          </w:p>
          <w:p w14:paraId="56D9C4E6" w14:textId="77777777" w:rsidR="00A24CAB" w:rsidRDefault="00A24CAB" w:rsidP="001C5527">
            <w:pPr>
              <w:spacing w:line="0" w:lineRule="atLeast"/>
              <w:rPr>
                <w:rFonts w:ascii="ＭＳ ゴシック" w:eastAsia="ＭＳ ゴシック" w:hAnsi="ＭＳ ゴシック"/>
                <w:szCs w:val="21"/>
              </w:rPr>
            </w:pPr>
          </w:p>
          <w:p w14:paraId="104D8AB1" w14:textId="77777777" w:rsidR="001C5527" w:rsidRDefault="001C5527" w:rsidP="001C5527">
            <w:pPr>
              <w:spacing w:line="0" w:lineRule="atLeast"/>
              <w:ind w:left="1260" w:hangingChars="600" w:hanging="1260"/>
              <w:rPr>
                <w:rFonts w:ascii="ＭＳ ゴシック" w:eastAsia="ＭＳ ゴシック" w:hAnsi="ＭＳ ゴシック"/>
                <w:szCs w:val="21"/>
              </w:rPr>
            </w:pPr>
          </w:p>
          <w:p w14:paraId="05E5FB4D" w14:textId="013137AE" w:rsidR="001C5527" w:rsidRDefault="001C5527" w:rsidP="001C5527">
            <w:pPr>
              <w:spacing w:line="0" w:lineRule="atLeast"/>
              <w:ind w:left="1260" w:hangingChars="600" w:hanging="1260"/>
              <w:rPr>
                <w:rFonts w:ascii="ＭＳ ゴシック" w:eastAsia="ＭＳ ゴシック" w:hAnsi="ＭＳ ゴシック"/>
                <w:szCs w:val="21"/>
              </w:rPr>
            </w:pPr>
          </w:p>
          <w:p w14:paraId="21CB3161" w14:textId="752E2247" w:rsidR="001C5527" w:rsidRPr="00782DDB" w:rsidRDefault="001C5527" w:rsidP="001C5527">
            <w:pPr>
              <w:spacing w:line="0" w:lineRule="atLeast"/>
              <w:ind w:left="1260" w:hangingChars="600" w:hanging="1260"/>
              <w:rPr>
                <w:rFonts w:ascii="ＭＳ ゴシック" w:eastAsia="ＭＳ ゴシック" w:hAnsi="ＭＳ ゴシック"/>
                <w:szCs w:val="21"/>
              </w:rPr>
            </w:pPr>
          </w:p>
        </w:tc>
      </w:tr>
    </w:tbl>
    <w:p w14:paraId="217A2D71" w14:textId="73490EC6" w:rsidR="00CD4DDB" w:rsidRDefault="0061755B" w:rsidP="00434464">
      <w:pPr>
        <w:spacing w:line="240" w:lineRule="auto"/>
        <w:rPr>
          <w:rFonts w:ascii="ＭＳ ゴシック" w:eastAsia="ＭＳ ゴシック" w:hAnsi="ＭＳ ゴシック"/>
          <w:sz w:val="22"/>
        </w:rPr>
      </w:pPr>
      <w:r w:rsidRPr="0061755B">
        <w:rPr>
          <w:rFonts w:ascii="ＭＳ ゴシック" w:eastAsia="ＭＳ ゴシック" w:hAnsi="ＭＳ ゴシック" w:hint="eastAsia"/>
          <w:sz w:val="22"/>
        </w:rPr>
        <w:t xml:space="preserve">  </w:t>
      </w:r>
    </w:p>
    <w:p w14:paraId="02C3AE9F" w14:textId="77777777" w:rsidR="00CD4DDB" w:rsidRDefault="00CD4DDB">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03B245B4" w14:textId="77777777" w:rsidR="00043C73" w:rsidRDefault="00043C73" w:rsidP="001C5527">
      <w:pPr>
        <w:ind w:left="1260" w:hangingChars="600" w:hanging="1260"/>
        <w:rPr>
          <w:rFonts w:ascii="ＭＳ ゴシック" w:eastAsia="ＭＳ ゴシック" w:hAnsi="ＭＳ ゴシック"/>
          <w:szCs w:val="21"/>
        </w:rPr>
      </w:pPr>
    </w:p>
    <w:p w14:paraId="14599D81" w14:textId="639C7145" w:rsidR="001C5527" w:rsidRDefault="001C5527" w:rsidP="001C5527">
      <w:pPr>
        <w:ind w:left="1260" w:hangingChars="600" w:hanging="1260"/>
        <w:rPr>
          <w:rFonts w:ascii="ＭＳ ゴシック" w:eastAsia="ＭＳ ゴシック" w:hAnsi="ＭＳ ゴシック"/>
          <w:szCs w:val="21"/>
        </w:rPr>
      </w:pPr>
      <w:r w:rsidRPr="001C5527">
        <w:rPr>
          <w:rFonts w:ascii="ＭＳ ゴシック" w:eastAsia="ＭＳ ゴシック" w:hAnsi="ＭＳ ゴシック" w:hint="eastAsia"/>
          <w:szCs w:val="21"/>
        </w:rPr>
        <w:t>（４）問９　タイムライン策定状況（単数回答）</w:t>
      </w:r>
    </w:p>
    <w:p w14:paraId="58279F5C" w14:textId="6807F547" w:rsidR="001C5527" w:rsidRDefault="001C5527" w:rsidP="001C5527">
      <w:pPr>
        <w:ind w:leftChars="600" w:left="1260"/>
        <w:rPr>
          <w:rFonts w:ascii="ＭＳ ゴシック" w:eastAsia="ＭＳ ゴシック" w:hAnsi="ＭＳ ゴシック"/>
          <w:szCs w:val="21"/>
        </w:rPr>
      </w:pPr>
      <w:r w:rsidRPr="001C5527">
        <w:rPr>
          <w:rFonts w:ascii="ＭＳ ゴシック" w:eastAsia="ＭＳ ゴシック" w:hAnsi="ＭＳ ゴシック" w:hint="eastAsia"/>
          <w:szCs w:val="21"/>
        </w:rPr>
        <w:t>とのクロス集計</w:t>
      </w:r>
    </w:p>
    <w:p w14:paraId="03197061" w14:textId="77777777" w:rsidR="001C5527" w:rsidRDefault="001C5527" w:rsidP="001C5527">
      <w:pPr>
        <w:ind w:left="1260" w:hangingChars="600" w:hanging="1260"/>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01F8F88F" wp14:editId="50CC7E11">
            <wp:extent cx="2708031" cy="1762918"/>
            <wp:effectExtent l="0" t="0" r="0" b="0"/>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23564" cy="1773030"/>
                    </a:xfrm>
                    <a:prstGeom prst="rect">
                      <a:avLst/>
                    </a:prstGeom>
                    <a:noFill/>
                    <a:ln>
                      <a:noFill/>
                    </a:ln>
                  </pic:spPr>
                </pic:pic>
              </a:graphicData>
            </a:graphic>
          </wp:inline>
        </w:drawing>
      </w:r>
    </w:p>
    <w:p w14:paraId="00C6FF07" w14:textId="77777777" w:rsidR="001C5527" w:rsidRDefault="001C5527" w:rsidP="00434464">
      <w:pPr>
        <w:spacing w:line="240" w:lineRule="auto"/>
        <w:rPr>
          <w:rFonts w:ascii="ＭＳ ゴシック" w:eastAsia="ＭＳ ゴシック" w:hAnsi="ＭＳ ゴシック"/>
          <w:szCs w:val="21"/>
        </w:rPr>
      </w:pPr>
    </w:p>
    <w:p w14:paraId="305C4A8C" w14:textId="4CFC293E" w:rsidR="001C5527" w:rsidRDefault="001C5527" w:rsidP="001C5527">
      <w:pPr>
        <w:rPr>
          <w:rFonts w:ascii="ＭＳ ゴシック" w:eastAsia="ＭＳ ゴシック" w:hAnsi="ＭＳ ゴシック"/>
          <w:szCs w:val="21"/>
        </w:rPr>
      </w:pPr>
      <w:r w:rsidRPr="001C5527">
        <w:rPr>
          <w:rFonts w:ascii="ＭＳ ゴシック" w:eastAsia="ＭＳ ゴシック" w:hAnsi="ＭＳ ゴシック" w:hint="eastAsia"/>
          <w:szCs w:val="21"/>
        </w:rPr>
        <w:t>（５）問10　職場に不在となっている</w:t>
      </w:r>
    </w:p>
    <w:p w14:paraId="147E961C" w14:textId="77777777" w:rsidR="001C5527" w:rsidRDefault="001C5527" w:rsidP="001C5527">
      <w:pPr>
        <w:ind w:firstLineChars="600" w:firstLine="1260"/>
        <w:rPr>
          <w:rFonts w:ascii="ＭＳ ゴシック" w:eastAsia="ＭＳ ゴシック" w:hAnsi="ＭＳ ゴシック"/>
          <w:szCs w:val="21"/>
        </w:rPr>
      </w:pPr>
      <w:r w:rsidRPr="001C5527">
        <w:rPr>
          <w:rFonts w:ascii="ＭＳ ゴシック" w:eastAsia="ＭＳ ゴシック" w:hAnsi="ＭＳ ゴシック" w:hint="eastAsia"/>
          <w:szCs w:val="21"/>
        </w:rPr>
        <w:t>従業員の発災時の連絡</w:t>
      </w:r>
    </w:p>
    <w:p w14:paraId="18438DCB" w14:textId="4DDC38DF" w:rsidR="0061755B" w:rsidRDefault="001C5527" w:rsidP="001C5527">
      <w:pPr>
        <w:ind w:firstLineChars="600" w:firstLine="1260"/>
        <w:rPr>
          <w:rFonts w:ascii="ＭＳ ゴシック" w:eastAsia="ＭＳ ゴシック" w:hAnsi="ＭＳ ゴシック"/>
          <w:sz w:val="22"/>
        </w:rPr>
      </w:pPr>
      <w:r w:rsidRPr="001C5527">
        <w:rPr>
          <w:rFonts w:ascii="ＭＳ ゴシック" w:eastAsia="ＭＳ ゴシック" w:hAnsi="ＭＳ ゴシック" w:hint="eastAsia"/>
          <w:szCs w:val="21"/>
        </w:rPr>
        <w:t>（単数回答）とのクロス集計</w:t>
      </w:r>
    </w:p>
    <w:p w14:paraId="3E4B38E5" w14:textId="2AB50833" w:rsidR="001C5527" w:rsidRDefault="001C5527" w:rsidP="001C5527">
      <w:pPr>
        <w:rPr>
          <w:rFonts w:ascii="ＭＳ ゴシック" w:eastAsia="ＭＳ ゴシック" w:hAnsi="ＭＳ ゴシック"/>
          <w:sz w:val="22"/>
        </w:rPr>
      </w:pPr>
      <w:r w:rsidRPr="001C5527">
        <w:rPr>
          <w:rFonts w:hint="eastAsia"/>
          <w:noProof/>
        </w:rPr>
        <w:drawing>
          <wp:inline distT="0" distB="0" distL="0" distR="0" wp14:anchorId="04BD8C2E" wp14:editId="0DF725FB">
            <wp:extent cx="2707640" cy="1762664"/>
            <wp:effectExtent l="0" t="0" r="0" b="0"/>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24389" cy="1773567"/>
                    </a:xfrm>
                    <a:prstGeom prst="rect">
                      <a:avLst/>
                    </a:prstGeom>
                    <a:noFill/>
                    <a:ln>
                      <a:noFill/>
                    </a:ln>
                  </pic:spPr>
                </pic:pic>
              </a:graphicData>
            </a:graphic>
          </wp:inline>
        </w:drawing>
      </w:r>
    </w:p>
    <w:p w14:paraId="2D578A41" w14:textId="7690FE26" w:rsidR="00CD4DDB" w:rsidRDefault="00CD4DDB" w:rsidP="00434464">
      <w:pPr>
        <w:spacing w:line="240" w:lineRule="auto"/>
        <w:rPr>
          <w:rFonts w:ascii="ＭＳ ゴシック" w:eastAsia="ＭＳ ゴシック" w:hAnsi="ＭＳ ゴシック"/>
          <w:sz w:val="22"/>
        </w:rPr>
      </w:pPr>
    </w:p>
    <w:p w14:paraId="003083B9" w14:textId="77777777" w:rsidR="00ED0135" w:rsidRDefault="00ED0135">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57F321D6" w14:textId="74B2B340" w:rsidR="00CD4DDB" w:rsidRDefault="00CD4DDB" w:rsidP="00CD4DDB">
      <w:pPr>
        <w:widowControl/>
        <w:rPr>
          <w:rFonts w:ascii="ＭＳ ゴシック" w:eastAsia="ＭＳ ゴシック" w:hAnsi="ＭＳ ゴシック"/>
          <w:sz w:val="22"/>
        </w:rPr>
      </w:pPr>
      <w:r>
        <w:rPr>
          <w:rFonts w:ascii="ＭＳ ゴシック" w:eastAsia="ＭＳ ゴシック" w:hAnsi="ＭＳ ゴシック" w:hint="eastAsia"/>
          <w:sz w:val="22"/>
        </w:rPr>
        <w:t xml:space="preserve">問13　</w:t>
      </w:r>
      <w:r w:rsidRPr="00CD4DDB">
        <w:rPr>
          <w:rFonts w:ascii="ＭＳ ゴシック" w:eastAsia="ＭＳ ゴシック" w:hAnsi="ＭＳ ゴシック" w:hint="eastAsia"/>
          <w:sz w:val="22"/>
        </w:rPr>
        <w:t>災害時に外出を抑制させる計画作成状況</w:t>
      </w:r>
      <w:r w:rsidR="00F47E55">
        <w:rPr>
          <w:rFonts w:ascii="ＭＳ ゴシック" w:eastAsia="ＭＳ ゴシック" w:hAnsi="ＭＳ ゴシック" w:hint="eastAsia"/>
          <w:sz w:val="22"/>
        </w:rPr>
        <w:t>（単数回答）</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919"/>
      </w:tblGrid>
      <w:tr w:rsidR="001C5527" w14:paraId="468DC242" w14:textId="77777777" w:rsidTr="001C5527">
        <w:tc>
          <w:tcPr>
            <w:tcW w:w="4810" w:type="dxa"/>
          </w:tcPr>
          <w:p w14:paraId="02D48D32" w14:textId="77777777" w:rsid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szCs w:val="21"/>
              </w:rPr>
              <w:t>（１）問２　主要な業種（単数回答）との</w:t>
            </w:r>
          </w:p>
          <w:p w14:paraId="457CE22D" w14:textId="418ABF2A" w:rsidR="001C5527" w:rsidRDefault="001C5527" w:rsidP="001C5527">
            <w:pPr>
              <w:widowControl/>
              <w:spacing w:line="0" w:lineRule="atLeast"/>
              <w:ind w:firstLineChars="300" w:firstLine="630"/>
              <w:rPr>
                <w:rFonts w:ascii="ＭＳ ゴシック" w:eastAsia="ＭＳ ゴシック" w:hAnsi="ＭＳ ゴシック"/>
                <w:szCs w:val="21"/>
              </w:rPr>
            </w:pPr>
            <w:r w:rsidRPr="001C5527">
              <w:rPr>
                <w:rFonts w:ascii="ＭＳ ゴシック" w:eastAsia="ＭＳ ゴシック" w:hAnsi="ＭＳ ゴシック" w:hint="eastAsia"/>
                <w:szCs w:val="21"/>
              </w:rPr>
              <w:t>クロス集計</w:t>
            </w:r>
          </w:p>
          <w:p w14:paraId="51C23180" w14:textId="08B32425" w:rsidR="001C5527" w:rsidRP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60A7BBE3" wp14:editId="15C352E4">
                  <wp:extent cx="2878913" cy="6022731"/>
                  <wp:effectExtent l="0" t="0" r="0" b="0"/>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884546" cy="6034515"/>
                          </a:xfrm>
                          <a:prstGeom prst="rect">
                            <a:avLst/>
                          </a:prstGeom>
                          <a:noFill/>
                          <a:ln>
                            <a:noFill/>
                          </a:ln>
                        </pic:spPr>
                      </pic:pic>
                    </a:graphicData>
                  </a:graphic>
                </wp:inline>
              </w:drawing>
            </w:r>
          </w:p>
          <w:p w14:paraId="4C67B4AA" w14:textId="77777777" w:rsid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szCs w:val="21"/>
              </w:rPr>
              <w:t>問２　業種（４分類集約）（単数回答）との</w:t>
            </w:r>
          </w:p>
          <w:p w14:paraId="682967CF" w14:textId="77777777" w:rsidR="001C5527" w:rsidRDefault="001C5527" w:rsidP="001C5527">
            <w:pPr>
              <w:widowControl/>
              <w:spacing w:line="0" w:lineRule="atLeast"/>
              <w:ind w:firstLineChars="300" w:firstLine="630"/>
              <w:rPr>
                <w:rFonts w:ascii="ＭＳ ゴシック" w:eastAsia="ＭＳ ゴシック" w:hAnsi="ＭＳ ゴシック"/>
                <w:szCs w:val="21"/>
              </w:rPr>
            </w:pPr>
            <w:r w:rsidRPr="001C5527">
              <w:rPr>
                <w:rFonts w:ascii="ＭＳ ゴシック" w:eastAsia="ＭＳ ゴシック" w:hAnsi="ＭＳ ゴシック" w:hint="eastAsia"/>
                <w:szCs w:val="21"/>
              </w:rPr>
              <w:t>クロス集計</w:t>
            </w:r>
          </w:p>
          <w:p w14:paraId="4A42770C" w14:textId="54741E98" w:rsidR="001C5527" w:rsidRP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2D74EF5F" wp14:editId="2DB700FC">
                  <wp:extent cx="2883222" cy="1354113"/>
                  <wp:effectExtent l="0" t="0" r="0" b="0"/>
                  <wp:docPr id="279" name="図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900879" cy="1362406"/>
                          </a:xfrm>
                          <a:prstGeom prst="rect">
                            <a:avLst/>
                          </a:prstGeom>
                          <a:noFill/>
                          <a:ln>
                            <a:noFill/>
                          </a:ln>
                        </pic:spPr>
                      </pic:pic>
                    </a:graphicData>
                  </a:graphic>
                </wp:inline>
              </w:drawing>
            </w:r>
          </w:p>
        </w:tc>
        <w:tc>
          <w:tcPr>
            <w:tcW w:w="4919" w:type="dxa"/>
          </w:tcPr>
          <w:p w14:paraId="4988FE12" w14:textId="77777777" w:rsid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szCs w:val="21"/>
              </w:rPr>
              <w:t>（２）問３・４　企業規模（単数回答）との</w:t>
            </w:r>
          </w:p>
          <w:p w14:paraId="7E4DDE36" w14:textId="77777777" w:rsidR="001C5527" w:rsidRDefault="001C5527" w:rsidP="001C5527">
            <w:pPr>
              <w:widowControl/>
              <w:spacing w:line="0" w:lineRule="atLeast"/>
              <w:ind w:firstLineChars="300" w:firstLine="630"/>
              <w:rPr>
                <w:rFonts w:ascii="ＭＳ ゴシック" w:eastAsia="ＭＳ ゴシック" w:hAnsi="ＭＳ ゴシック"/>
                <w:szCs w:val="21"/>
              </w:rPr>
            </w:pPr>
            <w:r w:rsidRPr="001C5527">
              <w:rPr>
                <w:rFonts w:ascii="ＭＳ ゴシック" w:eastAsia="ＭＳ ゴシック" w:hAnsi="ＭＳ ゴシック" w:hint="eastAsia"/>
                <w:szCs w:val="21"/>
              </w:rPr>
              <w:t>クロス集計</w:t>
            </w:r>
          </w:p>
          <w:p w14:paraId="6477B891" w14:textId="77777777" w:rsid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73F64FDF" wp14:editId="76DFBF9C">
                  <wp:extent cx="2868775" cy="2198370"/>
                  <wp:effectExtent l="0" t="0" r="0" b="0"/>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75844" cy="2203787"/>
                          </a:xfrm>
                          <a:prstGeom prst="rect">
                            <a:avLst/>
                          </a:prstGeom>
                          <a:noFill/>
                          <a:ln>
                            <a:noFill/>
                          </a:ln>
                        </pic:spPr>
                      </pic:pic>
                    </a:graphicData>
                  </a:graphic>
                </wp:inline>
              </w:drawing>
            </w:r>
          </w:p>
          <w:p w14:paraId="2A9046C4" w14:textId="77777777" w:rsidR="001C5527" w:rsidRDefault="001C5527" w:rsidP="001C5527">
            <w:pPr>
              <w:widowControl/>
              <w:spacing w:line="0" w:lineRule="atLeast"/>
              <w:rPr>
                <w:rFonts w:ascii="ＭＳ ゴシック" w:eastAsia="ＭＳ ゴシック" w:hAnsi="ＭＳ ゴシック"/>
                <w:szCs w:val="21"/>
              </w:rPr>
            </w:pPr>
          </w:p>
          <w:p w14:paraId="06A1F179" w14:textId="77777777" w:rsid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szCs w:val="21"/>
              </w:rPr>
              <w:t>（３）問８　事業継続計画（ＢＣＰ）の策定状況</w:t>
            </w:r>
          </w:p>
          <w:p w14:paraId="1C7F9266" w14:textId="77777777" w:rsidR="001C5527" w:rsidRDefault="001C5527" w:rsidP="001C5527">
            <w:pPr>
              <w:widowControl/>
              <w:spacing w:line="0" w:lineRule="atLeas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1C5527">
              <w:rPr>
                <w:rFonts w:ascii="ＭＳ ゴシック" w:eastAsia="ＭＳ ゴシック" w:hAnsi="ＭＳ ゴシック" w:hint="eastAsia"/>
                <w:szCs w:val="21"/>
              </w:rPr>
              <w:t>（単数回答）とのクロス集計</w:t>
            </w:r>
          </w:p>
          <w:p w14:paraId="075EC3E4" w14:textId="77777777" w:rsidR="001C5527" w:rsidRDefault="001C5527" w:rsidP="001C5527">
            <w:pPr>
              <w:widowControl/>
              <w:spacing w:line="0" w:lineRule="atLeast"/>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4512A5E9" wp14:editId="179F2693">
                  <wp:extent cx="2837112" cy="2620254"/>
                  <wp:effectExtent l="0" t="0" r="0" b="0"/>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842414" cy="2625151"/>
                          </a:xfrm>
                          <a:prstGeom prst="rect">
                            <a:avLst/>
                          </a:prstGeom>
                          <a:noFill/>
                          <a:ln>
                            <a:noFill/>
                          </a:ln>
                        </pic:spPr>
                      </pic:pic>
                    </a:graphicData>
                  </a:graphic>
                </wp:inline>
              </w:drawing>
            </w:r>
          </w:p>
          <w:p w14:paraId="2D73F75F" w14:textId="77777777" w:rsidR="001C5527" w:rsidRDefault="001C5527" w:rsidP="001C5527">
            <w:pPr>
              <w:widowControl/>
              <w:spacing w:line="0" w:lineRule="atLeast"/>
              <w:rPr>
                <w:rFonts w:ascii="ＭＳ ゴシック" w:eastAsia="ＭＳ ゴシック" w:hAnsi="ＭＳ ゴシック"/>
                <w:szCs w:val="21"/>
              </w:rPr>
            </w:pPr>
          </w:p>
          <w:p w14:paraId="5984C8C3" w14:textId="77777777" w:rsidR="001C5527" w:rsidRDefault="001C5527" w:rsidP="001C5527">
            <w:pPr>
              <w:widowControl/>
              <w:spacing w:line="0" w:lineRule="atLeast"/>
              <w:ind w:left="1260" w:hangingChars="600" w:hanging="1260"/>
              <w:rPr>
                <w:rFonts w:ascii="ＭＳ ゴシック" w:eastAsia="ＭＳ ゴシック" w:hAnsi="ＭＳ ゴシック"/>
                <w:szCs w:val="21"/>
              </w:rPr>
            </w:pPr>
            <w:r w:rsidRPr="001C5527">
              <w:rPr>
                <w:rFonts w:ascii="ＭＳ ゴシック" w:eastAsia="ＭＳ ゴシック" w:hAnsi="ＭＳ ゴシック" w:hint="eastAsia"/>
                <w:szCs w:val="21"/>
              </w:rPr>
              <w:t>（４）問９　タイムライン策定状況（単数回答）とのクロス</w:t>
            </w:r>
            <w:r>
              <w:rPr>
                <w:rFonts w:ascii="ＭＳ ゴシック" w:eastAsia="ＭＳ ゴシック" w:hAnsi="ＭＳ ゴシック" w:hint="eastAsia"/>
                <w:szCs w:val="21"/>
              </w:rPr>
              <w:t>集計</w:t>
            </w:r>
          </w:p>
          <w:p w14:paraId="72DDEB03" w14:textId="0AFF52CB" w:rsidR="001C5527" w:rsidRPr="001C5527" w:rsidRDefault="001C5527" w:rsidP="001C5527">
            <w:pPr>
              <w:widowControl/>
              <w:spacing w:line="0" w:lineRule="atLeast"/>
              <w:ind w:left="1260" w:hangingChars="600" w:hanging="1260"/>
              <w:rPr>
                <w:rFonts w:ascii="ＭＳ ゴシック" w:eastAsia="ＭＳ ゴシック" w:hAnsi="ＭＳ ゴシック"/>
                <w:szCs w:val="21"/>
              </w:rPr>
            </w:pPr>
            <w:r w:rsidRPr="001C5527">
              <w:rPr>
                <w:rFonts w:ascii="ＭＳ ゴシック" w:eastAsia="ＭＳ ゴシック" w:hAnsi="ＭＳ ゴシック" w:hint="eastAsia"/>
                <w:noProof/>
                <w:szCs w:val="21"/>
              </w:rPr>
              <w:drawing>
                <wp:inline distT="0" distB="0" distL="0" distR="0" wp14:anchorId="4B46AB22" wp14:editId="545B56A4">
                  <wp:extent cx="2836545" cy="1956857"/>
                  <wp:effectExtent l="0" t="0" r="0" b="0"/>
                  <wp:docPr id="282"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46011" cy="1963387"/>
                          </a:xfrm>
                          <a:prstGeom prst="rect">
                            <a:avLst/>
                          </a:prstGeom>
                          <a:noFill/>
                          <a:ln>
                            <a:noFill/>
                          </a:ln>
                        </pic:spPr>
                      </pic:pic>
                    </a:graphicData>
                  </a:graphic>
                </wp:inline>
              </w:drawing>
            </w:r>
          </w:p>
        </w:tc>
      </w:tr>
    </w:tbl>
    <w:p w14:paraId="06938AFA" w14:textId="77777777" w:rsidR="001C5527" w:rsidRDefault="001C5527" w:rsidP="00CD4DDB">
      <w:pPr>
        <w:widowControl/>
        <w:rPr>
          <w:rFonts w:ascii="ＭＳ ゴシック" w:eastAsia="ＭＳ ゴシック" w:hAnsi="ＭＳ ゴシック"/>
          <w:sz w:val="22"/>
        </w:rPr>
      </w:pPr>
    </w:p>
    <w:p w14:paraId="3C27FAD7" w14:textId="4D531C80" w:rsidR="00F47E55" w:rsidRDefault="00F47E55" w:rsidP="00CD4DDB">
      <w:pPr>
        <w:widowControl/>
        <w:rPr>
          <w:rFonts w:ascii="ＭＳ ゴシック" w:eastAsia="ＭＳ ゴシック" w:hAnsi="ＭＳ ゴシック"/>
          <w:sz w:val="22"/>
        </w:rPr>
      </w:pPr>
    </w:p>
    <w:p w14:paraId="6D3FCCC9" w14:textId="77777777" w:rsidR="00F47E55" w:rsidRDefault="00F47E55">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107F95B3" w14:textId="77777777" w:rsidR="001C5527" w:rsidRDefault="001C5527" w:rsidP="00CD4DDB">
      <w:pPr>
        <w:widowControl/>
        <w:rPr>
          <w:rFonts w:ascii="ＭＳ ゴシック" w:eastAsia="ＭＳ ゴシック" w:hAnsi="ＭＳ ゴシック"/>
          <w:szCs w:val="21"/>
        </w:rPr>
      </w:pPr>
    </w:p>
    <w:p w14:paraId="16ECE6BE" w14:textId="2C8F4CBC" w:rsidR="001C5527" w:rsidRDefault="001C5527" w:rsidP="00CD4DDB">
      <w:pPr>
        <w:widowControl/>
        <w:rPr>
          <w:rFonts w:ascii="ＭＳ ゴシック" w:eastAsia="ＭＳ ゴシック" w:hAnsi="ＭＳ ゴシック"/>
          <w:szCs w:val="21"/>
        </w:rPr>
      </w:pPr>
      <w:r w:rsidRPr="001C5527">
        <w:rPr>
          <w:rFonts w:ascii="ＭＳ ゴシック" w:eastAsia="ＭＳ ゴシック" w:hAnsi="ＭＳ ゴシック" w:hint="eastAsia"/>
          <w:szCs w:val="21"/>
        </w:rPr>
        <w:t>（５）問10　従業員の発災時の連絡体制構築状況</w:t>
      </w:r>
    </w:p>
    <w:p w14:paraId="50669571" w14:textId="195CC73D" w:rsidR="00F47E55" w:rsidRDefault="001C5527" w:rsidP="001C5527">
      <w:pPr>
        <w:widowControl/>
        <w:ind w:firstLineChars="600" w:firstLine="1260"/>
        <w:rPr>
          <w:rFonts w:ascii="ＭＳ ゴシック" w:eastAsia="ＭＳ ゴシック" w:hAnsi="ＭＳ ゴシック"/>
          <w:szCs w:val="21"/>
        </w:rPr>
      </w:pPr>
      <w:r w:rsidRPr="001C5527">
        <w:rPr>
          <w:rFonts w:ascii="ＭＳ ゴシック" w:eastAsia="ＭＳ ゴシック" w:hAnsi="ＭＳ ゴシック" w:hint="eastAsia"/>
          <w:szCs w:val="21"/>
        </w:rPr>
        <w:t>とのクロス集計</w:t>
      </w:r>
    </w:p>
    <w:p w14:paraId="17543C30" w14:textId="545B6ACE" w:rsidR="001C5527" w:rsidRPr="001C5527" w:rsidRDefault="001C5527" w:rsidP="001C5527">
      <w:pPr>
        <w:widowControl/>
        <w:rPr>
          <w:rFonts w:ascii="ＭＳ ゴシック" w:eastAsia="ＭＳ ゴシック" w:hAnsi="ＭＳ ゴシック"/>
          <w:szCs w:val="21"/>
        </w:rPr>
      </w:pPr>
      <w:r w:rsidRPr="001C5527">
        <w:rPr>
          <w:rFonts w:hint="eastAsia"/>
          <w:noProof/>
        </w:rPr>
        <w:drawing>
          <wp:inline distT="0" distB="0" distL="0" distR="0" wp14:anchorId="0CCC6462" wp14:editId="44F600F3">
            <wp:extent cx="3006969" cy="1939407"/>
            <wp:effectExtent l="0" t="0" r="0" b="0"/>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44237" cy="1963444"/>
                    </a:xfrm>
                    <a:prstGeom prst="rect">
                      <a:avLst/>
                    </a:prstGeom>
                    <a:noFill/>
                    <a:ln>
                      <a:noFill/>
                    </a:ln>
                  </pic:spPr>
                </pic:pic>
              </a:graphicData>
            </a:graphic>
          </wp:inline>
        </w:drawing>
      </w:r>
    </w:p>
    <w:p w14:paraId="478AA4A2" w14:textId="6AB06D19" w:rsidR="00F47E55" w:rsidRDefault="00F47E55" w:rsidP="00CD4DDB">
      <w:pPr>
        <w:widowControl/>
        <w:rPr>
          <w:rFonts w:ascii="ＭＳ ゴシック" w:eastAsia="ＭＳ ゴシック" w:hAnsi="ＭＳ ゴシック"/>
          <w:sz w:val="22"/>
        </w:rPr>
      </w:pPr>
    </w:p>
    <w:p w14:paraId="12D6C255" w14:textId="77FD6DB4" w:rsidR="00CD4DDB" w:rsidRDefault="00CD4DDB" w:rsidP="00CD4DDB">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54E0F72B" w14:textId="37F6758D" w:rsidR="00CD4DDB" w:rsidRDefault="00CD4DDB" w:rsidP="00CD4DDB">
      <w:pPr>
        <w:widowControl/>
        <w:rPr>
          <w:rFonts w:ascii="ＭＳ ゴシック" w:eastAsia="ＭＳ ゴシック" w:hAnsi="ＭＳ ゴシック"/>
          <w:sz w:val="22"/>
        </w:rPr>
      </w:pPr>
      <w:r>
        <w:rPr>
          <w:rFonts w:ascii="ＭＳ ゴシック" w:eastAsia="ＭＳ ゴシック" w:hAnsi="ＭＳ ゴシック" w:hint="eastAsia"/>
          <w:sz w:val="22"/>
        </w:rPr>
        <w:t xml:space="preserve">問14　</w:t>
      </w:r>
      <w:r w:rsidRPr="00CD4DDB">
        <w:rPr>
          <w:rFonts w:ascii="ＭＳ ゴシック" w:eastAsia="ＭＳ ゴシック" w:hAnsi="ＭＳ ゴシック" w:hint="eastAsia"/>
          <w:sz w:val="22"/>
        </w:rPr>
        <w:t>一時避難場所や一時滞在施設の認知状況</w:t>
      </w:r>
      <w:r w:rsidR="00F47E55">
        <w:rPr>
          <w:rFonts w:ascii="ＭＳ ゴシック" w:eastAsia="ＭＳ ゴシック" w:hAnsi="ＭＳ ゴシック" w:hint="eastAsia"/>
          <w:sz w:val="22"/>
        </w:rPr>
        <w:t>（単数回答）</w:t>
      </w:r>
    </w:p>
    <w:tbl>
      <w:tblPr>
        <w:tblStyle w:val="a3"/>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922"/>
      </w:tblGrid>
      <w:tr w:rsidR="00F47E55" w:rsidRPr="00CF0008" w14:paraId="1EDBECD6" w14:textId="77777777" w:rsidTr="00C46DC5">
        <w:tc>
          <w:tcPr>
            <w:tcW w:w="4258" w:type="dxa"/>
          </w:tcPr>
          <w:p w14:paraId="1B368401" w14:textId="77777777" w:rsidR="00797F4A" w:rsidRPr="00CF0008" w:rsidRDefault="00797F4A" w:rsidP="00A90D76">
            <w:pPr>
              <w:widowControl/>
              <w:spacing w:line="0" w:lineRule="atLeast"/>
              <w:ind w:left="1260" w:hangingChars="600" w:hanging="1260"/>
              <w:rPr>
                <w:rFonts w:ascii="ＭＳ ゴシック" w:eastAsia="ＭＳ ゴシック" w:hAnsi="ＭＳ ゴシック"/>
                <w:szCs w:val="21"/>
              </w:rPr>
            </w:pPr>
            <w:r w:rsidRPr="00CF0008">
              <w:rPr>
                <w:rFonts w:ascii="ＭＳ ゴシック" w:eastAsia="ＭＳ ゴシック" w:hAnsi="ＭＳ ゴシック" w:hint="eastAsia"/>
                <w:szCs w:val="21"/>
              </w:rPr>
              <w:t>（１）問２　主要な業種（単数回答）とのクロス集計</w:t>
            </w:r>
          </w:p>
          <w:p w14:paraId="69A4BBB6" w14:textId="77777777" w:rsidR="00797F4A" w:rsidRPr="00CF0008" w:rsidRDefault="00797F4A" w:rsidP="00A90D76">
            <w:pPr>
              <w:widowControl/>
              <w:spacing w:line="0" w:lineRule="atLeast"/>
              <w:ind w:left="1260" w:hangingChars="600" w:hanging="1260"/>
              <w:rPr>
                <w:rFonts w:ascii="ＭＳ ゴシック" w:eastAsia="ＭＳ ゴシック" w:hAnsi="ＭＳ ゴシック"/>
                <w:szCs w:val="21"/>
              </w:rPr>
            </w:pPr>
            <w:r w:rsidRPr="00CF0008">
              <w:rPr>
                <w:rFonts w:ascii="ＭＳ ゴシック" w:eastAsia="ＭＳ ゴシック" w:hAnsi="ＭＳ ゴシック" w:hint="eastAsia"/>
                <w:noProof/>
                <w:szCs w:val="21"/>
              </w:rPr>
              <w:drawing>
                <wp:inline distT="0" distB="0" distL="0" distR="0" wp14:anchorId="4EF153CD" wp14:editId="5E191160">
                  <wp:extent cx="2553383" cy="5962650"/>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63482" cy="5986234"/>
                          </a:xfrm>
                          <a:prstGeom prst="rect">
                            <a:avLst/>
                          </a:prstGeom>
                          <a:noFill/>
                          <a:ln>
                            <a:noFill/>
                          </a:ln>
                        </pic:spPr>
                      </pic:pic>
                    </a:graphicData>
                  </a:graphic>
                </wp:inline>
              </w:drawing>
            </w:r>
          </w:p>
          <w:p w14:paraId="165D4DC1" w14:textId="77777777" w:rsidR="00797F4A" w:rsidRPr="00CF0008" w:rsidRDefault="00797F4A" w:rsidP="00A90D76">
            <w:pPr>
              <w:widowControl/>
              <w:spacing w:line="0" w:lineRule="atLeast"/>
              <w:ind w:left="1260" w:hangingChars="600" w:hanging="1260"/>
              <w:rPr>
                <w:rFonts w:ascii="ＭＳ ゴシック" w:eastAsia="ＭＳ ゴシック" w:hAnsi="ＭＳ ゴシック"/>
                <w:szCs w:val="21"/>
              </w:rPr>
            </w:pPr>
            <w:r w:rsidRPr="00CF0008">
              <w:rPr>
                <w:rFonts w:ascii="ＭＳ ゴシック" w:eastAsia="ＭＳ ゴシック" w:hAnsi="ＭＳ ゴシック" w:hint="eastAsia"/>
                <w:szCs w:val="21"/>
              </w:rPr>
              <w:t>問２　業種（４分類集約）（単数回答）と</w:t>
            </w:r>
          </w:p>
          <w:p w14:paraId="0ADCCBB2" w14:textId="77777777" w:rsidR="00797F4A" w:rsidRPr="00CF0008" w:rsidRDefault="00797F4A" w:rsidP="00A90D76">
            <w:pPr>
              <w:widowControl/>
              <w:spacing w:line="0" w:lineRule="atLeast"/>
              <w:ind w:firstLineChars="300" w:firstLine="630"/>
              <w:rPr>
                <w:rFonts w:ascii="ＭＳ ゴシック" w:eastAsia="ＭＳ ゴシック" w:hAnsi="ＭＳ ゴシック"/>
                <w:szCs w:val="21"/>
              </w:rPr>
            </w:pPr>
            <w:r w:rsidRPr="00CF0008">
              <w:rPr>
                <w:rFonts w:ascii="ＭＳ ゴシック" w:eastAsia="ＭＳ ゴシック" w:hAnsi="ＭＳ ゴシック" w:hint="eastAsia"/>
                <w:szCs w:val="21"/>
              </w:rPr>
              <w:t>のクロス集計</w:t>
            </w:r>
          </w:p>
          <w:p w14:paraId="320B65E9" w14:textId="3F32FB13" w:rsidR="00797F4A" w:rsidRPr="00CF0008"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noProof/>
                <w:szCs w:val="21"/>
              </w:rPr>
              <w:drawing>
                <wp:inline distT="0" distB="0" distL="0" distR="0" wp14:anchorId="326F14CA" wp14:editId="7BA97CE6">
                  <wp:extent cx="2505075" cy="1350501"/>
                  <wp:effectExtent l="0" t="0" r="0" b="0"/>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19974" cy="1358533"/>
                          </a:xfrm>
                          <a:prstGeom prst="rect">
                            <a:avLst/>
                          </a:prstGeom>
                          <a:noFill/>
                          <a:ln>
                            <a:noFill/>
                          </a:ln>
                        </pic:spPr>
                      </pic:pic>
                    </a:graphicData>
                  </a:graphic>
                </wp:inline>
              </w:drawing>
            </w:r>
          </w:p>
        </w:tc>
        <w:tc>
          <w:tcPr>
            <w:tcW w:w="4922" w:type="dxa"/>
          </w:tcPr>
          <w:p w14:paraId="2697463E" w14:textId="77777777" w:rsidR="00797F4A" w:rsidRPr="00CF0008"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szCs w:val="21"/>
              </w:rPr>
              <w:t>（２）問３・４　企業規模（単数回答）との</w:t>
            </w:r>
          </w:p>
          <w:p w14:paraId="6F315FA1" w14:textId="77777777" w:rsidR="00797F4A" w:rsidRPr="00CF0008" w:rsidRDefault="00797F4A" w:rsidP="00A90D76">
            <w:pPr>
              <w:widowControl/>
              <w:spacing w:line="0" w:lineRule="atLeast"/>
              <w:ind w:firstLineChars="800" w:firstLine="1680"/>
              <w:rPr>
                <w:rFonts w:ascii="ＭＳ ゴシック" w:eastAsia="ＭＳ ゴシック" w:hAnsi="ＭＳ ゴシック"/>
                <w:szCs w:val="21"/>
              </w:rPr>
            </w:pPr>
            <w:r w:rsidRPr="00CF0008">
              <w:rPr>
                <w:rFonts w:ascii="ＭＳ ゴシック" w:eastAsia="ＭＳ ゴシック" w:hAnsi="ＭＳ ゴシック" w:hint="eastAsia"/>
                <w:szCs w:val="21"/>
              </w:rPr>
              <w:t>クロス集計</w:t>
            </w:r>
          </w:p>
          <w:p w14:paraId="72F71A74" w14:textId="2F7E364D" w:rsidR="00797F4A"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noProof/>
                <w:szCs w:val="21"/>
              </w:rPr>
              <w:drawing>
                <wp:inline distT="0" distB="0" distL="0" distR="0" wp14:anchorId="0389F852" wp14:editId="0F0B360B">
                  <wp:extent cx="2632853" cy="2162175"/>
                  <wp:effectExtent l="0" t="0" r="0" b="0"/>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39723" cy="2167817"/>
                          </a:xfrm>
                          <a:prstGeom prst="rect">
                            <a:avLst/>
                          </a:prstGeom>
                          <a:noFill/>
                          <a:ln>
                            <a:noFill/>
                          </a:ln>
                        </pic:spPr>
                      </pic:pic>
                    </a:graphicData>
                  </a:graphic>
                </wp:inline>
              </w:drawing>
            </w:r>
          </w:p>
          <w:p w14:paraId="17F5F261" w14:textId="77777777" w:rsidR="00A90D76" w:rsidRPr="00CF0008" w:rsidRDefault="00A90D76" w:rsidP="00A90D76">
            <w:pPr>
              <w:widowControl/>
              <w:spacing w:line="0" w:lineRule="atLeast"/>
              <w:rPr>
                <w:rFonts w:ascii="ＭＳ ゴシック" w:eastAsia="ＭＳ ゴシック" w:hAnsi="ＭＳ ゴシック"/>
                <w:szCs w:val="21"/>
              </w:rPr>
            </w:pPr>
          </w:p>
          <w:p w14:paraId="164FEB5D" w14:textId="77777777" w:rsidR="00797F4A" w:rsidRPr="00CF0008"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szCs w:val="21"/>
              </w:rPr>
              <w:t>（３）問８　事業継続計画（ＢＣＰ）の策定</w:t>
            </w:r>
          </w:p>
          <w:p w14:paraId="173C7623" w14:textId="77777777" w:rsidR="00797F4A" w:rsidRPr="00CF0008" w:rsidRDefault="00797F4A" w:rsidP="00A90D76">
            <w:pPr>
              <w:widowControl/>
              <w:spacing w:line="0" w:lineRule="atLeast"/>
              <w:ind w:firstLineChars="600" w:firstLine="1260"/>
              <w:rPr>
                <w:rFonts w:ascii="ＭＳ ゴシック" w:eastAsia="ＭＳ ゴシック" w:hAnsi="ＭＳ ゴシック"/>
                <w:szCs w:val="21"/>
              </w:rPr>
            </w:pPr>
            <w:r w:rsidRPr="00CF0008">
              <w:rPr>
                <w:rFonts w:ascii="ＭＳ ゴシック" w:eastAsia="ＭＳ ゴシック" w:hAnsi="ＭＳ ゴシック" w:hint="eastAsia"/>
                <w:szCs w:val="21"/>
              </w:rPr>
              <w:t>状況（単数回答）とのクロス集計</w:t>
            </w:r>
          </w:p>
          <w:p w14:paraId="14C4EE56" w14:textId="516034E0" w:rsidR="00797F4A"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noProof/>
                <w:szCs w:val="21"/>
              </w:rPr>
              <w:drawing>
                <wp:inline distT="0" distB="0" distL="0" distR="0" wp14:anchorId="54019663" wp14:editId="160FFD3D">
                  <wp:extent cx="2684629" cy="2714625"/>
                  <wp:effectExtent l="0" t="0" r="0" b="0"/>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89492" cy="2719542"/>
                          </a:xfrm>
                          <a:prstGeom prst="rect">
                            <a:avLst/>
                          </a:prstGeom>
                          <a:noFill/>
                          <a:ln>
                            <a:noFill/>
                          </a:ln>
                        </pic:spPr>
                      </pic:pic>
                    </a:graphicData>
                  </a:graphic>
                </wp:inline>
              </w:drawing>
            </w:r>
          </w:p>
          <w:p w14:paraId="72D953B5" w14:textId="77777777" w:rsidR="00A90D76" w:rsidRPr="00CF0008" w:rsidRDefault="00A90D76" w:rsidP="00A90D76">
            <w:pPr>
              <w:widowControl/>
              <w:spacing w:line="0" w:lineRule="atLeast"/>
              <w:rPr>
                <w:rFonts w:ascii="ＭＳ ゴシック" w:eastAsia="ＭＳ ゴシック" w:hAnsi="ＭＳ ゴシック"/>
                <w:szCs w:val="21"/>
              </w:rPr>
            </w:pPr>
          </w:p>
          <w:p w14:paraId="51DD0AAC" w14:textId="77777777" w:rsidR="00797F4A" w:rsidRPr="00CF0008"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szCs w:val="21"/>
              </w:rPr>
              <w:t>（４）問11-２　帰宅困難者用備蓄状況</w:t>
            </w:r>
          </w:p>
          <w:p w14:paraId="3828D579" w14:textId="77777777" w:rsidR="00797F4A" w:rsidRPr="00CF0008" w:rsidRDefault="00797F4A" w:rsidP="00A90D76">
            <w:pPr>
              <w:widowControl/>
              <w:spacing w:line="0" w:lineRule="atLeast"/>
              <w:ind w:firstLineChars="700" w:firstLine="1470"/>
              <w:rPr>
                <w:rFonts w:ascii="ＭＳ ゴシック" w:eastAsia="ＭＳ ゴシック" w:hAnsi="ＭＳ ゴシック"/>
                <w:szCs w:val="21"/>
              </w:rPr>
            </w:pPr>
            <w:r w:rsidRPr="00CF0008">
              <w:rPr>
                <w:rFonts w:ascii="ＭＳ ゴシック" w:eastAsia="ＭＳ ゴシック" w:hAnsi="ＭＳ ゴシック" w:hint="eastAsia"/>
                <w:szCs w:val="21"/>
              </w:rPr>
              <w:t>（単数回答）とのクロス集計</w:t>
            </w:r>
          </w:p>
          <w:p w14:paraId="7A515FFA" w14:textId="60AF5B54" w:rsidR="00797F4A" w:rsidRPr="00CF0008" w:rsidRDefault="00797F4A" w:rsidP="00A90D76">
            <w:pPr>
              <w:widowControl/>
              <w:spacing w:line="0" w:lineRule="atLeast"/>
              <w:rPr>
                <w:rFonts w:ascii="ＭＳ ゴシック" w:eastAsia="ＭＳ ゴシック" w:hAnsi="ＭＳ ゴシック"/>
                <w:szCs w:val="21"/>
              </w:rPr>
            </w:pPr>
            <w:r w:rsidRPr="00CF0008">
              <w:rPr>
                <w:rFonts w:ascii="ＭＳ ゴシック" w:eastAsia="ＭＳ ゴシック" w:hAnsi="ＭＳ ゴシック" w:hint="eastAsia"/>
                <w:noProof/>
                <w:szCs w:val="21"/>
              </w:rPr>
              <w:drawing>
                <wp:inline distT="0" distB="0" distL="0" distR="0" wp14:anchorId="40E451BE" wp14:editId="3AEC7835">
                  <wp:extent cx="2710839" cy="1809750"/>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15131" cy="1812615"/>
                          </a:xfrm>
                          <a:prstGeom prst="rect">
                            <a:avLst/>
                          </a:prstGeom>
                          <a:noFill/>
                          <a:ln>
                            <a:noFill/>
                          </a:ln>
                        </pic:spPr>
                      </pic:pic>
                    </a:graphicData>
                  </a:graphic>
                </wp:inline>
              </w:drawing>
            </w:r>
          </w:p>
        </w:tc>
      </w:tr>
    </w:tbl>
    <w:p w14:paraId="61035E2C" w14:textId="6B60B3FE" w:rsidR="00F47E55" w:rsidRDefault="00CD4DDB" w:rsidP="00A90D76">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329EA63B" w14:textId="0C84F6A5" w:rsidR="00CD4DDB" w:rsidRDefault="00CD4DDB" w:rsidP="00A90D76">
      <w:pPr>
        <w:widowControl/>
        <w:rPr>
          <w:rFonts w:ascii="ＭＳ ゴシック" w:eastAsia="ＭＳ ゴシック" w:hAnsi="ＭＳ ゴシック"/>
          <w:sz w:val="22"/>
        </w:rPr>
      </w:pPr>
      <w:r>
        <w:rPr>
          <w:rFonts w:ascii="ＭＳ ゴシック" w:eastAsia="ＭＳ ゴシック" w:hAnsi="ＭＳ ゴシック" w:hint="eastAsia"/>
          <w:sz w:val="22"/>
        </w:rPr>
        <w:t xml:space="preserve">問15　</w:t>
      </w:r>
      <w:r w:rsidRPr="00CD4DDB">
        <w:rPr>
          <w:rFonts w:ascii="ＭＳ ゴシック" w:eastAsia="ＭＳ ゴシック" w:hAnsi="ＭＳ ゴシック" w:hint="eastAsia"/>
          <w:sz w:val="22"/>
        </w:rPr>
        <w:t>帰宅困難者の受け入れ状況</w:t>
      </w:r>
      <w:r w:rsidR="00C46DC5">
        <w:rPr>
          <w:rFonts w:ascii="ＭＳ ゴシック" w:eastAsia="ＭＳ ゴシック" w:hAnsi="ＭＳ ゴシック" w:hint="eastAsia"/>
          <w:sz w:val="22"/>
        </w:rPr>
        <w:t>（単数回答）</w:t>
      </w:r>
    </w:p>
    <w:tbl>
      <w:tblPr>
        <w:tblStyle w:val="a3"/>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0"/>
        <w:gridCol w:w="4882"/>
      </w:tblGrid>
      <w:tr w:rsidR="00A90D76" w14:paraId="1572743E" w14:textId="77777777" w:rsidTr="00797F4A">
        <w:tc>
          <w:tcPr>
            <w:tcW w:w="4440" w:type="dxa"/>
          </w:tcPr>
          <w:p w14:paraId="0DF457B3" w14:textId="77777777" w:rsidR="00A90D76" w:rsidRDefault="00797F4A" w:rsidP="00A90D76">
            <w:pPr>
              <w:widowControl/>
              <w:spacing w:line="0" w:lineRule="atLeast"/>
              <w:ind w:left="1260" w:hangingChars="600" w:hanging="1260"/>
              <w:rPr>
                <w:rFonts w:ascii="ＭＳ ゴシック" w:eastAsia="ＭＳ ゴシック" w:hAnsi="ＭＳ ゴシック"/>
                <w:szCs w:val="21"/>
              </w:rPr>
            </w:pPr>
            <w:r w:rsidRPr="00A90D76">
              <w:rPr>
                <w:rFonts w:ascii="ＭＳ ゴシック" w:eastAsia="ＭＳ ゴシック" w:hAnsi="ＭＳ ゴシック" w:hint="eastAsia"/>
                <w:szCs w:val="21"/>
              </w:rPr>
              <w:t>（１）問２　主要な業種（単数回答）との</w:t>
            </w:r>
          </w:p>
          <w:p w14:paraId="06B064DA" w14:textId="3ED86054" w:rsidR="00797F4A" w:rsidRPr="00A90D76" w:rsidRDefault="00797F4A" w:rsidP="00A90D76">
            <w:pPr>
              <w:widowControl/>
              <w:spacing w:line="0" w:lineRule="atLeast"/>
              <w:ind w:leftChars="600" w:left="1260"/>
              <w:rPr>
                <w:rFonts w:ascii="ＭＳ ゴシック" w:eastAsia="ＭＳ ゴシック" w:hAnsi="ＭＳ ゴシック"/>
                <w:szCs w:val="21"/>
              </w:rPr>
            </w:pPr>
            <w:r w:rsidRPr="00A90D76">
              <w:rPr>
                <w:rFonts w:ascii="ＭＳ ゴシック" w:eastAsia="ＭＳ ゴシック" w:hAnsi="ＭＳ ゴシック" w:hint="eastAsia"/>
                <w:szCs w:val="21"/>
              </w:rPr>
              <w:t>クロス集計</w:t>
            </w:r>
          </w:p>
          <w:p w14:paraId="0D06F6E9" w14:textId="0CD5A5A2" w:rsidR="00797F4A" w:rsidRPr="00A90D76" w:rsidRDefault="00A90D76" w:rsidP="00A90D76">
            <w:pPr>
              <w:widowControl/>
              <w:spacing w:line="0" w:lineRule="atLeast"/>
              <w:ind w:left="1260" w:hangingChars="600" w:hanging="1260"/>
              <w:rPr>
                <w:rFonts w:ascii="ＭＳ ゴシック" w:eastAsia="ＭＳ ゴシック" w:hAnsi="ＭＳ ゴシック"/>
                <w:szCs w:val="21"/>
              </w:rPr>
            </w:pPr>
            <w:r w:rsidRPr="00A90D76">
              <w:rPr>
                <w:rFonts w:ascii="ＭＳ ゴシック" w:eastAsia="ＭＳ ゴシック" w:hAnsi="ＭＳ ゴシック" w:hint="eastAsia"/>
                <w:noProof/>
                <w:szCs w:val="21"/>
              </w:rPr>
              <w:drawing>
                <wp:inline distT="0" distB="0" distL="0" distR="0" wp14:anchorId="54A9B6D2" wp14:editId="291C058F">
                  <wp:extent cx="2646243" cy="5794131"/>
                  <wp:effectExtent l="0" t="0" r="0" b="0"/>
                  <wp:docPr id="326" name="図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653936" cy="5810974"/>
                          </a:xfrm>
                          <a:prstGeom prst="rect">
                            <a:avLst/>
                          </a:prstGeom>
                          <a:noFill/>
                          <a:ln>
                            <a:noFill/>
                          </a:ln>
                        </pic:spPr>
                      </pic:pic>
                    </a:graphicData>
                  </a:graphic>
                </wp:inline>
              </w:drawing>
            </w:r>
          </w:p>
          <w:p w14:paraId="1EA86FDE" w14:textId="77777777" w:rsidR="00A90D76" w:rsidRDefault="00797F4A" w:rsidP="00A90D76">
            <w:pPr>
              <w:widowControl/>
              <w:spacing w:line="0" w:lineRule="atLeast"/>
              <w:ind w:left="1260" w:hangingChars="600" w:hanging="1260"/>
              <w:rPr>
                <w:rFonts w:ascii="ＭＳ ゴシック" w:eastAsia="ＭＳ ゴシック" w:hAnsi="ＭＳ ゴシック"/>
                <w:szCs w:val="21"/>
              </w:rPr>
            </w:pPr>
            <w:r w:rsidRPr="00A90D76">
              <w:rPr>
                <w:rFonts w:ascii="ＭＳ ゴシック" w:eastAsia="ＭＳ ゴシック" w:hAnsi="ＭＳ ゴシック" w:hint="eastAsia"/>
                <w:szCs w:val="21"/>
              </w:rPr>
              <w:t>問２　業種（４分類集約）（単数回答）との</w:t>
            </w:r>
          </w:p>
          <w:p w14:paraId="1996657C" w14:textId="69E8AFAD" w:rsidR="00797F4A" w:rsidRPr="00A90D76" w:rsidRDefault="00797F4A" w:rsidP="00A90D76">
            <w:pPr>
              <w:widowControl/>
              <w:spacing w:line="0" w:lineRule="atLeast"/>
              <w:ind w:leftChars="300" w:left="1260" w:hangingChars="300" w:hanging="630"/>
              <w:rPr>
                <w:rFonts w:ascii="ＭＳ ゴシック" w:eastAsia="ＭＳ ゴシック" w:hAnsi="ＭＳ ゴシック"/>
                <w:szCs w:val="21"/>
              </w:rPr>
            </w:pPr>
            <w:r w:rsidRPr="00A90D76">
              <w:rPr>
                <w:rFonts w:ascii="ＭＳ ゴシック" w:eastAsia="ＭＳ ゴシック" w:hAnsi="ＭＳ ゴシック" w:hint="eastAsia"/>
                <w:szCs w:val="21"/>
              </w:rPr>
              <w:t>クロス集計</w:t>
            </w:r>
          </w:p>
        </w:tc>
        <w:tc>
          <w:tcPr>
            <w:tcW w:w="4882" w:type="dxa"/>
          </w:tcPr>
          <w:p w14:paraId="0816902C" w14:textId="77777777" w:rsidR="00797F4A" w:rsidRPr="00A90D76" w:rsidRDefault="00797F4A" w:rsidP="00A90D76">
            <w:pPr>
              <w:widowControl/>
              <w:spacing w:line="0" w:lineRule="atLeast"/>
              <w:rPr>
                <w:rFonts w:ascii="ＭＳ ゴシック" w:eastAsia="ＭＳ ゴシック" w:hAnsi="ＭＳ ゴシック"/>
                <w:szCs w:val="21"/>
              </w:rPr>
            </w:pPr>
            <w:r w:rsidRPr="00A90D76">
              <w:rPr>
                <w:rFonts w:ascii="ＭＳ ゴシック" w:eastAsia="ＭＳ ゴシック" w:hAnsi="ＭＳ ゴシック" w:hint="eastAsia"/>
                <w:szCs w:val="21"/>
              </w:rPr>
              <w:t>（２）問３・４　企業規模（単数回答）との</w:t>
            </w:r>
          </w:p>
          <w:p w14:paraId="42B0F3DD" w14:textId="77777777" w:rsidR="00797F4A" w:rsidRPr="00A90D76" w:rsidRDefault="00797F4A" w:rsidP="00A90D76">
            <w:pPr>
              <w:widowControl/>
              <w:spacing w:line="0" w:lineRule="atLeast"/>
              <w:ind w:firstLineChars="800" w:firstLine="1680"/>
              <w:rPr>
                <w:rFonts w:ascii="ＭＳ ゴシック" w:eastAsia="ＭＳ ゴシック" w:hAnsi="ＭＳ ゴシック"/>
                <w:szCs w:val="21"/>
              </w:rPr>
            </w:pPr>
            <w:r w:rsidRPr="00A90D76">
              <w:rPr>
                <w:rFonts w:ascii="ＭＳ ゴシック" w:eastAsia="ＭＳ ゴシック" w:hAnsi="ＭＳ ゴシック" w:hint="eastAsia"/>
                <w:szCs w:val="21"/>
              </w:rPr>
              <w:t>クロス集計</w:t>
            </w:r>
          </w:p>
          <w:p w14:paraId="175B0B77" w14:textId="77777777" w:rsidR="00797F4A" w:rsidRPr="00A90D76" w:rsidRDefault="00797F4A" w:rsidP="00A90D76">
            <w:pPr>
              <w:widowControl/>
              <w:spacing w:line="0" w:lineRule="atLeast"/>
              <w:rPr>
                <w:rFonts w:ascii="ＭＳ ゴシック" w:eastAsia="ＭＳ ゴシック" w:hAnsi="ＭＳ ゴシック"/>
                <w:szCs w:val="21"/>
              </w:rPr>
            </w:pPr>
            <w:r w:rsidRPr="00A90D76">
              <w:rPr>
                <w:rFonts w:ascii="ＭＳ ゴシック" w:eastAsia="ＭＳ ゴシック" w:hAnsi="ＭＳ ゴシック" w:hint="eastAsia"/>
                <w:noProof/>
                <w:szCs w:val="21"/>
              </w:rPr>
              <w:drawing>
                <wp:inline distT="0" distB="0" distL="0" distR="0" wp14:anchorId="441D778D" wp14:editId="538182C8">
                  <wp:extent cx="2753638" cy="2305050"/>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58095" cy="2308781"/>
                          </a:xfrm>
                          <a:prstGeom prst="rect">
                            <a:avLst/>
                          </a:prstGeom>
                          <a:noFill/>
                          <a:ln>
                            <a:noFill/>
                          </a:ln>
                        </pic:spPr>
                      </pic:pic>
                    </a:graphicData>
                  </a:graphic>
                </wp:inline>
              </w:drawing>
            </w:r>
          </w:p>
          <w:p w14:paraId="6E19AC02" w14:textId="77777777" w:rsidR="00A90D76" w:rsidRDefault="00A90D76" w:rsidP="00A90D76">
            <w:pPr>
              <w:widowControl/>
              <w:spacing w:line="0" w:lineRule="atLeast"/>
              <w:rPr>
                <w:rFonts w:ascii="ＭＳ ゴシック" w:eastAsia="ＭＳ ゴシック" w:hAnsi="ＭＳ ゴシック"/>
                <w:szCs w:val="21"/>
              </w:rPr>
            </w:pPr>
          </w:p>
          <w:p w14:paraId="17D3F9BD" w14:textId="499B83BC" w:rsidR="0012597E" w:rsidRPr="00A90D76" w:rsidRDefault="0012597E" w:rsidP="00A90D76">
            <w:pPr>
              <w:widowControl/>
              <w:spacing w:line="0" w:lineRule="atLeast"/>
              <w:rPr>
                <w:rFonts w:ascii="ＭＳ ゴシック" w:eastAsia="ＭＳ ゴシック" w:hAnsi="ＭＳ ゴシック"/>
                <w:szCs w:val="21"/>
              </w:rPr>
            </w:pPr>
            <w:r w:rsidRPr="00A90D76">
              <w:rPr>
                <w:rFonts w:ascii="ＭＳ ゴシック" w:eastAsia="ＭＳ ゴシック" w:hAnsi="ＭＳ ゴシック" w:hint="eastAsia"/>
                <w:szCs w:val="21"/>
              </w:rPr>
              <w:t xml:space="preserve">（３）問11-２　帰宅困難者用備蓄状況 </w:t>
            </w:r>
          </w:p>
          <w:p w14:paraId="1A25D00E" w14:textId="468FDB11" w:rsidR="0012597E" w:rsidRPr="00A90D76" w:rsidRDefault="0012597E" w:rsidP="00A90D76">
            <w:pPr>
              <w:widowControl/>
              <w:spacing w:line="0" w:lineRule="atLeast"/>
              <w:ind w:firstLineChars="700" w:firstLine="1470"/>
              <w:rPr>
                <w:rFonts w:ascii="ＭＳ ゴシック" w:eastAsia="ＭＳ ゴシック" w:hAnsi="ＭＳ ゴシック"/>
                <w:szCs w:val="21"/>
              </w:rPr>
            </w:pPr>
            <w:r w:rsidRPr="00A90D76">
              <w:rPr>
                <w:rFonts w:ascii="ＭＳ ゴシック" w:eastAsia="ＭＳ ゴシック" w:hAnsi="ＭＳ ゴシック" w:hint="eastAsia"/>
                <w:szCs w:val="21"/>
              </w:rPr>
              <w:t>（単数回答）とのクロス集計</w:t>
            </w:r>
          </w:p>
          <w:p w14:paraId="39BFFDA5" w14:textId="077C8806" w:rsidR="0012597E" w:rsidRPr="00A90D76" w:rsidRDefault="0012597E" w:rsidP="00A90D76">
            <w:pPr>
              <w:widowControl/>
              <w:spacing w:line="0" w:lineRule="atLeast"/>
              <w:rPr>
                <w:rFonts w:ascii="ＭＳ ゴシック" w:eastAsia="ＭＳ ゴシック" w:hAnsi="ＭＳ ゴシック"/>
                <w:szCs w:val="21"/>
              </w:rPr>
            </w:pPr>
            <w:r w:rsidRPr="00A90D76">
              <w:rPr>
                <w:rFonts w:ascii="ＭＳ ゴシック" w:eastAsia="ＭＳ ゴシック" w:hAnsi="ＭＳ ゴシック" w:hint="eastAsia"/>
                <w:noProof/>
                <w:szCs w:val="21"/>
              </w:rPr>
              <w:drawing>
                <wp:inline distT="0" distB="0" distL="0" distR="0" wp14:anchorId="3E79D386" wp14:editId="3AC20C45">
                  <wp:extent cx="2819400" cy="1844269"/>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827084" cy="1849296"/>
                          </a:xfrm>
                          <a:prstGeom prst="rect">
                            <a:avLst/>
                          </a:prstGeom>
                          <a:noFill/>
                          <a:ln>
                            <a:noFill/>
                          </a:ln>
                        </pic:spPr>
                      </pic:pic>
                    </a:graphicData>
                  </a:graphic>
                </wp:inline>
              </w:drawing>
            </w:r>
          </w:p>
        </w:tc>
      </w:tr>
    </w:tbl>
    <w:p w14:paraId="63F6C233" w14:textId="5FD313D2" w:rsidR="00C46DC5" w:rsidRDefault="00797F4A" w:rsidP="00CD4DDB">
      <w:pPr>
        <w:widowControl/>
        <w:rPr>
          <w:rFonts w:ascii="ＭＳ ゴシック" w:eastAsia="ＭＳ ゴシック" w:hAnsi="ＭＳ ゴシック"/>
          <w:sz w:val="22"/>
        </w:rPr>
      </w:pPr>
      <w:r w:rsidRPr="00797F4A">
        <w:rPr>
          <w:noProof/>
        </w:rPr>
        <w:drawing>
          <wp:inline distT="0" distB="0" distL="0" distR="0" wp14:anchorId="52971A9F" wp14:editId="4AD10720">
            <wp:extent cx="2682240" cy="1297425"/>
            <wp:effectExtent l="0" t="0" r="0" b="0"/>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02103" cy="1307033"/>
                    </a:xfrm>
                    <a:prstGeom prst="rect">
                      <a:avLst/>
                    </a:prstGeom>
                    <a:noFill/>
                    <a:ln>
                      <a:noFill/>
                    </a:ln>
                  </pic:spPr>
                </pic:pic>
              </a:graphicData>
            </a:graphic>
          </wp:inline>
        </w:drawing>
      </w:r>
    </w:p>
    <w:p w14:paraId="618B470D" w14:textId="77777777" w:rsidR="00CD4DDB" w:rsidRDefault="00CD4DDB">
      <w:pPr>
        <w:widowControl/>
        <w:rPr>
          <w:rFonts w:ascii="ＭＳ ゴシック" w:eastAsia="ＭＳ ゴシック" w:hAnsi="ＭＳ ゴシック"/>
          <w:sz w:val="22"/>
        </w:rPr>
      </w:pPr>
      <w:r>
        <w:rPr>
          <w:rFonts w:ascii="ＭＳ ゴシック" w:eastAsia="ＭＳ ゴシック" w:hAnsi="ＭＳ ゴシック"/>
          <w:sz w:val="22"/>
        </w:rPr>
        <w:br w:type="page"/>
      </w:r>
    </w:p>
    <w:p w14:paraId="16917600" w14:textId="620D397B" w:rsidR="00C46DC5" w:rsidRDefault="00CD4DDB" w:rsidP="00CD4DDB">
      <w:pPr>
        <w:widowControl/>
        <w:rPr>
          <w:rFonts w:ascii="ＭＳ ゴシック" w:eastAsia="ＭＳ ゴシック" w:hAnsi="ＭＳ ゴシック"/>
          <w:sz w:val="22"/>
        </w:rPr>
      </w:pPr>
      <w:r>
        <w:rPr>
          <w:rFonts w:ascii="ＭＳ ゴシック" w:eastAsia="ＭＳ ゴシック" w:hAnsi="ＭＳ ゴシック" w:hint="eastAsia"/>
          <w:sz w:val="22"/>
        </w:rPr>
        <w:t xml:space="preserve">問15-1　</w:t>
      </w:r>
      <w:r w:rsidRPr="00CD4DDB">
        <w:rPr>
          <w:rFonts w:ascii="ＭＳ ゴシック" w:eastAsia="ＭＳ ゴシック" w:hAnsi="ＭＳ ゴシック" w:hint="eastAsia"/>
          <w:sz w:val="22"/>
        </w:rPr>
        <w:t>帰宅困難者の受け入れのしやすさ</w:t>
      </w:r>
      <w:r w:rsidR="00C46DC5">
        <w:rPr>
          <w:rFonts w:ascii="ＭＳ ゴシック" w:eastAsia="ＭＳ ゴシック" w:hAnsi="ＭＳ ゴシック" w:hint="eastAsia"/>
          <w:sz w:val="22"/>
        </w:rPr>
        <w:t>（単数回答）</w:t>
      </w:r>
    </w:p>
    <w:p w14:paraId="30631101" w14:textId="3440EF09" w:rsidR="00E61781" w:rsidRDefault="00E61781" w:rsidP="00CD4DDB">
      <w:pPr>
        <w:widowControl/>
        <w:rPr>
          <w:rFonts w:ascii="ＭＳ ゴシック" w:eastAsia="ＭＳ ゴシック" w:hAnsi="ＭＳ ゴシック"/>
          <w:szCs w:val="21"/>
        </w:rPr>
      </w:pPr>
      <w:r w:rsidRPr="00E61781">
        <w:rPr>
          <w:rFonts w:ascii="ＭＳ ゴシック" w:eastAsia="ＭＳ ゴシック" w:hAnsi="ＭＳ ゴシック" w:hint="eastAsia"/>
          <w:szCs w:val="21"/>
        </w:rPr>
        <w:t>（１）問11-2　帰宅困難者用備蓄状況（単数回答）とのクロス集計</w:t>
      </w:r>
    </w:p>
    <w:p w14:paraId="3A1F05BC" w14:textId="3930605B" w:rsidR="00E61781" w:rsidRDefault="00E61781" w:rsidP="00CD4DDB">
      <w:pPr>
        <w:widowControl/>
        <w:rPr>
          <w:rFonts w:ascii="ＭＳ ゴシック" w:eastAsia="ＭＳ ゴシック" w:hAnsi="ＭＳ ゴシック"/>
          <w:sz w:val="22"/>
        </w:rPr>
      </w:pPr>
      <w:r w:rsidRPr="00E61781">
        <w:rPr>
          <w:rFonts w:hint="eastAsia"/>
          <w:noProof/>
        </w:rPr>
        <w:drawing>
          <wp:inline distT="0" distB="0" distL="0" distR="0" wp14:anchorId="690FA0B5" wp14:editId="6EB28F6B">
            <wp:extent cx="3164860" cy="1666875"/>
            <wp:effectExtent l="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171151" cy="1670188"/>
                    </a:xfrm>
                    <a:prstGeom prst="rect">
                      <a:avLst/>
                    </a:prstGeom>
                    <a:noFill/>
                    <a:ln>
                      <a:noFill/>
                    </a:ln>
                  </pic:spPr>
                </pic:pic>
              </a:graphicData>
            </a:graphic>
          </wp:inline>
        </w:drawing>
      </w:r>
    </w:p>
    <w:p w14:paraId="4F775ABD" w14:textId="5334F4CE" w:rsidR="00CD4DDB" w:rsidRDefault="00CD4DDB" w:rsidP="00CD4DDB">
      <w:pPr>
        <w:widowControl/>
        <w:rPr>
          <w:rFonts w:ascii="ＭＳ ゴシック" w:eastAsia="ＭＳ ゴシック" w:hAnsi="ＭＳ ゴシック"/>
          <w:sz w:val="22"/>
        </w:rPr>
      </w:pPr>
      <w:r>
        <w:rPr>
          <w:rFonts w:ascii="ＭＳ ゴシック" w:eastAsia="ＭＳ ゴシック" w:hAnsi="ＭＳ ゴシック"/>
          <w:sz w:val="22"/>
        </w:rPr>
        <w:br w:type="page"/>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5620A" w14:paraId="07384110" w14:textId="77777777" w:rsidTr="00D8225C">
        <w:tc>
          <w:tcPr>
            <w:tcW w:w="9639" w:type="dxa"/>
          </w:tcPr>
          <w:p w14:paraId="72BE3D08" w14:textId="071EBC0F" w:rsidR="0035620A" w:rsidRDefault="0035620A" w:rsidP="00525D31">
            <w:pPr>
              <w:spacing w:line="0" w:lineRule="atLeast"/>
              <w:rPr>
                <w:rFonts w:asciiTheme="majorEastAsia" w:eastAsiaTheme="majorEastAsia" w:hAnsiTheme="majorEastAsia"/>
                <w:sz w:val="28"/>
                <w:szCs w:val="32"/>
              </w:rPr>
            </w:pPr>
            <w:r w:rsidRPr="0035620A">
              <w:rPr>
                <w:rFonts w:asciiTheme="majorEastAsia" w:eastAsiaTheme="majorEastAsia" w:hAnsiTheme="majorEastAsia" w:hint="eastAsia"/>
                <w:sz w:val="28"/>
                <w:szCs w:val="32"/>
              </w:rPr>
              <w:t>７．地域連携・地域貢献</w:t>
            </w:r>
            <w:r>
              <w:rPr>
                <w:rFonts w:asciiTheme="majorEastAsia" w:eastAsiaTheme="majorEastAsia" w:hAnsiTheme="majorEastAsia" w:hint="eastAsia"/>
                <w:sz w:val="28"/>
                <w:szCs w:val="32"/>
              </w:rPr>
              <w:t>について</w:t>
            </w:r>
          </w:p>
        </w:tc>
      </w:tr>
    </w:tbl>
    <w:p w14:paraId="38A6B165" w14:textId="1B399E58" w:rsidR="00C46DC5" w:rsidRDefault="00C46DC5" w:rsidP="00ED0135">
      <w:pPr>
        <w:widowControl/>
        <w:rPr>
          <w:rFonts w:ascii="ＭＳ ゴシック" w:eastAsia="ＭＳ ゴシック" w:hAnsi="ＭＳ ゴシック"/>
          <w:sz w:val="22"/>
        </w:rPr>
      </w:pPr>
      <w:r>
        <w:rPr>
          <w:rFonts w:ascii="ＭＳ ゴシック" w:eastAsia="ＭＳ ゴシック" w:hAnsi="ＭＳ ゴシック" w:hint="eastAsia"/>
          <w:sz w:val="22"/>
        </w:rPr>
        <w:t xml:space="preserve">問16　</w:t>
      </w:r>
      <w:r w:rsidR="0007555C" w:rsidRPr="0007555C">
        <w:rPr>
          <w:rFonts w:ascii="ＭＳ ゴシック" w:eastAsia="ＭＳ ゴシック" w:hAnsi="ＭＳ ゴシック" w:hint="eastAsia"/>
          <w:sz w:val="22"/>
        </w:rPr>
        <w:t>地域との連携状況</w:t>
      </w:r>
      <w:r w:rsidRPr="00C46DC5">
        <w:rPr>
          <w:rFonts w:ascii="ＭＳ ゴシック" w:eastAsia="ＭＳ ゴシック" w:hAnsi="ＭＳ ゴシック" w:hint="eastAsia"/>
          <w:sz w:val="22"/>
        </w:rPr>
        <w:t>（複数回答）</w:t>
      </w:r>
    </w:p>
    <w:p w14:paraId="0C7C5570" w14:textId="468074D9" w:rsidR="00114CC0" w:rsidRDefault="00114CC0" w:rsidP="00ED0135">
      <w:pPr>
        <w:widowControl/>
        <w:rPr>
          <w:rFonts w:ascii="ＭＳ ゴシック" w:eastAsia="ＭＳ ゴシック" w:hAnsi="ＭＳ ゴシック"/>
          <w:szCs w:val="21"/>
        </w:rPr>
      </w:pPr>
      <w:r w:rsidRPr="00114CC0">
        <w:rPr>
          <w:rFonts w:ascii="ＭＳ ゴシック" w:eastAsia="ＭＳ ゴシック" w:hAnsi="ＭＳ ゴシック" w:hint="eastAsia"/>
          <w:szCs w:val="21"/>
        </w:rPr>
        <w:t>（１）問２　主要な業種（単数回答）とのクロス集計</w:t>
      </w:r>
    </w:p>
    <w:p w14:paraId="490F82D2" w14:textId="31F32345" w:rsidR="00C72E29" w:rsidRDefault="0077309F" w:rsidP="00ED0135">
      <w:pPr>
        <w:widowControl/>
        <w:rPr>
          <w:rFonts w:ascii="ＭＳ ゴシック" w:eastAsia="ＭＳ ゴシック" w:hAnsi="ＭＳ ゴシック"/>
          <w:szCs w:val="21"/>
        </w:rPr>
      </w:pPr>
      <w:r w:rsidRPr="0077309F">
        <w:rPr>
          <w:rFonts w:hint="eastAsia"/>
          <w:noProof/>
        </w:rPr>
        <w:drawing>
          <wp:inline distT="0" distB="0" distL="0" distR="0" wp14:anchorId="3939BBA0" wp14:editId="580867D1">
            <wp:extent cx="4536831" cy="6649017"/>
            <wp:effectExtent l="0" t="0" r="0" b="0"/>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56795" cy="6678275"/>
                    </a:xfrm>
                    <a:prstGeom prst="rect">
                      <a:avLst/>
                    </a:prstGeom>
                    <a:noFill/>
                    <a:ln>
                      <a:noFill/>
                    </a:ln>
                  </pic:spPr>
                </pic:pic>
              </a:graphicData>
            </a:graphic>
          </wp:inline>
        </w:drawing>
      </w:r>
    </w:p>
    <w:p w14:paraId="579CE91A" w14:textId="6A221890" w:rsidR="0077309F" w:rsidRDefault="0077309F" w:rsidP="00ED0135">
      <w:pPr>
        <w:widowControl/>
        <w:rPr>
          <w:rFonts w:asciiTheme="majorEastAsia" w:eastAsiaTheme="majorEastAsia" w:hAnsiTheme="majorEastAsia"/>
        </w:rPr>
      </w:pPr>
      <w:r w:rsidRPr="00C72E29">
        <w:rPr>
          <w:rFonts w:asciiTheme="majorEastAsia" w:eastAsiaTheme="majorEastAsia" w:hAnsiTheme="majorEastAsia" w:hint="eastAsia"/>
        </w:rPr>
        <w:t>問２　業種（４分類集約）（単数回答）とのクロス集計</w:t>
      </w:r>
    </w:p>
    <w:p w14:paraId="39153118" w14:textId="40E022C8" w:rsidR="0077309F" w:rsidRPr="00114CC0" w:rsidRDefault="0077309F" w:rsidP="00ED0135">
      <w:pPr>
        <w:widowControl/>
        <w:rPr>
          <w:rFonts w:ascii="ＭＳ ゴシック" w:eastAsia="ＭＳ ゴシック" w:hAnsi="ＭＳ ゴシック"/>
          <w:szCs w:val="21"/>
        </w:rPr>
      </w:pPr>
      <w:r w:rsidRPr="0077309F">
        <w:rPr>
          <w:rFonts w:hint="eastAsia"/>
          <w:noProof/>
        </w:rPr>
        <w:drawing>
          <wp:inline distT="0" distB="0" distL="0" distR="0" wp14:anchorId="7A757B48" wp14:editId="0A86CA82">
            <wp:extent cx="4601199" cy="1301262"/>
            <wp:effectExtent l="0" t="0" r="0" b="0"/>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624638" cy="1307891"/>
                    </a:xfrm>
                    <a:prstGeom prst="rect">
                      <a:avLst/>
                    </a:prstGeom>
                    <a:noFill/>
                    <a:ln>
                      <a:noFill/>
                    </a:ln>
                  </pic:spPr>
                </pic:pic>
              </a:graphicData>
            </a:graphic>
          </wp:inline>
        </w:drawing>
      </w:r>
    </w:p>
    <w:p w14:paraId="7A8117C9" w14:textId="2166054F" w:rsidR="00C46DC5" w:rsidRDefault="00C46DC5">
      <w:pPr>
        <w:widowControl/>
        <w:rPr>
          <w:rFonts w:asciiTheme="majorEastAsia" w:eastAsiaTheme="majorEastAsia" w:hAnsiTheme="majorEastAsia"/>
          <w:sz w:val="22"/>
          <w:szCs w:val="24"/>
        </w:rPr>
      </w:pPr>
    </w:p>
    <w:p w14:paraId="19B23F62" w14:textId="0CED25EF" w:rsidR="00C72E29" w:rsidRDefault="00C72E29">
      <w:pPr>
        <w:widowControl/>
        <w:rPr>
          <w:rFonts w:asciiTheme="majorEastAsia" w:eastAsiaTheme="majorEastAsia" w:hAnsiTheme="majorEastAsia"/>
        </w:rPr>
      </w:pPr>
      <w:r w:rsidRPr="00C72E29">
        <w:rPr>
          <w:rFonts w:asciiTheme="majorEastAsia" w:eastAsiaTheme="majorEastAsia" w:hAnsiTheme="majorEastAsia" w:hint="eastAsia"/>
        </w:rPr>
        <w:t>（２）問３・４　企業規模（単数回答）とのクロス集計</w:t>
      </w:r>
    </w:p>
    <w:p w14:paraId="798FA91C" w14:textId="14664281" w:rsidR="00C72E29" w:rsidRPr="0077309F" w:rsidRDefault="0077309F">
      <w:pPr>
        <w:widowControl/>
        <w:rPr>
          <w:rFonts w:asciiTheme="majorEastAsia" w:eastAsiaTheme="majorEastAsia" w:hAnsiTheme="majorEastAsia"/>
        </w:rPr>
      </w:pPr>
      <w:r w:rsidRPr="0077309F">
        <w:rPr>
          <w:noProof/>
        </w:rPr>
        <w:drawing>
          <wp:inline distT="0" distB="0" distL="0" distR="0" wp14:anchorId="5E533BE7" wp14:editId="241A451A">
            <wp:extent cx="4486275" cy="2999228"/>
            <wp:effectExtent l="0" t="0" r="0" b="0"/>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97641" cy="3006826"/>
                    </a:xfrm>
                    <a:prstGeom prst="rect">
                      <a:avLst/>
                    </a:prstGeom>
                    <a:noFill/>
                    <a:ln>
                      <a:noFill/>
                    </a:ln>
                  </pic:spPr>
                </pic:pic>
              </a:graphicData>
            </a:graphic>
          </wp:inline>
        </w:drawing>
      </w:r>
    </w:p>
    <w:p w14:paraId="226F10D8" w14:textId="77777777" w:rsidR="0077309F" w:rsidRDefault="0077309F">
      <w:pPr>
        <w:widowControl/>
        <w:rPr>
          <w:rFonts w:asciiTheme="majorEastAsia" w:eastAsiaTheme="majorEastAsia" w:hAnsiTheme="majorEastAsia"/>
        </w:rPr>
      </w:pPr>
    </w:p>
    <w:p w14:paraId="16FAE82E" w14:textId="1ED9BE87" w:rsidR="00C72E29" w:rsidRPr="00C72E29" w:rsidRDefault="00C72E29">
      <w:pPr>
        <w:widowControl/>
        <w:rPr>
          <w:rFonts w:asciiTheme="majorEastAsia" w:eastAsiaTheme="majorEastAsia" w:hAnsiTheme="majorEastAsia"/>
        </w:rPr>
      </w:pPr>
      <w:r w:rsidRPr="00C72E29">
        <w:rPr>
          <w:rFonts w:asciiTheme="majorEastAsia" w:eastAsiaTheme="majorEastAsia" w:hAnsiTheme="majorEastAsia" w:hint="eastAsia"/>
        </w:rPr>
        <w:t>（３）問５　本社が入居する建物（単数回答）とのクロス集計</w:t>
      </w:r>
    </w:p>
    <w:p w14:paraId="2ADD996E" w14:textId="328250B8" w:rsidR="00C72E29" w:rsidRPr="00C72E29" w:rsidRDefault="0077309F">
      <w:pPr>
        <w:widowControl/>
        <w:rPr>
          <w:rFonts w:asciiTheme="majorEastAsia" w:eastAsiaTheme="majorEastAsia" w:hAnsiTheme="majorEastAsia"/>
        </w:rPr>
      </w:pPr>
      <w:r w:rsidRPr="0077309F">
        <w:rPr>
          <w:noProof/>
        </w:rPr>
        <w:drawing>
          <wp:inline distT="0" distB="0" distL="0" distR="0" wp14:anchorId="54835D10" wp14:editId="78E3CAB6">
            <wp:extent cx="4486275" cy="2999228"/>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93926" cy="3004343"/>
                    </a:xfrm>
                    <a:prstGeom prst="rect">
                      <a:avLst/>
                    </a:prstGeom>
                    <a:noFill/>
                    <a:ln>
                      <a:noFill/>
                    </a:ln>
                  </pic:spPr>
                </pic:pic>
              </a:graphicData>
            </a:graphic>
          </wp:inline>
        </w:drawing>
      </w:r>
    </w:p>
    <w:p w14:paraId="2BD3E555" w14:textId="77777777" w:rsidR="0077309F" w:rsidRDefault="0077309F">
      <w:pPr>
        <w:widowControl/>
        <w:rPr>
          <w:rFonts w:asciiTheme="majorEastAsia" w:eastAsiaTheme="majorEastAsia" w:hAnsiTheme="majorEastAsia"/>
        </w:rPr>
      </w:pPr>
    </w:p>
    <w:p w14:paraId="70212CDE" w14:textId="77777777" w:rsidR="0077309F" w:rsidRDefault="0077309F">
      <w:pPr>
        <w:widowControl/>
        <w:rPr>
          <w:rFonts w:asciiTheme="majorEastAsia" w:eastAsiaTheme="majorEastAsia" w:hAnsiTheme="majorEastAsia"/>
        </w:rPr>
      </w:pPr>
      <w:r>
        <w:rPr>
          <w:rFonts w:asciiTheme="majorEastAsia" w:eastAsiaTheme="majorEastAsia" w:hAnsiTheme="majorEastAsia"/>
        </w:rPr>
        <w:br w:type="page"/>
      </w:r>
    </w:p>
    <w:p w14:paraId="375ACAEC" w14:textId="77777777" w:rsidR="00A90D76" w:rsidRDefault="00A90D76">
      <w:pPr>
        <w:widowControl/>
        <w:rPr>
          <w:rFonts w:asciiTheme="majorEastAsia" w:eastAsiaTheme="majorEastAsia" w:hAnsiTheme="majorEastAsia"/>
        </w:rPr>
      </w:pPr>
    </w:p>
    <w:p w14:paraId="345B9A93" w14:textId="5583AB98" w:rsidR="00C72E29" w:rsidRPr="00C72E29" w:rsidRDefault="00C72E29">
      <w:pPr>
        <w:widowControl/>
        <w:rPr>
          <w:rFonts w:asciiTheme="majorEastAsia" w:eastAsiaTheme="majorEastAsia" w:hAnsiTheme="majorEastAsia"/>
        </w:rPr>
      </w:pPr>
      <w:r w:rsidRPr="00C72E29">
        <w:rPr>
          <w:rFonts w:asciiTheme="majorEastAsia" w:eastAsiaTheme="majorEastAsia" w:hAnsiTheme="majorEastAsia" w:hint="eastAsia"/>
        </w:rPr>
        <w:t>（４）問７－１　浸水想定区域土砂災害警戒区域内の所在（単数回答）とのクロス集計</w:t>
      </w:r>
    </w:p>
    <w:p w14:paraId="572F6115" w14:textId="1BC0453E" w:rsidR="00C72E29" w:rsidRDefault="0077309F">
      <w:pPr>
        <w:widowControl/>
        <w:rPr>
          <w:rFonts w:asciiTheme="majorEastAsia" w:eastAsiaTheme="majorEastAsia" w:hAnsiTheme="majorEastAsia"/>
        </w:rPr>
      </w:pPr>
      <w:r w:rsidRPr="0077309F">
        <w:rPr>
          <w:noProof/>
        </w:rPr>
        <w:drawing>
          <wp:inline distT="0" distB="0" distL="0" distR="0" wp14:anchorId="1B440797" wp14:editId="23735CEA">
            <wp:extent cx="4580792" cy="3062416"/>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92138" cy="3070001"/>
                    </a:xfrm>
                    <a:prstGeom prst="rect">
                      <a:avLst/>
                    </a:prstGeom>
                    <a:noFill/>
                    <a:ln>
                      <a:noFill/>
                    </a:ln>
                  </pic:spPr>
                </pic:pic>
              </a:graphicData>
            </a:graphic>
          </wp:inline>
        </w:drawing>
      </w:r>
    </w:p>
    <w:p w14:paraId="3C90AC33" w14:textId="3546D138" w:rsidR="0077309F" w:rsidRDefault="0077309F">
      <w:pPr>
        <w:widowControl/>
        <w:rPr>
          <w:rFonts w:asciiTheme="majorEastAsia" w:eastAsiaTheme="majorEastAsia" w:hAnsiTheme="majorEastAsia"/>
        </w:rPr>
      </w:pPr>
    </w:p>
    <w:p w14:paraId="1CAE25D7" w14:textId="55E490B7" w:rsidR="00C72E29" w:rsidRDefault="00C72E29">
      <w:pPr>
        <w:widowControl/>
        <w:rPr>
          <w:rFonts w:asciiTheme="majorEastAsia" w:eastAsiaTheme="majorEastAsia" w:hAnsiTheme="majorEastAsia"/>
          <w:sz w:val="22"/>
          <w:szCs w:val="24"/>
        </w:rPr>
      </w:pPr>
      <w:r w:rsidRPr="00C72E29">
        <w:rPr>
          <w:rFonts w:asciiTheme="majorEastAsia" w:eastAsiaTheme="majorEastAsia" w:hAnsiTheme="majorEastAsia" w:hint="eastAsia"/>
        </w:rPr>
        <w:t>（５）問８　事業継続計画（ＢＣＰ）の策定状況（単数回答）とのクロス集計</w:t>
      </w:r>
    </w:p>
    <w:p w14:paraId="3E4E2509" w14:textId="1B07D894" w:rsidR="0007555C" w:rsidRDefault="0077309F">
      <w:pPr>
        <w:widowControl/>
        <w:rPr>
          <w:rFonts w:asciiTheme="majorEastAsia" w:eastAsiaTheme="majorEastAsia" w:hAnsiTheme="majorEastAsia"/>
          <w:sz w:val="22"/>
          <w:szCs w:val="24"/>
        </w:rPr>
      </w:pPr>
      <w:r w:rsidRPr="0077309F">
        <w:rPr>
          <w:noProof/>
        </w:rPr>
        <w:drawing>
          <wp:inline distT="0" distB="0" distL="0" distR="0" wp14:anchorId="0EFBCD8D" wp14:editId="78C3DB43">
            <wp:extent cx="4605049" cy="3508131"/>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11197" cy="3512815"/>
                    </a:xfrm>
                    <a:prstGeom prst="rect">
                      <a:avLst/>
                    </a:prstGeom>
                    <a:noFill/>
                    <a:ln>
                      <a:noFill/>
                    </a:ln>
                  </pic:spPr>
                </pic:pic>
              </a:graphicData>
            </a:graphic>
          </wp:inline>
        </w:drawing>
      </w:r>
    </w:p>
    <w:p w14:paraId="18671888" w14:textId="77777777" w:rsidR="004B426D" w:rsidRDefault="004B426D">
      <w:pPr>
        <w:widowControl/>
        <w:rPr>
          <w:rFonts w:asciiTheme="majorEastAsia" w:eastAsiaTheme="majorEastAsia" w:hAnsiTheme="majorEastAsia"/>
          <w:sz w:val="22"/>
          <w:szCs w:val="24"/>
        </w:rPr>
      </w:pPr>
    </w:p>
    <w:p w14:paraId="07267B1B" w14:textId="3F096799" w:rsidR="0007555C" w:rsidRDefault="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【問16「その他」の内容】</w:t>
      </w:r>
    </w:p>
    <w:p w14:paraId="2F92E6C2"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当社復旧後、余裕があれば地域貢献を実施</w:t>
      </w:r>
    </w:p>
    <w:p w14:paraId="31AB6B68"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対応はエリアによって異なる</w:t>
      </w:r>
    </w:p>
    <w:p w14:paraId="184440D6"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現在、連携体制を構築中</w:t>
      </w:r>
    </w:p>
    <w:p w14:paraId="0D78133C"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自社での避難訓練の実施</w:t>
      </w:r>
    </w:p>
    <w:p w14:paraId="52868ED5"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防災協定締結を検討中</w:t>
      </w:r>
    </w:p>
    <w:p w14:paraId="0C3D87E4" w14:textId="0F225766" w:rsidR="004B426D" w:rsidRDefault="004B426D" w:rsidP="004B426D">
      <w:pPr>
        <w:widowControl/>
        <w:rPr>
          <w:rFonts w:asciiTheme="majorEastAsia" w:eastAsiaTheme="majorEastAsia" w:hAnsiTheme="majorEastAsia"/>
          <w:sz w:val="22"/>
          <w:szCs w:val="24"/>
        </w:rPr>
      </w:pPr>
      <w:r>
        <w:rPr>
          <w:rFonts w:asciiTheme="minorEastAsia" w:hAnsiTheme="minorEastAsia" w:hint="eastAsia"/>
        </w:rPr>
        <w:t>・</w:t>
      </w:r>
      <w:r w:rsidRPr="001B088D">
        <w:rPr>
          <w:rFonts w:asciiTheme="minorEastAsia" w:hAnsiTheme="minorEastAsia" w:hint="eastAsia"/>
        </w:rPr>
        <w:t>消防署立会いのもと、消防訓練実施</w:t>
      </w:r>
    </w:p>
    <w:p w14:paraId="1CA8E698" w14:textId="7E13D1B7" w:rsidR="0007555C" w:rsidRDefault="0007555C">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 xml:space="preserve">問16-1　</w:t>
      </w:r>
      <w:r w:rsidRPr="0007555C">
        <w:rPr>
          <w:rFonts w:asciiTheme="majorEastAsia" w:eastAsiaTheme="majorEastAsia" w:hAnsiTheme="majorEastAsia" w:hint="eastAsia"/>
          <w:sz w:val="22"/>
          <w:szCs w:val="24"/>
        </w:rPr>
        <w:t>地域と連携していない理由</w:t>
      </w:r>
      <w:r>
        <w:rPr>
          <w:rFonts w:asciiTheme="majorEastAsia" w:eastAsiaTheme="majorEastAsia" w:hAnsiTheme="majorEastAsia" w:hint="eastAsia"/>
          <w:sz w:val="22"/>
          <w:szCs w:val="24"/>
        </w:rPr>
        <w:t>（複数回答）</w:t>
      </w:r>
    </w:p>
    <w:p w14:paraId="0F4128D7" w14:textId="1427AA7C" w:rsidR="004B426D" w:rsidRDefault="004B426D">
      <w:pPr>
        <w:widowControl/>
        <w:rPr>
          <w:rFonts w:asciiTheme="majorEastAsia" w:eastAsiaTheme="majorEastAsia" w:hAnsiTheme="majorEastAsia"/>
          <w:sz w:val="22"/>
          <w:szCs w:val="24"/>
        </w:rPr>
      </w:pPr>
      <w:r w:rsidRPr="004B426D">
        <w:rPr>
          <w:noProof/>
        </w:rPr>
        <w:drawing>
          <wp:inline distT="0" distB="0" distL="0" distR="0" wp14:anchorId="3548763D" wp14:editId="1AB819DD">
            <wp:extent cx="2998177" cy="184448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007703" cy="1850344"/>
                    </a:xfrm>
                    <a:prstGeom prst="rect">
                      <a:avLst/>
                    </a:prstGeom>
                    <a:noFill/>
                    <a:ln>
                      <a:noFill/>
                    </a:ln>
                  </pic:spPr>
                </pic:pic>
              </a:graphicData>
            </a:graphic>
          </wp:inline>
        </w:drawing>
      </w:r>
    </w:p>
    <w:p w14:paraId="13939AF5" w14:textId="77777777" w:rsidR="004B426D" w:rsidRDefault="004B426D">
      <w:pPr>
        <w:widowControl/>
        <w:rPr>
          <w:rFonts w:asciiTheme="majorEastAsia" w:eastAsiaTheme="majorEastAsia" w:hAnsiTheme="majorEastAsia"/>
          <w:sz w:val="22"/>
          <w:szCs w:val="24"/>
        </w:rPr>
      </w:pPr>
    </w:p>
    <w:p w14:paraId="543C4CE4" w14:textId="77777777" w:rsidR="004B426D" w:rsidRDefault="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【問16-１「その他」の内容】</w:t>
      </w:r>
    </w:p>
    <w:p w14:paraId="285E9E59"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連携していたが、考えが合わなくなった。</w:t>
      </w:r>
    </w:p>
    <w:p w14:paraId="40CD1F86"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自治会があまり機能していない。</w:t>
      </w:r>
    </w:p>
    <w:p w14:paraId="183F40A8"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入居ビルに従う。</w:t>
      </w:r>
    </w:p>
    <w:p w14:paraId="4DA032DD"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ビルを通じて連携</w:t>
      </w:r>
    </w:p>
    <w:p w14:paraId="54EF6428"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自社が災害復旧業務を実施するため地域と連携は難しい</w:t>
      </w:r>
    </w:p>
    <w:p w14:paraId="7EE22FD0"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賃貸として入居している為。</w:t>
      </w:r>
    </w:p>
    <w:p w14:paraId="03C45015" w14:textId="36B38D6F" w:rsidR="00C46DC5" w:rsidRDefault="004B426D" w:rsidP="004B426D">
      <w:pPr>
        <w:widowControl/>
        <w:rPr>
          <w:rFonts w:asciiTheme="majorEastAsia" w:eastAsiaTheme="majorEastAsia" w:hAnsiTheme="majorEastAsia"/>
          <w:sz w:val="22"/>
          <w:szCs w:val="24"/>
        </w:rPr>
      </w:pPr>
      <w:r>
        <w:rPr>
          <w:rFonts w:asciiTheme="minorEastAsia" w:hAnsiTheme="minorEastAsia" w:hint="eastAsia"/>
        </w:rPr>
        <w:t>・</w:t>
      </w:r>
      <w:r w:rsidRPr="001B088D">
        <w:rPr>
          <w:rFonts w:asciiTheme="minorEastAsia" w:hAnsiTheme="minorEastAsia" w:hint="eastAsia"/>
        </w:rPr>
        <w:t>オフィス街なので難しいと感じる</w:t>
      </w:r>
      <w:r w:rsidR="00C46DC5">
        <w:rPr>
          <w:rFonts w:asciiTheme="majorEastAsia" w:eastAsiaTheme="majorEastAsia" w:hAnsiTheme="majorEastAsia"/>
          <w:sz w:val="22"/>
          <w:szCs w:val="24"/>
        </w:rPr>
        <w:br w:type="page"/>
      </w:r>
    </w:p>
    <w:p w14:paraId="48AEDF4D" w14:textId="20D6096E" w:rsidR="0007555C" w:rsidRDefault="0007555C" w:rsidP="0007555C">
      <w:pPr>
        <w:widowControl/>
        <w:rPr>
          <w:rFonts w:asciiTheme="majorEastAsia" w:eastAsiaTheme="majorEastAsia" w:hAnsiTheme="majorEastAsia"/>
          <w:sz w:val="22"/>
          <w:szCs w:val="24"/>
        </w:rPr>
      </w:pPr>
      <w:r w:rsidRPr="0007555C">
        <w:rPr>
          <w:rFonts w:asciiTheme="majorEastAsia" w:eastAsiaTheme="majorEastAsia" w:hAnsiTheme="majorEastAsia" w:hint="eastAsia"/>
          <w:sz w:val="22"/>
          <w:szCs w:val="24"/>
        </w:rPr>
        <w:t>問17　地域貢献が可能と考えられること（複数回答）</w:t>
      </w:r>
    </w:p>
    <w:p w14:paraId="4E347B7B" w14:textId="5411F5CC" w:rsidR="00C72E29" w:rsidRDefault="00C72E29" w:rsidP="0007555C">
      <w:pPr>
        <w:widowControl/>
        <w:rPr>
          <w:rFonts w:asciiTheme="majorEastAsia" w:eastAsiaTheme="majorEastAsia" w:hAnsiTheme="majorEastAsia"/>
        </w:rPr>
      </w:pPr>
      <w:r w:rsidRPr="00C72E29">
        <w:rPr>
          <w:rFonts w:asciiTheme="majorEastAsia" w:eastAsiaTheme="majorEastAsia" w:hAnsiTheme="majorEastAsia" w:hint="eastAsia"/>
        </w:rPr>
        <w:t>（１）問２　主要な業種（単数回答）とのクロス集計</w:t>
      </w:r>
    </w:p>
    <w:p w14:paraId="500F62AF" w14:textId="704DC103" w:rsidR="0077309F" w:rsidRDefault="0077309F" w:rsidP="0007555C">
      <w:pPr>
        <w:widowControl/>
        <w:rPr>
          <w:rFonts w:asciiTheme="majorEastAsia" w:eastAsiaTheme="majorEastAsia" w:hAnsiTheme="majorEastAsia"/>
        </w:rPr>
      </w:pPr>
      <w:r w:rsidRPr="0077309F">
        <w:rPr>
          <w:noProof/>
        </w:rPr>
        <w:drawing>
          <wp:inline distT="0" distB="0" distL="0" distR="0" wp14:anchorId="4DF61CA2" wp14:editId="1F6842B3">
            <wp:extent cx="5064369" cy="6669478"/>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72692" cy="6680439"/>
                    </a:xfrm>
                    <a:prstGeom prst="rect">
                      <a:avLst/>
                    </a:prstGeom>
                    <a:noFill/>
                    <a:ln>
                      <a:noFill/>
                    </a:ln>
                  </pic:spPr>
                </pic:pic>
              </a:graphicData>
            </a:graphic>
          </wp:inline>
        </w:drawing>
      </w:r>
    </w:p>
    <w:p w14:paraId="511677C9" w14:textId="77777777" w:rsidR="0077309F" w:rsidRDefault="0077309F" w:rsidP="0077309F">
      <w:pPr>
        <w:widowControl/>
        <w:rPr>
          <w:rFonts w:asciiTheme="majorEastAsia" w:eastAsiaTheme="majorEastAsia" w:hAnsiTheme="majorEastAsia"/>
          <w:sz w:val="22"/>
          <w:szCs w:val="24"/>
        </w:rPr>
      </w:pPr>
      <w:r w:rsidRPr="00C72E29">
        <w:rPr>
          <w:rFonts w:asciiTheme="majorEastAsia" w:eastAsiaTheme="majorEastAsia" w:hAnsiTheme="majorEastAsia" w:hint="eastAsia"/>
        </w:rPr>
        <w:t>問２　業種（４分類集約）（単数回答）とのクロス集計</w:t>
      </w:r>
    </w:p>
    <w:p w14:paraId="19FED3A6" w14:textId="42023788" w:rsidR="0077309F" w:rsidRPr="0077309F" w:rsidRDefault="0077309F" w:rsidP="0007555C">
      <w:pPr>
        <w:widowControl/>
        <w:rPr>
          <w:rFonts w:asciiTheme="majorEastAsia" w:eastAsiaTheme="majorEastAsia" w:hAnsiTheme="majorEastAsia"/>
          <w:sz w:val="22"/>
          <w:szCs w:val="24"/>
        </w:rPr>
      </w:pPr>
      <w:r w:rsidRPr="0077309F">
        <w:rPr>
          <w:rFonts w:hint="eastAsia"/>
          <w:noProof/>
        </w:rPr>
        <w:drawing>
          <wp:inline distT="0" distB="0" distL="0" distR="0" wp14:anchorId="12E1A6B3" wp14:editId="0358283C">
            <wp:extent cx="5064125" cy="1403812"/>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123786" cy="1420350"/>
                    </a:xfrm>
                    <a:prstGeom prst="rect">
                      <a:avLst/>
                    </a:prstGeom>
                    <a:noFill/>
                    <a:ln>
                      <a:noFill/>
                    </a:ln>
                  </pic:spPr>
                </pic:pic>
              </a:graphicData>
            </a:graphic>
          </wp:inline>
        </w:drawing>
      </w:r>
    </w:p>
    <w:p w14:paraId="43257057" w14:textId="680C25F0" w:rsidR="0007555C" w:rsidRDefault="0007555C" w:rsidP="0007555C">
      <w:pPr>
        <w:widowControl/>
        <w:rPr>
          <w:rFonts w:asciiTheme="majorEastAsia" w:eastAsiaTheme="majorEastAsia" w:hAnsiTheme="majorEastAsia"/>
          <w:sz w:val="22"/>
          <w:szCs w:val="24"/>
        </w:rPr>
      </w:pPr>
    </w:p>
    <w:p w14:paraId="019EF20A" w14:textId="77777777" w:rsidR="00C72E29" w:rsidRDefault="00C72E29" w:rsidP="00C72E29">
      <w:pPr>
        <w:widowControl/>
        <w:rPr>
          <w:rFonts w:asciiTheme="majorEastAsia" w:eastAsiaTheme="majorEastAsia" w:hAnsiTheme="majorEastAsia"/>
        </w:rPr>
      </w:pPr>
      <w:r w:rsidRPr="00C72E29">
        <w:rPr>
          <w:rFonts w:asciiTheme="majorEastAsia" w:eastAsiaTheme="majorEastAsia" w:hAnsiTheme="majorEastAsia" w:hint="eastAsia"/>
        </w:rPr>
        <w:t>（２）問３・４　企業規模（単数回答）とのクロス集計</w:t>
      </w:r>
    </w:p>
    <w:p w14:paraId="49B81684" w14:textId="22F434CE" w:rsidR="00C72E29" w:rsidRDefault="0077309F" w:rsidP="00C72E29">
      <w:pPr>
        <w:widowControl/>
      </w:pPr>
      <w:r w:rsidRPr="0077309F">
        <w:rPr>
          <w:noProof/>
        </w:rPr>
        <w:drawing>
          <wp:inline distT="0" distB="0" distL="0" distR="0" wp14:anchorId="3067916B" wp14:editId="5CD5A03A">
            <wp:extent cx="4742007" cy="2540976"/>
            <wp:effectExtent l="0" t="0" r="0" b="0"/>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748782" cy="2544606"/>
                    </a:xfrm>
                    <a:prstGeom prst="rect">
                      <a:avLst/>
                    </a:prstGeom>
                    <a:noFill/>
                    <a:ln>
                      <a:noFill/>
                    </a:ln>
                  </pic:spPr>
                </pic:pic>
              </a:graphicData>
            </a:graphic>
          </wp:inline>
        </w:drawing>
      </w:r>
    </w:p>
    <w:p w14:paraId="0D9A89B9" w14:textId="77777777" w:rsidR="0077309F" w:rsidRPr="0077309F" w:rsidRDefault="0077309F" w:rsidP="00C72E29">
      <w:pPr>
        <w:widowControl/>
        <w:rPr>
          <w:rFonts w:asciiTheme="majorEastAsia" w:eastAsiaTheme="majorEastAsia" w:hAnsiTheme="majorEastAsia"/>
        </w:rPr>
      </w:pPr>
    </w:p>
    <w:p w14:paraId="3644983A" w14:textId="77777777" w:rsidR="00C72E29" w:rsidRPr="00C72E29" w:rsidRDefault="00C72E29" w:rsidP="00C72E29">
      <w:pPr>
        <w:widowControl/>
        <w:rPr>
          <w:rFonts w:asciiTheme="majorEastAsia" w:eastAsiaTheme="majorEastAsia" w:hAnsiTheme="majorEastAsia"/>
        </w:rPr>
      </w:pPr>
      <w:r w:rsidRPr="00C72E29">
        <w:rPr>
          <w:rFonts w:asciiTheme="majorEastAsia" w:eastAsiaTheme="majorEastAsia" w:hAnsiTheme="majorEastAsia" w:hint="eastAsia"/>
        </w:rPr>
        <w:t>（３）問５　本社が入居する建物（単数回答）とのクロス集計</w:t>
      </w:r>
    </w:p>
    <w:p w14:paraId="0090B8F3" w14:textId="2C490EF5" w:rsidR="00C72E29" w:rsidRPr="00C72E29" w:rsidRDefault="00464E6F" w:rsidP="00C72E29">
      <w:pPr>
        <w:widowControl/>
        <w:rPr>
          <w:rFonts w:asciiTheme="majorEastAsia" w:eastAsiaTheme="majorEastAsia" w:hAnsiTheme="majorEastAsia"/>
        </w:rPr>
      </w:pPr>
      <w:r w:rsidRPr="00464E6F">
        <w:rPr>
          <w:noProof/>
        </w:rPr>
        <w:drawing>
          <wp:inline distT="0" distB="0" distL="0" distR="0" wp14:anchorId="2CC29045" wp14:editId="63A57A6E">
            <wp:extent cx="4741545" cy="2540728"/>
            <wp:effectExtent l="0" t="0" r="0" b="0"/>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750262" cy="2545399"/>
                    </a:xfrm>
                    <a:prstGeom prst="rect">
                      <a:avLst/>
                    </a:prstGeom>
                    <a:noFill/>
                    <a:ln>
                      <a:noFill/>
                    </a:ln>
                  </pic:spPr>
                </pic:pic>
              </a:graphicData>
            </a:graphic>
          </wp:inline>
        </w:drawing>
      </w:r>
    </w:p>
    <w:p w14:paraId="421BFF58" w14:textId="77777777" w:rsidR="00464E6F" w:rsidRDefault="00464E6F" w:rsidP="00C72E29">
      <w:pPr>
        <w:widowControl/>
        <w:rPr>
          <w:rFonts w:asciiTheme="majorEastAsia" w:eastAsiaTheme="majorEastAsia" w:hAnsiTheme="majorEastAsia"/>
        </w:rPr>
      </w:pPr>
    </w:p>
    <w:p w14:paraId="4B13E784" w14:textId="5E56C6F8" w:rsidR="00C72E29" w:rsidRPr="00C72E29" w:rsidRDefault="00C72E29" w:rsidP="00C72E29">
      <w:pPr>
        <w:widowControl/>
        <w:rPr>
          <w:rFonts w:asciiTheme="majorEastAsia" w:eastAsiaTheme="majorEastAsia" w:hAnsiTheme="majorEastAsia"/>
        </w:rPr>
      </w:pPr>
      <w:r w:rsidRPr="00C72E29">
        <w:rPr>
          <w:rFonts w:asciiTheme="majorEastAsia" w:eastAsiaTheme="majorEastAsia" w:hAnsiTheme="majorEastAsia" w:hint="eastAsia"/>
        </w:rPr>
        <w:t>（４）問７－１　浸水想定区域土砂災害警戒区域内の所在（単数回答）とのクロス集計</w:t>
      </w:r>
    </w:p>
    <w:p w14:paraId="55A5975B" w14:textId="7E4DDCAA" w:rsidR="00C72E29" w:rsidRPr="00C72E29" w:rsidRDefault="00464E6F" w:rsidP="00C72E29">
      <w:pPr>
        <w:widowControl/>
        <w:rPr>
          <w:rFonts w:asciiTheme="majorEastAsia" w:eastAsiaTheme="majorEastAsia" w:hAnsiTheme="majorEastAsia"/>
        </w:rPr>
      </w:pPr>
      <w:r w:rsidRPr="00464E6F">
        <w:rPr>
          <w:noProof/>
        </w:rPr>
        <w:drawing>
          <wp:inline distT="0" distB="0" distL="0" distR="0" wp14:anchorId="2F9E577A" wp14:editId="1DFBD635">
            <wp:extent cx="4758416" cy="2549769"/>
            <wp:effectExtent l="0" t="0" r="0" b="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772574" cy="2557356"/>
                    </a:xfrm>
                    <a:prstGeom prst="rect">
                      <a:avLst/>
                    </a:prstGeom>
                    <a:noFill/>
                    <a:ln>
                      <a:noFill/>
                    </a:ln>
                  </pic:spPr>
                </pic:pic>
              </a:graphicData>
            </a:graphic>
          </wp:inline>
        </w:drawing>
      </w:r>
    </w:p>
    <w:p w14:paraId="268AF126" w14:textId="77777777" w:rsidR="00464E6F" w:rsidRDefault="00464E6F">
      <w:pPr>
        <w:widowControl/>
        <w:rPr>
          <w:rFonts w:asciiTheme="majorEastAsia" w:eastAsiaTheme="majorEastAsia" w:hAnsiTheme="majorEastAsia"/>
        </w:rPr>
      </w:pPr>
      <w:r>
        <w:rPr>
          <w:rFonts w:asciiTheme="majorEastAsia" w:eastAsiaTheme="majorEastAsia" w:hAnsiTheme="majorEastAsia"/>
        </w:rPr>
        <w:br w:type="page"/>
      </w:r>
    </w:p>
    <w:p w14:paraId="4CAC72A6" w14:textId="61557589" w:rsidR="00C72E29" w:rsidRDefault="00C72E29" w:rsidP="00C72E29">
      <w:pPr>
        <w:widowControl/>
        <w:rPr>
          <w:rFonts w:asciiTheme="majorEastAsia" w:eastAsiaTheme="majorEastAsia" w:hAnsiTheme="majorEastAsia"/>
          <w:sz w:val="22"/>
          <w:szCs w:val="24"/>
        </w:rPr>
      </w:pPr>
      <w:r w:rsidRPr="00C72E29">
        <w:rPr>
          <w:rFonts w:asciiTheme="majorEastAsia" w:eastAsiaTheme="majorEastAsia" w:hAnsiTheme="majorEastAsia" w:hint="eastAsia"/>
        </w:rPr>
        <w:t>（５）問８　事業継続計画（ＢＣＰ）の策定状況（単数回答）とのクロス集計</w:t>
      </w:r>
    </w:p>
    <w:p w14:paraId="40EFEB53" w14:textId="6729C283" w:rsidR="00C72E29" w:rsidRPr="00C72E29" w:rsidRDefault="00464E6F" w:rsidP="0007555C">
      <w:pPr>
        <w:widowControl/>
        <w:rPr>
          <w:rFonts w:asciiTheme="majorEastAsia" w:eastAsiaTheme="majorEastAsia" w:hAnsiTheme="majorEastAsia"/>
          <w:sz w:val="22"/>
          <w:szCs w:val="24"/>
        </w:rPr>
      </w:pPr>
      <w:r w:rsidRPr="00464E6F">
        <w:rPr>
          <w:noProof/>
        </w:rPr>
        <w:drawing>
          <wp:inline distT="0" distB="0" distL="0" distR="0" wp14:anchorId="16E67A3B" wp14:editId="3F89814A">
            <wp:extent cx="4905269" cy="3077307"/>
            <wp:effectExtent l="0" t="0" r="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914266" cy="3082951"/>
                    </a:xfrm>
                    <a:prstGeom prst="rect">
                      <a:avLst/>
                    </a:prstGeom>
                    <a:noFill/>
                    <a:ln>
                      <a:noFill/>
                    </a:ln>
                  </pic:spPr>
                </pic:pic>
              </a:graphicData>
            </a:graphic>
          </wp:inline>
        </w:drawing>
      </w:r>
    </w:p>
    <w:p w14:paraId="01915A79" w14:textId="404749A5" w:rsidR="00A36220" w:rsidRDefault="00A36220">
      <w:pPr>
        <w:widowControl/>
        <w:rPr>
          <w:rFonts w:asciiTheme="majorEastAsia" w:eastAsiaTheme="majorEastAsia" w:hAnsiTheme="majorEastAsia"/>
          <w:sz w:val="22"/>
          <w:szCs w:val="24"/>
        </w:rPr>
      </w:pPr>
    </w:p>
    <w:p w14:paraId="4CD56187" w14:textId="4BC2E8EE" w:rsidR="00A36220" w:rsidRDefault="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【問17「その他」の内容】</w:t>
      </w:r>
    </w:p>
    <w:p w14:paraId="53FA33F3"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海外旅行者の受入</w:t>
      </w:r>
    </w:p>
    <w:p w14:paraId="40A7CAF7"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何が可能か検討中</w:t>
      </w:r>
    </w:p>
    <w:p w14:paraId="00224FD5"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医師との相談等</w:t>
      </w:r>
    </w:p>
    <w:p w14:paraId="3F5D59A6"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列車の早期運転再開することで貢献</w:t>
      </w:r>
    </w:p>
    <w:p w14:paraId="7B4502C7"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当社所有施設の帰宅困難者対応</w:t>
      </w:r>
    </w:p>
    <w:p w14:paraId="218893D7"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被災規模により変動するため回答保留</w:t>
      </w:r>
    </w:p>
    <w:p w14:paraId="0F9C6936"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検討中</w:t>
      </w:r>
    </w:p>
    <w:p w14:paraId="7E7D08BE" w14:textId="77777777" w:rsidR="004B426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現時点では不明</w:t>
      </w:r>
    </w:p>
    <w:p w14:paraId="748E662C" w14:textId="77777777" w:rsidR="00A36220" w:rsidRDefault="00A36220">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475E28F1" w14:textId="5A6F2294" w:rsidR="00A36220" w:rsidRDefault="00A36220" w:rsidP="0007555C">
      <w:pPr>
        <w:widowControl/>
        <w:rPr>
          <w:rFonts w:asciiTheme="majorEastAsia" w:eastAsiaTheme="majorEastAsia" w:hAnsiTheme="majorEastAsia"/>
          <w:sz w:val="22"/>
          <w:szCs w:val="24"/>
        </w:rPr>
      </w:pPr>
      <w:r w:rsidRPr="00A36220">
        <w:rPr>
          <w:rFonts w:asciiTheme="majorEastAsia" w:eastAsiaTheme="majorEastAsia" w:hAnsiTheme="majorEastAsia" w:hint="eastAsia"/>
          <w:sz w:val="22"/>
          <w:szCs w:val="24"/>
        </w:rPr>
        <w:t>問18　事業継続計画</w:t>
      </w:r>
      <w:r>
        <w:rPr>
          <w:rFonts w:asciiTheme="majorEastAsia" w:eastAsiaTheme="majorEastAsia" w:hAnsiTheme="majorEastAsia" w:hint="eastAsia"/>
          <w:sz w:val="22"/>
          <w:szCs w:val="24"/>
        </w:rPr>
        <w:t>（BCP</w:t>
      </w:r>
      <w:r>
        <w:rPr>
          <w:rFonts w:asciiTheme="majorEastAsia" w:eastAsiaTheme="majorEastAsia" w:hAnsiTheme="majorEastAsia"/>
          <w:sz w:val="22"/>
          <w:szCs w:val="24"/>
        </w:rPr>
        <w:t>）</w:t>
      </w:r>
      <w:r>
        <w:rPr>
          <w:rFonts w:asciiTheme="majorEastAsia" w:eastAsiaTheme="majorEastAsia" w:hAnsiTheme="majorEastAsia" w:hint="eastAsia"/>
          <w:sz w:val="22"/>
          <w:szCs w:val="24"/>
        </w:rPr>
        <w:t>における</w:t>
      </w:r>
      <w:r w:rsidRPr="00A36220">
        <w:rPr>
          <w:rFonts w:asciiTheme="majorEastAsia" w:eastAsiaTheme="majorEastAsia" w:hAnsiTheme="majorEastAsia" w:hint="eastAsia"/>
          <w:sz w:val="22"/>
          <w:szCs w:val="24"/>
        </w:rPr>
        <w:t xml:space="preserve">地域連携や地域貢献の視点（単数回答）  </w:t>
      </w:r>
    </w:p>
    <w:p w14:paraId="608CF9B7" w14:textId="1B54CFDA" w:rsidR="00E61781" w:rsidRPr="00C72E29" w:rsidRDefault="00E61781" w:rsidP="0007555C">
      <w:pPr>
        <w:widowControl/>
        <w:rPr>
          <w:rFonts w:asciiTheme="majorEastAsia" w:eastAsiaTheme="majorEastAsia" w:hAnsiTheme="majorEastAsia"/>
        </w:rPr>
      </w:pPr>
      <w:r w:rsidRPr="00C72E29">
        <w:rPr>
          <w:rFonts w:asciiTheme="majorEastAsia" w:eastAsiaTheme="majorEastAsia" w:hAnsiTheme="majorEastAsia" w:hint="eastAsia"/>
        </w:rPr>
        <w:t>（１）問９　タイムライン策定状況 （単数回答） とのクロス集計</w:t>
      </w:r>
    </w:p>
    <w:p w14:paraId="1FB6A707" w14:textId="3A679A59" w:rsidR="00E61781" w:rsidRPr="00C72E29" w:rsidRDefault="00E61781" w:rsidP="0007555C">
      <w:pPr>
        <w:widowControl/>
        <w:rPr>
          <w:rFonts w:asciiTheme="majorEastAsia" w:eastAsiaTheme="majorEastAsia" w:hAnsiTheme="majorEastAsia"/>
        </w:rPr>
      </w:pPr>
      <w:r w:rsidRPr="00C72E29">
        <w:rPr>
          <w:rFonts w:hint="eastAsia"/>
          <w:noProof/>
          <w:sz w:val="20"/>
          <w:szCs w:val="21"/>
        </w:rPr>
        <w:drawing>
          <wp:inline distT="0" distB="0" distL="0" distR="0" wp14:anchorId="4BD83927" wp14:editId="087DAC02">
            <wp:extent cx="3236145" cy="194310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39057" cy="1944849"/>
                    </a:xfrm>
                    <a:prstGeom prst="rect">
                      <a:avLst/>
                    </a:prstGeom>
                    <a:noFill/>
                    <a:ln>
                      <a:noFill/>
                    </a:ln>
                  </pic:spPr>
                </pic:pic>
              </a:graphicData>
            </a:graphic>
          </wp:inline>
        </w:drawing>
      </w:r>
    </w:p>
    <w:p w14:paraId="33991D60" w14:textId="77777777" w:rsidR="00E61781" w:rsidRPr="00C72E29" w:rsidRDefault="00E61781" w:rsidP="0007555C">
      <w:pPr>
        <w:widowControl/>
        <w:rPr>
          <w:rFonts w:asciiTheme="majorEastAsia" w:eastAsiaTheme="majorEastAsia" w:hAnsiTheme="majorEastAsia"/>
        </w:rPr>
      </w:pPr>
    </w:p>
    <w:p w14:paraId="7771BA4A" w14:textId="77777777" w:rsidR="00E61781" w:rsidRDefault="00E61781" w:rsidP="0007555C">
      <w:pPr>
        <w:widowControl/>
        <w:rPr>
          <w:rFonts w:asciiTheme="majorEastAsia" w:eastAsiaTheme="majorEastAsia" w:hAnsiTheme="majorEastAsia"/>
          <w:sz w:val="22"/>
          <w:szCs w:val="24"/>
        </w:rPr>
      </w:pPr>
      <w:r w:rsidRPr="00C72E29">
        <w:rPr>
          <w:rFonts w:asciiTheme="majorEastAsia" w:eastAsiaTheme="majorEastAsia" w:hAnsiTheme="majorEastAsia" w:hint="eastAsia"/>
        </w:rPr>
        <w:t>（２）問16　災害リスクに備える地域との連携（複数回答）とのクロス集計</w:t>
      </w:r>
    </w:p>
    <w:p w14:paraId="264CE7D8" w14:textId="5AEF3615" w:rsidR="00E61781" w:rsidRDefault="00E61781" w:rsidP="0007555C">
      <w:pPr>
        <w:widowControl/>
        <w:rPr>
          <w:rFonts w:asciiTheme="majorEastAsia" w:eastAsiaTheme="majorEastAsia" w:hAnsiTheme="majorEastAsia"/>
          <w:sz w:val="22"/>
          <w:szCs w:val="24"/>
        </w:rPr>
      </w:pPr>
      <w:r w:rsidRPr="00E61781">
        <w:rPr>
          <w:rFonts w:hint="eastAsia"/>
          <w:noProof/>
        </w:rPr>
        <w:drawing>
          <wp:inline distT="0" distB="0" distL="0" distR="0" wp14:anchorId="2C8660C3" wp14:editId="251F089D">
            <wp:extent cx="3241478" cy="3305175"/>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48562" cy="3312398"/>
                    </a:xfrm>
                    <a:prstGeom prst="rect">
                      <a:avLst/>
                    </a:prstGeom>
                    <a:noFill/>
                    <a:ln>
                      <a:noFill/>
                    </a:ln>
                  </pic:spPr>
                </pic:pic>
              </a:graphicData>
            </a:graphic>
          </wp:inline>
        </w:drawing>
      </w:r>
      <w:r w:rsidRPr="00E61781">
        <w:rPr>
          <w:rFonts w:asciiTheme="majorEastAsia" w:eastAsiaTheme="majorEastAsia" w:hAnsiTheme="majorEastAsia" w:hint="eastAsia"/>
          <w:sz w:val="22"/>
          <w:szCs w:val="24"/>
        </w:rPr>
        <w:t xml:space="preserve">  </w:t>
      </w:r>
    </w:p>
    <w:p w14:paraId="2825829E" w14:textId="329A3339" w:rsidR="00A36220" w:rsidRDefault="00A36220" w:rsidP="0007555C">
      <w:pPr>
        <w:widowControl/>
        <w:rPr>
          <w:rFonts w:asciiTheme="majorEastAsia" w:eastAsiaTheme="majorEastAsia" w:hAnsiTheme="majorEastAsia"/>
          <w:sz w:val="22"/>
          <w:szCs w:val="24"/>
        </w:rPr>
      </w:pPr>
    </w:p>
    <w:p w14:paraId="157C2DBC" w14:textId="60ABD06C" w:rsidR="00A36220" w:rsidRDefault="00A36220">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tbl>
      <w:tblPr>
        <w:tblStyle w:val="a3"/>
        <w:tblW w:w="0" w:type="auto"/>
        <w:tblInd w:w="108" w:type="dxa"/>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5620A" w14:paraId="60273B64" w14:textId="77777777" w:rsidTr="00D8225C">
        <w:tc>
          <w:tcPr>
            <w:tcW w:w="9639" w:type="dxa"/>
          </w:tcPr>
          <w:p w14:paraId="105D237D" w14:textId="441D306B" w:rsidR="0035620A" w:rsidRDefault="0035620A" w:rsidP="00525D31">
            <w:pPr>
              <w:spacing w:line="0" w:lineRule="atLeast"/>
              <w:rPr>
                <w:rFonts w:asciiTheme="majorEastAsia" w:eastAsiaTheme="majorEastAsia" w:hAnsiTheme="majorEastAsia"/>
                <w:sz w:val="28"/>
                <w:szCs w:val="32"/>
              </w:rPr>
            </w:pPr>
            <w:r w:rsidRPr="0035620A">
              <w:rPr>
                <w:rFonts w:asciiTheme="majorEastAsia" w:eastAsiaTheme="majorEastAsia" w:hAnsiTheme="majorEastAsia" w:hint="eastAsia"/>
                <w:sz w:val="28"/>
                <w:szCs w:val="32"/>
              </w:rPr>
              <w:t>８．具体的な災害対応と取組み</w:t>
            </w:r>
            <w:r>
              <w:rPr>
                <w:rFonts w:asciiTheme="majorEastAsia" w:eastAsiaTheme="majorEastAsia" w:hAnsiTheme="majorEastAsia" w:hint="eastAsia"/>
                <w:sz w:val="28"/>
                <w:szCs w:val="32"/>
              </w:rPr>
              <w:t>について</w:t>
            </w:r>
          </w:p>
        </w:tc>
      </w:tr>
    </w:tbl>
    <w:p w14:paraId="105F7BED" w14:textId="1443F63D" w:rsidR="009362B5" w:rsidRDefault="009362B5" w:rsidP="009362B5">
      <w:pPr>
        <w:widowControl/>
        <w:spacing w:line="240" w:lineRule="auto"/>
        <w:rPr>
          <w:rFonts w:ascii="ＭＳ ゴシック" w:eastAsia="ＭＳ ゴシック" w:hAnsi="ＭＳ ゴシック"/>
          <w:sz w:val="22"/>
        </w:rPr>
      </w:pPr>
      <w:r>
        <w:rPr>
          <w:rFonts w:ascii="ＭＳ ゴシック" w:eastAsia="ＭＳ ゴシック" w:hAnsi="ＭＳ ゴシック" w:hint="eastAsia"/>
          <w:sz w:val="22"/>
        </w:rPr>
        <w:t xml:space="preserve">問19　</w:t>
      </w:r>
      <w:r w:rsidRPr="009362B5">
        <w:rPr>
          <w:rFonts w:ascii="ＭＳ ゴシック" w:eastAsia="ＭＳ ゴシック" w:hAnsi="ＭＳ ゴシック" w:hint="eastAsia"/>
          <w:sz w:val="22"/>
        </w:rPr>
        <w:t>具体的な災害対応の取組み状況と今後について</w:t>
      </w:r>
      <w:r>
        <w:rPr>
          <w:rFonts w:ascii="ＭＳ ゴシック" w:eastAsia="ＭＳ ゴシック" w:hAnsi="ＭＳ ゴシック" w:hint="eastAsia"/>
          <w:sz w:val="22"/>
        </w:rPr>
        <w:t>（複数回答）</w:t>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483"/>
      </w:tblGrid>
      <w:tr w:rsidR="009362B5" w:rsidRPr="00C72E29" w14:paraId="49D30D50" w14:textId="77777777" w:rsidTr="0035620A">
        <w:tc>
          <w:tcPr>
            <w:tcW w:w="4111" w:type="dxa"/>
          </w:tcPr>
          <w:p w14:paraId="5A295307" w14:textId="77777777" w:rsidR="009362B5" w:rsidRPr="00C72E29" w:rsidRDefault="009362B5"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szCs w:val="21"/>
              </w:rPr>
              <w:t xml:space="preserve">（１）「大阪880 万人訓練への参加」 </w:t>
            </w:r>
          </w:p>
          <w:p w14:paraId="5F1DBA29" w14:textId="77777777" w:rsidR="009362B5" w:rsidRPr="00C72E29" w:rsidRDefault="009362B5" w:rsidP="009362B5">
            <w:pPr>
              <w:widowControl/>
              <w:rPr>
                <w:rFonts w:ascii="ＭＳ ゴシック" w:eastAsia="ＭＳ ゴシック" w:hAnsi="ＭＳ ゴシック"/>
                <w:szCs w:val="21"/>
              </w:rPr>
            </w:pPr>
            <w:r w:rsidRPr="00C72E29">
              <w:rPr>
                <w:rFonts w:hint="eastAsia"/>
                <w:noProof/>
                <w:szCs w:val="21"/>
              </w:rPr>
              <w:drawing>
                <wp:inline distT="0" distB="0" distL="0" distR="0" wp14:anchorId="3BEDB8C7" wp14:editId="44D172CB">
                  <wp:extent cx="1857375" cy="1580895"/>
                  <wp:effectExtent l="0" t="0" r="0" b="0"/>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862579" cy="1585324"/>
                          </a:xfrm>
                          <a:prstGeom prst="rect">
                            <a:avLst/>
                          </a:prstGeom>
                          <a:noFill/>
                          <a:ln>
                            <a:noFill/>
                          </a:ln>
                        </pic:spPr>
                      </pic:pic>
                    </a:graphicData>
                  </a:graphic>
                </wp:inline>
              </w:drawing>
            </w:r>
          </w:p>
          <w:p w14:paraId="2D1B238D" w14:textId="5ECB4F5D" w:rsidR="009362B5" w:rsidRPr="00C72E29" w:rsidRDefault="009362B5"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szCs w:val="21"/>
              </w:rPr>
              <w:t>（２）自社独自の防災訓練や研修の実施</w:t>
            </w:r>
          </w:p>
          <w:p w14:paraId="66A3EC8B" w14:textId="69E97F23" w:rsidR="009362B5" w:rsidRPr="00C72E29" w:rsidRDefault="009362B5"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noProof/>
                <w:szCs w:val="21"/>
              </w:rPr>
              <w:drawing>
                <wp:inline distT="0" distB="0" distL="0" distR="0" wp14:anchorId="3DA25436" wp14:editId="44223903">
                  <wp:extent cx="1874674" cy="1571625"/>
                  <wp:effectExtent l="0" t="0" r="0" b="0"/>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80709" cy="1576685"/>
                          </a:xfrm>
                          <a:prstGeom prst="rect">
                            <a:avLst/>
                          </a:prstGeom>
                          <a:noFill/>
                          <a:ln>
                            <a:noFill/>
                          </a:ln>
                        </pic:spPr>
                      </pic:pic>
                    </a:graphicData>
                  </a:graphic>
                </wp:inline>
              </w:drawing>
            </w:r>
          </w:p>
          <w:p w14:paraId="3DBF5CAC" w14:textId="62BBD710" w:rsidR="009362B5" w:rsidRPr="00C72E29" w:rsidRDefault="009362B5" w:rsidP="009362B5">
            <w:pPr>
              <w:widowControl/>
              <w:ind w:left="630" w:hangingChars="300" w:hanging="630"/>
              <w:rPr>
                <w:rFonts w:ascii="ＭＳ ゴシック" w:eastAsia="ＭＳ ゴシック" w:hAnsi="ＭＳ ゴシック"/>
                <w:szCs w:val="21"/>
              </w:rPr>
            </w:pPr>
            <w:r w:rsidRPr="00C72E29">
              <w:rPr>
                <w:rFonts w:ascii="ＭＳ ゴシック" w:eastAsia="ＭＳ ゴシック" w:hAnsi="ＭＳ ゴシック" w:hint="eastAsia"/>
                <w:szCs w:val="21"/>
              </w:rPr>
              <w:t>（３）防災関連セミナーの受講、防災関連資格（防災士等）取得の推進</w:t>
            </w:r>
          </w:p>
          <w:p w14:paraId="4FEFE273" w14:textId="7211F47F" w:rsidR="009362B5" w:rsidRPr="00C72E29" w:rsidRDefault="009362B5"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noProof/>
                <w:szCs w:val="21"/>
              </w:rPr>
              <w:drawing>
                <wp:inline distT="0" distB="0" distL="0" distR="0" wp14:anchorId="54C58812" wp14:editId="27EA3179">
                  <wp:extent cx="1874673" cy="1571625"/>
                  <wp:effectExtent l="0" t="0" r="0"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884115" cy="1579540"/>
                          </a:xfrm>
                          <a:prstGeom prst="rect">
                            <a:avLst/>
                          </a:prstGeom>
                          <a:noFill/>
                          <a:ln>
                            <a:noFill/>
                          </a:ln>
                        </pic:spPr>
                      </pic:pic>
                    </a:graphicData>
                  </a:graphic>
                </wp:inline>
              </w:drawing>
            </w:r>
          </w:p>
          <w:p w14:paraId="35DD90EB" w14:textId="77777777" w:rsidR="009362B5" w:rsidRPr="00C72E29" w:rsidRDefault="009362B5" w:rsidP="009362B5">
            <w:pPr>
              <w:widowControl/>
              <w:rPr>
                <w:rFonts w:ascii="ＭＳ ゴシック" w:eastAsia="ＭＳ ゴシック" w:hAnsi="ＭＳ ゴシック"/>
                <w:szCs w:val="21"/>
              </w:rPr>
            </w:pPr>
          </w:p>
          <w:p w14:paraId="31BC967B" w14:textId="0FCA180E" w:rsidR="009362B5" w:rsidRPr="00C72E29" w:rsidRDefault="009362B5" w:rsidP="009362B5">
            <w:pPr>
              <w:widowControl/>
              <w:rPr>
                <w:rFonts w:ascii="ＭＳ ゴシック" w:eastAsia="ＭＳ ゴシック" w:hAnsi="ＭＳ ゴシック"/>
                <w:szCs w:val="21"/>
              </w:rPr>
            </w:pPr>
          </w:p>
        </w:tc>
        <w:tc>
          <w:tcPr>
            <w:tcW w:w="4483" w:type="dxa"/>
          </w:tcPr>
          <w:p w14:paraId="5D0E6D6B" w14:textId="77777777" w:rsidR="009362B5" w:rsidRPr="00C72E29" w:rsidRDefault="009362B5" w:rsidP="009362B5">
            <w:pPr>
              <w:widowControl/>
              <w:rPr>
                <w:rFonts w:ascii="ＭＳ ゴシック" w:eastAsia="ＭＳ ゴシック" w:hAnsi="ＭＳ ゴシック"/>
                <w:noProof/>
                <w:szCs w:val="21"/>
              </w:rPr>
            </w:pPr>
            <w:r w:rsidRPr="00C72E29">
              <w:rPr>
                <w:rFonts w:ascii="ＭＳ ゴシック" w:eastAsia="ＭＳ ゴシック" w:hAnsi="ＭＳ ゴシック" w:hint="eastAsia"/>
                <w:noProof/>
                <w:szCs w:val="21"/>
              </w:rPr>
              <w:t>（４）災害対応チームへの女性従業員の</w:t>
            </w:r>
          </w:p>
          <w:p w14:paraId="247BBFAE" w14:textId="43D4FD83" w:rsidR="009362B5" w:rsidRPr="00C72E29" w:rsidRDefault="009362B5" w:rsidP="009362B5">
            <w:pPr>
              <w:widowControl/>
              <w:ind w:firstLineChars="300" w:firstLine="630"/>
              <w:rPr>
                <w:rFonts w:ascii="ＭＳ ゴシック" w:eastAsia="ＭＳ ゴシック" w:hAnsi="ＭＳ ゴシック"/>
                <w:noProof/>
                <w:szCs w:val="21"/>
              </w:rPr>
            </w:pPr>
            <w:r w:rsidRPr="00C72E29">
              <w:rPr>
                <w:rFonts w:ascii="ＭＳ ゴシック" w:eastAsia="ＭＳ ゴシック" w:hAnsi="ＭＳ ゴシック" w:hint="eastAsia"/>
                <w:noProof/>
                <w:szCs w:val="21"/>
              </w:rPr>
              <w:t>参加</w:t>
            </w:r>
          </w:p>
          <w:p w14:paraId="4B5A401F" w14:textId="08AAAA64" w:rsidR="009362B5" w:rsidRPr="00C72E29" w:rsidRDefault="009362B5"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noProof/>
                <w:szCs w:val="21"/>
              </w:rPr>
              <w:drawing>
                <wp:inline distT="0" distB="0" distL="0" distR="0" wp14:anchorId="30A8CD44" wp14:editId="0BF5793B">
                  <wp:extent cx="1965570" cy="1647825"/>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983191" cy="1662598"/>
                          </a:xfrm>
                          <a:prstGeom prst="rect">
                            <a:avLst/>
                          </a:prstGeom>
                          <a:noFill/>
                          <a:ln>
                            <a:noFill/>
                          </a:ln>
                        </pic:spPr>
                      </pic:pic>
                    </a:graphicData>
                  </a:graphic>
                </wp:inline>
              </w:drawing>
            </w:r>
          </w:p>
          <w:p w14:paraId="16577C72" w14:textId="5FE9E16A" w:rsidR="004D25BD" w:rsidRPr="00C72E29" w:rsidRDefault="004D25BD"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szCs w:val="21"/>
              </w:rPr>
              <w:t>（５）非常用発電機の購入</w:t>
            </w:r>
          </w:p>
          <w:p w14:paraId="14A0B56F" w14:textId="2F60465C" w:rsidR="009362B5" w:rsidRPr="00C72E29" w:rsidRDefault="004D25BD"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noProof/>
                <w:szCs w:val="21"/>
              </w:rPr>
              <w:drawing>
                <wp:inline distT="0" distB="0" distL="0" distR="0" wp14:anchorId="611E3FEC" wp14:editId="779B4239">
                  <wp:extent cx="1965325" cy="1647623"/>
                  <wp:effectExtent l="0" t="0" r="0" b="0"/>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86359" cy="1665257"/>
                          </a:xfrm>
                          <a:prstGeom prst="rect">
                            <a:avLst/>
                          </a:prstGeom>
                          <a:noFill/>
                          <a:ln>
                            <a:noFill/>
                          </a:ln>
                        </pic:spPr>
                      </pic:pic>
                    </a:graphicData>
                  </a:graphic>
                </wp:inline>
              </w:drawing>
            </w:r>
          </w:p>
          <w:p w14:paraId="1FFE8FFB" w14:textId="77777777" w:rsidR="004D25BD" w:rsidRPr="00C72E29" w:rsidRDefault="004D25BD"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szCs w:val="21"/>
              </w:rPr>
              <w:t>（６）防災用無線機や災害時有線電話</w:t>
            </w:r>
          </w:p>
          <w:p w14:paraId="1B78087F" w14:textId="66A9ED39" w:rsidR="004D25BD" w:rsidRPr="00C72E29" w:rsidRDefault="004D25BD" w:rsidP="004D25BD">
            <w:pPr>
              <w:widowControl/>
              <w:ind w:firstLineChars="300" w:firstLine="630"/>
              <w:rPr>
                <w:rFonts w:ascii="ＭＳ ゴシック" w:eastAsia="ＭＳ ゴシック" w:hAnsi="ＭＳ ゴシック"/>
                <w:szCs w:val="21"/>
              </w:rPr>
            </w:pPr>
            <w:r w:rsidRPr="00C72E29">
              <w:rPr>
                <w:rFonts w:ascii="ＭＳ ゴシック" w:eastAsia="ＭＳ ゴシック" w:hAnsi="ＭＳ ゴシック" w:hint="eastAsia"/>
                <w:szCs w:val="21"/>
              </w:rPr>
              <w:t>（衛星電話）の導入</w:t>
            </w:r>
          </w:p>
          <w:p w14:paraId="2AE5B810" w14:textId="2D608254" w:rsidR="004D25BD" w:rsidRPr="00C72E29" w:rsidRDefault="004D25BD" w:rsidP="009362B5">
            <w:pPr>
              <w:widowControl/>
              <w:rPr>
                <w:rFonts w:ascii="ＭＳ ゴシック" w:eastAsia="ＭＳ ゴシック" w:hAnsi="ＭＳ ゴシック"/>
                <w:szCs w:val="21"/>
              </w:rPr>
            </w:pPr>
            <w:r w:rsidRPr="00C72E29">
              <w:rPr>
                <w:rFonts w:ascii="ＭＳ ゴシック" w:eastAsia="ＭＳ ゴシック" w:hAnsi="ＭＳ ゴシック" w:hint="eastAsia"/>
                <w:noProof/>
                <w:szCs w:val="21"/>
              </w:rPr>
              <w:drawing>
                <wp:inline distT="0" distB="0" distL="0" distR="0" wp14:anchorId="40C1B5B9" wp14:editId="0851B58A">
                  <wp:extent cx="1965325" cy="1732788"/>
                  <wp:effectExtent l="0" t="0" r="0" b="0"/>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79141" cy="1744970"/>
                          </a:xfrm>
                          <a:prstGeom prst="rect">
                            <a:avLst/>
                          </a:prstGeom>
                          <a:noFill/>
                          <a:ln>
                            <a:noFill/>
                          </a:ln>
                        </pic:spPr>
                      </pic:pic>
                    </a:graphicData>
                  </a:graphic>
                </wp:inline>
              </w:drawing>
            </w:r>
          </w:p>
        </w:tc>
      </w:tr>
    </w:tbl>
    <w:p w14:paraId="77B080FB" w14:textId="77777777" w:rsidR="004D25BD" w:rsidRDefault="00792252">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tbl>
      <w:tblPr>
        <w:tblStyle w:val="a3"/>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9"/>
      </w:tblGrid>
      <w:tr w:rsidR="00C242F4" w14:paraId="44C1CCC7" w14:textId="77777777" w:rsidTr="00872AE6">
        <w:tc>
          <w:tcPr>
            <w:tcW w:w="4810" w:type="dxa"/>
          </w:tcPr>
          <w:p w14:paraId="507C80C6" w14:textId="77777777" w:rsidR="00C242F4" w:rsidRPr="00C72E29" w:rsidRDefault="00C242F4" w:rsidP="00C242F4">
            <w:pPr>
              <w:widowControl/>
              <w:rPr>
                <w:rFonts w:asciiTheme="majorEastAsia" w:eastAsiaTheme="majorEastAsia" w:hAnsiTheme="majorEastAsia"/>
              </w:rPr>
            </w:pPr>
            <w:r w:rsidRPr="00C72E29">
              <w:rPr>
                <w:rFonts w:asciiTheme="majorEastAsia" w:eastAsiaTheme="majorEastAsia" w:hAnsiTheme="majorEastAsia" w:hint="eastAsia"/>
              </w:rPr>
              <w:t>（７）所有資産の耐震・免震工事・耐震固定</w:t>
            </w:r>
          </w:p>
          <w:p w14:paraId="5881FF1F" w14:textId="55E4CC0D" w:rsidR="00C242F4" w:rsidRPr="00C72E29" w:rsidRDefault="00C242F4">
            <w:pPr>
              <w:widowControl/>
              <w:rPr>
                <w:rFonts w:asciiTheme="majorEastAsia" w:eastAsiaTheme="majorEastAsia" w:hAnsiTheme="majorEastAsia"/>
              </w:rPr>
            </w:pPr>
            <w:r w:rsidRPr="00C72E29">
              <w:rPr>
                <w:noProof/>
              </w:rPr>
              <w:drawing>
                <wp:inline distT="0" distB="0" distL="0" distR="0" wp14:anchorId="662AE1C5" wp14:editId="16243416">
                  <wp:extent cx="1908463" cy="1657350"/>
                  <wp:effectExtent l="0" t="0" r="0" b="0"/>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15182" cy="1663185"/>
                          </a:xfrm>
                          <a:prstGeom prst="rect">
                            <a:avLst/>
                          </a:prstGeom>
                          <a:noFill/>
                          <a:ln>
                            <a:noFill/>
                          </a:ln>
                        </pic:spPr>
                      </pic:pic>
                    </a:graphicData>
                  </a:graphic>
                </wp:inline>
              </w:drawing>
            </w:r>
          </w:p>
        </w:tc>
        <w:tc>
          <w:tcPr>
            <w:tcW w:w="4829" w:type="dxa"/>
          </w:tcPr>
          <w:p w14:paraId="769137B8" w14:textId="77777777" w:rsidR="00C242F4" w:rsidRPr="00C72E29" w:rsidRDefault="00C242F4" w:rsidP="00C242F4">
            <w:pPr>
              <w:widowControl/>
              <w:rPr>
                <w:rFonts w:asciiTheme="majorEastAsia" w:eastAsiaTheme="majorEastAsia" w:hAnsiTheme="majorEastAsia"/>
              </w:rPr>
            </w:pPr>
            <w:r w:rsidRPr="00C72E29">
              <w:rPr>
                <w:rFonts w:asciiTheme="majorEastAsia" w:eastAsiaTheme="majorEastAsia" w:hAnsiTheme="majorEastAsia" w:hint="eastAsia"/>
              </w:rPr>
              <w:t>（８）その他</w:t>
            </w:r>
          </w:p>
          <w:p w14:paraId="0E253729" w14:textId="0844E3D3" w:rsidR="00C242F4" w:rsidRPr="00C72E29" w:rsidRDefault="00C242F4">
            <w:pPr>
              <w:widowControl/>
              <w:rPr>
                <w:rFonts w:asciiTheme="majorEastAsia" w:eastAsiaTheme="majorEastAsia" w:hAnsiTheme="majorEastAsia"/>
              </w:rPr>
            </w:pPr>
            <w:r w:rsidRPr="00C72E29">
              <w:rPr>
                <w:rFonts w:hint="eastAsia"/>
                <w:noProof/>
              </w:rPr>
              <w:drawing>
                <wp:inline distT="0" distB="0" distL="0" distR="0" wp14:anchorId="5309CD74" wp14:editId="3A1BBD99">
                  <wp:extent cx="1908175" cy="1657100"/>
                  <wp:effectExtent l="0" t="0" r="0" b="0"/>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18391" cy="1665972"/>
                          </a:xfrm>
                          <a:prstGeom prst="rect">
                            <a:avLst/>
                          </a:prstGeom>
                          <a:noFill/>
                          <a:ln>
                            <a:noFill/>
                          </a:ln>
                        </pic:spPr>
                      </pic:pic>
                    </a:graphicData>
                  </a:graphic>
                </wp:inline>
              </w:drawing>
            </w:r>
          </w:p>
        </w:tc>
      </w:tr>
    </w:tbl>
    <w:p w14:paraId="5F4276EF" w14:textId="30FD7BE1" w:rsidR="004D25BD" w:rsidRDefault="004D25BD">
      <w:pPr>
        <w:widowControl/>
        <w:rPr>
          <w:rFonts w:asciiTheme="majorEastAsia" w:eastAsiaTheme="majorEastAsia" w:hAnsiTheme="majorEastAsia"/>
          <w:sz w:val="22"/>
          <w:szCs w:val="24"/>
        </w:rPr>
      </w:pPr>
    </w:p>
    <w:p w14:paraId="45FF89FA" w14:textId="0B2D5B23" w:rsidR="004B426D" w:rsidRDefault="004B426D" w:rsidP="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w:t>
      </w:r>
      <w:r w:rsidRPr="00266BFD">
        <w:rPr>
          <w:rFonts w:asciiTheme="majorEastAsia" w:eastAsiaTheme="majorEastAsia" w:hAnsiTheme="majorEastAsia" w:hint="eastAsia"/>
          <w:sz w:val="22"/>
          <w:szCs w:val="24"/>
        </w:rPr>
        <w:t>問</w:t>
      </w:r>
      <w:r>
        <w:rPr>
          <w:rFonts w:asciiTheme="majorEastAsia" w:eastAsiaTheme="majorEastAsia" w:hAnsiTheme="majorEastAsia" w:hint="eastAsia"/>
          <w:sz w:val="22"/>
          <w:szCs w:val="24"/>
        </w:rPr>
        <w:t>19「（８）その他」の内容】</w:t>
      </w:r>
    </w:p>
    <w:p w14:paraId="75BB2A04" w14:textId="769412C7" w:rsidR="004B426D" w:rsidRPr="00266BFD" w:rsidRDefault="004B426D" w:rsidP="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１．過去に取組んだこと</w:t>
      </w:r>
    </w:p>
    <w:p w14:paraId="2847D2BE"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建設会社なので神戸の震災や東北の震災等には会社として復旧に協力している。</w:t>
      </w:r>
    </w:p>
    <w:p w14:paraId="666C7D17"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非常食の備蓄</w:t>
      </w:r>
    </w:p>
    <w:p w14:paraId="6B07D2CA"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らくらく連絡網導入。災害時に従業員と連絡できるアプリを導入し、連絡網構築</w:t>
      </w:r>
    </w:p>
    <w:p w14:paraId="262E7DC1"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委員会による周知</w:t>
      </w:r>
    </w:p>
    <w:p w14:paraId="609B1E04"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毎年の防災訓練実施</w:t>
      </w:r>
    </w:p>
    <w:p w14:paraId="39DB758A"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グループ各社の拠点毎のハザードマップ作製</w:t>
      </w:r>
    </w:p>
    <w:p w14:paraId="3339132A"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津波対策として、計器室を１階から２階へ上げた。</w:t>
      </w:r>
    </w:p>
    <w:p w14:paraId="2FA0F88B"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従業員及び関連会社へソーラー式モバイルバッテリーの配布。</w:t>
      </w:r>
    </w:p>
    <w:p w14:paraId="4D6BAE82"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ISO(JISQ)22301認証取得</w:t>
      </w:r>
    </w:p>
    <w:p w14:paraId="37128C0A"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危機管理室の設置</w:t>
      </w:r>
    </w:p>
    <w:p w14:paraId="5D933B2A" w14:textId="77777777" w:rsidR="004B426D" w:rsidRPr="001B088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災害時における燃料供給等に関する協定 締結</w:t>
      </w:r>
    </w:p>
    <w:p w14:paraId="7451AACC" w14:textId="77777777" w:rsidR="004B426D" w:rsidRDefault="004B426D" w:rsidP="004B426D">
      <w:pPr>
        <w:widowControl/>
        <w:spacing w:line="240" w:lineRule="auto"/>
        <w:rPr>
          <w:rFonts w:asciiTheme="minorEastAsia" w:hAnsiTheme="minorEastAsia"/>
        </w:rPr>
      </w:pPr>
      <w:r>
        <w:rPr>
          <w:rFonts w:asciiTheme="minorEastAsia" w:hAnsiTheme="minorEastAsia" w:hint="eastAsia"/>
        </w:rPr>
        <w:t>・</w:t>
      </w:r>
      <w:r w:rsidRPr="001B088D">
        <w:rPr>
          <w:rFonts w:asciiTheme="minorEastAsia" w:hAnsiTheme="minorEastAsia" w:hint="eastAsia"/>
        </w:rPr>
        <w:t>給電車の提供シミュレーション</w:t>
      </w:r>
    </w:p>
    <w:p w14:paraId="7C124D91" w14:textId="77777777" w:rsidR="004B426D" w:rsidRDefault="004B426D" w:rsidP="004B426D">
      <w:pPr>
        <w:widowControl/>
        <w:rPr>
          <w:rFonts w:asciiTheme="minorEastAsia" w:hAnsiTheme="minorEastAsia"/>
        </w:rPr>
      </w:pPr>
    </w:p>
    <w:p w14:paraId="65369E72" w14:textId="2BFB185B" w:rsidR="004B426D" w:rsidRDefault="004B426D" w:rsidP="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２．現在取り組んでいること</w:t>
      </w:r>
    </w:p>
    <w:p w14:paraId="7B697578" w14:textId="77777777" w:rsidR="004B426D" w:rsidRPr="002879EA" w:rsidRDefault="004B426D" w:rsidP="004B426D">
      <w:pPr>
        <w:widowControl/>
        <w:spacing w:line="240" w:lineRule="auto"/>
        <w:ind w:left="210" w:hangingChars="100" w:hanging="210"/>
        <w:rPr>
          <w:rFonts w:asciiTheme="minorEastAsia" w:hAnsiTheme="minorEastAsia"/>
        </w:rPr>
      </w:pPr>
      <w:r>
        <w:rPr>
          <w:rFonts w:asciiTheme="minorEastAsia" w:hAnsiTheme="minorEastAsia" w:hint="eastAsia"/>
        </w:rPr>
        <w:t>・</w:t>
      </w:r>
      <w:r w:rsidRPr="002879EA">
        <w:rPr>
          <w:rFonts w:asciiTheme="minorEastAsia" w:hAnsiTheme="minorEastAsia" w:hint="eastAsia"/>
        </w:rPr>
        <w:t>中小企業なのでトップダウンによる指示がないと行動できないので、都度迅速に対応する予定。</w:t>
      </w:r>
    </w:p>
    <w:p w14:paraId="17CC78AE"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災害時の現場確認用にドローンの導入</w:t>
      </w:r>
    </w:p>
    <w:p w14:paraId="1A3E56E6"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南海トラフ地震を想定し、各事業所のリスク想定を実施</w:t>
      </w:r>
    </w:p>
    <w:p w14:paraId="6498650F"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自社基準の耐震建築物への引越</w:t>
      </w:r>
    </w:p>
    <w:p w14:paraId="4569D06F"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自動販売機の災害対応用ベンダー対応</w:t>
      </w:r>
    </w:p>
    <w:p w14:paraId="076DFFF4"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特定災害対策提案委員会の立ち上げ</w:t>
      </w:r>
    </w:p>
    <w:p w14:paraId="2200EE03" w14:textId="77777777" w:rsidR="004B426D"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車両からの非常用電源供給（訓練済み）</w:t>
      </w:r>
    </w:p>
    <w:p w14:paraId="18B7AFAD" w14:textId="77777777" w:rsidR="004B426D" w:rsidRDefault="004B426D" w:rsidP="004B426D">
      <w:pPr>
        <w:widowControl/>
        <w:rPr>
          <w:rFonts w:asciiTheme="minorEastAsia" w:hAnsiTheme="minorEastAsia"/>
        </w:rPr>
      </w:pPr>
    </w:p>
    <w:p w14:paraId="59DB375E" w14:textId="19E478EB" w:rsidR="004B426D" w:rsidRDefault="004B426D" w:rsidP="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３．将来取り組むこと</w:t>
      </w:r>
    </w:p>
    <w:p w14:paraId="49E801D7"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今までは取り組みがなかったので今後は。</w:t>
      </w:r>
    </w:p>
    <w:p w14:paraId="649B7623"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AED、防災に関する知識の具体化に取り組みたい。</w:t>
      </w:r>
    </w:p>
    <w:p w14:paraId="3B0FFF2C"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代替本部設営訓練</w:t>
      </w:r>
    </w:p>
    <w:p w14:paraId="6FBD0862"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上記8項目をスケジューリングして取り組みたい。</w:t>
      </w:r>
    </w:p>
    <w:p w14:paraId="41F789CB"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従業員の安全意識の向上</w:t>
      </w:r>
    </w:p>
    <w:p w14:paraId="506E03B1" w14:textId="246AAC8E" w:rsidR="004B426D"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一時使用のバッテリー備蓄、生理用品の備蓄</w:t>
      </w:r>
    </w:p>
    <w:p w14:paraId="2B6A7BDC" w14:textId="2F1E6A35" w:rsidR="004B426D" w:rsidRDefault="004B426D" w:rsidP="004B426D">
      <w:pPr>
        <w:widowControl/>
        <w:spacing w:line="240" w:lineRule="auto"/>
        <w:rPr>
          <w:rFonts w:asciiTheme="minorEastAsia" w:hAnsiTheme="minorEastAsia"/>
        </w:rPr>
      </w:pPr>
    </w:p>
    <w:p w14:paraId="139A2928" w14:textId="77777777" w:rsidR="00C242F4" w:rsidRDefault="00C242F4">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07862C20" w14:textId="304CF685" w:rsidR="004D25BD" w:rsidRDefault="004D25BD">
      <w:pPr>
        <w:widowControl/>
        <w:rPr>
          <w:rFonts w:asciiTheme="majorEastAsia" w:eastAsiaTheme="majorEastAsia" w:hAnsiTheme="majorEastAsia"/>
          <w:sz w:val="22"/>
          <w:szCs w:val="24"/>
        </w:rPr>
      </w:pPr>
      <w:r w:rsidRPr="004D25BD">
        <w:rPr>
          <w:rFonts w:asciiTheme="majorEastAsia" w:eastAsiaTheme="majorEastAsia" w:hAnsiTheme="majorEastAsia" w:hint="eastAsia"/>
          <w:sz w:val="22"/>
          <w:szCs w:val="24"/>
        </w:rPr>
        <w:t>問20　防災に関する情報の入手・確認先（複数回答）</w:t>
      </w:r>
    </w:p>
    <w:p w14:paraId="634B2CBB" w14:textId="1DC54FD8" w:rsidR="00E64760" w:rsidRDefault="004D25BD">
      <w:pPr>
        <w:widowControl/>
        <w:rPr>
          <w:rFonts w:asciiTheme="majorEastAsia" w:eastAsiaTheme="majorEastAsia" w:hAnsiTheme="majorEastAsia"/>
          <w:sz w:val="22"/>
          <w:szCs w:val="24"/>
        </w:rPr>
      </w:pPr>
      <w:r w:rsidRPr="004D25BD">
        <w:rPr>
          <w:rFonts w:hint="eastAsia"/>
          <w:noProof/>
        </w:rPr>
        <w:drawing>
          <wp:inline distT="0" distB="0" distL="0" distR="0" wp14:anchorId="201E039C" wp14:editId="5D195C79">
            <wp:extent cx="6152588" cy="1152525"/>
            <wp:effectExtent l="0" t="0" r="0" b="0"/>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154959" cy="1152969"/>
                    </a:xfrm>
                    <a:prstGeom prst="rect">
                      <a:avLst/>
                    </a:prstGeom>
                    <a:noFill/>
                    <a:ln>
                      <a:noFill/>
                    </a:ln>
                  </pic:spPr>
                </pic:pic>
              </a:graphicData>
            </a:graphic>
          </wp:inline>
        </w:drawing>
      </w:r>
    </w:p>
    <w:p w14:paraId="3594DDD2" w14:textId="2B0E9EA7" w:rsidR="004B426D" w:rsidRDefault="004B426D">
      <w:pPr>
        <w:widowControl/>
        <w:rPr>
          <w:rFonts w:asciiTheme="majorEastAsia" w:eastAsiaTheme="majorEastAsia" w:hAnsiTheme="majorEastAsia"/>
          <w:sz w:val="22"/>
          <w:szCs w:val="24"/>
        </w:rPr>
      </w:pPr>
    </w:p>
    <w:p w14:paraId="6AE92C94" w14:textId="552D8656" w:rsidR="004B426D" w:rsidRDefault="004B426D">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【問20「その他」の内容】</w:t>
      </w:r>
    </w:p>
    <w:p w14:paraId="3365AD32"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訓練を依頼しているコンサル</w:t>
      </w:r>
    </w:p>
    <w:p w14:paraId="5EB22922"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セコム安否確認サービス</w:t>
      </w:r>
    </w:p>
    <w:p w14:paraId="73E0F29D"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緊急連絡／安否確認システム</w:t>
      </w:r>
    </w:p>
    <w:p w14:paraId="17C85524"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管理会社</w:t>
      </w:r>
    </w:p>
    <w:p w14:paraId="7B771353"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ビル管理事務所主催の消防防災訓練時。</w:t>
      </w:r>
    </w:p>
    <w:p w14:paraId="222D61C6"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検索サイト</w:t>
      </w:r>
    </w:p>
    <w:p w14:paraId="420C9DE7"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安否確認サービス</w:t>
      </w:r>
    </w:p>
    <w:p w14:paraId="791290DD"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社外安否確認サービス</w:t>
      </w:r>
    </w:p>
    <w:p w14:paraId="584C6858"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賃借ビル管理会社</w:t>
      </w:r>
    </w:p>
    <w:p w14:paraId="064BCDC4" w14:textId="77777777" w:rsidR="004B426D" w:rsidRPr="002879EA" w:rsidRDefault="004B426D" w:rsidP="004B426D">
      <w:pPr>
        <w:widowControl/>
        <w:spacing w:line="240" w:lineRule="auto"/>
        <w:rPr>
          <w:rFonts w:asciiTheme="minorEastAsia" w:hAnsiTheme="minorEastAsia"/>
        </w:rPr>
      </w:pPr>
      <w:r>
        <w:rPr>
          <w:rFonts w:asciiTheme="minorEastAsia" w:hAnsiTheme="minorEastAsia" w:hint="eastAsia"/>
        </w:rPr>
        <w:t>・</w:t>
      </w:r>
      <w:r w:rsidRPr="002879EA">
        <w:rPr>
          <w:rFonts w:asciiTheme="minorEastAsia" w:hAnsiTheme="minorEastAsia" w:hint="eastAsia"/>
        </w:rPr>
        <w:t>日常的に確認していない</w:t>
      </w:r>
    </w:p>
    <w:p w14:paraId="6A16EBDA" w14:textId="25218ADB" w:rsidR="00E64760" w:rsidRDefault="004B426D" w:rsidP="004B426D">
      <w:pPr>
        <w:widowControl/>
        <w:rPr>
          <w:rFonts w:asciiTheme="majorEastAsia" w:eastAsiaTheme="majorEastAsia" w:hAnsiTheme="majorEastAsia"/>
          <w:sz w:val="22"/>
          <w:szCs w:val="24"/>
        </w:rPr>
      </w:pPr>
      <w:r>
        <w:rPr>
          <w:rFonts w:asciiTheme="minorEastAsia" w:hAnsiTheme="minorEastAsia" w:hint="eastAsia"/>
        </w:rPr>
        <w:t>・</w:t>
      </w:r>
      <w:r w:rsidRPr="002879EA">
        <w:rPr>
          <w:rFonts w:asciiTheme="minorEastAsia" w:hAnsiTheme="minorEastAsia" w:hint="eastAsia"/>
        </w:rPr>
        <w:t>トヨタ提供のトヨタ防災給電サポーター</w:t>
      </w:r>
      <w:r w:rsidR="00E64760">
        <w:rPr>
          <w:rFonts w:asciiTheme="majorEastAsia" w:eastAsiaTheme="majorEastAsia" w:hAnsiTheme="majorEastAsia"/>
          <w:sz w:val="22"/>
          <w:szCs w:val="24"/>
        </w:rPr>
        <w:br w:type="page"/>
      </w:r>
    </w:p>
    <w:tbl>
      <w:tblPr>
        <w:tblStyle w:val="a3"/>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639"/>
      </w:tblGrid>
      <w:tr w:rsidR="0035620A" w14:paraId="1FAB48C0" w14:textId="77777777" w:rsidTr="00525D31">
        <w:tc>
          <w:tcPr>
            <w:tcW w:w="9639" w:type="dxa"/>
          </w:tcPr>
          <w:p w14:paraId="3A531076" w14:textId="03FAB66C" w:rsidR="0035620A" w:rsidRDefault="0035620A" w:rsidP="00525D31">
            <w:pPr>
              <w:spacing w:line="0" w:lineRule="atLeast"/>
              <w:rPr>
                <w:rFonts w:asciiTheme="majorEastAsia" w:eastAsiaTheme="majorEastAsia" w:hAnsiTheme="majorEastAsia"/>
                <w:sz w:val="28"/>
                <w:szCs w:val="32"/>
              </w:rPr>
            </w:pPr>
            <w:r w:rsidRPr="0035620A">
              <w:rPr>
                <w:rFonts w:asciiTheme="majorEastAsia" w:eastAsiaTheme="majorEastAsia" w:hAnsiTheme="majorEastAsia" w:hint="eastAsia"/>
                <w:sz w:val="28"/>
                <w:szCs w:val="32"/>
              </w:rPr>
              <w:t>９．</w:t>
            </w:r>
            <w:r w:rsidR="00A24CAB" w:rsidRPr="00A24CAB">
              <w:rPr>
                <w:rFonts w:asciiTheme="majorEastAsia" w:eastAsiaTheme="majorEastAsia" w:hAnsiTheme="majorEastAsia" w:hint="eastAsia"/>
                <w:sz w:val="28"/>
                <w:szCs w:val="32"/>
              </w:rPr>
              <w:t>企業規模別割合の補正後のクロス集計</w:t>
            </w:r>
          </w:p>
        </w:tc>
      </w:tr>
    </w:tbl>
    <w:p w14:paraId="5D5FB77B" w14:textId="77777777" w:rsidR="00A24CAB" w:rsidRPr="00A24CAB" w:rsidRDefault="00A24CAB" w:rsidP="00CD6C64">
      <w:pPr>
        <w:widowControl/>
        <w:spacing w:line="240" w:lineRule="auto"/>
        <w:rPr>
          <w:rFonts w:asciiTheme="minorEastAsia" w:hAnsiTheme="minorEastAsia"/>
        </w:rPr>
      </w:pPr>
      <w:bookmarkStart w:id="3" w:name="_Hlk115706110"/>
      <w:r w:rsidRPr="0085580C">
        <w:rPr>
          <w:rFonts w:asciiTheme="minorEastAsia" w:hAnsiTheme="minorEastAsia" w:hint="eastAsia"/>
          <w:color w:val="FF0000"/>
        </w:rPr>
        <w:t xml:space="preserve">　</w:t>
      </w:r>
      <w:r w:rsidRPr="00A24CAB">
        <w:rPr>
          <w:rFonts w:asciiTheme="minorEastAsia" w:hAnsiTheme="minorEastAsia" w:hint="eastAsia"/>
        </w:rPr>
        <w:t>ここでは、参考までにＰ４で示した母集団（約146,000社）について、それぞれの設問に対する企業規模別（４区分）の回答結果（企業数、割合）を集計した。</w:t>
      </w:r>
    </w:p>
    <w:p w14:paraId="3C0EE4DE" w14:textId="77777777" w:rsidR="00A24CAB" w:rsidRPr="00A24CAB" w:rsidRDefault="00A24CAB" w:rsidP="00CD6C64">
      <w:pPr>
        <w:widowControl/>
        <w:spacing w:line="240" w:lineRule="auto"/>
        <w:rPr>
          <w:rFonts w:asciiTheme="minorEastAsia" w:hAnsiTheme="minorEastAsia"/>
        </w:rPr>
      </w:pPr>
      <w:r w:rsidRPr="00A24CAB">
        <w:rPr>
          <w:rFonts w:asciiTheme="minorEastAsia" w:hAnsiTheme="minorEastAsia" w:hint="eastAsia"/>
        </w:rPr>
        <w:t xml:space="preserve">　次頁以下に示すＡ表は各問について、企業規模を横軸として設定し、集計したものである。</w:t>
      </w:r>
    </w:p>
    <w:p w14:paraId="226EE3CE" w14:textId="77777777" w:rsidR="00A24CAB" w:rsidRPr="00A24CAB" w:rsidRDefault="00A24CAB" w:rsidP="00CD6C64">
      <w:pPr>
        <w:widowControl/>
        <w:spacing w:line="240" w:lineRule="auto"/>
        <w:rPr>
          <w:rFonts w:asciiTheme="minorEastAsia" w:hAnsiTheme="minorEastAsia"/>
        </w:rPr>
      </w:pPr>
      <w:r w:rsidRPr="00A24CAB">
        <w:rPr>
          <w:rFonts w:asciiTheme="minorEastAsia" w:hAnsiTheme="minorEastAsia" w:hint="eastAsia"/>
        </w:rPr>
        <w:t xml:space="preserve">　Ｂ表は、各企業区分に対してウェイトバック値（下表参照－Ｐ４より）を乗じて集計したものである。</w:t>
      </w:r>
      <w:r w:rsidRPr="00A24CAB">
        <w:rPr>
          <w:rFonts w:asciiTheme="majorEastAsia" w:eastAsiaTheme="majorEastAsia" w:hAnsiTheme="majorEastAsia" w:hint="eastAsia"/>
          <w:sz w:val="28"/>
          <w:szCs w:val="32"/>
        </w:rPr>
        <w:t xml:space="preserve">　</w:t>
      </w:r>
    </w:p>
    <w:p w14:paraId="1326106F" w14:textId="77777777" w:rsidR="00A24CAB" w:rsidRPr="00A24CAB" w:rsidRDefault="00A24CAB" w:rsidP="00CD6C64">
      <w:pPr>
        <w:widowControl/>
        <w:rPr>
          <w:rFonts w:asciiTheme="majorEastAsia" w:eastAsiaTheme="majorEastAsia" w:hAnsiTheme="majorEastAsia"/>
          <w:sz w:val="24"/>
          <w:szCs w:val="28"/>
        </w:rPr>
      </w:pPr>
    </w:p>
    <w:p w14:paraId="36512773" w14:textId="77777777" w:rsidR="00A24CAB" w:rsidRPr="00A24CAB" w:rsidRDefault="00A24CAB" w:rsidP="00CD6C64">
      <w:pPr>
        <w:widowControl/>
        <w:rPr>
          <w:rFonts w:asciiTheme="majorEastAsia" w:eastAsiaTheme="majorEastAsia" w:hAnsiTheme="majorEastAsia"/>
          <w:sz w:val="22"/>
          <w:szCs w:val="24"/>
        </w:rPr>
      </w:pPr>
      <w:r w:rsidRPr="00A24CAB">
        <w:rPr>
          <w:rFonts w:asciiTheme="majorEastAsia" w:eastAsiaTheme="majorEastAsia" w:hAnsiTheme="majorEastAsia" w:hint="eastAsia"/>
          <w:sz w:val="22"/>
          <w:szCs w:val="24"/>
        </w:rPr>
        <w:t>■企業規模別ウェイトバック値（Ｐ４の表より）</w:t>
      </w:r>
    </w:p>
    <w:tbl>
      <w:tblPr>
        <w:tblStyle w:val="a3"/>
        <w:tblW w:w="0" w:type="auto"/>
        <w:tblInd w:w="108" w:type="dxa"/>
        <w:tblLook w:val="04A0" w:firstRow="1" w:lastRow="0" w:firstColumn="1" w:lastColumn="0" w:noHBand="0" w:noVBand="1"/>
      </w:tblPr>
      <w:tblGrid>
        <w:gridCol w:w="1985"/>
        <w:gridCol w:w="1613"/>
        <w:gridCol w:w="1854"/>
        <w:gridCol w:w="1854"/>
        <w:gridCol w:w="1854"/>
      </w:tblGrid>
      <w:tr w:rsidR="00A24CAB" w:rsidRPr="00A24CAB" w14:paraId="7BBFCCA9" w14:textId="77777777" w:rsidTr="00CD6C64">
        <w:trPr>
          <w:trHeight w:val="339"/>
        </w:trPr>
        <w:tc>
          <w:tcPr>
            <w:tcW w:w="1985" w:type="dxa"/>
            <w:shd w:val="clear" w:color="auto" w:fill="D9D9D9" w:themeFill="background1" w:themeFillShade="D9"/>
            <w:vAlign w:val="center"/>
          </w:tcPr>
          <w:p w14:paraId="6263384C" w14:textId="77777777" w:rsidR="00A24CAB" w:rsidRPr="00A24CAB" w:rsidRDefault="00A24CAB" w:rsidP="00A24CAB">
            <w:pPr>
              <w:widowControl/>
              <w:jc w:val="center"/>
              <w:rPr>
                <w:rFonts w:asciiTheme="majorEastAsia" w:eastAsiaTheme="majorEastAsia" w:hAnsiTheme="majorEastAsia"/>
                <w:sz w:val="22"/>
              </w:rPr>
            </w:pPr>
          </w:p>
        </w:tc>
        <w:tc>
          <w:tcPr>
            <w:tcW w:w="1613" w:type="dxa"/>
            <w:shd w:val="clear" w:color="auto" w:fill="D9D9D9" w:themeFill="background1" w:themeFillShade="D9"/>
            <w:vAlign w:val="center"/>
          </w:tcPr>
          <w:p w14:paraId="1373AD6E" w14:textId="77777777" w:rsidR="00A24CAB" w:rsidRPr="00A24CAB" w:rsidRDefault="00A24CAB" w:rsidP="00A24CAB">
            <w:pPr>
              <w:widowControl/>
              <w:jc w:val="center"/>
              <w:rPr>
                <w:rFonts w:asciiTheme="majorEastAsia" w:eastAsiaTheme="majorEastAsia" w:hAnsiTheme="majorEastAsia"/>
                <w:sz w:val="22"/>
              </w:rPr>
            </w:pPr>
            <w:r w:rsidRPr="00A24CAB">
              <w:rPr>
                <w:rFonts w:asciiTheme="majorEastAsia" w:eastAsiaTheme="majorEastAsia" w:hAnsiTheme="majorEastAsia" w:hint="eastAsia"/>
                <w:sz w:val="22"/>
              </w:rPr>
              <w:t>大企業</w:t>
            </w:r>
          </w:p>
        </w:tc>
        <w:tc>
          <w:tcPr>
            <w:tcW w:w="1854" w:type="dxa"/>
            <w:shd w:val="clear" w:color="auto" w:fill="D9D9D9" w:themeFill="background1" w:themeFillShade="D9"/>
            <w:vAlign w:val="center"/>
          </w:tcPr>
          <w:p w14:paraId="57D10510" w14:textId="77777777" w:rsidR="00A24CAB" w:rsidRPr="00A24CAB" w:rsidRDefault="00A24CAB" w:rsidP="00A24CAB">
            <w:pPr>
              <w:widowControl/>
              <w:spacing w:line="0" w:lineRule="atLeast"/>
              <w:jc w:val="center"/>
              <w:rPr>
                <w:rFonts w:asciiTheme="majorEastAsia" w:eastAsiaTheme="majorEastAsia" w:hAnsiTheme="majorEastAsia"/>
                <w:sz w:val="22"/>
              </w:rPr>
            </w:pPr>
            <w:r w:rsidRPr="00A24CAB">
              <w:rPr>
                <w:rFonts w:asciiTheme="majorEastAsia" w:eastAsiaTheme="majorEastAsia" w:hAnsiTheme="majorEastAsia" w:hint="eastAsia"/>
                <w:sz w:val="22"/>
              </w:rPr>
              <w:t>中堅企業</w:t>
            </w:r>
          </w:p>
        </w:tc>
        <w:tc>
          <w:tcPr>
            <w:tcW w:w="1854" w:type="dxa"/>
            <w:shd w:val="clear" w:color="auto" w:fill="D9D9D9" w:themeFill="background1" w:themeFillShade="D9"/>
            <w:vAlign w:val="center"/>
          </w:tcPr>
          <w:p w14:paraId="08BC282F" w14:textId="77777777" w:rsidR="00A24CAB" w:rsidRPr="00A24CAB" w:rsidRDefault="00A24CAB" w:rsidP="00A24CAB">
            <w:pPr>
              <w:widowControl/>
              <w:jc w:val="center"/>
              <w:rPr>
                <w:rFonts w:asciiTheme="majorEastAsia" w:eastAsiaTheme="majorEastAsia" w:hAnsiTheme="majorEastAsia"/>
                <w:sz w:val="22"/>
              </w:rPr>
            </w:pPr>
            <w:r w:rsidRPr="00A24CAB">
              <w:rPr>
                <w:rFonts w:asciiTheme="majorEastAsia" w:eastAsiaTheme="majorEastAsia" w:hAnsiTheme="majorEastAsia" w:hint="eastAsia"/>
                <w:sz w:val="22"/>
              </w:rPr>
              <w:t>その他企業１</w:t>
            </w:r>
          </w:p>
        </w:tc>
        <w:tc>
          <w:tcPr>
            <w:tcW w:w="1854" w:type="dxa"/>
            <w:shd w:val="clear" w:color="auto" w:fill="D9D9D9" w:themeFill="background1" w:themeFillShade="D9"/>
            <w:vAlign w:val="center"/>
          </w:tcPr>
          <w:p w14:paraId="355E3FBC" w14:textId="77777777" w:rsidR="00A24CAB" w:rsidRPr="00A24CAB" w:rsidRDefault="00A24CAB" w:rsidP="00A24CAB">
            <w:pPr>
              <w:widowControl/>
              <w:jc w:val="center"/>
              <w:rPr>
                <w:rFonts w:asciiTheme="majorEastAsia" w:eastAsiaTheme="majorEastAsia" w:hAnsiTheme="majorEastAsia"/>
                <w:sz w:val="22"/>
              </w:rPr>
            </w:pPr>
            <w:r w:rsidRPr="00A24CAB">
              <w:rPr>
                <w:rFonts w:asciiTheme="majorEastAsia" w:eastAsiaTheme="majorEastAsia" w:hAnsiTheme="majorEastAsia" w:hint="eastAsia"/>
                <w:sz w:val="22"/>
              </w:rPr>
              <w:t>その他企業２</w:t>
            </w:r>
          </w:p>
        </w:tc>
      </w:tr>
      <w:tr w:rsidR="00A24CAB" w:rsidRPr="00A24CAB" w14:paraId="0CA0B0B6" w14:textId="77777777" w:rsidTr="00CD6C64">
        <w:tc>
          <w:tcPr>
            <w:tcW w:w="1985" w:type="dxa"/>
            <w:shd w:val="clear" w:color="auto" w:fill="D9D9D9" w:themeFill="background1" w:themeFillShade="D9"/>
            <w:vAlign w:val="center"/>
          </w:tcPr>
          <w:p w14:paraId="081B6689" w14:textId="77777777" w:rsidR="00A24CAB" w:rsidRPr="00A24CAB" w:rsidRDefault="00A24CAB" w:rsidP="00A24CAB">
            <w:pPr>
              <w:widowControl/>
              <w:jc w:val="center"/>
              <w:rPr>
                <w:rFonts w:asciiTheme="majorEastAsia" w:eastAsiaTheme="majorEastAsia" w:hAnsiTheme="majorEastAsia"/>
                <w:sz w:val="22"/>
              </w:rPr>
            </w:pPr>
            <w:r w:rsidRPr="00A24CAB">
              <w:rPr>
                <w:rFonts w:asciiTheme="majorEastAsia" w:eastAsiaTheme="majorEastAsia" w:hAnsiTheme="majorEastAsia" w:hint="eastAsia"/>
                <w:sz w:val="22"/>
              </w:rPr>
              <w:t>ウェイトバック値</w:t>
            </w:r>
          </w:p>
        </w:tc>
        <w:tc>
          <w:tcPr>
            <w:tcW w:w="1613" w:type="dxa"/>
            <w:vAlign w:val="center"/>
          </w:tcPr>
          <w:p w14:paraId="1E39420E" w14:textId="77777777" w:rsidR="00A24CAB" w:rsidRPr="00A24CAB" w:rsidRDefault="00A24CAB" w:rsidP="00A24CAB">
            <w:pPr>
              <w:widowControl/>
              <w:jc w:val="right"/>
              <w:rPr>
                <w:rFonts w:asciiTheme="majorEastAsia" w:eastAsiaTheme="majorEastAsia" w:hAnsiTheme="majorEastAsia"/>
                <w:sz w:val="22"/>
                <w:szCs w:val="24"/>
              </w:rPr>
            </w:pPr>
            <w:r w:rsidRPr="00A24CAB">
              <w:rPr>
                <w:rFonts w:asciiTheme="minorEastAsia" w:hAnsiTheme="minorEastAsia" w:hint="eastAsia"/>
                <w:sz w:val="20"/>
                <w:szCs w:val="20"/>
              </w:rPr>
              <w:t>1.00</w:t>
            </w:r>
          </w:p>
        </w:tc>
        <w:tc>
          <w:tcPr>
            <w:tcW w:w="1854" w:type="dxa"/>
            <w:vAlign w:val="center"/>
          </w:tcPr>
          <w:p w14:paraId="15A7D3FA" w14:textId="77777777" w:rsidR="00A24CAB" w:rsidRPr="00A24CAB" w:rsidRDefault="00A24CAB" w:rsidP="00A24CAB">
            <w:pPr>
              <w:widowControl/>
              <w:spacing w:line="0" w:lineRule="atLeast"/>
              <w:jc w:val="right"/>
              <w:rPr>
                <w:rFonts w:asciiTheme="minorEastAsia" w:hAnsiTheme="minorEastAsia"/>
                <w:sz w:val="20"/>
                <w:szCs w:val="20"/>
              </w:rPr>
            </w:pPr>
            <w:r w:rsidRPr="00A24CAB">
              <w:rPr>
                <w:rFonts w:asciiTheme="minorEastAsia" w:hAnsiTheme="minorEastAsia" w:hint="eastAsia"/>
                <w:sz w:val="20"/>
                <w:szCs w:val="20"/>
              </w:rPr>
              <w:t>1.81521739</w:t>
            </w:r>
          </w:p>
        </w:tc>
        <w:tc>
          <w:tcPr>
            <w:tcW w:w="1854" w:type="dxa"/>
            <w:vAlign w:val="center"/>
          </w:tcPr>
          <w:p w14:paraId="627BDCD5" w14:textId="77777777" w:rsidR="00A24CAB" w:rsidRPr="00A24CAB" w:rsidRDefault="00A24CAB" w:rsidP="00A24CAB">
            <w:pPr>
              <w:widowControl/>
              <w:spacing w:line="0" w:lineRule="atLeast"/>
              <w:jc w:val="right"/>
              <w:rPr>
                <w:rFonts w:asciiTheme="minorEastAsia" w:hAnsiTheme="minorEastAsia"/>
                <w:sz w:val="20"/>
                <w:szCs w:val="20"/>
              </w:rPr>
            </w:pPr>
            <w:r w:rsidRPr="00A24CAB">
              <w:rPr>
                <w:rFonts w:asciiTheme="minorEastAsia" w:hAnsiTheme="minorEastAsia" w:hint="eastAsia"/>
                <w:sz w:val="20"/>
                <w:szCs w:val="20"/>
              </w:rPr>
              <w:t>2.67663043</w:t>
            </w:r>
          </w:p>
        </w:tc>
        <w:tc>
          <w:tcPr>
            <w:tcW w:w="1854" w:type="dxa"/>
            <w:vAlign w:val="center"/>
          </w:tcPr>
          <w:p w14:paraId="44D3CE5D" w14:textId="77777777" w:rsidR="00A24CAB" w:rsidRPr="00A24CAB" w:rsidRDefault="00A24CAB" w:rsidP="00A24CAB">
            <w:pPr>
              <w:widowControl/>
              <w:spacing w:line="0" w:lineRule="atLeast"/>
              <w:jc w:val="right"/>
              <w:rPr>
                <w:rFonts w:asciiTheme="minorEastAsia" w:hAnsiTheme="minorEastAsia"/>
                <w:sz w:val="20"/>
                <w:szCs w:val="20"/>
              </w:rPr>
            </w:pPr>
            <w:r w:rsidRPr="00A24CAB">
              <w:rPr>
                <w:rFonts w:asciiTheme="minorEastAsia" w:hAnsiTheme="minorEastAsia" w:hint="eastAsia"/>
                <w:sz w:val="20"/>
                <w:szCs w:val="20"/>
              </w:rPr>
              <w:t>362.77020202</w:t>
            </w:r>
          </w:p>
        </w:tc>
      </w:tr>
    </w:tbl>
    <w:p w14:paraId="0BA7F150" w14:textId="77777777" w:rsidR="00A24CAB" w:rsidRDefault="00A24CAB" w:rsidP="00CD6C64">
      <w:pPr>
        <w:widowControl/>
        <w:rPr>
          <w:rFonts w:asciiTheme="majorEastAsia" w:eastAsiaTheme="majorEastAsia" w:hAnsiTheme="majorEastAsia"/>
          <w:color w:val="FF0000"/>
          <w:sz w:val="22"/>
          <w:szCs w:val="24"/>
        </w:rPr>
      </w:pPr>
    </w:p>
    <w:p w14:paraId="44E15092" w14:textId="77777777" w:rsidR="00A24CAB" w:rsidRPr="00F749C1" w:rsidRDefault="00A24CAB" w:rsidP="00CD6C64">
      <w:pPr>
        <w:widowControl/>
        <w:rPr>
          <w:rFonts w:asciiTheme="majorEastAsia" w:eastAsiaTheme="majorEastAsia" w:hAnsiTheme="majorEastAsia"/>
          <w:sz w:val="24"/>
          <w:szCs w:val="28"/>
        </w:rPr>
      </w:pPr>
    </w:p>
    <w:p w14:paraId="12DCC7F5" w14:textId="77777777" w:rsidR="00A24CAB" w:rsidRPr="00992FA3" w:rsidRDefault="00A24CAB" w:rsidP="00CD6C64">
      <w:pPr>
        <w:widowControl/>
        <w:rPr>
          <w:rFonts w:asciiTheme="majorEastAsia" w:eastAsiaTheme="majorEastAsia" w:hAnsiTheme="majorEastAsia"/>
          <w:sz w:val="22"/>
          <w:szCs w:val="24"/>
        </w:rPr>
      </w:pPr>
      <w:r w:rsidRPr="00424A5C">
        <w:rPr>
          <w:noProof/>
        </w:rPr>
        <w:drawing>
          <wp:inline distT="0" distB="0" distL="0" distR="0" wp14:anchorId="1CCD491F" wp14:editId="0A7AE65C">
            <wp:extent cx="5188655" cy="76771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09584" cy="7708117"/>
                    </a:xfrm>
                    <a:prstGeom prst="rect">
                      <a:avLst/>
                    </a:prstGeom>
                    <a:noFill/>
                    <a:ln>
                      <a:noFill/>
                    </a:ln>
                  </pic:spPr>
                </pic:pic>
              </a:graphicData>
            </a:graphic>
          </wp:inline>
        </w:drawing>
      </w:r>
    </w:p>
    <w:p w14:paraId="3AEFD074" w14:textId="77777777" w:rsidR="00A24CAB" w:rsidRDefault="00A24CAB" w:rsidP="00CD6C64">
      <w:pPr>
        <w:widowControl/>
        <w:rPr>
          <w:rFonts w:asciiTheme="majorEastAsia" w:eastAsiaTheme="majorEastAsia" w:hAnsiTheme="majorEastAsia"/>
          <w:sz w:val="22"/>
          <w:szCs w:val="24"/>
        </w:rPr>
      </w:pPr>
      <w:r w:rsidRPr="0085580C">
        <w:rPr>
          <w:noProof/>
        </w:rPr>
        <w:drawing>
          <wp:inline distT="0" distB="0" distL="0" distR="0" wp14:anchorId="27E3FE76" wp14:editId="70A5C0B1">
            <wp:extent cx="4838700" cy="3903503"/>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841437" cy="3905711"/>
                    </a:xfrm>
                    <a:prstGeom prst="rect">
                      <a:avLst/>
                    </a:prstGeom>
                    <a:noFill/>
                    <a:ln>
                      <a:noFill/>
                    </a:ln>
                  </pic:spPr>
                </pic:pic>
              </a:graphicData>
            </a:graphic>
          </wp:inline>
        </w:drawing>
      </w:r>
    </w:p>
    <w:p w14:paraId="1D1CD2CD" w14:textId="77777777" w:rsidR="00A24CAB" w:rsidRPr="00992FA3" w:rsidRDefault="00A24CAB" w:rsidP="00CD6C64">
      <w:pPr>
        <w:widowControl/>
        <w:rPr>
          <w:rFonts w:asciiTheme="majorEastAsia" w:eastAsiaTheme="majorEastAsia" w:hAnsiTheme="majorEastAsia"/>
          <w:sz w:val="22"/>
          <w:szCs w:val="24"/>
        </w:rPr>
      </w:pPr>
    </w:p>
    <w:p w14:paraId="75CFC215" w14:textId="77777777" w:rsidR="00A24CAB" w:rsidRPr="00992FA3" w:rsidRDefault="00A24CAB" w:rsidP="00CD6C64">
      <w:pPr>
        <w:widowControl/>
        <w:rPr>
          <w:rFonts w:asciiTheme="majorEastAsia" w:eastAsiaTheme="majorEastAsia" w:hAnsiTheme="majorEastAsia"/>
          <w:sz w:val="22"/>
          <w:szCs w:val="24"/>
        </w:rPr>
      </w:pPr>
      <w:r w:rsidRPr="00DA5D9D">
        <w:rPr>
          <w:noProof/>
        </w:rPr>
        <w:drawing>
          <wp:inline distT="0" distB="0" distL="0" distR="0" wp14:anchorId="21DE3F9D" wp14:editId="663B2082">
            <wp:extent cx="4743853" cy="45529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769484" cy="4577550"/>
                    </a:xfrm>
                    <a:prstGeom prst="rect">
                      <a:avLst/>
                    </a:prstGeom>
                    <a:noFill/>
                    <a:ln>
                      <a:noFill/>
                    </a:ln>
                  </pic:spPr>
                </pic:pic>
              </a:graphicData>
            </a:graphic>
          </wp:inline>
        </w:drawing>
      </w:r>
    </w:p>
    <w:p w14:paraId="3E55A800" w14:textId="77777777" w:rsidR="00A24CAB" w:rsidRPr="00992FA3" w:rsidRDefault="00A24CAB" w:rsidP="00CD6C64">
      <w:pPr>
        <w:widowControl/>
        <w:rPr>
          <w:rFonts w:asciiTheme="majorEastAsia" w:eastAsiaTheme="majorEastAsia" w:hAnsiTheme="majorEastAsia"/>
          <w:sz w:val="22"/>
          <w:szCs w:val="24"/>
        </w:rPr>
      </w:pPr>
      <w:r w:rsidRPr="00DA5D9D">
        <w:rPr>
          <w:rFonts w:hint="eastAsia"/>
          <w:noProof/>
        </w:rPr>
        <w:drawing>
          <wp:inline distT="0" distB="0" distL="0" distR="0" wp14:anchorId="055AF718" wp14:editId="0DC5FB5C">
            <wp:extent cx="5486400" cy="6050162"/>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512910" cy="6079396"/>
                    </a:xfrm>
                    <a:prstGeom prst="rect">
                      <a:avLst/>
                    </a:prstGeom>
                    <a:noFill/>
                    <a:ln>
                      <a:noFill/>
                    </a:ln>
                  </pic:spPr>
                </pic:pic>
              </a:graphicData>
            </a:graphic>
          </wp:inline>
        </w:drawing>
      </w:r>
    </w:p>
    <w:p w14:paraId="771AD1F4" w14:textId="77777777" w:rsidR="00A24CAB" w:rsidRPr="00992FA3" w:rsidRDefault="00A24CAB" w:rsidP="00CD6C64">
      <w:pPr>
        <w:widowControl/>
        <w:rPr>
          <w:rFonts w:asciiTheme="majorEastAsia" w:eastAsiaTheme="majorEastAsia" w:hAnsiTheme="majorEastAsia"/>
          <w:sz w:val="22"/>
          <w:szCs w:val="24"/>
        </w:rPr>
      </w:pPr>
      <w:r w:rsidRPr="00992FA3">
        <w:rPr>
          <w:rFonts w:asciiTheme="majorEastAsia" w:eastAsiaTheme="majorEastAsia" w:hAnsiTheme="majorEastAsia"/>
          <w:sz w:val="22"/>
          <w:szCs w:val="24"/>
        </w:rPr>
        <w:br w:type="page"/>
      </w:r>
    </w:p>
    <w:p w14:paraId="5AF56231" w14:textId="77777777" w:rsidR="00A24CAB" w:rsidRDefault="00A24CAB" w:rsidP="00CD6C64">
      <w:pPr>
        <w:widowControl/>
        <w:rPr>
          <w:noProof/>
        </w:rPr>
      </w:pPr>
      <w:r w:rsidRPr="00DA5D9D">
        <w:rPr>
          <w:noProof/>
        </w:rPr>
        <w:drawing>
          <wp:inline distT="0" distB="0" distL="0" distR="0" wp14:anchorId="7F48AF44" wp14:editId="2278C269">
            <wp:extent cx="5505450" cy="4551253"/>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25756" cy="4568040"/>
                    </a:xfrm>
                    <a:prstGeom prst="rect">
                      <a:avLst/>
                    </a:prstGeom>
                    <a:noFill/>
                    <a:ln>
                      <a:noFill/>
                    </a:ln>
                  </pic:spPr>
                </pic:pic>
              </a:graphicData>
            </a:graphic>
          </wp:inline>
        </w:drawing>
      </w:r>
    </w:p>
    <w:p w14:paraId="12C4E904" w14:textId="77777777" w:rsidR="00A24CAB" w:rsidRPr="00992FA3" w:rsidRDefault="00A24CAB" w:rsidP="00CD6C64">
      <w:pPr>
        <w:widowControl/>
        <w:rPr>
          <w:noProof/>
        </w:rPr>
      </w:pPr>
      <w:r w:rsidRPr="00DA5D9D">
        <w:rPr>
          <w:noProof/>
        </w:rPr>
        <w:drawing>
          <wp:anchor distT="0" distB="0" distL="114300" distR="114300" simplePos="0" relativeHeight="251732992" behindDoc="0" locked="0" layoutInCell="1" allowOverlap="1" wp14:anchorId="0DC6EF9E" wp14:editId="23E34017">
            <wp:simplePos x="0" y="0"/>
            <wp:positionH relativeFrom="column">
              <wp:posOffset>4445</wp:posOffset>
            </wp:positionH>
            <wp:positionV relativeFrom="paragraph">
              <wp:posOffset>53975</wp:posOffset>
            </wp:positionV>
            <wp:extent cx="5210175" cy="4418596"/>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14964" cy="4422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BF18E" w14:textId="77777777" w:rsidR="00A24CAB" w:rsidRPr="00992FA3" w:rsidRDefault="00A24CAB" w:rsidP="00CD6C64">
      <w:pPr>
        <w:widowControl/>
        <w:rPr>
          <w:noProof/>
        </w:rPr>
      </w:pPr>
      <w:r w:rsidRPr="00992FA3">
        <w:rPr>
          <w:noProof/>
        </w:rPr>
        <w:br w:type="page"/>
      </w:r>
    </w:p>
    <w:p w14:paraId="5BDEA9C7" w14:textId="77777777" w:rsidR="00A24CAB" w:rsidRPr="00992FA3" w:rsidRDefault="00A24CAB" w:rsidP="00CD6C64">
      <w:pPr>
        <w:widowControl/>
        <w:rPr>
          <w:rFonts w:asciiTheme="majorEastAsia" w:eastAsiaTheme="majorEastAsia" w:hAnsiTheme="majorEastAsia"/>
          <w:sz w:val="22"/>
          <w:szCs w:val="24"/>
        </w:rPr>
      </w:pPr>
      <w:r w:rsidRPr="00DA5D9D">
        <w:rPr>
          <w:noProof/>
        </w:rPr>
        <w:drawing>
          <wp:inline distT="0" distB="0" distL="0" distR="0" wp14:anchorId="601E74F7" wp14:editId="0B7A13EE">
            <wp:extent cx="5033709" cy="43338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043982" cy="4342720"/>
                    </a:xfrm>
                    <a:prstGeom prst="rect">
                      <a:avLst/>
                    </a:prstGeom>
                    <a:noFill/>
                    <a:ln>
                      <a:noFill/>
                    </a:ln>
                  </pic:spPr>
                </pic:pic>
              </a:graphicData>
            </a:graphic>
          </wp:inline>
        </w:drawing>
      </w:r>
    </w:p>
    <w:p w14:paraId="0824254B" w14:textId="77777777" w:rsidR="00A24CAB" w:rsidRDefault="00A24CAB" w:rsidP="00CD6C64">
      <w:pPr>
        <w:widowControl/>
        <w:rPr>
          <w:rFonts w:asciiTheme="majorEastAsia" w:eastAsiaTheme="majorEastAsia" w:hAnsiTheme="majorEastAsia"/>
          <w:sz w:val="22"/>
          <w:szCs w:val="24"/>
        </w:rPr>
      </w:pPr>
    </w:p>
    <w:p w14:paraId="6DB7543B" w14:textId="77777777" w:rsidR="00A24CAB" w:rsidRPr="00992FA3" w:rsidRDefault="00A24CAB" w:rsidP="00CD6C64">
      <w:pPr>
        <w:widowControl/>
        <w:rPr>
          <w:rFonts w:asciiTheme="majorEastAsia" w:eastAsiaTheme="majorEastAsia" w:hAnsiTheme="majorEastAsia"/>
          <w:sz w:val="22"/>
          <w:szCs w:val="24"/>
        </w:rPr>
      </w:pPr>
      <w:r w:rsidRPr="00DA5D9D">
        <w:rPr>
          <w:rFonts w:hint="eastAsia"/>
          <w:noProof/>
        </w:rPr>
        <w:drawing>
          <wp:inline distT="0" distB="0" distL="0" distR="0" wp14:anchorId="655B5006" wp14:editId="7B19E9B7">
            <wp:extent cx="5033645" cy="430274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057479" cy="4323114"/>
                    </a:xfrm>
                    <a:prstGeom prst="rect">
                      <a:avLst/>
                    </a:prstGeom>
                    <a:noFill/>
                    <a:ln>
                      <a:noFill/>
                    </a:ln>
                  </pic:spPr>
                </pic:pic>
              </a:graphicData>
            </a:graphic>
          </wp:inline>
        </w:drawing>
      </w:r>
    </w:p>
    <w:p w14:paraId="2D275F29" w14:textId="77777777" w:rsidR="00A24CAB" w:rsidRDefault="00A24CAB" w:rsidP="00CD6C64">
      <w:pPr>
        <w:widowControl/>
        <w:rPr>
          <w:rFonts w:asciiTheme="majorEastAsia" w:eastAsiaTheme="majorEastAsia" w:hAnsiTheme="majorEastAsia"/>
          <w:sz w:val="22"/>
          <w:szCs w:val="24"/>
        </w:rPr>
      </w:pPr>
      <w:r w:rsidRPr="00724CC4">
        <w:rPr>
          <w:noProof/>
        </w:rPr>
        <w:drawing>
          <wp:inline distT="0" distB="0" distL="0" distR="0" wp14:anchorId="2C281522" wp14:editId="18BF7260">
            <wp:extent cx="4894685" cy="421957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96596" cy="4221222"/>
                    </a:xfrm>
                    <a:prstGeom prst="rect">
                      <a:avLst/>
                    </a:prstGeom>
                    <a:noFill/>
                    <a:ln>
                      <a:noFill/>
                    </a:ln>
                  </pic:spPr>
                </pic:pic>
              </a:graphicData>
            </a:graphic>
          </wp:inline>
        </w:drawing>
      </w:r>
    </w:p>
    <w:p w14:paraId="5A7A67F5" w14:textId="77777777" w:rsidR="00A24CAB" w:rsidRPr="00992FA3" w:rsidRDefault="00A24CAB" w:rsidP="00CD6C64">
      <w:pPr>
        <w:widowControl/>
        <w:rPr>
          <w:rFonts w:asciiTheme="majorEastAsia" w:eastAsiaTheme="majorEastAsia" w:hAnsiTheme="majorEastAsia"/>
          <w:sz w:val="22"/>
          <w:szCs w:val="24"/>
        </w:rPr>
      </w:pPr>
    </w:p>
    <w:p w14:paraId="24F30775" w14:textId="77777777" w:rsidR="00A24CAB" w:rsidRPr="00992FA3" w:rsidRDefault="00A24CAB" w:rsidP="00CD6C64">
      <w:pPr>
        <w:widowControl/>
        <w:rPr>
          <w:rFonts w:asciiTheme="majorEastAsia" w:eastAsiaTheme="majorEastAsia" w:hAnsiTheme="majorEastAsia"/>
          <w:sz w:val="22"/>
          <w:szCs w:val="24"/>
        </w:rPr>
      </w:pPr>
      <w:r w:rsidRPr="00724CC4">
        <w:rPr>
          <w:noProof/>
        </w:rPr>
        <w:drawing>
          <wp:inline distT="0" distB="0" distL="0" distR="0" wp14:anchorId="0393891F" wp14:editId="4E001F3C">
            <wp:extent cx="4487738" cy="383857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498879" cy="3848105"/>
                    </a:xfrm>
                    <a:prstGeom prst="rect">
                      <a:avLst/>
                    </a:prstGeom>
                    <a:noFill/>
                    <a:ln>
                      <a:noFill/>
                    </a:ln>
                  </pic:spPr>
                </pic:pic>
              </a:graphicData>
            </a:graphic>
          </wp:inline>
        </w:drawing>
      </w:r>
    </w:p>
    <w:p w14:paraId="1A71EB19" w14:textId="77777777" w:rsidR="00A24CAB" w:rsidRPr="00992FA3" w:rsidRDefault="00A24CAB" w:rsidP="00CD6C64">
      <w:pPr>
        <w:widowControl/>
        <w:rPr>
          <w:rFonts w:asciiTheme="majorEastAsia" w:eastAsiaTheme="majorEastAsia" w:hAnsiTheme="majorEastAsia"/>
          <w:sz w:val="22"/>
          <w:szCs w:val="24"/>
        </w:rPr>
      </w:pPr>
    </w:p>
    <w:p w14:paraId="1F54DE86" w14:textId="77777777" w:rsidR="00A24CAB" w:rsidRPr="00992FA3" w:rsidRDefault="00A24CAB" w:rsidP="00CD6C64">
      <w:pPr>
        <w:widowControl/>
        <w:rPr>
          <w:rFonts w:asciiTheme="majorEastAsia" w:eastAsiaTheme="majorEastAsia" w:hAnsiTheme="majorEastAsia"/>
          <w:sz w:val="22"/>
          <w:szCs w:val="24"/>
        </w:rPr>
      </w:pPr>
    </w:p>
    <w:p w14:paraId="15E97640" w14:textId="77777777" w:rsidR="00A24CAB" w:rsidRPr="00992FA3" w:rsidRDefault="00A24CAB" w:rsidP="00CD6C64">
      <w:pPr>
        <w:widowControl/>
        <w:rPr>
          <w:rFonts w:asciiTheme="majorEastAsia" w:eastAsiaTheme="majorEastAsia" w:hAnsiTheme="majorEastAsia"/>
          <w:sz w:val="22"/>
          <w:szCs w:val="24"/>
        </w:rPr>
      </w:pPr>
      <w:r w:rsidRPr="00992FA3">
        <w:rPr>
          <w:rFonts w:asciiTheme="majorEastAsia" w:eastAsiaTheme="majorEastAsia" w:hAnsiTheme="majorEastAsia"/>
          <w:sz w:val="22"/>
          <w:szCs w:val="24"/>
        </w:rPr>
        <w:br w:type="page"/>
      </w:r>
    </w:p>
    <w:p w14:paraId="386A383D" w14:textId="77777777" w:rsidR="00A24CAB" w:rsidRPr="00992FA3" w:rsidRDefault="00A24CAB" w:rsidP="00CD6C64">
      <w:pPr>
        <w:widowControl/>
        <w:rPr>
          <w:rFonts w:asciiTheme="majorEastAsia" w:eastAsiaTheme="majorEastAsia" w:hAnsiTheme="majorEastAsia"/>
          <w:sz w:val="22"/>
          <w:szCs w:val="24"/>
        </w:rPr>
      </w:pPr>
      <w:r w:rsidRPr="00724CC4">
        <w:rPr>
          <w:noProof/>
        </w:rPr>
        <w:drawing>
          <wp:inline distT="0" distB="0" distL="0" distR="0" wp14:anchorId="75BB2ABE" wp14:editId="2863B515">
            <wp:extent cx="5328068" cy="395287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62172" cy="3978176"/>
                    </a:xfrm>
                    <a:prstGeom prst="rect">
                      <a:avLst/>
                    </a:prstGeom>
                    <a:noFill/>
                    <a:ln>
                      <a:noFill/>
                    </a:ln>
                  </pic:spPr>
                </pic:pic>
              </a:graphicData>
            </a:graphic>
          </wp:inline>
        </w:drawing>
      </w:r>
    </w:p>
    <w:p w14:paraId="5DFC3E78" w14:textId="77777777" w:rsidR="00A24CAB" w:rsidRPr="00992FA3" w:rsidRDefault="00A24CAB" w:rsidP="00CD6C64">
      <w:pPr>
        <w:widowControl/>
        <w:rPr>
          <w:rFonts w:asciiTheme="majorEastAsia" w:eastAsiaTheme="majorEastAsia" w:hAnsiTheme="majorEastAsia"/>
          <w:sz w:val="22"/>
          <w:szCs w:val="24"/>
        </w:rPr>
      </w:pPr>
    </w:p>
    <w:p w14:paraId="30F57848" w14:textId="77777777" w:rsidR="00A24CAB" w:rsidRPr="00992FA3" w:rsidRDefault="00A24CAB" w:rsidP="00CD6C64">
      <w:pPr>
        <w:widowControl/>
        <w:rPr>
          <w:rFonts w:asciiTheme="majorEastAsia" w:eastAsiaTheme="majorEastAsia" w:hAnsiTheme="majorEastAsia"/>
          <w:sz w:val="22"/>
          <w:szCs w:val="24"/>
        </w:rPr>
      </w:pPr>
      <w:r w:rsidRPr="00724CC4">
        <w:rPr>
          <w:noProof/>
        </w:rPr>
        <w:drawing>
          <wp:inline distT="0" distB="0" distL="0" distR="0" wp14:anchorId="1426BC6D" wp14:editId="2D175440">
            <wp:extent cx="4591050" cy="380849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614425" cy="3827887"/>
                    </a:xfrm>
                    <a:prstGeom prst="rect">
                      <a:avLst/>
                    </a:prstGeom>
                    <a:noFill/>
                    <a:ln>
                      <a:noFill/>
                    </a:ln>
                  </pic:spPr>
                </pic:pic>
              </a:graphicData>
            </a:graphic>
          </wp:inline>
        </w:drawing>
      </w:r>
    </w:p>
    <w:p w14:paraId="54143134" w14:textId="77777777" w:rsidR="00A24CAB" w:rsidRPr="00992FA3" w:rsidRDefault="00A24CAB" w:rsidP="00CD6C64">
      <w:pPr>
        <w:widowControl/>
        <w:rPr>
          <w:rFonts w:asciiTheme="majorEastAsia" w:eastAsiaTheme="majorEastAsia" w:hAnsiTheme="majorEastAsia"/>
          <w:sz w:val="22"/>
          <w:szCs w:val="24"/>
        </w:rPr>
      </w:pPr>
      <w:r w:rsidRPr="00724CC4">
        <w:rPr>
          <w:noProof/>
        </w:rPr>
        <w:drawing>
          <wp:inline distT="0" distB="0" distL="0" distR="0" wp14:anchorId="7307ECFE" wp14:editId="121BD2FF">
            <wp:extent cx="4735547" cy="42291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748597" cy="4240754"/>
                    </a:xfrm>
                    <a:prstGeom prst="rect">
                      <a:avLst/>
                    </a:prstGeom>
                    <a:noFill/>
                    <a:ln>
                      <a:noFill/>
                    </a:ln>
                  </pic:spPr>
                </pic:pic>
              </a:graphicData>
            </a:graphic>
          </wp:inline>
        </w:drawing>
      </w:r>
    </w:p>
    <w:p w14:paraId="25B089EF" w14:textId="77777777" w:rsidR="00A24CAB" w:rsidRPr="00992FA3" w:rsidRDefault="00A24CAB" w:rsidP="00CD6C64">
      <w:pPr>
        <w:widowControl/>
        <w:rPr>
          <w:rFonts w:asciiTheme="majorEastAsia" w:eastAsiaTheme="majorEastAsia" w:hAnsiTheme="majorEastAsia"/>
          <w:sz w:val="22"/>
          <w:szCs w:val="24"/>
        </w:rPr>
      </w:pPr>
    </w:p>
    <w:p w14:paraId="00A85AD6" w14:textId="77777777" w:rsidR="00A24CAB" w:rsidRPr="00992FA3" w:rsidRDefault="00A24CAB" w:rsidP="00CD6C64">
      <w:pPr>
        <w:widowControl/>
        <w:rPr>
          <w:rFonts w:asciiTheme="majorEastAsia" w:eastAsiaTheme="majorEastAsia" w:hAnsiTheme="majorEastAsia"/>
          <w:sz w:val="22"/>
          <w:szCs w:val="24"/>
        </w:rPr>
      </w:pPr>
      <w:r w:rsidRPr="00724CC4">
        <w:rPr>
          <w:noProof/>
        </w:rPr>
        <w:drawing>
          <wp:inline distT="0" distB="0" distL="0" distR="0" wp14:anchorId="507A4AE4" wp14:editId="7E97E6E3">
            <wp:extent cx="4648200" cy="40757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661770" cy="4087658"/>
                    </a:xfrm>
                    <a:prstGeom prst="rect">
                      <a:avLst/>
                    </a:prstGeom>
                    <a:noFill/>
                    <a:ln>
                      <a:noFill/>
                    </a:ln>
                  </pic:spPr>
                </pic:pic>
              </a:graphicData>
            </a:graphic>
          </wp:inline>
        </w:drawing>
      </w:r>
      <w:r w:rsidRPr="00992FA3">
        <w:rPr>
          <w:rFonts w:asciiTheme="majorEastAsia" w:eastAsiaTheme="majorEastAsia" w:hAnsiTheme="majorEastAsia"/>
          <w:sz w:val="22"/>
          <w:szCs w:val="24"/>
        </w:rPr>
        <w:br w:type="page"/>
      </w:r>
    </w:p>
    <w:p w14:paraId="55B18262" w14:textId="77777777" w:rsidR="00A24CAB" w:rsidRPr="00992FA3" w:rsidRDefault="00A24CAB" w:rsidP="00CD6C64">
      <w:pPr>
        <w:widowControl/>
        <w:rPr>
          <w:rFonts w:asciiTheme="majorEastAsia" w:eastAsiaTheme="majorEastAsia" w:hAnsiTheme="majorEastAsia"/>
          <w:sz w:val="22"/>
          <w:szCs w:val="24"/>
        </w:rPr>
      </w:pPr>
      <w:r w:rsidRPr="00424A5C">
        <w:rPr>
          <w:noProof/>
        </w:rPr>
        <w:drawing>
          <wp:inline distT="0" distB="0" distL="0" distR="0" wp14:anchorId="24819F68" wp14:editId="1BCD25E3">
            <wp:extent cx="4838700" cy="4009132"/>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847696" cy="4016586"/>
                    </a:xfrm>
                    <a:prstGeom prst="rect">
                      <a:avLst/>
                    </a:prstGeom>
                    <a:noFill/>
                    <a:ln>
                      <a:noFill/>
                    </a:ln>
                  </pic:spPr>
                </pic:pic>
              </a:graphicData>
            </a:graphic>
          </wp:inline>
        </w:drawing>
      </w:r>
    </w:p>
    <w:p w14:paraId="15E3BDC0" w14:textId="77777777" w:rsidR="00A24CAB" w:rsidRPr="00992FA3" w:rsidRDefault="00A24CAB" w:rsidP="00CD6C64">
      <w:pPr>
        <w:widowControl/>
        <w:rPr>
          <w:rFonts w:asciiTheme="majorEastAsia" w:eastAsiaTheme="majorEastAsia" w:hAnsiTheme="majorEastAsia"/>
          <w:sz w:val="22"/>
          <w:szCs w:val="24"/>
        </w:rPr>
      </w:pPr>
    </w:p>
    <w:p w14:paraId="5CF32D04" w14:textId="77777777" w:rsidR="00A24CAB" w:rsidRPr="00992FA3" w:rsidRDefault="00A24CAB" w:rsidP="00CD6C64">
      <w:pPr>
        <w:widowControl/>
        <w:rPr>
          <w:rFonts w:asciiTheme="majorEastAsia" w:eastAsiaTheme="majorEastAsia" w:hAnsiTheme="majorEastAsia"/>
          <w:sz w:val="22"/>
          <w:szCs w:val="24"/>
        </w:rPr>
      </w:pPr>
      <w:r w:rsidRPr="00424A5C">
        <w:rPr>
          <w:noProof/>
        </w:rPr>
        <w:drawing>
          <wp:inline distT="0" distB="0" distL="0" distR="0" wp14:anchorId="2833256C" wp14:editId="4D2F5D4D">
            <wp:extent cx="5160841" cy="6810375"/>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81573" cy="6837733"/>
                    </a:xfrm>
                    <a:prstGeom prst="rect">
                      <a:avLst/>
                    </a:prstGeom>
                    <a:noFill/>
                    <a:ln>
                      <a:noFill/>
                    </a:ln>
                  </pic:spPr>
                </pic:pic>
              </a:graphicData>
            </a:graphic>
          </wp:inline>
        </w:drawing>
      </w:r>
    </w:p>
    <w:p w14:paraId="7812CA1E" w14:textId="77777777" w:rsidR="00A24CAB" w:rsidRPr="00992FA3" w:rsidRDefault="00A24CAB" w:rsidP="00CD6C64">
      <w:pPr>
        <w:widowControl/>
        <w:rPr>
          <w:rFonts w:asciiTheme="majorEastAsia" w:eastAsiaTheme="majorEastAsia" w:hAnsiTheme="majorEastAsia"/>
          <w:sz w:val="22"/>
          <w:szCs w:val="24"/>
        </w:rPr>
      </w:pPr>
    </w:p>
    <w:p w14:paraId="03E0CEAC" w14:textId="77777777" w:rsidR="00A24CAB" w:rsidRPr="00992FA3" w:rsidRDefault="00A24CAB" w:rsidP="00CD6C64">
      <w:pPr>
        <w:widowControl/>
        <w:rPr>
          <w:rFonts w:asciiTheme="majorEastAsia" w:eastAsiaTheme="majorEastAsia" w:hAnsiTheme="majorEastAsia"/>
          <w:sz w:val="22"/>
          <w:szCs w:val="24"/>
        </w:rPr>
      </w:pPr>
      <w:r w:rsidRPr="00992FA3">
        <w:rPr>
          <w:rFonts w:asciiTheme="majorEastAsia" w:eastAsiaTheme="majorEastAsia" w:hAnsiTheme="majorEastAsia"/>
          <w:sz w:val="22"/>
          <w:szCs w:val="24"/>
        </w:rPr>
        <w:br w:type="page"/>
      </w:r>
    </w:p>
    <w:p w14:paraId="62655401" w14:textId="77777777" w:rsidR="00A24CAB" w:rsidRPr="00992FA3" w:rsidRDefault="00A24CAB" w:rsidP="00CD6C64">
      <w:pPr>
        <w:widowControl/>
        <w:rPr>
          <w:rFonts w:asciiTheme="majorEastAsia" w:eastAsiaTheme="majorEastAsia" w:hAnsiTheme="majorEastAsia"/>
          <w:sz w:val="22"/>
          <w:szCs w:val="24"/>
        </w:rPr>
      </w:pPr>
      <w:r w:rsidRPr="00490268">
        <w:rPr>
          <w:noProof/>
        </w:rPr>
        <w:drawing>
          <wp:inline distT="0" distB="0" distL="0" distR="0" wp14:anchorId="2D1B2E3D" wp14:editId="06C996C8">
            <wp:extent cx="5305425" cy="658410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20011" cy="6602209"/>
                    </a:xfrm>
                    <a:prstGeom prst="rect">
                      <a:avLst/>
                    </a:prstGeom>
                    <a:noFill/>
                    <a:ln>
                      <a:noFill/>
                    </a:ln>
                  </pic:spPr>
                </pic:pic>
              </a:graphicData>
            </a:graphic>
          </wp:inline>
        </w:drawing>
      </w:r>
    </w:p>
    <w:p w14:paraId="64549B0E" w14:textId="77777777" w:rsidR="00A24CAB" w:rsidRPr="00992FA3" w:rsidRDefault="00A24CAB" w:rsidP="00A24CAB">
      <w:pPr>
        <w:widowControl/>
        <w:rPr>
          <w:rFonts w:asciiTheme="majorEastAsia" w:eastAsiaTheme="majorEastAsia" w:hAnsiTheme="majorEastAsia"/>
          <w:sz w:val="22"/>
          <w:szCs w:val="24"/>
        </w:rPr>
      </w:pPr>
      <w:r w:rsidRPr="00992FA3">
        <w:rPr>
          <w:rFonts w:asciiTheme="majorEastAsia" w:eastAsiaTheme="majorEastAsia" w:hAnsiTheme="majorEastAsia"/>
          <w:sz w:val="22"/>
          <w:szCs w:val="24"/>
        </w:rPr>
        <w:br w:type="page"/>
      </w:r>
    </w:p>
    <w:tbl>
      <w:tblPr>
        <w:tblStyle w:val="a3"/>
        <w:tblW w:w="0" w:type="auto"/>
        <w:tblInd w:w="108" w:type="dxa"/>
        <w:tblBorders>
          <w:top w:val="none" w:sz="0" w:space="0" w:color="auto"/>
          <w:left w:val="none" w:sz="0" w:space="0" w:color="auto"/>
          <w:right w:val="none" w:sz="0" w:space="0" w:color="auto"/>
        </w:tblBorders>
        <w:tblLook w:val="04A0" w:firstRow="1" w:lastRow="0" w:firstColumn="1" w:lastColumn="0" w:noHBand="0" w:noVBand="1"/>
      </w:tblPr>
      <w:tblGrid>
        <w:gridCol w:w="9639"/>
      </w:tblGrid>
      <w:tr w:rsidR="0035620A" w14:paraId="5B76EEA5" w14:textId="77777777" w:rsidTr="00525D31">
        <w:tc>
          <w:tcPr>
            <w:tcW w:w="9639" w:type="dxa"/>
          </w:tcPr>
          <w:bookmarkEnd w:id="3"/>
          <w:p w14:paraId="451F43C0" w14:textId="3CB9CA20" w:rsidR="0035620A" w:rsidRDefault="0035620A" w:rsidP="00525D31">
            <w:pPr>
              <w:spacing w:line="0" w:lineRule="atLeast"/>
              <w:rPr>
                <w:rFonts w:asciiTheme="majorEastAsia" w:eastAsiaTheme="majorEastAsia" w:hAnsiTheme="majorEastAsia"/>
                <w:sz w:val="28"/>
                <w:szCs w:val="32"/>
              </w:rPr>
            </w:pPr>
            <w:r w:rsidRPr="0035620A">
              <w:rPr>
                <w:rFonts w:asciiTheme="majorEastAsia" w:eastAsiaTheme="majorEastAsia" w:hAnsiTheme="majorEastAsia" w:hint="eastAsia"/>
                <w:sz w:val="28"/>
                <w:szCs w:val="32"/>
              </w:rPr>
              <w:t>10．自由意見の内容</w:t>
            </w:r>
          </w:p>
        </w:tc>
      </w:tr>
    </w:tbl>
    <w:p w14:paraId="46D508B0" w14:textId="77777777" w:rsidR="004B426D" w:rsidRDefault="004B426D" w:rsidP="00860E46">
      <w:pPr>
        <w:widowControl/>
        <w:spacing w:line="240" w:lineRule="auto"/>
        <w:ind w:left="210" w:hangingChars="100" w:hanging="210"/>
        <w:rPr>
          <w:rFonts w:ascii="ＭＳ ゴシック" w:eastAsia="ＭＳ ゴシック" w:hAnsi="ＭＳ ゴシック"/>
        </w:rPr>
      </w:pPr>
    </w:p>
    <w:p w14:paraId="0EC0EFEC" w14:textId="53A0471D" w:rsidR="00860E46" w:rsidRPr="00E22633" w:rsidRDefault="00860E46" w:rsidP="00860E46">
      <w:pPr>
        <w:widowControl/>
        <w:spacing w:line="240" w:lineRule="auto"/>
        <w:ind w:left="210" w:hangingChars="100" w:hanging="210"/>
        <w:rPr>
          <w:rFonts w:ascii="ＭＳ ゴシック" w:eastAsia="ＭＳ ゴシック" w:hAnsi="ＭＳ ゴシック"/>
        </w:rPr>
      </w:pPr>
      <w:r w:rsidRPr="00E22633">
        <w:rPr>
          <w:rFonts w:ascii="ＭＳ ゴシック" w:eastAsia="ＭＳ ゴシック" w:hAnsi="ＭＳ ゴシック" w:hint="eastAsia"/>
        </w:rPr>
        <w:t>１．災害情報に対する広報やサイトについて（５件）</w:t>
      </w:r>
    </w:p>
    <w:p w14:paraId="1AC0E509"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・安否確認の推奨アプリ、帰宅への難民対応、電源確保</w:t>
      </w:r>
    </w:p>
    <w:p w14:paraId="751F5BDD"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・地下鉄</w:t>
      </w:r>
      <w:r w:rsidRPr="00992FA3">
        <w:rPr>
          <w:rFonts w:asciiTheme="minorEastAsia" w:hAnsiTheme="minorEastAsia"/>
        </w:rPr>
        <w:t>Osaka Metro</w:t>
      </w:r>
      <w:r w:rsidRPr="00992FA3">
        <w:rPr>
          <w:rFonts w:asciiTheme="minorEastAsia" w:hAnsiTheme="minorEastAsia" w:hint="eastAsia"/>
        </w:rPr>
        <w:t>等の掲示板、アプリ等もよく見ますが、やはり掲示されたものは記憶に残るため。</w:t>
      </w:r>
    </w:p>
    <w:p w14:paraId="4F142612"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・全員（社員）が避難時に避難場所がマップでスマホに出てそこまで道案内してくれる。</w:t>
      </w:r>
    </w:p>
    <w:p w14:paraId="530552E2"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・線状降水帯などエリア限定で急に起こる現象について、タイムリーな情報提供が欲しい。</w:t>
      </w:r>
    </w:p>
    <w:p w14:paraId="0E4999D9" w14:textId="77777777" w:rsidR="00860E46" w:rsidRPr="00992FA3" w:rsidRDefault="00860E46" w:rsidP="00860E46">
      <w:pPr>
        <w:widowControl/>
        <w:spacing w:line="240" w:lineRule="auto"/>
        <w:ind w:firstLineChars="100" w:firstLine="210"/>
        <w:rPr>
          <w:rFonts w:asciiTheme="minorEastAsia" w:hAnsiTheme="minorEastAsia"/>
        </w:rPr>
      </w:pPr>
      <w:r w:rsidRPr="00992FA3">
        <w:rPr>
          <w:rFonts w:asciiTheme="minorEastAsia" w:hAnsiTheme="minorEastAsia" w:hint="eastAsia"/>
        </w:rPr>
        <w:t>キキクルも今後の予測は難しい。</w:t>
      </w:r>
    </w:p>
    <w:p w14:paraId="389FC2F8"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・定期的にTV、・YouTubeなどのCMにした方が効果があると思います。</w:t>
      </w:r>
    </w:p>
    <w:p w14:paraId="64077337" w14:textId="77777777" w:rsidR="00860E46" w:rsidRPr="00E22633" w:rsidRDefault="00860E46" w:rsidP="00860E46">
      <w:pPr>
        <w:widowControl/>
        <w:spacing w:line="240" w:lineRule="auto"/>
        <w:ind w:left="210" w:hangingChars="100" w:hanging="210"/>
        <w:rPr>
          <w:rFonts w:asciiTheme="minorEastAsia" w:hAnsiTheme="minorEastAsia"/>
        </w:rPr>
      </w:pPr>
    </w:p>
    <w:p w14:paraId="0CDBFDFE" w14:textId="77777777" w:rsidR="00860E46" w:rsidRPr="00E22633" w:rsidRDefault="00860E46" w:rsidP="00860E46">
      <w:pPr>
        <w:widowControl/>
        <w:spacing w:line="240" w:lineRule="auto"/>
        <w:ind w:left="210" w:hangingChars="100" w:hanging="210"/>
        <w:rPr>
          <w:rFonts w:ascii="ＭＳ ゴシック" w:eastAsia="ＭＳ ゴシック" w:hAnsi="ＭＳ ゴシック"/>
        </w:rPr>
      </w:pPr>
      <w:r w:rsidRPr="00E22633">
        <w:rPr>
          <w:rFonts w:ascii="ＭＳ ゴシック" w:eastAsia="ＭＳ ゴシック" w:hAnsi="ＭＳ ゴシック" w:hint="eastAsia"/>
        </w:rPr>
        <w:t>２．行政などからの積極的な情報提供（５件）</w:t>
      </w:r>
    </w:p>
    <w:p w14:paraId="6EABBA29"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・区が提供してくれるサッシ等、住之江区であれば地域に興味があるので「さざんか」などはよく目を通します。</w:t>
      </w:r>
    </w:p>
    <w:p w14:paraId="4D119C46"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・行政からの積極的な情報公開（例えば、何処で、誰が、どのようなお困り事があるのか等）があれば弊社として協力、支援等できる事が検討できるため</w:t>
      </w:r>
      <w:r>
        <w:rPr>
          <w:rFonts w:asciiTheme="minorEastAsia" w:hAnsiTheme="minorEastAsia" w:hint="eastAsia"/>
        </w:rPr>
        <w:t>。</w:t>
      </w:r>
    </w:p>
    <w:p w14:paraId="37A4FA21"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・例えば避難所等で、どこで何が必要なのか（緊急的な支援が必要な場合）に関する情報提供</w:t>
      </w:r>
    </w:p>
    <w:p w14:paraId="4F1C8F84" w14:textId="77777777" w:rsidR="00860E46" w:rsidRPr="00E2263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・防災に関する情報について、大阪府のHP等で調べにいくことがありません。</w:t>
      </w:r>
    </w:p>
    <w:p w14:paraId="15BA9864"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・全てを包括的にまとめた冊子またはサイト</w:t>
      </w:r>
    </w:p>
    <w:p w14:paraId="3274FB36" w14:textId="77777777" w:rsidR="00860E46" w:rsidRDefault="00860E46" w:rsidP="00860E46">
      <w:pPr>
        <w:widowControl/>
        <w:spacing w:line="240" w:lineRule="auto"/>
        <w:ind w:left="210" w:hangingChars="100" w:hanging="210"/>
        <w:rPr>
          <w:rFonts w:asciiTheme="minorEastAsia" w:hAnsiTheme="minorEastAsia"/>
        </w:rPr>
      </w:pPr>
    </w:p>
    <w:p w14:paraId="4CD61A03" w14:textId="77777777" w:rsidR="00860E46" w:rsidRPr="00E22633" w:rsidRDefault="00860E46" w:rsidP="00860E46">
      <w:pPr>
        <w:widowControl/>
        <w:spacing w:line="240" w:lineRule="auto"/>
        <w:ind w:left="210" w:hangingChars="100" w:hanging="210"/>
        <w:rPr>
          <w:rFonts w:ascii="ＭＳ ゴシック" w:eastAsia="ＭＳ ゴシック" w:hAnsi="ＭＳ ゴシック"/>
        </w:rPr>
      </w:pPr>
      <w:r w:rsidRPr="00E22633">
        <w:rPr>
          <w:rFonts w:ascii="ＭＳ ゴシック" w:eastAsia="ＭＳ ゴシック" w:hAnsi="ＭＳ ゴシック" w:hint="eastAsia"/>
        </w:rPr>
        <w:t>３．アンケートについて（４件）</w:t>
      </w:r>
    </w:p>
    <w:p w14:paraId="4CB0C54C"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・今回のアンケートで行政から企業に対してこのような防災計画や対策を推進されている事を知り、少し安心いたしました。</w:t>
      </w:r>
    </w:p>
    <w:p w14:paraId="348DD724"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・アンケート回答、防災意識が低いと感じました。</w:t>
      </w:r>
    </w:p>
    <w:p w14:paraId="40835473"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・問15の帰宅困難者の受け入れについて、施設内の利用者全てを一時滞在させることが困難なため、それ以上に帰宅困難者を受け入れることは難しい。という意味合いで回答しています。</w:t>
      </w:r>
    </w:p>
    <w:p w14:paraId="094B877D"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・質問の規模が大きすぎ、なかなか解答を選ぶことができません。私共の様な小さな小さな会社では、どの様に協力できるかはわかりません。</w:t>
      </w:r>
    </w:p>
    <w:p w14:paraId="3199735E" w14:textId="77777777" w:rsidR="00860E46" w:rsidRDefault="00860E46" w:rsidP="00860E46">
      <w:pPr>
        <w:widowControl/>
        <w:spacing w:line="240" w:lineRule="auto"/>
        <w:ind w:left="210" w:hangingChars="100" w:hanging="210"/>
        <w:rPr>
          <w:rFonts w:asciiTheme="minorEastAsia" w:hAnsiTheme="minorEastAsia"/>
        </w:rPr>
      </w:pPr>
    </w:p>
    <w:p w14:paraId="66EBB663" w14:textId="77777777" w:rsidR="00860E46" w:rsidRPr="00E22633" w:rsidRDefault="00860E46" w:rsidP="00860E46">
      <w:pPr>
        <w:widowControl/>
        <w:spacing w:line="240" w:lineRule="auto"/>
        <w:ind w:left="210" w:hangingChars="100" w:hanging="210"/>
        <w:rPr>
          <w:rFonts w:ascii="ＭＳ ゴシック" w:eastAsia="ＭＳ ゴシック" w:hAnsi="ＭＳ ゴシック"/>
        </w:rPr>
      </w:pPr>
      <w:r w:rsidRPr="00E22633">
        <w:rPr>
          <w:rFonts w:ascii="ＭＳ ゴシック" w:eastAsia="ＭＳ ゴシック" w:hAnsi="ＭＳ ゴシック" w:hint="eastAsia"/>
        </w:rPr>
        <w:t>４．避難誘導について（２件）</w:t>
      </w:r>
    </w:p>
    <w:p w14:paraId="7BC0DA9D"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・避難所にてスマホで登録すると家族へ所在地を知らせてくれる。</w:t>
      </w:r>
    </w:p>
    <w:p w14:paraId="308FB365"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・ヘリコプターでの避難誘導及び災害情報提供。</w:t>
      </w:r>
    </w:p>
    <w:p w14:paraId="13E1F4FF" w14:textId="77777777" w:rsidR="00860E46" w:rsidRDefault="00860E46" w:rsidP="00860E46">
      <w:pPr>
        <w:widowControl/>
        <w:spacing w:line="240" w:lineRule="auto"/>
        <w:ind w:left="210" w:hangingChars="100" w:hanging="210"/>
        <w:rPr>
          <w:rFonts w:asciiTheme="minorEastAsia" w:hAnsiTheme="minorEastAsia"/>
        </w:rPr>
      </w:pPr>
    </w:p>
    <w:p w14:paraId="5E80A32A" w14:textId="77777777" w:rsidR="00860E46" w:rsidRPr="00E22633" w:rsidRDefault="00860E46" w:rsidP="00860E46">
      <w:pPr>
        <w:widowControl/>
        <w:spacing w:line="240" w:lineRule="auto"/>
        <w:ind w:left="210" w:hangingChars="100" w:hanging="210"/>
        <w:rPr>
          <w:rFonts w:ascii="ＭＳ ゴシック" w:eastAsia="ＭＳ ゴシック" w:hAnsi="ＭＳ ゴシック"/>
        </w:rPr>
      </w:pPr>
      <w:r w:rsidRPr="00E22633">
        <w:rPr>
          <w:rFonts w:ascii="ＭＳ ゴシック" w:eastAsia="ＭＳ ゴシック" w:hAnsi="ＭＳ ゴシック" w:hint="eastAsia"/>
        </w:rPr>
        <w:t>５．避難場所の拡充など（２件）</w:t>
      </w:r>
    </w:p>
    <w:p w14:paraId="08007BDF" w14:textId="77777777" w:rsidR="00860E46"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一時避難場所に指定されている公園は非現実的な狭さであり、入りきれないことが明白なため、社員を誘導できないと考えている。広いエリアの人口に対して狭い公園を指定して、仕方がないかもしれないが、注意喚起もせず、放置しているのは問題ではないか。防災の意識が低い人たちは、何も考えず殺到して、入れるわけもなくあふれた状態で呆然とする様が目に見えるように思います。</w:t>
      </w:r>
    </w:p>
    <w:p w14:paraId="159CC5EC"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・図書館等あらゆる公共施設避難所の拡充。</w:t>
      </w:r>
    </w:p>
    <w:p w14:paraId="3A61B325" w14:textId="77777777" w:rsidR="00860E46" w:rsidRPr="005141D5" w:rsidRDefault="00860E46" w:rsidP="00860E46">
      <w:pPr>
        <w:widowControl/>
        <w:rPr>
          <w:rFonts w:asciiTheme="majorEastAsia" w:eastAsiaTheme="majorEastAsia" w:hAnsiTheme="majorEastAsia"/>
          <w:sz w:val="22"/>
          <w:szCs w:val="24"/>
        </w:rPr>
      </w:pPr>
    </w:p>
    <w:p w14:paraId="51226610" w14:textId="77777777" w:rsidR="00860E46" w:rsidRDefault="00860E46" w:rsidP="00860E46">
      <w:pPr>
        <w:widowControl/>
        <w:rPr>
          <w:rFonts w:ascii="ＭＳ ゴシック" w:eastAsia="ＭＳ ゴシック" w:hAnsi="ＭＳ ゴシック"/>
        </w:rPr>
      </w:pPr>
      <w:r>
        <w:rPr>
          <w:rFonts w:ascii="ＭＳ ゴシック" w:eastAsia="ＭＳ ゴシック" w:hAnsi="ＭＳ ゴシック"/>
        </w:rPr>
        <w:br w:type="page"/>
      </w:r>
    </w:p>
    <w:p w14:paraId="2FB24290" w14:textId="77777777" w:rsidR="00860E46" w:rsidRPr="00E22633" w:rsidRDefault="00860E46" w:rsidP="00860E46">
      <w:pPr>
        <w:widowControl/>
        <w:spacing w:line="240" w:lineRule="auto"/>
        <w:ind w:left="210" w:hangingChars="100" w:hanging="210"/>
        <w:rPr>
          <w:rFonts w:ascii="ＭＳ ゴシック" w:eastAsia="ＭＳ ゴシック" w:hAnsi="ＭＳ ゴシック"/>
        </w:rPr>
      </w:pPr>
      <w:r>
        <w:rPr>
          <w:rFonts w:ascii="ＭＳ ゴシック" w:eastAsia="ＭＳ ゴシック" w:hAnsi="ＭＳ ゴシック" w:hint="eastAsia"/>
        </w:rPr>
        <w:t>６</w:t>
      </w:r>
      <w:r w:rsidRPr="00E22633">
        <w:rPr>
          <w:rFonts w:ascii="ＭＳ ゴシック" w:eastAsia="ＭＳ ゴシック" w:hAnsi="ＭＳ ゴシック" w:hint="eastAsia"/>
        </w:rPr>
        <w:t>．</w:t>
      </w:r>
      <w:r>
        <w:rPr>
          <w:rFonts w:ascii="ＭＳ ゴシック" w:eastAsia="ＭＳ ゴシック" w:hAnsi="ＭＳ ゴシック" w:hint="eastAsia"/>
        </w:rPr>
        <w:t>その他の意見</w:t>
      </w:r>
    </w:p>
    <w:p w14:paraId="64B0647A"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・私の居住地域でも我々住民の避難場所と指定されている小学校が帰宅困難者の滞在施設として活用されると聞いています。</w:t>
      </w:r>
    </w:p>
    <w:p w14:paraId="5E0B982D"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・じゃあ！ 住民はどうなるのとも話し合っているところです。</w:t>
      </w:r>
    </w:p>
    <w:p w14:paraId="7DD9D9D9"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・防災監査の実施、ISO22301取得に対する補助金、大阪府公認資格</w:t>
      </w:r>
    </w:p>
    <w:p w14:paraId="2987626E"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・色々みなくても、１つ２つ確認するだけでフォローできるとありがたい。</w:t>
      </w:r>
    </w:p>
    <w:p w14:paraId="49D7CE88"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・防災とか災害に何も対策しておりません。今後気をつけるようにします。</w:t>
      </w:r>
    </w:p>
    <w:p w14:paraId="771B1690"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・地震避難での公的車以外の移動禁止。</w:t>
      </w:r>
    </w:p>
    <w:p w14:paraId="653D8660" w14:textId="77777777" w:rsidR="00860E46" w:rsidRPr="00992FA3" w:rsidRDefault="00860E46" w:rsidP="00860E46">
      <w:pPr>
        <w:widowControl/>
        <w:spacing w:line="240" w:lineRule="auto"/>
        <w:ind w:left="210" w:hangingChars="100" w:hanging="210"/>
        <w:rPr>
          <w:rFonts w:asciiTheme="minorEastAsia" w:hAnsiTheme="minorEastAsia"/>
        </w:rPr>
      </w:pPr>
      <w:r w:rsidRPr="00992FA3">
        <w:rPr>
          <w:rFonts w:asciiTheme="minorEastAsia" w:hAnsiTheme="minorEastAsia" w:hint="eastAsia"/>
        </w:rPr>
        <w:t>・どれ程を想定して準備すべきか難しいところがある。但し、日頃から従業員への防災意識の徹底は重要と考え、推進している。</w:t>
      </w:r>
    </w:p>
    <w:p w14:paraId="0458F8A8"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・電柱をなくし、電線は地中に通した方が良い。</w:t>
      </w:r>
    </w:p>
    <w:p w14:paraId="6447E819"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・代表者１名にて経営をしているため、防災に対し積極的な取組みは実施しておりません。</w:t>
      </w:r>
    </w:p>
    <w:p w14:paraId="359FE139" w14:textId="77777777" w:rsidR="00860E46" w:rsidRPr="00992FA3" w:rsidRDefault="00860E46" w:rsidP="00860E46">
      <w:pPr>
        <w:widowControl/>
        <w:spacing w:line="240" w:lineRule="auto"/>
        <w:rPr>
          <w:rFonts w:asciiTheme="minorEastAsia" w:hAnsiTheme="minorEastAsia"/>
        </w:rPr>
      </w:pPr>
      <w:r w:rsidRPr="00992FA3">
        <w:rPr>
          <w:rFonts w:asciiTheme="minorEastAsia" w:hAnsiTheme="minorEastAsia" w:hint="eastAsia"/>
        </w:rPr>
        <w:t>・夜間停電時における照明の確保のための補助（蓄電）</w:t>
      </w:r>
    </w:p>
    <w:p w14:paraId="51900EE3" w14:textId="77777777" w:rsidR="00860E46" w:rsidRPr="00992FA3" w:rsidRDefault="00860E46" w:rsidP="00860E46">
      <w:pPr>
        <w:widowControl/>
        <w:rPr>
          <w:rFonts w:asciiTheme="minorEastAsia" w:hAnsiTheme="minorEastAsia"/>
        </w:rPr>
      </w:pPr>
    </w:p>
    <w:p w14:paraId="10417801" w14:textId="3FB4AEDE" w:rsidR="00693D4D" w:rsidRPr="00860E46" w:rsidRDefault="00693D4D" w:rsidP="002879EA">
      <w:pPr>
        <w:widowControl/>
        <w:spacing w:line="240" w:lineRule="auto"/>
        <w:rPr>
          <w:rFonts w:asciiTheme="minorEastAsia" w:hAnsiTheme="minorEastAsia"/>
        </w:rPr>
        <w:sectPr w:rsidR="00693D4D" w:rsidRPr="00860E46" w:rsidSect="00492F52">
          <w:footerReference w:type="default" r:id="rId165"/>
          <w:pgSz w:w="11906" w:h="16838"/>
          <w:pgMar w:top="1418" w:right="566" w:bottom="1418" w:left="1701" w:header="510" w:footer="624" w:gutter="0"/>
          <w:cols w:space="425"/>
          <w:docGrid w:type="lines" w:linePitch="326"/>
        </w:sectPr>
      </w:pPr>
    </w:p>
    <w:p w14:paraId="3B98D117" w14:textId="6353BC56" w:rsidR="009F65F7" w:rsidRDefault="009F65F7" w:rsidP="009F65F7">
      <w:pPr>
        <w:widowControl/>
        <w:rPr>
          <w:rFonts w:asciiTheme="majorEastAsia" w:eastAsiaTheme="majorEastAsia" w:hAnsiTheme="majorEastAsia"/>
          <w:sz w:val="24"/>
          <w:szCs w:val="28"/>
        </w:rPr>
      </w:pPr>
      <w:r>
        <w:rPr>
          <w:rFonts w:asciiTheme="majorEastAsia" w:eastAsiaTheme="majorEastAsia" w:hAnsiTheme="majorEastAsia" w:hint="eastAsia"/>
          <w:sz w:val="24"/>
          <w:szCs w:val="28"/>
        </w:rPr>
        <w:t>（資料）</w:t>
      </w:r>
      <w:r w:rsidR="00C242F4">
        <w:rPr>
          <w:rFonts w:asciiTheme="majorEastAsia" w:eastAsiaTheme="majorEastAsia" w:hAnsiTheme="majorEastAsia" w:hint="eastAsia"/>
          <w:sz w:val="24"/>
          <w:szCs w:val="28"/>
        </w:rPr>
        <w:t>依頼状</w:t>
      </w:r>
      <w:r w:rsidR="00801CEF">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送付用封筒</w:t>
      </w:r>
      <w:r w:rsidR="00801CEF">
        <w:rPr>
          <w:rFonts w:asciiTheme="majorEastAsia" w:eastAsiaTheme="majorEastAsia" w:hAnsiTheme="majorEastAsia" w:hint="eastAsia"/>
          <w:sz w:val="24"/>
          <w:szCs w:val="28"/>
        </w:rPr>
        <w:t>、</w:t>
      </w:r>
      <w:r>
        <w:rPr>
          <w:rFonts w:asciiTheme="majorEastAsia" w:eastAsiaTheme="majorEastAsia" w:hAnsiTheme="majorEastAsia" w:hint="eastAsia"/>
          <w:sz w:val="24"/>
          <w:szCs w:val="28"/>
        </w:rPr>
        <w:t>返信用封筒</w:t>
      </w:r>
      <w:r w:rsidR="00394C39">
        <w:rPr>
          <w:rFonts w:asciiTheme="majorEastAsia" w:eastAsiaTheme="majorEastAsia" w:hAnsiTheme="majorEastAsia" w:hint="eastAsia"/>
          <w:sz w:val="24"/>
          <w:szCs w:val="28"/>
        </w:rPr>
        <w:t>、クロス集計表案</w:t>
      </w:r>
    </w:p>
    <w:p w14:paraId="4E13FA48" w14:textId="77777777" w:rsidR="00C242F4" w:rsidRDefault="00C242F4" w:rsidP="00C242F4">
      <w:pPr>
        <w:spacing w:line="240" w:lineRule="auto"/>
        <w:rPr>
          <w:rFonts w:asciiTheme="majorEastAsia" w:eastAsiaTheme="majorEastAsia" w:hAnsiTheme="majorEastAsia"/>
          <w:sz w:val="24"/>
          <w:szCs w:val="28"/>
        </w:rPr>
      </w:pPr>
    </w:p>
    <w:p w14:paraId="2071FFAD" w14:textId="136969FE" w:rsidR="00C242F4" w:rsidRDefault="00C242F4" w:rsidP="00C242F4">
      <w:pPr>
        <w:spacing w:line="240" w:lineRule="auto"/>
        <w:rPr>
          <w:rFonts w:asciiTheme="majorEastAsia" w:eastAsiaTheme="majorEastAsia" w:hAnsiTheme="majorEastAsia"/>
          <w:sz w:val="24"/>
          <w:szCs w:val="28"/>
        </w:rPr>
      </w:pPr>
      <w:r>
        <w:rPr>
          <w:rFonts w:asciiTheme="majorEastAsia" w:eastAsiaTheme="majorEastAsia" w:hAnsiTheme="majorEastAsia" w:hint="eastAsia"/>
          <w:sz w:val="24"/>
          <w:szCs w:val="28"/>
        </w:rPr>
        <w:t>■依頼状</w:t>
      </w:r>
    </w:p>
    <w:p w14:paraId="506A4E1D" w14:textId="32EAB9A0" w:rsidR="00C242F4" w:rsidRDefault="00C242F4" w:rsidP="00C242F4">
      <w:pPr>
        <w:spacing w:line="240" w:lineRule="auto"/>
        <w:rPr>
          <w:rFonts w:asciiTheme="majorEastAsia" w:eastAsiaTheme="majorEastAsia" w:hAnsiTheme="majorEastAsia"/>
          <w:sz w:val="24"/>
          <w:szCs w:val="28"/>
        </w:rPr>
      </w:pPr>
      <w:r>
        <w:rPr>
          <w:noProof/>
        </w:rPr>
        <w:drawing>
          <wp:anchor distT="0" distB="0" distL="114300" distR="114300" simplePos="0" relativeHeight="251658752" behindDoc="1" locked="0" layoutInCell="1" allowOverlap="1" wp14:anchorId="333943A3" wp14:editId="05A7BD48">
            <wp:simplePos x="0" y="0"/>
            <wp:positionH relativeFrom="column">
              <wp:posOffset>19050</wp:posOffset>
            </wp:positionH>
            <wp:positionV relativeFrom="paragraph">
              <wp:posOffset>163830</wp:posOffset>
            </wp:positionV>
            <wp:extent cx="1375560" cy="395640"/>
            <wp:effectExtent l="0" t="0" r="0" b="4445"/>
            <wp:wrapTight wrapText="bothSides">
              <wp:wrapPolygon edited="0">
                <wp:start x="0" y="0"/>
                <wp:lineTo x="0" y="20803"/>
                <wp:lineTo x="21241" y="20803"/>
                <wp:lineTo x="21241" y="0"/>
                <wp:lineTo x="0" y="0"/>
              </wp:wrapPolygon>
            </wp:wrapTight>
            <wp:docPr id="259" name="図 259" descr="C:\Users\TeshibaT\AppData\Local\Microsoft\Windows\INetCache\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shibaT\AppData\Local\Microsoft\Windows\INetCache\Content.Word\a4chirashi_png.p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75560" cy="39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38634" w14:textId="6857DF7C" w:rsidR="00C242F4" w:rsidRDefault="00C242F4" w:rsidP="00C242F4">
      <w:pPr>
        <w:spacing w:line="240" w:lineRule="auto"/>
        <w:rPr>
          <w:rFonts w:asciiTheme="majorEastAsia" w:eastAsiaTheme="majorEastAsia" w:hAnsiTheme="majorEastAsia"/>
          <w:sz w:val="24"/>
          <w:szCs w:val="28"/>
        </w:rPr>
      </w:pPr>
    </w:p>
    <w:p w14:paraId="0E25872B" w14:textId="77777777" w:rsidR="00C242F4" w:rsidRPr="00C242F4" w:rsidRDefault="00C242F4" w:rsidP="00C242F4">
      <w:pPr>
        <w:spacing w:line="240" w:lineRule="auto"/>
        <w:rPr>
          <w:rFonts w:asciiTheme="majorEastAsia" w:eastAsiaTheme="majorEastAsia" w:hAnsiTheme="majorEastAsia"/>
          <w:sz w:val="24"/>
          <w:szCs w:val="28"/>
        </w:rPr>
      </w:pPr>
    </w:p>
    <w:p w14:paraId="4E80404C" w14:textId="77777777" w:rsidR="00C242F4" w:rsidRDefault="00C242F4" w:rsidP="00C242F4">
      <w:pPr>
        <w:jc w:val="right"/>
        <w:rPr>
          <w:rFonts w:ascii="ＭＳ ゴシック" w:eastAsia="ＭＳ ゴシック" w:hAnsi="ＭＳ ゴシック"/>
          <w:sz w:val="24"/>
        </w:rPr>
      </w:pPr>
      <w:r w:rsidRPr="002568D0">
        <w:rPr>
          <w:rFonts w:ascii="ＭＳ ゴシック" w:eastAsia="ＭＳ ゴシック" w:hAnsi="ＭＳ ゴシック" w:hint="eastAsia"/>
          <w:sz w:val="24"/>
        </w:rPr>
        <w:t>令和４年７月</w:t>
      </w:r>
    </w:p>
    <w:p w14:paraId="292F816C" w14:textId="77777777" w:rsidR="00C242F4" w:rsidRPr="002568D0" w:rsidRDefault="00C242F4" w:rsidP="00C242F4">
      <w:pPr>
        <w:jc w:val="right"/>
        <w:rPr>
          <w:rFonts w:ascii="ＭＳ ゴシック" w:eastAsia="ＭＳ ゴシック" w:hAnsi="ＭＳ ゴシック"/>
          <w:sz w:val="24"/>
        </w:rPr>
      </w:pPr>
    </w:p>
    <w:p w14:paraId="1E84CF99" w14:textId="77777777" w:rsidR="00C242F4" w:rsidRDefault="00C242F4" w:rsidP="00C242F4">
      <w:pPr>
        <w:rPr>
          <w:rFonts w:ascii="ＭＳ ゴシック" w:eastAsia="ＭＳ ゴシック" w:hAnsi="ＭＳ ゴシック"/>
          <w:sz w:val="24"/>
        </w:rPr>
      </w:pPr>
      <w:r w:rsidRPr="002568D0">
        <w:rPr>
          <w:rFonts w:ascii="ＭＳ ゴシック" w:eastAsia="ＭＳ ゴシック" w:hAnsi="ＭＳ ゴシック" w:hint="eastAsia"/>
          <w:sz w:val="24"/>
        </w:rPr>
        <w:t>防災対応ご担当者各位</w:t>
      </w:r>
    </w:p>
    <w:p w14:paraId="681CDF5F" w14:textId="77777777" w:rsidR="00C242F4" w:rsidRPr="002568D0" w:rsidRDefault="00C242F4" w:rsidP="00C242F4">
      <w:pPr>
        <w:rPr>
          <w:rFonts w:ascii="ＭＳ ゴシック" w:eastAsia="ＭＳ ゴシック" w:hAnsi="ＭＳ ゴシック"/>
          <w:sz w:val="24"/>
        </w:rPr>
      </w:pPr>
    </w:p>
    <w:p w14:paraId="36B22198" w14:textId="77777777" w:rsidR="00C242F4" w:rsidRPr="002568D0" w:rsidRDefault="00C242F4" w:rsidP="00C242F4">
      <w:pPr>
        <w:rPr>
          <w:rFonts w:ascii="ＭＳ ゴシック" w:eastAsia="ＭＳ ゴシック" w:hAnsi="ＭＳ ゴシック"/>
          <w:sz w:val="24"/>
        </w:rPr>
      </w:pPr>
    </w:p>
    <w:p w14:paraId="6ABF9524" w14:textId="77777777" w:rsidR="00C242F4" w:rsidRPr="002568D0" w:rsidRDefault="00C242F4" w:rsidP="00C242F4">
      <w:pPr>
        <w:wordWrap w:val="0"/>
        <w:jc w:val="right"/>
        <w:rPr>
          <w:rFonts w:ascii="ＭＳ ゴシック" w:eastAsia="ＭＳ ゴシック" w:hAnsi="ＭＳ ゴシック"/>
          <w:sz w:val="24"/>
        </w:rPr>
      </w:pPr>
      <w:r w:rsidRPr="002568D0">
        <w:rPr>
          <w:rFonts w:ascii="ＭＳ ゴシック" w:eastAsia="ＭＳ ゴシック" w:hAnsi="ＭＳ ゴシック" w:hint="eastAsia"/>
          <w:sz w:val="24"/>
        </w:rPr>
        <w:t>大阪府危機管理室</w:t>
      </w:r>
    </w:p>
    <w:p w14:paraId="52C96683" w14:textId="77777777" w:rsidR="00C242F4" w:rsidRDefault="00C242F4" w:rsidP="00C242F4">
      <w:pPr>
        <w:jc w:val="center"/>
        <w:rPr>
          <w:rFonts w:ascii="ＭＳ ゴシック" w:eastAsia="ＭＳ ゴシック" w:hAnsi="ＭＳ ゴシック"/>
          <w:sz w:val="28"/>
        </w:rPr>
      </w:pPr>
    </w:p>
    <w:p w14:paraId="136E80AA" w14:textId="77777777" w:rsidR="00C242F4" w:rsidRPr="002568D0" w:rsidRDefault="00C242F4" w:rsidP="00C242F4">
      <w:pPr>
        <w:jc w:val="center"/>
        <w:rPr>
          <w:rFonts w:ascii="ＭＳ ゴシック" w:eastAsia="ＭＳ ゴシック" w:hAnsi="ＭＳ ゴシック"/>
          <w:sz w:val="28"/>
        </w:rPr>
      </w:pPr>
      <w:r w:rsidRPr="002568D0">
        <w:rPr>
          <w:rFonts w:ascii="ＭＳ ゴシック" w:eastAsia="ＭＳ ゴシック" w:hAnsi="ＭＳ ゴシック" w:hint="eastAsia"/>
          <w:sz w:val="28"/>
        </w:rPr>
        <w:t>アンケート調査のお願い</w:t>
      </w:r>
    </w:p>
    <w:p w14:paraId="114AC1C4" w14:textId="77777777" w:rsidR="00C242F4" w:rsidRDefault="00C242F4" w:rsidP="00C242F4">
      <w:pPr>
        <w:rPr>
          <w:rFonts w:ascii="ＭＳ ゴシック" w:eastAsia="ＭＳ ゴシック" w:hAnsi="ＭＳ ゴシック"/>
          <w:sz w:val="24"/>
        </w:rPr>
      </w:pPr>
    </w:p>
    <w:p w14:paraId="7BF84508" w14:textId="77777777" w:rsidR="00C242F4" w:rsidRPr="002568D0" w:rsidRDefault="00C242F4" w:rsidP="00C242F4">
      <w:pPr>
        <w:rPr>
          <w:rFonts w:ascii="ＭＳ ゴシック" w:eastAsia="ＭＳ ゴシック" w:hAnsi="ＭＳ ゴシック"/>
          <w:sz w:val="24"/>
        </w:rPr>
      </w:pPr>
    </w:p>
    <w:p w14:paraId="7E7D3305" w14:textId="77777777" w:rsidR="00C242F4" w:rsidRPr="002568D0" w:rsidRDefault="00C242F4" w:rsidP="00C242F4">
      <w:pPr>
        <w:pStyle w:val="af4"/>
        <w:rPr>
          <w:szCs w:val="24"/>
        </w:rPr>
      </w:pPr>
      <w:r w:rsidRPr="002568D0">
        <w:rPr>
          <w:rFonts w:hint="eastAsia"/>
          <w:szCs w:val="24"/>
        </w:rPr>
        <w:t xml:space="preserve">　拝啓　時下ますますご清栄のこととお喜び申し上げます。</w:t>
      </w:r>
    </w:p>
    <w:p w14:paraId="241B5568" w14:textId="77777777" w:rsidR="00C242F4" w:rsidRPr="002568D0" w:rsidRDefault="00C242F4" w:rsidP="00C242F4">
      <w:pPr>
        <w:pStyle w:val="af4"/>
        <w:ind w:firstLineChars="100" w:firstLine="240"/>
        <w:rPr>
          <w:szCs w:val="24"/>
        </w:rPr>
      </w:pPr>
      <w:r w:rsidRPr="002568D0">
        <w:rPr>
          <w:rFonts w:hint="eastAsia"/>
          <w:szCs w:val="24"/>
        </w:rPr>
        <w:t>平素は、大阪府の防災・危機管理の取組みにご理解・ご協力をいただき、お礼申し上げます。</w:t>
      </w:r>
    </w:p>
    <w:p w14:paraId="47A843BC" w14:textId="77777777" w:rsidR="00C242F4" w:rsidRPr="002568D0" w:rsidRDefault="00C242F4" w:rsidP="00C242F4">
      <w:pPr>
        <w:rPr>
          <w:rFonts w:ascii="ＭＳ ゴシック" w:eastAsia="ＭＳ ゴシック" w:hAnsi="ＭＳ ゴシック"/>
          <w:sz w:val="24"/>
          <w:szCs w:val="24"/>
        </w:rPr>
      </w:pPr>
    </w:p>
    <w:p w14:paraId="1D3B4BAE" w14:textId="77777777" w:rsidR="00C242F4" w:rsidRPr="002568D0" w:rsidRDefault="00C242F4" w:rsidP="00C242F4">
      <w:pPr>
        <w:rPr>
          <w:rFonts w:ascii="ＭＳ ゴシック" w:eastAsia="ＭＳ ゴシック" w:hAnsi="ＭＳ ゴシック"/>
          <w:sz w:val="24"/>
          <w:szCs w:val="24"/>
        </w:rPr>
      </w:pPr>
      <w:r w:rsidRPr="002568D0">
        <w:rPr>
          <w:rFonts w:ascii="ＭＳ ゴシック" w:eastAsia="ＭＳ ゴシック" w:hAnsi="ＭＳ ゴシック" w:hint="eastAsia"/>
          <w:sz w:val="24"/>
          <w:szCs w:val="24"/>
        </w:rPr>
        <w:t xml:space="preserve">　近年、日本全国において、過去に経験したことがない大雨や台風により、甚大な風水害が発生しています。また、地震も多発しており、今年に入ってからも、震度５弱以上の地震が日本国内で1</w:t>
      </w:r>
      <w:r w:rsidRPr="002568D0">
        <w:rPr>
          <w:rFonts w:ascii="ＭＳ ゴシック" w:eastAsia="ＭＳ ゴシック" w:hAnsi="ＭＳ ゴシック"/>
          <w:sz w:val="24"/>
          <w:szCs w:val="24"/>
        </w:rPr>
        <w:t>0</w:t>
      </w:r>
      <w:r w:rsidRPr="002568D0">
        <w:rPr>
          <w:rFonts w:ascii="ＭＳ ゴシック" w:eastAsia="ＭＳ ゴシック" w:hAnsi="ＭＳ ゴシック" w:hint="eastAsia"/>
          <w:sz w:val="24"/>
          <w:szCs w:val="24"/>
        </w:rPr>
        <w:t>件発生しています（６月3</w:t>
      </w:r>
      <w:r w:rsidRPr="002568D0">
        <w:rPr>
          <w:rFonts w:ascii="ＭＳ ゴシック" w:eastAsia="ＭＳ ゴシック" w:hAnsi="ＭＳ ゴシック"/>
          <w:sz w:val="24"/>
          <w:szCs w:val="24"/>
        </w:rPr>
        <w:t>0</w:t>
      </w:r>
      <w:r w:rsidRPr="002568D0">
        <w:rPr>
          <w:rFonts w:ascii="ＭＳ ゴシック" w:eastAsia="ＭＳ ゴシック" w:hAnsi="ＭＳ ゴシック" w:hint="eastAsia"/>
          <w:sz w:val="24"/>
          <w:szCs w:val="24"/>
        </w:rPr>
        <w:t>日時点）。そのような中、南海トラフ巨大地震は、今後4</w:t>
      </w:r>
      <w:r w:rsidRPr="002568D0">
        <w:rPr>
          <w:rFonts w:ascii="ＭＳ ゴシック" w:eastAsia="ＭＳ ゴシック" w:hAnsi="ＭＳ ゴシック"/>
          <w:sz w:val="24"/>
          <w:szCs w:val="24"/>
        </w:rPr>
        <w:t>0</w:t>
      </w:r>
      <w:r w:rsidRPr="002568D0">
        <w:rPr>
          <w:rFonts w:ascii="ＭＳ ゴシック" w:eastAsia="ＭＳ ゴシック" w:hAnsi="ＭＳ ゴシック" w:hint="eastAsia"/>
          <w:sz w:val="24"/>
          <w:szCs w:val="24"/>
        </w:rPr>
        <w:t>年以内に約9</w:t>
      </w:r>
      <w:r w:rsidRPr="002568D0">
        <w:rPr>
          <w:rFonts w:ascii="ＭＳ ゴシック" w:eastAsia="ＭＳ ゴシック" w:hAnsi="ＭＳ ゴシック"/>
          <w:sz w:val="24"/>
          <w:szCs w:val="24"/>
        </w:rPr>
        <w:t>0</w:t>
      </w:r>
      <w:r w:rsidRPr="002568D0">
        <w:rPr>
          <w:rFonts w:ascii="ＭＳ ゴシック" w:eastAsia="ＭＳ ゴシック" w:hAnsi="ＭＳ ゴシック" w:hint="eastAsia"/>
          <w:sz w:val="24"/>
          <w:szCs w:val="24"/>
        </w:rPr>
        <w:t>％の確率で発生すると予測されています。</w:t>
      </w:r>
    </w:p>
    <w:p w14:paraId="06D31786" w14:textId="77777777" w:rsidR="00C242F4" w:rsidRPr="002568D0" w:rsidRDefault="00C242F4" w:rsidP="00C242F4">
      <w:pPr>
        <w:pStyle w:val="af4"/>
        <w:rPr>
          <w:szCs w:val="24"/>
        </w:rPr>
      </w:pPr>
    </w:p>
    <w:p w14:paraId="6B3A23D4" w14:textId="77777777" w:rsidR="00C242F4" w:rsidRPr="002568D0" w:rsidRDefault="00C242F4" w:rsidP="00C242F4">
      <w:pPr>
        <w:pStyle w:val="af4"/>
        <w:rPr>
          <w:szCs w:val="24"/>
        </w:rPr>
      </w:pPr>
      <w:r w:rsidRPr="002568D0">
        <w:rPr>
          <w:rFonts w:hint="eastAsia"/>
          <w:szCs w:val="24"/>
        </w:rPr>
        <w:t xml:space="preserve">　大阪府ではこれまで様々な防災施策を実施してきましたが、今後さらに取組みを推進するため、府内に本社・本店が所在する企業様の防災の取組みについてアンケート調査を行うことになりました。調査結果は、防災施策の検討における基礎資料として活用いたします。</w:t>
      </w:r>
    </w:p>
    <w:p w14:paraId="307D660A" w14:textId="77777777" w:rsidR="00C242F4" w:rsidRPr="002568D0" w:rsidRDefault="00C242F4" w:rsidP="00C242F4">
      <w:pPr>
        <w:rPr>
          <w:rFonts w:ascii="ＭＳ ゴシック" w:eastAsia="ＭＳ ゴシック" w:hAnsi="ＭＳ ゴシック"/>
          <w:sz w:val="24"/>
          <w:szCs w:val="24"/>
        </w:rPr>
      </w:pPr>
      <w:r w:rsidRPr="002568D0">
        <w:rPr>
          <w:rFonts w:ascii="ＭＳ ゴシック" w:eastAsia="ＭＳ ゴシック" w:hAnsi="ＭＳ ゴシック" w:hint="eastAsia"/>
          <w:sz w:val="24"/>
          <w:szCs w:val="24"/>
        </w:rPr>
        <w:t xml:space="preserve">　つきましては、ご多忙中誠に恐縮ですが、当調査の趣旨をご了承のうえ、アンケート調査にご協力いただきますようお願い申し上げます。</w:t>
      </w:r>
    </w:p>
    <w:p w14:paraId="55C0685F" w14:textId="77777777" w:rsidR="00C242F4" w:rsidRPr="002568D0" w:rsidRDefault="00C242F4" w:rsidP="00C242F4">
      <w:pPr>
        <w:rPr>
          <w:rFonts w:ascii="ＭＳ ゴシック" w:eastAsia="ＭＳ ゴシック" w:hAnsi="ＭＳ ゴシック"/>
          <w:sz w:val="24"/>
          <w:szCs w:val="24"/>
        </w:rPr>
      </w:pPr>
      <w:r w:rsidRPr="002568D0">
        <w:rPr>
          <w:rFonts w:ascii="ＭＳ ゴシック" w:eastAsia="ＭＳ ゴシック" w:hAnsi="ＭＳ ゴシック" w:hint="eastAsia"/>
          <w:sz w:val="24"/>
          <w:szCs w:val="24"/>
        </w:rPr>
        <w:t xml:space="preserve">　回答内容につきましては、統計的に処理し、調査の目的以外に利用することはありません。</w:t>
      </w:r>
    </w:p>
    <w:p w14:paraId="5170DD14" w14:textId="77777777" w:rsidR="00C242F4" w:rsidRPr="002568D0" w:rsidRDefault="00C242F4" w:rsidP="00C242F4">
      <w:pPr>
        <w:ind w:firstLineChars="100" w:firstLine="240"/>
        <w:rPr>
          <w:rFonts w:ascii="ＭＳ ゴシック" w:eastAsia="ＭＳ ゴシック" w:hAnsi="ＭＳ ゴシック"/>
          <w:sz w:val="24"/>
          <w:szCs w:val="24"/>
        </w:rPr>
      </w:pPr>
      <w:r w:rsidRPr="002568D0">
        <w:rPr>
          <w:rFonts w:ascii="ＭＳ ゴシック" w:eastAsia="ＭＳ ゴシック" w:hAnsi="ＭＳ ゴシック" w:hint="eastAsia"/>
          <w:sz w:val="24"/>
          <w:szCs w:val="24"/>
        </w:rPr>
        <w:t>ご回答につきましては、</w:t>
      </w:r>
      <w:r w:rsidRPr="002568D0">
        <w:rPr>
          <w:rFonts w:ascii="ＭＳ ゴシック" w:eastAsia="ＭＳ ゴシック" w:hAnsi="ＭＳ ゴシック" w:hint="eastAsia"/>
          <w:b/>
          <w:sz w:val="24"/>
          <w:szCs w:val="24"/>
          <w:u w:val="single"/>
        </w:rPr>
        <w:t>８月４日までに</w:t>
      </w:r>
      <w:r w:rsidRPr="002568D0">
        <w:rPr>
          <w:rFonts w:ascii="ＭＳ ゴシック" w:eastAsia="ＭＳ ゴシック" w:hAnsi="ＭＳ ゴシック" w:hint="eastAsia"/>
          <w:sz w:val="24"/>
          <w:szCs w:val="24"/>
        </w:rPr>
        <w:t>、アンケート調査票にご記入のうえ、同封の返信用封筒にてご返送いただくか、インターネット上の回答フォーム（裏面参照）からご回答くださいますようお願いいたします。</w:t>
      </w:r>
    </w:p>
    <w:p w14:paraId="71DE1690" w14:textId="77777777" w:rsidR="00C242F4" w:rsidRDefault="00C242F4" w:rsidP="00C242F4">
      <w:pPr>
        <w:pStyle w:val="af6"/>
        <w:rPr>
          <w:szCs w:val="24"/>
        </w:rPr>
      </w:pPr>
      <w:r w:rsidRPr="002568D0">
        <w:rPr>
          <w:rFonts w:hint="eastAsia"/>
          <w:szCs w:val="24"/>
        </w:rPr>
        <w:t>敬具</w:t>
      </w:r>
    </w:p>
    <w:p w14:paraId="70148B65" w14:textId="77777777" w:rsidR="00C242F4" w:rsidRDefault="00C242F4" w:rsidP="00C242F4">
      <w:pPr>
        <w:widowControl/>
        <w:rPr>
          <w:rFonts w:ascii="ＭＳ ゴシック" w:eastAsia="ＭＳ ゴシック" w:hAnsi="ＭＳ ゴシック"/>
          <w:sz w:val="24"/>
          <w:szCs w:val="24"/>
        </w:rPr>
      </w:pPr>
      <w:r>
        <w:rPr>
          <w:szCs w:val="24"/>
        </w:rPr>
        <w:br w:type="page"/>
      </w:r>
    </w:p>
    <w:tbl>
      <w:tblPr>
        <w:tblStyle w:val="a3"/>
        <w:tblpPr w:leftFromText="142" w:rightFromText="142" w:vertAnchor="text" w:tblpX="108" w:tblpY="-6"/>
        <w:tblW w:w="0" w:type="auto"/>
        <w:tblLook w:val="04A0" w:firstRow="1" w:lastRow="0" w:firstColumn="1" w:lastColumn="0" w:noHBand="0" w:noVBand="1"/>
      </w:tblPr>
      <w:tblGrid>
        <w:gridCol w:w="9052"/>
      </w:tblGrid>
      <w:tr w:rsidR="00C242F4" w14:paraId="52F1E91B" w14:textId="77777777" w:rsidTr="00525D31">
        <w:trPr>
          <w:trHeight w:val="5654"/>
        </w:trPr>
        <w:tc>
          <w:tcPr>
            <w:tcW w:w="9052" w:type="dxa"/>
          </w:tcPr>
          <w:p w14:paraId="5F348FE9" w14:textId="77777777" w:rsidR="00C242F4" w:rsidRPr="009748A8" w:rsidRDefault="00C242F4" w:rsidP="00525D31">
            <w:pPr>
              <w:widowControl/>
              <w:rPr>
                <w:rFonts w:asciiTheme="majorEastAsia" w:eastAsiaTheme="majorEastAsia" w:hAnsiTheme="majorEastAsia" w:cs="ShinMGoPro-Regular"/>
                <w:sz w:val="28"/>
                <w:szCs w:val="28"/>
              </w:rPr>
            </w:pPr>
            <w:r w:rsidRPr="009748A8">
              <w:rPr>
                <w:rFonts w:ascii="ＭＳ ゴシック" w:eastAsia="ＭＳ ゴシック" w:hAnsi="ＭＳ ゴシック" w:hint="eastAsia"/>
                <w:sz w:val="24"/>
                <w:szCs w:val="24"/>
              </w:rPr>
              <w:t>■インターネットでの回答方法</w:t>
            </w:r>
          </w:p>
          <w:p w14:paraId="7E81BEF9" w14:textId="77777777" w:rsidR="00C242F4" w:rsidRPr="009748A8" w:rsidRDefault="00C242F4" w:rsidP="00525D31">
            <w:pPr>
              <w:widowControl/>
              <w:rPr>
                <w:rFonts w:asciiTheme="majorEastAsia" w:eastAsiaTheme="majorEastAsia" w:hAnsiTheme="majorEastAsia" w:cs="ShinMGoPro-Regular"/>
                <w:sz w:val="24"/>
                <w:szCs w:val="24"/>
              </w:rPr>
            </w:pPr>
            <w:r w:rsidRPr="009748A8">
              <w:rPr>
                <w:rFonts w:asciiTheme="majorEastAsia" w:eastAsiaTheme="majorEastAsia" w:hAnsiTheme="majorEastAsia" w:cs="ShinMGoPro-Regular" w:hint="eastAsia"/>
                <w:sz w:val="24"/>
                <w:szCs w:val="24"/>
              </w:rPr>
              <w:t>◇パソコンやスマートフォンから、下記URL（または２次元コード）にアクセス後、</w:t>
            </w:r>
          </w:p>
          <w:p w14:paraId="528854C9" w14:textId="77777777" w:rsidR="00C242F4" w:rsidRPr="009748A8" w:rsidRDefault="00C242F4" w:rsidP="00525D31">
            <w:pPr>
              <w:widowControl/>
              <w:ind w:leftChars="100" w:left="210"/>
              <w:rPr>
                <w:rFonts w:asciiTheme="majorEastAsia" w:eastAsiaTheme="majorEastAsia" w:hAnsiTheme="majorEastAsia" w:cs="ShinMGoPro-Regular"/>
                <w:sz w:val="24"/>
                <w:szCs w:val="24"/>
              </w:rPr>
            </w:pPr>
            <w:r w:rsidRPr="009748A8">
              <w:rPr>
                <w:rFonts w:asciiTheme="majorEastAsia" w:eastAsiaTheme="majorEastAsia" w:hAnsiTheme="majorEastAsia" w:cs="ShinMGoPro-Regular" w:hint="eastAsia"/>
                <w:sz w:val="24"/>
                <w:szCs w:val="24"/>
              </w:rPr>
              <w:t>ユーザIDとパスワードでログインし、回答して</w:t>
            </w:r>
            <w:r>
              <w:rPr>
                <w:rFonts w:asciiTheme="majorEastAsia" w:eastAsiaTheme="majorEastAsia" w:hAnsiTheme="majorEastAsia" w:cs="ShinMGoPro-Regular" w:hint="eastAsia"/>
                <w:sz w:val="24"/>
                <w:szCs w:val="24"/>
              </w:rPr>
              <w:t>くだ</w:t>
            </w:r>
            <w:r w:rsidRPr="009748A8">
              <w:rPr>
                <w:rFonts w:asciiTheme="majorEastAsia" w:eastAsiaTheme="majorEastAsia" w:hAnsiTheme="majorEastAsia" w:cs="ShinMGoPro-Regular" w:hint="eastAsia"/>
                <w:sz w:val="24"/>
                <w:szCs w:val="24"/>
              </w:rPr>
              <w:t>さい（ユーザIDとパスワードは無作為に付与しており、回答された方が特定されることはありません）。</w:t>
            </w:r>
          </w:p>
          <w:p w14:paraId="53298673" w14:textId="77777777" w:rsidR="00C242F4" w:rsidRPr="009748A8" w:rsidRDefault="00C242F4" w:rsidP="00525D31">
            <w:pPr>
              <w:widowControl/>
              <w:ind w:left="240" w:hangingChars="100" w:hanging="240"/>
              <w:rPr>
                <w:rFonts w:asciiTheme="majorEastAsia" w:eastAsiaTheme="majorEastAsia" w:hAnsiTheme="majorEastAsia" w:cs="ShinMGoPro-Regular"/>
                <w:sz w:val="24"/>
                <w:szCs w:val="24"/>
              </w:rPr>
            </w:pPr>
            <w:r w:rsidRPr="009748A8">
              <w:rPr>
                <w:rFonts w:asciiTheme="majorEastAsia" w:eastAsiaTheme="majorEastAsia" w:hAnsiTheme="majorEastAsia" w:cs="ShinMGoPro-Regular" w:hint="eastAsia"/>
                <w:sz w:val="24"/>
                <w:szCs w:val="24"/>
              </w:rPr>
              <w:t>◇大阪府ホームページのキーワード検索に「企業防災アンケート調査」と入れて検索することもできます。</w:t>
            </w:r>
          </w:p>
          <w:p w14:paraId="7B17C509" w14:textId="77777777" w:rsidR="00C242F4" w:rsidRPr="009748A8" w:rsidRDefault="00C242F4" w:rsidP="00525D31">
            <w:pPr>
              <w:widowControl/>
              <w:rPr>
                <w:rFonts w:asciiTheme="majorEastAsia" w:eastAsiaTheme="majorEastAsia" w:hAnsiTheme="majorEastAsia" w:cs="ShinMGoPro-Regular"/>
                <w:sz w:val="24"/>
                <w:szCs w:val="24"/>
              </w:rPr>
            </w:pPr>
          </w:p>
          <w:p w14:paraId="59EEF39D" w14:textId="77777777" w:rsidR="00C242F4" w:rsidRPr="009748A8" w:rsidRDefault="00C242F4" w:rsidP="00525D31">
            <w:pPr>
              <w:widowControl/>
              <w:ind w:left="240" w:hangingChars="100" w:hanging="240"/>
              <w:rPr>
                <w:rFonts w:asciiTheme="majorEastAsia" w:eastAsiaTheme="majorEastAsia" w:hAnsiTheme="majorEastAsia" w:cs="ShinMGoPro-Regular"/>
                <w:sz w:val="24"/>
                <w:szCs w:val="24"/>
              </w:rPr>
            </w:pPr>
            <w:r w:rsidRPr="009748A8">
              <w:rPr>
                <w:rFonts w:asciiTheme="majorEastAsia" w:eastAsiaTheme="majorEastAsia" w:hAnsiTheme="majorEastAsia" w:cs="ShinMGoPro-Regular" w:hint="eastAsia"/>
                <w:sz w:val="24"/>
                <w:szCs w:val="24"/>
              </w:rPr>
              <w:t>【URL（パソコン・スマートフォン共通）】</w:t>
            </w:r>
            <w:r w:rsidRPr="009748A8">
              <w:rPr>
                <w:rFonts w:asciiTheme="majorEastAsia" w:eastAsiaTheme="majorEastAsia" w:hAnsiTheme="majorEastAsia" w:cs="ShinMGoPro-Regular"/>
                <w:sz w:val="24"/>
                <w:szCs w:val="24"/>
              </w:rPr>
              <w:t>https://form.qooker.jp/Q/auto/ja/osaka/bousai2022/</w:t>
            </w:r>
            <w:r w:rsidRPr="009748A8">
              <w:rPr>
                <w:rFonts w:asciiTheme="majorEastAsia" w:eastAsiaTheme="majorEastAsia" w:hAnsiTheme="majorEastAsia" w:cs="ShinMGoPro-Regular" w:hint="eastAsia"/>
                <w:sz w:val="24"/>
                <w:szCs w:val="24"/>
              </w:rPr>
              <w:t xml:space="preserve">　</w:t>
            </w:r>
          </w:p>
          <w:p w14:paraId="3F04A5ED" w14:textId="77777777" w:rsidR="00C242F4" w:rsidRPr="009748A8" w:rsidRDefault="00C242F4" w:rsidP="00525D31">
            <w:pPr>
              <w:widowControl/>
              <w:rPr>
                <w:rFonts w:asciiTheme="majorEastAsia" w:eastAsiaTheme="majorEastAsia" w:hAnsiTheme="majorEastAsia" w:cs="ShinMGoPro-Regular"/>
                <w:sz w:val="24"/>
                <w:szCs w:val="24"/>
              </w:rPr>
            </w:pPr>
          </w:p>
          <w:p w14:paraId="305E5169" w14:textId="77777777" w:rsidR="00C242F4" w:rsidRPr="009748A8" w:rsidRDefault="00F24094" w:rsidP="00525D31">
            <w:pPr>
              <w:ind w:leftChars="100" w:left="420" w:hangingChars="100" w:hanging="210"/>
              <w:jc w:val="center"/>
              <w:rPr>
                <w:rFonts w:ascii="HG丸ｺﾞｼｯｸM-PRO" w:eastAsia="HG丸ｺﾞｼｯｸM-PRO" w:hAnsi="HG丸ｺﾞｼｯｸM-PRO"/>
              </w:rPr>
            </w:pPr>
            <w:r>
              <w:rPr>
                <w:noProof/>
              </w:rPr>
              <w:pict w14:anchorId="391E6535">
                <v:rect id="正方形/長方形 315" o:spid="_x0000_s1141" style="position:absolute;left:0;text-align:left;margin-left:278.15pt;margin-top:5.45pt;width:104.25pt;height: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">
                  <v:stroke dashstyle="dash"/>
                  <v:textbox style="mso-next-textbox:#正方形/長方形 315" inset="5.85pt,.7pt,5.85pt,.7pt">
                    <w:txbxContent>
                      <w:p w14:paraId="36724136" w14:textId="77777777" w:rsidR="00C242F4" w:rsidRPr="00C3684D" w:rsidRDefault="00C242F4" w:rsidP="00C242F4">
                        <w:pPr>
                          <w:rPr>
                            <w:rFonts w:asciiTheme="majorEastAsia" w:eastAsiaTheme="majorEastAsia" w:hAnsiTheme="majorEastAsia"/>
                            <w:sz w:val="22"/>
                            <w:szCs w:val="24"/>
                          </w:rPr>
                        </w:pPr>
                        <w:r w:rsidRPr="00C3684D">
                          <w:rPr>
                            <w:rFonts w:asciiTheme="majorEastAsia" w:eastAsiaTheme="majorEastAsia" w:hAnsiTheme="majorEastAsia" w:hint="eastAsia"/>
                            <w:sz w:val="22"/>
                            <w:szCs w:val="24"/>
                          </w:rPr>
                          <w:t>スマートフォン用</w:t>
                        </w:r>
                      </w:p>
                      <w:p w14:paraId="583C980C" w14:textId="77777777" w:rsidR="00C242F4" w:rsidRPr="00930DC3" w:rsidRDefault="00C242F4" w:rsidP="00C242F4">
                        <w:pPr>
                          <w:jc w:val="center"/>
                          <w:rPr>
                            <w:rFonts w:ascii="HG丸ｺﾞｼｯｸM-PRO" w:eastAsia="HG丸ｺﾞｼｯｸM-PRO" w:hAnsi="HG丸ｺﾞｼｯｸM-PRO"/>
                            <w:sz w:val="22"/>
                            <w:szCs w:val="24"/>
                          </w:rPr>
                        </w:pPr>
                        <w:r>
                          <w:rPr>
                            <w:noProof/>
                          </w:rPr>
                          <w:drawing>
                            <wp:inline distT="0" distB="0" distL="0" distR="0" wp14:anchorId="27A1DFA0" wp14:editId="080CB9BF">
                              <wp:extent cx="857250" cy="857250"/>
                              <wp:effectExtent l="0" t="0" r="0" b="0"/>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v:rect>
              </w:pict>
            </w:r>
            <w:r>
              <w:rPr>
                <w:noProof/>
              </w:rPr>
              <w:pict w14:anchorId="5E1D8562">
                <v:rect id="正方形/長方形 316" o:spid="_x0000_s1142" style="position:absolute;left:0;text-align:left;margin-left:94.1pt;margin-top:5.6pt;width:155.25pt;height:8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">
                  <v:stroke dashstyle="dash"/>
                  <v:textbox style="mso-next-textbox:#正方形/長方形 316" inset="5.85pt,.7pt,5.85pt,.7pt">
                    <w:txbxContent>
                      <w:p w14:paraId="6B3E85D6" w14:textId="77777777" w:rsidR="00C242F4" w:rsidRPr="00C3684D" w:rsidRDefault="00C242F4" w:rsidP="00C242F4">
                        <w:pPr>
                          <w:jc w:val="center"/>
                          <w:rPr>
                            <w:rFonts w:asciiTheme="majorEastAsia" w:eastAsiaTheme="majorEastAsia" w:hAnsiTheme="majorEastAsia"/>
                            <w:sz w:val="22"/>
                            <w:szCs w:val="24"/>
                          </w:rPr>
                        </w:pPr>
                        <w:r w:rsidRPr="00C3684D">
                          <w:rPr>
                            <w:rFonts w:asciiTheme="majorEastAsia" w:eastAsiaTheme="majorEastAsia" w:hAnsiTheme="majorEastAsia" w:hint="eastAsia"/>
                            <w:sz w:val="22"/>
                            <w:szCs w:val="24"/>
                          </w:rPr>
                          <w:t>ユーザID・パスワード</w:t>
                        </w:r>
                      </w:p>
                    </w:txbxContent>
                  </v:textbox>
                </v:rect>
              </w:pict>
            </w:r>
          </w:p>
          <w:p w14:paraId="2D65FA98" w14:textId="77777777" w:rsidR="00C242F4" w:rsidRDefault="00C242F4" w:rsidP="00525D31">
            <w:pPr>
              <w:ind w:leftChars="100" w:left="420" w:hangingChars="100" w:hanging="210"/>
              <w:jc w:val="center"/>
              <w:rPr>
                <w:rFonts w:ascii="HG丸ｺﾞｼｯｸM-PRO" w:eastAsia="HG丸ｺﾞｼｯｸM-PRO" w:hAnsi="HG丸ｺﾞｼｯｸM-PRO"/>
              </w:rPr>
            </w:pPr>
          </w:p>
          <w:p w14:paraId="3C4B5DB4" w14:textId="77777777" w:rsidR="00C242F4" w:rsidRDefault="00C242F4" w:rsidP="00525D31">
            <w:pPr>
              <w:rPr>
                <w:rFonts w:ascii="HG丸ｺﾞｼｯｸM-PRO" w:eastAsia="HG丸ｺﾞｼｯｸM-PRO" w:hAnsi="HG丸ｺﾞｼｯｸM-PRO"/>
              </w:rPr>
            </w:pPr>
          </w:p>
          <w:p w14:paraId="32569CFB" w14:textId="77777777" w:rsidR="00C242F4" w:rsidRDefault="00C242F4" w:rsidP="00525D31">
            <w:pPr>
              <w:rPr>
                <w:rFonts w:ascii="HG丸ｺﾞｼｯｸM-PRO" w:eastAsia="HG丸ｺﾞｼｯｸM-PRO" w:hAnsi="HG丸ｺﾞｼｯｸM-PRO"/>
              </w:rPr>
            </w:pPr>
          </w:p>
          <w:p w14:paraId="3FD113D0" w14:textId="77777777" w:rsidR="00C242F4" w:rsidRPr="00980DC4" w:rsidRDefault="00C242F4" w:rsidP="00525D31">
            <w:pPr>
              <w:widowControl/>
              <w:rPr>
                <w:rFonts w:ascii="ＭＳ ゴシック" w:eastAsia="ＭＳ ゴシック" w:hAnsi="ＭＳ ゴシック"/>
                <w:sz w:val="24"/>
                <w:szCs w:val="24"/>
              </w:rPr>
            </w:pPr>
            <w:r>
              <w:rPr>
                <w:rFonts w:asciiTheme="majorEastAsia" w:eastAsiaTheme="majorEastAsia" w:hAnsiTheme="majorEastAsia" w:cs="ShinMGoPro-Regular"/>
                <w:sz w:val="28"/>
                <w:szCs w:val="28"/>
              </w:rPr>
              <w:br w:type="page"/>
            </w:r>
          </w:p>
        </w:tc>
      </w:tr>
    </w:tbl>
    <w:p w14:paraId="258882C8" w14:textId="77777777" w:rsidR="00C242F4" w:rsidRDefault="00C242F4" w:rsidP="00C242F4">
      <w:pPr>
        <w:ind w:left="200" w:hangingChars="100" w:hanging="200"/>
        <w:rPr>
          <w:rFonts w:ascii="ＭＳ ゴシック" w:eastAsia="ＭＳ ゴシック" w:hAnsi="ＭＳ ゴシック"/>
          <w:sz w:val="20"/>
        </w:rPr>
      </w:pPr>
    </w:p>
    <w:p w14:paraId="010E018F" w14:textId="77777777" w:rsidR="00C242F4" w:rsidRPr="002568D0" w:rsidRDefault="00C242F4" w:rsidP="00C242F4">
      <w:pPr>
        <w:ind w:left="200" w:hangingChars="100" w:hanging="200"/>
        <w:rPr>
          <w:rFonts w:ascii="ＭＳ ゴシック" w:eastAsia="ＭＳ ゴシック" w:hAnsi="ＭＳ ゴシック"/>
          <w:sz w:val="20"/>
        </w:rPr>
      </w:pPr>
      <w:r w:rsidRPr="002568D0">
        <w:rPr>
          <w:rFonts w:ascii="ＭＳ ゴシック" w:eastAsia="ＭＳ ゴシック" w:hAnsi="ＭＳ ゴシック" w:hint="eastAsia"/>
          <w:sz w:val="20"/>
        </w:rPr>
        <w:t>○本アンケートは、総務省統計局より提供を受けたデータに基づき、大阪府内に本社・本店が所在する企業様の中から1</w:t>
      </w:r>
      <w:r w:rsidRPr="002568D0">
        <w:rPr>
          <w:rFonts w:ascii="ＭＳ ゴシック" w:eastAsia="ＭＳ ゴシック" w:hAnsi="ＭＳ ゴシック"/>
          <w:sz w:val="20"/>
        </w:rPr>
        <w:t>,500</w:t>
      </w:r>
      <w:r w:rsidRPr="002568D0">
        <w:rPr>
          <w:rFonts w:ascii="ＭＳ ゴシック" w:eastAsia="ＭＳ ゴシック" w:hAnsi="ＭＳ ゴシック" w:hint="eastAsia"/>
          <w:sz w:val="20"/>
        </w:rPr>
        <w:t>社を無作為抽出しております。</w:t>
      </w:r>
    </w:p>
    <w:p w14:paraId="115E88B1" w14:textId="77777777" w:rsidR="00C242F4" w:rsidRPr="002568D0" w:rsidRDefault="00C242F4" w:rsidP="00C242F4">
      <w:pPr>
        <w:ind w:left="200" w:hangingChars="100" w:hanging="200"/>
        <w:rPr>
          <w:rFonts w:ascii="ＭＳ ゴシック" w:eastAsia="ＭＳ ゴシック" w:hAnsi="ＭＳ ゴシック"/>
          <w:sz w:val="20"/>
          <w:szCs w:val="24"/>
        </w:rPr>
      </w:pPr>
      <w:r w:rsidRPr="002568D0">
        <w:rPr>
          <w:rFonts w:ascii="ＭＳ ゴシック" w:eastAsia="ＭＳ ゴシック" w:hAnsi="ＭＳ ゴシック" w:hint="eastAsia"/>
          <w:sz w:val="20"/>
          <w:szCs w:val="24"/>
        </w:rPr>
        <w:t>○本アンケートは、大阪府危機管理室が株式会社ユーエヌ土地利用研究所に委託して実施しています。</w:t>
      </w:r>
    </w:p>
    <w:p w14:paraId="72AEBB8D" w14:textId="77777777" w:rsidR="00C242F4" w:rsidRPr="002568D0" w:rsidRDefault="00C242F4" w:rsidP="00C242F4">
      <w:pPr>
        <w:ind w:left="200" w:hangingChars="100" w:hanging="200"/>
        <w:rPr>
          <w:rFonts w:ascii="ＭＳ ゴシック" w:eastAsia="ＭＳ ゴシック" w:hAnsi="ＭＳ ゴシック"/>
          <w:sz w:val="20"/>
          <w:szCs w:val="24"/>
          <w:shd w:val="pct15" w:color="auto" w:fill="FFFFFF"/>
        </w:rPr>
      </w:pPr>
      <w:r w:rsidRPr="002568D0">
        <w:rPr>
          <w:rFonts w:ascii="ＭＳ ゴシック" w:eastAsia="ＭＳ ゴシック" w:hAnsi="ＭＳ ゴシック" w:hint="eastAsia"/>
          <w:sz w:val="20"/>
          <w:szCs w:val="24"/>
        </w:rPr>
        <w:t>○調査内容や回答方法についてご不明な点などがございましたら、下記お問合せ先までご連絡ください。</w:t>
      </w:r>
    </w:p>
    <w:p w14:paraId="345DFFFB" w14:textId="77777777" w:rsidR="00C242F4" w:rsidRPr="002568D0" w:rsidRDefault="00F24094" w:rsidP="00C242F4">
      <w:pPr>
        <w:rPr>
          <w:rFonts w:ascii="ＭＳ ゴシック" w:eastAsia="ＭＳ ゴシック" w:hAnsi="ＭＳ ゴシック"/>
          <w:sz w:val="18"/>
          <w:szCs w:val="24"/>
          <w:shd w:val="pct15" w:color="auto" w:fill="FFFFFF"/>
        </w:rPr>
      </w:pPr>
      <w:r>
        <w:rPr>
          <w:noProof/>
        </w:rPr>
        <w:pict w14:anchorId="2D92E65B">
          <v:shape id="_x0000_s1139" type="#_x0000_t202" style="position:absolute;margin-left:6.35pt;margin-top:7.1pt;width:214.5pt;height:75.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">
            <v:textbox style="mso-next-textbox:#_x0000_s1139">
              <w:txbxContent>
                <w:p w14:paraId="58A15E73" w14:textId="77777777" w:rsidR="00C242F4" w:rsidRPr="00D1212A" w:rsidRDefault="00C242F4" w:rsidP="00C242F4">
                  <w:pPr>
                    <w:spacing w:line="320" w:lineRule="exact"/>
                    <w:rPr>
                      <w:rFonts w:ascii="ＭＳ ゴシック" w:eastAsia="ＭＳ ゴシック" w:hAnsi="ＭＳ ゴシック"/>
                      <w:sz w:val="22"/>
                    </w:rPr>
                  </w:pPr>
                  <w:r w:rsidRPr="00D1212A">
                    <w:rPr>
                      <w:rFonts w:ascii="ＭＳ ゴシック" w:eastAsia="ＭＳ ゴシック" w:hAnsi="ＭＳ ゴシック" w:hint="eastAsia"/>
                      <w:sz w:val="22"/>
                    </w:rPr>
                    <w:t>＜調査</w:t>
                  </w:r>
                  <w:r>
                    <w:rPr>
                      <w:rFonts w:ascii="ＭＳ ゴシック" w:eastAsia="ＭＳ ゴシック" w:hAnsi="ＭＳ ゴシック" w:hint="eastAsia"/>
                      <w:sz w:val="22"/>
                    </w:rPr>
                    <w:t>内容に</w:t>
                  </w:r>
                  <w:r>
                    <w:rPr>
                      <w:rFonts w:ascii="ＭＳ ゴシック" w:eastAsia="ＭＳ ゴシック" w:hAnsi="ＭＳ ゴシック"/>
                      <w:sz w:val="22"/>
                    </w:rPr>
                    <w:t>関する</w:t>
                  </w:r>
                  <w:r w:rsidRPr="00D1212A">
                    <w:rPr>
                      <w:rFonts w:ascii="ＭＳ ゴシック" w:eastAsia="ＭＳ ゴシック" w:hAnsi="ＭＳ ゴシック" w:hint="eastAsia"/>
                      <w:sz w:val="22"/>
                    </w:rPr>
                    <w:t>お問合せ先＞</w:t>
                  </w:r>
                </w:p>
                <w:p w14:paraId="41B1376C" w14:textId="77777777" w:rsidR="00C242F4" w:rsidRDefault="00C242F4" w:rsidP="00C242F4">
                  <w:pPr>
                    <w:spacing w:line="320" w:lineRule="exact"/>
                    <w:rPr>
                      <w:rFonts w:ascii="ＭＳ ゴシック" w:eastAsia="ＭＳ ゴシック" w:hAnsi="ＭＳ ゴシック"/>
                      <w:sz w:val="22"/>
                    </w:rPr>
                  </w:pPr>
                  <w:r w:rsidRPr="00D1212A">
                    <w:rPr>
                      <w:rFonts w:ascii="ＭＳ ゴシック" w:eastAsia="ＭＳ ゴシック" w:hAnsi="ＭＳ ゴシック" w:hint="eastAsia"/>
                      <w:sz w:val="22"/>
                    </w:rPr>
                    <w:t xml:space="preserve">　大阪府危機管理室防災企画課</w:t>
                  </w:r>
                </w:p>
                <w:p w14:paraId="46A7F550" w14:textId="77777777" w:rsidR="00C242F4" w:rsidRPr="00D1212A" w:rsidRDefault="00C242F4" w:rsidP="00C242F4">
                  <w:pPr>
                    <w:spacing w:line="320" w:lineRule="exact"/>
                    <w:ind w:right="220"/>
                    <w:jc w:val="right"/>
                    <w:rPr>
                      <w:rFonts w:ascii="ＭＳ ゴシック" w:eastAsia="ＭＳ ゴシック" w:hAnsi="ＭＳ ゴシック"/>
                      <w:sz w:val="22"/>
                    </w:rPr>
                  </w:pPr>
                  <w:r>
                    <w:rPr>
                      <w:rFonts w:ascii="ＭＳ ゴシック" w:eastAsia="ＭＳ ゴシック" w:hAnsi="ＭＳ ゴシック" w:hint="eastAsia"/>
                      <w:sz w:val="22"/>
                    </w:rPr>
                    <w:t>担当：</w:t>
                  </w:r>
                  <w:r>
                    <w:rPr>
                      <w:rFonts w:ascii="ＭＳ ゴシック" w:eastAsia="ＭＳ ゴシック" w:hAnsi="ＭＳ ゴシック"/>
                      <w:sz w:val="22"/>
                    </w:rPr>
                    <w:t>谷口</w:t>
                  </w:r>
                  <w:r>
                    <w:rPr>
                      <w:rFonts w:ascii="ＭＳ ゴシック" w:eastAsia="ＭＳ ゴシック" w:hAnsi="ＭＳ ゴシック" w:hint="eastAsia"/>
                      <w:sz w:val="22"/>
                    </w:rPr>
                    <w:t>、</w:t>
                  </w:r>
                  <w:r>
                    <w:rPr>
                      <w:rFonts w:ascii="ＭＳ ゴシック" w:eastAsia="ＭＳ ゴシック" w:hAnsi="ＭＳ ゴシック"/>
                      <w:sz w:val="22"/>
                    </w:rPr>
                    <w:t>五味、</w:t>
                  </w:r>
                  <w:r w:rsidRPr="00D1212A">
                    <w:rPr>
                      <w:rFonts w:ascii="ＭＳ ゴシック" w:eastAsia="ＭＳ ゴシック" w:hAnsi="ＭＳ ゴシック" w:hint="eastAsia"/>
                      <w:sz w:val="22"/>
                    </w:rPr>
                    <w:t>手柴</w:t>
                  </w:r>
                </w:p>
                <w:p w14:paraId="347AD80D" w14:textId="77777777" w:rsidR="00C242F4" w:rsidRPr="00D1212A" w:rsidRDefault="00C242F4" w:rsidP="00C242F4">
                  <w:pPr>
                    <w:spacing w:line="320" w:lineRule="exact"/>
                    <w:rPr>
                      <w:rFonts w:ascii="ＭＳ ゴシック" w:eastAsia="ＭＳ ゴシック" w:hAnsi="ＭＳ ゴシック"/>
                      <w:sz w:val="22"/>
                    </w:rPr>
                  </w:pPr>
                  <w:r>
                    <w:rPr>
                      <w:rFonts w:ascii="ＭＳ ゴシック" w:eastAsia="ＭＳ ゴシック" w:hAnsi="ＭＳ ゴシック" w:hint="eastAsia"/>
                      <w:sz w:val="22"/>
                    </w:rPr>
                    <w:t xml:space="preserve">　</w:t>
                  </w:r>
                  <w:r w:rsidRPr="00D1212A">
                    <w:rPr>
                      <w:rFonts w:ascii="ＭＳ ゴシック" w:eastAsia="ＭＳ ゴシック" w:hAnsi="ＭＳ ゴシック" w:hint="eastAsia"/>
                      <w:sz w:val="22"/>
                    </w:rPr>
                    <w:t>TEL：06-6941-0351（内線4872）</w:t>
                  </w:r>
                </w:p>
              </w:txbxContent>
            </v:textbox>
          </v:shape>
        </w:pict>
      </w:r>
      <w:r>
        <w:rPr>
          <w:noProof/>
        </w:rPr>
        <w:pict w14:anchorId="779BFE28">
          <v:shape id="_x0000_s1140" type="#_x0000_t202" style="position:absolute;margin-left:230.6pt;margin-top:7.1pt;width:214.5pt;height:75.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">
            <v:textbox style="mso-next-textbox:#_x0000_s1140">
              <w:txbxContent>
                <w:p w14:paraId="67BF4A54" w14:textId="77777777" w:rsidR="00C242F4" w:rsidRPr="002568D0" w:rsidRDefault="00C242F4" w:rsidP="00C242F4">
                  <w:pPr>
                    <w:spacing w:line="320" w:lineRule="exact"/>
                    <w:rPr>
                      <w:rFonts w:ascii="ＭＳ ゴシック" w:eastAsia="ＭＳ ゴシック" w:hAnsi="ＭＳ ゴシック"/>
                      <w:sz w:val="22"/>
                    </w:rPr>
                  </w:pPr>
                  <w:r w:rsidRPr="002568D0">
                    <w:rPr>
                      <w:rFonts w:ascii="ＭＳ ゴシック" w:eastAsia="ＭＳ ゴシック" w:hAnsi="ＭＳ ゴシック" w:hint="eastAsia"/>
                      <w:sz w:val="22"/>
                    </w:rPr>
                    <w:t>＜回答方法に</w:t>
                  </w:r>
                  <w:r w:rsidRPr="002568D0">
                    <w:rPr>
                      <w:rFonts w:ascii="ＭＳ ゴシック" w:eastAsia="ＭＳ ゴシック" w:hAnsi="ＭＳ ゴシック"/>
                      <w:sz w:val="22"/>
                    </w:rPr>
                    <w:t>関する</w:t>
                  </w:r>
                  <w:r w:rsidRPr="002568D0">
                    <w:rPr>
                      <w:rFonts w:ascii="ＭＳ ゴシック" w:eastAsia="ＭＳ ゴシック" w:hAnsi="ＭＳ ゴシック" w:hint="eastAsia"/>
                      <w:sz w:val="22"/>
                    </w:rPr>
                    <w:t>お問合せ先＞</w:t>
                  </w:r>
                </w:p>
                <w:p w14:paraId="30937007" w14:textId="77777777" w:rsidR="00C242F4" w:rsidRPr="002568D0" w:rsidRDefault="00C242F4" w:rsidP="00C242F4">
                  <w:pPr>
                    <w:spacing w:line="320" w:lineRule="exact"/>
                    <w:rPr>
                      <w:rFonts w:ascii="ＭＳ ゴシック" w:eastAsia="ＭＳ ゴシック" w:hAnsi="ＭＳ ゴシック"/>
                      <w:sz w:val="22"/>
                    </w:rPr>
                  </w:pPr>
                  <w:r w:rsidRPr="002568D0">
                    <w:rPr>
                      <w:rFonts w:ascii="ＭＳ ゴシック" w:eastAsia="ＭＳ ゴシック" w:hAnsi="ＭＳ ゴシック" w:hint="eastAsia"/>
                      <w:sz w:val="22"/>
                    </w:rPr>
                    <w:t xml:space="preserve">　株式会社ユーエヌ土地利用研究所</w:t>
                  </w:r>
                </w:p>
                <w:p w14:paraId="233D8B85" w14:textId="77777777" w:rsidR="00C242F4" w:rsidRPr="002568D0" w:rsidRDefault="00C242F4" w:rsidP="00C242F4">
                  <w:pPr>
                    <w:wordWrap w:val="0"/>
                    <w:spacing w:line="320" w:lineRule="exact"/>
                    <w:ind w:right="220"/>
                    <w:jc w:val="right"/>
                    <w:rPr>
                      <w:rFonts w:ascii="ＭＳ ゴシック" w:eastAsia="ＭＳ ゴシック" w:hAnsi="ＭＳ ゴシック"/>
                      <w:sz w:val="22"/>
                    </w:rPr>
                  </w:pPr>
                  <w:r w:rsidRPr="002568D0">
                    <w:rPr>
                      <w:rFonts w:ascii="ＭＳ ゴシック" w:eastAsia="ＭＳ ゴシック" w:hAnsi="ＭＳ ゴシック" w:hint="eastAsia"/>
                      <w:sz w:val="22"/>
                    </w:rPr>
                    <w:t>担当</w:t>
                  </w:r>
                  <w:r w:rsidRPr="002568D0">
                    <w:rPr>
                      <w:rFonts w:ascii="ＭＳ ゴシック" w:eastAsia="ＭＳ ゴシック" w:hAnsi="ＭＳ ゴシック"/>
                      <w:sz w:val="22"/>
                    </w:rPr>
                    <w:t>：中佐、岡本</w:t>
                  </w:r>
                </w:p>
                <w:p w14:paraId="0B1E3207" w14:textId="77777777" w:rsidR="00C242F4" w:rsidRPr="002568D0" w:rsidRDefault="00C242F4" w:rsidP="00C242F4">
                  <w:pPr>
                    <w:spacing w:line="320" w:lineRule="exact"/>
                    <w:rPr>
                      <w:rFonts w:ascii="ＭＳ ゴシック" w:eastAsia="ＭＳ ゴシック" w:hAnsi="ＭＳ ゴシック"/>
                      <w:sz w:val="22"/>
                    </w:rPr>
                  </w:pPr>
                  <w:r w:rsidRPr="002568D0">
                    <w:rPr>
                      <w:rFonts w:ascii="ＭＳ ゴシック" w:eastAsia="ＭＳ ゴシック" w:hAnsi="ＭＳ ゴシック" w:hint="eastAsia"/>
                      <w:sz w:val="22"/>
                    </w:rPr>
                    <w:t xml:space="preserve">　TEL：06-6945-4474</w:t>
                  </w:r>
                </w:p>
              </w:txbxContent>
            </v:textbox>
          </v:shape>
        </w:pict>
      </w:r>
    </w:p>
    <w:p w14:paraId="153203B2" w14:textId="77777777" w:rsidR="00C242F4" w:rsidRPr="0013795D" w:rsidRDefault="00C242F4" w:rsidP="00C242F4">
      <w:pPr>
        <w:widowControl/>
        <w:rPr>
          <w:rFonts w:asciiTheme="majorEastAsia" w:eastAsiaTheme="majorEastAsia" w:hAnsiTheme="majorEastAsia" w:cs="ShinMGoPro-Regular"/>
          <w:b/>
          <w:color w:val="FF0000"/>
          <w:kern w:val="0"/>
          <w:sz w:val="28"/>
          <w:szCs w:val="28"/>
          <w:shd w:val="pct15" w:color="auto" w:fill="FFFFFF"/>
        </w:rPr>
      </w:pPr>
    </w:p>
    <w:p w14:paraId="3AC49064" w14:textId="77777777" w:rsidR="00C242F4" w:rsidRDefault="00C242F4" w:rsidP="00C242F4">
      <w:pPr>
        <w:widowControl/>
        <w:rPr>
          <w:rFonts w:asciiTheme="majorEastAsia" w:eastAsiaTheme="majorEastAsia" w:hAnsiTheme="majorEastAsia" w:cs="ShinMGoPro-Regular"/>
          <w:b/>
          <w:color w:val="FF0000"/>
          <w:kern w:val="0"/>
          <w:sz w:val="28"/>
          <w:szCs w:val="28"/>
        </w:rPr>
      </w:pPr>
    </w:p>
    <w:p w14:paraId="21E4262B" w14:textId="77777777" w:rsidR="00C242F4" w:rsidRPr="0013795D" w:rsidRDefault="00C242F4" w:rsidP="00C242F4">
      <w:pPr>
        <w:rPr>
          <w:rFonts w:ascii="ＭＳ ゴシック" w:eastAsia="ＭＳ ゴシック" w:hAnsi="ＭＳ ゴシック"/>
          <w:sz w:val="22"/>
        </w:rPr>
      </w:pPr>
    </w:p>
    <w:p w14:paraId="4899114B" w14:textId="77777777" w:rsidR="00C242F4" w:rsidRPr="00DC420E" w:rsidRDefault="00C242F4" w:rsidP="00C242F4">
      <w:pPr>
        <w:ind w:firstLineChars="100" w:firstLine="210"/>
        <w:rPr>
          <w:rFonts w:asciiTheme="minorEastAsia" w:hAnsiTheme="minorEastAsia"/>
          <w:szCs w:val="21"/>
        </w:rPr>
        <w:sectPr w:rsidR="00C242F4" w:rsidRPr="00DC420E" w:rsidSect="00E77F78">
          <w:pgSz w:w="11906" w:h="16838"/>
          <w:pgMar w:top="1418" w:right="1418" w:bottom="1418" w:left="1418" w:header="510" w:footer="624" w:gutter="0"/>
          <w:cols w:space="425"/>
          <w:docGrid w:type="lines" w:linePitch="326"/>
        </w:sectPr>
      </w:pPr>
    </w:p>
    <w:p w14:paraId="709A2F00" w14:textId="5E4808CD" w:rsidR="009F65F7" w:rsidRPr="00C242F4" w:rsidRDefault="009F65F7" w:rsidP="009F65F7">
      <w:pPr>
        <w:widowControl/>
        <w:rPr>
          <w:rFonts w:asciiTheme="majorEastAsia" w:eastAsiaTheme="majorEastAsia" w:hAnsiTheme="majorEastAsia"/>
          <w:sz w:val="24"/>
          <w:szCs w:val="28"/>
        </w:rPr>
      </w:pPr>
    </w:p>
    <w:p w14:paraId="660A166C" w14:textId="77777777" w:rsidR="009F65F7" w:rsidRDefault="009F65F7" w:rsidP="009F65F7">
      <w:pPr>
        <w:widowControl/>
        <w:rPr>
          <w:rFonts w:asciiTheme="majorEastAsia" w:eastAsiaTheme="majorEastAsia" w:hAnsiTheme="majorEastAsia"/>
          <w:sz w:val="24"/>
          <w:szCs w:val="28"/>
        </w:rPr>
      </w:pPr>
      <w:r w:rsidRPr="00E25338">
        <w:rPr>
          <w:rFonts w:asciiTheme="majorEastAsia" w:eastAsiaTheme="majorEastAsia" w:hAnsiTheme="majorEastAsia" w:hint="eastAsia"/>
          <w:sz w:val="22"/>
          <w:szCs w:val="24"/>
        </w:rPr>
        <w:t>■送付用封筒</w:t>
      </w:r>
    </w:p>
    <w:p w14:paraId="2C0B1E27" w14:textId="77777777" w:rsidR="009F65F7" w:rsidRDefault="009F65F7" w:rsidP="009F65F7">
      <w:pPr>
        <w:widowControl/>
        <w:rPr>
          <w:rFonts w:asciiTheme="majorEastAsia" w:eastAsiaTheme="majorEastAsia" w:hAnsiTheme="majorEastAsia"/>
          <w:sz w:val="22"/>
          <w:szCs w:val="24"/>
        </w:rPr>
      </w:pPr>
      <w:r>
        <w:rPr>
          <w:rFonts w:asciiTheme="majorEastAsia" w:eastAsiaTheme="majorEastAsia" w:hAnsiTheme="majorEastAsia"/>
          <w:noProof/>
          <w:sz w:val="22"/>
          <w:szCs w:val="24"/>
        </w:rPr>
        <w:drawing>
          <wp:inline distT="0" distB="0" distL="0" distR="0" wp14:anchorId="3290D7DD" wp14:editId="79B5F4C7">
            <wp:extent cx="4750308" cy="7315200"/>
            <wp:effectExtent l="0" t="0" r="0" b="0"/>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pic:cNvPicPr/>
                  </pic:nvPicPr>
                  <pic:blipFill>
                    <a:blip r:embed="rId168">
                      <a:extLst>
                        <a:ext uri="{28A0092B-C50C-407E-A947-70E740481C1C}">
                          <a14:useLocalDpi xmlns:a14="http://schemas.microsoft.com/office/drawing/2010/main" val="0"/>
                        </a:ext>
                      </a:extLst>
                    </a:blip>
                    <a:stretch>
                      <a:fillRect/>
                    </a:stretch>
                  </pic:blipFill>
                  <pic:spPr>
                    <a:xfrm>
                      <a:off x="0" y="0"/>
                      <a:ext cx="4750308" cy="7315200"/>
                    </a:xfrm>
                    <a:prstGeom prst="rect">
                      <a:avLst/>
                    </a:prstGeom>
                  </pic:spPr>
                </pic:pic>
              </a:graphicData>
            </a:graphic>
          </wp:inline>
        </w:drawing>
      </w:r>
    </w:p>
    <w:p w14:paraId="41908DBE" w14:textId="77777777" w:rsidR="009F65F7" w:rsidRDefault="009F65F7" w:rsidP="009F65F7">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619A881D" w14:textId="77777777" w:rsidR="009F65F7" w:rsidRDefault="009F65F7" w:rsidP="009F65F7">
      <w:pPr>
        <w:widowControl/>
        <w:rPr>
          <w:rFonts w:asciiTheme="majorEastAsia" w:eastAsiaTheme="majorEastAsia" w:hAnsiTheme="majorEastAsia"/>
          <w:sz w:val="22"/>
          <w:szCs w:val="24"/>
        </w:rPr>
      </w:pPr>
      <w:r>
        <w:rPr>
          <w:rFonts w:asciiTheme="majorEastAsia" w:eastAsiaTheme="majorEastAsia" w:hAnsiTheme="majorEastAsia" w:hint="eastAsia"/>
          <w:sz w:val="22"/>
          <w:szCs w:val="24"/>
        </w:rPr>
        <w:t>■返信用封筒</w:t>
      </w:r>
    </w:p>
    <w:p w14:paraId="6701A102" w14:textId="76DC88E4" w:rsidR="007D463F" w:rsidRDefault="009F65F7" w:rsidP="009F65F7">
      <w:pPr>
        <w:widowControl/>
        <w:rPr>
          <w:rFonts w:asciiTheme="majorEastAsia" w:eastAsiaTheme="majorEastAsia" w:hAnsiTheme="majorEastAsia"/>
          <w:sz w:val="22"/>
          <w:szCs w:val="24"/>
        </w:rPr>
      </w:pPr>
      <w:r>
        <w:rPr>
          <w:rFonts w:asciiTheme="majorEastAsia" w:eastAsiaTheme="majorEastAsia" w:hAnsiTheme="majorEastAsia"/>
          <w:noProof/>
          <w:sz w:val="22"/>
          <w:szCs w:val="24"/>
        </w:rPr>
        <w:drawing>
          <wp:inline distT="0" distB="0" distL="0" distR="0" wp14:anchorId="547C670F" wp14:editId="438A9286">
            <wp:extent cx="3328416" cy="7315200"/>
            <wp:effectExtent l="0" t="0" r="0" b="0"/>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69">
                      <a:extLst>
                        <a:ext uri="{28A0092B-C50C-407E-A947-70E740481C1C}">
                          <a14:useLocalDpi xmlns:a14="http://schemas.microsoft.com/office/drawing/2010/main" val="0"/>
                        </a:ext>
                      </a:extLst>
                    </a:blip>
                    <a:stretch>
                      <a:fillRect/>
                    </a:stretch>
                  </pic:blipFill>
                  <pic:spPr>
                    <a:xfrm>
                      <a:off x="0" y="0"/>
                      <a:ext cx="3328416" cy="7315200"/>
                    </a:xfrm>
                    <a:prstGeom prst="rect">
                      <a:avLst/>
                    </a:prstGeom>
                  </pic:spPr>
                </pic:pic>
              </a:graphicData>
            </a:graphic>
          </wp:inline>
        </w:drawing>
      </w:r>
    </w:p>
    <w:p w14:paraId="057C8240" w14:textId="77777777" w:rsidR="007D463F" w:rsidRDefault="007D463F">
      <w:pPr>
        <w:widowControl/>
        <w:rPr>
          <w:rFonts w:asciiTheme="majorEastAsia" w:eastAsiaTheme="majorEastAsia" w:hAnsiTheme="majorEastAsia"/>
          <w:sz w:val="22"/>
          <w:szCs w:val="24"/>
        </w:rPr>
      </w:pPr>
      <w:r>
        <w:rPr>
          <w:rFonts w:asciiTheme="majorEastAsia" w:eastAsiaTheme="majorEastAsia" w:hAnsiTheme="majorEastAsia"/>
          <w:sz w:val="22"/>
          <w:szCs w:val="24"/>
        </w:rPr>
        <w:br w:type="page"/>
      </w:r>
    </w:p>
    <w:p w14:paraId="7B04812D" w14:textId="4615C99C" w:rsidR="004D25BD" w:rsidRDefault="00F24094" w:rsidP="009F65F7">
      <w:pPr>
        <w:widowControl/>
        <w:rPr>
          <w:rFonts w:asciiTheme="majorEastAsia" w:eastAsiaTheme="majorEastAsia" w:hAnsiTheme="majorEastAsia"/>
          <w:sz w:val="22"/>
          <w:szCs w:val="24"/>
        </w:rPr>
      </w:pPr>
      <w:r>
        <w:rPr>
          <w:noProof/>
        </w:rPr>
        <w:pict w14:anchorId="1DB50F39">
          <v:shape id="_x0000_s1145" type="#_x0000_t202" style="position:absolute;margin-left:-23.25pt;margin-top:582.35pt;width:29.2pt;height:140pt;z-index:251735040;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filled="f" stroked="f">
            <v:textbox style="layout-flow:vertical;mso-layout-flow-alt:bottom-to-top;mso-fit-shape-to-text:t">
              <w:txbxContent>
                <w:p w14:paraId="0F83ECB8" w14:textId="4AAD2306" w:rsidR="00394C39" w:rsidRPr="00394C39" w:rsidRDefault="00394C39">
                  <w:pPr>
                    <w:rPr>
                      <w:rFonts w:ascii="ＭＳ ゴシック" w:eastAsia="ＭＳ ゴシック" w:hAnsi="ＭＳ ゴシック"/>
                      <w:sz w:val="22"/>
                      <w:szCs w:val="24"/>
                    </w:rPr>
                  </w:pPr>
                  <w:r w:rsidRPr="00394C39">
                    <w:rPr>
                      <w:rFonts w:ascii="ＭＳ ゴシック" w:eastAsia="ＭＳ ゴシック" w:hAnsi="ＭＳ ゴシック" w:hint="eastAsia"/>
                      <w:sz w:val="22"/>
                      <w:szCs w:val="24"/>
                    </w:rPr>
                    <w:t>■クロス集計表案</w:t>
                  </w:r>
                </w:p>
              </w:txbxContent>
            </v:textbox>
            <w10:wrap type="square"/>
          </v:shape>
        </w:pict>
      </w:r>
      <w:r w:rsidR="007D463F" w:rsidRPr="007D463F">
        <w:rPr>
          <w:noProof/>
        </w:rPr>
        <w:drawing>
          <wp:anchor distT="0" distB="0" distL="114300" distR="114300" simplePos="0" relativeHeight="251728896" behindDoc="0" locked="0" layoutInCell="1" allowOverlap="1" wp14:anchorId="68AC2AFC" wp14:editId="69373880">
            <wp:simplePos x="0" y="0"/>
            <wp:positionH relativeFrom="column">
              <wp:posOffset>-1833707</wp:posOffset>
            </wp:positionH>
            <wp:positionV relativeFrom="paragraph">
              <wp:posOffset>1480666</wp:posOffset>
            </wp:positionV>
            <wp:extent cx="9629792" cy="5743900"/>
            <wp:effectExtent l="0" t="1943100" r="0" b="1914525"/>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rot="16200000">
                      <a:off x="0" y="0"/>
                      <a:ext cx="9639298" cy="574957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D25BD" w:rsidSect="009F65F7">
      <w:footerReference w:type="default" r:id="rId171"/>
      <w:pgSz w:w="11906" w:h="16838" w:code="9"/>
      <w:pgMar w:top="1418" w:right="1418" w:bottom="1418" w:left="1418" w:header="851" w:footer="425"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999CC" w14:textId="77777777" w:rsidR="003A3E95" w:rsidRDefault="003A3E95" w:rsidP="007A6B60">
      <w:pPr>
        <w:spacing w:line="240" w:lineRule="auto"/>
      </w:pPr>
      <w:r>
        <w:separator/>
      </w:r>
    </w:p>
  </w:endnote>
  <w:endnote w:type="continuationSeparator" w:id="0">
    <w:p w14:paraId="09FC4340" w14:textId="77777777" w:rsidR="003A3E95" w:rsidRDefault="003A3E95" w:rsidP="007A6B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hinMGoPro-DeBold">
    <w:altName w:val="BIZ UDPゴシック"/>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UDShinGoPro-DeBold">
    <w:altName w:val="BIZ UDP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hinMGoPro-Regular">
    <w:altName w:val="Arial Unicode MS"/>
    <w:panose1 w:val="00000000000000000000"/>
    <w:charset w:val="80"/>
    <w:family w:val="auto"/>
    <w:notTrueType/>
    <w:pitch w:val="default"/>
    <w:sig w:usb0="00000001" w:usb1="08070000" w:usb2="00000010" w:usb3="00000000" w:csb0="00020000" w:csb1="00000000"/>
  </w:font>
  <w:font w:name="ShinMGoPro-Light">
    <w:altName w:val="Arial Unicode MS"/>
    <w:panose1 w:val="00000000000000000000"/>
    <w:charset w:val="80"/>
    <w:family w:val="auto"/>
    <w:notTrueType/>
    <w:pitch w:val="default"/>
    <w:sig w:usb0="00000001" w:usb1="08070000" w:usb2="00000010" w:usb3="00000000" w:csb0="00020000" w:csb1="00000000"/>
  </w:font>
  <w:font w:name="ShinGoPro-Bold">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32104" w14:textId="1B903B85" w:rsidR="00257E23" w:rsidRDefault="00257E23">
    <w:pPr>
      <w:pStyle w:val="a6"/>
      <w:jc w:val="center"/>
    </w:pPr>
  </w:p>
  <w:p w14:paraId="2BD830DB" w14:textId="77777777" w:rsidR="00257E23" w:rsidRDefault="00257E23">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4318839"/>
      <w:docPartObj>
        <w:docPartGallery w:val="Page Numbers (Bottom of Page)"/>
        <w:docPartUnique/>
      </w:docPartObj>
    </w:sdtPr>
    <w:sdtEndPr/>
    <w:sdtContent>
      <w:p w14:paraId="18C27FEE" w14:textId="1677B9C1" w:rsidR="003D1B8B" w:rsidRDefault="003D1B8B">
        <w:pPr>
          <w:pStyle w:val="a6"/>
          <w:jc w:val="center"/>
        </w:pPr>
        <w:r>
          <w:fldChar w:fldCharType="begin"/>
        </w:r>
        <w:r>
          <w:instrText>PAGE   \* MERGEFORMAT</w:instrText>
        </w:r>
        <w:r>
          <w:fldChar w:fldCharType="separate"/>
        </w:r>
        <w:r w:rsidR="00F24094" w:rsidRPr="00F24094">
          <w:rPr>
            <w:noProof/>
            <w:lang w:val="ja-JP"/>
          </w:rPr>
          <w:t>4</w:t>
        </w:r>
        <w:r>
          <w:fldChar w:fldCharType="end"/>
        </w:r>
      </w:p>
    </w:sdtContent>
  </w:sdt>
  <w:p w14:paraId="40236D70" w14:textId="77777777" w:rsidR="00257E23" w:rsidRDefault="00257E2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7053214"/>
      <w:docPartObj>
        <w:docPartGallery w:val="Page Numbers (Bottom of Page)"/>
        <w:docPartUnique/>
      </w:docPartObj>
    </w:sdtPr>
    <w:sdtEndPr/>
    <w:sdtContent>
      <w:p w14:paraId="0AAA94BA" w14:textId="7534FDAA" w:rsidR="00EF370E" w:rsidRDefault="00EF370E">
        <w:pPr>
          <w:pStyle w:val="a6"/>
          <w:jc w:val="center"/>
        </w:pPr>
        <w:r>
          <w:fldChar w:fldCharType="begin"/>
        </w:r>
        <w:r>
          <w:instrText>PAGE   \* MERGEFORMAT</w:instrText>
        </w:r>
        <w:r>
          <w:fldChar w:fldCharType="separate"/>
        </w:r>
        <w:r w:rsidR="00F24094" w:rsidRPr="00F24094">
          <w:rPr>
            <w:noProof/>
            <w:lang w:val="ja-JP"/>
          </w:rPr>
          <w:t>70</w:t>
        </w:r>
        <w:r>
          <w:fldChar w:fldCharType="end"/>
        </w:r>
      </w:p>
    </w:sdtContent>
  </w:sdt>
  <w:p w14:paraId="43A7EB33" w14:textId="77777777" w:rsidR="00EF370E" w:rsidRDefault="00EF37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196974"/>
      <w:docPartObj>
        <w:docPartGallery w:val="Page Numbers (Bottom of Page)"/>
        <w:docPartUnique/>
      </w:docPartObj>
    </w:sdtPr>
    <w:sdtEndPr/>
    <w:sdtContent>
      <w:p w14:paraId="24218F6C" w14:textId="00349804" w:rsidR="00EF370E" w:rsidRDefault="00EF370E">
        <w:pPr>
          <w:pStyle w:val="a6"/>
          <w:jc w:val="center"/>
        </w:pPr>
        <w:r>
          <w:fldChar w:fldCharType="begin"/>
        </w:r>
        <w:r>
          <w:instrText>PAGE   \* MERGEFORMAT</w:instrText>
        </w:r>
        <w:r>
          <w:fldChar w:fldCharType="separate"/>
        </w:r>
        <w:r w:rsidR="00F24094" w:rsidRPr="00F24094">
          <w:rPr>
            <w:noProof/>
            <w:lang w:val="ja-JP"/>
          </w:rPr>
          <w:t>72</w:t>
        </w:r>
        <w:r>
          <w:fldChar w:fldCharType="end"/>
        </w:r>
      </w:p>
    </w:sdtContent>
  </w:sdt>
  <w:p w14:paraId="0CFB0E58" w14:textId="1BB25989" w:rsidR="004D25BD" w:rsidRDefault="004D25BD" w:rsidP="004D25BD">
    <w:pPr>
      <w:tabs>
        <w:tab w:val="left" w:pos="777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FFB86A" w14:textId="77777777" w:rsidR="003A3E95" w:rsidRDefault="003A3E95" w:rsidP="007A6B60">
      <w:pPr>
        <w:spacing w:line="240" w:lineRule="auto"/>
      </w:pPr>
      <w:r>
        <w:separator/>
      </w:r>
    </w:p>
  </w:footnote>
  <w:footnote w:type="continuationSeparator" w:id="0">
    <w:p w14:paraId="5501DD59" w14:textId="77777777" w:rsidR="003A3E95" w:rsidRDefault="003A3E95" w:rsidP="007A6B6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C0851"/>
    <w:multiLevelType w:val="hybridMultilevel"/>
    <w:tmpl w:val="7E4E17AE"/>
    <w:lvl w:ilvl="0" w:tplc="AF2A7E4C">
      <w:start w:val="10"/>
      <w:numFmt w:val="decimal"/>
      <w:lvlText w:val="%1．"/>
      <w:lvlJc w:val="left"/>
      <w:pPr>
        <w:ind w:left="1329" w:hanging="390"/>
      </w:pPr>
      <w:rPr>
        <w:rFonts w:cs="ShinMGoPro-DeBold" w:hint="default"/>
        <w:b/>
        <w:sz w:val="18"/>
        <w:szCs w:val="18"/>
      </w:rPr>
    </w:lvl>
    <w:lvl w:ilvl="1" w:tplc="04090017" w:tentative="1">
      <w:start w:val="1"/>
      <w:numFmt w:val="aiueoFullWidth"/>
      <w:lvlText w:val="(%2)"/>
      <w:lvlJc w:val="left"/>
      <w:pPr>
        <w:ind w:left="1779" w:hanging="420"/>
      </w:pPr>
    </w:lvl>
    <w:lvl w:ilvl="2" w:tplc="04090011" w:tentative="1">
      <w:start w:val="1"/>
      <w:numFmt w:val="decimalEnclosedCircle"/>
      <w:lvlText w:val="%3"/>
      <w:lvlJc w:val="left"/>
      <w:pPr>
        <w:ind w:left="2199" w:hanging="420"/>
      </w:pPr>
    </w:lvl>
    <w:lvl w:ilvl="3" w:tplc="0409000F" w:tentative="1">
      <w:start w:val="1"/>
      <w:numFmt w:val="decimal"/>
      <w:lvlText w:val="%4."/>
      <w:lvlJc w:val="left"/>
      <w:pPr>
        <w:ind w:left="2619" w:hanging="420"/>
      </w:pPr>
    </w:lvl>
    <w:lvl w:ilvl="4" w:tplc="04090017" w:tentative="1">
      <w:start w:val="1"/>
      <w:numFmt w:val="aiueoFullWidth"/>
      <w:lvlText w:val="(%5)"/>
      <w:lvlJc w:val="left"/>
      <w:pPr>
        <w:ind w:left="3039" w:hanging="420"/>
      </w:pPr>
    </w:lvl>
    <w:lvl w:ilvl="5" w:tplc="04090011" w:tentative="1">
      <w:start w:val="1"/>
      <w:numFmt w:val="decimalEnclosedCircle"/>
      <w:lvlText w:val="%6"/>
      <w:lvlJc w:val="left"/>
      <w:pPr>
        <w:ind w:left="3459" w:hanging="420"/>
      </w:pPr>
    </w:lvl>
    <w:lvl w:ilvl="6" w:tplc="0409000F" w:tentative="1">
      <w:start w:val="1"/>
      <w:numFmt w:val="decimal"/>
      <w:lvlText w:val="%7."/>
      <w:lvlJc w:val="left"/>
      <w:pPr>
        <w:ind w:left="3879" w:hanging="420"/>
      </w:pPr>
    </w:lvl>
    <w:lvl w:ilvl="7" w:tplc="04090017" w:tentative="1">
      <w:start w:val="1"/>
      <w:numFmt w:val="aiueoFullWidth"/>
      <w:lvlText w:val="(%8)"/>
      <w:lvlJc w:val="left"/>
      <w:pPr>
        <w:ind w:left="4299" w:hanging="420"/>
      </w:pPr>
    </w:lvl>
    <w:lvl w:ilvl="8" w:tplc="04090011" w:tentative="1">
      <w:start w:val="1"/>
      <w:numFmt w:val="decimalEnclosedCircle"/>
      <w:lvlText w:val="%9"/>
      <w:lvlJc w:val="left"/>
      <w:pPr>
        <w:ind w:left="4719" w:hanging="420"/>
      </w:pPr>
    </w:lvl>
  </w:abstractNum>
  <w:abstractNum w:abstractNumId="1" w15:restartNumberingAfterBreak="0">
    <w:nsid w:val="14E3085A"/>
    <w:multiLevelType w:val="hybridMultilevel"/>
    <w:tmpl w:val="100CFD88"/>
    <w:lvl w:ilvl="0" w:tplc="FBAC9948">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 w15:restartNumberingAfterBreak="0">
    <w:nsid w:val="1B8C0CBB"/>
    <w:multiLevelType w:val="hybridMultilevel"/>
    <w:tmpl w:val="CCE04758"/>
    <w:lvl w:ilvl="0" w:tplc="73121796">
      <w:start w:val="1"/>
      <w:numFmt w:val="decimal"/>
      <w:lvlText w:val="%1．"/>
      <w:lvlJc w:val="left"/>
      <w:pPr>
        <w:ind w:left="1095" w:hanging="360"/>
      </w:pPr>
      <w:rPr>
        <w:rFonts w:hint="default"/>
        <w:b/>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3" w15:restartNumberingAfterBreak="0">
    <w:nsid w:val="1CCD0F84"/>
    <w:multiLevelType w:val="hybridMultilevel"/>
    <w:tmpl w:val="66982E96"/>
    <w:lvl w:ilvl="0" w:tplc="95845B9E">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260E15D9"/>
    <w:multiLevelType w:val="hybridMultilevel"/>
    <w:tmpl w:val="F5FC6DA2"/>
    <w:lvl w:ilvl="0" w:tplc="92CAE7FA">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5" w15:restartNumberingAfterBreak="0">
    <w:nsid w:val="27AB018D"/>
    <w:multiLevelType w:val="hybridMultilevel"/>
    <w:tmpl w:val="0BA0494E"/>
    <w:lvl w:ilvl="0" w:tplc="843C95CC">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6" w15:restartNumberingAfterBreak="0">
    <w:nsid w:val="294573C1"/>
    <w:multiLevelType w:val="hybridMultilevel"/>
    <w:tmpl w:val="75C6CC0C"/>
    <w:lvl w:ilvl="0" w:tplc="8C948756">
      <w:start w:val="1"/>
      <w:numFmt w:val="decimal"/>
      <w:lvlText w:val="問%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047BD"/>
    <w:multiLevelType w:val="hybridMultilevel"/>
    <w:tmpl w:val="FB3011F6"/>
    <w:lvl w:ilvl="0" w:tplc="5D0AA0FA">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8" w15:restartNumberingAfterBreak="0">
    <w:nsid w:val="2D3507CD"/>
    <w:multiLevelType w:val="hybridMultilevel"/>
    <w:tmpl w:val="1B46921E"/>
    <w:lvl w:ilvl="0" w:tplc="18EED828">
      <w:start w:val="3"/>
      <w:numFmt w:val="decimal"/>
      <w:lvlText w:val="%1．"/>
      <w:lvlJc w:val="left"/>
      <w:pPr>
        <w:ind w:left="1384" w:hanging="360"/>
      </w:pPr>
      <w:rPr>
        <w:rFonts w:cs="ShinMGoPro-DeBold" w:hint="default"/>
        <w:b/>
        <w:sz w:val="17"/>
      </w:rPr>
    </w:lvl>
    <w:lvl w:ilvl="1" w:tplc="04090017" w:tentative="1">
      <w:start w:val="1"/>
      <w:numFmt w:val="aiueoFullWidth"/>
      <w:lvlText w:val="(%2)"/>
      <w:lvlJc w:val="left"/>
      <w:pPr>
        <w:ind w:left="1864" w:hanging="420"/>
      </w:pPr>
    </w:lvl>
    <w:lvl w:ilvl="2" w:tplc="04090011" w:tentative="1">
      <w:start w:val="1"/>
      <w:numFmt w:val="decimalEnclosedCircle"/>
      <w:lvlText w:val="%3"/>
      <w:lvlJc w:val="left"/>
      <w:pPr>
        <w:ind w:left="2284" w:hanging="420"/>
      </w:pPr>
    </w:lvl>
    <w:lvl w:ilvl="3" w:tplc="0409000F" w:tentative="1">
      <w:start w:val="1"/>
      <w:numFmt w:val="decimal"/>
      <w:lvlText w:val="%4."/>
      <w:lvlJc w:val="left"/>
      <w:pPr>
        <w:ind w:left="2704" w:hanging="420"/>
      </w:pPr>
    </w:lvl>
    <w:lvl w:ilvl="4" w:tplc="04090017" w:tentative="1">
      <w:start w:val="1"/>
      <w:numFmt w:val="aiueoFullWidth"/>
      <w:lvlText w:val="(%5)"/>
      <w:lvlJc w:val="left"/>
      <w:pPr>
        <w:ind w:left="3124" w:hanging="420"/>
      </w:pPr>
    </w:lvl>
    <w:lvl w:ilvl="5" w:tplc="04090011" w:tentative="1">
      <w:start w:val="1"/>
      <w:numFmt w:val="decimalEnclosedCircle"/>
      <w:lvlText w:val="%6"/>
      <w:lvlJc w:val="left"/>
      <w:pPr>
        <w:ind w:left="3544" w:hanging="420"/>
      </w:pPr>
    </w:lvl>
    <w:lvl w:ilvl="6" w:tplc="0409000F" w:tentative="1">
      <w:start w:val="1"/>
      <w:numFmt w:val="decimal"/>
      <w:lvlText w:val="%7."/>
      <w:lvlJc w:val="left"/>
      <w:pPr>
        <w:ind w:left="3964" w:hanging="420"/>
      </w:pPr>
    </w:lvl>
    <w:lvl w:ilvl="7" w:tplc="04090017" w:tentative="1">
      <w:start w:val="1"/>
      <w:numFmt w:val="aiueoFullWidth"/>
      <w:lvlText w:val="(%8)"/>
      <w:lvlJc w:val="left"/>
      <w:pPr>
        <w:ind w:left="4384" w:hanging="420"/>
      </w:pPr>
    </w:lvl>
    <w:lvl w:ilvl="8" w:tplc="04090011" w:tentative="1">
      <w:start w:val="1"/>
      <w:numFmt w:val="decimalEnclosedCircle"/>
      <w:lvlText w:val="%9"/>
      <w:lvlJc w:val="left"/>
      <w:pPr>
        <w:ind w:left="4804" w:hanging="420"/>
      </w:pPr>
    </w:lvl>
  </w:abstractNum>
  <w:abstractNum w:abstractNumId="9" w15:restartNumberingAfterBreak="0">
    <w:nsid w:val="2E3443EB"/>
    <w:multiLevelType w:val="hybridMultilevel"/>
    <w:tmpl w:val="22568EA0"/>
    <w:lvl w:ilvl="0" w:tplc="4000CAEA">
      <w:start w:val="9"/>
      <w:numFmt w:val="decimal"/>
      <w:lvlText w:val="%1．"/>
      <w:lvlJc w:val="left"/>
      <w:pPr>
        <w:ind w:left="1444" w:hanging="360"/>
      </w:pPr>
      <w:rPr>
        <w:rFonts w:cs="ShinMGoPro-DeBold" w:hint="default"/>
        <w:b/>
      </w:rPr>
    </w:lvl>
    <w:lvl w:ilvl="1" w:tplc="04090017" w:tentative="1">
      <w:start w:val="1"/>
      <w:numFmt w:val="aiueoFullWidth"/>
      <w:lvlText w:val="(%2)"/>
      <w:lvlJc w:val="left"/>
      <w:pPr>
        <w:ind w:left="1924" w:hanging="420"/>
      </w:pPr>
    </w:lvl>
    <w:lvl w:ilvl="2" w:tplc="04090011" w:tentative="1">
      <w:start w:val="1"/>
      <w:numFmt w:val="decimalEnclosedCircle"/>
      <w:lvlText w:val="%3"/>
      <w:lvlJc w:val="left"/>
      <w:pPr>
        <w:ind w:left="2344" w:hanging="420"/>
      </w:pPr>
    </w:lvl>
    <w:lvl w:ilvl="3" w:tplc="0409000F" w:tentative="1">
      <w:start w:val="1"/>
      <w:numFmt w:val="decimal"/>
      <w:lvlText w:val="%4."/>
      <w:lvlJc w:val="left"/>
      <w:pPr>
        <w:ind w:left="2764" w:hanging="420"/>
      </w:pPr>
    </w:lvl>
    <w:lvl w:ilvl="4" w:tplc="04090017" w:tentative="1">
      <w:start w:val="1"/>
      <w:numFmt w:val="aiueoFullWidth"/>
      <w:lvlText w:val="(%5)"/>
      <w:lvlJc w:val="left"/>
      <w:pPr>
        <w:ind w:left="3184" w:hanging="420"/>
      </w:pPr>
    </w:lvl>
    <w:lvl w:ilvl="5" w:tplc="04090011" w:tentative="1">
      <w:start w:val="1"/>
      <w:numFmt w:val="decimalEnclosedCircle"/>
      <w:lvlText w:val="%6"/>
      <w:lvlJc w:val="left"/>
      <w:pPr>
        <w:ind w:left="3604" w:hanging="420"/>
      </w:pPr>
    </w:lvl>
    <w:lvl w:ilvl="6" w:tplc="0409000F" w:tentative="1">
      <w:start w:val="1"/>
      <w:numFmt w:val="decimal"/>
      <w:lvlText w:val="%7."/>
      <w:lvlJc w:val="left"/>
      <w:pPr>
        <w:ind w:left="4024" w:hanging="420"/>
      </w:pPr>
    </w:lvl>
    <w:lvl w:ilvl="7" w:tplc="04090017" w:tentative="1">
      <w:start w:val="1"/>
      <w:numFmt w:val="aiueoFullWidth"/>
      <w:lvlText w:val="(%8)"/>
      <w:lvlJc w:val="left"/>
      <w:pPr>
        <w:ind w:left="4444" w:hanging="420"/>
      </w:pPr>
    </w:lvl>
    <w:lvl w:ilvl="8" w:tplc="04090011" w:tentative="1">
      <w:start w:val="1"/>
      <w:numFmt w:val="decimalEnclosedCircle"/>
      <w:lvlText w:val="%9"/>
      <w:lvlJc w:val="left"/>
      <w:pPr>
        <w:ind w:left="4864" w:hanging="420"/>
      </w:pPr>
    </w:lvl>
  </w:abstractNum>
  <w:abstractNum w:abstractNumId="10" w15:restartNumberingAfterBreak="0">
    <w:nsid w:val="302B143C"/>
    <w:multiLevelType w:val="hybridMultilevel"/>
    <w:tmpl w:val="D3783CA6"/>
    <w:lvl w:ilvl="0" w:tplc="01A8FBA4">
      <w:start w:val="1"/>
      <w:numFmt w:val="decimalFullWidth"/>
      <w:lvlText w:val="問%1．"/>
      <w:lvlJc w:val="left"/>
      <w:pPr>
        <w:ind w:left="720" w:hanging="72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977246"/>
    <w:multiLevelType w:val="hybridMultilevel"/>
    <w:tmpl w:val="49603FB8"/>
    <w:lvl w:ilvl="0" w:tplc="73121796">
      <w:start w:val="1"/>
      <w:numFmt w:val="decimal"/>
      <w:lvlText w:val="%1．"/>
      <w:lvlJc w:val="left"/>
      <w:pPr>
        <w:ind w:left="1095" w:hanging="360"/>
      </w:pPr>
      <w:rPr>
        <w:rFonts w:hint="default"/>
        <w:b/>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36ED5A9F"/>
    <w:multiLevelType w:val="hybridMultilevel"/>
    <w:tmpl w:val="C8E0C3C2"/>
    <w:lvl w:ilvl="0" w:tplc="0764DF2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E4405AD"/>
    <w:multiLevelType w:val="hybridMultilevel"/>
    <w:tmpl w:val="F092D16C"/>
    <w:lvl w:ilvl="0" w:tplc="AA7CD140">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4" w15:restartNumberingAfterBreak="0">
    <w:nsid w:val="47455AFD"/>
    <w:multiLevelType w:val="hybridMultilevel"/>
    <w:tmpl w:val="5032F9D4"/>
    <w:lvl w:ilvl="0" w:tplc="FC02685A">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5" w15:restartNumberingAfterBreak="0">
    <w:nsid w:val="6A383C54"/>
    <w:multiLevelType w:val="hybridMultilevel"/>
    <w:tmpl w:val="DAF20A84"/>
    <w:lvl w:ilvl="0" w:tplc="D5C8F0CE">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6" w15:restartNumberingAfterBreak="0">
    <w:nsid w:val="6BCA7F92"/>
    <w:multiLevelType w:val="hybridMultilevel"/>
    <w:tmpl w:val="9C48EB78"/>
    <w:lvl w:ilvl="0" w:tplc="E5D84F36">
      <w:start w:val="1"/>
      <w:numFmt w:val="decimal"/>
      <w:lvlText w:val="%1．"/>
      <w:lvlJc w:val="left"/>
      <w:pPr>
        <w:ind w:left="480" w:hanging="360"/>
      </w:pPr>
      <w:rPr>
        <w:rFonts w:hint="default"/>
        <w:b/>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7" w15:restartNumberingAfterBreak="0">
    <w:nsid w:val="6D4D71F8"/>
    <w:multiLevelType w:val="hybridMultilevel"/>
    <w:tmpl w:val="2790221C"/>
    <w:lvl w:ilvl="0" w:tplc="E1D2CA02">
      <w:start w:val="1"/>
      <w:numFmt w:val="decimal"/>
      <w:lvlText w:val="%1．"/>
      <w:lvlJc w:val="left"/>
      <w:pPr>
        <w:ind w:left="450" w:hanging="360"/>
      </w:pPr>
      <w:rPr>
        <w:rFonts w:hint="default"/>
      </w:rPr>
    </w:lvl>
    <w:lvl w:ilvl="1" w:tplc="04090017" w:tentative="1">
      <w:start w:val="1"/>
      <w:numFmt w:val="aiueoFullWidth"/>
      <w:lvlText w:val="(%2)"/>
      <w:lvlJc w:val="left"/>
      <w:pPr>
        <w:ind w:left="930" w:hanging="420"/>
      </w:pPr>
    </w:lvl>
    <w:lvl w:ilvl="2" w:tplc="04090011" w:tentative="1">
      <w:start w:val="1"/>
      <w:numFmt w:val="decimalEnclosedCircle"/>
      <w:lvlText w:val="%3"/>
      <w:lvlJc w:val="left"/>
      <w:pPr>
        <w:ind w:left="1350" w:hanging="420"/>
      </w:pPr>
    </w:lvl>
    <w:lvl w:ilvl="3" w:tplc="0409000F" w:tentative="1">
      <w:start w:val="1"/>
      <w:numFmt w:val="decimal"/>
      <w:lvlText w:val="%4."/>
      <w:lvlJc w:val="left"/>
      <w:pPr>
        <w:ind w:left="1770" w:hanging="420"/>
      </w:pPr>
    </w:lvl>
    <w:lvl w:ilvl="4" w:tplc="04090017" w:tentative="1">
      <w:start w:val="1"/>
      <w:numFmt w:val="aiueoFullWidth"/>
      <w:lvlText w:val="(%5)"/>
      <w:lvlJc w:val="left"/>
      <w:pPr>
        <w:ind w:left="2190" w:hanging="420"/>
      </w:pPr>
    </w:lvl>
    <w:lvl w:ilvl="5" w:tplc="04090011" w:tentative="1">
      <w:start w:val="1"/>
      <w:numFmt w:val="decimalEnclosedCircle"/>
      <w:lvlText w:val="%6"/>
      <w:lvlJc w:val="left"/>
      <w:pPr>
        <w:ind w:left="2610" w:hanging="420"/>
      </w:pPr>
    </w:lvl>
    <w:lvl w:ilvl="6" w:tplc="0409000F" w:tentative="1">
      <w:start w:val="1"/>
      <w:numFmt w:val="decimal"/>
      <w:lvlText w:val="%7."/>
      <w:lvlJc w:val="left"/>
      <w:pPr>
        <w:ind w:left="3030" w:hanging="420"/>
      </w:pPr>
    </w:lvl>
    <w:lvl w:ilvl="7" w:tplc="04090017" w:tentative="1">
      <w:start w:val="1"/>
      <w:numFmt w:val="aiueoFullWidth"/>
      <w:lvlText w:val="(%8)"/>
      <w:lvlJc w:val="left"/>
      <w:pPr>
        <w:ind w:left="3450" w:hanging="420"/>
      </w:pPr>
    </w:lvl>
    <w:lvl w:ilvl="8" w:tplc="04090011" w:tentative="1">
      <w:start w:val="1"/>
      <w:numFmt w:val="decimalEnclosedCircle"/>
      <w:lvlText w:val="%9"/>
      <w:lvlJc w:val="left"/>
      <w:pPr>
        <w:ind w:left="3870" w:hanging="420"/>
      </w:pPr>
    </w:lvl>
  </w:abstractNum>
  <w:abstractNum w:abstractNumId="18" w15:restartNumberingAfterBreak="0">
    <w:nsid w:val="707A4C81"/>
    <w:multiLevelType w:val="hybridMultilevel"/>
    <w:tmpl w:val="71009370"/>
    <w:lvl w:ilvl="0" w:tplc="9FFAA154">
      <w:start w:val="1"/>
      <w:numFmt w:val="decimalFullWidth"/>
      <w:lvlText w:val="問%1．"/>
      <w:lvlJc w:val="left"/>
      <w:pPr>
        <w:ind w:left="720" w:hanging="720"/>
      </w:pPr>
      <w:rPr>
        <w:rFonts w:asciiTheme="majorEastAsia" w:eastAsiaTheme="majorEastAsia" w:hAnsiTheme="majorEastAsia" w:cs="UDShinGoPro-DeBold"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77D53D0"/>
    <w:multiLevelType w:val="hybridMultilevel"/>
    <w:tmpl w:val="9312C5A2"/>
    <w:lvl w:ilvl="0" w:tplc="9ED83668">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20" w15:restartNumberingAfterBreak="0">
    <w:nsid w:val="7C267E89"/>
    <w:multiLevelType w:val="hybridMultilevel"/>
    <w:tmpl w:val="09148BDE"/>
    <w:lvl w:ilvl="0" w:tplc="68E6DFBE">
      <w:start w:val="1"/>
      <w:numFmt w:val="decimal"/>
      <w:lvlText w:val="%1．"/>
      <w:lvlJc w:val="left"/>
      <w:pPr>
        <w:ind w:left="1494" w:hanging="360"/>
      </w:pPr>
      <w:rPr>
        <w:rFonts w:hint="default"/>
        <w:b/>
      </w:rPr>
    </w:lvl>
    <w:lvl w:ilvl="1" w:tplc="04090017" w:tentative="1">
      <w:start w:val="1"/>
      <w:numFmt w:val="aiueoFullWidth"/>
      <w:lvlText w:val="(%2)"/>
      <w:lvlJc w:val="left"/>
      <w:pPr>
        <w:ind w:left="1974" w:hanging="420"/>
      </w:pPr>
    </w:lvl>
    <w:lvl w:ilvl="2" w:tplc="04090011" w:tentative="1">
      <w:start w:val="1"/>
      <w:numFmt w:val="decimalEnclosedCircle"/>
      <w:lvlText w:val="%3"/>
      <w:lvlJc w:val="left"/>
      <w:pPr>
        <w:ind w:left="2394" w:hanging="420"/>
      </w:pPr>
    </w:lvl>
    <w:lvl w:ilvl="3" w:tplc="0409000F" w:tentative="1">
      <w:start w:val="1"/>
      <w:numFmt w:val="decimal"/>
      <w:lvlText w:val="%4."/>
      <w:lvlJc w:val="left"/>
      <w:pPr>
        <w:ind w:left="2814" w:hanging="420"/>
      </w:pPr>
    </w:lvl>
    <w:lvl w:ilvl="4" w:tplc="04090017" w:tentative="1">
      <w:start w:val="1"/>
      <w:numFmt w:val="aiueoFullWidth"/>
      <w:lvlText w:val="(%5)"/>
      <w:lvlJc w:val="left"/>
      <w:pPr>
        <w:ind w:left="3234" w:hanging="420"/>
      </w:pPr>
    </w:lvl>
    <w:lvl w:ilvl="5" w:tplc="04090011" w:tentative="1">
      <w:start w:val="1"/>
      <w:numFmt w:val="decimalEnclosedCircle"/>
      <w:lvlText w:val="%6"/>
      <w:lvlJc w:val="left"/>
      <w:pPr>
        <w:ind w:left="3654" w:hanging="420"/>
      </w:pPr>
    </w:lvl>
    <w:lvl w:ilvl="6" w:tplc="0409000F" w:tentative="1">
      <w:start w:val="1"/>
      <w:numFmt w:val="decimal"/>
      <w:lvlText w:val="%7."/>
      <w:lvlJc w:val="left"/>
      <w:pPr>
        <w:ind w:left="4074" w:hanging="420"/>
      </w:pPr>
    </w:lvl>
    <w:lvl w:ilvl="7" w:tplc="04090017" w:tentative="1">
      <w:start w:val="1"/>
      <w:numFmt w:val="aiueoFullWidth"/>
      <w:lvlText w:val="(%8)"/>
      <w:lvlJc w:val="left"/>
      <w:pPr>
        <w:ind w:left="4494" w:hanging="420"/>
      </w:pPr>
    </w:lvl>
    <w:lvl w:ilvl="8" w:tplc="04090011" w:tentative="1">
      <w:start w:val="1"/>
      <w:numFmt w:val="decimalEnclosedCircle"/>
      <w:lvlText w:val="%9"/>
      <w:lvlJc w:val="left"/>
      <w:pPr>
        <w:ind w:left="4914" w:hanging="420"/>
      </w:pPr>
    </w:lvl>
  </w:abstractNum>
  <w:num w:numId="1">
    <w:abstractNumId w:val="18"/>
  </w:num>
  <w:num w:numId="2">
    <w:abstractNumId w:val="10"/>
  </w:num>
  <w:num w:numId="3">
    <w:abstractNumId w:val="0"/>
  </w:num>
  <w:num w:numId="4">
    <w:abstractNumId w:val="8"/>
  </w:num>
  <w:num w:numId="5">
    <w:abstractNumId w:val="7"/>
  </w:num>
  <w:num w:numId="6">
    <w:abstractNumId w:val="16"/>
  </w:num>
  <w:num w:numId="7">
    <w:abstractNumId w:val="5"/>
  </w:num>
  <w:num w:numId="8">
    <w:abstractNumId w:val="3"/>
  </w:num>
  <w:num w:numId="9">
    <w:abstractNumId w:val="20"/>
  </w:num>
  <w:num w:numId="10">
    <w:abstractNumId w:val="17"/>
  </w:num>
  <w:num w:numId="11">
    <w:abstractNumId w:val="14"/>
  </w:num>
  <w:num w:numId="12">
    <w:abstractNumId w:val="1"/>
  </w:num>
  <w:num w:numId="13">
    <w:abstractNumId w:val="19"/>
  </w:num>
  <w:num w:numId="14">
    <w:abstractNumId w:val="12"/>
  </w:num>
  <w:num w:numId="15">
    <w:abstractNumId w:val="11"/>
  </w:num>
  <w:num w:numId="16">
    <w:abstractNumId w:val="2"/>
  </w:num>
  <w:num w:numId="17">
    <w:abstractNumId w:val="4"/>
  </w:num>
  <w:num w:numId="18">
    <w:abstractNumId w:val="13"/>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63"/>
  <w:displayHorizontalDrawingGridEvery w:val="0"/>
  <w:displayVerticalDrawingGridEvery w:val="2"/>
  <w:characterSpacingControl w:val="compressPunctuation"/>
  <w:hdrShapeDefaults>
    <o:shapedefaults v:ext="edit" spidmax="26625" style="mso-width-percent:400;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52AFD"/>
    <w:rsid w:val="000078DD"/>
    <w:rsid w:val="000130E9"/>
    <w:rsid w:val="000152C9"/>
    <w:rsid w:val="00025EDF"/>
    <w:rsid w:val="000365F5"/>
    <w:rsid w:val="00043C73"/>
    <w:rsid w:val="00047940"/>
    <w:rsid w:val="00056D4F"/>
    <w:rsid w:val="000626FE"/>
    <w:rsid w:val="000638AB"/>
    <w:rsid w:val="00063FE7"/>
    <w:rsid w:val="00065E61"/>
    <w:rsid w:val="00066824"/>
    <w:rsid w:val="00071412"/>
    <w:rsid w:val="00073489"/>
    <w:rsid w:val="0007452B"/>
    <w:rsid w:val="0007555C"/>
    <w:rsid w:val="00084385"/>
    <w:rsid w:val="00087C1A"/>
    <w:rsid w:val="000916D7"/>
    <w:rsid w:val="00092A59"/>
    <w:rsid w:val="00093850"/>
    <w:rsid w:val="000A2693"/>
    <w:rsid w:val="000A2739"/>
    <w:rsid w:val="000A2907"/>
    <w:rsid w:val="000A50A5"/>
    <w:rsid w:val="000A5B1C"/>
    <w:rsid w:val="000B0443"/>
    <w:rsid w:val="000B762B"/>
    <w:rsid w:val="000C4C3B"/>
    <w:rsid w:val="000D4A7D"/>
    <w:rsid w:val="000F175A"/>
    <w:rsid w:val="000F3F2B"/>
    <w:rsid w:val="000F42BB"/>
    <w:rsid w:val="00100F13"/>
    <w:rsid w:val="0010117B"/>
    <w:rsid w:val="001035B7"/>
    <w:rsid w:val="00104212"/>
    <w:rsid w:val="00106124"/>
    <w:rsid w:val="00107348"/>
    <w:rsid w:val="00114CC0"/>
    <w:rsid w:val="0012038E"/>
    <w:rsid w:val="0012155D"/>
    <w:rsid w:val="0012597E"/>
    <w:rsid w:val="00126ABC"/>
    <w:rsid w:val="001273B4"/>
    <w:rsid w:val="001275BE"/>
    <w:rsid w:val="001314F9"/>
    <w:rsid w:val="00145CEA"/>
    <w:rsid w:val="00147CF1"/>
    <w:rsid w:val="0015569C"/>
    <w:rsid w:val="001663E8"/>
    <w:rsid w:val="00166D38"/>
    <w:rsid w:val="001745F6"/>
    <w:rsid w:val="001747D1"/>
    <w:rsid w:val="001755AA"/>
    <w:rsid w:val="00177BC6"/>
    <w:rsid w:val="001845B6"/>
    <w:rsid w:val="00191977"/>
    <w:rsid w:val="00193BA0"/>
    <w:rsid w:val="00196EBC"/>
    <w:rsid w:val="001A36A5"/>
    <w:rsid w:val="001A3863"/>
    <w:rsid w:val="001A50B1"/>
    <w:rsid w:val="001B0421"/>
    <w:rsid w:val="001B045B"/>
    <w:rsid w:val="001B088D"/>
    <w:rsid w:val="001B447D"/>
    <w:rsid w:val="001B55AA"/>
    <w:rsid w:val="001C2389"/>
    <w:rsid w:val="001C5527"/>
    <w:rsid w:val="001D30CB"/>
    <w:rsid w:val="001D49CF"/>
    <w:rsid w:val="001D6DBC"/>
    <w:rsid w:val="001E62C5"/>
    <w:rsid w:val="001E72E9"/>
    <w:rsid w:val="001F3231"/>
    <w:rsid w:val="001F60AD"/>
    <w:rsid w:val="001F65FB"/>
    <w:rsid w:val="0021753A"/>
    <w:rsid w:val="00217801"/>
    <w:rsid w:val="002265B6"/>
    <w:rsid w:val="0023416D"/>
    <w:rsid w:val="002349BA"/>
    <w:rsid w:val="002359CE"/>
    <w:rsid w:val="00237569"/>
    <w:rsid w:val="00243639"/>
    <w:rsid w:val="002442AC"/>
    <w:rsid w:val="0024635E"/>
    <w:rsid w:val="002463C6"/>
    <w:rsid w:val="00247801"/>
    <w:rsid w:val="00250DF3"/>
    <w:rsid w:val="00255D93"/>
    <w:rsid w:val="002579DB"/>
    <w:rsid w:val="00257E23"/>
    <w:rsid w:val="00260258"/>
    <w:rsid w:val="00262BDF"/>
    <w:rsid w:val="00266BFD"/>
    <w:rsid w:val="00266F9B"/>
    <w:rsid w:val="00274098"/>
    <w:rsid w:val="0027434F"/>
    <w:rsid w:val="002764EC"/>
    <w:rsid w:val="00277B77"/>
    <w:rsid w:val="00286008"/>
    <w:rsid w:val="002874F4"/>
    <w:rsid w:val="002879EA"/>
    <w:rsid w:val="002922A2"/>
    <w:rsid w:val="002B1C61"/>
    <w:rsid w:val="002B3661"/>
    <w:rsid w:val="002B5996"/>
    <w:rsid w:val="002B5C2D"/>
    <w:rsid w:val="002D22EA"/>
    <w:rsid w:val="002D5D89"/>
    <w:rsid w:val="002D62FE"/>
    <w:rsid w:val="002D7740"/>
    <w:rsid w:val="002E3A6B"/>
    <w:rsid w:val="002F1301"/>
    <w:rsid w:val="002F41D0"/>
    <w:rsid w:val="00300695"/>
    <w:rsid w:val="00302272"/>
    <w:rsid w:val="003118ED"/>
    <w:rsid w:val="003122CE"/>
    <w:rsid w:val="00312DA2"/>
    <w:rsid w:val="0031676C"/>
    <w:rsid w:val="00316C1A"/>
    <w:rsid w:val="003178F5"/>
    <w:rsid w:val="00325125"/>
    <w:rsid w:val="00325185"/>
    <w:rsid w:val="00331160"/>
    <w:rsid w:val="00334FDF"/>
    <w:rsid w:val="00336166"/>
    <w:rsid w:val="003377F0"/>
    <w:rsid w:val="0035210F"/>
    <w:rsid w:val="0035265A"/>
    <w:rsid w:val="00353FFF"/>
    <w:rsid w:val="003541FA"/>
    <w:rsid w:val="00354956"/>
    <w:rsid w:val="0035620A"/>
    <w:rsid w:val="0036387E"/>
    <w:rsid w:val="00364CAA"/>
    <w:rsid w:val="003802EA"/>
    <w:rsid w:val="0038032C"/>
    <w:rsid w:val="00381FCD"/>
    <w:rsid w:val="00383021"/>
    <w:rsid w:val="00384B08"/>
    <w:rsid w:val="00387799"/>
    <w:rsid w:val="00392B6D"/>
    <w:rsid w:val="00393CFF"/>
    <w:rsid w:val="00394AF6"/>
    <w:rsid w:val="00394C39"/>
    <w:rsid w:val="003959B0"/>
    <w:rsid w:val="003975CD"/>
    <w:rsid w:val="003A3E95"/>
    <w:rsid w:val="003A513D"/>
    <w:rsid w:val="003A6606"/>
    <w:rsid w:val="003B1AE4"/>
    <w:rsid w:val="003B3B43"/>
    <w:rsid w:val="003B5653"/>
    <w:rsid w:val="003C5137"/>
    <w:rsid w:val="003D1B8B"/>
    <w:rsid w:val="003D4E37"/>
    <w:rsid w:val="003D5163"/>
    <w:rsid w:val="003E0DAA"/>
    <w:rsid w:val="003E0DC1"/>
    <w:rsid w:val="003F01DD"/>
    <w:rsid w:val="003F3364"/>
    <w:rsid w:val="003F3D0E"/>
    <w:rsid w:val="003F5255"/>
    <w:rsid w:val="0040130E"/>
    <w:rsid w:val="00420661"/>
    <w:rsid w:val="00420C6B"/>
    <w:rsid w:val="004273B5"/>
    <w:rsid w:val="00427677"/>
    <w:rsid w:val="004341FE"/>
    <w:rsid w:val="00434464"/>
    <w:rsid w:val="00436D80"/>
    <w:rsid w:val="004376E7"/>
    <w:rsid w:val="00441E64"/>
    <w:rsid w:val="00442DA1"/>
    <w:rsid w:val="00447E29"/>
    <w:rsid w:val="004505FD"/>
    <w:rsid w:val="004553A7"/>
    <w:rsid w:val="004573D1"/>
    <w:rsid w:val="00464AC0"/>
    <w:rsid w:val="00464E6F"/>
    <w:rsid w:val="0046608C"/>
    <w:rsid w:val="00466DF0"/>
    <w:rsid w:val="004703D9"/>
    <w:rsid w:val="0047343F"/>
    <w:rsid w:val="00476E6B"/>
    <w:rsid w:val="00482501"/>
    <w:rsid w:val="00483168"/>
    <w:rsid w:val="004919B0"/>
    <w:rsid w:val="00492C0F"/>
    <w:rsid w:val="00492F52"/>
    <w:rsid w:val="00493E90"/>
    <w:rsid w:val="004A0AD0"/>
    <w:rsid w:val="004B2E6B"/>
    <w:rsid w:val="004B390C"/>
    <w:rsid w:val="004B426D"/>
    <w:rsid w:val="004C27C8"/>
    <w:rsid w:val="004C3CCD"/>
    <w:rsid w:val="004C7756"/>
    <w:rsid w:val="004D00FB"/>
    <w:rsid w:val="004D25BD"/>
    <w:rsid w:val="004D4082"/>
    <w:rsid w:val="004E1524"/>
    <w:rsid w:val="004E2F07"/>
    <w:rsid w:val="004F5D1A"/>
    <w:rsid w:val="004F7BF5"/>
    <w:rsid w:val="00501198"/>
    <w:rsid w:val="00501522"/>
    <w:rsid w:val="00507AD9"/>
    <w:rsid w:val="00512D4D"/>
    <w:rsid w:val="00513F67"/>
    <w:rsid w:val="00515A00"/>
    <w:rsid w:val="00516CBE"/>
    <w:rsid w:val="0052122E"/>
    <w:rsid w:val="005241B7"/>
    <w:rsid w:val="005243D1"/>
    <w:rsid w:val="00524F12"/>
    <w:rsid w:val="00526533"/>
    <w:rsid w:val="00531BC3"/>
    <w:rsid w:val="00533ED6"/>
    <w:rsid w:val="00541DD4"/>
    <w:rsid w:val="005538A3"/>
    <w:rsid w:val="005564EA"/>
    <w:rsid w:val="00556E18"/>
    <w:rsid w:val="00566A5D"/>
    <w:rsid w:val="00570796"/>
    <w:rsid w:val="00585ED3"/>
    <w:rsid w:val="00590866"/>
    <w:rsid w:val="0059496A"/>
    <w:rsid w:val="00594A78"/>
    <w:rsid w:val="00596C75"/>
    <w:rsid w:val="005A4D85"/>
    <w:rsid w:val="005B28C0"/>
    <w:rsid w:val="005B290C"/>
    <w:rsid w:val="005B55AE"/>
    <w:rsid w:val="005C08F2"/>
    <w:rsid w:val="005D62CB"/>
    <w:rsid w:val="005E5D78"/>
    <w:rsid w:val="00601FB7"/>
    <w:rsid w:val="006038BF"/>
    <w:rsid w:val="00604EC3"/>
    <w:rsid w:val="006115AB"/>
    <w:rsid w:val="006151FC"/>
    <w:rsid w:val="00617227"/>
    <w:rsid w:val="0061755B"/>
    <w:rsid w:val="00621DA8"/>
    <w:rsid w:val="00626973"/>
    <w:rsid w:val="00627320"/>
    <w:rsid w:val="006442D1"/>
    <w:rsid w:val="00644764"/>
    <w:rsid w:val="00651A9C"/>
    <w:rsid w:val="00652AFD"/>
    <w:rsid w:val="006619F0"/>
    <w:rsid w:val="00661A34"/>
    <w:rsid w:val="00662BFD"/>
    <w:rsid w:val="00664AFE"/>
    <w:rsid w:val="006668A5"/>
    <w:rsid w:val="00666FEC"/>
    <w:rsid w:val="006735A6"/>
    <w:rsid w:val="006737EB"/>
    <w:rsid w:val="00673D50"/>
    <w:rsid w:val="00674ADA"/>
    <w:rsid w:val="00683F01"/>
    <w:rsid w:val="00691084"/>
    <w:rsid w:val="0069132C"/>
    <w:rsid w:val="00693AC7"/>
    <w:rsid w:val="00693D4D"/>
    <w:rsid w:val="006A2EDC"/>
    <w:rsid w:val="006A6415"/>
    <w:rsid w:val="006A709B"/>
    <w:rsid w:val="006A7B90"/>
    <w:rsid w:val="006B6458"/>
    <w:rsid w:val="006C4EB5"/>
    <w:rsid w:val="006C662E"/>
    <w:rsid w:val="006C664D"/>
    <w:rsid w:val="006E0A29"/>
    <w:rsid w:val="006E16CE"/>
    <w:rsid w:val="006E5A26"/>
    <w:rsid w:val="006F42F1"/>
    <w:rsid w:val="00703035"/>
    <w:rsid w:val="00711B34"/>
    <w:rsid w:val="007136A4"/>
    <w:rsid w:val="00714B95"/>
    <w:rsid w:val="0071596A"/>
    <w:rsid w:val="00717C11"/>
    <w:rsid w:val="00717EA6"/>
    <w:rsid w:val="0072121C"/>
    <w:rsid w:val="00725E57"/>
    <w:rsid w:val="00730629"/>
    <w:rsid w:val="00747ABD"/>
    <w:rsid w:val="00747D64"/>
    <w:rsid w:val="00755853"/>
    <w:rsid w:val="00756E33"/>
    <w:rsid w:val="0076056A"/>
    <w:rsid w:val="007665C2"/>
    <w:rsid w:val="00767B6E"/>
    <w:rsid w:val="007719A7"/>
    <w:rsid w:val="0077309F"/>
    <w:rsid w:val="00774C2A"/>
    <w:rsid w:val="0078150C"/>
    <w:rsid w:val="007822E0"/>
    <w:rsid w:val="00782416"/>
    <w:rsid w:val="00782DDB"/>
    <w:rsid w:val="00784EBA"/>
    <w:rsid w:val="00792252"/>
    <w:rsid w:val="00797F4A"/>
    <w:rsid w:val="007A51DF"/>
    <w:rsid w:val="007A6B60"/>
    <w:rsid w:val="007B617F"/>
    <w:rsid w:val="007C7382"/>
    <w:rsid w:val="007D30E3"/>
    <w:rsid w:val="007D463F"/>
    <w:rsid w:val="007D53CE"/>
    <w:rsid w:val="007D60EF"/>
    <w:rsid w:val="007D7532"/>
    <w:rsid w:val="007E1169"/>
    <w:rsid w:val="007E1D31"/>
    <w:rsid w:val="007F364F"/>
    <w:rsid w:val="00801CEF"/>
    <w:rsid w:val="008215BA"/>
    <w:rsid w:val="00823482"/>
    <w:rsid w:val="008312FC"/>
    <w:rsid w:val="00833171"/>
    <w:rsid w:val="00834360"/>
    <w:rsid w:val="00834971"/>
    <w:rsid w:val="008406E1"/>
    <w:rsid w:val="00851484"/>
    <w:rsid w:val="00851C7C"/>
    <w:rsid w:val="00851CF1"/>
    <w:rsid w:val="00853356"/>
    <w:rsid w:val="00853408"/>
    <w:rsid w:val="0085751A"/>
    <w:rsid w:val="00860E46"/>
    <w:rsid w:val="0086755A"/>
    <w:rsid w:val="00867A21"/>
    <w:rsid w:val="00872AE6"/>
    <w:rsid w:val="00872E0F"/>
    <w:rsid w:val="00873FDD"/>
    <w:rsid w:val="0089395B"/>
    <w:rsid w:val="00896DA7"/>
    <w:rsid w:val="008A08DE"/>
    <w:rsid w:val="008A313C"/>
    <w:rsid w:val="008A7ADF"/>
    <w:rsid w:val="008B275B"/>
    <w:rsid w:val="008C1CF9"/>
    <w:rsid w:val="008C2C3F"/>
    <w:rsid w:val="008C6647"/>
    <w:rsid w:val="008D1B11"/>
    <w:rsid w:val="008E2011"/>
    <w:rsid w:val="008E31A3"/>
    <w:rsid w:val="008E57D3"/>
    <w:rsid w:val="008E6DE7"/>
    <w:rsid w:val="008E720C"/>
    <w:rsid w:val="008F4BC2"/>
    <w:rsid w:val="008F7C53"/>
    <w:rsid w:val="00905E1D"/>
    <w:rsid w:val="00912EC8"/>
    <w:rsid w:val="00921E56"/>
    <w:rsid w:val="009234FF"/>
    <w:rsid w:val="00924585"/>
    <w:rsid w:val="00925DA0"/>
    <w:rsid w:val="00933352"/>
    <w:rsid w:val="009362B5"/>
    <w:rsid w:val="00937F70"/>
    <w:rsid w:val="00940514"/>
    <w:rsid w:val="00945C66"/>
    <w:rsid w:val="00947835"/>
    <w:rsid w:val="00956886"/>
    <w:rsid w:val="00957DC9"/>
    <w:rsid w:val="009608D4"/>
    <w:rsid w:val="00963421"/>
    <w:rsid w:val="0096694F"/>
    <w:rsid w:val="0097054F"/>
    <w:rsid w:val="009713F5"/>
    <w:rsid w:val="00972E36"/>
    <w:rsid w:val="009749D0"/>
    <w:rsid w:val="009779F7"/>
    <w:rsid w:val="009964B9"/>
    <w:rsid w:val="009A70AF"/>
    <w:rsid w:val="009A7C4E"/>
    <w:rsid w:val="009B04FF"/>
    <w:rsid w:val="009B5AD4"/>
    <w:rsid w:val="009B68A4"/>
    <w:rsid w:val="009B73B0"/>
    <w:rsid w:val="009C22D2"/>
    <w:rsid w:val="009C47D5"/>
    <w:rsid w:val="009D0954"/>
    <w:rsid w:val="009D09FD"/>
    <w:rsid w:val="009D2CEB"/>
    <w:rsid w:val="009D4984"/>
    <w:rsid w:val="009E3E0A"/>
    <w:rsid w:val="009E4B44"/>
    <w:rsid w:val="009F4FE2"/>
    <w:rsid w:val="009F65F7"/>
    <w:rsid w:val="00A02ABF"/>
    <w:rsid w:val="00A11A32"/>
    <w:rsid w:val="00A14071"/>
    <w:rsid w:val="00A23479"/>
    <w:rsid w:val="00A24CAB"/>
    <w:rsid w:val="00A26369"/>
    <w:rsid w:val="00A36220"/>
    <w:rsid w:val="00A448A1"/>
    <w:rsid w:val="00A458A8"/>
    <w:rsid w:val="00A54A4E"/>
    <w:rsid w:val="00A551DB"/>
    <w:rsid w:val="00A5644C"/>
    <w:rsid w:val="00A63EEC"/>
    <w:rsid w:val="00A65C93"/>
    <w:rsid w:val="00A668C4"/>
    <w:rsid w:val="00A80DF1"/>
    <w:rsid w:val="00A90D76"/>
    <w:rsid w:val="00A93C9C"/>
    <w:rsid w:val="00A95F8D"/>
    <w:rsid w:val="00A96910"/>
    <w:rsid w:val="00A97983"/>
    <w:rsid w:val="00AB3534"/>
    <w:rsid w:val="00AB3A20"/>
    <w:rsid w:val="00AB7C79"/>
    <w:rsid w:val="00AC02D8"/>
    <w:rsid w:val="00AC4EE7"/>
    <w:rsid w:val="00AC6326"/>
    <w:rsid w:val="00AD3348"/>
    <w:rsid w:val="00AD6897"/>
    <w:rsid w:val="00AE4989"/>
    <w:rsid w:val="00AE5240"/>
    <w:rsid w:val="00AF3EFC"/>
    <w:rsid w:val="00AF46F7"/>
    <w:rsid w:val="00B00D27"/>
    <w:rsid w:val="00B04DFC"/>
    <w:rsid w:val="00B11623"/>
    <w:rsid w:val="00B24CC5"/>
    <w:rsid w:val="00B274A7"/>
    <w:rsid w:val="00B34720"/>
    <w:rsid w:val="00B37392"/>
    <w:rsid w:val="00B46CEC"/>
    <w:rsid w:val="00B5042E"/>
    <w:rsid w:val="00B50847"/>
    <w:rsid w:val="00B510A2"/>
    <w:rsid w:val="00B5134D"/>
    <w:rsid w:val="00B71AA3"/>
    <w:rsid w:val="00B80DE6"/>
    <w:rsid w:val="00B8234D"/>
    <w:rsid w:val="00B83A8A"/>
    <w:rsid w:val="00B85ED0"/>
    <w:rsid w:val="00B90BAE"/>
    <w:rsid w:val="00B924A3"/>
    <w:rsid w:val="00B93159"/>
    <w:rsid w:val="00B94204"/>
    <w:rsid w:val="00B95210"/>
    <w:rsid w:val="00B9790A"/>
    <w:rsid w:val="00BA00A9"/>
    <w:rsid w:val="00BA7898"/>
    <w:rsid w:val="00BA7D64"/>
    <w:rsid w:val="00BC2572"/>
    <w:rsid w:val="00BC272F"/>
    <w:rsid w:val="00BC5819"/>
    <w:rsid w:val="00BC70B1"/>
    <w:rsid w:val="00BC785B"/>
    <w:rsid w:val="00BC78D0"/>
    <w:rsid w:val="00BD2110"/>
    <w:rsid w:val="00BD2543"/>
    <w:rsid w:val="00BD4ADC"/>
    <w:rsid w:val="00BE5E40"/>
    <w:rsid w:val="00BE7108"/>
    <w:rsid w:val="00BF3882"/>
    <w:rsid w:val="00C029DC"/>
    <w:rsid w:val="00C03974"/>
    <w:rsid w:val="00C05671"/>
    <w:rsid w:val="00C0602D"/>
    <w:rsid w:val="00C10A60"/>
    <w:rsid w:val="00C14B79"/>
    <w:rsid w:val="00C15FD6"/>
    <w:rsid w:val="00C1746A"/>
    <w:rsid w:val="00C2202F"/>
    <w:rsid w:val="00C22220"/>
    <w:rsid w:val="00C242F4"/>
    <w:rsid w:val="00C25793"/>
    <w:rsid w:val="00C25C4B"/>
    <w:rsid w:val="00C3238C"/>
    <w:rsid w:val="00C35AF9"/>
    <w:rsid w:val="00C37115"/>
    <w:rsid w:val="00C37F86"/>
    <w:rsid w:val="00C40AE2"/>
    <w:rsid w:val="00C469D7"/>
    <w:rsid w:val="00C46DC5"/>
    <w:rsid w:val="00C61D7A"/>
    <w:rsid w:val="00C6614E"/>
    <w:rsid w:val="00C72E29"/>
    <w:rsid w:val="00C73620"/>
    <w:rsid w:val="00C77445"/>
    <w:rsid w:val="00C85057"/>
    <w:rsid w:val="00C85500"/>
    <w:rsid w:val="00C86029"/>
    <w:rsid w:val="00C95DB5"/>
    <w:rsid w:val="00CA0855"/>
    <w:rsid w:val="00CA2A68"/>
    <w:rsid w:val="00CA47F2"/>
    <w:rsid w:val="00CB1E63"/>
    <w:rsid w:val="00CB51E9"/>
    <w:rsid w:val="00CC0032"/>
    <w:rsid w:val="00CC24A8"/>
    <w:rsid w:val="00CC3383"/>
    <w:rsid w:val="00CC3E20"/>
    <w:rsid w:val="00CC6CFF"/>
    <w:rsid w:val="00CD2043"/>
    <w:rsid w:val="00CD4742"/>
    <w:rsid w:val="00CD4ADE"/>
    <w:rsid w:val="00CD4DDB"/>
    <w:rsid w:val="00CD7BAD"/>
    <w:rsid w:val="00CE5351"/>
    <w:rsid w:val="00CE732A"/>
    <w:rsid w:val="00CF0008"/>
    <w:rsid w:val="00CF5A3B"/>
    <w:rsid w:val="00D03160"/>
    <w:rsid w:val="00D0646B"/>
    <w:rsid w:val="00D104AB"/>
    <w:rsid w:val="00D3029F"/>
    <w:rsid w:val="00D36116"/>
    <w:rsid w:val="00D3695E"/>
    <w:rsid w:val="00D427FA"/>
    <w:rsid w:val="00D440B6"/>
    <w:rsid w:val="00D46A1B"/>
    <w:rsid w:val="00D47A46"/>
    <w:rsid w:val="00D53240"/>
    <w:rsid w:val="00D54923"/>
    <w:rsid w:val="00D605B7"/>
    <w:rsid w:val="00D642C1"/>
    <w:rsid w:val="00D6626F"/>
    <w:rsid w:val="00D703F4"/>
    <w:rsid w:val="00D70E9C"/>
    <w:rsid w:val="00D75082"/>
    <w:rsid w:val="00D8225C"/>
    <w:rsid w:val="00D82A59"/>
    <w:rsid w:val="00D8600B"/>
    <w:rsid w:val="00D9104A"/>
    <w:rsid w:val="00D91150"/>
    <w:rsid w:val="00D94C0B"/>
    <w:rsid w:val="00D95731"/>
    <w:rsid w:val="00DA1C1B"/>
    <w:rsid w:val="00DB04B4"/>
    <w:rsid w:val="00DB51B3"/>
    <w:rsid w:val="00DC2690"/>
    <w:rsid w:val="00DC3B25"/>
    <w:rsid w:val="00DD36B8"/>
    <w:rsid w:val="00DD38FD"/>
    <w:rsid w:val="00DD4395"/>
    <w:rsid w:val="00DE0208"/>
    <w:rsid w:val="00DE0A71"/>
    <w:rsid w:val="00DE61CA"/>
    <w:rsid w:val="00DF38B9"/>
    <w:rsid w:val="00E01B54"/>
    <w:rsid w:val="00E12CCA"/>
    <w:rsid w:val="00E13C2B"/>
    <w:rsid w:val="00E17DA0"/>
    <w:rsid w:val="00E20A19"/>
    <w:rsid w:val="00E2316F"/>
    <w:rsid w:val="00E30E56"/>
    <w:rsid w:val="00E44CEB"/>
    <w:rsid w:val="00E4532C"/>
    <w:rsid w:val="00E4537E"/>
    <w:rsid w:val="00E60F0D"/>
    <w:rsid w:val="00E61188"/>
    <w:rsid w:val="00E61781"/>
    <w:rsid w:val="00E6235C"/>
    <w:rsid w:val="00E631F9"/>
    <w:rsid w:val="00E64760"/>
    <w:rsid w:val="00E64DBA"/>
    <w:rsid w:val="00E6550A"/>
    <w:rsid w:val="00E71D98"/>
    <w:rsid w:val="00E72181"/>
    <w:rsid w:val="00E77B2F"/>
    <w:rsid w:val="00E80DBA"/>
    <w:rsid w:val="00E823BC"/>
    <w:rsid w:val="00E8449C"/>
    <w:rsid w:val="00E850E9"/>
    <w:rsid w:val="00E8773D"/>
    <w:rsid w:val="00E9533A"/>
    <w:rsid w:val="00E97641"/>
    <w:rsid w:val="00EA056E"/>
    <w:rsid w:val="00EA43A6"/>
    <w:rsid w:val="00EA4B1F"/>
    <w:rsid w:val="00EB400E"/>
    <w:rsid w:val="00EB71DB"/>
    <w:rsid w:val="00EB7ABA"/>
    <w:rsid w:val="00EC6208"/>
    <w:rsid w:val="00EC6D96"/>
    <w:rsid w:val="00ED0135"/>
    <w:rsid w:val="00ED0BC6"/>
    <w:rsid w:val="00ED1F03"/>
    <w:rsid w:val="00ED3970"/>
    <w:rsid w:val="00ED5D20"/>
    <w:rsid w:val="00EE0710"/>
    <w:rsid w:val="00EE0E18"/>
    <w:rsid w:val="00EE19F9"/>
    <w:rsid w:val="00EE38C5"/>
    <w:rsid w:val="00EE4AD9"/>
    <w:rsid w:val="00EF3346"/>
    <w:rsid w:val="00EF370E"/>
    <w:rsid w:val="00F02707"/>
    <w:rsid w:val="00F103FF"/>
    <w:rsid w:val="00F11127"/>
    <w:rsid w:val="00F11AB8"/>
    <w:rsid w:val="00F16740"/>
    <w:rsid w:val="00F1746F"/>
    <w:rsid w:val="00F201EF"/>
    <w:rsid w:val="00F24094"/>
    <w:rsid w:val="00F273D7"/>
    <w:rsid w:val="00F30151"/>
    <w:rsid w:val="00F40C5C"/>
    <w:rsid w:val="00F40FC5"/>
    <w:rsid w:val="00F43DD9"/>
    <w:rsid w:val="00F4698D"/>
    <w:rsid w:val="00F47E55"/>
    <w:rsid w:val="00F501D4"/>
    <w:rsid w:val="00F66C2D"/>
    <w:rsid w:val="00F82A0B"/>
    <w:rsid w:val="00F847A7"/>
    <w:rsid w:val="00F85F9B"/>
    <w:rsid w:val="00F968A0"/>
    <w:rsid w:val="00F979AC"/>
    <w:rsid w:val="00FA18C9"/>
    <w:rsid w:val="00FA3CD4"/>
    <w:rsid w:val="00FB6DE6"/>
    <w:rsid w:val="00FC3F70"/>
    <w:rsid w:val="00FC657C"/>
    <w:rsid w:val="00FC6E79"/>
    <w:rsid w:val="00FE1BC3"/>
    <w:rsid w:val="00FF25E1"/>
    <w:rsid w:val="00FF41D0"/>
    <w:rsid w:val="00FF546F"/>
    <w:rsid w:val="00FF6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6625" style="mso-width-percent:400;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5E830567"/>
  <w15:chartTrackingRefBased/>
  <w15:docId w15:val="{C33C6BDC-22D5-407A-B1BE-0D3A4570E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pPr>
        <w:spacing w:line="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6DE7"/>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52A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A6B60"/>
    <w:pPr>
      <w:widowControl w:val="0"/>
      <w:autoSpaceDE w:val="0"/>
      <w:autoSpaceDN w:val="0"/>
      <w:adjustRightInd w:val="0"/>
      <w:spacing w:line="240" w:lineRule="auto"/>
    </w:pPr>
    <w:rPr>
      <w:rFonts w:ascii="ＭＳ 明朝" w:eastAsia="ＭＳ 明朝" w:cs="ＭＳ 明朝"/>
      <w:color w:val="000000"/>
      <w:kern w:val="0"/>
      <w:sz w:val="24"/>
      <w:szCs w:val="24"/>
    </w:rPr>
  </w:style>
  <w:style w:type="paragraph" w:styleId="a4">
    <w:name w:val="header"/>
    <w:basedOn w:val="a"/>
    <w:link w:val="a5"/>
    <w:uiPriority w:val="99"/>
    <w:unhideWhenUsed/>
    <w:rsid w:val="007A6B60"/>
    <w:pPr>
      <w:tabs>
        <w:tab w:val="center" w:pos="4252"/>
        <w:tab w:val="right" w:pos="8504"/>
      </w:tabs>
      <w:snapToGrid w:val="0"/>
    </w:pPr>
  </w:style>
  <w:style w:type="character" w:customStyle="1" w:styleId="a5">
    <w:name w:val="ヘッダー (文字)"/>
    <w:basedOn w:val="a0"/>
    <w:link w:val="a4"/>
    <w:uiPriority w:val="99"/>
    <w:rsid w:val="007A6B60"/>
  </w:style>
  <w:style w:type="paragraph" w:styleId="a6">
    <w:name w:val="footer"/>
    <w:basedOn w:val="a"/>
    <w:link w:val="a7"/>
    <w:uiPriority w:val="99"/>
    <w:unhideWhenUsed/>
    <w:rsid w:val="007A6B60"/>
    <w:pPr>
      <w:tabs>
        <w:tab w:val="center" w:pos="4252"/>
        <w:tab w:val="right" w:pos="8504"/>
      </w:tabs>
      <w:snapToGrid w:val="0"/>
    </w:pPr>
  </w:style>
  <w:style w:type="character" w:customStyle="1" w:styleId="a7">
    <w:name w:val="フッター (文字)"/>
    <w:basedOn w:val="a0"/>
    <w:link w:val="a6"/>
    <w:uiPriority w:val="99"/>
    <w:rsid w:val="007A6B60"/>
  </w:style>
  <w:style w:type="character" w:customStyle="1" w:styleId="a8">
    <w:name w:val="吹き出し (文字)"/>
    <w:basedOn w:val="a0"/>
    <w:link w:val="a9"/>
    <w:uiPriority w:val="99"/>
    <w:semiHidden/>
    <w:rsid w:val="00F979AC"/>
    <w:rPr>
      <w:rFonts w:asciiTheme="majorHAnsi" w:eastAsiaTheme="majorEastAsia" w:hAnsiTheme="majorHAnsi" w:cstheme="majorBidi"/>
      <w:sz w:val="18"/>
      <w:szCs w:val="18"/>
    </w:rPr>
  </w:style>
  <w:style w:type="paragraph" w:styleId="a9">
    <w:name w:val="Balloon Text"/>
    <w:basedOn w:val="a"/>
    <w:link w:val="a8"/>
    <w:uiPriority w:val="99"/>
    <w:semiHidden/>
    <w:unhideWhenUsed/>
    <w:rsid w:val="00F979AC"/>
    <w:pPr>
      <w:spacing w:line="240" w:lineRule="auto"/>
    </w:pPr>
    <w:rPr>
      <w:rFonts w:asciiTheme="majorHAnsi" w:eastAsiaTheme="majorEastAsia" w:hAnsiTheme="majorHAnsi" w:cstheme="majorBidi"/>
      <w:sz w:val="18"/>
      <w:szCs w:val="18"/>
    </w:rPr>
  </w:style>
  <w:style w:type="paragraph" w:customStyle="1" w:styleId="31">
    <w:name w:val="本文 31"/>
    <w:basedOn w:val="a"/>
    <w:rsid w:val="00F979AC"/>
    <w:pPr>
      <w:suppressAutoHyphens/>
      <w:spacing w:line="240" w:lineRule="auto"/>
    </w:pPr>
    <w:rPr>
      <w:rFonts w:ascii="ＭＳ ゴシック" w:eastAsia="ＭＳ ゴシック" w:hAnsi="ＭＳ ゴシック" w:cs="ＭＳ ゴシック"/>
      <w:b/>
      <w:bCs/>
      <w:kern w:val="1"/>
      <w:szCs w:val="24"/>
    </w:rPr>
  </w:style>
  <w:style w:type="paragraph" w:customStyle="1" w:styleId="TableParagraph">
    <w:name w:val="Table Paragraph"/>
    <w:basedOn w:val="a"/>
    <w:uiPriority w:val="1"/>
    <w:qFormat/>
    <w:rsid w:val="006115AB"/>
    <w:pPr>
      <w:autoSpaceDE w:val="0"/>
      <w:autoSpaceDN w:val="0"/>
      <w:adjustRightInd w:val="0"/>
      <w:spacing w:line="240" w:lineRule="auto"/>
    </w:pPr>
    <w:rPr>
      <w:rFonts w:ascii="Times New Roman" w:hAnsi="Times New Roman" w:cs="Times New Roman"/>
      <w:kern w:val="0"/>
      <w:sz w:val="24"/>
      <w:szCs w:val="24"/>
    </w:rPr>
  </w:style>
  <w:style w:type="paragraph" w:styleId="aa">
    <w:name w:val="Body Text"/>
    <w:basedOn w:val="a"/>
    <w:link w:val="ab"/>
    <w:uiPriority w:val="1"/>
    <w:qFormat/>
    <w:rsid w:val="005243D1"/>
    <w:pPr>
      <w:autoSpaceDE w:val="0"/>
      <w:autoSpaceDN w:val="0"/>
      <w:adjustRightInd w:val="0"/>
      <w:spacing w:before="85" w:line="240" w:lineRule="auto"/>
      <w:ind w:left="114"/>
    </w:pPr>
    <w:rPr>
      <w:rFonts w:ascii="ＭＳ 明朝" w:eastAsia="ＭＳ 明朝" w:hAnsi="Times New Roman" w:cs="ＭＳ 明朝"/>
      <w:kern w:val="0"/>
      <w:szCs w:val="21"/>
    </w:rPr>
  </w:style>
  <w:style w:type="character" w:customStyle="1" w:styleId="ab">
    <w:name w:val="本文 (文字)"/>
    <w:basedOn w:val="a0"/>
    <w:link w:val="aa"/>
    <w:uiPriority w:val="1"/>
    <w:rsid w:val="005243D1"/>
    <w:rPr>
      <w:rFonts w:ascii="ＭＳ 明朝" w:eastAsia="ＭＳ 明朝" w:hAnsi="Times New Roman" w:cs="ＭＳ 明朝"/>
      <w:kern w:val="0"/>
      <w:szCs w:val="21"/>
    </w:rPr>
  </w:style>
  <w:style w:type="paragraph" w:styleId="ac">
    <w:name w:val="List Paragraph"/>
    <w:basedOn w:val="a"/>
    <w:uiPriority w:val="34"/>
    <w:qFormat/>
    <w:rsid w:val="004D25BD"/>
    <w:pPr>
      <w:spacing w:line="240" w:lineRule="auto"/>
      <w:ind w:leftChars="400" w:left="840"/>
      <w:jc w:val="both"/>
    </w:pPr>
  </w:style>
  <w:style w:type="paragraph" w:styleId="Web">
    <w:name w:val="Normal (Web)"/>
    <w:basedOn w:val="a"/>
    <w:uiPriority w:val="99"/>
    <w:unhideWhenUsed/>
    <w:rsid w:val="004D25BD"/>
    <w:pPr>
      <w:widowControl/>
      <w:spacing w:before="100" w:beforeAutospacing="1" w:after="100" w:afterAutospacing="1" w:line="240" w:lineRule="auto"/>
    </w:pPr>
    <w:rPr>
      <w:rFonts w:ascii="ＭＳ Ｐゴシック" w:eastAsia="ＭＳ Ｐゴシック" w:hAnsi="ＭＳ Ｐゴシック" w:cs="ＭＳ Ｐゴシック"/>
      <w:kern w:val="0"/>
      <w:sz w:val="24"/>
      <w:szCs w:val="24"/>
    </w:rPr>
  </w:style>
  <w:style w:type="paragraph" w:styleId="ad">
    <w:name w:val="Date"/>
    <w:basedOn w:val="a"/>
    <w:next w:val="a"/>
    <w:link w:val="ae"/>
    <w:uiPriority w:val="99"/>
    <w:semiHidden/>
    <w:unhideWhenUsed/>
    <w:rsid w:val="004D25BD"/>
    <w:pPr>
      <w:spacing w:line="240" w:lineRule="auto"/>
      <w:jc w:val="both"/>
    </w:pPr>
  </w:style>
  <w:style w:type="character" w:customStyle="1" w:styleId="ae">
    <w:name w:val="日付 (文字)"/>
    <w:basedOn w:val="a0"/>
    <w:link w:val="ad"/>
    <w:uiPriority w:val="99"/>
    <w:semiHidden/>
    <w:rsid w:val="004D25BD"/>
  </w:style>
  <w:style w:type="character" w:styleId="af">
    <w:name w:val="annotation reference"/>
    <w:basedOn w:val="a0"/>
    <w:uiPriority w:val="99"/>
    <w:semiHidden/>
    <w:unhideWhenUsed/>
    <w:rsid w:val="004D25BD"/>
    <w:rPr>
      <w:sz w:val="18"/>
      <w:szCs w:val="18"/>
    </w:rPr>
  </w:style>
  <w:style w:type="paragraph" w:styleId="af0">
    <w:name w:val="annotation text"/>
    <w:basedOn w:val="a"/>
    <w:link w:val="af1"/>
    <w:uiPriority w:val="99"/>
    <w:semiHidden/>
    <w:unhideWhenUsed/>
    <w:rsid w:val="004D25BD"/>
    <w:pPr>
      <w:spacing w:line="240" w:lineRule="auto"/>
    </w:pPr>
  </w:style>
  <w:style w:type="character" w:customStyle="1" w:styleId="af1">
    <w:name w:val="コメント文字列 (文字)"/>
    <w:basedOn w:val="a0"/>
    <w:link w:val="af0"/>
    <w:uiPriority w:val="99"/>
    <w:semiHidden/>
    <w:rsid w:val="004D25BD"/>
  </w:style>
  <w:style w:type="paragraph" w:styleId="af2">
    <w:name w:val="annotation subject"/>
    <w:basedOn w:val="af0"/>
    <w:next w:val="af0"/>
    <w:link w:val="af3"/>
    <w:uiPriority w:val="99"/>
    <w:semiHidden/>
    <w:unhideWhenUsed/>
    <w:rsid w:val="004D25BD"/>
    <w:rPr>
      <w:b/>
      <w:bCs/>
    </w:rPr>
  </w:style>
  <w:style w:type="character" w:customStyle="1" w:styleId="af3">
    <w:name w:val="コメント内容 (文字)"/>
    <w:basedOn w:val="af1"/>
    <w:link w:val="af2"/>
    <w:uiPriority w:val="99"/>
    <w:semiHidden/>
    <w:rsid w:val="004D25BD"/>
    <w:rPr>
      <w:b/>
      <w:bCs/>
    </w:rPr>
  </w:style>
  <w:style w:type="paragraph" w:styleId="af4">
    <w:name w:val="Salutation"/>
    <w:basedOn w:val="a"/>
    <w:next w:val="a"/>
    <w:link w:val="af5"/>
    <w:uiPriority w:val="99"/>
    <w:unhideWhenUsed/>
    <w:rsid w:val="004D25BD"/>
    <w:pPr>
      <w:spacing w:line="240" w:lineRule="auto"/>
      <w:jc w:val="both"/>
    </w:pPr>
    <w:rPr>
      <w:rFonts w:ascii="ＭＳ ゴシック" w:eastAsia="ＭＳ ゴシック" w:hAnsi="ＭＳ ゴシック"/>
      <w:sz w:val="24"/>
    </w:rPr>
  </w:style>
  <w:style w:type="character" w:customStyle="1" w:styleId="af5">
    <w:name w:val="挨拶文 (文字)"/>
    <w:basedOn w:val="a0"/>
    <w:link w:val="af4"/>
    <w:uiPriority w:val="99"/>
    <w:rsid w:val="004D25BD"/>
    <w:rPr>
      <w:rFonts w:ascii="ＭＳ ゴシック" w:eastAsia="ＭＳ ゴシック" w:hAnsi="ＭＳ ゴシック"/>
      <w:sz w:val="24"/>
    </w:rPr>
  </w:style>
  <w:style w:type="paragraph" w:styleId="af6">
    <w:name w:val="Closing"/>
    <w:basedOn w:val="a"/>
    <w:link w:val="af7"/>
    <w:uiPriority w:val="99"/>
    <w:unhideWhenUsed/>
    <w:rsid w:val="004D25BD"/>
    <w:pPr>
      <w:spacing w:line="240" w:lineRule="auto"/>
      <w:jc w:val="right"/>
    </w:pPr>
    <w:rPr>
      <w:rFonts w:ascii="ＭＳ ゴシック" w:eastAsia="ＭＳ ゴシック" w:hAnsi="ＭＳ ゴシック"/>
      <w:sz w:val="24"/>
    </w:rPr>
  </w:style>
  <w:style w:type="character" w:customStyle="1" w:styleId="af7">
    <w:name w:val="結語 (文字)"/>
    <w:basedOn w:val="a0"/>
    <w:link w:val="af6"/>
    <w:uiPriority w:val="99"/>
    <w:rsid w:val="004D25BD"/>
    <w:rPr>
      <w:rFonts w:ascii="ＭＳ ゴシック" w:eastAsia="ＭＳ ゴシック" w:hAnsi="ＭＳ ゴシック"/>
      <w:sz w:val="24"/>
    </w:rPr>
  </w:style>
  <w:style w:type="character" w:styleId="af8">
    <w:name w:val="Hyperlink"/>
    <w:basedOn w:val="a0"/>
    <w:uiPriority w:val="99"/>
    <w:unhideWhenUsed/>
    <w:rsid w:val="004D25BD"/>
    <w:rPr>
      <w:color w:val="0000FF" w:themeColor="hyperlink"/>
      <w:u w:val="single"/>
    </w:rPr>
  </w:style>
  <w:style w:type="character" w:customStyle="1" w:styleId="UnresolvedMention">
    <w:name w:val="Unresolved Mention"/>
    <w:basedOn w:val="a0"/>
    <w:uiPriority w:val="99"/>
    <w:semiHidden/>
    <w:unhideWhenUsed/>
    <w:rsid w:val="004D25BD"/>
    <w:rPr>
      <w:color w:val="605E5C"/>
      <w:shd w:val="clear" w:color="auto" w:fill="E1DFDD"/>
    </w:rPr>
  </w:style>
  <w:style w:type="character" w:customStyle="1" w:styleId="cf01">
    <w:name w:val="cf01"/>
    <w:basedOn w:val="a0"/>
    <w:rsid w:val="004D25BD"/>
    <w:rPr>
      <w:rFonts w:ascii="Meiryo UI" w:eastAsia="Meiryo UI" w:hAnsi="Meiryo UI" w:hint="eastAsia"/>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13005">
      <w:bodyDiv w:val="1"/>
      <w:marLeft w:val="0"/>
      <w:marRight w:val="0"/>
      <w:marTop w:val="0"/>
      <w:marBottom w:val="0"/>
      <w:divBdr>
        <w:top w:val="none" w:sz="0" w:space="0" w:color="auto"/>
        <w:left w:val="none" w:sz="0" w:space="0" w:color="auto"/>
        <w:bottom w:val="none" w:sz="0" w:space="0" w:color="auto"/>
        <w:right w:val="none" w:sz="0" w:space="0" w:color="auto"/>
      </w:divBdr>
    </w:div>
    <w:div w:id="115296021">
      <w:bodyDiv w:val="1"/>
      <w:marLeft w:val="0"/>
      <w:marRight w:val="0"/>
      <w:marTop w:val="0"/>
      <w:marBottom w:val="0"/>
      <w:divBdr>
        <w:top w:val="none" w:sz="0" w:space="0" w:color="auto"/>
        <w:left w:val="none" w:sz="0" w:space="0" w:color="auto"/>
        <w:bottom w:val="none" w:sz="0" w:space="0" w:color="auto"/>
        <w:right w:val="none" w:sz="0" w:space="0" w:color="auto"/>
      </w:divBdr>
    </w:div>
    <w:div w:id="224536307">
      <w:bodyDiv w:val="1"/>
      <w:marLeft w:val="0"/>
      <w:marRight w:val="0"/>
      <w:marTop w:val="0"/>
      <w:marBottom w:val="0"/>
      <w:divBdr>
        <w:top w:val="none" w:sz="0" w:space="0" w:color="auto"/>
        <w:left w:val="none" w:sz="0" w:space="0" w:color="auto"/>
        <w:bottom w:val="none" w:sz="0" w:space="0" w:color="auto"/>
        <w:right w:val="none" w:sz="0" w:space="0" w:color="auto"/>
      </w:divBdr>
    </w:div>
    <w:div w:id="322663011">
      <w:bodyDiv w:val="1"/>
      <w:marLeft w:val="0"/>
      <w:marRight w:val="0"/>
      <w:marTop w:val="0"/>
      <w:marBottom w:val="0"/>
      <w:divBdr>
        <w:top w:val="none" w:sz="0" w:space="0" w:color="auto"/>
        <w:left w:val="none" w:sz="0" w:space="0" w:color="auto"/>
        <w:bottom w:val="none" w:sz="0" w:space="0" w:color="auto"/>
        <w:right w:val="none" w:sz="0" w:space="0" w:color="auto"/>
      </w:divBdr>
    </w:div>
    <w:div w:id="419838829">
      <w:bodyDiv w:val="1"/>
      <w:marLeft w:val="0"/>
      <w:marRight w:val="0"/>
      <w:marTop w:val="0"/>
      <w:marBottom w:val="0"/>
      <w:divBdr>
        <w:top w:val="none" w:sz="0" w:space="0" w:color="auto"/>
        <w:left w:val="none" w:sz="0" w:space="0" w:color="auto"/>
        <w:bottom w:val="none" w:sz="0" w:space="0" w:color="auto"/>
        <w:right w:val="none" w:sz="0" w:space="0" w:color="auto"/>
      </w:divBdr>
    </w:div>
    <w:div w:id="437523602">
      <w:bodyDiv w:val="1"/>
      <w:marLeft w:val="0"/>
      <w:marRight w:val="0"/>
      <w:marTop w:val="0"/>
      <w:marBottom w:val="0"/>
      <w:divBdr>
        <w:top w:val="none" w:sz="0" w:space="0" w:color="auto"/>
        <w:left w:val="none" w:sz="0" w:space="0" w:color="auto"/>
        <w:bottom w:val="none" w:sz="0" w:space="0" w:color="auto"/>
        <w:right w:val="none" w:sz="0" w:space="0" w:color="auto"/>
      </w:divBdr>
    </w:div>
    <w:div w:id="590773440">
      <w:bodyDiv w:val="1"/>
      <w:marLeft w:val="0"/>
      <w:marRight w:val="0"/>
      <w:marTop w:val="0"/>
      <w:marBottom w:val="0"/>
      <w:divBdr>
        <w:top w:val="none" w:sz="0" w:space="0" w:color="auto"/>
        <w:left w:val="none" w:sz="0" w:space="0" w:color="auto"/>
        <w:bottom w:val="none" w:sz="0" w:space="0" w:color="auto"/>
        <w:right w:val="none" w:sz="0" w:space="0" w:color="auto"/>
      </w:divBdr>
    </w:div>
    <w:div w:id="1502772482">
      <w:bodyDiv w:val="1"/>
      <w:marLeft w:val="0"/>
      <w:marRight w:val="0"/>
      <w:marTop w:val="0"/>
      <w:marBottom w:val="0"/>
      <w:divBdr>
        <w:top w:val="none" w:sz="0" w:space="0" w:color="auto"/>
        <w:left w:val="none" w:sz="0" w:space="0" w:color="auto"/>
        <w:bottom w:val="none" w:sz="0" w:space="0" w:color="auto"/>
        <w:right w:val="none" w:sz="0" w:space="0" w:color="auto"/>
      </w:divBdr>
    </w:div>
    <w:div w:id="1568615153">
      <w:bodyDiv w:val="1"/>
      <w:marLeft w:val="0"/>
      <w:marRight w:val="0"/>
      <w:marTop w:val="0"/>
      <w:marBottom w:val="0"/>
      <w:divBdr>
        <w:top w:val="none" w:sz="0" w:space="0" w:color="auto"/>
        <w:left w:val="none" w:sz="0" w:space="0" w:color="auto"/>
        <w:bottom w:val="none" w:sz="0" w:space="0" w:color="auto"/>
        <w:right w:val="none" w:sz="0" w:space="0" w:color="auto"/>
      </w:divBdr>
    </w:div>
    <w:div w:id="1583031558">
      <w:bodyDiv w:val="1"/>
      <w:marLeft w:val="0"/>
      <w:marRight w:val="0"/>
      <w:marTop w:val="0"/>
      <w:marBottom w:val="0"/>
      <w:divBdr>
        <w:top w:val="none" w:sz="0" w:space="0" w:color="auto"/>
        <w:left w:val="none" w:sz="0" w:space="0" w:color="auto"/>
        <w:bottom w:val="none" w:sz="0" w:space="0" w:color="auto"/>
        <w:right w:val="none" w:sz="0" w:space="0" w:color="auto"/>
      </w:divBdr>
    </w:div>
    <w:div w:id="1607271344">
      <w:bodyDiv w:val="1"/>
      <w:marLeft w:val="0"/>
      <w:marRight w:val="0"/>
      <w:marTop w:val="0"/>
      <w:marBottom w:val="0"/>
      <w:divBdr>
        <w:top w:val="none" w:sz="0" w:space="0" w:color="auto"/>
        <w:left w:val="none" w:sz="0" w:space="0" w:color="auto"/>
        <w:bottom w:val="none" w:sz="0" w:space="0" w:color="auto"/>
        <w:right w:val="none" w:sz="0" w:space="0" w:color="auto"/>
      </w:divBdr>
    </w:div>
    <w:div w:id="1824617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emf"/><Relationship Id="rId42" Type="http://schemas.openxmlformats.org/officeDocument/2006/relationships/image" Target="media/image33.emf"/><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emf"/><Relationship Id="rId159" Type="http://schemas.openxmlformats.org/officeDocument/2006/relationships/image" Target="media/image150.emf"/><Relationship Id="rId170" Type="http://schemas.openxmlformats.org/officeDocument/2006/relationships/image" Target="media/image160.emf"/><Relationship Id="rId107" Type="http://schemas.openxmlformats.org/officeDocument/2006/relationships/image" Target="media/image98.emf"/><Relationship Id="rId11" Type="http://schemas.openxmlformats.org/officeDocument/2006/relationships/image" Target="media/image2.png"/><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emf"/><Relationship Id="rId128" Type="http://schemas.openxmlformats.org/officeDocument/2006/relationships/image" Target="media/image119.emf"/><Relationship Id="rId149" Type="http://schemas.openxmlformats.org/officeDocument/2006/relationships/image" Target="media/image140.emf"/><Relationship Id="rId5" Type="http://schemas.openxmlformats.org/officeDocument/2006/relationships/webSettings" Target="webSettings.xml"/><Relationship Id="rId95" Type="http://schemas.openxmlformats.org/officeDocument/2006/relationships/image" Target="media/image86.emf"/><Relationship Id="rId160" Type="http://schemas.openxmlformats.org/officeDocument/2006/relationships/image" Target="media/image151.emf"/><Relationship Id="rId22" Type="http://schemas.openxmlformats.org/officeDocument/2006/relationships/image" Target="media/image13.emf"/><Relationship Id="rId43" Type="http://schemas.openxmlformats.org/officeDocument/2006/relationships/image" Target="media/image34.emf"/><Relationship Id="rId64" Type="http://schemas.openxmlformats.org/officeDocument/2006/relationships/image" Target="media/image55.emf"/><Relationship Id="rId118" Type="http://schemas.openxmlformats.org/officeDocument/2006/relationships/image" Target="media/image109.emf"/><Relationship Id="rId139" Type="http://schemas.openxmlformats.org/officeDocument/2006/relationships/image" Target="media/image130.emf"/><Relationship Id="rId85" Type="http://schemas.openxmlformats.org/officeDocument/2006/relationships/image" Target="media/image76.emf"/><Relationship Id="rId150" Type="http://schemas.openxmlformats.org/officeDocument/2006/relationships/image" Target="media/image141.emf"/><Relationship Id="rId171" Type="http://schemas.openxmlformats.org/officeDocument/2006/relationships/footer" Target="footer4.xml"/><Relationship Id="rId12" Type="http://schemas.openxmlformats.org/officeDocument/2006/relationships/image" Target="media/image3.png"/><Relationship Id="rId33" Type="http://schemas.openxmlformats.org/officeDocument/2006/relationships/image" Target="media/image24.emf"/><Relationship Id="rId108" Type="http://schemas.openxmlformats.org/officeDocument/2006/relationships/image" Target="media/image99.emf"/><Relationship Id="rId129" Type="http://schemas.openxmlformats.org/officeDocument/2006/relationships/image" Target="media/image120.emf"/><Relationship Id="rId54" Type="http://schemas.openxmlformats.org/officeDocument/2006/relationships/image" Target="media/image45.emf"/><Relationship Id="rId75" Type="http://schemas.openxmlformats.org/officeDocument/2006/relationships/image" Target="media/image66.emf"/><Relationship Id="rId96" Type="http://schemas.openxmlformats.org/officeDocument/2006/relationships/image" Target="media/image87.emf"/><Relationship Id="rId140" Type="http://schemas.openxmlformats.org/officeDocument/2006/relationships/image" Target="media/image131.emf"/><Relationship Id="rId161" Type="http://schemas.openxmlformats.org/officeDocument/2006/relationships/image" Target="media/image152.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emf"/><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emf"/><Relationship Id="rId60" Type="http://schemas.openxmlformats.org/officeDocument/2006/relationships/image" Target="media/image51.emf"/><Relationship Id="rId65" Type="http://schemas.openxmlformats.org/officeDocument/2006/relationships/image" Target="media/image56.emf"/><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emf"/><Relationship Id="rId135" Type="http://schemas.openxmlformats.org/officeDocument/2006/relationships/image" Target="media/image126.emf"/><Relationship Id="rId151" Type="http://schemas.openxmlformats.org/officeDocument/2006/relationships/image" Target="media/image142.emf"/><Relationship Id="rId156" Type="http://schemas.openxmlformats.org/officeDocument/2006/relationships/image" Target="media/image147.emf"/><Relationship Id="rId172"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9.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image" Target="media/image132.emf"/><Relationship Id="rId146" Type="http://schemas.openxmlformats.org/officeDocument/2006/relationships/image" Target="media/image137.emf"/><Relationship Id="rId167" Type="http://schemas.openxmlformats.org/officeDocument/2006/relationships/image" Target="media/image157.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162" Type="http://schemas.openxmlformats.org/officeDocument/2006/relationships/image" Target="media/image15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emf"/><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image" Target="media/image122.emf"/><Relationship Id="rId136" Type="http://schemas.openxmlformats.org/officeDocument/2006/relationships/image" Target="media/image127.emf"/><Relationship Id="rId157" Type="http://schemas.openxmlformats.org/officeDocument/2006/relationships/image" Target="media/image148.emf"/><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emf"/><Relationship Id="rId173" Type="http://schemas.openxmlformats.org/officeDocument/2006/relationships/theme" Target="theme/theme1.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emf"/><Relationship Id="rId147" Type="http://schemas.openxmlformats.org/officeDocument/2006/relationships/image" Target="media/image138.emf"/><Relationship Id="rId168" Type="http://schemas.openxmlformats.org/officeDocument/2006/relationships/image" Target="media/image158.jpg"/><Relationship Id="rId8" Type="http://schemas.openxmlformats.org/officeDocument/2006/relationships/footer" Target="footer1.xml"/><Relationship Id="rId51" Type="http://schemas.openxmlformats.org/officeDocument/2006/relationships/image" Target="media/image42.emf"/><Relationship Id="rId72" Type="http://schemas.openxmlformats.org/officeDocument/2006/relationships/image" Target="media/image63.emf"/><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emf"/><Relationship Id="rId142" Type="http://schemas.openxmlformats.org/officeDocument/2006/relationships/image" Target="media/image133.emf"/><Relationship Id="rId163" Type="http://schemas.openxmlformats.org/officeDocument/2006/relationships/image" Target="media/image154.emf"/><Relationship Id="rId3" Type="http://schemas.openxmlformats.org/officeDocument/2006/relationships/styles" Target="styles.xml"/><Relationship Id="rId25" Type="http://schemas.openxmlformats.org/officeDocument/2006/relationships/image" Target="media/image16.emf"/><Relationship Id="rId46" Type="http://schemas.openxmlformats.org/officeDocument/2006/relationships/image" Target="media/image37.emf"/><Relationship Id="rId67" Type="http://schemas.openxmlformats.org/officeDocument/2006/relationships/image" Target="media/image58.emf"/><Relationship Id="rId116" Type="http://schemas.openxmlformats.org/officeDocument/2006/relationships/image" Target="media/image107.emf"/><Relationship Id="rId137" Type="http://schemas.openxmlformats.org/officeDocument/2006/relationships/image" Target="media/image128.emf"/><Relationship Id="rId158" Type="http://schemas.openxmlformats.org/officeDocument/2006/relationships/image" Target="media/image149.emf"/><Relationship Id="rId20" Type="http://schemas.openxmlformats.org/officeDocument/2006/relationships/image" Target="media/image11.emf"/><Relationship Id="rId41" Type="http://schemas.openxmlformats.org/officeDocument/2006/relationships/image" Target="media/image32.emf"/><Relationship Id="rId62" Type="http://schemas.openxmlformats.org/officeDocument/2006/relationships/image" Target="media/image53.emf"/><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emf"/><Relationship Id="rId132" Type="http://schemas.openxmlformats.org/officeDocument/2006/relationships/image" Target="media/image123.emf"/><Relationship Id="rId153" Type="http://schemas.openxmlformats.org/officeDocument/2006/relationships/image" Target="media/image144.emf"/><Relationship Id="rId15" Type="http://schemas.openxmlformats.org/officeDocument/2006/relationships/image" Target="media/image6.emf"/><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emf"/><Relationship Id="rId10" Type="http://schemas.openxmlformats.org/officeDocument/2006/relationships/image" Target="media/image1.jpeg"/><Relationship Id="rId31" Type="http://schemas.openxmlformats.org/officeDocument/2006/relationships/image" Target="media/image22.emf"/><Relationship Id="rId52" Type="http://schemas.openxmlformats.org/officeDocument/2006/relationships/image" Target="media/image43.emf"/><Relationship Id="rId73" Type="http://schemas.openxmlformats.org/officeDocument/2006/relationships/image" Target="media/image64.emf"/><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emf"/><Relationship Id="rId143" Type="http://schemas.openxmlformats.org/officeDocument/2006/relationships/image" Target="media/image134.emf"/><Relationship Id="rId148" Type="http://schemas.openxmlformats.org/officeDocument/2006/relationships/image" Target="media/image139.emf"/><Relationship Id="rId164" Type="http://schemas.openxmlformats.org/officeDocument/2006/relationships/image" Target="media/image155.emf"/><Relationship Id="rId169" Type="http://schemas.openxmlformats.org/officeDocument/2006/relationships/image" Target="media/image159.jpg"/><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image" Target="media/image17.emf"/><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image" Target="media/image124.emf"/><Relationship Id="rId154" Type="http://schemas.openxmlformats.org/officeDocument/2006/relationships/image" Target="media/image145.emf"/><Relationship Id="rId16" Type="http://schemas.openxmlformats.org/officeDocument/2006/relationships/image" Target="media/image7.emf"/><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emf"/><Relationship Id="rId144" Type="http://schemas.openxmlformats.org/officeDocument/2006/relationships/image" Target="media/image135.emf"/><Relationship Id="rId90" Type="http://schemas.openxmlformats.org/officeDocument/2006/relationships/image" Target="media/image81.emf"/><Relationship Id="rId165" Type="http://schemas.openxmlformats.org/officeDocument/2006/relationships/footer" Target="footer3.xml"/><Relationship Id="rId27" Type="http://schemas.openxmlformats.org/officeDocument/2006/relationships/image" Target="media/image18.emf"/><Relationship Id="rId48" Type="http://schemas.openxmlformats.org/officeDocument/2006/relationships/image" Target="media/image39.emf"/><Relationship Id="rId69" Type="http://schemas.openxmlformats.org/officeDocument/2006/relationships/image" Target="media/image60.emf"/><Relationship Id="rId113" Type="http://schemas.openxmlformats.org/officeDocument/2006/relationships/image" Target="media/image104.emf"/><Relationship Id="rId134" Type="http://schemas.openxmlformats.org/officeDocument/2006/relationships/image" Target="media/image125.emf"/><Relationship Id="rId80" Type="http://schemas.openxmlformats.org/officeDocument/2006/relationships/image" Target="media/image71.emf"/><Relationship Id="rId155" Type="http://schemas.openxmlformats.org/officeDocument/2006/relationships/image" Target="media/image146.emf"/><Relationship Id="rId17" Type="http://schemas.openxmlformats.org/officeDocument/2006/relationships/image" Target="media/image8.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24" Type="http://schemas.openxmlformats.org/officeDocument/2006/relationships/image" Target="media/image115.emf"/><Relationship Id="rId70" Type="http://schemas.openxmlformats.org/officeDocument/2006/relationships/image" Target="media/image61.emf"/><Relationship Id="rId91" Type="http://schemas.openxmlformats.org/officeDocument/2006/relationships/image" Target="media/image82.emf"/><Relationship Id="rId145" Type="http://schemas.openxmlformats.org/officeDocument/2006/relationships/image" Target="media/image136.emf"/><Relationship Id="rId166" Type="http://schemas.openxmlformats.org/officeDocument/2006/relationships/image" Target="media/image15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35C32-FE47-4744-A443-7048C7BE9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77</Pages>
  <Words>2977</Words>
  <Characters>16973</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UN04（計画室2）</dc:creator>
  <cp:keywords/>
  <dc:description/>
  <cp:lastModifiedBy>手柴　友隆</cp:lastModifiedBy>
  <cp:revision>7</cp:revision>
  <cp:lastPrinted>2022-09-21T05:29:00Z</cp:lastPrinted>
  <dcterms:created xsi:type="dcterms:W3CDTF">2022-11-10T00:13:00Z</dcterms:created>
  <dcterms:modified xsi:type="dcterms:W3CDTF">2023-03-08T07:16:00Z</dcterms:modified>
</cp:coreProperties>
</file>