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42" w:rsidRDefault="001F3FD1" w:rsidP="00C65D5D">
      <w:pPr>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2336" behindDoc="0" locked="0" layoutInCell="1" allowOverlap="1" wp14:anchorId="6B010020" wp14:editId="206EC9BB">
                <wp:simplePos x="0" y="0"/>
                <wp:positionH relativeFrom="margin">
                  <wp:align>right</wp:align>
                </wp:positionH>
                <wp:positionV relativeFrom="paragraph">
                  <wp:posOffset>-471805</wp:posOffset>
                </wp:positionV>
                <wp:extent cx="1002665" cy="371475"/>
                <wp:effectExtent l="0" t="0" r="2603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665" cy="371475"/>
                        </a:xfrm>
                        <a:prstGeom prst="rect">
                          <a:avLst/>
                        </a:prstGeom>
                        <a:solidFill>
                          <a:sysClr val="window" lastClr="FFFFFF"/>
                        </a:solidFill>
                        <a:ln w="6350">
                          <a:solidFill>
                            <a:prstClr val="black"/>
                          </a:solidFill>
                        </a:ln>
                        <a:effectLst/>
                      </wps:spPr>
                      <wps:txbx>
                        <w:txbxContent>
                          <w:p w:rsidR="00252F18" w:rsidRPr="005141EF" w:rsidRDefault="00A0353E" w:rsidP="00A0353E">
                            <w:pPr>
                              <w:spacing w:line="400" w:lineRule="exact"/>
                              <w:jc w:val="center"/>
                              <w:rPr>
                                <w:rFonts w:asciiTheme="majorEastAsia" w:eastAsiaTheme="majorEastAsia" w:hAnsiTheme="majorEastAsia"/>
                                <w:color w:val="000000" w:themeColor="text1"/>
                                <w:sz w:val="28"/>
                                <w:szCs w:val="28"/>
                              </w:rPr>
                            </w:pPr>
                            <w:r w:rsidRPr="005141EF">
                              <w:rPr>
                                <w:rFonts w:asciiTheme="majorEastAsia" w:eastAsiaTheme="majorEastAsia" w:hAnsiTheme="majorEastAsia" w:hint="eastAsia"/>
                                <w:color w:val="000000" w:themeColor="text1"/>
                                <w:sz w:val="28"/>
                                <w:szCs w:val="28"/>
                              </w:rPr>
                              <w:t>別　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10020" id="_x0000_t202" coordsize="21600,21600" o:spt="202" path="m,l,21600r21600,l21600,xe">
                <v:stroke joinstyle="miter"/>
                <v:path gradientshapeok="t" o:connecttype="rect"/>
              </v:shapetype>
              <v:shape id="テキスト ボックス 1" o:spid="_x0000_s1026" type="#_x0000_t202" style="position:absolute;left:0;text-align:left;margin-left:27.75pt;margin-top:-37.15pt;width:78.95pt;height:29.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" fillcolor="window" strokeweight=".5pt">
                <v:path arrowok="t"/>
                <v:textbox>
                  <w:txbxContent>
                    <w:p w:rsidR="00252F18" w:rsidRPr="005141EF" w:rsidRDefault="00A0353E" w:rsidP="00A0353E">
                      <w:pPr>
                        <w:spacing w:line="400" w:lineRule="exact"/>
                        <w:jc w:val="center"/>
                        <w:rPr>
                          <w:rFonts w:asciiTheme="majorEastAsia" w:eastAsiaTheme="majorEastAsia" w:hAnsiTheme="majorEastAsia"/>
                          <w:color w:val="000000" w:themeColor="text1"/>
                          <w:sz w:val="28"/>
                          <w:szCs w:val="28"/>
                        </w:rPr>
                      </w:pPr>
                      <w:r w:rsidRPr="005141EF">
                        <w:rPr>
                          <w:rFonts w:asciiTheme="majorEastAsia" w:eastAsiaTheme="majorEastAsia" w:hAnsiTheme="majorEastAsia" w:hint="eastAsia"/>
                          <w:color w:val="000000" w:themeColor="text1"/>
                          <w:sz w:val="28"/>
                          <w:szCs w:val="28"/>
                        </w:rPr>
                        <w:t>別　添</w:t>
                      </w:r>
                    </w:p>
                  </w:txbxContent>
                </v:textbox>
                <w10:wrap anchorx="margin"/>
              </v:shape>
            </w:pict>
          </mc:Fallback>
        </mc:AlternateContent>
      </w:r>
      <w:bookmarkStart w:id="0" w:name="_GoBack"/>
      <w:bookmarkEnd w:id="0"/>
      <w:r w:rsidR="00F5270A">
        <w:rPr>
          <w:rFonts w:ascii="ＭＳ Ｐゴシック" w:eastAsia="ＭＳ Ｐゴシック" w:hAnsi="ＭＳ Ｐゴシック" w:hint="eastAsia"/>
          <w:sz w:val="24"/>
          <w:szCs w:val="24"/>
        </w:rPr>
        <w:t xml:space="preserve">　</w:t>
      </w:r>
      <w:r w:rsidR="00A36572">
        <w:rPr>
          <w:rFonts w:ascii="ＭＳ Ｐゴシック" w:eastAsia="ＭＳ Ｐゴシック" w:hAnsi="ＭＳ Ｐゴシック" w:hint="eastAsia"/>
          <w:sz w:val="24"/>
          <w:szCs w:val="24"/>
        </w:rPr>
        <w:t>大阪府</w:t>
      </w:r>
      <w:r w:rsidR="00D60032">
        <w:rPr>
          <w:rFonts w:ascii="ＭＳ Ｐゴシック" w:eastAsia="ＭＳ Ｐゴシック" w:hAnsi="ＭＳ Ｐゴシック" w:hint="eastAsia"/>
          <w:sz w:val="24"/>
          <w:szCs w:val="24"/>
        </w:rPr>
        <w:t>自動車排出窒素酸化物及び粒子状物質総量削減計画策定協議会</w:t>
      </w:r>
    </w:p>
    <w:p w:rsidR="00BC1C8C" w:rsidRDefault="00D60032" w:rsidP="00A0353E">
      <w:pPr>
        <w:ind w:leftChars="100" w:left="210" w:firstLineChars="350" w:firstLine="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総量削減計画進行管理検討部会</w:t>
      </w:r>
      <w:r w:rsidR="00A0353E">
        <w:rPr>
          <w:rFonts w:ascii="ＭＳ Ｐゴシック" w:eastAsia="ＭＳ Ｐゴシック" w:hAnsi="ＭＳ Ｐゴシック" w:hint="eastAsia"/>
          <w:sz w:val="24"/>
          <w:szCs w:val="24"/>
        </w:rPr>
        <w:t>における検討結果</w:t>
      </w:r>
      <w:r w:rsidR="00A36572">
        <w:rPr>
          <w:rFonts w:ascii="ＭＳ Ｐゴシック" w:eastAsia="ＭＳ Ｐゴシック" w:hAnsi="ＭＳ Ｐゴシック" w:hint="eastAsia"/>
          <w:sz w:val="24"/>
          <w:szCs w:val="24"/>
        </w:rPr>
        <w:t>の概要</w:t>
      </w:r>
    </w:p>
    <w:p w:rsidR="00CC5531" w:rsidRDefault="00CC5531" w:rsidP="0088122C">
      <w:pPr>
        <w:rPr>
          <w:rFonts w:ascii="ＭＳ Ｐゴシック" w:eastAsia="ＭＳ Ｐゴシック" w:hAnsi="ＭＳ Ｐゴシック"/>
          <w:sz w:val="24"/>
          <w:szCs w:val="24"/>
        </w:rPr>
      </w:pPr>
    </w:p>
    <w:p w:rsidR="0088122C" w:rsidRPr="0088122C" w:rsidRDefault="0088122C" w:rsidP="0088122C">
      <w:pPr>
        <w:rPr>
          <w:rFonts w:ascii="ＭＳ Ｐゴシック" w:eastAsia="ＭＳ Ｐゴシック" w:hAnsi="ＭＳ Ｐゴシック"/>
          <w:sz w:val="24"/>
          <w:szCs w:val="24"/>
        </w:rPr>
      </w:pPr>
      <w:r w:rsidRPr="0088122C">
        <w:rPr>
          <w:rFonts w:ascii="ＭＳ Ｐゴシック" w:eastAsia="ＭＳ Ｐゴシック" w:hAnsi="ＭＳ Ｐゴシック" w:hint="eastAsia"/>
          <w:sz w:val="24"/>
          <w:szCs w:val="24"/>
        </w:rPr>
        <w:t>１</w:t>
      </w:r>
      <w:r w:rsidR="00D60032">
        <w:rPr>
          <w:rFonts w:ascii="ＭＳ Ｐゴシック" w:eastAsia="ＭＳ Ｐゴシック" w:hAnsi="ＭＳ Ｐゴシック" w:hint="eastAsia"/>
          <w:sz w:val="24"/>
          <w:szCs w:val="24"/>
        </w:rPr>
        <w:t xml:space="preserve">　</w:t>
      </w:r>
      <w:r w:rsidR="00442ED2">
        <w:rPr>
          <w:rFonts w:ascii="ＭＳ Ｐゴシック" w:eastAsia="ＭＳ Ｐゴシック" w:hAnsi="ＭＳ Ｐゴシック" w:hint="eastAsia"/>
          <w:sz w:val="24"/>
          <w:szCs w:val="24"/>
        </w:rPr>
        <w:t>日 　時</w:t>
      </w:r>
      <w:r w:rsidR="00406710">
        <w:rPr>
          <w:rFonts w:ascii="ＭＳ Ｐゴシック" w:eastAsia="ＭＳ Ｐゴシック" w:hAnsi="ＭＳ Ｐゴシック" w:hint="eastAsia"/>
          <w:sz w:val="24"/>
          <w:szCs w:val="24"/>
        </w:rPr>
        <w:t>：令和元</w:t>
      </w:r>
      <w:r w:rsidRPr="0088122C">
        <w:rPr>
          <w:rFonts w:ascii="ＭＳ Ｐゴシック" w:eastAsia="ＭＳ Ｐゴシック" w:hAnsi="ＭＳ Ｐゴシック" w:hint="eastAsia"/>
          <w:sz w:val="24"/>
          <w:szCs w:val="24"/>
        </w:rPr>
        <w:t>年</w:t>
      </w:r>
      <w:r w:rsidR="009F178F">
        <w:rPr>
          <w:rFonts w:ascii="ＭＳ Ｐゴシック" w:eastAsia="ＭＳ Ｐゴシック" w:hAnsi="ＭＳ Ｐゴシック" w:hint="eastAsia"/>
          <w:sz w:val="24"/>
          <w:szCs w:val="24"/>
        </w:rPr>
        <w:t>9</w:t>
      </w:r>
      <w:r w:rsidRPr="0088122C">
        <w:rPr>
          <w:rFonts w:ascii="ＭＳ Ｐゴシック" w:eastAsia="ＭＳ Ｐゴシック" w:hAnsi="ＭＳ Ｐゴシック" w:hint="eastAsia"/>
          <w:sz w:val="24"/>
          <w:szCs w:val="24"/>
        </w:rPr>
        <w:t>月</w:t>
      </w:r>
      <w:r w:rsidR="00406710">
        <w:rPr>
          <w:rFonts w:ascii="ＭＳ Ｐゴシック" w:eastAsia="ＭＳ Ｐゴシック" w:hAnsi="ＭＳ Ｐゴシック" w:hint="eastAsia"/>
          <w:sz w:val="24"/>
          <w:szCs w:val="24"/>
        </w:rPr>
        <w:t>13</w:t>
      </w:r>
      <w:r w:rsidRPr="0088122C">
        <w:rPr>
          <w:rFonts w:ascii="ＭＳ Ｐゴシック" w:eastAsia="ＭＳ Ｐゴシック" w:hAnsi="ＭＳ Ｐゴシック" w:hint="eastAsia"/>
          <w:sz w:val="24"/>
          <w:szCs w:val="24"/>
        </w:rPr>
        <w:t>日（</w:t>
      </w:r>
      <w:r w:rsidR="009F178F">
        <w:rPr>
          <w:rFonts w:ascii="ＭＳ Ｐゴシック" w:eastAsia="ＭＳ Ｐゴシック" w:hAnsi="ＭＳ Ｐゴシック" w:hint="eastAsia"/>
          <w:sz w:val="24"/>
          <w:szCs w:val="24"/>
        </w:rPr>
        <w:t>金</w:t>
      </w:r>
      <w:r w:rsidRPr="0088122C">
        <w:rPr>
          <w:rFonts w:ascii="ＭＳ Ｐゴシック" w:eastAsia="ＭＳ Ｐゴシック" w:hAnsi="ＭＳ Ｐゴシック" w:hint="eastAsia"/>
          <w:sz w:val="24"/>
          <w:szCs w:val="24"/>
        </w:rPr>
        <w:t>）　午後</w:t>
      </w:r>
      <w:r w:rsidR="005E2518">
        <w:rPr>
          <w:rFonts w:ascii="ＭＳ Ｐゴシック" w:eastAsia="ＭＳ Ｐゴシック" w:hAnsi="ＭＳ Ｐゴシック" w:hint="eastAsia"/>
          <w:sz w:val="24"/>
          <w:szCs w:val="24"/>
        </w:rPr>
        <w:t>3</w:t>
      </w:r>
      <w:r w:rsidRPr="0088122C">
        <w:rPr>
          <w:rFonts w:ascii="ＭＳ Ｐゴシック" w:eastAsia="ＭＳ Ｐゴシック" w:hAnsi="ＭＳ Ｐゴシック" w:hint="eastAsia"/>
          <w:sz w:val="24"/>
          <w:szCs w:val="24"/>
        </w:rPr>
        <w:t>時</w:t>
      </w:r>
      <w:r w:rsidR="007F77C4">
        <w:rPr>
          <w:rFonts w:ascii="ＭＳ Ｐゴシック" w:eastAsia="ＭＳ Ｐゴシック" w:hAnsi="ＭＳ Ｐゴシック" w:hint="eastAsia"/>
          <w:sz w:val="24"/>
          <w:szCs w:val="24"/>
        </w:rPr>
        <w:t>0</w:t>
      </w:r>
      <w:r w:rsidR="00D60032">
        <w:rPr>
          <w:rFonts w:ascii="ＭＳ Ｐゴシック" w:eastAsia="ＭＳ Ｐゴシック" w:hAnsi="ＭＳ Ｐゴシック" w:hint="eastAsia"/>
          <w:sz w:val="24"/>
          <w:szCs w:val="24"/>
        </w:rPr>
        <w:t>0分～</w:t>
      </w:r>
      <w:r w:rsidR="009F178F">
        <w:rPr>
          <w:rFonts w:ascii="ＭＳ Ｐゴシック" w:eastAsia="ＭＳ Ｐゴシック" w:hAnsi="ＭＳ Ｐゴシック" w:hint="eastAsia"/>
          <w:sz w:val="24"/>
          <w:szCs w:val="24"/>
        </w:rPr>
        <w:t>5</w:t>
      </w:r>
      <w:r w:rsidRPr="0088122C">
        <w:rPr>
          <w:rFonts w:ascii="ＭＳ Ｐゴシック" w:eastAsia="ＭＳ Ｐゴシック" w:hAnsi="ＭＳ Ｐゴシック" w:hint="eastAsia"/>
          <w:sz w:val="24"/>
          <w:szCs w:val="24"/>
        </w:rPr>
        <w:t>時</w:t>
      </w:r>
      <w:r w:rsidR="009F178F">
        <w:rPr>
          <w:rFonts w:ascii="ＭＳ Ｐゴシック" w:eastAsia="ＭＳ Ｐゴシック" w:hAnsi="ＭＳ Ｐゴシック" w:hint="eastAsia"/>
          <w:sz w:val="24"/>
          <w:szCs w:val="24"/>
        </w:rPr>
        <w:t>0</w:t>
      </w:r>
      <w:r w:rsidR="005E2518">
        <w:rPr>
          <w:rFonts w:ascii="ＭＳ Ｐゴシック" w:eastAsia="ＭＳ Ｐゴシック" w:hAnsi="ＭＳ Ｐゴシック" w:hint="eastAsia"/>
          <w:sz w:val="24"/>
          <w:szCs w:val="24"/>
        </w:rPr>
        <w:t>0</w:t>
      </w:r>
      <w:r w:rsidR="00D60032">
        <w:rPr>
          <w:rFonts w:ascii="ＭＳ Ｐゴシック" w:eastAsia="ＭＳ Ｐゴシック" w:hAnsi="ＭＳ Ｐゴシック" w:hint="eastAsia"/>
          <w:sz w:val="24"/>
          <w:szCs w:val="24"/>
        </w:rPr>
        <w:t>分</w:t>
      </w:r>
    </w:p>
    <w:p w:rsidR="0088122C" w:rsidRPr="0088122C" w:rsidRDefault="0088122C" w:rsidP="0088122C">
      <w:pPr>
        <w:rPr>
          <w:rFonts w:ascii="ＭＳ Ｐゴシック" w:eastAsia="ＭＳ Ｐゴシック" w:hAnsi="ＭＳ Ｐゴシック"/>
          <w:sz w:val="24"/>
          <w:szCs w:val="24"/>
        </w:rPr>
      </w:pPr>
      <w:r w:rsidRPr="0088122C">
        <w:rPr>
          <w:rFonts w:ascii="ＭＳ Ｐゴシック" w:eastAsia="ＭＳ Ｐゴシック" w:hAnsi="ＭＳ Ｐゴシック" w:hint="eastAsia"/>
          <w:sz w:val="24"/>
          <w:szCs w:val="24"/>
        </w:rPr>
        <w:t>２</w:t>
      </w:r>
      <w:r w:rsidR="00D60032">
        <w:rPr>
          <w:rFonts w:ascii="ＭＳ Ｐゴシック" w:eastAsia="ＭＳ Ｐゴシック" w:hAnsi="ＭＳ Ｐゴシック" w:hint="eastAsia"/>
          <w:sz w:val="24"/>
          <w:szCs w:val="24"/>
        </w:rPr>
        <w:t xml:space="preserve">　</w:t>
      </w:r>
      <w:r w:rsidR="00442ED2">
        <w:rPr>
          <w:rFonts w:ascii="ＭＳ Ｐゴシック" w:eastAsia="ＭＳ Ｐゴシック" w:hAnsi="ＭＳ Ｐゴシック" w:hint="eastAsia"/>
          <w:sz w:val="24"/>
          <w:szCs w:val="24"/>
        </w:rPr>
        <w:t>場　 所</w:t>
      </w:r>
      <w:r w:rsidRPr="0088122C">
        <w:rPr>
          <w:rFonts w:ascii="ＭＳ Ｐゴシック" w:eastAsia="ＭＳ Ｐゴシック" w:hAnsi="ＭＳ Ｐゴシック" w:hint="eastAsia"/>
          <w:sz w:val="24"/>
          <w:szCs w:val="24"/>
        </w:rPr>
        <w:t>：</w:t>
      </w:r>
      <w:r w:rsidR="00406710">
        <w:rPr>
          <w:rFonts w:ascii="ＭＳ Ｐゴシック" w:eastAsia="ＭＳ Ｐゴシック" w:hAnsi="ＭＳ Ｐゴシック" w:hint="eastAsia"/>
          <w:sz w:val="24"/>
          <w:szCs w:val="24"/>
        </w:rPr>
        <w:t>大阪府咲洲庁舎41階　共用会議室５</w:t>
      </w:r>
    </w:p>
    <w:p w:rsidR="00D7461E" w:rsidRDefault="001A6B1D" w:rsidP="00D60032">
      <w:pPr>
        <w:ind w:left="1200" w:hangingChars="500" w:hanging="12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D6003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出席者：</w:t>
      </w:r>
      <w:r w:rsidR="005E2518">
        <w:rPr>
          <w:rFonts w:ascii="ＭＳ Ｐゴシック" w:eastAsia="ＭＳ Ｐゴシック" w:hAnsi="ＭＳ Ｐゴシック" w:hint="eastAsia"/>
          <w:sz w:val="24"/>
          <w:szCs w:val="24"/>
        </w:rPr>
        <w:t>近藤</w:t>
      </w:r>
      <w:r w:rsidR="00D60032">
        <w:rPr>
          <w:rFonts w:ascii="ＭＳ Ｐゴシック" w:eastAsia="ＭＳ Ｐゴシック" w:hAnsi="ＭＳ Ｐゴシック" w:hint="eastAsia"/>
          <w:sz w:val="24"/>
          <w:szCs w:val="24"/>
        </w:rPr>
        <w:t>委員（部会長）、</w:t>
      </w:r>
      <w:r w:rsidR="00406710">
        <w:rPr>
          <w:rFonts w:ascii="ＭＳ Ｐゴシック" w:eastAsia="ＭＳ Ｐゴシック" w:hAnsi="ＭＳ Ｐゴシック" w:hint="eastAsia"/>
          <w:sz w:val="24"/>
          <w:szCs w:val="24"/>
        </w:rPr>
        <w:t>秋田</w:t>
      </w:r>
      <w:r w:rsidR="00D60032">
        <w:rPr>
          <w:rFonts w:ascii="ＭＳ Ｐゴシック" w:eastAsia="ＭＳ Ｐゴシック" w:hAnsi="ＭＳ Ｐゴシック" w:hint="eastAsia"/>
          <w:sz w:val="24"/>
          <w:szCs w:val="24"/>
        </w:rPr>
        <w:t>委員（部会長代理）、</w:t>
      </w:r>
      <w:r w:rsidR="00406710">
        <w:rPr>
          <w:rFonts w:ascii="ＭＳ Ｐゴシック" w:eastAsia="ＭＳ Ｐゴシック" w:hAnsi="ＭＳ Ｐゴシック" w:hint="eastAsia"/>
          <w:sz w:val="24"/>
          <w:szCs w:val="24"/>
        </w:rPr>
        <w:t>小谷委員、</w:t>
      </w:r>
      <w:r w:rsidR="004B0E44">
        <w:rPr>
          <w:rFonts w:ascii="ＭＳ Ｐゴシック" w:eastAsia="ＭＳ Ｐゴシック" w:hAnsi="ＭＳ Ｐゴシック" w:hint="eastAsia"/>
          <w:sz w:val="24"/>
          <w:szCs w:val="24"/>
        </w:rPr>
        <w:t>近藤（博）</w:t>
      </w:r>
      <w:r w:rsidR="005E2518">
        <w:rPr>
          <w:rFonts w:ascii="ＭＳ Ｐゴシック" w:eastAsia="ＭＳ Ｐゴシック" w:hAnsi="ＭＳ Ｐゴシック" w:hint="eastAsia"/>
          <w:sz w:val="24"/>
          <w:szCs w:val="24"/>
        </w:rPr>
        <w:t>委員</w:t>
      </w:r>
      <w:r w:rsidR="004B0E44">
        <w:rPr>
          <w:rFonts w:ascii="ＭＳ Ｐゴシック" w:eastAsia="ＭＳ Ｐゴシック" w:hAnsi="ＭＳ Ｐゴシック" w:hint="eastAsia"/>
          <w:sz w:val="24"/>
          <w:szCs w:val="24"/>
        </w:rPr>
        <w:t>、中村委員、宮下委員</w:t>
      </w:r>
    </w:p>
    <w:p w:rsidR="0088122C" w:rsidRPr="0088122C" w:rsidRDefault="001A6B1D" w:rsidP="0088122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D60032">
        <w:rPr>
          <w:rFonts w:ascii="ＭＳ Ｐゴシック" w:eastAsia="ＭＳ Ｐゴシック" w:hAnsi="ＭＳ Ｐゴシック" w:hint="eastAsia"/>
          <w:sz w:val="24"/>
          <w:szCs w:val="24"/>
        </w:rPr>
        <w:t xml:space="preserve">　</w:t>
      </w:r>
      <w:r w:rsidR="0088122C" w:rsidRPr="0088122C">
        <w:rPr>
          <w:rFonts w:ascii="ＭＳ Ｐゴシック" w:eastAsia="ＭＳ Ｐゴシック" w:hAnsi="ＭＳ Ｐゴシック" w:hint="eastAsia"/>
          <w:sz w:val="24"/>
          <w:szCs w:val="24"/>
        </w:rPr>
        <w:t>議事</w:t>
      </w:r>
    </w:p>
    <w:p w:rsidR="00970757" w:rsidRDefault="004164A5" w:rsidP="004164A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044310">
        <w:rPr>
          <w:rFonts w:ascii="ＭＳ Ｐゴシック" w:eastAsia="ＭＳ Ｐゴシック" w:hAnsi="ＭＳ Ｐゴシック" w:hint="eastAsia"/>
          <w:sz w:val="24"/>
          <w:szCs w:val="24"/>
        </w:rPr>
        <w:t>平成</w:t>
      </w:r>
      <w:r w:rsidR="004B0E44">
        <w:rPr>
          <w:rFonts w:ascii="ＭＳ Ｐゴシック" w:eastAsia="ＭＳ Ｐゴシック" w:hAnsi="ＭＳ Ｐゴシック" w:hint="eastAsia"/>
          <w:sz w:val="24"/>
          <w:szCs w:val="24"/>
        </w:rPr>
        <w:t>30</w:t>
      </w:r>
      <w:r w:rsidR="00044310">
        <w:rPr>
          <w:rFonts w:ascii="ＭＳ Ｐゴシック" w:eastAsia="ＭＳ Ｐゴシック" w:hAnsi="ＭＳ Ｐゴシック" w:hint="eastAsia"/>
          <w:sz w:val="24"/>
          <w:szCs w:val="24"/>
        </w:rPr>
        <w:t>年度における</w:t>
      </w:r>
      <w:r w:rsidR="00D60032">
        <w:rPr>
          <w:rFonts w:ascii="ＭＳ Ｐゴシック" w:eastAsia="ＭＳ Ｐゴシック" w:hAnsi="ＭＳ Ｐゴシック" w:hint="eastAsia"/>
          <w:sz w:val="24"/>
          <w:szCs w:val="24"/>
        </w:rPr>
        <w:t>大阪府内の大気</w:t>
      </w:r>
      <w:r w:rsidR="00E40FC5">
        <w:rPr>
          <w:rFonts w:ascii="ＭＳ Ｐゴシック" w:eastAsia="ＭＳ Ｐゴシック" w:hAnsi="ＭＳ Ｐゴシック" w:hint="eastAsia"/>
          <w:sz w:val="24"/>
          <w:szCs w:val="24"/>
        </w:rPr>
        <w:t>環境</w:t>
      </w:r>
      <w:r w:rsidR="00D60032">
        <w:rPr>
          <w:rFonts w:ascii="ＭＳ Ｐゴシック" w:eastAsia="ＭＳ Ｐゴシック" w:hAnsi="ＭＳ Ｐゴシック" w:hint="eastAsia"/>
          <w:sz w:val="24"/>
          <w:szCs w:val="24"/>
        </w:rPr>
        <w:t>の状況</w:t>
      </w:r>
      <w:r w:rsidR="00E6400D">
        <w:rPr>
          <w:rFonts w:ascii="ＭＳ Ｐゴシック" w:eastAsia="ＭＳ Ｐゴシック" w:hAnsi="ＭＳ Ｐゴシック" w:hint="eastAsia"/>
          <w:sz w:val="24"/>
          <w:szCs w:val="24"/>
        </w:rPr>
        <w:t>等</w:t>
      </w:r>
      <w:r w:rsidR="00D60032">
        <w:rPr>
          <w:rFonts w:ascii="ＭＳ Ｐゴシック" w:eastAsia="ＭＳ Ｐゴシック" w:hAnsi="ＭＳ Ｐゴシック" w:hint="eastAsia"/>
          <w:sz w:val="24"/>
          <w:szCs w:val="24"/>
        </w:rPr>
        <w:t>について</w:t>
      </w:r>
    </w:p>
    <w:p w:rsidR="00E40FC5" w:rsidRDefault="00476D0F" w:rsidP="00AF700C">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AF700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NO</w:t>
      </w:r>
      <w:r w:rsidRPr="00476D0F">
        <w:rPr>
          <w:rFonts w:ascii="ＭＳ Ｐゴシック" w:eastAsia="ＭＳ Ｐゴシック" w:hAnsi="ＭＳ Ｐゴシック" w:hint="eastAsia"/>
          <w:sz w:val="24"/>
          <w:szCs w:val="24"/>
          <w:vertAlign w:val="subscript"/>
        </w:rPr>
        <w:t>2</w:t>
      </w:r>
      <w:r>
        <w:rPr>
          <w:rFonts w:ascii="ＭＳ Ｐゴシック" w:eastAsia="ＭＳ Ｐゴシック" w:hAnsi="ＭＳ Ｐゴシック" w:hint="eastAsia"/>
          <w:sz w:val="24"/>
          <w:szCs w:val="24"/>
        </w:rPr>
        <w:t>は</w:t>
      </w:r>
      <w:r w:rsidR="00044310">
        <w:rPr>
          <w:rFonts w:ascii="ＭＳ Ｐゴシック" w:eastAsia="ＭＳ Ｐゴシック" w:hAnsi="ＭＳ Ｐゴシック" w:hint="eastAsia"/>
          <w:sz w:val="24"/>
          <w:szCs w:val="24"/>
        </w:rPr>
        <w:t>、</w:t>
      </w:r>
      <w:r w:rsidR="009F6657">
        <w:rPr>
          <w:rFonts w:ascii="ＭＳ Ｐゴシック" w:eastAsia="ＭＳ Ｐゴシック" w:hAnsi="ＭＳ Ｐゴシック" w:hint="eastAsia"/>
          <w:sz w:val="24"/>
          <w:szCs w:val="24"/>
        </w:rPr>
        <w:t>平成22年度から</w:t>
      </w:r>
      <w:r w:rsidR="00213054">
        <w:rPr>
          <w:rFonts w:ascii="ＭＳ Ｐゴシック" w:eastAsia="ＭＳ Ｐゴシック" w:hAnsi="ＭＳ Ｐゴシック" w:hint="eastAsia"/>
          <w:sz w:val="24"/>
          <w:szCs w:val="24"/>
        </w:rPr>
        <w:t>９</w:t>
      </w:r>
      <w:r w:rsidR="009F6657">
        <w:rPr>
          <w:rFonts w:ascii="ＭＳ Ｐゴシック" w:eastAsia="ＭＳ Ｐゴシック" w:hAnsi="ＭＳ Ｐゴシック" w:hint="eastAsia"/>
          <w:sz w:val="24"/>
          <w:szCs w:val="24"/>
        </w:rPr>
        <w:t>年連続</w:t>
      </w:r>
      <w:r w:rsidR="00044310">
        <w:rPr>
          <w:rFonts w:ascii="ＭＳ Ｐゴシック" w:eastAsia="ＭＳ Ｐゴシック" w:hAnsi="ＭＳ Ｐゴシック" w:hint="eastAsia"/>
          <w:sz w:val="24"/>
          <w:szCs w:val="24"/>
        </w:rPr>
        <w:t>で、</w:t>
      </w:r>
      <w:r w:rsidR="00E40FC5">
        <w:rPr>
          <w:rFonts w:ascii="ＭＳ Ｐゴシック" w:eastAsia="ＭＳ Ｐゴシック" w:hAnsi="ＭＳ Ｐゴシック" w:hint="eastAsia"/>
          <w:sz w:val="24"/>
          <w:szCs w:val="24"/>
        </w:rPr>
        <w:t>全局</w:t>
      </w:r>
      <w:r w:rsidR="009F6657">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達成。</w:t>
      </w:r>
      <w:r w:rsidR="008F5B10">
        <w:rPr>
          <w:rFonts w:ascii="ＭＳ Ｐゴシック" w:eastAsia="ＭＳ Ｐゴシック" w:hAnsi="ＭＳ Ｐゴシック" w:hint="eastAsia"/>
          <w:sz w:val="24"/>
          <w:szCs w:val="24"/>
        </w:rPr>
        <w:t>SPMは</w:t>
      </w:r>
      <w:r w:rsidR="00044310">
        <w:rPr>
          <w:rFonts w:ascii="ＭＳ Ｐゴシック" w:eastAsia="ＭＳ Ｐゴシック" w:hAnsi="ＭＳ Ｐゴシック" w:hint="eastAsia"/>
          <w:sz w:val="24"/>
          <w:szCs w:val="24"/>
        </w:rPr>
        <w:t>、</w:t>
      </w:r>
      <w:r w:rsidR="009F6657">
        <w:rPr>
          <w:rFonts w:ascii="ＭＳ Ｐゴシック" w:eastAsia="ＭＳ Ｐゴシック" w:hAnsi="ＭＳ Ｐゴシック" w:hint="eastAsia"/>
          <w:sz w:val="24"/>
          <w:szCs w:val="24"/>
        </w:rPr>
        <w:t>平成2</w:t>
      </w:r>
      <w:r w:rsidR="005E2518">
        <w:rPr>
          <w:rFonts w:ascii="ＭＳ Ｐゴシック" w:eastAsia="ＭＳ Ｐゴシック" w:hAnsi="ＭＳ Ｐゴシック" w:hint="eastAsia"/>
          <w:sz w:val="24"/>
          <w:szCs w:val="24"/>
        </w:rPr>
        <w:t>8</w:t>
      </w:r>
      <w:r w:rsidR="009F6657">
        <w:rPr>
          <w:rFonts w:ascii="ＭＳ Ｐゴシック" w:eastAsia="ＭＳ Ｐゴシック" w:hAnsi="ＭＳ Ｐゴシック" w:hint="eastAsia"/>
          <w:sz w:val="24"/>
          <w:szCs w:val="24"/>
        </w:rPr>
        <w:t>年度</w:t>
      </w:r>
      <w:r w:rsidR="00044310">
        <w:rPr>
          <w:rFonts w:ascii="ＭＳ Ｐゴシック" w:eastAsia="ＭＳ Ｐゴシック" w:hAnsi="ＭＳ Ｐゴシック" w:hint="eastAsia"/>
          <w:sz w:val="24"/>
          <w:szCs w:val="24"/>
        </w:rPr>
        <w:t>から</w:t>
      </w:r>
      <w:r w:rsidR="00213054">
        <w:rPr>
          <w:rFonts w:ascii="ＭＳ Ｐゴシック" w:eastAsia="ＭＳ Ｐゴシック" w:hAnsi="ＭＳ Ｐゴシック" w:hint="eastAsia"/>
          <w:sz w:val="24"/>
          <w:szCs w:val="24"/>
        </w:rPr>
        <w:t>３</w:t>
      </w:r>
      <w:r w:rsidR="00044310">
        <w:rPr>
          <w:rFonts w:ascii="ＭＳ Ｐゴシック" w:eastAsia="ＭＳ Ｐゴシック" w:hAnsi="ＭＳ Ｐゴシック" w:hint="eastAsia"/>
          <w:sz w:val="24"/>
          <w:szCs w:val="24"/>
        </w:rPr>
        <w:t>年連続で、</w:t>
      </w:r>
      <w:r w:rsidR="008F5B10">
        <w:rPr>
          <w:rFonts w:ascii="ＭＳ Ｐゴシック" w:eastAsia="ＭＳ Ｐゴシック" w:hAnsi="ＭＳ Ｐゴシック" w:hint="eastAsia"/>
          <w:sz w:val="24"/>
          <w:szCs w:val="24"/>
        </w:rPr>
        <w:t>全局で達成。</w:t>
      </w:r>
    </w:p>
    <w:p w:rsidR="004B0E44" w:rsidRDefault="004B0E44" w:rsidP="005A7018">
      <w:pPr>
        <w:ind w:left="600" w:hangingChars="250" w:hanging="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・対策地域全体における大気環境基準の達成の評価方法</w:t>
      </w:r>
      <w:r w:rsidR="005A7018">
        <w:rPr>
          <w:rFonts w:ascii="ＭＳ Ｐゴシック" w:eastAsia="ＭＳ Ｐゴシック" w:hAnsi="ＭＳ Ｐゴシック" w:hint="eastAsia"/>
          <w:sz w:val="24"/>
          <w:szCs w:val="24"/>
        </w:rPr>
        <w:t>の概要、</w:t>
      </w:r>
      <w:r>
        <w:rPr>
          <w:rFonts w:ascii="ＭＳ Ｐゴシック" w:eastAsia="ＭＳ Ｐゴシック" w:hAnsi="ＭＳ Ｐゴシック" w:hint="eastAsia"/>
          <w:sz w:val="24"/>
          <w:szCs w:val="24"/>
        </w:rPr>
        <w:t>府独自に調査した簡易測定結果</w:t>
      </w:r>
      <w:r w:rsidR="005A7018">
        <w:rPr>
          <w:rFonts w:ascii="ＭＳ Ｐゴシック" w:eastAsia="ＭＳ Ｐゴシック" w:hAnsi="ＭＳ Ｐゴシック" w:hint="eastAsia"/>
          <w:sz w:val="24"/>
          <w:szCs w:val="24"/>
        </w:rPr>
        <w:t>等</w:t>
      </w:r>
      <w:r>
        <w:rPr>
          <w:rFonts w:ascii="ＭＳ Ｐゴシック" w:eastAsia="ＭＳ Ｐゴシック" w:hAnsi="ＭＳ Ｐゴシック" w:hint="eastAsia"/>
          <w:sz w:val="24"/>
          <w:szCs w:val="24"/>
        </w:rPr>
        <w:t>について説明</w:t>
      </w:r>
    </w:p>
    <w:p w:rsidR="00DF3FB2" w:rsidRDefault="00DF3FB2" w:rsidP="005A7018">
      <w:pPr>
        <w:ind w:left="600" w:hangingChars="250" w:hanging="600"/>
        <w:rPr>
          <w:rFonts w:ascii="ＭＳ Ｐゴシック" w:eastAsia="ＭＳ Ｐゴシック" w:hAnsi="ＭＳ Ｐゴシック"/>
          <w:sz w:val="24"/>
          <w:szCs w:val="24"/>
        </w:rPr>
      </w:pPr>
    </w:p>
    <w:p w:rsidR="00DF3FB2" w:rsidRDefault="00DF3FB2" w:rsidP="00DF3FB2">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D67EA">
        <w:rPr>
          <w:rFonts w:ascii="ＭＳ Ｐゴシック" w:eastAsia="ＭＳ Ｐゴシック" w:hAnsi="ＭＳ Ｐゴシック" w:cs="Times New Roman" w:hint="eastAsia"/>
          <w:sz w:val="24"/>
        </w:rPr>
        <w:t>委員からの</w:t>
      </w:r>
      <w:r>
        <w:rPr>
          <w:rFonts w:ascii="ＭＳ Ｐゴシック" w:eastAsia="ＭＳ Ｐゴシック" w:hAnsi="ＭＳ Ｐゴシック" w:cs="Times New Roman" w:hint="eastAsia"/>
          <w:sz w:val="24"/>
        </w:rPr>
        <w:t>主な意見</w:t>
      </w:r>
      <w:r>
        <w:rPr>
          <w:rFonts w:ascii="ＭＳ Ｐゴシック" w:eastAsia="ＭＳ Ｐゴシック" w:hAnsi="ＭＳ Ｐゴシック" w:hint="eastAsia"/>
          <w:sz w:val="24"/>
          <w:szCs w:val="24"/>
        </w:rPr>
        <w:t>】</w:t>
      </w:r>
    </w:p>
    <w:tbl>
      <w:tblPr>
        <w:tblStyle w:val="aa"/>
        <w:tblW w:w="0" w:type="auto"/>
        <w:tblInd w:w="392" w:type="dxa"/>
        <w:tblLook w:val="04A0" w:firstRow="1" w:lastRow="0" w:firstColumn="1" w:lastColumn="0" w:noHBand="0" w:noVBand="1"/>
      </w:tblPr>
      <w:tblGrid>
        <w:gridCol w:w="4788"/>
        <w:gridCol w:w="4448"/>
      </w:tblGrid>
      <w:tr w:rsidR="004B0E44" w:rsidTr="007E58EC">
        <w:tc>
          <w:tcPr>
            <w:tcW w:w="4788" w:type="dxa"/>
            <w:shd w:val="clear" w:color="auto" w:fill="FFFF00"/>
          </w:tcPr>
          <w:p w:rsidR="004B0E44" w:rsidRDefault="004B0E44" w:rsidP="00721B5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委員からの意見・指摘事項</w:t>
            </w:r>
          </w:p>
        </w:tc>
        <w:tc>
          <w:tcPr>
            <w:tcW w:w="4448" w:type="dxa"/>
            <w:shd w:val="clear" w:color="auto" w:fill="FFFF00"/>
          </w:tcPr>
          <w:p w:rsidR="004B0E44" w:rsidRDefault="004B0E44" w:rsidP="00721B5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府の回答</w:t>
            </w:r>
          </w:p>
        </w:tc>
      </w:tr>
      <w:tr w:rsidR="00645793" w:rsidRPr="00B91125" w:rsidTr="007E58EC">
        <w:trPr>
          <w:trHeight w:val="1685"/>
        </w:trPr>
        <w:tc>
          <w:tcPr>
            <w:tcW w:w="4788" w:type="dxa"/>
          </w:tcPr>
          <w:p w:rsidR="00645793" w:rsidRDefault="00645793" w:rsidP="00721B53">
            <w:pPr>
              <w:jc w:val="left"/>
              <w:rPr>
                <w:rFonts w:ascii="ＭＳ Ｐゴシック" w:eastAsia="ＭＳ Ｐゴシック" w:hAnsi="ＭＳ Ｐゴシック"/>
                <w:b/>
                <w:spacing w:val="-10"/>
                <w:sz w:val="24"/>
                <w:szCs w:val="24"/>
              </w:rPr>
            </w:pPr>
            <w:r>
              <w:rPr>
                <w:rFonts w:ascii="ＭＳ Ｐゴシック" w:eastAsia="ＭＳ Ｐゴシック" w:hAnsi="ＭＳ Ｐゴシック" w:hint="eastAsia"/>
                <w:b/>
                <w:spacing w:val="-10"/>
                <w:sz w:val="24"/>
                <w:szCs w:val="24"/>
              </w:rPr>
              <w:t>＜ＳＰＭの２％除外値の上位局について＞</w:t>
            </w:r>
          </w:p>
          <w:p w:rsidR="00645793" w:rsidRPr="000A0AC0" w:rsidRDefault="00645793" w:rsidP="009F4319">
            <w:pPr>
              <w:ind w:left="175" w:hangingChars="73" w:hanging="175"/>
              <w:jc w:val="left"/>
              <w:rPr>
                <w:rFonts w:ascii="ＭＳ Ｐゴシック" w:eastAsia="ＭＳ Ｐゴシック" w:hAnsi="ＭＳ Ｐゴシック"/>
                <w:b/>
                <w:spacing w:val="-10"/>
                <w:sz w:val="24"/>
                <w:szCs w:val="24"/>
              </w:rPr>
            </w:pPr>
            <w:r>
              <w:rPr>
                <w:rFonts w:ascii="ＭＳ Ｐゴシック" w:eastAsia="ＭＳ Ｐゴシック" w:hAnsi="ＭＳ Ｐゴシック" w:hint="eastAsia"/>
                <w:sz w:val="24"/>
                <w:szCs w:val="24"/>
              </w:rPr>
              <w:t>・ 近年、濃度上昇の傾向にあるように見えるが、その原因と全国レベルでも同様の傾向にあるのか調べておいた方が良い。</w:t>
            </w:r>
          </w:p>
        </w:tc>
        <w:tc>
          <w:tcPr>
            <w:tcW w:w="4448" w:type="dxa"/>
          </w:tcPr>
          <w:p w:rsidR="00645793" w:rsidRDefault="00645793" w:rsidP="001B5870">
            <w:pPr>
              <w:ind w:left="137" w:hangingChars="57" w:hanging="13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213054">
              <w:rPr>
                <w:rFonts w:ascii="ＭＳ Ｐゴシック" w:eastAsia="ＭＳ Ｐゴシック" w:hAnsi="ＭＳ Ｐゴシック" w:hint="eastAsia"/>
                <w:sz w:val="24"/>
                <w:szCs w:val="24"/>
              </w:rPr>
              <w:t>全国レベルの状況を調べるともに、原因等について検証する。</w:t>
            </w:r>
          </w:p>
          <w:p w:rsidR="001F3FD1" w:rsidRDefault="001F3FD1" w:rsidP="001B5870">
            <w:pPr>
              <w:ind w:left="137"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（検証結果）</w:t>
            </w:r>
          </w:p>
          <w:p w:rsidR="001F3FD1" w:rsidRPr="001F3FD1" w:rsidRDefault="001F3FD1" w:rsidP="001F3FD1">
            <w:pPr>
              <w:ind w:left="137"/>
              <w:rPr>
                <w:rFonts w:ascii="ＭＳ Ｐ明朝" w:eastAsia="ＭＳ Ｐ明朝" w:hAnsi="ＭＳ Ｐ明朝"/>
                <w:sz w:val="24"/>
                <w:szCs w:val="24"/>
              </w:rPr>
            </w:pPr>
            <w:r w:rsidRPr="001F3FD1">
              <w:rPr>
                <w:rFonts w:ascii="ＭＳ Ｐ明朝" w:eastAsia="ＭＳ Ｐ明朝" w:hAnsi="ＭＳ Ｐ明朝" w:hint="eastAsia"/>
                <w:sz w:val="24"/>
                <w:szCs w:val="24"/>
              </w:rPr>
              <w:t>年平均値は上昇傾向にはない。また、高濃度日は光化学発令日や黄砂飛来日。</w:t>
            </w:r>
          </w:p>
        </w:tc>
      </w:tr>
    </w:tbl>
    <w:p w:rsidR="004B0E44" w:rsidRPr="004B0E44" w:rsidRDefault="004B0E44" w:rsidP="00AF700C">
      <w:pPr>
        <w:ind w:leftChars="200" w:left="660" w:hangingChars="100" w:hanging="240"/>
        <w:rPr>
          <w:rFonts w:ascii="ＭＳ Ｐゴシック" w:eastAsia="ＭＳ Ｐゴシック" w:hAnsi="ＭＳ Ｐゴシック"/>
          <w:sz w:val="24"/>
          <w:szCs w:val="24"/>
        </w:rPr>
      </w:pPr>
    </w:p>
    <w:p w:rsidR="00476D0F" w:rsidRDefault="004164A5" w:rsidP="00AF700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476D0F">
        <w:rPr>
          <w:rFonts w:ascii="ＭＳ Ｐゴシック" w:eastAsia="ＭＳ Ｐゴシック" w:hAnsi="ＭＳ Ｐゴシック" w:hint="eastAsia"/>
          <w:sz w:val="24"/>
          <w:szCs w:val="24"/>
        </w:rPr>
        <w:t>平成</w:t>
      </w:r>
      <w:r w:rsidR="008F5B10">
        <w:rPr>
          <w:rFonts w:ascii="ＭＳ Ｐゴシック" w:eastAsia="ＭＳ Ｐゴシック" w:hAnsi="ＭＳ Ｐゴシック" w:hint="eastAsia"/>
          <w:sz w:val="24"/>
          <w:szCs w:val="24"/>
        </w:rPr>
        <w:t>2</w:t>
      </w:r>
      <w:r w:rsidR="004B0E44">
        <w:rPr>
          <w:rFonts w:ascii="ＭＳ Ｐゴシック" w:eastAsia="ＭＳ Ｐゴシック" w:hAnsi="ＭＳ Ｐゴシック" w:hint="eastAsia"/>
          <w:sz w:val="24"/>
          <w:szCs w:val="24"/>
        </w:rPr>
        <w:t>9</w:t>
      </w:r>
      <w:r w:rsidR="00476D0F">
        <w:rPr>
          <w:rFonts w:ascii="ＭＳ Ｐゴシック" w:eastAsia="ＭＳ Ｐゴシック" w:hAnsi="ＭＳ Ｐゴシック" w:hint="eastAsia"/>
          <w:sz w:val="24"/>
          <w:szCs w:val="24"/>
        </w:rPr>
        <w:t>年度における自動車排出窒素酸化物等の排出量</w:t>
      </w:r>
      <w:r w:rsidR="00F91BB9">
        <w:rPr>
          <w:rFonts w:ascii="ＭＳ Ｐゴシック" w:eastAsia="ＭＳ Ｐゴシック" w:hAnsi="ＭＳ Ｐゴシック" w:hint="eastAsia"/>
          <w:sz w:val="24"/>
          <w:szCs w:val="24"/>
        </w:rPr>
        <w:t>の</w:t>
      </w:r>
      <w:r w:rsidR="00476D0F">
        <w:rPr>
          <w:rFonts w:ascii="ＭＳ Ｐゴシック" w:eastAsia="ＭＳ Ｐゴシック" w:hAnsi="ＭＳ Ｐゴシック" w:hint="eastAsia"/>
          <w:sz w:val="24"/>
          <w:szCs w:val="24"/>
        </w:rPr>
        <w:t>推計について</w:t>
      </w:r>
    </w:p>
    <w:p w:rsidR="00525ADC" w:rsidRDefault="00525ADC" w:rsidP="00525ADC">
      <w:pPr>
        <w:ind w:leftChars="200" w:left="660" w:hangingChars="100" w:hanging="240"/>
        <w:jc w:val="left"/>
        <w:rPr>
          <w:rFonts w:ascii="ＭＳ Ｐゴシック" w:eastAsia="ＭＳ Ｐゴシック" w:hAnsi="ＭＳ Ｐゴシック" w:cs="Times New Roman"/>
          <w:sz w:val="24"/>
        </w:rPr>
      </w:pPr>
      <w:r>
        <w:rPr>
          <w:rFonts w:ascii="ＭＳ Ｐゴシック" w:eastAsia="ＭＳ Ｐゴシック" w:hAnsi="ＭＳ Ｐゴシック" w:cs="Times New Roman" w:hint="eastAsia"/>
          <w:sz w:val="24"/>
        </w:rPr>
        <w:t xml:space="preserve">・ </w:t>
      </w:r>
      <w:r w:rsidR="00CB022D" w:rsidRPr="00BD67EA">
        <w:rPr>
          <w:rFonts w:ascii="ＭＳ Ｐゴシック" w:eastAsia="ＭＳ Ｐゴシック" w:hAnsi="ＭＳ Ｐゴシック" w:cs="Times New Roman" w:hint="eastAsia"/>
          <w:sz w:val="24"/>
        </w:rPr>
        <w:t>NOx排出量は、1</w:t>
      </w:r>
      <w:r w:rsidR="004B0E44">
        <w:rPr>
          <w:rFonts w:ascii="ＭＳ Ｐゴシック" w:eastAsia="ＭＳ Ｐゴシック" w:hAnsi="ＭＳ Ｐゴシック" w:cs="Times New Roman" w:hint="eastAsia"/>
          <w:sz w:val="24"/>
        </w:rPr>
        <w:t>1</w:t>
      </w:r>
      <w:r w:rsidR="00CB022D" w:rsidRPr="00BD67EA">
        <w:rPr>
          <w:rFonts w:ascii="ＭＳ Ｐゴシック" w:eastAsia="ＭＳ Ｐゴシック" w:hAnsi="ＭＳ Ｐゴシック" w:cs="Times New Roman" w:hint="eastAsia"/>
          <w:sz w:val="24"/>
        </w:rPr>
        <w:t>,</w:t>
      </w:r>
      <w:r w:rsidR="004B0E44">
        <w:rPr>
          <w:rFonts w:ascii="ＭＳ Ｐゴシック" w:eastAsia="ＭＳ Ｐゴシック" w:hAnsi="ＭＳ Ｐゴシック" w:cs="Times New Roman" w:hint="eastAsia"/>
          <w:sz w:val="24"/>
        </w:rPr>
        <w:t>99</w:t>
      </w:r>
      <w:r w:rsidR="00CB022D" w:rsidRPr="00BD67EA">
        <w:rPr>
          <w:rFonts w:ascii="ＭＳ Ｐゴシック" w:eastAsia="ＭＳ Ｐゴシック" w:hAnsi="ＭＳ Ｐゴシック" w:cs="Times New Roman" w:hint="eastAsia"/>
          <w:sz w:val="24"/>
        </w:rPr>
        <w:t>0</w:t>
      </w:r>
      <w:r>
        <w:rPr>
          <w:rFonts w:ascii="ＭＳ Ｐゴシック" w:eastAsia="ＭＳ Ｐゴシック" w:hAnsi="ＭＳ Ｐゴシック" w:cs="Times New Roman" w:hint="eastAsia"/>
          <w:sz w:val="24"/>
        </w:rPr>
        <w:t>ｔ。</w:t>
      </w:r>
      <w:r w:rsidR="00B864DC">
        <w:rPr>
          <w:rFonts w:ascii="ＭＳ Ｐゴシック" w:eastAsia="ＭＳ Ｐゴシック" w:hAnsi="ＭＳ Ｐゴシック" w:cs="Times New Roman" w:hint="eastAsia"/>
          <w:sz w:val="24"/>
        </w:rPr>
        <w:t>平成</w:t>
      </w:r>
      <w:r w:rsidR="004B0E44">
        <w:rPr>
          <w:rFonts w:ascii="ＭＳ Ｐゴシック" w:eastAsia="ＭＳ Ｐゴシック" w:hAnsi="ＭＳ Ｐゴシック" w:cs="Times New Roman" w:hint="eastAsia"/>
          <w:sz w:val="24"/>
        </w:rPr>
        <w:t>28</w:t>
      </w:r>
      <w:r w:rsidR="00B864DC">
        <w:rPr>
          <w:rFonts w:ascii="ＭＳ Ｐゴシック" w:eastAsia="ＭＳ Ｐゴシック" w:hAnsi="ＭＳ Ｐゴシック" w:cs="Times New Roman" w:hint="eastAsia"/>
          <w:sz w:val="24"/>
        </w:rPr>
        <w:t>年度</w:t>
      </w:r>
      <w:r w:rsidR="00300B52">
        <w:rPr>
          <w:rFonts w:ascii="ＭＳ Ｐゴシック" w:eastAsia="ＭＳ Ｐゴシック" w:hAnsi="ＭＳ Ｐゴシック" w:cs="Times New Roman" w:hint="eastAsia"/>
          <w:sz w:val="24"/>
        </w:rPr>
        <w:t>と比べ</w:t>
      </w:r>
      <w:r w:rsidR="004B0E44">
        <w:rPr>
          <w:rFonts w:ascii="ＭＳ Ｐゴシック" w:eastAsia="ＭＳ Ｐゴシック" w:hAnsi="ＭＳ Ｐゴシック" w:cs="Times New Roman" w:hint="eastAsia"/>
          <w:sz w:val="24"/>
        </w:rPr>
        <w:t>4.5</w:t>
      </w:r>
      <w:r w:rsidR="00F91BB9">
        <w:rPr>
          <w:rFonts w:ascii="ＭＳ Ｐゴシック" w:eastAsia="ＭＳ Ｐゴシック" w:hAnsi="ＭＳ Ｐゴシック" w:cs="Times New Roman" w:hint="eastAsia"/>
          <w:sz w:val="24"/>
        </w:rPr>
        <w:t>%</w:t>
      </w:r>
      <w:r w:rsidR="004B0E44">
        <w:rPr>
          <w:rFonts w:ascii="ＭＳ Ｐゴシック" w:eastAsia="ＭＳ Ｐゴシック" w:hAnsi="ＭＳ Ｐゴシック" w:cs="Times New Roman" w:hint="eastAsia"/>
          <w:sz w:val="24"/>
        </w:rPr>
        <w:t>減少</w:t>
      </w:r>
      <w:r>
        <w:rPr>
          <w:rFonts w:ascii="ＭＳ Ｐゴシック" w:eastAsia="ＭＳ Ｐゴシック" w:hAnsi="ＭＳ Ｐゴシック" w:cs="Times New Roman" w:hint="eastAsia"/>
          <w:sz w:val="24"/>
        </w:rPr>
        <w:t>。</w:t>
      </w:r>
      <w:r w:rsidR="004164A5">
        <w:rPr>
          <w:rFonts w:ascii="ＭＳ Ｐゴシック" w:eastAsia="ＭＳ Ｐゴシック" w:hAnsi="ＭＳ Ｐゴシック" w:cs="Times New Roman" w:hint="eastAsia"/>
          <w:sz w:val="24"/>
        </w:rPr>
        <w:t>［</w:t>
      </w:r>
      <w:r w:rsidR="004B0E44">
        <w:rPr>
          <w:rFonts w:ascii="ＭＳ Ｐゴシック" w:eastAsia="ＭＳ Ｐゴシック" w:hAnsi="ＭＳ Ｐゴシック" w:cs="Times New Roman" w:hint="eastAsia"/>
          <w:sz w:val="24"/>
        </w:rPr>
        <w:t>令和２年度</w:t>
      </w:r>
      <w:r w:rsidR="004164A5">
        <w:rPr>
          <w:rFonts w:ascii="ＭＳ Ｐゴシック" w:eastAsia="ＭＳ Ｐゴシック" w:hAnsi="ＭＳ Ｐゴシック" w:cs="Times New Roman" w:hint="eastAsia"/>
          <w:sz w:val="24"/>
        </w:rPr>
        <w:t>目標11,220t］</w:t>
      </w:r>
    </w:p>
    <w:p w:rsidR="0035389C" w:rsidRPr="008A142A" w:rsidRDefault="00A8421E" w:rsidP="0035389C">
      <w:pPr>
        <w:ind w:firstLineChars="300" w:firstLine="720"/>
        <w:jc w:val="left"/>
        <w:rPr>
          <w:rFonts w:ascii="ＭＳ Ｐゴシック" w:eastAsia="ＭＳ Ｐゴシック" w:hAnsi="ＭＳ Ｐゴシック" w:cs="Times New Roman"/>
          <w:sz w:val="24"/>
        </w:rPr>
      </w:pPr>
      <w:r w:rsidRPr="008A142A">
        <w:rPr>
          <w:rFonts w:ascii="ＭＳ Ｐゴシック" w:eastAsia="ＭＳ Ｐゴシック" w:hAnsi="ＭＳ Ｐゴシック" w:cs="Times New Roman" w:hint="eastAsia"/>
          <w:sz w:val="24"/>
        </w:rPr>
        <w:t>一方、８車種別では</w:t>
      </w:r>
      <w:r w:rsidR="00120A39">
        <w:rPr>
          <w:rFonts w:ascii="ＭＳ Ｐゴシック" w:eastAsia="ＭＳ Ｐゴシック" w:hAnsi="ＭＳ Ｐゴシック" w:cs="Times New Roman" w:hint="eastAsia"/>
          <w:sz w:val="24"/>
        </w:rPr>
        <w:t>、</w:t>
      </w:r>
      <w:r w:rsidRPr="008A142A">
        <w:rPr>
          <w:rFonts w:ascii="ＭＳ Ｐゴシック" w:eastAsia="ＭＳ Ｐゴシック" w:hAnsi="ＭＳ Ｐゴシック" w:cs="Times New Roman" w:hint="eastAsia"/>
          <w:sz w:val="24"/>
        </w:rPr>
        <w:t>特種（殊）車の排出量が唯一増加。</w:t>
      </w:r>
    </w:p>
    <w:p w:rsidR="00642D73" w:rsidRPr="008A142A" w:rsidRDefault="00CB022D" w:rsidP="00642D73">
      <w:pPr>
        <w:ind w:leftChars="200" w:left="660" w:hangingChars="100" w:hanging="240"/>
        <w:jc w:val="left"/>
        <w:rPr>
          <w:rFonts w:ascii="ＭＳ Ｐゴシック" w:eastAsia="ＭＳ Ｐゴシック" w:hAnsi="ＭＳ Ｐゴシック" w:cs="Times New Roman"/>
          <w:sz w:val="24"/>
        </w:rPr>
      </w:pPr>
      <w:r w:rsidRPr="00BD67EA">
        <w:rPr>
          <w:rFonts w:ascii="ＭＳ Ｐゴシック" w:eastAsia="ＭＳ Ｐゴシック" w:hAnsi="ＭＳ Ｐゴシック" w:cs="Times New Roman" w:hint="eastAsia"/>
          <w:sz w:val="24"/>
        </w:rPr>
        <w:t>・</w:t>
      </w:r>
      <w:r w:rsidR="002F01EF">
        <w:rPr>
          <w:rFonts w:ascii="ＭＳ Ｐゴシック" w:eastAsia="ＭＳ Ｐゴシック" w:hAnsi="ＭＳ Ｐゴシック" w:cs="Times New Roman" w:hint="eastAsia"/>
          <w:sz w:val="24"/>
        </w:rPr>
        <w:t xml:space="preserve"> </w:t>
      </w:r>
      <w:r w:rsidRPr="008A142A">
        <w:rPr>
          <w:rFonts w:ascii="ＭＳ Ｐゴシック" w:eastAsia="ＭＳ Ｐゴシック" w:hAnsi="ＭＳ Ｐゴシック" w:cs="Times New Roman" w:hint="eastAsia"/>
          <w:sz w:val="24"/>
        </w:rPr>
        <w:t>PM排出量は、</w:t>
      </w:r>
      <w:r w:rsidR="004B0E44" w:rsidRPr="008A142A">
        <w:rPr>
          <w:rFonts w:ascii="ＭＳ Ｐゴシック" w:eastAsia="ＭＳ Ｐゴシック" w:hAnsi="ＭＳ Ｐゴシック" w:cs="Times New Roman" w:hint="eastAsia"/>
          <w:sz w:val="24"/>
        </w:rPr>
        <w:t>56</w:t>
      </w:r>
      <w:r w:rsidRPr="008A142A">
        <w:rPr>
          <w:rFonts w:ascii="ＭＳ Ｐゴシック" w:eastAsia="ＭＳ Ｐゴシック" w:hAnsi="ＭＳ Ｐゴシック" w:cs="Times New Roman" w:hint="eastAsia"/>
          <w:sz w:val="24"/>
        </w:rPr>
        <w:t>0ｔ</w:t>
      </w:r>
      <w:r w:rsidR="00525ADC" w:rsidRPr="008A142A">
        <w:rPr>
          <w:rFonts w:ascii="ＭＳ Ｐゴシック" w:eastAsia="ＭＳ Ｐゴシック" w:hAnsi="ＭＳ Ｐゴシック" w:cs="Times New Roman" w:hint="eastAsia"/>
          <w:sz w:val="24"/>
        </w:rPr>
        <w:t>。</w:t>
      </w:r>
      <w:r w:rsidR="004B0E44" w:rsidRPr="008A142A">
        <w:rPr>
          <w:rFonts w:ascii="ＭＳ Ｐゴシック" w:eastAsia="ＭＳ Ｐゴシック" w:hAnsi="ＭＳ Ｐゴシック" w:cs="Times New Roman" w:hint="eastAsia"/>
          <w:sz w:val="24"/>
        </w:rPr>
        <w:t>令和２</w:t>
      </w:r>
      <w:r w:rsidR="00B864DC" w:rsidRPr="008A142A">
        <w:rPr>
          <w:rFonts w:ascii="ＭＳ Ｐゴシック" w:eastAsia="ＭＳ Ｐゴシック" w:hAnsi="ＭＳ Ｐゴシック" w:cs="Times New Roman" w:hint="eastAsia"/>
          <w:sz w:val="24"/>
        </w:rPr>
        <w:t>年度目標を達成。</w:t>
      </w:r>
      <w:r w:rsidR="004164A5" w:rsidRPr="008A142A">
        <w:rPr>
          <w:rFonts w:ascii="ＭＳ Ｐゴシック" w:eastAsia="ＭＳ Ｐゴシック" w:hAnsi="ＭＳ Ｐゴシック" w:cs="Times New Roman" w:hint="eastAsia"/>
          <w:sz w:val="24"/>
        </w:rPr>
        <w:t>［</w:t>
      </w:r>
      <w:r w:rsidR="004B0E44" w:rsidRPr="008A142A">
        <w:rPr>
          <w:rFonts w:ascii="ＭＳ Ｐゴシック" w:eastAsia="ＭＳ Ｐゴシック" w:hAnsi="ＭＳ Ｐゴシック" w:cs="Times New Roman" w:hint="eastAsia"/>
          <w:sz w:val="24"/>
        </w:rPr>
        <w:t>令和２年度</w:t>
      </w:r>
      <w:r w:rsidR="004164A5" w:rsidRPr="008A142A">
        <w:rPr>
          <w:rFonts w:ascii="ＭＳ Ｐゴシック" w:eastAsia="ＭＳ Ｐゴシック" w:hAnsi="ＭＳ Ｐゴシック" w:cs="Times New Roman" w:hint="eastAsia"/>
          <w:sz w:val="24"/>
        </w:rPr>
        <w:t>目標670t］</w:t>
      </w:r>
    </w:p>
    <w:p w:rsidR="008461FB" w:rsidRPr="00642D73" w:rsidRDefault="00642D73" w:rsidP="00642D73">
      <w:pPr>
        <w:ind w:firstLineChars="177" w:firstLine="425"/>
        <w:jc w:val="left"/>
        <w:rPr>
          <w:rFonts w:ascii="ＭＳ Ｐゴシック" w:eastAsia="ＭＳ Ｐゴシック" w:hAnsi="ＭＳ Ｐゴシック" w:cs="Times New Roman"/>
          <w:sz w:val="24"/>
        </w:rPr>
      </w:pPr>
      <w:r w:rsidRPr="008A142A">
        <w:rPr>
          <w:rFonts w:ascii="ＭＳ Ｐゴシック" w:eastAsia="ＭＳ Ｐゴシック" w:hAnsi="ＭＳ Ｐゴシック" w:cs="Times New Roman" w:hint="eastAsia"/>
          <w:sz w:val="24"/>
        </w:rPr>
        <w:t xml:space="preserve">・ </w:t>
      </w:r>
      <w:r w:rsidRPr="008A142A">
        <w:rPr>
          <w:rFonts w:ascii="ＭＳ Ｐゴシック" w:eastAsia="ＭＳ Ｐゴシック" w:hAnsi="ＭＳ Ｐゴシック" w:cs="Times New Roman" w:hint="eastAsia"/>
          <w:spacing w:val="-4"/>
          <w:sz w:val="24"/>
        </w:rPr>
        <w:t>走行量は</w:t>
      </w:r>
      <w:r w:rsidR="0035389C" w:rsidRPr="008A142A">
        <w:rPr>
          <w:rFonts w:ascii="ＭＳ Ｐゴシック" w:eastAsia="ＭＳ Ｐゴシック" w:hAnsi="ＭＳ Ｐゴシック" w:cs="Times New Roman" w:hint="eastAsia"/>
          <w:spacing w:val="-4"/>
          <w:sz w:val="24"/>
        </w:rPr>
        <w:t>、</w:t>
      </w:r>
      <w:r w:rsidR="00300B52" w:rsidRPr="008A142A">
        <w:rPr>
          <w:rFonts w:ascii="ＭＳ Ｐゴシック" w:eastAsia="ＭＳ Ｐゴシック" w:hAnsi="ＭＳ Ｐゴシック" w:cs="Times New Roman" w:hint="eastAsia"/>
          <w:spacing w:val="-4"/>
          <w:sz w:val="24"/>
        </w:rPr>
        <w:t>平成28年度と比べ１％程度減少。８車種別では</w:t>
      </w:r>
      <w:r w:rsidR="0035389C" w:rsidRPr="008A142A">
        <w:rPr>
          <w:rFonts w:ascii="ＭＳ Ｐゴシック" w:eastAsia="ＭＳ Ｐゴシック" w:hAnsi="ＭＳ Ｐゴシック" w:cs="Times New Roman" w:hint="eastAsia"/>
          <w:spacing w:val="-4"/>
          <w:sz w:val="24"/>
        </w:rPr>
        <w:t>軽貨物車、特種(殊)車</w:t>
      </w:r>
      <w:r w:rsidR="00300B52" w:rsidRPr="008A142A">
        <w:rPr>
          <w:rFonts w:ascii="ＭＳ Ｐゴシック" w:eastAsia="ＭＳ Ｐゴシック" w:hAnsi="ＭＳ Ｐゴシック" w:cs="Times New Roman" w:hint="eastAsia"/>
          <w:spacing w:val="-4"/>
          <w:sz w:val="24"/>
        </w:rPr>
        <w:t>が増加。</w:t>
      </w:r>
    </w:p>
    <w:p w:rsidR="0035389C" w:rsidRDefault="0035389C" w:rsidP="004164A5">
      <w:pPr>
        <w:ind w:leftChars="200" w:left="660" w:hangingChars="100" w:hanging="240"/>
        <w:jc w:val="left"/>
        <w:rPr>
          <w:rFonts w:ascii="ＭＳ Ｐゴシック" w:eastAsia="ＭＳ Ｐゴシック" w:hAnsi="ＭＳ Ｐゴシック" w:cs="Times New Roman"/>
          <w:sz w:val="24"/>
        </w:rPr>
      </w:pPr>
    </w:p>
    <w:p w:rsidR="008461FB" w:rsidRDefault="008461FB" w:rsidP="008461FB">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D67EA">
        <w:rPr>
          <w:rFonts w:ascii="ＭＳ Ｐゴシック" w:eastAsia="ＭＳ Ｐゴシック" w:hAnsi="ＭＳ Ｐゴシック" w:cs="Times New Roman" w:hint="eastAsia"/>
          <w:sz w:val="24"/>
        </w:rPr>
        <w:t>委員からの</w:t>
      </w:r>
      <w:r>
        <w:rPr>
          <w:rFonts w:ascii="ＭＳ Ｐゴシック" w:eastAsia="ＭＳ Ｐゴシック" w:hAnsi="ＭＳ Ｐゴシック" w:cs="Times New Roman" w:hint="eastAsia"/>
          <w:sz w:val="24"/>
        </w:rPr>
        <w:t>主な意見</w:t>
      </w:r>
      <w:r>
        <w:rPr>
          <w:rFonts w:ascii="ＭＳ Ｐゴシック" w:eastAsia="ＭＳ Ｐゴシック" w:hAnsi="ＭＳ Ｐゴシック" w:hint="eastAsia"/>
          <w:sz w:val="24"/>
          <w:szCs w:val="24"/>
        </w:rPr>
        <w:t>】</w:t>
      </w:r>
    </w:p>
    <w:tbl>
      <w:tblPr>
        <w:tblStyle w:val="aa"/>
        <w:tblW w:w="0" w:type="auto"/>
        <w:tblInd w:w="392" w:type="dxa"/>
        <w:tblLook w:val="04A0" w:firstRow="1" w:lastRow="0" w:firstColumn="1" w:lastColumn="0" w:noHBand="0" w:noVBand="1"/>
      </w:tblPr>
      <w:tblGrid>
        <w:gridCol w:w="4789"/>
        <w:gridCol w:w="4447"/>
      </w:tblGrid>
      <w:tr w:rsidR="008461FB" w:rsidTr="00721B53">
        <w:tc>
          <w:tcPr>
            <w:tcW w:w="4861" w:type="dxa"/>
            <w:shd w:val="clear" w:color="auto" w:fill="FFFF00"/>
          </w:tcPr>
          <w:p w:rsidR="008461FB" w:rsidRDefault="008461FB" w:rsidP="00721B5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委員からの意見・指摘事項</w:t>
            </w:r>
          </w:p>
        </w:tc>
        <w:tc>
          <w:tcPr>
            <w:tcW w:w="4515" w:type="dxa"/>
            <w:shd w:val="clear" w:color="auto" w:fill="FFFF00"/>
          </w:tcPr>
          <w:p w:rsidR="008461FB" w:rsidRDefault="008461FB" w:rsidP="00721B5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府の回答</w:t>
            </w:r>
          </w:p>
        </w:tc>
      </w:tr>
      <w:tr w:rsidR="008461FB" w:rsidRPr="007A2B37" w:rsidTr="00160005">
        <w:trPr>
          <w:trHeight w:val="3202"/>
        </w:trPr>
        <w:tc>
          <w:tcPr>
            <w:tcW w:w="4861" w:type="dxa"/>
            <w:vAlign w:val="center"/>
          </w:tcPr>
          <w:p w:rsidR="0035389C" w:rsidRDefault="0035389C" w:rsidP="0035389C">
            <w:pPr>
              <w:jc w:val="left"/>
              <w:rPr>
                <w:rFonts w:ascii="ＭＳ Ｐゴシック" w:eastAsia="ＭＳ Ｐゴシック" w:hAnsi="ＭＳ Ｐゴシック"/>
                <w:b/>
                <w:sz w:val="24"/>
                <w:szCs w:val="24"/>
              </w:rPr>
            </w:pPr>
            <w:r w:rsidRPr="00D27E47">
              <w:rPr>
                <w:rFonts w:ascii="ＭＳ Ｐゴシック" w:eastAsia="ＭＳ Ｐゴシック" w:hAnsi="ＭＳ Ｐゴシック" w:hint="eastAsia"/>
                <w:b/>
                <w:sz w:val="24"/>
                <w:szCs w:val="24"/>
              </w:rPr>
              <w:t>＜</w:t>
            </w:r>
            <w:r w:rsidR="007A2B37">
              <w:rPr>
                <w:rFonts w:ascii="ＭＳ Ｐゴシック" w:eastAsia="ＭＳ Ｐゴシック" w:hAnsi="ＭＳ Ｐゴシック" w:hint="eastAsia"/>
                <w:b/>
                <w:sz w:val="24"/>
                <w:szCs w:val="24"/>
              </w:rPr>
              <w:t>貨物車</w:t>
            </w:r>
            <w:r w:rsidR="00014709">
              <w:rPr>
                <w:rFonts w:ascii="ＭＳ Ｐゴシック" w:eastAsia="ＭＳ Ｐゴシック" w:hAnsi="ＭＳ Ｐゴシック" w:hint="eastAsia"/>
                <w:b/>
                <w:sz w:val="24"/>
                <w:szCs w:val="24"/>
              </w:rPr>
              <w:t>の走行量</w:t>
            </w:r>
            <w:r>
              <w:rPr>
                <w:rFonts w:ascii="ＭＳ Ｐゴシック" w:eastAsia="ＭＳ Ｐゴシック" w:hAnsi="ＭＳ Ｐゴシック" w:hint="eastAsia"/>
                <w:b/>
                <w:sz w:val="24"/>
                <w:szCs w:val="24"/>
              </w:rPr>
              <w:t>増加の影響について</w:t>
            </w:r>
            <w:r w:rsidRPr="00D27E47">
              <w:rPr>
                <w:rFonts w:ascii="ＭＳ Ｐゴシック" w:eastAsia="ＭＳ Ｐゴシック" w:hAnsi="ＭＳ Ｐゴシック" w:hint="eastAsia"/>
                <w:b/>
                <w:sz w:val="24"/>
                <w:szCs w:val="24"/>
              </w:rPr>
              <w:t>＞</w:t>
            </w:r>
          </w:p>
          <w:p w:rsidR="0035389C" w:rsidRPr="007A2B37" w:rsidRDefault="00465E47" w:rsidP="007A2B37">
            <w:pPr>
              <w:pStyle w:val="a3"/>
              <w:numPr>
                <w:ilvl w:val="0"/>
                <w:numId w:val="10"/>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経済発展による</w:t>
            </w:r>
            <w:r w:rsidR="007A2B37" w:rsidRPr="007A2B37">
              <w:rPr>
                <w:rFonts w:ascii="ＭＳ Ｐゴシック" w:eastAsia="ＭＳ Ｐゴシック" w:hAnsi="ＭＳ Ｐゴシック" w:hint="eastAsia"/>
                <w:sz w:val="24"/>
                <w:szCs w:val="24"/>
              </w:rPr>
              <w:t>貨物車</w:t>
            </w:r>
            <w:r>
              <w:rPr>
                <w:rFonts w:ascii="ＭＳ Ｐゴシック" w:eastAsia="ＭＳ Ｐゴシック" w:hAnsi="ＭＳ Ｐゴシック" w:hint="eastAsia"/>
                <w:sz w:val="24"/>
                <w:szCs w:val="24"/>
              </w:rPr>
              <w:t>増加に伴い、</w:t>
            </w:r>
            <w:r w:rsidR="007A2B37" w:rsidRPr="007A2B37">
              <w:rPr>
                <w:rFonts w:ascii="ＭＳ Ｐゴシック" w:eastAsia="ＭＳ Ｐゴシック" w:hAnsi="ＭＳ Ｐゴシック" w:hint="eastAsia"/>
                <w:sz w:val="24"/>
                <w:szCs w:val="24"/>
              </w:rPr>
              <w:t>大阪府にとってプラス</w:t>
            </w:r>
            <w:r w:rsidR="00B16D0C">
              <w:rPr>
                <w:rFonts w:ascii="ＭＳ Ｐゴシック" w:eastAsia="ＭＳ Ｐゴシック" w:hAnsi="ＭＳ Ｐゴシック" w:hint="eastAsia"/>
                <w:sz w:val="24"/>
                <w:szCs w:val="24"/>
              </w:rPr>
              <w:t>とマイナス</w:t>
            </w:r>
            <w:r w:rsidR="007A2B37" w:rsidRPr="007A2B37">
              <w:rPr>
                <w:rFonts w:ascii="ＭＳ Ｐゴシック" w:eastAsia="ＭＳ Ｐゴシック" w:hAnsi="ＭＳ Ｐゴシック" w:hint="eastAsia"/>
                <w:sz w:val="24"/>
                <w:szCs w:val="24"/>
              </w:rPr>
              <w:t>の側面が生じると思うが、こうした相反する点は、排出係数の減少というか、大型車の新車代替でカバーしながら対応</w:t>
            </w:r>
            <w:r w:rsidR="00E12D17">
              <w:rPr>
                <w:rFonts w:ascii="ＭＳ Ｐゴシック" w:eastAsia="ＭＳ Ｐゴシック" w:hAnsi="ＭＳ Ｐゴシック" w:hint="eastAsia"/>
                <w:sz w:val="24"/>
                <w:szCs w:val="24"/>
              </w:rPr>
              <w:t>し</w:t>
            </w:r>
            <w:r w:rsidR="007A2B37" w:rsidRPr="007A2B37">
              <w:rPr>
                <w:rFonts w:ascii="ＭＳ Ｐゴシック" w:eastAsia="ＭＳ Ｐゴシック" w:hAnsi="ＭＳ Ｐゴシック" w:hint="eastAsia"/>
                <w:sz w:val="24"/>
                <w:szCs w:val="24"/>
              </w:rPr>
              <w:t>ていくというような</w:t>
            </w:r>
            <w:r w:rsidR="00014709">
              <w:rPr>
                <w:rFonts w:ascii="ＭＳ Ｐゴシック" w:eastAsia="ＭＳ Ｐゴシック" w:hAnsi="ＭＳ Ｐゴシック" w:hint="eastAsia"/>
                <w:sz w:val="24"/>
                <w:szCs w:val="24"/>
              </w:rPr>
              <w:t>考え方になるのか</w:t>
            </w:r>
            <w:r w:rsidR="0035389C" w:rsidRPr="007A2B37">
              <w:rPr>
                <w:rFonts w:ascii="ＭＳ Ｐゴシック" w:eastAsia="ＭＳ Ｐゴシック" w:hAnsi="ＭＳ Ｐゴシック" w:hint="eastAsia"/>
                <w:sz w:val="24"/>
                <w:szCs w:val="24"/>
              </w:rPr>
              <w:t>。</w:t>
            </w:r>
          </w:p>
          <w:p w:rsidR="008461FB" w:rsidRPr="0035389C" w:rsidRDefault="008461FB" w:rsidP="0056011E">
            <w:pPr>
              <w:jc w:val="center"/>
              <w:rPr>
                <w:rFonts w:ascii="ＭＳ Ｐゴシック" w:eastAsia="ＭＳ Ｐゴシック" w:hAnsi="ＭＳ Ｐゴシック"/>
                <w:spacing w:val="-10"/>
                <w:sz w:val="24"/>
                <w:szCs w:val="24"/>
              </w:rPr>
            </w:pPr>
          </w:p>
        </w:tc>
        <w:tc>
          <w:tcPr>
            <w:tcW w:w="4515" w:type="dxa"/>
            <w:vAlign w:val="center"/>
          </w:tcPr>
          <w:p w:rsidR="0035389C" w:rsidRPr="00120A39" w:rsidRDefault="0035389C" w:rsidP="003538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A2B37">
              <w:rPr>
                <w:rFonts w:ascii="ＭＳ Ｐゴシック" w:eastAsia="ＭＳ Ｐゴシック" w:hAnsi="ＭＳ Ｐゴシック" w:hint="eastAsia"/>
                <w:sz w:val="24"/>
                <w:szCs w:val="24"/>
              </w:rPr>
              <w:t>経済が上向けば走行量が増える可能</w:t>
            </w:r>
            <w:r w:rsidR="007A2B37" w:rsidRPr="00120A39">
              <w:rPr>
                <w:rFonts w:ascii="ＭＳ Ｐゴシック" w:eastAsia="ＭＳ Ｐゴシック" w:hAnsi="ＭＳ Ｐゴシック" w:hint="eastAsia"/>
                <w:sz w:val="24"/>
                <w:szCs w:val="24"/>
              </w:rPr>
              <w:t>性があるが、</w:t>
            </w:r>
            <w:r w:rsidR="00B16D0C">
              <w:rPr>
                <w:rFonts w:ascii="ＭＳ Ｐゴシック" w:eastAsia="ＭＳ Ｐゴシック" w:hAnsi="ＭＳ Ｐゴシック" w:hint="eastAsia"/>
                <w:sz w:val="24"/>
                <w:szCs w:val="24"/>
              </w:rPr>
              <w:t>単体規制やエコカー導入による排出係数減少効果の方が大きく</w:t>
            </w:r>
            <w:r w:rsidRPr="00120A39">
              <w:rPr>
                <w:rFonts w:ascii="ＭＳ Ｐゴシック" w:eastAsia="ＭＳ Ｐゴシック" w:hAnsi="ＭＳ Ｐゴシック" w:hint="eastAsia"/>
                <w:sz w:val="24"/>
                <w:szCs w:val="24"/>
              </w:rPr>
              <w:t>、府域全体では排出量が増えないのではないかと考える。</w:t>
            </w:r>
          </w:p>
          <w:p w:rsidR="008461FB" w:rsidRPr="008D1637" w:rsidRDefault="008D1637" w:rsidP="008D1637">
            <w:pPr>
              <w:ind w:left="240" w:hangingChars="100" w:hanging="240"/>
              <w:rPr>
                <w:rFonts w:ascii="ＭＳ Ｐゴシック" w:eastAsia="ＭＳ Ｐゴシック" w:hAnsi="ＭＳ Ｐゴシック"/>
                <w:color w:val="FF0000"/>
                <w:sz w:val="24"/>
                <w:szCs w:val="24"/>
              </w:rPr>
            </w:pPr>
            <w:r w:rsidRPr="008D163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35389C" w:rsidRPr="008D1637">
              <w:rPr>
                <w:rFonts w:ascii="ＭＳ Ｐゴシック" w:eastAsia="ＭＳ Ｐゴシック" w:hAnsi="ＭＳ Ｐゴシック" w:hint="eastAsia"/>
                <w:sz w:val="24"/>
                <w:szCs w:val="24"/>
              </w:rPr>
              <w:t>今後、</w:t>
            </w:r>
            <w:r w:rsidR="00B16D0C" w:rsidRPr="008D1637">
              <w:rPr>
                <w:rFonts w:ascii="ＭＳ Ｐゴシック" w:eastAsia="ＭＳ Ｐゴシック" w:hAnsi="ＭＳ Ｐゴシック" w:hint="eastAsia"/>
                <w:sz w:val="24"/>
                <w:szCs w:val="24"/>
              </w:rPr>
              <w:t>計画の目標年度である</w:t>
            </w:r>
            <w:r w:rsidR="007A2B37" w:rsidRPr="008D1637">
              <w:rPr>
                <w:rFonts w:ascii="ＭＳ Ｐゴシック" w:eastAsia="ＭＳ Ｐゴシック" w:hAnsi="ＭＳ Ｐゴシック" w:hint="eastAsia"/>
                <w:sz w:val="24"/>
                <w:szCs w:val="24"/>
              </w:rPr>
              <w:t>令和２年度</w:t>
            </w:r>
            <w:r w:rsidR="00B16D0C" w:rsidRPr="008D1637">
              <w:rPr>
                <w:rFonts w:ascii="ＭＳ Ｐゴシック" w:eastAsia="ＭＳ Ｐゴシック" w:hAnsi="ＭＳ Ｐゴシック" w:hint="eastAsia"/>
                <w:sz w:val="24"/>
                <w:szCs w:val="24"/>
              </w:rPr>
              <w:t>に</w:t>
            </w:r>
            <w:r w:rsidR="007A2B37" w:rsidRPr="008D1637">
              <w:rPr>
                <w:rFonts w:ascii="ＭＳ Ｐゴシック" w:eastAsia="ＭＳ Ｐゴシック" w:hAnsi="ＭＳ Ｐゴシック" w:hint="eastAsia"/>
                <w:sz w:val="24"/>
                <w:szCs w:val="24"/>
              </w:rPr>
              <w:t>は</w:t>
            </w:r>
            <w:r w:rsidR="0035389C" w:rsidRPr="008D1637">
              <w:rPr>
                <w:rFonts w:ascii="ＭＳ Ｐゴシック" w:eastAsia="ＭＳ Ｐゴシック" w:hAnsi="ＭＳ Ｐゴシック" w:hint="eastAsia"/>
                <w:sz w:val="24"/>
                <w:szCs w:val="24"/>
              </w:rPr>
              <w:t>全ての地点</w:t>
            </w:r>
            <w:r w:rsidR="007A2B37" w:rsidRPr="008D1637">
              <w:rPr>
                <w:rFonts w:ascii="ＭＳ Ｐゴシック" w:eastAsia="ＭＳ Ｐゴシック" w:hAnsi="ＭＳ Ｐゴシック" w:hint="eastAsia"/>
                <w:sz w:val="24"/>
                <w:szCs w:val="24"/>
              </w:rPr>
              <w:t>での評価を行う</w:t>
            </w:r>
            <w:r w:rsidR="00B16D0C" w:rsidRPr="008D1637">
              <w:rPr>
                <w:rFonts w:ascii="ＭＳ Ｐゴシック" w:eastAsia="ＭＳ Ｐゴシック" w:hAnsi="ＭＳ Ｐゴシック" w:hint="eastAsia"/>
                <w:sz w:val="24"/>
                <w:szCs w:val="24"/>
              </w:rPr>
              <w:t>。その中で、</w:t>
            </w:r>
            <w:r w:rsidR="0035389C" w:rsidRPr="008D1637">
              <w:rPr>
                <w:rFonts w:ascii="ＭＳ Ｐゴシック" w:eastAsia="ＭＳ Ｐゴシック" w:hAnsi="ＭＳ Ｐゴシック" w:hint="eastAsia"/>
                <w:sz w:val="24"/>
                <w:szCs w:val="24"/>
              </w:rPr>
              <w:t>局所的に</w:t>
            </w:r>
            <w:r w:rsidR="00B16D0C" w:rsidRPr="008D1637">
              <w:rPr>
                <w:rFonts w:ascii="ＭＳ Ｐゴシック" w:eastAsia="ＭＳ Ｐゴシック" w:hAnsi="ＭＳ Ｐゴシック" w:hint="eastAsia"/>
                <w:sz w:val="24"/>
                <w:szCs w:val="24"/>
              </w:rPr>
              <w:t>濃度が下がらない</w:t>
            </w:r>
            <w:r w:rsidR="004D445F" w:rsidRPr="008D1637">
              <w:rPr>
                <w:rFonts w:ascii="ＭＳ Ｐゴシック" w:eastAsia="ＭＳ Ｐゴシック" w:hAnsi="ＭＳ Ｐゴシック" w:hint="eastAsia"/>
                <w:sz w:val="24"/>
                <w:szCs w:val="24"/>
              </w:rPr>
              <w:t>地点については</w:t>
            </w:r>
            <w:r w:rsidR="00C65D5D" w:rsidRPr="008D1637">
              <w:rPr>
                <w:rFonts w:ascii="ＭＳ Ｐゴシック" w:eastAsia="ＭＳ Ｐゴシック" w:hAnsi="ＭＳ Ｐゴシック" w:hint="eastAsia"/>
                <w:sz w:val="24"/>
                <w:szCs w:val="24"/>
              </w:rPr>
              <w:t>引き続きその推移を見ていく必要がある</w:t>
            </w:r>
            <w:r w:rsidR="0035389C" w:rsidRPr="008D1637">
              <w:rPr>
                <w:rFonts w:ascii="ＭＳ Ｐゴシック" w:eastAsia="ＭＳ Ｐゴシック" w:hAnsi="ＭＳ Ｐゴシック" w:hint="eastAsia"/>
                <w:sz w:val="24"/>
                <w:szCs w:val="24"/>
              </w:rPr>
              <w:t>。</w:t>
            </w:r>
          </w:p>
        </w:tc>
      </w:tr>
    </w:tbl>
    <w:p w:rsidR="00C3351B" w:rsidRDefault="004164A5" w:rsidP="00973B8D">
      <w:pPr>
        <w:spacing w:beforeLines="50" w:before="17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（３）</w:t>
      </w:r>
      <w:r w:rsidR="00C3351B">
        <w:rPr>
          <w:rFonts w:ascii="ＭＳ Ｐゴシック" w:eastAsia="ＭＳ Ｐゴシック" w:hAnsi="ＭＳ Ｐゴシック" w:hint="eastAsia"/>
          <w:sz w:val="24"/>
          <w:szCs w:val="24"/>
        </w:rPr>
        <w:t>平成2</w:t>
      </w:r>
      <w:r w:rsidR="000B23ED">
        <w:rPr>
          <w:rFonts w:ascii="ＭＳ Ｐゴシック" w:eastAsia="ＭＳ Ｐゴシック" w:hAnsi="ＭＳ Ｐゴシック" w:hint="eastAsia"/>
          <w:sz w:val="24"/>
          <w:szCs w:val="24"/>
        </w:rPr>
        <w:t>9</w:t>
      </w:r>
      <w:r w:rsidR="00C3351B">
        <w:rPr>
          <w:rFonts w:ascii="ＭＳ Ｐゴシック" w:eastAsia="ＭＳ Ｐゴシック" w:hAnsi="ＭＳ Ｐゴシック" w:hint="eastAsia"/>
          <w:sz w:val="24"/>
          <w:szCs w:val="24"/>
        </w:rPr>
        <w:t>年度における</w:t>
      </w:r>
      <w:r>
        <w:rPr>
          <w:rFonts w:ascii="ＭＳ Ｐゴシック" w:eastAsia="ＭＳ Ｐゴシック" w:hAnsi="ＭＳ Ｐゴシック" w:hint="eastAsia"/>
          <w:sz w:val="24"/>
          <w:szCs w:val="24"/>
        </w:rPr>
        <w:t>協議会構成機関の</w:t>
      </w:r>
      <w:r w:rsidR="00C3351B">
        <w:rPr>
          <w:rFonts w:ascii="ＭＳ Ｐゴシック" w:eastAsia="ＭＳ Ｐゴシック" w:hAnsi="ＭＳ Ｐゴシック" w:hint="eastAsia"/>
          <w:sz w:val="24"/>
          <w:szCs w:val="24"/>
        </w:rPr>
        <w:t>自動車環境対策の進捗状況について</w:t>
      </w:r>
    </w:p>
    <w:p w:rsidR="00AF700C" w:rsidRDefault="008A142A" w:rsidP="008A142A">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・各</w:t>
      </w:r>
      <w:r w:rsidRPr="008A142A">
        <w:rPr>
          <w:rFonts w:ascii="ＭＳ Ｐゴシック" w:eastAsia="ＭＳ Ｐゴシック" w:hAnsi="ＭＳ Ｐゴシック" w:hint="eastAsia"/>
          <w:sz w:val="24"/>
          <w:szCs w:val="24"/>
        </w:rPr>
        <w:t>対策については関係機関が各役割に基づき、</w:t>
      </w:r>
      <w:r>
        <w:rPr>
          <w:rFonts w:ascii="ＭＳ Ｐゴシック" w:eastAsia="ＭＳ Ｐゴシック" w:hAnsi="ＭＳ Ｐゴシック" w:hint="eastAsia"/>
          <w:sz w:val="24"/>
          <w:szCs w:val="24"/>
        </w:rPr>
        <w:t>連携・協力しながら推進しており、排出量の削減は</w:t>
      </w:r>
      <w:r w:rsidRPr="008A142A">
        <w:rPr>
          <w:rFonts w:ascii="ＭＳ Ｐゴシック" w:eastAsia="ＭＳ Ｐゴシック" w:hAnsi="ＭＳ Ｐゴシック" w:hint="eastAsia"/>
          <w:sz w:val="24"/>
          <w:szCs w:val="24"/>
        </w:rPr>
        <w:t>全体と して順調に推移</w:t>
      </w:r>
      <w:r>
        <w:rPr>
          <w:rFonts w:ascii="ＭＳ Ｐゴシック" w:eastAsia="ＭＳ Ｐゴシック" w:hAnsi="ＭＳ Ｐゴシック" w:hint="eastAsia"/>
          <w:sz w:val="24"/>
          <w:szCs w:val="24"/>
        </w:rPr>
        <w:t>。</w:t>
      </w:r>
    </w:p>
    <w:p w:rsidR="008A142A" w:rsidRDefault="008A142A" w:rsidP="008A142A">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8A142A">
        <w:rPr>
          <w:rFonts w:ascii="ＭＳ Ｐゴシック" w:eastAsia="ＭＳ Ｐゴシック" w:hAnsi="ＭＳ Ｐゴシック" w:hint="eastAsia"/>
          <w:sz w:val="24"/>
          <w:szCs w:val="24"/>
        </w:rPr>
        <w:t>各対策の効果の目安として排出</w:t>
      </w:r>
      <w:r w:rsidR="00120A39">
        <w:rPr>
          <w:rFonts w:ascii="ＭＳ Ｐゴシック" w:eastAsia="ＭＳ Ｐゴシック" w:hAnsi="ＭＳ Ｐゴシック" w:hint="eastAsia"/>
          <w:sz w:val="24"/>
          <w:szCs w:val="24"/>
        </w:rPr>
        <w:t>係数減少効果、走行量減少効果、旅行速度上昇効果の３つの効果別に削減量を試算</w:t>
      </w:r>
      <w:r>
        <w:rPr>
          <w:rFonts w:ascii="ＭＳ Ｐゴシック" w:eastAsia="ＭＳ Ｐゴシック" w:hAnsi="ＭＳ Ｐゴシック" w:hint="eastAsia"/>
          <w:sz w:val="24"/>
          <w:szCs w:val="24"/>
        </w:rPr>
        <w:t>。</w:t>
      </w:r>
    </w:p>
    <w:p w:rsidR="008A142A" w:rsidRDefault="008A142A" w:rsidP="008A142A">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・単体規制等による排出係数</w:t>
      </w:r>
      <w:r w:rsidRPr="008A142A">
        <w:rPr>
          <w:rFonts w:ascii="ＭＳ Ｐゴシック" w:eastAsia="ＭＳ Ｐゴシック" w:hAnsi="ＭＳ Ｐゴシック" w:hint="eastAsia"/>
          <w:sz w:val="24"/>
          <w:szCs w:val="24"/>
        </w:rPr>
        <w:t>減少効果は全効果の約３／４（ＮＯ</w:t>
      </w:r>
      <w:r w:rsidRPr="008A142A">
        <w:rPr>
          <w:rFonts w:ascii="ＭＳ Ｐゴシック" w:eastAsia="ＭＳ Ｐゴシック" w:hAnsi="ＭＳ Ｐゴシック" w:hint="eastAsia"/>
          <w:sz w:val="24"/>
          <w:szCs w:val="24"/>
          <w:vertAlign w:val="subscript"/>
        </w:rPr>
        <w:t>Ｘ</w:t>
      </w:r>
      <w:r w:rsidRPr="008A142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を占める。</w:t>
      </w:r>
    </w:p>
    <w:p w:rsidR="008A142A" w:rsidRDefault="008A142A" w:rsidP="008A142A">
      <w:pPr>
        <w:ind w:left="960" w:hangingChars="400" w:hanging="9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・走行量</w:t>
      </w:r>
      <w:r w:rsidRPr="008A142A">
        <w:rPr>
          <w:rFonts w:ascii="ＭＳ Ｐゴシック" w:eastAsia="ＭＳ Ｐゴシック" w:hAnsi="ＭＳ Ｐゴシック" w:hint="eastAsia"/>
          <w:sz w:val="24"/>
          <w:szCs w:val="24"/>
        </w:rPr>
        <w:t>減少効果は、昨今の特種(殊)車やバスの増</w:t>
      </w:r>
      <w:r>
        <w:rPr>
          <w:rFonts w:ascii="ＭＳ Ｐゴシック" w:eastAsia="ＭＳ Ｐゴシック" w:hAnsi="ＭＳ Ｐゴシック" w:hint="eastAsia"/>
          <w:sz w:val="24"/>
          <w:szCs w:val="24"/>
        </w:rPr>
        <w:t>加の影響を受けた</w:t>
      </w:r>
      <w:r w:rsidRPr="008A142A">
        <w:rPr>
          <w:rFonts w:ascii="ＭＳ Ｐゴシック" w:eastAsia="ＭＳ Ｐゴシック" w:hAnsi="ＭＳ Ｐゴシック" w:hint="eastAsia"/>
          <w:sz w:val="24"/>
          <w:szCs w:val="24"/>
        </w:rPr>
        <w:t>が、全効果に占める割合は小さい</w:t>
      </w:r>
      <w:r>
        <w:rPr>
          <w:rFonts w:ascii="ＭＳ Ｐゴシック" w:eastAsia="ＭＳ Ｐゴシック" w:hAnsi="ＭＳ Ｐゴシック" w:hint="eastAsia"/>
          <w:sz w:val="24"/>
          <w:szCs w:val="24"/>
        </w:rPr>
        <w:t>。</w:t>
      </w:r>
    </w:p>
    <w:p w:rsidR="008A142A" w:rsidRDefault="008A142A" w:rsidP="00AF700C">
      <w:pPr>
        <w:rPr>
          <w:rFonts w:ascii="ＭＳ Ｐゴシック" w:eastAsia="ＭＳ Ｐゴシック" w:hAnsi="ＭＳ Ｐゴシック"/>
          <w:sz w:val="24"/>
          <w:szCs w:val="24"/>
        </w:rPr>
      </w:pPr>
    </w:p>
    <w:p w:rsidR="00C3351B" w:rsidRDefault="00C3351B" w:rsidP="00C3351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D67EA">
        <w:rPr>
          <w:rFonts w:ascii="ＭＳ Ｐゴシック" w:eastAsia="ＭＳ Ｐゴシック" w:hAnsi="ＭＳ Ｐゴシック" w:cs="Times New Roman" w:hint="eastAsia"/>
          <w:sz w:val="24"/>
        </w:rPr>
        <w:t>委員からの</w:t>
      </w:r>
      <w:r>
        <w:rPr>
          <w:rFonts w:ascii="ＭＳ Ｐゴシック" w:eastAsia="ＭＳ Ｐゴシック" w:hAnsi="ＭＳ Ｐゴシック" w:cs="Times New Roman" w:hint="eastAsia"/>
          <w:sz w:val="24"/>
        </w:rPr>
        <w:t>主な意見</w:t>
      </w:r>
      <w:r>
        <w:rPr>
          <w:rFonts w:ascii="ＭＳ Ｐゴシック" w:eastAsia="ＭＳ Ｐゴシック" w:hAnsi="ＭＳ Ｐゴシック" w:hint="eastAsia"/>
          <w:sz w:val="24"/>
          <w:szCs w:val="24"/>
        </w:rPr>
        <w:t>】</w:t>
      </w:r>
    </w:p>
    <w:tbl>
      <w:tblPr>
        <w:tblStyle w:val="aa"/>
        <w:tblW w:w="0" w:type="auto"/>
        <w:tblInd w:w="213" w:type="dxa"/>
        <w:tblLook w:val="04A0" w:firstRow="1" w:lastRow="0" w:firstColumn="1" w:lastColumn="0" w:noHBand="0" w:noVBand="1"/>
      </w:tblPr>
      <w:tblGrid>
        <w:gridCol w:w="4965"/>
        <w:gridCol w:w="4450"/>
      </w:tblGrid>
      <w:tr w:rsidR="00C3351B" w:rsidTr="00865CD8">
        <w:tc>
          <w:tcPr>
            <w:tcW w:w="4965" w:type="dxa"/>
            <w:shd w:val="clear" w:color="auto" w:fill="FFFF00"/>
          </w:tcPr>
          <w:p w:rsidR="00C3351B" w:rsidRDefault="00C3351B" w:rsidP="00781C4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委員からの意見・指摘事項</w:t>
            </w:r>
          </w:p>
        </w:tc>
        <w:tc>
          <w:tcPr>
            <w:tcW w:w="4450" w:type="dxa"/>
            <w:shd w:val="clear" w:color="auto" w:fill="FFFF00"/>
          </w:tcPr>
          <w:p w:rsidR="00C3351B" w:rsidRDefault="00C3351B" w:rsidP="00781C4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府の回答</w:t>
            </w:r>
          </w:p>
        </w:tc>
      </w:tr>
      <w:tr w:rsidR="007E58EC" w:rsidRPr="00432CBD" w:rsidTr="00160005">
        <w:trPr>
          <w:trHeight w:val="1990"/>
        </w:trPr>
        <w:tc>
          <w:tcPr>
            <w:tcW w:w="4965" w:type="dxa"/>
          </w:tcPr>
          <w:p w:rsidR="007E58EC" w:rsidRDefault="007E58EC" w:rsidP="007E58EC">
            <w:pPr>
              <w:jc w:val="left"/>
              <w:rPr>
                <w:rFonts w:ascii="ＭＳ Ｐゴシック" w:eastAsia="ＭＳ Ｐゴシック" w:hAnsi="ＭＳ Ｐゴシック"/>
                <w:b/>
                <w:sz w:val="24"/>
                <w:szCs w:val="24"/>
              </w:rPr>
            </w:pPr>
            <w:r w:rsidRPr="00D27E47">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効果別の</w:t>
            </w:r>
            <w:r w:rsidR="00E12D17">
              <w:rPr>
                <w:rFonts w:ascii="ＭＳ Ｐゴシック" w:eastAsia="ＭＳ Ｐゴシック" w:hAnsi="ＭＳ Ｐゴシック" w:hint="eastAsia"/>
                <w:b/>
                <w:sz w:val="24"/>
                <w:szCs w:val="24"/>
              </w:rPr>
              <w:t>NO</w:t>
            </w:r>
            <w:r w:rsidR="00E12D17" w:rsidRPr="00E12D17">
              <w:rPr>
                <w:rFonts w:ascii="ＭＳ Ｐゴシック" w:eastAsia="ＭＳ Ｐゴシック" w:hAnsi="ＭＳ Ｐゴシック" w:hint="eastAsia"/>
                <w:b/>
                <w:sz w:val="24"/>
                <w:szCs w:val="24"/>
                <w:vertAlign w:val="subscript"/>
              </w:rPr>
              <w:t>X</w:t>
            </w:r>
            <w:r w:rsidR="00E12D17">
              <w:rPr>
                <w:rFonts w:ascii="ＭＳ Ｐゴシック" w:eastAsia="ＭＳ Ｐゴシック" w:hAnsi="ＭＳ Ｐゴシック" w:hint="eastAsia"/>
                <w:b/>
                <w:sz w:val="24"/>
                <w:szCs w:val="24"/>
              </w:rPr>
              <w:t>・PM削減量</w:t>
            </w:r>
            <w:r>
              <w:rPr>
                <w:rFonts w:ascii="ＭＳ Ｐゴシック" w:eastAsia="ＭＳ Ｐゴシック" w:hAnsi="ＭＳ Ｐゴシック" w:hint="eastAsia"/>
                <w:b/>
                <w:sz w:val="24"/>
                <w:szCs w:val="24"/>
              </w:rPr>
              <w:t>について</w:t>
            </w:r>
            <w:r w:rsidRPr="00D27E47">
              <w:rPr>
                <w:rFonts w:ascii="ＭＳ Ｐゴシック" w:eastAsia="ＭＳ Ｐゴシック" w:hAnsi="ＭＳ Ｐゴシック" w:hint="eastAsia"/>
                <w:b/>
                <w:sz w:val="24"/>
                <w:szCs w:val="24"/>
              </w:rPr>
              <w:t>＞</w:t>
            </w:r>
          </w:p>
          <w:p w:rsidR="007E58EC" w:rsidRPr="00777DD1" w:rsidRDefault="007E58EC" w:rsidP="007E58EC">
            <w:pPr>
              <w:ind w:left="216" w:hangingChars="90" w:hanging="21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走行量減少効果では目標を達成していないという表現があるが誤解を招くおそれがある。効果別の削減量については考察や表現を工夫した方がよい。</w:t>
            </w:r>
          </w:p>
        </w:tc>
        <w:tc>
          <w:tcPr>
            <w:tcW w:w="4450" w:type="dxa"/>
          </w:tcPr>
          <w:p w:rsidR="007E58EC" w:rsidRPr="008B79E7" w:rsidRDefault="007E58EC" w:rsidP="008A142A">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8D1637">
              <w:rPr>
                <w:rFonts w:ascii="ＭＳ Ｐゴシック" w:eastAsia="ＭＳ Ｐゴシック" w:hAnsi="ＭＳ Ｐゴシック" w:hint="eastAsia"/>
                <w:sz w:val="24"/>
                <w:szCs w:val="24"/>
              </w:rPr>
              <w:t xml:space="preserve">　</w:t>
            </w:r>
            <w:r w:rsidR="00546EB7">
              <w:rPr>
                <w:rFonts w:ascii="ＭＳ Ｐゴシック" w:eastAsia="ＭＳ Ｐゴシック" w:hAnsi="ＭＳ Ｐゴシック" w:hint="eastAsia"/>
                <w:sz w:val="24"/>
                <w:szCs w:val="24"/>
              </w:rPr>
              <w:t>目標設定があるのは全体の削減</w:t>
            </w:r>
            <w:r>
              <w:rPr>
                <w:rFonts w:ascii="ＭＳ Ｐゴシック" w:eastAsia="ＭＳ Ｐゴシック" w:hAnsi="ＭＳ Ｐゴシック" w:hint="eastAsia"/>
                <w:sz w:val="24"/>
                <w:szCs w:val="24"/>
              </w:rPr>
              <w:t>量であり、効果別の削減量については参考値であることが分かるよう工夫し、資料を修正する。</w:t>
            </w:r>
          </w:p>
        </w:tc>
      </w:tr>
    </w:tbl>
    <w:p w:rsidR="00C3351B" w:rsidRDefault="00C3351B" w:rsidP="00802B01">
      <w:pPr>
        <w:ind w:leftChars="200" w:left="420" w:rightChars="-60" w:right="-126"/>
        <w:jc w:val="left"/>
        <w:rPr>
          <w:rFonts w:ascii="ＭＳ Ｐゴシック" w:eastAsia="ＭＳ Ｐゴシック" w:hAnsi="ＭＳ Ｐゴシック" w:cs="Times New Roman"/>
          <w:sz w:val="24"/>
        </w:rPr>
      </w:pPr>
    </w:p>
    <w:p w:rsidR="003E7783" w:rsidRDefault="003E7783" w:rsidP="00802B01">
      <w:pPr>
        <w:ind w:leftChars="200" w:left="420" w:rightChars="-60" w:right="-126"/>
        <w:jc w:val="left"/>
        <w:rPr>
          <w:rFonts w:ascii="ＭＳ Ｐゴシック" w:eastAsia="ＭＳ Ｐゴシック" w:hAnsi="ＭＳ Ｐゴシック" w:cs="Times New Roman"/>
          <w:sz w:val="24"/>
        </w:rPr>
      </w:pPr>
    </w:p>
    <w:p w:rsidR="003E7783" w:rsidRPr="003E7783" w:rsidRDefault="003E7783" w:rsidP="003E7783">
      <w:pPr>
        <w:ind w:leftChars="200" w:left="420" w:rightChars="-60" w:right="-126"/>
        <w:jc w:val="left"/>
        <w:rPr>
          <w:rFonts w:asciiTheme="minorEastAsia" w:hAnsiTheme="minorEastAsia" w:cs="Times New Roman"/>
          <w:sz w:val="24"/>
        </w:rPr>
      </w:pPr>
      <w:r w:rsidRPr="003E7783">
        <w:rPr>
          <w:rFonts w:asciiTheme="minorEastAsia" w:hAnsiTheme="minorEastAsia" w:cs="Times New Roman" w:hint="eastAsia"/>
          <w:sz w:val="24"/>
        </w:rPr>
        <w:t>(参　考)</w:t>
      </w:r>
    </w:p>
    <w:p w:rsidR="00E97A96" w:rsidRDefault="003E7783" w:rsidP="00802B01">
      <w:pPr>
        <w:ind w:leftChars="200" w:left="420" w:rightChars="-60" w:right="-126"/>
        <w:jc w:val="left"/>
        <w:rPr>
          <w:rFonts w:ascii="ＭＳ Ｐゴシック" w:eastAsia="ＭＳ Ｐゴシック" w:hAnsi="ＭＳ Ｐゴシック" w:cs="Times New Roman"/>
          <w:sz w:val="24"/>
        </w:rPr>
      </w:pPr>
      <w:r w:rsidRPr="003E7783">
        <w:rPr>
          <w:noProof/>
        </w:rPr>
        <w:drawing>
          <wp:inline distT="0" distB="0" distL="0" distR="0">
            <wp:extent cx="5115355" cy="4543425"/>
            <wp:effectExtent l="19050" t="19050" r="2857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1334" cy="4548735"/>
                    </a:xfrm>
                    <a:prstGeom prst="rect">
                      <a:avLst/>
                    </a:prstGeom>
                    <a:noFill/>
                    <a:ln>
                      <a:solidFill>
                        <a:schemeClr val="tx1"/>
                      </a:solidFill>
                    </a:ln>
                  </pic:spPr>
                </pic:pic>
              </a:graphicData>
            </a:graphic>
          </wp:inline>
        </w:drawing>
      </w:r>
    </w:p>
    <w:sectPr w:rsidR="00E97A96" w:rsidSect="00FC7766">
      <w:pgSz w:w="11906" w:h="16838" w:code="9"/>
      <w:pgMar w:top="1304" w:right="1134" w:bottom="1191" w:left="1134" w:header="851" w:footer="233"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F1" w:rsidRDefault="001324F1" w:rsidP="001F6793">
      <w:r>
        <w:separator/>
      </w:r>
    </w:p>
  </w:endnote>
  <w:endnote w:type="continuationSeparator" w:id="0">
    <w:p w:rsidR="001324F1" w:rsidRDefault="001324F1" w:rsidP="001F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F1" w:rsidRDefault="001324F1" w:rsidP="001F6793">
      <w:r>
        <w:separator/>
      </w:r>
    </w:p>
  </w:footnote>
  <w:footnote w:type="continuationSeparator" w:id="0">
    <w:p w:rsidR="001324F1" w:rsidRDefault="001324F1" w:rsidP="001F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DE7"/>
    <w:multiLevelType w:val="hybridMultilevel"/>
    <w:tmpl w:val="7DDE42DE"/>
    <w:lvl w:ilvl="0" w:tplc="7BC48A20">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B0EC9"/>
    <w:multiLevelType w:val="hybridMultilevel"/>
    <w:tmpl w:val="51F4647C"/>
    <w:lvl w:ilvl="0" w:tplc="69788D54">
      <w:start w:val="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7780086"/>
    <w:multiLevelType w:val="hybridMultilevel"/>
    <w:tmpl w:val="2B34CACE"/>
    <w:lvl w:ilvl="0" w:tplc="BC687FE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D47BDE"/>
    <w:multiLevelType w:val="hybridMultilevel"/>
    <w:tmpl w:val="E42646D0"/>
    <w:lvl w:ilvl="0" w:tplc="9A6A5D2C">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42F678F"/>
    <w:multiLevelType w:val="hybridMultilevel"/>
    <w:tmpl w:val="F0B8415E"/>
    <w:lvl w:ilvl="0" w:tplc="8AD24630">
      <w:start w:val="2"/>
      <w:numFmt w:val="bullet"/>
      <w:lvlText w:val="○"/>
      <w:lvlJc w:val="left"/>
      <w:pPr>
        <w:ind w:left="9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5" w15:restartNumberingAfterBreak="0">
    <w:nsid w:val="55491338"/>
    <w:multiLevelType w:val="hybridMultilevel"/>
    <w:tmpl w:val="E49E3444"/>
    <w:lvl w:ilvl="0" w:tplc="988CB86E">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5804895"/>
    <w:multiLevelType w:val="hybridMultilevel"/>
    <w:tmpl w:val="D430E234"/>
    <w:lvl w:ilvl="0" w:tplc="5838EFC4">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3F6329E"/>
    <w:multiLevelType w:val="hybridMultilevel"/>
    <w:tmpl w:val="D0888646"/>
    <w:lvl w:ilvl="0" w:tplc="4D4E3C6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F81920"/>
    <w:multiLevelType w:val="hybridMultilevel"/>
    <w:tmpl w:val="2166B954"/>
    <w:lvl w:ilvl="0" w:tplc="EA960A5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50169F"/>
    <w:multiLevelType w:val="hybridMultilevel"/>
    <w:tmpl w:val="76DC5A4E"/>
    <w:lvl w:ilvl="0" w:tplc="620A7AA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9"/>
  </w:num>
  <w:num w:numId="4">
    <w:abstractNumId w:val="8"/>
  </w:num>
  <w:num w:numId="5">
    <w:abstractNumId w:val="7"/>
  </w:num>
  <w:num w:numId="6">
    <w:abstractNumId w:val="1"/>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02"/>
    <w:rsid w:val="000119E6"/>
    <w:rsid w:val="000120E9"/>
    <w:rsid w:val="00012D9F"/>
    <w:rsid w:val="00014709"/>
    <w:rsid w:val="00015ECD"/>
    <w:rsid w:val="00024C3D"/>
    <w:rsid w:val="000254D3"/>
    <w:rsid w:val="00044310"/>
    <w:rsid w:val="00057609"/>
    <w:rsid w:val="00060E9F"/>
    <w:rsid w:val="00062682"/>
    <w:rsid w:val="00065055"/>
    <w:rsid w:val="00083297"/>
    <w:rsid w:val="00085426"/>
    <w:rsid w:val="000900D0"/>
    <w:rsid w:val="0009031D"/>
    <w:rsid w:val="00091538"/>
    <w:rsid w:val="0009231D"/>
    <w:rsid w:val="000931ED"/>
    <w:rsid w:val="0009320B"/>
    <w:rsid w:val="000A0796"/>
    <w:rsid w:val="000A0AC0"/>
    <w:rsid w:val="000A0D8E"/>
    <w:rsid w:val="000B2295"/>
    <w:rsid w:val="000B23ED"/>
    <w:rsid w:val="000C46E0"/>
    <w:rsid w:val="000E009E"/>
    <w:rsid w:val="000E05E4"/>
    <w:rsid w:val="000E33A2"/>
    <w:rsid w:val="000E5316"/>
    <w:rsid w:val="00117194"/>
    <w:rsid w:val="00120A39"/>
    <w:rsid w:val="00120C5D"/>
    <w:rsid w:val="001262B3"/>
    <w:rsid w:val="001324F1"/>
    <w:rsid w:val="00135CD7"/>
    <w:rsid w:val="001363F2"/>
    <w:rsid w:val="00156472"/>
    <w:rsid w:val="00160005"/>
    <w:rsid w:val="00163618"/>
    <w:rsid w:val="0017219E"/>
    <w:rsid w:val="001752DB"/>
    <w:rsid w:val="00183276"/>
    <w:rsid w:val="001A40BA"/>
    <w:rsid w:val="001A6B1D"/>
    <w:rsid w:val="001B4824"/>
    <w:rsid w:val="001B5870"/>
    <w:rsid w:val="001B5A3C"/>
    <w:rsid w:val="001C11CE"/>
    <w:rsid w:val="001C5BF0"/>
    <w:rsid w:val="001C70DF"/>
    <w:rsid w:val="001C7D50"/>
    <w:rsid w:val="001E0F0D"/>
    <w:rsid w:val="001F3FD1"/>
    <w:rsid w:val="001F57CA"/>
    <w:rsid w:val="001F6793"/>
    <w:rsid w:val="001F740A"/>
    <w:rsid w:val="00203CD2"/>
    <w:rsid w:val="00210EBE"/>
    <w:rsid w:val="00213054"/>
    <w:rsid w:val="00224E7F"/>
    <w:rsid w:val="002500F0"/>
    <w:rsid w:val="00252F18"/>
    <w:rsid w:val="0026129C"/>
    <w:rsid w:val="00261E2D"/>
    <w:rsid w:val="002659F6"/>
    <w:rsid w:val="00271245"/>
    <w:rsid w:val="00275127"/>
    <w:rsid w:val="0028312D"/>
    <w:rsid w:val="002A7028"/>
    <w:rsid w:val="002B7970"/>
    <w:rsid w:val="002C5949"/>
    <w:rsid w:val="002C7775"/>
    <w:rsid w:val="002D2E6F"/>
    <w:rsid w:val="002D51A5"/>
    <w:rsid w:val="002E1B04"/>
    <w:rsid w:val="002F01EF"/>
    <w:rsid w:val="00300B52"/>
    <w:rsid w:val="00314E60"/>
    <w:rsid w:val="00321ED4"/>
    <w:rsid w:val="00327C96"/>
    <w:rsid w:val="0033208B"/>
    <w:rsid w:val="0034188A"/>
    <w:rsid w:val="0034492C"/>
    <w:rsid w:val="0035389C"/>
    <w:rsid w:val="00370A8C"/>
    <w:rsid w:val="00374D70"/>
    <w:rsid w:val="00387792"/>
    <w:rsid w:val="00393326"/>
    <w:rsid w:val="00397270"/>
    <w:rsid w:val="003A4E39"/>
    <w:rsid w:val="003B01E6"/>
    <w:rsid w:val="003B44D1"/>
    <w:rsid w:val="003C3DEE"/>
    <w:rsid w:val="003D35C3"/>
    <w:rsid w:val="003D4E62"/>
    <w:rsid w:val="003D5B08"/>
    <w:rsid w:val="003E43C5"/>
    <w:rsid w:val="003E7783"/>
    <w:rsid w:val="003F1FA6"/>
    <w:rsid w:val="003F6A02"/>
    <w:rsid w:val="00406710"/>
    <w:rsid w:val="004164A5"/>
    <w:rsid w:val="004262FA"/>
    <w:rsid w:val="00431EF1"/>
    <w:rsid w:val="00432CBD"/>
    <w:rsid w:val="00436CDB"/>
    <w:rsid w:val="00442ED2"/>
    <w:rsid w:val="00457C80"/>
    <w:rsid w:val="00461E36"/>
    <w:rsid w:val="00463FC9"/>
    <w:rsid w:val="004642A8"/>
    <w:rsid w:val="00465E47"/>
    <w:rsid w:val="004708FF"/>
    <w:rsid w:val="00476D0F"/>
    <w:rsid w:val="004835C6"/>
    <w:rsid w:val="0049335C"/>
    <w:rsid w:val="00494A87"/>
    <w:rsid w:val="004B0E44"/>
    <w:rsid w:val="004C5D4C"/>
    <w:rsid w:val="004C6D67"/>
    <w:rsid w:val="004D445F"/>
    <w:rsid w:val="004F42F7"/>
    <w:rsid w:val="005032BE"/>
    <w:rsid w:val="005037CB"/>
    <w:rsid w:val="00504EB9"/>
    <w:rsid w:val="005141EF"/>
    <w:rsid w:val="00525ADC"/>
    <w:rsid w:val="00526243"/>
    <w:rsid w:val="005353A7"/>
    <w:rsid w:val="00541AE4"/>
    <w:rsid w:val="00546EB7"/>
    <w:rsid w:val="0056011E"/>
    <w:rsid w:val="005614EF"/>
    <w:rsid w:val="005664B6"/>
    <w:rsid w:val="00586C56"/>
    <w:rsid w:val="00587074"/>
    <w:rsid w:val="0059320D"/>
    <w:rsid w:val="005952A5"/>
    <w:rsid w:val="005A2B2A"/>
    <w:rsid w:val="005A45D4"/>
    <w:rsid w:val="005A7018"/>
    <w:rsid w:val="005B1672"/>
    <w:rsid w:val="005C091C"/>
    <w:rsid w:val="005C3B93"/>
    <w:rsid w:val="005D43E0"/>
    <w:rsid w:val="005E2518"/>
    <w:rsid w:val="005E2603"/>
    <w:rsid w:val="005E3597"/>
    <w:rsid w:val="005E3DC1"/>
    <w:rsid w:val="005E4A33"/>
    <w:rsid w:val="005E583D"/>
    <w:rsid w:val="005E67F3"/>
    <w:rsid w:val="006029AF"/>
    <w:rsid w:val="00620012"/>
    <w:rsid w:val="0062285A"/>
    <w:rsid w:val="00623792"/>
    <w:rsid w:val="00630702"/>
    <w:rsid w:val="0063348B"/>
    <w:rsid w:val="00637DC3"/>
    <w:rsid w:val="00642D73"/>
    <w:rsid w:val="00644A9C"/>
    <w:rsid w:val="00645793"/>
    <w:rsid w:val="00652611"/>
    <w:rsid w:val="00663662"/>
    <w:rsid w:val="00670CFC"/>
    <w:rsid w:val="00685A59"/>
    <w:rsid w:val="00686CC5"/>
    <w:rsid w:val="006951E6"/>
    <w:rsid w:val="00697C6E"/>
    <w:rsid w:val="006B10D2"/>
    <w:rsid w:val="006B1D9B"/>
    <w:rsid w:val="006B3D5C"/>
    <w:rsid w:val="006E2B84"/>
    <w:rsid w:val="006E545D"/>
    <w:rsid w:val="006E6626"/>
    <w:rsid w:val="006E7E19"/>
    <w:rsid w:val="006F46C6"/>
    <w:rsid w:val="007039A8"/>
    <w:rsid w:val="007061DD"/>
    <w:rsid w:val="00706ADA"/>
    <w:rsid w:val="0071266A"/>
    <w:rsid w:val="0073057A"/>
    <w:rsid w:val="00736B37"/>
    <w:rsid w:val="00750307"/>
    <w:rsid w:val="00750F24"/>
    <w:rsid w:val="00753D3F"/>
    <w:rsid w:val="00777DD1"/>
    <w:rsid w:val="0079162B"/>
    <w:rsid w:val="007A2B37"/>
    <w:rsid w:val="007A6335"/>
    <w:rsid w:val="007B1781"/>
    <w:rsid w:val="007B40D3"/>
    <w:rsid w:val="007C05C4"/>
    <w:rsid w:val="007C3BDF"/>
    <w:rsid w:val="007D1B50"/>
    <w:rsid w:val="007D1C4F"/>
    <w:rsid w:val="007D5A91"/>
    <w:rsid w:val="007E58EC"/>
    <w:rsid w:val="007F0407"/>
    <w:rsid w:val="007F5849"/>
    <w:rsid w:val="007F77C4"/>
    <w:rsid w:val="00802B01"/>
    <w:rsid w:val="00803B3C"/>
    <w:rsid w:val="0081658F"/>
    <w:rsid w:val="00817A4A"/>
    <w:rsid w:val="00817BDF"/>
    <w:rsid w:val="00820976"/>
    <w:rsid w:val="00821501"/>
    <w:rsid w:val="00823EF3"/>
    <w:rsid w:val="00824FA1"/>
    <w:rsid w:val="008357A7"/>
    <w:rsid w:val="0084001C"/>
    <w:rsid w:val="008413B0"/>
    <w:rsid w:val="00841CCA"/>
    <w:rsid w:val="008461FB"/>
    <w:rsid w:val="00852B58"/>
    <w:rsid w:val="00855E32"/>
    <w:rsid w:val="00861938"/>
    <w:rsid w:val="00865CD8"/>
    <w:rsid w:val="0088122C"/>
    <w:rsid w:val="008876D8"/>
    <w:rsid w:val="008914C2"/>
    <w:rsid w:val="00891F4E"/>
    <w:rsid w:val="008936FF"/>
    <w:rsid w:val="0089722E"/>
    <w:rsid w:val="008A142A"/>
    <w:rsid w:val="008A2171"/>
    <w:rsid w:val="008A40EF"/>
    <w:rsid w:val="008A7D7B"/>
    <w:rsid w:val="008B307B"/>
    <w:rsid w:val="008B79E7"/>
    <w:rsid w:val="008C0A94"/>
    <w:rsid w:val="008C0E73"/>
    <w:rsid w:val="008C1D5B"/>
    <w:rsid w:val="008C337C"/>
    <w:rsid w:val="008D1637"/>
    <w:rsid w:val="008D2413"/>
    <w:rsid w:val="008E1E13"/>
    <w:rsid w:val="008E6E23"/>
    <w:rsid w:val="008F5B10"/>
    <w:rsid w:val="009060DF"/>
    <w:rsid w:val="009154AD"/>
    <w:rsid w:val="00917FB7"/>
    <w:rsid w:val="0092181F"/>
    <w:rsid w:val="00926DBC"/>
    <w:rsid w:val="009304BE"/>
    <w:rsid w:val="00945102"/>
    <w:rsid w:val="009568DB"/>
    <w:rsid w:val="00956CAC"/>
    <w:rsid w:val="00960FE9"/>
    <w:rsid w:val="00967260"/>
    <w:rsid w:val="00970757"/>
    <w:rsid w:val="00973B8D"/>
    <w:rsid w:val="00981189"/>
    <w:rsid w:val="009843EF"/>
    <w:rsid w:val="00987EA1"/>
    <w:rsid w:val="009902B9"/>
    <w:rsid w:val="009908BF"/>
    <w:rsid w:val="00991174"/>
    <w:rsid w:val="009A149D"/>
    <w:rsid w:val="009A65F9"/>
    <w:rsid w:val="009B29E1"/>
    <w:rsid w:val="009B374E"/>
    <w:rsid w:val="009B441A"/>
    <w:rsid w:val="009C060A"/>
    <w:rsid w:val="009E1D8F"/>
    <w:rsid w:val="009F178F"/>
    <w:rsid w:val="009F4319"/>
    <w:rsid w:val="009F6657"/>
    <w:rsid w:val="00A0353E"/>
    <w:rsid w:val="00A24BCC"/>
    <w:rsid w:val="00A36572"/>
    <w:rsid w:val="00A465EA"/>
    <w:rsid w:val="00A5044E"/>
    <w:rsid w:val="00A614BF"/>
    <w:rsid w:val="00A648B8"/>
    <w:rsid w:val="00A65B42"/>
    <w:rsid w:val="00A71F04"/>
    <w:rsid w:val="00A778CA"/>
    <w:rsid w:val="00A8360D"/>
    <w:rsid w:val="00A8421E"/>
    <w:rsid w:val="00A900F2"/>
    <w:rsid w:val="00A957EE"/>
    <w:rsid w:val="00A970B3"/>
    <w:rsid w:val="00A977FE"/>
    <w:rsid w:val="00AA365D"/>
    <w:rsid w:val="00AB4F15"/>
    <w:rsid w:val="00AB59CB"/>
    <w:rsid w:val="00AB6DEE"/>
    <w:rsid w:val="00AC6BC0"/>
    <w:rsid w:val="00AD1C09"/>
    <w:rsid w:val="00AD735B"/>
    <w:rsid w:val="00AF63A0"/>
    <w:rsid w:val="00AF700C"/>
    <w:rsid w:val="00B005FB"/>
    <w:rsid w:val="00B05AF9"/>
    <w:rsid w:val="00B061F5"/>
    <w:rsid w:val="00B06C98"/>
    <w:rsid w:val="00B072AE"/>
    <w:rsid w:val="00B11EA2"/>
    <w:rsid w:val="00B16D0C"/>
    <w:rsid w:val="00B31562"/>
    <w:rsid w:val="00B542FB"/>
    <w:rsid w:val="00B57F90"/>
    <w:rsid w:val="00B66536"/>
    <w:rsid w:val="00B675AE"/>
    <w:rsid w:val="00B7252E"/>
    <w:rsid w:val="00B73686"/>
    <w:rsid w:val="00B761B9"/>
    <w:rsid w:val="00B8590C"/>
    <w:rsid w:val="00B864DC"/>
    <w:rsid w:val="00B906F9"/>
    <w:rsid w:val="00B91125"/>
    <w:rsid w:val="00BA300D"/>
    <w:rsid w:val="00BB3094"/>
    <w:rsid w:val="00BC1C8C"/>
    <w:rsid w:val="00BD67EA"/>
    <w:rsid w:val="00BF0AE6"/>
    <w:rsid w:val="00BF2DF4"/>
    <w:rsid w:val="00C1240E"/>
    <w:rsid w:val="00C20753"/>
    <w:rsid w:val="00C26CB1"/>
    <w:rsid w:val="00C3351B"/>
    <w:rsid w:val="00C42FF3"/>
    <w:rsid w:val="00C43EA9"/>
    <w:rsid w:val="00C4431C"/>
    <w:rsid w:val="00C51FFD"/>
    <w:rsid w:val="00C65D5D"/>
    <w:rsid w:val="00C73AC4"/>
    <w:rsid w:val="00C73CEF"/>
    <w:rsid w:val="00C77E8F"/>
    <w:rsid w:val="00C77F3F"/>
    <w:rsid w:val="00C90FA0"/>
    <w:rsid w:val="00C93FAA"/>
    <w:rsid w:val="00CA76C0"/>
    <w:rsid w:val="00CB022D"/>
    <w:rsid w:val="00CC5531"/>
    <w:rsid w:val="00CE42D1"/>
    <w:rsid w:val="00CF4EF5"/>
    <w:rsid w:val="00D035C3"/>
    <w:rsid w:val="00D05641"/>
    <w:rsid w:val="00D10CAB"/>
    <w:rsid w:val="00D229CC"/>
    <w:rsid w:val="00D23BC8"/>
    <w:rsid w:val="00D267C3"/>
    <w:rsid w:val="00D27E47"/>
    <w:rsid w:val="00D347C1"/>
    <w:rsid w:val="00D35AA3"/>
    <w:rsid w:val="00D466AE"/>
    <w:rsid w:val="00D5235A"/>
    <w:rsid w:val="00D60032"/>
    <w:rsid w:val="00D60F54"/>
    <w:rsid w:val="00D61F3C"/>
    <w:rsid w:val="00D67758"/>
    <w:rsid w:val="00D67AEA"/>
    <w:rsid w:val="00D7461E"/>
    <w:rsid w:val="00D83C47"/>
    <w:rsid w:val="00DA11E9"/>
    <w:rsid w:val="00DA2ADF"/>
    <w:rsid w:val="00DC6934"/>
    <w:rsid w:val="00DD481F"/>
    <w:rsid w:val="00DD5988"/>
    <w:rsid w:val="00DE384D"/>
    <w:rsid w:val="00DE4CA6"/>
    <w:rsid w:val="00DE6908"/>
    <w:rsid w:val="00DF12EF"/>
    <w:rsid w:val="00DF3FB2"/>
    <w:rsid w:val="00E12D17"/>
    <w:rsid w:val="00E20B4C"/>
    <w:rsid w:val="00E3119E"/>
    <w:rsid w:val="00E33A6D"/>
    <w:rsid w:val="00E40FC5"/>
    <w:rsid w:val="00E42182"/>
    <w:rsid w:val="00E47BDE"/>
    <w:rsid w:val="00E60727"/>
    <w:rsid w:val="00E6400D"/>
    <w:rsid w:val="00E75F2A"/>
    <w:rsid w:val="00E76CD3"/>
    <w:rsid w:val="00E84A1D"/>
    <w:rsid w:val="00E87B99"/>
    <w:rsid w:val="00E96EEE"/>
    <w:rsid w:val="00E97A96"/>
    <w:rsid w:val="00EA2EAC"/>
    <w:rsid w:val="00EA5A52"/>
    <w:rsid w:val="00EB2336"/>
    <w:rsid w:val="00EB5186"/>
    <w:rsid w:val="00EC1E9F"/>
    <w:rsid w:val="00EC4BC9"/>
    <w:rsid w:val="00EC736D"/>
    <w:rsid w:val="00ED3A8D"/>
    <w:rsid w:val="00EE0374"/>
    <w:rsid w:val="00EE1B3A"/>
    <w:rsid w:val="00EE6BB6"/>
    <w:rsid w:val="00EF0E8C"/>
    <w:rsid w:val="00EF4673"/>
    <w:rsid w:val="00F032D4"/>
    <w:rsid w:val="00F13C5F"/>
    <w:rsid w:val="00F25BDC"/>
    <w:rsid w:val="00F25F0A"/>
    <w:rsid w:val="00F26612"/>
    <w:rsid w:val="00F35202"/>
    <w:rsid w:val="00F3584A"/>
    <w:rsid w:val="00F4116A"/>
    <w:rsid w:val="00F4773D"/>
    <w:rsid w:val="00F5270A"/>
    <w:rsid w:val="00F601D5"/>
    <w:rsid w:val="00F91BB9"/>
    <w:rsid w:val="00FA1888"/>
    <w:rsid w:val="00FB3C84"/>
    <w:rsid w:val="00FB5999"/>
    <w:rsid w:val="00FC0D2B"/>
    <w:rsid w:val="00FC1064"/>
    <w:rsid w:val="00FC150A"/>
    <w:rsid w:val="00FC6AAA"/>
    <w:rsid w:val="00FC6AF7"/>
    <w:rsid w:val="00FC7766"/>
    <w:rsid w:val="00FD195D"/>
    <w:rsid w:val="00FE1BF9"/>
    <w:rsid w:val="00FE4DC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6E7ED35-6D28-43DC-93C9-929E323D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2AE"/>
    <w:pPr>
      <w:ind w:leftChars="400" w:left="840"/>
    </w:pPr>
  </w:style>
  <w:style w:type="paragraph" w:styleId="a4">
    <w:name w:val="Balloon Text"/>
    <w:basedOn w:val="a"/>
    <w:link w:val="a5"/>
    <w:uiPriority w:val="99"/>
    <w:semiHidden/>
    <w:unhideWhenUsed/>
    <w:rsid w:val="00D83C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C47"/>
    <w:rPr>
      <w:rFonts w:asciiTheme="majorHAnsi" w:eastAsiaTheme="majorEastAsia" w:hAnsiTheme="majorHAnsi" w:cstheme="majorBidi"/>
      <w:sz w:val="18"/>
      <w:szCs w:val="18"/>
    </w:rPr>
  </w:style>
  <w:style w:type="paragraph" w:styleId="a6">
    <w:name w:val="header"/>
    <w:basedOn w:val="a"/>
    <w:link w:val="a7"/>
    <w:uiPriority w:val="99"/>
    <w:unhideWhenUsed/>
    <w:rsid w:val="001F6793"/>
    <w:pPr>
      <w:tabs>
        <w:tab w:val="center" w:pos="4252"/>
        <w:tab w:val="right" w:pos="8504"/>
      </w:tabs>
      <w:snapToGrid w:val="0"/>
    </w:pPr>
  </w:style>
  <w:style w:type="character" w:customStyle="1" w:styleId="a7">
    <w:name w:val="ヘッダー (文字)"/>
    <w:basedOn w:val="a0"/>
    <w:link w:val="a6"/>
    <w:uiPriority w:val="99"/>
    <w:rsid w:val="001F6793"/>
  </w:style>
  <w:style w:type="paragraph" w:styleId="a8">
    <w:name w:val="footer"/>
    <w:basedOn w:val="a"/>
    <w:link w:val="a9"/>
    <w:uiPriority w:val="99"/>
    <w:unhideWhenUsed/>
    <w:rsid w:val="001F6793"/>
    <w:pPr>
      <w:tabs>
        <w:tab w:val="center" w:pos="4252"/>
        <w:tab w:val="right" w:pos="8504"/>
      </w:tabs>
      <w:snapToGrid w:val="0"/>
    </w:pPr>
  </w:style>
  <w:style w:type="character" w:customStyle="1" w:styleId="a9">
    <w:name w:val="フッター (文字)"/>
    <w:basedOn w:val="a0"/>
    <w:link w:val="a8"/>
    <w:uiPriority w:val="99"/>
    <w:rsid w:val="001F6793"/>
  </w:style>
  <w:style w:type="table" w:styleId="aa">
    <w:name w:val="Table Grid"/>
    <w:basedOn w:val="a1"/>
    <w:uiPriority w:val="59"/>
    <w:rsid w:val="00C1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024C3D"/>
    <w:rPr>
      <w:rFonts w:ascii="ＭＳ 明朝" w:eastAsia="ＭＳ 明朝" w:hAnsi="Courier New" w:cs="Times New Roman"/>
      <w:szCs w:val="21"/>
      <w:lang w:val="x-none" w:eastAsia="x-none"/>
    </w:rPr>
  </w:style>
  <w:style w:type="character" w:customStyle="1" w:styleId="ac">
    <w:name w:val="書式なし (文字)"/>
    <w:basedOn w:val="a0"/>
    <w:link w:val="ab"/>
    <w:rsid w:val="00024C3D"/>
    <w:rPr>
      <w:rFonts w:ascii="ＭＳ 明朝" w:eastAsia="ＭＳ 明朝"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D4E0-6603-4F39-AD57-340F6673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217</Words>
  <Characters>1237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2019-09-18T05:59:00Z</cp:lastPrinted>
  <dcterms:created xsi:type="dcterms:W3CDTF">2019-09-18T06:08:00Z</dcterms:created>
  <dcterms:modified xsi:type="dcterms:W3CDTF">2019-10-15T01:15:00Z</dcterms:modified>
</cp:coreProperties>
</file>