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A06C" w14:textId="4533D764" w:rsidR="00262B28" w:rsidRDefault="00803E1A" w:rsidP="00256D34">
      <w:pPr>
        <w:pStyle w:val="1"/>
      </w:pPr>
      <w:r w:rsidRPr="00803E1A">
        <w:rPr>
          <w:rFonts w:hint="eastAsia"/>
        </w:rPr>
        <w:t>大阪府生活環境の保全等に関する条例に基づく</w:t>
      </w:r>
      <w:r w:rsidR="004B59F8">
        <w:rPr>
          <w:rFonts w:hint="eastAsia"/>
        </w:rPr>
        <w:t>有害物質に係る</w:t>
      </w:r>
      <w:r w:rsidRPr="00803E1A">
        <w:rPr>
          <w:rFonts w:hint="eastAsia"/>
        </w:rPr>
        <w:t>発生施設</w:t>
      </w:r>
    </w:p>
    <w:p w14:paraId="1DEE7CDA" w14:textId="15DCBCD1" w:rsidR="004B59F8" w:rsidRPr="004B59F8" w:rsidRDefault="004B59F8" w:rsidP="004B59F8">
      <w:pPr>
        <w:pStyle w:val="2"/>
        <w:rPr>
          <w:rFonts w:ascii="ＭＳ 明朝" w:eastAsia="ＭＳ 明朝" w:hAnsi="ＭＳ 明朝"/>
        </w:rPr>
      </w:pPr>
      <w:bookmarkStart w:id="0" w:name="_Toc97125085"/>
      <w:r w:rsidRPr="002528BA">
        <w:rPr>
          <w:rFonts w:hint="eastAsia"/>
        </w:rPr>
        <w:t>届出</w:t>
      </w:r>
      <w:r>
        <w:rPr>
          <w:rFonts w:hint="eastAsia"/>
        </w:rPr>
        <w:t>が必要な</w:t>
      </w:r>
      <w:r w:rsidRPr="002528BA">
        <w:rPr>
          <w:rFonts w:hint="eastAsia"/>
        </w:rPr>
        <w:t>施設</w:t>
      </w:r>
      <w:bookmarkEnd w:id="0"/>
      <w:r w:rsidRPr="00CD2EE7">
        <w:rPr>
          <w:rFonts w:ascii="ＭＳ 明朝" w:eastAsia="ＭＳ 明朝" w:hAnsi="ＭＳ 明朝" w:hint="eastAsia"/>
        </w:rPr>
        <w:t>（</w:t>
      </w:r>
      <w:r w:rsidRPr="00BB0E13">
        <w:rPr>
          <w:rFonts w:ascii="ＭＳ 明朝" w:eastAsia="ＭＳ 明朝" w:hAnsi="ＭＳ 明朝" w:hint="eastAsia"/>
        </w:rPr>
        <w:t>条例施行規則別表第３第</w:t>
      </w:r>
      <w:r>
        <w:rPr>
          <w:rFonts w:ascii="ＭＳ 明朝" w:eastAsia="ＭＳ 明朝" w:hAnsi="ＭＳ 明朝" w:hint="eastAsia"/>
        </w:rPr>
        <w:t>２</w:t>
      </w:r>
      <w:r w:rsidRPr="00BB0E13">
        <w:rPr>
          <w:rFonts w:ascii="ＭＳ 明朝" w:eastAsia="ＭＳ 明朝" w:hAnsi="ＭＳ 明朝" w:hint="eastAsia"/>
        </w:rPr>
        <w:t>号</w:t>
      </w:r>
      <w:r w:rsidRPr="00CD2EE7">
        <w:rPr>
          <w:rFonts w:ascii="ＭＳ 明朝" w:eastAsia="ＭＳ 明朝" w:hAnsi="ＭＳ 明朝" w:hint="eastAsia"/>
        </w:rPr>
        <w:t>）</w:t>
      </w:r>
    </w:p>
    <w:tbl>
      <w:tblPr>
        <w:tblW w:w="9025" w:type="dxa"/>
        <w:tblCellMar>
          <w:top w:w="6" w:type="dxa"/>
          <w:left w:w="99" w:type="dxa"/>
          <w:bottom w:w="6" w:type="dxa"/>
          <w:right w:w="99" w:type="dxa"/>
        </w:tblCellMar>
        <w:tblLook w:val="04A0" w:firstRow="1" w:lastRow="0" w:firstColumn="1" w:lastColumn="0" w:noHBand="0" w:noVBand="1"/>
      </w:tblPr>
      <w:tblGrid>
        <w:gridCol w:w="441"/>
        <w:gridCol w:w="1322"/>
        <w:gridCol w:w="358"/>
        <w:gridCol w:w="3492"/>
        <w:gridCol w:w="3412"/>
      </w:tblGrid>
      <w:tr w:rsidR="00262B28" w:rsidRPr="004A7CB7" w14:paraId="61603025" w14:textId="77777777" w:rsidTr="00E85264">
        <w:trPr>
          <w:trHeight w:val="23"/>
        </w:trPr>
        <w:tc>
          <w:tcPr>
            <w:tcW w:w="176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4B1111" w14:textId="7A0C6200" w:rsidR="00262B28" w:rsidRPr="00256D34" w:rsidRDefault="00262B28" w:rsidP="00E85264">
            <w:pPr>
              <w:widowControl/>
              <w:jc w:val="center"/>
              <w:rPr>
                <w:rFonts w:ascii="ＭＳ Ｐ明朝" w:eastAsia="ＭＳ Ｐ明朝" w:hAnsi="ＭＳ Ｐ明朝" w:cs="ＭＳ Ｐゴシック"/>
                <w:kern w:val="0"/>
                <w:sz w:val="20"/>
                <w:szCs w:val="20"/>
              </w:rPr>
            </w:pPr>
            <w:r w:rsidRPr="00256D34">
              <w:rPr>
                <w:rFonts w:ascii="ＭＳ Ｐ明朝" w:eastAsia="ＭＳ Ｐ明朝" w:hAnsi="ＭＳ Ｐ明朝" w:cs="ＭＳ Ｐゴシック" w:hint="eastAsia"/>
                <w:kern w:val="0"/>
                <w:sz w:val="20"/>
                <w:szCs w:val="20"/>
              </w:rPr>
              <w:t>項・用途</w:t>
            </w:r>
          </w:p>
        </w:tc>
        <w:tc>
          <w:tcPr>
            <w:tcW w:w="3843"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68DA9D34" w14:textId="77777777" w:rsidR="00262B28" w:rsidRPr="00256D34" w:rsidRDefault="00262B28" w:rsidP="00E85264">
            <w:pPr>
              <w:widowControl/>
              <w:jc w:val="center"/>
              <w:rPr>
                <w:rFonts w:ascii="ＭＳ Ｐ明朝" w:eastAsia="ＭＳ Ｐ明朝" w:hAnsi="ＭＳ Ｐ明朝" w:cs="ＭＳ Ｐゴシック"/>
                <w:kern w:val="0"/>
                <w:sz w:val="20"/>
                <w:szCs w:val="20"/>
              </w:rPr>
            </w:pPr>
            <w:r w:rsidRPr="00256D34">
              <w:rPr>
                <w:rFonts w:ascii="ＭＳ Ｐ明朝" w:eastAsia="ＭＳ Ｐ明朝" w:hAnsi="ＭＳ Ｐ明朝" w:cs="ＭＳ Ｐゴシック" w:hint="eastAsia"/>
                <w:kern w:val="0"/>
                <w:sz w:val="20"/>
                <w:szCs w:val="20"/>
              </w:rPr>
              <w:t>施設種類</w:t>
            </w:r>
          </w:p>
        </w:tc>
        <w:tc>
          <w:tcPr>
            <w:tcW w:w="3417" w:type="dxa"/>
            <w:tcBorders>
              <w:top w:val="single" w:sz="4" w:space="0" w:color="auto"/>
              <w:left w:val="nil"/>
              <w:bottom w:val="single" w:sz="4" w:space="0" w:color="auto"/>
              <w:right w:val="single" w:sz="4" w:space="0" w:color="auto"/>
            </w:tcBorders>
            <w:shd w:val="clear" w:color="auto" w:fill="E7E6E6" w:themeFill="background2"/>
            <w:vAlign w:val="center"/>
            <w:hideMark/>
          </w:tcPr>
          <w:p w14:paraId="25CDC08A" w14:textId="77777777" w:rsidR="00262B28" w:rsidRPr="00256D34" w:rsidRDefault="00262B28" w:rsidP="00E85264">
            <w:pPr>
              <w:widowControl/>
              <w:jc w:val="center"/>
              <w:rPr>
                <w:rFonts w:ascii="ＭＳ Ｐ明朝" w:eastAsia="ＭＳ Ｐ明朝" w:hAnsi="ＭＳ Ｐ明朝" w:cs="ＭＳ Ｐゴシック"/>
                <w:kern w:val="0"/>
                <w:sz w:val="20"/>
                <w:szCs w:val="20"/>
              </w:rPr>
            </w:pPr>
            <w:r w:rsidRPr="00256D34">
              <w:rPr>
                <w:rFonts w:ascii="ＭＳ Ｐ明朝" w:eastAsia="ＭＳ Ｐ明朝" w:hAnsi="ＭＳ Ｐ明朝" w:cs="ＭＳ Ｐゴシック" w:hint="eastAsia"/>
                <w:kern w:val="0"/>
                <w:sz w:val="20"/>
                <w:szCs w:val="20"/>
              </w:rPr>
              <w:t>規模</w:t>
            </w:r>
          </w:p>
        </w:tc>
      </w:tr>
      <w:tr w:rsidR="00B117FF" w:rsidRPr="004A7CB7" w14:paraId="31D78261" w14:textId="77777777" w:rsidTr="00E85264">
        <w:trPr>
          <w:trHeight w:val="23"/>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4223D641"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kern w:val="0"/>
                <w:sz w:val="16"/>
                <w:szCs w:val="16"/>
              </w:rPr>
              <w:t>1</w:t>
            </w:r>
          </w:p>
        </w:tc>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14:paraId="73DF5B25"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繊維製品の製造</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（衣服その他の繊維製品に係るものを除く）</w:t>
            </w:r>
          </w:p>
        </w:tc>
        <w:tc>
          <w:tcPr>
            <w:tcW w:w="345" w:type="dxa"/>
            <w:tcBorders>
              <w:top w:val="nil"/>
              <w:left w:val="nil"/>
              <w:bottom w:val="single" w:sz="4" w:space="0" w:color="auto"/>
              <w:right w:val="single" w:sz="4" w:space="0" w:color="auto"/>
            </w:tcBorders>
            <w:shd w:val="clear" w:color="auto" w:fill="auto"/>
            <w:vAlign w:val="center"/>
            <w:hideMark/>
          </w:tcPr>
          <w:p w14:paraId="5AB88AFB"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w:t>
            </w:r>
          </w:p>
        </w:tc>
        <w:tc>
          <w:tcPr>
            <w:tcW w:w="3498" w:type="dxa"/>
            <w:tcBorders>
              <w:top w:val="nil"/>
              <w:left w:val="nil"/>
              <w:bottom w:val="single" w:sz="4" w:space="0" w:color="auto"/>
              <w:right w:val="single" w:sz="4" w:space="0" w:color="auto"/>
            </w:tcBorders>
            <w:shd w:val="clear" w:color="auto" w:fill="auto"/>
            <w:vAlign w:val="center"/>
            <w:hideMark/>
          </w:tcPr>
          <w:p w14:paraId="74B8B8C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法に掲げる乾燥炉</w:t>
            </w:r>
          </w:p>
        </w:tc>
        <w:tc>
          <w:tcPr>
            <w:tcW w:w="3417" w:type="dxa"/>
            <w:tcBorders>
              <w:top w:val="nil"/>
              <w:left w:val="nil"/>
              <w:bottom w:val="single" w:sz="4" w:space="0" w:color="auto"/>
              <w:right w:val="single" w:sz="4" w:space="0" w:color="auto"/>
            </w:tcBorders>
            <w:shd w:val="clear" w:color="auto" w:fill="auto"/>
            <w:vAlign w:val="center"/>
            <w:hideMark/>
          </w:tcPr>
          <w:p w14:paraId="6D961604"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火格子面積（</w:t>
            </w:r>
            <w:r w:rsidRPr="00256D34">
              <w:rPr>
                <w:rFonts w:ascii="ＭＳ Ｐ明朝" w:eastAsia="ＭＳ Ｐ明朝" w:hAnsi="ＭＳ Ｐ明朝" w:cs="ＭＳ Ｐゴシック"/>
                <w:kern w:val="0"/>
                <w:sz w:val="16"/>
                <w:szCs w:val="16"/>
              </w:rPr>
              <w:t>1m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以上）</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燃焼能力（重油換算</w:t>
            </w:r>
            <w:r w:rsidRPr="00256D34">
              <w:rPr>
                <w:rFonts w:ascii="ＭＳ Ｐ明朝" w:eastAsia="ＭＳ Ｐ明朝" w:hAnsi="ＭＳ Ｐ明朝" w:cs="ＭＳ Ｐゴシック"/>
                <w:kern w:val="0"/>
                <w:sz w:val="16"/>
                <w:szCs w:val="16"/>
              </w:rPr>
              <w:t>50L/時以上）</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変圧器の定格容量（</w:t>
            </w:r>
            <w:r w:rsidRPr="00256D34">
              <w:rPr>
                <w:rFonts w:ascii="ＭＳ Ｐ明朝" w:eastAsia="ＭＳ Ｐ明朝" w:hAnsi="ＭＳ Ｐ明朝" w:cs="ＭＳ Ｐゴシック"/>
                <w:kern w:val="0"/>
                <w:sz w:val="16"/>
                <w:szCs w:val="16"/>
              </w:rPr>
              <w:t>200kVA以上）</w:t>
            </w:r>
          </w:p>
        </w:tc>
      </w:tr>
      <w:tr w:rsidR="00B117FF" w:rsidRPr="004A7CB7" w14:paraId="1CC26EB2"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33B17E82"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3B4F0EB4"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62F3E22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ロ</w:t>
            </w:r>
          </w:p>
        </w:tc>
        <w:tc>
          <w:tcPr>
            <w:tcW w:w="3498" w:type="dxa"/>
            <w:tcBorders>
              <w:top w:val="nil"/>
              <w:left w:val="nil"/>
              <w:bottom w:val="single" w:sz="4" w:space="0" w:color="auto"/>
              <w:right w:val="single" w:sz="4" w:space="0" w:color="auto"/>
            </w:tcBorders>
            <w:shd w:val="clear" w:color="auto" w:fill="auto"/>
            <w:vAlign w:val="center"/>
            <w:hideMark/>
          </w:tcPr>
          <w:p w14:paraId="41391A43"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条例に掲げる乾燥炉</w:t>
            </w:r>
          </w:p>
        </w:tc>
        <w:tc>
          <w:tcPr>
            <w:tcW w:w="3417" w:type="dxa"/>
            <w:tcBorders>
              <w:top w:val="nil"/>
              <w:left w:val="nil"/>
              <w:bottom w:val="single" w:sz="4" w:space="0" w:color="auto"/>
              <w:right w:val="single" w:sz="4" w:space="0" w:color="auto"/>
            </w:tcBorders>
            <w:shd w:val="clear" w:color="auto" w:fill="auto"/>
            <w:vAlign w:val="center"/>
            <w:hideMark/>
          </w:tcPr>
          <w:p w14:paraId="46B1597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火格子面積（</w:t>
            </w:r>
            <w:r w:rsidRPr="00256D34">
              <w:rPr>
                <w:rFonts w:ascii="ＭＳ Ｐ明朝" w:eastAsia="ＭＳ Ｐ明朝" w:hAnsi="ＭＳ Ｐ明朝" w:cs="ＭＳ Ｐゴシック"/>
                <w:kern w:val="0"/>
                <w:sz w:val="16"/>
                <w:szCs w:val="16"/>
              </w:rPr>
              <w:t>0.5以上1m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未満）</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燃焼能力（重油換算</w:t>
            </w:r>
            <w:r w:rsidRPr="00256D34">
              <w:rPr>
                <w:rFonts w:ascii="ＭＳ Ｐ明朝" w:eastAsia="ＭＳ Ｐ明朝" w:hAnsi="ＭＳ Ｐ明朝" w:cs="ＭＳ Ｐゴシック"/>
                <w:kern w:val="0"/>
                <w:sz w:val="16"/>
                <w:szCs w:val="16"/>
              </w:rPr>
              <w:t>30以上50L/時未満）</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変圧器の定格容量（</w:t>
            </w:r>
            <w:r w:rsidRPr="00256D34">
              <w:rPr>
                <w:rFonts w:ascii="ＭＳ Ｐ明朝" w:eastAsia="ＭＳ Ｐ明朝" w:hAnsi="ＭＳ Ｐ明朝" w:cs="ＭＳ Ｐゴシック"/>
                <w:kern w:val="0"/>
                <w:sz w:val="16"/>
                <w:szCs w:val="16"/>
              </w:rPr>
              <w:t>100以上200kVA未満）</w:t>
            </w:r>
          </w:p>
        </w:tc>
      </w:tr>
      <w:tr w:rsidR="00B117FF" w:rsidRPr="004A7CB7" w14:paraId="3BC63543"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6A1D602E"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03FFA36D"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012D307E"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ハ</w:t>
            </w:r>
          </w:p>
        </w:tc>
        <w:tc>
          <w:tcPr>
            <w:tcW w:w="3498" w:type="dxa"/>
            <w:tcBorders>
              <w:top w:val="nil"/>
              <w:left w:val="nil"/>
              <w:bottom w:val="single" w:sz="4" w:space="0" w:color="auto"/>
              <w:right w:val="single" w:sz="4" w:space="0" w:color="auto"/>
            </w:tcBorders>
            <w:shd w:val="clear" w:color="auto" w:fill="auto"/>
            <w:vAlign w:val="center"/>
            <w:hideMark/>
          </w:tcPr>
          <w:p w14:paraId="3DAA0579"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乾燥・焼付施設</w:t>
            </w:r>
          </w:p>
        </w:tc>
        <w:tc>
          <w:tcPr>
            <w:tcW w:w="3417" w:type="dxa"/>
            <w:tcBorders>
              <w:top w:val="nil"/>
              <w:left w:val="nil"/>
              <w:bottom w:val="single" w:sz="4" w:space="0" w:color="auto"/>
              <w:right w:val="single" w:sz="4" w:space="0" w:color="auto"/>
            </w:tcBorders>
            <w:shd w:val="clear" w:color="auto" w:fill="auto"/>
            <w:vAlign w:val="center"/>
            <w:hideMark/>
          </w:tcPr>
          <w:p w14:paraId="3EA0D989"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16267AA6"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3DF612AC"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24372754"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72EC88F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ニ</w:t>
            </w:r>
          </w:p>
        </w:tc>
        <w:tc>
          <w:tcPr>
            <w:tcW w:w="3498" w:type="dxa"/>
            <w:tcBorders>
              <w:top w:val="nil"/>
              <w:left w:val="nil"/>
              <w:bottom w:val="single" w:sz="4" w:space="0" w:color="auto"/>
              <w:right w:val="single" w:sz="4" w:space="0" w:color="auto"/>
            </w:tcBorders>
            <w:shd w:val="clear" w:color="auto" w:fill="auto"/>
            <w:vAlign w:val="center"/>
            <w:hideMark/>
          </w:tcPr>
          <w:p w14:paraId="7750836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漂白施設</w:t>
            </w:r>
          </w:p>
        </w:tc>
        <w:tc>
          <w:tcPr>
            <w:tcW w:w="3417" w:type="dxa"/>
            <w:tcBorders>
              <w:top w:val="nil"/>
              <w:left w:val="nil"/>
              <w:bottom w:val="single" w:sz="4" w:space="0" w:color="auto"/>
              <w:right w:val="single" w:sz="4" w:space="0" w:color="auto"/>
            </w:tcBorders>
            <w:shd w:val="clear" w:color="auto" w:fill="auto"/>
            <w:vAlign w:val="center"/>
            <w:hideMark/>
          </w:tcPr>
          <w:p w14:paraId="66CE5F2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30D6F4B6"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5D3BED59"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5F0D4E44"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1C8065DD"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ホ</w:t>
            </w:r>
          </w:p>
        </w:tc>
        <w:tc>
          <w:tcPr>
            <w:tcW w:w="3498" w:type="dxa"/>
            <w:tcBorders>
              <w:top w:val="nil"/>
              <w:left w:val="nil"/>
              <w:bottom w:val="single" w:sz="4" w:space="0" w:color="auto"/>
              <w:right w:val="single" w:sz="4" w:space="0" w:color="auto"/>
            </w:tcBorders>
            <w:shd w:val="clear" w:color="auto" w:fill="auto"/>
            <w:vAlign w:val="center"/>
            <w:hideMark/>
          </w:tcPr>
          <w:p w14:paraId="04D09CFD"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樹脂加工施設</w:t>
            </w:r>
          </w:p>
        </w:tc>
        <w:tc>
          <w:tcPr>
            <w:tcW w:w="3417" w:type="dxa"/>
            <w:tcBorders>
              <w:top w:val="nil"/>
              <w:left w:val="nil"/>
              <w:bottom w:val="single" w:sz="4" w:space="0" w:color="auto"/>
              <w:right w:val="single" w:sz="4" w:space="0" w:color="auto"/>
            </w:tcBorders>
            <w:shd w:val="clear" w:color="auto" w:fill="auto"/>
            <w:vAlign w:val="center"/>
            <w:hideMark/>
          </w:tcPr>
          <w:p w14:paraId="5223573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454EB64D"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4176C861"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04F1F80D"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51C5B0C9" w14:textId="78CBBA84" w:rsidR="00262B28" w:rsidRPr="00256D34" w:rsidRDefault="00B117FF" w:rsidP="00E85264">
            <w:pPr>
              <w:widowControl/>
              <w:spacing w:line="200" w:lineRule="exact"/>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ヘ</w:t>
            </w:r>
          </w:p>
        </w:tc>
        <w:tc>
          <w:tcPr>
            <w:tcW w:w="3498" w:type="dxa"/>
            <w:tcBorders>
              <w:top w:val="nil"/>
              <w:left w:val="nil"/>
              <w:bottom w:val="single" w:sz="4" w:space="0" w:color="auto"/>
              <w:right w:val="single" w:sz="4" w:space="0" w:color="auto"/>
            </w:tcBorders>
            <w:shd w:val="clear" w:color="auto" w:fill="auto"/>
            <w:vAlign w:val="center"/>
            <w:hideMark/>
          </w:tcPr>
          <w:p w14:paraId="281BF35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混合施設</w:t>
            </w:r>
          </w:p>
        </w:tc>
        <w:tc>
          <w:tcPr>
            <w:tcW w:w="3417" w:type="dxa"/>
            <w:tcBorders>
              <w:top w:val="nil"/>
              <w:left w:val="nil"/>
              <w:bottom w:val="single" w:sz="4" w:space="0" w:color="auto"/>
              <w:right w:val="single" w:sz="4" w:space="0" w:color="auto"/>
            </w:tcBorders>
            <w:shd w:val="clear" w:color="auto" w:fill="auto"/>
            <w:vAlign w:val="center"/>
            <w:hideMark/>
          </w:tcPr>
          <w:p w14:paraId="53537F7D"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22A7D2AF"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77B48448"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6343B5F7"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37A8AFA7"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ト</w:t>
            </w:r>
          </w:p>
        </w:tc>
        <w:tc>
          <w:tcPr>
            <w:tcW w:w="3498" w:type="dxa"/>
            <w:tcBorders>
              <w:top w:val="nil"/>
              <w:left w:val="nil"/>
              <w:bottom w:val="single" w:sz="4" w:space="0" w:color="auto"/>
              <w:right w:val="single" w:sz="4" w:space="0" w:color="auto"/>
            </w:tcBorders>
            <w:shd w:val="clear" w:color="auto" w:fill="auto"/>
            <w:vAlign w:val="center"/>
            <w:hideMark/>
          </w:tcPr>
          <w:p w14:paraId="5D677B39"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滅菌施設及び消毒施設</w:t>
            </w:r>
          </w:p>
        </w:tc>
        <w:tc>
          <w:tcPr>
            <w:tcW w:w="3417" w:type="dxa"/>
            <w:tcBorders>
              <w:top w:val="nil"/>
              <w:left w:val="nil"/>
              <w:bottom w:val="single" w:sz="4" w:space="0" w:color="auto"/>
              <w:right w:val="single" w:sz="4" w:space="0" w:color="auto"/>
            </w:tcBorders>
            <w:shd w:val="clear" w:color="auto" w:fill="auto"/>
            <w:vAlign w:val="center"/>
            <w:hideMark/>
          </w:tcPr>
          <w:p w14:paraId="65EF2693"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29228E6F" w14:textId="77777777" w:rsidTr="00E85264">
        <w:trPr>
          <w:trHeight w:val="23"/>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1B4A5207"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kern w:val="0"/>
                <w:sz w:val="16"/>
                <w:szCs w:val="16"/>
              </w:rPr>
              <w:t>2</w:t>
            </w:r>
          </w:p>
        </w:tc>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14:paraId="0D3990D7"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木材若しくは木製品の製造（家具に係るものを除く）又はパルプ、紙若しくは紙加工品の製造</w:t>
            </w:r>
          </w:p>
        </w:tc>
        <w:tc>
          <w:tcPr>
            <w:tcW w:w="345" w:type="dxa"/>
            <w:tcBorders>
              <w:top w:val="nil"/>
              <w:left w:val="nil"/>
              <w:bottom w:val="single" w:sz="4" w:space="0" w:color="auto"/>
              <w:right w:val="single" w:sz="4" w:space="0" w:color="auto"/>
            </w:tcBorders>
            <w:shd w:val="clear" w:color="auto" w:fill="auto"/>
            <w:vAlign w:val="center"/>
            <w:hideMark/>
          </w:tcPr>
          <w:p w14:paraId="747647B7"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w:t>
            </w:r>
          </w:p>
        </w:tc>
        <w:tc>
          <w:tcPr>
            <w:tcW w:w="3498" w:type="dxa"/>
            <w:tcBorders>
              <w:top w:val="nil"/>
              <w:left w:val="nil"/>
              <w:bottom w:val="single" w:sz="4" w:space="0" w:color="auto"/>
              <w:right w:val="single" w:sz="4" w:space="0" w:color="auto"/>
            </w:tcBorders>
            <w:shd w:val="clear" w:color="auto" w:fill="auto"/>
            <w:vAlign w:val="center"/>
            <w:hideMark/>
          </w:tcPr>
          <w:p w14:paraId="78AA3FD9"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法に掲げる乾燥炉</w:t>
            </w:r>
          </w:p>
        </w:tc>
        <w:tc>
          <w:tcPr>
            <w:tcW w:w="3417" w:type="dxa"/>
            <w:tcBorders>
              <w:top w:val="nil"/>
              <w:left w:val="nil"/>
              <w:bottom w:val="single" w:sz="4" w:space="0" w:color="auto"/>
              <w:right w:val="single" w:sz="4" w:space="0" w:color="auto"/>
            </w:tcBorders>
            <w:shd w:val="clear" w:color="auto" w:fill="auto"/>
            <w:vAlign w:val="center"/>
            <w:hideMark/>
          </w:tcPr>
          <w:p w14:paraId="36605827"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火格子面積（</w:t>
            </w:r>
            <w:r w:rsidRPr="00256D34">
              <w:rPr>
                <w:rFonts w:ascii="ＭＳ Ｐ明朝" w:eastAsia="ＭＳ Ｐ明朝" w:hAnsi="ＭＳ Ｐ明朝" w:cs="ＭＳ Ｐゴシック"/>
                <w:kern w:val="0"/>
                <w:sz w:val="16"/>
                <w:szCs w:val="16"/>
              </w:rPr>
              <w:t>1m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以上）</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燃焼能力（重油換算</w:t>
            </w:r>
            <w:r w:rsidRPr="00256D34">
              <w:rPr>
                <w:rFonts w:ascii="ＭＳ Ｐ明朝" w:eastAsia="ＭＳ Ｐ明朝" w:hAnsi="ＭＳ Ｐ明朝" w:cs="ＭＳ Ｐゴシック"/>
                <w:kern w:val="0"/>
                <w:sz w:val="16"/>
                <w:szCs w:val="16"/>
              </w:rPr>
              <w:t>50L/時以上）</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変圧器の定格容量（</w:t>
            </w:r>
            <w:r w:rsidRPr="00256D34">
              <w:rPr>
                <w:rFonts w:ascii="ＭＳ Ｐ明朝" w:eastAsia="ＭＳ Ｐ明朝" w:hAnsi="ＭＳ Ｐ明朝" w:cs="ＭＳ Ｐゴシック"/>
                <w:kern w:val="0"/>
                <w:sz w:val="16"/>
                <w:szCs w:val="16"/>
              </w:rPr>
              <w:t>200kVA以上）</w:t>
            </w:r>
          </w:p>
        </w:tc>
      </w:tr>
      <w:tr w:rsidR="00B117FF" w:rsidRPr="004A7CB7" w14:paraId="578D0999"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2DBF0FFE"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15D54AA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329ED306"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ロ</w:t>
            </w:r>
          </w:p>
        </w:tc>
        <w:tc>
          <w:tcPr>
            <w:tcW w:w="3498" w:type="dxa"/>
            <w:tcBorders>
              <w:top w:val="nil"/>
              <w:left w:val="nil"/>
              <w:bottom w:val="single" w:sz="4" w:space="0" w:color="auto"/>
              <w:right w:val="single" w:sz="4" w:space="0" w:color="auto"/>
            </w:tcBorders>
            <w:shd w:val="clear" w:color="auto" w:fill="auto"/>
            <w:vAlign w:val="center"/>
            <w:hideMark/>
          </w:tcPr>
          <w:p w14:paraId="1212508B"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条例に掲げる乾燥炉</w:t>
            </w:r>
          </w:p>
        </w:tc>
        <w:tc>
          <w:tcPr>
            <w:tcW w:w="3417" w:type="dxa"/>
            <w:tcBorders>
              <w:top w:val="nil"/>
              <w:left w:val="nil"/>
              <w:bottom w:val="single" w:sz="4" w:space="0" w:color="auto"/>
              <w:right w:val="single" w:sz="4" w:space="0" w:color="auto"/>
            </w:tcBorders>
            <w:shd w:val="clear" w:color="auto" w:fill="auto"/>
            <w:vAlign w:val="center"/>
            <w:hideMark/>
          </w:tcPr>
          <w:p w14:paraId="63A8A349"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火格子面積（</w:t>
            </w:r>
            <w:r w:rsidRPr="00256D34">
              <w:rPr>
                <w:rFonts w:ascii="ＭＳ Ｐ明朝" w:eastAsia="ＭＳ Ｐ明朝" w:hAnsi="ＭＳ Ｐ明朝" w:cs="ＭＳ Ｐゴシック"/>
                <w:kern w:val="0"/>
                <w:sz w:val="16"/>
                <w:szCs w:val="16"/>
              </w:rPr>
              <w:t>0.5以上1m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未満）</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燃焼能力（重油換算</w:t>
            </w:r>
            <w:r w:rsidRPr="00256D34">
              <w:rPr>
                <w:rFonts w:ascii="ＭＳ Ｐ明朝" w:eastAsia="ＭＳ Ｐ明朝" w:hAnsi="ＭＳ Ｐ明朝" w:cs="ＭＳ Ｐゴシック"/>
                <w:kern w:val="0"/>
                <w:sz w:val="16"/>
                <w:szCs w:val="16"/>
              </w:rPr>
              <w:t>30以上50L/時未満）</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変圧器の定格容量（</w:t>
            </w:r>
            <w:r w:rsidRPr="00256D34">
              <w:rPr>
                <w:rFonts w:ascii="ＭＳ Ｐ明朝" w:eastAsia="ＭＳ Ｐ明朝" w:hAnsi="ＭＳ Ｐ明朝" w:cs="ＭＳ Ｐゴシック"/>
                <w:kern w:val="0"/>
                <w:sz w:val="16"/>
                <w:szCs w:val="16"/>
              </w:rPr>
              <w:t>100以上200kVA未満）</w:t>
            </w:r>
          </w:p>
        </w:tc>
      </w:tr>
      <w:tr w:rsidR="00B117FF" w:rsidRPr="004A7CB7" w14:paraId="31697B39"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58B629DE"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5F710A14"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0E9C98B4"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ハ</w:t>
            </w:r>
          </w:p>
        </w:tc>
        <w:tc>
          <w:tcPr>
            <w:tcW w:w="3498" w:type="dxa"/>
            <w:tcBorders>
              <w:top w:val="nil"/>
              <w:left w:val="nil"/>
              <w:bottom w:val="single" w:sz="4" w:space="0" w:color="auto"/>
              <w:right w:val="single" w:sz="4" w:space="0" w:color="auto"/>
            </w:tcBorders>
            <w:shd w:val="clear" w:color="auto" w:fill="auto"/>
            <w:vAlign w:val="center"/>
            <w:hideMark/>
          </w:tcPr>
          <w:p w14:paraId="289AF966"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乾燥・焼付施設</w:t>
            </w:r>
          </w:p>
        </w:tc>
        <w:tc>
          <w:tcPr>
            <w:tcW w:w="3417" w:type="dxa"/>
            <w:tcBorders>
              <w:top w:val="nil"/>
              <w:left w:val="nil"/>
              <w:bottom w:val="single" w:sz="4" w:space="0" w:color="auto"/>
              <w:right w:val="single" w:sz="4" w:space="0" w:color="auto"/>
            </w:tcBorders>
            <w:shd w:val="clear" w:color="auto" w:fill="auto"/>
            <w:vAlign w:val="center"/>
            <w:hideMark/>
          </w:tcPr>
          <w:p w14:paraId="5C5E86E2"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2F2BF8A6"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36A8FB7F"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0BC4FD0C"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1F2C7AE5"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ニ</w:t>
            </w:r>
          </w:p>
        </w:tc>
        <w:tc>
          <w:tcPr>
            <w:tcW w:w="3498" w:type="dxa"/>
            <w:tcBorders>
              <w:top w:val="nil"/>
              <w:left w:val="nil"/>
              <w:bottom w:val="single" w:sz="4" w:space="0" w:color="auto"/>
              <w:right w:val="single" w:sz="4" w:space="0" w:color="auto"/>
            </w:tcBorders>
            <w:shd w:val="clear" w:color="auto" w:fill="auto"/>
            <w:vAlign w:val="center"/>
            <w:hideMark/>
          </w:tcPr>
          <w:p w14:paraId="08736C40"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張合せ施設</w:t>
            </w:r>
          </w:p>
        </w:tc>
        <w:tc>
          <w:tcPr>
            <w:tcW w:w="3417" w:type="dxa"/>
            <w:tcBorders>
              <w:top w:val="nil"/>
              <w:left w:val="nil"/>
              <w:bottom w:val="single" w:sz="4" w:space="0" w:color="auto"/>
              <w:right w:val="single" w:sz="4" w:space="0" w:color="auto"/>
            </w:tcBorders>
            <w:shd w:val="clear" w:color="auto" w:fill="auto"/>
            <w:vAlign w:val="center"/>
            <w:hideMark/>
          </w:tcPr>
          <w:p w14:paraId="4F0C8A8C"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4EAA13BE"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44EEBF56"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162F2794"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2A0E0A5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ホ</w:t>
            </w:r>
          </w:p>
        </w:tc>
        <w:tc>
          <w:tcPr>
            <w:tcW w:w="3498" w:type="dxa"/>
            <w:tcBorders>
              <w:top w:val="nil"/>
              <w:left w:val="nil"/>
              <w:bottom w:val="single" w:sz="4" w:space="0" w:color="auto"/>
              <w:right w:val="single" w:sz="4" w:space="0" w:color="auto"/>
            </w:tcBorders>
            <w:shd w:val="clear" w:color="auto" w:fill="auto"/>
            <w:vAlign w:val="center"/>
            <w:hideMark/>
          </w:tcPr>
          <w:p w14:paraId="77B09B6D"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樹脂加工施設</w:t>
            </w:r>
          </w:p>
        </w:tc>
        <w:tc>
          <w:tcPr>
            <w:tcW w:w="3417" w:type="dxa"/>
            <w:tcBorders>
              <w:top w:val="nil"/>
              <w:left w:val="nil"/>
              <w:bottom w:val="single" w:sz="4" w:space="0" w:color="auto"/>
              <w:right w:val="single" w:sz="4" w:space="0" w:color="auto"/>
            </w:tcBorders>
            <w:shd w:val="clear" w:color="auto" w:fill="auto"/>
            <w:vAlign w:val="center"/>
            <w:hideMark/>
          </w:tcPr>
          <w:p w14:paraId="4D479849"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143E7745"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6DC43716"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1B8249B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7053D683" w14:textId="3ABF5942" w:rsidR="00262B28" w:rsidRPr="00256D34" w:rsidRDefault="00B117FF" w:rsidP="00E85264">
            <w:pPr>
              <w:widowControl/>
              <w:spacing w:line="200" w:lineRule="exact"/>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ヘ</w:t>
            </w:r>
          </w:p>
        </w:tc>
        <w:tc>
          <w:tcPr>
            <w:tcW w:w="3498" w:type="dxa"/>
            <w:tcBorders>
              <w:top w:val="nil"/>
              <w:left w:val="nil"/>
              <w:bottom w:val="single" w:sz="4" w:space="0" w:color="auto"/>
              <w:right w:val="single" w:sz="4" w:space="0" w:color="auto"/>
            </w:tcBorders>
            <w:shd w:val="clear" w:color="auto" w:fill="auto"/>
            <w:vAlign w:val="center"/>
            <w:hideMark/>
          </w:tcPr>
          <w:p w14:paraId="5B594D49"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滅菌施設及び消毒施設</w:t>
            </w:r>
          </w:p>
        </w:tc>
        <w:tc>
          <w:tcPr>
            <w:tcW w:w="3417" w:type="dxa"/>
            <w:tcBorders>
              <w:top w:val="nil"/>
              <w:left w:val="nil"/>
              <w:bottom w:val="single" w:sz="4" w:space="0" w:color="auto"/>
              <w:right w:val="single" w:sz="4" w:space="0" w:color="auto"/>
            </w:tcBorders>
            <w:shd w:val="clear" w:color="auto" w:fill="auto"/>
            <w:vAlign w:val="center"/>
            <w:hideMark/>
          </w:tcPr>
          <w:p w14:paraId="0BF6C05D"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2B04931B" w14:textId="77777777" w:rsidTr="00E85264">
        <w:trPr>
          <w:trHeight w:val="23"/>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3B72507B"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kern w:val="0"/>
                <w:sz w:val="16"/>
                <w:szCs w:val="16"/>
              </w:rPr>
              <w:t>3</w:t>
            </w:r>
          </w:p>
        </w:tc>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14:paraId="2B86644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出版若しくは印刷又はこれらの関連品の製造</w:t>
            </w:r>
          </w:p>
        </w:tc>
        <w:tc>
          <w:tcPr>
            <w:tcW w:w="345" w:type="dxa"/>
            <w:tcBorders>
              <w:top w:val="nil"/>
              <w:left w:val="nil"/>
              <w:bottom w:val="single" w:sz="4" w:space="0" w:color="auto"/>
              <w:right w:val="single" w:sz="4" w:space="0" w:color="auto"/>
            </w:tcBorders>
            <w:shd w:val="clear" w:color="auto" w:fill="auto"/>
            <w:vAlign w:val="center"/>
            <w:hideMark/>
          </w:tcPr>
          <w:p w14:paraId="5DC22A0C"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w:t>
            </w:r>
          </w:p>
        </w:tc>
        <w:tc>
          <w:tcPr>
            <w:tcW w:w="3498" w:type="dxa"/>
            <w:tcBorders>
              <w:top w:val="nil"/>
              <w:left w:val="nil"/>
              <w:bottom w:val="single" w:sz="4" w:space="0" w:color="auto"/>
              <w:right w:val="single" w:sz="4" w:space="0" w:color="auto"/>
            </w:tcBorders>
            <w:shd w:val="clear" w:color="auto" w:fill="auto"/>
            <w:vAlign w:val="center"/>
            <w:hideMark/>
          </w:tcPr>
          <w:p w14:paraId="7CD3ECE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法に掲げる乾燥炉</w:t>
            </w:r>
          </w:p>
        </w:tc>
        <w:tc>
          <w:tcPr>
            <w:tcW w:w="3417" w:type="dxa"/>
            <w:tcBorders>
              <w:top w:val="nil"/>
              <w:left w:val="nil"/>
              <w:bottom w:val="single" w:sz="4" w:space="0" w:color="auto"/>
              <w:right w:val="single" w:sz="4" w:space="0" w:color="auto"/>
            </w:tcBorders>
            <w:shd w:val="clear" w:color="auto" w:fill="auto"/>
            <w:vAlign w:val="center"/>
            <w:hideMark/>
          </w:tcPr>
          <w:p w14:paraId="6934D60D"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火格子面積（</w:t>
            </w:r>
            <w:r w:rsidRPr="00256D34">
              <w:rPr>
                <w:rFonts w:ascii="ＭＳ Ｐ明朝" w:eastAsia="ＭＳ Ｐ明朝" w:hAnsi="ＭＳ Ｐ明朝" w:cs="ＭＳ Ｐゴシック"/>
                <w:kern w:val="0"/>
                <w:sz w:val="16"/>
                <w:szCs w:val="16"/>
              </w:rPr>
              <w:t>1m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以上）</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燃焼能力（重油換算</w:t>
            </w:r>
            <w:r w:rsidRPr="00256D34">
              <w:rPr>
                <w:rFonts w:ascii="ＭＳ Ｐ明朝" w:eastAsia="ＭＳ Ｐ明朝" w:hAnsi="ＭＳ Ｐ明朝" w:cs="ＭＳ Ｐゴシック"/>
                <w:kern w:val="0"/>
                <w:sz w:val="16"/>
                <w:szCs w:val="16"/>
              </w:rPr>
              <w:t>50L/時以上）</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変圧器の定格容量（</w:t>
            </w:r>
            <w:r w:rsidRPr="00256D34">
              <w:rPr>
                <w:rFonts w:ascii="ＭＳ Ｐ明朝" w:eastAsia="ＭＳ Ｐ明朝" w:hAnsi="ＭＳ Ｐ明朝" w:cs="ＭＳ Ｐゴシック"/>
                <w:kern w:val="0"/>
                <w:sz w:val="16"/>
                <w:szCs w:val="16"/>
              </w:rPr>
              <w:t>200kVA以上）</w:t>
            </w:r>
          </w:p>
        </w:tc>
      </w:tr>
      <w:tr w:rsidR="00B117FF" w:rsidRPr="004A7CB7" w14:paraId="1BE721EB"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698C393D"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437CCF79"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26302788"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ロ</w:t>
            </w:r>
          </w:p>
        </w:tc>
        <w:tc>
          <w:tcPr>
            <w:tcW w:w="3498" w:type="dxa"/>
            <w:tcBorders>
              <w:top w:val="nil"/>
              <w:left w:val="nil"/>
              <w:bottom w:val="single" w:sz="4" w:space="0" w:color="auto"/>
              <w:right w:val="single" w:sz="4" w:space="0" w:color="auto"/>
            </w:tcBorders>
            <w:shd w:val="clear" w:color="auto" w:fill="auto"/>
            <w:vAlign w:val="center"/>
            <w:hideMark/>
          </w:tcPr>
          <w:p w14:paraId="20694654"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条例に掲げる乾燥炉</w:t>
            </w:r>
          </w:p>
        </w:tc>
        <w:tc>
          <w:tcPr>
            <w:tcW w:w="3417" w:type="dxa"/>
            <w:tcBorders>
              <w:top w:val="nil"/>
              <w:left w:val="nil"/>
              <w:bottom w:val="single" w:sz="4" w:space="0" w:color="auto"/>
              <w:right w:val="single" w:sz="4" w:space="0" w:color="auto"/>
            </w:tcBorders>
            <w:shd w:val="clear" w:color="auto" w:fill="auto"/>
            <w:vAlign w:val="center"/>
            <w:hideMark/>
          </w:tcPr>
          <w:p w14:paraId="01BBC7A8"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火格子面積（</w:t>
            </w:r>
            <w:r w:rsidRPr="00256D34">
              <w:rPr>
                <w:rFonts w:ascii="ＭＳ Ｐ明朝" w:eastAsia="ＭＳ Ｐ明朝" w:hAnsi="ＭＳ Ｐ明朝" w:cs="ＭＳ Ｐゴシック"/>
                <w:kern w:val="0"/>
                <w:sz w:val="16"/>
                <w:szCs w:val="16"/>
              </w:rPr>
              <w:t>0.5以上1m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未満）</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燃焼能力（重油換算</w:t>
            </w:r>
            <w:r w:rsidRPr="00256D34">
              <w:rPr>
                <w:rFonts w:ascii="ＭＳ Ｐ明朝" w:eastAsia="ＭＳ Ｐ明朝" w:hAnsi="ＭＳ Ｐ明朝" w:cs="ＭＳ Ｐゴシック"/>
                <w:kern w:val="0"/>
                <w:sz w:val="16"/>
                <w:szCs w:val="16"/>
              </w:rPr>
              <w:t>30以上50L/時未満）</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変圧器の定格容量（</w:t>
            </w:r>
            <w:r w:rsidRPr="00256D34">
              <w:rPr>
                <w:rFonts w:ascii="ＭＳ Ｐ明朝" w:eastAsia="ＭＳ Ｐ明朝" w:hAnsi="ＭＳ Ｐ明朝" w:cs="ＭＳ Ｐゴシック"/>
                <w:kern w:val="0"/>
                <w:sz w:val="16"/>
                <w:szCs w:val="16"/>
              </w:rPr>
              <w:t>100以上200kVA未満）</w:t>
            </w:r>
          </w:p>
        </w:tc>
      </w:tr>
      <w:tr w:rsidR="00B117FF" w:rsidRPr="004A7CB7" w14:paraId="53CC1A73"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0D0CFC75"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463DD4F1"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4D1F037B"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ハ</w:t>
            </w:r>
          </w:p>
        </w:tc>
        <w:tc>
          <w:tcPr>
            <w:tcW w:w="3498" w:type="dxa"/>
            <w:tcBorders>
              <w:top w:val="nil"/>
              <w:left w:val="nil"/>
              <w:bottom w:val="single" w:sz="4" w:space="0" w:color="auto"/>
              <w:right w:val="single" w:sz="4" w:space="0" w:color="auto"/>
            </w:tcBorders>
            <w:shd w:val="clear" w:color="auto" w:fill="auto"/>
            <w:vAlign w:val="center"/>
            <w:hideMark/>
          </w:tcPr>
          <w:p w14:paraId="39D56F09"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乾燥・焼付施設</w:t>
            </w:r>
          </w:p>
        </w:tc>
        <w:tc>
          <w:tcPr>
            <w:tcW w:w="3417" w:type="dxa"/>
            <w:tcBorders>
              <w:top w:val="nil"/>
              <w:left w:val="nil"/>
              <w:bottom w:val="single" w:sz="4" w:space="0" w:color="auto"/>
              <w:right w:val="single" w:sz="4" w:space="0" w:color="auto"/>
            </w:tcBorders>
            <w:shd w:val="clear" w:color="auto" w:fill="auto"/>
            <w:vAlign w:val="center"/>
            <w:hideMark/>
          </w:tcPr>
          <w:p w14:paraId="4C116E95"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7888B7D8"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581FA330"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50C45A7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17CFE5B2"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ニ</w:t>
            </w:r>
          </w:p>
        </w:tc>
        <w:tc>
          <w:tcPr>
            <w:tcW w:w="3498" w:type="dxa"/>
            <w:tcBorders>
              <w:top w:val="nil"/>
              <w:left w:val="nil"/>
              <w:bottom w:val="single" w:sz="4" w:space="0" w:color="auto"/>
              <w:right w:val="single" w:sz="4" w:space="0" w:color="auto"/>
            </w:tcBorders>
            <w:shd w:val="clear" w:color="auto" w:fill="auto"/>
            <w:vAlign w:val="center"/>
            <w:hideMark/>
          </w:tcPr>
          <w:p w14:paraId="1DAB9C4E"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グラビア印刷施設</w:t>
            </w:r>
          </w:p>
        </w:tc>
        <w:tc>
          <w:tcPr>
            <w:tcW w:w="3417" w:type="dxa"/>
            <w:tcBorders>
              <w:top w:val="nil"/>
              <w:left w:val="nil"/>
              <w:bottom w:val="single" w:sz="4" w:space="0" w:color="auto"/>
              <w:right w:val="single" w:sz="4" w:space="0" w:color="auto"/>
            </w:tcBorders>
            <w:shd w:val="clear" w:color="auto" w:fill="auto"/>
            <w:vAlign w:val="center"/>
            <w:hideMark/>
          </w:tcPr>
          <w:p w14:paraId="5B98307B"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5F9E034F"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3001DF84"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52E8A325"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41C79443"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ホ</w:t>
            </w:r>
          </w:p>
        </w:tc>
        <w:tc>
          <w:tcPr>
            <w:tcW w:w="3498" w:type="dxa"/>
            <w:tcBorders>
              <w:top w:val="nil"/>
              <w:left w:val="nil"/>
              <w:bottom w:val="single" w:sz="4" w:space="0" w:color="auto"/>
              <w:right w:val="single" w:sz="4" w:space="0" w:color="auto"/>
            </w:tcBorders>
            <w:shd w:val="clear" w:color="auto" w:fill="auto"/>
            <w:vAlign w:val="center"/>
            <w:hideMark/>
          </w:tcPr>
          <w:p w14:paraId="208FB5AB"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金属板印刷施設</w:t>
            </w:r>
          </w:p>
        </w:tc>
        <w:tc>
          <w:tcPr>
            <w:tcW w:w="3417" w:type="dxa"/>
            <w:tcBorders>
              <w:top w:val="nil"/>
              <w:left w:val="nil"/>
              <w:bottom w:val="single" w:sz="4" w:space="0" w:color="auto"/>
              <w:right w:val="single" w:sz="4" w:space="0" w:color="auto"/>
            </w:tcBorders>
            <w:shd w:val="clear" w:color="auto" w:fill="auto"/>
            <w:vAlign w:val="center"/>
            <w:hideMark/>
          </w:tcPr>
          <w:p w14:paraId="4439271B"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4999ECF6"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4BF1D8FF"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181E8CAD"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67077ABF" w14:textId="59D003D4" w:rsidR="00262B28" w:rsidRPr="00256D34" w:rsidRDefault="00B117FF" w:rsidP="00E85264">
            <w:pPr>
              <w:widowControl/>
              <w:spacing w:line="200" w:lineRule="exact"/>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ヘ</w:t>
            </w:r>
          </w:p>
        </w:tc>
        <w:tc>
          <w:tcPr>
            <w:tcW w:w="3498" w:type="dxa"/>
            <w:tcBorders>
              <w:top w:val="nil"/>
              <w:left w:val="nil"/>
              <w:bottom w:val="single" w:sz="4" w:space="0" w:color="auto"/>
              <w:right w:val="single" w:sz="4" w:space="0" w:color="auto"/>
            </w:tcBorders>
            <w:shd w:val="clear" w:color="auto" w:fill="auto"/>
            <w:vAlign w:val="center"/>
            <w:hideMark/>
          </w:tcPr>
          <w:p w14:paraId="24FCF08B"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エッチング施設</w:t>
            </w:r>
          </w:p>
        </w:tc>
        <w:tc>
          <w:tcPr>
            <w:tcW w:w="3417" w:type="dxa"/>
            <w:tcBorders>
              <w:top w:val="nil"/>
              <w:left w:val="nil"/>
              <w:bottom w:val="single" w:sz="4" w:space="0" w:color="auto"/>
              <w:right w:val="single" w:sz="4" w:space="0" w:color="auto"/>
            </w:tcBorders>
            <w:shd w:val="clear" w:color="auto" w:fill="auto"/>
            <w:vAlign w:val="center"/>
            <w:hideMark/>
          </w:tcPr>
          <w:p w14:paraId="16A4C157"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0E636B18" w14:textId="77777777" w:rsidTr="00E85264">
        <w:trPr>
          <w:trHeight w:val="23"/>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312488B6"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kern w:val="0"/>
                <w:sz w:val="16"/>
                <w:szCs w:val="16"/>
              </w:rPr>
              <w:t>4</w:t>
            </w:r>
          </w:p>
        </w:tc>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14:paraId="619D84C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化学工業品、石油製品又は石炭製品の製造</w:t>
            </w:r>
          </w:p>
        </w:tc>
        <w:tc>
          <w:tcPr>
            <w:tcW w:w="345" w:type="dxa"/>
            <w:tcBorders>
              <w:top w:val="nil"/>
              <w:left w:val="nil"/>
              <w:bottom w:val="single" w:sz="4" w:space="0" w:color="auto"/>
              <w:right w:val="single" w:sz="4" w:space="0" w:color="auto"/>
            </w:tcBorders>
            <w:shd w:val="clear" w:color="auto" w:fill="auto"/>
            <w:vAlign w:val="center"/>
            <w:hideMark/>
          </w:tcPr>
          <w:p w14:paraId="72FCD91B"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w:t>
            </w:r>
          </w:p>
        </w:tc>
        <w:tc>
          <w:tcPr>
            <w:tcW w:w="3498" w:type="dxa"/>
            <w:tcBorders>
              <w:top w:val="nil"/>
              <w:left w:val="nil"/>
              <w:bottom w:val="single" w:sz="4" w:space="0" w:color="auto"/>
              <w:right w:val="single" w:sz="4" w:space="0" w:color="auto"/>
            </w:tcBorders>
            <w:shd w:val="clear" w:color="auto" w:fill="auto"/>
            <w:vAlign w:val="center"/>
            <w:hideMark/>
          </w:tcPr>
          <w:p w14:paraId="6921CDD4"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法に掲げる焙焼炉・焼結炉・煆焼炉（</w:t>
            </w:r>
            <w:r w:rsidRPr="00256D34">
              <w:rPr>
                <w:rFonts w:ascii="ＭＳ Ｐ明朝" w:eastAsia="ＭＳ Ｐ明朝" w:hAnsi="ＭＳ Ｐ明朝" w:cs="ＭＳ Ｐゴシック"/>
                <w:kern w:val="0"/>
                <w:sz w:val="16"/>
                <w:szCs w:val="16"/>
              </w:rPr>
              <w:t>3項）、反応炉・直火炉（10項）、乾燥炉（11項）、電気炉（12項）、乾燥施設（15項）、溶解槽（17項）、反応炉（18項）、反射炉・反応炉・乾燥施設（26項）</w:t>
            </w:r>
          </w:p>
        </w:tc>
        <w:tc>
          <w:tcPr>
            <w:tcW w:w="3417" w:type="dxa"/>
            <w:tcBorders>
              <w:top w:val="nil"/>
              <w:left w:val="nil"/>
              <w:bottom w:val="single" w:sz="4" w:space="0" w:color="auto"/>
              <w:right w:val="single" w:sz="4" w:space="0" w:color="auto"/>
            </w:tcBorders>
            <w:shd w:val="clear" w:color="auto" w:fill="auto"/>
            <w:vAlign w:val="center"/>
            <w:hideMark/>
          </w:tcPr>
          <w:p w14:paraId="50E222F1"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法の規模のとおり</w:t>
            </w:r>
          </w:p>
        </w:tc>
      </w:tr>
      <w:tr w:rsidR="00B117FF" w:rsidRPr="004A7CB7" w14:paraId="2768B011"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17102EA5"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62DA28E3"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665F681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ロ</w:t>
            </w:r>
          </w:p>
        </w:tc>
        <w:tc>
          <w:tcPr>
            <w:tcW w:w="3498" w:type="dxa"/>
            <w:tcBorders>
              <w:top w:val="nil"/>
              <w:left w:val="nil"/>
              <w:bottom w:val="single" w:sz="4" w:space="0" w:color="auto"/>
              <w:right w:val="single" w:sz="4" w:space="0" w:color="auto"/>
            </w:tcBorders>
            <w:shd w:val="clear" w:color="auto" w:fill="auto"/>
            <w:vAlign w:val="center"/>
            <w:hideMark/>
          </w:tcPr>
          <w:p w14:paraId="75298CE7"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条例に掲げる焙焼炉（</w:t>
            </w:r>
            <w:r w:rsidRPr="00256D34">
              <w:rPr>
                <w:rFonts w:ascii="ＭＳ Ｐ明朝" w:eastAsia="ＭＳ Ｐ明朝" w:hAnsi="ＭＳ Ｐ明朝" w:cs="ＭＳ Ｐゴシック"/>
                <w:kern w:val="0"/>
                <w:sz w:val="16"/>
                <w:szCs w:val="16"/>
              </w:rPr>
              <w:t>4項）、焼結炉（5項）、煆焼炉（6項）、反応炉（7項）、直火炉（8項）、電気炉（10項）、乾燥炉（23項）</w:t>
            </w:r>
          </w:p>
        </w:tc>
        <w:tc>
          <w:tcPr>
            <w:tcW w:w="3417" w:type="dxa"/>
            <w:tcBorders>
              <w:top w:val="nil"/>
              <w:left w:val="nil"/>
              <w:bottom w:val="single" w:sz="4" w:space="0" w:color="auto"/>
              <w:right w:val="single" w:sz="4" w:space="0" w:color="auto"/>
            </w:tcBorders>
            <w:shd w:val="clear" w:color="auto" w:fill="auto"/>
            <w:vAlign w:val="center"/>
            <w:hideMark/>
          </w:tcPr>
          <w:p w14:paraId="560F637E"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条例（ばいじん規制）の規模のとおり</w:t>
            </w:r>
          </w:p>
        </w:tc>
      </w:tr>
      <w:tr w:rsidR="00B117FF" w:rsidRPr="004A7CB7" w14:paraId="2847D488"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7637471A"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41AFA2DC"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0A07B9D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ハ</w:t>
            </w:r>
          </w:p>
        </w:tc>
        <w:tc>
          <w:tcPr>
            <w:tcW w:w="3498" w:type="dxa"/>
            <w:tcBorders>
              <w:top w:val="nil"/>
              <w:left w:val="nil"/>
              <w:bottom w:val="single" w:sz="4" w:space="0" w:color="auto"/>
              <w:right w:val="single" w:sz="4" w:space="0" w:color="auto"/>
            </w:tcBorders>
            <w:shd w:val="clear" w:color="auto" w:fill="auto"/>
            <w:vAlign w:val="center"/>
            <w:hideMark/>
          </w:tcPr>
          <w:p w14:paraId="65719132"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反応施設及び直火炉</w:t>
            </w:r>
          </w:p>
        </w:tc>
        <w:tc>
          <w:tcPr>
            <w:tcW w:w="3417" w:type="dxa"/>
            <w:tcBorders>
              <w:top w:val="nil"/>
              <w:left w:val="nil"/>
              <w:bottom w:val="single" w:sz="4" w:space="0" w:color="auto"/>
              <w:right w:val="single" w:sz="4" w:space="0" w:color="auto"/>
            </w:tcBorders>
            <w:shd w:val="clear" w:color="auto" w:fill="auto"/>
            <w:vAlign w:val="center"/>
            <w:hideMark/>
          </w:tcPr>
          <w:p w14:paraId="50DC236C"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イ及びロ以外</w:t>
            </w:r>
          </w:p>
        </w:tc>
      </w:tr>
      <w:tr w:rsidR="00B117FF" w:rsidRPr="004A7CB7" w14:paraId="15E42445"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66B12744"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353C4EF2"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65AD5B53"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ニ</w:t>
            </w:r>
          </w:p>
        </w:tc>
        <w:tc>
          <w:tcPr>
            <w:tcW w:w="3498" w:type="dxa"/>
            <w:tcBorders>
              <w:top w:val="nil"/>
              <w:left w:val="nil"/>
              <w:bottom w:val="single" w:sz="4" w:space="0" w:color="auto"/>
              <w:right w:val="single" w:sz="4" w:space="0" w:color="auto"/>
            </w:tcBorders>
            <w:shd w:val="clear" w:color="auto" w:fill="auto"/>
            <w:vAlign w:val="center"/>
            <w:hideMark/>
          </w:tcPr>
          <w:p w14:paraId="46956EF2"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乾燥・焼付施設</w:t>
            </w:r>
          </w:p>
        </w:tc>
        <w:tc>
          <w:tcPr>
            <w:tcW w:w="3417" w:type="dxa"/>
            <w:tcBorders>
              <w:top w:val="nil"/>
              <w:left w:val="nil"/>
              <w:bottom w:val="single" w:sz="4" w:space="0" w:color="auto"/>
              <w:right w:val="single" w:sz="4" w:space="0" w:color="auto"/>
            </w:tcBorders>
            <w:shd w:val="clear" w:color="auto" w:fill="auto"/>
            <w:vAlign w:val="center"/>
            <w:hideMark/>
          </w:tcPr>
          <w:p w14:paraId="6DCE140D"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イ及びロ以外</w:t>
            </w:r>
          </w:p>
        </w:tc>
      </w:tr>
      <w:tr w:rsidR="00B117FF" w:rsidRPr="004A7CB7" w14:paraId="0114353A"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6C50341E"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5BEC66EC"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173547AD"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ホ</w:t>
            </w:r>
          </w:p>
        </w:tc>
        <w:tc>
          <w:tcPr>
            <w:tcW w:w="3498" w:type="dxa"/>
            <w:tcBorders>
              <w:top w:val="nil"/>
              <w:left w:val="nil"/>
              <w:bottom w:val="single" w:sz="4" w:space="0" w:color="auto"/>
              <w:right w:val="single" w:sz="4" w:space="0" w:color="auto"/>
            </w:tcBorders>
            <w:shd w:val="clear" w:color="auto" w:fill="auto"/>
            <w:vAlign w:val="center"/>
            <w:hideMark/>
          </w:tcPr>
          <w:p w14:paraId="720B6673"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合成施設、重合施設及び分解施設</w:t>
            </w:r>
          </w:p>
        </w:tc>
        <w:tc>
          <w:tcPr>
            <w:tcW w:w="3417" w:type="dxa"/>
            <w:tcBorders>
              <w:top w:val="nil"/>
              <w:left w:val="nil"/>
              <w:bottom w:val="single" w:sz="4" w:space="0" w:color="auto"/>
              <w:right w:val="single" w:sz="4" w:space="0" w:color="auto"/>
            </w:tcBorders>
            <w:shd w:val="clear" w:color="auto" w:fill="auto"/>
            <w:vAlign w:val="center"/>
            <w:hideMark/>
          </w:tcPr>
          <w:p w14:paraId="3A66493B"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5F9E8C1C"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7F4AAEE9"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6F250D5D"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7B7EA3BD" w14:textId="1C2FC777" w:rsidR="00262B28" w:rsidRPr="00256D34" w:rsidRDefault="00B117FF" w:rsidP="00E85264">
            <w:pPr>
              <w:widowControl/>
              <w:spacing w:line="200" w:lineRule="exact"/>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ヘ</w:t>
            </w:r>
          </w:p>
        </w:tc>
        <w:tc>
          <w:tcPr>
            <w:tcW w:w="3498" w:type="dxa"/>
            <w:tcBorders>
              <w:top w:val="nil"/>
              <w:left w:val="nil"/>
              <w:bottom w:val="single" w:sz="4" w:space="0" w:color="auto"/>
              <w:right w:val="single" w:sz="4" w:space="0" w:color="auto"/>
            </w:tcBorders>
            <w:shd w:val="clear" w:color="auto" w:fill="auto"/>
            <w:vAlign w:val="center"/>
            <w:hideMark/>
          </w:tcPr>
          <w:p w14:paraId="445C8CB6"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精製施設、抽出施設、晶出施設、蒸留施設、蒸発施設及び濃縮施設</w:t>
            </w:r>
          </w:p>
        </w:tc>
        <w:tc>
          <w:tcPr>
            <w:tcW w:w="3417" w:type="dxa"/>
            <w:tcBorders>
              <w:top w:val="nil"/>
              <w:left w:val="nil"/>
              <w:bottom w:val="single" w:sz="4" w:space="0" w:color="auto"/>
              <w:right w:val="single" w:sz="4" w:space="0" w:color="auto"/>
            </w:tcBorders>
            <w:shd w:val="clear" w:color="auto" w:fill="auto"/>
            <w:vAlign w:val="center"/>
            <w:hideMark/>
          </w:tcPr>
          <w:p w14:paraId="2D8EF01E"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1A3EB9A8"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6071E683"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0CA50F5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334AA86B"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ト</w:t>
            </w:r>
          </w:p>
        </w:tc>
        <w:tc>
          <w:tcPr>
            <w:tcW w:w="3498" w:type="dxa"/>
            <w:tcBorders>
              <w:top w:val="nil"/>
              <w:left w:val="nil"/>
              <w:bottom w:val="single" w:sz="4" w:space="0" w:color="auto"/>
              <w:right w:val="single" w:sz="4" w:space="0" w:color="auto"/>
            </w:tcBorders>
            <w:shd w:val="clear" w:color="auto" w:fill="auto"/>
            <w:vAlign w:val="center"/>
            <w:hideMark/>
          </w:tcPr>
          <w:p w14:paraId="522BD79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電解施設</w:t>
            </w:r>
          </w:p>
        </w:tc>
        <w:tc>
          <w:tcPr>
            <w:tcW w:w="3417" w:type="dxa"/>
            <w:tcBorders>
              <w:top w:val="nil"/>
              <w:left w:val="nil"/>
              <w:bottom w:val="single" w:sz="4" w:space="0" w:color="auto"/>
              <w:right w:val="single" w:sz="4" w:space="0" w:color="auto"/>
            </w:tcBorders>
            <w:shd w:val="clear" w:color="auto" w:fill="auto"/>
            <w:vAlign w:val="center"/>
            <w:hideMark/>
          </w:tcPr>
          <w:p w14:paraId="76FB1AC4"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1FD530A9"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73651D99"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092D5FE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2CC6164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チ</w:t>
            </w:r>
          </w:p>
        </w:tc>
        <w:tc>
          <w:tcPr>
            <w:tcW w:w="3498" w:type="dxa"/>
            <w:tcBorders>
              <w:top w:val="nil"/>
              <w:left w:val="nil"/>
              <w:bottom w:val="single" w:sz="4" w:space="0" w:color="auto"/>
              <w:right w:val="single" w:sz="4" w:space="0" w:color="auto"/>
            </w:tcBorders>
            <w:shd w:val="clear" w:color="auto" w:fill="auto"/>
            <w:vAlign w:val="center"/>
            <w:hideMark/>
          </w:tcPr>
          <w:p w14:paraId="4651CCC7"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焼成施設</w:t>
            </w:r>
          </w:p>
        </w:tc>
        <w:tc>
          <w:tcPr>
            <w:tcW w:w="3417" w:type="dxa"/>
            <w:tcBorders>
              <w:top w:val="nil"/>
              <w:left w:val="nil"/>
              <w:bottom w:val="single" w:sz="4" w:space="0" w:color="auto"/>
              <w:right w:val="single" w:sz="4" w:space="0" w:color="auto"/>
            </w:tcBorders>
            <w:shd w:val="clear" w:color="auto" w:fill="auto"/>
            <w:vAlign w:val="center"/>
            <w:hideMark/>
          </w:tcPr>
          <w:p w14:paraId="4B29DB77"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11EC5C5C"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50B8815C"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51478894"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404F6DA8"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リ</w:t>
            </w:r>
          </w:p>
        </w:tc>
        <w:tc>
          <w:tcPr>
            <w:tcW w:w="3498" w:type="dxa"/>
            <w:tcBorders>
              <w:top w:val="nil"/>
              <w:left w:val="nil"/>
              <w:bottom w:val="single" w:sz="4" w:space="0" w:color="auto"/>
              <w:right w:val="single" w:sz="4" w:space="0" w:color="auto"/>
            </w:tcBorders>
            <w:shd w:val="clear" w:color="auto" w:fill="auto"/>
            <w:vAlign w:val="center"/>
            <w:hideMark/>
          </w:tcPr>
          <w:p w14:paraId="422EA258"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電気めっき施設</w:t>
            </w:r>
          </w:p>
        </w:tc>
        <w:tc>
          <w:tcPr>
            <w:tcW w:w="3417" w:type="dxa"/>
            <w:tcBorders>
              <w:top w:val="nil"/>
              <w:left w:val="nil"/>
              <w:bottom w:val="single" w:sz="4" w:space="0" w:color="auto"/>
              <w:right w:val="single" w:sz="4" w:space="0" w:color="auto"/>
            </w:tcBorders>
            <w:shd w:val="clear" w:color="auto" w:fill="auto"/>
            <w:vAlign w:val="center"/>
            <w:hideMark/>
          </w:tcPr>
          <w:p w14:paraId="1216DB6B"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1DC7D6BE"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339FE9A6"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18D34FF0"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7DAE5A5D"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ヌ</w:t>
            </w:r>
          </w:p>
        </w:tc>
        <w:tc>
          <w:tcPr>
            <w:tcW w:w="3498" w:type="dxa"/>
            <w:tcBorders>
              <w:top w:val="nil"/>
              <w:left w:val="nil"/>
              <w:bottom w:val="single" w:sz="4" w:space="0" w:color="auto"/>
              <w:right w:val="single" w:sz="4" w:space="0" w:color="auto"/>
            </w:tcBorders>
            <w:shd w:val="clear" w:color="auto" w:fill="auto"/>
            <w:vAlign w:val="center"/>
            <w:hideMark/>
          </w:tcPr>
          <w:p w14:paraId="24CD9A1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混合施設、配合施設及び混練施設</w:t>
            </w:r>
          </w:p>
        </w:tc>
        <w:tc>
          <w:tcPr>
            <w:tcW w:w="3417" w:type="dxa"/>
            <w:tcBorders>
              <w:top w:val="nil"/>
              <w:left w:val="nil"/>
              <w:bottom w:val="single" w:sz="4" w:space="0" w:color="auto"/>
              <w:right w:val="single" w:sz="4" w:space="0" w:color="auto"/>
            </w:tcBorders>
            <w:shd w:val="clear" w:color="auto" w:fill="auto"/>
            <w:vAlign w:val="center"/>
            <w:hideMark/>
          </w:tcPr>
          <w:p w14:paraId="7E9E664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30D1C6E4"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1685FC2F"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2D2863A7"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0183C993"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ル</w:t>
            </w:r>
          </w:p>
        </w:tc>
        <w:tc>
          <w:tcPr>
            <w:tcW w:w="3498" w:type="dxa"/>
            <w:tcBorders>
              <w:top w:val="nil"/>
              <w:left w:val="nil"/>
              <w:bottom w:val="single" w:sz="4" w:space="0" w:color="auto"/>
              <w:right w:val="single" w:sz="4" w:space="0" w:color="auto"/>
            </w:tcBorders>
            <w:shd w:val="clear" w:color="auto" w:fill="auto"/>
            <w:vAlign w:val="center"/>
            <w:hideMark/>
          </w:tcPr>
          <w:p w14:paraId="37D8BFF4"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造粒施設</w:t>
            </w:r>
          </w:p>
        </w:tc>
        <w:tc>
          <w:tcPr>
            <w:tcW w:w="3417" w:type="dxa"/>
            <w:tcBorders>
              <w:top w:val="nil"/>
              <w:left w:val="nil"/>
              <w:bottom w:val="single" w:sz="4" w:space="0" w:color="auto"/>
              <w:right w:val="single" w:sz="4" w:space="0" w:color="auto"/>
            </w:tcBorders>
            <w:shd w:val="clear" w:color="auto" w:fill="auto"/>
            <w:vAlign w:val="center"/>
            <w:hideMark/>
          </w:tcPr>
          <w:p w14:paraId="1148CC49"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0E8A5690"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7AC7DF68"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60D29D07"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0ADF0650"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ヲ</w:t>
            </w:r>
          </w:p>
        </w:tc>
        <w:tc>
          <w:tcPr>
            <w:tcW w:w="3498" w:type="dxa"/>
            <w:tcBorders>
              <w:top w:val="nil"/>
              <w:left w:val="nil"/>
              <w:bottom w:val="single" w:sz="4" w:space="0" w:color="auto"/>
              <w:right w:val="single" w:sz="4" w:space="0" w:color="auto"/>
            </w:tcBorders>
            <w:shd w:val="clear" w:color="auto" w:fill="auto"/>
            <w:vAlign w:val="center"/>
            <w:hideMark/>
          </w:tcPr>
          <w:p w14:paraId="2901ECB4"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滅菌施設及び消毒施設</w:t>
            </w:r>
          </w:p>
        </w:tc>
        <w:tc>
          <w:tcPr>
            <w:tcW w:w="3417" w:type="dxa"/>
            <w:tcBorders>
              <w:top w:val="nil"/>
              <w:left w:val="nil"/>
              <w:bottom w:val="single" w:sz="4" w:space="0" w:color="auto"/>
              <w:right w:val="single" w:sz="4" w:space="0" w:color="auto"/>
            </w:tcBorders>
            <w:shd w:val="clear" w:color="auto" w:fill="auto"/>
            <w:vAlign w:val="center"/>
            <w:hideMark/>
          </w:tcPr>
          <w:p w14:paraId="49E26D5D"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5C9190BE"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6C279A9E"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4663841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72CFB814"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ワ</w:t>
            </w:r>
          </w:p>
        </w:tc>
        <w:tc>
          <w:tcPr>
            <w:tcW w:w="3498" w:type="dxa"/>
            <w:tcBorders>
              <w:top w:val="nil"/>
              <w:left w:val="nil"/>
              <w:bottom w:val="single" w:sz="4" w:space="0" w:color="auto"/>
              <w:right w:val="single" w:sz="4" w:space="0" w:color="auto"/>
            </w:tcBorders>
            <w:shd w:val="clear" w:color="auto" w:fill="auto"/>
            <w:vAlign w:val="center"/>
            <w:hideMark/>
          </w:tcPr>
          <w:p w14:paraId="25D5C0EB"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洗浄施設</w:t>
            </w:r>
          </w:p>
        </w:tc>
        <w:tc>
          <w:tcPr>
            <w:tcW w:w="3417" w:type="dxa"/>
            <w:tcBorders>
              <w:top w:val="nil"/>
              <w:left w:val="nil"/>
              <w:bottom w:val="single" w:sz="4" w:space="0" w:color="auto"/>
              <w:right w:val="single" w:sz="4" w:space="0" w:color="auto"/>
            </w:tcBorders>
            <w:shd w:val="clear" w:color="auto" w:fill="auto"/>
            <w:vAlign w:val="center"/>
            <w:hideMark/>
          </w:tcPr>
          <w:p w14:paraId="1456AF58"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液面の面積が</w:t>
            </w:r>
            <w:r w:rsidRPr="00256D34">
              <w:rPr>
                <w:rFonts w:ascii="ＭＳ Ｐ明朝" w:eastAsia="ＭＳ Ｐ明朝" w:hAnsi="ＭＳ Ｐ明朝" w:cs="ＭＳ Ｐゴシック"/>
                <w:kern w:val="0"/>
                <w:sz w:val="16"/>
                <w:szCs w:val="16"/>
              </w:rPr>
              <w:t>0.5m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以上</w:t>
            </w:r>
          </w:p>
        </w:tc>
      </w:tr>
      <w:tr w:rsidR="00B117FF" w:rsidRPr="004A7CB7" w14:paraId="08F1AF99" w14:textId="77777777" w:rsidTr="00E85264">
        <w:trPr>
          <w:trHeight w:val="23"/>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576AB7B1"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kern w:val="0"/>
                <w:sz w:val="16"/>
                <w:szCs w:val="16"/>
              </w:rPr>
              <w:t>5</w:t>
            </w:r>
          </w:p>
        </w:tc>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14:paraId="3415E601"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プラスチック製品の製造</w:t>
            </w:r>
          </w:p>
        </w:tc>
        <w:tc>
          <w:tcPr>
            <w:tcW w:w="345" w:type="dxa"/>
            <w:tcBorders>
              <w:top w:val="nil"/>
              <w:left w:val="nil"/>
              <w:bottom w:val="single" w:sz="4" w:space="0" w:color="auto"/>
              <w:right w:val="single" w:sz="4" w:space="0" w:color="auto"/>
            </w:tcBorders>
            <w:shd w:val="clear" w:color="auto" w:fill="auto"/>
            <w:vAlign w:val="center"/>
            <w:hideMark/>
          </w:tcPr>
          <w:p w14:paraId="472592F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w:t>
            </w:r>
          </w:p>
        </w:tc>
        <w:tc>
          <w:tcPr>
            <w:tcW w:w="3498" w:type="dxa"/>
            <w:tcBorders>
              <w:top w:val="nil"/>
              <w:left w:val="nil"/>
              <w:bottom w:val="single" w:sz="4" w:space="0" w:color="auto"/>
              <w:right w:val="single" w:sz="4" w:space="0" w:color="auto"/>
            </w:tcBorders>
            <w:shd w:val="clear" w:color="auto" w:fill="auto"/>
            <w:vAlign w:val="center"/>
            <w:hideMark/>
          </w:tcPr>
          <w:p w14:paraId="07852A4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法に掲げる乾燥炉</w:t>
            </w:r>
          </w:p>
        </w:tc>
        <w:tc>
          <w:tcPr>
            <w:tcW w:w="3417" w:type="dxa"/>
            <w:tcBorders>
              <w:top w:val="nil"/>
              <w:left w:val="nil"/>
              <w:bottom w:val="single" w:sz="4" w:space="0" w:color="auto"/>
              <w:right w:val="single" w:sz="4" w:space="0" w:color="auto"/>
            </w:tcBorders>
            <w:shd w:val="clear" w:color="auto" w:fill="auto"/>
            <w:vAlign w:val="center"/>
            <w:hideMark/>
          </w:tcPr>
          <w:p w14:paraId="1AB410B5"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火格子面積（</w:t>
            </w:r>
            <w:r w:rsidRPr="00256D34">
              <w:rPr>
                <w:rFonts w:ascii="ＭＳ Ｐ明朝" w:eastAsia="ＭＳ Ｐ明朝" w:hAnsi="ＭＳ Ｐ明朝" w:cs="ＭＳ Ｐゴシック"/>
                <w:kern w:val="0"/>
                <w:sz w:val="16"/>
                <w:szCs w:val="16"/>
              </w:rPr>
              <w:t>1m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以上）</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燃焼能力（重油換算</w:t>
            </w:r>
            <w:r w:rsidRPr="00256D34">
              <w:rPr>
                <w:rFonts w:ascii="ＭＳ Ｐ明朝" w:eastAsia="ＭＳ Ｐ明朝" w:hAnsi="ＭＳ Ｐ明朝" w:cs="ＭＳ Ｐゴシック"/>
                <w:kern w:val="0"/>
                <w:sz w:val="16"/>
                <w:szCs w:val="16"/>
              </w:rPr>
              <w:t>50L/時以上）</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変圧器の定格容量（</w:t>
            </w:r>
            <w:r w:rsidRPr="00256D34">
              <w:rPr>
                <w:rFonts w:ascii="ＭＳ Ｐ明朝" w:eastAsia="ＭＳ Ｐ明朝" w:hAnsi="ＭＳ Ｐ明朝" w:cs="ＭＳ Ｐゴシック"/>
                <w:kern w:val="0"/>
                <w:sz w:val="16"/>
                <w:szCs w:val="16"/>
              </w:rPr>
              <w:t>200kVA以上）</w:t>
            </w:r>
          </w:p>
        </w:tc>
      </w:tr>
      <w:tr w:rsidR="00B117FF" w:rsidRPr="004A7CB7" w14:paraId="0612C292"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3AEA2AC4"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44778528"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383C3536"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ロ</w:t>
            </w:r>
          </w:p>
        </w:tc>
        <w:tc>
          <w:tcPr>
            <w:tcW w:w="3498" w:type="dxa"/>
            <w:tcBorders>
              <w:top w:val="nil"/>
              <w:left w:val="nil"/>
              <w:bottom w:val="single" w:sz="4" w:space="0" w:color="auto"/>
              <w:right w:val="single" w:sz="4" w:space="0" w:color="auto"/>
            </w:tcBorders>
            <w:shd w:val="clear" w:color="auto" w:fill="auto"/>
            <w:vAlign w:val="center"/>
            <w:hideMark/>
          </w:tcPr>
          <w:p w14:paraId="78D21EB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条例に掲げる乾燥炉</w:t>
            </w:r>
          </w:p>
        </w:tc>
        <w:tc>
          <w:tcPr>
            <w:tcW w:w="3417" w:type="dxa"/>
            <w:tcBorders>
              <w:top w:val="nil"/>
              <w:left w:val="nil"/>
              <w:bottom w:val="single" w:sz="4" w:space="0" w:color="auto"/>
              <w:right w:val="single" w:sz="4" w:space="0" w:color="auto"/>
            </w:tcBorders>
            <w:shd w:val="clear" w:color="auto" w:fill="auto"/>
            <w:vAlign w:val="center"/>
            <w:hideMark/>
          </w:tcPr>
          <w:p w14:paraId="2FF28631"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火格子面積（</w:t>
            </w:r>
            <w:r w:rsidRPr="00256D34">
              <w:rPr>
                <w:rFonts w:ascii="ＭＳ Ｐ明朝" w:eastAsia="ＭＳ Ｐ明朝" w:hAnsi="ＭＳ Ｐ明朝" w:cs="ＭＳ Ｐゴシック"/>
                <w:kern w:val="0"/>
                <w:sz w:val="16"/>
                <w:szCs w:val="16"/>
              </w:rPr>
              <w:t>0.5以上1m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未満）</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燃焼能力（重油換算</w:t>
            </w:r>
            <w:r w:rsidRPr="00256D34">
              <w:rPr>
                <w:rFonts w:ascii="ＭＳ Ｐ明朝" w:eastAsia="ＭＳ Ｐ明朝" w:hAnsi="ＭＳ Ｐ明朝" w:cs="ＭＳ Ｐゴシック"/>
                <w:kern w:val="0"/>
                <w:sz w:val="16"/>
                <w:szCs w:val="16"/>
              </w:rPr>
              <w:t>30以上50L/時未満）</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変圧器の定格容量（</w:t>
            </w:r>
            <w:r w:rsidRPr="00256D34">
              <w:rPr>
                <w:rFonts w:ascii="ＭＳ Ｐ明朝" w:eastAsia="ＭＳ Ｐ明朝" w:hAnsi="ＭＳ Ｐ明朝" w:cs="ＭＳ Ｐゴシック"/>
                <w:kern w:val="0"/>
                <w:sz w:val="16"/>
                <w:szCs w:val="16"/>
              </w:rPr>
              <w:t>100以上200kVA未満）</w:t>
            </w:r>
          </w:p>
        </w:tc>
      </w:tr>
      <w:tr w:rsidR="00B117FF" w:rsidRPr="004A7CB7" w14:paraId="6E20E354"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18BF1A6E"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7665BB0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37C62B21"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ハ</w:t>
            </w:r>
          </w:p>
        </w:tc>
        <w:tc>
          <w:tcPr>
            <w:tcW w:w="3498" w:type="dxa"/>
            <w:tcBorders>
              <w:top w:val="nil"/>
              <w:left w:val="nil"/>
              <w:bottom w:val="single" w:sz="4" w:space="0" w:color="auto"/>
              <w:right w:val="single" w:sz="4" w:space="0" w:color="auto"/>
            </w:tcBorders>
            <w:shd w:val="clear" w:color="auto" w:fill="auto"/>
            <w:vAlign w:val="center"/>
            <w:hideMark/>
          </w:tcPr>
          <w:p w14:paraId="4871746B"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乾燥・焼付施設</w:t>
            </w:r>
          </w:p>
        </w:tc>
        <w:tc>
          <w:tcPr>
            <w:tcW w:w="3417" w:type="dxa"/>
            <w:tcBorders>
              <w:top w:val="nil"/>
              <w:left w:val="nil"/>
              <w:bottom w:val="single" w:sz="4" w:space="0" w:color="auto"/>
              <w:right w:val="single" w:sz="4" w:space="0" w:color="auto"/>
            </w:tcBorders>
            <w:shd w:val="clear" w:color="auto" w:fill="auto"/>
            <w:vAlign w:val="center"/>
            <w:hideMark/>
          </w:tcPr>
          <w:p w14:paraId="438C0822"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30F50A14"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7EBE0BB1"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5BD38102"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5C08FF5E"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ニ</w:t>
            </w:r>
          </w:p>
        </w:tc>
        <w:tc>
          <w:tcPr>
            <w:tcW w:w="3498" w:type="dxa"/>
            <w:tcBorders>
              <w:top w:val="nil"/>
              <w:left w:val="nil"/>
              <w:bottom w:val="single" w:sz="4" w:space="0" w:color="auto"/>
              <w:right w:val="single" w:sz="4" w:space="0" w:color="auto"/>
            </w:tcBorders>
            <w:shd w:val="clear" w:color="auto" w:fill="auto"/>
            <w:vAlign w:val="center"/>
            <w:hideMark/>
          </w:tcPr>
          <w:p w14:paraId="6039AA97"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電気めっき施設</w:t>
            </w:r>
          </w:p>
        </w:tc>
        <w:tc>
          <w:tcPr>
            <w:tcW w:w="3417" w:type="dxa"/>
            <w:tcBorders>
              <w:top w:val="nil"/>
              <w:left w:val="nil"/>
              <w:bottom w:val="single" w:sz="4" w:space="0" w:color="auto"/>
              <w:right w:val="single" w:sz="4" w:space="0" w:color="auto"/>
            </w:tcBorders>
            <w:shd w:val="clear" w:color="auto" w:fill="auto"/>
            <w:vAlign w:val="center"/>
            <w:hideMark/>
          </w:tcPr>
          <w:p w14:paraId="1F523CD9"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3D896FDB"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4390726A"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17821B7C"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756528C1"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ホ</w:t>
            </w:r>
          </w:p>
        </w:tc>
        <w:tc>
          <w:tcPr>
            <w:tcW w:w="3498" w:type="dxa"/>
            <w:tcBorders>
              <w:top w:val="nil"/>
              <w:left w:val="nil"/>
              <w:bottom w:val="single" w:sz="4" w:space="0" w:color="auto"/>
              <w:right w:val="single" w:sz="4" w:space="0" w:color="auto"/>
            </w:tcBorders>
            <w:shd w:val="clear" w:color="auto" w:fill="auto"/>
            <w:vAlign w:val="center"/>
            <w:hideMark/>
          </w:tcPr>
          <w:p w14:paraId="44D9639B"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エッチング施設</w:t>
            </w:r>
          </w:p>
        </w:tc>
        <w:tc>
          <w:tcPr>
            <w:tcW w:w="3417" w:type="dxa"/>
            <w:tcBorders>
              <w:top w:val="nil"/>
              <w:left w:val="nil"/>
              <w:bottom w:val="single" w:sz="4" w:space="0" w:color="auto"/>
              <w:right w:val="single" w:sz="4" w:space="0" w:color="auto"/>
            </w:tcBorders>
            <w:shd w:val="clear" w:color="auto" w:fill="auto"/>
            <w:vAlign w:val="center"/>
            <w:hideMark/>
          </w:tcPr>
          <w:p w14:paraId="62CF15EF"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3B2E1673"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5C94EBF7"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582D408A"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5B11D7DB" w14:textId="7003E5D6" w:rsidR="00262B28" w:rsidRPr="00256D34" w:rsidRDefault="00B117FF" w:rsidP="00E85264">
            <w:pPr>
              <w:widowControl/>
              <w:spacing w:line="200" w:lineRule="exact"/>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ヘ</w:t>
            </w:r>
          </w:p>
        </w:tc>
        <w:tc>
          <w:tcPr>
            <w:tcW w:w="3498" w:type="dxa"/>
            <w:tcBorders>
              <w:top w:val="nil"/>
              <w:left w:val="nil"/>
              <w:bottom w:val="single" w:sz="4" w:space="0" w:color="auto"/>
              <w:right w:val="single" w:sz="4" w:space="0" w:color="auto"/>
            </w:tcBorders>
            <w:shd w:val="clear" w:color="auto" w:fill="auto"/>
            <w:vAlign w:val="center"/>
            <w:hideMark/>
          </w:tcPr>
          <w:p w14:paraId="5692D1B6"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配合施設及び混練施設</w:t>
            </w:r>
          </w:p>
        </w:tc>
        <w:tc>
          <w:tcPr>
            <w:tcW w:w="3417" w:type="dxa"/>
            <w:tcBorders>
              <w:top w:val="nil"/>
              <w:left w:val="nil"/>
              <w:bottom w:val="single" w:sz="4" w:space="0" w:color="auto"/>
              <w:right w:val="single" w:sz="4" w:space="0" w:color="auto"/>
            </w:tcBorders>
            <w:shd w:val="clear" w:color="auto" w:fill="auto"/>
            <w:vAlign w:val="center"/>
            <w:hideMark/>
          </w:tcPr>
          <w:p w14:paraId="59841532"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7099C673" w14:textId="77777777" w:rsidTr="00E85264">
        <w:trPr>
          <w:trHeight w:val="2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14:paraId="72201A35" w14:textId="77777777" w:rsidR="00262B28" w:rsidRPr="00256D34" w:rsidRDefault="00262B28" w:rsidP="00E85264">
            <w:pPr>
              <w:widowControl/>
              <w:spacing w:line="200" w:lineRule="exact"/>
              <w:jc w:val="center"/>
              <w:rPr>
                <w:rFonts w:ascii="ＭＳ Ｐ明朝" w:eastAsia="ＭＳ Ｐ明朝" w:hAnsi="ＭＳ Ｐ明朝" w:cs="ＭＳ Ｐゴシック"/>
                <w:kern w:val="0"/>
                <w:sz w:val="16"/>
                <w:szCs w:val="16"/>
              </w:rPr>
            </w:pPr>
          </w:p>
        </w:tc>
        <w:tc>
          <w:tcPr>
            <w:tcW w:w="1323" w:type="dxa"/>
            <w:vMerge/>
            <w:tcBorders>
              <w:top w:val="nil"/>
              <w:left w:val="single" w:sz="4" w:space="0" w:color="auto"/>
              <w:bottom w:val="single" w:sz="4" w:space="0" w:color="auto"/>
              <w:right w:val="single" w:sz="4" w:space="0" w:color="auto"/>
            </w:tcBorders>
            <w:shd w:val="clear" w:color="auto" w:fill="auto"/>
            <w:vAlign w:val="center"/>
            <w:hideMark/>
          </w:tcPr>
          <w:p w14:paraId="549A5AB0"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p>
        </w:tc>
        <w:tc>
          <w:tcPr>
            <w:tcW w:w="345" w:type="dxa"/>
            <w:tcBorders>
              <w:top w:val="nil"/>
              <w:left w:val="nil"/>
              <w:bottom w:val="single" w:sz="4" w:space="0" w:color="auto"/>
              <w:right w:val="single" w:sz="4" w:space="0" w:color="auto"/>
            </w:tcBorders>
            <w:shd w:val="clear" w:color="auto" w:fill="auto"/>
            <w:vAlign w:val="center"/>
            <w:hideMark/>
          </w:tcPr>
          <w:p w14:paraId="40960075"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ト</w:t>
            </w:r>
          </w:p>
        </w:tc>
        <w:tc>
          <w:tcPr>
            <w:tcW w:w="3498" w:type="dxa"/>
            <w:tcBorders>
              <w:top w:val="nil"/>
              <w:left w:val="nil"/>
              <w:bottom w:val="single" w:sz="4" w:space="0" w:color="auto"/>
              <w:right w:val="single" w:sz="4" w:space="0" w:color="auto"/>
            </w:tcBorders>
            <w:shd w:val="clear" w:color="auto" w:fill="auto"/>
            <w:vAlign w:val="center"/>
            <w:hideMark/>
          </w:tcPr>
          <w:p w14:paraId="559C5F45"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滅菌施設及び消毒施設</w:t>
            </w:r>
          </w:p>
        </w:tc>
        <w:tc>
          <w:tcPr>
            <w:tcW w:w="3417" w:type="dxa"/>
            <w:tcBorders>
              <w:top w:val="nil"/>
              <w:left w:val="nil"/>
              <w:bottom w:val="single" w:sz="4" w:space="0" w:color="auto"/>
              <w:right w:val="single" w:sz="4" w:space="0" w:color="auto"/>
            </w:tcBorders>
            <w:shd w:val="clear" w:color="auto" w:fill="auto"/>
            <w:vAlign w:val="center"/>
            <w:hideMark/>
          </w:tcPr>
          <w:p w14:paraId="6AFFC0F1" w14:textId="77777777" w:rsidR="00262B28" w:rsidRPr="00256D34" w:rsidRDefault="00262B28" w:rsidP="00E85264">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bl>
    <w:p w14:paraId="1BED42C8" w14:textId="77777777" w:rsidR="00E85264" w:rsidRPr="004B59F8" w:rsidRDefault="00E85264" w:rsidP="00C5211A">
      <w:pPr>
        <w:tabs>
          <w:tab w:val="left" w:pos="3567"/>
        </w:tabs>
        <w:rPr>
          <w:rFonts w:ascii="ＭＳ 明朝" w:hAnsi="ＭＳ 明朝"/>
          <w:color w:val="FF0000"/>
        </w:rPr>
      </w:pPr>
    </w:p>
    <w:tbl>
      <w:tblPr>
        <w:tblW w:w="9402" w:type="dxa"/>
        <w:tblInd w:w="-51" w:type="dxa"/>
        <w:tblCellMar>
          <w:top w:w="6" w:type="dxa"/>
          <w:left w:w="99" w:type="dxa"/>
          <w:bottom w:w="6" w:type="dxa"/>
          <w:right w:w="99" w:type="dxa"/>
        </w:tblCellMar>
        <w:tblLook w:val="04A0" w:firstRow="1" w:lastRow="0" w:firstColumn="1" w:lastColumn="0" w:noHBand="0" w:noVBand="1"/>
      </w:tblPr>
      <w:tblGrid>
        <w:gridCol w:w="420"/>
        <w:gridCol w:w="1354"/>
        <w:gridCol w:w="358"/>
        <w:gridCol w:w="3727"/>
        <w:gridCol w:w="3543"/>
      </w:tblGrid>
      <w:tr w:rsidR="00B117FF" w:rsidRPr="004A7CB7" w14:paraId="5AAB3298" w14:textId="77777777" w:rsidTr="00414BFE">
        <w:trPr>
          <w:trHeight w:val="20"/>
        </w:trPr>
        <w:tc>
          <w:tcPr>
            <w:tcW w:w="177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1DFA8A" w14:textId="77777777" w:rsidR="00262B28" w:rsidRPr="00256D34" w:rsidRDefault="00262B28" w:rsidP="00256D34">
            <w:pPr>
              <w:widowControl/>
              <w:jc w:val="center"/>
              <w:rPr>
                <w:rFonts w:ascii="ＭＳ Ｐ明朝" w:eastAsia="ＭＳ Ｐ明朝" w:hAnsi="ＭＳ Ｐ明朝" w:cs="ＭＳ Ｐゴシック"/>
                <w:kern w:val="0"/>
                <w:sz w:val="20"/>
                <w:szCs w:val="20"/>
              </w:rPr>
            </w:pPr>
            <w:r w:rsidRPr="00256D34">
              <w:rPr>
                <w:rFonts w:ascii="ＭＳ Ｐ明朝" w:eastAsia="ＭＳ Ｐ明朝" w:hAnsi="ＭＳ Ｐ明朝" w:cs="ＭＳ Ｐゴシック" w:hint="eastAsia"/>
                <w:kern w:val="0"/>
                <w:sz w:val="20"/>
                <w:szCs w:val="20"/>
              </w:rPr>
              <w:t>項・用途</w:t>
            </w:r>
          </w:p>
        </w:tc>
        <w:tc>
          <w:tcPr>
            <w:tcW w:w="4083"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5A2159D2" w14:textId="77777777" w:rsidR="00262B28" w:rsidRPr="00256D34" w:rsidRDefault="00262B28" w:rsidP="00256D34">
            <w:pPr>
              <w:widowControl/>
              <w:jc w:val="center"/>
              <w:rPr>
                <w:rFonts w:ascii="ＭＳ Ｐ明朝" w:eastAsia="ＭＳ Ｐ明朝" w:hAnsi="ＭＳ Ｐ明朝" w:cs="ＭＳ Ｐゴシック"/>
                <w:kern w:val="0"/>
                <w:sz w:val="20"/>
                <w:szCs w:val="20"/>
              </w:rPr>
            </w:pPr>
            <w:r w:rsidRPr="00256D34">
              <w:rPr>
                <w:rFonts w:ascii="ＭＳ Ｐ明朝" w:eastAsia="ＭＳ Ｐ明朝" w:hAnsi="ＭＳ Ｐ明朝" w:cs="ＭＳ Ｐゴシック" w:hint="eastAsia"/>
                <w:kern w:val="0"/>
                <w:sz w:val="20"/>
                <w:szCs w:val="20"/>
              </w:rPr>
              <w:t>施設種類</w:t>
            </w:r>
          </w:p>
        </w:tc>
        <w:tc>
          <w:tcPr>
            <w:tcW w:w="3544" w:type="dxa"/>
            <w:tcBorders>
              <w:top w:val="single" w:sz="4" w:space="0" w:color="auto"/>
              <w:left w:val="nil"/>
              <w:bottom w:val="single" w:sz="4" w:space="0" w:color="auto"/>
              <w:right w:val="single" w:sz="4" w:space="0" w:color="auto"/>
            </w:tcBorders>
            <w:shd w:val="clear" w:color="auto" w:fill="E7E6E6" w:themeFill="background2"/>
            <w:vAlign w:val="center"/>
            <w:hideMark/>
          </w:tcPr>
          <w:p w14:paraId="4C7FB763" w14:textId="77777777" w:rsidR="00262B28" w:rsidRPr="00256D34" w:rsidRDefault="00262B28" w:rsidP="00256D34">
            <w:pPr>
              <w:widowControl/>
              <w:jc w:val="center"/>
              <w:rPr>
                <w:rFonts w:ascii="ＭＳ Ｐ明朝" w:eastAsia="ＭＳ Ｐ明朝" w:hAnsi="ＭＳ Ｐ明朝" w:cs="ＭＳ Ｐゴシック"/>
                <w:kern w:val="0"/>
                <w:sz w:val="20"/>
                <w:szCs w:val="20"/>
              </w:rPr>
            </w:pPr>
            <w:r w:rsidRPr="00256D34">
              <w:rPr>
                <w:rFonts w:ascii="ＭＳ Ｐ明朝" w:eastAsia="ＭＳ Ｐ明朝" w:hAnsi="ＭＳ Ｐ明朝" w:cs="ＭＳ Ｐゴシック" w:hint="eastAsia"/>
                <w:kern w:val="0"/>
                <w:sz w:val="20"/>
                <w:szCs w:val="20"/>
              </w:rPr>
              <w:t>規模</w:t>
            </w:r>
          </w:p>
        </w:tc>
      </w:tr>
      <w:tr w:rsidR="00F51492" w:rsidRPr="004A7CB7" w14:paraId="119F432F" w14:textId="77777777" w:rsidTr="00256D34">
        <w:trPr>
          <w:trHeight w:val="20"/>
        </w:trPr>
        <w:tc>
          <w:tcPr>
            <w:tcW w:w="421" w:type="dxa"/>
            <w:vMerge w:val="restart"/>
            <w:tcBorders>
              <w:top w:val="nil"/>
              <w:left w:val="single" w:sz="4" w:space="0" w:color="auto"/>
              <w:right w:val="single" w:sz="4" w:space="0" w:color="auto"/>
            </w:tcBorders>
            <w:shd w:val="clear" w:color="auto" w:fill="auto"/>
            <w:vAlign w:val="center"/>
          </w:tcPr>
          <w:p w14:paraId="6E20C3EB" w14:textId="5D03962F"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kern w:val="0"/>
                <w:sz w:val="16"/>
                <w:szCs w:val="16"/>
              </w:rPr>
              <w:t>6</w:t>
            </w:r>
          </w:p>
        </w:tc>
        <w:tc>
          <w:tcPr>
            <w:tcW w:w="1354" w:type="dxa"/>
            <w:vMerge w:val="restart"/>
            <w:tcBorders>
              <w:top w:val="nil"/>
              <w:left w:val="single" w:sz="4" w:space="0" w:color="auto"/>
              <w:right w:val="single" w:sz="4" w:space="0" w:color="auto"/>
            </w:tcBorders>
            <w:shd w:val="clear" w:color="auto" w:fill="auto"/>
            <w:vAlign w:val="center"/>
          </w:tcPr>
          <w:p w14:paraId="7A08F40C" w14:textId="6DA578B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ゴム製品の製造</w:t>
            </w:r>
          </w:p>
        </w:tc>
        <w:tc>
          <w:tcPr>
            <w:tcW w:w="355" w:type="dxa"/>
            <w:tcBorders>
              <w:top w:val="nil"/>
              <w:left w:val="nil"/>
              <w:bottom w:val="single" w:sz="4" w:space="0" w:color="auto"/>
              <w:right w:val="single" w:sz="4" w:space="0" w:color="auto"/>
            </w:tcBorders>
            <w:shd w:val="clear" w:color="auto" w:fill="auto"/>
            <w:vAlign w:val="center"/>
          </w:tcPr>
          <w:p w14:paraId="44875CEE" w14:textId="0014F70D"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w:t>
            </w:r>
          </w:p>
        </w:tc>
        <w:tc>
          <w:tcPr>
            <w:tcW w:w="3728" w:type="dxa"/>
            <w:tcBorders>
              <w:top w:val="nil"/>
              <w:left w:val="nil"/>
              <w:bottom w:val="single" w:sz="4" w:space="0" w:color="auto"/>
              <w:right w:val="single" w:sz="4" w:space="0" w:color="auto"/>
            </w:tcBorders>
            <w:shd w:val="clear" w:color="auto" w:fill="auto"/>
            <w:vAlign w:val="center"/>
          </w:tcPr>
          <w:p w14:paraId="1804F7F2" w14:textId="3F5656DC"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加硫施設</w:t>
            </w:r>
          </w:p>
        </w:tc>
        <w:tc>
          <w:tcPr>
            <w:tcW w:w="3544" w:type="dxa"/>
            <w:tcBorders>
              <w:top w:val="nil"/>
              <w:left w:val="nil"/>
              <w:bottom w:val="single" w:sz="4" w:space="0" w:color="auto"/>
              <w:right w:val="single" w:sz="4" w:space="0" w:color="auto"/>
            </w:tcBorders>
            <w:shd w:val="clear" w:color="auto" w:fill="auto"/>
            <w:vAlign w:val="center"/>
          </w:tcPr>
          <w:p w14:paraId="11A8BE75" w14:textId="6E4F050C"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F51492" w:rsidRPr="004A7CB7" w14:paraId="3DBFE4F6" w14:textId="77777777" w:rsidTr="00256D34">
        <w:trPr>
          <w:trHeight w:val="20"/>
        </w:trPr>
        <w:tc>
          <w:tcPr>
            <w:tcW w:w="421" w:type="dxa"/>
            <w:vMerge/>
            <w:tcBorders>
              <w:left w:val="single" w:sz="4" w:space="0" w:color="auto"/>
              <w:right w:val="single" w:sz="4" w:space="0" w:color="auto"/>
            </w:tcBorders>
            <w:shd w:val="clear" w:color="auto" w:fill="auto"/>
            <w:vAlign w:val="center"/>
          </w:tcPr>
          <w:p w14:paraId="4EEC5AE0"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left w:val="single" w:sz="4" w:space="0" w:color="auto"/>
              <w:right w:val="single" w:sz="4" w:space="0" w:color="auto"/>
            </w:tcBorders>
            <w:shd w:val="clear" w:color="auto" w:fill="auto"/>
            <w:vAlign w:val="center"/>
          </w:tcPr>
          <w:p w14:paraId="5C672DEC"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tcPr>
          <w:p w14:paraId="7D599BCF" w14:textId="68817DA4"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ロ</w:t>
            </w:r>
          </w:p>
        </w:tc>
        <w:tc>
          <w:tcPr>
            <w:tcW w:w="3728" w:type="dxa"/>
            <w:tcBorders>
              <w:top w:val="nil"/>
              <w:left w:val="nil"/>
              <w:bottom w:val="single" w:sz="4" w:space="0" w:color="auto"/>
              <w:right w:val="single" w:sz="4" w:space="0" w:color="auto"/>
            </w:tcBorders>
            <w:shd w:val="clear" w:color="auto" w:fill="auto"/>
            <w:vAlign w:val="center"/>
          </w:tcPr>
          <w:p w14:paraId="71BB55AC" w14:textId="4ABDE62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混練施設</w:t>
            </w:r>
          </w:p>
        </w:tc>
        <w:tc>
          <w:tcPr>
            <w:tcW w:w="3544" w:type="dxa"/>
            <w:tcBorders>
              <w:top w:val="nil"/>
              <w:left w:val="nil"/>
              <w:bottom w:val="single" w:sz="4" w:space="0" w:color="auto"/>
              <w:right w:val="single" w:sz="4" w:space="0" w:color="auto"/>
            </w:tcBorders>
            <w:shd w:val="clear" w:color="auto" w:fill="auto"/>
            <w:vAlign w:val="center"/>
          </w:tcPr>
          <w:p w14:paraId="3AD2A2E4" w14:textId="72333D62"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F51492" w:rsidRPr="004A7CB7" w14:paraId="0DA9451A" w14:textId="77777777" w:rsidTr="00256D34">
        <w:trPr>
          <w:trHeight w:val="20"/>
        </w:trPr>
        <w:tc>
          <w:tcPr>
            <w:tcW w:w="421" w:type="dxa"/>
            <w:vMerge/>
            <w:tcBorders>
              <w:left w:val="single" w:sz="4" w:space="0" w:color="auto"/>
              <w:bottom w:val="single" w:sz="4" w:space="0" w:color="auto"/>
              <w:right w:val="single" w:sz="4" w:space="0" w:color="auto"/>
            </w:tcBorders>
            <w:shd w:val="clear" w:color="auto" w:fill="auto"/>
            <w:vAlign w:val="center"/>
          </w:tcPr>
          <w:p w14:paraId="30BBEDB4"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left w:val="single" w:sz="4" w:space="0" w:color="auto"/>
              <w:bottom w:val="single" w:sz="4" w:space="0" w:color="auto"/>
              <w:right w:val="single" w:sz="4" w:space="0" w:color="auto"/>
            </w:tcBorders>
            <w:shd w:val="clear" w:color="auto" w:fill="auto"/>
            <w:vAlign w:val="center"/>
          </w:tcPr>
          <w:p w14:paraId="349AE7CF"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tcPr>
          <w:p w14:paraId="35BBCCBD" w14:textId="32C6C2ED"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ハ</w:t>
            </w:r>
          </w:p>
        </w:tc>
        <w:tc>
          <w:tcPr>
            <w:tcW w:w="3728" w:type="dxa"/>
            <w:tcBorders>
              <w:top w:val="nil"/>
              <w:left w:val="nil"/>
              <w:bottom w:val="single" w:sz="4" w:space="0" w:color="auto"/>
              <w:right w:val="single" w:sz="4" w:space="0" w:color="auto"/>
            </w:tcBorders>
            <w:shd w:val="clear" w:color="auto" w:fill="auto"/>
            <w:vAlign w:val="center"/>
          </w:tcPr>
          <w:p w14:paraId="00AA2EA7" w14:textId="0E30CE59"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滅菌施設及び消毒施設</w:t>
            </w:r>
          </w:p>
        </w:tc>
        <w:tc>
          <w:tcPr>
            <w:tcW w:w="3544" w:type="dxa"/>
            <w:tcBorders>
              <w:top w:val="nil"/>
              <w:left w:val="nil"/>
              <w:bottom w:val="single" w:sz="4" w:space="0" w:color="auto"/>
              <w:right w:val="single" w:sz="4" w:space="0" w:color="auto"/>
            </w:tcBorders>
            <w:shd w:val="clear" w:color="auto" w:fill="auto"/>
            <w:vAlign w:val="center"/>
          </w:tcPr>
          <w:p w14:paraId="1BCC74CB" w14:textId="0168F46B"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0211F6A2" w14:textId="77777777" w:rsidTr="00414BFE">
        <w:trPr>
          <w:trHeight w:val="2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74C0E50E"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kern w:val="0"/>
                <w:sz w:val="16"/>
                <w:szCs w:val="16"/>
              </w:rPr>
              <w:t>7</w:t>
            </w: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2720433F"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窯業製品又は土石製品の製造</w:t>
            </w:r>
          </w:p>
        </w:tc>
        <w:tc>
          <w:tcPr>
            <w:tcW w:w="355" w:type="dxa"/>
            <w:tcBorders>
              <w:top w:val="nil"/>
              <w:left w:val="nil"/>
              <w:bottom w:val="single" w:sz="4" w:space="0" w:color="auto"/>
              <w:right w:val="single" w:sz="4" w:space="0" w:color="auto"/>
            </w:tcBorders>
            <w:shd w:val="clear" w:color="auto" w:fill="auto"/>
            <w:vAlign w:val="center"/>
            <w:hideMark/>
          </w:tcPr>
          <w:p w14:paraId="1BC096CA"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w:t>
            </w:r>
          </w:p>
        </w:tc>
        <w:tc>
          <w:tcPr>
            <w:tcW w:w="3728" w:type="dxa"/>
            <w:tcBorders>
              <w:top w:val="nil"/>
              <w:left w:val="nil"/>
              <w:bottom w:val="single" w:sz="4" w:space="0" w:color="auto"/>
              <w:right w:val="single" w:sz="4" w:space="0" w:color="auto"/>
            </w:tcBorders>
            <w:shd w:val="clear" w:color="auto" w:fill="auto"/>
            <w:vAlign w:val="center"/>
            <w:hideMark/>
          </w:tcPr>
          <w:p w14:paraId="46658120"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法に掲げる焼成炉・溶融炉（</w:t>
            </w:r>
            <w:r w:rsidRPr="00256D34">
              <w:rPr>
                <w:rFonts w:ascii="ＭＳ Ｐ明朝" w:eastAsia="ＭＳ Ｐ明朝" w:hAnsi="ＭＳ Ｐ明朝" w:cs="ＭＳ Ｐゴシック"/>
                <w:kern w:val="0"/>
                <w:sz w:val="16"/>
                <w:szCs w:val="16"/>
              </w:rPr>
              <w:t>9項）、乾燥炉（11項）</w:t>
            </w:r>
          </w:p>
        </w:tc>
        <w:tc>
          <w:tcPr>
            <w:tcW w:w="3544" w:type="dxa"/>
            <w:tcBorders>
              <w:top w:val="nil"/>
              <w:left w:val="nil"/>
              <w:bottom w:val="single" w:sz="4" w:space="0" w:color="auto"/>
              <w:right w:val="single" w:sz="4" w:space="0" w:color="auto"/>
            </w:tcBorders>
            <w:shd w:val="clear" w:color="auto" w:fill="auto"/>
            <w:vAlign w:val="center"/>
            <w:hideMark/>
          </w:tcPr>
          <w:p w14:paraId="3F1775E0"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火格子面積（</w:t>
            </w:r>
            <w:r w:rsidRPr="00256D34">
              <w:rPr>
                <w:rFonts w:ascii="ＭＳ Ｐ明朝" w:eastAsia="ＭＳ Ｐ明朝" w:hAnsi="ＭＳ Ｐ明朝" w:cs="ＭＳ Ｐゴシック"/>
                <w:kern w:val="0"/>
                <w:sz w:val="16"/>
                <w:szCs w:val="16"/>
              </w:rPr>
              <w:t>1m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以上）</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燃焼能力（重油換算</w:t>
            </w:r>
            <w:r w:rsidRPr="00256D34">
              <w:rPr>
                <w:rFonts w:ascii="ＭＳ Ｐ明朝" w:eastAsia="ＭＳ Ｐ明朝" w:hAnsi="ＭＳ Ｐ明朝" w:cs="ＭＳ Ｐゴシック"/>
                <w:kern w:val="0"/>
                <w:sz w:val="16"/>
                <w:szCs w:val="16"/>
              </w:rPr>
              <w:t>50L/時以上）</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変圧器の定格容量（</w:t>
            </w:r>
            <w:r w:rsidRPr="00256D34">
              <w:rPr>
                <w:rFonts w:ascii="ＭＳ Ｐ明朝" w:eastAsia="ＭＳ Ｐ明朝" w:hAnsi="ＭＳ Ｐ明朝" w:cs="ＭＳ Ｐゴシック"/>
                <w:kern w:val="0"/>
                <w:sz w:val="16"/>
                <w:szCs w:val="16"/>
              </w:rPr>
              <w:t>200kVA以上）</w:t>
            </w:r>
          </w:p>
        </w:tc>
      </w:tr>
      <w:tr w:rsidR="00B117FF" w:rsidRPr="004A7CB7" w14:paraId="4B1A3B8C"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062F59AE"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61901DDC"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0D673DA"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ロ</w:t>
            </w:r>
          </w:p>
        </w:tc>
        <w:tc>
          <w:tcPr>
            <w:tcW w:w="3728" w:type="dxa"/>
            <w:tcBorders>
              <w:top w:val="nil"/>
              <w:left w:val="nil"/>
              <w:bottom w:val="single" w:sz="4" w:space="0" w:color="auto"/>
              <w:right w:val="single" w:sz="4" w:space="0" w:color="auto"/>
            </w:tcBorders>
            <w:shd w:val="clear" w:color="auto" w:fill="auto"/>
            <w:vAlign w:val="center"/>
            <w:hideMark/>
          </w:tcPr>
          <w:p w14:paraId="6E27552C"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条例に掲げる焼成炉（</w:t>
            </w:r>
            <w:r w:rsidRPr="00256D34">
              <w:rPr>
                <w:rFonts w:ascii="ＭＳ Ｐ明朝" w:eastAsia="ＭＳ Ｐ明朝" w:hAnsi="ＭＳ Ｐ明朝" w:cs="ＭＳ Ｐゴシック"/>
                <w:kern w:val="0"/>
                <w:sz w:val="16"/>
                <w:szCs w:val="16"/>
              </w:rPr>
              <w:t>11項）、溶融炉（12項）、乾燥炉（23項）</w:t>
            </w:r>
          </w:p>
        </w:tc>
        <w:tc>
          <w:tcPr>
            <w:tcW w:w="3544" w:type="dxa"/>
            <w:tcBorders>
              <w:top w:val="nil"/>
              <w:left w:val="nil"/>
              <w:bottom w:val="single" w:sz="4" w:space="0" w:color="auto"/>
              <w:right w:val="single" w:sz="4" w:space="0" w:color="auto"/>
            </w:tcBorders>
            <w:shd w:val="clear" w:color="auto" w:fill="auto"/>
            <w:vAlign w:val="center"/>
            <w:hideMark/>
          </w:tcPr>
          <w:p w14:paraId="75FB773C"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火格子面積（</w:t>
            </w:r>
            <w:r w:rsidRPr="00256D34">
              <w:rPr>
                <w:rFonts w:ascii="ＭＳ Ｐ明朝" w:eastAsia="ＭＳ Ｐ明朝" w:hAnsi="ＭＳ Ｐ明朝" w:cs="ＭＳ Ｐゴシック"/>
                <w:kern w:val="0"/>
                <w:sz w:val="16"/>
                <w:szCs w:val="16"/>
              </w:rPr>
              <w:t>0.5以上1m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未満）</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燃焼能力（重油換算</w:t>
            </w:r>
            <w:r w:rsidRPr="00256D34">
              <w:rPr>
                <w:rFonts w:ascii="ＭＳ Ｐ明朝" w:eastAsia="ＭＳ Ｐ明朝" w:hAnsi="ＭＳ Ｐ明朝" w:cs="ＭＳ Ｐゴシック"/>
                <w:kern w:val="0"/>
                <w:sz w:val="16"/>
                <w:szCs w:val="16"/>
              </w:rPr>
              <w:t>30以上50L/時未満）</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変圧器の定格容量（</w:t>
            </w:r>
            <w:r w:rsidRPr="00256D34">
              <w:rPr>
                <w:rFonts w:ascii="ＭＳ Ｐ明朝" w:eastAsia="ＭＳ Ｐ明朝" w:hAnsi="ＭＳ Ｐ明朝" w:cs="ＭＳ Ｐゴシック"/>
                <w:kern w:val="0"/>
                <w:sz w:val="16"/>
                <w:szCs w:val="16"/>
              </w:rPr>
              <w:t>100以上200kVA未満）</w:t>
            </w:r>
          </w:p>
        </w:tc>
      </w:tr>
      <w:tr w:rsidR="00B117FF" w:rsidRPr="004A7CB7" w14:paraId="0DDA6169"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486B4259"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55DD3E07"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23A16963"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ハ</w:t>
            </w:r>
          </w:p>
        </w:tc>
        <w:tc>
          <w:tcPr>
            <w:tcW w:w="3728" w:type="dxa"/>
            <w:tcBorders>
              <w:top w:val="nil"/>
              <w:left w:val="nil"/>
              <w:bottom w:val="single" w:sz="4" w:space="0" w:color="auto"/>
              <w:right w:val="single" w:sz="4" w:space="0" w:color="auto"/>
            </w:tcBorders>
            <w:shd w:val="clear" w:color="auto" w:fill="auto"/>
            <w:vAlign w:val="center"/>
            <w:hideMark/>
          </w:tcPr>
          <w:p w14:paraId="0254C273"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焼成施設及び溶融施設</w:t>
            </w:r>
          </w:p>
        </w:tc>
        <w:tc>
          <w:tcPr>
            <w:tcW w:w="3544" w:type="dxa"/>
            <w:tcBorders>
              <w:top w:val="nil"/>
              <w:left w:val="nil"/>
              <w:bottom w:val="single" w:sz="4" w:space="0" w:color="auto"/>
              <w:right w:val="single" w:sz="4" w:space="0" w:color="auto"/>
            </w:tcBorders>
            <w:shd w:val="clear" w:color="auto" w:fill="auto"/>
            <w:vAlign w:val="center"/>
            <w:hideMark/>
          </w:tcPr>
          <w:p w14:paraId="08B47432"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イ及びロ以外</w:t>
            </w:r>
          </w:p>
        </w:tc>
      </w:tr>
      <w:tr w:rsidR="00B117FF" w:rsidRPr="004A7CB7" w14:paraId="20120C76"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0DD7A8F1"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2578EBCC"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2AFAC2D2"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ニ</w:t>
            </w:r>
          </w:p>
        </w:tc>
        <w:tc>
          <w:tcPr>
            <w:tcW w:w="3728" w:type="dxa"/>
            <w:tcBorders>
              <w:top w:val="nil"/>
              <w:left w:val="nil"/>
              <w:bottom w:val="single" w:sz="4" w:space="0" w:color="auto"/>
              <w:right w:val="single" w:sz="4" w:space="0" w:color="auto"/>
            </w:tcBorders>
            <w:shd w:val="clear" w:color="auto" w:fill="auto"/>
            <w:vAlign w:val="center"/>
            <w:hideMark/>
          </w:tcPr>
          <w:p w14:paraId="7110BBFA"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乾燥・焼付施設</w:t>
            </w:r>
          </w:p>
        </w:tc>
        <w:tc>
          <w:tcPr>
            <w:tcW w:w="3544" w:type="dxa"/>
            <w:tcBorders>
              <w:top w:val="nil"/>
              <w:left w:val="nil"/>
              <w:bottom w:val="single" w:sz="4" w:space="0" w:color="auto"/>
              <w:right w:val="single" w:sz="4" w:space="0" w:color="auto"/>
            </w:tcBorders>
            <w:shd w:val="clear" w:color="auto" w:fill="auto"/>
            <w:vAlign w:val="center"/>
            <w:hideMark/>
          </w:tcPr>
          <w:p w14:paraId="2A086B88"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イ及びロ以外</w:t>
            </w:r>
          </w:p>
        </w:tc>
      </w:tr>
      <w:tr w:rsidR="00B117FF" w:rsidRPr="004A7CB7" w14:paraId="544E6612"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6F74CC5A"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6ED08F74"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21C5199"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ホ</w:t>
            </w:r>
          </w:p>
        </w:tc>
        <w:tc>
          <w:tcPr>
            <w:tcW w:w="3728" w:type="dxa"/>
            <w:tcBorders>
              <w:top w:val="nil"/>
              <w:left w:val="nil"/>
              <w:bottom w:val="single" w:sz="4" w:space="0" w:color="auto"/>
              <w:right w:val="single" w:sz="4" w:space="0" w:color="auto"/>
            </w:tcBorders>
            <w:shd w:val="clear" w:color="auto" w:fill="auto"/>
            <w:vAlign w:val="center"/>
            <w:hideMark/>
          </w:tcPr>
          <w:p w14:paraId="2373292F"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樹脂加工施設</w:t>
            </w:r>
          </w:p>
        </w:tc>
        <w:tc>
          <w:tcPr>
            <w:tcW w:w="3544" w:type="dxa"/>
            <w:tcBorders>
              <w:top w:val="nil"/>
              <w:left w:val="nil"/>
              <w:bottom w:val="single" w:sz="4" w:space="0" w:color="auto"/>
              <w:right w:val="single" w:sz="4" w:space="0" w:color="auto"/>
            </w:tcBorders>
            <w:shd w:val="clear" w:color="auto" w:fill="auto"/>
            <w:vAlign w:val="center"/>
            <w:hideMark/>
          </w:tcPr>
          <w:p w14:paraId="13FFB84F"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74DA168A"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5EAEA34B"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6CBB5D85"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AFF9905" w14:textId="60953921" w:rsidR="00F51492" w:rsidRPr="00256D34" w:rsidRDefault="00B117FF" w:rsidP="00F51492">
            <w:pPr>
              <w:widowControl/>
              <w:spacing w:line="200" w:lineRule="exact"/>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ヘ</w:t>
            </w:r>
          </w:p>
        </w:tc>
        <w:tc>
          <w:tcPr>
            <w:tcW w:w="3728" w:type="dxa"/>
            <w:tcBorders>
              <w:top w:val="nil"/>
              <w:left w:val="nil"/>
              <w:bottom w:val="single" w:sz="4" w:space="0" w:color="auto"/>
              <w:right w:val="single" w:sz="4" w:space="0" w:color="auto"/>
            </w:tcBorders>
            <w:shd w:val="clear" w:color="auto" w:fill="auto"/>
            <w:vAlign w:val="center"/>
            <w:hideMark/>
          </w:tcPr>
          <w:p w14:paraId="6A9E4F9F"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混合施設</w:t>
            </w:r>
          </w:p>
        </w:tc>
        <w:tc>
          <w:tcPr>
            <w:tcW w:w="3544" w:type="dxa"/>
            <w:tcBorders>
              <w:top w:val="nil"/>
              <w:left w:val="nil"/>
              <w:bottom w:val="single" w:sz="4" w:space="0" w:color="auto"/>
              <w:right w:val="single" w:sz="4" w:space="0" w:color="auto"/>
            </w:tcBorders>
            <w:shd w:val="clear" w:color="auto" w:fill="auto"/>
            <w:vAlign w:val="center"/>
            <w:hideMark/>
          </w:tcPr>
          <w:p w14:paraId="56617BE0"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37F3A7B2"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6D9FA7FD"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20FC787E"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10A73CB0"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ト</w:t>
            </w:r>
          </w:p>
        </w:tc>
        <w:tc>
          <w:tcPr>
            <w:tcW w:w="3728" w:type="dxa"/>
            <w:tcBorders>
              <w:top w:val="nil"/>
              <w:left w:val="nil"/>
              <w:bottom w:val="single" w:sz="4" w:space="0" w:color="auto"/>
              <w:right w:val="single" w:sz="4" w:space="0" w:color="auto"/>
            </w:tcBorders>
            <w:shd w:val="clear" w:color="auto" w:fill="auto"/>
            <w:vAlign w:val="center"/>
            <w:hideMark/>
          </w:tcPr>
          <w:p w14:paraId="7ACFE747"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滅菌施設及び消毒施設</w:t>
            </w:r>
          </w:p>
        </w:tc>
        <w:tc>
          <w:tcPr>
            <w:tcW w:w="3544" w:type="dxa"/>
            <w:tcBorders>
              <w:top w:val="nil"/>
              <w:left w:val="nil"/>
              <w:bottom w:val="single" w:sz="4" w:space="0" w:color="auto"/>
              <w:right w:val="single" w:sz="4" w:space="0" w:color="auto"/>
            </w:tcBorders>
            <w:shd w:val="clear" w:color="auto" w:fill="auto"/>
            <w:vAlign w:val="center"/>
            <w:hideMark/>
          </w:tcPr>
          <w:p w14:paraId="14E8899A"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0A50B705" w14:textId="77777777" w:rsidTr="00414BFE">
        <w:trPr>
          <w:trHeight w:val="2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19752DD6"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kern w:val="0"/>
                <w:sz w:val="16"/>
                <w:szCs w:val="16"/>
              </w:rPr>
              <w:t>8</w:t>
            </w: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3F6C19DF"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鉄鋼若しくは非鉄金属の製造、金属製品の製造又は機械若しくは機械器具の製造</w:t>
            </w:r>
          </w:p>
        </w:tc>
        <w:tc>
          <w:tcPr>
            <w:tcW w:w="355" w:type="dxa"/>
            <w:tcBorders>
              <w:top w:val="nil"/>
              <w:left w:val="nil"/>
              <w:bottom w:val="single" w:sz="4" w:space="0" w:color="auto"/>
              <w:right w:val="single" w:sz="4" w:space="0" w:color="auto"/>
            </w:tcBorders>
            <w:shd w:val="clear" w:color="auto" w:fill="auto"/>
            <w:vAlign w:val="center"/>
            <w:hideMark/>
          </w:tcPr>
          <w:p w14:paraId="31296385"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w:t>
            </w:r>
          </w:p>
        </w:tc>
        <w:tc>
          <w:tcPr>
            <w:tcW w:w="3728" w:type="dxa"/>
            <w:tcBorders>
              <w:top w:val="nil"/>
              <w:left w:val="nil"/>
              <w:bottom w:val="single" w:sz="4" w:space="0" w:color="auto"/>
              <w:right w:val="single" w:sz="4" w:space="0" w:color="auto"/>
            </w:tcBorders>
            <w:shd w:val="clear" w:color="auto" w:fill="auto"/>
            <w:vAlign w:val="center"/>
            <w:hideMark/>
          </w:tcPr>
          <w:p w14:paraId="1BDBA130"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法に掲げる焙焼炉・焼結炉・煆焼炉（</w:t>
            </w:r>
            <w:r w:rsidRPr="00256D34">
              <w:rPr>
                <w:rFonts w:ascii="ＭＳ Ｐ明朝" w:eastAsia="ＭＳ Ｐ明朝" w:hAnsi="ＭＳ Ｐ明朝" w:cs="ＭＳ Ｐゴシック"/>
                <w:kern w:val="0"/>
                <w:sz w:val="16"/>
                <w:szCs w:val="16"/>
              </w:rPr>
              <w:t>3項）、溶解炉（5項）、乾燥炉（11項）、電気炉（12項）、焙焼炉・焼結炉・溶鉱炉・転炉・溶解炉・乾燥炉（14項）、溶解炉（24項）、溶解炉（25項）</w:t>
            </w:r>
          </w:p>
        </w:tc>
        <w:tc>
          <w:tcPr>
            <w:tcW w:w="3544" w:type="dxa"/>
            <w:tcBorders>
              <w:top w:val="nil"/>
              <w:left w:val="nil"/>
              <w:bottom w:val="single" w:sz="4" w:space="0" w:color="auto"/>
              <w:right w:val="single" w:sz="4" w:space="0" w:color="auto"/>
            </w:tcBorders>
            <w:shd w:val="clear" w:color="auto" w:fill="auto"/>
            <w:vAlign w:val="center"/>
            <w:hideMark/>
          </w:tcPr>
          <w:p w14:paraId="53C366EF"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法の規模のとおり</w:t>
            </w:r>
          </w:p>
        </w:tc>
      </w:tr>
      <w:tr w:rsidR="00B117FF" w:rsidRPr="004A7CB7" w14:paraId="184B8D53"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5589E646"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2653F2C2"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D94C275"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ロ</w:t>
            </w:r>
          </w:p>
        </w:tc>
        <w:tc>
          <w:tcPr>
            <w:tcW w:w="3728" w:type="dxa"/>
            <w:tcBorders>
              <w:top w:val="nil"/>
              <w:left w:val="nil"/>
              <w:bottom w:val="single" w:sz="4" w:space="0" w:color="auto"/>
              <w:right w:val="single" w:sz="4" w:space="0" w:color="auto"/>
            </w:tcBorders>
            <w:shd w:val="clear" w:color="auto" w:fill="auto"/>
            <w:vAlign w:val="center"/>
            <w:hideMark/>
          </w:tcPr>
          <w:p w14:paraId="4EF4F55E"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条例に掲げる焙焼炉（</w:t>
            </w:r>
            <w:r w:rsidRPr="00256D34">
              <w:rPr>
                <w:rFonts w:ascii="ＭＳ Ｐ明朝" w:eastAsia="ＭＳ Ｐ明朝" w:hAnsi="ＭＳ Ｐ明朝" w:cs="ＭＳ Ｐゴシック"/>
                <w:kern w:val="0"/>
                <w:sz w:val="16"/>
                <w:szCs w:val="16"/>
              </w:rPr>
              <w:t>14項）、焼結炉（15項）、煆焼炉（16項）、溶解炉（17項）、溶解炉（18項）、電気炉（21項）、電気炉（22項）、乾燥炉（23項）</w:t>
            </w:r>
          </w:p>
        </w:tc>
        <w:tc>
          <w:tcPr>
            <w:tcW w:w="3544" w:type="dxa"/>
            <w:tcBorders>
              <w:top w:val="nil"/>
              <w:left w:val="nil"/>
              <w:bottom w:val="single" w:sz="4" w:space="0" w:color="auto"/>
              <w:right w:val="single" w:sz="4" w:space="0" w:color="auto"/>
            </w:tcBorders>
            <w:shd w:val="clear" w:color="auto" w:fill="auto"/>
            <w:vAlign w:val="center"/>
            <w:hideMark/>
          </w:tcPr>
          <w:p w14:paraId="26760286"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条例（ばいじん規制）の規模のとおり</w:t>
            </w:r>
          </w:p>
        </w:tc>
      </w:tr>
      <w:tr w:rsidR="00B117FF" w:rsidRPr="004A7CB7" w14:paraId="06CF152B"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257956EF"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3B08E7FD"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FB8B498"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ハ</w:t>
            </w:r>
          </w:p>
        </w:tc>
        <w:tc>
          <w:tcPr>
            <w:tcW w:w="3728" w:type="dxa"/>
            <w:tcBorders>
              <w:top w:val="nil"/>
              <w:left w:val="nil"/>
              <w:bottom w:val="single" w:sz="4" w:space="0" w:color="auto"/>
              <w:right w:val="single" w:sz="4" w:space="0" w:color="auto"/>
            </w:tcBorders>
            <w:shd w:val="clear" w:color="auto" w:fill="auto"/>
            <w:vAlign w:val="center"/>
            <w:hideMark/>
          </w:tcPr>
          <w:p w14:paraId="4BF50356" w14:textId="5BF3AE74"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金属</w:t>
            </w:r>
            <w:r w:rsidR="00BC640B">
              <w:rPr>
                <w:rFonts w:ascii="ＭＳ Ｐ明朝" w:eastAsia="ＭＳ Ｐ明朝" w:hAnsi="ＭＳ Ｐ明朝" w:cs="ＭＳ Ｐゴシック" w:hint="eastAsia"/>
                <w:kern w:val="0"/>
                <w:sz w:val="16"/>
                <w:szCs w:val="16"/>
              </w:rPr>
              <w:t>溶解</w:t>
            </w:r>
            <w:r w:rsidRPr="00256D34">
              <w:rPr>
                <w:rFonts w:ascii="ＭＳ Ｐ明朝" w:eastAsia="ＭＳ Ｐ明朝" w:hAnsi="ＭＳ Ｐ明朝" w:cs="ＭＳ Ｐゴシック" w:hint="eastAsia"/>
                <w:kern w:val="0"/>
                <w:sz w:val="16"/>
                <w:szCs w:val="16"/>
              </w:rPr>
              <w:t>・精錬施設</w:t>
            </w:r>
          </w:p>
        </w:tc>
        <w:tc>
          <w:tcPr>
            <w:tcW w:w="3544" w:type="dxa"/>
            <w:tcBorders>
              <w:top w:val="nil"/>
              <w:left w:val="nil"/>
              <w:bottom w:val="single" w:sz="4" w:space="0" w:color="auto"/>
              <w:right w:val="single" w:sz="4" w:space="0" w:color="auto"/>
            </w:tcBorders>
            <w:shd w:val="clear" w:color="auto" w:fill="auto"/>
            <w:vAlign w:val="center"/>
            <w:hideMark/>
          </w:tcPr>
          <w:p w14:paraId="118DC519"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イ及びロ以外</w:t>
            </w:r>
          </w:p>
        </w:tc>
      </w:tr>
      <w:tr w:rsidR="00B117FF" w:rsidRPr="004A7CB7" w14:paraId="5245F582"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516BD83B"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31531F75"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CEAA50B"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ニ</w:t>
            </w:r>
          </w:p>
        </w:tc>
        <w:tc>
          <w:tcPr>
            <w:tcW w:w="3728" w:type="dxa"/>
            <w:tcBorders>
              <w:top w:val="nil"/>
              <w:left w:val="nil"/>
              <w:bottom w:val="single" w:sz="4" w:space="0" w:color="auto"/>
              <w:right w:val="single" w:sz="4" w:space="0" w:color="auto"/>
            </w:tcBorders>
            <w:shd w:val="clear" w:color="auto" w:fill="auto"/>
            <w:vAlign w:val="center"/>
            <w:hideMark/>
          </w:tcPr>
          <w:p w14:paraId="30CA7329"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乾燥・焼付施設</w:t>
            </w:r>
          </w:p>
        </w:tc>
        <w:tc>
          <w:tcPr>
            <w:tcW w:w="3544" w:type="dxa"/>
            <w:tcBorders>
              <w:top w:val="nil"/>
              <w:left w:val="nil"/>
              <w:bottom w:val="single" w:sz="4" w:space="0" w:color="auto"/>
              <w:right w:val="single" w:sz="4" w:space="0" w:color="auto"/>
            </w:tcBorders>
            <w:shd w:val="clear" w:color="auto" w:fill="auto"/>
            <w:vAlign w:val="center"/>
            <w:hideMark/>
          </w:tcPr>
          <w:p w14:paraId="61B0AF67"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イ及びロ以外</w:t>
            </w:r>
          </w:p>
        </w:tc>
      </w:tr>
      <w:tr w:rsidR="00B117FF" w:rsidRPr="004A7CB7" w14:paraId="04361ED2"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60E85610"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4C3A9BD9"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F79AD38"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ホ</w:t>
            </w:r>
          </w:p>
        </w:tc>
        <w:tc>
          <w:tcPr>
            <w:tcW w:w="3728" w:type="dxa"/>
            <w:tcBorders>
              <w:top w:val="nil"/>
              <w:left w:val="nil"/>
              <w:bottom w:val="single" w:sz="4" w:space="0" w:color="auto"/>
              <w:right w:val="single" w:sz="4" w:space="0" w:color="auto"/>
            </w:tcBorders>
            <w:shd w:val="clear" w:color="auto" w:fill="auto"/>
            <w:vAlign w:val="center"/>
            <w:hideMark/>
          </w:tcPr>
          <w:p w14:paraId="79F731EE"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焼成施設</w:t>
            </w:r>
          </w:p>
        </w:tc>
        <w:tc>
          <w:tcPr>
            <w:tcW w:w="3544" w:type="dxa"/>
            <w:tcBorders>
              <w:top w:val="nil"/>
              <w:left w:val="nil"/>
              <w:bottom w:val="single" w:sz="4" w:space="0" w:color="auto"/>
              <w:right w:val="single" w:sz="4" w:space="0" w:color="auto"/>
            </w:tcBorders>
            <w:shd w:val="clear" w:color="auto" w:fill="auto"/>
            <w:vAlign w:val="center"/>
            <w:hideMark/>
          </w:tcPr>
          <w:p w14:paraId="1B436994"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52F836F7"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2B491FC7"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2F54E5B1"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6FC8D51" w14:textId="57BD8087" w:rsidR="00F51492" w:rsidRPr="00256D34" w:rsidRDefault="00B117FF" w:rsidP="00F51492">
            <w:pPr>
              <w:widowControl/>
              <w:spacing w:line="200" w:lineRule="exact"/>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ヘ</w:t>
            </w:r>
          </w:p>
        </w:tc>
        <w:tc>
          <w:tcPr>
            <w:tcW w:w="3728" w:type="dxa"/>
            <w:tcBorders>
              <w:top w:val="nil"/>
              <w:left w:val="nil"/>
              <w:bottom w:val="single" w:sz="4" w:space="0" w:color="auto"/>
              <w:right w:val="single" w:sz="4" w:space="0" w:color="auto"/>
            </w:tcBorders>
            <w:shd w:val="clear" w:color="auto" w:fill="auto"/>
            <w:vAlign w:val="center"/>
            <w:hideMark/>
          </w:tcPr>
          <w:p w14:paraId="01C64A5A"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電気めっき施設、溶融めっき施設及び化成被膜施設</w:t>
            </w:r>
          </w:p>
        </w:tc>
        <w:tc>
          <w:tcPr>
            <w:tcW w:w="3544" w:type="dxa"/>
            <w:tcBorders>
              <w:top w:val="nil"/>
              <w:left w:val="nil"/>
              <w:bottom w:val="single" w:sz="4" w:space="0" w:color="auto"/>
              <w:right w:val="single" w:sz="4" w:space="0" w:color="auto"/>
            </w:tcBorders>
            <w:shd w:val="clear" w:color="auto" w:fill="auto"/>
            <w:vAlign w:val="center"/>
            <w:hideMark/>
          </w:tcPr>
          <w:p w14:paraId="2F1EFDB8"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37031349"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17617847"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114FE768"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416D2951"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ト</w:t>
            </w:r>
          </w:p>
        </w:tc>
        <w:tc>
          <w:tcPr>
            <w:tcW w:w="3728" w:type="dxa"/>
            <w:tcBorders>
              <w:top w:val="nil"/>
              <w:left w:val="nil"/>
              <w:bottom w:val="single" w:sz="4" w:space="0" w:color="auto"/>
              <w:right w:val="single" w:sz="4" w:space="0" w:color="auto"/>
            </w:tcBorders>
            <w:shd w:val="clear" w:color="auto" w:fill="auto"/>
            <w:vAlign w:val="center"/>
            <w:hideMark/>
          </w:tcPr>
          <w:p w14:paraId="13D6EC88"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ソルトバス</w:t>
            </w:r>
          </w:p>
        </w:tc>
        <w:tc>
          <w:tcPr>
            <w:tcW w:w="3544" w:type="dxa"/>
            <w:tcBorders>
              <w:top w:val="nil"/>
              <w:left w:val="nil"/>
              <w:bottom w:val="single" w:sz="4" w:space="0" w:color="auto"/>
              <w:right w:val="single" w:sz="4" w:space="0" w:color="auto"/>
            </w:tcBorders>
            <w:shd w:val="clear" w:color="auto" w:fill="auto"/>
            <w:vAlign w:val="center"/>
            <w:hideMark/>
          </w:tcPr>
          <w:p w14:paraId="373CEAA8"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26736B7F"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0C07B2B6"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1E5FA5C5"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6672C24"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チ</w:t>
            </w:r>
          </w:p>
        </w:tc>
        <w:tc>
          <w:tcPr>
            <w:tcW w:w="3728" w:type="dxa"/>
            <w:tcBorders>
              <w:top w:val="nil"/>
              <w:left w:val="nil"/>
              <w:bottom w:val="single" w:sz="4" w:space="0" w:color="auto"/>
              <w:right w:val="single" w:sz="4" w:space="0" w:color="auto"/>
            </w:tcBorders>
            <w:shd w:val="clear" w:color="auto" w:fill="auto"/>
            <w:vAlign w:val="center"/>
            <w:hideMark/>
          </w:tcPr>
          <w:p w14:paraId="4F15360C"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樹脂加工施設</w:t>
            </w:r>
          </w:p>
        </w:tc>
        <w:tc>
          <w:tcPr>
            <w:tcW w:w="3544" w:type="dxa"/>
            <w:tcBorders>
              <w:top w:val="nil"/>
              <w:left w:val="nil"/>
              <w:bottom w:val="single" w:sz="4" w:space="0" w:color="auto"/>
              <w:right w:val="single" w:sz="4" w:space="0" w:color="auto"/>
            </w:tcBorders>
            <w:shd w:val="clear" w:color="auto" w:fill="auto"/>
            <w:vAlign w:val="center"/>
            <w:hideMark/>
          </w:tcPr>
          <w:p w14:paraId="7BC74372"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5537CEFF"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34EF9D03"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67674691"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00B17A6"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リ</w:t>
            </w:r>
          </w:p>
        </w:tc>
        <w:tc>
          <w:tcPr>
            <w:tcW w:w="3728" w:type="dxa"/>
            <w:tcBorders>
              <w:top w:val="nil"/>
              <w:left w:val="nil"/>
              <w:bottom w:val="single" w:sz="4" w:space="0" w:color="auto"/>
              <w:right w:val="single" w:sz="4" w:space="0" w:color="auto"/>
            </w:tcBorders>
            <w:shd w:val="clear" w:color="auto" w:fill="auto"/>
            <w:vAlign w:val="center"/>
            <w:hideMark/>
          </w:tcPr>
          <w:p w14:paraId="4496EF28"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酸洗施設、エッチング施設及び電解研摩施設</w:t>
            </w:r>
          </w:p>
        </w:tc>
        <w:tc>
          <w:tcPr>
            <w:tcW w:w="3544" w:type="dxa"/>
            <w:tcBorders>
              <w:top w:val="nil"/>
              <w:left w:val="nil"/>
              <w:bottom w:val="single" w:sz="4" w:space="0" w:color="auto"/>
              <w:right w:val="single" w:sz="4" w:space="0" w:color="auto"/>
            </w:tcBorders>
            <w:shd w:val="clear" w:color="auto" w:fill="auto"/>
            <w:vAlign w:val="center"/>
            <w:hideMark/>
          </w:tcPr>
          <w:p w14:paraId="6D619FAE"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2088C94F"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590CDEFB"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5DD334EC"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AA2379A"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ヌ</w:t>
            </w:r>
          </w:p>
        </w:tc>
        <w:tc>
          <w:tcPr>
            <w:tcW w:w="3728" w:type="dxa"/>
            <w:tcBorders>
              <w:top w:val="nil"/>
              <w:left w:val="nil"/>
              <w:bottom w:val="single" w:sz="4" w:space="0" w:color="auto"/>
              <w:right w:val="single" w:sz="4" w:space="0" w:color="auto"/>
            </w:tcBorders>
            <w:shd w:val="clear" w:color="auto" w:fill="auto"/>
            <w:vAlign w:val="center"/>
            <w:hideMark/>
          </w:tcPr>
          <w:p w14:paraId="0C3BB7B6"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鋳型造形施設</w:t>
            </w:r>
          </w:p>
        </w:tc>
        <w:tc>
          <w:tcPr>
            <w:tcW w:w="3544" w:type="dxa"/>
            <w:tcBorders>
              <w:top w:val="nil"/>
              <w:left w:val="nil"/>
              <w:bottom w:val="single" w:sz="4" w:space="0" w:color="auto"/>
              <w:right w:val="single" w:sz="4" w:space="0" w:color="auto"/>
            </w:tcBorders>
            <w:shd w:val="clear" w:color="auto" w:fill="auto"/>
            <w:vAlign w:val="center"/>
            <w:hideMark/>
          </w:tcPr>
          <w:p w14:paraId="6A036D66"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1B52CD42"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3A9F9AB7"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17FF2F1B"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33BEE35E"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ル</w:t>
            </w:r>
          </w:p>
        </w:tc>
        <w:tc>
          <w:tcPr>
            <w:tcW w:w="3728" w:type="dxa"/>
            <w:tcBorders>
              <w:top w:val="nil"/>
              <w:left w:val="nil"/>
              <w:bottom w:val="single" w:sz="4" w:space="0" w:color="auto"/>
              <w:right w:val="single" w:sz="4" w:space="0" w:color="auto"/>
            </w:tcBorders>
            <w:shd w:val="clear" w:color="auto" w:fill="auto"/>
            <w:vAlign w:val="center"/>
            <w:hideMark/>
          </w:tcPr>
          <w:p w14:paraId="3D256EB5"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混合施設、配合施設及び混練施設</w:t>
            </w:r>
          </w:p>
        </w:tc>
        <w:tc>
          <w:tcPr>
            <w:tcW w:w="3544" w:type="dxa"/>
            <w:tcBorders>
              <w:top w:val="nil"/>
              <w:left w:val="nil"/>
              <w:bottom w:val="single" w:sz="4" w:space="0" w:color="auto"/>
              <w:right w:val="single" w:sz="4" w:space="0" w:color="auto"/>
            </w:tcBorders>
            <w:shd w:val="clear" w:color="auto" w:fill="auto"/>
            <w:vAlign w:val="center"/>
            <w:hideMark/>
          </w:tcPr>
          <w:p w14:paraId="6014DC43"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2FCB76B7"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52992B6D"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5923D541"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4EB90497"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ヲ</w:t>
            </w:r>
          </w:p>
        </w:tc>
        <w:tc>
          <w:tcPr>
            <w:tcW w:w="3728" w:type="dxa"/>
            <w:tcBorders>
              <w:top w:val="nil"/>
              <w:left w:val="nil"/>
              <w:bottom w:val="single" w:sz="4" w:space="0" w:color="auto"/>
              <w:right w:val="single" w:sz="4" w:space="0" w:color="auto"/>
            </w:tcBorders>
            <w:shd w:val="clear" w:color="auto" w:fill="auto"/>
            <w:vAlign w:val="center"/>
            <w:hideMark/>
          </w:tcPr>
          <w:p w14:paraId="2AF1F6DD"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反応施設</w:t>
            </w:r>
          </w:p>
        </w:tc>
        <w:tc>
          <w:tcPr>
            <w:tcW w:w="3544" w:type="dxa"/>
            <w:tcBorders>
              <w:top w:val="nil"/>
              <w:left w:val="nil"/>
              <w:bottom w:val="single" w:sz="4" w:space="0" w:color="auto"/>
              <w:right w:val="single" w:sz="4" w:space="0" w:color="auto"/>
            </w:tcBorders>
            <w:shd w:val="clear" w:color="auto" w:fill="auto"/>
            <w:vAlign w:val="center"/>
            <w:hideMark/>
          </w:tcPr>
          <w:p w14:paraId="1F98463E"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7B07EA54"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2B961B2E"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389D7F3D"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D272499"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ワ</w:t>
            </w:r>
          </w:p>
        </w:tc>
        <w:tc>
          <w:tcPr>
            <w:tcW w:w="3728" w:type="dxa"/>
            <w:tcBorders>
              <w:top w:val="nil"/>
              <w:left w:val="nil"/>
              <w:bottom w:val="single" w:sz="4" w:space="0" w:color="auto"/>
              <w:right w:val="single" w:sz="4" w:space="0" w:color="auto"/>
            </w:tcBorders>
            <w:shd w:val="clear" w:color="auto" w:fill="auto"/>
            <w:vAlign w:val="center"/>
            <w:hideMark/>
          </w:tcPr>
          <w:p w14:paraId="31B3C877"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滅菌施設及び消毒施設</w:t>
            </w:r>
          </w:p>
        </w:tc>
        <w:tc>
          <w:tcPr>
            <w:tcW w:w="3544" w:type="dxa"/>
            <w:tcBorders>
              <w:top w:val="nil"/>
              <w:left w:val="nil"/>
              <w:bottom w:val="single" w:sz="4" w:space="0" w:color="auto"/>
              <w:right w:val="single" w:sz="4" w:space="0" w:color="auto"/>
            </w:tcBorders>
            <w:shd w:val="clear" w:color="auto" w:fill="auto"/>
            <w:vAlign w:val="center"/>
            <w:hideMark/>
          </w:tcPr>
          <w:p w14:paraId="591E50A0"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43FAAFD0"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79B5A168"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47FE0D97"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85C289A"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カ</w:t>
            </w:r>
          </w:p>
        </w:tc>
        <w:tc>
          <w:tcPr>
            <w:tcW w:w="3728" w:type="dxa"/>
            <w:tcBorders>
              <w:top w:val="nil"/>
              <w:left w:val="nil"/>
              <w:bottom w:val="single" w:sz="4" w:space="0" w:color="auto"/>
              <w:right w:val="single" w:sz="4" w:space="0" w:color="auto"/>
            </w:tcBorders>
            <w:shd w:val="clear" w:color="auto" w:fill="auto"/>
            <w:vAlign w:val="center"/>
            <w:hideMark/>
          </w:tcPr>
          <w:p w14:paraId="028E987B"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洗浄施設</w:t>
            </w:r>
          </w:p>
        </w:tc>
        <w:tc>
          <w:tcPr>
            <w:tcW w:w="3544" w:type="dxa"/>
            <w:tcBorders>
              <w:top w:val="nil"/>
              <w:left w:val="nil"/>
              <w:bottom w:val="single" w:sz="4" w:space="0" w:color="auto"/>
              <w:right w:val="single" w:sz="4" w:space="0" w:color="auto"/>
            </w:tcBorders>
            <w:shd w:val="clear" w:color="auto" w:fill="auto"/>
            <w:vAlign w:val="center"/>
            <w:hideMark/>
          </w:tcPr>
          <w:p w14:paraId="337C55F7"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液面の面積が</w:t>
            </w:r>
            <w:r w:rsidRPr="00256D34">
              <w:rPr>
                <w:rFonts w:ascii="ＭＳ Ｐ明朝" w:eastAsia="ＭＳ Ｐ明朝" w:hAnsi="ＭＳ Ｐ明朝" w:cs="ＭＳ Ｐゴシック"/>
                <w:kern w:val="0"/>
                <w:sz w:val="16"/>
                <w:szCs w:val="16"/>
              </w:rPr>
              <w:t>0.5m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以上</w:t>
            </w:r>
          </w:p>
        </w:tc>
      </w:tr>
      <w:tr w:rsidR="00B117FF" w:rsidRPr="004A7CB7" w14:paraId="30532D89" w14:textId="77777777" w:rsidTr="00414BFE">
        <w:trPr>
          <w:trHeight w:val="2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03378932"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kern w:val="0"/>
                <w:sz w:val="16"/>
                <w:szCs w:val="16"/>
              </w:rPr>
              <w:t>9</w:t>
            </w: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0496F359"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その他の製品製造</w:t>
            </w:r>
          </w:p>
        </w:tc>
        <w:tc>
          <w:tcPr>
            <w:tcW w:w="355" w:type="dxa"/>
            <w:tcBorders>
              <w:top w:val="nil"/>
              <w:left w:val="nil"/>
              <w:bottom w:val="single" w:sz="4" w:space="0" w:color="auto"/>
              <w:right w:val="single" w:sz="4" w:space="0" w:color="auto"/>
            </w:tcBorders>
            <w:shd w:val="clear" w:color="auto" w:fill="auto"/>
            <w:vAlign w:val="center"/>
            <w:hideMark/>
          </w:tcPr>
          <w:p w14:paraId="2E0248F2"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w:t>
            </w:r>
          </w:p>
        </w:tc>
        <w:tc>
          <w:tcPr>
            <w:tcW w:w="3728" w:type="dxa"/>
            <w:tcBorders>
              <w:top w:val="nil"/>
              <w:left w:val="nil"/>
              <w:bottom w:val="single" w:sz="4" w:space="0" w:color="auto"/>
              <w:right w:val="single" w:sz="4" w:space="0" w:color="auto"/>
            </w:tcBorders>
            <w:shd w:val="clear" w:color="auto" w:fill="auto"/>
            <w:vAlign w:val="center"/>
            <w:hideMark/>
          </w:tcPr>
          <w:p w14:paraId="28B52B72"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法に掲げる乾燥炉</w:t>
            </w:r>
          </w:p>
        </w:tc>
        <w:tc>
          <w:tcPr>
            <w:tcW w:w="3544" w:type="dxa"/>
            <w:tcBorders>
              <w:top w:val="nil"/>
              <w:left w:val="nil"/>
              <w:bottom w:val="single" w:sz="4" w:space="0" w:color="auto"/>
              <w:right w:val="single" w:sz="4" w:space="0" w:color="auto"/>
            </w:tcBorders>
            <w:shd w:val="clear" w:color="auto" w:fill="auto"/>
            <w:vAlign w:val="center"/>
            <w:hideMark/>
          </w:tcPr>
          <w:p w14:paraId="49508034"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火格子面積（</w:t>
            </w:r>
            <w:r w:rsidRPr="00256D34">
              <w:rPr>
                <w:rFonts w:ascii="ＭＳ Ｐ明朝" w:eastAsia="ＭＳ Ｐ明朝" w:hAnsi="ＭＳ Ｐ明朝" w:cs="ＭＳ Ｐゴシック"/>
                <w:kern w:val="0"/>
                <w:sz w:val="16"/>
                <w:szCs w:val="16"/>
              </w:rPr>
              <w:t>1m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以上）</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燃焼能力（重油換算</w:t>
            </w:r>
            <w:r w:rsidRPr="00256D34">
              <w:rPr>
                <w:rFonts w:ascii="ＭＳ Ｐ明朝" w:eastAsia="ＭＳ Ｐ明朝" w:hAnsi="ＭＳ Ｐ明朝" w:cs="ＭＳ Ｐゴシック"/>
                <w:kern w:val="0"/>
                <w:sz w:val="16"/>
                <w:szCs w:val="16"/>
              </w:rPr>
              <w:t>50L/時以上）</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変圧器の定格容量（</w:t>
            </w:r>
            <w:r w:rsidRPr="00256D34">
              <w:rPr>
                <w:rFonts w:ascii="ＭＳ Ｐ明朝" w:eastAsia="ＭＳ Ｐ明朝" w:hAnsi="ＭＳ Ｐ明朝" w:cs="ＭＳ Ｐゴシック"/>
                <w:kern w:val="0"/>
                <w:sz w:val="16"/>
                <w:szCs w:val="16"/>
              </w:rPr>
              <w:t>200kVA以上）</w:t>
            </w:r>
          </w:p>
        </w:tc>
      </w:tr>
      <w:tr w:rsidR="00B117FF" w:rsidRPr="004A7CB7" w14:paraId="6B9ADE8A"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0206AC74"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55127CC9"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414A1007"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ロ</w:t>
            </w:r>
          </w:p>
        </w:tc>
        <w:tc>
          <w:tcPr>
            <w:tcW w:w="3728" w:type="dxa"/>
            <w:tcBorders>
              <w:top w:val="nil"/>
              <w:left w:val="nil"/>
              <w:bottom w:val="single" w:sz="4" w:space="0" w:color="auto"/>
              <w:right w:val="single" w:sz="4" w:space="0" w:color="auto"/>
            </w:tcBorders>
            <w:shd w:val="clear" w:color="auto" w:fill="auto"/>
            <w:vAlign w:val="center"/>
            <w:hideMark/>
          </w:tcPr>
          <w:p w14:paraId="5155A154"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条例に掲げる乾燥炉</w:t>
            </w:r>
          </w:p>
        </w:tc>
        <w:tc>
          <w:tcPr>
            <w:tcW w:w="3544" w:type="dxa"/>
            <w:tcBorders>
              <w:top w:val="nil"/>
              <w:left w:val="nil"/>
              <w:bottom w:val="single" w:sz="4" w:space="0" w:color="auto"/>
              <w:right w:val="single" w:sz="4" w:space="0" w:color="auto"/>
            </w:tcBorders>
            <w:shd w:val="clear" w:color="auto" w:fill="auto"/>
            <w:vAlign w:val="center"/>
            <w:hideMark/>
          </w:tcPr>
          <w:p w14:paraId="5D1AE39D"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火格子面積（</w:t>
            </w:r>
            <w:r w:rsidRPr="00256D34">
              <w:rPr>
                <w:rFonts w:ascii="ＭＳ Ｐ明朝" w:eastAsia="ＭＳ Ｐ明朝" w:hAnsi="ＭＳ Ｐ明朝" w:cs="ＭＳ Ｐゴシック"/>
                <w:kern w:val="0"/>
                <w:sz w:val="16"/>
                <w:szCs w:val="16"/>
              </w:rPr>
              <w:t>0.5以上1m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未満）</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燃焼能力（重油換算</w:t>
            </w:r>
            <w:r w:rsidRPr="00256D34">
              <w:rPr>
                <w:rFonts w:ascii="ＭＳ Ｐ明朝" w:eastAsia="ＭＳ Ｐ明朝" w:hAnsi="ＭＳ Ｐ明朝" w:cs="ＭＳ Ｐゴシック"/>
                <w:kern w:val="0"/>
                <w:sz w:val="16"/>
                <w:szCs w:val="16"/>
              </w:rPr>
              <w:t>30以上50L/時未満）</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変圧器の定格容量（</w:t>
            </w:r>
            <w:r w:rsidRPr="00256D34">
              <w:rPr>
                <w:rFonts w:ascii="ＭＳ Ｐ明朝" w:eastAsia="ＭＳ Ｐ明朝" w:hAnsi="ＭＳ Ｐ明朝" w:cs="ＭＳ Ｐゴシック"/>
                <w:kern w:val="0"/>
                <w:sz w:val="16"/>
                <w:szCs w:val="16"/>
              </w:rPr>
              <w:t>100以上200kVA未満）</w:t>
            </w:r>
          </w:p>
        </w:tc>
      </w:tr>
      <w:tr w:rsidR="00B117FF" w:rsidRPr="004A7CB7" w14:paraId="7592A22E"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2F58528A"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6A633C17"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C0534E4"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ハ</w:t>
            </w:r>
          </w:p>
        </w:tc>
        <w:tc>
          <w:tcPr>
            <w:tcW w:w="3728" w:type="dxa"/>
            <w:tcBorders>
              <w:top w:val="nil"/>
              <w:left w:val="nil"/>
              <w:bottom w:val="single" w:sz="4" w:space="0" w:color="auto"/>
              <w:right w:val="single" w:sz="4" w:space="0" w:color="auto"/>
            </w:tcBorders>
            <w:shd w:val="clear" w:color="auto" w:fill="auto"/>
            <w:vAlign w:val="center"/>
            <w:hideMark/>
          </w:tcPr>
          <w:p w14:paraId="6ECAF64D"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乾燥・焼付施設</w:t>
            </w:r>
          </w:p>
        </w:tc>
        <w:tc>
          <w:tcPr>
            <w:tcW w:w="3544" w:type="dxa"/>
            <w:tcBorders>
              <w:top w:val="nil"/>
              <w:left w:val="nil"/>
              <w:bottom w:val="single" w:sz="4" w:space="0" w:color="auto"/>
              <w:right w:val="single" w:sz="4" w:space="0" w:color="auto"/>
            </w:tcBorders>
            <w:shd w:val="clear" w:color="auto" w:fill="auto"/>
            <w:vAlign w:val="center"/>
            <w:hideMark/>
          </w:tcPr>
          <w:p w14:paraId="7B57E254"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4FA42665"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1564ADAF"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5267C680"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236F19E"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ニ</w:t>
            </w:r>
          </w:p>
        </w:tc>
        <w:tc>
          <w:tcPr>
            <w:tcW w:w="3728" w:type="dxa"/>
            <w:tcBorders>
              <w:top w:val="nil"/>
              <w:left w:val="nil"/>
              <w:bottom w:val="single" w:sz="4" w:space="0" w:color="auto"/>
              <w:right w:val="single" w:sz="4" w:space="0" w:color="auto"/>
            </w:tcBorders>
            <w:shd w:val="clear" w:color="auto" w:fill="auto"/>
            <w:vAlign w:val="center"/>
            <w:hideMark/>
          </w:tcPr>
          <w:p w14:paraId="40E0216D"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電気めっき施設</w:t>
            </w:r>
          </w:p>
        </w:tc>
        <w:tc>
          <w:tcPr>
            <w:tcW w:w="3544" w:type="dxa"/>
            <w:tcBorders>
              <w:top w:val="nil"/>
              <w:left w:val="nil"/>
              <w:bottom w:val="single" w:sz="4" w:space="0" w:color="auto"/>
              <w:right w:val="single" w:sz="4" w:space="0" w:color="auto"/>
            </w:tcBorders>
            <w:shd w:val="clear" w:color="auto" w:fill="auto"/>
            <w:vAlign w:val="center"/>
            <w:hideMark/>
          </w:tcPr>
          <w:p w14:paraId="716F2325"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53FA25F1"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6761D684"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2F6F8063"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39D2829"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ホ</w:t>
            </w:r>
          </w:p>
        </w:tc>
        <w:tc>
          <w:tcPr>
            <w:tcW w:w="3728" w:type="dxa"/>
            <w:tcBorders>
              <w:top w:val="nil"/>
              <w:left w:val="nil"/>
              <w:bottom w:val="single" w:sz="4" w:space="0" w:color="auto"/>
              <w:right w:val="single" w:sz="4" w:space="0" w:color="auto"/>
            </w:tcBorders>
            <w:shd w:val="clear" w:color="auto" w:fill="auto"/>
            <w:vAlign w:val="center"/>
            <w:hideMark/>
          </w:tcPr>
          <w:p w14:paraId="1F1A90B4"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エッチング施設</w:t>
            </w:r>
          </w:p>
        </w:tc>
        <w:tc>
          <w:tcPr>
            <w:tcW w:w="3544" w:type="dxa"/>
            <w:tcBorders>
              <w:top w:val="nil"/>
              <w:left w:val="nil"/>
              <w:bottom w:val="single" w:sz="4" w:space="0" w:color="auto"/>
              <w:right w:val="single" w:sz="4" w:space="0" w:color="auto"/>
            </w:tcBorders>
            <w:shd w:val="clear" w:color="auto" w:fill="auto"/>
            <w:vAlign w:val="center"/>
            <w:hideMark/>
          </w:tcPr>
          <w:p w14:paraId="592DFAC4"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114DEDAA"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3E8E683E"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7841D641"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10C5839D" w14:textId="1BF89735" w:rsidR="00F51492" w:rsidRPr="00256D34" w:rsidRDefault="00B117FF" w:rsidP="00F51492">
            <w:pPr>
              <w:widowControl/>
              <w:spacing w:line="200" w:lineRule="exact"/>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ヘ</w:t>
            </w:r>
          </w:p>
        </w:tc>
        <w:tc>
          <w:tcPr>
            <w:tcW w:w="3728" w:type="dxa"/>
            <w:tcBorders>
              <w:top w:val="nil"/>
              <w:left w:val="nil"/>
              <w:bottom w:val="single" w:sz="4" w:space="0" w:color="auto"/>
              <w:right w:val="single" w:sz="4" w:space="0" w:color="auto"/>
            </w:tcBorders>
            <w:shd w:val="clear" w:color="auto" w:fill="auto"/>
            <w:vAlign w:val="center"/>
            <w:hideMark/>
          </w:tcPr>
          <w:p w14:paraId="0456C53A"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滅菌施設及び消毒施設</w:t>
            </w:r>
          </w:p>
        </w:tc>
        <w:tc>
          <w:tcPr>
            <w:tcW w:w="3544" w:type="dxa"/>
            <w:tcBorders>
              <w:top w:val="nil"/>
              <w:left w:val="nil"/>
              <w:bottom w:val="single" w:sz="4" w:space="0" w:color="auto"/>
              <w:right w:val="single" w:sz="4" w:space="0" w:color="auto"/>
            </w:tcBorders>
            <w:shd w:val="clear" w:color="auto" w:fill="auto"/>
            <w:vAlign w:val="center"/>
            <w:hideMark/>
          </w:tcPr>
          <w:p w14:paraId="0FD8F579"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04C4E8EA" w14:textId="77777777" w:rsidTr="00414BFE">
        <w:trPr>
          <w:trHeight w:val="2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75A349E7"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kern w:val="0"/>
                <w:sz w:val="16"/>
                <w:szCs w:val="16"/>
              </w:rPr>
              <w:t>10</w:t>
            </w: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14571722"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c>
          <w:tcPr>
            <w:tcW w:w="355" w:type="dxa"/>
            <w:tcBorders>
              <w:top w:val="nil"/>
              <w:left w:val="nil"/>
              <w:bottom w:val="single" w:sz="4" w:space="0" w:color="auto"/>
              <w:right w:val="single" w:sz="4" w:space="0" w:color="auto"/>
            </w:tcBorders>
            <w:shd w:val="clear" w:color="auto" w:fill="auto"/>
            <w:vAlign w:val="center"/>
            <w:hideMark/>
          </w:tcPr>
          <w:p w14:paraId="6C1F42B3"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w:t>
            </w:r>
          </w:p>
        </w:tc>
        <w:tc>
          <w:tcPr>
            <w:tcW w:w="3728" w:type="dxa"/>
            <w:tcBorders>
              <w:top w:val="nil"/>
              <w:left w:val="nil"/>
              <w:bottom w:val="single" w:sz="4" w:space="0" w:color="auto"/>
              <w:right w:val="single" w:sz="4" w:space="0" w:color="auto"/>
            </w:tcBorders>
            <w:shd w:val="clear" w:color="auto" w:fill="auto"/>
            <w:vAlign w:val="center"/>
            <w:hideMark/>
          </w:tcPr>
          <w:p w14:paraId="064EB495"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法に掲げる廃棄物焼却炉</w:t>
            </w:r>
          </w:p>
        </w:tc>
        <w:tc>
          <w:tcPr>
            <w:tcW w:w="3544" w:type="dxa"/>
            <w:tcBorders>
              <w:top w:val="nil"/>
              <w:left w:val="nil"/>
              <w:bottom w:val="single" w:sz="4" w:space="0" w:color="auto"/>
              <w:right w:val="single" w:sz="4" w:space="0" w:color="auto"/>
            </w:tcBorders>
            <w:shd w:val="clear" w:color="auto" w:fill="auto"/>
            <w:vAlign w:val="center"/>
            <w:hideMark/>
          </w:tcPr>
          <w:p w14:paraId="14726CCE"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火格子面積（</w:t>
            </w:r>
            <w:r w:rsidRPr="00256D34">
              <w:rPr>
                <w:rFonts w:ascii="ＭＳ Ｐ明朝" w:eastAsia="ＭＳ Ｐ明朝" w:hAnsi="ＭＳ Ｐ明朝" w:cs="ＭＳ Ｐゴシック"/>
                <w:kern w:val="0"/>
                <w:sz w:val="16"/>
                <w:szCs w:val="16"/>
              </w:rPr>
              <w:t>2m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以上）</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焼却能力（</w:t>
            </w:r>
            <w:r w:rsidRPr="00256D34">
              <w:rPr>
                <w:rFonts w:ascii="ＭＳ Ｐ明朝" w:eastAsia="ＭＳ Ｐ明朝" w:hAnsi="ＭＳ Ｐ明朝" w:cs="ＭＳ Ｐゴシック"/>
                <w:kern w:val="0"/>
                <w:sz w:val="16"/>
                <w:szCs w:val="16"/>
              </w:rPr>
              <w:t>200kg/時以上）</w:t>
            </w:r>
          </w:p>
        </w:tc>
      </w:tr>
      <w:tr w:rsidR="00B117FF" w:rsidRPr="004A7CB7" w14:paraId="2802A4E4"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112816D4"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4A0070DF"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DF6FB26"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ロ</w:t>
            </w:r>
          </w:p>
        </w:tc>
        <w:tc>
          <w:tcPr>
            <w:tcW w:w="3728" w:type="dxa"/>
            <w:tcBorders>
              <w:top w:val="nil"/>
              <w:left w:val="nil"/>
              <w:bottom w:val="single" w:sz="4" w:space="0" w:color="auto"/>
              <w:right w:val="single" w:sz="4" w:space="0" w:color="auto"/>
            </w:tcBorders>
            <w:shd w:val="clear" w:color="auto" w:fill="auto"/>
            <w:vAlign w:val="center"/>
            <w:hideMark/>
          </w:tcPr>
          <w:p w14:paraId="570D9601"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条例に掲げる廃棄物焼却炉</w:t>
            </w:r>
          </w:p>
        </w:tc>
        <w:tc>
          <w:tcPr>
            <w:tcW w:w="3544" w:type="dxa"/>
            <w:tcBorders>
              <w:top w:val="nil"/>
              <w:left w:val="nil"/>
              <w:bottom w:val="single" w:sz="4" w:space="0" w:color="auto"/>
              <w:right w:val="single" w:sz="4" w:space="0" w:color="auto"/>
            </w:tcBorders>
            <w:shd w:val="clear" w:color="auto" w:fill="auto"/>
            <w:vAlign w:val="center"/>
            <w:hideMark/>
          </w:tcPr>
          <w:p w14:paraId="3F407CDB"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火格子面積（</w:t>
            </w:r>
            <w:r w:rsidRPr="00256D34">
              <w:rPr>
                <w:rFonts w:ascii="ＭＳ Ｐ明朝" w:eastAsia="ＭＳ Ｐ明朝" w:hAnsi="ＭＳ Ｐ明朝" w:cs="ＭＳ Ｐゴシック"/>
                <w:kern w:val="0"/>
                <w:sz w:val="16"/>
                <w:szCs w:val="16"/>
              </w:rPr>
              <w:t>1以上2m</w:t>
            </w:r>
            <w:r w:rsidRPr="00256D34">
              <w:rPr>
                <w:rFonts w:ascii="ＭＳ Ｐ明朝" w:eastAsia="ＭＳ Ｐ明朝" w:hAnsi="ＭＳ Ｐ明朝" w:cs="ＭＳ Ｐゴシック"/>
                <w:kern w:val="0"/>
                <w:sz w:val="16"/>
                <w:szCs w:val="16"/>
                <w:vertAlign w:val="superscript"/>
              </w:rPr>
              <w:t>2</w:t>
            </w:r>
            <w:r w:rsidRPr="00256D34">
              <w:rPr>
                <w:rFonts w:ascii="ＭＳ Ｐ明朝" w:eastAsia="ＭＳ Ｐ明朝" w:hAnsi="ＭＳ Ｐ明朝" w:cs="ＭＳ Ｐゴシック" w:hint="eastAsia"/>
                <w:kern w:val="0"/>
                <w:sz w:val="16"/>
                <w:szCs w:val="16"/>
              </w:rPr>
              <w:t>未満）</w:t>
            </w:r>
            <w:r w:rsidRPr="00256D34">
              <w:rPr>
                <w:rFonts w:ascii="ＭＳ Ｐ明朝" w:eastAsia="ＭＳ Ｐ明朝" w:hAnsi="ＭＳ Ｐ明朝" w:cs="ＭＳ Ｐゴシック"/>
                <w:kern w:val="0"/>
                <w:sz w:val="16"/>
                <w:szCs w:val="16"/>
              </w:rPr>
              <w:br/>
            </w:r>
            <w:r w:rsidRPr="00256D34">
              <w:rPr>
                <w:rFonts w:ascii="ＭＳ Ｐ明朝" w:eastAsia="ＭＳ Ｐ明朝" w:hAnsi="ＭＳ Ｐ明朝" w:cs="ＭＳ Ｐゴシック" w:hint="eastAsia"/>
                <w:kern w:val="0"/>
                <w:sz w:val="16"/>
                <w:szCs w:val="16"/>
              </w:rPr>
              <w:t>焼却能力（</w:t>
            </w:r>
            <w:r w:rsidRPr="00256D34">
              <w:rPr>
                <w:rFonts w:ascii="ＭＳ Ｐ明朝" w:eastAsia="ＭＳ Ｐ明朝" w:hAnsi="ＭＳ Ｐ明朝" w:cs="ＭＳ Ｐゴシック"/>
                <w:kern w:val="0"/>
                <w:sz w:val="16"/>
                <w:szCs w:val="16"/>
              </w:rPr>
              <w:t>100以上200kg/時未満）</w:t>
            </w:r>
          </w:p>
        </w:tc>
      </w:tr>
      <w:tr w:rsidR="00B117FF" w:rsidRPr="004A7CB7" w14:paraId="18126B0F" w14:textId="77777777" w:rsidTr="00414BFE">
        <w:trPr>
          <w:trHeight w:val="20"/>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087C95AC"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2E86AEF8"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FF31E81"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ハ</w:t>
            </w:r>
          </w:p>
        </w:tc>
        <w:tc>
          <w:tcPr>
            <w:tcW w:w="3728" w:type="dxa"/>
            <w:tcBorders>
              <w:top w:val="nil"/>
              <w:left w:val="nil"/>
              <w:bottom w:val="single" w:sz="4" w:space="0" w:color="auto"/>
              <w:right w:val="single" w:sz="4" w:space="0" w:color="auto"/>
            </w:tcBorders>
            <w:shd w:val="clear" w:color="auto" w:fill="auto"/>
            <w:vAlign w:val="center"/>
            <w:hideMark/>
          </w:tcPr>
          <w:p w14:paraId="2CE646D5"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廃棄物焼却炉</w:t>
            </w:r>
          </w:p>
        </w:tc>
        <w:tc>
          <w:tcPr>
            <w:tcW w:w="3544" w:type="dxa"/>
            <w:tcBorders>
              <w:top w:val="nil"/>
              <w:left w:val="nil"/>
              <w:bottom w:val="single" w:sz="4" w:space="0" w:color="auto"/>
              <w:right w:val="single" w:sz="4" w:space="0" w:color="auto"/>
            </w:tcBorders>
            <w:shd w:val="clear" w:color="auto" w:fill="auto"/>
            <w:vAlign w:val="center"/>
            <w:hideMark/>
          </w:tcPr>
          <w:p w14:paraId="1938188C"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焼却能力（</w:t>
            </w:r>
            <w:r w:rsidRPr="00256D34">
              <w:rPr>
                <w:rFonts w:ascii="ＭＳ Ｐ明朝" w:eastAsia="ＭＳ Ｐ明朝" w:hAnsi="ＭＳ Ｐ明朝" w:cs="ＭＳ Ｐゴシック"/>
                <w:kern w:val="0"/>
                <w:sz w:val="16"/>
                <w:szCs w:val="16"/>
              </w:rPr>
              <w:t>50kg/時以上）</w:t>
            </w:r>
          </w:p>
        </w:tc>
      </w:tr>
      <w:tr w:rsidR="00B117FF" w:rsidRPr="004A7CB7" w14:paraId="5F2D3199" w14:textId="77777777" w:rsidTr="00414BFE">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5A1DAC5"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kern w:val="0"/>
                <w:sz w:val="16"/>
                <w:szCs w:val="16"/>
              </w:rPr>
              <w:t>11</w:t>
            </w:r>
          </w:p>
        </w:tc>
        <w:tc>
          <w:tcPr>
            <w:tcW w:w="1354" w:type="dxa"/>
            <w:tcBorders>
              <w:top w:val="nil"/>
              <w:left w:val="single" w:sz="4" w:space="0" w:color="auto"/>
              <w:bottom w:val="single" w:sz="4" w:space="0" w:color="auto"/>
              <w:right w:val="single" w:sz="4" w:space="0" w:color="auto"/>
            </w:tcBorders>
            <w:shd w:val="clear" w:color="auto" w:fill="auto"/>
            <w:vAlign w:val="center"/>
            <w:hideMark/>
          </w:tcPr>
          <w:p w14:paraId="7D527381"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医療業</w:t>
            </w:r>
          </w:p>
        </w:tc>
        <w:tc>
          <w:tcPr>
            <w:tcW w:w="4083" w:type="dxa"/>
            <w:gridSpan w:val="2"/>
            <w:tcBorders>
              <w:top w:val="nil"/>
              <w:left w:val="nil"/>
              <w:bottom w:val="single" w:sz="4" w:space="0" w:color="auto"/>
              <w:right w:val="single" w:sz="4" w:space="0" w:color="auto"/>
            </w:tcBorders>
            <w:shd w:val="clear" w:color="auto" w:fill="auto"/>
            <w:vAlign w:val="center"/>
            <w:hideMark/>
          </w:tcPr>
          <w:p w14:paraId="5F26280D"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滅菌施設及び消毒施設</w:t>
            </w:r>
          </w:p>
        </w:tc>
        <w:tc>
          <w:tcPr>
            <w:tcW w:w="3544" w:type="dxa"/>
            <w:tcBorders>
              <w:top w:val="nil"/>
              <w:left w:val="nil"/>
              <w:bottom w:val="single" w:sz="4" w:space="0" w:color="auto"/>
              <w:right w:val="single" w:sz="4" w:space="0" w:color="auto"/>
            </w:tcBorders>
            <w:shd w:val="clear" w:color="auto" w:fill="auto"/>
            <w:vAlign w:val="center"/>
            <w:hideMark/>
          </w:tcPr>
          <w:p w14:paraId="55DB753B"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111D6D86" w14:textId="77777777" w:rsidTr="00414BFE">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3D49A43"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kern w:val="0"/>
                <w:sz w:val="16"/>
                <w:szCs w:val="16"/>
              </w:rPr>
              <w:t>12</w:t>
            </w:r>
          </w:p>
        </w:tc>
        <w:tc>
          <w:tcPr>
            <w:tcW w:w="1354" w:type="dxa"/>
            <w:tcBorders>
              <w:top w:val="nil"/>
              <w:left w:val="single" w:sz="4" w:space="0" w:color="auto"/>
              <w:bottom w:val="single" w:sz="4" w:space="0" w:color="auto"/>
              <w:right w:val="single" w:sz="4" w:space="0" w:color="auto"/>
            </w:tcBorders>
            <w:shd w:val="clear" w:color="auto" w:fill="auto"/>
            <w:vAlign w:val="center"/>
            <w:hideMark/>
          </w:tcPr>
          <w:p w14:paraId="6E2EFAD1"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消毒業</w:t>
            </w:r>
          </w:p>
        </w:tc>
        <w:tc>
          <w:tcPr>
            <w:tcW w:w="4083" w:type="dxa"/>
            <w:gridSpan w:val="2"/>
            <w:tcBorders>
              <w:top w:val="nil"/>
              <w:left w:val="nil"/>
              <w:bottom w:val="single" w:sz="4" w:space="0" w:color="auto"/>
              <w:right w:val="single" w:sz="4" w:space="0" w:color="auto"/>
            </w:tcBorders>
            <w:shd w:val="clear" w:color="auto" w:fill="auto"/>
            <w:vAlign w:val="center"/>
            <w:hideMark/>
          </w:tcPr>
          <w:p w14:paraId="1B591525"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滅菌施設及び消毒施設</w:t>
            </w:r>
          </w:p>
        </w:tc>
        <w:tc>
          <w:tcPr>
            <w:tcW w:w="3544" w:type="dxa"/>
            <w:tcBorders>
              <w:top w:val="nil"/>
              <w:left w:val="nil"/>
              <w:bottom w:val="single" w:sz="4" w:space="0" w:color="auto"/>
              <w:right w:val="single" w:sz="4" w:space="0" w:color="auto"/>
            </w:tcBorders>
            <w:shd w:val="clear" w:color="auto" w:fill="auto"/>
            <w:vAlign w:val="center"/>
            <w:hideMark/>
          </w:tcPr>
          <w:p w14:paraId="438CF19A"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288B7A9D" w14:textId="77777777" w:rsidTr="00414BFE">
        <w:trPr>
          <w:trHeight w:val="20"/>
        </w:trPr>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14:paraId="30FF7995"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kern w:val="0"/>
                <w:sz w:val="16"/>
                <w:szCs w:val="16"/>
              </w:rPr>
              <w:t>13</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53E8230B"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洗濯業</w:t>
            </w:r>
          </w:p>
        </w:tc>
        <w:tc>
          <w:tcPr>
            <w:tcW w:w="355" w:type="dxa"/>
            <w:tcBorders>
              <w:top w:val="nil"/>
              <w:left w:val="nil"/>
              <w:bottom w:val="single" w:sz="4" w:space="0" w:color="auto"/>
              <w:right w:val="single" w:sz="4" w:space="0" w:color="auto"/>
            </w:tcBorders>
            <w:shd w:val="clear" w:color="auto" w:fill="auto"/>
            <w:vAlign w:val="center"/>
            <w:hideMark/>
          </w:tcPr>
          <w:p w14:paraId="0B9535A4"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イ</w:t>
            </w:r>
          </w:p>
        </w:tc>
        <w:tc>
          <w:tcPr>
            <w:tcW w:w="3728" w:type="dxa"/>
            <w:tcBorders>
              <w:top w:val="nil"/>
              <w:left w:val="nil"/>
              <w:bottom w:val="single" w:sz="4" w:space="0" w:color="auto"/>
              <w:right w:val="single" w:sz="4" w:space="0" w:color="auto"/>
            </w:tcBorders>
            <w:shd w:val="clear" w:color="auto" w:fill="auto"/>
            <w:vAlign w:val="center"/>
            <w:hideMark/>
          </w:tcPr>
          <w:p w14:paraId="7637837B"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消毒施設</w:t>
            </w:r>
          </w:p>
        </w:tc>
        <w:tc>
          <w:tcPr>
            <w:tcW w:w="3544" w:type="dxa"/>
            <w:tcBorders>
              <w:top w:val="nil"/>
              <w:left w:val="nil"/>
              <w:bottom w:val="single" w:sz="4" w:space="0" w:color="auto"/>
              <w:right w:val="single" w:sz="4" w:space="0" w:color="auto"/>
            </w:tcBorders>
            <w:shd w:val="clear" w:color="auto" w:fill="auto"/>
            <w:vAlign w:val="center"/>
            <w:hideMark/>
          </w:tcPr>
          <w:p w14:paraId="4ABBFAA5"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すべて</w:t>
            </w:r>
          </w:p>
        </w:tc>
      </w:tr>
      <w:tr w:rsidR="00B117FF" w:rsidRPr="004A7CB7" w14:paraId="4D9323B7" w14:textId="77777777" w:rsidTr="00414BFE">
        <w:trPr>
          <w:trHeight w:val="20"/>
        </w:trPr>
        <w:tc>
          <w:tcPr>
            <w:tcW w:w="421" w:type="dxa"/>
            <w:vMerge/>
            <w:tcBorders>
              <w:top w:val="nil"/>
              <w:left w:val="single" w:sz="4" w:space="0" w:color="auto"/>
              <w:bottom w:val="single" w:sz="4" w:space="0" w:color="000000"/>
              <w:right w:val="single" w:sz="4" w:space="0" w:color="auto"/>
            </w:tcBorders>
            <w:shd w:val="clear" w:color="auto" w:fill="auto"/>
            <w:vAlign w:val="center"/>
            <w:hideMark/>
          </w:tcPr>
          <w:p w14:paraId="09EB9761"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000000"/>
              <w:right w:val="single" w:sz="4" w:space="0" w:color="auto"/>
            </w:tcBorders>
            <w:shd w:val="clear" w:color="auto" w:fill="auto"/>
            <w:vAlign w:val="center"/>
            <w:hideMark/>
          </w:tcPr>
          <w:p w14:paraId="2E1B1C83"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12190E0"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ロ</w:t>
            </w:r>
          </w:p>
        </w:tc>
        <w:tc>
          <w:tcPr>
            <w:tcW w:w="3728" w:type="dxa"/>
            <w:tcBorders>
              <w:top w:val="nil"/>
              <w:left w:val="nil"/>
              <w:bottom w:val="single" w:sz="4" w:space="0" w:color="auto"/>
              <w:right w:val="single" w:sz="4" w:space="0" w:color="auto"/>
            </w:tcBorders>
            <w:shd w:val="clear" w:color="auto" w:fill="auto"/>
            <w:vAlign w:val="center"/>
            <w:hideMark/>
          </w:tcPr>
          <w:p w14:paraId="5FBFBF8F" w14:textId="77777777" w:rsidR="00F51492" w:rsidRPr="00256D34" w:rsidRDefault="00F51492" w:rsidP="00F51492">
            <w:pPr>
              <w:widowControl/>
              <w:spacing w:line="200" w:lineRule="exac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ドライクリーニングの用に供するクリーニング施設</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14:paraId="5A24B726" w14:textId="77777777" w:rsidR="00F51492" w:rsidRPr="00256D34" w:rsidRDefault="00F51492" w:rsidP="00F51492">
            <w:pPr>
              <w:widowControl/>
              <w:spacing w:line="200" w:lineRule="exac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一回のドライクリーニングに係る洗濯能力の合計が</w:t>
            </w:r>
            <w:r w:rsidRPr="00256D34">
              <w:rPr>
                <w:rFonts w:ascii="ＭＳ Ｐ明朝" w:eastAsia="ＭＳ Ｐ明朝" w:hAnsi="ＭＳ Ｐ明朝" w:cs="ＭＳ Ｐゴシック"/>
                <w:kern w:val="0"/>
                <w:sz w:val="16"/>
                <w:szCs w:val="16"/>
              </w:rPr>
              <w:t>30kg以上の事業場に設置されるすべての施設</w:t>
            </w:r>
          </w:p>
        </w:tc>
      </w:tr>
      <w:tr w:rsidR="00B117FF" w:rsidRPr="004A7CB7" w14:paraId="2FC3DA29" w14:textId="77777777" w:rsidTr="00414BFE">
        <w:trPr>
          <w:trHeight w:val="20"/>
        </w:trPr>
        <w:tc>
          <w:tcPr>
            <w:tcW w:w="421" w:type="dxa"/>
            <w:vMerge/>
            <w:tcBorders>
              <w:top w:val="nil"/>
              <w:left w:val="single" w:sz="4" w:space="0" w:color="auto"/>
              <w:bottom w:val="single" w:sz="4" w:space="0" w:color="000000"/>
              <w:right w:val="single" w:sz="4" w:space="0" w:color="auto"/>
            </w:tcBorders>
            <w:shd w:val="clear" w:color="auto" w:fill="auto"/>
            <w:vAlign w:val="center"/>
            <w:hideMark/>
          </w:tcPr>
          <w:p w14:paraId="20CE0770"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000000"/>
              <w:right w:val="single" w:sz="4" w:space="0" w:color="auto"/>
            </w:tcBorders>
            <w:shd w:val="clear" w:color="auto" w:fill="auto"/>
            <w:vAlign w:val="center"/>
            <w:hideMark/>
          </w:tcPr>
          <w:p w14:paraId="1B001301"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CE5D37E"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ハ</w:t>
            </w:r>
          </w:p>
        </w:tc>
        <w:tc>
          <w:tcPr>
            <w:tcW w:w="3728" w:type="dxa"/>
            <w:tcBorders>
              <w:top w:val="nil"/>
              <w:left w:val="nil"/>
              <w:bottom w:val="single" w:sz="4" w:space="0" w:color="auto"/>
              <w:right w:val="single" w:sz="4" w:space="0" w:color="auto"/>
            </w:tcBorders>
            <w:shd w:val="clear" w:color="auto" w:fill="auto"/>
            <w:vAlign w:val="center"/>
            <w:hideMark/>
          </w:tcPr>
          <w:p w14:paraId="47EF8993" w14:textId="77777777" w:rsidR="00F51492" w:rsidRPr="00256D34" w:rsidRDefault="00F51492" w:rsidP="00F51492">
            <w:pPr>
              <w:widowControl/>
              <w:spacing w:line="200" w:lineRule="exac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ドライクリーニングの用に供する乾燥施設</w:t>
            </w:r>
          </w:p>
        </w:tc>
        <w:tc>
          <w:tcPr>
            <w:tcW w:w="3544" w:type="dxa"/>
            <w:vMerge/>
            <w:tcBorders>
              <w:top w:val="nil"/>
              <w:left w:val="single" w:sz="4" w:space="0" w:color="auto"/>
              <w:bottom w:val="single" w:sz="4" w:space="0" w:color="auto"/>
              <w:right w:val="single" w:sz="4" w:space="0" w:color="auto"/>
            </w:tcBorders>
            <w:shd w:val="clear" w:color="auto" w:fill="auto"/>
            <w:vAlign w:val="center"/>
            <w:hideMark/>
          </w:tcPr>
          <w:p w14:paraId="4B7DAF88" w14:textId="77777777" w:rsidR="00F51492" w:rsidRPr="00256D34" w:rsidRDefault="00F51492" w:rsidP="00F51492">
            <w:pPr>
              <w:widowControl/>
              <w:spacing w:line="200" w:lineRule="exact"/>
              <w:jc w:val="left"/>
              <w:rPr>
                <w:rFonts w:ascii="ＭＳ Ｐ明朝" w:eastAsia="ＭＳ Ｐ明朝" w:hAnsi="ＭＳ Ｐ明朝" w:cs="ＭＳ Ｐゴシック"/>
                <w:kern w:val="0"/>
                <w:sz w:val="16"/>
                <w:szCs w:val="16"/>
              </w:rPr>
            </w:pPr>
          </w:p>
        </w:tc>
      </w:tr>
      <w:tr w:rsidR="00B117FF" w:rsidRPr="004A7CB7" w14:paraId="06709754" w14:textId="77777777" w:rsidTr="00414BFE">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7952400" w14:textId="77777777" w:rsidR="00F51492" w:rsidRPr="00256D34" w:rsidRDefault="00F51492" w:rsidP="00F51492">
            <w:pPr>
              <w:widowControl/>
              <w:spacing w:line="200" w:lineRule="exact"/>
              <w:jc w:val="center"/>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kern w:val="0"/>
                <w:sz w:val="16"/>
                <w:szCs w:val="16"/>
              </w:rPr>
              <w:t>14</w:t>
            </w:r>
          </w:p>
        </w:tc>
        <w:tc>
          <w:tcPr>
            <w:tcW w:w="1354" w:type="dxa"/>
            <w:tcBorders>
              <w:top w:val="nil"/>
              <w:left w:val="nil"/>
              <w:bottom w:val="single" w:sz="4" w:space="0" w:color="auto"/>
              <w:right w:val="single" w:sz="4" w:space="0" w:color="auto"/>
            </w:tcBorders>
            <w:shd w:val="clear" w:color="auto" w:fill="auto"/>
            <w:vAlign w:val="center"/>
            <w:hideMark/>
          </w:tcPr>
          <w:p w14:paraId="7F92C3F3" w14:textId="77777777" w:rsidR="00F51492" w:rsidRPr="00256D34" w:rsidRDefault="00F51492" w:rsidP="00F51492">
            <w:pPr>
              <w:widowControl/>
              <w:spacing w:line="200" w:lineRule="exac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物の製造に係る塗装</w:t>
            </w:r>
          </w:p>
        </w:tc>
        <w:tc>
          <w:tcPr>
            <w:tcW w:w="4083" w:type="dxa"/>
            <w:gridSpan w:val="2"/>
            <w:tcBorders>
              <w:top w:val="nil"/>
              <w:left w:val="nil"/>
              <w:bottom w:val="single" w:sz="4" w:space="0" w:color="auto"/>
              <w:right w:val="single" w:sz="4" w:space="0" w:color="auto"/>
            </w:tcBorders>
            <w:shd w:val="clear" w:color="auto" w:fill="auto"/>
            <w:vAlign w:val="center"/>
            <w:hideMark/>
          </w:tcPr>
          <w:p w14:paraId="3C744B12" w14:textId="77777777" w:rsidR="00F51492" w:rsidRPr="00256D34" w:rsidRDefault="00F51492" w:rsidP="00F51492">
            <w:pPr>
              <w:widowControl/>
              <w:spacing w:line="200" w:lineRule="exac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吹付塗装施設</w:t>
            </w:r>
          </w:p>
        </w:tc>
        <w:tc>
          <w:tcPr>
            <w:tcW w:w="3544" w:type="dxa"/>
            <w:tcBorders>
              <w:top w:val="nil"/>
              <w:left w:val="nil"/>
              <w:bottom w:val="single" w:sz="4" w:space="0" w:color="auto"/>
              <w:right w:val="single" w:sz="4" w:space="0" w:color="auto"/>
            </w:tcBorders>
            <w:shd w:val="clear" w:color="auto" w:fill="auto"/>
            <w:vAlign w:val="center"/>
            <w:hideMark/>
          </w:tcPr>
          <w:p w14:paraId="5470CCE0" w14:textId="77777777" w:rsidR="00F51492" w:rsidRPr="00256D34" w:rsidRDefault="00F51492" w:rsidP="00F51492">
            <w:pPr>
              <w:widowControl/>
              <w:spacing w:line="200" w:lineRule="exact"/>
              <w:rPr>
                <w:rFonts w:ascii="ＭＳ Ｐ明朝" w:eastAsia="ＭＳ Ｐ明朝" w:hAnsi="ＭＳ Ｐ明朝" w:cs="ＭＳ Ｐゴシック"/>
                <w:kern w:val="0"/>
                <w:sz w:val="16"/>
                <w:szCs w:val="16"/>
              </w:rPr>
            </w:pPr>
            <w:r w:rsidRPr="00256D34">
              <w:rPr>
                <w:rFonts w:ascii="ＭＳ Ｐ明朝" w:eastAsia="ＭＳ Ｐ明朝" w:hAnsi="ＭＳ Ｐ明朝" w:cs="ＭＳ Ｐゴシック" w:hint="eastAsia"/>
                <w:kern w:val="0"/>
                <w:sz w:val="16"/>
                <w:szCs w:val="16"/>
              </w:rPr>
              <w:t>排風機能力（</w:t>
            </w:r>
            <w:r w:rsidRPr="00256D34">
              <w:rPr>
                <w:rFonts w:ascii="ＭＳ Ｐ明朝" w:eastAsia="ＭＳ Ｐ明朝" w:hAnsi="ＭＳ Ｐ明朝" w:cs="ＭＳ Ｐゴシック"/>
                <w:kern w:val="0"/>
                <w:sz w:val="16"/>
                <w:szCs w:val="16"/>
              </w:rPr>
              <w:t>100ｍ</w:t>
            </w:r>
            <w:r w:rsidRPr="00256D34">
              <w:rPr>
                <w:rFonts w:ascii="ＭＳ Ｐ明朝" w:eastAsia="ＭＳ Ｐ明朝" w:hAnsi="ＭＳ Ｐ明朝" w:cs="ＭＳ Ｐゴシック"/>
                <w:kern w:val="0"/>
                <w:sz w:val="16"/>
                <w:szCs w:val="16"/>
                <w:vertAlign w:val="superscript"/>
              </w:rPr>
              <w:t>3</w:t>
            </w:r>
            <w:r w:rsidRPr="00256D34">
              <w:rPr>
                <w:rFonts w:ascii="ＭＳ Ｐ明朝" w:eastAsia="ＭＳ Ｐ明朝" w:hAnsi="ＭＳ Ｐ明朝" w:cs="ＭＳ Ｐゴシック"/>
                <w:kern w:val="0"/>
                <w:sz w:val="16"/>
                <w:szCs w:val="16"/>
              </w:rPr>
              <w:t>/分以上）</w:t>
            </w:r>
          </w:p>
        </w:tc>
      </w:tr>
    </w:tbl>
    <w:p w14:paraId="66C89DA7" w14:textId="3954EEC1" w:rsidR="006F7C05" w:rsidRDefault="006F7C05" w:rsidP="00C5211A">
      <w:pPr>
        <w:tabs>
          <w:tab w:val="left" w:pos="3567"/>
        </w:tabs>
        <w:rPr>
          <w:rFonts w:ascii="ＭＳ 明朝" w:hAnsi="ＭＳ 明朝"/>
          <w:color w:val="FF0000"/>
        </w:rPr>
      </w:pPr>
    </w:p>
    <w:p w14:paraId="0A5828D9" w14:textId="7323D24A" w:rsidR="006F7C05" w:rsidRDefault="006F7C05" w:rsidP="00C5211A">
      <w:pPr>
        <w:tabs>
          <w:tab w:val="left" w:pos="3567"/>
        </w:tabs>
        <w:rPr>
          <w:rFonts w:ascii="ＭＳ 明朝" w:hAnsi="ＭＳ 明朝"/>
          <w:color w:val="FF0000"/>
        </w:rPr>
      </w:pPr>
    </w:p>
    <w:p w14:paraId="40474955" w14:textId="09D523D0" w:rsidR="006F7C05" w:rsidRDefault="006F7C05" w:rsidP="00C5211A">
      <w:pPr>
        <w:tabs>
          <w:tab w:val="left" w:pos="3567"/>
        </w:tabs>
        <w:rPr>
          <w:rFonts w:ascii="ＭＳ 明朝" w:hAnsi="ＭＳ 明朝"/>
          <w:color w:val="FF0000"/>
        </w:rPr>
      </w:pPr>
    </w:p>
    <w:p w14:paraId="50CBA58C" w14:textId="2F9AD489" w:rsidR="006F7C05" w:rsidRDefault="006F7C05" w:rsidP="00C5211A">
      <w:pPr>
        <w:tabs>
          <w:tab w:val="left" w:pos="3567"/>
        </w:tabs>
        <w:rPr>
          <w:rFonts w:ascii="ＭＳ 明朝" w:hAnsi="ＭＳ 明朝"/>
          <w:color w:val="FF0000"/>
        </w:rPr>
      </w:pPr>
    </w:p>
    <w:p w14:paraId="61D85C17" w14:textId="4451D3C5" w:rsidR="006F7C05" w:rsidRDefault="006F7C05" w:rsidP="00C5211A">
      <w:pPr>
        <w:tabs>
          <w:tab w:val="left" w:pos="3567"/>
        </w:tabs>
        <w:rPr>
          <w:rFonts w:ascii="ＭＳ 明朝" w:hAnsi="ＭＳ 明朝"/>
          <w:color w:val="FF0000"/>
        </w:rPr>
      </w:pPr>
    </w:p>
    <w:p w14:paraId="1235F83F" w14:textId="77777777" w:rsidR="006F7C05" w:rsidRPr="00414BFE" w:rsidRDefault="006F7C05" w:rsidP="00C5211A">
      <w:pPr>
        <w:tabs>
          <w:tab w:val="left" w:pos="3567"/>
        </w:tabs>
        <w:rPr>
          <w:rFonts w:ascii="ＭＳ 明朝" w:hAnsi="ＭＳ 明朝"/>
          <w:color w:val="FF0000"/>
        </w:rPr>
      </w:pPr>
    </w:p>
    <w:p w14:paraId="2F14ACD8" w14:textId="163E59A4" w:rsidR="00C321B2" w:rsidRPr="00256D34" w:rsidRDefault="001D1174" w:rsidP="00C5211A">
      <w:pPr>
        <w:tabs>
          <w:tab w:val="left" w:pos="3567"/>
        </w:tabs>
        <w:rPr>
          <w:rFonts w:ascii="ＭＳ 明朝" w:hAnsi="ＭＳ 明朝"/>
        </w:rPr>
      </w:pPr>
      <w:r w:rsidRPr="00256D34">
        <w:rPr>
          <w:rFonts w:ascii="ＭＳ 明朝" w:hAnsi="ＭＳ 明朝" w:hint="eastAsia"/>
        </w:rPr>
        <w:lastRenderedPageBreak/>
        <w:t>備考</w:t>
      </w:r>
    </w:p>
    <w:p w14:paraId="4737B01D" w14:textId="77777777" w:rsidR="001D1174" w:rsidRPr="00256D34" w:rsidRDefault="001D1174" w:rsidP="00C5211A">
      <w:pPr>
        <w:tabs>
          <w:tab w:val="left" w:pos="3567"/>
        </w:tabs>
        <w:rPr>
          <w:rFonts w:ascii="ＭＳ 明朝" w:hAnsi="ＭＳ 明朝"/>
        </w:rPr>
      </w:pPr>
      <w:r w:rsidRPr="00256D34">
        <w:rPr>
          <w:rFonts w:ascii="ＭＳ 明朝" w:hAnsi="ＭＳ 明朝" w:hint="eastAsia"/>
        </w:rPr>
        <w:t>次に掲げる施設は除く</w:t>
      </w:r>
    </w:p>
    <w:p w14:paraId="3E6C139D" w14:textId="2ACD8FC4" w:rsidR="001D1174" w:rsidRPr="00256D34" w:rsidRDefault="001D1174" w:rsidP="00256D34">
      <w:pPr>
        <w:pStyle w:val="a8"/>
        <w:numPr>
          <w:ilvl w:val="0"/>
          <w:numId w:val="15"/>
        </w:numPr>
        <w:tabs>
          <w:tab w:val="left" w:pos="3567"/>
        </w:tabs>
        <w:ind w:leftChars="0" w:hanging="222"/>
        <w:rPr>
          <w:rFonts w:ascii="ＭＳ 明朝" w:hAnsi="ＭＳ 明朝"/>
          <w:sz w:val="20"/>
          <w:szCs w:val="20"/>
        </w:rPr>
      </w:pPr>
      <w:r w:rsidRPr="00256D34">
        <w:rPr>
          <w:rFonts w:ascii="ＭＳ 明朝" w:hAnsi="ＭＳ 明朝" w:hint="eastAsia"/>
          <w:sz w:val="20"/>
          <w:szCs w:val="20"/>
        </w:rPr>
        <w:t>実験の用に</w:t>
      </w:r>
      <w:r w:rsidR="00E833FE" w:rsidRPr="00256D34">
        <w:rPr>
          <w:rFonts w:ascii="ＭＳ 明朝" w:hAnsi="ＭＳ 明朝" w:hint="eastAsia"/>
          <w:sz w:val="20"/>
          <w:szCs w:val="20"/>
        </w:rPr>
        <w:t>供</w:t>
      </w:r>
      <w:r w:rsidRPr="00256D34">
        <w:rPr>
          <w:rFonts w:ascii="ＭＳ 明朝" w:hAnsi="ＭＳ 明朝" w:hint="eastAsia"/>
          <w:sz w:val="20"/>
          <w:szCs w:val="20"/>
        </w:rPr>
        <w:t>するもの</w:t>
      </w:r>
    </w:p>
    <w:p w14:paraId="53394806" w14:textId="2B111EEE" w:rsidR="001D1174" w:rsidRPr="00256D34" w:rsidRDefault="001D1174" w:rsidP="00256D34">
      <w:pPr>
        <w:pStyle w:val="a8"/>
        <w:numPr>
          <w:ilvl w:val="0"/>
          <w:numId w:val="15"/>
        </w:numPr>
        <w:tabs>
          <w:tab w:val="left" w:pos="3567"/>
        </w:tabs>
        <w:ind w:leftChars="0" w:hanging="222"/>
        <w:rPr>
          <w:rFonts w:ascii="ＭＳ 明朝" w:hAnsi="ＭＳ 明朝"/>
          <w:sz w:val="20"/>
          <w:szCs w:val="20"/>
        </w:rPr>
      </w:pPr>
      <w:r w:rsidRPr="00256D34">
        <w:rPr>
          <w:rFonts w:ascii="ＭＳ 明朝" w:hAnsi="ＭＳ 明朝" w:hint="eastAsia"/>
          <w:sz w:val="20"/>
          <w:szCs w:val="20"/>
        </w:rPr>
        <w:t>移動式のもの</w:t>
      </w:r>
    </w:p>
    <w:p w14:paraId="14126285" w14:textId="4ADC6A4D" w:rsidR="008904B4" w:rsidRPr="00256D34" w:rsidRDefault="008904B4" w:rsidP="00256D34">
      <w:pPr>
        <w:pStyle w:val="a8"/>
        <w:widowControl/>
        <w:numPr>
          <w:ilvl w:val="0"/>
          <w:numId w:val="13"/>
        </w:numPr>
        <w:ind w:leftChars="0" w:left="284" w:hanging="142"/>
        <w:jc w:val="left"/>
        <w:rPr>
          <w:rFonts w:ascii="ＭＳ 明朝" w:hAnsi="ＭＳ 明朝"/>
          <w:bCs/>
          <w:sz w:val="20"/>
          <w:szCs w:val="20"/>
        </w:rPr>
      </w:pPr>
      <w:r w:rsidRPr="00256D34">
        <w:rPr>
          <w:rFonts w:ascii="ＭＳ 明朝" w:hAnsi="ＭＳ 明朝"/>
          <w:bCs/>
          <w:sz w:val="20"/>
          <w:szCs w:val="20"/>
        </w:rPr>
        <w:t>10</w:t>
      </w:r>
      <w:r w:rsidRPr="00256D34">
        <w:rPr>
          <w:rFonts w:ascii="ＭＳ 明朝" w:hAnsi="ＭＳ 明朝" w:hint="eastAsia"/>
          <w:bCs/>
          <w:sz w:val="20"/>
          <w:szCs w:val="20"/>
        </w:rPr>
        <w:t>の項のイの施設で塩化水素、水銀及びその化合物又は揮発性有機化合物のみを発生し、及び排出するもの</w:t>
      </w:r>
    </w:p>
    <w:p w14:paraId="205A3B32" w14:textId="77777777" w:rsidR="008904B4" w:rsidRPr="00256D34" w:rsidRDefault="008904B4" w:rsidP="00256D34">
      <w:pPr>
        <w:pStyle w:val="a8"/>
        <w:widowControl/>
        <w:numPr>
          <w:ilvl w:val="0"/>
          <w:numId w:val="13"/>
        </w:numPr>
        <w:ind w:leftChars="0" w:left="284" w:hanging="142"/>
        <w:jc w:val="left"/>
        <w:rPr>
          <w:rFonts w:ascii="ＭＳ 明朝" w:hAnsi="ＭＳ 明朝"/>
          <w:bCs/>
          <w:sz w:val="20"/>
          <w:szCs w:val="20"/>
        </w:rPr>
      </w:pPr>
      <w:r w:rsidRPr="00256D34">
        <w:rPr>
          <w:rFonts w:ascii="ＭＳ 明朝" w:hAnsi="ＭＳ 明朝"/>
          <w:bCs/>
          <w:sz w:val="20"/>
          <w:szCs w:val="20"/>
        </w:rPr>
        <w:t>10</w:t>
      </w:r>
      <w:r w:rsidRPr="00256D34">
        <w:rPr>
          <w:rFonts w:ascii="ＭＳ 明朝" w:hAnsi="ＭＳ 明朝" w:hint="eastAsia"/>
          <w:bCs/>
          <w:sz w:val="20"/>
          <w:szCs w:val="20"/>
        </w:rPr>
        <w:t>の項のロ及びハの施設で揮発性有機化合物のみを発生し、及び排出するもの</w:t>
      </w:r>
    </w:p>
    <w:p w14:paraId="409DAD74" w14:textId="77777777" w:rsidR="008904B4" w:rsidRPr="00256D34" w:rsidRDefault="008904B4" w:rsidP="00256D34">
      <w:pPr>
        <w:pStyle w:val="a8"/>
        <w:widowControl/>
        <w:numPr>
          <w:ilvl w:val="0"/>
          <w:numId w:val="13"/>
        </w:numPr>
        <w:ind w:leftChars="0" w:left="284" w:hanging="142"/>
        <w:jc w:val="left"/>
        <w:rPr>
          <w:rFonts w:ascii="ＭＳ 明朝" w:hAnsi="ＭＳ 明朝"/>
          <w:bCs/>
          <w:sz w:val="20"/>
          <w:szCs w:val="20"/>
        </w:rPr>
      </w:pPr>
      <w:r w:rsidRPr="00256D34">
        <w:rPr>
          <w:rFonts w:ascii="ＭＳ 明朝" w:hAnsi="ＭＳ 明朝"/>
          <w:bCs/>
          <w:sz w:val="20"/>
          <w:szCs w:val="20"/>
        </w:rPr>
        <w:t>10</w:t>
      </w:r>
      <w:r w:rsidRPr="00256D34">
        <w:rPr>
          <w:rFonts w:ascii="ＭＳ 明朝" w:hAnsi="ＭＳ 明朝" w:hint="eastAsia"/>
          <w:bCs/>
          <w:sz w:val="20"/>
          <w:szCs w:val="20"/>
        </w:rPr>
        <w:t>の項以外の施設で塩化水素のみを発生し、及び排出するもの</w:t>
      </w:r>
    </w:p>
    <w:p w14:paraId="7C140F22" w14:textId="77777777" w:rsidR="008904B4" w:rsidRPr="00256D34" w:rsidRDefault="008904B4" w:rsidP="00256D34">
      <w:pPr>
        <w:pStyle w:val="a8"/>
        <w:widowControl/>
        <w:numPr>
          <w:ilvl w:val="0"/>
          <w:numId w:val="13"/>
        </w:numPr>
        <w:ind w:leftChars="0" w:left="284" w:hanging="142"/>
        <w:jc w:val="left"/>
        <w:rPr>
          <w:rFonts w:ascii="ＭＳ 明朝" w:hAnsi="ＭＳ 明朝"/>
          <w:bCs/>
          <w:sz w:val="20"/>
          <w:szCs w:val="20"/>
        </w:rPr>
      </w:pPr>
      <w:r w:rsidRPr="00256D34">
        <w:rPr>
          <w:rFonts w:ascii="ＭＳ 明朝" w:hAnsi="ＭＳ 明朝"/>
          <w:bCs/>
          <w:sz w:val="20"/>
          <w:szCs w:val="20"/>
        </w:rPr>
        <w:t>10</w:t>
      </w:r>
      <w:r w:rsidRPr="00256D34">
        <w:rPr>
          <w:rFonts w:ascii="ＭＳ 明朝" w:hAnsi="ＭＳ 明朝" w:hint="eastAsia"/>
          <w:bCs/>
          <w:sz w:val="20"/>
          <w:szCs w:val="20"/>
        </w:rPr>
        <w:t>の項以外の施設であって次のイからハまでに掲げる施設のうち、次の表の物質のみを発生し、及び排出するもの</w:t>
      </w:r>
    </w:p>
    <w:p w14:paraId="20F2AE77" w14:textId="27D1DC55" w:rsidR="00195232" w:rsidRDefault="008904B4" w:rsidP="00256D34">
      <w:pPr>
        <w:widowControl/>
        <w:ind w:leftChars="202" w:left="708" w:hangingChars="142" w:hanging="284"/>
        <w:jc w:val="left"/>
        <w:rPr>
          <w:rFonts w:ascii="ＭＳ 明朝" w:hAnsi="ＭＳ 明朝"/>
          <w:bCs/>
          <w:sz w:val="20"/>
          <w:szCs w:val="20"/>
        </w:rPr>
      </w:pPr>
      <w:r w:rsidRPr="00256D34">
        <w:rPr>
          <w:rFonts w:ascii="ＭＳ 明朝" w:hAnsi="ＭＳ 明朝" w:hint="eastAsia"/>
          <w:bCs/>
          <w:sz w:val="20"/>
          <w:szCs w:val="20"/>
        </w:rPr>
        <w:t xml:space="preserve">イ　法規則別表第三の第三欄に掲げる施設　　　　</w:t>
      </w:r>
    </w:p>
    <w:p w14:paraId="3BC94849" w14:textId="152C1290" w:rsidR="00195232" w:rsidRPr="00256D34" w:rsidRDefault="008904B4" w:rsidP="00256D34">
      <w:pPr>
        <w:widowControl/>
        <w:ind w:leftChars="202" w:left="708" w:hangingChars="142" w:hanging="284"/>
        <w:jc w:val="left"/>
        <w:rPr>
          <w:rFonts w:ascii="ＭＳ 明朝" w:hAnsi="ＭＳ 明朝"/>
          <w:bCs/>
          <w:sz w:val="20"/>
          <w:szCs w:val="20"/>
        </w:rPr>
      </w:pPr>
      <w:r w:rsidRPr="00256D34">
        <w:rPr>
          <w:rFonts w:ascii="ＭＳ 明朝" w:hAnsi="ＭＳ 明朝" w:hint="eastAsia"/>
          <w:bCs/>
          <w:sz w:val="20"/>
          <w:szCs w:val="20"/>
        </w:rPr>
        <w:t>ロ　法規則別表第三の三の中欄に掲げる施設</w:t>
      </w:r>
      <w:r w:rsidR="00195232">
        <w:rPr>
          <w:rFonts w:ascii="ＭＳ 明朝" w:hAnsi="ＭＳ 明朝" w:hint="eastAsia"/>
          <w:bCs/>
          <w:sz w:val="20"/>
          <w:szCs w:val="20"/>
        </w:rPr>
        <w:t xml:space="preserve">　</w:t>
      </w:r>
    </w:p>
    <w:p w14:paraId="09E7117B" w14:textId="56D0EA4A" w:rsidR="008904B4" w:rsidRPr="00256D34" w:rsidRDefault="008904B4" w:rsidP="00256D34">
      <w:pPr>
        <w:widowControl/>
        <w:ind w:leftChars="202" w:left="708" w:hangingChars="142" w:hanging="284"/>
        <w:jc w:val="left"/>
        <w:rPr>
          <w:rFonts w:ascii="ＭＳ 明朝" w:hAnsi="ＭＳ 明朝"/>
          <w:bCs/>
          <w:sz w:val="20"/>
          <w:szCs w:val="20"/>
        </w:rPr>
      </w:pPr>
      <w:r w:rsidRPr="00256D34">
        <w:rPr>
          <w:rFonts w:ascii="ＭＳ 明朝" w:hAnsi="ＭＳ 明朝" w:hint="eastAsia"/>
          <w:bCs/>
          <w:sz w:val="20"/>
          <w:szCs w:val="20"/>
        </w:rPr>
        <w:t>ハ　小型乾燥炉（１の項、２の項、４の項、５の項及び７の項から９の項までの施設のうち乾燥炉、乾燥施設及び乾燥・焼付施設であって排風機の能力が</w:t>
      </w:r>
      <w:r w:rsidRPr="00256D34">
        <w:rPr>
          <w:rFonts w:ascii="ＭＳ 明朝" w:hAnsi="ＭＳ 明朝"/>
          <w:bCs/>
          <w:sz w:val="20"/>
          <w:szCs w:val="20"/>
        </w:rPr>
        <w:t>10</w:t>
      </w:r>
      <w:r w:rsidRPr="00256D34">
        <w:rPr>
          <w:rFonts w:ascii="ＭＳ 明朝" w:hAnsi="ＭＳ 明朝" w:hint="eastAsia"/>
          <w:bCs/>
          <w:sz w:val="20"/>
          <w:szCs w:val="20"/>
        </w:rPr>
        <w:t>ｍ</w:t>
      </w:r>
      <w:r w:rsidRPr="00256D34">
        <w:rPr>
          <w:rFonts w:ascii="ＭＳ 明朝" w:hAnsi="ＭＳ 明朝" w:hint="eastAsia"/>
          <w:bCs/>
          <w:sz w:val="20"/>
          <w:szCs w:val="20"/>
          <w:vertAlign w:val="superscript"/>
        </w:rPr>
        <w:t>３</w:t>
      </w:r>
      <w:r w:rsidRPr="00256D34">
        <w:rPr>
          <w:rFonts w:ascii="ＭＳ 明朝" w:hAnsi="ＭＳ 明朝"/>
          <w:bCs/>
          <w:sz w:val="20"/>
          <w:szCs w:val="20"/>
        </w:rPr>
        <w:t>/分未満のもの。）</w:t>
      </w:r>
    </w:p>
    <w:tbl>
      <w:tblPr>
        <w:tblStyle w:val="af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55"/>
        <w:gridCol w:w="4817"/>
      </w:tblGrid>
      <w:tr w:rsidR="008904B4" w:rsidRPr="00195232" w14:paraId="04E98437" w14:textId="77777777" w:rsidTr="00C6738C">
        <w:trPr>
          <w:jc w:val="center"/>
        </w:trPr>
        <w:tc>
          <w:tcPr>
            <w:tcW w:w="426" w:type="dxa"/>
            <w:vAlign w:val="center"/>
          </w:tcPr>
          <w:p w14:paraId="00964CB1"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p>
        </w:tc>
        <w:tc>
          <w:tcPr>
            <w:tcW w:w="3255" w:type="dxa"/>
            <w:vAlign w:val="center"/>
            <w:hideMark/>
          </w:tcPr>
          <w:p w14:paraId="2108CDD6" w14:textId="77777777" w:rsidR="008904B4" w:rsidRPr="00256D34" w:rsidRDefault="008904B4" w:rsidP="00256D34">
            <w:pPr>
              <w:autoSpaceDN w:val="0"/>
              <w:spacing w:line="240" w:lineRule="exact"/>
              <w:jc w:val="center"/>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施設</w:t>
            </w:r>
          </w:p>
        </w:tc>
        <w:tc>
          <w:tcPr>
            <w:tcW w:w="4817" w:type="dxa"/>
            <w:vAlign w:val="center"/>
            <w:hideMark/>
          </w:tcPr>
          <w:p w14:paraId="69CD52AC" w14:textId="77777777" w:rsidR="008904B4" w:rsidRPr="00256D34" w:rsidRDefault="008904B4" w:rsidP="00256D34">
            <w:pPr>
              <w:autoSpaceDN w:val="0"/>
              <w:spacing w:line="240" w:lineRule="exact"/>
              <w:jc w:val="center"/>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物質</w:t>
            </w:r>
          </w:p>
        </w:tc>
      </w:tr>
      <w:tr w:rsidR="008904B4" w:rsidRPr="00195232" w14:paraId="7C44538C" w14:textId="77777777" w:rsidTr="00C6738C">
        <w:trPr>
          <w:jc w:val="center"/>
        </w:trPr>
        <w:tc>
          <w:tcPr>
            <w:tcW w:w="426" w:type="dxa"/>
            <w:vAlign w:val="center"/>
          </w:tcPr>
          <w:p w14:paraId="0D81E72F"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一</w:t>
            </w:r>
          </w:p>
        </w:tc>
        <w:tc>
          <w:tcPr>
            <w:tcW w:w="3255" w:type="dxa"/>
            <w:vAlign w:val="center"/>
            <w:hideMark/>
          </w:tcPr>
          <w:p w14:paraId="4B8EA833"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イからハまでのいずれにも該当する施設</w:t>
            </w:r>
          </w:p>
        </w:tc>
        <w:tc>
          <w:tcPr>
            <w:tcW w:w="4817" w:type="dxa"/>
            <w:vAlign w:val="center"/>
            <w:hideMark/>
          </w:tcPr>
          <w:p w14:paraId="3AD79A39"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塩化水素、水銀及びその化合物、トルエン又は当該施設について法規則別表第三の第二欄に規定する物質（以下「法有害物質」という。）</w:t>
            </w:r>
          </w:p>
        </w:tc>
      </w:tr>
      <w:tr w:rsidR="008904B4" w:rsidRPr="00195232" w14:paraId="1DDC782B" w14:textId="77777777" w:rsidTr="00C6738C">
        <w:trPr>
          <w:jc w:val="center"/>
        </w:trPr>
        <w:tc>
          <w:tcPr>
            <w:tcW w:w="426" w:type="dxa"/>
            <w:vAlign w:val="center"/>
          </w:tcPr>
          <w:p w14:paraId="64460FB4"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二</w:t>
            </w:r>
          </w:p>
        </w:tc>
        <w:tc>
          <w:tcPr>
            <w:tcW w:w="3255" w:type="dxa"/>
            <w:vAlign w:val="center"/>
            <w:hideMark/>
          </w:tcPr>
          <w:p w14:paraId="6ED55151"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イ及びロに該当し、ハに該当しない施設</w:t>
            </w:r>
          </w:p>
        </w:tc>
        <w:tc>
          <w:tcPr>
            <w:tcW w:w="4817" w:type="dxa"/>
            <w:vAlign w:val="center"/>
            <w:hideMark/>
          </w:tcPr>
          <w:p w14:paraId="089D83F8"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塩化水素、水銀及びその化合物又は法有害物質</w:t>
            </w:r>
          </w:p>
        </w:tc>
      </w:tr>
      <w:tr w:rsidR="008904B4" w:rsidRPr="00195232" w14:paraId="7D9E999A" w14:textId="77777777" w:rsidTr="00C6738C">
        <w:trPr>
          <w:jc w:val="center"/>
        </w:trPr>
        <w:tc>
          <w:tcPr>
            <w:tcW w:w="426" w:type="dxa"/>
            <w:vAlign w:val="center"/>
          </w:tcPr>
          <w:p w14:paraId="2DFAD081"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三</w:t>
            </w:r>
          </w:p>
        </w:tc>
        <w:tc>
          <w:tcPr>
            <w:tcW w:w="3255" w:type="dxa"/>
            <w:vAlign w:val="center"/>
            <w:hideMark/>
          </w:tcPr>
          <w:p w14:paraId="0A1DB843"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イ及びハに該当し、ロに該当しない施設</w:t>
            </w:r>
          </w:p>
        </w:tc>
        <w:tc>
          <w:tcPr>
            <w:tcW w:w="4817" w:type="dxa"/>
            <w:vAlign w:val="center"/>
            <w:hideMark/>
          </w:tcPr>
          <w:p w14:paraId="31329C30"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塩化水素、トルエン又は法有害物質</w:t>
            </w:r>
          </w:p>
        </w:tc>
      </w:tr>
      <w:tr w:rsidR="008904B4" w:rsidRPr="00195232" w14:paraId="5AC52E52" w14:textId="77777777" w:rsidTr="00C6738C">
        <w:trPr>
          <w:jc w:val="center"/>
        </w:trPr>
        <w:tc>
          <w:tcPr>
            <w:tcW w:w="426" w:type="dxa"/>
            <w:vAlign w:val="center"/>
          </w:tcPr>
          <w:p w14:paraId="4877A3AD"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四</w:t>
            </w:r>
          </w:p>
        </w:tc>
        <w:tc>
          <w:tcPr>
            <w:tcW w:w="3255" w:type="dxa"/>
            <w:vAlign w:val="center"/>
            <w:hideMark/>
          </w:tcPr>
          <w:p w14:paraId="30CF1212"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ロ及びハに該当し、イに該当しない施設</w:t>
            </w:r>
          </w:p>
        </w:tc>
        <w:tc>
          <w:tcPr>
            <w:tcW w:w="4817" w:type="dxa"/>
            <w:vAlign w:val="center"/>
            <w:hideMark/>
          </w:tcPr>
          <w:p w14:paraId="12F4F770"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塩化水素、水銀及びその化合物又はトルエン</w:t>
            </w:r>
          </w:p>
        </w:tc>
      </w:tr>
      <w:tr w:rsidR="008904B4" w:rsidRPr="00195232" w14:paraId="70A4F871" w14:textId="77777777" w:rsidTr="00C6738C">
        <w:trPr>
          <w:jc w:val="center"/>
        </w:trPr>
        <w:tc>
          <w:tcPr>
            <w:tcW w:w="426" w:type="dxa"/>
            <w:vAlign w:val="center"/>
          </w:tcPr>
          <w:p w14:paraId="598EE730"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五</w:t>
            </w:r>
          </w:p>
        </w:tc>
        <w:tc>
          <w:tcPr>
            <w:tcW w:w="3255" w:type="dxa"/>
            <w:vAlign w:val="center"/>
            <w:hideMark/>
          </w:tcPr>
          <w:p w14:paraId="5A480FC0"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イのみに該当する施設</w:t>
            </w:r>
          </w:p>
        </w:tc>
        <w:tc>
          <w:tcPr>
            <w:tcW w:w="4817" w:type="dxa"/>
            <w:vAlign w:val="center"/>
            <w:hideMark/>
          </w:tcPr>
          <w:p w14:paraId="1991277F"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塩化水素又は法有害物質</w:t>
            </w:r>
          </w:p>
        </w:tc>
      </w:tr>
      <w:tr w:rsidR="008904B4" w:rsidRPr="00195232" w14:paraId="7365F9B1" w14:textId="77777777" w:rsidTr="00C6738C">
        <w:trPr>
          <w:jc w:val="center"/>
        </w:trPr>
        <w:tc>
          <w:tcPr>
            <w:tcW w:w="426" w:type="dxa"/>
            <w:vAlign w:val="center"/>
          </w:tcPr>
          <w:p w14:paraId="03DC07EE"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六</w:t>
            </w:r>
          </w:p>
        </w:tc>
        <w:tc>
          <w:tcPr>
            <w:tcW w:w="3255" w:type="dxa"/>
            <w:vAlign w:val="center"/>
            <w:hideMark/>
          </w:tcPr>
          <w:p w14:paraId="2B28F91F"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ロのみに該当する施設</w:t>
            </w:r>
          </w:p>
        </w:tc>
        <w:tc>
          <w:tcPr>
            <w:tcW w:w="4817" w:type="dxa"/>
            <w:vAlign w:val="center"/>
            <w:hideMark/>
          </w:tcPr>
          <w:p w14:paraId="5DE9F4EC"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塩化水素又は水銀及びその化合物</w:t>
            </w:r>
          </w:p>
        </w:tc>
      </w:tr>
      <w:tr w:rsidR="008904B4" w:rsidRPr="00195232" w14:paraId="3E46E90C" w14:textId="77777777" w:rsidTr="00C6738C">
        <w:trPr>
          <w:jc w:val="center"/>
        </w:trPr>
        <w:tc>
          <w:tcPr>
            <w:tcW w:w="426" w:type="dxa"/>
            <w:vAlign w:val="center"/>
          </w:tcPr>
          <w:p w14:paraId="2A28F416"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七</w:t>
            </w:r>
          </w:p>
        </w:tc>
        <w:tc>
          <w:tcPr>
            <w:tcW w:w="3255" w:type="dxa"/>
            <w:vAlign w:val="center"/>
            <w:hideMark/>
          </w:tcPr>
          <w:p w14:paraId="0028C258"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ハのみに該当する施設</w:t>
            </w:r>
          </w:p>
        </w:tc>
        <w:tc>
          <w:tcPr>
            <w:tcW w:w="4817" w:type="dxa"/>
            <w:vAlign w:val="center"/>
            <w:hideMark/>
          </w:tcPr>
          <w:p w14:paraId="36B44EFC" w14:textId="77777777" w:rsidR="008904B4" w:rsidRPr="00256D34" w:rsidRDefault="008904B4" w:rsidP="00256D34">
            <w:pPr>
              <w:autoSpaceDN w:val="0"/>
              <w:spacing w:line="240" w:lineRule="exact"/>
              <w:rPr>
                <w:rFonts w:ascii="ＭＳ 明朝" w:eastAsia="ＭＳ 明朝" w:hAnsi="ＭＳ 明朝" w:cs="ＭＳ ゴシック"/>
                <w:spacing w:val="-6"/>
                <w:kern w:val="0"/>
                <w:sz w:val="18"/>
                <w:szCs w:val="18"/>
              </w:rPr>
            </w:pPr>
            <w:r w:rsidRPr="00256D34">
              <w:rPr>
                <w:rFonts w:ascii="ＭＳ 明朝" w:eastAsia="ＭＳ 明朝" w:hAnsi="ＭＳ 明朝" w:cs="ＭＳ ゴシック" w:hint="eastAsia"/>
                <w:spacing w:val="-6"/>
                <w:kern w:val="0"/>
                <w:sz w:val="18"/>
                <w:szCs w:val="18"/>
              </w:rPr>
              <w:t>塩化水素又はトルエン</w:t>
            </w:r>
          </w:p>
        </w:tc>
      </w:tr>
    </w:tbl>
    <w:p w14:paraId="41674EDF" w14:textId="77777777" w:rsidR="008904B4" w:rsidRPr="00256D34" w:rsidRDefault="008904B4" w:rsidP="00256D34">
      <w:pPr>
        <w:pStyle w:val="a8"/>
        <w:widowControl/>
        <w:numPr>
          <w:ilvl w:val="0"/>
          <w:numId w:val="14"/>
        </w:numPr>
        <w:ind w:leftChars="0" w:left="284" w:hanging="142"/>
        <w:jc w:val="left"/>
        <w:rPr>
          <w:rFonts w:ascii="ＭＳ 明朝" w:hAnsi="ＭＳ 明朝"/>
          <w:bCs/>
          <w:sz w:val="20"/>
          <w:szCs w:val="20"/>
        </w:rPr>
      </w:pPr>
      <w:r w:rsidRPr="00256D34">
        <w:rPr>
          <w:rFonts w:ascii="ＭＳ 明朝" w:hAnsi="ＭＳ 明朝"/>
          <w:bCs/>
          <w:sz w:val="20"/>
          <w:szCs w:val="20"/>
        </w:rPr>
        <w:t>13</w:t>
      </w:r>
      <w:r w:rsidRPr="00256D34">
        <w:rPr>
          <w:rFonts w:ascii="ＭＳ 明朝" w:hAnsi="ＭＳ 明朝" w:hint="eastAsia"/>
          <w:bCs/>
          <w:sz w:val="20"/>
          <w:szCs w:val="20"/>
        </w:rPr>
        <w:t>の項のロ及びハの施設で、当該施設を設置する事業場の一回のドライクリーニングに係る洗濯能力が</w:t>
      </w:r>
      <w:r w:rsidRPr="00256D34">
        <w:rPr>
          <w:rFonts w:ascii="ＭＳ 明朝" w:hAnsi="ＭＳ 明朝"/>
          <w:bCs/>
          <w:sz w:val="20"/>
          <w:szCs w:val="20"/>
        </w:rPr>
        <w:t>30kg</w:t>
      </w:r>
      <w:r w:rsidRPr="00256D34">
        <w:rPr>
          <w:rFonts w:ascii="ＭＳ 明朝" w:hAnsi="ＭＳ 明朝" w:hint="eastAsia"/>
          <w:bCs/>
          <w:sz w:val="20"/>
          <w:szCs w:val="20"/>
        </w:rPr>
        <w:t>未満の事業場に設置されるもの</w:t>
      </w:r>
    </w:p>
    <w:p w14:paraId="0D541BFB" w14:textId="2E39FC24" w:rsidR="001036EF" w:rsidRPr="00CD1288" w:rsidRDefault="001036EF" w:rsidP="00380BC1">
      <w:pPr>
        <w:widowControl/>
        <w:spacing w:line="360" w:lineRule="exact"/>
        <w:jc w:val="left"/>
        <w:rPr>
          <w:sz w:val="22"/>
        </w:rPr>
      </w:pPr>
    </w:p>
    <w:sectPr w:rsidR="001036EF" w:rsidRPr="00CD1288" w:rsidSect="009B523C">
      <w:footerReference w:type="default" r:id="rId8"/>
      <w:footerReference w:type="first" r:id="rId9"/>
      <w:pgSz w:w="11906" w:h="16838" w:code="9"/>
      <w:pgMar w:top="1418" w:right="1418" w:bottom="1418" w:left="1418" w:header="851" w:footer="624" w:gutter="0"/>
      <w:pgNumType w:start="1"/>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5277" w14:textId="77777777" w:rsidR="004809F3" w:rsidRDefault="004809F3" w:rsidP="0091172D">
      <w:r>
        <w:separator/>
      </w:r>
    </w:p>
  </w:endnote>
  <w:endnote w:type="continuationSeparator" w:id="0">
    <w:p w14:paraId="4759B123" w14:textId="77777777" w:rsidR="004809F3" w:rsidRDefault="004809F3" w:rsidP="0091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300014"/>
      <w:docPartObj>
        <w:docPartGallery w:val="Page Numbers (Bottom of Page)"/>
        <w:docPartUnique/>
      </w:docPartObj>
    </w:sdtPr>
    <w:sdtContent>
      <w:p w14:paraId="629E7209" w14:textId="0370D4EC" w:rsidR="0073290C" w:rsidRDefault="0073290C">
        <w:pPr>
          <w:pStyle w:val="ac"/>
          <w:jc w:val="center"/>
        </w:pPr>
        <w:r>
          <w:fldChar w:fldCharType="begin"/>
        </w:r>
        <w:r>
          <w:instrText>PAGE   \* MERGEFORMAT</w:instrText>
        </w:r>
        <w:r>
          <w:fldChar w:fldCharType="separate"/>
        </w:r>
        <w:r>
          <w:rPr>
            <w:lang w:val="ja-JP"/>
          </w:rPr>
          <w:t>2</w:t>
        </w:r>
        <w:r>
          <w:fldChar w:fldCharType="end"/>
        </w:r>
      </w:p>
    </w:sdtContent>
  </w:sdt>
  <w:p w14:paraId="352BEA4E" w14:textId="77777777" w:rsidR="0073290C" w:rsidRDefault="0073290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A808" w14:textId="77777777" w:rsidR="004809F3" w:rsidRPr="00256D34" w:rsidRDefault="004809F3" w:rsidP="00256D34">
    <w:pPr>
      <w:pStyle w:val="ac"/>
      <w:tabs>
        <w:tab w:val="clear" w:pos="4252"/>
        <w:tab w:val="clear" w:pos="8504"/>
        <w:tab w:val="left" w:pos="5241"/>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CB94" w14:textId="77777777" w:rsidR="004809F3" w:rsidRDefault="004809F3" w:rsidP="0091172D">
      <w:r>
        <w:separator/>
      </w:r>
    </w:p>
  </w:footnote>
  <w:footnote w:type="continuationSeparator" w:id="0">
    <w:p w14:paraId="14B70484" w14:textId="77777777" w:rsidR="004809F3" w:rsidRDefault="004809F3" w:rsidP="00911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7273"/>
    <w:multiLevelType w:val="hybridMultilevel"/>
    <w:tmpl w:val="5E86B254"/>
    <w:lvl w:ilvl="0" w:tplc="D9EE0E04">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ED416E"/>
    <w:multiLevelType w:val="hybridMultilevel"/>
    <w:tmpl w:val="92D4703A"/>
    <w:lvl w:ilvl="0" w:tplc="514405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0874A9"/>
    <w:multiLevelType w:val="hybridMultilevel"/>
    <w:tmpl w:val="A37E83A4"/>
    <w:lvl w:ilvl="0" w:tplc="5D0C33FA">
      <w:numFmt w:val="bullet"/>
      <w:lvlText w:val="・"/>
      <w:lvlJc w:val="left"/>
      <w:pPr>
        <w:ind w:left="364" w:hanging="360"/>
      </w:pPr>
      <w:rPr>
        <w:rFonts w:ascii="BIZ UDPゴシック" w:eastAsia="BIZ UDPゴシック" w:hAnsi="BIZ UDPゴシック" w:cstheme="minorBidi" w:hint="eastAsia"/>
      </w:rPr>
    </w:lvl>
    <w:lvl w:ilvl="1" w:tplc="BAB2EEC6">
      <w:numFmt w:val="bullet"/>
      <w:lvlText w:val="※"/>
      <w:lvlJc w:val="left"/>
      <w:pPr>
        <w:ind w:left="842" w:hanging="420"/>
      </w:pPr>
      <w:rPr>
        <w:rFonts w:ascii="ＭＳ 明朝" w:eastAsia="ＭＳ 明朝" w:hAnsi="ＭＳ 明朝" w:cs="Times New Roman" w:hint="eastAsia"/>
        <w:lang w:val="en-US"/>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29025E1E"/>
    <w:multiLevelType w:val="hybridMultilevel"/>
    <w:tmpl w:val="DD349DD6"/>
    <w:lvl w:ilvl="0" w:tplc="5D0C33FA">
      <w:numFmt w:val="bullet"/>
      <w:lvlText w:val="・"/>
      <w:lvlJc w:val="left"/>
      <w:pPr>
        <w:ind w:left="364" w:hanging="360"/>
      </w:pPr>
      <w:rPr>
        <w:rFonts w:ascii="BIZ UDPゴシック" w:eastAsia="BIZ UDPゴシック" w:hAnsi="BIZ UDP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2E3A1796"/>
    <w:multiLevelType w:val="hybridMultilevel"/>
    <w:tmpl w:val="9DA2D04A"/>
    <w:lvl w:ilvl="0" w:tplc="C22CA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911CB"/>
    <w:multiLevelType w:val="hybridMultilevel"/>
    <w:tmpl w:val="5DF02B6C"/>
    <w:lvl w:ilvl="0" w:tplc="5D0C33FA">
      <w:numFmt w:val="bullet"/>
      <w:lvlText w:val="・"/>
      <w:lvlJc w:val="left"/>
      <w:pPr>
        <w:ind w:left="362"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2C5AE0"/>
    <w:multiLevelType w:val="hybridMultilevel"/>
    <w:tmpl w:val="A162DE72"/>
    <w:lvl w:ilvl="0" w:tplc="33CA2B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9656C9"/>
    <w:multiLevelType w:val="hybridMultilevel"/>
    <w:tmpl w:val="0CB83F98"/>
    <w:lvl w:ilvl="0" w:tplc="6A108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76B96"/>
    <w:multiLevelType w:val="hybridMultilevel"/>
    <w:tmpl w:val="953453F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4920184C"/>
    <w:multiLevelType w:val="hybridMultilevel"/>
    <w:tmpl w:val="F350DA30"/>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708263F"/>
    <w:multiLevelType w:val="hybridMultilevel"/>
    <w:tmpl w:val="457035EE"/>
    <w:lvl w:ilvl="0" w:tplc="202C83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047822"/>
    <w:multiLevelType w:val="hybridMultilevel"/>
    <w:tmpl w:val="201C16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440109"/>
    <w:multiLevelType w:val="hybridMultilevel"/>
    <w:tmpl w:val="0B2C12C8"/>
    <w:lvl w:ilvl="0" w:tplc="FE000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646B1E"/>
    <w:multiLevelType w:val="hybridMultilevel"/>
    <w:tmpl w:val="41560AF4"/>
    <w:lvl w:ilvl="0" w:tplc="192276A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813F4F"/>
    <w:multiLevelType w:val="hybridMultilevel"/>
    <w:tmpl w:val="924AAF12"/>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1"/>
  </w:num>
  <w:num w:numId="3">
    <w:abstractNumId w:val="8"/>
  </w:num>
  <w:num w:numId="4">
    <w:abstractNumId w:val="9"/>
  </w:num>
  <w:num w:numId="5">
    <w:abstractNumId w:val="14"/>
  </w:num>
  <w:num w:numId="6">
    <w:abstractNumId w:val="10"/>
  </w:num>
  <w:num w:numId="7">
    <w:abstractNumId w:val="6"/>
  </w:num>
  <w:num w:numId="8">
    <w:abstractNumId w:val="0"/>
  </w:num>
  <w:num w:numId="9">
    <w:abstractNumId w:val="12"/>
  </w:num>
  <w:num w:numId="10">
    <w:abstractNumId w:val="4"/>
  </w:num>
  <w:num w:numId="11">
    <w:abstractNumId w:val="7"/>
  </w:num>
  <w:num w:numId="12">
    <w:abstractNumId w:val="1"/>
  </w:num>
  <w:num w:numId="13">
    <w:abstractNumId w:val="5"/>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7782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35F"/>
    <w:rsid w:val="000066F6"/>
    <w:rsid w:val="00006728"/>
    <w:rsid w:val="0000674C"/>
    <w:rsid w:val="00010197"/>
    <w:rsid w:val="00032597"/>
    <w:rsid w:val="0004240C"/>
    <w:rsid w:val="00043D81"/>
    <w:rsid w:val="00074CF1"/>
    <w:rsid w:val="00075A78"/>
    <w:rsid w:val="00076DCC"/>
    <w:rsid w:val="00080A0E"/>
    <w:rsid w:val="00082470"/>
    <w:rsid w:val="00094EF0"/>
    <w:rsid w:val="000A328C"/>
    <w:rsid w:val="000A4B86"/>
    <w:rsid w:val="000B2D8F"/>
    <w:rsid w:val="000B7653"/>
    <w:rsid w:val="000C614B"/>
    <w:rsid w:val="000C68B4"/>
    <w:rsid w:val="000C7C82"/>
    <w:rsid w:val="000D615D"/>
    <w:rsid w:val="000D627B"/>
    <w:rsid w:val="000E4FF0"/>
    <w:rsid w:val="000F12AB"/>
    <w:rsid w:val="000F2B83"/>
    <w:rsid w:val="000F2E0F"/>
    <w:rsid w:val="001013BC"/>
    <w:rsid w:val="001036EF"/>
    <w:rsid w:val="00110B5E"/>
    <w:rsid w:val="00112047"/>
    <w:rsid w:val="00115AA6"/>
    <w:rsid w:val="001358D3"/>
    <w:rsid w:val="001379EB"/>
    <w:rsid w:val="00137D16"/>
    <w:rsid w:val="00141C33"/>
    <w:rsid w:val="00141FF7"/>
    <w:rsid w:val="00143638"/>
    <w:rsid w:val="001460D7"/>
    <w:rsid w:val="00146789"/>
    <w:rsid w:val="001518B4"/>
    <w:rsid w:val="001536F9"/>
    <w:rsid w:val="00165490"/>
    <w:rsid w:val="001704EC"/>
    <w:rsid w:val="00174E91"/>
    <w:rsid w:val="00177C32"/>
    <w:rsid w:val="001912BA"/>
    <w:rsid w:val="00191F29"/>
    <w:rsid w:val="00192DAF"/>
    <w:rsid w:val="0019301E"/>
    <w:rsid w:val="00195232"/>
    <w:rsid w:val="0019622E"/>
    <w:rsid w:val="00197BD0"/>
    <w:rsid w:val="001A55F8"/>
    <w:rsid w:val="001B5966"/>
    <w:rsid w:val="001C015E"/>
    <w:rsid w:val="001C3BAA"/>
    <w:rsid w:val="001C4149"/>
    <w:rsid w:val="001C445C"/>
    <w:rsid w:val="001C4911"/>
    <w:rsid w:val="001C5319"/>
    <w:rsid w:val="001C5712"/>
    <w:rsid w:val="001D039E"/>
    <w:rsid w:val="001D1174"/>
    <w:rsid w:val="001D7DA2"/>
    <w:rsid w:val="001E0D7F"/>
    <w:rsid w:val="001E0EE8"/>
    <w:rsid w:val="001E1575"/>
    <w:rsid w:val="001E2AA2"/>
    <w:rsid w:val="001F3DCA"/>
    <w:rsid w:val="001F4C90"/>
    <w:rsid w:val="001F619B"/>
    <w:rsid w:val="002010B8"/>
    <w:rsid w:val="00201F3E"/>
    <w:rsid w:val="0020464A"/>
    <w:rsid w:val="00215667"/>
    <w:rsid w:val="00216572"/>
    <w:rsid w:val="0024526A"/>
    <w:rsid w:val="002457D2"/>
    <w:rsid w:val="00246C3E"/>
    <w:rsid w:val="00251C94"/>
    <w:rsid w:val="00256D34"/>
    <w:rsid w:val="00262B28"/>
    <w:rsid w:val="00266271"/>
    <w:rsid w:val="00273216"/>
    <w:rsid w:val="002774CB"/>
    <w:rsid w:val="00280673"/>
    <w:rsid w:val="002833C7"/>
    <w:rsid w:val="002847DE"/>
    <w:rsid w:val="00286061"/>
    <w:rsid w:val="00293379"/>
    <w:rsid w:val="002A6FE7"/>
    <w:rsid w:val="002B561E"/>
    <w:rsid w:val="002C2BCD"/>
    <w:rsid w:val="002D3167"/>
    <w:rsid w:val="002D4A63"/>
    <w:rsid w:val="002D5AB0"/>
    <w:rsid w:val="002D6CEC"/>
    <w:rsid w:val="002E7257"/>
    <w:rsid w:val="002F067D"/>
    <w:rsid w:val="002F0CFF"/>
    <w:rsid w:val="002F0DA8"/>
    <w:rsid w:val="002F1B0B"/>
    <w:rsid w:val="002F2B00"/>
    <w:rsid w:val="002F601E"/>
    <w:rsid w:val="00303059"/>
    <w:rsid w:val="00306011"/>
    <w:rsid w:val="003064E1"/>
    <w:rsid w:val="00316240"/>
    <w:rsid w:val="003210E5"/>
    <w:rsid w:val="00332F8E"/>
    <w:rsid w:val="00340ED3"/>
    <w:rsid w:val="00340EEB"/>
    <w:rsid w:val="003468F9"/>
    <w:rsid w:val="003673F6"/>
    <w:rsid w:val="003755FB"/>
    <w:rsid w:val="003760DF"/>
    <w:rsid w:val="00376A98"/>
    <w:rsid w:val="00380BC1"/>
    <w:rsid w:val="003834C7"/>
    <w:rsid w:val="00386FE5"/>
    <w:rsid w:val="00392C88"/>
    <w:rsid w:val="00393FDA"/>
    <w:rsid w:val="0039480F"/>
    <w:rsid w:val="003A2D1D"/>
    <w:rsid w:val="003A4511"/>
    <w:rsid w:val="003A5BF1"/>
    <w:rsid w:val="003B1384"/>
    <w:rsid w:val="003B2640"/>
    <w:rsid w:val="003B4441"/>
    <w:rsid w:val="003B45C2"/>
    <w:rsid w:val="003B6A43"/>
    <w:rsid w:val="003C011C"/>
    <w:rsid w:val="003C3EF2"/>
    <w:rsid w:val="003D56D3"/>
    <w:rsid w:val="003D7F69"/>
    <w:rsid w:val="003E2A5A"/>
    <w:rsid w:val="003F48A5"/>
    <w:rsid w:val="003F4F07"/>
    <w:rsid w:val="003F71B1"/>
    <w:rsid w:val="00406170"/>
    <w:rsid w:val="00410971"/>
    <w:rsid w:val="00414BFE"/>
    <w:rsid w:val="004378DA"/>
    <w:rsid w:val="00440CDB"/>
    <w:rsid w:val="004419E3"/>
    <w:rsid w:val="00452A62"/>
    <w:rsid w:val="00460EDD"/>
    <w:rsid w:val="00462A59"/>
    <w:rsid w:val="00465323"/>
    <w:rsid w:val="004661FF"/>
    <w:rsid w:val="00471869"/>
    <w:rsid w:val="00472D2F"/>
    <w:rsid w:val="0048035A"/>
    <w:rsid w:val="004809F3"/>
    <w:rsid w:val="004831B4"/>
    <w:rsid w:val="00485230"/>
    <w:rsid w:val="004958B0"/>
    <w:rsid w:val="004A182E"/>
    <w:rsid w:val="004A7CB7"/>
    <w:rsid w:val="004B0D9D"/>
    <w:rsid w:val="004B1AA1"/>
    <w:rsid w:val="004B507F"/>
    <w:rsid w:val="004B59F8"/>
    <w:rsid w:val="004B60D1"/>
    <w:rsid w:val="004C14F6"/>
    <w:rsid w:val="004C2521"/>
    <w:rsid w:val="004D38DC"/>
    <w:rsid w:val="004F73B3"/>
    <w:rsid w:val="004F7BE0"/>
    <w:rsid w:val="004F7D84"/>
    <w:rsid w:val="00505AA6"/>
    <w:rsid w:val="00506E7B"/>
    <w:rsid w:val="00512EA5"/>
    <w:rsid w:val="00515780"/>
    <w:rsid w:val="005176AF"/>
    <w:rsid w:val="005227C8"/>
    <w:rsid w:val="00523FF4"/>
    <w:rsid w:val="005251E0"/>
    <w:rsid w:val="00527DD5"/>
    <w:rsid w:val="005307BF"/>
    <w:rsid w:val="00530C96"/>
    <w:rsid w:val="00535A12"/>
    <w:rsid w:val="00536736"/>
    <w:rsid w:val="00541156"/>
    <w:rsid w:val="0054119E"/>
    <w:rsid w:val="00552D41"/>
    <w:rsid w:val="005610D7"/>
    <w:rsid w:val="005620ED"/>
    <w:rsid w:val="005626D2"/>
    <w:rsid w:val="005635C6"/>
    <w:rsid w:val="005763EF"/>
    <w:rsid w:val="00576454"/>
    <w:rsid w:val="005813E1"/>
    <w:rsid w:val="0058211B"/>
    <w:rsid w:val="00582632"/>
    <w:rsid w:val="005843D3"/>
    <w:rsid w:val="00592B34"/>
    <w:rsid w:val="005A42C5"/>
    <w:rsid w:val="005A4CD9"/>
    <w:rsid w:val="005B2062"/>
    <w:rsid w:val="005C4DD0"/>
    <w:rsid w:val="005C52AA"/>
    <w:rsid w:val="005C52C2"/>
    <w:rsid w:val="005C74FD"/>
    <w:rsid w:val="005D2C63"/>
    <w:rsid w:val="005D5056"/>
    <w:rsid w:val="005E5EA4"/>
    <w:rsid w:val="0060246A"/>
    <w:rsid w:val="00604170"/>
    <w:rsid w:val="0060461B"/>
    <w:rsid w:val="00610B4A"/>
    <w:rsid w:val="00610E1D"/>
    <w:rsid w:val="0062223C"/>
    <w:rsid w:val="00622D3A"/>
    <w:rsid w:val="0063403C"/>
    <w:rsid w:val="00634536"/>
    <w:rsid w:val="00644930"/>
    <w:rsid w:val="00644E93"/>
    <w:rsid w:val="00661EBB"/>
    <w:rsid w:val="0066660B"/>
    <w:rsid w:val="0066753C"/>
    <w:rsid w:val="00667584"/>
    <w:rsid w:val="00674890"/>
    <w:rsid w:val="00680BBD"/>
    <w:rsid w:val="00687443"/>
    <w:rsid w:val="00687BCE"/>
    <w:rsid w:val="00693926"/>
    <w:rsid w:val="00694169"/>
    <w:rsid w:val="006A0FF0"/>
    <w:rsid w:val="006A1A8F"/>
    <w:rsid w:val="006A30A7"/>
    <w:rsid w:val="006B0288"/>
    <w:rsid w:val="006B72A3"/>
    <w:rsid w:val="006C2445"/>
    <w:rsid w:val="006C337B"/>
    <w:rsid w:val="006C3D07"/>
    <w:rsid w:val="006C5A90"/>
    <w:rsid w:val="006D08B2"/>
    <w:rsid w:val="006D1DDA"/>
    <w:rsid w:val="006D6BB6"/>
    <w:rsid w:val="006E6336"/>
    <w:rsid w:val="006F1DBD"/>
    <w:rsid w:val="006F71DB"/>
    <w:rsid w:val="006F7C05"/>
    <w:rsid w:val="0070109D"/>
    <w:rsid w:val="00703A48"/>
    <w:rsid w:val="00704D13"/>
    <w:rsid w:val="00705C6F"/>
    <w:rsid w:val="007263CD"/>
    <w:rsid w:val="0072674F"/>
    <w:rsid w:val="007303D6"/>
    <w:rsid w:val="007309C6"/>
    <w:rsid w:val="0073290C"/>
    <w:rsid w:val="00737180"/>
    <w:rsid w:val="00741C74"/>
    <w:rsid w:val="007458E4"/>
    <w:rsid w:val="00746C6D"/>
    <w:rsid w:val="00753F31"/>
    <w:rsid w:val="007603E9"/>
    <w:rsid w:val="00761823"/>
    <w:rsid w:val="00761AF5"/>
    <w:rsid w:val="00762302"/>
    <w:rsid w:val="00764CC8"/>
    <w:rsid w:val="007659E2"/>
    <w:rsid w:val="0077113F"/>
    <w:rsid w:val="00773E4C"/>
    <w:rsid w:val="00780C2F"/>
    <w:rsid w:val="00782523"/>
    <w:rsid w:val="00782B80"/>
    <w:rsid w:val="007844F0"/>
    <w:rsid w:val="00786AC9"/>
    <w:rsid w:val="00796670"/>
    <w:rsid w:val="00796A30"/>
    <w:rsid w:val="007974F1"/>
    <w:rsid w:val="007A456B"/>
    <w:rsid w:val="007B4DDF"/>
    <w:rsid w:val="007B7CB9"/>
    <w:rsid w:val="007C12F7"/>
    <w:rsid w:val="007C3CAF"/>
    <w:rsid w:val="007C4129"/>
    <w:rsid w:val="007D3E22"/>
    <w:rsid w:val="007E0984"/>
    <w:rsid w:val="007E195D"/>
    <w:rsid w:val="007E23A9"/>
    <w:rsid w:val="007F430E"/>
    <w:rsid w:val="007F5314"/>
    <w:rsid w:val="007F6D02"/>
    <w:rsid w:val="00802AF5"/>
    <w:rsid w:val="00803E1A"/>
    <w:rsid w:val="008146D6"/>
    <w:rsid w:val="008172DB"/>
    <w:rsid w:val="0082134B"/>
    <w:rsid w:val="008218C2"/>
    <w:rsid w:val="008270E2"/>
    <w:rsid w:val="008302E6"/>
    <w:rsid w:val="00831581"/>
    <w:rsid w:val="00832550"/>
    <w:rsid w:val="00841AB3"/>
    <w:rsid w:val="0084603B"/>
    <w:rsid w:val="008538C9"/>
    <w:rsid w:val="00860F94"/>
    <w:rsid w:val="0086108D"/>
    <w:rsid w:val="00864750"/>
    <w:rsid w:val="00867D84"/>
    <w:rsid w:val="00880BB5"/>
    <w:rsid w:val="00884AA6"/>
    <w:rsid w:val="0088698B"/>
    <w:rsid w:val="008904B4"/>
    <w:rsid w:val="00891AEA"/>
    <w:rsid w:val="00894D56"/>
    <w:rsid w:val="008A32F0"/>
    <w:rsid w:val="008A4CFC"/>
    <w:rsid w:val="008A698E"/>
    <w:rsid w:val="008B42F8"/>
    <w:rsid w:val="008B645F"/>
    <w:rsid w:val="008C36A6"/>
    <w:rsid w:val="008C6828"/>
    <w:rsid w:val="008D0A60"/>
    <w:rsid w:val="008D220C"/>
    <w:rsid w:val="008D2436"/>
    <w:rsid w:val="008E7F8C"/>
    <w:rsid w:val="008F1AA8"/>
    <w:rsid w:val="00900852"/>
    <w:rsid w:val="00901369"/>
    <w:rsid w:val="00903C2C"/>
    <w:rsid w:val="00905970"/>
    <w:rsid w:val="0091172D"/>
    <w:rsid w:val="00911DA4"/>
    <w:rsid w:val="00911E96"/>
    <w:rsid w:val="00913C69"/>
    <w:rsid w:val="00915FF7"/>
    <w:rsid w:val="0092223E"/>
    <w:rsid w:val="009247B6"/>
    <w:rsid w:val="0092758E"/>
    <w:rsid w:val="0093218A"/>
    <w:rsid w:val="00936A95"/>
    <w:rsid w:val="009379DC"/>
    <w:rsid w:val="0094235F"/>
    <w:rsid w:val="00947147"/>
    <w:rsid w:val="009471AB"/>
    <w:rsid w:val="00950B58"/>
    <w:rsid w:val="009540C0"/>
    <w:rsid w:val="009655C7"/>
    <w:rsid w:val="00983069"/>
    <w:rsid w:val="00986AB0"/>
    <w:rsid w:val="0099369C"/>
    <w:rsid w:val="00994655"/>
    <w:rsid w:val="00995B0D"/>
    <w:rsid w:val="009A3B8F"/>
    <w:rsid w:val="009B523C"/>
    <w:rsid w:val="009B5D2C"/>
    <w:rsid w:val="009C2416"/>
    <w:rsid w:val="009C260C"/>
    <w:rsid w:val="009D7ACD"/>
    <w:rsid w:val="009E40FB"/>
    <w:rsid w:val="009F0C69"/>
    <w:rsid w:val="009F576F"/>
    <w:rsid w:val="009F7151"/>
    <w:rsid w:val="00A06860"/>
    <w:rsid w:val="00A1246F"/>
    <w:rsid w:val="00A14BD7"/>
    <w:rsid w:val="00A21D26"/>
    <w:rsid w:val="00A231CA"/>
    <w:rsid w:val="00A30806"/>
    <w:rsid w:val="00A31C76"/>
    <w:rsid w:val="00A31ECC"/>
    <w:rsid w:val="00A40C3C"/>
    <w:rsid w:val="00A45AE8"/>
    <w:rsid w:val="00A474E8"/>
    <w:rsid w:val="00A47D2D"/>
    <w:rsid w:val="00A516BD"/>
    <w:rsid w:val="00A63D48"/>
    <w:rsid w:val="00A66387"/>
    <w:rsid w:val="00A7291B"/>
    <w:rsid w:val="00A75E1B"/>
    <w:rsid w:val="00A90D2D"/>
    <w:rsid w:val="00A90DB2"/>
    <w:rsid w:val="00A9117E"/>
    <w:rsid w:val="00A9501E"/>
    <w:rsid w:val="00A951BD"/>
    <w:rsid w:val="00A9691A"/>
    <w:rsid w:val="00AA3226"/>
    <w:rsid w:val="00AA5733"/>
    <w:rsid w:val="00AA58D9"/>
    <w:rsid w:val="00AB5ADE"/>
    <w:rsid w:val="00AB5F91"/>
    <w:rsid w:val="00AC0FE8"/>
    <w:rsid w:val="00AC30D4"/>
    <w:rsid w:val="00AC3C54"/>
    <w:rsid w:val="00AC767B"/>
    <w:rsid w:val="00AD0C9E"/>
    <w:rsid w:val="00AD6468"/>
    <w:rsid w:val="00AD7582"/>
    <w:rsid w:val="00AE09D4"/>
    <w:rsid w:val="00AE50B3"/>
    <w:rsid w:val="00AE5707"/>
    <w:rsid w:val="00B044FE"/>
    <w:rsid w:val="00B05486"/>
    <w:rsid w:val="00B06D58"/>
    <w:rsid w:val="00B07D74"/>
    <w:rsid w:val="00B117FF"/>
    <w:rsid w:val="00B14CEC"/>
    <w:rsid w:val="00B178E6"/>
    <w:rsid w:val="00B27A80"/>
    <w:rsid w:val="00B30EE6"/>
    <w:rsid w:val="00B30FE0"/>
    <w:rsid w:val="00B31355"/>
    <w:rsid w:val="00B3384A"/>
    <w:rsid w:val="00B40E4F"/>
    <w:rsid w:val="00B41F64"/>
    <w:rsid w:val="00B44E68"/>
    <w:rsid w:val="00B50582"/>
    <w:rsid w:val="00B52344"/>
    <w:rsid w:val="00B52454"/>
    <w:rsid w:val="00B54580"/>
    <w:rsid w:val="00B64ADF"/>
    <w:rsid w:val="00B70A21"/>
    <w:rsid w:val="00B72A62"/>
    <w:rsid w:val="00B72F88"/>
    <w:rsid w:val="00B745EA"/>
    <w:rsid w:val="00B81FFD"/>
    <w:rsid w:val="00B9716C"/>
    <w:rsid w:val="00B9751B"/>
    <w:rsid w:val="00BA0A03"/>
    <w:rsid w:val="00BA4E25"/>
    <w:rsid w:val="00BA7AD8"/>
    <w:rsid w:val="00BB1151"/>
    <w:rsid w:val="00BB6B2B"/>
    <w:rsid w:val="00BC1CF0"/>
    <w:rsid w:val="00BC5E94"/>
    <w:rsid w:val="00BC640B"/>
    <w:rsid w:val="00BC78AA"/>
    <w:rsid w:val="00BD6024"/>
    <w:rsid w:val="00BD6E86"/>
    <w:rsid w:val="00BE6C29"/>
    <w:rsid w:val="00BF1808"/>
    <w:rsid w:val="00BF58B3"/>
    <w:rsid w:val="00C0044F"/>
    <w:rsid w:val="00C04C4B"/>
    <w:rsid w:val="00C06DE5"/>
    <w:rsid w:val="00C101A8"/>
    <w:rsid w:val="00C16314"/>
    <w:rsid w:val="00C209E0"/>
    <w:rsid w:val="00C24808"/>
    <w:rsid w:val="00C27F7A"/>
    <w:rsid w:val="00C30166"/>
    <w:rsid w:val="00C3066A"/>
    <w:rsid w:val="00C321B2"/>
    <w:rsid w:val="00C5211A"/>
    <w:rsid w:val="00C52BD7"/>
    <w:rsid w:val="00C53922"/>
    <w:rsid w:val="00C60428"/>
    <w:rsid w:val="00C631F8"/>
    <w:rsid w:val="00C65432"/>
    <w:rsid w:val="00C671EF"/>
    <w:rsid w:val="00C6738C"/>
    <w:rsid w:val="00C7755D"/>
    <w:rsid w:val="00C77744"/>
    <w:rsid w:val="00C80E38"/>
    <w:rsid w:val="00C83C86"/>
    <w:rsid w:val="00C84D08"/>
    <w:rsid w:val="00C8588C"/>
    <w:rsid w:val="00C8628F"/>
    <w:rsid w:val="00C91E8A"/>
    <w:rsid w:val="00CA3E83"/>
    <w:rsid w:val="00CB18F1"/>
    <w:rsid w:val="00CC440F"/>
    <w:rsid w:val="00CC49AF"/>
    <w:rsid w:val="00CD1288"/>
    <w:rsid w:val="00CD50FA"/>
    <w:rsid w:val="00CE206F"/>
    <w:rsid w:val="00CE2E16"/>
    <w:rsid w:val="00CE63CE"/>
    <w:rsid w:val="00CF00AE"/>
    <w:rsid w:val="00CF0B68"/>
    <w:rsid w:val="00CF2FBC"/>
    <w:rsid w:val="00CF4B0A"/>
    <w:rsid w:val="00CF5638"/>
    <w:rsid w:val="00CF78E6"/>
    <w:rsid w:val="00D02FB7"/>
    <w:rsid w:val="00D04B6C"/>
    <w:rsid w:val="00D053D8"/>
    <w:rsid w:val="00D0581A"/>
    <w:rsid w:val="00D0649A"/>
    <w:rsid w:val="00D07A9C"/>
    <w:rsid w:val="00D12403"/>
    <w:rsid w:val="00D1656C"/>
    <w:rsid w:val="00D27E60"/>
    <w:rsid w:val="00D30442"/>
    <w:rsid w:val="00D50C8B"/>
    <w:rsid w:val="00D513F6"/>
    <w:rsid w:val="00D51DCC"/>
    <w:rsid w:val="00D57054"/>
    <w:rsid w:val="00D6312E"/>
    <w:rsid w:val="00D821B7"/>
    <w:rsid w:val="00DA46FA"/>
    <w:rsid w:val="00DA6446"/>
    <w:rsid w:val="00DB0E8A"/>
    <w:rsid w:val="00DB10C8"/>
    <w:rsid w:val="00DB783B"/>
    <w:rsid w:val="00DC1076"/>
    <w:rsid w:val="00DC147E"/>
    <w:rsid w:val="00DC4668"/>
    <w:rsid w:val="00DD0D97"/>
    <w:rsid w:val="00DD6A0B"/>
    <w:rsid w:val="00DE18E6"/>
    <w:rsid w:val="00DE24C7"/>
    <w:rsid w:val="00DE2774"/>
    <w:rsid w:val="00E0489D"/>
    <w:rsid w:val="00E066C5"/>
    <w:rsid w:val="00E072BC"/>
    <w:rsid w:val="00E10C10"/>
    <w:rsid w:val="00E17A3D"/>
    <w:rsid w:val="00E25F94"/>
    <w:rsid w:val="00E30253"/>
    <w:rsid w:val="00E370A7"/>
    <w:rsid w:val="00E45B72"/>
    <w:rsid w:val="00E46A0D"/>
    <w:rsid w:val="00E52516"/>
    <w:rsid w:val="00E539F6"/>
    <w:rsid w:val="00E63C0A"/>
    <w:rsid w:val="00E6474D"/>
    <w:rsid w:val="00E71EA7"/>
    <w:rsid w:val="00E72CA5"/>
    <w:rsid w:val="00E72FE4"/>
    <w:rsid w:val="00E76D87"/>
    <w:rsid w:val="00E833FE"/>
    <w:rsid w:val="00E8436B"/>
    <w:rsid w:val="00E84D20"/>
    <w:rsid w:val="00E85264"/>
    <w:rsid w:val="00E95138"/>
    <w:rsid w:val="00E9740E"/>
    <w:rsid w:val="00EB0141"/>
    <w:rsid w:val="00EB1FC0"/>
    <w:rsid w:val="00EB2BEA"/>
    <w:rsid w:val="00EC2337"/>
    <w:rsid w:val="00EC5B9D"/>
    <w:rsid w:val="00ED05B2"/>
    <w:rsid w:val="00ED1748"/>
    <w:rsid w:val="00ED2174"/>
    <w:rsid w:val="00ED2D5F"/>
    <w:rsid w:val="00EE1E9B"/>
    <w:rsid w:val="00EE1EE9"/>
    <w:rsid w:val="00EE3284"/>
    <w:rsid w:val="00EE4D1E"/>
    <w:rsid w:val="00EE50F5"/>
    <w:rsid w:val="00EE5AF8"/>
    <w:rsid w:val="00EE5D25"/>
    <w:rsid w:val="00F00CA3"/>
    <w:rsid w:val="00F027FE"/>
    <w:rsid w:val="00F0462D"/>
    <w:rsid w:val="00F05ED8"/>
    <w:rsid w:val="00F0740C"/>
    <w:rsid w:val="00F10762"/>
    <w:rsid w:val="00F10ED3"/>
    <w:rsid w:val="00F13F66"/>
    <w:rsid w:val="00F1427A"/>
    <w:rsid w:val="00F1564D"/>
    <w:rsid w:val="00F2601D"/>
    <w:rsid w:val="00F2667C"/>
    <w:rsid w:val="00F31D27"/>
    <w:rsid w:val="00F33A57"/>
    <w:rsid w:val="00F41DE7"/>
    <w:rsid w:val="00F43DF3"/>
    <w:rsid w:val="00F478C9"/>
    <w:rsid w:val="00F51119"/>
    <w:rsid w:val="00F51492"/>
    <w:rsid w:val="00F56776"/>
    <w:rsid w:val="00F577D1"/>
    <w:rsid w:val="00F60F53"/>
    <w:rsid w:val="00F7032A"/>
    <w:rsid w:val="00F7791B"/>
    <w:rsid w:val="00F84134"/>
    <w:rsid w:val="00F87404"/>
    <w:rsid w:val="00F87DB7"/>
    <w:rsid w:val="00F913B7"/>
    <w:rsid w:val="00F93363"/>
    <w:rsid w:val="00F95C26"/>
    <w:rsid w:val="00F961F0"/>
    <w:rsid w:val="00F974B6"/>
    <w:rsid w:val="00FA2079"/>
    <w:rsid w:val="00FB0ACF"/>
    <w:rsid w:val="00FB6BF1"/>
    <w:rsid w:val="00FC1413"/>
    <w:rsid w:val="00FC3FC8"/>
    <w:rsid w:val="00FC6007"/>
    <w:rsid w:val="00FC6E6A"/>
    <w:rsid w:val="00FD09B6"/>
    <w:rsid w:val="00FD659F"/>
    <w:rsid w:val="00FD681B"/>
    <w:rsid w:val="00FD7517"/>
    <w:rsid w:val="00FD7DFB"/>
    <w:rsid w:val="00FE0EF8"/>
    <w:rsid w:val="00FE4148"/>
    <w:rsid w:val="00FE47AC"/>
    <w:rsid w:val="00FE7B8A"/>
    <w:rsid w:val="00FF05AE"/>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fill="f" fillcolor="white" stroke="f">
      <v:fill color="white" on="f"/>
      <v:stroke on="f"/>
      <v:textbox inset="5.85pt,.7pt,5.85pt,.7pt"/>
    </o:shapedefaults>
    <o:shapelayout v:ext="edit">
      <o:idmap v:ext="edit" data="1"/>
    </o:shapelayout>
  </w:shapeDefaults>
  <w:decimalSymbol w:val="."/>
  <w:listSeparator w:val=","/>
  <w14:docId w14:val="682A4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A31C76"/>
    <w:pPr>
      <w:keepNext/>
      <w:spacing w:line="400" w:lineRule="exact"/>
      <w:outlineLvl w:val="0"/>
    </w:pPr>
    <w:rPr>
      <w:rFonts w:ascii="ＭＳ ゴシック" w:eastAsia="ＭＳ ゴシック" w:hAnsi="游ゴシック Light"/>
      <w:sz w:val="24"/>
      <w:szCs w:val="24"/>
    </w:rPr>
  </w:style>
  <w:style w:type="paragraph" w:styleId="2">
    <w:name w:val="heading 2"/>
    <w:basedOn w:val="a"/>
    <w:next w:val="a"/>
    <w:link w:val="20"/>
    <w:qFormat/>
    <w:rsid w:val="00A31C76"/>
    <w:pPr>
      <w:keepNext/>
      <w:spacing w:line="360" w:lineRule="exact"/>
      <w:outlineLvl w:val="1"/>
    </w:pPr>
    <w:rPr>
      <w:rFonts w:ascii="ＭＳ ゴシック" w:eastAsia="ＭＳ ゴシック" w:hAnsi="游ゴシック Light"/>
      <w:szCs w:val="20"/>
    </w:rPr>
  </w:style>
  <w:style w:type="paragraph" w:styleId="3">
    <w:name w:val="heading 3"/>
    <w:basedOn w:val="a"/>
    <w:next w:val="a"/>
    <w:link w:val="30"/>
    <w:uiPriority w:val="9"/>
    <w:unhideWhenUsed/>
    <w:qFormat/>
    <w:rsid w:val="00983069"/>
    <w:pPr>
      <w:keepNext/>
      <w:ind w:leftChars="100" w:left="100"/>
      <w:outlineLvl w:val="2"/>
    </w:pPr>
    <w:rPr>
      <w:rFonts w:ascii="ＭＳ 明朝"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31C76"/>
    <w:rPr>
      <w:rFonts w:ascii="ＭＳ ゴシック" w:eastAsia="ＭＳ ゴシック" w:hAnsi="游ゴシック Light"/>
      <w:kern w:val="2"/>
      <w:sz w:val="24"/>
      <w:szCs w:val="24"/>
    </w:rPr>
  </w:style>
  <w:style w:type="character" w:customStyle="1" w:styleId="20">
    <w:name w:val="見出し 2 (文字)"/>
    <w:link w:val="2"/>
    <w:rsid w:val="00A31C76"/>
    <w:rPr>
      <w:rFonts w:ascii="ＭＳ ゴシック" w:eastAsia="ＭＳ ゴシック" w:hAnsi="游ゴシック Light"/>
      <w:kern w:val="2"/>
      <w:sz w:val="21"/>
    </w:rPr>
  </w:style>
  <w:style w:type="character" w:customStyle="1" w:styleId="30">
    <w:name w:val="見出し 3 (文字)"/>
    <w:link w:val="3"/>
    <w:uiPriority w:val="9"/>
    <w:rsid w:val="00983069"/>
    <w:rPr>
      <w:rFonts w:ascii="ＭＳ 明朝" w:hAnsi="游ゴシック Light"/>
      <w:kern w:val="2"/>
      <w:sz w:val="21"/>
      <w:szCs w:val="22"/>
    </w:rPr>
  </w:style>
  <w:style w:type="character" w:styleId="a3">
    <w:name w:val="annotation reference"/>
    <w:uiPriority w:val="99"/>
    <w:semiHidden/>
    <w:unhideWhenUsed/>
    <w:rsid w:val="00905970"/>
    <w:rPr>
      <w:sz w:val="18"/>
      <w:szCs w:val="18"/>
    </w:rPr>
  </w:style>
  <w:style w:type="paragraph" w:styleId="a4">
    <w:name w:val="annotation text"/>
    <w:basedOn w:val="a"/>
    <w:link w:val="a5"/>
    <w:uiPriority w:val="99"/>
    <w:semiHidden/>
    <w:unhideWhenUsed/>
    <w:rsid w:val="00905970"/>
    <w:pPr>
      <w:jc w:val="left"/>
    </w:pPr>
    <w:rPr>
      <w:szCs w:val="24"/>
    </w:rPr>
  </w:style>
  <w:style w:type="character" w:customStyle="1" w:styleId="a5">
    <w:name w:val="コメント文字列 (文字)"/>
    <w:link w:val="a4"/>
    <w:uiPriority w:val="99"/>
    <w:semiHidden/>
    <w:rsid w:val="00905970"/>
    <w:rPr>
      <w:rFonts w:ascii="Century" w:eastAsia="ＭＳ 明朝" w:hAnsi="Century" w:cs="Times New Roman"/>
      <w:szCs w:val="24"/>
    </w:rPr>
  </w:style>
  <w:style w:type="paragraph" w:styleId="a6">
    <w:name w:val="Balloon Text"/>
    <w:basedOn w:val="a"/>
    <w:link w:val="a7"/>
    <w:uiPriority w:val="99"/>
    <w:semiHidden/>
    <w:unhideWhenUsed/>
    <w:rsid w:val="00905970"/>
    <w:rPr>
      <w:rFonts w:ascii="Arial" w:eastAsia="ＭＳ ゴシック" w:hAnsi="Arial"/>
      <w:sz w:val="18"/>
      <w:szCs w:val="18"/>
    </w:rPr>
  </w:style>
  <w:style w:type="character" w:customStyle="1" w:styleId="a7">
    <w:name w:val="吹き出し (文字)"/>
    <w:link w:val="a6"/>
    <w:uiPriority w:val="99"/>
    <w:semiHidden/>
    <w:rsid w:val="00905970"/>
    <w:rPr>
      <w:rFonts w:ascii="Arial" w:eastAsia="ＭＳ ゴシック" w:hAnsi="Arial" w:cs="Times New Roman"/>
      <w:sz w:val="18"/>
      <w:szCs w:val="18"/>
    </w:rPr>
  </w:style>
  <w:style w:type="paragraph" w:styleId="a8">
    <w:name w:val="List Paragraph"/>
    <w:basedOn w:val="a"/>
    <w:uiPriority w:val="34"/>
    <w:qFormat/>
    <w:rsid w:val="00C8628F"/>
    <w:pPr>
      <w:ind w:leftChars="400" w:left="840"/>
    </w:pPr>
  </w:style>
  <w:style w:type="table" w:styleId="a9">
    <w:name w:val="Table Grid"/>
    <w:basedOn w:val="a1"/>
    <w:rsid w:val="00B31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1172D"/>
    <w:pPr>
      <w:tabs>
        <w:tab w:val="center" w:pos="4252"/>
        <w:tab w:val="right" w:pos="8504"/>
      </w:tabs>
      <w:snapToGrid w:val="0"/>
    </w:pPr>
  </w:style>
  <w:style w:type="character" w:customStyle="1" w:styleId="ab">
    <w:name w:val="ヘッダー (文字)"/>
    <w:basedOn w:val="a0"/>
    <w:link w:val="aa"/>
    <w:uiPriority w:val="99"/>
    <w:rsid w:val="0091172D"/>
  </w:style>
  <w:style w:type="paragraph" w:styleId="ac">
    <w:name w:val="footer"/>
    <w:basedOn w:val="a"/>
    <w:link w:val="ad"/>
    <w:uiPriority w:val="99"/>
    <w:unhideWhenUsed/>
    <w:rsid w:val="0091172D"/>
    <w:pPr>
      <w:tabs>
        <w:tab w:val="center" w:pos="4252"/>
        <w:tab w:val="right" w:pos="8504"/>
      </w:tabs>
      <w:snapToGrid w:val="0"/>
    </w:pPr>
  </w:style>
  <w:style w:type="character" w:customStyle="1" w:styleId="ad">
    <w:name w:val="フッター (文字)"/>
    <w:basedOn w:val="a0"/>
    <w:link w:val="ac"/>
    <w:uiPriority w:val="99"/>
    <w:rsid w:val="0091172D"/>
  </w:style>
  <w:style w:type="paragraph" w:styleId="HTML">
    <w:name w:val="HTML Preformatted"/>
    <w:basedOn w:val="a"/>
    <w:link w:val="HTML0"/>
    <w:rsid w:val="00B30FE0"/>
    <w:rPr>
      <w:rFonts w:ascii="Courier New" w:hAnsi="Courier New" w:cs="Courier New"/>
      <w:sz w:val="20"/>
      <w:szCs w:val="20"/>
    </w:rPr>
  </w:style>
  <w:style w:type="character" w:customStyle="1" w:styleId="HTML0">
    <w:name w:val="HTML 書式付き (文字)"/>
    <w:link w:val="HTML"/>
    <w:rsid w:val="00B30FE0"/>
    <w:rPr>
      <w:rFonts w:ascii="Courier New" w:eastAsia="ＭＳ 明朝" w:hAnsi="Courier New" w:cs="Courier New"/>
      <w:sz w:val="20"/>
      <w:szCs w:val="20"/>
    </w:rPr>
  </w:style>
  <w:style w:type="paragraph" w:styleId="31">
    <w:name w:val="Body Text 3"/>
    <w:basedOn w:val="a"/>
    <w:link w:val="32"/>
    <w:rsid w:val="00B30FE0"/>
    <w:rPr>
      <w:sz w:val="16"/>
      <w:szCs w:val="16"/>
    </w:rPr>
  </w:style>
  <w:style w:type="character" w:customStyle="1" w:styleId="32">
    <w:name w:val="本文 3 (文字)"/>
    <w:link w:val="31"/>
    <w:rsid w:val="00B30FE0"/>
    <w:rPr>
      <w:rFonts w:ascii="Century" w:eastAsia="ＭＳ 明朝" w:hAnsi="Century" w:cs="Times New Roman"/>
      <w:sz w:val="16"/>
      <w:szCs w:val="16"/>
    </w:rPr>
  </w:style>
  <w:style w:type="table" w:customStyle="1" w:styleId="11">
    <w:name w:val="表 (格子)1"/>
    <w:basedOn w:val="a1"/>
    <w:next w:val="a9"/>
    <w:rsid w:val="00D631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661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9"/>
    <w:rsid w:val="00661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541156"/>
    <w:pPr>
      <w:widowControl w:val="0"/>
      <w:wordWrap w:val="0"/>
      <w:autoSpaceDE w:val="0"/>
      <w:autoSpaceDN w:val="0"/>
      <w:adjustRightInd w:val="0"/>
      <w:spacing w:line="394" w:lineRule="exact"/>
      <w:jc w:val="both"/>
    </w:pPr>
    <w:rPr>
      <w:rFonts w:cs="ＭＳ 明朝"/>
      <w:spacing w:val="2"/>
      <w:sz w:val="21"/>
      <w:szCs w:val="21"/>
    </w:rPr>
  </w:style>
  <w:style w:type="character" w:styleId="af">
    <w:name w:val="Hyperlink"/>
    <w:uiPriority w:val="99"/>
    <w:unhideWhenUsed/>
    <w:rsid w:val="0070109D"/>
    <w:rPr>
      <w:color w:val="0000FF"/>
      <w:u w:val="single"/>
    </w:rPr>
  </w:style>
  <w:style w:type="paragraph" w:styleId="af0">
    <w:name w:val="Note Heading"/>
    <w:basedOn w:val="a"/>
    <w:next w:val="a"/>
    <w:link w:val="af1"/>
    <w:rsid w:val="00B50582"/>
    <w:pPr>
      <w:jc w:val="center"/>
    </w:pPr>
    <w:rPr>
      <w:rFonts w:ascii="Times New Roman" w:hAnsi="Times New Roman"/>
      <w:sz w:val="20"/>
      <w:szCs w:val="20"/>
    </w:rPr>
  </w:style>
  <w:style w:type="character" w:customStyle="1" w:styleId="af1">
    <w:name w:val="記 (文字)"/>
    <w:link w:val="af0"/>
    <w:rsid w:val="00B50582"/>
    <w:rPr>
      <w:rFonts w:ascii="Times New Roman" w:hAnsi="Times New Roman"/>
      <w:kern w:val="2"/>
    </w:rPr>
  </w:style>
  <w:style w:type="paragraph" w:styleId="af2">
    <w:name w:val="annotation subject"/>
    <w:basedOn w:val="a4"/>
    <w:next w:val="a4"/>
    <w:link w:val="af3"/>
    <w:uiPriority w:val="99"/>
    <w:semiHidden/>
    <w:unhideWhenUsed/>
    <w:rsid w:val="00165490"/>
    <w:rPr>
      <w:b/>
      <w:bCs/>
      <w:szCs w:val="22"/>
    </w:rPr>
  </w:style>
  <w:style w:type="character" w:customStyle="1" w:styleId="af3">
    <w:name w:val="コメント内容 (文字)"/>
    <w:link w:val="af2"/>
    <w:uiPriority w:val="99"/>
    <w:semiHidden/>
    <w:rsid w:val="00165490"/>
    <w:rPr>
      <w:rFonts w:ascii="Century" w:eastAsia="ＭＳ 明朝" w:hAnsi="Century" w:cs="Times New Roman"/>
      <w:b/>
      <w:bCs/>
      <w:kern w:val="2"/>
      <w:sz w:val="21"/>
      <w:szCs w:val="22"/>
    </w:rPr>
  </w:style>
  <w:style w:type="paragraph" w:styleId="af4">
    <w:name w:val="Body Text Indent"/>
    <w:basedOn w:val="a"/>
    <w:link w:val="af5"/>
    <w:uiPriority w:val="99"/>
    <w:semiHidden/>
    <w:unhideWhenUsed/>
    <w:rsid w:val="005A42C5"/>
    <w:pPr>
      <w:ind w:leftChars="400" w:left="851"/>
    </w:pPr>
  </w:style>
  <w:style w:type="character" w:customStyle="1" w:styleId="af5">
    <w:name w:val="本文インデント (文字)"/>
    <w:link w:val="af4"/>
    <w:uiPriority w:val="99"/>
    <w:semiHidden/>
    <w:rsid w:val="005A42C5"/>
    <w:rPr>
      <w:kern w:val="2"/>
      <w:sz w:val="21"/>
      <w:szCs w:val="22"/>
    </w:rPr>
  </w:style>
  <w:style w:type="character" w:styleId="af6">
    <w:name w:val="FollowedHyperlink"/>
    <w:uiPriority w:val="99"/>
    <w:semiHidden/>
    <w:unhideWhenUsed/>
    <w:rsid w:val="005A42C5"/>
    <w:rPr>
      <w:color w:val="800080"/>
      <w:u w:val="single"/>
    </w:rPr>
  </w:style>
  <w:style w:type="character" w:customStyle="1" w:styleId="12">
    <w:name w:val="未解決のメンション1"/>
    <w:uiPriority w:val="99"/>
    <w:semiHidden/>
    <w:unhideWhenUsed/>
    <w:rsid w:val="00F1427A"/>
    <w:rPr>
      <w:color w:val="605E5C"/>
      <w:shd w:val="clear" w:color="auto" w:fill="E1DFDD"/>
    </w:rPr>
  </w:style>
  <w:style w:type="paragraph" w:styleId="af7">
    <w:name w:val="Revision"/>
    <w:hidden/>
    <w:uiPriority w:val="99"/>
    <w:semiHidden/>
    <w:rsid w:val="00B27A80"/>
    <w:rPr>
      <w:kern w:val="2"/>
      <w:sz w:val="21"/>
      <w:szCs w:val="22"/>
    </w:rPr>
  </w:style>
  <w:style w:type="paragraph" w:styleId="22">
    <w:name w:val="Body Text Indent 2"/>
    <w:basedOn w:val="a"/>
    <w:link w:val="23"/>
    <w:rsid w:val="001E0D7F"/>
    <w:pPr>
      <w:spacing w:line="480" w:lineRule="auto"/>
      <w:ind w:leftChars="400" w:left="851"/>
    </w:pPr>
    <w:rPr>
      <w:rFonts w:ascii="Times New Roman" w:hAnsi="Times New Roman"/>
      <w:szCs w:val="20"/>
    </w:rPr>
  </w:style>
  <w:style w:type="character" w:customStyle="1" w:styleId="23">
    <w:name w:val="本文インデント 2 (文字)"/>
    <w:link w:val="22"/>
    <w:rsid w:val="001E0D7F"/>
    <w:rPr>
      <w:rFonts w:ascii="Times New Roman" w:hAnsi="Times New Roman"/>
      <w:kern w:val="2"/>
      <w:sz w:val="21"/>
    </w:rPr>
  </w:style>
  <w:style w:type="paragraph" w:styleId="af8">
    <w:name w:val="TOC Heading"/>
    <w:basedOn w:val="1"/>
    <w:next w:val="a"/>
    <w:uiPriority w:val="39"/>
    <w:unhideWhenUsed/>
    <w:qFormat/>
    <w:rsid w:val="00983069"/>
    <w:pPr>
      <w:keepLines/>
      <w:widowControl/>
      <w:spacing w:before="240" w:line="259" w:lineRule="auto"/>
      <w:jc w:val="left"/>
      <w:outlineLvl w:val="9"/>
    </w:pPr>
    <w:rPr>
      <w:color w:val="2F5496"/>
      <w:kern w:val="0"/>
      <w:sz w:val="32"/>
      <w:szCs w:val="32"/>
    </w:rPr>
  </w:style>
  <w:style w:type="paragraph" w:styleId="24">
    <w:name w:val="toc 2"/>
    <w:basedOn w:val="a"/>
    <w:next w:val="a"/>
    <w:autoRedefine/>
    <w:uiPriority w:val="39"/>
    <w:unhideWhenUsed/>
    <w:rsid w:val="00340EEB"/>
    <w:pPr>
      <w:tabs>
        <w:tab w:val="right" w:leader="dot" w:pos="9060"/>
      </w:tabs>
    </w:pPr>
  </w:style>
  <w:style w:type="paragraph" w:styleId="34">
    <w:name w:val="toc 3"/>
    <w:basedOn w:val="a"/>
    <w:next w:val="a"/>
    <w:autoRedefine/>
    <w:uiPriority w:val="39"/>
    <w:unhideWhenUsed/>
    <w:rsid w:val="00983069"/>
    <w:pPr>
      <w:ind w:leftChars="200" w:left="420"/>
    </w:pPr>
  </w:style>
  <w:style w:type="paragraph" w:styleId="13">
    <w:name w:val="toc 1"/>
    <w:basedOn w:val="a"/>
    <w:next w:val="a"/>
    <w:autoRedefine/>
    <w:uiPriority w:val="39"/>
    <w:unhideWhenUsed/>
    <w:rsid w:val="00340EEB"/>
  </w:style>
  <w:style w:type="character" w:customStyle="1" w:styleId="25">
    <w:name w:val="未解決のメンション2"/>
    <w:basedOn w:val="a0"/>
    <w:uiPriority w:val="99"/>
    <w:semiHidden/>
    <w:unhideWhenUsed/>
    <w:rsid w:val="00AC0FE8"/>
    <w:rPr>
      <w:color w:val="605E5C"/>
      <w:shd w:val="clear" w:color="auto" w:fill="E1DFDD"/>
    </w:rPr>
  </w:style>
  <w:style w:type="table" w:styleId="af9">
    <w:name w:val="Grid Table Light"/>
    <w:basedOn w:val="a1"/>
    <w:uiPriority w:val="40"/>
    <w:rsid w:val="008904B4"/>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semiHidden/>
    <w:unhideWhenUsed/>
    <w:rsid w:val="00B117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5">
    <w:name w:val="未解決のメンション3"/>
    <w:basedOn w:val="a0"/>
    <w:uiPriority w:val="99"/>
    <w:semiHidden/>
    <w:unhideWhenUsed/>
    <w:rsid w:val="00B11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853">
      <w:bodyDiv w:val="1"/>
      <w:marLeft w:val="0"/>
      <w:marRight w:val="0"/>
      <w:marTop w:val="0"/>
      <w:marBottom w:val="0"/>
      <w:divBdr>
        <w:top w:val="none" w:sz="0" w:space="0" w:color="auto"/>
        <w:left w:val="none" w:sz="0" w:space="0" w:color="auto"/>
        <w:bottom w:val="none" w:sz="0" w:space="0" w:color="auto"/>
        <w:right w:val="none" w:sz="0" w:space="0" w:color="auto"/>
      </w:divBdr>
    </w:div>
    <w:div w:id="68817699">
      <w:bodyDiv w:val="1"/>
      <w:marLeft w:val="0"/>
      <w:marRight w:val="0"/>
      <w:marTop w:val="0"/>
      <w:marBottom w:val="0"/>
      <w:divBdr>
        <w:top w:val="none" w:sz="0" w:space="0" w:color="auto"/>
        <w:left w:val="none" w:sz="0" w:space="0" w:color="auto"/>
        <w:bottom w:val="none" w:sz="0" w:space="0" w:color="auto"/>
        <w:right w:val="none" w:sz="0" w:space="0" w:color="auto"/>
      </w:divBdr>
    </w:div>
    <w:div w:id="77018716">
      <w:bodyDiv w:val="1"/>
      <w:marLeft w:val="0"/>
      <w:marRight w:val="0"/>
      <w:marTop w:val="0"/>
      <w:marBottom w:val="0"/>
      <w:divBdr>
        <w:top w:val="none" w:sz="0" w:space="0" w:color="auto"/>
        <w:left w:val="none" w:sz="0" w:space="0" w:color="auto"/>
        <w:bottom w:val="none" w:sz="0" w:space="0" w:color="auto"/>
        <w:right w:val="none" w:sz="0" w:space="0" w:color="auto"/>
      </w:divBdr>
    </w:div>
    <w:div w:id="101464344">
      <w:bodyDiv w:val="1"/>
      <w:marLeft w:val="0"/>
      <w:marRight w:val="0"/>
      <w:marTop w:val="0"/>
      <w:marBottom w:val="0"/>
      <w:divBdr>
        <w:top w:val="none" w:sz="0" w:space="0" w:color="auto"/>
        <w:left w:val="none" w:sz="0" w:space="0" w:color="auto"/>
        <w:bottom w:val="none" w:sz="0" w:space="0" w:color="auto"/>
        <w:right w:val="none" w:sz="0" w:space="0" w:color="auto"/>
      </w:divBdr>
    </w:div>
    <w:div w:id="140661696">
      <w:bodyDiv w:val="1"/>
      <w:marLeft w:val="0"/>
      <w:marRight w:val="0"/>
      <w:marTop w:val="0"/>
      <w:marBottom w:val="0"/>
      <w:divBdr>
        <w:top w:val="none" w:sz="0" w:space="0" w:color="auto"/>
        <w:left w:val="none" w:sz="0" w:space="0" w:color="auto"/>
        <w:bottom w:val="none" w:sz="0" w:space="0" w:color="auto"/>
        <w:right w:val="none" w:sz="0" w:space="0" w:color="auto"/>
      </w:divBdr>
    </w:div>
    <w:div w:id="194124190">
      <w:bodyDiv w:val="1"/>
      <w:marLeft w:val="0"/>
      <w:marRight w:val="0"/>
      <w:marTop w:val="0"/>
      <w:marBottom w:val="0"/>
      <w:divBdr>
        <w:top w:val="none" w:sz="0" w:space="0" w:color="auto"/>
        <w:left w:val="none" w:sz="0" w:space="0" w:color="auto"/>
        <w:bottom w:val="none" w:sz="0" w:space="0" w:color="auto"/>
        <w:right w:val="none" w:sz="0" w:space="0" w:color="auto"/>
      </w:divBdr>
    </w:div>
    <w:div w:id="229583316">
      <w:bodyDiv w:val="1"/>
      <w:marLeft w:val="0"/>
      <w:marRight w:val="0"/>
      <w:marTop w:val="0"/>
      <w:marBottom w:val="0"/>
      <w:divBdr>
        <w:top w:val="none" w:sz="0" w:space="0" w:color="auto"/>
        <w:left w:val="none" w:sz="0" w:space="0" w:color="auto"/>
        <w:bottom w:val="none" w:sz="0" w:space="0" w:color="auto"/>
        <w:right w:val="none" w:sz="0" w:space="0" w:color="auto"/>
      </w:divBdr>
    </w:div>
    <w:div w:id="310064647">
      <w:bodyDiv w:val="1"/>
      <w:marLeft w:val="0"/>
      <w:marRight w:val="0"/>
      <w:marTop w:val="0"/>
      <w:marBottom w:val="0"/>
      <w:divBdr>
        <w:top w:val="none" w:sz="0" w:space="0" w:color="auto"/>
        <w:left w:val="none" w:sz="0" w:space="0" w:color="auto"/>
        <w:bottom w:val="none" w:sz="0" w:space="0" w:color="auto"/>
        <w:right w:val="none" w:sz="0" w:space="0" w:color="auto"/>
      </w:divBdr>
    </w:div>
    <w:div w:id="366178508">
      <w:bodyDiv w:val="1"/>
      <w:marLeft w:val="0"/>
      <w:marRight w:val="0"/>
      <w:marTop w:val="0"/>
      <w:marBottom w:val="0"/>
      <w:divBdr>
        <w:top w:val="none" w:sz="0" w:space="0" w:color="auto"/>
        <w:left w:val="none" w:sz="0" w:space="0" w:color="auto"/>
        <w:bottom w:val="none" w:sz="0" w:space="0" w:color="auto"/>
        <w:right w:val="none" w:sz="0" w:space="0" w:color="auto"/>
      </w:divBdr>
    </w:div>
    <w:div w:id="561718185">
      <w:bodyDiv w:val="1"/>
      <w:marLeft w:val="0"/>
      <w:marRight w:val="0"/>
      <w:marTop w:val="0"/>
      <w:marBottom w:val="0"/>
      <w:divBdr>
        <w:top w:val="none" w:sz="0" w:space="0" w:color="auto"/>
        <w:left w:val="none" w:sz="0" w:space="0" w:color="auto"/>
        <w:bottom w:val="none" w:sz="0" w:space="0" w:color="auto"/>
        <w:right w:val="none" w:sz="0" w:space="0" w:color="auto"/>
      </w:divBdr>
    </w:div>
    <w:div w:id="710155172">
      <w:bodyDiv w:val="1"/>
      <w:marLeft w:val="0"/>
      <w:marRight w:val="0"/>
      <w:marTop w:val="0"/>
      <w:marBottom w:val="0"/>
      <w:divBdr>
        <w:top w:val="none" w:sz="0" w:space="0" w:color="auto"/>
        <w:left w:val="none" w:sz="0" w:space="0" w:color="auto"/>
        <w:bottom w:val="none" w:sz="0" w:space="0" w:color="auto"/>
        <w:right w:val="none" w:sz="0" w:space="0" w:color="auto"/>
      </w:divBdr>
    </w:div>
    <w:div w:id="808399903">
      <w:bodyDiv w:val="1"/>
      <w:marLeft w:val="0"/>
      <w:marRight w:val="0"/>
      <w:marTop w:val="0"/>
      <w:marBottom w:val="0"/>
      <w:divBdr>
        <w:top w:val="none" w:sz="0" w:space="0" w:color="auto"/>
        <w:left w:val="none" w:sz="0" w:space="0" w:color="auto"/>
        <w:bottom w:val="none" w:sz="0" w:space="0" w:color="auto"/>
        <w:right w:val="none" w:sz="0" w:space="0" w:color="auto"/>
      </w:divBdr>
    </w:div>
    <w:div w:id="819615487">
      <w:bodyDiv w:val="1"/>
      <w:marLeft w:val="0"/>
      <w:marRight w:val="0"/>
      <w:marTop w:val="0"/>
      <w:marBottom w:val="0"/>
      <w:divBdr>
        <w:top w:val="none" w:sz="0" w:space="0" w:color="auto"/>
        <w:left w:val="none" w:sz="0" w:space="0" w:color="auto"/>
        <w:bottom w:val="none" w:sz="0" w:space="0" w:color="auto"/>
        <w:right w:val="none" w:sz="0" w:space="0" w:color="auto"/>
      </w:divBdr>
    </w:div>
    <w:div w:id="912081070">
      <w:bodyDiv w:val="1"/>
      <w:marLeft w:val="0"/>
      <w:marRight w:val="0"/>
      <w:marTop w:val="0"/>
      <w:marBottom w:val="0"/>
      <w:divBdr>
        <w:top w:val="none" w:sz="0" w:space="0" w:color="auto"/>
        <w:left w:val="none" w:sz="0" w:space="0" w:color="auto"/>
        <w:bottom w:val="none" w:sz="0" w:space="0" w:color="auto"/>
        <w:right w:val="none" w:sz="0" w:space="0" w:color="auto"/>
      </w:divBdr>
    </w:div>
    <w:div w:id="918759149">
      <w:bodyDiv w:val="1"/>
      <w:marLeft w:val="0"/>
      <w:marRight w:val="0"/>
      <w:marTop w:val="0"/>
      <w:marBottom w:val="0"/>
      <w:divBdr>
        <w:top w:val="none" w:sz="0" w:space="0" w:color="auto"/>
        <w:left w:val="none" w:sz="0" w:space="0" w:color="auto"/>
        <w:bottom w:val="none" w:sz="0" w:space="0" w:color="auto"/>
        <w:right w:val="none" w:sz="0" w:space="0" w:color="auto"/>
      </w:divBdr>
    </w:div>
    <w:div w:id="946501825">
      <w:bodyDiv w:val="1"/>
      <w:marLeft w:val="0"/>
      <w:marRight w:val="0"/>
      <w:marTop w:val="0"/>
      <w:marBottom w:val="0"/>
      <w:divBdr>
        <w:top w:val="none" w:sz="0" w:space="0" w:color="auto"/>
        <w:left w:val="none" w:sz="0" w:space="0" w:color="auto"/>
        <w:bottom w:val="none" w:sz="0" w:space="0" w:color="auto"/>
        <w:right w:val="none" w:sz="0" w:space="0" w:color="auto"/>
      </w:divBdr>
    </w:div>
    <w:div w:id="951471976">
      <w:bodyDiv w:val="1"/>
      <w:marLeft w:val="0"/>
      <w:marRight w:val="0"/>
      <w:marTop w:val="0"/>
      <w:marBottom w:val="0"/>
      <w:divBdr>
        <w:top w:val="none" w:sz="0" w:space="0" w:color="auto"/>
        <w:left w:val="none" w:sz="0" w:space="0" w:color="auto"/>
        <w:bottom w:val="none" w:sz="0" w:space="0" w:color="auto"/>
        <w:right w:val="none" w:sz="0" w:space="0" w:color="auto"/>
      </w:divBdr>
    </w:div>
    <w:div w:id="988093186">
      <w:bodyDiv w:val="1"/>
      <w:marLeft w:val="0"/>
      <w:marRight w:val="0"/>
      <w:marTop w:val="0"/>
      <w:marBottom w:val="0"/>
      <w:divBdr>
        <w:top w:val="none" w:sz="0" w:space="0" w:color="auto"/>
        <w:left w:val="none" w:sz="0" w:space="0" w:color="auto"/>
        <w:bottom w:val="none" w:sz="0" w:space="0" w:color="auto"/>
        <w:right w:val="none" w:sz="0" w:space="0" w:color="auto"/>
      </w:divBdr>
    </w:div>
    <w:div w:id="989941041">
      <w:bodyDiv w:val="1"/>
      <w:marLeft w:val="0"/>
      <w:marRight w:val="0"/>
      <w:marTop w:val="0"/>
      <w:marBottom w:val="0"/>
      <w:divBdr>
        <w:top w:val="none" w:sz="0" w:space="0" w:color="auto"/>
        <w:left w:val="none" w:sz="0" w:space="0" w:color="auto"/>
        <w:bottom w:val="none" w:sz="0" w:space="0" w:color="auto"/>
        <w:right w:val="none" w:sz="0" w:space="0" w:color="auto"/>
      </w:divBdr>
    </w:div>
    <w:div w:id="1076824760">
      <w:bodyDiv w:val="1"/>
      <w:marLeft w:val="0"/>
      <w:marRight w:val="0"/>
      <w:marTop w:val="0"/>
      <w:marBottom w:val="0"/>
      <w:divBdr>
        <w:top w:val="none" w:sz="0" w:space="0" w:color="auto"/>
        <w:left w:val="none" w:sz="0" w:space="0" w:color="auto"/>
        <w:bottom w:val="none" w:sz="0" w:space="0" w:color="auto"/>
        <w:right w:val="none" w:sz="0" w:space="0" w:color="auto"/>
      </w:divBdr>
    </w:div>
    <w:div w:id="1140074000">
      <w:bodyDiv w:val="1"/>
      <w:marLeft w:val="0"/>
      <w:marRight w:val="0"/>
      <w:marTop w:val="0"/>
      <w:marBottom w:val="0"/>
      <w:divBdr>
        <w:top w:val="none" w:sz="0" w:space="0" w:color="auto"/>
        <w:left w:val="none" w:sz="0" w:space="0" w:color="auto"/>
        <w:bottom w:val="none" w:sz="0" w:space="0" w:color="auto"/>
        <w:right w:val="none" w:sz="0" w:space="0" w:color="auto"/>
      </w:divBdr>
    </w:div>
    <w:div w:id="1203323668">
      <w:bodyDiv w:val="1"/>
      <w:marLeft w:val="0"/>
      <w:marRight w:val="0"/>
      <w:marTop w:val="0"/>
      <w:marBottom w:val="0"/>
      <w:divBdr>
        <w:top w:val="none" w:sz="0" w:space="0" w:color="auto"/>
        <w:left w:val="none" w:sz="0" w:space="0" w:color="auto"/>
        <w:bottom w:val="none" w:sz="0" w:space="0" w:color="auto"/>
        <w:right w:val="none" w:sz="0" w:space="0" w:color="auto"/>
      </w:divBdr>
    </w:div>
    <w:div w:id="1250196933">
      <w:bodyDiv w:val="1"/>
      <w:marLeft w:val="0"/>
      <w:marRight w:val="0"/>
      <w:marTop w:val="0"/>
      <w:marBottom w:val="0"/>
      <w:divBdr>
        <w:top w:val="none" w:sz="0" w:space="0" w:color="auto"/>
        <w:left w:val="none" w:sz="0" w:space="0" w:color="auto"/>
        <w:bottom w:val="none" w:sz="0" w:space="0" w:color="auto"/>
        <w:right w:val="none" w:sz="0" w:space="0" w:color="auto"/>
      </w:divBdr>
    </w:div>
    <w:div w:id="1262182158">
      <w:bodyDiv w:val="1"/>
      <w:marLeft w:val="0"/>
      <w:marRight w:val="0"/>
      <w:marTop w:val="0"/>
      <w:marBottom w:val="0"/>
      <w:divBdr>
        <w:top w:val="none" w:sz="0" w:space="0" w:color="auto"/>
        <w:left w:val="none" w:sz="0" w:space="0" w:color="auto"/>
        <w:bottom w:val="none" w:sz="0" w:space="0" w:color="auto"/>
        <w:right w:val="none" w:sz="0" w:space="0" w:color="auto"/>
      </w:divBdr>
    </w:div>
    <w:div w:id="1269389196">
      <w:bodyDiv w:val="1"/>
      <w:marLeft w:val="0"/>
      <w:marRight w:val="0"/>
      <w:marTop w:val="0"/>
      <w:marBottom w:val="0"/>
      <w:divBdr>
        <w:top w:val="none" w:sz="0" w:space="0" w:color="auto"/>
        <w:left w:val="none" w:sz="0" w:space="0" w:color="auto"/>
        <w:bottom w:val="none" w:sz="0" w:space="0" w:color="auto"/>
        <w:right w:val="none" w:sz="0" w:space="0" w:color="auto"/>
      </w:divBdr>
    </w:div>
    <w:div w:id="1280917709">
      <w:bodyDiv w:val="1"/>
      <w:marLeft w:val="0"/>
      <w:marRight w:val="0"/>
      <w:marTop w:val="0"/>
      <w:marBottom w:val="0"/>
      <w:divBdr>
        <w:top w:val="none" w:sz="0" w:space="0" w:color="auto"/>
        <w:left w:val="none" w:sz="0" w:space="0" w:color="auto"/>
        <w:bottom w:val="none" w:sz="0" w:space="0" w:color="auto"/>
        <w:right w:val="none" w:sz="0" w:space="0" w:color="auto"/>
      </w:divBdr>
    </w:div>
    <w:div w:id="1287200457">
      <w:bodyDiv w:val="1"/>
      <w:marLeft w:val="0"/>
      <w:marRight w:val="0"/>
      <w:marTop w:val="0"/>
      <w:marBottom w:val="0"/>
      <w:divBdr>
        <w:top w:val="none" w:sz="0" w:space="0" w:color="auto"/>
        <w:left w:val="none" w:sz="0" w:space="0" w:color="auto"/>
        <w:bottom w:val="none" w:sz="0" w:space="0" w:color="auto"/>
        <w:right w:val="none" w:sz="0" w:space="0" w:color="auto"/>
      </w:divBdr>
    </w:div>
    <w:div w:id="1293175414">
      <w:bodyDiv w:val="1"/>
      <w:marLeft w:val="0"/>
      <w:marRight w:val="0"/>
      <w:marTop w:val="0"/>
      <w:marBottom w:val="0"/>
      <w:divBdr>
        <w:top w:val="none" w:sz="0" w:space="0" w:color="auto"/>
        <w:left w:val="none" w:sz="0" w:space="0" w:color="auto"/>
        <w:bottom w:val="none" w:sz="0" w:space="0" w:color="auto"/>
        <w:right w:val="none" w:sz="0" w:space="0" w:color="auto"/>
      </w:divBdr>
    </w:div>
    <w:div w:id="1401175393">
      <w:bodyDiv w:val="1"/>
      <w:marLeft w:val="0"/>
      <w:marRight w:val="0"/>
      <w:marTop w:val="0"/>
      <w:marBottom w:val="0"/>
      <w:divBdr>
        <w:top w:val="none" w:sz="0" w:space="0" w:color="auto"/>
        <w:left w:val="none" w:sz="0" w:space="0" w:color="auto"/>
        <w:bottom w:val="none" w:sz="0" w:space="0" w:color="auto"/>
        <w:right w:val="none" w:sz="0" w:space="0" w:color="auto"/>
      </w:divBdr>
    </w:div>
    <w:div w:id="1437676833">
      <w:bodyDiv w:val="1"/>
      <w:marLeft w:val="0"/>
      <w:marRight w:val="0"/>
      <w:marTop w:val="0"/>
      <w:marBottom w:val="0"/>
      <w:divBdr>
        <w:top w:val="none" w:sz="0" w:space="0" w:color="auto"/>
        <w:left w:val="none" w:sz="0" w:space="0" w:color="auto"/>
        <w:bottom w:val="none" w:sz="0" w:space="0" w:color="auto"/>
        <w:right w:val="none" w:sz="0" w:space="0" w:color="auto"/>
      </w:divBdr>
    </w:div>
    <w:div w:id="1490367816">
      <w:bodyDiv w:val="1"/>
      <w:marLeft w:val="0"/>
      <w:marRight w:val="0"/>
      <w:marTop w:val="0"/>
      <w:marBottom w:val="0"/>
      <w:divBdr>
        <w:top w:val="none" w:sz="0" w:space="0" w:color="auto"/>
        <w:left w:val="none" w:sz="0" w:space="0" w:color="auto"/>
        <w:bottom w:val="none" w:sz="0" w:space="0" w:color="auto"/>
        <w:right w:val="none" w:sz="0" w:space="0" w:color="auto"/>
      </w:divBdr>
    </w:div>
    <w:div w:id="1542787751">
      <w:bodyDiv w:val="1"/>
      <w:marLeft w:val="0"/>
      <w:marRight w:val="0"/>
      <w:marTop w:val="0"/>
      <w:marBottom w:val="0"/>
      <w:divBdr>
        <w:top w:val="none" w:sz="0" w:space="0" w:color="auto"/>
        <w:left w:val="none" w:sz="0" w:space="0" w:color="auto"/>
        <w:bottom w:val="none" w:sz="0" w:space="0" w:color="auto"/>
        <w:right w:val="none" w:sz="0" w:space="0" w:color="auto"/>
      </w:divBdr>
    </w:div>
    <w:div w:id="1543206317">
      <w:bodyDiv w:val="1"/>
      <w:marLeft w:val="0"/>
      <w:marRight w:val="0"/>
      <w:marTop w:val="0"/>
      <w:marBottom w:val="0"/>
      <w:divBdr>
        <w:top w:val="none" w:sz="0" w:space="0" w:color="auto"/>
        <w:left w:val="none" w:sz="0" w:space="0" w:color="auto"/>
        <w:bottom w:val="none" w:sz="0" w:space="0" w:color="auto"/>
        <w:right w:val="none" w:sz="0" w:space="0" w:color="auto"/>
      </w:divBdr>
    </w:div>
    <w:div w:id="1557081065">
      <w:bodyDiv w:val="1"/>
      <w:marLeft w:val="0"/>
      <w:marRight w:val="0"/>
      <w:marTop w:val="0"/>
      <w:marBottom w:val="0"/>
      <w:divBdr>
        <w:top w:val="none" w:sz="0" w:space="0" w:color="auto"/>
        <w:left w:val="none" w:sz="0" w:space="0" w:color="auto"/>
        <w:bottom w:val="none" w:sz="0" w:space="0" w:color="auto"/>
        <w:right w:val="none" w:sz="0" w:space="0" w:color="auto"/>
      </w:divBdr>
    </w:div>
    <w:div w:id="1685400173">
      <w:bodyDiv w:val="1"/>
      <w:marLeft w:val="0"/>
      <w:marRight w:val="0"/>
      <w:marTop w:val="0"/>
      <w:marBottom w:val="0"/>
      <w:divBdr>
        <w:top w:val="none" w:sz="0" w:space="0" w:color="auto"/>
        <w:left w:val="none" w:sz="0" w:space="0" w:color="auto"/>
        <w:bottom w:val="none" w:sz="0" w:space="0" w:color="auto"/>
        <w:right w:val="none" w:sz="0" w:space="0" w:color="auto"/>
      </w:divBdr>
    </w:div>
    <w:div w:id="1690840019">
      <w:bodyDiv w:val="1"/>
      <w:marLeft w:val="0"/>
      <w:marRight w:val="0"/>
      <w:marTop w:val="0"/>
      <w:marBottom w:val="0"/>
      <w:divBdr>
        <w:top w:val="none" w:sz="0" w:space="0" w:color="auto"/>
        <w:left w:val="none" w:sz="0" w:space="0" w:color="auto"/>
        <w:bottom w:val="none" w:sz="0" w:space="0" w:color="auto"/>
        <w:right w:val="none" w:sz="0" w:space="0" w:color="auto"/>
      </w:divBdr>
    </w:div>
    <w:div w:id="1724132712">
      <w:bodyDiv w:val="1"/>
      <w:marLeft w:val="0"/>
      <w:marRight w:val="0"/>
      <w:marTop w:val="0"/>
      <w:marBottom w:val="0"/>
      <w:divBdr>
        <w:top w:val="none" w:sz="0" w:space="0" w:color="auto"/>
        <w:left w:val="none" w:sz="0" w:space="0" w:color="auto"/>
        <w:bottom w:val="none" w:sz="0" w:space="0" w:color="auto"/>
        <w:right w:val="none" w:sz="0" w:space="0" w:color="auto"/>
      </w:divBdr>
    </w:div>
    <w:div w:id="1727416513">
      <w:bodyDiv w:val="1"/>
      <w:marLeft w:val="0"/>
      <w:marRight w:val="0"/>
      <w:marTop w:val="0"/>
      <w:marBottom w:val="0"/>
      <w:divBdr>
        <w:top w:val="none" w:sz="0" w:space="0" w:color="auto"/>
        <w:left w:val="none" w:sz="0" w:space="0" w:color="auto"/>
        <w:bottom w:val="none" w:sz="0" w:space="0" w:color="auto"/>
        <w:right w:val="none" w:sz="0" w:space="0" w:color="auto"/>
      </w:divBdr>
    </w:div>
    <w:div w:id="1775898619">
      <w:bodyDiv w:val="1"/>
      <w:marLeft w:val="0"/>
      <w:marRight w:val="0"/>
      <w:marTop w:val="0"/>
      <w:marBottom w:val="0"/>
      <w:divBdr>
        <w:top w:val="none" w:sz="0" w:space="0" w:color="auto"/>
        <w:left w:val="none" w:sz="0" w:space="0" w:color="auto"/>
        <w:bottom w:val="none" w:sz="0" w:space="0" w:color="auto"/>
        <w:right w:val="none" w:sz="0" w:space="0" w:color="auto"/>
      </w:divBdr>
    </w:div>
    <w:div w:id="1800415902">
      <w:bodyDiv w:val="1"/>
      <w:marLeft w:val="0"/>
      <w:marRight w:val="0"/>
      <w:marTop w:val="0"/>
      <w:marBottom w:val="0"/>
      <w:divBdr>
        <w:top w:val="none" w:sz="0" w:space="0" w:color="auto"/>
        <w:left w:val="none" w:sz="0" w:space="0" w:color="auto"/>
        <w:bottom w:val="none" w:sz="0" w:space="0" w:color="auto"/>
        <w:right w:val="none" w:sz="0" w:space="0" w:color="auto"/>
      </w:divBdr>
    </w:div>
    <w:div w:id="1850020634">
      <w:bodyDiv w:val="1"/>
      <w:marLeft w:val="0"/>
      <w:marRight w:val="0"/>
      <w:marTop w:val="0"/>
      <w:marBottom w:val="0"/>
      <w:divBdr>
        <w:top w:val="none" w:sz="0" w:space="0" w:color="auto"/>
        <w:left w:val="none" w:sz="0" w:space="0" w:color="auto"/>
        <w:bottom w:val="none" w:sz="0" w:space="0" w:color="auto"/>
        <w:right w:val="none" w:sz="0" w:space="0" w:color="auto"/>
      </w:divBdr>
    </w:div>
    <w:div w:id="1886602431">
      <w:bodyDiv w:val="1"/>
      <w:marLeft w:val="0"/>
      <w:marRight w:val="0"/>
      <w:marTop w:val="0"/>
      <w:marBottom w:val="0"/>
      <w:divBdr>
        <w:top w:val="none" w:sz="0" w:space="0" w:color="auto"/>
        <w:left w:val="none" w:sz="0" w:space="0" w:color="auto"/>
        <w:bottom w:val="none" w:sz="0" w:space="0" w:color="auto"/>
        <w:right w:val="none" w:sz="0" w:space="0" w:color="auto"/>
      </w:divBdr>
    </w:div>
    <w:div w:id="1889998376">
      <w:bodyDiv w:val="1"/>
      <w:marLeft w:val="0"/>
      <w:marRight w:val="0"/>
      <w:marTop w:val="0"/>
      <w:marBottom w:val="0"/>
      <w:divBdr>
        <w:top w:val="none" w:sz="0" w:space="0" w:color="auto"/>
        <w:left w:val="none" w:sz="0" w:space="0" w:color="auto"/>
        <w:bottom w:val="none" w:sz="0" w:space="0" w:color="auto"/>
        <w:right w:val="none" w:sz="0" w:space="0" w:color="auto"/>
      </w:divBdr>
    </w:div>
    <w:div w:id="1932472391">
      <w:bodyDiv w:val="1"/>
      <w:marLeft w:val="0"/>
      <w:marRight w:val="0"/>
      <w:marTop w:val="0"/>
      <w:marBottom w:val="0"/>
      <w:divBdr>
        <w:top w:val="none" w:sz="0" w:space="0" w:color="auto"/>
        <w:left w:val="none" w:sz="0" w:space="0" w:color="auto"/>
        <w:bottom w:val="none" w:sz="0" w:space="0" w:color="auto"/>
        <w:right w:val="none" w:sz="0" w:space="0" w:color="auto"/>
      </w:divBdr>
    </w:div>
    <w:div w:id="1967468718">
      <w:bodyDiv w:val="1"/>
      <w:marLeft w:val="0"/>
      <w:marRight w:val="0"/>
      <w:marTop w:val="0"/>
      <w:marBottom w:val="0"/>
      <w:divBdr>
        <w:top w:val="none" w:sz="0" w:space="0" w:color="auto"/>
        <w:left w:val="none" w:sz="0" w:space="0" w:color="auto"/>
        <w:bottom w:val="none" w:sz="0" w:space="0" w:color="auto"/>
        <w:right w:val="none" w:sz="0" w:space="0" w:color="auto"/>
      </w:divBdr>
    </w:div>
    <w:div w:id="2016570607">
      <w:bodyDiv w:val="1"/>
      <w:marLeft w:val="0"/>
      <w:marRight w:val="0"/>
      <w:marTop w:val="0"/>
      <w:marBottom w:val="0"/>
      <w:divBdr>
        <w:top w:val="none" w:sz="0" w:space="0" w:color="auto"/>
        <w:left w:val="none" w:sz="0" w:space="0" w:color="auto"/>
        <w:bottom w:val="none" w:sz="0" w:space="0" w:color="auto"/>
        <w:right w:val="none" w:sz="0" w:space="0" w:color="auto"/>
      </w:divBdr>
    </w:div>
    <w:div w:id="2017950496">
      <w:bodyDiv w:val="1"/>
      <w:marLeft w:val="0"/>
      <w:marRight w:val="0"/>
      <w:marTop w:val="0"/>
      <w:marBottom w:val="0"/>
      <w:divBdr>
        <w:top w:val="none" w:sz="0" w:space="0" w:color="auto"/>
        <w:left w:val="none" w:sz="0" w:space="0" w:color="auto"/>
        <w:bottom w:val="none" w:sz="0" w:space="0" w:color="auto"/>
        <w:right w:val="none" w:sz="0" w:space="0" w:color="auto"/>
      </w:divBdr>
    </w:div>
    <w:div w:id="2023319827">
      <w:bodyDiv w:val="1"/>
      <w:marLeft w:val="0"/>
      <w:marRight w:val="0"/>
      <w:marTop w:val="0"/>
      <w:marBottom w:val="0"/>
      <w:divBdr>
        <w:top w:val="none" w:sz="0" w:space="0" w:color="auto"/>
        <w:left w:val="none" w:sz="0" w:space="0" w:color="auto"/>
        <w:bottom w:val="none" w:sz="0" w:space="0" w:color="auto"/>
        <w:right w:val="none" w:sz="0" w:space="0" w:color="auto"/>
      </w:divBdr>
    </w:div>
    <w:div w:id="2064870330">
      <w:bodyDiv w:val="1"/>
      <w:marLeft w:val="0"/>
      <w:marRight w:val="0"/>
      <w:marTop w:val="0"/>
      <w:marBottom w:val="0"/>
      <w:divBdr>
        <w:top w:val="none" w:sz="0" w:space="0" w:color="auto"/>
        <w:left w:val="none" w:sz="0" w:space="0" w:color="auto"/>
        <w:bottom w:val="none" w:sz="0" w:space="0" w:color="auto"/>
        <w:right w:val="none" w:sz="0" w:space="0" w:color="auto"/>
      </w:divBdr>
    </w:div>
    <w:div w:id="2093970322">
      <w:bodyDiv w:val="1"/>
      <w:marLeft w:val="0"/>
      <w:marRight w:val="0"/>
      <w:marTop w:val="0"/>
      <w:marBottom w:val="0"/>
      <w:divBdr>
        <w:top w:val="none" w:sz="0" w:space="0" w:color="auto"/>
        <w:left w:val="none" w:sz="0" w:space="0" w:color="auto"/>
        <w:bottom w:val="none" w:sz="0" w:space="0" w:color="auto"/>
        <w:right w:val="none" w:sz="0" w:space="0" w:color="auto"/>
      </w:divBdr>
    </w:div>
    <w:div w:id="2114395594">
      <w:bodyDiv w:val="1"/>
      <w:marLeft w:val="0"/>
      <w:marRight w:val="0"/>
      <w:marTop w:val="0"/>
      <w:marBottom w:val="0"/>
      <w:divBdr>
        <w:top w:val="none" w:sz="0" w:space="0" w:color="auto"/>
        <w:left w:val="none" w:sz="0" w:space="0" w:color="auto"/>
        <w:bottom w:val="none" w:sz="0" w:space="0" w:color="auto"/>
        <w:right w:val="none" w:sz="0" w:space="0" w:color="auto"/>
      </w:divBdr>
    </w:div>
    <w:div w:id="21269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5A4E-77FE-4ABE-A852-614E9171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3623</CharactersWithSpaces>
  <SharedDoc>false</SharedDoc>
  <HLinks>
    <vt:vector size="12" baseType="variant">
      <vt:variant>
        <vt:i4>3473441</vt:i4>
      </vt:variant>
      <vt:variant>
        <vt:i4>3</vt:i4>
      </vt:variant>
      <vt:variant>
        <vt:i4>0</vt:i4>
      </vt:variant>
      <vt:variant>
        <vt:i4>5</vt:i4>
      </vt:variant>
      <vt:variant>
        <vt:lpwstr>https://www.soumu.go.jp/toukei_toukatsu/index/seido/sangyo/02toukatsu01_03000023.html</vt:lpwstr>
      </vt:variant>
      <vt:variant>
        <vt:lpwstr/>
      </vt:variant>
      <vt:variant>
        <vt:i4>3342434</vt:i4>
      </vt:variant>
      <vt:variant>
        <vt:i4>0</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2022-03-29T06:48:00Z</dcterms:created>
  <dcterms:modified xsi:type="dcterms:W3CDTF">2024-02-27T06:39:00Z</dcterms:modified>
</cp:coreProperties>
</file>