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E481" w14:textId="55FB711A" w:rsidR="009E3303" w:rsidRDefault="00FF773B" w:rsidP="009A34A4">
      <w:pPr>
        <w:pStyle w:val="1"/>
        <w:ind w:firstLineChars="100" w:firstLine="228"/>
      </w:pPr>
      <w:bookmarkStart w:id="0" w:name="_Toc97125083"/>
      <w:r>
        <w:rPr>
          <w:rFonts w:hint="eastAsia"/>
        </w:rPr>
        <w:t>大気汚染防止法に基づく</w:t>
      </w:r>
      <w:r w:rsidR="009E3303" w:rsidRPr="002528BA">
        <w:rPr>
          <w:rFonts w:hint="eastAsia"/>
        </w:rPr>
        <w:t>有害物質に係る</w:t>
      </w:r>
      <w:r>
        <w:rPr>
          <w:rFonts w:hint="eastAsia"/>
        </w:rPr>
        <w:t>排出</w:t>
      </w:r>
      <w:r w:rsidR="009E3303" w:rsidRPr="002528BA">
        <w:rPr>
          <w:rFonts w:hint="eastAsia"/>
        </w:rPr>
        <w:t>基準</w:t>
      </w:r>
      <w:bookmarkEnd w:id="0"/>
    </w:p>
    <w:p w14:paraId="10DAD369" w14:textId="18CEDDFC" w:rsidR="005B573C" w:rsidRDefault="005B573C" w:rsidP="005B573C">
      <w:pPr>
        <w:ind w:left="198" w:hangingChars="100" w:hanging="198"/>
      </w:pPr>
      <w:r w:rsidRPr="005B573C">
        <w:rPr>
          <w:rFonts w:hint="eastAsia"/>
        </w:rPr>
        <w:t>（特段の定めがない限り、排出ガス等の量については温度が０℃であって圧力が１気圧の状態（以下「標準状態」という。）における量、ばい煙の濃度等については標準状態における排出ガス１立方メートル中の量に換算したものとします。）</w:t>
      </w:r>
    </w:p>
    <w:p w14:paraId="5326C9FD" w14:textId="38BEBB70" w:rsidR="005B573C" w:rsidRDefault="005B573C" w:rsidP="005B573C"/>
    <w:p w14:paraId="3AAFFD05" w14:textId="77777777" w:rsidR="00DF2F8F" w:rsidRPr="002528BA" w:rsidRDefault="00DF2F8F" w:rsidP="00DF2F8F">
      <w:r w:rsidRPr="002528BA">
        <w:t>１．カドミウム</w:t>
      </w:r>
      <w:r w:rsidRPr="002528BA">
        <w:rPr>
          <w:rFonts w:hint="eastAsia"/>
        </w:rPr>
        <w:t>及びその化合物</w:t>
      </w:r>
    </w:p>
    <w:tbl>
      <w:tblPr>
        <w:tblW w:w="94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37"/>
        <w:gridCol w:w="3081"/>
        <w:gridCol w:w="3402"/>
        <w:gridCol w:w="2211"/>
      </w:tblGrid>
      <w:tr w:rsidR="00DF2F8F" w:rsidRPr="002528BA" w14:paraId="2C220444" w14:textId="77777777" w:rsidTr="00C81367">
        <w:trPr>
          <w:trHeight w:val="397"/>
        </w:trPr>
        <w:tc>
          <w:tcPr>
            <w:tcW w:w="737" w:type="dxa"/>
            <w:shd w:val="clear" w:color="auto" w:fill="auto"/>
            <w:vAlign w:val="center"/>
          </w:tcPr>
          <w:p w14:paraId="0C8A8EB9" w14:textId="77777777" w:rsidR="00DF2F8F" w:rsidRPr="002528BA" w:rsidRDefault="00DF2F8F" w:rsidP="00C81367">
            <w:pPr>
              <w:jc w:val="center"/>
            </w:pPr>
          </w:p>
        </w:tc>
        <w:tc>
          <w:tcPr>
            <w:tcW w:w="3081" w:type="dxa"/>
            <w:shd w:val="clear" w:color="auto" w:fill="auto"/>
            <w:vAlign w:val="center"/>
          </w:tcPr>
          <w:p w14:paraId="3A9203E2" w14:textId="77777777" w:rsidR="00DF2F8F" w:rsidRPr="002528BA" w:rsidRDefault="00DF2F8F" w:rsidP="00C81367">
            <w:pPr>
              <w:jc w:val="center"/>
            </w:pPr>
            <w:r w:rsidRPr="002528BA">
              <w:rPr>
                <w:rFonts w:hint="eastAsia"/>
              </w:rPr>
              <w:t>用途</w:t>
            </w:r>
          </w:p>
        </w:tc>
        <w:tc>
          <w:tcPr>
            <w:tcW w:w="3402" w:type="dxa"/>
            <w:shd w:val="clear" w:color="auto" w:fill="auto"/>
            <w:vAlign w:val="center"/>
          </w:tcPr>
          <w:p w14:paraId="0EABC32E" w14:textId="77777777" w:rsidR="00DF2F8F" w:rsidRPr="002528BA" w:rsidRDefault="00DF2F8F" w:rsidP="00C81367">
            <w:pPr>
              <w:jc w:val="center"/>
            </w:pPr>
            <w:r w:rsidRPr="002528BA">
              <w:rPr>
                <w:rFonts w:hint="eastAsia"/>
              </w:rPr>
              <w:t>施設名</w:t>
            </w:r>
          </w:p>
        </w:tc>
        <w:tc>
          <w:tcPr>
            <w:tcW w:w="2211" w:type="dxa"/>
            <w:shd w:val="clear" w:color="auto" w:fill="auto"/>
            <w:vAlign w:val="center"/>
          </w:tcPr>
          <w:p w14:paraId="6E6B7986" w14:textId="77777777" w:rsidR="00DF2F8F" w:rsidRPr="002528BA" w:rsidRDefault="00DF2F8F" w:rsidP="00C81367">
            <w:pPr>
              <w:jc w:val="center"/>
            </w:pPr>
            <w:r w:rsidRPr="002528BA">
              <w:rPr>
                <w:rFonts w:hint="eastAsia"/>
              </w:rPr>
              <w:t>排出基準（</w:t>
            </w:r>
            <w:r w:rsidRPr="002528BA">
              <w:rPr>
                <w:rFonts w:hint="eastAsia"/>
              </w:rPr>
              <w:t>mg/m</w:t>
            </w:r>
            <w:r w:rsidRPr="002528BA">
              <w:rPr>
                <w:rFonts w:hint="eastAsia"/>
                <w:vertAlign w:val="superscript"/>
              </w:rPr>
              <w:t>3</w:t>
            </w:r>
            <w:r w:rsidRPr="002528BA">
              <w:rPr>
                <w:rFonts w:hint="eastAsia"/>
              </w:rPr>
              <w:t>）</w:t>
            </w:r>
          </w:p>
        </w:tc>
      </w:tr>
      <w:tr w:rsidR="00DF2F8F" w:rsidRPr="002528BA" w14:paraId="4E8353BB" w14:textId="77777777" w:rsidTr="00C81367">
        <w:trPr>
          <w:trHeight w:val="454"/>
        </w:trPr>
        <w:tc>
          <w:tcPr>
            <w:tcW w:w="737" w:type="dxa"/>
            <w:vMerge w:val="restart"/>
            <w:shd w:val="clear" w:color="auto" w:fill="auto"/>
            <w:vAlign w:val="center"/>
          </w:tcPr>
          <w:p w14:paraId="300A5E79" w14:textId="77777777" w:rsidR="00DF2F8F" w:rsidRPr="002528BA" w:rsidRDefault="00DF2F8F" w:rsidP="00C81367">
            <w:pPr>
              <w:jc w:val="center"/>
            </w:pPr>
            <w:r w:rsidRPr="002528BA">
              <w:rPr>
                <w:rFonts w:hint="eastAsia"/>
              </w:rPr>
              <w:t>九</w:t>
            </w:r>
          </w:p>
        </w:tc>
        <w:tc>
          <w:tcPr>
            <w:tcW w:w="3081" w:type="dxa"/>
            <w:vMerge w:val="restart"/>
            <w:shd w:val="clear" w:color="auto" w:fill="auto"/>
            <w:vAlign w:val="center"/>
          </w:tcPr>
          <w:p w14:paraId="18D72386" w14:textId="77777777" w:rsidR="00DF2F8F" w:rsidRPr="002528BA" w:rsidRDefault="00DF2F8F" w:rsidP="00C81367">
            <w:r w:rsidRPr="002528BA">
              <w:rPr>
                <w:rFonts w:hint="eastAsia"/>
              </w:rPr>
              <w:t>ガラス又はガラス製品の製造</w:t>
            </w:r>
          </w:p>
          <w:p w14:paraId="107A7DCF" w14:textId="77777777" w:rsidR="00DF2F8F" w:rsidRPr="002528BA" w:rsidRDefault="00DF2F8F" w:rsidP="00C81367">
            <w:r w:rsidRPr="002528BA">
              <w:rPr>
                <w:rFonts w:hint="eastAsia"/>
              </w:rPr>
              <w:t>（</w:t>
            </w:r>
            <w:r w:rsidRPr="002528BA">
              <w:rPr>
                <w:rFonts w:hint="eastAsia"/>
                <w:sz w:val="20"/>
              </w:rPr>
              <w:t>原料として硫化カドミウム又は炭酸カドミウムを使用するもの</w:t>
            </w:r>
            <w:r w:rsidRPr="002528BA">
              <w:rPr>
                <w:rFonts w:hint="eastAsia"/>
              </w:rPr>
              <w:t>）</w:t>
            </w:r>
          </w:p>
        </w:tc>
        <w:tc>
          <w:tcPr>
            <w:tcW w:w="3402" w:type="dxa"/>
            <w:shd w:val="clear" w:color="auto" w:fill="auto"/>
            <w:vAlign w:val="center"/>
          </w:tcPr>
          <w:p w14:paraId="46393588" w14:textId="77777777" w:rsidR="00DF2F8F" w:rsidRPr="002528BA" w:rsidRDefault="00DF2F8F" w:rsidP="00C81367">
            <w:r w:rsidRPr="002528BA">
              <w:rPr>
                <w:rFonts w:hint="eastAsia"/>
              </w:rPr>
              <w:t>焼成炉</w:t>
            </w:r>
          </w:p>
        </w:tc>
        <w:tc>
          <w:tcPr>
            <w:tcW w:w="2211" w:type="dxa"/>
            <w:vMerge w:val="restart"/>
            <w:shd w:val="clear" w:color="auto" w:fill="auto"/>
            <w:vAlign w:val="center"/>
          </w:tcPr>
          <w:p w14:paraId="1BC77940" w14:textId="77777777" w:rsidR="00DF2F8F" w:rsidRPr="002528BA" w:rsidRDefault="00DF2F8F" w:rsidP="00C81367">
            <w:pPr>
              <w:jc w:val="center"/>
            </w:pPr>
            <w:r w:rsidRPr="002528BA">
              <w:rPr>
                <w:rFonts w:hint="eastAsia"/>
              </w:rPr>
              <w:t>1.0</w:t>
            </w:r>
          </w:p>
        </w:tc>
      </w:tr>
      <w:tr w:rsidR="00DF2F8F" w:rsidRPr="002528BA" w14:paraId="7CBE5437" w14:textId="77777777" w:rsidTr="00C81367">
        <w:trPr>
          <w:trHeight w:val="454"/>
        </w:trPr>
        <w:tc>
          <w:tcPr>
            <w:tcW w:w="737" w:type="dxa"/>
            <w:vMerge/>
            <w:shd w:val="clear" w:color="auto" w:fill="auto"/>
            <w:vAlign w:val="center"/>
          </w:tcPr>
          <w:p w14:paraId="1F3011B7" w14:textId="77777777" w:rsidR="00DF2F8F" w:rsidRPr="002528BA" w:rsidRDefault="00DF2F8F" w:rsidP="00C81367">
            <w:pPr>
              <w:jc w:val="center"/>
            </w:pPr>
          </w:p>
        </w:tc>
        <w:tc>
          <w:tcPr>
            <w:tcW w:w="3081" w:type="dxa"/>
            <w:vMerge/>
            <w:shd w:val="clear" w:color="auto" w:fill="auto"/>
            <w:vAlign w:val="center"/>
          </w:tcPr>
          <w:p w14:paraId="122458B9" w14:textId="77777777" w:rsidR="00DF2F8F" w:rsidRPr="002528BA" w:rsidRDefault="00DF2F8F" w:rsidP="00C81367"/>
        </w:tc>
        <w:tc>
          <w:tcPr>
            <w:tcW w:w="3402" w:type="dxa"/>
            <w:shd w:val="clear" w:color="auto" w:fill="auto"/>
            <w:vAlign w:val="center"/>
          </w:tcPr>
          <w:p w14:paraId="176C7060" w14:textId="77777777" w:rsidR="00DF2F8F" w:rsidRPr="002528BA" w:rsidRDefault="00DF2F8F" w:rsidP="00C81367">
            <w:r w:rsidRPr="002528BA">
              <w:rPr>
                <w:rFonts w:hint="eastAsia"/>
              </w:rPr>
              <w:t>溶融炉</w:t>
            </w:r>
          </w:p>
        </w:tc>
        <w:tc>
          <w:tcPr>
            <w:tcW w:w="2211" w:type="dxa"/>
            <w:vMerge/>
            <w:shd w:val="clear" w:color="auto" w:fill="auto"/>
          </w:tcPr>
          <w:p w14:paraId="361FCB12" w14:textId="77777777" w:rsidR="00DF2F8F" w:rsidRPr="002528BA" w:rsidRDefault="00DF2F8F" w:rsidP="00C81367">
            <w:pPr>
              <w:jc w:val="center"/>
            </w:pPr>
          </w:p>
        </w:tc>
      </w:tr>
      <w:tr w:rsidR="00DF2F8F" w:rsidRPr="002528BA" w14:paraId="54F3D0C4" w14:textId="77777777" w:rsidTr="00C81367">
        <w:trPr>
          <w:trHeight w:val="312"/>
        </w:trPr>
        <w:tc>
          <w:tcPr>
            <w:tcW w:w="737" w:type="dxa"/>
            <w:vMerge w:val="restart"/>
            <w:shd w:val="clear" w:color="auto" w:fill="auto"/>
            <w:vAlign w:val="center"/>
          </w:tcPr>
          <w:p w14:paraId="2CB1CAA7" w14:textId="77777777" w:rsidR="00DF2F8F" w:rsidRPr="002528BA" w:rsidRDefault="00DF2F8F" w:rsidP="00C81367">
            <w:pPr>
              <w:jc w:val="center"/>
            </w:pPr>
            <w:r w:rsidRPr="002528BA">
              <w:rPr>
                <w:rFonts w:hint="eastAsia"/>
              </w:rPr>
              <w:t>一四</w:t>
            </w:r>
          </w:p>
        </w:tc>
        <w:tc>
          <w:tcPr>
            <w:tcW w:w="3081" w:type="dxa"/>
            <w:vMerge w:val="restart"/>
            <w:shd w:val="clear" w:color="auto" w:fill="auto"/>
            <w:vAlign w:val="center"/>
          </w:tcPr>
          <w:p w14:paraId="3BB82822" w14:textId="77777777" w:rsidR="00DF2F8F" w:rsidRPr="002528BA" w:rsidRDefault="00DF2F8F" w:rsidP="00C81367">
            <w:r w:rsidRPr="002528BA">
              <w:rPr>
                <w:rFonts w:hint="eastAsia"/>
              </w:rPr>
              <w:t>銅、鉛又は亜鉛の精錬</w:t>
            </w:r>
          </w:p>
        </w:tc>
        <w:tc>
          <w:tcPr>
            <w:tcW w:w="3402" w:type="dxa"/>
            <w:shd w:val="clear" w:color="auto" w:fill="auto"/>
            <w:vAlign w:val="center"/>
          </w:tcPr>
          <w:p w14:paraId="22E8746C" w14:textId="77777777" w:rsidR="00DF2F8F" w:rsidRPr="002528BA" w:rsidRDefault="00DF2F8F" w:rsidP="00C81367">
            <w:r w:rsidRPr="002528BA">
              <w:rPr>
                <w:rFonts w:hint="eastAsia"/>
              </w:rPr>
              <w:t>焙焼炉</w:t>
            </w:r>
          </w:p>
        </w:tc>
        <w:tc>
          <w:tcPr>
            <w:tcW w:w="2211" w:type="dxa"/>
            <w:vMerge w:val="restart"/>
            <w:shd w:val="clear" w:color="auto" w:fill="auto"/>
            <w:vAlign w:val="center"/>
          </w:tcPr>
          <w:p w14:paraId="4AC7256E" w14:textId="77777777" w:rsidR="00DF2F8F" w:rsidRPr="002528BA" w:rsidRDefault="00DF2F8F" w:rsidP="00C81367">
            <w:pPr>
              <w:jc w:val="center"/>
            </w:pPr>
            <w:r w:rsidRPr="002528BA">
              <w:rPr>
                <w:rFonts w:hint="eastAsia"/>
              </w:rPr>
              <w:t>1.0</w:t>
            </w:r>
          </w:p>
        </w:tc>
      </w:tr>
      <w:tr w:rsidR="00DF2F8F" w:rsidRPr="002528BA" w14:paraId="52804F58" w14:textId="77777777" w:rsidTr="00C81367">
        <w:trPr>
          <w:trHeight w:val="312"/>
        </w:trPr>
        <w:tc>
          <w:tcPr>
            <w:tcW w:w="737" w:type="dxa"/>
            <w:vMerge/>
            <w:shd w:val="clear" w:color="auto" w:fill="auto"/>
          </w:tcPr>
          <w:p w14:paraId="289CC6F2" w14:textId="77777777" w:rsidR="00DF2F8F" w:rsidRPr="002528BA" w:rsidRDefault="00DF2F8F" w:rsidP="00C81367">
            <w:pPr>
              <w:jc w:val="center"/>
            </w:pPr>
          </w:p>
        </w:tc>
        <w:tc>
          <w:tcPr>
            <w:tcW w:w="3081" w:type="dxa"/>
            <w:vMerge/>
            <w:shd w:val="clear" w:color="auto" w:fill="auto"/>
            <w:vAlign w:val="center"/>
          </w:tcPr>
          <w:p w14:paraId="2189004B" w14:textId="77777777" w:rsidR="00DF2F8F" w:rsidRPr="002528BA" w:rsidRDefault="00DF2F8F" w:rsidP="00C81367"/>
        </w:tc>
        <w:tc>
          <w:tcPr>
            <w:tcW w:w="3402" w:type="dxa"/>
            <w:shd w:val="clear" w:color="auto" w:fill="auto"/>
            <w:vAlign w:val="center"/>
          </w:tcPr>
          <w:p w14:paraId="1FDCF093" w14:textId="77777777" w:rsidR="00DF2F8F" w:rsidRPr="002528BA" w:rsidRDefault="00DF2F8F" w:rsidP="00C81367">
            <w:r w:rsidRPr="002528BA">
              <w:rPr>
                <w:rFonts w:hint="eastAsia"/>
              </w:rPr>
              <w:t>焼結炉（ペレット焼成炉含む）</w:t>
            </w:r>
          </w:p>
        </w:tc>
        <w:tc>
          <w:tcPr>
            <w:tcW w:w="2211" w:type="dxa"/>
            <w:vMerge/>
            <w:shd w:val="clear" w:color="auto" w:fill="auto"/>
          </w:tcPr>
          <w:p w14:paraId="7A05FB22" w14:textId="77777777" w:rsidR="00DF2F8F" w:rsidRPr="002528BA" w:rsidRDefault="00DF2F8F" w:rsidP="00C81367">
            <w:pPr>
              <w:jc w:val="center"/>
            </w:pPr>
          </w:p>
        </w:tc>
      </w:tr>
      <w:tr w:rsidR="00DF2F8F" w:rsidRPr="002528BA" w14:paraId="135A811C" w14:textId="77777777" w:rsidTr="00C81367">
        <w:trPr>
          <w:trHeight w:val="312"/>
        </w:trPr>
        <w:tc>
          <w:tcPr>
            <w:tcW w:w="737" w:type="dxa"/>
            <w:vMerge/>
            <w:shd w:val="clear" w:color="auto" w:fill="auto"/>
          </w:tcPr>
          <w:p w14:paraId="1F70D6E3" w14:textId="77777777" w:rsidR="00DF2F8F" w:rsidRPr="002528BA" w:rsidRDefault="00DF2F8F" w:rsidP="00C81367">
            <w:pPr>
              <w:jc w:val="center"/>
            </w:pPr>
          </w:p>
        </w:tc>
        <w:tc>
          <w:tcPr>
            <w:tcW w:w="3081" w:type="dxa"/>
            <w:vMerge/>
            <w:shd w:val="clear" w:color="auto" w:fill="auto"/>
            <w:vAlign w:val="center"/>
          </w:tcPr>
          <w:p w14:paraId="46F075DE" w14:textId="77777777" w:rsidR="00DF2F8F" w:rsidRPr="002528BA" w:rsidRDefault="00DF2F8F" w:rsidP="00C81367"/>
        </w:tc>
        <w:tc>
          <w:tcPr>
            <w:tcW w:w="3402" w:type="dxa"/>
            <w:shd w:val="clear" w:color="auto" w:fill="auto"/>
            <w:vAlign w:val="center"/>
          </w:tcPr>
          <w:p w14:paraId="11E6905B" w14:textId="77777777" w:rsidR="00DF2F8F" w:rsidRPr="002528BA" w:rsidRDefault="00DF2F8F" w:rsidP="00C81367">
            <w:r w:rsidRPr="002528BA">
              <w:rPr>
                <w:rFonts w:hint="eastAsia"/>
              </w:rPr>
              <w:t>溶鉱炉（溶鉱用反射炉含む）</w:t>
            </w:r>
          </w:p>
        </w:tc>
        <w:tc>
          <w:tcPr>
            <w:tcW w:w="2211" w:type="dxa"/>
            <w:vMerge/>
            <w:shd w:val="clear" w:color="auto" w:fill="auto"/>
          </w:tcPr>
          <w:p w14:paraId="553CAA34" w14:textId="77777777" w:rsidR="00DF2F8F" w:rsidRPr="002528BA" w:rsidRDefault="00DF2F8F" w:rsidP="00C81367">
            <w:pPr>
              <w:jc w:val="center"/>
            </w:pPr>
          </w:p>
        </w:tc>
      </w:tr>
      <w:tr w:rsidR="00DF2F8F" w:rsidRPr="002528BA" w14:paraId="06346332" w14:textId="77777777" w:rsidTr="00C81367">
        <w:trPr>
          <w:trHeight w:val="312"/>
        </w:trPr>
        <w:tc>
          <w:tcPr>
            <w:tcW w:w="737" w:type="dxa"/>
            <w:vMerge/>
            <w:shd w:val="clear" w:color="auto" w:fill="auto"/>
          </w:tcPr>
          <w:p w14:paraId="1217B816" w14:textId="77777777" w:rsidR="00DF2F8F" w:rsidRPr="002528BA" w:rsidRDefault="00DF2F8F" w:rsidP="00C81367">
            <w:pPr>
              <w:jc w:val="center"/>
            </w:pPr>
          </w:p>
        </w:tc>
        <w:tc>
          <w:tcPr>
            <w:tcW w:w="3081" w:type="dxa"/>
            <w:vMerge/>
            <w:shd w:val="clear" w:color="auto" w:fill="auto"/>
            <w:vAlign w:val="center"/>
          </w:tcPr>
          <w:p w14:paraId="32FDDE36" w14:textId="77777777" w:rsidR="00DF2F8F" w:rsidRPr="002528BA" w:rsidRDefault="00DF2F8F" w:rsidP="00C81367"/>
        </w:tc>
        <w:tc>
          <w:tcPr>
            <w:tcW w:w="3402" w:type="dxa"/>
            <w:shd w:val="clear" w:color="auto" w:fill="auto"/>
            <w:vAlign w:val="center"/>
          </w:tcPr>
          <w:p w14:paraId="50429CA0" w14:textId="77777777" w:rsidR="00DF2F8F" w:rsidRPr="002528BA" w:rsidRDefault="00DF2F8F" w:rsidP="00C81367">
            <w:r w:rsidRPr="002528BA">
              <w:rPr>
                <w:rFonts w:hint="eastAsia"/>
              </w:rPr>
              <w:t>転炉</w:t>
            </w:r>
          </w:p>
        </w:tc>
        <w:tc>
          <w:tcPr>
            <w:tcW w:w="2211" w:type="dxa"/>
            <w:vMerge/>
            <w:shd w:val="clear" w:color="auto" w:fill="auto"/>
          </w:tcPr>
          <w:p w14:paraId="267F8C41" w14:textId="77777777" w:rsidR="00DF2F8F" w:rsidRPr="002528BA" w:rsidRDefault="00DF2F8F" w:rsidP="00C81367">
            <w:pPr>
              <w:jc w:val="center"/>
            </w:pPr>
          </w:p>
        </w:tc>
      </w:tr>
      <w:tr w:rsidR="00DF2F8F" w:rsidRPr="002528BA" w14:paraId="2EDD50B3" w14:textId="77777777" w:rsidTr="00C81367">
        <w:trPr>
          <w:trHeight w:val="312"/>
        </w:trPr>
        <w:tc>
          <w:tcPr>
            <w:tcW w:w="737" w:type="dxa"/>
            <w:vMerge/>
            <w:shd w:val="clear" w:color="auto" w:fill="auto"/>
          </w:tcPr>
          <w:p w14:paraId="22CE36E1" w14:textId="77777777" w:rsidR="00DF2F8F" w:rsidRPr="002528BA" w:rsidRDefault="00DF2F8F" w:rsidP="00C81367">
            <w:pPr>
              <w:jc w:val="center"/>
            </w:pPr>
          </w:p>
        </w:tc>
        <w:tc>
          <w:tcPr>
            <w:tcW w:w="3081" w:type="dxa"/>
            <w:vMerge/>
            <w:shd w:val="clear" w:color="auto" w:fill="auto"/>
            <w:vAlign w:val="center"/>
          </w:tcPr>
          <w:p w14:paraId="5C1C14AD" w14:textId="77777777" w:rsidR="00DF2F8F" w:rsidRPr="002528BA" w:rsidRDefault="00DF2F8F" w:rsidP="00C81367"/>
        </w:tc>
        <w:tc>
          <w:tcPr>
            <w:tcW w:w="3402" w:type="dxa"/>
            <w:shd w:val="clear" w:color="auto" w:fill="auto"/>
            <w:vAlign w:val="center"/>
          </w:tcPr>
          <w:p w14:paraId="3C5220DE" w14:textId="77777777" w:rsidR="00DF2F8F" w:rsidRPr="002528BA" w:rsidRDefault="00DF2F8F" w:rsidP="00C81367">
            <w:r w:rsidRPr="002528BA">
              <w:rPr>
                <w:rFonts w:hint="eastAsia"/>
              </w:rPr>
              <w:t>溶解炉</w:t>
            </w:r>
          </w:p>
        </w:tc>
        <w:tc>
          <w:tcPr>
            <w:tcW w:w="2211" w:type="dxa"/>
            <w:vMerge/>
            <w:shd w:val="clear" w:color="auto" w:fill="auto"/>
          </w:tcPr>
          <w:p w14:paraId="35C3AD54" w14:textId="77777777" w:rsidR="00DF2F8F" w:rsidRPr="002528BA" w:rsidRDefault="00DF2F8F" w:rsidP="00C81367">
            <w:pPr>
              <w:jc w:val="center"/>
            </w:pPr>
          </w:p>
        </w:tc>
      </w:tr>
      <w:tr w:rsidR="00DF2F8F" w:rsidRPr="002528BA" w14:paraId="5E5DB8F9" w14:textId="77777777" w:rsidTr="00C81367">
        <w:trPr>
          <w:trHeight w:val="312"/>
        </w:trPr>
        <w:tc>
          <w:tcPr>
            <w:tcW w:w="737" w:type="dxa"/>
            <w:vMerge/>
            <w:shd w:val="clear" w:color="auto" w:fill="auto"/>
          </w:tcPr>
          <w:p w14:paraId="7B6DAD0E" w14:textId="77777777" w:rsidR="00DF2F8F" w:rsidRPr="002528BA" w:rsidRDefault="00DF2F8F" w:rsidP="00C81367">
            <w:pPr>
              <w:jc w:val="center"/>
            </w:pPr>
          </w:p>
        </w:tc>
        <w:tc>
          <w:tcPr>
            <w:tcW w:w="3081" w:type="dxa"/>
            <w:vMerge/>
            <w:shd w:val="clear" w:color="auto" w:fill="auto"/>
            <w:vAlign w:val="center"/>
          </w:tcPr>
          <w:p w14:paraId="3994DD9C" w14:textId="77777777" w:rsidR="00DF2F8F" w:rsidRPr="002528BA" w:rsidRDefault="00DF2F8F" w:rsidP="00C81367"/>
        </w:tc>
        <w:tc>
          <w:tcPr>
            <w:tcW w:w="3402" w:type="dxa"/>
            <w:shd w:val="clear" w:color="auto" w:fill="auto"/>
            <w:vAlign w:val="center"/>
          </w:tcPr>
          <w:p w14:paraId="1F067653" w14:textId="77777777" w:rsidR="00DF2F8F" w:rsidRPr="002528BA" w:rsidRDefault="00DF2F8F" w:rsidP="00C81367">
            <w:r w:rsidRPr="002528BA">
              <w:rPr>
                <w:rFonts w:hint="eastAsia"/>
              </w:rPr>
              <w:t>乾燥炉</w:t>
            </w:r>
          </w:p>
        </w:tc>
        <w:tc>
          <w:tcPr>
            <w:tcW w:w="2211" w:type="dxa"/>
            <w:vMerge/>
            <w:shd w:val="clear" w:color="auto" w:fill="auto"/>
          </w:tcPr>
          <w:p w14:paraId="55F62106" w14:textId="77777777" w:rsidR="00DF2F8F" w:rsidRPr="002528BA" w:rsidRDefault="00DF2F8F" w:rsidP="00C81367">
            <w:pPr>
              <w:jc w:val="center"/>
            </w:pPr>
          </w:p>
        </w:tc>
      </w:tr>
      <w:tr w:rsidR="00DF2F8F" w:rsidRPr="002528BA" w14:paraId="09CD416E" w14:textId="77777777" w:rsidTr="00C81367">
        <w:trPr>
          <w:trHeight w:val="644"/>
        </w:trPr>
        <w:tc>
          <w:tcPr>
            <w:tcW w:w="737" w:type="dxa"/>
            <w:shd w:val="clear" w:color="auto" w:fill="auto"/>
            <w:vAlign w:val="center"/>
          </w:tcPr>
          <w:p w14:paraId="4C8E0179" w14:textId="77777777" w:rsidR="00DF2F8F" w:rsidRPr="002528BA" w:rsidRDefault="00DF2F8F" w:rsidP="00C81367">
            <w:pPr>
              <w:jc w:val="center"/>
            </w:pPr>
            <w:r w:rsidRPr="002528BA">
              <w:rPr>
                <w:rFonts w:hint="eastAsia"/>
              </w:rPr>
              <w:t>一五</w:t>
            </w:r>
          </w:p>
        </w:tc>
        <w:tc>
          <w:tcPr>
            <w:tcW w:w="3081" w:type="dxa"/>
            <w:shd w:val="clear" w:color="auto" w:fill="auto"/>
            <w:vAlign w:val="center"/>
          </w:tcPr>
          <w:p w14:paraId="7EDB50B3" w14:textId="77777777" w:rsidR="00DF2F8F" w:rsidRPr="002528BA" w:rsidRDefault="00DF2F8F" w:rsidP="00C81367">
            <w:r w:rsidRPr="002528BA">
              <w:rPr>
                <w:rFonts w:hint="eastAsia"/>
              </w:rPr>
              <w:t>カドミウム系顔料</w:t>
            </w:r>
            <w:r>
              <w:rPr>
                <w:rFonts w:hint="eastAsia"/>
              </w:rPr>
              <w:t>又は</w:t>
            </w:r>
            <w:r w:rsidRPr="002528BA">
              <w:rPr>
                <w:rFonts w:hint="eastAsia"/>
              </w:rPr>
              <w:t>炭酸カドミウム</w:t>
            </w:r>
            <w:r>
              <w:rPr>
                <w:rFonts w:hint="eastAsia"/>
              </w:rPr>
              <w:t>の製造</w:t>
            </w:r>
          </w:p>
        </w:tc>
        <w:tc>
          <w:tcPr>
            <w:tcW w:w="3402" w:type="dxa"/>
            <w:shd w:val="clear" w:color="auto" w:fill="auto"/>
            <w:vAlign w:val="center"/>
          </w:tcPr>
          <w:p w14:paraId="3EB3E9C0" w14:textId="77777777" w:rsidR="00DF2F8F" w:rsidRPr="002528BA" w:rsidRDefault="00DF2F8F" w:rsidP="00C81367">
            <w:r w:rsidRPr="002528BA">
              <w:rPr>
                <w:rFonts w:hint="eastAsia"/>
              </w:rPr>
              <w:t>乾燥施設</w:t>
            </w:r>
          </w:p>
        </w:tc>
        <w:tc>
          <w:tcPr>
            <w:tcW w:w="2211" w:type="dxa"/>
            <w:shd w:val="clear" w:color="auto" w:fill="auto"/>
            <w:vAlign w:val="center"/>
          </w:tcPr>
          <w:p w14:paraId="171B3502" w14:textId="77777777" w:rsidR="00DF2F8F" w:rsidRPr="002528BA" w:rsidRDefault="00DF2F8F" w:rsidP="00C81367">
            <w:pPr>
              <w:jc w:val="center"/>
            </w:pPr>
            <w:r w:rsidRPr="002528BA">
              <w:rPr>
                <w:rFonts w:hint="eastAsia"/>
              </w:rPr>
              <w:t>1.0</w:t>
            </w:r>
          </w:p>
        </w:tc>
      </w:tr>
    </w:tbl>
    <w:p w14:paraId="2253D92D" w14:textId="77777777" w:rsidR="00DF2F8F" w:rsidRPr="002528BA" w:rsidRDefault="00DF2F8F" w:rsidP="00DF2F8F">
      <w:pPr>
        <w:spacing w:line="320" w:lineRule="exact"/>
      </w:pPr>
    </w:p>
    <w:p w14:paraId="05BF6061" w14:textId="77777777" w:rsidR="00DF2F8F" w:rsidRPr="002528BA" w:rsidRDefault="00DF2F8F" w:rsidP="00DF2F8F">
      <w:pPr>
        <w:spacing w:line="320" w:lineRule="exact"/>
      </w:pPr>
      <w:r w:rsidRPr="002528BA">
        <w:rPr>
          <w:rFonts w:hint="eastAsia"/>
        </w:rPr>
        <w:t>２．塩素</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3081"/>
        <w:gridCol w:w="3402"/>
        <w:gridCol w:w="2268"/>
      </w:tblGrid>
      <w:tr w:rsidR="00DF2F8F" w:rsidRPr="002528BA" w14:paraId="4E149971" w14:textId="77777777" w:rsidTr="00C81367">
        <w:trPr>
          <w:trHeight w:val="397"/>
        </w:trPr>
        <w:tc>
          <w:tcPr>
            <w:tcW w:w="737" w:type="dxa"/>
            <w:tcBorders>
              <w:top w:val="single" w:sz="8" w:space="0" w:color="auto"/>
              <w:left w:val="single" w:sz="8" w:space="0" w:color="auto"/>
              <w:bottom w:val="single" w:sz="8" w:space="0" w:color="auto"/>
            </w:tcBorders>
            <w:shd w:val="clear" w:color="auto" w:fill="auto"/>
            <w:vAlign w:val="center"/>
          </w:tcPr>
          <w:p w14:paraId="19E1123A" w14:textId="77777777" w:rsidR="00DF2F8F" w:rsidRPr="002528BA" w:rsidRDefault="00DF2F8F" w:rsidP="00C81367">
            <w:pPr>
              <w:jc w:val="center"/>
            </w:pPr>
          </w:p>
        </w:tc>
        <w:tc>
          <w:tcPr>
            <w:tcW w:w="3081" w:type="dxa"/>
            <w:tcBorders>
              <w:top w:val="single" w:sz="8" w:space="0" w:color="auto"/>
              <w:bottom w:val="single" w:sz="8" w:space="0" w:color="auto"/>
            </w:tcBorders>
            <w:shd w:val="clear" w:color="auto" w:fill="auto"/>
            <w:vAlign w:val="center"/>
          </w:tcPr>
          <w:p w14:paraId="6A84FC41" w14:textId="77777777" w:rsidR="00DF2F8F" w:rsidRPr="002528BA" w:rsidRDefault="00DF2F8F" w:rsidP="00C81367">
            <w:pPr>
              <w:jc w:val="center"/>
            </w:pPr>
            <w:r w:rsidRPr="002528BA">
              <w:rPr>
                <w:rFonts w:hint="eastAsia"/>
              </w:rPr>
              <w:t>用途</w:t>
            </w:r>
          </w:p>
        </w:tc>
        <w:tc>
          <w:tcPr>
            <w:tcW w:w="3402" w:type="dxa"/>
            <w:tcBorders>
              <w:top w:val="single" w:sz="8" w:space="0" w:color="auto"/>
              <w:bottom w:val="single" w:sz="8" w:space="0" w:color="auto"/>
            </w:tcBorders>
            <w:shd w:val="clear" w:color="auto" w:fill="auto"/>
            <w:vAlign w:val="center"/>
          </w:tcPr>
          <w:p w14:paraId="0ACE4ADE" w14:textId="77777777" w:rsidR="00DF2F8F" w:rsidRPr="002528BA" w:rsidRDefault="00DF2F8F" w:rsidP="00C81367">
            <w:pPr>
              <w:jc w:val="center"/>
            </w:pPr>
            <w:r w:rsidRPr="002528BA">
              <w:rPr>
                <w:rFonts w:hint="eastAsia"/>
              </w:rPr>
              <w:t>施設名</w:t>
            </w:r>
          </w:p>
        </w:tc>
        <w:tc>
          <w:tcPr>
            <w:tcW w:w="2268" w:type="dxa"/>
            <w:tcBorders>
              <w:top w:val="single" w:sz="8" w:space="0" w:color="auto"/>
              <w:bottom w:val="single" w:sz="8" w:space="0" w:color="auto"/>
              <w:right w:val="single" w:sz="8" w:space="0" w:color="auto"/>
            </w:tcBorders>
            <w:shd w:val="clear" w:color="auto" w:fill="auto"/>
            <w:vAlign w:val="center"/>
          </w:tcPr>
          <w:p w14:paraId="271AE6CA" w14:textId="77777777" w:rsidR="00DF2F8F" w:rsidRPr="002528BA" w:rsidRDefault="00DF2F8F" w:rsidP="00C81367">
            <w:pPr>
              <w:jc w:val="center"/>
            </w:pPr>
            <w:r w:rsidRPr="002528BA">
              <w:rPr>
                <w:rFonts w:hint="eastAsia"/>
              </w:rPr>
              <w:t>排出基準（</w:t>
            </w:r>
            <w:r w:rsidRPr="002528BA">
              <w:rPr>
                <w:rFonts w:hint="eastAsia"/>
              </w:rPr>
              <w:t>mg/m</w:t>
            </w:r>
            <w:r w:rsidRPr="002528BA">
              <w:rPr>
                <w:rFonts w:hint="eastAsia"/>
                <w:vertAlign w:val="superscript"/>
              </w:rPr>
              <w:t>3</w:t>
            </w:r>
            <w:r w:rsidRPr="002528BA">
              <w:rPr>
                <w:rFonts w:hint="eastAsia"/>
              </w:rPr>
              <w:t>）</w:t>
            </w:r>
          </w:p>
        </w:tc>
      </w:tr>
      <w:tr w:rsidR="00DF2F8F" w:rsidRPr="002528BA" w14:paraId="61FF2F79" w14:textId="77777777" w:rsidTr="00C81367">
        <w:trPr>
          <w:trHeight w:val="312"/>
        </w:trPr>
        <w:tc>
          <w:tcPr>
            <w:tcW w:w="737" w:type="dxa"/>
            <w:tcBorders>
              <w:top w:val="single" w:sz="8" w:space="0" w:color="auto"/>
              <w:left w:val="single" w:sz="8" w:space="0" w:color="auto"/>
            </w:tcBorders>
            <w:shd w:val="clear" w:color="auto" w:fill="auto"/>
            <w:vAlign w:val="center"/>
          </w:tcPr>
          <w:p w14:paraId="074F5786" w14:textId="77777777" w:rsidR="00DF2F8F" w:rsidRPr="002528BA" w:rsidRDefault="00DF2F8F" w:rsidP="00C81367">
            <w:pPr>
              <w:jc w:val="center"/>
            </w:pPr>
            <w:r w:rsidRPr="002528BA">
              <w:rPr>
                <w:rFonts w:hint="eastAsia"/>
              </w:rPr>
              <w:t>一六</w:t>
            </w:r>
          </w:p>
        </w:tc>
        <w:tc>
          <w:tcPr>
            <w:tcW w:w="3081" w:type="dxa"/>
            <w:tcBorders>
              <w:top w:val="single" w:sz="8" w:space="0" w:color="auto"/>
            </w:tcBorders>
            <w:shd w:val="clear" w:color="auto" w:fill="auto"/>
            <w:vAlign w:val="center"/>
          </w:tcPr>
          <w:p w14:paraId="09DD707F" w14:textId="77777777" w:rsidR="00DF2F8F" w:rsidRPr="002528BA" w:rsidRDefault="00DF2F8F" w:rsidP="00C81367">
            <w:r w:rsidRPr="002528BA">
              <w:rPr>
                <w:rFonts w:hint="eastAsia"/>
              </w:rPr>
              <w:t>塩素化エチレンの製造</w:t>
            </w:r>
          </w:p>
        </w:tc>
        <w:tc>
          <w:tcPr>
            <w:tcW w:w="3402" w:type="dxa"/>
            <w:tcBorders>
              <w:top w:val="single" w:sz="8" w:space="0" w:color="auto"/>
            </w:tcBorders>
            <w:shd w:val="clear" w:color="auto" w:fill="auto"/>
            <w:vAlign w:val="center"/>
          </w:tcPr>
          <w:p w14:paraId="0F317030" w14:textId="77777777" w:rsidR="00DF2F8F" w:rsidRPr="002528BA" w:rsidRDefault="00DF2F8F" w:rsidP="00C81367">
            <w:r w:rsidRPr="002528BA">
              <w:rPr>
                <w:rFonts w:hint="eastAsia"/>
              </w:rPr>
              <w:t>塩素急速冷却施設</w:t>
            </w:r>
          </w:p>
        </w:tc>
        <w:tc>
          <w:tcPr>
            <w:tcW w:w="2268" w:type="dxa"/>
            <w:tcBorders>
              <w:top w:val="single" w:sz="8" w:space="0" w:color="auto"/>
              <w:right w:val="single" w:sz="8" w:space="0" w:color="auto"/>
            </w:tcBorders>
            <w:shd w:val="clear" w:color="auto" w:fill="auto"/>
            <w:vAlign w:val="center"/>
          </w:tcPr>
          <w:p w14:paraId="76A98FD1" w14:textId="77777777" w:rsidR="00DF2F8F" w:rsidRPr="002528BA" w:rsidRDefault="00DF2F8F" w:rsidP="00C81367">
            <w:pPr>
              <w:jc w:val="center"/>
            </w:pPr>
            <w:r w:rsidRPr="002528BA">
              <w:rPr>
                <w:rFonts w:hint="eastAsia"/>
              </w:rPr>
              <w:t>30</w:t>
            </w:r>
          </w:p>
        </w:tc>
      </w:tr>
      <w:tr w:rsidR="00DF2F8F" w:rsidRPr="002528BA" w14:paraId="3CB43734" w14:textId="77777777" w:rsidTr="00C81367">
        <w:trPr>
          <w:trHeight w:val="312"/>
        </w:trPr>
        <w:tc>
          <w:tcPr>
            <w:tcW w:w="737" w:type="dxa"/>
            <w:tcBorders>
              <w:left w:val="single" w:sz="8" w:space="0" w:color="auto"/>
            </w:tcBorders>
            <w:shd w:val="clear" w:color="auto" w:fill="auto"/>
            <w:vAlign w:val="center"/>
          </w:tcPr>
          <w:p w14:paraId="15CD1A30" w14:textId="77777777" w:rsidR="00DF2F8F" w:rsidRPr="002528BA" w:rsidRDefault="00DF2F8F" w:rsidP="00C81367">
            <w:pPr>
              <w:jc w:val="center"/>
            </w:pPr>
            <w:r w:rsidRPr="002528BA">
              <w:rPr>
                <w:rFonts w:hint="eastAsia"/>
              </w:rPr>
              <w:t>一七</w:t>
            </w:r>
          </w:p>
        </w:tc>
        <w:tc>
          <w:tcPr>
            <w:tcW w:w="3081" w:type="dxa"/>
            <w:shd w:val="clear" w:color="auto" w:fill="auto"/>
            <w:vAlign w:val="center"/>
          </w:tcPr>
          <w:p w14:paraId="7872661F" w14:textId="77777777" w:rsidR="00DF2F8F" w:rsidRPr="002528BA" w:rsidRDefault="00DF2F8F" w:rsidP="00C81367">
            <w:r w:rsidRPr="002528BA">
              <w:rPr>
                <w:rFonts w:hint="eastAsia"/>
              </w:rPr>
              <w:t>塩化第二鉄の製造</w:t>
            </w:r>
          </w:p>
        </w:tc>
        <w:tc>
          <w:tcPr>
            <w:tcW w:w="3402" w:type="dxa"/>
            <w:shd w:val="clear" w:color="auto" w:fill="auto"/>
            <w:vAlign w:val="center"/>
          </w:tcPr>
          <w:p w14:paraId="57C4A66D" w14:textId="77777777" w:rsidR="00DF2F8F" w:rsidRPr="002528BA" w:rsidRDefault="00DF2F8F" w:rsidP="00C81367">
            <w:r w:rsidRPr="002528BA">
              <w:rPr>
                <w:rFonts w:hint="eastAsia"/>
              </w:rPr>
              <w:t>溶解槽</w:t>
            </w:r>
          </w:p>
        </w:tc>
        <w:tc>
          <w:tcPr>
            <w:tcW w:w="2268" w:type="dxa"/>
            <w:tcBorders>
              <w:right w:val="single" w:sz="8" w:space="0" w:color="auto"/>
            </w:tcBorders>
            <w:shd w:val="clear" w:color="auto" w:fill="auto"/>
            <w:vAlign w:val="center"/>
          </w:tcPr>
          <w:p w14:paraId="2E31847B" w14:textId="77777777" w:rsidR="00DF2F8F" w:rsidRPr="002528BA" w:rsidRDefault="00DF2F8F" w:rsidP="00C81367">
            <w:pPr>
              <w:jc w:val="center"/>
            </w:pPr>
            <w:r w:rsidRPr="002528BA">
              <w:rPr>
                <w:rFonts w:hint="eastAsia"/>
              </w:rPr>
              <w:t>30</w:t>
            </w:r>
          </w:p>
        </w:tc>
      </w:tr>
      <w:tr w:rsidR="00DF2F8F" w:rsidRPr="002528BA" w14:paraId="0161D6B5" w14:textId="77777777" w:rsidTr="00C81367">
        <w:trPr>
          <w:trHeight w:val="312"/>
        </w:trPr>
        <w:tc>
          <w:tcPr>
            <w:tcW w:w="737" w:type="dxa"/>
            <w:tcBorders>
              <w:left w:val="single" w:sz="8" w:space="0" w:color="auto"/>
            </w:tcBorders>
            <w:shd w:val="clear" w:color="auto" w:fill="auto"/>
            <w:vAlign w:val="center"/>
          </w:tcPr>
          <w:p w14:paraId="68B69B88" w14:textId="77777777" w:rsidR="00DF2F8F" w:rsidRPr="002528BA" w:rsidRDefault="00DF2F8F" w:rsidP="00C81367">
            <w:pPr>
              <w:jc w:val="center"/>
            </w:pPr>
            <w:r w:rsidRPr="002528BA">
              <w:rPr>
                <w:rFonts w:hint="eastAsia"/>
              </w:rPr>
              <w:t>一八</w:t>
            </w:r>
          </w:p>
        </w:tc>
        <w:tc>
          <w:tcPr>
            <w:tcW w:w="3081" w:type="dxa"/>
            <w:shd w:val="clear" w:color="auto" w:fill="auto"/>
            <w:vAlign w:val="center"/>
          </w:tcPr>
          <w:p w14:paraId="4079A1D9" w14:textId="77777777" w:rsidR="00DF2F8F" w:rsidRPr="002528BA" w:rsidRDefault="00DF2F8F" w:rsidP="00C81367">
            <w:r w:rsidRPr="002528BA">
              <w:rPr>
                <w:rFonts w:hint="eastAsia"/>
              </w:rPr>
              <w:t>活性炭の製造</w:t>
            </w:r>
          </w:p>
        </w:tc>
        <w:tc>
          <w:tcPr>
            <w:tcW w:w="3402" w:type="dxa"/>
            <w:shd w:val="clear" w:color="auto" w:fill="auto"/>
            <w:vAlign w:val="center"/>
          </w:tcPr>
          <w:p w14:paraId="1542DBD3" w14:textId="77777777" w:rsidR="00DF2F8F" w:rsidRPr="002528BA" w:rsidRDefault="00DF2F8F" w:rsidP="00C81367">
            <w:r w:rsidRPr="002528BA">
              <w:rPr>
                <w:rFonts w:hint="eastAsia"/>
              </w:rPr>
              <w:t>反応炉</w:t>
            </w:r>
          </w:p>
        </w:tc>
        <w:tc>
          <w:tcPr>
            <w:tcW w:w="2268" w:type="dxa"/>
            <w:tcBorders>
              <w:right w:val="single" w:sz="8" w:space="0" w:color="auto"/>
            </w:tcBorders>
            <w:shd w:val="clear" w:color="auto" w:fill="auto"/>
            <w:vAlign w:val="center"/>
          </w:tcPr>
          <w:p w14:paraId="40F7E6E6" w14:textId="77777777" w:rsidR="00DF2F8F" w:rsidRPr="002528BA" w:rsidRDefault="00DF2F8F" w:rsidP="00C81367">
            <w:pPr>
              <w:jc w:val="center"/>
            </w:pPr>
            <w:r w:rsidRPr="002528BA">
              <w:rPr>
                <w:rFonts w:hint="eastAsia"/>
              </w:rPr>
              <w:t>30</w:t>
            </w:r>
          </w:p>
        </w:tc>
      </w:tr>
      <w:tr w:rsidR="00DF2F8F" w:rsidRPr="002528BA" w14:paraId="518CAEA4" w14:textId="77777777" w:rsidTr="00C81367">
        <w:trPr>
          <w:trHeight w:val="312"/>
        </w:trPr>
        <w:tc>
          <w:tcPr>
            <w:tcW w:w="737" w:type="dxa"/>
            <w:vMerge w:val="restart"/>
            <w:tcBorders>
              <w:left w:val="single" w:sz="8" w:space="0" w:color="auto"/>
            </w:tcBorders>
            <w:shd w:val="clear" w:color="auto" w:fill="auto"/>
            <w:vAlign w:val="center"/>
          </w:tcPr>
          <w:p w14:paraId="2176865E" w14:textId="77777777" w:rsidR="00DF2F8F" w:rsidRPr="002528BA" w:rsidRDefault="00DF2F8F" w:rsidP="00C81367">
            <w:pPr>
              <w:jc w:val="center"/>
            </w:pPr>
            <w:r w:rsidRPr="002528BA">
              <w:rPr>
                <w:rFonts w:hint="eastAsia"/>
              </w:rPr>
              <w:t>一九</w:t>
            </w:r>
          </w:p>
        </w:tc>
        <w:tc>
          <w:tcPr>
            <w:tcW w:w="3081" w:type="dxa"/>
            <w:vMerge w:val="restart"/>
            <w:shd w:val="clear" w:color="auto" w:fill="auto"/>
            <w:vAlign w:val="center"/>
          </w:tcPr>
          <w:p w14:paraId="5B0D88DC" w14:textId="77777777" w:rsidR="00DF2F8F" w:rsidRPr="002528BA" w:rsidRDefault="00DF2F8F" w:rsidP="00C81367">
            <w:r w:rsidRPr="002528BA">
              <w:rPr>
                <w:rFonts w:hint="eastAsia"/>
              </w:rPr>
              <w:t>化学製品の製造</w:t>
            </w:r>
          </w:p>
        </w:tc>
        <w:tc>
          <w:tcPr>
            <w:tcW w:w="3402" w:type="dxa"/>
            <w:tcBorders>
              <w:bottom w:val="single" w:sz="4" w:space="0" w:color="auto"/>
            </w:tcBorders>
            <w:shd w:val="clear" w:color="auto" w:fill="auto"/>
            <w:vAlign w:val="center"/>
          </w:tcPr>
          <w:p w14:paraId="3148348E" w14:textId="77777777" w:rsidR="00DF2F8F" w:rsidRPr="002528BA" w:rsidRDefault="00DF2F8F" w:rsidP="00C81367">
            <w:r w:rsidRPr="002528BA">
              <w:rPr>
                <w:rFonts w:hint="eastAsia"/>
              </w:rPr>
              <w:t>塩素反応施設</w:t>
            </w:r>
            <w:r w:rsidRPr="00E14BE4">
              <w:rPr>
                <w:rFonts w:hint="eastAsia"/>
              </w:rPr>
              <w:t>（密閉式のものを除く）</w:t>
            </w:r>
          </w:p>
        </w:tc>
        <w:tc>
          <w:tcPr>
            <w:tcW w:w="2268" w:type="dxa"/>
            <w:vMerge w:val="restart"/>
            <w:tcBorders>
              <w:right w:val="single" w:sz="8" w:space="0" w:color="auto"/>
            </w:tcBorders>
            <w:shd w:val="clear" w:color="auto" w:fill="auto"/>
            <w:vAlign w:val="center"/>
          </w:tcPr>
          <w:p w14:paraId="3A14F877" w14:textId="77777777" w:rsidR="00DF2F8F" w:rsidRPr="002528BA" w:rsidRDefault="00DF2F8F" w:rsidP="00C81367">
            <w:pPr>
              <w:jc w:val="center"/>
            </w:pPr>
            <w:r w:rsidRPr="002528BA">
              <w:rPr>
                <w:rFonts w:hint="eastAsia"/>
              </w:rPr>
              <w:t>30</w:t>
            </w:r>
          </w:p>
        </w:tc>
      </w:tr>
      <w:tr w:rsidR="00DF2F8F" w:rsidRPr="002528BA" w14:paraId="6CE4452B" w14:textId="77777777" w:rsidTr="00C81367">
        <w:trPr>
          <w:trHeight w:val="312"/>
        </w:trPr>
        <w:tc>
          <w:tcPr>
            <w:tcW w:w="737" w:type="dxa"/>
            <w:vMerge/>
            <w:tcBorders>
              <w:left w:val="single" w:sz="8" w:space="0" w:color="auto"/>
            </w:tcBorders>
            <w:shd w:val="clear" w:color="auto" w:fill="auto"/>
            <w:vAlign w:val="center"/>
          </w:tcPr>
          <w:p w14:paraId="1D14B960" w14:textId="77777777" w:rsidR="00DF2F8F" w:rsidRPr="002528BA" w:rsidRDefault="00DF2F8F" w:rsidP="00C81367"/>
        </w:tc>
        <w:tc>
          <w:tcPr>
            <w:tcW w:w="3081" w:type="dxa"/>
            <w:vMerge/>
            <w:shd w:val="clear" w:color="auto" w:fill="auto"/>
            <w:vAlign w:val="center"/>
          </w:tcPr>
          <w:p w14:paraId="3F184BA7" w14:textId="77777777" w:rsidR="00DF2F8F" w:rsidRPr="002528BA" w:rsidRDefault="00DF2F8F" w:rsidP="00C81367"/>
        </w:tc>
        <w:tc>
          <w:tcPr>
            <w:tcW w:w="3402" w:type="dxa"/>
            <w:tcBorders>
              <w:top w:val="single" w:sz="4" w:space="0" w:color="auto"/>
              <w:bottom w:val="single" w:sz="4" w:space="0" w:color="auto"/>
            </w:tcBorders>
            <w:shd w:val="clear" w:color="auto" w:fill="auto"/>
            <w:vAlign w:val="center"/>
          </w:tcPr>
          <w:p w14:paraId="221B0CDA" w14:textId="77777777" w:rsidR="00DF2F8F" w:rsidRPr="002528BA" w:rsidRDefault="00DF2F8F" w:rsidP="00C81367">
            <w:r w:rsidRPr="002528BA">
              <w:rPr>
                <w:rFonts w:hint="eastAsia"/>
              </w:rPr>
              <w:t>塩化水素反応施設</w:t>
            </w:r>
            <w:r w:rsidRPr="00E14BE4">
              <w:rPr>
                <w:rFonts w:hint="eastAsia"/>
              </w:rPr>
              <w:t>（密閉式のものを除く）</w:t>
            </w:r>
          </w:p>
        </w:tc>
        <w:tc>
          <w:tcPr>
            <w:tcW w:w="2268" w:type="dxa"/>
            <w:vMerge/>
            <w:tcBorders>
              <w:right w:val="single" w:sz="8" w:space="0" w:color="auto"/>
            </w:tcBorders>
            <w:shd w:val="clear" w:color="auto" w:fill="auto"/>
            <w:vAlign w:val="center"/>
          </w:tcPr>
          <w:p w14:paraId="02C8D01B" w14:textId="77777777" w:rsidR="00DF2F8F" w:rsidRPr="002528BA" w:rsidRDefault="00DF2F8F" w:rsidP="00C81367"/>
        </w:tc>
      </w:tr>
      <w:tr w:rsidR="00DF2F8F" w:rsidRPr="002528BA" w14:paraId="0A27DD78" w14:textId="77777777" w:rsidTr="00C81367">
        <w:trPr>
          <w:trHeight w:val="312"/>
        </w:trPr>
        <w:tc>
          <w:tcPr>
            <w:tcW w:w="737" w:type="dxa"/>
            <w:vMerge/>
            <w:tcBorders>
              <w:left w:val="single" w:sz="8" w:space="0" w:color="auto"/>
              <w:bottom w:val="single" w:sz="8" w:space="0" w:color="auto"/>
            </w:tcBorders>
            <w:shd w:val="clear" w:color="auto" w:fill="auto"/>
            <w:vAlign w:val="center"/>
          </w:tcPr>
          <w:p w14:paraId="0C3E66A8" w14:textId="77777777" w:rsidR="00DF2F8F" w:rsidRPr="002528BA" w:rsidRDefault="00DF2F8F" w:rsidP="00C81367"/>
        </w:tc>
        <w:tc>
          <w:tcPr>
            <w:tcW w:w="3081" w:type="dxa"/>
            <w:vMerge/>
            <w:tcBorders>
              <w:bottom w:val="single" w:sz="8" w:space="0" w:color="auto"/>
            </w:tcBorders>
            <w:shd w:val="clear" w:color="auto" w:fill="auto"/>
            <w:vAlign w:val="center"/>
          </w:tcPr>
          <w:p w14:paraId="50F4F1F4" w14:textId="77777777" w:rsidR="00DF2F8F" w:rsidRPr="002528BA" w:rsidRDefault="00DF2F8F" w:rsidP="00C81367"/>
        </w:tc>
        <w:tc>
          <w:tcPr>
            <w:tcW w:w="3402" w:type="dxa"/>
            <w:tcBorders>
              <w:top w:val="single" w:sz="4" w:space="0" w:color="auto"/>
              <w:bottom w:val="single" w:sz="8" w:space="0" w:color="auto"/>
            </w:tcBorders>
            <w:shd w:val="clear" w:color="auto" w:fill="auto"/>
            <w:vAlign w:val="center"/>
          </w:tcPr>
          <w:p w14:paraId="5FF2FCF3" w14:textId="77777777" w:rsidR="00DF2F8F" w:rsidRPr="002528BA" w:rsidRDefault="00DF2F8F" w:rsidP="00C81367">
            <w:r w:rsidRPr="002528BA">
              <w:rPr>
                <w:rFonts w:hint="eastAsia"/>
              </w:rPr>
              <w:t>塩化水素吸収施設</w:t>
            </w:r>
            <w:r w:rsidRPr="00E14BE4">
              <w:rPr>
                <w:rFonts w:hint="eastAsia"/>
              </w:rPr>
              <w:t>（密閉式のものを除く）</w:t>
            </w:r>
          </w:p>
        </w:tc>
        <w:tc>
          <w:tcPr>
            <w:tcW w:w="2268" w:type="dxa"/>
            <w:vMerge/>
            <w:tcBorders>
              <w:bottom w:val="single" w:sz="8" w:space="0" w:color="auto"/>
              <w:right w:val="single" w:sz="8" w:space="0" w:color="auto"/>
            </w:tcBorders>
            <w:shd w:val="clear" w:color="auto" w:fill="auto"/>
            <w:vAlign w:val="center"/>
          </w:tcPr>
          <w:p w14:paraId="07DED1EB" w14:textId="77777777" w:rsidR="00DF2F8F" w:rsidRPr="002528BA" w:rsidRDefault="00DF2F8F" w:rsidP="00C81367"/>
        </w:tc>
      </w:tr>
    </w:tbl>
    <w:p w14:paraId="366807CE" w14:textId="77777777" w:rsidR="00DF2F8F" w:rsidRPr="002528BA" w:rsidRDefault="00DF2F8F" w:rsidP="00DF2F8F">
      <w:pPr>
        <w:spacing w:line="320" w:lineRule="exact"/>
        <w:ind w:left="164"/>
      </w:pPr>
    </w:p>
    <w:p w14:paraId="5000410D" w14:textId="77777777" w:rsidR="00DF2F8F" w:rsidRPr="002528BA" w:rsidRDefault="00DF2F8F" w:rsidP="00DF2F8F">
      <w:pPr>
        <w:spacing w:line="320" w:lineRule="exact"/>
        <w:ind w:left="164"/>
      </w:pPr>
      <w:r w:rsidRPr="002528BA">
        <w:rPr>
          <w:rFonts w:hint="eastAsia"/>
        </w:rPr>
        <w:t>３．塩化水素</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3081"/>
        <w:gridCol w:w="3402"/>
        <w:gridCol w:w="2268"/>
      </w:tblGrid>
      <w:tr w:rsidR="00DF2F8F" w:rsidRPr="002528BA" w14:paraId="25E88271" w14:textId="77777777" w:rsidTr="00C81367">
        <w:trPr>
          <w:trHeight w:val="397"/>
        </w:trPr>
        <w:tc>
          <w:tcPr>
            <w:tcW w:w="737" w:type="dxa"/>
            <w:tcBorders>
              <w:top w:val="single" w:sz="8" w:space="0" w:color="auto"/>
              <w:left w:val="single" w:sz="8" w:space="0" w:color="auto"/>
              <w:bottom w:val="single" w:sz="4" w:space="0" w:color="auto"/>
            </w:tcBorders>
            <w:shd w:val="clear" w:color="auto" w:fill="auto"/>
            <w:vAlign w:val="center"/>
          </w:tcPr>
          <w:p w14:paraId="34CC7A0C" w14:textId="77777777" w:rsidR="00DF2F8F" w:rsidRPr="002528BA" w:rsidRDefault="00DF2F8F" w:rsidP="00C81367">
            <w:pPr>
              <w:snapToGrid w:val="0"/>
              <w:jc w:val="center"/>
              <w:outlineLvl w:val="0"/>
              <w:rPr>
                <w:rFonts w:ascii="Century" w:hAnsi="Century"/>
                <w:szCs w:val="21"/>
              </w:rPr>
            </w:pPr>
          </w:p>
        </w:tc>
        <w:tc>
          <w:tcPr>
            <w:tcW w:w="3081" w:type="dxa"/>
            <w:tcBorders>
              <w:top w:val="single" w:sz="8" w:space="0" w:color="auto"/>
              <w:bottom w:val="single" w:sz="4" w:space="0" w:color="auto"/>
            </w:tcBorders>
            <w:shd w:val="clear" w:color="auto" w:fill="auto"/>
            <w:vAlign w:val="center"/>
          </w:tcPr>
          <w:p w14:paraId="2372EE89" w14:textId="77777777" w:rsidR="00DF2F8F" w:rsidRPr="002528BA" w:rsidRDefault="00DF2F8F" w:rsidP="00C81367">
            <w:pPr>
              <w:jc w:val="center"/>
            </w:pPr>
            <w:r w:rsidRPr="002528BA">
              <w:rPr>
                <w:rFonts w:hint="eastAsia"/>
              </w:rPr>
              <w:t>用途</w:t>
            </w:r>
          </w:p>
        </w:tc>
        <w:tc>
          <w:tcPr>
            <w:tcW w:w="3402" w:type="dxa"/>
            <w:tcBorders>
              <w:top w:val="single" w:sz="8" w:space="0" w:color="auto"/>
              <w:bottom w:val="single" w:sz="4" w:space="0" w:color="auto"/>
            </w:tcBorders>
            <w:shd w:val="clear" w:color="auto" w:fill="auto"/>
            <w:vAlign w:val="center"/>
          </w:tcPr>
          <w:p w14:paraId="0B35BEE3" w14:textId="77777777" w:rsidR="00DF2F8F" w:rsidRPr="002528BA" w:rsidRDefault="00DF2F8F" w:rsidP="00C81367">
            <w:pPr>
              <w:jc w:val="center"/>
            </w:pPr>
            <w:r w:rsidRPr="002528BA">
              <w:rPr>
                <w:rFonts w:hint="eastAsia"/>
              </w:rPr>
              <w:t>施設名</w:t>
            </w:r>
          </w:p>
        </w:tc>
        <w:tc>
          <w:tcPr>
            <w:tcW w:w="2268" w:type="dxa"/>
            <w:tcBorders>
              <w:top w:val="single" w:sz="8" w:space="0" w:color="auto"/>
              <w:right w:val="single" w:sz="8" w:space="0" w:color="auto"/>
            </w:tcBorders>
            <w:shd w:val="clear" w:color="auto" w:fill="auto"/>
            <w:vAlign w:val="center"/>
          </w:tcPr>
          <w:p w14:paraId="27E8B806" w14:textId="77777777" w:rsidR="00DF2F8F" w:rsidRPr="002528BA" w:rsidRDefault="00DF2F8F" w:rsidP="00C81367">
            <w:pPr>
              <w:jc w:val="center"/>
            </w:pPr>
            <w:r w:rsidRPr="002528BA">
              <w:rPr>
                <w:rFonts w:hint="eastAsia"/>
              </w:rPr>
              <w:t>排出基準（</w:t>
            </w:r>
            <w:r w:rsidRPr="002528BA">
              <w:rPr>
                <w:rFonts w:hint="eastAsia"/>
              </w:rPr>
              <w:t>mg/m</w:t>
            </w:r>
            <w:r w:rsidRPr="002528BA">
              <w:rPr>
                <w:rFonts w:hint="eastAsia"/>
                <w:vertAlign w:val="superscript"/>
              </w:rPr>
              <w:t>3</w:t>
            </w:r>
            <w:r w:rsidRPr="002528BA">
              <w:rPr>
                <w:rFonts w:hint="eastAsia"/>
              </w:rPr>
              <w:t>）</w:t>
            </w:r>
          </w:p>
        </w:tc>
      </w:tr>
      <w:tr w:rsidR="00DF2F8F" w:rsidRPr="002528BA" w14:paraId="5A4EC440" w14:textId="77777777" w:rsidTr="00C81367">
        <w:trPr>
          <w:trHeight w:val="567"/>
        </w:trPr>
        <w:tc>
          <w:tcPr>
            <w:tcW w:w="737" w:type="dxa"/>
            <w:tcBorders>
              <w:top w:val="single" w:sz="4" w:space="0" w:color="auto"/>
              <w:left w:val="single" w:sz="8" w:space="0" w:color="auto"/>
            </w:tcBorders>
            <w:shd w:val="clear" w:color="auto" w:fill="auto"/>
            <w:vAlign w:val="center"/>
          </w:tcPr>
          <w:p w14:paraId="63E0EEBB" w14:textId="77777777" w:rsidR="00DF2F8F" w:rsidRPr="002528BA" w:rsidRDefault="00DF2F8F" w:rsidP="00C81367">
            <w:pPr>
              <w:jc w:val="center"/>
            </w:pPr>
            <w:r w:rsidRPr="002528BA">
              <w:rPr>
                <w:rFonts w:hint="eastAsia"/>
              </w:rPr>
              <w:t>一三</w:t>
            </w:r>
          </w:p>
        </w:tc>
        <w:tc>
          <w:tcPr>
            <w:tcW w:w="3081" w:type="dxa"/>
            <w:tcBorders>
              <w:top w:val="single" w:sz="4" w:space="0" w:color="auto"/>
            </w:tcBorders>
            <w:shd w:val="clear" w:color="auto" w:fill="auto"/>
            <w:vAlign w:val="center"/>
          </w:tcPr>
          <w:p w14:paraId="4733794A" w14:textId="77777777" w:rsidR="00DF2F8F" w:rsidRPr="002528BA" w:rsidRDefault="00DF2F8F" w:rsidP="00C81367">
            <w:r w:rsidRPr="002528BA">
              <w:rPr>
                <w:rFonts w:hint="eastAsia"/>
              </w:rPr>
              <w:t>すべて</w:t>
            </w:r>
          </w:p>
        </w:tc>
        <w:tc>
          <w:tcPr>
            <w:tcW w:w="3402" w:type="dxa"/>
            <w:tcBorders>
              <w:top w:val="single" w:sz="4" w:space="0" w:color="auto"/>
            </w:tcBorders>
            <w:shd w:val="clear" w:color="auto" w:fill="auto"/>
            <w:vAlign w:val="center"/>
          </w:tcPr>
          <w:p w14:paraId="1CC0E14E" w14:textId="77777777" w:rsidR="00DF2F8F" w:rsidRPr="002528BA" w:rsidRDefault="00DF2F8F" w:rsidP="00C81367">
            <w:r w:rsidRPr="002528BA">
              <w:rPr>
                <w:rFonts w:hint="eastAsia"/>
              </w:rPr>
              <w:t>廃棄物焼却炉</w:t>
            </w:r>
          </w:p>
        </w:tc>
        <w:tc>
          <w:tcPr>
            <w:tcW w:w="2268" w:type="dxa"/>
            <w:tcBorders>
              <w:right w:val="single" w:sz="8" w:space="0" w:color="auto"/>
            </w:tcBorders>
            <w:shd w:val="clear" w:color="auto" w:fill="auto"/>
            <w:vAlign w:val="center"/>
          </w:tcPr>
          <w:p w14:paraId="2E902383" w14:textId="77777777" w:rsidR="00DF2F8F" w:rsidRPr="002528BA" w:rsidRDefault="00DF2F8F" w:rsidP="00C81367">
            <w:pPr>
              <w:jc w:val="center"/>
            </w:pPr>
            <w:r w:rsidRPr="002528BA">
              <w:rPr>
                <w:rFonts w:hint="eastAsia"/>
              </w:rPr>
              <w:t>700</w:t>
            </w:r>
          </w:p>
          <w:p w14:paraId="6AAF1894" w14:textId="77777777" w:rsidR="00DF2F8F" w:rsidRPr="002528BA" w:rsidRDefault="00DF2F8F" w:rsidP="00C81367">
            <w:pPr>
              <w:jc w:val="center"/>
            </w:pPr>
            <w:r w:rsidRPr="002528BA">
              <w:rPr>
                <w:rFonts w:hint="eastAsia"/>
              </w:rPr>
              <w:t>（酸素濃度補正</w:t>
            </w:r>
            <w:r w:rsidRPr="002528BA">
              <w:rPr>
                <w:rFonts w:hint="eastAsia"/>
              </w:rPr>
              <w:t>12</w:t>
            </w:r>
            <w:r w:rsidRPr="002528BA">
              <w:rPr>
                <w:rFonts w:hint="eastAsia"/>
              </w:rPr>
              <w:t>％</w:t>
            </w:r>
            <w:r w:rsidRPr="002528BA">
              <w:rPr>
                <w:rFonts w:hint="eastAsia"/>
              </w:rPr>
              <w:t>)</w:t>
            </w:r>
          </w:p>
        </w:tc>
      </w:tr>
      <w:tr w:rsidR="00DF2F8F" w:rsidRPr="002528BA" w14:paraId="6C175FB3" w14:textId="77777777" w:rsidTr="00C81367">
        <w:trPr>
          <w:trHeight w:val="312"/>
        </w:trPr>
        <w:tc>
          <w:tcPr>
            <w:tcW w:w="737" w:type="dxa"/>
            <w:tcBorders>
              <w:left w:val="single" w:sz="8" w:space="0" w:color="auto"/>
            </w:tcBorders>
            <w:shd w:val="clear" w:color="auto" w:fill="auto"/>
            <w:vAlign w:val="center"/>
          </w:tcPr>
          <w:p w14:paraId="1ACBA6F7" w14:textId="77777777" w:rsidR="00DF2F8F" w:rsidRPr="002528BA" w:rsidRDefault="00DF2F8F" w:rsidP="00C81367">
            <w:pPr>
              <w:jc w:val="center"/>
            </w:pPr>
            <w:r w:rsidRPr="002528BA">
              <w:rPr>
                <w:rFonts w:hint="eastAsia"/>
              </w:rPr>
              <w:t>一六</w:t>
            </w:r>
          </w:p>
        </w:tc>
        <w:tc>
          <w:tcPr>
            <w:tcW w:w="3081" w:type="dxa"/>
            <w:shd w:val="clear" w:color="auto" w:fill="auto"/>
            <w:vAlign w:val="center"/>
          </w:tcPr>
          <w:p w14:paraId="11D111CC" w14:textId="77777777" w:rsidR="00DF2F8F" w:rsidRPr="002528BA" w:rsidRDefault="00DF2F8F" w:rsidP="00C81367">
            <w:r w:rsidRPr="002528BA">
              <w:rPr>
                <w:rFonts w:hint="eastAsia"/>
              </w:rPr>
              <w:t>塩素化エチレンの製造</w:t>
            </w:r>
          </w:p>
        </w:tc>
        <w:tc>
          <w:tcPr>
            <w:tcW w:w="3402" w:type="dxa"/>
            <w:shd w:val="clear" w:color="auto" w:fill="auto"/>
            <w:vAlign w:val="center"/>
          </w:tcPr>
          <w:p w14:paraId="1CA47E34" w14:textId="77777777" w:rsidR="00DF2F8F" w:rsidRPr="002528BA" w:rsidRDefault="00DF2F8F" w:rsidP="00C81367">
            <w:r w:rsidRPr="002528BA">
              <w:rPr>
                <w:rFonts w:hint="eastAsia"/>
              </w:rPr>
              <w:t>塩素急速冷却施設</w:t>
            </w:r>
          </w:p>
        </w:tc>
        <w:tc>
          <w:tcPr>
            <w:tcW w:w="2268" w:type="dxa"/>
            <w:tcBorders>
              <w:right w:val="single" w:sz="8" w:space="0" w:color="auto"/>
            </w:tcBorders>
            <w:shd w:val="clear" w:color="auto" w:fill="auto"/>
            <w:vAlign w:val="center"/>
          </w:tcPr>
          <w:p w14:paraId="6D8A421E" w14:textId="77777777" w:rsidR="00DF2F8F" w:rsidRPr="002528BA" w:rsidRDefault="00DF2F8F" w:rsidP="00C81367">
            <w:pPr>
              <w:jc w:val="center"/>
            </w:pPr>
            <w:r w:rsidRPr="002528BA">
              <w:rPr>
                <w:rFonts w:hint="eastAsia"/>
              </w:rPr>
              <w:t>80</w:t>
            </w:r>
          </w:p>
        </w:tc>
      </w:tr>
      <w:tr w:rsidR="00DF2F8F" w:rsidRPr="002528BA" w14:paraId="3993E112" w14:textId="77777777" w:rsidTr="00C81367">
        <w:trPr>
          <w:trHeight w:val="312"/>
        </w:trPr>
        <w:tc>
          <w:tcPr>
            <w:tcW w:w="737" w:type="dxa"/>
            <w:tcBorders>
              <w:left w:val="single" w:sz="8" w:space="0" w:color="auto"/>
            </w:tcBorders>
            <w:shd w:val="clear" w:color="auto" w:fill="auto"/>
            <w:vAlign w:val="center"/>
          </w:tcPr>
          <w:p w14:paraId="57BF37F5" w14:textId="77777777" w:rsidR="00DF2F8F" w:rsidRPr="002528BA" w:rsidRDefault="00DF2F8F" w:rsidP="00C81367">
            <w:pPr>
              <w:jc w:val="center"/>
            </w:pPr>
            <w:r w:rsidRPr="002528BA">
              <w:rPr>
                <w:rFonts w:hint="eastAsia"/>
              </w:rPr>
              <w:t>一七</w:t>
            </w:r>
          </w:p>
        </w:tc>
        <w:tc>
          <w:tcPr>
            <w:tcW w:w="3081" w:type="dxa"/>
            <w:shd w:val="clear" w:color="auto" w:fill="auto"/>
            <w:vAlign w:val="center"/>
          </w:tcPr>
          <w:p w14:paraId="5DD29B6D" w14:textId="77777777" w:rsidR="00DF2F8F" w:rsidRPr="002528BA" w:rsidRDefault="00DF2F8F" w:rsidP="00C81367">
            <w:r w:rsidRPr="002528BA">
              <w:rPr>
                <w:rFonts w:hint="eastAsia"/>
              </w:rPr>
              <w:t>塩化第二鉄の製造</w:t>
            </w:r>
          </w:p>
        </w:tc>
        <w:tc>
          <w:tcPr>
            <w:tcW w:w="3402" w:type="dxa"/>
            <w:shd w:val="clear" w:color="auto" w:fill="auto"/>
            <w:vAlign w:val="center"/>
          </w:tcPr>
          <w:p w14:paraId="73A1943D" w14:textId="77777777" w:rsidR="00DF2F8F" w:rsidRPr="002528BA" w:rsidRDefault="00DF2F8F" w:rsidP="00C81367">
            <w:r w:rsidRPr="002528BA">
              <w:rPr>
                <w:rFonts w:hint="eastAsia"/>
              </w:rPr>
              <w:t>溶解槽</w:t>
            </w:r>
          </w:p>
        </w:tc>
        <w:tc>
          <w:tcPr>
            <w:tcW w:w="2268" w:type="dxa"/>
            <w:tcBorders>
              <w:right w:val="single" w:sz="8" w:space="0" w:color="auto"/>
            </w:tcBorders>
            <w:shd w:val="clear" w:color="auto" w:fill="auto"/>
            <w:vAlign w:val="center"/>
          </w:tcPr>
          <w:p w14:paraId="18C0DABA" w14:textId="77777777" w:rsidR="00DF2F8F" w:rsidRPr="002528BA" w:rsidRDefault="00DF2F8F" w:rsidP="00C81367">
            <w:pPr>
              <w:jc w:val="center"/>
            </w:pPr>
            <w:r w:rsidRPr="002528BA">
              <w:rPr>
                <w:rFonts w:hint="eastAsia"/>
              </w:rPr>
              <w:t>80</w:t>
            </w:r>
          </w:p>
        </w:tc>
      </w:tr>
      <w:tr w:rsidR="00DF2F8F" w:rsidRPr="002528BA" w14:paraId="5DB539E2" w14:textId="77777777" w:rsidTr="00C81367">
        <w:trPr>
          <w:trHeight w:val="312"/>
        </w:trPr>
        <w:tc>
          <w:tcPr>
            <w:tcW w:w="737" w:type="dxa"/>
            <w:tcBorders>
              <w:left w:val="single" w:sz="8" w:space="0" w:color="auto"/>
            </w:tcBorders>
            <w:shd w:val="clear" w:color="auto" w:fill="auto"/>
            <w:vAlign w:val="center"/>
          </w:tcPr>
          <w:p w14:paraId="792E3EA9" w14:textId="77777777" w:rsidR="00DF2F8F" w:rsidRPr="002528BA" w:rsidRDefault="00DF2F8F" w:rsidP="00C81367">
            <w:pPr>
              <w:jc w:val="center"/>
            </w:pPr>
            <w:r w:rsidRPr="002528BA">
              <w:rPr>
                <w:rFonts w:hint="eastAsia"/>
              </w:rPr>
              <w:t>一八</w:t>
            </w:r>
          </w:p>
        </w:tc>
        <w:tc>
          <w:tcPr>
            <w:tcW w:w="3081" w:type="dxa"/>
            <w:shd w:val="clear" w:color="auto" w:fill="auto"/>
            <w:vAlign w:val="center"/>
          </w:tcPr>
          <w:p w14:paraId="7E26D266" w14:textId="77777777" w:rsidR="00DF2F8F" w:rsidRPr="002528BA" w:rsidRDefault="00DF2F8F" w:rsidP="00C81367">
            <w:r w:rsidRPr="002528BA">
              <w:rPr>
                <w:rFonts w:hint="eastAsia"/>
              </w:rPr>
              <w:t>活性炭の製造</w:t>
            </w:r>
          </w:p>
        </w:tc>
        <w:tc>
          <w:tcPr>
            <w:tcW w:w="3402" w:type="dxa"/>
            <w:shd w:val="clear" w:color="auto" w:fill="auto"/>
            <w:vAlign w:val="center"/>
          </w:tcPr>
          <w:p w14:paraId="3262A0BF" w14:textId="77777777" w:rsidR="00DF2F8F" w:rsidRPr="002528BA" w:rsidRDefault="00DF2F8F" w:rsidP="00C81367">
            <w:r w:rsidRPr="002528BA">
              <w:rPr>
                <w:rFonts w:hint="eastAsia"/>
              </w:rPr>
              <w:t>反応炉</w:t>
            </w:r>
          </w:p>
        </w:tc>
        <w:tc>
          <w:tcPr>
            <w:tcW w:w="2268" w:type="dxa"/>
            <w:tcBorders>
              <w:right w:val="single" w:sz="8" w:space="0" w:color="auto"/>
            </w:tcBorders>
            <w:shd w:val="clear" w:color="auto" w:fill="auto"/>
            <w:vAlign w:val="center"/>
          </w:tcPr>
          <w:p w14:paraId="0CBD8573" w14:textId="77777777" w:rsidR="00DF2F8F" w:rsidRPr="002528BA" w:rsidRDefault="00DF2F8F" w:rsidP="00C81367">
            <w:pPr>
              <w:jc w:val="center"/>
            </w:pPr>
            <w:r w:rsidRPr="002528BA">
              <w:rPr>
                <w:rFonts w:hint="eastAsia"/>
              </w:rPr>
              <w:t>80</w:t>
            </w:r>
          </w:p>
        </w:tc>
      </w:tr>
      <w:tr w:rsidR="00DF2F8F" w:rsidRPr="002528BA" w14:paraId="5C91F622" w14:textId="77777777" w:rsidTr="00C81367">
        <w:trPr>
          <w:trHeight w:val="312"/>
        </w:trPr>
        <w:tc>
          <w:tcPr>
            <w:tcW w:w="737" w:type="dxa"/>
            <w:vMerge w:val="restart"/>
            <w:tcBorders>
              <w:left w:val="single" w:sz="8" w:space="0" w:color="auto"/>
            </w:tcBorders>
            <w:shd w:val="clear" w:color="auto" w:fill="auto"/>
            <w:vAlign w:val="center"/>
          </w:tcPr>
          <w:p w14:paraId="0C7A7A48" w14:textId="77777777" w:rsidR="00DF2F8F" w:rsidRPr="002528BA" w:rsidRDefault="00DF2F8F" w:rsidP="00C81367">
            <w:pPr>
              <w:jc w:val="center"/>
            </w:pPr>
            <w:r w:rsidRPr="002528BA">
              <w:rPr>
                <w:rFonts w:hint="eastAsia"/>
              </w:rPr>
              <w:t>一九</w:t>
            </w:r>
          </w:p>
        </w:tc>
        <w:tc>
          <w:tcPr>
            <w:tcW w:w="3081" w:type="dxa"/>
            <w:vMerge w:val="restart"/>
            <w:shd w:val="clear" w:color="auto" w:fill="auto"/>
            <w:vAlign w:val="center"/>
          </w:tcPr>
          <w:p w14:paraId="51B1D434" w14:textId="77777777" w:rsidR="00DF2F8F" w:rsidRPr="002528BA" w:rsidRDefault="00DF2F8F" w:rsidP="00C81367">
            <w:r w:rsidRPr="002528BA">
              <w:rPr>
                <w:rFonts w:hint="eastAsia"/>
              </w:rPr>
              <w:t>化学製品の製造</w:t>
            </w:r>
          </w:p>
        </w:tc>
        <w:tc>
          <w:tcPr>
            <w:tcW w:w="3402" w:type="dxa"/>
            <w:tcBorders>
              <w:bottom w:val="single" w:sz="4" w:space="0" w:color="auto"/>
            </w:tcBorders>
            <w:shd w:val="clear" w:color="auto" w:fill="auto"/>
            <w:vAlign w:val="center"/>
          </w:tcPr>
          <w:p w14:paraId="2E26A3A3" w14:textId="77777777" w:rsidR="00DF2F8F" w:rsidRPr="002528BA" w:rsidRDefault="00DF2F8F" w:rsidP="00C81367">
            <w:r w:rsidRPr="002528BA">
              <w:rPr>
                <w:rFonts w:hint="eastAsia"/>
              </w:rPr>
              <w:t>塩素反応施設</w:t>
            </w:r>
            <w:r w:rsidRPr="00E14BE4">
              <w:rPr>
                <w:rFonts w:hint="eastAsia"/>
              </w:rPr>
              <w:t>（密閉式のものを除く）</w:t>
            </w:r>
          </w:p>
        </w:tc>
        <w:tc>
          <w:tcPr>
            <w:tcW w:w="2268" w:type="dxa"/>
            <w:vMerge w:val="restart"/>
            <w:tcBorders>
              <w:right w:val="single" w:sz="8" w:space="0" w:color="auto"/>
            </w:tcBorders>
            <w:shd w:val="clear" w:color="auto" w:fill="auto"/>
            <w:vAlign w:val="center"/>
          </w:tcPr>
          <w:p w14:paraId="1B606867" w14:textId="77777777" w:rsidR="00DF2F8F" w:rsidRPr="002528BA" w:rsidRDefault="00DF2F8F" w:rsidP="00C81367">
            <w:pPr>
              <w:jc w:val="center"/>
            </w:pPr>
            <w:r w:rsidRPr="002528BA">
              <w:rPr>
                <w:rFonts w:hint="eastAsia"/>
              </w:rPr>
              <w:t>80</w:t>
            </w:r>
          </w:p>
        </w:tc>
      </w:tr>
      <w:tr w:rsidR="00DF2F8F" w:rsidRPr="002528BA" w14:paraId="7183CAF9" w14:textId="77777777" w:rsidTr="00C81367">
        <w:trPr>
          <w:trHeight w:val="312"/>
        </w:trPr>
        <w:tc>
          <w:tcPr>
            <w:tcW w:w="737" w:type="dxa"/>
            <w:vMerge/>
            <w:tcBorders>
              <w:left w:val="single" w:sz="8" w:space="0" w:color="auto"/>
            </w:tcBorders>
            <w:shd w:val="clear" w:color="auto" w:fill="auto"/>
            <w:vAlign w:val="center"/>
          </w:tcPr>
          <w:p w14:paraId="669C5176" w14:textId="77777777" w:rsidR="00DF2F8F" w:rsidRPr="002528BA" w:rsidRDefault="00DF2F8F" w:rsidP="00C81367">
            <w:pPr>
              <w:snapToGrid w:val="0"/>
              <w:outlineLvl w:val="0"/>
              <w:rPr>
                <w:rFonts w:ascii="Century" w:hAnsi="Century"/>
                <w:szCs w:val="21"/>
              </w:rPr>
            </w:pPr>
          </w:p>
        </w:tc>
        <w:tc>
          <w:tcPr>
            <w:tcW w:w="3081" w:type="dxa"/>
            <w:vMerge/>
            <w:shd w:val="clear" w:color="auto" w:fill="auto"/>
            <w:vAlign w:val="center"/>
          </w:tcPr>
          <w:p w14:paraId="15EE1747" w14:textId="77777777" w:rsidR="00DF2F8F" w:rsidRPr="002528BA" w:rsidRDefault="00DF2F8F" w:rsidP="00C81367"/>
        </w:tc>
        <w:tc>
          <w:tcPr>
            <w:tcW w:w="3402" w:type="dxa"/>
            <w:tcBorders>
              <w:top w:val="single" w:sz="4" w:space="0" w:color="auto"/>
              <w:bottom w:val="single" w:sz="4" w:space="0" w:color="auto"/>
            </w:tcBorders>
            <w:shd w:val="clear" w:color="auto" w:fill="auto"/>
            <w:vAlign w:val="center"/>
          </w:tcPr>
          <w:p w14:paraId="69FFB87C" w14:textId="77777777" w:rsidR="00DF2F8F" w:rsidRPr="002528BA" w:rsidRDefault="00DF2F8F" w:rsidP="00C81367">
            <w:r w:rsidRPr="002528BA">
              <w:rPr>
                <w:rFonts w:hint="eastAsia"/>
              </w:rPr>
              <w:t>塩化水素反応施設</w:t>
            </w:r>
            <w:r w:rsidRPr="00E14BE4">
              <w:rPr>
                <w:rFonts w:hint="eastAsia"/>
              </w:rPr>
              <w:t>（密閉式のものを除く）</w:t>
            </w:r>
          </w:p>
        </w:tc>
        <w:tc>
          <w:tcPr>
            <w:tcW w:w="2268" w:type="dxa"/>
            <w:vMerge/>
            <w:tcBorders>
              <w:right w:val="single" w:sz="8" w:space="0" w:color="auto"/>
            </w:tcBorders>
            <w:shd w:val="clear" w:color="auto" w:fill="auto"/>
            <w:vAlign w:val="center"/>
          </w:tcPr>
          <w:p w14:paraId="12556802" w14:textId="77777777" w:rsidR="00DF2F8F" w:rsidRPr="002528BA" w:rsidRDefault="00DF2F8F" w:rsidP="00C81367">
            <w:pPr>
              <w:snapToGrid w:val="0"/>
              <w:outlineLvl w:val="0"/>
              <w:rPr>
                <w:rFonts w:ascii="Century" w:hAnsi="Century"/>
                <w:szCs w:val="21"/>
              </w:rPr>
            </w:pPr>
          </w:p>
        </w:tc>
      </w:tr>
      <w:tr w:rsidR="00DF2F8F" w:rsidRPr="002528BA" w14:paraId="7CCE78F5" w14:textId="77777777" w:rsidTr="00C81367">
        <w:trPr>
          <w:trHeight w:val="312"/>
        </w:trPr>
        <w:tc>
          <w:tcPr>
            <w:tcW w:w="737" w:type="dxa"/>
            <w:vMerge/>
            <w:tcBorders>
              <w:left w:val="single" w:sz="8" w:space="0" w:color="auto"/>
              <w:bottom w:val="single" w:sz="8" w:space="0" w:color="auto"/>
            </w:tcBorders>
            <w:shd w:val="clear" w:color="auto" w:fill="auto"/>
            <w:vAlign w:val="center"/>
          </w:tcPr>
          <w:p w14:paraId="680E9FC6" w14:textId="77777777" w:rsidR="00DF2F8F" w:rsidRPr="002528BA" w:rsidRDefault="00DF2F8F" w:rsidP="00C81367">
            <w:pPr>
              <w:snapToGrid w:val="0"/>
              <w:outlineLvl w:val="0"/>
              <w:rPr>
                <w:rFonts w:ascii="Century" w:hAnsi="Century"/>
                <w:szCs w:val="21"/>
              </w:rPr>
            </w:pPr>
          </w:p>
        </w:tc>
        <w:tc>
          <w:tcPr>
            <w:tcW w:w="3081" w:type="dxa"/>
            <w:vMerge/>
            <w:tcBorders>
              <w:bottom w:val="single" w:sz="8" w:space="0" w:color="auto"/>
            </w:tcBorders>
            <w:shd w:val="clear" w:color="auto" w:fill="auto"/>
            <w:vAlign w:val="center"/>
          </w:tcPr>
          <w:p w14:paraId="14146FBC" w14:textId="77777777" w:rsidR="00DF2F8F" w:rsidRPr="002528BA" w:rsidRDefault="00DF2F8F" w:rsidP="00C81367"/>
        </w:tc>
        <w:tc>
          <w:tcPr>
            <w:tcW w:w="3402" w:type="dxa"/>
            <w:tcBorders>
              <w:top w:val="single" w:sz="4" w:space="0" w:color="auto"/>
              <w:bottom w:val="single" w:sz="8" w:space="0" w:color="auto"/>
            </w:tcBorders>
            <w:shd w:val="clear" w:color="auto" w:fill="auto"/>
            <w:vAlign w:val="center"/>
          </w:tcPr>
          <w:p w14:paraId="6F0F3BFC" w14:textId="77777777" w:rsidR="00DF2F8F" w:rsidRPr="002528BA" w:rsidRDefault="00DF2F8F" w:rsidP="00C81367">
            <w:r w:rsidRPr="002528BA">
              <w:rPr>
                <w:rFonts w:hint="eastAsia"/>
              </w:rPr>
              <w:t>塩化水素吸収施設</w:t>
            </w:r>
            <w:r w:rsidRPr="00E14BE4">
              <w:rPr>
                <w:rFonts w:hint="eastAsia"/>
              </w:rPr>
              <w:t>（密閉式のものを除く）</w:t>
            </w:r>
          </w:p>
        </w:tc>
        <w:tc>
          <w:tcPr>
            <w:tcW w:w="2268" w:type="dxa"/>
            <w:vMerge/>
            <w:tcBorders>
              <w:bottom w:val="single" w:sz="8" w:space="0" w:color="auto"/>
              <w:right w:val="single" w:sz="8" w:space="0" w:color="auto"/>
            </w:tcBorders>
            <w:shd w:val="clear" w:color="auto" w:fill="auto"/>
            <w:vAlign w:val="center"/>
          </w:tcPr>
          <w:p w14:paraId="367D37B2" w14:textId="77777777" w:rsidR="00DF2F8F" w:rsidRPr="002528BA" w:rsidRDefault="00DF2F8F" w:rsidP="00C81367">
            <w:pPr>
              <w:snapToGrid w:val="0"/>
              <w:outlineLvl w:val="0"/>
              <w:rPr>
                <w:rFonts w:ascii="Century" w:hAnsi="Century"/>
                <w:szCs w:val="21"/>
              </w:rPr>
            </w:pPr>
          </w:p>
        </w:tc>
      </w:tr>
    </w:tbl>
    <w:p w14:paraId="18035248" w14:textId="77777777" w:rsidR="00DF2F8F" w:rsidRPr="002528BA" w:rsidRDefault="00DF2F8F" w:rsidP="00DF2F8F">
      <w:pPr>
        <w:spacing w:line="320" w:lineRule="exact"/>
        <w:ind w:left="164"/>
      </w:pPr>
    </w:p>
    <w:p w14:paraId="5278509F" w14:textId="77777777" w:rsidR="00DF2F8F" w:rsidRPr="002528BA" w:rsidRDefault="00DF2F8F" w:rsidP="00DF2F8F">
      <w:pPr>
        <w:spacing w:line="320" w:lineRule="exact"/>
        <w:ind w:left="164"/>
      </w:pPr>
    </w:p>
    <w:p w14:paraId="3BA304A5" w14:textId="77777777" w:rsidR="00DF2F8F" w:rsidRPr="002528BA" w:rsidRDefault="00DF2F8F" w:rsidP="00DF2F8F">
      <w:pPr>
        <w:spacing w:line="320" w:lineRule="exact"/>
      </w:pPr>
      <w:r w:rsidRPr="002528BA">
        <w:rPr>
          <w:rFonts w:hint="eastAsia"/>
        </w:rPr>
        <w:lastRenderedPageBreak/>
        <w:t>４．弗素、弗化水素及び弗化珪素</w:t>
      </w:r>
    </w:p>
    <w:tbl>
      <w:tblPr>
        <w:tblW w:w="94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737"/>
        <w:gridCol w:w="3081"/>
        <w:gridCol w:w="3402"/>
        <w:gridCol w:w="2211"/>
      </w:tblGrid>
      <w:tr w:rsidR="00DF2F8F" w:rsidRPr="002528BA" w14:paraId="4B8F41D5" w14:textId="77777777" w:rsidTr="00C81367">
        <w:trPr>
          <w:trHeight w:val="397"/>
          <w:tblHeader/>
        </w:trPr>
        <w:tc>
          <w:tcPr>
            <w:tcW w:w="737" w:type="dxa"/>
            <w:tcBorders>
              <w:top w:val="single" w:sz="8" w:space="0" w:color="auto"/>
              <w:left w:val="single" w:sz="8" w:space="0" w:color="auto"/>
              <w:bottom w:val="single" w:sz="4" w:space="0" w:color="auto"/>
              <w:right w:val="single" w:sz="4" w:space="0" w:color="auto"/>
            </w:tcBorders>
            <w:shd w:val="clear" w:color="auto" w:fill="auto"/>
            <w:vAlign w:val="center"/>
          </w:tcPr>
          <w:p w14:paraId="77F609CD" w14:textId="77777777" w:rsidR="00DF2F8F" w:rsidRPr="002528BA" w:rsidRDefault="00DF2F8F" w:rsidP="00C81367">
            <w:pPr>
              <w:jc w:val="center"/>
            </w:pPr>
          </w:p>
        </w:tc>
        <w:tc>
          <w:tcPr>
            <w:tcW w:w="3081" w:type="dxa"/>
            <w:tcBorders>
              <w:top w:val="single" w:sz="8" w:space="0" w:color="auto"/>
              <w:left w:val="single" w:sz="4" w:space="0" w:color="auto"/>
              <w:bottom w:val="single" w:sz="4" w:space="0" w:color="auto"/>
              <w:right w:val="single" w:sz="4" w:space="0" w:color="auto"/>
            </w:tcBorders>
            <w:shd w:val="clear" w:color="auto" w:fill="auto"/>
            <w:vAlign w:val="center"/>
          </w:tcPr>
          <w:p w14:paraId="34E2F1D6" w14:textId="77777777" w:rsidR="00DF2F8F" w:rsidRPr="002528BA" w:rsidRDefault="00DF2F8F" w:rsidP="00C81367">
            <w:pPr>
              <w:jc w:val="center"/>
            </w:pPr>
            <w:r w:rsidRPr="002528BA">
              <w:rPr>
                <w:rFonts w:hint="eastAsia"/>
              </w:rPr>
              <w:t>用途</w:t>
            </w:r>
          </w:p>
        </w:tc>
        <w:tc>
          <w:tcPr>
            <w:tcW w:w="3402" w:type="dxa"/>
            <w:tcBorders>
              <w:top w:val="single" w:sz="8" w:space="0" w:color="auto"/>
              <w:left w:val="single" w:sz="4" w:space="0" w:color="auto"/>
              <w:bottom w:val="single" w:sz="4" w:space="0" w:color="auto"/>
              <w:right w:val="single" w:sz="4" w:space="0" w:color="auto"/>
            </w:tcBorders>
            <w:shd w:val="clear" w:color="auto" w:fill="auto"/>
            <w:vAlign w:val="center"/>
          </w:tcPr>
          <w:p w14:paraId="01647C08" w14:textId="77777777" w:rsidR="00DF2F8F" w:rsidRPr="002528BA" w:rsidRDefault="00DF2F8F" w:rsidP="00C81367">
            <w:pPr>
              <w:jc w:val="center"/>
            </w:pPr>
            <w:r w:rsidRPr="002528BA">
              <w:rPr>
                <w:rFonts w:hint="eastAsia"/>
              </w:rPr>
              <w:t>施設名</w:t>
            </w:r>
          </w:p>
        </w:tc>
        <w:tc>
          <w:tcPr>
            <w:tcW w:w="2211" w:type="dxa"/>
            <w:tcBorders>
              <w:top w:val="single" w:sz="8" w:space="0" w:color="auto"/>
              <w:left w:val="single" w:sz="4" w:space="0" w:color="auto"/>
              <w:bottom w:val="single" w:sz="4" w:space="0" w:color="auto"/>
              <w:right w:val="single" w:sz="8" w:space="0" w:color="auto"/>
            </w:tcBorders>
            <w:shd w:val="clear" w:color="auto" w:fill="auto"/>
            <w:vAlign w:val="center"/>
          </w:tcPr>
          <w:p w14:paraId="06F6F7DB" w14:textId="77777777" w:rsidR="00DF2F8F" w:rsidRPr="002528BA" w:rsidRDefault="00DF2F8F" w:rsidP="00C81367">
            <w:pPr>
              <w:jc w:val="center"/>
            </w:pPr>
            <w:r w:rsidRPr="002528BA">
              <w:rPr>
                <w:rFonts w:hint="eastAsia"/>
              </w:rPr>
              <w:t>排出基準（</w:t>
            </w:r>
            <w:r w:rsidRPr="002528BA">
              <w:rPr>
                <w:rFonts w:hint="eastAsia"/>
              </w:rPr>
              <w:t>mg/m</w:t>
            </w:r>
            <w:r w:rsidRPr="002528BA">
              <w:rPr>
                <w:rFonts w:hint="eastAsia"/>
                <w:vertAlign w:val="superscript"/>
              </w:rPr>
              <w:t>3</w:t>
            </w:r>
            <w:r w:rsidRPr="002528BA">
              <w:rPr>
                <w:rFonts w:hint="eastAsia"/>
              </w:rPr>
              <w:t>）</w:t>
            </w:r>
          </w:p>
        </w:tc>
      </w:tr>
      <w:tr w:rsidR="00DF2F8F" w:rsidRPr="002528BA" w14:paraId="51774F5C" w14:textId="77777777" w:rsidTr="00C81367">
        <w:trPr>
          <w:trHeight w:val="454"/>
        </w:trPr>
        <w:tc>
          <w:tcPr>
            <w:tcW w:w="737" w:type="dxa"/>
            <w:vMerge w:val="restart"/>
            <w:tcBorders>
              <w:top w:val="single" w:sz="4" w:space="0" w:color="auto"/>
              <w:left w:val="single" w:sz="8" w:space="0" w:color="auto"/>
              <w:right w:val="single" w:sz="4" w:space="0" w:color="auto"/>
            </w:tcBorders>
            <w:shd w:val="clear" w:color="auto" w:fill="auto"/>
            <w:vAlign w:val="center"/>
          </w:tcPr>
          <w:p w14:paraId="51DD7357" w14:textId="77777777" w:rsidR="00DF2F8F" w:rsidRPr="002528BA" w:rsidRDefault="00DF2F8F" w:rsidP="00C81367">
            <w:pPr>
              <w:jc w:val="center"/>
            </w:pPr>
            <w:r w:rsidRPr="002528BA">
              <w:rPr>
                <w:rFonts w:hint="eastAsia"/>
              </w:rPr>
              <w:t>九</w:t>
            </w:r>
          </w:p>
        </w:tc>
        <w:tc>
          <w:tcPr>
            <w:tcW w:w="3081" w:type="dxa"/>
            <w:vMerge w:val="restart"/>
            <w:tcBorders>
              <w:top w:val="single" w:sz="4" w:space="0" w:color="auto"/>
              <w:left w:val="single" w:sz="4" w:space="0" w:color="auto"/>
              <w:right w:val="single" w:sz="4" w:space="0" w:color="auto"/>
            </w:tcBorders>
            <w:shd w:val="clear" w:color="auto" w:fill="auto"/>
            <w:vAlign w:val="center"/>
          </w:tcPr>
          <w:p w14:paraId="379EA26E" w14:textId="77777777" w:rsidR="00DF2F8F" w:rsidRPr="002528BA" w:rsidRDefault="00DF2F8F" w:rsidP="00C81367">
            <w:r w:rsidRPr="002528BA">
              <w:rPr>
                <w:rFonts w:hint="eastAsia"/>
              </w:rPr>
              <w:t>ガラス又はガラス製品の製造</w:t>
            </w:r>
          </w:p>
          <w:p w14:paraId="5BCA16EC" w14:textId="77777777" w:rsidR="00DF2F8F" w:rsidRPr="002528BA" w:rsidRDefault="00DF2F8F" w:rsidP="00C81367">
            <w:r w:rsidRPr="002528BA">
              <w:rPr>
                <w:rFonts w:hint="eastAsia"/>
              </w:rPr>
              <w:t>（</w:t>
            </w:r>
            <w:r w:rsidRPr="002528BA">
              <w:rPr>
                <w:rFonts w:hint="eastAsia"/>
                <w:sz w:val="20"/>
              </w:rPr>
              <w:t>原料としてほたる石又は珪弗化ナトリ</w:t>
            </w:r>
            <w:r w:rsidRPr="002528BA">
              <w:rPr>
                <w:rFonts w:hAnsi="ＭＳ 明朝" w:hint="eastAsia"/>
                <w:color w:val="000000"/>
                <w:kern w:val="0"/>
                <w:sz w:val="20"/>
              </w:rPr>
              <w:t>ウムを使用するもの）</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DE4814" w14:textId="77777777" w:rsidR="00DF2F8F" w:rsidRPr="002528BA" w:rsidRDefault="00DF2F8F" w:rsidP="00C81367">
            <w:r w:rsidRPr="002528BA">
              <w:rPr>
                <w:rFonts w:hint="eastAsia"/>
              </w:rPr>
              <w:t>焼成炉</w:t>
            </w:r>
          </w:p>
        </w:tc>
        <w:tc>
          <w:tcPr>
            <w:tcW w:w="2211" w:type="dxa"/>
            <w:vMerge w:val="restart"/>
            <w:tcBorders>
              <w:top w:val="single" w:sz="4" w:space="0" w:color="auto"/>
              <w:left w:val="single" w:sz="4" w:space="0" w:color="auto"/>
              <w:right w:val="single" w:sz="8" w:space="0" w:color="auto"/>
            </w:tcBorders>
            <w:shd w:val="clear" w:color="auto" w:fill="auto"/>
            <w:vAlign w:val="center"/>
          </w:tcPr>
          <w:p w14:paraId="54801A21" w14:textId="77777777" w:rsidR="00DF2F8F" w:rsidRPr="002528BA" w:rsidRDefault="00DF2F8F" w:rsidP="00C81367">
            <w:pPr>
              <w:widowControl/>
              <w:snapToGrid w:val="0"/>
              <w:jc w:val="center"/>
              <w:rPr>
                <w:rFonts w:ascii="Century" w:hAnsi="Century"/>
                <w:szCs w:val="21"/>
              </w:rPr>
            </w:pPr>
            <w:r w:rsidRPr="002528BA">
              <w:rPr>
                <w:rFonts w:ascii="Century" w:hAnsi="Century" w:hint="eastAsia"/>
                <w:szCs w:val="21"/>
              </w:rPr>
              <w:t>10</w:t>
            </w:r>
          </w:p>
        </w:tc>
      </w:tr>
      <w:tr w:rsidR="00DF2F8F" w:rsidRPr="002528BA" w14:paraId="61B90A73" w14:textId="77777777" w:rsidTr="00C81367">
        <w:trPr>
          <w:trHeight w:val="454"/>
        </w:trPr>
        <w:tc>
          <w:tcPr>
            <w:tcW w:w="737" w:type="dxa"/>
            <w:vMerge/>
            <w:tcBorders>
              <w:left w:val="single" w:sz="8" w:space="0" w:color="auto"/>
              <w:bottom w:val="single" w:sz="4" w:space="0" w:color="auto"/>
              <w:right w:val="single" w:sz="4" w:space="0" w:color="auto"/>
            </w:tcBorders>
            <w:shd w:val="clear" w:color="auto" w:fill="auto"/>
          </w:tcPr>
          <w:p w14:paraId="692C616C" w14:textId="77777777" w:rsidR="00DF2F8F" w:rsidRPr="002528BA" w:rsidRDefault="00DF2F8F" w:rsidP="00C81367">
            <w:pPr>
              <w:jc w:val="center"/>
            </w:pPr>
          </w:p>
        </w:tc>
        <w:tc>
          <w:tcPr>
            <w:tcW w:w="3081" w:type="dxa"/>
            <w:vMerge/>
            <w:tcBorders>
              <w:left w:val="single" w:sz="4" w:space="0" w:color="auto"/>
              <w:bottom w:val="single" w:sz="4" w:space="0" w:color="auto"/>
              <w:right w:val="single" w:sz="4" w:space="0" w:color="auto"/>
            </w:tcBorders>
            <w:shd w:val="clear" w:color="auto" w:fill="auto"/>
          </w:tcPr>
          <w:p w14:paraId="66A266BD" w14:textId="77777777" w:rsidR="00DF2F8F" w:rsidRPr="002528BA" w:rsidRDefault="00DF2F8F" w:rsidP="00C81367">
            <w:pPr>
              <w:rPr>
                <w:rFonts w:hAnsi="ＭＳ 明朝"/>
                <w:color w:val="000000"/>
                <w:kern w:val="0"/>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4C602F" w14:textId="77777777" w:rsidR="00DF2F8F" w:rsidRPr="002528BA" w:rsidRDefault="00DF2F8F" w:rsidP="00C81367">
            <w:r w:rsidRPr="002528BA">
              <w:rPr>
                <w:rFonts w:hint="eastAsia"/>
              </w:rPr>
              <w:t>溶融炉</w:t>
            </w:r>
          </w:p>
        </w:tc>
        <w:tc>
          <w:tcPr>
            <w:tcW w:w="2211" w:type="dxa"/>
            <w:vMerge/>
            <w:tcBorders>
              <w:left w:val="single" w:sz="4" w:space="0" w:color="auto"/>
              <w:bottom w:val="single" w:sz="4" w:space="0" w:color="auto"/>
              <w:right w:val="single" w:sz="8" w:space="0" w:color="auto"/>
            </w:tcBorders>
            <w:shd w:val="clear" w:color="auto" w:fill="auto"/>
          </w:tcPr>
          <w:p w14:paraId="3012F11F" w14:textId="77777777" w:rsidR="00DF2F8F" w:rsidRPr="002528BA" w:rsidRDefault="00DF2F8F" w:rsidP="00C81367">
            <w:pPr>
              <w:widowControl/>
              <w:snapToGrid w:val="0"/>
              <w:rPr>
                <w:rFonts w:ascii="Century" w:hAnsi="Century"/>
                <w:szCs w:val="21"/>
              </w:rPr>
            </w:pPr>
          </w:p>
        </w:tc>
      </w:tr>
      <w:tr w:rsidR="00DF2F8F" w:rsidRPr="002528BA" w14:paraId="55718122" w14:textId="77777777" w:rsidTr="00C81367">
        <w:trPr>
          <w:trHeight w:val="312"/>
        </w:trPr>
        <w:tc>
          <w:tcPr>
            <w:tcW w:w="73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12D2D5F7" w14:textId="77777777" w:rsidR="00DF2F8F" w:rsidRPr="002528BA" w:rsidRDefault="00DF2F8F" w:rsidP="00C81367">
            <w:pPr>
              <w:jc w:val="center"/>
            </w:pPr>
            <w:r w:rsidRPr="002528BA">
              <w:rPr>
                <w:rFonts w:hint="eastAsia"/>
              </w:rPr>
              <w:t>二〇</w:t>
            </w:r>
          </w:p>
        </w:tc>
        <w:tc>
          <w:tcPr>
            <w:tcW w:w="3081" w:type="dxa"/>
            <w:vMerge w:val="restart"/>
            <w:tcBorders>
              <w:top w:val="single" w:sz="4" w:space="0" w:color="auto"/>
              <w:left w:val="single" w:sz="4" w:space="0" w:color="auto"/>
              <w:right w:val="single" w:sz="4" w:space="0" w:color="auto"/>
            </w:tcBorders>
            <w:shd w:val="clear" w:color="auto" w:fill="auto"/>
            <w:vAlign w:val="center"/>
          </w:tcPr>
          <w:p w14:paraId="3D6725B2" w14:textId="77777777" w:rsidR="00DF2F8F" w:rsidRPr="002528BA" w:rsidRDefault="00DF2F8F" w:rsidP="00C81367">
            <w:r w:rsidRPr="002528BA">
              <w:rPr>
                <w:rFonts w:hint="eastAsia"/>
              </w:rPr>
              <w:t>アルミニウムの精錬</w:t>
            </w:r>
          </w:p>
        </w:tc>
        <w:tc>
          <w:tcPr>
            <w:tcW w:w="3402" w:type="dxa"/>
            <w:tcBorders>
              <w:top w:val="single" w:sz="4" w:space="0" w:color="auto"/>
              <w:left w:val="single" w:sz="4" w:space="0" w:color="auto"/>
              <w:bottom w:val="dotted" w:sz="4" w:space="0" w:color="auto"/>
              <w:right w:val="single" w:sz="4" w:space="0" w:color="auto"/>
            </w:tcBorders>
            <w:shd w:val="clear" w:color="auto" w:fill="auto"/>
            <w:vAlign w:val="center"/>
          </w:tcPr>
          <w:p w14:paraId="391DE3A6" w14:textId="77777777" w:rsidR="00DF2F8F" w:rsidRPr="002528BA" w:rsidRDefault="00DF2F8F" w:rsidP="00C81367">
            <w:r w:rsidRPr="002528BA">
              <w:rPr>
                <w:rFonts w:hint="eastAsia"/>
              </w:rPr>
              <w:t>電解炉</w:t>
            </w:r>
          </w:p>
        </w:tc>
        <w:tc>
          <w:tcPr>
            <w:tcW w:w="2211" w:type="dxa"/>
            <w:tcBorders>
              <w:top w:val="single" w:sz="4" w:space="0" w:color="auto"/>
              <w:left w:val="single" w:sz="4" w:space="0" w:color="auto"/>
              <w:bottom w:val="dotted" w:sz="4" w:space="0" w:color="auto"/>
              <w:right w:val="single" w:sz="8" w:space="0" w:color="auto"/>
            </w:tcBorders>
            <w:shd w:val="clear" w:color="auto" w:fill="auto"/>
            <w:vAlign w:val="center"/>
          </w:tcPr>
          <w:p w14:paraId="4AB323CE" w14:textId="77777777" w:rsidR="00DF2F8F" w:rsidRPr="002528BA" w:rsidRDefault="00DF2F8F" w:rsidP="00C81367">
            <w:pPr>
              <w:widowControl/>
              <w:snapToGrid w:val="0"/>
              <w:jc w:val="center"/>
              <w:rPr>
                <w:rFonts w:ascii="Century" w:hAnsi="Century"/>
                <w:szCs w:val="21"/>
              </w:rPr>
            </w:pPr>
            <w:r w:rsidRPr="002528BA">
              <w:rPr>
                <w:rFonts w:ascii="Century" w:hAnsi="Century" w:hint="eastAsia"/>
                <w:szCs w:val="21"/>
              </w:rPr>
              <w:t>1.0</w:t>
            </w:r>
          </w:p>
        </w:tc>
      </w:tr>
      <w:tr w:rsidR="00DF2F8F" w:rsidRPr="002528BA" w14:paraId="5B991D25" w14:textId="77777777" w:rsidTr="00C81367">
        <w:trPr>
          <w:trHeight w:val="567"/>
        </w:trPr>
        <w:tc>
          <w:tcPr>
            <w:tcW w:w="737" w:type="dxa"/>
            <w:vMerge/>
            <w:tcBorders>
              <w:top w:val="single" w:sz="4" w:space="0" w:color="auto"/>
              <w:left w:val="single" w:sz="8" w:space="0" w:color="auto"/>
              <w:bottom w:val="single" w:sz="4" w:space="0" w:color="auto"/>
              <w:right w:val="single" w:sz="4" w:space="0" w:color="auto"/>
            </w:tcBorders>
            <w:shd w:val="clear" w:color="auto" w:fill="auto"/>
          </w:tcPr>
          <w:p w14:paraId="7E73D362" w14:textId="77777777" w:rsidR="00DF2F8F" w:rsidRPr="002528BA" w:rsidRDefault="00DF2F8F" w:rsidP="00C81367">
            <w:pPr>
              <w:jc w:val="center"/>
            </w:pPr>
          </w:p>
        </w:tc>
        <w:tc>
          <w:tcPr>
            <w:tcW w:w="3081" w:type="dxa"/>
            <w:vMerge/>
            <w:tcBorders>
              <w:left w:val="single" w:sz="4" w:space="0" w:color="auto"/>
              <w:bottom w:val="single" w:sz="4" w:space="0" w:color="auto"/>
              <w:right w:val="single" w:sz="4" w:space="0" w:color="auto"/>
            </w:tcBorders>
            <w:shd w:val="clear" w:color="auto" w:fill="auto"/>
          </w:tcPr>
          <w:p w14:paraId="3C81553B" w14:textId="77777777" w:rsidR="00DF2F8F" w:rsidRPr="002528BA" w:rsidRDefault="00DF2F8F" w:rsidP="00C81367"/>
        </w:tc>
        <w:tc>
          <w:tcPr>
            <w:tcW w:w="3402" w:type="dxa"/>
            <w:tcBorders>
              <w:top w:val="dotted" w:sz="4" w:space="0" w:color="auto"/>
              <w:left w:val="single" w:sz="4" w:space="0" w:color="auto"/>
              <w:bottom w:val="single" w:sz="4" w:space="0" w:color="auto"/>
              <w:right w:val="single" w:sz="4" w:space="0" w:color="auto"/>
            </w:tcBorders>
            <w:shd w:val="clear" w:color="auto" w:fill="auto"/>
            <w:vAlign w:val="center"/>
          </w:tcPr>
          <w:p w14:paraId="48AF9160" w14:textId="77777777" w:rsidR="00DF2F8F" w:rsidRPr="002528BA" w:rsidRDefault="00DF2F8F" w:rsidP="00C81367">
            <w:pPr>
              <w:rPr>
                <w:sz w:val="20"/>
              </w:rPr>
            </w:pPr>
            <w:r w:rsidRPr="002528BA">
              <w:rPr>
                <w:rFonts w:hint="eastAsia"/>
                <w:sz w:val="20"/>
              </w:rPr>
              <w:t>※電解炉から直接吸引されるダクトを通じ</w:t>
            </w:r>
            <w:r w:rsidRPr="002528BA">
              <w:rPr>
                <w:rFonts w:hint="eastAsia"/>
                <w:sz w:val="18"/>
                <w:szCs w:val="18"/>
              </w:rPr>
              <w:t>て排出口から排出される場合</w:t>
            </w:r>
          </w:p>
        </w:tc>
        <w:tc>
          <w:tcPr>
            <w:tcW w:w="2211" w:type="dxa"/>
            <w:tcBorders>
              <w:top w:val="dotted" w:sz="4" w:space="0" w:color="auto"/>
              <w:left w:val="single" w:sz="4" w:space="0" w:color="auto"/>
              <w:bottom w:val="single" w:sz="4" w:space="0" w:color="auto"/>
              <w:right w:val="single" w:sz="8" w:space="0" w:color="auto"/>
            </w:tcBorders>
            <w:shd w:val="clear" w:color="auto" w:fill="auto"/>
            <w:vAlign w:val="center"/>
          </w:tcPr>
          <w:p w14:paraId="1268DAA8" w14:textId="77777777" w:rsidR="00DF2F8F" w:rsidRPr="002528BA" w:rsidRDefault="00DF2F8F" w:rsidP="00C81367">
            <w:pPr>
              <w:widowControl/>
              <w:snapToGrid w:val="0"/>
              <w:jc w:val="center"/>
              <w:rPr>
                <w:rFonts w:ascii="Century" w:hAnsi="Century"/>
                <w:szCs w:val="21"/>
              </w:rPr>
            </w:pPr>
            <w:r w:rsidRPr="002528BA">
              <w:rPr>
                <w:rFonts w:ascii="Century" w:hAnsi="Century" w:hint="eastAsia"/>
                <w:szCs w:val="21"/>
              </w:rPr>
              <w:t>3.0</w:t>
            </w:r>
          </w:p>
        </w:tc>
      </w:tr>
      <w:tr w:rsidR="00DF2F8F" w:rsidRPr="002528BA" w14:paraId="52BEAC12" w14:textId="77777777" w:rsidTr="00C81367">
        <w:trPr>
          <w:trHeight w:val="567"/>
        </w:trPr>
        <w:tc>
          <w:tcPr>
            <w:tcW w:w="737" w:type="dxa"/>
            <w:vMerge w:val="restart"/>
            <w:tcBorders>
              <w:top w:val="single" w:sz="4" w:space="0" w:color="auto"/>
              <w:left w:val="single" w:sz="8" w:space="0" w:color="auto"/>
              <w:bottom w:val="single" w:sz="4" w:space="0" w:color="FF0000"/>
              <w:right w:val="single" w:sz="4" w:space="0" w:color="auto"/>
            </w:tcBorders>
            <w:shd w:val="clear" w:color="auto" w:fill="auto"/>
            <w:vAlign w:val="center"/>
          </w:tcPr>
          <w:p w14:paraId="1C000489" w14:textId="77777777" w:rsidR="00DF2F8F" w:rsidRPr="002528BA" w:rsidRDefault="00DF2F8F" w:rsidP="00C81367">
            <w:pPr>
              <w:jc w:val="center"/>
              <w:rPr>
                <w:sz w:val="20"/>
              </w:rPr>
            </w:pPr>
            <w:r w:rsidRPr="002528BA">
              <w:rPr>
                <w:rFonts w:hint="eastAsia"/>
                <w:sz w:val="20"/>
              </w:rPr>
              <w:t>二一</w:t>
            </w:r>
          </w:p>
        </w:tc>
        <w:tc>
          <w:tcPr>
            <w:tcW w:w="3081" w:type="dxa"/>
            <w:vMerge w:val="restart"/>
            <w:tcBorders>
              <w:top w:val="single" w:sz="4" w:space="0" w:color="auto"/>
              <w:left w:val="single" w:sz="4" w:space="0" w:color="auto"/>
              <w:bottom w:val="single" w:sz="4" w:space="0" w:color="FF0000"/>
              <w:right w:val="single" w:sz="4" w:space="0" w:color="auto"/>
            </w:tcBorders>
            <w:shd w:val="clear" w:color="auto" w:fill="auto"/>
            <w:vAlign w:val="center"/>
          </w:tcPr>
          <w:p w14:paraId="47BACB6B" w14:textId="77777777" w:rsidR="00DF2F8F" w:rsidRPr="002528BA" w:rsidRDefault="00DF2F8F" w:rsidP="00C81367">
            <w:pPr>
              <w:rPr>
                <w:sz w:val="20"/>
              </w:rPr>
            </w:pPr>
            <w:r w:rsidRPr="002528BA">
              <w:rPr>
                <w:rFonts w:hint="eastAsia"/>
                <w:sz w:val="20"/>
              </w:rPr>
              <w:t>燐、燐酸、燐酸質肥料又は複合肥料の製造</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1AA4EE" w14:textId="77777777" w:rsidR="00DF2F8F" w:rsidRPr="002528BA" w:rsidRDefault="00DF2F8F" w:rsidP="00C81367">
            <w:pPr>
              <w:rPr>
                <w:sz w:val="20"/>
              </w:rPr>
            </w:pPr>
            <w:r w:rsidRPr="002528BA">
              <w:rPr>
                <w:rFonts w:hint="eastAsia"/>
                <w:sz w:val="20"/>
              </w:rPr>
              <w:t>反応施設（過燐酸又は重過燐酸石灰の製造の用に供する物を除く）</w:t>
            </w:r>
          </w:p>
        </w:tc>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14:paraId="6D362F3A" w14:textId="77777777" w:rsidR="00DF2F8F" w:rsidRPr="002528BA" w:rsidRDefault="00DF2F8F" w:rsidP="00C81367">
            <w:pPr>
              <w:widowControl/>
              <w:snapToGrid w:val="0"/>
              <w:jc w:val="center"/>
              <w:rPr>
                <w:rFonts w:ascii="Century" w:hAnsi="Century"/>
                <w:sz w:val="20"/>
              </w:rPr>
            </w:pPr>
            <w:r w:rsidRPr="002528BA">
              <w:rPr>
                <w:rFonts w:ascii="Century" w:hAnsi="Century" w:hint="eastAsia"/>
                <w:sz w:val="20"/>
              </w:rPr>
              <w:t>10</w:t>
            </w:r>
          </w:p>
        </w:tc>
      </w:tr>
      <w:tr w:rsidR="00DF2F8F" w:rsidRPr="002528BA" w14:paraId="41357ACF" w14:textId="77777777" w:rsidTr="00C81367">
        <w:trPr>
          <w:trHeight w:val="567"/>
        </w:trPr>
        <w:tc>
          <w:tcPr>
            <w:tcW w:w="737" w:type="dxa"/>
            <w:vMerge/>
            <w:tcBorders>
              <w:left w:val="single" w:sz="8" w:space="0" w:color="auto"/>
              <w:bottom w:val="single" w:sz="4" w:space="0" w:color="FF0000"/>
              <w:right w:val="single" w:sz="4" w:space="0" w:color="auto"/>
            </w:tcBorders>
            <w:shd w:val="clear" w:color="auto" w:fill="auto"/>
          </w:tcPr>
          <w:p w14:paraId="77DC0CDF" w14:textId="77777777" w:rsidR="00DF2F8F" w:rsidRPr="002528BA" w:rsidRDefault="00DF2F8F" w:rsidP="00C81367">
            <w:pPr>
              <w:jc w:val="center"/>
              <w:rPr>
                <w:sz w:val="20"/>
              </w:rPr>
            </w:pPr>
          </w:p>
        </w:tc>
        <w:tc>
          <w:tcPr>
            <w:tcW w:w="3081" w:type="dxa"/>
            <w:vMerge/>
            <w:tcBorders>
              <w:left w:val="single" w:sz="4" w:space="0" w:color="auto"/>
              <w:bottom w:val="single" w:sz="4" w:space="0" w:color="FF0000"/>
              <w:right w:val="single" w:sz="4" w:space="0" w:color="auto"/>
            </w:tcBorders>
            <w:shd w:val="clear" w:color="auto" w:fill="auto"/>
            <w:vAlign w:val="center"/>
          </w:tcPr>
          <w:p w14:paraId="4FE6BB26" w14:textId="77777777" w:rsidR="00DF2F8F" w:rsidRPr="002528BA" w:rsidRDefault="00DF2F8F" w:rsidP="00C81367">
            <w:pPr>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A68F9F" w14:textId="77777777" w:rsidR="00DF2F8F" w:rsidRPr="002528BA" w:rsidRDefault="00DF2F8F" w:rsidP="00C81367">
            <w:pPr>
              <w:rPr>
                <w:sz w:val="20"/>
              </w:rPr>
            </w:pPr>
            <w:r w:rsidRPr="002528BA">
              <w:rPr>
                <w:rFonts w:hint="eastAsia"/>
                <w:sz w:val="20"/>
              </w:rPr>
              <w:t>反応施設（過燐酸石灰又は重過燐酸石灰の製造の用に供するものに限る）</w:t>
            </w:r>
          </w:p>
        </w:tc>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14:paraId="4DE0B967" w14:textId="77777777" w:rsidR="00DF2F8F" w:rsidRPr="002528BA" w:rsidRDefault="00DF2F8F" w:rsidP="00C81367">
            <w:pPr>
              <w:widowControl/>
              <w:snapToGrid w:val="0"/>
              <w:jc w:val="center"/>
              <w:rPr>
                <w:rFonts w:ascii="Century" w:hAnsi="Century"/>
                <w:sz w:val="20"/>
              </w:rPr>
            </w:pPr>
            <w:r w:rsidRPr="002528BA">
              <w:rPr>
                <w:rFonts w:ascii="Century" w:hAnsi="Century" w:hint="eastAsia"/>
                <w:sz w:val="20"/>
              </w:rPr>
              <w:t>15</w:t>
            </w:r>
          </w:p>
        </w:tc>
      </w:tr>
      <w:tr w:rsidR="00DF2F8F" w:rsidRPr="002528BA" w14:paraId="15164A7D" w14:textId="77777777" w:rsidTr="00C81367">
        <w:trPr>
          <w:trHeight w:val="312"/>
        </w:trPr>
        <w:tc>
          <w:tcPr>
            <w:tcW w:w="737" w:type="dxa"/>
            <w:vMerge/>
            <w:tcBorders>
              <w:left w:val="single" w:sz="8" w:space="0" w:color="auto"/>
              <w:right w:val="single" w:sz="4" w:space="0" w:color="auto"/>
            </w:tcBorders>
            <w:shd w:val="clear" w:color="auto" w:fill="auto"/>
            <w:vAlign w:val="center"/>
          </w:tcPr>
          <w:p w14:paraId="3BB54199" w14:textId="77777777" w:rsidR="00DF2F8F" w:rsidRPr="002528BA" w:rsidRDefault="00DF2F8F" w:rsidP="00C81367">
            <w:pPr>
              <w:jc w:val="center"/>
              <w:rPr>
                <w:sz w:val="20"/>
              </w:rPr>
            </w:pPr>
          </w:p>
        </w:tc>
        <w:tc>
          <w:tcPr>
            <w:tcW w:w="3081" w:type="dxa"/>
            <w:vMerge/>
            <w:tcBorders>
              <w:left w:val="single" w:sz="4" w:space="0" w:color="auto"/>
              <w:right w:val="single" w:sz="4" w:space="0" w:color="auto"/>
            </w:tcBorders>
            <w:shd w:val="clear" w:color="auto" w:fill="auto"/>
            <w:vAlign w:val="center"/>
          </w:tcPr>
          <w:p w14:paraId="33A261BA" w14:textId="77777777" w:rsidR="00DF2F8F" w:rsidRPr="002528BA" w:rsidRDefault="00DF2F8F" w:rsidP="00C81367">
            <w:pPr>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8BD98F" w14:textId="77777777" w:rsidR="00DF2F8F" w:rsidRPr="002528BA" w:rsidRDefault="00DF2F8F" w:rsidP="00C81367">
            <w:pPr>
              <w:rPr>
                <w:sz w:val="20"/>
              </w:rPr>
            </w:pPr>
            <w:r w:rsidRPr="002528BA">
              <w:rPr>
                <w:rFonts w:hint="eastAsia"/>
                <w:sz w:val="20"/>
              </w:rPr>
              <w:t>濃縮施設</w:t>
            </w:r>
          </w:p>
        </w:tc>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14:paraId="4B263D9B" w14:textId="77777777" w:rsidR="00DF2F8F" w:rsidRPr="002528BA" w:rsidRDefault="00DF2F8F" w:rsidP="00C81367">
            <w:pPr>
              <w:widowControl/>
              <w:snapToGrid w:val="0"/>
              <w:jc w:val="center"/>
              <w:rPr>
                <w:rFonts w:ascii="Century" w:hAnsi="Century"/>
                <w:sz w:val="20"/>
              </w:rPr>
            </w:pPr>
            <w:r w:rsidRPr="002528BA">
              <w:rPr>
                <w:rFonts w:ascii="Century" w:hAnsi="Century" w:hint="eastAsia"/>
                <w:sz w:val="20"/>
              </w:rPr>
              <w:t>10</w:t>
            </w:r>
          </w:p>
        </w:tc>
      </w:tr>
      <w:tr w:rsidR="00DF2F8F" w:rsidRPr="002528BA" w14:paraId="44C8FE88" w14:textId="77777777" w:rsidTr="00C81367">
        <w:trPr>
          <w:trHeight w:val="312"/>
        </w:trPr>
        <w:tc>
          <w:tcPr>
            <w:tcW w:w="737" w:type="dxa"/>
            <w:vMerge/>
            <w:tcBorders>
              <w:left w:val="single" w:sz="8" w:space="0" w:color="auto"/>
              <w:right w:val="single" w:sz="4" w:space="0" w:color="auto"/>
            </w:tcBorders>
            <w:shd w:val="clear" w:color="auto" w:fill="auto"/>
            <w:vAlign w:val="center"/>
          </w:tcPr>
          <w:p w14:paraId="13345576" w14:textId="77777777" w:rsidR="00DF2F8F" w:rsidRPr="002528BA" w:rsidRDefault="00DF2F8F" w:rsidP="00C81367">
            <w:pPr>
              <w:jc w:val="center"/>
              <w:rPr>
                <w:sz w:val="20"/>
              </w:rPr>
            </w:pPr>
          </w:p>
        </w:tc>
        <w:tc>
          <w:tcPr>
            <w:tcW w:w="3081" w:type="dxa"/>
            <w:vMerge/>
            <w:tcBorders>
              <w:left w:val="single" w:sz="4" w:space="0" w:color="auto"/>
              <w:right w:val="single" w:sz="4" w:space="0" w:color="auto"/>
            </w:tcBorders>
            <w:shd w:val="clear" w:color="auto" w:fill="auto"/>
            <w:vAlign w:val="center"/>
          </w:tcPr>
          <w:p w14:paraId="59BF3E3F" w14:textId="77777777" w:rsidR="00DF2F8F" w:rsidRPr="002528BA" w:rsidRDefault="00DF2F8F" w:rsidP="00C81367">
            <w:pPr>
              <w:rPr>
                <w:sz w:val="20"/>
              </w:rPr>
            </w:pPr>
          </w:p>
        </w:tc>
        <w:tc>
          <w:tcPr>
            <w:tcW w:w="3402" w:type="dxa"/>
            <w:tcBorders>
              <w:top w:val="single" w:sz="4" w:space="0" w:color="auto"/>
              <w:left w:val="single" w:sz="4" w:space="0" w:color="auto"/>
              <w:bottom w:val="nil"/>
              <w:right w:val="single" w:sz="4" w:space="0" w:color="auto"/>
            </w:tcBorders>
            <w:shd w:val="clear" w:color="auto" w:fill="auto"/>
            <w:vAlign w:val="center"/>
          </w:tcPr>
          <w:p w14:paraId="18C3E170" w14:textId="77777777" w:rsidR="00DF2F8F" w:rsidRPr="002528BA" w:rsidRDefault="00DF2F8F" w:rsidP="00C81367">
            <w:pPr>
              <w:rPr>
                <w:sz w:val="20"/>
              </w:rPr>
            </w:pPr>
            <w:r w:rsidRPr="002528BA">
              <w:rPr>
                <w:rFonts w:hint="eastAsia"/>
                <w:sz w:val="20"/>
              </w:rPr>
              <w:t>焼成炉</w:t>
            </w:r>
          </w:p>
        </w:tc>
        <w:tc>
          <w:tcPr>
            <w:tcW w:w="2211" w:type="dxa"/>
            <w:tcBorders>
              <w:top w:val="single" w:sz="4" w:space="0" w:color="auto"/>
              <w:left w:val="single" w:sz="4" w:space="0" w:color="auto"/>
              <w:bottom w:val="nil"/>
              <w:right w:val="single" w:sz="8" w:space="0" w:color="auto"/>
            </w:tcBorders>
            <w:shd w:val="clear" w:color="auto" w:fill="auto"/>
            <w:vAlign w:val="center"/>
          </w:tcPr>
          <w:p w14:paraId="2DAC4467" w14:textId="77777777" w:rsidR="00DF2F8F" w:rsidRPr="002528BA" w:rsidRDefault="00DF2F8F" w:rsidP="00C81367">
            <w:pPr>
              <w:widowControl/>
              <w:snapToGrid w:val="0"/>
              <w:jc w:val="center"/>
              <w:rPr>
                <w:rFonts w:ascii="Century" w:hAnsi="Century"/>
                <w:sz w:val="20"/>
              </w:rPr>
            </w:pPr>
            <w:r w:rsidRPr="002528BA">
              <w:rPr>
                <w:rFonts w:ascii="Century" w:hAnsi="Century" w:hint="eastAsia"/>
                <w:sz w:val="20"/>
              </w:rPr>
              <w:t>20</w:t>
            </w:r>
          </w:p>
        </w:tc>
      </w:tr>
      <w:tr w:rsidR="00DF2F8F" w:rsidRPr="002528BA" w14:paraId="359E284C" w14:textId="77777777" w:rsidTr="00C81367">
        <w:trPr>
          <w:trHeight w:val="567"/>
        </w:trPr>
        <w:tc>
          <w:tcPr>
            <w:tcW w:w="737" w:type="dxa"/>
            <w:vMerge/>
            <w:tcBorders>
              <w:left w:val="single" w:sz="8" w:space="0" w:color="auto"/>
              <w:right w:val="single" w:sz="4" w:space="0" w:color="auto"/>
            </w:tcBorders>
            <w:shd w:val="clear" w:color="auto" w:fill="auto"/>
          </w:tcPr>
          <w:p w14:paraId="6DD97C73" w14:textId="77777777" w:rsidR="00DF2F8F" w:rsidRPr="002528BA" w:rsidRDefault="00DF2F8F" w:rsidP="00C81367">
            <w:pPr>
              <w:jc w:val="center"/>
              <w:rPr>
                <w:sz w:val="20"/>
              </w:rPr>
            </w:pPr>
          </w:p>
        </w:tc>
        <w:tc>
          <w:tcPr>
            <w:tcW w:w="3081" w:type="dxa"/>
            <w:vMerge/>
            <w:tcBorders>
              <w:left w:val="single" w:sz="4" w:space="0" w:color="auto"/>
              <w:right w:val="single" w:sz="4" w:space="0" w:color="auto"/>
            </w:tcBorders>
            <w:shd w:val="clear" w:color="auto" w:fill="auto"/>
            <w:vAlign w:val="center"/>
          </w:tcPr>
          <w:p w14:paraId="4B8827D6" w14:textId="77777777" w:rsidR="00DF2F8F" w:rsidRPr="002528BA" w:rsidRDefault="00DF2F8F" w:rsidP="00C81367">
            <w:pPr>
              <w:rPr>
                <w:sz w:val="20"/>
              </w:rPr>
            </w:pPr>
          </w:p>
        </w:tc>
        <w:tc>
          <w:tcPr>
            <w:tcW w:w="3402" w:type="dxa"/>
            <w:tcBorders>
              <w:top w:val="single" w:sz="4" w:space="0" w:color="auto"/>
              <w:left w:val="single" w:sz="4" w:space="0" w:color="auto"/>
              <w:right w:val="single" w:sz="4" w:space="0" w:color="auto"/>
            </w:tcBorders>
            <w:shd w:val="clear" w:color="auto" w:fill="auto"/>
            <w:vAlign w:val="center"/>
          </w:tcPr>
          <w:p w14:paraId="416D117C" w14:textId="77777777" w:rsidR="00DF2F8F" w:rsidRPr="002528BA" w:rsidRDefault="00DF2F8F" w:rsidP="00C81367">
            <w:pPr>
              <w:rPr>
                <w:sz w:val="20"/>
              </w:rPr>
            </w:pPr>
            <w:r w:rsidRPr="002528BA">
              <w:rPr>
                <w:rFonts w:hint="eastAsia"/>
                <w:sz w:val="20"/>
              </w:rPr>
              <w:t>溶解炉（燐酸質肥料の製造の用に供する物を除く）</w:t>
            </w:r>
          </w:p>
        </w:tc>
        <w:tc>
          <w:tcPr>
            <w:tcW w:w="2211" w:type="dxa"/>
            <w:tcBorders>
              <w:top w:val="single" w:sz="4" w:space="0" w:color="auto"/>
              <w:left w:val="single" w:sz="4" w:space="0" w:color="auto"/>
              <w:right w:val="single" w:sz="8" w:space="0" w:color="auto"/>
            </w:tcBorders>
            <w:shd w:val="clear" w:color="auto" w:fill="auto"/>
            <w:vAlign w:val="center"/>
          </w:tcPr>
          <w:p w14:paraId="1044AC99" w14:textId="77777777" w:rsidR="00DF2F8F" w:rsidRPr="002528BA" w:rsidRDefault="00DF2F8F" w:rsidP="00C81367">
            <w:pPr>
              <w:widowControl/>
              <w:snapToGrid w:val="0"/>
              <w:jc w:val="center"/>
              <w:rPr>
                <w:rFonts w:ascii="Century" w:hAnsi="Century"/>
                <w:sz w:val="20"/>
              </w:rPr>
            </w:pPr>
            <w:r w:rsidRPr="002528BA">
              <w:rPr>
                <w:rFonts w:ascii="Century" w:hAnsi="Century" w:hint="eastAsia"/>
                <w:sz w:val="20"/>
              </w:rPr>
              <w:t>10</w:t>
            </w:r>
          </w:p>
        </w:tc>
      </w:tr>
      <w:tr w:rsidR="00DF2F8F" w:rsidRPr="002528BA" w14:paraId="193113EF" w14:textId="77777777" w:rsidTr="00C81367">
        <w:trPr>
          <w:trHeight w:val="567"/>
        </w:trPr>
        <w:tc>
          <w:tcPr>
            <w:tcW w:w="737" w:type="dxa"/>
            <w:vMerge/>
            <w:tcBorders>
              <w:left w:val="single" w:sz="8" w:space="0" w:color="auto"/>
              <w:bottom w:val="single" w:sz="4" w:space="0" w:color="FF0000"/>
              <w:right w:val="single" w:sz="4" w:space="0" w:color="auto"/>
            </w:tcBorders>
            <w:shd w:val="clear" w:color="auto" w:fill="auto"/>
          </w:tcPr>
          <w:p w14:paraId="0F7CC6BA" w14:textId="77777777" w:rsidR="00DF2F8F" w:rsidRPr="002528BA" w:rsidRDefault="00DF2F8F" w:rsidP="00C81367">
            <w:pPr>
              <w:jc w:val="center"/>
              <w:rPr>
                <w:sz w:val="20"/>
              </w:rPr>
            </w:pPr>
          </w:p>
        </w:tc>
        <w:tc>
          <w:tcPr>
            <w:tcW w:w="3081" w:type="dxa"/>
            <w:vMerge/>
            <w:tcBorders>
              <w:left w:val="single" w:sz="4" w:space="0" w:color="auto"/>
              <w:bottom w:val="single" w:sz="4" w:space="0" w:color="FF0000"/>
              <w:right w:val="single" w:sz="4" w:space="0" w:color="auto"/>
            </w:tcBorders>
            <w:shd w:val="clear" w:color="auto" w:fill="auto"/>
            <w:vAlign w:val="center"/>
          </w:tcPr>
          <w:p w14:paraId="40E07C40" w14:textId="77777777" w:rsidR="00DF2F8F" w:rsidRPr="002528BA" w:rsidRDefault="00DF2F8F" w:rsidP="00C81367">
            <w:pPr>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0B834E" w14:textId="77777777" w:rsidR="00DF2F8F" w:rsidRPr="002528BA" w:rsidRDefault="00DF2F8F" w:rsidP="00C81367">
            <w:pPr>
              <w:rPr>
                <w:sz w:val="20"/>
              </w:rPr>
            </w:pPr>
            <w:r w:rsidRPr="002528BA">
              <w:rPr>
                <w:rFonts w:hint="eastAsia"/>
                <w:sz w:val="20"/>
              </w:rPr>
              <w:t>溶解炉のうち電気炉（燐酸質肥料の製造の用に供するものに限る）</w:t>
            </w:r>
          </w:p>
        </w:tc>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14:paraId="77B9424A" w14:textId="77777777" w:rsidR="00DF2F8F" w:rsidRPr="002528BA" w:rsidRDefault="00DF2F8F" w:rsidP="00C81367">
            <w:pPr>
              <w:widowControl/>
              <w:snapToGrid w:val="0"/>
              <w:jc w:val="center"/>
              <w:rPr>
                <w:rFonts w:ascii="Century" w:hAnsi="Century"/>
                <w:sz w:val="20"/>
              </w:rPr>
            </w:pPr>
            <w:r w:rsidRPr="002528BA">
              <w:rPr>
                <w:rFonts w:ascii="Century" w:hAnsi="Century" w:hint="eastAsia"/>
                <w:sz w:val="20"/>
              </w:rPr>
              <w:t>15</w:t>
            </w:r>
          </w:p>
        </w:tc>
      </w:tr>
      <w:tr w:rsidR="00DF2F8F" w:rsidRPr="002528BA" w14:paraId="75685C2B" w14:textId="77777777" w:rsidTr="00C81367">
        <w:trPr>
          <w:trHeight w:val="567"/>
        </w:trPr>
        <w:tc>
          <w:tcPr>
            <w:tcW w:w="737" w:type="dxa"/>
            <w:vMerge/>
            <w:tcBorders>
              <w:left w:val="single" w:sz="8" w:space="0" w:color="auto"/>
              <w:bottom w:val="single" w:sz="4" w:space="0" w:color="auto"/>
              <w:right w:val="single" w:sz="4" w:space="0" w:color="auto"/>
            </w:tcBorders>
            <w:shd w:val="clear" w:color="auto" w:fill="auto"/>
          </w:tcPr>
          <w:p w14:paraId="0AD685D4" w14:textId="77777777" w:rsidR="00DF2F8F" w:rsidRPr="002528BA" w:rsidRDefault="00DF2F8F" w:rsidP="00C81367">
            <w:pPr>
              <w:jc w:val="center"/>
              <w:rPr>
                <w:sz w:val="20"/>
              </w:rPr>
            </w:pPr>
          </w:p>
        </w:tc>
        <w:tc>
          <w:tcPr>
            <w:tcW w:w="3081" w:type="dxa"/>
            <w:vMerge/>
            <w:tcBorders>
              <w:left w:val="single" w:sz="4" w:space="0" w:color="auto"/>
              <w:bottom w:val="single" w:sz="4" w:space="0" w:color="auto"/>
              <w:right w:val="single" w:sz="4" w:space="0" w:color="auto"/>
            </w:tcBorders>
            <w:shd w:val="clear" w:color="auto" w:fill="auto"/>
          </w:tcPr>
          <w:p w14:paraId="62D8CCDD" w14:textId="77777777" w:rsidR="00DF2F8F" w:rsidRPr="002528BA" w:rsidRDefault="00DF2F8F" w:rsidP="00C81367">
            <w:pPr>
              <w:rPr>
                <w:sz w:val="20"/>
              </w:rPr>
            </w:pPr>
          </w:p>
        </w:tc>
        <w:tc>
          <w:tcPr>
            <w:tcW w:w="3402" w:type="dxa"/>
            <w:tcBorders>
              <w:top w:val="nil"/>
              <w:left w:val="single" w:sz="4" w:space="0" w:color="auto"/>
              <w:bottom w:val="single" w:sz="4" w:space="0" w:color="auto"/>
              <w:right w:val="single" w:sz="4" w:space="0" w:color="auto"/>
            </w:tcBorders>
            <w:shd w:val="clear" w:color="auto" w:fill="auto"/>
            <w:vAlign w:val="center"/>
          </w:tcPr>
          <w:p w14:paraId="323812A0" w14:textId="77777777" w:rsidR="00DF2F8F" w:rsidRPr="002528BA" w:rsidRDefault="00DF2F8F" w:rsidP="00C81367">
            <w:pPr>
              <w:rPr>
                <w:sz w:val="20"/>
              </w:rPr>
            </w:pPr>
            <w:r w:rsidRPr="002528BA">
              <w:rPr>
                <w:rFonts w:hint="eastAsia"/>
                <w:sz w:val="20"/>
              </w:rPr>
              <w:t>溶解炉のうち平炉（燐酸質肥料の製造</w:t>
            </w:r>
          </w:p>
          <w:p w14:paraId="2C2F63E3" w14:textId="77777777" w:rsidR="00DF2F8F" w:rsidRPr="002528BA" w:rsidRDefault="00DF2F8F" w:rsidP="00C81367">
            <w:pPr>
              <w:rPr>
                <w:sz w:val="20"/>
              </w:rPr>
            </w:pPr>
            <w:r w:rsidRPr="002528BA">
              <w:rPr>
                <w:rFonts w:hint="eastAsia"/>
                <w:sz w:val="20"/>
              </w:rPr>
              <w:t>の用に供するものに限る）</w:t>
            </w:r>
          </w:p>
        </w:tc>
        <w:tc>
          <w:tcPr>
            <w:tcW w:w="2211" w:type="dxa"/>
            <w:tcBorders>
              <w:top w:val="nil"/>
              <w:left w:val="single" w:sz="4" w:space="0" w:color="auto"/>
              <w:bottom w:val="single" w:sz="4" w:space="0" w:color="auto"/>
              <w:right w:val="single" w:sz="8" w:space="0" w:color="auto"/>
            </w:tcBorders>
            <w:shd w:val="clear" w:color="auto" w:fill="auto"/>
            <w:vAlign w:val="center"/>
          </w:tcPr>
          <w:p w14:paraId="3117B430" w14:textId="77777777" w:rsidR="00DF2F8F" w:rsidRPr="002528BA" w:rsidRDefault="00DF2F8F" w:rsidP="00C81367">
            <w:pPr>
              <w:widowControl/>
              <w:snapToGrid w:val="0"/>
              <w:jc w:val="center"/>
              <w:rPr>
                <w:rFonts w:ascii="Century" w:hAnsi="Century"/>
                <w:sz w:val="20"/>
              </w:rPr>
            </w:pPr>
            <w:r w:rsidRPr="002528BA">
              <w:rPr>
                <w:rFonts w:ascii="Century" w:hAnsi="Century" w:hint="eastAsia"/>
                <w:sz w:val="20"/>
              </w:rPr>
              <w:t>20</w:t>
            </w:r>
          </w:p>
        </w:tc>
      </w:tr>
      <w:tr w:rsidR="00DF2F8F" w:rsidRPr="002528BA" w14:paraId="4F74C8DF" w14:textId="77777777" w:rsidTr="00C81367">
        <w:trPr>
          <w:trHeight w:val="312"/>
        </w:trPr>
        <w:tc>
          <w:tcPr>
            <w:tcW w:w="737" w:type="dxa"/>
            <w:vMerge w:val="restart"/>
            <w:tcBorders>
              <w:top w:val="single" w:sz="4" w:space="0" w:color="auto"/>
              <w:left w:val="single" w:sz="8" w:space="0" w:color="auto"/>
              <w:right w:val="single" w:sz="4" w:space="0" w:color="auto"/>
            </w:tcBorders>
            <w:shd w:val="clear" w:color="auto" w:fill="auto"/>
            <w:vAlign w:val="center"/>
          </w:tcPr>
          <w:p w14:paraId="3FA4C971" w14:textId="77777777" w:rsidR="00DF2F8F" w:rsidRPr="002528BA" w:rsidRDefault="00DF2F8F" w:rsidP="00C81367">
            <w:pPr>
              <w:jc w:val="center"/>
              <w:rPr>
                <w:sz w:val="20"/>
              </w:rPr>
            </w:pPr>
            <w:r w:rsidRPr="002528BA">
              <w:rPr>
                <w:rFonts w:hint="eastAsia"/>
                <w:sz w:val="20"/>
              </w:rPr>
              <w:t>二二</w:t>
            </w:r>
          </w:p>
        </w:tc>
        <w:tc>
          <w:tcPr>
            <w:tcW w:w="3081" w:type="dxa"/>
            <w:vMerge w:val="restart"/>
            <w:tcBorders>
              <w:top w:val="single" w:sz="4" w:space="0" w:color="auto"/>
              <w:left w:val="single" w:sz="4" w:space="0" w:color="auto"/>
              <w:right w:val="single" w:sz="4" w:space="0" w:color="auto"/>
            </w:tcBorders>
            <w:shd w:val="clear" w:color="auto" w:fill="auto"/>
            <w:vAlign w:val="center"/>
          </w:tcPr>
          <w:p w14:paraId="2FD0DC94" w14:textId="77777777" w:rsidR="00DF2F8F" w:rsidRPr="002528BA" w:rsidRDefault="00DF2F8F" w:rsidP="00C81367">
            <w:pPr>
              <w:rPr>
                <w:sz w:val="20"/>
              </w:rPr>
            </w:pPr>
            <w:r w:rsidRPr="002528BA">
              <w:rPr>
                <w:rFonts w:hint="eastAsia"/>
                <w:sz w:val="20"/>
              </w:rPr>
              <w:t>弗酸の製造</w:t>
            </w:r>
          </w:p>
        </w:tc>
        <w:tc>
          <w:tcPr>
            <w:tcW w:w="3402" w:type="dxa"/>
            <w:tcBorders>
              <w:top w:val="single" w:sz="4" w:space="0" w:color="auto"/>
              <w:left w:val="single" w:sz="4" w:space="0" w:color="auto"/>
              <w:bottom w:val="nil"/>
              <w:right w:val="single" w:sz="4" w:space="0" w:color="auto"/>
            </w:tcBorders>
            <w:shd w:val="clear" w:color="auto" w:fill="auto"/>
            <w:vAlign w:val="center"/>
          </w:tcPr>
          <w:p w14:paraId="7AAADC26" w14:textId="77777777" w:rsidR="00DF2F8F" w:rsidRPr="002528BA" w:rsidRDefault="00DF2F8F" w:rsidP="00C81367">
            <w:pPr>
              <w:rPr>
                <w:sz w:val="20"/>
              </w:rPr>
            </w:pPr>
            <w:r w:rsidRPr="002528BA">
              <w:rPr>
                <w:rFonts w:hint="eastAsia"/>
                <w:sz w:val="20"/>
              </w:rPr>
              <w:t>凝縮施設</w:t>
            </w:r>
            <w:r w:rsidRPr="00E14BE4">
              <w:rPr>
                <w:rFonts w:hint="eastAsia"/>
                <w:sz w:val="20"/>
              </w:rPr>
              <w:t>（密閉式のものを除く）</w:t>
            </w:r>
          </w:p>
        </w:tc>
        <w:tc>
          <w:tcPr>
            <w:tcW w:w="2211" w:type="dxa"/>
            <w:tcBorders>
              <w:top w:val="single" w:sz="4" w:space="0" w:color="auto"/>
              <w:left w:val="single" w:sz="4" w:space="0" w:color="auto"/>
              <w:bottom w:val="nil"/>
              <w:right w:val="single" w:sz="8" w:space="0" w:color="auto"/>
            </w:tcBorders>
            <w:shd w:val="clear" w:color="auto" w:fill="auto"/>
            <w:vAlign w:val="center"/>
          </w:tcPr>
          <w:p w14:paraId="07CC9B77" w14:textId="77777777" w:rsidR="00DF2F8F" w:rsidRPr="002528BA" w:rsidRDefault="00DF2F8F" w:rsidP="00C81367">
            <w:pPr>
              <w:widowControl/>
              <w:snapToGrid w:val="0"/>
              <w:jc w:val="center"/>
              <w:rPr>
                <w:rFonts w:ascii="Century" w:hAnsi="Century"/>
                <w:sz w:val="20"/>
              </w:rPr>
            </w:pPr>
          </w:p>
        </w:tc>
      </w:tr>
      <w:tr w:rsidR="00DF2F8F" w:rsidRPr="002528BA" w14:paraId="4DDED418" w14:textId="77777777" w:rsidTr="00C81367">
        <w:trPr>
          <w:trHeight w:val="312"/>
        </w:trPr>
        <w:tc>
          <w:tcPr>
            <w:tcW w:w="737" w:type="dxa"/>
            <w:vMerge/>
            <w:tcBorders>
              <w:left w:val="single" w:sz="8" w:space="0" w:color="auto"/>
              <w:right w:val="single" w:sz="4" w:space="0" w:color="auto"/>
            </w:tcBorders>
            <w:shd w:val="clear" w:color="auto" w:fill="auto"/>
            <w:vAlign w:val="center"/>
          </w:tcPr>
          <w:p w14:paraId="4E4AE608" w14:textId="77777777" w:rsidR="00DF2F8F" w:rsidRPr="002528BA" w:rsidRDefault="00DF2F8F" w:rsidP="00C81367">
            <w:pPr>
              <w:jc w:val="center"/>
              <w:rPr>
                <w:sz w:val="20"/>
              </w:rPr>
            </w:pPr>
          </w:p>
        </w:tc>
        <w:tc>
          <w:tcPr>
            <w:tcW w:w="3081" w:type="dxa"/>
            <w:vMerge/>
            <w:tcBorders>
              <w:left w:val="single" w:sz="4" w:space="0" w:color="auto"/>
              <w:right w:val="single" w:sz="4" w:space="0" w:color="auto"/>
            </w:tcBorders>
            <w:shd w:val="clear" w:color="auto" w:fill="auto"/>
            <w:vAlign w:val="center"/>
          </w:tcPr>
          <w:p w14:paraId="2A67A4A3" w14:textId="77777777" w:rsidR="00DF2F8F" w:rsidRPr="002528BA" w:rsidRDefault="00DF2F8F" w:rsidP="00C81367">
            <w:pPr>
              <w:rPr>
                <w:sz w:val="20"/>
              </w:rPr>
            </w:pPr>
          </w:p>
        </w:tc>
        <w:tc>
          <w:tcPr>
            <w:tcW w:w="3402" w:type="dxa"/>
            <w:tcBorders>
              <w:top w:val="single" w:sz="4" w:space="0" w:color="auto"/>
              <w:left w:val="single" w:sz="4" w:space="0" w:color="auto"/>
              <w:bottom w:val="nil"/>
              <w:right w:val="single" w:sz="4" w:space="0" w:color="auto"/>
            </w:tcBorders>
            <w:shd w:val="clear" w:color="auto" w:fill="auto"/>
            <w:vAlign w:val="center"/>
          </w:tcPr>
          <w:p w14:paraId="6523D1FC" w14:textId="77777777" w:rsidR="00DF2F8F" w:rsidRPr="002528BA" w:rsidRDefault="00DF2F8F" w:rsidP="00C81367">
            <w:pPr>
              <w:rPr>
                <w:sz w:val="20"/>
              </w:rPr>
            </w:pPr>
            <w:r w:rsidRPr="002528BA">
              <w:rPr>
                <w:rFonts w:hint="eastAsia"/>
                <w:sz w:val="20"/>
              </w:rPr>
              <w:t>吸収施設</w:t>
            </w:r>
            <w:r w:rsidRPr="00E14BE4">
              <w:rPr>
                <w:rFonts w:hint="eastAsia"/>
                <w:sz w:val="20"/>
              </w:rPr>
              <w:t>（密閉式のものを除く）</w:t>
            </w:r>
          </w:p>
        </w:tc>
        <w:tc>
          <w:tcPr>
            <w:tcW w:w="2211" w:type="dxa"/>
            <w:tcBorders>
              <w:top w:val="nil"/>
              <w:left w:val="single" w:sz="4" w:space="0" w:color="auto"/>
              <w:bottom w:val="nil"/>
              <w:right w:val="single" w:sz="8" w:space="0" w:color="auto"/>
            </w:tcBorders>
            <w:shd w:val="clear" w:color="auto" w:fill="auto"/>
            <w:vAlign w:val="center"/>
          </w:tcPr>
          <w:p w14:paraId="2A3BA968" w14:textId="77777777" w:rsidR="00DF2F8F" w:rsidRPr="002528BA" w:rsidRDefault="00DF2F8F" w:rsidP="00C81367">
            <w:pPr>
              <w:widowControl/>
              <w:snapToGrid w:val="0"/>
              <w:jc w:val="center"/>
              <w:rPr>
                <w:rFonts w:ascii="Century" w:hAnsi="Century"/>
                <w:sz w:val="20"/>
              </w:rPr>
            </w:pPr>
            <w:r w:rsidRPr="002528BA">
              <w:rPr>
                <w:rFonts w:ascii="Century" w:hAnsi="Century" w:hint="eastAsia"/>
                <w:sz w:val="20"/>
              </w:rPr>
              <w:t>10</w:t>
            </w:r>
          </w:p>
        </w:tc>
      </w:tr>
      <w:tr w:rsidR="00DF2F8F" w:rsidRPr="002528BA" w14:paraId="5D9E8FA3" w14:textId="77777777" w:rsidTr="00C81367">
        <w:trPr>
          <w:trHeight w:val="312"/>
        </w:trPr>
        <w:tc>
          <w:tcPr>
            <w:tcW w:w="737" w:type="dxa"/>
            <w:vMerge/>
            <w:tcBorders>
              <w:left w:val="single" w:sz="8" w:space="0" w:color="auto"/>
              <w:bottom w:val="single" w:sz="4" w:space="0" w:color="auto"/>
              <w:right w:val="single" w:sz="4" w:space="0" w:color="auto"/>
            </w:tcBorders>
            <w:shd w:val="clear" w:color="auto" w:fill="auto"/>
            <w:vAlign w:val="center"/>
          </w:tcPr>
          <w:p w14:paraId="787B8A56" w14:textId="77777777" w:rsidR="00DF2F8F" w:rsidRPr="002528BA" w:rsidRDefault="00DF2F8F" w:rsidP="00C81367">
            <w:pPr>
              <w:jc w:val="center"/>
              <w:rPr>
                <w:sz w:val="20"/>
              </w:rPr>
            </w:pPr>
          </w:p>
        </w:tc>
        <w:tc>
          <w:tcPr>
            <w:tcW w:w="3081" w:type="dxa"/>
            <w:vMerge/>
            <w:tcBorders>
              <w:left w:val="single" w:sz="4" w:space="0" w:color="auto"/>
              <w:bottom w:val="single" w:sz="4" w:space="0" w:color="auto"/>
              <w:right w:val="single" w:sz="4" w:space="0" w:color="auto"/>
            </w:tcBorders>
            <w:shd w:val="clear" w:color="auto" w:fill="auto"/>
            <w:vAlign w:val="center"/>
          </w:tcPr>
          <w:p w14:paraId="3676FB7B" w14:textId="77777777" w:rsidR="00DF2F8F" w:rsidRPr="002528BA" w:rsidRDefault="00DF2F8F" w:rsidP="00C81367">
            <w:pPr>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D9A6971" w14:textId="77777777" w:rsidR="00DF2F8F" w:rsidRPr="002528BA" w:rsidRDefault="00DF2F8F" w:rsidP="00C81367">
            <w:pPr>
              <w:rPr>
                <w:sz w:val="20"/>
              </w:rPr>
            </w:pPr>
            <w:r w:rsidRPr="002528BA">
              <w:rPr>
                <w:rFonts w:hint="eastAsia"/>
                <w:sz w:val="20"/>
              </w:rPr>
              <w:t>蒸留施設</w:t>
            </w:r>
            <w:r w:rsidRPr="00E14BE4">
              <w:rPr>
                <w:rFonts w:hint="eastAsia"/>
                <w:sz w:val="20"/>
              </w:rPr>
              <w:t>（密閉式のものを除く）</w:t>
            </w:r>
          </w:p>
        </w:tc>
        <w:tc>
          <w:tcPr>
            <w:tcW w:w="2211" w:type="dxa"/>
            <w:tcBorders>
              <w:top w:val="nil"/>
              <w:left w:val="single" w:sz="4" w:space="0" w:color="auto"/>
              <w:bottom w:val="single" w:sz="4" w:space="0" w:color="auto"/>
              <w:right w:val="single" w:sz="8" w:space="0" w:color="auto"/>
            </w:tcBorders>
            <w:shd w:val="clear" w:color="auto" w:fill="auto"/>
            <w:vAlign w:val="center"/>
          </w:tcPr>
          <w:p w14:paraId="77CBB9A9" w14:textId="77777777" w:rsidR="00DF2F8F" w:rsidRPr="002528BA" w:rsidRDefault="00DF2F8F" w:rsidP="00C81367">
            <w:pPr>
              <w:widowControl/>
              <w:snapToGrid w:val="0"/>
              <w:jc w:val="center"/>
              <w:rPr>
                <w:rFonts w:ascii="Century" w:hAnsi="Century"/>
                <w:sz w:val="20"/>
              </w:rPr>
            </w:pPr>
          </w:p>
        </w:tc>
      </w:tr>
      <w:tr w:rsidR="00DF2F8F" w:rsidRPr="002528BA" w14:paraId="429C2F60" w14:textId="77777777" w:rsidTr="00C81367">
        <w:trPr>
          <w:trHeight w:val="312"/>
        </w:trPr>
        <w:tc>
          <w:tcPr>
            <w:tcW w:w="737" w:type="dxa"/>
            <w:vMerge w:val="restart"/>
            <w:tcBorders>
              <w:top w:val="single" w:sz="4" w:space="0" w:color="auto"/>
              <w:left w:val="single" w:sz="8" w:space="0" w:color="auto"/>
              <w:right w:val="single" w:sz="4" w:space="0" w:color="auto"/>
            </w:tcBorders>
            <w:shd w:val="clear" w:color="auto" w:fill="auto"/>
            <w:vAlign w:val="center"/>
          </w:tcPr>
          <w:p w14:paraId="26F95B2D" w14:textId="77777777" w:rsidR="00DF2F8F" w:rsidRPr="002528BA" w:rsidRDefault="00DF2F8F" w:rsidP="00C81367">
            <w:pPr>
              <w:jc w:val="center"/>
              <w:rPr>
                <w:sz w:val="20"/>
              </w:rPr>
            </w:pPr>
            <w:r w:rsidRPr="002528BA">
              <w:rPr>
                <w:rFonts w:hint="eastAsia"/>
                <w:sz w:val="20"/>
              </w:rPr>
              <w:t>二三</w:t>
            </w:r>
          </w:p>
        </w:tc>
        <w:tc>
          <w:tcPr>
            <w:tcW w:w="3081" w:type="dxa"/>
            <w:vMerge w:val="restart"/>
            <w:tcBorders>
              <w:top w:val="single" w:sz="4" w:space="0" w:color="auto"/>
              <w:left w:val="single" w:sz="4" w:space="0" w:color="auto"/>
              <w:right w:val="single" w:sz="4" w:space="0" w:color="auto"/>
            </w:tcBorders>
            <w:shd w:val="clear" w:color="auto" w:fill="auto"/>
            <w:vAlign w:val="center"/>
          </w:tcPr>
          <w:p w14:paraId="472B8398" w14:textId="77777777" w:rsidR="00DF2F8F" w:rsidRPr="002528BA" w:rsidRDefault="00DF2F8F" w:rsidP="00C81367">
            <w:pPr>
              <w:rPr>
                <w:sz w:val="20"/>
              </w:rPr>
            </w:pPr>
            <w:r w:rsidRPr="002528BA">
              <w:rPr>
                <w:rFonts w:hint="eastAsia"/>
                <w:sz w:val="20"/>
              </w:rPr>
              <w:t>トリポリ燐酸ナトリウムの製造</w:t>
            </w:r>
          </w:p>
        </w:tc>
        <w:tc>
          <w:tcPr>
            <w:tcW w:w="3402" w:type="dxa"/>
            <w:tcBorders>
              <w:top w:val="single" w:sz="4" w:space="0" w:color="auto"/>
              <w:left w:val="single" w:sz="4" w:space="0" w:color="auto"/>
              <w:bottom w:val="nil"/>
              <w:right w:val="single" w:sz="4" w:space="0" w:color="auto"/>
            </w:tcBorders>
            <w:shd w:val="clear" w:color="auto" w:fill="auto"/>
            <w:vAlign w:val="center"/>
          </w:tcPr>
          <w:p w14:paraId="6B644B89" w14:textId="77777777" w:rsidR="00DF2F8F" w:rsidRPr="002528BA" w:rsidRDefault="00DF2F8F" w:rsidP="00C81367">
            <w:pPr>
              <w:rPr>
                <w:sz w:val="20"/>
              </w:rPr>
            </w:pPr>
            <w:r w:rsidRPr="002528BA">
              <w:rPr>
                <w:rFonts w:hint="eastAsia"/>
                <w:sz w:val="20"/>
              </w:rPr>
              <w:t>反応施設</w:t>
            </w:r>
          </w:p>
        </w:tc>
        <w:tc>
          <w:tcPr>
            <w:tcW w:w="2211" w:type="dxa"/>
            <w:tcBorders>
              <w:top w:val="single" w:sz="4" w:space="0" w:color="auto"/>
              <w:left w:val="single" w:sz="4" w:space="0" w:color="auto"/>
              <w:bottom w:val="nil"/>
              <w:right w:val="single" w:sz="8" w:space="0" w:color="auto"/>
            </w:tcBorders>
            <w:shd w:val="clear" w:color="auto" w:fill="auto"/>
            <w:vAlign w:val="center"/>
          </w:tcPr>
          <w:p w14:paraId="01B2C780" w14:textId="77777777" w:rsidR="00DF2F8F" w:rsidRPr="002528BA" w:rsidRDefault="00DF2F8F" w:rsidP="00C81367">
            <w:pPr>
              <w:widowControl/>
              <w:snapToGrid w:val="0"/>
              <w:jc w:val="center"/>
              <w:rPr>
                <w:rFonts w:ascii="Century" w:hAnsi="Century"/>
                <w:sz w:val="20"/>
              </w:rPr>
            </w:pPr>
          </w:p>
        </w:tc>
      </w:tr>
      <w:tr w:rsidR="00DF2F8F" w:rsidRPr="002528BA" w14:paraId="4631BBB5" w14:textId="77777777" w:rsidTr="00C81367">
        <w:trPr>
          <w:trHeight w:val="312"/>
        </w:trPr>
        <w:tc>
          <w:tcPr>
            <w:tcW w:w="737" w:type="dxa"/>
            <w:vMerge/>
            <w:tcBorders>
              <w:left w:val="single" w:sz="8" w:space="0" w:color="auto"/>
              <w:right w:val="single" w:sz="4" w:space="0" w:color="auto"/>
            </w:tcBorders>
            <w:shd w:val="clear" w:color="auto" w:fill="auto"/>
          </w:tcPr>
          <w:p w14:paraId="7CD2405A" w14:textId="77777777" w:rsidR="00DF2F8F" w:rsidRPr="002528BA" w:rsidRDefault="00DF2F8F" w:rsidP="00C81367">
            <w:pPr>
              <w:outlineLvl w:val="0"/>
              <w:rPr>
                <w:rFonts w:ascii="Century" w:hAnsi="Century"/>
                <w:szCs w:val="21"/>
              </w:rPr>
            </w:pPr>
          </w:p>
        </w:tc>
        <w:tc>
          <w:tcPr>
            <w:tcW w:w="3081" w:type="dxa"/>
            <w:vMerge/>
            <w:tcBorders>
              <w:left w:val="single" w:sz="4" w:space="0" w:color="auto"/>
              <w:right w:val="single" w:sz="4" w:space="0" w:color="auto"/>
            </w:tcBorders>
            <w:shd w:val="clear" w:color="auto" w:fill="auto"/>
          </w:tcPr>
          <w:p w14:paraId="28FBC2AB" w14:textId="77777777" w:rsidR="00DF2F8F" w:rsidRPr="002528BA" w:rsidRDefault="00DF2F8F" w:rsidP="00C81367">
            <w:pPr>
              <w:rPr>
                <w:sz w:val="20"/>
              </w:rPr>
            </w:pPr>
          </w:p>
        </w:tc>
        <w:tc>
          <w:tcPr>
            <w:tcW w:w="3402" w:type="dxa"/>
            <w:tcBorders>
              <w:top w:val="single" w:sz="4" w:space="0" w:color="auto"/>
              <w:left w:val="single" w:sz="4" w:space="0" w:color="auto"/>
              <w:bottom w:val="nil"/>
              <w:right w:val="single" w:sz="4" w:space="0" w:color="auto"/>
            </w:tcBorders>
            <w:shd w:val="clear" w:color="auto" w:fill="auto"/>
            <w:vAlign w:val="center"/>
          </w:tcPr>
          <w:p w14:paraId="5D67EB44" w14:textId="77777777" w:rsidR="00DF2F8F" w:rsidRPr="002528BA" w:rsidRDefault="00DF2F8F" w:rsidP="00C81367">
            <w:pPr>
              <w:rPr>
                <w:sz w:val="20"/>
              </w:rPr>
            </w:pPr>
            <w:r w:rsidRPr="002528BA">
              <w:rPr>
                <w:rFonts w:hint="eastAsia"/>
                <w:sz w:val="20"/>
              </w:rPr>
              <w:t>乾燥炉</w:t>
            </w:r>
          </w:p>
        </w:tc>
        <w:tc>
          <w:tcPr>
            <w:tcW w:w="2211" w:type="dxa"/>
            <w:tcBorders>
              <w:top w:val="nil"/>
              <w:left w:val="single" w:sz="4" w:space="0" w:color="auto"/>
              <w:bottom w:val="nil"/>
              <w:right w:val="single" w:sz="8" w:space="0" w:color="auto"/>
            </w:tcBorders>
            <w:shd w:val="clear" w:color="auto" w:fill="auto"/>
            <w:vAlign w:val="center"/>
          </w:tcPr>
          <w:p w14:paraId="76B9850A" w14:textId="77777777" w:rsidR="00DF2F8F" w:rsidRPr="002528BA" w:rsidRDefault="00DF2F8F" w:rsidP="00C81367">
            <w:pPr>
              <w:widowControl/>
              <w:snapToGrid w:val="0"/>
              <w:jc w:val="center"/>
              <w:rPr>
                <w:rFonts w:ascii="Century" w:hAnsi="Century"/>
                <w:sz w:val="20"/>
              </w:rPr>
            </w:pPr>
            <w:r w:rsidRPr="002528BA">
              <w:rPr>
                <w:rFonts w:ascii="Century" w:hAnsi="Century" w:hint="eastAsia"/>
                <w:sz w:val="20"/>
              </w:rPr>
              <w:t>10</w:t>
            </w:r>
          </w:p>
        </w:tc>
      </w:tr>
      <w:tr w:rsidR="00DF2F8F" w:rsidRPr="002528BA" w14:paraId="7C4696DF" w14:textId="77777777" w:rsidTr="00C81367">
        <w:trPr>
          <w:trHeight w:val="312"/>
        </w:trPr>
        <w:tc>
          <w:tcPr>
            <w:tcW w:w="737" w:type="dxa"/>
            <w:vMerge/>
            <w:tcBorders>
              <w:left w:val="single" w:sz="8" w:space="0" w:color="auto"/>
              <w:bottom w:val="single" w:sz="8" w:space="0" w:color="auto"/>
              <w:right w:val="single" w:sz="4" w:space="0" w:color="auto"/>
            </w:tcBorders>
            <w:shd w:val="clear" w:color="auto" w:fill="auto"/>
          </w:tcPr>
          <w:p w14:paraId="7CFAD7F5" w14:textId="77777777" w:rsidR="00DF2F8F" w:rsidRPr="002528BA" w:rsidRDefault="00DF2F8F" w:rsidP="00C81367">
            <w:pPr>
              <w:outlineLvl w:val="0"/>
              <w:rPr>
                <w:rFonts w:ascii="Century" w:hAnsi="Century"/>
                <w:szCs w:val="21"/>
              </w:rPr>
            </w:pPr>
          </w:p>
        </w:tc>
        <w:tc>
          <w:tcPr>
            <w:tcW w:w="3081" w:type="dxa"/>
            <w:vMerge/>
            <w:tcBorders>
              <w:left w:val="single" w:sz="4" w:space="0" w:color="auto"/>
              <w:bottom w:val="single" w:sz="8" w:space="0" w:color="auto"/>
              <w:right w:val="single" w:sz="4" w:space="0" w:color="auto"/>
            </w:tcBorders>
            <w:shd w:val="clear" w:color="auto" w:fill="auto"/>
          </w:tcPr>
          <w:p w14:paraId="3E3BBD9A" w14:textId="77777777" w:rsidR="00DF2F8F" w:rsidRPr="002528BA" w:rsidRDefault="00DF2F8F" w:rsidP="00C81367">
            <w:pPr>
              <w:rPr>
                <w:sz w:val="20"/>
              </w:rPr>
            </w:pPr>
          </w:p>
        </w:tc>
        <w:tc>
          <w:tcPr>
            <w:tcW w:w="3402" w:type="dxa"/>
            <w:tcBorders>
              <w:top w:val="single" w:sz="4" w:space="0" w:color="auto"/>
              <w:left w:val="single" w:sz="4" w:space="0" w:color="auto"/>
              <w:bottom w:val="single" w:sz="8" w:space="0" w:color="auto"/>
              <w:right w:val="single" w:sz="4" w:space="0" w:color="auto"/>
            </w:tcBorders>
            <w:shd w:val="clear" w:color="auto" w:fill="auto"/>
            <w:vAlign w:val="center"/>
          </w:tcPr>
          <w:p w14:paraId="14E5907E" w14:textId="77777777" w:rsidR="00DF2F8F" w:rsidRPr="002528BA" w:rsidRDefault="00DF2F8F" w:rsidP="00C81367">
            <w:pPr>
              <w:rPr>
                <w:sz w:val="20"/>
              </w:rPr>
            </w:pPr>
            <w:r w:rsidRPr="002528BA">
              <w:rPr>
                <w:rFonts w:hint="eastAsia"/>
                <w:sz w:val="20"/>
              </w:rPr>
              <w:t>焼成炉</w:t>
            </w:r>
          </w:p>
        </w:tc>
        <w:tc>
          <w:tcPr>
            <w:tcW w:w="2211" w:type="dxa"/>
            <w:tcBorders>
              <w:top w:val="nil"/>
              <w:left w:val="single" w:sz="4" w:space="0" w:color="auto"/>
              <w:bottom w:val="single" w:sz="8" w:space="0" w:color="auto"/>
              <w:right w:val="single" w:sz="8" w:space="0" w:color="auto"/>
            </w:tcBorders>
            <w:shd w:val="clear" w:color="auto" w:fill="auto"/>
            <w:vAlign w:val="center"/>
          </w:tcPr>
          <w:p w14:paraId="45E4F98E" w14:textId="77777777" w:rsidR="00DF2F8F" w:rsidRPr="002528BA" w:rsidRDefault="00DF2F8F" w:rsidP="00C81367">
            <w:pPr>
              <w:widowControl/>
              <w:snapToGrid w:val="0"/>
              <w:jc w:val="center"/>
              <w:rPr>
                <w:rFonts w:ascii="Century" w:hAnsi="Century"/>
                <w:sz w:val="20"/>
              </w:rPr>
            </w:pPr>
          </w:p>
        </w:tc>
      </w:tr>
    </w:tbl>
    <w:p w14:paraId="3B16E47F" w14:textId="77777777" w:rsidR="00DF2F8F" w:rsidRPr="002528BA" w:rsidRDefault="00DF2F8F" w:rsidP="00DF2F8F">
      <w:pPr>
        <w:spacing w:line="320" w:lineRule="exact"/>
        <w:ind w:left="164"/>
      </w:pPr>
    </w:p>
    <w:p w14:paraId="78489CCC" w14:textId="77777777" w:rsidR="00DF2F8F" w:rsidRPr="002528BA" w:rsidRDefault="00DF2F8F" w:rsidP="00DF2F8F">
      <w:pPr>
        <w:spacing w:line="320" w:lineRule="exact"/>
        <w:ind w:left="164"/>
      </w:pPr>
      <w:r w:rsidRPr="002528BA">
        <w:rPr>
          <w:rFonts w:hint="eastAsia"/>
        </w:rPr>
        <w:t>５．鉛及びその化合物</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3081"/>
        <w:gridCol w:w="3402"/>
        <w:gridCol w:w="2211"/>
      </w:tblGrid>
      <w:tr w:rsidR="00DF2F8F" w:rsidRPr="002528BA" w14:paraId="489CD54B" w14:textId="77777777" w:rsidTr="00C81367">
        <w:trPr>
          <w:trHeight w:val="397"/>
        </w:trPr>
        <w:tc>
          <w:tcPr>
            <w:tcW w:w="737" w:type="dxa"/>
            <w:tcBorders>
              <w:top w:val="single" w:sz="8" w:space="0" w:color="auto"/>
              <w:left w:val="single" w:sz="8" w:space="0" w:color="auto"/>
              <w:bottom w:val="single" w:sz="8" w:space="0" w:color="auto"/>
            </w:tcBorders>
            <w:shd w:val="clear" w:color="auto" w:fill="auto"/>
            <w:vAlign w:val="center"/>
          </w:tcPr>
          <w:p w14:paraId="14B434F3" w14:textId="77777777" w:rsidR="00DF2F8F" w:rsidRPr="002528BA" w:rsidRDefault="00DF2F8F" w:rsidP="00C81367">
            <w:pPr>
              <w:jc w:val="center"/>
            </w:pPr>
          </w:p>
        </w:tc>
        <w:tc>
          <w:tcPr>
            <w:tcW w:w="3081" w:type="dxa"/>
            <w:tcBorders>
              <w:top w:val="single" w:sz="8" w:space="0" w:color="auto"/>
              <w:bottom w:val="single" w:sz="8" w:space="0" w:color="auto"/>
            </w:tcBorders>
            <w:shd w:val="clear" w:color="auto" w:fill="auto"/>
            <w:vAlign w:val="center"/>
          </w:tcPr>
          <w:p w14:paraId="6060050C" w14:textId="77777777" w:rsidR="00DF2F8F" w:rsidRPr="002528BA" w:rsidRDefault="00DF2F8F" w:rsidP="00C81367">
            <w:pPr>
              <w:jc w:val="center"/>
            </w:pPr>
            <w:r w:rsidRPr="002528BA">
              <w:rPr>
                <w:rFonts w:hint="eastAsia"/>
              </w:rPr>
              <w:t>用途</w:t>
            </w:r>
          </w:p>
        </w:tc>
        <w:tc>
          <w:tcPr>
            <w:tcW w:w="3402" w:type="dxa"/>
            <w:tcBorders>
              <w:top w:val="single" w:sz="8" w:space="0" w:color="auto"/>
              <w:bottom w:val="single" w:sz="8" w:space="0" w:color="auto"/>
            </w:tcBorders>
            <w:shd w:val="clear" w:color="auto" w:fill="auto"/>
            <w:vAlign w:val="center"/>
          </w:tcPr>
          <w:p w14:paraId="5EAE9518" w14:textId="77777777" w:rsidR="00DF2F8F" w:rsidRPr="002528BA" w:rsidRDefault="00DF2F8F" w:rsidP="00C81367">
            <w:pPr>
              <w:jc w:val="center"/>
            </w:pPr>
            <w:r w:rsidRPr="002528BA">
              <w:rPr>
                <w:rFonts w:hint="eastAsia"/>
              </w:rPr>
              <w:t>施設名</w:t>
            </w:r>
          </w:p>
        </w:tc>
        <w:tc>
          <w:tcPr>
            <w:tcW w:w="2211" w:type="dxa"/>
            <w:tcBorders>
              <w:top w:val="single" w:sz="8" w:space="0" w:color="auto"/>
              <w:bottom w:val="single" w:sz="8" w:space="0" w:color="auto"/>
              <w:right w:val="single" w:sz="8" w:space="0" w:color="auto"/>
            </w:tcBorders>
            <w:shd w:val="clear" w:color="auto" w:fill="auto"/>
            <w:vAlign w:val="center"/>
          </w:tcPr>
          <w:p w14:paraId="6A9A9D99" w14:textId="77777777" w:rsidR="00DF2F8F" w:rsidRPr="002528BA" w:rsidRDefault="00DF2F8F" w:rsidP="00C81367">
            <w:pPr>
              <w:jc w:val="center"/>
            </w:pPr>
            <w:r w:rsidRPr="002528BA">
              <w:rPr>
                <w:rFonts w:hint="eastAsia"/>
              </w:rPr>
              <w:t>排出基準（</w:t>
            </w:r>
            <w:r w:rsidRPr="002528BA">
              <w:rPr>
                <w:rFonts w:hint="eastAsia"/>
              </w:rPr>
              <w:t>mg/m</w:t>
            </w:r>
            <w:r w:rsidRPr="002528BA">
              <w:rPr>
                <w:rFonts w:hint="eastAsia"/>
                <w:vertAlign w:val="superscript"/>
              </w:rPr>
              <w:t>3</w:t>
            </w:r>
            <w:r w:rsidRPr="002528BA">
              <w:rPr>
                <w:rFonts w:hint="eastAsia"/>
              </w:rPr>
              <w:t>）</w:t>
            </w:r>
          </w:p>
        </w:tc>
      </w:tr>
      <w:tr w:rsidR="00DF2F8F" w:rsidRPr="002528BA" w14:paraId="44DBECD5" w14:textId="77777777" w:rsidTr="00C81367">
        <w:trPr>
          <w:trHeight w:val="397"/>
        </w:trPr>
        <w:tc>
          <w:tcPr>
            <w:tcW w:w="737" w:type="dxa"/>
            <w:vMerge w:val="restart"/>
            <w:tcBorders>
              <w:top w:val="single" w:sz="8" w:space="0" w:color="auto"/>
              <w:left w:val="single" w:sz="8" w:space="0" w:color="auto"/>
            </w:tcBorders>
            <w:shd w:val="clear" w:color="auto" w:fill="auto"/>
            <w:vAlign w:val="center"/>
          </w:tcPr>
          <w:p w14:paraId="43AF6880" w14:textId="77777777" w:rsidR="00DF2F8F" w:rsidRPr="002528BA" w:rsidRDefault="00DF2F8F" w:rsidP="00C81367">
            <w:pPr>
              <w:jc w:val="center"/>
            </w:pPr>
            <w:r w:rsidRPr="002528BA">
              <w:rPr>
                <w:rFonts w:hint="eastAsia"/>
              </w:rPr>
              <w:t>九</w:t>
            </w:r>
          </w:p>
        </w:tc>
        <w:tc>
          <w:tcPr>
            <w:tcW w:w="3081" w:type="dxa"/>
            <w:vMerge w:val="restart"/>
            <w:tcBorders>
              <w:top w:val="single" w:sz="8" w:space="0" w:color="auto"/>
            </w:tcBorders>
            <w:shd w:val="clear" w:color="auto" w:fill="auto"/>
            <w:vAlign w:val="center"/>
          </w:tcPr>
          <w:p w14:paraId="3B48D090" w14:textId="77777777" w:rsidR="00DF2F8F" w:rsidRPr="002528BA" w:rsidRDefault="00DF2F8F" w:rsidP="00C81367">
            <w:r w:rsidRPr="002528BA">
              <w:rPr>
                <w:rFonts w:hint="eastAsia"/>
              </w:rPr>
              <w:t>ガラス又はガラス製品の製造</w:t>
            </w:r>
          </w:p>
          <w:p w14:paraId="73760AE3" w14:textId="77777777" w:rsidR="00DF2F8F" w:rsidRPr="002528BA" w:rsidRDefault="00DF2F8F" w:rsidP="00C81367">
            <w:pPr>
              <w:rPr>
                <w:sz w:val="18"/>
                <w:szCs w:val="18"/>
              </w:rPr>
            </w:pPr>
            <w:r w:rsidRPr="002528BA">
              <w:rPr>
                <w:rFonts w:hint="eastAsia"/>
              </w:rPr>
              <w:t>（原料として酸化鉛を使用するものに限る）</w:t>
            </w:r>
          </w:p>
        </w:tc>
        <w:tc>
          <w:tcPr>
            <w:tcW w:w="3402" w:type="dxa"/>
            <w:tcBorders>
              <w:top w:val="single" w:sz="8" w:space="0" w:color="auto"/>
              <w:bottom w:val="nil"/>
            </w:tcBorders>
            <w:shd w:val="clear" w:color="auto" w:fill="auto"/>
            <w:vAlign w:val="center"/>
          </w:tcPr>
          <w:p w14:paraId="128C99DC" w14:textId="77777777" w:rsidR="00DF2F8F" w:rsidRPr="002528BA" w:rsidRDefault="00DF2F8F" w:rsidP="00C81367">
            <w:r w:rsidRPr="002528BA">
              <w:rPr>
                <w:rFonts w:hint="eastAsia"/>
              </w:rPr>
              <w:t>焼成炉</w:t>
            </w:r>
          </w:p>
        </w:tc>
        <w:tc>
          <w:tcPr>
            <w:tcW w:w="2211" w:type="dxa"/>
            <w:vMerge w:val="restart"/>
            <w:tcBorders>
              <w:top w:val="single" w:sz="8" w:space="0" w:color="auto"/>
              <w:right w:val="single" w:sz="8" w:space="0" w:color="auto"/>
            </w:tcBorders>
            <w:shd w:val="clear" w:color="auto" w:fill="auto"/>
            <w:vAlign w:val="center"/>
          </w:tcPr>
          <w:p w14:paraId="36F735E9" w14:textId="77777777" w:rsidR="00DF2F8F" w:rsidRPr="002528BA" w:rsidRDefault="00DF2F8F" w:rsidP="00C81367">
            <w:pPr>
              <w:jc w:val="center"/>
            </w:pPr>
            <w:r w:rsidRPr="002528BA">
              <w:rPr>
                <w:rFonts w:hint="eastAsia"/>
              </w:rPr>
              <w:t>20</w:t>
            </w:r>
          </w:p>
        </w:tc>
      </w:tr>
      <w:tr w:rsidR="00DF2F8F" w:rsidRPr="002528BA" w14:paraId="5BF01C95" w14:textId="77777777" w:rsidTr="00C81367">
        <w:trPr>
          <w:trHeight w:val="397"/>
        </w:trPr>
        <w:tc>
          <w:tcPr>
            <w:tcW w:w="737" w:type="dxa"/>
            <w:vMerge/>
            <w:tcBorders>
              <w:left w:val="single" w:sz="8" w:space="0" w:color="auto"/>
            </w:tcBorders>
            <w:shd w:val="clear" w:color="auto" w:fill="auto"/>
            <w:vAlign w:val="center"/>
          </w:tcPr>
          <w:p w14:paraId="44198244" w14:textId="77777777" w:rsidR="00DF2F8F" w:rsidRPr="002528BA" w:rsidRDefault="00DF2F8F" w:rsidP="00C81367">
            <w:pPr>
              <w:jc w:val="center"/>
            </w:pPr>
          </w:p>
        </w:tc>
        <w:tc>
          <w:tcPr>
            <w:tcW w:w="3081" w:type="dxa"/>
            <w:vMerge/>
            <w:shd w:val="clear" w:color="auto" w:fill="auto"/>
            <w:vAlign w:val="center"/>
          </w:tcPr>
          <w:p w14:paraId="21A75135" w14:textId="77777777" w:rsidR="00DF2F8F" w:rsidRPr="002528BA" w:rsidRDefault="00DF2F8F" w:rsidP="00C81367">
            <w:pPr>
              <w:rPr>
                <w:szCs w:val="21"/>
              </w:rPr>
            </w:pPr>
          </w:p>
        </w:tc>
        <w:tc>
          <w:tcPr>
            <w:tcW w:w="3402" w:type="dxa"/>
            <w:tcBorders>
              <w:top w:val="single" w:sz="4" w:space="0" w:color="auto"/>
            </w:tcBorders>
            <w:shd w:val="clear" w:color="auto" w:fill="auto"/>
            <w:vAlign w:val="center"/>
          </w:tcPr>
          <w:p w14:paraId="2AE32450" w14:textId="77777777" w:rsidR="00DF2F8F" w:rsidRPr="002528BA" w:rsidRDefault="00DF2F8F" w:rsidP="00C81367">
            <w:r w:rsidRPr="002528BA">
              <w:rPr>
                <w:rFonts w:hint="eastAsia"/>
              </w:rPr>
              <w:t>溶融炉</w:t>
            </w:r>
          </w:p>
        </w:tc>
        <w:tc>
          <w:tcPr>
            <w:tcW w:w="2211" w:type="dxa"/>
            <w:vMerge/>
            <w:tcBorders>
              <w:right w:val="single" w:sz="8" w:space="0" w:color="auto"/>
            </w:tcBorders>
            <w:shd w:val="clear" w:color="auto" w:fill="auto"/>
            <w:vAlign w:val="center"/>
          </w:tcPr>
          <w:p w14:paraId="66F4E488" w14:textId="77777777" w:rsidR="00DF2F8F" w:rsidRPr="002528BA" w:rsidRDefault="00DF2F8F" w:rsidP="00C81367">
            <w:pPr>
              <w:jc w:val="center"/>
            </w:pPr>
          </w:p>
        </w:tc>
      </w:tr>
      <w:tr w:rsidR="00DF2F8F" w:rsidRPr="002528BA" w14:paraId="78B8DBBF" w14:textId="77777777" w:rsidTr="00C81367">
        <w:trPr>
          <w:trHeight w:val="312"/>
        </w:trPr>
        <w:tc>
          <w:tcPr>
            <w:tcW w:w="737" w:type="dxa"/>
            <w:vMerge w:val="restart"/>
            <w:tcBorders>
              <w:left w:val="single" w:sz="8" w:space="0" w:color="auto"/>
            </w:tcBorders>
            <w:shd w:val="clear" w:color="auto" w:fill="auto"/>
            <w:vAlign w:val="center"/>
          </w:tcPr>
          <w:p w14:paraId="25855E8A" w14:textId="77777777" w:rsidR="00DF2F8F" w:rsidRPr="002528BA" w:rsidRDefault="00DF2F8F" w:rsidP="00C81367">
            <w:pPr>
              <w:jc w:val="center"/>
            </w:pPr>
            <w:r w:rsidRPr="002528BA">
              <w:rPr>
                <w:rFonts w:hint="eastAsia"/>
              </w:rPr>
              <w:t>一四</w:t>
            </w:r>
          </w:p>
        </w:tc>
        <w:tc>
          <w:tcPr>
            <w:tcW w:w="3081" w:type="dxa"/>
            <w:vMerge w:val="restart"/>
            <w:shd w:val="clear" w:color="auto" w:fill="auto"/>
            <w:vAlign w:val="center"/>
          </w:tcPr>
          <w:p w14:paraId="0888A8E1" w14:textId="77777777" w:rsidR="00DF2F8F" w:rsidRPr="002528BA" w:rsidRDefault="00DF2F8F" w:rsidP="00C81367">
            <w:r w:rsidRPr="002528BA">
              <w:rPr>
                <w:rFonts w:hint="eastAsia"/>
              </w:rPr>
              <w:t>銅、鉛又は亜鉛の精錬</w:t>
            </w:r>
          </w:p>
        </w:tc>
        <w:tc>
          <w:tcPr>
            <w:tcW w:w="3402" w:type="dxa"/>
            <w:tcBorders>
              <w:bottom w:val="nil"/>
            </w:tcBorders>
            <w:shd w:val="clear" w:color="auto" w:fill="auto"/>
            <w:vAlign w:val="center"/>
          </w:tcPr>
          <w:p w14:paraId="7DC383EB" w14:textId="77777777" w:rsidR="00DF2F8F" w:rsidRPr="002528BA" w:rsidRDefault="00DF2F8F" w:rsidP="00C81367">
            <w:r w:rsidRPr="002528BA">
              <w:rPr>
                <w:rFonts w:hint="eastAsia"/>
              </w:rPr>
              <w:t>焙焼炉</w:t>
            </w:r>
          </w:p>
        </w:tc>
        <w:tc>
          <w:tcPr>
            <w:tcW w:w="2211" w:type="dxa"/>
            <w:vMerge w:val="restart"/>
            <w:tcBorders>
              <w:right w:val="single" w:sz="8" w:space="0" w:color="auto"/>
            </w:tcBorders>
            <w:shd w:val="clear" w:color="auto" w:fill="auto"/>
            <w:vAlign w:val="center"/>
          </w:tcPr>
          <w:p w14:paraId="50A8D9D0" w14:textId="77777777" w:rsidR="00DF2F8F" w:rsidRPr="002528BA" w:rsidRDefault="00DF2F8F" w:rsidP="00C81367">
            <w:pPr>
              <w:jc w:val="center"/>
            </w:pPr>
            <w:r w:rsidRPr="002528BA">
              <w:rPr>
                <w:rFonts w:hint="eastAsia"/>
              </w:rPr>
              <w:t>10</w:t>
            </w:r>
          </w:p>
        </w:tc>
      </w:tr>
      <w:tr w:rsidR="00DF2F8F" w:rsidRPr="002528BA" w14:paraId="11147EAE" w14:textId="77777777" w:rsidTr="00C81367">
        <w:trPr>
          <w:trHeight w:val="312"/>
        </w:trPr>
        <w:tc>
          <w:tcPr>
            <w:tcW w:w="737" w:type="dxa"/>
            <w:vMerge/>
            <w:tcBorders>
              <w:left w:val="single" w:sz="8" w:space="0" w:color="auto"/>
            </w:tcBorders>
            <w:shd w:val="clear" w:color="auto" w:fill="auto"/>
            <w:vAlign w:val="center"/>
          </w:tcPr>
          <w:p w14:paraId="66D330C3" w14:textId="77777777" w:rsidR="00DF2F8F" w:rsidRPr="002528BA" w:rsidRDefault="00DF2F8F" w:rsidP="00C81367">
            <w:pPr>
              <w:jc w:val="center"/>
            </w:pPr>
          </w:p>
        </w:tc>
        <w:tc>
          <w:tcPr>
            <w:tcW w:w="3081" w:type="dxa"/>
            <w:vMerge/>
            <w:shd w:val="clear" w:color="auto" w:fill="auto"/>
            <w:vAlign w:val="center"/>
          </w:tcPr>
          <w:p w14:paraId="4F0284C7" w14:textId="77777777" w:rsidR="00DF2F8F" w:rsidRPr="002528BA" w:rsidRDefault="00DF2F8F" w:rsidP="00C81367"/>
        </w:tc>
        <w:tc>
          <w:tcPr>
            <w:tcW w:w="3402" w:type="dxa"/>
            <w:tcBorders>
              <w:top w:val="single" w:sz="4" w:space="0" w:color="auto"/>
              <w:bottom w:val="nil"/>
            </w:tcBorders>
            <w:shd w:val="clear" w:color="auto" w:fill="auto"/>
            <w:vAlign w:val="center"/>
          </w:tcPr>
          <w:p w14:paraId="2EAC9B43" w14:textId="77777777" w:rsidR="00DF2F8F" w:rsidRPr="002528BA" w:rsidRDefault="00DF2F8F" w:rsidP="00C81367">
            <w:r w:rsidRPr="002528BA">
              <w:rPr>
                <w:rFonts w:hint="eastAsia"/>
              </w:rPr>
              <w:t>転炉</w:t>
            </w:r>
          </w:p>
        </w:tc>
        <w:tc>
          <w:tcPr>
            <w:tcW w:w="2211" w:type="dxa"/>
            <w:vMerge/>
            <w:tcBorders>
              <w:right w:val="single" w:sz="8" w:space="0" w:color="auto"/>
            </w:tcBorders>
            <w:shd w:val="clear" w:color="auto" w:fill="auto"/>
            <w:vAlign w:val="center"/>
          </w:tcPr>
          <w:p w14:paraId="2ECD326E" w14:textId="77777777" w:rsidR="00DF2F8F" w:rsidRPr="002528BA" w:rsidRDefault="00DF2F8F" w:rsidP="00C81367">
            <w:pPr>
              <w:jc w:val="center"/>
            </w:pPr>
          </w:p>
        </w:tc>
      </w:tr>
      <w:tr w:rsidR="00DF2F8F" w:rsidRPr="002528BA" w14:paraId="6788E631" w14:textId="77777777" w:rsidTr="00C81367">
        <w:trPr>
          <w:trHeight w:val="312"/>
        </w:trPr>
        <w:tc>
          <w:tcPr>
            <w:tcW w:w="737" w:type="dxa"/>
            <w:vMerge/>
            <w:tcBorders>
              <w:left w:val="single" w:sz="8" w:space="0" w:color="auto"/>
            </w:tcBorders>
            <w:shd w:val="clear" w:color="auto" w:fill="auto"/>
            <w:vAlign w:val="center"/>
          </w:tcPr>
          <w:p w14:paraId="5A4C8F15" w14:textId="77777777" w:rsidR="00DF2F8F" w:rsidRPr="002528BA" w:rsidRDefault="00DF2F8F" w:rsidP="00C81367">
            <w:pPr>
              <w:jc w:val="center"/>
            </w:pPr>
          </w:p>
        </w:tc>
        <w:tc>
          <w:tcPr>
            <w:tcW w:w="3081" w:type="dxa"/>
            <w:vMerge/>
            <w:shd w:val="clear" w:color="auto" w:fill="auto"/>
            <w:vAlign w:val="center"/>
          </w:tcPr>
          <w:p w14:paraId="461A0979" w14:textId="77777777" w:rsidR="00DF2F8F" w:rsidRPr="002528BA" w:rsidRDefault="00DF2F8F" w:rsidP="00C81367"/>
        </w:tc>
        <w:tc>
          <w:tcPr>
            <w:tcW w:w="3402" w:type="dxa"/>
            <w:tcBorders>
              <w:top w:val="single" w:sz="4" w:space="0" w:color="auto"/>
              <w:bottom w:val="nil"/>
            </w:tcBorders>
            <w:shd w:val="clear" w:color="auto" w:fill="auto"/>
            <w:vAlign w:val="center"/>
          </w:tcPr>
          <w:p w14:paraId="6FEA2F8F" w14:textId="77777777" w:rsidR="00DF2F8F" w:rsidRPr="002528BA" w:rsidRDefault="00DF2F8F" w:rsidP="00C81367">
            <w:r w:rsidRPr="002528BA">
              <w:rPr>
                <w:rFonts w:hint="eastAsia"/>
              </w:rPr>
              <w:t>溶解炉</w:t>
            </w:r>
          </w:p>
        </w:tc>
        <w:tc>
          <w:tcPr>
            <w:tcW w:w="2211" w:type="dxa"/>
            <w:vMerge/>
            <w:tcBorders>
              <w:right w:val="single" w:sz="8" w:space="0" w:color="auto"/>
            </w:tcBorders>
            <w:shd w:val="clear" w:color="auto" w:fill="auto"/>
            <w:vAlign w:val="center"/>
          </w:tcPr>
          <w:p w14:paraId="062F8188" w14:textId="77777777" w:rsidR="00DF2F8F" w:rsidRPr="002528BA" w:rsidRDefault="00DF2F8F" w:rsidP="00C81367">
            <w:pPr>
              <w:jc w:val="center"/>
            </w:pPr>
          </w:p>
        </w:tc>
      </w:tr>
      <w:tr w:rsidR="00DF2F8F" w:rsidRPr="002528BA" w14:paraId="741115D3" w14:textId="77777777" w:rsidTr="00C81367">
        <w:trPr>
          <w:trHeight w:val="312"/>
        </w:trPr>
        <w:tc>
          <w:tcPr>
            <w:tcW w:w="737" w:type="dxa"/>
            <w:vMerge/>
            <w:tcBorders>
              <w:left w:val="single" w:sz="8" w:space="0" w:color="auto"/>
            </w:tcBorders>
            <w:shd w:val="clear" w:color="auto" w:fill="auto"/>
            <w:vAlign w:val="center"/>
          </w:tcPr>
          <w:p w14:paraId="09F3D0F4" w14:textId="77777777" w:rsidR="00DF2F8F" w:rsidRPr="002528BA" w:rsidRDefault="00DF2F8F" w:rsidP="00C81367">
            <w:pPr>
              <w:jc w:val="center"/>
            </w:pPr>
          </w:p>
        </w:tc>
        <w:tc>
          <w:tcPr>
            <w:tcW w:w="3081" w:type="dxa"/>
            <w:vMerge/>
            <w:shd w:val="clear" w:color="auto" w:fill="auto"/>
            <w:vAlign w:val="center"/>
          </w:tcPr>
          <w:p w14:paraId="69A3CA60" w14:textId="77777777" w:rsidR="00DF2F8F" w:rsidRPr="002528BA" w:rsidRDefault="00DF2F8F" w:rsidP="00C81367"/>
        </w:tc>
        <w:tc>
          <w:tcPr>
            <w:tcW w:w="3402" w:type="dxa"/>
            <w:tcBorders>
              <w:top w:val="single" w:sz="4" w:space="0" w:color="auto"/>
            </w:tcBorders>
            <w:shd w:val="clear" w:color="auto" w:fill="auto"/>
            <w:vAlign w:val="center"/>
          </w:tcPr>
          <w:p w14:paraId="4B97A562" w14:textId="77777777" w:rsidR="00DF2F8F" w:rsidRPr="002528BA" w:rsidRDefault="00DF2F8F" w:rsidP="00C81367">
            <w:r w:rsidRPr="002528BA">
              <w:rPr>
                <w:rFonts w:hint="eastAsia"/>
              </w:rPr>
              <w:t>乾燥炉</w:t>
            </w:r>
          </w:p>
        </w:tc>
        <w:tc>
          <w:tcPr>
            <w:tcW w:w="2211" w:type="dxa"/>
            <w:vMerge/>
            <w:tcBorders>
              <w:right w:val="single" w:sz="8" w:space="0" w:color="auto"/>
            </w:tcBorders>
            <w:shd w:val="clear" w:color="auto" w:fill="auto"/>
            <w:vAlign w:val="center"/>
          </w:tcPr>
          <w:p w14:paraId="13B078A5" w14:textId="77777777" w:rsidR="00DF2F8F" w:rsidRPr="002528BA" w:rsidRDefault="00DF2F8F" w:rsidP="00C81367">
            <w:pPr>
              <w:jc w:val="center"/>
            </w:pPr>
          </w:p>
        </w:tc>
      </w:tr>
      <w:tr w:rsidR="00DF2F8F" w:rsidRPr="002528BA" w14:paraId="1D9A282A" w14:textId="77777777" w:rsidTr="00C81367">
        <w:trPr>
          <w:trHeight w:val="312"/>
        </w:trPr>
        <w:tc>
          <w:tcPr>
            <w:tcW w:w="737" w:type="dxa"/>
            <w:vMerge/>
            <w:tcBorders>
              <w:left w:val="single" w:sz="8" w:space="0" w:color="auto"/>
            </w:tcBorders>
            <w:shd w:val="clear" w:color="auto" w:fill="auto"/>
            <w:vAlign w:val="center"/>
          </w:tcPr>
          <w:p w14:paraId="4E7F2F38" w14:textId="77777777" w:rsidR="00DF2F8F" w:rsidRPr="002528BA" w:rsidRDefault="00DF2F8F" w:rsidP="00C81367">
            <w:pPr>
              <w:jc w:val="center"/>
            </w:pPr>
          </w:p>
        </w:tc>
        <w:tc>
          <w:tcPr>
            <w:tcW w:w="3081" w:type="dxa"/>
            <w:vMerge/>
            <w:shd w:val="clear" w:color="auto" w:fill="auto"/>
            <w:vAlign w:val="center"/>
          </w:tcPr>
          <w:p w14:paraId="00436305" w14:textId="77777777" w:rsidR="00DF2F8F" w:rsidRPr="002528BA" w:rsidRDefault="00DF2F8F" w:rsidP="00C81367"/>
        </w:tc>
        <w:tc>
          <w:tcPr>
            <w:tcW w:w="3402" w:type="dxa"/>
            <w:tcBorders>
              <w:bottom w:val="nil"/>
            </w:tcBorders>
            <w:shd w:val="clear" w:color="auto" w:fill="auto"/>
            <w:vAlign w:val="center"/>
          </w:tcPr>
          <w:p w14:paraId="343A6AF8" w14:textId="77777777" w:rsidR="00DF2F8F" w:rsidRPr="002528BA" w:rsidRDefault="00DF2F8F" w:rsidP="00C81367">
            <w:r w:rsidRPr="002528BA">
              <w:rPr>
                <w:rFonts w:hint="eastAsia"/>
              </w:rPr>
              <w:t>焼結炉</w:t>
            </w:r>
          </w:p>
        </w:tc>
        <w:tc>
          <w:tcPr>
            <w:tcW w:w="2211" w:type="dxa"/>
            <w:vMerge w:val="restart"/>
            <w:tcBorders>
              <w:right w:val="single" w:sz="8" w:space="0" w:color="auto"/>
            </w:tcBorders>
            <w:shd w:val="clear" w:color="auto" w:fill="auto"/>
            <w:vAlign w:val="center"/>
          </w:tcPr>
          <w:p w14:paraId="40266FC1" w14:textId="77777777" w:rsidR="00DF2F8F" w:rsidRPr="002528BA" w:rsidRDefault="00DF2F8F" w:rsidP="00C81367">
            <w:pPr>
              <w:jc w:val="center"/>
            </w:pPr>
            <w:r w:rsidRPr="002528BA">
              <w:rPr>
                <w:rFonts w:hint="eastAsia"/>
              </w:rPr>
              <w:t>30</w:t>
            </w:r>
          </w:p>
        </w:tc>
      </w:tr>
      <w:tr w:rsidR="00DF2F8F" w:rsidRPr="002528BA" w14:paraId="42474D0E" w14:textId="77777777" w:rsidTr="00C81367">
        <w:trPr>
          <w:trHeight w:val="312"/>
        </w:trPr>
        <w:tc>
          <w:tcPr>
            <w:tcW w:w="737" w:type="dxa"/>
            <w:vMerge/>
            <w:tcBorders>
              <w:left w:val="single" w:sz="8" w:space="0" w:color="auto"/>
            </w:tcBorders>
            <w:shd w:val="clear" w:color="auto" w:fill="auto"/>
            <w:vAlign w:val="center"/>
          </w:tcPr>
          <w:p w14:paraId="3E03A00F" w14:textId="77777777" w:rsidR="00DF2F8F" w:rsidRPr="002528BA" w:rsidRDefault="00DF2F8F" w:rsidP="00C81367">
            <w:pPr>
              <w:jc w:val="center"/>
            </w:pPr>
          </w:p>
        </w:tc>
        <w:tc>
          <w:tcPr>
            <w:tcW w:w="3081" w:type="dxa"/>
            <w:vMerge/>
            <w:shd w:val="clear" w:color="auto" w:fill="auto"/>
            <w:vAlign w:val="center"/>
          </w:tcPr>
          <w:p w14:paraId="2C204042" w14:textId="77777777" w:rsidR="00DF2F8F" w:rsidRPr="002528BA" w:rsidRDefault="00DF2F8F" w:rsidP="00C81367"/>
        </w:tc>
        <w:tc>
          <w:tcPr>
            <w:tcW w:w="3402" w:type="dxa"/>
            <w:tcBorders>
              <w:top w:val="single" w:sz="4" w:space="0" w:color="auto"/>
            </w:tcBorders>
            <w:shd w:val="clear" w:color="auto" w:fill="auto"/>
            <w:vAlign w:val="center"/>
          </w:tcPr>
          <w:p w14:paraId="6C4DF186" w14:textId="77777777" w:rsidR="00DF2F8F" w:rsidRPr="002528BA" w:rsidRDefault="00DF2F8F" w:rsidP="00C81367">
            <w:r w:rsidRPr="002528BA">
              <w:rPr>
                <w:rFonts w:hint="eastAsia"/>
              </w:rPr>
              <w:t>溶鉱炉</w:t>
            </w:r>
          </w:p>
        </w:tc>
        <w:tc>
          <w:tcPr>
            <w:tcW w:w="2211" w:type="dxa"/>
            <w:vMerge/>
            <w:tcBorders>
              <w:right w:val="single" w:sz="8" w:space="0" w:color="auto"/>
            </w:tcBorders>
            <w:shd w:val="clear" w:color="auto" w:fill="auto"/>
            <w:vAlign w:val="center"/>
          </w:tcPr>
          <w:p w14:paraId="0537A1D0" w14:textId="77777777" w:rsidR="00DF2F8F" w:rsidRPr="002528BA" w:rsidRDefault="00DF2F8F" w:rsidP="00C81367">
            <w:pPr>
              <w:jc w:val="center"/>
            </w:pPr>
          </w:p>
        </w:tc>
      </w:tr>
      <w:tr w:rsidR="00DF2F8F" w:rsidRPr="002528BA" w14:paraId="29EB3CFA" w14:textId="77777777" w:rsidTr="00C81367">
        <w:trPr>
          <w:trHeight w:val="567"/>
        </w:trPr>
        <w:tc>
          <w:tcPr>
            <w:tcW w:w="737" w:type="dxa"/>
            <w:tcBorders>
              <w:left w:val="single" w:sz="8" w:space="0" w:color="auto"/>
            </w:tcBorders>
            <w:shd w:val="clear" w:color="auto" w:fill="auto"/>
            <w:vAlign w:val="center"/>
          </w:tcPr>
          <w:p w14:paraId="4463D72B" w14:textId="77777777" w:rsidR="00DF2F8F" w:rsidRPr="002528BA" w:rsidRDefault="00DF2F8F" w:rsidP="00C81367">
            <w:pPr>
              <w:jc w:val="center"/>
            </w:pPr>
            <w:r w:rsidRPr="002528BA">
              <w:rPr>
                <w:rFonts w:hint="eastAsia"/>
              </w:rPr>
              <w:t>二四</w:t>
            </w:r>
          </w:p>
        </w:tc>
        <w:tc>
          <w:tcPr>
            <w:tcW w:w="3081" w:type="dxa"/>
            <w:shd w:val="clear" w:color="auto" w:fill="auto"/>
            <w:vAlign w:val="center"/>
          </w:tcPr>
          <w:p w14:paraId="45427898" w14:textId="77777777" w:rsidR="00DF2F8F" w:rsidRPr="002528BA" w:rsidRDefault="00DF2F8F" w:rsidP="00C81367">
            <w:r w:rsidRPr="002528BA">
              <w:rPr>
                <w:rFonts w:hint="eastAsia"/>
              </w:rPr>
              <w:t>鉛の第二次精錬又は鉛の管、板もしくは線の製造</w:t>
            </w:r>
          </w:p>
        </w:tc>
        <w:tc>
          <w:tcPr>
            <w:tcW w:w="3402" w:type="dxa"/>
            <w:shd w:val="clear" w:color="auto" w:fill="auto"/>
            <w:vAlign w:val="center"/>
          </w:tcPr>
          <w:p w14:paraId="22192F3F" w14:textId="77777777" w:rsidR="00DF2F8F" w:rsidRPr="002528BA" w:rsidRDefault="00DF2F8F" w:rsidP="00C81367">
            <w:r w:rsidRPr="002528BA">
              <w:rPr>
                <w:rFonts w:hint="eastAsia"/>
              </w:rPr>
              <w:t>溶解炉</w:t>
            </w:r>
          </w:p>
        </w:tc>
        <w:tc>
          <w:tcPr>
            <w:tcW w:w="2211" w:type="dxa"/>
            <w:tcBorders>
              <w:right w:val="single" w:sz="8" w:space="0" w:color="auto"/>
            </w:tcBorders>
            <w:shd w:val="clear" w:color="auto" w:fill="auto"/>
            <w:vAlign w:val="center"/>
          </w:tcPr>
          <w:p w14:paraId="3B363710" w14:textId="77777777" w:rsidR="00DF2F8F" w:rsidRPr="002528BA" w:rsidRDefault="00DF2F8F" w:rsidP="00C81367">
            <w:pPr>
              <w:jc w:val="center"/>
            </w:pPr>
            <w:r w:rsidRPr="002528BA">
              <w:rPr>
                <w:rFonts w:hint="eastAsia"/>
              </w:rPr>
              <w:t>10</w:t>
            </w:r>
          </w:p>
        </w:tc>
      </w:tr>
      <w:tr w:rsidR="00DF2F8F" w:rsidRPr="002528BA" w14:paraId="7417FFDB" w14:textId="77777777" w:rsidTr="00C81367">
        <w:trPr>
          <w:trHeight w:val="312"/>
        </w:trPr>
        <w:tc>
          <w:tcPr>
            <w:tcW w:w="737" w:type="dxa"/>
            <w:tcBorders>
              <w:left w:val="single" w:sz="8" w:space="0" w:color="auto"/>
            </w:tcBorders>
            <w:shd w:val="clear" w:color="auto" w:fill="auto"/>
            <w:vAlign w:val="center"/>
          </w:tcPr>
          <w:p w14:paraId="408F0655" w14:textId="77777777" w:rsidR="00DF2F8F" w:rsidRPr="002528BA" w:rsidRDefault="00DF2F8F" w:rsidP="00C81367">
            <w:pPr>
              <w:jc w:val="center"/>
            </w:pPr>
            <w:r w:rsidRPr="002528BA">
              <w:rPr>
                <w:rFonts w:hint="eastAsia"/>
              </w:rPr>
              <w:t>二五</w:t>
            </w:r>
          </w:p>
        </w:tc>
        <w:tc>
          <w:tcPr>
            <w:tcW w:w="3081" w:type="dxa"/>
            <w:shd w:val="clear" w:color="auto" w:fill="auto"/>
            <w:vAlign w:val="center"/>
          </w:tcPr>
          <w:p w14:paraId="49F2B79B" w14:textId="77777777" w:rsidR="00DF2F8F" w:rsidRPr="002528BA" w:rsidRDefault="00DF2F8F" w:rsidP="00C81367">
            <w:r w:rsidRPr="002528BA">
              <w:rPr>
                <w:rFonts w:hint="eastAsia"/>
              </w:rPr>
              <w:t>鉛蓄電池の製造</w:t>
            </w:r>
          </w:p>
        </w:tc>
        <w:tc>
          <w:tcPr>
            <w:tcW w:w="3402" w:type="dxa"/>
            <w:shd w:val="clear" w:color="auto" w:fill="auto"/>
            <w:vAlign w:val="center"/>
          </w:tcPr>
          <w:p w14:paraId="7F7A8F25" w14:textId="77777777" w:rsidR="00DF2F8F" w:rsidRPr="002528BA" w:rsidRDefault="00DF2F8F" w:rsidP="00C81367">
            <w:r w:rsidRPr="002528BA">
              <w:rPr>
                <w:rFonts w:hint="eastAsia"/>
              </w:rPr>
              <w:t>溶解炉</w:t>
            </w:r>
          </w:p>
        </w:tc>
        <w:tc>
          <w:tcPr>
            <w:tcW w:w="2211" w:type="dxa"/>
            <w:tcBorders>
              <w:right w:val="single" w:sz="8" w:space="0" w:color="auto"/>
            </w:tcBorders>
            <w:shd w:val="clear" w:color="auto" w:fill="auto"/>
            <w:vAlign w:val="center"/>
          </w:tcPr>
          <w:p w14:paraId="1BD2767B" w14:textId="77777777" w:rsidR="00DF2F8F" w:rsidRPr="002528BA" w:rsidRDefault="00DF2F8F" w:rsidP="00C81367">
            <w:pPr>
              <w:jc w:val="center"/>
            </w:pPr>
            <w:r w:rsidRPr="002528BA">
              <w:rPr>
                <w:rFonts w:hint="eastAsia"/>
              </w:rPr>
              <w:t>10</w:t>
            </w:r>
          </w:p>
        </w:tc>
      </w:tr>
      <w:tr w:rsidR="00DF2F8F" w:rsidRPr="002528BA" w14:paraId="618FCBBD" w14:textId="77777777" w:rsidTr="00C81367">
        <w:trPr>
          <w:trHeight w:val="312"/>
        </w:trPr>
        <w:tc>
          <w:tcPr>
            <w:tcW w:w="737" w:type="dxa"/>
            <w:vMerge w:val="restart"/>
            <w:tcBorders>
              <w:left w:val="single" w:sz="8" w:space="0" w:color="auto"/>
            </w:tcBorders>
            <w:shd w:val="clear" w:color="auto" w:fill="auto"/>
            <w:vAlign w:val="center"/>
          </w:tcPr>
          <w:p w14:paraId="57BF7715" w14:textId="77777777" w:rsidR="00DF2F8F" w:rsidRPr="002528BA" w:rsidRDefault="00DF2F8F" w:rsidP="00C81367">
            <w:pPr>
              <w:jc w:val="center"/>
            </w:pPr>
            <w:r w:rsidRPr="002528BA">
              <w:rPr>
                <w:rFonts w:hint="eastAsia"/>
              </w:rPr>
              <w:t>二六</w:t>
            </w:r>
          </w:p>
        </w:tc>
        <w:tc>
          <w:tcPr>
            <w:tcW w:w="3081" w:type="dxa"/>
            <w:vMerge w:val="restart"/>
            <w:shd w:val="clear" w:color="auto" w:fill="auto"/>
            <w:vAlign w:val="center"/>
          </w:tcPr>
          <w:p w14:paraId="67484AA6" w14:textId="77777777" w:rsidR="00DF2F8F" w:rsidRPr="002528BA" w:rsidRDefault="00DF2F8F" w:rsidP="00C81367">
            <w:r w:rsidRPr="002528BA">
              <w:rPr>
                <w:rFonts w:hint="eastAsia"/>
              </w:rPr>
              <w:t>鉛系顔料</w:t>
            </w:r>
            <w:r>
              <w:rPr>
                <w:rFonts w:hint="eastAsia"/>
              </w:rPr>
              <w:t>の製造</w:t>
            </w:r>
          </w:p>
        </w:tc>
        <w:tc>
          <w:tcPr>
            <w:tcW w:w="3402" w:type="dxa"/>
            <w:tcBorders>
              <w:bottom w:val="nil"/>
            </w:tcBorders>
            <w:shd w:val="clear" w:color="auto" w:fill="auto"/>
            <w:vAlign w:val="center"/>
          </w:tcPr>
          <w:p w14:paraId="5B64C354" w14:textId="77777777" w:rsidR="00DF2F8F" w:rsidRPr="002528BA" w:rsidRDefault="00DF2F8F" w:rsidP="00C81367">
            <w:r w:rsidRPr="002528BA">
              <w:rPr>
                <w:rFonts w:hint="eastAsia"/>
              </w:rPr>
              <w:t>溶解炉</w:t>
            </w:r>
          </w:p>
        </w:tc>
        <w:tc>
          <w:tcPr>
            <w:tcW w:w="2211" w:type="dxa"/>
            <w:vMerge w:val="restart"/>
            <w:tcBorders>
              <w:right w:val="single" w:sz="8" w:space="0" w:color="auto"/>
            </w:tcBorders>
            <w:shd w:val="clear" w:color="auto" w:fill="auto"/>
            <w:vAlign w:val="center"/>
          </w:tcPr>
          <w:p w14:paraId="43A6657A" w14:textId="77777777" w:rsidR="00DF2F8F" w:rsidRPr="002528BA" w:rsidRDefault="00DF2F8F" w:rsidP="00C81367">
            <w:pPr>
              <w:jc w:val="center"/>
            </w:pPr>
            <w:r w:rsidRPr="002528BA">
              <w:rPr>
                <w:rFonts w:hint="eastAsia"/>
              </w:rPr>
              <w:t>10</w:t>
            </w:r>
          </w:p>
        </w:tc>
      </w:tr>
      <w:tr w:rsidR="00DF2F8F" w:rsidRPr="002528BA" w14:paraId="3DE6AE39" w14:textId="77777777" w:rsidTr="00C81367">
        <w:trPr>
          <w:trHeight w:val="312"/>
        </w:trPr>
        <w:tc>
          <w:tcPr>
            <w:tcW w:w="737" w:type="dxa"/>
            <w:vMerge/>
            <w:tcBorders>
              <w:left w:val="single" w:sz="8" w:space="0" w:color="auto"/>
            </w:tcBorders>
            <w:shd w:val="clear" w:color="auto" w:fill="auto"/>
            <w:vAlign w:val="center"/>
          </w:tcPr>
          <w:p w14:paraId="64880A5E" w14:textId="77777777" w:rsidR="00DF2F8F" w:rsidRPr="002528BA" w:rsidRDefault="00DF2F8F" w:rsidP="00C81367">
            <w:pPr>
              <w:outlineLvl w:val="0"/>
              <w:rPr>
                <w:rFonts w:ascii="Century" w:hAnsi="Century"/>
                <w:szCs w:val="21"/>
              </w:rPr>
            </w:pPr>
          </w:p>
        </w:tc>
        <w:tc>
          <w:tcPr>
            <w:tcW w:w="3081" w:type="dxa"/>
            <w:vMerge/>
            <w:shd w:val="clear" w:color="auto" w:fill="auto"/>
            <w:vAlign w:val="center"/>
          </w:tcPr>
          <w:p w14:paraId="5202A9E4" w14:textId="77777777" w:rsidR="00DF2F8F" w:rsidRPr="002528BA" w:rsidRDefault="00DF2F8F" w:rsidP="00C81367">
            <w:pPr>
              <w:rPr>
                <w:szCs w:val="21"/>
              </w:rPr>
            </w:pPr>
          </w:p>
        </w:tc>
        <w:tc>
          <w:tcPr>
            <w:tcW w:w="3402" w:type="dxa"/>
            <w:tcBorders>
              <w:top w:val="single" w:sz="4" w:space="0" w:color="auto"/>
              <w:bottom w:val="nil"/>
            </w:tcBorders>
            <w:shd w:val="clear" w:color="auto" w:fill="auto"/>
            <w:vAlign w:val="center"/>
          </w:tcPr>
          <w:p w14:paraId="4B3C5F54" w14:textId="77777777" w:rsidR="00DF2F8F" w:rsidRPr="002528BA" w:rsidRDefault="00DF2F8F" w:rsidP="00C81367">
            <w:r w:rsidRPr="002528BA">
              <w:rPr>
                <w:rFonts w:hint="eastAsia"/>
              </w:rPr>
              <w:t>反射炉</w:t>
            </w:r>
          </w:p>
        </w:tc>
        <w:tc>
          <w:tcPr>
            <w:tcW w:w="2211" w:type="dxa"/>
            <w:vMerge/>
            <w:tcBorders>
              <w:right w:val="single" w:sz="8" w:space="0" w:color="auto"/>
            </w:tcBorders>
            <w:shd w:val="clear" w:color="auto" w:fill="auto"/>
            <w:vAlign w:val="center"/>
          </w:tcPr>
          <w:p w14:paraId="6621E8A3" w14:textId="77777777" w:rsidR="00DF2F8F" w:rsidRPr="002528BA" w:rsidRDefault="00DF2F8F" w:rsidP="00C81367">
            <w:pPr>
              <w:snapToGrid w:val="0"/>
              <w:rPr>
                <w:rFonts w:ascii="Century" w:hAnsi="Century"/>
                <w:szCs w:val="21"/>
              </w:rPr>
            </w:pPr>
          </w:p>
        </w:tc>
      </w:tr>
      <w:tr w:rsidR="00DF2F8F" w:rsidRPr="002528BA" w14:paraId="6C8D660B" w14:textId="77777777" w:rsidTr="00C81367">
        <w:trPr>
          <w:trHeight w:val="312"/>
        </w:trPr>
        <w:tc>
          <w:tcPr>
            <w:tcW w:w="737" w:type="dxa"/>
            <w:vMerge/>
            <w:tcBorders>
              <w:left w:val="single" w:sz="8" w:space="0" w:color="auto"/>
            </w:tcBorders>
            <w:shd w:val="clear" w:color="auto" w:fill="auto"/>
            <w:vAlign w:val="center"/>
          </w:tcPr>
          <w:p w14:paraId="55B6A7F5" w14:textId="77777777" w:rsidR="00DF2F8F" w:rsidRPr="002528BA" w:rsidRDefault="00DF2F8F" w:rsidP="00C81367">
            <w:pPr>
              <w:outlineLvl w:val="0"/>
              <w:rPr>
                <w:rFonts w:ascii="Century" w:hAnsi="Century"/>
                <w:szCs w:val="21"/>
              </w:rPr>
            </w:pPr>
          </w:p>
        </w:tc>
        <w:tc>
          <w:tcPr>
            <w:tcW w:w="3081" w:type="dxa"/>
            <w:vMerge/>
            <w:shd w:val="clear" w:color="auto" w:fill="auto"/>
            <w:vAlign w:val="center"/>
          </w:tcPr>
          <w:p w14:paraId="5B564761" w14:textId="77777777" w:rsidR="00DF2F8F" w:rsidRPr="002528BA" w:rsidRDefault="00DF2F8F" w:rsidP="00C81367">
            <w:pPr>
              <w:rPr>
                <w:szCs w:val="21"/>
              </w:rPr>
            </w:pPr>
          </w:p>
        </w:tc>
        <w:tc>
          <w:tcPr>
            <w:tcW w:w="3402" w:type="dxa"/>
            <w:tcBorders>
              <w:top w:val="single" w:sz="4" w:space="0" w:color="auto"/>
              <w:bottom w:val="nil"/>
            </w:tcBorders>
            <w:shd w:val="clear" w:color="auto" w:fill="auto"/>
            <w:vAlign w:val="center"/>
          </w:tcPr>
          <w:p w14:paraId="17FD4B3A" w14:textId="77777777" w:rsidR="00DF2F8F" w:rsidRPr="002528BA" w:rsidRDefault="00DF2F8F" w:rsidP="00C81367">
            <w:r w:rsidRPr="002528BA">
              <w:rPr>
                <w:rFonts w:hint="eastAsia"/>
              </w:rPr>
              <w:t>反応炉</w:t>
            </w:r>
          </w:p>
        </w:tc>
        <w:tc>
          <w:tcPr>
            <w:tcW w:w="2211" w:type="dxa"/>
            <w:vMerge/>
            <w:tcBorders>
              <w:right w:val="single" w:sz="8" w:space="0" w:color="auto"/>
            </w:tcBorders>
            <w:shd w:val="clear" w:color="auto" w:fill="auto"/>
            <w:vAlign w:val="center"/>
          </w:tcPr>
          <w:p w14:paraId="6B3BB4A1" w14:textId="77777777" w:rsidR="00DF2F8F" w:rsidRPr="002528BA" w:rsidRDefault="00DF2F8F" w:rsidP="00C81367">
            <w:pPr>
              <w:snapToGrid w:val="0"/>
              <w:rPr>
                <w:rFonts w:ascii="Century" w:hAnsi="Century"/>
                <w:szCs w:val="21"/>
              </w:rPr>
            </w:pPr>
          </w:p>
        </w:tc>
      </w:tr>
      <w:tr w:rsidR="00DF2F8F" w:rsidRPr="002528BA" w14:paraId="504CE313" w14:textId="77777777" w:rsidTr="00C81367">
        <w:trPr>
          <w:trHeight w:val="312"/>
        </w:trPr>
        <w:tc>
          <w:tcPr>
            <w:tcW w:w="737" w:type="dxa"/>
            <w:vMerge/>
            <w:tcBorders>
              <w:left w:val="single" w:sz="8" w:space="0" w:color="auto"/>
              <w:bottom w:val="single" w:sz="8" w:space="0" w:color="auto"/>
            </w:tcBorders>
            <w:shd w:val="clear" w:color="auto" w:fill="auto"/>
            <w:vAlign w:val="center"/>
          </w:tcPr>
          <w:p w14:paraId="0790A105" w14:textId="77777777" w:rsidR="00DF2F8F" w:rsidRPr="002528BA" w:rsidRDefault="00DF2F8F" w:rsidP="00C81367">
            <w:pPr>
              <w:outlineLvl w:val="0"/>
              <w:rPr>
                <w:rFonts w:ascii="Century" w:hAnsi="Century"/>
                <w:szCs w:val="21"/>
              </w:rPr>
            </w:pPr>
          </w:p>
        </w:tc>
        <w:tc>
          <w:tcPr>
            <w:tcW w:w="3081" w:type="dxa"/>
            <w:vMerge/>
            <w:tcBorders>
              <w:bottom w:val="single" w:sz="8" w:space="0" w:color="auto"/>
            </w:tcBorders>
            <w:shd w:val="clear" w:color="auto" w:fill="auto"/>
            <w:vAlign w:val="center"/>
          </w:tcPr>
          <w:p w14:paraId="527DFB61" w14:textId="77777777" w:rsidR="00DF2F8F" w:rsidRPr="002528BA" w:rsidRDefault="00DF2F8F" w:rsidP="00C81367">
            <w:pPr>
              <w:rPr>
                <w:szCs w:val="21"/>
              </w:rPr>
            </w:pPr>
          </w:p>
        </w:tc>
        <w:tc>
          <w:tcPr>
            <w:tcW w:w="3402" w:type="dxa"/>
            <w:tcBorders>
              <w:top w:val="single" w:sz="4" w:space="0" w:color="auto"/>
              <w:bottom w:val="single" w:sz="8" w:space="0" w:color="auto"/>
            </w:tcBorders>
            <w:shd w:val="clear" w:color="auto" w:fill="auto"/>
            <w:vAlign w:val="center"/>
          </w:tcPr>
          <w:p w14:paraId="4621ABC7" w14:textId="77777777" w:rsidR="00DF2F8F" w:rsidRPr="002528BA" w:rsidRDefault="00DF2F8F" w:rsidP="00C81367">
            <w:r w:rsidRPr="002528BA">
              <w:rPr>
                <w:rFonts w:hint="eastAsia"/>
              </w:rPr>
              <w:t>乾燥施設</w:t>
            </w:r>
          </w:p>
        </w:tc>
        <w:tc>
          <w:tcPr>
            <w:tcW w:w="2211" w:type="dxa"/>
            <w:vMerge/>
            <w:tcBorders>
              <w:bottom w:val="single" w:sz="8" w:space="0" w:color="auto"/>
              <w:right w:val="single" w:sz="8" w:space="0" w:color="auto"/>
            </w:tcBorders>
            <w:shd w:val="clear" w:color="auto" w:fill="auto"/>
            <w:vAlign w:val="center"/>
          </w:tcPr>
          <w:p w14:paraId="14C7CE95" w14:textId="77777777" w:rsidR="00DF2F8F" w:rsidRPr="002528BA" w:rsidRDefault="00DF2F8F" w:rsidP="00C81367">
            <w:pPr>
              <w:snapToGrid w:val="0"/>
              <w:rPr>
                <w:rFonts w:ascii="Century" w:hAnsi="Century"/>
                <w:szCs w:val="21"/>
              </w:rPr>
            </w:pPr>
          </w:p>
        </w:tc>
      </w:tr>
    </w:tbl>
    <w:p w14:paraId="08297D13" w14:textId="77777777" w:rsidR="00DF2F8F" w:rsidRPr="005B573C" w:rsidRDefault="00DF2F8F" w:rsidP="005B573C">
      <w:pPr>
        <w:rPr>
          <w:rFonts w:hint="eastAsia"/>
        </w:rPr>
      </w:pPr>
    </w:p>
    <w:p w14:paraId="171832A4" w14:textId="13A3CA93" w:rsidR="009E3303" w:rsidRPr="002528BA" w:rsidRDefault="009E3303" w:rsidP="00DF2F8F">
      <w:pPr>
        <w:rPr>
          <w:rFonts w:hint="eastAsia"/>
        </w:rPr>
      </w:pPr>
    </w:p>
    <w:p w14:paraId="09D89BEE" w14:textId="27EAE325" w:rsidR="007323C0" w:rsidRDefault="007323C0" w:rsidP="00DF2F8F">
      <w:pPr>
        <w:pStyle w:val="13"/>
        <w:ind w:left="643" w:hangingChars="383" w:hanging="643"/>
        <w:rPr>
          <w:rFonts w:hint="eastAsia"/>
        </w:rPr>
      </w:pPr>
    </w:p>
    <w:p w14:paraId="362F46AC" w14:textId="210CB8C8" w:rsidR="0003082D" w:rsidRDefault="0003082D" w:rsidP="00D5442D">
      <w:pPr>
        <w:pStyle w:val="13"/>
        <w:ind w:left="643" w:hangingChars="325" w:hanging="643"/>
        <w:rPr>
          <w:sz w:val="21"/>
          <w:szCs w:val="21"/>
        </w:rPr>
      </w:pPr>
      <w:r>
        <w:rPr>
          <w:rFonts w:hint="eastAsia"/>
          <w:sz w:val="21"/>
          <w:szCs w:val="21"/>
        </w:rPr>
        <w:t>備考</w:t>
      </w:r>
    </w:p>
    <w:p w14:paraId="00198389" w14:textId="32A91526" w:rsidR="005B573C" w:rsidRDefault="00E915A4" w:rsidP="00E915A4">
      <w:pPr>
        <w:pStyle w:val="13"/>
        <w:ind w:leftChars="17" w:left="678" w:firstLineChars="0"/>
        <w:rPr>
          <w:rFonts w:ascii="ＭＳ 明朝" w:hAnsi="ＭＳ 明朝"/>
          <w:sz w:val="21"/>
          <w:szCs w:val="21"/>
        </w:rPr>
      </w:pPr>
      <w:r>
        <w:rPr>
          <w:rFonts w:ascii="ＭＳ 明朝" w:hAnsi="ＭＳ 明朝" w:hint="eastAsia"/>
          <w:sz w:val="21"/>
          <w:szCs w:val="21"/>
        </w:rPr>
        <w:t xml:space="preserve">１ </w:t>
      </w:r>
      <w:r w:rsidRPr="00E915A4">
        <w:rPr>
          <w:rFonts w:ascii="ＭＳ 明朝" w:hAnsi="ＭＳ 明朝" w:hint="eastAsia"/>
          <w:sz w:val="21"/>
          <w:szCs w:val="21"/>
        </w:rPr>
        <w:t>表中の項番号は大気汚染防止法施行令別表第１の項番号に準ずる。</w:t>
      </w:r>
    </w:p>
    <w:p w14:paraId="1B9D169E" w14:textId="77777777" w:rsidR="00E915A4" w:rsidRPr="00E915A4" w:rsidRDefault="00E915A4" w:rsidP="00E915A4">
      <w:pPr>
        <w:pStyle w:val="13"/>
        <w:ind w:leftChars="17" w:left="678" w:firstLineChars="0"/>
        <w:rPr>
          <w:rFonts w:ascii="ＭＳ 明朝" w:hAnsi="ＭＳ 明朝"/>
          <w:sz w:val="21"/>
          <w:szCs w:val="21"/>
        </w:rPr>
      </w:pPr>
    </w:p>
    <w:p w14:paraId="44B3EE3C" w14:textId="4790019D" w:rsidR="0003082D" w:rsidRDefault="00E915A4" w:rsidP="0003082D">
      <w:pPr>
        <w:pStyle w:val="13"/>
        <w:ind w:left="758" w:hangingChars="383" w:hanging="758"/>
        <w:rPr>
          <w:sz w:val="21"/>
          <w:szCs w:val="21"/>
        </w:rPr>
      </w:pPr>
      <w:r>
        <w:rPr>
          <w:rFonts w:hint="eastAsia"/>
          <w:sz w:val="21"/>
          <w:szCs w:val="21"/>
        </w:rPr>
        <w:t>２</w:t>
      </w:r>
      <w:r>
        <w:rPr>
          <w:rFonts w:hint="eastAsia"/>
          <w:sz w:val="21"/>
          <w:szCs w:val="21"/>
        </w:rPr>
        <w:t xml:space="preserve"> </w:t>
      </w:r>
      <w:r w:rsidR="0003082D" w:rsidRPr="0003082D">
        <w:rPr>
          <w:rFonts w:hint="eastAsia"/>
          <w:sz w:val="21"/>
          <w:szCs w:val="21"/>
        </w:rPr>
        <w:t>当該有害物質の量にはすすの掃除を行う場合</w:t>
      </w:r>
      <w:r w:rsidR="0003082D">
        <w:rPr>
          <w:rFonts w:hint="eastAsia"/>
          <w:sz w:val="21"/>
          <w:szCs w:val="21"/>
        </w:rPr>
        <w:t>等</w:t>
      </w:r>
      <w:r w:rsidR="0003082D" w:rsidRPr="0003082D">
        <w:rPr>
          <w:rFonts w:hint="eastAsia"/>
          <w:sz w:val="21"/>
          <w:szCs w:val="21"/>
        </w:rPr>
        <w:t>においてやむを</w:t>
      </w:r>
      <w:r w:rsidR="0003082D">
        <w:rPr>
          <w:rFonts w:hint="eastAsia"/>
          <w:sz w:val="21"/>
          <w:szCs w:val="21"/>
        </w:rPr>
        <w:t>得ず</w:t>
      </w:r>
      <w:r w:rsidR="0003082D" w:rsidRPr="0003082D">
        <w:rPr>
          <w:rFonts w:hint="eastAsia"/>
          <w:sz w:val="21"/>
          <w:szCs w:val="21"/>
        </w:rPr>
        <w:t>排出される有害物質（</w:t>
      </w:r>
      <w:r w:rsidR="0003082D" w:rsidRPr="0003082D">
        <w:rPr>
          <w:rFonts w:hint="eastAsia"/>
          <w:sz w:val="21"/>
          <w:szCs w:val="21"/>
        </w:rPr>
        <w:t>1</w:t>
      </w:r>
      <w:r w:rsidR="0003082D" w:rsidRPr="0003082D">
        <w:rPr>
          <w:rFonts w:hint="eastAsia"/>
          <w:sz w:val="21"/>
          <w:szCs w:val="21"/>
        </w:rPr>
        <w:t>時間に</w:t>
      </w:r>
      <w:r>
        <w:rPr>
          <w:rFonts w:hint="eastAsia"/>
          <w:sz w:val="21"/>
          <w:szCs w:val="21"/>
        </w:rPr>
        <w:t>つ</w:t>
      </w:r>
      <w:r w:rsidR="0003082D">
        <w:rPr>
          <w:rFonts w:hint="eastAsia"/>
          <w:sz w:val="21"/>
          <w:szCs w:val="21"/>
        </w:rPr>
        <w:t>き</w:t>
      </w:r>
    </w:p>
    <w:p w14:paraId="7FA879CF" w14:textId="243A6670" w:rsidR="0003082D" w:rsidRDefault="0003082D" w:rsidP="00E915A4">
      <w:pPr>
        <w:pStyle w:val="13"/>
        <w:ind w:leftChars="153" w:left="649" w:hangingChars="175" w:hanging="346"/>
        <w:rPr>
          <w:sz w:val="21"/>
          <w:szCs w:val="21"/>
        </w:rPr>
      </w:pPr>
      <w:r w:rsidRPr="0003082D">
        <w:rPr>
          <w:rFonts w:hint="eastAsia"/>
          <w:sz w:val="21"/>
          <w:szCs w:val="21"/>
        </w:rPr>
        <w:t>合計</w:t>
      </w:r>
      <w:r w:rsidRPr="0003082D">
        <w:rPr>
          <w:rFonts w:hint="eastAsia"/>
          <w:sz w:val="21"/>
          <w:szCs w:val="21"/>
        </w:rPr>
        <w:t>6</w:t>
      </w:r>
      <w:r w:rsidRPr="0003082D">
        <w:rPr>
          <w:rFonts w:hint="eastAsia"/>
          <w:sz w:val="21"/>
          <w:szCs w:val="21"/>
        </w:rPr>
        <w:t>分間を超えない時間内に排出されるものに限る）は含まれないものとする。</w:t>
      </w:r>
    </w:p>
    <w:p w14:paraId="6F78ADFA" w14:textId="77777777" w:rsidR="001020FE" w:rsidRPr="0003082D" w:rsidRDefault="001020FE" w:rsidP="00E915A4">
      <w:pPr>
        <w:pStyle w:val="13"/>
        <w:ind w:left="643" w:hangingChars="325" w:hanging="643"/>
        <w:rPr>
          <w:sz w:val="21"/>
          <w:szCs w:val="21"/>
        </w:rPr>
      </w:pPr>
    </w:p>
    <w:p w14:paraId="7D55E7AB" w14:textId="72E115CD" w:rsidR="0003082D" w:rsidRPr="0003082D" w:rsidRDefault="00E915A4" w:rsidP="0003082D">
      <w:pPr>
        <w:pStyle w:val="13"/>
        <w:ind w:left="758" w:hangingChars="383" w:hanging="758"/>
        <w:rPr>
          <w:sz w:val="21"/>
          <w:szCs w:val="21"/>
        </w:rPr>
      </w:pPr>
      <w:r>
        <w:rPr>
          <w:rFonts w:hint="eastAsia"/>
          <w:sz w:val="21"/>
          <w:szCs w:val="21"/>
        </w:rPr>
        <w:t>３</w:t>
      </w:r>
      <w:r w:rsidR="0003082D" w:rsidRPr="0003082D">
        <w:rPr>
          <w:rFonts w:hint="eastAsia"/>
          <w:sz w:val="21"/>
          <w:szCs w:val="21"/>
        </w:rPr>
        <w:t xml:space="preserve"> 13</w:t>
      </w:r>
      <w:r w:rsidR="0003082D" w:rsidRPr="0003082D">
        <w:rPr>
          <w:rFonts w:hint="eastAsia"/>
          <w:sz w:val="21"/>
          <w:szCs w:val="21"/>
        </w:rPr>
        <w:t>項の廃棄物焼却炉は下記の式により算出された塩化水素の量とする。</w:t>
      </w:r>
    </w:p>
    <w:p w14:paraId="63A5737F" w14:textId="77777777" w:rsidR="0003082D" w:rsidRPr="0003082D" w:rsidRDefault="0003082D" w:rsidP="0003082D">
      <w:pPr>
        <w:pStyle w:val="13"/>
        <w:ind w:left="758" w:hangingChars="383" w:hanging="758"/>
        <w:rPr>
          <w:sz w:val="21"/>
          <w:szCs w:val="21"/>
        </w:rPr>
      </w:pPr>
      <w:r w:rsidRPr="0003082D">
        <w:rPr>
          <w:rFonts w:hint="eastAsia"/>
          <w:sz w:val="21"/>
          <w:szCs w:val="21"/>
        </w:rPr>
        <w:t xml:space="preserve">　　</w:t>
      </w:r>
      <w:r w:rsidRPr="0003082D">
        <w:rPr>
          <w:rFonts w:hint="eastAsia"/>
          <w:sz w:val="21"/>
          <w:szCs w:val="21"/>
        </w:rPr>
        <w:t>C</w:t>
      </w:r>
      <w:r w:rsidRPr="0003082D">
        <w:rPr>
          <w:rFonts w:hint="eastAsia"/>
          <w:sz w:val="21"/>
          <w:szCs w:val="21"/>
        </w:rPr>
        <w:t>＝</w:t>
      </w:r>
      <w:r w:rsidRPr="0003082D">
        <w:rPr>
          <w:rFonts w:hint="eastAsia"/>
          <w:sz w:val="21"/>
          <w:szCs w:val="21"/>
        </w:rPr>
        <w:t>Cs</w:t>
      </w:r>
      <w:r w:rsidRPr="0003082D">
        <w:rPr>
          <w:rFonts w:hint="eastAsia"/>
          <w:sz w:val="21"/>
          <w:szCs w:val="21"/>
        </w:rPr>
        <w:t>・</w:t>
      </w:r>
      <w:r w:rsidRPr="0003082D">
        <w:rPr>
          <w:rFonts w:hint="eastAsia"/>
          <w:sz w:val="21"/>
          <w:szCs w:val="21"/>
        </w:rPr>
        <w:t>9/</w:t>
      </w:r>
      <w:r w:rsidRPr="0003082D">
        <w:rPr>
          <w:rFonts w:hint="eastAsia"/>
          <w:sz w:val="21"/>
          <w:szCs w:val="21"/>
        </w:rPr>
        <w:t>（</w:t>
      </w:r>
      <w:r w:rsidRPr="0003082D">
        <w:rPr>
          <w:rFonts w:hint="eastAsia"/>
          <w:sz w:val="21"/>
          <w:szCs w:val="21"/>
        </w:rPr>
        <w:t>21</w:t>
      </w:r>
      <w:r w:rsidRPr="0003082D">
        <w:rPr>
          <w:rFonts w:hint="eastAsia"/>
          <w:sz w:val="21"/>
          <w:szCs w:val="21"/>
        </w:rPr>
        <w:t>－</w:t>
      </w:r>
      <w:proofErr w:type="spellStart"/>
      <w:r w:rsidRPr="0003082D">
        <w:rPr>
          <w:rFonts w:hint="eastAsia"/>
          <w:sz w:val="21"/>
          <w:szCs w:val="21"/>
        </w:rPr>
        <w:t>Os</w:t>
      </w:r>
      <w:proofErr w:type="spellEnd"/>
      <w:r w:rsidRPr="0003082D">
        <w:rPr>
          <w:rFonts w:hint="eastAsia"/>
          <w:sz w:val="21"/>
          <w:szCs w:val="21"/>
        </w:rPr>
        <w:t>）</w:t>
      </w:r>
    </w:p>
    <w:p w14:paraId="5D4CAA06" w14:textId="77777777" w:rsidR="0003082D" w:rsidRPr="0003082D" w:rsidRDefault="0003082D" w:rsidP="0003082D">
      <w:pPr>
        <w:pStyle w:val="13"/>
        <w:ind w:left="758" w:hangingChars="383" w:hanging="758"/>
        <w:rPr>
          <w:sz w:val="21"/>
          <w:szCs w:val="21"/>
        </w:rPr>
      </w:pPr>
      <w:r w:rsidRPr="0003082D">
        <w:rPr>
          <w:rFonts w:hint="eastAsia"/>
          <w:sz w:val="21"/>
          <w:szCs w:val="21"/>
        </w:rPr>
        <w:t xml:space="preserve">　　</w:t>
      </w:r>
      <w:r w:rsidRPr="0003082D">
        <w:rPr>
          <w:rFonts w:hint="eastAsia"/>
          <w:sz w:val="21"/>
          <w:szCs w:val="21"/>
        </w:rPr>
        <w:t>C</w:t>
      </w:r>
      <w:r w:rsidRPr="0003082D">
        <w:rPr>
          <w:rFonts w:hint="eastAsia"/>
          <w:sz w:val="21"/>
          <w:szCs w:val="21"/>
        </w:rPr>
        <w:t xml:space="preserve">　　：塩化水素の量（単位　</w:t>
      </w:r>
      <w:r w:rsidRPr="0003082D">
        <w:rPr>
          <w:rFonts w:hint="eastAsia"/>
          <w:sz w:val="21"/>
          <w:szCs w:val="21"/>
        </w:rPr>
        <w:t>mg</w:t>
      </w:r>
      <w:r w:rsidRPr="0003082D">
        <w:rPr>
          <w:rFonts w:hint="eastAsia"/>
          <w:sz w:val="21"/>
          <w:szCs w:val="21"/>
        </w:rPr>
        <w:t>）</w:t>
      </w:r>
    </w:p>
    <w:p w14:paraId="61238EAE" w14:textId="77777777" w:rsidR="0003082D" w:rsidRPr="0003082D" w:rsidRDefault="0003082D" w:rsidP="0003082D">
      <w:pPr>
        <w:pStyle w:val="13"/>
        <w:ind w:left="758" w:hangingChars="383" w:hanging="758"/>
        <w:rPr>
          <w:sz w:val="21"/>
          <w:szCs w:val="21"/>
        </w:rPr>
      </w:pPr>
      <w:r w:rsidRPr="0003082D">
        <w:rPr>
          <w:rFonts w:hint="eastAsia"/>
          <w:sz w:val="21"/>
          <w:szCs w:val="21"/>
        </w:rPr>
        <w:t xml:space="preserve">　　</w:t>
      </w:r>
      <w:proofErr w:type="spellStart"/>
      <w:r w:rsidRPr="0003082D">
        <w:rPr>
          <w:rFonts w:hint="eastAsia"/>
          <w:sz w:val="21"/>
          <w:szCs w:val="21"/>
        </w:rPr>
        <w:t>Os</w:t>
      </w:r>
      <w:proofErr w:type="spellEnd"/>
      <w:r w:rsidRPr="0003082D">
        <w:rPr>
          <w:rFonts w:hint="eastAsia"/>
          <w:sz w:val="21"/>
          <w:szCs w:val="21"/>
        </w:rPr>
        <w:t xml:space="preserve">　：排出ガス中の酸素濃度（単位　</w:t>
      </w:r>
      <w:r w:rsidRPr="0003082D">
        <w:rPr>
          <w:rFonts w:hint="eastAsia"/>
          <w:sz w:val="21"/>
          <w:szCs w:val="21"/>
        </w:rPr>
        <w:t>%</w:t>
      </w:r>
      <w:r w:rsidRPr="0003082D">
        <w:rPr>
          <w:rFonts w:hint="eastAsia"/>
          <w:sz w:val="21"/>
          <w:szCs w:val="21"/>
        </w:rPr>
        <w:t>）</w:t>
      </w:r>
    </w:p>
    <w:p w14:paraId="2C2595A2" w14:textId="03B7411E" w:rsidR="0003082D" w:rsidRDefault="0003082D" w:rsidP="0003082D">
      <w:pPr>
        <w:pStyle w:val="13"/>
        <w:ind w:left="758" w:hangingChars="383" w:hanging="758"/>
        <w:rPr>
          <w:sz w:val="21"/>
          <w:szCs w:val="21"/>
        </w:rPr>
      </w:pPr>
      <w:r w:rsidRPr="0003082D">
        <w:rPr>
          <w:rFonts w:hint="eastAsia"/>
          <w:sz w:val="21"/>
          <w:szCs w:val="21"/>
        </w:rPr>
        <w:t xml:space="preserve">　　</w:t>
      </w:r>
      <w:r w:rsidRPr="0003082D">
        <w:rPr>
          <w:rFonts w:hint="eastAsia"/>
          <w:sz w:val="21"/>
          <w:szCs w:val="21"/>
        </w:rPr>
        <w:t>Cs</w:t>
      </w:r>
      <w:r w:rsidRPr="0003082D">
        <w:rPr>
          <w:rFonts w:hint="eastAsia"/>
          <w:sz w:val="21"/>
          <w:szCs w:val="21"/>
        </w:rPr>
        <w:t xml:space="preserve">　：測定された塩化水素の濃度（単位　</w:t>
      </w:r>
      <w:r w:rsidRPr="0003082D">
        <w:rPr>
          <w:rFonts w:hint="eastAsia"/>
          <w:sz w:val="21"/>
          <w:szCs w:val="21"/>
        </w:rPr>
        <w:t xml:space="preserve">mg/m3 </w:t>
      </w:r>
      <w:r w:rsidRPr="0003082D">
        <w:rPr>
          <w:rFonts w:hint="eastAsia"/>
          <w:sz w:val="21"/>
          <w:szCs w:val="21"/>
        </w:rPr>
        <w:t>）</w:t>
      </w:r>
    </w:p>
    <w:p w14:paraId="2849C197" w14:textId="77777777" w:rsidR="001020FE" w:rsidRPr="0003082D" w:rsidRDefault="001020FE" w:rsidP="0003082D">
      <w:pPr>
        <w:pStyle w:val="13"/>
        <w:ind w:left="758" w:hangingChars="383" w:hanging="758"/>
        <w:rPr>
          <w:sz w:val="21"/>
          <w:szCs w:val="21"/>
        </w:rPr>
      </w:pPr>
    </w:p>
    <w:p w14:paraId="25C59836" w14:textId="275892DB" w:rsidR="0003082D" w:rsidRPr="0003082D" w:rsidRDefault="00E915A4" w:rsidP="0003082D">
      <w:pPr>
        <w:pStyle w:val="13"/>
        <w:ind w:left="758" w:hangingChars="383" w:hanging="758"/>
        <w:rPr>
          <w:sz w:val="21"/>
          <w:szCs w:val="21"/>
        </w:rPr>
      </w:pPr>
      <w:r>
        <w:rPr>
          <w:rFonts w:hint="eastAsia"/>
          <w:sz w:val="21"/>
          <w:szCs w:val="21"/>
        </w:rPr>
        <w:t>４</w:t>
      </w:r>
      <w:r w:rsidR="0003082D" w:rsidRPr="0003082D">
        <w:rPr>
          <w:rFonts w:hint="eastAsia"/>
          <w:sz w:val="21"/>
          <w:szCs w:val="21"/>
        </w:rPr>
        <w:t xml:space="preserve"> </w:t>
      </w:r>
      <w:r w:rsidR="0003082D" w:rsidRPr="0003082D">
        <w:rPr>
          <w:rFonts w:hint="eastAsia"/>
          <w:sz w:val="21"/>
          <w:szCs w:val="21"/>
        </w:rPr>
        <w:t>有害物質の量が著しく変動する施設にあっては</w:t>
      </w:r>
      <w:r w:rsidR="0003082D" w:rsidRPr="0003082D">
        <w:rPr>
          <w:rFonts w:hint="eastAsia"/>
          <w:sz w:val="21"/>
          <w:szCs w:val="21"/>
        </w:rPr>
        <w:t>1</w:t>
      </w:r>
      <w:r w:rsidR="0003082D" w:rsidRPr="0003082D">
        <w:rPr>
          <w:rFonts w:hint="eastAsia"/>
          <w:sz w:val="21"/>
          <w:szCs w:val="21"/>
        </w:rPr>
        <w:t>行程の平均の量とする。</w:t>
      </w:r>
    </w:p>
    <w:sectPr w:rsidR="0003082D" w:rsidRPr="0003082D" w:rsidSect="009A34A4">
      <w:footerReference w:type="default" r:id="rId7"/>
      <w:pgSz w:w="11906" w:h="16838" w:code="9"/>
      <w:pgMar w:top="1247" w:right="1304" w:bottom="1247" w:left="1304" w:header="851" w:footer="510" w:gutter="0"/>
      <w:cols w:space="425"/>
      <w:docGrid w:type="linesAndChars" w:linePitch="289"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8777" w14:textId="77777777" w:rsidR="00D17072" w:rsidRDefault="00D17072">
      <w:r>
        <w:separator/>
      </w:r>
    </w:p>
    <w:p w14:paraId="30E9C2C3" w14:textId="77777777" w:rsidR="00D17072" w:rsidRDefault="00D17072"/>
  </w:endnote>
  <w:endnote w:type="continuationSeparator" w:id="0">
    <w:p w14:paraId="710CEA52" w14:textId="77777777" w:rsidR="00D17072" w:rsidRDefault="00D17072">
      <w:r>
        <w:continuationSeparator/>
      </w:r>
    </w:p>
    <w:p w14:paraId="1786457A" w14:textId="77777777" w:rsidR="00D17072" w:rsidRDefault="00D17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C70C" w14:textId="77777777" w:rsidR="00D17072" w:rsidRPr="009A2F1D" w:rsidRDefault="00D17072" w:rsidP="009A2F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3929" w14:textId="77777777" w:rsidR="00D17072" w:rsidRDefault="00D17072">
      <w:r>
        <w:separator/>
      </w:r>
    </w:p>
    <w:p w14:paraId="7254AA97" w14:textId="77777777" w:rsidR="00D17072" w:rsidRDefault="00D17072"/>
  </w:footnote>
  <w:footnote w:type="continuationSeparator" w:id="0">
    <w:p w14:paraId="5ABD00D2" w14:textId="77777777" w:rsidR="00D17072" w:rsidRDefault="00D17072">
      <w:r>
        <w:continuationSeparator/>
      </w:r>
    </w:p>
    <w:p w14:paraId="1FD56589" w14:textId="77777777" w:rsidR="00D17072" w:rsidRDefault="00D17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334"/>
    <w:multiLevelType w:val="hybridMultilevel"/>
    <w:tmpl w:val="C3DC4BA8"/>
    <w:lvl w:ilvl="0" w:tplc="C0F60D8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5D7E7A"/>
    <w:multiLevelType w:val="hybridMultilevel"/>
    <w:tmpl w:val="15827F1C"/>
    <w:lvl w:ilvl="0" w:tplc="305EF224">
      <w:start w:val="1"/>
      <w:numFmt w:val="aiueoFullWidth"/>
      <w:lvlText w:val="（%1）"/>
      <w:lvlJc w:val="left"/>
      <w:pPr>
        <w:tabs>
          <w:tab w:val="num" w:pos="1080"/>
        </w:tabs>
        <w:ind w:left="1080" w:hanging="720"/>
      </w:pPr>
      <w:rPr>
        <w:rFonts w:hint="eastAsia"/>
      </w:rPr>
    </w:lvl>
    <w:lvl w:ilvl="1" w:tplc="1408F876" w:tentative="1">
      <w:start w:val="1"/>
      <w:numFmt w:val="aiueoFullWidth"/>
      <w:lvlText w:val="(%2)"/>
      <w:lvlJc w:val="left"/>
      <w:pPr>
        <w:tabs>
          <w:tab w:val="num" w:pos="1200"/>
        </w:tabs>
        <w:ind w:left="1200" w:hanging="420"/>
      </w:pPr>
    </w:lvl>
    <w:lvl w:ilvl="2" w:tplc="5A4ED9AC" w:tentative="1">
      <w:start w:val="1"/>
      <w:numFmt w:val="decimalEnclosedCircle"/>
      <w:lvlText w:val="%3"/>
      <w:lvlJc w:val="left"/>
      <w:pPr>
        <w:tabs>
          <w:tab w:val="num" w:pos="1620"/>
        </w:tabs>
        <w:ind w:left="1620" w:hanging="420"/>
      </w:pPr>
    </w:lvl>
    <w:lvl w:ilvl="3" w:tplc="35B0146C" w:tentative="1">
      <w:start w:val="1"/>
      <w:numFmt w:val="decimal"/>
      <w:lvlText w:val="%4."/>
      <w:lvlJc w:val="left"/>
      <w:pPr>
        <w:tabs>
          <w:tab w:val="num" w:pos="2040"/>
        </w:tabs>
        <w:ind w:left="2040" w:hanging="420"/>
      </w:pPr>
    </w:lvl>
    <w:lvl w:ilvl="4" w:tplc="B71C3C18" w:tentative="1">
      <w:start w:val="1"/>
      <w:numFmt w:val="aiueoFullWidth"/>
      <w:lvlText w:val="(%5)"/>
      <w:lvlJc w:val="left"/>
      <w:pPr>
        <w:tabs>
          <w:tab w:val="num" w:pos="2460"/>
        </w:tabs>
        <w:ind w:left="2460" w:hanging="420"/>
      </w:pPr>
    </w:lvl>
    <w:lvl w:ilvl="5" w:tplc="B29A3FC6" w:tentative="1">
      <w:start w:val="1"/>
      <w:numFmt w:val="decimalEnclosedCircle"/>
      <w:lvlText w:val="%6"/>
      <w:lvlJc w:val="left"/>
      <w:pPr>
        <w:tabs>
          <w:tab w:val="num" w:pos="2880"/>
        </w:tabs>
        <w:ind w:left="2880" w:hanging="420"/>
      </w:pPr>
    </w:lvl>
    <w:lvl w:ilvl="6" w:tplc="E03AB4C0" w:tentative="1">
      <w:start w:val="1"/>
      <w:numFmt w:val="decimal"/>
      <w:lvlText w:val="%7."/>
      <w:lvlJc w:val="left"/>
      <w:pPr>
        <w:tabs>
          <w:tab w:val="num" w:pos="3300"/>
        </w:tabs>
        <w:ind w:left="3300" w:hanging="420"/>
      </w:pPr>
    </w:lvl>
    <w:lvl w:ilvl="7" w:tplc="B2F0321A" w:tentative="1">
      <w:start w:val="1"/>
      <w:numFmt w:val="aiueoFullWidth"/>
      <w:lvlText w:val="(%8)"/>
      <w:lvlJc w:val="left"/>
      <w:pPr>
        <w:tabs>
          <w:tab w:val="num" w:pos="3720"/>
        </w:tabs>
        <w:ind w:left="3720" w:hanging="420"/>
      </w:pPr>
    </w:lvl>
    <w:lvl w:ilvl="8" w:tplc="61264364" w:tentative="1">
      <w:start w:val="1"/>
      <w:numFmt w:val="decimalEnclosedCircle"/>
      <w:lvlText w:val="%9"/>
      <w:lvlJc w:val="left"/>
      <w:pPr>
        <w:tabs>
          <w:tab w:val="num" w:pos="4140"/>
        </w:tabs>
        <w:ind w:left="4140" w:hanging="420"/>
      </w:pPr>
    </w:lvl>
  </w:abstractNum>
  <w:abstractNum w:abstractNumId="4"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5"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2F697AC6"/>
    <w:multiLevelType w:val="hybridMultilevel"/>
    <w:tmpl w:val="8812A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8"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2"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3"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14"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3"/>
  </w:num>
  <w:num w:numId="2">
    <w:abstractNumId w:val="3"/>
  </w:num>
  <w:num w:numId="3">
    <w:abstractNumId w:val="12"/>
  </w:num>
  <w:num w:numId="4">
    <w:abstractNumId w:val="8"/>
  </w:num>
  <w:num w:numId="5">
    <w:abstractNumId w:val="14"/>
  </w:num>
  <w:num w:numId="6">
    <w:abstractNumId w:val="1"/>
  </w:num>
  <w:num w:numId="7">
    <w:abstractNumId w:val="10"/>
  </w:num>
  <w:num w:numId="8">
    <w:abstractNumId w:val="2"/>
  </w:num>
  <w:num w:numId="9">
    <w:abstractNumId w:val="7"/>
  </w:num>
  <w:num w:numId="10">
    <w:abstractNumId w:val="5"/>
  </w:num>
  <w:num w:numId="11">
    <w:abstractNumId w:val="4"/>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79"/>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57"/>
    <w:rsid w:val="0000436B"/>
    <w:rsid w:val="00011F3D"/>
    <w:rsid w:val="0001645E"/>
    <w:rsid w:val="000207EB"/>
    <w:rsid w:val="0002132C"/>
    <w:rsid w:val="0003082D"/>
    <w:rsid w:val="00034C5C"/>
    <w:rsid w:val="0003524A"/>
    <w:rsid w:val="00043406"/>
    <w:rsid w:val="00047E95"/>
    <w:rsid w:val="0005030A"/>
    <w:rsid w:val="00052A98"/>
    <w:rsid w:val="000535AC"/>
    <w:rsid w:val="00054F22"/>
    <w:rsid w:val="00060F50"/>
    <w:rsid w:val="00061A12"/>
    <w:rsid w:val="00064702"/>
    <w:rsid w:val="000656F3"/>
    <w:rsid w:val="000675A2"/>
    <w:rsid w:val="00067736"/>
    <w:rsid w:val="00071B2E"/>
    <w:rsid w:val="0007241A"/>
    <w:rsid w:val="00073409"/>
    <w:rsid w:val="000752FC"/>
    <w:rsid w:val="00076128"/>
    <w:rsid w:val="00077FC3"/>
    <w:rsid w:val="00080564"/>
    <w:rsid w:val="0008100C"/>
    <w:rsid w:val="00083181"/>
    <w:rsid w:val="0008350D"/>
    <w:rsid w:val="00083EB4"/>
    <w:rsid w:val="00086AEF"/>
    <w:rsid w:val="00086DEF"/>
    <w:rsid w:val="00092A3F"/>
    <w:rsid w:val="00095FA6"/>
    <w:rsid w:val="000A04F7"/>
    <w:rsid w:val="000A16CB"/>
    <w:rsid w:val="000A2E25"/>
    <w:rsid w:val="000B1B08"/>
    <w:rsid w:val="000B2523"/>
    <w:rsid w:val="000B2793"/>
    <w:rsid w:val="000C0EF9"/>
    <w:rsid w:val="000C1F11"/>
    <w:rsid w:val="000C28BD"/>
    <w:rsid w:val="000C5AB5"/>
    <w:rsid w:val="000C5E93"/>
    <w:rsid w:val="000C67F6"/>
    <w:rsid w:val="000D34BC"/>
    <w:rsid w:val="000D360C"/>
    <w:rsid w:val="000D3FC2"/>
    <w:rsid w:val="000D4B62"/>
    <w:rsid w:val="000D7269"/>
    <w:rsid w:val="000D73A5"/>
    <w:rsid w:val="000E0081"/>
    <w:rsid w:val="000E0D7C"/>
    <w:rsid w:val="000E55EB"/>
    <w:rsid w:val="000E5C1E"/>
    <w:rsid w:val="000E5F72"/>
    <w:rsid w:val="000E6071"/>
    <w:rsid w:val="001020FE"/>
    <w:rsid w:val="00105E1F"/>
    <w:rsid w:val="00130547"/>
    <w:rsid w:val="00133720"/>
    <w:rsid w:val="001376F3"/>
    <w:rsid w:val="00141366"/>
    <w:rsid w:val="00141E51"/>
    <w:rsid w:val="001441F7"/>
    <w:rsid w:val="00144E55"/>
    <w:rsid w:val="00146930"/>
    <w:rsid w:val="00147C5E"/>
    <w:rsid w:val="001518D9"/>
    <w:rsid w:val="001552C7"/>
    <w:rsid w:val="00162407"/>
    <w:rsid w:val="00164854"/>
    <w:rsid w:val="00165EBC"/>
    <w:rsid w:val="001711C2"/>
    <w:rsid w:val="00171F17"/>
    <w:rsid w:val="0018127F"/>
    <w:rsid w:val="00182BB1"/>
    <w:rsid w:val="00187CF5"/>
    <w:rsid w:val="00191258"/>
    <w:rsid w:val="001917BD"/>
    <w:rsid w:val="001954A2"/>
    <w:rsid w:val="001A0374"/>
    <w:rsid w:val="001A21A3"/>
    <w:rsid w:val="001A3553"/>
    <w:rsid w:val="001B16F8"/>
    <w:rsid w:val="001B20E8"/>
    <w:rsid w:val="001B45FC"/>
    <w:rsid w:val="001B4981"/>
    <w:rsid w:val="001B743B"/>
    <w:rsid w:val="001C1AF0"/>
    <w:rsid w:val="001C56C5"/>
    <w:rsid w:val="001C666C"/>
    <w:rsid w:val="001D4107"/>
    <w:rsid w:val="001D56B4"/>
    <w:rsid w:val="001D6A3F"/>
    <w:rsid w:val="001E3536"/>
    <w:rsid w:val="001E45F9"/>
    <w:rsid w:val="001F21CC"/>
    <w:rsid w:val="001F26A7"/>
    <w:rsid w:val="001F3FA0"/>
    <w:rsid w:val="001F78EA"/>
    <w:rsid w:val="002000E2"/>
    <w:rsid w:val="00201F12"/>
    <w:rsid w:val="00205F40"/>
    <w:rsid w:val="002075EB"/>
    <w:rsid w:val="00207D56"/>
    <w:rsid w:val="00211894"/>
    <w:rsid w:val="00212307"/>
    <w:rsid w:val="00216217"/>
    <w:rsid w:val="00222D82"/>
    <w:rsid w:val="002242FD"/>
    <w:rsid w:val="002252F7"/>
    <w:rsid w:val="00226C82"/>
    <w:rsid w:val="002321A2"/>
    <w:rsid w:val="00232B7E"/>
    <w:rsid w:val="0023399C"/>
    <w:rsid w:val="00235B10"/>
    <w:rsid w:val="002407BD"/>
    <w:rsid w:val="00245827"/>
    <w:rsid w:val="00251405"/>
    <w:rsid w:val="0025226B"/>
    <w:rsid w:val="002528BA"/>
    <w:rsid w:val="0025383E"/>
    <w:rsid w:val="002563BE"/>
    <w:rsid w:val="0026209E"/>
    <w:rsid w:val="002809AD"/>
    <w:rsid w:val="00286905"/>
    <w:rsid w:val="00291D58"/>
    <w:rsid w:val="00294400"/>
    <w:rsid w:val="0029453F"/>
    <w:rsid w:val="002945B1"/>
    <w:rsid w:val="002A26D7"/>
    <w:rsid w:val="002B70B0"/>
    <w:rsid w:val="002B73B2"/>
    <w:rsid w:val="002C0451"/>
    <w:rsid w:val="002C103F"/>
    <w:rsid w:val="002C11C8"/>
    <w:rsid w:val="002C1911"/>
    <w:rsid w:val="002C23AF"/>
    <w:rsid w:val="002C3955"/>
    <w:rsid w:val="002D23A2"/>
    <w:rsid w:val="002D4A5A"/>
    <w:rsid w:val="002E149F"/>
    <w:rsid w:val="002E1C30"/>
    <w:rsid w:val="002E5F12"/>
    <w:rsid w:val="002E6777"/>
    <w:rsid w:val="002E7238"/>
    <w:rsid w:val="002F1616"/>
    <w:rsid w:val="002F271A"/>
    <w:rsid w:val="002F7596"/>
    <w:rsid w:val="002F79D6"/>
    <w:rsid w:val="00300EE5"/>
    <w:rsid w:val="00301CB9"/>
    <w:rsid w:val="003034DD"/>
    <w:rsid w:val="00304660"/>
    <w:rsid w:val="003047F0"/>
    <w:rsid w:val="0030677B"/>
    <w:rsid w:val="00310368"/>
    <w:rsid w:val="003125F4"/>
    <w:rsid w:val="00314398"/>
    <w:rsid w:val="00315843"/>
    <w:rsid w:val="00315976"/>
    <w:rsid w:val="0031755B"/>
    <w:rsid w:val="003239F6"/>
    <w:rsid w:val="003272BF"/>
    <w:rsid w:val="003276AF"/>
    <w:rsid w:val="00331405"/>
    <w:rsid w:val="003334A3"/>
    <w:rsid w:val="00333D34"/>
    <w:rsid w:val="0033459D"/>
    <w:rsid w:val="00341D6C"/>
    <w:rsid w:val="00343DF5"/>
    <w:rsid w:val="0034586A"/>
    <w:rsid w:val="00351328"/>
    <w:rsid w:val="00354515"/>
    <w:rsid w:val="003563C6"/>
    <w:rsid w:val="00356BA1"/>
    <w:rsid w:val="00357B77"/>
    <w:rsid w:val="0036055D"/>
    <w:rsid w:val="0036796E"/>
    <w:rsid w:val="00371BA8"/>
    <w:rsid w:val="003726E8"/>
    <w:rsid w:val="003728DE"/>
    <w:rsid w:val="00382D03"/>
    <w:rsid w:val="00386236"/>
    <w:rsid w:val="0038702B"/>
    <w:rsid w:val="003902E0"/>
    <w:rsid w:val="00391E76"/>
    <w:rsid w:val="003967CA"/>
    <w:rsid w:val="00397028"/>
    <w:rsid w:val="003A492D"/>
    <w:rsid w:val="003A5377"/>
    <w:rsid w:val="003B07A6"/>
    <w:rsid w:val="003B6098"/>
    <w:rsid w:val="003B794C"/>
    <w:rsid w:val="003C1713"/>
    <w:rsid w:val="003C635D"/>
    <w:rsid w:val="003C71D5"/>
    <w:rsid w:val="003D0197"/>
    <w:rsid w:val="003D0E49"/>
    <w:rsid w:val="003D37EB"/>
    <w:rsid w:val="003E506F"/>
    <w:rsid w:val="003F2DFC"/>
    <w:rsid w:val="003F6EF9"/>
    <w:rsid w:val="003F7F69"/>
    <w:rsid w:val="00402625"/>
    <w:rsid w:val="0040357F"/>
    <w:rsid w:val="0040362D"/>
    <w:rsid w:val="00403E29"/>
    <w:rsid w:val="00406550"/>
    <w:rsid w:val="00411D7F"/>
    <w:rsid w:val="00413A85"/>
    <w:rsid w:val="00414D53"/>
    <w:rsid w:val="004163A2"/>
    <w:rsid w:val="00416BAA"/>
    <w:rsid w:val="004205C9"/>
    <w:rsid w:val="00421242"/>
    <w:rsid w:val="004226B2"/>
    <w:rsid w:val="0042279F"/>
    <w:rsid w:val="00426D60"/>
    <w:rsid w:val="00432365"/>
    <w:rsid w:val="0043272A"/>
    <w:rsid w:val="00432E85"/>
    <w:rsid w:val="00434BC6"/>
    <w:rsid w:val="0043711F"/>
    <w:rsid w:val="00441498"/>
    <w:rsid w:val="0044237C"/>
    <w:rsid w:val="004440B3"/>
    <w:rsid w:val="0045032D"/>
    <w:rsid w:val="00450962"/>
    <w:rsid w:val="00451A56"/>
    <w:rsid w:val="00452C7D"/>
    <w:rsid w:val="00454EEE"/>
    <w:rsid w:val="00455D2D"/>
    <w:rsid w:val="004579B9"/>
    <w:rsid w:val="0046294A"/>
    <w:rsid w:val="004635E0"/>
    <w:rsid w:val="00464151"/>
    <w:rsid w:val="00464574"/>
    <w:rsid w:val="00467D5D"/>
    <w:rsid w:val="004711A3"/>
    <w:rsid w:val="0047189F"/>
    <w:rsid w:val="00475690"/>
    <w:rsid w:val="004879F4"/>
    <w:rsid w:val="00487E67"/>
    <w:rsid w:val="00490105"/>
    <w:rsid w:val="004914A0"/>
    <w:rsid w:val="00495AC4"/>
    <w:rsid w:val="00497773"/>
    <w:rsid w:val="004A54A3"/>
    <w:rsid w:val="004A55F8"/>
    <w:rsid w:val="004A6CCA"/>
    <w:rsid w:val="004A73AC"/>
    <w:rsid w:val="004A7A2F"/>
    <w:rsid w:val="004B050E"/>
    <w:rsid w:val="004B0873"/>
    <w:rsid w:val="004B2104"/>
    <w:rsid w:val="004B6406"/>
    <w:rsid w:val="004C48E9"/>
    <w:rsid w:val="004C5983"/>
    <w:rsid w:val="004C59A8"/>
    <w:rsid w:val="004E217C"/>
    <w:rsid w:val="004E2CF6"/>
    <w:rsid w:val="004F2868"/>
    <w:rsid w:val="004F796E"/>
    <w:rsid w:val="004F7C40"/>
    <w:rsid w:val="00500C8B"/>
    <w:rsid w:val="00502A70"/>
    <w:rsid w:val="005058B9"/>
    <w:rsid w:val="0050609F"/>
    <w:rsid w:val="00506A57"/>
    <w:rsid w:val="005114FA"/>
    <w:rsid w:val="00526835"/>
    <w:rsid w:val="00532821"/>
    <w:rsid w:val="005364E2"/>
    <w:rsid w:val="00537054"/>
    <w:rsid w:val="0054008B"/>
    <w:rsid w:val="005402C3"/>
    <w:rsid w:val="00542D77"/>
    <w:rsid w:val="00545A49"/>
    <w:rsid w:val="005515B9"/>
    <w:rsid w:val="005533E6"/>
    <w:rsid w:val="00561339"/>
    <w:rsid w:val="00561BE5"/>
    <w:rsid w:val="00563D71"/>
    <w:rsid w:val="0057110C"/>
    <w:rsid w:val="00577E69"/>
    <w:rsid w:val="00583E4A"/>
    <w:rsid w:val="00583EFD"/>
    <w:rsid w:val="005842DC"/>
    <w:rsid w:val="005851AC"/>
    <w:rsid w:val="00587143"/>
    <w:rsid w:val="00587CA1"/>
    <w:rsid w:val="00590179"/>
    <w:rsid w:val="005927D3"/>
    <w:rsid w:val="005961AB"/>
    <w:rsid w:val="005975DA"/>
    <w:rsid w:val="005A3493"/>
    <w:rsid w:val="005A5087"/>
    <w:rsid w:val="005B054C"/>
    <w:rsid w:val="005B0B58"/>
    <w:rsid w:val="005B1121"/>
    <w:rsid w:val="005B2A3A"/>
    <w:rsid w:val="005B2C51"/>
    <w:rsid w:val="005B573C"/>
    <w:rsid w:val="005B6701"/>
    <w:rsid w:val="005C285A"/>
    <w:rsid w:val="005C60E0"/>
    <w:rsid w:val="005D0701"/>
    <w:rsid w:val="005D1CC5"/>
    <w:rsid w:val="005D1E6F"/>
    <w:rsid w:val="005D3725"/>
    <w:rsid w:val="005D44C9"/>
    <w:rsid w:val="005D6AE6"/>
    <w:rsid w:val="005D6B20"/>
    <w:rsid w:val="005E0BFE"/>
    <w:rsid w:val="005E4717"/>
    <w:rsid w:val="005E537B"/>
    <w:rsid w:val="005E5397"/>
    <w:rsid w:val="005E66FF"/>
    <w:rsid w:val="005F62FC"/>
    <w:rsid w:val="00600725"/>
    <w:rsid w:val="00600DE6"/>
    <w:rsid w:val="006014F7"/>
    <w:rsid w:val="00602C56"/>
    <w:rsid w:val="00603374"/>
    <w:rsid w:val="00605367"/>
    <w:rsid w:val="006054ED"/>
    <w:rsid w:val="00605E37"/>
    <w:rsid w:val="00607D7D"/>
    <w:rsid w:val="00610B30"/>
    <w:rsid w:val="00611D37"/>
    <w:rsid w:val="00613ADC"/>
    <w:rsid w:val="00621FDD"/>
    <w:rsid w:val="00622FF2"/>
    <w:rsid w:val="00624A64"/>
    <w:rsid w:val="00625A1C"/>
    <w:rsid w:val="00633A7F"/>
    <w:rsid w:val="006346CF"/>
    <w:rsid w:val="00635C57"/>
    <w:rsid w:val="00643476"/>
    <w:rsid w:val="00645A5B"/>
    <w:rsid w:val="00650FFA"/>
    <w:rsid w:val="00657552"/>
    <w:rsid w:val="006576C8"/>
    <w:rsid w:val="00662DF7"/>
    <w:rsid w:val="00663107"/>
    <w:rsid w:val="00663212"/>
    <w:rsid w:val="00663461"/>
    <w:rsid w:val="00667AEA"/>
    <w:rsid w:val="00671AB5"/>
    <w:rsid w:val="0067563A"/>
    <w:rsid w:val="0068180C"/>
    <w:rsid w:val="00682C2E"/>
    <w:rsid w:val="00691E36"/>
    <w:rsid w:val="0069499B"/>
    <w:rsid w:val="00695E4A"/>
    <w:rsid w:val="006A1063"/>
    <w:rsid w:val="006B1081"/>
    <w:rsid w:val="006B1A58"/>
    <w:rsid w:val="006B1CC6"/>
    <w:rsid w:val="006B4223"/>
    <w:rsid w:val="006C1F97"/>
    <w:rsid w:val="006C4B23"/>
    <w:rsid w:val="006C4D7E"/>
    <w:rsid w:val="006C50C2"/>
    <w:rsid w:val="006C7CC0"/>
    <w:rsid w:val="006D17C6"/>
    <w:rsid w:val="006D24B2"/>
    <w:rsid w:val="006D3FEC"/>
    <w:rsid w:val="006E0F47"/>
    <w:rsid w:val="006E109B"/>
    <w:rsid w:val="006E4350"/>
    <w:rsid w:val="006E53DB"/>
    <w:rsid w:val="006E60BC"/>
    <w:rsid w:val="006F0065"/>
    <w:rsid w:val="006F20B2"/>
    <w:rsid w:val="006F589E"/>
    <w:rsid w:val="006F5A39"/>
    <w:rsid w:val="00701CB3"/>
    <w:rsid w:val="00705EEF"/>
    <w:rsid w:val="00706033"/>
    <w:rsid w:val="007174DB"/>
    <w:rsid w:val="00717FBE"/>
    <w:rsid w:val="00721E32"/>
    <w:rsid w:val="007239BB"/>
    <w:rsid w:val="00724FBE"/>
    <w:rsid w:val="00730AD8"/>
    <w:rsid w:val="007323C0"/>
    <w:rsid w:val="0073277B"/>
    <w:rsid w:val="00732F44"/>
    <w:rsid w:val="007342CA"/>
    <w:rsid w:val="0073458D"/>
    <w:rsid w:val="00737BDE"/>
    <w:rsid w:val="00737EE2"/>
    <w:rsid w:val="00743952"/>
    <w:rsid w:val="00743D7C"/>
    <w:rsid w:val="00743EE4"/>
    <w:rsid w:val="007470AA"/>
    <w:rsid w:val="007514ED"/>
    <w:rsid w:val="00753D23"/>
    <w:rsid w:val="007548E1"/>
    <w:rsid w:val="00754C81"/>
    <w:rsid w:val="00755001"/>
    <w:rsid w:val="0075722E"/>
    <w:rsid w:val="007614BD"/>
    <w:rsid w:val="00780BF0"/>
    <w:rsid w:val="00783B43"/>
    <w:rsid w:val="00786012"/>
    <w:rsid w:val="007875AB"/>
    <w:rsid w:val="00790C48"/>
    <w:rsid w:val="0079676F"/>
    <w:rsid w:val="007A1009"/>
    <w:rsid w:val="007B155A"/>
    <w:rsid w:val="007B485E"/>
    <w:rsid w:val="007C263A"/>
    <w:rsid w:val="007C3123"/>
    <w:rsid w:val="007C5D35"/>
    <w:rsid w:val="007C6FFA"/>
    <w:rsid w:val="007D0456"/>
    <w:rsid w:val="007D2098"/>
    <w:rsid w:val="007E18DA"/>
    <w:rsid w:val="007E5E9C"/>
    <w:rsid w:val="007E737F"/>
    <w:rsid w:val="007E7A7D"/>
    <w:rsid w:val="007F04E1"/>
    <w:rsid w:val="007F10C5"/>
    <w:rsid w:val="007F5C20"/>
    <w:rsid w:val="0080112F"/>
    <w:rsid w:val="0080135B"/>
    <w:rsid w:val="00806512"/>
    <w:rsid w:val="008117A6"/>
    <w:rsid w:val="00811C03"/>
    <w:rsid w:val="00811FE9"/>
    <w:rsid w:val="00812D79"/>
    <w:rsid w:val="008140FF"/>
    <w:rsid w:val="008212B6"/>
    <w:rsid w:val="00821778"/>
    <w:rsid w:val="00822EBC"/>
    <w:rsid w:val="008233A1"/>
    <w:rsid w:val="008357EF"/>
    <w:rsid w:val="00835EA2"/>
    <w:rsid w:val="008367F5"/>
    <w:rsid w:val="0083740C"/>
    <w:rsid w:val="00840678"/>
    <w:rsid w:val="00841968"/>
    <w:rsid w:val="0084244A"/>
    <w:rsid w:val="00842AE4"/>
    <w:rsid w:val="00843E3B"/>
    <w:rsid w:val="00844ABB"/>
    <w:rsid w:val="00855071"/>
    <w:rsid w:val="00863157"/>
    <w:rsid w:val="00864578"/>
    <w:rsid w:val="00865E8A"/>
    <w:rsid w:val="00873DBC"/>
    <w:rsid w:val="00874E44"/>
    <w:rsid w:val="00876BBF"/>
    <w:rsid w:val="00880D4D"/>
    <w:rsid w:val="00882595"/>
    <w:rsid w:val="00890FE2"/>
    <w:rsid w:val="0089107D"/>
    <w:rsid w:val="00894E0D"/>
    <w:rsid w:val="008959A4"/>
    <w:rsid w:val="008A1545"/>
    <w:rsid w:val="008A1D91"/>
    <w:rsid w:val="008A6276"/>
    <w:rsid w:val="008A67DC"/>
    <w:rsid w:val="008B1311"/>
    <w:rsid w:val="008B1452"/>
    <w:rsid w:val="008B1C00"/>
    <w:rsid w:val="008B3378"/>
    <w:rsid w:val="008B337F"/>
    <w:rsid w:val="008B5943"/>
    <w:rsid w:val="008B59B7"/>
    <w:rsid w:val="008B5FFA"/>
    <w:rsid w:val="008B624A"/>
    <w:rsid w:val="008B7DBF"/>
    <w:rsid w:val="008C0C41"/>
    <w:rsid w:val="008C3544"/>
    <w:rsid w:val="008C37F8"/>
    <w:rsid w:val="008C3E41"/>
    <w:rsid w:val="008C4CBB"/>
    <w:rsid w:val="008C4E8D"/>
    <w:rsid w:val="008D13E1"/>
    <w:rsid w:val="008D2BCA"/>
    <w:rsid w:val="008D306E"/>
    <w:rsid w:val="008E4FC8"/>
    <w:rsid w:val="008E5908"/>
    <w:rsid w:val="008F117F"/>
    <w:rsid w:val="008F1750"/>
    <w:rsid w:val="008F47FD"/>
    <w:rsid w:val="008F5574"/>
    <w:rsid w:val="008F7616"/>
    <w:rsid w:val="00902CA5"/>
    <w:rsid w:val="009072AF"/>
    <w:rsid w:val="009106DB"/>
    <w:rsid w:val="009135B1"/>
    <w:rsid w:val="00921A1C"/>
    <w:rsid w:val="00923AD3"/>
    <w:rsid w:val="00924756"/>
    <w:rsid w:val="0092643B"/>
    <w:rsid w:val="00926760"/>
    <w:rsid w:val="0093313F"/>
    <w:rsid w:val="00935B04"/>
    <w:rsid w:val="00943A2A"/>
    <w:rsid w:val="0094767D"/>
    <w:rsid w:val="00955DC7"/>
    <w:rsid w:val="00963462"/>
    <w:rsid w:val="00964C24"/>
    <w:rsid w:val="00965C56"/>
    <w:rsid w:val="00967488"/>
    <w:rsid w:val="0097136A"/>
    <w:rsid w:val="00974F93"/>
    <w:rsid w:val="00977AE6"/>
    <w:rsid w:val="00977FE1"/>
    <w:rsid w:val="0098332E"/>
    <w:rsid w:val="00983932"/>
    <w:rsid w:val="00984D34"/>
    <w:rsid w:val="00993A7C"/>
    <w:rsid w:val="00994CB5"/>
    <w:rsid w:val="00996D3D"/>
    <w:rsid w:val="00996E07"/>
    <w:rsid w:val="0099718A"/>
    <w:rsid w:val="009A18F6"/>
    <w:rsid w:val="009A2C4C"/>
    <w:rsid w:val="009A2F1D"/>
    <w:rsid w:val="009A34A4"/>
    <w:rsid w:val="009A402F"/>
    <w:rsid w:val="009A4B05"/>
    <w:rsid w:val="009A6712"/>
    <w:rsid w:val="009B58B9"/>
    <w:rsid w:val="009B7691"/>
    <w:rsid w:val="009C08BD"/>
    <w:rsid w:val="009C0A46"/>
    <w:rsid w:val="009C216F"/>
    <w:rsid w:val="009D089B"/>
    <w:rsid w:val="009D50C9"/>
    <w:rsid w:val="009D50F7"/>
    <w:rsid w:val="009D6A13"/>
    <w:rsid w:val="009E00D9"/>
    <w:rsid w:val="009E3303"/>
    <w:rsid w:val="009E3C7F"/>
    <w:rsid w:val="009F0D99"/>
    <w:rsid w:val="009F297C"/>
    <w:rsid w:val="009F4AA0"/>
    <w:rsid w:val="00A00648"/>
    <w:rsid w:val="00A062F4"/>
    <w:rsid w:val="00A06708"/>
    <w:rsid w:val="00A1123F"/>
    <w:rsid w:val="00A114DB"/>
    <w:rsid w:val="00A14063"/>
    <w:rsid w:val="00A144C1"/>
    <w:rsid w:val="00A15C84"/>
    <w:rsid w:val="00A22151"/>
    <w:rsid w:val="00A243BC"/>
    <w:rsid w:val="00A31361"/>
    <w:rsid w:val="00A36D32"/>
    <w:rsid w:val="00A36FEA"/>
    <w:rsid w:val="00A37BD2"/>
    <w:rsid w:val="00A37C14"/>
    <w:rsid w:val="00A43C94"/>
    <w:rsid w:val="00A471BE"/>
    <w:rsid w:val="00A57193"/>
    <w:rsid w:val="00A6107D"/>
    <w:rsid w:val="00A63586"/>
    <w:rsid w:val="00A65913"/>
    <w:rsid w:val="00A72BE4"/>
    <w:rsid w:val="00A81602"/>
    <w:rsid w:val="00A827E2"/>
    <w:rsid w:val="00A96575"/>
    <w:rsid w:val="00A97A12"/>
    <w:rsid w:val="00AA013E"/>
    <w:rsid w:val="00AA1BF4"/>
    <w:rsid w:val="00AA5318"/>
    <w:rsid w:val="00AA57E1"/>
    <w:rsid w:val="00AB33C5"/>
    <w:rsid w:val="00AB6118"/>
    <w:rsid w:val="00AB73AB"/>
    <w:rsid w:val="00AC49ED"/>
    <w:rsid w:val="00AC6A0F"/>
    <w:rsid w:val="00AC70F6"/>
    <w:rsid w:val="00AD2BB4"/>
    <w:rsid w:val="00AD428A"/>
    <w:rsid w:val="00AD504A"/>
    <w:rsid w:val="00AD7E06"/>
    <w:rsid w:val="00AD7F65"/>
    <w:rsid w:val="00AE4C50"/>
    <w:rsid w:val="00AF1812"/>
    <w:rsid w:val="00AF56CF"/>
    <w:rsid w:val="00B00322"/>
    <w:rsid w:val="00B003B9"/>
    <w:rsid w:val="00B013FF"/>
    <w:rsid w:val="00B031A1"/>
    <w:rsid w:val="00B0481F"/>
    <w:rsid w:val="00B04A9D"/>
    <w:rsid w:val="00B06F1F"/>
    <w:rsid w:val="00B11E44"/>
    <w:rsid w:val="00B12261"/>
    <w:rsid w:val="00B12790"/>
    <w:rsid w:val="00B1310A"/>
    <w:rsid w:val="00B176A0"/>
    <w:rsid w:val="00B208CA"/>
    <w:rsid w:val="00B21FA3"/>
    <w:rsid w:val="00B24F79"/>
    <w:rsid w:val="00B274BC"/>
    <w:rsid w:val="00B27761"/>
    <w:rsid w:val="00B27BB4"/>
    <w:rsid w:val="00B307F6"/>
    <w:rsid w:val="00B32754"/>
    <w:rsid w:val="00B32EDF"/>
    <w:rsid w:val="00B35579"/>
    <w:rsid w:val="00B35EE7"/>
    <w:rsid w:val="00B378E0"/>
    <w:rsid w:val="00B47225"/>
    <w:rsid w:val="00B54F1F"/>
    <w:rsid w:val="00B55AC7"/>
    <w:rsid w:val="00B56882"/>
    <w:rsid w:val="00B63C37"/>
    <w:rsid w:val="00B63DF8"/>
    <w:rsid w:val="00B65EC8"/>
    <w:rsid w:val="00B66E4D"/>
    <w:rsid w:val="00B66F26"/>
    <w:rsid w:val="00B67151"/>
    <w:rsid w:val="00B67A0F"/>
    <w:rsid w:val="00B70188"/>
    <w:rsid w:val="00B743D3"/>
    <w:rsid w:val="00B74639"/>
    <w:rsid w:val="00B7661F"/>
    <w:rsid w:val="00B766E7"/>
    <w:rsid w:val="00B8100F"/>
    <w:rsid w:val="00B832EB"/>
    <w:rsid w:val="00B84F2B"/>
    <w:rsid w:val="00B85A4A"/>
    <w:rsid w:val="00B87238"/>
    <w:rsid w:val="00B9096C"/>
    <w:rsid w:val="00B9165D"/>
    <w:rsid w:val="00B943FE"/>
    <w:rsid w:val="00B97D2A"/>
    <w:rsid w:val="00BB0F65"/>
    <w:rsid w:val="00BB0F8F"/>
    <w:rsid w:val="00BB18E6"/>
    <w:rsid w:val="00BB60BB"/>
    <w:rsid w:val="00BC1D0B"/>
    <w:rsid w:val="00BC1EB2"/>
    <w:rsid w:val="00BC26F5"/>
    <w:rsid w:val="00BC5EF6"/>
    <w:rsid w:val="00BC64AA"/>
    <w:rsid w:val="00BD0AE4"/>
    <w:rsid w:val="00BD121F"/>
    <w:rsid w:val="00BD51B4"/>
    <w:rsid w:val="00BD565C"/>
    <w:rsid w:val="00BE02AA"/>
    <w:rsid w:val="00BE3822"/>
    <w:rsid w:val="00C01D41"/>
    <w:rsid w:val="00C02756"/>
    <w:rsid w:val="00C04BF1"/>
    <w:rsid w:val="00C04D9B"/>
    <w:rsid w:val="00C05701"/>
    <w:rsid w:val="00C12CEC"/>
    <w:rsid w:val="00C13E87"/>
    <w:rsid w:val="00C1656B"/>
    <w:rsid w:val="00C16D4D"/>
    <w:rsid w:val="00C22D0E"/>
    <w:rsid w:val="00C23EAA"/>
    <w:rsid w:val="00C263FB"/>
    <w:rsid w:val="00C26A22"/>
    <w:rsid w:val="00C27D53"/>
    <w:rsid w:val="00C30312"/>
    <w:rsid w:val="00C311DF"/>
    <w:rsid w:val="00C333A5"/>
    <w:rsid w:val="00C33D18"/>
    <w:rsid w:val="00C41DBD"/>
    <w:rsid w:val="00C451A7"/>
    <w:rsid w:val="00C45662"/>
    <w:rsid w:val="00C50AB9"/>
    <w:rsid w:val="00C52DA4"/>
    <w:rsid w:val="00C575F3"/>
    <w:rsid w:val="00C578EF"/>
    <w:rsid w:val="00C62735"/>
    <w:rsid w:val="00C635C3"/>
    <w:rsid w:val="00C65832"/>
    <w:rsid w:val="00C65BBA"/>
    <w:rsid w:val="00C65C9B"/>
    <w:rsid w:val="00C71027"/>
    <w:rsid w:val="00C722E5"/>
    <w:rsid w:val="00C7470C"/>
    <w:rsid w:val="00C74CF8"/>
    <w:rsid w:val="00C75D56"/>
    <w:rsid w:val="00C7793E"/>
    <w:rsid w:val="00C8088B"/>
    <w:rsid w:val="00C81F10"/>
    <w:rsid w:val="00C82BB5"/>
    <w:rsid w:val="00C84CB0"/>
    <w:rsid w:val="00C85084"/>
    <w:rsid w:val="00C90730"/>
    <w:rsid w:val="00C9085A"/>
    <w:rsid w:val="00C9160B"/>
    <w:rsid w:val="00C9358E"/>
    <w:rsid w:val="00C947FD"/>
    <w:rsid w:val="00C9660E"/>
    <w:rsid w:val="00CA1329"/>
    <w:rsid w:val="00CA2E63"/>
    <w:rsid w:val="00CB0F15"/>
    <w:rsid w:val="00CB1744"/>
    <w:rsid w:val="00CB20BD"/>
    <w:rsid w:val="00CB5FFB"/>
    <w:rsid w:val="00CC0528"/>
    <w:rsid w:val="00CC05CA"/>
    <w:rsid w:val="00CC0C8E"/>
    <w:rsid w:val="00CC4115"/>
    <w:rsid w:val="00CC46D0"/>
    <w:rsid w:val="00CD4171"/>
    <w:rsid w:val="00CD696D"/>
    <w:rsid w:val="00CD7FBC"/>
    <w:rsid w:val="00CE0F45"/>
    <w:rsid w:val="00CE1680"/>
    <w:rsid w:val="00CE2655"/>
    <w:rsid w:val="00CE2D9B"/>
    <w:rsid w:val="00CE6715"/>
    <w:rsid w:val="00CE6728"/>
    <w:rsid w:val="00CF1B37"/>
    <w:rsid w:val="00CF45F7"/>
    <w:rsid w:val="00CF7953"/>
    <w:rsid w:val="00D015AD"/>
    <w:rsid w:val="00D04EFA"/>
    <w:rsid w:val="00D06EB7"/>
    <w:rsid w:val="00D124A3"/>
    <w:rsid w:val="00D12CFE"/>
    <w:rsid w:val="00D141AA"/>
    <w:rsid w:val="00D14732"/>
    <w:rsid w:val="00D17072"/>
    <w:rsid w:val="00D2587D"/>
    <w:rsid w:val="00D262DF"/>
    <w:rsid w:val="00D31B65"/>
    <w:rsid w:val="00D506A0"/>
    <w:rsid w:val="00D5442D"/>
    <w:rsid w:val="00D605C1"/>
    <w:rsid w:val="00D632A3"/>
    <w:rsid w:val="00D642C9"/>
    <w:rsid w:val="00D71498"/>
    <w:rsid w:val="00D77170"/>
    <w:rsid w:val="00D823AC"/>
    <w:rsid w:val="00D82508"/>
    <w:rsid w:val="00D831B5"/>
    <w:rsid w:val="00D84859"/>
    <w:rsid w:val="00D90224"/>
    <w:rsid w:val="00D91886"/>
    <w:rsid w:val="00D9191F"/>
    <w:rsid w:val="00D937D3"/>
    <w:rsid w:val="00D953AA"/>
    <w:rsid w:val="00DA118C"/>
    <w:rsid w:val="00DA20AC"/>
    <w:rsid w:val="00DA4BD8"/>
    <w:rsid w:val="00DB2698"/>
    <w:rsid w:val="00DB3FB5"/>
    <w:rsid w:val="00DB443E"/>
    <w:rsid w:val="00DD10E4"/>
    <w:rsid w:val="00DD24BD"/>
    <w:rsid w:val="00DD3189"/>
    <w:rsid w:val="00DD3C18"/>
    <w:rsid w:val="00DD40C9"/>
    <w:rsid w:val="00DD4CA9"/>
    <w:rsid w:val="00DE15B9"/>
    <w:rsid w:val="00DE2AFD"/>
    <w:rsid w:val="00DE45A7"/>
    <w:rsid w:val="00DF2F8F"/>
    <w:rsid w:val="00DF3626"/>
    <w:rsid w:val="00DF47B8"/>
    <w:rsid w:val="00E0597E"/>
    <w:rsid w:val="00E05EE0"/>
    <w:rsid w:val="00E10A95"/>
    <w:rsid w:val="00E10ABD"/>
    <w:rsid w:val="00E125A5"/>
    <w:rsid w:val="00E128BD"/>
    <w:rsid w:val="00E13E91"/>
    <w:rsid w:val="00E14034"/>
    <w:rsid w:val="00E15C92"/>
    <w:rsid w:val="00E22C59"/>
    <w:rsid w:val="00E30937"/>
    <w:rsid w:val="00E32D09"/>
    <w:rsid w:val="00E3497F"/>
    <w:rsid w:val="00E37EA4"/>
    <w:rsid w:val="00E452AD"/>
    <w:rsid w:val="00E5019C"/>
    <w:rsid w:val="00E56692"/>
    <w:rsid w:val="00E64660"/>
    <w:rsid w:val="00E66534"/>
    <w:rsid w:val="00E66B9F"/>
    <w:rsid w:val="00E67E92"/>
    <w:rsid w:val="00E704B1"/>
    <w:rsid w:val="00E7346D"/>
    <w:rsid w:val="00E76ACC"/>
    <w:rsid w:val="00E76B5F"/>
    <w:rsid w:val="00E77423"/>
    <w:rsid w:val="00E8181C"/>
    <w:rsid w:val="00E829B9"/>
    <w:rsid w:val="00E915A4"/>
    <w:rsid w:val="00E93E56"/>
    <w:rsid w:val="00E941A9"/>
    <w:rsid w:val="00E95274"/>
    <w:rsid w:val="00E969B7"/>
    <w:rsid w:val="00E96E0B"/>
    <w:rsid w:val="00EA081E"/>
    <w:rsid w:val="00EA1768"/>
    <w:rsid w:val="00EA189E"/>
    <w:rsid w:val="00EA2660"/>
    <w:rsid w:val="00EA2856"/>
    <w:rsid w:val="00EA73AB"/>
    <w:rsid w:val="00EB2721"/>
    <w:rsid w:val="00EB4B01"/>
    <w:rsid w:val="00EB6EBE"/>
    <w:rsid w:val="00EB7E67"/>
    <w:rsid w:val="00EC056F"/>
    <w:rsid w:val="00EC182F"/>
    <w:rsid w:val="00EC4DBD"/>
    <w:rsid w:val="00EC5412"/>
    <w:rsid w:val="00ED0BB5"/>
    <w:rsid w:val="00ED19DD"/>
    <w:rsid w:val="00ED7583"/>
    <w:rsid w:val="00ED7C1E"/>
    <w:rsid w:val="00EE3CEC"/>
    <w:rsid w:val="00EE3DF1"/>
    <w:rsid w:val="00EE4ACF"/>
    <w:rsid w:val="00EE630F"/>
    <w:rsid w:val="00EF0DF6"/>
    <w:rsid w:val="00EF0E1B"/>
    <w:rsid w:val="00EF2ED4"/>
    <w:rsid w:val="00EF389B"/>
    <w:rsid w:val="00EF41D0"/>
    <w:rsid w:val="00EF4823"/>
    <w:rsid w:val="00EF5807"/>
    <w:rsid w:val="00EF7F7E"/>
    <w:rsid w:val="00F004CA"/>
    <w:rsid w:val="00F015BB"/>
    <w:rsid w:val="00F017DA"/>
    <w:rsid w:val="00F0235E"/>
    <w:rsid w:val="00F024CE"/>
    <w:rsid w:val="00F02A08"/>
    <w:rsid w:val="00F030C5"/>
    <w:rsid w:val="00F21A05"/>
    <w:rsid w:val="00F271F6"/>
    <w:rsid w:val="00F307DD"/>
    <w:rsid w:val="00F310E8"/>
    <w:rsid w:val="00F3163F"/>
    <w:rsid w:val="00F32B21"/>
    <w:rsid w:val="00F36254"/>
    <w:rsid w:val="00F41F2C"/>
    <w:rsid w:val="00F41F52"/>
    <w:rsid w:val="00F42E59"/>
    <w:rsid w:val="00F454C0"/>
    <w:rsid w:val="00F465D9"/>
    <w:rsid w:val="00F47361"/>
    <w:rsid w:val="00F504CA"/>
    <w:rsid w:val="00F5149A"/>
    <w:rsid w:val="00F5564E"/>
    <w:rsid w:val="00F55A2B"/>
    <w:rsid w:val="00F605FE"/>
    <w:rsid w:val="00F62821"/>
    <w:rsid w:val="00F63B8B"/>
    <w:rsid w:val="00F64287"/>
    <w:rsid w:val="00F65A11"/>
    <w:rsid w:val="00F715F9"/>
    <w:rsid w:val="00F7541B"/>
    <w:rsid w:val="00F81423"/>
    <w:rsid w:val="00F82DE2"/>
    <w:rsid w:val="00F8505B"/>
    <w:rsid w:val="00F86E9A"/>
    <w:rsid w:val="00F91185"/>
    <w:rsid w:val="00F91BB1"/>
    <w:rsid w:val="00F94F98"/>
    <w:rsid w:val="00F95F1B"/>
    <w:rsid w:val="00FA3908"/>
    <w:rsid w:val="00FB16B3"/>
    <w:rsid w:val="00FB1942"/>
    <w:rsid w:val="00FB7E1A"/>
    <w:rsid w:val="00FC1C81"/>
    <w:rsid w:val="00FC46F2"/>
    <w:rsid w:val="00FD0BF2"/>
    <w:rsid w:val="00FD22A1"/>
    <w:rsid w:val="00FD3082"/>
    <w:rsid w:val="00FD3FE1"/>
    <w:rsid w:val="00FD4707"/>
    <w:rsid w:val="00FD7A6F"/>
    <w:rsid w:val="00FE36ED"/>
    <w:rsid w:val="00FE41F7"/>
    <w:rsid w:val="00FE6438"/>
    <w:rsid w:val="00FF5119"/>
    <w:rsid w:val="00FF5C97"/>
    <w:rsid w:val="00FF7637"/>
    <w:rsid w:val="00FF7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37B61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7E67"/>
    <w:pPr>
      <w:widowControl w:val="0"/>
      <w:jc w:val="both"/>
    </w:pPr>
    <w:rPr>
      <w:kern w:val="2"/>
      <w:sz w:val="21"/>
    </w:rPr>
  </w:style>
  <w:style w:type="paragraph" w:styleId="1">
    <w:name w:val="heading 1"/>
    <w:basedOn w:val="a"/>
    <w:next w:val="a"/>
    <w:link w:val="10"/>
    <w:qFormat/>
    <w:rsid w:val="00487E67"/>
    <w:pPr>
      <w:keepNext/>
      <w:outlineLvl w:val="0"/>
    </w:pPr>
    <w:rPr>
      <w:rFonts w:ascii="ＭＳ ゴシック" w:eastAsia="ＭＳ ゴシック" w:hAnsi="游ゴシック Light"/>
      <w:sz w:val="24"/>
      <w:szCs w:val="24"/>
    </w:rPr>
  </w:style>
  <w:style w:type="paragraph" w:styleId="2">
    <w:name w:val="heading 2"/>
    <w:basedOn w:val="a"/>
    <w:next w:val="a"/>
    <w:link w:val="20"/>
    <w:qFormat/>
    <w:rsid w:val="00487E67"/>
    <w:pPr>
      <w:keepNext/>
      <w:spacing w:line="360" w:lineRule="exact"/>
      <w:outlineLvl w:val="1"/>
    </w:pPr>
    <w:rPr>
      <w:rFonts w:ascii="ＭＳ ゴシック" w:eastAsia="ＭＳ ゴシック" w:hAnsi="游ゴシック Light"/>
    </w:rPr>
  </w:style>
  <w:style w:type="paragraph" w:styleId="3">
    <w:name w:val="heading 3"/>
    <w:basedOn w:val="a"/>
    <w:next w:val="a"/>
    <w:link w:val="30"/>
    <w:qFormat/>
    <w:rsid w:val="00487E67"/>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rPr>
      <w:sz w:val="18"/>
    </w:rPr>
  </w:style>
  <w:style w:type="table" w:styleId="a4">
    <w:name w:val="Table Grid"/>
    <w:basedOn w:val="a1"/>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87238"/>
    <w:pPr>
      <w:ind w:left="1260" w:hangingChars="700" w:hanging="1260"/>
    </w:pPr>
    <w:rPr>
      <w:sz w:val="18"/>
      <w:szCs w:val="24"/>
    </w:rPr>
  </w:style>
  <w:style w:type="paragraph" w:styleId="a6">
    <w:name w:val="Body Text"/>
    <w:basedOn w:val="a"/>
    <w:rsid w:val="00490105"/>
  </w:style>
  <w:style w:type="paragraph" w:styleId="HTML">
    <w:name w:val="HTML Preformatted"/>
    <w:basedOn w:val="a"/>
    <w:rsid w:val="00AF1812"/>
    <w:rPr>
      <w:rFonts w:ascii="Courier New" w:hAnsi="Courier New" w:cs="Courier New"/>
      <w:sz w:val="20"/>
    </w:rPr>
  </w:style>
  <w:style w:type="paragraph" w:styleId="31">
    <w:name w:val="Body Text 3"/>
    <w:basedOn w:val="a"/>
    <w:rsid w:val="00AF1812"/>
    <w:rPr>
      <w:sz w:val="16"/>
      <w:szCs w:val="16"/>
    </w:rPr>
  </w:style>
  <w:style w:type="paragraph" w:styleId="a7">
    <w:name w:val="footer"/>
    <w:basedOn w:val="a"/>
    <w:link w:val="a8"/>
    <w:uiPriority w:val="99"/>
    <w:rsid w:val="009D50C9"/>
    <w:pPr>
      <w:tabs>
        <w:tab w:val="center" w:pos="4252"/>
        <w:tab w:val="right" w:pos="8504"/>
      </w:tabs>
      <w:snapToGrid w:val="0"/>
    </w:pPr>
  </w:style>
  <w:style w:type="character" w:styleId="a9">
    <w:name w:val="page number"/>
    <w:basedOn w:val="a0"/>
    <w:rsid w:val="009D50C9"/>
  </w:style>
  <w:style w:type="paragraph" w:styleId="aa">
    <w:name w:val="header"/>
    <w:basedOn w:val="a"/>
    <w:rsid w:val="009D50C9"/>
    <w:pPr>
      <w:tabs>
        <w:tab w:val="center" w:pos="4252"/>
        <w:tab w:val="right" w:pos="8504"/>
      </w:tabs>
      <w:snapToGrid w:val="0"/>
    </w:pPr>
  </w:style>
  <w:style w:type="paragraph" w:styleId="ab">
    <w:name w:val="Document Map"/>
    <w:basedOn w:val="a"/>
    <w:semiHidden/>
    <w:rsid w:val="009D50C9"/>
    <w:pPr>
      <w:shd w:val="clear" w:color="auto" w:fill="000080"/>
    </w:pPr>
    <w:rPr>
      <w:rFonts w:ascii="Arial" w:eastAsia="ＭＳ ゴシック" w:hAnsi="Arial"/>
    </w:rPr>
  </w:style>
  <w:style w:type="paragraph" w:customStyle="1" w:styleId="ac">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character" w:styleId="ad">
    <w:name w:val="Hyperlink"/>
    <w:uiPriority w:val="99"/>
    <w:unhideWhenUsed/>
    <w:rsid w:val="00E3497F"/>
    <w:rPr>
      <w:color w:val="0000FF"/>
      <w:u w:val="single"/>
    </w:rPr>
  </w:style>
  <w:style w:type="character" w:styleId="ae">
    <w:name w:val="FollowedHyperlink"/>
    <w:uiPriority w:val="99"/>
    <w:unhideWhenUsed/>
    <w:rsid w:val="00E3497F"/>
    <w:rPr>
      <w:color w:val="800080"/>
      <w:u w:val="single"/>
    </w:rPr>
  </w:style>
  <w:style w:type="paragraph" w:styleId="21">
    <w:name w:val="Body Text Indent 2"/>
    <w:basedOn w:val="a"/>
    <w:link w:val="22"/>
    <w:rsid w:val="00607D7D"/>
    <w:pPr>
      <w:spacing w:line="480" w:lineRule="auto"/>
      <w:ind w:leftChars="400" w:left="851"/>
    </w:pPr>
  </w:style>
  <w:style w:type="character" w:customStyle="1" w:styleId="22">
    <w:name w:val="本文インデント 2 (文字)"/>
    <w:link w:val="21"/>
    <w:rsid w:val="00607D7D"/>
    <w:rPr>
      <w:kern w:val="2"/>
      <w:sz w:val="21"/>
    </w:rPr>
  </w:style>
  <w:style w:type="paragraph" w:styleId="af">
    <w:name w:val="Note Heading"/>
    <w:basedOn w:val="a"/>
    <w:next w:val="a"/>
    <w:link w:val="af0"/>
    <w:rsid w:val="00624A64"/>
    <w:pPr>
      <w:jc w:val="center"/>
    </w:pPr>
    <w:rPr>
      <w:sz w:val="20"/>
    </w:rPr>
  </w:style>
  <w:style w:type="character" w:customStyle="1" w:styleId="af0">
    <w:name w:val="記 (文字)"/>
    <w:link w:val="af"/>
    <w:rsid w:val="00624A64"/>
    <w:rPr>
      <w:kern w:val="2"/>
    </w:rPr>
  </w:style>
  <w:style w:type="paragraph" w:styleId="af1">
    <w:name w:val="Closing"/>
    <w:basedOn w:val="a"/>
    <w:link w:val="af2"/>
    <w:rsid w:val="00624A64"/>
    <w:pPr>
      <w:jc w:val="right"/>
    </w:pPr>
    <w:rPr>
      <w:sz w:val="20"/>
    </w:rPr>
  </w:style>
  <w:style w:type="character" w:customStyle="1" w:styleId="af2">
    <w:name w:val="結語 (文字)"/>
    <w:link w:val="af1"/>
    <w:rsid w:val="00624A64"/>
    <w:rPr>
      <w:kern w:val="2"/>
    </w:rPr>
  </w:style>
  <w:style w:type="paragraph" w:styleId="af3">
    <w:name w:val="Balloon Text"/>
    <w:basedOn w:val="a"/>
    <w:link w:val="af4"/>
    <w:rsid w:val="00F017DA"/>
    <w:rPr>
      <w:rFonts w:ascii="Arial" w:eastAsia="ＭＳ ゴシック" w:hAnsi="Arial"/>
      <w:sz w:val="18"/>
      <w:szCs w:val="18"/>
    </w:rPr>
  </w:style>
  <w:style w:type="character" w:customStyle="1" w:styleId="af4">
    <w:name w:val="吹き出し (文字)"/>
    <w:link w:val="af3"/>
    <w:rsid w:val="00F017DA"/>
    <w:rPr>
      <w:rFonts w:ascii="Arial" w:eastAsia="ＭＳ ゴシック" w:hAnsi="Arial" w:cs="Times New Roman"/>
      <w:kern w:val="2"/>
      <w:sz w:val="18"/>
      <w:szCs w:val="18"/>
    </w:rPr>
  </w:style>
  <w:style w:type="character" w:customStyle="1" w:styleId="a8">
    <w:name w:val="フッター (文字)"/>
    <w:link w:val="a7"/>
    <w:uiPriority w:val="99"/>
    <w:rsid w:val="00BC1D0B"/>
    <w:rPr>
      <w:kern w:val="2"/>
      <w:sz w:val="21"/>
    </w:rPr>
  </w:style>
  <w:style w:type="paragraph" w:styleId="af5">
    <w:name w:val="List Paragraph"/>
    <w:basedOn w:val="a"/>
    <w:uiPriority w:val="34"/>
    <w:qFormat/>
    <w:rsid w:val="00331405"/>
    <w:pPr>
      <w:ind w:leftChars="400" w:left="840"/>
    </w:pPr>
    <w:rPr>
      <w:rFonts w:ascii="Century" w:hAnsi="Century"/>
      <w:szCs w:val="22"/>
    </w:rPr>
  </w:style>
  <w:style w:type="paragraph" w:customStyle="1" w:styleId="font5">
    <w:name w:val="font5"/>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E452A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E452AD"/>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E452AD"/>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E452AD"/>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E452AD"/>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E452AD"/>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E452AD"/>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E452AD"/>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E452AD"/>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E452AD"/>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E452AD"/>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E452AD"/>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E452AD"/>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E452AD"/>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E452AD"/>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E452AD"/>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E452AD"/>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E452AD"/>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E452AD"/>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E452AD"/>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E452AD"/>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E452AD"/>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E452AD"/>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E452AD"/>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E452AD"/>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E452AD"/>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E452AD"/>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E452AD"/>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E452AD"/>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E452AD"/>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E452AD"/>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E452AD"/>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E452AD"/>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E452AD"/>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E452AD"/>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E452AD"/>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E452AD"/>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D124A3"/>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D124A3"/>
    <w:pPr>
      <w:widowControl/>
      <w:spacing w:before="100" w:beforeAutospacing="1" w:after="100" w:afterAutospacing="1"/>
      <w:jc w:val="left"/>
    </w:pPr>
    <w:rPr>
      <w:rFonts w:eastAsia="ＭＳ Ｐゴシック"/>
      <w:kern w:val="0"/>
      <w:sz w:val="20"/>
    </w:rPr>
  </w:style>
  <w:style w:type="paragraph" w:customStyle="1" w:styleId="xl64">
    <w:name w:val="xl64"/>
    <w:basedOn w:val="a"/>
    <w:rsid w:val="00D124A3"/>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D124A3"/>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D124A3"/>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D124A3"/>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D124A3"/>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D124A3"/>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D124A3"/>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D124A3"/>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D124A3"/>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D124A3"/>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D124A3"/>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D124A3"/>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D124A3"/>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D124A3"/>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D124A3"/>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D124A3"/>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D124A3"/>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D124A3"/>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D124A3"/>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D124A3"/>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6">
    <w:name w:val="Strong"/>
    <w:qFormat/>
    <w:rsid w:val="00B11E44"/>
    <w:rPr>
      <w:b/>
      <w:bCs/>
    </w:rPr>
  </w:style>
  <w:style w:type="character" w:customStyle="1" w:styleId="11">
    <w:name w:val="未解決のメンション1"/>
    <w:uiPriority w:val="99"/>
    <w:semiHidden/>
    <w:unhideWhenUsed/>
    <w:rsid w:val="00780BF0"/>
    <w:rPr>
      <w:color w:val="605E5C"/>
      <w:shd w:val="clear" w:color="auto" w:fill="E1DFDD"/>
    </w:rPr>
  </w:style>
  <w:style w:type="paragraph" w:styleId="af7">
    <w:name w:val="Revision"/>
    <w:hidden/>
    <w:uiPriority w:val="99"/>
    <w:semiHidden/>
    <w:rsid w:val="00ED19DD"/>
    <w:rPr>
      <w:kern w:val="2"/>
      <w:sz w:val="21"/>
    </w:rPr>
  </w:style>
  <w:style w:type="character" w:customStyle="1" w:styleId="10">
    <w:name w:val="見出し 1 (文字)"/>
    <w:link w:val="1"/>
    <w:rsid w:val="00487E67"/>
    <w:rPr>
      <w:rFonts w:ascii="ＭＳ ゴシック" w:eastAsia="ＭＳ ゴシック" w:hAnsi="游ゴシック Light"/>
      <w:kern w:val="2"/>
      <w:sz w:val="24"/>
      <w:szCs w:val="24"/>
    </w:rPr>
  </w:style>
  <w:style w:type="paragraph" w:styleId="af8">
    <w:name w:val="TOC Heading"/>
    <w:basedOn w:val="1"/>
    <w:next w:val="a"/>
    <w:uiPriority w:val="39"/>
    <w:unhideWhenUsed/>
    <w:qFormat/>
    <w:rsid w:val="00487E67"/>
    <w:pPr>
      <w:keepLines/>
      <w:widowControl/>
      <w:spacing w:before="240" w:line="259" w:lineRule="auto"/>
      <w:jc w:val="left"/>
      <w:outlineLvl w:val="9"/>
    </w:pPr>
    <w:rPr>
      <w:color w:val="2F5496"/>
      <w:kern w:val="0"/>
      <w:sz w:val="32"/>
      <w:szCs w:val="32"/>
    </w:rPr>
  </w:style>
  <w:style w:type="paragraph" w:styleId="12">
    <w:name w:val="toc 1"/>
    <w:basedOn w:val="a"/>
    <w:next w:val="a"/>
    <w:autoRedefine/>
    <w:uiPriority w:val="39"/>
    <w:rsid w:val="005842DC"/>
    <w:pPr>
      <w:tabs>
        <w:tab w:val="right" w:leader="dot" w:pos="9060"/>
      </w:tabs>
    </w:pPr>
    <w:rPr>
      <w:rFonts w:ascii="ＭＳ 明朝"/>
    </w:rPr>
  </w:style>
  <w:style w:type="paragraph" w:styleId="23">
    <w:name w:val="toc 2"/>
    <w:basedOn w:val="a"/>
    <w:next w:val="a"/>
    <w:autoRedefine/>
    <w:uiPriority w:val="39"/>
    <w:unhideWhenUsed/>
    <w:rsid w:val="005842DC"/>
    <w:pPr>
      <w:tabs>
        <w:tab w:val="right" w:leader="dot" w:pos="9060"/>
      </w:tabs>
    </w:pPr>
    <w:rPr>
      <w:rFonts w:ascii="ＭＳ 明朝" w:hAnsi="游明朝"/>
      <w:noProof/>
      <w:szCs w:val="22"/>
    </w:rPr>
  </w:style>
  <w:style w:type="paragraph" w:styleId="32">
    <w:name w:val="toc 3"/>
    <w:basedOn w:val="a"/>
    <w:next w:val="a"/>
    <w:autoRedefine/>
    <w:uiPriority w:val="39"/>
    <w:unhideWhenUsed/>
    <w:rsid w:val="005842DC"/>
    <w:pPr>
      <w:ind w:leftChars="100" w:left="100"/>
    </w:pPr>
    <w:rPr>
      <w:rFonts w:ascii="ＭＳ 明朝" w:hAnsi="游明朝"/>
      <w:szCs w:val="22"/>
    </w:rPr>
  </w:style>
  <w:style w:type="paragraph" w:styleId="4">
    <w:name w:val="toc 4"/>
    <w:basedOn w:val="a"/>
    <w:next w:val="a"/>
    <w:autoRedefine/>
    <w:uiPriority w:val="39"/>
    <w:unhideWhenUsed/>
    <w:rsid w:val="00487E67"/>
    <w:pPr>
      <w:ind w:leftChars="300" w:left="630"/>
    </w:pPr>
    <w:rPr>
      <w:rFonts w:ascii="游明朝" w:eastAsia="游明朝" w:hAnsi="游明朝"/>
      <w:szCs w:val="22"/>
    </w:rPr>
  </w:style>
  <w:style w:type="paragraph" w:styleId="5">
    <w:name w:val="toc 5"/>
    <w:basedOn w:val="a"/>
    <w:next w:val="a"/>
    <w:autoRedefine/>
    <w:uiPriority w:val="39"/>
    <w:unhideWhenUsed/>
    <w:rsid w:val="00487E67"/>
    <w:pPr>
      <w:ind w:leftChars="400" w:left="840"/>
    </w:pPr>
    <w:rPr>
      <w:rFonts w:ascii="游明朝" w:eastAsia="游明朝" w:hAnsi="游明朝"/>
      <w:szCs w:val="22"/>
    </w:rPr>
  </w:style>
  <w:style w:type="paragraph" w:styleId="6">
    <w:name w:val="toc 6"/>
    <w:basedOn w:val="a"/>
    <w:next w:val="a"/>
    <w:autoRedefine/>
    <w:uiPriority w:val="39"/>
    <w:unhideWhenUsed/>
    <w:rsid w:val="00487E67"/>
    <w:pPr>
      <w:ind w:leftChars="500" w:left="1050"/>
    </w:pPr>
    <w:rPr>
      <w:rFonts w:ascii="游明朝" w:eastAsia="游明朝" w:hAnsi="游明朝"/>
      <w:szCs w:val="22"/>
    </w:rPr>
  </w:style>
  <w:style w:type="paragraph" w:styleId="7">
    <w:name w:val="toc 7"/>
    <w:basedOn w:val="a"/>
    <w:next w:val="a"/>
    <w:autoRedefine/>
    <w:uiPriority w:val="39"/>
    <w:unhideWhenUsed/>
    <w:rsid w:val="00487E67"/>
    <w:pPr>
      <w:ind w:leftChars="600" w:left="1260"/>
    </w:pPr>
    <w:rPr>
      <w:rFonts w:ascii="游明朝" w:eastAsia="游明朝" w:hAnsi="游明朝"/>
      <w:szCs w:val="22"/>
    </w:rPr>
  </w:style>
  <w:style w:type="paragraph" w:styleId="8">
    <w:name w:val="toc 8"/>
    <w:basedOn w:val="a"/>
    <w:next w:val="a"/>
    <w:autoRedefine/>
    <w:uiPriority w:val="39"/>
    <w:unhideWhenUsed/>
    <w:rsid w:val="00487E67"/>
    <w:pPr>
      <w:ind w:leftChars="700" w:left="1470"/>
    </w:pPr>
    <w:rPr>
      <w:rFonts w:ascii="游明朝" w:eastAsia="游明朝" w:hAnsi="游明朝"/>
      <w:szCs w:val="22"/>
    </w:rPr>
  </w:style>
  <w:style w:type="paragraph" w:styleId="9">
    <w:name w:val="toc 9"/>
    <w:basedOn w:val="a"/>
    <w:next w:val="a"/>
    <w:autoRedefine/>
    <w:uiPriority w:val="39"/>
    <w:unhideWhenUsed/>
    <w:rsid w:val="00487E67"/>
    <w:pPr>
      <w:ind w:leftChars="800" w:left="1680"/>
    </w:pPr>
    <w:rPr>
      <w:rFonts w:ascii="游明朝" w:eastAsia="游明朝" w:hAnsi="游明朝"/>
      <w:szCs w:val="22"/>
    </w:rPr>
  </w:style>
  <w:style w:type="character" w:customStyle="1" w:styleId="20">
    <w:name w:val="見出し 2 (文字)"/>
    <w:link w:val="2"/>
    <w:rsid w:val="00487E67"/>
    <w:rPr>
      <w:rFonts w:ascii="ＭＳ ゴシック" w:eastAsia="ＭＳ ゴシック" w:hAnsi="游ゴシック Light"/>
      <w:kern w:val="2"/>
      <w:sz w:val="21"/>
    </w:rPr>
  </w:style>
  <w:style w:type="character" w:customStyle="1" w:styleId="30">
    <w:name w:val="見出し 3 (文字)"/>
    <w:link w:val="3"/>
    <w:rsid w:val="00487E67"/>
    <w:rPr>
      <w:rFonts w:ascii="ＭＳ 明朝" w:hAnsi="游ゴシック Light"/>
      <w:kern w:val="2"/>
      <w:sz w:val="21"/>
    </w:rPr>
  </w:style>
  <w:style w:type="paragraph" w:customStyle="1" w:styleId="13">
    <w:name w:val="スタイル1"/>
    <w:basedOn w:val="a"/>
    <w:link w:val="14"/>
    <w:qFormat/>
    <w:rsid w:val="00F47361"/>
    <w:pPr>
      <w:spacing w:line="240" w:lineRule="exact"/>
      <w:ind w:left="644" w:hangingChars="400" w:hanging="644"/>
      <w:outlineLvl w:val="0"/>
    </w:pPr>
    <w:rPr>
      <w:sz w:val="18"/>
      <w:szCs w:val="18"/>
    </w:rPr>
  </w:style>
  <w:style w:type="character" w:customStyle="1" w:styleId="14">
    <w:name w:val="スタイル1 (文字)"/>
    <w:link w:val="13"/>
    <w:rsid w:val="00F47361"/>
    <w:rPr>
      <w:kern w:val="2"/>
      <w:sz w:val="18"/>
      <w:szCs w:val="18"/>
    </w:rPr>
  </w:style>
  <w:style w:type="character" w:customStyle="1" w:styleId="24">
    <w:name w:val="未解決のメンション2"/>
    <w:basedOn w:val="a0"/>
    <w:uiPriority w:val="99"/>
    <w:semiHidden/>
    <w:unhideWhenUsed/>
    <w:rsid w:val="00577E69"/>
    <w:rPr>
      <w:color w:val="605E5C"/>
      <w:shd w:val="clear" w:color="auto" w:fill="E1DFDD"/>
    </w:rPr>
  </w:style>
  <w:style w:type="character" w:customStyle="1" w:styleId="33">
    <w:name w:val="未解決のメンション3"/>
    <w:basedOn w:val="a0"/>
    <w:uiPriority w:val="99"/>
    <w:semiHidden/>
    <w:unhideWhenUsed/>
    <w:rsid w:val="0038702B"/>
    <w:rPr>
      <w:color w:val="605E5C"/>
      <w:shd w:val="clear" w:color="auto" w:fill="E1DFDD"/>
    </w:rPr>
  </w:style>
  <w:style w:type="character" w:customStyle="1" w:styleId="40">
    <w:name w:val="未解決のメンション4"/>
    <w:basedOn w:val="a0"/>
    <w:uiPriority w:val="99"/>
    <w:semiHidden/>
    <w:unhideWhenUsed/>
    <w:rsid w:val="0000436B"/>
    <w:rPr>
      <w:color w:val="605E5C"/>
      <w:shd w:val="clear" w:color="auto" w:fill="E1DFDD"/>
    </w:rPr>
  </w:style>
  <w:style w:type="character" w:customStyle="1" w:styleId="50">
    <w:name w:val="未解決のメンション5"/>
    <w:basedOn w:val="a0"/>
    <w:uiPriority w:val="99"/>
    <w:semiHidden/>
    <w:unhideWhenUsed/>
    <w:rsid w:val="000A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1699">
      <w:bodyDiv w:val="1"/>
      <w:marLeft w:val="0"/>
      <w:marRight w:val="0"/>
      <w:marTop w:val="0"/>
      <w:marBottom w:val="0"/>
      <w:divBdr>
        <w:top w:val="none" w:sz="0" w:space="0" w:color="auto"/>
        <w:left w:val="none" w:sz="0" w:space="0" w:color="auto"/>
        <w:bottom w:val="none" w:sz="0" w:space="0" w:color="auto"/>
        <w:right w:val="none" w:sz="0" w:space="0" w:color="auto"/>
      </w:divBdr>
    </w:div>
    <w:div w:id="243804202">
      <w:bodyDiv w:val="1"/>
      <w:marLeft w:val="0"/>
      <w:marRight w:val="0"/>
      <w:marTop w:val="0"/>
      <w:marBottom w:val="0"/>
      <w:divBdr>
        <w:top w:val="none" w:sz="0" w:space="0" w:color="auto"/>
        <w:left w:val="none" w:sz="0" w:space="0" w:color="auto"/>
        <w:bottom w:val="none" w:sz="0" w:space="0" w:color="auto"/>
        <w:right w:val="none" w:sz="0" w:space="0" w:color="auto"/>
      </w:divBdr>
      <w:divsChild>
        <w:div w:id="813303835">
          <w:marLeft w:val="300"/>
          <w:marRight w:val="300"/>
          <w:marTop w:val="0"/>
          <w:marBottom w:val="0"/>
          <w:divBdr>
            <w:top w:val="none" w:sz="0" w:space="0" w:color="auto"/>
            <w:left w:val="none" w:sz="0" w:space="0" w:color="auto"/>
            <w:bottom w:val="none" w:sz="0" w:space="0" w:color="auto"/>
            <w:right w:val="none" w:sz="0" w:space="0" w:color="auto"/>
          </w:divBdr>
          <w:divsChild>
            <w:div w:id="7939059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64650700">
      <w:bodyDiv w:val="1"/>
      <w:marLeft w:val="0"/>
      <w:marRight w:val="0"/>
      <w:marTop w:val="0"/>
      <w:marBottom w:val="0"/>
      <w:divBdr>
        <w:top w:val="none" w:sz="0" w:space="0" w:color="auto"/>
        <w:left w:val="none" w:sz="0" w:space="0" w:color="auto"/>
        <w:bottom w:val="none" w:sz="0" w:space="0" w:color="auto"/>
        <w:right w:val="none" w:sz="0" w:space="0" w:color="auto"/>
      </w:divBdr>
    </w:div>
    <w:div w:id="273483270">
      <w:bodyDiv w:val="1"/>
      <w:marLeft w:val="0"/>
      <w:marRight w:val="0"/>
      <w:marTop w:val="0"/>
      <w:marBottom w:val="0"/>
      <w:divBdr>
        <w:top w:val="none" w:sz="0" w:space="0" w:color="auto"/>
        <w:left w:val="none" w:sz="0" w:space="0" w:color="auto"/>
        <w:bottom w:val="none" w:sz="0" w:space="0" w:color="auto"/>
        <w:right w:val="none" w:sz="0" w:space="0" w:color="auto"/>
      </w:divBdr>
    </w:div>
    <w:div w:id="279150557">
      <w:bodyDiv w:val="1"/>
      <w:marLeft w:val="0"/>
      <w:marRight w:val="0"/>
      <w:marTop w:val="0"/>
      <w:marBottom w:val="0"/>
      <w:divBdr>
        <w:top w:val="none" w:sz="0" w:space="0" w:color="auto"/>
        <w:left w:val="none" w:sz="0" w:space="0" w:color="auto"/>
        <w:bottom w:val="none" w:sz="0" w:space="0" w:color="auto"/>
        <w:right w:val="none" w:sz="0" w:space="0" w:color="auto"/>
      </w:divBdr>
    </w:div>
    <w:div w:id="283080680">
      <w:bodyDiv w:val="1"/>
      <w:marLeft w:val="0"/>
      <w:marRight w:val="0"/>
      <w:marTop w:val="0"/>
      <w:marBottom w:val="0"/>
      <w:divBdr>
        <w:top w:val="none" w:sz="0" w:space="0" w:color="auto"/>
        <w:left w:val="none" w:sz="0" w:space="0" w:color="auto"/>
        <w:bottom w:val="none" w:sz="0" w:space="0" w:color="auto"/>
        <w:right w:val="none" w:sz="0" w:space="0" w:color="auto"/>
      </w:divBdr>
    </w:div>
    <w:div w:id="319235938">
      <w:bodyDiv w:val="1"/>
      <w:marLeft w:val="0"/>
      <w:marRight w:val="0"/>
      <w:marTop w:val="0"/>
      <w:marBottom w:val="0"/>
      <w:divBdr>
        <w:top w:val="none" w:sz="0" w:space="0" w:color="auto"/>
        <w:left w:val="none" w:sz="0" w:space="0" w:color="auto"/>
        <w:bottom w:val="none" w:sz="0" w:space="0" w:color="auto"/>
        <w:right w:val="none" w:sz="0" w:space="0" w:color="auto"/>
      </w:divBdr>
    </w:div>
    <w:div w:id="436365271">
      <w:bodyDiv w:val="1"/>
      <w:marLeft w:val="0"/>
      <w:marRight w:val="0"/>
      <w:marTop w:val="0"/>
      <w:marBottom w:val="0"/>
      <w:divBdr>
        <w:top w:val="none" w:sz="0" w:space="0" w:color="auto"/>
        <w:left w:val="none" w:sz="0" w:space="0" w:color="auto"/>
        <w:bottom w:val="none" w:sz="0" w:space="0" w:color="auto"/>
        <w:right w:val="none" w:sz="0" w:space="0" w:color="auto"/>
      </w:divBdr>
    </w:div>
    <w:div w:id="443696175">
      <w:bodyDiv w:val="1"/>
      <w:marLeft w:val="0"/>
      <w:marRight w:val="0"/>
      <w:marTop w:val="0"/>
      <w:marBottom w:val="0"/>
      <w:divBdr>
        <w:top w:val="none" w:sz="0" w:space="0" w:color="auto"/>
        <w:left w:val="none" w:sz="0" w:space="0" w:color="auto"/>
        <w:bottom w:val="none" w:sz="0" w:space="0" w:color="auto"/>
        <w:right w:val="none" w:sz="0" w:space="0" w:color="auto"/>
      </w:divBdr>
    </w:div>
    <w:div w:id="526143040">
      <w:bodyDiv w:val="1"/>
      <w:marLeft w:val="0"/>
      <w:marRight w:val="0"/>
      <w:marTop w:val="0"/>
      <w:marBottom w:val="0"/>
      <w:divBdr>
        <w:top w:val="none" w:sz="0" w:space="0" w:color="auto"/>
        <w:left w:val="none" w:sz="0" w:space="0" w:color="auto"/>
        <w:bottom w:val="none" w:sz="0" w:space="0" w:color="auto"/>
        <w:right w:val="none" w:sz="0" w:space="0" w:color="auto"/>
      </w:divBdr>
    </w:div>
    <w:div w:id="547686116">
      <w:bodyDiv w:val="1"/>
      <w:marLeft w:val="0"/>
      <w:marRight w:val="0"/>
      <w:marTop w:val="0"/>
      <w:marBottom w:val="0"/>
      <w:divBdr>
        <w:top w:val="none" w:sz="0" w:space="0" w:color="auto"/>
        <w:left w:val="none" w:sz="0" w:space="0" w:color="auto"/>
        <w:bottom w:val="none" w:sz="0" w:space="0" w:color="auto"/>
        <w:right w:val="none" w:sz="0" w:space="0" w:color="auto"/>
      </w:divBdr>
    </w:div>
    <w:div w:id="612786738">
      <w:bodyDiv w:val="1"/>
      <w:marLeft w:val="0"/>
      <w:marRight w:val="0"/>
      <w:marTop w:val="0"/>
      <w:marBottom w:val="0"/>
      <w:divBdr>
        <w:top w:val="none" w:sz="0" w:space="0" w:color="auto"/>
        <w:left w:val="none" w:sz="0" w:space="0" w:color="auto"/>
        <w:bottom w:val="none" w:sz="0" w:space="0" w:color="auto"/>
        <w:right w:val="none" w:sz="0" w:space="0" w:color="auto"/>
      </w:divBdr>
    </w:div>
    <w:div w:id="616914733">
      <w:bodyDiv w:val="1"/>
      <w:marLeft w:val="0"/>
      <w:marRight w:val="0"/>
      <w:marTop w:val="0"/>
      <w:marBottom w:val="0"/>
      <w:divBdr>
        <w:top w:val="none" w:sz="0" w:space="0" w:color="auto"/>
        <w:left w:val="none" w:sz="0" w:space="0" w:color="auto"/>
        <w:bottom w:val="none" w:sz="0" w:space="0" w:color="auto"/>
        <w:right w:val="none" w:sz="0" w:space="0" w:color="auto"/>
      </w:divBdr>
    </w:div>
    <w:div w:id="647249686">
      <w:bodyDiv w:val="1"/>
      <w:marLeft w:val="0"/>
      <w:marRight w:val="0"/>
      <w:marTop w:val="0"/>
      <w:marBottom w:val="0"/>
      <w:divBdr>
        <w:top w:val="none" w:sz="0" w:space="0" w:color="auto"/>
        <w:left w:val="none" w:sz="0" w:space="0" w:color="auto"/>
        <w:bottom w:val="none" w:sz="0" w:space="0" w:color="auto"/>
        <w:right w:val="none" w:sz="0" w:space="0" w:color="auto"/>
      </w:divBdr>
    </w:div>
    <w:div w:id="651254914">
      <w:bodyDiv w:val="1"/>
      <w:marLeft w:val="0"/>
      <w:marRight w:val="0"/>
      <w:marTop w:val="0"/>
      <w:marBottom w:val="0"/>
      <w:divBdr>
        <w:top w:val="none" w:sz="0" w:space="0" w:color="auto"/>
        <w:left w:val="none" w:sz="0" w:space="0" w:color="auto"/>
        <w:bottom w:val="none" w:sz="0" w:space="0" w:color="auto"/>
        <w:right w:val="none" w:sz="0" w:space="0" w:color="auto"/>
      </w:divBdr>
    </w:div>
    <w:div w:id="652637308">
      <w:bodyDiv w:val="1"/>
      <w:marLeft w:val="0"/>
      <w:marRight w:val="0"/>
      <w:marTop w:val="0"/>
      <w:marBottom w:val="0"/>
      <w:divBdr>
        <w:top w:val="none" w:sz="0" w:space="0" w:color="auto"/>
        <w:left w:val="none" w:sz="0" w:space="0" w:color="auto"/>
        <w:bottom w:val="none" w:sz="0" w:space="0" w:color="auto"/>
        <w:right w:val="none" w:sz="0" w:space="0" w:color="auto"/>
      </w:divBdr>
    </w:div>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49890942">
      <w:bodyDiv w:val="1"/>
      <w:marLeft w:val="0"/>
      <w:marRight w:val="0"/>
      <w:marTop w:val="0"/>
      <w:marBottom w:val="0"/>
      <w:divBdr>
        <w:top w:val="none" w:sz="0" w:space="0" w:color="auto"/>
        <w:left w:val="none" w:sz="0" w:space="0" w:color="auto"/>
        <w:bottom w:val="none" w:sz="0" w:space="0" w:color="auto"/>
        <w:right w:val="none" w:sz="0" w:space="0" w:color="auto"/>
      </w:divBdr>
    </w:div>
    <w:div w:id="777332329">
      <w:bodyDiv w:val="1"/>
      <w:marLeft w:val="0"/>
      <w:marRight w:val="0"/>
      <w:marTop w:val="0"/>
      <w:marBottom w:val="0"/>
      <w:divBdr>
        <w:top w:val="none" w:sz="0" w:space="0" w:color="auto"/>
        <w:left w:val="none" w:sz="0" w:space="0" w:color="auto"/>
        <w:bottom w:val="none" w:sz="0" w:space="0" w:color="auto"/>
        <w:right w:val="none" w:sz="0" w:space="0" w:color="auto"/>
      </w:divBdr>
    </w:div>
    <w:div w:id="790245443">
      <w:bodyDiv w:val="1"/>
      <w:marLeft w:val="0"/>
      <w:marRight w:val="0"/>
      <w:marTop w:val="0"/>
      <w:marBottom w:val="0"/>
      <w:divBdr>
        <w:top w:val="none" w:sz="0" w:space="0" w:color="auto"/>
        <w:left w:val="none" w:sz="0" w:space="0" w:color="auto"/>
        <w:bottom w:val="none" w:sz="0" w:space="0" w:color="auto"/>
        <w:right w:val="none" w:sz="0" w:space="0" w:color="auto"/>
      </w:divBdr>
    </w:div>
    <w:div w:id="863061121">
      <w:bodyDiv w:val="1"/>
      <w:marLeft w:val="0"/>
      <w:marRight w:val="0"/>
      <w:marTop w:val="0"/>
      <w:marBottom w:val="0"/>
      <w:divBdr>
        <w:top w:val="none" w:sz="0" w:space="0" w:color="auto"/>
        <w:left w:val="none" w:sz="0" w:space="0" w:color="auto"/>
        <w:bottom w:val="none" w:sz="0" w:space="0" w:color="auto"/>
        <w:right w:val="none" w:sz="0" w:space="0" w:color="auto"/>
      </w:divBdr>
    </w:div>
    <w:div w:id="866455878">
      <w:bodyDiv w:val="1"/>
      <w:marLeft w:val="0"/>
      <w:marRight w:val="0"/>
      <w:marTop w:val="0"/>
      <w:marBottom w:val="0"/>
      <w:divBdr>
        <w:top w:val="none" w:sz="0" w:space="0" w:color="auto"/>
        <w:left w:val="none" w:sz="0" w:space="0" w:color="auto"/>
        <w:bottom w:val="none" w:sz="0" w:space="0" w:color="auto"/>
        <w:right w:val="none" w:sz="0" w:space="0" w:color="auto"/>
      </w:divBdr>
    </w:div>
    <w:div w:id="875893244">
      <w:bodyDiv w:val="1"/>
      <w:marLeft w:val="0"/>
      <w:marRight w:val="0"/>
      <w:marTop w:val="0"/>
      <w:marBottom w:val="0"/>
      <w:divBdr>
        <w:top w:val="none" w:sz="0" w:space="0" w:color="auto"/>
        <w:left w:val="none" w:sz="0" w:space="0" w:color="auto"/>
        <w:bottom w:val="none" w:sz="0" w:space="0" w:color="auto"/>
        <w:right w:val="none" w:sz="0" w:space="0" w:color="auto"/>
      </w:divBdr>
    </w:div>
    <w:div w:id="953748578">
      <w:bodyDiv w:val="1"/>
      <w:marLeft w:val="0"/>
      <w:marRight w:val="0"/>
      <w:marTop w:val="0"/>
      <w:marBottom w:val="0"/>
      <w:divBdr>
        <w:top w:val="none" w:sz="0" w:space="0" w:color="auto"/>
        <w:left w:val="none" w:sz="0" w:space="0" w:color="auto"/>
        <w:bottom w:val="none" w:sz="0" w:space="0" w:color="auto"/>
        <w:right w:val="none" w:sz="0" w:space="0" w:color="auto"/>
      </w:divBdr>
    </w:div>
    <w:div w:id="965889833">
      <w:bodyDiv w:val="1"/>
      <w:marLeft w:val="0"/>
      <w:marRight w:val="0"/>
      <w:marTop w:val="0"/>
      <w:marBottom w:val="0"/>
      <w:divBdr>
        <w:top w:val="none" w:sz="0" w:space="0" w:color="auto"/>
        <w:left w:val="none" w:sz="0" w:space="0" w:color="auto"/>
        <w:bottom w:val="none" w:sz="0" w:space="0" w:color="auto"/>
        <w:right w:val="none" w:sz="0" w:space="0" w:color="auto"/>
      </w:divBdr>
    </w:div>
    <w:div w:id="985742411">
      <w:bodyDiv w:val="1"/>
      <w:marLeft w:val="0"/>
      <w:marRight w:val="0"/>
      <w:marTop w:val="0"/>
      <w:marBottom w:val="0"/>
      <w:divBdr>
        <w:top w:val="none" w:sz="0" w:space="0" w:color="auto"/>
        <w:left w:val="none" w:sz="0" w:space="0" w:color="auto"/>
        <w:bottom w:val="none" w:sz="0" w:space="0" w:color="auto"/>
        <w:right w:val="none" w:sz="0" w:space="0" w:color="auto"/>
      </w:divBdr>
      <w:divsChild>
        <w:div w:id="1467771302">
          <w:marLeft w:val="300"/>
          <w:marRight w:val="300"/>
          <w:marTop w:val="0"/>
          <w:marBottom w:val="0"/>
          <w:divBdr>
            <w:top w:val="none" w:sz="0" w:space="0" w:color="auto"/>
            <w:left w:val="none" w:sz="0" w:space="0" w:color="auto"/>
            <w:bottom w:val="none" w:sz="0" w:space="0" w:color="auto"/>
            <w:right w:val="none" w:sz="0" w:space="0" w:color="auto"/>
          </w:divBdr>
          <w:divsChild>
            <w:div w:id="16808145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1365351">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3855879">
      <w:bodyDiv w:val="1"/>
      <w:marLeft w:val="0"/>
      <w:marRight w:val="0"/>
      <w:marTop w:val="0"/>
      <w:marBottom w:val="0"/>
      <w:divBdr>
        <w:top w:val="none" w:sz="0" w:space="0" w:color="auto"/>
        <w:left w:val="none" w:sz="0" w:space="0" w:color="auto"/>
        <w:bottom w:val="none" w:sz="0" w:space="0" w:color="auto"/>
        <w:right w:val="none" w:sz="0" w:space="0" w:color="auto"/>
      </w:divBdr>
    </w:div>
    <w:div w:id="1193807353">
      <w:bodyDiv w:val="1"/>
      <w:marLeft w:val="0"/>
      <w:marRight w:val="0"/>
      <w:marTop w:val="0"/>
      <w:marBottom w:val="0"/>
      <w:divBdr>
        <w:top w:val="none" w:sz="0" w:space="0" w:color="auto"/>
        <w:left w:val="none" w:sz="0" w:space="0" w:color="auto"/>
        <w:bottom w:val="none" w:sz="0" w:space="0" w:color="auto"/>
        <w:right w:val="none" w:sz="0" w:space="0" w:color="auto"/>
      </w:divBdr>
      <w:divsChild>
        <w:div w:id="247084488">
          <w:marLeft w:val="300"/>
          <w:marRight w:val="300"/>
          <w:marTop w:val="0"/>
          <w:marBottom w:val="0"/>
          <w:divBdr>
            <w:top w:val="none" w:sz="0" w:space="0" w:color="auto"/>
            <w:left w:val="none" w:sz="0" w:space="0" w:color="auto"/>
            <w:bottom w:val="none" w:sz="0" w:space="0" w:color="auto"/>
            <w:right w:val="none" w:sz="0" w:space="0" w:color="auto"/>
          </w:divBdr>
          <w:divsChild>
            <w:div w:id="17599854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226407462">
      <w:bodyDiv w:val="1"/>
      <w:marLeft w:val="0"/>
      <w:marRight w:val="0"/>
      <w:marTop w:val="0"/>
      <w:marBottom w:val="0"/>
      <w:divBdr>
        <w:top w:val="none" w:sz="0" w:space="0" w:color="auto"/>
        <w:left w:val="none" w:sz="0" w:space="0" w:color="auto"/>
        <w:bottom w:val="none" w:sz="0" w:space="0" w:color="auto"/>
        <w:right w:val="none" w:sz="0" w:space="0" w:color="auto"/>
      </w:divBdr>
    </w:div>
    <w:div w:id="1307667486">
      <w:bodyDiv w:val="1"/>
      <w:marLeft w:val="0"/>
      <w:marRight w:val="0"/>
      <w:marTop w:val="0"/>
      <w:marBottom w:val="0"/>
      <w:divBdr>
        <w:top w:val="none" w:sz="0" w:space="0" w:color="auto"/>
        <w:left w:val="none" w:sz="0" w:space="0" w:color="auto"/>
        <w:bottom w:val="none" w:sz="0" w:space="0" w:color="auto"/>
        <w:right w:val="none" w:sz="0" w:space="0" w:color="auto"/>
      </w:divBdr>
    </w:div>
    <w:div w:id="1317144780">
      <w:bodyDiv w:val="1"/>
      <w:marLeft w:val="0"/>
      <w:marRight w:val="0"/>
      <w:marTop w:val="0"/>
      <w:marBottom w:val="0"/>
      <w:divBdr>
        <w:top w:val="none" w:sz="0" w:space="0" w:color="auto"/>
        <w:left w:val="none" w:sz="0" w:space="0" w:color="auto"/>
        <w:bottom w:val="none" w:sz="0" w:space="0" w:color="auto"/>
        <w:right w:val="none" w:sz="0" w:space="0" w:color="auto"/>
      </w:divBdr>
      <w:divsChild>
        <w:div w:id="2099135448">
          <w:marLeft w:val="300"/>
          <w:marRight w:val="300"/>
          <w:marTop w:val="0"/>
          <w:marBottom w:val="0"/>
          <w:divBdr>
            <w:top w:val="none" w:sz="0" w:space="0" w:color="auto"/>
            <w:left w:val="none" w:sz="0" w:space="0" w:color="auto"/>
            <w:bottom w:val="none" w:sz="0" w:space="0" w:color="auto"/>
            <w:right w:val="none" w:sz="0" w:space="0" w:color="auto"/>
          </w:divBdr>
          <w:divsChild>
            <w:div w:id="96458033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945089">
      <w:bodyDiv w:val="1"/>
      <w:marLeft w:val="0"/>
      <w:marRight w:val="0"/>
      <w:marTop w:val="0"/>
      <w:marBottom w:val="0"/>
      <w:divBdr>
        <w:top w:val="none" w:sz="0" w:space="0" w:color="auto"/>
        <w:left w:val="none" w:sz="0" w:space="0" w:color="auto"/>
        <w:bottom w:val="none" w:sz="0" w:space="0" w:color="auto"/>
        <w:right w:val="none" w:sz="0" w:space="0" w:color="auto"/>
      </w:divBdr>
    </w:div>
    <w:div w:id="1380323708">
      <w:bodyDiv w:val="1"/>
      <w:marLeft w:val="0"/>
      <w:marRight w:val="0"/>
      <w:marTop w:val="0"/>
      <w:marBottom w:val="0"/>
      <w:divBdr>
        <w:top w:val="none" w:sz="0" w:space="0" w:color="auto"/>
        <w:left w:val="none" w:sz="0" w:space="0" w:color="auto"/>
        <w:bottom w:val="none" w:sz="0" w:space="0" w:color="auto"/>
        <w:right w:val="none" w:sz="0" w:space="0" w:color="auto"/>
      </w:divBdr>
    </w:div>
    <w:div w:id="1433814584">
      <w:bodyDiv w:val="1"/>
      <w:marLeft w:val="0"/>
      <w:marRight w:val="0"/>
      <w:marTop w:val="0"/>
      <w:marBottom w:val="0"/>
      <w:divBdr>
        <w:top w:val="none" w:sz="0" w:space="0" w:color="auto"/>
        <w:left w:val="none" w:sz="0" w:space="0" w:color="auto"/>
        <w:bottom w:val="none" w:sz="0" w:space="0" w:color="auto"/>
        <w:right w:val="none" w:sz="0" w:space="0" w:color="auto"/>
      </w:divBdr>
    </w:div>
    <w:div w:id="1459759139">
      <w:bodyDiv w:val="1"/>
      <w:marLeft w:val="0"/>
      <w:marRight w:val="0"/>
      <w:marTop w:val="0"/>
      <w:marBottom w:val="0"/>
      <w:divBdr>
        <w:top w:val="none" w:sz="0" w:space="0" w:color="auto"/>
        <w:left w:val="none" w:sz="0" w:space="0" w:color="auto"/>
        <w:bottom w:val="none" w:sz="0" w:space="0" w:color="auto"/>
        <w:right w:val="none" w:sz="0" w:space="0" w:color="auto"/>
      </w:divBdr>
      <w:divsChild>
        <w:div w:id="1479490493">
          <w:marLeft w:val="300"/>
          <w:marRight w:val="300"/>
          <w:marTop w:val="0"/>
          <w:marBottom w:val="0"/>
          <w:divBdr>
            <w:top w:val="none" w:sz="0" w:space="0" w:color="auto"/>
            <w:left w:val="none" w:sz="0" w:space="0" w:color="auto"/>
            <w:bottom w:val="none" w:sz="0" w:space="0" w:color="auto"/>
            <w:right w:val="none" w:sz="0" w:space="0" w:color="auto"/>
          </w:divBdr>
          <w:divsChild>
            <w:div w:id="11381131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78718012">
      <w:bodyDiv w:val="1"/>
      <w:marLeft w:val="0"/>
      <w:marRight w:val="0"/>
      <w:marTop w:val="0"/>
      <w:marBottom w:val="0"/>
      <w:divBdr>
        <w:top w:val="none" w:sz="0" w:space="0" w:color="auto"/>
        <w:left w:val="none" w:sz="0" w:space="0" w:color="auto"/>
        <w:bottom w:val="none" w:sz="0" w:space="0" w:color="auto"/>
        <w:right w:val="none" w:sz="0" w:space="0" w:color="auto"/>
      </w:divBdr>
    </w:div>
    <w:div w:id="1528716371">
      <w:bodyDiv w:val="1"/>
      <w:marLeft w:val="0"/>
      <w:marRight w:val="0"/>
      <w:marTop w:val="0"/>
      <w:marBottom w:val="0"/>
      <w:divBdr>
        <w:top w:val="none" w:sz="0" w:space="0" w:color="auto"/>
        <w:left w:val="none" w:sz="0" w:space="0" w:color="auto"/>
        <w:bottom w:val="none" w:sz="0" w:space="0" w:color="auto"/>
        <w:right w:val="none" w:sz="0" w:space="0" w:color="auto"/>
      </w:divBdr>
    </w:div>
    <w:div w:id="1561743992">
      <w:bodyDiv w:val="1"/>
      <w:marLeft w:val="0"/>
      <w:marRight w:val="0"/>
      <w:marTop w:val="0"/>
      <w:marBottom w:val="0"/>
      <w:divBdr>
        <w:top w:val="none" w:sz="0" w:space="0" w:color="auto"/>
        <w:left w:val="none" w:sz="0" w:space="0" w:color="auto"/>
        <w:bottom w:val="none" w:sz="0" w:space="0" w:color="auto"/>
        <w:right w:val="none" w:sz="0" w:space="0" w:color="auto"/>
      </w:divBdr>
      <w:divsChild>
        <w:div w:id="1118837651">
          <w:marLeft w:val="300"/>
          <w:marRight w:val="300"/>
          <w:marTop w:val="0"/>
          <w:marBottom w:val="0"/>
          <w:divBdr>
            <w:top w:val="none" w:sz="0" w:space="0" w:color="auto"/>
            <w:left w:val="none" w:sz="0" w:space="0" w:color="auto"/>
            <w:bottom w:val="none" w:sz="0" w:space="0" w:color="auto"/>
            <w:right w:val="none" w:sz="0" w:space="0" w:color="auto"/>
          </w:divBdr>
          <w:divsChild>
            <w:div w:id="21898164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8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00839006">
          <w:marLeft w:val="300"/>
          <w:marRight w:val="300"/>
          <w:marTop w:val="0"/>
          <w:marBottom w:val="0"/>
          <w:divBdr>
            <w:top w:val="none" w:sz="0" w:space="0" w:color="auto"/>
            <w:left w:val="none" w:sz="0" w:space="0" w:color="auto"/>
            <w:bottom w:val="none" w:sz="0" w:space="0" w:color="auto"/>
            <w:right w:val="none" w:sz="0" w:space="0" w:color="auto"/>
          </w:divBdr>
          <w:divsChild>
            <w:div w:id="13603977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5086164">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1776710192">
      <w:bodyDiv w:val="1"/>
      <w:marLeft w:val="0"/>
      <w:marRight w:val="0"/>
      <w:marTop w:val="0"/>
      <w:marBottom w:val="0"/>
      <w:divBdr>
        <w:top w:val="none" w:sz="0" w:space="0" w:color="auto"/>
        <w:left w:val="none" w:sz="0" w:space="0" w:color="auto"/>
        <w:bottom w:val="none" w:sz="0" w:space="0" w:color="auto"/>
        <w:right w:val="none" w:sz="0" w:space="0" w:color="auto"/>
      </w:divBdr>
    </w:div>
    <w:div w:id="1782021412">
      <w:bodyDiv w:val="1"/>
      <w:marLeft w:val="0"/>
      <w:marRight w:val="0"/>
      <w:marTop w:val="0"/>
      <w:marBottom w:val="0"/>
      <w:divBdr>
        <w:top w:val="none" w:sz="0" w:space="0" w:color="auto"/>
        <w:left w:val="none" w:sz="0" w:space="0" w:color="auto"/>
        <w:bottom w:val="none" w:sz="0" w:space="0" w:color="auto"/>
        <w:right w:val="none" w:sz="0" w:space="0" w:color="auto"/>
      </w:divBdr>
    </w:div>
    <w:div w:id="1848901652">
      <w:bodyDiv w:val="1"/>
      <w:marLeft w:val="0"/>
      <w:marRight w:val="0"/>
      <w:marTop w:val="0"/>
      <w:marBottom w:val="0"/>
      <w:divBdr>
        <w:top w:val="none" w:sz="0" w:space="0" w:color="auto"/>
        <w:left w:val="none" w:sz="0" w:space="0" w:color="auto"/>
        <w:bottom w:val="none" w:sz="0" w:space="0" w:color="auto"/>
        <w:right w:val="none" w:sz="0" w:space="0" w:color="auto"/>
      </w:divBdr>
    </w:div>
    <w:div w:id="1908028475">
      <w:bodyDiv w:val="1"/>
      <w:marLeft w:val="0"/>
      <w:marRight w:val="0"/>
      <w:marTop w:val="0"/>
      <w:marBottom w:val="0"/>
      <w:divBdr>
        <w:top w:val="none" w:sz="0" w:space="0" w:color="auto"/>
        <w:left w:val="none" w:sz="0" w:space="0" w:color="auto"/>
        <w:bottom w:val="none" w:sz="0" w:space="0" w:color="auto"/>
        <w:right w:val="none" w:sz="0" w:space="0" w:color="auto"/>
      </w:divBdr>
    </w:div>
    <w:div w:id="1962151741">
      <w:bodyDiv w:val="1"/>
      <w:marLeft w:val="0"/>
      <w:marRight w:val="0"/>
      <w:marTop w:val="0"/>
      <w:marBottom w:val="0"/>
      <w:divBdr>
        <w:top w:val="none" w:sz="0" w:space="0" w:color="auto"/>
        <w:left w:val="none" w:sz="0" w:space="0" w:color="auto"/>
        <w:bottom w:val="none" w:sz="0" w:space="0" w:color="auto"/>
        <w:right w:val="none" w:sz="0" w:space="0" w:color="auto"/>
      </w:divBdr>
      <w:divsChild>
        <w:div w:id="1172602545">
          <w:marLeft w:val="300"/>
          <w:marRight w:val="300"/>
          <w:marTop w:val="0"/>
          <w:marBottom w:val="0"/>
          <w:divBdr>
            <w:top w:val="none" w:sz="0" w:space="0" w:color="auto"/>
            <w:left w:val="none" w:sz="0" w:space="0" w:color="auto"/>
            <w:bottom w:val="none" w:sz="0" w:space="0" w:color="auto"/>
            <w:right w:val="none" w:sz="0" w:space="0" w:color="auto"/>
          </w:divBdr>
          <w:divsChild>
            <w:div w:id="2951795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97412823">
      <w:bodyDiv w:val="1"/>
      <w:marLeft w:val="0"/>
      <w:marRight w:val="0"/>
      <w:marTop w:val="0"/>
      <w:marBottom w:val="0"/>
      <w:divBdr>
        <w:top w:val="none" w:sz="0" w:space="0" w:color="auto"/>
        <w:left w:val="none" w:sz="0" w:space="0" w:color="auto"/>
        <w:bottom w:val="none" w:sz="0" w:space="0" w:color="auto"/>
        <w:right w:val="none" w:sz="0" w:space="0" w:color="auto"/>
      </w:divBdr>
    </w:div>
    <w:div w:id="2042893571">
      <w:bodyDiv w:val="1"/>
      <w:marLeft w:val="0"/>
      <w:marRight w:val="0"/>
      <w:marTop w:val="0"/>
      <w:marBottom w:val="0"/>
      <w:divBdr>
        <w:top w:val="none" w:sz="0" w:space="0" w:color="auto"/>
        <w:left w:val="none" w:sz="0" w:space="0" w:color="auto"/>
        <w:bottom w:val="none" w:sz="0" w:space="0" w:color="auto"/>
        <w:right w:val="none" w:sz="0" w:space="0" w:color="auto"/>
      </w:divBdr>
      <w:divsChild>
        <w:div w:id="1537742592">
          <w:marLeft w:val="300"/>
          <w:marRight w:val="300"/>
          <w:marTop w:val="0"/>
          <w:marBottom w:val="0"/>
          <w:divBdr>
            <w:top w:val="none" w:sz="0" w:space="0" w:color="auto"/>
            <w:left w:val="none" w:sz="0" w:space="0" w:color="auto"/>
            <w:bottom w:val="none" w:sz="0" w:space="0" w:color="auto"/>
            <w:right w:val="none" w:sz="0" w:space="0" w:color="auto"/>
          </w:divBdr>
          <w:divsChild>
            <w:div w:id="66289918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49258324">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1638791">
      <w:bodyDiv w:val="1"/>
      <w:marLeft w:val="0"/>
      <w:marRight w:val="0"/>
      <w:marTop w:val="0"/>
      <w:marBottom w:val="0"/>
      <w:divBdr>
        <w:top w:val="none" w:sz="0" w:space="0" w:color="auto"/>
        <w:left w:val="none" w:sz="0" w:space="0" w:color="auto"/>
        <w:bottom w:val="none" w:sz="0" w:space="0" w:color="auto"/>
        <w:right w:val="none" w:sz="0" w:space="0" w:color="auto"/>
      </w:divBdr>
      <w:divsChild>
        <w:div w:id="1866555312">
          <w:marLeft w:val="300"/>
          <w:marRight w:val="300"/>
          <w:marTop w:val="0"/>
          <w:marBottom w:val="0"/>
          <w:divBdr>
            <w:top w:val="none" w:sz="0" w:space="0" w:color="auto"/>
            <w:left w:val="none" w:sz="0" w:space="0" w:color="auto"/>
            <w:bottom w:val="none" w:sz="0" w:space="0" w:color="auto"/>
            <w:right w:val="none" w:sz="0" w:space="0" w:color="auto"/>
          </w:divBdr>
          <w:divsChild>
            <w:div w:id="7667758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17748826">
      <w:bodyDiv w:val="1"/>
      <w:marLeft w:val="0"/>
      <w:marRight w:val="0"/>
      <w:marTop w:val="0"/>
      <w:marBottom w:val="0"/>
      <w:divBdr>
        <w:top w:val="none" w:sz="0" w:space="0" w:color="auto"/>
        <w:left w:val="none" w:sz="0" w:space="0" w:color="auto"/>
        <w:bottom w:val="none" w:sz="0" w:space="0" w:color="auto"/>
        <w:right w:val="none" w:sz="0" w:space="0" w:color="auto"/>
      </w:divBdr>
    </w:div>
    <w:div w:id="213905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413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Links>
    <vt:vector size="276" baseType="variant">
      <vt:variant>
        <vt:i4>1572928</vt:i4>
      </vt:variant>
      <vt:variant>
        <vt:i4>267</vt:i4>
      </vt:variant>
      <vt:variant>
        <vt:i4>0</vt:i4>
      </vt:variant>
      <vt:variant>
        <vt:i4>5</vt:i4>
      </vt:variant>
      <vt:variant>
        <vt:lpwstr>http://www.stat.go.jp/index/seido/sangyo/19-3.htm</vt:lpwstr>
      </vt:variant>
      <vt:variant>
        <vt:lpwstr/>
      </vt:variant>
      <vt:variant>
        <vt:i4>3473441</vt:i4>
      </vt:variant>
      <vt:variant>
        <vt:i4>264</vt:i4>
      </vt:variant>
      <vt:variant>
        <vt:i4>0</vt:i4>
      </vt:variant>
      <vt:variant>
        <vt:i4>5</vt:i4>
      </vt:variant>
      <vt:variant>
        <vt:lpwstr>https://www.soumu.go.jp/toukei_toukatsu/index/seido/sangyo/02toukatsu01_03000023.html</vt:lpwstr>
      </vt:variant>
      <vt:variant>
        <vt:lpwstr/>
      </vt:variant>
      <vt:variant>
        <vt:i4>2949173</vt:i4>
      </vt:variant>
      <vt:variant>
        <vt:i4>261</vt:i4>
      </vt:variant>
      <vt:variant>
        <vt:i4>0</vt:i4>
      </vt:variant>
      <vt:variant>
        <vt:i4>5</vt:i4>
      </vt:variant>
      <vt:variant>
        <vt:lpwstr>http://www.pref.osaka.jp/jigyoshoshido/taiki/index.html</vt:lpwstr>
      </vt:variant>
      <vt:variant>
        <vt:lpwstr/>
      </vt:variant>
      <vt:variant>
        <vt:i4>1114166</vt:i4>
      </vt:variant>
      <vt:variant>
        <vt:i4>254</vt:i4>
      </vt:variant>
      <vt:variant>
        <vt:i4>0</vt:i4>
      </vt:variant>
      <vt:variant>
        <vt:i4>5</vt:i4>
      </vt:variant>
      <vt:variant>
        <vt:lpwstr/>
      </vt:variant>
      <vt:variant>
        <vt:lpwstr>_Toc40192718</vt:lpwstr>
      </vt:variant>
      <vt:variant>
        <vt:i4>1966134</vt:i4>
      </vt:variant>
      <vt:variant>
        <vt:i4>248</vt:i4>
      </vt:variant>
      <vt:variant>
        <vt:i4>0</vt:i4>
      </vt:variant>
      <vt:variant>
        <vt:i4>5</vt:i4>
      </vt:variant>
      <vt:variant>
        <vt:lpwstr/>
      </vt:variant>
      <vt:variant>
        <vt:lpwstr>_Toc40192717</vt:lpwstr>
      </vt:variant>
      <vt:variant>
        <vt:i4>2031670</vt:i4>
      </vt:variant>
      <vt:variant>
        <vt:i4>242</vt:i4>
      </vt:variant>
      <vt:variant>
        <vt:i4>0</vt:i4>
      </vt:variant>
      <vt:variant>
        <vt:i4>5</vt:i4>
      </vt:variant>
      <vt:variant>
        <vt:lpwstr/>
      </vt:variant>
      <vt:variant>
        <vt:lpwstr>_Toc40192716</vt:lpwstr>
      </vt:variant>
      <vt:variant>
        <vt:i4>1835062</vt:i4>
      </vt:variant>
      <vt:variant>
        <vt:i4>236</vt:i4>
      </vt:variant>
      <vt:variant>
        <vt:i4>0</vt:i4>
      </vt:variant>
      <vt:variant>
        <vt:i4>5</vt:i4>
      </vt:variant>
      <vt:variant>
        <vt:lpwstr/>
      </vt:variant>
      <vt:variant>
        <vt:lpwstr>_Toc40192715</vt:lpwstr>
      </vt:variant>
      <vt:variant>
        <vt:i4>1900598</vt:i4>
      </vt:variant>
      <vt:variant>
        <vt:i4>230</vt:i4>
      </vt:variant>
      <vt:variant>
        <vt:i4>0</vt:i4>
      </vt:variant>
      <vt:variant>
        <vt:i4>5</vt:i4>
      </vt:variant>
      <vt:variant>
        <vt:lpwstr/>
      </vt:variant>
      <vt:variant>
        <vt:lpwstr>_Toc40192714</vt:lpwstr>
      </vt:variant>
      <vt:variant>
        <vt:i4>1703990</vt:i4>
      </vt:variant>
      <vt:variant>
        <vt:i4>224</vt:i4>
      </vt:variant>
      <vt:variant>
        <vt:i4>0</vt:i4>
      </vt:variant>
      <vt:variant>
        <vt:i4>5</vt:i4>
      </vt:variant>
      <vt:variant>
        <vt:lpwstr/>
      </vt:variant>
      <vt:variant>
        <vt:lpwstr>_Toc40192713</vt:lpwstr>
      </vt:variant>
      <vt:variant>
        <vt:i4>1769526</vt:i4>
      </vt:variant>
      <vt:variant>
        <vt:i4>218</vt:i4>
      </vt:variant>
      <vt:variant>
        <vt:i4>0</vt:i4>
      </vt:variant>
      <vt:variant>
        <vt:i4>5</vt:i4>
      </vt:variant>
      <vt:variant>
        <vt:lpwstr/>
      </vt:variant>
      <vt:variant>
        <vt:lpwstr>_Toc40192712</vt:lpwstr>
      </vt:variant>
      <vt:variant>
        <vt:i4>1572918</vt:i4>
      </vt:variant>
      <vt:variant>
        <vt:i4>212</vt:i4>
      </vt:variant>
      <vt:variant>
        <vt:i4>0</vt:i4>
      </vt:variant>
      <vt:variant>
        <vt:i4>5</vt:i4>
      </vt:variant>
      <vt:variant>
        <vt:lpwstr/>
      </vt:variant>
      <vt:variant>
        <vt:lpwstr>_Toc40192711</vt:lpwstr>
      </vt:variant>
      <vt:variant>
        <vt:i4>1638454</vt:i4>
      </vt:variant>
      <vt:variant>
        <vt:i4>206</vt:i4>
      </vt:variant>
      <vt:variant>
        <vt:i4>0</vt:i4>
      </vt:variant>
      <vt:variant>
        <vt:i4>5</vt:i4>
      </vt:variant>
      <vt:variant>
        <vt:lpwstr/>
      </vt:variant>
      <vt:variant>
        <vt:lpwstr>_Toc40192710</vt:lpwstr>
      </vt:variant>
      <vt:variant>
        <vt:i4>1048631</vt:i4>
      </vt:variant>
      <vt:variant>
        <vt:i4>200</vt:i4>
      </vt:variant>
      <vt:variant>
        <vt:i4>0</vt:i4>
      </vt:variant>
      <vt:variant>
        <vt:i4>5</vt:i4>
      </vt:variant>
      <vt:variant>
        <vt:lpwstr/>
      </vt:variant>
      <vt:variant>
        <vt:lpwstr>_Toc40192709</vt:lpwstr>
      </vt:variant>
      <vt:variant>
        <vt:i4>1114167</vt:i4>
      </vt:variant>
      <vt:variant>
        <vt:i4>194</vt:i4>
      </vt:variant>
      <vt:variant>
        <vt:i4>0</vt:i4>
      </vt:variant>
      <vt:variant>
        <vt:i4>5</vt:i4>
      </vt:variant>
      <vt:variant>
        <vt:lpwstr/>
      </vt:variant>
      <vt:variant>
        <vt:lpwstr>_Toc40192708</vt:lpwstr>
      </vt:variant>
      <vt:variant>
        <vt:i4>1966135</vt:i4>
      </vt:variant>
      <vt:variant>
        <vt:i4>188</vt:i4>
      </vt:variant>
      <vt:variant>
        <vt:i4>0</vt:i4>
      </vt:variant>
      <vt:variant>
        <vt:i4>5</vt:i4>
      </vt:variant>
      <vt:variant>
        <vt:lpwstr/>
      </vt:variant>
      <vt:variant>
        <vt:lpwstr>_Toc40192707</vt:lpwstr>
      </vt:variant>
      <vt:variant>
        <vt:i4>2031671</vt:i4>
      </vt:variant>
      <vt:variant>
        <vt:i4>182</vt:i4>
      </vt:variant>
      <vt:variant>
        <vt:i4>0</vt:i4>
      </vt:variant>
      <vt:variant>
        <vt:i4>5</vt:i4>
      </vt:variant>
      <vt:variant>
        <vt:lpwstr/>
      </vt:variant>
      <vt:variant>
        <vt:lpwstr>_Toc40192706</vt:lpwstr>
      </vt:variant>
      <vt:variant>
        <vt:i4>1835063</vt:i4>
      </vt:variant>
      <vt:variant>
        <vt:i4>176</vt:i4>
      </vt:variant>
      <vt:variant>
        <vt:i4>0</vt:i4>
      </vt:variant>
      <vt:variant>
        <vt:i4>5</vt:i4>
      </vt:variant>
      <vt:variant>
        <vt:lpwstr/>
      </vt:variant>
      <vt:variant>
        <vt:lpwstr>_Toc40192705</vt:lpwstr>
      </vt:variant>
      <vt:variant>
        <vt:i4>1900599</vt:i4>
      </vt:variant>
      <vt:variant>
        <vt:i4>170</vt:i4>
      </vt:variant>
      <vt:variant>
        <vt:i4>0</vt:i4>
      </vt:variant>
      <vt:variant>
        <vt:i4>5</vt:i4>
      </vt:variant>
      <vt:variant>
        <vt:lpwstr/>
      </vt:variant>
      <vt:variant>
        <vt:lpwstr>_Toc40192704</vt:lpwstr>
      </vt:variant>
      <vt:variant>
        <vt:i4>1703991</vt:i4>
      </vt:variant>
      <vt:variant>
        <vt:i4>164</vt:i4>
      </vt:variant>
      <vt:variant>
        <vt:i4>0</vt:i4>
      </vt:variant>
      <vt:variant>
        <vt:i4>5</vt:i4>
      </vt:variant>
      <vt:variant>
        <vt:lpwstr/>
      </vt:variant>
      <vt:variant>
        <vt:lpwstr>_Toc40192703</vt:lpwstr>
      </vt:variant>
      <vt:variant>
        <vt:i4>1769527</vt:i4>
      </vt:variant>
      <vt:variant>
        <vt:i4>158</vt:i4>
      </vt:variant>
      <vt:variant>
        <vt:i4>0</vt:i4>
      </vt:variant>
      <vt:variant>
        <vt:i4>5</vt:i4>
      </vt:variant>
      <vt:variant>
        <vt:lpwstr/>
      </vt:variant>
      <vt:variant>
        <vt:lpwstr>_Toc40192702</vt:lpwstr>
      </vt:variant>
      <vt:variant>
        <vt:i4>1572919</vt:i4>
      </vt:variant>
      <vt:variant>
        <vt:i4>152</vt:i4>
      </vt:variant>
      <vt:variant>
        <vt:i4>0</vt:i4>
      </vt:variant>
      <vt:variant>
        <vt:i4>5</vt:i4>
      </vt:variant>
      <vt:variant>
        <vt:lpwstr/>
      </vt:variant>
      <vt:variant>
        <vt:lpwstr>_Toc40192701</vt:lpwstr>
      </vt:variant>
      <vt:variant>
        <vt:i4>1638455</vt:i4>
      </vt:variant>
      <vt:variant>
        <vt:i4>146</vt:i4>
      </vt:variant>
      <vt:variant>
        <vt:i4>0</vt:i4>
      </vt:variant>
      <vt:variant>
        <vt:i4>5</vt:i4>
      </vt:variant>
      <vt:variant>
        <vt:lpwstr/>
      </vt:variant>
      <vt:variant>
        <vt:lpwstr>_Toc40192700</vt:lpwstr>
      </vt:variant>
      <vt:variant>
        <vt:i4>1114174</vt:i4>
      </vt:variant>
      <vt:variant>
        <vt:i4>140</vt:i4>
      </vt:variant>
      <vt:variant>
        <vt:i4>0</vt:i4>
      </vt:variant>
      <vt:variant>
        <vt:i4>5</vt:i4>
      </vt:variant>
      <vt:variant>
        <vt:lpwstr/>
      </vt:variant>
      <vt:variant>
        <vt:lpwstr>_Toc40192699</vt:lpwstr>
      </vt:variant>
      <vt:variant>
        <vt:i4>1048638</vt:i4>
      </vt:variant>
      <vt:variant>
        <vt:i4>134</vt:i4>
      </vt:variant>
      <vt:variant>
        <vt:i4>0</vt:i4>
      </vt:variant>
      <vt:variant>
        <vt:i4>5</vt:i4>
      </vt:variant>
      <vt:variant>
        <vt:lpwstr/>
      </vt:variant>
      <vt:variant>
        <vt:lpwstr>_Toc40192698</vt:lpwstr>
      </vt:variant>
      <vt:variant>
        <vt:i4>2031678</vt:i4>
      </vt:variant>
      <vt:variant>
        <vt:i4>128</vt:i4>
      </vt:variant>
      <vt:variant>
        <vt:i4>0</vt:i4>
      </vt:variant>
      <vt:variant>
        <vt:i4>5</vt:i4>
      </vt:variant>
      <vt:variant>
        <vt:lpwstr/>
      </vt:variant>
      <vt:variant>
        <vt:lpwstr>_Toc40192697</vt:lpwstr>
      </vt:variant>
      <vt:variant>
        <vt:i4>1966142</vt:i4>
      </vt:variant>
      <vt:variant>
        <vt:i4>122</vt:i4>
      </vt:variant>
      <vt:variant>
        <vt:i4>0</vt:i4>
      </vt:variant>
      <vt:variant>
        <vt:i4>5</vt:i4>
      </vt:variant>
      <vt:variant>
        <vt:lpwstr/>
      </vt:variant>
      <vt:variant>
        <vt:lpwstr>_Toc40192696</vt:lpwstr>
      </vt:variant>
      <vt:variant>
        <vt:i4>1900606</vt:i4>
      </vt:variant>
      <vt:variant>
        <vt:i4>116</vt:i4>
      </vt:variant>
      <vt:variant>
        <vt:i4>0</vt:i4>
      </vt:variant>
      <vt:variant>
        <vt:i4>5</vt:i4>
      </vt:variant>
      <vt:variant>
        <vt:lpwstr/>
      </vt:variant>
      <vt:variant>
        <vt:lpwstr>_Toc40192695</vt:lpwstr>
      </vt:variant>
      <vt:variant>
        <vt:i4>1835070</vt:i4>
      </vt:variant>
      <vt:variant>
        <vt:i4>110</vt:i4>
      </vt:variant>
      <vt:variant>
        <vt:i4>0</vt:i4>
      </vt:variant>
      <vt:variant>
        <vt:i4>5</vt:i4>
      </vt:variant>
      <vt:variant>
        <vt:lpwstr/>
      </vt:variant>
      <vt:variant>
        <vt:lpwstr>_Toc40192694</vt:lpwstr>
      </vt:variant>
      <vt:variant>
        <vt:i4>1769534</vt:i4>
      </vt:variant>
      <vt:variant>
        <vt:i4>104</vt:i4>
      </vt:variant>
      <vt:variant>
        <vt:i4>0</vt:i4>
      </vt:variant>
      <vt:variant>
        <vt:i4>5</vt:i4>
      </vt:variant>
      <vt:variant>
        <vt:lpwstr/>
      </vt:variant>
      <vt:variant>
        <vt:lpwstr>_Toc40192693</vt:lpwstr>
      </vt:variant>
      <vt:variant>
        <vt:i4>1703998</vt:i4>
      </vt:variant>
      <vt:variant>
        <vt:i4>98</vt:i4>
      </vt:variant>
      <vt:variant>
        <vt:i4>0</vt:i4>
      </vt:variant>
      <vt:variant>
        <vt:i4>5</vt:i4>
      </vt:variant>
      <vt:variant>
        <vt:lpwstr/>
      </vt:variant>
      <vt:variant>
        <vt:lpwstr>_Toc40192692</vt:lpwstr>
      </vt:variant>
      <vt:variant>
        <vt:i4>1638462</vt:i4>
      </vt:variant>
      <vt:variant>
        <vt:i4>92</vt:i4>
      </vt:variant>
      <vt:variant>
        <vt:i4>0</vt:i4>
      </vt:variant>
      <vt:variant>
        <vt:i4>5</vt:i4>
      </vt:variant>
      <vt:variant>
        <vt:lpwstr/>
      </vt:variant>
      <vt:variant>
        <vt:lpwstr>_Toc40192691</vt:lpwstr>
      </vt:variant>
      <vt:variant>
        <vt:i4>1572926</vt:i4>
      </vt:variant>
      <vt:variant>
        <vt:i4>86</vt:i4>
      </vt:variant>
      <vt:variant>
        <vt:i4>0</vt:i4>
      </vt:variant>
      <vt:variant>
        <vt:i4>5</vt:i4>
      </vt:variant>
      <vt:variant>
        <vt:lpwstr/>
      </vt:variant>
      <vt:variant>
        <vt:lpwstr>_Toc40192690</vt:lpwstr>
      </vt:variant>
      <vt:variant>
        <vt:i4>1114175</vt:i4>
      </vt:variant>
      <vt:variant>
        <vt:i4>80</vt:i4>
      </vt:variant>
      <vt:variant>
        <vt:i4>0</vt:i4>
      </vt:variant>
      <vt:variant>
        <vt:i4>5</vt:i4>
      </vt:variant>
      <vt:variant>
        <vt:lpwstr/>
      </vt:variant>
      <vt:variant>
        <vt:lpwstr>_Toc40192689</vt:lpwstr>
      </vt:variant>
      <vt:variant>
        <vt:i4>1048639</vt:i4>
      </vt:variant>
      <vt:variant>
        <vt:i4>74</vt:i4>
      </vt:variant>
      <vt:variant>
        <vt:i4>0</vt:i4>
      </vt:variant>
      <vt:variant>
        <vt:i4>5</vt:i4>
      </vt:variant>
      <vt:variant>
        <vt:lpwstr/>
      </vt:variant>
      <vt:variant>
        <vt:lpwstr>_Toc40192688</vt:lpwstr>
      </vt:variant>
      <vt:variant>
        <vt:i4>2031679</vt:i4>
      </vt:variant>
      <vt:variant>
        <vt:i4>68</vt:i4>
      </vt:variant>
      <vt:variant>
        <vt:i4>0</vt:i4>
      </vt:variant>
      <vt:variant>
        <vt:i4>5</vt:i4>
      </vt:variant>
      <vt:variant>
        <vt:lpwstr/>
      </vt:variant>
      <vt:variant>
        <vt:lpwstr>_Toc40192687</vt:lpwstr>
      </vt:variant>
      <vt:variant>
        <vt:i4>1966143</vt:i4>
      </vt:variant>
      <vt:variant>
        <vt:i4>62</vt:i4>
      </vt:variant>
      <vt:variant>
        <vt:i4>0</vt:i4>
      </vt:variant>
      <vt:variant>
        <vt:i4>5</vt:i4>
      </vt:variant>
      <vt:variant>
        <vt:lpwstr/>
      </vt:variant>
      <vt:variant>
        <vt:lpwstr>_Toc40192686</vt:lpwstr>
      </vt:variant>
      <vt:variant>
        <vt:i4>1900607</vt:i4>
      </vt:variant>
      <vt:variant>
        <vt:i4>56</vt:i4>
      </vt:variant>
      <vt:variant>
        <vt:i4>0</vt:i4>
      </vt:variant>
      <vt:variant>
        <vt:i4>5</vt:i4>
      </vt:variant>
      <vt:variant>
        <vt:lpwstr/>
      </vt:variant>
      <vt:variant>
        <vt:lpwstr>_Toc40192685</vt:lpwstr>
      </vt:variant>
      <vt:variant>
        <vt:i4>1114167</vt:i4>
      </vt:variant>
      <vt:variant>
        <vt:i4>50</vt:i4>
      </vt:variant>
      <vt:variant>
        <vt:i4>0</vt:i4>
      </vt:variant>
      <vt:variant>
        <vt:i4>5</vt:i4>
      </vt:variant>
      <vt:variant>
        <vt:lpwstr/>
      </vt:variant>
      <vt:variant>
        <vt:lpwstr>_Toc40192609</vt:lpwstr>
      </vt:variant>
      <vt:variant>
        <vt:i4>1048631</vt:i4>
      </vt:variant>
      <vt:variant>
        <vt:i4>44</vt:i4>
      </vt:variant>
      <vt:variant>
        <vt:i4>0</vt:i4>
      </vt:variant>
      <vt:variant>
        <vt:i4>5</vt:i4>
      </vt:variant>
      <vt:variant>
        <vt:lpwstr/>
      </vt:variant>
      <vt:variant>
        <vt:lpwstr>_Toc40192608</vt:lpwstr>
      </vt:variant>
      <vt:variant>
        <vt:i4>2031671</vt:i4>
      </vt:variant>
      <vt:variant>
        <vt:i4>38</vt:i4>
      </vt:variant>
      <vt:variant>
        <vt:i4>0</vt:i4>
      </vt:variant>
      <vt:variant>
        <vt:i4>5</vt:i4>
      </vt:variant>
      <vt:variant>
        <vt:lpwstr/>
      </vt:variant>
      <vt:variant>
        <vt:lpwstr>_Toc40192607</vt:lpwstr>
      </vt:variant>
      <vt:variant>
        <vt:i4>1245247</vt:i4>
      </vt:variant>
      <vt:variant>
        <vt:i4>32</vt:i4>
      </vt:variant>
      <vt:variant>
        <vt:i4>0</vt:i4>
      </vt:variant>
      <vt:variant>
        <vt:i4>5</vt:i4>
      </vt:variant>
      <vt:variant>
        <vt:lpwstr/>
      </vt:variant>
      <vt:variant>
        <vt:lpwstr>_Toc40192588</vt:lpwstr>
      </vt:variant>
      <vt:variant>
        <vt:i4>1835071</vt:i4>
      </vt:variant>
      <vt:variant>
        <vt:i4>26</vt:i4>
      </vt:variant>
      <vt:variant>
        <vt:i4>0</vt:i4>
      </vt:variant>
      <vt:variant>
        <vt:i4>5</vt:i4>
      </vt:variant>
      <vt:variant>
        <vt:lpwstr/>
      </vt:variant>
      <vt:variant>
        <vt:lpwstr>_Toc40192587</vt:lpwstr>
      </vt:variant>
      <vt:variant>
        <vt:i4>1900607</vt:i4>
      </vt:variant>
      <vt:variant>
        <vt:i4>20</vt:i4>
      </vt:variant>
      <vt:variant>
        <vt:i4>0</vt:i4>
      </vt:variant>
      <vt:variant>
        <vt:i4>5</vt:i4>
      </vt:variant>
      <vt:variant>
        <vt:lpwstr/>
      </vt:variant>
      <vt:variant>
        <vt:lpwstr>_Toc40192586</vt:lpwstr>
      </vt:variant>
      <vt:variant>
        <vt:i4>1966143</vt:i4>
      </vt:variant>
      <vt:variant>
        <vt:i4>14</vt:i4>
      </vt:variant>
      <vt:variant>
        <vt:i4>0</vt:i4>
      </vt:variant>
      <vt:variant>
        <vt:i4>5</vt:i4>
      </vt:variant>
      <vt:variant>
        <vt:lpwstr/>
      </vt:variant>
      <vt:variant>
        <vt:lpwstr>_Toc40192585</vt:lpwstr>
      </vt:variant>
      <vt:variant>
        <vt:i4>2031679</vt:i4>
      </vt:variant>
      <vt:variant>
        <vt:i4>8</vt:i4>
      </vt:variant>
      <vt:variant>
        <vt:i4>0</vt:i4>
      </vt:variant>
      <vt:variant>
        <vt:i4>5</vt:i4>
      </vt:variant>
      <vt:variant>
        <vt:lpwstr/>
      </vt:variant>
      <vt:variant>
        <vt:lpwstr>_Toc40192584</vt:lpwstr>
      </vt:variant>
      <vt:variant>
        <vt:i4>1572927</vt:i4>
      </vt:variant>
      <vt:variant>
        <vt:i4>2</vt:i4>
      </vt:variant>
      <vt:variant>
        <vt:i4>0</vt:i4>
      </vt:variant>
      <vt:variant>
        <vt:i4>5</vt:i4>
      </vt:variant>
      <vt:variant>
        <vt:lpwstr/>
      </vt:variant>
      <vt:variant>
        <vt:lpwstr>_Toc40192583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2022-03-29T07:02:00Z</dcterms:created>
  <dcterms:modified xsi:type="dcterms:W3CDTF">2024-03-25T04:48:00Z</dcterms:modified>
</cp:coreProperties>
</file>