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D6" w:rsidRPr="0044612A" w:rsidRDefault="00074059" w:rsidP="006C2B45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【</w:t>
      </w:r>
      <w:r w:rsidR="0044612A" w:rsidRPr="0044612A">
        <w:rPr>
          <w:rFonts w:ascii="游ゴシック" w:eastAsia="游ゴシック" w:hAnsi="游ゴシック" w:hint="eastAsia"/>
          <w:b/>
          <w:bCs/>
        </w:rPr>
        <w:t>岸和田</w:t>
      </w:r>
      <w:r w:rsidR="00FD0C7B" w:rsidRPr="0044612A">
        <w:rPr>
          <w:rFonts w:ascii="游ゴシック" w:eastAsia="游ゴシック" w:hAnsi="游ゴシック" w:hint="eastAsia"/>
          <w:b/>
          <w:bCs/>
        </w:rPr>
        <w:t>市】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44612A" w:rsidRPr="0044612A" w:rsidTr="0044612A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施設名①</w:t>
            </w: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平和啓発柱</w:t>
            </w:r>
          </w:p>
        </w:tc>
      </w:tr>
      <w:tr w:rsidR="0044612A" w:rsidRPr="0044612A" w:rsidTr="0044612A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岸和田市西之内町　まなび中央公園内</w:t>
            </w:r>
          </w:p>
        </w:tc>
      </w:tr>
      <w:tr w:rsidR="0041084B" w:rsidRPr="0044612A" w:rsidTr="0041084B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84B" w:rsidRPr="0044612A" w:rsidRDefault="0041084B" w:rsidP="004461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H</w:t>
            </w:r>
            <w:r>
              <w:rPr>
                <w:rFonts w:ascii="游ゴシック" w:eastAsia="游ゴシック" w:hAnsi="游ゴシック"/>
              </w:rPr>
              <w:t>P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84B" w:rsidRPr="0044612A" w:rsidRDefault="0041084B" w:rsidP="0044612A">
            <w:pPr>
              <w:rPr>
                <w:rFonts w:ascii="游ゴシック" w:eastAsia="游ゴシック" w:hAnsi="游ゴシック"/>
                <w:noProof/>
                <w:lang w:bidi="gu-IN"/>
              </w:rPr>
            </w:pPr>
            <w:r>
              <w:rPr>
                <w:rFonts w:ascii="游ゴシック" w:eastAsia="游ゴシック" w:hAnsi="游ゴシック" w:hint="eastAsia"/>
                <w:noProof/>
                <w:lang w:bidi="gu-IN"/>
              </w:rPr>
              <w:t>―</w:t>
            </w:r>
          </w:p>
        </w:tc>
      </w:tr>
      <w:tr w:rsidR="00FD0C7B" w:rsidRPr="0044612A" w:rsidTr="0044612A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0C7B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施設写真</w:t>
            </w: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0C7B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/>
                <w:noProof/>
              </w:rPr>
              <w:drawing>
                <wp:inline distT="0" distB="0" distL="0" distR="0">
                  <wp:extent cx="3444945" cy="2583709"/>
                  <wp:effectExtent l="0" t="7302" r="0" b="0"/>
                  <wp:docPr id="1" name="図 1" descr="\\G0000sv0ns101\d11462$\doc\48 平和関係・核実験　戦争の傷跡\市町村取りまとめ\R4\03 回答メール\＊写真等データ\502岸和田①IMG_2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G0000sv0ns101\d11462$\doc\48 平和関係・核実験　戦争の傷跡\市町村取りまとめ\R4\03 回答メール\＊写真等データ\502岸和田①IMG_2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50924" cy="2588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9C7" w:rsidRPr="0044612A" w:rsidRDefault="007609C7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44612A" w:rsidRPr="0044612A" w:rsidTr="0044612A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施設名②</w:t>
            </w: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平和啓発柱</w:t>
            </w:r>
          </w:p>
        </w:tc>
      </w:tr>
      <w:tr w:rsidR="0044612A" w:rsidRPr="0044612A" w:rsidTr="0044612A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 xml:space="preserve">岸和田市下松町　</w:t>
            </w:r>
            <w:r w:rsidRPr="0044612A">
              <w:rPr>
                <w:rFonts w:ascii="游ゴシック" w:eastAsia="游ゴシック" w:hAnsi="游ゴシック"/>
              </w:rPr>
              <w:t>JR下松駅ロータリー内</w:t>
            </w:r>
          </w:p>
        </w:tc>
      </w:tr>
      <w:tr w:rsidR="0041084B" w:rsidRPr="0044612A" w:rsidTr="0044612A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84B" w:rsidRPr="0044612A" w:rsidRDefault="0041084B" w:rsidP="004461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HP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84B" w:rsidRPr="0044612A" w:rsidRDefault="0041084B" w:rsidP="004461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―</w:t>
            </w:r>
          </w:p>
        </w:tc>
      </w:tr>
      <w:tr w:rsidR="00FD0C7B" w:rsidRPr="0044612A" w:rsidTr="0044612A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0C7B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施設写真</w:t>
            </w: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D0C7B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/>
                <w:noProof/>
              </w:rPr>
              <w:drawing>
                <wp:inline distT="0" distB="0" distL="0" distR="0">
                  <wp:extent cx="4162425" cy="3121820"/>
                  <wp:effectExtent l="0" t="0" r="0" b="2540"/>
                  <wp:docPr id="2" name="図 2" descr="\\G0000sv0ns101\d11462$\doc\48 平和関係・核実験　戦争の傷跡\市町村取りまとめ\R4\03 回答メール\＊写真等データ\502岸和田②IMG_20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G0000sv0ns101\d11462$\doc\48 平和関係・核実験　戦争の傷跡\市町村取りまとめ\R4\03 回答メール\＊写真等データ\502岸和田②IMG_20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6928" cy="3140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612A" w:rsidRPr="0044612A" w:rsidTr="0044612A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lastRenderedPageBreak/>
              <w:t>施設名③</w:t>
            </w: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平和モニュメント</w:t>
            </w:r>
          </w:p>
        </w:tc>
      </w:tr>
      <w:tr w:rsidR="0044612A" w:rsidRPr="0044612A" w:rsidTr="0044612A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岸和田市宮本町　南海岸和田駅山側ロータリー内</w:t>
            </w:r>
          </w:p>
        </w:tc>
      </w:tr>
      <w:tr w:rsidR="0041084B" w:rsidRPr="0044612A" w:rsidTr="0044612A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84B" w:rsidRPr="0044612A" w:rsidRDefault="0041084B" w:rsidP="004461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HP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1084B" w:rsidRPr="0044612A" w:rsidRDefault="0041084B" w:rsidP="0044612A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―</w:t>
            </w:r>
          </w:p>
        </w:tc>
      </w:tr>
      <w:tr w:rsidR="0044612A" w:rsidRPr="0044612A" w:rsidTr="0044612A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施設写真</w:t>
            </w: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44612A" w:rsidRPr="0044612A" w:rsidRDefault="0044612A" w:rsidP="0044612A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/>
                <w:noProof/>
              </w:rPr>
              <w:drawing>
                <wp:inline distT="0" distB="0" distL="0" distR="0">
                  <wp:extent cx="3391855" cy="2543891"/>
                  <wp:effectExtent l="4763" t="0" r="4127" b="4128"/>
                  <wp:docPr id="3" name="図 3" descr="\\G0000sv0ns101\d11462$\doc\48 平和関係・核実験　戦争の傷跡\市町村取りまとめ\R4\03 回答メール\＊写真等データ\502岸和田③IMG_20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G0000sv0ns101\d11462$\doc\48 平和関係・核実験　戦争の傷跡\市町村取りまとめ\R4\03 回答メール\＊写真等データ\502岸和田③IMG_20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10407" cy="255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28BB" w:rsidRPr="0044612A" w:rsidRDefault="000628BB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8788"/>
      </w:tblGrid>
      <w:tr w:rsidR="00F85537" w:rsidRPr="0044612A" w:rsidTr="002A7E92">
        <w:trPr>
          <w:trHeight w:val="454"/>
        </w:trPr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F85537" w:rsidRPr="0044612A" w:rsidRDefault="00F85537" w:rsidP="002A7E9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施設名④</w:t>
            </w:r>
          </w:p>
        </w:tc>
        <w:tc>
          <w:tcPr>
            <w:tcW w:w="8788" w:type="dxa"/>
            <w:tcBorders>
              <w:bottom w:val="dotted" w:sz="4" w:space="0" w:color="auto"/>
            </w:tcBorders>
            <w:vAlign w:val="center"/>
          </w:tcPr>
          <w:p w:rsidR="00F85537" w:rsidRPr="0044612A" w:rsidRDefault="00F85537" w:rsidP="002A7E92">
            <w:pPr>
              <w:rPr>
                <w:rFonts w:ascii="游ゴシック" w:eastAsia="游ゴシック" w:hAnsi="游ゴシック"/>
              </w:rPr>
            </w:pPr>
            <w:r w:rsidRPr="00F85537">
              <w:rPr>
                <w:rFonts w:ascii="游ゴシック" w:eastAsia="游ゴシック" w:hAnsi="游ゴシック" w:hint="eastAsia"/>
              </w:rPr>
              <w:t>被爆アオギリ二世</w:t>
            </w:r>
          </w:p>
        </w:tc>
      </w:tr>
      <w:tr w:rsidR="00F85537" w:rsidRPr="0044612A" w:rsidTr="002A7E92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537" w:rsidRPr="0044612A" w:rsidRDefault="00F85537" w:rsidP="002A7E92">
            <w:pPr>
              <w:rPr>
                <w:rFonts w:ascii="游ゴシック" w:eastAsia="游ゴシック" w:hAnsi="游ゴシック"/>
              </w:rPr>
            </w:pPr>
            <w:r w:rsidRPr="0044612A">
              <w:rPr>
                <w:rFonts w:ascii="游ゴシック" w:eastAsia="游ゴシック" w:hAnsi="游ゴシック" w:hint="eastAsia"/>
              </w:rPr>
              <w:t>住所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537" w:rsidRPr="0044612A" w:rsidRDefault="00F85537" w:rsidP="002A7E92">
            <w:pPr>
              <w:rPr>
                <w:rFonts w:ascii="游ゴシック" w:eastAsia="游ゴシック" w:hAnsi="游ゴシック"/>
              </w:rPr>
            </w:pPr>
            <w:r w:rsidRPr="00F85537">
              <w:rPr>
                <w:rFonts w:ascii="游ゴシック" w:eastAsia="游ゴシック" w:hAnsi="游ゴシック" w:hint="eastAsia"/>
              </w:rPr>
              <w:t>岸和田市岸城町　岸和田市役所駐車場内</w:t>
            </w:r>
          </w:p>
        </w:tc>
      </w:tr>
      <w:tr w:rsidR="00F85537" w:rsidRPr="0044612A" w:rsidTr="002A7E92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537" w:rsidRPr="0044612A" w:rsidRDefault="00F85537" w:rsidP="002A7E9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HP</w:t>
            </w:r>
          </w:p>
        </w:tc>
        <w:tc>
          <w:tcPr>
            <w:tcW w:w="87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85537" w:rsidRPr="0044612A" w:rsidRDefault="00F85537" w:rsidP="002A7E92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―</w:t>
            </w:r>
          </w:p>
        </w:tc>
      </w:tr>
      <w:tr w:rsidR="00F85537" w:rsidRPr="0044612A" w:rsidTr="002A7E92">
        <w:trPr>
          <w:trHeight w:val="454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5537" w:rsidRPr="0044612A" w:rsidRDefault="00F85537" w:rsidP="002A7E92">
            <w:pPr>
              <w:rPr>
                <w:rFonts w:ascii="游ゴシック" w:eastAsia="游ゴシック" w:hAnsi="游ゴシック"/>
              </w:rPr>
            </w:pPr>
            <w:bookmarkStart w:id="0" w:name="_GoBack"/>
            <w:r w:rsidRPr="0044612A">
              <w:rPr>
                <w:rFonts w:ascii="游ゴシック" w:eastAsia="游ゴシック" w:hAnsi="游ゴシック" w:hint="eastAsia"/>
              </w:rPr>
              <w:t>施設写真</w:t>
            </w:r>
          </w:p>
        </w:tc>
        <w:tc>
          <w:tcPr>
            <w:tcW w:w="878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85537" w:rsidRDefault="00F85537" w:rsidP="00F85537">
            <w:pPr>
              <w:tabs>
                <w:tab w:val="left" w:pos="3646"/>
              </w:tabs>
              <w:jc w:val="center"/>
              <w:rPr>
                <w:rFonts w:ascii="游ゴシック" w:eastAsia="游ゴシック" w:hAnsi="游ゴシック"/>
              </w:rPr>
            </w:pPr>
            <w:r w:rsidRPr="00AD6FCE">
              <w:rPr>
                <w:noProof/>
              </w:rPr>
              <w:drawing>
                <wp:inline distT="0" distB="0" distL="0" distR="0" wp14:anchorId="1621B073" wp14:editId="257AE3C0">
                  <wp:extent cx="1663270" cy="1249045"/>
                  <wp:effectExtent l="0" t="0" r="0" b="8255"/>
                  <wp:docPr id="5" name="図 5" descr="S:\06平和推進事業\⑳その他\2023.3.23【情報提供】平和施策に関するHPの掲載について（大阪府人権局）\修正依頼\アオギリ\IMG_61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06平和推進事業\⑳その他\2023.3.23【情報提供】平和施策に関するHPの掲載について（大阪府人権局）\修正依頼\アオギリ\IMG_61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643" cy="1267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AD6FCE">
              <w:rPr>
                <w:noProof/>
              </w:rPr>
              <w:drawing>
                <wp:inline distT="0" distB="0" distL="0" distR="0" wp14:anchorId="64742C1C" wp14:editId="57CD13C6">
                  <wp:extent cx="1674511" cy="1257489"/>
                  <wp:effectExtent l="0" t="0" r="1905" b="0"/>
                  <wp:docPr id="6" name="図 6" descr="S:\06平和推進事業\⑳その他\2023.3.23【情報提供】平和施策に関するHPの掲載について（大阪府人権局）\修正依頼\アオギリ\IMG_61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06平和推進事業\⑳その他\2023.3.23【情報提供】平和施策に関するHPの掲載について（大阪府人権局）\修正依頼\アオギリ\IMG_61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698" cy="1283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AD6FCE">
              <w:rPr>
                <w:noProof/>
              </w:rPr>
              <w:drawing>
                <wp:inline distT="0" distB="0" distL="0" distR="0" wp14:anchorId="047C4CE4" wp14:editId="2F9E6EEB">
                  <wp:extent cx="1648509" cy="1237960"/>
                  <wp:effectExtent l="0" t="0" r="8890" b="635"/>
                  <wp:docPr id="4" name="図 4" descr="S:\06平和推進事業\⑳その他\2023.3.23【情報提供】平和施策に関するHPの掲載について（大阪府人権局）\修正依頼\アオギリ\IMG_61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06平和推進事業\⑳その他\2023.3.23【情報提供】平和施策に関するHPの掲載について（大阪府人権局）\修正依頼\アオギリ\IMG_61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248" cy="1276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5537" w:rsidRPr="0044612A" w:rsidRDefault="00F85537" w:rsidP="00F85537">
            <w:pPr>
              <w:jc w:val="center"/>
              <w:rPr>
                <w:rFonts w:ascii="游ゴシック" w:eastAsia="游ゴシック" w:hAnsi="游ゴシック"/>
              </w:rPr>
            </w:pPr>
            <w:r w:rsidRPr="00AD6FCE">
              <w:rPr>
                <w:noProof/>
              </w:rPr>
              <w:drawing>
                <wp:inline distT="0" distB="0" distL="0" distR="0" wp14:anchorId="21348A9B" wp14:editId="77B61986">
                  <wp:extent cx="2561493" cy="1923573"/>
                  <wp:effectExtent l="0" t="0" r="0" b="635"/>
                  <wp:docPr id="7" name="図 7" descr="S:\06平和推進事業\⑳その他\2023.3.23【情報提供】平和施策に関するHPの掲載について（大阪府人権局）\修正依頼\アオギリ\IMG_61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06平和推進事業\⑳その他\2023.3.23【情報提供】平和施策に関するHPの掲載について（大阪府人権局）\修正依頼\アオギリ\IMG_61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4507" cy="1963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AD6FCE">
              <w:rPr>
                <w:noProof/>
              </w:rPr>
              <w:drawing>
                <wp:inline distT="0" distB="0" distL="0" distR="0" wp14:anchorId="14CCF062" wp14:editId="152E8A2A">
                  <wp:extent cx="2547506" cy="1913073"/>
                  <wp:effectExtent l="0" t="0" r="5715" b="0"/>
                  <wp:docPr id="8" name="図 8" descr="S:\06平和推進事業\⑳その他\2023.3.23【情報提供】平和施策に関するHPの掲載について（大阪府人権局）\修正依頼\アオギリ\IMG_61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:\06平和推進事業\⑳その他\2023.3.23【情報提供】平和施策に関するHPの掲載について（大阪府人権局）\修正依頼\アオギリ\IMG_61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109" cy="1993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0628BB" w:rsidRPr="0044612A" w:rsidRDefault="000628BB">
      <w:pPr>
        <w:rPr>
          <w:rFonts w:ascii="游ゴシック" w:eastAsia="游ゴシック" w:hAnsi="游ゴシック"/>
        </w:rPr>
      </w:pPr>
    </w:p>
    <w:sectPr w:rsidR="000628BB" w:rsidRPr="0044612A" w:rsidSect="0044612A">
      <w:headerReference w:type="default" r:id="rId15"/>
      <w:pgSz w:w="11906" w:h="16838"/>
      <w:pgMar w:top="720" w:right="720" w:bottom="720" w:left="720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3C" w:rsidRDefault="00EF133C" w:rsidP="00D50417">
      <w:r>
        <w:separator/>
      </w:r>
    </w:p>
  </w:endnote>
  <w:endnote w:type="continuationSeparator" w:id="0">
    <w:p w:rsidR="00EF133C" w:rsidRDefault="00EF133C" w:rsidP="00D50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3C" w:rsidRDefault="00EF133C" w:rsidP="00D50417">
      <w:r>
        <w:separator/>
      </w:r>
    </w:p>
  </w:footnote>
  <w:footnote w:type="continuationSeparator" w:id="0">
    <w:p w:rsidR="00EF133C" w:rsidRDefault="00EF133C" w:rsidP="00D50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153" w:rsidRDefault="00142662" w:rsidP="00907153">
    <w:pPr>
      <w:jc w:val="right"/>
      <w:rPr>
        <w:rFonts w:ascii="UD デジタル 教科書体 NP-B" w:eastAsia="UD デジタル 教科書体 NP-B" w:hAnsi="游ゴシック"/>
        <w:b/>
        <w:bCs/>
        <w:sz w:val="22"/>
        <w:szCs w:val="24"/>
      </w:rPr>
    </w:pPr>
    <w:r>
      <w:rPr>
        <w:rFonts w:ascii="UD デジタル 教科書体 NP-B" w:eastAsia="UD デジタル 教科書体 NP-B" w:hAnsi="游ゴシック"/>
        <w:b/>
        <w:bCs/>
        <w:sz w:val="22"/>
        <w:szCs w:val="24"/>
      </w:rPr>
      <w:t>R5.</w:t>
    </w:r>
    <w:r>
      <w:rPr>
        <w:rFonts w:ascii="UD デジタル 教科書体 NP-B" w:eastAsia="UD デジタル 教科書体 NP-B" w:hAnsi="游ゴシック" w:hint="eastAsia"/>
        <w:b/>
        <w:bCs/>
        <w:sz w:val="22"/>
        <w:szCs w:val="24"/>
      </w:rPr>
      <w:t>５</w:t>
    </w:r>
    <w:r w:rsidR="00481CE7" w:rsidRPr="00481CE7">
      <w:rPr>
        <w:rFonts w:ascii="UD デジタル 教科書体 NP-B" w:eastAsia="UD デジタル 教科書体 NP-B" w:hAnsi="游ゴシック"/>
        <w:b/>
        <w:bCs/>
        <w:sz w:val="22"/>
        <w:szCs w:val="24"/>
      </w:rPr>
      <w:t>月時点</w:t>
    </w:r>
  </w:p>
  <w:p w:rsidR="00907153" w:rsidRDefault="00907153" w:rsidP="00907153">
    <w:pPr>
      <w:rPr>
        <w:rFonts w:ascii="UD デジタル 教科書体 NP-B" w:eastAsia="UD デジタル 教科書体 NP-B" w:hAnsi="游ゴシック"/>
        <w:b/>
        <w:bCs/>
        <w:sz w:val="24"/>
        <w:szCs w:val="28"/>
        <w:bdr w:val="single" w:sz="4" w:space="0" w:color="auto" w:frame="1"/>
      </w:rPr>
    </w:pPr>
    <w:r>
      <w:rPr>
        <w:rFonts w:ascii="UD デジタル 教科書体 NP-B" w:eastAsia="UD デジタル 教科書体 NP-B" w:hAnsi="游ゴシック" w:hint="eastAsia"/>
        <w:b/>
        <w:bCs/>
        <w:sz w:val="24"/>
        <w:szCs w:val="28"/>
        <w:bdr w:val="single" w:sz="4" w:space="0" w:color="auto" w:frame="1"/>
      </w:rPr>
      <w:t xml:space="preserve"> 市町村の平和施設 </w:t>
    </w:r>
  </w:p>
  <w:p w:rsidR="00EF133C" w:rsidRPr="00907153" w:rsidRDefault="00EF133C" w:rsidP="0090715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C7"/>
    <w:rsid w:val="00001FF6"/>
    <w:rsid w:val="0001299C"/>
    <w:rsid w:val="00013639"/>
    <w:rsid w:val="00013EFB"/>
    <w:rsid w:val="000628BB"/>
    <w:rsid w:val="000725C3"/>
    <w:rsid w:val="00074059"/>
    <w:rsid w:val="00075B1A"/>
    <w:rsid w:val="00085A73"/>
    <w:rsid w:val="00087308"/>
    <w:rsid w:val="000B2032"/>
    <w:rsid w:val="000B3990"/>
    <w:rsid w:val="000B5134"/>
    <w:rsid w:val="000C5ED6"/>
    <w:rsid w:val="0011151D"/>
    <w:rsid w:val="00131383"/>
    <w:rsid w:val="00142662"/>
    <w:rsid w:val="0018275B"/>
    <w:rsid w:val="00235393"/>
    <w:rsid w:val="002402C7"/>
    <w:rsid w:val="002512B3"/>
    <w:rsid w:val="00267AA1"/>
    <w:rsid w:val="002C3B89"/>
    <w:rsid w:val="002F60B3"/>
    <w:rsid w:val="003A3258"/>
    <w:rsid w:val="003A64E6"/>
    <w:rsid w:val="003C3AD5"/>
    <w:rsid w:val="0041084B"/>
    <w:rsid w:val="00440F68"/>
    <w:rsid w:val="004436EE"/>
    <w:rsid w:val="0044612A"/>
    <w:rsid w:val="00465387"/>
    <w:rsid w:val="00481CE7"/>
    <w:rsid w:val="0049228D"/>
    <w:rsid w:val="0049415E"/>
    <w:rsid w:val="0049562D"/>
    <w:rsid w:val="004A0122"/>
    <w:rsid w:val="004B672E"/>
    <w:rsid w:val="005419CA"/>
    <w:rsid w:val="005569DA"/>
    <w:rsid w:val="005619C4"/>
    <w:rsid w:val="0056302D"/>
    <w:rsid w:val="0056630E"/>
    <w:rsid w:val="00580559"/>
    <w:rsid w:val="0058638F"/>
    <w:rsid w:val="005866AF"/>
    <w:rsid w:val="00633E59"/>
    <w:rsid w:val="00636DD9"/>
    <w:rsid w:val="006449C9"/>
    <w:rsid w:val="00661C83"/>
    <w:rsid w:val="006B1F1B"/>
    <w:rsid w:val="006C1F98"/>
    <w:rsid w:val="006C2B45"/>
    <w:rsid w:val="006D5D81"/>
    <w:rsid w:val="006D61B7"/>
    <w:rsid w:val="007609C7"/>
    <w:rsid w:val="00776A62"/>
    <w:rsid w:val="007B0D88"/>
    <w:rsid w:val="007B7B3C"/>
    <w:rsid w:val="007C60CC"/>
    <w:rsid w:val="0081533F"/>
    <w:rsid w:val="008A238C"/>
    <w:rsid w:val="008B379D"/>
    <w:rsid w:val="00907153"/>
    <w:rsid w:val="00A111CF"/>
    <w:rsid w:val="00A20C0A"/>
    <w:rsid w:val="00A71A75"/>
    <w:rsid w:val="00A825BB"/>
    <w:rsid w:val="00AA3ABD"/>
    <w:rsid w:val="00AB64D6"/>
    <w:rsid w:val="00AC3A83"/>
    <w:rsid w:val="00B2637F"/>
    <w:rsid w:val="00BA1040"/>
    <w:rsid w:val="00C10C37"/>
    <w:rsid w:val="00CB5449"/>
    <w:rsid w:val="00CF239E"/>
    <w:rsid w:val="00D158BF"/>
    <w:rsid w:val="00D50417"/>
    <w:rsid w:val="00D6114D"/>
    <w:rsid w:val="00D67C4D"/>
    <w:rsid w:val="00D70351"/>
    <w:rsid w:val="00D87DCD"/>
    <w:rsid w:val="00D94FFA"/>
    <w:rsid w:val="00DB6FB5"/>
    <w:rsid w:val="00DD50A3"/>
    <w:rsid w:val="00DE3033"/>
    <w:rsid w:val="00E47F35"/>
    <w:rsid w:val="00E721F4"/>
    <w:rsid w:val="00E85F39"/>
    <w:rsid w:val="00EA34F9"/>
    <w:rsid w:val="00ED77DD"/>
    <w:rsid w:val="00EF133C"/>
    <w:rsid w:val="00F15104"/>
    <w:rsid w:val="00F46BBD"/>
    <w:rsid w:val="00F85537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FFC87-AD00-4C17-A90C-97A3224B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C1F9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F239E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D50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50417"/>
  </w:style>
  <w:style w:type="paragraph" w:styleId="a8">
    <w:name w:val="footer"/>
    <w:basedOn w:val="a"/>
    <w:link w:val="a9"/>
    <w:uiPriority w:val="99"/>
    <w:unhideWhenUsed/>
    <w:rsid w:val="00D504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50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1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4E7F0-303D-4B6B-B86A-25135458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合田　美穂</dc:creator>
  <cp:keywords/>
  <dc:description/>
  <cp:lastModifiedBy>山下　梨紗</cp:lastModifiedBy>
  <cp:revision>9</cp:revision>
  <dcterms:created xsi:type="dcterms:W3CDTF">2023-01-17T02:17:00Z</dcterms:created>
  <dcterms:modified xsi:type="dcterms:W3CDTF">2023-05-11T04:52:00Z</dcterms:modified>
</cp:coreProperties>
</file>