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BF208" w14:textId="604724B3" w:rsidR="00036962" w:rsidRPr="00A8032E" w:rsidRDefault="002B5B99" w:rsidP="009E3EA4">
      <w:pPr>
        <w:jc w:val="center"/>
        <w:rPr>
          <w:rFonts w:ascii="UD デジタル 教科書体 NP-R" w:eastAsia="UD デジタル 教科書体 NP-R"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4592" behindDoc="0" locked="0" layoutInCell="1" allowOverlap="1" wp14:anchorId="761502A6" wp14:editId="622ABE29">
                <wp:simplePos x="0" y="0"/>
                <wp:positionH relativeFrom="margin">
                  <wp:posOffset>7953375</wp:posOffset>
                </wp:positionH>
                <wp:positionV relativeFrom="paragraph">
                  <wp:posOffset>-267335</wp:posOffset>
                </wp:positionV>
                <wp:extent cx="1180214" cy="478465"/>
                <wp:effectExtent l="0" t="0" r="20320" b="17145"/>
                <wp:wrapNone/>
                <wp:docPr id="2" name="正方形/長方形 2"/>
                <wp:cNvGraphicFramePr/>
                <a:graphic xmlns:a="http://schemas.openxmlformats.org/drawingml/2006/main">
                  <a:graphicData uri="http://schemas.microsoft.com/office/word/2010/wordprocessingShape">
                    <wps:wsp>
                      <wps:cNvSpPr/>
                      <wps:spPr>
                        <a:xfrm>
                          <a:off x="0" y="0"/>
                          <a:ext cx="1180214" cy="478465"/>
                        </a:xfrm>
                        <a:prstGeom prst="rect">
                          <a:avLst/>
                        </a:prstGeom>
                        <a:solidFill>
                          <a:sysClr val="windowText" lastClr="000000"/>
                        </a:solidFill>
                        <a:ln w="12700" cap="flat" cmpd="sng" algn="ctr">
                          <a:solidFill>
                            <a:srgbClr val="5B9BD5">
                              <a:shade val="50000"/>
                            </a:srgbClr>
                          </a:solidFill>
                          <a:prstDash val="solid"/>
                          <a:miter lim="800000"/>
                        </a:ln>
                        <a:effectLst/>
                      </wps:spPr>
                      <wps:txbx>
                        <w:txbxContent>
                          <w:p w14:paraId="7D6243FB" w14:textId="77777777" w:rsidR="002B5B99" w:rsidRDefault="002B5B99" w:rsidP="002B5B99">
                            <w:pPr>
                              <w:jc w:val="center"/>
                              <w:rPr>
                                <w:rFonts w:ascii="HG丸ｺﾞｼｯｸM-PRO" w:eastAsia="HG丸ｺﾞｼｯｸM-PRO" w:hAnsi="HG丸ｺﾞｼｯｸM-PRO"/>
                                <w:b/>
                                <w:sz w:val="24"/>
                                <w:szCs w:val="24"/>
                              </w:rPr>
                            </w:pPr>
                            <w:r w:rsidRPr="007F5EF7">
                              <w:rPr>
                                <w:rFonts w:ascii="HG丸ｺﾞｼｯｸM-PRO" w:eastAsia="HG丸ｺﾞｼｯｸM-PRO" w:hAnsi="HG丸ｺﾞｼｯｸM-PRO" w:hint="eastAsia"/>
                                <w:b/>
                                <w:sz w:val="24"/>
                                <w:szCs w:val="24"/>
                              </w:rPr>
                              <w:t>資料</w:t>
                            </w:r>
                            <w:r>
                              <w:rPr>
                                <w:rFonts w:ascii="HG丸ｺﾞｼｯｸM-PRO" w:eastAsia="HG丸ｺﾞｼｯｸM-PRO" w:hAnsi="HG丸ｺﾞｼｯｸM-PRO" w:hint="eastAsia"/>
                                <w:b/>
                                <w:sz w:val="24"/>
                                <w:szCs w:val="24"/>
                              </w:rPr>
                              <w:t>３</w:t>
                            </w:r>
                          </w:p>
                          <w:p w14:paraId="3DD6FFED" w14:textId="77777777" w:rsidR="002B5B99" w:rsidRPr="007F5EF7" w:rsidRDefault="002B5B99" w:rsidP="002B5B99">
                            <w:pPr>
                              <w:jc w:val="center"/>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1502A6" id="正方形/長方形 2" o:spid="_x0000_s1026" style="position:absolute;left:0;text-align:left;margin-left:626.25pt;margin-top:-21.05pt;width:92.95pt;height:37.6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YrAIAADsFAAAOAAAAZHJzL2Uyb0RvYy54bWysVEtu2zAQ3RfoHQjuG1mCnThG5MCJkaJA&#10;kARIiqzHFGUJ4K8kbcm9R3uAZt110UWP0wC9RYeU7DhpV0W9oGc0w/m8ecOT01YKsubW1VrlND0Y&#10;UMIV00Wtljl9f3fxZkyJ86AKEFrxnG64o6fT169OGjPhma60KLglGES5SWNyWnlvJkniWMUluANt&#10;uEJjqa0Ej6pdJoWFBqNLkWSDwWHSaFsYqxl3Dr/OOyOdxvhlyZm/LkvHPRE5xdp8PG08F+FMpicw&#10;WVowVc36MuAfqpBQK0y6CzUHD2Rl6z9CyZpZ7XTpD5iWiS7LmvHYA3aTDl50c1uB4bEXBMeZHUzu&#10;/4VlV+sbS+oipxklCiSO6PHrw+Pn7z9/fEl+ffrWSSQLQDXGTdD/1tzYXnMohq7b0srwj/2QNoK7&#10;2YHLW08YfkzT8SBLh5QwtA2PxsPDUQiaPN021vm3XEsShJxaHF7EFNaXzneuW5eQzGlRFxe1EFHZ&#10;uHNhyRpwzkiPQjd3mJgSAc6jAauJvz7js6tCkQbLy44GSBAGSMJSAF5l0iAsTi0pAbFEdjNvYz3P&#10;bju7XOwyj86Oz+ajzqmCgnf1jELqbebOPfb9LE7obA6u6q5EU7gCE1l73BBRy5yO93sQKlh55HiP&#10;TxhQN5Ig+XbR9nNa6GKDY7a6478z7KLGfJcIzg1YJDx2jkvsr/EohUY4dC9RUmn78W/fgz/yEK2U&#10;NLhACNWHFViOmL9TyNDjdDgMGxeV4egoQ8XuWxb7FrWS5xpnl+JzYVgUg78XW7G0Wt7jrs9CVjSB&#10;Ypi7G0qvnPtusfG1YHw2i264ZQb8pbo1LAQPkAWk79p7sKYnmkemXOntssHkBd8633BT6dnK67KO&#10;ZAwQd7jiMIOCGxrH2r8m4QnY16PX05s3/Q0AAP//AwBQSwMEFAAGAAgAAAAhAD3sN0nhAAAADAEA&#10;AA8AAABkcnMvZG93bnJldi54bWxMj8FugzAQRO+V+g/WVuotMTEERRQTVVV74dCIpFJz3OANoGAb&#10;YZPQv69zao+jfZp5m29n3bMrja6zRsJqGQEjU1vVmUbC1+FjsQHmPBqFvTUk4YccbIvHhxwzZW+m&#10;ouveNyyUGJehhNb7IePc1S1pdEs7kAm3sx01+hDHhqsRb6Fc91xEUco1diYstDjQW0v1ZT9pCbuj&#10;i3bfcTUdU13SO5ZpdfgspXx+ml9fgHma/R8Md/2gDkVwOtnJKMf6kMVarAMrYZGIFbA7ksSbBNhJ&#10;QhwL4EXO/z9R/AIAAP//AwBQSwECLQAUAAYACAAAACEAtoM4kv4AAADhAQAAEwAAAAAAAAAAAAAA&#10;AAAAAAAAW0NvbnRlbnRfVHlwZXNdLnhtbFBLAQItABQABgAIAAAAIQA4/SH/1gAAAJQBAAALAAAA&#10;AAAAAAAAAAAAAC8BAABfcmVscy8ucmVsc1BLAQItABQABgAIAAAAIQD2L/YYrAIAADsFAAAOAAAA&#10;AAAAAAAAAAAAAC4CAABkcnMvZTJvRG9jLnhtbFBLAQItABQABgAIAAAAIQA97DdJ4QAAAAwBAAAP&#10;AAAAAAAAAAAAAAAAAAYFAABkcnMvZG93bnJldi54bWxQSwUGAAAAAAQABADzAAAAFAYAAAAA&#10;" fillcolor="windowText" strokecolor="#41719c" strokeweight="1pt">
                <v:textbox>
                  <w:txbxContent>
                    <w:p w14:paraId="7D6243FB" w14:textId="77777777" w:rsidR="002B5B99" w:rsidRDefault="002B5B99" w:rsidP="002B5B99">
                      <w:pPr>
                        <w:jc w:val="center"/>
                        <w:rPr>
                          <w:rFonts w:ascii="HG丸ｺﾞｼｯｸM-PRO" w:eastAsia="HG丸ｺﾞｼｯｸM-PRO" w:hAnsi="HG丸ｺﾞｼｯｸM-PRO"/>
                          <w:b/>
                          <w:sz w:val="24"/>
                          <w:szCs w:val="24"/>
                        </w:rPr>
                      </w:pPr>
                      <w:r w:rsidRPr="007F5EF7">
                        <w:rPr>
                          <w:rFonts w:ascii="HG丸ｺﾞｼｯｸM-PRO" w:eastAsia="HG丸ｺﾞｼｯｸM-PRO" w:hAnsi="HG丸ｺﾞｼｯｸM-PRO" w:hint="eastAsia"/>
                          <w:b/>
                          <w:sz w:val="24"/>
                          <w:szCs w:val="24"/>
                        </w:rPr>
                        <w:t>資料</w:t>
                      </w:r>
                      <w:r>
                        <w:rPr>
                          <w:rFonts w:ascii="HG丸ｺﾞｼｯｸM-PRO" w:eastAsia="HG丸ｺﾞｼｯｸM-PRO" w:hAnsi="HG丸ｺﾞｼｯｸM-PRO" w:hint="eastAsia"/>
                          <w:b/>
                          <w:sz w:val="24"/>
                          <w:szCs w:val="24"/>
                        </w:rPr>
                        <w:t>３</w:t>
                      </w:r>
                    </w:p>
                    <w:p w14:paraId="3DD6FFED" w14:textId="77777777" w:rsidR="002B5B99" w:rsidRPr="007F5EF7" w:rsidRDefault="002B5B99" w:rsidP="002B5B99">
                      <w:pPr>
                        <w:jc w:val="center"/>
                        <w:rPr>
                          <w:rFonts w:ascii="HG丸ｺﾞｼｯｸM-PRO" w:eastAsia="HG丸ｺﾞｼｯｸM-PRO" w:hAnsi="HG丸ｺﾞｼｯｸM-PRO"/>
                          <w:b/>
                          <w:sz w:val="24"/>
                          <w:szCs w:val="24"/>
                        </w:rPr>
                      </w:pPr>
                    </w:p>
                  </w:txbxContent>
                </v:textbox>
                <w10:wrap anchorx="margin"/>
              </v:rect>
            </w:pict>
          </mc:Fallback>
        </mc:AlternateContent>
      </w:r>
      <w:r w:rsidR="002F5415" w:rsidRPr="00A8032E">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81280" behindDoc="0" locked="0" layoutInCell="1" allowOverlap="1" wp14:anchorId="116EE8A5" wp14:editId="62FC90C4">
                <wp:simplePos x="0" y="0"/>
                <wp:positionH relativeFrom="column">
                  <wp:posOffset>-67945</wp:posOffset>
                </wp:positionH>
                <wp:positionV relativeFrom="paragraph">
                  <wp:posOffset>1718945</wp:posOffset>
                </wp:positionV>
                <wp:extent cx="209550" cy="787400"/>
                <wp:effectExtent l="0" t="0" r="19050" b="12700"/>
                <wp:wrapNone/>
                <wp:docPr id="13" name="左大かっこ 13"/>
                <wp:cNvGraphicFramePr/>
                <a:graphic xmlns:a="http://schemas.openxmlformats.org/drawingml/2006/main">
                  <a:graphicData uri="http://schemas.microsoft.com/office/word/2010/wordprocessingShape">
                    <wps:wsp>
                      <wps:cNvSpPr/>
                      <wps:spPr>
                        <a:xfrm>
                          <a:off x="0" y="0"/>
                          <a:ext cx="209550" cy="7874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87A1E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5.35pt;margin-top:135.35pt;width:16.5pt;height:62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JIdwIAABgFAAAOAAAAZHJzL2Uyb0RvYy54bWysVM1O3DAQvlfqO1i+l2S3S4EVWbQFUVVC&#10;gAoVZ+PYbITjccfezW5vnDn2EVq1j9AHQrxHx06yIIqqqurF8WT+v/nGu3vL2rCFQl+BLfhgI+dM&#10;WQllZa8K/vH88NU2Zz4IWwoDVhV8pTzfm7x8sdu4sRrCDEypkFEQ68eNK/gsBDfOMi9nqhZ+A5yy&#10;pNSAtQgk4lVWomgoem2yYZ6/yRrA0iFI5T39PWiVfJLia61kONHaq8BMwam2kE5M52U8s8muGF+h&#10;cLNKdmWIf6iiFpWlpOtQByIINsfqt1B1JRE86LAhoc5A60qq1AN1M8ifdHM2E06lXggc79Yw+f8X&#10;Vh4vTpFVJc3uNWdW1DSj+5/f77/9uLu5vbv5enfzhZGGYGqcH5P1mTvFTvJ0jT0vNdbxS92wZYJ2&#10;tYZWLQOT9HOY72xu0gAkqba2t0Z5gj57cHbowzsFNYuXghulw1sU8lqFhKtYHPlAecmjtyQh1tRW&#10;kW5hZVQsxNgPSlNTlHeQvBOd1L5BthBEhPJ6EDuiWMkyuujKmLVT/menzja6qUSxv3VcW6eMYMPa&#10;sa4s4HNZw7IvVbf2fddtr7HtSyhXNEOEltzeycOKMDwSPpwKJDYT7LSh4YQObaApOHQ3zmaAn5/7&#10;H+2JZKTlrKHtKLj/NBeoODPvLdFvZzAaxXVKwmhza0gCPtZcPtbYeb0PhPuA3gIn0zXaB9NfNUJ9&#10;QYs8jVlJJayk3AWXAXthP7RbS0+BVNNpMqMVciIc2TMn+0lHcpwvLwS6jkiBGHgM/SaJ8RMitbZx&#10;Hham8wC6Six7wLXDm9YvEaZ7KuJ+P5aT1cODNvkFAAD//wMAUEsDBBQABgAIAAAAIQDd8nAz4QAA&#10;AAoBAAAPAAAAZHJzL2Rvd25yZXYueG1sTI/BSsNAEIbvgu+wjOBF2k1TMTVmUkRQhBbBWgq9bbLT&#10;JJidDdlNGt/e7UlvM8zHP9+frSfTipF611hGWMwjEMSl1Q1XCPuv19kKhPOKtWotE8IPOVjn11eZ&#10;SrU98yeNO1+JEMIuVQi1910qpStrMsrNbUccbifbG+XD2ldS9+ocwk0r4yh6kEY1HD7UqqOXmsrv&#10;3WAQxo3kt+7ueFi50/vH4LZFedj0iLc30/MTCE+T/4Phoh/UIQ9OhR1YO9EizBZRElCEOLkMgYjj&#10;JYgCYfl4n4DMM/m/Qv4LAAD//wMAUEsBAi0AFAAGAAgAAAAhALaDOJL+AAAA4QEAABMAAAAAAAAA&#10;AAAAAAAAAAAAAFtDb250ZW50X1R5cGVzXS54bWxQSwECLQAUAAYACAAAACEAOP0h/9YAAACUAQAA&#10;CwAAAAAAAAAAAAAAAAAvAQAAX3JlbHMvLnJlbHNQSwECLQAUAAYACAAAACEAmfSySHcCAAAYBQAA&#10;DgAAAAAAAAAAAAAAAAAuAgAAZHJzL2Uyb0RvYy54bWxQSwECLQAUAAYACAAAACEA3fJwM+EAAAAK&#10;AQAADwAAAAAAAAAAAAAAAADRBAAAZHJzL2Rvd25yZXYueG1sUEsFBgAAAAAEAAQA8wAAAN8FAAAA&#10;AA==&#10;" adj="479" strokecolor="black [3200]" strokeweight=".5pt">
                <v:stroke joinstyle="miter"/>
              </v:shape>
            </w:pict>
          </mc:Fallback>
        </mc:AlternateContent>
      </w:r>
      <w:r w:rsidR="00F06AB7" w:rsidRPr="00A8032E">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54656" behindDoc="0" locked="0" layoutInCell="1" allowOverlap="1" wp14:anchorId="57F0356B" wp14:editId="425193A1">
                <wp:simplePos x="0" y="0"/>
                <wp:positionH relativeFrom="leftMargin">
                  <wp:align>right</wp:align>
                </wp:positionH>
                <wp:positionV relativeFrom="paragraph">
                  <wp:posOffset>1849120</wp:posOffset>
                </wp:positionV>
                <wp:extent cx="393700" cy="431800"/>
                <wp:effectExtent l="0" t="0" r="6350" b="6350"/>
                <wp:wrapNone/>
                <wp:docPr id="14" name="正方形/長方形 14"/>
                <wp:cNvGraphicFramePr/>
                <a:graphic xmlns:a="http://schemas.openxmlformats.org/drawingml/2006/main">
                  <a:graphicData uri="http://schemas.microsoft.com/office/word/2010/wordprocessingShape">
                    <wps:wsp>
                      <wps:cNvSpPr/>
                      <wps:spPr>
                        <a:xfrm>
                          <a:off x="0" y="0"/>
                          <a:ext cx="393700" cy="431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08464CA" w14:textId="44178964" w:rsidR="0092416B" w:rsidRPr="00F06AB7" w:rsidRDefault="0092416B" w:rsidP="00F06AB7">
                            <w:pPr>
                              <w:pStyle w:val="aa"/>
                              <w:numPr>
                                <w:ilvl w:val="0"/>
                                <w:numId w:val="2"/>
                              </w:numPr>
                              <w:spacing w:line="240" w:lineRule="exact"/>
                              <w:ind w:leftChars="0"/>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F0356B" id="正方形/長方形 14" o:spid="_x0000_s1026" style="position:absolute;left:0;text-align:left;margin-left:-20.2pt;margin-top:145.6pt;width:31pt;height:34pt;z-index:25165465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nkjAIAAEAFAAAOAAAAZHJzL2Uyb0RvYy54bWysVM1uEzEQviPxDpbvdLNJ6E/UTRWlKkKq&#10;2ooW9ex47WaF7TG2k93wHvAAcOaMOPA4VOItGHs321JyQly845355vcbH580WpG1cL4CU9B8b0CJ&#10;MBzKytwV9O3N2YtDSnxgpmQKjCjoRnh6Mn3+7Li2EzGEJahSOIJOjJ/UtqDLEOwkyzxfCs38Hlhh&#10;UCnBaRbw6u6y0rEavWuVDQeD/awGV1oHXHiPf09bJZ0m/1IKHi6l9CIQVVDMLaTTpXMRz2x6zCZ3&#10;jtllxbs02D9koVllMGjv6pQFRlau+suVrrgDDzLscdAZSFlxkWrAavLBk2qul8yKVAs2x9u+Tf7/&#10;ueUX6ytHqhJnN6bEMI0zuv/65f7T958/Pme/Pn5rJYJabFVt/QQR1/bKdTePYqy7kU7HL1ZEmtTe&#10;Td9e0QTC8efoaHQwwCFwVI1H+SHK6CV7AFvnwysBmkShoA6nl5rK1uc+tKZbkxhLmXgaOKuUarXx&#10;TxaTbNNKUtgo0Vq/ERIrxUSGyWvimJgrR9YM2cE4Fybsdykpg9YRJtF5D8x3AVXIO1BnG2Eica8H&#10;DnYB/4zYI1JUMKEH68qA2+WgfNdHbu231bc1x/JDs2i6US2g3OCsHbRL4C0/q7DP58yHK+aQ9Tga&#10;3ORwiYdUUBcUOomSJbgPu/5HeyQjaimpcYsK6t+vmBOUqNcGaXqUj8dx7dJl/PJgiBf3WLN4rDEr&#10;PQccRY5vhuVJjPZBbUXpQN/iws9iVFQxwzF2QXlw28s8tNuNTwYXs1kyw1WzLJyba8uj89jgyKOb&#10;5pY525EtIEsvYLtxbPKEc61tRBqYrQLIKhEytrjta9d6XNNE6e5Jie/A43uyenj4pr8BAAD//wMA&#10;UEsDBBQABgAIAAAAIQDu0T7s3wAAAAcBAAAPAAAAZHJzL2Rvd25yZXYueG1sTI/BTsMwEETvSPyD&#10;tUjcqFOntDRkU6GKigOHigASRzfeJoF4ncZuG/4ec4Ljzoxm3uar0XbiRINvHSNMJwkI4sqZlmuE&#10;t9fNzR0IHzQb3TkmhG/ysCouL3KdGXfmFzqVoRaxhH2mEZoQ+kxKXzVktZ+4njh6ezdYHeI51NIM&#10;+hzLbSdVksyl1S3HhUb3tG6o+iqPFuH50xxm9cfjNm0X68X7YfZUbvYp4vXV+HAPItAY/sLwix/R&#10;oYhMO3dk40WHEB8JCGo5VSCiPVdR2CGkt0sFssjlf/7iBwAA//8DAFBLAQItABQABgAIAAAAIQC2&#10;gziS/gAAAOEBAAATAAAAAAAAAAAAAAAAAAAAAABbQ29udGVudF9UeXBlc10ueG1sUEsBAi0AFAAG&#10;AAgAAAAhADj9If/WAAAAlAEAAAsAAAAAAAAAAAAAAAAALwEAAF9yZWxzLy5yZWxzUEsBAi0AFAAG&#10;AAgAAAAhALWYWeSMAgAAQAUAAA4AAAAAAAAAAAAAAAAALgIAAGRycy9lMm9Eb2MueG1sUEsBAi0A&#10;FAAGAAgAAAAhAO7RPuzfAAAABwEAAA8AAAAAAAAAAAAAAAAA5gQAAGRycy9kb3ducmV2LnhtbFBL&#10;BQYAAAAABAAEAPMAAADyBQAAAAA=&#10;" fillcolor="white [3201]" stroked="f" strokeweight="1pt">
                <v:textbox>
                  <w:txbxContent>
                    <w:p w14:paraId="308464CA" w14:textId="44178964" w:rsidR="0092416B" w:rsidRPr="00F06AB7" w:rsidRDefault="0092416B" w:rsidP="00F06AB7">
                      <w:pPr>
                        <w:pStyle w:val="aa"/>
                        <w:numPr>
                          <w:ilvl w:val="0"/>
                          <w:numId w:val="2"/>
                        </w:numPr>
                        <w:spacing w:line="240" w:lineRule="exact"/>
                        <w:ind w:leftChars="0"/>
                        <w:rPr>
                          <w:b/>
                          <w:bCs/>
                        </w:rPr>
                      </w:pPr>
                    </w:p>
                  </w:txbxContent>
                </v:textbox>
                <w10:wrap anchorx="margin"/>
              </v:rect>
            </w:pict>
          </mc:Fallback>
        </mc:AlternateContent>
      </w:r>
      <w:r w:rsidR="00BE30EE" w:rsidRPr="00A8032E">
        <w:rPr>
          <w:rFonts w:ascii="UD デジタル 教科書体 NP-R" w:eastAsia="UD デジタル 教科書体 NP-R" w:hAnsi="HG丸ｺﾞｼｯｸM-PRO" w:hint="eastAsia"/>
          <w:sz w:val="28"/>
          <w:szCs w:val="28"/>
        </w:rPr>
        <w:t>大阪府人権教育推進計画の改</w:t>
      </w:r>
      <w:r w:rsidR="0067601F" w:rsidRPr="00A8032E">
        <w:rPr>
          <w:rFonts w:ascii="UD デジタル 教科書体 NP-R" w:eastAsia="UD デジタル 教科書体 NP-R" w:hAnsi="HG丸ｺﾞｼｯｸM-PRO" w:hint="eastAsia"/>
          <w:sz w:val="28"/>
          <w:szCs w:val="28"/>
        </w:rPr>
        <w:t>定</w:t>
      </w:r>
    </w:p>
    <w:tbl>
      <w:tblPr>
        <w:tblStyle w:val="a3"/>
        <w:tblW w:w="14400" w:type="dxa"/>
        <w:tblLook w:val="04A0" w:firstRow="1" w:lastRow="0" w:firstColumn="1" w:lastColumn="0" w:noHBand="0" w:noVBand="1"/>
      </w:tblPr>
      <w:tblGrid>
        <w:gridCol w:w="7200"/>
        <w:gridCol w:w="7200"/>
      </w:tblGrid>
      <w:tr w:rsidR="00BE30EE" w:rsidRPr="00A8032E" w14:paraId="12BDB931" w14:textId="77777777" w:rsidTr="00A8032E">
        <w:trPr>
          <w:trHeight w:val="70"/>
          <w:tblHeader/>
        </w:trPr>
        <w:tc>
          <w:tcPr>
            <w:tcW w:w="7200" w:type="dxa"/>
            <w:shd w:val="clear" w:color="auto" w:fill="D9D9D9" w:themeFill="background1" w:themeFillShade="D9"/>
          </w:tcPr>
          <w:p w14:paraId="7CA100C8" w14:textId="0EF23FBC" w:rsidR="00BE30EE" w:rsidRPr="00A8032E" w:rsidRDefault="00BE30EE" w:rsidP="007D5924">
            <w:pPr>
              <w:spacing w:line="320" w:lineRule="exact"/>
              <w:jc w:val="center"/>
              <w:rPr>
                <w:rFonts w:ascii="UD デジタル 教科書体 NP-R" w:eastAsia="UD デジタル 教科書体 NP-R" w:hAnsi="HG丸ｺﾞｼｯｸM-PRO"/>
              </w:rPr>
            </w:pPr>
            <w:bookmarkStart w:id="0" w:name="_Hlk74669088"/>
            <w:r w:rsidRPr="00A8032E">
              <w:rPr>
                <w:rFonts w:ascii="UD デジタル 教科書体 NP-R" w:eastAsia="UD デジタル 教科書体 NP-R" w:hAnsi="HG丸ｺﾞｼｯｸM-PRO" w:hint="eastAsia"/>
              </w:rPr>
              <w:t>点検</w:t>
            </w:r>
            <w:r w:rsidR="00365C92" w:rsidRPr="00A8032E">
              <w:rPr>
                <w:rFonts w:ascii="UD デジタル 教科書体 NP-R" w:eastAsia="UD デジタル 教科書体 NP-R" w:hAnsi="HG丸ｺﾞｼｯｸM-PRO" w:hint="eastAsia"/>
              </w:rPr>
              <w:t>後</w:t>
            </w:r>
            <w:r w:rsidRPr="00A8032E">
              <w:rPr>
                <w:rFonts w:ascii="UD デジタル 教科書体 NP-R" w:eastAsia="UD デジタル 教科書体 NP-R" w:hAnsi="HG丸ｺﾞｼｯｸM-PRO" w:hint="eastAsia"/>
              </w:rPr>
              <w:t>（</w:t>
            </w:r>
            <w:r w:rsidR="00365C92" w:rsidRPr="00A8032E">
              <w:rPr>
                <w:rFonts w:ascii="UD デジタル 教科書体 NP-R" w:eastAsia="UD デジタル 教科書体 NP-R" w:hAnsi="HG丸ｺﾞｼｯｸM-PRO" w:hint="eastAsia"/>
              </w:rPr>
              <w:t>案</w:t>
            </w:r>
            <w:r w:rsidRPr="00A8032E">
              <w:rPr>
                <w:rFonts w:ascii="UD デジタル 教科書体 NP-R" w:eastAsia="UD デジタル 教科書体 NP-R" w:hAnsi="HG丸ｺﾞｼｯｸM-PRO" w:hint="eastAsia"/>
              </w:rPr>
              <w:t>）</w:t>
            </w:r>
          </w:p>
        </w:tc>
        <w:tc>
          <w:tcPr>
            <w:tcW w:w="7200" w:type="dxa"/>
            <w:shd w:val="clear" w:color="auto" w:fill="D9D9D9" w:themeFill="background1" w:themeFillShade="D9"/>
          </w:tcPr>
          <w:p w14:paraId="47A7FDBB" w14:textId="6552438A" w:rsidR="00BE30EE" w:rsidRPr="00A8032E" w:rsidRDefault="00BE30EE" w:rsidP="007D5924">
            <w:pPr>
              <w:spacing w:line="320" w:lineRule="exact"/>
              <w:jc w:val="center"/>
              <w:rPr>
                <w:rFonts w:ascii="UD デジタル 教科書体 NP-R" w:eastAsia="UD デジタル 教科書体 NP-R" w:hAnsi="HG丸ｺﾞｼｯｸM-PRO"/>
              </w:rPr>
            </w:pPr>
            <w:r w:rsidRPr="00A8032E">
              <w:rPr>
                <w:rFonts w:ascii="UD デジタル 教科書体 NP-R" w:eastAsia="UD デジタル 教科書体 NP-R" w:hAnsi="HG丸ｺﾞｼｯｸM-PRO" w:hint="eastAsia"/>
              </w:rPr>
              <w:t>現行の計画（H27.3</w:t>
            </w:r>
            <w:r w:rsidR="00394A2C">
              <w:rPr>
                <w:rFonts w:ascii="UD デジタル 教科書体 NP-R" w:eastAsia="UD デジタル 教科書体 NP-R" w:hAnsi="HG丸ｺﾞｼｯｸM-PRO" w:hint="eastAsia"/>
              </w:rPr>
              <w:t>改定</w:t>
            </w:r>
            <w:r w:rsidRPr="00A8032E">
              <w:rPr>
                <w:rFonts w:ascii="UD デジタル 教科書体 NP-R" w:eastAsia="UD デジタル 教科書体 NP-R" w:hAnsi="HG丸ｺﾞｼｯｸM-PRO" w:hint="eastAsia"/>
              </w:rPr>
              <w:t>）</w:t>
            </w:r>
          </w:p>
        </w:tc>
      </w:tr>
      <w:bookmarkEnd w:id="0"/>
      <w:tr w:rsidR="00BE30EE" w14:paraId="6B947B56" w14:textId="77777777" w:rsidTr="00EA4910">
        <w:tc>
          <w:tcPr>
            <w:tcW w:w="7200" w:type="dxa"/>
          </w:tcPr>
          <w:p w14:paraId="13764081" w14:textId="7C205EFB" w:rsidR="00BE30EE" w:rsidRPr="007D5924" w:rsidRDefault="00BE30EE" w:rsidP="002631E5">
            <w:pPr>
              <w:spacing w:line="280" w:lineRule="exact"/>
              <w:jc w:val="left"/>
              <w:rPr>
                <w:rFonts w:ascii="UD デジタル 教科書体 NP-R" w:eastAsia="UD デジタル 教科書体 NP-R" w:hAnsi="HG丸ｺﾞｼｯｸM-PRO"/>
              </w:rPr>
            </w:pPr>
            <w:r w:rsidRPr="007D5924">
              <w:rPr>
                <w:rFonts w:ascii="UD デジタル 教科書体 NP-R" w:eastAsia="UD デジタル 教科書体 NP-R" w:hAnsi="HG丸ｺﾞｼｯｸM-PRO" w:hint="eastAsia"/>
              </w:rPr>
              <w:t>「人権教育」とは</w:t>
            </w:r>
          </w:p>
          <w:p w14:paraId="3A955514" w14:textId="77777777" w:rsidR="00BE30EE" w:rsidRPr="007D5924" w:rsidRDefault="00BE30EE" w:rsidP="002631E5">
            <w:pPr>
              <w:spacing w:line="280" w:lineRule="exact"/>
              <w:jc w:val="left"/>
              <w:rPr>
                <w:rFonts w:ascii="UD デジタル 教科書体 NP-R" w:eastAsia="UD デジタル 教科書体 NP-R" w:hAnsi="HG丸ｺﾞｼｯｸM-PRO"/>
              </w:rPr>
            </w:pPr>
            <w:r w:rsidRPr="007D5924">
              <w:rPr>
                <w:rFonts w:ascii="UD デジタル 教科書体 NP-R" w:eastAsia="UD デジタル 教科書体 NP-R" w:hAnsi="HG丸ｺﾞｼｯｸM-PRO" w:hint="eastAsia"/>
              </w:rPr>
              <w:t xml:space="preserve">　「人権教育及び人権啓発の推進に関する法律」(平12.12.6法律147)においては、人権教育を「人権尊重の精神の涵養を目的とする教育活動」と、人権啓発を「国民の間に人権尊重の理念を普及させ、及びそれに対する国民の理解を深めることを目的とする広報その他の啓発活動(人権教育を除く。)」と定義しています。</w:t>
            </w:r>
          </w:p>
          <w:p w14:paraId="0DEDAD4C" w14:textId="79253387" w:rsidR="00BE30EE" w:rsidRPr="007D5924" w:rsidRDefault="00BE30EE" w:rsidP="002631E5">
            <w:pPr>
              <w:spacing w:line="280" w:lineRule="exact"/>
              <w:jc w:val="left"/>
              <w:rPr>
                <w:rFonts w:ascii="UD デジタル 教科書体 NP-R" w:eastAsia="UD デジタル 教科書体 NP-R" w:hAnsi="HG丸ｺﾞｼｯｸM-PRO"/>
              </w:rPr>
            </w:pPr>
            <w:r w:rsidRPr="007D5924">
              <w:rPr>
                <w:rFonts w:ascii="UD デジタル 教科書体 NP-R" w:eastAsia="UD デジタル 教科書体 NP-R" w:hAnsi="HG丸ｺﾞｼｯｸM-PRO" w:hint="eastAsia"/>
              </w:rPr>
              <w:t xml:space="preserve">　一方、「人権教育のための世界計画</w:t>
            </w:r>
            <w:r w:rsidRPr="007D5924">
              <w:rPr>
                <w:rFonts w:ascii="UD デジタル 教科書体 NP-R" w:eastAsia="UD デジタル 教科書体 NP-R" w:hAnsi="HG丸ｺﾞｼｯｸM-PRO" w:hint="eastAsia"/>
                <w:highlight w:val="yellow"/>
                <w:u w:val="single"/>
              </w:rPr>
              <w:t>第</w:t>
            </w:r>
            <w:r w:rsidR="009E3EA4" w:rsidRPr="007D5924">
              <w:rPr>
                <w:rFonts w:ascii="UD デジタル 教科書体 NP-R" w:eastAsia="UD デジタル 教科書体 NP-R" w:hAnsi="HG丸ｺﾞｼｯｸM-PRO" w:hint="eastAsia"/>
                <w:highlight w:val="yellow"/>
                <w:u w:val="single"/>
              </w:rPr>
              <w:t>４</w:t>
            </w:r>
            <w:r w:rsidRPr="007D5924">
              <w:rPr>
                <w:rFonts w:ascii="UD デジタル 教科書体 NP-R" w:eastAsia="UD デジタル 教科書体 NP-R" w:hAnsi="HG丸ｺﾞｼｯｸM-PRO" w:hint="eastAsia"/>
                <w:highlight w:val="yellow"/>
                <w:u w:val="single"/>
              </w:rPr>
              <w:t>フェーズ(20</w:t>
            </w:r>
            <w:r w:rsidR="009E3EA4" w:rsidRPr="007D5924">
              <w:rPr>
                <w:rFonts w:ascii="UD デジタル 教科書体 NP-R" w:eastAsia="UD デジタル 教科書体 NP-R" w:hAnsi="HG丸ｺﾞｼｯｸM-PRO" w:hint="eastAsia"/>
                <w:highlight w:val="yellow"/>
                <w:u w:val="single"/>
              </w:rPr>
              <w:t>20</w:t>
            </w:r>
            <w:r w:rsidRPr="007D5924">
              <w:rPr>
                <w:rFonts w:ascii="UD デジタル 教科書体 NP-R" w:eastAsia="UD デジタル 教科書体 NP-R" w:hAnsi="HG丸ｺﾞｼｯｸM-PRO" w:hint="eastAsia"/>
                <w:highlight w:val="yellow"/>
                <w:u w:val="single"/>
              </w:rPr>
              <w:t>～20</w:t>
            </w:r>
            <w:r w:rsidR="009E3EA4" w:rsidRPr="007D5924">
              <w:rPr>
                <w:rFonts w:ascii="UD デジタル 教科書体 NP-R" w:eastAsia="UD デジタル 教科書体 NP-R" w:hAnsi="HG丸ｺﾞｼｯｸM-PRO" w:hint="eastAsia"/>
                <w:highlight w:val="yellow"/>
                <w:u w:val="single"/>
              </w:rPr>
              <w:t>24</w:t>
            </w:r>
            <w:r w:rsidRPr="007D5924">
              <w:rPr>
                <w:rFonts w:ascii="UD デジタル 教科書体 NP-R" w:eastAsia="UD デジタル 教科書体 NP-R" w:hAnsi="HG丸ｺﾞｼｯｸM-PRO" w:hint="eastAsia"/>
                <w:highlight w:val="yellow"/>
                <w:u w:val="single"/>
              </w:rPr>
              <w:t>)</w:t>
            </w:r>
            <w:r w:rsidRPr="007D5924">
              <w:rPr>
                <w:rFonts w:ascii="UD デジタル 教科書体 NP-R" w:eastAsia="UD デジタル 教科書体 NP-R" w:hAnsi="HG丸ｺﾞｼｯｸM-PRO" w:hint="eastAsia"/>
              </w:rPr>
              <w:t>行動計画」(国連人権理事会採択)では、</w:t>
            </w:r>
            <w:r w:rsidR="009E3EA4" w:rsidRPr="007D5924">
              <w:rPr>
                <w:rFonts w:ascii="UD デジタル 教科書体 NP-R" w:eastAsia="UD デジタル 教科書体 NP-R" w:hAnsi="HG丸ｺﾞｼｯｸM-PRO" w:hint="eastAsia"/>
                <w:color w:val="000000" w:themeColor="text1"/>
              </w:rPr>
              <w:t>「</w:t>
            </w:r>
            <w:r w:rsidRPr="007D5924">
              <w:rPr>
                <w:rFonts w:ascii="UD デジタル 教科書体 NP-R" w:eastAsia="UD デジタル 教科書体 NP-R" w:hAnsi="HG丸ｺﾞｼｯｸM-PRO" w:hint="eastAsia"/>
                <w:color w:val="000000" w:themeColor="text1"/>
              </w:rPr>
              <w:t>人権教育</w:t>
            </w:r>
            <w:r w:rsidR="009E3EA4" w:rsidRPr="007D5924">
              <w:rPr>
                <w:rFonts w:ascii="UD デジタル 教科書体 NP-R" w:eastAsia="UD デジタル 教科書体 NP-R" w:hAnsi="HG丸ｺﾞｼｯｸM-PRO" w:hint="eastAsia"/>
                <w:color w:val="000000" w:themeColor="text1"/>
              </w:rPr>
              <w:t>には、</w:t>
            </w:r>
            <w:r w:rsidRPr="007D5924">
              <w:rPr>
                <w:rFonts w:ascii="UD デジタル 教科書体 NP-R" w:eastAsia="UD デジタル 教科書体 NP-R" w:hAnsi="HG丸ｺﾞｼｯｸM-PRO" w:hint="eastAsia"/>
                <w:color w:val="000000" w:themeColor="text1"/>
              </w:rPr>
              <w:t>人権という普遍的文化を構築するために行うあらゆる学習、教育、研修</w:t>
            </w:r>
            <w:r w:rsidR="009E3EA4" w:rsidRPr="007D5924">
              <w:rPr>
                <w:rFonts w:ascii="UD デジタル 教科書体 NP-R" w:eastAsia="UD デジタル 教科書体 NP-R" w:hAnsi="HG丸ｺﾞｼｯｸM-PRO" w:hint="eastAsia"/>
                <w:color w:val="000000" w:themeColor="text1"/>
              </w:rPr>
              <w:t>又は</w:t>
            </w:r>
            <w:r w:rsidRPr="007D5924">
              <w:rPr>
                <w:rFonts w:ascii="UD デジタル 教科書体 NP-R" w:eastAsia="UD デジタル 教科書体 NP-R" w:hAnsi="HG丸ｺﾞｼｯｸM-PRO" w:hint="eastAsia"/>
                <w:color w:val="000000" w:themeColor="text1"/>
              </w:rPr>
              <w:t>情報に関する</w:t>
            </w:r>
            <w:r w:rsidRPr="007D5924">
              <w:rPr>
                <w:rFonts w:ascii="UD デジタル 教科書体 NP-R" w:eastAsia="UD デジタル 教科書体 NP-R" w:hAnsi="HG丸ｺﾞｼｯｸM-PRO" w:hint="eastAsia"/>
                <w:highlight w:val="yellow"/>
                <w:u w:val="single"/>
              </w:rPr>
              <w:t>取組</w:t>
            </w:r>
            <w:r w:rsidR="009E3EA4" w:rsidRPr="007D5924">
              <w:rPr>
                <w:rFonts w:ascii="UD デジタル 教科書体 NP-R" w:eastAsia="UD デジタル 教科書体 NP-R" w:hAnsi="HG丸ｺﾞｼｯｸM-PRO" w:hint="eastAsia"/>
                <w:highlight w:val="yellow"/>
                <w:u w:val="single"/>
              </w:rPr>
              <w:t>が含まれる</w:t>
            </w:r>
            <w:r w:rsidRPr="007D5924">
              <w:rPr>
                <w:rFonts w:ascii="UD デジタル 教科書体 NP-R" w:eastAsia="UD デジタル 教科書体 NP-R" w:hAnsi="HG丸ｺﾞｼｯｸM-PRO" w:hint="eastAsia"/>
                <w:highlight w:val="yellow"/>
                <w:u w:val="single"/>
              </w:rPr>
              <w:t>」</w:t>
            </w:r>
            <w:r w:rsidRPr="007D5924">
              <w:rPr>
                <w:rFonts w:ascii="UD デジタル 教科書体 NP-R" w:eastAsia="UD デジタル 教科書体 NP-R" w:hAnsi="HG丸ｺﾞｼｯｸM-PRO" w:hint="eastAsia"/>
              </w:rPr>
              <w:t>としています。</w:t>
            </w:r>
          </w:p>
          <w:p w14:paraId="721DE598" w14:textId="40C46ECE" w:rsidR="00BE30EE" w:rsidRPr="007D5924" w:rsidRDefault="00BE30EE" w:rsidP="002631E5">
            <w:pPr>
              <w:spacing w:line="280" w:lineRule="exact"/>
              <w:ind w:firstLineChars="100" w:firstLine="213"/>
              <w:jc w:val="left"/>
              <w:rPr>
                <w:rFonts w:ascii="UD デジタル 教科書体 NP-R" w:eastAsia="UD デジタル 教科書体 NP-R" w:hAnsi="HG丸ｺﾞｼｯｸM-PRO"/>
              </w:rPr>
            </w:pPr>
            <w:r w:rsidRPr="007D5924">
              <w:rPr>
                <w:rFonts w:ascii="UD デジタル 教科書体 NP-R" w:eastAsia="UD デジタル 教科書体 NP-R" w:hAnsi="HG丸ｺﾞｼｯｸM-PRO" w:hint="eastAsia"/>
              </w:rPr>
              <w:t>また、「人権教育と研修に関する国連宣言」(平23(2011).12)は、人権教育</w:t>
            </w:r>
            <w:r w:rsidR="00E6173C" w:rsidRPr="007D5924">
              <w:rPr>
                <w:rFonts w:ascii="UD デジタル 教科書体 NP-R" w:eastAsia="UD デジタル 教科書体 NP-R" w:hAnsi="HG丸ｺﾞｼｯｸM-PRO" w:hint="eastAsia"/>
                <w:u w:val="single"/>
              </w:rPr>
              <w:t>と研修</w:t>
            </w:r>
            <w:r w:rsidRPr="007D5924">
              <w:rPr>
                <w:rFonts w:ascii="UD デジタル 教科書体 NP-R" w:eastAsia="UD デジタル 教科書体 NP-R" w:hAnsi="HG丸ｺﾞｼｯｸM-PRO" w:hint="eastAsia"/>
              </w:rPr>
              <w:t>について次のように定めています。</w:t>
            </w:r>
          </w:p>
          <w:p w14:paraId="7FFDDFC4" w14:textId="77777777" w:rsidR="00BE30EE" w:rsidRPr="007D5924" w:rsidRDefault="00BE30EE" w:rsidP="002631E5">
            <w:pPr>
              <w:spacing w:line="280" w:lineRule="exact"/>
              <w:jc w:val="left"/>
              <w:rPr>
                <w:rFonts w:ascii="UD デジタル 教科書体 NP-R" w:eastAsia="UD デジタル 教科書体 NP-R" w:hAnsi="HG丸ｺﾞｼｯｸM-PRO"/>
              </w:rPr>
            </w:pPr>
            <w:r w:rsidRPr="007D5924">
              <w:rPr>
                <w:rFonts w:ascii="UD デジタル 教科書体 NP-R" w:eastAsia="UD デジタル 教科書体 NP-R" w:hAnsi="HG丸ｺﾞｼｯｸM-PRO" w:hint="eastAsia"/>
              </w:rPr>
              <w:t>第１条</w:t>
            </w:r>
          </w:p>
          <w:p w14:paraId="497E639B" w14:textId="77777777" w:rsidR="00BE30EE" w:rsidRPr="007D5924" w:rsidRDefault="00BE30EE" w:rsidP="002631E5">
            <w:pPr>
              <w:spacing w:line="280" w:lineRule="exact"/>
              <w:ind w:left="213" w:hangingChars="100" w:hanging="213"/>
              <w:jc w:val="left"/>
              <w:rPr>
                <w:rFonts w:ascii="UD デジタル 教科書体 NP-R" w:eastAsia="UD デジタル 教科書体 NP-R" w:hAnsi="HG丸ｺﾞｼｯｸM-PRO"/>
              </w:rPr>
            </w:pPr>
            <w:r w:rsidRPr="007D5924">
              <w:rPr>
                <w:rFonts w:ascii="UD デジタル 教科書体 NP-R" w:eastAsia="UD デジタル 教科書体 NP-R" w:hAnsi="HG丸ｺﾞｼｯｸM-PRO" w:hint="eastAsia"/>
              </w:rPr>
              <w:t>１．すべての人は、人権と基本的自由について知り、情報を求め、手に入れる権利を有し、また、人権教育と研修へのアクセスを有するべきである。</w:t>
            </w:r>
          </w:p>
          <w:p w14:paraId="10BFFF76" w14:textId="77777777" w:rsidR="00BE30EE" w:rsidRPr="007D5924" w:rsidRDefault="00BE30EE" w:rsidP="002631E5">
            <w:pPr>
              <w:spacing w:line="280" w:lineRule="exact"/>
              <w:jc w:val="left"/>
              <w:rPr>
                <w:rFonts w:ascii="UD デジタル 教科書体 NP-R" w:eastAsia="UD デジタル 教科書体 NP-R" w:hAnsi="HG丸ｺﾞｼｯｸM-PRO"/>
              </w:rPr>
            </w:pPr>
            <w:r w:rsidRPr="007D5924">
              <w:rPr>
                <w:rFonts w:ascii="UD デジタル 教科書体 NP-R" w:eastAsia="UD デジタル 教科書体 NP-R" w:hAnsi="HG丸ｺﾞｼｯｸM-PRO" w:hint="eastAsia"/>
              </w:rPr>
              <w:t>第２条</w:t>
            </w:r>
          </w:p>
          <w:p w14:paraId="30B816A7" w14:textId="77777777" w:rsidR="00BE30EE" w:rsidRPr="007D5924" w:rsidRDefault="00BE30EE" w:rsidP="002631E5">
            <w:pPr>
              <w:spacing w:line="280" w:lineRule="exact"/>
              <w:ind w:left="213" w:hangingChars="100" w:hanging="213"/>
              <w:jc w:val="left"/>
              <w:rPr>
                <w:rFonts w:ascii="UD デジタル 教科書体 NP-R" w:eastAsia="UD デジタル 教科書体 NP-R" w:hAnsi="HG丸ｺﾞｼｯｸM-PRO"/>
              </w:rPr>
            </w:pPr>
            <w:r w:rsidRPr="007D5924">
              <w:rPr>
                <w:rFonts w:ascii="UD デジタル 教科書体 NP-R" w:eastAsia="UD デジタル 教科書体 NP-R" w:hAnsi="HG丸ｺﾞｼｯｸM-PRO" w:hint="eastAsia"/>
              </w:rPr>
              <w:t>１．人権教育と研修とは、人権及び基本的自由の普遍的尊重と遵守を目的に、人権の普遍的な文化を築き発展させることに人々が貢献できるよう、エンパワーするためのあらゆる教育、研修、情報及び啓発・学習活動から成る。それゆえ、人権教育は知識とスキルと理解を与え、態度と行動を育むことによって、とりわけ人権の侵害と濫用の防止に貢献する。</w:t>
            </w:r>
          </w:p>
          <w:p w14:paraId="2149D4C5" w14:textId="77777777" w:rsidR="00BE30EE" w:rsidRPr="007D5924" w:rsidRDefault="00BE30EE" w:rsidP="002631E5">
            <w:pPr>
              <w:spacing w:line="280" w:lineRule="exact"/>
              <w:ind w:left="213" w:hangingChars="100" w:hanging="213"/>
              <w:jc w:val="left"/>
              <w:rPr>
                <w:rFonts w:ascii="UD デジタル 教科書体 NP-R" w:eastAsia="UD デジタル 教科書体 NP-R" w:hAnsi="HG丸ｺﾞｼｯｸM-PRO"/>
              </w:rPr>
            </w:pPr>
          </w:p>
          <w:p w14:paraId="34166AB5" w14:textId="5DC5BED8" w:rsidR="00BF34E6" w:rsidRPr="00F04357" w:rsidRDefault="00BE30EE" w:rsidP="002631E5">
            <w:pPr>
              <w:spacing w:line="280" w:lineRule="exact"/>
              <w:jc w:val="left"/>
              <w:rPr>
                <w:rFonts w:ascii="UD デジタル 教科書体 NP-R" w:eastAsia="UD デジタル 教科書体 NP-R" w:hAnsi="HG丸ｺﾞｼｯｸM-PRO"/>
              </w:rPr>
            </w:pPr>
            <w:r w:rsidRPr="007D5924">
              <w:rPr>
                <w:rFonts w:ascii="UD デジタル 教科書体 NP-R" w:eastAsia="UD デジタル 教科書体 NP-R" w:hAnsi="HG丸ｺﾞｼｯｸM-PRO" w:hint="eastAsia"/>
              </w:rPr>
              <w:t xml:space="preserve">　この計画では、人権教育に人権啓発、研修を含めて用いています。</w:t>
            </w:r>
          </w:p>
          <w:p w14:paraId="581835E2" w14:textId="77777777" w:rsidR="002631E5" w:rsidRDefault="002631E5" w:rsidP="00F04357">
            <w:pPr>
              <w:spacing w:line="280" w:lineRule="exact"/>
              <w:jc w:val="left"/>
              <w:rPr>
                <w:rFonts w:ascii="UD デジタル 教科書体 NP-R" w:eastAsia="UD デジタル 教科書体 NP-R" w:hAnsi="HG丸ｺﾞｼｯｸM-PRO"/>
              </w:rPr>
            </w:pPr>
          </w:p>
          <w:p w14:paraId="6A6CBE41" w14:textId="77777777" w:rsidR="002631E5" w:rsidRDefault="002631E5" w:rsidP="00F04357">
            <w:pPr>
              <w:spacing w:line="280" w:lineRule="exact"/>
              <w:jc w:val="left"/>
              <w:rPr>
                <w:rFonts w:ascii="UD デジタル 教科書体 NP-R" w:eastAsia="UD デジタル 教科書体 NP-R" w:hAnsi="HG丸ｺﾞｼｯｸM-PRO"/>
              </w:rPr>
            </w:pPr>
          </w:p>
          <w:p w14:paraId="10889D96" w14:textId="77777777" w:rsidR="002631E5" w:rsidRDefault="002631E5" w:rsidP="00F04357">
            <w:pPr>
              <w:spacing w:line="280" w:lineRule="exact"/>
              <w:jc w:val="left"/>
              <w:rPr>
                <w:rFonts w:ascii="UD デジタル 教科書体 NP-R" w:eastAsia="UD デジタル 教科書体 NP-R" w:hAnsi="HG丸ｺﾞｼｯｸM-PRO"/>
              </w:rPr>
            </w:pPr>
          </w:p>
          <w:p w14:paraId="249603AA" w14:textId="77777777" w:rsidR="002631E5" w:rsidRDefault="002631E5" w:rsidP="00F04357">
            <w:pPr>
              <w:spacing w:line="280" w:lineRule="exact"/>
              <w:jc w:val="left"/>
              <w:rPr>
                <w:rFonts w:ascii="UD デジタル 教科書体 NP-R" w:eastAsia="UD デジタル 教科書体 NP-R" w:hAnsi="HG丸ｺﾞｼｯｸM-PRO"/>
              </w:rPr>
            </w:pPr>
          </w:p>
          <w:p w14:paraId="45A58DF3" w14:textId="524B0F47"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lastRenderedPageBreak/>
              <w:t>１　はじめに―人権教育の今日的意義―</w:t>
            </w:r>
          </w:p>
          <w:p w14:paraId="7B437E03" w14:textId="77777777"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 xml:space="preserve">　人権とは、長い歴史の中で人々が苦しみを乗り越えて獲得し、数多くの試練に耐えて守られてきたもので、日本国憲法をはじめ国際人権規約、人種差別撤廃条約等に示された具体的な規準です。そして、人権が</w:t>
            </w:r>
          </w:p>
          <w:p w14:paraId="67463804" w14:textId="77777777"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尊重された平和な社会の実現は現在においても、また、将来においても、すべての人の変わることのない願いとして、最も優先度の高い政策指標です。</w:t>
            </w:r>
          </w:p>
          <w:p w14:paraId="0BDFE645" w14:textId="77777777"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 xml:space="preserve">　人権を取り巻く内外の深刻な状況を直視したとき、人権の尊重とその確立は、人類普遍の原理である人間の自由と平等に関する基本的な問題であり、その確立なしに真に実りある世界平和を達成することができないことを、改めて認識する必要があります。</w:t>
            </w:r>
          </w:p>
          <w:p w14:paraId="27919F5D" w14:textId="77777777" w:rsidR="00BF34E6" w:rsidRPr="00F04357" w:rsidRDefault="00BF34E6" w:rsidP="00F04357">
            <w:pPr>
              <w:spacing w:line="280" w:lineRule="exact"/>
              <w:ind w:firstLineChars="100" w:firstLine="213"/>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21世紀を「人権の世紀」としていくためには、国際連合や国の取組のみならず、地方自治体、企業、市民が同じ目的に向かって、それぞれの役割を適切に果たしていくことが不可欠です。</w:t>
            </w:r>
          </w:p>
          <w:p w14:paraId="189B7267" w14:textId="77777777"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 xml:space="preserve">　このため、大阪府では、引き続き、すべての人の人権が尊重される豊かな社会(差別のない社会、個人としての尊厳が重んじられた社会、個性や能力を発揮し自己実現の機会が確保された社会)づくりに向けた施策の一つの柱として、人権文化が社会に浸透し、人権の視点が社会の仕組みに根付くことを目的とした人権教育を推進することとしています。</w:t>
            </w:r>
          </w:p>
          <w:p w14:paraId="1E809510" w14:textId="77777777"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 xml:space="preserve">　それは、人権及び人権問題に係る知識を深めるだけではなく、人権を学ぶ過程で、府民一人ひとりの「なぜ？どうして？」という疑問にていねいに応え、人権侵害や差別を生み出すおそれのある慣習や人と人との間に生じる権力関係への「気付き」を促すとともに、現実に起こっている人権問題の解決に資する「技能と態度」を身に付けることを目指した取組でなければなりません。</w:t>
            </w:r>
          </w:p>
          <w:p w14:paraId="3207C19E" w14:textId="77777777"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 xml:space="preserve">　また、豊かな人権意識を育む観点からは、学習者自身が人権を守られ慈しまれることによって自らも人を愛し信頼することを学んでいく、共存の理念を大切にした学びの場が確保されていることも重要です。</w:t>
            </w:r>
          </w:p>
          <w:p w14:paraId="5A08EC02" w14:textId="77777777"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 xml:space="preserve">　さらには、一人ひとりの価値観や生き方が多様化する中で、多くの人が伝統的な社会慣習や家族のあり方に寄せる心情にも配慮しつつ、個人がいかなる生き方を選んでも社会的に不利益とならないような取組も求</w:t>
            </w:r>
            <w:r w:rsidRPr="00F04357">
              <w:rPr>
                <w:rFonts w:ascii="UD デジタル 教科書体 NP-R" w:eastAsia="UD デジタル 教科書体 NP-R" w:hAnsi="HG丸ｺﾞｼｯｸM-PRO" w:hint="eastAsia"/>
              </w:rPr>
              <w:lastRenderedPageBreak/>
              <w:t>められています。</w:t>
            </w:r>
          </w:p>
          <w:p w14:paraId="2352E99C" w14:textId="77777777" w:rsidR="00BF34E6" w:rsidRPr="00F04357" w:rsidRDefault="00BF34E6" w:rsidP="00F04357">
            <w:pPr>
              <w:spacing w:line="280" w:lineRule="exact"/>
              <w:ind w:firstLineChars="100" w:firstLine="213"/>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こうした意味で、人権教育とは、信頼関係のある学びの場の中で、府民一人ひとりがかけがえのない生命の尊さや痛み、あるいは人間の尊厳</w:t>
            </w:r>
          </w:p>
          <w:p w14:paraId="1A81BB4E" w14:textId="3ED8DA31"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に思いを致し、人権を自らの課題として学ぶことを通した、差別のない、一人ひとりの人権が確立された社会の構築に向けた取組であると言えます。そして、次のような点を十分考慮したものでなければなりません。</w:t>
            </w:r>
          </w:p>
          <w:p w14:paraId="5F6FC196" w14:textId="30EB6243" w:rsidR="00BF34E6" w:rsidRDefault="00480960" w:rsidP="00BF34E6">
            <w:pPr>
              <w:jc w:val="left"/>
              <w:rPr>
                <w:rFonts w:ascii="HG丸ｺﾞｼｯｸM-PRO" w:eastAsia="HG丸ｺﾞｼｯｸM-PRO" w:hAnsi="HG丸ｺﾞｼｯｸM-PRO"/>
              </w:rPr>
            </w:pPr>
            <w:r>
              <w:rPr>
                <w:rFonts w:asciiTheme="minorEastAsia" w:hAnsiTheme="minorEastAsia"/>
                <w:noProof/>
                <w:sz w:val="22"/>
              </w:rPr>
              <mc:AlternateContent>
                <mc:Choice Requires="wps">
                  <w:drawing>
                    <wp:anchor distT="0" distB="0" distL="114300" distR="114300" simplePos="0" relativeHeight="251670016" behindDoc="0" locked="0" layoutInCell="1" allowOverlap="1" wp14:anchorId="3E697285" wp14:editId="3C8F1880">
                      <wp:simplePos x="0" y="0"/>
                      <wp:positionH relativeFrom="column">
                        <wp:posOffset>-6350</wp:posOffset>
                      </wp:positionH>
                      <wp:positionV relativeFrom="paragraph">
                        <wp:posOffset>174625</wp:posOffset>
                      </wp:positionV>
                      <wp:extent cx="4428000" cy="3653155"/>
                      <wp:effectExtent l="0" t="0" r="10795" b="23495"/>
                      <wp:wrapNone/>
                      <wp:docPr id="1" name="テキスト ボックス 1"/>
                      <wp:cNvGraphicFramePr/>
                      <a:graphic xmlns:a="http://schemas.openxmlformats.org/drawingml/2006/main">
                        <a:graphicData uri="http://schemas.microsoft.com/office/word/2010/wordprocessingShape">
                          <wps:wsp>
                            <wps:cNvSpPr txBox="1"/>
                            <wps:spPr>
                              <a:xfrm>
                                <a:off x="0" y="0"/>
                                <a:ext cx="4428000" cy="3653155"/>
                              </a:xfrm>
                              <a:prstGeom prst="rect">
                                <a:avLst/>
                              </a:prstGeom>
                              <a:solidFill>
                                <a:sysClr val="window" lastClr="FFFFFF"/>
                              </a:solidFill>
                              <a:ln w="6350">
                                <a:solidFill>
                                  <a:prstClr val="black"/>
                                </a:solidFill>
                              </a:ln>
                            </wps:spPr>
                            <wps:txbx>
                              <w:txbxContent>
                                <w:p w14:paraId="40E642BE"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一人ひとりが人権尊重社会の実現に向けて、主体的な取組を行うことが求められています。同時に、具体的な人権上のニーズや問題を抱えた当事者の自立、エンパワメントを支援し、自己選択・自己決定できる環境を整備することが不可欠です。</w:t>
                                  </w:r>
                                </w:p>
                                <w:p w14:paraId="5C9B3A5B" w14:textId="77777777" w:rsidR="0092416B" w:rsidRPr="00F04357" w:rsidRDefault="0092416B" w:rsidP="00480960">
                                  <w:pPr>
                                    <w:spacing w:line="320" w:lineRule="exact"/>
                                    <w:ind w:leftChars="100" w:left="213"/>
                                    <w:rPr>
                                      <w:rFonts w:ascii="UD デジタル 教科書体 NP-R" w:eastAsia="UD デジタル 教科書体 NP-R" w:hAnsiTheme="minorEastAsia"/>
                                      <w:szCs w:val="21"/>
                                    </w:rPr>
                                  </w:pPr>
                                </w:p>
                                <w:p w14:paraId="4A1A8BE6"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家庭や学校、地域等あらゆる機会や場をとらえて人権教育の取組に対する支援を行う必要があります。また、家庭や学校、地域等の中で、一人ひとりがかけがえのない存在として尊重され、人権尊重の理念が実践されていることが重要です。</w:t>
                                  </w:r>
                                </w:p>
                                <w:p w14:paraId="7775E466"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家庭は、人間関係を形成するための基礎的な力や社会規範・倫理観、豊かな感性を育むために重要な役割を担っており、その機能が適切に発揮されるよう、適切な支援が行われることが必要です。</w:t>
                                  </w:r>
                                </w:p>
                                <w:p w14:paraId="00C801D6"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また、学校教育においては、すべての教育活動を子どもの人権尊重の観点から実施することが求められており、日本国憲法や国際人権規約をはじめ、児童の権利に関する条約（子どもの権利条約）、人権に関する法律・条例等の趣旨、内容を適切に踏まえて、子どもに対する指導が行われなければ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697285" id="_x0000_t202" coordsize="21600,21600" o:spt="202" path="m,l,21600r21600,l21600,xe">
                      <v:stroke joinstyle="miter"/>
                      <v:path gradientshapeok="t" o:connecttype="rect"/>
                    </v:shapetype>
                    <v:shape id="テキスト ボックス 1" o:spid="_x0000_s1027" type="#_x0000_t202" style="position:absolute;margin-left:-.5pt;margin-top:13.75pt;width:348.65pt;height:287.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vdwIAAM0EAAAOAAAAZHJzL2Uyb0RvYy54bWysVEtu2zAQ3RfoHQjua8m/NDUsB64DFwWC&#10;JIBTZE1TlC2U4rAkbcldxkDRQ/QKRdc9jy7SISU7TtJVUS9ozofzefNG44uqkGQrjM1BJbTbiSkR&#10;ikOaq1VCP93N35xTYh1TKZOgREJ3wtKLyetX41KPRA/WIFNhCAZRdlTqhK6d06MosnwtCmY7oIVC&#10;YwamYA5Fs4pSw0qMXsioF8dnUQkm1Qa4sBa1l42RTkL8LBPc3WSZFY7IhGJtLpwmnEt/RpMxG60M&#10;0+uct2Wwf6iiYLnCpMdQl8wxsjH5i1BFzg1YyFyHQxFBluVchB6wm278rJvFmmkRekFwrD7CZP9f&#10;WH69vTUkT3F2lChW4Ijq/bf64Wf98Lvefyf1/ke939cPv1AmXQ9Xqe0IXy00vnPVe6j801ZvUelR&#10;qDJT+H/sj6Adgd8dwRaVIxyVg0HvPI7RxNHWPxv2u8OhjxM9PtfGug8CCuIvCTU4zQAy215Z17ge&#10;XHw2CzJP57mUQdjZmTRky3DwyJcUSkoksw6VCZ2HX5vtyTOpSJnQs/4wDpme2HyuY8ylZPzzywhY&#10;vVTYhEepQcPfXLWsWpBbpJaQ7hBAAw0jrebzHMNfYYW3zCAFERhcK3eDRyYBa4L2RskazNe/6b0/&#10;MgOtlJRI6YTaLxtmBDb+USFn3nUHA78DQRgM3/ZQMKeW5alFbYoZIHjIC6wuXL2/k4drZqC4x+2b&#10;+qxoYopj7oRyZw7CzDWrhvvLxXQa3JD3mrkrtdDcB/ez8sDeVffM6HbSDklyDQf6s9GzgTe+/qWC&#10;6cZBlgc2eKQbXNsB4M4EPrX77ZfyVA5ej1+hyR8AAAD//wMAUEsDBBQABgAIAAAAIQADhAgH4AAA&#10;AAkBAAAPAAAAZHJzL2Rvd25yZXYueG1sTI9BT4NAEIXvJv6HzZh4a5dCpBRZmsbEQ40Xi/G8ZUcg&#10;srPIbin213c86e1N3uS97xXb2fZiwtF3jhSslhEIpNqZjhoF79XzIgPhgyaje0eo4Ac9bMvbm0Ln&#10;xp3pDadDaASHkM+1gjaEIZfS1y1a7ZduQGLv041WBz7HRppRnznc9jKOolRa3RE3tHrApxbrr8PJ&#10;KliH9mVzmXd7H79OVbX/yL6TxCt1fzfvHkEEnMPfM/ziMzqUzHR0JzJe9AoWK54SFMTrBxDsp5s0&#10;AXFkEcUZyLKQ/xeUVwAAAP//AwBQSwECLQAUAAYACAAAACEAtoM4kv4AAADhAQAAEwAAAAAAAAAA&#10;AAAAAAAAAAAAW0NvbnRlbnRfVHlwZXNdLnhtbFBLAQItABQABgAIAAAAIQA4/SH/1gAAAJQBAAAL&#10;AAAAAAAAAAAAAAAAAC8BAABfcmVscy8ucmVsc1BLAQItABQABgAIAAAAIQDx+C3vdwIAAM0EAAAO&#10;AAAAAAAAAAAAAAAAAC4CAABkcnMvZTJvRG9jLnhtbFBLAQItABQABgAIAAAAIQADhAgH4AAAAAkB&#10;AAAPAAAAAAAAAAAAAAAAANEEAABkcnMvZG93bnJldi54bWxQSwUGAAAAAAQABADzAAAA3gUAAAAA&#10;" fillcolor="window" strokeweight=".5pt">
                      <v:textbox>
                        <w:txbxContent>
                          <w:p w14:paraId="40E642BE"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一人ひとりが人権尊重社会の実現に向けて、主体的な取組を行うことが求められています。同時に、具体的な人権上のニーズや問題を抱えた当事者の自立、エンパワメントを支援し、自己選択・自己決定できる環境を整備することが不可欠です。</w:t>
                            </w:r>
                          </w:p>
                          <w:p w14:paraId="5C9B3A5B" w14:textId="77777777" w:rsidR="0092416B" w:rsidRPr="00F04357" w:rsidRDefault="0092416B" w:rsidP="00480960">
                            <w:pPr>
                              <w:spacing w:line="320" w:lineRule="exact"/>
                              <w:ind w:leftChars="100" w:left="213"/>
                              <w:rPr>
                                <w:rFonts w:ascii="UD デジタル 教科書体 NP-R" w:eastAsia="UD デジタル 教科書体 NP-R" w:hAnsiTheme="minorEastAsia"/>
                                <w:szCs w:val="21"/>
                              </w:rPr>
                            </w:pPr>
                          </w:p>
                          <w:p w14:paraId="4A1A8BE6"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家庭や学校、地域等あらゆる機会や場をとらえて人権教育の取組に対する支援を行う必要があります。また、家庭や学校、地域等の中で、一人ひとりがかけがえのない存在として尊重され、人権尊重の理念が実践されていることが重要です。</w:t>
                            </w:r>
                          </w:p>
                          <w:p w14:paraId="7775E466"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家庭は、人間関係を形成するための基礎的な力や社会規範・倫理観、豊かな感性を育むために重要な役割を担っており、その機能が適切に発揮されるよう、適切な支援が行われることが必要です。</w:t>
                            </w:r>
                          </w:p>
                          <w:p w14:paraId="00C801D6"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また、学校教育においては、すべての教育活動を子どもの人権尊重の観点から実施することが求められており、日本国憲法や国際人権規約をはじめ、児童の権利に関する条約（子どもの権利条約）、人権に関する法律・条例等の趣旨、内容を適切に踏まえて、子どもに対する指導が行われなければなりません。</w:t>
                            </w:r>
                          </w:p>
                        </w:txbxContent>
                      </v:textbox>
                    </v:shape>
                  </w:pict>
                </mc:Fallback>
              </mc:AlternateContent>
            </w:r>
          </w:p>
          <w:p w14:paraId="675F84F7" w14:textId="4C2B370A" w:rsidR="00BF34E6" w:rsidRDefault="00BF34E6" w:rsidP="00BF34E6">
            <w:pPr>
              <w:jc w:val="left"/>
              <w:rPr>
                <w:rFonts w:ascii="HG丸ｺﾞｼｯｸM-PRO" w:eastAsia="HG丸ｺﾞｼｯｸM-PRO" w:hAnsi="HG丸ｺﾞｼｯｸM-PRO"/>
              </w:rPr>
            </w:pPr>
          </w:p>
          <w:p w14:paraId="689E3DB3" w14:textId="376B3189" w:rsidR="00BF34E6" w:rsidRDefault="00BF34E6" w:rsidP="00BF34E6">
            <w:pPr>
              <w:jc w:val="left"/>
              <w:rPr>
                <w:rFonts w:ascii="HG丸ｺﾞｼｯｸM-PRO" w:eastAsia="HG丸ｺﾞｼｯｸM-PRO" w:hAnsi="HG丸ｺﾞｼｯｸM-PRO"/>
              </w:rPr>
            </w:pPr>
          </w:p>
          <w:p w14:paraId="265837D4" w14:textId="54679660" w:rsidR="00BF34E6" w:rsidRDefault="00BF34E6" w:rsidP="00BF34E6">
            <w:pPr>
              <w:jc w:val="left"/>
              <w:rPr>
                <w:rFonts w:ascii="HG丸ｺﾞｼｯｸM-PRO" w:eastAsia="HG丸ｺﾞｼｯｸM-PRO" w:hAnsi="HG丸ｺﾞｼｯｸM-PRO"/>
              </w:rPr>
            </w:pPr>
          </w:p>
          <w:p w14:paraId="2500C9DA" w14:textId="2A3DAA8B" w:rsidR="00BF34E6" w:rsidRDefault="00BF34E6" w:rsidP="00BF34E6">
            <w:pPr>
              <w:jc w:val="left"/>
              <w:rPr>
                <w:rFonts w:ascii="HG丸ｺﾞｼｯｸM-PRO" w:eastAsia="HG丸ｺﾞｼｯｸM-PRO" w:hAnsi="HG丸ｺﾞｼｯｸM-PRO"/>
              </w:rPr>
            </w:pPr>
          </w:p>
          <w:p w14:paraId="1AC45776" w14:textId="7227F60D" w:rsidR="00BF34E6" w:rsidRDefault="00BF34E6" w:rsidP="00BF34E6">
            <w:pPr>
              <w:jc w:val="left"/>
              <w:rPr>
                <w:rFonts w:ascii="HG丸ｺﾞｼｯｸM-PRO" w:eastAsia="HG丸ｺﾞｼｯｸM-PRO" w:hAnsi="HG丸ｺﾞｼｯｸM-PRO"/>
              </w:rPr>
            </w:pPr>
          </w:p>
          <w:p w14:paraId="02174F21" w14:textId="41C070B8" w:rsidR="00BF34E6" w:rsidRDefault="00BF34E6" w:rsidP="00BF34E6">
            <w:pPr>
              <w:jc w:val="left"/>
              <w:rPr>
                <w:rFonts w:ascii="HG丸ｺﾞｼｯｸM-PRO" w:eastAsia="HG丸ｺﾞｼｯｸM-PRO" w:hAnsi="HG丸ｺﾞｼｯｸM-PRO"/>
              </w:rPr>
            </w:pPr>
          </w:p>
          <w:p w14:paraId="0EB12334" w14:textId="64FE3C31" w:rsidR="00BF34E6" w:rsidRDefault="00BF34E6" w:rsidP="00BF34E6">
            <w:pPr>
              <w:jc w:val="left"/>
              <w:rPr>
                <w:rFonts w:ascii="HG丸ｺﾞｼｯｸM-PRO" w:eastAsia="HG丸ｺﾞｼｯｸM-PRO" w:hAnsi="HG丸ｺﾞｼｯｸM-PRO"/>
              </w:rPr>
            </w:pPr>
          </w:p>
          <w:p w14:paraId="08581D7D" w14:textId="2C25BF36" w:rsidR="00BF34E6" w:rsidRDefault="00BF34E6" w:rsidP="00BF34E6">
            <w:pPr>
              <w:jc w:val="left"/>
              <w:rPr>
                <w:rFonts w:ascii="HG丸ｺﾞｼｯｸM-PRO" w:eastAsia="HG丸ｺﾞｼｯｸM-PRO" w:hAnsi="HG丸ｺﾞｼｯｸM-PRO"/>
              </w:rPr>
            </w:pPr>
          </w:p>
          <w:p w14:paraId="3F2544F2" w14:textId="2EB552EF" w:rsidR="00BF34E6" w:rsidRDefault="00BF34E6" w:rsidP="00BF34E6">
            <w:pPr>
              <w:jc w:val="left"/>
              <w:rPr>
                <w:rFonts w:ascii="HG丸ｺﾞｼｯｸM-PRO" w:eastAsia="HG丸ｺﾞｼｯｸM-PRO" w:hAnsi="HG丸ｺﾞｼｯｸM-PRO"/>
              </w:rPr>
            </w:pPr>
          </w:p>
          <w:p w14:paraId="7D3B770F" w14:textId="4CF0F1BC" w:rsidR="00BF34E6" w:rsidRDefault="00BF34E6" w:rsidP="00BF34E6">
            <w:pPr>
              <w:jc w:val="left"/>
              <w:rPr>
                <w:rFonts w:ascii="HG丸ｺﾞｼｯｸM-PRO" w:eastAsia="HG丸ｺﾞｼｯｸM-PRO" w:hAnsi="HG丸ｺﾞｼｯｸM-PRO"/>
              </w:rPr>
            </w:pPr>
          </w:p>
          <w:p w14:paraId="52769682" w14:textId="6730E8CE" w:rsidR="00BF34E6" w:rsidRDefault="00BF34E6" w:rsidP="00BF34E6">
            <w:pPr>
              <w:jc w:val="left"/>
              <w:rPr>
                <w:rFonts w:ascii="HG丸ｺﾞｼｯｸM-PRO" w:eastAsia="HG丸ｺﾞｼｯｸM-PRO" w:hAnsi="HG丸ｺﾞｼｯｸM-PRO"/>
              </w:rPr>
            </w:pPr>
          </w:p>
          <w:p w14:paraId="5A601667" w14:textId="6D0D1EBC" w:rsidR="00BF34E6" w:rsidRDefault="00BF34E6" w:rsidP="00BF34E6">
            <w:pPr>
              <w:jc w:val="left"/>
              <w:rPr>
                <w:rFonts w:ascii="HG丸ｺﾞｼｯｸM-PRO" w:eastAsia="HG丸ｺﾞｼｯｸM-PRO" w:hAnsi="HG丸ｺﾞｼｯｸM-PRO"/>
              </w:rPr>
            </w:pPr>
          </w:p>
          <w:p w14:paraId="2B610217" w14:textId="6F8B2B27" w:rsidR="00BF34E6" w:rsidRDefault="00BF34E6" w:rsidP="00BF34E6">
            <w:pPr>
              <w:jc w:val="left"/>
              <w:rPr>
                <w:rFonts w:ascii="HG丸ｺﾞｼｯｸM-PRO" w:eastAsia="HG丸ｺﾞｼｯｸM-PRO" w:hAnsi="HG丸ｺﾞｼｯｸM-PRO"/>
              </w:rPr>
            </w:pPr>
          </w:p>
          <w:p w14:paraId="49036490" w14:textId="0A838ABD" w:rsidR="00BF34E6" w:rsidRDefault="00BF34E6" w:rsidP="00BF34E6">
            <w:pPr>
              <w:jc w:val="left"/>
              <w:rPr>
                <w:rFonts w:ascii="HG丸ｺﾞｼｯｸM-PRO" w:eastAsia="HG丸ｺﾞｼｯｸM-PRO" w:hAnsi="HG丸ｺﾞｼｯｸM-PRO"/>
              </w:rPr>
            </w:pPr>
          </w:p>
          <w:p w14:paraId="736E2942" w14:textId="766E5DD1" w:rsidR="00BF34E6" w:rsidRDefault="00BF34E6" w:rsidP="00BF34E6">
            <w:pPr>
              <w:jc w:val="left"/>
              <w:rPr>
                <w:rFonts w:ascii="HG丸ｺﾞｼｯｸM-PRO" w:eastAsia="HG丸ｺﾞｼｯｸM-PRO" w:hAnsi="HG丸ｺﾞｼｯｸM-PRO"/>
              </w:rPr>
            </w:pPr>
          </w:p>
          <w:p w14:paraId="03121716" w14:textId="6C1E5F55" w:rsidR="00BF34E6" w:rsidRDefault="00BF34E6" w:rsidP="00BF34E6">
            <w:pPr>
              <w:jc w:val="left"/>
              <w:rPr>
                <w:rFonts w:ascii="HG丸ｺﾞｼｯｸM-PRO" w:eastAsia="HG丸ｺﾞｼｯｸM-PRO" w:hAnsi="HG丸ｺﾞｼｯｸM-PRO"/>
              </w:rPr>
            </w:pPr>
          </w:p>
          <w:p w14:paraId="643C23E8" w14:textId="4A3B7A7C" w:rsidR="00BF34E6" w:rsidRDefault="00BF34E6" w:rsidP="00BF34E6">
            <w:pPr>
              <w:jc w:val="left"/>
              <w:rPr>
                <w:rFonts w:ascii="HG丸ｺﾞｼｯｸM-PRO" w:eastAsia="HG丸ｺﾞｼｯｸM-PRO" w:hAnsi="HG丸ｺﾞｼｯｸM-PRO"/>
              </w:rPr>
            </w:pPr>
          </w:p>
          <w:p w14:paraId="66D6C5D4" w14:textId="252D02E5" w:rsidR="00BF34E6" w:rsidRDefault="00BF34E6" w:rsidP="00BF34E6">
            <w:pPr>
              <w:jc w:val="left"/>
              <w:rPr>
                <w:rFonts w:ascii="HG丸ｺﾞｼｯｸM-PRO" w:eastAsia="HG丸ｺﾞｼｯｸM-PRO" w:hAnsi="HG丸ｺﾞｼｯｸM-PRO"/>
              </w:rPr>
            </w:pPr>
          </w:p>
          <w:p w14:paraId="4AD4D359" w14:textId="650CD346" w:rsidR="00BF34E6" w:rsidRDefault="00BF34E6" w:rsidP="00BF34E6">
            <w:pPr>
              <w:jc w:val="left"/>
              <w:rPr>
                <w:rFonts w:ascii="HG丸ｺﾞｼｯｸM-PRO" w:eastAsia="HG丸ｺﾞｼｯｸM-PRO" w:hAnsi="HG丸ｺﾞｼｯｸM-PRO"/>
              </w:rPr>
            </w:pPr>
          </w:p>
          <w:p w14:paraId="381215DF" w14:textId="39974052" w:rsidR="00BF34E6" w:rsidRDefault="00BF34E6" w:rsidP="00BF34E6">
            <w:pPr>
              <w:jc w:val="left"/>
              <w:rPr>
                <w:rFonts w:ascii="HG丸ｺﾞｼｯｸM-PRO" w:eastAsia="HG丸ｺﾞｼｯｸM-PRO" w:hAnsi="HG丸ｺﾞｼｯｸM-PRO"/>
              </w:rPr>
            </w:pPr>
          </w:p>
          <w:p w14:paraId="7A8B5756" w14:textId="77777777" w:rsidR="00BF34E6" w:rsidRDefault="00BF34E6" w:rsidP="00BF34E6">
            <w:pPr>
              <w:jc w:val="left"/>
              <w:rPr>
                <w:rFonts w:ascii="HG丸ｺﾞｼｯｸM-PRO" w:eastAsia="HG丸ｺﾞｼｯｸM-PRO" w:hAnsi="HG丸ｺﾞｼｯｸM-PRO"/>
              </w:rPr>
            </w:pPr>
          </w:p>
          <w:p w14:paraId="6BDAD7E3" w14:textId="77777777" w:rsidR="00F04357" w:rsidRDefault="00F04357" w:rsidP="00BF34E6">
            <w:pPr>
              <w:jc w:val="left"/>
              <w:rPr>
                <w:rFonts w:ascii="HG丸ｺﾞｼｯｸM-PRO" w:eastAsia="HG丸ｺﾞｼｯｸM-PRO" w:hAnsi="HG丸ｺﾞｼｯｸM-PRO"/>
              </w:rPr>
            </w:pPr>
          </w:p>
          <w:p w14:paraId="3917157B" w14:textId="17E5F453" w:rsidR="00BF34E6" w:rsidRDefault="00480960" w:rsidP="00BF34E6">
            <w:pPr>
              <w:jc w:val="left"/>
              <w:rPr>
                <w:rFonts w:ascii="HG丸ｺﾞｼｯｸM-PRO" w:eastAsia="HG丸ｺﾞｼｯｸM-PRO" w:hAnsi="HG丸ｺﾞｼｯｸM-PRO"/>
              </w:rPr>
            </w:pPr>
            <w:r>
              <w:rPr>
                <w:rFonts w:asciiTheme="minorEastAsia" w:hAnsiTheme="minorEastAsia"/>
                <w:noProof/>
                <w:sz w:val="22"/>
              </w:rPr>
              <w:lastRenderedPageBreak/>
              <mc:AlternateContent>
                <mc:Choice Requires="wps">
                  <w:drawing>
                    <wp:anchor distT="0" distB="0" distL="114300" distR="114300" simplePos="0" relativeHeight="251671040" behindDoc="0" locked="0" layoutInCell="1" allowOverlap="1" wp14:anchorId="401B70E3" wp14:editId="1064FC45">
                      <wp:simplePos x="0" y="0"/>
                      <wp:positionH relativeFrom="column">
                        <wp:posOffset>-6350</wp:posOffset>
                      </wp:positionH>
                      <wp:positionV relativeFrom="paragraph">
                        <wp:posOffset>170815</wp:posOffset>
                      </wp:positionV>
                      <wp:extent cx="4428000" cy="4388485"/>
                      <wp:effectExtent l="0" t="0" r="10795" b="12065"/>
                      <wp:wrapNone/>
                      <wp:docPr id="6" name="テキスト ボックス 6"/>
                      <wp:cNvGraphicFramePr/>
                      <a:graphic xmlns:a="http://schemas.openxmlformats.org/drawingml/2006/main">
                        <a:graphicData uri="http://schemas.microsoft.com/office/word/2010/wordprocessingShape">
                          <wps:wsp>
                            <wps:cNvSpPr txBox="1"/>
                            <wps:spPr>
                              <a:xfrm>
                                <a:off x="0" y="0"/>
                                <a:ext cx="4428000" cy="4388485"/>
                              </a:xfrm>
                              <a:prstGeom prst="rect">
                                <a:avLst/>
                              </a:prstGeom>
                              <a:solidFill>
                                <a:sysClr val="window" lastClr="FFFFFF"/>
                              </a:solidFill>
                              <a:ln w="6350">
                                <a:solidFill>
                                  <a:prstClr val="black"/>
                                </a:solidFill>
                              </a:ln>
                            </wps:spPr>
                            <wps:txbx>
                              <w:txbxContent>
                                <w:p w14:paraId="7F04E6EF"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府民一人ひとりが、主体的に社会に参画するためには、自らの可能性を信じ、自己実現する力を養う「学び」の場が提供されていることが重要です。</w:t>
                                  </w:r>
                                </w:p>
                                <w:p w14:paraId="7A1C4B3E"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また、情報通信技術が急激に進歩しメディアの果たす役割、影響力が大きくなる一方の社会において、メディアを使って表現していく能力、様々な情報を主体的・批判的に読み解く能力(メディア・リテラシー)を高めることが、人権教育を進める上で重要です。</w:t>
                                  </w:r>
                                </w:p>
                                <w:p w14:paraId="2A7F836F"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さらに、個人情報の保護等についても、理解を深めることが求められています。</w:t>
                                  </w:r>
                                </w:p>
                                <w:p w14:paraId="78E2012D" w14:textId="77777777" w:rsidR="0092416B" w:rsidRPr="00F04357" w:rsidRDefault="0092416B" w:rsidP="00480960">
                                  <w:pPr>
                                    <w:spacing w:line="320" w:lineRule="exact"/>
                                    <w:ind w:left="213" w:hangingChars="100" w:hanging="213"/>
                                    <w:rPr>
                                      <w:rFonts w:ascii="UD デジタル 教科書体 NP-R" w:eastAsia="UD デジタル 教科書体 NP-R" w:hAnsiTheme="minorEastAsia"/>
                                      <w:szCs w:val="21"/>
                                    </w:rPr>
                                  </w:pPr>
                                </w:p>
                                <w:p w14:paraId="115422F9"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現実に起こっている人権問題に対し、人権教育等に携わる者が具体的・実践的な対応力を持つことが重要です。人権侵害につながる兆しを見逃さず、適切な対応が図られるよう、一つひとつの事例から人権の課題を明らかにするとともに、人権教育に生かすための調査・研究の取組が図られなければなりません。</w:t>
                                  </w:r>
                                </w:p>
                                <w:p w14:paraId="63CE553D" w14:textId="77777777" w:rsidR="0092416B" w:rsidRPr="00F04357" w:rsidRDefault="0092416B" w:rsidP="00480960">
                                  <w:pPr>
                                    <w:spacing w:line="320" w:lineRule="exact"/>
                                    <w:ind w:left="213" w:hangingChars="100" w:hanging="213"/>
                                    <w:rPr>
                                      <w:rFonts w:ascii="UD デジタル 教科書体 NP-R" w:eastAsia="UD デジタル 教科書体 NP-R" w:hAnsiTheme="minorEastAsia"/>
                                      <w:szCs w:val="21"/>
                                    </w:rPr>
                                  </w:pPr>
                                </w:p>
                                <w:p w14:paraId="7DA8FA7F" w14:textId="77777777" w:rsidR="0092416B" w:rsidRPr="00F04357" w:rsidRDefault="0092416B" w:rsidP="00480960">
                                  <w:pPr>
                                    <w:spacing w:line="320" w:lineRule="exact"/>
                                    <w:ind w:leftChars="100" w:left="426" w:hangingChars="100" w:hanging="213"/>
                                    <w:rPr>
                                      <w:rFonts w:ascii="UD デジタル 教科書体 NP-R" w:eastAsia="UD デジタル 教科書体 NP-R"/>
                                      <w:szCs w:val="21"/>
                                    </w:rPr>
                                  </w:pPr>
                                  <w:r w:rsidRPr="00F04357">
                                    <w:rPr>
                                      <w:rFonts w:ascii="UD デジタル 教科書体 NP-R" w:eastAsia="UD デジタル 教科書体 NP-R" w:hAnsiTheme="minorEastAsia" w:hint="eastAsia"/>
                                      <w:szCs w:val="21"/>
                                    </w:rPr>
                                    <w:t>○　グローバル化の進展により、地域の中で暮らす外国人は増加し、文化や価値観の多様化が進む中、大阪がすべての人にとって快適な都市として発展していくためには、すべての人の人権が尊重されるとともに、言葉や文化、習慣の違いを認め合う社会を実現していく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1B70E3" id="テキスト ボックス 6" o:spid="_x0000_s1028" type="#_x0000_t202" style="position:absolute;margin-left:-.5pt;margin-top:13.45pt;width:348.65pt;height:345.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vdgIAAMsEAAAOAAAAZHJzL2Uyb0RvYy54bWysVM1uGjEQvlfqO1i+N7uQDaWIJaJEVJVQ&#10;EolUORuvF1b1elzbsEuPQar6EH2Fquc+z75Ix14gJOmpKgcz/z/fzOzwsi4l2QhjC1Ap7ZzFlAjF&#10;ISvUMqWf7qZv+pRYx1TGJCiR0q2w9HL0+tWw0gPRhRXITBiCQZQdVDqlK+f0IIosX4mS2TPQQqEy&#10;B1Myh6xZRplhFUYvZdSN415Ugcm0AS6sRelVq6SjED/PBXc3eW6FIzKlWJsLrwnvwr/RaMgGS8P0&#10;quD7Mtg/VFGyQmHSY6gr5hhZm+JFqLLgBizk7oxDGUGeF1yEHrCbTvysm/mKaRF6QXCsPsJk/19Y&#10;fr25NaTIUtqjRLESR9TsvjUPP5uH383uO2l2P5rdrnn4hTzpebgqbQfoNdfo5+r3UOPYD3KLQo9C&#10;nZvS/2N/BPUI/PYItqgd4ShMkm4/jlHFUZec9/tJ/8LHiR7dtbHug4CSeCKlBqcZQGabmXWt6cHE&#10;Z7Mgi2xaSBmYrZ1IQzYMB4/7kkFFiWTWoTCl0/DbZ3viJhWpEIvzizhkeqLzuY4xF5Lxzy8jYPVS&#10;YRMepRYNT7l6UQeQuwekFpBtEUAD7UZazacFhp9hhbfM4AoiMHhW7gafXALWBHuKkhWYr3+Te3vc&#10;DNRSUuFKp9R+WTMjsPGPCnfmXSdJ/A0EJrl420XGnGoWpxq1LieA4HXwgDUPpLd38kDmBsp7vL6x&#10;z4oqpjjmTqk7kBPXHhpeLxfjcTDCrdfMzdRccx/aT8rDelffM6P3c3a4ItdwWH42eDbu1tZ7Khiv&#10;HeRF2AWPc4vqHn68mLBN++v2J3nKB6vHb9DoDwAAAP//AwBQSwMEFAAGAAgAAAAhAI+1Sg/dAAAA&#10;CQEAAA8AAABkcnMvZG93bnJldi54bWxMj8FOwzAQRO9I/IO1SNxaJ0UKScimQkgcESL0ADfXXhJD&#10;vI5itw39eswJjqMZzbxptosbxZHmYD0j5OsMBLH2xnKPsHt9XJUgQlRs1OiZEL4pwLa9vGhUbfyJ&#10;X+jYxV6kEg61QhhinGopgx7IqbD2E3HyPvzsVExy7qWZ1SmVu1FusqyQTllOC4Oa6GEg/dUdHILh&#10;N8/63T6dLXfaVufn8lMfEa+vlvs7EJGW+BeGX/yEDm1i2vsDmyBGhFWerkSETVGBSH5RFTcg9gi3&#10;eZmBbBv5/0H7AwAA//8DAFBLAQItABQABgAIAAAAIQC2gziS/gAAAOEBAAATAAAAAAAAAAAAAAAA&#10;AAAAAABbQ29udGVudF9UeXBlc10ueG1sUEsBAi0AFAAGAAgAAAAhADj9If/WAAAAlAEAAAsAAAAA&#10;AAAAAAAAAAAALwEAAF9yZWxzLy5yZWxzUEsBAi0AFAAGAAgAAAAhAG34cy92AgAAywQAAA4AAAAA&#10;AAAAAAAAAAAALgIAAGRycy9lMm9Eb2MueG1sUEsBAi0AFAAGAAgAAAAhAI+1Sg/dAAAACQEAAA8A&#10;AAAAAAAAAAAAAAAA0AQAAGRycy9kb3ducmV2LnhtbFBLBQYAAAAABAAEAPMAAADaBQAAAAA=&#10;" fillcolor="window" strokeweight=".5pt">
                      <v:textbox>
                        <w:txbxContent>
                          <w:p w14:paraId="7F04E6EF"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xml:space="preserve">○　</w:t>
                            </w:r>
                            <w:r w:rsidRPr="00F04357">
                              <w:rPr>
                                <w:rFonts w:ascii="UD デジタル 教科書体 NP-R" w:eastAsia="UD デジタル 教科書体 NP-R" w:hAnsiTheme="minorEastAsia" w:hint="eastAsia"/>
                                <w:szCs w:val="21"/>
                              </w:rPr>
                              <w:t>府民一人ひとりが、主体的に社会に参画するためには、自らの可能性を信じ、自己実現する力を養う「学び」の場が提供されていることが重要です。</w:t>
                            </w:r>
                          </w:p>
                          <w:p w14:paraId="7A1C4B3E"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また、情報通信技術が急激に進歩しメディアの果たす役割、影響力が大きくなる一方の社会において、メディアを使って表現していく能力、様々な情報を主体的・批判的に読み解く能力(メディア・リテラシー)を高めることが、人権教育を進める上で重要です。</w:t>
                            </w:r>
                          </w:p>
                          <w:p w14:paraId="2A7F836F"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さらに、個人情報の保護等についても、理解を深めることが求められています。</w:t>
                            </w:r>
                          </w:p>
                          <w:p w14:paraId="78E2012D" w14:textId="77777777" w:rsidR="0092416B" w:rsidRPr="00F04357" w:rsidRDefault="0092416B" w:rsidP="00480960">
                            <w:pPr>
                              <w:spacing w:line="320" w:lineRule="exact"/>
                              <w:ind w:left="213" w:hangingChars="100" w:hanging="213"/>
                              <w:rPr>
                                <w:rFonts w:ascii="UD デジタル 教科書体 NP-R" w:eastAsia="UD デジタル 教科書体 NP-R" w:hAnsiTheme="minorEastAsia"/>
                                <w:szCs w:val="21"/>
                              </w:rPr>
                            </w:pPr>
                          </w:p>
                          <w:p w14:paraId="115422F9"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現実に起こっている人権問題に対し、人権教育等に携わる者が具体的・実践的な対応力を持つことが重要です。人権侵害につながる兆しを見逃さず、適切な対応が図られるよう、一つひとつの事例から人権の課題を明らかにするとともに、人権教育に生かすための調査・研究の取組が図られなければなりません。</w:t>
                            </w:r>
                          </w:p>
                          <w:p w14:paraId="63CE553D" w14:textId="77777777" w:rsidR="0092416B" w:rsidRPr="00F04357" w:rsidRDefault="0092416B" w:rsidP="00480960">
                            <w:pPr>
                              <w:spacing w:line="320" w:lineRule="exact"/>
                              <w:ind w:left="213" w:hangingChars="100" w:hanging="213"/>
                              <w:rPr>
                                <w:rFonts w:ascii="UD デジタル 教科書体 NP-R" w:eastAsia="UD デジタル 教科書体 NP-R" w:hAnsiTheme="minorEastAsia"/>
                                <w:szCs w:val="21"/>
                              </w:rPr>
                            </w:pPr>
                          </w:p>
                          <w:p w14:paraId="7DA8FA7F" w14:textId="77777777" w:rsidR="0092416B" w:rsidRPr="00F04357" w:rsidRDefault="0092416B" w:rsidP="00480960">
                            <w:pPr>
                              <w:spacing w:line="320" w:lineRule="exact"/>
                              <w:ind w:leftChars="100" w:left="426" w:hangingChars="100" w:hanging="213"/>
                              <w:rPr>
                                <w:rFonts w:ascii="UD デジタル 教科書体 NP-R" w:eastAsia="UD デジタル 教科書体 NP-R"/>
                                <w:szCs w:val="21"/>
                              </w:rPr>
                            </w:pPr>
                            <w:r w:rsidRPr="00F04357">
                              <w:rPr>
                                <w:rFonts w:ascii="UD デジタル 教科書体 NP-R" w:eastAsia="UD デジタル 教科書体 NP-R" w:hAnsiTheme="minorEastAsia" w:hint="eastAsia"/>
                                <w:szCs w:val="21"/>
                              </w:rPr>
                              <w:t>○　グローバル化の進展により、地域の中で暮らす外国人は増加し、文化や価値観の多様化が進む中、大阪がすべての人にとって快適な都市として発展していくためには、すべての人の人権が尊重されるとともに、言葉や文化、習慣の違いを認め合う社会を実現していくことが重要です。</w:t>
                            </w:r>
                          </w:p>
                        </w:txbxContent>
                      </v:textbox>
                    </v:shape>
                  </w:pict>
                </mc:Fallback>
              </mc:AlternateContent>
            </w:r>
          </w:p>
          <w:p w14:paraId="5F09BF16" w14:textId="77777777" w:rsidR="00480960" w:rsidRDefault="00480960" w:rsidP="00BF34E6">
            <w:pPr>
              <w:jc w:val="left"/>
              <w:rPr>
                <w:rFonts w:ascii="HG丸ｺﾞｼｯｸM-PRO" w:eastAsia="HG丸ｺﾞｼｯｸM-PRO" w:hAnsi="HG丸ｺﾞｼｯｸM-PRO"/>
              </w:rPr>
            </w:pPr>
          </w:p>
          <w:p w14:paraId="7C8C836D" w14:textId="77777777" w:rsidR="00480960" w:rsidRDefault="00480960" w:rsidP="00BF34E6">
            <w:pPr>
              <w:jc w:val="left"/>
              <w:rPr>
                <w:rFonts w:ascii="HG丸ｺﾞｼｯｸM-PRO" w:eastAsia="HG丸ｺﾞｼｯｸM-PRO" w:hAnsi="HG丸ｺﾞｼｯｸM-PRO"/>
              </w:rPr>
            </w:pPr>
          </w:p>
          <w:p w14:paraId="205F8CEB" w14:textId="77777777" w:rsidR="00480960" w:rsidRDefault="00480960" w:rsidP="00BF34E6">
            <w:pPr>
              <w:jc w:val="left"/>
              <w:rPr>
                <w:rFonts w:ascii="HG丸ｺﾞｼｯｸM-PRO" w:eastAsia="HG丸ｺﾞｼｯｸM-PRO" w:hAnsi="HG丸ｺﾞｼｯｸM-PRO"/>
              </w:rPr>
            </w:pPr>
          </w:p>
          <w:p w14:paraId="7B84DEEE" w14:textId="77777777" w:rsidR="00480960" w:rsidRDefault="00480960" w:rsidP="00BF34E6">
            <w:pPr>
              <w:jc w:val="left"/>
              <w:rPr>
                <w:rFonts w:ascii="HG丸ｺﾞｼｯｸM-PRO" w:eastAsia="HG丸ｺﾞｼｯｸM-PRO" w:hAnsi="HG丸ｺﾞｼｯｸM-PRO"/>
              </w:rPr>
            </w:pPr>
          </w:p>
          <w:p w14:paraId="39272D85" w14:textId="77777777" w:rsidR="00480960" w:rsidRDefault="00480960" w:rsidP="00BF34E6">
            <w:pPr>
              <w:jc w:val="left"/>
              <w:rPr>
                <w:rFonts w:ascii="HG丸ｺﾞｼｯｸM-PRO" w:eastAsia="HG丸ｺﾞｼｯｸM-PRO" w:hAnsi="HG丸ｺﾞｼｯｸM-PRO"/>
              </w:rPr>
            </w:pPr>
          </w:p>
          <w:p w14:paraId="1189D9AF" w14:textId="77777777" w:rsidR="00480960" w:rsidRDefault="00480960" w:rsidP="00BF34E6">
            <w:pPr>
              <w:jc w:val="left"/>
              <w:rPr>
                <w:rFonts w:ascii="HG丸ｺﾞｼｯｸM-PRO" w:eastAsia="HG丸ｺﾞｼｯｸM-PRO" w:hAnsi="HG丸ｺﾞｼｯｸM-PRO"/>
              </w:rPr>
            </w:pPr>
          </w:p>
          <w:p w14:paraId="53D31992" w14:textId="77777777" w:rsidR="00480960" w:rsidRDefault="00480960" w:rsidP="00BF34E6">
            <w:pPr>
              <w:jc w:val="left"/>
              <w:rPr>
                <w:rFonts w:ascii="HG丸ｺﾞｼｯｸM-PRO" w:eastAsia="HG丸ｺﾞｼｯｸM-PRO" w:hAnsi="HG丸ｺﾞｼｯｸM-PRO"/>
              </w:rPr>
            </w:pPr>
          </w:p>
          <w:p w14:paraId="23B3BDD3" w14:textId="77777777" w:rsidR="00480960" w:rsidRDefault="00480960" w:rsidP="00BF34E6">
            <w:pPr>
              <w:jc w:val="left"/>
              <w:rPr>
                <w:rFonts w:ascii="HG丸ｺﾞｼｯｸM-PRO" w:eastAsia="HG丸ｺﾞｼｯｸM-PRO" w:hAnsi="HG丸ｺﾞｼｯｸM-PRO"/>
              </w:rPr>
            </w:pPr>
          </w:p>
          <w:p w14:paraId="41172ABE" w14:textId="77777777" w:rsidR="00480960" w:rsidRDefault="00480960" w:rsidP="00BF34E6">
            <w:pPr>
              <w:jc w:val="left"/>
              <w:rPr>
                <w:rFonts w:ascii="HG丸ｺﾞｼｯｸM-PRO" w:eastAsia="HG丸ｺﾞｼｯｸM-PRO" w:hAnsi="HG丸ｺﾞｼｯｸM-PRO"/>
              </w:rPr>
            </w:pPr>
          </w:p>
          <w:p w14:paraId="54295F09" w14:textId="77777777" w:rsidR="00480960" w:rsidRDefault="00480960" w:rsidP="00BF34E6">
            <w:pPr>
              <w:jc w:val="left"/>
              <w:rPr>
                <w:rFonts w:ascii="HG丸ｺﾞｼｯｸM-PRO" w:eastAsia="HG丸ｺﾞｼｯｸM-PRO" w:hAnsi="HG丸ｺﾞｼｯｸM-PRO"/>
              </w:rPr>
            </w:pPr>
          </w:p>
          <w:p w14:paraId="01F09290" w14:textId="77777777" w:rsidR="00480960" w:rsidRDefault="00480960" w:rsidP="00BF34E6">
            <w:pPr>
              <w:jc w:val="left"/>
              <w:rPr>
                <w:rFonts w:ascii="HG丸ｺﾞｼｯｸM-PRO" w:eastAsia="HG丸ｺﾞｼｯｸM-PRO" w:hAnsi="HG丸ｺﾞｼｯｸM-PRO"/>
              </w:rPr>
            </w:pPr>
          </w:p>
          <w:p w14:paraId="644BE75B" w14:textId="77777777" w:rsidR="00480960" w:rsidRDefault="00480960" w:rsidP="00BF34E6">
            <w:pPr>
              <w:jc w:val="left"/>
              <w:rPr>
                <w:rFonts w:ascii="HG丸ｺﾞｼｯｸM-PRO" w:eastAsia="HG丸ｺﾞｼｯｸM-PRO" w:hAnsi="HG丸ｺﾞｼｯｸM-PRO"/>
              </w:rPr>
            </w:pPr>
          </w:p>
          <w:p w14:paraId="7D776D16" w14:textId="77777777" w:rsidR="00480960" w:rsidRDefault="00480960" w:rsidP="00BF34E6">
            <w:pPr>
              <w:jc w:val="left"/>
              <w:rPr>
                <w:rFonts w:ascii="HG丸ｺﾞｼｯｸM-PRO" w:eastAsia="HG丸ｺﾞｼｯｸM-PRO" w:hAnsi="HG丸ｺﾞｼｯｸM-PRO"/>
              </w:rPr>
            </w:pPr>
          </w:p>
          <w:p w14:paraId="229DD946" w14:textId="77777777" w:rsidR="00480960" w:rsidRDefault="00480960" w:rsidP="00BF34E6">
            <w:pPr>
              <w:jc w:val="left"/>
              <w:rPr>
                <w:rFonts w:ascii="HG丸ｺﾞｼｯｸM-PRO" w:eastAsia="HG丸ｺﾞｼｯｸM-PRO" w:hAnsi="HG丸ｺﾞｼｯｸM-PRO"/>
              </w:rPr>
            </w:pPr>
          </w:p>
          <w:p w14:paraId="30DA4DF3" w14:textId="77777777" w:rsidR="00480960" w:rsidRDefault="00480960" w:rsidP="00BF34E6">
            <w:pPr>
              <w:jc w:val="left"/>
              <w:rPr>
                <w:rFonts w:ascii="HG丸ｺﾞｼｯｸM-PRO" w:eastAsia="HG丸ｺﾞｼｯｸM-PRO" w:hAnsi="HG丸ｺﾞｼｯｸM-PRO"/>
              </w:rPr>
            </w:pPr>
          </w:p>
          <w:p w14:paraId="1641871D" w14:textId="77777777" w:rsidR="00480960" w:rsidRDefault="00480960" w:rsidP="00BF34E6">
            <w:pPr>
              <w:jc w:val="left"/>
              <w:rPr>
                <w:rFonts w:ascii="HG丸ｺﾞｼｯｸM-PRO" w:eastAsia="HG丸ｺﾞｼｯｸM-PRO" w:hAnsi="HG丸ｺﾞｼｯｸM-PRO"/>
              </w:rPr>
            </w:pPr>
          </w:p>
          <w:p w14:paraId="4DB5D672" w14:textId="77777777" w:rsidR="00480960" w:rsidRDefault="00480960" w:rsidP="00BF34E6">
            <w:pPr>
              <w:jc w:val="left"/>
              <w:rPr>
                <w:rFonts w:ascii="HG丸ｺﾞｼｯｸM-PRO" w:eastAsia="HG丸ｺﾞｼｯｸM-PRO" w:hAnsi="HG丸ｺﾞｼｯｸM-PRO"/>
              </w:rPr>
            </w:pPr>
          </w:p>
          <w:p w14:paraId="601CA0B4" w14:textId="77777777" w:rsidR="00480960" w:rsidRDefault="00480960" w:rsidP="00BF34E6">
            <w:pPr>
              <w:jc w:val="left"/>
              <w:rPr>
                <w:rFonts w:ascii="HG丸ｺﾞｼｯｸM-PRO" w:eastAsia="HG丸ｺﾞｼｯｸM-PRO" w:hAnsi="HG丸ｺﾞｼｯｸM-PRO"/>
              </w:rPr>
            </w:pPr>
          </w:p>
          <w:p w14:paraId="57813048" w14:textId="77777777" w:rsidR="00480960" w:rsidRDefault="00480960" w:rsidP="00BF34E6">
            <w:pPr>
              <w:jc w:val="left"/>
              <w:rPr>
                <w:rFonts w:ascii="HG丸ｺﾞｼｯｸM-PRO" w:eastAsia="HG丸ｺﾞｼｯｸM-PRO" w:hAnsi="HG丸ｺﾞｼｯｸM-PRO"/>
              </w:rPr>
            </w:pPr>
          </w:p>
          <w:p w14:paraId="0346E714" w14:textId="77777777" w:rsidR="00480960" w:rsidRDefault="00480960" w:rsidP="00BF34E6">
            <w:pPr>
              <w:jc w:val="left"/>
              <w:rPr>
                <w:rFonts w:ascii="HG丸ｺﾞｼｯｸM-PRO" w:eastAsia="HG丸ｺﾞｼｯｸM-PRO" w:hAnsi="HG丸ｺﾞｼｯｸM-PRO"/>
              </w:rPr>
            </w:pPr>
          </w:p>
          <w:p w14:paraId="42C9503E" w14:textId="77777777" w:rsidR="00480960" w:rsidRDefault="00480960" w:rsidP="00BF34E6">
            <w:pPr>
              <w:jc w:val="left"/>
              <w:rPr>
                <w:rFonts w:ascii="HG丸ｺﾞｼｯｸM-PRO" w:eastAsia="HG丸ｺﾞｼｯｸM-PRO" w:hAnsi="HG丸ｺﾞｼｯｸM-PRO"/>
              </w:rPr>
            </w:pPr>
          </w:p>
          <w:p w14:paraId="0858E0EC" w14:textId="77777777" w:rsidR="00480960" w:rsidRDefault="00480960" w:rsidP="00BF34E6">
            <w:pPr>
              <w:jc w:val="left"/>
              <w:rPr>
                <w:rFonts w:ascii="HG丸ｺﾞｼｯｸM-PRO" w:eastAsia="HG丸ｺﾞｼｯｸM-PRO" w:hAnsi="HG丸ｺﾞｼｯｸM-PRO"/>
              </w:rPr>
            </w:pPr>
          </w:p>
          <w:p w14:paraId="0D86A95A" w14:textId="77777777" w:rsidR="00480960" w:rsidRDefault="00480960" w:rsidP="00BF34E6">
            <w:pPr>
              <w:jc w:val="left"/>
              <w:rPr>
                <w:rFonts w:ascii="HG丸ｺﾞｼｯｸM-PRO" w:eastAsia="HG丸ｺﾞｼｯｸM-PRO" w:hAnsi="HG丸ｺﾞｼｯｸM-PRO"/>
              </w:rPr>
            </w:pPr>
          </w:p>
          <w:p w14:paraId="361A213C" w14:textId="77777777" w:rsidR="00480960" w:rsidRDefault="00480960" w:rsidP="00BF34E6">
            <w:pPr>
              <w:jc w:val="left"/>
              <w:rPr>
                <w:rFonts w:ascii="HG丸ｺﾞｼｯｸM-PRO" w:eastAsia="HG丸ｺﾞｼｯｸM-PRO" w:hAnsi="HG丸ｺﾞｼｯｸM-PRO"/>
              </w:rPr>
            </w:pPr>
          </w:p>
          <w:p w14:paraId="5F466C58" w14:textId="77777777" w:rsidR="00480960" w:rsidRDefault="00480960" w:rsidP="00BF34E6">
            <w:pPr>
              <w:jc w:val="left"/>
              <w:rPr>
                <w:rFonts w:ascii="HG丸ｺﾞｼｯｸM-PRO" w:eastAsia="HG丸ｺﾞｼｯｸM-PRO" w:hAnsi="HG丸ｺﾞｼｯｸM-PRO"/>
              </w:rPr>
            </w:pPr>
          </w:p>
          <w:p w14:paraId="4E3A18B1" w14:textId="77777777" w:rsidR="00480960" w:rsidRDefault="00480960" w:rsidP="00BF34E6">
            <w:pPr>
              <w:jc w:val="left"/>
              <w:rPr>
                <w:rFonts w:ascii="HG丸ｺﾞｼｯｸM-PRO" w:eastAsia="HG丸ｺﾞｼｯｸM-PRO" w:hAnsi="HG丸ｺﾞｼｯｸM-PRO"/>
              </w:rPr>
            </w:pPr>
          </w:p>
          <w:p w14:paraId="686D97E0" w14:textId="77777777" w:rsidR="00480960" w:rsidRDefault="00480960" w:rsidP="00BF34E6">
            <w:pPr>
              <w:jc w:val="left"/>
              <w:rPr>
                <w:rFonts w:ascii="HG丸ｺﾞｼｯｸM-PRO" w:eastAsia="HG丸ｺﾞｼｯｸM-PRO" w:hAnsi="HG丸ｺﾞｼｯｸM-PRO"/>
              </w:rPr>
            </w:pPr>
          </w:p>
          <w:p w14:paraId="2DCA7298" w14:textId="77777777" w:rsidR="00480960" w:rsidRDefault="00480960" w:rsidP="00BF34E6">
            <w:pPr>
              <w:jc w:val="left"/>
              <w:rPr>
                <w:rFonts w:ascii="HG丸ｺﾞｼｯｸM-PRO" w:eastAsia="HG丸ｺﾞｼｯｸM-PRO" w:hAnsi="HG丸ｺﾞｼｯｸM-PRO"/>
              </w:rPr>
            </w:pPr>
          </w:p>
          <w:p w14:paraId="73E700DB" w14:textId="77777777" w:rsidR="00480960" w:rsidRDefault="00480960" w:rsidP="00BF34E6">
            <w:pPr>
              <w:jc w:val="left"/>
              <w:rPr>
                <w:rFonts w:ascii="HG丸ｺﾞｼｯｸM-PRO" w:eastAsia="HG丸ｺﾞｼｯｸM-PRO" w:hAnsi="HG丸ｺﾞｼｯｸM-PRO"/>
              </w:rPr>
            </w:pPr>
          </w:p>
          <w:p w14:paraId="1B526597" w14:textId="77777777" w:rsidR="00480960" w:rsidRPr="00F04357" w:rsidRDefault="00480960" w:rsidP="00F04357">
            <w:pPr>
              <w:spacing w:line="280" w:lineRule="exact"/>
              <w:ind w:firstLineChars="116" w:firstLine="247"/>
              <w:rPr>
                <w:rFonts w:ascii="UD デジタル 教科書体 NP-R" w:eastAsia="UD デジタル 教科書体 NP-R" w:hAnsi="HG丸ｺﾞｼｯｸM-PRO"/>
                <w:szCs w:val="21"/>
              </w:rPr>
            </w:pPr>
            <w:r w:rsidRPr="00F04357">
              <w:rPr>
                <w:rFonts w:ascii="UD デジタル 教科書体 NP-R" w:eastAsia="UD デジタル 教科書体 NP-R" w:hAnsi="HG丸ｺﾞｼｯｸM-PRO" w:hint="eastAsia"/>
                <w:szCs w:val="21"/>
              </w:rPr>
              <w:lastRenderedPageBreak/>
              <w:t>このような取組は、行政だけで進められるものではありません。すべての府民が主体となった社会全体の取組が重要です。とりわけ、社会に大きな影響力を持つマスメディアに従事する関係者の取組は不可欠です。</w:t>
            </w:r>
          </w:p>
          <w:p w14:paraId="43101092" w14:textId="159959D8" w:rsidR="00480960" w:rsidRPr="00F04357" w:rsidRDefault="00F06AB7" w:rsidP="00F04357">
            <w:pPr>
              <w:spacing w:line="280" w:lineRule="exact"/>
              <w:ind w:firstLineChars="100" w:firstLine="283"/>
              <w:rPr>
                <w:rFonts w:ascii="UD デジタル 教科書体 NP-R" w:eastAsia="UD デジタル 教科書体 NP-R" w:hAnsi="HG丸ｺﾞｼｯｸM-PRO"/>
                <w:szCs w:val="21"/>
              </w:rPr>
            </w:pPr>
            <w:r w:rsidRPr="00F04357">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38272" behindDoc="0" locked="0" layoutInCell="1" allowOverlap="1" wp14:anchorId="35E106D4" wp14:editId="1F1FDCE4">
                      <wp:simplePos x="0" y="0"/>
                      <wp:positionH relativeFrom="column">
                        <wp:posOffset>-469900</wp:posOffset>
                      </wp:positionH>
                      <wp:positionV relativeFrom="paragraph">
                        <wp:posOffset>97790</wp:posOffset>
                      </wp:positionV>
                      <wp:extent cx="393700" cy="431800"/>
                      <wp:effectExtent l="0" t="0" r="6350" b="6350"/>
                      <wp:wrapNone/>
                      <wp:docPr id="24" name="正方形/長方形 24"/>
                      <wp:cNvGraphicFramePr/>
                      <a:graphic xmlns:a="http://schemas.openxmlformats.org/drawingml/2006/main">
                        <a:graphicData uri="http://schemas.microsoft.com/office/word/2010/wordprocessingShape">
                          <wps:wsp>
                            <wps:cNvSpPr/>
                            <wps:spPr>
                              <a:xfrm>
                                <a:off x="0" y="0"/>
                                <a:ext cx="393700" cy="431800"/>
                              </a:xfrm>
                              <a:prstGeom prst="rect">
                                <a:avLst/>
                              </a:prstGeom>
                              <a:solidFill>
                                <a:sysClr val="window" lastClr="FFFFFF"/>
                              </a:solidFill>
                              <a:ln w="12700" cap="flat" cmpd="sng" algn="ctr">
                                <a:noFill/>
                                <a:prstDash val="solid"/>
                                <a:miter lim="800000"/>
                              </a:ln>
                              <a:effectLst/>
                            </wps:spPr>
                            <wps:txbx>
                              <w:txbxContent>
                                <w:p w14:paraId="661F4507" w14:textId="77777777" w:rsidR="0092416B" w:rsidRPr="00F06AB7" w:rsidRDefault="0092416B" w:rsidP="00F06AB7">
                                  <w:pPr>
                                    <w:pStyle w:val="aa"/>
                                    <w:numPr>
                                      <w:ilvl w:val="0"/>
                                      <w:numId w:val="2"/>
                                    </w:numPr>
                                    <w:spacing w:line="240" w:lineRule="exact"/>
                                    <w:ind w:leftChars="0"/>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E106D4" id="正方形/長方形 24" o:spid="_x0000_s1029" style="position:absolute;left:0;text-align:left;margin-left:-37pt;margin-top:7.7pt;width:31pt;height:34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plkAIAAPUEAAAOAAAAZHJzL2Uyb0RvYy54bWysVM1uEzEQviPxDpbvdPMHbVfdVFGrIKSq&#10;jdSinh2vN7uS/7CdbMJ7wAPAmTPiwONQibfgs3fTlsIJkYMz4xnPzzff7MnpVkmyEc43Rhd0eDCg&#10;RGhuykavCvr2Zv7iiBIfmC6ZNFoUdCc8PZ0+f3bS2lyMTG1kKRxBEO3z1ha0DsHmWeZ5LRTzB8YK&#10;DWNlnGIBqltlpWMtoiuZjQaDV1lrXGmd4cJ73J53RjpN8atK8HBVVV4EIguK2kI6XTqX8cymJyxf&#10;OWbrhvdlsH+oQrFGI+l9qHMWGFm75o9QquHOeFOFA25UZqqq4SL1gG6GgyfdXNfMitQLwPH2Hib/&#10;/8Lyy83CkaYs6GhCiWYKM7r78vnu47cf3z9lPz987SQCK6Bqrc/x4touXK95iLHvbeVU/EdHZJvg&#10;3d3DK7aBcFyOj8eHAwyBwzQZD48gI0r28Ng6H14Lo0gUCuowvQQq21z40LnuXWIub2RTzhspk7Lz&#10;Z9KRDcOgwY/StJRI5gMuCzpPvz7bb8+kJi14O+oKY2BgJVlAjcoCE69XlDC5ArV5cKkWbWJGFMPy&#10;WMs583WXNIWNKViumgBSy0YVFE3i12eWOlpFomXfUUS0wzBKYbvcpmGM44t4szTlDgNypmOut3ze&#10;IO0FOlswB6oCT6xfuMJRSYNeTC9RUhv3/m/30R8MgpWSFtRHn+/WzAkA9kaDW8fDySTuSlImLw9H&#10;UNxjy/KxRa/VmQHoQyy65UmM/kHuxcoZdYstncWsMDHNkbtDtFfOQreS2HMuZrPkhv2wLFzoa8tj&#10;8D3gN9tb5mzPkABqXZr9mrD8CVE63/hSm9k6mKpJLHrAFeyLCnYr8bD/DsTlfawnr4ev1fQXAAAA&#10;//8DAFBLAwQUAAYACAAAACEA+yHrgeAAAAAJAQAADwAAAGRycy9kb3ducmV2LnhtbEyPwU7DMBBE&#10;70j8g7VIXFDqtARqhTgVogIEl4oWJI5uvCQR8TrEThv+nuUEx90ZzbwpVpPrxAGH0HrSMJ+lIJAq&#10;b1uqNbzu7hMFIkRD1nSeUMM3BliVpyeFya0/0gsetrEWHEIhNxqaGPtcylA16EyY+R6JtQ8/OBP5&#10;HGppB3PkcNfJRZpeS2da4obG9HjXYPW5HR2XqM26f1w/qYfNc2/Ht4svfFdG6/Oz6fYGRMQp/pnh&#10;F5/RoWSmvR/JBtFpSJYZb4ksXGUg2JDMF/zYa1CXGciykP8XlD8AAAD//wMAUEsBAi0AFAAGAAgA&#10;AAAhALaDOJL+AAAA4QEAABMAAAAAAAAAAAAAAAAAAAAAAFtDb250ZW50X1R5cGVzXS54bWxQSwEC&#10;LQAUAAYACAAAACEAOP0h/9YAAACUAQAACwAAAAAAAAAAAAAAAAAvAQAAX3JlbHMvLnJlbHNQSwEC&#10;LQAUAAYACAAAACEAi48qZZACAAD1BAAADgAAAAAAAAAAAAAAAAAuAgAAZHJzL2Uyb0RvYy54bWxQ&#10;SwECLQAUAAYACAAAACEA+yHrgeAAAAAJAQAADwAAAAAAAAAAAAAAAADqBAAAZHJzL2Rvd25yZXYu&#10;eG1sUEsFBgAAAAAEAAQA8wAAAPcFAAAAAA==&#10;" fillcolor="window" stroked="f" strokeweight="1pt">
                      <v:textbox>
                        <w:txbxContent>
                          <w:p w14:paraId="661F4507" w14:textId="77777777" w:rsidR="0092416B" w:rsidRPr="00F06AB7" w:rsidRDefault="0092416B" w:rsidP="00F06AB7">
                            <w:pPr>
                              <w:pStyle w:val="aa"/>
                              <w:numPr>
                                <w:ilvl w:val="0"/>
                                <w:numId w:val="2"/>
                              </w:numPr>
                              <w:spacing w:line="240" w:lineRule="exact"/>
                              <w:ind w:leftChars="0"/>
                              <w:rPr>
                                <w:b/>
                                <w:bCs/>
                              </w:rPr>
                            </w:pPr>
                          </w:p>
                        </w:txbxContent>
                      </v:textbox>
                    </v:rect>
                  </w:pict>
                </mc:Fallback>
              </mc:AlternateContent>
            </w:r>
            <w:r w:rsidRPr="00F04357">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44416" behindDoc="0" locked="0" layoutInCell="1" allowOverlap="1" wp14:anchorId="46527115" wp14:editId="2992B022">
                      <wp:simplePos x="0" y="0"/>
                      <wp:positionH relativeFrom="column">
                        <wp:posOffset>-146050</wp:posOffset>
                      </wp:positionH>
                      <wp:positionV relativeFrom="paragraph">
                        <wp:posOffset>81280</wp:posOffset>
                      </wp:positionV>
                      <wp:extent cx="203200" cy="464820"/>
                      <wp:effectExtent l="0" t="0" r="25400" b="11430"/>
                      <wp:wrapNone/>
                      <wp:docPr id="23" name="左大かっこ 23"/>
                      <wp:cNvGraphicFramePr/>
                      <a:graphic xmlns:a="http://schemas.openxmlformats.org/drawingml/2006/main">
                        <a:graphicData uri="http://schemas.microsoft.com/office/word/2010/wordprocessingShape">
                          <wps:wsp>
                            <wps:cNvSpPr/>
                            <wps:spPr>
                              <a:xfrm>
                                <a:off x="0" y="0"/>
                                <a:ext cx="203200" cy="4648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B17D0" id="左大かっこ 23" o:spid="_x0000_s1026" type="#_x0000_t85" style="position:absolute;left:0;text-align:left;margin-left:-11.5pt;margin-top:6.4pt;width:16pt;height:36.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kcjQIAAOkEAAAOAAAAZHJzL2Uyb0RvYy54bWysVMtOGzEU3VfqP1jel0lCoDRiglIQVSUE&#10;SFCxNh47M6pftZ1M0h1rlv2EVu0n9IMQ/9FjzwAp7apqFs617/vcc2f/YKUVWQofGmtKOtwaUCIM&#10;t1Vj5iX9cHn8ao+SEJmpmLJGlHQtAj2Yvnyx37qJGNnaqkp4giAmTFpX0jpGNymKwGuhWdiyThgo&#10;pfWaRVz9vKg8axFdq2I0GOwWrfWV85aLEPB61CnpNMeXUvB4JmUQkaiSoraYT5/P63QW0302mXvm&#10;6ob3ZbB/qEKzxiDpY6gjFhlZ+OaPULrh3gYr4xa3urBSNlzkHtDNcPCsm4uaOZF7ATjBPcIU/l9Y&#10;fro896SpSjrapsQwjRnd//x+/+3H3c3t3c3Xu5svBBrA1LowgfWFO/f9LUBMPa+k1+kf3ZBVhnb9&#10;CK1YRcLxOBpsY1yUcKjGu+O9UYa+eHJ2PsR3wmqShJIqIeNbz/hHETOubHkSIvLC48EypTT2uFEq&#10;D1EZ0pZ0d3snZWGgklQsQtQOzQUzp4SpOTjKo88Rg1VNlbxTnLAOh8qTJQNNwK7KtpeonBLFQoQC&#10;7eRfwgEV/Oaayjlioe6cs6pjlW4iqK0aXdK9TW9lUkaRydk3lbDt0EzSta3WGIq3HVuD48cNkpyg&#10;lnPmQU90iJWLZziksuja9hIltfWf//ae7MEaaClpQXdA8mnBvECL7w349GY4Hqf9yJfxzmvMh/hN&#10;zfWmxiz0oQVUQyy341lM9lE9iNJbfYXNnKWsUDHDkbsDv78cxm4NsdtczGbZDDvhWDwxF46n4Amn&#10;BO/l6op51zMjYjCn9mE12OQZMzrbjhuzRbSyybR5whUTTBfsU55lv/tpYTfv2erpCzX9BQAA//8D&#10;AFBLAwQUAAYACAAAACEAfbDKX9wAAAAHAQAADwAAAGRycy9kb3ducmV2LnhtbEyPsU7DQBBEe6T8&#10;w2kj0SXnGCUyxucoQaKBAhFo6Da+xbbw7Tm+c2L4epYKytGMZt4U28l16kxDaD0bWC0TUMSVty3X&#10;Bt5eHxYZqBCRLXaeycAXBdiWs6sCc+sv/ELnQ6yVlHDI0UATY59rHaqGHIal74nF+/CDwyhyqLUd&#10;8CLlrtNpkmy0w5ZlocGe7huqPg+jM7DG72z/NO0txez5tFu/41jpR2Ou59PuDlSkKf6F4Rdf0KEU&#10;pqMf2QbVGVikN/IlipHKBQncijwayDYJ6LLQ//nLHwAAAP//AwBQSwECLQAUAAYACAAAACEAtoM4&#10;kv4AAADhAQAAEwAAAAAAAAAAAAAAAAAAAAAAW0NvbnRlbnRfVHlwZXNdLnhtbFBLAQItABQABgAI&#10;AAAAIQA4/SH/1gAAAJQBAAALAAAAAAAAAAAAAAAAAC8BAABfcmVscy8ucmVsc1BLAQItABQABgAI&#10;AAAAIQA4YgkcjQIAAOkEAAAOAAAAAAAAAAAAAAAAAC4CAABkcnMvZTJvRG9jLnhtbFBLAQItABQA&#10;BgAIAAAAIQB9sMpf3AAAAAcBAAAPAAAAAAAAAAAAAAAAAOcEAABkcnMvZG93bnJldi54bWxQSwUG&#10;AAAAAAQABADzAAAA8AUAAAAA&#10;" adj="787" strokecolor="windowText" strokeweight=".5pt">
                      <v:stroke joinstyle="miter"/>
                    </v:shape>
                  </w:pict>
                </mc:Fallback>
              </mc:AlternateContent>
            </w:r>
            <w:r w:rsidR="00480960" w:rsidRPr="00F04357">
              <w:rPr>
                <w:rFonts w:ascii="UD デジタル 教科書体 NP-R" w:eastAsia="UD デジタル 教科書体 NP-R" w:hAnsi="HG丸ｺﾞｼｯｸM-PRO" w:hint="eastAsia"/>
                <w:szCs w:val="21"/>
                <w:u w:val="single"/>
              </w:rPr>
              <w:t>中でも、</w:t>
            </w:r>
            <w:r w:rsidR="00480960" w:rsidRPr="00F04357">
              <w:rPr>
                <w:rFonts w:ascii="UD デジタル 教科書体 NP-R" w:eastAsia="UD デジタル 教科書体 NP-R" w:hAnsi="HG丸ｺﾞｼｯｸM-PRO" w:hint="eastAsia"/>
                <w:szCs w:val="21"/>
              </w:rPr>
              <w:t>府職員をはじめとする公務員については、</w:t>
            </w:r>
            <w:r w:rsidR="00480960" w:rsidRPr="00F04357">
              <w:rPr>
                <w:rFonts w:ascii="UD デジタル 教科書体 NP-R" w:eastAsia="UD デジタル 教科書体 NP-R" w:hAnsi="HG丸ｺﾞｼｯｸM-PRO" w:hint="eastAsia"/>
                <w:szCs w:val="21"/>
                <w:highlight w:val="yellow"/>
                <w:u w:val="single"/>
              </w:rPr>
              <w:t>人権侵害はあってはならないものであるとの意識を常に持ち、</w:t>
            </w:r>
            <w:r w:rsidR="00480960" w:rsidRPr="00F04357">
              <w:rPr>
                <w:rFonts w:ascii="UD デジタル 教科書体 NP-R" w:eastAsia="UD デジタル 教科書体 NP-R" w:hAnsi="HG丸ｺﾞｼｯｸM-PRO" w:hint="eastAsia"/>
                <w:szCs w:val="21"/>
              </w:rPr>
              <w:t>自らの職務が人権尊重社会の実現を願う府民から負託されたものであることを</w:t>
            </w:r>
            <w:r w:rsidR="00480960" w:rsidRPr="00F04357">
              <w:rPr>
                <w:rFonts w:ascii="UD デジタル 教科書体 NP-R" w:eastAsia="UD デジタル 教科書体 NP-R" w:hAnsi="HG丸ｺﾞｼｯｸM-PRO" w:hint="eastAsia"/>
                <w:szCs w:val="21"/>
                <w:highlight w:val="yellow"/>
                <w:u w:val="single"/>
              </w:rPr>
              <w:t>強く</w:t>
            </w:r>
            <w:r w:rsidR="00480960" w:rsidRPr="00F04357">
              <w:rPr>
                <w:rFonts w:ascii="UD デジタル 教科書体 NP-R" w:eastAsia="UD デジタル 教科書体 NP-R" w:hAnsi="HG丸ｺﾞｼｯｸM-PRO" w:hint="eastAsia"/>
                <w:szCs w:val="21"/>
              </w:rPr>
              <w:t>自覚し、それぞれの業務の立案や事務執行、府民との応接等において、単に人権を守るだけでなく、人権の視点を重視し、人権が確立された社会の実現に努めることが厳しく求められており、他の主体以上に人権研修の取組は不可欠です。</w:t>
            </w:r>
          </w:p>
          <w:p w14:paraId="287443B6" w14:textId="44C03904" w:rsidR="00480960" w:rsidRPr="00BE30EE" w:rsidRDefault="00480960" w:rsidP="00F04357">
            <w:pPr>
              <w:spacing w:line="280" w:lineRule="exact"/>
              <w:ind w:firstLineChars="100" w:firstLine="213"/>
              <w:jc w:val="left"/>
              <w:rPr>
                <w:rFonts w:ascii="HG丸ｺﾞｼｯｸM-PRO" w:eastAsia="HG丸ｺﾞｼｯｸM-PRO" w:hAnsi="HG丸ｺﾞｼｯｸM-PRO"/>
              </w:rPr>
            </w:pPr>
            <w:r w:rsidRPr="00F04357">
              <w:rPr>
                <w:rFonts w:ascii="UD デジタル 教科書体 NP-R" w:eastAsia="UD デジタル 教科書体 NP-R" w:hAnsi="HG丸ｺﾞｼｯｸM-PRO" w:hint="eastAsia"/>
                <w:szCs w:val="21"/>
              </w:rPr>
              <w:t>さらには、議会・行政委員会の関係者に対しても、人権に係る情報の提供に努め、教材や講師を紹介する等、それらの取組に協力していくことが不可欠です。</w:t>
            </w:r>
          </w:p>
        </w:tc>
        <w:tc>
          <w:tcPr>
            <w:tcW w:w="7200" w:type="dxa"/>
          </w:tcPr>
          <w:p w14:paraId="0F567529" w14:textId="77777777" w:rsidR="00BE30EE" w:rsidRPr="007D5924" w:rsidRDefault="00BE30EE" w:rsidP="002631E5">
            <w:pPr>
              <w:spacing w:line="280" w:lineRule="exact"/>
              <w:jc w:val="left"/>
              <w:rPr>
                <w:rFonts w:ascii="UD デジタル 教科書体 NP-R" w:eastAsia="UD デジタル 教科書体 NP-R" w:hAnsi="HG丸ｺﾞｼｯｸM-PRO"/>
                <w:szCs w:val="21"/>
              </w:rPr>
            </w:pPr>
            <w:r w:rsidRPr="007D5924">
              <w:rPr>
                <w:rFonts w:ascii="UD デジタル 教科書体 NP-R" w:eastAsia="UD デジタル 教科書体 NP-R" w:hAnsi="HG丸ｺﾞｼｯｸM-PRO" w:hint="eastAsia"/>
                <w:szCs w:val="21"/>
              </w:rPr>
              <w:lastRenderedPageBreak/>
              <w:t>「人権教育」とは</w:t>
            </w:r>
          </w:p>
          <w:p w14:paraId="02D969C9" w14:textId="77777777" w:rsidR="00BE30EE" w:rsidRPr="007D5924" w:rsidRDefault="00BE30EE" w:rsidP="002631E5">
            <w:pPr>
              <w:spacing w:line="280" w:lineRule="exact"/>
              <w:jc w:val="left"/>
              <w:rPr>
                <w:rFonts w:ascii="UD デジタル 教科書体 NP-R" w:eastAsia="UD デジタル 教科書体 NP-R" w:hAnsi="HG丸ｺﾞｼｯｸM-PRO"/>
                <w:szCs w:val="21"/>
              </w:rPr>
            </w:pPr>
            <w:r w:rsidRPr="007D5924">
              <w:rPr>
                <w:rFonts w:ascii="UD デジタル 教科書体 NP-R" w:eastAsia="UD デジタル 教科書体 NP-R" w:hAnsi="HG丸ｺﾞｼｯｸM-PRO" w:hint="eastAsia"/>
                <w:szCs w:val="21"/>
              </w:rPr>
              <w:t xml:space="preserve">　「人権教育及び人権啓発の推進に関する法律」(平12.12.6法律147)においては、人権教育を「人権尊重の精神の涵養を目的とす</w:t>
            </w:r>
            <w:bookmarkStart w:id="1" w:name="_GoBack"/>
            <w:bookmarkEnd w:id="1"/>
            <w:r w:rsidRPr="007D5924">
              <w:rPr>
                <w:rFonts w:ascii="UD デジタル 教科書体 NP-R" w:eastAsia="UD デジタル 教科書体 NP-R" w:hAnsi="HG丸ｺﾞｼｯｸM-PRO" w:hint="eastAsia"/>
                <w:szCs w:val="21"/>
              </w:rPr>
              <w:t>る教育活動」と、人権啓発を「国民の間に人権尊重の理念を普及させ、及びそれに対する国民の理解を深めることを目的とする広報その他の啓発活動(人権教育を除く。)」と定義しています。</w:t>
            </w:r>
          </w:p>
          <w:p w14:paraId="69BBE6DC" w14:textId="77777777" w:rsidR="00BE30EE" w:rsidRPr="007D5924" w:rsidRDefault="00BE30EE" w:rsidP="002631E5">
            <w:pPr>
              <w:spacing w:line="280" w:lineRule="exact"/>
              <w:jc w:val="left"/>
              <w:rPr>
                <w:rFonts w:ascii="UD デジタル 教科書体 NP-R" w:eastAsia="UD デジタル 教科書体 NP-R" w:hAnsi="HG丸ｺﾞｼｯｸM-PRO"/>
                <w:szCs w:val="21"/>
              </w:rPr>
            </w:pPr>
            <w:r w:rsidRPr="007D5924">
              <w:rPr>
                <w:rFonts w:ascii="UD デジタル 教科書体 NP-R" w:eastAsia="UD デジタル 教科書体 NP-R" w:hAnsi="HG丸ｺﾞｼｯｸM-PRO" w:hint="eastAsia"/>
                <w:szCs w:val="21"/>
              </w:rPr>
              <w:t xml:space="preserve">　一方、「人権教育のための世界計画</w:t>
            </w:r>
            <w:r w:rsidRPr="007D5924">
              <w:rPr>
                <w:rFonts w:ascii="UD デジタル 教科書体 NP-R" w:eastAsia="UD デジタル 教科書体 NP-R" w:hAnsi="HG丸ｺﾞｼｯｸM-PRO" w:hint="eastAsia"/>
                <w:szCs w:val="21"/>
                <w:u w:val="single"/>
              </w:rPr>
              <w:t>第2フェーズ(2010～2014)</w:t>
            </w:r>
            <w:r w:rsidRPr="007D5924">
              <w:rPr>
                <w:rFonts w:ascii="UD デジタル 教科書体 NP-R" w:eastAsia="UD デジタル 教科書体 NP-R" w:hAnsi="HG丸ｺﾞｼｯｸM-PRO" w:hint="eastAsia"/>
                <w:szCs w:val="21"/>
              </w:rPr>
              <w:t>行動計画」(国連人権理事会採択)では、人権教育を「人権という普遍的文化を構築するために行うあらゆる学習、教育、研修及び情報に関する努力」と定義しています。</w:t>
            </w:r>
          </w:p>
          <w:p w14:paraId="68947185" w14:textId="77777777" w:rsidR="00BE30EE" w:rsidRPr="007D5924" w:rsidRDefault="00BE30EE" w:rsidP="002631E5">
            <w:pPr>
              <w:spacing w:line="280" w:lineRule="exact"/>
              <w:ind w:firstLineChars="100" w:firstLine="213"/>
              <w:jc w:val="left"/>
              <w:rPr>
                <w:rFonts w:ascii="UD デジタル 教科書体 NP-R" w:eastAsia="UD デジタル 教科書体 NP-R" w:hAnsi="HG丸ｺﾞｼｯｸM-PRO"/>
                <w:szCs w:val="21"/>
              </w:rPr>
            </w:pPr>
            <w:r w:rsidRPr="007D5924">
              <w:rPr>
                <w:rFonts w:ascii="UD デジタル 教科書体 NP-R" w:eastAsia="UD デジタル 教科書体 NP-R" w:hAnsi="HG丸ｺﾞｼｯｸM-PRO" w:hint="eastAsia"/>
                <w:szCs w:val="21"/>
              </w:rPr>
              <w:t>また、「人権教育と研修に関する国連宣言」(平23(2011).12)は、人権教育について次のように定めています。</w:t>
            </w:r>
          </w:p>
          <w:p w14:paraId="21D3E5DE" w14:textId="77777777" w:rsidR="00BE30EE" w:rsidRPr="007D5924" w:rsidRDefault="00BE30EE" w:rsidP="002631E5">
            <w:pPr>
              <w:spacing w:line="280" w:lineRule="exact"/>
              <w:jc w:val="left"/>
              <w:rPr>
                <w:rFonts w:ascii="UD デジタル 教科書体 NP-R" w:eastAsia="UD デジタル 教科書体 NP-R" w:hAnsi="HG丸ｺﾞｼｯｸM-PRO"/>
                <w:szCs w:val="21"/>
              </w:rPr>
            </w:pPr>
            <w:r w:rsidRPr="007D5924">
              <w:rPr>
                <w:rFonts w:ascii="UD デジタル 教科書体 NP-R" w:eastAsia="UD デジタル 教科書体 NP-R" w:hAnsi="HG丸ｺﾞｼｯｸM-PRO" w:hint="eastAsia"/>
                <w:szCs w:val="21"/>
              </w:rPr>
              <w:t>第１条</w:t>
            </w:r>
          </w:p>
          <w:p w14:paraId="5926345D" w14:textId="77777777" w:rsidR="00BE30EE" w:rsidRPr="007D5924" w:rsidRDefault="00BE30EE" w:rsidP="002631E5">
            <w:pPr>
              <w:spacing w:line="280" w:lineRule="exact"/>
              <w:ind w:left="213" w:hangingChars="100" w:hanging="213"/>
              <w:jc w:val="left"/>
              <w:rPr>
                <w:rFonts w:ascii="UD デジタル 教科書体 NP-R" w:eastAsia="UD デジタル 教科書体 NP-R" w:hAnsi="HG丸ｺﾞｼｯｸM-PRO"/>
                <w:szCs w:val="21"/>
              </w:rPr>
            </w:pPr>
            <w:r w:rsidRPr="007D5924">
              <w:rPr>
                <w:rFonts w:ascii="UD デジタル 教科書体 NP-R" w:eastAsia="UD デジタル 教科書体 NP-R" w:hAnsi="HG丸ｺﾞｼｯｸM-PRO" w:hint="eastAsia"/>
                <w:szCs w:val="21"/>
              </w:rPr>
              <w:t>１．すべての人は、人権と基本的自由について知り、情報を求め、手に入れる権利を有し、また、人権教育と研修へのアクセスを有するべきである。</w:t>
            </w:r>
          </w:p>
          <w:p w14:paraId="29B3AEE6" w14:textId="77777777" w:rsidR="00BE30EE" w:rsidRPr="007D5924" w:rsidRDefault="00BE30EE" w:rsidP="002631E5">
            <w:pPr>
              <w:spacing w:line="280" w:lineRule="exact"/>
              <w:jc w:val="left"/>
              <w:rPr>
                <w:rFonts w:ascii="UD デジタル 教科書体 NP-R" w:eastAsia="UD デジタル 教科書体 NP-R" w:hAnsi="HG丸ｺﾞｼｯｸM-PRO"/>
                <w:szCs w:val="21"/>
              </w:rPr>
            </w:pPr>
            <w:r w:rsidRPr="007D5924">
              <w:rPr>
                <w:rFonts w:ascii="UD デジタル 教科書体 NP-R" w:eastAsia="UD デジタル 教科書体 NP-R" w:hAnsi="HG丸ｺﾞｼｯｸM-PRO" w:hint="eastAsia"/>
                <w:szCs w:val="21"/>
              </w:rPr>
              <w:t>第２条</w:t>
            </w:r>
          </w:p>
          <w:p w14:paraId="6D498299" w14:textId="77777777" w:rsidR="00BE30EE" w:rsidRPr="007D5924" w:rsidRDefault="00BE30EE" w:rsidP="002631E5">
            <w:pPr>
              <w:spacing w:line="280" w:lineRule="exact"/>
              <w:ind w:left="213" w:hangingChars="100" w:hanging="213"/>
              <w:jc w:val="left"/>
              <w:rPr>
                <w:rFonts w:ascii="UD デジタル 教科書体 NP-R" w:eastAsia="UD デジタル 教科書体 NP-R" w:hAnsi="HG丸ｺﾞｼｯｸM-PRO"/>
                <w:szCs w:val="21"/>
              </w:rPr>
            </w:pPr>
            <w:r w:rsidRPr="007D5924">
              <w:rPr>
                <w:rFonts w:ascii="UD デジタル 教科書体 NP-R" w:eastAsia="UD デジタル 教科書体 NP-R" w:hAnsi="HG丸ｺﾞｼｯｸM-PRO" w:hint="eastAsia"/>
                <w:szCs w:val="21"/>
              </w:rPr>
              <w:t>１．人権教育と研修とは、人権及び基本的自由の普遍的尊重と遵守を目的に、人権の普遍的な文化を築き発展させることに人々が貢献できるよう、エンパワーするためのあらゆる教育、研修、情報及び啓発・学習活動から成る。それゆえ、人権教育は知識とスキルと理解を与え、態度と行動を育むことによって、とりわけ人権の侵害と濫用の防止に貢献する。</w:t>
            </w:r>
          </w:p>
          <w:p w14:paraId="382407A4" w14:textId="77777777" w:rsidR="00BE30EE" w:rsidRPr="007D5924" w:rsidRDefault="00BE30EE" w:rsidP="002631E5">
            <w:pPr>
              <w:spacing w:line="280" w:lineRule="exact"/>
              <w:jc w:val="left"/>
              <w:rPr>
                <w:rFonts w:ascii="UD デジタル 教科書体 NP-R" w:eastAsia="UD デジタル 教科書体 NP-R" w:hAnsi="HG丸ｺﾞｼｯｸM-PRO"/>
                <w:szCs w:val="21"/>
              </w:rPr>
            </w:pPr>
            <w:r w:rsidRPr="007D5924">
              <w:rPr>
                <w:rFonts w:ascii="UD デジタル 教科書体 NP-R" w:eastAsia="UD デジタル 教科書体 NP-R" w:hAnsi="HG丸ｺﾞｼｯｸM-PRO" w:hint="eastAsia"/>
                <w:szCs w:val="21"/>
              </w:rPr>
              <w:t xml:space="preserve">　</w:t>
            </w:r>
          </w:p>
          <w:p w14:paraId="580CC52C" w14:textId="77777777" w:rsidR="00BE30EE" w:rsidRPr="007D5924" w:rsidRDefault="00BE30EE" w:rsidP="002631E5">
            <w:pPr>
              <w:spacing w:line="280" w:lineRule="exact"/>
              <w:ind w:firstLineChars="100" w:firstLine="213"/>
              <w:jc w:val="left"/>
              <w:rPr>
                <w:rFonts w:ascii="UD デジタル 教科書体 NP-R" w:eastAsia="UD デジタル 教科書体 NP-R" w:hAnsi="HG丸ｺﾞｼｯｸM-PRO"/>
                <w:szCs w:val="21"/>
              </w:rPr>
            </w:pPr>
            <w:r w:rsidRPr="007D5924">
              <w:rPr>
                <w:rFonts w:ascii="UD デジタル 教科書体 NP-R" w:eastAsia="UD デジタル 教科書体 NP-R" w:hAnsi="HG丸ｺﾞｼｯｸM-PRO" w:hint="eastAsia"/>
                <w:szCs w:val="21"/>
              </w:rPr>
              <w:t>この計画では、人権教育に人権啓発、研修を含めて用いています。</w:t>
            </w:r>
          </w:p>
          <w:p w14:paraId="34634E87" w14:textId="77777777" w:rsidR="002631E5" w:rsidRDefault="002631E5" w:rsidP="00F04357">
            <w:pPr>
              <w:spacing w:line="280" w:lineRule="exact"/>
              <w:jc w:val="left"/>
              <w:rPr>
                <w:rFonts w:ascii="UD デジタル 教科書体 NP-R" w:eastAsia="UD デジタル 教科書体 NP-R" w:hAnsi="HG丸ｺﾞｼｯｸM-PRO"/>
              </w:rPr>
            </w:pPr>
          </w:p>
          <w:p w14:paraId="11CFB2E1" w14:textId="77777777" w:rsidR="002631E5" w:rsidRDefault="002631E5" w:rsidP="00F04357">
            <w:pPr>
              <w:spacing w:line="280" w:lineRule="exact"/>
              <w:jc w:val="left"/>
              <w:rPr>
                <w:rFonts w:ascii="UD デジタル 教科書体 NP-R" w:eastAsia="UD デジタル 教科書体 NP-R" w:hAnsi="HG丸ｺﾞｼｯｸM-PRO"/>
              </w:rPr>
            </w:pPr>
          </w:p>
          <w:p w14:paraId="564D824C" w14:textId="77777777" w:rsidR="002631E5" w:rsidRDefault="002631E5" w:rsidP="00F04357">
            <w:pPr>
              <w:spacing w:line="280" w:lineRule="exact"/>
              <w:jc w:val="left"/>
              <w:rPr>
                <w:rFonts w:ascii="UD デジタル 教科書体 NP-R" w:eastAsia="UD デジタル 教科書体 NP-R" w:hAnsi="HG丸ｺﾞｼｯｸM-PRO"/>
              </w:rPr>
            </w:pPr>
          </w:p>
          <w:p w14:paraId="2A709B83" w14:textId="77777777" w:rsidR="002631E5" w:rsidRDefault="002631E5" w:rsidP="00F04357">
            <w:pPr>
              <w:spacing w:line="280" w:lineRule="exact"/>
              <w:jc w:val="left"/>
              <w:rPr>
                <w:rFonts w:ascii="UD デジタル 教科書体 NP-R" w:eastAsia="UD デジタル 教科書体 NP-R" w:hAnsi="HG丸ｺﾞｼｯｸM-PRO"/>
              </w:rPr>
            </w:pPr>
          </w:p>
          <w:p w14:paraId="581AB6B9" w14:textId="7AE47BDC"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lastRenderedPageBreak/>
              <w:t>１　はじめに―人権教育の今日的意義―</w:t>
            </w:r>
          </w:p>
          <w:p w14:paraId="309B4C83" w14:textId="33CC89B4" w:rsidR="00BF34E6" w:rsidRPr="00F04357" w:rsidRDefault="00BF34E6" w:rsidP="00F04357">
            <w:pPr>
              <w:spacing w:line="280" w:lineRule="exact"/>
              <w:ind w:firstLineChars="100" w:firstLine="213"/>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人権とは、長い歴史の中で人々が苦しみを乗り越えて獲得し、数多くの試練に耐えて守られてきたもので、日本国憲法をはじめ国際人権規約、人種差別撤廃条約等に示された具体的な規準です。そして、人権が尊重された平和な社会の実現は現在においても、また、将来においても、すべての人の変わることのない願いとして、最も優先度の高い政策指標です。</w:t>
            </w:r>
          </w:p>
          <w:p w14:paraId="50D3097E" w14:textId="736A3564" w:rsidR="00BF34E6" w:rsidRPr="00F04357" w:rsidRDefault="00BF34E6" w:rsidP="00F04357">
            <w:pPr>
              <w:spacing w:line="280" w:lineRule="exact"/>
              <w:ind w:firstLineChars="100" w:firstLine="213"/>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人権を取り巻く内外の深刻な状況を直視したとき、人権の尊重とその確立は、人類普遍の原理である人間の自由と平等に関する基本的な問題であり、その確立なしに真に実りある世界平和を達成することができないことを、改めて認識する必要があります。</w:t>
            </w:r>
          </w:p>
          <w:p w14:paraId="4B2000B0" w14:textId="77777777" w:rsidR="00BF34E6" w:rsidRPr="00F04357" w:rsidRDefault="00BF34E6" w:rsidP="00F04357">
            <w:pPr>
              <w:spacing w:line="280" w:lineRule="exact"/>
              <w:ind w:firstLineChars="100" w:firstLine="213"/>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21世紀を「人権の世紀」としていくためには、国際連合や国の取組のみならず、地方自治体、企業、市民が同じ目的に向かって、それぞれの役割を適切に果たしていくことが不可欠です。</w:t>
            </w:r>
          </w:p>
          <w:p w14:paraId="25C73894" w14:textId="3149D79A" w:rsidR="00BF34E6" w:rsidRPr="00F04357" w:rsidRDefault="00BF34E6" w:rsidP="00F04357">
            <w:pPr>
              <w:spacing w:line="280" w:lineRule="exact"/>
              <w:ind w:firstLineChars="100" w:firstLine="213"/>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このため、大阪府では、引き続き、すべての人の人権が尊重される豊かな社会(差別のない社会、個人としての尊厳が重んじられた社会、個性や能力を発揮し自己実現の機会が確保された社会)づくりに向けた施策の一つの柱として、人権文化が社会に浸透し、人権の視点が社会の仕組みに根付くことを目的とした人権教育を推進することとしています。</w:t>
            </w:r>
          </w:p>
          <w:p w14:paraId="66D25B08" w14:textId="5D920874" w:rsidR="00BF34E6" w:rsidRPr="00F04357" w:rsidRDefault="00BF34E6" w:rsidP="00F04357">
            <w:pPr>
              <w:spacing w:line="280" w:lineRule="exact"/>
              <w:ind w:firstLineChars="100" w:firstLine="213"/>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それは、人権及び人権問題に係る知識を深めるだけではなく、人権を学ぶ過程で、府民一人ひとりの「なぜ？どうして？」という疑問にていねいに応え、人権侵害や差別を生み出すおそれのある慣習や人と人との間に生じる権力関係への「気付き」を促すとともに、現実に起こっている人権問題の解決に資する「技能と態度」を身に付けることを目指した取組でなければなりません。</w:t>
            </w:r>
          </w:p>
          <w:p w14:paraId="3BDE5CE8" w14:textId="77777777" w:rsidR="00BF34E6" w:rsidRPr="00F04357" w:rsidRDefault="00BF34E6" w:rsidP="00F04357">
            <w:pPr>
              <w:spacing w:line="280" w:lineRule="exact"/>
              <w:ind w:firstLineChars="100" w:firstLine="213"/>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また、豊かな人権意識を育む観点からは、学習者自身が人権を守られ慈しまれることによって自らも人を愛し信頼することを学んでいく、共存の理念を大切にした学びの場が確保されていることも重要です。</w:t>
            </w:r>
          </w:p>
          <w:p w14:paraId="50541200" w14:textId="77777777"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 xml:space="preserve">　さらには、一人ひとりの価値観や生き方が多様化する中で、多くの人が伝統的な社会慣習や家族のあり方に寄せる心情にも配慮しつつ、個人がいかなる生き方を選んでも社会的に不利益とならないような取組も求</w:t>
            </w:r>
            <w:r w:rsidRPr="00F04357">
              <w:rPr>
                <w:rFonts w:ascii="UD デジタル 教科書体 NP-R" w:eastAsia="UD デジタル 教科書体 NP-R" w:hAnsi="HG丸ｺﾞｼｯｸM-PRO" w:hint="eastAsia"/>
              </w:rPr>
              <w:lastRenderedPageBreak/>
              <w:t>められています。</w:t>
            </w:r>
          </w:p>
          <w:p w14:paraId="44436530" w14:textId="77777777" w:rsidR="00BF34E6" w:rsidRPr="00F04357" w:rsidRDefault="00BF34E6" w:rsidP="00F04357">
            <w:pPr>
              <w:spacing w:line="280" w:lineRule="exact"/>
              <w:ind w:firstLineChars="100" w:firstLine="213"/>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こうした意味で、人権教育とは、信頼関係のある学びの場の中で、府民一人ひとりがかけがえのない生命の尊さや痛み、あるいは人間の尊厳</w:t>
            </w:r>
          </w:p>
          <w:p w14:paraId="2F174B94" w14:textId="77777777" w:rsidR="00BF34E6" w:rsidRPr="00F04357" w:rsidRDefault="00BF34E6" w:rsidP="00F04357">
            <w:pPr>
              <w:spacing w:line="280" w:lineRule="exact"/>
              <w:jc w:val="left"/>
              <w:rPr>
                <w:rFonts w:ascii="UD デジタル 教科書体 NP-R" w:eastAsia="UD デジタル 教科書体 NP-R" w:hAnsi="HG丸ｺﾞｼｯｸM-PRO"/>
              </w:rPr>
            </w:pPr>
            <w:r w:rsidRPr="00F04357">
              <w:rPr>
                <w:rFonts w:ascii="UD デジタル 教科書体 NP-R" w:eastAsia="UD デジタル 教科書体 NP-R" w:hAnsi="HG丸ｺﾞｼｯｸM-PRO" w:hint="eastAsia"/>
              </w:rPr>
              <w:t>に思いを致し、人権を自らの課題として学ぶことを通した、差別のない、一人ひとりの人権が確立された社会の構築に向けた取組であると言えます。そして、次のような点を十分考慮したものでなければなりません。</w:t>
            </w:r>
          </w:p>
          <w:p w14:paraId="0A779D07" w14:textId="7B28A4FB" w:rsidR="00480960" w:rsidRDefault="00F63A13" w:rsidP="00BF34E6">
            <w:pPr>
              <w:jc w:val="left"/>
              <w:rPr>
                <w:rFonts w:ascii="HG丸ｺﾞｼｯｸM-PRO" w:eastAsia="HG丸ｺﾞｼｯｸM-PRO" w:hAnsi="HG丸ｺﾞｼｯｸM-PRO"/>
              </w:rPr>
            </w:pPr>
            <w:r w:rsidRPr="00DD2AD4">
              <w:rPr>
                <w:rFonts w:ascii="HG丸ｺﾞｼｯｸM-PRO" w:eastAsia="HG丸ｺﾞｼｯｸM-PRO" w:hAnsi="HG丸ｺﾞｼｯｸM-PRO"/>
                <w:noProof/>
                <w:szCs w:val="21"/>
              </w:rPr>
              <mc:AlternateContent>
                <mc:Choice Requires="wps">
                  <w:drawing>
                    <wp:anchor distT="0" distB="0" distL="114300" distR="114300" simplePos="0" relativeHeight="251672064" behindDoc="0" locked="0" layoutInCell="1" allowOverlap="1" wp14:anchorId="4346C832" wp14:editId="26B42006">
                      <wp:simplePos x="0" y="0"/>
                      <wp:positionH relativeFrom="column">
                        <wp:posOffset>-6350</wp:posOffset>
                      </wp:positionH>
                      <wp:positionV relativeFrom="paragraph">
                        <wp:posOffset>193675</wp:posOffset>
                      </wp:positionV>
                      <wp:extent cx="4427855" cy="3634105"/>
                      <wp:effectExtent l="0" t="0" r="10795" b="23495"/>
                      <wp:wrapNone/>
                      <wp:docPr id="8" name="テキスト ボックス 8"/>
                      <wp:cNvGraphicFramePr/>
                      <a:graphic xmlns:a="http://schemas.openxmlformats.org/drawingml/2006/main">
                        <a:graphicData uri="http://schemas.microsoft.com/office/word/2010/wordprocessingShape">
                          <wps:wsp>
                            <wps:cNvSpPr txBox="1"/>
                            <wps:spPr>
                              <a:xfrm>
                                <a:off x="0" y="0"/>
                                <a:ext cx="4427855" cy="3634105"/>
                              </a:xfrm>
                              <a:prstGeom prst="rect">
                                <a:avLst/>
                              </a:prstGeom>
                              <a:solidFill>
                                <a:sysClr val="window" lastClr="FFFFFF"/>
                              </a:solidFill>
                              <a:ln w="6350">
                                <a:solidFill>
                                  <a:prstClr val="black"/>
                                </a:solidFill>
                              </a:ln>
                            </wps:spPr>
                            <wps:txbx>
                              <w:txbxContent>
                                <w:p w14:paraId="05A73205"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一人ひとりが人権尊重社会の実現に向けて、主体的な取組を行うことが求められています。同時に、具体的な人権上のニーズや問題を抱えた当事者の自立、エンパワメントを支援し、自己選択・自己決定できる環境を整備することが不可欠です。</w:t>
                                  </w:r>
                                </w:p>
                                <w:p w14:paraId="7A369366" w14:textId="77777777" w:rsidR="0092416B" w:rsidRPr="00F04357" w:rsidRDefault="0092416B" w:rsidP="00480960">
                                  <w:pPr>
                                    <w:spacing w:line="320" w:lineRule="exact"/>
                                    <w:ind w:leftChars="100" w:left="213"/>
                                    <w:rPr>
                                      <w:rFonts w:ascii="UD デジタル 教科書体 NP-R" w:eastAsia="UD デジタル 教科書体 NP-R" w:hAnsiTheme="minorEastAsia"/>
                                      <w:szCs w:val="21"/>
                                    </w:rPr>
                                  </w:pPr>
                                </w:p>
                                <w:p w14:paraId="1AC1A8FE"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家庭や学校、地域等あらゆる機会や場をとらえて人権教育の取組に対する支援を行う必要があります。また、家庭や学校、地域等の中で、一人ひとりがかけがえのない存在として尊重され、人権尊重の理念が実践されていることが重要です。</w:t>
                                  </w:r>
                                </w:p>
                                <w:p w14:paraId="127CD259"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家庭は、人間関係を形成するための基礎的な力や社会規範・倫理観、豊かな感性を育むために重要な役割を担っており、その機能が適切に発揮されるよう、適切な支援が行われることが必要です。</w:t>
                                  </w:r>
                                </w:p>
                                <w:p w14:paraId="599E4B0A"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また、学校教育においては、すべての教育活動を子どもの人権尊重の観点から実施することが求められており、日本国憲法や国際人権規約をはじめ、児童の権利に関する条約（子どもの権利条約）、人権に関する法律・条例等の趣旨、内容を適切に踏まえて、子どもに対する指導が行われなければ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46C832" id="テキスト ボックス 8" o:spid="_x0000_s1030" type="#_x0000_t202" style="position:absolute;margin-left:-.5pt;margin-top:15.25pt;width:348.65pt;height:28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dQegIAAM0EAAAOAAAAZHJzL2Uyb0RvYy54bWysVM1uGjEQvlfqO1i+lwWyELrKElEiqkoo&#10;iZRUORuvN6zq9bi2YZcegxT1IfoKVc99nn2Rjr1ASNJTVQ7G8+P5+eabPTuvS0nWwtgCVEp7nS4l&#10;QnHICnWf0s+3s3cjSqxjKmMSlEjpRlh6Pn775qzSiejDEmQmDMEgyiaVTunSOZ1EkeVLUTLbAS0U&#10;GnMwJXMomvsoM6zC6KWM+t3uMKrAZNoAF9ai9qI10nGIn+eCu6s8t8IRmVKszYXThHPhz2h8xpJ7&#10;w/Sy4Lsy2D9UUbJCYdJDqAvmGFmZ4lWosuAGLOSuw6GMIM8LLkIP2E2v+6KbmyXTIvSC4Fh9gMn+&#10;v7D8cn1tSJGlFAelWIkjaraPzcPP5uF3s/1Omu2PZrttHn6hTEYerkrbBF/daHzn6g9Q49j3eotK&#10;j0Kdm9L/Y38E7Qj85gC2qB3hqIzj/uloMKCEo+1keBL3ugMfJ3p6ro11HwWUxF9SanCaAWS2nlvX&#10;uu5dfDYLsshmhZRB2NipNGTNcPDIlwwqSiSzDpUpnYXfLtuzZ1KRKqXDk0E3ZHpm87kOMReS8S+v&#10;I2D1UmETHqUWDX9z9aIOIMd7pBaQbRBAAy0jreazAsPPscJrZpCCiBmulbvCI5eANcHuRskSzLe/&#10;6b0/MgOtlFRI6ZTarytmBDb+SSFn3vfi2O9AEOLBaR8Fc2xZHFvUqpwCgtfDBdY8XL2/k/trbqC8&#10;w+2b+KxoYopj7pRyZ/bC1LWrhvvLxWQS3JD3mrm5utHcB/ez8sDe1nfM6N2kHZLkEvb0Z8mLgbe+&#10;/qWCycpBXgQ2eKRbXHcDwJ0JfNrtt1/KYzl4PX2Fxn8AAAD//wMAUEsDBBQABgAIAAAAIQCGctlf&#10;4AAAAAkBAAAPAAAAZHJzL2Rvd25yZXYueG1sTI/BTsMwEETvSPyDtUjcWruJCGkap6qQOBRxoUGc&#10;3XiJo8Z2iN008PUsJ3qb1axm3pTb2fZswjF03klYLQUwdI3XnWslvNfPixxYiMpp1XuHEr4xwLa6&#10;vSlVof3FveF0iC2jEBcKJcHEOBSch8agVWHpB3TkffrRqkjn2HI9qguF254nQmTcqs5Rg1EDPhls&#10;ToezlfAYzcv6Z97tQ/I61fX+I/9K0yDl/d282wCLOMf/Z/jDJ3SoiOnoz04H1ktYrGhKlJCKB2Dk&#10;Z+ssBXYkIZIceFXy6wXVLwAAAP//AwBQSwECLQAUAAYACAAAACEAtoM4kv4AAADhAQAAEwAAAAAA&#10;AAAAAAAAAAAAAAAAW0NvbnRlbnRfVHlwZXNdLnhtbFBLAQItABQABgAIAAAAIQA4/SH/1gAAAJQB&#10;AAALAAAAAAAAAAAAAAAAAC8BAABfcmVscy8ucmVsc1BLAQItABQABgAIAAAAIQDFOtdQegIAAM0E&#10;AAAOAAAAAAAAAAAAAAAAAC4CAABkcnMvZTJvRG9jLnhtbFBLAQItABQABgAIAAAAIQCGctlf4AAA&#10;AAkBAAAPAAAAAAAAAAAAAAAAANQEAABkcnMvZG93bnJldi54bWxQSwUGAAAAAAQABADzAAAA4QUA&#10;AAAA&#10;" fillcolor="window" strokeweight=".5pt">
                      <v:textbox>
                        <w:txbxContent>
                          <w:p w14:paraId="05A73205"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xml:space="preserve">○　</w:t>
                            </w:r>
                            <w:r w:rsidRPr="00F04357">
                              <w:rPr>
                                <w:rFonts w:ascii="UD デジタル 教科書体 NP-R" w:eastAsia="UD デジタル 教科書体 NP-R" w:hAnsiTheme="minorEastAsia" w:hint="eastAsia"/>
                                <w:szCs w:val="21"/>
                              </w:rPr>
                              <w:t>一人ひとりが人権尊重社会の実現に向けて、主体的な取組を行うことが求められています。同時に、具体的な人権上のニーズや問題を抱えた当事者の自立、エンパワメントを支援し、自己選択・自己決定できる環境を整備することが不可欠です。</w:t>
                            </w:r>
                          </w:p>
                          <w:p w14:paraId="7A369366" w14:textId="77777777" w:rsidR="0092416B" w:rsidRPr="00F04357" w:rsidRDefault="0092416B" w:rsidP="00480960">
                            <w:pPr>
                              <w:spacing w:line="320" w:lineRule="exact"/>
                              <w:ind w:leftChars="100" w:left="213"/>
                              <w:rPr>
                                <w:rFonts w:ascii="UD デジタル 教科書体 NP-R" w:eastAsia="UD デジタル 教科書体 NP-R" w:hAnsiTheme="minorEastAsia"/>
                                <w:szCs w:val="21"/>
                              </w:rPr>
                            </w:pPr>
                          </w:p>
                          <w:p w14:paraId="1AC1A8FE"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家庭や学校、地域等あらゆる機会や場をとらえて人権教育の取組に対する支援を行う必要があります。また、家庭や学校、地域等の中で、一人ひとりがかけがえのない存在として尊重され、人権尊重の理念が実践されていることが重要です。</w:t>
                            </w:r>
                          </w:p>
                          <w:p w14:paraId="127CD259"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家庭は、人間関係を形成するための基礎的な力や社会規範・倫理観、豊かな感性を育むために重要な役割を担っており、その機能が適切に発揮されるよう、適切な支援が行われることが必要です。</w:t>
                            </w:r>
                          </w:p>
                          <w:p w14:paraId="599E4B0A"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また、学校教育においては、すべての教育活動を子どもの人権尊重の観点から実施することが求められており、日本国憲法や国際人権規約をはじめ、児童の権利に関する条約（子どもの権利条約）、人権に関する法律・条例等の趣旨、内容を適切に踏まえて、子どもに対する指導が行われなければなりません。</w:t>
                            </w:r>
                          </w:p>
                        </w:txbxContent>
                      </v:textbox>
                    </v:shape>
                  </w:pict>
                </mc:Fallback>
              </mc:AlternateContent>
            </w:r>
          </w:p>
          <w:p w14:paraId="289DE441" w14:textId="100DC419" w:rsidR="00480960" w:rsidRDefault="00480960" w:rsidP="00BF34E6">
            <w:pPr>
              <w:jc w:val="left"/>
              <w:rPr>
                <w:rFonts w:ascii="HG丸ｺﾞｼｯｸM-PRO" w:eastAsia="HG丸ｺﾞｼｯｸM-PRO" w:hAnsi="HG丸ｺﾞｼｯｸM-PRO"/>
              </w:rPr>
            </w:pPr>
          </w:p>
          <w:p w14:paraId="51A1BC52" w14:textId="121E4C66" w:rsidR="00480960" w:rsidRDefault="00480960" w:rsidP="00BF34E6">
            <w:pPr>
              <w:jc w:val="left"/>
              <w:rPr>
                <w:rFonts w:ascii="HG丸ｺﾞｼｯｸM-PRO" w:eastAsia="HG丸ｺﾞｼｯｸM-PRO" w:hAnsi="HG丸ｺﾞｼｯｸM-PRO"/>
              </w:rPr>
            </w:pPr>
          </w:p>
          <w:p w14:paraId="2F6599E1" w14:textId="4B2C6EDF" w:rsidR="00480960" w:rsidRDefault="00480960" w:rsidP="00BF34E6">
            <w:pPr>
              <w:jc w:val="left"/>
              <w:rPr>
                <w:rFonts w:ascii="HG丸ｺﾞｼｯｸM-PRO" w:eastAsia="HG丸ｺﾞｼｯｸM-PRO" w:hAnsi="HG丸ｺﾞｼｯｸM-PRO"/>
              </w:rPr>
            </w:pPr>
          </w:p>
          <w:p w14:paraId="02A645DF" w14:textId="2667E86F" w:rsidR="00480960" w:rsidRDefault="00480960" w:rsidP="00BF34E6">
            <w:pPr>
              <w:jc w:val="left"/>
              <w:rPr>
                <w:rFonts w:ascii="HG丸ｺﾞｼｯｸM-PRO" w:eastAsia="HG丸ｺﾞｼｯｸM-PRO" w:hAnsi="HG丸ｺﾞｼｯｸM-PRO"/>
              </w:rPr>
            </w:pPr>
          </w:p>
          <w:p w14:paraId="7B4CA43E" w14:textId="667F341C" w:rsidR="00480960" w:rsidRDefault="00480960" w:rsidP="00BF34E6">
            <w:pPr>
              <w:jc w:val="left"/>
              <w:rPr>
                <w:rFonts w:ascii="HG丸ｺﾞｼｯｸM-PRO" w:eastAsia="HG丸ｺﾞｼｯｸM-PRO" w:hAnsi="HG丸ｺﾞｼｯｸM-PRO"/>
              </w:rPr>
            </w:pPr>
          </w:p>
          <w:p w14:paraId="38FEFEB3" w14:textId="7F8D517B" w:rsidR="00480960" w:rsidRDefault="00480960" w:rsidP="00BF34E6">
            <w:pPr>
              <w:jc w:val="left"/>
              <w:rPr>
                <w:rFonts w:ascii="HG丸ｺﾞｼｯｸM-PRO" w:eastAsia="HG丸ｺﾞｼｯｸM-PRO" w:hAnsi="HG丸ｺﾞｼｯｸM-PRO"/>
              </w:rPr>
            </w:pPr>
          </w:p>
          <w:p w14:paraId="6B7BEA1F" w14:textId="6B696FA4" w:rsidR="00480960" w:rsidRDefault="00480960" w:rsidP="00BF34E6">
            <w:pPr>
              <w:jc w:val="left"/>
              <w:rPr>
                <w:rFonts w:ascii="HG丸ｺﾞｼｯｸM-PRO" w:eastAsia="HG丸ｺﾞｼｯｸM-PRO" w:hAnsi="HG丸ｺﾞｼｯｸM-PRO"/>
              </w:rPr>
            </w:pPr>
          </w:p>
          <w:p w14:paraId="46ECE176" w14:textId="4F29454E" w:rsidR="00480960" w:rsidRDefault="00480960" w:rsidP="00BF34E6">
            <w:pPr>
              <w:jc w:val="left"/>
              <w:rPr>
                <w:rFonts w:ascii="HG丸ｺﾞｼｯｸM-PRO" w:eastAsia="HG丸ｺﾞｼｯｸM-PRO" w:hAnsi="HG丸ｺﾞｼｯｸM-PRO"/>
              </w:rPr>
            </w:pPr>
          </w:p>
          <w:p w14:paraId="7D54B15A" w14:textId="1C510720" w:rsidR="00480960" w:rsidRDefault="00480960" w:rsidP="00BF34E6">
            <w:pPr>
              <w:jc w:val="left"/>
              <w:rPr>
                <w:rFonts w:ascii="HG丸ｺﾞｼｯｸM-PRO" w:eastAsia="HG丸ｺﾞｼｯｸM-PRO" w:hAnsi="HG丸ｺﾞｼｯｸM-PRO"/>
              </w:rPr>
            </w:pPr>
          </w:p>
          <w:p w14:paraId="6B8B16B0" w14:textId="4D82ED82" w:rsidR="00480960" w:rsidRDefault="00480960" w:rsidP="00BF34E6">
            <w:pPr>
              <w:jc w:val="left"/>
              <w:rPr>
                <w:rFonts w:ascii="HG丸ｺﾞｼｯｸM-PRO" w:eastAsia="HG丸ｺﾞｼｯｸM-PRO" w:hAnsi="HG丸ｺﾞｼｯｸM-PRO"/>
              </w:rPr>
            </w:pPr>
          </w:p>
          <w:p w14:paraId="32DE68D2" w14:textId="64BFD301" w:rsidR="00480960" w:rsidRDefault="00480960" w:rsidP="00BF34E6">
            <w:pPr>
              <w:jc w:val="left"/>
              <w:rPr>
                <w:rFonts w:ascii="HG丸ｺﾞｼｯｸM-PRO" w:eastAsia="HG丸ｺﾞｼｯｸM-PRO" w:hAnsi="HG丸ｺﾞｼｯｸM-PRO"/>
              </w:rPr>
            </w:pPr>
          </w:p>
          <w:p w14:paraId="2E0EAC9A" w14:textId="6E9B3598" w:rsidR="00480960" w:rsidRDefault="00480960" w:rsidP="00BF34E6">
            <w:pPr>
              <w:jc w:val="left"/>
              <w:rPr>
                <w:rFonts w:ascii="HG丸ｺﾞｼｯｸM-PRO" w:eastAsia="HG丸ｺﾞｼｯｸM-PRO" w:hAnsi="HG丸ｺﾞｼｯｸM-PRO"/>
              </w:rPr>
            </w:pPr>
          </w:p>
          <w:p w14:paraId="5363EF78" w14:textId="7D9A9112" w:rsidR="00480960" w:rsidRDefault="00480960" w:rsidP="00BF34E6">
            <w:pPr>
              <w:jc w:val="left"/>
              <w:rPr>
                <w:rFonts w:ascii="HG丸ｺﾞｼｯｸM-PRO" w:eastAsia="HG丸ｺﾞｼｯｸM-PRO" w:hAnsi="HG丸ｺﾞｼｯｸM-PRO"/>
              </w:rPr>
            </w:pPr>
          </w:p>
          <w:p w14:paraId="2DBC4EE2" w14:textId="789F9689" w:rsidR="00480960" w:rsidRDefault="00480960" w:rsidP="00BF34E6">
            <w:pPr>
              <w:jc w:val="left"/>
              <w:rPr>
                <w:rFonts w:ascii="HG丸ｺﾞｼｯｸM-PRO" w:eastAsia="HG丸ｺﾞｼｯｸM-PRO" w:hAnsi="HG丸ｺﾞｼｯｸM-PRO"/>
              </w:rPr>
            </w:pPr>
          </w:p>
          <w:p w14:paraId="1D5F08BF" w14:textId="24709C14" w:rsidR="00480960" w:rsidRDefault="00480960" w:rsidP="00BF34E6">
            <w:pPr>
              <w:jc w:val="left"/>
              <w:rPr>
                <w:rFonts w:ascii="HG丸ｺﾞｼｯｸM-PRO" w:eastAsia="HG丸ｺﾞｼｯｸM-PRO" w:hAnsi="HG丸ｺﾞｼｯｸM-PRO"/>
              </w:rPr>
            </w:pPr>
          </w:p>
          <w:p w14:paraId="0F2082C9" w14:textId="081820AF" w:rsidR="00480960" w:rsidRDefault="00480960" w:rsidP="00BF34E6">
            <w:pPr>
              <w:jc w:val="left"/>
              <w:rPr>
                <w:rFonts w:ascii="HG丸ｺﾞｼｯｸM-PRO" w:eastAsia="HG丸ｺﾞｼｯｸM-PRO" w:hAnsi="HG丸ｺﾞｼｯｸM-PRO"/>
              </w:rPr>
            </w:pPr>
          </w:p>
          <w:p w14:paraId="20AA9B4A" w14:textId="7F67C3B7" w:rsidR="00480960" w:rsidRDefault="00480960" w:rsidP="00BF34E6">
            <w:pPr>
              <w:jc w:val="left"/>
              <w:rPr>
                <w:rFonts w:ascii="HG丸ｺﾞｼｯｸM-PRO" w:eastAsia="HG丸ｺﾞｼｯｸM-PRO" w:hAnsi="HG丸ｺﾞｼｯｸM-PRO"/>
              </w:rPr>
            </w:pPr>
          </w:p>
          <w:p w14:paraId="4ACC30E0" w14:textId="703C2E28" w:rsidR="00480960" w:rsidRDefault="00480960" w:rsidP="00BF34E6">
            <w:pPr>
              <w:jc w:val="left"/>
              <w:rPr>
                <w:rFonts w:ascii="HG丸ｺﾞｼｯｸM-PRO" w:eastAsia="HG丸ｺﾞｼｯｸM-PRO" w:hAnsi="HG丸ｺﾞｼｯｸM-PRO"/>
              </w:rPr>
            </w:pPr>
          </w:p>
          <w:p w14:paraId="4FC3AAC4" w14:textId="01260815" w:rsidR="00480960" w:rsidRDefault="00480960" w:rsidP="00BF34E6">
            <w:pPr>
              <w:jc w:val="left"/>
              <w:rPr>
                <w:rFonts w:ascii="HG丸ｺﾞｼｯｸM-PRO" w:eastAsia="HG丸ｺﾞｼｯｸM-PRO" w:hAnsi="HG丸ｺﾞｼｯｸM-PRO"/>
              </w:rPr>
            </w:pPr>
          </w:p>
          <w:p w14:paraId="2B10ADA0" w14:textId="46A5553C" w:rsidR="00480960" w:rsidRDefault="00480960" w:rsidP="00BF34E6">
            <w:pPr>
              <w:jc w:val="left"/>
              <w:rPr>
                <w:rFonts w:ascii="HG丸ｺﾞｼｯｸM-PRO" w:eastAsia="HG丸ｺﾞｼｯｸM-PRO" w:hAnsi="HG丸ｺﾞｼｯｸM-PRO"/>
              </w:rPr>
            </w:pPr>
          </w:p>
          <w:p w14:paraId="4FC3C021" w14:textId="3462F3BF" w:rsidR="00480960" w:rsidRDefault="00480960" w:rsidP="00BF34E6">
            <w:pPr>
              <w:jc w:val="left"/>
              <w:rPr>
                <w:rFonts w:ascii="HG丸ｺﾞｼｯｸM-PRO" w:eastAsia="HG丸ｺﾞｼｯｸM-PRO" w:hAnsi="HG丸ｺﾞｼｯｸM-PRO"/>
              </w:rPr>
            </w:pPr>
          </w:p>
          <w:p w14:paraId="532DC399" w14:textId="77777777" w:rsidR="00F04357" w:rsidRDefault="00F04357" w:rsidP="00BF34E6">
            <w:pPr>
              <w:jc w:val="left"/>
              <w:rPr>
                <w:rFonts w:ascii="HG丸ｺﾞｼｯｸM-PRO" w:eastAsia="HG丸ｺﾞｼｯｸM-PRO" w:hAnsi="HG丸ｺﾞｼｯｸM-PRO"/>
              </w:rPr>
            </w:pPr>
          </w:p>
          <w:p w14:paraId="531D540F" w14:textId="0ACC8AAF" w:rsidR="00480960" w:rsidRDefault="00480960" w:rsidP="00BF34E6">
            <w:pPr>
              <w:jc w:val="left"/>
              <w:rPr>
                <w:rFonts w:ascii="HG丸ｺﾞｼｯｸM-PRO" w:eastAsia="HG丸ｺﾞｼｯｸM-PRO" w:hAnsi="HG丸ｺﾞｼｯｸM-PRO"/>
              </w:rPr>
            </w:pPr>
            <w:r w:rsidRPr="00DD2AD4">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73088" behindDoc="0" locked="0" layoutInCell="1" allowOverlap="1" wp14:anchorId="63F11ABD" wp14:editId="144ED044">
                      <wp:simplePos x="0" y="0"/>
                      <wp:positionH relativeFrom="column">
                        <wp:posOffset>-6350</wp:posOffset>
                      </wp:positionH>
                      <wp:positionV relativeFrom="paragraph">
                        <wp:posOffset>170815</wp:posOffset>
                      </wp:positionV>
                      <wp:extent cx="4428000" cy="4388485"/>
                      <wp:effectExtent l="0" t="0" r="10795" b="12065"/>
                      <wp:wrapNone/>
                      <wp:docPr id="4" name="テキスト ボックス 4"/>
                      <wp:cNvGraphicFramePr/>
                      <a:graphic xmlns:a="http://schemas.openxmlformats.org/drawingml/2006/main">
                        <a:graphicData uri="http://schemas.microsoft.com/office/word/2010/wordprocessingShape">
                          <wps:wsp>
                            <wps:cNvSpPr txBox="1"/>
                            <wps:spPr>
                              <a:xfrm>
                                <a:off x="0" y="0"/>
                                <a:ext cx="4428000" cy="4388485"/>
                              </a:xfrm>
                              <a:prstGeom prst="rect">
                                <a:avLst/>
                              </a:prstGeom>
                              <a:solidFill>
                                <a:sysClr val="window" lastClr="FFFFFF"/>
                              </a:solidFill>
                              <a:ln w="6350">
                                <a:solidFill>
                                  <a:prstClr val="black"/>
                                </a:solidFill>
                              </a:ln>
                            </wps:spPr>
                            <wps:txbx>
                              <w:txbxContent>
                                <w:p w14:paraId="558ACB96"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府民一人ひとりが、主体的に社会に参画するためには、自らの可能性を信じ、自己実現する力を養う「学び」の場が提供されていることが重要です。</w:t>
                                  </w:r>
                                </w:p>
                                <w:p w14:paraId="48B12A42"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また、情報通信技術が急激に進歩しメディアの果たす役割、影響力が大きくなる一方の社会において、メディアを使って表現していく能力、様々な情報を主体的・批判的に読み解く能力(メディア・リテラシー)を高めることが、人権教育を進める上で重要です。</w:t>
                                  </w:r>
                                </w:p>
                                <w:p w14:paraId="4FAF0DFA"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さらに、個人情報の保護等についても、理解を深めることが求められています。</w:t>
                                  </w:r>
                                </w:p>
                                <w:p w14:paraId="09B80E29" w14:textId="77777777" w:rsidR="0092416B" w:rsidRPr="00F04357" w:rsidRDefault="0092416B" w:rsidP="00480960">
                                  <w:pPr>
                                    <w:spacing w:line="320" w:lineRule="exact"/>
                                    <w:ind w:left="213" w:hangingChars="100" w:hanging="213"/>
                                    <w:rPr>
                                      <w:rFonts w:ascii="UD デジタル 教科書体 NP-R" w:eastAsia="UD デジタル 教科書体 NP-R" w:hAnsiTheme="minorEastAsia"/>
                                      <w:szCs w:val="21"/>
                                    </w:rPr>
                                  </w:pPr>
                                </w:p>
                                <w:p w14:paraId="7503E24E"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現実に起こっている人権問題に対し、人権教育等に携わる者が具体的・実践的な対応力を持つことが重要です。人権侵害につながる兆しを見逃さず、適切な対応が図られるよう、一つひとつの事例から人権の課題を明らかにするとともに、人権教育に生かすための調査・研究の取組が図られなければなりません。</w:t>
                                  </w:r>
                                </w:p>
                                <w:p w14:paraId="310DB902" w14:textId="77777777" w:rsidR="0092416B" w:rsidRPr="00F04357" w:rsidRDefault="0092416B" w:rsidP="00480960">
                                  <w:pPr>
                                    <w:spacing w:line="320" w:lineRule="exact"/>
                                    <w:ind w:left="213" w:hangingChars="100" w:hanging="213"/>
                                    <w:rPr>
                                      <w:rFonts w:ascii="UD デジタル 教科書体 NP-R" w:eastAsia="UD デジタル 教科書体 NP-R" w:hAnsiTheme="minorEastAsia"/>
                                      <w:szCs w:val="21"/>
                                    </w:rPr>
                                  </w:pPr>
                                </w:p>
                                <w:p w14:paraId="767F4024" w14:textId="77777777" w:rsidR="0092416B" w:rsidRPr="00F04357" w:rsidRDefault="0092416B" w:rsidP="00480960">
                                  <w:pPr>
                                    <w:spacing w:line="320" w:lineRule="exact"/>
                                    <w:ind w:leftChars="100" w:left="426" w:hangingChars="100" w:hanging="213"/>
                                    <w:rPr>
                                      <w:rFonts w:ascii="UD デジタル 教科書体 NP-R" w:eastAsia="UD デジタル 教科書体 NP-R"/>
                                      <w:szCs w:val="21"/>
                                    </w:rPr>
                                  </w:pPr>
                                  <w:r w:rsidRPr="00F04357">
                                    <w:rPr>
                                      <w:rFonts w:ascii="UD デジタル 教科書体 NP-R" w:eastAsia="UD デジタル 教科書体 NP-R" w:hAnsiTheme="minorEastAsia" w:hint="eastAsia"/>
                                      <w:szCs w:val="21"/>
                                    </w:rPr>
                                    <w:t>○　グローバル化の進展により、地域の中で暮らす外国人は増加し、文化や価値観の多様化が進む中、大阪がすべての人にとって快適な都市として発展していくためには、すべての人の人権が尊重されるとともに、言葉や文化、習慣の違いを認め合う社会を実現していく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11ABD" id="テキスト ボックス 4" o:spid="_x0000_s1031" type="#_x0000_t202" style="position:absolute;margin-left:-.5pt;margin-top:13.45pt;width:348.65pt;height:345.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xxdAIAAMsEAAAOAAAAZHJzL2Uyb0RvYy54bWysVM1uGjEQvlfqO1i+l13IklLEElEiqkoo&#10;iUSqnI3XC6t6Pa5t2KXHIFV9iL5C1XOfZ1+kY/ObpKeqHMz8/3wzs4OrupRkLYwtQKW03YopEYpD&#10;VqhFSj/dT970KLGOqYxJUCKlG2Hp1fD1q0Gl+6IDS5CZMASDKNuvdEqXzul+FFm+FCWzLdBCoTIH&#10;UzKHrFlEmWEVRi9l1Injy6gCk2kDXFiL0uudkg5D/DwX3N3muRWOyJRibS68Jrxz/0bDAesvDNPL&#10;gu/LYP9QRckKhUmPoa6ZY2RlihehyoIbsJC7FocygjwvuAg9YDft+Fk3syXTIvSC4Fh9hMn+v7D8&#10;Zn1nSJGlNKFEsRJH1Gy/NY8/m8ffzfY7abY/mu22efyFPEk8XJW2ffSaafRz9XuocewHuUWhR6HO&#10;Ten/sT+CegR+cwRb1I5wFCZJpxfHqOKoSy56vaTX9XGik7s21n0QUBJPpNTgNAPIbD21bmd6MPHZ&#10;LMgimxRSBmZjx9KQNcPB475kUFEimXUoTOkk/PbZnrhJRaqUXl5045Dpic7nOsacS8Y/v4yA1UuF&#10;TXiUdmh4ytXzOoAcOvSSOWQbBNDAbiOt5pMCw0+xwjtmcAURGDwrd4tPLgFrgj1FyRLM17/JvT1u&#10;BmopqXClU2q/rJgR2PhHhTvzrp0k/gYCk3TfdpAx55r5uUatyjEgeG08YM0D6e2dPJC5gfIBr2/k&#10;s6KKKY65U+oO5NjtDg2vl4vRKBjh1mvmpmqmuQ/tJ+Vhva8fmNH7OTtckRs4LD/rPxv3ztZ7Khit&#10;HORF2IUTqnv48WLCNu2v25/kOR+sTt+g4R8AAAD//wMAUEsDBBQABgAIAAAAIQCPtUoP3QAAAAkB&#10;AAAPAAAAZHJzL2Rvd25yZXYueG1sTI/BTsMwEETvSPyDtUjcWidFCknIpkJIHBEi9AA3114SQ7yO&#10;YrcN/XrMCY6jGc28abaLG8WR5mA9I+TrDASx9sZyj7B7fVyVIEJUbNTomRC+KcC2vbxoVG38iV/o&#10;2MVepBIOtUIYYpxqKYMeyKmw9hNx8j787FRMcu6lmdUplbtRbrKskE5ZTguDmuhhIP3VHRyC4TfP&#10;+t0+nS132lbn5/JTHxGvr5b7OxCRlvgXhl/8hA5tYtr7A5sgRoRVnq5EhE1RgUh+URU3IPYIt3mZ&#10;gWwb+f9B+wMAAP//AwBQSwECLQAUAAYACAAAACEAtoM4kv4AAADhAQAAEwAAAAAAAAAAAAAAAAAA&#10;AAAAW0NvbnRlbnRfVHlwZXNdLnhtbFBLAQItABQABgAIAAAAIQA4/SH/1gAAAJQBAAALAAAAAAAA&#10;AAAAAAAAAC8BAABfcmVscy8ucmVsc1BLAQItABQABgAIAAAAIQDO8hxxdAIAAMsEAAAOAAAAAAAA&#10;AAAAAAAAAC4CAABkcnMvZTJvRG9jLnhtbFBLAQItABQABgAIAAAAIQCPtUoP3QAAAAkBAAAPAAAA&#10;AAAAAAAAAAAAAM4EAABkcnMvZG93bnJldi54bWxQSwUGAAAAAAQABADzAAAA2AUAAAAA&#10;" fillcolor="window" strokeweight=".5pt">
                      <v:textbox>
                        <w:txbxContent>
                          <w:p w14:paraId="558ACB96"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xml:space="preserve">○　</w:t>
                            </w:r>
                            <w:r w:rsidRPr="00F04357">
                              <w:rPr>
                                <w:rFonts w:ascii="UD デジタル 教科書体 NP-R" w:eastAsia="UD デジタル 教科書体 NP-R" w:hAnsiTheme="minorEastAsia" w:hint="eastAsia"/>
                                <w:szCs w:val="21"/>
                              </w:rPr>
                              <w:t>府民一人ひとりが、主体的に社会に参画するためには、自らの可能性を信じ、自己実現する力を養う「学び」の場が提供されていることが重要です。</w:t>
                            </w:r>
                          </w:p>
                          <w:p w14:paraId="48B12A42"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また、情報通信技術が急激に進歩しメディアの果たす役割、影響力が大きくなる一方の社会において、メディアを使って表現していく能力、様々な情報を主体的・批判的に読み解く能力(メディア・リテラシー)を高めることが、人権教育を進める上で重要です。</w:t>
                            </w:r>
                          </w:p>
                          <w:p w14:paraId="4FAF0DFA" w14:textId="77777777" w:rsidR="0092416B" w:rsidRPr="00F04357" w:rsidRDefault="0092416B" w:rsidP="00480960">
                            <w:pPr>
                              <w:spacing w:line="320" w:lineRule="exact"/>
                              <w:ind w:leftChars="200" w:left="425" w:firstLineChars="100" w:firstLine="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さらに、個人情報の保護等についても、理解を深めることが求められています。</w:t>
                            </w:r>
                          </w:p>
                          <w:p w14:paraId="09B80E29" w14:textId="77777777" w:rsidR="0092416B" w:rsidRPr="00F04357" w:rsidRDefault="0092416B" w:rsidP="00480960">
                            <w:pPr>
                              <w:spacing w:line="320" w:lineRule="exact"/>
                              <w:ind w:left="213" w:hangingChars="100" w:hanging="213"/>
                              <w:rPr>
                                <w:rFonts w:ascii="UD デジタル 教科書体 NP-R" w:eastAsia="UD デジタル 教科書体 NP-R" w:hAnsiTheme="minorEastAsia"/>
                                <w:szCs w:val="21"/>
                              </w:rPr>
                            </w:pPr>
                          </w:p>
                          <w:p w14:paraId="7503E24E" w14:textId="77777777" w:rsidR="0092416B" w:rsidRPr="00F04357" w:rsidRDefault="0092416B" w:rsidP="00480960">
                            <w:pPr>
                              <w:spacing w:line="320" w:lineRule="exact"/>
                              <w:ind w:leftChars="100" w:left="426" w:hangingChars="100" w:hanging="213"/>
                              <w:rPr>
                                <w:rFonts w:ascii="UD デジタル 教科書体 NP-R" w:eastAsia="UD デジタル 教科書体 NP-R" w:hAnsiTheme="minorEastAsia"/>
                                <w:szCs w:val="21"/>
                              </w:rPr>
                            </w:pPr>
                            <w:r w:rsidRPr="00F04357">
                              <w:rPr>
                                <w:rFonts w:ascii="UD デジタル 教科書体 NP-R" w:eastAsia="UD デジタル 教科書体 NP-R" w:hAnsiTheme="minorEastAsia" w:hint="eastAsia"/>
                                <w:szCs w:val="21"/>
                              </w:rPr>
                              <w:t>○　現実に起こっている人権問題に対し、人権教育等に携わる者が具体的・実践的な対応力を持つことが重要です。人権侵害につながる兆しを見逃さず、適切な対応が図られるよう、一つひとつの事例から人権の課題を明らかにするとともに、人権教育に生かすための調査・研究の取組が図られなければなりません。</w:t>
                            </w:r>
                          </w:p>
                          <w:p w14:paraId="310DB902" w14:textId="77777777" w:rsidR="0092416B" w:rsidRPr="00F04357" w:rsidRDefault="0092416B" w:rsidP="00480960">
                            <w:pPr>
                              <w:spacing w:line="320" w:lineRule="exact"/>
                              <w:ind w:left="213" w:hangingChars="100" w:hanging="213"/>
                              <w:rPr>
                                <w:rFonts w:ascii="UD デジタル 教科書体 NP-R" w:eastAsia="UD デジタル 教科書体 NP-R" w:hAnsiTheme="minorEastAsia"/>
                                <w:szCs w:val="21"/>
                              </w:rPr>
                            </w:pPr>
                          </w:p>
                          <w:p w14:paraId="767F4024" w14:textId="77777777" w:rsidR="0092416B" w:rsidRPr="00F04357" w:rsidRDefault="0092416B" w:rsidP="00480960">
                            <w:pPr>
                              <w:spacing w:line="320" w:lineRule="exact"/>
                              <w:ind w:leftChars="100" w:left="426" w:hangingChars="100" w:hanging="213"/>
                              <w:rPr>
                                <w:rFonts w:ascii="UD デジタル 教科書体 NP-R" w:eastAsia="UD デジタル 教科書体 NP-R"/>
                                <w:szCs w:val="21"/>
                              </w:rPr>
                            </w:pPr>
                            <w:r w:rsidRPr="00F04357">
                              <w:rPr>
                                <w:rFonts w:ascii="UD デジタル 教科書体 NP-R" w:eastAsia="UD デジタル 教科書体 NP-R" w:hAnsiTheme="minorEastAsia" w:hint="eastAsia"/>
                                <w:szCs w:val="21"/>
                              </w:rPr>
                              <w:t>○　グローバル化の進展により、地域の中で暮らす外国人は増加し、文化や価値観の多様化が進む中、大阪がすべての人にとって快適な都市として発展していくためには、すべての人の人権が尊重されるとともに、言葉や文化、習慣の違いを認め合う社会を実現していくことが重要です。</w:t>
                            </w:r>
                          </w:p>
                        </w:txbxContent>
                      </v:textbox>
                    </v:shape>
                  </w:pict>
                </mc:Fallback>
              </mc:AlternateContent>
            </w:r>
          </w:p>
          <w:p w14:paraId="7AEDDB2F" w14:textId="77777777" w:rsidR="00480960" w:rsidRDefault="00480960" w:rsidP="00BF34E6">
            <w:pPr>
              <w:jc w:val="left"/>
              <w:rPr>
                <w:rFonts w:asciiTheme="minorEastAsia" w:hAnsiTheme="minorEastAsia"/>
                <w:szCs w:val="21"/>
              </w:rPr>
            </w:pPr>
          </w:p>
          <w:p w14:paraId="6A204637" w14:textId="77777777" w:rsidR="00480960" w:rsidRDefault="00480960" w:rsidP="00BF34E6">
            <w:pPr>
              <w:jc w:val="left"/>
              <w:rPr>
                <w:rFonts w:asciiTheme="minorEastAsia" w:hAnsiTheme="minorEastAsia"/>
                <w:szCs w:val="21"/>
              </w:rPr>
            </w:pPr>
          </w:p>
          <w:p w14:paraId="42F33DB9" w14:textId="77777777" w:rsidR="00480960" w:rsidRDefault="00480960" w:rsidP="00BF34E6">
            <w:pPr>
              <w:jc w:val="left"/>
              <w:rPr>
                <w:rFonts w:asciiTheme="minorEastAsia" w:hAnsiTheme="minorEastAsia"/>
                <w:szCs w:val="21"/>
              </w:rPr>
            </w:pPr>
          </w:p>
          <w:p w14:paraId="218DA754" w14:textId="77777777" w:rsidR="00480960" w:rsidRDefault="00480960" w:rsidP="00BF34E6">
            <w:pPr>
              <w:jc w:val="left"/>
              <w:rPr>
                <w:rFonts w:asciiTheme="minorEastAsia" w:hAnsiTheme="minorEastAsia"/>
                <w:szCs w:val="21"/>
              </w:rPr>
            </w:pPr>
          </w:p>
          <w:p w14:paraId="12370EDE" w14:textId="77777777" w:rsidR="00480960" w:rsidRDefault="00480960" w:rsidP="00BF34E6">
            <w:pPr>
              <w:jc w:val="left"/>
              <w:rPr>
                <w:rFonts w:asciiTheme="minorEastAsia" w:hAnsiTheme="minorEastAsia"/>
                <w:szCs w:val="21"/>
              </w:rPr>
            </w:pPr>
          </w:p>
          <w:p w14:paraId="209E3AE5" w14:textId="77777777" w:rsidR="00480960" w:rsidRDefault="00480960" w:rsidP="00BF34E6">
            <w:pPr>
              <w:jc w:val="left"/>
              <w:rPr>
                <w:rFonts w:asciiTheme="minorEastAsia" w:hAnsiTheme="minorEastAsia"/>
                <w:szCs w:val="21"/>
              </w:rPr>
            </w:pPr>
          </w:p>
          <w:p w14:paraId="0927478D" w14:textId="77777777" w:rsidR="00480960" w:rsidRDefault="00480960" w:rsidP="00BF34E6">
            <w:pPr>
              <w:jc w:val="left"/>
              <w:rPr>
                <w:rFonts w:asciiTheme="minorEastAsia" w:hAnsiTheme="minorEastAsia"/>
                <w:szCs w:val="21"/>
              </w:rPr>
            </w:pPr>
          </w:p>
          <w:p w14:paraId="325E9F3B" w14:textId="77777777" w:rsidR="00480960" w:rsidRDefault="00480960" w:rsidP="00BF34E6">
            <w:pPr>
              <w:jc w:val="left"/>
              <w:rPr>
                <w:rFonts w:asciiTheme="minorEastAsia" w:hAnsiTheme="minorEastAsia"/>
                <w:szCs w:val="21"/>
              </w:rPr>
            </w:pPr>
          </w:p>
          <w:p w14:paraId="5AF415F0" w14:textId="77777777" w:rsidR="00480960" w:rsidRDefault="00480960" w:rsidP="00BF34E6">
            <w:pPr>
              <w:jc w:val="left"/>
              <w:rPr>
                <w:rFonts w:asciiTheme="minorEastAsia" w:hAnsiTheme="minorEastAsia"/>
                <w:szCs w:val="21"/>
              </w:rPr>
            </w:pPr>
          </w:p>
          <w:p w14:paraId="0E518244" w14:textId="77777777" w:rsidR="00480960" w:rsidRDefault="00480960" w:rsidP="00BF34E6">
            <w:pPr>
              <w:jc w:val="left"/>
              <w:rPr>
                <w:rFonts w:asciiTheme="minorEastAsia" w:hAnsiTheme="minorEastAsia"/>
                <w:szCs w:val="21"/>
              </w:rPr>
            </w:pPr>
          </w:p>
          <w:p w14:paraId="6AE3F72C" w14:textId="77777777" w:rsidR="00480960" w:rsidRDefault="00480960" w:rsidP="00BF34E6">
            <w:pPr>
              <w:jc w:val="left"/>
              <w:rPr>
                <w:rFonts w:asciiTheme="minorEastAsia" w:hAnsiTheme="minorEastAsia"/>
                <w:szCs w:val="21"/>
              </w:rPr>
            </w:pPr>
          </w:p>
          <w:p w14:paraId="4AAA0C41" w14:textId="77777777" w:rsidR="00480960" w:rsidRDefault="00480960" w:rsidP="00BF34E6">
            <w:pPr>
              <w:jc w:val="left"/>
              <w:rPr>
                <w:rFonts w:asciiTheme="minorEastAsia" w:hAnsiTheme="minorEastAsia"/>
                <w:szCs w:val="21"/>
              </w:rPr>
            </w:pPr>
          </w:p>
          <w:p w14:paraId="5142F463" w14:textId="77777777" w:rsidR="00480960" w:rsidRDefault="00480960" w:rsidP="00BF34E6">
            <w:pPr>
              <w:jc w:val="left"/>
              <w:rPr>
                <w:rFonts w:asciiTheme="minorEastAsia" w:hAnsiTheme="minorEastAsia"/>
                <w:szCs w:val="21"/>
              </w:rPr>
            </w:pPr>
          </w:p>
          <w:p w14:paraId="6872D308" w14:textId="77777777" w:rsidR="00480960" w:rsidRDefault="00480960" w:rsidP="00BF34E6">
            <w:pPr>
              <w:jc w:val="left"/>
              <w:rPr>
                <w:rFonts w:ascii="HG丸ｺﾞｼｯｸM-PRO" w:eastAsia="HG丸ｺﾞｼｯｸM-PRO" w:hAnsi="HG丸ｺﾞｼｯｸM-PRO"/>
              </w:rPr>
            </w:pPr>
          </w:p>
          <w:p w14:paraId="0005F790" w14:textId="77777777" w:rsidR="00480960" w:rsidRDefault="00480960" w:rsidP="00BF34E6">
            <w:pPr>
              <w:jc w:val="left"/>
              <w:rPr>
                <w:rFonts w:ascii="HG丸ｺﾞｼｯｸM-PRO" w:eastAsia="HG丸ｺﾞｼｯｸM-PRO" w:hAnsi="HG丸ｺﾞｼｯｸM-PRO"/>
              </w:rPr>
            </w:pPr>
          </w:p>
          <w:p w14:paraId="52D3A5D3" w14:textId="77777777" w:rsidR="00480960" w:rsidRDefault="00480960" w:rsidP="00BF34E6">
            <w:pPr>
              <w:jc w:val="left"/>
              <w:rPr>
                <w:rFonts w:ascii="HG丸ｺﾞｼｯｸM-PRO" w:eastAsia="HG丸ｺﾞｼｯｸM-PRO" w:hAnsi="HG丸ｺﾞｼｯｸM-PRO"/>
              </w:rPr>
            </w:pPr>
          </w:p>
          <w:p w14:paraId="2487FBCC" w14:textId="77777777" w:rsidR="00480960" w:rsidRPr="00F04357" w:rsidRDefault="00480960" w:rsidP="00F04357">
            <w:pPr>
              <w:spacing w:line="280" w:lineRule="exact"/>
              <w:ind w:firstLineChars="129" w:firstLine="274"/>
              <w:rPr>
                <w:rFonts w:ascii="UD デジタル 教科書体 NP-R" w:eastAsia="UD デジタル 教科書体 NP-R" w:hAnsi="HG丸ｺﾞｼｯｸM-PRO"/>
                <w:noProof/>
                <w:szCs w:val="21"/>
              </w:rPr>
            </w:pPr>
            <w:r w:rsidRPr="00F04357">
              <w:rPr>
                <w:rFonts w:ascii="UD デジタル 教科書体 NP-R" w:eastAsia="UD デジタル 教科書体 NP-R" w:hAnsi="HG丸ｺﾞｼｯｸM-PRO" w:hint="eastAsia"/>
                <w:noProof/>
                <w:szCs w:val="21"/>
              </w:rPr>
              <w:lastRenderedPageBreak/>
              <w:t>このような取組は、行政だけで進められるものではありません。すべての府民が主体となった社会全体の取組が重要です。とりわけ、社会に大きな影響力を持つマスメディアに従事する関係者の取組は不可欠です。</w:t>
            </w:r>
          </w:p>
          <w:p w14:paraId="0FD38BD1" w14:textId="77777777" w:rsidR="00480960" w:rsidRPr="00F04357" w:rsidRDefault="00480960" w:rsidP="00F04357">
            <w:pPr>
              <w:spacing w:line="280" w:lineRule="exact"/>
              <w:ind w:firstLineChars="129" w:firstLine="274"/>
              <w:rPr>
                <w:rFonts w:ascii="UD デジタル 教科書体 NP-R" w:eastAsia="UD デジタル 教科書体 NP-R" w:hAnsi="HG丸ｺﾞｼｯｸM-PRO"/>
                <w:noProof/>
                <w:szCs w:val="21"/>
              </w:rPr>
            </w:pPr>
            <w:r w:rsidRPr="00F04357">
              <w:rPr>
                <w:rFonts w:ascii="UD デジタル 教科書体 NP-R" w:eastAsia="UD デジタル 教科書体 NP-R" w:hAnsi="HG丸ｺﾞｼｯｸM-PRO" w:hint="eastAsia"/>
                <w:noProof/>
                <w:szCs w:val="21"/>
              </w:rPr>
              <w:t>府職員をはじめとする公務員については、自らの職務が人権尊重社会の実現を願う府民から負託されたものであることを自覚し、それぞれの業務の立案や事務執行、府民との応接等において、単に人権を守るだけでなく、人権の視点を重視し、人権が確立された社会の実現に努めることが厳しく求められており、他の主体以上に人権研修の取組は不可欠です。</w:t>
            </w:r>
          </w:p>
          <w:p w14:paraId="41A78813" w14:textId="77777777" w:rsidR="00480960" w:rsidRPr="00F04357" w:rsidRDefault="00480960" w:rsidP="00F04357">
            <w:pPr>
              <w:spacing w:line="280" w:lineRule="exact"/>
              <w:ind w:firstLineChars="129" w:firstLine="274"/>
              <w:rPr>
                <w:rFonts w:ascii="UD デジタル 教科書体 NP-R" w:eastAsia="UD デジタル 教科書体 NP-R" w:hAnsi="HG丸ｺﾞｼｯｸM-PRO"/>
                <w:noProof/>
                <w:szCs w:val="21"/>
              </w:rPr>
            </w:pPr>
          </w:p>
          <w:p w14:paraId="5945F352" w14:textId="531C0EC1" w:rsidR="00480960" w:rsidRPr="00BE30EE" w:rsidRDefault="00480960" w:rsidP="00F04357">
            <w:pPr>
              <w:spacing w:line="280" w:lineRule="exact"/>
              <w:ind w:firstLineChars="100" w:firstLine="213"/>
              <w:jc w:val="left"/>
              <w:rPr>
                <w:rFonts w:ascii="HG丸ｺﾞｼｯｸM-PRO" w:eastAsia="HG丸ｺﾞｼｯｸM-PRO" w:hAnsi="HG丸ｺﾞｼｯｸM-PRO"/>
              </w:rPr>
            </w:pPr>
            <w:r w:rsidRPr="00F04357">
              <w:rPr>
                <w:rFonts w:ascii="UD デジタル 教科書体 NP-R" w:eastAsia="UD デジタル 教科書体 NP-R" w:hAnsi="HG丸ｺﾞｼｯｸM-PRO" w:hint="eastAsia"/>
                <w:noProof/>
                <w:szCs w:val="21"/>
              </w:rPr>
              <w:t>さらには、議会・行政委員会の関係者に対しても、人権に係る情報の提供に努め、教材や講師を紹介する等、それらの取組に協力していくことが不可欠です。</w:t>
            </w:r>
          </w:p>
        </w:tc>
      </w:tr>
      <w:tr w:rsidR="00A71570" w14:paraId="04EC449C" w14:textId="77777777" w:rsidTr="00EA4910">
        <w:tc>
          <w:tcPr>
            <w:tcW w:w="7200" w:type="dxa"/>
          </w:tcPr>
          <w:p w14:paraId="25E76EC0" w14:textId="3BE0C2FE" w:rsidR="00A71570" w:rsidRPr="00F04357" w:rsidRDefault="00A71570" w:rsidP="00F04357">
            <w:pPr>
              <w:spacing w:line="280" w:lineRule="exact"/>
              <w:ind w:leftChars="31" w:left="66" w:firstLine="1"/>
              <w:rPr>
                <w:rFonts w:ascii="UD デジタル 教科書体 NP-R" w:eastAsia="UD デジタル 教科書体 NP-R" w:hAnsi="HG丸ｺﾞｼｯｸM-PRO"/>
                <w:szCs w:val="21"/>
              </w:rPr>
            </w:pPr>
            <w:r w:rsidRPr="00F04357">
              <w:rPr>
                <w:rFonts w:ascii="UD デジタル 教科書体 NP-R" w:eastAsia="UD デジタル 教科書体 NP-R" w:hAnsi="HG丸ｺﾞｼｯｸM-PRO" w:hint="eastAsia"/>
                <w:szCs w:val="21"/>
              </w:rPr>
              <w:lastRenderedPageBreak/>
              <w:t>２　これまでの取組と評価</w:t>
            </w:r>
          </w:p>
          <w:p w14:paraId="41469073" w14:textId="6AB9E0D2" w:rsidR="00AB6DA3" w:rsidRPr="00F04357" w:rsidRDefault="003B4FB6" w:rsidP="00F04357">
            <w:pPr>
              <w:spacing w:line="280" w:lineRule="exact"/>
              <w:ind w:firstLineChars="116" w:firstLine="328"/>
              <w:rPr>
                <w:rFonts w:ascii="UD デジタル 教科書体 NP-R" w:eastAsia="UD デジタル 教科書体 NP-R" w:hAnsi="HG丸ｺﾞｼｯｸM-PRO"/>
                <w:szCs w:val="21"/>
              </w:rPr>
            </w:pPr>
            <w:r w:rsidRPr="00F04357">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46464" behindDoc="0" locked="0" layoutInCell="1" allowOverlap="1" wp14:anchorId="45E4803D" wp14:editId="0185F22B">
                      <wp:simplePos x="0" y="0"/>
                      <wp:positionH relativeFrom="leftMargin">
                        <wp:posOffset>-436245</wp:posOffset>
                      </wp:positionH>
                      <wp:positionV relativeFrom="paragraph">
                        <wp:posOffset>787400</wp:posOffset>
                      </wp:positionV>
                      <wp:extent cx="393700" cy="431800"/>
                      <wp:effectExtent l="0" t="0" r="6350" b="6350"/>
                      <wp:wrapNone/>
                      <wp:docPr id="27" name="正方形/長方形 27"/>
                      <wp:cNvGraphicFramePr/>
                      <a:graphic xmlns:a="http://schemas.openxmlformats.org/drawingml/2006/main">
                        <a:graphicData uri="http://schemas.microsoft.com/office/word/2010/wordprocessingShape">
                          <wps:wsp>
                            <wps:cNvSpPr/>
                            <wps:spPr>
                              <a:xfrm>
                                <a:off x="0" y="0"/>
                                <a:ext cx="393700" cy="431800"/>
                              </a:xfrm>
                              <a:prstGeom prst="rect">
                                <a:avLst/>
                              </a:prstGeom>
                              <a:solidFill>
                                <a:sysClr val="window" lastClr="FFFFFF"/>
                              </a:solidFill>
                              <a:ln w="12700" cap="flat" cmpd="sng" algn="ctr">
                                <a:noFill/>
                                <a:prstDash val="solid"/>
                                <a:miter lim="800000"/>
                              </a:ln>
                              <a:effectLst/>
                            </wps:spPr>
                            <wps:txbx>
                              <w:txbxContent>
                                <w:p w14:paraId="460D94AF" w14:textId="26D24DB7" w:rsidR="0092416B" w:rsidRPr="003B4FB6" w:rsidRDefault="0092416B" w:rsidP="003B4FB6">
                                  <w:pPr>
                                    <w:pStyle w:val="aa"/>
                                    <w:numPr>
                                      <w:ilvl w:val="0"/>
                                      <w:numId w:val="3"/>
                                    </w:numPr>
                                    <w:spacing w:line="240" w:lineRule="exact"/>
                                    <w:ind w:leftChars="0"/>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E4803D" id="正方形/長方形 27" o:spid="_x0000_s1032" style="position:absolute;left:0;text-align:left;margin-left:-34.35pt;margin-top:62pt;width:31pt;height:34pt;z-index:25164646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hOkAIAAPUEAAAOAAAAZHJzL2Uyb0RvYy54bWysVM1uEzEQviPxDpbvdJM09GfVTRW1CkKq&#10;SqUW9ex4vdmV/IftZDe8BzwAnDkjDjwOlXgLPns3bSmcEDk4M57x/HzzzZ6cdkqSjXC+Mbqg470R&#10;JUJzUzZ6VdC3N4sXR5T4wHTJpNGioFvh6ens+bOT1uZiYmojS+EIgmift7agdQg2zzLPa6GY3zNW&#10;aBgr4xQLUN0qKx1rEV3JbDIaHWStcaV1hgvvcXveG+ksxa8qwcObqvIiEFlQ1BbS6dK5jGc2O2H5&#10;yjFbN3wog/1DFYo1GknvQ52zwMjaNX+EUg13xpsq7HGjMlNVDRepB3QzHj3p5rpmVqReAI639zD5&#10;/xeWX26uHGnKgk4OKdFMYUZ3Xz7fffz24/un7OeHr71EYAVUrfU5XlzbKzdoHmLsu6uciv/oiHQJ&#10;3u09vKILhONy/3j/cIQhcJim++MjyIiSPTy2zodXwigShYI6TC+ByjYXPvSuO5eYyxvZlItGyqRs&#10;/Zl0ZMMwaPCjNC0lkvmAy4Iu0m/I9tszqUkL3k76whgYWEkWUKOywMTrFSVMrkBtHlyqRZuYEcWw&#10;PNZyznzdJ01hYwqWqyaA1LJRBUWT+A2ZpY5WkWg5dBQR7TGMUuiWXRrGQXwRb5am3GJAzvTM9ZYv&#10;GqS9QGdXzIGqwBPrF97gqKRBL2aQKKmNe/+3++gPBsFKSQvqo893a+YEAHutwa3j8XQadyUp05eH&#10;EyjusWX52KLX6swA9DEW3fIkRv8gd2LljLrFls5jVpiY5sjdIzooZ6FfSew5F/N5csN+WBYu9LXl&#10;MfgO8Jvuljk7MCSAWpdmtyYsf0KU3je+1Ga+DqZqEosecAX7ooLdSjwcvgNxeR/ryevhazX7BQAA&#10;//8DAFBLAwQUAAYACAAAACEAyJ05dtwAAAAKAQAADwAAAGRycy9kb3ducmV2LnhtbExPy0rDQBTd&#10;C/7DcAU3kk4MEtOYSRGLim6KtYLL28w1CWYeZiZt/HuvK12eB+dRrWYziAONoXdWweUiBUG2cbq3&#10;rYLd631SgAgRrcbBWVLwTQFW9elJhaV2R/tCh21sBYfYUKKCLkZfShmajgyGhfNkWftwo8HIcGyl&#10;HvHI4WaQWZrm0mBvuaFDT3cdNZ/byXBJsVn7x/VT8bB59np6u/ii9wKVOj+bb29ARJrjnxl+5/N0&#10;qHnT3k1WBzEoSPLimq0sZFd8ih1JzsSeiWWWgqwr+f9C/QMAAP//AwBQSwECLQAUAAYACAAAACEA&#10;toM4kv4AAADhAQAAEwAAAAAAAAAAAAAAAAAAAAAAW0NvbnRlbnRfVHlwZXNdLnhtbFBLAQItABQA&#10;BgAIAAAAIQA4/SH/1gAAAJQBAAALAAAAAAAAAAAAAAAAAC8BAABfcmVscy8ucmVsc1BLAQItABQA&#10;BgAIAAAAIQDYKLhOkAIAAPUEAAAOAAAAAAAAAAAAAAAAAC4CAABkcnMvZTJvRG9jLnhtbFBLAQIt&#10;ABQABgAIAAAAIQDInTl23AAAAAoBAAAPAAAAAAAAAAAAAAAAAOoEAABkcnMvZG93bnJldi54bWxQ&#10;SwUGAAAAAAQABADzAAAA8wUAAAAA&#10;" fillcolor="window" stroked="f" strokeweight="1pt">
                      <v:textbox>
                        <w:txbxContent>
                          <w:p w14:paraId="460D94AF" w14:textId="26D24DB7" w:rsidR="0092416B" w:rsidRPr="003B4FB6" w:rsidRDefault="0092416B" w:rsidP="003B4FB6">
                            <w:pPr>
                              <w:pStyle w:val="aa"/>
                              <w:numPr>
                                <w:ilvl w:val="0"/>
                                <w:numId w:val="3"/>
                              </w:numPr>
                              <w:spacing w:line="240" w:lineRule="exact"/>
                              <w:ind w:leftChars="0"/>
                              <w:rPr>
                                <w:b/>
                                <w:bCs/>
                              </w:rPr>
                            </w:pPr>
                          </w:p>
                        </w:txbxContent>
                      </v:textbox>
                      <w10:wrap anchorx="margin"/>
                    </v:rect>
                  </w:pict>
                </mc:Fallback>
              </mc:AlternateContent>
            </w:r>
            <w:r w:rsidRPr="00F04357">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47488" behindDoc="0" locked="0" layoutInCell="1" allowOverlap="1" wp14:anchorId="2454595A" wp14:editId="6529D3A1">
                      <wp:simplePos x="0" y="0"/>
                      <wp:positionH relativeFrom="column">
                        <wp:posOffset>-203200</wp:posOffset>
                      </wp:positionH>
                      <wp:positionV relativeFrom="paragraph">
                        <wp:posOffset>444500</wp:posOffset>
                      </wp:positionV>
                      <wp:extent cx="203200" cy="1047750"/>
                      <wp:effectExtent l="0" t="0" r="25400" b="19050"/>
                      <wp:wrapNone/>
                      <wp:docPr id="26" name="左大かっこ 26"/>
                      <wp:cNvGraphicFramePr/>
                      <a:graphic xmlns:a="http://schemas.openxmlformats.org/drawingml/2006/main">
                        <a:graphicData uri="http://schemas.microsoft.com/office/word/2010/wordprocessingShape">
                          <wps:wsp>
                            <wps:cNvSpPr/>
                            <wps:spPr>
                              <a:xfrm>
                                <a:off x="0" y="0"/>
                                <a:ext cx="203200" cy="10477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A149C" id="左大かっこ 26" o:spid="_x0000_s1026" type="#_x0000_t85" style="position:absolute;left:0;text-align:left;margin-left:-16pt;margin-top:35pt;width:16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tpkAIAAOoEAAAOAAAAZHJzL2Uyb0RvYy54bWysVM1uEzEQviPxDpbvdJM0/SHqpgqtipCq&#10;tlKLena93qyF/7CdbMKtZ448AggegQeq+h589m7bUDghcnBmPOP5+eabPThcaUWWwgdpTUmHWwNK&#10;hOG2kmZe0vdXJ6/2KQmRmYopa0RJ1yLQw+nLFwetm4iRbayqhCcIYsKkdSVtYnSTogi8EZqFLeuE&#10;gbG2XrMI1c+LyrMW0bUqRoPBbtFaXzlvuQgBt8edkU5z/LoWPJ7XdRCRqJKitphPn8+bdBbTAzaZ&#10;e+Yayfsy2D9UoZk0SPoY6phFRhZe/hFKS+5tsHXc4lYXtq4lF7kHdDMcPOvmsmFO5F4ATnCPMIX/&#10;F5afLS88kVVJR7uUGKYxo/uf3++//bi7/Xx3+/Xu9guBBTC1LkzgfekufK8FiKnnVe11+kc3ZJWh&#10;XT9CK1aRcFyOBtsYFyUcpuFgvLe3k7Evnl47H+JbYTVJQkmVqOMbz/gHETOwbHkaIhLjxYNnymns&#10;iVQqT1EZ0pZ0dxuRCWfgUq1YhKgdugtmTglTc5CUR58jBqtklV6nOGEdjpQnSwaegF6Vba9QOiWK&#10;hQgD+sm/BAQq+O1pKueYhaZ7nE0drbSM4LaSuqT7m6+VSRlFZmffVAK3gzNJN7ZaYyrednQNjp9I&#10;JDlFLRfMg5/oEDsXz3HUyqJr20uUNNZ/+tt98gdtYKWkBd8ByccF8wItvjMg1OvheJwWJCvjnb0R&#10;FL9pudm0mIU+soBqiO12PIvJP6oHsfZWX2M1ZykrTMxw5O7A75Wj2O0hlpuL2Sy7YSkci6fm0vEU&#10;POGU4L1aXTPvemZEDObMPuwGmzxjRufbcWO2iLaWmTZPuGKCScFC5Vn2y582dlPPXk+fqOkvAAAA&#10;//8DAFBLAwQUAAYACAAAACEAKnfDLtwAAAAHAQAADwAAAGRycy9kb3ducmV2LnhtbEyPQUvEMBCF&#10;74L/IYzgbTexq6vUpossCIIguopes82YFptJSdJt9987ntzLDI95vPdNtZl9Lw4YUxdIw9VSgUBq&#10;gu3Iafh4f1zcgUjZkDV9INRwxASb+vysMqUNE73hYZed4BBKpdHQ5jyUUqamRW/SMgxIfPsO0ZvM&#10;Mjppo5k43PeyUGotvemIG1oz4LbF5mc3eg3X8wv6+Pz6tD2OE85fa4efndP68mJ+uAeRcc7/ZvjD&#10;Z3SomWkfRrJJ9BoWq4J/yRpuFW828NxrKFY3CmRdyVP++hcAAP//AwBQSwECLQAUAAYACAAAACEA&#10;toM4kv4AAADhAQAAEwAAAAAAAAAAAAAAAAAAAAAAW0NvbnRlbnRfVHlwZXNdLnhtbFBLAQItABQA&#10;BgAIAAAAIQA4/SH/1gAAAJQBAAALAAAAAAAAAAAAAAAAAC8BAABfcmVscy8ucmVsc1BLAQItABQA&#10;BgAIAAAAIQBbM2tpkAIAAOoEAAAOAAAAAAAAAAAAAAAAAC4CAABkcnMvZTJvRG9jLnhtbFBLAQIt&#10;ABQABgAIAAAAIQAqd8Mu3AAAAAcBAAAPAAAAAAAAAAAAAAAAAOoEAABkcnMvZG93bnJldi54bWxQ&#10;SwUGAAAAAAQABADzAAAA8wUAAAAA&#10;" adj="349" strokecolor="windowText" strokeweight=".5pt">
                      <v:stroke joinstyle="miter"/>
                    </v:shape>
                  </w:pict>
                </mc:Fallback>
              </mc:AlternateContent>
            </w:r>
            <w:r w:rsidR="00805803" w:rsidRPr="00F04357">
              <w:rPr>
                <w:rFonts w:ascii="UD デジタル 教科書体 NP-R" w:eastAsia="UD デジタル 教科書体 NP-R" w:hAnsi="HG丸ｺﾞｼｯｸM-PRO" w:hint="eastAsia"/>
                <w:szCs w:val="21"/>
              </w:rPr>
              <w:t>世界では</w:t>
            </w:r>
            <w:r w:rsidR="00AB6DA3" w:rsidRPr="00F04357">
              <w:rPr>
                <w:rFonts w:ascii="UD デジタル 教科書体 NP-R" w:eastAsia="UD デジタル 教科書体 NP-R" w:hAnsi="HG丸ｺﾞｼｯｸM-PRO" w:hint="eastAsia"/>
                <w:szCs w:val="21"/>
              </w:rPr>
              <w:t>、「人権教育のための国連10年」(1995～2004)に続く取組として、「人権教育のための世界計画」行動計画が第1フェーズ(2005～2009)</w:t>
            </w:r>
            <w:r w:rsidR="00AB6DA3" w:rsidRPr="00F04357">
              <w:rPr>
                <w:rFonts w:ascii="UD デジタル 教科書体 NP-R" w:eastAsia="UD デジタル 教科書体 NP-R" w:hAnsi="HG丸ｺﾞｼｯｸM-PRO" w:hint="eastAsia"/>
                <w:szCs w:val="21"/>
                <w:highlight w:val="yellow"/>
                <w:u w:val="single"/>
              </w:rPr>
              <w:t>から第４フェーズ(2020～2024)</w:t>
            </w:r>
            <w:r w:rsidR="00AB6DA3" w:rsidRPr="00F04357">
              <w:rPr>
                <w:rFonts w:ascii="UD デジタル 教科書体 NP-R" w:eastAsia="UD デジタル 教科書体 NP-R" w:hAnsi="HG丸ｺﾞｼｯｸM-PRO" w:hint="eastAsia"/>
                <w:szCs w:val="21"/>
              </w:rPr>
              <w:t>と、切れ目なく策定・推進されるほか、障害者の権利に関する条約（障害者権利条約）、ＩＳＯ 26000(注</w:t>
            </w:r>
            <w:r w:rsidR="00AB6DA3" w:rsidRPr="00F04357">
              <w:rPr>
                <w:rFonts w:ascii="UD デジタル 教科書体 NP-R" w:eastAsia="UD デジタル 教科書体 NP-R" w:hAnsi="HG丸ｺﾞｼｯｸM-PRO" w:hint="eastAsia"/>
                <w:szCs w:val="21"/>
                <w:u w:val="single"/>
              </w:rPr>
              <w:t>1</w:t>
            </w:r>
            <w:r w:rsidR="00AB6DA3" w:rsidRPr="00F04357">
              <w:rPr>
                <w:rFonts w:ascii="UD デジタル 教科書体 NP-R" w:eastAsia="UD デジタル 教科書体 NP-R" w:hAnsi="HG丸ｺﾞｼｯｸM-PRO" w:hint="eastAsia"/>
                <w:szCs w:val="21"/>
              </w:rPr>
              <w:t>) の制定等がありました。</w:t>
            </w:r>
          </w:p>
          <w:p w14:paraId="4B205B93" w14:textId="35D8899A" w:rsidR="00AB6DA3" w:rsidRPr="00F04357" w:rsidRDefault="00AB6DA3" w:rsidP="00F04357">
            <w:pPr>
              <w:spacing w:line="280" w:lineRule="exact"/>
              <w:ind w:firstLineChars="116" w:firstLine="247"/>
              <w:rPr>
                <w:rFonts w:ascii="UD デジタル 教科書体 NP-R" w:eastAsia="UD デジタル 教科書体 NP-R" w:hAnsi="HG丸ｺﾞｼｯｸM-PRO"/>
                <w:color w:val="FF0000"/>
                <w:szCs w:val="21"/>
                <w:u w:val="single"/>
              </w:rPr>
            </w:pPr>
            <w:r w:rsidRPr="00F04357">
              <w:rPr>
                <w:rFonts w:ascii="UD デジタル 教科書体 NP-R" w:eastAsia="UD デジタル 教科書体 NP-R" w:hAnsi="HG丸ｺﾞｼｯｸM-PRO" w:hint="eastAsia"/>
                <w:szCs w:val="21"/>
                <w:highlight w:val="yellow"/>
                <w:u w:val="single"/>
              </w:rPr>
              <w:t>また、</w:t>
            </w:r>
            <w:r w:rsidR="00805803" w:rsidRPr="00F04357">
              <w:rPr>
                <w:rFonts w:ascii="UD デジタル 教科書体 NP-R" w:eastAsia="UD デジタル 教科書体 NP-R" w:hAnsi="HG丸ｺﾞｼｯｸM-PRO" w:hint="eastAsia"/>
                <w:szCs w:val="21"/>
                <w:highlight w:val="yellow"/>
                <w:u w:val="single"/>
              </w:rPr>
              <w:t>平成27(</w:t>
            </w:r>
            <w:r w:rsidRPr="00F04357">
              <w:rPr>
                <w:rFonts w:ascii="UD デジタル 教科書体 NP-R" w:eastAsia="UD デジタル 教科書体 NP-R" w:hAnsi="HG丸ｺﾞｼｯｸM-PRO" w:hint="eastAsia"/>
                <w:szCs w:val="21"/>
                <w:highlight w:val="yellow"/>
                <w:u w:val="single"/>
              </w:rPr>
              <w:t>2015</w:t>
            </w:r>
            <w:r w:rsidR="00805803" w:rsidRPr="00F04357">
              <w:rPr>
                <w:rFonts w:ascii="UD デジタル 教科書体 NP-R" w:eastAsia="UD デジタル 教科書体 NP-R" w:hAnsi="HG丸ｺﾞｼｯｸM-PRO" w:hint="eastAsia"/>
                <w:szCs w:val="21"/>
                <w:highlight w:val="yellow"/>
                <w:u w:val="single"/>
              </w:rPr>
              <w:t>)</w:t>
            </w:r>
            <w:r w:rsidRPr="00F04357">
              <w:rPr>
                <w:rFonts w:ascii="UD デジタル 教科書体 NP-R" w:eastAsia="UD デジタル 教科書体 NP-R" w:hAnsi="HG丸ｺﾞｼｯｸM-PRO" w:hint="eastAsia"/>
                <w:szCs w:val="21"/>
                <w:highlight w:val="yellow"/>
                <w:u w:val="single"/>
              </w:rPr>
              <w:t>年9月の国連総会においては、「持続可能な開発のための2030アジェンダ」に掲げられた、「人や国の不平等をなくそう」など17の国際目標（SDGs）が採択されています。</w:t>
            </w:r>
          </w:p>
          <w:p w14:paraId="0961BA00" w14:textId="2196CDC0" w:rsidR="00480960" w:rsidRDefault="00AB6DA3" w:rsidP="00F04357">
            <w:pPr>
              <w:spacing w:line="280" w:lineRule="exact"/>
              <w:ind w:firstLineChars="100" w:firstLine="213"/>
              <w:rPr>
                <w:rFonts w:ascii="UD デジタル 教科書体 NP-R" w:eastAsia="UD デジタル 教科書体 NP-R" w:hAnsi="HG丸ｺﾞｼｯｸM-PRO"/>
                <w:szCs w:val="21"/>
              </w:rPr>
            </w:pPr>
            <w:r w:rsidRPr="00F04357">
              <w:rPr>
                <w:rFonts w:ascii="UD デジタル 教科書体 NP-R" w:eastAsia="UD デジタル 教科書体 NP-R" w:hAnsi="HG丸ｺﾞｼｯｸM-PRO" w:hint="eastAsia"/>
                <w:szCs w:val="21"/>
              </w:rPr>
              <w:t>国内では、平成12(2000)年公布・施行の「人権教育及び人権啓発の推</w:t>
            </w:r>
            <w:r w:rsidR="00480960" w:rsidRPr="00F04357">
              <w:rPr>
                <w:rFonts w:ascii="UD デジタル 教科書体 NP-R" w:eastAsia="UD デジタル 教科書体 NP-R" w:hAnsi="HG丸ｺﾞｼｯｸM-PRO" w:hint="eastAsia"/>
                <w:szCs w:val="21"/>
              </w:rPr>
              <w:t>進に関する法律」に基づき、施策の総合的かつ計画的な推進が図られる</w:t>
            </w:r>
            <w:r w:rsidR="00480960" w:rsidRPr="00F04357">
              <w:rPr>
                <w:rFonts w:ascii="UD デジタル 教科書体 NP-R" w:eastAsia="UD デジタル 教科書体 NP-R" w:hAnsi="HG丸ｺﾞｼｯｸM-PRO" w:hint="eastAsia"/>
                <w:szCs w:val="21"/>
                <w:u w:val="single"/>
              </w:rPr>
              <w:t>ほか、</w:t>
            </w:r>
            <w:r w:rsidR="00480960" w:rsidRPr="00F04357">
              <w:rPr>
                <w:rFonts w:ascii="UD デジタル 教科書体 NP-R" w:eastAsia="UD デジタル 教科書体 NP-R" w:hAnsi="HG丸ｺﾞｼｯｸM-PRO" w:hint="eastAsia"/>
                <w:szCs w:val="21"/>
              </w:rPr>
              <w:t>条約批准に向けた国内法の整備(障害者基本法の改正、障</w:t>
            </w:r>
            <w:r w:rsidR="002F5415" w:rsidRPr="002F5415">
              <w:rPr>
                <w:rFonts w:ascii="UD デジタル 教科書体 NP-R" w:eastAsia="UD デジタル 教科書体 NP-R" w:hAnsi="HG丸ｺﾞｼｯｸM-PRO" w:hint="eastAsia"/>
                <w:szCs w:val="21"/>
                <w:u w:val="single"/>
              </w:rPr>
              <w:t>害</w:t>
            </w:r>
            <w:r w:rsidR="00480960" w:rsidRPr="00F04357">
              <w:rPr>
                <w:rFonts w:ascii="UD デジタル 教科書体 NP-R" w:eastAsia="UD デジタル 教科書体 NP-R" w:hAnsi="HG丸ｺﾞｼｯｸM-PRO" w:hint="eastAsia"/>
                <w:szCs w:val="21"/>
              </w:rPr>
              <w:t>を理由とする差別の解消の推進に関する法律（障害者差別解消法）の制定)やＪＩＳ</w:t>
            </w:r>
            <w:r w:rsidR="00B865FB" w:rsidRPr="00F04357">
              <w:rPr>
                <w:rFonts w:ascii="UD デジタル 教科書体 NP-R" w:eastAsia="UD デジタル 教科書体 NP-R" w:hAnsi="HG丸ｺﾞｼｯｸM-PRO" w:hint="eastAsia"/>
                <w:szCs w:val="21"/>
              </w:rPr>
              <w:t xml:space="preserve"> </w:t>
            </w:r>
            <w:r w:rsidR="00480960" w:rsidRPr="00F04357">
              <w:rPr>
                <w:rFonts w:ascii="UD デジタル 教科書体 NP-R" w:eastAsia="UD デジタル 教科書体 NP-R" w:hAnsi="HG丸ｺﾞｼｯｸM-PRO" w:hint="eastAsia"/>
                <w:szCs w:val="21"/>
              </w:rPr>
              <w:t xml:space="preserve"> </w:t>
            </w:r>
            <w:r w:rsidR="00423734" w:rsidRPr="00F04357">
              <w:rPr>
                <w:rFonts w:ascii="UD デジタル 教科書体 NP-R" w:eastAsia="UD デジタル 教科書体 NP-R" w:hAnsi="HG丸ｺﾞｼｯｸM-PRO" w:hint="eastAsia"/>
                <w:szCs w:val="21"/>
              </w:rPr>
              <w:t xml:space="preserve">  </w:t>
            </w:r>
            <w:r w:rsidR="00480960" w:rsidRPr="00F04357">
              <w:rPr>
                <w:rFonts w:ascii="UD デジタル 教科書体 NP-R" w:eastAsia="UD デジタル 教科書体 NP-R" w:hAnsi="HG丸ｺﾞｼｯｸM-PRO" w:hint="eastAsia"/>
                <w:szCs w:val="21"/>
              </w:rPr>
              <w:t>Ｚ26000(注2)が制定されました。さらに、「いじめ防止対策推進法」や「子どもの貧困対策の推進に関する法律」、</w:t>
            </w:r>
            <w:r w:rsidR="00480960" w:rsidRPr="00F04357">
              <w:rPr>
                <w:rFonts w:ascii="UD デジタル 教科書体 NP-R" w:eastAsia="UD デジタル 教科書体 NP-R" w:hAnsi="HG丸ｺﾞｼｯｸM-PRO" w:hint="eastAsia"/>
                <w:szCs w:val="21"/>
                <w:u w:val="single"/>
              </w:rPr>
              <w:t>また、平成28（2016）年には、本邦外出身者に対する不当な差別的言動の解消に向けた取組の推進に関する法律や部落差別の解消の推進に関する法律が制定されるなど、</w:t>
            </w:r>
            <w:r w:rsidR="00480960" w:rsidRPr="00F04357">
              <w:rPr>
                <w:rFonts w:ascii="UD デジタル 教科書体 NP-R" w:eastAsia="UD デジタル 教科書体 NP-R" w:hAnsi="HG丸ｺﾞｼｯｸM-PRO" w:hint="eastAsia"/>
                <w:szCs w:val="21"/>
              </w:rPr>
              <w:t>新たに生起した人権問題に対し立法措置が講じられるようになっています。</w:t>
            </w:r>
          </w:p>
          <w:p w14:paraId="3160094E" w14:textId="77777777" w:rsidR="002631E5" w:rsidRPr="00F04357" w:rsidRDefault="002631E5" w:rsidP="00F04357">
            <w:pPr>
              <w:spacing w:line="280" w:lineRule="exact"/>
              <w:ind w:firstLineChars="100" w:firstLine="213"/>
              <w:rPr>
                <w:rFonts w:ascii="UD デジタル 教科書体 NP-R" w:eastAsia="UD デジタル 教科書体 NP-R" w:hAnsi="HG丸ｺﾞｼｯｸM-PRO"/>
                <w:szCs w:val="21"/>
              </w:rPr>
            </w:pPr>
          </w:p>
          <w:p w14:paraId="5B919F55" w14:textId="635D0EF3" w:rsidR="008313D3" w:rsidRPr="00243D69" w:rsidRDefault="008313D3" w:rsidP="00243D69">
            <w:pPr>
              <w:spacing w:line="280" w:lineRule="exact"/>
              <w:ind w:firstLineChars="100" w:firstLine="213"/>
              <w:rPr>
                <w:rFonts w:ascii="UD デジタル 教科書体 NP-R" w:eastAsia="UD デジタル 教科書体 NP-R" w:hAnsi="HG丸ｺﾞｼｯｸM-PRO"/>
                <w:szCs w:val="21"/>
              </w:rPr>
            </w:pPr>
            <w:r w:rsidRPr="00243D69">
              <w:rPr>
                <w:rFonts w:ascii="UD デジタル 教科書体 NP-R" w:eastAsia="UD デジタル 教科書体 NP-R" w:hAnsi="HG丸ｺﾞｼｯｸM-PRO" w:hint="eastAsia"/>
                <w:szCs w:val="21"/>
              </w:rPr>
              <w:lastRenderedPageBreak/>
              <w:t>大阪府では、国連や国の動向を踏まえ、平成9(1997)年に「人権教育のための国連10年大阪府行動計画」(平成13(2001)年3月に「後期行動計画」に改訂)を全国に先駆けて策定し、「あらゆる人々が、あらゆる機会・場において実施される人権教育を通じて、人権尊重の精神を当然のこととして身に付け、日常生活において実践し、人権という普遍的文化の創造をめざす」ことを基本理念に、人権教育の取組を</w:t>
            </w:r>
            <w:r w:rsidRPr="00243D69">
              <w:rPr>
                <w:rFonts w:ascii="UD デジタル 教科書体 NP-R" w:eastAsia="UD デジタル 教科書体 NP-R" w:hAnsi="HG丸ｺﾞｼｯｸM-PRO" w:hint="eastAsia"/>
                <w:szCs w:val="21"/>
                <w:u w:val="single"/>
              </w:rPr>
              <w:t>進めてきました。</w:t>
            </w:r>
          </w:p>
          <w:p w14:paraId="7C9A71E1" w14:textId="32BC99DC" w:rsidR="008313D3" w:rsidRPr="00243D69" w:rsidRDefault="008313D3" w:rsidP="00243D69">
            <w:pPr>
              <w:spacing w:line="280" w:lineRule="exact"/>
              <w:ind w:firstLineChars="116" w:firstLine="247"/>
              <w:rPr>
                <w:rFonts w:ascii="UD デジタル 教科書体 NP-R" w:eastAsia="UD デジタル 教科書体 NP-R" w:hAnsi="HG丸ｺﾞｼｯｸM-PRO"/>
                <w:szCs w:val="21"/>
              </w:rPr>
            </w:pPr>
            <w:r w:rsidRPr="00243D69">
              <w:rPr>
                <w:rFonts w:ascii="UD デジタル 教科書体 NP-R" w:eastAsia="UD デジタル 教科書体 NP-R" w:hAnsi="HG丸ｺﾞｼｯｸM-PRO" w:hint="eastAsia"/>
                <w:szCs w:val="21"/>
              </w:rPr>
              <w:t>中でも、平成10(1998)年に、人権尊重の社会づくりに関する府の施策を明らかにするとともに、人権施策(注)の推進の基本となる事項を定める等、今後の府政推進の基本となるものとして、「大阪府人権尊重の社会づくり条例」</w:t>
            </w:r>
            <w:r w:rsidRPr="00243D69">
              <w:rPr>
                <w:rFonts w:ascii="UD デジタル 教科書体 NP-R" w:eastAsia="UD デジタル 教科書体 NP-R" w:hAnsi="HG丸ｺﾞｼｯｸM-PRO" w:hint="eastAsia"/>
                <w:szCs w:val="21"/>
                <w:u w:val="single"/>
              </w:rPr>
              <w:t>（令和元(2019)年1０月改正）</w:t>
            </w:r>
            <w:r w:rsidRPr="00243D69">
              <w:rPr>
                <w:rFonts w:ascii="UD デジタル 教科書体 NP-R" w:eastAsia="UD デジタル 教科書体 NP-R" w:hAnsi="HG丸ｺﾞｼｯｸM-PRO" w:hint="eastAsia"/>
                <w:szCs w:val="21"/>
              </w:rPr>
              <w:t>を施行し、平成13(2001)年3月には、この条例に基づき、府政推進の基本理念を定め、人権施策の概念、内容等を明確にした「大阪府人権施策推進基本方針」</w:t>
            </w:r>
            <w:r w:rsidRPr="00243D69">
              <w:rPr>
                <w:rFonts w:ascii="UD デジタル 教科書体 NP-R" w:eastAsia="UD デジタル 教科書体 NP-R" w:hAnsi="HG丸ｺﾞｼｯｸM-PRO" w:hint="eastAsia"/>
                <w:szCs w:val="21"/>
                <w:u w:val="single"/>
              </w:rPr>
              <w:t>(令和</w:t>
            </w:r>
            <w:r w:rsidR="00E31CAD" w:rsidRPr="00243D69">
              <w:rPr>
                <w:rFonts w:ascii="UD デジタル 教科書体 NP-R" w:eastAsia="UD デジタル 教科書体 NP-R" w:hAnsi="HG丸ｺﾞｼｯｸM-PRO" w:hint="eastAsia"/>
                <w:szCs w:val="21"/>
                <w:u w:val="single"/>
              </w:rPr>
              <w:t>●</w:t>
            </w:r>
            <w:r w:rsidR="00A84BBB" w:rsidRPr="00243D69">
              <w:rPr>
                <w:rFonts w:ascii="UD デジタル 教科書体 NP-R" w:eastAsia="UD デジタル 教科書体 NP-R" w:hAnsi="HG丸ｺﾞｼｯｸM-PRO" w:hint="eastAsia"/>
                <w:szCs w:val="21"/>
                <w:u w:val="single"/>
              </w:rPr>
              <w:t xml:space="preserve"> </w:t>
            </w:r>
            <w:r w:rsidRPr="00243D69">
              <w:rPr>
                <w:rFonts w:ascii="UD デジタル 教科書体 NP-R" w:eastAsia="UD デジタル 教科書体 NP-R" w:hAnsi="HG丸ｺﾞｼｯｸM-PRO" w:hint="eastAsia"/>
                <w:szCs w:val="21"/>
                <w:u w:val="single"/>
              </w:rPr>
              <w:t>(202</w:t>
            </w:r>
            <w:r w:rsidR="00E31CAD" w:rsidRPr="00243D69">
              <w:rPr>
                <w:rFonts w:ascii="UD デジタル 教科書体 NP-R" w:eastAsia="UD デジタル 教科書体 NP-R" w:hAnsi="HG丸ｺﾞｼｯｸM-PRO" w:hint="eastAsia"/>
                <w:szCs w:val="21"/>
                <w:u w:val="single"/>
              </w:rPr>
              <w:t>●</w:t>
            </w:r>
            <w:r w:rsidRPr="00243D69">
              <w:rPr>
                <w:rFonts w:ascii="UD デジタル 教科書体 NP-R" w:eastAsia="UD デジタル 教科書体 NP-R" w:hAnsi="HG丸ｺﾞｼｯｸM-PRO" w:hint="eastAsia"/>
                <w:szCs w:val="21"/>
                <w:u w:val="single"/>
              </w:rPr>
              <w:t>)</w:t>
            </w:r>
            <w:r w:rsidR="00A84BBB" w:rsidRPr="00243D69">
              <w:rPr>
                <w:rFonts w:ascii="UD デジタル 教科書体 NP-R" w:eastAsia="UD デジタル 教科書体 NP-R" w:hAnsi="HG丸ｺﾞｼｯｸM-PRO" w:hint="eastAsia"/>
                <w:szCs w:val="21"/>
                <w:u w:val="single"/>
              </w:rPr>
              <w:t xml:space="preserve"> 年</w:t>
            </w:r>
            <w:r w:rsidR="00524333" w:rsidRPr="00243D69">
              <w:rPr>
                <w:rFonts w:ascii="UD デジタル 教科書体 NP-R" w:eastAsia="UD デジタル 教科書体 NP-R" w:hAnsi="HG丸ｺﾞｼｯｸM-PRO" w:hint="eastAsia"/>
                <w:szCs w:val="21"/>
                <w:u w:val="single"/>
              </w:rPr>
              <w:t>●</w:t>
            </w:r>
            <w:r w:rsidR="00A84BBB" w:rsidRPr="00243D69">
              <w:rPr>
                <w:rFonts w:ascii="UD デジタル 教科書体 NP-R" w:eastAsia="UD デジタル 教科書体 NP-R" w:hAnsi="HG丸ｺﾞｼｯｸM-PRO" w:hint="eastAsia"/>
                <w:szCs w:val="21"/>
                <w:u w:val="single"/>
              </w:rPr>
              <w:t>月</w:t>
            </w:r>
            <w:r w:rsidR="00A84BBB" w:rsidRPr="002F5415">
              <w:rPr>
                <w:rFonts w:ascii="UD デジタル 教科書体 NP-R" w:eastAsia="UD デジタル 教科書体 NP-R" w:hAnsi="HG丸ｺﾞｼｯｸM-PRO" w:hint="eastAsia"/>
                <w:color w:val="000000" w:themeColor="text1"/>
                <w:szCs w:val="21"/>
                <w:u w:val="single"/>
              </w:rPr>
              <w:t>変更</w:t>
            </w:r>
            <w:r w:rsidR="00634A62" w:rsidRPr="002F5415">
              <w:rPr>
                <w:rFonts w:ascii="UD デジタル 教科書体 NP-R" w:eastAsia="UD デジタル 教科書体 NP-R" w:hAnsi="HG丸ｺﾞｼｯｸM-PRO" w:hint="eastAsia"/>
                <w:color w:val="000000" w:themeColor="text1"/>
                <w:szCs w:val="21"/>
                <w:u w:val="single"/>
              </w:rPr>
              <w:t>。</w:t>
            </w:r>
            <w:r w:rsidRPr="00243D69">
              <w:rPr>
                <w:rFonts w:ascii="UD デジタル 教科書体 NP-R" w:eastAsia="UD デジタル 教科書体 NP-R" w:hAnsi="HG丸ｺﾞｼｯｸM-PRO" w:hint="eastAsia"/>
                <w:szCs w:val="21"/>
              </w:rPr>
              <w:t>以下「基本方針」といいます。)を定めました。</w:t>
            </w:r>
          </w:p>
          <w:p w14:paraId="4C0FBFC5" w14:textId="77777777" w:rsidR="008313D3" w:rsidRPr="00243D69" w:rsidRDefault="008313D3" w:rsidP="00243D69">
            <w:pPr>
              <w:spacing w:line="280" w:lineRule="exact"/>
              <w:ind w:firstLineChars="116" w:firstLine="247"/>
              <w:rPr>
                <w:rFonts w:ascii="UD デジタル 教科書体 NP-R" w:eastAsia="UD デジタル 教科書体 NP-R" w:hAnsi="HG丸ｺﾞｼｯｸM-PRO"/>
                <w:szCs w:val="21"/>
              </w:rPr>
            </w:pPr>
            <w:r w:rsidRPr="00243D69">
              <w:rPr>
                <w:rFonts w:ascii="UD デジタル 教科書体 NP-R" w:eastAsia="UD デジタル 教科書体 NP-R" w:hAnsi="HG丸ｺﾞｼｯｸM-PRO" w:hint="eastAsia"/>
                <w:szCs w:val="21"/>
              </w:rPr>
              <w:t>そして、平成17(2005)年3月に、「人権教育のための国連10年大阪府(後期)行動計画」の成果と課題を継承しつつ、基本方針が示した基本方向に沿った「人権意識の高揚を図るための施策」を着実に推進するため、その具体的な推進計画として、「大阪府人権教育推進計画」(以下「推進計画」といいます。)を</w:t>
            </w:r>
            <w:r w:rsidRPr="00243D69">
              <w:rPr>
                <w:rFonts w:ascii="UD デジタル 教科書体 NP-R" w:eastAsia="UD デジタル 教科書体 NP-R" w:hAnsi="HG丸ｺﾞｼｯｸM-PRO" w:hint="eastAsia"/>
                <w:szCs w:val="21"/>
                <w:u w:val="single"/>
              </w:rPr>
              <w:t>策定しました。</w:t>
            </w:r>
          </w:p>
          <w:p w14:paraId="7760CF91" w14:textId="0DF0A6A6" w:rsidR="008313D3" w:rsidRPr="00243D69" w:rsidRDefault="008313D3" w:rsidP="00243D69">
            <w:pPr>
              <w:spacing w:line="280" w:lineRule="exact"/>
              <w:ind w:firstLineChars="116" w:firstLine="247"/>
              <w:rPr>
                <w:rFonts w:ascii="UD デジタル 教科書体 NP-R" w:eastAsia="UD デジタル 教科書体 NP-R" w:hAnsi="HG丸ｺﾞｼｯｸM-PRO"/>
                <w:color w:val="FF0000"/>
                <w:szCs w:val="21"/>
              </w:rPr>
            </w:pPr>
            <w:r w:rsidRPr="00243D69">
              <w:rPr>
                <w:rFonts w:ascii="UD デジタル 教科書体 NP-R" w:eastAsia="UD デジタル 教科書体 NP-R" w:hAnsi="HG丸ｺﾞｼｯｸM-PRO" w:hint="eastAsia"/>
                <w:szCs w:val="21"/>
                <w:u w:val="single"/>
              </w:rPr>
              <w:t>推進計画</w:t>
            </w:r>
            <w:r w:rsidR="00CD33F9" w:rsidRPr="00243D69">
              <w:rPr>
                <w:rFonts w:ascii="UD デジタル 教科書体 NP-R" w:eastAsia="UD デジタル 教科書体 NP-R" w:hAnsi="HG丸ｺﾞｼｯｸM-PRO" w:hint="eastAsia"/>
                <w:szCs w:val="21"/>
                <w:u w:val="single"/>
              </w:rPr>
              <w:t>（平成27年3月改定）</w:t>
            </w:r>
            <w:r w:rsidRPr="00243D69">
              <w:rPr>
                <w:rFonts w:ascii="UD デジタル 教科書体 NP-R" w:eastAsia="UD デジタル 教科書体 NP-R" w:hAnsi="HG丸ｺﾞｼｯｸM-PRO" w:hint="eastAsia"/>
                <w:szCs w:val="21"/>
                <w:u w:val="single"/>
              </w:rPr>
              <w:t>では、「人権教育の推進」、「人権教育に取り組む指導者の養成」、「府民の主体的な人権教育に関する活動の促進」、「人権教育に関する情報</w:t>
            </w:r>
            <w:r w:rsidR="00A84BBB" w:rsidRPr="00243D69">
              <w:rPr>
                <w:rFonts w:ascii="UD デジタル 教科書体 NP-R" w:eastAsia="UD デジタル 教科書体 NP-R" w:hAnsi="HG丸ｺﾞｼｯｸM-PRO" w:hint="eastAsia"/>
                <w:szCs w:val="21"/>
                <w:u w:val="single"/>
              </w:rPr>
              <w:t>収</w:t>
            </w:r>
            <w:r w:rsidRPr="00243D69">
              <w:rPr>
                <w:rFonts w:ascii="UD デジタル 教科書体 NP-R" w:eastAsia="UD デジタル 教科書体 NP-R" w:hAnsi="HG丸ｺﾞｼｯｸM-PRO" w:hint="eastAsia"/>
                <w:szCs w:val="21"/>
                <w:u w:val="single"/>
              </w:rPr>
              <w:t>集・提供機能の充実」</w:t>
            </w:r>
            <w:r w:rsidR="00D008D6" w:rsidRPr="00243D69">
              <w:rPr>
                <w:rFonts w:ascii="UD デジタル 教科書体 NP-R" w:eastAsia="UD デジタル 教科書体 NP-R" w:hAnsi="HG丸ｺﾞｼｯｸM-PRO" w:hint="eastAsia"/>
                <w:szCs w:val="21"/>
                <w:u w:val="single"/>
              </w:rPr>
              <w:t>の４点</w:t>
            </w:r>
            <w:r w:rsidR="00B671F0" w:rsidRPr="00243D69">
              <w:rPr>
                <w:rFonts w:ascii="UD デジタル 教科書体 NP-R" w:eastAsia="UD デジタル 教科書体 NP-R" w:hAnsi="HG丸ｺﾞｼｯｸM-PRO" w:hint="eastAsia"/>
                <w:szCs w:val="21"/>
                <w:u w:val="single"/>
              </w:rPr>
              <w:t>を</w:t>
            </w:r>
            <w:r w:rsidRPr="00243D69">
              <w:rPr>
                <w:rFonts w:ascii="UD デジタル 教科書体 NP-R" w:eastAsia="UD デジタル 教科書体 NP-R" w:hAnsi="HG丸ｺﾞｼｯｸM-PRO" w:hint="eastAsia"/>
                <w:szCs w:val="21"/>
                <w:u w:val="single"/>
              </w:rPr>
              <w:t>施策の方向</w:t>
            </w:r>
            <w:r w:rsidR="00A84BBB" w:rsidRPr="00243D69">
              <w:rPr>
                <w:rFonts w:ascii="UD デジタル 教科書体 NP-R" w:eastAsia="UD デジタル 教科書体 NP-R" w:hAnsi="HG丸ｺﾞｼｯｸM-PRO" w:hint="eastAsia"/>
                <w:szCs w:val="21"/>
                <w:u w:val="single"/>
              </w:rPr>
              <w:t>として</w:t>
            </w:r>
            <w:r w:rsidRPr="00243D69">
              <w:rPr>
                <w:rFonts w:ascii="UD デジタル 教科書体 NP-R" w:eastAsia="UD デジタル 教科書体 NP-R" w:hAnsi="HG丸ｺﾞｼｯｸM-PRO" w:hint="eastAsia"/>
                <w:szCs w:val="21"/>
              </w:rPr>
              <w:t>示しています。この間の取組とその評価は、おおむね次のとおりです。</w:t>
            </w:r>
          </w:p>
          <w:p w14:paraId="423D780D" w14:textId="77777777" w:rsidR="00524333" w:rsidRPr="00F77141" w:rsidRDefault="00524333" w:rsidP="008313D3">
            <w:pPr>
              <w:ind w:leftChars="31" w:left="66" w:firstLine="1"/>
              <w:rPr>
                <w:rFonts w:ascii="HG丸ｺﾞｼｯｸM-PRO" w:eastAsia="HG丸ｺﾞｼｯｸM-PRO" w:hAnsi="HG丸ｺﾞｼｯｸM-PRO"/>
                <w:b/>
                <w:szCs w:val="21"/>
              </w:rPr>
            </w:pPr>
          </w:p>
          <w:p w14:paraId="13A544D0" w14:textId="77777777" w:rsidR="00524333" w:rsidRDefault="00524333" w:rsidP="008313D3">
            <w:pPr>
              <w:ind w:leftChars="31" w:left="66" w:firstLine="1"/>
              <w:rPr>
                <w:rFonts w:ascii="HG丸ｺﾞｼｯｸM-PRO" w:eastAsia="HG丸ｺﾞｼｯｸM-PRO" w:hAnsi="HG丸ｺﾞｼｯｸM-PRO"/>
                <w:b/>
                <w:szCs w:val="21"/>
                <w:highlight w:val="yellow"/>
              </w:rPr>
            </w:pPr>
          </w:p>
          <w:p w14:paraId="79AB9750" w14:textId="77777777" w:rsidR="00524333" w:rsidRDefault="00524333" w:rsidP="008313D3">
            <w:pPr>
              <w:ind w:leftChars="31" w:left="66" w:firstLine="1"/>
              <w:rPr>
                <w:rFonts w:ascii="HG丸ｺﾞｼｯｸM-PRO" w:eastAsia="HG丸ｺﾞｼｯｸM-PRO" w:hAnsi="HG丸ｺﾞｼｯｸM-PRO"/>
                <w:b/>
                <w:szCs w:val="21"/>
                <w:highlight w:val="yellow"/>
              </w:rPr>
            </w:pPr>
          </w:p>
          <w:p w14:paraId="67F69C91" w14:textId="77777777" w:rsidR="00524333" w:rsidRDefault="00524333" w:rsidP="008313D3">
            <w:pPr>
              <w:ind w:leftChars="31" w:left="66" w:firstLine="1"/>
              <w:rPr>
                <w:rFonts w:ascii="HG丸ｺﾞｼｯｸM-PRO" w:eastAsia="HG丸ｺﾞｼｯｸM-PRO" w:hAnsi="HG丸ｺﾞｼｯｸM-PRO"/>
                <w:b/>
                <w:szCs w:val="21"/>
                <w:highlight w:val="yellow"/>
              </w:rPr>
            </w:pPr>
          </w:p>
          <w:p w14:paraId="2E1A9813" w14:textId="77777777" w:rsidR="00524333" w:rsidRDefault="00524333" w:rsidP="008313D3">
            <w:pPr>
              <w:ind w:leftChars="31" w:left="66" w:firstLine="1"/>
              <w:rPr>
                <w:rFonts w:ascii="HG丸ｺﾞｼｯｸM-PRO" w:eastAsia="HG丸ｺﾞｼｯｸM-PRO" w:hAnsi="HG丸ｺﾞｼｯｸM-PRO"/>
                <w:b/>
                <w:szCs w:val="21"/>
                <w:highlight w:val="yellow"/>
              </w:rPr>
            </w:pPr>
          </w:p>
          <w:p w14:paraId="2A2D2216" w14:textId="77777777" w:rsidR="00524333" w:rsidRDefault="00524333" w:rsidP="008313D3">
            <w:pPr>
              <w:ind w:leftChars="31" w:left="66" w:firstLine="1"/>
              <w:rPr>
                <w:rFonts w:ascii="HG丸ｺﾞｼｯｸM-PRO" w:eastAsia="HG丸ｺﾞｼｯｸM-PRO" w:hAnsi="HG丸ｺﾞｼｯｸM-PRO"/>
                <w:b/>
                <w:szCs w:val="21"/>
                <w:highlight w:val="yellow"/>
              </w:rPr>
            </w:pPr>
          </w:p>
          <w:p w14:paraId="0C258D83" w14:textId="6C5DDECC" w:rsidR="00524333" w:rsidRDefault="00524333" w:rsidP="008313D3">
            <w:pPr>
              <w:ind w:leftChars="31" w:left="66" w:firstLine="1"/>
              <w:rPr>
                <w:rFonts w:ascii="HG丸ｺﾞｼｯｸM-PRO" w:eastAsia="HG丸ｺﾞｼｯｸM-PRO" w:hAnsi="HG丸ｺﾞｼｯｸM-PRO"/>
                <w:b/>
                <w:szCs w:val="21"/>
                <w:highlight w:val="yellow"/>
              </w:rPr>
            </w:pPr>
          </w:p>
          <w:p w14:paraId="4016A1DE" w14:textId="15CAB527" w:rsidR="00524333" w:rsidRDefault="00524333" w:rsidP="005F0BA1">
            <w:pPr>
              <w:rPr>
                <w:rFonts w:ascii="HG丸ｺﾞｼｯｸM-PRO" w:eastAsia="HG丸ｺﾞｼｯｸM-PRO" w:hAnsi="HG丸ｺﾞｼｯｸM-PRO"/>
                <w:b/>
                <w:szCs w:val="21"/>
                <w:highlight w:val="yellow"/>
              </w:rPr>
            </w:pPr>
          </w:p>
          <w:p w14:paraId="1C9448E6" w14:textId="77777777" w:rsidR="002631E5" w:rsidRDefault="002631E5" w:rsidP="005F0BA1">
            <w:pPr>
              <w:rPr>
                <w:rFonts w:ascii="HG丸ｺﾞｼｯｸM-PRO" w:eastAsia="HG丸ｺﾞｼｯｸM-PRO" w:hAnsi="HG丸ｺﾞｼｯｸM-PRO"/>
                <w:b/>
                <w:szCs w:val="21"/>
                <w:highlight w:val="yellow"/>
              </w:rPr>
            </w:pPr>
          </w:p>
          <w:p w14:paraId="5807DCCB" w14:textId="48E49CCD" w:rsidR="008313D3" w:rsidRPr="005F0BA1" w:rsidRDefault="008313D3" w:rsidP="005F0BA1">
            <w:pPr>
              <w:spacing w:line="280" w:lineRule="exact"/>
              <w:ind w:leftChars="31" w:left="66" w:firstLine="1"/>
              <w:rPr>
                <w:rFonts w:ascii="UD デジタル 教科書体 NP-R" w:eastAsia="UD デジタル 教科書体 NP-R" w:hAnsi="HG丸ｺﾞｼｯｸM-PRO"/>
                <w:b/>
                <w:szCs w:val="21"/>
              </w:rPr>
            </w:pPr>
            <w:r w:rsidRPr="005F0BA1">
              <w:rPr>
                <w:rFonts w:ascii="UD デジタル 教科書体 NP-R" w:eastAsia="UD デジタル 教科書体 NP-R" w:hAnsi="HG丸ｺﾞｼｯｸM-PRO" w:hint="eastAsia"/>
                <w:b/>
                <w:szCs w:val="21"/>
              </w:rPr>
              <w:t>（人権教育の推進）</w:t>
            </w:r>
          </w:p>
          <w:p w14:paraId="40AE3FF9" w14:textId="32C11BF4" w:rsidR="008313D3" w:rsidRPr="005F0BA1" w:rsidRDefault="008313D3" w:rsidP="005F0BA1">
            <w:pPr>
              <w:spacing w:line="280" w:lineRule="exact"/>
              <w:ind w:leftChars="31" w:left="66" w:firstLineChars="100" w:firstLine="213"/>
              <w:rPr>
                <w:rFonts w:ascii="UD デジタル 教科書体 NP-R" w:eastAsia="UD デジタル 教科書体 NP-R" w:hAnsi="HG丸ｺﾞｼｯｸM-PRO"/>
                <w:szCs w:val="21"/>
              </w:rPr>
            </w:pPr>
            <w:r w:rsidRPr="005F0BA1">
              <w:rPr>
                <w:rFonts w:ascii="UD デジタル 教科書体 NP-R" w:eastAsia="UD デジタル 教科書体 NP-R" w:hAnsi="HG丸ｺﾞｼｯｸM-PRO" w:hint="eastAsia"/>
                <w:szCs w:val="21"/>
                <w:u w:val="single"/>
              </w:rPr>
              <w:t>府では、５年に一度、</w:t>
            </w:r>
            <w:r w:rsidRPr="005F0BA1">
              <w:rPr>
                <w:rFonts w:ascii="UD デジタル 教科書体 NP-R" w:eastAsia="UD デジタル 教科書体 NP-R" w:hAnsi="HG丸ｺﾞｼｯｸM-PRO" w:hint="eastAsia"/>
                <w:szCs w:val="21"/>
              </w:rPr>
              <w:t>人権教育・啓発をより効果的に進める</w:t>
            </w:r>
            <w:r w:rsidRPr="005F0BA1">
              <w:rPr>
                <w:rFonts w:ascii="UD デジタル 教科書体 NP-R" w:eastAsia="UD デジタル 教科書体 NP-R" w:hAnsi="HG丸ｺﾞｼｯｸM-PRO" w:hint="eastAsia"/>
                <w:szCs w:val="21"/>
                <w:u w:val="single"/>
              </w:rPr>
              <w:t>ことを目的として、</w:t>
            </w:r>
            <w:r w:rsidRPr="005F0BA1">
              <w:rPr>
                <w:rFonts w:ascii="UD デジタル 教科書体 NP-R" w:eastAsia="UD デジタル 教科書体 NP-R" w:hAnsi="HG丸ｺﾞｼｯｸM-PRO" w:hint="eastAsia"/>
                <w:szCs w:val="21"/>
              </w:rPr>
              <w:t>府民の人権に関する意識を正しく把握する</w:t>
            </w:r>
            <w:r w:rsidRPr="005F0BA1">
              <w:rPr>
                <w:rFonts w:ascii="UD デジタル 教科書体 NP-R" w:eastAsia="UD デジタル 教科書体 NP-R" w:hAnsi="HG丸ｺﾞｼｯｸM-PRO" w:hint="eastAsia"/>
                <w:szCs w:val="21"/>
                <w:u w:val="single"/>
              </w:rPr>
              <w:t>ために</w:t>
            </w:r>
            <w:r w:rsidRPr="005F0BA1">
              <w:rPr>
                <w:rFonts w:ascii="UD デジタル 教科書体 NP-R" w:eastAsia="UD デジタル 教科書体 NP-R" w:hAnsi="HG丸ｺﾞｼｯｸM-PRO" w:hint="eastAsia"/>
                <w:szCs w:val="21"/>
              </w:rPr>
              <w:t>、「人権問題に関する府民意識調査」を実施しています。</w:t>
            </w:r>
          </w:p>
          <w:p w14:paraId="77D90055" w14:textId="0B9E3636" w:rsidR="008313D3" w:rsidRPr="005F0BA1" w:rsidRDefault="00F54400" w:rsidP="005F0BA1">
            <w:pPr>
              <w:spacing w:line="280" w:lineRule="exact"/>
              <w:ind w:leftChars="31" w:left="66" w:firstLineChars="100" w:firstLine="283"/>
              <w:rPr>
                <w:rFonts w:ascii="UD デジタル 教科書体 NP-R" w:eastAsia="UD デジタル 教科書体 NP-R" w:hAnsi="HG丸ｺﾞｼｯｸM-PRO"/>
                <w:szCs w:val="21"/>
              </w:rPr>
            </w:pPr>
            <w:r w:rsidRPr="005F0BA1">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35200" behindDoc="0" locked="0" layoutInCell="1" allowOverlap="1" wp14:anchorId="2431E0D1" wp14:editId="3F57E992">
                      <wp:simplePos x="0" y="0"/>
                      <wp:positionH relativeFrom="leftMargin">
                        <wp:posOffset>-379095</wp:posOffset>
                      </wp:positionH>
                      <wp:positionV relativeFrom="paragraph">
                        <wp:posOffset>339090</wp:posOffset>
                      </wp:positionV>
                      <wp:extent cx="323850" cy="431800"/>
                      <wp:effectExtent l="0" t="0" r="0" b="6350"/>
                      <wp:wrapNone/>
                      <wp:docPr id="34" name="正方形/長方形 34"/>
                      <wp:cNvGraphicFramePr/>
                      <a:graphic xmlns:a="http://schemas.openxmlformats.org/drawingml/2006/main">
                        <a:graphicData uri="http://schemas.microsoft.com/office/word/2010/wordprocessingShape">
                          <wps:wsp>
                            <wps:cNvSpPr/>
                            <wps:spPr>
                              <a:xfrm>
                                <a:off x="0" y="0"/>
                                <a:ext cx="323850" cy="431800"/>
                              </a:xfrm>
                              <a:prstGeom prst="rect">
                                <a:avLst/>
                              </a:prstGeom>
                              <a:solidFill>
                                <a:sysClr val="window" lastClr="FFFFFF"/>
                              </a:solidFill>
                              <a:ln w="12700" cap="flat" cmpd="sng" algn="ctr">
                                <a:noFill/>
                                <a:prstDash val="solid"/>
                                <a:miter lim="800000"/>
                              </a:ln>
                              <a:effectLst/>
                            </wps:spPr>
                            <wps:txbx>
                              <w:txbxContent>
                                <w:p w14:paraId="384FB95C" w14:textId="4D0AB32D" w:rsidR="0092416B" w:rsidRDefault="0092416B" w:rsidP="00F54400">
                                  <w:pPr>
                                    <w:spacing w:line="240" w:lineRule="exact"/>
                                    <w:rPr>
                                      <w:b/>
                                      <w:bCs/>
                                    </w:rPr>
                                  </w:pPr>
                                  <w:r>
                                    <w:rPr>
                                      <w:rFonts w:hint="eastAsia"/>
                                      <w:b/>
                                      <w:bCs/>
                                    </w:rPr>
                                    <w:t>②</w:t>
                                  </w:r>
                                </w:p>
                                <w:p w14:paraId="2E889898" w14:textId="21101EC1" w:rsidR="0092416B" w:rsidRPr="003B4FB6" w:rsidRDefault="0092416B" w:rsidP="00F54400">
                                  <w:pPr>
                                    <w:spacing w:line="240" w:lineRule="exact"/>
                                    <w:rPr>
                                      <w:b/>
                                      <w:bCs/>
                                    </w:rPr>
                                  </w:pPr>
                                  <w:r>
                                    <w:rPr>
                                      <w:rFonts w:hint="eastAsia"/>
                                      <w:b/>
                                      <w:bCs/>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31E0D1" id="正方形/長方形 34" o:spid="_x0000_s1033" style="position:absolute;left:0;text-align:left;margin-left:-29.85pt;margin-top:26.7pt;width:25.5pt;height:34pt;z-index:251635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2kAIAAPUEAAAOAAAAZHJzL2Uyb0RvYy54bWysVMtuEzEU3SPxD5b3dPIqLVEnVdQqCKlq&#10;I7Woa8fjyYzkF7aTmfAf8AGwZo1Y8DlU4i849kzaUlghsnDu9X0fnzsnp62SZCucr43O6fBgQInQ&#10;3BS1Xuf07c3ixTElPjBdMGm0yOlOeHo6e/7spLFTMTKVkYVwBEm0nzY2p1UIdpplnldCMX9grNAw&#10;lsYpFqC6dVY41iC7ktloMHiZNcYV1hkuvMfteWeks5S/LAUPV2XpRSAyp+gtpNOlcxXPbHbCpmvH&#10;bFXzvg32D10oVmsUvU91zgIjG1f/kUrV3BlvynDAjcpMWdZcpBkwzXDwZJrrilmRZgE43t7D5P9f&#10;Wn65XTpSFzkdTyjRTOGN7r58vvv47cf3T9nPD187icAKqBrrp4i4tkvXax5inLstnYr/mIi0Cd7d&#10;PbyiDYTjcjwaHx/iEThMk/HweJDgzx6CrfPhtTCKRCGnDq+XQGXbCx9QEK57l1jLG1kXi1rKpOz8&#10;mXRky/DQ4EdhGkok8wGXOV2kX5wAKX4Lk5o04O3oCM0QzsDAUrIAUVlg4vWaEibXoDYPLvWiTayI&#10;TF0v58xXXdGUtuOTqgNILWuVUwyJX19Z6hgmEi37iSKiHYZRCu2qTY9xFCPizcoUOzyQMx1zveWL&#10;GuBcYLIlc6Aq2sb6hSscpTSYxfQSJZVx7/92H/3BIFgpaUB9zPluw5wAYG80uPVqOJnEXUnK5PBo&#10;BMU9tqweW/RGnRmAPsSiW57E6B/kXiydUbfY0nmsChPTHLU7RHvlLHQriT3nYj5PbtgPy8KFvrY8&#10;Jt8DftPeMmd7hgRQ69Ls14RNnxCl842R2sw3wZR1YtEDruBDVLBbiRn9dyAu72M9eT18rWa/AAAA&#10;//8DAFBLAwQUAAYACAAAACEAkNoaOuAAAAAJAQAADwAAAGRycy9kb3ducmV2LnhtbEyPwU7DMBBE&#10;70j8g7VIXFDqtLTUhDgVogIEl6oFJI5uvCQR8TrEThv+nuUEx9E+zbzNV6NrxQH70HjSMJ2kIJBK&#10;bxuqNLy+3CcKRIiGrGk9oYZvDLAqTk9yk1l/pC0edrESXEIhMxrqGLtMylDW6EyY+A6Jbx++dyZy&#10;7Ctpe3PkctfKWZpeSWca4oXadHhXY/m5GxyPqM26e1w/qYfNc2eHt4svfFdG6/Oz8fYGRMQx/sHw&#10;q8/qULDT3g9kg2g1JIvrJaMaFpdzEAwkivOewdl0DrLI5f8Pih8AAAD//wMAUEsBAi0AFAAGAAgA&#10;AAAhALaDOJL+AAAA4QEAABMAAAAAAAAAAAAAAAAAAAAAAFtDb250ZW50X1R5cGVzXS54bWxQSwEC&#10;LQAUAAYACAAAACEAOP0h/9YAAACUAQAACwAAAAAAAAAAAAAAAAAvAQAAX3JlbHMvLnJlbHNQSwEC&#10;LQAUAAYACAAAACEAPxtVNpACAAD1BAAADgAAAAAAAAAAAAAAAAAuAgAAZHJzL2Uyb0RvYy54bWxQ&#10;SwECLQAUAAYACAAAACEAkNoaOuAAAAAJAQAADwAAAAAAAAAAAAAAAADqBAAAZHJzL2Rvd25yZXYu&#10;eG1sUEsFBgAAAAAEAAQA8wAAAPcFAAAAAA==&#10;" fillcolor="window" stroked="f" strokeweight="1pt">
                      <v:textbox>
                        <w:txbxContent>
                          <w:p w14:paraId="384FB95C" w14:textId="4D0AB32D" w:rsidR="0092416B" w:rsidRDefault="0092416B" w:rsidP="00F54400">
                            <w:pPr>
                              <w:spacing w:line="240" w:lineRule="exact"/>
                              <w:rPr>
                                <w:b/>
                                <w:bCs/>
                              </w:rPr>
                            </w:pPr>
                            <w:r>
                              <w:rPr>
                                <w:rFonts w:hint="eastAsia"/>
                                <w:b/>
                                <w:bCs/>
                              </w:rPr>
                              <w:t>②</w:t>
                            </w:r>
                          </w:p>
                          <w:p w14:paraId="2E889898" w14:textId="21101EC1" w:rsidR="0092416B" w:rsidRPr="003B4FB6" w:rsidRDefault="0092416B" w:rsidP="00F54400">
                            <w:pPr>
                              <w:spacing w:line="240" w:lineRule="exact"/>
                              <w:rPr>
                                <w:b/>
                                <w:bCs/>
                              </w:rPr>
                            </w:pPr>
                            <w:r>
                              <w:rPr>
                                <w:rFonts w:hint="eastAsia"/>
                                <w:b/>
                                <w:bCs/>
                              </w:rPr>
                              <w:t>④</w:t>
                            </w:r>
                          </w:p>
                        </w:txbxContent>
                      </v:textbox>
                      <w10:wrap anchorx="margin"/>
                    </v:rect>
                  </w:pict>
                </mc:Fallback>
              </mc:AlternateContent>
            </w:r>
            <w:r w:rsidR="00DD1E80" w:rsidRPr="005F0BA1">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51584" behindDoc="0" locked="0" layoutInCell="1" allowOverlap="1" wp14:anchorId="4D73647A" wp14:editId="7CBEECBC">
                      <wp:simplePos x="0" y="0"/>
                      <wp:positionH relativeFrom="column">
                        <wp:posOffset>-158750</wp:posOffset>
                      </wp:positionH>
                      <wp:positionV relativeFrom="paragraph">
                        <wp:posOffset>220980</wp:posOffset>
                      </wp:positionV>
                      <wp:extent cx="146050" cy="651510"/>
                      <wp:effectExtent l="0" t="0" r="25400" b="15240"/>
                      <wp:wrapNone/>
                      <wp:docPr id="33" name="左大かっこ 33"/>
                      <wp:cNvGraphicFramePr/>
                      <a:graphic xmlns:a="http://schemas.openxmlformats.org/drawingml/2006/main">
                        <a:graphicData uri="http://schemas.microsoft.com/office/word/2010/wordprocessingShape">
                          <wps:wsp>
                            <wps:cNvSpPr/>
                            <wps:spPr>
                              <a:xfrm>
                                <a:off x="0" y="0"/>
                                <a:ext cx="146050" cy="65151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73DA86" id="左大かっこ 33" o:spid="_x0000_s1026" type="#_x0000_t85" style="position:absolute;left:0;text-align:left;margin-left:-12.5pt;margin-top:17.4pt;width:11.5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6DjgIAAOkEAAAOAAAAZHJzL2Uyb0RvYy54bWysVM1OGzEQvlfqO1i+l81CQmnEBqUgqkoI&#10;kKDibLx2sqr/ajvZpDfOHPsIrdpH6AMh3qOfvQuktKeqOTgznvH8fPPN7h+stCJL4UNjTUXLrQEl&#10;wnBbN2ZW0Q+Xx6/2KAmRmZopa0RF1yLQg8nLF/utG4ttO7eqFp4giAnj1lV0HqMbF0Xgc6FZ2LJO&#10;GBil9ZpFqH5W1J61iK5VsT0Y7Bat9bXzlosQcHvUGekkx5dS8HgmZRCRqIqitphPn8/rdBaTfTae&#10;eebmDe/LYP9QhWaNQdLHUEcsMrLwzR+hdMO9DVbGLW51YaVsuMg9oJty8KybizlzIvcCcIJ7hCn8&#10;v7D8dHnuSVNXdGeHEsM0ZnT/8/v9tx93N7d3N1/vbr4QWABT68IY3hfu3PdagJh6Xkmv0z+6IasM&#10;7foRWrGKhOOyHO4ORhgAh2l3VI7KDH3x9Nj5EN8Jq0kSKqqEjG894x9FzLiy5UmIyIsXD54ppbHH&#10;jVJ5iMqQFrF3chYGKknFIhJqh+aCmVHC1Awc5dHniMGqpk6vU5ywDofKkyUDTcCu2raXqJwSxUKE&#10;Ae3kX8IBFfz2NJVzxMK8e5xNHat0E0Ft1eiK7m2+ViZlFJmcfVMJ2w7NJF3beo2heNuxNTh+3CDJ&#10;CWo5Zx70BI5YuXiGQyqLrm0vUTK3/vPf7pM/WAMrJS3oDkg+LZgXaPG9AZ/elMNh2o+sDEevt6H4&#10;Tcv1psUs9KEFVCWW2/EsJv+oHkTprb7CZk5TVpiY4cjdgd8rh7FbQ+w2F9NpdsNOOBZPzIXjKXjC&#10;KcF7ubpi3vXMiBjMqX1YDTZ+xozOt+PGdBGtbDJtnnDFBJOCfcqz7Hc/Leymnr2evlCTXwAAAP//&#10;AwBQSwMEFAAGAAgAAAAhAJAgW6TeAAAACQEAAA8AAABkcnMvZG93bnJldi54bWxMj8tOwzAQRfdI&#10;/IM1SGxQ6pAUWkKcCqGyYgMuC5ZuPMQRfkS22wa+nmEFy6u5unNOu5mdZUeMaQxewPWiBIa+D3r0&#10;g4C33VOxBpay8lrZ4FHAFybYdOdnrWp0OPlXPMo8MBrxqVECTM5Tw3nqDTqVFmFCT7ePEJ3KFOPA&#10;dVQnGneWV2V5y50aPX0wasJHg/2nPDgB2++XaOT71XM9VpZLvdNbOd8JcXkxP9wDyzjnvzL84hM6&#10;dMS0DwevE7MCiuqGXLKAekkKVCgqynsq1qsl8K7l/w26HwAAAP//AwBQSwECLQAUAAYACAAAACEA&#10;toM4kv4AAADhAQAAEwAAAAAAAAAAAAAAAAAAAAAAW0NvbnRlbnRfVHlwZXNdLnhtbFBLAQItABQA&#10;BgAIAAAAIQA4/SH/1gAAAJQBAAALAAAAAAAAAAAAAAAAAC8BAABfcmVscy8ucmVsc1BLAQItABQA&#10;BgAIAAAAIQAR0E6DjgIAAOkEAAAOAAAAAAAAAAAAAAAAAC4CAABkcnMvZTJvRG9jLnhtbFBLAQIt&#10;ABQABgAIAAAAIQCQIFuk3gAAAAkBAAAPAAAAAAAAAAAAAAAAAOgEAABkcnMvZG93bnJldi54bWxQ&#10;SwUGAAAAAAQABADzAAAA8wUAAAAA&#10;" adj="403" strokecolor="windowText" strokeweight=".5pt">
                      <v:stroke joinstyle="miter"/>
                    </v:shape>
                  </w:pict>
                </mc:Fallback>
              </mc:AlternateContent>
            </w:r>
            <w:r w:rsidR="008313D3" w:rsidRPr="005F0BA1">
              <w:rPr>
                <w:rFonts w:ascii="UD デジタル 教科書体 NP-R" w:eastAsia="UD デジタル 教科書体 NP-R" w:hAnsi="HG丸ｺﾞｼｯｸM-PRO" w:hint="eastAsia"/>
                <w:szCs w:val="21"/>
              </w:rPr>
              <w:t>直近(</w:t>
            </w:r>
            <w:r w:rsidR="008313D3" w:rsidRPr="005F0BA1">
              <w:rPr>
                <w:rFonts w:ascii="UD デジタル 教科書体 NP-R" w:eastAsia="UD デジタル 教科書体 NP-R" w:hAnsi="HG丸ｺﾞｼｯｸM-PRO" w:hint="eastAsia"/>
                <w:szCs w:val="21"/>
                <w:u w:val="single"/>
              </w:rPr>
              <w:t>令和2(2020)年</w:t>
            </w:r>
            <w:r w:rsidR="008313D3" w:rsidRPr="005F0BA1">
              <w:rPr>
                <w:rFonts w:ascii="UD デジタル 教科書体 NP-R" w:eastAsia="UD デジタル 教科書体 NP-R" w:hAnsi="HG丸ｺﾞｼｯｸM-PRO" w:hint="eastAsia"/>
                <w:szCs w:val="21"/>
              </w:rPr>
              <w:t>)の調査</w:t>
            </w:r>
            <w:r w:rsidR="008313D3" w:rsidRPr="005F0BA1">
              <w:rPr>
                <w:rFonts w:ascii="UD デジタル 教科書体 NP-R" w:eastAsia="UD デジタル 教科書体 NP-R" w:hAnsi="HG丸ｺﾞｼｯｸM-PRO" w:hint="eastAsia"/>
                <w:szCs w:val="21"/>
                <w:u w:val="single"/>
              </w:rPr>
              <w:t>から</w:t>
            </w:r>
            <w:r w:rsidR="008313D3" w:rsidRPr="005F0BA1">
              <w:rPr>
                <w:rFonts w:ascii="UD デジタル 教科書体 NP-R" w:eastAsia="UD デジタル 教科書体 NP-R" w:hAnsi="HG丸ｺﾞｼｯｸM-PRO" w:hint="eastAsia"/>
                <w:szCs w:val="21"/>
              </w:rPr>
              <w:t>見えてきた府民意識の現状や人権教育・啓発の課題を踏まえ、</w:t>
            </w:r>
            <w:r w:rsidR="008313D3" w:rsidRPr="005F0BA1">
              <w:rPr>
                <w:rFonts w:ascii="UD デジタル 教科書体 NP-R" w:eastAsia="UD デジタル 教科書体 NP-R" w:hAnsi="HG丸ｺﾞｼｯｸM-PRO" w:hint="eastAsia"/>
                <w:szCs w:val="21"/>
                <w:highlight w:val="yellow"/>
                <w:u w:val="single"/>
              </w:rPr>
              <w:t>社会的な課題に即応した啓発</w:t>
            </w:r>
            <w:r w:rsidR="00414712" w:rsidRPr="005F0BA1">
              <w:rPr>
                <w:rFonts w:ascii="UD デジタル 教科書体 NP-R" w:eastAsia="UD デジタル 教科書体 NP-R" w:hAnsi="HG丸ｺﾞｼｯｸM-PRO" w:hint="eastAsia"/>
                <w:szCs w:val="21"/>
                <w:highlight w:val="yellow"/>
                <w:u w:val="single"/>
              </w:rPr>
              <w:t>の推進、学校教育や大学等との連携促進、市町村や企業・職場における啓発の取り組みへの支援・連携、適切な媒体を活用した効果的な情報発信手法の検討</w:t>
            </w:r>
            <w:r w:rsidR="008313D3" w:rsidRPr="005F0BA1">
              <w:rPr>
                <w:rFonts w:ascii="UD デジタル 教科書体 NP-R" w:eastAsia="UD デジタル 教科書体 NP-R" w:hAnsi="HG丸ｺﾞｼｯｸM-PRO" w:hint="eastAsia"/>
                <w:szCs w:val="21"/>
                <w:highlight w:val="yellow"/>
                <w:u w:val="single"/>
              </w:rPr>
              <w:t>などの取組みを進めます。</w:t>
            </w:r>
          </w:p>
          <w:p w14:paraId="0D55CDCF" w14:textId="0B32D1C8" w:rsidR="00F95BFD" w:rsidRPr="005F0BA1" w:rsidRDefault="00E3289F" w:rsidP="005F0BA1">
            <w:pPr>
              <w:spacing w:line="280" w:lineRule="exact"/>
              <w:ind w:leftChars="50" w:left="106" w:firstLineChars="66" w:firstLine="187"/>
              <w:rPr>
                <w:rFonts w:ascii="UD デジタル 教科書体 NP-R" w:eastAsia="UD デジタル 教科書体 NP-R" w:hAnsi="HG丸ｺﾞｼｯｸM-PRO"/>
                <w:szCs w:val="21"/>
              </w:rPr>
            </w:pPr>
            <w:r w:rsidRPr="005F0BA1">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53632" behindDoc="0" locked="0" layoutInCell="1" allowOverlap="1" wp14:anchorId="70D04A56" wp14:editId="57FA44C8">
                      <wp:simplePos x="0" y="0"/>
                      <wp:positionH relativeFrom="leftMargin">
                        <wp:posOffset>-372745</wp:posOffset>
                      </wp:positionH>
                      <wp:positionV relativeFrom="paragraph">
                        <wp:posOffset>224790</wp:posOffset>
                      </wp:positionV>
                      <wp:extent cx="260350" cy="431800"/>
                      <wp:effectExtent l="0" t="0" r="6350" b="6350"/>
                      <wp:wrapNone/>
                      <wp:docPr id="37" name="正方形/長方形 37"/>
                      <wp:cNvGraphicFramePr/>
                      <a:graphic xmlns:a="http://schemas.openxmlformats.org/drawingml/2006/main">
                        <a:graphicData uri="http://schemas.microsoft.com/office/word/2010/wordprocessingShape">
                          <wps:wsp>
                            <wps:cNvSpPr/>
                            <wps:spPr>
                              <a:xfrm>
                                <a:off x="0" y="0"/>
                                <a:ext cx="260350" cy="431800"/>
                              </a:xfrm>
                              <a:prstGeom prst="rect">
                                <a:avLst/>
                              </a:prstGeom>
                              <a:solidFill>
                                <a:sysClr val="window" lastClr="FFFFFF"/>
                              </a:solidFill>
                              <a:ln w="12700" cap="flat" cmpd="sng" algn="ctr">
                                <a:noFill/>
                                <a:prstDash val="solid"/>
                                <a:miter lim="800000"/>
                              </a:ln>
                              <a:effectLst/>
                            </wps:spPr>
                            <wps:txbx>
                              <w:txbxContent>
                                <w:p w14:paraId="69216BB9" w14:textId="41183FC6" w:rsidR="0092416B" w:rsidRDefault="0092416B" w:rsidP="00E3289F">
                                  <w:pPr>
                                    <w:spacing w:line="240" w:lineRule="exact"/>
                                    <w:rPr>
                                      <w:b/>
                                      <w:bCs/>
                                    </w:rPr>
                                  </w:pPr>
                                  <w:r>
                                    <w:rPr>
                                      <w:rFonts w:hint="eastAsia"/>
                                      <w:b/>
                                      <w:bCs/>
                                    </w:rPr>
                                    <w:t>④</w:t>
                                  </w:r>
                                </w:p>
                                <w:p w14:paraId="5A5365EC" w14:textId="381D5AF7" w:rsidR="0092416B" w:rsidRPr="003B4FB6" w:rsidRDefault="0092416B" w:rsidP="00E3289F">
                                  <w:pPr>
                                    <w:spacing w:line="240" w:lineRule="exact"/>
                                    <w:rPr>
                                      <w:b/>
                                      <w:bCs/>
                                    </w:rPr>
                                  </w:pPr>
                                  <w:r>
                                    <w:rPr>
                                      <w:rFonts w:hint="eastAsia"/>
                                      <w:b/>
                                      <w:bCs/>
                                    </w:rPr>
                                    <w:t>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04A56" id="正方形/長方形 37" o:spid="_x0000_s1034" style="position:absolute;left:0;text-align:left;margin-left:-29.35pt;margin-top:17.7pt;width:20.5pt;height:34pt;z-index:251653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tkAIAAPUEAAAOAAAAZHJzL2Uyb0RvYy54bWysVMtuEzEU3SPxD5b3dJI0fRB1UkWtgpCq&#10;UqlFXTseT8aSX9hOJuE/4ANgzRqx4HOoxF9w7Jm0pbBCZOHc6/s+PndOTjdakbXwQVpT0uHegBJh&#10;uK2kWZb07c38xTElITJTMWWNKOlWBHo6ff7spHUTMbKNVZXwBElMmLSupE2MblIUgTdCs7BnnTAw&#10;1tZrFqH6ZVF51iK7VsVoMDgsWusr5y0XIeD2vDPSac5f14LHN3UdRCSqpOgt5tPnc5HOYnrCJkvP&#10;XCN53wb7hy40kwZF71Ods8jIyss/UmnJvQ22jnvc6sLWteQiz4BphoMn01w3zIk8C8AJ7h6m8P/S&#10;8sv1lSeyKun+ESWGabzR3ZfPdx+//fj+qfj54WsnEVgBVevCBBHX7sr3WoCY5t7UXqd/TEQ2Gd7t&#10;PbxiEwnH5ehwsH+AR+AwjfeHx4MMf/EQ7HyIr4TVJAkl9Xi9DCpbX4SIgnDduaRawSpZzaVSWdmG&#10;M+XJmuGhwY/KtpQoFiIuSzrPvzQBUvwWpgxpwdvREZohnIGBtWIRonbAJJglJUwtQW0efe7F2FQR&#10;mbpezllouqI5bccnLSNIraQuKYbEr6+sTAoTmZb9RAnRDsMkxc1ikx/jOEWkm4WttnggbzvmBsfn&#10;EuBcYLIr5kFVtI31i29w1MpiFttLlDTWv//bffIHg2ClpAX1Mee7FfMCgL024NbL4XicdiUr44Oj&#10;ERT/2LJ4bDErfWYB+hCL7ngWk39UO7H2Vt9iS2epKkzMcNTuEO2Vs9itJPaci9ksu2E/HIsX5trx&#10;lHwH+M3mlnnXMySCWpd2tyZs8oQonW+KNHa2iraWmUUPuIIPScFuZWb034G0vI/17PXwtZr+AgAA&#10;//8DAFBLAwQUAAYACAAAACEAKn2RIOEAAAAKAQAADwAAAGRycy9kb3ducmV2LnhtbEyPwU7DMAyG&#10;70i8Q2QkLqhLxzYWlaYTYgIEl4ltSBy9xrQVTVKadCtvjznB0fan//+cr0bbiiP1ofFOw3SSgiBX&#10;etO4SsN+95AoECGiM9h6Rxq+KcCqOD/LMTP+5F7puI2V4BAXMtRQx9hlUoayJoth4jtyfPvwvcXI&#10;Y19J0+OJw20rr9P0RlpsHDfU2NF9TeXndrBcojbr7mn9rB43L50Z3q6+6F2h1pcX490tiEhj/IPh&#10;V5/VoWCngx+cCaLVkCzUklENs8UcBAPJdMmLA5PpbA6yyOX/F4ofAAAA//8DAFBLAQItABQABgAI&#10;AAAAIQC2gziS/gAAAOEBAAATAAAAAAAAAAAAAAAAAAAAAABbQ29udGVudF9UeXBlc10ueG1sUEsB&#10;Ai0AFAAGAAgAAAAhADj9If/WAAAAlAEAAAsAAAAAAAAAAAAAAAAALwEAAF9yZWxzLy5yZWxzUEsB&#10;Ai0AFAAGAAgAAAAhAMn4Wq2QAgAA9QQAAA4AAAAAAAAAAAAAAAAALgIAAGRycy9lMm9Eb2MueG1s&#10;UEsBAi0AFAAGAAgAAAAhACp9kSDhAAAACgEAAA8AAAAAAAAAAAAAAAAA6gQAAGRycy9kb3ducmV2&#10;LnhtbFBLBQYAAAAABAAEAPMAAAD4BQAAAAA=&#10;" fillcolor="window" stroked="f" strokeweight="1pt">
                      <v:textbox>
                        <w:txbxContent>
                          <w:p w14:paraId="69216BB9" w14:textId="41183FC6" w:rsidR="0092416B" w:rsidRDefault="0092416B" w:rsidP="00E3289F">
                            <w:pPr>
                              <w:spacing w:line="240" w:lineRule="exact"/>
                              <w:rPr>
                                <w:b/>
                                <w:bCs/>
                              </w:rPr>
                            </w:pPr>
                            <w:r>
                              <w:rPr>
                                <w:rFonts w:hint="eastAsia"/>
                                <w:b/>
                                <w:bCs/>
                              </w:rPr>
                              <w:t>④</w:t>
                            </w:r>
                          </w:p>
                          <w:p w14:paraId="5A5365EC" w14:textId="381D5AF7" w:rsidR="0092416B" w:rsidRPr="003B4FB6" w:rsidRDefault="0092416B" w:rsidP="00E3289F">
                            <w:pPr>
                              <w:spacing w:line="240" w:lineRule="exact"/>
                              <w:rPr>
                                <w:b/>
                                <w:bCs/>
                              </w:rPr>
                            </w:pPr>
                            <w:r>
                              <w:rPr>
                                <w:rFonts w:hint="eastAsia"/>
                                <w:b/>
                                <w:bCs/>
                              </w:rPr>
                              <w:t>⑥</w:t>
                            </w:r>
                          </w:p>
                        </w:txbxContent>
                      </v:textbox>
                      <w10:wrap anchorx="margin"/>
                    </v:rect>
                  </w:pict>
                </mc:Fallback>
              </mc:AlternateContent>
            </w:r>
            <w:r w:rsidRPr="005F0BA1">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52608" behindDoc="0" locked="0" layoutInCell="1" allowOverlap="1" wp14:anchorId="38228A14" wp14:editId="2C81D73F">
                      <wp:simplePos x="0" y="0"/>
                      <wp:positionH relativeFrom="column">
                        <wp:posOffset>-165100</wp:posOffset>
                      </wp:positionH>
                      <wp:positionV relativeFrom="paragraph">
                        <wp:posOffset>175260</wp:posOffset>
                      </wp:positionV>
                      <wp:extent cx="165100" cy="551180"/>
                      <wp:effectExtent l="0" t="0" r="25400" b="20320"/>
                      <wp:wrapNone/>
                      <wp:docPr id="36" name="左大かっこ 36"/>
                      <wp:cNvGraphicFramePr/>
                      <a:graphic xmlns:a="http://schemas.openxmlformats.org/drawingml/2006/main">
                        <a:graphicData uri="http://schemas.microsoft.com/office/word/2010/wordprocessingShape">
                          <wps:wsp>
                            <wps:cNvSpPr/>
                            <wps:spPr>
                              <a:xfrm>
                                <a:off x="0" y="0"/>
                                <a:ext cx="165100" cy="55118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4D93DB" id="左大かっこ 36" o:spid="_x0000_s1026" type="#_x0000_t85" style="position:absolute;left:0;text-align:left;margin-left:-13pt;margin-top:13.8pt;width:13pt;height:4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8VjwIAAOkEAAAOAAAAZHJzL2Uyb0RvYy54bWysVM1OGzEQvlfqO1i+l80CSWnEBqUgqkoI&#10;kKDibLzerFX/1XaySW+cOfYRWrWP0AdCvEc/ewOktKeqOTgznvH8fPPN7h8stSIL4YO0pqLl1oAS&#10;YbitpZlV9MPl8as9SkJkpmbKGlHRlQj0YPLyxX7nxmLbtlbVwhMEMWHcuYq2MbpxUQTeCs3ClnXC&#10;wNhYr1mE6mdF7VmH6FoV24PBqOisr523XISA26PeSCc5ftMIHs+aJohIVEVRW8ynz+d1OovJPhvP&#10;PHOt5Osy2D9UoZk0SPoY6ohFRuZe/hFKS+5tsE3c4lYXtmkkF7kHdFMOnnVz0TInci8AJ7hHmML/&#10;C8tPF+eeyLqiOyNKDNOY0f3P7/ffftzd3N7dfL27+UJgAUydC2N4X7hzv9YCxNTzsvE6/aMbsszQ&#10;rh6hFctIOC7L0bAcYAAcpuGwLPcy9MXTY+dDfCesJkmoqBJNfOsZ/yhixpUtTkJEXrx48EwpjT2W&#10;SuUhKkO6io52hikLA5UaxSJE7dBcMDNKmJqBozz6HDFYJev0OsUJq3CoPFkw0ATsqm13icopUSxE&#10;GNBO/iUcUMFvT1M5Ryy0/eNs6lmlZQS1ldQV3dt8rUzKKDI5100lbHs0k3Rt6xWG4m3P1uD4sUSS&#10;E9RyzjzoiQ6xcvEMR6MsurZriZLW+s9/u0/+YA2slHSgOyD5NGdeoMX3Bnx6U+7upv3Iyu7w9TYU&#10;v2m53rSYuT60gKrEcjuexeQf1YPYeKuvsJnTlBUmZjhy9+CvlcPYryF2m4vpNLthJxyLJ+bC8RQ8&#10;4ZTgvVxeMe/WzIgYzKl9WA02fsaM3rfnxnQebSMzbZ5wxQSTgn3Ks1zvflrYTT17PX2hJr8AAAD/&#10;/wMAUEsDBBQABgAIAAAAIQAsoCHk2QAAAAcBAAAPAAAAZHJzL2Rvd25yZXYueG1sTI/LTsMwEEX3&#10;SPyDNUjdtU5DCCHEqRASW6QW2DvxEEf1I4qnbfr3DCtYXs3RvWea3eKdOOOcxhgUbDcZCAx9NGMY&#10;FHx+vK0rEIl0MNrFgAqumGDX3t40ujbxEvZ4PtAguCSkWiuwRFMtZeotep02ccLAt+84e00c50Ga&#10;WV+43DuZZ1kpvR4DL1g94avF/ng4eQUPjpbB7av7ou87+/410bHKnpRa3S0vzyAIF/qD4Vef1aFl&#10;py6egknCKVjnJf9CCvLHEgQDnDrGtkUBsm3kf//2BwAA//8DAFBLAQItABQABgAIAAAAIQC2gziS&#10;/gAAAOEBAAATAAAAAAAAAAAAAAAAAAAAAABbQ29udGVudF9UeXBlc10ueG1sUEsBAi0AFAAGAAgA&#10;AAAhADj9If/WAAAAlAEAAAsAAAAAAAAAAAAAAAAALwEAAF9yZWxzLy5yZWxzUEsBAi0AFAAGAAgA&#10;AAAhAPzhjxWPAgAA6QQAAA4AAAAAAAAAAAAAAAAALgIAAGRycy9lMm9Eb2MueG1sUEsBAi0AFAAG&#10;AAgAAAAhACygIeTZAAAABwEAAA8AAAAAAAAAAAAAAAAA6QQAAGRycy9kb3ducmV2LnhtbFBLBQYA&#10;AAAABAAEAPMAAADvBQAAAAA=&#10;" adj="539" strokecolor="windowText" strokeweight=".5pt">
                      <v:stroke joinstyle="miter"/>
                    </v:shape>
                  </w:pict>
                </mc:Fallback>
              </mc:AlternateContent>
            </w:r>
            <w:r w:rsidR="008313D3" w:rsidRPr="005F0BA1">
              <w:rPr>
                <w:rFonts w:ascii="UD デジタル 教科書体 NP-R" w:eastAsia="UD デジタル 教科書体 NP-R" w:hAnsi="HG丸ｺﾞｼｯｸM-PRO" w:hint="eastAsia"/>
                <w:szCs w:val="21"/>
                <w:u w:val="single"/>
              </w:rPr>
              <w:t>特に、</w:t>
            </w:r>
            <w:r w:rsidR="008313D3" w:rsidRPr="005F0BA1">
              <w:rPr>
                <w:rFonts w:ascii="UD デジタル 教科書体 NP-R" w:eastAsia="UD デジタル 教科書体 NP-R" w:hAnsi="HG丸ｺﾞｼｯｸM-PRO" w:hint="eastAsia"/>
                <w:szCs w:val="21"/>
              </w:rPr>
              <w:t>人権尊重社会の実現に深い関わりを有している公務員、教職員、</w:t>
            </w:r>
          </w:p>
          <w:p w14:paraId="4BAB0D10" w14:textId="2FFB605B" w:rsidR="008313D3" w:rsidRPr="005F0BA1" w:rsidRDefault="008313D3" w:rsidP="005F0BA1">
            <w:pPr>
              <w:spacing w:line="280" w:lineRule="exact"/>
              <w:ind w:firstLineChars="50" w:firstLine="106"/>
              <w:rPr>
                <w:rFonts w:ascii="UD デジタル 教科書体 NP-R" w:eastAsia="UD デジタル 教科書体 NP-R" w:hAnsi="HG丸ｺﾞｼｯｸM-PRO"/>
                <w:szCs w:val="21"/>
                <w:u w:val="single"/>
              </w:rPr>
            </w:pPr>
            <w:r w:rsidRPr="005F0BA1">
              <w:rPr>
                <w:rFonts w:ascii="UD デジタル 教科書体 NP-R" w:eastAsia="UD デジタル 教科書体 NP-R" w:hAnsi="HG丸ｺﾞｼｯｸM-PRO" w:hint="eastAsia"/>
                <w:szCs w:val="21"/>
              </w:rPr>
              <w:t>警察職員等</w:t>
            </w:r>
            <w:r w:rsidRPr="005F0BA1">
              <w:rPr>
                <w:rFonts w:ascii="UD デジタル 教科書体 NP-R" w:eastAsia="UD デジタル 教科書体 NP-R" w:hAnsi="HG丸ｺﾞｼｯｸM-PRO" w:hint="eastAsia"/>
                <w:szCs w:val="21"/>
                <w:highlight w:val="yellow"/>
                <w:u w:val="single"/>
              </w:rPr>
              <w:t>は、</w:t>
            </w:r>
            <w:r w:rsidR="00FC319B" w:rsidRPr="005F0BA1">
              <w:rPr>
                <w:rFonts w:ascii="UD デジタル 教科書体 NP-R" w:eastAsia="UD デジタル 教科書体 NP-R" w:hAnsi="HG丸ｺﾞｼｯｸM-PRO" w:hint="eastAsia"/>
                <w:szCs w:val="21"/>
                <w:highlight w:val="yellow"/>
                <w:u w:val="single"/>
              </w:rPr>
              <w:t>常に人権尊重の意識</w:t>
            </w:r>
            <w:r w:rsidR="007B4F9C" w:rsidRPr="005F0BA1">
              <w:rPr>
                <w:rFonts w:ascii="UD デジタル 教科書体 NP-R" w:eastAsia="UD デジタル 教科書体 NP-R" w:hAnsi="HG丸ｺﾞｼｯｸM-PRO" w:hint="eastAsia"/>
                <w:szCs w:val="21"/>
                <w:highlight w:val="yellow"/>
                <w:u w:val="single"/>
              </w:rPr>
              <w:t>や態度</w:t>
            </w:r>
            <w:r w:rsidR="00FC319B" w:rsidRPr="005F0BA1">
              <w:rPr>
                <w:rFonts w:ascii="UD デジタル 教科書体 NP-R" w:eastAsia="UD デジタル 教科書体 NP-R" w:hAnsi="HG丸ｺﾞｼｯｸM-PRO" w:hint="eastAsia"/>
                <w:szCs w:val="21"/>
                <w:highlight w:val="yellow"/>
                <w:u w:val="single"/>
              </w:rPr>
              <w:t>をもって、職務の遂行に臨むことが重要であり、</w:t>
            </w:r>
            <w:r w:rsidRPr="005F0BA1">
              <w:rPr>
                <w:rFonts w:ascii="UD デジタル 教科書体 NP-R" w:eastAsia="UD デジタル 教科書体 NP-R" w:hAnsi="HG丸ｺﾞｼｯｸM-PRO" w:hint="eastAsia"/>
                <w:szCs w:val="21"/>
                <w:highlight w:val="yellow"/>
                <w:u w:val="single"/>
              </w:rPr>
              <w:t>引き続き、研修の一層の充実を図ります。</w:t>
            </w:r>
          </w:p>
          <w:p w14:paraId="40652C54" w14:textId="4D7D2A7E" w:rsidR="008313D3" w:rsidRPr="005F0BA1" w:rsidRDefault="008313D3" w:rsidP="005F0BA1">
            <w:pPr>
              <w:spacing w:line="280" w:lineRule="exact"/>
              <w:rPr>
                <w:rFonts w:ascii="UD デジタル 教科書体 NP-R" w:eastAsia="UD デジタル 教科書体 NP-R" w:hAnsi="HG丸ｺﾞｼｯｸM-PRO"/>
                <w:b/>
                <w:szCs w:val="21"/>
                <w:u w:val="single"/>
              </w:rPr>
            </w:pPr>
            <w:r w:rsidRPr="005F0BA1">
              <w:rPr>
                <w:rFonts w:ascii="UD デジタル 教科書体 NP-R" w:eastAsia="UD デジタル 教科書体 NP-R" w:hAnsi="HG丸ｺﾞｼｯｸM-PRO" w:hint="eastAsia"/>
                <w:b/>
                <w:szCs w:val="21"/>
                <w:highlight w:val="yellow"/>
                <w:u w:val="single"/>
              </w:rPr>
              <w:t>（人権教育に取り組む指導者の養成）</w:t>
            </w:r>
          </w:p>
          <w:p w14:paraId="04627354" w14:textId="77777777" w:rsidR="008313D3" w:rsidRPr="005F0BA1" w:rsidRDefault="008313D3" w:rsidP="005F0BA1">
            <w:pPr>
              <w:spacing w:line="280" w:lineRule="exact"/>
              <w:ind w:firstLineChars="100" w:firstLine="213"/>
              <w:rPr>
                <w:rFonts w:ascii="UD デジタル 教科書体 NP-R" w:eastAsia="UD デジタル 教科書体 NP-R" w:hAnsi="HG丸ｺﾞｼｯｸM-PRO"/>
                <w:szCs w:val="21"/>
              </w:rPr>
            </w:pPr>
            <w:r w:rsidRPr="005F0BA1">
              <w:rPr>
                <w:rFonts w:ascii="UD デジタル 教科書体 NP-R" w:eastAsia="UD デジタル 教科書体 NP-R" w:hAnsi="HG丸ｺﾞｼｯｸM-PRO" w:hint="eastAsia"/>
                <w:szCs w:val="21"/>
              </w:rPr>
              <w:t>人権教育を担う人材の養成については、養成講座の受講は進んでいますが、地域・職場で講師やリーダーとして実際に活動したり、学校とも連携するという点ではまだ十分ではありません。</w:t>
            </w:r>
          </w:p>
          <w:p w14:paraId="35DEBE9C" w14:textId="3BBB2C5A" w:rsidR="00480960" w:rsidRPr="005F0BA1" w:rsidRDefault="008313D3" w:rsidP="005F0BA1">
            <w:pPr>
              <w:spacing w:line="280" w:lineRule="exact"/>
              <w:ind w:leftChars="31" w:left="66" w:firstLineChars="100" w:firstLine="213"/>
              <w:rPr>
                <w:rFonts w:ascii="UD デジタル 教科書体 NP-R" w:eastAsia="UD デジタル 教科書体 NP-R" w:hAnsi="HG丸ｺﾞｼｯｸM-PRO"/>
                <w:szCs w:val="21"/>
              </w:rPr>
            </w:pPr>
            <w:r w:rsidRPr="005F0BA1">
              <w:rPr>
                <w:rFonts w:ascii="UD デジタル 教科書体 NP-R" w:eastAsia="UD デジタル 教科書体 NP-R" w:hAnsi="HG丸ｺﾞｼｯｸM-PRO" w:hint="eastAsia"/>
                <w:szCs w:val="21"/>
              </w:rPr>
              <w:t>教材については、基本的なテキストや参加・体験型学習を進めるためのテキストを</w:t>
            </w:r>
            <w:r w:rsidRPr="005F0BA1">
              <w:rPr>
                <w:rFonts w:ascii="UD デジタル 教科書体 NP-R" w:eastAsia="UD デジタル 教科書体 NP-R" w:hAnsi="HG丸ｺﾞｼｯｸM-PRO" w:hint="eastAsia"/>
                <w:szCs w:val="21"/>
                <w:u w:val="single"/>
              </w:rPr>
              <w:t>作成して</w:t>
            </w:r>
            <w:r w:rsidR="007B4F9C" w:rsidRPr="005F0BA1">
              <w:rPr>
                <w:rFonts w:ascii="UD デジタル 教科書体 NP-R" w:eastAsia="UD デジタル 教科書体 NP-R" w:hAnsi="HG丸ｺﾞｼｯｸM-PRO" w:hint="eastAsia"/>
                <w:szCs w:val="21"/>
                <w:u w:val="single"/>
              </w:rPr>
              <w:t>おり</w:t>
            </w:r>
            <w:r w:rsidRPr="005F0BA1">
              <w:rPr>
                <w:rFonts w:ascii="UD デジタル 教科書体 NP-R" w:eastAsia="UD デジタル 教科書体 NP-R" w:hAnsi="HG丸ｺﾞｼｯｸM-PRO" w:hint="eastAsia"/>
                <w:szCs w:val="21"/>
                <w:u w:val="single"/>
              </w:rPr>
              <w:t>、その活用を進めます</w:t>
            </w:r>
            <w:r w:rsidRPr="005F0BA1">
              <w:rPr>
                <w:rFonts w:ascii="UD デジタル 教科書体 NP-R" w:eastAsia="UD デジタル 教科書体 NP-R" w:hAnsi="HG丸ｺﾞｼｯｸM-PRO" w:hint="eastAsia"/>
                <w:szCs w:val="21"/>
              </w:rPr>
              <w:t>。</w:t>
            </w:r>
          </w:p>
          <w:p w14:paraId="535FAD91" w14:textId="11F35E36" w:rsidR="00585494" w:rsidRPr="005F0BA1" w:rsidRDefault="00E31CAD" w:rsidP="005F0BA1">
            <w:pPr>
              <w:spacing w:line="280" w:lineRule="exact"/>
              <w:rPr>
                <w:rFonts w:ascii="UD デジタル 教科書体 NP-R" w:eastAsia="UD デジタル 教科書体 NP-R" w:hAnsi="HG丸ｺﾞｼｯｸM-PRO"/>
                <w:szCs w:val="21"/>
                <w:u w:val="single"/>
              </w:rPr>
            </w:pPr>
            <w:r w:rsidRPr="005F0BA1">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56704" behindDoc="0" locked="0" layoutInCell="1" allowOverlap="1" wp14:anchorId="776CE101" wp14:editId="5E38DB7F">
                      <wp:simplePos x="0" y="0"/>
                      <wp:positionH relativeFrom="leftMargin">
                        <wp:posOffset>-366395</wp:posOffset>
                      </wp:positionH>
                      <wp:positionV relativeFrom="paragraph">
                        <wp:posOffset>171499</wp:posOffset>
                      </wp:positionV>
                      <wp:extent cx="260350" cy="271780"/>
                      <wp:effectExtent l="0" t="0" r="6350" b="0"/>
                      <wp:wrapNone/>
                      <wp:docPr id="39" name="正方形/長方形 39"/>
                      <wp:cNvGraphicFramePr/>
                      <a:graphic xmlns:a="http://schemas.openxmlformats.org/drawingml/2006/main">
                        <a:graphicData uri="http://schemas.microsoft.com/office/word/2010/wordprocessingShape">
                          <wps:wsp>
                            <wps:cNvSpPr/>
                            <wps:spPr>
                              <a:xfrm>
                                <a:off x="0" y="0"/>
                                <a:ext cx="260350" cy="271780"/>
                              </a:xfrm>
                              <a:prstGeom prst="rect">
                                <a:avLst/>
                              </a:prstGeom>
                              <a:solidFill>
                                <a:sysClr val="window" lastClr="FFFFFF"/>
                              </a:solidFill>
                              <a:ln w="12700" cap="flat" cmpd="sng" algn="ctr">
                                <a:noFill/>
                                <a:prstDash val="solid"/>
                                <a:miter lim="800000"/>
                              </a:ln>
                              <a:effectLst/>
                            </wps:spPr>
                            <wps:txbx>
                              <w:txbxContent>
                                <w:p w14:paraId="617EE11B" w14:textId="77777777" w:rsidR="0092416B" w:rsidRDefault="0092416B" w:rsidP="00876414">
                                  <w:pPr>
                                    <w:spacing w:line="240" w:lineRule="exact"/>
                                    <w:rPr>
                                      <w:b/>
                                      <w:bCs/>
                                    </w:rPr>
                                  </w:pPr>
                                  <w:r>
                                    <w:rPr>
                                      <w:rFonts w:hint="eastAsia"/>
                                      <w:b/>
                                      <w:bCs/>
                                    </w:rPr>
                                    <w:t>④</w:t>
                                  </w:r>
                                </w:p>
                                <w:p w14:paraId="5B8EB767" w14:textId="77777777" w:rsidR="0092416B" w:rsidRPr="003B4FB6" w:rsidRDefault="0092416B" w:rsidP="00876414">
                                  <w:pPr>
                                    <w:spacing w:line="240" w:lineRule="exact"/>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6CE101" id="正方形/長方形 39" o:spid="_x0000_s1035" style="position:absolute;left:0;text-align:left;margin-left:-28.85pt;margin-top:13.5pt;width:20.5pt;height:21.4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LAkgIAAPUEAAAOAAAAZHJzL2Uyb0RvYy54bWysVM1uEzEQviPxDpbvdDfpT9qomypqFYRU&#10;tZVa1LPj9WZX8h+2k014D3gAOHNGHHgcKvEWfPZu0lI4IXJwZjzj+fnmmz09WytJVsL5xuiCDvZy&#10;SoTmpmz0oqBv72avjinxgemSSaNFQTfC07PJyxenrR2LoamNLIUjCKL9uLUFrUOw4yzzvBaK+T1j&#10;hYaxMk6xANUtstKxFtGVzIZ5fpS1xpXWGS68x+1FZ6STFL+qBA/XVeVFILKgqC2k06VzHs9scsrG&#10;C8ds3fC+DPYPVSjWaCTdhbpggZGla/4IpRrujDdV2ONGZaaqGi5SD+hmkD/r5rZmVqReAI63O5j8&#10;/wvLr1Y3jjRlQfdPKNFMYUYPXz4/fPz24/un7OeHr51EYAVUrfVjvLi1N67XPMTY97pyKv6jI7JO&#10;8G528Ip1IByXw6N8/xBD4DANR4PRcYI/e3xsnQ+vhVEkCgV1mF4Cla0ufUBCuG5dYi5vZFPOGimT&#10;svHn0pEVw6DBj9K0lEjmAy4LOku/2AFC/PZMatKCt8NRHgtjYGAlWYCoLDDxekEJkwtQmweXatEm&#10;ZkSkrpYL5usuaQrb8Uk1AaSWjSrocR5/fWap4zORaNl3FBHtMIxSWM/XaRg7tOem3GBAznTM9ZbP&#10;GoBzic5umANVUTbWL1zjqKRBL6aXKKmNe/+3++gPBsFKSQvqo893S+YEAHujwa2TwcFB3JWkHByO&#10;hlDcU8v8qUUv1bkB6AMsuuVJjP5BbsXKGXWPLZ3GrDAxzZG7Q7RXzkO3kthzLqbT5Ib9sCxc6lvL&#10;Y/At4Hfre+Zsz5AAal2Z7Zqw8TOidL7xpTbTZTBVk1gUke5wBR+igt1KzOi/A3F5n+rJ6/FrNfkF&#10;AAD//wMAUEsDBBQABgAIAAAAIQDyv1OI3wAAAAkBAAAPAAAAZHJzL2Rvd25yZXYueG1sTI9NS8Qw&#10;EIbvgv8hjOBFuuku2MbadBEXFb0srgoes83YFptJbdLd+u8dT3qcdx7ej3I9u14ccAydJw3LRQoC&#10;qfa2o0bD68tdokCEaMia3hNq+MYA6+r0pDSF9Ud6xsMuNoJNKBRGQxvjUEgZ6hadCQs/IPHvw4/O&#10;RD7HRtrRHNnc9XKVppl0piNOaM2Aty3Wn7vJcYjaboaHzaO63z4Ndnq7+MJ3ZbQ+P5tvrkFEnOMf&#10;DL/1uTpU3GnvJ7JB9BqSyzxnVMMq500MJMuMhb2G7EqBrEr5f0H1AwAA//8DAFBLAQItABQABgAI&#10;AAAAIQC2gziS/gAAAOEBAAATAAAAAAAAAAAAAAAAAAAAAABbQ29udGVudF9UeXBlc10ueG1sUEsB&#10;Ai0AFAAGAAgAAAAhADj9If/WAAAAlAEAAAsAAAAAAAAAAAAAAAAALwEAAF9yZWxzLy5yZWxzUEsB&#10;Ai0AFAAGAAgAAAAhAOfSksCSAgAA9QQAAA4AAAAAAAAAAAAAAAAALgIAAGRycy9lMm9Eb2MueG1s&#10;UEsBAi0AFAAGAAgAAAAhAPK/U4jfAAAACQEAAA8AAAAAAAAAAAAAAAAA7AQAAGRycy9kb3ducmV2&#10;LnhtbFBLBQYAAAAABAAEAPMAAAD4BQAAAAA=&#10;" fillcolor="window" stroked="f" strokeweight="1pt">
                      <v:textbox>
                        <w:txbxContent>
                          <w:p w14:paraId="617EE11B" w14:textId="77777777" w:rsidR="0092416B" w:rsidRDefault="0092416B" w:rsidP="00876414">
                            <w:pPr>
                              <w:spacing w:line="240" w:lineRule="exact"/>
                              <w:rPr>
                                <w:b/>
                                <w:bCs/>
                              </w:rPr>
                            </w:pPr>
                            <w:r>
                              <w:rPr>
                                <w:rFonts w:hint="eastAsia"/>
                                <w:b/>
                                <w:bCs/>
                              </w:rPr>
                              <w:t>④</w:t>
                            </w:r>
                          </w:p>
                          <w:p w14:paraId="5B8EB767" w14:textId="77777777" w:rsidR="0092416B" w:rsidRPr="003B4FB6" w:rsidRDefault="0092416B" w:rsidP="00876414">
                            <w:pPr>
                              <w:spacing w:line="240" w:lineRule="exact"/>
                              <w:rPr>
                                <w:b/>
                                <w:bCs/>
                              </w:rPr>
                            </w:pPr>
                          </w:p>
                        </w:txbxContent>
                      </v:textbox>
                      <w10:wrap anchorx="margin"/>
                    </v:rect>
                  </w:pict>
                </mc:Fallback>
              </mc:AlternateContent>
            </w:r>
          </w:p>
          <w:p w14:paraId="0C09B808" w14:textId="02EFC9BF" w:rsidR="008313D3" w:rsidRPr="005F0BA1" w:rsidRDefault="008313D3" w:rsidP="005F0BA1">
            <w:pPr>
              <w:spacing w:line="280" w:lineRule="exact"/>
              <w:rPr>
                <w:rFonts w:ascii="UD デジタル 教科書体 NP-R" w:eastAsia="UD デジタル 教科書体 NP-R" w:hAnsi="HG丸ｺﾞｼｯｸM-PRO"/>
                <w:b/>
                <w:szCs w:val="21"/>
                <w:highlight w:val="yellow"/>
                <w:u w:val="single"/>
              </w:rPr>
            </w:pPr>
            <w:r w:rsidRPr="005F0BA1">
              <w:rPr>
                <w:rFonts w:ascii="UD デジタル 教科書体 NP-R" w:eastAsia="UD デジタル 教科書体 NP-R" w:hAnsi="HG丸ｺﾞｼｯｸM-PRO" w:hint="eastAsia"/>
                <w:b/>
                <w:szCs w:val="21"/>
                <w:highlight w:val="yellow"/>
                <w:u w:val="single"/>
              </w:rPr>
              <w:t>（府民の主体的な人権教育に関する活動の促進）</w:t>
            </w:r>
          </w:p>
          <w:p w14:paraId="6BE5BDC8" w14:textId="6792C455" w:rsidR="008313D3" w:rsidRDefault="00876414" w:rsidP="005F0BA1">
            <w:pPr>
              <w:spacing w:line="280" w:lineRule="exact"/>
              <w:rPr>
                <w:rFonts w:ascii="UD デジタル 教科書体 NP-R" w:eastAsia="UD デジタル 教科書体 NP-R" w:hAnsi="HG丸ｺﾞｼｯｸM-PRO"/>
                <w:szCs w:val="21"/>
                <w:u w:val="single"/>
              </w:rPr>
            </w:pPr>
            <w:r w:rsidRPr="005F0BA1">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58752" behindDoc="0" locked="0" layoutInCell="1" allowOverlap="1" wp14:anchorId="0231A434" wp14:editId="0E2160F4">
                      <wp:simplePos x="0" y="0"/>
                      <wp:positionH relativeFrom="leftMargin">
                        <wp:posOffset>-366395</wp:posOffset>
                      </wp:positionH>
                      <wp:positionV relativeFrom="paragraph">
                        <wp:posOffset>524510</wp:posOffset>
                      </wp:positionV>
                      <wp:extent cx="273050" cy="27432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273050" cy="274320"/>
                              </a:xfrm>
                              <a:prstGeom prst="rect">
                                <a:avLst/>
                              </a:prstGeom>
                              <a:solidFill>
                                <a:sysClr val="window" lastClr="FFFFFF"/>
                              </a:solidFill>
                              <a:ln w="12700" cap="flat" cmpd="sng" algn="ctr">
                                <a:noFill/>
                                <a:prstDash val="solid"/>
                                <a:miter lim="800000"/>
                              </a:ln>
                              <a:effectLst/>
                            </wps:spPr>
                            <wps:txbx>
                              <w:txbxContent>
                                <w:p w14:paraId="2A3C0CD0" w14:textId="77777777" w:rsidR="0092416B" w:rsidRDefault="0092416B" w:rsidP="00876414">
                                  <w:pPr>
                                    <w:spacing w:line="240" w:lineRule="exact"/>
                                    <w:rPr>
                                      <w:b/>
                                      <w:bCs/>
                                    </w:rPr>
                                  </w:pPr>
                                  <w:r>
                                    <w:rPr>
                                      <w:rFonts w:hint="eastAsia"/>
                                      <w:b/>
                                      <w:bCs/>
                                    </w:rPr>
                                    <w:t>④</w:t>
                                  </w:r>
                                </w:p>
                                <w:p w14:paraId="5CC45C0B" w14:textId="77777777" w:rsidR="0092416B" w:rsidRPr="003B4FB6" w:rsidRDefault="0092416B" w:rsidP="00876414">
                                  <w:pPr>
                                    <w:spacing w:line="240" w:lineRule="exact"/>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31A434" id="正方形/長方形 40" o:spid="_x0000_s1036" style="position:absolute;left:0;text-align:left;margin-left:-28.85pt;margin-top:41.3pt;width:21.5pt;height:21.6pt;z-index:251658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UzkgIAAPYEAAAOAAAAZHJzL2Uyb0RvYy54bWysVM1uEzEQviPxDpbvdJM0JSXqpopaBSFV&#10;baUW9ex4vdmV/IftZDe8BzwAnDkjDjwOlXgLPns3aSmcEDk4M57x/HzzzZ6ctkqSjXC+Njqnw4MB&#10;JUJzU9R6ldO3t4sXx5T4wHTBpNEip1vh6ens+bOTxk7FyFRGFsIRBNF+2ticViHYaZZ5XgnF/IGx&#10;QsNYGqdYgOpWWeFYg+hKZqPB4GXWGFdYZ7jwHrfnnZHOUvyyFDxclaUXgcicoraQTpfOZTyz2Qmb&#10;rhyzVc37Mtg/VKFYrZF0H+qcBUbWrv4jlKq5M96U4YAblZmyrLlIPaCb4eBJNzcVsyL1AnC83cPk&#10;/19Yfrm5dqQucjoGPJopzOj+y+f7j99+fP+U/fzwtZMIrICqsX6KFzf22vWahxj7bkun4j86Im2C&#10;d7uHV7SBcFyOJoeDI2ThMI0m48NRipk9PLbOh9fCKBKFnDpML4HKNhc+ICFcdy4xlzeyLha1lEnZ&#10;+jPpyIZh0OBHYRpKJPMBlzldpF/sACF+eyY1acDb0WQQC2NgYClZgKgsMPF6RQmTK1CbB5dq0SZm&#10;RKSulnPmqy5pCtvxSdUBpJa1yunxIP76zFLHZyLRsu8oItphGKXQLts0jOEe7qUptpiQMx11veWL&#10;GuhcoLVr5sBV1I39C1c4SmnQjOklSirj3v/tPvqDQrBS0oD7aPTdmjkBxN5okOvVcBzZEJIyPppg&#10;UMQ9tiwfW/RanRmgPsSmW57E6B/kTiydUXdY03nMChPTHLk7SHvlLHQ7iUXnYj5PblgQy8KFvrE8&#10;Bt8hftveMWd7igRw69Ls9oRNnzCl840vtZmvgynrRKMIdYcrCBEVLFeiRv8hiNv7WE9eD5+r2S8A&#10;AAD//wMAUEsDBBQABgAIAAAAIQAIEJ3v4AAAAAoBAAAPAAAAZHJzL2Rvd25yZXYueG1sTI/BTsMw&#10;DIbvSLxDZCQuqEtXsS0qTSfEBIhdJgZIHLPGtBWNU5p0K2+POcHR9qf//1ysJ9eJIw6h9aRhPktB&#10;IFXetlRreH25TxSIEA1Z03lCDd8YYF2enxUmt/5Ez3jcx1pwCIXcaGhi7HMpQ9WgM2HmeyS+ffjB&#10;mcjjUEs7mBOHu05mabqUzrTEDY3p8a7B6nM/Oi5Ru03/uHlSD7ttb8e3qy98V0bry4vp9gZExCn+&#10;wfCrz+pQstPBj2SD6DQki9WKUQ0qW4JgIJlf8+LAZLZQIMtC/n+h/AEAAP//AwBQSwECLQAUAAYA&#10;CAAAACEAtoM4kv4AAADhAQAAEwAAAAAAAAAAAAAAAAAAAAAAW0NvbnRlbnRfVHlwZXNdLnhtbFBL&#10;AQItABQABgAIAAAAIQA4/SH/1gAAAJQBAAALAAAAAAAAAAAAAAAAAC8BAABfcmVscy8ucmVsc1BL&#10;AQItABQABgAIAAAAIQAK1tUzkgIAAPYEAAAOAAAAAAAAAAAAAAAAAC4CAABkcnMvZTJvRG9jLnht&#10;bFBLAQItABQABgAIAAAAIQAIEJ3v4AAAAAoBAAAPAAAAAAAAAAAAAAAAAOwEAABkcnMvZG93bnJl&#10;di54bWxQSwUGAAAAAAQABADzAAAA+QUAAAAA&#10;" fillcolor="window" stroked="f" strokeweight="1pt">
                      <v:textbox>
                        <w:txbxContent>
                          <w:p w14:paraId="2A3C0CD0" w14:textId="77777777" w:rsidR="0092416B" w:rsidRDefault="0092416B" w:rsidP="00876414">
                            <w:pPr>
                              <w:spacing w:line="240" w:lineRule="exact"/>
                              <w:rPr>
                                <w:b/>
                                <w:bCs/>
                              </w:rPr>
                            </w:pPr>
                            <w:r>
                              <w:rPr>
                                <w:rFonts w:hint="eastAsia"/>
                                <w:b/>
                                <w:bCs/>
                              </w:rPr>
                              <w:t>④</w:t>
                            </w:r>
                          </w:p>
                          <w:p w14:paraId="5CC45C0B" w14:textId="77777777" w:rsidR="0092416B" w:rsidRPr="003B4FB6" w:rsidRDefault="0092416B" w:rsidP="00876414">
                            <w:pPr>
                              <w:spacing w:line="240" w:lineRule="exact"/>
                              <w:rPr>
                                <w:b/>
                                <w:bCs/>
                              </w:rPr>
                            </w:pPr>
                          </w:p>
                        </w:txbxContent>
                      </v:textbox>
                      <w10:wrap anchorx="margin"/>
                    </v:rect>
                  </w:pict>
                </mc:Fallback>
              </mc:AlternateContent>
            </w:r>
            <w:r w:rsidR="008313D3" w:rsidRPr="005F0BA1">
              <w:rPr>
                <w:rFonts w:ascii="UD デジタル 教科書体 NP-R" w:eastAsia="UD デジタル 教科書体 NP-R" w:hAnsi="HG丸ｺﾞｼｯｸM-PRO" w:hint="eastAsia"/>
                <w:szCs w:val="21"/>
              </w:rPr>
              <w:t xml:space="preserve">　</w:t>
            </w:r>
            <w:r w:rsidR="008313D3" w:rsidRPr="005F0BA1">
              <w:rPr>
                <w:rFonts w:ascii="UD デジタル 教科書体 NP-R" w:eastAsia="UD デジタル 教科書体 NP-R" w:hAnsi="HG丸ｺﾞｼｯｸM-PRO" w:hint="eastAsia"/>
                <w:szCs w:val="21"/>
                <w:u w:val="single"/>
              </w:rPr>
              <w:t>人権に関する活動を行う民間団体の紹介を行うとともに交流の機会を提供に努めているところであり、引き続き、府民の主体的な活動が促進されるよう、支援し</w:t>
            </w:r>
            <w:r w:rsidR="008F3E09" w:rsidRPr="005F0BA1">
              <w:rPr>
                <w:rFonts w:ascii="UD デジタル 教科書体 NP-R" w:eastAsia="UD デジタル 教科書体 NP-R" w:hAnsi="HG丸ｺﾞｼｯｸM-PRO" w:hint="eastAsia"/>
                <w:szCs w:val="21"/>
                <w:u w:val="single"/>
              </w:rPr>
              <w:t>ていきます</w:t>
            </w:r>
            <w:r w:rsidR="008313D3" w:rsidRPr="005F0BA1">
              <w:rPr>
                <w:rFonts w:ascii="UD デジタル 教科書体 NP-R" w:eastAsia="UD デジタル 教科書体 NP-R" w:hAnsi="HG丸ｺﾞｼｯｸM-PRO" w:hint="eastAsia"/>
                <w:szCs w:val="21"/>
                <w:u w:val="single"/>
              </w:rPr>
              <w:t>。</w:t>
            </w:r>
          </w:p>
          <w:p w14:paraId="0482E76B" w14:textId="77777777" w:rsidR="002631E5" w:rsidRPr="005F0BA1" w:rsidRDefault="002631E5" w:rsidP="005F0BA1">
            <w:pPr>
              <w:spacing w:line="280" w:lineRule="exact"/>
              <w:rPr>
                <w:rFonts w:ascii="UD デジタル 教科書体 NP-R" w:eastAsia="UD デジタル 教科書体 NP-R" w:hAnsi="HG丸ｺﾞｼｯｸM-PRO"/>
                <w:szCs w:val="21"/>
                <w:u w:val="single"/>
              </w:rPr>
            </w:pPr>
          </w:p>
          <w:p w14:paraId="67AE884E" w14:textId="77777777" w:rsidR="008313D3" w:rsidRPr="005F0BA1" w:rsidRDefault="008313D3" w:rsidP="005F0BA1">
            <w:pPr>
              <w:spacing w:line="280" w:lineRule="exact"/>
              <w:rPr>
                <w:rFonts w:ascii="UD デジタル 教科書体 NP-R" w:eastAsia="UD デジタル 教科書体 NP-R" w:hAnsi="HG丸ｺﾞｼｯｸM-PRO"/>
                <w:b/>
                <w:szCs w:val="21"/>
                <w:u w:val="single"/>
              </w:rPr>
            </w:pPr>
            <w:r w:rsidRPr="005F0BA1">
              <w:rPr>
                <w:rFonts w:ascii="UD デジタル 教科書体 NP-R" w:eastAsia="UD デジタル 教科書体 NP-R" w:hAnsi="HG丸ｺﾞｼｯｸM-PRO" w:hint="eastAsia"/>
                <w:b/>
                <w:szCs w:val="21"/>
                <w:highlight w:val="yellow"/>
                <w:u w:val="single"/>
              </w:rPr>
              <w:t>（人権教育に関する情報収集・提供機能の充実）</w:t>
            </w:r>
          </w:p>
          <w:p w14:paraId="0A4E82EC" w14:textId="77777777" w:rsidR="00480960" w:rsidRPr="005F0BA1" w:rsidRDefault="008313D3" w:rsidP="005F0BA1">
            <w:pPr>
              <w:spacing w:line="280" w:lineRule="exact"/>
              <w:ind w:leftChars="31" w:left="66" w:firstLineChars="100" w:firstLine="213"/>
              <w:rPr>
                <w:rFonts w:ascii="UD デジタル 教科書体 NP-R" w:eastAsia="UD デジタル 教科書体 NP-R" w:hAnsi="HG丸ｺﾞｼｯｸM-PRO"/>
                <w:szCs w:val="21"/>
              </w:rPr>
            </w:pPr>
            <w:r w:rsidRPr="005F0BA1">
              <w:rPr>
                <w:rFonts w:ascii="UD デジタル 教科書体 NP-R" w:eastAsia="UD デジタル 教科書体 NP-R" w:hAnsi="HG丸ｺﾞｼｯｸM-PRO" w:hint="eastAsia"/>
                <w:szCs w:val="21"/>
              </w:rPr>
              <w:t>人権情報の提供については、情報誌だけでなく、インターネット等</w:t>
            </w:r>
            <w:r w:rsidRPr="005F0BA1">
              <w:rPr>
                <w:rFonts w:ascii="UD デジタル 教科書体 NP-R" w:eastAsia="UD デジタル 教科書体 NP-R" w:hAnsi="HG丸ｺﾞｼｯｸM-PRO" w:hint="eastAsia"/>
                <w:szCs w:val="21"/>
                <w:u w:val="single"/>
              </w:rPr>
              <w:t>の</w:t>
            </w:r>
            <w:r w:rsidRPr="005F0BA1">
              <w:rPr>
                <w:rFonts w:ascii="UD デジタル 教科書体 NP-R" w:eastAsia="UD デジタル 教科書体 NP-R" w:hAnsi="HG丸ｺﾞｼｯｸM-PRO" w:hint="eastAsia"/>
                <w:szCs w:val="21"/>
              </w:rPr>
              <w:t>今日的・多様な媒体を活用し、効果的でタイムリーな情報提供に</w:t>
            </w:r>
            <w:r w:rsidRPr="005F0BA1">
              <w:rPr>
                <w:rFonts w:ascii="UD デジタル 教科書体 NP-R" w:eastAsia="UD デジタル 教科書体 NP-R" w:hAnsi="HG丸ｺﾞｼｯｸM-PRO" w:hint="eastAsia"/>
                <w:szCs w:val="21"/>
                <w:u w:val="single"/>
              </w:rPr>
              <w:t>努めます</w:t>
            </w:r>
            <w:r w:rsidRPr="005F0BA1">
              <w:rPr>
                <w:rFonts w:ascii="UD デジタル 教科書体 NP-R" w:eastAsia="UD デジタル 教科書体 NP-R" w:hAnsi="HG丸ｺﾞｼｯｸM-PRO" w:hint="eastAsia"/>
                <w:szCs w:val="21"/>
              </w:rPr>
              <w:t>。</w:t>
            </w:r>
          </w:p>
          <w:p w14:paraId="78409DDF" w14:textId="267114E3" w:rsidR="00D008D6" w:rsidRDefault="00D008D6" w:rsidP="00240F2A">
            <w:pPr>
              <w:ind w:leftChars="31" w:left="66" w:firstLineChars="100" w:firstLine="213"/>
              <w:rPr>
                <w:rFonts w:ascii="HG丸ｺﾞｼｯｸM-PRO" w:eastAsia="HG丸ｺﾞｼｯｸM-PRO" w:hAnsi="HG丸ｺﾞｼｯｸM-PRO"/>
                <w:szCs w:val="21"/>
              </w:rPr>
            </w:pPr>
          </w:p>
          <w:p w14:paraId="04ED6FB9" w14:textId="65403189" w:rsidR="00D008D6" w:rsidRDefault="00D008D6" w:rsidP="00240F2A">
            <w:pPr>
              <w:ind w:leftChars="31" w:left="66" w:firstLineChars="100" w:firstLine="213"/>
              <w:rPr>
                <w:rFonts w:ascii="HG丸ｺﾞｼｯｸM-PRO" w:eastAsia="HG丸ｺﾞｼｯｸM-PRO" w:hAnsi="HG丸ｺﾞｼｯｸM-PRO"/>
                <w:szCs w:val="21"/>
              </w:rPr>
            </w:pPr>
          </w:p>
          <w:p w14:paraId="530EB8F6" w14:textId="37111E2D" w:rsidR="002631E5" w:rsidRDefault="002631E5" w:rsidP="002631E5">
            <w:pPr>
              <w:ind w:leftChars="31" w:left="66" w:firstLineChars="100" w:firstLine="213"/>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89472" behindDoc="0" locked="0" layoutInCell="1" allowOverlap="1" wp14:anchorId="1E22F9EA" wp14:editId="70D59863">
                      <wp:simplePos x="0" y="0"/>
                      <wp:positionH relativeFrom="column">
                        <wp:posOffset>4298950</wp:posOffset>
                      </wp:positionH>
                      <wp:positionV relativeFrom="paragraph">
                        <wp:posOffset>70485</wp:posOffset>
                      </wp:positionV>
                      <wp:extent cx="228600" cy="762000"/>
                      <wp:effectExtent l="38100" t="0" r="19050" b="19050"/>
                      <wp:wrapNone/>
                      <wp:docPr id="3" name="左中かっこ 3"/>
                      <wp:cNvGraphicFramePr/>
                      <a:graphic xmlns:a="http://schemas.openxmlformats.org/drawingml/2006/main">
                        <a:graphicData uri="http://schemas.microsoft.com/office/word/2010/wordprocessingShape">
                          <wps:wsp>
                            <wps:cNvSpPr/>
                            <wps:spPr>
                              <a:xfrm>
                                <a:off x="0" y="0"/>
                                <a:ext cx="228600" cy="762000"/>
                              </a:xfrm>
                              <a:prstGeom prst="leftBrace">
                                <a:avLst>
                                  <a:gd name="adj1" fmla="val 8333"/>
                                  <a:gd name="adj2" fmla="val 52247"/>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C90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338.5pt;margin-top:5.55pt;width:18pt;height:6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1EqgIAACEFAAAOAAAAZHJzL2Uyb0RvYy54bWysVEtvEzEQviPxHyzf6SabR9NVN1XaqAip&#10;opVa1PPEa2cX+YXtPMqtZ478BCRunOH/FP4HY+82DY8T4uKd2RnP45tvfHyyVZKsufON0SXtH/Qo&#10;4ZqZqtHLkr65OX8xocQH0BVIo3lJ77inJ9Pnz443tuC5qY2suCMYRPtiY0tah2CLLPOs5gr8gbFc&#10;o1EYpyCg6pZZ5WCD0ZXM8l5vnG2Mq6wzjHuPf+etkU5TfCE4C5dCeB6ILCnWFtLp0rmIZzY9hmLp&#10;wNYN68qAf6hCQaMx6S7UHAKQlWv+CKUa5ow3IhwwozIjRMN46gG76fd+6+a6BstTLwiOtzuY/P8L&#10;y16vrxxpqpIOKNGgcEQ/vn7+/u3Lw/2Hh/tPD/cfySCCtLG+QN9re+U6zaMYO94Kp+IXeyHbBOzd&#10;Dli+DYThzzyfjHsIP0PT4RjnloDPni5b58NLbhSJQkklF+HUAYvNQwHrCx8SuFVXIlRv+5QIJXFW&#10;a5BkMhikKhH/PZd832WU58PD2Alm7QKi9Jg3RtfmvJEyEUJqsinpeDCKNQPSUkgIKCqLQHm9pATk&#10;EvnOgksVeiObKt6OcbxbLs6kI1hYSUenR6fzUZf3F7eYeg6+bv2SKbpBoZqAKyEbVdIJIrXDSupo&#10;5YnUCEhsJU6lnUOUFqa6w2E607LcW3beYJIL8OEKHEKF3eCqhks8hDTYoekkSmrj3v/tf/RHtqGV&#10;kg2uCbb/bgWOUyJfaeThUX84jHuVlOHoMEfF7VsW+xa9UmcGUcHhYXVJjP5BPorCGXWLGz2LWdEE&#10;mmHuFuhOOQvt+uKbwPhsltxwlyyEC31tWQwecYrw3mxvwdmOUwHJ+No8rlRHgpYPT77xpjazVTCi&#10;2SHc4trBjXuYONS9GXHR9/Xk9fSyTX8CAAD//wMAUEsDBBQABgAIAAAAIQATJ35c3gAAAAoBAAAP&#10;AAAAZHJzL2Rvd25yZXYueG1sTI9BS8QwEIXvgv8hjOBF3LQWttJtuoggIoiydWGv2SS2xWRSk3Rb&#10;/fWOJz3Oe48336u3i7PsZEIcPArIVxkwg8rrATsB+7eH61tgMUnU0no0Ar5MhG1zflbLSvsZd+bU&#10;po5RCcZKCuhTGivOo+qNk3HlR4PkvfvgZKIzdFwHOVO5s/wmy9bcyQHpQy9Hc98b9dFOTkCxv7IH&#10;FV6f2wlfnj6Xx+7bqlmIy4vlbgMsmSX9heEXn9ChIaajn1BHZgWsy5K2JDLyHBgFyrwg4UhCQQpv&#10;av5/QvMDAAD//wMAUEsBAi0AFAAGAAgAAAAhALaDOJL+AAAA4QEAABMAAAAAAAAAAAAAAAAAAAAA&#10;AFtDb250ZW50X1R5cGVzXS54bWxQSwECLQAUAAYACAAAACEAOP0h/9YAAACUAQAACwAAAAAAAAAA&#10;AAAAAAAvAQAAX3JlbHMvLnJlbHNQSwECLQAUAAYACAAAACEAoUhdRKoCAAAhBQAADgAAAAAAAAAA&#10;AAAAAAAuAgAAZHJzL2Uyb0RvYy54bWxQSwECLQAUAAYACAAAACEAEyd+XN4AAAAKAQAADwAAAAAA&#10;AAAAAAAAAAAEBQAAZHJzL2Rvd25yZXYueG1sUEsFBgAAAAAEAAQA8wAAAA8GAAAAAA==&#10;" adj="540,11285" strokecolor="#5b9bd5" strokeweight=".5pt">
                      <v:stroke joinstyle="miter"/>
                    </v:shape>
                  </w:pict>
                </mc:Fallback>
              </mc:AlternateContent>
            </w:r>
          </w:p>
          <w:p w14:paraId="58BFB19A" w14:textId="756BDD45" w:rsidR="005F0BA1" w:rsidRDefault="008D5E62" w:rsidP="005F0BA1">
            <w:pPr>
              <w:ind w:leftChars="31" w:left="66" w:firstLineChars="1100" w:firstLine="2340"/>
              <w:rPr>
                <w:rFonts w:ascii="UD デジタル 教科書体 NP-R" w:eastAsia="UD デジタル 教科書体 NP-R" w:hAnsi="HG丸ｺﾞｼｯｸM-PRO"/>
                <w:szCs w:val="21"/>
                <w:bdr w:val="single" w:sz="4" w:space="0" w:color="auto"/>
              </w:rPr>
            </w:pPr>
            <w:r w:rsidRPr="005F0BA1">
              <w:rPr>
                <w:rFonts w:ascii="UD デジタル 教科書体 NP-R" w:eastAsia="UD デジタル 教科書体 NP-R" w:hAnsi="HG丸ｺﾞｼｯｸM-PRO" w:hint="eastAsia"/>
                <w:b/>
                <w:szCs w:val="21"/>
                <w:bdr w:val="single" w:sz="4" w:space="0" w:color="auto"/>
              </w:rPr>
              <w:t>「○人権教育の推進」</w:t>
            </w:r>
            <w:r w:rsidRPr="005F0BA1">
              <w:rPr>
                <w:rFonts w:ascii="UD デジタル 教科書体 NP-R" w:eastAsia="UD デジタル 教科書体 NP-R" w:hAnsi="HG丸ｺﾞｼｯｸM-PRO" w:hint="eastAsia"/>
                <w:szCs w:val="21"/>
                <w:bdr w:val="single" w:sz="4" w:space="0" w:color="auto"/>
              </w:rPr>
              <w:t>の</w:t>
            </w:r>
            <w:r w:rsidR="00414712" w:rsidRPr="005F0BA1">
              <w:rPr>
                <w:rFonts w:ascii="UD デジタル 教科書体 NP-R" w:eastAsia="UD デジタル 教科書体 NP-R" w:hAnsi="HG丸ｺﾞｼｯｸM-PRO" w:hint="eastAsia"/>
                <w:szCs w:val="21"/>
                <w:bdr w:val="single" w:sz="4" w:space="0" w:color="auto"/>
              </w:rPr>
              <w:t>冒頭で記載</w:t>
            </w:r>
          </w:p>
          <w:p w14:paraId="67CFCCEF" w14:textId="47251097" w:rsidR="005F0BA1" w:rsidRDefault="005F0BA1" w:rsidP="00D250BC">
            <w:pPr>
              <w:spacing w:line="280" w:lineRule="exact"/>
              <w:ind w:leftChars="31" w:left="66" w:firstLineChars="100" w:firstLine="213"/>
              <w:rPr>
                <w:rFonts w:ascii="UD デジタル 教科書体 NP-R" w:eastAsia="UD デジタル 教科書体 NP-R" w:hAnsi="HG丸ｺﾞｼｯｸM-PRO"/>
                <w:szCs w:val="21"/>
                <w:bdr w:val="single" w:sz="4" w:space="0" w:color="auto"/>
              </w:rPr>
            </w:pPr>
          </w:p>
          <w:p w14:paraId="73FA3AF5" w14:textId="30E65B18" w:rsidR="002631E5" w:rsidRDefault="002631E5" w:rsidP="00D250BC">
            <w:pPr>
              <w:spacing w:line="280" w:lineRule="exact"/>
              <w:ind w:leftChars="31" w:left="66" w:firstLineChars="100" w:firstLine="213"/>
              <w:rPr>
                <w:rFonts w:ascii="UD デジタル 教科書体 NP-R" w:eastAsia="UD デジタル 教科書体 NP-R" w:hAnsi="HG丸ｺﾞｼｯｸM-PRO"/>
                <w:szCs w:val="21"/>
                <w:bdr w:val="single" w:sz="4" w:space="0" w:color="auto"/>
              </w:rPr>
            </w:pPr>
          </w:p>
          <w:p w14:paraId="1041714D" w14:textId="1C8699E2" w:rsidR="002631E5" w:rsidRDefault="002631E5" w:rsidP="00D250BC">
            <w:pPr>
              <w:spacing w:line="280" w:lineRule="exact"/>
              <w:ind w:leftChars="31" w:left="66" w:firstLineChars="100" w:firstLine="213"/>
              <w:rPr>
                <w:rFonts w:ascii="UD デジタル 教科書体 NP-R" w:eastAsia="UD デジタル 教科書体 NP-R" w:hAnsi="HG丸ｺﾞｼｯｸM-PRO"/>
                <w:szCs w:val="21"/>
                <w:bdr w:val="single" w:sz="4" w:space="0" w:color="auto"/>
              </w:rPr>
            </w:pPr>
          </w:p>
          <w:p w14:paraId="72CA2ED1" w14:textId="776428E7" w:rsidR="002631E5" w:rsidRDefault="002631E5" w:rsidP="00D250BC">
            <w:pPr>
              <w:spacing w:line="280" w:lineRule="exact"/>
              <w:ind w:leftChars="31" w:left="66" w:firstLineChars="100" w:firstLine="213"/>
              <w:rPr>
                <w:rFonts w:ascii="UD デジタル 教科書体 NP-R" w:eastAsia="UD デジタル 教科書体 NP-R" w:hAnsi="HG丸ｺﾞｼｯｸM-PRO"/>
                <w:szCs w:val="21"/>
                <w:bdr w:val="single" w:sz="4" w:space="0" w:color="auto"/>
              </w:rPr>
            </w:pPr>
          </w:p>
          <w:p w14:paraId="58821F00" w14:textId="77777777" w:rsidR="002631E5" w:rsidRPr="002631E5" w:rsidRDefault="002631E5" w:rsidP="00D250BC">
            <w:pPr>
              <w:spacing w:line="280" w:lineRule="exact"/>
              <w:ind w:leftChars="31" w:left="66" w:firstLineChars="100" w:firstLine="213"/>
              <w:rPr>
                <w:rFonts w:ascii="UD デジタル 教科書体 NP-R" w:eastAsia="UD デジタル 教科書体 NP-R" w:hAnsi="HG丸ｺﾞｼｯｸM-PRO"/>
                <w:szCs w:val="21"/>
                <w:bdr w:val="single" w:sz="4" w:space="0" w:color="auto"/>
              </w:rPr>
            </w:pPr>
          </w:p>
          <w:p w14:paraId="4F52E7C5" w14:textId="1FB7C365" w:rsidR="00240F2A" w:rsidRPr="00D250BC" w:rsidRDefault="00240F2A" w:rsidP="00D250BC">
            <w:pPr>
              <w:spacing w:line="280" w:lineRule="exact"/>
              <w:ind w:leftChars="31" w:left="66" w:firstLineChars="100" w:firstLine="213"/>
              <w:rPr>
                <w:rFonts w:ascii="UD デジタル 教科書体 NP-R" w:eastAsia="UD デジタル 教科書体 NP-R" w:hAnsi="HG丸ｺﾞｼｯｸM-PRO"/>
                <w:szCs w:val="21"/>
              </w:rPr>
            </w:pPr>
            <w:r w:rsidRPr="00D250BC">
              <w:rPr>
                <w:rFonts w:ascii="UD デジタル 教科書体 NP-R" w:eastAsia="UD デジタル 教科書体 NP-R" w:hAnsi="HG丸ｺﾞｼｯｸM-PRO" w:hint="eastAsia"/>
                <w:szCs w:val="21"/>
              </w:rPr>
              <w:t>一方、この間の人権をめぐる状況については、特徴として次のようなことが言えます。</w:t>
            </w:r>
          </w:p>
          <w:p w14:paraId="3A923E0B" w14:textId="77777777" w:rsidR="00240F2A" w:rsidRPr="00D250BC" w:rsidRDefault="00240F2A" w:rsidP="00D250BC">
            <w:pPr>
              <w:spacing w:line="280" w:lineRule="exact"/>
              <w:ind w:leftChars="31" w:left="66" w:firstLine="1"/>
              <w:rPr>
                <w:rFonts w:ascii="UD デジタル 教科書体 NP-R" w:eastAsia="UD デジタル 教科書体 NP-R" w:hAnsi="HG丸ｺﾞｼｯｸM-PRO"/>
                <w:b/>
                <w:szCs w:val="21"/>
              </w:rPr>
            </w:pPr>
            <w:r w:rsidRPr="00D250BC">
              <w:rPr>
                <w:rFonts w:ascii="UD デジタル 教科書体 NP-R" w:eastAsia="UD デジタル 教科書体 NP-R" w:hAnsi="HG丸ｺﾞｼｯｸM-PRO" w:hint="eastAsia"/>
                <w:b/>
                <w:szCs w:val="21"/>
              </w:rPr>
              <w:t>○人権問題が複合的に発生</w:t>
            </w:r>
          </w:p>
          <w:p w14:paraId="254B2DFA" w14:textId="51B8784C" w:rsidR="00585494" w:rsidRPr="00D250BC" w:rsidRDefault="00240F2A" w:rsidP="00D250BC">
            <w:pPr>
              <w:spacing w:line="280" w:lineRule="exact"/>
              <w:ind w:leftChars="31" w:left="66" w:firstLineChars="100" w:firstLine="213"/>
              <w:rPr>
                <w:rFonts w:ascii="UD デジタル 教科書体 NP-R" w:eastAsia="UD デジタル 教科書体 NP-R" w:hAnsi="HG丸ｺﾞｼｯｸM-PRO"/>
                <w:szCs w:val="21"/>
              </w:rPr>
            </w:pPr>
            <w:r w:rsidRPr="00D250BC">
              <w:rPr>
                <w:rFonts w:ascii="UD デジタル 教科書体 NP-R" w:eastAsia="UD デジタル 教科書体 NP-R" w:hAnsi="HG丸ｺﾞｼｯｸM-PRO" w:hint="eastAsia"/>
                <w:szCs w:val="21"/>
              </w:rPr>
              <w:t>様々な人権問題が複雑に絡み合い、当事者がさらに困難な状況に置かれるといった事象だけではなく、子どもへの虐待の背景に両親間のＤＶ（ドメスティック・バイオレンス）がある等、人権問題が複合的に発生しています。</w:t>
            </w:r>
          </w:p>
          <w:p w14:paraId="58B23E2C" w14:textId="466B8146" w:rsidR="00240F2A" w:rsidRPr="00D250BC" w:rsidRDefault="00CF5240" w:rsidP="00D250BC">
            <w:pPr>
              <w:spacing w:line="280" w:lineRule="exact"/>
              <w:ind w:leftChars="31" w:left="66" w:firstLine="1"/>
              <w:rPr>
                <w:rFonts w:ascii="UD デジタル 教科書体 NP-R" w:eastAsia="UD デジタル 教科書体 NP-R" w:hAnsi="HG丸ｺﾞｼｯｸM-PRO"/>
                <w:b/>
                <w:szCs w:val="21"/>
              </w:rPr>
            </w:pPr>
            <w:r w:rsidRPr="00D250BC">
              <w:rPr>
                <w:rFonts w:ascii="UD デジタル 教科書体 NP-R" w:eastAsia="UD デジタル 教科書体 NP-R" w:hAnsi="HG丸ｺﾞｼｯｸM-PRO" w:hint="eastAsia"/>
                <w:noProof/>
                <w:szCs w:val="21"/>
              </w:rPr>
              <mc:AlternateContent>
                <mc:Choice Requires="wps">
                  <w:drawing>
                    <wp:anchor distT="0" distB="0" distL="114300" distR="114300" simplePos="0" relativeHeight="251659776" behindDoc="0" locked="0" layoutInCell="1" allowOverlap="1" wp14:anchorId="50013AFF" wp14:editId="576A4A19">
                      <wp:simplePos x="0" y="0"/>
                      <wp:positionH relativeFrom="column">
                        <wp:posOffset>-165100</wp:posOffset>
                      </wp:positionH>
                      <wp:positionV relativeFrom="paragraph">
                        <wp:posOffset>86360</wp:posOffset>
                      </wp:positionV>
                      <wp:extent cx="171450" cy="1205230"/>
                      <wp:effectExtent l="0" t="0" r="19050" b="13970"/>
                      <wp:wrapNone/>
                      <wp:docPr id="41" name="左大かっこ 41"/>
                      <wp:cNvGraphicFramePr/>
                      <a:graphic xmlns:a="http://schemas.openxmlformats.org/drawingml/2006/main">
                        <a:graphicData uri="http://schemas.microsoft.com/office/word/2010/wordprocessingShape">
                          <wps:wsp>
                            <wps:cNvSpPr/>
                            <wps:spPr>
                              <a:xfrm>
                                <a:off x="0" y="0"/>
                                <a:ext cx="171450" cy="120523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9A9FD3" id="左大かっこ 41" o:spid="_x0000_s1026" type="#_x0000_t85" style="position:absolute;left:0;text-align:left;margin-left:-13pt;margin-top:6.8pt;width:13.5pt;height:9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ejwIAAOoEAAAOAAAAZHJzL2Uyb0RvYy54bWysVM1uEzEQviPxDpbvdLNp+kPUTRVaFSFV&#10;baUW9ex6vVkL/2E72YRbzxx5BBA8Ag9U9T347E3bUDghcnBmPOP5+eabPThcakUWwgdpTUXLrQEl&#10;wnBbSzOr6Purk1f7lITITM2UNaKiKxHo4eTli4POjcXQtlbVwhMEMWHcuYq2MbpxUQTeCs3ClnXC&#10;wNhYr1mE6mdF7VmH6FoVw8Fgt+isr523XISA2+PeSCc5ftMIHs+bJohIVEVRW8ynz+dNOovJARvP&#10;PHOt5Osy2D9UoZk0SPoY6phFRuZe/hFKS+5tsE3c4lYXtmkkF7kHdFMOnnVz2TInci8AJ7hHmML/&#10;C8vPFheeyLqio5ISwzRmdP/z+/23H3e3n+9uv97dfiGwAKbOhTG8L92FX2sBYup52Xid/tENWWZo&#10;V4/QimUkHJflXjnawQA4TOVwsDPcztgXT6+dD/GtsJokoaJKNPGNZ/yDiBlYtjgNEYnx4sEz5TT2&#10;RCqVp6gM6Sq6u53TMHCpUSwio3boLpgZJUzNQFIefY4YrJJ1ep3ihFU4Up4sGHgCetW2u0LplCgW&#10;IgzoJ/8SEKjgt6epnGMW2v5xNvW00jKC20rqiu5vvlYmZRSZneumErg9nEm6sfUKU/G2p2tw/EQi&#10;ySlquWAe/ASQ2Ll4jqNRFl3btURJa/2nv90nf9AGVko68B2QfJwzL9DiOwNCvS5Ho7QgWRnt7A2h&#10;+E3LzabFzPWRBVTgDKrLYvKP6kFsvNXXWM1pygoTMxy5e/DXylHs9xDLzcV0mt2wFI7FU3PpeAqe&#10;cErwXi2vmXdrZkQM5sw+7AYbP2NG79tzYzqPtpGZNk+4YoJJwULlWa6XP23spp69nj5Rk18AAAD/&#10;/wMAUEsDBBQABgAIAAAAIQDCZPvi3AAAAAgBAAAPAAAAZHJzL2Rvd25yZXYueG1sTI/BTsMwEETv&#10;SPyDtUjcWqcpRDSNUyFQOXGhhbsbu3EgXod4mwS+nu2pHEczmnlTbCbfisH2sQmoYDFPQFisgmmw&#10;VvC+384eQETSaHQb0Cr4sRE25fVVoXMTRnyzw45qwSUYc63AEXW5lLFy1us4D51F9o6h95pY9rU0&#10;vR653LcyTZJMet0gLzjd2Sdnq6/dySvYvn5/jv5l/0HP/Wrxez+QO46k1O3N9LgGQXaiSxjO+IwO&#10;JTMdwglNFK2CWZrxF2JjmYE4B1geFKTJ8g5kWcj/B8o/AAAA//8DAFBLAQItABQABgAIAAAAIQC2&#10;gziS/gAAAOEBAAATAAAAAAAAAAAAAAAAAAAAAABbQ29udGVudF9UeXBlc10ueG1sUEsBAi0AFAAG&#10;AAgAAAAhADj9If/WAAAAlAEAAAsAAAAAAAAAAAAAAAAALwEAAF9yZWxzLy5yZWxzUEsBAi0AFAAG&#10;AAgAAAAhAHWH/h6PAgAA6gQAAA4AAAAAAAAAAAAAAAAALgIAAGRycy9lMm9Eb2MueG1sUEsBAi0A&#10;FAAGAAgAAAAhAMJk++LcAAAACAEAAA8AAAAAAAAAAAAAAAAA6QQAAGRycy9kb3ducmV2LnhtbFBL&#10;BQYAAAAABAAEAPMAAADyBQAAAAA=&#10;" adj="256" strokecolor="windowText" strokeweight=".5pt">
                      <v:stroke joinstyle="miter"/>
                    </v:shape>
                  </w:pict>
                </mc:Fallback>
              </mc:AlternateContent>
            </w:r>
            <w:r w:rsidR="00240F2A" w:rsidRPr="00D250BC">
              <w:rPr>
                <w:rFonts w:ascii="UD デジタル 教科書体 NP-R" w:eastAsia="UD デジタル 教科書体 NP-R" w:hAnsi="HG丸ｺﾞｼｯｸM-PRO" w:hint="eastAsia"/>
                <w:b/>
                <w:szCs w:val="21"/>
              </w:rPr>
              <w:t>○</w:t>
            </w:r>
            <w:r w:rsidR="00240F2A" w:rsidRPr="00D250BC">
              <w:rPr>
                <w:rFonts w:ascii="UD デジタル 教科書体 NP-R" w:eastAsia="UD デジタル 教科書体 NP-R" w:hAnsi="HG丸ｺﾞｼｯｸM-PRO" w:hint="eastAsia"/>
                <w:b/>
                <w:szCs w:val="21"/>
                <w:u w:val="single"/>
              </w:rPr>
              <w:t>生活困窮</w:t>
            </w:r>
            <w:r w:rsidR="00D634DF" w:rsidRPr="00D250BC">
              <w:rPr>
                <w:rFonts w:ascii="UD デジタル 教科書体 NP-R" w:eastAsia="UD デジタル 教科書体 NP-R" w:hAnsi="HG丸ｺﾞｼｯｸM-PRO" w:hint="eastAsia"/>
                <w:b/>
                <w:szCs w:val="21"/>
                <w:highlight w:val="yellow"/>
                <w:u w:val="single"/>
              </w:rPr>
              <w:t>（貧困）をめぐる人権課題</w:t>
            </w:r>
            <w:r w:rsidR="00240F2A" w:rsidRPr="00D250BC">
              <w:rPr>
                <w:rFonts w:ascii="UD デジタル 教科書体 NP-R" w:eastAsia="UD デジタル 教科書体 NP-R" w:hAnsi="HG丸ｺﾞｼｯｸM-PRO" w:hint="eastAsia"/>
                <w:b/>
                <w:szCs w:val="21"/>
              </w:rPr>
              <w:t>が進行</w:t>
            </w:r>
          </w:p>
          <w:p w14:paraId="490815B8" w14:textId="4CBEFECF" w:rsidR="00240F2A" w:rsidRPr="00D250BC" w:rsidRDefault="00585494" w:rsidP="00D250BC">
            <w:pPr>
              <w:spacing w:line="280" w:lineRule="exact"/>
              <w:ind w:leftChars="31" w:left="66" w:firstLineChars="100" w:firstLine="213"/>
              <w:rPr>
                <w:rFonts w:ascii="UD デジタル 教科書体 NP-R" w:eastAsia="UD デジタル 教科書体 NP-R" w:hAnsi="HG丸ｺﾞｼｯｸM-PRO"/>
                <w:szCs w:val="21"/>
                <w:u w:val="single"/>
              </w:rPr>
            </w:pPr>
            <w:r w:rsidRPr="00D250BC">
              <w:rPr>
                <w:rFonts w:ascii="UD デジタル 教科書体 NP-R" w:eastAsia="UD デジタル 教科書体 NP-R" w:hAnsi="HG丸ｺﾞｼｯｸM-PRO" w:hint="eastAsia"/>
                <w:szCs w:val="21"/>
                <w:highlight w:val="yellow"/>
                <w:u w:val="single"/>
              </w:rPr>
              <w:t>新型コロナウイルスが世界中にまん延したことに伴い、我が国の経済は停滞した状況を見せ始めています。今後予測される生活困窮（貧困）の広がりは、一般的に自殺者の増加等に深い関連性があるという指摘がなされており、また、子育て世帯の生活困窮（貧困）は、そのまま子どもの貧困へとつながり、未来を担う若者層を蝕む深刻な人権課題となる懸念があります。</w:t>
            </w:r>
            <w:r w:rsidR="00CF5240" w:rsidRPr="00D250BC">
              <w:rPr>
                <w:rFonts w:ascii="UD デジタル 教科書体 NP-R" w:eastAsia="UD デジタル 教科書体 NP-R" w:hAnsi="HG丸ｺﾞｼｯｸM-PRO" w:hint="eastAsia"/>
                <w:noProof/>
                <w:szCs w:val="21"/>
              </w:rPr>
              <mc:AlternateContent>
                <mc:Choice Requires="wps">
                  <w:drawing>
                    <wp:anchor distT="0" distB="0" distL="114300" distR="114300" simplePos="0" relativeHeight="251660800" behindDoc="0" locked="0" layoutInCell="1" allowOverlap="1" wp14:anchorId="4C3A74D5" wp14:editId="7E486511">
                      <wp:simplePos x="0" y="0"/>
                      <wp:positionH relativeFrom="leftMargin">
                        <wp:posOffset>-385445</wp:posOffset>
                      </wp:positionH>
                      <wp:positionV relativeFrom="paragraph">
                        <wp:posOffset>341630</wp:posOffset>
                      </wp:positionV>
                      <wp:extent cx="260350" cy="271780"/>
                      <wp:effectExtent l="0" t="0" r="6350" b="0"/>
                      <wp:wrapNone/>
                      <wp:docPr id="42" name="正方形/長方形 42"/>
                      <wp:cNvGraphicFramePr/>
                      <a:graphic xmlns:a="http://schemas.openxmlformats.org/drawingml/2006/main">
                        <a:graphicData uri="http://schemas.microsoft.com/office/word/2010/wordprocessingShape">
                          <wps:wsp>
                            <wps:cNvSpPr/>
                            <wps:spPr>
                              <a:xfrm>
                                <a:off x="0" y="0"/>
                                <a:ext cx="260350" cy="271780"/>
                              </a:xfrm>
                              <a:prstGeom prst="rect">
                                <a:avLst/>
                              </a:prstGeom>
                              <a:solidFill>
                                <a:sysClr val="window" lastClr="FFFFFF"/>
                              </a:solidFill>
                              <a:ln w="12700" cap="flat" cmpd="sng" algn="ctr">
                                <a:noFill/>
                                <a:prstDash val="solid"/>
                                <a:miter lim="800000"/>
                              </a:ln>
                              <a:effectLst/>
                            </wps:spPr>
                            <wps:txbx>
                              <w:txbxContent>
                                <w:p w14:paraId="7E8032B1" w14:textId="4699DF20" w:rsidR="0092416B" w:rsidRPr="00CF5240" w:rsidRDefault="0092416B" w:rsidP="00CF5240">
                                  <w:pPr>
                                    <w:pStyle w:val="aa"/>
                                    <w:numPr>
                                      <w:ilvl w:val="0"/>
                                      <w:numId w:val="6"/>
                                    </w:numPr>
                                    <w:spacing w:line="240" w:lineRule="exact"/>
                                    <w:ind w:leftChars="0"/>
                                    <w:rPr>
                                      <w:b/>
                                      <w:bCs/>
                                    </w:rPr>
                                  </w:pPr>
                                </w:p>
                                <w:p w14:paraId="1725AEA2" w14:textId="77777777" w:rsidR="0092416B" w:rsidRPr="003B4FB6" w:rsidRDefault="0092416B" w:rsidP="00CF5240">
                                  <w:pPr>
                                    <w:spacing w:line="240" w:lineRule="exact"/>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3A74D5" id="正方形/長方形 42" o:spid="_x0000_s1037" style="position:absolute;left:0;text-align:left;margin-left:-30.35pt;margin-top:26.9pt;width:20.5pt;height:21.4pt;z-index:251660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K8kgIAAPYEAAAOAAAAZHJzL2Uyb0RvYy54bWysVMtuEzEU3SPxD5b3dJIhbULUSRW1CkKq&#10;2kot6trxeDIj+YXtZBL+Az4A1qwRCz6HSvwFx55JWworRBbOvb7v43Pn+GSrJNkI5xujCzo8GFAi&#10;NDdlo1cFfXuzeDGhxAemSyaNFgXdCU9PZs+fHbd2KnJTG1kKR5BE+2lrC1qHYKdZ5nktFPMHxgoN&#10;Y2WcYgGqW2WlYy2yK5nlg8FR1hpXWme48B63Z52RzlL+qhI8XFaVF4HIgqK3kE6XzmU8s9kxm64c&#10;s3XD+zbYP3ShWKNR9D7VGQuMrF3zRyrVcGe8qcIBNyozVdVwkWbANMPBk2mua2ZFmgXgeHsPk/9/&#10;afnF5sqRpizoKKdEM4U3uvvy+e7jtx/fP2U/P3ztJAIroGqtnyLi2l65XvMQ49zbyqn4j4nINsG7&#10;u4dXbAPhuMyPBi8P8Qgcpnw8HE8S/NlDsHU+vBZGkSgU1OH1Eqhsc+4DCsJ17xJreSObctFImZSd&#10;P5WObBgeGvwoTUuJZD7gsqCL9IsTIMVvYVKTFrzNx4PYGAMDK8kCRGWBidcrSphcgdo8uNSLNrEi&#10;MnW9nDFfd0VT2o5PqgkgtWxUQSeD+OsrSx3DRKJlP1FEtMMwSmG73KbHGA5jSLxamnKHF3Kmo663&#10;fNEAnXOMdsUcuIq+sX/hEkclDYYxvURJbdz7v91Hf1AIVkpacB+DvlszJ4DYGw1yvRqORnFZkjI6&#10;HOdQ3GPL8rFFr9WpAepDbLrlSYz+Qe7Fyhl1izWdx6owMc1Ru4O0V05Dt5NYdC7m8+SGBbEsnOtr&#10;y2PyPeI321vmbE+RAG5dmP2esOkTpnS+MVKb+TqYqkk0esAVhIgKlitRo/8QxO19rCevh8/V7BcA&#10;AAD//wMAUEsDBBQABgAIAAAAIQC+LvNx4AAAAAkBAAAPAAAAZHJzL2Rvd25yZXYueG1sTI/LTsMw&#10;EEX3SPyDNUhsUOoUREhDnApRAYJNRVsklm48JBHx2MROG/6eYQXLuXN0H+Vysr044BA6RwrmsxQE&#10;Uu1MR42C3fYhyUGEqMno3hEq+MYAy+r0pNSFcUd6xcMmNoJNKBRaQRujL6QMdYtWh5nzSPz7cIPV&#10;kc+hkWbQRza3vbxM00xa3REntNrjfYv152a0HJKvV/5p9Zw/rl+8Gd8uvvA910qdn013tyAiTvEP&#10;ht/6XB0q7rR3I5kgegVJlt4wquD6iicwkMwXLOwVLLIMZFXK/wuqHwAAAP//AwBQSwECLQAUAAYA&#10;CAAAACEAtoM4kv4AAADhAQAAEwAAAAAAAAAAAAAAAAAAAAAAW0NvbnRlbnRfVHlwZXNdLnhtbFBL&#10;AQItABQABgAIAAAAIQA4/SH/1gAAAJQBAAALAAAAAAAAAAAAAAAAAC8BAABfcmVscy8ucmVsc1BL&#10;AQItABQABgAIAAAAIQDehzK8kgIAAPYEAAAOAAAAAAAAAAAAAAAAAC4CAABkcnMvZTJvRG9jLnht&#10;bFBLAQItABQABgAIAAAAIQC+LvNx4AAAAAkBAAAPAAAAAAAAAAAAAAAAAOwEAABkcnMvZG93bnJl&#10;di54bWxQSwUGAAAAAAQABADzAAAA+QUAAAAA&#10;" fillcolor="window" stroked="f" strokeweight="1pt">
                      <v:textbox>
                        <w:txbxContent>
                          <w:p w14:paraId="7E8032B1" w14:textId="4699DF20" w:rsidR="0092416B" w:rsidRPr="00CF5240" w:rsidRDefault="0092416B" w:rsidP="00CF5240">
                            <w:pPr>
                              <w:pStyle w:val="aa"/>
                              <w:numPr>
                                <w:ilvl w:val="0"/>
                                <w:numId w:val="6"/>
                              </w:numPr>
                              <w:spacing w:line="240" w:lineRule="exact"/>
                              <w:ind w:leftChars="0"/>
                              <w:rPr>
                                <w:b/>
                                <w:bCs/>
                              </w:rPr>
                            </w:pPr>
                          </w:p>
                          <w:p w14:paraId="1725AEA2" w14:textId="77777777" w:rsidR="0092416B" w:rsidRPr="003B4FB6" w:rsidRDefault="0092416B" w:rsidP="00CF5240">
                            <w:pPr>
                              <w:spacing w:line="240" w:lineRule="exact"/>
                              <w:rPr>
                                <w:b/>
                                <w:bCs/>
                              </w:rPr>
                            </w:pPr>
                          </w:p>
                        </w:txbxContent>
                      </v:textbox>
                      <w10:wrap anchorx="margin"/>
                    </v:rect>
                  </w:pict>
                </mc:Fallback>
              </mc:AlternateContent>
            </w:r>
          </w:p>
          <w:p w14:paraId="563617B9" w14:textId="6371271C" w:rsidR="00240F2A" w:rsidRPr="00D250BC" w:rsidRDefault="00240F2A" w:rsidP="00D250BC">
            <w:pPr>
              <w:spacing w:line="280" w:lineRule="exact"/>
              <w:ind w:leftChars="31" w:left="66" w:firstLine="1"/>
              <w:rPr>
                <w:rFonts w:ascii="UD デジタル 教科書体 NP-R" w:eastAsia="UD デジタル 教科書体 NP-R" w:hAnsi="HG丸ｺﾞｼｯｸM-PRO"/>
                <w:b/>
                <w:szCs w:val="21"/>
              </w:rPr>
            </w:pPr>
            <w:r w:rsidRPr="00D250BC">
              <w:rPr>
                <w:rFonts w:ascii="UD デジタル 教科書体 NP-R" w:eastAsia="UD デジタル 教科書体 NP-R" w:hAnsi="HG丸ｺﾞｼｯｸM-PRO" w:hint="eastAsia"/>
                <w:b/>
                <w:szCs w:val="21"/>
              </w:rPr>
              <w:t>○</w:t>
            </w:r>
            <w:r w:rsidR="00DE3146" w:rsidRPr="00D250BC">
              <w:rPr>
                <w:rFonts w:ascii="UD デジタル 教科書体 NP-R" w:eastAsia="UD デジタル 教科書体 NP-R" w:hAnsi="HG丸ｺﾞｼｯｸM-PRO" w:hint="eastAsia"/>
                <w:b/>
                <w:szCs w:val="21"/>
                <w:highlight w:val="yellow"/>
                <w:u w:val="single"/>
              </w:rPr>
              <w:t>情報化</w:t>
            </w:r>
            <w:r w:rsidR="005A33A1" w:rsidRPr="00D250BC">
              <w:rPr>
                <w:rFonts w:ascii="UD デジタル 教科書体 NP-R" w:eastAsia="UD デジタル 教科書体 NP-R" w:hAnsi="HG丸ｺﾞｼｯｸM-PRO" w:hint="eastAsia"/>
                <w:b/>
                <w:szCs w:val="21"/>
                <w:highlight w:val="yellow"/>
                <w:u w:val="single"/>
              </w:rPr>
              <w:t>社会の進展</w:t>
            </w:r>
            <w:r w:rsidRPr="00D250BC">
              <w:rPr>
                <w:rFonts w:ascii="UD デジタル 教科書体 NP-R" w:eastAsia="UD デジタル 教科書体 NP-R" w:hAnsi="HG丸ｺﾞｼｯｸM-PRO" w:hint="eastAsia"/>
                <w:b/>
                <w:szCs w:val="21"/>
              </w:rPr>
              <w:t>による差別や人権侵害の拡大が進行</w:t>
            </w:r>
          </w:p>
          <w:p w14:paraId="0EF6D62A" w14:textId="29A23A9D" w:rsidR="00524333" w:rsidRPr="00D250BC" w:rsidRDefault="007F001A" w:rsidP="00D250BC">
            <w:pPr>
              <w:spacing w:line="280" w:lineRule="exact"/>
              <w:ind w:leftChars="31" w:left="66" w:firstLineChars="100" w:firstLine="213"/>
              <w:rPr>
                <w:rFonts w:ascii="UD デジタル 教科書体 NP-R" w:eastAsia="UD デジタル 教科書体 NP-R" w:hAnsi="HG丸ｺﾞｼｯｸM-PRO"/>
                <w:szCs w:val="21"/>
              </w:rPr>
            </w:pPr>
            <w:r w:rsidRPr="00D250BC">
              <w:rPr>
                <w:rFonts w:ascii="UD デジタル 教科書体 NP-R" w:eastAsia="UD デジタル 教科書体 NP-R" w:hAnsi="HG丸ｺﾞｼｯｸM-PRO" w:hint="eastAsia"/>
                <w:noProof/>
                <w:szCs w:val="21"/>
                <w:highlight w:val="yellow"/>
                <w:u w:val="single"/>
              </w:rPr>
              <mc:AlternateContent>
                <mc:Choice Requires="wps">
                  <w:drawing>
                    <wp:anchor distT="0" distB="0" distL="114300" distR="114300" simplePos="0" relativeHeight="251663872" behindDoc="0" locked="0" layoutInCell="1" allowOverlap="1" wp14:anchorId="0EB86B5B" wp14:editId="52816F66">
                      <wp:simplePos x="0" y="0"/>
                      <wp:positionH relativeFrom="leftMargin">
                        <wp:posOffset>-379095</wp:posOffset>
                      </wp:positionH>
                      <wp:positionV relativeFrom="paragraph">
                        <wp:posOffset>384810</wp:posOffset>
                      </wp:positionV>
                      <wp:extent cx="260350" cy="271780"/>
                      <wp:effectExtent l="0" t="0" r="6350" b="0"/>
                      <wp:wrapNone/>
                      <wp:docPr id="44" name="正方形/長方形 44"/>
                      <wp:cNvGraphicFramePr/>
                      <a:graphic xmlns:a="http://schemas.openxmlformats.org/drawingml/2006/main">
                        <a:graphicData uri="http://schemas.microsoft.com/office/word/2010/wordprocessingShape">
                          <wps:wsp>
                            <wps:cNvSpPr/>
                            <wps:spPr>
                              <a:xfrm>
                                <a:off x="0" y="0"/>
                                <a:ext cx="260350" cy="271780"/>
                              </a:xfrm>
                              <a:prstGeom prst="rect">
                                <a:avLst/>
                              </a:prstGeom>
                              <a:solidFill>
                                <a:sysClr val="window" lastClr="FFFFFF"/>
                              </a:solidFill>
                              <a:ln w="12700" cap="flat" cmpd="sng" algn="ctr">
                                <a:noFill/>
                                <a:prstDash val="solid"/>
                                <a:miter lim="800000"/>
                              </a:ln>
                              <a:effectLst/>
                            </wps:spPr>
                            <wps:txbx>
                              <w:txbxContent>
                                <w:p w14:paraId="69FFFE4C" w14:textId="2D566F2A" w:rsidR="0092416B" w:rsidRPr="007F001A" w:rsidRDefault="0092416B" w:rsidP="007F001A">
                                  <w:pPr>
                                    <w:pStyle w:val="aa"/>
                                    <w:numPr>
                                      <w:ilvl w:val="0"/>
                                      <w:numId w:val="7"/>
                                    </w:numPr>
                                    <w:spacing w:line="240" w:lineRule="exact"/>
                                    <w:ind w:leftChars="0"/>
                                    <w:rPr>
                                      <w:b/>
                                      <w:bCs/>
                                    </w:rPr>
                                  </w:pPr>
                                </w:p>
                                <w:p w14:paraId="1CCB8BC5" w14:textId="77777777" w:rsidR="0092416B" w:rsidRPr="003B4FB6" w:rsidRDefault="0092416B" w:rsidP="007F001A">
                                  <w:pPr>
                                    <w:spacing w:line="240" w:lineRule="exact"/>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B86B5B" id="正方形/長方形 44" o:spid="_x0000_s1038" style="position:absolute;left:0;text-align:left;margin-left:-29.85pt;margin-top:30.3pt;width:20.5pt;height:21.4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3fkgIAAPYEAAAOAAAAZHJzL2Uyb0RvYy54bWysVMtuEzEU3SPxD5b3dJIhbULUSRW1CkKq&#10;2kot6trxeJKR/MJ2MhP+Az4A1qwRCz6HSvwFx55JWworRBbOvb7v43Pn+KRVkmyF87XRBR0eDCgR&#10;mpuy1quCvr1ZvJhQ4gPTJZNGi4LuhKcns+fPjhs7FblZG1kKR5BE+2ljC7oOwU6zzPO1UMwfGCs0&#10;jJVxigWobpWVjjXIrmSWDwZHWWNcaZ3hwnvcnnVGOkv5q0rwcFlVXgQiC4reQjpdOpfxzGbHbLpy&#10;zK5r3rfB/qELxWqNovepzlhgZOPqP1KpmjvjTRUOuFGZqaqaizQDphkOnkxzvWZWpFkAjrf3MPn/&#10;l5ZfbK8cqcuCjkaUaKbwRndfPt99/Pbj+6fs54evnURgBVSN9VNEXNsr12seYpy7rZyK/5iItAne&#10;3T28og2E4zI/Grw8xCNwmPLxcDxJ8GcPwdb58FoYRaJQUIfXS6Cy7bkPKAjXvUus5Y2sy0UtZVJ2&#10;/lQ6smV4aPCjNA0lkvmAy4Iu0i9OgBS/hUlNGvA2Hw9iYwwMrCQLEJUFJl6vKGFyBWrz4FIv2sSK&#10;yNT1csb8uiua0nZ8UnUAqWWtCjoZxF9fWeoYJhIt+4kioh2GUQrtsk2PMcxjSLxamnKHF3Kmo663&#10;fFEDnXOMdsUcuIq+sX/hEkclDYYxvUTJ2rj3f7uP/qAQrJQ04D4GfbdhTgCxNxrkejUcjeKyJGV0&#10;OM6huMeW5WOL3qhTA9SH2HTLkxj9g9yLlTPqFms6j1VhYpqjdgdpr5yGbiex6FzM58kNC2JZONfX&#10;lsfke8Rv2lvmbE+RAG5dmP2esOkTpnS+MVKb+SaYqk40esAVhIgKlitRo/8QxO19rCevh8/V7BcA&#10;AAD//wMAUEsDBBQABgAIAAAAIQA8IZeg4AAAAAoBAAAPAAAAZHJzL2Rvd25yZXYueG1sTI/LTsMw&#10;EEX3SPyDNUhsUGqXR2pCnApRAYJN1QISSzcekoj4Qey04e8ZVrCcmaN7z5TLyfZsj0PsvFMwnwlg&#10;6GpvOtcoeH25zySwmLQzuvcOFXxjhGV1fFTqwviD2+B+mxpGIS4WWkGbUig4j3WLVseZD+jo9uEH&#10;qxONQ8PNoA8Ubnt+LkTOre4cNbQ64F2L9ed2tFQi16vwuHqSD+vnYMa3sy98l1qp05Pp9gZYwin9&#10;wfCrT+pQkdPOj85E1ivIrq4XhCrIRQ6MgGwuabEjUlxcAq9K/v+F6gcAAP//AwBQSwECLQAUAAYA&#10;CAAAACEAtoM4kv4AAADhAQAAEwAAAAAAAAAAAAAAAAAAAAAAW0NvbnRlbnRfVHlwZXNdLnhtbFBL&#10;AQItABQABgAIAAAAIQA4/SH/1gAAAJQBAAALAAAAAAAAAAAAAAAAAC8BAABfcmVscy8ucmVsc1BL&#10;AQItABQABgAIAAAAIQDqio3fkgIAAPYEAAAOAAAAAAAAAAAAAAAAAC4CAABkcnMvZTJvRG9jLnht&#10;bFBLAQItABQABgAIAAAAIQA8IZeg4AAAAAoBAAAPAAAAAAAAAAAAAAAAAOwEAABkcnMvZG93bnJl&#10;di54bWxQSwUGAAAAAAQABADzAAAA+QUAAAAA&#10;" fillcolor="window" stroked="f" strokeweight="1pt">
                      <v:textbox>
                        <w:txbxContent>
                          <w:p w14:paraId="69FFFE4C" w14:textId="2D566F2A" w:rsidR="0092416B" w:rsidRPr="007F001A" w:rsidRDefault="0092416B" w:rsidP="007F001A">
                            <w:pPr>
                              <w:pStyle w:val="aa"/>
                              <w:numPr>
                                <w:ilvl w:val="0"/>
                                <w:numId w:val="7"/>
                              </w:numPr>
                              <w:spacing w:line="240" w:lineRule="exact"/>
                              <w:ind w:leftChars="0"/>
                              <w:rPr>
                                <w:b/>
                                <w:bCs/>
                              </w:rPr>
                            </w:pPr>
                          </w:p>
                          <w:p w14:paraId="1CCB8BC5" w14:textId="77777777" w:rsidR="0092416B" w:rsidRPr="003B4FB6" w:rsidRDefault="0092416B" w:rsidP="007F001A">
                            <w:pPr>
                              <w:spacing w:line="240" w:lineRule="exact"/>
                              <w:rPr>
                                <w:b/>
                                <w:bCs/>
                              </w:rPr>
                            </w:pPr>
                          </w:p>
                        </w:txbxContent>
                      </v:textbox>
                      <w10:wrap anchorx="margin"/>
                    </v:rect>
                  </w:pict>
                </mc:Fallback>
              </mc:AlternateContent>
            </w:r>
            <w:r w:rsidR="00CF5240" w:rsidRPr="00D250BC">
              <w:rPr>
                <w:rFonts w:ascii="UD デジタル 教科書体 NP-R" w:eastAsia="UD デジタル 教科書体 NP-R" w:hAnsi="HG丸ｺﾞｼｯｸM-PRO" w:hint="eastAsia"/>
                <w:noProof/>
                <w:szCs w:val="21"/>
                <w:highlight w:val="yellow"/>
                <w:u w:val="single"/>
              </w:rPr>
              <mc:AlternateContent>
                <mc:Choice Requires="wps">
                  <w:drawing>
                    <wp:anchor distT="0" distB="0" distL="114300" distR="114300" simplePos="0" relativeHeight="251662848" behindDoc="0" locked="0" layoutInCell="1" allowOverlap="1" wp14:anchorId="36A05A90" wp14:editId="4056CDCA">
                      <wp:simplePos x="0" y="0"/>
                      <wp:positionH relativeFrom="column">
                        <wp:posOffset>-158750</wp:posOffset>
                      </wp:positionH>
                      <wp:positionV relativeFrom="paragraph">
                        <wp:posOffset>148590</wp:posOffset>
                      </wp:positionV>
                      <wp:extent cx="127000" cy="778510"/>
                      <wp:effectExtent l="0" t="0" r="25400" b="21590"/>
                      <wp:wrapNone/>
                      <wp:docPr id="43" name="左大かっこ 43"/>
                      <wp:cNvGraphicFramePr/>
                      <a:graphic xmlns:a="http://schemas.openxmlformats.org/drawingml/2006/main">
                        <a:graphicData uri="http://schemas.microsoft.com/office/word/2010/wordprocessingShape">
                          <wps:wsp>
                            <wps:cNvSpPr/>
                            <wps:spPr>
                              <a:xfrm>
                                <a:off x="0" y="0"/>
                                <a:ext cx="127000" cy="77851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73C080" id="左大かっこ 43" o:spid="_x0000_s1026" type="#_x0000_t85" style="position:absolute;left:0;text-align:left;margin-left:-12.5pt;margin-top:11.7pt;width:10pt;height:6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W8jwIAAOkEAAAOAAAAZHJzL2Uyb0RvYy54bWysVM1OGzEQvlfqO1i+l01CIDRig1IQVSUE&#10;SFBxNl5v1qr/ajvZpDfOPfYRWrWP0AdCvEc/exNIaU9Vc3BmPOP5+eabPTxaakUWwgdpTUn7Oz1K&#10;hOG2kmZW0vfXp68OKAmRmYopa0RJVyLQo8nLF4etG4uBbayqhCcIYsK4dSVtYnTjogi8EZqFHeuE&#10;gbG2XrMI1c+KyrMW0bUqBr3eftFaXzlvuQgBtyedkU5y/LoWPF7UdRCRqJKitphPn8/bdBaTQzae&#10;eeYayddlsH+oQjNpkPQx1AmLjMy9/COUltzbYOu4w60ubF1LLnIP6Kbfe9bNVcOcyL0AnOAeYQr/&#10;Lyw/X1x6IquSDncpMUxjRg8/vz98+3F/9/n+7uv93RcCC2BqXRjD+8pd+rUWIKael7XX6R/dkGWG&#10;dvUIrVhGwnHZH4x6PQyAwzQaHez1M/TF02PnQ3wrrCZJKKkSdXzjGf8gYsaVLc5CRF682HimlMae&#10;SqXyEJUhbUn3d/dSFgYq1YpFiNqhuWBmlDA1A0d59DlisEpW6XWKE1bhWHmyYKAJ2FXZ9hqVU6JY&#10;iDCgnfxLOKCC356mck5YaLrH2dSxSssIaiupS3qw/VqZlFFkcq6bSth2aCbp1lYrDMXbjq3B8VOJ&#10;JGeo5ZJ50BMdYuXiBY5aWXRt1xIljfWf/naf/MEaWClpQXdA8nHOvECL7wz49Lo/HKb9yMpwbzSA&#10;4rctt9sWM9fHFlD1sdyOZzH5R7URa2/1DTZzmrLCxAxH7g78tXIcuzXEbnMxnWY37IRj8cxcOZ6C&#10;J5wSvNfLG+bdmhkRgzm3m9Vg42fM6Hw7bkzn0dYy0+YJV0wwKdinPMv17qeF3daz19MXavILAAD/&#10;/wMAUEsDBBQABgAIAAAAIQBgzKAn3gAAAAkBAAAPAAAAZHJzL2Rvd25yZXYueG1sTI9NS8NAFEX3&#10;Bf/D8AR36cQ0LRozKSKICyNiFNfTzGsSOh9hZtqk/97XlV1e3uG+c8vtbDQ7oQ+DswLulykwtK1T&#10;g+0E/Hy/Jg/AQpRWSe0sCjhjgG11syhlodxkv/DUxI5RiQ2FFNDHOBach7ZHI8PSjWjptnfeyEjR&#10;d1x5OVG50TxL0w03crD0oZcjvvTYHpqjEVD7j+bzXB/09Lvav2H+Xq/DYy3E3e38/AQs4hz/Ybjo&#10;kzpU5LRzR6sC0wKSbE1booBslQMjILnkHYH5JgVelfx6QfUHAAD//wMAUEsBAi0AFAAGAAgAAAAh&#10;ALaDOJL+AAAA4QEAABMAAAAAAAAAAAAAAAAAAAAAAFtDb250ZW50X1R5cGVzXS54bWxQSwECLQAU&#10;AAYACAAAACEAOP0h/9YAAACUAQAACwAAAAAAAAAAAAAAAAAvAQAAX3JlbHMvLnJlbHNQSwECLQAU&#10;AAYACAAAACEAAEfFvI8CAADpBAAADgAAAAAAAAAAAAAAAAAuAgAAZHJzL2Uyb0RvYy54bWxQSwEC&#10;LQAUAAYACAAAACEAYMygJ94AAAAJAQAADwAAAAAAAAAAAAAAAADpBAAAZHJzL2Rvd25yZXYueG1s&#10;UEsFBgAAAAAEAAQA8wAAAPQFAAAAAA==&#10;" adj="294" strokecolor="windowText" strokeweight=".5pt">
                      <v:stroke joinstyle="miter"/>
                    </v:shape>
                  </w:pict>
                </mc:Fallback>
              </mc:AlternateContent>
            </w:r>
            <w:r w:rsidR="00DE3146" w:rsidRPr="00D250BC">
              <w:rPr>
                <w:rFonts w:ascii="UD デジタル 教科書体 NP-R" w:eastAsia="UD デジタル 教科書体 NP-R" w:hAnsi="HG丸ｺﾞｼｯｸM-PRO" w:hint="eastAsia"/>
                <w:szCs w:val="21"/>
                <w:highlight w:val="yellow"/>
                <w:u w:val="single"/>
              </w:rPr>
              <w:t>スマートフォンなどの普及により</w:t>
            </w:r>
            <w:r w:rsidR="00240F2A" w:rsidRPr="00D250BC">
              <w:rPr>
                <w:rFonts w:ascii="UD デジタル 教科書体 NP-R" w:eastAsia="UD デジタル 教科書体 NP-R" w:hAnsi="HG丸ｺﾞｼｯｸM-PRO" w:hint="eastAsia"/>
                <w:szCs w:val="21"/>
                <w:highlight w:val="yellow"/>
                <w:u w:val="single"/>
              </w:rPr>
              <w:t>、</w:t>
            </w:r>
            <w:r w:rsidR="00DE3146" w:rsidRPr="00D250BC">
              <w:rPr>
                <w:rFonts w:ascii="UD デジタル 教科書体 NP-R" w:eastAsia="UD デジタル 教科書体 NP-R" w:hAnsi="HG丸ｺﾞｼｯｸM-PRO" w:hint="eastAsia"/>
                <w:szCs w:val="21"/>
                <w:highlight w:val="yellow"/>
                <w:u w:val="single"/>
              </w:rPr>
              <w:t>SNSを利用して</w:t>
            </w:r>
            <w:r w:rsidR="009E1BEC" w:rsidRPr="00D250BC">
              <w:rPr>
                <w:rFonts w:ascii="UD デジタル 教科書体 NP-R" w:eastAsia="UD デジタル 教科書体 NP-R" w:hAnsi="HG丸ｺﾞｼｯｸM-PRO" w:hint="eastAsia"/>
                <w:szCs w:val="21"/>
                <w:highlight w:val="yellow"/>
                <w:u w:val="single"/>
              </w:rPr>
              <w:t>、</w:t>
            </w:r>
            <w:r w:rsidR="00585494" w:rsidRPr="00D250BC">
              <w:rPr>
                <w:rFonts w:ascii="UD デジタル 教科書体 NP-R" w:eastAsia="UD デジタル 教科書体 NP-R" w:hAnsi="HG丸ｺﾞｼｯｸM-PRO" w:hint="eastAsia"/>
                <w:szCs w:val="21"/>
                <w:highlight w:val="yellow"/>
                <w:u w:val="single"/>
              </w:rPr>
              <w:t>特定の個人や団体、不特定多数の人への誹謗（ひぼう）中傷、ヘイトスピーチや同和問題に関して差別を助長・誘発する行為、個人情報の暴露などのプライバシーを侵害する行為など人権に関わる問題が多数発生し、社会問題化しています。</w:t>
            </w:r>
          </w:p>
          <w:p w14:paraId="3E51D4EB" w14:textId="2BF1BF05" w:rsidR="00524333" w:rsidRPr="00D250BC" w:rsidRDefault="00524333" w:rsidP="00D250BC">
            <w:pPr>
              <w:spacing w:line="280" w:lineRule="exact"/>
              <w:ind w:leftChars="31" w:left="66" w:firstLineChars="100" w:firstLine="213"/>
              <w:rPr>
                <w:rFonts w:ascii="UD デジタル 教科書体 NP-R" w:eastAsia="UD デジタル 教科書体 NP-R" w:hAnsi="HG丸ｺﾞｼｯｸM-PRO"/>
                <w:szCs w:val="21"/>
                <w:u w:val="single"/>
              </w:rPr>
            </w:pPr>
          </w:p>
          <w:p w14:paraId="30AFC74B" w14:textId="0D349C1C" w:rsidR="00D634DF" w:rsidRPr="00D250BC" w:rsidRDefault="00D634DF" w:rsidP="00D250BC">
            <w:pPr>
              <w:spacing w:line="280" w:lineRule="exact"/>
              <w:ind w:leftChars="31" w:left="66" w:firstLineChars="100" w:firstLine="213"/>
              <w:rPr>
                <w:rFonts w:ascii="UD デジタル 教科書体 NP-R" w:eastAsia="UD デジタル 教科書体 NP-R" w:hAnsi="HG丸ｺﾞｼｯｸM-PRO"/>
                <w:szCs w:val="21"/>
                <w:u w:val="single"/>
              </w:rPr>
            </w:pPr>
          </w:p>
          <w:p w14:paraId="1EEF2FE9" w14:textId="15D13B8D" w:rsidR="00D634DF" w:rsidRDefault="00D634DF" w:rsidP="00846643">
            <w:pPr>
              <w:ind w:leftChars="31" w:left="66" w:firstLineChars="100" w:firstLine="213"/>
              <w:rPr>
                <w:rFonts w:ascii="HG丸ｺﾞｼｯｸM-PRO" w:eastAsia="HG丸ｺﾞｼｯｸM-PRO" w:hAnsi="HG丸ｺﾞｼｯｸM-PRO"/>
                <w:szCs w:val="21"/>
                <w:u w:val="single"/>
              </w:rPr>
            </w:pPr>
          </w:p>
          <w:p w14:paraId="2F10BE52" w14:textId="4A0ADB0B" w:rsidR="00D634DF" w:rsidRDefault="002631E5" w:rsidP="00846643">
            <w:pPr>
              <w:ind w:leftChars="31" w:left="66" w:firstLineChars="100" w:firstLine="213"/>
              <w:rPr>
                <w:rFonts w:ascii="HG丸ｺﾞｼｯｸM-PRO" w:eastAsia="HG丸ｺﾞｼｯｸM-PRO" w:hAnsi="HG丸ｺﾞｼｯｸM-PRO"/>
                <w:szCs w:val="21"/>
                <w:u w:val="single"/>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85376" behindDoc="0" locked="0" layoutInCell="1" allowOverlap="1" wp14:anchorId="0B00D131" wp14:editId="1729FFA3">
                      <wp:simplePos x="0" y="0"/>
                      <wp:positionH relativeFrom="column">
                        <wp:posOffset>4308475</wp:posOffset>
                      </wp:positionH>
                      <wp:positionV relativeFrom="paragraph">
                        <wp:posOffset>36830</wp:posOffset>
                      </wp:positionV>
                      <wp:extent cx="190500" cy="2438400"/>
                      <wp:effectExtent l="38100" t="0" r="19050" b="19050"/>
                      <wp:wrapNone/>
                      <wp:docPr id="19" name="左中かっこ 19"/>
                      <wp:cNvGraphicFramePr/>
                      <a:graphic xmlns:a="http://schemas.openxmlformats.org/drawingml/2006/main">
                        <a:graphicData uri="http://schemas.microsoft.com/office/word/2010/wordprocessingShape">
                          <wps:wsp>
                            <wps:cNvSpPr/>
                            <wps:spPr>
                              <a:xfrm>
                                <a:off x="0" y="0"/>
                                <a:ext cx="190500" cy="2438400"/>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F85B" id="左中かっこ 19" o:spid="_x0000_s1026" type="#_x0000_t87" style="position:absolute;left:0;text-align:left;margin-left:339.25pt;margin-top:2.9pt;width:15pt;height:1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MvhgIAANQEAAAOAAAAZHJzL2Uyb0RvYy54bWysVM1uEzEQviPxDpbvdDdpUppVN1XaqAip&#10;aiu1qOeJ185a8h+281NuPXPkEZC4cYb3KbwHY+/2B8oJkYMz4xnP+Pv8zR4cbrUia+6DtKamg52S&#10;Em6YbaRZ1vTd1cmrfUpCBNOAsobX9IYHejh9+eJg4yo+tK1VDfcEi5hQbVxN2xhdVRSBtVxD2LGO&#10;GwwK6zVEdP2yaDxssLpWxbAs94qN9Y3zlvEQcHfeBek01xeCs3guROCRqJri3WJefV4XaS2mB1At&#10;PbhWsv4a8A+30CANNn0oNYcIZOXls1JaMm+DFXGHWV1YISTjGQOiGZR/oLlswfGMBckJ7oGm8P/K&#10;srP1hSeywbebUGJA4xv9/Pblx/evd7cf724/391+IhhBmjYuVJh96S587wU0E+at8Dr9IxqyzdTe&#10;PFDLt5Ew3BxMynGJD8AwNBzt7o/QwTLF42nnQ3zDrSbJqKniIh55YAk/VLA+DbHLv89L28aeSKVw&#10;HyplyKame7vj1ARQSUJBRFM7xBbMkhJQS5Qoiz5XDFbJJp1Oh4NfLo6VJ2tAmYyPJkfzcX+739JS&#10;6zmEtsvLoZQGlZYRVaykrul+mX79aWVSlGcd9gASjR1xyVrY5gb597YTZnDsRGKTUwjxAjwqEdHg&#10;dMVzXISyiND2FiWt9R/+tp/yUSAYpWSDykb471fgOSXqrUHpTAajURqF7IzGr4fo+KeRxdOIWelj&#10;i6wMcI4dy2bKj+reFN7qaxzCWeqKITAMe3dE985x7CYOx5jx2SynofwdxFNz6VgqnnhK9F5tr8G7&#10;XgMR1XNm76fgmQq63HTS2NkqWiGzRB55RX0lB0cnK60f8zSbT/2c9fgxmv4CAAD//wMAUEsDBBQA&#10;BgAIAAAAIQBC5Zdi3gAAAAkBAAAPAAAAZHJzL2Rvd25yZXYueG1sTI/NTsMwEITvSLyDtUjcqANV&#10;ExOyqSoQcOBHassDuM42ifBPFLtteHu2JziOZjTzTbWcnBVHGmMfPMLtLANB3oSm9y3C1/b5RoGI&#10;SftG2+AJ4YciLOvLi0qXTTj5NR03qRVc4mOpEbqUhlLKaDpyOs7CQJ69fRidTizHVjajPnG5s/Iu&#10;y3LpdO95odMDPXZkvjcHh2Bf5/nbalt8mraIH/3L0/terQ3i9dW0egCRaEp/YTjjMzrUzLQLB99E&#10;YRHyQi04irDgB+wX2VnvEObqXoGsK/n/Qf0LAAD//wMAUEsBAi0AFAAGAAgAAAAhALaDOJL+AAAA&#10;4QEAABMAAAAAAAAAAAAAAAAAAAAAAFtDb250ZW50X1R5cGVzXS54bWxQSwECLQAUAAYACAAAACEA&#10;OP0h/9YAAACUAQAACwAAAAAAAAAAAAAAAAAvAQAAX3JlbHMvLnJlbHNQSwECLQAUAAYACAAAACEA&#10;Ma6jL4YCAADUBAAADgAAAAAAAAAAAAAAAAAuAgAAZHJzL2Uyb0RvYy54bWxQSwECLQAUAAYACAAA&#10;ACEAQuWXYt4AAAAJAQAADwAAAAAAAAAAAAAAAADgBAAAZHJzL2Rvd25yZXYueG1sUEsFBgAAAAAE&#10;AAQA8wAAAOsFAAAAAA==&#10;" adj="141" strokecolor="#5b9bd5" strokeweight=".5pt">
                      <v:stroke joinstyle="miter"/>
                    </v:shape>
                  </w:pict>
                </mc:Fallback>
              </mc:AlternateContent>
            </w:r>
          </w:p>
          <w:p w14:paraId="1B4A9A4A" w14:textId="604A6DBA" w:rsidR="008A6DBD" w:rsidRDefault="008A6DBD" w:rsidP="002631E5">
            <w:pPr>
              <w:rPr>
                <w:rFonts w:ascii="HG丸ｺﾞｼｯｸM-PRO" w:eastAsia="HG丸ｺﾞｼｯｸM-PRO" w:hAnsi="HG丸ｺﾞｼｯｸM-PRO"/>
                <w:szCs w:val="21"/>
                <w:u w:val="single"/>
              </w:rPr>
            </w:pPr>
          </w:p>
          <w:p w14:paraId="226056E8" w14:textId="176BFF42" w:rsidR="002631E5" w:rsidRDefault="002631E5" w:rsidP="002631E5">
            <w:pPr>
              <w:rPr>
                <w:rFonts w:ascii="HG丸ｺﾞｼｯｸM-PRO" w:eastAsia="HG丸ｺﾞｼｯｸM-PRO" w:hAnsi="HG丸ｺﾞｼｯｸM-PRO"/>
                <w:szCs w:val="21"/>
                <w:u w:val="single"/>
              </w:rPr>
            </w:pPr>
          </w:p>
          <w:p w14:paraId="252C5847" w14:textId="77777777" w:rsidR="002631E5" w:rsidRDefault="002631E5" w:rsidP="002631E5">
            <w:pPr>
              <w:rPr>
                <w:rFonts w:ascii="HG丸ｺﾞｼｯｸM-PRO" w:eastAsia="HG丸ｺﾞｼｯｸM-PRO" w:hAnsi="HG丸ｺﾞｼｯｸM-PRO"/>
                <w:szCs w:val="21"/>
                <w:u w:val="single"/>
              </w:rPr>
            </w:pPr>
          </w:p>
          <w:p w14:paraId="2A2504EC" w14:textId="2ECEC45C" w:rsidR="008D0107" w:rsidRDefault="008D0107" w:rsidP="008D0107">
            <w:pPr>
              <w:rPr>
                <w:rFonts w:ascii="HG丸ｺﾞｼｯｸM-PRO" w:eastAsia="HG丸ｺﾞｼｯｸM-PRO" w:hAnsi="HG丸ｺﾞｼｯｸM-PRO"/>
                <w:szCs w:val="21"/>
                <w:u w:val="single"/>
              </w:rPr>
            </w:pPr>
          </w:p>
          <w:p w14:paraId="374BB9D3" w14:textId="348A61BF" w:rsidR="00524333" w:rsidRPr="008D0107" w:rsidRDefault="008D5E62" w:rsidP="008D5E62">
            <w:pPr>
              <w:ind w:leftChars="31" w:left="66" w:firstLineChars="600" w:firstLine="1276"/>
              <w:rPr>
                <w:rFonts w:ascii="UD デジタル 教科書体 NP-R" w:eastAsia="UD デジタル 教科書体 NP-R" w:hAnsi="HG丸ｺﾞｼｯｸM-PRO"/>
                <w:szCs w:val="21"/>
              </w:rPr>
            </w:pPr>
            <w:r w:rsidRPr="008D0107">
              <w:rPr>
                <w:rFonts w:ascii="UD デジタル 教科書体 NP-R" w:eastAsia="UD デジタル 教科書体 NP-R" w:hAnsi="HG丸ｺﾞｼｯｸM-PRO" w:hint="eastAsia"/>
                <w:szCs w:val="21"/>
                <w:bdr w:val="single" w:sz="4" w:space="0" w:color="auto"/>
              </w:rPr>
              <w:t>「２　これまでの取組と評価」の</w:t>
            </w:r>
            <w:r w:rsidR="00524333" w:rsidRPr="008D0107">
              <w:rPr>
                <w:rFonts w:ascii="UD デジタル 教科書体 NP-R" w:eastAsia="UD デジタル 教科書体 NP-R" w:hAnsi="HG丸ｺﾞｼｯｸM-PRO" w:hint="eastAsia"/>
                <w:szCs w:val="21"/>
                <w:bdr w:val="single" w:sz="4" w:space="0" w:color="auto"/>
              </w:rPr>
              <w:t>冒頭</w:t>
            </w:r>
            <w:r w:rsidR="00414712" w:rsidRPr="008D0107">
              <w:rPr>
                <w:rFonts w:ascii="UD デジタル 教科書体 NP-R" w:eastAsia="UD デジタル 教科書体 NP-R" w:hAnsi="HG丸ｺﾞｼｯｸM-PRO" w:hint="eastAsia"/>
                <w:szCs w:val="21"/>
                <w:bdr w:val="single" w:sz="4" w:space="0" w:color="auto"/>
              </w:rPr>
              <w:t>で</w:t>
            </w:r>
            <w:r w:rsidR="00524333" w:rsidRPr="008D0107">
              <w:rPr>
                <w:rFonts w:ascii="UD デジタル 教科書体 NP-R" w:eastAsia="UD デジタル 教科書体 NP-R" w:hAnsi="HG丸ｺﾞｼｯｸM-PRO" w:hint="eastAsia"/>
                <w:szCs w:val="21"/>
                <w:bdr w:val="single" w:sz="4" w:space="0" w:color="auto"/>
              </w:rPr>
              <w:t>記載</w:t>
            </w:r>
          </w:p>
        </w:tc>
        <w:tc>
          <w:tcPr>
            <w:tcW w:w="7200" w:type="dxa"/>
          </w:tcPr>
          <w:p w14:paraId="6F24B030" w14:textId="519F38C5" w:rsidR="00A71570" w:rsidRPr="00243D69" w:rsidRDefault="00A71570" w:rsidP="00243D69">
            <w:pPr>
              <w:spacing w:line="280" w:lineRule="exact"/>
              <w:rPr>
                <w:rFonts w:ascii="UD デジタル 教科書体 NP-R" w:eastAsia="UD デジタル 教科書体 NP-R" w:hAnsi="HG丸ｺﾞｼｯｸM-PRO"/>
                <w:noProof/>
                <w:szCs w:val="21"/>
              </w:rPr>
            </w:pPr>
            <w:r w:rsidRPr="00243D69">
              <w:rPr>
                <w:rFonts w:ascii="UD デジタル 教科書体 NP-R" w:eastAsia="UD デジタル 教科書体 NP-R" w:hAnsi="HG丸ｺﾞｼｯｸM-PRO" w:hint="eastAsia"/>
                <w:noProof/>
                <w:szCs w:val="21"/>
              </w:rPr>
              <w:lastRenderedPageBreak/>
              <w:t>２　これまでの取組と評価</w:t>
            </w:r>
          </w:p>
          <w:p w14:paraId="19D073F7" w14:textId="77777777" w:rsidR="002F5415" w:rsidRDefault="00240F2A" w:rsidP="00243D69">
            <w:pPr>
              <w:spacing w:line="280" w:lineRule="exact"/>
              <w:rPr>
                <w:rFonts w:ascii="UD デジタル 教科書体 NP-R" w:eastAsia="UD デジタル 教科書体 NP-R" w:hAnsi="HG丸ｺﾞｼｯｸM-PRO"/>
                <w:i/>
                <w:noProof/>
                <w:szCs w:val="21"/>
              </w:rPr>
            </w:pPr>
            <w:r w:rsidRPr="00243D69">
              <w:rPr>
                <w:rFonts w:ascii="UD デジタル 教科書体 NP-R" w:eastAsia="UD デジタル 教科書体 NP-R" w:hAnsi="HG丸ｺﾞｼｯｸM-PRO" w:hint="eastAsia"/>
                <w:noProof/>
                <w:szCs w:val="21"/>
              </w:rPr>
              <w:t xml:space="preserve">　</w:t>
            </w:r>
            <w:r w:rsidRPr="00243D69">
              <w:rPr>
                <w:rFonts w:ascii="UD デジタル 教科書体 NP-R" w:eastAsia="UD デジタル 教科書体 NP-R" w:hAnsi="HG丸ｺﾞｼｯｸM-PRO" w:hint="eastAsia"/>
                <w:i/>
                <w:noProof/>
                <w:szCs w:val="21"/>
              </w:rPr>
              <w:t>世界では、「人権教育のための国連10年」(1995～2004)に続く取組として、「人権教育のための世界計画」行動計画が第1フェーズ(2005～2009)、第2フェーズ(2010～2014)と、切れ目なく策定・推進される</w:t>
            </w:r>
          </w:p>
          <w:p w14:paraId="14F2E2F0" w14:textId="7F667CD8" w:rsidR="00240F2A" w:rsidRPr="00243D69" w:rsidRDefault="00240F2A" w:rsidP="00243D69">
            <w:pPr>
              <w:spacing w:line="280" w:lineRule="exact"/>
              <w:rPr>
                <w:rFonts w:ascii="UD デジタル 教科書体 NP-R" w:eastAsia="UD デジタル 教科書体 NP-R" w:hAnsi="HG丸ｺﾞｼｯｸM-PRO"/>
                <w:i/>
                <w:noProof/>
                <w:szCs w:val="21"/>
              </w:rPr>
            </w:pPr>
            <w:r w:rsidRPr="00243D69">
              <w:rPr>
                <w:rFonts w:ascii="UD デジタル 教科書体 NP-R" w:eastAsia="UD デジタル 教科書体 NP-R" w:hAnsi="HG丸ｺﾞｼｯｸM-PRO" w:hint="eastAsia"/>
                <w:i/>
                <w:noProof/>
                <w:szCs w:val="21"/>
              </w:rPr>
              <w:t>ほか、障害者の権利に関する条約（障害者権利条約）、ＩＳＯ 26000(注) の制定等がありました。</w:t>
            </w:r>
          </w:p>
          <w:p w14:paraId="12C57841" w14:textId="4FAEDD5A" w:rsidR="00240F2A" w:rsidRPr="00243D69" w:rsidRDefault="00240F2A" w:rsidP="00243D69">
            <w:pPr>
              <w:spacing w:line="280" w:lineRule="exact"/>
              <w:rPr>
                <w:rFonts w:ascii="UD デジタル 教科書体 NP-R" w:eastAsia="UD デジタル 教科書体 NP-R" w:hAnsi="HG丸ｺﾞｼｯｸM-PRO"/>
                <w:i/>
                <w:noProof/>
                <w:szCs w:val="21"/>
                <w:highlight w:val="yellow"/>
              </w:rPr>
            </w:pPr>
          </w:p>
          <w:p w14:paraId="026EA8AE" w14:textId="6DB88EAA" w:rsidR="00240F2A" w:rsidRPr="00243D69" w:rsidRDefault="00240F2A" w:rsidP="00243D69">
            <w:pPr>
              <w:spacing w:line="280" w:lineRule="exact"/>
              <w:rPr>
                <w:rFonts w:ascii="UD デジタル 教科書体 NP-R" w:eastAsia="UD デジタル 教科書体 NP-R" w:hAnsi="HG丸ｺﾞｼｯｸM-PRO"/>
                <w:i/>
                <w:noProof/>
                <w:szCs w:val="21"/>
                <w:highlight w:val="yellow"/>
              </w:rPr>
            </w:pPr>
          </w:p>
          <w:p w14:paraId="5C4606BE" w14:textId="77777777" w:rsidR="00240F2A" w:rsidRPr="00243D69" w:rsidRDefault="00240F2A" w:rsidP="00243D69">
            <w:pPr>
              <w:spacing w:line="280" w:lineRule="exact"/>
              <w:rPr>
                <w:rFonts w:ascii="UD デジタル 教科書体 NP-R" w:eastAsia="UD デジタル 教科書体 NP-R" w:hAnsi="HG丸ｺﾞｼｯｸM-PRO"/>
                <w:i/>
                <w:noProof/>
                <w:szCs w:val="21"/>
                <w:highlight w:val="yellow"/>
              </w:rPr>
            </w:pPr>
          </w:p>
          <w:p w14:paraId="77C7AF3F" w14:textId="44F8DBF7" w:rsidR="00240F2A" w:rsidRPr="00243D69" w:rsidRDefault="00240F2A" w:rsidP="00243D69">
            <w:pPr>
              <w:spacing w:line="280" w:lineRule="exact"/>
              <w:ind w:firstLineChars="100" w:firstLine="213"/>
              <w:rPr>
                <w:rFonts w:ascii="UD デジタル 教科書体 NP-R" w:eastAsia="UD デジタル 教科書体 NP-R" w:hAnsi="HG丸ｺﾞｼｯｸM-PRO"/>
                <w:i/>
                <w:noProof/>
                <w:szCs w:val="21"/>
              </w:rPr>
            </w:pPr>
            <w:r w:rsidRPr="00243D69">
              <w:rPr>
                <w:rFonts w:ascii="UD デジタル 教科書体 NP-R" w:eastAsia="UD デジタル 教科書体 NP-R" w:hAnsi="HG丸ｺﾞｼｯｸM-PRO" w:hint="eastAsia"/>
                <w:i/>
                <w:noProof/>
                <w:szCs w:val="21"/>
              </w:rPr>
              <w:t>国内では、平成12(2000)年公布・施行の「人権教育及び人権啓発の推進に関する法律」に基づき、施策の総合的かつ計画的な推進が図られるとともに、条約批准に向けた国内法の整備(障害者基本法の改正、障がいを理由とする差別の解消の推進に関する法律（障害者差別解消法）の制定)やＪＩＳ Ｚ26000(注)の制定のほか、「いじめ防止対策推進法」や「子どもの貧困対策の推進に関する法律」の制定等、新たに生起した人権問題に対し立法措置が講じられるようになっています。</w:t>
            </w:r>
          </w:p>
          <w:p w14:paraId="083F7F1A" w14:textId="48EE4A93" w:rsidR="00240F2A" w:rsidRPr="00243D69" w:rsidRDefault="00240F2A" w:rsidP="00243D69">
            <w:pPr>
              <w:spacing w:line="280" w:lineRule="exact"/>
              <w:ind w:firstLineChars="100" w:firstLine="213"/>
              <w:rPr>
                <w:rFonts w:ascii="UD デジタル 教科書体 NP-R" w:eastAsia="UD デジタル 教科書体 NP-R" w:hAnsi="HG丸ｺﾞｼｯｸM-PRO"/>
                <w:noProof/>
                <w:szCs w:val="21"/>
              </w:rPr>
            </w:pPr>
            <w:r w:rsidRPr="00243D69">
              <w:rPr>
                <w:rFonts w:ascii="UD デジタル 教科書体 NP-R" w:eastAsia="UD デジタル 教科書体 NP-R" w:hAnsi="HG丸ｺﾞｼｯｸM-PRO" w:hint="eastAsia"/>
                <w:i/>
                <w:noProof/>
                <w:szCs w:val="21"/>
              </w:rPr>
              <w:t>（「</w:t>
            </w:r>
            <w:r w:rsidR="004F0F25" w:rsidRPr="00243D69">
              <w:rPr>
                <w:rFonts w:ascii="UD デジタル 教科書体 NP-R" w:eastAsia="UD デジタル 教科書体 NP-R" w:hAnsi="HG丸ｺﾞｼｯｸM-PRO" w:hint="eastAsia"/>
                <w:b/>
                <w:i/>
                <w:noProof/>
                <w:szCs w:val="21"/>
              </w:rPr>
              <w:t>○</w:t>
            </w:r>
            <w:r w:rsidRPr="00243D69">
              <w:rPr>
                <w:rFonts w:ascii="UD デジタル 教科書体 NP-R" w:eastAsia="UD デジタル 教科書体 NP-R" w:hAnsi="HG丸ｺﾞｼｯｸM-PRO" w:hint="eastAsia"/>
                <w:b/>
                <w:i/>
                <w:noProof/>
                <w:szCs w:val="21"/>
              </w:rPr>
              <w:t>人権</w:t>
            </w:r>
            <w:r w:rsidR="004F0F25" w:rsidRPr="00243D69">
              <w:rPr>
                <w:rFonts w:ascii="UD デジタル 教科書体 NP-R" w:eastAsia="UD デジタル 教科書体 NP-R" w:hAnsi="HG丸ｺﾞｼｯｸM-PRO" w:hint="eastAsia"/>
                <w:b/>
                <w:i/>
                <w:noProof/>
                <w:szCs w:val="21"/>
              </w:rPr>
              <w:t>尊重の取組が前進</w:t>
            </w:r>
            <w:r w:rsidRPr="00243D69">
              <w:rPr>
                <w:rFonts w:ascii="UD デジタル 教科書体 NP-R" w:eastAsia="UD デジタル 教科書体 NP-R" w:hAnsi="HG丸ｺﾞｼｯｸM-PRO" w:hint="eastAsia"/>
                <w:i/>
                <w:noProof/>
                <w:szCs w:val="21"/>
              </w:rPr>
              <w:t>」で記載</w:t>
            </w:r>
            <w:r w:rsidR="004F0F25" w:rsidRPr="00243D69">
              <w:rPr>
                <w:rFonts w:ascii="UD デジタル 教科書体 NP-R" w:eastAsia="UD デジタル 教科書体 NP-R" w:hAnsi="HG丸ｺﾞｼｯｸM-PRO" w:hint="eastAsia"/>
                <w:i/>
                <w:noProof/>
                <w:szCs w:val="21"/>
              </w:rPr>
              <w:t>していた</w:t>
            </w:r>
            <w:r w:rsidRPr="00243D69">
              <w:rPr>
                <w:rFonts w:ascii="UD デジタル 教科書体 NP-R" w:eastAsia="UD デジタル 教科書体 NP-R" w:hAnsi="HG丸ｺﾞｼｯｸM-PRO" w:hint="eastAsia"/>
                <w:i/>
                <w:noProof/>
                <w:szCs w:val="21"/>
              </w:rPr>
              <w:t>内容を</w:t>
            </w:r>
            <w:r w:rsidR="00524333" w:rsidRPr="00243D69">
              <w:rPr>
                <w:rFonts w:ascii="UD デジタル 教科書体 NP-R" w:eastAsia="UD デジタル 教科書体 NP-R" w:hAnsi="HG丸ｺﾞｼｯｸM-PRO" w:hint="eastAsia"/>
                <w:i/>
                <w:noProof/>
                <w:szCs w:val="21"/>
              </w:rPr>
              <w:t>冒頭に移動</w:t>
            </w:r>
            <w:r w:rsidRPr="00243D69">
              <w:rPr>
                <w:rFonts w:ascii="UD デジタル 教科書体 NP-R" w:eastAsia="UD デジタル 教科書体 NP-R" w:hAnsi="HG丸ｺﾞｼｯｸM-PRO" w:hint="eastAsia"/>
                <w:i/>
                <w:noProof/>
                <w:szCs w:val="21"/>
              </w:rPr>
              <w:t>）</w:t>
            </w:r>
          </w:p>
          <w:p w14:paraId="5119DC9B" w14:textId="02B3B4B3" w:rsidR="00240F2A" w:rsidRDefault="00240F2A" w:rsidP="00A71570">
            <w:pPr>
              <w:ind w:firstLineChars="100" w:firstLine="213"/>
              <w:rPr>
                <w:rFonts w:ascii="HG丸ｺﾞｼｯｸM-PRO" w:eastAsia="HG丸ｺﾞｼｯｸM-PRO" w:hAnsi="HG丸ｺﾞｼｯｸM-PRO"/>
                <w:noProof/>
                <w:szCs w:val="21"/>
              </w:rPr>
            </w:pPr>
          </w:p>
          <w:p w14:paraId="4327F478" w14:textId="77777777" w:rsidR="002631E5" w:rsidRDefault="002631E5" w:rsidP="00A71570">
            <w:pPr>
              <w:ind w:firstLineChars="100" w:firstLine="213"/>
              <w:rPr>
                <w:rFonts w:ascii="HG丸ｺﾞｼｯｸM-PRO" w:eastAsia="HG丸ｺﾞｼｯｸM-PRO" w:hAnsi="HG丸ｺﾞｼｯｸM-PRO"/>
                <w:noProof/>
                <w:szCs w:val="21"/>
              </w:rPr>
            </w:pPr>
          </w:p>
          <w:p w14:paraId="6D8807C9" w14:textId="2D96F425" w:rsidR="00A71570" w:rsidRPr="005F0BA1" w:rsidRDefault="00A71570" w:rsidP="002F5415">
            <w:pPr>
              <w:spacing w:line="280" w:lineRule="exact"/>
              <w:ind w:firstLineChars="100" w:firstLine="213"/>
              <w:rPr>
                <w:rFonts w:ascii="UD デジタル 教科書体 NP-R" w:eastAsia="UD デジタル 教科書体 NP-R" w:hAnsi="HG丸ｺﾞｼｯｸM-PRO"/>
                <w:noProof/>
                <w:szCs w:val="21"/>
              </w:rPr>
            </w:pPr>
            <w:r w:rsidRPr="002F5415">
              <w:rPr>
                <w:rFonts w:ascii="UD デジタル 教科書体 NK-R" w:eastAsia="UD デジタル 教科書体 NK-R" w:hAnsi="HG丸ｺﾞｼｯｸM-PRO" w:hint="eastAsia"/>
                <w:noProof/>
                <w:szCs w:val="21"/>
              </w:rPr>
              <w:lastRenderedPageBreak/>
              <w:t>大阪府では、国連や国の動向を踏まえ、平成9(1997)年に「人権教育</w:t>
            </w:r>
            <w:r w:rsidRPr="005F0BA1">
              <w:rPr>
                <w:rFonts w:ascii="UD デジタル 教科書体 NP-R" w:eastAsia="UD デジタル 教科書体 NP-R" w:hAnsi="HG丸ｺﾞｼｯｸM-PRO" w:hint="eastAsia"/>
                <w:noProof/>
                <w:szCs w:val="21"/>
              </w:rPr>
              <w:t>のための国連10年大阪府行動計画」(平成13(2001)年3月に「後期行動計画」に改訂)を全国に先駆けて策定し、「あらゆる人々が、あらゆる機会・場において実施される人権教育を通じて、人権尊重の精神を当然のこととして身に付け、日常生活において実践し、人権という普遍的文化の創造をめざす」ことを基本理念に、人権教育の取組を進めてきたところです。</w:t>
            </w:r>
          </w:p>
          <w:p w14:paraId="13C12FB8" w14:textId="77777777" w:rsidR="00A71570" w:rsidRPr="005F0BA1" w:rsidRDefault="00A71570" w:rsidP="002F5415">
            <w:pPr>
              <w:spacing w:line="280" w:lineRule="exact"/>
              <w:ind w:firstLineChars="100" w:firstLine="213"/>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noProof/>
                <w:szCs w:val="21"/>
              </w:rPr>
              <w:t>中でも、平成10(1998)年に、人権尊重の社会づくりに関する府の施策を明らかにするとともに、人権施策(注)の推進の基本となる事項を定める等、今後の府政推進の基本となるものとして、「大阪府人権尊重の社会づく</w:t>
            </w:r>
          </w:p>
          <w:p w14:paraId="2AD47CA3" w14:textId="77777777" w:rsidR="00480960" w:rsidRPr="005F0BA1" w:rsidRDefault="00480960" w:rsidP="002F5415">
            <w:pPr>
              <w:spacing w:line="280" w:lineRule="exact"/>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noProof/>
                <w:szCs w:val="21"/>
              </w:rPr>
              <w:t>り条例」を施行し、平成13(2001)年3月には、この条例に基づき、府政推進の基本理念を定め、人権施策の概念、内容等を明確にした「大阪府人権施策推進基本方針」(以下「基本方針」といいます。)を定めました。</w:t>
            </w:r>
          </w:p>
          <w:p w14:paraId="39486885" w14:textId="77777777" w:rsidR="005F0BA1" w:rsidRPr="005F0BA1" w:rsidRDefault="005F0BA1" w:rsidP="002F5415">
            <w:pPr>
              <w:spacing w:line="280" w:lineRule="exact"/>
              <w:rPr>
                <w:rFonts w:ascii="UD デジタル 教科書体 NP-R" w:eastAsia="UD デジタル 教科書体 NP-R" w:hAnsi="HG丸ｺﾞｼｯｸM-PRO"/>
                <w:noProof/>
                <w:szCs w:val="21"/>
              </w:rPr>
            </w:pPr>
          </w:p>
          <w:p w14:paraId="44B0B0AC" w14:textId="1A115D2D" w:rsidR="00480960" w:rsidRPr="005F0BA1" w:rsidRDefault="00480960" w:rsidP="002F5415">
            <w:pPr>
              <w:spacing w:line="280" w:lineRule="exact"/>
              <w:ind w:firstLineChars="100" w:firstLine="213"/>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noProof/>
                <w:szCs w:val="21"/>
              </w:rPr>
              <w:t>そして、平成17(2005)年3月に、「人権教育のための国連10年大阪府(後期)行動計画」の成果と課題を継承しつつ、基本方針が示した基本方向に沿った「人権意識の高揚を図るための施策」を着実に推進するため、その具体的な推進計画として、「大阪府人権教育推進計画」(以下「推進計画」といいます。)を策定し、総合的な推進を図ってきたところです。</w:t>
            </w:r>
          </w:p>
          <w:p w14:paraId="4B9CD8D5" w14:textId="1CF4A668" w:rsidR="00846643" w:rsidRPr="005F0BA1" w:rsidRDefault="008313D3" w:rsidP="002F5415">
            <w:pPr>
              <w:spacing w:line="280" w:lineRule="exact"/>
              <w:ind w:firstLineChars="100" w:firstLine="213"/>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noProof/>
                <w:szCs w:val="21"/>
              </w:rPr>
              <w:t>推進計画では、「人権が尊重される社会基盤の構築」「人権教育の推進」と、大きく二つの取組の方向性を示しています。この間の取組とその評価は、おおむね次のとおりです。</w:t>
            </w:r>
          </w:p>
          <w:p w14:paraId="3029EDF5" w14:textId="536B7C6E" w:rsidR="007B4F9C" w:rsidRDefault="007B4F9C" w:rsidP="00585494">
            <w:pPr>
              <w:rPr>
                <w:rFonts w:ascii="HG丸ｺﾞｼｯｸM-PRO" w:eastAsia="HG丸ｺﾞｼｯｸM-PRO" w:hAnsi="HG丸ｺﾞｼｯｸM-PRO"/>
                <w:noProof/>
                <w:szCs w:val="21"/>
              </w:rPr>
            </w:pPr>
          </w:p>
          <w:p w14:paraId="0C9CF9B4" w14:textId="797D0103" w:rsidR="008313D3" w:rsidRPr="005F0BA1" w:rsidRDefault="008313D3" w:rsidP="005F0BA1">
            <w:pPr>
              <w:spacing w:line="280" w:lineRule="exact"/>
              <w:ind w:firstLineChars="100" w:firstLine="213"/>
              <w:rPr>
                <w:rFonts w:ascii="UD デジタル 教科書体 NP-R" w:eastAsia="UD デジタル 教科書体 NP-R" w:hAnsi="HG丸ｺﾞｼｯｸM-PRO"/>
                <w:b/>
                <w:noProof/>
                <w:szCs w:val="21"/>
              </w:rPr>
            </w:pPr>
            <w:r w:rsidRPr="005F0BA1">
              <w:rPr>
                <w:rFonts w:ascii="UD デジタル 教科書体 NP-R" w:eastAsia="UD デジタル 教科書体 NP-R" w:hAnsi="HG丸ｺﾞｼｯｸM-PRO" w:hint="eastAsia"/>
                <w:b/>
                <w:noProof/>
                <w:szCs w:val="21"/>
              </w:rPr>
              <w:t>（人権が尊重される社会基盤の構築）</w:t>
            </w:r>
          </w:p>
          <w:p w14:paraId="7D2414FA" w14:textId="77777777" w:rsidR="008313D3" w:rsidRPr="005F0BA1" w:rsidRDefault="008313D3" w:rsidP="005F0BA1">
            <w:pPr>
              <w:spacing w:line="280" w:lineRule="exact"/>
              <w:ind w:firstLineChars="100" w:firstLine="213"/>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noProof/>
                <w:szCs w:val="21"/>
              </w:rPr>
              <w:t>学校や職場、地域で人権問題についての学習経験がある人の割合は7割を超えていますが(平成22(2010)年 人権問題に関する府民意識調査)、子どもの貧困等様々な人権問題が新たに生起したり、インターネット上の差別表現やヘイトスピーチ等、人権尊重社会の実現に向けた取組と逆行する動きが大きくなっています。</w:t>
            </w:r>
          </w:p>
          <w:p w14:paraId="37BBE696" w14:textId="6C45A990" w:rsidR="008313D3" w:rsidRPr="005F0BA1" w:rsidRDefault="008313D3" w:rsidP="005F0BA1">
            <w:pPr>
              <w:spacing w:line="280" w:lineRule="exact"/>
              <w:ind w:firstLineChars="100" w:firstLine="213"/>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noProof/>
                <w:szCs w:val="21"/>
              </w:rPr>
              <w:t>効果的な人権情報の発信や人権教育の内容の充実が引き続き必要です。内容的には、これまでの女性、子ども、高齢者、障がい者等の人権のほか、いじめ、ニート、引きこもり等、近年人権問題と意識されるようになった</w:t>
            </w:r>
            <w:r w:rsidRPr="005F0BA1">
              <w:rPr>
                <w:rFonts w:ascii="UD デジタル 教科書体 NP-R" w:eastAsia="UD デジタル 教科書体 NP-R" w:hAnsi="HG丸ｺﾞｼｯｸM-PRO" w:hint="eastAsia"/>
                <w:noProof/>
                <w:szCs w:val="21"/>
              </w:rPr>
              <w:lastRenderedPageBreak/>
              <w:t>事象を取り上げることも必要です。</w:t>
            </w:r>
          </w:p>
          <w:p w14:paraId="7DC102D6" w14:textId="77777777" w:rsidR="002631E5" w:rsidRDefault="002631E5" w:rsidP="005F0BA1">
            <w:pPr>
              <w:spacing w:line="280" w:lineRule="exact"/>
              <w:ind w:firstLineChars="100" w:firstLine="213"/>
              <w:rPr>
                <w:rFonts w:ascii="UD デジタル 教科書体 NP-R" w:eastAsia="UD デジタル 教科書体 NP-R" w:hAnsi="HG丸ｺﾞｼｯｸM-PRO"/>
                <w:b/>
                <w:noProof/>
                <w:szCs w:val="21"/>
              </w:rPr>
            </w:pPr>
          </w:p>
          <w:p w14:paraId="606262B9" w14:textId="2B6C8898" w:rsidR="008313D3" w:rsidRPr="005F0BA1" w:rsidRDefault="008313D3" w:rsidP="005F0BA1">
            <w:pPr>
              <w:spacing w:line="280" w:lineRule="exact"/>
              <w:ind w:firstLineChars="100" w:firstLine="213"/>
              <w:rPr>
                <w:rFonts w:ascii="UD デジタル 教科書体 NP-R" w:eastAsia="UD デジタル 教科書体 NP-R" w:hAnsi="HG丸ｺﾞｼｯｸM-PRO"/>
                <w:b/>
                <w:noProof/>
                <w:szCs w:val="21"/>
              </w:rPr>
            </w:pPr>
            <w:r w:rsidRPr="005F0BA1">
              <w:rPr>
                <w:rFonts w:ascii="UD デジタル 教科書体 NP-R" w:eastAsia="UD デジタル 教科書体 NP-R" w:hAnsi="HG丸ｺﾞｼｯｸM-PRO" w:hint="eastAsia"/>
                <w:b/>
                <w:noProof/>
                <w:szCs w:val="21"/>
              </w:rPr>
              <w:t>（人権教育の推進）</w:t>
            </w:r>
          </w:p>
          <w:p w14:paraId="68EC04DB" w14:textId="77777777" w:rsidR="00D008D6" w:rsidRPr="005F0BA1" w:rsidRDefault="00D008D6" w:rsidP="005F0BA1">
            <w:pPr>
              <w:spacing w:line="280" w:lineRule="exact"/>
              <w:ind w:firstLineChars="100" w:firstLine="213"/>
              <w:rPr>
                <w:rFonts w:ascii="UD デジタル 教科書体 NP-R" w:eastAsia="UD デジタル 教科書体 NP-R" w:hAnsi="HG丸ｺﾞｼｯｸM-PRO"/>
                <w:i/>
                <w:noProof/>
                <w:szCs w:val="21"/>
              </w:rPr>
            </w:pPr>
            <w:r w:rsidRPr="005F0BA1">
              <w:rPr>
                <w:rFonts w:ascii="UD デジタル 教科書体 NP-R" w:eastAsia="UD デジタル 教科書体 NP-R" w:hAnsi="HG丸ｺﾞｼｯｸM-PRO" w:hint="eastAsia"/>
                <w:i/>
                <w:noProof/>
                <w:szCs w:val="21"/>
              </w:rPr>
              <w:t>また、人権教育・啓発をより効果的に進めるためには府民の人権に関する意識を正しく把握することが必要との認識の下、「人権問題に関する府民意識調査」を実施しています。</w:t>
            </w:r>
          </w:p>
          <w:p w14:paraId="41832551" w14:textId="77777777" w:rsidR="00D008D6" w:rsidRPr="005F0BA1" w:rsidRDefault="00D008D6" w:rsidP="005F0BA1">
            <w:pPr>
              <w:spacing w:line="280" w:lineRule="exact"/>
              <w:ind w:firstLineChars="100" w:firstLine="213"/>
              <w:rPr>
                <w:rFonts w:ascii="UD デジタル 教科書体 NP-R" w:eastAsia="UD デジタル 教科書体 NP-R" w:hAnsi="HG丸ｺﾞｼｯｸM-PRO"/>
                <w:i/>
                <w:noProof/>
                <w:szCs w:val="21"/>
              </w:rPr>
            </w:pPr>
            <w:r w:rsidRPr="005F0BA1">
              <w:rPr>
                <w:rFonts w:ascii="UD デジタル 教科書体 NP-R" w:eastAsia="UD デジタル 教科書体 NP-R" w:hAnsi="HG丸ｺﾞｼｯｸM-PRO" w:hint="eastAsia"/>
                <w:i/>
                <w:noProof/>
                <w:szCs w:val="21"/>
              </w:rPr>
              <w:t>直近(平成22(2010)年)の調査では、見えてきた府民意識の現状や人</w:t>
            </w:r>
          </w:p>
          <w:p w14:paraId="5F3B7382" w14:textId="77777777" w:rsidR="00D008D6" w:rsidRPr="005F0BA1" w:rsidRDefault="00D008D6" w:rsidP="005F0BA1">
            <w:pPr>
              <w:spacing w:line="280" w:lineRule="exact"/>
              <w:rPr>
                <w:rFonts w:ascii="UD デジタル 教科書体 NP-R" w:eastAsia="UD デジタル 教科書体 NP-R" w:hAnsi="HG丸ｺﾞｼｯｸM-PRO"/>
                <w:i/>
                <w:noProof/>
                <w:szCs w:val="21"/>
              </w:rPr>
            </w:pPr>
            <w:r w:rsidRPr="005F0BA1">
              <w:rPr>
                <w:rFonts w:ascii="UD デジタル 教科書体 NP-R" w:eastAsia="UD デジタル 教科書体 NP-R" w:hAnsi="HG丸ｺﾞｼｯｸM-PRO" w:hint="eastAsia"/>
                <w:i/>
                <w:noProof/>
                <w:szCs w:val="21"/>
              </w:rPr>
              <w:t>権教育・啓発の課題を踏まえ、今後の取組のポイントを整理しました。</w:t>
            </w:r>
          </w:p>
          <w:p w14:paraId="3894FF3A" w14:textId="54A7EF9A" w:rsidR="00D008D6" w:rsidRPr="005F0BA1" w:rsidRDefault="00D008D6" w:rsidP="005F0BA1">
            <w:pPr>
              <w:spacing w:line="280" w:lineRule="exact"/>
              <w:ind w:firstLineChars="100" w:firstLine="213"/>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i/>
                <w:noProof/>
                <w:szCs w:val="21"/>
              </w:rPr>
              <w:t>（</w:t>
            </w:r>
            <w:r w:rsidR="004F0F25" w:rsidRPr="005F0BA1">
              <w:rPr>
                <w:rFonts w:ascii="UD デジタル 教科書体 NP-R" w:eastAsia="UD デジタル 教科書体 NP-R" w:hAnsi="HG丸ｺﾞｼｯｸM-PRO" w:hint="eastAsia"/>
                <w:i/>
                <w:noProof/>
                <w:szCs w:val="21"/>
              </w:rPr>
              <w:t>末尾に</w:t>
            </w:r>
            <w:r w:rsidRPr="005F0BA1">
              <w:rPr>
                <w:rFonts w:ascii="UD デジタル 教科書体 NP-R" w:eastAsia="UD デジタル 教科書体 NP-R" w:hAnsi="HG丸ｺﾞｼｯｸM-PRO" w:hint="eastAsia"/>
                <w:i/>
                <w:noProof/>
                <w:szCs w:val="21"/>
              </w:rPr>
              <w:t>記載</w:t>
            </w:r>
            <w:r w:rsidR="004F0F25" w:rsidRPr="005F0BA1">
              <w:rPr>
                <w:rFonts w:ascii="UD デジタル 教科書体 NP-R" w:eastAsia="UD デジタル 教科書体 NP-R" w:hAnsi="HG丸ｺﾞｼｯｸM-PRO" w:hint="eastAsia"/>
                <w:i/>
                <w:noProof/>
                <w:szCs w:val="21"/>
              </w:rPr>
              <w:t>していた内容</w:t>
            </w:r>
            <w:r w:rsidRPr="005F0BA1">
              <w:rPr>
                <w:rFonts w:ascii="UD デジタル 教科書体 NP-R" w:eastAsia="UD デジタル 教科書体 NP-R" w:hAnsi="HG丸ｺﾞｼｯｸM-PRO" w:hint="eastAsia"/>
                <w:i/>
                <w:noProof/>
                <w:szCs w:val="21"/>
              </w:rPr>
              <w:t>を文頭に移動）</w:t>
            </w:r>
          </w:p>
          <w:p w14:paraId="52738705" w14:textId="77777777" w:rsidR="00414712" w:rsidRPr="005F0BA1" w:rsidRDefault="00414712" w:rsidP="005F0BA1">
            <w:pPr>
              <w:spacing w:line="280" w:lineRule="exact"/>
              <w:ind w:firstLineChars="100" w:firstLine="213"/>
              <w:rPr>
                <w:rFonts w:ascii="UD デジタル 教科書体 NP-R" w:eastAsia="UD デジタル 教科書体 NP-R" w:hAnsi="HG丸ｺﾞｼｯｸM-PRO"/>
                <w:noProof/>
                <w:szCs w:val="21"/>
              </w:rPr>
            </w:pPr>
          </w:p>
          <w:p w14:paraId="12A28B52" w14:textId="77777777" w:rsidR="00414712" w:rsidRPr="005F0BA1" w:rsidRDefault="00414712" w:rsidP="005F0BA1">
            <w:pPr>
              <w:spacing w:line="280" w:lineRule="exact"/>
              <w:ind w:firstLineChars="100" w:firstLine="213"/>
              <w:rPr>
                <w:rFonts w:ascii="UD デジタル 教科書体 NP-R" w:eastAsia="UD デジタル 教科書体 NP-R" w:hAnsi="HG丸ｺﾞｼｯｸM-PRO"/>
                <w:noProof/>
                <w:szCs w:val="21"/>
              </w:rPr>
            </w:pPr>
          </w:p>
          <w:p w14:paraId="39724B18" w14:textId="60A41ABC" w:rsidR="008313D3" w:rsidRPr="005F0BA1" w:rsidRDefault="008313D3" w:rsidP="005F0BA1">
            <w:pPr>
              <w:spacing w:line="280" w:lineRule="exact"/>
              <w:ind w:firstLineChars="100" w:firstLine="213"/>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noProof/>
                <w:szCs w:val="21"/>
              </w:rPr>
              <w:t>人権尊重社会の実現に深い関わりを有している公務員、教職員、警察職員等に対する研修については、さらに充実を図る必要があります。</w:t>
            </w:r>
          </w:p>
          <w:p w14:paraId="5CF37212" w14:textId="77777777" w:rsidR="00D008D6" w:rsidRPr="005F0BA1" w:rsidRDefault="00D008D6" w:rsidP="005F0BA1">
            <w:pPr>
              <w:spacing w:line="280" w:lineRule="exact"/>
              <w:ind w:firstLineChars="100" w:firstLine="213"/>
              <w:rPr>
                <w:rFonts w:ascii="UD デジタル 教科書体 NP-R" w:eastAsia="UD デジタル 教科書体 NP-R" w:hAnsi="HG丸ｺﾞｼｯｸM-PRO"/>
                <w:noProof/>
                <w:szCs w:val="21"/>
              </w:rPr>
            </w:pPr>
          </w:p>
          <w:p w14:paraId="7646770B" w14:textId="77777777" w:rsidR="00D008D6" w:rsidRPr="005F0BA1" w:rsidRDefault="00D008D6" w:rsidP="005F0BA1">
            <w:pPr>
              <w:spacing w:line="280" w:lineRule="exact"/>
              <w:ind w:firstLineChars="100" w:firstLine="213"/>
              <w:rPr>
                <w:rFonts w:ascii="UD デジタル 教科書体 NP-R" w:eastAsia="UD デジタル 教科書体 NP-R" w:hAnsi="HG丸ｺﾞｼｯｸM-PRO"/>
                <w:noProof/>
                <w:szCs w:val="21"/>
              </w:rPr>
            </w:pPr>
          </w:p>
          <w:p w14:paraId="70B7A32B" w14:textId="6100C9B1" w:rsidR="008313D3" w:rsidRPr="005F0BA1" w:rsidRDefault="008313D3" w:rsidP="005F0BA1">
            <w:pPr>
              <w:spacing w:line="280" w:lineRule="exact"/>
              <w:ind w:firstLineChars="100" w:firstLine="213"/>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noProof/>
                <w:szCs w:val="21"/>
              </w:rPr>
              <w:t>人権教育を担う人材の養成については、養成講座の受講は進んでいますが、地域・職場で講師やリーダーとして実際に活動したり、学校とも連携するという点ではまだ十分ではありません。</w:t>
            </w:r>
          </w:p>
          <w:p w14:paraId="4FFBA573" w14:textId="77777777" w:rsidR="008313D3" w:rsidRPr="005F0BA1" w:rsidRDefault="008313D3" w:rsidP="005F0BA1">
            <w:pPr>
              <w:spacing w:line="280" w:lineRule="exact"/>
              <w:ind w:firstLineChars="100" w:firstLine="213"/>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noProof/>
                <w:szCs w:val="21"/>
              </w:rPr>
              <w:t>教材については、基本的なテキストや参加・体験型学習を進めるためのテキストを作成してきましたが、その活用を進めることが課題となっています。</w:t>
            </w:r>
          </w:p>
          <w:p w14:paraId="155D517A" w14:textId="77777777" w:rsidR="00D008D6" w:rsidRDefault="00D008D6" w:rsidP="00846643">
            <w:pPr>
              <w:ind w:firstLineChars="100" w:firstLine="213"/>
              <w:rPr>
                <w:rFonts w:ascii="HG丸ｺﾞｼｯｸM-PRO" w:eastAsia="HG丸ｺﾞｼｯｸM-PRO" w:hAnsi="HG丸ｺﾞｼｯｸM-PRO"/>
                <w:noProof/>
                <w:szCs w:val="21"/>
              </w:rPr>
            </w:pPr>
          </w:p>
          <w:p w14:paraId="0E32BE83" w14:textId="77777777" w:rsidR="00D008D6" w:rsidRDefault="00D008D6" w:rsidP="00846643">
            <w:pPr>
              <w:ind w:firstLineChars="100" w:firstLine="213"/>
              <w:rPr>
                <w:rFonts w:ascii="HG丸ｺﾞｼｯｸM-PRO" w:eastAsia="HG丸ｺﾞｼｯｸM-PRO" w:hAnsi="HG丸ｺﾞｼｯｸM-PRO"/>
                <w:noProof/>
                <w:szCs w:val="21"/>
              </w:rPr>
            </w:pPr>
          </w:p>
          <w:p w14:paraId="51E7C991" w14:textId="77777777" w:rsidR="00D008D6" w:rsidRDefault="00D008D6" w:rsidP="00846643">
            <w:pPr>
              <w:ind w:firstLineChars="100" w:firstLine="213"/>
              <w:rPr>
                <w:rFonts w:ascii="HG丸ｺﾞｼｯｸM-PRO" w:eastAsia="HG丸ｺﾞｼｯｸM-PRO" w:hAnsi="HG丸ｺﾞｼｯｸM-PRO"/>
                <w:noProof/>
                <w:szCs w:val="21"/>
              </w:rPr>
            </w:pPr>
          </w:p>
          <w:p w14:paraId="6299CB3E" w14:textId="2D307FDE" w:rsidR="00D008D6" w:rsidRDefault="00D008D6" w:rsidP="00846643">
            <w:pPr>
              <w:ind w:firstLineChars="100" w:firstLine="213"/>
              <w:rPr>
                <w:rFonts w:ascii="HG丸ｺﾞｼｯｸM-PRO" w:eastAsia="HG丸ｺﾞｼｯｸM-PRO" w:hAnsi="HG丸ｺﾞｼｯｸM-PRO"/>
                <w:noProof/>
                <w:szCs w:val="21"/>
              </w:rPr>
            </w:pPr>
          </w:p>
          <w:p w14:paraId="38A627A3" w14:textId="77777777" w:rsidR="002631E5" w:rsidRDefault="002631E5" w:rsidP="002631E5">
            <w:pPr>
              <w:rPr>
                <w:rFonts w:ascii="HG丸ｺﾞｼｯｸM-PRO" w:eastAsia="HG丸ｺﾞｼｯｸM-PRO" w:hAnsi="HG丸ｺﾞｼｯｸM-PRO"/>
                <w:noProof/>
                <w:szCs w:val="21"/>
              </w:rPr>
            </w:pPr>
          </w:p>
          <w:p w14:paraId="2147BA0B" w14:textId="77777777" w:rsidR="00585494" w:rsidRDefault="00585494" w:rsidP="00846643">
            <w:pPr>
              <w:ind w:firstLineChars="100" w:firstLine="213"/>
              <w:rPr>
                <w:rFonts w:ascii="HG丸ｺﾞｼｯｸM-PRO" w:eastAsia="HG丸ｺﾞｼｯｸM-PRO" w:hAnsi="HG丸ｺﾞｼｯｸM-PRO"/>
                <w:noProof/>
                <w:szCs w:val="21"/>
              </w:rPr>
            </w:pPr>
          </w:p>
          <w:p w14:paraId="20F81212" w14:textId="3334A4FA" w:rsidR="005F0BA1" w:rsidRPr="005F0BA1" w:rsidRDefault="008313D3" w:rsidP="002631E5">
            <w:pPr>
              <w:spacing w:line="280" w:lineRule="exact"/>
              <w:ind w:firstLineChars="100" w:firstLine="213"/>
              <w:rPr>
                <w:rFonts w:ascii="UD デジタル 教科書体 NP-R" w:eastAsia="UD デジタル 教科書体 NP-R" w:hAnsi="HG丸ｺﾞｼｯｸM-PRO"/>
                <w:noProof/>
                <w:szCs w:val="21"/>
              </w:rPr>
            </w:pPr>
            <w:r w:rsidRPr="005F0BA1">
              <w:rPr>
                <w:rFonts w:ascii="UD デジタル 教科書体 NP-R" w:eastAsia="UD デジタル 教科書体 NP-R" w:hAnsi="HG丸ｺﾞｼｯｸM-PRO" w:hint="eastAsia"/>
                <w:noProof/>
                <w:szCs w:val="21"/>
              </w:rPr>
              <w:t>人権情報の提供については、情報誌だけでなく、インターネット等今日的・多様な媒体を活用し、効果的でタイムリーな情報提供に努める必要があります。</w:t>
            </w:r>
          </w:p>
          <w:p w14:paraId="046D0BCD" w14:textId="203024AB" w:rsidR="00846643" w:rsidRPr="005F0BA1" w:rsidRDefault="008313D3" w:rsidP="005F0BA1">
            <w:pPr>
              <w:spacing w:line="280" w:lineRule="exact"/>
              <w:ind w:firstLineChars="100" w:firstLine="213"/>
              <w:rPr>
                <w:rFonts w:ascii="UD デジタル 教科書体 NP-R" w:eastAsia="UD デジタル 教科書体 NP-R" w:hAnsi="HG丸ｺﾞｼｯｸM-PRO"/>
                <w:noProof/>
                <w:szCs w:val="21"/>
                <w:u w:val="single"/>
              </w:rPr>
            </w:pPr>
            <w:r w:rsidRPr="005F0BA1">
              <w:rPr>
                <w:rFonts w:ascii="UD デジタル 教科書体 NP-R" w:eastAsia="UD デジタル 教科書体 NP-R" w:hAnsi="HG丸ｺﾞｼｯｸM-PRO" w:hint="eastAsia"/>
                <w:noProof/>
                <w:szCs w:val="21"/>
                <w:u w:val="single"/>
              </w:rPr>
              <w:lastRenderedPageBreak/>
              <w:t>また、人権教育・啓発をより効果的に進めるためには府民の人権に関する意識を正しく把握することが必要との認識の下、「人権問題に関する府民意識調査」を実施しています。</w:t>
            </w:r>
          </w:p>
          <w:p w14:paraId="54081A61" w14:textId="55E9C666" w:rsidR="008313D3" w:rsidRPr="00D250BC" w:rsidRDefault="008313D3" w:rsidP="00D250BC">
            <w:pPr>
              <w:spacing w:line="280" w:lineRule="exact"/>
              <w:ind w:firstLineChars="100" w:firstLine="213"/>
              <w:rPr>
                <w:rFonts w:ascii="UD デジタル 教科書体 NP-R" w:eastAsia="UD デジタル 教科書体 NP-R" w:hAnsi="HG丸ｺﾞｼｯｸM-PRO"/>
                <w:noProof/>
                <w:szCs w:val="21"/>
                <w:u w:val="single"/>
              </w:rPr>
            </w:pPr>
            <w:r w:rsidRPr="00D250BC">
              <w:rPr>
                <w:rFonts w:ascii="UD デジタル 教科書体 NP-R" w:eastAsia="UD デジタル 教科書体 NP-R" w:hAnsi="HG丸ｺﾞｼｯｸM-PRO" w:hint="eastAsia"/>
                <w:noProof/>
                <w:szCs w:val="21"/>
                <w:u w:val="single"/>
              </w:rPr>
              <w:t>直近(平成22(2010)年)の調査では、見えてきた府民意識の現状や人</w:t>
            </w:r>
          </w:p>
          <w:p w14:paraId="55E8CCC2" w14:textId="162D1DF0" w:rsidR="008313D3" w:rsidRDefault="008313D3" w:rsidP="00D250BC">
            <w:pPr>
              <w:spacing w:line="280" w:lineRule="exact"/>
              <w:rPr>
                <w:rFonts w:ascii="UD デジタル 教科書体 NP-R" w:eastAsia="UD デジタル 教科書体 NP-R" w:hAnsi="HG丸ｺﾞｼｯｸM-PRO"/>
                <w:noProof/>
                <w:szCs w:val="21"/>
                <w:u w:val="single"/>
              </w:rPr>
            </w:pPr>
            <w:r w:rsidRPr="00D250BC">
              <w:rPr>
                <w:rFonts w:ascii="UD デジタル 教科書体 NP-R" w:eastAsia="UD デジタル 教科書体 NP-R" w:hAnsi="HG丸ｺﾞｼｯｸM-PRO" w:hint="eastAsia"/>
                <w:noProof/>
                <w:szCs w:val="21"/>
                <w:u w:val="single"/>
              </w:rPr>
              <w:t>権教育・啓発の課題を踏まえ、今後の取組のポイントを整理しました。</w:t>
            </w:r>
          </w:p>
          <w:p w14:paraId="5BE24C63" w14:textId="03B84B34" w:rsidR="002631E5" w:rsidRDefault="002631E5" w:rsidP="00D250BC">
            <w:pPr>
              <w:spacing w:line="280" w:lineRule="exact"/>
              <w:rPr>
                <w:rFonts w:ascii="UD デジタル 教科書体 NP-R" w:eastAsia="UD デジタル 教科書体 NP-R" w:hAnsi="HG丸ｺﾞｼｯｸM-PRO"/>
                <w:noProof/>
                <w:szCs w:val="21"/>
                <w:u w:val="single"/>
              </w:rPr>
            </w:pPr>
          </w:p>
          <w:p w14:paraId="5029B9D8" w14:textId="011432C2" w:rsidR="002631E5" w:rsidRDefault="002631E5" w:rsidP="00D250BC">
            <w:pPr>
              <w:spacing w:line="280" w:lineRule="exact"/>
              <w:rPr>
                <w:rFonts w:ascii="UD デジタル 教科書体 NP-R" w:eastAsia="UD デジタル 教科書体 NP-R" w:hAnsi="HG丸ｺﾞｼｯｸM-PRO"/>
                <w:noProof/>
                <w:szCs w:val="21"/>
                <w:u w:val="single"/>
              </w:rPr>
            </w:pPr>
          </w:p>
          <w:p w14:paraId="7EEBE04A" w14:textId="77777777" w:rsidR="002631E5" w:rsidRPr="00D250BC" w:rsidRDefault="002631E5" w:rsidP="00D250BC">
            <w:pPr>
              <w:spacing w:line="280" w:lineRule="exact"/>
              <w:rPr>
                <w:rFonts w:ascii="UD デジタル 教科書体 NP-R" w:eastAsia="UD デジタル 教科書体 NP-R" w:hAnsi="HG丸ｺﾞｼｯｸM-PRO"/>
                <w:noProof/>
                <w:szCs w:val="21"/>
                <w:u w:val="single"/>
              </w:rPr>
            </w:pPr>
          </w:p>
          <w:p w14:paraId="5F04204B" w14:textId="77777777" w:rsidR="008313D3" w:rsidRPr="00D250BC" w:rsidRDefault="008313D3" w:rsidP="00D250BC">
            <w:pPr>
              <w:spacing w:line="280" w:lineRule="exact"/>
              <w:ind w:firstLineChars="100" w:firstLine="213"/>
              <w:rPr>
                <w:rFonts w:ascii="UD デジタル 教科書体 NP-R" w:eastAsia="UD デジタル 教科書体 NP-R" w:hAnsi="HG丸ｺﾞｼｯｸM-PRO"/>
                <w:noProof/>
                <w:szCs w:val="21"/>
              </w:rPr>
            </w:pPr>
            <w:r w:rsidRPr="00D250BC">
              <w:rPr>
                <w:rFonts w:ascii="UD デジタル 教科書体 NP-R" w:eastAsia="UD デジタル 教科書体 NP-R" w:hAnsi="HG丸ｺﾞｼｯｸM-PRO" w:hint="eastAsia"/>
                <w:noProof/>
                <w:szCs w:val="21"/>
              </w:rPr>
              <w:t>一方、この間の人権をめぐる状況については、特徴として次のようなことが言えます。</w:t>
            </w:r>
          </w:p>
          <w:p w14:paraId="3C57B3B7" w14:textId="77777777" w:rsidR="008313D3" w:rsidRPr="00D250BC" w:rsidRDefault="008313D3" w:rsidP="002631E5">
            <w:pPr>
              <w:spacing w:line="280" w:lineRule="exact"/>
              <w:rPr>
                <w:rFonts w:ascii="UD デジタル 教科書体 NP-R" w:eastAsia="UD デジタル 教科書体 NP-R" w:hAnsi="HG丸ｺﾞｼｯｸM-PRO"/>
                <w:b/>
                <w:noProof/>
                <w:szCs w:val="21"/>
              </w:rPr>
            </w:pPr>
            <w:r w:rsidRPr="00D250BC">
              <w:rPr>
                <w:rFonts w:ascii="UD デジタル 教科書体 NP-R" w:eastAsia="UD デジタル 教科書体 NP-R" w:hAnsi="HG丸ｺﾞｼｯｸM-PRO" w:hint="eastAsia"/>
                <w:b/>
                <w:noProof/>
                <w:szCs w:val="21"/>
              </w:rPr>
              <w:t>○人権問題が複合的に発生</w:t>
            </w:r>
          </w:p>
          <w:p w14:paraId="0B963E7D" w14:textId="77777777" w:rsidR="008313D3" w:rsidRPr="00D250BC" w:rsidRDefault="008313D3" w:rsidP="002631E5">
            <w:pPr>
              <w:spacing w:line="280" w:lineRule="exact"/>
              <w:ind w:firstLineChars="100" w:firstLine="213"/>
              <w:rPr>
                <w:rFonts w:ascii="UD デジタル 教科書体 NP-R" w:eastAsia="UD デジタル 教科書体 NP-R" w:hAnsi="HG丸ｺﾞｼｯｸM-PRO"/>
                <w:noProof/>
                <w:szCs w:val="21"/>
              </w:rPr>
            </w:pPr>
            <w:r w:rsidRPr="00D250BC">
              <w:rPr>
                <w:rFonts w:ascii="UD デジタル 教科書体 NP-R" w:eastAsia="UD デジタル 教科書体 NP-R" w:hAnsi="HG丸ｺﾞｼｯｸM-PRO" w:hint="eastAsia"/>
                <w:noProof/>
                <w:szCs w:val="21"/>
              </w:rPr>
              <w:t>様々な人権問題が複雑に絡み合い、当事者がさらに困難な状況に置かれるといった事象だけではなく、子どもへの虐待の背景に両親間のＤＶ（ドメスティック・バイオレンス）がある等、人権問題が複合的に発生しています。</w:t>
            </w:r>
          </w:p>
          <w:p w14:paraId="1DE7EE12" w14:textId="77777777" w:rsidR="008313D3" w:rsidRPr="00D250BC" w:rsidRDefault="008313D3" w:rsidP="002631E5">
            <w:pPr>
              <w:spacing w:line="280" w:lineRule="exact"/>
              <w:rPr>
                <w:rFonts w:ascii="UD デジタル 教科書体 NP-R" w:eastAsia="UD デジタル 教科書体 NP-R" w:hAnsi="HG丸ｺﾞｼｯｸM-PRO"/>
                <w:b/>
                <w:noProof/>
                <w:szCs w:val="21"/>
              </w:rPr>
            </w:pPr>
            <w:r w:rsidRPr="00D250BC">
              <w:rPr>
                <w:rFonts w:ascii="UD デジタル 教科書体 NP-R" w:eastAsia="UD デジタル 教科書体 NP-R" w:hAnsi="HG丸ｺﾞｼｯｸM-PRO" w:hint="eastAsia"/>
                <w:b/>
                <w:noProof/>
                <w:szCs w:val="21"/>
              </w:rPr>
              <w:t>○人権問題が背景となった生活困窮が進行</w:t>
            </w:r>
          </w:p>
          <w:p w14:paraId="65A4E5E7" w14:textId="77777777" w:rsidR="008313D3" w:rsidRPr="00D250BC" w:rsidRDefault="008313D3" w:rsidP="002631E5">
            <w:pPr>
              <w:spacing w:line="280" w:lineRule="exact"/>
              <w:ind w:firstLineChars="100" w:firstLine="213"/>
              <w:rPr>
                <w:rFonts w:ascii="UD デジタル 教科書体 NP-R" w:eastAsia="UD デジタル 教科書体 NP-R" w:hAnsi="HG丸ｺﾞｼｯｸM-PRO"/>
                <w:noProof/>
                <w:szCs w:val="21"/>
              </w:rPr>
            </w:pPr>
            <w:r w:rsidRPr="00D250BC">
              <w:rPr>
                <w:rFonts w:ascii="UD デジタル 教科書体 NP-R" w:eastAsia="UD デジタル 教科書体 NP-R" w:hAnsi="HG丸ｺﾞｼｯｸM-PRO" w:hint="eastAsia"/>
                <w:noProof/>
                <w:szCs w:val="21"/>
              </w:rPr>
              <w:t>社会的に不利な立場にある人が、急激な不況の中で、自殺や貧困等の社会的排除(経済面、人間関係、心理面)を受けています。</w:t>
            </w:r>
          </w:p>
          <w:p w14:paraId="4E5FC506" w14:textId="77777777" w:rsidR="00D634DF" w:rsidRPr="00D250BC" w:rsidRDefault="00D634DF" w:rsidP="002631E5">
            <w:pPr>
              <w:spacing w:line="280" w:lineRule="exact"/>
              <w:rPr>
                <w:rFonts w:ascii="UD デジタル 教科書体 NP-R" w:eastAsia="UD デジタル 教科書体 NP-R" w:hAnsi="HG丸ｺﾞｼｯｸM-PRO"/>
                <w:b/>
                <w:noProof/>
                <w:szCs w:val="21"/>
              </w:rPr>
            </w:pPr>
          </w:p>
          <w:p w14:paraId="7FBE6D94" w14:textId="77777777" w:rsidR="00D634DF" w:rsidRPr="00D250BC" w:rsidRDefault="00D634DF" w:rsidP="002631E5">
            <w:pPr>
              <w:spacing w:line="280" w:lineRule="exact"/>
              <w:rPr>
                <w:rFonts w:ascii="UD デジタル 教科書体 NP-R" w:eastAsia="UD デジタル 教科書体 NP-R" w:hAnsi="HG丸ｺﾞｼｯｸM-PRO"/>
                <w:b/>
                <w:noProof/>
                <w:szCs w:val="21"/>
              </w:rPr>
            </w:pPr>
          </w:p>
          <w:p w14:paraId="1EEA1923" w14:textId="77777777" w:rsidR="00D634DF" w:rsidRPr="00D250BC" w:rsidRDefault="00D634DF" w:rsidP="002631E5">
            <w:pPr>
              <w:spacing w:line="280" w:lineRule="exact"/>
              <w:rPr>
                <w:rFonts w:ascii="UD デジタル 教科書体 NP-R" w:eastAsia="UD デジタル 教科書体 NP-R" w:hAnsi="HG丸ｺﾞｼｯｸM-PRO"/>
                <w:b/>
                <w:noProof/>
                <w:szCs w:val="21"/>
              </w:rPr>
            </w:pPr>
          </w:p>
          <w:p w14:paraId="04421459" w14:textId="77777777" w:rsidR="00D634DF" w:rsidRPr="00D250BC" w:rsidRDefault="00D634DF" w:rsidP="002631E5">
            <w:pPr>
              <w:spacing w:line="280" w:lineRule="exact"/>
              <w:rPr>
                <w:rFonts w:ascii="UD デジタル 教科書体 NP-R" w:eastAsia="UD デジタル 教科書体 NP-R" w:hAnsi="HG丸ｺﾞｼｯｸM-PRO"/>
                <w:b/>
                <w:noProof/>
                <w:szCs w:val="21"/>
              </w:rPr>
            </w:pPr>
          </w:p>
          <w:p w14:paraId="6DDDBF84" w14:textId="11BC6A2E" w:rsidR="008313D3" w:rsidRPr="00D250BC" w:rsidRDefault="008313D3" w:rsidP="002631E5">
            <w:pPr>
              <w:spacing w:line="280" w:lineRule="exact"/>
              <w:rPr>
                <w:rFonts w:ascii="UD デジタル 教科書体 NP-R" w:eastAsia="UD デジタル 教科書体 NP-R" w:hAnsi="HG丸ｺﾞｼｯｸM-PRO"/>
                <w:b/>
                <w:noProof/>
                <w:szCs w:val="21"/>
              </w:rPr>
            </w:pPr>
            <w:r w:rsidRPr="00D250BC">
              <w:rPr>
                <w:rFonts w:ascii="UD デジタル 教科書体 NP-R" w:eastAsia="UD デジタル 教科書体 NP-R" w:hAnsi="HG丸ｺﾞｼｯｸM-PRO" w:hint="eastAsia"/>
                <w:b/>
                <w:noProof/>
                <w:szCs w:val="21"/>
              </w:rPr>
              <w:t>○情報化や技術の発展による差別や人権侵害の拡大が進行</w:t>
            </w:r>
          </w:p>
          <w:p w14:paraId="6F092CE1" w14:textId="77777777" w:rsidR="008313D3" w:rsidRPr="00D250BC" w:rsidRDefault="008313D3" w:rsidP="002631E5">
            <w:pPr>
              <w:spacing w:line="280" w:lineRule="exact"/>
              <w:ind w:firstLineChars="100" w:firstLine="213"/>
              <w:rPr>
                <w:rFonts w:ascii="UD デジタル 教科書体 NP-R" w:eastAsia="UD デジタル 教科書体 NP-R" w:hAnsi="HG丸ｺﾞｼｯｸM-PRO"/>
                <w:noProof/>
                <w:szCs w:val="21"/>
              </w:rPr>
            </w:pPr>
            <w:r w:rsidRPr="00D250BC">
              <w:rPr>
                <w:rFonts w:ascii="UD デジタル 教科書体 NP-R" w:eastAsia="UD デジタル 教科書体 NP-R" w:hAnsi="HG丸ｺﾞｼｯｸM-PRO" w:hint="eastAsia"/>
                <w:noProof/>
                <w:szCs w:val="21"/>
              </w:rPr>
              <w:t>インターネットやＳＮＳの発展により、インターネット上の差別表現がエスカレートし、ヘイトスピーチの拡大にもつながっています。</w:t>
            </w:r>
          </w:p>
          <w:p w14:paraId="4E0BA34E" w14:textId="77777777" w:rsidR="008313D3" w:rsidRPr="00D250BC" w:rsidRDefault="008313D3" w:rsidP="002631E5">
            <w:pPr>
              <w:spacing w:line="280" w:lineRule="exact"/>
              <w:rPr>
                <w:rFonts w:ascii="UD デジタル 教科書体 NP-R" w:eastAsia="UD デジタル 教科書体 NP-R" w:hAnsi="HG丸ｺﾞｼｯｸM-PRO"/>
                <w:noProof/>
                <w:szCs w:val="21"/>
              </w:rPr>
            </w:pPr>
            <w:r w:rsidRPr="00D250BC">
              <w:rPr>
                <w:rFonts w:ascii="UD デジタル 教科書体 NP-R" w:eastAsia="UD デジタル 教科書体 NP-R" w:hAnsi="HG丸ｺﾞｼｯｸM-PRO" w:hint="eastAsia"/>
                <w:noProof/>
                <w:szCs w:val="21"/>
              </w:rPr>
              <w:t>また、安全かつ適正に取り扱われるべき個人情報が十分保護されず、時には犯罪に悪用されることがあります。</w:t>
            </w:r>
          </w:p>
          <w:p w14:paraId="0E54EF55" w14:textId="5845CDE4" w:rsidR="00D634DF" w:rsidRPr="00D250BC" w:rsidRDefault="00D634DF" w:rsidP="00D250BC">
            <w:pPr>
              <w:spacing w:line="280" w:lineRule="exact"/>
              <w:rPr>
                <w:rFonts w:ascii="UD デジタル 教科書体 NP-R" w:eastAsia="UD デジタル 教科書体 NP-R" w:hAnsi="HG丸ｺﾞｼｯｸM-PRO"/>
                <w:b/>
                <w:noProof/>
                <w:szCs w:val="21"/>
              </w:rPr>
            </w:pPr>
          </w:p>
          <w:p w14:paraId="08F879ED" w14:textId="4A84916E" w:rsidR="00585494" w:rsidRDefault="00585494" w:rsidP="00D250BC">
            <w:pPr>
              <w:spacing w:line="280" w:lineRule="exact"/>
              <w:rPr>
                <w:rFonts w:ascii="UD デジタル 教科書体 NP-R" w:eastAsia="UD デジタル 教科書体 NP-R" w:hAnsi="HG丸ｺﾞｼｯｸM-PRO"/>
                <w:b/>
                <w:noProof/>
                <w:szCs w:val="21"/>
              </w:rPr>
            </w:pPr>
          </w:p>
          <w:p w14:paraId="5ACBFC48" w14:textId="0F884652" w:rsidR="008D0107" w:rsidRDefault="008D0107" w:rsidP="00D250BC">
            <w:pPr>
              <w:spacing w:line="280" w:lineRule="exact"/>
              <w:rPr>
                <w:rFonts w:ascii="UD デジタル 教科書体 NP-R" w:eastAsia="UD デジタル 教科書体 NP-R" w:hAnsi="HG丸ｺﾞｼｯｸM-PRO"/>
                <w:b/>
                <w:noProof/>
                <w:szCs w:val="21"/>
              </w:rPr>
            </w:pPr>
          </w:p>
          <w:p w14:paraId="45FE4073" w14:textId="7321ABD5" w:rsidR="00585494" w:rsidRPr="00D250BC" w:rsidRDefault="00585494" w:rsidP="00D250BC">
            <w:pPr>
              <w:spacing w:line="280" w:lineRule="exact"/>
              <w:rPr>
                <w:rFonts w:ascii="UD デジタル 教科書体 NP-R" w:eastAsia="UD デジタル 教科書体 NP-R" w:hAnsi="HG丸ｺﾞｼｯｸM-PRO"/>
                <w:b/>
                <w:noProof/>
                <w:szCs w:val="21"/>
              </w:rPr>
            </w:pPr>
          </w:p>
          <w:p w14:paraId="2F84D302" w14:textId="572325D8" w:rsidR="008313D3" w:rsidRPr="00D250BC" w:rsidRDefault="008313D3" w:rsidP="00D250BC">
            <w:pPr>
              <w:spacing w:line="280" w:lineRule="exact"/>
              <w:rPr>
                <w:rFonts w:ascii="UD デジタル 教科書体 NP-R" w:eastAsia="UD デジタル 教科書体 NP-R" w:hAnsi="HG丸ｺﾞｼｯｸM-PRO"/>
                <w:b/>
                <w:noProof/>
                <w:szCs w:val="21"/>
                <w:u w:val="single"/>
              </w:rPr>
            </w:pPr>
            <w:r w:rsidRPr="00D250BC">
              <w:rPr>
                <w:rFonts w:ascii="UD デジタル 教科書体 NP-R" w:eastAsia="UD デジタル 教科書体 NP-R" w:hAnsi="HG丸ｺﾞｼｯｸM-PRO" w:hint="eastAsia"/>
                <w:b/>
                <w:noProof/>
                <w:szCs w:val="21"/>
                <w:u w:val="single"/>
              </w:rPr>
              <w:lastRenderedPageBreak/>
              <w:t>○人権尊重の取組が前進</w:t>
            </w:r>
          </w:p>
          <w:p w14:paraId="159FCE3E" w14:textId="77777777" w:rsidR="008313D3" w:rsidRPr="008D0107" w:rsidRDefault="008313D3" w:rsidP="008D0107">
            <w:pPr>
              <w:spacing w:line="280" w:lineRule="exact"/>
              <w:ind w:firstLineChars="100" w:firstLine="213"/>
              <w:rPr>
                <w:rFonts w:ascii="UD デジタル 教科書体 NP-R" w:eastAsia="UD デジタル 教科書体 NP-R" w:hAnsi="HG丸ｺﾞｼｯｸM-PRO"/>
                <w:noProof/>
                <w:szCs w:val="21"/>
                <w:u w:val="single"/>
              </w:rPr>
            </w:pPr>
            <w:r w:rsidRPr="008D0107">
              <w:rPr>
                <w:rFonts w:ascii="UD デジタル 教科書体 NP-R" w:eastAsia="UD デジタル 教科書体 NP-R" w:hAnsi="HG丸ｺﾞｼｯｸM-PRO" w:hint="eastAsia"/>
                <w:noProof/>
                <w:szCs w:val="21"/>
                <w:u w:val="single"/>
              </w:rPr>
              <w:t>世界では、「人権教育のための国連10年」(1995～2004)に続く取組として、「人権教育のための世界計画」行動計画が第1フェーズ(2005～2009)、第2フェーズ(2010～2014)と、切れ目なく策定・推進されるほか、障害者の権利に関する条約（障害者権利条約）、ＩＳＯ 26000(注) の制定等がありました。</w:t>
            </w:r>
          </w:p>
          <w:p w14:paraId="113E0B08" w14:textId="77777777" w:rsidR="008313D3" w:rsidRPr="008D0107" w:rsidRDefault="008313D3" w:rsidP="008D0107">
            <w:pPr>
              <w:spacing w:line="280" w:lineRule="exact"/>
              <w:ind w:firstLineChars="100" w:firstLine="213"/>
              <w:rPr>
                <w:rFonts w:ascii="UD デジタル 教科書体 NP-R" w:eastAsia="UD デジタル 教科書体 NP-R" w:hAnsi="HG丸ｺﾞｼｯｸM-PRO"/>
                <w:noProof/>
                <w:szCs w:val="21"/>
              </w:rPr>
            </w:pPr>
            <w:r w:rsidRPr="008D0107">
              <w:rPr>
                <w:rFonts w:ascii="UD デジタル 教科書体 NP-R" w:eastAsia="UD デジタル 教科書体 NP-R" w:hAnsi="HG丸ｺﾞｼｯｸM-PRO" w:hint="eastAsia"/>
                <w:noProof/>
                <w:szCs w:val="21"/>
                <w:u w:val="single"/>
              </w:rPr>
              <w:t>国内では、平成12(2000)年公布・施行の「人権教育及び人権啓発の推進に関する法律」に基づき、施策の総合的かつ計画的な推進が図られるとともに、条約批准に向けた国内法の整備(障害者基本法の改正、障がいを理由とする差別の解消の推進に関する法律（障害者差別解消法）の制定)やＪＩＳ Ｚ26000(注)の制定のほか、「いじめ防止対策推進法」や「子どもの貧困対策の推進に関する法律」の制定等、新たに生起した人権問題に対し立法措置が講じられるようになっています。</w:t>
            </w:r>
          </w:p>
          <w:p w14:paraId="5C1DF927" w14:textId="2E8DCEAA" w:rsidR="008313D3" w:rsidRPr="008313D3" w:rsidRDefault="008313D3" w:rsidP="008313D3">
            <w:pPr>
              <w:ind w:firstLineChars="100" w:firstLine="213"/>
              <w:rPr>
                <w:rFonts w:ascii="HG丸ｺﾞｼｯｸM-PRO" w:eastAsia="HG丸ｺﾞｼｯｸM-PRO" w:hAnsi="HG丸ｺﾞｼｯｸM-PRO"/>
                <w:noProof/>
                <w:szCs w:val="21"/>
              </w:rPr>
            </w:pPr>
          </w:p>
        </w:tc>
      </w:tr>
      <w:tr w:rsidR="00E24544" w14:paraId="79625408" w14:textId="77777777" w:rsidTr="00EA4910">
        <w:tc>
          <w:tcPr>
            <w:tcW w:w="7200" w:type="dxa"/>
            <w:vMerge w:val="restart"/>
          </w:tcPr>
          <w:p w14:paraId="1CB863D5" w14:textId="03E314C4" w:rsidR="00E24544" w:rsidRPr="00697460" w:rsidRDefault="00E24544" w:rsidP="00697460">
            <w:pPr>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92544" behindDoc="0" locked="0" layoutInCell="1" allowOverlap="1" wp14:anchorId="1A248ECA" wp14:editId="78586DFC">
                      <wp:simplePos x="0" y="0"/>
                      <wp:positionH relativeFrom="column">
                        <wp:posOffset>4308475</wp:posOffset>
                      </wp:positionH>
                      <wp:positionV relativeFrom="paragraph">
                        <wp:posOffset>52070</wp:posOffset>
                      </wp:positionV>
                      <wp:extent cx="190500" cy="2762250"/>
                      <wp:effectExtent l="38100" t="0" r="19050" b="19050"/>
                      <wp:wrapNone/>
                      <wp:docPr id="28" name="左中かっこ 28"/>
                      <wp:cNvGraphicFramePr/>
                      <a:graphic xmlns:a="http://schemas.openxmlformats.org/drawingml/2006/main">
                        <a:graphicData uri="http://schemas.microsoft.com/office/word/2010/wordprocessingShape">
                          <wps:wsp>
                            <wps:cNvSpPr/>
                            <wps:spPr>
                              <a:xfrm>
                                <a:off x="0" y="0"/>
                                <a:ext cx="190500" cy="2762250"/>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FEDFE" id="左中かっこ 28" o:spid="_x0000_s1026" type="#_x0000_t87" style="position:absolute;left:0;text-align:left;margin-left:339.25pt;margin-top:4.1pt;width:15pt;height:2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zUhwIAANQEAAAOAAAAZHJzL2Uyb0RvYy54bWysVM1uEzEQviPxDpbvdDdL05+omyptVIRU&#10;tZVa1PPEa2ct+Q/byabceubIIyBx4wzvU3gPxt7tD5QTIgdnxjOe8ff5mz043GhF1twHaU1NR1sl&#10;Jdww20izrOm7q5NXe5SECKYBZQ2v6Q0P9HD68sVB5ya8sq1VDfcEi5gw6VxN2xjdpCgCa7mGsGUd&#10;NxgU1muI6Ppl0XjosLpWRVWWO0VnfeO8ZTwE3J33QTrN9YXgLJ4LEXgkqqZ4t5hXn9dFWovpAUyW&#10;Hlwr2XAN+IdbaJAGmz6UmkMEsvLyWSktmbfBirjFrC6sEJLxjAHRjMo/0Fy24HjGguQE90BT+H9l&#10;2dn6whPZ1LTClzKg8Y1+fvvy4/vXu9uPd7ef724/EYwgTZ0LE8y+dBd+8AKaCfNGeJ3+EQ3ZZGpv&#10;Hqjlm0gYbo72y3GJD8AwVO3uVNU4c188nnY+xDfcapKMmiou4pEHlvDDBNanIWJbzL/PS9vGnkil&#10;8hsqQ7qa7rzGuoQBKkkoiGhqh9iCWVICaokSZdHnisEq2aTTqU7wy8Wx8mQNKJPx0f7RfJwgY7ff&#10;0lLrOYS2z8uhXkBaRlSxkrqme2X6DaeVSdV51uEAINHYE5eshW1ukH9ve2EGx04kNjmFEC/AoxIR&#10;DU5XPMdFKIsI7WBR0lr/4W/7KR8FglFKOlQ2wn+/As8pUW8NSmd/tL2dRiE72+PdCh3/NLJ4GjEr&#10;fWyRlRHOsWPZTPlR3ZvCW32NQzhLXTEEhmHvnujBOY79xOEYMz6b5TSUv4N4ai4dS8UTT4neq801&#10;eDdoIKJ6zuz9FDxTQZ/b62C2ilbILJFHXvEFk4Ojk99yGPM0m0/9nPX4MZr+AgAA//8DAFBLAwQU&#10;AAYACAAAACEAc+Ja594AAAAJAQAADwAAAGRycy9kb3ducmV2LnhtbEyPwU7DMBBE70j8g7VIXBB1&#10;SEISQpyqQsCFUwMf4MZLEtVeB9ttA1+Pe4LjaEYzb5r1YjQ7ovOTJQF3qwQYUm/VRIOAj/eX2wqY&#10;D5KU1JZQwDd6WLeXF42slT3RFo9dGFgsIV9LAWMIc82570c00q/sjBS9T+uMDFG6gSsnT7HcaJ4m&#10;ScGNnCgujHLGpxH7fXcwAn5e9VJ+Pb/lN1m3zzZbX7gHXQhxfbVsHoEFXMJfGM74ER3ayLSzB1Ke&#10;aQFFWd3HqIAqBRb9MjnrnYA8z1LgbcP/P2h/AQAA//8DAFBLAQItABQABgAIAAAAIQC2gziS/gAA&#10;AOEBAAATAAAAAAAAAAAAAAAAAAAAAABbQ29udGVudF9UeXBlc10ueG1sUEsBAi0AFAAGAAgAAAAh&#10;ADj9If/WAAAAlAEAAAsAAAAAAAAAAAAAAAAALwEAAF9yZWxzLy5yZWxzUEsBAi0AFAAGAAgAAAAh&#10;AO4F7NSHAgAA1AQAAA4AAAAAAAAAAAAAAAAALgIAAGRycy9lMm9Eb2MueG1sUEsBAi0AFAAGAAgA&#10;AAAhAHPiWufeAAAACQEAAA8AAAAAAAAAAAAAAAAA4QQAAGRycy9kb3ducmV2LnhtbFBLBQYAAAAA&#10;BAAEAPMAAADsBQAAAAA=&#10;" adj="124" strokecolor="#5b9bd5" strokeweight=".5pt">
                      <v:stroke joinstyle="miter"/>
                    </v:shape>
                  </w:pict>
                </mc:Fallback>
              </mc:AlternateContent>
            </w:r>
          </w:p>
          <w:p w14:paraId="628BA8F3" w14:textId="54B430C9" w:rsidR="00E24544" w:rsidRDefault="00E24544" w:rsidP="00AB6DA3">
            <w:pPr>
              <w:ind w:leftChars="30" w:left="64" w:firstLineChars="86" w:firstLine="183"/>
              <w:rPr>
                <w:rFonts w:ascii="HG丸ｺﾞｼｯｸM-PRO" w:eastAsia="HG丸ｺﾞｼｯｸM-PRO" w:hAnsi="HG丸ｺﾞｼｯｸM-PRO"/>
                <w:szCs w:val="21"/>
                <w:u w:val="single"/>
              </w:rPr>
            </w:pPr>
          </w:p>
          <w:p w14:paraId="3F1A3DE2" w14:textId="5AFFCB1A" w:rsidR="00E24544" w:rsidRDefault="00E24544" w:rsidP="00AB6DA3">
            <w:pPr>
              <w:ind w:leftChars="30" w:left="64" w:firstLineChars="86" w:firstLine="183"/>
              <w:rPr>
                <w:rFonts w:ascii="HG丸ｺﾞｼｯｸM-PRO" w:eastAsia="HG丸ｺﾞｼｯｸM-PRO" w:hAnsi="HG丸ｺﾞｼｯｸM-PRO"/>
                <w:szCs w:val="21"/>
                <w:u w:val="single"/>
              </w:rPr>
            </w:pPr>
          </w:p>
          <w:p w14:paraId="37D12FEA" w14:textId="41DE2FF8" w:rsidR="00E24544" w:rsidRDefault="00E24544" w:rsidP="00AB6DA3">
            <w:pPr>
              <w:ind w:leftChars="30" w:left="64" w:firstLineChars="86" w:firstLine="183"/>
              <w:rPr>
                <w:rFonts w:ascii="HG丸ｺﾞｼｯｸM-PRO" w:eastAsia="HG丸ｺﾞｼｯｸM-PRO" w:hAnsi="HG丸ｺﾞｼｯｸM-PRO"/>
                <w:szCs w:val="21"/>
                <w:u w:val="single"/>
              </w:rPr>
            </w:pPr>
          </w:p>
          <w:p w14:paraId="03F155E1" w14:textId="50BD2B79" w:rsidR="00E24544" w:rsidRDefault="00E24544" w:rsidP="00AB6DA3">
            <w:pPr>
              <w:ind w:leftChars="30" w:left="64" w:firstLineChars="86" w:firstLine="183"/>
              <w:rPr>
                <w:rFonts w:ascii="HG丸ｺﾞｼｯｸM-PRO" w:eastAsia="HG丸ｺﾞｼｯｸM-PRO" w:hAnsi="HG丸ｺﾞｼｯｸM-PRO"/>
                <w:szCs w:val="21"/>
                <w:u w:val="single"/>
              </w:rPr>
            </w:pPr>
          </w:p>
          <w:p w14:paraId="0439B0D4" w14:textId="2BC6FF0D" w:rsidR="00E24544" w:rsidRDefault="00E24544" w:rsidP="00AB6DA3">
            <w:pPr>
              <w:ind w:leftChars="30" w:left="64" w:firstLineChars="86" w:firstLine="183"/>
              <w:rPr>
                <w:rFonts w:ascii="HG丸ｺﾞｼｯｸM-PRO" w:eastAsia="HG丸ｺﾞｼｯｸM-PRO" w:hAnsi="HG丸ｺﾞｼｯｸM-PRO"/>
                <w:szCs w:val="21"/>
                <w:u w:val="single"/>
              </w:rPr>
            </w:pPr>
          </w:p>
          <w:p w14:paraId="0C336347" w14:textId="10BBC059" w:rsidR="00E24544" w:rsidRDefault="00E24544" w:rsidP="00AB6DA3">
            <w:pPr>
              <w:ind w:leftChars="30" w:left="64" w:firstLineChars="86" w:firstLine="183"/>
              <w:rPr>
                <w:rFonts w:ascii="HG丸ｺﾞｼｯｸM-PRO" w:eastAsia="HG丸ｺﾞｼｯｸM-PRO" w:hAnsi="HG丸ｺﾞｼｯｸM-PRO"/>
                <w:szCs w:val="21"/>
                <w:u w:val="single"/>
              </w:rPr>
            </w:pPr>
          </w:p>
          <w:p w14:paraId="0DCEC8C3" w14:textId="4D61163C" w:rsidR="00E24544" w:rsidRPr="00F07537" w:rsidRDefault="00E24544" w:rsidP="00AB6DA3">
            <w:pPr>
              <w:ind w:leftChars="30" w:left="64" w:firstLineChars="86" w:firstLine="183"/>
              <w:rPr>
                <w:rFonts w:ascii="UD デジタル 教科書体 NP-R" w:eastAsia="UD デジタル 教科書体 NP-R" w:hAnsi="HG丸ｺﾞｼｯｸM-PRO"/>
                <w:szCs w:val="21"/>
              </w:rPr>
            </w:pPr>
            <w:r w:rsidRPr="00F07537">
              <w:rPr>
                <w:rFonts w:ascii="UD デジタル 教科書体 NP-R" w:eastAsia="UD デジタル 教科書体 NP-R" w:hAnsi="HG丸ｺﾞｼｯｸM-PRO" w:hint="eastAsia"/>
                <w:szCs w:val="21"/>
                <w:bdr w:val="single" w:sz="4" w:space="0" w:color="auto"/>
              </w:rPr>
              <w:t>削除。3つの留意点は、「３　推進計画」のところで反映</w:t>
            </w:r>
          </w:p>
          <w:p w14:paraId="75569582" w14:textId="77777777" w:rsidR="00E24544" w:rsidRPr="00F07537" w:rsidRDefault="00E24544" w:rsidP="00AB6DA3">
            <w:pPr>
              <w:ind w:leftChars="30" w:left="64" w:firstLineChars="86" w:firstLine="183"/>
              <w:rPr>
                <w:rFonts w:ascii="UD デジタル 教科書体 NP-R" w:eastAsia="UD デジタル 教科書体 NP-R" w:hAnsi="HG丸ｺﾞｼｯｸM-PRO"/>
                <w:szCs w:val="21"/>
                <w:u w:val="single"/>
              </w:rPr>
            </w:pPr>
          </w:p>
          <w:p w14:paraId="1A7D6B5D" w14:textId="6277B778" w:rsidR="00E24544" w:rsidRDefault="00E24544" w:rsidP="008313D3">
            <w:pPr>
              <w:rPr>
                <w:rFonts w:ascii="HG丸ｺﾞｼｯｸM-PRO" w:eastAsia="HG丸ｺﾞｼｯｸM-PRO" w:hAnsi="HG丸ｺﾞｼｯｸM-PRO"/>
                <w:szCs w:val="21"/>
                <w:u w:val="single"/>
              </w:rPr>
            </w:pPr>
          </w:p>
          <w:p w14:paraId="25C6681D" w14:textId="36C50700" w:rsidR="00E24544" w:rsidRDefault="00E24544" w:rsidP="008313D3">
            <w:pPr>
              <w:rPr>
                <w:rFonts w:ascii="HG丸ｺﾞｼｯｸM-PRO" w:eastAsia="HG丸ｺﾞｼｯｸM-PRO" w:hAnsi="HG丸ｺﾞｼｯｸM-PRO"/>
                <w:szCs w:val="21"/>
                <w:u w:val="single"/>
              </w:rPr>
            </w:pPr>
          </w:p>
          <w:p w14:paraId="3FAA5913" w14:textId="4B6AA5D0" w:rsidR="00E24544" w:rsidRDefault="00E24544" w:rsidP="008313D3">
            <w:pPr>
              <w:rPr>
                <w:rFonts w:ascii="HG丸ｺﾞｼｯｸM-PRO" w:eastAsia="HG丸ｺﾞｼｯｸM-PRO" w:hAnsi="HG丸ｺﾞｼｯｸM-PRO"/>
                <w:szCs w:val="21"/>
                <w:u w:val="single"/>
              </w:rPr>
            </w:pPr>
          </w:p>
          <w:p w14:paraId="5567E9D0" w14:textId="6B2DF0C7" w:rsidR="00E24544" w:rsidRDefault="00E24544" w:rsidP="008313D3">
            <w:pPr>
              <w:rPr>
                <w:rFonts w:ascii="HG丸ｺﾞｼｯｸM-PRO" w:eastAsia="HG丸ｺﾞｼｯｸM-PRO" w:hAnsi="HG丸ｺﾞｼｯｸM-PRO"/>
                <w:szCs w:val="21"/>
                <w:u w:val="single"/>
              </w:rPr>
            </w:pPr>
          </w:p>
          <w:p w14:paraId="4A69AED3" w14:textId="77777777" w:rsidR="00865D6E" w:rsidRDefault="00865D6E" w:rsidP="00E24544">
            <w:pPr>
              <w:spacing w:line="280" w:lineRule="exact"/>
              <w:rPr>
                <w:rFonts w:ascii="UD デジタル 教科書体 NP-R" w:eastAsia="UD デジタル 教科書体 NP-R" w:hAnsi="HG丸ｺﾞｼｯｸM-PRO"/>
                <w:szCs w:val="21"/>
                <w:u w:val="single"/>
              </w:rPr>
            </w:pPr>
          </w:p>
          <w:p w14:paraId="588C83FC" w14:textId="77F3434C" w:rsidR="00E24544" w:rsidRPr="00E24544" w:rsidRDefault="00E24544" w:rsidP="00E24544">
            <w:pPr>
              <w:spacing w:line="280" w:lineRule="exact"/>
              <w:rPr>
                <w:rFonts w:ascii="UD デジタル 教科書体 NP-R" w:eastAsia="UD デジタル 教科書体 NP-R" w:hAnsi="HG丸ｺﾞｼｯｸM-PRO"/>
                <w:szCs w:val="21"/>
              </w:rPr>
            </w:pPr>
            <w:r w:rsidRPr="00E24544">
              <w:rPr>
                <w:rFonts w:ascii="UD デジタル 教科書体 NP-R" w:eastAsia="UD デジタル 教科書体 NP-R" w:hAnsi="HG丸ｺﾞｼｯｸM-PRO" w:hint="eastAsia"/>
                <w:szCs w:val="21"/>
                <w:u w:val="single"/>
              </w:rPr>
              <w:lastRenderedPageBreak/>
              <w:t>３</w:t>
            </w:r>
            <w:r w:rsidRPr="00E24544">
              <w:rPr>
                <w:rFonts w:ascii="UD デジタル 教科書体 NP-R" w:eastAsia="UD デジタル 教科書体 NP-R" w:hAnsi="HG丸ｺﾞｼｯｸM-PRO" w:hint="eastAsia"/>
                <w:szCs w:val="21"/>
              </w:rPr>
              <w:t xml:space="preserve">　推進計画</w:t>
            </w:r>
          </w:p>
          <w:p w14:paraId="21B0330A" w14:textId="77777777" w:rsidR="00E24544" w:rsidRPr="00E24544" w:rsidRDefault="00E24544" w:rsidP="00E24544">
            <w:pPr>
              <w:spacing w:line="280" w:lineRule="exact"/>
              <w:ind w:firstLineChars="100" w:firstLine="213"/>
              <w:rPr>
                <w:rFonts w:ascii="UD デジタル 教科書体 NP-R" w:eastAsia="UD デジタル 教科書体 NP-R" w:hAnsi="HG丸ｺﾞｼｯｸM-PRO"/>
                <w:szCs w:val="21"/>
              </w:rPr>
            </w:pPr>
            <w:r w:rsidRPr="00E24544">
              <w:rPr>
                <w:rFonts w:ascii="UD デジタル 教科書体 NP-R" w:eastAsia="UD デジタル 教科書体 NP-R" w:hAnsi="HG丸ｺﾞｼｯｸM-PRO" w:hint="eastAsia"/>
                <w:szCs w:val="21"/>
              </w:rPr>
              <w:t>推進計画は、前述のとおり、基本方針が示す、「人権意識の高揚を図るための施策」に係る基本方向に沿った施策を着実に推進するための計画です。</w:t>
            </w:r>
          </w:p>
          <w:p w14:paraId="7FA2CDF6" w14:textId="77777777" w:rsidR="00E24544" w:rsidRPr="00E24544" w:rsidRDefault="00E24544" w:rsidP="00E24544">
            <w:pPr>
              <w:spacing w:line="280" w:lineRule="exact"/>
              <w:ind w:firstLineChars="100" w:firstLine="213"/>
              <w:rPr>
                <w:rFonts w:ascii="UD デジタル 教科書体 NP-R" w:eastAsia="UD デジタル 教科書体 NP-R" w:hAnsi="HG丸ｺﾞｼｯｸM-PRO"/>
                <w:szCs w:val="21"/>
              </w:rPr>
            </w:pPr>
            <w:r w:rsidRPr="00E24544">
              <w:rPr>
                <w:rFonts w:ascii="UD デジタル 教科書体 NP-R" w:eastAsia="UD デジタル 教科書体 NP-R" w:hAnsi="HG丸ｺﾞｼｯｸM-PRO" w:hint="eastAsia"/>
                <w:szCs w:val="21"/>
              </w:rPr>
              <w:t>また、人権教育に</w:t>
            </w:r>
            <w:r w:rsidRPr="00E24544">
              <w:rPr>
                <w:rFonts w:ascii="UD デジタル 教科書体 NP-R" w:eastAsia="UD デジタル 教科書体 NP-R" w:hAnsi="HG丸ｺﾞｼｯｸM-PRO" w:hint="eastAsia"/>
                <w:szCs w:val="21"/>
                <w:u w:val="single"/>
              </w:rPr>
              <w:t>かかる</w:t>
            </w:r>
            <w:r w:rsidRPr="00E24544">
              <w:rPr>
                <w:rFonts w:ascii="UD デジタル 教科書体 NP-R" w:eastAsia="UD デジタル 教科書体 NP-R" w:hAnsi="HG丸ｺﾞｼｯｸM-PRO" w:hint="eastAsia"/>
                <w:szCs w:val="21"/>
              </w:rPr>
              <w:t>府の様々な施策計画に対する上位計画、及び「国との連携を図りつつ、地域の実情を踏まえた人権教育及び人権啓発に関する施策を策定・実施する」という、「人権教育及び人権啓発の推進に関する法律」が定める地方公共団体の責務を府が果たすための基本計画の性格も併せ持つものです。</w:t>
            </w:r>
          </w:p>
          <w:p w14:paraId="23C45393" w14:textId="77777777" w:rsidR="00E24544" w:rsidRPr="00E24544" w:rsidRDefault="00E24544" w:rsidP="00E24544">
            <w:pPr>
              <w:spacing w:line="280" w:lineRule="exact"/>
              <w:ind w:firstLineChars="100" w:firstLine="213"/>
              <w:rPr>
                <w:rFonts w:ascii="UD デジタル 教科書体 NP-R" w:eastAsia="UD デジタル 教科書体 NP-R" w:hAnsi="HG丸ｺﾞｼｯｸM-PRO"/>
                <w:szCs w:val="21"/>
                <w:u w:val="single"/>
              </w:rPr>
            </w:pPr>
            <w:r w:rsidRPr="00E24544">
              <w:rPr>
                <w:rFonts w:ascii="UD デジタル 教科書体 NP-R" w:eastAsia="UD デジタル 教科書体 NP-R" w:hAnsi="HG丸ｺﾞｼｯｸM-PRO" w:hint="eastAsia"/>
                <w:szCs w:val="21"/>
                <w:u w:val="single"/>
              </w:rPr>
              <w:t>推進計画の推進に当たっては、次の3点に特に留意することとします。</w:t>
            </w:r>
          </w:p>
          <w:p w14:paraId="6F9DCC82" w14:textId="77777777" w:rsidR="00865D6E" w:rsidRDefault="00865D6E" w:rsidP="00E24544">
            <w:pPr>
              <w:spacing w:line="280" w:lineRule="exact"/>
              <w:rPr>
                <w:rFonts w:ascii="UD デジタル 教科書体 NP-R" w:eastAsia="UD デジタル 教科書体 NP-R" w:hAnsi="HG丸ｺﾞｼｯｸM-PRO"/>
                <w:szCs w:val="21"/>
                <w:u w:val="single"/>
              </w:rPr>
            </w:pPr>
          </w:p>
          <w:p w14:paraId="3DC6F5F6" w14:textId="680DAC74" w:rsidR="00E24544" w:rsidRPr="00E24544" w:rsidRDefault="00E24544" w:rsidP="00E24544">
            <w:pPr>
              <w:spacing w:line="280" w:lineRule="exact"/>
              <w:rPr>
                <w:rFonts w:ascii="UD デジタル 教科書体 NP-R" w:eastAsia="UD デジタル 教科書体 NP-R" w:hAnsi="HG丸ｺﾞｼｯｸM-PRO"/>
                <w:szCs w:val="21"/>
                <w:u w:val="single"/>
              </w:rPr>
            </w:pPr>
            <w:r w:rsidRPr="00E24544">
              <w:rPr>
                <w:rFonts w:ascii="UD デジタル 教科書体 NP-R" w:eastAsia="UD デジタル 教科書体 NP-R" w:hAnsi="HG丸ｺﾞｼｯｸM-PRO" w:hint="eastAsia"/>
                <w:szCs w:val="21"/>
                <w:u w:val="single"/>
              </w:rPr>
              <w:t>①人権教育のさらなる充実</w:t>
            </w:r>
          </w:p>
          <w:p w14:paraId="14D6A3C1" w14:textId="77777777" w:rsidR="00E24544" w:rsidRPr="00E24544" w:rsidRDefault="00E24544" w:rsidP="00E24544">
            <w:pPr>
              <w:spacing w:line="280" w:lineRule="exact"/>
              <w:ind w:firstLineChars="116" w:firstLine="247"/>
              <w:rPr>
                <w:rFonts w:ascii="UD デジタル 教科書体 NP-R" w:eastAsia="UD デジタル 教科書体 NP-R" w:hAnsi="HG丸ｺﾞｼｯｸM-PRO"/>
                <w:szCs w:val="21"/>
                <w:u w:val="single"/>
              </w:rPr>
            </w:pPr>
            <w:r w:rsidRPr="00E24544">
              <w:rPr>
                <w:rFonts w:ascii="UD デジタル 教科書体 NP-R" w:eastAsia="UD デジタル 教科書体 NP-R" w:hAnsi="HG丸ｺﾞｼｯｸM-PRO" w:hint="eastAsia"/>
                <w:szCs w:val="21"/>
                <w:u w:val="single"/>
              </w:rPr>
              <w:t>・参加・体験型の学習機会の充実</w:t>
            </w:r>
          </w:p>
          <w:p w14:paraId="0954DE3C" w14:textId="77777777" w:rsidR="00E24544" w:rsidRPr="00E24544" w:rsidRDefault="00E24544" w:rsidP="00E24544">
            <w:pPr>
              <w:spacing w:line="280" w:lineRule="exact"/>
              <w:ind w:firstLineChars="300" w:firstLine="638"/>
              <w:rPr>
                <w:rFonts w:ascii="UD デジタル 教科書体 NP-R" w:eastAsia="UD デジタル 教科書体 NP-R" w:hAnsi="HG丸ｺﾞｼｯｸM-PRO"/>
                <w:szCs w:val="21"/>
                <w:u w:val="single"/>
              </w:rPr>
            </w:pPr>
            <w:r w:rsidRPr="00E24544">
              <w:rPr>
                <w:rFonts w:ascii="UD デジタル 教科書体 NP-R" w:eastAsia="UD デジタル 教科書体 NP-R" w:hAnsi="HG丸ｺﾞｼｯｸM-PRO" w:hint="eastAsia"/>
                <w:szCs w:val="21"/>
                <w:u w:val="single"/>
              </w:rPr>
              <w:t>府民の身近なところで参加・体験型の学習機会の普及を図る。</w:t>
            </w:r>
          </w:p>
          <w:p w14:paraId="17DE6357" w14:textId="77777777" w:rsidR="00E24544" w:rsidRPr="00E24544" w:rsidRDefault="00E24544" w:rsidP="00E24544">
            <w:pPr>
              <w:spacing w:line="280" w:lineRule="exact"/>
              <w:ind w:firstLineChars="100" w:firstLine="213"/>
              <w:rPr>
                <w:rFonts w:ascii="UD デジタル 教科書体 NP-R" w:eastAsia="UD デジタル 教科書体 NP-R" w:hAnsi="HG丸ｺﾞｼｯｸM-PRO"/>
                <w:szCs w:val="21"/>
                <w:u w:val="single"/>
              </w:rPr>
            </w:pPr>
            <w:r w:rsidRPr="00E24544">
              <w:rPr>
                <w:rFonts w:ascii="UD デジタル 教科書体 NP-R" w:eastAsia="UD デジタル 教科書体 NP-R" w:hAnsi="HG丸ｺﾞｼｯｸM-PRO" w:hint="eastAsia"/>
                <w:szCs w:val="21"/>
                <w:u w:val="single"/>
              </w:rPr>
              <w:t>・研修内容の充実</w:t>
            </w:r>
          </w:p>
          <w:p w14:paraId="4995B548" w14:textId="77777777" w:rsidR="00E24544" w:rsidRPr="00E24544" w:rsidRDefault="00E24544" w:rsidP="00E24544">
            <w:pPr>
              <w:spacing w:line="280" w:lineRule="exact"/>
              <w:ind w:leftChars="200" w:left="425" w:firstLineChars="100" w:firstLine="213"/>
              <w:rPr>
                <w:rFonts w:ascii="UD デジタル 教科書体 NP-R" w:eastAsia="UD デジタル 教科書体 NP-R" w:hAnsi="HG丸ｺﾞｼｯｸM-PRO"/>
                <w:szCs w:val="21"/>
                <w:u w:val="single"/>
              </w:rPr>
            </w:pPr>
            <w:r w:rsidRPr="00E24544">
              <w:rPr>
                <w:rFonts w:ascii="UD デジタル 教科書体 NP-R" w:eastAsia="UD デジタル 教科書体 NP-R" w:hAnsi="HG丸ｺﾞｼｯｸM-PRO" w:hint="eastAsia"/>
                <w:szCs w:val="21"/>
                <w:u w:val="single"/>
              </w:rPr>
              <w:t>日常生活の中での出来事を題材としながら人権について考えられる等、研修の内容を工夫する。</w:t>
            </w:r>
          </w:p>
          <w:p w14:paraId="0F58593C" w14:textId="77777777" w:rsidR="00E24544" w:rsidRPr="00E24544" w:rsidRDefault="00E24544" w:rsidP="00E24544">
            <w:pPr>
              <w:spacing w:line="280" w:lineRule="exact"/>
              <w:rPr>
                <w:rFonts w:ascii="UD デジタル 教科書体 NP-R" w:eastAsia="UD デジタル 教科書体 NP-R" w:hAnsi="HG丸ｺﾞｼｯｸM-PRO"/>
                <w:szCs w:val="21"/>
                <w:u w:val="single"/>
              </w:rPr>
            </w:pPr>
            <w:r w:rsidRPr="00E24544">
              <w:rPr>
                <w:rFonts w:ascii="UD デジタル 教科書体 NP-R" w:eastAsia="UD デジタル 教科書体 NP-R" w:hAnsi="HG丸ｺﾞｼｯｸM-PRO" w:hint="eastAsia"/>
                <w:szCs w:val="21"/>
                <w:u w:val="single"/>
              </w:rPr>
              <w:t>②指導者の養成及び活用</w:t>
            </w:r>
          </w:p>
          <w:p w14:paraId="4B64109D" w14:textId="77777777" w:rsidR="00E24544" w:rsidRPr="00E24544" w:rsidRDefault="00E24544" w:rsidP="00E24544">
            <w:pPr>
              <w:spacing w:line="280" w:lineRule="exact"/>
              <w:ind w:firstLineChars="200" w:firstLine="425"/>
              <w:rPr>
                <w:rFonts w:ascii="UD デジタル 教科書体 NP-R" w:eastAsia="UD デジタル 教科書体 NP-R" w:hAnsi="HG丸ｺﾞｼｯｸM-PRO"/>
                <w:szCs w:val="21"/>
                <w:u w:val="single"/>
              </w:rPr>
            </w:pPr>
            <w:r w:rsidRPr="00E24544">
              <w:rPr>
                <w:rFonts w:ascii="UD デジタル 教科書体 NP-R" w:eastAsia="UD デジタル 教科書体 NP-R" w:hAnsi="HG丸ｺﾞｼｯｸM-PRO" w:hint="eastAsia"/>
                <w:szCs w:val="21"/>
                <w:u w:val="single"/>
              </w:rPr>
              <w:t>養成した人材を地域、職場等において活用できる方策を検討する。</w:t>
            </w:r>
          </w:p>
          <w:p w14:paraId="58DE2B41" w14:textId="77777777" w:rsidR="00E24544" w:rsidRPr="00E24544" w:rsidRDefault="00E24544" w:rsidP="00E24544">
            <w:pPr>
              <w:spacing w:line="280" w:lineRule="exact"/>
              <w:rPr>
                <w:rFonts w:ascii="UD デジタル 教科書体 NP-R" w:eastAsia="UD デジタル 教科書体 NP-R" w:hAnsi="HG丸ｺﾞｼｯｸM-PRO"/>
                <w:szCs w:val="21"/>
                <w:u w:val="single"/>
              </w:rPr>
            </w:pPr>
            <w:r w:rsidRPr="00E24544">
              <w:rPr>
                <w:rFonts w:ascii="UD デジタル 教科書体 NP-R" w:eastAsia="UD デジタル 教科書体 NP-R" w:hAnsi="HG丸ｺﾞｼｯｸM-PRO" w:hint="eastAsia"/>
                <w:szCs w:val="21"/>
                <w:u w:val="single"/>
              </w:rPr>
              <w:t>③人権情報の効果的な提供</w:t>
            </w:r>
          </w:p>
          <w:p w14:paraId="667178E3" w14:textId="5E2E3CBF" w:rsidR="00E24544" w:rsidRPr="00697460" w:rsidRDefault="00E24544" w:rsidP="00E24544">
            <w:pPr>
              <w:spacing w:line="280" w:lineRule="exact"/>
              <w:ind w:leftChars="31" w:left="66" w:firstLineChars="150" w:firstLine="319"/>
              <w:rPr>
                <w:rFonts w:ascii="HG丸ｺﾞｼｯｸM-PRO" w:eastAsia="HG丸ｺﾞｼｯｸM-PRO" w:hAnsi="HG丸ｺﾞｼｯｸM-PRO"/>
                <w:szCs w:val="21"/>
              </w:rPr>
            </w:pPr>
            <w:r w:rsidRPr="00E24544">
              <w:rPr>
                <w:rFonts w:ascii="UD デジタル 教科書体 NP-R" w:eastAsia="UD デジタル 教科書体 NP-R" w:hAnsi="HG丸ｺﾞｼｯｸM-PRO" w:hint="eastAsia"/>
                <w:szCs w:val="21"/>
                <w:u w:val="single"/>
              </w:rPr>
              <w:t>受け手のニーズを把握し、効果的な情報提供ができるよう工夫する。</w:t>
            </w:r>
          </w:p>
        </w:tc>
        <w:tc>
          <w:tcPr>
            <w:tcW w:w="7200" w:type="dxa"/>
          </w:tcPr>
          <w:p w14:paraId="6B040831" w14:textId="77777777" w:rsidR="00E24544" w:rsidRPr="00F07537" w:rsidRDefault="00E24544" w:rsidP="00F07537">
            <w:pPr>
              <w:spacing w:line="280" w:lineRule="exact"/>
              <w:rPr>
                <w:rFonts w:ascii="UD デジタル 教科書体 NP-R" w:eastAsia="UD デジタル 教科書体 NP-R" w:hAnsi="HG丸ｺﾞｼｯｸM-PRO"/>
                <w:noProof/>
                <w:szCs w:val="21"/>
              </w:rPr>
            </w:pPr>
            <w:r w:rsidRPr="00F07537">
              <w:rPr>
                <w:rFonts w:ascii="UD デジタル 教科書体 NP-R" w:eastAsia="UD デジタル 教科書体 NP-R" w:hAnsi="HG丸ｺﾞｼｯｸM-PRO" w:hint="eastAsia"/>
                <w:noProof/>
                <w:szCs w:val="21"/>
              </w:rPr>
              <w:lastRenderedPageBreak/>
              <w:t>３　推進計画の改定</w:t>
            </w:r>
          </w:p>
          <w:p w14:paraId="14BB32D2" w14:textId="77777777" w:rsidR="00E24544" w:rsidRPr="00F07537" w:rsidRDefault="00E24544" w:rsidP="00F07537">
            <w:pPr>
              <w:spacing w:line="280" w:lineRule="exact"/>
              <w:ind w:firstLineChars="100" w:firstLine="213"/>
              <w:rPr>
                <w:rFonts w:ascii="UD デジタル 教科書体 NP-R" w:eastAsia="UD デジタル 教科書体 NP-R" w:hAnsi="HG丸ｺﾞｼｯｸM-PRO"/>
                <w:noProof/>
                <w:szCs w:val="21"/>
              </w:rPr>
            </w:pPr>
            <w:r w:rsidRPr="00F07537">
              <w:rPr>
                <w:rFonts w:ascii="UD デジタル 教科書体 NP-R" w:eastAsia="UD デジタル 教科書体 NP-R" w:hAnsi="HG丸ｺﾞｼｯｸM-PRO" w:hint="eastAsia"/>
                <w:noProof/>
                <w:szCs w:val="21"/>
              </w:rPr>
              <w:t>現行推進計画の計画期間は平成26(2014)年度までとなっています。引き続き「人権意識の高揚を図るための施策」の総合的な推進を図るため、これを改定し、平成27(2015)年度以降の推進計画とします。</w:t>
            </w:r>
          </w:p>
          <w:p w14:paraId="6C994EDE" w14:textId="77777777" w:rsidR="00E24544" w:rsidRPr="00F07537" w:rsidRDefault="00E24544" w:rsidP="00F07537">
            <w:pPr>
              <w:spacing w:line="280" w:lineRule="exact"/>
              <w:ind w:firstLineChars="100" w:firstLine="213"/>
              <w:rPr>
                <w:rFonts w:ascii="UD デジタル 教科書体 NP-R" w:eastAsia="UD デジタル 教科書体 NP-R" w:hAnsi="HG丸ｺﾞｼｯｸM-PRO"/>
                <w:noProof/>
                <w:szCs w:val="21"/>
                <w:u w:val="single"/>
              </w:rPr>
            </w:pPr>
            <w:r w:rsidRPr="00F07537">
              <w:rPr>
                <w:rFonts w:ascii="UD デジタル 教科書体 NP-R" w:eastAsia="UD デジタル 教科書体 NP-R" w:hAnsi="HG丸ｺﾞｼｯｸM-PRO" w:hint="eastAsia"/>
                <w:noProof/>
                <w:szCs w:val="21"/>
                <w:u w:val="single"/>
              </w:rPr>
              <w:t>改定に当たっては、「２　これまでの取組と評価」で述べたことを踏まえ、次の3点に特に留意することとします。</w:t>
            </w:r>
          </w:p>
          <w:p w14:paraId="50739DC6" w14:textId="77777777" w:rsidR="00E24544" w:rsidRPr="00F07537" w:rsidRDefault="00E24544" w:rsidP="00F07537">
            <w:pPr>
              <w:spacing w:line="280" w:lineRule="exact"/>
              <w:rPr>
                <w:rFonts w:ascii="UD デジタル 教科書体 NP-R" w:eastAsia="UD デジタル 教科書体 NP-R" w:hAnsi="HG丸ｺﾞｼｯｸM-PRO"/>
                <w:noProof/>
                <w:szCs w:val="21"/>
                <w:u w:val="single"/>
              </w:rPr>
            </w:pPr>
            <w:r w:rsidRPr="00F07537">
              <w:rPr>
                <w:rFonts w:ascii="UD デジタル 教科書体 NP-R" w:eastAsia="UD デジタル 教科書体 NP-R" w:hAnsi="HG丸ｺﾞｼｯｸM-PRO" w:hint="eastAsia"/>
                <w:noProof/>
                <w:szCs w:val="21"/>
                <w:u w:val="single"/>
              </w:rPr>
              <w:t>①人権教育のさらなる充実</w:t>
            </w:r>
          </w:p>
          <w:p w14:paraId="7E7889F8" w14:textId="77777777" w:rsidR="00E24544" w:rsidRPr="00F07537" w:rsidRDefault="00E24544" w:rsidP="00F07537">
            <w:pPr>
              <w:spacing w:line="280" w:lineRule="exact"/>
              <w:rPr>
                <w:rFonts w:ascii="UD デジタル 教科書体 NP-R" w:eastAsia="UD デジタル 教科書体 NP-R" w:hAnsi="HG丸ｺﾞｼｯｸM-PRO"/>
                <w:noProof/>
                <w:szCs w:val="21"/>
                <w:u w:val="single"/>
              </w:rPr>
            </w:pPr>
            <w:r w:rsidRPr="00F07537">
              <w:rPr>
                <w:rFonts w:ascii="UD デジタル 教科書体 NP-R" w:eastAsia="UD デジタル 教科書体 NP-R" w:hAnsi="HG丸ｺﾞｼｯｸM-PRO" w:hint="eastAsia"/>
                <w:noProof/>
                <w:szCs w:val="21"/>
                <w:u w:val="single"/>
              </w:rPr>
              <w:t xml:space="preserve">　・参加・体験型の学習機会の充実</w:t>
            </w:r>
          </w:p>
          <w:p w14:paraId="7151F583" w14:textId="77777777" w:rsidR="00E24544" w:rsidRPr="00F07537" w:rsidRDefault="00E24544" w:rsidP="00F07537">
            <w:pPr>
              <w:spacing w:line="280" w:lineRule="exact"/>
              <w:rPr>
                <w:rFonts w:ascii="UD デジタル 教科書体 NP-R" w:eastAsia="UD デジタル 教科書体 NP-R" w:hAnsi="HG丸ｺﾞｼｯｸM-PRO"/>
                <w:noProof/>
                <w:szCs w:val="21"/>
                <w:u w:val="single"/>
              </w:rPr>
            </w:pPr>
            <w:r w:rsidRPr="00F07537">
              <w:rPr>
                <w:rFonts w:ascii="UD デジタル 教科書体 NP-R" w:eastAsia="UD デジタル 教科書体 NP-R" w:hAnsi="HG丸ｺﾞｼｯｸM-PRO" w:hint="eastAsia"/>
                <w:noProof/>
                <w:szCs w:val="21"/>
                <w:u w:val="single"/>
              </w:rPr>
              <w:t xml:space="preserve">　　　府民の身近なところで参加・体験型の学習機会の普及を図る。</w:t>
            </w:r>
          </w:p>
          <w:p w14:paraId="70449DB2" w14:textId="77777777" w:rsidR="00E24544" w:rsidRPr="00F07537" w:rsidRDefault="00E24544" w:rsidP="00F07537">
            <w:pPr>
              <w:spacing w:line="280" w:lineRule="exact"/>
              <w:rPr>
                <w:rFonts w:ascii="UD デジタル 教科書体 NP-R" w:eastAsia="UD デジタル 教科書体 NP-R" w:hAnsi="HG丸ｺﾞｼｯｸM-PRO"/>
                <w:noProof/>
                <w:szCs w:val="21"/>
                <w:u w:val="single"/>
              </w:rPr>
            </w:pPr>
            <w:r w:rsidRPr="00F07537">
              <w:rPr>
                <w:rFonts w:ascii="UD デジタル 教科書体 NP-R" w:eastAsia="UD デジタル 教科書体 NP-R" w:hAnsi="HG丸ｺﾞｼｯｸM-PRO" w:hint="eastAsia"/>
                <w:noProof/>
                <w:szCs w:val="21"/>
                <w:u w:val="single"/>
              </w:rPr>
              <w:t xml:space="preserve">  ・研修内容の充実</w:t>
            </w:r>
          </w:p>
          <w:p w14:paraId="1362A04A" w14:textId="77777777" w:rsidR="00E24544" w:rsidRPr="00F07537" w:rsidRDefault="00E24544" w:rsidP="00F07537">
            <w:pPr>
              <w:spacing w:line="280" w:lineRule="exact"/>
              <w:ind w:leftChars="200" w:left="425" w:firstLineChars="100" w:firstLine="213"/>
              <w:rPr>
                <w:rFonts w:ascii="UD デジタル 教科書体 NP-R" w:eastAsia="UD デジタル 教科書体 NP-R" w:hAnsi="HG丸ｺﾞｼｯｸM-PRO"/>
                <w:noProof/>
                <w:szCs w:val="21"/>
                <w:u w:val="single"/>
              </w:rPr>
            </w:pPr>
            <w:r w:rsidRPr="00F07537">
              <w:rPr>
                <w:rFonts w:ascii="UD デジタル 教科書体 NP-R" w:eastAsia="UD デジタル 教科書体 NP-R" w:hAnsi="HG丸ｺﾞｼｯｸM-PRO" w:hint="eastAsia"/>
                <w:noProof/>
                <w:szCs w:val="21"/>
                <w:u w:val="single"/>
              </w:rPr>
              <w:t>日常生活の中での出来事を題材としながら人権について考えられる等、研修の内容を工夫する。</w:t>
            </w:r>
          </w:p>
          <w:p w14:paraId="49ABFCA4" w14:textId="77777777" w:rsidR="00E24544" w:rsidRPr="00F07537" w:rsidRDefault="00E24544" w:rsidP="00F07537">
            <w:pPr>
              <w:spacing w:line="280" w:lineRule="exact"/>
              <w:rPr>
                <w:rFonts w:ascii="UD デジタル 教科書体 NP-R" w:eastAsia="UD デジタル 教科書体 NP-R" w:hAnsi="HG丸ｺﾞｼｯｸM-PRO"/>
                <w:noProof/>
                <w:szCs w:val="21"/>
                <w:u w:val="single"/>
              </w:rPr>
            </w:pPr>
            <w:r w:rsidRPr="00F07537">
              <w:rPr>
                <w:rFonts w:ascii="UD デジタル 教科書体 NP-R" w:eastAsia="UD デジタル 教科書体 NP-R" w:hAnsi="HG丸ｺﾞｼｯｸM-PRO" w:hint="eastAsia"/>
                <w:noProof/>
                <w:szCs w:val="21"/>
                <w:u w:val="single"/>
              </w:rPr>
              <w:t>②指導者の養成及び活用</w:t>
            </w:r>
          </w:p>
          <w:p w14:paraId="6607FD89" w14:textId="77777777" w:rsidR="00E24544" w:rsidRPr="00F07537" w:rsidRDefault="00E24544" w:rsidP="00F07537">
            <w:pPr>
              <w:spacing w:line="280" w:lineRule="exact"/>
              <w:rPr>
                <w:rFonts w:ascii="UD デジタル 教科書体 NP-R" w:eastAsia="UD デジタル 教科書体 NP-R" w:hAnsi="HG丸ｺﾞｼｯｸM-PRO"/>
                <w:noProof/>
                <w:szCs w:val="21"/>
                <w:u w:val="single"/>
              </w:rPr>
            </w:pPr>
            <w:r w:rsidRPr="00F07537">
              <w:rPr>
                <w:rFonts w:ascii="UD デジタル 教科書体 NP-R" w:eastAsia="UD デジタル 教科書体 NP-R" w:hAnsi="HG丸ｺﾞｼｯｸM-PRO" w:hint="eastAsia"/>
                <w:noProof/>
                <w:szCs w:val="21"/>
                <w:u w:val="single"/>
              </w:rPr>
              <w:t xml:space="preserve">　　養成した人材を地域、職場等において活用できる方策を検討する。</w:t>
            </w:r>
          </w:p>
          <w:p w14:paraId="5B96686E" w14:textId="77777777" w:rsidR="00E24544" w:rsidRPr="00F07537" w:rsidRDefault="00E24544" w:rsidP="00F07537">
            <w:pPr>
              <w:spacing w:line="280" w:lineRule="exact"/>
              <w:rPr>
                <w:rFonts w:ascii="UD デジタル 教科書体 NP-R" w:eastAsia="UD デジタル 教科書体 NP-R" w:hAnsi="HG丸ｺﾞｼｯｸM-PRO"/>
                <w:noProof/>
                <w:szCs w:val="21"/>
                <w:u w:val="single"/>
              </w:rPr>
            </w:pPr>
            <w:r w:rsidRPr="00F07537">
              <w:rPr>
                <w:rFonts w:ascii="UD デジタル 教科書体 NP-R" w:eastAsia="UD デジタル 教科書体 NP-R" w:hAnsi="HG丸ｺﾞｼｯｸM-PRO" w:hint="eastAsia"/>
                <w:noProof/>
                <w:szCs w:val="21"/>
                <w:u w:val="single"/>
              </w:rPr>
              <w:t>③人権情報の効果的な提供</w:t>
            </w:r>
          </w:p>
          <w:p w14:paraId="6D83EE85" w14:textId="2F0E395D" w:rsidR="00E24544" w:rsidRPr="00F07537" w:rsidRDefault="00E24544" w:rsidP="00F07537">
            <w:pPr>
              <w:spacing w:line="280" w:lineRule="exact"/>
              <w:ind w:firstLineChars="100" w:firstLine="213"/>
              <w:rPr>
                <w:rFonts w:ascii="UD デジタル 教科書体 NP-R" w:eastAsia="UD デジタル 教科書体 NP-R" w:hAnsi="HG丸ｺﾞｼｯｸM-PRO"/>
                <w:noProof/>
                <w:szCs w:val="21"/>
              </w:rPr>
            </w:pPr>
            <w:r w:rsidRPr="00F07537">
              <w:rPr>
                <w:rFonts w:ascii="UD デジタル 教科書体 NP-R" w:eastAsia="UD デジタル 教科書体 NP-R" w:hAnsi="HG丸ｺﾞｼｯｸM-PRO" w:hint="eastAsia"/>
                <w:noProof/>
                <w:szCs w:val="21"/>
                <w:u w:val="single"/>
              </w:rPr>
              <w:t xml:space="preserve">　受け手のニーズを把握し、効果的な情報提供ができるよう工夫する。</w:t>
            </w:r>
          </w:p>
        </w:tc>
      </w:tr>
      <w:tr w:rsidR="00E24544" w14:paraId="153924D1" w14:textId="77777777" w:rsidTr="00EA4910">
        <w:tc>
          <w:tcPr>
            <w:tcW w:w="7200" w:type="dxa"/>
            <w:vMerge/>
          </w:tcPr>
          <w:p w14:paraId="5543A2AE" w14:textId="4AE05082" w:rsidR="00E24544" w:rsidRPr="00F77141" w:rsidRDefault="00E24544" w:rsidP="00B24688">
            <w:pPr>
              <w:ind w:leftChars="31" w:left="66" w:firstLineChars="150" w:firstLine="319"/>
              <w:rPr>
                <w:rFonts w:ascii="HG丸ｺﾞｼｯｸM-PRO" w:eastAsia="HG丸ｺﾞｼｯｸM-PRO" w:hAnsi="HG丸ｺﾞｼｯｸM-PRO"/>
                <w:szCs w:val="21"/>
              </w:rPr>
            </w:pPr>
          </w:p>
        </w:tc>
        <w:tc>
          <w:tcPr>
            <w:tcW w:w="7200" w:type="dxa"/>
          </w:tcPr>
          <w:p w14:paraId="3E076365" w14:textId="77777777" w:rsidR="00865D6E" w:rsidRDefault="00865D6E" w:rsidP="00F75EB9">
            <w:pPr>
              <w:spacing w:line="280" w:lineRule="exact"/>
              <w:rPr>
                <w:rFonts w:ascii="UD デジタル 教科書体 NP-R" w:eastAsia="UD デジタル 教科書体 NP-R" w:hAnsi="HG丸ｺﾞｼｯｸM-PRO"/>
                <w:noProof/>
                <w:szCs w:val="21"/>
                <w:u w:val="single"/>
              </w:rPr>
            </w:pPr>
          </w:p>
          <w:p w14:paraId="70501694" w14:textId="474BB263" w:rsidR="00E24544" w:rsidRPr="00F75EB9" w:rsidRDefault="00E24544" w:rsidP="00F75EB9">
            <w:pPr>
              <w:spacing w:line="280" w:lineRule="exact"/>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u w:val="single"/>
              </w:rPr>
              <w:lastRenderedPageBreak/>
              <w:t>４</w:t>
            </w:r>
            <w:r w:rsidRPr="00F75EB9">
              <w:rPr>
                <w:rFonts w:ascii="UD デジタル 教科書体 NP-R" w:eastAsia="UD デジタル 教科書体 NP-R" w:hAnsi="HG丸ｺﾞｼｯｸM-PRO" w:hint="eastAsia"/>
                <w:noProof/>
                <w:szCs w:val="21"/>
              </w:rPr>
              <w:t xml:space="preserve">　推進計画</w:t>
            </w:r>
          </w:p>
          <w:p w14:paraId="4B7F1C15" w14:textId="77777777" w:rsidR="00E24544" w:rsidRPr="00F75EB9" w:rsidRDefault="00E24544" w:rsidP="00F75EB9">
            <w:pPr>
              <w:spacing w:line="280" w:lineRule="exact"/>
              <w:ind w:firstLineChars="100" w:firstLine="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推進計画は、前述のとおり、基本方針が示す、「人権意識の高揚を図るための施策」に係る基本方向に沿った施策を着実に推進するための計画です。</w:t>
            </w:r>
          </w:p>
          <w:p w14:paraId="5A1CF9D9" w14:textId="77777777" w:rsidR="00E24544" w:rsidRPr="00F75EB9" w:rsidRDefault="00E24544" w:rsidP="00F75EB9">
            <w:pPr>
              <w:spacing w:line="280" w:lineRule="exact"/>
              <w:ind w:firstLineChars="100" w:firstLine="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また、人権教育に関し府の様々な施策計画に対する上位計画、及び「国との連携を図りつつ、地域の実情を踏まえた人権教育及び人権啓発に関する施策を策定・実施する」という、「人権教育及び人権啓発の推進に関する法律」が定める地方公共団体の責務を府が果たすための基本計画の性格も併せ持つものです。</w:t>
            </w:r>
          </w:p>
          <w:p w14:paraId="4D9F264A" w14:textId="1E32C7CF" w:rsidR="00E24544" w:rsidRPr="00F75EB9" w:rsidRDefault="00E24544" w:rsidP="00F75EB9">
            <w:pPr>
              <w:spacing w:line="280" w:lineRule="exact"/>
              <w:ind w:firstLineChars="100" w:firstLine="213"/>
              <w:rPr>
                <w:rFonts w:ascii="UD デジタル 教科書体 NP-R" w:eastAsia="UD デジタル 教科書体 NP-R" w:hAnsi="HG丸ｺﾞｼｯｸM-PRO"/>
                <w:i/>
                <w:noProof/>
                <w:szCs w:val="21"/>
              </w:rPr>
            </w:pPr>
            <w:r w:rsidRPr="00F75EB9">
              <w:rPr>
                <w:rFonts w:ascii="UD デジタル 教科書体 NP-R" w:eastAsia="UD デジタル 教科書体 NP-R" w:hAnsi="HG丸ｺﾞｼｯｸM-PRO" w:hint="eastAsia"/>
                <w:i/>
                <w:noProof/>
                <w:szCs w:val="21"/>
              </w:rPr>
              <mc:AlternateContent>
                <mc:Choice Requires="wps">
                  <w:drawing>
                    <wp:anchor distT="0" distB="0" distL="114300" distR="114300" simplePos="0" relativeHeight="251691520" behindDoc="0" locked="0" layoutInCell="1" allowOverlap="1" wp14:anchorId="1D2824F2" wp14:editId="0C2DA282">
                      <wp:simplePos x="0" y="0"/>
                      <wp:positionH relativeFrom="column">
                        <wp:posOffset>-45084</wp:posOffset>
                      </wp:positionH>
                      <wp:positionV relativeFrom="paragraph">
                        <wp:posOffset>80401</wp:posOffset>
                      </wp:positionV>
                      <wp:extent cx="79424" cy="2286000"/>
                      <wp:effectExtent l="38100" t="0" r="15875" b="19050"/>
                      <wp:wrapNone/>
                      <wp:docPr id="20" name="左中かっこ 20"/>
                      <wp:cNvGraphicFramePr/>
                      <a:graphic xmlns:a="http://schemas.openxmlformats.org/drawingml/2006/main">
                        <a:graphicData uri="http://schemas.microsoft.com/office/word/2010/wordprocessingShape">
                          <wps:wsp>
                            <wps:cNvSpPr/>
                            <wps:spPr>
                              <a:xfrm>
                                <a:off x="0" y="0"/>
                                <a:ext cx="79424" cy="22860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EBEC6" id="左中かっこ 20" o:spid="_x0000_s1026" type="#_x0000_t87" style="position:absolute;left:0;text-align:left;margin-left:-3.55pt;margin-top:6.35pt;width:6.25pt;height:180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iodwIAACIFAAAOAAAAZHJzL2Uyb0RvYy54bWysVM1uEzEQviPxDpbvdDdR6E/UTRVaFSFV&#10;bUWLena8drOS12PGTjbh1jNHHgGJG2d4n8J7MPbuJhWthEBcvJ6db/6/8eHRqjZsqdBXYAs+2Mk5&#10;U1ZCWdnbgr+7Pn2xz5kPwpbCgFUFXyvPjybPnx02bqyGMAdTKmTkxPpx4wo+D8GNs8zLuaqF3wGn&#10;LCk1YC0CiXiblSga8l6bbJjnu1kDWDoEqbynvyetkk+Sf62VDBdaexWYKTjlFtKJ6ZzFM5scivEt&#10;CjevZJeG+IcsalFZCrpxdSKCYAusHrmqK4ngQYcdCXUGWldSpRqomkH+WzVXc+FUqoWa492mTf7/&#10;uZXny0tkVVnwIbXHippm9PPblx/fv97ffby/+3x/94mRhtrUOD8m9JW7xE7ydI01rzTW8UvVsFVq&#10;7XrTWrUKTNLPvYPRcMSZJM1wuL+b58lntjV26MNrBTWLl4IbpcMrFDKWL8ZieeYDRSV8jyMhZtTm&#10;kG5hbVQEG/tWaSqJog6SdSKTOjbIloJoIKRUNgxiTeQvoaOZrozZGOZ/Nuzw0VQlov2N8cYiRQYb&#10;NsZ1ZQGfih5Wfcq6xfcdaOuOLZhBuaZpIrQ0906eVtTNM+HDpUDiNY2YdjVc0KENNAWH7sbZHPDD&#10;U/8jnuhGWs4a2pOC+/cLgYoz88YSEQ8Go1FcrCSMXu5FGuFDzeyhxi7qY6AZDOhVcDJdIz6Y/qoR&#10;6hta6WmMSiphJcUuuAzYC8eh3V96FKSaThOMlsmJcGavnOynHolyvboR6DpKBeLiOfQ79YhULTbO&#10;w8J0EUBXiXHbvnb9pkVMxOkejbjpD+WE2j5tk18AAAD//wMAUEsDBBQABgAIAAAAIQA7GGX53QAA&#10;AAcBAAAPAAAAZHJzL2Rvd25yZXYueG1sTI7NTsJAFIX3Jr7D5Jq4gylVKSmdEoWYyAYjsmE3dC5t&#10;tXOnmRmgvr2XlS7PT875isVgO3FGH1pHCibjBARS5UxLtYLd5+toBiJETUZ3jlDBDwZYlLc3hc6N&#10;u9AHnrexFjxCIdcKmhj7XMpQNWh1GLseibOj81ZHlr6WxusLj9tOpkkylVa3xA+N7nHZYPW9PVkF&#10;X0e/6tzqPX3brF+m1XKz3u39Xqn7u+F5DiLiEP/KcMVndCiZ6eBOZILoFIyyCTfZTzMQnD89gjgo&#10;eMhYy7KQ//nLXwAAAP//AwBQSwECLQAUAAYACAAAACEAtoM4kv4AAADhAQAAEwAAAAAAAAAAAAAA&#10;AAAAAAAAW0NvbnRlbnRfVHlwZXNdLnhtbFBLAQItABQABgAIAAAAIQA4/SH/1gAAAJQBAAALAAAA&#10;AAAAAAAAAAAAAC8BAABfcmVscy8ucmVsc1BLAQItABQABgAIAAAAIQCYG7iodwIAACIFAAAOAAAA&#10;AAAAAAAAAAAAAC4CAABkcnMvZTJvRG9jLnhtbFBLAQItABQABgAIAAAAIQA7GGX53QAAAAcBAAAP&#10;AAAAAAAAAAAAAAAAANEEAABkcnMvZG93bnJldi54bWxQSwUGAAAAAAQABADzAAAA2wUAAAAA&#10;" adj="63" strokecolor="#5b9bd5 [3204]" strokeweight=".5pt">
                      <v:stroke joinstyle="miter"/>
                    </v:shape>
                  </w:pict>
                </mc:Fallback>
              </mc:AlternateContent>
            </w:r>
            <w:r w:rsidRPr="00F75EB9">
              <w:rPr>
                <w:rFonts w:ascii="UD デジタル 教科書体 NP-R" w:eastAsia="UD デジタル 教科書体 NP-R" w:hAnsi="HG丸ｺﾞｼｯｸM-PRO" w:hint="eastAsia"/>
                <w:i/>
                <w:noProof/>
                <w:szCs w:val="21"/>
              </w:rPr>
              <w:t>改定に当たっては、「２　これまでの取組と評価」で述べたことを踏まえ、次の3点に特に留意することとします。</w:t>
            </w:r>
          </w:p>
          <w:p w14:paraId="6D8CD25A" w14:textId="77777777" w:rsidR="00E24544" w:rsidRPr="00F75EB9" w:rsidRDefault="00E24544" w:rsidP="00F75EB9">
            <w:pPr>
              <w:spacing w:line="280" w:lineRule="exact"/>
              <w:rPr>
                <w:rFonts w:ascii="UD デジタル 教科書体 NP-R" w:eastAsia="UD デジタル 教科書体 NP-R" w:hAnsi="HG丸ｺﾞｼｯｸM-PRO"/>
                <w:i/>
                <w:noProof/>
                <w:szCs w:val="21"/>
              </w:rPr>
            </w:pPr>
            <w:r w:rsidRPr="00F75EB9">
              <w:rPr>
                <w:rFonts w:ascii="UD デジタル 教科書体 NP-R" w:eastAsia="UD デジタル 教科書体 NP-R" w:hAnsi="HG丸ｺﾞｼｯｸM-PRO" w:hint="eastAsia"/>
                <w:i/>
                <w:noProof/>
                <w:szCs w:val="21"/>
              </w:rPr>
              <w:t>①人権教育のさらなる充実</w:t>
            </w:r>
          </w:p>
          <w:p w14:paraId="4E6EAEFF" w14:textId="77777777" w:rsidR="00E24544" w:rsidRPr="00F75EB9" w:rsidRDefault="00E24544" w:rsidP="00F75EB9">
            <w:pPr>
              <w:spacing w:line="280" w:lineRule="exact"/>
              <w:rPr>
                <w:rFonts w:ascii="UD デジタル 教科書体 NP-R" w:eastAsia="UD デジタル 教科書体 NP-R" w:hAnsi="HG丸ｺﾞｼｯｸM-PRO"/>
                <w:i/>
                <w:noProof/>
                <w:szCs w:val="21"/>
              </w:rPr>
            </w:pPr>
            <w:r w:rsidRPr="00F75EB9">
              <w:rPr>
                <w:rFonts w:ascii="UD デジタル 教科書体 NP-R" w:eastAsia="UD デジタル 教科書体 NP-R" w:hAnsi="HG丸ｺﾞｼｯｸM-PRO" w:hint="eastAsia"/>
                <w:i/>
                <w:noProof/>
                <w:szCs w:val="21"/>
              </w:rPr>
              <w:t xml:space="preserve">　・参加・体験型の学習機会の充実</w:t>
            </w:r>
          </w:p>
          <w:p w14:paraId="073C407C" w14:textId="77777777" w:rsidR="00E24544" w:rsidRPr="00F75EB9" w:rsidRDefault="00E24544" w:rsidP="00F75EB9">
            <w:pPr>
              <w:spacing w:line="280" w:lineRule="exact"/>
              <w:rPr>
                <w:rFonts w:ascii="UD デジタル 教科書体 NP-R" w:eastAsia="UD デジタル 教科書体 NP-R" w:hAnsi="HG丸ｺﾞｼｯｸM-PRO"/>
                <w:i/>
                <w:noProof/>
                <w:szCs w:val="21"/>
              </w:rPr>
            </w:pPr>
            <w:r w:rsidRPr="00F75EB9">
              <w:rPr>
                <w:rFonts w:ascii="UD デジタル 教科書体 NP-R" w:eastAsia="UD デジタル 教科書体 NP-R" w:hAnsi="HG丸ｺﾞｼｯｸM-PRO" w:hint="eastAsia"/>
                <w:i/>
                <w:noProof/>
                <w:szCs w:val="21"/>
              </w:rPr>
              <w:t xml:space="preserve">　　　府民の身近なところで参加・体験型の学習機会の普及を図る。</w:t>
            </w:r>
          </w:p>
          <w:p w14:paraId="2D829257" w14:textId="77777777" w:rsidR="00E24544" w:rsidRPr="00F75EB9" w:rsidRDefault="00E24544" w:rsidP="00F75EB9">
            <w:pPr>
              <w:spacing w:line="280" w:lineRule="exact"/>
              <w:rPr>
                <w:rFonts w:ascii="UD デジタル 教科書体 NP-R" w:eastAsia="UD デジタル 教科書体 NP-R" w:hAnsi="HG丸ｺﾞｼｯｸM-PRO"/>
                <w:i/>
                <w:noProof/>
                <w:szCs w:val="21"/>
              </w:rPr>
            </w:pPr>
            <w:r w:rsidRPr="00F75EB9">
              <w:rPr>
                <w:rFonts w:ascii="UD デジタル 教科書体 NP-R" w:eastAsia="UD デジタル 教科書体 NP-R" w:hAnsi="HG丸ｺﾞｼｯｸM-PRO" w:hint="eastAsia"/>
                <w:i/>
                <w:noProof/>
                <w:szCs w:val="21"/>
              </w:rPr>
              <w:t xml:space="preserve">  ・研修内容の充実</w:t>
            </w:r>
          </w:p>
          <w:p w14:paraId="0534DD6A" w14:textId="77777777" w:rsidR="00E24544" w:rsidRPr="00F75EB9" w:rsidRDefault="00E24544" w:rsidP="00F75EB9">
            <w:pPr>
              <w:spacing w:line="280" w:lineRule="exact"/>
              <w:ind w:leftChars="200" w:left="425" w:firstLineChars="100" w:firstLine="213"/>
              <w:rPr>
                <w:rFonts w:ascii="UD デジタル 教科書体 NP-R" w:eastAsia="UD デジタル 教科書体 NP-R" w:hAnsi="HG丸ｺﾞｼｯｸM-PRO"/>
                <w:i/>
                <w:noProof/>
                <w:szCs w:val="21"/>
              </w:rPr>
            </w:pPr>
            <w:r w:rsidRPr="00F75EB9">
              <w:rPr>
                <w:rFonts w:ascii="UD デジタル 教科書体 NP-R" w:eastAsia="UD デジタル 教科書体 NP-R" w:hAnsi="HG丸ｺﾞｼｯｸM-PRO" w:hint="eastAsia"/>
                <w:i/>
                <w:noProof/>
                <w:szCs w:val="21"/>
              </w:rPr>
              <w:t>日常生活の中での出来事を題材としながら人権について考えられる等、研修の内容を工夫する。</w:t>
            </w:r>
          </w:p>
          <w:p w14:paraId="581EDBC3" w14:textId="77777777" w:rsidR="00E24544" w:rsidRPr="00F75EB9" w:rsidRDefault="00E24544" w:rsidP="00F75EB9">
            <w:pPr>
              <w:spacing w:line="280" w:lineRule="exact"/>
              <w:rPr>
                <w:rFonts w:ascii="UD デジタル 教科書体 NP-R" w:eastAsia="UD デジタル 教科書体 NP-R" w:hAnsi="HG丸ｺﾞｼｯｸM-PRO"/>
                <w:i/>
                <w:noProof/>
                <w:szCs w:val="21"/>
              </w:rPr>
            </w:pPr>
            <w:r w:rsidRPr="00F75EB9">
              <w:rPr>
                <w:rFonts w:ascii="UD デジタル 教科書体 NP-R" w:eastAsia="UD デジタル 教科書体 NP-R" w:hAnsi="HG丸ｺﾞｼｯｸM-PRO" w:hint="eastAsia"/>
                <w:i/>
                <w:noProof/>
                <w:szCs w:val="21"/>
              </w:rPr>
              <w:t>②指導者の養成及び活用</w:t>
            </w:r>
          </w:p>
          <w:p w14:paraId="32E1A0C8" w14:textId="77777777" w:rsidR="00E24544" w:rsidRPr="00F75EB9" w:rsidRDefault="00E24544" w:rsidP="00F75EB9">
            <w:pPr>
              <w:spacing w:line="280" w:lineRule="exact"/>
              <w:rPr>
                <w:rFonts w:ascii="UD デジタル 教科書体 NP-R" w:eastAsia="UD デジタル 教科書体 NP-R" w:hAnsi="HG丸ｺﾞｼｯｸM-PRO"/>
                <w:i/>
                <w:noProof/>
                <w:szCs w:val="21"/>
              </w:rPr>
            </w:pPr>
            <w:r w:rsidRPr="00F75EB9">
              <w:rPr>
                <w:rFonts w:ascii="UD デジタル 教科書体 NP-R" w:eastAsia="UD デジタル 教科書体 NP-R" w:hAnsi="HG丸ｺﾞｼｯｸM-PRO" w:hint="eastAsia"/>
                <w:i/>
                <w:noProof/>
                <w:szCs w:val="21"/>
              </w:rPr>
              <w:t xml:space="preserve">　　養成した人材を地域、職場等において活用できる方策を検討する。</w:t>
            </w:r>
          </w:p>
          <w:p w14:paraId="14E1E370" w14:textId="77777777" w:rsidR="00E24544" w:rsidRPr="00F75EB9" w:rsidRDefault="00E24544" w:rsidP="00F75EB9">
            <w:pPr>
              <w:spacing w:line="280" w:lineRule="exact"/>
              <w:rPr>
                <w:rFonts w:ascii="UD デジタル 教科書体 NP-R" w:eastAsia="UD デジタル 教科書体 NP-R" w:hAnsi="HG丸ｺﾞｼｯｸM-PRO"/>
                <w:i/>
                <w:noProof/>
                <w:szCs w:val="21"/>
              </w:rPr>
            </w:pPr>
            <w:r w:rsidRPr="00F75EB9">
              <w:rPr>
                <w:rFonts w:ascii="UD デジタル 教科書体 NP-R" w:eastAsia="UD デジタル 教科書体 NP-R" w:hAnsi="HG丸ｺﾞｼｯｸM-PRO" w:hint="eastAsia"/>
                <w:i/>
                <w:noProof/>
                <w:szCs w:val="21"/>
              </w:rPr>
              <w:t>③人権情報の効果的な提供</w:t>
            </w:r>
          </w:p>
          <w:p w14:paraId="3C10F7C1" w14:textId="77777777" w:rsidR="00E24544" w:rsidRPr="00F75EB9" w:rsidRDefault="00E24544" w:rsidP="00F75EB9">
            <w:pPr>
              <w:spacing w:line="280" w:lineRule="exact"/>
              <w:ind w:firstLineChars="100" w:firstLine="213"/>
              <w:rPr>
                <w:rFonts w:ascii="UD デジタル 教科書体 NP-R" w:eastAsia="UD デジタル 教科書体 NP-R" w:hAnsi="HG丸ｺﾞｼｯｸM-PRO"/>
                <w:i/>
                <w:noProof/>
                <w:szCs w:val="21"/>
              </w:rPr>
            </w:pPr>
            <w:r w:rsidRPr="00F75EB9">
              <w:rPr>
                <w:rFonts w:ascii="UD デジタル 教科書体 NP-R" w:eastAsia="UD デジタル 教科書体 NP-R" w:hAnsi="HG丸ｺﾞｼｯｸM-PRO" w:hint="eastAsia"/>
                <w:i/>
                <w:noProof/>
                <w:szCs w:val="21"/>
              </w:rPr>
              <w:t xml:space="preserve">　受け手のニーズを把握し、効果的な情報提供ができるよう工夫する。</w:t>
            </w:r>
          </w:p>
          <w:p w14:paraId="580D671A" w14:textId="19BC26F9" w:rsidR="00E24544" w:rsidRPr="00F77141" w:rsidRDefault="00E24544" w:rsidP="00F75EB9">
            <w:pPr>
              <w:spacing w:line="280" w:lineRule="exact"/>
              <w:ind w:firstLineChars="100" w:firstLine="213"/>
              <w:rPr>
                <w:rFonts w:ascii="HG丸ｺﾞｼｯｸM-PRO" w:eastAsia="HG丸ｺﾞｼｯｸM-PRO" w:hAnsi="HG丸ｺﾞｼｯｸM-PRO"/>
                <w:noProof/>
                <w:szCs w:val="21"/>
              </w:rPr>
            </w:pPr>
            <w:r w:rsidRPr="00F75EB9">
              <w:rPr>
                <w:rFonts w:ascii="UD デジタル 教科書体 NP-R" w:eastAsia="UD デジタル 教科書体 NP-R" w:hAnsi="HG丸ｺﾞｼｯｸM-PRO" w:hint="eastAsia"/>
                <w:i/>
                <w:noProof/>
                <w:szCs w:val="21"/>
              </w:rPr>
              <w:t>（「３　推進計画の改訂」の記載内容を移動【再掲】）</w:t>
            </w:r>
          </w:p>
        </w:tc>
      </w:tr>
      <w:tr w:rsidR="00784C21" w14:paraId="092689D4" w14:textId="77777777" w:rsidTr="00EA4910">
        <w:tc>
          <w:tcPr>
            <w:tcW w:w="7200" w:type="dxa"/>
          </w:tcPr>
          <w:p w14:paraId="0CDC14C0" w14:textId="77777777" w:rsidR="00784C21" w:rsidRPr="00F75EB9" w:rsidRDefault="00784C21" w:rsidP="00784C21">
            <w:pPr>
              <w:rPr>
                <w:rFonts w:ascii="UD デジタル 教科書体 NP-R" w:eastAsia="UD デジタル 教科書体 NP-R" w:hAnsi="HG丸ｺﾞｼｯｸM-PRO"/>
                <w:szCs w:val="21"/>
                <w:u w:val="single"/>
              </w:rPr>
            </w:pPr>
            <w:r w:rsidRPr="00F75EB9">
              <w:rPr>
                <w:rFonts w:ascii="UD デジタル 教科書体 NP-R" w:eastAsia="UD デジタル 教科書体 NP-R" w:hAnsi="HG丸ｺﾞｼｯｸM-PRO" w:hint="eastAsia"/>
                <w:szCs w:val="21"/>
                <w:u w:val="single"/>
              </w:rPr>
              <w:lastRenderedPageBreak/>
              <w:t>３</w:t>
            </w:r>
            <w:r w:rsidRPr="00F75EB9">
              <w:rPr>
                <w:rFonts w:ascii="UD デジタル 教科書体 NP-R" w:eastAsia="UD デジタル 教科書体 NP-R" w:hAnsi="HG丸ｺﾞｼｯｸM-PRO" w:hint="eastAsia"/>
                <w:szCs w:val="21"/>
              </w:rPr>
              <w:t>－１　人権教育の推進</w:t>
            </w:r>
          </w:p>
          <w:p w14:paraId="001D7820" w14:textId="77777777" w:rsidR="00784C21" w:rsidRPr="00F75EB9" w:rsidRDefault="00784C21" w:rsidP="00CC3B6B">
            <w:pPr>
              <w:rPr>
                <w:rFonts w:ascii="UD デジタル 教科書体 NP-R" w:eastAsia="UD デジタル 教科書体 NP-R" w:hAnsi="HG丸ｺﾞｼｯｸM-PRO"/>
                <w:szCs w:val="21"/>
                <w:u w:val="single"/>
              </w:rPr>
            </w:pPr>
            <w:r w:rsidRPr="00F75EB9">
              <w:rPr>
                <w:rFonts w:ascii="UD デジタル 教科書体 NP-R" w:eastAsia="UD デジタル 教科書体 NP-R" w:hAnsiTheme="minorEastAsia" w:hint="eastAsia"/>
                <w:noProof/>
                <w:sz w:val="22"/>
              </w:rPr>
              <mc:AlternateContent>
                <mc:Choice Requires="wps">
                  <w:drawing>
                    <wp:anchor distT="0" distB="0" distL="114300" distR="114300" simplePos="0" relativeHeight="251639296" behindDoc="0" locked="0" layoutInCell="1" allowOverlap="1" wp14:anchorId="1D18FE0A" wp14:editId="1D400F32">
                      <wp:simplePos x="0" y="0"/>
                      <wp:positionH relativeFrom="column">
                        <wp:posOffset>12700</wp:posOffset>
                      </wp:positionH>
                      <wp:positionV relativeFrom="paragraph">
                        <wp:posOffset>31115</wp:posOffset>
                      </wp:positionV>
                      <wp:extent cx="4428000" cy="936000"/>
                      <wp:effectExtent l="0" t="0" r="10795" b="16510"/>
                      <wp:wrapNone/>
                      <wp:docPr id="5" name="テキスト ボックス 5"/>
                      <wp:cNvGraphicFramePr/>
                      <a:graphic xmlns:a="http://schemas.openxmlformats.org/drawingml/2006/main">
                        <a:graphicData uri="http://schemas.microsoft.com/office/word/2010/wordprocessingShape">
                          <wps:wsp>
                            <wps:cNvSpPr txBox="1"/>
                            <wps:spPr>
                              <a:xfrm>
                                <a:off x="0" y="0"/>
                                <a:ext cx="4428000" cy="936000"/>
                              </a:xfrm>
                              <a:prstGeom prst="rect">
                                <a:avLst/>
                              </a:prstGeom>
                              <a:solidFill>
                                <a:sysClr val="window" lastClr="FFFFFF"/>
                              </a:solidFill>
                              <a:ln w="6350">
                                <a:solidFill>
                                  <a:prstClr val="black"/>
                                </a:solidFill>
                                <a:prstDash val="sysDash"/>
                              </a:ln>
                            </wps:spPr>
                            <wps:txbx>
                              <w:txbxContent>
                                <w:p w14:paraId="625630BA" w14:textId="68340F1C" w:rsidR="0092416B" w:rsidRPr="00002BEF" w:rsidRDefault="0092416B" w:rsidP="00CF0674">
                                  <w:pPr>
                                    <w:spacing w:line="320" w:lineRule="exact"/>
                                    <w:rPr>
                                      <w:rFonts w:ascii="UD デジタル 教科書体 NP-R" w:eastAsia="UD デジタル 教科書体 NP-R"/>
                                      <w:szCs w:val="21"/>
                                    </w:rPr>
                                  </w:pPr>
                                  <w:r w:rsidRPr="00002BEF">
                                    <w:rPr>
                                      <w:rFonts w:ascii="UD デジタル 教科書体 NP-R" w:eastAsia="UD デジタル 教科書体 NP-R" w:hint="eastAsia"/>
                                      <w:szCs w:val="21"/>
                                    </w:rPr>
                                    <w:t>【基本方針</w:t>
                                  </w:r>
                                  <w:r w:rsidRPr="00002BEF">
                                    <w:rPr>
                                      <w:rFonts w:ascii="UD デジタル 教科書体 NP-R" w:eastAsia="UD デジタル 教科書体 NP-R" w:hint="eastAsia"/>
                                      <w:szCs w:val="21"/>
                                      <w:u w:val="single"/>
                                    </w:rPr>
                                    <w:t>における</w:t>
                                  </w:r>
                                  <w:r w:rsidRPr="00002BEF">
                                    <w:rPr>
                                      <w:rFonts w:ascii="UD デジタル 教科書体 NP-R" w:eastAsia="UD デジタル 教科書体 NP-R" w:hint="eastAsia"/>
                                      <w:szCs w:val="21"/>
                                    </w:rPr>
                                    <w:t>施策の方向】</w:t>
                                  </w:r>
                                </w:p>
                                <w:p w14:paraId="3A0333AE" w14:textId="49C647C7" w:rsidR="0092416B" w:rsidRPr="00002BEF" w:rsidRDefault="0092416B" w:rsidP="00CC3B6B">
                                  <w:pPr>
                                    <w:spacing w:line="320" w:lineRule="exact"/>
                                    <w:ind w:firstLineChars="100" w:firstLine="213"/>
                                    <w:rPr>
                                      <w:rFonts w:ascii="UD デジタル 教科書体 NP-R" w:eastAsia="UD デジタル 教科書体 NP-R"/>
                                      <w:szCs w:val="21"/>
                                    </w:rPr>
                                  </w:pPr>
                                  <w:r w:rsidRPr="00002BEF">
                                    <w:rPr>
                                      <w:rFonts w:ascii="UD デジタル 教科書体 NP-R" w:eastAsia="UD デジタル 教科書体 NP-R" w:hint="eastAsia"/>
                                      <w:szCs w:val="21"/>
                                    </w:rPr>
                                    <w:t>人権教育は、家庭、学校、職場、地域など、あらゆる場や機会をとらえて</w:t>
                                  </w:r>
                                  <w:r w:rsidRPr="00002BEF">
                                    <w:rPr>
                                      <w:rFonts w:ascii="UD デジタル 教科書体 NP-R" w:eastAsia="UD デジタル 教科書体 NP-R" w:hint="eastAsia"/>
                                      <w:szCs w:val="21"/>
                                      <w:u w:val="single"/>
                                    </w:rPr>
                                    <w:t>、</w:t>
                                  </w:r>
                                  <w:r w:rsidRPr="00002BEF">
                                    <w:rPr>
                                      <w:rFonts w:ascii="UD デジタル 教科書体 NP-R" w:eastAsia="UD デジタル 教科書体 NP-R" w:hint="eastAsia"/>
                                      <w:szCs w:val="21"/>
                                    </w:rPr>
                                    <w:t>推進する必要があります。なかでも、人権問題を的確にとらえる感性や人権を重視する姿勢をはぐくむことが重要です。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18FE0A" id="テキスト ボックス 5" o:spid="_x0000_s1039" type="#_x0000_t202" style="position:absolute;left:0;text-align:left;margin-left:1pt;margin-top:2.45pt;width:348.65pt;height:73.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AfwIAAOYEAAAOAAAAZHJzL2Uyb0RvYy54bWysVEtu2zAQ3RfoHQjua8mO7SZG5MC14aJA&#10;kARIiqxpioqEUhyWpC25yxgIeoheoei659FFOqRk59OsinpBz384j290elaXkmyEsQWohPZ7MSVC&#10;cUgLdZfQzzfLd8eUWMdUyiQokdCtsPRs+vbNaaUnYgA5yFQYgkWUnVQ6oblzehJFlueiZLYHWih0&#10;ZmBK5lA1d1FqWIXVSxkN4ngcVWBSbYALa9G6aJ10GupnmeDuMsuscEQmFO/mwmnCufJnND1lkzvD&#10;dF7w7hrsH25RskJh00OpBXOMrE3xV6my4AYsZK7HoYwgywouwgw4TT9+Mc11zrQIsyA4Vh9gsv+v&#10;LL/YXBlSpAkdUaJYiU/U7B6a+5/N/e9m9500ux/Nbtfc/0KdjDxclbYTzLrWmOfqD1Djs+/tFo0e&#10;hTozpf/H+Qj6EfjtAWxRO8LROBwOjuMYXRx9J0djL2P56DFbG+s+CiiJFxJq8DEDxmxzbl0bug/x&#10;zSzIIl0WUgZla+fSkA3Dd0e6pFBRIpl1aEzoMvy6bs/SpCJVQsdHozh0eubzvQ41V5LxL69V8FEL&#10;ZvO2td1ar3SBUuF8Hr8WJy+5elUH+PtHPsibVpBuEVsDLVmt5ssCi57j7a+YQXYiZrhx7hKPTALe&#10;FzqJkhzMt9fsPh5Jg15KKmR7Qu3XNTMCQfmkkE4n/eHQr0dQhqP3A1TMU8/qqUetyzkgsH3cbc2D&#10;6OOd3IuZgfIWF3Pmu6KLKY69E+r24ty1O4iLzcVsFoJwITRz5+pac1/av6IH86a+ZUZ3HHDIngvY&#10;7wWbvKBCG+szFczWDrIi8OQR1Q5/XKbAtG7x/bY+1UPU4+dp+gcAAP//AwBQSwMEFAAGAAgAAAAh&#10;AA9tmaHbAAAABwEAAA8AAABkcnMvZG93bnJldi54bWxMj8FOwzAQRO9I/IO1SFwQdUihIiFOhUAV&#10;PULpBzjx4kTEu1HstoGvZznBcTSjmTfVeg6DOuIUeyYDN4sMFFLLridvYP++ub4HFZMlZwcmNPCF&#10;Edb1+VllS8cnesPjLnklJRRLa6BLaSy1jm2HwcYFj0jiffAUbBI5ee0me5LyMOg8y1Y62J5kobMj&#10;PnXYfu4OwUBztX9mzl62ybtX/z077DdbNObyYn58AJVwTn9h+MUXdKiFqeEDuagGA7k8SQZuC1Di&#10;ropiCaqR2F2+BF1X+j9//QMAAP//AwBQSwECLQAUAAYACAAAACEAtoM4kv4AAADhAQAAEwAAAAAA&#10;AAAAAAAAAAAAAAAAW0NvbnRlbnRfVHlwZXNdLnhtbFBLAQItABQABgAIAAAAIQA4/SH/1gAAAJQB&#10;AAALAAAAAAAAAAAAAAAAAC8BAABfcmVscy8ucmVsc1BLAQItABQABgAIAAAAIQDUk/UAfwIAAOYE&#10;AAAOAAAAAAAAAAAAAAAAAC4CAABkcnMvZTJvRG9jLnhtbFBLAQItABQABgAIAAAAIQAPbZmh2wAA&#10;AAcBAAAPAAAAAAAAAAAAAAAAANkEAABkcnMvZG93bnJldi54bWxQSwUGAAAAAAQABADzAAAA4QUA&#10;AAAA&#10;" fillcolor="window" strokeweight=".5pt">
                      <v:stroke dashstyle="3 1"/>
                      <v:textbox>
                        <w:txbxContent>
                          <w:p w14:paraId="625630BA" w14:textId="68340F1C" w:rsidR="0092416B" w:rsidRPr="00002BEF" w:rsidRDefault="0092416B" w:rsidP="00CF0674">
                            <w:pPr>
                              <w:spacing w:line="320" w:lineRule="exact"/>
                              <w:rPr>
                                <w:rFonts w:ascii="UD デジタル 教科書体 NP-R" w:eastAsia="UD デジタル 教科書体 NP-R"/>
                                <w:szCs w:val="21"/>
                              </w:rPr>
                            </w:pPr>
                            <w:r w:rsidRPr="00002BEF">
                              <w:rPr>
                                <w:rFonts w:ascii="UD デジタル 教科書体 NP-R" w:eastAsia="UD デジタル 教科書体 NP-R" w:hint="eastAsia"/>
                                <w:szCs w:val="21"/>
                              </w:rPr>
                              <w:t>【基本方針</w:t>
                            </w:r>
                            <w:r w:rsidRPr="00002BEF">
                              <w:rPr>
                                <w:rFonts w:ascii="UD デジタル 教科書体 NP-R" w:eastAsia="UD デジタル 教科書体 NP-R" w:hint="eastAsia"/>
                                <w:szCs w:val="21"/>
                                <w:u w:val="single"/>
                              </w:rPr>
                              <w:t>における</w:t>
                            </w:r>
                            <w:r w:rsidRPr="00002BEF">
                              <w:rPr>
                                <w:rFonts w:ascii="UD デジタル 教科書体 NP-R" w:eastAsia="UD デジタル 教科書体 NP-R" w:hint="eastAsia"/>
                                <w:szCs w:val="21"/>
                              </w:rPr>
                              <w:t>施策の方向】</w:t>
                            </w:r>
                          </w:p>
                          <w:p w14:paraId="3A0333AE" w14:textId="49C647C7" w:rsidR="0092416B" w:rsidRPr="00002BEF" w:rsidRDefault="0092416B" w:rsidP="00CC3B6B">
                            <w:pPr>
                              <w:spacing w:line="320" w:lineRule="exact"/>
                              <w:ind w:firstLineChars="100" w:firstLine="213"/>
                              <w:rPr>
                                <w:rFonts w:ascii="UD デジタル 教科書体 NP-R" w:eastAsia="UD デジタル 教科書体 NP-R"/>
                                <w:szCs w:val="21"/>
                              </w:rPr>
                            </w:pPr>
                            <w:r w:rsidRPr="00002BEF">
                              <w:rPr>
                                <w:rFonts w:ascii="UD デジタル 教科書体 NP-R" w:eastAsia="UD デジタル 教科書体 NP-R" w:hint="eastAsia"/>
                                <w:szCs w:val="21"/>
                              </w:rPr>
                              <w:t>人権教育は、家庭、学校、職場、地域など、あらゆる場や機会をとらえて</w:t>
                            </w:r>
                            <w:r w:rsidRPr="00002BEF">
                              <w:rPr>
                                <w:rFonts w:ascii="UD デジタル 教科書体 NP-R" w:eastAsia="UD デジタル 教科書体 NP-R" w:hint="eastAsia"/>
                                <w:szCs w:val="21"/>
                                <w:u w:val="single"/>
                              </w:rPr>
                              <w:t>、</w:t>
                            </w:r>
                            <w:r w:rsidRPr="00002BEF">
                              <w:rPr>
                                <w:rFonts w:ascii="UD デジタル 教科書体 NP-R" w:eastAsia="UD デジタル 教科書体 NP-R" w:hint="eastAsia"/>
                                <w:szCs w:val="21"/>
                              </w:rPr>
                              <w:t>推進する必要があります。なかでも、人権問題を的確にとらえる感性や人権を重視する姿勢をはぐくむことが重要です。</w:t>
                            </w:r>
                          </w:p>
                        </w:txbxContent>
                      </v:textbox>
                    </v:shape>
                  </w:pict>
                </mc:Fallback>
              </mc:AlternateContent>
            </w:r>
          </w:p>
          <w:p w14:paraId="308CAB4E" w14:textId="77777777" w:rsidR="00CC3B6B" w:rsidRPr="00F77141" w:rsidRDefault="00CC3B6B" w:rsidP="00CC3B6B">
            <w:pPr>
              <w:rPr>
                <w:rFonts w:ascii="HG丸ｺﾞｼｯｸM-PRO" w:eastAsia="HG丸ｺﾞｼｯｸM-PRO" w:hAnsi="HG丸ｺﾞｼｯｸM-PRO"/>
                <w:szCs w:val="21"/>
                <w:u w:val="single"/>
              </w:rPr>
            </w:pPr>
          </w:p>
          <w:p w14:paraId="58EB8184" w14:textId="77777777" w:rsidR="00CC3B6B" w:rsidRPr="00F77141" w:rsidRDefault="00CC3B6B" w:rsidP="00CC3B6B">
            <w:pPr>
              <w:rPr>
                <w:rFonts w:ascii="HG丸ｺﾞｼｯｸM-PRO" w:eastAsia="HG丸ｺﾞｼｯｸM-PRO" w:hAnsi="HG丸ｺﾞｼｯｸM-PRO"/>
                <w:szCs w:val="21"/>
                <w:u w:val="single"/>
              </w:rPr>
            </w:pPr>
          </w:p>
          <w:p w14:paraId="476C9390" w14:textId="77777777" w:rsidR="00CC3B6B" w:rsidRPr="00F77141" w:rsidRDefault="00CC3B6B" w:rsidP="00CC3B6B">
            <w:pPr>
              <w:rPr>
                <w:rFonts w:ascii="HG丸ｺﾞｼｯｸM-PRO" w:eastAsia="HG丸ｺﾞｼｯｸM-PRO" w:hAnsi="HG丸ｺﾞｼｯｸM-PRO"/>
                <w:szCs w:val="21"/>
                <w:u w:val="single"/>
              </w:rPr>
            </w:pPr>
          </w:p>
          <w:p w14:paraId="4B1A9F0B" w14:textId="77777777" w:rsidR="00CC3B6B" w:rsidRPr="00F77141" w:rsidRDefault="00CC3B6B" w:rsidP="00CC3B6B">
            <w:pPr>
              <w:rPr>
                <w:rFonts w:ascii="HG丸ｺﾞｼｯｸM-PRO" w:eastAsia="HG丸ｺﾞｼｯｸM-PRO" w:hAnsi="HG丸ｺﾞｼｯｸM-PRO"/>
                <w:szCs w:val="21"/>
                <w:u w:val="single"/>
              </w:rPr>
            </w:pPr>
          </w:p>
          <w:p w14:paraId="3329FE8C" w14:textId="1C64F96E" w:rsidR="00CC3B6B" w:rsidRPr="00F77141" w:rsidRDefault="00F75EB9" w:rsidP="00CC3B6B">
            <w:pPr>
              <w:rPr>
                <w:rFonts w:ascii="HG丸ｺﾞｼｯｸM-PRO" w:eastAsia="HG丸ｺﾞｼｯｸM-PRO" w:hAnsi="HG丸ｺﾞｼｯｸM-PRO"/>
                <w:szCs w:val="21"/>
                <w:u w:val="single"/>
              </w:rPr>
            </w:pPr>
            <w:r w:rsidRPr="00F77141">
              <w:rPr>
                <w:rFonts w:asciiTheme="minorEastAsia" w:hAnsiTheme="minorEastAsia"/>
                <w:noProof/>
                <w:sz w:val="22"/>
              </w:rPr>
              <w:lastRenderedPageBreak/>
              <mc:AlternateContent>
                <mc:Choice Requires="wps">
                  <w:drawing>
                    <wp:anchor distT="0" distB="0" distL="114300" distR="114300" simplePos="0" relativeHeight="251641344" behindDoc="0" locked="0" layoutInCell="1" allowOverlap="1" wp14:anchorId="455F93E2" wp14:editId="24733D67">
                      <wp:simplePos x="0" y="0"/>
                      <wp:positionH relativeFrom="column">
                        <wp:posOffset>22225</wp:posOffset>
                      </wp:positionH>
                      <wp:positionV relativeFrom="paragraph">
                        <wp:posOffset>127000</wp:posOffset>
                      </wp:positionV>
                      <wp:extent cx="4428000" cy="2925445"/>
                      <wp:effectExtent l="0" t="0" r="10795" b="27305"/>
                      <wp:wrapNone/>
                      <wp:docPr id="15" name="テキスト ボックス 15"/>
                      <wp:cNvGraphicFramePr/>
                      <a:graphic xmlns:a="http://schemas.openxmlformats.org/drawingml/2006/main">
                        <a:graphicData uri="http://schemas.microsoft.com/office/word/2010/wordprocessingShape">
                          <wps:wsp>
                            <wps:cNvSpPr txBox="1"/>
                            <wps:spPr>
                              <a:xfrm>
                                <a:off x="0" y="0"/>
                                <a:ext cx="4428000" cy="2925445"/>
                              </a:xfrm>
                              <a:prstGeom prst="rect">
                                <a:avLst/>
                              </a:prstGeom>
                              <a:solidFill>
                                <a:sysClr val="window" lastClr="FFFFFF"/>
                              </a:solidFill>
                              <a:ln w="6350">
                                <a:solidFill>
                                  <a:prstClr val="black"/>
                                </a:solidFill>
                                <a:prstDash val="sysDash"/>
                              </a:ln>
                            </wps:spPr>
                            <wps:txbx>
                              <w:txbxContent>
                                <w:p w14:paraId="7C1ED7B5" w14:textId="77777777" w:rsidR="0092416B" w:rsidRPr="00F75EB9" w:rsidRDefault="0092416B" w:rsidP="008313D3">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w:t>
                                  </w:r>
                                  <w:r w:rsidRPr="00F75EB9">
                                    <w:rPr>
                                      <w:rFonts w:ascii="UD デジタル 教科書体 NP-R" w:eastAsia="UD デジタル 教科書体 NP-R" w:hint="eastAsia"/>
                                      <w:szCs w:val="21"/>
                                      <w:highlight w:val="yellow"/>
                                      <w:u w:val="single"/>
                                    </w:rPr>
                                    <w:t>、基本方針で掲げる２つの基本理念を踏まえて</w:t>
                                  </w:r>
                                  <w:r w:rsidRPr="00F75EB9">
                                    <w:rPr>
                                      <w:rFonts w:ascii="UD デジタル 教科書体 NP-R" w:eastAsia="UD デジタル 教科書体 NP-R" w:hint="eastAsia"/>
                                      <w:szCs w:val="21"/>
                                    </w:rPr>
                                    <w:t>取り組むことは、その後の成長に応じた人権教育を実効的なものとするうえで、大きな役割を果たすと考えられます。</w:t>
                                  </w:r>
                                </w:p>
                                <w:p w14:paraId="6D1D537A" w14:textId="3D8D9877" w:rsidR="0092416B" w:rsidRPr="00F75EB9" w:rsidRDefault="0092416B" w:rsidP="008313D3">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29DF386F" w14:textId="41AEE1E8" w:rsidR="0092416B" w:rsidRPr="00F75EB9" w:rsidRDefault="0092416B" w:rsidP="008313D3">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F93E2" id="テキスト ボックス 15" o:spid="_x0000_s1040" type="#_x0000_t202" style="position:absolute;left:0;text-align:left;margin-left:1.75pt;margin-top:10pt;width:348.65pt;height:230.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HFhgIAAOsEAAAOAAAAZHJzL2Uyb0RvYy54bWysVEtu2zAQ3RfoHQjuG9munCZG5MBN4KJA&#10;kARwiqxpioqFUiRL0pbcZQwUPUSvUHTd8+gifaRs59OsinpBc35vhm9mdHLaVJKshHWlVhntH/Qo&#10;EYrrvFR3Gf10M31zRInzTOVMaiUyuhaOno5fvzqpzUgM9ELLXFgCEOVGtcnownszShLHF6Ji7kAb&#10;oWAstK2Yh2jvktyyGuiVTAa93mFSa5sbq7lwDtrzzkjHEb8oBPdXReGEJzKjqM3H08ZzHs5kfMJG&#10;d5aZRcm3ZbB/qKJipULSPdQ584wsbfkXVFVyq50u/AHXVaKLouQivgGv6feevWa2YEbEt4AcZ/Y0&#10;uf8Hyy9X15aUOXo3pESxCj1qN9/a+5/t/e928520mx/tZtPe/4JM4APCauNGiJsZRPrmvW4QvNM7&#10;KAMPTWGr8I8XEthB/XpPt2g84VCm6eCo14OJwzY4HgzTNOInD+HGOv9B6IqES0Yt+hlpZqsL51EK&#10;XHcuIZvTssynpZRRWLszacmKofWYmFzXlEjmPJQZncZfqBoQT8KkInVGD98OezHTE1vItcecS8Y/&#10;v4QQvM6ZW3Sp3doFYesoFTIGAjuiws0386brQLpjca7zNci1uptXZ/i0BOgFqr9mFgMK0rB0/gpH&#10;ITXq1dsbJQttv76kD/6YG1gpqTHwGXVflswKkPJRYaKO+2kaNiQK6fDdAIJ9bJk/tqhldaZBbB/r&#10;bXi8Bn8vd9fC6uoWuzkJWWFiiiN3Rrm3O+HMd4uI7eZiMolu2ArD/IWaGR7AQx8DnTfNLbNmOwUe&#10;A3Spd8vBRs+GofMNkUpPll4XZZyUQHXH67YD2KjY/e32h5V9LEevh2/U+A8AAAD//wMAUEsDBBQA&#10;BgAIAAAAIQD1lz0c3QAAAAgBAAAPAAAAZHJzL2Rvd25yZXYueG1sTI/BTsMwEETvSPyDtUjcqA2l&#10;pEqzqRAVEhdEKYjzNt4mKbEdYrcNf89yguNoRjNviuXoOnXkIbbBI1xPDCj2VbCtrxHe3x6v5qBi&#10;Im+pC54RvjnCsjw/Kyi34eRf+bhJtZISH3NCaFLqc61j1bCjOAk9e/F2YXCURA61tgOdpNx1+saY&#10;O+2o9bLQUM8PDVefm4NDyGym1y2t9tPVy9P6Y/dlZyE+I15ejPcLUInH9BeGX3xBh1KYtuHgbVQd&#10;wnQmQQQZASV2Zow82SLczk0Guiz0/wPlDwAAAP//AwBQSwECLQAUAAYACAAAACEAtoM4kv4AAADh&#10;AQAAEwAAAAAAAAAAAAAAAAAAAAAAW0NvbnRlbnRfVHlwZXNdLnhtbFBLAQItABQABgAIAAAAIQA4&#10;/SH/1gAAAJQBAAALAAAAAAAAAAAAAAAAAC8BAABfcmVscy8ucmVsc1BLAQItABQABgAIAAAAIQCh&#10;YIHFhgIAAOsEAAAOAAAAAAAAAAAAAAAAAC4CAABkcnMvZTJvRG9jLnhtbFBLAQItABQABgAIAAAA&#10;IQD1lz0c3QAAAAgBAAAPAAAAAAAAAAAAAAAAAOAEAABkcnMvZG93bnJldi54bWxQSwUGAAAAAAQA&#10;BADzAAAA6gUAAAAA&#10;" fillcolor="window" strokeweight=".5pt">
                      <v:stroke dashstyle="3 1"/>
                      <v:textbox>
                        <w:txbxContent>
                          <w:p w14:paraId="7C1ED7B5" w14:textId="77777777" w:rsidR="0092416B" w:rsidRPr="00F75EB9" w:rsidRDefault="0092416B" w:rsidP="008313D3">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w:t>
                            </w:r>
                            <w:r w:rsidRPr="00F75EB9">
                              <w:rPr>
                                <w:rFonts w:ascii="UD デジタル 教科書体 NP-R" w:eastAsia="UD デジタル 教科書体 NP-R" w:hint="eastAsia"/>
                                <w:szCs w:val="21"/>
                                <w:highlight w:val="yellow"/>
                                <w:u w:val="single"/>
                              </w:rPr>
                              <w:t>、基本方針で掲げる２つの基本理念を踏まえて</w:t>
                            </w:r>
                            <w:r w:rsidRPr="00F75EB9">
                              <w:rPr>
                                <w:rFonts w:ascii="UD デジタル 教科書体 NP-R" w:eastAsia="UD デジタル 教科書体 NP-R" w:hint="eastAsia"/>
                                <w:szCs w:val="21"/>
                              </w:rPr>
                              <w:t>取り組むことは、その後の成長に応じた人権教育を実効的なものとするうえで、大きな役割を果たすと考えられます。</w:t>
                            </w:r>
                          </w:p>
                          <w:p w14:paraId="6D1D537A" w14:textId="3D8D9877" w:rsidR="0092416B" w:rsidRPr="00F75EB9" w:rsidRDefault="0092416B" w:rsidP="008313D3">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29DF386F" w14:textId="41AEE1E8" w:rsidR="0092416B" w:rsidRPr="00F75EB9" w:rsidRDefault="0092416B" w:rsidP="008313D3">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txbxContent>
                      </v:textbox>
                    </v:shape>
                  </w:pict>
                </mc:Fallback>
              </mc:AlternateContent>
            </w:r>
          </w:p>
          <w:p w14:paraId="3AC2B90D" w14:textId="423B1E07" w:rsidR="00CC3B6B" w:rsidRPr="00F77141" w:rsidRDefault="00CC3B6B" w:rsidP="00CC3B6B">
            <w:pPr>
              <w:rPr>
                <w:rFonts w:ascii="HG丸ｺﾞｼｯｸM-PRO" w:eastAsia="HG丸ｺﾞｼｯｸM-PRO" w:hAnsi="HG丸ｺﾞｼｯｸM-PRO"/>
                <w:szCs w:val="21"/>
                <w:u w:val="single"/>
              </w:rPr>
            </w:pPr>
          </w:p>
          <w:p w14:paraId="2042BF8B" w14:textId="602C3E75" w:rsidR="00CC3B6B" w:rsidRPr="00F77141" w:rsidRDefault="00CC3B6B" w:rsidP="00CC3B6B">
            <w:pPr>
              <w:rPr>
                <w:rFonts w:ascii="HG丸ｺﾞｼｯｸM-PRO" w:eastAsia="HG丸ｺﾞｼｯｸM-PRO" w:hAnsi="HG丸ｺﾞｼｯｸM-PRO"/>
                <w:szCs w:val="21"/>
                <w:u w:val="single"/>
              </w:rPr>
            </w:pPr>
          </w:p>
          <w:p w14:paraId="445972AE" w14:textId="7F4F6DA4" w:rsidR="00CC3B6B" w:rsidRPr="00F77141" w:rsidRDefault="002F5415" w:rsidP="00CC3B6B">
            <w:pPr>
              <w:rPr>
                <w:rFonts w:ascii="HG丸ｺﾞｼｯｸM-PRO" w:eastAsia="HG丸ｺﾞｼｯｸM-PRO" w:hAnsi="HG丸ｺﾞｼｯｸM-PRO"/>
                <w:szCs w:val="21"/>
                <w:u w:val="single"/>
              </w:rPr>
            </w:pPr>
            <w:r w:rsidRPr="00687540">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3328" behindDoc="0" locked="0" layoutInCell="1" allowOverlap="1" wp14:anchorId="65707AD7" wp14:editId="23B3F4DF">
                      <wp:simplePos x="0" y="0"/>
                      <wp:positionH relativeFrom="leftMargin">
                        <wp:posOffset>-321945</wp:posOffset>
                      </wp:positionH>
                      <wp:positionV relativeFrom="paragraph">
                        <wp:posOffset>233680</wp:posOffset>
                      </wp:positionV>
                      <wp:extent cx="279400" cy="293370"/>
                      <wp:effectExtent l="0" t="0" r="6350" b="0"/>
                      <wp:wrapNone/>
                      <wp:docPr id="22" name="正方形/長方形 22"/>
                      <wp:cNvGraphicFramePr/>
                      <a:graphic xmlns:a="http://schemas.openxmlformats.org/drawingml/2006/main">
                        <a:graphicData uri="http://schemas.microsoft.com/office/word/2010/wordprocessingShape">
                          <wps:wsp>
                            <wps:cNvSpPr/>
                            <wps:spPr>
                              <a:xfrm>
                                <a:off x="0" y="0"/>
                                <a:ext cx="279400" cy="293370"/>
                              </a:xfrm>
                              <a:prstGeom prst="rect">
                                <a:avLst/>
                              </a:prstGeom>
                              <a:solidFill>
                                <a:sysClr val="window" lastClr="FFFFFF"/>
                              </a:solidFill>
                              <a:ln w="12700" cap="flat" cmpd="sng" algn="ctr">
                                <a:noFill/>
                                <a:prstDash val="solid"/>
                                <a:miter lim="800000"/>
                              </a:ln>
                              <a:effectLst/>
                            </wps:spPr>
                            <wps:txbx>
                              <w:txbxContent>
                                <w:p w14:paraId="6C1971A1" w14:textId="76B3FC4A" w:rsidR="0092416B" w:rsidRPr="00687540" w:rsidRDefault="0092416B" w:rsidP="00687540">
                                  <w:pPr>
                                    <w:spacing w:line="240" w:lineRule="exact"/>
                                    <w:rPr>
                                      <w:b/>
                                      <w:bCs/>
                                    </w:rPr>
                                  </w:pPr>
                                  <w:r>
                                    <w:rPr>
                                      <w:rFonts w:hint="eastAsia"/>
                                      <w:b/>
                                      <w:bCs/>
                                    </w:rPr>
                                    <w:t>①</w:t>
                                  </w:r>
                                </w:p>
                                <w:p w14:paraId="27292EAB" w14:textId="77777777" w:rsidR="0092416B" w:rsidRPr="003B4FB6" w:rsidRDefault="0092416B" w:rsidP="00687540">
                                  <w:pPr>
                                    <w:spacing w:line="240" w:lineRule="exact"/>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707AD7" id="正方形/長方形 22" o:spid="_x0000_s1041" style="position:absolute;left:0;text-align:left;margin-left:-25.35pt;margin-top:18.4pt;width:22pt;height:23.1pt;z-index:251683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FvkgIAAPYEAAAOAAAAZHJzL2Uyb0RvYy54bWysVMtuEzEU3SPxD5b3dJJpStqokypqFYRU&#10;tZVa1LXj8WRG8gvbyST8B3wAXbNGLPgcKvEXHHsmbSmsEFk49/q+j8+d45ONkmQtnG+MLuhwb0CJ&#10;0NyUjV4W9N3N/NUhJT4wXTJptCjoVnh6Mn354ri1E5Gb2shSOIIk2k9aW9A6BDvJMs9roZjfM1Zo&#10;GCvjFAtQ3TIrHWuRXcksHwxeZ61xpXWGC+9xe9YZ6TTlryrBw2VVeRGILCh6C+l06VzEM5ses8nS&#10;MVs3vG+D/UMXijUaRR9SnbHAyMo1f6RSDXfGmyrscaMyU1UNF2kGTDMcPJvmumZWpFkAjrcPMPn/&#10;l5ZfrK8cacqC5jklmim80f2Xu/tP3358/5z9/Pi1kwisgKq1foKIa3vles1DjHNvKqfiPyYimwTv&#10;9gFesQmE4zIfH40GeAQOU360vz9O8GePwdb58EYYRaJQUIfXS6Cy9bkPKAjXnUus5Y1synkjZVK2&#10;/lQ6smZ4aPCjNC0lkvmAy4LO0y9OgBS/hUlNWvA2H6fGGBhYSRbQo7LAxOslJUwuQW0eXOpFm1gR&#10;mbpezpivu6Ipbccn1QSQWjaqoIeD+OsrSx3DRKJlP1FEtMMwSmGz2KTHGB7EkHi1MOUWL+RMR11v&#10;+bwBOucY7Yo5cBWAYv/CJY5KGgxjeomS2rgPf7uP/qAQrJS04D4Gfb9iTgCxtxrkOhqORnFZkjI6&#10;GOdQ3FPL4qlFr9SpAepDbLrlSYz+Qe7Eyhl1izWdxaowMc1Ru4O0V05Dt5NYdC5ms+SGBbEsnOtr&#10;y2PyHeI3m1vmbE+RAG5dmN2esMkzpnS+MVKb2SqYqkk0esQVhIgKlitRo/8QxO19qievx8/V9BcA&#10;AAD//wMAUEsDBBQABgAIAAAAIQC2Vg233gAAAAgBAAAPAAAAZHJzL2Rvd25yZXYueG1sTI9PS8NA&#10;FMTvgt9heYIXSXe1GEPMpohFRS/FquDxNftMgtk/Zjdt/PY+T3ocZpj5TbWa7SD2NMbeOw3nCwWC&#10;XONN71oNry93WQEiJnQGB+9IwzdFWNXHRxWWxh/cM+23qRVc4mKJGrqUQillbDqyGBc+kGPvw48W&#10;E8uxlWbEA5fbQV4olUuLveOFDgPddtR8bifLI8VmHR7Wj8X95imY6e3si94L1Pr0ZL65BpFoTn9h&#10;+MVndKiZaecnZ6IYNGSX6oqjGpY5X+BAlrPeaSiWCmRdyf8H6h8AAAD//wMAUEsBAi0AFAAGAAgA&#10;AAAhALaDOJL+AAAA4QEAABMAAAAAAAAAAAAAAAAAAAAAAFtDb250ZW50X1R5cGVzXS54bWxQSwEC&#10;LQAUAAYACAAAACEAOP0h/9YAAACUAQAACwAAAAAAAAAAAAAAAAAvAQAAX3JlbHMvLnJlbHNQSwEC&#10;LQAUAAYACAAAACEA+sQBb5ICAAD2BAAADgAAAAAAAAAAAAAAAAAuAgAAZHJzL2Uyb0RvYy54bWxQ&#10;SwECLQAUAAYACAAAACEAtlYNt94AAAAIAQAADwAAAAAAAAAAAAAAAADsBAAAZHJzL2Rvd25yZXYu&#10;eG1sUEsFBgAAAAAEAAQA8wAAAPcFAAAAAA==&#10;" fillcolor="window" stroked="f" strokeweight="1pt">
                      <v:textbox>
                        <w:txbxContent>
                          <w:p w14:paraId="6C1971A1" w14:textId="76B3FC4A" w:rsidR="0092416B" w:rsidRPr="00687540" w:rsidRDefault="0092416B" w:rsidP="00687540">
                            <w:pPr>
                              <w:spacing w:line="240" w:lineRule="exact"/>
                              <w:rPr>
                                <w:b/>
                                <w:bCs/>
                              </w:rPr>
                            </w:pPr>
                            <w:r>
                              <w:rPr>
                                <w:rFonts w:hint="eastAsia"/>
                                <w:b/>
                                <w:bCs/>
                              </w:rPr>
                              <w:t>①</w:t>
                            </w:r>
                          </w:p>
                          <w:p w14:paraId="27292EAB" w14:textId="77777777" w:rsidR="0092416B" w:rsidRPr="003B4FB6" w:rsidRDefault="0092416B" w:rsidP="00687540">
                            <w:pPr>
                              <w:spacing w:line="240" w:lineRule="exact"/>
                              <w:rPr>
                                <w:b/>
                                <w:bCs/>
                              </w:rPr>
                            </w:pPr>
                          </w:p>
                        </w:txbxContent>
                      </v:textbox>
                      <w10:wrap anchorx="margin"/>
                    </v:rect>
                  </w:pict>
                </mc:Fallback>
              </mc:AlternateContent>
            </w:r>
          </w:p>
          <w:p w14:paraId="616269A8" w14:textId="7F01B37B" w:rsidR="00CC3B6B" w:rsidRPr="00F77141" w:rsidRDefault="00CC3B6B" w:rsidP="00CC3B6B">
            <w:pPr>
              <w:rPr>
                <w:rFonts w:ascii="HG丸ｺﾞｼｯｸM-PRO" w:eastAsia="HG丸ｺﾞｼｯｸM-PRO" w:hAnsi="HG丸ｺﾞｼｯｸM-PRO"/>
                <w:szCs w:val="21"/>
                <w:u w:val="single"/>
              </w:rPr>
            </w:pPr>
          </w:p>
          <w:p w14:paraId="4364D51A" w14:textId="4BB0AB01" w:rsidR="00CC3B6B" w:rsidRPr="00F77141" w:rsidRDefault="00CC3B6B" w:rsidP="00CC3B6B">
            <w:pPr>
              <w:rPr>
                <w:rFonts w:ascii="HG丸ｺﾞｼｯｸM-PRO" w:eastAsia="HG丸ｺﾞｼｯｸM-PRO" w:hAnsi="HG丸ｺﾞｼｯｸM-PRO"/>
                <w:szCs w:val="21"/>
                <w:u w:val="single"/>
              </w:rPr>
            </w:pPr>
          </w:p>
          <w:p w14:paraId="362A73F4" w14:textId="52C69EB3" w:rsidR="008313D3" w:rsidRPr="00F77141" w:rsidRDefault="008313D3" w:rsidP="00CC3B6B">
            <w:pPr>
              <w:rPr>
                <w:rFonts w:ascii="HG丸ｺﾞｼｯｸM-PRO" w:eastAsia="HG丸ｺﾞｼｯｸM-PRO" w:hAnsi="HG丸ｺﾞｼｯｸM-PRO"/>
                <w:szCs w:val="21"/>
                <w:u w:val="single"/>
              </w:rPr>
            </w:pPr>
          </w:p>
          <w:p w14:paraId="5C165731" w14:textId="50351A3E" w:rsidR="008313D3" w:rsidRPr="00F77141" w:rsidRDefault="008313D3" w:rsidP="00CC3B6B">
            <w:pPr>
              <w:rPr>
                <w:rFonts w:ascii="HG丸ｺﾞｼｯｸM-PRO" w:eastAsia="HG丸ｺﾞｼｯｸM-PRO" w:hAnsi="HG丸ｺﾞｼｯｸM-PRO"/>
                <w:szCs w:val="21"/>
                <w:u w:val="single"/>
              </w:rPr>
            </w:pPr>
          </w:p>
          <w:p w14:paraId="6FD81326" w14:textId="08D6070D" w:rsidR="008313D3" w:rsidRPr="00F77141" w:rsidRDefault="008313D3" w:rsidP="00CC3B6B">
            <w:pPr>
              <w:rPr>
                <w:rFonts w:ascii="HG丸ｺﾞｼｯｸM-PRO" w:eastAsia="HG丸ｺﾞｼｯｸM-PRO" w:hAnsi="HG丸ｺﾞｼｯｸM-PRO"/>
                <w:szCs w:val="21"/>
                <w:u w:val="single"/>
              </w:rPr>
            </w:pPr>
          </w:p>
          <w:p w14:paraId="6B9F9CF6" w14:textId="6785835E" w:rsidR="008313D3" w:rsidRPr="00F77141" w:rsidRDefault="008313D3" w:rsidP="00CC3B6B">
            <w:pPr>
              <w:rPr>
                <w:rFonts w:ascii="HG丸ｺﾞｼｯｸM-PRO" w:eastAsia="HG丸ｺﾞｼｯｸM-PRO" w:hAnsi="HG丸ｺﾞｼｯｸM-PRO"/>
                <w:szCs w:val="21"/>
                <w:u w:val="single"/>
              </w:rPr>
            </w:pPr>
          </w:p>
          <w:p w14:paraId="1014B6A3" w14:textId="007C78D1" w:rsidR="008313D3" w:rsidRPr="00F77141" w:rsidRDefault="008313D3" w:rsidP="00CC3B6B">
            <w:pPr>
              <w:rPr>
                <w:rFonts w:ascii="HG丸ｺﾞｼｯｸM-PRO" w:eastAsia="HG丸ｺﾞｼｯｸM-PRO" w:hAnsi="HG丸ｺﾞｼｯｸM-PRO"/>
                <w:szCs w:val="21"/>
                <w:u w:val="single"/>
              </w:rPr>
            </w:pPr>
          </w:p>
          <w:p w14:paraId="10A30A6F" w14:textId="49D39367" w:rsidR="00697460" w:rsidRPr="00F77141" w:rsidRDefault="00697460" w:rsidP="00CC3B6B">
            <w:pPr>
              <w:rPr>
                <w:rFonts w:ascii="HG丸ｺﾞｼｯｸM-PRO" w:eastAsia="HG丸ｺﾞｼｯｸM-PRO" w:hAnsi="HG丸ｺﾞｼｯｸM-PRO"/>
                <w:szCs w:val="21"/>
                <w:u w:val="single"/>
              </w:rPr>
            </w:pPr>
          </w:p>
          <w:p w14:paraId="231585FB" w14:textId="22456EA0" w:rsidR="00846643" w:rsidRPr="00F77141" w:rsidRDefault="00846643" w:rsidP="00CC3B6B">
            <w:pPr>
              <w:rPr>
                <w:rFonts w:ascii="HG丸ｺﾞｼｯｸM-PRO" w:eastAsia="HG丸ｺﾞｼｯｸM-PRO" w:hAnsi="HG丸ｺﾞｼｯｸM-PRO"/>
                <w:szCs w:val="21"/>
                <w:u w:val="single"/>
              </w:rPr>
            </w:pPr>
          </w:p>
          <w:p w14:paraId="183D48A3" w14:textId="01224FE0" w:rsidR="00846643" w:rsidRPr="00F77141" w:rsidRDefault="00846643" w:rsidP="00CC3B6B">
            <w:pPr>
              <w:rPr>
                <w:rFonts w:ascii="HG丸ｺﾞｼｯｸM-PRO" w:eastAsia="HG丸ｺﾞｼｯｸM-PRO" w:hAnsi="HG丸ｺﾞｼｯｸM-PRO"/>
                <w:szCs w:val="21"/>
                <w:u w:val="single"/>
              </w:rPr>
            </w:pPr>
          </w:p>
          <w:p w14:paraId="68CEAE7F" w14:textId="4BFD08E4" w:rsidR="00D634DF" w:rsidRPr="00F77141" w:rsidRDefault="00D634DF" w:rsidP="00CC3B6B">
            <w:pPr>
              <w:rPr>
                <w:rFonts w:ascii="HG丸ｺﾞｼｯｸM-PRO" w:eastAsia="HG丸ｺﾞｼｯｸM-PRO" w:hAnsi="HG丸ｺﾞｼｯｸM-PRO"/>
                <w:szCs w:val="21"/>
                <w:u w:val="single"/>
              </w:rPr>
            </w:pPr>
          </w:p>
          <w:p w14:paraId="69363506" w14:textId="5DBB5AB6" w:rsidR="00D634DF" w:rsidRPr="00F77141" w:rsidRDefault="00D634DF" w:rsidP="00CC3B6B">
            <w:pPr>
              <w:rPr>
                <w:rFonts w:ascii="HG丸ｺﾞｼｯｸM-PRO" w:eastAsia="HG丸ｺﾞｼｯｸM-PRO" w:hAnsi="HG丸ｺﾞｼｯｸM-PRO"/>
                <w:szCs w:val="21"/>
                <w:u w:val="single"/>
              </w:rPr>
            </w:pPr>
          </w:p>
          <w:p w14:paraId="77315C2D" w14:textId="620AE83E" w:rsidR="00D634DF" w:rsidRPr="00F77141" w:rsidRDefault="00D634DF" w:rsidP="00CC3B6B">
            <w:pPr>
              <w:rPr>
                <w:rFonts w:ascii="HG丸ｺﾞｼｯｸM-PRO" w:eastAsia="HG丸ｺﾞｼｯｸM-PRO" w:hAnsi="HG丸ｺﾞｼｯｸM-PRO"/>
                <w:szCs w:val="21"/>
                <w:u w:val="single"/>
              </w:rPr>
            </w:pPr>
          </w:p>
          <w:p w14:paraId="22FF30F9" w14:textId="6F8D7BAF" w:rsidR="00D634DF" w:rsidRPr="00F77141" w:rsidRDefault="00D634DF" w:rsidP="00CC3B6B">
            <w:pPr>
              <w:rPr>
                <w:rFonts w:ascii="HG丸ｺﾞｼｯｸM-PRO" w:eastAsia="HG丸ｺﾞｼｯｸM-PRO" w:hAnsi="HG丸ｺﾞｼｯｸM-PRO"/>
                <w:szCs w:val="21"/>
                <w:u w:val="single"/>
              </w:rPr>
            </w:pPr>
          </w:p>
        </w:tc>
        <w:tc>
          <w:tcPr>
            <w:tcW w:w="7200" w:type="dxa"/>
          </w:tcPr>
          <w:p w14:paraId="330690DB" w14:textId="77777777" w:rsidR="00784C21" w:rsidRPr="00F75EB9" w:rsidRDefault="00F26F59" w:rsidP="00AE6C8E">
            <w:pPr>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u w:val="single"/>
              </w:rPr>
              <w:lastRenderedPageBreak/>
              <w:t>４</w:t>
            </w:r>
            <w:r w:rsidRPr="00F75EB9">
              <w:rPr>
                <w:rFonts w:ascii="UD デジタル 教科書体 NP-R" w:eastAsia="UD デジタル 教科書体 NP-R" w:hAnsi="HG丸ｺﾞｼｯｸM-PRO" w:hint="eastAsia"/>
                <w:noProof/>
                <w:szCs w:val="21"/>
              </w:rPr>
              <w:t>－１　人権教育の推進</w:t>
            </w:r>
          </w:p>
          <w:p w14:paraId="1DEFF794" w14:textId="77777777" w:rsidR="00784C21" w:rsidRPr="00F75EB9" w:rsidRDefault="00F26F59" w:rsidP="00AE6C8E">
            <w:pPr>
              <w:rPr>
                <w:rFonts w:ascii="UD デジタル 教科書体 NP-R" w:eastAsia="UD デジタル 教科書体 NP-R" w:hAnsi="HG丸ｺﾞｼｯｸM-PRO"/>
                <w:noProof/>
                <w:szCs w:val="21"/>
              </w:rPr>
            </w:pPr>
            <w:r w:rsidRPr="00F75EB9">
              <w:rPr>
                <w:rFonts w:ascii="UD デジタル 教科書体 NP-R" w:eastAsia="UD デジタル 教科書体 NP-R" w:hAnsiTheme="minorEastAsia" w:hint="eastAsia"/>
                <w:noProof/>
                <w:sz w:val="22"/>
              </w:rPr>
              <mc:AlternateContent>
                <mc:Choice Requires="wps">
                  <w:drawing>
                    <wp:anchor distT="0" distB="0" distL="114300" distR="114300" simplePos="0" relativeHeight="251657728" behindDoc="0" locked="0" layoutInCell="1" allowOverlap="1" wp14:anchorId="5DEA5F8D" wp14:editId="1EC5FBA8">
                      <wp:simplePos x="0" y="0"/>
                      <wp:positionH relativeFrom="column">
                        <wp:posOffset>-10160</wp:posOffset>
                      </wp:positionH>
                      <wp:positionV relativeFrom="paragraph">
                        <wp:posOffset>31115</wp:posOffset>
                      </wp:positionV>
                      <wp:extent cx="4428000" cy="936000"/>
                      <wp:effectExtent l="0" t="0" r="10795" b="16510"/>
                      <wp:wrapNone/>
                      <wp:docPr id="7" name="テキスト ボックス 7"/>
                      <wp:cNvGraphicFramePr/>
                      <a:graphic xmlns:a="http://schemas.openxmlformats.org/drawingml/2006/main">
                        <a:graphicData uri="http://schemas.microsoft.com/office/word/2010/wordprocessingShape">
                          <wps:wsp>
                            <wps:cNvSpPr txBox="1"/>
                            <wps:spPr>
                              <a:xfrm>
                                <a:off x="0" y="0"/>
                                <a:ext cx="4428000" cy="936000"/>
                              </a:xfrm>
                              <a:prstGeom prst="rect">
                                <a:avLst/>
                              </a:prstGeom>
                              <a:solidFill>
                                <a:sysClr val="window" lastClr="FFFFFF"/>
                              </a:solidFill>
                              <a:ln w="6350">
                                <a:solidFill>
                                  <a:prstClr val="black"/>
                                </a:solidFill>
                                <a:prstDash val="sysDash"/>
                              </a:ln>
                            </wps:spPr>
                            <wps:txbx>
                              <w:txbxContent>
                                <w:p w14:paraId="197CA3BA" w14:textId="77777777" w:rsidR="0092416B" w:rsidRPr="00002BEF" w:rsidRDefault="0092416B" w:rsidP="00CF0674">
                                  <w:pPr>
                                    <w:spacing w:line="320" w:lineRule="exact"/>
                                    <w:rPr>
                                      <w:rFonts w:ascii="UD デジタル 教科書体 NP-R" w:eastAsia="UD デジタル 教科書体 NP-R"/>
                                      <w:szCs w:val="21"/>
                                    </w:rPr>
                                  </w:pPr>
                                  <w:r w:rsidRPr="00002BEF">
                                    <w:rPr>
                                      <w:rFonts w:ascii="UD デジタル 教科書体 NP-R" w:eastAsia="UD デジタル 教科書体 NP-R" w:hint="eastAsia"/>
                                      <w:szCs w:val="21"/>
                                    </w:rPr>
                                    <w:t>【基本方針が示す施策の方向】</w:t>
                                  </w:r>
                                </w:p>
                                <w:p w14:paraId="5DA1C553" w14:textId="77777777" w:rsidR="0092416B" w:rsidRPr="00002BEF" w:rsidRDefault="0092416B" w:rsidP="00CF0674">
                                  <w:pPr>
                                    <w:spacing w:line="320" w:lineRule="exact"/>
                                    <w:ind w:firstLineChars="100" w:firstLine="213"/>
                                    <w:rPr>
                                      <w:rFonts w:ascii="UD デジタル 教科書体 NP-R" w:eastAsia="UD デジタル 教科書体 NP-R"/>
                                      <w:szCs w:val="21"/>
                                    </w:rPr>
                                  </w:pPr>
                                  <w:r w:rsidRPr="00002BEF">
                                    <w:rPr>
                                      <w:rFonts w:ascii="UD デジタル 教科書体 NP-R" w:eastAsia="UD デジタル 教科書体 NP-R" w:hint="eastAsia"/>
                                      <w:szCs w:val="21"/>
                                    </w:rPr>
                                    <w:t>人権教育は、家庭、学校、職場、地域など、あらゆる場や機会をとらえて推進する必要があります。なかでも、人権問題を的確にとらえる感性や人権を重視する姿勢をはぐくむことが重要です。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EA5F8D" id="テキスト ボックス 7" o:spid="_x0000_s1042" type="#_x0000_t202" style="position:absolute;left:0;text-align:left;margin-left:-.8pt;margin-top:2.45pt;width:348.65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9dmfwIAAOYEAAAOAAAAZHJzL2Uyb0RvYy54bWysVEtu2zAQ3RfoHQjua8mOYydG5MCN4aKA&#10;kQRIiqxpioqEUhyWpC25yxgoeoheoei659FFOqRk59OsinpBz384j290dl6XkmyEsQWohPZ7MSVC&#10;cUgLdZ/QT7eLdyeUWMdUyiQokdCtsPR8+vbNWaUnYgA5yFQYgkWUnVQ6oblzehJFlueiZLYHWih0&#10;ZmBK5lA191FqWIXVSxkN4ngUVWBSbYALa9E6b510GupnmeDuKsuscEQmFO/mwmnCufJnND1jk3vD&#10;dF7w7hrsH25RskJh00OpOXOMrE3xV6my4AYsZK7HoYwgywouwgw4TT9+Mc1NzrQIsyA4Vh9gsv+v&#10;LL/cXBtSpAkdU6JYiU/U7L41Dz+bh9/N7jtpdj+a3a55+IU6GXu4Km0nmHWjMc/V76HGZ9/bLRo9&#10;CnVmSv+P8xH0I/DbA9iidoSjcTgcnMQxujj6To9GXsby0WO2NtZ9EFASLyTU4GMGjNlmaV0bug/x&#10;zSzIIl0UUgZlay+kIRuG7450SaGiRDLr0JjQRfh13Z6lSUWqhI6OjuPQ6ZnP9zrUXEnGP79WwUfN&#10;mc3b1nZrvdIFSoXzefxanLzk6lUd4O+PfJA3rSDdIrYGWrJazRcFFl3i7a+ZQXYiZrhx7gqPTALe&#10;FzqJkhzM19fsPh5Jg15KKmR7Qu2XNTMCQfmokE6n/eHQr0dQhsfjASrmqWf11KPW5QUgsH3cbc2D&#10;6OOd3IuZgfIOF3Pmu6KLKY69E+r24oVrdxAXm4vZLAThQmjmlupGc1/av6IH87a+Y0Z3HHDInkvY&#10;7wWbvKBCG+szFczWDrIi8OQR1Q5/XKbAtG7x/bY+1UPU4+dp+gcAAP//AwBQSwMEFAAGAAgAAAAh&#10;AIpxDNTdAAAACAEAAA8AAABkcnMvZG93bnJldi54bWxMj0FuwjAQRfeVegdrkLqpwIGWACEOqlqh&#10;smwpB3DiwYmIx1FsIO3pO13R5eg//f8m3wyuFRfsQ+NJwXSSgECqvGnIKjh8bcdLECFqMrr1hAq+&#10;McCmuL/LdWb8lT7xso9WcAmFTCuoY+wyKUNVo9Nh4jskzo6+dzry2Vtpen3lctfKWZKk0umGeKHW&#10;Hb7WWJ32Z6egfDy8eZ+876I1H/ZnMNhsd6jUw2h4WYOIOMQbDH/6rA4FO5X+TCaIVsF4mjKp4HkF&#10;guN0NV+AKJmbz55AFrn8/0DxCwAA//8DAFBLAQItABQABgAIAAAAIQC2gziS/gAAAOEBAAATAAAA&#10;AAAAAAAAAAAAAAAAAABbQ29udGVudF9UeXBlc10ueG1sUEsBAi0AFAAGAAgAAAAhADj9If/WAAAA&#10;lAEAAAsAAAAAAAAAAAAAAAAALwEAAF9yZWxzLy5yZWxzUEsBAi0AFAAGAAgAAAAhAHvD12Z/AgAA&#10;5gQAAA4AAAAAAAAAAAAAAAAALgIAAGRycy9lMm9Eb2MueG1sUEsBAi0AFAAGAAgAAAAhAIpxDNTd&#10;AAAACAEAAA8AAAAAAAAAAAAAAAAA2QQAAGRycy9kb3ducmV2LnhtbFBLBQYAAAAABAAEAPMAAADj&#10;BQAAAAA=&#10;" fillcolor="window" strokeweight=".5pt">
                      <v:stroke dashstyle="3 1"/>
                      <v:textbox>
                        <w:txbxContent>
                          <w:p w14:paraId="197CA3BA" w14:textId="77777777" w:rsidR="0092416B" w:rsidRPr="00002BEF" w:rsidRDefault="0092416B" w:rsidP="00CF0674">
                            <w:pPr>
                              <w:spacing w:line="320" w:lineRule="exact"/>
                              <w:rPr>
                                <w:rFonts w:ascii="UD デジタル 教科書体 NP-R" w:eastAsia="UD デジタル 教科書体 NP-R"/>
                                <w:szCs w:val="21"/>
                              </w:rPr>
                            </w:pPr>
                            <w:r w:rsidRPr="00002BEF">
                              <w:rPr>
                                <w:rFonts w:ascii="UD デジタル 教科書体 NP-R" w:eastAsia="UD デジタル 教科書体 NP-R" w:hint="eastAsia"/>
                                <w:szCs w:val="21"/>
                              </w:rPr>
                              <w:t>【基本方針が示す施策の方向】</w:t>
                            </w:r>
                          </w:p>
                          <w:p w14:paraId="5DA1C553" w14:textId="77777777" w:rsidR="0092416B" w:rsidRPr="00002BEF" w:rsidRDefault="0092416B" w:rsidP="00CF0674">
                            <w:pPr>
                              <w:spacing w:line="320" w:lineRule="exact"/>
                              <w:ind w:firstLineChars="100" w:firstLine="213"/>
                              <w:rPr>
                                <w:rFonts w:ascii="UD デジタル 教科書体 NP-R" w:eastAsia="UD デジタル 教科書体 NP-R"/>
                                <w:szCs w:val="21"/>
                              </w:rPr>
                            </w:pPr>
                            <w:r w:rsidRPr="00002BEF">
                              <w:rPr>
                                <w:rFonts w:ascii="UD デジタル 教科書体 NP-R" w:eastAsia="UD デジタル 教科書体 NP-R" w:hint="eastAsia"/>
                                <w:szCs w:val="21"/>
                              </w:rPr>
                              <w:t>人権教育は、家庭、学校、職場、地域など、あらゆる場や機会をとらえて推進する必要があります。なかでも、人権問題を的確にとらえる感性や人権を重視する姿勢をはぐくむことが重要です。</w:t>
                            </w:r>
                          </w:p>
                        </w:txbxContent>
                      </v:textbox>
                    </v:shape>
                  </w:pict>
                </mc:Fallback>
              </mc:AlternateContent>
            </w:r>
          </w:p>
          <w:p w14:paraId="19F9B053" w14:textId="77777777" w:rsidR="00784C21" w:rsidRPr="00F75EB9" w:rsidRDefault="00784C21" w:rsidP="00AE6C8E">
            <w:pPr>
              <w:rPr>
                <w:rFonts w:ascii="UD デジタル 教科書体 NP-R" w:eastAsia="UD デジタル 教科書体 NP-R" w:hAnsi="HG丸ｺﾞｼｯｸM-PRO"/>
                <w:noProof/>
                <w:szCs w:val="21"/>
              </w:rPr>
            </w:pPr>
          </w:p>
          <w:p w14:paraId="1AEE258A" w14:textId="77777777" w:rsidR="00784C21" w:rsidRPr="00F75EB9" w:rsidRDefault="00784C21" w:rsidP="00AE6C8E">
            <w:pPr>
              <w:rPr>
                <w:rFonts w:ascii="UD デジタル 教科書体 NP-R" w:eastAsia="UD デジタル 教科書体 NP-R" w:hAnsi="HG丸ｺﾞｼｯｸM-PRO"/>
                <w:noProof/>
                <w:szCs w:val="21"/>
              </w:rPr>
            </w:pPr>
          </w:p>
          <w:p w14:paraId="3D22DA40" w14:textId="7DA2A5D8" w:rsidR="00784C21" w:rsidRPr="00F75EB9" w:rsidRDefault="00F75EB9" w:rsidP="00AE6C8E">
            <w:pPr>
              <w:rPr>
                <w:rFonts w:ascii="UD デジタル 教科書体 NP-R" w:eastAsia="UD デジタル 教科書体 NP-R" w:hAnsi="HG丸ｺﾞｼｯｸM-PRO"/>
                <w:noProof/>
                <w:szCs w:val="21"/>
              </w:rPr>
            </w:pPr>
            <w:r>
              <w:rPr>
                <w:rFonts w:asciiTheme="minorEastAsia" w:hAnsiTheme="minorEastAsia"/>
                <w:noProof/>
                <w:sz w:val="22"/>
              </w:rPr>
              <w:lastRenderedPageBreak/>
              <mc:AlternateContent>
                <mc:Choice Requires="wps">
                  <w:drawing>
                    <wp:anchor distT="0" distB="0" distL="114300" distR="114300" simplePos="0" relativeHeight="251674112" behindDoc="0" locked="0" layoutInCell="1" allowOverlap="1" wp14:anchorId="02C4BEF5" wp14:editId="0D3748C2">
                      <wp:simplePos x="0" y="0"/>
                      <wp:positionH relativeFrom="column">
                        <wp:posOffset>-6350</wp:posOffset>
                      </wp:positionH>
                      <wp:positionV relativeFrom="paragraph">
                        <wp:posOffset>132715</wp:posOffset>
                      </wp:positionV>
                      <wp:extent cx="4428000" cy="2925445"/>
                      <wp:effectExtent l="0" t="0" r="10795" b="27305"/>
                      <wp:wrapNone/>
                      <wp:docPr id="16" name="テキスト ボックス 16"/>
                      <wp:cNvGraphicFramePr/>
                      <a:graphic xmlns:a="http://schemas.openxmlformats.org/drawingml/2006/main">
                        <a:graphicData uri="http://schemas.microsoft.com/office/word/2010/wordprocessingShape">
                          <wps:wsp>
                            <wps:cNvSpPr txBox="1"/>
                            <wps:spPr>
                              <a:xfrm>
                                <a:off x="0" y="0"/>
                                <a:ext cx="4428000" cy="2925445"/>
                              </a:xfrm>
                              <a:prstGeom prst="rect">
                                <a:avLst/>
                              </a:prstGeom>
                              <a:solidFill>
                                <a:sysClr val="window" lastClr="FFFFFF"/>
                              </a:solidFill>
                              <a:ln w="6350">
                                <a:solidFill>
                                  <a:prstClr val="black"/>
                                </a:solidFill>
                                <a:prstDash val="sysDash"/>
                              </a:ln>
                            </wps:spPr>
                            <wps:txbx>
                              <w:txbxContent>
                                <w:p w14:paraId="1E38C2D4" w14:textId="77777777" w:rsidR="0092416B" w:rsidRPr="00F75EB9" w:rsidRDefault="0092416B" w:rsidP="0042067E">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取り組むことは、その後の成長に応じた人権教育を実効的なものとするうえで、大きな役割を果たすと考えられます。</w:t>
                                  </w:r>
                                </w:p>
                                <w:p w14:paraId="5B1FB170" w14:textId="77777777" w:rsidR="0092416B" w:rsidRPr="00F75EB9" w:rsidRDefault="0092416B" w:rsidP="0042067E">
                                  <w:pPr>
                                    <w:spacing w:line="320" w:lineRule="exact"/>
                                    <w:ind w:firstLineChars="100" w:firstLine="213"/>
                                    <w:rPr>
                                      <w:rFonts w:ascii="UD デジタル 教科書体 NP-R" w:eastAsia="UD デジタル 教科書体 NP-R"/>
                                      <w:szCs w:val="21"/>
                                    </w:rPr>
                                  </w:pPr>
                                </w:p>
                                <w:p w14:paraId="7D3D41AE" w14:textId="7E59EE80" w:rsidR="0092416B" w:rsidRPr="00F75EB9" w:rsidRDefault="0092416B" w:rsidP="0042067E">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6039550C" w14:textId="5ABF701F" w:rsidR="0092416B" w:rsidRPr="00F75EB9" w:rsidRDefault="0092416B" w:rsidP="0042067E">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C4BEF5" id="テキスト ボックス 16" o:spid="_x0000_s1043" type="#_x0000_t202" style="position:absolute;left:0;text-align:left;margin-left:-.5pt;margin-top:10.45pt;width:348.65pt;height:23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UPhAIAAOsEAAAOAAAAZHJzL2Uyb0RvYy54bWysVM1u2zAMvg/YOwi6r3Yypz9BnSJLkWFA&#10;0RZoh54VWY6NyaImKbGzYwMUe4i9wrDznscvMkp20p/1NCwHRSQ/kuJH0qdnTSXJWhhbgkrp4CCm&#10;RCgOWamWKf18O393TIl1TGVMghIp3QhLzyZv35zWeiyGUIDMhCEYRNlxrVNaOKfHUWR5ISpmD0AL&#10;hcYcTMUcimYZZYbVGL2S0TCOD6MaTKYNcGEtas87I52E+HkuuLvKcysckSnFt7lwmnAu/BlNTtl4&#10;aZguSt4/g/3DKypWKky6D3XOHCMrU/4Vqiq5AQu5O+BQRZDnJRehBqxmEL+o5qZgWoRakByr9zTZ&#10;/xeWX66vDSkz7N0hJYpV2KN2+9De/2zvf7fb76Td/mi32/b+F8oEMUhYre0Y/W40errmAzTovNNb&#10;VHoemtxU/h8rJGhH6jd7ukXjCEdlkgyP4xhNHG3Dk+EoSUY+TvToro11HwVUxF9SarCfgWa2vrCu&#10;g+4gPpsFWWbzUsogbOxMGrJm2HqcmAxqSiSzDpUpnYdfn+2Zm1SkTunh+1EcMj2z+Vz7mAvJ+JfX&#10;InjUObNFl9purBd6oFRYnyewI8rfXLNoug4ceZBXLSDbILkGunm1ms9LDHqBr79mBgcUScOlc1d4&#10;5BLwvdDfKCnAfHtN7/E4N2ilpMaBT6n9umJGICmfFE7UySBJ/IYEIRkdDVEwTy2Lpxa1qmaAxA5w&#10;vTUPV493cnfNDVR3uJtTnxVNTHHMnVLuzE6YuW4Rcbu5mE4DDLdCM3ehbjT3wX0fPZ23zR0zup8C&#10;hwN0CbvlYOMXw9BhvaeC6cpBXoZJeeS17wBuVJi1fvv9yj6VA+rxGzX5AwAA//8DAFBLAwQUAAYA&#10;CAAAACEAM28SsOAAAAAJAQAADwAAAGRycy9kb3ducmV2LnhtbEyPQU/CQBSE7yb+h80z8Qbbghao&#10;fSVGYuLFgGg8P7qPttp9i90F6r93PelxMpOZb4rlYDt14t63ThDScQKKpXKmlRrh7fVxNAflA4mh&#10;zgkjfLOHZXl5UVBu3Fle+LQNtYol4nNCaEI45Fr7qmFLfuwOLNHbu95SiLKvtenpHMttpydJkmlL&#10;rcSFhg780HD1uT1ahJmZ6U1Lq4/pav20ed9/mVvnnxGvr4b7O1CBh/AXhl/8iA5lZNq5oxivOoRR&#10;Gq8EhEmyABX9bJFNQe0QbuZpBros9P8H5Q8AAAD//wMAUEsBAi0AFAAGAAgAAAAhALaDOJL+AAAA&#10;4QEAABMAAAAAAAAAAAAAAAAAAAAAAFtDb250ZW50X1R5cGVzXS54bWxQSwECLQAUAAYACAAAACEA&#10;OP0h/9YAAACUAQAACwAAAAAAAAAAAAAAAAAvAQAAX3JlbHMvLnJlbHNQSwECLQAUAAYACAAAACEA&#10;NMAFD4QCAADrBAAADgAAAAAAAAAAAAAAAAAuAgAAZHJzL2Uyb0RvYy54bWxQSwECLQAUAAYACAAA&#10;ACEAM28SsOAAAAAJAQAADwAAAAAAAAAAAAAAAADeBAAAZHJzL2Rvd25yZXYueG1sUEsFBgAAAAAE&#10;AAQA8wAAAOsFAAAAAA==&#10;" fillcolor="window" strokeweight=".5pt">
                      <v:stroke dashstyle="3 1"/>
                      <v:textbox>
                        <w:txbxContent>
                          <w:p w14:paraId="1E38C2D4" w14:textId="77777777" w:rsidR="0092416B" w:rsidRPr="00F75EB9" w:rsidRDefault="0092416B" w:rsidP="0042067E">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したがって、幼少期から生命の尊さや人の人たる道（</w:t>
                            </w:r>
                            <w:r w:rsidRPr="00F75EB9">
                              <w:rPr>
                                <w:rFonts w:ascii="UD デジタル 教科書体 NP-R" w:eastAsia="UD デジタル 教科書体 NP-R" w:hint="eastAsia"/>
                                <w:szCs w:val="21"/>
                              </w:rPr>
                              <w:t>人間として基本的に守らなければならないルール）に気づかせ、豊かな情操や思いやりをはぐくみ、お互いを大切にする態度と人格の育成をめざす人権基礎教育に取り組むことは、その後の成長に応じた人権教育を実効的なものとするうえで、大きな役割を果たすと考えられます。</w:t>
                            </w:r>
                          </w:p>
                          <w:p w14:paraId="5B1FB170" w14:textId="77777777" w:rsidR="0092416B" w:rsidRPr="00F75EB9" w:rsidRDefault="0092416B" w:rsidP="0042067E">
                            <w:pPr>
                              <w:spacing w:line="320" w:lineRule="exact"/>
                              <w:ind w:firstLineChars="100" w:firstLine="213"/>
                              <w:rPr>
                                <w:rFonts w:ascii="UD デジタル 教科書体 NP-R" w:eastAsia="UD デジタル 教科書体 NP-R"/>
                                <w:szCs w:val="21"/>
                              </w:rPr>
                            </w:pPr>
                          </w:p>
                          <w:p w14:paraId="7D3D41AE" w14:textId="7E59EE80" w:rsidR="0092416B" w:rsidRPr="00F75EB9" w:rsidRDefault="0092416B" w:rsidP="0042067E">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6039550C" w14:textId="5ABF701F" w:rsidR="0092416B" w:rsidRPr="00F75EB9" w:rsidRDefault="0092416B" w:rsidP="0042067E">
                            <w:pPr>
                              <w:spacing w:line="320" w:lineRule="exact"/>
                              <w:ind w:firstLineChars="100" w:firstLine="213"/>
                              <w:rPr>
                                <w:rFonts w:ascii="UD デジタル 教科書体 NP-R" w:eastAsia="UD デジタル 教科書体 NP-R"/>
                                <w:szCs w:val="21"/>
                              </w:rPr>
                            </w:pPr>
                            <w:r w:rsidRPr="00F75EB9">
                              <w:rPr>
                                <w:rFonts w:ascii="UD デジタル 教科書体 NP-R" w:eastAsia="UD デジタル 教科書体 NP-R" w:hint="eastAsia"/>
                                <w:szCs w:val="21"/>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txbxContent>
                      </v:textbox>
                    </v:shape>
                  </w:pict>
                </mc:Fallback>
              </mc:AlternateContent>
            </w:r>
          </w:p>
          <w:p w14:paraId="7D1BAF26" w14:textId="7B7CDD69" w:rsidR="00784C21" w:rsidRDefault="00784C21" w:rsidP="00AE6C8E">
            <w:pPr>
              <w:rPr>
                <w:rFonts w:ascii="HG丸ｺﾞｼｯｸM-PRO" w:eastAsia="HG丸ｺﾞｼｯｸM-PRO" w:hAnsi="HG丸ｺﾞｼｯｸM-PRO"/>
                <w:noProof/>
                <w:szCs w:val="21"/>
              </w:rPr>
            </w:pPr>
          </w:p>
          <w:p w14:paraId="2A1B4635" w14:textId="0EF6CCA0" w:rsidR="00784C21" w:rsidRDefault="00784C21" w:rsidP="00AE6C8E">
            <w:pPr>
              <w:rPr>
                <w:rFonts w:ascii="HG丸ｺﾞｼｯｸM-PRO" w:eastAsia="HG丸ｺﾞｼｯｸM-PRO" w:hAnsi="HG丸ｺﾞｼｯｸM-PRO"/>
                <w:noProof/>
                <w:szCs w:val="21"/>
              </w:rPr>
            </w:pPr>
          </w:p>
          <w:p w14:paraId="73612D67" w14:textId="0D7ABC7D" w:rsidR="00784C21" w:rsidRDefault="00784C21" w:rsidP="00AE6C8E">
            <w:pPr>
              <w:rPr>
                <w:rFonts w:ascii="HG丸ｺﾞｼｯｸM-PRO" w:eastAsia="HG丸ｺﾞｼｯｸM-PRO" w:hAnsi="HG丸ｺﾞｼｯｸM-PRO"/>
                <w:noProof/>
                <w:szCs w:val="21"/>
              </w:rPr>
            </w:pPr>
          </w:p>
          <w:p w14:paraId="0C372CBC" w14:textId="7108E769" w:rsidR="0042067E" w:rsidRDefault="0042067E" w:rsidP="00AE6C8E">
            <w:pPr>
              <w:rPr>
                <w:rFonts w:ascii="HG丸ｺﾞｼｯｸM-PRO" w:eastAsia="HG丸ｺﾞｼｯｸM-PRO" w:hAnsi="HG丸ｺﾞｼｯｸM-PRO"/>
                <w:noProof/>
                <w:szCs w:val="21"/>
              </w:rPr>
            </w:pPr>
          </w:p>
          <w:p w14:paraId="56008C15" w14:textId="7D8C0C0D" w:rsidR="0042067E" w:rsidRDefault="0042067E" w:rsidP="00AE6C8E">
            <w:pPr>
              <w:rPr>
                <w:rFonts w:ascii="HG丸ｺﾞｼｯｸM-PRO" w:eastAsia="HG丸ｺﾞｼｯｸM-PRO" w:hAnsi="HG丸ｺﾞｼｯｸM-PRO"/>
                <w:noProof/>
                <w:szCs w:val="21"/>
              </w:rPr>
            </w:pPr>
          </w:p>
          <w:p w14:paraId="601922FA" w14:textId="68B10E7E" w:rsidR="0042067E" w:rsidRDefault="0042067E" w:rsidP="00AE6C8E">
            <w:pPr>
              <w:rPr>
                <w:rFonts w:ascii="HG丸ｺﾞｼｯｸM-PRO" w:eastAsia="HG丸ｺﾞｼｯｸM-PRO" w:hAnsi="HG丸ｺﾞｼｯｸM-PRO"/>
                <w:noProof/>
                <w:szCs w:val="21"/>
              </w:rPr>
            </w:pPr>
          </w:p>
          <w:p w14:paraId="31F74C82" w14:textId="12D0A459" w:rsidR="0042067E" w:rsidRDefault="0042067E" w:rsidP="00AE6C8E">
            <w:pPr>
              <w:rPr>
                <w:rFonts w:ascii="HG丸ｺﾞｼｯｸM-PRO" w:eastAsia="HG丸ｺﾞｼｯｸM-PRO" w:hAnsi="HG丸ｺﾞｼｯｸM-PRO"/>
                <w:noProof/>
                <w:szCs w:val="21"/>
              </w:rPr>
            </w:pPr>
          </w:p>
          <w:p w14:paraId="1FE0ABAB" w14:textId="672149E1" w:rsidR="0042067E" w:rsidRPr="00AE6C8E" w:rsidRDefault="0042067E" w:rsidP="00AE6C8E">
            <w:pPr>
              <w:rPr>
                <w:rFonts w:ascii="HG丸ｺﾞｼｯｸM-PRO" w:eastAsia="HG丸ｺﾞｼｯｸM-PRO" w:hAnsi="HG丸ｺﾞｼｯｸM-PRO"/>
                <w:noProof/>
                <w:szCs w:val="21"/>
              </w:rPr>
            </w:pPr>
          </w:p>
        </w:tc>
      </w:tr>
      <w:tr w:rsidR="008C6536" w14:paraId="34147FC8" w14:textId="77777777" w:rsidTr="00697460">
        <w:trPr>
          <w:trHeight w:val="280"/>
        </w:trPr>
        <w:tc>
          <w:tcPr>
            <w:tcW w:w="7200" w:type="dxa"/>
          </w:tcPr>
          <w:p w14:paraId="557EAC76" w14:textId="6DE41BBF" w:rsidR="008C6536" w:rsidRPr="00F75EB9" w:rsidRDefault="008C6536" w:rsidP="00F75EB9">
            <w:pPr>
              <w:spacing w:line="280" w:lineRule="exact"/>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lastRenderedPageBreak/>
              <w:t>(1)家庭、学校、地域、職場等における人権教育の取組に対する支援</w:t>
            </w:r>
          </w:p>
          <w:p w14:paraId="77AB1F01" w14:textId="767F8079" w:rsidR="008C6536" w:rsidRPr="00F75EB9" w:rsidRDefault="00B8577B" w:rsidP="00F75EB9">
            <w:pPr>
              <w:spacing w:line="280" w:lineRule="exact"/>
              <w:ind w:leftChars="100" w:left="496" w:hangingChars="100" w:hanging="28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64896" behindDoc="0" locked="0" layoutInCell="1" allowOverlap="1" wp14:anchorId="360E77DA" wp14:editId="3849BD9A">
                      <wp:simplePos x="0" y="0"/>
                      <wp:positionH relativeFrom="column">
                        <wp:posOffset>-133350</wp:posOffset>
                      </wp:positionH>
                      <wp:positionV relativeFrom="paragraph">
                        <wp:posOffset>890270</wp:posOffset>
                      </wp:positionV>
                      <wp:extent cx="254000" cy="654050"/>
                      <wp:effectExtent l="0" t="0" r="12700" b="12700"/>
                      <wp:wrapNone/>
                      <wp:docPr id="45" name="左大かっこ 45"/>
                      <wp:cNvGraphicFramePr/>
                      <a:graphic xmlns:a="http://schemas.openxmlformats.org/drawingml/2006/main">
                        <a:graphicData uri="http://schemas.microsoft.com/office/word/2010/wordprocessingShape">
                          <wps:wsp>
                            <wps:cNvSpPr/>
                            <wps:spPr>
                              <a:xfrm>
                                <a:off x="0" y="0"/>
                                <a:ext cx="254000" cy="6540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2E302" id="左大かっこ 45" o:spid="_x0000_s1026" type="#_x0000_t85" style="position:absolute;left:0;text-align:left;margin-left:-10.5pt;margin-top:70.1pt;width:20pt;height: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S0jAIAAOkEAAAOAAAAZHJzL2Uyb0RvYy54bWysVM1uEzEQviPxDpbvdJOQlBJ1U4VWRUhV&#10;W6lFPbteb9bCf9hONuHWM0ceAQSPwANVfQ8+e7dtKJwQOTgznvH8fPPN7h+stSIr4YO0pqTDnQEl&#10;wnBbSbMo6fvL4xd7lITITMWUNaKkGxHowez5s/3WTcXINlZVwhMEMWHaupI2MbppUQTeCM3CjnXC&#10;wFhbr1mE6hdF5VmL6FoVo8Fgt2itr5y3XISA26POSGc5fl0LHs/qOohIVElRW8ynz+d1OovZPpsu&#10;PHON5H0Z7B+q0EwaJH0IdcQiI0sv/wilJfc22DrucKsLW9eSi9wDuhkOnnRz0TAnci8AJ7gHmML/&#10;C8tPV+eeyKqk4wklhmnM6O7n97tvP25vPt/efL29+UJgAUytC1N4X7hz32sBYup5XXud/tENWWdo&#10;Nw/QinUkHJejyXgwwAA4TLuQJxn64vGx8yG+FVaTJJRUiTq+8Yx/EDHjylYnISIvXtx7ppTGHkul&#10;8hCVIS1iv0RkwhmoVCsWIWqH5oJZUMLUAhzl0eeIwSpZpdcpTtiEQ+XJioEmYFdl20tUToliIcKA&#10;dvIv4YAKfnuayjlioekeZ1PHKi0jqK2kLune9mtlUkaRydk3lbDt0EzSta02GIq3HVuD48cSSU5Q&#10;yznzoCc6xMrFMxy1suja9hIljfWf/naf/MEaWClpQXdA8nHJvECL7wz49Ho4Hqf9yMp48moExW9b&#10;rrctZqkPLaAaYrkdz2Lyj+perL3VV9jMecoKEzMcuTvwe+UwdmuI3eZiPs9u2AnH4om5cDwFTzgl&#10;eC/XV8y7nhkRgzm196vBpk+Y0fl23Jgvo61lps0jrphgUrBPeZb97qeF3daz1+MXavYLAAD//wMA&#10;UEsDBBQABgAIAAAAIQA8T9693gAAAAoBAAAPAAAAZHJzL2Rvd25yZXYueG1sTI/NTsMwEITvSLyD&#10;tUjcWruhgjbEqQAJ7pSflpsbL0lovA6204a3Z3uC486MZr8pVqPrxAFDbD1pmE0VCKTK25ZqDa8v&#10;j5MFiJgMWdN5Qg0/GGFVnp8VJrf+SM94WKdacAnF3GhoUupzKWPVoDNx6nsk9j59cCbxGWppgzly&#10;uetkptS1dKYl/tCYHh8arPbrwWlYfu3fb9TCvYXhXg4f243/rp681pcX490tiIRj+gvDCZ/RoWSm&#10;nR/IRtFpmGQz3pLYmKsMxCmxZGGnIZtfZSDLQv6fUP4CAAD//wMAUEsBAi0AFAAGAAgAAAAhALaD&#10;OJL+AAAA4QEAABMAAAAAAAAAAAAAAAAAAAAAAFtDb250ZW50X1R5cGVzXS54bWxQSwECLQAUAAYA&#10;CAAAACEAOP0h/9YAAACUAQAACwAAAAAAAAAAAAAAAAAvAQAAX3JlbHMvLnJlbHNQSwECLQAUAAYA&#10;CAAAACEAlw+0tIwCAADpBAAADgAAAAAAAAAAAAAAAAAuAgAAZHJzL2Uyb0RvYy54bWxQSwECLQAU&#10;AAYACAAAACEAPE/evd4AAAAKAQAADwAAAAAAAAAAAAAAAADmBAAAZHJzL2Rvd25yZXYueG1sUEsF&#10;BgAAAAAEAAQA8wAAAPEFAAAAAA==&#10;" adj="699" strokecolor="windowText" strokeweight=".5pt">
                      <v:stroke joinstyle="miter"/>
                    </v:shape>
                  </w:pict>
                </mc:Fallback>
              </mc:AlternateContent>
            </w:r>
            <w:r w:rsidR="008C6536" w:rsidRPr="00F75EB9">
              <w:rPr>
                <w:rFonts w:ascii="UD デジタル 教科書体 NP-R" w:eastAsia="UD デジタル 教科書体 NP-R" w:hAnsi="HG丸ｺﾞｼｯｸM-PRO" w:hint="eastAsia"/>
                <w:szCs w:val="21"/>
              </w:rPr>
              <w:t>○　家庭や学校、地域、職場等あらゆる機会や場をとらえて、人権及び人権問題に係る知識を深めるだけではなく、人権侵害を生み出すおそれのある慣習や社会の仕組み等への気付きを促すとともに、人権問題の解決に資する技能と態度が身に付くような人権教育の取組に対する支援を行います。</w:t>
            </w:r>
          </w:p>
          <w:p w14:paraId="796EBA9A" w14:textId="24FD71DD" w:rsidR="002A3B33" w:rsidRPr="00F75EB9" w:rsidRDefault="00B8577B" w:rsidP="00F75EB9">
            <w:pPr>
              <w:spacing w:line="280" w:lineRule="exact"/>
              <w:ind w:leftChars="200" w:left="425" w:firstLineChars="100" w:firstLine="283"/>
              <w:rPr>
                <w:rFonts w:ascii="UD デジタル 教科書体 NP-R" w:eastAsia="UD デジタル 教科書体 NP-R" w:hAnsi="HG丸ｺﾞｼｯｸM-PRO"/>
                <w:szCs w:val="21"/>
                <w:u w:val="single"/>
              </w:rPr>
            </w:pPr>
            <w:r w:rsidRPr="00F75EB9">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65920" behindDoc="0" locked="0" layoutInCell="1" allowOverlap="1" wp14:anchorId="75BCFA51" wp14:editId="14B15195">
                      <wp:simplePos x="0" y="0"/>
                      <wp:positionH relativeFrom="leftMargin">
                        <wp:posOffset>-334645</wp:posOffset>
                      </wp:positionH>
                      <wp:positionV relativeFrom="paragraph">
                        <wp:posOffset>185420</wp:posOffset>
                      </wp:positionV>
                      <wp:extent cx="260350" cy="271780"/>
                      <wp:effectExtent l="0" t="0" r="6350" b="0"/>
                      <wp:wrapNone/>
                      <wp:docPr id="46" name="正方形/長方形 46"/>
                      <wp:cNvGraphicFramePr/>
                      <a:graphic xmlns:a="http://schemas.openxmlformats.org/drawingml/2006/main">
                        <a:graphicData uri="http://schemas.microsoft.com/office/word/2010/wordprocessingShape">
                          <wps:wsp>
                            <wps:cNvSpPr/>
                            <wps:spPr>
                              <a:xfrm>
                                <a:off x="0" y="0"/>
                                <a:ext cx="260350" cy="271780"/>
                              </a:xfrm>
                              <a:prstGeom prst="rect">
                                <a:avLst/>
                              </a:prstGeom>
                              <a:solidFill>
                                <a:sysClr val="window" lastClr="FFFFFF"/>
                              </a:solidFill>
                              <a:ln w="12700" cap="flat" cmpd="sng" algn="ctr">
                                <a:noFill/>
                                <a:prstDash val="solid"/>
                                <a:miter lim="800000"/>
                              </a:ln>
                              <a:effectLst/>
                            </wps:spPr>
                            <wps:txbx>
                              <w:txbxContent>
                                <w:p w14:paraId="780CDBD6" w14:textId="5AFB0105" w:rsidR="0092416B" w:rsidRPr="00B8577B" w:rsidRDefault="0092416B" w:rsidP="00B8577B">
                                  <w:pPr>
                                    <w:pStyle w:val="aa"/>
                                    <w:numPr>
                                      <w:ilvl w:val="0"/>
                                      <w:numId w:val="8"/>
                                    </w:numPr>
                                    <w:spacing w:line="240" w:lineRule="exact"/>
                                    <w:ind w:leftChars="0"/>
                                    <w:rPr>
                                      <w:b/>
                                      <w:bCs/>
                                    </w:rPr>
                                  </w:pPr>
                                </w:p>
                                <w:p w14:paraId="205A8B98" w14:textId="77777777" w:rsidR="0092416B" w:rsidRPr="003B4FB6" w:rsidRDefault="0092416B" w:rsidP="00B8577B">
                                  <w:pPr>
                                    <w:spacing w:line="240" w:lineRule="exact"/>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BCFA51" id="正方形/長方形 46" o:spid="_x0000_s1044" style="position:absolute;left:0;text-align:left;margin-left:-26.35pt;margin-top:14.6pt;width:20.5pt;height:21.4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uwkgIAAPYEAAAOAAAAZHJzL2Uyb0RvYy54bWysVMtuEzEU3SPxD5b3dCYhbULUSRW1CkKq&#10;2kot6trxeDIj+YXtZBL+Az4A1qwRCz6HSvwFx55JWworRBbOvb7v43Pn+GSrJNkI5xujCzo4yCkR&#10;mpuy0auCvr1ZvJhQ4gPTJZNGi4LuhKcns+fPjls7FUNTG1kKR5BE+2lrC1qHYKdZ5nktFPMHxgoN&#10;Y2WcYgGqW2WlYy2yK5kN8/woa40rrTNceI/bs85IZyl/VQkeLqvKi0BkQdFbSKdL5zKe2eyYTVeO&#10;2brhfRvsH7pQrNEoep/qjAVG1q75I5VquDPeVOGAG5WZqmq4SDNgmkH+ZJrrmlmRZgE43t7D5P9f&#10;Wn6xuXKkKQs6OqJEM4U3uvvy+e7jtx/fP2U/P3ztJAIroGqtnyLi2l65XvMQ49zbyqn4j4nINsG7&#10;u4dXbAPhuBwe5S8P8QgcpuF4MJ4k+LOHYOt8eC2MIlEoqMPrJVDZ5twHFITr3iXW8kY25aKRMik7&#10;fyod2TA8NPhRmpYSyXzAZUEX6RcnQIrfwqQmLXg7HOexMQYGVpIFiMoCE69XlDC5ArV5cKkXbWJF&#10;ZOp6OWO+7oqmtB2fVBNAatmogk7y+OsrSx3DRKJlP1FEtMMwSmG73KbHGExiSLxamnKHF3Kmo663&#10;fNEAnXOMdsUcuIq+sX/hEkclDYYxvURJbdz7v91Hf1AIVkpacB+DvlszJ4DYGw1yvRqMRnFZkjI6&#10;HA+huMeW5WOLXqtTA9QH2HTLkxj9g9yLlTPqFms6j1VhYpqjdgdpr5yGbiex6FzM58kNC2JZONfX&#10;lsfke8RvtrfM2Z4iAdy6MPs9YdMnTOl8Y6Q283UwVZNo9IArCBEVLFeiRv8hiNv7WE9eD5+r2S8A&#10;AAD//wMAUEsDBBQABgAIAAAAIQCotvrx4AAAAAkBAAAPAAAAZHJzL2Rvd25yZXYueG1sTI/BTsMw&#10;DIbvSLxDZCQuqEsbCVZK0wkxAWKXiQESx6wxbUXjlCbdyttjTnC0/en/P5er2fXigGPoPGnIFikI&#10;pNrbjhoNry/3SQ4iREPW9J5QwzcGWFWnJ6UprD/SMx52sREcQqEwGtoYh0LKULfoTFj4AYlvH350&#10;JvI4NtKO5sjhrpcqTa+kMx1xQ2sGvGux/txNjkvy7Xp4XD/lD9vNYKe3iy98z43W52fz7Q2IiHP8&#10;g+FXn9WhYqe9n8gG0WtILtWSUQ3qWoFgIMkyXuw1LFUKsirl/w+qHwAAAP//AwBQSwECLQAUAAYA&#10;CAAAACEAtoM4kv4AAADhAQAAEwAAAAAAAAAAAAAAAAAAAAAAW0NvbnRlbnRfVHlwZXNdLnhtbFBL&#10;AQItABQABgAIAAAAIQA4/SH/1gAAAJQBAAALAAAAAAAAAAAAAAAAAC8BAABfcmVscy8ucmVsc1BL&#10;AQItABQABgAIAAAAIQA0LnuwkgIAAPYEAAAOAAAAAAAAAAAAAAAAAC4CAABkcnMvZTJvRG9jLnht&#10;bFBLAQItABQABgAIAAAAIQCotvrx4AAAAAkBAAAPAAAAAAAAAAAAAAAAAOwEAABkcnMvZG93bnJl&#10;di54bWxQSwUGAAAAAAQABADzAAAA+QUAAAAA&#10;" fillcolor="window" stroked="f" strokeweight="1pt">
                      <v:textbox>
                        <w:txbxContent>
                          <w:p w14:paraId="780CDBD6" w14:textId="5AFB0105" w:rsidR="0092416B" w:rsidRPr="00B8577B" w:rsidRDefault="0092416B" w:rsidP="00B8577B">
                            <w:pPr>
                              <w:pStyle w:val="aa"/>
                              <w:numPr>
                                <w:ilvl w:val="0"/>
                                <w:numId w:val="8"/>
                              </w:numPr>
                              <w:spacing w:line="240" w:lineRule="exact"/>
                              <w:ind w:leftChars="0"/>
                              <w:rPr>
                                <w:b/>
                                <w:bCs/>
                              </w:rPr>
                            </w:pPr>
                          </w:p>
                          <w:p w14:paraId="205A8B98" w14:textId="77777777" w:rsidR="0092416B" w:rsidRPr="003B4FB6" w:rsidRDefault="0092416B" w:rsidP="00B8577B">
                            <w:pPr>
                              <w:spacing w:line="240" w:lineRule="exact"/>
                              <w:rPr>
                                <w:b/>
                                <w:bCs/>
                              </w:rPr>
                            </w:pPr>
                          </w:p>
                        </w:txbxContent>
                      </v:textbox>
                      <w10:wrap anchorx="margin"/>
                    </v:rect>
                  </w:pict>
                </mc:Fallback>
              </mc:AlternateContent>
            </w:r>
            <w:r w:rsidR="002A3B33" w:rsidRPr="00F75EB9">
              <w:rPr>
                <w:rFonts w:ascii="UD デジタル 教科書体 NP-R" w:eastAsia="UD デジタル 教科書体 NP-R" w:hAnsi="HG丸ｺﾞｼｯｸM-PRO" w:hint="eastAsia"/>
                <w:szCs w:val="21"/>
                <w:highlight w:val="yellow"/>
                <w:u w:val="single"/>
              </w:rPr>
              <w:t>とりわけ、喫緊の課題であるインターネット上の人権侵害を防ぐために、被害者にも加害</w:t>
            </w:r>
            <w:r w:rsidR="008A6DBD" w:rsidRPr="00F75EB9">
              <w:rPr>
                <w:rFonts w:ascii="UD デジタル 教科書体 NP-R" w:eastAsia="UD デジタル 教科書体 NP-R" w:hAnsi="HG丸ｺﾞｼｯｸM-PRO" w:hint="eastAsia"/>
                <w:szCs w:val="21"/>
                <w:highlight w:val="yellow"/>
                <w:u w:val="single"/>
              </w:rPr>
              <w:t>者にもならないよう、情報モラルやネットリテラシーの向上に向けた</w:t>
            </w:r>
            <w:r w:rsidR="009E1BEC" w:rsidRPr="00F75EB9">
              <w:rPr>
                <w:rFonts w:ascii="UD デジタル 教科書体 NP-R" w:eastAsia="UD デジタル 教科書体 NP-R" w:hAnsi="HG丸ｺﾞｼｯｸM-PRO" w:hint="eastAsia"/>
                <w:szCs w:val="21"/>
                <w:highlight w:val="yellow"/>
                <w:u w:val="single"/>
              </w:rPr>
              <w:t>取組を進め</w:t>
            </w:r>
            <w:r w:rsidR="002A3B33" w:rsidRPr="00F75EB9">
              <w:rPr>
                <w:rFonts w:ascii="UD デジタル 教科書体 NP-R" w:eastAsia="UD デジタル 教科書体 NP-R" w:hAnsi="HG丸ｺﾞｼｯｸM-PRO" w:hint="eastAsia"/>
                <w:szCs w:val="21"/>
                <w:highlight w:val="yellow"/>
                <w:u w:val="single"/>
              </w:rPr>
              <w:t>ます。</w:t>
            </w:r>
          </w:p>
          <w:p w14:paraId="7AD15807" w14:textId="430B90CE" w:rsidR="008C6536" w:rsidRPr="00F75EB9" w:rsidRDefault="008C6536" w:rsidP="00F75EB9">
            <w:pPr>
              <w:spacing w:line="280" w:lineRule="exact"/>
              <w:ind w:leftChars="200" w:left="425" w:firstLineChars="100" w:firstLine="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その際には、自己を肯定する自尊感情や、他者の立場や痛みを理解し、自己の権利とともに他者の権利を尊重することを学び身に付けることが、社会生活を営む上での基礎となるものであること、及び</w:t>
            </w:r>
            <w:r w:rsidRPr="00F75EB9">
              <w:rPr>
                <w:rFonts w:ascii="UD デジタル 教科書体 NP-R" w:eastAsia="UD デジタル 教科書体 NP-R" w:hAnsi="HG丸ｺﾞｼｯｸM-PRO" w:hint="eastAsia"/>
                <w:szCs w:val="21"/>
                <w:u w:val="single"/>
              </w:rPr>
              <w:t>就学</w:t>
            </w:r>
            <w:r w:rsidRPr="00F75EB9">
              <w:rPr>
                <w:rFonts w:ascii="UD デジタル 教科書体 NP-R" w:eastAsia="UD デジタル 教科書体 NP-R" w:hAnsi="HG丸ｺﾞｼｯｸM-PRO" w:hint="eastAsia"/>
                <w:szCs w:val="21"/>
                <w:u w:val="single"/>
              </w:rPr>
              <w:lastRenderedPageBreak/>
              <w:t>前の</w:t>
            </w:r>
            <w:r w:rsidRPr="00F75EB9">
              <w:rPr>
                <w:rFonts w:ascii="UD デジタル 教科書体 NP-R" w:eastAsia="UD デジタル 教科書体 NP-R" w:hAnsi="HG丸ｺﾞｼｯｸM-PRO" w:hint="eastAsia"/>
                <w:szCs w:val="21"/>
              </w:rPr>
              <w:t>幼少期から生命の尊さや人の人たる道に気付かせ、豊かな情操や思いやりを育み、お互いを大切にする態度と人格を培うことは、その後の成長に応じた人権教育を実効的なものとする上で大きな役割を果たすものであることを踏まえます。</w:t>
            </w:r>
          </w:p>
          <w:p w14:paraId="4C2B0FAF" w14:textId="77777777" w:rsidR="008C6536" w:rsidRPr="00F75EB9" w:rsidRDefault="008C6536" w:rsidP="00F75EB9">
            <w:pPr>
              <w:spacing w:line="280" w:lineRule="exact"/>
              <w:ind w:leftChars="200" w:left="425" w:firstLineChars="100" w:firstLine="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また、人権教育が効果を上げるためには、まず、その教育の場自体において人権尊重が徹底され、人権尊重の精神が確立されている環境であることが求められることについて、理解を促します。</w:t>
            </w:r>
          </w:p>
          <w:p w14:paraId="4D434ACD" w14:textId="77777777" w:rsidR="00F63A13" w:rsidRPr="00F75EB9" w:rsidRDefault="00F63A13" w:rsidP="00F75EB9">
            <w:pPr>
              <w:spacing w:line="280" w:lineRule="exact"/>
              <w:ind w:leftChars="200" w:left="425" w:firstLineChars="100" w:firstLine="213"/>
              <w:rPr>
                <w:rFonts w:ascii="UD デジタル 教科書体 NP-R" w:eastAsia="UD デジタル 教科書体 NP-R" w:hAnsi="HG丸ｺﾞｼｯｸM-PRO"/>
                <w:szCs w:val="21"/>
              </w:rPr>
            </w:pPr>
          </w:p>
          <w:p w14:paraId="0FC88DC0"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　人権侵害を受けた（受けるおそれのある）者をいかに守るかに重点を置いた教育のみでなく、他人の痛みが分かるような想像力や人権感覚（偏見や差別を見抜く力、差別を許さない心）、さらに、差別を解消するために主体的に行動することのできる技能や態度を身に付けることのできる教育を、今後とも推進します。</w:t>
            </w:r>
          </w:p>
          <w:p w14:paraId="1BF2B2D4" w14:textId="77777777" w:rsidR="008C6536" w:rsidRPr="00F75EB9" w:rsidRDefault="008C6536" w:rsidP="00F75EB9">
            <w:pPr>
              <w:spacing w:line="280" w:lineRule="exact"/>
              <w:ind w:leftChars="200" w:left="425" w:firstLineChars="100" w:firstLine="213"/>
              <w:rPr>
                <w:rFonts w:ascii="UD デジタル 教科書体 NP-R" w:eastAsia="UD デジタル 教科書体 NP-R" w:hAnsi="HG丸ｺﾞｼｯｸM-PRO"/>
                <w:szCs w:val="21"/>
              </w:rPr>
            </w:pPr>
          </w:p>
          <w:p w14:paraId="50F01235"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szCs w:val="21"/>
                <w:u w:val="single"/>
              </w:rPr>
            </w:pPr>
            <w:r w:rsidRPr="00F75EB9">
              <w:rPr>
                <w:rFonts w:ascii="UD デジタル 教科書体 NP-R" w:eastAsia="UD デジタル 教科書体 NP-R" w:hAnsi="HG丸ｺﾞｼｯｸM-PRO" w:hint="eastAsia"/>
                <w:szCs w:val="21"/>
              </w:rPr>
              <w:t>○　府民一人ひとりが違いを認め合い支え合うことのできる、豊かな</w:t>
            </w:r>
          </w:p>
          <w:p w14:paraId="24F768CD" w14:textId="70E94A60" w:rsidR="008C6536" w:rsidRPr="00F75EB9" w:rsidRDefault="008C6536" w:rsidP="00F75EB9">
            <w:pPr>
              <w:spacing w:line="280" w:lineRule="exact"/>
              <w:ind w:firstLineChars="200" w:firstLine="425"/>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人間関係づくりに向けた取組を支援します。</w:t>
            </w:r>
          </w:p>
          <w:p w14:paraId="40D73C16" w14:textId="77777777" w:rsidR="008C6536" w:rsidRPr="00F75EB9" w:rsidRDefault="008C6536" w:rsidP="00F75EB9">
            <w:pPr>
              <w:spacing w:line="280" w:lineRule="exact"/>
              <w:ind w:firstLineChars="200" w:firstLine="425"/>
              <w:rPr>
                <w:rFonts w:ascii="UD デジタル 教科書体 NP-R" w:eastAsia="UD デジタル 教科書体 NP-R" w:hAnsi="HG丸ｺﾞｼｯｸM-PRO"/>
                <w:szCs w:val="21"/>
              </w:rPr>
            </w:pPr>
          </w:p>
          <w:p w14:paraId="427C4961" w14:textId="77777777" w:rsidR="008C6536" w:rsidRPr="00F75EB9" w:rsidRDefault="008C6536" w:rsidP="00F75EB9">
            <w:pPr>
              <w:spacing w:line="280" w:lineRule="exact"/>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(2)教育の機会均等の確保と「学び」の場の充実</w:t>
            </w:r>
          </w:p>
          <w:p w14:paraId="3517DDF7"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　すべての人々が社会に主体的に参加できるようにするために、すべての子どもに、それぞれの状況に即して教育の機会均等の実現を図るとともに、興味・関心から学習への意欲を育成し学ぶ喜びを実感させ、自己選択に基づく学習と進路の保障を図ること等を通して生涯学習の基礎となる力を育むという、人権としての教育の保障と、「学び」に欠くことのできない大きな役割を担っている学校教育について、今後とも、その充実に向けた取組を推進します。</w:t>
            </w:r>
          </w:p>
          <w:p w14:paraId="6FAB0A65" w14:textId="77777777" w:rsidR="008C6536" w:rsidRPr="00F75EB9" w:rsidRDefault="008C6536" w:rsidP="00F75EB9">
            <w:pPr>
              <w:spacing w:line="280" w:lineRule="exact"/>
              <w:ind w:leftChars="200" w:left="425" w:firstLineChars="100" w:firstLine="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また、学校がすべての子どもにとって、安心して安全に学ぶことができ、同時に、一人ひとりの違いを認め合う感性や集団生活を通して自らの権利と義務を自覚する態度を育成する場所となるような取組を進めます。</w:t>
            </w:r>
          </w:p>
          <w:p w14:paraId="0FBAB157" w14:textId="75E41EE1" w:rsidR="008C6536" w:rsidRDefault="008C6536" w:rsidP="00F75EB9">
            <w:pPr>
              <w:spacing w:line="280" w:lineRule="exact"/>
              <w:rPr>
                <w:rFonts w:ascii="UD デジタル 教科書体 NP-R" w:eastAsia="UD デジタル 教科書体 NP-R" w:hAnsi="HG丸ｺﾞｼｯｸM-PRO"/>
                <w:szCs w:val="21"/>
              </w:rPr>
            </w:pPr>
          </w:p>
          <w:p w14:paraId="4B8191F4" w14:textId="20CF09C2" w:rsidR="002631E5" w:rsidRDefault="002631E5" w:rsidP="00F75EB9">
            <w:pPr>
              <w:spacing w:line="280" w:lineRule="exact"/>
              <w:rPr>
                <w:rFonts w:ascii="UD デジタル 教科書体 NP-R" w:eastAsia="UD デジタル 教科書体 NP-R" w:hAnsi="HG丸ｺﾞｼｯｸM-PRO"/>
                <w:szCs w:val="21"/>
              </w:rPr>
            </w:pPr>
          </w:p>
          <w:p w14:paraId="083218C5"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lastRenderedPageBreak/>
              <w:t>○　府民一人ひとりが、社会生活を営むために必要な知識や技能を身に付け、生涯にわたり自分らしい生き方を選択できるよう、地域、職場といった身近な場所において、自立とエンパワメントを支援する様々な学習活動の機会や場の充実を進めます。</w:t>
            </w:r>
          </w:p>
          <w:p w14:paraId="04ECFFF5" w14:textId="77777777" w:rsidR="008C6536" w:rsidRPr="00F75EB9" w:rsidRDefault="008C6536" w:rsidP="00F75EB9">
            <w:pPr>
              <w:spacing w:line="280" w:lineRule="exact"/>
              <w:ind w:leftChars="200" w:left="425" w:firstLineChars="100" w:firstLine="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また、識字・日本語学習のような基礎教育の学び直し等の取組を促進します。</w:t>
            </w:r>
          </w:p>
          <w:p w14:paraId="2F303958" w14:textId="77777777" w:rsidR="00F63A13" w:rsidRPr="00F75EB9" w:rsidRDefault="00F63A13" w:rsidP="00F75EB9">
            <w:pPr>
              <w:spacing w:line="280" w:lineRule="exact"/>
              <w:rPr>
                <w:rFonts w:ascii="UD デジタル 教科書体 NP-R" w:eastAsia="UD デジタル 教科書体 NP-R" w:hAnsi="HG丸ｺﾞｼｯｸM-PRO"/>
                <w:szCs w:val="21"/>
              </w:rPr>
            </w:pPr>
          </w:p>
          <w:p w14:paraId="68C43DC0" w14:textId="77777777" w:rsidR="008C6536" w:rsidRPr="00F75EB9" w:rsidRDefault="008C6536" w:rsidP="00F75EB9">
            <w:pPr>
              <w:spacing w:line="280" w:lineRule="exact"/>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(3)現実に起こっている人権問題を踏まえた課題の共有・教材化</w:t>
            </w:r>
          </w:p>
          <w:p w14:paraId="4B81E12A"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　人権学習を、学ぶ者にとって知識を深めるだけではなく、自分にも関わる事柄として認識を深め、人権問題の解決に資する技能と態度を身に付けていけるものとするため、人権相談事例等を通して明らかになった人権の現状や課題について、その背景や要因等を分析、整理するとともに、その結果を共有・教材化することにより、人権教育・啓発に生かしていく取組を進めます。</w:t>
            </w:r>
          </w:p>
          <w:p w14:paraId="50A7F01C"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szCs w:val="21"/>
              </w:rPr>
            </w:pPr>
          </w:p>
          <w:p w14:paraId="1BFAD575" w14:textId="77777777" w:rsidR="00423734" w:rsidRPr="00F75EB9" w:rsidRDefault="00697460" w:rsidP="00F75EB9">
            <w:pPr>
              <w:spacing w:line="280" w:lineRule="exact"/>
              <w:ind w:leftChars="50" w:left="106"/>
              <w:jc w:val="left"/>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(4)</w:t>
            </w:r>
            <w:r w:rsidR="00423734" w:rsidRPr="00F75EB9">
              <w:rPr>
                <w:rFonts w:ascii="UD デジタル 教科書体 NP-R" w:eastAsia="UD デジタル 教科書体 NP-R" w:hAnsi="HG丸ｺﾞｼｯｸM-PRO" w:hint="eastAsia"/>
                <w:szCs w:val="21"/>
              </w:rPr>
              <w:t xml:space="preserve">多様な文化や価値観を持つすべての人々が共生できる人権教育の推　</w:t>
            </w:r>
          </w:p>
          <w:p w14:paraId="61C5605A" w14:textId="1E94C4F2" w:rsidR="00697460" w:rsidRPr="00F75EB9" w:rsidRDefault="00423734" w:rsidP="00F75EB9">
            <w:pPr>
              <w:spacing w:line="280" w:lineRule="exact"/>
              <w:ind w:leftChars="50" w:left="106"/>
              <w:jc w:val="left"/>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 xml:space="preserve">　 進</w:t>
            </w:r>
          </w:p>
          <w:p w14:paraId="6C0E59F9" w14:textId="1BD396CC" w:rsidR="00697460" w:rsidRPr="00F75EB9" w:rsidRDefault="00697460" w:rsidP="00F75EB9">
            <w:pPr>
              <w:spacing w:line="280" w:lineRule="exact"/>
              <w:ind w:leftChars="100" w:left="426" w:hangingChars="100" w:hanging="213"/>
              <w:rPr>
                <w:rFonts w:ascii="UD デジタル 教科書体 NP-R" w:eastAsia="UD デジタル 教科書体 NP-R" w:hAnsi="HG丸ｺﾞｼｯｸM-PRO"/>
                <w:szCs w:val="21"/>
              </w:rPr>
            </w:pPr>
          </w:p>
          <w:p w14:paraId="131567B4" w14:textId="56D5A82C" w:rsidR="008C6536" w:rsidRPr="00F75EB9" w:rsidRDefault="00687540" w:rsidP="00F75EB9">
            <w:pPr>
              <w:spacing w:line="280" w:lineRule="exact"/>
              <w:ind w:leftChars="100" w:left="496" w:hangingChars="100" w:hanging="283"/>
              <w:rPr>
                <w:rFonts w:ascii="UD デジタル 教科書体 NP-R" w:eastAsia="UD デジタル 教科書体 NP-R" w:hAnsi="HG丸ｺﾞｼｯｸM-PRO"/>
                <w:szCs w:val="21"/>
                <w:u w:val="single"/>
              </w:rPr>
            </w:pPr>
            <w:r w:rsidRPr="00F75EB9">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66944" behindDoc="0" locked="0" layoutInCell="1" allowOverlap="1" wp14:anchorId="1299A5E5" wp14:editId="11FFECC4">
                      <wp:simplePos x="0" y="0"/>
                      <wp:positionH relativeFrom="column">
                        <wp:posOffset>-130175</wp:posOffset>
                      </wp:positionH>
                      <wp:positionV relativeFrom="paragraph">
                        <wp:posOffset>98424</wp:posOffset>
                      </wp:positionV>
                      <wp:extent cx="215900" cy="1362075"/>
                      <wp:effectExtent l="0" t="0" r="12700" b="28575"/>
                      <wp:wrapNone/>
                      <wp:docPr id="47" name="左大かっこ 47"/>
                      <wp:cNvGraphicFramePr/>
                      <a:graphic xmlns:a="http://schemas.openxmlformats.org/drawingml/2006/main">
                        <a:graphicData uri="http://schemas.microsoft.com/office/word/2010/wordprocessingShape">
                          <wps:wsp>
                            <wps:cNvSpPr/>
                            <wps:spPr>
                              <a:xfrm>
                                <a:off x="0" y="0"/>
                                <a:ext cx="215900" cy="13620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7222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7" o:spid="_x0000_s1026" type="#_x0000_t85" style="position:absolute;left:0;text-align:left;margin-left:-10.25pt;margin-top:7.75pt;width:17pt;height:10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EjwIAAOoEAAAOAAAAZHJzL2Uyb0RvYy54bWysVM1OGzEQvlfqO1i+l01Cws+KDUpBVJUQ&#10;IEHFefDaWav+q+1kk944c+wjtGofoQ+EeI+OvQuktKeqOTgznv/P3+zB4UorsuQ+SGsqOtwaUMIN&#10;s7U084p+uDp5s0dJiGBqUNbwiq55oIfT168OWlfykW2sqrknmMSEsnUVbWJ0ZVEE1nANYcs6btAo&#10;rNcQUfXzovbQYnatitFgsFO01tfOW8ZDwNvjzkinOb8QnMVzIQKPRFUUe4v59Pm8SWcxPYBy7sE1&#10;kvVtwD90oUEaLPqU6hgikIWXf6TSknkbrIhbzOrCCiEZzzPgNMPBi2kuG3A8z4LgBPcEU/h/adnZ&#10;8sITWVd0vEuJAY1v9PDz+8O3H/e3d/e3X+9vvxC0IEytCyV6X7oL32sBxTTzSnid/nEassrQrp+g&#10;5atIGF6OhpP9AT4AQ9Nwe2c02J2kpMVztPMhvuNWkyRUVHER33pgH3nMwMLyNMQu4tEz1TT2RCqF&#10;91AqQ9qK7mxPUhlALgkFEUXtcLpg5pSAmiNJWfQ5Y7BK1ik6BYd1OFKeLAF5gvSqbXuFrVOiIEQ0&#10;4Dz51/f8W2hq5xhC0wVnU3KDUsuI3FZSV3RvM1qZZOWZnf1QCdwOziTd2HqNr+JtR9fg2InEIqfY&#10;ywV45CdOiDsXz/EQyuLUtpcoaaz//Lf75I+0QSslLfIdIfm0AM9xxPcGCbU/HI/TgmRlPNkdoeI3&#10;LTebFrPQRxahGuJ2O5bF5B/Voyi81de4mrNUFU1gGNbuwO+Vo9jtIS4347NZdsOlcBBPzaVjKXnC&#10;KcF7tboG73pmRHyYM/u4G1C+YEbnmyKNnS2iFTLT5hlXZF1ScKEy//rlTxu7qWev50/U9BcAAAD/&#10;/wMAUEsDBBQABgAIAAAAIQChw6B73AAAAAkBAAAPAAAAZHJzL2Rvd25yZXYueG1sTI/BasMwEETv&#10;hf6D2EBviRSHlOJaDiElFHopdvoBsr2x3VgrYSmO+/fdnNrTsMxjdibbzXYQE46hd6RhvVIgkGrX&#10;9NRq+Dodly8gQjTUmMERavjBALv88SEzaeNuVOBUxlZwCIXUaOhi9KmUoe7QmrByHom9sxutiXyO&#10;rWxGc+NwO8hEqWdpTU/8oTMeDx3Wl/JqNZyOH/vy3V+KQN/Fpzq8+ak6e62fFvP+FUTEOf7BcK/P&#10;1SHnTpW7UhPEoGGZqC2jbGxZ78CGtdKQbJQCmWfy/4L8FwAA//8DAFBLAQItABQABgAIAAAAIQC2&#10;gziS/gAAAOEBAAATAAAAAAAAAAAAAAAAAAAAAABbQ29udGVudF9UeXBlc10ueG1sUEsBAi0AFAAG&#10;AAgAAAAhADj9If/WAAAAlAEAAAsAAAAAAAAAAAAAAAAALwEAAF9yZWxzLy5yZWxzUEsBAi0AFAAG&#10;AAgAAAAhAD/Ed8SPAgAA6gQAAA4AAAAAAAAAAAAAAAAALgIAAGRycy9lMm9Eb2MueG1sUEsBAi0A&#10;FAAGAAgAAAAhAKHDoHvcAAAACQEAAA8AAAAAAAAAAAAAAAAA6QQAAGRycy9kb3ducmV2LnhtbFBL&#10;BQYAAAAABAAEAPMAAADyBQAAAAA=&#10;" adj="285" strokecolor="windowText" strokeweight=".5pt">
                      <v:stroke joinstyle="miter"/>
                    </v:shape>
                  </w:pict>
                </mc:Fallback>
              </mc:AlternateContent>
            </w:r>
            <w:r w:rsidR="00FA536C" w:rsidRPr="00F75EB9">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34176" behindDoc="0" locked="0" layoutInCell="1" allowOverlap="1" wp14:anchorId="7F04085D" wp14:editId="20E1786D">
                      <wp:simplePos x="0" y="0"/>
                      <wp:positionH relativeFrom="leftMargin">
                        <wp:posOffset>-398145</wp:posOffset>
                      </wp:positionH>
                      <wp:positionV relativeFrom="paragraph">
                        <wp:posOffset>279400</wp:posOffset>
                      </wp:positionV>
                      <wp:extent cx="333375" cy="1181100"/>
                      <wp:effectExtent l="0" t="0" r="9525" b="0"/>
                      <wp:wrapNone/>
                      <wp:docPr id="48" name="正方形/長方形 48"/>
                      <wp:cNvGraphicFramePr/>
                      <a:graphic xmlns:a="http://schemas.openxmlformats.org/drawingml/2006/main">
                        <a:graphicData uri="http://schemas.microsoft.com/office/word/2010/wordprocessingShape">
                          <wps:wsp>
                            <wps:cNvSpPr/>
                            <wps:spPr>
                              <a:xfrm>
                                <a:off x="0" y="0"/>
                                <a:ext cx="333375" cy="1181100"/>
                              </a:xfrm>
                              <a:prstGeom prst="rect">
                                <a:avLst/>
                              </a:prstGeom>
                              <a:solidFill>
                                <a:sysClr val="window" lastClr="FFFFFF"/>
                              </a:solidFill>
                              <a:ln w="12700" cap="flat" cmpd="sng" algn="ctr">
                                <a:noFill/>
                                <a:prstDash val="solid"/>
                                <a:miter lim="800000"/>
                              </a:ln>
                              <a:effectLst/>
                            </wps:spPr>
                            <wps:txbx>
                              <w:txbxContent>
                                <w:p w14:paraId="27FD0491" w14:textId="77777777" w:rsidR="0092416B" w:rsidRDefault="0092416B" w:rsidP="00FA536C">
                                  <w:pPr>
                                    <w:pStyle w:val="aa"/>
                                    <w:numPr>
                                      <w:ilvl w:val="0"/>
                                      <w:numId w:val="10"/>
                                    </w:numPr>
                                    <w:spacing w:line="240" w:lineRule="exact"/>
                                    <w:ind w:leftChars="0"/>
                                    <w:rPr>
                                      <w:b/>
                                      <w:bCs/>
                                    </w:rPr>
                                  </w:pPr>
                                </w:p>
                                <w:p w14:paraId="460B0436" w14:textId="470F3CB3" w:rsidR="0092416B" w:rsidRPr="00FA536C" w:rsidRDefault="0092416B" w:rsidP="00FA536C">
                                  <w:pPr>
                                    <w:pStyle w:val="aa"/>
                                    <w:numPr>
                                      <w:ilvl w:val="0"/>
                                      <w:numId w:val="11"/>
                                    </w:numPr>
                                    <w:spacing w:line="240" w:lineRule="exact"/>
                                    <w:ind w:leftChars="0"/>
                                    <w:rPr>
                                      <w:b/>
                                      <w:bCs/>
                                    </w:rPr>
                                  </w:pPr>
                                </w:p>
                                <w:p w14:paraId="1647555E" w14:textId="71B01001" w:rsidR="0092416B" w:rsidRPr="00F261DD" w:rsidRDefault="0092416B" w:rsidP="00F261DD">
                                  <w:pPr>
                                    <w:spacing w:line="240" w:lineRule="exact"/>
                                    <w:rPr>
                                      <w:b/>
                                      <w:bCs/>
                                    </w:rPr>
                                  </w:pPr>
                                  <w:r w:rsidRPr="00F261DD">
                                    <w:rPr>
                                      <w:rFonts w:hint="eastAsia"/>
                                      <w:b/>
                                      <w:bCs/>
                                    </w:rPr>
                                    <w:t>⑤</w:t>
                                  </w:r>
                                </w:p>
                                <w:p w14:paraId="49A2C081" w14:textId="2DDB1D3E" w:rsidR="0092416B" w:rsidRPr="00FA536C" w:rsidRDefault="0092416B" w:rsidP="00FA536C">
                                  <w:pPr>
                                    <w:pStyle w:val="aa"/>
                                    <w:spacing w:line="240" w:lineRule="exact"/>
                                    <w:ind w:leftChars="0" w:left="360"/>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04085D" id="正方形/長方形 48" o:spid="_x0000_s1045" style="position:absolute;left:0;text-align:left;margin-left:-31.35pt;margin-top:22pt;width:26.25pt;height:93pt;z-index:251634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vkgIAAPcEAAAOAAAAZHJzL2Uyb0RvYy54bWysVM1u1DAQviPxDpbvNJtlS9tVs9Wq1SKk&#10;qq3Uop69jrOJ5D9s7ybLe8ADwJkz4sDjUIm34LOTbUvhhPDBmfGM5+fzNzk+6ZQkG+F8Y3RB870R&#10;JUJzUzZ6VdC3N4sXh5T4wHTJpNGioFvh6cns+bPj1k7F2NRGlsIRBNF+2tqC1iHYaZZ5XgvF/J6x&#10;QsNYGadYgOpWWelYi+hKZuPR6FXWGldaZ7jwHqdnvZHOUvyqEjxcVpUXgciCoraQdpf2Zdyz2TGb&#10;rhyzdcOHMtg/VKFYo5H0PtQZC4ysXfNHKNVwZ7ypwh43KjNV1XCRekA3+ehJN9c1syL1AnC8vYfJ&#10;/7+w/GJz5UhTFnSCl9JM4Y3uvny++/jtx/dP2c8PX3uJwAqoWuunuHFtr9ygeYix765yKn7REekS&#10;vNt7eEUXCMfhS6yDfUo4THl+mOejhH/2cNs6H14Lo0gUCurwfAlVtjn3ARnhunOJybyRTblopEzK&#10;1p9KRzYMLw2ClKalRDIfcFjQRVqxBYT47ZrUpEU54wMUQzgDBSvJAkRlAYrXK0qYXIHbPLhUizYx&#10;IyL1tZwxX/dJU9ieUKoJYLVsVEEPR3ENmaWO10Ti5dBRhLQHMUqhW3bpNfKjeCUeLU25xRM503PX&#10;W75ogM45WrtiDmRF3RjAcImtkgbNmEGipDbu/d/Ooz84BCslLciPRt+tmRNA7I0Gu47yySROS1Im&#10;+wdjKO6xZfnYotfq1AD1HKNueRKjf5A7sXJG3WJO5zErTExz5O4hHZTT0A8lJp2L+Ty5YUIsC+f6&#10;2vIYfIf4TXfLnB0oEkCuC7MbFDZ9wpTeN97UZr4OpmoSjR5wBSGigulK1Bj+BHF8H+vJ6+F/NfsF&#10;AAD//wMAUEsDBBQABgAIAAAAIQCld5EM4QAAAAoBAAAPAAAAZHJzL2Rvd25yZXYueG1sTI9BS8NA&#10;EIXvgv9hGcGLpLuNpYaYTRGLil6KbQWP0+yYBLO7Mbtp4793POlxmI/3vlesJtuJIw2h9U7DfKZA&#10;kKu8aV2tYb97SDIQIaIz2HlHGr4pwKo8PyswN/7kXum4jbXgEBdy1NDE2OdShqohi2Hme3L8+/CD&#10;xcjnUEsz4InDbSdTpZbSYuu4ocGe7huqPrej5ZJss+6f1s/Z4+alN+Pb1Re9Z6j15cV0dwsi0hT/&#10;YPjVZ3Uo2engR2eC6DQky/SGUQ2LBW9iIJmrFMRBQ3qtFMiykP8nlD8AAAD//wMAUEsBAi0AFAAG&#10;AAgAAAAhALaDOJL+AAAA4QEAABMAAAAAAAAAAAAAAAAAAAAAAFtDb250ZW50X1R5cGVzXS54bWxQ&#10;SwECLQAUAAYACAAAACEAOP0h/9YAAACUAQAACwAAAAAAAAAAAAAAAAAvAQAAX3JlbHMvLnJlbHNQ&#10;SwECLQAUAAYACAAAACEA/97ar5ICAAD3BAAADgAAAAAAAAAAAAAAAAAuAgAAZHJzL2Uyb0RvYy54&#10;bWxQSwECLQAUAAYACAAAACEApXeRDOEAAAAKAQAADwAAAAAAAAAAAAAAAADsBAAAZHJzL2Rvd25y&#10;ZXYueG1sUEsFBgAAAAAEAAQA8wAAAPoFAAAAAA==&#10;" fillcolor="window" stroked="f" strokeweight="1pt">
                      <v:textbox>
                        <w:txbxContent>
                          <w:p w14:paraId="27FD0491" w14:textId="77777777" w:rsidR="0092416B" w:rsidRDefault="0092416B" w:rsidP="00FA536C">
                            <w:pPr>
                              <w:pStyle w:val="aa"/>
                              <w:numPr>
                                <w:ilvl w:val="0"/>
                                <w:numId w:val="10"/>
                              </w:numPr>
                              <w:spacing w:line="240" w:lineRule="exact"/>
                              <w:ind w:leftChars="0"/>
                              <w:rPr>
                                <w:b/>
                                <w:bCs/>
                              </w:rPr>
                            </w:pPr>
                          </w:p>
                          <w:p w14:paraId="460B0436" w14:textId="470F3CB3" w:rsidR="0092416B" w:rsidRPr="00FA536C" w:rsidRDefault="0092416B" w:rsidP="00FA536C">
                            <w:pPr>
                              <w:pStyle w:val="aa"/>
                              <w:numPr>
                                <w:ilvl w:val="0"/>
                                <w:numId w:val="11"/>
                              </w:numPr>
                              <w:spacing w:line="240" w:lineRule="exact"/>
                              <w:ind w:leftChars="0"/>
                              <w:rPr>
                                <w:b/>
                                <w:bCs/>
                              </w:rPr>
                            </w:pPr>
                          </w:p>
                          <w:p w14:paraId="1647555E" w14:textId="71B01001" w:rsidR="0092416B" w:rsidRPr="00F261DD" w:rsidRDefault="0092416B" w:rsidP="00F261DD">
                            <w:pPr>
                              <w:spacing w:line="240" w:lineRule="exact"/>
                              <w:rPr>
                                <w:b/>
                                <w:bCs/>
                              </w:rPr>
                            </w:pPr>
                            <w:r w:rsidRPr="00F261DD">
                              <w:rPr>
                                <w:rFonts w:hint="eastAsia"/>
                                <w:b/>
                                <w:bCs/>
                              </w:rPr>
                              <w:t>⑤</w:t>
                            </w:r>
                          </w:p>
                          <w:p w14:paraId="49A2C081" w14:textId="2DDB1D3E" w:rsidR="0092416B" w:rsidRPr="00FA536C" w:rsidRDefault="0092416B" w:rsidP="00FA536C">
                            <w:pPr>
                              <w:pStyle w:val="aa"/>
                              <w:spacing w:line="240" w:lineRule="exact"/>
                              <w:ind w:leftChars="0" w:left="360"/>
                              <w:rPr>
                                <w:b/>
                                <w:bCs/>
                              </w:rPr>
                            </w:pPr>
                          </w:p>
                        </w:txbxContent>
                      </v:textbox>
                      <w10:wrap anchorx="margin"/>
                    </v:rect>
                  </w:pict>
                </mc:Fallback>
              </mc:AlternateContent>
            </w:r>
            <w:r w:rsidR="00697460" w:rsidRPr="00F75EB9">
              <w:rPr>
                <w:rFonts w:ascii="UD デジタル 教科書体 NP-R" w:eastAsia="UD デジタル 教科書体 NP-R" w:hAnsi="HG丸ｺﾞｼｯｸM-PRO" w:hint="eastAsia"/>
                <w:szCs w:val="21"/>
              </w:rPr>
              <w:t xml:space="preserve">○　</w:t>
            </w:r>
            <w:r w:rsidR="0004591E" w:rsidRPr="00F75EB9">
              <w:rPr>
                <w:rFonts w:ascii="UD デジタル 教科書体 NP-R" w:eastAsia="UD デジタル 教科書体 NP-R" w:hAnsi="HG丸ｺﾞｼｯｸM-PRO" w:hint="eastAsia"/>
                <w:szCs w:val="21"/>
                <w:highlight w:val="yellow"/>
                <w:u w:val="single"/>
              </w:rPr>
              <w:t>「誰一人取り残さない」多様性と包摂性のある社会の実現のため、持続可能な開発目標であるSDGsの達成が求められる中、</w:t>
            </w:r>
            <w:r w:rsidR="00C90FBF" w:rsidRPr="00F75EB9">
              <w:rPr>
                <w:rFonts w:ascii="UD デジタル 教科書体 NP-R" w:eastAsia="UD デジタル 教科書体 NP-R" w:hAnsi="HG丸ｺﾞｼｯｸM-PRO" w:hint="eastAsia"/>
                <w:szCs w:val="21"/>
                <w:highlight w:val="yellow"/>
                <w:u w:val="single"/>
              </w:rPr>
              <w:t>「いのち輝く未来社会のデザイン」</w:t>
            </w:r>
            <w:r w:rsidR="0004591E" w:rsidRPr="00F75EB9">
              <w:rPr>
                <w:rFonts w:ascii="UD デジタル 教科書体 NP-R" w:eastAsia="UD デジタル 教科書体 NP-R" w:hAnsi="HG丸ｺﾞｼｯｸM-PRO" w:hint="eastAsia"/>
                <w:szCs w:val="21"/>
                <w:highlight w:val="yellow"/>
                <w:u w:val="single"/>
              </w:rPr>
              <w:t>をテーマとする2025年大阪・関西万博の開催を控え、</w:t>
            </w:r>
            <w:r w:rsidR="00697460" w:rsidRPr="00F75EB9">
              <w:rPr>
                <w:rFonts w:ascii="UD デジタル 教科書体 NP-R" w:eastAsia="UD デジタル 教科書体 NP-R" w:hAnsi="HG丸ｺﾞｼｯｸM-PRO" w:hint="eastAsia"/>
                <w:szCs w:val="21"/>
                <w:highlight w:val="yellow"/>
                <w:u w:val="single"/>
              </w:rPr>
              <w:t>国際都市にふさわしい環境を整備していくことが喫緊の課題となって</w:t>
            </w:r>
            <w:r w:rsidR="00C90FBF" w:rsidRPr="00F75EB9">
              <w:rPr>
                <w:rFonts w:ascii="UD デジタル 教科書体 NP-R" w:eastAsia="UD デジタル 教科書体 NP-R" w:hAnsi="HG丸ｺﾞｼｯｸM-PRO" w:hint="eastAsia"/>
                <w:szCs w:val="21"/>
                <w:highlight w:val="yellow"/>
                <w:u w:val="single"/>
              </w:rPr>
              <w:t>おり</w:t>
            </w:r>
            <w:r w:rsidR="00697460" w:rsidRPr="00F75EB9">
              <w:rPr>
                <w:rFonts w:ascii="UD デジタル 教科書体 NP-R" w:eastAsia="UD デジタル 教科書体 NP-R" w:hAnsi="HG丸ｺﾞｼｯｸM-PRO" w:hint="eastAsia"/>
                <w:szCs w:val="21"/>
                <w:highlight w:val="yellow"/>
                <w:u w:val="single"/>
              </w:rPr>
              <w:t>、</w:t>
            </w:r>
            <w:r w:rsidR="00697460" w:rsidRPr="00F75EB9">
              <w:rPr>
                <w:rFonts w:ascii="UD デジタル 教科書体 NP-R" w:eastAsia="UD デジタル 教科書体 NP-R" w:hAnsi="HG丸ｺﾞｼｯｸM-PRO" w:hint="eastAsia"/>
                <w:szCs w:val="21"/>
              </w:rPr>
              <w:t>あらゆる機会を通じて、共に生きることの大切さを学ぶ機会となる、異なる文化や価値観等に対する理解を促進するとともに、ヘイトスピーチを許さない社会機運</w:t>
            </w:r>
            <w:r w:rsidR="00414712" w:rsidRPr="00F75EB9">
              <w:rPr>
                <w:rFonts w:ascii="UD デジタル 教科書体 NP-R" w:eastAsia="UD デジタル 教科書体 NP-R" w:hAnsi="HG丸ｺﾞｼｯｸM-PRO" w:hint="eastAsia"/>
                <w:szCs w:val="21"/>
                <w:u w:val="single"/>
              </w:rPr>
              <w:t>の</w:t>
            </w:r>
            <w:r w:rsidR="00697460" w:rsidRPr="00F75EB9">
              <w:rPr>
                <w:rFonts w:ascii="UD デジタル 教科書体 NP-R" w:eastAsia="UD デジタル 教科書体 NP-R" w:hAnsi="HG丸ｺﾞｼｯｸM-PRO" w:hint="eastAsia"/>
                <w:szCs w:val="21"/>
              </w:rPr>
              <w:t>醸成</w:t>
            </w:r>
            <w:r w:rsidR="00414712" w:rsidRPr="00F75EB9">
              <w:rPr>
                <w:rFonts w:ascii="UD デジタル 教科書体 NP-R" w:eastAsia="UD デジタル 教科書体 NP-R" w:hAnsi="HG丸ｺﾞｼｯｸM-PRO" w:hint="eastAsia"/>
                <w:szCs w:val="21"/>
                <w:u w:val="single"/>
              </w:rPr>
              <w:t>や</w:t>
            </w:r>
            <w:r w:rsidR="00414712" w:rsidRPr="00F75EB9">
              <w:rPr>
                <w:rFonts w:ascii="UD デジタル 教科書体 NP-R" w:eastAsia="UD デジタル 教科書体 NP-R" w:hAnsi="HG丸ｺﾞｼｯｸM-PRO" w:hint="eastAsia"/>
                <w:szCs w:val="21"/>
                <w:highlight w:val="yellow"/>
                <w:u w:val="single"/>
              </w:rPr>
              <w:t>性の多様性の理解増進に資する</w:t>
            </w:r>
            <w:r w:rsidR="00697460" w:rsidRPr="00F75EB9">
              <w:rPr>
                <w:rFonts w:ascii="UD デジタル 教科書体 NP-R" w:eastAsia="UD デジタル 教科書体 NP-R" w:hAnsi="HG丸ｺﾞｼｯｸM-PRO" w:hint="eastAsia"/>
                <w:szCs w:val="21"/>
              </w:rPr>
              <w:t>教育・啓発の取組を進めます。</w:t>
            </w:r>
          </w:p>
          <w:p w14:paraId="35C08D02" w14:textId="77777777" w:rsidR="00697460" w:rsidRPr="00F75EB9" w:rsidRDefault="00697460" w:rsidP="00F75EB9">
            <w:pPr>
              <w:spacing w:line="280" w:lineRule="exact"/>
              <w:ind w:leftChars="100" w:left="426" w:hangingChars="100" w:hanging="213"/>
              <w:rPr>
                <w:rFonts w:ascii="UD デジタル 教科書体 NP-R" w:eastAsia="UD デジタル 教科書体 NP-R" w:hAnsi="HG丸ｺﾞｼｯｸM-PRO"/>
                <w:szCs w:val="21"/>
              </w:rPr>
            </w:pPr>
          </w:p>
          <w:p w14:paraId="52887679" w14:textId="77777777" w:rsidR="0042067E" w:rsidRPr="00F75EB9" w:rsidRDefault="0042067E" w:rsidP="00F75EB9">
            <w:pPr>
              <w:spacing w:line="280" w:lineRule="exact"/>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(5)人権研修の推進・促進</w:t>
            </w:r>
          </w:p>
          <w:p w14:paraId="79970D9D" w14:textId="75522E81" w:rsidR="00D326D8" w:rsidRDefault="0042067E" w:rsidP="00D326D8">
            <w:pPr>
              <w:spacing w:line="280" w:lineRule="exact"/>
              <w:ind w:leftChars="100" w:left="426" w:hangingChars="100" w:hanging="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　参加者の属性、具体的なニーズやレベルに応じつつ、人権尊重社会の構成員に求められる「知識・技能・態度」を身に付けることができる、多様で体系的な研修が行えるよう検討を進めるとともに、参加者</w:t>
            </w:r>
            <w:r w:rsidRPr="00F75EB9">
              <w:rPr>
                <w:rFonts w:ascii="UD デジタル 教科書体 NP-R" w:eastAsia="UD デジタル 教科書体 NP-R" w:hAnsi="HG丸ｺﾞｼｯｸM-PRO" w:hint="eastAsia"/>
                <w:szCs w:val="21"/>
              </w:rPr>
              <w:lastRenderedPageBreak/>
              <w:t>の気付きを促し、技能と態度を培うことを目的とした参加・体験型の研修や、マイノリティの立場に置かれている当事者の体験や考え方に直接触れ、「人権問題を自らのことと受け止めることのできる」研修の取組を推進します。</w:t>
            </w:r>
          </w:p>
          <w:p w14:paraId="6CCF0272" w14:textId="77777777" w:rsidR="00D326D8" w:rsidRPr="00F75EB9" w:rsidRDefault="00D326D8" w:rsidP="00D326D8">
            <w:pPr>
              <w:spacing w:line="280" w:lineRule="exact"/>
              <w:ind w:leftChars="100" w:left="426" w:hangingChars="100" w:hanging="213"/>
              <w:rPr>
                <w:rFonts w:ascii="UD デジタル 教科書体 NP-R" w:eastAsia="UD デジタル 教科書体 NP-R" w:hAnsi="HG丸ｺﾞｼｯｸM-PRO"/>
                <w:szCs w:val="21"/>
              </w:rPr>
            </w:pPr>
          </w:p>
          <w:p w14:paraId="7CB39BD7" w14:textId="79812856" w:rsidR="00D326D8" w:rsidRDefault="0042067E" w:rsidP="00D326D8">
            <w:pPr>
              <w:spacing w:line="280" w:lineRule="exact"/>
              <w:ind w:leftChars="100" w:left="426" w:hangingChars="100" w:hanging="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　研修の内容については、「法の下の平等」、「個人の尊重」といった普遍的な視点からのアプローチと、具体的な人権問題に即した個別的な視点からのアプローチとを組み合わせるよう留意します。</w:t>
            </w:r>
          </w:p>
          <w:p w14:paraId="6AF561C7" w14:textId="77777777" w:rsidR="00D326D8" w:rsidRPr="00D326D8" w:rsidRDefault="00D326D8" w:rsidP="00D326D8">
            <w:pPr>
              <w:spacing w:line="280" w:lineRule="exact"/>
              <w:ind w:leftChars="100" w:left="426" w:hangingChars="100" w:hanging="213"/>
              <w:rPr>
                <w:rFonts w:ascii="UD デジタル 教科書体 NP-R" w:eastAsia="UD デジタル 教科書体 NP-R" w:hAnsi="HG丸ｺﾞｼｯｸM-PRO"/>
                <w:szCs w:val="21"/>
              </w:rPr>
            </w:pPr>
          </w:p>
          <w:p w14:paraId="74C4303A" w14:textId="275F9F67" w:rsidR="0042067E" w:rsidRPr="00F75EB9" w:rsidRDefault="0042067E" w:rsidP="00D326D8">
            <w:pPr>
              <w:spacing w:line="280" w:lineRule="exact"/>
              <w:ind w:leftChars="100" w:left="426" w:hangingChars="100" w:hanging="213"/>
              <w:rPr>
                <w:rFonts w:ascii="UD デジタル 教科書体 NP-R" w:eastAsia="UD デジタル 教科書体 NP-R" w:hAnsi="HG丸ｺﾞｼｯｸM-PRO"/>
                <w:szCs w:val="21"/>
              </w:rPr>
            </w:pPr>
            <w:r w:rsidRPr="00F75EB9">
              <w:rPr>
                <w:rFonts w:ascii="UD デジタル 教科書体 NP-R" w:eastAsia="UD デジタル 教科書体 NP-R" w:hAnsi="HG丸ｺﾞｼｯｸM-PRO" w:hint="eastAsia"/>
                <w:szCs w:val="21"/>
              </w:rPr>
              <w:t>○　人権をめぐる国際的な動向や我が国での人権尊重の取組を学ぶ研修の取組を推進します。</w:t>
            </w:r>
          </w:p>
          <w:p w14:paraId="257B0B3F" w14:textId="5DB5E9C7" w:rsidR="0042067E" w:rsidRPr="00554BBB" w:rsidRDefault="0042067E" w:rsidP="00D326D8">
            <w:pPr>
              <w:spacing w:line="240" w:lineRule="exact"/>
              <w:ind w:leftChars="100" w:left="426" w:hangingChars="100" w:hanging="213"/>
              <w:rPr>
                <w:rFonts w:ascii="HG丸ｺﾞｼｯｸM-PRO" w:eastAsia="HG丸ｺﾞｼｯｸM-PRO" w:hAnsi="HG丸ｺﾞｼｯｸM-PRO"/>
                <w:szCs w:val="21"/>
              </w:rPr>
            </w:pPr>
          </w:p>
          <w:p w14:paraId="6DA59681" w14:textId="26D65AF3" w:rsidR="00F63A13" w:rsidRPr="00D326D8" w:rsidRDefault="00F261DD" w:rsidP="00D326D8">
            <w:pPr>
              <w:spacing w:line="280" w:lineRule="exact"/>
              <w:ind w:leftChars="100" w:left="496" w:hangingChars="100" w:hanging="283"/>
              <w:rPr>
                <w:rFonts w:ascii="UD デジタル 教科書体 NP-R" w:eastAsia="UD デジタル 教科書体 NP-R" w:hAnsi="HG丸ｺﾞｼｯｸM-PRO"/>
                <w:color w:val="FF0000"/>
                <w:szCs w:val="21"/>
                <w:u w:val="single"/>
              </w:rPr>
            </w:pPr>
            <w:r w:rsidRPr="00D326D8">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68992" behindDoc="0" locked="0" layoutInCell="1" allowOverlap="1" wp14:anchorId="08834DEF" wp14:editId="6A0F0E48">
                      <wp:simplePos x="0" y="0"/>
                      <wp:positionH relativeFrom="leftMargin">
                        <wp:posOffset>-372745</wp:posOffset>
                      </wp:positionH>
                      <wp:positionV relativeFrom="paragraph">
                        <wp:posOffset>336550</wp:posOffset>
                      </wp:positionV>
                      <wp:extent cx="292100" cy="27178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292100" cy="271780"/>
                              </a:xfrm>
                              <a:prstGeom prst="rect">
                                <a:avLst/>
                              </a:prstGeom>
                              <a:solidFill>
                                <a:sysClr val="window" lastClr="FFFFFF"/>
                              </a:solidFill>
                              <a:ln w="12700" cap="flat" cmpd="sng" algn="ctr">
                                <a:noFill/>
                                <a:prstDash val="solid"/>
                                <a:miter lim="800000"/>
                              </a:ln>
                              <a:effectLst/>
                            </wps:spPr>
                            <wps:txbx>
                              <w:txbxContent>
                                <w:p w14:paraId="347DAD19" w14:textId="660B0013" w:rsidR="0092416B" w:rsidRPr="00F261DD" w:rsidRDefault="0092416B" w:rsidP="00F261DD">
                                  <w:pPr>
                                    <w:pStyle w:val="aa"/>
                                    <w:numPr>
                                      <w:ilvl w:val="0"/>
                                      <w:numId w:val="13"/>
                                    </w:numPr>
                                    <w:spacing w:line="240" w:lineRule="exact"/>
                                    <w:ind w:leftChars="0"/>
                                    <w:rPr>
                                      <w:b/>
                                      <w:bCs/>
                                    </w:rPr>
                                  </w:pPr>
                                </w:p>
                                <w:p w14:paraId="54667524" w14:textId="77777777" w:rsidR="0092416B" w:rsidRPr="003B4FB6" w:rsidRDefault="0092416B" w:rsidP="00F261DD">
                                  <w:pPr>
                                    <w:spacing w:line="240" w:lineRule="exact"/>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834DEF" id="正方形/長方形 50" o:spid="_x0000_s1046" style="position:absolute;left:0;text-align:left;margin-left:-29.35pt;margin-top:26.5pt;width:23pt;height:21.4pt;z-index:251668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rrkQIAAPYEAAAOAAAAZHJzL2Uyb0RvYy54bWysVM1uEzEQviPxDpbvdJNVS9qomypqFYRU&#10;lUot6tnxerMr+Q/byW54D3gAOHNGHHgcKvEWfPZu0lI4IfbgnfGM5+fzNz4965QkG+F8Y3RBxwcj&#10;SoTmpmz0qqBvbxcvjinxgemSSaNFQbfC07PZ82enrZ2K3NRGlsIRBNF+2tqC1iHYaZZ5XgvF/IGx&#10;QsNYGadYgOpWWelYi+hKZvlo9DJrjSutM1x4j92L3khnKX5VCR7eVJUXgciCoraQVpfWZVyz2Smb&#10;rhyzdcOHMtg/VKFYo5F0H+qCBUbWrvkjlGq4M95U4YAblZmqarhIPaCb8ehJNzc1syL1AnC83cPk&#10;/19YfrW5dqQpC3oEeDRTuKP7L5/vP3778f1T9vPD114isAKq1vopTtzYazdoHmLsu6ucin90RLoE&#10;73YPr+gC4djMT/LxCFk4TPlkPDlOMbOHw9b58EoYRaJQUIfbS6CyzaUPSAjXnUvM5Y1sykUjZVK2&#10;/lw6smG4aPCjNC0lkvmAzYIu0hc7QIjfjklNWvA2n6TCGBhYSRZQo7LAxOsVJUyuQG0eXKpFm5gR&#10;kfpaLpiv+6QpbM8n1QSQWjaqoMej+A2ZpY7HRKLl0FFEtMcwSqFbduky8j3cS1NucUPO9NT1li8a&#10;oHOJ1q6ZA1cBKOYvvMFSSYNmzCBRUhv3/m/70R8UgpWSFtxHo+/WzAkg9lqDXCfjw8M4LEk5PJqg&#10;GuIeW5aPLXqtzg1QH2PSLU9i9A9yJ1bOqDuM6TxmhYlpjtw9pINyHvqZxKBzMZ8nNwyIZeFS31ge&#10;g+8Qv+3umLMDRQK4dWV2c8KmT5jS+8aT2szXwVRNolGEuscVhIgKhitRY3gI4vQ+1pPXw3M1+wUA&#10;AP//AwBQSwMEFAAGAAgAAAAhABHWSqngAAAACQEAAA8AAABkcnMvZG93bnJldi54bWxMj8tOwzAQ&#10;RfdI/IM1SGxQ6rQoYEKcClEBgk1FWySWbjwkEfE4xE4b/p5hBcu5c3QfxXJynTjgEFpPGuazFARS&#10;5W1LtYbd9iFRIEI0ZE3nCTV8Y4BleXpSmNz6I73iYRNrwSYUcqOhibHPpQxVg86Eme+R+PfhB2ci&#10;n0Mt7WCObO46uUjTK+lMS5zQmB7vG6w+N6PjELVe9U+rZ/W4funt+Hbxhe/KaH1+Nt3dgog4xT8Y&#10;futzdSi5096PZIPoNCSZumZUQ3bJmxhI5gsW9hpuMgWyLOT/BeUPAAAA//8DAFBLAQItABQABgAI&#10;AAAAIQC2gziS/gAAAOEBAAATAAAAAAAAAAAAAAAAAAAAAABbQ29udGVudF9UeXBlc10ueG1sUEsB&#10;Ai0AFAAGAAgAAAAhADj9If/WAAAAlAEAAAsAAAAAAAAAAAAAAAAALwEAAF9yZWxzLy5yZWxzUEsB&#10;Ai0AFAAGAAgAAAAhABOuKuuRAgAA9gQAAA4AAAAAAAAAAAAAAAAALgIAAGRycy9lMm9Eb2MueG1s&#10;UEsBAi0AFAAGAAgAAAAhABHWSqngAAAACQEAAA8AAAAAAAAAAAAAAAAA6wQAAGRycy9kb3ducmV2&#10;LnhtbFBLBQYAAAAABAAEAPMAAAD4BQAAAAA=&#10;" fillcolor="window" stroked="f" strokeweight="1pt">
                      <v:textbox>
                        <w:txbxContent>
                          <w:p w14:paraId="347DAD19" w14:textId="660B0013" w:rsidR="0092416B" w:rsidRPr="00F261DD" w:rsidRDefault="0092416B" w:rsidP="00F261DD">
                            <w:pPr>
                              <w:pStyle w:val="aa"/>
                              <w:numPr>
                                <w:ilvl w:val="0"/>
                                <w:numId w:val="13"/>
                              </w:numPr>
                              <w:spacing w:line="240" w:lineRule="exact"/>
                              <w:ind w:leftChars="0"/>
                              <w:rPr>
                                <w:b/>
                                <w:bCs/>
                              </w:rPr>
                            </w:pPr>
                          </w:p>
                          <w:p w14:paraId="54667524" w14:textId="77777777" w:rsidR="0092416B" w:rsidRPr="003B4FB6" w:rsidRDefault="0092416B" w:rsidP="00F261DD">
                            <w:pPr>
                              <w:spacing w:line="240" w:lineRule="exact"/>
                              <w:rPr>
                                <w:b/>
                                <w:bCs/>
                              </w:rPr>
                            </w:pPr>
                          </w:p>
                        </w:txbxContent>
                      </v:textbox>
                      <w10:wrap anchorx="margin"/>
                    </v:rect>
                  </w:pict>
                </mc:Fallback>
              </mc:AlternateContent>
            </w:r>
            <w:r w:rsidRPr="00D326D8">
              <w:rPr>
                <w:rFonts w:ascii="UD デジタル 教科書体 NP-R" w:eastAsia="UD デジタル 教科書体 NP-R" w:hAnsi="HG丸ｺﾞｼｯｸM-PRO" w:hint="eastAsia"/>
                <w:noProof/>
                <w:sz w:val="28"/>
                <w:szCs w:val="28"/>
              </w:rPr>
              <mc:AlternateContent>
                <mc:Choice Requires="wps">
                  <w:drawing>
                    <wp:anchor distT="0" distB="0" distL="114300" distR="114300" simplePos="0" relativeHeight="251667968" behindDoc="0" locked="0" layoutInCell="1" allowOverlap="1" wp14:anchorId="556A9AE1" wp14:editId="335B45AF">
                      <wp:simplePos x="0" y="0"/>
                      <wp:positionH relativeFrom="column">
                        <wp:posOffset>-139700</wp:posOffset>
                      </wp:positionH>
                      <wp:positionV relativeFrom="paragraph">
                        <wp:posOffset>67310</wp:posOffset>
                      </wp:positionV>
                      <wp:extent cx="215900" cy="787400"/>
                      <wp:effectExtent l="0" t="0" r="12700" b="12700"/>
                      <wp:wrapNone/>
                      <wp:docPr id="49" name="左大かっこ 49"/>
                      <wp:cNvGraphicFramePr/>
                      <a:graphic xmlns:a="http://schemas.openxmlformats.org/drawingml/2006/main">
                        <a:graphicData uri="http://schemas.microsoft.com/office/word/2010/wordprocessingShape">
                          <wps:wsp>
                            <wps:cNvSpPr/>
                            <wps:spPr>
                              <a:xfrm>
                                <a:off x="0" y="0"/>
                                <a:ext cx="215900" cy="7874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077C5" id="左大かっこ 49" o:spid="_x0000_s1026" type="#_x0000_t85" style="position:absolute;left:0;text-align:left;margin-left:-11pt;margin-top:5.3pt;width:17pt;height: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0jQIAAOkEAAAOAAAAZHJzL2Uyb0RvYy54bWysVM1uEzEQviPxDpbvdJOQ/q2yqUKrIqSq&#10;rdSinideO2vhP2wnm3DrmSOPAIJH4IGqvgdj77YNhRMiB2fG8//5m50crbUiK+6DtKaiw50BJdww&#10;W0uzqOj769NXB5SECKYGZQ2v6IYHejR9+WLSupKPbGNVzT3BJCaUratoE6MriyKwhmsIO9Zxg0Zh&#10;vYaIql8UtYcWs2tVjAaDvaK1vnbeMh4C3p50RjrN+YXgLF4IEXgkqqLYW8ynz+c8ncV0AuXCg2sk&#10;69uAf+hCgzRY9DHVCUQgSy//SKUl8zZYEXeY1YUVQjKeZ8BphoNn01w14HieBcEJ7hGm8P/SsvPV&#10;pSeyruj4kBIDGt/o/uf3+28/7m4/391+vbv9QtCCMLUulOh95S59rwUU08xr4XX6x2nIOkO7eYSW&#10;ryNheDka7h4O8AEYmvYP9scoY5biKdj5EN9yq0kSKqq4iG88sA88ZlxhdRZiF/HgmUoaeyqVwnso&#10;lSFtRfde76YqgFQSCiKK2uFwwSwoAbVAjrLoc8ZglaxTdAoOm3CsPFkB0gTZVdv2GjunREGIaMBx&#10;8q/v+bfQ1M4JhKYLzqbkBqWWEamtpK7owXa0MsnKMzn7oRK2HZpJmtt6g4/ibcfW4NipxCJn2Msl&#10;eKQnTogrFy/wEMri1LaXKGms//S3++SPrEErJS3SHSH5uATPccR3Bvl0OByP035kZby7P0LFb1vm&#10;2xaz1McWoRricjuWxeQf1YMovNU3uJmzVBVNYBjW7sDvlePYrSHuNuOzWXbDnXAQz8yVYyl5winB&#10;e72+Ae96ZkR8mHP7sBpQPmNG55sijZ0toxUy0+YJV2RdUnCfMv/63U8Lu61nr6cv1PQXAAAA//8D&#10;AFBLAwQUAAYACAAAACEA8jKkTt8AAAAJAQAADwAAAGRycy9kb3ducmV2LnhtbEyPQUvDQBCF74L/&#10;YRnBi7SbRgk2ZlNEFBRKobUFj9vsmA3NzobsNo3/3slJT8PjPd58r1iNrhUD9qHxpGAxT0AgVd40&#10;VCvYf77NHkGEqMno1hMq+MEAq/L6qtC58Rfa4rCLteASCrlWYGPscilDZdHpMPcdEnvfvnc6suxr&#10;aXp94XLXyjRJMul0Q/zB6g5fLFan3dkpWB82y4+vDQ64yPbvd8P2ZM36Vanbm/H5CUTEMf6FYcJn&#10;dCiZ6ejPZIJoFczSlLdENpIMxBSY9JHv/UMGsizk/wXlLwAAAP//AwBQSwECLQAUAAYACAAAACEA&#10;toM4kv4AAADhAQAAEwAAAAAAAAAAAAAAAAAAAAAAW0NvbnRlbnRfVHlwZXNdLnhtbFBLAQItABQA&#10;BgAIAAAAIQA4/SH/1gAAAJQBAAALAAAAAAAAAAAAAAAAAC8BAABfcmVscy8ucmVsc1BLAQItABQA&#10;BgAIAAAAIQA+NIL0jQIAAOkEAAAOAAAAAAAAAAAAAAAAAC4CAABkcnMvZTJvRG9jLnhtbFBLAQIt&#10;ABQABgAIAAAAIQDyMqRO3wAAAAkBAAAPAAAAAAAAAAAAAAAAAOcEAABkcnMvZG93bnJldi54bWxQ&#10;SwUGAAAAAAQABADzAAAA8wUAAAAA&#10;" adj="494" strokecolor="windowText" strokeweight=".5pt">
                      <v:stroke joinstyle="miter"/>
                    </v:shape>
                  </w:pict>
                </mc:Fallback>
              </mc:AlternateContent>
            </w:r>
            <w:r w:rsidR="00F63A13" w:rsidRPr="00D326D8">
              <w:rPr>
                <w:rFonts w:ascii="UD デジタル 教科書体 NP-R" w:eastAsia="UD デジタル 教科書体 NP-R" w:hAnsi="HG丸ｺﾞｼｯｸM-PRO" w:hint="eastAsia"/>
                <w:szCs w:val="21"/>
              </w:rPr>
              <w:t xml:space="preserve">○　</w:t>
            </w:r>
            <w:r w:rsidR="00F63A13" w:rsidRPr="00D326D8">
              <w:rPr>
                <w:rFonts w:ascii="UD デジタル 教科書体 NP-R" w:eastAsia="UD デジタル 教科書体 NP-R" w:hAnsi="HG丸ｺﾞｼｯｸM-PRO" w:hint="eastAsia"/>
                <w:szCs w:val="21"/>
                <w:highlight w:val="yellow"/>
                <w:u w:val="single"/>
              </w:rPr>
              <w:t>研修の実施後は、その効果を検証し、見直しや改善につなげていくことが重要であることから、研修の効果検証にあたっては、目指すべき目標の設定と適切な検証手法の選択により、得られた効果を評価し、改善策を検討することで、より効率的・効果的な研修となるよう引き続き留意します。</w:t>
            </w:r>
          </w:p>
          <w:p w14:paraId="048BD11F" w14:textId="77777777" w:rsidR="00F63A13" w:rsidRDefault="00F63A13" w:rsidP="00F63A13">
            <w:pPr>
              <w:ind w:leftChars="100" w:left="426" w:hangingChars="100" w:hanging="213"/>
              <w:rPr>
                <w:rFonts w:ascii="HG丸ｺﾞｼｯｸM-PRO" w:eastAsia="HG丸ｺﾞｼｯｸM-PRO" w:hAnsi="HG丸ｺﾞｼｯｸM-PRO"/>
                <w:szCs w:val="21"/>
              </w:rPr>
            </w:pPr>
          </w:p>
          <w:p w14:paraId="02E2484A" w14:textId="77777777" w:rsidR="00F63A13" w:rsidRPr="00D326D8" w:rsidRDefault="00F63A13" w:rsidP="00D326D8">
            <w:pPr>
              <w:spacing w:line="280" w:lineRule="exact"/>
              <w:ind w:leftChars="100" w:left="426" w:hangingChars="100" w:hanging="213"/>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t>〔公務員に対する人権研修の推進〕</w:t>
            </w:r>
          </w:p>
          <w:p w14:paraId="3DFBF0EF" w14:textId="77777777" w:rsidR="00F63A13" w:rsidRPr="00D326D8" w:rsidRDefault="00F63A13" w:rsidP="00D326D8">
            <w:pPr>
              <w:spacing w:line="280" w:lineRule="exact"/>
              <w:ind w:leftChars="100" w:left="426" w:hangingChars="100" w:hanging="213"/>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t>○　人権尊重の視点に立った府民との応対や業務執行等が自然体でなされるよう、様々な人権問題の背景や現状、課題について知的理解を図るだけではなく、豊かな人権感覚を身に付け、人権問題を的確に捉える能力・感性を適正に育むことを目的に、職員採用時から計画的な取組を進めます。</w:t>
            </w:r>
          </w:p>
          <w:p w14:paraId="48C32BB5" w14:textId="5DAC5AE1" w:rsidR="00F63A13" w:rsidRPr="0042067E" w:rsidRDefault="00F63A13" w:rsidP="00D326D8">
            <w:pPr>
              <w:spacing w:line="280" w:lineRule="exact"/>
              <w:ind w:leftChars="200" w:left="425" w:firstLineChars="100" w:firstLine="213"/>
              <w:rPr>
                <w:rFonts w:ascii="HG丸ｺﾞｼｯｸM-PRO" w:eastAsia="HG丸ｺﾞｼｯｸM-PRO" w:hAnsi="HG丸ｺﾞｼｯｸM-PRO"/>
                <w:szCs w:val="21"/>
                <w:u w:val="single"/>
              </w:rPr>
            </w:pPr>
            <w:r w:rsidRPr="00D326D8">
              <w:rPr>
                <w:rFonts w:ascii="UD デジタル 教科書体 NP-R" w:eastAsia="UD デジタル 教科書体 NP-R" w:hAnsi="HG丸ｺﾞｼｯｸM-PRO" w:hint="eastAsia"/>
                <w:szCs w:val="21"/>
              </w:rPr>
              <w:t>研修に当たっては、参加者の職階ごとの育成目標や研修内容、手法等について定めたカリキュラムを策定することにより、参加者の具体的なニーズやレベル、業務内容に応じた多様な取組を進めます。また、その効果の検証に努め、さらなる改善に結び付ける等、研修の充実を図ります。</w:t>
            </w:r>
          </w:p>
        </w:tc>
        <w:tc>
          <w:tcPr>
            <w:tcW w:w="7200" w:type="dxa"/>
          </w:tcPr>
          <w:p w14:paraId="07C715FC" w14:textId="77777777" w:rsidR="008C6536" w:rsidRPr="00F75EB9" w:rsidRDefault="008C6536" w:rsidP="00F75EB9">
            <w:pPr>
              <w:spacing w:line="280" w:lineRule="exact"/>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lastRenderedPageBreak/>
              <w:t>(1)家庭、学校、地域、職場等における人権教育の取組に対する支援</w:t>
            </w:r>
          </w:p>
          <w:p w14:paraId="7BA32788"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　家庭や学校、地域、職場等あらゆる機会や場をとらえて、人権及び人権問題に係る知識を深めるだけではなく、人権侵害を生み出すおそれのある慣習や社会の仕組み等への気付きを促すとともに、人権問題の解決に資する技能と態度が身に付くような人権教育の取組に対する支援を行います。</w:t>
            </w:r>
          </w:p>
          <w:p w14:paraId="1634A53C" w14:textId="77777777" w:rsidR="002A3B33" w:rsidRPr="00F75EB9" w:rsidRDefault="002A3B33" w:rsidP="00F75EB9">
            <w:pPr>
              <w:spacing w:line="280" w:lineRule="exact"/>
              <w:ind w:leftChars="200" w:left="425" w:firstLineChars="100" w:firstLine="213"/>
              <w:rPr>
                <w:rFonts w:ascii="UD デジタル 教科書体 NP-R" w:eastAsia="UD デジタル 教科書体 NP-R" w:hAnsi="HG丸ｺﾞｼｯｸM-PRO"/>
                <w:noProof/>
                <w:szCs w:val="21"/>
              </w:rPr>
            </w:pPr>
          </w:p>
          <w:p w14:paraId="777F1F3D" w14:textId="77777777" w:rsidR="002A3B33" w:rsidRPr="00F75EB9" w:rsidRDefault="002A3B33" w:rsidP="00F75EB9">
            <w:pPr>
              <w:spacing w:line="280" w:lineRule="exact"/>
              <w:ind w:leftChars="200" w:left="425" w:firstLineChars="100" w:firstLine="213"/>
              <w:rPr>
                <w:rFonts w:ascii="UD デジタル 教科書体 NP-R" w:eastAsia="UD デジタル 教科書体 NP-R" w:hAnsi="HG丸ｺﾞｼｯｸM-PRO"/>
                <w:noProof/>
                <w:szCs w:val="21"/>
              </w:rPr>
            </w:pPr>
          </w:p>
          <w:p w14:paraId="2512EDE7" w14:textId="77777777" w:rsidR="002A3B33" w:rsidRPr="00F75EB9" w:rsidRDefault="002A3B33" w:rsidP="00F75EB9">
            <w:pPr>
              <w:spacing w:line="280" w:lineRule="exact"/>
              <w:ind w:leftChars="200" w:left="425" w:firstLineChars="100" w:firstLine="213"/>
              <w:rPr>
                <w:rFonts w:ascii="UD デジタル 教科書体 NP-R" w:eastAsia="UD デジタル 教科書体 NP-R" w:hAnsi="HG丸ｺﾞｼｯｸM-PRO"/>
                <w:noProof/>
                <w:szCs w:val="21"/>
              </w:rPr>
            </w:pPr>
          </w:p>
          <w:p w14:paraId="3D307515" w14:textId="50854E1F" w:rsidR="008C6536" w:rsidRPr="00F75EB9" w:rsidRDefault="008C6536" w:rsidP="00F75EB9">
            <w:pPr>
              <w:spacing w:line="280" w:lineRule="exact"/>
              <w:ind w:leftChars="200" w:left="425" w:firstLineChars="100" w:firstLine="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その際には、自己を肯定する自尊感情や、他者の立場や痛みを理解し、自己の権利とともに他者の権利を尊重することを学び身に付けることが、社会生活を営む上での基礎となるものであること、及び幼少</w:t>
            </w:r>
            <w:r w:rsidRPr="00F75EB9">
              <w:rPr>
                <w:rFonts w:ascii="UD デジタル 教科書体 NP-R" w:eastAsia="UD デジタル 教科書体 NP-R" w:hAnsi="HG丸ｺﾞｼｯｸM-PRO" w:hint="eastAsia"/>
                <w:noProof/>
                <w:szCs w:val="21"/>
              </w:rPr>
              <w:lastRenderedPageBreak/>
              <w:t>期から生命の尊さや人の人たる道に気付かせ、豊かな情操や思いやりを育み、お互いを大切にする態度と人格を培うことは、その後の成長に応じた人権教育を実効的なものとする上で大きな役割を果たすものであることを踏まえます。</w:t>
            </w:r>
          </w:p>
          <w:p w14:paraId="07087708" w14:textId="77777777" w:rsidR="008C6536" w:rsidRPr="00F75EB9" w:rsidRDefault="008C6536" w:rsidP="00F75EB9">
            <w:pPr>
              <w:spacing w:line="280" w:lineRule="exact"/>
              <w:ind w:leftChars="200" w:left="425" w:firstLineChars="100" w:firstLine="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また、人権教育が効果を上げるためには、まず、その教育の場自体において人権尊重が徹底され、人権尊重の精神が確立されている環境であることが求められることについて、理解を促します。</w:t>
            </w:r>
          </w:p>
          <w:p w14:paraId="5122FD17" w14:textId="77777777" w:rsidR="00F63A13" w:rsidRPr="00F75EB9" w:rsidRDefault="00F63A13" w:rsidP="00F75EB9">
            <w:pPr>
              <w:spacing w:line="280" w:lineRule="exact"/>
              <w:rPr>
                <w:rFonts w:ascii="UD デジタル 教科書体 NP-R" w:eastAsia="UD デジタル 教科書体 NP-R" w:hAnsi="HG丸ｺﾞｼｯｸM-PRO"/>
                <w:noProof/>
                <w:szCs w:val="21"/>
              </w:rPr>
            </w:pPr>
          </w:p>
          <w:p w14:paraId="0D39E4DF"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　人権侵害を受けた（受けるおそれのある）者をいかに守るかに重点を置いた教育のみでなく、他人の痛みが分かるような想像力や人権感覚（偏見や差別を見抜く力、差別を許さない心）、さらに、差別を解消するために主体的に行動することのできる技能や態度を身に付けることのできる教育を、今後とも推進します。</w:t>
            </w:r>
          </w:p>
          <w:p w14:paraId="010E0479" w14:textId="77777777" w:rsidR="008C6536" w:rsidRPr="00F75EB9" w:rsidRDefault="008C6536" w:rsidP="00F75EB9">
            <w:pPr>
              <w:spacing w:line="280" w:lineRule="exact"/>
              <w:rPr>
                <w:rFonts w:ascii="UD デジタル 教科書体 NP-R" w:eastAsia="UD デジタル 教科書体 NP-R" w:hAnsi="HG丸ｺﾞｼｯｸM-PRO"/>
                <w:noProof/>
                <w:szCs w:val="21"/>
              </w:rPr>
            </w:pPr>
          </w:p>
          <w:p w14:paraId="7E86836B"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　府民一人ひとりが違いを認め合い支え合うことのできる、豊かな</w:t>
            </w:r>
          </w:p>
          <w:p w14:paraId="096CA8FE" w14:textId="1DDC5F05" w:rsidR="008C6536" w:rsidRPr="00F75EB9" w:rsidRDefault="008C6536" w:rsidP="00F75EB9">
            <w:pPr>
              <w:spacing w:line="280" w:lineRule="exact"/>
              <w:ind w:firstLineChars="200" w:firstLine="425"/>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人間関係づくりに向けた取組を支援します。</w:t>
            </w:r>
          </w:p>
          <w:p w14:paraId="2A35FE16" w14:textId="77777777" w:rsidR="008C6536" w:rsidRPr="00F75EB9" w:rsidRDefault="008C6536" w:rsidP="00F75EB9">
            <w:pPr>
              <w:spacing w:line="280" w:lineRule="exact"/>
              <w:ind w:firstLineChars="200" w:firstLine="425"/>
              <w:rPr>
                <w:rFonts w:ascii="UD デジタル 教科書体 NP-R" w:eastAsia="UD デジタル 教科書体 NP-R" w:hAnsi="HG丸ｺﾞｼｯｸM-PRO"/>
                <w:noProof/>
                <w:szCs w:val="21"/>
              </w:rPr>
            </w:pPr>
          </w:p>
          <w:p w14:paraId="289BDB56" w14:textId="77777777" w:rsidR="008C6536" w:rsidRPr="00F75EB9" w:rsidRDefault="008C6536" w:rsidP="00F75EB9">
            <w:pPr>
              <w:spacing w:line="280" w:lineRule="exact"/>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(2)教育の機会均等の確保と「学び」の場の充実</w:t>
            </w:r>
          </w:p>
          <w:p w14:paraId="7E3A3B85"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　すべての人々が社会に主体的に参加できるようにするために、すべての子どもに、それぞれの状況に即して教育の機会均等の実現を図るとともに、興味・関心から学習への意欲を育成し学ぶ喜びを実感させ、自己選択に基づく学習と進路の保障を図ること等を通して生涯学習の基礎となる力を育むという、人権としての教育の保障と、「学び」に欠くことのできない大きな役割を担っている学校教育について、今後とも、その充実に向けた取組を推進します。</w:t>
            </w:r>
          </w:p>
          <w:p w14:paraId="1B0A4FE2" w14:textId="77777777" w:rsidR="008C6536" w:rsidRPr="00F75EB9" w:rsidRDefault="008C6536" w:rsidP="00F75EB9">
            <w:pPr>
              <w:spacing w:line="280" w:lineRule="exact"/>
              <w:ind w:leftChars="200" w:left="425" w:firstLineChars="100" w:firstLine="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また、学校がすべての子どもにとって、安心して安全に学ぶことができ、同時に、一人ひとりの違いを認め合う感性や集団生活を通して自らの権利と義務を自覚する態度を育成する場所となるような取組を進めます。</w:t>
            </w:r>
          </w:p>
          <w:p w14:paraId="75A76099" w14:textId="035DD1B2" w:rsidR="008C6536" w:rsidRDefault="008C6536" w:rsidP="00554BBB">
            <w:pPr>
              <w:rPr>
                <w:rFonts w:ascii="HG丸ｺﾞｼｯｸM-PRO" w:eastAsia="HG丸ｺﾞｼｯｸM-PRO" w:hAnsi="HG丸ｺﾞｼｯｸM-PRO"/>
                <w:noProof/>
                <w:szCs w:val="21"/>
              </w:rPr>
            </w:pPr>
          </w:p>
          <w:p w14:paraId="41425322" w14:textId="77777777" w:rsidR="002631E5" w:rsidRPr="00554BBB" w:rsidRDefault="002631E5" w:rsidP="00554BBB">
            <w:pPr>
              <w:rPr>
                <w:rFonts w:ascii="HG丸ｺﾞｼｯｸM-PRO" w:eastAsia="HG丸ｺﾞｼｯｸM-PRO" w:hAnsi="HG丸ｺﾞｼｯｸM-PRO"/>
                <w:noProof/>
                <w:szCs w:val="21"/>
              </w:rPr>
            </w:pPr>
          </w:p>
          <w:p w14:paraId="3131C312" w14:textId="77777777" w:rsidR="008C6536" w:rsidRPr="00F75EB9" w:rsidRDefault="008C6536" w:rsidP="00002BEF">
            <w:pPr>
              <w:spacing w:line="280" w:lineRule="exact"/>
              <w:ind w:leftChars="100" w:left="426" w:hangingChars="100" w:hanging="213"/>
              <w:rPr>
                <w:rFonts w:ascii="UD デジタル 教科書体 NP-R" w:eastAsia="UD デジタル 教科書体 NP-R" w:hAnsi="HG丸ｺﾞｼｯｸM-PRO"/>
                <w:noProof/>
                <w:szCs w:val="21"/>
              </w:rPr>
            </w:pPr>
            <w:r w:rsidRPr="00002BEF">
              <w:rPr>
                <w:rFonts w:ascii="UD デジタル 教科書体 NP-R" w:eastAsia="UD デジタル 教科書体 NP-R" w:hAnsi="HG丸ｺﾞｼｯｸM-PRO" w:hint="eastAsia"/>
                <w:noProof/>
                <w:szCs w:val="21"/>
              </w:rPr>
              <w:lastRenderedPageBreak/>
              <w:t>○　府民一人ひとりが、社会生活を営むために必要な知識や技能を身に</w:t>
            </w:r>
            <w:r w:rsidRPr="00F75EB9">
              <w:rPr>
                <w:rFonts w:ascii="UD デジタル 教科書体 NP-R" w:eastAsia="UD デジタル 教科書体 NP-R" w:hAnsi="HG丸ｺﾞｼｯｸM-PRO" w:hint="eastAsia"/>
                <w:noProof/>
                <w:szCs w:val="21"/>
              </w:rPr>
              <w:t>付け、生涯にわたり自分らしい生き方を選択できるよう、地域、職場といった身近な場所において、自立とエンパワメントを支援する様々な学習活動の機会や場の充実を進めます。</w:t>
            </w:r>
          </w:p>
          <w:p w14:paraId="5D155C2F" w14:textId="77777777" w:rsidR="008C6536" w:rsidRPr="00F75EB9" w:rsidRDefault="008C6536" w:rsidP="00F75EB9">
            <w:pPr>
              <w:spacing w:line="280" w:lineRule="exact"/>
              <w:ind w:leftChars="200" w:left="425" w:firstLineChars="100" w:firstLine="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また、識字・日本語学習のような基礎教育の学び直し等の取組を促進します。</w:t>
            </w:r>
          </w:p>
          <w:p w14:paraId="167C226F" w14:textId="77777777" w:rsidR="00F63A13" w:rsidRPr="00F75EB9" w:rsidRDefault="00F63A13" w:rsidP="00F75EB9">
            <w:pPr>
              <w:spacing w:line="280" w:lineRule="exact"/>
              <w:rPr>
                <w:rFonts w:ascii="UD デジタル 教科書体 NP-R" w:eastAsia="UD デジタル 教科書体 NP-R" w:hAnsi="HG丸ｺﾞｼｯｸM-PRO"/>
                <w:noProof/>
                <w:szCs w:val="21"/>
              </w:rPr>
            </w:pPr>
          </w:p>
          <w:p w14:paraId="65F57B87" w14:textId="77777777" w:rsidR="008C6536" w:rsidRPr="00F75EB9" w:rsidRDefault="008C6536" w:rsidP="00F75EB9">
            <w:pPr>
              <w:spacing w:line="280" w:lineRule="exact"/>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(3)現実に起こっている人権問題を踏まえた課題の共有・教材化</w:t>
            </w:r>
          </w:p>
          <w:p w14:paraId="1590E108"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　人権学習を、学ぶ者にとって知識を深めるだけではなく、自分にも関わる事柄として認識を深め、人権問題の解決に資する技能と態度を身に付けていけるものとするため、人権相談事例等を通して明らかになった人権の現状や課題について、その背景や要因等を分析、整理するとともに、その結果を共有・教材化することにより、人権教育・啓発に生かしていく取組を進めます。</w:t>
            </w:r>
          </w:p>
          <w:p w14:paraId="7215B477" w14:textId="77777777" w:rsidR="008C6536" w:rsidRPr="00F75EB9" w:rsidRDefault="008C6536" w:rsidP="00F75EB9">
            <w:pPr>
              <w:spacing w:line="280" w:lineRule="exact"/>
              <w:ind w:leftChars="100" w:left="426" w:hangingChars="100" w:hanging="213"/>
              <w:rPr>
                <w:rFonts w:ascii="UD デジタル 教科書体 NP-R" w:eastAsia="UD デジタル 教科書体 NP-R" w:hAnsi="HG丸ｺﾞｼｯｸM-PRO"/>
                <w:noProof/>
                <w:szCs w:val="21"/>
              </w:rPr>
            </w:pPr>
          </w:p>
          <w:p w14:paraId="6BFF7113" w14:textId="77777777" w:rsidR="00697460" w:rsidRPr="00F75EB9" w:rsidRDefault="00697460" w:rsidP="00F75EB9">
            <w:pPr>
              <w:spacing w:line="280" w:lineRule="exact"/>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(4)多様な文化や価値観を持つすべての人々が共生できる人権教育の推</w:t>
            </w:r>
          </w:p>
          <w:p w14:paraId="41A1DEFD" w14:textId="77777777" w:rsidR="00697460" w:rsidRPr="00F75EB9" w:rsidRDefault="00697460" w:rsidP="00F75EB9">
            <w:pPr>
              <w:spacing w:line="280" w:lineRule="exact"/>
              <w:ind w:firstLineChars="164" w:firstLine="349"/>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進</w:t>
            </w:r>
          </w:p>
          <w:p w14:paraId="79F457C3" w14:textId="77777777" w:rsidR="00697460" w:rsidRPr="00F75EB9" w:rsidRDefault="00697460" w:rsidP="00F75EB9">
            <w:pPr>
              <w:spacing w:line="280" w:lineRule="exact"/>
              <w:ind w:leftChars="100" w:left="426" w:hangingChars="100" w:hanging="213"/>
              <w:rPr>
                <w:rFonts w:ascii="UD デジタル 教科書体 NP-R" w:eastAsia="UD デジタル 教科書体 NP-R" w:hAnsi="HG丸ｺﾞｼｯｸM-PRO"/>
                <w:noProof/>
                <w:szCs w:val="21"/>
              </w:rPr>
            </w:pPr>
          </w:p>
          <w:p w14:paraId="2DD7DB76" w14:textId="43273B56" w:rsidR="00697460" w:rsidRPr="00F75EB9" w:rsidRDefault="00697460" w:rsidP="00F75EB9">
            <w:pPr>
              <w:spacing w:line="280" w:lineRule="exact"/>
              <w:ind w:leftChars="100" w:left="426" w:hangingChars="100" w:hanging="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　あらゆる機会を通じて、共に生きることの大切さを学ぶ機会となる、異なる文化や価値観等に対する理解を促進するとともに、ヘイトスピーチを許さない社会機運が醸成されるような教育・啓発の取組を進めます</w:t>
            </w:r>
            <w:r w:rsidR="008E76A6" w:rsidRPr="00F75EB9">
              <w:rPr>
                <w:rFonts w:ascii="UD デジタル 教科書体 NP-R" w:eastAsia="UD デジタル 教科書体 NP-R" w:hAnsi="HG丸ｺﾞｼｯｸM-PRO" w:hint="eastAsia"/>
                <w:noProof/>
                <w:szCs w:val="21"/>
              </w:rPr>
              <w:t>。</w:t>
            </w:r>
          </w:p>
          <w:p w14:paraId="20283C34" w14:textId="77777777" w:rsidR="008C6536" w:rsidRPr="00F75EB9" w:rsidRDefault="008C6536" w:rsidP="00F75EB9">
            <w:pPr>
              <w:spacing w:line="280" w:lineRule="exact"/>
              <w:ind w:firstLineChars="150" w:firstLine="319"/>
              <w:rPr>
                <w:rFonts w:ascii="UD デジタル 教科書体 NP-R" w:eastAsia="UD デジタル 教科書体 NP-R" w:hAnsi="HG丸ｺﾞｼｯｸM-PRO"/>
                <w:noProof/>
                <w:szCs w:val="21"/>
              </w:rPr>
            </w:pPr>
          </w:p>
          <w:p w14:paraId="4D57DFAF" w14:textId="50A1A757" w:rsidR="0042067E" w:rsidRPr="00F75EB9" w:rsidRDefault="0042067E" w:rsidP="00F75EB9">
            <w:pPr>
              <w:spacing w:line="280" w:lineRule="exact"/>
              <w:ind w:firstLineChars="150" w:firstLine="319"/>
              <w:rPr>
                <w:rFonts w:ascii="UD デジタル 教科書体 NP-R" w:eastAsia="UD デジタル 教科書体 NP-R" w:hAnsi="HG丸ｺﾞｼｯｸM-PRO"/>
                <w:noProof/>
                <w:szCs w:val="21"/>
              </w:rPr>
            </w:pPr>
          </w:p>
          <w:p w14:paraId="649DA2E6" w14:textId="691D059E" w:rsidR="0004591E" w:rsidRPr="00F75EB9" w:rsidRDefault="0004591E" w:rsidP="00F75EB9">
            <w:pPr>
              <w:spacing w:line="280" w:lineRule="exact"/>
              <w:ind w:firstLineChars="150" w:firstLine="319"/>
              <w:rPr>
                <w:rFonts w:ascii="UD デジタル 教科書体 NP-R" w:eastAsia="UD デジタル 教科書体 NP-R" w:hAnsi="HG丸ｺﾞｼｯｸM-PRO"/>
                <w:noProof/>
                <w:szCs w:val="21"/>
              </w:rPr>
            </w:pPr>
          </w:p>
          <w:p w14:paraId="196D66C7" w14:textId="77777777" w:rsidR="0004591E" w:rsidRPr="00F75EB9" w:rsidRDefault="0004591E" w:rsidP="00F75EB9">
            <w:pPr>
              <w:spacing w:line="280" w:lineRule="exact"/>
              <w:ind w:firstLineChars="150" w:firstLine="319"/>
              <w:rPr>
                <w:rFonts w:ascii="UD デジタル 教科書体 NP-R" w:eastAsia="UD デジタル 教科書体 NP-R" w:hAnsi="HG丸ｺﾞｼｯｸM-PRO"/>
                <w:noProof/>
                <w:szCs w:val="21"/>
              </w:rPr>
            </w:pPr>
          </w:p>
          <w:p w14:paraId="5754E62E" w14:textId="77777777" w:rsidR="0042067E" w:rsidRPr="00F75EB9" w:rsidRDefault="0042067E" w:rsidP="00F75EB9">
            <w:pPr>
              <w:spacing w:line="280" w:lineRule="exact"/>
              <w:ind w:firstLineChars="150" w:firstLine="319"/>
              <w:rPr>
                <w:rFonts w:ascii="UD デジタル 教科書体 NP-R" w:eastAsia="UD デジタル 教科書体 NP-R" w:hAnsi="HG丸ｺﾞｼｯｸM-PRO"/>
                <w:noProof/>
                <w:szCs w:val="21"/>
              </w:rPr>
            </w:pPr>
          </w:p>
          <w:p w14:paraId="24E03D0A" w14:textId="77777777" w:rsidR="0042067E" w:rsidRPr="00F75EB9" w:rsidRDefault="0042067E" w:rsidP="00F75EB9">
            <w:pPr>
              <w:spacing w:line="280" w:lineRule="exact"/>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(5)人権研修の推進・促進</w:t>
            </w:r>
          </w:p>
          <w:p w14:paraId="49926F4A" w14:textId="77777777" w:rsidR="0042067E" w:rsidRPr="00F75EB9" w:rsidRDefault="0042067E" w:rsidP="00F75EB9">
            <w:pPr>
              <w:spacing w:line="280" w:lineRule="exact"/>
              <w:ind w:leftChars="100" w:left="426" w:hangingChars="100" w:hanging="213"/>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　参加者の属性、具体的なニーズやレベルに応じつつ、人権尊重社会の構成員に求められる「知識・技能・態度」を身に付けることができる、多様で体系的な研修が行えるよう検討を進めるとともに、参加者</w:t>
            </w:r>
            <w:r w:rsidRPr="00F75EB9">
              <w:rPr>
                <w:rFonts w:ascii="UD デジタル 教科書体 NP-R" w:eastAsia="UD デジタル 教科書体 NP-R" w:hAnsi="HG丸ｺﾞｼｯｸM-PRO" w:hint="eastAsia"/>
                <w:noProof/>
                <w:szCs w:val="21"/>
              </w:rPr>
              <w:lastRenderedPageBreak/>
              <w:t>の気付きを促し、技能と態度を培うことを目的とした参加・体験型の研修や、マイノリティの立場に置かれている当事者の体験や考え方に直接触れ、「人権問題を自らのことと受け止めることのできる」研修の取組を推進します。</w:t>
            </w:r>
          </w:p>
          <w:p w14:paraId="19C4269B" w14:textId="77777777" w:rsidR="00F63A13" w:rsidRPr="00F75EB9" w:rsidRDefault="00F63A13" w:rsidP="00D326D8">
            <w:pPr>
              <w:spacing w:line="280" w:lineRule="exact"/>
              <w:ind w:leftChars="100" w:left="426" w:hangingChars="100" w:hanging="213"/>
              <w:jc w:val="center"/>
              <w:rPr>
                <w:rFonts w:ascii="UD デジタル 教科書体 NP-R" w:eastAsia="UD デジタル 教科書体 NP-R" w:hAnsi="HG丸ｺﾞｼｯｸM-PRO"/>
                <w:noProof/>
                <w:szCs w:val="21"/>
              </w:rPr>
            </w:pPr>
          </w:p>
          <w:p w14:paraId="782CE44F" w14:textId="77777777" w:rsidR="00D326D8" w:rsidRDefault="0042067E" w:rsidP="00D326D8">
            <w:pPr>
              <w:spacing w:line="280" w:lineRule="exact"/>
              <w:ind w:leftChars="100" w:left="426" w:hangingChars="100" w:hanging="213"/>
              <w:jc w:val="center"/>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　研修の内容については、「法の下の平等」、「個人の尊重」といった普遍的な視点からのアプローチと、具体的な人権問題に即した個別</w:t>
            </w:r>
          </w:p>
          <w:p w14:paraId="330D6EDE" w14:textId="0FF181DA" w:rsidR="0042067E" w:rsidRPr="00F75EB9" w:rsidRDefault="0042067E" w:rsidP="00D326D8">
            <w:pPr>
              <w:spacing w:line="280" w:lineRule="exact"/>
              <w:ind w:firstLineChars="250" w:firstLine="532"/>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的な視点からのアプローチとを組み合わせるよう留意します。</w:t>
            </w:r>
          </w:p>
          <w:p w14:paraId="5F26CE05" w14:textId="77777777" w:rsidR="0042067E" w:rsidRPr="00F75EB9" w:rsidRDefault="0042067E" w:rsidP="00D326D8">
            <w:pPr>
              <w:spacing w:line="280" w:lineRule="exact"/>
              <w:ind w:firstLineChars="150" w:firstLine="319"/>
              <w:jc w:val="center"/>
              <w:rPr>
                <w:rFonts w:ascii="UD デジタル 教科書体 NP-R" w:eastAsia="UD デジタル 教科書体 NP-R" w:hAnsi="HG丸ｺﾞｼｯｸM-PRO"/>
                <w:noProof/>
                <w:szCs w:val="21"/>
              </w:rPr>
            </w:pPr>
          </w:p>
          <w:p w14:paraId="3958355A" w14:textId="77777777" w:rsidR="0042067E" w:rsidRPr="00F75EB9" w:rsidRDefault="0042067E" w:rsidP="00D326D8">
            <w:pPr>
              <w:spacing w:line="280" w:lineRule="exact"/>
              <w:ind w:leftChars="100" w:left="426" w:hangingChars="100" w:hanging="213"/>
              <w:jc w:val="left"/>
              <w:rPr>
                <w:rFonts w:ascii="UD デジタル 教科書体 NP-R" w:eastAsia="UD デジタル 教科書体 NP-R" w:hAnsi="HG丸ｺﾞｼｯｸM-PRO"/>
                <w:noProof/>
                <w:szCs w:val="21"/>
              </w:rPr>
            </w:pPr>
            <w:r w:rsidRPr="00F75EB9">
              <w:rPr>
                <w:rFonts w:ascii="UD デジタル 教科書体 NP-R" w:eastAsia="UD デジタル 教科書体 NP-R" w:hAnsi="HG丸ｺﾞｼｯｸM-PRO" w:hint="eastAsia"/>
                <w:noProof/>
                <w:szCs w:val="21"/>
              </w:rPr>
              <w:t>○　人権をめぐる国際的な動向や我が国での人権尊重の取組を学ぶ研修の取組を推進します。</w:t>
            </w:r>
          </w:p>
          <w:p w14:paraId="7B7AF10E" w14:textId="77777777" w:rsidR="0042067E" w:rsidRDefault="0042067E" w:rsidP="00D326D8">
            <w:pPr>
              <w:spacing w:line="280" w:lineRule="exact"/>
              <w:ind w:firstLineChars="150" w:firstLine="319"/>
              <w:jc w:val="center"/>
              <w:rPr>
                <w:rFonts w:ascii="HG丸ｺﾞｼｯｸM-PRO" w:eastAsia="HG丸ｺﾞｼｯｸM-PRO" w:hAnsi="HG丸ｺﾞｼｯｸM-PRO"/>
                <w:noProof/>
                <w:szCs w:val="21"/>
              </w:rPr>
            </w:pPr>
          </w:p>
          <w:p w14:paraId="7BDE9FD0" w14:textId="77777777" w:rsidR="00F63A13" w:rsidRDefault="00F63A13" w:rsidP="00D326D8">
            <w:pPr>
              <w:spacing w:line="280" w:lineRule="exact"/>
              <w:ind w:firstLineChars="150" w:firstLine="319"/>
              <w:jc w:val="center"/>
              <w:rPr>
                <w:rFonts w:ascii="HG丸ｺﾞｼｯｸM-PRO" w:eastAsia="HG丸ｺﾞｼｯｸM-PRO" w:hAnsi="HG丸ｺﾞｼｯｸM-PRO"/>
                <w:noProof/>
                <w:szCs w:val="21"/>
              </w:rPr>
            </w:pPr>
          </w:p>
          <w:p w14:paraId="7C339314" w14:textId="77777777" w:rsidR="00F63A13" w:rsidRDefault="00F63A13" w:rsidP="00554BBB">
            <w:pPr>
              <w:ind w:firstLineChars="150" w:firstLine="319"/>
              <w:rPr>
                <w:rFonts w:ascii="HG丸ｺﾞｼｯｸM-PRO" w:eastAsia="HG丸ｺﾞｼｯｸM-PRO" w:hAnsi="HG丸ｺﾞｼｯｸM-PRO"/>
                <w:noProof/>
                <w:szCs w:val="21"/>
              </w:rPr>
            </w:pPr>
          </w:p>
          <w:p w14:paraId="2FBA0E54" w14:textId="77777777" w:rsidR="00F63A13" w:rsidRDefault="00F63A13" w:rsidP="00554BBB">
            <w:pPr>
              <w:ind w:firstLineChars="150" w:firstLine="319"/>
              <w:rPr>
                <w:rFonts w:ascii="HG丸ｺﾞｼｯｸM-PRO" w:eastAsia="HG丸ｺﾞｼｯｸM-PRO" w:hAnsi="HG丸ｺﾞｼｯｸM-PRO"/>
                <w:noProof/>
                <w:szCs w:val="21"/>
              </w:rPr>
            </w:pPr>
          </w:p>
          <w:p w14:paraId="1B21B970" w14:textId="77777777" w:rsidR="00F63A13" w:rsidRDefault="00F63A13" w:rsidP="00554BBB">
            <w:pPr>
              <w:ind w:firstLineChars="150" w:firstLine="319"/>
              <w:rPr>
                <w:rFonts w:ascii="HG丸ｺﾞｼｯｸM-PRO" w:eastAsia="HG丸ｺﾞｼｯｸM-PRO" w:hAnsi="HG丸ｺﾞｼｯｸM-PRO"/>
                <w:noProof/>
                <w:szCs w:val="21"/>
              </w:rPr>
            </w:pPr>
          </w:p>
          <w:p w14:paraId="460E6059" w14:textId="77777777" w:rsidR="00F63A13" w:rsidRDefault="00F63A13" w:rsidP="00554BBB">
            <w:pPr>
              <w:ind w:firstLineChars="150" w:firstLine="319"/>
              <w:rPr>
                <w:rFonts w:ascii="HG丸ｺﾞｼｯｸM-PRO" w:eastAsia="HG丸ｺﾞｼｯｸM-PRO" w:hAnsi="HG丸ｺﾞｼｯｸM-PRO"/>
                <w:noProof/>
                <w:szCs w:val="21"/>
              </w:rPr>
            </w:pPr>
          </w:p>
          <w:p w14:paraId="178BC559" w14:textId="77777777" w:rsidR="00F63A13" w:rsidRDefault="00F63A13" w:rsidP="00554BBB">
            <w:pPr>
              <w:ind w:firstLineChars="150" w:firstLine="319"/>
              <w:rPr>
                <w:rFonts w:ascii="HG丸ｺﾞｼｯｸM-PRO" w:eastAsia="HG丸ｺﾞｼｯｸM-PRO" w:hAnsi="HG丸ｺﾞｼｯｸM-PRO"/>
                <w:noProof/>
                <w:szCs w:val="21"/>
              </w:rPr>
            </w:pPr>
          </w:p>
          <w:p w14:paraId="61158750" w14:textId="77777777" w:rsidR="00F63A13" w:rsidRPr="00D326D8" w:rsidRDefault="00F63A13" w:rsidP="00D326D8">
            <w:pPr>
              <w:spacing w:line="280" w:lineRule="exact"/>
              <w:rPr>
                <w:rFonts w:ascii="UD デジタル 教科書体 NP-R" w:eastAsia="UD デジタル 教科書体 NP-R" w:hAnsi="HG丸ｺﾞｼｯｸM-PRO"/>
                <w:noProof/>
                <w:szCs w:val="21"/>
              </w:rPr>
            </w:pPr>
            <w:r w:rsidRPr="00D326D8">
              <w:rPr>
                <w:rFonts w:ascii="UD デジタル 教科書体 NP-R" w:eastAsia="UD デジタル 教科書体 NP-R" w:hAnsi="HG丸ｺﾞｼｯｸM-PRO" w:hint="eastAsia"/>
                <w:noProof/>
                <w:szCs w:val="21"/>
              </w:rPr>
              <w:t>〔公務員に対する人権研修の推進〕</w:t>
            </w:r>
          </w:p>
          <w:p w14:paraId="11F50592" w14:textId="77777777" w:rsidR="00F63A13" w:rsidRPr="00D326D8" w:rsidRDefault="00F63A13" w:rsidP="00D326D8">
            <w:pPr>
              <w:spacing w:line="280" w:lineRule="exact"/>
              <w:ind w:leftChars="100" w:left="426" w:hangingChars="100" w:hanging="213"/>
              <w:rPr>
                <w:rFonts w:ascii="UD デジタル 教科書体 NP-R" w:eastAsia="UD デジタル 教科書体 NP-R" w:hAnsi="HG丸ｺﾞｼｯｸM-PRO"/>
                <w:noProof/>
                <w:szCs w:val="21"/>
              </w:rPr>
            </w:pPr>
            <w:r w:rsidRPr="00D326D8">
              <w:rPr>
                <w:rFonts w:ascii="UD デジタル 教科書体 NP-R" w:eastAsia="UD デジタル 教科書体 NP-R" w:hAnsi="HG丸ｺﾞｼｯｸM-PRO" w:hint="eastAsia"/>
                <w:noProof/>
                <w:szCs w:val="21"/>
              </w:rPr>
              <w:t>○　人権尊重の視点に立った府民との応対や業務執行等が自然体でなされるよう、様々な人権問題の背景や現状、課題について知的理解を図るだけではなく、豊かな人権感覚を身に付け、人権問題を的確に捉える能力・感性を適正に育むことを目的に、職員採用時から計画的な取組を進めます。</w:t>
            </w:r>
          </w:p>
          <w:p w14:paraId="11CE580C" w14:textId="44D1A647" w:rsidR="00F63A13" w:rsidRPr="0042067E" w:rsidRDefault="00F63A13" w:rsidP="00D326D8">
            <w:pPr>
              <w:spacing w:line="280" w:lineRule="exact"/>
              <w:ind w:leftChars="200" w:left="425" w:firstLineChars="100" w:firstLine="213"/>
              <w:rPr>
                <w:rFonts w:ascii="HG丸ｺﾞｼｯｸM-PRO" w:eastAsia="HG丸ｺﾞｼｯｸM-PRO" w:hAnsi="HG丸ｺﾞｼｯｸM-PRO"/>
                <w:noProof/>
                <w:szCs w:val="21"/>
              </w:rPr>
            </w:pPr>
            <w:r w:rsidRPr="00D326D8">
              <w:rPr>
                <w:rFonts w:ascii="UD デジタル 教科書体 NP-R" w:eastAsia="UD デジタル 教科書体 NP-R" w:hAnsi="HG丸ｺﾞｼｯｸM-PRO" w:hint="eastAsia"/>
                <w:noProof/>
                <w:szCs w:val="21"/>
              </w:rPr>
              <w:t>研修に当たっては、参加者の職階ごとの育成目標や研修内容、手法等について定めたカリキュラムを策定することにより、参加者の具体的なニーズやレベル、業務内容に応じた多様な取組を進めます。また、その効果の検証に努め、さらなる改善に結び付ける等、研修の充実を図ります。</w:t>
            </w:r>
          </w:p>
        </w:tc>
      </w:tr>
      <w:tr w:rsidR="008C6536" w14:paraId="3F065A0B" w14:textId="77777777" w:rsidTr="00B24688">
        <w:trPr>
          <w:trHeight w:val="3345"/>
        </w:trPr>
        <w:tc>
          <w:tcPr>
            <w:tcW w:w="7200" w:type="dxa"/>
          </w:tcPr>
          <w:p w14:paraId="5CD1BA01" w14:textId="77777777" w:rsidR="004F0F25" w:rsidRPr="00D326D8" w:rsidRDefault="004F0F25" w:rsidP="00D326D8">
            <w:pPr>
              <w:spacing w:line="280" w:lineRule="exact"/>
              <w:ind w:firstLineChars="100" w:firstLine="213"/>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lastRenderedPageBreak/>
              <w:t>〔教職員に対する人権研修の推進〕</w:t>
            </w:r>
          </w:p>
          <w:p w14:paraId="74D99E0A" w14:textId="77777777" w:rsidR="004F0F25" w:rsidRPr="00D326D8" w:rsidRDefault="004F0F25" w:rsidP="00D326D8">
            <w:pPr>
              <w:spacing w:line="280" w:lineRule="exact"/>
              <w:ind w:leftChars="100" w:left="426" w:hangingChars="100" w:hanging="213"/>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t>○　あらゆる教育活動が豊かな人権意識・人権感覚を持って展開できるよう、「人権教育基本方針・人権教育推進プラン」に基づき、人権教育</w:t>
            </w:r>
          </w:p>
          <w:p w14:paraId="02F85927" w14:textId="5B90D221" w:rsidR="008C6536" w:rsidRPr="00D326D8" w:rsidRDefault="004F0F25" w:rsidP="00D326D8">
            <w:pPr>
              <w:spacing w:line="280" w:lineRule="exact"/>
              <w:ind w:leftChars="200" w:left="425"/>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t>を推進するとともに、学校において今なお人権侵害が生じている現状を踏まえ、研修の工夫・改善、それぞれの学校に即した研修の充実等、</w:t>
            </w:r>
            <w:r w:rsidR="008C6536" w:rsidRPr="00D326D8">
              <w:rPr>
                <w:rFonts w:ascii="UD デジタル 教科書体 NP-R" w:eastAsia="UD デジタル 教科書体 NP-R" w:hAnsi="HG丸ｺﾞｼｯｸM-PRO" w:hint="eastAsia"/>
                <w:szCs w:val="21"/>
              </w:rPr>
              <w:t>一層の取組を推進します。</w:t>
            </w:r>
          </w:p>
          <w:p w14:paraId="0C80D735" w14:textId="77777777" w:rsidR="008C6536" w:rsidRPr="00D326D8" w:rsidRDefault="008C6536" w:rsidP="00D326D8">
            <w:pPr>
              <w:spacing w:line="280" w:lineRule="exact"/>
              <w:ind w:leftChars="200" w:left="425" w:firstLineChars="100" w:firstLine="213"/>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t>また、これまでの人権教育の取組の成果を継承しながら、研修カリキュラム等について検討を進めるとともに、その効果の検証に努め、さらなる改善に結び付ける等、充実を図ります。</w:t>
            </w:r>
          </w:p>
          <w:p w14:paraId="45CCBBE9" w14:textId="77777777" w:rsidR="008C6536" w:rsidRPr="00D326D8" w:rsidRDefault="008C6536" w:rsidP="00D326D8">
            <w:pPr>
              <w:spacing w:line="280" w:lineRule="exact"/>
              <w:ind w:leftChars="100" w:left="426" w:hangingChars="100" w:hanging="213"/>
              <w:rPr>
                <w:rFonts w:ascii="UD デジタル 教科書体 NP-R" w:eastAsia="UD デジタル 教科書体 NP-R" w:hAnsi="HG丸ｺﾞｼｯｸM-PRO"/>
                <w:szCs w:val="21"/>
              </w:rPr>
            </w:pPr>
          </w:p>
          <w:p w14:paraId="5A51B832" w14:textId="77777777" w:rsidR="008C6536" w:rsidRPr="00D326D8" w:rsidRDefault="008C6536" w:rsidP="00D326D8">
            <w:pPr>
              <w:spacing w:line="280" w:lineRule="exact"/>
              <w:ind w:leftChars="100" w:left="426" w:hangingChars="100" w:hanging="213"/>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t>〔警察職員に対する人権研修の推進〕</w:t>
            </w:r>
          </w:p>
          <w:p w14:paraId="7C8B3327" w14:textId="252E2570" w:rsidR="008C6536" w:rsidRPr="00D326D8" w:rsidRDefault="008C6536" w:rsidP="002F5415">
            <w:pPr>
              <w:spacing w:line="280" w:lineRule="exact"/>
              <w:ind w:leftChars="100" w:left="426" w:hangingChars="100" w:hanging="213"/>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t>○　採用・昇任時、専門教養のための警察学校及び職場におけるあらゆる機会を捉え、警察職員の職務倫理及び服務に関する規則（平成12年国家公安委員会規則第1号）に定める基本的人権の尊重を柱とする「職務倫理の基本」に基づき、各種の職務倫理教養の一層の充実を図ります。</w:t>
            </w:r>
          </w:p>
          <w:p w14:paraId="59E8106D" w14:textId="77777777" w:rsidR="0042067E" w:rsidRPr="00D326D8" w:rsidRDefault="0042067E" w:rsidP="00D326D8">
            <w:pPr>
              <w:spacing w:line="280" w:lineRule="exact"/>
              <w:ind w:leftChars="200" w:left="425"/>
              <w:rPr>
                <w:rFonts w:ascii="UD デジタル 教科書体 NP-R" w:eastAsia="UD デジタル 教科書体 NP-R" w:hAnsi="HG丸ｺﾞｼｯｸM-PRO"/>
                <w:szCs w:val="21"/>
              </w:rPr>
            </w:pPr>
          </w:p>
          <w:p w14:paraId="6E946140" w14:textId="42E0DD53" w:rsidR="008C6536" w:rsidRPr="00D326D8" w:rsidRDefault="008C6536" w:rsidP="00D326D8">
            <w:pPr>
              <w:spacing w:line="280" w:lineRule="exact"/>
              <w:ind w:leftChars="100" w:left="426" w:hangingChars="100" w:hanging="213"/>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t>○　人権尊重に配慮した府民応接活動、被害者への適切な対応、被疑者・被留置者の適正な処遇等についての人権研修を、引き続き実施します。</w:t>
            </w:r>
          </w:p>
          <w:p w14:paraId="479795FD" w14:textId="571D4666" w:rsidR="008C6536" w:rsidRPr="00D326D8" w:rsidRDefault="008C6536" w:rsidP="00D326D8">
            <w:pPr>
              <w:spacing w:line="280" w:lineRule="exact"/>
              <w:ind w:leftChars="100" w:left="426" w:hangingChars="100" w:hanging="213"/>
              <w:rPr>
                <w:rFonts w:ascii="UD デジタル 教科書体 NP-R" w:eastAsia="UD デジタル 教科書体 NP-R" w:hAnsi="HG丸ｺﾞｼｯｸM-PRO"/>
                <w:szCs w:val="21"/>
              </w:rPr>
            </w:pPr>
          </w:p>
          <w:p w14:paraId="15A2FDB8" w14:textId="67EAB596" w:rsidR="008C6536" w:rsidRPr="00D326D8" w:rsidRDefault="008C6536" w:rsidP="00D326D8">
            <w:pPr>
              <w:spacing w:line="280" w:lineRule="exact"/>
              <w:ind w:leftChars="100" w:left="426" w:hangingChars="100" w:hanging="213"/>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t>〔福祉・医療関係者に対する人権研修の促進〕</w:t>
            </w:r>
          </w:p>
          <w:p w14:paraId="28EC2A00" w14:textId="77777777" w:rsidR="008C6536" w:rsidRPr="00D326D8" w:rsidRDefault="008C6536" w:rsidP="00D326D8">
            <w:pPr>
              <w:spacing w:line="280" w:lineRule="exact"/>
              <w:ind w:leftChars="100" w:left="426" w:hangingChars="100" w:hanging="213"/>
              <w:rPr>
                <w:rFonts w:ascii="UD デジタル 教科書体 NP-R" w:eastAsia="UD デジタル 教科書体 NP-R" w:hAnsi="HG丸ｺﾞｼｯｸM-PRO"/>
                <w:szCs w:val="21"/>
              </w:rPr>
            </w:pPr>
            <w:r w:rsidRPr="00D326D8">
              <w:rPr>
                <w:rFonts w:ascii="UD デジタル 教科書体 NP-R" w:eastAsia="UD デジタル 教科書体 NP-R" w:hAnsi="HG丸ｺﾞｼｯｸM-PRO" w:hint="eastAsia"/>
                <w:szCs w:val="21"/>
              </w:rPr>
              <w:t>○　子ども、障がい者、高齢者等に対する処遇や介護に直接当たる等、人権の保障に密接な関わりを持っており、人権について高い見識が求められている社会福祉施設の職員等の福祉関係者及びインフォームド・コンセント(注)の確立やプライバシーの保護、病歴等医療情報の秘密の保持等、患者一人ひとりの人権を尊重する医療の実現に携わる医療関係者が所属する法人や当該法人を構成員とする各実施主体等により幅広く実施されてきたこれまでの取組をさらに促進するため、関係団体との連携を図りながら、研修の充実に努めていきます。</w:t>
            </w:r>
          </w:p>
          <w:p w14:paraId="071417A6" w14:textId="77777777" w:rsidR="008C6536" w:rsidRPr="0092416B" w:rsidRDefault="008C6536" w:rsidP="0092416B">
            <w:pPr>
              <w:spacing w:line="280" w:lineRule="exact"/>
              <w:ind w:leftChars="200" w:left="425" w:firstLineChars="100" w:firstLine="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また、それぞれの職務内容に応じた研修が行われるよう、その内容</w:t>
            </w:r>
            <w:r w:rsidRPr="0092416B">
              <w:rPr>
                <w:rFonts w:ascii="UD デジタル 教科書体 NP-R" w:eastAsia="UD デジタル 教科書体 NP-R" w:hAnsi="HG丸ｺﾞｼｯｸM-PRO" w:hint="eastAsia"/>
                <w:szCs w:val="21"/>
              </w:rPr>
              <w:lastRenderedPageBreak/>
              <w:t>の充実に向けた取組を促進するとともに、事例から学ぶ実践的な研修が行われるよう支援を行います。</w:t>
            </w:r>
          </w:p>
          <w:p w14:paraId="49196971" w14:textId="77777777" w:rsidR="00F63A13" w:rsidRPr="0092416B" w:rsidRDefault="00F63A13" w:rsidP="0092416B">
            <w:pPr>
              <w:spacing w:line="280" w:lineRule="exact"/>
              <w:ind w:leftChars="200" w:left="425" w:firstLineChars="100" w:firstLine="213"/>
              <w:rPr>
                <w:rFonts w:ascii="UD デジタル 教科書体 NP-R" w:eastAsia="UD デジタル 教科書体 NP-R" w:hAnsi="HG丸ｺﾞｼｯｸM-PRO"/>
                <w:szCs w:val="21"/>
              </w:rPr>
            </w:pPr>
          </w:p>
          <w:p w14:paraId="5AADD331" w14:textId="77777777" w:rsidR="008C6536" w:rsidRPr="0092416B" w:rsidRDefault="008C6536" w:rsidP="0092416B">
            <w:pPr>
              <w:spacing w:line="280" w:lineRule="exact"/>
              <w:ind w:firstLineChars="100" w:firstLine="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〔民間団体、企業等における人権研修の促進〕</w:t>
            </w:r>
          </w:p>
          <w:p w14:paraId="03DDA602" w14:textId="4E242AB8" w:rsidR="008C6536" w:rsidRPr="0092416B" w:rsidRDefault="008C6536" w:rsidP="0092416B">
            <w:pPr>
              <w:spacing w:line="280" w:lineRule="exact"/>
              <w:ind w:leftChars="100" w:left="426" w:hangingChars="100" w:hanging="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　人権が尊重された社会づくりを行うためにはその主体的な取組が欠かせない、社会の構成員として重要な役割を担う民間団体、企業等そ</w:t>
            </w:r>
            <w:r w:rsidR="0042067E" w:rsidRPr="0092416B">
              <w:rPr>
                <w:rFonts w:ascii="UD デジタル 教科書体 NP-R" w:eastAsia="UD デジタル 教科書体 NP-R" w:hAnsi="HG丸ｺﾞｼｯｸM-PRO" w:hint="eastAsia"/>
                <w:szCs w:val="21"/>
              </w:rPr>
              <w:t>れぞれにおいて、人権研修が効果的かつ総合的に推進されるよう働きかけを行うとともに、各課題・分野等に即して、より柔軟かつ幅広い取組がなされるよう、内容・手法等について支援します。</w:t>
            </w:r>
          </w:p>
          <w:p w14:paraId="51B209FB" w14:textId="77777777" w:rsidR="0042067E" w:rsidRPr="0092416B" w:rsidRDefault="0042067E" w:rsidP="0092416B">
            <w:pPr>
              <w:spacing w:line="280" w:lineRule="exact"/>
              <w:ind w:leftChars="100" w:left="426" w:hangingChars="100" w:hanging="213"/>
              <w:rPr>
                <w:rFonts w:ascii="UD デジタル 教科書体 NP-R" w:eastAsia="UD デジタル 教科書体 NP-R" w:hAnsi="HG丸ｺﾞｼｯｸM-PRO"/>
                <w:szCs w:val="21"/>
              </w:rPr>
            </w:pPr>
          </w:p>
          <w:p w14:paraId="60F6A8BA" w14:textId="735677DE" w:rsidR="00F63A13" w:rsidRPr="00F63A13" w:rsidRDefault="00F63A13" w:rsidP="0092416B">
            <w:pPr>
              <w:spacing w:line="280" w:lineRule="exact"/>
              <w:ind w:leftChars="100" w:left="426" w:hangingChars="100" w:hanging="213"/>
              <w:rPr>
                <w:rFonts w:ascii="HG丸ｺﾞｼｯｸM-PRO" w:eastAsia="HG丸ｺﾞｼｯｸM-PRO" w:hAnsi="HG丸ｺﾞｼｯｸM-PRO"/>
                <w:szCs w:val="21"/>
              </w:rPr>
            </w:pPr>
            <w:r w:rsidRPr="0092416B">
              <w:rPr>
                <w:rFonts w:ascii="UD デジタル 教科書体 NP-R" w:eastAsia="UD デジタル 教科書体 NP-R" w:hAnsi="HG丸ｺﾞｼｯｸM-PRO" w:hint="eastAsia"/>
                <w:szCs w:val="21"/>
              </w:rPr>
              <w:t>○　企業等に期待される社会的責任(Social Responsibility)の積極的・主体的な遂行の一環として、人権に関する法令がその活動の隅々にまで生かされる「コンプライアンスの取組」の促進を図るとともに、人権が尊重された社会づくりに積極的に貢献することが企業等の持続的な発展にもつながることへの理解が深まるよう支援を行います。</w:t>
            </w:r>
          </w:p>
        </w:tc>
        <w:tc>
          <w:tcPr>
            <w:tcW w:w="7200" w:type="dxa"/>
          </w:tcPr>
          <w:p w14:paraId="3D92BEAB" w14:textId="77777777" w:rsidR="004F0F25" w:rsidRPr="0092416B" w:rsidRDefault="004F0F25" w:rsidP="0092416B">
            <w:pPr>
              <w:spacing w:line="280" w:lineRule="exact"/>
              <w:ind w:firstLineChars="100" w:firstLine="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lastRenderedPageBreak/>
              <w:t>〔教職員に対する人権研修の推進〕</w:t>
            </w:r>
          </w:p>
          <w:p w14:paraId="2AA6858B" w14:textId="2F2BC78A" w:rsidR="008C6536" w:rsidRPr="0092416B" w:rsidRDefault="004F0F25" w:rsidP="0092416B">
            <w:pPr>
              <w:spacing w:line="280" w:lineRule="exact"/>
              <w:ind w:leftChars="100" w:left="426"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　あらゆる教育活動が豊かな人権意識・人権感覚を持って展開できるよう、「人権教育基本方針・人権教育推進プラン」に基づき、人権教育を推進するとともに、学校において今なお人権侵害が生じている現状を踏まえ、研修の工夫・改善、それぞれの学校に即した研修の充実等、</w:t>
            </w:r>
            <w:r w:rsidR="008C6536" w:rsidRPr="0092416B">
              <w:rPr>
                <w:rFonts w:ascii="UD デジタル 教科書体 NP-R" w:eastAsia="UD デジタル 教科書体 NP-R" w:hAnsi="HG丸ｺﾞｼｯｸM-PRO" w:hint="eastAsia"/>
                <w:noProof/>
                <w:szCs w:val="21"/>
              </w:rPr>
              <w:t>一層の取組を推進します。</w:t>
            </w:r>
          </w:p>
          <w:p w14:paraId="515DEAA7" w14:textId="77777777" w:rsidR="008C6536" w:rsidRPr="0092416B" w:rsidRDefault="008C6536" w:rsidP="0092416B">
            <w:pPr>
              <w:spacing w:line="280" w:lineRule="exact"/>
              <w:ind w:leftChars="200" w:left="425" w:firstLineChars="100" w:firstLine="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また、これまでの人権教育の取組の成果を継承しながら、研修カリキュラム等について検討を進めるとともに、その効果の検証に努め、さらなる改善に結び付ける等、充実を図ります。</w:t>
            </w:r>
          </w:p>
          <w:p w14:paraId="1AFFFB9C" w14:textId="77777777" w:rsidR="008C6536" w:rsidRPr="0092416B" w:rsidRDefault="008C6536" w:rsidP="0092416B">
            <w:pPr>
              <w:spacing w:line="280" w:lineRule="exact"/>
              <w:ind w:leftChars="200" w:left="425" w:firstLineChars="100" w:firstLine="213"/>
              <w:rPr>
                <w:rFonts w:ascii="UD デジタル 教科書体 NP-R" w:eastAsia="UD デジタル 教科書体 NP-R" w:hAnsi="HG丸ｺﾞｼｯｸM-PRO"/>
                <w:noProof/>
                <w:szCs w:val="21"/>
              </w:rPr>
            </w:pPr>
          </w:p>
          <w:p w14:paraId="69645B92" w14:textId="77777777" w:rsidR="008C6536" w:rsidRPr="0092416B" w:rsidRDefault="008C6536" w:rsidP="0092416B">
            <w:pPr>
              <w:spacing w:line="280" w:lineRule="exact"/>
              <w:ind w:firstLineChars="100" w:firstLine="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〔警察職員に対する人権研修の推進〕</w:t>
            </w:r>
          </w:p>
          <w:p w14:paraId="60252C10" w14:textId="765F1313" w:rsidR="008C6536" w:rsidRPr="0092416B" w:rsidRDefault="008C6536" w:rsidP="002F5415">
            <w:pPr>
              <w:spacing w:line="280" w:lineRule="exact"/>
              <w:ind w:leftChars="100" w:left="426"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　採用・昇任時、専門教養のための警察学校及び職場におけるあらゆる機会を捉え、警察職員の職務倫理及び服務に関する規則（平成12年国家公安委員会規則第1号）に定める基本的人権の尊重を柱とする「職務倫理の基本」に基づき、各種の職務倫理教養の一層の充実を図ります。</w:t>
            </w:r>
          </w:p>
          <w:p w14:paraId="52B88EAE" w14:textId="77777777" w:rsidR="0042067E" w:rsidRPr="0092416B" w:rsidRDefault="0042067E" w:rsidP="0092416B">
            <w:pPr>
              <w:spacing w:line="280" w:lineRule="exact"/>
              <w:ind w:leftChars="200" w:left="425"/>
              <w:rPr>
                <w:rFonts w:ascii="UD デジタル 教科書体 NP-R" w:eastAsia="UD デジタル 教科書体 NP-R" w:hAnsi="HG丸ｺﾞｼｯｸM-PRO"/>
                <w:noProof/>
                <w:szCs w:val="21"/>
              </w:rPr>
            </w:pPr>
          </w:p>
          <w:p w14:paraId="0D185D73" w14:textId="39630578" w:rsidR="008C6536" w:rsidRPr="0092416B" w:rsidRDefault="008C6536" w:rsidP="0092416B">
            <w:pPr>
              <w:spacing w:line="280" w:lineRule="exact"/>
              <w:ind w:leftChars="100" w:left="426"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　人権尊重に配慮した府民応接活動、被害者への適切な対応、被疑者・被留置者の適正な処遇等についての人権研修を、引き続き実施します。</w:t>
            </w:r>
          </w:p>
          <w:p w14:paraId="26D59AD2" w14:textId="7B55E542" w:rsidR="008C6536" w:rsidRPr="0092416B" w:rsidRDefault="008C6536" w:rsidP="0092416B">
            <w:pPr>
              <w:spacing w:line="280" w:lineRule="exact"/>
              <w:ind w:leftChars="100" w:left="426" w:hangingChars="100" w:hanging="213"/>
              <w:rPr>
                <w:rFonts w:ascii="UD デジタル 教科書体 NP-R" w:eastAsia="UD デジタル 教科書体 NP-R" w:hAnsi="HG丸ｺﾞｼｯｸM-PRO"/>
                <w:noProof/>
                <w:szCs w:val="21"/>
              </w:rPr>
            </w:pPr>
          </w:p>
          <w:p w14:paraId="582F3F39" w14:textId="77777777" w:rsidR="008C6536" w:rsidRPr="0092416B" w:rsidRDefault="008C6536" w:rsidP="0092416B">
            <w:pPr>
              <w:spacing w:line="280" w:lineRule="exact"/>
              <w:ind w:leftChars="100" w:left="426"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〔福祉・医療関係者に対する人権研修の促進〕</w:t>
            </w:r>
          </w:p>
          <w:p w14:paraId="59AC701E" w14:textId="372673C4" w:rsidR="008C6536" w:rsidRPr="0092416B" w:rsidRDefault="008C6536" w:rsidP="0092416B">
            <w:pPr>
              <w:spacing w:line="280" w:lineRule="exact"/>
              <w:ind w:leftChars="100" w:left="426"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　子ども、障がい者、高齢者等に対する処遇や介護に直接当たる等、人権の保障に密接な関わりを持っており、人権について高い見識が求められている社会福祉施設の職員等の福祉関係者及びインフォームド・コンセント(注)の確立やプライバシーの保護、病歴等医療情報の秘密の保持等、患者一人ひとりの人権を尊重する医療の実現に携わる医療関係者が所属する法人や当該法人を構成員とする各実施主体等により幅広く実施されてきたこれまでの取組をさらに促進するため、関係団体との連携を図りながら、研修の充実に努めていきます。</w:t>
            </w:r>
          </w:p>
          <w:p w14:paraId="475612B4" w14:textId="77777777" w:rsidR="008C6536" w:rsidRPr="0092416B" w:rsidRDefault="008C6536" w:rsidP="0092416B">
            <w:pPr>
              <w:spacing w:line="280" w:lineRule="exact"/>
              <w:ind w:leftChars="200" w:left="425" w:firstLineChars="100" w:firstLine="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また、それぞれの職務内容に応じた研修が行われるよう、その内容</w:t>
            </w:r>
            <w:r w:rsidRPr="0092416B">
              <w:rPr>
                <w:rFonts w:ascii="UD デジタル 教科書体 NP-R" w:eastAsia="UD デジタル 教科書体 NP-R" w:hAnsi="HG丸ｺﾞｼｯｸM-PRO" w:hint="eastAsia"/>
                <w:noProof/>
                <w:szCs w:val="21"/>
              </w:rPr>
              <w:lastRenderedPageBreak/>
              <w:t>の充実に向けた取組を促進するとともに、事例から学ぶ実践的な研修が行われるよう支援を行います。</w:t>
            </w:r>
          </w:p>
          <w:p w14:paraId="1CC32401" w14:textId="77777777" w:rsidR="00F63A13" w:rsidRPr="00383F11" w:rsidRDefault="00F63A13" w:rsidP="008C6536">
            <w:pPr>
              <w:ind w:leftChars="100" w:left="426" w:hangingChars="100" w:hanging="213"/>
              <w:rPr>
                <w:rFonts w:ascii="HG丸ｺﾞｼｯｸM-PRO" w:eastAsia="HG丸ｺﾞｼｯｸM-PRO" w:hAnsi="HG丸ｺﾞｼｯｸM-PRO"/>
                <w:noProof/>
                <w:szCs w:val="21"/>
              </w:rPr>
            </w:pPr>
          </w:p>
          <w:p w14:paraId="5D6CF5BA" w14:textId="77777777" w:rsidR="008C6536" w:rsidRPr="0092416B" w:rsidRDefault="008C6536" w:rsidP="0092416B">
            <w:pPr>
              <w:spacing w:line="280" w:lineRule="exact"/>
              <w:ind w:leftChars="100" w:left="426"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〔民間団体、企業等における人権研修の促進〕</w:t>
            </w:r>
          </w:p>
          <w:p w14:paraId="0EB8E046" w14:textId="77777777" w:rsidR="008C6536" w:rsidRPr="0092416B" w:rsidRDefault="008C6536" w:rsidP="0092416B">
            <w:pPr>
              <w:spacing w:line="280" w:lineRule="exact"/>
              <w:ind w:leftChars="100" w:left="426"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　人権が尊重された社会づくりを行うためにはその主体的な取組が欠かせない、社会の構成員として重要な役割を担う民間団体、企業等そ</w:t>
            </w:r>
            <w:r w:rsidR="0042067E" w:rsidRPr="0092416B">
              <w:rPr>
                <w:rFonts w:ascii="UD デジタル 教科書体 NP-R" w:eastAsia="UD デジタル 教科書体 NP-R" w:hAnsi="HG丸ｺﾞｼｯｸM-PRO" w:hint="eastAsia"/>
                <w:noProof/>
                <w:szCs w:val="21"/>
              </w:rPr>
              <w:t>れぞれにおいて、人権研修が効果的かつ総合的に推進されるよう働きかけを行うとともに、各課題・分野等に即して、より柔軟かつ幅広い取組がなされるよう、内容・手法等について支援します。</w:t>
            </w:r>
          </w:p>
          <w:p w14:paraId="75F025B1" w14:textId="77777777" w:rsidR="00F63A13" w:rsidRPr="0092416B" w:rsidRDefault="00F63A13" w:rsidP="0092416B">
            <w:pPr>
              <w:spacing w:line="280" w:lineRule="exact"/>
              <w:ind w:leftChars="100" w:left="426" w:hangingChars="100" w:hanging="213"/>
              <w:rPr>
                <w:rFonts w:ascii="UD デジタル 教科書体 NP-R" w:eastAsia="UD デジタル 教科書体 NP-R" w:hAnsi="HG丸ｺﾞｼｯｸM-PRO"/>
                <w:noProof/>
                <w:szCs w:val="21"/>
              </w:rPr>
            </w:pPr>
          </w:p>
          <w:p w14:paraId="26E87612" w14:textId="0E584701" w:rsidR="00F63A13" w:rsidRPr="00F63A13" w:rsidRDefault="00F63A13" w:rsidP="0092416B">
            <w:pPr>
              <w:spacing w:line="280" w:lineRule="exact"/>
              <w:ind w:leftChars="100" w:left="426" w:hangingChars="100" w:hanging="213"/>
              <w:rPr>
                <w:rFonts w:ascii="HG丸ｺﾞｼｯｸM-PRO" w:eastAsia="HG丸ｺﾞｼｯｸM-PRO" w:hAnsi="HG丸ｺﾞｼｯｸM-PRO"/>
                <w:noProof/>
                <w:szCs w:val="21"/>
              </w:rPr>
            </w:pPr>
            <w:r w:rsidRPr="0092416B">
              <w:rPr>
                <w:rFonts w:ascii="UD デジタル 教科書体 NP-R" w:eastAsia="UD デジタル 教科書体 NP-R" w:hAnsi="HG丸ｺﾞｼｯｸM-PRO" w:hint="eastAsia"/>
                <w:noProof/>
                <w:szCs w:val="21"/>
              </w:rPr>
              <w:t>○　企業等に期待される社会的責任(Social Responsibility)の積極的・主体的な遂行の一環として、人権に関する法令がその活動の隅々にまで生かされる「コンプライアンスの取組」の促進を図るとともに、人権が尊重された社会づくりに積極的に貢献することが企業等の持続的な発展にもつながることへの理解が深まるよう支援を行います。</w:t>
            </w:r>
          </w:p>
        </w:tc>
      </w:tr>
      <w:tr w:rsidR="0042067E" w14:paraId="5A6B8676" w14:textId="77777777" w:rsidTr="000D7D3D">
        <w:tc>
          <w:tcPr>
            <w:tcW w:w="7200" w:type="dxa"/>
            <w:shd w:val="clear" w:color="auto" w:fill="auto"/>
          </w:tcPr>
          <w:p w14:paraId="132B5350" w14:textId="77777777" w:rsidR="0042067E" w:rsidRPr="0092416B" w:rsidRDefault="0042067E" w:rsidP="0092416B">
            <w:pPr>
              <w:spacing w:line="280" w:lineRule="exact"/>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u w:val="single"/>
              </w:rPr>
              <w:lastRenderedPageBreak/>
              <w:t>３</w:t>
            </w:r>
            <w:r w:rsidRPr="0092416B">
              <w:rPr>
                <w:rFonts w:ascii="UD デジタル 教科書体 NP-R" w:eastAsia="UD デジタル 教科書体 NP-R" w:hAnsi="HG丸ｺﾞｼｯｸM-PRO" w:hint="eastAsia"/>
                <w:szCs w:val="21"/>
              </w:rPr>
              <w:t>－２　人権教育に取り組む指導者の養成</w:t>
            </w:r>
          </w:p>
          <w:p w14:paraId="0027E4CE" w14:textId="77777777" w:rsidR="0042067E" w:rsidRPr="0092416B" w:rsidRDefault="0042067E" w:rsidP="0092416B">
            <w:pPr>
              <w:spacing w:line="280" w:lineRule="exact"/>
              <w:rPr>
                <w:rFonts w:ascii="UD デジタル 教科書体 NP-R" w:eastAsia="UD デジタル 教科書体 NP-R" w:hAnsi="HG丸ｺﾞｼｯｸM-PRO"/>
                <w:szCs w:val="21"/>
              </w:rPr>
            </w:pPr>
            <w:r w:rsidRPr="0092416B">
              <w:rPr>
                <w:rFonts w:ascii="UD デジタル 教科書体 NP-R" w:eastAsia="UD デジタル 教科書体 NP-R" w:hAnsiTheme="minorEastAsia" w:hint="eastAsia"/>
                <w:noProof/>
                <w:sz w:val="22"/>
              </w:rPr>
              <mc:AlternateContent>
                <mc:Choice Requires="wps">
                  <w:drawing>
                    <wp:anchor distT="0" distB="0" distL="114300" distR="114300" simplePos="0" relativeHeight="251642368" behindDoc="0" locked="0" layoutInCell="1" allowOverlap="1" wp14:anchorId="0C511FAA" wp14:editId="25F6A17A">
                      <wp:simplePos x="0" y="0"/>
                      <wp:positionH relativeFrom="column">
                        <wp:posOffset>12700</wp:posOffset>
                      </wp:positionH>
                      <wp:positionV relativeFrom="paragraph">
                        <wp:posOffset>170814</wp:posOffset>
                      </wp:positionV>
                      <wp:extent cx="4428000" cy="1304925"/>
                      <wp:effectExtent l="0" t="0" r="10795" b="28575"/>
                      <wp:wrapNone/>
                      <wp:docPr id="9" name="テキスト ボックス 9"/>
                      <wp:cNvGraphicFramePr/>
                      <a:graphic xmlns:a="http://schemas.openxmlformats.org/drawingml/2006/main">
                        <a:graphicData uri="http://schemas.microsoft.com/office/word/2010/wordprocessingShape">
                          <wps:wsp>
                            <wps:cNvSpPr txBox="1"/>
                            <wps:spPr>
                              <a:xfrm>
                                <a:off x="0" y="0"/>
                                <a:ext cx="4428000" cy="1304925"/>
                              </a:xfrm>
                              <a:prstGeom prst="rect">
                                <a:avLst/>
                              </a:prstGeom>
                              <a:solidFill>
                                <a:sysClr val="window" lastClr="FFFFFF"/>
                              </a:solidFill>
                              <a:ln w="6350">
                                <a:solidFill>
                                  <a:prstClr val="black"/>
                                </a:solidFill>
                                <a:prstDash val="sysDash"/>
                              </a:ln>
                            </wps:spPr>
                            <wps:txbx>
                              <w:txbxContent>
                                <w:p w14:paraId="66B5E546" w14:textId="77777777" w:rsidR="0092416B" w:rsidRPr="00002BEF" w:rsidRDefault="0092416B" w:rsidP="00FB462D">
                                  <w:pPr>
                                    <w:spacing w:line="280" w:lineRule="exact"/>
                                    <w:rPr>
                                      <w:rFonts w:ascii="UD デジタル 教科書体 NP-R" w:eastAsia="UD デジタル 教科書体 NP-R"/>
                                      <w:szCs w:val="21"/>
                                    </w:rPr>
                                  </w:pPr>
                                  <w:r w:rsidRPr="00002BEF">
                                    <w:rPr>
                                      <w:rFonts w:ascii="UD デジタル 教科書体 NP-R" w:eastAsia="UD デジタル 教科書体 NP-R" w:hint="eastAsia"/>
                                      <w:szCs w:val="21"/>
                                    </w:rPr>
                                    <w:t>【基本方針</w:t>
                                  </w:r>
                                  <w:r w:rsidRPr="00002BEF">
                                    <w:rPr>
                                      <w:rFonts w:ascii="UD デジタル 教科書体 NP-R" w:eastAsia="UD デジタル 教科書体 NP-R" w:hint="eastAsia"/>
                                      <w:szCs w:val="21"/>
                                      <w:u w:val="single"/>
                                    </w:rPr>
                                    <w:t>における</w:t>
                                  </w:r>
                                  <w:r w:rsidRPr="00002BEF">
                                    <w:rPr>
                                      <w:rFonts w:ascii="UD デジタル 教科書体 NP-R" w:eastAsia="UD デジタル 教科書体 NP-R" w:hint="eastAsia"/>
                                      <w:szCs w:val="21"/>
                                    </w:rPr>
                                    <w:t>施策の方向】</w:t>
                                  </w:r>
                                </w:p>
                                <w:p w14:paraId="375A02D4" w14:textId="2FA3677D" w:rsidR="0092416B" w:rsidRPr="00002BEF" w:rsidRDefault="0092416B" w:rsidP="00FB462D">
                                  <w:pPr>
                                    <w:spacing w:line="280" w:lineRule="exact"/>
                                    <w:ind w:firstLineChars="100" w:firstLine="213"/>
                                    <w:rPr>
                                      <w:rFonts w:ascii="UD デジタル 教科書体 NP-R" w:eastAsia="UD デジタル 教科書体 NP-R"/>
                                      <w:szCs w:val="21"/>
                                    </w:rPr>
                                  </w:pPr>
                                  <w:r w:rsidRPr="00002BEF">
                                    <w:rPr>
                                      <w:rFonts w:ascii="UD デジタル 教科書体 NP-R" w:eastAsia="UD デジタル 教科書体 NP-R" w:hint="eastAsia"/>
                                      <w:szCs w:val="21"/>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11FAA" id="テキスト ボックス 9" o:spid="_x0000_s1047" type="#_x0000_t202" style="position:absolute;left:0;text-align:left;margin-left:1pt;margin-top:13.45pt;width:348.65pt;height:10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5ugQIAAOcEAAAOAAAAZHJzL2Uyb0RvYy54bWysVEtu2zAQ3RfoHQjua8mOncZG5MBN4KKA&#10;kQRIiqxpioqEUhyWpC25SxsIeoheoei659FFOqRk59OsinpBz384j290elaXkqyFsQWohPZ7MSVC&#10;cUgLdZ/Qz7fzdyeUWMdUyiQokdCNsPRs+vbNaaUnYgA5yFQYgkWUnVQ6oblzehJFlueiZLYHWih0&#10;ZmBK5lA191FqWIXVSxkN4vg4qsCk2gAX1qL1onXSaaifZYK7qyyzwhGZULybC6cJ59Kf0fSUTe4N&#10;03nBu2uwf7hFyQqFTQ+lLphjZGWKv0qVBTdgIXM9DmUEWVZwEWbAafrxi2lucqZFmAXBsfoAk/1/&#10;Zfnl+tqQIk3omBLFSnyiZvfQbH8229/N7jtpdj+a3a7Z/kKdjD1clbYTzLrRmOfqD1Djs+/tFo0e&#10;hTozpf/H+Qj6EfjNAWxRO8LROBwOTuIYXRx9/aN4OB6MfJ3oMV0b6z4KKIkXEmrwNQPIbL2wrg3d&#10;h/huFmSRzgspg7Kx59KQNcOHR76kUFEimXVoTOg8/Lpuz9KkIlVCj49Gcej0zOd7HWouJeNfXqvg&#10;oy6YzdvWdmO90gVKhfN5AFugvOTqZR3wHxxQXEK6QXANtGy1ms8LLLrA218zg/RE0HDl3BUemQS8&#10;L3QSJTmYb6/ZfTyyBr2UVEj3hNqvK2YEgvJJIZ/G/eHQ70dQhqP3A1TMU8/yqUetynNAYPu43JoH&#10;0cc7uRczA+UdbubMd0UXUxx7J9TtxXPXLiFuNhezWQjCjdDMLdSN5r60f0UP5m19x4zuOOCQPpew&#10;Xww2eUGFNtZnKpitHGRF4IkHukW1wx+3KTCt23y/rk/1EPX4fZr+AQAA//8DAFBLAwQUAAYACAAA&#10;ACEA4wHS3d0AAAAIAQAADwAAAGRycy9kb3ducmV2LnhtbEyPwU7DMBBE70j8g7WVekHUIUURSeNU&#10;iKqiRyj9ACfeOlHjdRS7beDrWU70tNqd0eybcj25XlxwDJ0nBU+LBARS401HVsHha/v4AiJETUb3&#10;nlDBNwZYV/d3pS6Mv9InXvbRCg6hUGgFbYxDIWVoWnQ6LPyAxNrRj05HXkcrzaivHO56mSZJJp3u&#10;iD+0esC3FpvT/uwU1A+HjffJ+y5a82F/JoPddodKzWfT6wpExCn+m+EPn9GhYqban8kE0StIuUnk&#10;keUgWM7yfAmi5sMyfQZZlfK2QPULAAD//wMAUEsBAi0AFAAGAAgAAAAhALaDOJL+AAAA4QEAABMA&#10;AAAAAAAAAAAAAAAAAAAAAFtDb250ZW50X1R5cGVzXS54bWxQSwECLQAUAAYACAAAACEAOP0h/9YA&#10;AACUAQAACwAAAAAAAAAAAAAAAAAvAQAAX3JlbHMvLnJlbHNQSwECLQAUAAYACAAAACEAo3zeboEC&#10;AADnBAAADgAAAAAAAAAAAAAAAAAuAgAAZHJzL2Uyb0RvYy54bWxQSwECLQAUAAYACAAAACEA4wHS&#10;3d0AAAAIAQAADwAAAAAAAAAAAAAAAADbBAAAZHJzL2Rvd25yZXYueG1sUEsFBgAAAAAEAAQA8wAA&#10;AOUFAAAAAA==&#10;" fillcolor="window" strokeweight=".5pt">
                      <v:stroke dashstyle="3 1"/>
                      <v:textbox>
                        <w:txbxContent>
                          <w:p w14:paraId="66B5E546" w14:textId="77777777" w:rsidR="0092416B" w:rsidRPr="00002BEF" w:rsidRDefault="0092416B" w:rsidP="00FB462D">
                            <w:pPr>
                              <w:spacing w:line="280" w:lineRule="exact"/>
                              <w:rPr>
                                <w:rFonts w:ascii="UD デジタル 教科書体 NP-R" w:eastAsia="UD デジタル 教科書体 NP-R"/>
                                <w:szCs w:val="21"/>
                              </w:rPr>
                            </w:pPr>
                            <w:r w:rsidRPr="00002BEF">
                              <w:rPr>
                                <w:rFonts w:ascii="UD デジタル 教科書体 NP-R" w:eastAsia="UD デジタル 教科書体 NP-R" w:hint="eastAsia"/>
                                <w:szCs w:val="21"/>
                              </w:rPr>
                              <w:t>【基本方針</w:t>
                            </w:r>
                            <w:r w:rsidRPr="00002BEF">
                              <w:rPr>
                                <w:rFonts w:ascii="UD デジタル 教科書体 NP-R" w:eastAsia="UD デジタル 教科書体 NP-R" w:hint="eastAsia"/>
                                <w:szCs w:val="21"/>
                                <w:u w:val="single"/>
                              </w:rPr>
                              <w:t>における</w:t>
                            </w:r>
                            <w:r w:rsidRPr="00002BEF">
                              <w:rPr>
                                <w:rFonts w:ascii="UD デジタル 教科書体 NP-R" w:eastAsia="UD デジタル 教科書体 NP-R" w:hint="eastAsia"/>
                                <w:szCs w:val="21"/>
                              </w:rPr>
                              <w:t>施策の方向】</w:t>
                            </w:r>
                          </w:p>
                          <w:p w14:paraId="375A02D4" w14:textId="2FA3677D" w:rsidR="0092416B" w:rsidRPr="00002BEF" w:rsidRDefault="0092416B" w:rsidP="00FB462D">
                            <w:pPr>
                              <w:spacing w:line="280" w:lineRule="exact"/>
                              <w:ind w:firstLineChars="100" w:firstLine="213"/>
                              <w:rPr>
                                <w:rFonts w:ascii="UD デジタル 教科書体 NP-R" w:eastAsia="UD デジタル 教科書体 NP-R"/>
                                <w:szCs w:val="21"/>
                              </w:rPr>
                            </w:pPr>
                            <w:r w:rsidRPr="00002BEF">
                              <w:rPr>
                                <w:rFonts w:ascii="UD デジタル 教科書体 NP-R" w:eastAsia="UD デジタル 教科書体 NP-R" w:hint="eastAsia"/>
                                <w:szCs w:val="21"/>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txbxContent>
                      </v:textbox>
                    </v:shape>
                  </w:pict>
                </mc:Fallback>
              </mc:AlternateContent>
            </w:r>
          </w:p>
          <w:p w14:paraId="158163EB" w14:textId="77777777" w:rsidR="0042067E" w:rsidRPr="0092416B" w:rsidRDefault="0042067E" w:rsidP="0092416B">
            <w:pPr>
              <w:spacing w:line="280" w:lineRule="exact"/>
              <w:rPr>
                <w:rFonts w:ascii="UD デジタル 教科書体 NP-R" w:eastAsia="UD デジタル 教科書体 NP-R" w:hAnsi="HG丸ｺﾞｼｯｸM-PRO"/>
                <w:szCs w:val="21"/>
              </w:rPr>
            </w:pPr>
          </w:p>
          <w:p w14:paraId="1FE2E0E0" w14:textId="77777777" w:rsidR="0042067E" w:rsidRPr="0092416B" w:rsidRDefault="0042067E" w:rsidP="0092416B">
            <w:pPr>
              <w:spacing w:line="280" w:lineRule="exact"/>
              <w:rPr>
                <w:rFonts w:ascii="UD デジタル 教科書体 NP-R" w:eastAsia="UD デジタル 教科書体 NP-R" w:hAnsi="HG丸ｺﾞｼｯｸM-PRO"/>
                <w:szCs w:val="21"/>
              </w:rPr>
            </w:pPr>
          </w:p>
          <w:p w14:paraId="5DD9C38D" w14:textId="77777777" w:rsidR="0042067E" w:rsidRPr="0092416B" w:rsidRDefault="0042067E" w:rsidP="0092416B">
            <w:pPr>
              <w:spacing w:line="280" w:lineRule="exact"/>
              <w:rPr>
                <w:rFonts w:ascii="UD デジタル 教科書体 NP-R" w:eastAsia="UD デジタル 教科書体 NP-R" w:hAnsi="HG丸ｺﾞｼｯｸM-PRO"/>
                <w:szCs w:val="21"/>
              </w:rPr>
            </w:pPr>
          </w:p>
          <w:p w14:paraId="062FE3E6" w14:textId="19B7D96C" w:rsidR="0042067E" w:rsidRPr="0092416B" w:rsidRDefault="0042067E" w:rsidP="0092416B">
            <w:pPr>
              <w:spacing w:line="280" w:lineRule="exact"/>
              <w:rPr>
                <w:rFonts w:ascii="UD デジタル 教科書体 NP-R" w:eastAsia="UD デジタル 教科書体 NP-R" w:hAnsi="HG丸ｺﾞｼｯｸM-PRO"/>
                <w:szCs w:val="21"/>
              </w:rPr>
            </w:pPr>
          </w:p>
          <w:p w14:paraId="7646A2B4" w14:textId="27608BA4" w:rsidR="0042067E" w:rsidRPr="0092416B" w:rsidRDefault="0042067E" w:rsidP="0092416B">
            <w:pPr>
              <w:spacing w:line="280" w:lineRule="exact"/>
              <w:rPr>
                <w:rFonts w:ascii="UD デジタル 教科書体 NP-R" w:eastAsia="UD デジタル 教科書体 NP-R" w:hAnsi="HG丸ｺﾞｼｯｸM-PRO"/>
                <w:szCs w:val="21"/>
              </w:rPr>
            </w:pPr>
          </w:p>
          <w:p w14:paraId="0EDCBD6B" w14:textId="7A17B37F" w:rsidR="0042067E" w:rsidRPr="0092416B" w:rsidRDefault="0042067E" w:rsidP="0092416B">
            <w:pPr>
              <w:spacing w:line="280" w:lineRule="exact"/>
              <w:rPr>
                <w:rFonts w:ascii="UD デジタル 教科書体 NP-R" w:eastAsia="UD デジタル 教科書体 NP-R" w:hAnsi="HG丸ｺﾞｼｯｸM-PRO"/>
                <w:szCs w:val="21"/>
              </w:rPr>
            </w:pPr>
          </w:p>
          <w:p w14:paraId="455B663F" w14:textId="512C0179" w:rsidR="0042067E" w:rsidRPr="0092416B" w:rsidRDefault="0042067E" w:rsidP="0092416B">
            <w:pPr>
              <w:spacing w:line="280" w:lineRule="exact"/>
              <w:rPr>
                <w:rFonts w:ascii="UD デジタル 教科書体 NP-R" w:eastAsia="UD デジタル 教科書体 NP-R" w:hAnsi="HG丸ｺﾞｼｯｸM-PRO"/>
                <w:szCs w:val="21"/>
              </w:rPr>
            </w:pPr>
          </w:p>
          <w:p w14:paraId="5E6E5773" w14:textId="417AC925" w:rsidR="0042067E" w:rsidRPr="0092416B" w:rsidRDefault="0042067E" w:rsidP="0092416B">
            <w:pPr>
              <w:spacing w:line="280" w:lineRule="exact"/>
              <w:rPr>
                <w:rFonts w:ascii="UD デジタル 教科書体 NP-R" w:eastAsia="UD デジタル 教科書体 NP-R" w:hAnsi="HG丸ｺﾞｼｯｸM-PRO"/>
                <w:szCs w:val="21"/>
              </w:rPr>
            </w:pPr>
          </w:p>
          <w:p w14:paraId="42B3940B" w14:textId="1011BDA9" w:rsidR="00FB462D" w:rsidRPr="0092416B" w:rsidRDefault="00FB462D" w:rsidP="00FB462D">
            <w:pPr>
              <w:spacing w:line="280" w:lineRule="exact"/>
              <w:rPr>
                <w:rFonts w:ascii="UD デジタル 教科書体 NP-R" w:eastAsia="UD デジタル 教科書体 NP-R" w:hAnsi="HG丸ｺﾞｼｯｸM-PRO"/>
                <w:szCs w:val="21"/>
              </w:rPr>
            </w:pPr>
          </w:p>
          <w:p w14:paraId="741280C5" w14:textId="62A77206" w:rsidR="0042067E" w:rsidRPr="0092416B" w:rsidRDefault="0042067E" w:rsidP="00FB462D">
            <w:pPr>
              <w:spacing w:line="280" w:lineRule="exact"/>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(1)地域、職場等において人権教育を担う人材の養成</w:t>
            </w:r>
          </w:p>
          <w:p w14:paraId="04E2F3CA" w14:textId="7E0A35E7" w:rsidR="0042067E" w:rsidRPr="0092416B" w:rsidRDefault="0042067E" w:rsidP="00FB462D">
            <w:pPr>
              <w:spacing w:line="280" w:lineRule="exact"/>
              <w:ind w:leftChars="100" w:left="426" w:hangingChars="100" w:hanging="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　地域、職場等において、身近な指導者として人権研修を担うとともに、人権教育に係る事業を企画立案・実施する力量を備えた、コーディネート役を担える人材及び参加・体験型学習の促進役であるファシリテーター（注）の養成を計画的に進めます。</w:t>
            </w:r>
          </w:p>
          <w:p w14:paraId="11AF475B" w14:textId="77777777" w:rsidR="0042067E" w:rsidRPr="0092416B" w:rsidRDefault="0042067E" w:rsidP="00002BEF">
            <w:pPr>
              <w:spacing w:line="280" w:lineRule="exact"/>
              <w:ind w:leftChars="200" w:left="425" w:firstLineChars="100" w:firstLine="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lastRenderedPageBreak/>
              <w:t>その際には、育成レベルや学習内容を明確にした人材養成プログラムを作成することにより、学習水準の確保に努めます。</w:t>
            </w:r>
          </w:p>
          <w:p w14:paraId="5A2BF25E" w14:textId="276E7FDE" w:rsidR="00002BEF" w:rsidRPr="0092416B" w:rsidRDefault="00002BEF" w:rsidP="00002BEF">
            <w:pPr>
              <w:spacing w:line="280" w:lineRule="exact"/>
              <w:rPr>
                <w:rFonts w:ascii="UD デジタル 教科書体 NP-R" w:eastAsia="UD デジタル 教科書体 NP-R" w:hAnsi="HG丸ｺﾞｼｯｸM-PRO"/>
                <w:szCs w:val="21"/>
              </w:rPr>
            </w:pPr>
          </w:p>
          <w:p w14:paraId="0F0E249E" w14:textId="77777777" w:rsidR="0042067E" w:rsidRPr="0092416B" w:rsidRDefault="0042067E" w:rsidP="0092416B">
            <w:pPr>
              <w:spacing w:line="280" w:lineRule="exact"/>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(2)専門的知識を持った人材の養成</w:t>
            </w:r>
          </w:p>
          <w:p w14:paraId="2C9F7D7E" w14:textId="77777777" w:rsidR="0042067E" w:rsidRPr="0092416B" w:rsidRDefault="0042067E" w:rsidP="0092416B">
            <w:pPr>
              <w:spacing w:line="280" w:lineRule="exact"/>
              <w:ind w:leftChars="100" w:left="426" w:hangingChars="100" w:hanging="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　個々の人権問題の原因・背景を分析し、人権教育の方法や教材、研修カリキュラムの開発等を通じて研究の成果を社会に還元し、及び身近なところで人権教育を担う人材の養成等人権教育を先頭に立って進めることが期待される、人権について高度な専門性と豊富な経験を有する人材の養成に向けて、機運の醸成を図ります。</w:t>
            </w:r>
          </w:p>
          <w:p w14:paraId="7D9E182C" w14:textId="77777777" w:rsidR="0042067E" w:rsidRPr="0092416B" w:rsidRDefault="0042067E" w:rsidP="0092416B">
            <w:pPr>
              <w:spacing w:line="280" w:lineRule="exact"/>
              <w:rPr>
                <w:rFonts w:ascii="UD デジタル 教科書体 NP-R" w:eastAsia="UD デジタル 教科書体 NP-R" w:hAnsi="HG丸ｺﾞｼｯｸM-PRO"/>
                <w:szCs w:val="21"/>
              </w:rPr>
            </w:pPr>
          </w:p>
          <w:p w14:paraId="3512422D" w14:textId="77777777" w:rsidR="0042067E" w:rsidRPr="0092416B" w:rsidRDefault="0042067E" w:rsidP="0092416B">
            <w:pPr>
              <w:spacing w:line="280" w:lineRule="exact"/>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(3)人材の活用</w:t>
            </w:r>
          </w:p>
          <w:p w14:paraId="1CFFB69F" w14:textId="31ADB32B" w:rsidR="0042067E" w:rsidRPr="0092416B" w:rsidRDefault="0042067E" w:rsidP="00400009">
            <w:pPr>
              <w:spacing w:line="280" w:lineRule="exact"/>
              <w:ind w:leftChars="100" w:left="426" w:hangingChars="100" w:hanging="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　養成した人材の活用及び人権を学ぶ者の具体的なニーズに応じた指導者の確保に資する講師リストの整備並びに市町村、関係機関等との共有を、引き続き進めます。</w:t>
            </w:r>
          </w:p>
          <w:p w14:paraId="190DC3E3" w14:textId="77777777" w:rsidR="0042067E" w:rsidRPr="0092416B" w:rsidRDefault="0042067E" w:rsidP="0092416B">
            <w:pPr>
              <w:spacing w:line="280" w:lineRule="exact"/>
              <w:rPr>
                <w:rFonts w:ascii="UD デジタル 教科書体 NP-R" w:eastAsia="UD デジタル 教科書体 NP-R" w:hAnsi="HG丸ｺﾞｼｯｸM-PRO"/>
                <w:szCs w:val="21"/>
              </w:rPr>
            </w:pPr>
          </w:p>
          <w:p w14:paraId="7A3A9955" w14:textId="77777777" w:rsidR="0042067E" w:rsidRPr="0092416B" w:rsidRDefault="0042067E" w:rsidP="0092416B">
            <w:pPr>
              <w:spacing w:line="280" w:lineRule="exact"/>
              <w:ind w:leftChars="100" w:left="426" w:hangingChars="100" w:hanging="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　府民が主体となった学習グループの形成や場づくりに成功したモデル事例を収集し、人材活用の観点から事例の検討を進め、学習の成果を他者に伝え広げていけるような人権教育の仕組みづくりに生かしていきます。</w:t>
            </w:r>
          </w:p>
          <w:p w14:paraId="6E293793" w14:textId="77777777" w:rsidR="004F0F25" w:rsidRPr="0092416B" w:rsidRDefault="004F0F25" w:rsidP="0092416B">
            <w:pPr>
              <w:spacing w:line="280" w:lineRule="exact"/>
              <w:ind w:leftChars="100" w:left="426" w:hangingChars="100" w:hanging="213"/>
              <w:rPr>
                <w:rFonts w:ascii="UD デジタル 教科書体 NP-R" w:eastAsia="UD デジタル 教科書体 NP-R" w:hAnsi="HG丸ｺﾞｼｯｸM-PRO"/>
                <w:szCs w:val="21"/>
              </w:rPr>
            </w:pPr>
          </w:p>
          <w:p w14:paraId="542842B3" w14:textId="77777777" w:rsidR="004F0F25" w:rsidRPr="0092416B" w:rsidRDefault="004F0F25" w:rsidP="0092416B">
            <w:pPr>
              <w:spacing w:line="280" w:lineRule="exact"/>
              <w:ind w:leftChars="100" w:left="426" w:hangingChars="100" w:hanging="213"/>
              <w:rPr>
                <w:rFonts w:ascii="UD デジタル 教科書体 NP-R" w:eastAsia="UD デジタル 教科書体 NP-R" w:hAnsi="HG丸ｺﾞｼｯｸM-PRO"/>
                <w:szCs w:val="21"/>
              </w:rPr>
            </w:pPr>
          </w:p>
          <w:p w14:paraId="1BF297A2" w14:textId="77777777" w:rsidR="004F0F25" w:rsidRPr="0092416B" w:rsidRDefault="004F0F25" w:rsidP="0092416B">
            <w:pPr>
              <w:spacing w:line="280" w:lineRule="exact"/>
              <w:ind w:leftChars="100" w:left="426" w:hangingChars="100" w:hanging="213"/>
              <w:rPr>
                <w:rFonts w:ascii="UD デジタル 教科書体 NP-R" w:eastAsia="UD デジタル 教科書体 NP-R" w:hAnsi="HG丸ｺﾞｼｯｸM-PRO"/>
                <w:szCs w:val="21"/>
              </w:rPr>
            </w:pPr>
          </w:p>
          <w:p w14:paraId="19102202" w14:textId="42509944" w:rsidR="004F0F25" w:rsidRDefault="004F0F25" w:rsidP="0042067E">
            <w:pPr>
              <w:ind w:leftChars="100" w:left="426" w:hangingChars="100" w:hanging="213"/>
              <w:rPr>
                <w:rFonts w:ascii="HG丸ｺﾞｼｯｸM-PRO" w:eastAsia="HG丸ｺﾞｼｯｸM-PRO" w:hAnsi="HG丸ｺﾞｼｯｸM-PRO"/>
                <w:szCs w:val="21"/>
              </w:rPr>
            </w:pPr>
          </w:p>
          <w:p w14:paraId="29149A99" w14:textId="77777777" w:rsidR="0092416B" w:rsidRPr="00F54A45" w:rsidRDefault="0092416B" w:rsidP="0042067E">
            <w:pPr>
              <w:ind w:leftChars="100" w:left="426" w:hangingChars="100" w:hanging="213"/>
              <w:rPr>
                <w:rFonts w:ascii="HG丸ｺﾞｼｯｸM-PRO" w:eastAsia="HG丸ｺﾞｼｯｸM-PRO" w:hAnsi="HG丸ｺﾞｼｯｸM-PRO"/>
                <w:szCs w:val="21"/>
              </w:rPr>
            </w:pPr>
          </w:p>
          <w:p w14:paraId="57D3A8D7" w14:textId="45843ADA" w:rsidR="004F0F25" w:rsidRDefault="004F0F25" w:rsidP="0042067E">
            <w:pPr>
              <w:ind w:leftChars="100" w:left="426" w:hangingChars="100" w:hanging="213"/>
              <w:rPr>
                <w:rFonts w:ascii="HG丸ｺﾞｼｯｸM-PRO" w:eastAsia="HG丸ｺﾞｼｯｸM-PRO" w:hAnsi="HG丸ｺﾞｼｯｸM-PRO"/>
                <w:szCs w:val="21"/>
              </w:rPr>
            </w:pPr>
          </w:p>
          <w:p w14:paraId="7CD28413" w14:textId="48B7D12D" w:rsidR="00A40609" w:rsidRDefault="00A40609" w:rsidP="0042067E">
            <w:pPr>
              <w:ind w:leftChars="100" w:left="426" w:hangingChars="100" w:hanging="213"/>
              <w:rPr>
                <w:rFonts w:ascii="HG丸ｺﾞｼｯｸM-PRO" w:eastAsia="HG丸ｺﾞｼｯｸM-PRO" w:hAnsi="HG丸ｺﾞｼｯｸM-PRO"/>
                <w:szCs w:val="21"/>
              </w:rPr>
            </w:pPr>
          </w:p>
          <w:p w14:paraId="4EE07CB8" w14:textId="77777777" w:rsidR="00A40609" w:rsidRPr="00F54A45" w:rsidRDefault="00A40609" w:rsidP="0042067E">
            <w:pPr>
              <w:ind w:leftChars="100" w:left="426" w:hangingChars="100" w:hanging="213"/>
              <w:rPr>
                <w:rFonts w:ascii="HG丸ｺﾞｼｯｸM-PRO" w:eastAsia="HG丸ｺﾞｼｯｸM-PRO" w:hAnsi="HG丸ｺﾞｼｯｸM-PRO"/>
                <w:szCs w:val="21"/>
              </w:rPr>
            </w:pPr>
          </w:p>
          <w:p w14:paraId="0120B731" w14:textId="77777777" w:rsidR="004F0F25" w:rsidRPr="00F54A45" w:rsidRDefault="004F0F25" w:rsidP="0042067E">
            <w:pPr>
              <w:ind w:leftChars="100" w:left="426" w:hangingChars="100" w:hanging="213"/>
              <w:rPr>
                <w:rFonts w:ascii="HG丸ｺﾞｼｯｸM-PRO" w:eastAsia="HG丸ｺﾞｼｯｸM-PRO" w:hAnsi="HG丸ｺﾞｼｯｸM-PRO"/>
                <w:szCs w:val="21"/>
              </w:rPr>
            </w:pPr>
          </w:p>
          <w:p w14:paraId="4EA3748F" w14:textId="77777777" w:rsidR="004F0F25" w:rsidRPr="00F54A45" w:rsidRDefault="004F0F25" w:rsidP="0042067E">
            <w:pPr>
              <w:ind w:leftChars="100" w:left="426" w:hangingChars="100" w:hanging="213"/>
              <w:rPr>
                <w:rFonts w:ascii="HG丸ｺﾞｼｯｸM-PRO" w:eastAsia="HG丸ｺﾞｼｯｸM-PRO" w:hAnsi="HG丸ｺﾞｼｯｸM-PRO"/>
                <w:szCs w:val="21"/>
              </w:rPr>
            </w:pPr>
          </w:p>
          <w:p w14:paraId="67110DBF" w14:textId="2FDD0F5F" w:rsidR="004F0F25" w:rsidRPr="00F54A45" w:rsidRDefault="004F0F25" w:rsidP="0042067E">
            <w:pPr>
              <w:ind w:leftChars="100" w:left="426" w:hangingChars="100" w:hanging="213"/>
              <w:rPr>
                <w:rFonts w:ascii="HG丸ｺﾞｼｯｸM-PRO" w:eastAsia="HG丸ｺﾞｼｯｸM-PRO" w:hAnsi="HG丸ｺﾞｼｯｸM-PRO"/>
                <w:szCs w:val="21"/>
              </w:rPr>
            </w:pPr>
          </w:p>
        </w:tc>
        <w:tc>
          <w:tcPr>
            <w:tcW w:w="7200" w:type="dxa"/>
            <w:shd w:val="clear" w:color="auto" w:fill="auto"/>
          </w:tcPr>
          <w:p w14:paraId="2AE6870D" w14:textId="77777777" w:rsidR="0042067E" w:rsidRPr="0092416B" w:rsidRDefault="0042067E" w:rsidP="0092416B">
            <w:pPr>
              <w:spacing w:line="280" w:lineRule="exact"/>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u w:val="single"/>
              </w:rPr>
              <w:lastRenderedPageBreak/>
              <w:t>４</w:t>
            </w:r>
            <w:r w:rsidRPr="0092416B">
              <w:rPr>
                <w:rFonts w:ascii="UD デジタル 教科書体 NP-R" w:eastAsia="UD デジタル 教科書体 NP-R" w:hAnsi="HG丸ｺﾞｼｯｸM-PRO" w:hint="eastAsia"/>
                <w:noProof/>
                <w:szCs w:val="21"/>
              </w:rPr>
              <w:t>－２　人権教育に取り組む指導者の養成</w:t>
            </w:r>
          </w:p>
          <w:p w14:paraId="68D7CEB8" w14:textId="64715350" w:rsidR="0042067E" w:rsidRPr="0092416B" w:rsidRDefault="00436E1A" w:rsidP="00436E1A">
            <w:pPr>
              <w:spacing w:line="280" w:lineRule="exact"/>
              <w:rPr>
                <w:rFonts w:ascii="UD デジタル 教科書体 NP-R" w:eastAsia="UD デジタル 教科書体 NP-R" w:hAnsi="HG丸ｺﾞｼｯｸM-PRO"/>
                <w:noProof/>
                <w:szCs w:val="21"/>
              </w:rPr>
            </w:pPr>
            <w:r w:rsidRPr="0092416B">
              <w:rPr>
                <w:rFonts w:ascii="UD デジタル 教科書体 NP-R" w:eastAsia="UD デジタル 教科書体 NP-R" w:hAnsiTheme="minorEastAsia" w:hint="eastAsia"/>
                <w:noProof/>
                <w:sz w:val="22"/>
              </w:rPr>
              <mc:AlternateContent>
                <mc:Choice Requires="wps">
                  <w:drawing>
                    <wp:anchor distT="0" distB="0" distL="114300" distR="114300" simplePos="0" relativeHeight="251675136" behindDoc="0" locked="0" layoutInCell="1" allowOverlap="1" wp14:anchorId="2E144B9C" wp14:editId="2610C1F5">
                      <wp:simplePos x="0" y="0"/>
                      <wp:positionH relativeFrom="column">
                        <wp:posOffset>-15875</wp:posOffset>
                      </wp:positionH>
                      <wp:positionV relativeFrom="paragraph">
                        <wp:posOffset>170814</wp:posOffset>
                      </wp:positionV>
                      <wp:extent cx="4427855" cy="1476375"/>
                      <wp:effectExtent l="0" t="0" r="10795" b="28575"/>
                      <wp:wrapNone/>
                      <wp:docPr id="10" name="テキスト ボックス 10"/>
                      <wp:cNvGraphicFramePr/>
                      <a:graphic xmlns:a="http://schemas.openxmlformats.org/drawingml/2006/main">
                        <a:graphicData uri="http://schemas.microsoft.com/office/word/2010/wordprocessingShape">
                          <wps:wsp>
                            <wps:cNvSpPr txBox="1"/>
                            <wps:spPr>
                              <a:xfrm>
                                <a:off x="0" y="0"/>
                                <a:ext cx="4427855" cy="1476375"/>
                              </a:xfrm>
                              <a:prstGeom prst="rect">
                                <a:avLst/>
                              </a:prstGeom>
                              <a:solidFill>
                                <a:sysClr val="window" lastClr="FFFFFF"/>
                              </a:solidFill>
                              <a:ln w="6350">
                                <a:solidFill>
                                  <a:prstClr val="black"/>
                                </a:solidFill>
                                <a:prstDash val="sysDash"/>
                              </a:ln>
                            </wps:spPr>
                            <wps:txbx>
                              <w:txbxContent>
                                <w:p w14:paraId="2387541D" w14:textId="77777777" w:rsidR="0092416B" w:rsidRPr="00002BEF" w:rsidRDefault="0092416B" w:rsidP="00FB462D">
                                  <w:pPr>
                                    <w:spacing w:line="280" w:lineRule="exact"/>
                                    <w:rPr>
                                      <w:rFonts w:ascii="UD デジタル 教科書体 NP-R" w:eastAsia="UD デジタル 教科書体 NP-R"/>
                                      <w:szCs w:val="21"/>
                                    </w:rPr>
                                  </w:pPr>
                                  <w:r w:rsidRPr="00002BEF">
                                    <w:rPr>
                                      <w:rFonts w:ascii="UD デジタル 教科書体 NP-R" w:eastAsia="UD デジタル 教科書体 NP-R" w:hint="eastAsia"/>
                                      <w:szCs w:val="21"/>
                                    </w:rPr>
                                    <w:t>【基本方針が示す施策の方向】</w:t>
                                  </w:r>
                                </w:p>
                                <w:p w14:paraId="19B29FE6" w14:textId="77777777" w:rsidR="0092416B" w:rsidRPr="00002BEF" w:rsidRDefault="0092416B" w:rsidP="00FB462D">
                                  <w:pPr>
                                    <w:spacing w:line="280" w:lineRule="exact"/>
                                    <w:ind w:firstLineChars="100" w:firstLine="213"/>
                                    <w:rPr>
                                      <w:rFonts w:ascii="UD デジタル 教科書体 NP-R" w:eastAsia="UD デジタル 教科書体 NP-R"/>
                                      <w:szCs w:val="21"/>
                                    </w:rPr>
                                  </w:pPr>
                                  <w:r w:rsidRPr="00002BEF">
                                    <w:rPr>
                                      <w:rFonts w:ascii="UD デジタル 教科書体 NP-R" w:eastAsia="UD デジタル 教科書体 NP-R" w:hint="eastAsia"/>
                                      <w:szCs w:val="21"/>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w:t>
                                  </w:r>
                                </w:p>
                                <w:p w14:paraId="74ACF957" w14:textId="77777777" w:rsidR="0092416B" w:rsidRPr="00002BEF" w:rsidRDefault="0092416B" w:rsidP="00FB462D">
                                  <w:pPr>
                                    <w:spacing w:line="280" w:lineRule="exact"/>
                                    <w:ind w:firstLineChars="100" w:firstLine="213"/>
                                    <w:rPr>
                                      <w:rFonts w:ascii="UD デジタル 教科書体 NP-R" w:eastAsia="UD デジタル 教科書体 NP-R"/>
                                      <w:szCs w:val="21"/>
                                    </w:rPr>
                                  </w:pPr>
                                  <w:r w:rsidRPr="00002BEF">
                                    <w:rPr>
                                      <w:rFonts w:ascii="UD デジタル 教科書体 NP-R" w:eastAsia="UD デジタル 教科書体 NP-R" w:hint="eastAsia"/>
                                      <w:szCs w:val="21"/>
                                    </w:rPr>
                                    <w:t>また、そのために、人権教育に関する諸機関との連携や支援に努めます。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144B9C" id="テキスト ボックス 10" o:spid="_x0000_s1048" type="#_x0000_t202" style="position:absolute;left:0;text-align:left;margin-left:-1.25pt;margin-top:13.45pt;width:348.65pt;height:11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XZgwIAAOkEAAAOAAAAZHJzL2Uyb0RvYy54bWysVEtu2zAQ3RfoHQjua9mOP6kROXBtuCgQ&#10;JAGSImuaoiKhFIclaUvuMgaCHqJXKLrueXSRDinZTtKsinpBz/cN53FGZ+dVIclGGJuDimmv06VE&#10;KA5Jru5j+vl2+e6UEuuYSpgEJWK6FZaeT9++OSv1RPQhA5kIQxBE2UmpY5o5pydRZHkmCmY7oIVC&#10;ZwqmYA5Vcx8lhpWIXsio3+2OohJMog1wYS1aF42TTgN+mgrurtLUCkdkTPFuLpwmnCt/RtMzNrk3&#10;TGc5b6/B/uEWBcsVFj1ALZhjZG3yv6CKnBuwkLoOhyKCNM25CD1gN73ui25uMqZF6AXJsfpAk/1/&#10;sPxyc21InuDbIT2KFfhG9e6xfvhZP/yud99JvftR73b1wy/UCcYgYaW2E8y70Zjpqg9QYfLebtHo&#10;eahSU/h/7JCgH7G3B7pF5QhH42DQH58Oh5Rw9PUG49HJeOhxomO6NtZ9FFAQL8TU4HsGmtnmwrom&#10;dB/iq1mQebLMpQzK1s6lIRuGT48Tk0BJiWTWoTGmy/Brqz1Lk4qUMR2dDLuh0jOfr3XAXEnGv7yG&#10;4KMWzGZNabu1XmkDpcL+PIENUV5y1aoKL9Dv+yBvWkGyRXINNPNqNV/mCHqBt79mBgcU+cSlc1d4&#10;pBLwvtBKlGRgvr1m9/E4N+ilpMSBj6n9umZGICmfFE7U+95g4DckKIPhuI+KeepZPfWodTEHJLaH&#10;6615EH28k3sxNVDc4W7OfFV0McWxdkzdXpy7Zg1xt7mYzUIQ7oRm7kLdaO6h/St6Mm+rO2Z0OwMO&#10;x+cS9qvBJi9GoYn1mQpmawdpHubkyGrLP+5TmLR29/3CPtVD1PELNf0DAAD//wMAUEsDBBQABgAI&#10;AAAAIQCmzvQw3gAAAAkBAAAPAAAAZHJzL2Rvd25yZXYueG1sTI/NTsMwEITvSLyDtUi9oNYhaiMS&#10;4lQIVNEj/XkAJ16ciHgdxW6b8vQsJ3rcmdHsN+V6cr044xg6TwqeFgkIpMabjqyC42EzfwYRoiaj&#10;e0+o4IoB1tX9XakL4y+0w/M+WsElFAqtoI1xKKQMTYtOh4UfkNj78qPTkc/RSjPqC5e7XqZJkkmn&#10;O+IPrR7wrcXme39yCurH47v3ycc2WvNpfyaD3WaLSs0eptcXEBGn+B+GP3xGh4qZan8iE0SvYJ6u&#10;OKkgzXIQ7Gf5kqfULKzyJciqlLcLql8AAAD//wMAUEsBAi0AFAAGAAgAAAAhALaDOJL+AAAA4QEA&#10;ABMAAAAAAAAAAAAAAAAAAAAAAFtDb250ZW50X1R5cGVzXS54bWxQSwECLQAUAAYACAAAACEAOP0h&#10;/9YAAACUAQAACwAAAAAAAAAAAAAAAAAvAQAAX3JlbHMvLnJlbHNQSwECLQAUAAYACAAAACEAoZTF&#10;2YMCAADpBAAADgAAAAAAAAAAAAAAAAAuAgAAZHJzL2Uyb0RvYy54bWxQSwECLQAUAAYACAAAACEA&#10;ps70MN4AAAAJAQAADwAAAAAAAAAAAAAAAADdBAAAZHJzL2Rvd25yZXYueG1sUEsFBgAAAAAEAAQA&#10;8wAAAOgFAAAAAA==&#10;" fillcolor="window" strokeweight=".5pt">
                      <v:stroke dashstyle="3 1"/>
                      <v:textbox>
                        <w:txbxContent>
                          <w:p w14:paraId="2387541D" w14:textId="77777777" w:rsidR="0092416B" w:rsidRPr="00002BEF" w:rsidRDefault="0092416B" w:rsidP="00FB462D">
                            <w:pPr>
                              <w:spacing w:line="280" w:lineRule="exact"/>
                              <w:rPr>
                                <w:rFonts w:ascii="UD デジタル 教科書体 NP-R" w:eastAsia="UD デジタル 教科書体 NP-R"/>
                                <w:szCs w:val="21"/>
                              </w:rPr>
                            </w:pPr>
                            <w:r w:rsidRPr="00002BEF">
                              <w:rPr>
                                <w:rFonts w:ascii="UD デジタル 教科書体 NP-R" w:eastAsia="UD デジタル 教科書体 NP-R" w:hint="eastAsia"/>
                                <w:szCs w:val="21"/>
                              </w:rPr>
                              <w:t>【基本方針が示す施策の方向】</w:t>
                            </w:r>
                          </w:p>
                          <w:p w14:paraId="19B29FE6" w14:textId="77777777" w:rsidR="0092416B" w:rsidRPr="00002BEF" w:rsidRDefault="0092416B" w:rsidP="00FB462D">
                            <w:pPr>
                              <w:spacing w:line="280" w:lineRule="exact"/>
                              <w:ind w:firstLineChars="100" w:firstLine="213"/>
                              <w:rPr>
                                <w:rFonts w:ascii="UD デジタル 教科書体 NP-R" w:eastAsia="UD デジタル 教科書体 NP-R"/>
                                <w:szCs w:val="21"/>
                              </w:rPr>
                            </w:pPr>
                            <w:r w:rsidRPr="00002BEF">
                              <w:rPr>
                                <w:rFonts w:ascii="UD デジタル 教科書体 NP-R" w:eastAsia="UD デジタル 教科書体 NP-R" w:hint="eastAsia"/>
                                <w:szCs w:val="21"/>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w:t>
                            </w:r>
                          </w:p>
                          <w:p w14:paraId="74ACF957" w14:textId="77777777" w:rsidR="0092416B" w:rsidRPr="00002BEF" w:rsidRDefault="0092416B" w:rsidP="00FB462D">
                            <w:pPr>
                              <w:spacing w:line="280" w:lineRule="exact"/>
                              <w:ind w:firstLineChars="100" w:firstLine="213"/>
                              <w:rPr>
                                <w:rFonts w:ascii="UD デジタル 教科書体 NP-R" w:eastAsia="UD デジタル 教科書体 NP-R"/>
                                <w:szCs w:val="21"/>
                              </w:rPr>
                            </w:pPr>
                            <w:r w:rsidRPr="00002BEF">
                              <w:rPr>
                                <w:rFonts w:ascii="UD デジタル 教科書体 NP-R" w:eastAsia="UD デジタル 教科書体 NP-R" w:hint="eastAsia"/>
                                <w:szCs w:val="21"/>
                              </w:rPr>
                              <w:t>また、そのために、人権教育に関する諸機関との連携や支援に努めます。</w:t>
                            </w:r>
                          </w:p>
                        </w:txbxContent>
                      </v:textbox>
                    </v:shape>
                  </w:pict>
                </mc:Fallback>
              </mc:AlternateContent>
            </w:r>
          </w:p>
          <w:p w14:paraId="3A22503F" w14:textId="1D9DB805" w:rsidR="0042067E" w:rsidRDefault="0042067E" w:rsidP="00436E1A">
            <w:pPr>
              <w:spacing w:line="280" w:lineRule="exact"/>
              <w:rPr>
                <w:rFonts w:ascii="HG丸ｺﾞｼｯｸM-PRO" w:eastAsia="HG丸ｺﾞｼｯｸM-PRO" w:hAnsi="HG丸ｺﾞｼｯｸM-PRO"/>
                <w:noProof/>
                <w:szCs w:val="21"/>
              </w:rPr>
            </w:pPr>
          </w:p>
          <w:p w14:paraId="516D4DD6" w14:textId="36BB9F52" w:rsidR="0042067E" w:rsidRDefault="0042067E" w:rsidP="00436E1A">
            <w:pPr>
              <w:spacing w:line="280" w:lineRule="exact"/>
              <w:rPr>
                <w:rFonts w:ascii="HG丸ｺﾞｼｯｸM-PRO" w:eastAsia="HG丸ｺﾞｼｯｸM-PRO" w:hAnsi="HG丸ｺﾞｼｯｸM-PRO"/>
                <w:noProof/>
                <w:szCs w:val="21"/>
              </w:rPr>
            </w:pPr>
          </w:p>
          <w:p w14:paraId="694FF97C" w14:textId="5EF7F584" w:rsidR="0042067E" w:rsidRDefault="0042067E" w:rsidP="00436E1A">
            <w:pPr>
              <w:spacing w:line="280" w:lineRule="exact"/>
              <w:rPr>
                <w:rFonts w:ascii="HG丸ｺﾞｼｯｸM-PRO" w:eastAsia="HG丸ｺﾞｼｯｸM-PRO" w:hAnsi="HG丸ｺﾞｼｯｸM-PRO"/>
                <w:noProof/>
                <w:szCs w:val="21"/>
              </w:rPr>
            </w:pPr>
          </w:p>
          <w:p w14:paraId="3C22F5B8" w14:textId="7AD1F6EE" w:rsidR="0042067E" w:rsidRDefault="0042067E" w:rsidP="00436E1A">
            <w:pPr>
              <w:spacing w:line="280" w:lineRule="exact"/>
              <w:rPr>
                <w:rFonts w:ascii="HG丸ｺﾞｼｯｸM-PRO" w:eastAsia="HG丸ｺﾞｼｯｸM-PRO" w:hAnsi="HG丸ｺﾞｼｯｸM-PRO"/>
                <w:noProof/>
                <w:szCs w:val="21"/>
              </w:rPr>
            </w:pPr>
          </w:p>
          <w:p w14:paraId="24396E5C" w14:textId="5845A12C" w:rsidR="0042067E" w:rsidRDefault="0042067E" w:rsidP="00436E1A">
            <w:pPr>
              <w:spacing w:line="280" w:lineRule="exact"/>
              <w:rPr>
                <w:rFonts w:ascii="HG丸ｺﾞｼｯｸM-PRO" w:eastAsia="HG丸ｺﾞｼｯｸM-PRO" w:hAnsi="HG丸ｺﾞｼｯｸM-PRO"/>
                <w:noProof/>
                <w:szCs w:val="21"/>
              </w:rPr>
            </w:pPr>
          </w:p>
          <w:p w14:paraId="4A4B8315" w14:textId="34A83F4C" w:rsidR="0042067E" w:rsidRDefault="0042067E" w:rsidP="00436E1A">
            <w:pPr>
              <w:spacing w:line="280" w:lineRule="exact"/>
              <w:rPr>
                <w:rFonts w:ascii="HG丸ｺﾞｼｯｸM-PRO" w:eastAsia="HG丸ｺﾞｼｯｸM-PRO" w:hAnsi="HG丸ｺﾞｼｯｸM-PRO"/>
                <w:noProof/>
                <w:szCs w:val="21"/>
              </w:rPr>
            </w:pPr>
          </w:p>
          <w:p w14:paraId="4DF0974B" w14:textId="3DC8BD6F" w:rsidR="0042067E" w:rsidRDefault="0042067E" w:rsidP="00436E1A">
            <w:pPr>
              <w:spacing w:line="280" w:lineRule="exact"/>
              <w:rPr>
                <w:rFonts w:ascii="HG丸ｺﾞｼｯｸM-PRO" w:eastAsia="HG丸ｺﾞｼｯｸM-PRO" w:hAnsi="HG丸ｺﾞｼｯｸM-PRO"/>
                <w:noProof/>
                <w:szCs w:val="21"/>
              </w:rPr>
            </w:pPr>
          </w:p>
          <w:p w14:paraId="21E8E9D8" w14:textId="77777777" w:rsidR="0042067E" w:rsidRDefault="0042067E" w:rsidP="00436E1A">
            <w:pPr>
              <w:spacing w:line="280" w:lineRule="exact"/>
              <w:rPr>
                <w:rFonts w:ascii="HG丸ｺﾞｼｯｸM-PRO" w:eastAsia="HG丸ｺﾞｼｯｸM-PRO" w:hAnsi="HG丸ｺﾞｼｯｸM-PRO"/>
                <w:noProof/>
                <w:szCs w:val="21"/>
              </w:rPr>
            </w:pPr>
          </w:p>
          <w:p w14:paraId="1E45F3F6" w14:textId="75A2BD1E" w:rsidR="00FB462D" w:rsidRDefault="00FB462D" w:rsidP="00436E1A">
            <w:pPr>
              <w:spacing w:line="280" w:lineRule="exact"/>
              <w:rPr>
                <w:rFonts w:ascii="UD デジタル 教科書体 NP-R" w:eastAsia="UD デジタル 教科書体 NP-R" w:hAnsi="HG丸ｺﾞｼｯｸM-PRO"/>
                <w:noProof/>
                <w:szCs w:val="21"/>
              </w:rPr>
            </w:pPr>
          </w:p>
          <w:p w14:paraId="1A9D5E2D" w14:textId="33B7690D" w:rsidR="0042067E" w:rsidRPr="00FB462D" w:rsidRDefault="0042067E" w:rsidP="00436E1A">
            <w:pPr>
              <w:spacing w:line="280" w:lineRule="exact"/>
              <w:rPr>
                <w:rFonts w:ascii="UD デジタル 教科書体 NP-R" w:eastAsia="UD デジタル 教科書体 NP-R" w:hAnsi="HG丸ｺﾞｼｯｸM-PRO"/>
                <w:noProof/>
                <w:szCs w:val="21"/>
              </w:rPr>
            </w:pPr>
            <w:r w:rsidRPr="00FB462D">
              <w:rPr>
                <w:rFonts w:ascii="UD デジタル 教科書体 NP-R" w:eastAsia="UD デジタル 教科書体 NP-R" w:hAnsi="HG丸ｺﾞｼｯｸM-PRO" w:hint="eastAsia"/>
                <w:noProof/>
                <w:szCs w:val="21"/>
              </w:rPr>
              <w:t>(1)地域、職場等において人権教育を担う人材の養成</w:t>
            </w:r>
          </w:p>
          <w:p w14:paraId="2232AFCD" w14:textId="31F378E2" w:rsidR="0042067E" w:rsidRPr="00FB462D" w:rsidRDefault="0042067E" w:rsidP="00436E1A">
            <w:pPr>
              <w:spacing w:line="280" w:lineRule="exact"/>
              <w:ind w:leftChars="100" w:left="426" w:hangingChars="100" w:hanging="213"/>
              <w:rPr>
                <w:rFonts w:ascii="UD デジタル 教科書体 NP-R" w:eastAsia="UD デジタル 教科書体 NP-R" w:hAnsi="HG丸ｺﾞｼｯｸM-PRO"/>
                <w:noProof/>
                <w:szCs w:val="21"/>
              </w:rPr>
            </w:pPr>
            <w:r w:rsidRPr="00FB462D">
              <w:rPr>
                <w:rFonts w:ascii="UD デジタル 教科書体 NP-R" w:eastAsia="UD デジタル 教科書体 NP-R" w:hAnsi="HG丸ｺﾞｼｯｸM-PRO" w:hint="eastAsia"/>
                <w:noProof/>
                <w:szCs w:val="21"/>
              </w:rPr>
              <w:t>○　地域、職場等において、身近な指導者として人権研修を担うとともに、人権教育に係る事業を企画立案・実施する力量を備えた、コーディネート役を担える人材及び参加・体験型学習の促進役であるファシリテーター（注）の養成を計画的に進めます。</w:t>
            </w:r>
          </w:p>
          <w:p w14:paraId="0D8F21F1" w14:textId="77777777" w:rsidR="0042067E" w:rsidRPr="00FB462D" w:rsidRDefault="0042067E" w:rsidP="00FB462D">
            <w:pPr>
              <w:spacing w:line="280" w:lineRule="exact"/>
              <w:ind w:leftChars="200" w:left="425" w:firstLineChars="100" w:firstLine="213"/>
              <w:rPr>
                <w:rFonts w:ascii="UD デジタル 教科書体 NP-R" w:eastAsia="UD デジタル 教科書体 NP-R" w:hAnsi="HG丸ｺﾞｼｯｸM-PRO"/>
                <w:noProof/>
                <w:szCs w:val="21"/>
              </w:rPr>
            </w:pPr>
            <w:r w:rsidRPr="00FB462D">
              <w:rPr>
                <w:rFonts w:ascii="UD デジタル 教科書体 NP-R" w:eastAsia="UD デジタル 教科書体 NP-R" w:hAnsi="HG丸ｺﾞｼｯｸM-PRO" w:hint="eastAsia"/>
                <w:noProof/>
                <w:szCs w:val="21"/>
              </w:rPr>
              <w:lastRenderedPageBreak/>
              <w:t>その際には、育成レベルや学習内容を明確にした人材養成プログラムを作成することにより、学習水準の確保に努めます。</w:t>
            </w:r>
          </w:p>
          <w:p w14:paraId="704BD9CA" w14:textId="77777777" w:rsidR="0042067E" w:rsidRPr="0092416B" w:rsidRDefault="0042067E" w:rsidP="0092416B">
            <w:pPr>
              <w:spacing w:line="280" w:lineRule="exact"/>
              <w:ind w:leftChars="214" w:left="455"/>
              <w:rPr>
                <w:rFonts w:ascii="UD デジタル 教科書体 NP-R" w:eastAsia="UD デジタル 教科書体 NP-R" w:hAnsi="HG丸ｺﾞｼｯｸM-PRO"/>
                <w:noProof/>
                <w:szCs w:val="21"/>
              </w:rPr>
            </w:pPr>
          </w:p>
          <w:p w14:paraId="1E9041A0" w14:textId="77777777" w:rsidR="0042067E" w:rsidRPr="0092416B" w:rsidRDefault="0042067E" w:rsidP="0092416B">
            <w:pPr>
              <w:spacing w:line="280" w:lineRule="exact"/>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(2)専門的知識を持った人材の養成</w:t>
            </w:r>
          </w:p>
          <w:p w14:paraId="1F3265BA" w14:textId="77777777" w:rsidR="0042067E" w:rsidRPr="0092416B" w:rsidRDefault="0042067E" w:rsidP="0092416B">
            <w:pPr>
              <w:spacing w:line="280" w:lineRule="exact"/>
              <w:ind w:leftChars="100" w:left="426"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　個々の人権問題の原因・背景を分析し、人権教育の方法や教材、研修カリキュラムの開発等を通じて研究の成果を社会に還元し、及び身近なところで人権教育を担う人材の養成等人権教育を先頭に立って進めることが期待される、人権について高度な専門性と豊富な経験を有する人材の養成に向けて、機運の醸成を図ります。</w:t>
            </w:r>
          </w:p>
          <w:p w14:paraId="6B7558CD" w14:textId="77777777" w:rsidR="0042067E" w:rsidRPr="0092416B" w:rsidRDefault="0042067E" w:rsidP="0092416B">
            <w:pPr>
              <w:spacing w:line="280" w:lineRule="exact"/>
              <w:ind w:leftChars="100" w:left="426" w:hangingChars="100" w:hanging="213"/>
              <w:rPr>
                <w:rFonts w:ascii="UD デジタル 教科書体 NP-R" w:eastAsia="UD デジタル 教科書体 NP-R" w:hAnsi="HG丸ｺﾞｼｯｸM-PRO"/>
                <w:noProof/>
                <w:szCs w:val="21"/>
              </w:rPr>
            </w:pPr>
          </w:p>
          <w:p w14:paraId="0FDC8E36" w14:textId="77777777" w:rsidR="0042067E" w:rsidRPr="0092416B" w:rsidRDefault="0042067E" w:rsidP="0092416B">
            <w:pPr>
              <w:spacing w:line="280" w:lineRule="exact"/>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(3)人材の活用</w:t>
            </w:r>
          </w:p>
          <w:p w14:paraId="4B412399" w14:textId="2D51AEDA" w:rsidR="0042067E" w:rsidRPr="0092416B" w:rsidRDefault="0042067E" w:rsidP="00400009">
            <w:pPr>
              <w:spacing w:line="280" w:lineRule="exact"/>
              <w:ind w:leftChars="100" w:left="426"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　養成した人材の活用及び人権を学ぶ者の具体的なニーズに応じた指導者の確保に資する講師リストの整備並びに市町村、関係機関等との共有を、引き続き進めます。</w:t>
            </w:r>
          </w:p>
          <w:p w14:paraId="1CFF7967" w14:textId="77777777" w:rsidR="0042067E" w:rsidRPr="0092416B" w:rsidRDefault="0042067E" w:rsidP="0092416B">
            <w:pPr>
              <w:spacing w:line="280" w:lineRule="exact"/>
              <w:rPr>
                <w:rFonts w:ascii="UD デジタル 教科書体 NP-R" w:eastAsia="UD デジタル 教科書体 NP-R" w:hAnsi="HG丸ｺﾞｼｯｸM-PRO"/>
                <w:noProof/>
                <w:szCs w:val="21"/>
              </w:rPr>
            </w:pPr>
          </w:p>
          <w:p w14:paraId="14494868" w14:textId="0FE12F93" w:rsidR="0042067E" w:rsidRPr="0042067E" w:rsidRDefault="0042067E" w:rsidP="0092416B">
            <w:pPr>
              <w:spacing w:line="280" w:lineRule="exact"/>
              <w:ind w:leftChars="100" w:left="426" w:hangingChars="100" w:hanging="213"/>
              <w:rPr>
                <w:rFonts w:ascii="HG丸ｺﾞｼｯｸM-PRO" w:eastAsia="HG丸ｺﾞｼｯｸM-PRO" w:hAnsi="HG丸ｺﾞｼｯｸM-PRO"/>
                <w:noProof/>
                <w:szCs w:val="21"/>
              </w:rPr>
            </w:pPr>
            <w:r w:rsidRPr="0092416B">
              <w:rPr>
                <w:rFonts w:ascii="UD デジタル 教科書体 NP-R" w:eastAsia="UD デジタル 教科書体 NP-R" w:hAnsi="HG丸ｺﾞｼｯｸM-PRO" w:hint="eastAsia"/>
                <w:noProof/>
                <w:szCs w:val="21"/>
              </w:rPr>
              <w:t>○　府民が主体となった学習グループの形成や場づくりに成功したモデル事例を収集し、人材活用の観点から事例の検討を進め、学習の成果を他者に伝え広げていけるような人権教育の仕組みづくりに生かしていきます。</w:t>
            </w:r>
          </w:p>
        </w:tc>
      </w:tr>
      <w:tr w:rsidR="007D6276" w14:paraId="1D79C789" w14:textId="77777777" w:rsidTr="00EA4910">
        <w:tc>
          <w:tcPr>
            <w:tcW w:w="7200" w:type="dxa"/>
          </w:tcPr>
          <w:p w14:paraId="4006C845" w14:textId="77777777" w:rsidR="007D6276" w:rsidRPr="0092416B" w:rsidRDefault="007D6276" w:rsidP="0092416B">
            <w:pPr>
              <w:spacing w:line="280" w:lineRule="exact"/>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u w:val="single"/>
              </w:rPr>
              <w:lastRenderedPageBreak/>
              <w:t>３</w:t>
            </w:r>
            <w:r w:rsidRPr="0092416B">
              <w:rPr>
                <w:rFonts w:ascii="UD デジタル 教科書体 NP-R" w:eastAsia="UD デジタル 教科書体 NP-R" w:hAnsi="HG丸ｺﾞｼｯｸM-PRO" w:hint="eastAsia"/>
                <w:szCs w:val="21"/>
              </w:rPr>
              <w:t>－３  府民の主体的な人権教育に関する活動の促進</w:t>
            </w:r>
          </w:p>
          <w:p w14:paraId="5F3DE292" w14:textId="6B535B8A" w:rsidR="007D6276" w:rsidRPr="0092416B" w:rsidRDefault="00436E1A" w:rsidP="0092416B">
            <w:pPr>
              <w:spacing w:line="280" w:lineRule="exact"/>
              <w:rPr>
                <w:rFonts w:ascii="UD デジタル 教科書体 NP-R" w:eastAsia="UD デジタル 教科書体 NP-R" w:hAnsi="HG丸ｺﾞｼｯｸM-PRO"/>
                <w:szCs w:val="21"/>
                <w:u w:val="single"/>
              </w:rPr>
            </w:pPr>
            <w:r w:rsidRPr="0092416B">
              <w:rPr>
                <w:rFonts w:ascii="UD デジタル 教科書体 NP-R" w:eastAsia="UD デジタル 教科書体 NP-R" w:hAnsi="HG丸ｺﾞｼｯｸM-PRO" w:hint="eastAsia"/>
                <w:noProof/>
                <w:szCs w:val="21"/>
                <w:u w:val="single"/>
              </w:rPr>
              <mc:AlternateContent>
                <mc:Choice Requires="wps">
                  <w:drawing>
                    <wp:anchor distT="0" distB="0" distL="114300" distR="114300" simplePos="0" relativeHeight="251640320" behindDoc="0" locked="0" layoutInCell="1" allowOverlap="1" wp14:anchorId="5CC81FF2" wp14:editId="20630683">
                      <wp:simplePos x="0" y="0"/>
                      <wp:positionH relativeFrom="column">
                        <wp:posOffset>-22225</wp:posOffset>
                      </wp:positionH>
                      <wp:positionV relativeFrom="paragraph">
                        <wp:posOffset>133350</wp:posOffset>
                      </wp:positionV>
                      <wp:extent cx="4428000" cy="1379797"/>
                      <wp:effectExtent l="0" t="0" r="10795" b="11430"/>
                      <wp:wrapNone/>
                      <wp:docPr id="11" name="テキスト ボックス 11"/>
                      <wp:cNvGraphicFramePr/>
                      <a:graphic xmlns:a="http://schemas.openxmlformats.org/drawingml/2006/main">
                        <a:graphicData uri="http://schemas.microsoft.com/office/word/2010/wordprocessingShape">
                          <wps:wsp>
                            <wps:cNvSpPr txBox="1"/>
                            <wps:spPr>
                              <a:xfrm>
                                <a:off x="0" y="0"/>
                                <a:ext cx="4428000" cy="1379797"/>
                              </a:xfrm>
                              <a:prstGeom prst="rect">
                                <a:avLst/>
                              </a:prstGeom>
                              <a:solidFill>
                                <a:sysClr val="window" lastClr="FFFFFF"/>
                              </a:solidFill>
                              <a:ln w="6350">
                                <a:solidFill>
                                  <a:prstClr val="black"/>
                                </a:solidFill>
                                <a:prstDash val="sysDash"/>
                              </a:ln>
                            </wps:spPr>
                            <wps:txbx>
                              <w:txbxContent>
                                <w:p w14:paraId="3C5B4DE4" w14:textId="0A7B095D" w:rsidR="0092416B" w:rsidRPr="0092416B" w:rsidRDefault="0092416B" w:rsidP="00CF0674">
                                  <w:pPr>
                                    <w:spacing w:line="320" w:lineRule="exact"/>
                                    <w:rPr>
                                      <w:rFonts w:ascii="UD デジタル 教科書体 NP-R" w:eastAsia="UD デジタル 教科書体 NP-R"/>
                                      <w:szCs w:val="21"/>
                                    </w:rPr>
                                  </w:pPr>
                                  <w:r w:rsidRPr="0092416B">
                                    <w:rPr>
                                      <w:rFonts w:ascii="UD デジタル 教科書体 NP-R" w:eastAsia="UD デジタル 教科書体 NP-R" w:hint="eastAsia"/>
                                      <w:szCs w:val="21"/>
                                    </w:rPr>
                                    <w:t>【基本方針</w:t>
                                  </w:r>
                                  <w:r w:rsidRPr="0092416B">
                                    <w:rPr>
                                      <w:rFonts w:ascii="UD デジタル 教科書体 NP-R" w:eastAsia="UD デジタル 教科書体 NP-R" w:hint="eastAsia"/>
                                      <w:szCs w:val="21"/>
                                      <w:u w:val="single"/>
                                    </w:rPr>
                                    <w:t>における</w:t>
                                  </w:r>
                                  <w:r w:rsidRPr="0092416B">
                                    <w:rPr>
                                      <w:rFonts w:ascii="UD デジタル 教科書体 NP-R" w:eastAsia="UD デジタル 教科書体 NP-R" w:hint="eastAsia"/>
                                      <w:szCs w:val="21"/>
                                    </w:rPr>
                                    <w:t>施策の方向】</w:t>
                                  </w:r>
                                </w:p>
                                <w:p w14:paraId="32F40AF6" w14:textId="650C1199" w:rsidR="0092416B" w:rsidRPr="0092416B" w:rsidRDefault="0092416B" w:rsidP="002A3B33">
                                  <w:pPr>
                                    <w:spacing w:line="320" w:lineRule="exact"/>
                                    <w:ind w:firstLineChars="100" w:firstLine="213"/>
                                    <w:rPr>
                                      <w:rFonts w:ascii="UD デジタル 教科書体 NP-R" w:eastAsia="UD デジタル 教科書体 NP-R"/>
                                      <w:szCs w:val="21"/>
                                    </w:rPr>
                                  </w:pPr>
                                  <w:r w:rsidRPr="0092416B">
                                    <w:rPr>
                                      <w:rFonts w:ascii="UD デジタル 教科書体 NP-R" w:eastAsia="UD デジタル 教科書体 NP-R" w:hint="eastAsia"/>
                                      <w:szCs w:val="21"/>
                                    </w:rPr>
                                    <w:t>多様な文化や価値観を大切にしあう豊かな人権文化を創造するためには、府民の自主的・主体的な取り組みを促すとともに、地域において</w:t>
                                  </w:r>
                                  <w:r w:rsidRPr="0092416B">
                                    <w:rPr>
                                      <w:rFonts w:ascii="UD デジタル 教科書体 NP-R" w:eastAsia="UD デジタル 教科書体 NP-R" w:hint="eastAsia"/>
                                      <w:szCs w:val="21"/>
                                      <w:u w:val="single"/>
                                    </w:rPr>
                                    <w:t>様々な</w:t>
                                  </w:r>
                                  <w:r w:rsidRPr="0092416B">
                                    <w:rPr>
                                      <w:rFonts w:ascii="UD デジタル 教科書体 NP-R" w:eastAsia="UD デジタル 教科書体 NP-R" w:hint="eastAsia"/>
                                      <w:szCs w:val="21"/>
                                    </w:rPr>
                                    <w:t>人々がふれあい、交流する場を増やし、相互理解を促進することが重要です。このため、ＮＰＯや企業等による人権教育や府民の交流・相互理解のための自主的・主体的な活動を促す環境を整備します。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C81FF2" id="テキスト ボックス 11" o:spid="_x0000_s1049" type="#_x0000_t202" style="position:absolute;left:0;text-align:left;margin-left:-1.75pt;margin-top:10.5pt;width:348.65pt;height:108.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LmgAIAAOkEAAAOAAAAZHJzL2Uyb0RvYy54bWysVMtqGzEU3Rf6D0L7ZsaO8zIZBzfBpRCS&#10;QFKyljWaeKhGUiXZM+4yhtKP6C+Urvs98yM90viRpFmV2iDf9+Pce3161lSSLIR1pVYZ7e2llAjF&#10;dV6qh4x+upu8O6bEeaZyJrUSGV0KR89Gb9+c1mYo+nqmZS4sQRDlhrXJ6Mx7M0wSx2eiYm5PG6Gg&#10;LLStmAdrH5LcshrRK5n00/QwqbXNjdVcOAfpRaekoxi/KAT310XhhCcyo6jNx9fGdxreZHTKhg+W&#10;mVnJ12Wwf6iiYqVC0m2oC+YZmdvyr1BVya12uvB7XFeJLoqSi9gDuumlL7q5nTEjYi8Ax5ktTO7/&#10;heVXixtLyhyz61GiWIUZtatv7ePP9vF3u/pO2tWPdrVqH3+BJ7ABYLVxQ/jdGnj65r1u4LyROwgD&#10;Dk1hq/CLDgn0gH65hVs0nnAIB4P+cZpCxaHr7R+d4BviJDt3Y53/IHRFApFRi3lGmNni0vnOdGMS&#10;sjkty3xSShmZpTuXliwYRo+NyXVNiWTOQ5jRSfyssz1zk4rUGT3cP0hjpme6kGsbcyoZ//xahGB1&#10;wdysS+2WLjBrQ6nQXwCwAypQvpk2cQL9/WAURFOdLwGu1d2+OsMnJYJeovobZrGgAA1H56/xFFKj&#10;Xr2mKJlp+/U1ebDH3kBLSY2Fz6j7MmdWAJSPCht10hsMwoVEZnBw1Adjn2qmTzVqXp1rAIulQXWR&#10;DPZebsjC6uoetzkOWaFiiiN3Rv2GPPfdGeK2uRiPoxFuwjB/qW4ND6HDFAOYd809s2a9Ax7rc6U3&#10;p8GGL1ahsw2eSo/nXhdl3JMdqmv8cU9x09a3Hw72KR+tdv9Qoz8AAAD//wMAUEsDBBQABgAIAAAA&#10;IQAOrjEu3QAAAAkBAAAPAAAAZHJzL2Rvd25yZXYueG1sTI/BTsMwEETvSPyDtUhcUOu0EVUJ2VQI&#10;VNEjlH6AEy9ORLyOYrcNfD3LiR53ZjQ7r9xMvlcnGmMXGGExz0ARN8F27BAOH9vZGlRMhq3pAxPC&#10;N0XYVNdXpSlsOPM7nfbJKSnhWBiENqWh0Do2LXkT52EgFu8zjN4kOUen7WjOUu57vcyylfamY/nQ&#10;moGeW2q+9kePUN8dXkLIXnfJ2Tf3M1nqtjtCvL2Znh5BJZrSfxj+5st0qGRTHY5so+oRZvm9JBGW&#10;C0ESf/WQC0otQr7OQVelviSofgEAAP//AwBQSwECLQAUAAYACAAAACEAtoM4kv4AAADhAQAAEwAA&#10;AAAAAAAAAAAAAAAAAAAAW0NvbnRlbnRfVHlwZXNdLnhtbFBLAQItABQABgAIAAAAIQA4/SH/1gAA&#10;AJQBAAALAAAAAAAAAAAAAAAAAC8BAABfcmVscy8ucmVsc1BLAQItABQABgAIAAAAIQBEZGLmgAIA&#10;AOkEAAAOAAAAAAAAAAAAAAAAAC4CAABkcnMvZTJvRG9jLnhtbFBLAQItABQABgAIAAAAIQAOrjEu&#10;3QAAAAkBAAAPAAAAAAAAAAAAAAAAANoEAABkcnMvZG93bnJldi54bWxQSwUGAAAAAAQABADzAAAA&#10;5AUAAAAA&#10;" fillcolor="window" strokeweight=".5pt">
                      <v:stroke dashstyle="3 1"/>
                      <v:textbox>
                        <w:txbxContent>
                          <w:p w14:paraId="3C5B4DE4" w14:textId="0A7B095D" w:rsidR="0092416B" w:rsidRPr="0092416B" w:rsidRDefault="0092416B" w:rsidP="00CF0674">
                            <w:pPr>
                              <w:spacing w:line="320" w:lineRule="exact"/>
                              <w:rPr>
                                <w:rFonts w:ascii="UD デジタル 教科書体 NP-R" w:eastAsia="UD デジタル 教科書体 NP-R"/>
                                <w:szCs w:val="21"/>
                              </w:rPr>
                            </w:pPr>
                            <w:r w:rsidRPr="0092416B">
                              <w:rPr>
                                <w:rFonts w:ascii="UD デジタル 教科書体 NP-R" w:eastAsia="UD デジタル 教科書体 NP-R" w:hint="eastAsia"/>
                                <w:szCs w:val="21"/>
                              </w:rPr>
                              <w:t>【基本方針</w:t>
                            </w:r>
                            <w:r w:rsidRPr="0092416B">
                              <w:rPr>
                                <w:rFonts w:ascii="UD デジタル 教科書体 NP-R" w:eastAsia="UD デジタル 教科書体 NP-R" w:hint="eastAsia"/>
                                <w:szCs w:val="21"/>
                                <w:u w:val="single"/>
                              </w:rPr>
                              <w:t>における</w:t>
                            </w:r>
                            <w:r w:rsidRPr="0092416B">
                              <w:rPr>
                                <w:rFonts w:ascii="UD デジタル 教科書体 NP-R" w:eastAsia="UD デジタル 教科書体 NP-R" w:hint="eastAsia"/>
                                <w:szCs w:val="21"/>
                              </w:rPr>
                              <w:t>施策の方向】</w:t>
                            </w:r>
                          </w:p>
                          <w:p w14:paraId="32F40AF6" w14:textId="650C1199" w:rsidR="0092416B" w:rsidRPr="0092416B" w:rsidRDefault="0092416B" w:rsidP="002A3B33">
                            <w:pPr>
                              <w:spacing w:line="320" w:lineRule="exact"/>
                              <w:ind w:firstLineChars="100" w:firstLine="213"/>
                              <w:rPr>
                                <w:rFonts w:ascii="UD デジタル 教科書体 NP-R" w:eastAsia="UD デジタル 教科書体 NP-R"/>
                                <w:szCs w:val="21"/>
                              </w:rPr>
                            </w:pPr>
                            <w:r w:rsidRPr="0092416B">
                              <w:rPr>
                                <w:rFonts w:ascii="UD デジタル 教科書体 NP-R" w:eastAsia="UD デジタル 教科書体 NP-R" w:hint="eastAsia"/>
                                <w:szCs w:val="21"/>
                              </w:rPr>
                              <w:t>多様な文化や価値観を大切にしあう豊かな人権文化を創造するためには、府民の自主的・主体的な取り組みを促すとともに、地域において</w:t>
                            </w:r>
                            <w:r w:rsidRPr="0092416B">
                              <w:rPr>
                                <w:rFonts w:ascii="UD デジタル 教科書体 NP-R" w:eastAsia="UD デジタル 教科書体 NP-R" w:hint="eastAsia"/>
                                <w:szCs w:val="21"/>
                                <w:u w:val="single"/>
                              </w:rPr>
                              <w:t>様々な</w:t>
                            </w:r>
                            <w:r w:rsidRPr="0092416B">
                              <w:rPr>
                                <w:rFonts w:ascii="UD デジタル 教科書体 NP-R" w:eastAsia="UD デジタル 教科書体 NP-R" w:hint="eastAsia"/>
                                <w:szCs w:val="21"/>
                              </w:rPr>
                              <w:t>人々がふれあい、交流する場を増やし、相互理解を促進することが重要です。このため、ＮＰＯや企業等による人権教育や府民の交流・相互理解のための自主的・主体的な活動を促す環境を整備します。</w:t>
                            </w:r>
                          </w:p>
                        </w:txbxContent>
                      </v:textbox>
                    </v:shape>
                  </w:pict>
                </mc:Fallback>
              </mc:AlternateContent>
            </w:r>
          </w:p>
          <w:p w14:paraId="6429DD45" w14:textId="2F157D06" w:rsidR="007D6276" w:rsidRPr="0092416B" w:rsidRDefault="007D6276" w:rsidP="0092416B">
            <w:pPr>
              <w:spacing w:line="280" w:lineRule="exact"/>
              <w:rPr>
                <w:rFonts w:ascii="UD デジタル 教科書体 NP-R" w:eastAsia="UD デジタル 教科書体 NP-R" w:hAnsi="HG丸ｺﾞｼｯｸM-PRO"/>
                <w:szCs w:val="21"/>
                <w:u w:val="single"/>
              </w:rPr>
            </w:pPr>
          </w:p>
          <w:p w14:paraId="351A7EED" w14:textId="078BC420" w:rsidR="007D6276" w:rsidRPr="0092416B" w:rsidRDefault="007D6276" w:rsidP="0092416B">
            <w:pPr>
              <w:spacing w:line="280" w:lineRule="exact"/>
              <w:rPr>
                <w:rFonts w:ascii="UD デジタル 教科書体 NP-R" w:eastAsia="UD デジタル 教科書体 NP-R" w:hAnsi="HG丸ｺﾞｼｯｸM-PRO"/>
                <w:szCs w:val="21"/>
                <w:u w:val="single"/>
              </w:rPr>
            </w:pPr>
          </w:p>
          <w:p w14:paraId="5484224A" w14:textId="1F99F7F0" w:rsidR="007D6276" w:rsidRPr="0092416B" w:rsidRDefault="007D6276" w:rsidP="0092416B">
            <w:pPr>
              <w:spacing w:line="280" w:lineRule="exact"/>
              <w:rPr>
                <w:rFonts w:ascii="UD デジタル 教科書体 NP-R" w:eastAsia="UD デジタル 教科書体 NP-R" w:hAnsi="HG丸ｺﾞｼｯｸM-PRO"/>
                <w:szCs w:val="21"/>
                <w:u w:val="single"/>
              </w:rPr>
            </w:pPr>
          </w:p>
          <w:p w14:paraId="6C2442B4" w14:textId="5E17BD10" w:rsidR="007D6276" w:rsidRPr="0092416B" w:rsidRDefault="007D6276" w:rsidP="0092416B">
            <w:pPr>
              <w:spacing w:line="280" w:lineRule="exact"/>
              <w:rPr>
                <w:rFonts w:ascii="UD デジタル 教科書体 NP-R" w:eastAsia="UD デジタル 教科書体 NP-R" w:hAnsi="HG丸ｺﾞｼｯｸM-PRO"/>
                <w:szCs w:val="21"/>
                <w:u w:val="single"/>
              </w:rPr>
            </w:pPr>
          </w:p>
          <w:p w14:paraId="461FDAB7" w14:textId="308290E2" w:rsidR="007D6276" w:rsidRPr="0092416B" w:rsidRDefault="007D6276" w:rsidP="0092416B">
            <w:pPr>
              <w:spacing w:line="280" w:lineRule="exact"/>
              <w:rPr>
                <w:rFonts w:ascii="UD デジタル 教科書体 NP-R" w:eastAsia="UD デジタル 教科書体 NP-R" w:hAnsi="HG丸ｺﾞｼｯｸM-PRO"/>
                <w:szCs w:val="21"/>
                <w:u w:val="single"/>
              </w:rPr>
            </w:pPr>
          </w:p>
          <w:p w14:paraId="4F168AE7" w14:textId="3669A1A5" w:rsidR="007D6276" w:rsidRPr="0092416B" w:rsidRDefault="007D6276" w:rsidP="0092416B">
            <w:pPr>
              <w:spacing w:line="280" w:lineRule="exact"/>
              <w:rPr>
                <w:rFonts w:ascii="UD デジタル 教科書体 NP-R" w:eastAsia="UD デジタル 教科書体 NP-R" w:hAnsi="HG丸ｺﾞｼｯｸM-PRO"/>
                <w:szCs w:val="21"/>
                <w:u w:val="single"/>
              </w:rPr>
            </w:pPr>
          </w:p>
          <w:p w14:paraId="2EDB9364" w14:textId="08CCAD9A" w:rsidR="007D6276" w:rsidRPr="0092416B" w:rsidRDefault="007D6276" w:rsidP="0092416B">
            <w:pPr>
              <w:spacing w:line="280" w:lineRule="exact"/>
              <w:rPr>
                <w:rFonts w:ascii="UD デジタル 教科書体 NP-R" w:eastAsia="UD デジタル 教科書体 NP-R" w:hAnsi="HG丸ｺﾞｼｯｸM-PRO"/>
                <w:szCs w:val="21"/>
                <w:u w:val="single"/>
              </w:rPr>
            </w:pPr>
          </w:p>
          <w:p w14:paraId="6A965A2D" w14:textId="75CBB426" w:rsidR="00C90FBF" w:rsidRPr="0092416B" w:rsidRDefault="00C90FBF" w:rsidP="0092416B">
            <w:pPr>
              <w:spacing w:line="280" w:lineRule="exact"/>
              <w:rPr>
                <w:rFonts w:ascii="UD デジタル 教科書体 NP-R" w:eastAsia="UD デジタル 教科書体 NP-R" w:hAnsi="HG丸ｺﾞｼｯｸM-PRO"/>
                <w:szCs w:val="21"/>
                <w:u w:val="single"/>
              </w:rPr>
            </w:pPr>
          </w:p>
          <w:p w14:paraId="76A66A47" w14:textId="45112DCE" w:rsidR="00C90FBF" w:rsidRPr="0092416B" w:rsidRDefault="00C90FBF" w:rsidP="0092416B">
            <w:pPr>
              <w:spacing w:line="280" w:lineRule="exact"/>
              <w:rPr>
                <w:rFonts w:ascii="UD デジタル 教科書体 NP-R" w:eastAsia="UD デジタル 教科書体 NP-R" w:hAnsi="HG丸ｺﾞｼｯｸM-PRO"/>
                <w:szCs w:val="21"/>
                <w:u w:val="single"/>
              </w:rPr>
            </w:pPr>
          </w:p>
          <w:p w14:paraId="2521577D" w14:textId="57E01559" w:rsidR="007D6276" w:rsidRPr="0092416B" w:rsidRDefault="007D6276" w:rsidP="0092416B">
            <w:pPr>
              <w:spacing w:line="280" w:lineRule="exact"/>
              <w:rPr>
                <w:rFonts w:ascii="UD デジタル 教科書体 NP-R" w:eastAsia="UD デジタル 教科書体 NP-R" w:hAnsi="HG丸ｺﾞｼｯｸM-PRO"/>
                <w:szCs w:val="21"/>
                <w:u w:val="single"/>
              </w:rPr>
            </w:pPr>
          </w:p>
          <w:p w14:paraId="0B262B28" w14:textId="75B5EA6F" w:rsidR="009861D6" w:rsidRPr="0092416B" w:rsidRDefault="009861D6" w:rsidP="0092416B">
            <w:pPr>
              <w:spacing w:line="280" w:lineRule="exact"/>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(1)人権を知ること、考えること、行動することを支援する環境の構築</w:t>
            </w:r>
          </w:p>
          <w:p w14:paraId="525261B7" w14:textId="697C9454" w:rsidR="009861D6" w:rsidRPr="0092416B" w:rsidRDefault="009861D6" w:rsidP="0092416B">
            <w:pPr>
              <w:spacing w:line="280" w:lineRule="exact"/>
              <w:ind w:leftChars="100" w:left="426" w:hangingChars="100" w:hanging="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　一人ひとりの具体的なニーズに応え、日本国憲法や国際人権諸条約、人権に関する法律・条例等の具体的な人権関係規程の趣旨・内容や個別・具体的な人権問題の解決に際して利用することができる行政サービス・方策等、問題の発見から解決のための方策・手順等について、知ること、考えること、行動することを支援する環境づくりを推進します。</w:t>
            </w:r>
          </w:p>
          <w:p w14:paraId="3D7B8E8F" w14:textId="77777777" w:rsidR="009861D6" w:rsidRPr="0092416B" w:rsidRDefault="009861D6" w:rsidP="0092416B">
            <w:pPr>
              <w:spacing w:line="280" w:lineRule="exact"/>
              <w:rPr>
                <w:rFonts w:ascii="UD デジタル 教科書体 NP-R" w:eastAsia="UD デジタル 教科書体 NP-R" w:hAnsi="HG丸ｺﾞｼｯｸM-PRO"/>
                <w:szCs w:val="21"/>
              </w:rPr>
            </w:pPr>
          </w:p>
          <w:p w14:paraId="4818DF10" w14:textId="77777777" w:rsidR="009861D6" w:rsidRPr="0092416B" w:rsidRDefault="009861D6" w:rsidP="0092416B">
            <w:pPr>
              <w:spacing w:line="280" w:lineRule="exact"/>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(2)ＮＰＯ等民間団体と連携した取組の推進</w:t>
            </w:r>
          </w:p>
          <w:p w14:paraId="7D323DDA" w14:textId="77777777" w:rsidR="009861D6" w:rsidRPr="0092416B" w:rsidRDefault="009861D6" w:rsidP="0092416B">
            <w:pPr>
              <w:spacing w:line="280" w:lineRule="exact"/>
              <w:ind w:firstLineChars="100" w:firstLine="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①ＮＰＯ等民間団体の活動に対する支援</w:t>
            </w:r>
          </w:p>
          <w:p w14:paraId="44946155" w14:textId="77777777" w:rsidR="0042067E" w:rsidRPr="0092416B" w:rsidRDefault="009861D6" w:rsidP="0092416B">
            <w:pPr>
              <w:spacing w:line="280" w:lineRule="exact"/>
              <w:ind w:leftChars="192" w:left="621" w:hangingChars="100" w:hanging="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　人権に関する活動を行うＮＰＯ等民間団体(注)それぞれの活動事例についての研究発表・交流会等の機会と場の提供や活動内容</w:t>
            </w:r>
            <w:r w:rsidR="00EA4910" w:rsidRPr="0092416B">
              <w:rPr>
                <w:rFonts w:ascii="UD デジタル 教科書体 NP-R" w:eastAsia="UD デジタル 教科書体 NP-R" w:hAnsi="HG丸ｺﾞｼｯｸM-PRO" w:hint="eastAsia"/>
                <w:szCs w:val="21"/>
              </w:rPr>
              <w:t>の府情報誌への掲載等、団体の主体性に配慮しつつその活動を支援する</w:t>
            </w:r>
            <w:r w:rsidR="0042067E" w:rsidRPr="0092416B">
              <w:rPr>
                <w:rFonts w:ascii="UD デジタル 教科書体 NP-R" w:eastAsia="UD デジタル 教科書体 NP-R" w:hAnsi="HG丸ｺﾞｼｯｸM-PRO" w:hint="eastAsia"/>
                <w:szCs w:val="21"/>
              </w:rPr>
              <w:t>ことにより、団体が府・市町村や府民、企業等様々な主体とのつながりを深め、活動の幅を広げていく取組を推進します。</w:t>
            </w:r>
          </w:p>
          <w:p w14:paraId="0B66C8A2" w14:textId="77777777" w:rsidR="0042067E" w:rsidRPr="0092416B" w:rsidRDefault="0042067E" w:rsidP="0092416B">
            <w:pPr>
              <w:spacing w:line="280" w:lineRule="exact"/>
              <w:ind w:firstLineChars="100" w:firstLine="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 xml:space="preserve">②連携・協働体制の構築　</w:t>
            </w:r>
          </w:p>
          <w:p w14:paraId="0B7BDA9F" w14:textId="63538F89" w:rsidR="00C90FBF" w:rsidRPr="0092416B" w:rsidRDefault="0042067E" w:rsidP="00436E1A">
            <w:pPr>
              <w:spacing w:line="280" w:lineRule="exact"/>
              <w:ind w:leftChars="200" w:left="638" w:hangingChars="100" w:hanging="213"/>
              <w:rPr>
                <w:rFonts w:ascii="UD デジタル 教科書体 NP-R" w:eastAsia="UD デジタル 教科書体 NP-R" w:hAnsi="HG丸ｺﾞｼｯｸM-PRO"/>
                <w:szCs w:val="21"/>
              </w:rPr>
            </w:pPr>
            <w:r w:rsidRPr="0092416B">
              <w:rPr>
                <w:rFonts w:ascii="UD デジタル 教科書体 NP-R" w:eastAsia="UD デジタル 教科書体 NP-R" w:hAnsi="HG丸ｺﾞｼｯｸM-PRO" w:hint="eastAsia"/>
                <w:szCs w:val="21"/>
              </w:rPr>
              <w:t>○　人権に関する活動を行うＮＰＯ等民間団体と、十分な意見交換を通じて、機動性や自立性といったその特長を生かした連携・協働体制の構築を図ります。</w:t>
            </w:r>
          </w:p>
        </w:tc>
        <w:tc>
          <w:tcPr>
            <w:tcW w:w="7200" w:type="dxa"/>
          </w:tcPr>
          <w:p w14:paraId="297EB425" w14:textId="77777777" w:rsidR="009861D6" w:rsidRPr="0092416B" w:rsidRDefault="009861D6" w:rsidP="0092416B">
            <w:pPr>
              <w:spacing w:line="280" w:lineRule="exact"/>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u w:val="single"/>
              </w:rPr>
              <w:t>４</w:t>
            </w:r>
            <w:r w:rsidRPr="0092416B">
              <w:rPr>
                <w:rFonts w:ascii="UD デジタル 教科書体 NP-R" w:eastAsia="UD デジタル 教科書体 NP-R" w:hAnsi="HG丸ｺﾞｼｯｸM-PRO" w:hint="eastAsia"/>
                <w:noProof/>
                <w:szCs w:val="21"/>
              </w:rPr>
              <w:t>－３  府民の主体的な人権教育に関する活動の促進</w:t>
            </w:r>
          </w:p>
          <w:p w14:paraId="7CD1B39F" w14:textId="63C59957" w:rsidR="009861D6" w:rsidRPr="00436E1A" w:rsidRDefault="00436E1A" w:rsidP="00436E1A">
            <w:pPr>
              <w:spacing w:line="280" w:lineRule="exact"/>
              <w:rPr>
                <w:rFonts w:ascii="UD デジタル 教科書体 NP-R" w:eastAsia="UD デジタル 教科書体 NP-R" w:hAnsi="HG丸ｺﾞｼｯｸM-PRO"/>
                <w:noProof/>
                <w:szCs w:val="21"/>
              </w:rPr>
            </w:pPr>
            <w:r w:rsidRPr="007D6276">
              <w:rPr>
                <w:rFonts w:ascii="HG丸ｺﾞｼｯｸM-PRO" w:eastAsia="HG丸ｺﾞｼｯｸM-PRO" w:hAnsi="HG丸ｺﾞｼｯｸM-PRO"/>
                <w:noProof/>
                <w:szCs w:val="21"/>
                <w:u w:val="single"/>
              </w:rPr>
              <mc:AlternateContent>
                <mc:Choice Requires="wps">
                  <w:drawing>
                    <wp:anchor distT="0" distB="0" distL="114300" distR="114300" simplePos="0" relativeHeight="251661824" behindDoc="0" locked="0" layoutInCell="1" allowOverlap="1" wp14:anchorId="027499B5" wp14:editId="1929F7DD">
                      <wp:simplePos x="0" y="0"/>
                      <wp:positionH relativeFrom="column">
                        <wp:posOffset>7620</wp:posOffset>
                      </wp:positionH>
                      <wp:positionV relativeFrom="paragraph">
                        <wp:posOffset>136525</wp:posOffset>
                      </wp:positionV>
                      <wp:extent cx="4428000" cy="1656000"/>
                      <wp:effectExtent l="0" t="0" r="10795" b="20955"/>
                      <wp:wrapNone/>
                      <wp:docPr id="12" name="テキスト ボックス 12"/>
                      <wp:cNvGraphicFramePr/>
                      <a:graphic xmlns:a="http://schemas.openxmlformats.org/drawingml/2006/main">
                        <a:graphicData uri="http://schemas.microsoft.com/office/word/2010/wordprocessingShape">
                          <wps:wsp>
                            <wps:cNvSpPr txBox="1"/>
                            <wps:spPr>
                              <a:xfrm>
                                <a:off x="0" y="0"/>
                                <a:ext cx="4428000" cy="1656000"/>
                              </a:xfrm>
                              <a:prstGeom prst="rect">
                                <a:avLst/>
                              </a:prstGeom>
                              <a:solidFill>
                                <a:sysClr val="window" lastClr="FFFFFF"/>
                              </a:solidFill>
                              <a:ln w="6350">
                                <a:solidFill>
                                  <a:prstClr val="black"/>
                                </a:solidFill>
                                <a:prstDash val="sysDash"/>
                              </a:ln>
                            </wps:spPr>
                            <wps:txbx>
                              <w:txbxContent>
                                <w:p w14:paraId="7CF09E97" w14:textId="77777777" w:rsidR="0092416B" w:rsidRPr="0092416B" w:rsidRDefault="0092416B" w:rsidP="0092416B">
                                  <w:pPr>
                                    <w:spacing w:line="280" w:lineRule="exact"/>
                                    <w:rPr>
                                      <w:rFonts w:ascii="UD デジタル 教科書体 NP-R" w:eastAsia="UD デジタル 教科書体 NP-R"/>
                                      <w:szCs w:val="21"/>
                                    </w:rPr>
                                  </w:pPr>
                                  <w:r w:rsidRPr="0092416B">
                                    <w:rPr>
                                      <w:rFonts w:ascii="UD デジタル 教科書体 NP-R" w:eastAsia="UD デジタル 教科書体 NP-R" w:hint="eastAsia"/>
                                      <w:szCs w:val="21"/>
                                    </w:rPr>
                                    <w:t>【基本方針が示す施策の方向】</w:t>
                                  </w:r>
                                </w:p>
                                <w:p w14:paraId="3AA8F395" w14:textId="77777777" w:rsidR="0092416B" w:rsidRPr="0092416B" w:rsidRDefault="0092416B" w:rsidP="0092416B">
                                  <w:pPr>
                                    <w:spacing w:line="280" w:lineRule="exact"/>
                                    <w:ind w:firstLineChars="100" w:firstLine="213"/>
                                    <w:rPr>
                                      <w:rFonts w:ascii="UD デジタル 教科書体 NP-R" w:eastAsia="UD デジタル 教科書体 NP-R"/>
                                      <w:szCs w:val="21"/>
                                    </w:rPr>
                                  </w:pPr>
                                  <w:r w:rsidRPr="0092416B">
                                    <w:rPr>
                                      <w:rFonts w:ascii="UD デジタル 教科書体 NP-R" w:eastAsia="UD デジタル 教科書体 NP-R" w:hint="eastAsia"/>
                                      <w:szCs w:val="21"/>
                                    </w:rPr>
                                    <w:t>多様な文化や価値観を大切にしあう豊かな人権文化を創造するためには、府民の自主的・主体的な取り組みを促すとともに、地域においてさまざまな人々がふれあい、交流する場を増やし、相互理解を促進することが重要です。</w:t>
                                  </w:r>
                                </w:p>
                                <w:p w14:paraId="49D2C709" w14:textId="46475C33" w:rsidR="0092416B" w:rsidRPr="0092416B" w:rsidRDefault="0092416B" w:rsidP="0092416B">
                                  <w:pPr>
                                    <w:spacing w:line="280" w:lineRule="exact"/>
                                    <w:ind w:firstLineChars="100" w:firstLine="213"/>
                                    <w:rPr>
                                      <w:rFonts w:ascii="UD デジタル 教科書体 NP-R" w:eastAsia="UD デジタル 教科書体 NP-R"/>
                                      <w:szCs w:val="21"/>
                                    </w:rPr>
                                  </w:pPr>
                                  <w:r w:rsidRPr="0092416B">
                                    <w:rPr>
                                      <w:rFonts w:ascii="UD デジタル 教科書体 NP-R" w:eastAsia="UD デジタル 教科書体 NP-R" w:hint="eastAsia"/>
                                      <w:szCs w:val="21"/>
                                    </w:rPr>
                                    <w:t>このため、ＮＰＯや企業等による人権教育や府民の交流・相互理解のための自主的・主体的な活動を促す環境を整備します。</w:t>
                                  </w:r>
                                </w:p>
                                <w:p w14:paraId="6116B528" w14:textId="78270D47" w:rsidR="0092416B" w:rsidRPr="004F0F25" w:rsidRDefault="0092416B" w:rsidP="002A3B33">
                                  <w:pPr>
                                    <w:spacing w:line="320" w:lineRule="exact"/>
                                    <w:ind w:firstLineChars="100" w:firstLine="213"/>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499B5" id="テキスト ボックス 12" o:spid="_x0000_s1050" type="#_x0000_t202" style="position:absolute;left:0;text-align:left;margin-left:.6pt;margin-top:10.75pt;width:348.65pt;height:13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ULgAIAAOkEAAAOAAAAZHJzL2Uyb0RvYy54bWysVN1u0zAUvkfiHSzfs7SlK6NaOpVNRUgT&#10;m7ShXbuOs0Q4trHdJuVylRAPwSsgrnmevAifnbT7YVeIXrjn/+c75+T4pKkkWQvrSq1SOjwYUCIU&#10;11mpblP66Xrx6ogS55nKmNRKpHQjHD2ZvXxxXJupGOlCy0xYgiDKTWuT0sJ7M00SxwtRMXegjVBQ&#10;5tpWzIO1t0lmWY3olUxGg8EkqbXNjNVcOAfpWaeksxg/zwX3F3nuhCcypajNx9fGdxneZHbMpreW&#10;maLkfRnsH6qoWKmQdB/qjHlGVrb8K1RVcqudzv0B11Wi87zkIvaAboaDJ91cFcyI2AvAcWYPk/t/&#10;YfnH9aUlZYbZjShRrMKM2u239u5ne/e73X4n7fZHu922d7/AE9gAsNq4KfyuDDx98043cN7JHYQB&#10;hya3VfhHhwR6QL/Zwy0aTziE4/HoaDCAikM3nBxOAoP4yb27sc6/F7oigUipxTwjzGx97nxnujMJ&#10;2ZyWZbYopYzMxp1KS9YMo8fGZLqmRDLnIUzpIv76bI/cpCJ1SievDwcx0yNdyLWPuZSMf34uQrA6&#10;Y67oUruNC0xvKBX6CwB2QAXKN8smTmA0DkZBtNTZBuBa3e2rM3xRIug5qr9kFgsK0HB0/gJPLjXq&#10;1T1FSaHt1+fkwR57Ay0lNRY+pe7LilkBUD4obNTb4XgcLiQy48M3IzD2oWb5UKNW1akGsEOct+GR&#10;DPZe7sjc6uoGtzkPWaFiiiN3Sv2OPPXdGeK2uZjPoxFuwjB/rq4MD6HDFAOY180Ns6bfAY/1+ah3&#10;p8GmT1ahsw2eSs9XXudl3JN7VHv8cU9x0/rbDwf7kI9W91+o2R8AAAD//wMAUEsDBBQABgAIAAAA&#10;IQDWKhEX2wAAAAgBAAAPAAAAZHJzL2Rvd25yZXYueG1sTI9BT8MwDIXvSPyHyEhcEEtXxFRK0wmB&#10;JnaEsR/gNiataJyqybbCr8ec2M3P7+n5c7We/aCONMU+sIHlIgNF3AbbszOw/9jcFqBiQrY4BCYD&#10;3xRhXV9eVFjacOJ3Ou6SU1LCsUQDXUpjqXVsO/IYF2EkFu8zTB6TyMlpO+FJyv2g8yxbaY89y4UO&#10;R3ruqP3aHbyB5mb/EkL2uk3Ovrmf2VK/2ZIx11fz0yOoRHP6D8MfvqBDLUxNOLCNahCdS9BAvrwH&#10;JfbqoZChkUWR34GuK33+QP0LAAD//wMAUEsBAi0AFAAGAAgAAAAhALaDOJL+AAAA4QEAABMAAAAA&#10;AAAAAAAAAAAAAAAAAFtDb250ZW50X1R5cGVzXS54bWxQSwECLQAUAAYACAAAACEAOP0h/9YAAACU&#10;AQAACwAAAAAAAAAAAAAAAAAvAQAAX3JlbHMvLnJlbHNQSwECLQAUAAYACAAAACEA1ZklC4ACAADp&#10;BAAADgAAAAAAAAAAAAAAAAAuAgAAZHJzL2Uyb0RvYy54bWxQSwECLQAUAAYACAAAACEA1ioRF9sA&#10;AAAIAQAADwAAAAAAAAAAAAAAAADaBAAAZHJzL2Rvd25yZXYueG1sUEsFBgAAAAAEAAQA8wAAAOIF&#10;AAAAAA==&#10;" fillcolor="window" strokeweight=".5pt">
                      <v:stroke dashstyle="3 1"/>
                      <v:textbox>
                        <w:txbxContent>
                          <w:p w14:paraId="7CF09E97" w14:textId="77777777" w:rsidR="0092416B" w:rsidRPr="0092416B" w:rsidRDefault="0092416B" w:rsidP="0092416B">
                            <w:pPr>
                              <w:spacing w:line="280" w:lineRule="exact"/>
                              <w:rPr>
                                <w:rFonts w:ascii="UD デジタル 教科書体 NP-R" w:eastAsia="UD デジタル 教科書体 NP-R"/>
                                <w:szCs w:val="21"/>
                              </w:rPr>
                            </w:pPr>
                            <w:r w:rsidRPr="0092416B">
                              <w:rPr>
                                <w:rFonts w:ascii="UD デジタル 教科書体 NP-R" w:eastAsia="UD デジタル 教科書体 NP-R" w:hint="eastAsia"/>
                                <w:szCs w:val="21"/>
                              </w:rPr>
                              <w:t>【基本方針が示す施策の方向】</w:t>
                            </w:r>
                          </w:p>
                          <w:p w14:paraId="3AA8F395" w14:textId="77777777" w:rsidR="0092416B" w:rsidRPr="0092416B" w:rsidRDefault="0092416B" w:rsidP="0092416B">
                            <w:pPr>
                              <w:spacing w:line="280" w:lineRule="exact"/>
                              <w:ind w:firstLineChars="100" w:firstLine="213"/>
                              <w:rPr>
                                <w:rFonts w:ascii="UD デジタル 教科書体 NP-R" w:eastAsia="UD デジタル 教科書体 NP-R"/>
                                <w:szCs w:val="21"/>
                              </w:rPr>
                            </w:pPr>
                            <w:r w:rsidRPr="0092416B">
                              <w:rPr>
                                <w:rFonts w:ascii="UD デジタル 教科書体 NP-R" w:eastAsia="UD デジタル 教科書体 NP-R" w:hint="eastAsia"/>
                                <w:szCs w:val="21"/>
                              </w:rPr>
                              <w:t>多様な文化や価値観を大切にしあう豊かな人権文化を創造するためには、府民の自主的・主体的な取り組みを促すとともに、地域においてさまざまな人々がふれあい、交流する場を増やし、相互理解を促進することが重要です。</w:t>
                            </w:r>
                          </w:p>
                          <w:p w14:paraId="49D2C709" w14:textId="46475C33" w:rsidR="0092416B" w:rsidRPr="0092416B" w:rsidRDefault="0092416B" w:rsidP="0092416B">
                            <w:pPr>
                              <w:spacing w:line="280" w:lineRule="exact"/>
                              <w:ind w:firstLineChars="100" w:firstLine="213"/>
                              <w:rPr>
                                <w:rFonts w:ascii="UD デジタル 教科書体 NP-R" w:eastAsia="UD デジタル 教科書体 NP-R"/>
                                <w:szCs w:val="21"/>
                              </w:rPr>
                            </w:pPr>
                            <w:r w:rsidRPr="0092416B">
                              <w:rPr>
                                <w:rFonts w:ascii="UD デジタル 教科書体 NP-R" w:eastAsia="UD デジタル 教科書体 NP-R" w:hint="eastAsia"/>
                                <w:szCs w:val="21"/>
                              </w:rPr>
                              <w:t>このため、ＮＰＯや企業等による人権教育や府民の交流・相互理解のための自主的・主体的な活動を促す環境を整備します。</w:t>
                            </w:r>
                          </w:p>
                          <w:p w14:paraId="6116B528" w14:textId="78270D47" w:rsidR="0092416B" w:rsidRPr="004F0F25" w:rsidRDefault="0092416B" w:rsidP="002A3B33">
                            <w:pPr>
                              <w:spacing w:line="320" w:lineRule="exact"/>
                              <w:ind w:firstLineChars="100" w:firstLine="213"/>
                              <w:rPr>
                                <w:szCs w:val="21"/>
                              </w:rPr>
                            </w:pPr>
                          </w:p>
                        </w:txbxContent>
                      </v:textbox>
                    </v:shape>
                  </w:pict>
                </mc:Fallback>
              </mc:AlternateContent>
            </w:r>
          </w:p>
          <w:p w14:paraId="13E4E635" w14:textId="0377146D" w:rsidR="009861D6" w:rsidRPr="00436E1A" w:rsidRDefault="009861D6" w:rsidP="00436E1A">
            <w:pPr>
              <w:spacing w:line="280" w:lineRule="exact"/>
              <w:rPr>
                <w:rFonts w:ascii="UD デジタル 教科書体 NP-R" w:eastAsia="UD デジタル 教科書体 NP-R" w:hAnsi="HG丸ｺﾞｼｯｸM-PRO"/>
                <w:noProof/>
                <w:szCs w:val="21"/>
              </w:rPr>
            </w:pPr>
          </w:p>
          <w:p w14:paraId="4F603414" w14:textId="0501EBE8" w:rsidR="009861D6" w:rsidRPr="00436E1A" w:rsidRDefault="009861D6" w:rsidP="00436E1A">
            <w:pPr>
              <w:spacing w:line="280" w:lineRule="exact"/>
              <w:rPr>
                <w:rFonts w:ascii="UD デジタル 教科書体 NP-R" w:eastAsia="UD デジタル 教科書体 NP-R" w:hAnsi="HG丸ｺﾞｼｯｸM-PRO"/>
                <w:noProof/>
                <w:szCs w:val="21"/>
              </w:rPr>
            </w:pPr>
          </w:p>
          <w:p w14:paraId="38BABF47" w14:textId="052C5BA7" w:rsidR="009861D6" w:rsidRPr="00436E1A" w:rsidRDefault="009861D6" w:rsidP="00436E1A">
            <w:pPr>
              <w:spacing w:line="280" w:lineRule="exact"/>
              <w:rPr>
                <w:rFonts w:ascii="UD デジタル 教科書体 NP-R" w:eastAsia="UD デジタル 教科書体 NP-R" w:hAnsi="HG丸ｺﾞｼｯｸM-PRO"/>
                <w:noProof/>
                <w:szCs w:val="21"/>
              </w:rPr>
            </w:pPr>
          </w:p>
          <w:p w14:paraId="6F48E2BA" w14:textId="0ECE7564" w:rsidR="009861D6" w:rsidRPr="00436E1A" w:rsidRDefault="009861D6" w:rsidP="00436E1A">
            <w:pPr>
              <w:spacing w:line="280" w:lineRule="exact"/>
              <w:rPr>
                <w:rFonts w:ascii="UD デジタル 教科書体 NP-R" w:eastAsia="UD デジタル 教科書体 NP-R" w:hAnsi="HG丸ｺﾞｼｯｸM-PRO"/>
                <w:noProof/>
                <w:szCs w:val="21"/>
              </w:rPr>
            </w:pPr>
          </w:p>
          <w:p w14:paraId="5A2EF4E7" w14:textId="65266C89" w:rsidR="009861D6" w:rsidRPr="00436E1A" w:rsidRDefault="009861D6" w:rsidP="00436E1A">
            <w:pPr>
              <w:spacing w:line="280" w:lineRule="exact"/>
              <w:rPr>
                <w:rFonts w:ascii="UD デジタル 教科書体 NP-R" w:eastAsia="UD デジタル 教科書体 NP-R" w:hAnsi="HG丸ｺﾞｼｯｸM-PRO"/>
                <w:noProof/>
                <w:szCs w:val="21"/>
              </w:rPr>
            </w:pPr>
          </w:p>
          <w:p w14:paraId="56761B28" w14:textId="472A0AC5" w:rsidR="009861D6" w:rsidRPr="00436E1A" w:rsidRDefault="009861D6" w:rsidP="00436E1A">
            <w:pPr>
              <w:spacing w:line="280" w:lineRule="exact"/>
              <w:rPr>
                <w:rFonts w:ascii="UD デジタル 教科書体 NP-R" w:eastAsia="UD デジタル 教科書体 NP-R" w:hAnsi="HG丸ｺﾞｼｯｸM-PRO"/>
                <w:noProof/>
                <w:szCs w:val="21"/>
              </w:rPr>
            </w:pPr>
          </w:p>
          <w:p w14:paraId="0BFCB430" w14:textId="76A849AA" w:rsidR="009861D6" w:rsidRPr="00436E1A" w:rsidRDefault="009861D6" w:rsidP="00436E1A">
            <w:pPr>
              <w:spacing w:line="280" w:lineRule="exact"/>
              <w:rPr>
                <w:rFonts w:ascii="UD デジタル 教科書体 NP-R" w:eastAsia="UD デジタル 教科書体 NP-R" w:hAnsi="HG丸ｺﾞｼｯｸM-PRO"/>
                <w:noProof/>
                <w:szCs w:val="21"/>
              </w:rPr>
            </w:pPr>
          </w:p>
          <w:p w14:paraId="2DD4E067" w14:textId="3B5BF335" w:rsidR="00C90FBF" w:rsidRPr="00436E1A" w:rsidRDefault="00C90FBF" w:rsidP="00436E1A">
            <w:pPr>
              <w:spacing w:line="280" w:lineRule="exact"/>
              <w:rPr>
                <w:rFonts w:ascii="UD デジタル 教科書体 NP-R" w:eastAsia="UD デジタル 教科書体 NP-R" w:hAnsi="HG丸ｺﾞｼｯｸM-PRO"/>
                <w:noProof/>
                <w:szCs w:val="21"/>
              </w:rPr>
            </w:pPr>
          </w:p>
          <w:p w14:paraId="6C5E6A53" w14:textId="3E379091" w:rsidR="002A3B33" w:rsidRPr="00436E1A" w:rsidRDefault="002A3B33" w:rsidP="00436E1A">
            <w:pPr>
              <w:spacing w:line="280" w:lineRule="exact"/>
              <w:rPr>
                <w:rFonts w:ascii="UD デジタル 教科書体 NP-R" w:eastAsia="UD デジタル 教科書体 NP-R" w:hAnsi="HG丸ｺﾞｼｯｸM-PRO"/>
                <w:noProof/>
                <w:szCs w:val="21"/>
              </w:rPr>
            </w:pPr>
          </w:p>
          <w:p w14:paraId="2AAED4C5" w14:textId="263F3914" w:rsidR="009861D6" w:rsidRPr="00436E1A" w:rsidRDefault="009861D6" w:rsidP="00436E1A">
            <w:pPr>
              <w:spacing w:line="280" w:lineRule="exact"/>
              <w:rPr>
                <w:rFonts w:ascii="UD デジタル 教科書体 NP-R" w:eastAsia="UD デジタル 教科書体 NP-R" w:hAnsi="HG丸ｺﾞｼｯｸM-PRO"/>
                <w:noProof/>
                <w:szCs w:val="21"/>
              </w:rPr>
            </w:pPr>
          </w:p>
          <w:p w14:paraId="10254B22" w14:textId="77777777" w:rsidR="009861D6" w:rsidRPr="0092416B" w:rsidRDefault="009861D6" w:rsidP="0092416B">
            <w:pPr>
              <w:spacing w:line="280" w:lineRule="exact"/>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(1)人権を知ること、考えること、行動することを支援する環境の構築</w:t>
            </w:r>
          </w:p>
          <w:p w14:paraId="01C0085C" w14:textId="77777777" w:rsidR="009861D6" w:rsidRPr="0092416B" w:rsidRDefault="009861D6" w:rsidP="0092416B">
            <w:pPr>
              <w:spacing w:line="280" w:lineRule="exact"/>
              <w:ind w:leftChars="100" w:left="426"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　一人ひとりの具体的なニーズに応え、日本国憲法や国際人権諸条約、人権に関する法律・条例等の具体的な人権関係規程の趣旨・内容や個別・具体的な人権問題の解決に際して利用することができる行政サービス・方策等、問題の発見から解決のための方策・手順等について、知ること、考えること、行動することを支援する環境づくりを推進します。</w:t>
            </w:r>
          </w:p>
          <w:p w14:paraId="3F0D5CF5" w14:textId="77777777" w:rsidR="009861D6" w:rsidRPr="0092416B" w:rsidRDefault="009861D6" w:rsidP="0092416B">
            <w:pPr>
              <w:spacing w:line="280" w:lineRule="exact"/>
              <w:rPr>
                <w:rFonts w:ascii="UD デジタル 教科書体 NP-R" w:eastAsia="UD デジタル 教科書体 NP-R" w:hAnsi="HG丸ｺﾞｼｯｸM-PRO"/>
                <w:noProof/>
                <w:szCs w:val="21"/>
              </w:rPr>
            </w:pPr>
          </w:p>
          <w:p w14:paraId="7EB3EAEF" w14:textId="77777777" w:rsidR="009861D6" w:rsidRPr="0092416B" w:rsidRDefault="009861D6" w:rsidP="0092416B">
            <w:pPr>
              <w:spacing w:line="280" w:lineRule="exact"/>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(2)ＮＰＯ等民間団体と連携した取組の推進</w:t>
            </w:r>
          </w:p>
          <w:p w14:paraId="5748D20D" w14:textId="77777777" w:rsidR="009861D6" w:rsidRPr="0092416B" w:rsidRDefault="009861D6" w:rsidP="0092416B">
            <w:pPr>
              <w:spacing w:line="280" w:lineRule="exact"/>
              <w:ind w:firstLineChars="100" w:firstLine="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①ＮＰＯ等民間団体の活動に対する支援</w:t>
            </w:r>
          </w:p>
          <w:p w14:paraId="0258D468" w14:textId="1E3AFB66" w:rsidR="0042067E" w:rsidRPr="0092416B" w:rsidRDefault="009861D6" w:rsidP="0092416B">
            <w:pPr>
              <w:spacing w:line="280" w:lineRule="exact"/>
              <w:ind w:leftChars="200" w:left="638" w:hangingChars="100" w:hanging="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w:t>
            </w:r>
            <w:r w:rsidR="00B24688" w:rsidRPr="0092416B">
              <w:rPr>
                <w:rFonts w:ascii="UD デジタル 教科書体 NP-R" w:eastAsia="UD デジタル 教科書体 NP-R" w:hAnsi="HG丸ｺﾞｼｯｸM-PRO" w:hint="eastAsia"/>
                <w:noProof/>
                <w:szCs w:val="21"/>
              </w:rPr>
              <w:t xml:space="preserve"> </w:t>
            </w:r>
            <w:r w:rsidRPr="0092416B">
              <w:rPr>
                <w:rFonts w:ascii="UD デジタル 教科書体 NP-R" w:eastAsia="UD デジタル 教科書体 NP-R" w:hAnsi="HG丸ｺﾞｼｯｸM-PRO" w:hint="eastAsia"/>
                <w:noProof/>
                <w:szCs w:val="21"/>
              </w:rPr>
              <w:t>人権に関する活動を行うＮＰＯ等民間団体(注)それぞれの活動事例についての研究発表・交流会等の機会と場の提供や活動内容</w:t>
            </w:r>
            <w:r w:rsidR="00EA4910" w:rsidRPr="0092416B">
              <w:rPr>
                <w:rFonts w:ascii="UD デジタル 教科書体 NP-R" w:eastAsia="UD デジタル 教科書体 NP-R" w:hAnsi="HG丸ｺﾞｼｯｸM-PRO" w:hint="eastAsia"/>
                <w:noProof/>
                <w:szCs w:val="21"/>
              </w:rPr>
              <w:t>の府情報誌への掲載等、団体の主体性に配慮しつつその活動を支援する</w:t>
            </w:r>
            <w:r w:rsidR="0042067E" w:rsidRPr="0092416B">
              <w:rPr>
                <w:rFonts w:ascii="UD デジタル 教科書体 NP-R" w:eastAsia="UD デジタル 教科書体 NP-R" w:hAnsi="HG丸ｺﾞｼｯｸM-PRO" w:hint="eastAsia"/>
                <w:noProof/>
                <w:szCs w:val="21"/>
              </w:rPr>
              <w:t>ことにより、団体が府・市町村や府民、企業等様々な主体とのつながりを深め、活動の幅を広げていく取組を推進します。</w:t>
            </w:r>
          </w:p>
          <w:p w14:paraId="24D95726" w14:textId="77777777" w:rsidR="0042067E" w:rsidRPr="0092416B" w:rsidRDefault="0042067E" w:rsidP="0092416B">
            <w:pPr>
              <w:spacing w:line="280" w:lineRule="exact"/>
              <w:ind w:firstLineChars="100" w:firstLine="213"/>
              <w:rPr>
                <w:rFonts w:ascii="UD デジタル 教科書体 NP-R" w:eastAsia="UD デジタル 教科書体 NP-R" w:hAnsi="HG丸ｺﾞｼｯｸM-PRO"/>
                <w:noProof/>
                <w:szCs w:val="21"/>
              </w:rPr>
            </w:pPr>
            <w:r w:rsidRPr="0092416B">
              <w:rPr>
                <w:rFonts w:ascii="UD デジタル 教科書体 NP-R" w:eastAsia="UD デジタル 教科書体 NP-R" w:hAnsi="HG丸ｺﾞｼｯｸM-PRO" w:hint="eastAsia"/>
                <w:noProof/>
                <w:szCs w:val="21"/>
              </w:rPr>
              <w:t>②連携・協働体制の構築</w:t>
            </w:r>
          </w:p>
          <w:p w14:paraId="1FAF270C" w14:textId="40F11D94" w:rsidR="007D6276" w:rsidRPr="00EA4910" w:rsidRDefault="0042067E" w:rsidP="00CA46D9">
            <w:pPr>
              <w:spacing w:line="280" w:lineRule="exact"/>
              <w:ind w:leftChars="200" w:left="638" w:hangingChars="100" w:hanging="213"/>
              <w:rPr>
                <w:rFonts w:ascii="HG丸ｺﾞｼｯｸM-PRO" w:eastAsia="HG丸ｺﾞｼｯｸM-PRO" w:hAnsi="HG丸ｺﾞｼｯｸM-PRO"/>
                <w:noProof/>
                <w:szCs w:val="21"/>
              </w:rPr>
            </w:pPr>
            <w:r w:rsidRPr="0092416B">
              <w:rPr>
                <w:rFonts w:ascii="UD デジタル 教科書体 NP-R" w:eastAsia="UD デジタル 教科書体 NP-R" w:hAnsi="HG丸ｺﾞｼｯｸM-PRO" w:hint="eastAsia"/>
                <w:noProof/>
                <w:szCs w:val="21"/>
              </w:rPr>
              <w:t>○　人権に関する活動を行うＮＰＯ等民間団体と、十分な意見交換を通じて、機動性や自立性といったその特長を生かした連携・協働体</w:t>
            </w:r>
            <w:r w:rsidRPr="00CA46D9">
              <w:rPr>
                <w:rFonts w:ascii="UD デジタル 教科書体 NP-R" w:eastAsia="UD デジタル 教科書体 NP-R" w:hAnsi="HG丸ｺﾞｼｯｸM-PRO" w:hint="eastAsia"/>
                <w:noProof/>
                <w:szCs w:val="21"/>
              </w:rPr>
              <w:t>制の構築を図ります。</w:t>
            </w:r>
          </w:p>
        </w:tc>
      </w:tr>
      <w:tr w:rsidR="000D7D3D" w14:paraId="5A263B8D" w14:textId="77777777" w:rsidTr="002504B0">
        <w:trPr>
          <w:trHeight w:val="569"/>
        </w:trPr>
        <w:tc>
          <w:tcPr>
            <w:tcW w:w="7200" w:type="dxa"/>
          </w:tcPr>
          <w:p w14:paraId="399D1E35" w14:textId="77777777" w:rsidR="0042067E" w:rsidRPr="00CA46D9" w:rsidRDefault="0042067E" w:rsidP="00CA46D9">
            <w:pPr>
              <w:spacing w:line="280" w:lineRule="exact"/>
              <w:rPr>
                <w:rFonts w:ascii="UD デジタル 教科書体 NP-R" w:eastAsia="UD デジタル 教科書体 NP-R" w:hAnsi="HG丸ｺﾞｼｯｸM-PRO"/>
                <w:szCs w:val="21"/>
              </w:rPr>
            </w:pPr>
            <w:r w:rsidRPr="00CA46D9">
              <w:rPr>
                <w:rFonts w:ascii="UD デジタル 教科書体 NP-R" w:eastAsia="UD デジタル 教科書体 NP-R" w:hAnsi="HG丸ｺﾞｼｯｸM-PRO" w:hint="eastAsia"/>
                <w:szCs w:val="21"/>
                <w:u w:val="single"/>
              </w:rPr>
              <w:lastRenderedPageBreak/>
              <w:t>３</w:t>
            </w:r>
            <w:r w:rsidRPr="00CA46D9">
              <w:rPr>
                <w:rFonts w:ascii="UD デジタル 教科書体 NP-R" w:eastAsia="UD デジタル 教科書体 NP-R" w:hAnsi="HG丸ｺﾞｼｯｸM-PRO" w:hint="eastAsia"/>
                <w:szCs w:val="21"/>
              </w:rPr>
              <w:t>－４　人権教育に関する情報収集・提供機能の充実</w:t>
            </w:r>
          </w:p>
          <w:p w14:paraId="5B9C9717" w14:textId="2F78D99D" w:rsidR="0042067E" w:rsidRDefault="000F1CEA" w:rsidP="000F1CEA">
            <w:pPr>
              <w:spacing w:line="280" w:lineRule="exact"/>
              <w:rPr>
                <w:rFonts w:ascii="HG丸ｺﾞｼｯｸM-PRO" w:eastAsia="HG丸ｺﾞｼｯｸM-PRO" w:hAnsi="HG丸ｺﾞｼｯｸM-PRO"/>
                <w:szCs w:val="21"/>
              </w:rPr>
            </w:pPr>
            <w:r w:rsidRPr="009861D6">
              <w:rPr>
                <w:rFonts w:ascii="HG丸ｺﾞｼｯｸM-PRO" w:eastAsia="HG丸ｺﾞｼｯｸM-PRO" w:hAnsi="HG丸ｺﾞｼｯｸM-PRO"/>
                <w:noProof/>
                <w:szCs w:val="21"/>
              </w:rPr>
              <mc:AlternateContent>
                <mc:Choice Requires="wps">
                  <w:drawing>
                    <wp:anchor distT="0" distB="0" distL="114300" distR="114300" simplePos="0" relativeHeight="251676160" behindDoc="0" locked="0" layoutInCell="1" allowOverlap="1" wp14:anchorId="658FBABA" wp14:editId="18868A8E">
                      <wp:simplePos x="0" y="0"/>
                      <wp:positionH relativeFrom="column">
                        <wp:posOffset>22860</wp:posOffset>
                      </wp:positionH>
                      <wp:positionV relativeFrom="paragraph">
                        <wp:posOffset>147955</wp:posOffset>
                      </wp:positionV>
                      <wp:extent cx="4427855" cy="1546860"/>
                      <wp:effectExtent l="0" t="0" r="10795" b="15240"/>
                      <wp:wrapNone/>
                      <wp:docPr id="17" name="テキスト ボックス 17"/>
                      <wp:cNvGraphicFramePr/>
                      <a:graphic xmlns:a="http://schemas.openxmlformats.org/drawingml/2006/main">
                        <a:graphicData uri="http://schemas.microsoft.com/office/word/2010/wordprocessingShape">
                          <wps:wsp>
                            <wps:cNvSpPr txBox="1"/>
                            <wps:spPr>
                              <a:xfrm>
                                <a:off x="0" y="0"/>
                                <a:ext cx="4427855" cy="1546860"/>
                              </a:xfrm>
                              <a:prstGeom prst="rect">
                                <a:avLst/>
                              </a:prstGeom>
                              <a:solidFill>
                                <a:sysClr val="window" lastClr="FFFFFF"/>
                              </a:solidFill>
                              <a:ln w="6350">
                                <a:solidFill>
                                  <a:prstClr val="black"/>
                                </a:solidFill>
                                <a:prstDash val="sysDash"/>
                              </a:ln>
                            </wps:spPr>
                            <wps:txbx>
                              <w:txbxContent>
                                <w:p w14:paraId="29DDAC4F" w14:textId="77777777" w:rsidR="0092416B" w:rsidRPr="00436E1A" w:rsidRDefault="0092416B" w:rsidP="0042067E">
                                  <w:pPr>
                                    <w:spacing w:line="320" w:lineRule="exact"/>
                                    <w:rPr>
                                      <w:rFonts w:ascii="UD デジタル 教科書体 NP-R" w:eastAsia="UD デジタル 教科書体 NP-R"/>
                                      <w:szCs w:val="21"/>
                                    </w:rPr>
                                  </w:pPr>
                                  <w:r w:rsidRPr="00436E1A">
                                    <w:rPr>
                                      <w:rFonts w:ascii="UD デジタル 教科書体 NP-R" w:eastAsia="UD デジタル 教科書体 NP-R" w:hint="eastAsia"/>
                                      <w:szCs w:val="21"/>
                                    </w:rPr>
                                    <w:t>【基本方針</w:t>
                                  </w:r>
                                  <w:r w:rsidRPr="00436E1A">
                                    <w:rPr>
                                      <w:rFonts w:ascii="UD デジタル 教科書体 NP-R" w:eastAsia="UD デジタル 教科書体 NP-R" w:hint="eastAsia"/>
                                      <w:szCs w:val="21"/>
                                      <w:u w:val="single"/>
                                    </w:rPr>
                                    <w:t>における</w:t>
                                  </w:r>
                                  <w:r w:rsidRPr="00436E1A">
                                    <w:rPr>
                                      <w:rFonts w:ascii="UD デジタル 教科書体 NP-R" w:eastAsia="UD デジタル 教科書体 NP-R" w:hint="eastAsia"/>
                                      <w:szCs w:val="21"/>
                                    </w:rPr>
                                    <w:t>施策の方向】</w:t>
                                  </w:r>
                                </w:p>
                                <w:p w14:paraId="77950390" w14:textId="421C9C5A" w:rsidR="0092416B" w:rsidRPr="00436E1A" w:rsidRDefault="0092416B" w:rsidP="00676AAF">
                                  <w:pPr>
                                    <w:spacing w:line="320" w:lineRule="exact"/>
                                    <w:ind w:firstLineChars="100" w:firstLine="213"/>
                                    <w:rPr>
                                      <w:rFonts w:ascii="UD デジタル 教科書体 NP-R" w:eastAsia="UD デジタル 教科書体 NP-R"/>
                                      <w:szCs w:val="21"/>
                                    </w:rPr>
                                  </w:pPr>
                                  <w:r w:rsidRPr="00436E1A">
                                    <w:rPr>
                                      <w:rFonts w:ascii="UD デジタル 教科書体 NP-R" w:eastAsia="UD デジタル 教科書体 NP-R" w:hint="eastAsia"/>
                                      <w:szCs w:val="21"/>
                                    </w:rPr>
                                    <w:t>人権教育は、大阪府のみならず、ＮＰＯ・企業・学校・市町村など</w:t>
                                  </w:r>
                                  <w:r w:rsidRPr="00436E1A">
                                    <w:rPr>
                                      <w:rFonts w:ascii="UD デジタル 教科書体 NP-R" w:eastAsia="UD デジタル 教科書体 NP-R" w:hint="eastAsia"/>
                                      <w:szCs w:val="21"/>
                                      <w:u w:val="single"/>
                                    </w:rPr>
                                    <w:t>様々な</w:t>
                                  </w:r>
                                  <w:r w:rsidRPr="00436E1A">
                                    <w:rPr>
                                      <w:rFonts w:ascii="UD デジタル 教科書体 NP-R" w:eastAsia="UD デジタル 教科書体 NP-R" w:hint="eastAsia"/>
                                      <w:szCs w:val="21"/>
                                    </w:rPr>
                                    <w:t>主体により、対象者やニーズに応じて</w:t>
                                  </w:r>
                                  <w:r w:rsidRPr="00436E1A">
                                    <w:rPr>
                                      <w:rFonts w:ascii="UD デジタル 教科書体 NP-R" w:eastAsia="UD デジタル 教科書体 NP-R" w:hint="eastAsia"/>
                                      <w:szCs w:val="21"/>
                                      <w:u w:val="single"/>
                                    </w:rPr>
                                    <w:t>様々な</w:t>
                                  </w:r>
                                  <w:r w:rsidRPr="00436E1A">
                                    <w:rPr>
                                      <w:rFonts w:ascii="UD デジタル 教科書体 NP-R" w:eastAsia="UD デジタル 教科書体 NP-R" w:hint="eastAsia"/>
                                      <w:szCs w:val="21"/>
                                    </w:rPr>
                                    <w:t>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p w14:paraId="5EA6FF63" w14:textId="77777777" w:rsidR="0092416B" w:rsidRDefault="0092416B" w:rsidP="00676AAF">
                                  <w:pPr>
                                    <w:spacing w:line="320" w:lineRule="exact"/>
                                    <w:ind w:firstLineChars="100" w:firstLine="213"/>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FBABA" id="_x0000_t202" coordsize="21600,21600" o:spt="202" path="m,l,21600r21600,l21600,xe">
                      <v:stroke joinstyle="miter"/>
                      <v:path gradientshapeok="t" o:connecttype="rect"/>
                    </v:shapetype>
                    <v:shape id="テキスト ボックス 17" o:spid="_x0000_s1051" type="#_x0000_t202" style="position:absolute;left:0;text-align:left;margin-left:1.8pt;margin-top:11.65pt;width:348.65pt;height:12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2x9hwIAAOsEAAAOAAAAZHJzL2Uyb0RvYy54bWysVMtuEzEU3SPxD5b3dJKQpCXqpAqtgpCq&#10;tlKLunY8ns4Ij21sJzNh2UiIj+AXEGu+Z36EY0+SPugKkYXj+74+9545PmkqSVbCulKrlPYPepQI&#10;xXVWqruUfrqZvzmixHmmMia1EildC0dPpq9fHddmIga60DITliCJcpPapLTw3kySxPFCVMwdaCMU&#10;jLm2FfMQ7V2SWVYjeyWTQa83TmptM2M1F85Be9YZ6TTmz3PB/WWeO+GJTCl68/G08VyEM5kes8md&#10;ZaYo+bYN9g9dVKxUKLpPdcY8I0tb/pWqKrnVTuf+gOsq0XlechHfgNf0e89ec10wI+JbAI4ze5jc&#10;/0vLL1ZXlpQZZndIiWIVZtRuvrX3P9v73+3mO2k3P9rNpr3/BZnAB4DVxk0Qd20Q6Zv3ukHwTu+g&#10;DDg0ua3CP15IYAf06z3covGEQzkcDg6PRiNKOGz90XB8NI4DSR7CjXX+g9AVCZeUWswzwsxW586j&#10;FbjuXEI1p2WZzUspo7B2p9KSFcPosTGZrimRzHkoUzqPv9A1UjwJk4rUKR2/HfVipSe2UGufcyEZ&#10;//xShuB1xlzRlXZrF4Sto1SoGADsgAo33yyaOIHBaIfiQmdrgGt1t6/O8HmJpOfo/opZLCjwBOn8&#10;JY5cavSrtzdKCm2/vqQP/tgbWCmpsfApdV+WzAqA8lFho971h8PAkCgMR4cDCPaxZfHYopbVqQaw&#10;fdDb8HgN/l7urrnV1S24OQtVYWKKo3ZKubc74dR3RAS7uZjNohtYYZg/V9eGh+RhjgHOm+aWWbPd&#10;Ao8FutA7crDJs2XofEOk0rOl13kZNyVA3eG6nQAYFae/ZX+g7GM5ej18o6Z/AAAA//8DAFBLAwQU&#10;AAYACAAAACEACfaqhN4AAAAIAQAADwAAAGRycy9kb3ducmV2LnhtbEyPwU7DMBBE70j8g7VI3KhD&#10;IxIa4lSICokLohTEeRtvk0C8DrHbhr9ne4Lj7Ixm3pbLyfXqQGPoPBu4niWgiGtvO24MvL89Xt2C&#10;ChHZYu+ZDPxQgGV1flZiYf2RX+mwiY2SEg4FGmhjHAqtQ92SwzDzA7F4Oz86jCLHRtsRj1Luej1P&#10;kkw77FgWWhzooaX6a7N3BnKb63WHq8909fK0/th92xsfno25vJju70BFmuJfGE74gg6VMG39nm1Q&#10;vYE0k6CBeZqCEjtPkgWorRyybAG6KvX/B6pfAAAA//8DAFBLAQItABQABgAIAAAAIQC2gziS/gAA&#10;AOEBAAATAAAAAAAAAAAAAAAAAAAAAABbQ29udGVudF9UeXBlc10ueG1sUEsBAi0AFAAGAAgAAAAh&#10;ADj9If/WAAAAlAEAAAsAAAAAAAAAAAAAAAAALwEAAF9yZWxzLy5yZWxzUEsBAi0AFAAGAAgAAAAh&#10;AIz3bH2HAgAA6wQAAA4AAAAAAAAAAAAAAAAALgIAAGRycy9lMm9Eb2MueG1sUEsBAi0AFAAGAAgA&#10;AAAhAAn2qoTeAAAACAEAAA8AAAAAAAAAAAAAAAAA4QQAAGRycy9kb3ducmV2LnhtbFBLBQYAAAAA&#10;BAAEAPMAAADsBQAAAAA=&#10;" fillcolor="window" strokeweight=".5pt">
                      <v:stroke dashstyle="3 1"/>
                      <v:textbox>
                        <w:txbxContent>
                          <w:p w14:paraId="29DDAC4F" w14:textId="77777777" w:rsidR="0092416B" w:rsidRPr="00436E1A" w:rsidRDefault="0092416B" w:rsidP="0042067E">
                            <w:pPr>
                              <w:spacing w:line="320" w:lineRule="exact"/>
                              <w:rPr>
                                <w:rFonts w:ascii="UD デジタル 教科書体 NP-R" w:eastAsia="UD デジタル 教科書体 NP-R"/>
                                <w:szCs w:val="21"/>
                              </w:rPr>
                            </w:pPr>
                            <w:r w:rsidRPr="00436E1A">
                              <w:rPr>
                                <w:rFonts w:ascii="UD デジタル 教科書体 NP-R" w:eastAsia="UD デジタル 教科書体 NP-R" w:hint="eastAsia"/>
                                <w:szCs w:val="21"/>
                              </w:rPr>
                              <w:t>【基本方針</w:t>
                            </w:r>
                            <w:r w:rsidRPr="00436E1A">
                              <w:rPr>
                                <w:rFonts w:ascii="UD デジタル 教科書体 NP-R" w:eastAsia="UD デジタル 教科書体 NP-R" w:hint="eastAsia"/>
                                <w:szCs w:val="21"/>
                                <w:u w:val="single"/>
                              </w:rPr>
                              <w:t>における</w:t>
                            </w:r>
                            <w:r w:rsidRPr="00436E1A">
                              <w:rPr>
                                <w:rFonts w:ascii="UD デジタル 教科書体 NP-R" w:eastAsia="UD デジタル 教科書体 NP-R" w:hint="eastAsia"/>
                                <w:szCs w:val="21"/>
                              </w:rPr>
                              <w:t>施策の方向】</w:t>
                            </w:r>
                          </w:p>
                          <w:p w14:paraId="77950390" w14:textId="421C9C5A" w:rsidR="0092416B" w:rsidRPr="00436E1A" w:rsidRDefault="0092416B" w:rsidP="00676AAF">
                            <w:pPr>
                              <w:spacing w:line="320" w:lineRule="exact"/>
                              <w:ind w:firstLineChars="100" w:firstLine="213"/>
                              <w:rPr>
                                <w:rFonts w:ascii="UD デジタル 教科書体 NP-R" w:eastAsia="UD デジタル 教科書体 NP-R"/>
                                <w:szCs w:val="21"/>
                              </w:rPr>
                            </w:pPr>
                            <w:r w:rsidRPr="00436E1A">
                              <w:rPr>
                                <w:rFonts w:ascii="UD デジタル 教科書体 NP-R" w:eastAsia="UD デジタル 教科書体 NP-R" w:hint="eastAsia"/>
                                <w:szCs w:val="21"/>
                              </w:rPr>
                              <w:t>人権教育は、大阪府のみならず、ＮＰＯ・企業・学校・市町村など</w:t>
                            </w:r>
                            <w:r w:rsidRPr="00436E1A">
                              <w:rPr>
                                <w:rFonts w:ascii="UD デジタル 教科書体 NP-R" w:eastAsia="UD デジタル 教科書体 NP-R" w:hint="eastAsia"/>
                                <w:szCs w:val="21"/>
                                <w:u w:val="single"/>
                              </w:rPr>
                              <w:t>様々な</w:t>
                            </w:r>
                            <w:r w:rsidRPr="00436E1A">
                              <w:rPr>
                                <w:rFonts w:ascii="UD デジタル 教科書体 NP-R" w:eastAsia="UD デジタル 教科書体 NP-R" w:hint="eastAsia"/>
                                <w:szCs w:val="21"/>
                              </w:rPr>
                              <w:t>主体により、対象者やニーズに応じて</w:t>
                            </w:r>
                            <w:r w:rsidRPr="00436E1A">
                              <w:rPr>
                                <w:rFonts w:ascii="UD デジタル 教科書体 NP-R" w:eastAsia="UD デジタル 教科書体 NP-R" w:hint="eastAsia"/>
                                <w:szCs w:val="21"/>
                                <w:u w:val="single"/>
                              </w:rPr>
                              <w:t>様々な</w:t>
                            </w:r>
                            <w:r w:rsidRPr="00436E1A">
                              <w:rPr>
                                <w:rFonts w:ascii="UD デジタル 教科書体 NP-R" w:eastAsia="UD デジタル 教科書体 NP-R" w:hint="eastAsia"/>
                                <w:szCs w:val="21"/>
                              </w:rPr>
                              <w:t>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p w14:paraId="5EA6FF63" w14:textId="77777777" w:rsidR="0092416B" w:rsidRDefault="0092416B" w:rsidP="00676AAF">
                            <w:pPr>
                              <w:spacing w:line="320" w:lineRule="exact"/>
                              <w:ind w:firstLineChars="100" w:firstLine="213"/>
                              <w:rPr>
                                <w:szCs w:val="21"/>
                              </w:rPr>
                            </w:pPr>
                          </w:p>
                        </w:txbxContent>
                      </v:textbox>
                    </v:shape>
                  </w:pict>
                </mc:Fallback>
              </mc:AlternateContent>
            </w:r>
          </w:p>
          <w:p w14:paraId="215D4445" w14:textId="58A0E4DD" w:rsidR="0042067E" w:rsidRDefault="0042067E" w:rsidP="000F1CEA">
            <w:pPr>
              <w:spacing w:line="280" w:lineRule="exact"/>
              <w:rPr>
                <w:rFonts w:ascii="HG丸ｺﾞｼｯｸM-PRO" w:eastAsia="HG丸ｺﾞｼｯｸM-PRO" w:hAnsi="HG丸ｺﾞｼｯｸM-PRO"/>
                <w:szCs w:val="21"/>
              </w:rPr>
            </w:pPr>
          </w:p>
          <w:p w14:paraId="1210C8A9" w14:textId="58180CC0" w:rsidR="0042067E" w:rsidRDefault="0042067E" w:rsidP="000F1CEA">
            <w:pPr>
              <w:spacing w:line="280" w:lineRule="exact"/>
              <w:rPr>
                <w:rFonts w:ascii="HG丸ｺﾞｼｯｸM-PRO" w:eastAsia="HG丸ｺﾞｼｯｸM-PRO" w:hAnsi="HG丸ｺﾞｼｯｸM-PRO"/>
                <w:szCs w:val="21"/>
              </w:rPr>
            </w:pPr>
          </w:p>
          <w:p w14:paraId="28EEBAB6" w14:textId="62D3FFF1" w:rsidR="0042067E" w:rsidRDefault="0042067E" w:rsidP="000F1CEA">
            <w:pPr>
              <w:spacing w:line="280" w:lineRule="exact"/>
              <w:rPr>
                <w:rFonts w:ascii="HG丸ｺﾞｼｯｸM-PRO" w:eastAsia="HG丸ｺﾞｼｯｸM-PRO" w:hAnsi="HG丸ｺﾞｼｯｸM-PRO"/>
                <w:szCs w:val="21"/>
              </w:rPr>
            </w:pPr>
          </w:p>
          <w:p w14:paraId="697D9E3F" w14:textId="0A300ADB" w:rsidR="0042067E" w:rsidRDefault="0042067E" w:rsidP="000F1CEA">
            <w:pPr>
              <w:spacing w:line="280" w:lineRule="exact"/>
              <w:rPr>
                <w:rFonts w:ascii="HG丸ｺﾞｼｯｸM-PRO" w:eastAsia="HG丸ｺﾞｼｯｸM-PRO" w:hAnsi="HG丸ｺﾞｼｯｸM-PRO"/>
                <w:szCs w:val="21"/>
              </w:rPr>
            </w:pPr>
          </w:p>
          <w:p w14:paraId="132CD7B1" w14:textId="5FB56B71" w:rsidR="0042067E" w:rsidRDefault="0042067E" w:rsidP="000F1CEA">
            <w:pPr>
              <w:spacing w:line="280" w:lineRule="exact"/>
              <w:rPr>
                <w:rFonts w:ascii="HG丸ｺﾞｼｯｸM-PRO" w:eastAsia="HG丸ｺﾞｼｯｸM-PRO" w:hAnsi="HG丸ｺﾞｼｯｸM-PRO"/>
                <w:szCs w:val="21"/>
              </w:rPr>
            </w:pPr>
          </w:p>
          <w:p w14:paraId="3A5B5DFE" w14:textId="1F518642" w:rsidR="0042067E" w:rsidRDefault="0042067E" w:rsidP="000F1CEA">
            <w:pPr>
              <w:spacing w:line="280" w:lineRule="exact"/>
              <w:rPr>
                <w:rFonts w:ascii="HG丸ｺﾞｼｯｸM-PRO" w:eastAsia="HG丸ｺﾞｼｯｸM-PRO" w:hAnsi="HG丸ｺﾞｼｯｸM-PRO"/>
                <w:szCs w:val="21"/>
              </w:rPr>
            </w:pPr>
          </w:p>
          <w:p w14:paraId="5E31B80E" w14:textId="436F6940" w:rsidR="0042067E" w:rsidRDefault="0042067E" w:rsidP="000F1CEA">
            <w:pPr>
              <w:spacing w:line="280" w:lineRule="exact"/>
              <w:rPr>
                <w:rFonts w:ascii="HG丸ｺﾞｼｯｸM-PRO" w:eastAsia="HG丸ｺﾞｼｯｸM-PRO" w:hAnsi="HG丸ｺﾞｼｯｸM-PRO"/>
                <w:szCs w:val="21"/>
              </w:rPr>
            </w:pPr>
          </w:p>
          <w:p w14:paraId="346EE8AC" w14:textId="261FCB9C" w:rsidR="0042067E" w:rsidRDefault="0042067E" w:rsidP="000F1CEA">
            <w:pPr>
              <w:spacing w:line="280" w:lineRule="exact"/>
              <w:rPr>
                <w:rFonts w:ascii="HG丸ｺﾞｼｯｸM-PRO" w:eastAsia="HG丸ｺﾞｼｯｸM-PRO" w:hAnsi="HG丸ｺﾞｼｯｸM-PRO"/>
                <w:szCs w:val="21"/>
              </w:rPr>
            </w:pPr>
          </w:p>
          <w:p w14:paraId="1DE0E46E" w14:textId="6ED32A73" w:rsidR="0042067E" w:rsidRDefault="0042067E" w:rsidP="000F1CEA">
            <w:pPr>
              <w:spacing w:line="280" w:lineRule="exact"/>
              <w:rPr>
                <w:rFonts w:ascii="HG丸ｺﾞｼｯｸM-PRO" w:eastAsia="HG丸ｺﾞｼｯｸM-PRO" w:hAnsi="HG丸ｺﾞｼｯｸM-PRO"/>
                <w:szCs w:val="21"/>
              </w:rPr>
            </w:pPr>
          </w:p>
          <w:p w14:paraId="7796FF18" w14:textId="5822ED25" w:rsidR="000D7D3D" w:rsidRDefault="000D7D3D" w:rsidP="000F1CEA">
            <w:pPr>
              <w:spacing w:line="280" w:lineRule="exact"/>
              <w:ind w:leftChars="200" w:left="638" w:hangingChars="100" w:hanging="213"/>
              <w:rPr>
                <w:rFonts w:ascii="HG丸ｺﾞｼｯｸM-PRO" w:eastAsia="HG丸ｺﾞｼｯｸM-PRO" w:hAnsi="HG丸ｺﾞｼｯｸM-PRO"/>
                <w:szCs w:val="21"/>
                <w:u w:val="single"/>
              </w:rPr>
            </w:pPr>
          </w:p>
          <w:p w14:paraId="59A892F4" w14:textId="5B5CAC37" w:rsidR="00F63A13" w:rsidRDefault="00F63A13" w:rsidP="000F1CEA">
            <w:pPr>
              <w:spacing w:line="280" w:lineRule="exact"/>
              <w:ind w:leftChars="200" w:left="638" w:hangingChars="100" w:hanging="213"/>
              <w:rPr>
                <w:rFonts w:ascii="HG丸ｺﾞｼｯｸM-PRO" w:eastAsia="HG丸ｺﾞｼｯｸM-PRO" w:hAnsi="HG丸ｺﾞｼｯｸM-PRO"/>
                <w:szCs w:val="21"/>
                <w:u w:val="single"/>
              </w:rPr>
            </w:pPr>
          </w:p>
          <w:p w14:paraId="5FDA6536" w14:textId="558FEE38" w:rsidR="0042067E" w:rsidRPr="00400009" w:rsidRDefault="0042067E" w:rsidP="00400009">
            <w:pPr>
              <w:spacing w:line="280" w:lineRule="exact"/>
              <w:rPr>
                <w:rFonts w:ascii="UD デジタル 教科書体 NK-R" w:eastAsia="UD デジタル 教科書体 NK-R" w:hAnsi="HG丸ｺﾞｼｯｸM-PRO"/>
                <w:szCs w:val="21"/>
              </w:rPr>
            </w:pPr>
            <w:r w:rsidRPr="00400009">
              <w:rPr>
                <w:rFonts w:ascii="UD デジタル 教科書体 NK-R" w:eastAsia="UD デジタル 教科書体 NK-R" w:hAnsi="HG丸ｺﾞｼｯｸM-PRO" w:hint="eastAsia"/>
                <w:szCs w:val="21"/>
              </w:rPr>
              <w:t>(1)人権教育情報の収集・提供</w:t>
            </w:r>
          </w:p>
          <w:p w14:paraId="5869A959" w14:textId="0EC2CB2D" w:rsidR="0042067E" w:rsidRPr="00400009" w:rsidRDefault="0042067E" w:rsidP="00400009">
            <w:pPr>
              <w:spacing w:line="280" w:lineRule="exact"/>
              <w:ind w:leftChars="100" w:left="426" w:hangingChars="100" w:hanging="213"/>
              <w:rPr>
                <w:rFonts w:ascii="UD デジタル 教科書体 NK-R" w:eastAsia="UD デジタル 教科書体 NK-R" w:hAnsi="HG丸ｺﾞｼｯｸM-PRO"/>
                <w:szCs w:val="21"/>
              </w:rPr>
            </w:pPr>
            <w:r w:rsidRPr="00400009">
              <w:rPr>
                <w:rFonts w:ascii="UD デジタル 教科書体 NK-R" w:eastAsia="UD デジタル 教科書体 NK-R" w:hAnsi="HG丸ｺﾞｼｯｸM-PRO" w:hint="eastAsia"/>
                <w:szCs w:val="21"/>
              </w:rPr>
              <w:t>○　人権教育を目的とした映像や書籍、先進事例等の情報収集を図るとともに、広く市町村や民間団体、府民に、そのニーズに合致した情報を提供します。</w:t>
            </w:r>
          </w:p>
          <w:p w14:paraId="6892A847" w14:textId="77777777" w:rsidR="0042067E" w:rsidRPr="00400009" w:rsidRDefault="0042067E" w:rsidP="00400009">
            <w:pPr>
              <w:spacing w:line="280" w:lineRule="exact"/>
              <w:rPr>
                <w:rFonts w:ascii="UD デジタル 教科書体 NK-R" w:eastAsia="UD デジタル 教科書体 NK-R" w:hAnsi="HG丸ｺﾞｼｯｸM-PRO"/>
                <w:szCs w:val="21"/>
              </w:rPr>
            </w:pPr>
            <w:r w:rsidRPr="00400009">
              <w:rPr>
                <w:rFonts w:ascii="UD デジタル 教科書体 NK-R" w:eastAsia="UD デジタル 教科書体 NK-R" w:hAnsi="HG丸ｺﾞｼｯｸM-PRO" w:hint="eastAsia"/>
                <w:szCs w:val="21"/>
              </w:rPr>
              <w:t xml:space="preserve"> </w:t>
            </w:r>
          </w:p>
          <w:p w14:paraId="5D4E89AD" w14:textId="77777777" w:rsidR="0042067E" w:rsidRPr="00400009" w:rsidRDefault="0042067E" w:rsidP="00400009">
            <w:pPr>
              <w:spacing w:line="280" w:lineRule="exact"/>
              <w:rPr>
                <w:rFonts w:ascii="UD デジタル 教科書体 NK-R" w:eastAsia="UD デジタル 教科書体 NK-R" w:hAnsi="HG丸ｺﾞｼｯｸM-PRO"/>
                <w:szCs w:val="21"/>
              </w:rPr>
            </w:pPr>
            <w:r w:rsidRPr="00400009">
              <w:rPr>
                <w:rFonts w:ascii="UD デジタル 教科書体 NK-R" w:eastAsia="UD デジタル 教科書体 NK-R" w:hAnsi="HG丸ｺﾞｼｯｸM-PRO" w:hint="eastAsia"/>
                <w:szCs w:val="21"/>
              </w:rPr>
              <w:t>(2)人権教育教材の開発</w:t>
            </w:r>
          </w:p>
          <w:p w14:paraId="2904A28B" w14:textId="77777777" w:rsidR="0042067E" w:rsidRPr="00400009" w:rsidRDefault="0042067E" w:rsidP="00400009">
            <w:pPr>
              <w:spacing w:line="280" w:lineRule="exact"/>
              <w:ind w:leftChars="100" w:left="426" w:hangingChars="100" w:hanging="213"/>
              <w:rPr>
                <w:rFonts w:ascii="UD デジタル 教科書体 NK-R" w:eastAsia="UD デジタル 教科書体 NK-R" w:hAnsi="HG丸ｺﾞｼｯｸM-PRO"/>
                <w:szCs w:val="21"/>
              </w:rPr>
            </w:pPr>
            <w:r w:rsidRPr="00400009">
              <w:rPr>
                <w:rFonts w:ascii="UD デジタル 教科書体 NK-R" w:eastAsia="UD デジタル 教科書体 NK-R" w:hAnsi="HG丸ｺﾞｼｯｸM-PRO" w:hint="eastAsia"/>
                <w:szCs w:val="21"/>
              </w:rPr>
              <w:t>○　国際人権条約をはじめ人権に関する法律、条例等の具体的な権利について理解を深めるものや人権救済・相談から見えてきた課題を「学び」に生かすため事例化したもの、自尊感情の大切さに気付かせるもの等、実践的な教材の整備を推進します。</w:t>
            </w:r>
          </w:p>
          <w:p w14:paraId="6FBB52B6" w14:textId="2DD78727" w:rsidR="0042067E" w:rsidRPr="00400009" w:rsidRDefault="0042067E" w:rsidP="00400009">
            <w:pPr>
              <w:spacing w:line="280" w:lineRule="exact"/>
              <w:ind w:leftChars="200" w:left="425" w:firstLineChars="100" w:firstLine="213"/>
              <w:rPr>
                <w:rFonts w:ascii="UD デジタル 教科書体 NK-R" w:eastAsia="UD デジタル 教科書体 NK-R" w:hAnsi="HG丸ｺﾞｼｯｸM-PRO"/>
                <w:szCs w:val="21"/>
              </w:rPr>
            </w:pPr>
            <w:r w:rsidRPr="00400009">
              <w:rPr>
                <w:rFonts w:ascii="UD デジタル 教科書体 NK-R" w:eastAsia="UD デジタル 教科書体 NK-R" w:hAnsi="HG丸ｺﾞｼｯｸM-PRO" w:hint="eastAsia"/>
                <w:szCs w:val="21"/>
              </w:rPr>
              <w:t>教材の開発に当たっては、人権を学ぶ者のニーズ、レベルを踏まえきめ細かく作成するため、人権関係機関との連携を深め、その内容の充実を図ります。</w:t>
            </w:r>
          </w:p>
          <w:p w14:paraId="006103E3" w14:textId="77777777" w:rsidR="0042067E" w:rsidRPr="00400009" w:rsidRDefault="0042067E" w:rsidP="00400009">
            <w:pPr>
              <w:spacing w:line="280" w:lineRule="exact"/>
              <w:rPr>
                <w:rFonts w:ascii="UD デジタル 教科書体 NK-R" w:eastAsia="UD デジタル 教科書体 NK-R" w:hAnsi="HG丸ｺﾞｼｯｸM-PRO"/>
                <w:szCs w:val="21"/>
              </w:rPr>
            </w:pPr>
          </w:p>
          <w:p w14:paraId="24DEC102" w14:textId="77777777" w:rsidR="0042067E" w:rsidRPr="00400009" w:rsidRDefault="0042067E" w:rsidP="00400009">
            <w:pPr>
              <w:spacing w:line="280" w:lineRule="exact"/>
              <w:ind w:leftChars="100" w:left="426" w:hangingChars="100" w:hanging="213"/>
              <w:rPr>
                <w:rFonts w:ascii="UD デジタル 教科書体 NK-R" w:eastAsia="UD デジタル 教科書体 NK-R" w:hAnsi="HG丸ｺﾞｼｯｸM-PRO"/>
                <w:szCs w:val="21"/>
              </w:rPr>
            </w:pPr>
            <w:r w:rsidRPr="00400009">
              <w:rPr>
                <w:rFonts w:ascii="UD デジタル 教科書体 NK-R" w:eastAsia="UD デジタル 教科書体 NK-R" w:hAnsi="HG丸ｺﾞｼｯｸM-PRO" w:hint="eastAsia"/>
                <w:szCs w:val="21"/>
              </w:rPr>
              <w:t>○　地域、学校、職場等身近なところで活用できる、参加・体験型学習用の教材を、引き続き開発します。</w:t>
            </w:r>
          </w:p>
          <w:p w14:paraId="109F1D48" w14:textId="705BCE4A" w:rsidR="0042067E" w:rsidRDefault="0042067E" w:rsidP="0042067E">
            <w:pPr>
              <w:ind w:leftChars="100" w:left="426" w:hangingChars="100" w:hanging="213"/>
              <w:rPr>
                <w:rFonts w:ascii="HG丸ｺﾞｼｯｸM-PRO" w:eastAsia="HG丸ｺﾞｼｯｸM-PRO" w:hAnsi="HG丸ｺﾞｼｯｸM-PRO"/>
                <w:szCs w:val="21"/>
              </w:rPr>
            </w:pPr>
          </w:p>
          <w:p w14:paraId="0D05E705" w14:textId="77777777" w:rsidR="000F1CEA" w:rsidRDefault="000F1CEA" w:rsidP="0042067E">
            <w:pPr>
              <w:ind w:leftChars="100" w:left="426" w:hangingChars="100" w:hanging="213"/>
              <w:rPr>
                <w:rFonts w:ascii="HG丸ｺﾞｼｯｸM-PRO" w:eastAsia="HG丸ｺﾞｼｯｸM-PRO" w:hAnsi="HG丸ｺﾞｼｯｸM-PRO"/>
                <w:szCs w:val="21"/>
              </w:rPr>
            </w:pPr>
          </w:p>
          <w:p w14:paraId="433313D2" w14:textId="77777777" w:rsidR="0042067E" w:rsidRPr="008651B7" w:rsidRDefault="0042067E" w:rsidP="008651B7">
            <w:pPr>
              <w:spacing w:line="280" w:lineRule="exact"/>
              <w:rPr>
                <w:rFonts w:ascii="UD デジタル 教科書体 NP-R" w:eastAsia="UD デジタル 教科書体 NP-R" w:hAnsi="HG丸ｺﾞｼｯｸM-PRO"/>
                <w:szCs w:val="21"/>
              </w:rPr>
            </w:pPr>
            <w:r w:rsidRPr="008651B7">
              <w:rPr>
                <w:rFonts w:ascii="UD デジタル 教科書体 NP-R" w:eastAsia="UD デジタル 教科書体 NP-R" w:hAnsi="HG丸ｺﾞｼｯｸM-PRO" w:hint="eastAsia"/>
                <w:szCs w:val="21"/>
              </w:rPr>
              <w:lastRenderedPageBreak/>
              <w:t>(3)調査・研究機能の強化・充実</w:t>
            </w:r>
          </w:p>
          <w:p w14:paraId="17ABB475" w14:textId="77777777" w:rsidR="0042067E" w:rsidRPr="008651B7" w:rsidRDefault="0042067E" w:rsidP="008651B7">
            <w:pPr>
              <w:spacing w:line="280" w:lineRule="exact"/>
              <w:ind w:leftChars="100" w:left="426" w:hangingChars="100" w:hanging="213"/>
              <w:rPr>
                <w:rFonts w:ascii="UD デジタル 教科書体 NP-R" w:eastAsia="UD デジタル 教科書体 NP-R" w:hAnsi="HG丸ｺﾞｼｯｸM-PRO"/>
                <w:szCs w:val="21"/>
              </w:rPr>
            </w:pPr>
            <w:r w:rsidRPr="008651B7">
              <w:rPr>
                <w:rFonts w:ascii="UD デジタル 教科書体 NP-R" w:eastAsia="UD デジタル 教科書体 NP-R" w:hAnsi="HG丸ｺﾞｼｯｸM-PRO" w:hint="eastAsia"/>
                <w:szCs w:val="21"/>
              </w:rPr>
              <w:t>○　インターネット上の誹謗中傷やプライバシー侵害、ヘイトスピーチ</w:t>
            </w:r>
            <w:r w:rsidR="002504B0" w:rsidRPr="008651B7">
              <w:rPr>
                <w:rFonts w:ascii="UD デジタル 教科書体 NP-R" w:eastAsia="UD デジタル 教科書体 NP-R" w:hAnsi="HG丸ｺﾞｼｯｸM-PRO" w:hint="eastAsia"/>
                <w:szCs w:val="21"/>
              </w:rPr>
              <w:t>等新たな人権問題が生起する中、大学や民間機関においてメディア・リテラシーや表現の自由と人権尊重のあり方等様々な研究・アプローチが行われています。これらの成果を有効に活用し、新たな教材の作成等効果的な施策に結び付けていくよう、人権に関する世論について情報収集に努めるとともに、人権教育に係る研究者等との連携を深めていきます。</w:t>
            </w:r>
          </w:p>
          <w:p w14:paraId="317C9B47" w14:textId="77777777" w:rsidR="002504B0" w:rsidRPr="008651B7" w:rsidRDefault="002504B0" w:rsidP="008651B7">
            <w:pPr>
              <w:spacing w:line="280" w:lineRule="exact"/>
              <w:ind w:leftChars="200" w:left="638" w:hangingChars="100" w:hanging="213"/>
              <w:rPr>
                <w:rFonts w:ascii="UD デジタル 教科書体 NP-R" w:eastAsia="UD デジタル 教科書体 NP-R" w:hAnsi="HG丸ｺﾞｼｯｸM-PRO"/>
                <w:szCs w:val="21"/>
              </w:rPr>
            </w:pPr>
          </w:p>
          <w:p w14:paraId="647B909B" w14:textId="77777777" w:rsidR="002504B0" w:rsidRPr="008651B7" w:rsidRDefault="002504B0" w:rsidP="008651B7">
            <w:pPr>
              <w:spacing w:line="280" w:lineRule="exact"/>
              <w:rPr>
                <w:rFonts w:ascii="UD デジタル 教科書体 NP-R" w:eastAsia="UD デジタル 教科書体 NP-R" w:hAnsi="HG丸ｺﾞｼｯｸM-PRO"/>
                <w:szCs w:val="21"/>
              </w:rPr>
            </w:pPr>
            <w:r w:rsidRPr="008651B7">
              <w:rPr>
                <w:rFonts w:ascii="UD デジタル 教科書体 NP-R" w:eastAsia="UD デジタル 教科書体 NP-R" w:hAnsi="HG丸ｺﾞｼｯｸM-PRO" w:hint="eastAsia"/>
                <w:szCs w:val="21"/>
              </w:rPr>
              <w:t>(4)人権意識の高揚につながる情報の発信</w:t>
            </w:r>
          </w:p>
          <w:p w14:paraId="73677C0C" w14:textId="77777777" w:rsidR="002504B0" w:rsidRPr="008651B7" w:rsidRDefault="002504B0" w:rsidP="008651B7">
            <w:pPr>
              <w:spacing w:line="280" w:lineRule="exact"/>
              <w:ind w:leftChars="100" w:left="426" w:hangingChars="100" w:hanging="213"/>
              <w:rPr>
                <w:rFonts w:ascii="UD デジタル 教科書体 NP-R" w:eastAsia="UD デジタル 教科書体 NP-R" w:hAnsi="HG丸ｺﾞｼｯｸM-PRO"/>
                <w:szCs w:val="21"/>
              </w:rPr>
            </w:pPr>
            <w:r w:rsidRPr="008651B7">
              <w:rPr>
                <w:rFonts w:ascii="UD デジタル 教科書体 NP-R" w:eastAsia="UD デジタル 教科書体 NP-R" w:hAnsi="HG丸ｺﾞｼｯｸM-PRO" w:hint="eastAsia"/>
                <w:szCs w:val="21"/>
              </w:rPr>
              <w:t xml:space="preserve">○　府情報誌をはじめ、インターネットの積極的な活用等、あらゆる媒体を利用した積極的・継続的な情報発信を行います。　</w:t>
            </w:r>
          </w:p>
          <w:p w14:paraId="38D018ED" w14:textId="77777777" w:rsidR="00CA46D9" w:rsidRDefault="002504B0" w:rsidP="008651B7">
            <w:pPr>
              <w:spacing w:line="280" w:lineRule="exact"/>
              <w:ind w:leftChars="200" w:left="638" w:hangingChars="100" w:hanging="213"/>
              <w:rPr>
                <w:rFonts w:ascii="UD デジタル 教科書体 NP-R" w:eastAsia="UD デジタル 教科書体 NP-R" w:hAnsi="HG丸ｺﾞｼｯｸM-PRO"/>
                <w:szCs w:val="21"/>
              </w:rPr>
            </w:pPr>
            <w:r w:rsidRPr="008651B7">
              <w:rPr>
                <w:rFonts w:ascii="UD デジタル 教科書体 NP-R" w:eastAsia="UD デジタル 教科書体 NP-R" w:hAnsi="HG丸ｺﾞｼｯｸM-PRO" w:hint="eastAsia"/>
                <w:szCs w:val="21"/>
              </w:rPr>
              <w:t>情報発信に当たっては、人権相談等の施策と連携して、必要とされる情報を適切に提供するとともに、媒体や手法、緊急性等について絶</w:t>
            </w:r>
          </w:p>
          <w:p w14:paraId="7498C7D1" w14:textId="36DF8A79" w:rsidR="002504B0" w:rsidRPr="0042067E" w:rsidRDefault="002504B0" w:rsidP="008651B7">
            <w:pPr>
              <w:spacing w:line="280" w:lineRule="exact"/>
              <w:ind w:leftChars="200" w:left="638" w:hangingChars="100" w:hanging="213"/>
              <w:rPr>
                <w:rFonts w:ascii="HG丸ｺﾞｼｯｸM-PRO" w:eastAsia="HG丸ｺﾞｼｯｸM-PRO" w:hAnsi="HG丸ｺﾞｼｯｸM-PRO"/>
                <w:szCs w:val="21"/>
                <w:u w:val="single"/>
              </w:rPr>
            </w:pPr>
            <w:r w:rsidRPr="008651B7">
              <w:rPr>
                <w:rFonts w:ascii="UD デジタル 教科書体 NP-R" w:eastAsia="UD デジタル 教科書体 NP-R" w:hAnsi="HG丸ｺﾞｼｯｸM-PRO" w:hint="eastAsia"/>
                <w:szCs w:val="21"/>
              </w:rPr>
              <w:t>えず点検を行い、効率的・効果的な施策推進を図ります。</w:t>
            </w:r>
          </w:p>
        </w:tc>
        <w:tc>
          <w:tcPr>
            <w:tcW w:w="7200" w:type="dxa"/>
          </w:tcPr>
          <w:p w14:paraId="05338A8D" w14:textId="77777777" w:rsidR="0042067E" w:rsidRPr="00CA46D9" w:rsidRDefault="0042067E" w:rsidP="00CA46D9">
            <w:pPr>
              <w:spacing w:line="280" w:lineRule="exact"/>
              <w:rPr>
                <w:rFonts w:ascii="UD デジタル 教科書体 NP-R" w:eastAsia="UD デジタル 教科書体 NP-R" w:hAnsi="HG丸ｺﾞｼｯｸM-PRO"/>
                <w:noProof/>
                <w:szCs w:val="21"/>
              </w:rPr>
            </w:pPr>
            <w:r w:rsidRPr="00CA46D9">
              <w:rPr>
                <w:rFonts w:ascii="UD デジタル 教科書体 NP-R" w:eastAsia="UD デジタル 教科書体 NP-R" w:hAnsi="HG丸ｺﾞｼｯｸM-PRO" w:hint="eastAsia"/>
                <w:noProof/>
                <w:szCs w:val="21"/>
                <w:u w:val="single"/>
              </w:rPr>
              <w:lastRenderedPageBreak/>
              <w:t>４</w:t>
            </w:r>
            <w:r w:rsidRPr="00CA46D9">
              <w:rPr>
                <w:rFonts w:ascii="UD デジタル 教科書体 NP-R" w:eastAsia="UD デジタル 教科書体 NP-R" w:hAnsi="HG丸ｺﾞｼｯｸM-PRO" w:hint="eastAsia"/>
                <w:noProof/>
                <w:szCs w:val="21"/>
              </w:rPr>
              <w:t>－４　人権教育に関する情報収集・提供機能の充実</w:t>
            </w:r>
          </w:p>
          <w:p w14:paraId="2556EB50" w14:textId="0DB2BE27" w:rsidR="0042067E" w:rsidRDefault="000F1CEA" w:rsidP="000F1CEA">
            <w:pPr>
              <w:spacing w:line="280" w:lineRule="exact"/>
              <w:ind w:leftChars="300" w:left="638"/>
              <w:jc w:val="left"/>
              <w:rPr>
                <w:rFonts w:ascii="HG丸ｺﾞｼｯｸM-PRO" w:eastAsia="HG丸ｺﾞｼｯｸM-PRO" w:hAnsi="HG丸ｺﾞｼｯｸM-PRO"/>
                <w:noProof/>
                <w:szCs w:val="21"/>
              </w:rPr>
            </w:pPr>
            <w:r w:rsidRPr="009861D6">
              <w:rPr>
                <w:rFonts w:ascii="HG丸ｺﾞｼｯｸM-PRO" w:eastAsia="HG丸ｺﾞｼｯｸM-PRO" w:hAnsi="HG丸ｺﾞｼｯｸM-PRO"/>
                <w:noProof/>
                <w:szCs w:val="21"/>
              </w:rPr>
              <mc:AlternateContent>
                <mc:Choice Requires="wps">
                  <w:drawing>
                    <wp:anchor distT="0" distB="0" distL="114300" distR="114300" simplePos="0" relativeHeight="251677184" behindDoc="0" locked="0" layoutInCell="1" allowOverlap="1" wp14:anchorId="2779235E" wp14:editId="31A888B7">
                      <wp:simplePos x="0" y="0"/>
                      <wp:positionH relativeFrom="column">
                        <wp:posOffset>3175</wp:posOffset>
                      </wp:positionH>
                      <wp:positionV relativeFrom="paragraph">
                        <wp:posOffset>149860</wp:posOffset>
                      </wp:positionV>
                      <wp:extent cx="4428000" cy="1830070"/>
                      <wp:effectExtent l="0" t="0" r="10795" b="17780"/>
                      <wp:wrapNone/>
                      <wp:docPr id="18" name="テキスト ボックス 18"/>
                      <wp:cNvGraphicFramePr/>
                      <a:graphic xmlns:a="http://schemas.openxmlformats.org/drawingml/2006/main">
                        <a:graphicData uri="http://schemas.microsoft.com/office/word/2010/wordprocessingShape">
                          <wps:wsp>
                            <wps:cNvSpPr txBox="1"/>
                            <wps:spPr>
                              <a:xfrm>
                                <a:off x="0" y="0"/>
                                <a:ext cx="4428000" cy="1830070"/>
                              </a:xfrm>
                              <a:prstGeom prst="rect">
                                <a:avLst/>
                              </a:prstGeom>
                              <a:solidFill>
                                <a:sysClr val="window" lastClr="FFFFFF"/>
                              </a:solidFill>
                              <a:ln w="6350">
                                <a:solidFill>
                                  <a:prstClr val="black"/>
                                </a:solidFill>
                                <a:prstDash val="sysDash"/>
                              </a:ln>
                            </wps:spPr>
                            <wps:txbx>
                              <w:txbxContent>
                                <w:p w14:paraId="0F5731BA" w14:textId="77777777" w:rsidR="0092416B" w:rsidRPr="00436E1A" w:rsidRDefault="0092416B" w:rsidP="0042067E">
                                  <w:pPr>
                                    <w:spacing w:line="320" w:lineRule="exact"/>
                                    <w:rPr>
                                      <w:rFonts w:ascii="UD デジタル 教科書体 NP-R" w:eastAsia="UD デジタル 教科書体 NP-R"/>
                                      <w:szCs w:val="21"/>
                                    </w:rPr>
                                  </w:pPr>
                                  <w:r w:rsidRPr="00436E1A">
                                    <w:rPr>
                                      <w:rFonts w:ascii="UD デジタル 教科書体 NP-R" w:eastAsia="UD デジタル 教科書体 NP-R" w:hint="eastAsia"/>
                                      <w:szCs w:val="21"/>
                                    </w:rPr>
                                    <w:t>【基本方針が示す施策の方向】</w:t>
                                  </w:r>
                                </w:p>
                                <w:p w14:paraId="1F1B7148" w14:textId="77777777" w:rsidR="0092416B" w:rsidRPr="00436E1A" w:rsidRDefault="0092416B" w:rsidP="0042067E">
                                  <w:pPr>
                                    <w:spacing w:line="320" w:lineRule="exact"/>
                                    <w:ind w:firstLineChars="100" w:firstLine="213"/>
                                    <w:rPr>
                                      <w:rFonts w:ascii="UD デジタル 教科書体 NP-R" w:eastAsia="UD デジタル 教科書体 NP-R"/>
                                      <w:szCs w:val="21"/>
                                    </w:rPr>
                                  </w:pPr>
                                  <w:r w:rsidRPr="00436E1A">
                                    <w:rPr>
                                      <w:rFonts w:ascii="UD デジタル 教科書体 NP-R" w:eastAsia="UD デジタル 教科書体 NP-R" w:hint="eastAsia"/>
                                      <w:szCs w:val="21"/>
                                    </w:rPr>
                                    <w:t>人権教育は、大阪府のみならず、ＮＰＯ・企業・学校・市町村などさまざまな主体により、対象者やニーズに応じてさまざまな機会を通じて実施されることにより、より効果を高めるものです。</w:t>
                                  </w:r>
                                </w:p>
                                <w:p w14:paraId="7AD5A048" w14:textId="158D3C15" w:rsidR="0092416B" w:rsidRDefault="0092416B" w:rsidP="0042067E">
                                  <w:pPr>
                                    <w:spacing w:line="320" w:lineRule="exact"/>
                                    <w:ind w:firstLineChars="100" w:firstLine="213"/>
                                    <w:rPr>
                                      <w:rFonts w:ascii="UD デジタル 教科書体 NP-R" w:eastAsia="UD デジタル 教科書体 NP-R"/>
                                      <w:szCs w:val="21"/>
                                    </w:rPr>
                                  </w:pPr>
                                  <w:r w:rsidRPr="00436E1A">
                                    <w:rPr>
                                      <w:rFonts w:ascii="UD デジタル 教科書体 NP-R" w:eastAsia="UD デジタル 教科書体 NP-R" w:hint="eastAsia"/>
                                      <w:szCs w:val="21"/>
                                    </w:rPr>
                                    <w:t>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p w14:paraId="6646A939" w14:textId="77777777" w:rsidR="000F1CEA" w:rsidRPr="00436E1A" w:rsidRDefault="000F1CEA" w:rsidP="0042067E">
                                  <w:pPr>
                                    <w:spacing w:line="320" w:lineRule="exact"/>
                                    <w:ind w:firstLineChars="100" w:firstLine="213"/>
                                    <w:rPr>
                                      <w:rFonts w:ascii="UD デジタル 教科書体 NP-R" w:eastAsia="UD デジタル 教科書体 N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9235E" id="テキスト ボックス 18" o:spid="_x0000_s1052" type="#_x0000_t202" style="position:absolute;left:0;text-align:left;margin-left:.25pt;margin-top:11.8pt;width:348.65pt;height:144.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ZFhQIAAOsEAAAOAAAAZHJzL2Uyb0RvYy54bWysVEtu2zAQ3RfoHQjuG8mO86kROXATuCgQ&#10;JAGSImuaoiKhFMmStCV3GQNFD9ErFF33PLpIHynb+bSrol7QnP/wzTydnLa1JEthXaVVRgd7KSVC&#10;cZ1X6j6jH29nb44pcZ6pnEmtREZXwtHTyetXJ40Zi6EutcyFJUii3LgxGS29N+MkcbwUNXN72ggF&#10;Y6FtzTxEe5/kljXIXstkmKaHSaNtbqzmwjloz3sjncT8RSG4vyoKJzyRGUVvPp42nvNwJpMTNr63&#10;zJQV37TB/qGLmlUKRXepzplnZGGrP1LVFbfa6cLvcV0nuigqLuIb8JpB+uI1NyUzIr4F4Dizg8n9&#10;v7T8cnltSZVjdpiUYjVm1K2/dg8/uodf3fob6dbfu/W6e/gJmcAHgDXGjRF3YxDp23e6RfBW76AM&#10;OLSFrcM/XkhgB/SrHdyi9YRDORoNj9MUJg7b4Hg/TY/iQJLHcGOdfy90TcIloxbzjDCz5YXzaAWu&#10;W5dQzWlZ5bNKyiis3Jm0ZMkwemxMrhtKJHMeyozO4i90jRTPwqQiTUYP9w/SWOmZLdTa5ZxLxj/9&#10;LUPwOmeu7Eu7lQvCxlEqVAwA9kCFm2/nbZzA8HCL4lznK4Brdb+vzvBZhaQX6P6aWSwoQAPp/BWO&#10;Qmr0qzc3Skptv/xNH/yxN7BS0mDhM+o+L5gVAOWDwka9HYxGgSFRGB0cDSHYp5b5U4ta1GcawA5A&#10;b8PjNfh7ub0WVtd34OY0VIWJKY7aGeXeboUz3xMR7OZiOo1uYIVh/kLdGB6ShzkGOG/bO2bNZgs8&#10;FuhSb8nBxi+WofcNkUpPF14XVdyUAHWP62YCYFSc/ob9gbJP5ej1+I2a/AYAAP//AwBQSwMEFAAG&#10;AAgAAAAhAIGTGzPeAAAABwEAAA8AAABkcnMvZG93bnJldi54bWxMj0FPwkAUhO8m/IfNI/Em29LQ&#10;Yu2WEImJFyOi8fzoPtpK923tLlD/vctJj5OZzHxTrEbTiTMNrrWsIJ5FIIgrq1uuFXy8P90tQTiP&#10;rLGzTAp+yMGqnNwUmGt74Tc673wtQgm7HBU03ve5lK5qyKCb2Z44eAc7GPRBDrXUA15CuenkPIpS&#10;abDlsNBgT48NVcfdySjIdCa3LW6+ks3r8/bz8K0X1r0odTsd1w8gPI3+LwxX/IAOZWDa2xNrJzoF&#10;i5BTME9SEMFN77NwZK8gieMlyLKQ//nLXwAAAP//AwBQSwECLQAUAAYACAAAACEAtoM4kv4AAADh&#10;AQAAEwAAAAAAAAAAAAAAAAAAAAAAW0NvbnRlbnRfVHlwZXNdLnhtbFBLAQItABQABgAIAAAAIQA4&#10;/SH/1gAAAJQBAAALAAAAAAAAAAAAAAAAAC8BAABfcmVscy8ucmVsc1BLAQItABQABgAIAAAAIQA4&#10;4EZFhQIAAOsEAAAOAAAAAAAAAAAAAAAAAC4CAABkcnMvZTJvRG9jLnhtbFBLAQItABQABgAIAAAA&#10;IQCBkxsz3gAAAAcBAAAPAAAAAAAAAAAAAAAAAN8EAABkcnMvZG93bnJldi54bWxQSwUGAAAAAAQA&#10;BADzAAAA6gUAAAAA&#10;" fillcolor="window" strokeweight=".5pt">
                      <v:stroke dashstyle="3 1"/>
                      <v:textbox>
                        <w:txbxContent>
                          <w:p w14:paraId="0F5731BA" w14:textId="77777777" w:rsidR="0092416B" w:rsidRPr="00436E1A" w:rsidRDefault="0092416B" w:rsidP="0042067E">
                            <w:pPr>
                              <w:spacing w:line="320" w:lineRule="exact"/>
                              <w:rPr>
                                <w:rFonts w:ascii="UD デジタル 教科書体 NP-R" w:eastAsia="UD デジタル 教科書体 NP-R"/>
                                <w:szCs w:val="21"/>
                              </w:rPr>
                            </w:pPr>
                            <w:r w:rsidRPr="00436E1A">
                              <w:rPr>
                                <w:rFonts w:ascii="UD デジタル 教科書体 NP-R" w:eastAsia="UD デジタル 教科書体 NP-R" w:hint="eastAsia"/>
                                <w:szCs w:val="21"/>
                              </w:rPr>
                              <w:t>【基本方針が示す施策の方向】</w:t>
                            </w:r>
                          </w:p>
                          <w:p w14:paraId="1F1B7148" w14:textId="77777777" w:rsidR="0092416B" w:rsidRPr="00436E1A" w:rsidRDefault="0092416B" w:rsidP="0042067E">
                            <w:pPr>
                              <w:spacing w:line="320" w:lineRule="exact"/>
                              <w:ind w:firstLineChars="100" w:firstLine="213"/>
                              <w:rPr>
                                <w:rFonts w:ascii="UD デジタル 教科書体 NP-R" w:eastAsia="UD デジタル 教科書体 NP-R"/>
                                <w:szCs w:val="21"/>
                              </w:rPr>
                            </w:pPr>
                            <w:r w:rsidRPr="00436E1A">
                              <w:rPr>
                                <w:rFonts w:ascii="UD デジタル 教科書体 NP-R" w:eastAsia="UD デジタル 教科書体 NP-R" w:hint="eastAsia"/>
                                <w:szCs w:val="21"/>
                              </w:rPr>
                              <w:t>人権教育は、大阪府のみならず、ＮＰＯ・企業・学校・市町村などさまざまな主体により、対象者やニーズに応じてさまざまな機会を通じて実施されることにより、より効果を高めるものです。</w:t>
                            </w:r>
                          </w:p>
                          <w:p w14:paraId="7AD5A048" w14:textId="158D3C15" w:rsidR="0092416B" w:rsidRDefault="0092416B" w:rsidP="0042067E">
                            <w:pPr>
                              <w:spacing w:line="320" w:lineRule="exact"/>
                              <w:ind w:firstLineChars="100" w:firstLine="213"/>
                              <w:rPr>
                                <w:rFonts w:ascii="UD デジタル 教科書体 NP-R" w:eastAsia="UD デジタル 教科書体 NP-R"/>
                                <w:szCs w:val="21"/>
                              </w:rPr>
                            </w:pPr>
                            <w:r w:rsidRPr="00436E1A">
                              <w:rPr>
                                <w:rFonts w:ascii="UD デジタル 教科書体 NP-R" w:eastAsia="UD デジタル 教科書体 NP-R" w:hint="eastAsia"/>
                                <w:szCs w:val="21"/>
                              </w:rPr>
                              <w:t>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p w14:paraId="6646A939" w14:textId="77777777" w:rsidR="000F1CEA" w:rsidRPr="00436E1A" w:rsidRDefault="000F1CEA" w:rsidP="0042067E">
                            <w:pPr>
                              <w:spacing w:line="320" w:lineRule="exact"/>
                              <w:ind w:firstLineChars="100" w:firstLine="213"/>
                              <w:rPr>
                                <w:rFonts w:ascii="UD デジタル 教科書体 NP-R" w:eastAsia="UD デジタル 教科書体 NP-R" w:hint="eastAsia"/>
                                <w:szCs w:val="21"/>
                              </w:rPr>
                            </w:pPr>
                          </w:p>
                        </w:txbxContent>
                      </v:textbox>
                    </v:shape>
                  </w:pict>
                </mc:Fallback>
              </mc:AlternateContent>
            </w:r>
          </w:p>
          <w:p w14:paraId="128E165C" w14:textId="0DFC86E9" w:rsidR="0042067E" w:rsidRDefault="0042067E" w:rsidP="000F1CEA">
            <w:pPr>
              <w:spacing w:line="280" w:lineRule="exact"/>
              <w:ind w:leftChars="300" w:left="638"/>
              <w:jc w:val="left"/>
              <w:rPr>
                <w:rFonts w:ascii="HG丸ｺﾞｼｯｸM-PRO" w:eastAsia="HG丸ｺﾞｼｯｸM-PRO" w:hAnsi="HG丸ｺﾞｼｯｸM-PRO"/>
                <w:noProof/>
                <w:szCs w:val="21"/>
              </w:rPr>
            </w:pPr>
          </w:p>
          <w:p w14:paraId="6FFC8709" w14:textId="1315DA6A" w:rsidR="0042067E" w:rsidRDefault="0042067E" w:rsidP="000F1CEA">
            <w:pPr>
              <w:spacing w:line="280" w:lineRule="exact"/>
              <w:ind w:leftChars="300" w:left="638"/>
              <w:jc w:val="left"/>
              <w:rPr>
                <w:rFonts w:ascii="HG丸ｺﾞｼｯｸM-PRO" w:eastAsia="HG丸ｺﾞｼｯｸM-PRO" w:hAnsi="HG丸ｺﾞｼｯｸM-PRO"/>
                <w:noProof/>
                <w:szCs w:val="21"/>
              </w:rPr>
            </w:pPr>
          </w:p>
          <w:p w14:paraId="45D54647" w14:textId="05B599A1" w:rsidR="0042067E" w:rsidRDefault="0042067E" w:rsidP="000F1CEA">
            <w:pPr>
              <w:spacing w:line="280" w:lineRule="exact"/>
              <w:ind w:leftChars="300" w:left="638"/>
              <w:jc w:val="left"/>
              <w:rPr>
                <w:rFonts w:ascii="HG丸ｺﾞｼｯｸM-PRO" w:eastAsia="HG丸ｺﾞｼｯｸM-PRO" w:hAnsi="HG丸ｺﾞｼｯｸM-PRO"/>
                <w:noProof/>
                <w:szCs w:val="21"/>
              </w:rPr>
            </w:pPr>
          </w:p>
          <w:p w14:paraId="21F5DBC0" w14:textId="3295FF99" w:rsidR="0042067E" w:rsidRDefault="0042067E" w:rsidP="000F1CEA">
            <w:pPr>
              <w:spacing w:line="280" w:lineRule="exact"/>
              <w:ind w:leftChars="300" w:left="638"/>
              <w:jc w:val="left"/>
              <w:rPr>
                <w:rFonts w:ascii="HG丸ｺﾞｼｯｸM-PRO" w:eastAsia="HG丸ｺﾞｼｯｸM-PRO" w:hAnsi="HG丸ｺﾞｼｯｸM-PRO"/>
                <w:noProof/>
                <w:szCs w:val="21"/>
              </w:rPr>
            </w:pPr>
          </w:p>
          <w:p w14:paraId="6FFC12F0" w14:textId="2ADC631A" w:rsidR="0042067E" w:rsidRDefault="0042067E" w:rsidP="000F1CEA">
            <w:pPr>
              <w:spacing w:line="280" w:lineRule="exact"/>
              <w:ind w:leftChars="300" w:left="638"/>
              <w:jc w:val="left"/>
              <w:rPr>
                <w:rFonts w:ascii="HG丸ｺﾞｼｯｸM-PRO" w:eastAsia="HG丸ｺﾞｼｯｸM-PRO" w:hAnsi="HG丸ｺﾞｼｯｸM-PRO"/>
                <w:noProof/>
                <w:szCs w:val="21"/>
              </w:rPr>
            </w:pPr>
          </w:p>
          <w:p w14:paraId="346F7840" w14:textId="789A9D33" w:rsidR="0042067E" w:rsidRDefault="0042067E" w:rsidP="000F1CEA">
            <w:pPr>
              <w:spacing w:line="280" w:lineRule="exact"/>
              <w:ind w:leftChars="300" w:left="638"/>
              <w:jc w:val="left"/>
              <w:rPr>
                <w:rFonts w:ascii="HG丸ｺﾞｼｯｸM-PRO" w:eastAsia="HG丸ｺﾞｼｯｸM-PRO" w:hAnsi="HG丸ｺﾞｼｯｸM-PRO"/>
                <w:noProof/>
                <w:szCs w:val="21"/>
              </w:rPr>
            </w:pPr>
          </w:p>
          <w:p w14:paraId="3364FADB" w14:textId="72FE5FC6" w:rsidR="0042067E" w:rsidRDefault="0042067E" w:rsidP="000F1CEA">
            <w:pPr>
              <w:spacing w:line="280" w:lineRule="exact"/>
              <w:ind w:leftChars="300" w:left="638"/>
              <w:jc w:val="left"/>
              <w:rPr>
                <w:rFonts w:ascii="HG丸ｺﾞｼｯｸM-PRO" w:eastAsia="HG丸ｺﾞｼｯｸM-PRO" w:hAnsi="HG丸ｺﾞｼｯｸM-PRO"/>
                <w:noProof/>
                <w:szCs w:val="21"/>
              </w:rPr>
            </w:pPr>
          </w:p>
          <w:p w14:paraId="43F86199" w14:textId="77777777" w:rsidR="0042067E" w:rsidRDefault="0042067E" w:rsidP="000F1CEA">
            <w:pPr>
              <w:spacing w:line="280" w:lineRule="exact"/>
              <w:ind w:leftChars="300" w:left="638"/>
              <w:jc w:val="left"/>
              <w:rPr>
                <w:rFonts w:ascii="HG丸ｺﾞｼｯｸM-PRO" w:eastAsia="HG丸ｺﾞｼｯｸM-PRO" w:hAnsi="HG丸ｺﾞｼｯｸM-PRO"/>
                <w:noProof/>
                <w:szCs w:val="21"/>
              </w:rPr>
            </w:pPr>
          </w:p>
          <w:p w14:paraId="2AC513B5" w14:textId="77777777" w:rsidR="0042067E" w:rsidRDefault="0042067E" w:rsidP="000F1CEA">
            <w:pPr>
              <w:spacing w:line="280" w:lineRule="exact"/>
              <w:ind w:leftChars="300" w:left="638"/>
              <w:jc w:val="left"/>
              <w:rPr>
                <w:rFonts w:ascii="HG丸ｺﾞｼｯｸM-PRO" w:eastAsia="HG丸ｺﾞｼｯｸM-PRO" w:hAnsi="HG丸ｺﾞｼｯｸM-PRO"/>
                <w:noProof/>
                <w:szCs w:val="21"/>
              </w:rPr>
            </w:pPr>
          </w:p>
          <w:p w14:paraId="6B6C97F8" w14:textId="1FDF0D32" w:rsidR="000D7D3D" w:rsidRDefault="000D7D3D" w:rsidP="000F1CEA">
            <w:pPr>
              <w:spacing w:line="280" w:lineRule="exact"/>
              <w:ind w:leftChars="200" w:left="638" w:hangingChars="100" w:hanging="213"/>
              <w:jc w:val="left"/>
              <w:rPr>
                <w:rFonts w:ascii="HG丸ｺﾞｼｯｸM-PRO" w:eastAsia="HG丸ｺﾞｼｯｸM-PRO" w:hAnsi="HG丸ｺﾞｼｯｸM-PRO"/>
                <w:noProof/>
                <w:szCs w:val="21"/>
              </w:rPr>
            </w:pPr>
          </w:p>
          <w:p w14:paraId="4B09E95E" w14:textId="77777777" w:rsidR="00F63A13" w:rsidRDefault="00F63A13" w:rsidP="000F1CEA">
            <w:pPr>
              <w:spacing w:line="280" w:lineRule="exact"/>
              <w:ind w:leftChars="200" w:left="638" w:hangingChars="100" w:hanging="213"/>
              <w:jc w:val="left"/>
              <w:rPr>
                <w:rFonts w:ascii="HG丸ｺﾞｼｯｸM-PRO" w:eastAsia="HG丸ｺﾞｼｯｸM-PRO" w:hAnsi="HG丸ｺﾞｼｯｸM-PRO"/>
                <w:noProof/>
                <w:szCs w:val="21"/>
              </w:rPr>
            </w:pPr>
          </w:p>
          <w:p w14:paraId="6988548E" w14:textId="77777777" w:rsidR="002504B0" w:rsidRPr="00400009" w:rsidRDefault="002504B0" w:rsidP="00400009">
            <w:pPr>
              <w:spacing w:line="280" w:lineRule="exact"/>
              <w:rPr>
                <w:rFonts w:ascii="UD デジタル 教科書体 NK-R" w:eastAsia="UD デジタル 教科書体 NK-R" w:hAnsi="HG丸ｺﾞｼｯｸM-PRO"/>
                <w:noProof/>
                <w:szCs w:val="21"/>
              </w:rPr>
            </w:pPr>
            <w:r w:rsidRPr="00400009">
              <w:rPr>
                <w:rFonts w:ascii="UD デジタル 教科書体 NK-R" w:eastAsia="UD デジタル 教科書体 NK-R" w:hAnsi="HG丸ｺﾞｼｯｸM-PRO" w:hint="eastAsia"/>
                <w:noProof/>
                <w:szCs w:val="21"/>
              </w:rPr>
              <w:t>(1)人権教育情報の収集・提供</w:t>
            </w:r>
          </w:p>
          <w:p w14:paraId="2E20BD1B" w14:textId="339C5056" w:rsidR="002504B0" w:rsidRPr="00400009" w:rsidRDefault="002504B0" w:rsidP="00400009">
            <w:pPr>
              <w:spacing w:line="280" w:lineRule="exact"/>
              <w:ind w:leftChars="100" w:left="426" w:hangingChars="100" w:hanging="213"/>
              <w:rPr>
                <w:rFonts w:ascii="UD デジタル 教科書体 NK-R" w:eastAsia="UD デジタル 教科書体 NK-R" w:hAnsi="HG丸ｺﾞｼｯｸM-PRO"/>
                <w:noProof/>
                <w:szCs w:val="21"/>
              </w:rPr>
            </w:pPr>
            <w:r w:rsidRPr="00400009">
              <w:rPr>
                <w:rFonts w:ascii="UD デジタル 教科書体 NK-R" w:eastAsia="UD デジタル 教科書体 NK-R" w:hAnsi="HG丸ｺﾞｼｯｸM-PRO" w:hint="eastAsia"/>
                <w:noProof/>
                <w:szCs w:val="21"/>
              </w:rPr>
              <w:t>○　人権教育を目的とした映像や書籍、先進事例等の情報収集を図るとともに、広く市町村や民間団体、府民に、そのニーズに合致した情報を提供します。</w:t>
            </w:r>
          </w:p>
          <w:p w14:paraId="39036F67" w14:textId="77777777" w:rsidR="002504B0" w:rsidRPr="00400009" w:rsidRDefault="002504B0" w:rsidP="00400009">
            <w:pPr>
              <w:spacing w:line="280" w:lineRule="exact"/>
              <w:ind w:leftChars="300" w:left="638"/>
              <w:rPr>
                <w:rFonts w:ascii="UD デジタル 教科書体 NK-R" w:eastAsia="UD デジタル 教科書体 NK-R" w:hAnsi="HG丸ｺﾞｼｯｸM-PRO"/>
                <w:noProof/>
                <w:szCs w:val="21"/>
              </w:rPr>
            </w:pPr>
            <w:r w:rsidRPr="00400009">
              <w:rPr>
                <w:rFonts w:ascii="UD デジタル 教科書体 NK-R" w:eastAsia="UD デジタル 教科書体 NK-R" w:hAnsi="HG丸ｺﾞｼｯｸM-PRO" w:hint="eastAsia"/>
                <w:noProof/>
                <w:szCs w:val="21"/>
              </w:rPr>
              <w:t xml:space="preserve"> </w:t>
            </w:r>
          </w:p>
          <w:p w14:paraId="53D59DE8" w14:textId="77777777" w:rsidR="002504B0" w:rsidRPr="00400009" w:rsidRDefault="002504B0" w:rsidP="00400009">
            <w:pPr>
              <w:spacing w:line="280" w:lineRule="exact"/>
              <w:rPr>
                <w:rFonts w:ascii="UD デジタル 教科書体 NK-R" w:eastAsia="UD デジタル 教科書体 NK-R" w:hAnsi="HG丸ｺﾞｼｯｸM-PRO"/>
                <w:noProof/>
                <w:szCs w:val="21"/>
              </w:rPr>
            </w:pPr>
            <w:r w:rsidRPr="00400009">
              <w:rPr>
                <w:rFonts w:ascii="UD デジタル 教科書体 NK-R" w:eastAsia="UD デジタル 教科書体 NK-R" w:hAnsi="HG丸ｺﾞｼｯｸM-PRO" w:hint="eastAsia"/>
                <w:noProof/>
                <w:szCs w:val="21"/>
              </w:rPr>
              <w:t>(2)人権教育教材の開発</w:t>
            </w:r>
          </w:p>
          <w:p w14:paraId="45179ECE" w14:textId="77777777" w:rsidR="002504B0" w:rsidRPr="00400009" w:rsidRDefault="002504B0" w:rsidP="00400009">
            <w:pPr>
              <w:spacing w:line="280" w:lineRule="exact"/>
              <w:ind w:leftChars="100" w:left="426" w:hangingChars="100" w:hanging="213"/>
              <w:rPr>
                <w:rFonts w:ascii="UD デジタル 教科書体 NK-R" w:eastAsia="UD デジタル 教科書体 NK-R" w:hAnsi="HG丸ｺﾞｼｯｸM-PRO"/>
                <w:noProof/>
                <w:szCs w:val="21"/>
              </w:rPr>
            </w:pPr>
            <w:r w:rsidRPr="00400009">
              <w:rPr>
                <w:rFonts w:ascii="UD デジタル 教科書体 NK-R" w:eastAsia="UD デジタル 教科書体 NK-R" w:hAnsi="HG丸ｺﾞｼｯｸM-PRO" w:hint="eastAsia"/>
                <w:noProof/>
                <w:szCs w:val="21"/>
              </w:rPr>
              <w:t>○　国際人権条約をはじめ人権に関する法律、条例等の具体的な権利について理解を深めるものや人権救済・相談から見えてきた課題を「学び」に生かすため事例化したもの、自尊感情の大切さに気付かせるもの等、実践的な教材の整備を推進します。</w:t>
            </w:r>
          </w:p>
          <w:p w14:paraId="0661BD5B" w14:textId="61F92399" w:rsidR="002504B0" w:rsidRPr="00400009" w:rsidRDefault="002504B0" w:rsidP="00400009">
            <w:pPr>
              <w:spacing w:line="280" w:lineRule="exact"/>
              <w:ind w:leftChars="200" w:left="425" w:firstLineChars="100" w:firstLine="213"/>
              <w:rPr>
                <w:rFonts w:ascii="UD デジタル 教科書体 NK-R" w:eastAsia="UD デジタル 教科書体 NK-R" w:hAnsi="HG丸ｺﾞｼｯｸM-PRO"/>
                <w:noProof/>
                <w:szCs w:val="21"/>
              </w:rPr>
            </w:pPr>
            <w:r w:rsidRPr="00400009">
              <w:rPr>
                <w:rFonts w:ascii="UD デジタル 教科書体 NK-R" w:eastAsia="UD デジタル 教科書体 NK-R" w:hAnsi="HG丸ｺﾞｼｯｸM-PRO" w:hint="eastAsia"/>
                <w:noProof/>
                <w:szCs w:val="21"/>
              </w:rPr>
              <w:t>教材の開発に当たっては、人権を学ぶ者のニーズ、レベルを踏まえきめ細かく作成するため、人権関係機関との連携を深め、その内容の充実を図ります。</w:t>
            </w:r>
          </w:p>
          <w:p w14:paraId="6EA9F0B2" w14:textId="77777777" w:rsidR="002504B0" w:rsidRPr="00400009" w:rsidRDefault="002504B0" w:rsidP="00400009">
            <w:pPr>
              <w:spacing w:line="280" w:lineRule="exact"/>
              <w:ind w:leftChars="300" w:left="638"/>
              <w:rPr>
                <w:rFonts w:ascii="UD デジタル 教科書体 NK-R" w:eastAsia="UD デジタル 教科書体 NK-R" w:hAnsi="HG丸ｺﾞｼｯｸM-PRO"/>
                <w:noProof/>
                <w:szCs w:val="21"/>
              </w:rPr>
            </w:pPr>
          </w:p>
          <w:p w14:paraId="0883D60D" w14:textId="77777777" w:rsidR="002504B0" w:rsidRPr="00400009" w:rsidRDefault="002504B0" w:rsidP="00400009">
            <w:pPr>
              <w:spacing w:line="280" w:lineRule="exact"/>
              <w:ind w:leftChars="100" w:left="426" w:hangingChars="100" w:hanging="213"/>
              <w:rPr>
                <w:rFonts w:ascii="UD デジタル 教科書体 NK-R" w:eastAsia="UD デジタル 教科書体 NK-R" w:hAnsi="HG丸ｺﾞｼｯｸM-PRO"/>
                <w:noProof/>
                <w:szCs w:val="21"/>
              </w:rPr>
            </w:pPr>
            <w:r w:rsidRPr="00400009">
              <w:rPr>
                <w:rFonts w:ascii="UD デジタル 教科書体 NK-R" w:eastAsia="UD デジタル 教科書体 NK-R" w:hAnsi="HG丸ｺﾞｼｯｸM-PRO" w:hint="eastAsia"/>
                <w:noProof/>
                <w:szCs w:val="21"/>
              </w:rPr>
              <w:t>○　地域、学校、職場等身近なところで活用できる、参加・体験型学習用の教材を、引き続き開発します。</w:t>
            </w:r>
          </w:p>
          <w:p w14:paraId="44B76E17" w14:textId="23BE1DFD" w:rsidR="002504B0" w:rsidRDefault="002504B0" w:rsidP="002504B0">
            <w:pPr>
              <w:ind w:leftChars="100" w:left="426" w:hangingChars="100" w:hanging="213"/>
              <w:rPr>
                <w:rFonts w:ascii="HG丸ｺﾞｼｯｸM-PRO" w:eastAsia="HG丸ｺﾞｼｯｸM-PRO" w:hAnsi="HG丸ｺﾞｼｯｸM-PRO"/>
                <w:noProof/>
                <w:szCs w:val="21"/>
              </w:rPr>
            </w:pPr>
          </w:p>
          <w:p w14:paraId="4F913A8A" w14:textId="77777777" w:rsidR="000F1CEA" w:rsidRDefault="000F1CEA" w:rsidP="002504B0">
            <w:pPr>
              <w:ind w:leftChars="100" w:left="426" w:hangingChars="100" w:hanging="213"/>
              <w:rPr>
                <w:rFonts w:ascii="HG丸ｺﾞｼｯｸM-PRO" w:eastAsia="HG丸ｺﾞｼｯｸM-PRO" w:hAnsi="HG丸ｺﾞｼｯｸM-PRO"/>
                <w:noProof/>
                <w:szCs w:val="21"/>
              </w:rPr>
            </w:pPr>
          </w:p>
          <w:p w14:paraId="4C073921" w14:textId="77777777" w:rsidR="002504B0" w:rsidRPr="008651B7" w:rsidRDefault="002504B0" w:rsidP="008651B7">
            <w:pPr>
              <w:spacing w:line="280" w:lineRule="exact"/>
              <w:rPr>
                <w:rFonts w:ascii="UD デジタル 教科書体 NP-R" w:eastAsia="UD デジタル 教科書体 NP-R" w:hAnsi="HG丸ｺﾞｼｯｸM-PRO"/>
                <w:noProof/>
                <w:szCs w:val="21"/>
              </w:rPr>
            </w:pPr>
            <w:r w:rsidRPr="008651B7">
              <w:rPr>
                <w:rFonts w:ascii="UD デジタル 教科書体 NP-R" w:eastAsia="UD デジタル 教科書体 NP-R" w:hAnsi="HG丸ｺﾞｼｯｸM-PRO" w:hint="eastAsia"/>
                <w:noProof/>
                <w:szCs w:val="21"/>
              </w:rPr>
              <w:lastRenderedPageBreak/>
              <w:t>(3)調査・研究機能の強化・充実</w:t>
            </w:r>
          </w:p>
          <w:p w14:paraId="210782B7" w14:textId="77777777" w:rsidR="002504B0" w:rsidRPr="008651B7" w:rsidRDefault="002504B0" w:rsidP="008651B7">
            <w:pPr>
              <w:spacing w:line="280" w:lineRule="exact"/>
              <w:ind w:leftChars="100" w:left="426" w:hangingChars="100" w:hanging="213"/>
              <w:rPr>
                <w:rFonts w:ascii="UD デジタル 教科書体 NP-R" w:eastAsia="UD デジタル 教科書体 NP-R" w:hAnsi="HG丸ｺﾞｼｯｸM-PRO"/>
                <w:noProof/>
                <w:szCs w:val="21"/>
              </w:rPr>
            </w:pPr>
            <w:r w:rsidRPr="008651B7">
              <w:rPr>
                <w:rFonts w:ascii="UD デジタル 教科書体 NP-R" w:eastAsia="UD デジタル 教科書体 NP-R" w:hAnsi="HG丸ｺﾞｼｯｸM-PRO" w:hint="eastAsia"/>
                <w:noProof/>
                <w:szCs w:val="21"/>
              </w:rPr>
              <w:t>○　インターネット上の誹謗中傷やプライバシー侵害、ヘイトスピーチ等新たな人権問題が生起する中、大学や民間機関においてメディア・リテラシーや表現の自由と人権尊重のあり方等様々な研究・アプローチが行われています。これらの成果を有効に活用し、新たな教材の作成等効果的な施策に結び付けていくよう、人権に関する世論について情報収集に努めるとともに、人権教育に係る研究者等との連携を深めていきます。</w:t>
            </w:r>
          </w:p>
          <w:p w14:paraId="010E43A1" w14:textId="77777777" w:rsidR="002504B0" w:rsidRPr="008651B7" w:rsidRDefault="002504B0" w:rsidP="008651B7">
            <w:pPr>
              <w:spacing w:line="280" w:lineRule="exact"/>
              <w:ind w:leftChars="200" w:left="638" w:hangingChars="100" w:hanging="213"/>
              <w:rPr>
                <w:rFonts w:ascii="UD デジタル 教科書体 NP-R" w:eastAsia="UD デジタル 教科書体 NP-R" w:hAnsi="HG丸ｺﾞｼｯｸM-PRO"/>
                <w:noProof/>
                <w:szCs w:val="21"/>
              </w:rPr>
            </w:pPr>
          </w:p>
          <w:p w14:paraId="5EB3B09C" w14:textId="77777777" w:rsidR="002504B0" w:rsidRPr="008651B7" w:rsidRDefault="002504B0" w:rsidP="008651B7">
            <w:pPr>
              <w:spacing w:line="280" w:lineRule="exact"/>
              <w:ind w:leftChars="100" w:left="426" w:hangingChars="100" w:hanging="213"/>
              <w:rPr>
                <w:rFonts w:ascii="UD デジタル 教科書体 NP-R" w:eastAsia="UD デジタル 教科書体 NP-R" w:hAnsi="HG丸ｺﾞｼｯｸM-PRO"/>
                <w:noProof/>
                <w:szCs w:val="21"/>
              </w:rPr>
            </w:pPr>
            <w:r w:rsidRPr="008651B7">
              <w:rPr>
                <w:rFonts w:ascii="UD デジタル 教科書体 NP-R" w:eastAsia="UD デジタル 教科書体 NP-R" w:hAnsi="HG丸ｺﾞｼｯｸM-PRO" w:hint="eastAsia"/>
                <w:noProof/>
                <w:szCs w:val="21"/>
              </w:rPr>
              <w:t>(4)人権意識の高揚につながる情報の発信</w:t>
            </w:r>
          </w:p>
          <w:p w14:paraId="2E8B335B" w14:textId="77777777" w:rsidR="002504B0" w:rsidRPr="008651B7" w:rsidRDefault="002504B0" w:rsidP="008651B7">
            <w:pPr>
              <w:spacing w:line="280" w:lineRule="exact"/>
              <w:ind w:leftChars="100" w:left="426" w:hangingChars="100" w:hanging="213"/>
              <w:rPr>
                <w:rFonts w:ascii="UD デジタル 教科書体 NP-R" w:eastAsia="UD デジタル 教科書体 NP-R" w:hAnsi="HG丸ｺﾞｼｯｸM-PRO"/>
                <w:noProof/>
                <w:szCs w:val="21"/>
              </w:rPr>
            </w:pPr>
            <w:r w:rsidRPr="008651B7">
              <w:rPr>
                <w:rFonts w:ascii="UD デジタル 教科書体 NP-R" w:eastAsia="UD デジタル 教科書体 NP-R" w:hAnsi="HG丸ｺﾞｼｯｸM-PRO" w:hint="eastAsia"/>
                <w:noProof/>
                <w:szCs w:val="21"/>
              </w:rPr>
              <w:t>○　府情報誌をはじめ、インターネットの積極的な活用等、あらゆる媒体を利用した積極的・継続的な情報発信を行います。</w:t>
            </w:r>
          </w:p>
          <w:p w14:paraId="669B6B47" w14:textId="77777777" w:rsidR="00CA46D9" w:rsidRDefault="002504B0" w:rsidP="008651B7">
            <w:pPr>
              <w:spacing w:line="280" w:lineRule="exact"/>
              <w:ind w:leftChars="200" w:left="638" w:hangingChars="100" w:hanging="213"/>
              <w:rPr>
                <w:rFonts w:ascii="UD デジタル 教科書体 NP-R" w:eastAsia="UD デジタル 教科書体 NP-R" w:hAnsi="HG丸ｺﾞｼｯｸM-PRO"/>
                <w:noProof/>
                <w:szCs w:val="21"/>
              </w:rPr>
            </w:pPr>
            <w:r w:rsidRPr="008651B7">
              <w:rPr>
                <w:rFonts w:ascii="UD デジタル 教科書体 NP-R" w:eastAsia="UD デジタル 教科書体 NP-R" w:hAnsi="HG丸ｺﾞｼｯｸM-PRO" w:hint="eastAsia"/>
                <w:noProof/>
                <w:szCs w:val="21"/>
              </w:rPr>
              <w:t>情報発信に当たっては、人権相談等の施策と連携して、必要とされる情報を適切に提供するとともに、媒体や手法、緊急性等について絶</w:t>
            </w:r>
          </w:p>
          <w:p w14:paraId="24368202" w14:textId="279A5429" w:rsidR="002504B0" w:rsidRPr="002504B0" w:rsidRDefault="002504B0" w:rsidP="008651B7">
            <w:pPr>
              <w:spacing w:line="280" w:lineRule="exact"/>
              <w:ind w:leftChars="200" w:left="638" w:hangingChars="100" w:hanging="213"/>
              <w:rPr>
                <w:rFonts w:ascii="HG丸ｺﾞｼｯｸM-PRO" w:eastAsia="HG丸ｺﾞｼｯｸM-PRO" w:hAnsi="HG丸ｺﾞｼｯｸM-PRO"/>
                <w:noProof/>
                <w:szCs w:val="21"/>
              </w:rPr>
            </w:pPr>
            <w:r w:rsidRPr="008651B7">
              <w:rPr>
                <w:rFonts w:ascii="UD デジタル 教科書体 NP-R" w:eastAsia="UD デジタル 教科書体 NP-R" w:hAnsi="HG丸ｺﾞｼｯｸM-PRO" w:hint="eastAsia"/>
                <w:noProof/>
                <w:szCs w:val="21"/>
              </w:rPr>
              <w:t>えず点検を行い、効率的・効果的な施策推進を図ります。</w:t>
            </w:r>
          </w:p>
        </w:tc>
      </w:tr>
      <w:tr w:rsidR="00FD572E" w14:paraId="4AE8F595" w14:textId="77777777" w:rsidTr="00436E1A">
        <w:trPr>
          <w:trHeight w:val="2246"/>
        </w:trPr>
        <w:tc>
          <w:tcPr>
            <w:tcW w:w="7200" w:type="dxa"/>
          </w:tcPr>
          <w:p w14:paraId="6B3D1D0F" w14:textId="77777777" w:rsidR="00FD572E" w:rsidRPr="008651B7" w:rsidRDefault="00FD572E" w:rsidP="008651B7">
            <w:pPr>
              <w:spacing w:line="280" w:lineRule="exact"/>
              <w:rPr>
                <w:rFonts w:ascii="UD デジタル 教科書体 NP-R" w:eastAsia="UD デジタル 教科書体 NP-R" w:hAnsi="HG丸ｺﾞｼｯｸM-PRO"/>
                <w:szCs w:val="21"/>
              </w:rPr>
            </w:pPr>
            <w:r w:rsidRPr="008651B7">
              <w:rPr>
                <w:rFonts w:ascii="UD デジタル 教科書体 NP-R" w:eastAsia="UD デジタル 教科書体 NP-R" w:hAnsi="HG丸ｺﾞｼｯｸM-PRO" w:hint="eastAsia"/>
                <w:szCs w:val="21"/>
                <w:u w:val="single"/>
              </w:rPr>
              <w:lastRenderedPageBreak/>
              <w:t>４</w:t>
            </w:r>
            <w:r w:rsidRPr="008651B7">
              <w:rPr>
                <w:rFonts w:ascii="UD デジタル 教科書体 NP-R" w:eastAsia="UD デジタル 教科書体 NP-R" w:hAnsi="HG丸ｺﾞｼｯｸM-PRO" w:hint="eastAsia"/>
                <w:szCs w:val="21"/>
              </w:rPr>
              <w:t xml:space="preserve">　推進計画のフォローアップ、点検</w:t>
            </w:r>
          </w:p>
          <w:p w14:paraId="2290C655" w14:textId="77777777" w:rsidR="00FD572E" w:rsidRPr="008651B7" w:rsidRDefault="00FD572E" w:rsidP="008651B7">
            <w:pPr>
              <w:spacing w:line="280" w:lineRule="exact"/>
              <w:ind w:leftChars="200" w:left="425"/>
              <w:rPr>
                <w:rFonts w:ascii="UD デジタル 教科書体 NP-R" w:eastAsia="UD デジタル 教科書体 NP-R" w:hAnsi="HG丸ｺﾞｼｯｸM-PRO"/>
                <w:szCs w:val="21"/>
              </w:rPr>
            </w:pPr>
          </w:p>
          <w:p w14:paraId="2715645A" w14:textId="77777777" w:rsidR="00FD572E" w:rsidRPr="008651B7" w:rsidRDefault="00FD572E" w:rsidP="008651B7">
            <w:pPr>
              <w:spacing w:line="280" w:lineRule="exact"/>
              <w:ind w:firstLineChars="100" w:firstLine="213"/>
              <w:rPr>
                <w:rFonts w:ascii="UD デジタル 教科書体 NP-R" w:eastAsia="UD デジタル 教科書体 NP-R" w:hAnsi="HG丸ｺﾞｼｯｸM-PRO"/>
                <w:szCs w:val="21"/>
              </w:rPr>
            </w:pPr>
            <w:r w:rsidRPr="008651B7">
              <w:rPr>
                <w:rFonts w:ascii="UD デジタル 教科書体 NP-R" w:eastAsia="UD デジタル 教科書体 NP-R" w:hAnsi="HG丸ｺﾞｼｯｸM-PRO" w:hint="eastAsia"/>
                <w:szCs w:val="21"/>
              </w:rPr>
              <w:t>様々な人権問題の現状や推進計画に基づく個別・具体の施策の実施状況については、毎年度、</w:t>
            </w:r>
            <w:r w:rsidRPr="008651B7">
              <w:rPr>
                <w:rFonts w:ascii="UD デジタル 教科書体 NP-R" w:eastAsia="UD デジタル 教科書体 NP-R" w:hAnsi="HG丸ｺﾞｼｯｸM-PRO" w:hint="eastAsia"/>
                <w:szCs w:val="21"/>
                <w:u w:val="single"/>
              </w:rPr>
              <w:t>大阪府人権白書「ゆまにてなにわ（施策編）」</w:t>
            </w:r>
            <w:r w:rsidRPr="008651B7">
              <w:rPr>
                <w:rFonts w:ascii="UD デジタル 教科書体 NP-R" w:eastAsia="UD デジタル 教科書体 NP-R" w:hAnsi="HG丸ｺﾞｼｯｸM-PRO" w:hint="eastAsia"/>
                <w:szCs w:val="21"/>
              </w:rPr>
              <w:t>を取りまとめ、公表します。</w:t>
            </w:r>
          </w:p>
          <w:p w14:paraId="7AB79062" w14:textId="77777777" w:rsidR="00FD572E" w:rsidRPr="008651B7" w:rsidRDefault="00FD572E" w:rsidP="008651B7">
            <w:pPr>
              <w:spacing w:line="280" w:lineRule="exact"/>
              <w:ind w:firstLineChars="100" w:firstLine="213"/>
              <w:rPr>
                <w:rFonts w:ascii="UD デジタル 教科書体 NP-R" w:eastAsia="UD デジタル 教科書体 NP-R" w:hAnsi="HG丸ｺﾞｼｯｸM-PRO"/>
                <w:szCs w:val="21"/>
              </w:rPr>
            </w:pPr>
            <w:r w:rsidRPr="008651B7">
              <w:rPr>
                <w:rFonts w:ascii="UD デジタル 教科書体 NP-R" w:eastAsia="UD デジタル 教科書体 NP-R" w:hAnsi="HG丸ｺﾞｼｯｸM-PRO" w:hint="eastAsia"/>
                <w:szCs w:val="21"/>
              </w:rPr>
              <w:t>また、国連や国の動向、府民のニーズや社会情勢の変化、法令・制度の変化等に対応するため、3年ごとに推進計画の内容を点検します。</w:t>
            </w:r>
          </w:p>
        </w:tc>
        <w:tc>
          <w:tcPr>
            <w:tcW w:w="7200" w:type="dxa"/>
          </w:tcPr>
          <w:p w14:paraId="6F2AE893" w14:textId="77777777" w:rsidR="00FD572E" w:rsidRPr="008651B7" w:rsidRDefault="00FD572E" w:rsidP="008651B7">
            <w:pPr>
              <w:spacing w:line="280" w:lineRule="exact"/>
              <w:rPr>
                <w:rFonts w:ascii="UD デジタル 教科書体 NP-R" w:eastAsia="UD デジタル 教科書体 NP-R" w:hAnsi="HG丸ｺﾞｼｯｸM-PRO"/>
                <w:noProof/>
                <w:szCs w:val="21"/>
              </w:rPr>
            </w:pPr>
            <w:r w:rsidRPr="008651B7">
              <w:rPr>
                <w:rFonts w:ascii="UD デジタル 教科書体 NP-R" w:eastAsia="UD デジタル 教科書体 NP-R" w:hAnsi="HG丸ｺﾞｼｯｸM-PRO" w:hint="eastAsia"/>
                <w:noProof/>
                <w:szCs w:val="21"/>
                <w:u w:val="single"/>
              </w:rPr>
              <w:t>５</w:t>
            </w:r>
            <w:r w:rsidRPr="008651B7">
              <w:rPr>
                <w:rFonts w:ascii="UD デジタル 教科書体 NP-R" w:eastAsia="UD デジタル 教科書体 NP-R" w:hAnsi="HG丸ｺﾞｼｯｸM-PRO" w:hint="eastAsia"/>
                <w:noProof/>
                <w:szCs w:val="21"/>
              </w:rPr>
              <w:t xml:space="preserve">　推進計画のフォローアップ、点検</w:t>
            </w:r>
          </w:p>
          <w:p w14:paraId="5C293BAC" w14:textId="77777777" w:rsidR="00FD572E" w:rsidRPr="008651B7" w:rsidRDefault="00FD572E" w:rsidP="008651B7">
            <w:pPr>
              <w:spacing w:line="280" w:lineRule="exact"/>
              <w:ind w:leftChars="200" w:left="425"/>
              <w:rPr>
                <w:rFonts w:ascii="UD デジタル 教科書体 NP-R" w:eastAsia="UD デジタル 教科書体 NP-R" w:hAnsi="HG丸ｺﾞｼｯｸM-PRO"/>
                <w:noProof/>
                <w:szCs w:val="21"/>
              </w:rPr>
            </w:pPr>
          </w:p>
          <w:p w14:paraId="34E32175" w14:textId="77777777" w:rsidR="00FD572E" w:rsidRPr="008651B7" w:rsidRDefault="00FD572E" w:rsidP="008651B7">
            <w:pPr>
              <w:spacing w:line="280" w:lineRule="exact"/>
              <w:ind w:firstLineChars="100" w:firstLine="213"/>
              <w:rPr>
                <w:rFonts w:ascii="UD デジタル 教科書体 NP-R" w:eastAsia="UD デジタル 教科書体 NP-R" w:hAnsi="HG丸ｺﾞｼｯｸM-PRO"/>
                <w:noProof/>
                <w:szCs w:val="21"/>
              </w:rPr>
            </w:pPr>
            <w:r w:rsidRPr="008651B7">
              <w:rPr>
                <w:rFonts w:ascii="UD デジタル 教科書体 NP-R" w:eastAsia="UD デジタル 教科書体 NP-R" w:hAnsi="HG丸ｺﾞｼｯｸM-PRO" w:hint="eastAsia"/>
                <w:noProof/>
                <w:szCs w:val="21"/>
              </w:rPr>
              <w:t>様々な人権問題の現状や推進計画に基づく個別・具体の施策の実施状況については、毎年度、「大阪府人権施策の状況」（人権白書）を取りまとめ、公表します。</w:t>
            </w:r>
          </w:p>
          <w:p w14:paraId="08875588" w14:textId="77777777" w:rsidR="00FD572E" w:rsidRPr="00FD572E" w:rsidRDefault="00FD572E" w:rsidP="008651B7">
            <w:pPr>
              <w:spacing w:line="280" w:lineRule="exact"/>
              <w:ind w:firstLineChars="100" w:firstLine="213"/>
              <w:rPr>
                <w:rFonts w:ascii="HG丸ｺﾞｼｯｸM-PRO" w:eastAsia="HG丸ｺﾞｼｯｸM-PRO" w:hAnsi="HG丸ｺﾞｼｯｸM-PRO"/>
                <w:noProof/>
                <w:szCs w:val="21"/>
              </w:rPr>
            </w:pPr>
            <w:r w:rsidRPr="008651B7">
              <w:rPr>
                <w:rFonts w:ascii="UD デジタル 教科書体 NP-R" w:eastAsia="UD デジタル 教科書体 NP-R" w:hAnsi="HG丸ｺﾞｼｯｸM-PRO" w:hint="eastAsia"/>
                <w:noProof/>
                <w:szCs w:val="21"/>
              </w:rPr>
              <w:t>また、国連や国の動向、府民のニーズや社会情勢の変化、法令・制度の変化等に対応するため、3年ごとに推進計画の内容を点検します。</w:t>
            </w:r>
          </w:p>
        </w:tc>
      </w:tr>
    </w:tbl>
    <w:p w14:paraId="6622314A" w14:textId="4F559DF3" w:rsidR="00BE30EE" w:rsidRDefault="00BE30EE" w:rsidP="00BE30EE">
      <w:pPr>
        <w:jc w:val="left"/>
        <w:rPr>
          <w:rFonts w:ascii="HG丸ｺﾞｼｯｸM-PRO" w:eastAsia="HG丸ｺﾞｼｯｸM-PRO" w:hAnsi="HG丸ｺﾞｼｯｸM-PRO"/>
        </w:rPr>
      </w:pPr>
    </w:p>
    <w:p w14:paraId="22995330" w14:textId="77777777" w:rsidR="00157171" w:rsidRPr="00F26F59" w:rsidRDefault="00157171" w:rsidP="00BE30EE">
      <w:pPr>
        <w:jc w:val="left"/>
        <w:rPr>
          <w:rFonts w:ascii="HG丸ｺﾞｼｯｸM-PRO" w:eastAsia="HG丸ｺﾞｼｯｸM-PRO" w:hAnsi="HG丸ｺﾞｼｯｸM-PRO"/>
        </w:rPr>
      </w:pPr>
    </w:p>
    <w:sectPr w:rsidR="00157171" w:rsidRPr="00F26F59" w:rsidSect="00365C92">
      <w:footerReference w:type="default" r:id="rId11"/>
      <w:pgSz w:w="16840" w:h="11907" w:orient="landscape" w:code="9"/>
      <w:pgMar w:top="1418" w:right="1134" w:bottom="1418" w:left="1247" w:header="851" w:footer="397" w:gutter="0"/>
      <w:cols w:space="425"/>
      <w:docGrid w:type="linesAndChars" w:linePitch="288" w:charSpace="5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A196" w14:textId="77777777" w:rsidR="0092416B" w:rsidRDefault="0092416B" w:rsidP="006022B5">
      <w:r>
        <w:separator/>
      </w:r>
    </w:p>
  </w:endnote>
  <w:endnote w:type="continuationSeparator" w:id="0">
    <w:p w14:paraId="1DB8D3A0" w14:textId="77777777" w:rsidR="0092416B" w:rsidRDefault="0092416B" w:rsidP="006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380871"/>
      <w:docPartObj>
        <w:docPartGallery w:val="Page Numbers (Bottom of Page)"/>
        <w:docPartUnique/>
      </w:docPartObj>
    </w:sdtPr>
    <w:sdtEndPr/>
    <w:sdtContent>
      <w:p w14:paraId="4645DBCB" w14:textId="79215E7A" w:rsidR="0092416B" w:rsidRDefault="0092416B">
        <w:pPr>
          <w:pStyle w:val="a8"/>
          <w:jc w:val="center"/>
        </w:pPr>
        <w:r>
          <w:fldChar w:fldCharType="begin"/>
        </w:r>
        <w:r>
          <w:instrText>PAGE   \* MERGEFORMAT</w:instrText>
        </w:r>
        <w:r>
          <w:fldChar w:fldCharType="separate"/>
        </w:r>
        <w:r w:rsidR="00EA4405" w:rsidRPr="00EA4405">
          <w:rPr>
            <w:noProof/>
            <w:lang w:val="ja-JP"/>
          </w:rPr>
          <w:t>1</w:t>
        </w:r>
        <w:r>
          <w:fldChar w:fldCharType="end"/>
        </w:r>
      </w:p>
    </w:sdtContent>
  </w:sdt>
  <w:p w14:paraId="2B32DDE5" w14:textId="77777777" w:rsidR="0092416B" w:rsidRDefault="009241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C517" w14:textId="77777777" w:rsidR="0092416B" w:rsidRDefault="0092416B" w:rsidP="006022B5">
      <w:r>
        <w:separator/>
      </w:r>
    </w:p>
  </w:footnote>
  <w:footnote w:type="continuationSeparator" w:id="0">
    <w:p w14:paraId="71834950" w14:textId="77777777" w:rsidR="0092416B" w:rsidRDefault="0092416B" w:rsidP="0060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17E"/>
    <w:multiLevelType w:val="hybridMultilevel"/>
    <w:tmpl w:val="DE10C85A"/>
    <w:lvl w:ilvl="0" w:tplc="C8AAD1B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17786"/>
    <w:multiLevelType w:val="hybridMultilevel"/>
    <w:tmpl w:val="B178ECB4"/>
    <w:lvl w:ilvl="0" w:tplc="4E440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982D41"/>
    <w:multiLevelType w:val="hybridMultilevel"/>
    <w:tmpl w:val="C6008CE0"/>
    <w:lvl w:ilvl="0" w:tplc="FE0CC8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334B7"/>
    <w:multiLevelType w:val="hybridMultilevel"/>
    <w:tmpl w:val="631488EE"/>
    <w:lvl w:ilvl="0" w:tplc="BC56A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0E0253"/>
    <w:multiLevelType w:val="hybridMultilevel"/>
    <w:tmpl w:val="4F1C5E0A"/>
    <w:lvl w:ilvl="0" w:tplc="15388C6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03782C"/>
    <w:multiLevelType w:val="hybridMultilevel"/>
    <w:tmpl w:val="758E2FE4"/>
    <w:lvl w:ilvl="0" w:tplc="726E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FD23CC"/>
    <w:multiLevelType w:val="hybridMultilevel"/>
    <w:tmpl w:val="DD709EDC"/>
    <w:lvl w:ilvl="0" w:tplc="9A1EFC7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37010B"/>
    <w:multiLevelType w:val="hybridMultilevel"/>
    <w:tmpl w:val="82C898A0"/>
    <w:lvl w:ilvl="0" w:tplc="3E26B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E1306"/>
    <w:multiLevelType w:val="hybridMultilevel"/>
    <w:tmpl w:val="05C0CF3C"/>
    <w:lvl w:ilvl="0" w:tplc="F2AEBA8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7F201B5"/>
    <w:multiLevelType w:val="hybridMultilevel"/>
    <w:tmpl w:val="844CC946"/>
    <w:lvl w:ilvl="0" w:tplc="DCF8A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627568"/>
    <w:multiLevelType w:val="hybridMultilevel"/>
    <w:tmpl w:val="03BEF702"/>
    <w:lvl w:ilvl="0" w:tplc="EB76B7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FB2266"/>
    <w:multiLevelType w:val="hybridMultilevel"/>
    <w:tmpl w:val="C6B0E3F6"/>
    <w:lvl w:ilvl="0" w:tplc="F17CE26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163BED"/>
    <w:multiLevelType w:val="hybridMultilevel"/>
    <w:tmpl w:val="A1BC43A6"/>
    <w:lvl w:ilvl="0" w:tplc="6DD64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11"/>
  </w:num>
  <w:num w:numId="4">
    <w:abstractNumId w:val="5"/>
  </w:num>
  <w:num w:numId="5">
    <w:abstractNumId w:val="0"/>
  </w:num>
  <w:num w:numId="6">
    <w:abstractNumId w:val="1"/>
  </w:num>
  <w:num w:numId="7">
    <w:abstractNumId w:val="9"/>
  </w:num>
  <w:num w:numId="8">
    <w:abstractNumId w:val="10"/>
  </w:num>
  <w:num w:numId="9">
    <w:abstractNumId w:val="12"/>
  </w:num>
  <w:num w:numId="10">
    <w:abstractNumId w:val="3"/>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EE"/>
    <w:rsid w:val="00002554"/>
    <w:rsid w:val="00002BEF"/>
    <w:rsid w:val="00034631"/>
    <w:rsid w:val="00036962"/>
    <w:rsid w:val="0004591E"/>
    <w:rsid w:val="00081B6E"/>
    <w:rsid w:val="000D7D3D"/>
    <w:rsid w:val="000F02C8"/>
    <w:rsid w:val="000F1CEA"/>
    <w:rsid w:val="00104A64"/>
    <w:rsid w:val="00132BC1"/>
    <w:rsid w:val="00157171"/>
    <w:rsid w:val="00163A5A"/>
    <w:rsid w:val="001C0EDD"/>
    <w:rsid w:val="001C373B"/>
    <w:rsid w:val="00225525"/>
    <w:rsid w:val="00240F2A"/>
    <w:rsid w:val="002413D0"/>
    <w:rsid w:val="00243D69"/>
    <w:rsid w:val="002504B0"/>
    <w:rsid w:val="002631E5"/>
    <w:rsid w:val="002A3B33"/>
    <w:rsid w:val="002A5D8B"/>
    <w:rsid w:val="002B5B99"/>
    <w:rsid w:val="002D7BAF"/>
    <w:rsid w:val="002F5415"/>
    <w:rsid w:val="00363F26"/>
    <w:rsid w:val="00365C92"/>
    <w:rsid w:val="00383F11"/>
    <w:rsid w:val="00394A2C"/>
    <w:rsid w:val="00394B52"/>
    <w:rsid w:val="003B2E26"/>
    <w:rsid w:val="003B4FB6"/>
    <w:rsid w:val="00400009"/>
    <w:rsid w:val="00414712"/>
    <w:rsid w:val="0042067E"/>
    <w:rsid w:val="00423734"/>
    <w:rsid w:val="00436E1A"/>
    <w:rsid w:val="00480960"/>
    <w:rsid w:val="0049415E"/>
    <w:rsid w:val="004D6028"/>
    <w:rsid w:val="004F0F25"/>
    <w:rsid w:val="00524333"/>
    <w:rsid w:val="00527E08"/>
    <w:rsid w:val="00554BBB"/>
    <w:rsid w:val="00585494"/>
    <w:rsid w:val="005954FD"/>
    <w:rsid w:val="005A33A1"/>
    <w:rsid w:val="005F01C0"/>
    <w:rsid w:val="005F0BA1"/>
    <w:rsid w:val="006022B5"/>
    <w:rsid w:val="00634A62"/>
    <w:rsid w:val="00666206"/>
    <w:rsid w:val="0067601F"/>
    <w:rsid w:val="00676AAF"/>
    <w:rsid w:val="00687540"/>
    <w:rsid w:val="00697460"/>
    <w:rsid w:val="006A1408"/>
    <w:rsid w:val="006B45F7"/>
    <w:rsid w:val="006D61B7"/>
    <w:rsid w:val="00706E31"/>
    <w:rsid w:val="00732783"/>
    <w:rsid w:val="00773A21"/>
    <w:rsid w:val="00780702"/>
    <w:rsid w:val="00784C21"/>
    <w:rsid w:val="007B4F9C"/>
    <w:rsid w:val="007D5924"/>
    <w:rsid w:val="007D6276"/>
    <w:rsid w:val="007F001A"/>
    <w:rsid w:val="007F625D"/>
    <w:rsid w:val="00805803"/>
    <w:rsid w:val="008313D3"/>
    <w:rsid w:val="00846643"/>
    <w:rsid w:val="008651B7"/>
    <w:rsid w:val="00865D6E"/>
    <w:rsid w:val="00876414"/>
    <w:rsid w:val="008A6DBD"/>
    <w:rsid w:val="008C6536"/>
    <w:rsid w:val="008D0107"/>
    <w:rsid w:val="008D5E62"/>
    <w:rsid w:val="008E76A6"/>
    <w:rsid w:val="008F3E09"/>
    <w:rsid w:val="008F4872"/>
    <w:rsid w:val="00911B2E"/>
    <w:rsid w:val="00923231"/>
    <w:rsid w:val="0092416B"/>
    <w:rsid w:val="00941289"/>
    <w:rsid w:val="009861D6"/>
    <w:rsid w:val="009A0F99"/>
    <w:rsid w:val="009E1BEC"/>
    <w:rsid w:val="009E3EA4"/>
    <w:rsid w:val="00A40609"/>
    <w:rsid w:val="00A43E66"/>
    <w:rsid w:val="00A44A3A"/>
    <w:rsid w:val="00A57FC6"/>
    <w:rsid w:val="00A6002E"/>
    <w:rsid w:val="00A71570"/>
    <w:rsid w:val="00A8032E"/>
    <w:rsid w:val="00A84BBB"/>
    <w:rsid w:val="00AA07BC"/>
    <w:rsid w:val="00AB6DA3"/>
    <w:rsid w:val="00AD122A"/>
    <w:rsid w:val="00AE6C8E"/>
    <w:rsid w:val="00AF4568"/>
    <w:rsid w:val="00B24688"/>
    <w:rsid w:val="00B40E9E"/>
    <w:rsid w:val="00B671F0"/>
    <w:rsid w:val="00B8577B"/>
    <w:rsid w:val="00B865FB"/>
    <w:rsid w:val="00BE30EE"/>
    <w:rsid w:val="00BF34E6"/>
    <w:rsid w:val="00C410AF"/>
    <w:rsid w:val="00C7318B"/>
    <w:rsid w:val="00C86E3A"/>
    <w:rsid w:val="00C90FBF"/>
    <w:rsid w:val="00CA46D9"/>
    <w:rsid w:val="00CC3B6B"/>
    <w:rsid w:val="00CD33F9"/>
    <w:rsid w:val="00CF0674"/>
    <w:rsid w:val="00CF5240"/>
    <w:rsid w:val="00D008D6"/>
    <w:rsid w:val="00D250BC"/>
    <w:rsid w:val="00D326D8"/>
    <w:rsid w:val="00D43B2F"/>
    <w:rsid w:val="00D53C42"/>
    <w:rsid w:val="00D634DF"/>
    <w:rsid w:val="00DD1E80"/>
    <w:rsid w:val="00DD2AD4"/>
    <w:rsid w:val="00DE3146"/>
    <w:rsid w:val="00E14544"/>
    <w:rsid w:val="00E24544"/>
    <w:rsid w:val="00E31CAD"/>
    <w:rsid w:val="00E3289F"/>
    <w:rsid w:val="00E6173C"/>
    <w:rsid w:val="00EA1BEA"/>
    <w:rsid w:val="00EA4405"/>
    <w:rsid w:val="00EA4910"/>
    <w:rsid w:val="00ED4831"/>
    <w:rsid w:val="00F04357"/>
    <w:rsid w:val="00F06AB7"/>
    <w:rsid w:val="00F07537"/>
    <w:rsid w:val="00F10FD7"/>
    <w:rsid w:val="00F261DD"/>
    <w:rsid w:val="00F26F59"/>
    <w:rsid w:val="00F4392F"/>
    <w:rsid w:val="00F54400"/>
    <w:rsid w:val="00F54A45"/>
    <w:rsid w:val="00F63A13"/>
    <w:rsid w:val="00F640A8"/>
    <w:rsid w:val="00F75EB9"/>
    <w:rsid w:val="00F77141"/>
    <w:rsid w:val="00F95BFD"/>
    <w:rsid w:val="00FA536C"/>
    <w:rsid w:val="00FB462D"/>
    <w:rsid w:val="00FC319B"/>
    <w:rsid w:val="00FD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65FCA08"/>
  <w15:chartTrackingRefBased/>
  <w15:docId w15:val="{C54A448B-C3DC-414A-931C-EA6E8873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F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37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373B"/>
    <w:rPr>
      <w:rFonts w:asciiTheme="majorHAnsi" w:eastAsiaTheme="majorEastAsia" w:hAnsiTheme="majorHAnsi" w:cstheme="majorBidi"/>
      <w:sz w:val="18"/>
      <w:szCs w:val="18"/>
    </w:rPr>
  </w:style>
  <w:style w:type="paragraph" w:styleId="a6">
    <w:name w:val="header"/>
    <w:basedOn w:val="a"/>
    <w:link w:val="a7"/>
    <w:uiPriority w:val="99"/>
    <w:unhideWhenUsed/>
    <w:rsid w:val="006022B5"/>
    <w:pPr>
      <w:tabs>
        <w:tab w:val="center" w:pos="4252"/>
        <w:tab w:val="right" w:pos="8504"/>
      </w:tabs>
      <w:snapToGrid w:val="0"/>
    </w:pPr>
  </w:style>
  <w:style w:type="character" w:customStyle="1" w:styleId="a7">
    <w:name w:val="ヘッダー (文字)"/>
    <w:basedOn w:val="a0"/>
    <w:link w:val="a6"/>
    <w:uiPriority w:val="99"/>
    <w:rsid w:val="006022B5"/>
  </w:style>
  <w:style w:type="paragraph" w:styleId="a8">
    <w:name w:val="footer"/>
    <w:basedOn w:val="a"/>
    <w:link w:val="a9"/>
    <w:uiPriority w:val="99"/>
    <w:unhideWhenUsed/>
    <w:rsid w:val="006022B5"/>
    <w:pPr>
      <w:tabs>
        <w:tab w:val="center" w:pos="4252"/>
        <w:tab w:val="right" w:pos="8504"/>
      </w:tabs>
      <w:snapToGrid w:val="0"/>
    </w:pPr>
  </w:style>
  <w:style w:type="character" w:customStyle="1" w:styleId="a9">
    <w:name w:val="フッター (文字)"/>
    <w:basedOn w:val="a0"/>
    <w:link w:val="a8"/>
    <w:uiPriority w:val="99"/>
    <w:rsid w:val="006022B5"/>
  </w:style>
  <w:style w:type="paragraph" w:styleId="aa">
    <w:name w:val="List Paragraph"/>
    <w:basedOn w:val="a"/>
    <w:uiPriority w:val="34"/>
    <w:qFormat/>
    <w:rsid w:val="00F06A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390">
      <w:bodyDiv w:val="1"/>
      <w:marLeft w:val="0"/>
      <w:marRight w:val="0"/>
      <w:marTop w:val="0"/>
      <w:marBottom w:val="0"/>
      <w:divBdr>
        <w:top w:val="none" w:sz="0" w:space="0" w:color="auto"/>
        <w:left w:val="none" w:sz="0" w:space="0" w:color="auto"/>
        <w:bottom w:val="none" w:sz="0" w:space="0" w:color="auto"/>
        <w:right w:val="none" w:sz="0" w:space="0" w:color="auto"/>
      </w:divBdr>
    </w:div>
    <w:div w:id="1615138446">
      <w:bodyDiv w:val="1"/>
      <w:marLeft w:val="0"/>
      <w:marRight w:val="0"/>
      <w:marTop w:val="0"/>
      <w:marBottom w:val="0"/>
      <w:divBdr>
        <w:top w:val="none" w:sz="0" w:space="0" w:color="auto"/>
        <w:left w:val="none" w:sz="0" w:space="0" w:color="auto"/>
        <w:bottom w:val="none" w:sz="0" w:space="0" w:color="auto"/>
        <w:right w:val="none" w:sz="0" w:space="0" w:color="auto"/>
      </w:divBdr>
    </w:div>
    <w:div w:id="2111662396">
      <w:bodyDiv w:val="1"/>
      <w:marLeft w:val="0"/>
      <w:marRight w:val="0"/>
      <w:marTop w:val="0"/>
      <w:marBottom w:val="0"/>
      <w:divBdr>
        <w:top w:val="none" w:sz="0" w:space="0" w:color="auto"/>
        <w:left w:val="none" w:sz="0" w:space="0" w:color="auto"/>
        <w:bottom w:val="none" w:sz="0" w:space="0" w:color="auto"/>
        <w:right w:val="none" w:sz="0" w:space="0" w:color="auto"/>
      </w:divBdr>
    </w:div>
    <w:div w:id="211959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5" ma:contentTypeDescription="新しいドキュメントを作成します。" ma:contentTypeScope="" ma:versionID="0931b23397794fecd8452c77ff5d0051">
  <xsd:schema xmlns:xsd="http://www.w3.org/2001/XMLSchema" xmlns:xs="http://www.w3.org/2001/XMLSchema" xmlns:p="http://schemas.microsoft.com/office/2006/metadata/properties" xmlns:ns3="924ad72d-1aa8-4525-9e70-5d1270407cf9" xmlns:ns4="fec2aa0f-865b-4fb7-a7bb-977da500c70a" targetNamespace="http://schemas.microsoft.com/office/2006/metadata/properties" ma:root="true" ma:fieldsID="644f696436957037e50d1a768c1b044f" ns3:_="" ns4:_="">
    <xsd:import namespace="924ad72d-1aa8-4525-9e70-5d1270407cf9"/>
    <xsd:import namespace="fec2aa0f-865b-4fb7-a7bb-977da500c7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DC91-E0FC-42D7-9AF9-6A1EA56954D9}">
  <ds:schemaRefs>
    <ds:schemaRef ds:uri="http://schemas.microsoft.com/office/infopath/2007/PartnerControls"/>
    <ds:schemaRef ds:uri="http://purl.org/dc/dcmitype/"/>
    <ds:schemaRef ds:uri="http://www.w3.org/XML/1998/namespace"/>
    <ds:schemaRef ds:uri="fec2aa0f-865b-4fb7-a7bb-977da500c70a"/>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924ad72d-1aa8-4525-9e70-5d1270407cf9"/>
  </ds:schemaRefs>
</ds:datastoreItem>
</file>

<file path=customXml/itemProps2.xml><?xml version="1.0" encoding="utf-8"?>
<ds:datastoreItem xmlns:ds="http://schemas.openxmlformats.org/officeDocument/2006/customXml" ds:itemID="{C7A226CD-44CB-452C-AD3F-A757DB6C3E22}">
  <ds:schemaRefs>
    <ds:schemaRef ds:uri="http://schemas.microsoft.com/sharepoint/v3/contenttype/forms"/>
  </ds:schemaRefs>
</ds:datastoreItem>
</file>

<file path=customXml/itemProps3.xml><?xml version="1.0" encoding="utf-8"?>
<ds:datastoreItem xmlns:ds="http://schemas.openxmlformats.org/officeDocument/2006/customXml" ds:itemID="{91B0EFF6-5A72-4E3C-A83B-C302FC8B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fec2aa0f-865b-4fb7-a7bb-977da500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907B2-BA52-4DD6-96CE-E3252C6B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3278</Words>
  <Characters>18687</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大宅　豊紀</dc:creator>
  <cp:keywords/>
  <dc:description/>
  <cp:lastModifiedBy>千葉　祥則</cp:lastModifiedBy>
  <cp:revision>2</cp:revision>
  <cp:lastPrinted>2021-12-17T12:16:00Z</cp:lastPrinted>
  <dcterms:created xsi:type="dcterms:W3CDTF">2021-12-17T12:42:00Z</dcterms:created>
  <dcterms:modified xsi:type="dcterms:W3CDTF">2021-12-17T12:42:00Z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