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F6D1" w14:textId="21675370" w:rsidR="00731B20" w:rsidRPr="00E97009" w:rsidRDefault="001913CC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E91C8C" wp14:editId="4123F433">
                <wp:simplePos x="0" y="0"/>
                <wp:positionH relativeFrom="column">
                  <wp:posOffset>5471160</wp:posOffset>
                </wp:positionH>
                <wp:positionV relativeFrom="paragraph">
                  <wp:posOffset>-137160</wp:posOffset>
                </wp:positionV>
                <wp:extent cx="807720" cy="3048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0897A" w14:textId="77777777" w:rsidR="001913CC" w:rsidRPr="00542AD2" w:rsidRDefault="001913CC" w:rsidP="001913C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szCs w:val="20"/>
                              </w:rPr>
                            </w:pPr>
                            <w:r w:rsidRPr="00542AD2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追加募集用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E91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8pt;margin-top:-10.8pt;width:63.6pt;height:2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" fillcolor="window" strokeweight=".5pt">
                <v:textbox>
                  <w:txbxContent>
                    <w:p w14:paraId="7EE0897A" w14:textId="77777777" w:rsidR="001913CC" w:rsidRPr="00542AD2" w:rsidRDefault="001913CC" w:rsidP="001913C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18"/>
                          <w:szCs w:val="20"/>
                        </w:rPr>
                      </w:pPr>
                      <w:r w:rsidRPr="00542AD2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追加募集用</w:t>
                      </w:r>
                    </w:p>
                  </w:txbxContent>
                </v:textbox>
              </v:shape>
            </w:pict>
          </mc:Fallback>
        </mc:AlternateContent>
      </w:r>
      <w:r w:rsidR="00731B20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（様式１）</w:t>
      </w:r>
    </w:p>
    <w:p w14:paraId="46C497ED" w14:textId="0E31A3D8" w:rsidR="00731B20" w:rsidRPr="00E97009" w:rsidRDefault="00731B20" w:rsidP="00B502A1">
      <w:pPr>
        <w:spacing w:line="0" w:lineRule="atLeast"/>
        <w:jc w:val="center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出店応募申込書</w:t>
      </w:r>
    </w:p>
    <w:p w14:paraId="7F053D6E" w14:textId="77777777" w:rsidR="00731B20" w:rsidRPr="00E97009" w:rsidRDefault="008D30BF" w:rsidP="00B502A1">
      <w:pPr>
        <w:spacing w:line="0" w:lineRule="atLeast"/>
        <w:jc w:val="righ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令和</w:t>
      </w:r>
      <w:r w:rsidR="00731B20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年　　月　　日</w:t>
      </w:r>
    </w:p>
    <w:p w14:paraId="6F8842E6" w14:textId="4EAAE760" w:rsidR="00731B20" w:rsidRPr="00E97009" w:rsidRDefault="00731B20" w:rsidP="001C0FF1">
      <w:pPr>
        <w:spacing w:line="0" w:lineRule="atLeast"/>
        <w:ind w:firstLineChars="100" w:firstLine="282"/>
        <w:rPr>
          <w:rFonts w:ascii="UD デジタル 教科書体 NK-R" w:eastAsia="UD デジタル 教科書体 NK-R" w:hAnsi="Meiryo UI"/>
          <w:sz w:val="24"/>
          <w:szCs w:val="24"/>
        </w:rPr>
      </w:pPr>
      <w:r w:rsidRPr="005A76C5">
        <w:rPr>
          <w:rFonts w:ascii="UD デジタル 教科書体 NK-R" w:eastAsia="UD デジタル 教科書体 NK-R" w:hAnsi="Meiryo UI" w:hint="eastAsia"/>
          <w:spacing w:val="21"/>
          <w:kern w:val="0"/>
          <w:sz w:val="24"/>
          <w:szCs w:val="24"/>
          <w:fitText w:val="1320" w:id="1639165184"/>
        </w:rPr>
        <w:t>大阪府知</w:t>
      </w:r>
      <w:r w:rsidRPr="005A76C5">
        <w:rPr>
          <w:rFonts w:ascii="UD デジタル 教科書体 NK-R" w:eastAsia="UD デジタル 教科書体 NK-R" w:hAnsi="Meiryo UI" w:hint="eastAsia"/>
          <w:spacing w:val="-28"/>
          <w:kern w:val="0"/>
          <w:sz w:val="24"/>
          <w:szCs w:val="24"/>
          <w:fitText w:val="1320" w:id="1639165184"/>
        </w:rPr>
        <w:t>事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様</w:t>
      </w:r>
    </w:p>
    <w:p w14:paraId="597B6432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所　在　地</w:t>
      </w:r>
    </w:p>
    <w:p w14:paraId="6DBFA8B4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法　人　名</w:t>
      </w:r>
    </w:p>
    <w:p w14:paraId="6CB7F9B9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代表者氏名　　　　　　　　　　　　　　</w:t>
      </w:r>
      <w:r w:rsidR="00506BED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　　　　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</w:t>
      </w:r>
    </w:p>
    <w:p w14:paraId="68F4239E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</w:p>
    <w:p w14:paraId="298ED1EF" w14:textId="0D7B20AD" w:rsidR="00731B20" w:rsidRPr="00E97009" w:rsidRDefault="00731B20" w:rsidP="001C0FF1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大阪府庁舎内アンテナショップ出店事業所募集について、募集要項の各条項を承知の上、下記のとおり申</w:t>
      </w:r>
      <w:r w:rsidR="00506BED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し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込みます。</w:t>
      </w:r>
    </w:p>
    <w:p w14:paraId="6718787E" w14:textId="77777777" w:rsidR="00731B20" w:rsidRPr="00E97009" w:rsidRDefault="00731B20" w:rsidP="00B502A1">
      <w:pPr>
        <w:pStyle w:val="a7"/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記</w:t>
      </w:r>
    </w:p>
    <w:p w14:paraId="30D35C3B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１　申込者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283"/>
        <w:gridCol w:w="1134"/>
        <w:gridCol w:w="1418"/>
        <w:gridCol w:w="1930"/>
      </w:tblGrid>
      <w:tr w:rsidR="00ED2A6A" w:rsidRPr="00E97009" w14:paraId="77E07C4E" w14:textId="77777777" w:rsidTr="00ED2A6A">
        <w:trPr>
          <w:trHeight w:val="465"/>
        </w:trPr>
        <w:tc>
          <w:tcPr>
            <w:tcW w:w="1418" w:type="dxa"/>
            <w:vAlign w:val="center"/>
          </w:tcPr>
          <w:p w14:paraId="378610D6" w14:textId="77777777" w:rsidR="00ED2A6A" w:rsidRPr="00ED2A6A" w:rsidRDefault="00ED2A6A" w:rsidP="00AC53BF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D2A6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事業所番号</w:t>
            </w:r>
          </w:p>
          <w:p w14:paraId="2D40AD92" w14:textId="77777777" w:rsidR="00ED2A6A" w:rsidRPr="00E97009" w:rsidRDefault="00ED2A6A" w:rsidP="00AC53BF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D2A6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（10桁）</w:t>
            </w:r>
          </w:p>
        </w:tc>
        <w:tc>
          <w:tcPr>
            <w:tcW w:w="7742" w:type="dxa"/>
            <w:gridSpan w:val="6"/>
            <w:vAlign w:val="center"/>
          </w:tcPr>
          <w:p w14:paraId="254F8CFD" w14:textId="77777777" w:rsidR="00ED2A6A" w:rsidRPr="00E97009" w:rsidRDefault="00ED2A6A" w:rsidP="00AC53BF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3DA10A63" w14:textId="77777777" w:rsidTr="00A3749B">
        <w:trPr>
          <w:trHeight w:val="720"/>
        </w:trPr>
        <w:tc>
          <w:tcPr>
            <w:tcW w:w="1418" w:type="dxa"/>
            <w:vAlign w:val="center"/>
          </w:tcPr>
          <w:p w14:paraId="7A0DB797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事業所名</w:t>
            </w:r>
          </w:p>
        </w:tc>
        <w:tc>
          <w:tcPr>
            <w:tcW w:w="7742" w:type="dxa"/>
            <w:gridSpan w:val="6"/>
            <w:vAlign w:val="center"/>
          </w:tcPr>
          <w:p w14:paraId="7B491469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EF0297" w:rsidRPr="00E97009" w14:paraId="69508061" w14:textId="77777777" w:rsidTr="00A3749B">
        <w:trPr>
          <w:trHeight w:val="720"/>
        </w:trPr>
        <w:tc>
          <w:tcPr>
            <w:tcW w:w="1418" w:type="dxa"/>
            <w:vMerge w:val="restart"/>
            <w:vAlign w:val="center"/>
          </w:tcPr>
          <w:p w14:paraId="661856BF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事業所形態</w:t>
            </w:r>
          </w:p>
        </w:tc>
        <w:tc>
          <w:tcPr>
            <w:tcW w:w="7742" w:type="dxa"/>
            <w:gridSpan w:val="6"/>
            <w:vAlign w:val="center"/>
          </w:tcPr>
          <w:p w14:paraId="4EC4D4F9" w14:textId="77777777" w:rsidR="0044783D" w:rsidRPr="00E97009" w:rsidRDefault="0044783D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※いずれかを〇で囲んでください。</w:t>
            </w:r>
          </w:p>
          <w:p w14:paraId="702B2A66" w14:textId="51930A99" w:rsidR="00EF0297" w:rsidRPr="00E97009" w:rsidRDefault="007327AE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就労継続支援B型事業所</w:t>
            </w: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就労継続支援A型事業所・</w:t>
            </w:r>
          </w:p>
          <w:p w14:paraId="43067202" w14:textId="1F7D4DAE" w:rsidR="00EF0297" w:rsidRPr="00E97009" w:rsidRDefault="00EF0297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生活介護事業所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地域活動支援センター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その他（　　　　　　　　</w:t>
            </w:r>
            <w:r w:rsidR="006B2F5B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）</w:t>
            </w:r>
          </w:p>
        </w:tc>
      </w:tr>
      <w:tr w:rsidR="00EF0297" w:rsidRPr="00E97009" w14:paraId="0826AD20" w14:textId="77777777" w:rsidTr="001C0FF1">
        <w:trPr>
          <w:trHeight w:val="368"/>
        </w:trPr>
        <w:tc>
          <w:tcPr>
            <w:tcW w:w="1418" w:type="dxa"/>
            <w:vMerge/>
            <w:vAlign w:val="center"/>
          </w:tcPr>
          <w:p w14:paraId="5059F848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96C357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2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2"/>
              </w:rPr>
              <w:t>月額工賃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</w:tcBorders>
            <w:vAlign w:val="center"/>
          </w:tcPr>
          <w:p w14:paraId="00D0AAA4" w14:textId="3F0002CC" w:rsidR="00EF0297" w:rsidRPr="00E97009" w:rsidRDefault="00E97009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（令和</w:t>
            </w:r>
            <w:r w:rsidR="007D00BF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５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年度）</w:t>
            </w:r>
          </w:p>
          <w:p w14:paraId="602EF45F" w14:textId="77777777" w:rsidR="00EF0297" w:rsidRPr="00E97009" w:rsidRDefault="000C7074" w:rsidP="00E97009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，　　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gridSpan w:val="3"/>
            <w:tcBorders>
              <w:right w:val="dashSmallGap" w:sz="4" w:space="0" w:color="auto"/>
            </w:tcBorders>
            <w:vAlign w:val="center"/>
          </w:tcPr>
          <w:p w14:paraId="0461D375" w14:textId="4F7D552B" w:rsidR="00EF0297" w:rsidRPr="00467C5A" w:rsidRDefault="000C7074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定員（</w:t>
            </w:r>
            <w:r w:rsidR="00E97009"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令和</w:t>
            </w:r>
            <w:r w:rsidR="001913CC"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７</w:t>
            </w:r>
            <w:r w:rsidR="00E97009"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年</w:t>
            </w:r>
            <w:r w:rsidR="00E111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２</w:t>
            </w:r>
            <w:r w:rsidR="00E97009"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月１日時点</w:t>
            </w:r>
            <w:r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）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14:paraId="37F9E082" w14:textId="77777777" w:rsidR="00EF0297" w:rsidRPr="00E97009" w:rsidRDefault="00EF0297" w:rsidP="00B502A1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人</w:t>
            </w:r>
          </w:p>
        </w:tc>
      </w:tr>
      <w:tr w:rsidR="00EF0297" w:rsidRPr="00E97009" w14:paraId="23FFACF4" w14:textId="77777777" w:rsidTr="001C0FF1">
        <w:trPr>
          <w:trHeight w:val="367"/>
        </w:trPr>
        <w:tc>
          <w:tcPr>
            <w:tcW w:w="1418" w:type="dxa"/>
            <w:vMerge/>
            <w:vAlign w:val="center"/>
          </w:tcPr>
          <w:p w14:paraId="4ECC6C8E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136D6BD0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</w:tcBorders>
            <w:vAlign w:val="center"/>
          </w:tcPr>
          <w:p w14:paraId="67CDD770" w14:textId="77777777" w:rsidR="00EF0297" w:rsidRPr="00E97009" w:rsidRDefault="00EF0297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dashSmallGap" w:sz="4" w:space="0" w:color="auto"/>
            </w:tcBorders>
            <w:vAlign w:val="center"/>
          </w:tcPr>
          <w:p w14:paraId="5ECECB76" w14:textId="77777777" w:rsidR="00E97009" w:rsidRPr="00467C5A" w:rsidRDefault="00EF0297" w:rsidP="001C0FF1">
            <w:pPr>
              <w:spacing w:line="0" w:lineRule="atLeast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 w:rsidRPr="00467C5A">
              <w:rPr>
                <w:rFonts w:ascii="UD デジタル 教科書体 NK-R" w:eastAsia="UD デジタル 教科書体 NK-R" w:hAnsi="Meiryo UI" w:hint="eastAsia"/>
                <w:sz w:val="22"/>
              </w:rPr>
              <w:t>利用者数</w:t>
            </w:r>
          </w:p>
          <w:p w14:paraId="3E605DA9" w14:textId="49EAF0A3" w:rsidR="00EF0297" w:rsidRPr="00467C5A" w:rsidRDefault="000C7074" w:rsidP="00E97009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（</w:t>
            </w:r>
            <w:r w:rsidR="005D227A"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令和</w:t>
            </w:r>
            <w:r w:rsidR="00E111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７</w:t>
            </w:r>
            <w:r w:rsidR="005D227A"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年１月</w:t>
            </w:r>
            <w:r w:rsidR="006B2F5B"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末</w:t>
            </w:r>
            <w:r w:rsidR="00E97009"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時点</w:t>
            </w:r>
            <w:r w:rsidRPr="00467C5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）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14:paraId="11F5F689" w14:textId="77777777" w:rsidR="00EF0297" w:rsidRPr="00E97009" w:rsidRDefault="000C7074" w:rsidP="00E97009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人</w:t>
            </w:r>
          </w:p>
        </w:tc>
      </w:tr>
      <w:tr w:rsidR="00731B20" w:rsidRPr="00E97009" w14:paraId="6E67D4B8" w14:textId="77777777" w:rsidTr="00ED2A6A">
        <w:trPr>
          <w:trHeight w:val="824"/>
        </w:trPr>
        <w:tc>
          <w:tcPr>
            <w:tcW w:w="1418" w:type="dxa"/>
            <w:vAlign w:val="center"/>
          </w:tcPr>
          <w:p w14:paraId="229AD58C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</w:t>
            </w:r>
          </w:p>
          <w:p w14:paraId="28FF2B9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代表者</w:t>
            </w:r>
          </w:p>
        </w:tc>
        <w:tc>
          <w:tcPr>
            <w:tcW w:w="7742" w:type="dxa"/>
            <w:gridSpan w:val="6"/>
            <w:vAlign w:val="center"/>
          </w:tcPr>
          <w:p w14:paraId="6037D728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[役職]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5946062D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0B187A4C" w14:textId="77777777" w:rsidTr="00ED2A6A">
        <w:trPr>
          <w:trHeight w:val="837"/>
        </w:trPr>
        <w:tc>
          <w:tcPr>
            <w:tcW w:w="1418" w:type="dxa"/>
            <w:vAlign w:val="center"/>
          </w:tcPr>
          <w:p w14:paraId="2058980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連絡先</w:t>
            </w:r>
          </w:p>
          <w:p w14:paraId="01CCD75B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（担当者）</w:t>
            </w:r>
          </w:p>
        </w:tc>
        <w:tc>
          <w:tcPr>
            <w:tcW w:w="7742" w:type="dxa"/>
            <w:gridSpan w:val="6"/>
            <w:vAlign w:val="center"/>
          </w:tcPr>
          <w:p w14:paraId="2A6E61E0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役職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67ADA179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2BF9D4A0" w14:textId="77777777" w:rsidTr="005A4D05">
        <w:trPr>
          <w:trHeight w:val="826"/>
        </w:trPr>
        <w:tc>
          <w:tcPr>
            <w:tcW w:w="1418" w:type="dxa"/>
            <w:vAlign w:val="center"/>
          </w:tcPr>
          <w:p w14:paraId="4518793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7742" w:type="dxa"/>
            <w:gridSpan w:val="6"/>
            <w:vAlign w:val="center"/>
          </w:tcPr>
          <w:p w14:paraId="56EE46DC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[〒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－　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</w:p>
          <w:p w14:paraId="0E213BA5" w14:textId="77777777" w:rsidR="005A4D05" w:rsidRPr="00E97009" w:rsidRDefault="00B502A1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大阪府　　　　　　　　　</w:t>
            </w:r>
          </w:p>
        </w:tc>
      </w:tr>
      <w:tr w:rsidR="00731B20" w:rsidRPr="00E97009" w14:paraId="23BA69CC" w14:textId="77777777" w:rsidTr="00ED2A6A">
        <w:trPr>
          <w:trHeight w:val="437"/>
        </w:trPr>
        <w:tc>
          <w:tcPr>
            <w:tcW w:w="1418" w:type="dxa"/>
            <w:vAlign w:val="center"/>
          </w:tcPr>
          <w:p w14:paraId="2A5ED3FF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　話</w:t>
            </w:r>
          </w:p>
        </w:tc>
        <w:tc>
          <w:tcPr>
            <w:tcW w:w="3260" w:type="dxa"/>
            <w:gridSpan w:val="3"/>
            <w:vAlign w:val="center"/>
          </w:tcPr>
          <w:p w14:paraId="12F79742" w14:textId="77777777" w:rsidR="00731B20" w:rsidRPr="00E97009" w:rsidRDefault="00ED2A6A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B737F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  <w:tc>
          <w:tcPr>
            <w:tcW w:w="1134" w:type="dxa"/>
            <w:vAlign w:val="center"/>
          </w:tcPr>
          <w:p w14:paraId="3F728C9A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FAX</w:t>
            </w:r>
          </w:p>
        </w:tc>
        <w:tc>
          <w:tcPr>
            <w:tcW w:w="3348" w:type="dxa"/>
            <w:gridSpan w:val="2"/>
            <w:vAlign w:val="center"/>
          </w:tcPr>
          <w:p w14:paraId="2888D0AE" w14:textId="77777777" w:rsidR="00731B20" w:rsidRPr="00E97009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</w:tr>
      <w:tr w:rsidR="00731B20" w:rsidRPr="00E97009" w14:paraId="189E50BF" w14:textId="77777777" w:rsidTr="0044783D">
        <w:trPr>
          <w:trHeight w:val="457"/>
        </w:trPr>
        <w:tc>
          <w:tcPr>
            <w:tcW w:w="1418" w:type="dxa"/>
            <w:vAlign w:val="center"/>
          </w:tcPr>
          <w:p w14:paraId="41796EA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E-mail</w:t>
            </w:r>
          </w:p>
        </w:tc>
        <w:tc>
          <w:tcPr>
            <w:tcW w:w="7742" w:type="dxa"/>
            <w:gridSpan w:val="6"/>
            <w:vAlign w:val="center"/>
          </w:tcPr>
          <w:p w14:paraId="6A96072E" w14:textId="77777777" w:rsidR="00731B20" w:rsidRPr="00E97009" w:rsidRDefault="005B737F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　　　　　　　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＠</w:t>
            </w:r>
          </w:p>
        </w:tc>
      </w:tr>
      <w:tr w:rsidR="00731B20" w:rsidRPr="00E97009" w14:paraId="5718C68F" w14:textId="77777777" w:rsidTr="00A3749B">
        <w:trPr>
          <w:trHeight w:val="810"/>
        </w:trPr>
        <w:tc>
          <w:tcPr>
            <w:tcW w:w="1418" w:type="dxa"/>
            <w:vAlign w:val="center"/>
          </w:tcPr>
          <w:p w14:paraId="0C8C6B7C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こさえたん</w:t>
            </w:r>
          </w:p>
          <w:p w14:paraId="02041B17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ロゴマーク</w:t>
            </w:r>
          </w:p>
        </w:tc>
        <w:tc>
          <w:tcPr>
            <w:tcW w:w="7742" w:type="dxa"/>
            <w:gridSpan w:val="6"/>
            <w:vAlign w:val="center"/>
          </w:tcPr>
          <w:p w14:paraId="728FE6D1" w14:textId="77777777" w:rsidR="0044783D" w:rsidRPr="00E97009" w:rsidRDefault="0044783D" w:rsidP="00B502A1">
            <w:pPr>
              <w:spacing w:line="0" w:lineRule="atLeast"/>
              <w:ind w:left="22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※いずれかにチェックをしてください。</w:t>
            </w:r>
          </w:p>
          <w:p w14:paraId="1596D93D" w14:textId="77777777" w:rsidR="00731B20" w:rsidRPr="00E97009" w:rsidRDefault="00731B20" w:rsidP="00B502A1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使用承認済　　　　　　　□ 承認申請中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（申請日：令和　　年　　月　　日）</w:t>
            </w:r>
          </w:p>
        </w:tc>
      </w:tr>
    </w:tbl>
    <w:p w14:paraId="6C864E23" w14:textId="77777777" w:rsidR="005A4D05" w:rsidRPr="00E97009" w:rsidRDefault="005A4D05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</w:p>
    <w:p w14:paraId="77708E05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２　添付書類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（添付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を確認して、</w:t>
      </w:r>
      <w:r w:rsidR="00B502A1" w:rsidRPr="00E97009">
        <w:rPr>
          <w:rFonts w:ascii="Segoe UI Symbol" w:eastAsia="UD デジタル 教科書体 NK-R" w:hAnsi="Segoe UI Symbol" w:cs="Segoe UI Symbol"/>
          <w:sz w:val="24"/>
          <w:szCs w:val="24"/>
        </w:rPr>
        <w:t>☑</w:t>
      </w:r>
      <w:r w:rsidR="00B502A1" w:rsidRPr="00E97009">
        <w:rPr>
          <w:rFonts w:ascii="UD デジタル 教科書体 NK-R" w:eastAsia="UD デジタル 教科書体 NK-R" w:hAnsi="UD デジタル 教科書体 NK-R" w:cs="UD デジタル 教科書体 NK-R" w:hint="eastAsia"/>
          <w:sz w:val="24"/>
          <w:szCs w:val="24"/>
        </w:rPr>
        <w:t>を入れてください。）</w:t>
      </w:r>
    </w:p>
    <w:p w14:paraId="34055904" w14:textId="77777777" w:rsidR="00731B20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・出店概要（様式２－１、様式２－２）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　</w:t>
      </w:r>
    </w:p>
    <w:p w14:paraId="4C34CA64" w14:textId="5CCE7E3C" w:rsidR="00B502A1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・こさえたんロゴマーク使用承認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書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の写し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（□現在申請中）</w:t>
      </w:r>
    </w:p>
    <w:p w14:paraId="19CDC3B4" w14:textId="77777777" w:rsidR="00731B20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・団体概要（定款、寄附行為、規約その他団体の目的、組織及び運営の方法を示す書類）</w:t>
      </w:r>
    </w:p>
    <w:p w14:paraId="05D982BF" w14:textId="1353121C" w:rsidR="009611A4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・団体役員名簿</w:t>
      </w:r>
    </w:p>
    <w:p w14:paraId="3A02E386" w14:textId="77777777" w:rsidR="00971E8C" w:rsidRPr="00971E8C" w:rsidRDefault="006B2F5B" w:rsidP="00971E8C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□・</w:t>
      </w:r>
      <w:r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食品衛生許可書の写し</w:t>
      </w:r>
    </w:p>
    <w:p w14:paraId="72FAB3BE" w14:textId="77777777" w:rsidR="00B33E77" w:rsidRDefault="00971E8C" w:rsidP="00B33E77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・生産物賠償責任保険（</w:t>
      </w:r>
      <w:r w:rsidR="006B2F5B" w:rsidRPr="001C0FF1">
        <w:rPr>
          <w:rFonts w:ascii="UD デジタル 教科書体 NK-R" w:eastAsia="UD デジタル 教科書体 NK-R" w:hAnsi="Meiryo UI"/>
          <w:sz w:val="24"/>
          <w:szCs w:val="24"/>
        </w:rPr>
        <w:t>PL保険）または福祉事業者総合賠償責任補償制度の生産物</w:t>
      </w:r>
      <w:r w:rsidR="00B33E77">
        <w:rPr>
          <w:rFonts w:ascii="UD デジタル 教科書体 NK-R" w:eastAsia="UD デジタル 教科書体 NK-R" w:hAnsi="Meiryo UI" w:hint="eastAsia"/>
          <w:sz w:val="24"/>
          <w:szCs w:val="24"/>
        </w:rPr>
        <w:t>損</w:t>
      </w:r>
    </w:p>
    <w:p w14:paraId="73DF4BF8" w14:textId="484AA723" w:rsidR="006B2F5B" w:rsidRPr="00971E8C" w:rsidRDefault="00B33E77" w:rsidP="00B33E77">
      <w:pPr>
        <w:spacing w:line="0" w:lineRule="atLeast"/>
        <w:ind w:firstLineChars="200" w:firstLine="480"/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sz w:val="24"/>
          <w:szCs w:val="24"/>
        </w:rPr>
        <w:t>害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補償の加入者証写し</w:t>
      </w:r>
    </w:p>
    <w:p w14:paraId="04798F44" w14:textId="77777777" w:rsidR="00E97009" w:rsidRPr="00971E8C" w:rsidRDefault="00E97009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□・商品写真または商品カタログ等</w:t>
      </w:r>
    </w:p>
    <w:sectPr w:rsidR="00E97009" w:rsidRPr="00971E8C" w:rsidSect="00E97009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069C" w14:textId="77777777" w:rsidR="00731B20" w:rsidRDefault="00731B20" w:rsidP="00731B20">
      <w:r>
        <w:separator/>
      </w:r>
    </w:p>
  </w:endnote>
  <w:endnote w:type="continuationSeparator" w:id="0">
    <w:p w14:paraId="6FD68C12" w14:textId="77777777" w:rsidR="00731B20" w:rsidRDefault="00731B20" w:rsidP="007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C7D2" w14:textId="77777777" w:rsidR="00731B20" w:rsidRDefault="00731B20" w:rsidP="00731B20">
      <w:r>
        <w:separator/>
      </w:r>
    </w:p>
  </w:footnote>
  <w:footnote w:type="continuationSeparator" w:id="0">
    <w:p w14:paraId="424AAA68" w14:textId="77777777" w:rsidR="00731B20" w:rsidRDefault="00731B20" w:rsidP="007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0ACC"/>
    <w:multiLevelType w:val="hybridMultilevel"/>
    <w:tmpl w:val="F8C6846A"/>
    <w:lvl w:ilvl="0" w:tplc="E898AC42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251"/>
    <w:rsid w:val="000C7074"/>
    <w:rsid w:val="000E7F96"/>
    <w:rsid w:val="001305CF"/>
    <w:rsid w:val="001913CC"/>
    <w:rsid w:val="001C0FF1"/>
    <w:rsid w:val="002506C0"/>
    <w:rsid w:val="0044783D"/>
    <w:rsid w:val="00467C5A"/>
    <w:rsid w:val="00483D92"/>
    <w:rsid w:val="00506251"/>
    <w:rsid w:val="00506BED"/>
    <w:rsid w:val="005A4D05"/>
    <w:rsid w:val="005A76C5"/>
    <w:rsid w:val="005B737F"/>
    <w:rsid w:val="005D227A"/>
    <w:rsid w:val="005D6B26"/>
    <w:rsid w:val="006B2F5B"/>
    <w:rsid w:val="00731B20"/>
    <w:rsid w:val="007327AE"/>
    <w:rsid w:val="007D00BF"/>
    <w:rsid w:val="008702A8"/>
    <w:rsid w:val="00886916"/>
    <w:rsid w:val="008D30BF"/>
    <w:rsid w:val="009611A4"/>
    <w:rsid w:val="00971E8C"/>
    <w:rsid w:val="00991819"/>
    <w:rsid w:val="00A83A98"/>
    <w:rsid w:val="00B33E77"/>
    <w:rsid w:val="00B502A1"/>
    <w:rsid w:val="00E11155"/>
    <w:rsid w:val="00E954F7"/>
    <w:rsid w:val="00E97009"/>
    <w:rsid w:val="00ED2A6A"/>
    <w:rsid w:val="00EF0297"/>
    <w:rsid w:val="00F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5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20"/>
  </w:style>
  <w:style w:type="paragraph" w:styleId="a5">
    <w:name w:val="footer"/>
    <w:basedOn w:val="a"/>
    <w:link w:val="a6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20"/>
  </w:style>
  <w:style w:type="paragraph" w:styleId="a7">
    <w:name w:val="Note Heading"/>
    <w:basedOn w:val="a"/>
    <w:next w:val="a"/>
    <w:link w:val="a8"/>
    <w:uiPriority w:val="99"/>
    <w:unhideWhenUsed/>
    <w:rsid w:val="00731B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31B20"/>
    <w:rPr>
      <w:sz w:val="22"/>
    </w:rPr>
  </w:style>
  <w:style w:type="table" w:styleId="a9">
    <w:name w:val="Table Grid"/>
    <w:basedOn w:val="a1"/>
    <w:uiPriority w:val="59"/>
    <w:rsid w:val="0073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1B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2023-12-14T01:30:00Z</dcterms:created>
  <dcterms:modified xsi:type="dcterms:W3CDTF">2025-02-05T05:08:00Z</dcterms:modified>
</cp:coreProperties>
</file>