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D4A7" w14:textId="77777777" w:rsidR="008C1A0B" w:rsidRDefault="008C1A0B" w:rsidP="008C1A0B">
      <w:pPr>
        <w:rPr>
          <w:rFonts w:ascii="ＭＳ 明朝" w:eastAsia="ＭＳ 明朝" w:hAnsi="ＭＳ 明朝"/>
        </w:rPr>
      </w:pPr>
      <w:r>
        <w:rPr>
          <w:rFonts w:ascii="ＭＳ 明朝" w:eastAsia="ＭＳ 明朝" w:hAnsi="ＭＳ 明朝" w:hint="eastAsia"/>
        </w:rPr>
        <w:t>（様式第１－５号）</w:t>
      </w:r>
    </w:p>
    <w:p w14:paraId="249ACF01" w14:textId="77777777" w:rsidR="008C1A0B" w:rsidRDefault="008C1A0B" w:rsidP="008C1A0B">
      <w:pPr>
        <w:ind w:firstLineChars="2500" w:firstLine="5456"/>
        <w:rPr>
          <w:rFonts w:ascii="ＭＳ 明朝" w:eastAsia="ＭＳ 明朝" w:hAnsi="ＭＳ 明朝"/>
          <w:sz w:val="21"/>
          <w:szCs w:val="21"/>
        </w:rPr>
      </w:pPr>
      <w:r>
        <w:rPr>
          <w:rFonts w:ascii="ＭＳ 明朝" w:eastAsia="ＭＳ 明朝" w:hAnsi="ＭＳ 明朝" w:hint="eastAsia"/>
        </w:rPr>
        <w:t xml:space="preserve">　</w:t>
      </w:r>
      <w:r>
        <w:rPr>
          <w:rFonts w:ascii="ＭＳ 明朝" w:eastAsia="ＭＳ 明朝" w:hAnsi="ＭＳ 明朝" w:hint="eastAsia"/>
          <w:sz w:val="21"/>
          <w:szCs w:val="21"/>
          <w:u w:val="single"/>
        </w:rPr>
        <w:t xml:space="preserve">市町村名：　茨木市　　　　　　</w:t>
      </w:r>
    </w:p>
    <w:p w14:paraId="62042603" w14:textId="77777777" w:rsidR="008C1A0B" w:rsidRDefault="008C1A0B" w:rsidP="008C1A0B">
      <w:pPr>
        <w:rPr>
          <w:rFonts w:ascii="ＭＳ 明朝" w:eastAsia="ＭＳ 明朝" w:hAnsi="ＭＳ 明朝"/>
        </w:rPr>
      </w:pPr>
    </w:p>
    <w:p w14:paraId="54333A53" w14:textId="77777777" w:rsidR="008C1A0B" w:rsidRDefault="008C1A0B" w:rsidP="008C1A0B">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953"/>
      </w:tblGrid>
      <w:tr w:rsidR="008C1A0B" w14:paraId="3A973DC5" w14:textId="77777777" w:rsidTr="00906C42">
        <w:trPr>
          <w:trHeight w:val="525"/>
        </w:trPr>
        <w:tc>
          <w:tcPr>
            <w:tcW w:w="3261" w:type="dxa"/>
            <w:tcBorders>
              <w:top w:val="single" w:sz="4" w:space="0" w:color="auto"/>
              <w:left w:val="single" w:sz="4" w:space="0" w:color="auto"/>
              <w:bottom w:val="single" w:sz="4" w:space="0" w:color="auto"/>
              <w:right w:val="single" w:sz="4" w:space="0" w:color="auto"/>
            </w:tcBorders>
            <w:hideMark/>
          </w:tcPr>
          <w:p w14:paraId="4C5157F2" w14:textId="77777777" w:rsidR="008C1A0B" w:rsidRDefault="008C1A0B" w:rsidP="00906C42">
            <w:pPr>
              <w:jc w:val="center"/>
              <w:rPr>
                <w:rFonts w:ascii="ＭＳ 明朝" w:eastAsia="ＭＳ 明朝" w:hAnsi="ＭＳ 明朝"/>
                <w:sz w:val="21"/>
                <w:szCs w:val="21"/>
              </w:rPr>
            </w:pPr>
            <w:r>
              <w:rPr>
                <w:rFonts w:ascii="ＭＳ 明朝" w:eastAsia="ＭＳ 明朝" w:hAnsi="ＭＳ 明朝" w:hint="eastAsia"/>
                <w:sz w:val="21"/>
                <w:szCs w:val="21"/>
              </w:rPr>
              <w:t>区分及び事業名</w:t>
            </w:r>
          </w:p>
          <w:p w14:paraId="67A7B7ED" w14:textId="77777777" w:rsidR="008C1A0B" w:rsidRDefault="008C1A0B" w:rsidP="00906C42">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※１から４のいずれか該当するもの一つに○を付し、（　　　）に事業名を記入してください。</w:t>
            </w:r>
          </w:p>
          <w:p w14:paraId="2847F736" w14:textId="77777777" w:rsidR="008C1A0B" w:rsidRDefault="008C1A0B" w:rsidP="00906C42">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BE38C9C" w14:textId="77777777" w:rsidR="008C1A0B" w:rsidRDefault="008C1A0B" w:rsidP="00906C42">
            <w:pPr>
              <w:rPr>
                <w:rFonts w:ascii="ＭＳ 明朝" w:eastAsia="ＭＳ 明朝" w:hAnsi="ＭＳ 明朝"/>
                <w:sz w:val="21"/>
                <w:szCs w:val="21"/>
              </w:rPr>
            </w:pPr>
            <w:r>
              <w:rPr>
                <w:rFonts w:hint="eastAsia"/>
                <w:noProof/>
              </w:rPr>
              <mc:AlternateContent>
                <mc:Choice Requires="wps">
                  <w:drawing>
                    <wp:anchor distT="0" distB="0" distL="114300" distR="114300" simplePos="0" relativeHeight="251648512" behindDoc="0" locked="0" layoutInCell="1" allowOverlap="1" wp14:anchorId="7BAB2974" wp14:editId="706243D2">
                      <wp:simplePos x="0" y="0"/>
                      <wp:positionH relativeFrom="column">
                        <wp:posOffset>-80010</wp:posOffset>
                      </wp:positionH>
                      <wp:positionV relativeFrom="paragraph">
                        <wp:posOffset>-6985</wp:posOffset>
                      </wp:positionV>
                      <wp:extent cx="288925" cy="251460"/>
                      <wp:effectExtent l="0" t="0" r="15875" b="15240"/>
                      <wp:wrapNone/>
                      <wp:docPr id="17" name="楕円 17"/>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51405" id="楕円 17" o:spid="_x0000_s1026" style="position:absolute;left:0;text-align:left;margin-left:-6.3pt;margin-top:-.55pt;width:22.75pt;height:1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" filled="f" strokecolor="windowText" strokeweight="2pt"/>
                  </w:pict>
                </mc:Fallback>
              </mc:AlternateContent>
            </w:r>
            <w:r>
              <w:rPr>
                <w:rFonts w:ascii="ＭＳ 明朝" w:eastAsia="ＭＳ 明朝" w:hAnsi="ＭＳ 明朝" w:hint="eastAsia"/>
                <w:sz w:val="21"/>
                <w:szCs w:val="21"/>
              </w:rPr>
              <w:t>１　人権相談分野</w:t>
            </w:r>
          </w:p>
          <w:p w14:paraId="13962D24" w14:textId="77777777" w:rsidR="008C1A0B" w:rsidRDefault="008C1A0B" w:rsidP="00906C42">
            <w:pPr>
              <w:rPr>
                <w:rFonts w:ascii="ＭＳ 明朝" w:eastAsia="ＭＳ 明朝" w:hAnsi="ＭＳ 明朝"/>
                <w:sz w:val="21"/>
                <w:szCs w:val="21"/>
              </w:rPr>
            </w:pPr>
            <w:r>
              <w:rPr>
                <w:rFonts w:asciiTheme="minorEastAsia" w:eastAsiaTheme="minorEastAsia" w:hAnsiTheme="minorEastAsia" w:hint="eastAsia"/>
                <w:sz w:val="21"/>
                <w:szCs w:val="21"/>
              </w:rPr>
              <w:t>（事業名：セクシュアルマイノリティ支援事業）</w:t>
            </w:r>
          </w:p>
          <w:p w14:paraId="034E8A49" w14:textId="77777777" w:rsidR="008C1A0B" w:rsidRDefault="008C1A0B" w:rsidP="00906C42">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　地域就労支援分野（事業名：　　　　　　　）</w:t>
            </w:r>
          </w:p>
          <w:p w14:paraId="771BBB94" w14:textId="77777777" w:rsidR="008C1A0B" w:rsidRDefault="008C1A0B" w:rsidP="00906C42">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３　進路選択支援分野（事業名：　　　　　　　）</w:t>
            </w:r>
          </w:p>
          <w:p w14:paraId="7DF80B49" w14:textId="77777777" w:rsidR="008C1A0B" w:rsidRDefault="008C1A0B" w:rsidP="00906C42">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４　生活上のさまざまな課題等の発見又は対応分野</w:t>
            </w:r>
          </w:p>
          <w:p w14:paraId="2FD5DD4A" w14:textId="77777777" w:rsidR="008C1A0B" w:rsidRDefault="008C1A0B" w:rsidP="00906C42">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（事業名：　　　　　　　　　　　　　　　）</w:t>
            </w:r>
          </w:p>
        </w:tc>
      </w:tr>
      <w:tr w:rsidR="008C1A0B" w14:paraId="20917611" w14:textId="77777777" w:rsidTr="00906C42">
        <w:trPr>
          <w:trHeight w:val="9000"/>
        </w:trPr>
        <w:tc>
          <w:tcPr>
            <w:tcW w:w="9214" w:type="dxa"/>
            <w:gridSpan w:val="2"/>
            <w:tcBorders>
              <w:top w:val="single" w:sz="4" w:space="0" w:color="auto"/>
              <w:left w:val="single" w:sz="4" w:space="0" w:color="auto"/>
              <w:bottom w:val="single" w:sz="4" w:space="0" w:color="auto"/>
              <w:right w:val="single" w:sz="4" w:space="0" w:color="auto"/>
            </w:tcBorders>
          </w:tcPr>
          <w:p w14:paraId="572978E5"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21"/>
                <w:szCs w:val="21"/>
              </w:rPr>
              <w:t>取組内容</w:t>
            </w:r>
          </w:p>
          <w:p w14:paraId="6D0FCA39" w14:textId="77777777" w:rsidR="008C1A0B" w:rsidRDefault="008C1A0B" w:rsidP="00906C42">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11CDCF2A" w14:textId="77777777" w:rsidR="008C1A0B" w:rsidRDefault="008C1A0B" w:rsidP="00906C42">
            <w:pPr>
              <w:rPr>
                <w:rFonts w:ascii="ＭＳ 明朝" w:eastAsia="ＭＳ 明朝" w:hAnsi="ＭＳ 明朝"/>
                <w:sz w:val="16"/>
                <w:szCs w:val="16"/>
              </w:rPr>
            </w:pPr>
          </w:p>
          <w:p w14:paraId="1F914BD0"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14:paraId="24161DF7"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 xml:space="preserve"> １．新規</w:t>
            </w:r>
          </w:p>
          <w:p w14:paraId="7F88576E" w14:textId="77777777" w:rsidR="008C1A0B" w:rsidRDefault="008C1A0B" w:rsidP="00906C42">
            <w:pPr>
              <w:ind w:firstLineChars="20" w:firstLine="44"/>
              <w:rPr>
                <w:rFonts w:ascii="ＭＳ 明朝" w:eastAsia="ＭＳ 明朝" w:hAnsi="ＭＳ 明朝"/>
                <w:sz w:val="21"/>
                <w:szCs w:val="21"/>
              </w:rPr>
            </w:pPr>
            <w:r>
              <w:rPr>
                <w:rFonts w:hint="eastAsia"/>
                <w:noProof/>
              </w:rPr>
              <mc:AlternateContent>
                <mc:Choice Requires="wps">
                  <w:drawing>
                    <wp:anchor distT="0" distB="0" distL="114300" distR="114300" simplePos="0" relativeHeight="251649536" behindDoc="0" locked="0" layoutInCell="1" allowOverlap="1" wp14:anchorId="04D0B2B9" wp14:editId="5565182E">
                      <wp:simplePos x="0" y="0"/>
                      <wp:positionH relativeFrom="column">
                        <wp:posOffset>53975</wp:posOffset>
                      </wp:positionH>
                      <wp:positionV relativeFrom="paragraph">
                        <wp:posOffset>12065</wp:posOffset>
                      </wp:positionV>
                      <wp:extent cx="288925" cy="251460"/>
                      <wp:effectExtent l="0" t="0" r="15875" b="15240"/>
                      <wp:wrapNone/>
                      <wp:docPr id="18" name="楕円 18"/>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D9273" id="楕円 18" o:spid="_x0000_s1026" style="position:absolute;left:0;text-align:left;margin-left:4.25pt;margin-top:.95pt;width:22.75pt;height:1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" filled="f" strokecolor="windowText" strokeweight="2pt"/>
                  </w:pict>
                </mc:Fallback>
              </mc:AlternateContent>
            </w:r>
            <w:r>
              <w:rPr>
                <w:rFonts w:ascii="ＭＳ 明朝" w:eastAsia="ＭＳ 明朝" w:hAnsi="ＭＳ 明朝" w:hint="eastAsia"/>
                <w:sz w:val="21"/>
                <w:szCs w:val="21"/>
              </w:rPr>
              <w:t xml:space="preserve">　２．継続 【交付対象となった年度：令和３年度】</w:t>
            </w:r>
          </w:p>
          <w:p w14:paraId="2C8F1AD6" w14:textId="77777777" w:rsidR="008C1A0B" w:rsidRDefault="008C1A0B" w:rsidP="00906C42">
            <w:pPr>
              <w:rPr>
                <w:rFonts w:ascii="ＭＳ 明朝" w:eastAsia="ＭＳ 明朝" w:hAnsi="ＭＳ 明朝"/>
                <w:sz w:val="16"/>
                <w:szCs w:val="16"/>
              </w:rPr>
            </w:pPr>
          </w:p>
          <w:p w14:paraId="09055199"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21"/>
                <w:szCs w:val="21"/>
              </w:rPr>
              <w:t>【 現 状 】</w:t>
            </w:r>
          </w:p>
          <w:p w14:paraId="2C18037F" w14:textId="77777777" w:rsidR="008C1A0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LGBTsなどのセクシュアルマイノリティの方々は、周囲の理解不足や偏見、差別などにより日常生活を送るうえでさまざまな困難な場面に直面している。また、差別や偏見を恐れて誰にも自分がセクシュアルマイノリティであることを打ち明けることができない人が多い現状にある。</w:t>
            </w:r>
          </w:p>
          <w:p w14:paraId="304AD95B" w14:textId="77777777" w:rsidR="008C1A0B" w:rsidRDefault="008C1A0B" w:rsidP="00906C42">
            <w:pPr>
              <w:rPr>
                <w:rFonts w:ascii="ＭＳ 明朝" w:eastAsia="ＭＳ 明朝" w:hAnsi="ＭＳ 明朝"/>
                <w:sz w:val="21"/>
                <w:szCs w:val="21"/>
              </w:rPr>
            </w:pPr>
          </w:p>
          <w:p w14:paraId="42815711"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21"/>
                <w:szCs w:val="21"/>
              </w:rPr>
              <w:t>【現状における課題】</w:t>
            </w:r>
          </w:p>
          <w:p w14:paraId="76F60D4D" w14:textId="77777777" w:rsidR="008C1A0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男性相談や女性相談等はあるが、セクシュアリティ専門の相談ツールがない。なお、セクシュアリティに関する相談は非常に繊細な内容であることから、他の相談窓口においてセクシュアルマイノリティの相談を兼ねることは難しいと考える。</w:t>
            </w:r>
          </w:p>
          <w:p w14:paraId="586932EA" w14:textId="77777777" w:rsidR="008C1A0B" w:rsidRDefault="008C1A0B" w:rsidP="00906C42">
            <w:pPr>
              <w:rPr>
                <w:rFonts w:ascii="ＭＳ 明朝" w:eastAsia="ＭＳ 明朝" w:hAnsi="ＭＳ 明朝"/>
                <w:sz w:val="21"/>
                <w:szCs w:val="21"/>
              </w:rPr>
            </w:pPr>
          </w:p>
          <w:p w14:paraId="56D3233B" w14:textId="77777777" w:rsidR="008C1A0B" w:rsidRDefault="008C1A0B" w:rsidP="00906C42">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14:paraId="7CFB81AB"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21"/>
                <w:szCs w:val="21"/>
              </w:rPr>
              <w:t>・当事者を対象とした相談窓口の設置</w:t>
            </w:r>
          </w:p>
          <w:p w14:paraId="57AA8B42"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21"/>
                <w:szCs w:val="21"/>
              </w:rPr>
              <w:t>□内容</w:t>
            </w:r>
          </w:p>
          <w:p w14:paraId="44AD52D8" w14:textId="7BC08EB8" w:rsidR="008C1A0B" w:rsidRDefault="009D1151" w:rsidP="00906C42">
            <w:pPr>
              <w:rPr>
                <w:rFonts w:ascii="ＭＳ 明朝" w:eastAsia="ＭＳ 明朝" w:hAnsi="ＭＳ 明朝"/>
                <w:sz w:val="21"/>
                <w:szCs w:val="21"/>
              </w:rPr>
            </w:pPr>
            <w:r>
              <w:rPr>
                <w:rFonts w:ascii="ＭＳ 明朝" w:eastAsia="ＭＳ 明朝" w:hAnsi="ＭＳ 明朝" w:hint="eastAsia"/>
                <w:sz w:val="21"/>
                <w:szCs w:val="21"/>
              </w:rPr>
              <w:t>・様々な問題や悩みを抱える当事者や、その周囲の方から相談をうけた</w:t>
            </w:r>
            <w:r w:rsidR="008C1A0B">
              <w:rPr>
                <w:rFonts w:ascii="ＭＳ 明朝" w:eastAsia="ＭＳ 明朝" w:hAnsi="ＭＳ 明朝" w:hint="eastAsia"/>
                <w:sz w:val="21"/>
                <w:szCs w:val="21"/>
              </w:rPr>
              <w:t>。</w:t>
            </w:r>
          </w:p>
          <w:p w14:paraId="48500993"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21"/>
                <w:szCs w:val="21"/>
              </w:rPr>
              <w:t>・相談員は、当事者もしくは当事者支援をしている者とする。</w:t>
            </w:r>
          </w:p>
          <w:p w14:paraId="418C35D4"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21"/>
                <w:szCs w:val="21"/>
              </w:rPr>
              <w:t>□実施日時</w:t>
            </w:r>
          </w:p>
          <w:p w14:paraId="3AF9CF4C"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21"/>
                <w:szCs w:val="21"/>
              </w:rPr>
              <w:t>・電話：毎月１回</w:t>
            </w:r>
          </w:p>
          <w:p w14:paraId="1C9262D0"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21"/>
                <w:szCs w:val="21"/>
              </w:rPr>
              <w:t>・曜日指定：15時～20時</w:t>
            </w:r>
          </w:p>
          <w:p w14:paraId="36E594FD" w14:textId="77777777" w:rsidR="008C1A0B" w:rsidRDefault="008C1A0B" w:rsidP="00906C42">
            <w:pPr>
              <w:rPr>
                <w:rFonts w:ascii="ＭＳ 明朝" w:eastAsia="ＭＳ 明朝" w:hAnsi="ＭＳ 明朝"/>
                <w:sz w:val="21"/>
                <w:szCs w:val="21"/>
              </w:rPr>
            </w:pPr>
          </w:p>
        </w:tc>
      </w:tr>
    </w:tbl>
    <w:p w14:paraId="076B40F2" w14:textId="77777777" w:rsidR="008C1A0B" w:rsidRDefault="008C1A0B" w:rsidP="008C1A0B">
      <w:pPr>
        <w:rPr>
          <w:rFonts w:ascii="ＭＳ 明朝" w:eastAsia="ＭＳ 明朝" w:hAnsi="ＭＳ 明朝"/>
          <w:sz w:val="21"/>
          <w:szCs w:val="21"/>
        </w:rPr>
      </w:pPr>
    </w:p>
    <w:p w14:paraId="38A7446E" w14:textId="77777777" w:rsidR="008C1A0B" w:rsidRPr="000273AB" w:rsidRDefault="008C1A0B" w:rsidP="008C1A0B">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03F8F280" w14:textId="77777777" w:rsidR="008C1A0B" w:rsidRPr="000273AB" w:rsidRDefault="008C1A0B" w:rsidP="008C1A0B">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茨木市</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p>
    <w:p w14:paraId="007BD75E" w14:textId="77777777" w:rsidR="008C1A0B" w:rsidRPr="000273AB" w:rsidRDefault="008C1A0B" w:rsidP="008C1A0B">
      <w:pPr>
        <w:ind w:firstLineChars="2500" w:firstLine="5456"/>
        <w:rPr>
          <w:rFonts w:ascii="ＭＳ 明朝" w:eastAsia="ＭＳ 明朝" w:hAnsi="ＭＳ 明朝"/>
        </w:rPr>
      </w:pPr>
    </w:p>
    <w:p w14:paraId="2A01F3D6" w14:textId="77777777" w:rsidR="008C1A0B" w:rsidRPr="000273AB" w:rsidRDefault="008C1A0B" w:rsidP="008C1A0B">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C1A0B" w:rsidRPr="000273AB" w14:paraId="145ABCAB" w14:textId="77777777" w:rsidTr="00906C42">
        <w:trPr>
          <w:trHeight w:val="525"/>
        </w:trPr>
        <w:tc>
          <w:tcPr>
            <w:tcW w:w="3261" w:type="dxa"/>
          </w:tcPr>
          <w:p w14:paraId="27F4258C" w14:textId="77777777" w:rsidR="008C1A0B" w:rsidRPr="000273AB" w:rsidRDefault="008C1A0B" w:rsidP="00906C4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5C5131CE"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31F08809"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39F9B7B" w14:textId="77777777" w:rsidR="008C1A0B" w:rsidRPr="000273AB" w:rsidRDefault="008C1A0B" w:rsidP="00906C42">
            <w:pPr>
              <w:rPr>
                <w:rFonts w:ascii="ＭＳ 明朝" w:eastAsia="ＭＳ 明朝" w:hAnsi="ＭＳ 明朝"/>
                <w:sz w:val="21"/>
                <w:szCs w:val="21"/>
              </w:rPr>
            </w:pPr>
            <w:r>
              <w:rPr>
                <w:noProof/>
              </w:rPr>
              <mc:AlternateContent>
                <mc:Choice Requires="wps">
                  <w:drawing>
                    <wp:anchor distT="0" distB="0" distL="114300" distR="114300" simplePos="0" relativeHeight="251650560" behindDoc="0" locked="0" layoutInCell="1" allowOverlap="1" wp14:anchorId="225D86A9" wp14:editId="7903D516">
                      <wp:simplePos x="0" y="0"/>
                      <wp:positionH relativeFrom="column">
                        <wp:posOffset>-85725</wp:posOffset>
                      </wp:positionH>
                      <wp:positionV relativeFrom="paragraph">
                        <wp:posOffset>245745</wp:posOffset>
                      </wp:positionV>
                      <wp:extent cx="288925" cy="251460"/>
                      <wp:effectExtent l="0" t="0" r="15875" b="15240"/>
                      <wp:wrapNone/>
                      <wp:docPr id="6" name="楕円 6"/>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E883E" id="楕円 6" o:spid="_x0000_s1026" style="position:absolute;left:0;text-align:left;margin-left:-6.75pt;margin-top:19.35pt;width:22.75pt;height:19.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4D1CB232" w14:textId="77777777" w:rsidR="008C1A0B" w:rsidRPr="000273A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就職サポート事業　</w:t>
            </w:r>
            <w:r w:rsidRPr="000273AB">
              <w:rPr>
                <w:rFonts w:ascii="ＭＳ 明朝" w:eastAsia="ＭＳ 明朝" w:hAnsi="ＭＳ 明朝" w:hint="eastAsia"/>
                <w:sz w:val="21"/>
                <w:szCs w:val="21"/>
              </w:rPr>
              <w:t>）</w:t>
            </w:r>
          </w:p>
          <w:p w14:paraId="60ED1362" w14:textId="77777777" w:rsidR="008C1A0B" w:rsidRPr="000273A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20D9409" w14:textId="77777777" w:rsidR="008C1A0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5DF4D34B" w14:textId="77777777" w:rsidR="008C1A0B" w:rsidRPr="000273AB" w:rsidRDefault="008C1A0B" w:rsidP="00906C4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C1A0B" w:rsidRPr="000273AB" w14:paraId="57B4F936" w14:textId="77777777" w:rsidTr="00906C42">
        <w:trPr>
          <w:trHeight w:val="9000"/>
        </w:trPr>
        <w:tc>
          <w:tcPr>
            <w:tcW w:w="9214" w:type="dxa"/>
            <w:gridSpan w:val="2"/>
          </w:tcPr>
          <w:p w14:paraId="78049D1F"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40CA685"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45D2AAF" w14:textId="77777777" w:rsidR="008C1A0B" w:rsidRDefault="008C1A0B" w:rsidP="00906C42">
            <w:pPr>
              <w:rPr>
                <w:rFonts w:ascii="ＭＳ 明朝" w:eastAsia="ＭＳ 明朝" w:hAnsi="ＭＳ 明朝"/>
                <w:sz w:val="16"/>
                <w:szCs w:val="16"/>
              </w:rPr>
            </w:pPr>
          </w:p>
          <w:p w14:paraId="153B6AC5"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237BD053" w14:textId="77777777" w:rsidR="008C1A0B" w:rsidRDefault="008C1A0B" w:rsidP="00906C42">
            <w:pPr>
              <w:rPr>
                <w:rFonts w:ascii="ＭＳ 明朝" w:eastAsia="ＭＳ 明朝" w:hAnsi="ＭＳ 明朝"/>
                <w:sz w:val="21"/>
                <w:szCs w:val="21"/>
              </w:rPr>
            </w:pPr>
            <w:r>
              <w:rPr>
                <w:noProof/>
              </w:rPr>
              <mc:AlternateContent>
                <mc:Choice Requires="wps">
                  <w:drawing>
                    <wp:anchor distT="0" distB="0" distL="114300" distR="114300" simplePos="0" relativeHeight="251652608" behindDoc="0" locked="0" layoutInCell="1" allowOverlap="1" wp14:anchorId="2312A913" wp14:editId="1DED0FF4">
                      <wp:simplePos x="0" y="0"/>
                      <wp:positionH relativeFrom="column">
                        <wp:posOffset>92075</wp:posOffset>
                      </wp:positionH>
                      <wp:positionV relativeFrom="paragraph">
                        <wp:posOffset>263525</wp:posOffset>
                      </wp:positionV>
                      <wp:extent cx="288925" cy="251460"/>
                      <wp:effectExtent l="0" t="0" r="15875" b="15240"/>
                      <wp:wrapNone/>
                      <wp:docPr id="7" name="楕円 7"/>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63C10" id="楕円 7" o:spid="_x0000_s1026" style="position:absolute;left:0;text-align:left;margin-left:7.25pt;margin-top:20.75pt;width:22.75pt;height:1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FF3C1F0" w14:textId="77777777" w:rsidR="008C1A0B" w:rsidRDefault="008C1A0B" w:rsidP="00906C42">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【交付対象となった年度：平成24年度】</w:t>
            </w:r>
          </w:p>
          <w:p w14:paraId="25640076" w14:textId="77777777" w:rsidR="008C1A0B" w:rsidRPr="00D67F39" w:rsidRDefault="008C1A0B" w:rsidP="00906C42">
            <w:pPr>
              <w:ind w:firstLineChars="20" w:firstLine="42"/>
              <w:rPr>
                <w:rFonts w:ascii="ＭＳ 明朝" w:eastAsia="ＭＳ 明朝" w:hAnsi="ＭＳ 明朝"/>
                <w:sz w:val="21"/>
                <w:szCs w:val="21"/>
              </w:rPr>
            </w:pPr>
          </w:p>
          <w:p w14:paraId="08727468"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29E85C7A" w14:textId="5444CCE9" w:rsidR="008C1A0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w:t>
            </w:r>
            <w:r w:rsidR="0054264A">
              <w:rPr>
                <w:rFonts w:ascii="ＭＳ 明朝" w:eastAsia="ＭＳ 明朝" w:hAnsi="ＭＳ 明朝" w:hint="eastAsia"/>
                <w:sz w:val="21"/>
                <w:szCs w:val="21"/>
              </w:rPr>
              <w:t>た</w:t>
            </w:r>
            <w:r>
              <w:rPr>
                <w:rFonts w:ascii="ＭＳ 明朝" w:eastAsia="ＭＳ 明朝" w:hAnsi="ＭＳ 明朝" w:hint="eastAsia"/>
                <w:sz w:val="21"/>
                <w:szCs w:val="21"/>
              </w:rPr>
              <w:t>。</w:t>
            </w:r>
          </w:p>
          <w:p w14:paraId="52306B9E" w14:textId="7A5D9407" w:rsidR="008C1A0B" w:rsidRDefault="008C1A0B" w:rsidP="00906C42">
            <w:pPr>
              <w:rPr>
                <w:rFonts w:ascii="ＭＳ 明朝" w:eastAsia="ＭＳ 明朝" w:hAnsi="ＭＳ 明朝"/>
                <w:sz w:val="21"/>
                <w:szCs w:val="21"/>
              </w:rPr>
            </w:pPr>
          </w:p>
          <w:p w14:paraId="7304C428" w14:textId="18E616DD" w:rsidR="0054264A" w:rsidRDefault="0054264A" w:rsidP="00906C42">
            <w:pPr>
              <w:rPr>
                <w:rFonts w:ascii="ＭＳ 明朝" w:eastAsia="ＭＳ 明朝" w:hAnsi="ＭＳ 明朝"/>
                <w:sz w:val="21"/>
                <w:szCs w:val="21"/>
              </w:rPr>
            </w:pPr>
          </w:p>
          <w:p w14:paraId="4E07D827" w14:textId="1DFC2F08" w:rsidR="0054264A" w:rsidRDefault="0054264A" w:rsidP="00906C42">
            <w:pPr>
              <w:rPr>
                <w:rFonts w:ascii="ＭＳ 明朝" w:eastAsia="ＭＳ 明朝" w:hAnsi="ＭＳ 明朝"/>
                <w:sz w:val="21"/>
                <w:szCs w:val="21"/>
              </w:rPr>
            </w:pPr>
          </w:p>
          <w:p w14:paraId="6EA4F7BB" w14:textId="77777777" w:rsidR="0054264A" w:rsidRPr="004075D8" w:rsidRDefault="0054264A" w:rsidP="00906C42">
            <w:pPr>
              <w:rPr>
                <w:rFonts w:ascii="ＭＳ 明朝" w:eastAsia="ＭＳ 明朝" w:hAnsi="ＭＳ 明朝"/>
                <w:sz w:val="21"/>
                <w:szCs w:val="21"/>
              </w:rPr>
            </w:pPr>
          </w:p>
          <w:p w14:paraId="269D6830"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7FB2C077" w14:textId="5664F6D1" w:rsidR="008C1A0B" w:rsidRDefault="008C1A0B" w:rsidP="00906C42">
            <w:pPr>
              <w:ind w:firstLineChars="100" w:firstLine="208"/>
              <w:rPr>
                <w:rFonts w:ascii="ＭＳ 明朝" w:eastAsia="ＭＳ 明朝" w:hAnsi="ＭＳ 明朝"/>
                <w:strike/>
                <w:sz w:val="21"/>
                <w:szCs w:val="21"/>
              </w:rPr>
            </w:pPr>
            <w:r>
              <w:rPr>
                <w:rFonts w:ascii="ＭＳ 明朝" w:eastAsia="ＭＳ 明朝" w:hAnsi="ＭＳ 明朝" w:hint="eastAsia"/>
                <w:sz w:val="21"/>
                <w:szCs w:val="21"/>
              </w:rPr>
              <w:t>主観的な判断により職業選択</w:t>
            </w:r>
            <w:r w:rsidR="0054264A">
              <w:rPr>
                <w:rFonts w:ascii="ＭＳ 明朝" w:eastAsia="ＭＳ 明朝" w:hAnsi="ＭＳ 明朝" w:hint="eastAsia"/>
                <w:sz w:val="21"/>
                <w:szCs w:val="21"/>
              </w:rPr>
              <w:t>の幅を限定した就職活動を行っている求職者への支援が求められた</w:t>
            </w:r>
            <w:r>
              <w:rPr>
                <w:rFonts w:ascii="ＭＳ 明朝" w:eastAsia="ＭＳ 明朝" w:hAnsi="ＭＳ 明朝" w:hint="eastAsia"/>
                <w:sz w:val="21"/>
                <w:szCs w:val="21"/>
              </w:rPr>
              <w:t>。</w:t>
            </w:r>
          </w:p>
          <w:p w14:paraId="078E9CEE" w14:textId="77777777" w:rsidR="008C1A0B" w:rsidRPr="004075D8" w:rsidRDefault="008C1A0B" w:rsidP="00906C42">
            <w:pPr>
              <w:rPr>
                <w:rFonts w:ascii="ＭＳ 明朝" w:eastAsia="ＭＳ 明朝" w:hAnsi="ＭＳ 明朝"/>
                <w:sz w:val="21"/>
                <w:szCs w:val="21"/>
              </w:rPr>
            </w:pPr>
          </w:p>
          <w:p w14:paraId="05270824" w14:textId="77777777" w:rsidR="008C1A0B" w:rsidRDefault="008C1A0B" w:rsidP="00906C42">
            <w:pPr>
              <w:rPr>
                <w:rFonts w:ascii="ＭＳ 明朝" w:eastAsia="ＭＳ 明朝" w:hAnsi="ＭＳ 明朝"/>
                <w:sz w:val="21"/>
                <w:szCs w:val="21"/>
              </w:rPr>
            </w:pPr>
          </w:p>
          <w:p w14:paraId="115C686D" w14:textId="1A684BA2" w:rsidR="008C1A0B" w:rsidRDefault="008C1A0B" w:rsidP="00906C42">
            <w:pPr>
              <w:rPr>
                <w:rFonts w:ascii="ＭＳ 明朝" w:eastAsia="ＭＳ 明朝" w:hAnsi="ＭＳ 明朝"/>
                <w:sz w:val="21"/>
                <w:szCs w:val="21"/>
              </w:rPr>
            </w:pPr>
          </w:p>
          <w:p w14:paraId="2E2A4D69" w14:textId="77777777" w:rsidR="0054264A" w:rsidRPr="000273AB" w:rsidRDefault="0054264A" w:rsidP="00906C42">
            <w:pPr>
              <w:rPr>
                <w:rFonts w:ascii="ＭＳ 明朝" w:eastAsia="ＭＳ 明朝" w:hAnsi="ＭＳ 明朝"/>
                <w:sz w:val="21"/>
                <w:szCs w:val="21"/>
              </w:rPr>
            </w:pPr>
          </w:p>
          <w:p w14:paraId="211ECAC8" w14:textId="77777777" w:rsidR="008C1A0B" w:rsidRPr="005519B1" w:rsidRDefault="008C1A0B" w:rsidP="00906C42">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D71C60E" w14:textId="77777777" w:rsidR="0054264A" w:rsidRDefault="0054264A" w:rsidP="0054264A">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相談者本人の特徴を客観的に把握することができるとともに、本人自身が意識していない性格や適性を発見することにより職業選択の幅を広げるなど、求職者の適切な職業選択を支援した。</w:t>
            </w:r>
          </w:p>
          <w:p w14:paraId="4473FCFA" w14:textId="77777777" w:rsidR="008C1A0B" w:rsidRPr="0054264A" w:rsidRDefault="008C1A0B" w:rsidP="00906C42">
            <w:pPr>
              <w:rPr>
                <w:rFonts w:ascii="ＭＳ 明朝" w:eastAsia="ＭＳ 明朝" w:hAnsi="ＭＳ 明朝"/>
                <w:sz w:val="21"/>
                <w:szCs w:val="21"/>
              </w:rPr>
            </w:pPr>
          </w:p>
          <w:p w14:paraId="30BCD7F1" w14:textId="77777777" w:rsidR="008C1A0B" w:rsidRPr="000273AB" w:rsidRDefault="008C1A0B" w:rsidP="00906C42">
            <w:pPr>
              <w:rPr>
                <w:rFonts w:ascii="ＭＳ 明朝" w:eastAsia="ＭＳ 明朝" w:hAnsi="ＭＳ 明朝"/>
                <w:sz w:val="21"/>
                <w:szCs w:val="21"/>
              </w:rPr>
            </w:pPr>
          </w:p>
        </w:tc>
      </w:tr>
    </w:tbl>
    <w:p w14:paraId="54C98374" w14:textId="77777777" w:rsidR="008C1A0B" w:rsidRDefault="008C1A0B" w:rsidP="008C1A0B">
      <w:pPr>
        <w:widowControl/>
        <w:jc w:val="left"/>
        <w:rPr>
          <w:rFonts w:ascii="ＭＳ 明朝" w:eastAsia="ＭＳ 明朝" w:hAnsi="ＭＳ 明朝"/>
          <w:sz w:val="21"/>
          <w:szCs w:val="21"/>
        </w:rPr>
      </w:pPr>
    </w:p>
    <w:p w14:paraId="51C4D620" w14:textId="77777777" w:rsidR="008C1A0B" w:rsidRPr="000273AB" w:rsidRDefault="008C1A0B" w:rsidP="008C1A0B">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0757736D" w14:textId="77777777" w:rsidR="008C1A0B" w:rsidRPr="000273AB" w:rsidRDefault="008C1A0B" w:rsidP="008C1A0B">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14:paraId="40F3E25B" w14:textId="77777777" w:rsidR="008C1A0B" w:rsidRPr="000273AB" w:rsidRDefault="008C1A0B" w:rsidP="008C1A0B">
      <w:pPr>
        <w:ind w:firstLineChars="2500" w:firstLine="5456"/>
        <w:rPr>
          <w:rFonts w:ascii="ＭＳ 明朝" w:eastAsia="ＭＳ 明朝" w:hAnsi="ＭＳ 明朝"/>
        </w:rPr>
      </w:pPr>
    </w:p>
    <w:p w14:paraId="673F9B04" w14:textId="77777777" w:rsidR="008C1A0B" w:rsidRPr="000273AB" w:rsidRDefault="008C1A0B" w:rsidP="008C1A0B">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C1A0B" w:rsidRPr="000273AB" w14:paraId="6C5E8120" w14:textId="77777777" w:rsidTr="00906C42">
        <w:trPr>
          <w:trHeight w:val="525"/>
        </w:trPr>
        <w:tc>
          <w:tcPr>
            <w:tcW w:w="3261" w:type="dxa"/>
          </w:tcPr>
          <w:p w14:paraId="0E2AE01E" w14:textId="77777777" w:rsidR="008C1A0B" w:rsidRPr="000273AB" w:rsidRDefault="008C1A0B" w:rsidP="00906C4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1DE49573"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546193E"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4D434FC4" w14:textId="77777777" w:rsidR="008C1A0B" w:rsidRPr="000273AB" w:rsidRDefault="008C1A0B" w:rsidP="00906C42">
            <w:pPr>
              <w:rPr>
                <w:rFonts w:ascii="ＭＳ 明朝" w:eastAsia="ＭＳ 明朝" w:hAnsi="ＭＳ 明朝"/>
                <w:sz w:val="21"/>
                <w:szCs w:val="21"/>
              </w:rPr>
            </w:pPr>
            <w:r>
              <w:rPr>
                <w:noProof/>
              </w:rPr>
              <mc:AlternateContent>
                <mc:Choice Requires="wps">
                  <w:drawing>
                    <wp:anchor distT="0" distB="0" distL="114300" distR="114300" simplePos="0" relativeHeight="251654656" behindDoc="0" locked="0" layoutInCell="1" allowOverlap="1" wp14:anchorId="2A89B326" wp14:editId="7FAA726C">
                      <wp:simplePos x="0" y="0"/>
                      <wp:positionH relativeFrom="column">
                        <wp:posOffset>-85725</wp:posOffset>
                      </wp:positionH>
                      <wp:positionV relativeFrom="paragraph">
                        <wp:posOffset>233680</wp:posOffset>
                      </wp:positionV>
                      <wp:extent cx="288925" cy="251460"/>
                      <wp:effectExtent l="0" t="0" r="19050" b="15240"/>
                      <wp:wrapNone/>
                      <wp:docPr id="8" name="楕円 8"/>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E88D4" id="楕円 8" o:spid="_x0000_s1026" style="position:absolute;left:0;text-align:left;margin-left:-6.75pt;margin-top:18.4pt;width:22.75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2A57EFCA" w14:textId="77777777" w:rsidR="008C1A0B" w:rsidRPr="000273A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14:paraId="0A96ED35" w14:textId="77777777" w:rsidR="008C1A0B" w:rsidRPr="000273A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B16AF0B" w14:textId="77777777" w:rsidR="008C1A0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104619F5" w14:textId="77777777" w:rsidR="008C1A0B" w:rsidRPr="000273AB" w:rsidRDefault="008C1A0B" w:rsidP="00906C4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C1A0B" w:rsidRPr="000273AB" w14:paraId="24633A92" w14:textId="77777777" w:rsidTr="00906C42">
        <w:trPr>
          <w:trHeight w:val="9000"/>
        </w:trPr>
        <w:tc>
          <w:tcPr>
            <w:tcW w:w="9214" w:type="dxa"/>
            <w:gridSpan w:val="2"/>
          </w:tcPr>
          <w:p w14:paraId="008CA084"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2DF68D0B"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668DB576" w14:textId="77777777" w:rsidR="008C1A0B" w:rsidRDefault="008C1A0B" w:rsidP="00906C42">
            <w:pPr>
              <w:rPr>
                <w:rFonts w:ascii="ＭＳ 明朝" w:eastAsia="ＭＳ 明朝" w:hAnsi="ＭＳ 明朝"/>
                <w:sz w:val="16"/>
                <w:szCs w:val="16"/>
              </w:rPr>
            </w:pPr>
          </w:p>
          <w:p w14:paraId="65776CBC"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1934A01" w14:textId="77777777" w:rsidR="008C1A0B" w:rsidRDefault="008C1A0B" w:rsidP="00906C42">
            <w:pPr>
              <w:rPr>
                <w:rFonts w:ascii="ＭＳ 明朝" w:eastAsia="ＭＳ 明朝" w:hAnsi="ＭＳ 明朝"/>
                <w:sz w:val="21"/>
                <w:szCs w:val="21"/>
              </w:rPr>
            </w:pPr>
            <w:r>
              <w:rPr>
                <w:noProof/>
              </w:rPr>
              <mc:AlternateContent>
                <mc:Choice Requires="wps">
                  <w:drawing>
                    <wp:anchor distT="0" distB="0" distL="114300" distR="114300" simplePos="0" relativeHeight="251655680" behindDoc="0" locked="0" layoutInCell="1" allowOverlap="1" wp14:anchorId="48F48D39" wp14:editId="68DAA470">
                      <wp:simplePos x="0" y="0"/>
                      <wp:positionH relativeFrom="column">
                        <wp:posOffset>82550</wp:posOffset>
                      </wp:positionH>
                      <wp:positionV relativeFrom="paragraph">
                        <wp:posOffset>243205</wp:posOffset>
                      </wp:positionV>
                      <wp:extent cx="288925" cy="251460"/>
                      <wp:effectExtent l="0" t="0" r="15875" b="15240"/>
                      <wp:wrapNone/>
                      <wp:docPr id="9" name="楕円 9"/>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5689F" id="楕円 9" o:spid="_x0000_s1026" style="position:absolute;left:0;text-align:left;margin-left:6.5pt;margin-top:19.15pt;width:22.75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7A8ADCCE" w14:textId="77777777" w:rsidR="008C1A0B" w:rsidRPr="00D67F39" w:rsidRDefault="008C1A0B" w:rsidP="00906C42">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【交付対象となった年度：平成27年度】</w:t>
            </w:r>
          </w:p>
          <w:p w14:paraId="3C45BFE0" w14:textId="77777777" w:rsidR="008C1A0B" w:rsidRDefault="008C1A0B" w:rsidP="00906C42">
            <w:pPr>
              <w:rPr>
                <w:rFonts w:ascii="ＭＳ 明朝" w:eastAsia="ＭＳ 明朝" w:hAnsi="ＭＳ 明朝"/>
                <w:sz w:val="21"/>
                <w:szCs w:val="21"/>
              </w:rPr>
            </w:pPr>
          </w:p>
          <w:p w14:paraId="5ADEC3B9"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2F0777C2" w14:textId="0EE40AFF" w:rsidR="008C1A0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w:t>
            </w:r>
            <w:r w:rsidR="0054264A">
              <w:rPr>
                <w:rFonts w:ascii="ＭＳ 明朝" w:eastAsia="ＭＳ 明朝" w:hAnsi="ＭＳ 明朝" w:hint="eastAsia"/>
                <w:sz w:val="21"/>
                <w:szCs w:val="21"/>
              </w:rPr>
              <w:t>た</w:t>
            </w:r>
            <w:r>
              <w:rPr>
                <w:rFonts w:ascii="ＭＳ 明朝" w:eastAsia="ＭＳ 明朝" w:hAnsi="ＭＳ 明朝" w:hint="eastAsia"/>
                <w:sz w:val="21"/>
                <w:szCs w:val="21"/>
              </w:rPr>
              <w:t>。</w:t>
            </w:r>
          </w:p>
          <w:p w14:paraId="4C8A285D" w14:textId="77777777" w:rsidR="008C1A0B" w:rsidRPr="00EB0200" w:rsidRDefault="008C1A0B" w:rsidP="00906C42">
            <w:pPr>
              <w:rPr>
                <w:rFonts w:ascii="ＭＳ 明朝" w:eastAsia="ＭＳ 明朝" w:hAnsi="ＭＳ 明朝"/>
                <w:sz w:val="21"/>
                <w:szCs w:val="21"/>
              </w:rPr>
            </w:pPr>
          </w:p>
          <w:p w14:paraId="6B3B5E49" w14:textId="311B17FD" w:rsidR="008C1A0B" w:rsidRDefault="008C1A0B" w:rsidP="00906C42">
            <w:pPr>
              <w:rPr>
                <w:rFonts w:ascii="ＭＳ 明朝" w:eastAsia="ＭＳ 明朝" w:hAnsi="ＭＳ 明朝"/>
                <w:sz w:val="21"/>
                <w:szCs w:val="21"/>
              </w:rPr>
            </w:pPr>
          </w:p>
          <w:p w14:paraId="77741D9F" w14:textId="3CA15F5D" w:rsidR="0054264A" w:rsidRDefault="0054264A" w:rsidP="00906C42">
            <w:pPr>
              <w:rPr>
                <w:rFonts w:ascii="ＭＳ 明朝" w:eastAsia="ＭＳ 明朝" w:hAnsi="ＭＳ 明朝"/>
                <w:sz w:val="21"/>
                <w:szCs w:val="21"/>
              </w:rPr>
            </w:pPr>
          </w:p>
          <w:p w14:paraId="15D43D57" w14:textId="77777777" w:rsidR="0054264A" w:rsidRPr="000273AB" w:rsidRDefault="0054264A" w:rsidP="00906C42">
            <w:pPr>
              <w:rPr>
                <w:rFonts w:ascii="ＭＳ 明朝" w:eastAsia="ＭＳ 明朝" w:hAnsi="ＭＳ 明朝"/>
                <w:sz w:val="21"/>
                <w:szCs w:val="21"/>
              </w:rPr>
            </w:pPr>
          </w:p>
          <w:p w14:paraId="5F9D02F0"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586AB19" w14:textId="4A829940" w:rsidR="008C1A0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相談窓口で最新の求人情報を</w:t>
            </w:r>
            <w:r w:rsidR="0054264A">
              <w:rPr>
                <w:rFonts w:ascii="ＭＳ 明朝" w:eastAsia="ＭＳ 明朝" w:hAnsi="ＭＳ 明朝" w:hint="eastAsia"/>
                <w:sz w:val="21"/>
                <w:szCs w:val="21"/>
              </w:rPr>
              <w:t>活用した就労相談の実施など、求職者の利便性の向上が求められた</w:t>
            </w:r>
            <w:r>
              <w:rPr>
                <w:rFonts w:ascii="ＭＳ 明朝" w:eastAsia="ＭＳ 明朝" w:hAnsi="ＭＳ 明朝" w:hint="eastAsia"/>
                <w:sz w:val="21"/>
                <w:szCs w:val="21"/>
              </w:rPr>
              <w:t>。</w:t>
            </w:r>
          </w:p>
          <w:p w14:paraId="3A5EA5DD" w14:textId="77777777" w:rsidR="008C1A0B" w:rsidRPr="00EB0200" w:rsidRDefault="008C1A0B" w:rsidP="00906C42">
            <w:pPr>
              <w:rPr>
                <w:rFonts w:ascii="ＭＳ 明朝" w:eastAsia="ＭＳ 明朝" w:hAnsi="ＭＳ 明朝"/>
                <w:sz w:val="21"/>
                <w:szCs w:val="21"/>
              </w:rPr>
            </w:pPr>
          </w:p>
          <w:p w14:paraId="5C0DE993" w14:textId="0A42022F" w:rsidR="008C1A0B" w:rsidRDefault="008C1A0B" w:rsidP="00906C42">
            <w:pPr>
              <w:rPr>
                <w:rFonts w:ascii="ＭＳ 明朝" w:eastAsia="ＭＳ 明朝" w:hAnsi="ＭＳ 明朝"/>
                <w:sz w:val="21"/>
                <w:szCs w:val="21"/>
              </w:rPr>
            </w:pPr>
          </w:p>
          <w:p w14:paraId="215A74CE" w14:textId="77777777" w:rsidR="0054264A" w:rsidRPr="000273AB" w:rsidRDefault="0054264A" w:rsidP="00906C42">
            <w:pPr>
              <w:rPr>
                <w:rFonts w:ascii="ＭＳ 明朝" w:eastAsia="ＭＳ 明朝" w:hAnsi="ＭＳ 明朝"/>
                <w:sz w:val="21"/>
                <w:szCs w:val="21"/>
              </w:rPr>
            </w:pPr>
          </w:p>
          <w:p w14:paraId="1CC68186" w14:textId="77777777" w:rsidR="008C1A0B" w:rsidRPr="005519B1" w:rsidRDefault="008C1A0B" w:rsidP="00906C42">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0663B259" w14:textId="4214C01E" w:rsidR="008C1A0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求職者の利便性の向上を図るとともに、就職支援をより効率的に実施するため、相談室でハローワークとほぼ同内容の求人票の閲覧及び入手をすることが</w:t>
            </w:r>
            <w:r w:rsidR="0054264A">
              <w:rPr>
                <w:rFonts w:ascii="ＭＳ 明朝" w:eastAsia="ＭＳ 明朝" w:hAnsi="ＭＳ 明朝" w:hint="eastAsia"/>
                <w:sz w:val="21"/>
                <w:szCs w:val="21"/>
              </w:rPr>
              <w:t>可能になるハローワークの求人情報オンライン提供サービスを利用した</w:t>
            </w:r>
            <w:r>
              <w:rPr>
                <w:rFonts w:ascii="ＭＳ 明朝" w:eastAsia="ＭＳ 明朝" w:hAnsi="ＭＳ 明朝" w:hint="eastAsia"/>
                <w:sz w:val="21"/>
                <w:szCs w:val="21"/>
              </w:rPr>
              <w:t>。</w:t>
            </w:r>
          </w:p>
          <w:p w14:paraId="39BDAA71" w14:textId="77777777" w:rsidR="008C1A0B" w:rsidRDefault="008C1A0B" w:rsidP="00906C42">
            <w:pPr>
              <w:rPr>
                <w:rFonts w:ascii="ＭＳ 明朝" w:eastAsia="ＭＳ 明朝" w:hAnsi="ＭＳ 明朝"/>
                <w:sz w:val="21"/>
                <w:szCs w:val="21"/>
              </w:rPr>
            </w:pPr>
          </w:p>
          <w:p w14:paraId="76B54D4B" w14:textId="77777777" w:rsidR="008C1A0B" w:rsidRPr="000273AB" w:rsidRDefault="008C1A0B" w:rsidP="00906C42">
            <w:pPr>
              <w:rPr>
                <w:rFonts w:ascii="ＭＳ 明朝" w:eastAsia="ＭＳ 明朝" w:hAnsi="ＭＳ 明朝"/>
                <w:sz w:val="21"/>
                <w:szCs w:val="21"/>
              </w:rPr>
            </w:pPr>
          </w:p>
        </w:tc>
      </w:tr>
    </w:tbl>
    <w:p w14:paraId="0DCAC47D" w14:textId="77777777" w:rsidR="008C1A0B" w:rsidRDefault="008C1A0B" w:rsidP="008C1A0B">
      <w:pPr>
        <w:widowControl/>
        <w:jc w:val="left"/>
        <w:rPr>
          <w:rFonts w:ascii="ＭＳ 明朝" w:eastAsia="ＭＳ 明朝" w:hAnsi="ＭＳ 明朝"/>
          <w:sz w:val="21"/>
          <w:szCs w:val="21"/>
        </w:rPr>
      </w:pPr>
    </w:p>
    <w:p w14:paraId="36E0B3E5" w14:textId="77777777" w:rsidR="008C1A0B" w:rsidRPr="000273AB" w:rsidRDefault="008C1A0B" w:rsidP="008C1A0B">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656232C7" w14:textId="77777777" w:rsidR="008C1A0B" w:rsidRPr="000273AB" w:rsidRDefault="008C1A0B" w:rsidP="008C1A0B">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14:paraId="0342ED4A" w14:textId="77777777" w:rsidR="008C1A0B" w:rsidRPr="000273AB" w:rsidRDefault="008C1A0B" w:rsidP="008C1A0B">
      <w:pPr>
        <w:ind w:firstLineChars="2500" w:firstLine="5456"/>
        <w:rPr>
          <w:rFonts w:ascii="ＭＳ 明朝" w:eastAsia="ＭＳ 明朝" w:hAnsi="ＭＳ 明朝"/>
        </w:rPr>
      </w:pPr>
    </w:p>
    <w:p w14:paraId="3995E010" w14:textId="77777777" w:rsidR="008C1A0B" w:rsidRPr="000273AB" w:rsidRDefault="008C1A0B" w:rsidP="008C1A0B">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C1A0B" w:rsidRPr="000273AB" w14:paraId="6B463312" w14:textId="77777777" w:rsidTr="00906C42">
        <w:trPr>
          <w:trHeight w:val="525"/>
        </w:trPr>
        <w:tc>
          <w:tcPr>
            <w:tcW w:w="3261" w:type="dxa"/>
          </w:tcPr>
          <w:p w14:paraId="45C197C9" w14:textId="77777777" w:rsidR="008C1A0B" w:rsidRPr="000273AB" w:rsidRDefault="008C1A0B" w:rsidP="00906C4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2EE8DFEC"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36E33BC6"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4678E901" w14:textId="77777777" w:rsidR="008C1A0B" w:rsidRPr="000273AB" w:rsidRDefault="008C1A0B" w:rsidP="00906C42">
            <w:pPr>
              <w:rPr>
                <w:rFonts w:ascii="ＭＳ 明朝" w:eastAsia="ＭＳ 明朝" w:hAnsi="ＭＳ 明朝"/>
                <w:sz w:val="21"/>
                <w:szCs w:val="21"/>
              </w:rPr>
            </w:pPr>
            <w:r>
              <w:rPr>
                <w:noProof/>
              </w:rPr>
              <mc:AlternateContent>
                <mc:Choice Requires="wps">
                  <w:drawing>
                    <wp:anchor distT="0" distB="0" distL="114300" distR="114300" simplePos="0" relativeHeight="251656704" behindDoc="0" locked="0" layoutInCell="1" allowOverlap="1" wp14:anchorId="26E349A3" wp14:editId="788CA9BC">
                      <wp:simplePos x="0" y="0"/>
                      <wp:positionH relativeFrom="column">
                        <wp:posOffset>-76200</wp:posOffset>
                      </wp:positionH>
                      <wp:positionV relativeFrom="paragraph">
                        <wp:posOffset>231140</wp:posOffset>
                      </wp:positionV>
                      <wp:extent cx="288925" cy="251460"/>
                      <wp:effectExtent l="0" t="0" r="15875" b="15240"/>
                      <wp:wrapNone/>
                      <wp:docPr id="10" name="楕円 10"/>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87D93" id="楕円 10" o:spid="_x0000_s1026" style="position:absolute;left:0;text-align:left;margin-left:-6pt;margin-top:18.2pt;width:22.75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278FAF8B" w14:textId="77777777" w:rsidR="008C1A0B" w:rsidRPr="000273A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14:paraId="4E4E3BB7" w14:textId="77777777" w:rsidR="008C1A0B" w:rsidRPr="000273A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2A55BB9D" w14:textId="77777777" w:rsidR="008C1A0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360B5199" w14:textId="77777777" w:rsidR="008C1A0B" w:rsidRPr="000273AB" w:rsidRDefault="008C1A0B" w:rsidP="00906C4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C1A0B" w:rsidRPr="000273AB" w14:paraId="6FF210AB" w14:textId="77777777" w:rsidTr="00906C42">
        <w:trPr>
          <w:trHeight w:val="9000"/>
        </w:trPr>
        <w:tc>
          <w:tcPr>
            <w:tcW w:w="9214" w:type="dxa"/>
            <w:gridSpan w:val="2"/>
          </w:tcPr>
          <w:p w14:paraId="7F22273B"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C47FFA3"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126FE22" w14:textId="77777777" w:rsidR="008C1A0B" w:rsidRDefault="008C1A0B" w:rsidP="00906C42">
            <w:pPr>
              <w:rPr>
                <w:rFonts w:ascii="ＭＳ 明朝" w:eastAsia="ＭＳ 明朝" w:hAnsi="ＭＳ 明朝"/>
                <w:sz w:val="16"/>
                <w:szCs w:val="16"/>
              </w:rPr>
            </w:pPr>
          </w:p>
          <w:p w14:paraId="5FF04A19"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20578291" w14:textId="77777777" w:rsidR="008C1A0B" w:rsidRDefault="008C1A0B" w:rsidP="00906C42">
            <w:pPr>
              <w:rPr>
                <w:rFonts w:ascii="ＭＳ 明朝" w:eastAsia="ＭＳ 明朝" w:hAnsi="ＭＳ 明朝"/>
                <w:sz w:val="21"/>
                <w:szCs w:val="21"/>
              </w:rPr>
            </w:pPr>
            <w:r>
              <w:rPr>
                <w:noProof/>
              </w:rPr>
              <mc:AlternateContent>
                <mc:Choice Requires="wps">
                  <w:drawing>
                    <wp:anchor distT="0" distB="0" distL="114300" distR="114300" simplePos="0" relativeHeight="251657728" behindDoc="0" locked="0" layoutInCell="1" allowOverlap="1" wp14:anchorId="475881FD" wp14:editId="297FA7F2">
                      <wp:simplePos x="0" y="0"/>
                      <wp:positionH relativeFrom="column">
                        <wp:posOffset>63500</wp:posOffset>
                      </wp:positionH>
                      <wp:positionV relativeFrom="paragraph">
                        <wp:posOffset>243205</wp:posOffset>
                      </wp:positionV>
                      <wp:extent cx="288925" cy="251460"/>
                      <wp:effectExtent l="0" t="0" r="19050" b="15240"/>
                      <wp:wrapNone/>
                      <wp:docPr id="11" name="楕円 11"/>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BDA12" id="楕円 11" o:spid="_x0000_s1026" style="position:absolute;left:0;text-align:left;margin-left:5pt;margin-top:19.15pt;width:22.75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838B437" w14:textId="77777777" w:rsidR="008C1A0B" w:rsidRPr="00D67F39" w:rsidRDefault="008C1A0B" w:rsidP="00906C42">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【交付対象となった年度：平成27年度】</w:t>
            </w:r>
          </w:p>
          <w:p w14:paraId="12667D05" w14:textId="77777777" w:rsidR="008C1A0B" w:rsidRPr="000273AB" w:rsidRDefault="008C1A0B" w:rsidP="00906C42">
            <w:pPr>
              <w:rPr>
                <w:rFonts w:ascii="ＭＳ 明朝" w:eastAsia="ＭＳ 明朝" w:hAnsi="ＭＳ 明朝"/>
                <w:sz w:val="16"/>
                <w:szCs w:val="16"/>
              </w:rPr>
            </w:pPr>
          </w:p>
          <w:p w14:paraId="00D6F6E5"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51CA6D02" w14:textId="3F5E89F2" w:rsidR="008C1A0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w:t>
            </w:r>
            <w:r w:rsidR="0054264A">
              <w:rPr>
                <w:rFonts w:ascii="ＭＳ 明朝" w:eastAsia="ＭＳ 明朝" w:hAnsi="ＭＳ 明朝" w:hint="eastAsia"/>
                <w:sz w:val="21"/>
                <w:szCs w:val="21"/>
              </w:rPr>
              <w:t>た</w:t>
            </w:r>
            <w:r>
              <w:rPr>
                <w:rFonts w:ascii="ＭＳ 明朝" w:eastAsia="ＭＳ 明朝" w:hAnsi="ＭＳ 明朝" w:hint="eastAsia"/>
                <w:sz w:val="21"/>
                <w:szCs w:val="21"/>
              </w:rPr>
              <w:t>。</w:t>
            </w:r>
          </w:p>
          <w:p w14:paraId="5DC4B9F2" w14:textId="77777777" w:rsidR="008C1A0B" w:rsidRPr="00EB0200" w:rsidRDefault="008C1A0B" w:rsidP="00906C42">
            <w:pPr>
              <w:rPr>
                <w:rFonts w:ascii="ＭＳ 明朝" w:eastAsia="ＭＳ 明朝" w:hAnsi="ＭＳ 明朝"/>
                <w:sz w:val="21"/>
                <w:szCs w:val="21"/>
              </w:rPr>
            </w:pPr>
          </w:p>
          <w:p w14:paraId="5F1E6482" w14:textId="77777777" w:rsidR="008C1A0B" w:rsidRPr="000273AB" w:rsidRDefault="008C1A0B" w:rsidP="00906C42">
            <w:pPr>
              <w:rPr>
                <w:rFonts w:ascii="ＭＳ 明朝" w:eastAsia="ＭＳ 明朝" w:hAnsi="ＭＳ 明朝"/>
                <w:sz w:val="21"/>
                <w:szCs w:val="21"/>
              </w:rPr>
            </w:pPr>
          </w:p>
          <w:p w14:paraId="2C02C923" w14:textId="77777777" w:rsidR="008C1A0B" w:rsidRPr="000273AB" w:rsidRDefault="008C1A0B" w:rsidP="00906C42">
            <w:pPr>
              <w:rPr>
                <w:rFonts w:ascii="ＭＳ 明朝" w:eastAsia="ＭＳ 明朝" w:hAnsi="ＭＳ 明朝"/>
                <w:sz w:val="21"/>
                <w:szCs w:val="21"/>
              </w:rPr>
            </w:pPr>
          </w:p>
          <w:p w14:paraId="01EB0B80" w14:textId="77777777" w:rsidR="008C1A0B" w:rsidRPr="000273AB" w:rsidRDefault="008C1A0B" w:rsidP="00906C42">
            <w:pPr>
              <w:rPr>
                <w:rFonts w:ascii="ＭＳ 明朝" w:eastAsia="ＭＳ 明朝" w:hAnsi="ＭＳ 明朝"/>
                <w:sz w:val="21"/>
                <w:szCs w:val="21"/>
              </w:rPr>
            </w:pPr>
          </w:p>
          <w:p w14:paraId="3124E16D"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6EE8E7B7" w14:textId="59AE80F7" w:rsidR="008C1A0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就労経験が不足していたことにより、働くことに対し不安を抱いたり、自信を持てない求職者への支援が求められ</w:t>
            </w:r>
            <w:r w:rsidR="0054264A">
              <w:rPr>
                <w:rFonts w:ascii="ＭＳ 明朝" w:eastAsia="ＭＳ 明朝" w:hAnsi="ＭＳ 明朝" w:hint="eastAsia"/>
                <w:sz w:val="21"/>
                <w:szCs w:val="21"/>
              </w:rPr>
              <w:t>た</w:t>
            </w:r>
            <w:r>
              <w:rPr>
                <w:rFonts w:ascii="ＭＳ 明朝" w:eastAsia="ＭＳ 明朝" w:hAnsi="ＭＳ 明朝" w:hint="eastAsia"/>
                <w:sz w:val="21"/>
                <w:szCs w:val="21"/>
              </w:rPr>
              <w:t>。</w:t>
            </w:r>
          </w:p>
          <w:p w14:paraId="780E5582" w14:textId="77777777" w:rsidR="008C1A0B" w:rsidRPr="00EB0200" w:rsidRDefault="008C1A0B" w:rsidP="00906C42">
            <w:pPr>
              <w:rPr>
                <w:rFonts w:ascii="ＭＳ 明朝" w:eastAsia="ＭＳ 明朝" w:hAnsi="ＭＳ 明朝"/>
                <w:sz w:val="21"/>
                <w:szCs w:val="21"/>
              </w:rPr>
            </w:pPr>
          </w:p>
          <w:p w14:paraId="58F34A25" w14:textId="77777777" w:rsidR="008C1A0B" w:rsidRPr="000273AB" w:rsidRDefault="008C1A0B" w:rsidP="00906C42">
            <w:pPr>
              <w:rPr>
                <w:rFonts w:ascii="ＭＳ 明朝" w:eastAsia="ＭＳ 明朝" w:hAnsi="ＭＳ 明朝"/>
                <w:sz w:val="21"/>
                <w:szCs w:val="21"/>
              </w:rPr>
            </w:pPr>
          </w:p>
          <w:p w14:paraId="08705944" w14:textId="77777777" w:rsidR="008C1A0B" w:rsidRPr="005519B1" w:rsidRDefault="008C1A0B" w:rsidP="00906C42">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591D47CA" w14:textId="65C3B35D" w:rsidR="008C1A0B" w:rsidRPr="000273AB" w:rsidRDefault="008C1A0B" w:rsidP="00906C42">
            <w:pPr>
              <w:rPr>
                <w:rFonts w:ascii="ＭＳ 明朝" w:eastAsia="ＭＳ 明朝" w:hAnsi="ＭＳ 明朝"/>
                <w:sz w:val="21"/>
                <w:szCs w:val="21"/>
              </w:rPr>
            </w:pPr>
            <w:r>
              <w:rPr>
                <w:rFonts w:ascii="ＭＳ 明朝" w:eastAsia="ＭＳ 明朝" w:hAnsi="ＭＳ 明朝" w:hint="eastAsia"/>
                <w:sz w:val="21"/>
                <w:szCs w:val="21"/>
              </w:rPr>
              <w:t xml:space="preserve">　未就労者や障害者等、就労経験が乏しい等の理由でなかなか就労にいたらない求職者を対象に、実際に事業所で働くことを経験することにより、職業観・勤労観を醸成するとともに、就職するうえで体力面や精神面等での不安を解消し、求職者が就職に向けて具体</w:t>
            </w:r>
            <w:r w:rsidR="0054264A">
              <w:rPr>
                <w:rFonts w:ascii="ＭＳ 明朝" w:eastAsia="ＭＳ 明朝" w:hAnsi="ＭＳ 明朝" w:hint="eastAsia"/>
                <w:sz w:val="21"/>
                <w:szCs w:val="21"/>
              </w:rPr>
              <w:t>的に考え、取り組むことができるよう支援するため就労体験を実施した</w:t>
            </w:r>
            <w:r>
              <w:rPr>
                <w:rFonts w:ascii="ＭＳ 明朝" w:eastAsia="ＭＳ 明朝" w:hAnsi="ＭＳ 明朝" w:hint="eastAsia"/>
                <w:sz w:val="21"/>
                <w:szCs w:val="21"/>
              </w:rPr>
              <w:t>。</w:t>
            </w:r>
          </w:p>
          <w:p w14:paraId="617DC281" w14:textId="77777777" w:rsidR="008C1A0B" w:rsidRDefault="008C1A0B" w:rsidP="00906C42">
            <w:pPr>
              <w:rPr>
                <w:rFonts w:ascii="ＭＳ 明朝" w:eastAsia="ＭＳ 明朝" w:hAnsi="ＭＳ 明朝"/>
                <w:sz w:val="21"/>
                <w:szCs w:val="21"/>
              </w:rPr>
            </w:pPr>
          </w:p>
          <w:p w14:paraId="5357F22A" w14:textId="1FC4F1D2" w:rsidR="0054264A" w:rsidRPr="000273AB" w:rsidRDefault="0054264A" w:rsidP="00906C42">
            <w:pPr>
              <w:rPr>
                <w:rFonts w:ascii="ＭＳ 明朝" w:eastAsia="ＭＳ 明朝" w:hAnsi="ＭＳ 明朝"/>
                <w:sz w:val="21"/>
                <w:szCs w:val="21"/>
              </w:rPr>
            </w:pPr>
          </w:p>
        </w:tc>
      </w:tr>
    </w:tbl>
    <w:p w14:paraId="3476610A" w14:textId="77777777" w:rsidR="008C1A0B" w:rsidRDefault="008C1A0B" w:rsidP="008C1A0B">
      <w:pPr>
        <w:widowControl/>
        <w:jc w:val="left"/>
        <w:rPr>
          <w:rFonts w:ascii="ＭＳ 明朝" w:eastAsia="ＭＳ 明朝" w:hAnsi="ＭＳ 明朝"/>
          <w:sz w:val="21"/>
          <w:szCs w:val="21"/>
        </w:rPr>
      </w:pPr>
    </w:p>
    <w:p w14:paraId="3C758C48" w14:textId="77777777" w:rsidR="008C1A0B" w:rsidRPr="000273AB" w:rsidRDefault="008C1A0B" w:rsidP="008C1A0B">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04938339" w14:textId="77777777" w:rsidR="008C1A0B" w:rsidRPr="000273AB" w:rsidRDefault="008C1A0B" w:rsidP="008C1A0B">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14:paraId="2A1DC5C0" w14:textId="77777777" w:rsidR="008C1A0B" w:rsidRPr="000273AB" w:rsidRDefault="008C1A0B" w:rsidP="008C1A0B">
      <w:pPr>
        <w:ind w:firstLineChars="2500" w:firstLine="5456"/>
        <w:rPr>
          <w:rFonts w:ascii="ＭＳ 明朝" w:eastAsia="ＭＳ 明朝" w:hAnsi="ＭＳ 明朝"/>
        </w:rPr>
      </w:pPr>
    </w:p>
    <w:p w14:paraId="53381863" w14:textId="77777777" w:rsidR="008C1A0B" w:rsidRPr="000273AB" w:rsidRDefault="008C1A0B" w:rsidP="008C1A0B">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C1A0B" w:rsidRPr="000273AB" w14:paraId="15D1B8DA" w14:textId="77777777" w:rsidTr="00906C42">
        <w:trPr>
          <w:trHeight w:val="525"/>
        </w:trPr>
        <w:tc>
          <w:tcPr>
            <w:tcW w:w="3261" w:type="dxa"/>
          </w:tcPr>
          <w:p w14:paraId="2A0C6C4D" w14:textId="77777777" w:rsidR="008C1A0B" w:rsidRPr="000273AB" w:rsidRDefault="008C1A0B" w:rsidP="00906C4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9A393C0"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367F50E"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630FECA" w14:textId="77777777" w:rsidR="008C1A0B" w:rsidRPr="000273AB" w:rsidRDefault="008C1A0B" w:rsidP="00906C42">
            <w:pPr>
              <w:rPr>
                <w:rFonts w:ascii="ＭＳ 明朝" w:eastAsia="ＭＳ 明朝" w:hAnsi="ＭＳ 明朝"/>
                <w:sz w:val="21"/>
                <w:szCs w:val="21"/>
              </w:rPr>
            </w:pPr>
            <w:r>
              <w:rPr>
                <w:noProof/>
              </w:rPr>
              <mc:AlternateContent>
                <mc:Choice Requires="wps">
                  <w:drawing>
                    <wp:anchor distT="0" distB="0" distL="114300" distR="114300" simplePos="0" relativeHeight="251658752" behindDoc="0" locked="0" layoutInCell="1" allowOverlap="1" wp14:anchorId="215AAB02" wp14:editId="2E5F3921">
                      <wp:simplePos x="0" y="0"/>
                      <wp:positionH relativeFrom="column">
                        <wp:posOffset>-78740</wp:posOffset>
                      </wp:positionH>
                      <wp:positionV relativeFrom="paragraph">
                        <wp:posOffset>239395</wp:posOffset>
                      </wp:positionV>
                      <wp:extent cx="288925" cy="251460"/>
                      <wp:effectExtent l="0" t="0" r="19050" b="15240"/>
                      <wp:wrapNone/>
                      <wp:docPr id="12" name="楕円 12"/>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FAA29" id="楕円 12" o:spid="_x0000_s1026" style="position:absolute;left:0;text-align:left;margin-left:-6.2pt;margin-top:18.85pt;width:22.75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30AB6A05" w14:textId="77777777" w:rsidR="008C1A0B" w:rsidRPr="000273A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14:paraId="3B0F051A" w14:textId="77777777" w:rsidR="008C1A0B" w:rsidRPr="000273A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A4394A1" w14:textId="77777777" w:rsidR="008C1A0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1DA9CAB1" w14:textId="77777777" w:rsidR="008C1A0B" w:rsidRPr="000273AB" w:rsidRDefault="008C1A0B" w:rsidP="00906C4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C1A0B" w:rsidRPr="000273AB" w14:paraId="018789ED" w14:textId="77777777" w:rsidTr="00906C42">
        <w:trPr>
          <w:trHeight w:val="9000"/>
        </w:trPr>
        <w:tc>
          <w:tcPr>
            <w:tcW w:w="9214" w:type="dxa"/>
            <w:gridSpan w:val="2"/>
          </w:tcPr>
          <w:p w14:paraId="29AD40CA"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69B44B2"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3DA74D29" w14:textId="77777777" w:rsidR="008C1A0B" w:rsidRDefault="008C1A0B" w:rsidP="00906C42">
            <w:pPr>
              <w:rPr>
                <w:rFonts w:ascii="ＭＳ 明朝" w:eastAsia="ＭＳ 明朝" w:hAnsi="ＭＳ 明朝"/>
                <w:sz w:val="16"/>
                <w:szCs w:val="16"/>
              </w:rPr>
            </w:pPr>
          </w:p>
          <w:p w14:paraId="5647F855"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220EB7F0"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29B32A9C" w14:textId="77777777" w:rsidR="008C1A0B" w:rsidRPr="00D67F39" w:rsidRDefault="008C1A0B" w:rsidP="00906C42">
            <w:pPr>
              <w:ind w:firstLineChars="20" w:firstLine="44"/>
              <w:rPr>
                <w:rFonts w:ascii="ＭＳ 明朝" w:eastAsia="ＭＳ 明朝" w:hAnsi="ＭＳ 明朝"/>
                <w:sz w:val="21"/>
                <w:szCs w:val="21"/>
              </w:rPr>
            </w:pPr>
            <w:r>
              <w:rPr>
                <w:noProof/>
              </w:rPr>
              <mc:AlternateContent>
                <mc:Choice Requires="wps">
                  <w:drawing>
                    <wp:anchor distT="0" distB="0" distL="114300" distR="114300" simplePos="0" relativeHeight="251659776" behindDoc="0" locked="0" layoutInCell="1" allowOverlap="1" wp14:anchorId="161F72D2" wp14:editId="4F848EDF">
                      <wp:simplePos x="0" y="0"/>
                      <wp:positionH relativeFrom="column">
                        <wp:posOffset>82550</wp:posOffset>
                      </wp:positionH>
                      <wp:positionV relativeFrom="paragraph">
                        <wp:posOffset>32385</wp:posOffset>
                      </wp:positionV>
                      <wp:extent cx="288925" cy="251460"/>
                      <wp:effectExtent l="0" t="0" r="19050" b="15240"/>
                      <wp:wrapNone/>
                      <wp:docPr id="13" name="楕円 13"/>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83BAC" id="楕円 13" o:spid="_x0000_s1026" style="position:absolute;left:0;text-align:left;margin-left:6.5pt;margin-top:2.55pt;width:22.75pt;height:1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" filled="f" strokecolor="windowText" strokeweight="2pt"/>
                  </w:pict>
                </mc:Fallback>
              </mc:AlternateContent>
            </w:r>
            <w:r>
              <w:rPr>
                <w:rFonts w:ascii="ＭＳ 明朝" w:eastAsia="ＭＳ 明朝" w:hAnsi="ＭＳ 明朝" w:hint="eastAsia"/>
                <w:sz w:val="21"/>
                <w:szCs w:val="21"/>
              </w:rPr>
              <w:t xml:space="preserve">　２．継続 【交付対象となった年度：平成29年度】</w:t>
            </w:r>
          </w:p>
          <w:p w14:paraId="597673E5" w14:textId="77777777" w:rsidR="008C1A0B" w:rsidRPr="00974640" w:rsidRDefault="008C1A0B" w:rsidP="00906C42">
            <w:pPr>
              <w:rPr>
                <w:rFonts w:ascii="ＭＳ 明朝" w:eastAsia="ＭＳ 明朝" w:hAnsi="ＭＳ 明朝"/>
                <w:sz w:val="16"/>
                <w:szCs w:val="16"/>
              </w:rPr>
            </w:pPr>
          </w:p>
          <w:p w14:paraId="3048EE23"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8E4754D" w14:textId="0596E778" w:rsidR="008C1A0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w:t>
            </w:r>
            <w:r w:rsidR="0054264A">
              <w:rPr>
                <w:rFonts w:ascii="ＭＳ 明朝" w:eastAsia="ＭＳ 明朝" w:hAnsi="ＭＳ 明朝" w:hint="eastAsia"/>
                <w:sz w:val="21"/>
                <w:szCs w:val="21"/>
              </w:rPr>
              <w:t>た</w:t>
            </w:r>
            <w:r>
              <w:rPr>
                <w:rFonts w:ascii="ＭＳ 明朝" w:eastAsia="ＭＳ 明朝" w:hAnsi="ＭＳ 明朝" w:hint="eastAsia"/>
                <w:sz w:val="21"/>
                <w:szCs w:val="21"/>
              </w:rPr>
              <w:t>。</w:t>
            </w:r>
          </w:p>
          <w:p w14:paraId="6F74FAD7" w14:textId="77777777" w:rsidR="008C1A0B" w:rsidRPr="00546111" w:rsidRDefault="008C1A0B" w:rsidP="00906C42">
            <w:pPr>
              <w:rPr>
                <w:rFonts w:ascii="ＭＳ 明朝" w:eastAsia="ＭＳ 明朝" w:hAnsi="ＭＳ 明朝"/>
                <w:sz w:val="21"/>
                <w:szCs w:val="21"/>
              </w:rPr>
            </w:pPr>
          </w:p>
          <w:p w14:paraId="75C7EB49" w14:textId="2C1B034C" w:rsidR="008C1A0B" w:rsidRDefault="008C1A0B" w:rsidP="00906C42">
            <w:pPr>
              <w:rPr>
                <w:rFonts w:ascii="ＭＳ 明朝" w:eastAsia="ＭＳ 明朝" w:hAnsi="ＭＳ 明朝"/>
                <w:sz w:val="21"/>
                <w:szCs w:val="21"/>
              </w:rPr>
            </w:pPr>
          </w:p>
          <w:p w14:paraId="235A3E46" w14:textId="77777777" w:rsidR="0054264A" w:rsidRPr="000273AB" w:rsidRDefault="0054264A" w:rsidP="00906C42">
            <w:pPr>
              <w:rPr>
                <w:rFonts w:ascii="ＭＳ 明朝" w:eastAsia="ＭＳ 明朝" w:hAnsi="ＭＳ 明朝"/>
                <w:sz w:val="21"/>
                <w:szCs w:val="21"/>
              </w:rPr>
            </w:pPr>
          </w:p>
          <w:p w14:paraId="119A3FFD"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6595991C" w14:textId="3B89AF68" w:rsidR="008C1A0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相談から職業紹介まで、求職者に対する切れ目のない就労支援の提供が求められ</w:t>
            </w:r>
            <w:r w:rsidR="0054264A">
              <w:rPr>
                <w:rFonts w:ascii="ＭＳ 明朝" w:eastAsia="ＭＳ 明朝" w:hAnsi="ＭＳ 明朝" w:hint="eastAsia"/>
                <w:sz w:val="21"/>
                <w:szCs w:val="21"/>
              </w:rPr>
              <w:t>た</w:t>
            </w:r>
            <w:r>
              <w:rPr>
                <w:rFonts w:ascii="ＭＳ 明朝" w:eastAsia="ＭＳ 明朝" w:hAnsi="ＭＳ 明朝" w:hint="eastAsia"/>
                <w:sz w:val="21"/>
                <w:szCs w:val="21"/>
              </w:rPr>
              <w:t>。</w:t>
            </w:r>
          </w:p>
          <w:p w14:paraId="371FBCF6" w14:textId="77777777" w:rsidR="008C1A0B" w:rsidRPr="00546111" w:rsidRDefault="008C1A0B" w:rsidP="00906C42">
            <w:pPr>
              <w:rPr>
                <w:rFonts w:ascii="ＭＳ 明朝" w:eastAsia="ＭＳ 明朝" w:hAnsi="ＭＳ 明朝"/>
                <w:sz w:val="21"/>
                <w:szCs w:val="21"/>
              </w:rPr>
            </w:pPr>
          </w:p>
          <w:p w14:paraId="57A0F186" w14:textId="77777777" w:rsidR="008C1A0B" w:rsidRPr="000273AB" w:rsidRDefault="008C1A0B" w:rsidP="00906C42">
            <w:pPr>
              <w:rPr>
                <w:rFonts w:ascii="ＭＳ 明朝" w:eastAsia="ＭＳ 明朝" w:hAnsi="ＭＳ 明朝"/>
                <w:sz w:val="21"/>
                <w:szCs w:val="21"/>
              </w:rPr>
            </w:pPr>
          </w:p>
          <w:p w14:paraId="545E7872" w14:textId="77777777" w:rsidR="008C1A0B" w:rsidRPr="000273AB" w:rsidRDefault="008C1A0B" w:rsidP="00906C42">
            <w:pPr>
              <w:rPr>
                <w:rFonts w:ascii="ＭＳ 明朝" w:eastAsia="ＭＳ 明朝" w:hAnsi="ＭＳ 明朝"/>
                <w:sz w:val="21"/>
                <w:szCs w:val="21"/>
              </w:rPr>
            </w:pPr>
          </w:p>
          <w:p w14:paraId="473F944A" w14:textId="77777777" w:rsidR="008C1A0B" w:rsidRPr="005519B1" w:rsidRDefault="008C1A0B" w:rsidP="00906C42">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6D28C3C8" w14:textId="248ABF56" w:rsidR="008C1A0B" w:rsidRPr="00E11505" w:rsidRDefault="0054264A"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相談者と企業を直接つなぐことができる無料職業紹介を実施した</w:t>
            </w:r>
            <w:r w:rsidR="008C1A0B">
              <w:rPr>
                <w:rFonts w:ascii="ＭＳ 明朝" w:eastAsia="ＭＳ 明朝" w:hAnsi="ＭＳ 明朝" w:hint="eastAsia"/>
                <w:sz w:val="21"/>
                <w:szCs w:val="21"/>
              </w:rPr>
              <w:t>。</w:t>
            </w:r>
          </w:p>
          <w:p w14:paraId="4FEBB4E2" w14:textId="77777777" w:rsidR="008C1A0B" w:rsidRDefault="008C1A0B" w:rsidP="00906C42">
            <w:pPr>
              <w:rPr>
                <w:rFonts w:ascii="ＭＳ 明朝" w:eastAsia="ＭＳ 明朝" w:hAnsi="ＭＳ 明朝"/>
                <w:sz w:val="21"/>
                <w:szCs w:val="21"/>
              </w:rPr>
            </w:pPr>
          </w:p>
          <w:p w14:paraId="20872B3A" w14:textId="77777777" w:rsidR="008C1A0B" w:rsidRPr="00546111" w:rsidRDefault="008C1A0B" w:rsidP="00906C42">
            <w:pPr>
              <w:rPr>
                <w:rFonts w:ascii="ＭＳ 明朝" w:eastAsia="ＭＳ 明朝" w:hAnsi="ＭＳ 明朝"/>
                <w:sz w:val="21"/>
                <w:szCs w:val="21"/>
              </w:rPr>
            </w:pPr>
          </w:p>
          <w:p w14:paraId="7C9223D6" w14:textId="77777777" w:rsidR="008C1A0B" w:rsidRDefault="008C1A0B" w:rsidP="00906C42">
            <w:pPr>
              <w:rPr>
                <w:rFonts w:ascii="ＭＳ 明朝" w:eastAsia="ＭＳ 明朝" w:hAnsi="ＭＳ 明朝"/>
                <w:sz w:val="21"/>
                <w:szCs w:val="21"/>
              </w:rPr>
            </w:pPr>
          </w:p>
          <w:p w14:paraId="0D75CBCC" w14:textId="77777777" w:rsidR="008C1A0B" w:rsidRPr="000273AB" w:rsidRDefault="008C1A0B" w:rsidP="00906C42">
            <w:pPr>
              <w:rPr>
                <w:rFonts w:ascii="ＭＳ 明朝" w:eastAsia="ＭＳ 明朝" w:hAnsi="ＭＳ 明朝"/>
                <w:sz w:val="21"/>
                <w:szCs w:val="21"/>
              </w:rPr>
            </w:pPr>
          </w:p>
          <w:p w14:paraId="7B17F8BE" w14:textId="77777777" w:rsidR="008C1A0B" w:rsidRPr="000273AB" w:rsidRDefault="008C1A0B" w:rsidP="00906C42">
            <w:pPr>
              <w:rPr>
                <w:rFonts w:ascii="ＭＳ 明朝" w:eastAsia="ＭＳ 明朝" w:hAnsi="ＭＳ 明朝"/>
                <w:sz w:val="21"/>
                <w:szCs w:val="21"/>
              </w:rPr>
            </w:pPr>
          </w:p>
          <w:p w14:paraId="61AE9499" w14:textId="77777777" w:rsidR="008C1A0B" w:rsidRPr="000273AB" w:rsidRDefault="008C1A0B" w:rsidP="00906C42">
            <w:pPr>
              <w:rPr>
                <w:rFonts w:ascii="ＭＳ 明朝" w:eastAsia="ＭＳ 明朝" w:hAnsi="ＭＳ 明朝"/>
                <w:sz w:val="21"/>
                <w:szCs w:val="21"/>
              </w:rPr>
            </w:pPr>
          </w:p>
        </w:tc>
      </w:tr>
    </w:tbl>
    <w:p w14:paraId="47C3027E" w14:textId="77777777" w:rsidR="008C1A0B" w:rsidRDefault="008C1A0B" w:rsidP="008C1A0B">
      <w:pPr>
        <w:widowControl/>
        <w:jc w:val="left"/>
        <w:rPr>
          <w:rFonts w:ascii="ＭＳ 明朝" w:eastAsia="ＭＳ 明朝" w:hAnsi="ＭＳ 明朝"/>
          <w:sz w:val="21"/>
          <w:szCs w:val="21"/>
        </w:rPr>
      </w:pPr>
    </w:p>
    <w:p w14:paraId="1F437ADC" w14:textId="77777777" w:rsidR="008C1A0B" w:rsidRPr="000273AB" w:rsidRDefault="008C1A0B" w:rsidP="008C1A0B">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7ACD1C1D" w14:textId="77777777" w:rsidR="008C1A0B" w:rsidRPr="000273AB" w:rsidRDefault="008C1A0B" w:rsidP="008C1A0B">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14:paraId="29BC8EB4" w14:textId="77777777" w:rsidR="008C1A0B" w:rsidRPr="000273AB" w:rsidRDefault="008C1A0B" w:rsidP="008C1A0B">
      <w:pPr>
        <w:ind w:firstLineChars="2500" w:firstLine="5456"/>
        <w:rPr>
          <w:rFonts w:ascii="ＭＳ 明朝" w:eastAsia="ＭＳ 明朝" w:hAnsi="ＭＳ 明朝"/>
        </w:rPr>
      </w:pPr>
    </w:p>
    <w:p w14:paraId="41BB6722" w14:textId="77777777" w:rsidR="008C1A0B" w:rsidRPr="000273AB" w:rsidRDefault="008C1A0B" w:rsidP="008C1A0B">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C1A0B" w:rsidRPr="000273AB" w14:paraId="2420CB11" w14:textId="77777777" w:rsidTr="00906C42">
        <w:trPr>
          <w:trHeight w:val="525"/>
        </w:trPr>
        <w:tc>
          <w:tcPr>
            <w:tcW w:w="3261" w:type="dxa"/>
          </w:tcPr>
          <w:p w14:paraId="4D7051BA" w14:textId="77777777" w:rsidR="008C1A0B" w:rsidRPr="000273AB" w:rsidRDefault="008C1A0B" w:rsidP="00906C4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8FC2642"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2C549C14"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44F46689"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F0E633E" w14:textId="77777777" w:rsidR="008C1A0B" w:rsidRPr="000273A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w:t>
            </w:r>
          </w:p>
          <w:p w14:paraId="16023AAF" w14:textId="77777777" w:rsidR="008C1A0B" w:rsidRPr="000273AB" w:rsidRDefault="008C1A0B" w:rsidP="00906C42">
            <w:pPr>
              <w:ind w:left="218" w:hangingChars="100" w:hanging="218"/>
              <w:rPr>
                <w:rFonts w:ascii="ＭＳ 明朝" w:eastAsia="ＭＳ 明朝" w:hAnsi="ＭＳ 明朝"/>
                <w:sz w:val="21"/>
                <w:szCs w:val="21"/>
              </w:rPr>
            </w:pPr>
            <w:r>
              <w:rPr>
                <w:noProof/>
              </w:rPr>
              <mc:AlternateContent>
                <mc:Choice Requires="wps">
                  <w:drawing>
                    <wp:anchor distT="0" distB="0" distL="114300" distR="114300" simplePos="0" relativeHeight="251651584" behindDoc="0" locked="0" layoutInCell="1" allowOverlap="1" wp14:anchorId="2B69DDC6" wp14:editId="176DC9D4">
                      <wp:simplePos x="0" y="0"/>
                      <wp:positionH relativeFrom="column">
                        <wp:posOffset>-72390</wp:posOffset>
                      </wp:positionH>
                      <wp:positionV relativeFrom="paragraph">
                        <wp:posOffset>245110</wp:posOffset>
                      </wp:positionV>
                      <wp:extent cx="288925" cy="251460"/>
                      <wp:effectExtent l="0" t="0" r="19050" b="15240"/>
                      <wp:wrapNone/>
                      <wp:docPr id="15" name="楕円 15"/>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A4BD9" id="楕円 15" o:spid="_x0000_s1026" style="position:absolute;left:0;text-align:left;margin-left:-5.7pt;margin-top:19.3pt;width:22.75pt;height:1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" filled="f" strokecolor="windowText" strokeweight="2pt"/>
                  </w:pict>
                </mc:Fallback>
              </mc:AlternateContent>
            </w: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E921A79" w14:textId="77777777" w:rsidR="008C1A0B" w:rsidRDefault="008C1A0B" w:rsidP="00906C4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60E780F" w14:textId="77777777" w:rsidR="008C1A0B" w:rsidRPr="000273AB" w:rsidRDefault="008C1A0B" w:rsidP="00906C4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総合相談事業　　　　　</w:t>
            </w:r>
            <w:r w:rsidRPr="000273AB">
              <w:rPr>
                <w:rFonts w:ascii="ＭＳ 明朝" w:eastAsia="ＭＳ 明朝" w:hAnsi="ＭＳ 明朝" w:hint="eastAsia"/>
                <w:sz w:val="21"/>
                <w:szCs w:val="21"/>
              </w:rPr>
              <w:t xml:space="preserve">　）</w:t>
            </w:r>
          </w:p>
        </w:tc>
      </w:tr>
      <w:tr w:rsidR="008C1A0B" w:rsidRPr="000273AB" w14:paraId="2D579038" w14:textId="77777777" w:rsidTr="00906C42">
        <w:trPr>
          <w:trHeight w:val="9000"/>
        </w:trPr>
        <w:tc>
          <w:tcPr>
            <w:tcW w:w="9214" w:type="dxa"/>
            <w:gridSpan w:val="2"/>
          </w:tcPr>
          <w:p w14:paraId="191B0925"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D3A8C3C" w14:textId="77777777" w:rsidR="008C1A0B" w:rsidRPr="000273AB" w:rsidRDefault="008C1A0B" w:rsidP="00906C4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A22B1B1" w14:textId="77777777" w:rsidR="008C1A0B" w:rsidRDefault="008C1A0B" w:rsidP="00906C42">
            <w:pPr>
              <w:rPr>
                <w:rFonts w:ascii="ＭＳ 明朝" w:eastAsia="ＭＳ 明朝" w:hAnsi="ＭＳ 明朝"/>
                <w:sz w:val="16"/>
                <w:szCs w:val="16"/>
              </w:rPr>
            </w:pPr>
          </w:p>
          <w:p w14:paraId="7007893F"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C292DB2"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02CAF097" w14:textId="77777777" w:rsidR="008C1A0B" w:rsidRPr="00D67F39" w:rsidRDefault="008C1A0B" w:rsidP="00906C42">
            <w:pPr>
              <w:ind w:firstLineChars="20" w:firstLine="44"/>
              <w:rPr>
                <w:rFonts w:ascii="ＭＳ 明朝" w:eastAsia="ＭＳ 明朝" w:hAnsi="ＭＳ 明朝"/>
                <w:sz w:val="21"/>
                <w:szCs w:val="21"/>
              </w:rPr>
            </w:pPr>
            <w:r>
              <w:rPr>
                <w:noProof/>
              </w:rPr>
              <mc:AlternateContent>
                <mc:Choice Requires="wps">
                  <w:drawing>
                    <wp:anchor distT="0" distB="0" distL="114300" distR="114300" simplePos="0" relativeHeight="251653632" behindDoc="0" locked="0" layoutInCell="1" allowOverlap="1" wp14:anchorId="69E475C6" wp14:editId="7C8709C3">
                      <wp:simplePos x="0" y="0"/>
                      <wp:positionH relativeFrom="column">
                        <wp:posOffset>82550</wp:posOffset>
                      </wp:positionH>
                      <wp:positionV relativeFrom="paragraph">
                        <wp:posOffset>32385</wp:posOffset>
                      </wp:positionV>
                      <wp:extent cx="288925" cy="251460"/>
                      <wp:effectExtent l="0" t="0" r="19050" b="15240"/>
                      <wp:wrapNone/>
                      <wp:docPr id="16" name="楕円 16"/>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C747A3" id="楕円 16" o:spid="_x0000_s1026" style="position:absolute;left:0;text-align:left;margin-left:6.5pt;margin-top:2.55pt;width:22.75pt;height:1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" filled="f" strokecolor="windowText" strokeweight="2pt"/>
                  </w:pict>
                </mc:Fallback>
              </mc:AlternateContent>
            </w:r>
            <w:r>
              <w:rPr>
                <w:rFonts w:ascii="ＭＳ 明朝" w:eastAsia="ＭＳ 明朝" w:hAnsi="ＭＳ 明朝" w:hint="eastAsia"/>
                <w:sz w:val="21"/>
                <w:szCs w:val="21"/>
              </w:rPr>
              <w:t xml:space="preserve">　２．継続 【交付対象となった年度：令和２年度】</w:t>
            </w:r>
          </w:p>
          <w:p w14:paraId="3E7C8C20" w14:textId="77777777" w:rsidR="008C1A0B" w:rsidRPr="00974640" w:rsidRDefault="008C1A0B" w:rsidP="00906C42">
            <w:pPr>
              <w:rPr>
                <w:rFonts w:ascii="ＭＳ 明朝" w:eastAsia="ＭＳ 明朝" w:hAnsi="ＭＳ 明朝"/>
                <w:sz w:val="16"/>
                <w:szCs w:val="16"/>
              </w:rPr>
            </w:pPr>
          </w:p>
          <w:p w14:paraId="4B18751A"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451503F" w14:textId="77777777" w:rsidR="008C1A0B" w:rsidRPr="007208F8"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外国籍の方、外国にルーツを持つ方によるセンター利用は、識字・日本語教室をセンターで実施している関係もあり、周辺地域に居住される方の増加に合わせて増え続けている。電話での問い合わせ対応や窓口対応、相談対応を日本語で説明することで反応はしてくれるものの、意思が伝わっていないことが多くある。</w:t>
            </w:r>
          </w:p>
          <w:p w14:paraId="3E8046A5" w14:textId="77777777" w:rsidR="008C1A0B" w:rsidRPr="000273AB" w:rsidRDefault="008C1A0B" w:rsidP="00906C42">
            <w:pPr>
              <w:rPr>
                <w:rFonts w:ascii="ＭＳ 明朝" w:eastAsia="ＭＳ 明朝" w:hAnsi="ＭＳ 明朝"/>
                <w:sz w:val="21"/>
                <w:szCs w:val="21"/>
              </w:rPr>
            </w:pPr>
          </w:p>
          <w:p w14:paraId="5A2305E6" w14:textId="77777777" w:rsidR="008C1A0B" w:rsidRPr="000273AB" w:rsidRDefault="008C1A0B" w:rsidP="00906C4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CA64038" w14:textId="77777777" w:rsidR="008C1A0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外国籍の方・外国にルーツを持つ方が気軽に問い合わせ、相談ができる環境を整える必要がある。また、既存の職員では、その対応ができない。</w:t>
            </w:r>
          </w:p>
          <w:p w14:paraId="60FA5AE4" w14:textId="77777777" w:rsidR="008C1A0B" w:rsidRPr="007208F8" w:rsidRDefault="008C1A0B" w:rsidP="00906C42">
            <w:pPr>
              <w:rPr>
                <w:rFonts w:ascii="ＭＳ 明朝" w:eastAsia="ＭＳ 明朝" w:hAnsi="ＭＳ 明朝"/>
                <w:sz w:val="21"/>
                <w:szCs w:val="21"/>
              </w:rPr>
            </w:pPr>
          </w:p>
          <w:p w14:paraId="7F7DBFA8" w14:textId="77777777" w:rsidR="008C1A0B" w:rsidRPr="000273AB" w:rsidRDefault="008C1A0B" w:rsidP="00906C42">
            <w:pPr>
              <w:rPr>
                <w:rFonts w:ascii="ＭＳ 明朝" w:eastAsia="ＭＳ 明朝" w:hAnsi="ＭＳ 明朝"/>
                <w:sz w:val="21"/>
                <w:szCs w:val="21"/>
              </w:rPr>
            </w:pPr>
          </w:p>
          <w:p w14:paraId="162E8047" w14:textId="77777777" w:rsidR="008C1A0B" w:rsidRPr="005519B1" w:rsidRDefault="008C1A0B" w:rsidP="00906C42">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10FBDB2B" w14:textId="77777777" w:rsidR="008C1A0B" w:rsidRDefault="008C1A0B" w:rsidP="00906C42">
            <w:pPr>
              <w:rPr>
                <w:rFonts w:ascii="ＭＳ 明朝" w:eastAsia="ＭＳ 明朝" w:hAnsi="ＭＳ 明朝"/>
                <w:sz w:val="21"/>
                <w:szCs w:val="21"/>
              </w:rPr>
            </w:pPr>
            <w:r>
              <w:rPr>
                <w:rFonts w:ascii="ＭＳ 明朝" w:eastAsia="ＭＳ 明朝" w:hAnsi="ＭＳ 明朝" w:hint="eastAsia"/>
                <w:sz w:val="21"/>
                <w:szCs w:val="21"/>
              </w:rPr>
              <w:t>（外国人住民サポート事業）</w:t>
            </w:r>
          </w:p>
          <w:p w14:paraId="2913BD04" w14:textId="34645D9B" w:rsidR="008C1A0B" w:rsidRDefault="005D75DC"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外国人住民の相談窓口があることをチラシ等で周知した</w:t>
            </w:r>
            <w:r w:rsidR="008C1A0B">
              <w:rPr>
                <w:rFonts w:ascii="ＭＳ 明朝" w:eastAsia="ＭＳ 明朝" w:hAnsi="ＭＳ 明朝" w:hint="eastAsia"/>
                <w:sz w:val="21"/>
                <w:szCs w:val="21"/>
              </w:rPr>
              <w:t>。</w:t>
            </w:r>
            <w:r>
              <w:rPr>
                <w:rFonts w:ascii="ＭＳ 明朝" w:eastAsia="ＭＳ 明朝" w:hAnsi="ＭＳ 明朝" w:hint="eastAsia"/>
                <w:sz w:val="21"/>
                <w:szCs w:val="21"/>
              </w:rPr>
              <w:t>また、予約があれば、必要な言語の通訳者等を用意し、相談業務を行った</w:t>
            </w:r>
            <w:r w:rsidR="008C1A0B">
              <w:rPr>
                <w:rFonts w:ascii="ＭＳ 明朝" w:eastAsia="ＭＳ 明朝" w:hAnsi="ＭＳ 明朝" w:hint="eastAsia"/>
                <w:sz w:val="21"/>
                <w:szCs w:val="21"/>
              </w:rPr>
              <w:t>。さらに、窓口</w:t>
            </w:r>
            <w:r w:rsidR="001F1066">
              <w:rPr>
                <w:rFonts w:ascii="ＭＳ 明朝" w:eastAsia="ＭＳ 明朝" w:hAnsi="ＭＳ 明朝" w:hint="eastAsia"/>
                <w:sz w:val="21"/>
                <w:szCs w:val="21"/>
              </w:rPr>
              <w:t>で配置したタブレットを活用し、多言語翻訳アプリにより相談対応した</w:t>
            </w:r>
            <w:r w:rsidR="008C1A0B">
              <w:rPr>
                <w:rFonts w:ascii="ＭＳ 明朝" w:eastAsia="ＭＳ 明朝" w:hAnsi="ＭＳ 明朝" w:hint="eastAsia"/>
                <w:sz w:val="21"/>
                <w:szCs w:val="21"/>
              </w:rPr>
              <w:t>。</w:t>
            </w:r>
          </w:p>
          <w:p w14:paraId="7547055C" w14:textId="5A961DD2" w:rsidR="008C1A0B" w:rsidRPr="000273AB" w:rsidRDefault="008C1A0B" w:rsidP="00906C42">
            <w:pPr>
              <w:ind w:firstLineChars="100" w:firstLine="208"/>
              <w:rPr>
                <w:rFonts w:ascii="ＭＳ 明朝" w:eastAsia="ＭＳ 明朝" w:hAnsi="ＭＳ 明朝"/>
                <w:sz w:val="21"/>
                <w:szCs w:val="21"/>
              </w:rPr>
            </w:pPr>
            <w:r>
              <w:rPr>
                <w:rFonts w:ascii="ＭＳ 明朝" w:eastAsia="ＭＳ 明朝" w:hAnsi="ＭＳ 明朝" w:hint="eastAsia"/>
                <w:sz w:val="21"/>
                <w:szCs w:val="21"/>
              </w:rPr>
              <w:t>令和３年度から開始している多文化共生支援事業とも連携し、外</w:t>
            </w:r>
            <w:r w:rsidR="001F1066">
              <w:rPr>
                <w:rFonts w:ascii="ＭＳ 明朝" w:eastAsia="ＭＳ 明朝" w:hAnsi="ＭＳ 明朝" w:hint="eastAsia"/>
                <w:sz w:val="21"/>
                <w:szCs w:val="21"/>
              </w:rPr>
              <w:t>国人とのコミュニケーションの中から個別相談が必要な場合は対応した</w:t>
            </w:r>
            <w:r>
              <w:rPr>
                <w:rFonts w:ascii="ＭＳ 明朝" w:eastAsia="ＭＳ 明朝" w:hAnsi="ＭＳ 明朝" w:hint="eastAsia"/>
                <w:sz w:val="21"/>
                <w:szCs w:val="21"/>
              </w:rPr>
              <w:t>。</w:t>
            </w:r>
          </w:p>
          <w:p w14:paraId="40A5A27E" w14:textId="77777777" w:rsidR="008C1A0B" w:rsidRPr="000273AB" w:rsidRDefault="008C1A0B" w:rsidP="00906C42">
            <w:pPr>
              <w:rPr>
                <w:rFonts w:ascii="ＭＳ 明朝" w:eastAsia="ＭＳ 明朝" w:hAnsi="ＭＳ 明朝"/>
                <w:sz w:val="21"/>
                <w:szCs w:val="21"/>
              </w:rPr>
            </w:pPr>
          </w:p>
        </w:tc>
      </w:tr>
    </w:tbl>
    <w:p w14:paraId="13448306" w14:textId="77777777" w:rsidR="008C1A0B" w:rsidRPr="007208F8" w:rsidRDefault="008C1A0B" w:rsidP="008C1A0B">
      <w:pPr>
        <w:rPr>
          <w:rFonts w:ascii="ＭＳ 明朝" w:eastAsia="ＭＳ 明朝" w:hAnsi="ＭＳ 明朝"/>
          <w:sz w:val="21"/>
          <w:szCs w:val="21"/>
        </w:rPr>
      </w:pPr>
    </w:p>
    <w:sectPr w:rsidR="008C1A0B" w:rsidRPr="007208F8"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891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07AB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0E2B3F"/>
    <w:rsid w:val="0010027A"/>
    <w:rsid w:val="0010158D"/>
    <w:rsid w:val="00103BEB"/>
    <w:rsid w:val="00104D8D"/>
    <w:rsid w:val="001323DD"/>
    <w:rsid w:val="00141B53"/>
    <w:rsid w:val="0017309E"/>
    <w:rsid w:val="0017642C"/>
    <w:rsid w:val="00185F21"/>
    <w:rsid w:val="00190426"/>
    <w:rsid w:val="001A2599"/>
    <w:rsid w:val="001C4690"/>
    <w:rsid w:val="001D161A"/>
    <w:rsid w:val="001E1E85"/>
    <w:rsid w:val="001F1066"/>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4264A"/>
    <w:rsid w:val="005500B3"/>
    <w:rsid w:val="005519B1"/>
    <w:rsid w:val="0055555A"/>
    <w:rsid w:val="00560179"/>
    <w:rsid w:val="00560FCE"/>
    <w:rsid w:val="005673F0"/>
    <w:rsid w:val="00576D99"/>
    <w:rsid w:val="00584E5E"/>
    <w:rsid w:val="0059632F"/>
    <w:rsid w:val="005A62A5"/>
    <w:rsid w:val="005A7CEF"/>
    <w:rsid w:val="005C4316"/>
    <w:rsid w:val="005C522E"/>
    <w:rsid w:val="005D1E58"/>
    <w:rsid w:val="005D75DC"/>
    <w:rsid w:val="005E3376"/>
    <w:rsid w:val="005F21C9"/>
    <w:rsid w:val="005F307D"/>
    <w:rsid w:val="005F32C5"/>
    <w:rsid w:val="0060441B"/>
    <w:rsid w:val="00614213"/>
    <w:rsid w:val="006307EB"/>
    <w:rsid w:val="006314B2"/>
    <w:rsid w:val="0063216C"/>
    <w:rsid w:val="00633ED5"/>
    <w:rsid w:val="00636D58"/>
    <w:rsid w:val="0064182B"/>
    <w:rsid w:val="00643ACF"/>
    <w:rsid w:val="00644C52"/>
    <w:rsid w:val="00646430"/>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1556"/>
    <w:rsid w:val="0073389E"/>
    <w:rsid w:val="00744E9D"/>
    <w:rsid w:val="00746685"/>
    <w:rsid w:val="00766C1F"/>
    <w:rsid w:val="00783227"/>
    <w:rsid w:val="00790DE2"/>
    <w:rsid w:val="0079498A"/>
    <w:rsid w:val="00794FFB"/>
    <w:rsid w:val="007B20B0"/>
    <w:rsid w:val="007B7447"/>
    <w:rsid w:val="007D0FE0"/>
    <w:rsid w:val="007D4BFB"/>
    <w:rsid w:val="007D70F4"/>
    <w:rsid w:val="007D7AA5"/>
    <w:rsid w:val="007E5D11"/>
    <w:rsid w:val="007F770E"/>
    <w:rsid w:val="008216FA"/>
    <w:rsid w:val="00821983"/>
    <w:rsid w:val="00823760"/>
    <w:rsid w:val="00826E01"/>
    <w:rsid w:val="00836D9F"/>
    <w:rsid w:val="008432AC"/>
    <w:rsid w:val="00844CEC"/>
    <w:rsid w:val="00845E49"/>
    <w:rsid w:val="008512D6"/>
    <w:rsid w:val="008631D7"/>
    <w:rsid w:val="00863DF0"/>
    <w:rsid w:val="00881B4C"/>
    <w:rsid w:val="00884F5B"/>
    <w:rsid w:val="008933F8"/>
    <w:rsid w:val="00894D26"/>
    <w:rsid w:val="008A6607"/>
    <w:rsid w:val="008C1A0B"/>
    <w:rsid w:val="008D1F35"/>
    <w:rsid w:val="008D49C4"/>
    <w:rsid w:val="008E0615"/>
    <w:rsid w:val="009034F2"/>
    <w:rsid w:val="00907F07"/>
    <w:rsid w:val="00911D5F"/>
    <w:rsid w:val="00927206"/>
    <w:rsid w:val="009341D7"/>
    <w:rsid w:val="00934747"/>
    <w:rsid w:val="00944090"/>
    <w:rsid w:val="00981358"/>
    <w:rsid w:val="00994BA4"/>
    <w:rsid w:val="00995A14"/>
    <w:rsid w:val="009973C4"/>
    <w:rsid w:val="009C3ADD"/>
    <w:rsid w:val="009D1151"/>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C24A7"/>
    <w:rsid w:val="00AD271D"/>
    <w:rsid w:val="00AD46FE"/>
    <w:rsid w:val="00B03A9D"/>
    <w:rsid w:val="00B12A66"/>
    <w:rsid w:val="00B4055C"/>
    <w:rsid w:val="00B515EE"/>
    <w:rsid w:val="00B70C57"/>
    <w:rsid w:val="00B72106"/>
    <w:rsid w:val="00B87C3F"/>
    <w:rsid w:val="00BA795C"/>
    <w:rsid w:val="00BB282D"/>
    <w:rsid w:val="00BC2ACE"/>
    <w:rsid w:val="00BD0E2C"/>
    <w:rsid w:val="00BD3BEA"/>
    <w:rsid w:val="00BE5B04"/>
    <w:rsid w:val="00C038E7"/>
    <w:rsid w:val="00C0786E"/>
    <w:rsid w:val="00C106D4"/>
    <w:rsid w:val="00C13462"/>
    <w:rsid w:val="00C211AD"/>
    <w:rsid w:val="00C237C6"/>
    <w:rsid w:val="00C272F3"/>
    <w:rsid w:val="00C36017"/>
    <w:rsid w:val="00C51C0A"/>
    <w:rsid w:val="00C53AA8"/>
    <w:rsid w:val="00CA34ED"/>
    <w:rsid w:val="00CA3F68"/>
    <w:rsid w:val="00CB4BC7"/>
    <w:rsid w:val="00CB5AFB"/>
    <w:rsid w:val="00CC039C"/>
    <w:rsid w:val="00CC1D7A"/>
    <w:rsid w:val="00CD05BD"/>
    <w:rsid w:val="00CE4383"/>
    <w:rsid w:val="00CE7A99"/>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5622C"/>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364450218">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711</Words>
  <Characters>4054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2023-12-28T04:41:00Z</dcterms:created>
  <dcterms:modified xsi:type="dcterms:W3CDTF">2023-12-28T04:41:00Z</dcterms:modified>
</cp:coreProperties>
</file>