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4D4B6A">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4D4B6A"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072" behindDoc="0" locked="0" layoutInCell="1" allowOverlap="1" wp14:anchorId="6BF68383" wp14:editId="6B20374B">
                      <wp:simplePos x="0" y="0"/>
                      <wp:positionH relativeFrom="column">
                        <wp:posOffset>-69215</wp:posOffset>
                      </wp:positionH>
                      <wp:positionV relativeFrom="paragraph">
                        <wp:posOffset>244475</wp:posOffset>
                      </wp:positionV>
                      <wp:extent cx="274320" cy="228600"/>
                      <wp:effectExtent l="0" t="0" r="11430" b="19050"/>
                      <wp:wrapNone/>
                      <wp:docPr id="10" name="円/楕円 10"/>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5A0CD" id="円/楕円 10" o:spid="_x0000_s1026" style="position:absolute;left:0;text-align:left;margin-left:-5.45pt;margin-top:19.25pt;width:21.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" filled="f" strokecolor="windowText" strokeweight="1pt"/>
                  </w:pict>
                </mc:Fallback>
              </mc:AlternateContent>
            </w:r>
            <w:r w:rsidR="005F307D"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4D4B6A">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4D4B6A">
              <w:rPr>
                <w:rFonts w:ascii="ＭＳ 明朝" w:eastAsia="ＭＳ 明朝" w:hAnsi="ＭＳ 明朝" w:hint="eastAsia"/>
                <w:sz w:val="21"/>
                <w:szCs w:val="21"/>
              </w:rPr>
              <w:t xml:space="preserve">外国人翻訳サービス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4D4B6A"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144" behindDoc="0" locked="0" layoutInCell="1" allowOverlap="1" wp14:anchorId="6BF68383" wp14:editId="6B20374B">
                      <wp:simplePos x="0" y="0"/>
                      <wp:positionH relativeFrom="column">
                        <wp:posOffset>66675</wp:posOffset>
                      </wp:positionH>
                      <wp:positionV relativeFrom="paragraph">
                        <wp:posOffset>23495</wp:posOffset>
                      </wp:positionV>
                      <wp:extent cx="274320" cy="228600"/>
                      <wp:effectExtent l="0" t="0" r="11430" b="19050"/>
                      <wp:wrapNone/>
                      <wp:docPr id="11" name="円/楕円 11"/>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87D0B" id="円/楕円 11" o:spid="_x0000_s1026" style="position:absolute;left:0;text-align:left;margin-left:5.25pt;margin-top:1.85pt;width:21.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" filled="f" strokecolor="windowText" strokeweight="1pt"/>
                  </w:pict>
                </mc:Fallback>
              </mc:AlternateContent>
            </w:r>
            <w:r w:rsidR="00D67F39">
              <w:rPr>
                <w:rFonts w:ascii="ＭＳ 明朝" w:eastAsia="ＭＳ 明朝" w:hAnsi="ＭＳ 明朝" w:hint="eastAsia"/>
                <w:sz w:val="21"/>
                <w:szCs w:val="21"/>
              </w:rPr>
              <w:t xml:space="preserve">　２．継続 </w:t>
            </w:r>
            <w:r>
              <w:rPr>
                <w:rFonts w:ascii="ＭＳ 明朝" w:eastAsia="ＭＳ 明朝" w:hAnsi="ＭＳ 明朝" w:hint="eastAsia"/>
                <w:sz w:val="21"/>
                <w:szCs w:val="21"/>
              </w:rPr>
              <w:t>【交付対象となった年度：平成29年度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4D4B6A" w:rsidP="00D01F8B">
            <w:pPr>
              <w:rPr>
                <w:rFonts w:ascii="ＭＳ 明朝" w:eastAsia="ＭＳ 明朝" w:hAnsi="ＭＳ 明朝"/>
                <w:sz w:val="21"/>
                <w:szCs w:val="21"/>
              </w:rPr>
            </w:pPr>
            <w:r>
              <w:rPr>
                <w:rFonts w:ascii="ＭＳ 明朝" w:eastAsia="ＭＳ 明朝" w:hAnsi="ＭＳ 明朝" w:hint="eastAsia"/>
                <w:sz w:val="21"/>
                <w:szCs w:val="21"/>
              </w:rPr>
              <w:t xml:space="preserve">　　外国人の方が、公的書類を持参される。</w:t>
            </w:r>
          </w:p>
          <w:p w:rsidR="004D4B6A" w:rsidRDefault="004D4B6A" w:rsidP="004D4B6A">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会話はできるが、字を書くことはできないし、字も解らないので代筆を依頼される。</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4D4B6A"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4D4B6A" w:rsidRDefault="004D4B6A" w:rsidP="00D01F8B">
            <w:pPr>
              <w:rPr>
                <w:rFonts w:ascii="ＭＳ 明朝" w:eastAsia="ＭＳ 明朝" w:hAnsi="ＭＳ 明朝"/>
                <w:sz w:val="21"/>
                <w:szCs w:val="21"/>
              </w:rPr>
            </w:pPr>
            <w:r>
              <w:rPr>
                <w:rFonts w:ascii="ＭＳ 明朝" w:eastAsia="ＭＳ 明朝" w:hAnsi="ＭＳ 明朝" w:hint="eastAsia"/>
                <w:sz w:val="21"/>
                <w:szCs w:val="21"/>
              </w:rPr>
              <w:t xml:space="preserve">　市役所の窓口で書類の記入を求められるが、漢字が読めないため理解もできない。</w:t>
            </w:r>
          </w:p>
          <w:p w:rsidR="004D4B6A" w:rsidRDefault="004D4B6A" w:rsidP="004D4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その書類を持参され、添付書類作成の依頼も受ける。</w:t>
            </w:r>
          </w:p>
          <w:p w:rsidR="00D67F39" w:rsidRPr="000273AB" w:rsidRDefault="004D4B6A" w:rsidP="004D4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英語ではなく、さまざまな外国語なので、相談を受ける側も理解が難しい。</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Default="004D4B6A" w:rsidP="00D01F8B">
            <w:pPr>
              <w:rPr>
                <w:rFonts w:ascii="ＭＳ 明朝" w:eastAsia="ＭＳ 明朝" w:hAnsi="ＭＳ 明朝"/>
                <w:sz w:val="21"/>
                <w:szCs w:val="21"/>
              </w:rPr>
            </w:pPr>
            <w:r>
              <w:rPr>
                <w:rFonts w:ascii="ＭＳ 明朝" w:eastAsia="ＭＳ 明朝" w:hAnsi="ＭＳ 明朝" w:hint="eastAsia"/>
                <w:sz w:val="21"/>
                <w:szCs w:val="21"/>
              </w:rPr>
              <w:t xml:space="preserve">　タブレットの翻訳アプリを使って、相談者は本国の言葉を話し、アプリの変換機能により日本語に訳すことができるため、お互いに理解力が強まり、細かい内容まで意思疎通ができるようになる。</w:t>
            </w:r>
          </w:p>
          <w:p w:rsidR="004D4B6A" w:rsidRPr="000273AB" w:rsidRDefault="004D4B6A" w:rsidP="00D01F8B">
            <w:pPr>
              <w:rPr>
                <w:rFonts w:ascii="ＭＳ 明朝" w:eastAsia="ＭＳ 明朝" w:hAnsi="ＭＳ 明朝"/>
                <w:sz w:val="21"/>
                <w:szCs w:val="21"/>
              </w:rPr>
            </w:pPr>
          </w:p>
          <w:p w:rsidR="005F307D" w:rsidRDefault="005F307D"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Default="00D37CC4" w:rsidP="00BA6F9D">
      <w:pPr>
        <w:widowControl/>
        <w:jc w:val="left"/>
        <w:rPr>
          <w:rFonts w:ascii="ＭＳ 明朝" w:eastAsia="ＭＳ 明朝" w:hAnsi="ＭＳ 明朝"/>
          <w:sz w:val="21"/>
          <w:szCs w:val="21"/>
        </w:rPr>
      </w:pPr>
    </w:p>
    <w:p w:rsidR="00E92B44" w:rsidRPr="000273AB" w:rsidRDefault="00E92B44" w:rsidP="00E92B44">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E92B44" w:rsidRPr="000273AB" w:rsidRDefault="00E92B44" w:rsidP="00E92B4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E92B44" w:rsidRPr="000273AB" w:rsidRDefault="00E92B44" w:rsidP="00E92B44">
      <w:pPr>
        <w:rPr>
          <w:rFonts w:ascii="ＭＳ 明朝" w:eastAsia="ＭＳ 明朝" w:hAnsi="ＭＳ 明朝"/>
        </w:rPr>
      </w:pPr>
    </w:p>
    <w:p w:rsidR="00E92B44" w:rsidRPr="000273AB" w:rsidRDefault="00E92B44" w:rsidP="00E92B4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92B44" w:rsidRPr="000273AB" w:rsidTr="00E92B44">
        <w:trPr>
          <w:trHeight w:val="525"/>
        </w:trPr>
        <w:tc>
          <w:tcPr>
            <w:tcW w:w="3261" w:type="dxa"/>
          </w:tcPr>
          <w:p w:rsidR="00E92B44" w:rsidRPr="000273AB" w:rsidRDefault="00E92B44" w:rsidP="00E92B44">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E92B44" w:rsidRPr="000273AB" w:rsidRDefault="00E92B44" w:rsidP="00E92B44">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E92B44" w:rsidRPr="000273AB" w:rsidRDefault="00E92B44" w:rsidP="00E92B44">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1E2C92F6" wp14:editId="2F0E9886">
                      <wp:simplePos x="0" y="0"/>
                      <wp:positionH relativeFrom="column">
                        <wp:posOffset>2009140</wp:posOffset>
                      </wp:positionH>
                      <wp:positionV relativeFrom="paragraph">
                        <wp:posOffset>-1270</wp:posOffset>
                      </wp:positionV>
                      <wp:extent cx="274320" cy="228600"/>
                      <wp:effectExtent l="0" t="0" r="11430" b="19050"/>
                      <wp:wrapNone/>
                      <wp:docPr id="17" name="円/楕円 24"/>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69739" id="円/楕円 24" o:spid="_x0000_s1026" style="position:absolute;left:0;text-align:left;margin-left:158.2pt;margin-top:-.1pt;width:21.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" filled="f" strokecolor="windowText" strokeweight="1pt"/>
                  </w:pict>
                </mc:Fallback>
              </mc:AlternateContent>
            </w: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E92B44" w:rsidRPr="000273AB" w:rsidRDefault="00E92B44" w:rsidP="00E92B44">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E92B44" w:rsidRPr="000273AB" w:rsidRDefault="00E92B44" w:rsidP="00E92B4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E92B44" w:rsidRPr="000273AB" w:rsidRDefault="00E92B44" w:rsidP="00E92B4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E92B44" w:rsidRDefault="00E92B44" w:rsidP="00E92B4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E92B44" w:rsidRPr="000273AB" w:rsidRDefault="00E92B44" w:rsidP="00E92B44">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相談場所での保育スペースの設置　</w:t>
            </w:r>
            <w:r w:rsidRPr="000273AB">
              <w:rPr>
                <w:rFonts w:ascii="ＭＳ 明朝" w:eastAsia="ＭＳ 明朝" w:hAnsi="ＭＳ 明朝" w:hint="eastAsia"/>
                <w:sz w:val="21"/>
                <w:szCs w:val="21"/>
              </w:rPr>
              <w:t>）</w:t>
            </w:r>
          </w:p>
        </w:tc>
      </w:tr>
      <w:tr w:rsidR="00E92B44" w:rsidRPr="000273AB" w:rsidTr="00E92B44">
        <w:trPr>
          <w:trHeight w:val="9000"/>
        </w:trPr>
        <w:tc>
          <w:tcPr>
            <w:tcW w:w="9214" w:type="dxa"/>
            <w:gridSpan w:val="2"/>
          </w:tcPr>
          <w:p w:rsidR="00E92B44" w:rsidRPr="000273AB" w:rsidRDefault="00E92B44" w:rsidP="00E92B44">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E92B44" w:rsidRPr="000273AB" w:rsidRDefault="00E92B44" w:rsidP="00E92B44">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E92B44" w:rsidRDefault="00E92B44" w:rsidP="00E92B44">
            <w:pPr>
              <w:rPr>
                <w:rFonts w:ascii="ＭＳ 明朝" w:eastAsia="ＭＳ 明朝" w:hAnsi="ＭＳ 明朝"/>
                <w:sz w:val="16"/>
                <w:szCs w:val="16"/>
              </w:rPr>
            </w:pPr>
          </w:p>
          <w:p w:rsidR="00E92B44" w:rsidRPr="000273AB" w:rsidRDefault="00E92B44" w:rsidP="00E92B44">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E92B44" w:rsidRDefault="00E92B44" w:rsidP="00E92B4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5DFE0626" wp14:editId="753EC5DB">
                      <wp:simplePos x="0" y="0"/>
                      <wp:positionH relativeFrom="column">
                        <wp:posOffset>83185</wp:posOffset>
                      </wp:positionH>
                      <wp:positionV relativeFrom="paragraph">
                        <wp:posOffset>243205</wp:posOffset>
                      </wp:positionV>
                      <wp:extent cx="274320" cy="228600"/>
                      <wp:effectExtent l="0" t="0" r="11430" b="19050"/>
                      <wp:wrapNone/>
                      <wp:docPr id="20" name="円/楕円 24"/>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CEF3F" id="円/楕円 24" o:spid="_x0000_s1026" style="position:absolute;left:0;text-align:left;margin-left:6.55pt;margin-top:19.15pt;width:21.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E92B44" w:rsidRPr="00D67F39" w:rsidRDefault="00E92B44" w:rsidP="00E92B44">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【交付対象となった年度：平成25年度】</w:t>
            </w:r>
          </w:p>
          <w:p w:rsidR="00E92B44" w:rsidRPr="000273AB" w:rsidRDefault="00E92B44" w:rsidP="00E92B44">
            <w:pPr>
              <w:rPr>
                <w:rFonts w:ascii="ＭＳ 明朝" w:eastAsia="ＭＳ 明朝" w:hAnsi="ＭＳ 明朝"/>
                <w:sz w:val="16"/>
                <w:szCs w:val="16"/>
              </w:rPr>
            </w:pPr>
          </w:p>
          <w:p w:rsidR="00E92B44" w:rsidRPr="000273AB" w:rsidRDefault="00E92B44" w:rsidP="00E92B44">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E92B44" w:rsidRPr="00F02BFB" w:rsidRDefault="00E92B44" w:rsidP="00E92B44">
            <w:pPr>
              <w:ind w:firstLineChars="100" w:firstLine="208"/>
              <w:rPr>
                <w:rFonts w:ascii="ＭＳ 明朝" w:eastAsia="ＭＳ 明朝" w:hAnsi="ＭＳ 明朝"/>
                <w:sz w:val="21"/>
                <w:szCs w:val="21"/>
              </w:rPr>
            </w:pPr>
            <w:r>
              <w:rPr>
                <w:rFonts w:ascii="ＭＳ 明朝" w:eastAsia="ＭＳ 明朝" w:hAnsi="ＭＳ 明朝" w:hint="eastAsia"/>
                <w:sz w:val="21"/>
                <w:szCs w:val="21"/>
              </w:rPr>
              <w:t>地域周辺には中南米から日本へ来た外国人が多く生活している。就労相談だけでなく、慣れない日本での生活全般にわたる相談対応が必要である。</w:t>
            </w:r>
          </w:p>
          <w:p w:rsidR="00E92B44" w:rsidRPr="000273AB" w:rsidRDefault="00E92B44" w:rsidP="00E92B44">
            <w:pPr>
              <w:rPr>
                <w:rFonts w:ascii="ＭＳ 明朝" w:eastAsia="ＭＳ 明朝" w:hAnsi="ＭＳ 明朝"/>
                <w:sz w:val="21"/>
                <w:szCs w:val="21"/>
              </w:rPr>
            </w:pPr>
          </w:p>
          <w:p w:rsidR="00E92B44" w:rsidRPr="000273AB" w:rsidRDefault="00E92B44" w:rsidP="00E92B44">
            <w:pPr>
              <w:rPr>
                <w:rFonts w:ascii="ＭＳ 明朝" w:eastAsia="ＭＳ 明朝" w:hAnsi="ＭＳ 明朝"/>
                <w:sz w:val="21"/>
                <w:szCs w:val="21"/>
              </w:rPr>
            </w:pPr>
          </w:p>
          <w:p w:rsidR="00E92B44" w:rsidRPr="000273AB" w:rsidRDefault="00E92B44" w:rsidP="00E92B44">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E92B44" w:rsidRDefault="00E92B44" w:rsidP="00E92B44">
            <w:pPr>
              <w:ind w:firstLineChars="100" w:firstLine="208"/>
              <w:rPr>
                <w:rFonts w:ascii="ＭＳ 明朝" w:eastAsia="ＭＳ 明朝" w:hAnsi="ＭＳ 明朝"/>
                <w:sz w:val="21"/>
                <w:szCs w:val="21"/>
              </w:rPr>
            </w:pPr>
            <w:r>
              <w:rPr>
                <w:rFonts w:ascii="ＭＳ 明朝" w:eastAsia="ＭＳ 明朝" w:hAnsi="ＭＳ 明朝" w:hint="eastAsia"/>
                <w:sz w:val="21"/>
                <w:szCs w:val="21"/>
              </w:rPr>
              <w:t>一つひとつ説明するのに時間がかかり、相談時間が長時間になることがある。子ども連れでの相談の場合、子どものことが気になってゆっくり相談できないことがある。</w:t>
            </w:r>
          </w:p>
          <w:p w:rsidR="00E92B44" w:rsidRPr="000273AB" w:rsidRDefault="00E92B44" w:rsidP="00E92B44">
            <w:pPr>
              <w:rPr>
                <w:rFonts w:ascii="ＭＳ 明朝" w:eastAsia="ＭＳ 明朝" w:hAnsi="ＭＳ 明朝"/>
                <w:sz w:val="21"/>
                <w:szCs w:val="21"/>
              </w:rPr>
            </w:pPr>
          </w:p>
          <w:p w:rsidR="00E92B44" w:rsidRPr="000273AB" w:rsidRDefault="00E92B44" w:rsidP="00E92B44">
            <w:pPr>
              <w:rPr>
                <w:rFonts w:ascii="ＭＳ 明朝" w:eastAsia="ＭＳ 明朝" w:hAnsi="ＭＳ 明朝"/>
                <w:sz w:val="21"/>
                <w:szCs w:val="21"/>
              </w:rPr>
            </w:pPr>
          </w:p>
          <w:p w:rsidR="00E92B44" w:rsidRPr="005519B1" w:rsidRDefault="00E92B44" w:rsidP="00E92B44">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E92B44" w:rsidRDefault="00E92B44" w:rsidP="00E92B44">
            <w:pPr>
              <w:ind w:firstLineChars="100" w:firstLine="208"/>
              <w:rPr>
                <w:rFonts w:ascii="ＭＳ 明朝" w:eastAsia="ＭＳ 明朝" w:hAnsi="ＭＳ 明朝"/>
                <w:sz w:val="21"/>
                <w:szCs w:val="21"/>
              </w:rPr>
            </w:pPr>
            <w:r>
              <w:rPr>
                <w:rFonts w:ascii="ＭＳ 明朝" w:eastAsia="ＭＳ 明朝" w:hAnsi="ＭＳ 明朝" w:hint="eastAsia"/>
                <w:sz w:val="21"/>
                <w:szCs w:val="21"/>
              </w:rPr>
              <w:t>子ども連れの相談者が、子どものことを気にせずゆっくり相談できるよう、相談窓口のある市民交流センター（旧人権ふれあいセンター）1階に保育スペースを設置。</w:t>
            </w:r>
          </w:p>
          <w:p w:rsidR="00E92B44" w:rsidRDefault="00E92B44" w:rsidP="00E92B44">
            <w:pPr>
              <w:ind w:firstLineChars="100" w:firstLine="208"/>
              <w:rPr>
                <w:rFonts w:ascii="ＭＳ 明朝" w:eastAsia="ＭＳ 明朝" w:hAnsi="ＭＳ 明朝"/>
                <w:sz w:val="21"/>
                <w:szCs w:val="21"/>
              </w:rPr>
            </w:pPr>
            <w:r>
              <w:rPr>
                <w:rFonts w:ascii="ＭＳ 明朝" w:eastAsia="ＭＳ 明朝" w:hAnsi="ＭＳ 明朝" w:hint="eastAsia"/>
                <w:sz w:val="21"/>
                <w:szCs w:val="21"/>
              </w:rPr>
              <w:t>子どもたちがおもちゃ等で遊ぶことができる保育スペースは、オープンな空間で、職員等周囲からの安全確認が可能であり、相談者が安心して相談できる場所である。</w:t>
            </w:r>
          </w:p>
          <w:p w:rsidR="00E92B44" w:rsidRDefault="00E92B44" w:rsidP="00E92B44">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また、外国人の生活相談は1回では終わらないことや、違った相談案件が出てくる場合があるが、子どもを連れてても安心して相談できるスペースがあるということを知っていただき、継続して相談できる体制をつくっていく。</w:t>
            </w:r>
          </w:p>
          <w:p w:rsidR="00E92B44" w:rsidRPr="000273AB" w:rsidRDefault="00E92B44" w:rsidP="00E92B44">
            <w:pPr>
              <w:rPr>
                <w:rFonts w:ascii="ＭＳ 明朝" w:eastAsia="ＭＳ 明朝" w:hAnsi="ＭＳ 明朝"/>
                <w:sz w:val="21"/>
                <w:szCs w:val="21"/>
              </w:rPr>
            </w:pPr>
          </w:p>
        </w:tc>
      </w:tr>
    </w:tbl>
    <w:p w:rsidR="00A43E46" w:rsidRDefault="00A43E46" w:rsidP="004D4B6A">
      <w:pPr>
        <w:rPr>
          <w:rFonts w:ascii="ＭＳ 明朝" w:eastAsia="ＭＳ 明朝" w:hAnsi="ＭＳ 明朝"/>
        </w:rPr>
      </w:pPr>
    </w:p>
    <w:p w:rsidR="004D4B6A" w:rsidRPr="000273AB" w:rsidRDefault="004D4B6A" w:rsidP="004D4B6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4D4B6A" w:rsidRPr="000273AB" w:rsidRDefault="004D4B6A" w:rsidP="004D4B6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4D4B6A" w:rsidRPr="000273AB" w:rsidRDefault="004D4B6A" w:rsidP="004D4B6A">
      <w:pPr>
        <w:rPr>
          <w:rFonts w:ascii="ＭＳ 明朝" w:eastAsia="ＭＳ 明朝" w:hAnsi="ＭＳ 明朝"/>
        </w:rPr>
      </w:pPr>
    </w:p>
    <w:p w:rsidR="004D4B6A" w:rsidRPr="000273AB" w:rsidRDefault="004D4B6A" w:rsidP="004D4B6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D4B6A" w:rsidRPr="000273AB" w:rsidTr="006352FA">
        <w:trPr>
          <w:trHeight w:val="525"/>
        </w:trPr>
        <w:tc>
          <w:tcPr>
            <w:tcW w:w="3261" w:type="dxa"/>
          </w:tcPr>
          <w:p w:rsidR="004D4B6A" w:rsidRPr="000273AB" w:rsidRDefault="004D4B6A" w:rsidP="006352FA">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4D4B6A" w:rsidRPr="000273AB" w:rsidRDefault="004D4B6A"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4D4B6A" w:rsidRPr="000273AB" w:rsidRDefault="004D4B6A"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4D4B6A" w:rsidRPr="000273AB" w:rsidRDefault="004D4B6A" w:rsidP="006352FA">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3C06DD8C" wp14:editId="6E6E2A82">
                      <wp:simplePos x="0" y="0"/>
                      <wp:positionH relativeFrom="column">
                        <wp:posOffset>-75565</wp:posOffset>
                      </wp:positionH>
                      <wp:positionV relativeFrom="paragraph">
                        <wp:posOffset>255270</wp:posOffset>
                      </wp:positionV>
                      <wp:extent cx="274320" cy="228600"/>
                      <wp:effectExtent l="0" t="0" r="11430" b="19050"/>
                      <wp:wrapNone/>
                      <wp:docPr id="12" name="円/楕円 12"/>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F27DB" id="円/楕円 12" o:spid="_x0000_s1026" style="position:absolute;left:0;text-align:left;margin-left:-5.95pt;margin-top:20.1pt;width:21.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4D4B6A" w:rsidRPr="000273AB" w:rsidRDefault="004D4B6A"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求人情報インライン提供サービス</w:t>
            </w:r>
            <w:r w:rsidRPr="000273AB">
              <w:rPr>
                <w:rFonts w:ascii="ＭＳ 明朝" w:eastAsia="ＭＳ 明朝" w:hAnsi="ＭＳ 明朝" w:hint="eastAsia"/>
                <w:sz w:val="21"/>
                <w:szCs w:val="21"/>
              </w:rPr>
              <w:t>）</w:t>
            </w:r>
          </w:p>
          <w:p w:rsidR="004D4B6A" w:rsidRPr="000273AB" w:rsidRDefault="004D4B6A"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4D4B6A" w:rsidRDefault="004D4B6A"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4D4B6A" w:rsidRPr="000273AB" w:rsidRDefault="004D4B6A" w:rsidP="004D4B6A">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D4B6A" w:rsidRPr="000273AB" w:rsidTr="006352FA">
        <w:trPr>
          <w:trHeight w:val="9000"/>
        </w:trPr>
        <w:tc>
          <w:tcPr>
            <w:tcW w:w="9214" w:type="dxa"/>
            <w:gridSpan w:val="2"/>
          </w:tcPr>
          <w:p w:rsidR="004D4B6A" w:rsidRPr="000273AB" w:rsidRDefault="004D4B6A" w:rsidP="006352FA">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4D4B6A" w:rsidRPr="000273AB" w:rsidRDefault="004D4B6A"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4D4B6A" w:rsidRDefault="004D4B6A" w:rsidP="006352FA">
            <w:pPr>
              <w:rPr>
                <w:rFonts w:ascii="ＭＳ 明朝" w:eastAsia="ＭＳ 明朝" w:hAnsi="ＭＳ 明朝"/>
                <w:sz w:val="16"/>
                <w:szCs w:val="16"/>
              </w:rPr>
            </w:pPr>
          </w:p>
          <w:p w:rsidR="004D4B6A" w:rsidRPr="000273AB" w:rsidRDefault="004D4B6A" w:rsidP="006352FA">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4D4B6A" w:rsidRDefault="004D4B6A" w:rsidP="006352FA">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4D4B6A" w:rsidRPr="00D67F39" w:rsidRDefault="004D4B6A" w:rsidP="006352FA">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14:anchorId="1361B796" wp14:editId="26CCC0CC">
                      <wp:simplePos x="0" y="0"/>
                      <wp:positionH relativeFrom="column">
                        <wp:posOffset>66675</wp:posOffset>
                      </wp:positionH>
                      <wp:positionV relativeFrom="paragraph">
                        <wp:posOffset>23495</wp:posOffset>
                      </wp:positionV>
                      <wp:extent cx="274320" cy="228600"/>
                      <wp:effectExtent l="0" t="0" r="11430" b="19050"/>
                      <wp:wrapNone/>
                      <wp:docPr id="13" name="円/楕円 13"/>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9FC11" id="円/楕円 13" o:spid="_x0000_s1026" style="position:absolute;left:0;text-align:left;margin-left:5.25pt;margin-top:1.85pt;width:21.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【交付対象となった年度：平成26年度】</w:t>
            </w:r>
          </w:p>
          <w:p w:rsidR="004D4B6A" w:rsidRPr="000273AB" w:rsidRDefault="004D4B6A" w:rsidP="006352FA">
            <w:pPr>
              <w:rPr>
                <w:rFonts w:ascii="ＭＳ 明朝" w:eastAsia="ＭＳ 明朝" w:hAnsi="ＭＳ 明朝"/>
                <w:sz w:val="16"/>
                <w:szCs w:val="16"/>
              </w:rPr>
            </w:pPr>
          </w:p>
          <w:p w:rsidR="004D4B6A" w:rsidRPr="000273AB" w:rsidRDefault="004D4B6A" w:rsidP="006352FA">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4D4B6A" w:rsidRDefault="004D4B6A" w:rsidP="004D4B6A">
            <w:pPr>
              <w:rPr>
                <w:rFonts w:ascii="ＭＳ 明朝" w:eastAsia="ＭＳ 明朝" w:hAnsi="ＭＳ 明朝"/>
                <w:sz w:val="21"/>
                <w:szCs w:val="21"/>
              </w:rPr>
            </w:pPr>
            <w:r>
              <w:rPr>
                <w:rFonts w:ascii="ＭＳ 明朝" w:eastAsia="ＭＳ 明朝" w:hAnsi="ＭＳ 明朝" w:hint="eastAsia"/>
                <w:sz w:val="21"/>
                <w:szCs w:val="21"/>
              </w:rPr>
              <w:t xml:space="preserve">　就労相談者は、毎日ハローワークから発行される紙媒体の求人情報を閲覧し、求職活動を行っている。</w:t>
            </w:r>
          </w:p>
          <w:p w:rsidR="004D4B6A" w:rsidRPr="000273AB" w:rsidRDefault="004D4B6A" w:rsidP="006352FA">
            <w:pPr>
              <w:rPr>
                <w:rFonts w:ascii="ＭＳ 明朝" w:eastAsia="ＭＳ 明朝" w:hAnsi="ＭＳ 明朝"/>
                <w:sz w:val="21"/>
                <w:szCs w:val="21"/>
              </w:rPr>
            </w:pPr>
          </w:p>
          <w:p w:rsidR="004D4B6A" w:rsidRPr="000273AB" w:rsidRDefault="004D4B6A" w:rsidP="006352FA">
            <w:pPr>
              <w:rPr>
                <w:rFonts w:ascii="ＭＳ 明朝" w:eastAsia="ＭＳ 明朝" w:hAnsi="ＭＳ 明朝"/>
                <w:sz w:val="21"/>
                <w:szCs w:val="21"/>
              </w:rPr>
            </w:pPr>
          </w:p>
          <w:p w:rsidR="004D4B6A" w:rsidRPr="004D4B6A" w:rsidRDefault="004D4B6A" w:rsidP="006352FA">
            <w:pPr>
              <w:rPr>
                <w:rFonts w:ascii="ＭＳ 明朝" w:eastAsia="ＭＳ 明朝" w:hAnsi="ＭＳ 明朝"/>
                <w:sz w:val="21"/>
                <w:szCs w:val="21"/>
              </w:rPr>
            </w:pPr>
          </w:p>
          <w:p w:rsidR="004D4B6A" w:rsidRPr="000273AB" w:rsidRDefault="004D4B6A" w:rsidP="006352FA">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4D4B6A" w:rsidRPr="000273AB" w:rsidRDefault="004D4B6A" w:rsidP="004D4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紙媒体の求人情報では文字が小さく読みづらい。また、紙媒体では枚数が多く、相談者の希望する職種や条件に合った就職先を検索するのに時間がかかる。</w:t>
            </w:r>
          </w:p>
          <w:p w:rsidR="004D4B6A" w:rsidRDefault="004D4B6A" w:rsidP="006352FA">
            <w:pPr>
              <w:rPr>
                <w:rFonts w:ascii="ＭＳ 明朝" w:eastAsia="ＭＳ 明朝" w:hAnsi="ＭＳ 明朝"/>
                <w:sz w:val="21"/>
                <w:szCs w:val="21"/>
              </w:rPr>
            </w:pPr>
          </w:p>
          <w:p w:rsidR="004D4B6A" w:rsidRPr="000273AB" w:rsidRDefault="004D4B6A" w:rsidP="006352FA">
            <w:pPr>
              <w:rPr>
                <w:rFonts w:ascii="ＭＳ 明朝" w:eastAsia="ＭＳ 明朝" w:hAnsi="ＭＳ 明朝"/>
                <w:sz w:val="21"/>
                <w:szCs w:val="21"/>
              </w:rPr>
            </w:pPr>
          </w:p>
          <w:p w:rsidR="004D4B6A" w:rsidRPr="000273AB" w:rsidRDefault="004D4B6A" w:rsidP="006352FA">
            <w:pPr>
              <w:rPr>
                <w:rFonts w:ascii="ＭＳ 明朝" w:eastAsia="ＭＳ 明朝" w:hAnsi="ＭＳ 明朝"/>
                <w:sz w:val="21"/>
                <w:szCs w:val="21"/>
              </w:rPr>
            </w:pPr>
          </w:p>
          <w:p w:rsidR="004D4B6A" w:rsidRPr="005519B1" w:rsidRDefault="004D4B6A" w:rsidP="006352FA">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4D4B6A" w:rsidRDefault="004D4B6A" w:rsidP="006352FA">
            <w:pPr>
              <w:rPr>
                <w:rFonts w:ascii="ＭＳ 明朝" w:eastAsia="ＭＳ 明朝" w:hAnsi="ＭＳ 明朝"/>
                <w:sz w:val="21"/>
                <w:szCs w:val="21"/>
              </w:rPr>
            </w:pPr>
            <w:r>
              <w:rPr>
                <w:rFonts w:ascii="ＭＳ 明朝" w:eastAsia="ＭＳ 明朝" w:hAnsi="ＭＳ 明朝" w:hint="eastAsia"/>
                <w:sz w:val="21"/>
                <w:szCs w:val="21"/>
              </w:rPr>
              <w:t xml:space="preserve">　平成26年9月から、ハローワークの求人情報を</w:t>
            </w:r>
            <w:r w:rsidR="003B6AB0">
              <w:rPr>
                <w:rFonts w:ascii="ＭＳ 明朝" w:eastAsia="ＭＳ 明朝" w:hAnsi="ＭＳ 明朝" w:hint="eastAsia"/>
                <w:sz w:val="21"/>
                <w:szCs w:val="21"/>
              </w:rPr>
              <w:t>、就労相談窓口で相談者に対して、オンラインで情報提供することを開始した。このサービスを活用することによって、就労希望者に対してより早い就労情報をハローワークのみならず、市民の身近な相談窓口で</w:t>
            </w:r>
            <w:r w:rsidR="008E636A">
              <w:rPr>
                <w:rFonts w:ascii="ＭＳ 明朝" w:eastAsia="ＭＳ 明朝" w:hAnsi="ＭＳ 明朝" w:hint="eastAsia"/>
                <w:sz w:val="21"/>
                <w:szCs w:val="21"/>
              </w:rPr>
              <w:t>も</w:t>
            </w:r>
            <w:r w:rsidR="003B6AB0">
              <w:rPr>
                <w:rFonts w:ascii="ＭＳ 明朝" w:eastAsia="ＭＳ 明朝" w:hAnsi="ＭＳ 明朝" w:hint="eastAsia"/>
                <w:sz w:val="21"/>
                <w:szCs w:val="21"/>
              </w:rPr>
              <w:t>提供できるようになる。よって相談者にとって大変便利になり、求人・求職のマッチング機能の強化が見込まれる。</w:t>
            </w:r>
          </w:p>
          <w:p w:rsidR="004D4B6A" w:rsidRPr="000273AB" w:rsidRDefault="004D4B6A" w:rsidP="006352FA">
            <w:pPr>
              <w:rPr>
                <w:rFonts w:ascii="ＭＳ 明朝" w:eastAsia="ＭＳ 明朝" w:hAnsi="ＭＳ 明朝"/>
                <w:sz w:val="21"/>
                <w:szCs w:val="21"/>
              </w:rPr>
            </w:pPr>
          </w:p>
          <w:p w:rsidR="004D4B6A" w:rsidRPr="000273AB" w:rsidRDefault="004D4B6A" w:rsidP="006352FA">
            <w:pPr>
              <w:rPr>
                <w:rFonts w:ascii="ＭＳ 明朝" w:eastAsia="ＭＳ 明朝" w:hAnsi="ＭＳ 明朝"/>
                <w:sz w:val="21"/>
                <w:szCs w:val="21"/>
              </w:rPr>
            </w:pPr>
          </w:p>
        </w:tc>
      </w:tr>
    </w:tbl>
    <w:p w:rsidR="00A43E46" w:rsidRDefault="00A43E46" w:rsidP="003B6AB0">
      <w:pPr>
        <w:rPr>
          <w:rFonts w:ascii="ＭＳ 明朝" w:eastAsia="ＭＳ 明朝" w:hAnsi="ＭＳ 明朝"/>
        </w:rPr>
      </w:pPr>
    </w:p>
    <w:p w:rsidR="003B6AB0" w:rsidRPr="000273AB" w:rsidRDefault="003B6AB0" w:rsidP="003B6AB0">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3B6AB0" w:rsidRPr="000273AB" w:rsidRDefault="003B6AB0" w:rsidP="003B6AB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3B6AB0" w:rsidRPr="000273AB" w:rsidRDefault="003B6AB0" w:rsidP="003B6AB0">
      <w:pPr>
        <w:rPr>
          <w:rFonts w:ascii="ＭＳ 明朝" w:eastAsia="ＭＳ 明朝" w:hAnsi="ＭＳ 明朝"/>
        </w:rPr>
      </w:pPr>
    </w:p>
    <w:p w:rsidR="003B6AB0" w:rsidRPr="000273AB" w:rsidRDefault="003B6AB0" w:rsidP="003B6AB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B6AB0" w:rsidRPr="000273AB" w:rsidTr="006352FA">
        <w:trPr>
          <w:trHeight w:val="525"/>
        </w:trPr>
        <w:tc>
          <w:tcPr>
            <w:tcW w:w="3261" w:type="dxa"/>
          </w:tcPr>
          <w:p w:rsidR="003B6AB0" w:rsidRPr="000273AB" w:rsidRDefault="003B6AB0" w:rsidP="006352FA">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3B6AB0" w:rsidRPr="000273AB" w:rsidRDefault="003B6AB0" w:rsidP="006352FA">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3C06DD8C" wp14:editId="6E6E2A82">
                      <wp:simplePos x="0" y="0"/>
                      <wp:positionH relativeFrom="column">
                        <wp:posOffset>-52705</wp:posOffset>
                      </wp:positionH>
                      <wp:positionV relativeFrom="paragraph">
                        <wp:posOffset>-11430</wp:posOffset>
                      </wp:positionV>
                      <wp:extent cx="274320" cy="228600"/>
                      <wp:effectExtent l="0" t="0" r="11430" b="19050"/>
                      <wp:wrapNone/>
                      <wp:docPr id="14" name="円/楕円 14"/>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5A7F6" id="円/楕円 14" o:spid="_x0000_s1026" style="position:absolute;left:0;text-align:left;margin-left:-4.15pt;margin-top:-.9pt;width:21.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人権相談事業　</w:t>
            </w:r>
            <w:r w:rsidRPr="000273AB">
              <w:rPr>
                <w:rFonts w:ascii="ＭＳ 明朝" w:eastAsia="ＭＳ 明朝" w:hAnsi="ＭＳ 明朝" w:hint="eastAsia"/>
                <w:sz w:val="21"/>
                <w:szCs w:val="21"/>
              </w:rPr>
              <w:t xml:space="preserve">　　）</w:t>
            </w:r>
          </w:p>
          <w:p w:rsidR="003B6AB0" w:rsidRPr="000273AB" w:rsidRDefault="003B6AB0"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3B6AB0" w:rsidRPr="000273AB" w:rsidRDefault="003B6AB0"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3B6AB0" w:rsidRDefault="003B6AB0" w:rsidP="006352FA">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3B6AB0" w:rsidRPr="000273AB" w:rsidRDefault="003B6AB0" w:rsidP="003B6AB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3B6AB0" w:rsidRPr="000273AB" w:rsidTr="006352FA">
        <w:trPr>
          <w:trHeight w:val="9000"/>
        </w:trPr>
        <w:tc>
          <w:tcPr>
            <w:tcW w:w="9214" w:type="dxa"/>
            <w:gridSpan w:val="2"/>
          </w:tcPr>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3B6AB0" w:rsidRDefault="003B6AB0" w:rsidP="006352FA">
            <w:pPr>
              <w:rPr>
                <w:rFonts w:ascii="ＭＳ 明朝" w:eastAsia="ＭＳ 明朝" w:hAnsi="ＭＳ 明朝"/>
                <w:sz w:val="16"/>
                <w:szCs w:val="16"/>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3B6AB0" w:rsidRDefault="003B6AB0" w:rsidP="006352FA">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3B6AB0" w:rsidRPr="00D67F39" w:rsidRDefault="003B6AB0" w:rsidP="006352FA">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360" behindDoc="0" locked="0" layoutInCell="1" allowOverlap="1" wp14:anchorId="1361B796" wp14:editId="26CCC0CC">
                      <wp:simplePos x="0" y="0"/>
                      <wp:positionH relativeFrom="column">
                        <wp:posOffset>66675</wp:posOffset>
                      </wp:positionH>
                      <wp:positionV relativeFrom="paragraph">
                        <wp:posOffset>23495</wp:posOffset>
                      </wp:positionV>
                      <wp:extent cx="274320" cy="228600"/>
                      <wp:effectExtent l="0" t="0" r="11430" b="19050"/>
                      <wp:wrapNone/>
                      <wp:docPr id="15" name="円/楕円 15"/>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2A84B" id="円/楕円 15" o:spid="_x0000_s1026" style="position:absolute;left:0;text-align:left;margin-left:5.25pt;margin-top:1.85pt;width:21.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【交付対象となった年度：平成30年度】</w:t>
            </w:r>
          </w:p>
          <w:p w:rsidR="003B6AB0" w:rsidRPr="000273AB" w:rsidRDefault="003B6AB0" w:rsidP="006352FA">
            <w:pPr>
              <w:rPr>
                <w:rFonts w:ascii="ＭＳ 明朝" w:eastAsia="ＭＳ 明朝" w:hAnsi="ＭＳ 明朝"/>
                <w:sz w:val="16"/>
                <w:szCs w:val="16"/>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B6AB0" w:rsidRDefault="003B6AB0" w:rsidP="006352FA">
            <w:pPr>
              <w:rPr>
                <w:rFonts w:ascii="ＭＳ 明朝" w:eastAsia="ＭＳ 明朝" w:hAnsi="ＭＳ 明朝"/>
                <w:sz w:val="21"/>
                <w:szCs w:val="21"/>
              </w:rPr>
            </w:pPr>
            <w:r>
              <w:rPr>
                <w:rFonts w:ascii="ＭＳ 明朝" w:eastAsia="ＭＳ 明朝" w:hAnsi="ＭＳ 明朝" w:hint="eastAsia"/>
                <w:sz w:val="21"/>
                <w:szCs w:val="21"/>
              </w:rPr>
              <w:t xml:space="preserve">　本市において、配偶者等からの暴力に関する相談件数は、年々増加傾向にある。</w:t>
            </w:r>
          </w:p>
          <w:p w:rsidR="003B6AB0" w:rsidRDefault="003B6AB0" w:rsidP="003B6AB0">
            <w:pPr>
              <w:ind w:left="42" w:hangingChars="20" w:hanging="42"/>
              <w:rPr>
                <w:rFonts w:ascii="ＭＳ 明朝" w:eastAsia="ＭＳ 明朝" w:hAnsi="ＭＳ 明朝"/>
                <w:sz w:val="21"/>
                <w:szCs w:val="21"/>
              </w:rPr>
            </w:pPr>
            <w:r>
              <w:rPr>
                <w:rFonts w:ascii="ＭＳ 明朝" w:eastAsia="ＭＳ 明朝" w:hAnsi="ＭＳ 明朝" w:hint="eastAsia"/>
                <w:sz w:val="21"/>
                <w:szCs w:val="21"/>
              </w:rPr>
              <w:t xml:space="preserve">　配偶者等から暴力を受けた被害者の一時保護が必要と判断したときは、大阪府女性相談センターや警察と連携し、対応している。</w:t>
            </w:r>
          </w:p>
          <w:p w:rsidR="003B6AB0" w:rsidRPr="000273AB"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p>
          <w:p w:rsidR="003B6AB0" w:rsidRPr="004D4B6A"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B6AB0" w:rsidRPr="000273AB" w:rsidRDefault="003B6AB0" w:rsidP="006352FA">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の暴力に関する相談件数の増加に伴い、さまざまな立場にある相談者への個に応じた支援が求められている。相談者が同伴する子どもの年齢や施設の空き状況などにより、緊急に一時保護での受け入れが困難な場合もあり、相談者の安全確保が厳しい状況もある。</w:t>
            </w:r>
          </w:p>
          <w:p w:rsidR="003B6AB0" w:rsidRPr="000273AB"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p>
          <w:p w:rsidR="003B6AB0" w:rsidRPr="005519B1" w:rsidRDefault="003B6AB0" w:rsidP="006352FA">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B6AB0" w:rsidRDefault="003B6AB0" w:rsidP="006352FA">
            <w:pPr>
              <w:rPr>
                <w:rFonts w:ascii="ＭＳ 明朝" w:eastAsia="ＭＳ 明朝" w:hAnsi="ＭＳ 明朝"/>
                <w:sz w:val="21"/>
                <w:szCs w:val="21"/>
              </w:rPr>
            </w:pPr>
            <w:r>
              <w:rPr>
                <w:rFonts w:ascii="ＭＳ 明朝" w:eastAsia="ＭＳ 明朝" w:hAnsi="ＭＳ 明朝" w:hint="eastAsia"/>
                <w:sz w:val="21"/>
                <w:szCs w:val="21"/>
              </w:rPr>
              <w:t xml:space="preserve">　平成29年度から民間シェルターと契約を結び、大阪府の一時保護施設への入所が可能になるまでの緊急措置等として、相談者の個別支援と安全確保に努めている。</w:t>
            </w:r>
          </w:p>
          <w:p w:rsidR="003B6AB0" w:rsidRPr="000273AB" w:rsidRDefault="003B6AB0" w:rsidP="006352FA">
            <w:pPr>
              <w:rPr>
                <w:rFonts w:ascii="ＭＳ 明朝" w:eastAsia="ＭＳ 明朝" w:hAnsi="ＭＳ 明朝"/>
                <w:sz w:val="21"/>
                <w:szCs w:val="21"/>
              </w:rPr>
            </w:pPr>
          </w:p>
          <w:p w:rsidR="003B6AB0"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p>
        </w:tc>
      </w:tr>
    </w:tbl>
    <w:p w:rsidR="003B6AB0" w:rsidRPr="00B70C57" w:rsidRDefault="003B6AB0" w:rsidP="003B6AB0">
      <w:pPr>
        <w:widowControl/>
        <w:jc w:val="left"/>
        <w:rPr>
          <w:rFonts w:ascii="ＭＳ 明朝" w:eastAsia="ＭＳ 明朝" w:hAnsi="ＭＳ 明朝"/>
          <w:sz w:val="21"/>
          <w:szCs w:val="21"/>
        </w:rPr>
      </w:pPr>
    </w:p>
    <w:p w:rsidR="003B6AB0" w:rsidRPr="000273AB" w:rsidRDefault="003B6AB0" w:rsidP="003B6AB0">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3B6AB0" w:rsidRPr="000273AB" w:rsidRDefault="003B6AB0" w:rsidP="003B6AB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泉南市</w:t>
      </w:r>
      <w:r w:rsidRPr="000273AB">
        <w:rPr>
          <w:rFonts w:ascii="ＭＳ 明朝" w:eastAsia="ＭＳ 明朝" w:hAnsi="ＭＳ 明朝" w:hint="eastAsia"/>
          <w:sz w:val="21"/>
          <w:szCs w:val="21"/>
          <w:u w:val="single"/>
        </w:rPr>
        <w:t xml:space="preserve">　　　　　</w:t>
      </w:r>
    </w:p>
    <w:p w:rsidR="003B6AB0" w:rsidRPr="000273AB" w:rsidRDefault="003B6AB0" w:rsidP="003B6AB0">
      <w:pPr>
        <w:rPr>
          <w:rFonts w:ascii="ＭＳ 明朝" w:eastAsia="ＭＳ 明朝" w:hAnsi="ＭＳ 明朝"/>
        </w:rPr>
      </w:pPr>
    </w:p>
    <w:p w:rsidR="003B6AB0" w:rsidRPr="000273AB" w:rsidRDefault="003B6AB0" w:rsidP="003B6AB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B6AB0" w:rsidRPr="000273AB" w:rsidTr="006352FA">
        <w:trPr>
          <w:trHeight w:val="525"/>
        </w:trPr>
        <w:tc>
          <w:tcPr>
            <w:tcW w:w="3261" w:type="dxa"/>
          </w:tcPr>
          <w:p w:rsidR="003B6AB0" w:rsidRPr="000273AB" w:rsidRDefault="003B6AB0" w:rsidP="006352FA">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3B6AB0" w:rsidRPr="000273AB" w:rsidRDefault="003B6AB0" w:rsidP="006352FA">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7BFA6643" wp14:editId="50321133">
                      <wp:simplePos x="0" y="0"/>
                      <wp:positionH relativeFrom="column">
                        <wp:posOffset>-52705</wp:posOffset>
                      </wp:positionH>
                      <wp:positionV relativeFrom="paragraph">
                        <wp:posOffset>-11430</wp:posOffset>
                      </wp:positionV>
                      <wp:extent cx="274320" cy="228600"/>
                      <wp:effectExtent l="0" t="0" r="11430" b="19050"/>
                      <wp:wrapNone/>
                      <wp:docPr id="18" name="円/楕円 18"/>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3329D" id="円/楕円 18" o:spid="_x0000_s1026" style="position:absolute;left:0;text-align:left;margin-left:-4.15pt;margin-top:-.9pt;width:21.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人権相談事業　</w:t>
            </w:r>
            <w:r w:rsidRPr="000273AB">
              <w:rPr>
                <w:rFonts w:ascii="ＭＳ 明朝" w:eastAsia="ＭＳ 明朝" w:hAnsi="ＭＳ 明朝" w:hint="eastAsia"/>
                <w:sz w:val="21"/>
                <w:szCs w:val="21"/>
              </w:rPr>
              <w:t xml:space="preserve">　　）</w:t>
            </w:r>
          </w:p>
          <w:p w:rsidR="003B6AB0" w:rsidRPr="000273AB" w:rsidRDefault="003B6AB0" w:rsidP="006352FA">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19B42339" wp14:editId="2EB7FC61">
                      <wp:simplePos x="0" y="0"/>
                      <wp:positionH relativeFrom="column">
                        <wp:posOffset>-68580</wp:posOffset>
                      </wp:positionH>
                      <wp:positionV relativeFrom="paragraph">
                        <wp:posOffset>24765</wp:posOffset>
                      </wp:positionV>
                      <wp:extent cx="274320" cy="228600"/>
                      <wp:effectExtent l="0" t="0" r="11430" b="19050"/>
                      <wp:wrapNone/>
                      <wp:docPr id="22" name="円/楕円 22"/>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A7BBB" id="円/楕円 22" o:spid="_x0000_s1026" style="position:absolute;left:0;text-align:left;margin-left:-5.4pt;margin-top:1.95pt;width:21.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3B6AB0" w:rsidRPr="000273AB" w:rsidRDefault="003B6AB0" w:rsidP="006352FA">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19B42339" wp14:editId="2EB7FC61">
                      <wp:simplePos x="0" y="0"/>
                      <wp:positionH relativeFrom="column">
                        <wp:posOffset>-53340</wp:posOffset>
                      </wp:positionH>
                      <wp:positionV relativeFrom="paragraph">
                        <wp:posOffset>34925</wp:posOffset>
                      </wp:positionV>
                      <wp:extent cx="274320" cy="228600"/>
                      <wp:effectExtent l="0" t="0" r="11430" b="19050"/>
                      <wp:wrapNone/>
                      <wp:docPr id="24" name="円/楕円 24"/>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2C6AC" id="円/楕円 24" o:spid="_x0000_s1026" style="position:absolute;left:0;text-align:left;margin-left:-4.2pt;margin-top:2.75pt;width:21.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分野（事業名：進路選択支援事業</w:t>
            </w:r>
            <w:r w:rsidRPr="000273AB">
              <w:rPr>
                <w:rFonts w:ascii="ＭＳ 明朝" w:eastAsia="ＭＳ 明朝" w:hAnsi="ＭＳ 明朝" w:hint="eastAsia"/>
                <w:sz w:val="21"/>
                <w:szCs w:val="21"/>
              </w:rPr>
              <w:t>）</w:t>
            </w:r>
          </w:p>
          <w:p w:rsidR="003B6AB0" w:rsidRDefault="003B6AB0" w:rsidP="006352FA">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19B42339" wp14:editId="2EB7FC61">
                      <wp:simplePos x="0" y="0"/>
                      <wp:positionH relativeFrom="column">
                        <wp:posOffset>-53340</wp:posOffset>
                      </wp:positionH>
                      <wp:positionV relativeFrom="paragraph">
                        <wp:posOffset>47625</wp:posOffset>
                      </wp:positionV>
                      <wp:extent cx="274320" cy="228600"/>
                      <wp:effectExtent l="0" t="0" r="11430" b="19050"/>
                      <wp:wrapNone/>
                      <wp:docPr id="23" name="円/楕円 23"/>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65168" id="円/楕円 23" o:spid="_x0000_s1026" style="position:absolute;left:0;text-align:left;margin-left:-4.2pt;margin-top:3.75pt;width:21.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3B6AB0" w:rsidRPr="000273AB" w:rsidRDefault="003B6AB0" w:rsidP="003B6AB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生活相談事業　　　　　　　　　</w:t>
            </w:r>
            <w:r w:rsidRPr="000273AB">
              <w:rPr>
                <w:rFonts w:ascii="ＭＳ 明朝" w:eastAsia="ＭＳ 明朝" w:hAnsi="ＭＳ 明朝" w:hint="eastAsia"/>
                <w:sz w:val="21"/>
                <w:szCs w:val="21"/>
              </w:rPr>
              <w:t xml:space="preserve">　）</w:t>
            </w:r>
          </w:p>
        </w:tc>
      </w:tr>
      <w:tr w:rsidR="003B6AB0" w:rsidRPr="000273AB" w:rsidTr="006352FA">
        <w:trPr>
          <w:trHeight w:val="9000"/>
        </w:trPr>
        <w:tc>
          <w:tcPr>
            <w:tcW w:w="9214" w:type="dxa"/>
            <w:gridSpan w:val="2"/>
          </w:tcPr>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3B6AB0" w:rsidRPr="000273AB" w:rsidRDefault="003B6AB0" w:rsidP="006352FA">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3B6AB0" w:rsidRDefault="003B6AB0" w:rsidP="006352FA">
            <w:pPr>
              <w:rPr>
                <w:rFonts w:ascii="ＭＳ 明朝" w:eastAsia="ＭＳ 明朝" w:hAnsi="ＭＳ 明朝"/>
                <w:sz w:val="16"/>
                <w:szCs w:val="16"/>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3B6AB0" w:rsidRDefault="003B6AB0" w:rsidP="006352FA">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3B6AB0" w:rsidRPr="00D67F39" w:rsidRDefault="003B6AB0" w:rsidP="006352FA">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2BCAAAEB" wp14:editId="190BC799">
                      <wp:simplePos x="0" y="0"/>
                      <wp:positionH relativeFrom="column">
                        <wp:posOffset>66675</wp:posOffset>
                      </wp:positionH>
                      <wp:positionV relativeFrom="paragraph">
                        <wp:posOffset>23495</wp:posOffset>
                      </wp:positionV>
                      <wp:extent cx="274320" cy="228600"/>
                      <wp:effectExtent l="0" t="0" r="11430" b="19050"/>
                      <wp:wrapNone/>
                      <wp:docPr id="19" name="円/楕円 19"/>
                      <wp:cNvGraphicFramePr/>
                      <a:graphic xmlns:a="http://schemas.openxmlformats.org/drawingml/2006/main">
                        <a:graphicData uri="http://schemas.microsoft.com/office/word/2010/wordprocessingShape">
                          <wps:wsp>
                            <wps:cNvSpPr/>
                            <wps:spPr>
                              <a:xfrm>
                                <a:off x="0" y="0"/>
                                <a:ext cx="27432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7C423" id="円/楕円 19" o:spid="_x0000_s1026" style="position:absolute;left:0;text-align:left;margin-left:5.25pt;margin-top:1.85pt;width:21.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" filled="f" strokecolor="windowText" strokeweight="1pt"/>
                  </w:pict>
                </mc:Fallback>
              </mc:AlternateContent>
            </w:r>
            <w:r>
              <w:rPr>
                <w:rFonts w:ascii="ＭＳ 明朝" w:eastAsia="ＭＳ 明朝" w:hAnsi="ＭＳ 明朝" w:hint="eastAsia"/>
                <w:sz w:val="21"/>
                <w:szCs w:val="21"/>
              </w:rPr>
              <w:t xml:space="preserve">　２．継続 【交付対象となった年度：令和元年度】</w:t>
            </w:r>
          </w:p>
          <w:p w:rsidR="003B6AB0" w:rsidRPr="000273AB" w:rsidRDefault="003B6AB0" w:rsidP="006352FA">
            <w:pPr>
              <w:rPr>
                <w:rFonts w:ascii="ＭＳ 明朝" w:eastAsia="ＭＳ 明朝" w:hAnsi="ＭＳ 明朝"/>
                <w:sz w:val="16"/>
                <w:szCs w:val="16"/>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3B6AB0" w:rsidRDefault="003B6AB0" w:rsidP="006352FA">
            <w:pPr>
              <w:ind w:left="42" w:hangingChars="20" w:hanging="42"/>
              <w:rPr>
                <w:rFonts w:ascii="ＭＳ 明朝" w:eastAsia="ＭＳ 明朝" w:hAnsi="ＭＳ 明朝"/>
                <w:sz w:val="21"/>
                <w:szCs w:val="21"/>
              </w:rPr>
            </w:pPr>
            <w:r>
              <w:rPr>
                <w:rFonts w:ascii="ＭＳ 明朝" w:eastAsia="ＭＳ 明朝" w:hAnsi="ＭＳ 明朝" w:hint="eastAsia"/>
                <w:sz w:val="21"/>
                <w:szCs w:val="21"/>
              </w:rPr>
              <w:t xml:space="preserve">　泉南市に転入してくる方は、毎月100名以上いるが、ホームページや広報で転入者自らが調べないと、相談窓口があることを知ってもらえる機会がない。</w:t>
            </w:r>
          </w:p>
          <w:p w:rsidR="003B6AB0" w:rsidRPr="000273AB"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3B6AB0" w:rsidRPr="000273AB" w:rsidRDefault="006352FA" w:rsidP="006352FA">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日常生活の中で、家族・仕事・ご近所づきあい等に関する疑問や不安・悩みが生まれてもホームページや広報で調べない限り、転入者は相談窓口があることを知らないまま過ごすことになる。</w:t>
            </w:r>
          </w:p>
          <w:p w:rsidR="003B6AB0" w:rsidRPr="000273AB" w:rsidRDefault="003B6AB0" w:rsidP="006352FA">
            <w:pPr>
              <w:rPr>
                <w:rFonts w:ascii="ＭＳ 明朝" w:eastAsia="ＭＳ 明朝" w:hAnsi="ＭＳ 明朝"/>
                <w:sz w:val="21"/>
                <w:szCs w:val="21"/>
              </w:rPr>
            </w:pPr>
          </w:p>
          <w:p w:rsidR="003B6AB0" w:rsidRPr="000273AB" w:rsidRDefault="003B6AB0" w:rsidP="006352FA">
            <w:pPr>
              <w:rPr>
                <w:rFonts w:ascii="ＭＳ 明朝" w:eastAsia="ＭＳ 明朝" w:hAnsi="ＭＳ 明朝"/>
                <w:sz w:val="21"/>
                <w:szCs w:val="21"/>
              </w:rPr>
            </w:pPr>
          </w:p>
          <w:p w:rsidR="003B6AB0" w:rsidRPr="005519B1" w:rsidRDefault="003B6AB0" w:rsidP="006352FA">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3B6AB0" w:rsidRDefault="003B6AB0" w:rsidP="006352FA">
            <w:pPr>
              <w:rPr>
                <w:rFonts w:ascii="ＭＳ 明朝" w:eastAsia="ＭＳ 明朝" w:hAnsi="ＭＳ 明朝"/>
                <w:sz w:val="21"/>
                <w:szCs w:val="21"/>
              </w:rPr>
            </w:pPr>
            <w:r>
              <w:rPr>
                <w:rFonts w:ascii="ＭＳ 明朝" w:eastAsia="ＭＳ 明朝" w:hAnsi="ＭＳ 明朝" w:hint="eastAsia"/>
                <w:sz w:val="21"/>
                <w:szCs w:val="21"/>
              </w:rPr>
              <w:t xml:space="preserve">　</w:t>
            </w:r>
            <w:r w:rsidR="006352FA">
              <w:rPr>
                <w:rFonts w:ascii="ＭＳ 明朝" w:eastAsia="ＭＳ 明朝" w:hAnsi="ＭＳ 明朝" w:hint="eastAsia"/>
                <w:sz w:val="21"/>
                <w:szCs w:val="21"/>
              </w:rPr>
              <w:t>泉南市に転入手続きに来られた方に対して配布する書類（転入手続き案内やごみカレンダー等）と一緒に、相談窓口に関するチラシを配布する。</w:t>
            </w:r>
          </w:p>
          <w:p w:rsidR="006352FA" w:rsidRDefault="006352FA" w:rsidP="006352FA">
            <w:pPr>
              <w:rPr>
                <w:rFonts w:ascii="ＭＳ 明朝" w:eastAsia="ＭＳ 明朝" w:hAnsi="ＭＳ 明朝"/>
                <w:sz w:val="21"/>
                <w:szCs w:val="21"/>
              </w:rPr>
            </w:pPr>
            <w:r>
              <w:rPr>
                <w:rFonts w:ascii="ＭＳ 明朝" w:eastAsia="ＭＳ 明朝" w:hAnsi="ＭＳ 明朝" w:hint="eastAsia"/>
                <w:sz w:val="21"/>
                <w:szCs w:val="21"/>
              </w:rPr>
              <w:t xml:space="preserve">　生活環境の変化により生じた人間関係や仕事等の悩みを、いつでも相談できるスペースがあるということを知っていただき、周囲に相談できる人がいない転入者が一人で悩みを抱えることなく暮らしていける環境の整備に努める。</w:t>
            </w:r>
          </w:p>
          <w:p w:rsidR="003B6AB0" w:rsidRDefault="003B6AB0" w:rsidP="006352FA">
            <w:pPr>
              <w:rPr>
                <w:rFonts w:ascii="ＭＳ 明朝" w:eastAsia="ＭＳ 明朝" w:hAnsi="ＭＳ 明朝"/>
                <w:sz w:val="21"/>
                <w:szCs w:val="21"/>
              </w:rPr>
            </w:pPr>
          </w:p>
          <w:p w:rsidR="003B6AB0" w:rsidRDefault="003B6AB0" w:rsidP="006352FA">
            <w:pPr>
              <w:rPr>
                <w:rFonts w:ascii="ＭＳ 明朝" w:eastAsia="ＭＳ 明朝" w:hAnsi="ＭＳ 明朝"/>
                <w:sz w:val="21"/>
                <w:szCs w:val="21"/>
              </w:rPr>
            </w:pPr>
            <w:bookmarkStart w:id="0" w:name="_GoBack"/>
            <w:bookmarkEnd w:id="0"/>
          </w:p>
          <w:p w:rsidR="003B6AB0" w:rsidRPr="000273AB" w:rsidRDefault="003B6AB0" w:rsidP="006352FA">
            <w:pPr>
              <w:rPr>
                <w:rFonts w:ascii="ＭＳ 明朝" w:eastAsia="ＭＳ 明朝" w:hAnsi="ＭＳ 明朝"/>
                <w:sz w:val="21"/>
                <w:szCs w:val="21"/>
              </w:rPr>
            </w:pPr>
          </w:p>
        </w:tc>
      </w:tr>
    </w:tbl>
    <w:p w:rsidR="006352FA" w:rsidRPr="00E92B44" w:rsidRDefault="006352FA" w:rsidP="004D4B6A">
      <w:pPr>
        <w:widowControl/>
        <w:jc w:val="left"/>
        <w:rPr>
          <w:rFonts w:ascii="ＭＳ 明朝" w:eastAsia="ＭＳ 明朝" w:hAnsi="ＭＳ 明朝"/>
          <w:sz w:val="21"/>
          <w:szCs w:val="21"/>
        </w:rPr>
      </w:pPr>
    </w:p>
    <w:sectPr w:rsidR="006352FA" w:rsidRPr="00E92B4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44" w:rsidRDefault="00E92B44" w:rsidP="004D24BB">
      <w:r>
        <w:separator/>
      </w:r>
    </w:p>
  </w:endnote>
  <w:endnote w:type="continuationSeparator" w:id="0">
    <w:p w:rsidR="00E92B44" w:rsidRDefault="00E92B44"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44" w:rsidRDefault="00E92B44" w:rsidP="004D24BB">
      <w:r>
        <w:separator/>
      </w:r>
    </w:p>
  </w:footnote>
  <w:footnote w:type="continuationSeparator" w:id="0">
    <w:p w:rsidR="00E92B44" w:rsidRDefault="00E92B44"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00F4"/>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A6CE3"/>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43BFE"/>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A1B7D"/>
    <w:rsid w:val="003B3CAA"/>
    <w:rsid w:val="003B6176"/>
    <w:rsid w:val="003B6AB0"/>
    <w:rsid w:val="003C0C62"/>
    <w:rsid w:val="003F06BC"/>
    <w:rsid w:val="004156FD"/>
    <w:rsid w:val="0042019F"/>
    <w:rsid w:val="00427827"/>
    <w:rsid w:val="004510F1"/>
    <w:rsid w:val="00462F0A"/>
    <w:rsid w:val="004838A6"/>
    <w:rsid w:val="00497CC9"/>
    <w:rsid w:val="004A2F6B"/>
    <w:rsid w:val="004C666E"/>
    <w:rsid w:val="004C6B60"/>
    <w:rsid w:val="004C732D"/>
    <w:rsid w:val="004D24BB"/>
    <w:rsid w:val="004D4B6A"/>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52FA"/>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0317"/>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8E636A"/>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43E46"/>
    <w:rsid w:val="00A60461"/>
    <w:rsid w:val="00A70858"/>
    <w:rsid w:val="00A74F3B"/>
    <w:rsid w:val="00A75B1C"/>
    <w:rsid w:val="00AA2F8D"/>
    <w:rsid w:val="00AA6497"/>
    <w:rsid w:val="00AB2214"/>
    <w:rsid w:val="00AB54A2"/>
    <w:rsid w:val="00AD271D"/>
    <w:rsid w:val="00AD2C4C"/>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92B44"/>
    <w:rsid w:val="00EA0863"/>
    <w:rsid w:val="00EA4132"/>
    <w:rsid w:val="00ED38C7"/>
    <w:rsid w:val="00ED3944"/>
    <w:rsid w:val="00EF16A5"/>
    <w:rsid w:val="00F13B32"/>
    <w:rsid w:val="00F14D0E"/>
    <w:rsid w:val="00F262C0"/>
    <w:rsid w:val="00F318EC"/>
    <w:rsid w:val="00F343B4"/>
    <w:rsid w:val="00F43A3B"/>
    <w:rsid w:val="00F45810"/>
    <w:rsid w:val="00F54966"/>
    <w:rsid w:val="00F64F9B"/>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4:docId w14:val="34562C1E"/>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977F98-4401-4BE6-8392-05C21F5F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船附麻美</dc:creator>
  <cp:lastModifiedBy>鍋谷　剛</cp:lastModifiedBy>
  <cp:revision>7</cp:revision>
  <cp:lastPrinted>2020-06-26T08:39:00Z</cp:lastPrinted>
  <dcterms:created xsi:type="dcterms:W3CDTF">2020-06-22T12:36:00Z</dcterms:created>
  <dcterms:modified xsi:type="dcterms:W3CDTF">2020-10-14T04:49:00Z</dcterms:modified>
</cp:coreProperties>
</file>