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A" w:rsidRPr="00A54F0F" w:rsidRDefault="00A54F0F" w:rsidP="00A54F0F">
      <w:pPr>
        <w:jc w:val="center"/>
        <w:rPr>
          <w:rFonts w:ascii="ＭＳ ゴシック" w:eastAsia="ＭＳ ゴシック" w:hAnsi="ＭＳ ゴシック"/>
          <w:b/>
          <w:sz w:val="36"/>
          <w:szCs w:val="48"/>
        </w:rPr>
      </w:pPr>
      <w:r w:rsidRPr="00A54F0F">
        <w:rPr>
          <w:rFonts w:ascii="ＭＳ ゴシック" w:eastAsia="ＭＳ ゴシック" w:hAnsi="ＭＳ ゴシック" w:hint="eastAsia"/>
          <w:b/>
          <w:sz w:val="36"/>
          <w:szCs w:val="48"/>
        </w:rPr>
        <w:t>障害福祉分野の</w:t>
      </w:r>
      <w:r w:rsidRPr="00A54F0F">
        <w:rPr>
          <w:rFonts w:ascii="ＭＳ ゴシック" w:eastAsia="ＭＳ ゴシック" w:hAnsi="ＭＳ ゴシック"/>
          <w:b/>
          <w:sz w:val="36"/>
          <w:szCs w:val="48"/>
        </w:rPr>
        <w:t>ICT</w:t>
      </w:r>
      <w:r w:rsidRPr="00A54F0F">
        <w:rPr>
          <w:rFonts w:ascii="ＭＳ ゴシック" w:eastAsia="ＭＳ ゴシック" w:hAnsi="ＭＳ ゴシック" w:hint="eastAsia"/>
          <w:b/>
          <w:sz w:val="36"/>
          <w:szCs w:val="48"/>
        </w:rPr>
        <w:t>導入モデル事業</w:t>
      </w:r>
    </w:p>
    <w:p w:rsidR="00A54F0F" w:rsidRPr="00A54F0F" w:rsidRDefault="00F925C9" w:rsidP="00BA333F">
      <w:pPr>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令和３</w:t>
      </w:r>
      <w:r w:rsidR="00A54F0F" w:rsidRPr="00A54F0F">
        <w:rPr>
          <w:rFonts w:ascii="ＭＳ ゴシック" w:eastAsia="ＭＳ ゴシック" w:hAnsi="ＭＳ ゴシック" w:hint="eastAsia"/>
          <w:sz w:val="22"/>
          <w:u w:val="single"/>
        </w:rPr>
        <w:t>年度</w:t>
      </w:r>
      <w:r>
        <w:rPr>
          <w:rFonts w:ascii="ＭＳ ゴシック" w:eastAsia="ＭＳ ゴシック" w:hAnsi="ＭＳ ゴシック" w:hint="eastAsia"/>
          <w:sz w:val="22"/>
          <w:u w:val="single"/>
        </w:rPr>
        <w:t>補正予算案：４．６</w:t>
      </w:r>
      <w:r w:rsidR="00BA333F">
        <w:rPr>
          <w:rFonts w:ascii="ＭＳ ゴシック" w:eastAsia="ＭＳ ゴシック" w:hAnsi="ＭＳ ゴシック" w:hint="eastAsia"/>
          <w:sz w:val="22"/>
          <w:u w:val="single"/>
        </w:rPr>
        <w:t>億</w:t>
      </w:r>
      <w:r w:rsidR="00A54F0F" w:rsidRPr="00A54F0F">
        <w:rPr>
          <w:rFonts w:ascii="ＭＳ ゴシック" w:eastAsia="ＭＳ ゴシック" w:hAnsi="ＭＳ ゴシック" w:hint="eastAsia"/>
          <w:sz w:val="22"/>
          <w:u w:val="single"/>
        </w:rPr>
        <w:t>円</w:t>
      </w:r>
    </w:p>
    <w:p w:rsidR="00A54F0F" w:rsidRPr="00A54F0F" w:rsidRDefault="00BA333F" w:rsidP="00A54F0F">
      <w:pPr>
        <w:rPr>
          <w:sz w:val="22"/>
          <w:u w:val="single"/>
        </w:rPr>
      </w:pP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01709922" wp14:editId="57AF6CE4">
                <wp:simplePos x="0" y="0"/>
                <wp:positionH relativeFrom="column">
                  <wp:posOffset>6769735</wp:posOffset>
                </wp:positionH>
                <wp:positionV relativeFrom="paragraph">
                  <wp:posOffset>3964940</wp:posOffset>
                </wp:positionV>
                <wp:extent cx="1531917" cy="1235034"/>
                <wp:effectExtent l="0" t="0" r="11430" b="22860"/>
                <wp:wrapNone/>
                <wp:docPr id="18" name="テキスト ボックス 18"/>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09922" id="_x0000_t202" coordsize="21600,21600" o:spt="202" path="m,l,21600r21600,l21600,xe">
                <v:stroke joinstyle="miter"/>
                <v:path gradientshapeok="t" o:connecttype="rect"/>
              </v:shapetype>
              <v:shape id="テキスト ボックス 18" o:spid="_x0000_s1026" type="#_x0000_t202" style="position:absolute;left:0;text-align:left;margin-left:533.05pt;margin-top:312.2pt;width:120.6pt;height:9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" fillcolor="window" strokeweight=".5pt">
                <v:textbo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国</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65DA3C18" wp14:editId="0040587D">
                <wp:simplePos x="0" y="0"/>
                <wp:positionH relativeFrom="column">
                  <wp:posOffset>4877435</wp:posOffset>
                </wp:positionH>
                <wp:positionV relativeFrom="paragraph">
                  <wp:posOffset>4582795</wp:posOffset>
                </wp:positionV>
                <wp:extent cx="1792605" cy="819521"/>
                <wp:effectExtent l="19050" t="19050" r="17145" b="38100"/>
                <wp:wrapNone/>
                <wp:docPr id="17" name="左矢印 17"/>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b/>
                                <w:sz w:val="22"/>
                              </w:rPr>
                              <w:t xml:space="preserve"> </w:t>
                            </w:r>
                            <w:r w:rsidRPr="00F840A8">
                              <w:rPr>
                                <w:rFonts w:hint="eastAsia"/>
                                <w:b/>
                                <w:sz w:val="22"/>
                              </w:rPr>
                              <w:t>③採択、交付決定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3C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7" type="#_x0000_t66" style="position:absolute;left:0;text-align:left;margin-left:384.05pt;margin-top:360.85pt;width:141.15pt;height:6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" adj="4937" fillcolor="#9dc3e6" strokecolor="#41719c" strokeweight="1pt">
                <v:textbox>
                  <w:txbxContent>
                    <w:p w:rsidR="00F840A8" w:rsidRPr="00F840A8" w:rsidRDefault="00F840A8" w:rsidP="00F840A8">
                      <w:pPr>
                        <w:jc w:val="center"/>
                        <w:rPr>
                          <w:b/>
                          <w:sz w:val="22"/>
                        </w:rPr>
                      </w:pPr>
                      <w:r w:rsidRPr="00F840A8">
                        <w:rPr>
                          <w:b/>
                          <w:sz w:val="22"/>
                        </w:rPr>
                        <w:t xml:space="preserve"> </w:t>
                      </w:r>
                      <w:r w:rsidRPr="00F840A8">
                        <w:rPr>
                          <w:rFonts w:hint="eastAsia"/>
                          <w:b/>
                          <w:sz w:val="22"/>
                        </w:rPr>
                        <w:t>③採択、交付決定</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EFA954A" wp14:editId="1E3E36BD">
                <wp:simplePos x="0" y="0"/>
                <wp:positionH relativeFrom="column">
                  <wp:posOffset>4897755</wp:posOffset>
                </wp:positionH>
                <wp:positionV relativeFrom="paragraph">
                  <wp:posOffset>3755390</wp:posOffset>
                </wp:positionV>
                <wp:extent cx="1840049" cy="985652"/>
                <wp:effectExtent l="0" t="19050" r="46355" b="43180"/>
                <wp:wrapNone/>
                <wp:docPr id="14" name="右矢印 14"/>
                <wp:cNvGraphicFramePr/>
                <a:graphic xmlns:a="http://schemas.openxmlformats.org/drawingml/2006/main">
                  <a:graphicData uri="http://schemas.microsoft.com/office/word/2010/wordprocessingShape">
                    <wps:wsp>
                      <wps:cNvSpPr/>
                      <wps:spPr>
                        <a:xfrm>
                          <a:off x="0" y="0"/>
                          <a:ext cx="1840049" cy="985652"/>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A95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8" type="#_x0000_t13" style="position:absolute;left:0;text-align:left;margin-left:385.65pt;margin-top:295.7pt;width:144.9pt;height:7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" adj="15815" fillcolor="#9cc2e5 [1940]" strokecolor="#41719c" strokeweight="1pt">
                <v:textbo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A375775" wp14:editId="68230AFA">
                <wp:simplePos x="0" y="0"/>
                <wp:positionH relativeFrom="column">
                  <wp:posOffset>3295015</wp:posOffset>
                </wp:positionH>
                <wp:positionV relativeFrom="paragraph">
                  <wp:posOffset>3988435</wp:posOffset>
                </wp:positionV>
                <wp:extent cx="1531917" cy="1235034"/>
                <wp:effectExtent l="0" t="0" r="11430" b="22860"/>
                <wp:wrapNone/>
                <wp:docPr id="12" name="テキスト ボックス 12"/>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F840A8" w:rsidRPr="00EF2976" w:rsidRDefault="00F840A8" w:rsidP="00F840A8">
                            <w:pPr>
                              <w:rPr>
                                <w:rFonts w:ascii="ＭＳ ゴシック" w:eastAsia="ＭＳ ゴシック" w:hAnsi="ＭＳ ゴシック"/>
                                <w:b/>
                                <w:sz w:val="22"/>
                              </w:rPr>
                            </w:pPr>
                          </w:p>
                          <w:p w:rsidR="00F840A8"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BA333F" w:rsidRPr="00EF2976" w:rsidRDefault="00BA333F" w:rsidP="00F840A8">
                            <w:pPr>
                              <w:jc w:val="center"/>
                              <w:rPr>
                                <w:rFonts w:ascii="ＭＳ ゴシック" w:eastAsia="ＭＳ ゴシック" w:hAnsi="ＭＳ ゴシック"/>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中核市</w:t>
                            </w: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（研修会を実施）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5775" id="テキスト ボックス 12" o:spid="_x0000_s1029" type="#_x0000_t202" style="position:absolute;left:0;text-align:left;margin-left:259.45pt;margin-top:314.05pt;width:120.6pt;height: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" fillcolor="window" strokeweight=".5pt">
                <v:textbox>
                  <w:txbxContent>
                    <w:p w:rsidR="00F840A8" w:rsidRPr="00EF2976" w:rsidRDefault="00F840A8" w:rsidP="00F840A8">
                      <w:pPr>
                        <w:rPr>
                          <w:rFonts w:ascii="ＭＳ ゴシック" w:eastAsia="ＭＳ ゴシック" w:hAnsi="ＭＳ ゴシック"/>
                          <w:b/>
                          <w:sz w:val="22"/>
                        </w:rPr>
                      </w:pPr>
                    </w:p>
                    <w:p w:rsidR="00F840A8"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BA333F" w:rsidRPr="00EF2976" w:rsidRDefault="00BA333F" w:rsidP="00F840A8">
                      <w:pPr>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中核市</w:t>
                      </w: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（研修会を実施）</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64F83524" wp14:editId="211B889C">
                <wp:simplePos x="0" y="0"/>
                <wp:positionH relativeFrom="column">
                  <wp:posOffset>1381125</wp:posOffset>
                </wp:positionH>
                <wp:positionV relativeFrom="paragraph">
                  <wp:posOffset>4545965</wp:posOffset>
                </wp:positionV>
                <wp:extent cx="1792605" cy="819521"/>
                <wp:effectExtent l="19050" t="19050" r="17145" b="38100"/>
                <wp:wrapNone/>
                <wp:docPr id="16" name="左矢印 16"/>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rFonts w:hint="eastAsia"/>
                                <w:b/>
                                <w:sz w:val="22"/>
                              </w:rPr>
                              <w:t>④助成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83524" id="左矢印 16" o:spid="_x0000_s1030" type="#_x0000_t66" style="position:absolute;left:0;text-align:left;margin-left:108.75pt;margin-top:357.95pt;width:141.15pt;height:6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" adj="4937" fillcolor="#9cc2e5 [1940]" strokecolor="#41719c" strokeweight="1pt">
                <v:textbox>
                  <w:txbxContent>
                    <w:p w:rsidR="00F840A8" w:rsidRPr="00F840A8" w:rsidRDefault="00F840A8" w:rsidP="00F840A8">
                      <w:pPr>
                        <w:jc w:val="center"/>
                        <w:rPr>
                          <w:b/>
                          <w:sz w:val="22"/>
                        </w:rPr>
                      </w:pPr>
                      <w:r w:rsidRPr="00F840A8">
                        <w:rPr>
                          <w:rFonts w:hint="eastAsia"/>
                          <w:b/>
                          <w:sz w:val="22"/>
                        </w:rPr>
                        <w:t>④助成</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1C9F4934" wp14:editId="25C80F6F">
                <wp:simplePos x="0" y="0"/>
                <wp:positionH relativeFrom="column">
                  <wp:posOffset>1417955</wp:posOffset>
                </wp:positionH>
                <wp:positionV relativeFrom="paragraph">
                  <wp:posOffset>3765550</wp:posOffset>
                </wp:positionV>
                <wp:extent cx="1698172" cy="890649"/>
                <wp:effectExtent l="0" t="19050" r="35560" b="43180"/>
                <wp:wrapNone/>
                <wp:docPr id="13" name="右矢印 13"/>
                <wp:cNvGraphicFramePr/>
                <a:graphic xmlns:a="http://schemas.openxmlformats.org/drawingml/2006/main">
                  <a:graphicData uri="http://schemas.microsoft.com/office/word/2010/wordprocessingShape">
                    <wps:wsp>
                      <wps:cNvSpPr/>
                      <wps:spPr>
                        <a:xfrm>
                          <a:off x="0" y="0"/>
                          <a:ext cx="1698172" cy="890649"/>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rFonts w:hint="eastAsia"/>
                                <w:b/>
                                <w:sz w:val="22"/>
                              </w:rPr>
                              <w:t>①申請（計画提出）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4934" id="右矢印 13" o:spid="_x0000_s1031" type="#_x0000_t13" style="position:absolute;left:0;text-align:left;margin-left:111.65pt;margin-top:296.5pt;width:133.7pt;height:7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" adj="15936" fillcolor="#9cc2e5 [1940]" strokecolor="#41719c" strokeweight="1pt">
                <v:textbox>
                  <w:txbxContent>
                    <w:p w:rsidR="00F840A8" w:rsidRPr="00F840A8" w:rsidRDefault="00F840A8" w:rsidP="00F840A8">
                      <w:pPr>
                        <w:rPr>
                          <w:b/>
                          <w:sz w:val="22"/>
                        </w:rPr>
                      </w:pPr>
                      <w:r w:rsidRPr="00F840A8">
                        <w:rPr>
                          <w:rFonts w:hint="eastAsia"/>
                          <w:b/>
                          <w:sz w:val="22"/>
                        </w:rPr>
                        <w:t>①申請（計画提出）</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93980</wp:posOffset>
                </wp:positionH>
                <wp:positionV relativeFrom="paragraph">
                  <wp:posOffset>3982720</wp:posOffset>
                </wp:positionV>
                <wp:extent cx="1246505" cy="1235034"/>
                <wp:effectExtent l="0" t="0" r="10795" b="22860"/>
                <wp:wrapNone/>
                <wp:docPr id="10" name="テキスト ボックス 10"/>
                <wp:cNvGraphicFramePr/>
                <a:graphic xmlns:a="http://schemas.openxmlformats.org/drawingml/2006/main">
                  <a:graphicData uri="http://schemas.microsoft.com/office/word/2010/wordprocessingShape">
                    <wps:wsp>
                      <wps:cNvSpPr txBox="1"/>
                      <wps:spPr>
                        <a:xfrm>
                          <a:off x="0" y="0"/>
                          <a:ext cx="1246505" cy="1235034"/>
                        </a:xfrm>
                        <a:prstGeom prst="rect">
                          <a:avLst/>
                        </a:prstGeom>
                        <a:solidFill>
                          <a:schemeClr val="lt1"/>
                        </a:solidFill>
                        <a:ln w="6350">
                          <a:solidFill>
                            <a:prstClr val="black"/>
                          </a:solidFill>
                        </a:ln>
                      </wps:spPr>
                      <wps:txb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事業所</w:t>
                            </w:r>
                            <w:r w:rsidR="00BA333F">
                              <w:rPr>
                                <w:rFonts w:ascii="ＭＳ ゴシック" w:eastAsia="ＭＳ ゴシック" w:hAnsi="ＭＳ ゴシック" w:hint="eastAsia"/>
                                <w:b/>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7.4pt;margin-top:313.6pt;width:98.1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qbwIAALw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" fillcolor="white [3201]" strokeweight=".5pt">
                <v:textbo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事業所</w:t>
                      </w:r>
                      <w:r w:rsidR="00BA333F">
                        <w:rPr>
                          <w:rFonts w:ascii="ＭＳ ゴシック" w:eastAsia="ＭＳ ゴシック" w:hAnsi="ＭＳ ゴシック" w:hint="eastAsia"/>
                          <w:b/>
                          <w:sz w:val="22"/>
                        </w:rPr>
                        <w:t>等</w:t>
                      </w:r>
                    </w:p>
                  </w:txbxContent>
                </v:textbox>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361C51D" wp14:editId="38D3E11F">
                <wp:simplePos x="0" y="0"/>
                <wp:positionH relativeFrom="margin">
                  <wp:align>left</wp:align>
                </wp:positionH>
                <wp:positionV relativeFrom="paragraph">
                  <wp:posOffset>3573780</wp:posOffset>
                </wp:positionV>
                <wp:extent cx="143827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438275" cy="314325"/>
                        </a:xfrm>
                        <a:prstGeom prst="rect">
                          <a:avLst/>
                        </a:prstGeom>
                        <a:solidFill>
                          <a:srgbClr val="5B9BD5">
                            <a:lumMod val="40000"/>
                            <a:lumOff val="60000"/>
                          </a:srgbClr>
                        </a:solidFill>
                        <a:ln w="6350">
                          <a:solidFill>
                            <a:srgbClr val="5B9BD5"/>
                          </a:solidFill>
                        </a:ln>
                      </wps:spPr>
                      <wps:txbx>
                        <w:txbxContent>
                          <w:p w:rsidR="00F840A8" w:rsidRPr="00A54F0F" w:rsidRDefault="00BA333F" w:rsidP="00F840A8">
                            <w:pPr>
                              <w:rPr>
                                <w:rFonts w:ascii="ＭＳ ゴシック" w:eastAsia="ＭＳ ゴシック" w:hAnsi="ＭＳ ゴシック"/>
                                <w:b/>
                                <w:sz w:val="24"/>
                              </w:rPr>
                            </w:pPr>
                            <w:r>
                              <w:rPr>
                                <w:rFonts w:ascii="ＭＳ ゴシック" w:eastAsia="ＭＳ ゴシック" w:hAnsi="ＭＳ ゴシック" w:hint="eastAsia"/>
                                <w:b/>
                                <w:sz w:val="24"/>
                              </w:rPr>
                              <w:t>３</w:t>
                            </w:r>
                            <w:r w:rsidR="00F840A8" w:rsidRPr="00A54F0F">
                              <w:rPr>
                                <w:rFonts w:ascii="ＭＳ ゴシック" w:eastAsia="ＭＳ ゴシック" w:hAnsi="ＭＳ ゴシック" w:hint="eastAsia"/>
                                <w:b/>
                                <w:sz w:val="24"/>
                              </w:rPr>
                              <w:t>．</w:t>
                            </w:r>
                            <w:r w:rsidR="00F840A8">
                              <w:rPr>
                                <w:rFonts w:ascii="ＭＳ ゴシック" w:eastAsia="ＭＳ ゴシック" w:hAnsi="ＭＳ ゴシック" w:hint="eastAsia"/>
                                <w:b/>
                                <w:sz w:val="24"/>
                              </w:rPr>
                              <w:t>事業</w:t>
                            </w:r>
                            <w:r w:rsidR="00F840A8">
                              <w:rPr>
                                <w:rFonts w:ascii="ＭＳ ゴシック" w:eastAsia="ＭＳ ゴシック" w:hAnsi="ＭＳ ゴシック"/>
                                <w:b/>
                                <w:sz w:val="24"/>
                              </w:rPr>
                              <w:t>スキーム</w:t>
                            </w:r>
                            <w:r w:rsidR="00F840A8" w:rsidRPr="00A54F0F">
                              <w:rPr>
                                <w:rFonts w:ascii="ＭＳ ゴシック" w:eastAsia="ＭＳ ゴシック" w:hAnsi="ＭＳ ゴシック" w:hint="eastAsia"/>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C51D" id="テキスト ボックス 9" o:spid="_x0000_s1033" type="#_x0000_t202" style="position:absolute;left:0;text-align:left;margin-left:0;margin-top:281.4pt;width:113.25pt;height:2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" fillcolor="#bdd7ee" strokecolor="#5b9bd5" strokeweight=".5pt">
                <v:textbox>
                  <w:txbxContent>
                    <w:p w:rsidR="00F840A8" w:rsidRPr="00A54F0F" w:rsidRDefault="00BA333F" w:rsidP="00F840A8">
                      <w:pPr>
                        <w:rPr>
                          <w:rFonts w:ascii="ＭＳ ゴシック" w:eastAsia="ＭＳ ゴシック" w:hAnsi="ＭＳ ゴシック"/>
                          <w:b/>
                          <w:sz w:val="24"/>
                        </w:rPr>
                      </w:pPr>
                      <w:r>
                        <w:rPr>
                          <w:rFonts w:ascii="ＭＳ ゴシック" w:eastAsia="ＭＳ ゴシック" w:hAnsi="ＭＳ ゴシック" w:hint="eastAsia"/>
                          <w:b/>
                          <w:sz w:val="24"/>
                        </w:rPr>
                        <w:t>３</w:t>
                      </w:r>
                      <w:r w:rsidR="00F840A8" w:rsidRPr="00A54F0F">
                        <w:rPr>
                          <w:rFonts w:ascii="ＭＳ ゴシック" w:eastAsia="ＭＳ ゴシック" w:hAnsi="ＭＳ ゴシック" w:hint="eastAsia"/>
                          <w:b/>
                          <w:sz w:val="24"/>
                        </w:rPr>
                        <w:t>．</w:t>
                      </w:r>
                      <w:r w:rsidR="00F840A8">
                        <w:rPr>
                          <w:rFonts w:ascii="ＭＳ ゴシック" w:eastAsia="ＭＳ ゴシック" w:hAnsi="ＭＳ ゴシック" w:hint="eastAsia"/>
                          <w:b/>
                          <w:sz w:val="24"/>
                        </w:rPr>
                        <w:t>事業</w:t>
                      </w:r>
                      <w:r w:rsidR="00F840A8">
                        <w:rPr>
                          <w:rFonts w:ascii="ＭＳ ゴシック" w:eastAsia="ＭＳ ゴシック" w:hAnsi="ＭＳ ゴシック"/>
                          <w:b/>
                          <w:sz w:val="24"/>
                        </w:rPr>
                        <w:t>スキーム</w:t>
                      </w:r>
                      <w:r w:rsidR="00F840A8" w:rsidRPr="00A54F0F">
                        <w:rPr>
                          <w:rFonts w:ascii="ＭＳ ゴシック" w:eastAsia="ＭＳ ゴシック" w:hAnsi="ＭＳ ゴシック" w:hint="eastAsia"/>
                          <w:b/>
                          <w:sz w:val="24"/>
                        </w:rPr>
                        <w:t xml:space="preserve">　</w:t>
                      </w:r>
                    </w:p>
                  </w:txbxContent>
                </v:textbox>
                <w10:wrap anchorx="margin"/>
              </v:shape>
            </w:pict>
          </mc:Fallback>
        </mc:AlternateContent>
      </w:r>
      <w:r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5408" behindDoc="0" locked="0" layoutInCell="1" allowOverlap="1" wp14:anchorId="65BD23B3" wp14:editId="240F84FD">
                <wp:simplePos x="0" y="0"/>
                <wp:positionH relativeFrom="margin">
                  <wp:align>left</wp:align>
                </wp:positionH>
                <wp:positionV relativeFrom="paragraph">
                  <wp:posOffset>1468754</wp:posOffset>
                </wp:positionV>
                <wp:extent cx="9855835" cy="1952625"/>
                <wp:effectExtent l="0" t="0" r="12065" b="28575"/>
                <wp:wrapNone/>
                <wp:docPr id="8" name="テキスト ボックス 8"/>
                <wp:cNvGraphicFramePr/>
                <a:graphic xmlns:a="http://schemas.openxmlformats.org/drawingml/2006/main">
                  <a:graphicData uri="http://schemas.microsoft.com/office/word/2010/wordprocessingShape">
                    <wps:wsp>
                      <wps:cNvSpPr txBox="1"/>
                      <wps:spPr>
                        <a:xfrm>
                          <a:off x="0" y="0"/>
                          <a:ext cx="9855835" cy="1952625"/>
                        </a:xfrm>
                        <a:prstGeom prst="rect">
                          <a:avLst/>
                        </a:prstGeom>
                        <a:solidFill>
                          <a:sysClr val="window" lastClr="FFFFFF"/>
                        </a:solidFill>
                        <a:ln w="6350">
                          <a:solidFill>
                            <a:prstClr val="black"/>
                          </a:solidFill>
                        </a:ln>
                      </wps:spPr>
                      <wps:txbx>
                        <w:txbxContent>
                          <w:p w:rsidR="00BA333F" w:rsidRPr="00BA333F" w:rsidRDefault="00BA333F" w:rsidP="00BA333F">
                            <w:pPr>
                              <w:autoSpaceDE w:val="0"/>
                              <w:autoSpaceDN w:val="0"/>
                              <w:adjustRightInd w:val="0"/>
                              <w:jc w:val="left"/>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機器の活用による濃厚接触の予防など新型コロナウイルスの感染拡大を防止し、あわせて生産性向上の取組を促進するため、障害福祉サービス事業所等における</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導入に係る経費を助成する。</w:t>
                            </w:r>
                          </w:p>
                          <w:p w:rsidR="00F925C9" w:rsidRDefault="00BA333F" w:rsidP="00BA333F">
                            <w:pPr>
                              <w:rPr>
                                <w:rFonts w:ascii="ＭＳ Ｐゴシック" w:eastAsia="ＭＳ Ｐゴシック" w:cs="ＭＳ Ｐゴシック" w:hint="eastAsia"/>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hint="eastAsia"/>
                                <w:color w:val="000000"/>
                                <w:kern w:val="0"/>
                                <w:sz w:val="24"/>
                                <w:szCs w:val="26"/>
                              </w:rPr>
                              <w:t>モデル事業所においては、事業開始前に</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導入に係る研修会に参加し、</w:t>
                            </w:r>
                            <w:r w:rsidRPr="00BA333F">
                              <w:rPr>
                                <w:rFonts w:ascii="ＭＳ Ｐゴシック" w:eastAsia="ＭＳ Ｐゴシック" w:cs="ＭＳ Ｐゴシック"/>
                                <w:color w:val="000000"/>
                                <w:kern w:val="0"/>
                                <w:sz w:val="24"/>
                                <w:szCs w:val="26"/>
                              </w:rPr>
                              <w:t>ICT</w:t>
                            </w:r>
                            <w:r>
                              <w:rPr>
                                <w:rFonts w:ascii="ＭＳ Ｐゴシック" w:eastAsia="ＭＳ Ｐゴシック" w:cs="ＭＳ Ｐゴシック" w:hint="eastAsia"/>
                                <w:color w:val="000000"/>
                                <w:kern w:val="0"/>
                                <w:sz w:val="24"/>
                                <w:szCs w:val="26"/>
                              </w:rPr>
                              <w:t>導入による感染拡大防止や生産性</w:t>
                            </w:r>
                            <w:r w:rsidRPr="00BA333F">
                              <w:rPr>
                                <w:rFonts w:ascii="ＭＳ Ｐゴシック" w:eastAsia="ＭＳ Ｐゴシック" w:cs="ＭＳ Ｐゴシック" w:hint="eastAsia"/>
                                <w:color w:val="000000"/>
                                <w:kern w:val="0"/>
                                <w:sz w:val="24"/>
                                <w:szCs w:val="26"/>
                              </w:rPr>
                              <w:t>向上の取組を実践し、その効果を測定・検証のうえ国に報告する。</w:t>
                            </w:r>
                          </w:p>
                          <w:p w:rsidR="00F840A8" w:rsidRPr="00F840A8" w:rsidRDefault="00F840A8" w:rsidP="00BA333F">
                            <w:pPr>
                              <w:rPr>
                                <w:rFonts w:ascii="ＭＳ ゴシック" w:eastAsia="ＭＳ ゴシック" w:hAnsi="ＭＳ ゴシック"/>
                              </w:rPr>
                            </w:pPr>
                            <w:r w:rsidRPr="00F840A8">
                              <w:rPr>
                                <w:rFonts w:ascii="ＭＳ ゴシック" w:eastAsia="ＭＳ ゴシック" w:hAnsi="ＭＳ ゴシック" w:hint="eastAsia"/>
                              </w:rPr>
                              <w:t>【実施主体】都道府県・指定都市</w:t>
                            </w:r>
                            <w:r w:rsidR="00BA333F">
                              <w:rPr>
                                <w:rFonts w:ascii="ＭＳ ゴシック" w:eastAsia="ＭＳ ゴシック" w:hAnsi="ＭＳ ゴシック" w:hint="eastAsia"/>
                              </w:rPr>
                              <w:t>・</w:t>
                            </w:r>
                            <w:r w:rsidR="00BA333F">
                              <w:rPr>
                                <w:rFonts w:ascii="ＭＳ ゴシック" w:eastAsia="ＭＳ ゴシック" w:hAnsi="ＭＳ ゴシック"/>
                              </w:rPr>
                              <w:t>中核市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w:t>
                            </w:r>
                            <w:r w:rsidR="00F925C9">
                              <w:rPr>
                                <w:rFonts w:ascii="ＭＳ ゴシック" w:eastAsia="ＭＳ ゴシック" w:hAnsi="ＭＳ ゴシック" w:hint="eastAsia"/>
                              </w:rPr>
                              <w:t>事業所</w:t>
                            </w:r>
                            <w:r w:rsidRPr="00F840A8">
                              <w:rPr>
                                <w:rFonts w:ascii="ＭＳ ゴシック" w:eastAsia="ＭＳ ゴシック" w:hAnsi="ＭＳ ゴシック" w:hint="eastAsia"/>
                              </w:rPr>
                              <w:t>等</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上限</w:t>
                            </w:r>
                            <w:r w:rsidRPr="00F840A8">
                              <w:rPr>
                                <w:rFonts w:ascii="ＭＳ ゴシック" w:eastAsia="ＭＳ ゴシック" w:hAnsi="ＭＳ ゴシック" w:hint="eastAsia"/>
                              </w:rPr>
                              <w:t>１００万円</w:t>
                            </w:r>
                            <w:bookmarkStart w:id="0" w:name="_GoBack"/>
                            <w:bookmarkEnd w:id="0"/>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【補助率】</w:t>
                            </w:r>
                            <w:r w:rsidR="00F925C9">
                              <w:rPr>
                                <w:rFonts w:ascii="ＭＳ ゴシック" w:eastAsia="ＭＳ ゴシック" w:hAnsi="ＭＳ ゴシック" w:hint="eastAsia"/>
                              </w:rPr>
                              <w:t xml:space="preserve">　</w:t>
                            </w:r>
                            <w:r w:rsidRPr="00F840A8">
                              <w:rPr>
                                <w:rFonts w:ascii="ＭＳ ゴシック" w:eastAsia="ＭＳ ゴシック" w:hAnsi="ＭＳ ゴシック" w:hint="eastAsia"/>
                              </w:rPr>
                              <w:t>国２／３</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都道府県・市</w:t>
                            </w:r>
                            <w:r w:rsidR="00BA333F">
                              <w:rPr>
                                <w:rFonts w:ascii="ＭＳ ゴシック" w:eastAsia="ＭＳ ゴシック" w:hAnsi="ＭＳ ゴシック" w:hint="eastAsia"/>
                              </w:rPr>
                              <w:t>１</w:t>
                            </w:r>
                            <w:r w:rsidR="00BA333F">
                              <w:rPr>
                                <w:rFonts w:ascii="ＭＳ ゴシック" w:eastAsia="ＭＳ ゴシック" w:hAnsi="ＭＳ ゴシック"/>
                              </w:rPr>
                              <w:t>／３</w:t>
                            </w:r>
                          </w:p>
                          <w:p w:rsidR="00F840A8" w:rsidRPr="00A54F0F" w:rsidRDefault="00F840A8" w:rsidP="00F840A8">
                            <w:pPr>
                              <w:ind w:left="210" w:hangingChars="100" w:hanging="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D23B3" id="_x0000_t202" coordsize="21600,21600" o:spt="202" path="m,l,21600r21600,l21600,xe">
                <v:stroke joinstyle="miter"/>
                <v:path gradientshapeok="t" o:connecttype="rect"/>
              </v:shapetype>
              <v:shape id="テキスト ボックス 8" o:spid="_x0000_s1034" type="#_x0000_t202" style="position:absolute;left:0;text-align:left;margin-left:0;margin-top:115.65pt;width:776.05pt;height:15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" fillcolor="window" strokeweight=".5pt">
                <v:textbox>
                  <w:txbxContent>
                    <w:p w:rsidR="00BA333F" w:rsidRPr="00BA333F" w:rsidRDefault="00BA333F" w:rsidP="00BA333F">
                      <w:pPr>
                        <w:autoSpaceDE w:val="0"/>
                        <w:autoSpaceDN w:val="0"/>
                        <w:adjustRightInd w:val="0"/>
                        <w:jc w:val="left"/>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機器の活用による濃厚接触の予防など新型コロナウイルスの感染拡大を防止し、あわせて生産性向上の取組を促進するため、障害福祉サービス事業所等における</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導入に係る経費を助成する。</w:t>
                      </w:r>
                    </w:p>
                    <w:p w:rsidR="00F925C9" w:rsidRDefault="00BA333F" w:rsidP="00BA333F">
                      <w:pPr>
                        <w:rPr>
                          <w:rFonts w:ascii="ＭＳ Ｐゴシック" w:eastAsia="ＭＳ Ｐゴシック" w:cs="ＭＳ Ｐゴシック" w:hint="eastAsia"/>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hint="eastAsia"/>
                          <w:color w:val="000000"/>
                          <w:kern w:val="0"/>
                          <w:sz w:val="24"/>
                          <w:szCs w:val="26"/>
                        </w:rPr>
                        <w:t>モデル事業所においては、事業開始前に</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導入に係る研修会に参加し、</w:t>
                      </w:r>
                      <w:r w:rsidRPr="00BA333F">
                        <w:rPr>
                          <w:rFonts w:ascii="ＭＳ Ｐゴシック" w:eastAsia="ＭＳ Ｐゴシック" w:cs="ＭＳ Ｐゴシック"/>
                          <w:color w:val="000000"/>
                          <w:kern w:val="0"/>
                          <w:sz w:val="24"/>
                          <w:szCs w:val="26"/>
                        </w:rPr>
                        <w:t>ICT</w:t>
                      </w:r>
                      <w:r>
                        <w:rPr>
                          <w:rFonts w:ascii="ＭＳ Ｐゴシック" w:eastAsia="ＭＳ Ｐゴシック" w:cs="ＭＳ Ｐゴシック" w:hint="eastAsia"/>
                          <w:color w:val="000000"/>
                          <w:kern w:val="0"/>
                          <w:sz w:val="24"/>
                          <w:szCs w:val="26"/>
                        </w:rPr>
                        <w:t>導入による感染拡大防止や生産性</w:t>
                      </w:r>
                      <w:r w:rsidRPr="00BA333F">
                        <w:rPr>
                          <w:rFonts w:ascii="ＭＳ Ｐゴシック" w:eastAsia="ＭＳ Ｐゴシック" w:cs="ＭＳ Ｐゴシック" w:hint="eastAsia"/>
                          <w:color w:val="000000"/>
                          <w:kern w:val="0"/>
                          <w:sz w:val="24"/>
                          <w:szCs w:val="26"/>
                        </w:rPr>
                        <w:t>向上の取組を実践し、その効果を測定・検証のうえ国に報告する。</w:t>
                      </w:r>
                    </w:p>
                    <w:p w:rsidR="00F840A8" w:rsidRPr="00F840A8" w:rsidRDefault="00F840A8" w:rsidP="00BA333F">
                      <w:pPr>
                        <w:rPr>
                          <w:rFonts w:ascii="ＭＳ ゴシック" w:eastAsia="ＭＳ ゴシック" w:hAnsi="ＭＳ ゴシック"/>
                        </w:rPr>
                      </w:pPr>
                      <w:r w:rsidRPr="00F840A8">
                        <w:rPr>
                          <w:rFonts w:ascii="ＭＳ ゴシック" w:eastAsia="ＭＳ ゴシック" w:hAnsi="ＭＳ ゴシック" w:hint="eastAsia"/>
                        </w:rPr>
                        <w:t>【実施主体】都道府県・指定都市</w:t>
                      </w:r>
                      <w:r w:rsidR="00BA333F">
                        <w:rPr>
                          <w:rFonts w:ascii="ＭＳ ゴシック" w:eastAsia="ＭＳ ゴシック" w:hAnsi="ＭＳ ゴシック" w:hint="eastAsia"/>
                        </w:rPr>
                        <w:t>・</w:t>
                      </w:r>
                      <w:r w:rsidR="00BA333F">
                        <w:rPr>
                          <w:rFonts w:ascii="ＭＳ ゴシック" w:eastAsia="ＭＳ ゴシック" w:hAnsi="ＭＳ ゴシック"/>
                        </w:rPr>
                        <w:t>中核市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w:t>
                      </w:r>
                      <w:r w:rsidR="00F925C9">
                        <w:rPr>
                          <w:rFonts w:ascii="ＭＳ ゴシック" w:eastAsia="ＭＳ ゴシック" w:hAnsi="ＭＳ ゴシック" w:hint="eastAsia"/>
                        </w:rPr>
                        <w:t>事業所</w:t>
                      </w:r>
                      <w:r w:rsidRPr="00F840A8">
                        <w:rPr>
                          <w:rFonts w:ascii="ＭＳ ゴシック" w:eastAsia="ＭＳ ゴシック" w:hAnsi="ＭＳ ゴシック" w:hint="eastAsia"/>
                        </w:rPr>
                        <w:t>等</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上限</w:t>
                      </w:r>
                      <w:r w:rsidRPr="00F840A8">
                        <w:rPr>
                          <w:rFonts w:ascii="ＭＳ ゴシック" w:eastAsia="ＭＳ ゴシック" w:hAnsi="ＭＳ ゴシック" w:hint="eastAsia"/>
                        </w:rPr>
                        <w:t>１００万円</w:t>
                      </w:r>
                      <w:bookmarkStart w:id="1" w:name="_GoBack"/>
                      <w:bookmarkEnd w:id="1"/>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【補助率】</w:t>
                      </w:r>
                      <w:r w:rsidR="00F925C9">
                        <w:rPr>
                          <w:rFonts w:ascii="ＭＳ ゴシック" w:eastAsia="ＭＳ ゴシック" w:hAnsi="ＭＳ ゴシック" w:hint="eastAsia"/>
                        </w:rPr>
                        <w:t xml:space="preserve">　</w:t>
                      </w:r>
                      <w:r w:rsidRPr="00F840A8">
                        <w:rPr>
                          <w:rFonts w:ascii="ＭＳ ゴシック" w:eastAsia="ＭＳ ゴシック" w:hAnsi="ＭＳ ゴシック" w:hint="eastAsia"/>
                        </w:rPr>
                        <w:t>国２／３</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都道府県・市</w:t>
                      </w:r>
                      <w:r w:rsidR="00BA333F">
                        <w:rPr>
                          <w:rFonts w:ascii="ＭＳ ゴシック" w:eastAsia="ＭＳ ゴシック" w:hAnsi="ＭＳ ゴシック" w:hint="eastAsia"/>
                        </w:rPr>
                        <w:t>１</w:t>
                      </w:r>
                      <w:r w:rsidR="00BA333F">
                        <w:rPr>
                          <w:rFonts w:ascii="ＭＳ ゴシック" w:eastAsia="ＭＳ ゴシック" w:hAnsi="ＭＳ ゴシック"/>
                        </w:rPr>
                        <w:t>／３</w:t>
                      </w:r>
                    </w:p>
                    <w:p w:rsidR="00F840A8" w:rsidRPr="00A54F0F" w:rsidRDefault="00F840A8" w:rsidP="00F840A8">
                      <w:pPr>
                        <w:ind w:left="210" w:hangingChars="100" w:hanging="210"/>
                        <w:rPr>
                          <w:rFonts w:ascii="ＭＳ ゴシック" w:eastAsia="ＭＳ ゴシック" w:hAnsi="ＭＳ ゴシック"/>
                        </w:rPr>
                      </w:pPr>
                    </w:p>
                  </w:txbxContent>
                </v:textbox>
                <w10:wrap anchorx="margin"/>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68564BA" wp14:editId="4675F5F5">
                <wp:simplePos x="0" y="0"/>
                <wp:positionH relativeFrom="margin">
                  <wp:align>left</wp:align>
                </wp:positionH>
                <wp:positionV relativeFrom="paragraph">
                  <wp:posOffset>1106805</wp:posOffset>
                </wp:positionV>
                <wp:extent cx="1171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rgbClr val="5B9BD5">
                            <a:lumMod val="40000"/>
                            <a:lumOff val="60000"/>
                          </a:srgbClr>
                        </a:solidFill>
                        <a:ln w="6350">
                          <a:solidFill>
                            <a:srgbClr val="5B9BD5"/>
                          </a:solidFill>
                        </a:ln>
                      </wps:spPr>
                      <wps:txb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２．事業</w:t>
                            </w:r>
                            <w:r w:rsidR="00BA333F">
                              <w:rPr>
                                <w:rFonts w:ascii="ＭＳ ゴシック" w:eastAsia="ＭＳ ゴシック" w:hAnsi="ＭＳ ゴシック" w:hint="eastAsia"/>
                                <w:b/>
                                <w:sz w:val="24"/>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64BA" id="テキスト ボックス 6" o:spid="_x0000_s1035" type="#_x0000_t202" style="position:absolute;left:0;text-align:left;margin-left:0;margin-top:87.15pt;width:92.25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" fillcolor="#bdd7ee" strokecolor="#5b9bd5" strokeweight=".5pt">
                <v:textbo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２．事業</w:t>
                      </w:r>
                      <w:r w:rsidR="00BA333F">
                        <w:rPr>
                          <w:rFonts w:ascii="ＭＳ ゴシック" w:eastAsia="ＭＳ ゴシック" w:hAnsi="ＭＳ ゴシック" w:hint="eastAsia"/>
                          <w:b/>
                          <w:sz w:val="24"/>
                        </w:rPr>
                        <w:t>概要</w:t>
                      </w:r>
                    </w:p>
                  </w:txbxContent>
                </v:textbox>
                <w10:wrap anchorx="margin"/>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59055</wp:posOffset>
                </wp:positionV>
                <wp:extent cx="11334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chemeClr val="accent1">
                            <a:lumMod val="40000"/>
                            <a:lumOff val="60000"/>
                          </a:schemeClr>
                        </a:solidFill>
                        <a:ln w="6350">
                          <a:solidFill>
                            <a:schemeClr val="accent1"/>
                          </a:solidFill>
                        </a:ln>
                      </wps:spPr>
                      <wps:txb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0;margin-top:4.65pt;width:89.25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" fillcolor="#bdd6ee [1300]" strokecolor="#5b9bd5 [3204]" strokeweight=".5pt">
                <v:textbo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v:textbox>
                <w10:wrap anchorx="margin"/>
              </v:shape>
            </w:pict>
          </mc:Fallback>
        </mc:AlternateContent>
      </w:r>
      <w:r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411480</wp:posOffset>
                </wp:positionV>
                <wp:extent cx="9855835" cy="561975"/>
                <wp:effectExtent l="0" t="0" r="12065" b="28575"/>
                <wp:wrapNone/>
                <wp:docPr id="5" name="テキスト ボックス 5"/>
                <wp:cNvGraphicFramePr/>
                <a:graphic xmlns:a="http://schemas.openxmlformats.org/drawingml/2006/main">
                  <a:graphicData uri="http://schemas.microsoft.com/office/word/2010/wordprocessingShape">
                    <wps:wsp>
                      <wps:cNvSpPr txBox="1"/>
                      <wps:spPr>
                        <a:xfrm>
                          <a:off x="0" y="0"/>
                          <a:ext cx="9855835" cy="561975"/>
                        </a:xfrm>
                        <a:prstGeom prst="rect">
                          <a:avLst/>
                        </a:prstGeom>
                        <a:solidFill>
                          <a:schemeClr val="lt1"/>
                        </a:solidFill>
                        <a:ln w="6350">
                          <a:solidFill>
                            <a:prstClr val="black"/>
                          </a:solidFill>
                        </a:ln>
                      </wps:spPr>
                      <wps:txbx>
                        <w:txbxContent>
                          <w:p w:rsidR="00BA333F" w:rsidRPr="00BA333F" w:rsidRDefault="00F925C9" w:rsidP="00F925C9">
                            <w:pPr>
                              <w:pStyle w:val="Default"/>
                              <w:ind w:firstLineChars="100" w:firstLine="240"/>
                              <w:rPr>
                                <w:rFonts w:hint="eastAsia"/>
                              </w:rPr>
                            </w:pPr>
                            <w:r>
                              <w:rPr>
                                <w:rFonts w:hint="eastAsia"/>
                              </w:rPr>
                              <w:t>障害</w:t>
                            </w:r>
                            <w:r>
                              <w:t>福祉分野における</w:t>
                            </w:r>
                            <w:r>
                              <w:rPr>
                                <w:rFonts w:hint="eastAsia"/>
                              </w:rPr>
                              <w:t>ICT活用</w:t>
                            </w:r>
                            <w:r>
                              <w:t>による生産性向上の取組みを促進し、</w:t>
                            </w:r>
                            <w:r>
                              <w:rPr>
                                <w:rFonts w:hint="eastAsia"/>
                              </w:rPr>
                              <w:t>また</w:t>
                            </w:r>
                            <w:r>
                              <w:t>新型コロナウイルスの感染</w:t>
                            </w:r>
                            <w:r>
                              <w:rPr>
                                <w:rFonts w:hint="eastAsia"/>
                              </w:rPr>
                              <w:t>拡大を</w:t>
                            </w:r>
                            <w:r>
                              <w:t>防止する観点から、障</w:t>
                            </w:r>
                            <w:r>
                              <w:rPr>
                                <w:rFonts w:hint="eastAsia"/>
                              </w:rPr>
                              <w:t>害</w:t>
                            </w:r>
                            <w:r>
                              <w:t>福祉サービス事業</w:t>
                            </w:r>
                            <w:r>
                              <w:rPr>
                                <w:rFonts w:hint="eastAsia"/>
                              </w:rPr>
                              <w:t>所</w:t>
                            </w:r>
                            <w:r>
                              <w:t>等における</w:t>
                            </w:r>
                            <w:r>
                              <w:rPr>
                                <w:rFonts w:hint="eastAsia"/>
                              </w:rPr>
                              <w:t>ICT導入</w:t>
                            </w:r>
                            <w:r>
                              <w:t>による安全・安心な障害福祉サービスの提供等を速やかに促進する。</w:t>
                            </w:r>
                          </w:p>
                          <w:p w:rsidR="00A54F0F" w:rsidRPr="00BA333F" w:rsidRDefault="00A54F0F" w:rsidP="00A54F0F">
                            <w:pPr>
                              <w:ind w:left="240" w:hangingChars="100" w:hanging="24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0;margin-top:32.4pt;width:776.05pt;height:4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" fillcolor="white [3201]" strokeweight=".5pt">
                <v:textbox>
                  <w:txbxContent>
                    <w:p w:rsidR="00BA333F" w:rsidRPr="00BA333F" w:rsidRDefault="00F925C9" w:rsidP="00F925C9">
                      <w:pPr>
                        <w:pStyle w:val="Default"/>
                        <w:ind w:firstLineChars="100" w:firstLine="240"/>
                        <w:rPr>
                          <w:rFonts w:hint="eastAsia"/>
                        </w:rPr>
                      </w:pPr>
                      <w:r>
                        <w:rPr>
                          <w:rFonts w:hint="eastAsia"/>
                        </w:rPr>
                        <w:t>障害</w:t>
                      </w:r>
                      <w:r>
                        <w:t>福祉分野における</w:t>
                      </w:r>
                      <w:r>
                        <w:rPr>
                          <w:rFonts w:hint="eastAsia"/>
                        </w:rPr>
                        <w:t>ICT活用</w:t>
                      </w:r>
                      <w:r>
                        <w:t>による生産性向上の取組みを促進し、</w:t>
                      </w:r>
                      <w:r>
                        <w:rPr>
                          <w:rFonts w:hint="eastAsia"/>
                        </w:rPr>
                        <w:t>また</w:t>
                      </w:r>
                      <w:r>
                        <w:t>新型コロナウイルスの感染</w:t>
                      </w:r>
                      <w:r>
                        <w:rPr>
                          <w:rFonts w:hint="eastAsia"/>
                        </w:rPr>
                        <w:t>拡大を</w:t>
                      </w:r>
                      <w:r>
                        <w:t>防止する観点から、障</w:t>
                      </w:r>
                      <w:r>
                        <w:rPr>
                          <w:rFonts w:hint="eastAsia"/>
                        </w:rPr>
                        <w:t>害</w:t>
                      </w:r>
                      <w:r>
                        <w:t>福祉サービス事業</w:t>
                      </w:r>
                      <w:r>
                        <w:rPr>
                          <w:rFonts w:hint="eastAsia"/>
                        </w:rPr>
                        <w:t>所</w:t>
                      </w:r>
                      <w:r>
                        <w:t>等における</w:t>
                      </w:r>
                      <w:r>
                        <w:rPr>
                          <w:rFonts w:hint="eastAsia"/>
                        </w:rPr>
                        <w:t>ICT導入</w:t>
                      </w:r>
                      <w:r>
                        <w:t>による安全・安心な障害福祉サービスの提供等を速やかに促進する。</w:t>
                      </w:r>
                    </w:p>
                    <w:p w:rsidR="00A54F0F" w:rsidRPr="00BA333F" w:rsidRDefault="00A54F0F" w:rsidP="00A54F0F">
                      <w:pPr>
                        <w:ind w:left="240" w:hangingChars="100" w:hanging="240"/>
                        <w:rPr>
                          <w:rFonts w:ascii="ＭＳ ゴシック" w:eastAsia="ＭＳ ゴシック" w:hAnsi="ＭＳ ゴシック"/>
                          <w:sz w:val="24"/>
                          <w:szCs w:val="24"/>
                        </w:rPr>
                      </w:pPr>
                    </w:p>
                  </w:txbxContent>
                </v:textbox>
                <w10:wrap anchorx="margin"/>
              </v:shape>
            </w:pict>
          </mc:Fallback>
        </mc:AlternateContent>
      </w:r>
    </w:p>
    <w:sectPr w:rsidR="00A54F0F" w:rsidRPr="00A54F0F" w:rsidSect="00A54F0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0F"/>
    <w:rsid w:val="001565C4"/>
    <w:rsid w:val="005575C2"/>
    <w:rsid w:val="0061709A"/>
    <w:rsid w:val="00A54F0F"/>
    <w:rsid w:val="00BA333F"/>
    <w:rsid w:val="00C70B4F"/>
    <w:rsid w:val="00EF2976"/>
    <w:rsid w:val="00F840A8"/>
    <w:rsid w:val="00F92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E224D"/>
  <w15:chartTrackingRefBased/>
  <w15:docId w15:val="{8D3163D6-5FE3-4D27-9535-4794403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4F0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晃代</dc:creator>
  <cp:keywords/>
  <dc:description/>
  <cp:lastModifiedBy>中西　直杜</cp:lastModifiedBy>
  <cp:revision>2</cp:revision>
  <dcterms:created xsi:type="dcterms:W3CDTF">2021-12-03T09:25:00Z</dcterms:created>
  <dcterms:modified xsi:type="dcterms:W3CDTF">2021-12-03T09:25:00Z</dcterms:modified>
</cp:coreProperties>
</file>