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AC5BE" w14:textId="77777777" w:rsidR="00A970F6" w:rsidRDefault="00A970F6">
      <w:r>
        <w:rPr>
          <w:rFonts w:hint="eastAsia"/>
        </w:rPr>
        <w:t>働くひとり親の方を応援する</w:t>
      </w:r>
    </w:p>
    <w:p w14:paraId="6440EA3B" w14:textId="4F5C9F71" w:rsidR="00A970F6" w:rsidRDefault="00002A56">
      <w:r>
        <w:rPr>
          <w:rFonts w:hint="eastAsia"/>
        </w:rPr>
        <w:t>令和</w:t>
      </w:r>
      <w:r w:rsidR="00E54CE8">
        <w:rPr>
          <w:rFonts w:hint="eastAsia"/>
        </w:rPr>
        <w:t>５</w:t>
      </w:r>
      <w:r>
        <w:rPr>
          <w:rFonts w:hint="eastAsia"/>
        </w:rPr>
        <w:t>年度</w:t>
      </w:r>
      <w:r w:rsidR="00A970F6">
        <w:rPr>
          <w:rFonts w:hint="eastAsia"/>
        </w:rPr>
        <w:t>大阪府子育てハートフル企業顕彰候補企業を募集。</w:t>
      </w:r>
    </w:p>
    <w:p w14:paraId="2966BBF7" w14:textId="6F701C1D" w:rsidR="00206AC7" w:rsidRDefault="00206AC7">
      <w:r>
        <w:rPr>
          <w:rFonts w:hint="eastAsia"/>
        </w:rPr>
        <w:t>大阪府では、母子家庭の母及び父子家庭の父（ひ</w:t>
      </w:r>
      <w:r w:rsidR="00E65E9E">
        <w:rPr>
          <w:rFonts w:hint="eastAsia"/>
        </w:rPr>
        <w:t>とり親）の雇用や子育てをしやすい職場環境づくりに積極的に取り組む</w:t>
      </w:r>
      <w:r>
        <w:rPr>
          <w:rFonts w:hint="eastAsia"/>
        </w:rPr>
        <w:t>企業を表彰し、その功績をたたえるとともに広く府民に周知し、仕事と子育てを円滑に両立できる環境が広がることをめざしています。</w:t>
      </w:r>
    </w:p>
    <w:p w14:paraId="6545C719" w14:textId="71C55914" w:rsidR="00A970F6" w:rsidRDefault="00A970F6" w:rsidP="00A970F6">
      <w:r>
        <w:rPr>
          <w:rFonts w:hint="eastAsia"/>
        </w:rPr>
        <w:t>令和</w:t>
      </w:r>
      <w:r w:rsidR="00E54CE8">
        <w:rPr>
          <w:rFonts w:hint="eastAsia"/>
        </w:rPr>
        <w:t>５</w:t>
      </w:r>
      <w:r>
        <w:rPr>
          <w:rFonts w:hint="eastAsia"/>
        </w:rPr>
        <w:t>年度大阪府子育てハートフル企業顕彰の表彰対象となる企業（団体）を募集します。</w:t>
      </w:r>
    </w:p>
    <w:p w14:paraId="40F3F827" w14:textId="47182E0E" w:rsidR="00977F90" w:rsidRDefault="00E54CE8" w:rsidP="00A970F6">
      <w:r>
        <w:rPr>
          <w:rFonts w:hint="eastAsia"/>
        </w:rPr>
        <w:t>皆様のご応募をお待ちしております。</w:t>
      </w:r>
    </w:p>
    <w:p w14:paraId="05ABBAFD" w14:textId="77777777" w:rsidR="00E54CE8" w:rsidRPr="00E54CE8" w:rsidRDefault="00E54CE8" w:rsidP="00A970F6"/>
    <w:p w14:paraId="6A83C37C" w14:textId="77777777" w:rsidR="00977F90" w:rsidRDefault="00977F90" w:rsidP="00A970F6">
      <w:r>
        <w:rPr>
          <w:rFonts w:hint="eastAsia"/>
        </w:rPr>
        <w:t>子育て世帯が働きやすい柔軟な勤務体制</w:t>
      </w:r>
    </w:p>
    <w:p w14:paraId="5BEF6BA6" w14:textId="77777777" w:rsidR="00977F90" w:rsidRDefault="00977F90" w:rsidP="00A970F6">
      <w:r>
        <w:rPr>
          <w:rFonts w:hint="eastAsia"/>
        </w:rPr>
        <w:t>ひとり親家庭の方を積極的に採用</w:t>
      </w:r>
    </w:p>
    <w:p w14:paraId="0B01A5F6" w14:textId="77777777" w:rsidR="00977F90" w:rsidRDefault="00977F90" w:rsidP="00A970F6">
      <w:r>
        <w:rPr>
          <w:rFonts w:hint="eastAsia"/>
        </w:rPr>
        <w:t>子育てにかかる地域社会への貢献</w:t>
      </w:r>
    </w:p>
    <w:p w14:paraId="59487BFF" w14:textId="671F84C4" w:rsidR="00977F90" w:rsidRDefault="002C76E2" w:rsidP="00A970F6">
      <w:r>
        <w:rPr>
          <w:rFonts w:hint="eastAsia"/>
        </w:rPr>
        <w:t>など、皆さまの取</w:t>
      </w:r>
      <w:r w:rsidR="00977F90">
        <w:rPr>
          <w:rFonts w:hint="eastAsia"/>
        </w:rPr>
        <w:t>組みをお寄せください</w:t>
      </w:r>
    </w:p>
    <w:p w14:paraId="4CC9D73A" w14:textId="77777777" w:rsidR="00A970F6" w:rsidRPr="00A970F6" w:rsidRDefault="00A970F6"/>
    <w:p w14:paraId="7652B3FE" w14:textId="0FA37CBB" w:rsidR="00A970F6" w:rsidRDefault="00AF5BFA">
      <w:r>
        <w:rPr>
          <w:rFonts w:hint="eastAsia"/>
        </w:rPr>
        <w:t>募集期間　令和５</w:t>
      </w:r>
      <w:r w:rsidR="00A970F6">
        <w:rPr>
          <w:rFonts w:hint="eastAsia"/>
        </w:rPr>
        <w:t>年8</w:t>
      </w:r>
      <w:r>
        <w:rPr>
          <w:rFonts w:hint="eastAsia"/>
        </w:rPr>
        <w:t>月１日（火曜日）から令和５</w:t>
      </w:r>
      <w:r w:rsidR="00A970F6">
        <w:rPr>
          <w:rFonts w:hint="eastAsia"/>
        </w:rPr>
        <w:t>年10月31</w:t>
      </w:r>
      <w:r>
        <w:rPr>
          <w:rFonts w:hint="eastAsia"/>
        </w:rPr>
        <w:t>日（火</w:t>
      </w:r>
      <w:r w:rsidR="00A970F6">
        <w:rPr>
          <w:rFonts w:hint="eastAsia"/>
        </w:rPr>
        <w:t>曜日）</w:t>
      </w:r>
      <w:r w:rsidR="002133E9">
        <w:rPr>
          <w:rFonts w:hint="eastAsia"/>
        </w:rPr>
        <w:t>17時必着</w:t>
      </w:r>
    </w:p>
    <w:p w14:paraId="5DD01500" w14:textId="77777777" w:rsidR="00A970F6" w:rsidRDefault="00A970F6"/>
    <w:p w14:paraId="12C2996A" w14:textId="52CE06ED" w:rsidR="00A970F6" w:rsidRDefault="00A970F6">
      <w:r>
        <w:rPr>
          <w:rFonts w:hint="eastAsia"/>
        </w:rPr>
        <w:t>表彰区分</w:t>
      </w:r>
    </w:p>
    <w:p w14:paraId="44EC9826" w14:textId="462302C7" w:rsidR="00693EB1" w:rsidRDefault="00693EB1">
      <w:r>
        <w:rPr>
          <w:rFonts w:hint="eastAsia"/>
        </w:rPr>
        <w:t>※両方の区分に応募いただけます。(ただし、両区分において表彰基準を満たす場合も、表彰はいずれかの区分での表彰となります。)</w:t>
      </w:r>
    </w:p>
    <w:p w14:paraId="482E6C20" w14:textId="77777777" w:rsidR="00693EB1" w:rsidRDefault="00693EB1"/>
    <w:p w14:paraId="4E842703" w14:textId="77777777" w:rsidR="00A970F6" w:rsidRDefault="00A970F6">
      <w:r>
        <w:rPr>
          <w:rFonts w:hint="eastAsia"/>
        </w:rPr>
        <w:t>（1）ひとり親の雇用促進等に貢献し、功績が顕著である企業等</w:t>
      </w:r>
    </w:p>
    <w:p w14:paraId="3ED97E13" w14:textId="77777777" w:rsidR="00A970F6" w:rsidRDefault="00A970F6">
      <w:r>
        <w:rPr>
          <w:rFonts w:hint="eastAsia"/>
        </w:rPr>
        <w:t>（2）ひとり親の雇用促進等の機運醸成につながる優れた支援や取組みを行っている企業等</w:t>
      </w:r>
    </w:p>
    <w:p w14:paraId="38C66C87" w14:textId="37F6EDAE" w:rsidR="00A970F6" w:rsidRDefault="00A970F6">
      <w:r>
        <w:rPr>
          <w:rFonts w:hint="eastAsia"/>
        </w:rPr>
        <w:t>（ひとり親・子育て世帯の働きやすい環境づくり等に加えて、子育てにかかる経済的支援や子育てに関する地域・社会への貢献活動を行っている企業等）</w:t>
      </w:r>
    </w:p>
    <w:p w14:paraId="03BC7734" w14:textId="57BC00D4" w:rsidR="00693EB1" w:rsidRDefault="00693EB1">
      <w:r>
        <w:rPr>
          <w:rFonts w:hint="eastAsia"/>
        </w:rPr>
        <w:t>※企業等には団体を含みます</w:t>
      </w:r>
    </w:p>
    <w:p w14:paraId="2F3E57C7" w14:textId="77777777" w:rsidR="00A970F6" w:rsidRDefault="00A970F6"/>
    <w:p w14:paraId="05BA33E1" w14:textId="77777777" w:rsidR="00A970F6" w:rsidRDefault="00A970F6">
      <w:r>
        <w:rPr>
          <w:rFonts w:hint="eastAsia"/>
        </w:rPr>
        <w:t>応募用紙の提出先及び問い合わせ先（事務局）</w:t>
      </w:r>
    </w:p>
    <w:p w14:paraId="5364F642" w14:textId="77777777" w:rsidR="00A970F6" w:rsidRDefault="00A970F6">
      <w:r>
        <w:rPr>
          <w:rFonts w:hint="eastAsia"/>
        </w:rPr>
        <w:t>大阪府　福祉部子ども家庭局　子育て支援課　事業推進グループ</w:t>
      </w:r>
    </w:p>
    <w:p w14:paraId="634832AB" w14:textId="7C95AAFF" w:rsidR="00A970F6" w:rsidRDefault="00A970F6">
      <w:r>
        <w:rPr>
          <w:rFonts w:hint="eastAsia"/>
        </w:rPr>
        <w:t>郵便番号　540-8570　大阪市中央区大手前3丁目2-12　大阪府庁別館</w:t>
      </w:r>
      <w:r w:rsidR="00514E07">
        <w:rPr>
          <w:rFonts w:hint="eastAsia"/>
        </w:rPr>
        <w:t>６</w:t>
      </w:r>
      <w:r>
        <w:rPr>
          <w:rFonts w:hint="eastAsia"/>
        </w:rPr>
        <w:t>階</w:t>
      </w:r>
    </w:p>
    <w:p w14:paraId="63CCAB27" w14:textId="7CEC188F" w:rsidR="00A970F6" w:rsidRDefault="00A970F6">
      <w:r>
        <w:rPr>
          <w:rFonts w:hint="eastAsia"/>
        </w:rPr>
        <w:t xml:space="preserve">電話　</w:t>
      </w:r>
      <w:r w:rsidR="00514E07">
        <w:rPr>
          <w:rFonts w:hint="eastAsia"/>
        </w:rPr>
        <w:t>06-6944-6984</w:t>
      </w:r>
    </w:p>
    <w:p w14:paraId="3DCED9A0" w14:textId="77777777" w:rsidR="00A970F6" w:rsidRDefault="00A970F6">
      <w:r>
        <w:rPr>
          <w:rFonts w:hint="eastAsia"/>
        </w:rPr>
        <w:t>FAX　06-6944-3052</w:t>
      </w:r>
    </w:p>
    <w:p w14:paraId="437F9C87" w14:textId="77777777" w:rsidR="00A970F6" w:rsidRDefault="00977F90">
      <w:r>
        <w:rPr>
          <w:rFonts w:hint="eastAsia"/>
        </w:rPr>
        <w:t xml:space="preserve">メール　</w:t>
      </w:r>
      <w:hyperlink r:id="rId6" w:history="1">
        <w:r w:rsidRPr="001427B3">
          <w:rPr>
            <w:rStyle w:val="a3"/>
          </w:rPr>
          <w:t>hitorioya@gbox.pref.osaka.lg.jp</w:t>
        </w:r>
      </w:hyperlink>
    </w:p>
    <w:p w14:paraId="11A4B2E0" w14:textId="77777777" w:rsidR="00977F90" w:rsidRDefault="00977F90">
      <w:r>
        <w:rPr>
          <w:rFonts w:hint="eastAsia"/>
        </w:rPr>
        <w:t>電話及び窓口の受付は平日9時30分から17時まで</w:t>
      </w:r>
    </w:p>
    <w:p w14:paraId="17C57EC5" w14:textId="7F95F407" w:rsidR="00977F90" w:rsidRDefault="00977F90">
      <w:r>
        <w:rPr>
          <w:rFonts w:hint="eastAsia"/>
        </w:rPr>
        <w:t>応募用紙</w:t>
      </w:r>
      <w:r w:rsidR="005E1140">
        <w:rPr>
          <w:rFonts w:hint="eastAsia"/>
        </w:rPr>
        <w:t>は大阪府ホームページからダウンロード、または、事務局へ請求</w:t>
      </w:r>
      <w:r>
        <w:rPr>
          <w:rFonts w:hint="eastAsia"/>
        </w:rPr>
        <w:t>してください。</w:t>
      </w:r>
      <w:r w:rsidR="005E1140">
        <w:rPr>
          <w:rFonts w:hint="eastAsia"/>
        </w:rPr>
        <w:t>請求は平日</w:t>
      </w:r>
      <w:r w:rsidR="005E1140">
        <w:t>9</w:t>
      </w:r>
      <w:r w:rsidR="005E1140">
        <w:rPr>
          <w:rFonts w:hint="eastAsia"/>
        </w:rPr>
        <w:t>時3</w:t>
      </w:r>
      <w:r w:rsidR="005E1140">
        <w:t>0</w:t>
      </w:r>
      <w:r w:rsidR="005E1140">
        <w:rPr>
          <w:rFonts w:hint="eastAsia"/>
        </w:rPr>
        <w:t>分から1</w:t>
      </w:r>
      <w:r w:rsidR="005E1140">
        <w:t>7</w:t>
      </w:r>
      <w:r w:rsidR="005E1140">
        <w:rPr>
          <w:rFonts w:hint="eastAsia"/>
        </w:rPr>
        <w:t>時まで受付しています。</w:t>
      </w:r>
    </w:p>
    <w:p w14:paraId="6D01B688" w14:textId="75C4665B" w:rsidR="00D02C40" w:rsidRDefault="00D02C40"/>
    <w:p w14:paraId="0A97A114" w14:textId="41190D96" w:rsidR="00D02C40" w:rsidRDefault="00D02C40">
      <w:r>
        <w:rPr>
          <w:rFonts w:hint="eastAsia"/>
        </w:rPr>
        <w:t>これまでの受賞企業のご紹介</w:t>
      </w:r>
      <w:r w:rsidR="00F54E62">
        <w:rPr>
          <w:rFonts w:hint="eastAsia"/>
        </w:rPr>
        <w:t xml:space="preserve">　※掲載情報は、各賞状年度時点の情報です。</w:t>
      </w:r>
    </w:p>
    <w:p w14:paraId="0E9CFA40" w14:textId="3ADCF103" w:rsidR="00977F90" w:rsidRPr="006A09FD" w:rsidRDefault="007B0B0C">
      <w:pPr>
        <w:rPr>
          <w:szCs w:val="21"/>
        </w:rPr>
      </w:pPr>
      <w:r>
        <w:rPr>
          <w:rFonts w:hint="eastAsia"/>
          <w:szCs w:val="21"/>
        </w:rPr>
        <w:lastRenderedPageBreak/>
        <w:t>【令和４年度】</w:t>
      </w:r>
    </w:p>
    <w:p w14:paraId="373922F2" w14:textId="30AA1FA6" w:rsidR="006A09FD" w:rsidRDefault="00D02C40">
      <w:pPr>
        <w:rPr>
          <w:szCs w:val="21"/>
        </w:rPr>
      </w:pPr>
      <w:r>
        <w:rPr>
          <w:rFonts w:hint="eastAsia"/>
          <w:szCs w:val="21"/>
        </w:rPr>
        <w:t>～表彰区分１～</w:t>
      </w:r>
    </w:p>
    <w:p w14:paraId="098CFD86" w14:textId="7E55B441" w:rsidR="007B0B0C" w:rsidRPr="006A09FD" w:rsidRDefault="007B0B0C">
      <w:pPr>
        <w:rPr>
          <w:szCs w:val="21"/>
        </w:rPr>
      </w:pPr>
      <w:r>
        <w:rPr>
          <w:rFonts w:hint="eastAsia"/>
          <w:szCs w:val="21"/>
        </w:rPr>
        <w:t xml:space="preserve">　社会福祉法人のぞみ</w:t>
      </w:r>
    </w:p>
    <w:p w14:paraId="71102307" w14:textId="77777777" w:rsidR="00D02C40" w:rsidRDefault="00D02C40" w:rsidP="00D02C40">
      <w:pPr>
        <w:ind w:firstLineChars="100" w:firstLine="210"/>
        <w:rPr>
          <w:bCs/>
          <w:szCs w:val="21"/>
        </w:rPr>
      </w:pPr>
      <w:r w:rsidRPr="00D02C40">
        <w:rPr>
          <w:rFonts w:hint="eastAsia"/>
          <w:bCs/>
          <w:szCs w:val="21"/>
        </w:rPr>
        <w:t>所在地</w:t>
      </w:r>
      <w:r>
        <w:rPr>
          <w:rFonts w:hint="eastAsia"/>
          <w:bCs/>
          <w:szCs w:val="21"/>
        </w:rPr>
        <w:t xml:space="preserve">　</w:t>
      </w:r>
      <w:r w:rsidRPr="00D02C40">
        <w:rPr>
          <w:rFonts w:hint="eastAsia"/>
          <w:bCs/>
          <w:szCs w:val="21"/>
        </w:rPr>
        <w:t>池田市古江町18番地の2</w:t>
      </w:r>
      <w:r w:rsidRPr="00D02C40">
        <w:rPr>
          <w:rFonts w:hint="eastAsia"/>
          <w:bCs/>
          <w:szCs w:val="21"/>
        </w:rPr>
        <w:tab/>
      </w:r>
    </w:p>
    <w:p w14:paraId="11E41D45" w14:textId="4FF05AC1" w:rsidR="00D02C40" w:rsidRDefault="00D02C40" w:rsidP="00D02C40">
      <w:pPr>
        <w:ind w:firstLineChars="100" w:firstLine="210"/>
        <w:rPr>
          <w:bCs/>
          <w:szCs w:val="21"/>
        </w:rPr>
      </w:pPr>
      <w:r w:rsidRPr="00D02C40">
        <w:rPr>
          <w:rFonts w:hint="eastAsia"/>
          <w:bCs/>
          <w:szCs w:val="21"/>
        </w:rPr>
        <w:t>代表者</w:t>
      </w:r>
      <w:r>
        <w:rPr>
          <w:rFonts w:hint="eastAsia"/>
          <w:bCs/>
          <w:szCs w:val="21"/>
        </w:rPr>
        <w:t xml:space="preserve">　</w:t>
      </w:r>
      <w:r w:rsidRPr="00D02C40">
        <w:rPr>
          <w:rFonts w:hint="eastAsia"/>
          <w:bCs/>
          <w:szCs w:val="21"/>
        </w:rPr>
        <w:t>理事長　下芝　初美</w:t>
      </w:r>
      <w:r w:rsidRPr="00D02C40">
        <w:rPr>
          <w:rFonts w:hint="eastAsia"/>
          <w:bCs/>
          <w:szCs w:val="21"/>
        </w:rPr>
        <w:br/>
      </w:r>
      <w:r>
        <w:rPr>
          <w:rFonts w:hint="eastAsia"/>
          <w:bCs/>
          <w:szCs w:val="21"/>
        </w:rPr>
        <w:t xml:space="preserve">　</w:t>
      </w:r>
      <w:r w:rsidRPr="00D02C40">
        <w:rPr>
          <w:rFonts w:hint="eastAsia"/>
          <w:bCs/>
          <w:szCs w:val="21"/>
        </w:rPr>
        <w:t>業種</w:t>
      </w:r>
      <w:r>
        <w:rPr>
          <w:rFonts w:hint="eastAsia"/>
          <w:bCs/>
          <w:szCs w:val="21"/>
        </w:rPr>
        <w:t xml:space="preserve">　</w:t>
      </w:r>
      <w:r w:rsidRPr="00D02C40">
        <w:rPr>
          <w:rFonts w:hint="eastAsia"/>
          <w:bCs/>
          <w:szCs w:val="21"/>
        </w:rPr>
        <w:t>高齢者福祉・介護</w:t>
      </w:r>
      <w:r>
        <w:rPr>
          <w:rFonts w:hint="eastAsia"/>
          <w:bCs/>
          <w:szCs w:val="21"/>
        </w:rPr>
        <w:t xml:space="preserve">　</w:t>
      </w:r>
    </w:p>
    <w:p w14:paraId="29CD76E2" w14:textId="76606E96" w:rsidR="00D02C40" w:rsidRPr="00D02C40" w:rsidRDefault="00D02C40" w:rsidP="00D02C40">
      <w:pPr>
        <w:ind w:firstLineChars="100" w:firstLine="210"/>
        <w:rPr>
          <w:bCs/>
          <w:szCs w:val="21"/>
        </w:rPr>
      </w:pPr>
      <w:r w:rsidRPr="00D02C40">
        <w:rPr>
          <w:rFonts w:hint="eastAsia"/>
          <w:bCs/>
          <w:szCs w:val="21"/>
        </w:rPr>
        <w:t>設立</w:t>
      </w:r>
      <w:r>
        <w:rPr>
          <w:rFonts w:hint="eastAsia"/>
          <w:bCs/>
          <w:szCs w:val="21"/>
        </w:rPr>
        <w:t xml:space="preserve">　</w:t>
      </w:r>
      <w:r w:rsidRPr="00D02C40">
        <w:rPr>
          <w:rFonts w:hint="eastAsia"/>
          <w:bCs/>
          <w:szCs w:val="21"/>
        </w:rPr>
        <w:t>平成7年7月</w:t>
      </w:r>
    </w:p>
    <w:p w14:paraId="4A568EE6" w14:textId="48C3BE53" w:rsidR="00D02C40" w:rsidRPr="00D02C40" w:rsidRDefault="00D02C40" w:rsidP="00D02C40">
      <w:pPr>
        <w:rPr>
          <w:bCs/>
          <w:szCs w:val="21"/>
        </w:rPr>
      </w:pPr>
      <w:r>
        <w:rPr>
          <w:rFonts w:hint="eastAsia"/>
          <w:bCs/>
          <w:szCs w:val="21"/>
        </w:rPr>
        <w:t xml:space="preserve">　</w:t>
      </w:r>
      <w:r w:rsidRPr="00D02C40">
        <w:rPr>
          <w:rFonts w:hint="eastAsia"/>
          <w:bCs/>
          <w:szCs w:val="21"/>
        </w:rPr>
        <w:t>職員数（令和4年6月1日現在）224人</w:t>
      </w:r>
    </w:p>
    <w:p w14:paraId="74EF4A62" w14:textId="669507D1" w:rsidR="003F3C34" w:rsidRDefault="00D02C40" w:rsidP="00D02C40">
      <w:pPr>
        <w:rPr>
          <w:bCs/>
          <w:szCs w:val="21"/>
        </w:rPr>
      </w:pPr>
      <w:r>
        <w:rPr>
          <w:rFonts w:hint="eastAsia"/>
          <w:bCs/>
          <w:szCs w:val="21"/>
        </w:rPr>
        <w:t xml:space="preserve">　</w:t>
      </w:r>
      <w:r w:rsidR="003F3C34">
        <w:rPr>
          <w:rFonts w:hint="eastAsia"/>
          <w:bCs/>
          <w:szCs w:val="21"/>
        </w:rPr>
        <w:t>◆業種：医療・福祉</w:t>
      </w:r>
    </w:p>
    <w:p w14:paraId="75B4DC60" w14:textId="5FA5C123" w:rsidR="00D02C40" w:rsidRPr="00D02C40" w:rsidRDefault="00D02C40" w:rsidP="003F3C34">
      <w:pPr>
        <w:ind w:firstLineChars="100" w:firstLine="210"/>
        <w:rPr>
          <w:bCs/>
          <w:szCs w:val="21"/>
        </w:rPr>
      </w:pPr>
      <w:r w:rsidRPr="00D02C40">
        <w:rPr>
          <w:rFonts w:hint="eastAsia"/>
          <w:bCs/>
          <w:szCs w:val="21"/>
        </w:rPr>
        <w:t>◆ひとり親の雇用状況</w:t>
      </w:r>
      <w:r w:rsidRPr="00D02C40">
        <w:rPr>
          <w:rFonts w:hint="eastAsia"/>
          <w:bCs/>
          <w:szCs w:val="21"/>
        </w:rPr>
        <w:tab/>
        <w:t>正職員に占めるひとり親の割合 10%</w:t>
      </w:r>
    </w:p>
    <w:p w14:paraId="36775260" w14:textId="06AAA5AD" w:rsidR="00D02C40" w:rsidRPr="00D02C40" w:rsidRDefault="00D02C40" w:rsidP="00D02C40">
      <w:pPr>
        <w:rPr>
          <w:bCs/>
          <w:szCs w:val="21"/>
        </w:rPr>
      </w:pPr>
      <w:r>
        <w:rPr>
          <w:rFonts w:hint="eastAsia"/>
          <w:bCs/>
          <w:szCs w:val="21"/>
        </w:rPr>
        <w:t xml:space="preserve">　</w:t>
      </w:r>
      <w:r w:rsidRPr="00D02C40">
        <w:rPr>
          <w:rFonts w:hint="eastAsia"/>
          <w:bCs/>
          <w:szCs w:val="21"/>
        </w:rPr>
        <w:t>◆受賞のポイント</w:t>
      </w:r>
    </w:p>
    <w:p w14:paraId="33AF31C6" w14:textId="5AB56ED3" w:rsidR="00D02C40" w:rsidRPr="00D02C40" w:rsidRDefault="00D02C40" w:rsidP="00F71793">
      <w:pPr>
        <w:ind w:left="420" w:hangingChars="200" w:hanging="420"/>
        <w:rPr>
          <w:bCs/>
          <w:szCs w:val="21"/>
        </w:rPr>
      </w:pPr>
      <w:r>
        <w:rPr>
          <w:rFonts w:hint="eastAsia"/>
          <w:bCs/>
          <w:szCs w:val="21"/>
        </w:rPr>
        <w:t xml:space="preserve">　　</w:t>
      </w:r>
      <w:r w:rsidRPr="00D02C40">
        <w:rPr>
          <w:rFonts w:hint="eastAsia"/>
          <w:bCs/>
          <w:szCs w:val="21"/>
        </w:rPr>
        <w:t>ひとり親にとって働きやすい制度が設けられていることが、実績としてひとり親の勤続年数の長さに表れている。その中でも、子連れ出勤の制度は、施設の特性を活かした優れた取組みであり、職場に子どもを連れてきて従事する職員だ</w:t>
      </w:r>
      <w:r>
        <w:rPr>
          <w:rFonts w:hint="eastAsia"/>
          <w:bCs/>
          <w:szCs w:val="21"/>
        </w:rPr>
        <w:t>けでなく、子どもや入居者、施設においても良い影響をもたらしている</w:t>
      </w:r>
      <w:r w:rsidRPr="00D02C40">
        <w:rPr>
          <w:rFonts w:hint="eastAsia"/>
          <w:bCs/>
          <w:szCs w:val="21"/>
        </w:rPr>
        <w:t>ものと評価される。また子の看護休暇もあり、子どもが病気の時には、ひとり親が安心して休暇を取ることができる職場環境が整備されている。</w:t>
      </w:r>
    </w:p>
    <w:p w14:paraId="1EB943ED" w14:textId="75EAF7C3" w:rsidR="006A09FD" w:rsidRPr="006A09FD" w:rsidRDefault="006A09FD" w:rsidP="006A09FD">
      <w:pPr>
        <w:rPr>
          <w:szCs w:val="21"/>
        </w:rPr>
      </w:pPr>
    </w:p>
    <w:p w14:paraId="446F9FBB" w14:textId="713FDDB1" w:rsidR="006A09FD" w:rsidRPr="006A09FD" w:rsidRDefault="007B0B0C" w:rsidP="006A09FD">
      <w:pPr>
        <w:rPr>
          <w:szCs w:val="21"/>
        </w:rPr>
      </w:pPr>
      <w:r>
        <w:rPr>
          <w:rFonts w:hint="eastAsia"/>
          <w:szCs w:val="21"/>
        </w:rPr>
        <w:t>【令和３年度】</w:t>
      </w:r>
    </w:p>
    <w:p w14:paraId="094FB176" w14:textId="38F12B8F" w:rsidR="006A09FD" w:rsidRDefault="007B0B0C" w:rsidP="006A09FD">
      <w:pPr>
        <w:rPr>
          <w:szCs w:val="21"/>
        </w:rPr>
      </w:pPr>
      <w:r>
        <w:rPr>
          <w:rFonts w:hint="eastAsia"/>
          <w:szCs w:val="21"/>
        </w:rPr>
        <w:t>～表彰区分１～</w:t>
      </w:r>
    </w:p>
    <w:p w14:paraId="1720CFDD" w14:textId="7346A4A2" w:rsidR="007B0B0C" w:rsidRPr="006A09FD" w:rsidRDefault="007B0B0C" w:rsidP="006A09FD">
      <w:pPr>
        <w:rPr>
          <w:szCs w:val="21"/>
        </w:rPr>
      </w:pPr>
      <w:r>
        <w:rPr>
          <w:rFonts w:hint="eastAsia"/>
          <w:szCs w:val="21"/>
        </w:rPr>
        <w:t>社会医療法人ペガサス(堺市西区浜寺船尾町東4－244)</w:t>
      </w:r>
    </w:p>
    <w:p w14:paraId="54747B7A" w14:textId="62B40AB0" w:rsidR="003F3C34" w:rsidRDefault="003F3C34" w:rsidP="007B0B0C">
      <w:pPr>
        <w:rPr>
          <w:szCs w:val="21"/>
        </w:rPr>
      </w:pPr>
      <w:r>
        <w:rPr>
          <w:rFonts w:hint="eastAsia"/>
          <w:szCs w:val="21"/>
        </w:rPr>
        <w:t>◆業種：高齢者福祉・介護</w:t>
      </w:r>
      <w:bookmarkStart w:id="0" w:name="_GoBack"/>
      <w:bookmarkEnd w:id="0"/>
    </w:p>
    <w:p w14:paraId="7B931743" w14:textId="7E59C200" w:rsidR="007B0B0C" w:rsidRPr="007B0B0C" w:rsidRDefault="007B0B0C" w:rsidP="007B0B0C">
      <w:pPr>
        <w:rPr>
          <w:szCs w:val="21"/>
        </w:rPr>
      </w:pPr>
      <w:r w:rsidRPr="007B0B0C">
        <w:rPr>
          <w:rFonts w:hint="eastAsia"/>
          <w:szCs w:val="21"/>
        </w:rPr>
        <w:t>◆ひとり親の雇用状況</w:t>
      </w:r>
      <w:r>
        <w:rPr>
          <w:rFonts w:hint="eastAsia"/>
          <w:szCs w:val="21"/>
        </w:rPr>
        <w:t xml:space="preserve">　</w:t>
      </w:r>
      <w:r w:rsidRPr="007B0B0C">
        <w:rPr>
          <w:rFonts w:hint="eastAsia"/>
          <w:szCs w:val="21"/>
        </w:rPr>
        <w:t>正職員に占めるひとり親の割合 6.7%</w:t>
      </w:r>
    </w:p>
    <w:p w14:paraId="271C58FD" w14:textId="62E13FC2" w:rsidR="007B0B0C" w:rsidRDefault="007B0B0C" w:rsidP="007B0B0C">
      <w:pPr>
        <w:ind w:left="420" w:hangingChars="200" w:hanging="420"/>
        <w:rPr>
          <w:szCs w:val="21"/>
        </w:rPr>
      </w:pPr>
      <w:r w:rsidRPr="007B0B0C">
        <w:rPr>
          <w:rFonts w:hint="eastAsia"/>
          <w:szCs w:val="21"/>
        </w:rPr>
        <w:t>◆受賞のポイント</w:t>
      </w:r>
      <w:r>
        <w:rPr>
          <w:rFonts w:hint="eastAsia"/>
          <w:szCs w:val="21"/>
        </w:rPr>
        <w:t xml:space="preserve">　</w:t>
      </w:r>
      <w:r w:rsidRPr="007B0B0C">
        <w:rPr>
          <w:rFonts w:hint="eastAsia"/>
          <w:szCs w:val="21"/>
        </w:rPr>
        <w:t>ひとり親を正職員として雇用することについて組織の成長戦略としても捉え、必要な取組みを行っていると評価できる。たとえば、職員が子どものことを心配することなく、安心して継続的に勤務できるよう、院内保育所や学童保育（キッズルーム）を設置している。また、病児保育の実施や、教員免許を有する者による学習支援や外国人講師による英会話なども行われている。これらの取組により、ひとり親が子どもの病気時や小学生の子どもの学習面等に心配することなく、就業し続けることが期待できる。</w:t>
      </w:r>
    </w:p>
    <w:p w14:paraId="7657DF92" w14:textId="2428EC09" w:rsidR="00862634" w:rsidRDefault="00862634" w:rsidP="007B0B0C">
      <w:pPr>
        <w:ind w:left="420" w:hangingChars="200" w:hanging="420"/>
        <w:rPr>
          <w:szCs w:val="21"/>
        </w:rPr>
      </w:pPr>
    </w:p>
    <w:p w14:paraId="50F3E2D2" w14:textId="631E6B6F" w:rsidR="00862634" w:rsidRPr="00862634" w:rsidRDefault="00862634" w:rsidP="007B0B0C">
      <w:pPr>
        <w:ind w:left="420" w:hangingChars="200" w:hanging="420"/>
        <w:rPr>
          <w:szCs w:val="21"/>
        </w:rPr>
      </w:pPr>
      <w:r>
        <w:rPr>
          <w:rFonts w:hint="eastAsia"/>
          <w:szCs w:val="21"/>
        </w:rPr>
        <w:t>～表彰区分２～</w:t>
      </w:r>
    </w:p>
    <w:p w14:paraId="6ADEF653" w14:textId="586E0222" w:rsidR="006A09FD" w:rsidRDefault="00862634" w:rsidP="006A09FD">
      <w:pPr>
        <w:rPr>
          <w:szCs w:val="21"/>
        </w:rPr>
      </w:pPr>
      <w:r>
        <w:rPr>
          <w:rFonts w:hint="eastAsia"/>
          <w:szCs w:val="21"/>
        </w:rPr>
        <w:t>株式会社やまねメディカル(府内の主な事業所　大阪市淀川区西中島4－3－22新大阪長谷ビル１F)</w:t>
      </w:r>
    </w:p>
    <w:p w14:paraId="0F54B3B0" w14:textId="3F7E188A" w:rsidR="00862634" w:rsidRDefault="00862634" w:rsidP="006A09FD">
      <w:pPr>
        <w:rPr>
          <w:szCs w:val="21"/>
        </w:rPr>
      </w:pPr>
    </w:p>
    <w:p w14:paraId="316F4635" w14:textId="523EF83F" w:rsidR="00862634" w:rsidRPr="00862634" w:rsidRDefault="00862634" w:rsidP="00862634">
      <w:r w:rsidRPr="00862634">
        <w:rPr>
          <w:rFonts w:hint="eastAsia"/>
        </w:rPr>
        <w:t>◆ひとり親の雇用状況</w:t>
      </w:r>
      <w:r w:rsidRPr="00862634">
        <w:rPr>
          <w:rFonts w:hint="eastAsia"/>
        </w:rPr>
        <w:tab/>
        <w:t xml:space="preserve">常用労働者に占めるひとり親の割合 4.6% </w:t>
      </w:r>
    </w:p>
    <w:p w14:paraId="14E536FF" w14:textId="3FBD5E05" w:rsidR="00862634" w:rsidRPr="00862634" w:rsidRDefault="00862634" w:rsidP="00862634">
      <w:r w:rsidRPr="00862634">
        <w:rPr>
          <w:rFonts w:hint="eastAsia"/>
        </w:rPr>
        <w:lastRenderedPageBreak/>
        <w:t>◆受賞のポイント</w:t>
      </w:r>
    </w:p>
    <w:p w14:paraId="1ED904F6" w14:textId="5573806A" w:rsidR="00862634" w:rsidRPr="00862634" w:rsidRDefault="00862634" w:rsidP="00862634">
      <w:pPr>
        <w:ind w:left="210" w:hangingChars="100" w:hanging="210"/>
      </w:pPr>
      <w:r>
        <w:rPr>
          <w:rFonts w:hint="eastAsia"/>
        </w:rPr>
        <w:t xml:space="preserve">　　</w:t>
      </w:r>
      <w:r w:rsidRPr="00862634">
        <w:rPr>
          <w:rFonts w:hint="eastAsia"/>
        </w:rPr>
        <w:t>職員が家事・育児をしながら働き続けることができるように柔軟にシフトを組む、フルタイム勤務と短時間勤務の変更にも柔軟に対応するなどにより、ひとり親が仕事と家事・育児を両立しやすい取組を行っていると評価できる。また、各自治体で実施している、子育てに優しい職場環境づくりの行動を宣言する制度等に積極的に登録するなど、企業全体として、子育てを応援する雰囲気が醸成されていることがうかがわれる。</w:t>
      </w:r>
    </w:p>
    <w:p w14:paraId="63804969" w14:textId="77777777" w:rsidR="00862634" w:rsidRPr="00862634" w:rsidRDefault="00862634" w:rsidP="006A09FD"/>
    <w:p w14:paraId="069CCCEF" w14:textId="77777777" w:rsidR="006A09FD" w:rsidRDefault="006A09FD" w:rsidP="006A09FD">
      <w:r>
        <w:rPr>
          <w:rFonts w:hint="eastAsia"/>
        </w:rPr>
        <w:t>応募要件</w:t>
      </w:r>
    </w:p>
    <w:p w14:paraId="58F6E566" w14:textId="4CA35CA1" w:rsidR="006A09FD" w:rsidRPr="006A09FD" w:rsidRDefault="006A09FD" w:rsidP="007F22F4">
      <w:pPr>
        <w:ind w:leftChars="100" w:left="210"/>
      </w:pPr>
      <w:r w:rsidRPr="006A09FD">
        <w:rPr>
          <w:rFonts w:hint="eastAsia"/>
        </w:rPr>
        <w:t>ひとり親の雇用促進等に積極的に取り組んでいる企業等（団体を含む）であって、申請する日において、次に掲げる要件をすべて満たしていること。</w:t>
      </w:r>
    </w:p>
    <w:p w14:paraId="12CB6787" w14:textId="324A0400" w:rsidR="006A09FD" w:rsidRPr="006A09FD" w:rsidRDefault="007F22F4" w:rsidP="006A09FD">
      <w:r>
        <w:rPr>
          <w:rFonts w:hint="eastAsia"/>
        </w:rPr>
        <w:t xml:space="preserve">　 　</w:t>
      </w:r>
      <w:r w:rsidR="006A09FD">
        <w:rPr>
          <w:rFonts w:hint="eastAsia"/>
        </w:rPr>
        <w:t xml:space="preserve">　</w:t>
      </w:r>
      <w:r w:rsidR="006A09FD" w:rsidRPr="006A09FD">
        <w:rPr>
          <w:rFonts w:hint="eastAsia"/>
        </w:rPr>
        <w:t>大阪府内に事務所または事業所を設置していること。</w:t>
      </w:r>
    </w:p>
    <w:p w14:paraId="204F67FB" w14:textId="32255D56" w:rsidR="006A09FD" w:rsidRPr="006A09FD" w:rsidRDefault="006A09FD" w:rsidP="006A09FD">
      <w:r>
        <w:rPr>
          <w:rFonts w:hint="eastAsia"/>
        </w:rPr>
        <w:t xml:space="preserve">　　</w:t>
      </w:r>
      <w:r w:rsidRPr="006A09FD">
        <w:rPr>
          <w:rFonts w:hint="eastAsia"/>
        </w:rPr>
        <w:t xml:space="preserve"> </w:t>
      </w:r>
      <w:r w:rsidR="007F22F4">
        <w:rPr>
          <w:rFonts w:hint="eastAsia"/>
        </w:rPr>
        <w:t xml:space="preserve">　</w:t>
      </w:r>
      <w:r w:rsidRPr="006A09FD">
        <w:rPr>
          <w:rFonts w:hint="eastAsia"/>
        </w:rPr>
        <w:t>労働関係法規及び福祉関係法規を遵守していること。</w:t>
      </w:r>
    </w:p>
    <w:p w14:paraId="4F89DC32" w14:textId="67636277" w:rsidR="006A09FD" w:rsidRPr="006A09FD" w:rsidRDefault="006A09FD" w:rsidP="007F22F4">
      <w:pPr>
        <w:ind w:left="735" w:hangingChars="350" w:hanging="735"/>
      </w:pPr>
      <w:r>
        <w:rPr>
          <w:rFonts w:hint="eastAsia"/>
        </w:rPr>
        <w:t xml:space="preserve">　　</w:t>
      </w:r>
      <w:r w:rsidRPr="006A09FD">
        <w:rPr>
          <w:rFonts w:hint="eastAsia"/>
        </w:rPr>
        <w:t xml:space="preserve"> </w:t>
      </w:r>
      <w:r w:rsidR="007F22F4">
        <w:rPr>
          <w:rFonts w:hint="eastAsia"/>
        </w:rPr>
        <w:t xml:space="preserve">　</w:t>
      </w:r>
      <w:r w:rsidRPr="006A09FD">
        <w:rPr>
          <w:rFonts w:hint="eastAsia"/>
        </w:rPr>
        <w:t>大阪府暴力団排除条例第２条第１号から第４号のいずれかに該当する者又は反社会的勢力と関係を有する者でないこと。</w:t>
      </w:r>
    </w:p>
    <w:p w14:paraId="76D15A54" w14:textId="3308EA3B" w:rsidR="006A09FD" w:rsidRPr="006A09FD" w:rsidRDefault="006A09FD" w:rsidP="006A09FD">
      <w:r>
        <w:rPr>
          <w:rFonts w:hint="eastAsia"/>
        </w:rPr>
        <w:t xml:space="preserve">　　</w:t>
      </w:r>
      <w:r w:rsidRPr="006A09FD">
        <w:rPr>
          <w:rFonts w:hint="eastAsia"/>
        </w:rPr>
        <w:t xml:space="preserve"> </w:t>
      </w:r>
      <w:r w:rsidR="007F22F4">
        <w:t xml:space="preserve">  </w:t>
      </w:r>
      <w:r w:rsidRPr="006A09FD">
        <w:rPr>
          <w:rFonts w:hint="eastAsia"/>
        </w:rPr>
        <w:t>破壊活動防止法に基づく暴力主義的破壊活動を行った者に該当しないこと。</w:t>
      </w:r>
    </w:p>
    <w:p w14:paraId="3F0DF214" w14:textId="57FFA7A2" w:rsidR="006A09FD" w:rsidRPr="006A09FD" w:rsidRDefault="006A09FD" w:rsidP="007F22F4">
      <w:pPr>
        <w:ind w:left="735" w:hangingChars="350" w:hanging="735"/>
      </w:pPr>
      <w:r>
        <w:rPr>
          <w:rFonts w:hint="eastAsia"/>
        </w:rPr>
        <w:t xml:space="preserve">　　</w:t>
      </w:r>
      <w:r w:rsidR="007F22F4">
        <w:rPr>
          <w:rFonts w:hint="eastAsia"/>
        </w:rPr>
        <w:t xml:space="preserve"> </w:t>
      </w:r>
      <w:r w:rsidR="007F22F4">
        <w:t xml:space="preserve"> </w:t>
      </w:r>
      <w:r w:rsidRPr="006A09FD">
        <w:rPr>
          <w:rFonts w:hint="eastAsia"/>
        </w:rPr>
        <w:t xml:space="preserve"> 破産法に基づく破産手続開始の申立て、会社更生法に基づく更生手続開始の申立て又は民事再生法に基づく再生手続開始の申立てが行われていないこと。</w:t>
      </w:r>
    </w:p>
    <w:p w14:paraId="2363EE7A" w14:textId="3585F0C7" w:rsidR="006A09FD" w:rsidRPr="006A09FD" w:rsidRDefault="006A09FD" w:rsidP="007F22F4">
      <w:pPr>
        <w:ind w:left="735" w:hangingChars="350" w:hanging="735"/>
      </w:pPr>
      <w:r>
        <w:rPr>
          <w:rFonts w:hint="eastAsia"/>
        </w:rPr>
        <w:t xml:space="preserve">　　</w:t>
      </w:r>
      <w:r w:rsidRPr="006A09FD">
        <w:rPr>
          <w:rFonts w:hint="eastAsia"/>
        </w:rPr>
        <w:t xml:space="preserve"> </w:t>
      </w:r>
      <w:r w:rsidR="007F22F4">
        <w:t xml:space="preserve">  </w:t>
      </w:r>
      <w:r w:rsidRPr="006A09FD">
        <w:rPr>
          <w:rFonts w:hint="eastAsia"/>
        </w:rPr>
        <w:t>その他、法令上、社会通念上又は子どもの福祉の観点から表彰を受賞するに適当でない事由が存在しないこと。</w:t>
      </w:r>
    </w:p>
    <w:p w14:paraId="34302A5F" w14:textId="0E617B50" w:rsidR="006A09FD" w:rsidRPr="006A09FD" w:rsidRDefault="006A09FD" w:rsidP="007F22F4">
      <w:pPr>
        <w:ind w:left="735" w:hangingChars="350" w:hanging="735"/>
      </w:pPr>
      <w:r w:rsidRPr="006A09FD">
        <w:rPr>
          <w:rFonts w:hint="eastAsia"/>
        </w:rPr>
        <w:t xml:space="preserve">　　 </w:t>
      </w:r>
      <w:r w:rsidR="007F22F4">
        <w:t xml:space="preserve">  </w:t>
      </w:r>
      <w:r w:rsidRPr="006A09FD">
        <w:rPr>
          <w:rFonts w:hint="eastAsia"/>
        </w:rPr>
        <w:t>表彰を実施する年度の６月１日現在において、ひとり親を雇用し、定性的評価における視点に基づく取組みを行っていること。</w:t>
      </w:r>
    </w:p>
    <w:p w14:paraId="5883E0CE" w14:textId="5BB1121B" w:rsidR="006A09FD" w:rsidRPr="006A09FD" w:rsidRDefault="006A09FD" w:rsidP="007F22F4">
      <w:pPr>
        <w:ind w:left="735" w:hangingChars="350" w:hanging="735"/>
      </w:pPr>
      <w:r w:rsidRPr="006A09FD">
        <w:rPr>
          <w:rFonts w:hint="eastAsia"/>
        </w:rPr>
        <w:t xml:space="preserve">　　　 ただし、雇用者のうち、少なくとも１名については、区分（１）は1年間、区分（２）は３か月間、継続して雇用していること。</w:t>
      </w:r>
    </w:p>
    <w:p w14:paraId="565426D6" w14:textId="77777777" w:rsidR="006A09FD" w:rsidRDefault="006A09FD" w:rsidP="006A09FD"/>
    <w:p w14:paraId="7562BE13" w14:textId="77777777" w:rsidR="006A09FD" w:rsidRPr="006A09FD" w:rsidRDefault="006A09FD" w:rsidP="00695445">
      <w:pPr>
        <w:ind w:firstLineChars="50" w:firstLine="105"/>
      </w:pPr>
      <w:r>
        <w:rPr>
          <w:rFonts w:hint="eastAsia"/>
        </w:rPr>
        <w:t>詳しくは、募集要項をご確認ください。</w:t>
      </w:r>
    </w:p>
    <w:sectPr w:rsidR="006A09FD" w:rsidRPr="006A09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17ED1" w14:textId="77777777" w:rsidR="00BA6B9B" w:rsidRDefault="00BA6B9B" w:rsidP="00BA6B9B">
      <w:r>
        <w:separator/>
      </w:r>
    </w:p>
  </w:endnote>
  <w:endnote w:type="continuationSeparator" w:id="0">
    <w:p w14:paraId="308DD8B8" w14:textId="77777777" w:rsidR="00BA6B9B" w:rsidRDefault="00BA6B9B" w:rsidP="00BA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2D30A" w14:textId="77777777" w:rsidR="00BA6B9B" w:rsidRDefault="00BA6B9B" w:rsidP="00BA6B9B">
      <w:r>
        <w:separator/>
      </w:r>
    </w:p>
  </w:footnote>
  <w:footnote w:type="continuationSeparator" w:id="0">
    <w:p w14:paraId="79CECF6A" w14:textId="77777777" w:rsidR="00BA6B9B" w:rsidRDefault="00BA6B9B" w:rsidP="00BA6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D8"/>
    <w:rsid w:val="00002A56"/>
    <w:rsid w:val="00080C87"/>
    <w:rsid w:val="00206AC7"/>
    <w:rsid w:val="002133E9"/>
    <w:rsid w:val="00293B18"/>
    <w:rsid w:val="002C76E2"/>
    <w:rsid w:val="003F3C34"/>
    <w:rsid w:val="00456CD8"/>
    <w:rsid w:val="00514E07"/>
    <w:rsid w:val="005E1140"/>
    <w:rsid w:val="00693EB1"/>
    <w:rsid w:val="00695445"/>
    <w:rsid w:val="006A09FD"/>
    <w:rsid w:val="007B0B0C"/>
    <w:rsid w:val="007F22F4"/>
    <w:rsid w:val="00862634"/>
    <w:rsid w:val="00977F90"/>
    <w:rsid w:val="00A970F6"/>
    <w:rsid w:val="00AF5BFA"/>
    <w:rsid w:val="00BA6B9B"/>
    <w:rsid w:val="00D02C40"/>
    <w:rsid w:val="00E54CE8"/>
    <w:rsid w:val="00E55DCE"/>
    <w:rsid w:val="00E65E9E"/>
    <w:rsid w:val="00F54E62"/>
    <w:rsid w:val="00F71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DCBC21"/>
  <w15:chartTrackingRefBased/>
  <w15:docId w15:val="{B52A8E7E-CA05-4B2D-A354-42B07243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7F90"/>
    <w:rPr>
      <w:color w:val="0563C1" w:themeColor="hyperlink"/>
      <w:u w:val="single"/>
    </w:rPr>
  </w:style>
  <w:style w:type="paragraph" w:styleId="a4">
    <w:name w:val="header"/>
    <w:basedOn w:val="a"/>
    <w:link w:val="a5"/>
    <w:uiPriority w:val="99"/>
    <w:unhideWhenUsed/>
    <w:rsid w:val="00BA6B9B"/>
    <w:pPr>
      <w:tabs>
        <w:tab w:val="center" w:pos="4252"/>
        <w:tab w:val="right" w:pos="8504"/>
      </w:tabs>
      <w:snapToGrid w:val="0"/>
    </w:pPr>
  </w:style>
  <w:style w:type="character" w:customStyle="1" w:styleId="a5">
    <w:name w:val="ヘッダー (文字)"/>
    <w:basedOn w:val="a0"/>
    <w:link w:val="a4"/>
    <w:uiPriority w:val="99"/>
    <w:rsid w:val="00BA6B9B"/>
  </w:style>
  <w:style w:type="paragraph" w:styleId="a6">
    <w:name w:val="footer"/>
    <w:basedOn w:val="a"/>
    <w:link w:val="a7"/>
    <w:uiPriority w:val="99"/>
    <w:unhideWhenUsed/>
    <w:rsid w:val="00BA6B9B"/>
    <w:pPr>
      <w:tabs>
        <w:tab w:val="center" w:pos="4252"/>
        <w:tab w:val="right" w:pos="8504"/>
      </w:tabs>
      <w:snapToGrid w:val="0"/>
    </w:pPr>
  </w:style>
  <w:style w:type="character" w:customStyle="1" w:styleId="a7">
    <w:name w:val="フッター (文字)"/>
    <w:basedOn w:val="a0"/>
    <w:link w:val="a6"/>
    <w:uiPriority w:val="99"/>
    <w:rsid w:val="00BA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561">
      <w:bodyDiv w:val="1"/>
      <w:marLeft w:val="0"/>
      <w:marRight w:val="0"/>
      <w:marTop w:val="0"/>
      <w:marBottom w:val="0"/>
      <w:divBdr>
        <w:top w:val="none" w:sz="0" w:space="0" w:color="auto"/>
        <w:left w:val="none" w:sz="0" w:space="0" w:color="auto"/>
        <w:bottom w:val="none" w:sz="0" w:space="0" w:color="auto"/>
        <w:right w:val="none" w:sz="0" w:space="0" w:color="auto"/>
      </w:divBdr>
    </w:div>
    <w:div w:id="491027259">
      <w:bodyDiv w:val="1"/>
      <w:marLeft w:val="0"/>
      <w:marRight w:val="0"/>
      <w:marTop w:val="0"/>
      <w:marBottom w:val="0"/>
      <w:divBdr>
        <w:top w:val="none" w:sz="0" w:space="0" w:color="auto"/>
        <w:left w:val="none" w:sz="0" w:space="0" w:color="auto"/>
        <w:bottom w:val="none" w:sz="0" w:space="0" w:color="auto"/>
        <w:right w:val="none" w:sz="0" w:space="0" w:color="auto"/>
      </w:divBdr>
    </w:div>
    <w:div w:id="504244696">
      <w:bodyDiv w:val="1"/>
      <w:marLeft w:val="0"/>
      <w:marRight w:val="0"/>
      <w:marTop w:val="0"/>
      <w:marBottom w:val="0"/>
      <w:divBdr>
        <w:top w:val="none" w:sz="0" w:space="0" w:color="auto"/>
        <w:left w:val="none" w:sz="0" w:space="0" w:color="auto"/>
        <w:bottom w:val="none" w:sz="0" w:space="0" w:color="auto"/>
        <w:right w:val="none" w:sz="0" w:space="0" w:color="auto"/>
      </w:divBdr>
    </w:div>
    <w:div w:id="524101732">
      <w:bodyDiv w:val="1"/>
      <w:marLeft w:val="0"/>
      <w:marRight w:val="0"/>
      <w:marTop w:val="0"/>
      <w:marBottom w:val="0"/>
      <w:divBdr>
        <w:top w:val="none" w:sz="0" w:space="0" w:color="auto"/>
        <w:left w:val="none" w:sz="0" w:space="0" w:color="auto"/>
        <w:bottom w:val="none" w:sz="0" w:space="0" w:color="auto"/>
        <w:right w:val="none" w:sz="0" w:space="0" w:color="auto"/>
      </w:divBdr>
    </w:div>
    <w:div w:id="942692724">
      <w:bodyDiv w:val="1"/>
      <w:marLeft w:val="0"/>
      <w:marRight w:val="0"/>
      <w:marTop w:val="0"/>
      <w:marBottom w:val="0"/>
      <w:divBdr>
        <w:top w:val="none" w:sz="0" w:space="0" w:color="auto"/>
        <w:left w:val="none" w:sz="0" w:space="0" w:color="auto"/>
        <w:bottom w:val="none" w:sz="0" w:space="0" w:color="auto"/>
        <w:right w:val="none" w:sz="0" w:space="0" w:color="auto"/>
      </w:divBdr>
    </w:div>
    <w:div w:id="1162356277">
      <w:bodyDiv w:val="1"/>
      <w:marLeft w:val="0"/>
      <w:marRight w:val="0"/>
      <w:marTop w:val="0"/>
      <w:marBottom w:val="0"/>
      <w:divBdr>
        <w:top w:val="none" w:sz="0" w:space="0" w:color="auto"/>
        <w:left w:val="none" w:sz="0" w:space="0" w:color="auto"/>
        <w:bottom w:val="none" w:sz="0" w:space="0" w:color="auto"/>
        <w:right w:val="none" w:sz="0" w:space="0" w:color="auto"/>
      </w:divBdr>
    </w:div>
    <w:div w:id="165557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torioya@gbox.pref.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洋斗</dc:creator>
  <cp:keywords/>
  <dc:description/>
  <cp:lastModifiedBy>上野　廉</cp:lastModifiedBy>
  <cp:revision>26</cp:revision>
  <dcterms:created xsi:type="dcterms:W3CDTF">2022-07-22T09:26:00Z</dcterms:created>
  <dcterms:modified xsi:type="dcterms:W3CDTF">2023-07-26T06:11:00Z</dcterms:modified>
</cp:coreProperties>
</file>