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D0E3" w14:textId="3D258E2A" w:rsidR="001618E2" w:rsidRPr="00315A53" w:rsidRDefault="003D7B87" w:rsidP="001618E2">
      <w:pPr>
        <w:jc w:val="center"/>
        <w:rPr>
          <w:rFonts w:ascii="ＭＳ ゴシック" w:eastAsia="ＭＳ ゴシック" w:hAnsi="ＭＳ ゴシック"/>
          <w:b/>
          <w:sz w:val="32"/>
          <w:szCs w:val="32"/>
          <w:u w:val="single"/>
        </w:rPr>
      </w:pPr>
      <w:bookmarkStart w:id="0" w:name="_GoBack"/>
      <w:bookmarkEnd w:id="0"/>
      <w:r w:rsidRPr="00315A53">
        <w:rPr>
          <w:rFonts w:ascii="ＭＳ ゴシック" w:eastAsia="ＭＳ ゴシック" w:hAnsi="ＭＳ ゴシック" w:hint="eastAsia"/>
          <w:b/>
          <w:sz w:val="32"/>
          <w:szCs w:val="32"/>
          <w:u w:val="single"/>
        </w:rPr>
        <w:t>令和</w:t>
      </w:r>
      <w:r w:rsidR="00C77DB2" w:rsidRPr="00315A53">
        <w:rPr>
          <w:rFonts w:ascii="ＭＳ ゴシック" w:eastAsia="ＭＳ ゴシック" w:hAnsi="ＭＳ ゴシック" w:hint="eastAsia"/>
          <w:b/>
          <w:sz w:val="32"/>
          <w:szCs w:val="32"/>
          <w:u w:val="single"/>
        </w:rPr>
        <w:t>２</w:t>
      </w:r>
      <w:r w:rsidR="00410169" w:rsidRPr="00315A53">
        <w:rPr>
          <w:rFonts w:ascii="ＭＳ ゴシック" w:eastAsia="ＭＳ ゴシック" w:hAnsi="ＭＳ ゴシック" w:hint="eastAsia"/>
          <w:b/>
          <w:sz w:val="32"/>
          <w:szCs w:val="32"/>
          <w:u w:val="single"/>
        </w:rPr>
        <w:t>年度大阪府立</w:t>
      </w:r>
      <w:r w:rsidR="00C77DB2" w:rsidRPr="00315A53">
        <w:rPr>
          <w:rFonts w:ascii="ＭＳ ゴシック" w:eastAsia="ＭＳ ゴシック" w:hAnsi="ＭＳ ゴシック" w:hint="eastAsia"/>
          <w:b/>
          <w:sz w:val="32"/>
          <w:szCs w:val="32"/>
          <w:u w:val="single"/>
        </w:rPr>
        <w:t>福祉情報コミュニケーションセンター</w:t>
      </w:r>
      <w:r w:rsidR="00564E10" w:rsidRPr="00315A53">
        <w:rPr>
          <w:rFonts w:ascii="ＭＳ ゴシック" w:eastAsia="ＭＳ ゴシック" w:hAnsi="ＭＳ ゴシック" w:hint="eastAsia"/>
          <w:b/>
          <w:sz w:val="32"/>
          <w:szCs w:val="32"/>
          <w:u w:val="single"/>
        </w:rPr>
        <w:t>指定管理者評価票</w:t>
      </w:r>
    </w:p>
    <w:p w14:paraId="30EF8D84" w14:textId="062899BD" w:rsidR="00964047" w:rsidRPr="00315A53" w:rsidRDefault="00516C61" w:rsidP="001618E2">
      <w:pPr>
        <w:jc w:val="right"/>
        <w:rPr>
          <w:rFonts w:ascii="ＭＳ ゴシック" w:eastAsia="ＭＳ ゴシック" w:hAnsi="ＭＳ ゴシック"/>
          <w:b/>
          <w:sz w:val="22"/>
        </w:rPr>
      </w:pPr>
      <w:r w:rsidRPr="00516C61">
        <w:rPr>
          <w:rFonts w:ascii="ＭＳ ゴシック" w:eastAsia="ＭＳ ゴシック" w:hAnsi="ＭＳ ゴシック" w:hint="eastAsia"/>
          <w:b/>
          <w:sz w:val="22"/>
        </w:rPr>
        <w:t>※評価は、S～Cの４段階とし、Aを標準とする。</w:t>
      </w:r>
    </w:p>
    <w:tbl>
      <w:tblPr>
        <w:tblStyle w:val="a7"/>
        <w:tblW w:w="22250" w:type="dxa"/>
        <w:jc w:val="center"/>
        <w:tblLayout w:type="fixed"/>
        <w:tblLook w:val="04A0" w:firstRow="1" w:lastRow="0" w:firstColumn="1" w:lastColumn="0" w:noHBand="0" w:noVBand="1"/>
      </w:tblPr>
      <w:tblGrid>
        <w:gridCol w:w="1696"/>
        <w:gridCol w:w="3686"/>
        <w:gridCol w:w="5953"/>
        <w:gridCol w:w="709"/>
        <w:gridCol w:w="5528"/>
        <w:gridCol w:w="709"/>
        <w:gridCol w:w="3969"/>
      </w:tblGrid>
      <w:tr w:rsidR="00315A53" w:rsidRPr="00415209" w14:paraId="6976E688" w14:textId="3734C097" w:rsidTr="00B86024">
        <w:trPr>
          <w:trHeight w:val="182"/>
          <w:tblHeader/>
          <w:jc w:val="center"/>
        </w:trPr>
        <w:tc>
          <w:tcPr>
            <w:tcW w:w="5382" w:type="dxa"/>
            <w:gridSpan w:val="2"/>
            <w:vMerge w:val="restart"/>
            <w:vAlign w:val="center"/>
          </w:tcPr>
          <w:p w14:paraId="7114CC1B" w14:textId="77777777" w:rsidR="00CF2EBB" w:rsidRPr="00415209" w:rsidRDefault="00CF2EBB" w:rsidP="008C49BC">
            <w:pPr>
              <w:jc w:val="center"/>
              <w:rPr>
                <w:rFonts w:ascii="ＭＳ ゴシック" w:eastAsia="ＭＳ ゴシック" w:hAnsi="ＭＳ ゴシック"/>
                <w:sz w:val="28"/>
                <w:szCs w:val="28"/>
              </w:rPr>
            </w:pPr>
            <w:r w:rsidRPr="00415209">
              <w:rPr>
                <w:rFonts w:ascii="ＭＳ ゴシック" w:eastAsia="ＭＳ ゴシック" w:hAnsi="ＭＳ ゴシック" w:hint="eastAsia"/>
                <w:sz w:val="28"/>
                <w:szCs w:val="28"/>
              </w:rPr>
              <w:t>評価基準（内容）</w:t>
            </w:r>
          </w:p>
        </w:tc>
        <w:tc>
          <w:tcPr>
            <w:tcW w:w="5953" w:type="dxa"/>
            <w:vMerge w:val="restart"/>
            <w:tcBorders>
              <w:right w:val="nil"/>
            </w:tcBorders>
            <w:vAlign w:val="center"/>
          </w:tcPr>
          <w:p w14:paraId="45E708C4" w14:textId="77777777" w:rsidR="00CF2EBB" w:rsidRPr="00415209" w:rsidRDefault="00CF2EBB" w:rsidP="003E00B0">
            <w:pPr>
              <w:jc w:val="center"/>
              <w:rPr>
                <w:rFonts w:ascii="ＭＳ ゴシック" w:eastAsia="ＭＳ ゴシック" w:hAnsi="ＭＳ ゴシック"/>
                <w:sz w:val="28"/>
                <w:szCs w:val="28"/>
              </w:rPr>
            </w:pPr>
            <w:r w:rsidRPr="00415209">
              <w:rPr>
                <w:rFonts w:ascii="ＭＳ ゴシック" w:eastAsia="ＭＳ ゴシック" w:hAnsi="ＭＳ ゴシック" w:hint="eastAsia"/>
                <w:sz w:val="28"/>
                <w:szCs w:val="28"/>
              </w:rPr>
              <w:t>指定管理者の自己評価</w:t>
            </w:r>
          </w:p>
        </w:tc>
        <w:tc>
          <w:tcPr>
            <w:tcW w:w="709" w:type="dxa"/>
            <w:tcBorders>
              <w:left w:val="nil"/>
            </w:tcBorders>
          </w:tcPr>
          <w:p w14:paraId="4B4822D7" w14:textId="77777777" w:rsidR="00CF2EBB" w:rsidRPr="00415209" w:rsidRDefault="00CF2EBB" w:rsidP="001618E2">
            <w:pPr>
              <w:spacing w:line="240" w:lineRule="exact"/>
              <w:jc w:val="center"/>
              <w:rPr>
                <w:rFonts w:ascii="ＭＳ ゴシック" w:eastAsia="ＭＳ ゴシック" w:hAnsi="ＭＳ ゴシック"/>
                <w:sz w:val="28"/>
                <w:szCs w:val="28"/>
              </w:rPr>
            </w:pPr>
          </w:p>
        </w:tc>
        <w:tc>
          <w:tcPr>
            <w:tcW w:w="5528" w:type="dxa"/>
            <w:vMerge w:val="restart"/>
            <w:tcBorders>
              <w:right w:val="nil"/>
            </w:tcBorders>
            <w:shd w:val="clear" w:color="auto" w:fill="auto"/>
            <w:vAlign w:val="center"/>
          </w:tcPr>
          <w:p w14:paraId="296D7191" w14:textId="77BDB54F" w:rsidR="00CF2EBB" w:rsidRPr="00415209" w:rsidRDefault="00CF2EBB" w:rsidP="005853EA">
            <w:pPr>
              <w:jc w:val="center"/>
              <w:rPr>
                <w:rFonts w:ascii="ＭＳ ゴシック" w:eastAsia="ＭＳ ゴシック" w:hAnsi="ＭＳ ゴシック"/>
                <w:sz w:val="28"/>
                <w:szCs w:val="28"/>
              </w:rPr>
            </w:pPr>
            <w:r w:rsidRPr="00415209">
              <w:rPr>
                <w:rFonts w:ascii="ＭＳ ゴシック" w:eastAsia="ＭＳ ゴシック" w:hAnsi="ＭＳ ゴシック" w:hint="eastAsia"/>
                <w:sz w:val="28"/>
                <w:szCs w:val="28"/>
              </w:rPr>
              <w:t>施設管理者の評価</w:t>
            </w:r>
          </w:p>
        </w:tc>
        <w:tc>
          <w:tcPr>
            <w:tcW w:w="709" w:type="dxa"/>
            <w:tcBorders>
              <w:left w:val="nil"/>
            </w:tcBorders>
            <w:shd w:val="clear" w:color="auto" w:fill="auto"/>
          </w:tcPr>
          <w:p w14:paraId="66AA8AE2" w14:textId="77777777" w:rsidR="00CF2EBB" w:rsidRPr="00415209" w:rsidRDefault="00CF2EBB" w:rsidP="001618E2">
            <w:pPr>
              <w:spacing w:line="240" w:lineRule="exact"/>
              <w:jc w:val="center"/>
              <w:rPr>
                <w:rFonts w:ascii="ＭＳ ゴシック" w:eastAsia="ＭＳ ゴシック" w:hAnsi="ＭＳ ゴシック"/>
                <w:sz w:val="28"/>
                <w:szCs w:val="28"/>
              </w:rPr>
            </w:pPr>
          </w:p>
        </w:tc>
        <w:tc>
          <w:tcPr>
            <w:tcW w:w="3969" w:type="dxa"/>
            <w:vMerge w:val="restart"/>
            <w:tcBorders>
              <w:right w:val="single" w:sz="4" w:space="0" w:color="auto"/>
            </w:tcBorders>
            <w:shd w:val="clear" w:color="auto" w:fill="auto"/>
            <w:vAlign w:val="center"/>
          </w:tcPr>
          <w:p w14:paraId="348190D9" w14:textId="56243E79" w:rsidR="00CF2EBB" w:rsidRPr="00415209" w:rsidRDefault="00CF2EBB" w:rsidP="00CF2EBB">
            <w:pPr>
              <w:jc w:val="center"/>
              <w:rPr>
                <w:rFonts w:ascii="ＭＳ ゴシック" w:eastAsia="ＭＳ ゴシック" w:hAnsi="ＭＳ ゴシック"/>
                <w:sz w:val="28"/>
                <w:szCs w:val="28"/>
              </w:rPr>
            </w:pPr>
            <w:r w:rsidRPr="00415209">
              <w:rPr>
                <w:rFonts w:ascii="ＭＳ ゴシック" w:eastAsia="ＭＳ ゴシック" w:hAnsi="ＭＳ ゴシック" w:hint="eastAsia"/>
                <w:sz w:val="28"/>
                <w:szCs w:val="28"/>
              </w:rPr>
              <w:t>評価委員会の指摘・提言</w:t>
            </w:r>
          </w:p>
        </w:tc>
      </w:tr>
      <w:tr w:rsidR="00315A53" w:rsidRPr="00415209" w14:paraId="2E6F499D" w14:textId="3E1E9796" w:rsidTr="00B86024">
        <w:trPr>
          <w:trHeight w:val="782"/>
          <w:tblHeader/>
          <w:jc w:val="center"/>
        </w:trPr>
        <w:tc>
          <w:tcPr>
            <w:tcW w:w="5382" w:type="dxa"/>
            <w:gridSpan w:val="2"/>
            <w:vMerge/>
            <w:vAlign w:val="center"/>
          </w:tcPr>
          <w:p w14:paraId="1176E5F2" w14:textId="77777777" w:rsidR="00CF2EBB" w:rsidRPr="00415209" w:rsidRDefault="00CF2EBB" w:rsidP="00730C9D">
            <w:pPr>
              <w:ind w:left="660" w:hangingChars="300" w:hanging="660"/>
              <w:rPr>
                <w:rFonts w:asciiTheme="minorEastAsia" w:hAnsiTheme="minorEastAsia"/>
                <w:sz w:val="22"/>
              </w:rPr>
            </w:pPr>
          </w:p>
        </w:tc>
        <w:tc>
          <w:tcPr>
            <w:tcW w:w="5953" w:type="dxa"/>
            <w:vMerge/>
          </w:tcPr>
          <w:p w14:paraId="19603608" w14:textId="77777777" w:rsidR="00CF2EBB" w:rsidRPr="00415209" w:rsidRDefault="00CF2EBB" w:rsidP="00730C9D">
            <w:pPr>
              <w:ind w:left="660" w:hangingChars="300" w:hanging="660"/>
              <w:rPr>
                <w:rFonts w:asciiTheme="minorEastAsia" w:hAnsiTheme="minorEastAsia"/>
                <w:sz w:val="22"/>
              </w:rPr>
            </w:pPr>
          </w:p>
        </w:tc>
        <w:tc>
          <w:tcPr>
            <w:tcW w:w="709" w:type="dxa"/>
            <w:vAlign w:val="center"/>
          </w:tcPr>
          <w:p w14:paraId="1B057E77" w14:textId="77777777" w:rsidR="00CF2EBB" w:rsidRPr="00415209" w:rsidRDefault="00CF2EBB" w:rsidP="00BB75EA">
            <w:pPr>
              <w:jc w:val="center"/>
              <w:rPr>
                <w:rFonts w:ascii="ＭＳ ゴシック" w:eastAsia="ＭＳ ゴシック" w:hAnsi="ＭＳ ゴシック"/>
                <w:sz w:val="22"/>
              </w:rPr>
            </w:pPr>
            <w:r w:rsidRPr="00415209">
              <w:rPr>
                <w:rFonts w:ascii="ＭＳ ゴシック" w:eastAsia="ＭＳ ゴシック" w:hAnsi="ＭＳ ゴシック" w:hint="eastAsia"/>
                <w:sz w:val="22"/>
              </w:rPr>
              <w:t>評価</w:t>
            </w:r>
          </w:p>
          <w:p w14:paraId="3CD15F7E" w14:textId="77777777" w:rsidR="00CF2EBB" w:rsidRPr="00415209" w:rsidRDefault="00CF2EBB" w:rsidP="00BB75EA">
            <w:pPr>
              <w:jc w:val="center"/>
              <w:rPr>
                <w:rFonts w:ascii="ＭＳ ゴシック" w:eastAsia="ＭＳ ゴシック" w:hAnsi="ＭＳ ゴシック"/>
                <w:sz w:val="22"/>
              </w:rPr>
            </w:pPr>
            <w:r w:rsidRPr="00415209">
              <w:rPr>
                <w:rFonts w:ascii="ＭＳ ゴシック" w:eastAsia="ＭＳ ゴシック" w:hAnsi="ＭＳ ゴシック" w:hint="eastAsia"/>
                <w:sz w:val="22"/>
              </w:rPr>
              <w:t>S～C</w:t>
            </w:r>
          </w:p>
        </w:tc>
        <w:tc>
          <w:tcPr>
            <w:tcW w:w="5528" w:type="dxa"/>
            <w:vMerge/>
            <w:shd w:val="clear" w:color="auto" w:fill="auto"/>
          </w:tcPr>
          <w:p w14:paraId="47492A75" w14:textId="77777777" w:rsidR="00CF2EBB" w:rsidRPr="00415209" w:rsidRDefault="00CF2EBB" w:rsidP="00730C9D">
            <w:pPr>
              <w:ind w:left="660" w:hangingChars="300" w:hanging="660"/>
              <w:rPr>
                <w:rFonts w:ascii="ＭＳ ゴシック" w:eastAsia="ＭＳ ゴシック" w:hAnsi="ＭＳ ゴシック"/>
                <w:sz w:val="22"/>
              </w:rPr>
            </w:pPr>
          </w:p>
        </w:tc>
        <w:tc>
          <w:tcPr>
            <w:tcW w:w="709" w:type="dxa"/>
            <w:shd w:val="clear" w:color="auto" w:fill="auto"/>
            <w:vAlign w:val="center"/>
          </w:tcPr>
          <w:p w14:paraId="5CEEA17F" w14:textId="77777777" w:rsidR="00CF2EBB" w:rsidRPr="00415209" w:rsidRDefault="00CF2EBB" w:rsidP="001276F5">
            <w:pPr>
              <w:ind w:left="660" w:hangingChars="300" w:hanging="660"/>
              <w:jc w:val="center"/>
              <w:rPr>
                <w:rFonts w:ascii="ＭＳ ゴシック" w:eastAsia="ＭＳ ゴシック" w:hAnsi="ＭＳ ゴシック"/>
                <w:sz w:val="22"/>
              </w:rPr>
            </w:pPr>
            <w:r w:rsidRPr="00415209">
              <w:rPr>
                <w:rFonts w:ascii="ＭＳ ゴシック" w:eastAsia="ＭＳ ゴシック" w:hAnsi="ＭＳ ゴシック" w:hint="eastAsia"/>
                <w:sz w:val="22"/>
              </w:rPr>
              <w:t>評価</w:t>
            </w:r>
          </w:p>
          <w:p w14:paraId="49B65A8E" w14:textId="77777777" w:rsidR="00CF2EBB" w:rsidRPr="00415209" w:rsidRDefault="00CF2EBB" w:rsidP="001276F5">
            <w:pPr>
              <w:ind w:left="660" w:hangingChars="300" w:hanging="660"/>
              <w:jc w:val="center"/>
              <w:rPr>
                <w:rFonts w:ascii="ＭＳ ゴシック" w:eastAsia="ＭＳ ゴシック" w:hAnsi="ＭＳ ゴシック"/>
                <w:sz w:val="22"/>
              </w:rPr>
            </w:pPr>
            <w:r w:rsidRPr="00415209">
              <w:rPr>
                <w:rFonts w:ascii="ＭＳ ゴシック" w:eastAsia="ＭＳ ゴシック" w:hAnsi="ＭＳ ゴシック" w:hint="eastAsia"/>
                <w:sz w:val="22"/>
              </w:rPr>
              <w:t>S～C</w:t>
            </w:r>
          </w:p>
        </w:tc>
        <w:tc>
          <w:tcPr>
            <w:tcW w:w="3969" w:type="dxa"/>
            <w:vMerge/>
            <w:tcBorders>
              <w:bottom w:val="nil"/>
              <w:right w:val="single" w:sz="4" w:space="0" w:color="auto"/>
            </w:tcBorders>
            <w:shd w:val="clear" w:color="auto" w:fill="auto"/>
          </w:tcPr>
          <w:p w14:paraId="24E48C37" w14:textId="176732BB" w:rsidR="00CF2EBB" w:rsidRPr="00415209" w:rsidRDefault="00CF2EBB" w:rsidP="00491107">
            <w:pPr>
              <w:ind w:left="660" w:hangingChars="300" w:hanging="660"/>
              <w:rPr>
                <w:rFonts w:asciiTheme="minorEastAsia" w:hAnsiTheme="minorEastAsia"/>
                <w:sz w:val="22"/>
              </w:rPr>
            </w:pPr>
          </w:p>
        </w:tc>
      </w:tr>
      <w:tr w:rsidR="004B51BB" w:rsidRPr="004B51BB" w14:paraId="41931C24" w14:textId="38E98B24" w:rsidTr="00B930EA">
        <w:trPr>
          <w:trHeight w:val="1550"/>
          <w:jc w:val="center"/>
        </w:trPr>
        <w:tc>
          <w:tcPr>
            <w:tcW w:w="1696" w:type="dxa"/>
            <w:vMerge w:val="restart"/>
          </w:tcPr>
          <w:p w14:paraId="1ABF16C7" w14:textId="77777777" w:rsidR="00CF2EBB" w:rsidRPr="004B51BB" w:rsidRDefault="00CF2EBB" w:rsidP="0037561B">
            <w:pPr>
              <w:jc w:val="left"/>
              <w:rPr>
                <w:rFonts w:ascii="ＭＳ ゴシック" w:eastAsia="ＭＳ ゴシック" w:hAnsi="ＭＳ ゴシック"/>
                <w:szCs w:val="21"/>
              </w:rPr>
            </w:pPr>
            <w:r w:rsidRPr="004B51BB">
              <w:rPr>
                <w:rFonts w:ascii="ＭＳ ゴシック" w:eastAsia="ＭＳ ゴシック" w:hAnsi="ＭＳ ゴシック" w:hint="eastAsia"/>
                <w:szCs w:val="21"/>
              </w:rPr>
              <w:t>１</w:t>
            </w:r>
          </w:p>
          <w:p w14:paraId="7E67EAAB" w14:textId="77F3FD17" w:rsidR="00CF2EBB" w:rsidRPr="004B51BB" w:rsidRDefault="00CF2EBB" w:rsidP="009C0D5A">
            <w:pPr>
              <w:jc w:val="left"/>
              <w:rPr>
                <w:rFonts w:ascii="ＭＳ ゴシック" w:eastAsia="ＭＳ ゴシック" w:hAnsi="ＭＳ ゴシック"/>
                <w:szCs w:val="21"/>
              </w:rPr>
            </w:pPr>
            <w:r w:rsidRPr="004B51BB">
              <w:rPr>
                <w:rFonts w:ascii="ＭＳ ゴシック" w:eastAsia="ＭＳ ゴシック" w:hAnsi="ＭＳ ゴシック" w:hint="eastAsia"/>
                <w:szCs w:val="21"/>
              </w:rPr>
              <w:t>施設の設置目的及び管理運営方針</w:t>
            </w:r>
          </w:p>
        </w:tc>
        <w:tc>
          <w:tcPr>
            <w:tcW w:w="3686" w:type="dxa"/>
            <w:tcBorders>
              <w:bottom w:val="dashed" w:sz="4" w:space="0" w:color="auto"/>
            </w:tcBorders>
          </w:tcPr>
          <w:p w14:paraId="0AD8E082" w14:textId="77777777" w:rsidR="00CF2EBB" w:rsidRPr="004B51B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3A28BC4" w14:textId="16B231B0"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施設の設置目的及び管理運営方針に沿って運営しているか。</w:t>
            </w:r>
          </w:p>
        </w:tc>
        <w:tc>
          <w:tcPr>
            <w:tcW w:w="5953" w:type="dxa"/>
            <w:tcBorders>
              <w:bottom w:val="dashed" w:sz="4" w:space="0" w:color="auto"/>
            </w:tcBorders>
          </w:tcPr>
          <w:p w14:paraId="0A8AAA1D" w14:textId="77777777" w:rsidR="00CF2EBB" w:rsidRPr="004B51BB" w:rsidRDefault="00CF2EBB" w:rsidP="0037561B">
            <w:pPr>
              <w:ind w:left="210" w:hangingChars="100" w:hanging="210"/>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◆福祉情報コミュニケーションセンターの設置目的である障がい者の意思疎通等の総合的な支援を実施する拠点として、各法人の高度な専門性を発揮しながら円滑に連携を図り、効果的な運営を行っている。</w:t>
            </w:r>
          </w:p>
          <w:p w14:paraId="04ACDA9A" w14:textId="77777777" w:rsidR="00CF2EBB" w:rsidRPr="004B51BB" w:rsidRDefault="00CF2EBB" w:rsidP="0037561B">
            <w:pPr>
              <w:ind w:left="210" w:hangingChars="100" w:hanging="210"/>
              <w:rPr>
                <w:rFonts w:ascii="ＭＳ 明朝" w:eastAsia="ＭＳ 明朝" w:hAnsi="ＭＳ 明朝"/>
                <w:szCs w:val="21"/>
              </w:rPr>
            </w:pPr>
            <w:r w:rsidRPr="004B51BB">
              <w:rPr>
                <w:rFonts w:ascii="ＭＳ 明朝" w:eastAsia="ＭＳ 明朝" w:hAnsi="ＭＳ 明朝" w:hint="eastAsia"/>
                <w:szCs w:val="21"/>
              </w:rPr>
              <w:t>◆関係法令を遵守し、各指定管理者等と円滑に連携し、着実に事業を推進しながら適正に管理運営を行っている。</w:t>
            </w:r>
          </w:p>
          <w:p w14:paraId="764B0508" w14:textId="77777777" w:rsidR="00CF2EBB" w:rsidRPr="004B51BB" w:rsidRDefault="00CF2EBB" w:rsidP="0037561B">
            <w:pPr>
              <w:ind w:left="210" w:hangingChars="100" w:hanging="210"/>
              <w:rPr>
                <w:rFonts w:ascii="ＭＳ 明朝" w:eastAsia="ＭＳ 明朝" w:hAnsi="ＭＳ 明朝"/>
                <w:szCs w:val="21"/>
              </w:rPr>
            </w:pPr>
            <w:r w:rsidRPr="004B51BB">
              <w:rPr>
                <w:rFonts w:ascii="ＭＳ 明朝" w:eastAsia="ＭＳ 明朝" w:hAnsi="ＭＳ 明朝" w:hint="eastAsia"/>
                <w:szCs w:val="21"/>
              </w:rPr>
              <w:t>◆指定管理者、再委託先等（以下「指定管理者等」という。）と円滑な連携を図ることで、それぞれの指定管理者等が実施する支援機能の相乗効果を発揮し、意思疎通を図ることに困難がある障がい者等の自立と社会参加をより一層促進し、自立生活の向上・福祉の増進を図っている。</w:t>
            </w:r>
          </w:p>
          <w:p w14:paraId="370D01DD" w14:textId="77777777" w:rsidR="00CF2EBB" w:rsidRPr="004B51BB" w:rsidRDefault="00CF2EBB" w:rsidP="0037561B">
            <w:pPr>
              <w:ind w:left="210" w:hangingChars="100" w:hanging="210"/>
              <w:rPr>
                <w:rFonts w:ascii="ＭＳ 明朝" w:eastAsia="ＭＳ 明朝" w:hAnsi="ＭＳ 明朝"/>
                <w:szCs w:val="21"/>
              </w:rPr>
            </w:pPr>
            <w:r w:rsidRPr="004B51BB">
              <w:rPr>
                <w:rFonts w:ascii="ＭＳ 明朝" w:eastAsia="ＭＳ 明朝" w:hAnsi="ＭＳ 明朝" w:hint="eastAsia"/>
                <w:szCs w:val="21"/>
              </w:rPr>
              <w:t>◆施設が、障がい者の様々な課題を解決する支えの場となるよう切れ目のない支援体制を確保・充実するとともに、障がい者の自立と社会参加を促進する拠点、並びに府民とのふれあい、交流を図る活動の場として活用・提供し、府の施策及び事業の効果的かつ効率的な推進に努めている。</w:t>
            </w:r>
          </w:p>
          <w:p w14:paraId="090D3BCD" w14:textId="6A7E7DFF" w:rsidR="00CF2EBB" w:rsidRPr="004B51BB" w:rsidRDefault="00CF2EBB" w:rsidP="0037561B">
            <w:pPr>
              <w:ind w:left="210" w:hangingChars="100" w:hanging="210"/>
              <w:rPr>
                <w:rFonts w:ascii="ＭＳ 明朝" w:eastAsia="ＭＳ 明朝" w:hAnsi="ＭＳ 明朝"/>
                <w:szCs w:val="21"/>
              </w:rPr>
            </w:pPr>
          </w:p>
          <w:p w14:paraId="11B4810C" w14:textId="7FA15A72" w:rsidR="00DF4F55" w:rsidRPr="004B51BB" w:rsidRDefault="00DF4F55" w:rsidP="0037561B">
            <w:pPr>
              <w:ind w:left="210" w:hangingChars="100" w:hanging="210"/>
              <w:rPr>
                <w:rFonts w:ascii="ＭＳ 明朝" w:eastAsia="ＭＳ 明朝" w:hAnsi="ＭＳ 明朝"/>
                <w:szCs w:val="21"/>
              </w:rPr>
            </w:pPr>
          </w:p>
          <w:p w14:paraId="6C17C750" w14:textId="6CB00E8D" w:rsidR="00DF4F55" w:rsidRPr="004B51BB" w:rsidRDefault="00DF4F55" w:rsidP="0037561B">
            <w:pPr>
              <w:ind w:left="210" w:hangingChars="100" w:hanging="210"/>
              <w:rPr>
                <w:rFonts w:ascii="ＭＳ 明朝" w:eastAsia="ＭＳ 明朝" w:hAnsi="ＭＳ 明朝"/>
                <w:szCs w:val="21"/>
              </w:rPr>
            </w:pPr>
          </w:p>
          <w:p w14:paraId="392B2FC8" w14:textId="6C3697DC" w:rsidR="00DF4F55" w:rsidRPr="004B51BB" w:rsidRDefault="00DF4F55" w:rsidP="0037561B">
            <w:pPr>
              <w:ind w:left="210" w:hangingChars="100" w:hanging="210"/>
              <w:rPr>
                <w:rFonts w:ascii="ＭＳ 明朝" w:eastAsia="ＭＳ 明朝" w:hAnsi="ＭＳ 明朝"/>
                <w:szCs w:val="21"/>
              </w:rPr>
            </w:pPr>
          </w:p>
          <w:p w14:paraId="4E78D0BF" w14:textId="2ED8A510" w:rsidR="00DF4F55" w:rsidRPr="004B51BB" w:rsidRDefault="00DF4F55" w:rsidP="0037561B">
            <w:pPr>
              <w:ind w:left="210" w:hangingChars="100" w:hanging="210"/>
              <w:rPr>
                <w:rFonts w:ascii="ＭＳ 明朝" w:eastAsia="ＭＳ 明朝" w:hAnsi="ＭＳ 明朝"/>
                <w:szCs w:val="21"/>
              </w:rPr>
            </w:pPr>
          </w:p>
          <w:p w14:paraId="48412496" w14:textId="473B04BC" w:rsidR="00DF4F55" w:rsidRPr="004B51BB" w:rsidRDefault="00DF4F55" w:rsidP="0037561B">
            <w:pPr>
              <w:ind w:left="210" w:hangingChars="100" w:hanging="210"/>
              <w:rPr>
                <w:rFonts w:ascii="ＭＳ 明朝" w:eastAsia="ＭＳ 明朝" w:hAnsi="ＭＳ 明朝"/>
                <w:szCs w:val="21"/>
              </w:rPr>
            </w:pPr>
          </w:p>
          <w:p w14:paraId="3E318932" w14:textId="77777777" w:rsidR="00DF4F55" w:rsidRPr="004B51BB" w:rsidRDefault="00DF4F55" w:rsidP="0037561B">
            <w:pPr>
              <w:ind w:left="210" w:hangingChars="100" w:hanging="210"/>
              <w:rPr>
                <w:rFonts w:ascii="ＭＳ 明朝" w:eastAsia="ＭＳ 明朝" w:hAnsi="ＭＳ 明朝"/>
                <w:szCs w:val="21"/>
              </w:rPr>
            </w:pPr>
          </w:p>
          <w:p w14:paraId="5BBBEA02" w14:textId="77777777"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【関係団体との連携】　</w:t>
            </w:r>
          </w:p>
          <w:p w14:paraId="17F74A74" w14:textId="77777777" w:rsidR="00A84DB1" w:rsidRPr="004B51BB" w:rsidRDefault="00A84DB1" w:rsidP="00A84DB1">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（1）障がい種別に応じ専門的ノウハウ等を有する団体との連携</w:t>
            </w:r>
          </w:p>
          <w:p w14:paraId="530D33F4" w14:textId="77777777" w:rsidR="00CF2EBB" w:rsidRPr="004B51BB" w:rsidRDefault="00CF2EBB" w:rsidP="0037561B">
            <w:pPr>
              <w:ind w:leftChars="100" w:left="420" w:hangingChars="100" w:hanging="210"/>
              <w:rPr>
                <w:rFonts w:ascii="ＭＳ 明朝" w:eastAsia="ＭＳ 明朝" w:hAnsi="ＭＳ 明朝"/>
                <w:bCs/>
                <w:szCs w:val="21"/>
              </w:rPr>
            </w:pPr>
            <w:r w:rsidRPr="004B51BB">
              <w:rPr>
                <w:rFonts w:ascii="ＭＳ 明朝" w:eastAsia="ＭＳ 明朝" w:hAnsi="ＭＳ 明朝" w:hint="eastAsia"/>
                <w:bCs/>
                <w:szCs w:val="21"/>
              </w:rPr>
              <w:t>①障がい者の総合相談（とりわけ意思疎通支援に係るもの）</w:t>
            </w:r>
          </w:p>
          <w:p w14:paraId="3C8F00B1" w14:textId="77777777"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・身体障がい者に関すること---</w:t>
            </w:r>
          </w:p>
          <w:p w14:paraId="551A531A" w14:textId="161E1DB2" w:rsidR="00CF2EBB" w:rsidRPr="004B51BB" w:rsidRDefault="00E6265D"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一般財団法人</w:t>
            </w:r>
            <w:r w:rsidR="00CF2EBB" w:rsidRPr="004B51BB">
              <w:rPr>
                <w:rFonts w:ascii="ＭＳ 明朝" w:eastAsia="ＭＳ 明朝" w:hAnsi="ＭＳ 明朝" w:hint="eastAsia"/>
                <w:bCs/>
                <w:szCs w:val="21"/>
              </w:rPr>
              <w:t>大阪府身体障害者福祉協会</w:t>
            </w:r>
          </w:p>
          <w:p w14:paraId="6DF2ED40" w14:textId="77777777"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・知的障がい者に関すること---</w:t>
            </w:r>
          </w:p>
          <w:p w14:paraId="1B84A42B" w14:textId="54DAC505"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w:t>
            </w:r>
            <w:r w:rsidR="00E6265D" w:rsidRPr="004B51BB">
              <w:rPr>
                <w:rFonts w:ascii="ＭＳ 明朝" w:eastAsia="ＭＳ 明朝" w:hAnsi="ＭＳ 明朝" w:hint="eastAsia"/>
                <w:bCs/>
                <w:szCs w:val="21"/>
              </w:rPr>
              <w:t>社会福祉法人</w:t>
            </w:r>
            <w:r w:rsidRPr="004B51BB">
              <w:rPr>
                <w:rFonts w:ascii="ＭＳ 明朝" w:eastAsia="ＭＳ 明朝" w:hAnsi="ＭＳ 明朝" w:hint="eastAsia"/>
                <w:bCs/>
                <w:szCs w:val="21"/>
              </w:rPr>
              <w:t>大阪手をつなぐ育成会</w:t>
            </w:r>
          </w:p>
          <w:p w14:paraId="4A9AB919" w14:textId="77777777"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・精神障がい者に関すること---</w:t>
            </w:r>
          </w:p>
          <w:p w14:paraId="2CBBC5C1" w14:textId="788B5B83" w:rsidR="00CF2EBB" w:rsidRPr="004B51BB" w:rsidRDefault="00E6265D"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t xml:space="preserve">　　　　</w:t>
            </w:r>
            <w:r w:rsidR="00CF2EBB" w:rsidRPr="004B51BB">
              <w:rPr>
                <w:rFonts w:ascii="ＭＳ 明朝" w:eastAsia="ＭＳ 明朝" w:hAnsi="ＭＳ 明朝" w:hint="eastAsia"/>
                <w:bCs/>
                <w:szCs w:val="21"/>
              </w:rPr>
              <w:t>大阪精神障害者連絡会</w:t>
            </w:r>
          </w:p>
          <w:p w14:paraId="3A9E5681" w14:textId="77777777" w:rsidR="00CF2EBB" w:rsidRPr="004B51BB" w:rsidRDefault="00CF2EBB" w:rsidP="0037561B">
            <w:pPr>
              <w:ind w:left="420" w:hangingChars="200" w:hanging="420"/>
              <w:rPr>
                <w:rFonts w:ascii="ＭＳ 明朝" w:eastAsia="ＭＳ 明朝" w:hAnsi="ＭＳ 明朝"/>
                <w:bCs/>
                <w:szCs w:val="21"/>
              </w:rPr>
            </w:pPr>
            <w:r w:rsidRPr="004B51BB">
              <w:rPr>
                <w:rFonts w:ascii="ＭＳ 明朝" w:eastAsia="ＭＳ 明朝" w:hAnsi="ＭＳ 明朝" w:hint="eastAsia"/>
                <w:bCs/>
                <w:szCs w:val="21"/>
              </w:rPr>
              <w:lastRenderedPageBreak/>
              <w:t xml:space="preserve">　　・バリアフリー等に関すること---</w:t>
            </w:r>
          </w:p>
          <w:p w14:paraId="67696116" w14:textId="7E04D9A1" w:rsidR="00CF2EBB" w:rsidRPr="004B51BB" w:rsidRDefault="00E6265D" w:rsidP="0037561B">
            <w:pPr>
              <w:ind w:left="241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CF2EBB" w:rsidRPr="004B51BB">
              <w:rPr>
                <w:rFonts w:ascii="ＭＳ 明朝" w:eastAsia="ＭＳ 明朝" w:hAnsi="ＭＳ 明朝" w:hint="eastAsia"/>
                <w:bCs/>
                <w:szCs w:val="21"/>
              </w:rPr>
              <w:t>障がい者の自立と完全参加をめざす大阪連絡会議</w:t>
            </w:r>
          </w:p>
          <w:p w14:paraId="16C06117" w14:textId="59916BFE" w:rsidR="00E6265D" w:rsidRPr="004B51BB" w:rsidRDefault="00CF2EBB" w:rsidP="00A84DB1">
            <w:pPr>
              <w:ind w:left="2415" w:rightChars="-50" w:right="-10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E6265D" w:rsidRPr="004B51BB">
              <w:rPr>
                <w:rFonts w:ascii="ＭＳ 明朝" w:eastAsia="ＭＳ 明朝" w:hAnsi="ＭＳ 明朝" w:hint="eastAsia"/>
                <w:bCs/>
                <w:szCs w:val="21"/>
              </w:rPr>
              <w:t>②盲ろう者等社会参加支援センター事業</w:t>
            </w:r>
            <w:r w:rsidR="00E6265D" w:rsidRPr="004B51BB">
              <w:rPr>
                <w:rFonts w:ascii="ＭＳ 明朝" w:eastAsia="ＭＳ 明朝" w:hAnsi="ＭＳ 明朝"/>
                <w:bCs/>
                <w:szCs w:val="21"/>
              </w:rPr>
              <w:t>---</w:t>
            </w:r>
          </w:p>
          <w:p w14:paraId="39280571" w14:textId="7F3E4518" w:rsidR="00E6265D" w:rsidRPr="004B51BB" w:rsidRDefault="00E6265D" w:rsidP="00A84DB1">
            <w:pPr>
              <w:ind w:left="2415" w:rightChars="-50" w:right="-10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AF39DC" w:rsidRPr="004B51BB">
              <w:rPr>
                <w:rFonts w:ascii="ＭＳ 明朝" w:eastAsia="ＭＳ 明朝" w:hAnsi="ＭＳ 明朝" w:hint="eastAsia"/>
                <w:bCs/>
                <w:szCs w:val="21"/>
              </w:rPr>
              <w:t>ＮＰＯ</w:t>
            </w:r>
            <w:r w:rsidRPr="004B51BB">
              <w:rPr>
                <w:rFonts w:ascii="ＭＳ 明朝" w:eastAsia="ＭＳ 明朝" w:hAnsi="ＭＳ 明朝" w:hint="eastAsia"/>
                <w:bCs/>
                <w:szCs w:val="21"/>
              </w:rPr>
              <w:t>法人大阪盲ろう者友の会</w:t>
            </w:r>
          </w:p>
          <w:p w14:paraId="4DE31EE5" w14:textId="283EC7EB" w:rsidR="00E6265D" w:rsidRPr="004B51BB" w:rsidRDefault="00E6265D" w:rsidP="00AF39DC">
            <w:pPr>
              <w:ind w:left="2415" w:rightChars="-50" w:right="-10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AF39DC" w:rsidRPr="004B51BB">
              <w:rPr>
                <w:rFonts w:ascii="ＭＳ 明朝" w:eastAsia="ＭＳ 明朝" w:hAnsi="ＭＳ 明朝" w:hint="eastAsia"/>
                <w:bCs/>
                <w:szCs w:val="21"/>
              </w:rPr>
              <w:t>ＮＰＯ</w:t>
            </w:r>
            <w:r w:rsidRPr="004B51BB">
              <w:rPr>
                <w:rFonts w:ascii="ＭＳ 明朝" w:eastAsia="ＭＳ 明朝" w:hAnsi="ＭＳ 明朝" w:hint="eastAsia"/>
                <w:bCs/>
                <w:szCs w:val="21"/>
              </w:rPr>
              <w:t>法人ヘレンケラー自立支援センターすまいる</w:t>
            </w:r>
          </w:p>
          <w:p w14:paraId="4C5F57E6" w14:textId="0E109563" w:rsidR="00A84DB1" w:rsidRPr="004B51BB" w:rsidRDefault="002E37E6" w:rsidP="00A84DB1">
            <w:pPr>
              <w:ind w:left="2415" w:rightChars="-50" w:right="-10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E6265D" w:rsidRPr="004B51BB">
              <w:rPr>
                <w:rFonts w:ascii="ＭＳ 明朝" w:eastAsia="ＭＳ 明朝" w:hAnsi="ＭＳ 明朝" w:hint="eastAsia"/>
                <w:bCs/>
                <w:szCs w:val="21"/>
              </w:rPr>
              <w:t>③</w:t>
            </w:r>
            <w:r w:rsidR="00A84DB1" w:rsidRPr="004B51BB">
              <w:rPr>
                <w:rFonts w:ascii="ＭＳ 明朝" w:eastAsia="ＭＳ 明朝" w:hAnsi="ＭＳ 明朝" w:hint="eastAsia"/>
                <w:bCs/>
                <w:szCs w:val="21"/>
              </w:rPr>
              <w:t>聴覚障がい者に対する要約筆記者の確保等---</w:t>
            </w:r>
          </w:p>
          <w:p w14:paraId="00BBF191" w14:textId="500A8273" w:rsidR="00A84DB1" w:rsidRPr="004B51BB" w:rsidRDefault="00E6265D" w:rsidP="00A84DB1">
            <w:pPr>
              <w:ind w:left="2415" w:rightChars="-50" w:right="-105" w:hangingChars="1150" w:hanging="2415"/>
              <w:rPr>
                <w:rFonts w:ascii="ＭＳ 明朝" w:eastAsia="ＭＳ 明朝" w:hAnsi="ＭＳ 明朝"/>
                <w:bCs/>
                <w:szCs w:val="21"/>
              </w:rPr>
            </w:pPr>
            <w:r w:rsidRPr="004B51BB">
              <w:rPr>
                <w:rFonts w:ascii="ＭＳ 明朝" w:eastAsia="ＭＳ 明朝" w:hAnsi="ＭＳ 明朝" w:hint="eastAsia"/>
                <w:bCs/>
                <w:szCs w:val="21"/>
              </w:rPr>
              <w:t xml:space="preserve">　　　　</w:t>
            </w:r>
            <w:r w:rsidR="00A84DB1" w:rsidRPr="004B51BB">
              <w:rPr>
                <w:rFonts w:ascii="ＭＳ 明朝" w:eastAsia="ＭＳ 明朝" w:hAnsi="ＭＳ 明朝" w:hint="eastAsia"/>
                <w:bCs/>
                <w:szCs w:val="21"/>
              </w:rPr>
              <w:t>特定非営利活動法人大阪府中途失聴・難聴者協会</w:t>
            </w:r>
          </w:p>
          <w:p w14:paraId="05349490" w14:textId="5C2E1A8F" w:rsidR="00A84DB1" w:rsidRPr="004B51BB" w:rsidRDefault="00E6265D" w:rsidP="00A84DB1">
            <w:pPr>
              <w:ind w:firstLineChars="100" w:firstLine="210"/>
              <w:rPr>
                <w:rFonts w:ascii="ＭＳ 明朝" w:eastAsia="ＭＳ 明朝" w:hAnsi="ＭＳ 明朝"/>
                <w:bCs/>
                <w:szCs w:val="21"/>
              </w:rPr>
            </w:pPr>
            <w:r w:rsidRPr="004B51BB">
              <w:rPr>
                <w:rFonts w:ascii="ＭＳ 明朝" w:eastAsia="ＭＳ 明朝" w:hAnsi="ＭＳ 明朝" w:hint="eastAsia"/>
                <w:bCs/>
                <w:szCs w:val="21"/>
              </w:rPr>
              <w:t>④</w:t>
            </w:r>
            <w:r w:rsidR="00A84DB1" w:rsidRPr="004B51BB">
              <w:rPr>
                <w:rFonts w:ascii="ＭＳ 明朝" w:eastAsia="ＭＳ 明朝" w:hAnsi="ＭＳ 明朝" w:hint="eastAsia"/>
                <w:bCs/>
                <w:szCs w:val="21"/>
              </w:rPr>
              <w:t>聴覚障がい児手話言語獲得支援者の</w:t>
            </w:r>
            <w:r w:rsidR="0000756D" w:rsidRPr="004B51BB">
              <w:rPr>
                <w:rFonts w:ascii="ＭＳ 明朝" w:eastAsia="ＭＳ 明朝" w:hAnsi="ＭＳ 明朝" w:hint="eastAsia"/>
                <w:bCs/>
                <w:szCs w:val="21"/>
              </w:rPr>
              <w:t>養成</w:t>
            </w:r>
            <w:r w:rsidR="00A84DB1" w:rsidRPr="004B51BB">
              <w:rPr>
                <w:rFonts w:ascii="ＭＳ 明朝" w:eastAsia="ＭＳ 明朝" w:hAnsi="ＭＳ 明朝" w:hint="eastAsia"/>
                <w:bCs/>
                <w:szCs w:val="21"/>
              </w:rPr>
              <w:t>・派遣等---</w:t>
            </w:r>
          </w:p>
          <w:p w14:paraId="4D341BBF" w14:textId="3766F5A6" w:rsidR="00A84DB1" w:rsidRPr="004B51BB" w:rsidRDefault="00A84DB1" w:rsidP="00A84DB1">
            <w:pPr>
              <w:rPr>
                <w:rFonts w:ascii="ＭＳ 明朝" w:eastAsia="ＭＳ 明朝" w:hAnsi="ＭＳ 明朝"/>
                <w:bCs/>
                <w:szCs w:val="21"/>
              </w:rPr>
            </w:pPr>
            <w:r w:rsidRPr="004B51BB">
              <w:rPr>
                <w:rFonts w:ascii="ＭＳ 明朝" w:eastAsia="ＭＳ 明朝" w:hAnsi="ＭＳ 明朝" w:hint="eastAsia"/>
                <w:bCs/>
                <w:szCs w:val="21"/>
              </w:rPr>
              <w:t xml:space="preserve">　　　　特定非営利活動法人手話言語獲得習得支援研究機構</w:t>
            </w:r>
          </w:p>
          <w:p w14:paraId="03EABAC6" w14:textId="4098F198" w:rsidR="00AF6CC2" w:rsidRPr="004B51BB" w:rsidRDefault="00AF6CC2" w:rsidP="00A84DB1">
            <w:pPr>
              <w:rPr>
                <w:rFonts w:ascii="ＭＳ 明朝" w:eastAsia="ＭＳ 明朝" w:hAnsi="ＭＳ 明朝"/>
                <w:bCs/>
                <w:szCs w:val="21"/>
              </w:rPr>
            </w:pPr>
            <w:r w:rsidRPr="004B51BB">
              <w:rPr>
                <w:rFonts w:ascii="ＭＳ 明朝" w:eastAsia="ＭＳ 明朝" w:hAnsi="ＭＳ 明朝" w:hint="eastAsia"/>
                <w:bCs/>
                <w:szCs w:val="21"/>
              </w:rPr>
              <w:t xml:space="preserve">　　　　（こめっこ）</w:t>
            </w:r>
          </w:p>
          <w:p w14:paraId="63195A82" w14:textId="2F4B0126" w:rsidR="00A84DB1" w:rsidRPr="004B51BB" w:rsidRDefault="002E37E6" w:rsidP="00A84DB1">
            <w:pPr>
              <w:rPr>
                <w:rFonts w:ascii="ＭＳ 明朝" w:eastAsia="ＭＳ 明朝" w:hAnsi="ＭＳ 明朝"/>
                <w:bCs/>
                <w:szCs w:val="21"/>
              </w:rPr>
            </w:pPr>
            <w:r w:rsidRPr="004B51BB">
              <w:rPr>
                <w:rFonts w:ascii="ＭＳ 明朝" w:eastAsia="ＭＳ 明朝" w:hAnsi="ＭＳ 明朝" w:hint="eastAsia"/>
                <w:bCs/>
                <w:szCs w:val="21"/>
              </w:rPr>
              <w:t xml:space="preserve">　</w:t>
            </w:r>
            <w:r w:rsidR="00E6265D" w:rsidRPr="004B51BB">
              <w:rPr>
                <w:rFonts w:ascii="ＭＳ 明朝" w:eastAsia="ＭＳ 明朝" w:hAnsi="ＭＳ 明朝" w:hint="eastAsia"/>
                <w:bCs/>
                <w:szCs w:val="21"/>
              </w:rPr>
              <w:t>⑤</w:t>
            </w:r>
            <w:r w:rsidR="00A84DB1" w:rsidRPr="004B51BB">
              <w:rPr>
                <w:rFonts w:ascii="ＭＳ 明朝" w:eastAsia="ＭＳ 明朝" w:hAnsi="ＭＳ 明朝" w:hint="eastAsia"/>
                <w:bCs/>
                <w:szCs w:val="21"/>
              </w:rPr>
              <w:t>聴覚障がいのある子どもと保護者の相談支援ネットワー</w:t>
            </w:r>
          </w:p>
          <w:p w14:paraId="5EB20B2F" w14:textId="77777777" w:rsidR="00A84DB1" w:rsidRPr="004B51BB" w:rsidRDefault="00A84DB1" w:rsidP="00A84DB1">
            <w:pPr>
              <w:ind w:rightChars="-117" w:right="-246"/>
              <w:rPr>
                <w:rFonts w:ascii="ＭＳ 明朝" w:eastAsia="ＭＳ 明朝" w:hAnsi="ＭＳ 明朝"/>
                <w:bCs/>
                <w:szCs w:val="21"/>
              </w:rPr>
            </w:pPr>
            <w:r w:rsidRPr="004B51BB">
              <w:rPr>
                <w:rFonts w:ascii="ＭＳ 明朝" w:eastAsia="ＭＳ 明朝" w:hAnsi="ＭＳ 明朝" w:hint="eastAsia"/>
                <w:bCs/>
                <w:szCs w:val="21"/>
              </w:rPr>
              <w:t xml:space="preserve">　　ク---特定非営利活動法人手話言語獲得習得支援研究機構</w:t>
            </w:r>
          </w:p>
          <w:p w14:paraId="6F6401BB" w14:textId="77777777" w:rsidR="00A84DB1" w:rsidRPr="004B51BB" w:rsidRDefault="00A84DB1" w:rsidP="00A84DB1">
            <w:pPr>
              <w:ind w:firstLineChars="100" w:firstLine="210"/>
              <w:rPr>
                <w:rFonts w:ascii="ＭＳ 明朝" w:eastAsia="ＭＳ 明朝" w:hAnsi="ＭＳ 明朝"/>
                <w:bCs/>
                <w:szCs w:val="21"/>
              </w:rPr>
            </w:pPr>
            <w:r w:rsidRPr="004B51BB">
              <w:rPr>
                <w:rFonts w:ascii="ＭＳ 明朝" w:eastAsia="ＭＳ 明朝" w:hAnsi="ＭＳ 明朝" w:hint="eastAsia"/>
                <w:bCs/>
                <w:szCs w:val="21"/>
              </w:rPr>
              <w:t xml:space="preserve">　　　 社会福祉法人大阪府肢体不自由者協会</w:t>
            </w:r>
          </w:p>
          <w:p w14:paraId="6AA36635" w14:textId="7B3428EF" w:rsidR="00A84DB1" w:rsidRPr="004B51BB" w:rsidRDefault="00A84DB1" w:rsidP="00A84DB1">
            <w:pPr>
              <w:ind w:firstLineChars="100" w:firstLine="210"/>
              <w:rPr>
                <w:rFonts w:ascii="ＭＳ 明朝" w:eastAsia="ＭＳ 明朝" w:hAnsi="ＭＳ 明朝"/>
                <w:bCs/>
                <w:szCs w:val="21"/>
              </w:rPr>
            </w:pPr>
            <w:r w:rsidRPr="004B51BB">
              <w:rPr>
                <w:rFonts w:ascii="ＭＳ 明朝" w:eastAsia="ＭＳ 明朝" w:hAnsi="ＭＳ 明朝" w:hint="eastAsia"/>
                <w:bCs/>
                <w:szCs w:val="21"/>
              </w:rPr>
              <w:t xml:space="preserve">　　　 社会福祉法人愛徳</w:t>
            </w:r>
            <w:r w:rsidR="00391E83" w:rsidRPr="004B51BB">
              <w:rPr>
                <w:rFonts w:ascii="ＭＳ 明朝" w:eastAsia="ＭＳ 明朝" w:hAnsi="ＭＳ 明朝" w:hint="eastAsia"/>
                <w:bCs/>
                <w:szCs w:val="21"/>
              </w:rPr>
              <w:t>福祉</w:t>
            </w:r>
            <w:r w:rsidRPr="004B51BB">
              <w:rPr>
                <w:rFonts w:ascii="ＭＳ 明朝" w:eastAsia="ＭＳ 明朝" w:hAnsi="ＭＳ 明朝" w:hint="eastAsia"/>
                <w:bCs/>
                <w:szCs w:val="21"/>
              </w:rPr>
              <w:t>会</w:t>
            </w:r>
          </w:p>
          <w:p w14:paraId="1B135668" w14:textId="24137DC8" w:rsidR="002E37E6" w:rsidRPr="004B51BB" w:rsidRDefault="00E6265D" w:rsidP="002E37E6">
            <w:pPr>
              <w:ind w:leftChars="100" w:left="420" w:hangingChars="100" w:hanging="210"/>
              <w:rPr>
                <w:rFonts w:ascii="ＭＳ 明朝" w:eastAsia="ＭＳ 明朝" w:hAnsi="ＭＳ 明朝"/>
                <w:bCs/>
                <w:szCs w:val="21"/>
              </w:rPr>
            </w:pPr>
            <w:r w:rsidRPr="004B51BB">
              <w:rPr>
                <w:rFonts w:ascii="ＭＳ 明朝" w:eastAsia="ＭＳ 明朝" w:hAnsi="ＭＳ 明朝" w:hint="eastAsia"/>
                <w:bCs/>
                <w:szCs w:val="21"/>
              </w:rPr>
              <w:t>⑥</w:t>
            </w:r>
            <w:r w:rsidR="002E37E6" w:rsidRPr="004B51BB">
              <w:rPr>
                <w:rFonts w:ascii="ＭＳ 明朝" w:eastAsia="ＭＳ 明朝" w:hAnsi="ＭＳ 明朝" w:hint="eastAsia"/>
                <w:bCs/>
                <w:szCs w:val="21"/>
              </w:rPr>
              <w:t>登録通訳者の現任研修、養成講座講師研修、若者を対象にした手話等の習得等---</w:t>
            </w:r>
          </w:p>
          <w:p w14:paraId="552C9486" w14:textId="77777777" w:rsidR="002E37E6" w:rsidRPr="004B51BB" w:rsidRDefault="002E37E6" w:rsidP="002E37E6">
            <w:pPr>
              <w:ind w:leftChars="100" w:left="420" w:hangingChars="100" w:hanging="210"/>
              <w:rPr>
                <w:rFonts w:ascii="ＭＳ 明朝" w:eastAsia="ＭＳ 明朝" w:hAnsi="ＭＳ 明朝"/>
                <w:bCs/>
                <w:szCs w:val="21"/>
              </w:rPr>
            </w:pPr>
            <w:r w:rsidRPr="004B51BB">
              <w:rPr>
                <w:rFonts w:ascii="ＭＳ 明朝" w:eastAsia="ＭＳ 明朝" w:hAnsi="ＭＳ 明朝" w:hint="eastAsia"/>
                <w:bCs/>
                <w:szCs w:val="21"/>
              </w:rPr>
              <w:t xml:space="preserve">　　　大学共同利用機関法人人間文化研究機構</w:t>
            </w:r>
          </w:p>
          <w:p w14:paraId="30D10CAC" w14:textId="5ED2B9BE" w:rsidR="002E37E6" w:rsidRPr="004B51BB" w:rsidRDefault="002E37E6" w:rsidP="002E37E6">
            <w:pPr>
              <w:ind w:leftChars="200" w:left="420" w:firstLineChars="200" w:firstLine="420"/>
              <w:rPr>
                <w:rFonts w:ascii="ＭＳ 明朝" w:eastAsia="ＭＳ 明朝" w:hAnsi="ＭＳ 明朝"/>
                <w:bCs/>
                <w:szCs w:val="21"/>
              </w:rPr>
            </w:pPr>
            <w:r w:rsidRPr="004B51BB">
              <w:rPr>
                <w:rFonts w:ascii="ＭＳ 明朝" w:eastAsia="ＭＳ 明朝" w:hAnsi="ＭＳ 明朝" w:hint="eastAsia"/>
                <w:bCs/>
                <w:szCs w:val="21"/>
              </w:rPr>
              <w:t>国立民族学博物館</w:t>
            </w:r>
          </w:p>
          <w:p w14:paraId="3A3DD17A" w14:textId="77777777" w:rsidR="00A84DB1" w:rsidRPr="004B51BB" w:rsidRDefault="00A84DB1" w:rsidP="00A84DB1">
            <w:pPr>
              <w:rPr>
                <w:rFonts w:ascii="ＭＳ 明朝" w:eastAsia="ＭＳ 明朝" w:hAnsi="ＭＳ 明朝"/>
                <w:bCs/>
                <w:szCs w:val="21"/>
              </w:rPr>
            </w:pPr>
            <w:r w:rsidRPr="004B51BB">
              <w:rPr>
                <w:rFonts w:ascii="ＭＳ 明朝" w:eastAsia="ＭＳ 明朝" w:hAnsi="ＭＳ 明朝" w:hint="eastAsia"/>
                <w:bCs/>
                <w:szCs w:val="21"/>
              </w:rPr>
              <w:t>（2）障がい者の文化芸術・スポーツ活動促進</w:t>
            </w:r>
          </w:p>
          <w:p w14:paraId="3685AD26" w14:textId="6989C25D" w:rsidR="00CF2EBB" w:rsidRPr="004B51BB" w:rsidRDefault="00CF2EBB" w:rsidP="0037561B">
            <w:pPr>
              <w:ind w:left="630" w:hangingChars="300" w:hanging="630"/>
              <w:rPr>
                <w:rFonts w:ascii="ＭＳ 明朝" w:eastAsia="ＭＳ 明朝" w:hAnsi="ＭＳ 明朝"/>
                <w:szCs w:val="21"/>
              </w:rPr>
            </w:pPr>
            <w:r w:rsidRPr="004B51BB">
              <w:rPr>
                <w:rFonts w:ascii="ＭＳ 明朝" w:eastAsia="ＭＳ 明朝" w:hAnsi="ＭＳ 明朝" w:hint="eastAsia"/>
                <w:bCs/>
                <w:szCs w:val="21"/>
              </w:rPr>
              <w:t xml:space="preserve">　　・一般財団法人大阪府身体障害者福祉協会と連携し、障がい者の文化芸術・スポーツ等についての取り組みや交流事業のほか、これらの情報保障に係る情報収集・分析・発信等に努めている。</w:t>
            </w:r>
          </w:p>
          <w:p w14:paraId="41506BB0" w14:textId="59C24D74" w:rsidR="00CF2EBB" w:rsidRPr="004B51BB" w:rsidRDefault="00CF2EBB" w:rsidP="0037561B">
            <w:pPr>
              <w:ind w:left="210" w:hangingChars="100" w:hanging="210"/>
              <w:rPr>
                <w:rFonts w:ascii="ＭＳ 明朝" w:eastAsia="ＭＳ 明朝" w:hAnsi="ＭＳ 明朝"/>
                <w:szCs w:val="21"/>
              </w:rPr>
            </w:pPr>
            <w:r w:rsidRPr="004B51BB">
              <w:rPr>
                <w:rFonts w:ascii="ＭＳ 明朝" w:eastAsia="ＭＳ 明朝" w:hAnsi="ＭＳ 明朝" w:hint="eastAsia"/>
                <w:szCs w:val="21"/>
              </w:rPr>
              <w:t>◆公の施設として、地域に開かれた施設運営をおこなうため、地元</w:t>
            </w:r>
            <w:r w:rsidR="00A121CE" w:rsidRPr="004B51BB">
              <w:rPr>
                <w:rFonts w:ascii="ＭＳ 明朝" w:eastAsia="ＭＳ 明朝" w:hAnsi="ＭＳ 明朝" w:hint="eastAsia"/>
                <w:szCs w:val="21"/>
              </w:rPr>
              <w:t>町会</w:t>
            </w:r>
            <w:r w:rsidRPr="004B51BB">
              <w:rPr>
                <w:rFonts w:ascii="ＭＳ 明朝" w:eastAsia="ＭＳ 明朝" w:hAnsi="ＭＳ 明朝" w:hint="eastAsia"/>
                <w:szCs w:val="21"/>
              </w:rPr>
              <w:t>や地域活動協議会の活動に参画するとともに、事業の広報・</w:t>
            </w:r>
            <w:r w:rsidR="0040174C" w:rsidRPr="004B51BB">
              <w:rPr>
                <w:rFonts w:ascii="ＭＳ 明朝" w:eastAsia="ＭＳ 明朝" w:hAnsi="ＭＳ 明朝" w:hint="eastAsia"/>
                <w:szCs w:val="21"/>
              </w:rPr>
              <w:t>ＰＲ</w:t>
            </w:r>
            <w:r w:rsidRPr="004B51BB">
              <w:rPr>
                <w:rFonts w:ascii="ＭＳ 明朝" w:eastAsia="ＭＳ 明朝" w:hAnsi="ＭＳ 明朝" w:hint="eastAsia"/>
                <w:szCs w:val="21"/>
              </w:rPr>
              <w:t>に努めている。</w:t>
            </w:r>
          </w:p>
          <w:p w14:paraId="45401375" w14:textId="77777777" w:rsidR="00CF2EBB" w:rsidRPr="004B51BB" w:rsidRDefault="00CF2EBB" w:rsidP="0037561B">
            <w:pPr>
              <w:ind w:left="420" w:hangingChars="200" w:hanging="420"/>
              <w:rPr>
                <w:rFonts w:ascii="ＭＳ 明朝" w:eastAsia="ＭＳ 明朝" w:hAnsi="ＭＳ 明朝"/>
                <w:szCs w:val="21"/>
              </w:rPr>
            </w:pPr>
          </w:p>
          <w:p w14:paraId="70EA9169" w14:textId="3738BF5D"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【主な事業について】（11月末</w:t>
            </w:r>
            <w:r w:rsidR="00EC08EE" w:rsidRPr="004B51BB">
              <w:rPr>
                <w:rFonts w:ascii="ＭＳ 明朝" w:eastAsia="ＭＳ 明朝" w:hAnsi="ＭＳ 明朝" w:hint="eastAsia"/>
                <w:szCs w:val="21"/>
              </w:rPr>
              <w:t>時点、12月以降はすべて予定</w:t>
            </w:r>
            <w:r w:rsidRPr="004B51BB">
              <w:rPr>
                <w:rFonts w:ascii="ＭＳ 明朝" w:eastAsia="ＭＳ 明朝" w:hAnsi="ＭＳ 明朝" w:hint="eastAsia"/>
                <w:szCs w:val="21"/>
              </w:rPr>
              <w:t>）</w:t>
            </w:r>
          </w:p>
          <w:p w14:paraId="71D96021"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【盲ろう者等社会参加支援センター】</w:t>
            </w:r>
          </w:p>
          <w:p w14:paraId="3B49BCE9" w14:textId="77777777" w:rsidR="00574E26" w:rsidRPr="004B51BB" w:rsidRDefault="00574E26" w:rsidP="00574E26">
            <w:pPr>
              <w:rPr>
                <w:rFonts w:ascii="ＭＳ 明朝" w:eastAsia="ＭＳ 明朝" w:hAnsi="ＭＳ 明朝"/>
                <w:szCs w:val="21"/>
                <w:bdr w:val="single" w:sz="4" w:space="0" w:color="auto"/>
              </w:rPr>
            </w:pPr>
            <w:r w:rsidRPr="004B51BB">
              <w:rPr>
                <w:rFonts w:ascii="ＭＳ 明朝" w:eastAsia="ＭＳ 明朝" w:hAnsi="ＭＳ 明朝" w:hint="eastAsia"/>
                <w:szCs w:val="21"/>
                <w:bdr w:val="single" w:sz="4" w:space="0" w:color="auto"/>
              </w:rPr>
              <w:t>センターの運営・管理に関する業務</w:t>
            </w:r>
          </w:p>
          <w:p w14:paraId="16E11847" w14:textId="77777777" w:rsidR="00574E26" w:rsidRPr="004B51BB" w:rsidRDefault="00574E26" w:rsidP="00574E26">
            <w:pPr>
              <w:pStyle w:val="af"/>
              <w:numPr>
                <w:ilvl w:val="0"/>
                <w:numId w:val="8"/>
              </w:numPr>
              <w:ind w:leftChars="0"/>
              <w:rPr>
                <w:rFonts w:ascii="ＭＳ 明朝" w:eastAsia="ＭＳ 明朝" w:hAnsi="ＭＳ 明朝"/>
                <w:szCs w:val="21"/>
              </w:rPr>
            </w:pPr>
            <w:r w:rsidRPr="004B51BB">
              <w:rPr>
                <w:rFonts w:ascii="ＭＳ 明朝" w:eastAsia="ＭＳ 明朝" w:hAnsi="ＭＳ 明朝" w:hint="eastAsia"/>
                <w:szCs w:val="21"/>
              </w:rPr>
              <w:t>会議室利用状況（４階会議室１（Ａ，Ｂ</w:t>
            </w:r>
            <w:r w:rsidRPr="004B51BB">
              <w:rPr>
                <w:rFonts w:ascii="ＭＳ 明朝" w:eastAsia="ＭＳ 明朝" w:hAnsi="ＭＳ 明朝"/>
                <w:szCs w:val="21"/>
              </w:rPr>
              <w:t>）</w:t>
            </w:r>
            <w:r w:rsidRPr="004B51BB">
              <w:rPr>
                <w:rFonts w:ascii="ＭＳ 明朝" w:eastAsia="ＭＳ 明朝" w:hAnsi="ＭＳ 明朝" w:hint="eastAsia"/>
                <w:szCs w:val="21"/>
              </w:rPr>
              <w:t>、２）</w:t>
            </w:r>
          </w:p>
          <w:p w14:paraId="546D2945" w14:textId="77777777" w:rsidR="00574E26" w:rsidRPr="004B51BB" w:rsidRDefault="00574E26" w:rsidP="00574E26">
            <w:pPr>
              <w:rPr>
                <w:rFonts w:ascii="ＭＳ 明朝" w:eastAsia="ＭＳ 明朝" w:hAnsi="ＭＳ 明朝"/>
                <w:szCs w:val="21"/>
              </w:rPr>
            </w:pPr>
          </w:p>
          <w:tbl>
            <w:tblPr>
              <w:tblStyle w:val="a7"/>
              <w:tblpPr w:leftFromText="142" w:rightFromText="142" w:vertAnchor="text" w:horzAnchor="margin" w:tblpXSpec="center" w:tblpY="-141"/>
              <w:tblOverlap w:val="never"/>
              <w:tblW w:w="4531" w:type="dxa"/>
              <w:tblLayout w:type="fixed"/>
              <w:tblLook w:val="04A0" w:firstRow="1" w:lastRow="0" w:firstColumn="1" w:lastColumn="0" w:noHBand="0" w:noVBand="1"/>
            </w:tblPr>
            <w:tblGrid>
              <w:gridCol w:w="586"/>
              <w:gridCol w:w="1394"/>
              <w:gridCol w:w="1559"/>
              <w:gridCol w:w="992"/>
            </w:tblGrid>
            <w:tr w:rsidR="004B51BB" w:rsidRPr="004B51BB" w14:paraId="260C7492" w14:textId="77777777" w:rsidTr="00493CAB">
              <w:tc>
                <w:tcPr>
                  <w:tcW w:w="586" w:type="dxa"/>
                  <w:vAlign w:val="center"/>
                </w:tcPr>
                <w:p w14:paraId="7AD50EDC" w14:textId="77777777" w:rsidR="00574E26" w:rsidRPr="004B51BB" w:rsidRDefault="00574E26" w:rsidP="00574E26">
                  <w:pPr>
                    <w:pStyle w:val="af"/>
                    <w:ind w:leftChars="0" w:left="0"/>
                    <w:rPr>
                      <w:rFonts w:ascii="ＭＳ 明朝" w:eastAsia="ＭＳ 明朝" w:hAnsi="ＭＳ 明朝"/>
                      <w:szCs w:val="21"/>
                    </w:rPr>
                  </w:pPr>
                  <w:r w:rsidRPr="004B51BB">
                    <w:rPr>
                      <w:rFonts w:ascii="ＭＳ 明朝" w:eastAsia="ＭＳ 明朝" w:hAnsi="ＭＳ 明朝" w:hint="eastAsia"/>
                      <w:szCs w:val="21"/>
                    </w:rPr>
                    <w:lastRenderedPageBreak/>
                    <w:t>月</w:t>
                  </w:r>
                </w:p>
              </w:tc>
              <w:tc>
                <w:tcPr>
                  <w:tcW w:w="1394" w:type="dxa"/>
                  <w:vAlign w:val="center"/>
                </w:tcPr>
                <w:p w14:paraId="5AA8031C" w14:textId="77777777" w:rsidR="00574E26" w:rsidRPr="004B51BB" w:rsidRDefault="00574E26" w:rsidP="00574E26">
                  <w:pPr>
                    <w:pStyle w:val="af"/>
                    <w:ind w:leftChars="-28" w:left="0" w:rightChars="-120" w:right="-252" w:hangingChars="28" w:hanging="59"/>
                    <w:jc w:val="left"/>
                    <w:rPr>
                      <w:rFonts w:ascii="ＭＳ 明朝" w:eastAsia="ＭＳ 明朝" w:hAnsi="ＭＳ 明朝"/>
                      <w:szCs w:val="21"/>
                    </w:rPr>
                  </w:pPr>
                  <w:r w:rsidRPr="004B51BB">
                    <w:rPr>
                      <w:rFonts w:ascii="ＭＳ 明朝" w:eastAsia="ＭＳ 明朝" w:hAnsi="ＭＳ 明朝" w:hint="eastAsia"/>
                      <w:szCs w:val="21"/>
                    </w:rPr>
                    <w:t>指定管理業務</w:t>
                  </w:r>
                </w:p>
              </w:tc>
              <w:tc>
                <w:tcPr>
                  <w:tcW w:w="1559" w:type="dxa"/>
                  <w:vAlign w:val="center"/>
                </w:tcPr>
                <w:p w14:paraId="7A8C264E" w14:textId="77777777" w:rsidR="00574E26" w:rsidRPr="004B51BB" w:rsidRDefault="00574E26" w:rsidP="00574E26">
                  <w:pPr>
                    <w:pStyle w:val="af"/>
                    <w:ind w:leftChars="-54" w:left="0" w:rightChars="-183" w:right="-384" w:hangingChars="54" w:hanging="113"/>
                    <w:jc w:val="left"/>
                    <w:rPr>
                      <w:rFonts w:ascii="ＭＳ 明朝" w:eastAsia="ＭＳ 明朝" w:hAnsi="ＭＳ 明朝"/>
                      <w:szCs w:val="21"/>
                    </w:rPr>
                  </w:pPr>
                  <w:r w:rsidRPr="004B51BB">
                    <w:rPr>
                      <w:rFonts w:ascii="ＭＳ 明朝" w:eastAsia="ＭＳ 明朝" w:hAnsi="ＭＳ 明朝" w:hint="eastAsia"/>
                      <w:szCs w:val="21"/>
                    </w:rPr>
                    <w:t>指定管理業務外</w:t>
                  </w:r>
                </w:p>
              </w:tc>
              <w:tc>
                <w:tcPr>
                  <w:tcW w:w="992" w:type="dxa"/>
                  <w:vAlign w:val="center"/>
                </w:tcPr>
                <w:p w14:paraId="6DA67612"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計</w:t>
                  </w:r>
                </w:p>
              </w:tc>
            </w:tr>
            <w:tr w:rsidR="004B51BB" w:rsidRPr="004B51BB" w14:paraId="20DC0F74" w14:textId="77777777" w:rsidTr="00493CAB">
              <w:tc>
                <w:tcPr>
                  <w:tcW w:w="586" w:type="dxa"/>
                </w:tcPr>
                <w:p w14:paraId="46E0CB66"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６</w:t>
                  </w:r>
                </w:p>
              </w:tc>
              <w:tc>
                <w:tcPr>
                  <w:tcW w:w="1394" w:type="dxa"/>
                </w:tcPr>
                <w:p w14:paraId="38E7D109"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30</w:t>
                  </w:r>
                </w:p>
              </w:tc>
              <w:tc>
                <w:tcPr>
                  <w:tcW w:w="1559" w:type="dxa"/>
                </w:tcPr>
                <w:p w14:paraId="304B1CF6"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７</w:t>
                  </w:r>
                </w:p>
              </w:tc>
              <w:tc>
                <w:tcPr>
                  <w:tcW w:w="992" w:type="dxa"/>
                </w:tcPr>
                <w:p w14:paraId="4CA2E946" w14:textId="77777777" w:rsidR="00574E26" w:rsidRPr="004B51BB" w:rsidRDefault="00574E26" w:rsidP="00574E26">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37</w:t>
                  </w:r>
                </w:p>
              </w:tc>
            </w:tr>
            <w:tr w:rsidR="004B51BB" w:rsidRPr="004B51BB" w14:paraId="387014EF" w14:textId="77777777" w:rsidTr="00493CAB">
              <w:tc>
                <w:tcPr>
                  <w:tcW w:w="586" w:type="dxa"/>
                </w:tcPr>
                <w:p w14:paraId="354993A2"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７</w:t>
                  </w:r>
                </w:p>
              </w:tc>
              <w:tc>
                <w:tcPr>
                  <w:tcW w:w="1394" w:type="dxa"/>
                </w:tcPr>
                <w:p w14:paraId="62B1740F"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66</w:t>
                  </w:r>
                </w:p>
              </w:tc>
              <w:tc>
                <w:tcPr>
                  <w:tcW w:w="1559" w:type="dxa"/>
                </w:tcPr>
                <w:p w14:paraId="4CBE44DB"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22</w:t>
                  </w:r>
                </w:p>
              </w:tc>
              <w:tc>
                <w:tcPr>
                  <w:tcW w:w="992" w:type="dxa"/>
                </w:tcPr>
                <w:p w14:paraId="3A64647E" w14:textId="77777777" w:rsidR="00574E26" w:rsidRPr="004B51BB" w:rsidRDefault="00574E26" w:rsidP="00574E26">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88</w:t>
                  </w:r>
                </w:p>
              </w:tc>
            </w:tr>
            <w:tr w:rsidR="004B51BB" w:rsidRPr="004B51BB" w14:paraId="76A443B5" w14:textId="77777777" w:rsidTr="00493CAB">
              <w:tc>
                <w:tcPr>
                  <w:tcW w:w="586" w:type="dxa"/>
                </w:tcPr>
                <w:p w14:paraId="3EDFE286"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８</w:t>
                  </w:r>
                </w:p>
              </w:tc>
              <w:tc>
                <w:tcPr>
                  <w:tcW w:w="1394" w:type="dxa"/>
                </w:tcPr>
                <w:p w14:paraId="2E021662"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57</w:t>
                  </w:r>
                </w:p>
              </w:tc>
              <w:tc>
                <w:tcPr>
                  <w:tcW w:w="1559" w:type="dxa"/>
                </w:tcPr>
                <w:p w14:paraId="21217011"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13</w:t>
                  </w:r>
                </w:p>
              </w:tc>
              <w:tc>
                <w:tcPr>
                  <w:tcW w:w="992" w:type="dxa"/>
                </w:tcPr>
                <w:p w14:paraId="1AD4F413" w14:textId="77777777" w:rsidR="00574E26" w:rsidRPr="004B51BB" w:rsidRDefault="00574E26" w:rsidP="00574E26">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70</w:t>
                  </w:r>
                </w:p>
              </w:tc>
            </w:tr>
            <w:tr w:rsidR="004B51BB" w:rsidRPr="004B51BB" w14:paraId="40E168AB" w14:textId="77777777" w:rsidTr="00493CAB">
              <w:tc>
                <w:tcPr>
                  <w:tcW w:w="586" w:type="dxa"/>
                  <w:vAlign w:val="center"/>
                </w:tcPr>
                <w:p w14:paraId="16C6698C"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９</w:t>
                  </w:r>
                </w:p>
              </w:tc>
              <w:tc>
                <w:tcPr>
                  <w:tcW w:w="1394" w:type="dxa"/>
                  <w:vAlign w:val="center"/>
                </w:tcPr>
                <w:p w14:paraId="54CBDDD3"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81</w:t>
                  </w:r>
                </w:p>
              </w:tc>
              <w:tc>
                <w:tcPr>
                  <w:tcW w:w="1559" w:type="dxa"/>
                  <w:vAlign w:val="center"/>
                </w:tcPr>
                <w:p w14:paraId="2C09C9CF"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16</w:t>
                  </w:r>
                </w:p>
              </w:tc>
              <w:tc>
                <w:tcPr>
                  <w:tcW w:w="992" w:type="dxa"/>
                  <w:vAlign w:val="center"/>
                </w:tcPr>
                <w:p w14:paraId="0E8FE218" w14:textId="77777777" w:rsidR="00574E26" w:rsidRPr="004B51BB" w:rsidRDefault="00574E26" w:rsidP="00574E26">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97</w:t>
                  </w:r>
                </w:p>
              </w:tc>
            </w:tr>
            <w:tr w:rsidR="004B51BB" w:rsidRPr="004B51BB" w14:paraId="723EE934" w14:textId="77777777" w:rsidTr="00493CAB">
              <w:tc>
                <w:tcPr>
                  <w:tcW w:w="586" w:type="dxa"/>
                  <w:vAlign w:val="center"/>
                </w:tcPr>
                <w:p w14:paraId="22793992"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10</w:t>
                  </w:r>
                </w:p>
              </w:tc>
              <w:tc>
                <w:tcPr>
                  <w:tcW w:w="1394" w:type="dxa"/>
                  <w:vAlign w:val="center"/>
                </w:tcPr>
                <w:p w14:paraId="1FA25A87"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84</w:t>
                  </w:r>
                </w:p>
              </w:tc>
              <w:tc>
                <w:tcPr>
                  <w:tcW w:w="1559" w:type="dxa"/>
                  <w:vAlign w:val="center"/>
                </w:tcPr>
                <w:p w14:paraId="3277A145" w14:textId="77777777" w:rsidR="00574E26" w:rsidRPr="004B51BB" w:rsidRDefault="00574E26"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17</w:t>
                  </w:r>
                </w:p>
              </w:tc>
              <w:tc>
                <w:tcPr>
                  <w:tcW w:w="992" w:type="dxa"/>
                  <w:vAlign w:val="center"/>
                </w:tcPr>
                <w:p w14:paraId="32729EB2" w14:textId="77777777" w:rsidR="00574E26" w:rsidRPr="004B51BB" w:rsidRDefault="00574E26" w:rsidP="00574E26">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101</w:t>
                  </w:r>
                </w:p>
              </w:tc>
            </w:tr>
            <w:tr w:rsidR="004B51BB" w:rsidRPr="004B51BB" w14:paraId="5B4545D8" w14:textId="77777777" w:rsidTr="00493CAB">
              <w:tc>
                <w:tcPr>
                  <w:tcW w:w="586" w:type="dxa"/>
                  <w:vAlign w:val="center"/>
                </w:tcPr>
                <w:p w14:paraId="72856839"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11</w:t>
                  </w:r>
                </w:p>
              </w:tc>
              <w:tc>
                <w:tcPr>
                  <w:tcW w:w="1394" w:type="dxa"/>
                  <w:vAlign w:val="center"/>
                </w:tcPr>
                <w:p w14:paraId="02FC4820" w14:textId="51700F73" w:rsidR="00574E26" w:rsidRPr="004B51BB" w:rsidRDefault="00574E26" w:rsidP="005C2305">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7</w:t>
                  </w:r>
                  <w:r w:rsidR="005C2305" w:rsidRPr="004B51BB">
                    <w:rPr>
                      <w:rFonts w:ascii="ＭＳ 明朝" w:eastAsia="ＭＳ 明朝" w:hAnsi="ＭＳ 明朝" w:hint="eastAsia"/>
                      <w:szCs w:val="21"/>
                    </w:rPr>
                    <w:t>5</w:t>
                  </w:r>
                </w:p>
              </w:tc>
              <w:tc>
                <w:tcPr>
                  <w:tcW w:w="1559" w:type="dxa"/>
                  <w:vAlign w:val="center"/>
                </w:tcPr>
                <w:p w14:paraId="23679904" w14:textId="556E009E" w:rsidR="00574E26" w:rsidRPr="004B51BB" w:rsidRDefault="00574E26" w:rsidP="005C2305">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2</w:t>
                  </w:r>
                  <w:r w:rsidR="005C2305" w:rsidRPr="004B51BB">
                    <w:rPr>
                      <w:rFonts w:ascii="ＭＳ 明朝" w:eastAsia="ＭＳ 明朝" w:hAnsi="ＭＳ 明朝" w:hint="eastAsia"/>
                      <w:szCs w:val="21"/>
                    </w:rPr>
                    <w:t>4</w:t>
                  </w:r>
                </w:p>
              </w:tc>
              <w:tc>
                <w:tcPr>
                  <w:tcW w:w="992" w:type="dxa"/>
                  <w:vAlign w:val="center"/>
                </w:tcPr>
                <w:p w14:paraId="5865FA6E" w14:textId="054D056F" w:rsidR="00574E26" w:rsidRPr="004B51BB" w:rsidRDefault="00574E26" w:rsidP="005C2305">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9</w:t>
                  </w:r>
                  <w:r w:rsidR="005C2305" w:rsidRPr="004B51BB">
                    <w:rPr>
                      <w:rFonts w:ascii="ＭＳ 明朝" w:eastAsia="ＭＳ 明朝" w:hAnsi="ＭＳ 明朝" w:hint="eastAsia"/>
                      <w:szCs w:val="21"/>
                    </w:rPr>
                    <w:t>9</w:t>
                  </w:r>
                </w:p>
              </w:tc>
            </w:tr>
            <w:tr w:rsidR="004B51BB" w:rsidRPr="004B51BB" w14:paraId="28240725" w14:textId="77777777" w:rsidTr="00493CAB">
              <w:tc>
                <w:tcPr>
                  <w:tcW w:w="586" w:type="dxa"/>
                  <w:vAlign w:val="center"/>
                </w:tcPr>
                <w:p w14:paraId="0B95614A" w14:textId="77777777" w:rsidR="00574E26" w:rsidRPr="004B51BB" w:rsidRDefault="00574E26" w:rsidP="00574E26">
                  <w:pPr>
                    <w:pStyle w:val="af"/>
                    <w:ind w:leftChars="0" w:left="0"/>
                    <w:jc w:val="center"/>
                    <w:rPr>
                      <w:rFonts w:ascii="ＭＳ 明朝" w:eastAsia="ＭＳ 明朝" w:hAnsi="ＭＳ 明朝"/>
                      <w:szCs w:val="21"/>
                    </w:rPr>
                  </w:pPr>
                  <w:r w:rsidRPr="004B51BB">
                    <w:rPr>
                      <w:rFonts w:ascii="ＭＳ 明朝" w:eastAsia="ＭＳ 明朝" w:hAnsi="ＭＳ 明朝" w:hint="eastAsia"/>
                      <w:szCs w:val="21"/>
                    </w:rPr>
                    <w:t>計</w:t>
                  </w:r>
                </w:p>
              </w:tc>
              <w:tc>
                <w:tcPr>
                  <w:tcW w:w="1394" w:type="dxa"/>
                  <w:vAlign w:val="center"/>
                </w:tcPr>
                <w:p w14:paraId="7CC203FC" w14:textId="40370565" w:rsidR="00574E26" w:rsidRPr="004B51BB" w:rsidRDefault="005C2305"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393</w:t>
                  </w:r>
                </w:p>
              </w:tc>
              <w:tc>
                <w:tcPr>
                  <w:tcW w:w="1559" w:type="dxa"/>
                  <w:vAlign w:val="center"/>
                </w:tcPr>
                <w:p w14:paraId="3A1FCBEA" w14:textId="2B45AAD6" w:rsidR="00574E26" w:rsidRPr="004B51BB" w:rsidRDefault="005C2305" w:rsidP="00574E26">
                  <w:pPr>
                    <w:pStyle w:val="af"/>
                    <w:ind w:leftChars="0" w:left="0" w:right="210"/>
                    <w:jc w:val="right"/>
                    <w:rPr>
                      <w:rFonts w:ascii="ＭＳ 明朝" w:eastAsia="ＭＳ 明朝" w:hAnsi="ＭＳ 明朝"/>
                      <w:szCs w:val="21"/>
                    </w:rPr>
                  </w:pPr>
                  <w:r w:rsidRPr="004B51BB">
                    <w:rPr>
                      <w:rFonts w:ascii="ＭＳ 明朝" w:eastAsia="ＭＳ 明朝" w:hAnsi="ＭＳ 明朝" w:hint="eastAsia"/>
                      <w:szCs w:val="21"/>
                    </w:rPr>
                    <w:t>99</w:t>
                  </w:r>
                </w:p>
              </w:tc>
              <w:tc>
                <w:tcPr>
                  <w:tcW w:w="992" w:type="dxa"/>
                  <w:vAlign w:val="center"/>
                </w:tcPr>
                <w:p w14:paraId="70DEA31A" w14:textId="232812EB" w:rsidR="00574E26" w:rsidRPr="004B51BB" w:rsidRDefault="005C2305" w:rsidP="005C2305">
                  <w:pPr>
                    <w:pStyle w:val="af"/>
                    <w:ind w:leftChars="0" w:left="0"/>
                    <w:jc w:val="right"/>
                    <w:rPr>
                      <w:rFonts w:ascii="ＭＳ 明朝" w:eastAsia="ＭＳ 明朝" w:hAnsi="ＭＳ 明朝"/>
                      <w:szCs w:val="21"/>
                    </w:rPr>
                  </w:pPr>
                  <w:r w:rsidRPr="004B51BB">
                    <w:rPr>
                      <w:rFonts w:ascii="ＭＳ 明朝" w:eastAsia="ＭＳ 明朝" w:hAnsi="ＭＳ 明朝" w:hint="eastAsia"/>
                      <w:szCs w:val="21"/>
                    </w:rPr>
                    <w:t>492</w:t>
                  </w:r>
                </w:p>
              </w:tc>
            </w:tr>
          </w:tbl>
          <w:p w14:paraId="0932E319" w14:textId="77777777" w:rsidR="00574E26" w:rsidRPr="004B51BB" w:rsidRDefault="00574E26" w:rsidP="00574E26">
            <w:pPr>
              <w:rPr>
                <w:rFonts w:ascii="ＭＳ 明朝" w:eastAsia="ＭＳ 明朝" w:hAnsi="ＭＳ 明朝"/>
                <w:szCs w:val="21"/>
              </w:rPr>
            </w:pPr>
          </w:p>
          <w:p w14:paraId="003EE298" w14:textId="77777777" w:rsidR="00574E26" w:rsidRPr="004B51BB" w:rsidRDefault="00574E26" w:rsidP="00574E26">
            <w:pPr>
              <w:rPr>
                <w:rFonts w:ascii="ＭＳ 明朝" w:eastAsia="ＭＳ 明朝" w:hAnsi="ＭＳ 明朝"/>
                <w:szCs w:val="21"/>
              </w:rPr>
            </w:pPr>
          </w:p>
          <w:p w14:paraId="078790A7" w14:textId="77777777" w:rsidR="00574E26" w:rsidRPr="004B51BB" w:rsidRDefault="00574E26" w:rsidP="00574E26">
            <w:pPr>
              <w:rPr>
                <w:rFonts w:ascii="ＭＳ 明朝" w:eastAsia="ＭＳ 明朝" w:hAnsi="ＭＳ 明朝"/>
                <w:szCs w:val="21"/>
              </w:rPr>
            </w:pPr>
          </w:p>
          <w:p w14:paraId="76C50951" w14:textId="77777777" w:rsidR="00574E26" w:rsidRPr="004B51BB" w:rsidRDefault="00574E26" w:rsidP="00574E26">
            <w:pPr>
              <w:rPr>
                <w:rFonts w:ascii="ＭＳ 明朝" w:eastAsia="ＭＳ 明朝" w:hAnsi="ＭＳ 明朝"/>
                <w:szCs w:val="21"/>
              </w:rPr>
            </w:pPr>
          </w:p>
          <w:p w14:paraId="00036EEB" w14:textId="77777777" w:rsidR="00574E26" w:rsidRPr="004B51BB" w:rsidRDefault="00574E26" w:rsidP="00574E26">
            <w:pPr>
              <w:rPr>
                <w:rFonts w:ascii="ＭＳ 明朝" w:eastAsia="ＭＳ 明朝" w:hAnsi="ＭＳ 明朝"/>
                <w:szCs w:val="21"/>
              </w:rPr>
            </w:pPr>
          </w:p>
          <w:p w14:paraId="1EC2D35D" w14:textId="77777777" w:rsidR="00574E26" w:rsidRPr="004B51BB" w:rsidRDefault="00574E26" w:rsidP="00574E26">
            <w:pPr>
              <w:rPr>
                <w:rFonts w:ascii="ＭＳ 明朝" w:eastAsia="ＭＳ 明朝" w:hAnsi="ＭＳ 明朝"/>
                <w:szCs w:val="21"/>
              </w:rPr>
            </w:pPr>
          </w:p>
          <w:p w14:paraId="33334DC9" w14:textId="77777777" w:rsidR="00574E26" w:rsidRPr="004B51BB" w:rsidRDefault="00574E26" w:rsidP="00574E26">
            <w:pPr>
              <w:rPr>
                <w:rFonts w:ascii="ＭＳ 明朝" w:eastAsia="ＭＳ 明朝" w:hAnsi="ＭＳ 明朝"/>
                <w:szCs w:val="21"/>
              </w:rPr>
            </w:pPr>
          </w:p>
          <w:p w14:paraId="523BE5C2" w14:textId="11B2B5B6" w:rsidR="00574E26" w:rsidRPr="004B51BB" w:rsidRDefault="00574E26" w:rsidP="00574E26">
            <w:pPr>
              <w:pStyle w:val="af"/>
              <w:ind w:leftChars="0" w:left="570"/>
              <w:rPr>
                <w:rFonts w:ascii="ＭＳ 明朝" w:eastAsia="ＭＳ 明朝" w:hAnsi="ＭＳ 明朝"/>
                <w:szCs w:val="21"/>
              </w:rPr>
            </w:pPr>
          </w:p>
          <w:p w14:paraId="0FF1C769" w14:textId="77777777" w:rsidR="00574E26" w:rsidRPr="004B51BB" w:rsidRDefault="00574E26" w:rsidP="00574E26">
            <w:pPr>
              <w:pStyle w:val="af"/>
              <w:ind w:leftChars="0" w:left="570"/>
              <w:rPr>
                <w:rFonts w:ascii="ＭＳ 明朝" w:eastAsia="ＭＳ 明朝" w:hAnsi="ＭＳ 明朝"/>
                <w:szCs w:val="21"/>
              </w:rPr>
            </w:pPr>
          </w:p>
          <w:p w14:paraId="5EEA1B7A"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bdr w:val="single" w:sz="4" w:space="0" w:color="auto"/>
              </w:rPr>
              <w:t>盲ろう者等社会参加支援センター機能</w:t>
            </w:r>
          </w:p>
          <w:p w14:paraId="562D114D" w14:textId="77777777" w:rsidR="00574E26" w:rsidRPr="004B51BB" w:rsidRDefault="00574E26" w:rsidP="00574E26">
            <w:pPr>
              <w:ind w:firstLineChars="100" w:firstLine="210"/>
              <w:rPr>
                <w:rFonts w:ascii="ＭＳ 明朝" w:eastAsia="ＭＳ 明朝" w:hAnsi="ＭＳ 明朝"/>
                <w:szCs w:val="21"/>
              </w:rPr>
            </w:pPr>
            <w:r w:rsidRPr="004B51BB">
              <w:rPr>
                <w:rFonts w:ascii="ＭＳ 明朝" w:eastAsia="ＭＳ 明朝" w:hAnsi="ＭＳ 明朝" w:hint="eastAsia"/>
                <w:szCs w:val="21"/>
              </w:rPr>
              <w:t>１　盲ろう者等の社会参加支援</w:t>
            </w:r>
          </w:p>
          <w:p w14:paraId="19FDAC17" w14:textId="77777777" w:rsidR="00574E26" w:rsidRPr="004B51BB" w:rsidRDefault="00574E26" w:rsidP="00574E26">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〇センターの企画調整等</w:t>
            </w:r>
          </w:p>
          <w:p w14:paraId="33BF9E29" w14:textId="77777777" w:rsidR="00574E26" w:rsidRPr="004B51BB" w:rsidRDefault="00574E26" w:rsidP="00574E26">
            <w:pPr>
              <w:ind w:leftChars="100" w:left="840" w:hangingChars="300" w:hanging="630"/>
              <w:rPr>
                <w:rFonts w:ascii="ＭＳ 明朝" w:eastAsia="ＭＳ 明朝" w:hAnsi="ＭＳ 明朝"/>
                <w:szCs w:val="21"/>
              </w:rPr>
            </w:pPr>
            <w:r w:rsidRPr="004B51BB">
              <w:rPr>
                <w:rFonts w:ascii="ＭＳ 明朝" w:eastAsia="ＭＳ 明朝" w:hAnsi="ＭＳ 明朝" w:hint="eastAsia"/>
                <w:szCs w:val="21"/>
              </w:rPr>
              <w:t xml:space="preserve">　　・センターの運営に関して総合的な企画調整や障がい者団体間の調整、助言を行っている。</w:t>
            </w:r>
          </w:p>
          <w:p w14:paraId="59236063" w14:textId="77777777" w:rsidR="00574E26" w:rsidRPr="004B51BB" w:rsidRDefault="00574E26" w:rsidP="00574E26">
            <w:pPr>
              <w:ind w:leftChars="100" w:left="840" w:hangingChars="300" w:hanging="630"/>
              <w:rPr>
                <w:rFonts w:ascii="ＭＳ 明朝" w:eastAsia="ＭＳ 明朝" w:hAnsi="ＭＳ 明朝"/>
                <w:szCs w:val="21"/>
              </w:rPr>
            </w:pPr>
            <w:r w:rsidRPr="004B51BB">
              <w:rPr>
                <w:rFonts w:ascii="ＭＳ 明朝" w:eastAsia="ＭＳ 明朝" w:hAnsi="ＭＳ 明朝" w:hint="eastAsia"/>
                <w:szCs w:val="21"/>
              </w:rPr>
              <w:t xml:space="preserve">　　・大阪府障がい者社会参加推進協議会の開催</w:t>
            </w:r>
          </w:p>
          <w:p w14:paraId="3D359978" w14:textId="3C92C06A" w:rsidR="00574E26" w:rsidRPr="004B51BB" w:rsidRDefault="00574E26" w:rsidP="00574E26">
            <w:pPr>
              <w:ind w:leftChars="100" w:left="840" w:hangingChars="300" w:hanging="630"/>
              <w:rPr>
                <w:rFonts w:ascii="ＭＳ 明朝" w:eastAsia="ＭＳ 明朝" w:hAnsi="ＭＳ 明朝"/>
                <w:szCs w:val="21"/>
              </w:rPr>
            </w:pPr>
            <w:r w:rsidRPr="004B51BB">
              <w:rPr>
                <w:rFonts w:ascii="ＭＳ 明朝" w:eastAsia="ＭＳ 明朝" w:hAnsi="ＭＳ 明朝" w:hint="eastAsia"/>
                <w:szCs w:val="21"/>
              </w:rPr>
              <w:t xml:space="preserve">　　　令和</w:t>
            </w:r>
            <w:r w:rsidR="00EC08EE" w:rsidRPr="004B51BB">
              <w:rPr>
                <w:rFonts w:ascii="ＭＳ 明朝" w:eastAsia="ＭＳ 明朝" w:hAnsi="ＭＳ 明朝" w:hint="eastAsia"/>
                <w:szCs w:val="21"/>
              </w:rPr>
              <w:t>３</w:t>
            </w:r>
            <w:r w:rsidRPr="004B51BB">
              <w:rPr>
                <w:rFonts w:ascii="ＭＳ 明朝" w:eastAsia="ＭＳ 明朝" w:hAnsi="ＭＳ 明朝" w:hint="eastAsia"/>
                <w:szCs w:val="21"/>
              </w:rPr>
              <w:t>年</w:t>
            </w:r>
            <w:r w:rsidR="00EC08EE" w:rsidRPr="004B51BB">
              <w:rPr>
                <w:rFonts w:ascii="ＭＳ 明朝" w:eastAsia="ＭＳ 明朝" w:hAnsi="ＭＳ 明朝" w:hint="eastAsia"/>
                <w:szCs w:val="21"/>
              </w:rPr>
              <w:t>３</w:t>
            </w:r>
            <w:r w:rsidRPr="004B51BB">
              <w:rPr>
                <w:rFonts w:ascii="ＭＳ 明朝" w:eastAsia="ＭＳ 明朝" w:hAnsi="ＭＳ 明朝" w:hint="eastAsia"/>
                <w:szCs w:val="21"/>
              </w:rPr>
              <w:t>月頃開催</w:t>
            </w:r>
          </w:p>
          <w:p w14:paraId="4C4D72D3" w14:textId="22827E1C" w:rsidR="00574E26" w:rsidRPr="004B51BB" w:rsidRDefault="00574E26" w:rsidP="00574E26">
            <w:pPr>
              <w:ind w:firstLineChars="200" w:firstLine="420"/>
              <w:rPr>
                <w:rFonts w:ascii="ＭＳ 明朝" w:eastAsia="ＭＳ 明朝" w:hAnsi="ＭＳ 明朝"/>
                <w:szCs w:val="21"/>
              </w:rPr>
            </w:pPr>
            <w:r w:rsidRPr="004B51BB">
              <w:rPr>
                <w:rFonts w:ascii="ＭＳ 明朝" w:eastAsia="ＭＳ 明朝" w:hAnsi="ＭＳ 明朝" w:hint="eastAsia"/>
                <w:szCs w:val="21"/>
              </w:rPr>
              <w:t>〇障</w:t>
            </w:r>
            <w:r w:rsidR="00F76A08" w:rsidRPr="004B51BB">
              <w:rPr>
                <w:rFonts w:ascii="ＭＳ 明朝" w:eastAsia="ＭＳ 明朝" w:hAnsi="ＭＳ 明朝" w:hint="eastAsia"/>
                <w:szCs w:val="21"/>
              </w:rPr>
              <w:t>がい</w:t>
            </w:r>
            <w:r w:rsidRPr="004B51BB">
              <w:rPr>
                <w:rFonts w:ascii="ＭＳ 明朝" w:eastAsia="ＭＳ 明朝" w:hAnsi="ＭＳ 明朝" w:hint="eastAsia"/>
                <w:szCs w:val="21"/>
              </w:rPr>
              <w:t>者の総合相談支援</w:t>
            </w:r>
          </w:p>
          <w:p w14:paraId="523AE783" w14:textId="77777777" w:rsidR="00574E26" w:rsidRPr="004B51BB" w:rsidRDefault="00574E26" w:rsidP="00574E26">
            <w:pPr>
              <w:ind w:leftChars="200" w:left="840" w:hangingChars="200" w:hanging="420"/>
              <w:rPr>
                <w:rFonts w:ascii="ＭＳ 明朝" w:eastAsia="ＭＳ 明朝" w:hAnsi="ＭＳ 明朝"/>
                <w:szCs w:val="21"/>
              </w:rPr>
            </w:pPr>
            <w:r w:rsidRPr="004B51BB">
              <w:rPr>
                <w:rFonts w:ascii="ＭＳ 明朝" w:eastAsia="ＭＳ 明朝" w:hAnsi="ＭＳ 明朝" w:hint="eastAsia"/>
                <w:szCs w:val="21"/>
              </w:rPr>
              <w:t xml:space="preserve">　・専任の相談員により、内容に応じて下記の連携団体、関係機関等につなげることにより切れ目のない支援を行っている。</w:t>
            </w:r>
          </w:p>
          <w:p w14:paraId="5D33CCFE" w14:textId="77777777" w:rsidR="0000756D" w:rsidRPr="004B51BB" w:rsidRDefault="00574E26" w:rsidP="00574E26">
            <w:pPr>
              <w:ind w:leftChars="200" w:left="840" w:hangingChars="200" w:hanging="420"/>
              <w:rPr>
                <w:rFonts w:ascii="ＭＳ 明朝" w:eastAsia="ＭＳ 明朝" w:hAnsi="ＭＳ 明朝"/>
                <w:szCs w:val="21"/>
              </w:rPr>
            </w:pPr>
            <w:r w:rsidRPr="004B51BB">
              <w:rPr>
                <w:rFonts w:ascii="ＭＳ 明朝" w:eastAsia="ＭＳ 明朝" w:hAnsi="ＭＳ 明朝" w:hint="eastAsia"/>
                <w:szCs w:val="21"/>
              </w:rPr>
              <w:t xml:space="preserve">　・身体障がいに関すること</w:t>
            </w:r>
          </w:p>
          <w:p w14:paraId="38D064C8" w14:textId="024C0928" w:rsidR="00574E26" w:rsidRPr="004B51BB" w:rsidRDefault="00574E26" w:rsidP="0000756D">
            <w:pPr>
              <w:ind w:leftChars="400" w:left="840"/>
              <w:rPr>
                <w:rFonts w:ascii="ＭＳ 明朝" w:eastAsia="ＭＳ 明朝" w:hAnsi="ＭＳ 明朝"/>
                <w:szCs w:val="21"/>
              </w:rPr>
            </w:pPr>
            <w:r w:rsidRPr="004B51BB">
              <w:rPr>
                <w:rFonts w:ascii="ＭＳ 明朝" w:eastAsia="ＭＳ 明朝" w:hAnsi="ＭＳ 明朝" w:hint="eastAsia"/>
                <w:szCs w:val="21"/>
              </w:rPr>
              <w:t>・・・一般財団法人</w:t>
            </w:r>
            <w:r w:rsidR="005408E1" w:rsidRPr="004B51BB">
              <w:rPr>
                <w:rFonts w:ascii="ＭＳ 明朝" w:eastAsia="ＭＳ 明朝" w:hAnsi="ＭＳ 明朝" w:hint="eastAsia"/>
                <w:szCs w:val="21"/>
              </w:rPr>
              <w:t>大阪府</w:t>
            </w:r>
            <w:r w:rsidRPr="004B51BB">
              <w:rPr>
                <w:rFonts w:ascii="ＭＳ 明朝" w:eastAsia="ＭＳ 明朝" w:hAnsi="ＭＳ 明朝" w:hint="eastAsia"/>
                <w:szCs w:val="21"/>
              </w:rPr>
              <w:t>身体障害者福祉協会</w:t>
            </w:r>
          </w:p>
          <w:p w14:paraId="6CBDB47A" w14:textId="77777777" w:rsidR="0000756D" w:rsidRPr="004B51BB" w:rsidRDefault="00574E26" w:rsidP="00574E26">
            <w:pPr>
              <w:ind w:leftChars="200" w:left="840" w:hangingChars="200" w:hanging="420"/>
              <w:rPr>
                <w:rFonts w:ascii="ＭＳ 明朝" w:eastAsia="ＭＳ 明朝" w:hAnsi="ＭＳ 明朝"/>
                <w:szCs w:val="21"/>
              </w:rPr>
            </w:pPr>
            <w:r w:rsidRPr="004B51BB">
              <w:rPr>
                <w:rFonts w:ascii="ＭＳ 明朝" w:eastAsia="ＭＳ 明朝" w:hAnsi="ＭＳ 明朝" w:hint="eastAsia"/>
                <w:szCs w:val="21"/>
              </w:rPr>
              <w:t xml:space="preserve">　・知的障がいに関すること</w:t>
            </w:r>
          </w:p>
          <w:p w14:paraId="2DB71E7B" w14:textId="613C98C5" w:rsidR="00574E26" w:rsidRPr="004B51BB" w:rsidRDefault="00574E26" w:rsidP="0000756D">
            <w:pPr>
              <w:ind w:leftChars="400" w:left="840"/>
              <w:rPr>
                <w:rFonts w:ascii="ＭＳ 明朝" w:eastAsia="ＭＳ 明朝" w:hAnsi="ＭＳ 明朝"/>
                <w:szCs w:val="21"/>
              </w:rPr>
            </w:pPr>
            <w:r w:rsidRPr="004B51BB">
              <w:rPr>
                <w:rFonts w:ascii="ＭＳ 明朝" w:eastAsia="ＭＳ 明朝" w:hAnsi="ＭＳ 明朝" w:hint="eastAsia"/>
                <w:szCs w:val="21"/>
              </w:rPr>
              <w:t>・・・社会福祉法人大阪手をつなぐ育成会</w:t>
            </w:r>
          </w:p>
          <w:p w14:paraId="4B6E89AF" w14:textId="7681F35A" w:rsidR="0000756D" w:rsidRPr="004B51BB" w:rsidRDefault="00574E26" w:rsidP="00574E26">
            <w:pPr>
              <w:ind w:leftChars="200" w:left="840" w:hangingChars="200" w:hanging="420"/>
              <w:rPr>
                <w:rFonts w:ascii="ＭＳ 明朝" w:eastAsia="ＭＳ 明朝" w:hAnsi="ＭＳ 明朝"/>
                <w:szCs w:val="21"/>
              </w:rPr>
            </w:pPr>
            <w:r w:rsidRPr="004B51BB">
              <w:rPr>
                <w:rFonts w:ascii="ＭＳ 明朝" w:eastAsia="ＭＳ 明朝" w:hAnsi="ＭＳ 明朝" w:hint="eastAsia"/>
                <w:szCs w:val="21"/>
              </w:rPr>
              <w:t xml:space="preserve">　・精神障</w:t>
            </w:r>
            <w:r w:rsidR="00FC678E" w:rsidRPr="004B51BB">
              <w:rPr>
                <w:rFonts w:ascii="ＭＳ 明朝" w:eastAsia="ＭＳ 明朝" w:hAnsi="ＭＳ 明朝" w:hint="eastAsia"/>
                <w:szCs w:val="21"/>
              </w:rPr>
              <w:t>がい</w:t>
            </w:r>
            <w:r w:rsidRPr="004B51BB">
              <w:rPr>
                <w:rFonts w:ascii="ＭＳ 明朝" w:eastAsia="ＭＳ 明朝" w:hAnsi="ＭＳ 明朝" w:hint="eastAsia"/>
                <w:szCs w:val="21"/>
              </w:rPr>
              <w:t>に関すること</w:t>
            </w:r>
          </w:p>
          <w:p w14:paraId="651915A5" w14:textId="387DC154" w:rsidR="00574E26" w:rsidRPr="004B51BB" w:rsidRDefault="00574E26" w:rsidP="0000756D">
            <w:pPr>
              <w:ind w:leftChars="400" w:left="840"/>
              <w:rPr>
                <w:rFonts w:ascii="ＭＳ 明朝" w:eastAsia="ＭＳ 明朝" w:hAnsi="ＭＳ 明朝"/>
                <w:szCs w:val="21"/>
              </w:rPr>
            </w:pPr>
            <w:r w:rsidRPr="004B51BB">
              <w:rPr>
                <w:rFonts w:ascii="ＭＳ 明朝" w:eastAsia="ＭＳ 明朝" w:hAnsi="ＭＳ 明朝" w:hint="eastAsia"/>
                <w:szCs w:val="21"/>
              </w:rPr>
              <w:t>・・・大阪精神障害者連絡会</w:t>
            </w:r>
          </w:p>
          <w:p w14:paraId="3F303F7B" w14:textId="77777777" w:rsidR="0000756D" w:rsidRPr="004B51BB" w:rsidRDefault="00574E26" w:rsidP="00574E26">
            <w:pPr>
              <w:ind w:leftChars="200" w:left="840" w:hangingChars="200" w:hanging="420"/>
              <w:rPr>
                <w:rFonts w:ascii="ＭＳ 明朝" w:eastAsia="ＭＳ 明朝" w:hAnsi="ＭＳ 明朝"/>
                <w:szCs w:val="21"/>
              </w:rPr>
            </w:pPr>
            <w:r w:rsidRPr="004B51BB">
              <w:rPr>
                <w:rFonts w:ascii="ＭＳ 明朝" w:eastAsia="ＭＳ 明朝" w:hAnsi="ＭＳ 明朝" w:hint="eastAsia"/>
                <w:szCs w:val="21"/>
              </w:rPr>
              <w:t xml:space="preserve">　・バリアフリーに関すること</w:t>
            </w:r>
          </w:p>
          <w:p w14:paraId="0E60474B" w14:textId="2B463371" w:rsidR="00574E26" w:rsidRPr="004B51BB" w:rsidRDefault="00574E26" w:rsidP="0000756D">
            <w:pPr>
              <w:ind w:leftChars="400" w:left="840"/>
              <w:rPr>
                <w:rFonts w:ascii="ＭＳ 明朝" w:eastAsia="ＭＳ 明朝" w:hAnsi="ＭＳ 明朝"/>
                <w:szCs w:val="21"/>
              </w:rPr>
            </w:pPr>
            <w:r w:rsidRPr="004B51BB">
              <w:rPr>
                <w:rFonts w:ascii="ＭＳ 明朝" w:eastAsia="ＭＳ 明朝" w:hAnsi="ＭＳ 明朝" w:hint="eastAsia"/>
                <w:szCs w:val="21"/>
              </w:rPr>
              <w:t>・・・障害者の自立と完全参加をめざす大阪連絡会議</w:t>
            </w:r>
          </w:p>
          <w:p w14:paraId="1E9BAE63" w14:textId="77777777" w:rsidR="00574E26" w:rsidRPr="004B51BB" w:rsidRDefault="00574E26" w:rsidP="00574E26">
            <w:pPr>
              <w:ind w:left="570"/>
              <w:rPr>
                <w:rFonts w:ascii="ＭＳ 明朝" w:eastAsia="ＭＳ 明朝" w:hAnsi="ＭＳ 明朝"/>
                <w:szCs w:val="21"/>
              </w:rPr>
            </w:pPr>
            <w:r w:rsidRPr="004B51BB">
              <w:rPr>
                <w:rFonts w:ascii="ＭＳ 明朝" w:eastAsia="ＭＳ 明朝" w:hAnsi="ＭＳ 明朝" w:hint="eastAsia"/>
                <w:szCs w:val="21"/>
              </w:rPr>
              <w:t>・大阪府障がい者110番事業</w:t>
            </w:r>
          </w:p>
          <w:p w14:paraId="557DD0E6" w14:textId="234A5C32" w:rsidR="00574E26" w:rsidRPr="004B51BB" w:rsidRDefault="00574E26"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相談件数　</w:t>
            </w:r>
            <w:r w:rsidRPr="004B51BB">
              <w:rPr>
                <w:rFonts w:ascii="ＭＳ 明朝" w:eastAsia="ＭＳ 明朝" w:hAnsi="ＭＳ 明朝"/>
                <w:szCs w:val="21"/>
              </w:rPr>
              <w:t>156</w:t>
            </w:r>
            <w:r w:rsidRPr="004B51BB">
              <w:rPr>
                <w:rFonts w:ascii="ＭＳ 明朝" w:eastAsia="ＭＳ 明朝" w:hAnsi="ＭＳ 明朝" w:hint="eastAsia"/>
                <w:szCs w:val="21"/>
              </w:rPr>
              <w:t>件</w:t>
            </w:r>
          </w:p>
          <w:p w14:paraId="56C3E597" w14:textId="5A9490DA"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〇障</w:t>
            </w:r>
            <w:r w:rsidR="00F76A08" w:rsidRPr="004B51BB">
              <w:rPr>
                <w:rFonts w:ascii="ＭＳ 明朝" w:eastAsia="ＭＳ 明朝" w:hAnsi="ＭＳ 明朝" w:hint="eastAsia"/>
                <w:szCs w:val="21"/>
              </w:rPr>
              <w:t>がい</w:t>
            </w:r>
            <w:r w:rsidRPr="004B51BB">
              <w:rPr>
                <w:rFonts w:ascii="ＭＳ 明朝" w:eastAsia="ＭＳ 明朝" w:hAnsi="ＭＳ 明朝" w:hint="eastAsia"/>
                <w:szCs w:val="21"/>
              </w:rPr>
              <w:t>者の文化芸術・スポーツ活動促進等</w:t>
            </w:r>
          </w:p>
          <w:p w14:paraId="344BAA1F" w14:textId="36768E75"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・支援学校</w:t>
            </w:r>
            <w:r w:rsidR="00F76A08" w:rsidRPr="004B51BB">
              <w:rPr>
                <w:rFonts w:ascii="ＭＳ 明朝" w:eastAsia="ＭＳ 明朝" w:hAnsi="ＭＳ 明朝" w:hint="eastAsia"/>
                <w:szCs w:val="21"/>
              </w:rPr>
              <w:t>等</w:t>
            </w:r>
            <w:r w:rsidRPr="004B51BB">
              <w:rPr>
                <w:rFonts w:ascii="ＭＳ 明朝" w:eastAsia="ＭＳ 明朝" w:hAnsi="ＭＳ 明朝" w:hint="eastAsia"/>
                <w:szCs w:val="21"/>
              </w:rPr>
              <w:t>ダンスパフォーマンス大会</w:t>
            </w:r>
            <w:r w:rsidR="00FC678E" w:rsidRPr="004B51BB">
              <w:rPr>
                <w:rFonts w:ascii="ＭＳ 明朝" w:eastAsia="ＭＳ 明朝" w:hAnsi="ＭＳ 明朝" w:hint="eastAsia"/>
                <w:szCs w:val="21"/>
              </w:rPr>
              <w:t>・大阪</w:t>
            </w:r>
          </w:p>
          <w:p w14:paraId="55CA400D"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11月22日（日）ビッグ・アイ</w:t>
            </w:r>
          </w:p>
          <w:p w14:paraId="4B0815ED" w14:textId="77777777" w:rsidR="00574E26" w:rsidRPr="004B51BB" w:rsidRDefault="00574E26" w:rsidP="00574E26">
            <w:pPr>
              <w:ind w:firstLineChars="300" w:firstLine="630"/>
              <w:rPr>
                <w:rFonts w:ascii="ＭＳ 明朝" w:eastAsia="ＭＳ 明朝" w:hAnsi="ＭＳ 明朝"/>
                <w:szCs w:val="21"/>
              </w:rPr>
            </w:pPr>
            <w:r w:rsidRPr="004B51BB">
              <w:rPr>
                <w:rFonts w:ascii="ＭＳ 明朝" w:eastAsia="ＭＳ 明朝" w:hAnsi="ＭＳ 明朝" w:hint="eastAsia"/>
                <w:szCs w:val="21"/>
              </w:rPr>
              <w:t>無観客で映像録画し実施</w:t>
            </w:r>
          </w:p>
          <w:p w14:paraId="103E11D2"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・レクリエーション事業</w:t>
            </w:r>
          </w:p>
          <w:p w14:paraId="383E6E45" w14:textId="77777777" w:rsidR="00574E26" w:rsidRPr="004B51BB" w:rsidRDefault="00574E26"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新型コロナウイルス感染拡大防止のため、</w:t>
            </w:r>
          </w:p>
          <w:p w14:paraId="4E1923C2" w14:textId="41E43D86" w:rsidR="00574E26" w:rsidRPr="004B51BB" w:rsidRDefault="00574E26" w:rsidP="00574E26">
            <w:pPr>
              <w:ind w:left="570"/>
              <w:rPr>
                <w:rFonts w:ascii="ＭＳ 明朝" w:eastAsia="ＭＳ 明朝" w:hAnsi="ＭＳ 明朝"/>
                <w:szCs w:val="21"/>
              </w:rPr>
            </w:pPr>
            <w:r w:rsidRPr="004B51BB">
              <w:rPr>
                <w:rFonts w:ascii="ＭＳ 明朝" w:eastAsia="ＭＳ 明朝" w:hAnsi="ＭＳ 明朝" w:hint="eastAsia"/>
                <w:szCs w:val="21"/>
              </w:rPr>
              <w:lastRenderedPageBreak/>
              <w:t xml:space="preserve">　　実施見送り（</w:t>
            </w:r>
            <w:r w:rsidR="00EC08EE" w:rsidRPr="004B51BB">
              <w:rPr>
                <w:rFonts w:ascii="ＭＳ 明朝" w:eastAsia="ＭＳ 明朝" w:hAnsi="ＭＳ 明朝" w:hint="eastAsia"/>
                <w:szCs w:val="21"/>
              </w:rPr>
              <w:t>１</w:t>
            </w:r>
            <w:r w:rsidRPr="004B51BB">
              <w:rPr>
                <w:rFonts w:ascii="ＭＳ 明朝" w:eastAsia="ＭＳ 明朝" w:hAnsi="ＭＳ 明朝" w:hint="eastAsia"/>
                <w:szCs w:val="21"/>
              </w:rPr>
              <w:t>回目、</w:t>
            </w:r>
            <w:r w:rsidR="00EC08EE" w:rsidRPr="004B51BB">
              <w:rPr>
                <w:rFonts w:ascii="ＭＳ 明朝" w:eastAsia="ＭＳ 明朝" w:hAnsi="ＭＳ 明朝" w:hint="eastAsia"/>
                <w:szCs w:val="21"/>
              </w:rPr>
              <w:t>２</w:t>
            </w:r>
            <w:r w:rsidRPr="004B51BB">
              <w:rPr>
                <w:rFonts w:ascii="ＭＳ 明朝" w:eastAsia="ＭＳ 明朝" w:hAnsi="ＭＳ 明朝" w:hint="eastAsia"/>
                <w:szCs w:val="21"/>
              </w:rPr>
              <w:t>回目）</w:t>
            </w:r>
          </w:p>
          <w:p w14:paraId="37A4CA90" w14:textId="6ABA8E8A" w:rsidR="0000756D" w:rsidRPr="004B51BB" w:rsidRDefault="0000756D" w:rsidP="00574E26">
            <w:pPr>
              <w:ind w:left="570"/>
              <w:rPr>
                <w:rFonts w:ascii="ＭＳ 明朝" w:eastAsia="ＭＳ 明朝" w:hAnsi="ＭＳ 明朝"/>
                <w:szCs w:val="21"/>
              </w:rPr>
            </w:pPr>
            <w:r w:rsidRPr="004B51BB">
              <w:rPr>
                <w:rFonts w:ascii="ＭＳ 明朝" w:eastAsia="ＭＳ 明朝" w:hAnsi="ＭＳ 明朝" w:hint="eastAsia"/>
                <w:szCs w:val="21"/>
              </w:rPr>
              <w:t>・一般財団法人</w:t>
            </w:r>
            <w:r w:rsidR="00F76A08" w:rsidRPr="004B51BB">
              <w:rPr>
                <w:rFonts w:ascii="ＭＳ 明朝" w:eastAsia="ＭＳ 明朝" w:hAnsi="ＭＳ 明朝" w:hint="eastAsia"/>
                <w:szCs w:val="21"/>
              </w:rPr>
              <w:t>大阪府</w:t>
            </w:r>
            <w:r w:rsidRPr="004B51BB">
              <w:rPr>
                <w:rFonts w:ascii="ＭＳ 明朝" w:eastAsia="ＭＳ 明朝" w:hAnsi="ＭＳ 明朝" w:hint="eastAsia"/>
                <w:szCs w:val="21"/>
              </w:rPr>
              <w:t>身体障害者福祉協会への再委託事業</w:t>
            </w:r>
          </w:p>
          <w:p w14:paraId="1B69ED44" w14:textId="0B405B13" w:rsidR="0000756D" w:rsidRPr="004B51BB" w:rsidRDefault="0000756D"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w:t>
            </w:r>
            <w:r w:rsidR="007126B3" w:rsidRPr="004B51BB">
              <w:rPr>
                <w:rFonts w:ascii="ＭＳ 明朝" w:eastAsia="ＭＳ 明朝" w:hAnsi="ＭＳ 明朝" w:hint="eastAsia"/>
                <w:szCs w:val="21"/>
              </w:rPr>
              <w:t>野外活動訓練事業（阪南地区）</w:t>
            </w:r>
          </w:p>
          <w:p w14:paraId="3EF2AF62" w14:textId="3EAE2DFE" w:rsidR="007126B3" w:rsidRPr="004B51BB" w:rsidRDefault="007126B3"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令和２年８月25日（火）</w:t>
            </w:r>
          </w:p>
          <w:p w14:paraId="37CD2F57" w14:textId="10EE7F5E" w:rsidR="007126B3" w:rsidRPr="004B51BB" w:rsidRDefault="007126B3"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岬町健康ふれあいセンターとっとパーク小島</w:t>
            </w:r>
          </w:p>
          <w:p w14:paraId="5528D4CC" w14:textId="79E00290" w:rsidR="007126B3" w:rsidRPr="004B51BB" w:rsidRDefault="007126B3"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／24名参加</w:t>
            </w:r>
          </w:p>
          <w:p w14:paraId="4D5DF555" w14:textId="269BD09A" w:rsidR="0000756D" w:rsidRPr="004B51BB" w:rsidRDefault="0000756D"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w:t>
            </w:r>
            <w:r w:rsidR="007126B3" w:rsidRPr="004B51BB">
              <w:rPr>
                <w:rFonts w:ascii="ＭＳ 明朝" w:eastAsia="ＭＳ 明朝" w:hAnsi="ＭＳ 明朝" w:hint="eastAsia"/>
                <w:szCs w:val="21"/>
              </w:rPr>
              <w:t>グラウンドゴルフ大会</w:t>
            </w:r>
          </w:p>
          <w:p w14:paraId="7164500C" w14:textId="7F3E947F" w:rsidR="007126B3" w:rsidRPr="004B51BB" w:rsidRDefault="0000756D" w:rsidP="00574E26">
            <w:pPr>
              <w:ind w:left="570"/>
              <w:rPr>
                <w:rFonts w:ascii="ＭＳ 明朝" w:eastAsia="ＭＳ 明朝" w:hAnsi="ＭＳ 明朝"/>
                <w:szCs w:val="21"/>
              </w:rPr>
            </w:pPr>
            <w:r w:rsidRPr="004B51BB">
              <w:rPr>
                <w:rFonts w:ascii="ＭＳ 明朝" w:eastAsia="ＭＳ 明朝" w:hAnsi="ＭＳ 明朝" w:hint="eastAsia"/>
                <w:szCs w:val="21"/>
              </w:rPr>
              <w:t xml:space="preserve">　</w:t>
            </w:r>
            <w:r w:rsidR="007126B3" w:rsidRPr="004B51BB">
              <w:rPr>
                <w:rFonts w:ascii="ＭＳ 明朝" w:eastAsia="ＭＳ 明朝" w:hAnsi="ＭＳ 明朝" w:hint="eastAsia"/>
                <w:szCs w:val="21"/>
              </w:rPr>
              <w:t xml:space="preserve">　　令和２年９月16日（水）</w:t>
            </w:r>
          </w:p>
          <w:p w14:paraId="0C2E6267" w14:textId="7AEB37BF" w:rsidR="007126B3" w:rsidRPr="004B51BB" w:rsidRDefault="007126B3" w:rsidP="007126B3">
            <w:pPr>
              <w:ind w:left="570" w:firstLineChars="300" w:firstLine="630"/>
              <w:rPr>
                <w:rFonts w:ascii="ＭＳ 明朝" w:eastAsia="ＭＳ 明朝" w:hAnsi="ＭＳ 明朝"/>
                <w:szCs w:val="21"/>
              </w:rPr>
            </w:pPr>
            <w:r w:rsidRPr="004B51BB">
              <w:rPr>
                <w:rFonts w:ascii="ＭＳ 明朝" w:eastAsia="ＭＳ 明朝" w:hAnsi="ＭＳ 明朝" w:hint="eastAsia"/>
                <w:szCs w:val="21"/>
              </w:rPr>
              <w:t>ファインプラザ大阪／58名参加</w:t>
            </w:r>
          </w:p>
          <w:p w14:paraId="2CC69858" w14:textId="0E128B31" w:rsidR="007126B3" w:rsidRPr="004B51BB" w:rsidRDefault="007126B3" w:rsidP="007126B3">
            <w:pPr>
              <w:rPr>
                <w:rFonts w:ascii="ＭＳ 明朝" w:eastAsia="ＭＳ 明朝" w:hAnsi="ＭＳ 明朝"/>
                <w:szCs w:val="21"/>
              </w:rPr>
            </w:pPr>
            <w:r w:rsidRPr="004B51BB">
              <w:rPr>
                <w:rFonts w:ascii="ＭＳ 明朝" w:eastAsia="ＭＳ 明朝" w:hAnsi="ＭＳ 明朝" w:hint="eastAsia"/>
                <w:szCs w:val="21"/>
              </w:rPr>
              <w:t xml:space="preserve">　　　　・グラウンドゴルフ大会</w:t>
            </w:r>
          </w:p>
          <w:p w14:paraId="787291EB" w14:textId="01660E76" w:rsidR="007126B3" w:rsidRPr="004B51BB" w:rsidRDefault="007126B3" w:rsidP="007126B3">
            <w:pPr>
              <w:rPr>
                <w:rFonts w:ascii="ＭＳ 明朝" w:eastAsia="ＭＳ 明朝" w:hAnsi="ＭＳ 明朝"/>
                <w:szCs w:val="21"/>
              </w:rPr>
            </w:pPr>
            <w:r w:rsidRPr="004B51BB">
              <w:rPr>
                <w:rFonts w:ascii="ＭＳ 明朝" w:eastAsia="ＭＳ 明朝" w:hAnsi="ＭＳ 明朝" w:hint="eastAsia"/>
                <w:szCs w:val="21"/>
              </w:rPr>
              <w:t xml:space="preserve">　　　　　　令和２年10月25日（日）</w:t>
            </w:r>
          </w:p>
          <w:p w14:paraId="434565B0" w14:textId="63E43533" w:rsidR="007126B3" w:rsidRPr="004B51BB" w:rsidRDefault="007126B3" w:rsidP="007126B3">
            <w:pPr>
              <w:rPr>
                <w:rFonts w:ascii="ＭＳ 明朝" w:eastAsia="ＭＳ 明朝" w:hAnsi="ＭＳ 明朝"/>
                <w:szCs w:val="21"/>
              </w:rPr>
            </w:pPr>
            <w:r w:rsidRPr="004B51BB">
              <w:rPr>
                <w:rFonts w:ascii="ＭＳ 明朝" w:eastAsia="ＭＳ 明朝" w:hAnsi="ＭＳ 明朝" w:hint="eastAsia"/>
                <w:szCs w:val="21"/>
              </w:rPr>
              <w:t xml:space="preserve">　　　　　　ファインプラザ大阪／55名参加</w:t>
            </w:r>
          </w:p>
          <w:p w14:paraId="0483573B" w14:textId="759F776E" w:rsidR="0000756D" w:rsidRPr="004B51BB" w:rsidRDefault="0000756D" w:rsidP="007126B3">
            <w:pPr>
              <w:ind w:left="570" w:firstLineChars="100" w:firstLine="210"/>
              <w:rPr>
                <w:rFonts w:ascii="ＭＳ 明朝" w:eastAsia="ＭＳ 明朝" w:hAnsi="ＭＳ 明朝"/>
                <w:szCs w:val="21"/>
              </w:rPr>
            </w:pPr>
            <w:r w:rsidRPr="004B51BB">
              <w:rPr>
                <w:rFonts w:ascii="ＭＳ 明朝" w:eastAsia="ＭＳ 明朝" w:hAnsi="ＭＳ 明朝" w:hint="eastAsia"/>
                <w:szCs w:val="21"/>
              </w:rPr>
              <w:t>・</w:t>
            </w:r>
            <w:r w:rsidR="007126B3" w:rsidRPr="004B51BB">
              <w:rPr>
                <w:rFonts w:ascii="ＭＳ 明朝" w:eastAsia="ＭＳ 明朝" w:hAnsi="ＭＳ 明朝" w:hint="eastAsia"/>
                <w:szCs w:val="21"/>
              </w:rPr>
              <w:t>日帰りドライブ会</w:t>
            </w:r>
          </w:p>
          <w:p w14:paraId="01B5A75C" w14:textId="5593AB28" w:rsidR="007126B3" w:rsidRPr="004B51BB" w:rsidRDefault="007126B3" w:rsidP="007126B3">
            <w:pPr>
              <w:ind w:left="570"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令和２年11月５日（木）</w:t>
            </w:r>
          </w:p>
          <w:p w14:paraId="1D1A089B" w14:textId="5425B932" w:rsidR="007126B3" w:rsidRPr="004B51BB" w:rsidRDefault="007126B3" w:rsidP="007126B3">
            <w:pPr>
              <w:ind w:left="570"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岸和田市内／14名参加</w:t>
            </w:r>
          </w:p>
          <w:p w14:paraId="7C6ED583" w14:textId="6A9E944F" w:rsidR="0000756D" w:rsidRPr="004B51BB" w:rsidRDefault="0000756D" w:rsidP="0000756D">
            <w:pPr>
              <w:rPr>
                <w:rFonts w:ascii="ＭＳ 明朝" w:eastAsia="ＭＳ 明朝" w:hAnsi="ＭＳ 明朝"/>
                <w:szCs w:val="21"/>
              </w:rPr>
            </w:pPr>
            <w:r w:rsidRPr="004B51BB">
              <w:rPr>
                <w:rFonts w:ascii="ＭＳ 明朝" w:eastAsia="ＭＳ 明朝" w:hAnsi="ＭＳ 明朝" w:hint="eastAsia"/>
                <w:szCs w:val="21"/>
              </w:rPr>
              <w:t xml:space="preserve">　　　　</w:t>
            </w:r>
          </w:p>
          <w:p w14:paraId="391E23BE" w14:textId="77777777" w:rsidR="0065174A" w:rsidRPr="004B51BB" w:rsidRDefault="00574E26" w:rsidP="0065174A">
            <w:pPr>
              <w:rPr>
                <w:rFonts w:ascii="ＭＳ 明朝" w:eastAsia="ＭＳ 明朝" w:hAnsi="ＭＳ 明朝"/>
                <w:szCs w:val="21"/>
              </w:rPr>
            </w:pPr>
            <w:r w:rsidRPr="004B51BB">
              <w:rPr>
                <w:rFonts w:ascii="ＭＳ 明朝" w:eastAsia="ＭＳ 明朝" w:hAnsi="ＭＳ 明朝" w:hint="eastAsia"/>
                <w:szCs w:val="21"/>
              </w:rPr>
              <w:t xml:space="preserve">　　</w:t>
            </w:r>
            <w:r w:rsidR="0065174A" w:rsidRPr="004B51BB">
              <w:rPr>
                <w:rFonts w:ascii="ＭＳ 明朝" w:eastAsia="ＭＳ 明朝" w:hAnsi="ＭＳ 明朝" w:hint="eastAsia"/>
                <w:szCs w:val="21"/>
              </w:rPr>
              <w:t>〇盲ろう者等社会参加支援センター</w:t>
            </w:r>
          </w:p>
          <w:p w14:paraId="544E10AE" w14:textId="3B2D4D57" w:rsidR="0065174A" w:rsidRPr="004B51BB" w:rsidRDefault="0065174A" w:rsidP="0065174A">
            <w:pPr>
              <w:ind w:left="630" w:hangingChars="300" w:hanging="630"/>
              <w:rPr>
                <w:rFonts w:ascii="ＭＳ 明朝" w:eastAsia="ＭＳ 明朝" w:hAnsi="ＭＳ 明朝"/>
                <w:szCs w:val="21"/>
              </w:rPr>
            </w:pPr>
            <w:r w:rsidRPr="004B51BB">
              <w:rPr>
                <w:rFonts w:ascii="ＭＳ 明朝" w:eastAsia="ＭＳ 明朝" w:hAnsi="ＭＳ 明朝" w:hint="eastAsia"/>
                <w:szCs w:val="21"/>
              </w:rPr>
              <w:t xml:space="preserve">　　　府内に居住する盲ろう者を対象に以下の事業を実施している。実施に当たっては、</w:t>
            </w:r>
            <w:r w:rsidR="00EC08EE" w:rsidRPr="004B51BB">
              <w:rPr>
                <w:rFonts w:ascii="ＭＳ 明朝" w:eastAsia="ＭＳ 明朝" w:hAnsi="ＭＳ 明朝" w:hint="eastAsia"/>
                <w:szCs w:val="21"/>
              </w:rPr>
              <w:t>ＮＰＯ</w:t>
            </w:r>
            <w:r w:rsidRPr="004B51BB">
              <w:rPr>
                <w:rFonts w:ascii="ＭＳ 明朝" w:eastAsia="ＭＳ 明朝" w:hAnsi="ＭＳ 明朝" w:hint="eastAsia"/>
                <w:szCs w:val="21"/>
              </w:rPr>
              <w:t>法人盲ろう者友の会と</w:t>
            </w:r>
            <w:r w:rsidR="00EC08EE" w:rsidRPr="004B51BB">
              <w:rPr>
                <w:rFonts w:ascii="ＭＳ 明朝" w:eastAsia="ＭＳ 明朝" w:hAnsi="ＭＳ 明朝" w:hint="eastAsia"/>
                <w:szCs w:val="21"/>
              </w:rPr>
              <w:t>ＮＰＯ</w:t>
            </w:r>
            <w:r w:rsidRPr="004B51BB">
              <w:rPr>
                <w:rFonts w:ascii="ＭＳ 明朝" w:eastAsia="ＭＳ 明朝" w:hAnsi="ＭＳ 明朝" w:hint="eastAsia"/>
                <w:szCs w:val="21"/>
              </w:rPr>
              <w:t>法人ヘレンケラー自立支援センターすまいると連携体制を構築している。</w:t>
            </w:r>
          </w:p>
          <w:p w14:paraId="51E2C930" w14:textId="77777777" w:rsidR="0065174A" w:rsidRPr="004B51BB" w:rsidRDefault="0065174A" w:rsidP="0065174A">
            <w:pPr>
              <w:rPr>
                <w:rFonts w:ascii="ＭＳ 明朝" w:eastAsia="ＭＳ 明朝" w:hAnsi="ＭＳ 明朝"/>
                <w:szCs w:val="21"/>
              </w:rPr>
            </w:pPr>
            <w:r w:rsidRPr="004B51BB">
              <w:rPr>
                <w:rFonts w:ascii="ＭＳ 明朝" w:eastAsia="ＭＳ 明朝" w:hAnsi="ＭＳ 明朝" w:hint="eastAsia"/>
                <w:szCs w:val="21"/>
              </w:rPr>
              <w:t xml:space="preserve">　　　・バスツアー</w:t>
            </w:r>
          </w:p>
          <w:p w14:paraId="044D1873" w14:textId="0DA8D669" w:rsidR="0065174A" w:rsidRPr="004B51BB" w:rsidRDefault="0065174A" w:rsidP="0065174A">
            <w:pPr>
              <w:ind w:left="570" w:firstLineChars="100" w:firstLine="210"/>
              <w:rPr>
                <w:rFonts w:ascii="ＭＳ 明朝" w:eastAsia="ＭＳ 明朝" w:hAnsi="ＭＳ 明朝"/>
                <w:szCs w:val="21"/>
              </w:rPr>
            </w:pPr>
            <w:r w:rsidRPr="004B51BB">
              <w:rPr>
                <w:rFonts w:ascii="ＭＳ 明朝" w:eastAsia="ＭＳ 明朝" w:hAnsi="ＭＳ 明朝" w:hint="eastAsia"/>
                <w:szCs w:val="21"/>
              </w:rPr>
              <w:t>９月12</w:t>
            </w:r>
            <w:r w:rsidR="00F71AF2" w:rsidRPr="004B51BB">
              <w:rPr>
                <w:rFonts w:ascii="ＭＳ 明朝" w:eastAsia="ＭＳ 明朝" w:hAnsi="ＭＳ 明朝" w:hint="eastAsia"/>
                <w:szCs w:val="21"/>
              </w:rPr>
              <w:t>日</w:t>
            </w:r>
            <w:r w:rsidRPr="004B51BB">
              <w:rPr>
                <w:rFonts w:ascii="ＭＳ 明朝" w:eastAsia="ＭＳ 明朝" w:hAnsi="ＭＳ 明朝" w:hint="eastAsia"/>
                <w:szCs w:val="21"/>
              </w:rPr>
              <w:t>（土）ワールド牧場　64人</w:t>
            </w:r>
          </w:p>
          <w:p w14:paraId="1CAF975F" w14:textId="77777777" w:rsidR="0065174A" w:rsidRPr="004B51BB" w:rsidRDefault="0065174A" w:rsidP="0065174A">
            <w:pPr>
              <w:ind w:left="3255" w:hangingChars="1550" w:hanging="3255"/>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11月7日（土）青木松風庵月化粧ファクトリー　52名　</w:t>
            </w:r>
            <w:r w:rsidRPr="004B51BB">
              <w:rPr>
                <w:rFonts w:ascii="ＭＳ 明朝" w:eastAsia="ＭＳ 明朝" w:hAnsi="ＭＳ 明朝"/>
                <w:szCs w:val="21"/>
              </w:rPr>
              <w:t xml:space="preserve"> </w:t>
            </w:r>
          </w:p>
          <w:p w14:paraId="174ED5B4" w14:textId="77777777" w:rsidR="0065174A" w:rsidRPr="004B51BB" w:rsidRDefault="0065174A" w:rsidP="0065174A">
            <w:pPr>
              <w:ind w:left="570"/>
              <w:rPr>
                <w:rFonts w:ascii="ＭＳ 明朝" w:eastAsia="ＭＳ 明朝" w:hAnsi="ＭＳ 明朝"/>
                <w:szCs w:val="21"/>
              </w:rPr>
            </w:pPr>
            <w:r w:rsidRPr="004B51BB">
              <w:rPr>
                <w:rFonts w:ascii="ＭＳ 明朝" w:eastAsia="ＭＳ 明朝" w:hAnsi="ＭＳ 明朝" w:hint="eastAsia"/>
                <w:szCs w:val="21"/>
              </w:rPr>
              <w:t>・盲ろう者と通訳・介助者との交流会</w:t>
            </w:r>
          </w:p>
          <w:p w14:paraId="46692B17" w14:textId="0B1D0DC3" w:rsidR="0065174A" w:rsidRPr="004B51BB" w:rsidRDefault="00EC08EE" w:rsidP="0065174A">
            <w:pPr>
              <w:rPr>
                <w:rFonts w:ascii="ＭＳ 明朝" w:eastAsia="ＭＳ 明朝" w:hAnsi="ＭＳ 明朝"/>
                <w:szCs w:val="21"/>
              </w:rPr>
            </w:pPr>
            <w:r w:rsidRPr="004B51BB">
              <w:rPr>
                <w:rFonts w:ascii="ＭＳ 明朝" w:eastAsia="ＭＳ 明朝" w:hAnsi="ＭＳ 明朝" w:hint="eastAsia"/>
                <w:szCs w:val="21"/>
              </w:rPr>
              <w:t xml:space="preserve">　　　　</w:t>
            </w:r>
            <w:r w:rsidR="0065174A" w:rsidRPr="004B51BB">
              <w:rPr>
                <w:rFonts w:ascii="ＭＳ 明朝" w:eastAsia="ＭＳ 明朝" w:hAnsi="ＭＳ 明朝" w:hint="eastAsia"/>
                <w:szCs w:val="21"/>
              </w:rPr>
              <w:t>２月頃</w:t>
            </w:r>
          </w:p>
          <w:p w14:paraId="4BA6DCE2" w14:textId="77777777" w:rsidR="0065174A" w:rsidRPr="004B51BB" w:rsidRDefault="0065174A" w:rsidP="0065174A">
            <w:pPr>
              <w:ind w:left="570"/>
              <w:rPr>
                <w:rFonts w:ascii="ＭＳ 明朝" w:eastAsia="ＭＳ 明朝" w:hAnsi="ＭＳ 明朝"/>
                <w:szCs w:val="21"/>
              </w:rPr>
            </w:pPr>
            <w:r w:rsidRPr="004B51BB">
              <w:rPr>
                <w:rFonts w:ascii="ＭＳ 明朝" w:eastAsia="ＭＳ 明朝" w:hAnsi="ＭＳ 明朝" w:hint="eastAsia"/>
                <w:szCs w:val="21"/>
              </w:rPr>
              <w:t>・パソコン等電子機器活用訓練（盲ろう者対象）</w:t>
            </w:r>
          </w:p>
          <w:p w14:paraId="5B74A789" w14:textId="77777777" w:rsidR="0065174A" w:rsidRPr="004B51BB" w:rsidRDefault="0065174A" w:rsidP="0065174A">
            <w:pPr>
              <w:ind w:left="1050" w:hangingChars="500" w:hanging="1050"/>
              <w:rPr>
                <w:rFonts w:ascii="ＭＳ 明朝" w:eastAsia="ＭＳ 明朝" w:hAnsi="ＭＳ 明朝"/>
                <w:szCs w:val="21"/>
              </w:rPr>
            </w:pPr>
            <w:r w:rsidRPr="004B51BB">
              <w:rPr>
                <w:rFonts w:ascii="ＭＳ 明朝" w:eastAsia="ＭＳ 明朝" w:hAnsi="ＭＳ 明朝" w:hint="eastAsia"/>
                <w:szCs w:val="21"/>
              </w:rPr>
              <w:t xml:space="preserve">　　　　新型コロナウイルス感染拡大防止のため、</w:t>
            </w:r>
          </w:p>
          <w:p w14:paraId="254C2004" w14:textId="09818C26" w:rsidR="0065174A" w:rsidRPr="004B51BB" w:rsidRDefault="0065174A" w:rsidP="0065174A">
            <w:pPr>
              <w:ind w:firstLineChars="400" w:firstLine="840"/>
              <w:rPr>
                <w:rFonts w:ascii="ＭＳ 明朝" w:eastAsia="ＭＳ 明朝" w:hAnsi="ＭＳ 明朝"/>
                <w:szCs w:val="21"/>
              </w:rPr>
            </w:pPr>
            <w:r w:rsidRPr="004B51BB">
              <w:rPr>
                <w:rFonts w:ascii="ＭＳ 明朝" w:eastAsia="ＭＳ 明朝" w:hAnsi="ＭＳ 明朝" w:hint="eastAsia"/>
                <w:szCs w:val="21"/>
              </w:rPr>
              <w:t>６、７月中止</w:t>
            </w:r>
            <w:r w:rsidR="00E62EB1" w:rsidRPr="004B51BB">
              <w:rPr>
                <w:rFonts w:ascii="ＭＳ 明朝" w:eastAsia="ＭＳ 明朝" w:hAnsi="ＭＳ 明朝" w:hint="eastAsia"/>
                <w:szCs w:val="21"/>
              </w:rPr>
              <w:t>、</w:t>
            </w:r>
            <w:r w:rsidRPr="004B51BB">
              <w:rPr>
                <w:rFonts w:ascii="ＭＳ 明朝" w:eastAsia="ＭＳ 明朝" w:hAnsi="ＭＳ 明朝" w:hint="eastAsia"/>
                <w:szCs w:val="21"/>
              </w:rPr>
              <w:t>８月末から再開</w:t>
            </w:r>
          </w:p>
          <w:p w14:paraId="74750CD8" w14:textId="3C1A26AC" w:rsidR="0065174A" w:rsidRPr="004B51BB" w:rsidRDefault="0065174A" w:rsidP="0065174A">
            <w:pPr>
              <w:ind w:rightChars="-50" w:right="-105" w:firstLineChars="400" w:firstLine="840"/>
              <w:rPr>
                <w:rFonts w:ascii="ＭＳ 明朝" w:eastAsia="ＭＳ 明朝" w:hAnsi="ＭＳ 明朝"/>
                <w:szCs w:val="21"/>
              </w:rPr>
            </w:pPr>
            <w:r w:rsidRPr="004B51BB">
              <w:rPr>
                <w:rFonts w:ascii="ＭＳ 明朝" w:eastAsia="ＭＳ 明朝" w:hAnsi="ＭＳ 明朝" w:hint="eastAsia"/>
                <w:szCs w:val="21"/>
              </w:rPr>
              <w:t xml:space="preserve">　盲ろう者支援センター実施　延べ39人</w:t>
            </w:r>
          </w:p>
          <w:p w14:paraId="497AC10A" w14:textId="15D1C32F" w:rsidR="0065174A" w:rsidRPr="004B51BB" w:rsidRDefault="0065174A" w:rsidP="0065174A">
            <w:pPr>
              <w:ind w:left="570"/>
              <w:rPr>
                <w:rFonts w:ascii="ＭＳ 明朝" w:eastAsia="ＭＳ 明朝" w:hAnsi="ＭＳ 明朝"/>
                <w:szCs w:val="21"/>
              </w:rPr>
            </w:pPr>
            <w:r w:rsidRPr="004B51BB">
              <w:rPr>
                <w:rFonts w:ascii="ＭＳ 明朝" w:eastAsia="ＭＳ 明朝" w:hAnsi="ＭＳ 明朝" w:hint="eastAsia"/>
                <w:szCs w:val="21"/>
              </w:rPr>
              <w:t xml:space="preserve">　</w:t>
            </w:r>
            <w:r w:rsidR="00EC08EE" w:rsidRPr="004B51BB">
              <w:rPr>
                <w:rFonts w:ascii="ＭＳ 明朝" w:eastAsia="ＭＳ 明朝" w:hAnsi="ＭＳ 明朝" w:hint="eastAsia"/>
                <w:szCs w:val="21"/>
              </w:rPr>
              <w:t xml:space="preserve">　</w:t>
            </w:r>
            <w:r w:rsidRPr="004B51BB">
              <w:rPr>
                <w:rFonts w:ascii="ＭＳ 明朝" w:eastAsia="ＭＳ 明朝" w:hAnsi="ＭＳ 明朝" w:hint="eastAsia"/>
                <w:szCs w:val="21"/>
              </w:rPr>
              <w:t xml:space="preserve"> 盲ろう者宅実施　延べ５人</w:t>
            </w:r>
          </w:p>
          <w:p w14:paraId="054C7F2B" w14:textId="77777777" w:rsidR="0065174A" w:rsidRPr="004B51BB" w:rsidRDefault="0065174A" w:rsidP="0065174A">
            <w:pPr>
              <w:ind w:left="570"/>
              <w:rPr>
                <w:rFonts w:ascii="ＭＳ 明朝" w:eastAsia="ＭＳ 明朝" w:hAnsi="ＭＳ 明朝"/>
                <w:szCs w:val="21"/>
              </w:rPr>
            </w:pPr>
            <w:r w:rsidRPr="004B51BB">
              <w:rPr>
                <w:rFonts w:ascii="ＭＳ 明朝" w:eastAsia="ＭＳ 明朝" w:hAnsi="ＭＳ 明朝" w:hint="eastAsia"/>
                <w:szCs w:val="21"/>
              </w:rPr>
              <w:t>・日常生活訓練または体験会</w:t>
            </w:r>
          </w:p>
          <w:p w14:paraId="62B742A0" w14:textId="58D9F56F" w:rsidR="0065174A" w:rsidRPr="004B51BB" w:rsidRDefault="0065174A" w:rsidP="0065174A">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00EC08EE" w:rsidRPr="004B51BB">
              <w:rPr>
                <w:rFonts w:ascii="ＭＳ 明朝" w:eastAsia="ＭＳ 明朝" w:hAnsi="ＭＳ 明朝" w:hint="eastAsia"/>
                <w:szCs w:val="21"/>
              </w:rPr>
              <w:t>令和</w:t>
            </w:r>
            <w:r w:rsidRPr="004B51BB">
              <w:rPr>
                <w:rFonts w:ascii="ＭＳ 明朝" w:eastAsia="ＭＳ 明朝" w:hAnsi="ＭＳ 明朝" w:hint="eastAsia"/>
                <w:szCs w:val="21"/>
              </w:rPr>
              <w:t>３年</w:t>
            </w:r>
            <w:r w:rsidR="00EC08EE" w:rsidRPr="004B51BB">
              <w:rPr>
                <w:rFonts w:ascii="ＭＳ 明朝" w:eastAsia="ＭＳ 明朝" w:hAnsi="ＭＳ 明朝" w:hint="eastAsia"/>
                <w:szCs w:val="21"/>
              </w:rPr>
              <w:t>１</w:t>
            </w:r>
            <w:r w:rsidRPr="004B51BB">
              <w:rPr>
                <w:rFonts w:ascii="ＭＳ 明朝" w:eastAsia="ＭＳ 明朝" w:hAnsi="ＭＳ 明朝" w:hint="eastAsia"/>
                <w:szCs w:val="21"/>
              </w:rPr>
              <w:t>月2</w:t>
            </w:r>
            <w:r w:rsidRPr="004B51BB">
              <w:rPr>
                <w:rFonts w:ascii="ＭＳ 明朝" w:eastAsia="ＭＳ 明朝" w:hAnsi="ＭＳ 明朝"/>
                <w:szCs w:val="21"/>
              </w:rPr>
              <w:t>9</w:t>
            </w:r>
            <w:r w:rsidRPr="004B51BB">
              <w:rPr>
                <w:rFonts w:ascii="ＭＳ 明朝" w:eastAsia="ＭＳ 明朝" w:hAnsi="ＭＳ 明朝" w:hint="eastAsia"/>
                <w:szCs w:val="21"/>
              </w:rPr>
              <w:t>日（金）パン作り体験、動物ふれあい</w:t>
            </w:r>
          </w:p>
          <w:p w14:paraId="2B83E232" w14:textId="2B0C5B8C" w:rsidR="0065174A" w:rsidRPr="004B51BB" w:rsidRDefault="0065174A" w:rsidP="0065174A">
            <w:pPr>
              <w:ind w:firstLineChars="350" w:firstLine="735"/>
              <w:rPr>
                <w:rFonts w:ascii="ＭＳ 明朝" w:eastAsia="ＭＳ 明朝" w:hAnsi="ＭＳ 明朝"/>
                <w:szCs w:val="21"/>
              </w:rPr>
            </w:pPr>
            <w:r w:rsidRPr="004B51BB">
              <w:rPr>
                <w:rFonts w:ascii="ＭＳ 明朝" w:eastAsia="ＭＳ 明朝" w:hAnsi="ＭＳ 明朝" w:hint="eastAsia"/>
                <w:szCs w:val="21"/>
              </w:rPr>
              <w:t>体験</w:t>
            </w:r>
          </w:p>
          <w:p w14:paraId="7D896B7B" w14:textId="77777777" w:rsidR="0065174A" w:rsidRPr="004B51BB" w:rsidRDefault="0065174A" w:rsidP="0065174A">
            <w:pPr>
              <w:ind w:leftChars="269" w:left="775" w:hangingChars="100" w:hanging="210"/>
              <w:rPr>
                <w:rFonts w:ascii="ＭＳ 明朝" w:eastAsia="ＭＳ 明朝" w:hAnsi="ＭＳ 明朝"/>
                <w:szCs w:val="21"/>
              </w:rPr>
            </w:pPr>
            <w:r w:rsidRPr="004B51BB">
              <w:rPr>
                <w:rFonts w:ascii="ＭＳ 明朝" w:eastAsia="ＭＳ 明朝" w:hAnsi="ＭＳ 明朝" w:hint="eastAsia"/>
                <w:szCs w:val="21"/>
              </w:rPr>
              <w:t>・盲ろう者向けパソコン指導者サポーター養成研修</w:t>
            </w:r>
          </w:p>
          <w:p w14:paraId="1BED4D4A" w14:textId="56E79364" w:rsidR="0065174A" w:rsidRPr="004B51BB" w:rsidRDefault="0065174A" w:rsidP="0065174A">
            <w:pPr>
              <w:ind w:firstLineChars="400" w:firstLine="840"/>
              <w:rPr>
                <w:rFonts w:ascii="ＭＳ 明朝" w:eastAsia="ＭＳ 明朝" w:hAnsi="ＭＳ 明朝"/>
                <w:szCs w:val="21"/>
              </w:rPr>
            </w:pPr>
            <w:r w:rsidRPr="004B51BB">
              <w:rPr>
                <w:rFonts w:ascii="ＭＳ 明朝" w:eastAsia="ＭＳ 明朝" w:hAnsi="ＭＳ 明朝" w:hint="eastAsia"/>
                <w:szCs w:val="21"/>
              </w:rPr>
              <w:lastRenderedPageBreak/>
              <w:t>２月16日</w:t>
            </w:r>
          </w:p>
          <w:p w14:paraId="79BAD03E" w14:textId="2A27C5E1" w:rsidR="0065174A" w:rsidRPr="004B51BB" w:rsidRDefault="0065174A" w:rsidP="0065174A">
            <w:pPr>
              <w:ind w:leftChars="269" w:left="775" w:hangingChars="100" w:hanging="210"/>
              <w:rPr>
                <w:rFonts w:ascii="ＭＳ 明朝" w:eastAsia="ＭＳ 明朝" w:hAnsi="ＭＳ 明朝"/>
                <w:szCs w:val="21"/>
              </w:rPr>
            </w:pPr>
            <w:r w:rsidRPr="004B51BB">
              <w:rPr>
                <w:rFonts w:ascii="ＭＳ 明朝" w:eastAsia="ＭＳ 明朝" w:hAnsi="ＭＳ 明朝" w:hint="eastAsia"/>
                <w:szCs w:val="21"/>
              </w:rPr>
              <w:t>・盲</w:t>
            </w:r>
            <w:r w:rsidR="005408E1" w:rsidRPr="004B51BB">
              <w:rPr>
                <w:rFonts w:ascii="ＭＳ 明朝" w:eastAsia="ＭＳ 明朝" w:hAnsi="ＭＳ 明朝" w:hint="eastAsia"/>
                <w:szCs w:val="21"/>
              </w:rPr>
              <w:t>ろ</w:t>
            </w:r>
            <w:r w:rsidRPr="004B51BB">
              <w:rPr>
                <w:rFonts w:ascii="ＭＳ 明朝" w:eastAsia="ＭＳ 明朝" w:hAnsi="ＭＳ 明朝" w:hint="eastAsia"/>
                <w:szCs w:val="21"/>
              </w:rPr>
              <w:t>う者向けパソコン指導者サポーター現任研修</w:t>
            </w:r>
          </w:p>
          <w:p w14:paraId="0ED3DBDA" w14:textId="75FA01B6" w:rsidR="0065174A" w:rsidRPr="004B51BB" w:rsidRDefault="0065174A" w:rsidP="0065174A">
            <w:pPr>
              <w:rPr>
                <w:rFonts w:ascii="ＭＳ 明朝" w:eastAsia="ＭＳ 明朝" w:hAnsi="ＭＳ 明朝"/>
                <w:szCs w:val="21"/>
              </w:rPr>
            </w:pPr>
            <w:r w:rsidRPr="004B51BB">
              <w:rPr>
                <w:rFonts w:ascii="ＭＳ 明朝" w:eastAsia="ＭＳ 明朝" w:hAnsi="ＭＳ 明朝" w:hint="eastAsia"/>
                <w:szCs w:val="21"/>
              </w:rPr>
              <w:t xml:space="preserve">　　　　３月11日</w:t>
            </w:r>
          </w:p>
          <w:p w14:paraId="70A60173" w14:textId="77777777" w:rsidR="0065174A" w:rsidRPr="004B51BB" w:rsidRDefault="0065174A" w:rsidP="0065174A">
            <w:pPr>
              <w:rPr>
                <w:rFonts w:ascii="ＭＳ 明朝" w:eastAsia="ＭＳ 明朝" w:hAnsi="ＭＳ 明朝"/>
                <w:szCs w:val="21"/>
              </w:rPr>
            </w:pPr>
            <w:r w:rsidRPr="004B51BB">
              <w:rPr>
                <w:rFonts w:ascii="ＭＳ 明朝" w:eastAsia="ＭＳ 明朝" w:hAnsi="ＭＳ 明朝" w:hint="eastAsia"/>
                <w:szCs w:val="21"/>
              </w:rPr>
              <w:t xml:space="preserve">　　　・失語症者向け専門人材育成</w:t>
            </w:r>
          </w:p>
          <w:p w14:paraId="2B928F04" w14:textId="3018E9FA" w:rsidR="0065174A" w:rsidRPr="004B51BB" w:rsidRDefault="0065174A" w:rsidP="0065174A">
            <w:pPr>
              <w:ind w:left="840" w:hangingChars="400" w:hanging="840"/>
              <w:rPr>
                <w:rFonts w:ascii="ＭＳ 明朝" w:eastAsia="ＭＳ 明朝" w:hAnsi="ＭＳ 明朝"/>
                <w:szCs w:val="21"/>
              </w:rPr>
            </w:pPr>
            <w:r w:rsidRPr="004B51BB">
              <w:rPr>
                <w:rFonts w:ascii="ＭＳ 明朝" w:eastAsia="ＭＳ 明朝" w:hAnsi="ＭＳ 明朝" w:hint="eastAsia"/>
                <w:szCs w:val="21"/>
              </w:rPr>
              <w:t xml:space="preserve">　　　　リーダー養成コース（7</w:t>
            </w:r>
            <w:r w:rsidRPr="004B51BB">
              <w:rPr>
                <w:rFonts w:ascii="ＭＳ 明朝" w:eastAsia="ＭＳ 明朝" w:hAnsi="ＭＳ 明朝"/>
                <w:szCs w:val="21"/>
              </w:rPr>
              <w:t>2h）</w:t>
            </w:r>
            <w:r w:rsidRPr="004B51BB">
              <w:rPr>
                <w:rFonts w:ascii="ＭＳ 明朝" w:eastAsia="ＭＳ 明朝" w:hAnsi="ＭＳ 明朝" w:hint="eastAsia"/>
                <w:szCs w:val="21"/>
              </w:rPr>
              <w:t>及びパートナー養成コース(</w:t>
            </w:r>
            <w:r w:rsidRPr="004B51BB">
              <w:rPr>
                <w:rFonts w:ascii="ＭＳ 明朝" w:eastAsia="ＭＳ 明朝" w:hAnsi="ＭＳ 明朝"/>
                <w:szCs w:val="21"/>
              </w:rPr>
              <w:t>24h)</w:t>
            </w:r>
            <w:r w:rsidRPr="004B51BB">
              <w:rPr>
                <w:rFonts w:ascii="ＭＳ 明朝" w:eastAsia="ＭＳ 明朝" w:hAnsi="ＭＳ 明朝" w:hint="eastAsia"/>
                <w:szCs w:val="21"/>
              </w:rPr>
              <w:t>を1</w:t>
            </w:r>
            <w:r w:rsidRPr="004B51BB">
              <w:rPr>
                <w:rFonts w:ascii="ＭＳ 明朝" w:eastAsia="ＭＳ 明朝" w:hAnsi="ＭＳ 明朝"/>
                <w:szCs w:val="21"/>
              </w:rPr>
              <w:t>1</w:t>
            </w:r>
            <w:r w:rsidRPr="004B51BB">
              <w:rPr>
                <w:rFonts w:ascii="ＭＳ 明朝" w:eastAsia="ＭＳ 明朝" w:hAnsi="ＭＳ 明朝" w:hint="eastAsia"/>
                <w:szCs w:val="21"/>
              </w:rPr>
              <w:t>月14日(土</w:t>
            </w:r>
            <w:r w:rsidRPr="004B51BB">
              <w:rPr>
                <w:rFonts w:ascii="ＭＳ 明朝" w:eastAsia="ＭＳ 明朝" w:hAnsi="ＭＳ 明朝"/>
                <w:szCs w:val="21"/>
              </w:rPr>
              <w:t>)</w:t>
            </w:r>
            <w:r w:rsidRPr="004B51BB">
              <w:rPr>
                <w:rFonts w:ascii="ＭＳ 明朝" w:eastAsia="ＭＳ 明朝" w:hAnsi="ＭＳ 明朝" w:hint="eastAsia"/>
                <w:szCs w:val="21"/>
              </w:rPr>
              <w:t>からスタート</w:t>
            </w:r>
          </w:p>
          <w:p w14:paraId="7F5EA569" w14:textId="77777777" w:rsidR="00E972E7" w:rsidRPr="004B51BB" w:rsidRDefault="00E972E7" w:rsidP="0065174A">
            <w:pPr>
              <w:ind w:firstLineChars="100" w:firstLine="210"/>
              <w:rPr>
                <w:rFonts w:ascii="ＭＳ 明朝" w:eastAsia="ＭＳ 明朝" w:hAnsi="ＭＳ 明朝"/>
                <w:szCs w:val="21"/>
              </w:rPr>
            </w:pPr>
          </w:p>
          <w:p w14:paraId="4D6F978A" w14:textId="77777777" w:rsidR="00E972E7" w:rsidRPr="004B51BB" w:rsidRDefault="00E972E7" w:rsidP="0065174A">
            <w:pPr>
              <w:ind w:firstLineChars="100" w:firstLine="210"/>
              <w:rPr>
                <w:rFonts w:ascii="ＭＳ 明朝" w:eastAsia="ＭＳ 明朝" w:hAnsi="ＭＳ 明朝"/>
                <w:szCs w:val="21"/>
              </w:rPr>
            </w:pPr>
          </w:p>
          <w:p w14:paraId="4A6CED02" w14:textId="77777777" w:rsidR="00E972E7" w:rsidRPr="004B51BB" w:rsidRDefault="00E972E7" w:rsidP="0065174A">
            <w:pPr>
              <w:ind w:firstLineChars="100" w:firstLine="210"/>
              <w:rPr>
                <w:rFonts w:ascii="ＭＳ 明朝" w:eastAsia="ＭＳ 明朝" w:hAnsi="ＭＳ 明朝"/>
                <w:szCs w:val="21"/>
              </w:rPr>
            </w:pPr>
          </w:p>
          <w:p w14:paraId="30855835" w14:textId="35CE67B2" w:rsidR="0065174A" w:rsidRPr="004B51BB" w:rsidRDefault="0065174A" w:rsidP="0065174A">
            <w:pPr>
              <w:ind w:firstLineChars="100" w:firstLine="210"/>
              <w:rPr>
                <w:rFonts w:ascii="ＭＳ 明朝" w:eastAsia="ＭＳ 明朝" w:hAnsi="ＭＳ 明朝"/>
                <w:szCs w:val="21"/>
              </w:rPr>
            </w:pPr>
            <w:r w:rsidRPr="004B51BB">
              <w:rPr>
                <w:rFonts w:ascii="ＭＳ 明朝" w:eastAsia="ＭＳ 明朝" w:hAnsi="ＭＳ 明朝" w:hint="eastAsia"/>
                <w:szCs w:val="21"/>
              </w:rPr>
              <w:t>２　盲ろう者通訳・介助者確保事業</w:t>
            </w:r>
          </w:p>
          <w:p w14:paraId="0695B53C" w14:textId="77777777"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・養成研修事業</w:t>
            </w:r>
          </w:p>
          <w:p w14:paraId="38567951" w14:textId="77777777" w:rsidR="0065174A" w:rsidRPr="004B51BB" w:rsidRDefault="0065174A" w:rsidP="0065174A">
            <w:pPr>
              <w:pStyle w:val="af"/>
              <w:ind w:leftChars="0" w:left="2940" w:hangingChars="1400" w:hanging="2940"/>
              <w:rPr>
                <w:rFonts w:ascii="ＭＳ 明朝" w:eastAsia="ＭＳ 明朝" w:hAnsi="ＭＳ 明朝"/>
                <w:szCs w:val="21"/>
              </w:rPr>
            </w:pPr>
            <w:r w:rsidRPr="004B51BB">
              <w:rPr>
                <w:rFonts w:ascii="ＭＳ 明朝" w:eastAsia="ＭＳ 明朝" w:hAnsi="ＭＳ 明朝" w:hint="eastAsia"/>
                <w:szCs w:val="21"/>
              </w:rPr>
              <w:t xml:space="preserve">　　　　　研修期間　12月９日（水）～３月10日（水）</w:t>
            </w:r>
          </w:p>
          <w:p w14:paraId="6878ECF1" w14:textId="77777777" w:rsidR="0065174A" w:rsidRPr="004B51BB" w:rsidRDefault="0065174A" w:rsidP="0065174A">
            <w:pPr>
              <w:pStyle w:val="af"/>
              <w:ind w:leftChars="1000" w:left="2940" w:hangingChars="400" w:hanging="840"/>
              <w:rPr>
                <w:rFonts w:ascii="ＭＳ 明朝" w:eastAsia="ＭＳ 明朝" w:hAnsi="ＭＳ 明朝"/>
                <w:szCs w:val="21"/>
              </w:rPr>
            </w:pPr>
            <w:r w:rsidRPr="004B51BB">
              <w:rPr>
                <w:rFonts w:ascii="ＭＳ 明朝" w:eastAsia="ＭＳ 明朝" w:hAnsi="ＭＳ 明朝" w:hint="eastAsia"/>
                <w:szCs w:val="21"/>
              </w:rPr>
              <w:t>（16日間・82時間）</w:t>
            </w:r>
          </w:p>
          <w:p w14:paraId="0226D590" w14:textId="77777777" w:rsidR="0065174A" w:rsidRPr="004B51BB" w:rsidRDefault="0065174A" w:rsidP="0065174A">
            <w:pPr>
              <w:ind w:leftChars="285" w:left="598"/>
              <w:rPr>
                <w:rFonts w:ascii="ＭＳ 明朝" w:eastAsia="ＭＳ 明朝" w:hAnsi="ＭＳ 明朝"/>
                <w:szCs w:val="21"/>
              </w:rPr>
            </w:pPr>
            <w:r w:rsidRPr="004B51BB">
              <w:rPr>
                <w:rFonts w:ascii="ＭＳ 明朝" w:eastAsia="ＭＳ 明朝" w:hAnsi="ＭＳ 明朝" w:hint="eastAsia"/>
                <w:szCs w:val="21"/>
              </w:rPr>
              <w:t xml:space="preserve">　　申込み者　40人</w:t>
            </w:r>
          </w:p>
          <w:p w14:paraId="26DB9A07" w14:textId="77777777"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・現任研修事業</w:t>
            </w:r>
          </w:p>
          <w:p w14:paraId="51B0D889" w14:textId="77777777" w:rsidR="0065174A" w:rsidRPr="004B51BB" w:rsidRDefault="0065174A" w:rsidP="0065174A">
            <w:pPr>
              <w:pStyle w:val="af"/>
              <w:ind w:leftChars="0" w:left="2940" w:hangingChars="1400" w:hanging="2940"/>
              <w:rPr>
                <w:rFonts w:ascii="ＭＳ 明朝" w:eastAsia="ＭＳ 明朝" w:hAnsi="ＭＳ 明朝"/>
                <w:szCs w:val="21"/>
              </w:rPr>
            </w:pPr>
            <w:r w:rsidRPr="004B51BB">
              <w:rPr>
                <w:rFonts w:ascii="ＭＳ 明朝" w:eastAsia="ＭＳ 明朝" w:hAnsi="ＭＳ 明朝" w:hint="eastAsia"/>
                <w:szCs w:val="21"/>
              </w:rPr>
              <w:t xml:space="preserve">　　　　　研修期間　10月22日（木）・11月19日（木）</w:t>
            </w:r>
          </w:p>
          <w:p w14:paraId="086FD005" w14:textId="77777777" w:rsidR="0065174A" w:rsidRPr="004B51BB" w:rsidRDefault="0065174A" w:rsidP="0065174A">
            <w:pPr>
              <w:pStyle w:val="af"/>
              <w:ind w:leftChars="1000" w:left="2940" w:hangingChars="400" w:hanging="840"/>
              <w:rPr>
                <w:rFonts w:ascii="ＭＳ 明朝" w:eastAsia="ＭＳ 明朝" w:hAnsi="ＭＳ 明朝"/>
                <w:szCs w:val="21"/>
              </w:rPr>
            </w:pPr>
            <w:r w:rsidRPr="004B51BB">
              <w:rPr>
                <w:rFonts w:ascii="ＭＳ 明朝" w:eastAsia="ＭＳ 明朝" w:hAnsi="ＭＳ 明朝" w:hint="eastAsia"/>
                <w:szCs w:val="21"/>
              </w:rPr>
              <w:t xml:space="preserve">（２日間・８時間）　</w:t>
            </w:r>
          </w:p>
          <w:p w14:paraId="448C17E6" w14:textId="77777777" w:rsidR="0065174A" w:rsidRPr="004B51BB" w:rsidRDefault="0065174A" w:rsidP="0065174A">
            <w:pPr>
              <w:ind w:leftChars="285" w:left="598"/>
              <w:rPr>
                <w:rFonts w:ascii="ＭＳ 明朝" w:eastAsia="ＭＳ 明朝" w:hAnsi="ＭＳ 明朝"/>
                <w:szCs w:val="21"/>
              </w:rPr>
            </w:pPr>
            <w:r w:rsidRPr="004B51BB">
              <w:rPr>
                <w:rFonts w:ascii="ＭＳ 明朝" w:eastAsia="ＭＳ 明朝" w:hAnsi="ＭＳ 明朝" w:hint="eastAsia"/>
                <w:szCs w:val="21"/>
              </w:rPr>
              <w:t xml:space="preserve">　　受講対象者数　35人</w:t>
            </w:r>
          </w:p>
          <w:p w14:paraId="4D7DA25A" w14:textId="77777777" w:rsidR="0065174A" w:rsidRPr="004B51BB" w:rsidRDefault="0065174A" w:rsidP="0065174A">
            <w:pPr>
              <w:ind w:leftChars="285" w:left="598"/>
              <w:rPr>
                <w:rFonts w:ascii="ＭＳ 明朝" w:eastAsia="ＭＳ 明朝" w:hAnsi="ＭＳ 明朝"/>
                <w:szCs w:val="21"/>
              </w:rPr>
            </w:pPr>
            <w:r w:rsidRPr="004B51BB">
              <w:rPr>
                <w:rFonts w:ascii="ＭＳ 明朝" w:eastAsia="ＭＳ 明朝" w:hAnsi="ＭＳ 明朝" w:hint="eastAsia"/>
                <w:szCs w:val="21"/>
              </w:rPr>
              <w:t xml:space="preserve">　　受講者　10月22日19人　　11月19日　21人</w:t>
            </w:r>
          </w:p>
          <w:p w14:paraId="67CA41B1" w14:textId="514A849B" w:rsidR="0065174A" w:rsidRPr="004B51BB" w:rsidRDefault="0065174A" w:rsidP="0065174A">
            <w:pPr>
              <w:ind w:leftChars="285" w:left="598" w:firstLineChars="200" w:firstLine="420"/>
              <w:rPr>
                <w:rFonts w:ascii="ＭＳ 明朝" w:eastAsia="ＭＳ 明朝" w:hAnsi="ＭＳ 明朝"/>
                <w:szCs w:val="21"/>
              </w:rPr>
            </w:pPr>
            <w:r w:rsidRPr="004B51BB">
              <w:rPr>
                <w:rFonts w:ascii="ＭＳ 明朝" w:eastAsia="ＭＳ 明朝" w:hAnsi="ＭＳ 明朝" w:hint="eastAsia"/>
                <w:szCs w:val="21"/>
              </w:rPr>
              <w:t>修了者数　20人</w:t>
            </w:r>
          </w:p>
          <w:p w14:paraId="32CDFC63" w14:textId="77777777" w:rsidR="00EC08EE" w:rsidRPr="004B51BB" w:rsidRDefault="00EC08EE" w:rsidP="0065174A">
            <w:pPr>
              <w:ind w:leftChars="285" w:left="598" w:firstLineChars="200" w:firstLine="420"/>
              <w:rPr>
                <w:rFonts w:ascii="ＭＳ 明朝" w:eastAsia="ＭＳ 明朝" w:hAnsi="ＭＳ 明朝"/>
                <w:szCs w:val="21"/>
              </w:rPr>
            </w:pPr>
          </w:p>
          <w:p w14:paraId="55470BD3" w14:textId="77777777" w:rsidR="0065174A" w:rsidRPr="004B51BB" w:rsidRDefault="0065174A" w:rsidP="0065174A">
            <w:pPr>
              <w:ind w:firstLineChars="100" w:firstLine="210"/>
              <w:rPr>
                <w:rFonts w:ascii="ＭＳ 明朝" w:eastAsia="ＭＳ 明朝" w:hAnsi="ＭＳ 明朝"/>
                <w:szCs w:val="21"/>
              </w:rPr>
            </w:pPr>
            <w:r w:rsidRPr="004B51BB">
              <w:rPr>
                <w:rFonts w:ascii="ＭＳ 明朝" w:eastAsia="ＭＳ 明朝" w:hAnsi="ＭＳ 明朝" w:hint="eastAsia"/>
                <w:szCs w:val="21"/>
              </w:rPr>
              <w:t>３　盲ろう者通訳・介助者派遣事業</w:t>
            </w:r>
          </w:p>
          <w:p w14:paraId="219D8667" w14:textId="14AC6D14" w:rsidR="0065174A" w:rsidRPr="004B51BB" w:rsidRDefault="0065174A" w:rsidP="0065174A">
            <w:pPr>
              <w:ind w:left="210"/>
              <w:rPr>
                <w:rFonts w:ascii="ＭＳ 明朝" w:eastAsia="ＭＳ 明朝" w:hAnsi="ＭＳ 明朝"/>
                <w:szCs w:val="21"/>
              </w:rPr>
            </w:pPr>
            <w:r w:rsidRPr="004B51BB">
              <w:rPr>
                <w:rFonts w:ascii="ＭＳ 明朝" w:eastAsia="ＭＳ 明朝" w:hAnsi="ＭＳ 明朝" w:hint="eastAsia"/>
                <w:szCs w:val="21"/>
              </w:rPr>
              <w:t xml:space="preserve">　・盲ろう者登録状況　　</w:t>
            </w:r>
            <w:r w:rsidR="00EC08EE" w:rsidRPr="004B51BB">
              <w:rPr>
                <w:rFonts w:ascii="ＭＳ 明朝" w:eastAsia="ＭＳ 明朝" w:hAnsi="ＭＳ 明朝" w:hint="eastAsia"/>
                <w:szCs w:val="21"/>
              </w:rPr>
              <w:t xml:space="preserve">　　</w:t>
            </w:r>
            <w:r w:rsidRPr="004B51BB">
              <w:rPr>
                <w:rFonts w:ascii="ＭＳ 明朝" w:eastAsia="ＭＳ 明朝" w:hAnsi="ＭＳ 明朝" w:hint="eastAsia"/>
                <w:szCs w:val="21"/>
              </w:rPr>
              <w:t xml:space="preserve"> 119人</w:t>
            </w:r>
          </w:p>
          <w:p w14:paraId="3339F4B6" w14:textId="78D8CFA2" w:rsidR="0065174A" w:rsidRPr="004B51BB" w:rsidRDefault="0065174A" w:rsidP="0065174A">
            <w:pPr>
              <w:ind w:left="210"/>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・通訳・介助者登録状況　　</w:t>
            </w:r>
            <w:r w:rsidRPr="004B51BB">
              <w:rPr>
                <w:rFonts w:ascii="ＭＳ 明朝" w:eastAsia="ＭＳ 明朝" w:hAnsi="ＭＳ 明朝"/>
                <w:szCs w:val="21"/>
              </w:rPr>
              <w:t xml:space="preserve"> </w:t>
            </w:r>
            <w:r w:rsidRPr="004B51BB">
              <w:rPr>
                <w:rFonts w:ascii="ＭＳ 明朝" w:eastAsia="ＭＳ 明朝" w:hAnsi="ＭＳ 明朝" w:hint="eastAsia"/>
                <w:szCs w:val="21"/>
              </w:rPr>
              <w:t>478人</w:t>
            </w:r>
          </w:p>
          <w:p w14:paraId="516DB50B" w14:textId="6E5C8B80" w:rsidR="0065174A" w:rsidRPr="004B51BB" w:rsidRDefault="0065174A" w:rsidP="0065174A">
            <w:pPr>
              <w:ind w:left="210"/>
              <w:rPr>
                <w:rFonts w:ascii="ＭＳ 明朝" w:eastAsia="ＭＳ 明朝" w:hAnsi="ＭＳ 明朝"/>
                <w:szCs w:val="21"/>
              </w:rPr>
            </w:pPr>
            <w:r w:rsidRPr="004B51BB">
              <w:rPr>
                <w:rFonts w:ascii="ＭＳ 明朝" w:eastAsia="ＭＳ 明朝" w:hAnsi="ＭＳ 明朝" w:hint="eastAsia"/>
                <w:szCs w:val="21"/>
              </w:rPr>
              <w:t xml:space="preserve">　・通訳・介助者利用及び派遣状況</w:t>
            </w:r>
          </w:p>
          <w:p w14:paraId="78C75969" w14:textId="725AC299"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利用盲ろう者数　　　　　　延べ</w:t>
            </w:r>
            <w:r w:rsidRPr="004B51BB">
              <w:rPr>
                <w:rFonts w:ascii="ＭＳ 明朝" w:eastAsia="ＭＳ 明朝" w:hAnsi="ＭＳ 明朝"/>
                <w:szCs w:val="21"/>
              </w:rPr>
              <w:t>592</w:t>
            </w:r>
            <w:r w:rsidRPr="004B51BB">
              <w:rPr>
                <w:rFonts w:ascii="ＭＳ 明朝" w:eastAsia="ＭＳ 明朝" w:hAnsi="ＭＳ 明朝" w:hint="eastAsia"/>
                <w:szCs w:val="21"/>
              </w:rPr>
              <w:t>人</w:t>
            </w:r>
          </w:p>
          <w:p w14:paraId="12BDF900" w14:textId="57AF28E2"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通訳・介助者派遣人数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延べ1,201人</w:t>
            </w:r>
          </w:p>
          <w:p w14:paraId="1D061F30" w14:textId="77777777"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通訳・介助者派遣時間　　23,158時間</w:t>
            </w:r>
          </w:p>
          <w:p w14:paraId="0EE73208" w14:textId="77777777" w:rsidR="0065174A" w:rsidRPr="004B51BB" w:rsidRDefault="0065174A" w:rsidP="0065174A">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通訳・介助者派遣件数　　　6,288件</w:t>
            </w:r>
          </w:p>
          <w:p w14:paraId="56771C38" w14:textId="77777777" w:rsidR="0065174A" w:rsidRPr="004B51BB" w:rsidRDefault="0065174A" w:rsidP="0065174A">
            <w:pPr>
              <w:rPr>
                <w:rFonts w:ascii="ＭＳ 明朝" w:eastAsia="ＭＳ 明朝" w:hAnsi="ＭＳ 明朝"/>
                <w:szCs w:val="21"/>
              </w:rPr>
            </w:pPr>
            <w:r w:rsidRPr="004B51BB">
              <w:rPr>
                <w:rFonts w:ascii="ＭＳ 明朝" w:eastAsia="ＭＳ 明朝" w:hAnsi="ＭＳ 明朝" w:hint="eastAsia"/>
                <w:szCs w:val="21"/>
              </w:rPr>
              <w:t xml:space="preserve">　　・企業等への盲ろう者通訳・介助者の派遣（自主事業）</w:t>
            </w:r>
          </w:p>
          <w:p w14:paraId="32827CD7" w14:textId="11DCA434" w:rsidR="0065174A" w:rsidRDefault="00EC08EE" w:rsidP="0065174A">
            <w:pPr>
              <w:rPr>
                <w:rFonts w:ascii="ＭＳ 明朝" w:eastAsia="ＭＳ 明朝" w:hAnsi="ＭＳ 明朝"/>
                <w:szCs w:val="21"/>
              </w:rPr>
            </w:pPr>
            <w:r w:rsidRPr="004B51BB">
              <w:rPr>
                <w:rFonts w:ascii="ＭＳ 明朝" w:eastAsia="ＭＳ 明朝" w:hAnsi="ＭＳ 明朝" w:hint="eastAsia"/>
                <w:szCs w:val="21"/>
              </w:rPr>
              <w:t xml:space="preserve">　　　　</w:t>
            </w:r>
            <w:r w:rsidR="0065174A" w:rsidRPr="004B51BB">
              <w:rPr>
                <w:rFonts w:ascii="ＭＳ 明朝" w:eastAsia="ＭＳ 明朝" w:hAnsi="ＭＳ 明朝" w:hint="eastAsia"/>
                <w:szCs w:val="21"/>
              </w:rPr>
              <w:t>実績なし</w:t>
            </w:r>
          </w:p>
          <w:p w14:paraId="58941AC2" w14:textId="77777777" w:rsidR="0020467E" w:rsidRPr="004B51BB" w:rsidRDefault="0020467E" w:rsidP="0065174A">
            <w:pPr>
              <w:rPr>
                <w:rFonts w:ascii="ＭＳ 明朝" w:eastAsia="ＭＳ 明朝" w:hAnsi="ＭＳ 明朝"/>
                <w:szCs w:val="21"/>
              </w:rPr>
            </w:pPr>
          </w:p>
          <w:p w14:paraId="119A1A72" w14:textId="05235FC8"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４　要約筆記者確保</w:t>
            </w:r>
          </w:p>
          <w:p w14:paraId="5FF536EB"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・要約筆記者養成研修</w:t>
            </w:r>
          </w:p>
          <w:p w14:paraId="5D48B55A" w14:textId="77777777" w:rsidR="00574E26" w:rsidRPr="004B51BB" w:rsidRDefault="00574E26" w:rsidP="00574E26">
            <w:pPr>
              <w:pStyle w:val="af"/>
              <w:ind w:leftChars="0" w:left="2940" w:hangingChars="1400" w:hanging="2940"/>
              <w:rPr>
                <w:rFonts w:ascii="ＭＳ 明朝" w:eastAsia="ＭＳ 明朝" w:hAnsi="ＭＳ 明朝"/>
                <w:szCs w:val="21"/>
              </w:rPr>
            </w:pPr>
            <w:r w:rsidRPr="004B51BB">
              <w:rPr>
                <w:rFonts w:ascii="ＭＳ 明朝" w:eastAsia="ＭＳ 明朝" w:hAnsi="ＭＳ 明朝" w:hint="eastAsia"/>
                <w:szCs w:val="21"/>
              </w:rPr>
              <w:t xml:space="preserve">　　　　　研修期間　６月27日（土）～1</w:t>
            </w:r>
            <w:r w:rsidRPr="004B51BB">
              <w:rPr>
                <w:rFonts w:ascii="ＭＳ 明朝" w:eastAsia="ＭＳ 明朝" w:hAnsi="ＭＳ 明朝"/>
                <w:szCs w:val="21"/>
              </w:rPr>
              <w:t>2</w:t>
            </w:r>
            <w:r w:rsidRPr="004B51BB">
              <w:rPr>
                <w:rFonts w:ascii="ＭＳ 明朝" w:eastAsia="ＭＳ 明朝" w:hAnsi="ＭＳ 明朝" w:hint="eastAsia"/>
                <w:szCs w:val="21"/>
              </w:rPr>
              <w:t>月５日（土）</w:t>
            </w:r>
          </w:p>
          <w:p w14:paraId="496231AF" w14:textId="77777777" w:rsidR="00574E26" w:rsidRPr="004B51BB" w:rsidRDefault="00574E26" w:rsidP="00574E26">
            <w:pPr>
              <w:pStyle w:val="af"/>
              <w:ind w:leftChars="1000" w:left="2940" w:hangingChars="400" w:hanging="840"/>
              <w:rPr>
                <w:rFonts w:ascii="ＭＳ 明朝" w:eastAsia="ＭＳ 明朝" w:hAnsi="ＭＳ 明朝"/>
                <w:szCs w:val="21"/>
              </w:rPr>
            </w:pPr>
            <w:r w:rsidRPr="004B51BB">
              <w:rPr>
                <w:rFonts w:ascii="ＭＳ 明朝" w:eastAsia="ＭＳ 明朝" w:hAnsi="ＭＳ 明朝" w:hint="eastAsia"/>
                <w:szCs w:val="21"/>
              </w:rPr>
              <w:t>（</w:t>
            </w:r>
            <w:r w:rsidRPr="004B51BB">
              <w:rPr>
                <w:rFonts w:ascii="ＭＳ 明朝" w:eastAsia="ＭＳ 明朝" w:hAnsi="ＭＳ 明朝"/>
                <w:szCs w:val="21"/>
              </w:rPr>
              <w:t>21</w:t>
            </w:r>
            <w:r w:rsidRPr="004B51BB">
              <w:rPr>
                <w:rFonts w:ascii="ＭＳ 明朝" w:eastAsia="ＭＳ 明朝" w:hAnsi="ＭＳ 明朝" w:hint="eastAsia"/>
                <w:szCs w:val="21"/>
              </w:rPr>
              <w:t>日間・84時間）</w:t>
            </w:r>
          </w:p>
          <w:p w14:paraId="0C9E0ECB" w14:textId="77777777" w:rsidR="0065174A" w:rsidRPr="004B51BB" w:rsidRDefault="00574E26" w:rsidP="00574E26">
            <w:pPr>
              <w:ind w:leftChars="285" w:left="598"/>
              <w:rPr>
                <w:rFonts w:ascii="ＭＳ 明朝" w:eastAsia="ＭＳ 明朝" w:hAnsi="ＭＳ 明朝"/>
                <w:szCs w:val="21"/>
              </w:rPr>
            </w:pPr>
            <w:r w:rsidRPr="004B51BB">
              <w:rPr>
                <w:rFonts w:ascii="ＭＳ 明朝" w:eastAsia="ＭＳ 明朝" w:hAnsi="ＭＳ 明朝" w:hint="eastAsia"/>
                <w:szCs w:val="21"/>
              </w:rPr>
              <w:lastRenderedPageBreak/>
              <w:t xml:space="preserve">　　修了者数　</w:t>
            </w:r>
            <w:r w:rsidRPr="004B51BB">
              <w:rPr>
                <w:rFonts w:ascii="ＭＳ 明朝" w:eastAsia="ＭＳ 明朝" w:hAnsi="ＭＳ 明朝"/>
                <w:szCs w:val="21"/>
              </w:rPr>
              <w:t>2</w:t>
            </w:r>
            <w:r w:rsidRPr="004B51BB">
              <w:rPr>
                <w:rFonts w:ascii="ＭＳ 明朝" w:eastAsia="ＭＳ 明朝" w:hAnsi="ＭＳ 明朝" w:hint="eastAsia"/>
                <w:szCs w:val="21"/>
              </w:rPr>
              <w:t>0人（手書きコース・10名</w:t>
            </w:r>
          </w:p>
          <w:p w14:paraId="5718E74E" w14:textId="2FF60802" w:rsidR="00574E26" w:rsidRPr="004B51BB" w:rsidRDefault="00574E26" w:rsidP="0065174A">
            <w:pPr>
              <w:ind w:leftChars="285" w:left="598" w:firstLineChars="950" w:firstLine="1995"/>
              <w:rPr>
                <w:rFonts w:ascii="ＭＳ 明朝" w:eastAsia="ＭＳ 明朝" w:hAnsi="ＭＳ 明朝"/>
                <w:szCs w:val="21"/>
              </w:rPr>
            </w:pPr>
            <w:r w:rsidRPr="004B51BB">
              <w:rPr>
                <w:rFonts w:ascii="ＭＳ 明朝" w:eastAsia="ＭＳ 明朝" w:hAnsi="ＭＳ 明朝" w:hint="eastAsia"/>
                <w:szCs w:val="21"/>
              </w:rPr>
              <w:t xml:space="preserve">　パソコンコース・10名）</w:t>
            </w:r>
          </w:p>
          <w:p w14:paraId="716E8847"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・要約筆記者登録試験</w:t>
            </w:r>
          </w:p>
          <w:p w14:paraId="386F100B" w14:textId="0532BC9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令和３年２月21日（日）実施</w:t>
            </w:r>
          </w:p>
          <w:p w14:paraId="17C74067" w14:textId="6B78311D"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・要約筆記者現任研修・実践研修</w:t>
            </w:r>
          </w:p>
          <w:p w14:paraId="7D011FF7" w14:textId="2E2EE60B" w:rsidR="0065174A" w:rsidRPr="004B51BB" w:rsidRDefault="0090362C" w:rsidP="0090362C">
            <w:pPr>
              <w:ind w:left="840" w:hangingChars="400" w:hanging="840"/>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hint="eastAsia"/>
                <w:kern w:val="0"/>
                <w:szCs w:val="21"/>
              </w:rPr>
              <w:t>＊コロナ禍、諸般の事情で１回の受講者の定員上限を16人として実施</w:t>
            </w:r>
          </w:p>
          <w:p w14:paraId="16AC4076" w14:textId="7D84352F"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研修日時　</w:t>
            </w:r>
            <w:bookmarkStart w:id="1" w:name="_Hlk59007909"/>
            <w:r w:rsidRPr="004B51BB">
              <w:rPr>
                <w:rFonts w:ascii="ＭＳ 明朝" w:eastAsia="ＭＳ 明朝" w:hAnsi="ＭＳ 明朝" w:hint="eastAsia"/>
                <w:szCs w:val="21"/>
              </w:rPr>
              <w:t>７月11日（土）手書き、パソコン</w:t>
            </w:r>
          </w:p>
          <w:p w14:paraId="69319F32" w14:textId="089C901C"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９月12日（土）手書き、パソコン</w:t>
            </w:r>
          </w:p>
          <w:p w14:paraId="2FB52113" w14:textId="0523D9F6"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10月３日（土）パソコン</w:t>
            </w:r>
          </w:p>
          <w:p w14:paraId="52C29C8F" w14:textId="77777777"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11月14日（土）手書き、パソコン</w:t>
            </w:r>
          </w:p>
          <w:bookmarkEnd w:id="1"/>
          <w:p w14:paraId="0EFCFECE" w14:textId="77777777" w:rsidR="0090362C" w:rsidRPr="004B51BB" w:rsidRDefault="0090362C" w:rsidP="0090362C">
            <w:pPr>
              <w:pStyle w:val="af"/>
              <w:ind w:leftChars="1000" w:left="2940" w:hangingChars="400" w:hanging="840"/>
              <w:rPr>
                <w:rFonts w:ascii="ＭＳ 明朝" w:eastAsia="ＭＳ 明朝" w:hAnsi="ＭＳ 明朝"/>
                <w:szCs w:val="21"/>
              </w:rPr>
            </w:pPr>
            <w:r w:rsidRPr="004B51BB">
              <w:rPr>
                <w:rFonts w:ascii="ＭＳ 明朝" w:eastAsia="ＭＳ 明朝" w:hAnsi="ＭＳ 明朝" w:hint="eastAsia"/>
                <w:szCs w:val="21"/>
              </w:rPr>
              <w:t xml:space="preserve">（４日間・10時間）　</w:t>
            </w:r>
          </w:p>
          <w:p w14:paraId="1AC7EB0C" w14:textId="77777777" w:rsidR="0090362C" w:rsidRPr="004B51BB" w:rsidRDefault="0090362C" w:rsidP="0090362C">
            <w:pPr>
              <w:ind w:leftChars="285" w:left="598"/>
              <w:rPr>
                <w:rFonts w:ascii="ＭＳ 明朝" w:eastAsia="ＭＳ 明朝" w:hAnsi="ＭＳ 明朝"/>
                <w:szCs w:val="21"/>
              </w:rPr>
            </w:pPr>
            <w:r w:rsidRPr="004B51BB">
              <w:rPr>
                <w:rFonts w:ascii="ＭＳ 明朝" w:eastAsia="ＭＳ 明朝" w:hAnsi="ＭＳ 明朝" w:hint="eastAsia"/>
                <w:szCs w:val="21"/>
              </w:rPr>
              <w:t xml:space="preserve">　　受講対象者数　139人</w:t>
            </w:r>
          </w:p>
          <w:p w14:paraId="47FEA03C" w14:textId="12028D8D"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受講者数　７月11日（土）手書き</w:t>
            </w:r>
            <w:r w:rsidR="00E4300D" w:rsidRPr="004B51BB">
              <w:rPr>
                <w:rFonts w:ascii="ＭＳ 明朝" w:eastAsia="ＭＳ 明朝" w:hAnsi="ＭＳ 明朝" w:hint="eastAsia"/>
                <w:szCs w:val="21"/>
              </w:rPr>
              <w:t>９</w:t>
            </w:r>
            <w:r w:rsidRPr="004B51BB">
              <w:rPr>
                <w:rFonts w:ascii="ＭＳ 明朝" w:eastAsia="ＭＳ 明朝" w:hAnsi="ＭＳ 明朝" w:hint="eastAsia"/>
                <w:szCs w:val="21"/>
              </w:rPr>
              <w:t>人、</w:t>
            </w:r>
          </w:p>
          <w:p w14:paraId="0290E668" w14:textId="6FB5B963" w:rsidR="0090362C" w:rsidRPr="004B51BB" w:rsidRDefault="0090362C" w:rsidP="0090362C">
            <w:pPr>
              <w:pStyle w:val="af"/>
              <w:ind w:leftChars="1400" w:left="2940" w:firstLineChars="350" w:firstLine="735"/>
              <w:rPr>
                <w:rFonts w:ascii="ＭＳ 明朝" w:eastAsia="ＭＳ 明朝" w:hAnsi="ＭＳ 明朝"/>
                <w:szCs w:val="21"/>
              </w:rPr>
            </w:pPr>
            <w:r w:rsidRPr="004B51BB">
              <w:rPr>
                <w:rFonts w:ascii="ＭＳ 明朝" w:eastAsia="ＭＳ 明朝" w:hAnsi="ＭＳ 明朝" w:hint="eastAsia"/>
                <w:szCs w:val="21"/>
              </w:rPr>
              <w:t>パソコン</w:t>
            </w:r>
            <w:r w:rsidR="00E4300D" w:rsidRPr="004B51BB">
              <w:rPr>
                <w:rFonts w:ascii="ＭＳ 明朝" w:eastAsia="ＭＳ 明朝" w:hAnsi="ＭＳ 明朝" w:hint="eastAsia"/>
                <w:szCs w:val="21"/>
              </w:rPr>
              <w:t>６</w:t>
            </w:r>
            <w:r w:rsidRPr="004B51BB">
              <w:rPr>
                <w:rFonts w:ascii="ＭＳ 明朝" w:eastAsia="ＭＳ 明朝" w:hAnsi="ＭＳ 明朝" w:hint="eastAsia"/>
                <w:szCs w:val="21"/>
              </w:rPr>
              <w:t>人</w:t>
            </w:r>
          </w:p>
          <w:p w14:paraId="085DC86B" w14:textId="77777777"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９月12日（土）手書き13人、</w:t>
            </w:r>
          </w:p>
          <w:p w14:paraId="0BE3DC5B" w14:textId="6965FB12" w:rsidR="0090362C" w:rsidRPr="004B51BB" w:rsidRDefault="0090362C" w:rsidP="0090362C">
            <w:pPr>
              <w:pStyle w:val="af"/>
              <w:ind w:leftChars="1400" w:left="2940" w:firstLineChars="350" w:firstLine="735"/>
              <w:rPr>
                <w:rFonts w:ascii="ＭＳ 明朝" w:eastAsia="ＭＳ 明朝" w:hAnsi="ＭＳ 明朝"/>
                <w:szCs w:val="21"/>
              </w:rPr>
            </w:pPr>
            <w:r w:rsidRPr="004B51BB">
              <w:rPr>
                <w:rFonts w:ascii="ＭＳ 明朝" w:eastAsia="ＭＳ 明朝" w:hAnsi="ＭＳ 明朝" w:hint="eastAsia"/>
                <w:szCs w:val="21"/>
              </w:rPr>
              <w:t>パソコン６人</w:t>
            </w:r>
          </w:p>
          <w:p w14:paraId="3F8947DB" w14:textId="359B636A"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10月３日（土）パソコン13人</w:t>
            </w:r>
          </w:p>
          <w:p w14:paraId="721A7460" w14:textId="77777777" w:rsidR="0090362C" w:rsidRPr="004B51BB" w:rsidRDefault="0090362C" w:rsidP="0090362C">
            <w:pPr>
              <w:pStyle w:val="af"/>
              <w:ind w:leftChars="500" w:left="2940" w:hangingChars="900" w:hanging="1890"/>
              <w:rPr>
                <w:rFonts w:ascii="ＭＳ 明朝" w:eastAsia="ＭＳ 明朝" w:hAnsi="ＭＳ 明朝"/>
                <w:szCs w:val="21"/>
              </w:rPr>
            </w:pPr>
            <w:r w:rsidRPr="004B51BB">
              <w:rPr>
                <w:rFonts w:ascii="ＭＳ 明朝" w:eastAsia="ＭＳ 明朝" w:hAnsi="ＭＳ 明朝" w:hint="eastAsia"/>
                <w:szCs w:val="21"/>
              </w:rPr>
              <w:t xml:space="preserve">　　　　　11月14日（土）手書き15人、</w:t>
            </w:r>
          </w:p>
          <w:p w14:paraId="10968142" w14:textId="18939DD3" w:rsidR="0090362C" w:rsidRPr="004B51BB" w:rsidRDefault="0090362C" w:rsidP="0090362C">
            <w:pPr>
              <w:pStyle w:val="af"/>
              <w:ind w:leftChars="1350" w:left="2835" w:firstLineChars="400" w:firstLine="840"/>
              <w:rPr>
                <w:rFonts w:ascii="ＭＳ 明朝" w:eastAsia="ＭＳ 明朝" w:hAnsi="ＭＳ 明朝"/>
                <w:szCs w:val="21"/>
              </w:rPr>
            </w:pPr>
            <w:r w:rsidRPr="004B51BB">
              <w:rPr>
                <w:rFonts w:ascii="ＭＳ 明朝" w:eastAsia="ＭＳ 明朝" w:hAnsi="ＭＳ 明朝" w:hint="eastAsia"/>
                <w:szCs w:val="21"/>
              </w:rPr>
              <w:t>パソコン15人</w:t>
            </w:r>
          </w:p>
          <w:p w14:paraId="16AC2F66" w14:textId="08A8B2F4" w:rsidR="00574E26" w:rsidRPr="004B51BB" w:rsidRDefault="0090362C" w:rsidP="00574E26">
            <w:pPr>
              <w:ind w:leftChars="285" w:left="598" w:firstLineChars="200" w:firstLine="420"/>
              <w:rPr>
                <w:rFonts w:ascii="ＭＳ 明朝" w:eastAsia="ＭＳ 明朝" w:hAnsi="ＭＳ 明朝"/>
                <w:szCs w:val="21"/>
              </w:rPr>
            </w:pPr>
            <w:r w:rsidRPr="004B51BB">
              <w:rPr>
                <w:rFonts w:ascii="ＭＳ 明朝" w:eastAsia="ＭＳ 明朝" w:hAnsi="ＭＳ 明朝" w:hint="eastAsia"/>
                <w:szCs w:val="21"/>
              </w:rPr>
              <w:t>修了者数　48人</w:t>
            </w:r>
          </w:p>
          <w:p w14:paraId="66A31453" w14:textId="77777777"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・要約筆記者養成研修指導者養成</w:t>
            </w:r>
          </w:p>
          <w:p w14:paraId="194F9DCE" w14:textId="3C389254" w:rsidR="00574E26" w:rsidRPr="004B51BB" w:rsidRDefault="00574E26" w:rsidP="00574E26">
            <w:pPr>
              <w:ind w:left="840" w:hangingChars="400" w:hanging="840"/>
              <w:rPr>
                <w:rFonts w:ascii="ＭＳ 明朝" w:eastAsia="ＭＳ 明朝" w:hAnsi="ＭＳ 明朝"/>
                <w:szCs w:val="21"/>
              </w:rPr>
            </w:pPr>
            <w:r w:rsidRPr="004B51BB">
              <w:rPr>
                <w:rFonts w:ascii="ＭＳ 明朝" w:eastAsia="ＭＳ 明朝" w:hAnsi="ＭＳ 明朝" w:hint="eastAsia"/>
                <w:szCs w:val="21"/>
              </w:rPr>
              <w:t xml:space="preserve">　　　　　２月21日の登録試験合格に向けて開催する勉強会で、登録要約筆記者が講師を担当することで、ＯＪＴによる指導者養成を行う。</w:t>
            </w:r>
          </w:p>
          <w:p w14:paraId="67844EE9" w14:textId="2039CA0A" w:rsidR="0090362C" w:rsidRPr="004B51BB" w:rsidRDefault="0090362C" w:rsidP="00E4300D">
            <w:pPr>
              <w:ind w:leftChars="400" w:left="840" w:firstLineChars="100" w:firstLine="210"/>
              <w:rPr>
                <w:rFonts w:ascii="ＭＳ 明朝" w:eastAsia="ＭＳ 明朝" w:hAnsi="ＭＳ 明朝"/>
                <w:szCs w:val="21"/>
              </w:rPr>
            </w:pPr>
            <w:r w:rsidRPr="004B51BB">
              <w:rPr>
                <w:rFonts w:ascii="ＭＳ 明朝" w:eastAsia="ＭＳ 明朝" w:hAnsi="ＭＳ 明朝" w:hint="eastAsia"/>
                <w:szCs w:val="21"/>
              </w:rPr>
              <w:t>聴覚障害者情報文化センター主催の「令和</w:t>
            </w:r>
            <w:r w:rsidR="00E4300D" w:rsidRPr="004B51BB">
              <w:rPr>
                <w:rFonts w:ascii="ＭＳ 明朝" w:eastAsia="ＭＳ 明朝" w:hAnsi="ＭＳ 明朝" w:hint="eastAsia"/>
                <w:szCs w:val="21"/>
              </w:rPr>
              <w:t>２</w:t>
            </w:r>
            <w:r w:rsidRPr="004B51BB">
              <w:rPr>
                <w:rFonts w:ascii="ＭＳ 明朝" w:eastAsia="ＭＳ 明朝" w:hAnsi="ＭＳ 明朝" w:hint="eastAsia"/>
                <w:szCs w:val="21"/>
              </w:rPr>
              <w:t>年度要約筆記者指導者研修」ステップアップコース（パソコン）（10/31～11/</w:t>
            </w:r>
            <w:r w:rsidR="00E4300D" w:rsidRPr="004B51BB">
              <w:rPr>
                <w:rFonts w:ascii="ＭＳ 明朝" w:eastAsia="ＭＳ 明朝" w:hAnsi="ＭＳ 明朝" w:hint="eastAsia"/>
                <w:szCs w:val="21"/>
              </w:rPr>
              <w:t>２</w:t>
            </w:r>
            <w:r w:rsidRPr="004B51BB">
              <w:rPr>
                <w:rFonts w:ascii="ＭＳ 明朝" w:eastAsia="ＭＳ 明朝" w:hAnsi="ＭＳ 明朝" w:hint="eastAsia"/>
                <w:szCs w:val="21"/>
              </w:rPr>
              <w:t>）に</w:t>
            </w:r>
            <w:r w:rsidR="00E4300D" w:rsidRPr="004B51BB">
              <w:rPr>
                <w:rFonts w:ascii="ＭＳ 明朝" w:eastAsia="ＭＳ 明朝" w:hAnsi="ＭＳ 明朝" w:hint="eastAsia"/>
                <w:szCs w:val="21"/>
              </w:rPr>
              <w:t>１</w:t>
            </w:r>
            <w:r w:rsidRPr="004B51BB">
              <w:rPr>
                <w:rFonts w:ascii="ＭＳ 明朝" w:eastAsia="ＭＳ 明朝" w:hAnsi="ＭＳ 明朝" w:hint="eastAsia"/>
                <w:szCs w:val="21"/>
              </w:rPr>
              <w:t>名が参加、修了した。</w:t>
            </w:r>
          </w:p>
          <w:p w14:paraId="59D42D5D" w14:textId="0DD7617E" w:rsidR="0090362C" w:rsidRPr="004B51BB" w:rsidRDefault="0090362C" w:rsidP="0090362C">
            <w:pPr>
              <w:pStyle w:val="af"/>
              <w:ind w:leftChars="0" w:left="990"/>
              <w:rPr>
                <w:rFonts w:ascii="ＭＳ 明朝" w:eastAsia="ＭＳ 明朝" w:hAnsi="ＭＳ 明朝"/>
                <w:szCs w:val="21"/>
              </w:rPr>
            </w:pPr>
            <w:r w:rsidRPr="004B51BB">
              <w:rPr>
                <w:rFonts w:ascii="ＭＳ 明朝" w:eastAsia="ＭＳ 明朝" w:hAnsi="ＭＳ 明朝" w:hint="eastAsia"/>
                <w:szCs w:val="21"/>
              </w:rPr>
              <w:t>（手書きは</w:t>
            </w:r>
            <w:r w:rsidR="00E4300D" w:rsidRPr="004B51BB">
              <w:rPr>
                <w:rFonts w:ascii="ＭＳ 明朝" w:eastAsia="ＭＳ 明朝" w:hAnsi="ＭＳ 明朝" w:hint="eastAsia"/>
                <w:szCs w:val="21"/>
              </w:rPr>
              <w:t>12/６</w:t>
            </w:r>
            <w:r w:rsidRPr="004B51BB">
              <w:rPr>
                <w:rFonts w:ascii="ＭＳ 明朝" w:eastAsia="ＭＳ 明朝" w:hAnsi="ＭＳ 明朝" w:hint="eastAsia"/>
                <w:szCs w:val="21"/>
              </w:rPr>
              <w:t>～12/</w:t>
            </w:r>
            <w:r w:rsidR="00E4300D" w:rsidRPr="004B51BB">
              <w:rPr>
                <w:rFonts w:ascii="ＭＳ 明朝" w:eastAsia="ＭＳ 明朝" w:hAnsi="ＭＳ 明朝" w:hint="eastAsia"/>
                <w:szCs w:val="21"/>
              </w:rPr>
              <w:t>６</w:t>
            </w:r>
            <w:r w:rsidRPr="004B51BB">
              <w:rPr>
                <w:rFonts w:ascii="ＭＳ 明朝" w:eastAsia="ＭＳ 明朝" w:hAnsi="ＭＳ 明朝" w:hint="eastAsia"/>
                <w:szCs w:val="21"/>
              </w:rPr>
              <w:t xml:space="preserve">　</w:t>
            </w:r>
            <w:r w:rsidR="00E4300D" w:rsidRPr="004B51BB">
              <w:rPr>
                <w:rFonts w:ascii="ＭＳ 明朝" w:eastAsia="ＭＳ 明朝" w:hAnsi="ＭＳ 明朝" w:hint="eastAsia"/>
                <w:szCs w:val="21"/>
              </w:rPr>
              <w:t>１</w:t>
            </w:r>
            <w:r w:rsidRPr="004B51BB">
              <w:rPr>
                <w:rFonts w:ascii="ＭＳ 明朝" w:eastAsia="ＭＳ 明朝" w:hAnsi="ＭＳ 明朝" w:hint="eastAsia"/>
                <w:szCs w:val="21"/>
              </w:rPr>
              <w:t>名が参加、修了）</w:t>
            </w:r>
          </w:p>
          <w:p w14:paraId="18F87EBC" w14:textId="77777777" w:rsidR="0020467E" w:rsidRDefault="0020467E" w:rsidP="00574E26">
            <w:pPr>
              <w:ind w:firstLineChars="100" w:firstLine="210"/>
              <w:rPr>
                <w:rFonts w:ascii="ＭＳ 明朝" w:eastAsia="ＭＳ 明朝" w:hAnsi="ＭＳ 明朝"/>
                <w:szCs w:val="21"/>
              </w:rPr>
            </w:pPr>
          </w:p>
          <w:p w14:paraId="1E659FA9" w14:textId="65737265" w:rsidR="00574E26" w:rsidRPr="004B51BB" w:rsidRDefault="00574E26" w:rsidP="00574E26">
            <w:pPr>
              <w:ind w:firstLineChars="100" w:firstLine="210"/>
              <w:rPr>
                <w:rFonts w:ascii="ＭＳ 明朝" w:eastAsia="ＭＳ 明朝" w:hAnsi="ＭＳ 明朝"/>
                <w:szCs w:val="21"/>
              </w:rPr>
            </w:pPr>
            <w:r w:rsidRPr="004B51BB">
              <w:rPr>
                <w:rFonts w:ascii="ＭＳ 明朝" w:eastAsia="ＭＳ 明朝" w:hAnsi="ＭＳ 明朝" w:hint="eastAsia"/>
                <w:szCs w:val="21"/>
              </w:rPr>
              <w:t>５　要約筆記者派遣事業</w:t>
            </w:r>
          </w:p>
          <w:p w14:paraId="3BAAD63C" w14:textId="77777777" w:rsidR="00574E26" w:rsidRPr="004B51BB" w:rsidRDefault="00574E26" w:rsidP="00574E26">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・派遣実績</w:t>
            </w:r>
          </w:p>
          <w:p w14:paraId="23E98C59" w14:textId="5655629B" w:rsidR="00574E26" w:rsidRPr="004B51BB" w:rsidRDefault="00574E26" w:rsidP="00574E26">
            <w:pPr>
              <w:ind w:left="210"/>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・登録要約筆記者数</w:t>
            </w:r>
            <w:r w:rsidR="00E4300D" w:rsidRPr="004B51BB">
              <w:rPr>
                <w:rFonts w:ascii="ＭＳ 明朝" w:eastAsia="ＭＳ 明朝" w:hAnsi="ＭＳ 明朝" w:hint="eastAsia"/>
                <w:szCs w:val="21"/>
              </w:rPr>
              <w:t xml:space="preserve">　 　</w:t>
            </w:r>
            <w:r w:rsidR="00015F0E" w:rsidRPr="004B51BB">
              <w:rPr>
                <w:rFonts w:ascii="ＭＳ 明朝" w:eastAsia="ＭＳ 明朝" w:hAnsi="ＭＳ 明朝" w:hint="eastAsia"/>
                <w:szCs w:val="21"/>
              </w:rPr>
              <w:t xml:space="preserve">　139</w:t>
            </w:r>
            <w:r w:rsidRPr="004B51BB">
              <w:rPr>
                <w:rFonts w:ascii="ＭＳ 明朝" w:eastAsia="ＭＳ 明朝" w:hAnsi="ＭＳ 明朝" w:hint="eastAsia"/>
                <w:szCs w:val="21"/>
              </w:rPr>
              <w:t>人</w:t>
            </w:r>
          </w:p>
          <w:p w14:paraId="51B9EFEC" w14:textId="40AF0706" w:rsidR="00574E26" w:rsidRPr="004B51BB" w:rsidRDefault="00574E26" w:rsidP="00574E26">
            <w:pPr>
              <w:ind w:left="210"/>
              <w:rPr>
                <w:rFonts w:ascii="ＭＳ 明朝" w:eastAsia="ＭＳ 明朝" w:hAnsi="ＭＳ 明朝"/>
                <w:szCs w:val="21"/>
              </w:rPr>
            </w:pPr>
            <w:r w:rsidRPr="004B51BB">
              <w:rPr>
                <w:rFonts w:ascii="ＭＳ 明朝" w:eastAsia="ＭＳ 明朝" w:hAnsi="ＭＳ 明朝" w:hint="eastAsia"/>
                <w:szCs w:val="21"/>
              </w:rPr>
              <w:t xml:space="preserve">　・要約筆記者派遣状況</w:t>
            </w:r>
          </w:p>
          <w:p w14:paraId="65361669" w14:textId="1EB50ADC"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要約筆記者派遣人数　　</w:t>
            </w:r>
            <w:r w:rsidR="00015F0E" w:rsidRPr="004B51BB">
              <w:rPr>
                <w:rFonts w:ascii="ＭＳ 明朝" w:eastAsia="ＭＳ 明朝" w:hAnsi="ＭＳ 明朝" w:hint="eastAsia"/>
                <w:szCs w:val="21"/>
              </w:rPr>
              <w:t>98</w:t>
            </w:r>
            <w:r w:rsidRPr="004B51BB">
              <w:rPr>
                <w:rFonts w:ascii="ＭＳ 明朝" w:eastAsia="ＭＳ 明朝" w:hAnsi="ＭＳ 明朝" w:hint="eastAsia"/>
                <w:szCs w:val="21"/>
              </w:rPr>
              <w:t>人</w:t>
            </w:r>
          </w:p>
          <w:p w14:paraId="6706A6A3" w14:textId="48782A86"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要約筆記者派遣時間　　</w:t>
            </w:r>
            <w:r w:rsidR="00015F0E" w:rsidRPr="004B51BB">
              <w:rPr>
                <w:rFonts w:ascii="ＭＳ 明朝" w:eastAsia="ＭＳ 明朝" w:hAnsi="ＭＳ 明朝" w:hint="eastAsia"/>
                <w:szCs w:val="21"/>
              </w:rPr>
              <w:t>309</w:t>
            </w:r>
            <w:r w:rsidRPr="004B51BB">
              <w:rPr>
                <w:rFonts w:ascii="ＭＳ 明朝" w:eastAsia="ＭＳ 明朝" w:hAnsi="ＭＳ 明朝" w:hint="eastAsia"/>
                <w:szCs w:val="21"/>
              </w:rPr>
              <w:t>時間</w:t>
            </w:r>
          </w:p>
          <w:p w14:paraId="0533BC05" w14:textId="7D833ABB"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lastRenderedPageBreak/>
              <w:t xml:space="preserve">　要約筆記者派遣件数　　</w:t>
            </w:r>
            <w:r w:rsidR="00015F0E" w:rsidRPr="004B51BB">
              <w:rPr>
                <w:rFonts w:ascii="ＭＳ 明朝" w:eastAsia="ＭＳ 明朝" w:hAnsi="ＭＳ 明朝" w:hint="eastAsia"/>
                <w:szCs w:val="21"/>
              </w:rPr>
              <w:t>29</w:t>
            </w:r>
            <w:r w:rsidRPr="004B51BB">
              <w:rPr>
                <w:rFonts w:ascii="ＭＳ 明朝" w:eastAsia="ＭＳ 明朝" w:hAnsi="ＭＳ 明朝" w:hint="eastAsia"/>
                <w:szCs w:val="21"/>
              </w:rPr>
              <w:t>件</w:t>
            </w:r>
          </w:p>
          <w:p w14:paraId="2CC0C883" w14:textId="3D8CD9DF" w:rsidR="00574E26"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・企業等への要約筆記者の派遣（自主事業）</w:t>
            </w:r>
          </w:p>
          <w:p w14:paraId="7AD90202" w14:textId="5838CDC6"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要約筆記者派遣人数　　</w:t>
            </w:r>
            <w:r w:rsidR="00015F0E" w:rsidRPr="004B51BB">
              <w:rPr>
                <w:rFonts w:ascii="ＭＳ 明朝" w:eastAsia="ＭＳ 明朝" w:hAnsi="ＭＳ 明朝" w:hint="eastAsia"/>
                <w:szCs w:val="21"/>
              </w:rPr>
              <w:t>29</w:t>
            </w:r>
            <w:r w:rsidRPr="004B51BB">
              <w:rPr>
                <w:rFonts w:ascii="ＭＳ 明朝" w:eastAsia="ＭＳ 明朝" w:hAnsi="ＭＳ 明朝" w:hint="eastAsia"/>
                <w:szCs w:val="21"/>
              </w:rPr>
              <w:t>人</w:t>
            </w:r>
          </w:p>
          <w:p w14:paraId="722EFE4F" w14:textId="62EF2D02"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要約筆記者派遣時間　　</w:t>
            </w:r>
            <w:r w:rsidR="00015F0E" w:rsidRPr="004B51BB">
              <w:rPr>
                <w:rFonts w:ascii="ＭＳ 明朝" w:eastAsia="ＭＳ 明朝" w:hAnsi="ＭＳ 明朝" w:hint="eastAsia"/>
                <w:szCs w:val="21"/>
              </w:rPr>
              <w:t>86</w:t>
            </w:r>
            <w:r w:rsidRPr="004B51BB">
              <w:rPr>
                <w:rFonts w:ascii="ＭＳ 明朝" w:eastAsia="ＭＳ 明朝" w:hAnsi="ＭＳ 明朝" w:hint="eastAsia"/>
                <w:szCs w:val="21"/>
              </w:rPr>
              <w:t>時間</w:t>
            </w:r>
          </w:p>
          <w:p w14:paraId="0FDF1902" w14:textId="27635970" w:rsidR="00574E26" w:rsidRPr="004B51BB" w:rsidRDefault="00574E26" w:rsidP="00574E26">
            <w:pPr>
              <w:pStyle w:val="af"/>
              <w:ind w:leftChars="0" w:left="570"/>
              <w:rPr>
                <w:rFonts w:ascii="ＭＳ 明朝" w:eastAsia="ＭＳ 明朝" w:hAnsi="ＭＳ 明朝"/>
                <w:szCs w:val="21"/>
              </w:rPr>
            </w:pPr>
            <w:r w:rsidRPr="004B51BB">
              <w:rPr>
                <w:rFonts w:ascii="ＭＳ 明朝" w:eastAsia="ＭＳ 明朝" w:hAnsi="ＭＳ 明朝" w:hint="eastAsia"/>
                <w:szCs w:val="21"/>
              </w:rPr>
              <w:t xml:space="preserve">　要約筆記者派遣件数　　</w:t>
            </w:r>
            <w:r w:rsidR="00015F0E" w:rsidRPr="004B51BB">
              <w:rPr>
                <w:rFonts w:ascii="ＭＳ 明朝" w:eastAsia="ＭＳ 明朝" w:hAnsi="ＭＳ 明朝" w:hint="eastAsia"/>
                <w:szCs w:val="21"/>
              </w:rPr>
              <w:t>８</w:t>
            </w:r>
            <w:r w:rsidRPr="004B51BB">
              <w:rPr>
                <w:rFonts w:ascii="ＭＳ 明朝" w:eastAsia="ＭＳ 明朝" w:hAnsi="ＭＳ 明朝" w:hint="eastAsia"/>
                <w:szCs w:val="21"/>
              </w:rPr>
              <w:t>件</w:t>
            </w:r>
          </w:p>
          <w:p w14:paraId="7CCF2263" w14:textId="77777777" w:rsidR="00574E26" w:rsidRPr="004B51BB" w:rsidRDefault="00574E26" w:rsidP="00574E26">
            <w:pPr>
              <w:rPr>
                <w:rFonts w:ascii="ＭＳ 明朝" w:eastAsia="ＭＳ 明朝" w:hAnsi="ＭＳ 明朝"/>
                <w:szCs w:val="21"/>
              </w:rPr>
            </w:pPr>
          </w:p>
          <w:p w14:paraId="02A8EFB6" w14:textId="77777777" w:rsidR="009B168E" w:rsidRPr="004B51BB" w:rsidRDefault="00574E26" w:rsidP="00574E26">
            <w:pPr>
              <w:rPr>
                <w:rFonts w:ascii="ＭＳ 明朝" w:eastAsia="ＭＳ 明朝" w:hAnsi="ＭＳ 明朝"/>
                <w:szCs w:val="21"/>
              </w:rPr>
            </w:pPr>
            <w:r w:rsidRPr="004B51BB">
              <w:rPr>
                <w:rFonts w:ascii="ＭＳ 明朝" w:eastAsia="ＭＳ 明朝" w:hAnsi="ＭＳ 明朝" w:hint="eastAsia"/>
                <w:szCs w:val="21"/>
              </w:rPr>
              <w:t xml:space="preserve">　６　</w:t>
            </w:r>
            <w:r w:rsidR="009B168E" w:rsidRPr="004B51BB">
              <w:rPr>
                <w:rFonts w:ascii="ＭＳ 明朝" w:eastAsia="ＭＳ 明朝" w:hAnsi="ＭＳ 明朝" w:hint="eastAsia"/>
                <w:szCs w:val="21"/>
              </w:rPr>
              <w:t>こめっこプロジェクト</w:t>
            </w:r>
          </w:p>
          <w:p w14:paraId="316726CD" w14:textId="2CD30524" w:rsidR="00574E26" w:rsidRPr="004B51BB" w:rsidRDefault="009B168E" w:rsidP="009B168E">
            <w:pPr>
              <w:ind w:firstLineChars="200" w:firstLine="420"/>
              <w:rPr>
                <w:rFonts w:ascii="ＭＳ 明朝" w:eastAsia="ＭＳ 明朝" w:hAnsi="ＭＳ 明朝"/>
                <w:szCs w:val="21"/>
              </w:rPr>
            </w:pPr>
            <w:r w:rsidRPr="004B51BB">
              <w:rPr>
                <w:rFonts w:ascii="ＭＳ 明朝" w:eastAsia="ＭＳ 明朝" w:hAnsi="ＭＳ 明朝" w:hint="eastAsia"/>
                <w:szCs w:val="21"/>
              </w:rPr>
              <w:t>〇</w:t>
            </w:r>
            <w:r w:rsidR="00574E26" w:rsidRPr="004B51BB">
              <w:rPr>
                <w:rFonts w:ascii="ＭＳ 明朝" w:eastAsia="ＭＳ 明朝" w:hAnsi="ＭＳ 明朝" w:hint="eastAsia"/>
                <w:szCs w:val="21"/>
              </w:rPr>
              <w:t>聴覚障がい児</w:t>
            </w:r>
            <w:r w:rsidR="00F63EFA" w:rsidRPr="004B51BB">
              <w:rPr>
                <w:rFonts w:ascii="ＭＳ 明朝" w:eastAsia="ＭＳ 明朝" w:hAnsi="ＭＳ 明朝" w:hint="eastAsia"/>
                <w:szCs w:val="21"/>
              </w:rPr>
              <w:t>手話</w:t>
            </w:r>
            <w:r w:rsidR="00574E26" w:rsidRPr="004B51BB">
              <w:rPr>
                <w:rFonts w:ascii="ＭＳ 明朝" w:eastAsia="ＭＳ 明朝" w:hAnsi="ＭＳ 明朝" w:hint="eastAsia"/>
                <w:szCs w:val="21"/>
              </w:rPr>
              <w:t>言語獲得支援者</w:t>
            </w:r>
            <w:r w:rsidR="00F63EFA" w:rsidRPr="004B51BB">
              <w:rPr>
                <w:rFonts w:ascii="ＭＳ 明朝" w:eastAsia="ＭＳ 明朝" w:hAnsi="ＭＳ 明朝" w:hint="eastAsia"/>
                <w:szCs w:val="21"/>
              </w:rPr>
              <w:t>の養成・派遣等</w:t>
            </w:r>
          </w:p>
          <w:p w14:paraId="6ECEAC6C" w14:textId="08A76C5B" w:rsidR="00F63EFA" w:rsidRPr="004B51BB" w:rsidRDefault="006D258B" w:rsidP="00574E26">
            <w:pPr>
              <w:rPr>
                <w:rFonts w:ascii="ＭＳ 明朝" w:eastAsia="ＭＳ 明朝" w:hAnsi="ＭＳ 明朝"/>
                <w:szCs w:val="21"/>
              </w:rPr>
            </w:pPr>
            <w:r w:rsidRPr="004B51BB">
              <w:rPr>
                <w:rFonts w:ascii="ＭＳ 明朝" w:eastAsia="ＭＳ 明朝" w:hAnsi="ＭＳ 明朝" w:hint="eastAsia"/>
                <w:szCs w:val="21"/>
              </w:rPr>
              <w:t xml:space="preserve">　　　養成者数　　</w:t>
            </w:r>
            <w:r w:rsidR="00E4300D" w:rsidRPr="004B51BB">
              <w:rPr>
                <w:rFonts w:ascii="ＭＳ 明朝" w:eastAsia="ＭＳ 明朝" w:hAnsi="ＭＳ 明朝" w:hint="eastAsia"/>
                <w:szCs w:val="21"/>
              </w:rPr>
              <w:t>17</w:t>
            </w:r>
            <w:r w:rsidR="00F63EFA" w:rsidRPr="004B51BB">
              <w:rPr>
                <w:rFonts w:ascii="ＭＳ 明朝" w:eastAsia="ＭＳ 明朝" w:hAnsi="ＭＳ 明朝" w:hint="eastAsia"/>
                <w:szCs w:val="21"/>
              </w:rPr>
              <w:t>人</w:t>
            </w:r>
            <w:r w:rsidRPr="004B51BB">
              <w:rPr>
                <w:rFonts w:ascii="ＭＳ 明朝" w:eastAsia="ＭＳ 明朝" w:hAnsi="ＭＳ 明朝" w:hint="eastAsia"/>
                <w:szCs w:val="21"/>
              </w:rPr>
              <w:t>（見込み）</w:t>
            </w:r>
          </w:p>
          <w:p w14:paraId="3D22290B" w14:textId="77777777" w:rsidR="00574E26" w:rsidRPr="004B51BB" w:rsidRDefault="00574E26" w:rsidP="00574E26">
            <w:pPr>
              <w:rPr>
                <w:rFonts w:ascii="ＭＳ 明朝" w:eastAsia="ＭＳ 明朝" w:hAnsi="ＭＳ 明朝"/>
                <w:szCs w:val="21"/>
              </w:rPr>
            </w:pPr>
          </w:p>
          <w:p w14:paraId="628D6EE0" w14:textId="62287E3F" w:rsidR="00574E26" w:rsidRPr="004B51BB" w:rsidRDefault="009B168E" w:rsidP="00574E26">
            <w:pPr>
              <w:ind w:left="630" w:hangingChars="300" w:hanging="630"/>
              <w:rPr>
                <w:rFonts w:ascii="ＭＳ 明朝" w:eastAsia="ＭＳ 明朝" w:hAnsi="ＭＳ 明朝"/>
                <w:szCs w:val="21"/>
              </w:rPr>
            </w:pPr>
            <w:r w:rsidRPr="004B51BB">
              <w:rPr>
                <w:rFonts w:ascii="ＭＳ 明朝" w:eastAsia="ＭＳ 明朝" w:hAnsi="ＭＳ 明朝" w:hint="eastAsia"/>
                <w:szCs w:val="21"/>
              </w:rPr>
              <w:t xml:space="preserve">　　〇</w:t>
            </w:r>
            <w:r w:rsidR="00F63EFA" w:rsidRPr="004B51BB">
              <w:rPr>
                <w:rFonts w:ascii="ＭＳ 明朝" w:eastAsia="ＭＳ 明朝" w:hAnsi="ＭＳ 明朝" w:hint="eastAsia"/>
                <w:szCs w:val="21"/>
              </w:rPr>
              <w:t>聴覚に障がいのある子どもの相談支援等</w:t>
            </w:r>
          </w:p>
          <w:p w14:paraId="74923398" w14:textId="370F0F5C" w:rsidR="00F63EFA" w:rsidRPr="004B51BB" w:rsidRDefault="009B168E" w:rsidP="00F63EFA">
            <w:pPr>
              <w:ind w:firstLineChars="200" w:firstLine="420"/>
              <w:rPr>
                <w:rFonts w:ascii="ＭＳ 明朝" w:eastAsia="ＭＳ 明朝" w:hAnsi="ＭＳ 明朝"/>
                <w:szCs w:val="21"/>
              </w:rPr>
            </w:pPr>
            <w:r w:rsidRPr="004B51BB">
              <w:rPr>
                <w:rFonts w:ascii="ＭＳ 明朝" w:eastAsia="ＭＳ 明朝" w:hAnsi="ＭＳ 明朝" w:hint="eastAsia"/>
                <w:szCs w:val="21"/>
              </w:rPr>
              <w:t>・</w:t>
            </w:r>
            <w:r w:rsidR="00F63EFA" w:rsidRPr="004B51BB">
              <w:rPr>
                <w:rFonts w:ascii="ＭＳ 明朝" w:eastAsia="ＭＳ 明朝" w:hAnsi="ＭＳ 明朝" w:hint="eastAsia"/>
                <w:szCs w:val="21"/>
              </w:rPr>
              <w:t>「ひだまり・</w:t>
            </w:r>
            <w:r w:rsidR="00E4300D" w:rsidRPr="004B51BB">
              <w:rPr>
                <w:rFonts w:ascii="ＭＳ 明朝" w:eastAsia="ＭＳ 明朝" w:hAnsi="ＭＳ 明朝" w:hint="eastAsia"/>
                <w:szCs w:val="21"/>
              </w:rPr>
              <w:t>ＭＯＥ</w:t>
            </w:r>
            <w:r w:rsidR="00F63EFA" w:rsidRPr="004B51BB">
              <w:rPr>
                <w:rFonts w:ascii="ＭＳ 明朝" w:eastAsia="ＭＳ 明朝" w:hAnsi="ＭＳ 明朝" w:hint="eastAsia"/>
                <w:szCs w:val="21"/>
              </w:rPr>
              <w:t>」</w:t>
            </w:r>
          </w:p>
          <w:p w14:paraId="695BB754" w14:textId="671CE230" w:rsidR="00F63EFA" w:rsidRPr="004B51BB" w:rsidRDefault="00F63EFA" w:rsidP="009B168E">
            <w:pPr>
              <w:ind w:leftChars="400" w:left="840"/>
              <w:rPr>
                <w:rFonts w:ascii="ＭＳ 明朝" w:eastAsia="ＭＳ 明朝" w:hAnsi="ＭＳ 明朝"/>
                <w:szCs w:val="21"/>
              </w:rPr>
            </w:pPr>
            <w:r w:rsidRPr="004B51BB">
              <w:rPr>
                <w:rFonts w:ascii="ＭＳ 明朝" w:eastAsia="ＭＳ 明朝" w:hAnsi="ＭＳ 明朝" w:hint="eastAsia"/>
                <w:szCs w:val="21"/>
              </w:rPr>
              <w:t xml:space="preserve">相談件数　　　　</w:t>
            </w:r>
            <w:r w:rsidR="00E4300D" w:rsidRPr="004B51BB">
              <w:rPr>
                <w:rFonts w:ascii="ＭＳ 明朝" w:eastAsia="ＭＳ 明朝" w:hAnsi="ＭＳ 明朝" w:hint="eastAsia"/>
                <w:szCs w:val="21"/>
              </w:rPr>
              <w:t>38</w:t>
            </w:r>
            <w:r w:rsidR="006D258B" w:rsidRPr="004B51BB">
              <w:rPr>
                <w:rFonts w:ascii="ＭＳ 明朝" w:eastAsia="ＭＳ 明朝" w:hAnsi="ＭＳ 明朝" w:hint="eastAsia"/>
                <w:szCs w:val="21"/>
              </w:rPr>
              <w:t>件</w:t>
            </w:r>
          </w:p>
          <w:p w14:paraId="5923E071" w14:textId="77777777" w:rsidR="006D258B" w:rsidRPr="004B51BB" w:rsidRDefault="006D258B" w:rsidP="009B168E">
            <w:pPr>
              <w:ind w:leftChars="400" w:left="840"/>
              <w:rPr>
                <w:rFonts w:ascii="ＭＳ 明朝" w:eastAsia="ＭＳ 明朝" w:hAnsi="ＭＳ 明朝"/>
                <w:szCs w:val="21"/>
              </w:rPr>
            </w:pPr>
          </w:p>
          <w:p w14:paraId="1D1D6784" w14:textId="67EE47D0" w:rsidR="00F63EFA" w:rsidRPr="004B51BB" w:rsidRDefault="009B168E" w:rsidP="00F63EFA">
            <w:pPr>
              <w:ind w:firstLineChars="200" w:firstLine="420"/>
              <w:rPr>
                <w:rFonts w:ascii="ＭＳ 明朝" w:eastAsia="ＭＳ 明朝" w:hAnsi="ＭＳ 明朝"/>
                <w:szCs w:val="21"/>
              </w:rPr>
            </w:pPr>
            <w:r w:rsidRPr="004B51BB">
              <w:rPr>
                <w:rFonts w:ascii="ＭＳ 明朝" w:eastAsia="ＭＳ 明朝" w:hAnsi="ＭＳ 明朝" w:hint="eastAsia"/>
                <w:szCs w:val="21"/>
              </w:rPr>
              <w:t>・</w:t>
            </w:r>
            <w:r w:rsidR="00F63EFA" w:rsidRPr="004B51BB">
              <w:rPr>
                <w:rFonts w:ascii="ＭＳ 明朝" w:eastAsia="ＭＳ 明朝" w:hAnsi="ＭＳ 明朝" w:hint="eastAsia"/>
                <w:szCs w:val="21"/>
              </w:rPr>
              <w:t>社会福祉法人愛徳福祉会ゆうなぎ園</w:t>
            </w:r>
          </w:p>
          <w:p w14:paraId="0C18F664" w14:textId="1554D4B7" w:rsidR="00F63EFA" w:rsidRPr="004B51BB" w:rsidRDefault="00F63EFA" w:rsidP="009B168E">
            <w:pPr>
              <w:ind w:leftChars="400" w:left="840"/>
              <w:rPr>
                <w:rFonts w:ascii="ＭＳ 明朝" w:eastAsia="ＭＳ 明朝" w:hAnsi="ＭＳ 明朝"/>
                <w:szCs w:val="21"/>
              </w:rPr>
            </w:pPr>
            <w:r w:rsidRPr="004B51BB">
              <w:rPr>
                <w:rFonts w:ascii="ＭＳ 明朝" w:eastAsia="ＭＳ 明朝" w:hAnsi="ＭＳ 明朝" w:hint="eastAsia"/>
                <w:szCs w:val="21"/>
              </w:rPr>
              <w:t xml:space="preserve">相談件数　　　</w:t>
            </w:r>
            <w:r w:rsidR="00E4300D" w:rsidRPr="004B51BB">
              <w:rPr>
                <w:rFonts w:ascii="ＭＳ 明朝" w:eastAsia="ＭＳ 明朝" w:hAnsi="ＭＳ 明朝" w:hint="eastAsia"/>
                <w:szCs w:val="21"/>
              </w:rPr>
              <w:t>100</w:t>
            </w:r>
            <w:r w:rsidRPr="004B51BB">
              <w:rPr>
                <w:rFonts w:ascii="ＭＳ 明朝" w:eastAsia="ＭＳ 明朝" w:hAnsi="ＭＳ 明朝" w:hint="eastAsia"/>
                <w:szCs w:val="21"/>
              </w:rPr>
              <w:t>件</w:t>
            </w:r>
          </w:p>
          <w:p w14:paraId="2BB748CE" w14:textId="77777777" w:rsidR="006D258B" w:rsidRPr="004B51BB" w:rsidRDefault="006D258B" w:rsidP="009B168E">
            <w:pPr>
              <w:ind w:leftChars="400" w:left="840"/>
              <w:rPr>
                <w:rFonts w:ascii="ＭＳ 明朝" w:eastAsia="ＭＳ 明朝" w:hAnsi="ＭＳ 明朝"/>
                <w:szCs w:val="21"/>
              </w:rPr>
            </w:pPr>
          </w:p>
          <w:p w14:paraId="54AC9FE2" w14:textId="0F045601" w:rsidR="00F63EFA" w:rsidRPr="004B51BB" w:rsidRDefault="009B168E" w:rsidP="009B168E">
            <w:pPr>
              <w:ind w:leftChars="200" w:left="630" w:hangingChars="100" w:hanging="210"/>
              <w:rPr>
                <w:rFonts w:ascii="ＭＳ 明朝" w:eastAsia="ＭＳ 明朝" w:hAnsi="ＭＳ 明朝"/>
                <w:szCs w:val="21"/>
              </w:rPr>
            </w:pPr>
            <w:r w:rsidRPr="004B51BB">
              <w:rPr>
                <w:rFonts w:ascii="ＭＳ 明朝" w:eastAsia="ＭＳ 明朝" w:hAnsi="ＭＳ 明朝" w:hint="eastAsia"/>
                <w:szCs w:val="21"/>
              </w:rPr>
              <w:t>・</w:t>
            </w:r>
            <w:r w:rsidR="00F63EFA" w:rsidRPr="004B51BB">
              <w:rPr>
                <w:rFonts w:ascii="ＭＳ 明朝" w:eastAsia="ＭＳ 明朝" w:hAnsi="ＭＳ 明朝" w:hint="eastAsia"/>
                <w:szCs w:val="21"/>
              </w:rPr>
              <w:t>社会福祉法人大阪府肢体不自由児者協会ぴょんぴょん教室</w:t>
            </w:r>
          </w:p>
          <w:p w14:paraId="707238EB" w14:textId="63158AEA" w:rsidR="00F63EFA" w:rsidRPr="004B51BB" w:rsidRDefault="00F63EFA" w:rsidP="009B168E">
            <w:pPr>
              <w:ind w:leftChars="400" w:left="840"/>
              <w:rPr>
                <w:rFonts w:ascii="ＭＳ 明朝" w:eastAsia="ＭＳ 明朝" w:hAnsi="ＭＳ 明朝"/>
                <w:szCs w:val="21"/>
              </w:rPr>
            </w:pPr>
            <w:r w:rsidRPr="004B51BB">
              <w:rPr>
                <w:rFonts w:ascii="ＭＳ 明朝" w:eastAsia="ＭＳ 明朝" w:hAnsi="ＭＳ 明朝" w:hint="eastAsia"/>
                <w:szCs w:val="21"/>
              </w:rPr>
              <w:t xml:space="preserve">相談件数　　</w:t>
            </w:r>
            <w:r w:rsidR="00A96CD0" w:rsidRPr="004B51BB">
              <w:rPr>
                <w:rFonts w:ascii="ＭＳ 明朝" w:eastAsia="ＭＳ 明朝" w:hAnsi="ＭＳ 明朝" w:hint="eastAsia"/>
                <w:szCs w:val="21"/>
              </w:rPr>
              <w:t xml:space="preserve">　</w:t>
            </w:r>
            <w:r w:rsidR="006D258B" w:rsidRPr="004B51BB">
              <w:rPr>
                <w:rFonts w:ascii="ＭＳ 明朝" w:eastAsia="ＭＳ 明朝" w:hAnsi="ＭＳ 明朝" w:hint="eastAsia"/>
                <w:szCs w:val="21"/>
              </w:rPr>
              <w:t xml:space="preserve">　</w:t>
            </w:r>
            <w:r w:rsidR="00E4300D" w:rsidRPr="004B51BB">
              <w:rPr>
                <w:rFonts w:ascii="ＭＳ 明朝" w:eastAsia="ＭＳ 明朝" w:hAnsi="ＭＳ 明朝" w:hint="eastAsia"/>
                <w:szCs w:val="21"/>
              </w:rPr>
              <w:t>27</w:t>
            </w:r>
            <w:r w:rsidRPr="004B51BB">
              <w:rPr>
                <w:rFonts w:ascii="ＭＳ 明朝" w:eastAsia="ＭＳ 明朝" w:hAnsi="ＭＳ 明朝" w:hint="eastAsia"/>
                <w:szCs w:val="21"/>
              </w:rPr>
              <w:t>件</w:t>
            </w:r>
            <w:r w:rsidRPr="004B51BB">
              <w:rPr>
                <w:rFonts w:ascii="ＭＳ 明朝" w:eastAsia="ＭＳ 明朝" w:hAnsi="ＭＳ 明朝"/>
                <w:szCs w:val="21"/>
              </w:rPr>
              <w:br/>
            </w:r>
          </w:p>
          <w:p w14:paraId="359AD163" w14:textId="4ADF0FAB" w:rsidR="00F63EFA" w:rsidRPr="004B51BB" w:rsidRDefault="009B168E" w:rsidP="00F63EFA">
            <w:pPr>
              <w:ind w:firstLineChars="200" w:firstLine="420"/>
              <w:rPr>
                <w:rFonts w:ascii="ＭＳ 明朝" w:eastAsia="ＭＳ 明朝" w:hAnsi="ＭＳ 明朝"/>
                <w:szCs w:val="21"/>
              </w:rPr>
            </w:pPr>
            <w:r w:rsidRPr="004B51BB">
              <w:rPr>
                <w:rFonts w:ascii="ＭＳ 明朝" w:eastAsia="ＭＳ 明朝" w:hAnsi="ＭＳ 明朝" w:hint="eastAsia"/>
                <w:szCs w:val="21"/>
              </w:rPr>
              <w:t>・</w:t>
            </w:r>
            <w:r w:rsidR="00F63EFA" w:rsidRPr="004B51BB">
              <w:rPr>
                <w:rFonts w:ascii="ＭＳ 明朝" w:eastAsia="ＭＳ 明朝" w:hAnsi="ＭＳ 明朝" w:hint="eastAsia"/>
                <w:szCs w:val="21"/>
              </w:rPr>
              <w:t>乳幼児の言語獲得支援</w:t>
            </w:r>
          </w:p>
          <w:p w14:paraId="4B244B61" w14:textId="326F217C" w:rsidR="00F63EFA" w:rsidRPr="004B51BB" w:rsidRDefault="006D258B" w:rsidP="009B168E">
            <w:pPr>
              <w:ind w:firstLineChars="400" w:firstLine="840"/>
              <w:rPr>
                <w:rFonts w:ascii="ＭＳ 明朝" w:eastAsia="ＭＳ 明朝" w:hAnsi="ＭＳ 明朝"/>
                <w:szCs w:val="21"/>
              </w:rPr>
            </w:pPr>
            <w:r w:rsidRPr="004B51BB">
              <w:rPr>
                <w:rFonts w:ascii="ＭＳ 明朝" w:eastAsia="ＭＳ 明朝" w:hAnsi="ＭＳ 明朝" w:hint="eastAsia"/>
                <w:szCs w:val="21"/>
              </w:rPr>
              <w:t>手話サポート</w:t>
            </w:r>
            <w:r w:rsidR="00E4300D" w:rsidRPr="004B51BB">
              <w:rPr>
                <w:rFonts w:ascii="ＭＳ 明朝" w:eastAsia="ＭＳ 明朝" w:hAnsi="ＭＳ 明朝" w:hint="eastAsia"/>
                <w:szCs w:val="21"/>
              </w:rPr>
              <w:t xml:space="preserve">　</w:t>
            </w:r>
            <w:r w:rsidRPr="004B51BB">
              <w:rPr>
                <w:rFonts w:ascii="ＭＳ 明朝" w:eastAsia="ＭＳ 明朝" w:hAnsi="ＭＳ 明朝" w:hint="eastAsia"/>
                <w:szCs w:val="21"/>
              </w:rPr>
              <w:t xml:space="preserve">　</w:t>
            </w:r>
            <w:r w:rsidR="00E4300D" w:rsidRPr="004B51BB">
              <w:rPr>
                <w:rFonts w:ascii="ＭＳ 明朝" w:eastAsia="ＭＳ 明朝" w:hAnsi="ＭＳ 明朝" w:hint="eastAsia"/>
                <w:szCs w:val="21"/>
              </w:rPr>
              <w:t>163</w:t>
            </w:r>
            <w:r w:rsidR="00F63EFA" w:rsidRPr="004B51BB">
              <w:rPr>
                <w:rFonts w:ascii="ＭＳ 明朝" w:eastAsia="ＭＳ 明朝" w:hAnsi="ＭＳ 明朝" w:hint="eastAsia"/>
                <w:szCs w:val="21"/>
              </w:rPr>
              <w:t>件</w:t>
            </w:r>
          </w:p>
          <w:p w14:paraId="7EA4B3CB" w14:textId="397AB0C2" w:rsidR="00F63EFA" w:rsidRPr="004B51BB" w:rsidRDefault="00F63EFA" w:rsidP="00F63EFA">
            <w:pPr>
              <w:rPr>
                <w:rFonts w:ascii="ＭＳ 明朝" w:eastAsia="ＭＳ 明朝" w:hAnsi="ＭＳ 明朝"/>
                <w:szCs w:val="21"/>
              </w:rPr>
            </w:pPr>
            <w:r w:rsidRPr="004B51BB">
              <w:rPr>
                <w:rFonts w:ascii="ＭＳ 明朝" w:eastAsia="ＭＳ 明朝" w:hAnsi="ＭＳ 明朝" w:hint="eastAsia"/>
                <w:szCs w:val="21"/>
              </w:rPr>
              <w:t xml:space="preserve">　　　</w:t>
            </w:r>
            <w:r w:rsidR="009B168E" w:rsidRPr="004B51BB">
              <w:rPr>
                <w:rFonts w:ascii="ＭＳ 明朝" w:eastAsia="ＭＳ 明朝" w:hAnsi="ＭＳ 明朝" w:hint="eastAsia"/>
                <w:szCs w:val="21"/>
              </w:rPr>
              <w:t xml:space="preserve">　</w:t>
            </w:r>
            <w:r w:rsidRPr="004B51BB">
              <w:rPr>
                <w:rFonts w:ascii="ＭＳ 明朝" w:eastAsia="ＭＳ 明朝" w:hAnsi="ＭＳ 明朝" w:hint="eastAsia"/>
                <w:szCs w:val="21"/>
              </w:rPr>
              <w:t xml:space="preserve">相談件数　　　</w:t>
            </w:r>
            <w:r w:rsidR="00E4300D" w:rsidRPr="004B51BB">
              <w:rPr>
                <w:rFonts w:ascii="ＭＳ 明朝" w:eastAsia="ＭＳ 明朝" w:hAnsi="ＭＳ 明朝" w:hint="eastAsia"/>
                <w:szCs w:val="21"/>
              </w:rPr>
              <w:t xml:space="preserve"> 　40</w:t>
            </w:r>
            <w:r w:rsidRPr="004B51BB">
              <w:rPr>
                <w:rFonts w:ascii="ＭＳ 明朝" w:eastAsia="ＭＳ 明朝" w:hAnsi="ＭＳ 明朝" w:hint="eastAsia"/>
                <w:szCs w:val="21"/>
              </w:rPr>
              <w:t>件</w:t>
            </w:r>
          </w:p>
          <w:p w14:paraId="0C92B82C" w14:textId="4EE773C0" w:rsidR="00493CAB" w:rsidRPr="004B51BB" w:rsidRDefault="00493CAB" w:rsidP="00845A06">
            <w:pPr>
              <w:rPr>
                <w:rFonts w:ascii="ＭＳ 明朝" w:eastAsia="ＭＳ 明朝" w:hAnsi="ＭＳ 明朝"/>
                <w:szCs w:val="21"/>
              </w:rPr>
            </w:pPr>
          </w:p>
          <w:p w14:paraId="73B03032" w14:textId="77777777" w:rsidR="00493CAB" w:rsidRPr="004B51BB" w:rsidRDefault="00493CAB" w:rsidP="00493CAB">
            <w:pPr>
              <w:ind w:left="630" w:hangingChars="300" w:hanging="630"/>
              <w:rPr>
                <w:rFonts w:ascii="ＭＳ 明朝" w:eastAsia="ＭＳ 明朝" w:hAnsi="ＭＳ 明朝"/>
                <w:szCs w:val="21"/>
                <w:bdr w:val="single" w:sz="4" w:space="0" w:color="auto"/>
              </w:rPr>
            </w:pPr>
            <w:r w:rsidRPr="004B51BB">
              <w:rPr>
                <w:rFonts w:ascii="ＭＳ 明朝" w:eastAsia="ＭＳ 明朝" w:hAnsi="ＭＳ 明朝" w:hint="eastAsia"/>
                <w:szCs w:val="21"/>
                <w:bdr w:val="single" w:sz="4" w:space="0" w:color="auto"/>
              </w:rPr>
              <w:t>ＩＴを活用した就労支援機能（「ＩＴステーション」機能）</w:t>
            </w:r>
          </w:p>
          <w:p w14:paraId="0FE6752E" w14:textId="43AFF7C8" w:rsidR="00CF2EBB" w:rsidRPr="004B51BB" w:rsidRDefault="00801101" w:rsidP="0037561B">
            <w:pPr>
              <w:pStyle w:val="af"/>
              <w:ind w:leftChars="0" w:left="570"/>
              <w:rPr>
                <w:rFonts w:ascii="ＭＳ 明朝" w:eastAsia="ＭＳ 明朝" w:hAnsi="ＭＳ 明朝"/>
                <w:szCs w:val="21"/>
              </w:rPr>
            </w:pPr>
            <w:r w:rsidRPr="004B51BB">
              <w:rPr>
                <w:rFonts w:ascii="ＭＳ 明朝" w:eastAsia="ＭＳ 明朝" w:hAnsi="ＭＳ 明朝" w:hint="eastAsia"/>
                <w:szCs w:val="21"/>
              </w:rPr>
              <w:t>内容については、３（３）参照。</w:t>
            </w:r>
          </w:p>
          <w:p w14:paraId="41CCFDEF" w14:textId="77777777" w:rsidR="00493CAB" w:rsidRPr="004B51BB" w:rsidRDefault="00493CAB" w:rsidP="0037561B">
            <w:pPr>
              <w:pStyle w:val="af"/>
              <w:ind w:leftChars="0" w:left="570"/>
              <w:rPr>
                <w:rFonts w:ascii="ＭＳ 明朝" w:eastAsia="ＭＳ 明朝" w:hAnsi="ＭＳ 明朝"/>
                <w:szCs w:val="21"/>
              </w:rPr>
            </w:pPr>
          </w:p>
          <w:p w14:paraId="42A7B74F" w14:textId="516F1C8E" w:rsidR="00CF2EBB" w:rsidRPr="004B51BB" w:rsidRDefault="00CF2EBB" w:rsidP="00D2226D">
            <w:pPr>
              <w:rPr>
                <w:rFonts w:asciiTheme="minorEastAsia" w:hAnsiTheme="minorEastAsia"/>
                <w:szCs w:val="21"/>
              </w:rPr>
            </w:pPr>
            <w:r w:rsidRPr="004B51BB">
              <w:rPr>
                <w:rFonts w:asciiTheme="minorEastAsia" w:hAnsiTheme="minorEastAsia" w:hint="eastAsia"/>
                <w:szCs w:val="21"/>
              </w:rPr>
              <w:t>【視覚障がい者支援センタ</w:t>
            </w:r>
            <w:r w:rsidR="006F0F80" w:rsidRPr="004B51BB">
              <w:rPr>
                <w:rFonts w:asciiTheme="minorEastAsia" w:hAnsiTheme="minorEastAsia" w:hint="eastAsia"/>
                <w:szCs w:val="21"/>
              </w:rPr>
              <w:t>ー</w:t>
            </w:r>
            <w:r w:rsidRPr="004B51BB">
              <w:rPr>
                <w:rFonts w:asciiTheme="minorEastAsia" w:hAnsiTheme="minorEastAsia" w:hint="eastAsia"/>
                <w:szCs w:val="21"/>
              </w:rPr>
              <w:t>】</w:t>
            </w:r>
          </w:p>
          <w:p w14:paraId="373026F8" w14:textId="77777777" w:rsidR="00CF2EBB" w:rsidRPr="004B51BB" w:rsidRDefault="00CF2EBB" w:rsidP="00D2226D">
            <w:pPr>
              <w:pStyle w:val="af"/>
              <w:numPr>
                <w:ilvl w:val="0"/>
                <w:numId w:val="15"/>
              </w:numPr>
              <w:ind w:leftChars="0"/>
              <w:rPr>
                <w:rFonts w:asciiTheme="minorEastAsia" w:hAnsiTheme="minorEastAsia"/>
                <w:szCs w:val="21"/>
              </w:rPr>
            </w:pPr>
            <w:r w:rsidRPr="004B51BB">
              <w:rPr>
                <w:rFonts w:asciiTheme="minorEastAsia" w:hAnsiTheme="minorEastAsia" w:hint="eastAsia"/>
                <w:szCs w:val="21"/>
              </w:rPr>
              <w:t>点字図書館の管理運営</w:t>
            </w:r>
          </w:p>
          <w:p w14:paraId="4D53C6B1" w14:textId="6C2D59F5" w:rsidR="00CF2EBB" w:rsidRPr="004B51BB" w:rsidRDefault="00E4300D" w:rsidP="00D2226D">
            <w:pPr>
              <w:pStyle w:val="af"/>
              <w:ind w:leftChars="0" w:left="420"/>
              <w:rPr>
                <w:rFonts w:asciiTheme="minorEastAsia" w:hAnsiTheme="minorEastAsia"/>
                <w:szCs w:val="21"/>
              </w:rPr>
            </w:pPr>
            <w:r w:rsidRPr="004B51BB">
              <w:rPr>
                <w:rFonts w:asciiTheme="minorEastAsia" w:hAnsiTheme="minorEastAsia" w:hint="eastAsia"/>
                <w:szCs w:val="21"/>
              </w:rPr>
              <w:t>・蔵書数の増加</w:t>
            </w:r>
          </w:p>
          <w:tbl>
            <w:tblPr>
              <w:tblStyle w:val="a7"/>
              <w:tblW w:w="0" w:type="auto"/>
              <w:tblInd w:w="449" w:type="dxa"/>
              <w:tblLayout w:type="fixed"/>
              <w:tblLook w:val="04A0" w:firstRow="1" w:lastRow="0" w:firstColumn="1" w:lastColumn="0" w:noHBand="0" w:noVBand="1"/>
            </w:tblPr>
            <w:tblGrid>
              <w:gridCol w:w="2268"/>
              <w:gridCol w:w="1843"/>
              <w:gridCol w:w="567"/>
            </w:tblGrid>
            <w:tr w:rsidR="004B51BB" w:rsidRPr="004B51BB" w14:paraId="28C1C6A7" w14:textId="718E20AD" w:rsidTr="002E063F">
              <w:tc>
                <w:tcPr>
                  <w:tcW w:w="2268" w:type="dxa"/>
                </w:tcPr>
                <w:p w14:paraId="1AD390CF" w14:textId="1628CE28" w:rsidR="002E063F" w:rsidRPr="004B51BB" w:rsidRDefault="002E063F" w:rsidP="00D2226D">
                  <w:pPr>
                    <w:rPr>
                      <w:rFonts w:asciiTheme="minorEastAsia" w:hAnsiTheme="minorEastAsia"/>
                      <w:szCs w:val="21"/>
                    </w:rPr>
                  </w:pPr>
                  <w:r w:rsidRPr="004B51BB">
                    <w:rPr>
                      <w:rFonts w:asciiTheme="minorEastAsia" w:hAnsiTheme="minorEastAsia" w:hint="eastAsia"/>
                      <w:szCs w:val="21"/>
                    </w:rPr>
                    <w:t>点字図書</w:t>
                  </w:r>
                </w:p>
              </w:tc>
              <w:tc>
                <w:tcPr>
                  <w:tcW w:w="1843" w:type="dxa"/>
                </w:tcPr>
                <w:p w14:paraId="4167089A" w14:textId="638A2EF8" w:rsidR="002E063F" w:rsidRPr="004B51BB" w:rsidRDefault="00431327" w:rsidP="002E063F">
                  <w:pPr>
                    <w:jc w:val="right"/>
                    <w:rPr>
                      <w:rFonts w:asciiTheme="minorEastAsia" w:hAnsiTheme="minorEastAsia"/>
                      <w:szCs w:val="21"/>
                    </w:rPr>
                  </w:pPr>
                  <w:r w:rsidRPr="004B51BB">
                    <w:rPr>
                      <w:rFonts w:asciiTheme="minorEastAsia" w:hAnsiTheme="minorEastAsia"/>
                      <w:szCs w:val="21"/>
                    </w:rPr>
                    <w:t>129</w:t>
                  </w:r>
                  <w:r w:rsidR="002E063F" w:rsidRPr="004B51BB">
                    <w:rPr>
                      <w:rFonts w:asciiTheme="minorEastAsia" w:hAnsiTheme="minorEastAsia" w:hint="eastAsia"/>
                      <w:szCs w:val="21"/>
                    </w:rPr>
                    <w:t>タイトル</w:t>
                  </w:r>
                </w:p>
              </w:tc>
              <w:tc>
                <w:tcPr>
                  <w:tcW w:w="567" w:type="dxa"/>
                  <w:tcBorders>
                    <w:top w:val="nil"/>
                    <w:bottom w:val="nil"/>
                    <w:right w:val="nil"/>
                  </w:tcBorders>
                </w:tcPr>
                <w:p w14:paraId="74887B4A" w14:textId="77777777" w:rsidR="002E063F" w:rsidRPr="004B51BB" w:rsidRDefault="002E063F" w:rsidP="002E063F">
                  <w:pPr>
                    <w:rPr>
                      <w:rFonts w:asciiTheme="minorEastAsia" w:hAnsiTheme="minorEastAsia"/>
                      <w:szCs w:val="21"/>
                    </w:rPr>
                  </w:pPr>
                </w:p>
              </w:tc>
            </w:tr>
            <w:tr w:rsidR="004B51BB" w:rsidRPr="004B51BB" w14:paraId="176F2792" w14:textId="08C4F1D7" w:rsidTr="002E063F">
              <w:tc>
                <w:tcPr>
                  <w:tcW w:w="2268" w:type="dxa"/>
                </w:tcPr>
                <w:p w14:paraId="2CEEABD1" w14:textId="619BF5AB" w:rsidR="002E063F" w:rsidRPr="004B51BB" w:rsidRDefault="002E063F" w:rsidP="00D2226D">
                  <w:pPr>
                    <w:rPr>
                      <w:rFonts w:asciiTheme="minorEastAsia" w:hAnsiTheme="minorEastAsia"/>
                      <w:szCs w:val="21"/>
                    </w:rPr>
                  </w:pPr>
                  <w:r w:rsidRPr="004B51BB">
                    <w:rPr>
                      <w:rFonts w:asciiTheme="minorEastAsia" w:hAnsiTheme="minorEastAsia" w:hint="eastAsia"/>
                      <w:szCs w:val="21"/>
                    </w:rPr>
                    <w:t>ＦＤ図書</w:t>
                  </w:r>
                </w:p>
              </w:tc>
              <w:tc>
                <w:tcPr>
                  <w:tcW w:w="1843" w:type="dxa"/>
                </w:tcPr>
                <w:p w14:paraId="5B423EC6" w14:textId="76AB688E" w:rsidR="002E063F" w:rsidRPr="004B51BB" w:rsidRDefault="00431327" w:rsidP="002E063F">
                  <w:pPr>
                    <w:jc w:val="right"/>
                    <w:rPr>
                      <w:rFonts w:asciiTheme="minorEastAsia" w:hAnsiTheme="minorEastAsia"/>
                      <w:szCs w:val="21"/>
                    </w:rPr>
                  </w:pPr>
                  <w:r w:rsidRPr="004B51BB">
                    <w:rPr>
                      <w:rFonts w:asciiTheme="minorEastAsia" w:hAnsiTheme="minorEastAsia" w:hint="eastAsia"/>
                      <w:szCs w:val="21"/>
                    </w:rPr>
                    <w:t>87</w:t>
                  </w:r>
                  <w:r w:rsidR="002E063F" w:rsidRPr="004B51BB">
                    <w:rPr>
                      <w:rFonts w:asciiTheme="minorEastAsia" w:hAnsiTheme="minorEastAsia" w:hint="eastAsia"/>
                      <w:szCs w:val="21"/>
                    </w:rPr>
                    <w:t>タイトル</w:t>
                  </w:r>
                </w:p>
              </w:tc>
              <w:tc>
                <w:tcPr>
                  <w:tcW w:w="567" w:type="dxa"/>
                  <w:tcBorders>
                    <w:top w:val="nil"/>
                    <w:bottom w:val="nil"/>
                    <w:right w:val="nil"/>
                  </w:tcBorders>
                </w:tcPr>
                <w:p w14:paraId="067E7211" w14:textId="77777777" w:rsidR="002E063F" w:rsidRPr="004B51BB" w:rsidRDefault="002E063F" w:rsidP="002E063F">
                  <w:pPr>
                    <w:rPr>
                      <w:rFonts w:asciiTheme="minorEastAsia" w:hAnsiTheme="minorEastAsia"/>
                      <w:szCs w:val="21"/>
                    </w:rPr>
                  </w:pPr>
                </w:p>
              </w:tc>
            </w:tr>
            <w:tr w:rsidR="004B51BB" w:rsidRPr="004B51BB" w14:paraId="438199AD" w14:textId="12D43EBA" w:rsidTr="002E063F">
              <w:tc>
                <w:tcPr>
                  <w:tcW w:w="2268" w:type="dxa"/>
                </w:tcPr>
                <w:p w14:paraId="1E4DC643" w14:textId="0F6E6815" w:rsidR="002E063F" w:rsidRPr="004B51BB" w:rsidRDefault="002E063F" w:rsidP="00D2226D">
                  <w:pPr>
                    <w:rPr>
                      <w:rFonts w:asciiTheme="minorEastAsia" w:hAnsiTheme="minorEastAsia"/>
                      <w:szCs w:val="21"/>
                    </w:rPr>
                  </w:pPr>
                  <w:r w:rsidRPr="004B51BB">
                    <w:rPr>
                      <w:rFonts w:asciiTheme="minorEastAsia" w:hAnsiTheme="minorEastAsia" w:hint="eastAsia"/>
                      <w:szCs w:val="21"/>
                    </w:rPr>
                    <w:t>テープ図書</w:t>
                  </w:r>
                </w:p>
              </w:tc>
              <w:tc>
                <w:tcPr>
                  <w:tcW w:w="1843" w:type="dxa"/>
                </w:tcPr>
                <w:p w14:paraId="28BBB0FD" w14:textId="3AE07674" w:rsidR="002E063F" w:rsidRPr="004B51BB" w:rsidRDefault="00431327" w:rsidP="002E063F">
                  <w:pPr>
                    <w:jc w:val="right"/>
                    <w:rPr>
                      <w:rFonts w:asciiTheme="minorEastAsia" w:hAnsiTheme="minorEastAsia"/>
                      <w:szCs w:val="21"/>
                    </w:rPr>
                  </w:pPr>
                  <w:r w:rsidRPr="004B51BB">
                    <w:rPr>
                      <w:rFonts w:asciiTheme="minorEastAsia" w:hAnsiTheme="minorEastAsia" w:hint="eastAsia"/>
                      <w:szCs w:val="21"/>
                    </w:rPr>
                    <w:t>12</w:t>
                  </w:r>
                  <w:r w:rsidR="002E063F" w:rsidRPr="004B51BB">
                    <w:rPr>
                      <w:rFonts w:asciiTheme="minorEastAsia" w:hAnsiTheme="minorEastAsia" w:hint="eastAsia"/>
                      <w:szCs w:val="21"/>
                    </w:rPr>
                    <w:t>タイトル</w:t>
                  </w:r>
                </w:p>
              </w:tc>
              <w:tc>
                <w:tcPr>
                  <w:tcW w:w="567" w:type="dxa"/>
                  <w:tcBorders>
                    <w:top w:val="nil"/>
                    <w:bottom w:val="nil"/>
                    <w:right w:val="nil"/>
                  </w:tcBorders>
                </w:tcPr>
                <w:p w14:paraId="73772FE5" w14:textId="77777777" w:rsidR="002E063F" w:rsidRPr="004B51BB" w:rsidRDefault="002E063F" w:rsidP="002E063F">
                  <w:pPr>
                    <w:rPr>
                      <w:rFonts w:asciiTheme="minorEastAsia" w:hAnsiTheme="minorEastAsia"/>
                      <w:szCs w:val="21"/>
                    </w:rPr>
                  </w:pPr>
                </w:p>
              </w:tc>
            </w:tr>
            <w:tr w:rsidR="004B51BB" w:rsidRPr="004B51BB" w14:paraId="27A6B7CA" w14:textId="11699C41" w:rsidTr="002E063F">
              <w:tc>
                <w:tcPr>
                  <w:tcW w:w="2268" w:type="dxa"/>
                </w:tcPr>
                <w:p w14:paraId="5DF14B6D" w14:textId="27AB8F71" w:rsidR="002E063F" w:rsidRPr="004B51BB" w:rsidRDefault="002E063F" w:rsidP="00D2226D">
                  <w:pPr>
                    <w:rPr>
                      <w:rFonts w:asciiTheme="minorEastAsia" w:hAnsiTheme="minorEastAsia"/>
                      <w:szCs w:val="21"/>
                    </w:rPr>
                  </w:pPr>
                  <w:r w:rsidRPr="004B51BB">
                    <w:rPr>
                      <w:rFonts w:asciiTheme="minorEastAsia" w:hAnsiTheme="minorEastAsia" w:hint="eastAsia"/>
                      <w:szCs w:val="21"/>
                    </w:rPr>
                    <w:t>デイジー図書</w:t>
                  </w:r>
                </w:p>
              </w:tc>
              <w:tc>
                <w:tcPr>
                  <w:tcW w:w="1843" w:type="dxa"/>
                </w:tcPr>
                <w:p w14:paraId="0CE77CAD" w14:textId="444EB8ED" w:rsidR="002E063F" w:rsidRPr="004B51BB" w:rsidRDefault="00431327" w:rsidP="002E063F">
                  <w:pPr>
                    <w:jc w:val="right"/>
                    <w:rPr>
                      <w:rFonts w:asciiTheme="minorEastAsia" w:hAnsiTheme="minorEastAsia"/>
                      <w:szCs w:val="21"/>
                    </w:rPr>
                  </w:pPr>
                  <w:r w:rsidRPr="004B51BB">
                    <w:rPr>
                      <w:rFonts w:asciiTheme="minorEastAsia" w:hAnsiTheme="minorEastAsia" w:hint="eastAsia"/>
                      <w:szCs w:val="21"/>
                    </w:rPr>
                    <w:t>113</w:t>
                  </w:r>
                  <w:r w:rsidR="002E063F" w:rsidRPr="004B51BB">
                    <w:rPr>
                      <w:rFonts w:asciiTheme="minorEastAsia" w:hAnsiTheme="minorEastAsia" w:hint="eastAsia"/>
                      <w:szCs w:val="21"/>
                    </w:rPr>
                    <w:t>タイトル</w:t>
                  </w:r>
                </w:p>
              </w:tc>
              <w:tc>
                <w:tcPr>
                  <w:tcW w:w="567" w:type="dxa"/>
                  <w:tcBorders>
                    <w:top w:val="nil"/>
                    <w:bottom w:val="nil"/>
                    <w:right w:val="nil"/>
                  </w:tcBorders>
                </w:tcPr>
                <w:p w14:paraId="1B9C2F60" w14:textId="23759751" w:rsidR="002E063F" w:rsidRPr="004B51BB" w:rsidRDefault="002E063F" w:rsidP="002E063F">
                  <w:pPr>
                    <w:rPr>
                      <w:rFonts w:asciiTheme="minorEastAsia" w:hAnsiTheme="minorEastAsia"/>
                      <w:szCs w:val="21"/>
                    </w:rPr>
                  </w:pPr>
                  <w:r w:rsidRPr="004B51BB">
                    <w:rPr>
                      <w:rFonts w:asciiTheme="minorEastAsia" w:hAnsiTheme="minorEastAsia" w:hint="eastAsia"/>
                      <w:szCs w:val="21"/>
                    </w:rPr>
                    <w:t>他</w:t>
                  </w:r>
                </w:p>
              </w:tc>
            </w:tr>
          </w:tbl>
          <w:p w14:paraId="0EF39D5A" w14:textId="77777777" w:rsidR="0020467E" w:rsidRDefault="0020467E" w:rsidP="00D2226D">
            <w:pPr>
              <w:rPr>
                <w:rFonts w:asciiTheme="minorEastAsia" w:hAnsiTheme="minorEastAsia"/>
                <w:szCs w:val="21"/>
              </w:rPr>
            </w:pPr>
          </w:p>
          <w:p w14:paraId="75A79F4C" w14:textId="43C24591" w:rsidR="00CF2EBB" w:rsidRPr="004B51BB" w:rsidRDefault="00CF2EBB" w:rsidP="00D2226D">
            <w:pPr>
              <w:rPr>
                <w:rFonts w:asciiTheme="minorEastAsia" w:hAnsiTheme="minorEastAsia" w:cs="ＭＳ Ｐゴシック"/>
                <w:kern w:val="0"/>
                <w:szCs w:val="21"/>
              </w:rPr>
            </w:pPr>
            <w:r w:rsidRPr="004B51BB">
              <w:rPr>
                <w:rFonts w:asciiTheme="minorEastAsia" w:hAnsiTheme="minorEastAsia" w:hint="eastAsia"/>
                <w:szCs w:val="21"/>
              </w:rPr>
              <w:lastRenderedPageBreak/>
              <w:t xml:space="preserve">　　</w:t>
            </w:r>
            <w:r w:rsidRPr="004B51BB">
              <w:rPr>
                <w:rFonts w:asciiTheme="minorEastAsia" w:hAnsiTheme="minorEastAsia" w:cs="ＭＳ Ｐゴシック" w:hint="eastAsia"/>
                <w:kern w:val="0"/>
                <w:szCs w:val="21"/>
              </w:rPr>
              <w:t>・図書の貸出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4B51BB" w:rsidRPr="004B51BB" w14:paraId="6699D4A3" w14:textId="60CDC675" w:rsidTr="002E063F">
              <w:tc>
                <w:tcPr>
                  <w:tcW w:w="2268" w:type="dxa"/>
                </w:tcPr>
                <w:p w14:paraId="339701D7" w14:textId="3D2D12CB" w:rsidR="002E063F" w:rsidRPr="004B51BB" w:rsidRDefault="002E063F" w:rsidP="00D2226D">
                  <w:pPr>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点字図書</w:t>
                  </w:r>
                </w:p>
              </w:tc>
              <w:tc>
                <w:tcPr>
                  <w:tcW w:w="1843" w:type="dxa"/>
                </w:tcPr>
                <w:p w14:paraId="432E69B3" w14:textId="434AD2E9" w:rsidR="002E063F" w:rsidRPr="004B51BB" w:rsidRDefault="00431327" w:rsidP="002E063F">
                  <w:pPr>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325</w:t>
                  </w:r>
                  <w:r w:rsidR="002E063F"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51435523" w14:textId="77777777" w:rsidR="002E063F" w:rsidRPr="004B51BB" w:rsidRDefault="002E063F" w:rsidP="00D2226D">
                  <w:pPr>
                    <w:rPr>
                      <w:rFonts w:asciiTheme="minorEastAsia" w:hAnsiTheme="minorEastAsia" w:cs="ＭＳ Ｐゴシック"/>
                      <w:kern w:val="0"/>
                      <w:szCs w:val="21"/>
                    </w:rPr>
                  </w:pPr>
                </w:p>
              </w:tc>
            </w:tr>
            <w:tr w:rsidR="004B51BB" w:rsidRPr="004B51BB" w14:paraId="5F255C70" w14:textId="7819992E" w:rsidTr="002E063F">
              <w:tc>
                <w:tcPr>
                  <w:tcW w:w="2268" w:type="dxa"/>
                </w:tcPr>
                <w:p w14:paraId="367F5E89" w14:textId="44CA8B5B" w:rsidR="002E063F" w:rsidRPr="004B51BB" w:rsidRDefault="002E063F" w:rsidP="00D2226D">
                  <w:pPr>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ＦＤ図書</w:t>
                  </w:r>
                </w:p>
              </w:tc>
              <w:tc>
                <w:tcPr>
                  <w:tcW w:w="1843" w:type="dxa"/>
                </w:tcPr>
                <w:p w14:paraId="4F5A8822" w14:textId="30CCDDEB" w:rsidR="002E063F" w:rsidRPr="004B51BB" w:rsidRDefault="002E063F" w:rsidP="002E063F">
                  <w:pPr>
                    <w:widowControl/>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１タイトル</w:t>
                  </w:r>
                </w:p>
              </w:tc>
              <w:tc>
                <w:tcPr>
                  <w:tcW w:w="567" w:type="dxa"/>
                  <w:tcBorders>
                    <w:top w:val="nil"/>
                    <w:bottom w:val="nil"/>
                    <w:right w:val="nil"/>
                  </w:tcBorders>
                </w:tcPr>
                <w:p w14:paraId="09166563" w14:textId="77777777" w:rsidR="002E063F" w:rsidRPr="004B51BB" w:rsidRDefault="002E063F" w:rsidP="00D2226D">
                  <w:pPr>
                    <w:rPr>
                      <w:rFonts w:asciiTheme="minorEastAsia" w:hAnsiTheme="minorEastAsia" w:cs="ＭＳ Ｐゴシック"/>
                      <w:kern w:val="0"/>
                      <w:szCs w:val="21"/>
                    </w:rPr>
                  </w:pPr>
                </w:p>
              </w:tc>
            </w:tr>
            <w:tr w:rsidR="004B51BB" w:rsidRPr="004B51BB" w14:paraId="65B2ACA3" w14:textId="29AE5375" w:rsidTr="002E063F">
              <w:tc>
                <w:tcPr>
                  <w:tcW w:w="2268" w:type="dxa"/>
                </w:tcPr>
                <w:p w14:paraId="37581798" w14:textId="7DBFE33B" w:rsidR="002E063F" w:rsidRPr="004B51BB" w:rsidRDefault="002E063F" w:rsidP="00D2226D">
                  <w:pPr>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テープ図書</w:t>
                  </w:r>
                </w:p>
              </w:tc>
              <w:tc>
                <w:tcPr>
                  <w:tcW w:w="1843" w:type="dxa"/>
                </w:tcPr>
                <w:p w14:paraId="498DF311" w14:textId="7F93A2AD" w:rsidR="002E063F" w:rsidRPr="004B51BB" w:rsidRDefault="00431327" w:rsidP="002E063F">
                  <w:pPr>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121</w:t>
                  </w:r>
                  <w:r w:rsidR="002E063F"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1FC48A3F" w14:textId="77777777" w:rsidR="002E063F" w:rsidRPr="004B51BB" w:rsidRDefault="002E063F" w:rsidP="00D2226D">
                  <w:pPr>
                    <w:rPr>
                      <w:rFonts w:asciiTheme="minorEastAsia" w:hAnsiTheme="minorEastAsia" w:cs="ＭＳ Ｐゴシック"/>
                      <w:kern w:val="0"/>
                      <w:szCs w:val="21"/>
                    </w:rPr>
                  </w:pPr>
                </w:p>
              </w:tc>
            </w:tr>
            <w:tr w:rsidR="004B51BB" w:rsidRPr="004B51BB" w14:paraId="23A42BAB" w14:textId="2FD25C84" w:rsidTr="002E063F">
              <w:tc>
                <w:tcPr>
                  <w:tcW w:w="2268" w:type="dxa"/>
                </w:tcPr>
                <w:p w14:paraId="1295E4C6" w14:textId="3E46672B" w:rsidR="002E063F" w:rsidRPr="004B51BB" w:rsidRDefault="002E063F" w:rsidP="00D2226D">
                  <w:pPr>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デイジー図書</w:t>
                  </w:r>
                </w:p>
              </w:tc>
              <w:tc>
                <w:tcPr>
                  <w:tcW w:w="1843" w:type="dxa"/>
                </w:tcPr>
                <w:p w14:paraId="1B764790" w14:textId="4F145525" w:rsidR="002E063F" w:rsidRPr="004B51BB" w:rsidRDefault="00431327" w:rsidP="002E063F">
                  <w:pPr>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2,700</w:t>
                  </w:r>
                  <w:r w:rsidR="002E063F"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34340EEB" w14:textId="49C01E3D" w:rsidR="002E063F" w:rsidRPr="004B51BB" w:rsidRDefault="002E063F" w:rsidP="00D2226D">
                  <w:pPr>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他</w:t>
                  </w:r>
                </w:p>
              </w:tc>
            </w:tr>
          </w:tbl>
          <w:p w14:paraId="1E4CDCC1" w14:textId="6FB0D462" w:rsidR="00EC7761" w:rsidRPr="004B51BB" w:rsidRDefault="00CF2EBB" w:rsidP="00EC7761">
            <w:pPr>
              <w:widowControl/>
              <w:ind w:leftChars="100" w:left="420" w:hangingChars="100" w:hanging="21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　・雑誌の貸出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4B51BB" w:rsidRPr="004B51BB" w14:paraId="6A40A76D" w14:textId="77777777" w:rsidTr="00EC7761">
              <w:tc>
                <w:tcPr>
                  <w:tcW w:w="2268" w:type="dxa"/>
                </w:tcPr>
                <w:p w14:paraId="48532F31" w14:textId="517C2393" w:rsidR="00EC7761" w:rsidRPr="004B51BB" w:rsidRDefault="00EC7761" w:rsidP="00D2226D">
                  <w:pPr>
                    <w:widowControl/>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点字雑誌</w:t>
                  </w:r>
                </w:p>
              </w:tc>
              <w:tc>
                <w:tcPr>
                  <w:tcW w:w="1843" w:type="dxa"/>
                </w:tcPr>
                <w:p w14:paraId="3A463714" w14:textId="1F702BCE" w:rsidR="00EC7761" w:rsidRPr="004B51BB" w:rsidRDefault="00431327" w:rsidP="00EC7761">
                  <w:pPr>
                    <w:widowControl/>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435</w:t>
                  </w:r>
                  <w:r w:rsidR="00EC7761"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32BBD0A9" w14:textId="77777777" w:rsidR="00EC7761" w:rsidRPr="004B51BB" w:rsidRDefault="00EC7761" w:rsidP="00D2226D">
                  <w:pPr>
                    <w:widowControl/>
                    <w:rPr>
                      <w:rFonts w:asciiTheme="minorEastAsia" w:hAnsiTheme="minorEastAsia" w:cs="ＭＳ Ｐゴシック"/>
                      <w:kern w:val="0"/>
                      <w:szCs w:val="21"/>
                    </w:rPr>
                  </w:pPr>
                </w:p>
              </w:tc>
            </w:tr>
            <w:tr w:rsidR="004B51BB" w:rsidRPr="004B51BB" w14:paraId="47FD204E" w14:textId="77777777" w:rsidTr="00EC7761">
              <w:tc>
                <w:tcPr>
                  <w:tcW w:w="2268" w:type="dxa"/>
                </w:tcPr>
                <w:p w14:paraId="4D63FE1A" w14:textId="6F2021AA" w:rsidR="00EC7761" w:rsidRPr="004B51BB" w:rsidRDefault="00EC7761" w:rsidP="00D2226D">
                  <w:pPr>
                    <w:widowControl/>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ＦＤ雑誌</w:t>
                  </w:r>
                </w:p>
              </w:tc>
              <w:tc>
                <w:tcPr>
                  <w:tcW w:w="1843" w:type="dxa"/>
                </w:tcPr>
                <w:p w14:paraId="10180ECE" w14:textId="6CCDFDB6" w:rsidR="00EC7761" w:rsidRPr="004B51BB" w:rsidRDefault="00431327" w:rsidP="00EC7761">
                  <w:pPr>
                    <w:widowControl/>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15</w:t>
                  </w:r>
                  <w:r w:rsidR="00EC7761"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05FCA2C5" w14:textId="77777777" w:rsidR="00EC7761" w:rsidRPr="004B51BB" w:rsidRDefault="00EC7761" w:rsidP="00D2226D">
                  <w:pPr>
                    <w:widowControl/>
                    <w:rPr>
                      <w:rFonts w:asciiTheme="minorEastAsia" w:hAnsiTheme="minorEastAsia" w:cs="ＭＳ Ｐゴシック"/>
                      <w:kern w:val="0"/>
                      <w:szCs w:val="21"/>
                    </w:rPr>
                  </w:pPr>
                </w:p>
              </w:tc>
            </w:tr>
            <w:tr w:rsidR="004B51BB" w:rsidRPr="004B51BB" w14:paraId="3CAF2FFE" w14:textId="77777777" w:rsidTr="00EC7761">
              <w:tc>
                <w:tcPr>
                  <w:tcW w:w="2268" w:type="dxa"/>
                </w:tcPr>
                <w:p w14:paraId="54CD27C7" w14:textId="1B736FE5" w:rsidR="00EC7761" w:rsidRPr="004B51BB" w:rsidRDefault="00EC7761" w:rsidP="00D2226D">
                  <w:pPr>
                    <w:widowControl/>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テープ雑誌</w:t>
                  </w:r>
                </w:p>
              </w:tc>
              <w:tc>
                <w:tcPr>
                  <w:tcW w:w="1843" w:type="dxa"/>
                </w:tcPr>
                <w:p w14:paraId="5D7BD628" w14:textId="3C263DAF" w:rsidR="00EC7761" w:rsidRPr="004B51BB" w:rsidRDefault="00431327" w:rsidP="00EC7761">
                  <w:pPr>
                    <w:widowControl/>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1,906</w:t>
                  </w:r>
                  <w:r w:rsidR="00EC7761"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72D3A6B4" w14:textId="77777777" w:rsidR="00EC7761" w:rsidRPr="004B51BB" w:rsidRDefault="00EC7761" w:rsidP="00D2226D">
                  <w:pPr>
                    <w:widowControl/>
                    <w:rPr>
                      <w:rFonts w:asciiTheme="minorEastAsia" w:hAnsiTheme="minorEastAsia" w:cs="ＭＳ Ｐゴシック"/>
                      <w:kern w:val="0"/>
                      <w:szCs w:val="21"/>
                    </w:rPr>
                  </w:pPr>
                </w:p>
              </w:tc>
            </w:tr>
            <w:tr w:rsidR="004B51BB" w:rsidRPr="004B51BB" w14:paraId="0852E890" w14:textId="77777777" w:rsidTr="00EC7761">
              <w:tc>
                <w:tcPr>
                  <w:tcW w:w="2268" w:type="dxa"/>
                </w:tcPr>
                <w:p w14:paraId="27D0ECA1" w14:textId="60F3A4BD" w:rsidR="00EC7761" w:rsidRPr="004B51BB" w:rsidRDefault="00EC7761" w:rsidP="00D2226D">
                  <w:pPr>
                    <w:widowControl/>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デイジー雑誌　</w:t>
                  </w:r>
                </w:p>
              </w:tc>
              <w:tc>
                <w:tcPr>
                  <w:tcW w:w="1843" w:type="dxa"/>
                </w:tcPr>
                <w:p w14:paraId="1512AFA9" w14:textId="1570F2B1" w:rsidR="00EC7761" w:rsidRPr="004B51BB" w:rsidRDefault="00431327" w:rsidP="00EC7761">
                  <w:pPr>
                    <w:widowControl/>
                    <w:jc w:val="right"/>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2,998</w:t>
                  </w:r>
                  <w:r w:rsidR="00EC7761" w:rsidRPr="004B51BB">
                    <w:rPr>
                      <w:rFonts w:asciiTheme="minorEastAsia" w:hAnsiTheme="minorEastAsia" w:cs="ＭＳ Ｐゴシック" w:hint="eastAsia"/>
                      <w:kern w:val="0"/>
                      <w:szCs w:val="21"/>
                    </w:rPr>
                    <w:t>タイトル</w:t>
                  </w:r>
                </w:p>
              </w:tc>
              <w:tc>
                <w:tcPr>
                  <w:tcW w:w="567" w:type="dxa"/>
                  <w:tcBorders>
                    <w:top w:val="nil"/>
                    <w:bottom w:val="nil"/>
                    <w:right w:val="nil"/>
                  </w:tcBorders>
                </w:tcPr>
                <w:p w14:paraId="08E9B1B3" w14:textId="77777777" w:rsidR="00EC7761" w:rsidRPr="004B51BB" w:rsidRDefault="00EC7761" w:rsidP="00D2226D">
                  <w:pPr>
                    <w:widowControl/>
                    <w:rPr>
                      <w:rFonts w:asciiTheme="minorEastAsia" w:hAnsiTheme="minorEastAsia" w:cs="ＭＳ Ｐゴシック"/>
                      <w:kern w:val="0"/>
                      <w:szCs w:val="21"/>
                    </w:rPr>
                  </w:pPr>
                </w:p>
              </w:tc>
            </w:tr>
          </w:tbl>
          <w:p w14:paraId="591FD89A" w14:textId="5364BEB5" w:rsidR="00CF2EBB" w:rsidRPr="004B51BB" w:rsidRDefault="00CF2EBB" w:rsidP="00D2226D">
            <w:pPr>
              <w:widowControl/>
              <w:ind w:leftChars="100" w:left="420" w:hangingChars="100" w:hanging="21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　・プライベートサービス　　　　</w:t>
            </w:r>
            <w:r w:rsidR="00431327" w:rsidRPr="004B51BB">
              <w:rPr>
                <w:rFonts w:asciiTheme="minorEastAsia" w:hAnsiTheme="minorEastAsia" w:cs="ＭＳ Ｐゴシック" w:hint="eastAsia"/>
                <w:kern w:val="0"/>
                <w:szCs w:val="21"/>
              </w:rPr>
              <w:t>11</w:t>
            </w:r>
            <w:r w:rsidRPr="004B51BB">
              <w:rPr>
                <w:rFonts w:asciiTheme="minorEastAsia" w:hAnsiTheme="minorEastAsia" w:cs="ＭＳ Ｐゴシック" w:hint="eastAsia"/>
                <w:kern w:val="0"/>
                <w:szCs w:val="21"/>
              </w:rPr>
              <w:t>件</w:t>
            </w:r>
          </w:p>
          <w:p w14:paraId="35C57A9E" w14:textId="2B957FAC" w:rsidR="00CF2EBB" w:rsidRPr="004B51BB" w:rsidRDefault="00CF2EBB" w:rsidP="00D2226D">
            <w:pPr>
              <w:widowControl/>
              <w:ind w:firstLineChars="200" w:firstLine="42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・レファレンスサービス　　 　</w:t>
            </w:r>
            <w:r w:rsidR="00EC7761" w:rsidRPr="004B51BB">
              <w:rPr>
                <w:rFonts w:asciiTheme="minorEastAsia" w:hAnsiTheme="minorEastAsia" w:cs="ＭＳ Ｐゴシック" w:hint="eastAsia"/>
                <w:kern w:val="0"/>
                <w:szCs w:val="21"/>
              </w:rPr>
              <w:t xml:space="preserve"> </w:t>
            </w:r>
            <w:r w:rsidR="00431327" w:rsidRPr="004B51BB">
              <w:rPr>
                <w:rFonts w:asciiTheme="minorEastAsia" w:hAnsiTheme="minorEastAsia" w:cs="ＭＳ Ｐゴシック" w:hint="eastAsia"/>
                <w:kern w:val="0"/>
                <w:szCs w:val="21"/>
              </w:rPr>
              <w:t>29</w:t>
            </w:r>
            <w:r w:rsidRPr="004B51BB">
              <w:rPr>
                <w:rFonts w:asciiTheme="minorEastAsia" w:hAnsiTheme="minorEastAsia" w:cs="ＭＳ Ｐゴシック" w:hint="eastAsia"/>
                <w:kern w:val="0"/>
                <w:szCs w:val="21"/>
              </w:rPr>
              <w:t xml:space="preserve">件　　　　　　　　　　　　　　　　　　　　　</w:t>
            </w:r>
          </w:p>
          <w:p w14:paraId="73FDBDBC" w14:textId="7D6EE47D" w:rsidR="00CF2EBB" w:rsidRPr="004B51BB" w:rsidRDefault="00CF2EBB" w:rsidP="00D2226D">
            <w:pPr>
              <w:widowControl/>
              <w:ind w:leftChars="100" w:left="420" w:hangingChars="100" w:hanging="21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　・見学者　　　　　　　　　　　</w:t>
            </w:r>
            <w:r w:rsidR="00EC7761" w:rsidRPr="004B51BB">
              <w:rPr>
                <w:rFonts w:asciiTheme="minorEastAsia" w:hAnsiTheme="minorEastAsia" w:cs="ＭＳ Ｐゴシック" w:hint="eastAsia"/>
                <w:kern w:val="0"/>
                <w:szCs w:val="21"/>
              </w:rPr>
              <w:t>４</w:t>
            </w:r>
            <w:r w:rsidR="0040174C" w:rsidRPr="004B51BB">
              <w:rPr>
                <w:rFonts w:asciiTheme="minorEastAsia" w:hAnsiTheme="minorEastAsia" w:cs="ＭＳ Ｐゴシック" w:hint="eastAsia"/>
                <w:kern w:val="0"/>
                <w:szCs w:val="21"/>
              </w:rPr>
              <w:t>名</w:t>
            </w:r>
          </w:p>
          <w:p w14:paraId="62305A30" w14:textId="654459EE" w:rsidR="00EC7761" w:rsidRPr="004B51BB" w:rsidRDefault="00CF2EBB" w:rsidP="00D2226D">
            <w:pPr>
              <w:widowControl/>
              <w:ind w:leftChars="200" w:left="525" w:hangingChars="50" w:hanging="105"/>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・図書館だより発行</w:t>
            </w:r>
            <w:r w:rsidR="00431327" w:rsidRPr="004B51BB">
              <w:rPr>
                <w:rFonts w:asciiTheme="minorEastAsia" w:hAnsiTheme="minorEastAsia" w:cs="ＭＳ Ｐゴシック" w:hint="eastAsia"/>
                <w:kern w:val="0"/>
                <w:szCs w:val="21"/>
              </w:rPr>
              <w:t xml:space="preserve">　　　　　　２</w:t>
            </w:r>
            <w:r w:rsidR="00EC7761" w:rsidRPr="004B51BB">
              <w:rPr>
                <w:rFonts w:asciiTheme="minorEastAsia" w:hAnsiTheme="minorEastAsia" w:cs="ＭＳ Ｐゴシック" w:hint="eastAsia"/>
                <w:kern w:val="0"/>
                <w:szCs w:val="21"/>
              </w:rPr>
              <w:t>回</w:t>
            </w:r>
          </w:p>
          <w:p w14:paraId="6864DA4B" w14:textId="6A45F34C" w:rsidR="00CF2EBB" w:rsidRPr="004B51BB" w:rsidRDefault="00EC7761" w:rsidP="00EC7761">
            <w:pPr>
              <w:widowControl/>
              <w:ind w:leftChars="200" w:left="420" w:firstLineChars="100" w:firstLine="21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（墨字・点字・テープ・デイジー・メール）</w:t>
            </w:r>
          </w:p>
          <w:p w14:paraId="001758F9" w14:textId="6796B260" w:rsidR="00CF2EBB" w:rsidRPr="004B51BB" w:rsidRDefault="00EC7761" w:rsidP="00D2226D">
            <w:pPr>
              <w:widowControl/>
              <w:ind w:leftChars="200" w:left="420"/>
              <w:rPr>
                <w:rFonts w:asciiTheme="minorEastAsia" w:hAnsiTheme="minorEastAsia" w:cs="ＭＳ Ｐゴシック"/>
                <w:kern w:val="0"/>
                <w:szCs w:val="21"/>
              </w:rPr>
            </w:pPr>
            <w:r w:rsidRPr="004B51BB">
              <w:rPr>
                <w:rFonts w:asciiTheme="minorEastAsia" w:hAnsiTheme="minorEastAsia" w:cs="ＭＳ Ｐゴシック" w:hint="eastAsia"/>
                <w:kern w:val="0"/>
                <w:szCs w:val="21"/>
              </w:rPr>
              <w:t xml:space="preserve">・ボランティア通信発行　　　 </w:t>
            </w:r>
            <w:r w:rsidR="00431327" w:rsidRPr="004B51BB">
              <w:rPr>
                <w:rFonts w:asciiTheme="minorEastAsia" w:hAnsiTheme="minorEastAsia" w:cs="ＭＳ Ｐゴシック"/>
                <w:kern w:val="0"/>
                <w:szCs w:val="21"/>
              </w:rPr>
              <w:t xml:space="preserve"> </w:t>
            </w:r>
            <w:r w:rsidR="00431327" w:rsidRPr="004B51BB">
              <w:rPr>
                <w:rFonts w:asciiTheme="minorEastAsia" w:hAnsiTheme="minorEastAsia" w:cs="ＭＳ Ｐゴシック" w:hint="eastAsia"/>
                <w:kern w:val="0"/>
                <w:szCs w:val="21"/>
              </w:rPr>
              <w:t>２</w:t>
            </w:r>
            <w:r w:rsidR="00CF2EBB" w:rsidRPr="004B51BB">
              <w:rPr>
                <w:rFonts w:asciiTheme="minorEastAsia" w:hAnsiTheme="minorEastAsia" w:cs="ＭＳ Ｐゴシック" w:hint="eastAsia"/>
                <w:kern w:val="0"/>
                <w:szCs w:val="21"/>
              </w:rPr>
              <w:t>回</w:t>
            </w:r>
          </w:p>
          <w:p w14:paraId="1ABD0740" w14:textId="609D9A6C" w:rsidR="00CF2EBB" w:rsidRPr="004B51BB" w:rsidRDefault="00CF2EBB" w:rsidP="00D2226D">
            <w:pPr>
              <w:widowControl/>
              <w:ind w:leftChars="200" w:left="420"/>
              <w:rPr>
                <w:rFonts w:asciiTheme="minorEastAsia" w:hAnsiTheme="minorEastAsia"/>
                <w:szCs w:val="21"/>
              </w:rPr>
            </w:pPr>
            <w:r w:rsidRPr="004B51BB">
              <w:rPr>
                <w:rFonts w:asciiTheme="minorEastAsia" w:hAnsiTheme="minorEastAsia" w:cs="ＭＳ Ｐゴシック" w:hint="eastAsia"/>
                <w:kern w:val="0"/>
                <w:szCs w:val="21"/>
              </w:rPr>
              <w:t xml:space="preserve">・各種ボランティア勉強会等 　</w:t>
            </w:r>
            <w:r w:rsidR="00431327" w:rsidRPr="004B51BB">
              <w:rPr>
                <w:rFonts w:asciiTheme="minorEastAsia" w:hAnsiTheme="minorEastAsia" w:cs="ＭＳ Ｐゴシック" w:hint="eastAsia"/>
                <w:kern w:val="0"/>
                <w:szCs w:val="21"/>
              </w:rPr>
              <w:t xml:space="preserve"> 34</w:t>
            </w:r>
            <w:r w:rsidR="0040174C" w:rsidRPr="004B51BB">
              <w:rPr>
                <w:rFonts w:asciiTheme="minorEastAsia" w:hAnsiTheme="minorEastAsia" w:cs="ＭＳ Ｐゴシック" w:hint="eastAsia"/>
                <w:kern w:val="0"/>
                <w:szCs w:val="21"/>
              </w:rPr>
              <w:t>回</w:t>
            </w:r>
          </w:p>
          <w:p w14:paraId="60CBDDF8" w14:textId="77777777" w:rsidR="00CF2EBB" w:rsidRPr="004B51BB" w:rsidRDefault="00CF2EBB" w:rsidP="00D2226D">
            <w:pPr>
              <w:pStyle w:val="af"/>
              <w:numPr>
                <w:ilvl w:val="0"/>
                <w:numId w:val="15"/>
              </w:numPr>
              <w:ind w:leftChars="0"/>
              <w:rPr>
                <w:rFonts w:asciiTheme="minorEastAsia" w:hAnsiTheme="minorEastAsia"/>
                <w:szCs w:val="21"/>
              </w:rPr>
            </w:pPr>
            <w:r w:rsidRPr="004B51BB">
              <w:rPr>
                <w:rFonts w:asciiTheme="minorEastAsia" w:hAnsiTheme="minorEastAsia" w:hint="eastAsia"/>
                <w:szCs w:val="21"/>
              </w:rPr>
              <w:t>視覚障がい者家庭訪問指導事業</w:t>
            </w:r>
          </w:p>
          <w:p w14:paraId="2A9765BC" w14:textId="67F3F817" w:rsidR="002145BA" w:rsidRPr="004B51BB" w:rsidRDefault="00CF2EBB" w:rsidP="002145BA">
            <w:pPr>
              <w:ind w:firstLineChars="200" w:firstLine="420"/>
              <w:rPr>
                <w:rFonts w:asciiTheme="minorEastAsia" w:hAnsiTheme="minorEastAsia"/>
                <w:szCs w:val="21"/>
              </w:rPr>
            </w:pPr>
            <w:r w:rsidRPr="004B51BB">
              <w:rPr>
                <w:rFonts w:asciiTheme="minorEastAsia" w:hAnsiTheme="minorEastAsia" w:hint="eastAsia"/>
                <w:szCs w:val="21"/>
              </w:rPr>
              <w:t xml:space="preserve">・電話相談　　　　　　　　　　</w:t>
            </w:r>
            <w:r w:rsidR="00431327" w:rsidRPr="004B51BB">
              <w:rPr>
                <w:rFonts w:asciiTheme="minorEastAsia" w:hAnsiTheme="minorEastAsia" w:hint="eastAsia"/>
                <w:szCs w:val="21"/>
              </w:rPr>
              <w:t>47</w:t>
            </w:r>
            <w:r w:rsidRPr="004B51BB">
              <w:rPr>
                <w:rFonts w:asciiTheme="minorEastAsia" w:hAnsiTheme="minorEastAsia" w:hint="eastAsia"/>
                <w:szCs w:val="21"/>
              </w:rPr>
              <w:t>件</w:t>
            </w:r>
            <w:r w:rsidR="002145BA" w:rsidRPr="004B51BB">
              <w:rPr>
                <w:rFonts w:asciiTheme="minorEastAsia" w:hAnsiTheme="minorEastAsia" w:hint="eastAsia"/>
                <w:szCs w:val="21"/>
              </w:rPr>
              <w:t xml:space="preserve">　　</w:t>
            </w:r>
          </w:p>
          <w:p w14:paraId="05FCB045" w14:textId="0972BC4C" w:rsidR="002145BA" w:rsidRPr="004B51BB" w:rsidRDefault="002145BA" w:rsidP="002145BA">
            <w:pPr>
              <w:ind w:firstLineChars="200" w:firstLine="420"/>
              <w:rPr>
                <w:rFonts w:asciiTheme="minorEastAsia" w:hAnsiTheme="minorEastAsia"/>
                <w:szCs w:val="21"/>
              </w:rPr>
            </w:pPr>
            <w:r w:rsidRPr="004B51BB">
              <w:rPr>
                <w:rFonts w:asciiTheme="minorEastAsia" w:hAnsiTheme="minorEastAsia" w:hint="eastAsia"/>
                <w:szCs w:val="21"/>
              </w:rPr>
              <w:t xml:space="preserve">・面接相談　　　　　　　　　　</w:t>
            </w:r>
            <w:r w:rsidR="00431327" w:rsidRPr="004B51BB">
              <w:rPr>
                <w:rFonts w:asciiTheme="minorEastAsia" w:hAnsiTheme="minorEastAsia" w:hint="eastAsia"/>
                <w:szCs w:val="21"/>
              </w:rPr>
              <w:t>14</w:t>
            </w:r>
            <w:r w:rsidRPr="004B51BB">
              <w:rPr>
                <w:rFonts w:asciiTheme="minorEastAsia" w:hAnsiTheme="minorEastAsia" w:hint="eastAsia"/>
                <w:szCs w:val="21"/>
              </w:rPr>
              <w:t>件</w:t>
            </w:r>
          </w:p>
          <w:p w14:paraId="4A030389" w14:textId="5AC0E504" w:rsidR="002145BA" w:rsidRPr="004B51BB" w:rsidRDefault="002145BA" w:rsidP="002145BA">
            <w:pPr>
              <w:ind w:firstLineChars="200" w:firstLine="420"/>
              <w:rPr>
                <w:rFonts w:asciiTheme="minorEastAsia" w:hAnsiTheme="minorEastAsia"/>
                <w:szCs w:val="21"/>
              </w:rPr>
            </w:pPr>
            <w:r w:rsidRPr="004B51BB">
              <w:rPr>
                <w:rFonts w:asciiTheme="minorEastAsia" w:hAnsiTheme="minorEastAsia" w:hint="eastAsia"/>
                <w:szCs w:val="21"/>
              </w:rPr>
              <w:t>・訪問指導　　　　　　　延べ計</w:t>
            </w:r>
            <w:r w:rsidR="00431327" w:rsidRPr="004B51BB">
              <w:rPr>
                <w:rFonts w:asciiTheme="minorEastAsia" w:hAnsiTheme="minorEastAsia" w:hint="eastAsia"/>
                <w:szCs w:val="21"/>
              </w:rPr>
              <w:t>154</w:t>
            </w:r>
            <w:r w:rsidRPr="004B51BB">
              <w:rPr>
                <w:rFonts w:asciiTheme="minorEastAsia" w:hAnsiTheme="minorEastAsia" w:hint="eastAsia"/>
                <w:szCs w:val="21"/>
              </w:rPr>
              <w:t>回</w:t>
            </w:r>
          </w:p>
          <w:tbl>
            <w:tblPr>
              <w:tblStyle w:val="a7"/>
              <w:tblW w:w="0" w:type="auto"/>
              <w:tblInd w:w="717" w:type="dxa"/>
              <w:tblLayout w:type="fixed"/>
              <w:tblLook w:val="04A0" w:firstRow="1" w:lastRow="0" w:firstColumn="1" w:lastColumn="0" w:noHBand="0" w:noVBand="1"/>
            </w:tblPr>
            <w:tblGrid>
              <w:gridCol w:w="1013"/>
              <w:gridCol w:w="1837"/>
              <w:gridCol w:w="1701"/>
            </w:tblGrid>
            <w:tr w:rsidR="004B51BB" w:rsidRPr="004B51BB" w14:paraId="79D89B66" w14:textId="77777777" w:rsidTr="002145BA">
              <w:tc>
                <w:tcPr>
                  <w:tcW w:w="1013" w:type="dxa"/>
                  <w:tcBorders>
                    <w:top w:val="nil"/>
                    <w:left w:val="nil"/>
                    <w:bottom w:val="nil"/>
                  </w:tcBorders>
                </w:tcPr>
                <w:p w14:paraId="70AB68A5"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(内訳)</w:t>
                  </w:r>
                </w:p>
              </w:tc>
              <w:tc>
                <w:tcPr>
                  <w:tcW w:w="1837" w:type="dxa"/>
                </w:tcPr>
                <w:p w14:paraId="7ADA85E3"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 xml:space="preserve">点字指導　</w:t>
                  </w:r>
                </w:p>
              </w:tc>
              <w:tc>
                <w:tcPr>
                  <w:tcW w:w="1701" w:type="dxa"/>
                </w:tcPr>
                <w:p w14:paraId="2C4F50B9" w14:textId="2C8B0961" w:rsidR="002145BA" w:rsidRPr="004B51BB" w:rsidRDefault="002145BA" w:rsidP="002145BA">
                  <w:pPr>
                    <w:jc w:val="right"/>
                    <w:rPr>
                      <w:rFonts w:asciiTheme="minorEastAsia" w:hAnsiTheme="minorEastAsia"/>
                      <w:szCs w:val="21"/>
                    </w:rPr>
                  </w:pPr>
                  <w:r w:rsidRPr="004B51BB">
                    <w:rPr>
                      <w:rFonts w:asciiTheme="minorEastAsia" w:hAnsiTheme="minorEastAsia" w:hint="eastAsia"/>
                      <w:szCs w:val="21"/>
                    </w:rPr>
                    <w:t>延べ</w:t>
                  </w:r>
                  <w:r w:rsidR="00431327" w:rsidRPr="004B51BB">
                    <w:rPr>
                      <w:rFonts w:asciiTheme="minorEastAsia" w:hAnsiTheme="minorEastAsia" w:hint="eastAsia"/>
                      <w:szCs w:val="21"/>
                    </w:rPr>
                    <w:t>35</w:t>
                  </w:r>
                  <w:r w:rsidRPr="004B51BB">
                    <w:rPr>
                      <w:rFonts w:asciiTheme="minorEastAsia" w:hAnsiTheme="minorEastAsia" w:hint="eastAsia"/>
                      <w:szCs w:val="21"/>
                    </w:rPr>
                    <w:t>回</w:t>
                  </w:r>
                </w:p>
              </w:tc>
            </w:tr>
            <w:tr w:rsidR="004B51BB" w:rsidRPr="004B51BB" w14:paraId="27356FDC" w14:textId="77777777" w:rsidTr="002145BA">
              <w:tc>
                <w:tcPr>
                  <w:tcW w:w="1013" w:type="dxa"/>
                  <w:tcBorders>
                    <w:top w:val="nil"/>
                    <w:left w:val="nil"/>
                    <w:bottom w:val="nil"/>
                  </w:tcBorders>
                </w:tcPr>
                <w:p w14:paraId="05CEA23A" w14:textId="77777777" w:rsidR="002145BA" w:rsidRPr="004B51BB" w:rsidRDefault="002145BA" w:rsidP="002145BA">
                  <w:pPr>
                    <w:rPr>
                      <w:rFonts w:asciiTheme="minorEastAsia" w:hAnsiTheme="minorEastAsia"/>
                      <w:szCs w:val="21"/>
                    </w:rPr>
                  </w:pPr>
                </w:p>
              </w:tc>
              <w:tc>
                <w:tcPr>
                  <w:tcW w:w="1837" w:type="dxa"/>
                </w:tcPr>
                <w:p w14:paraId="63323C72"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歩行訓練</w:t>
                  </w:r>
                </w:p>
              </w:tc>
              <w:tc>
                <w:tcPr>
                  <w:tcW w:w="1701" w:type="dxa"/>
                </w:tcPr>
                <w:p w14:paraId="1945D628" w14:textId="32C8ECDF" w:rsidR="002145BA" w:rsidRPr="004B51BB" w:rsidRDefault="002145BA" w:rsidP="002145BA">
                  <w:pPr>
                    <w:jc w:val="right"/>
                    <w:rPr>
                      <w:rFonts w:asciiTheme="minorEastAsia" w:hAnsiTheme="minorEastAsia"/>
                      <w:szCs w:val="21"/>
                    </w:rPr>
                  </w:pPr>
                  <w:r w:rsidRPr="004B51BB">
                    <w:rPr>
                      <w:rFonts w:asciiTheme="minorEastAsia" w:hAnsiTheme="minorEastAsia" w:hint="eastAsia"/>
                      <w:szCs w:val="21"/>
                    </w:rPr>
                    <w:t xml:space="preserve">　延べ</w:t>
                  </w:r>
                  <w:r w:rsidR="00431327" w:rsidRPr="004B51BB">
                    <w:rPr>
                      <w:rFonts w:asciiTheme="minorEastAsia" w:hAnsiTheme="minorEastAsia" w:hint="eastAsia"/>
                      <w:szCs w:val="21"/>
                    </w:rPr>
                    <w:t>90</w:t>
                  </w:r>
                  <w:r w:rsidRPr="004B51BB">
                    <w:rPr>
                      <w:rFonts w:asciiTheme="minorEastAsia" w:hAnsiTheme="minorEastAsia" w:hint="eastAsia"/>
                      <w:szCs w:val="21"/>
                    </w:rPr>
                    <w:t>回</w:t>
                  </w:r>
                </w:p>
              </w:tc>
            </w:tr>
            <w:tr w:rsidR="004B51BB" w:rsidRPr="004B51BB" w14:paraId="4703DF98" w14:textId="77777777" w:rsidTr="002145BA">
              <w:tc>
                <w:tcPr>
                  <w:tcW w:w="1013" w:type="dxa"/>
                  <w:tcBorders>
                    <w:top w:val="nil"/>
                    <w:left w:val="nil"/>
                    <w:bottom w:val="nil"/>
                  </w:tcBorders>
                </w:tcPr>
                <w:p w14:paraId="48110EA8" w14:textId="77777777" w:rsidR="002145BA" w:rsidRPr="004B51BB" w:rsidRDefault="002145BA" w:rsidP="002145BA">
                  <w:pPr>
                    <w:rPr>
                      <w:rFonts w:asciiTheme="minorEastAsia" w:hAnsiTheme="minorEastAsia"/>
                      <w:szCs w:val="21"/>
                    </w:rPr>
                  </w:pPr>
                </w:p>
              </w:tc>
              <w:tc>
                <w:tcPr>
                  <w:tcW w:w="1837" w:type="dxa"/>
                </w:tcPr>
                <w:p w14:paraId="516C24A9"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ＰＣ訓練</w:t>
                  </w:r>
                </w:p>
              </w:tc>
              <w:tc>
                <w:tcPr>
                  <w:tcW w:w="1701" w:type="dxa"/>
                </w:tcPr>
                <w:p w14:paraId="3CC75B3C" w14:textId="118A9D1D" w:rsidR="002145BA" w:rsidRPr="004B51BB" w:rsidRDefault="002145BA" w:rsidP="002145BA">
                  <w:pPr>
                    <w:jc w:val="right"/>
                    <w:rPr>
                      <w:rFonts w:asciiTheme="minorEastAsia" w:hAnsiTheme="minorEastAsia"/>
                      <w:szCs w:val="21"/>
                    </w:rPr>
                  </w:pPr>
                  <w:r w:rsidRPr="004B51BB">
                    <w:rPr>
                      <w:rFonts w:asciiTheme="minorEastAsia" w:hAnsiTheme="minorEastAsia" w:hint="eastAsia"/>
                      <w:szCs w:val="21"/>
                    </w:rPr>
                    <w:t>延べ</w:t>
                  </w:r>
                  <w:r w:rsidR="00431327" w:rsidRPr="004B51BB">
                    <w:rPr>
                      <w:rFonts w:asciiTheme="minorEastAsia" w:hAnsiTheme="minorEastAsia" w:hint="eastAsia"/>
                      <w:szCs w:val="21"/>
                    </w:rPr>
                    <w:t>28</w:t>
                  </w:r>
                  <w:r w:rsidRPr="004B51BB">
                    <w:rPr>
                      <w:rFonts w:asciiTheme="minorEastAsia" w:hAnsiTheme="minorEastAsia" w:hint="eastAsia"/>
                      <w:szCs w:val="21"/>
                    </w:rPr>
                    <w:t>回</w:t>
                  </w:r>
                </w:p>
              </w:tc>
            </w:tr>
            <w:tr w:rsidR="004B51BB" w:rsidRPr="004B51BB" w14:paraId="2B22F9F5" w14:textId="77777777" w:rsidTr="002145BA">
              <w:tc>
                <w:tcPr>
                  <w:tcW w:w="1013" w:type="dxa"/>
                  <w:tcBorders>
                    <w:top w:val="nil"/>
                    <w:left w:val="nil"/>
                    <w:bottom w:val="nil"/>
                  </w:tcBorders>
                </w:tcPr>
                <w:p w14:paraId="7AA5990A" w14:textId="77777777" w:rsidR="002145BA" w:rsidRPr="004B51BB" w:rsidRDefault="002145BA" w:rsidP="002145BA">
                  <w:pPr>
                    <w:rPr>
                      <w:rFonts w:asciiTheme="minorEastAsia" w:hAnsiTheme="minorEastAsia"/>
                      <w:szCs w:val="21"/>
                    </w:rPr>
                  </w:pPr>
                </w:p>
              </w:tc>
              <w:tc>
                <w:tcPr>
                  <w:tcW w:w="1837" w:type="dxa"/>
                </w:tcPr>
                <w:p w14:paraId="3DED1822"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 xml:space="preserve">生活訓練　　</w:t>
                  </w:r>
                </w:p>
              </w:tc>
              <w:tc>
                <w:tcPr>
                  <w:tcW w:w="1701" w:type="dxa"/>
                </w:tcPr>
                <w:p w14:paraId="4BC3A1CC" w14:textId="77777777" w:rsidR="002145BA" w:rsidRPr="004B51BB" w:rsidRDefault="002145BA" w:rsidP="002145BA">
                  <w:pPr>
                    <w:jc w:val="right"/>
                    <w:rPr>
                      <w:rFonts w:asciiTheme="minorEastAsia" w:hAnsiTheme="minorEastAsia"/>
                      <w:szCs w:val="21"/>
                    </w:rPr>
                  </w:pPr>
                  <w:r w:rsidRPr="004B51BB">
                    <w:rPr>
                      <w:rFonts w:asciiTheme="minorEastAsia" w:hAnsiTheme="minorEastAsia" w:hint="eastAsia"/>
                      <w:szCs w:val="21"/>
                    </w:rPr>
                    <w:t>延べ １回</w:t>
                  </w:r>
                </w:p>
              </w:tc>
            </w:tr>
          </w:tbl>
          <w:p w14:paraId="77DC0697" w14:textId="77777777" w:rsidR="002145BA" w:rsidRPr="004B51BB" w:rsidRDefault="002145BA" w:rsidP="002145BA">
            <w:pPr>
              <w:ind w:firstLineChars="150" w:firstLine="315"/>
              <w:rPr>
                <w:rFonts w:asciiTheme="minorEastAsia" w:hAnsiTheme="minorEastAsia"/>
                <w:szCs w:val="21"/>
              </w:rPr>
            </w:pPr>
            <w:r w:rsidRPr="004B51BB">
              <w:rPr>
                <w:rFonts w:asciiTheme="minorEastAsia" w:hAnsiTheme="minorEastAsia" w:hint="eastAsia"/>
                <w:szCs w:val="21"/>
              </w:rPr>
              <w:t>・点字教室等</w:t>
            </w:r>
          </w:p>
          <w:p w14:paraId="730C9296" w14:textId="1F015FDE" w:rsidR="002145BA" w:rsidRPr="004B51BB" w:rsidRDefault="002145BA" w:rsidP="002145BA">
            <w:pPr>
              <w:ind w:leftChars="100" w:left="420" w:hangingChars="100" w:hanging="210"/>
              <w:rPr>
                <w:rFonts w:asciiTheme="minorEastAsia" w:hAnsiTheme="minorEastAsia"/>
                <w:szCs w:val="21"/>
              </w:rPr>
            </w:pPr>
            <w:r w:rsidRPr="004B51BB">
              <w:rPr>
                <w:rFonts w:asciiTheme="minorEastAsia" w:hAnsiTheme="minorEastAsia" w:hint="eastAsia"/>
                <w:szCs w:val="21"/>
              </w:rPr>
              <w:t xml:space="preserve">　　訪問指導のほか、中途失明者にとって習得が困難な点字学習を継続するため、福祉情報コミュニケーションセンターや地域で、点字教室や個別指導で延べ</w:t>
            </w:r>
            <w:r w:rsidR="00431327" w:rsidRPr="004B51BB">
              <w:rPr>
                <w:rFonts w:asciiTheme="minorEastAsia" w:hAnsiTheme="minorEastAsia" w:hint="eastAsia"/>
                <w:szCs w:val="21"/>
              </w:rPr>
              <w:t>86</w:t>
            </w:r>
            <w:r w:rsidRPr="004B51BB">
              <w:rPr>
                <w:rFonts w:asciiTheme="minorEastAsia" w:hAnsiTheme="minorEastAsia" w:hint="eastAsia"/>
                <w:szCs w:val="21"/>
              </w:rPr>
              <w:t>件の継続指導を実施した。</w:t>
            </w:r>
          </w:p>
          <w:p w14:paraId="5A648E08" w14:textId="4E33A9C7" w:rsidR="002145BA" w:rsidRPr="004B51BB" w:rsidRDefault="00431327" w:rsidP="002145BA">
            <w:pPr>
              <w:ind w:leftChars="100" w:left="420" w:hangingChars="100" w:hanging="210"/>
              <w:rPr>
                <w:rFonts w:asciiTheme="minorEastAsia" w:hAnsiTheme="minorEastAsia"/>
                <w:szCs w:val="21"/>
              </w:rPr>
            </w:pPr>
            <w:r w:rsidRPr="004B51BB">
              <w:rPr>
                <w:rFonts w:asciiTheme="minorEastAsia" w:hAnsiTheme="minorEastAsia" w:hint="eastAsia"/>
                <w:szCs w:val="21"/>
              </w:rPr>
              <w:t>③</w:t>
            </w:r>
            <w:r w:rsidR="002145BA" w:rsidRPr="004B51BB">
              <w:rPr>
                <w:rFonts w:asciiTheme="minorEastAsia" w:hAnsiTheme="minorEastAsia" w:hint="eastAsia"/>
                <w:szCs w:val="21"/>
              </w:rPr>
              <w:t xml:space="preserve">　視覚障がい者総合支援事業</w:t>
            </w:r>
          </w:p>
          <w:p w14:paraId="5EA9B134" w14:textId="77777777" w:rsidR="002145BA" w:rsidRPr="004B51BB" w:rsidRDefault="002145BA" w:rsidP="002145BA">
            <w:pPr>
              <w:ind w:left="240" w:firstLineChars="100" w:firstLine="210"/>
              <w:rPr>
                <w:rFonts w:asciiTheme="minorEastAsia" w:hAnsiTheme="minorEastAsia"/>
                <w:szCs w:val="21"/>
              </w:rPr>
            </w:pPr>
            <w:r w:rsidRPr="004B51BB">
              <w:rPr>
                <w:rFonts w:asciiTheme="minorEastAsia" w:hAnsiTheme="minorEastAsia" w:hint="eastAsia"/>
                <w:szCs w:val="21"/>
              </w:rPr>
              <w:t>ア　点字広報等発行・点字情報ネットワーク事業</w:t>
            </w:r>
          </w:p>
          <w:p w14:paraId="2F00121A" w14:textId="269E529C" w:rsidR="002145BA" w:rsidRPr="004B51BB" w:rsidRDefault="00431327" w:rsidP="002145BA">
            <w:pPr>
              <w:ind w:firstLineChars="300" w:firstLine="630"/>
              <w:rPr>
                <w:rFonts w:asciiTheme="minorEastAsia" w:hAnsiTheme="minorEastAsia"/>
                <w:szCs w:val="21"/>
              </w:rPr>
            </w:pPr>
            <w:r w:rsidRPr="004B51BB">
              <w:rPr>
                <w:rFonts w:asciiTheme="minorEastAsia" w:hAnsiTheme="minorEastAsia" w:hint="eastAsia"/>
                <w:szCs w:val="21"/>
              </w:rPr>
              <w:t>・点字広報発行　　　２</w:t>
            </w:r>
            <w:r w:rsidR="002145BA" w:rsidRPr="004B51BB">
              <w:rPr>
                <w:rFonts w:asciiTheme="minorEastAsia" w:hAnsiTheme="minorEastAsia" w:hint="eastAsia"/>
                <w:szCs w:val="21"/>
              </w:rPr>
              <w:t>回</w:t>
            </w:r>
          </w:p>
          <w:p w14:paraId="30C32CBD" w14:textId="2ADA4DAD" w:rsidR="002145BA" w:rsidRPr="004B51BB" w:rsidRDefault="002145BA" w:rsidP="002145BA">
            <w:pPr>
              <w:ind w:firstLineChars="400" w:firstLine="840"/>
              <w:rPr>
                <w:rFonts w:asciiTheme="minorEastAsia" w:hAnsiTheme="minorEastAsia"/>
                <w:szCs w:val="21"/>
              </w:rPr>
            </w:pPr>
            <w:r w:rsidRPr="004B51BB">
              <w:rPr>
                <w:rFonts w:asciiTheme="minorEastAsia" w:hAnsiTheme="minorEastAsia" w:hint="eastAsia"/>
                <w:szCs w:val="21"/>
              </w:rPr>
              <w:t>つみぐさ124号（令和２年９月号）　328部</w:t>
            </w:r>
          </w:p>
          <w:p w14:paraId="13E2ACBC" w14:textId="5AABAA96" w:rsidR="00431327" w:rsidRPr="004B51BB" w:rsidRDefault="00431327" w:rsidP="002145BA">
            <w:pPr>
              <w:ind w:firstLineChars="400" w:firstLine="840"/>
              <w:rPr>
                <w:rFonts w:asciiTheme="minorEastAsia" w:hAnsiTheme="minorEastAsia"/>
                <w:szCs w:val="21"/>
              </w:rPr>
            </w:pPr>
            <w:r w:rsidRPr="004B51BB">
              <w:rPr>
                <w:rFonts w:asciiTheme="minorEastAsia" w:hAnsiTheme="minorEastAsia" w:hint="eastAsia"/>
                <w:szCs w:val="21"/>
              </w:rPr>
              <w:t>つみぐさ1</w:t>
            </w:r>
            <w:r w:rsidRPr="004B51BB">
              <w:rPr>
                <w:rFonts w:asciiTheme="minorEastAsia" w:hAnsiTheme="minorEastAsia"/>
                <w:szCs w:val="21"/>
              </w:rPr>
              <w:t>25</w:t>
            </w:r>
            <w:r w:rsidRPr="004B51BB">
              <w:rPr>
                <w:rFonts w:asciiTheme="minorEastAsia" w:hAnsiTheme="minorEastAsia" w:hint="eastAsia"/>
                <w:szCs w:val="21"/>
              </w:rPr>
              <w:t>号（令和２年12月号） 315部</w:t>
            </w:r>
          </w:p>
          <w:p w14:paraId="4A981877"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lastRenderedPageBreak/>
              <w:t xml:space="preserve">　　　・点字情報ネットワーク事業</w:t>
            </w:r>
          </w:p>
          <w:p w14:paraId="47EF63D9" w14:textId="3E6BC13F" w:rsidR="002145BA" w:rsidRPr="004B51BB" w:rsidRDefault="002145BA" w:rsidP="002145BA">
            <w:pPr>
              <w:pStyle w:val="af"/>
              <w:rPr>
                <w:rFonts w:asciiTheme="minorEastAsia" w:hAnsiTheme="minorEastAsia"/>
                <w:szCs w:val="21"/>
              </w:rPr>
            </w:pPr>
            <w:r w:rsidRPr="004B51BB">
              <w:rPr>
                <w:rFonts w:asciiTheme="minorEastAsia" w:hAnsiTheme="minorEastAsia" w:hint="eastAsia"/>
                <w:szCs w:val="21"/>
              </w:rPr>
              <w:t xml:space="preserve">提供回数　　　</w:t>
            </w:r>
            <w:r w:rsidR="00431327" w:rsidRPr="004B51BB">
              <w:rPr>
                <w:rFonts w:asciiTheme="minorEastAsia" w:hAnsiTheme="minorEastAsia"/>
                <w:szCs w:val="21"/>
              </w:rPr>
              <w:t>113</w:t>
            </w:r>
            <w:r w:rsidRPr="004B51BB">
              <w:rPr>
                <w:rFonts w:asciiTheme="minorEastAsia" w:hAnsiTheme="minorEastAsia" w:hint="eastAsia"/>
                <w:szCs w:val="21"/>
              </w:rPr>
              <w:t>回　　　延べ</w:t>
            </w:r>
            <w:r w:rsidR="00431327" w:rsidRPr="004B51BB">
              <w:rPr>
                <w:rFonts w:asciiTheme="minorEastAsia" w:hAnsiTheme="minorEastAsia" w:hint="eastAsia"/>
                <w:szCs w:val="21"/>
              </w:rPr>
              <w:t>3,842</w:t>
            </w:r>
            <w:r w:rsidRPr="004B51BB">
              <w:rPr>
                <w:rFonts w:asciiTheme="minorEastAsia" w:hAnsiTheme="minorEastAsia" w:hint="eastAsia"/>
                <w:szCs w:val="21"/>
              </w:rPr>
              <w:t>部</w:t>
            </w:r>
          </w:p>
          <w:p w14:paraId="0FE06153" w14:textId="77777777" w:rsidR="00431327" w:rsidRPr="004B51BB" w:rsidRDefault="00431327" w:rsidP="00431327">
            <w:pPr>
              <w:ind w:firstLineChars="200" w:firstLine="420"/>
              <w:rPr>
                <w:rFonts w:ascii="ＭＳ 明朝" w:eastAsia="ＭＳ 明朝" w:hAnsi="ＭＳ 明朝"/>
                <w:szCs w:val="21"/>
              </w:rPr>
            </w:pPr>
            <w:r w:rsidRPr="004B51BB">
              <w:rPr>
                <w:rFonts w:ascii="ＭＳ 明朝" w:eastAsia="ＭＳ 明朝" w:hAnsi="ＭＳ 明朝" w:hint="eastAsia"/>
                <w:szCs w:val="21"/>
              </w:rPr>
              <w:t>イ　視覚障がい者スポーツ・芸術文化活動等支援事業</w:t>
            </w:r>
          </w:p>
          <w:p w14:paraId="2E0256BD"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・サウンドテーブルテニス大会</w:t>
            </w:r>
          </w:p>
          <w:p w14:paraId="2AC6633C"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hint="eastAsia"/>
                <w:szCs w:val="21"/>
              </w:rPr>
              <w:t>８月７日（金）</w:t>
            </w:r>
          </w:p>
          <w:p w14:paraId="17D9AEB8"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新型コロナウイルス感染症拡大防止のため中止</w:t>
            </w:r>
          </w:p>
          <w:p w14:paraId="15108BFC"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問い合わせ件数　８件</w:t>
            </w:r>
          </w:p>
          <w:p w14:paraId="36D6EC6F" w14:textId="1E79329F"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w:t>
            </w:r>
            <w:r w:rsidRPr="004B51BB">
              <w:rPr>
                <w:rFonts w:ascii="ＭＳ 明朝" w:eastAsia="ＭＳ 明朝" w:hAnsi="ＭＳ 明朝"/>
                <w:szCs w:val="21"/>
              </w:rPr>
              <w:t>スポーツ・レクリエーション大会</w:t>
            </w:r>
          </w:p>
          <w:p w14:paraId="6E392667"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hint="eastAsia"/>
                <w:szCs w:val="21"/>
              </w:rPr>
              <w:t>10</w:t>
            </w:r>
            <w:r w:rsidRPr="004B51BB">
              <w:rPr>
                <w:rFonts w:ascii="ＭＳ 明朝" w:eastAsia="ＭＳ 明朝" w:hAnsi="ＭＳ 明朝"/>
                <w:szCs w:val="21"/>
              </w:rPr>
              <w:t>月</w:t>
            </w:r>
            <w:r w:rsidRPr="004B51BB">
              <w:rPr>
                <w:rFonts w:ascii="ＭＳ 明朝" w:eastAsia="ＭＳ 明朝" w:hAnsi="ＭＳ 明朝" w:hint="eastAsia"/>
                <w:szCs w:val="21"/>
              </w:rPr>
              <w:t>９</w:t>
            </w:r>
            <w:r w:rsidRPr="004B51BB">
              <w:rPr>
                <w:rFonts w:ascii="ＭＳ 明朝" w:eastAsia="ＭＳ 明朝" w:hAnsi="ＭＳ 明朝"/>
                <w:szCs w:val="21"/>
              </w:rPr>
              <w:t>日</w:t>
            </w:r>
            <w:r w:rsidRPr="004B51BB">
              <w:rPr>
                <w:rFonts w:ascii="ＭＳ 明朝" w:eastAsia="ＭＳ 明朝" w:hAnsi="ＭＳ 明朝" w:hint="eastAsia"/>
                <w:szCs w:val="21"/>
              </w:rPr>
              <w:t>（金）</w:t>
            </w:r>
          </w:p>
          <w:p w14:paraId="21833395"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台風のため中止　</w:t>
            </w:r>
          </w:p>
          <w:p w14:paraId="415E9FD7"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szCs w:val="21"/>
              </w:rPr>
              <w:t xml:space="preserve">エントリー者数　</w:t>
            </w:r>
            <w:r w:rsidRPr="004B51BB">
              <w:rPr>
                <w:rFonts w:ascii="ＭＳ 明朝" w:eastAsia="ＭＳ 明朝" w:hAnsi="ＭＳ 明朝" w:hint="eastAsia"/>
                <w:szCs w:val="21"/>
              </w:rPr>
              <w:t>56</w:t>
            </w:r>
            <w:r w:rsidRPr="004B51BB">
              <w:rPr>
                <w:rFonts w:ascii="ＭＳ 明朝" w:eastAsia="ＭＳ 明朝" w:hAnsi="ＭＳ 明朝"/>
                <w:szCs w:val="21"/>
              </w:rPr>
              <w:t>名</w:t>
            </w:r>
          </w:p>
          <w:p w14:paraId="6626C43C"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w:t>
            </w:r>
            <w:r w:rsidRPr="004B51BB">
              <w:rPr>
                <w:rFonts w:ascii="ＭＳ 明朝" w:eastAsia="ＭＳ 明朝" w:hAnsi="ＭＳ 明朝"/>
                <w:szCs w:val="21"/>
              </w:rPr>
              <w:t>徒歩訓練</w:t>
            </w:r>
          </w:p>
          <w:p w14:paraId="7843166C"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10</w:t>
            </w:r>
            <w:r w:rsidRPr="004B51BB">
              <w:rPr>
                <w:rFonts w:ascii="ＭＳ 明朝" w:eastAsia="ＭＳ 明朝" w:hAnsi="ＭＳ 明朝"/>
                <w:szCs w:val="21"/>
              </w:rPr>
              <w:t>月</w:t>
            </w:r>
            <w:r w:rsidRPr="004B51BB">
              <w:rPr>
                <w:rFonts w:ascii="ＭＳ 明朝" w:eastAsia="ＭＳ 明朝" w:hAnsi="ＭＳ 明朝" w:hint="eastAsia"/>
                <w:szCs w:val="21"/>
              </w:rPr>
              <w:t>23</w:t>
            </w:r>
            <w:r w:rsidRPr="004B51BB">
              <w:rPr>
                <w:rFonts w:ascii="ＭＳ 明朝" w:eastAsia="ＭＳ 明朝" w:hAnsi="ＭＳ 明朝"/>
                <w:szCs w:val="21"/>
              </w:rPr>
              <w:t>日</w:t>
            </w:r>
            <w:r w:rsidRPr="004B51BB">
              <w:rPr>
                <w:rFonts w:ascii="ＭＳ 明朝" w:eastAsia="ＭＳ 明朝" w:hAnsi="ＭＳ 明朝" w:hint="eastAsia"/>
                <w:szCs w:val="21"/>
              </w:rPr>
              <w:t>（金）</w:t>
            </w:r>
            <w:r w:rsidRPr="004B51BB">
              <w:rPr>
                <w:rFonts w:ascii="ＭＳ 明朝" w:eastAsia="ＭＳ 明朝" w:hAnsi="ＭＳ 明朝"/>
                <w:szCs w:val="21"/>
              </w:rPr>
              <w:t xml:space="preserve">　</w:t>
            </w:r>
          </w:p>
          <w:p w14:paraId="40C02B44"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w:t>
            </w:r>
            <w:r w:rsidRPr="004B51BB">
              <w:rPr>
                <w:rFonts w:ascii="ＭＳ 明朝" w:eastAsia="ＭＳ 明朝" w:hAnsi="ＭＳ 明朝"/>
                <w:szCs w:val="21"/>
              </w:rPr>
              <w:t>雨天のため中止</w:t>
            </w:r>
          </w:p>
          <w:p w14:paraId="27489743"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szCs w:val="21"/>
              </w:rPr>
              <w:t xml:space="preserve">エントリー者数　</w:t>
            </w:r>
            <w:r w:rsidRPr="004B51BB">
              <w:rPr>
                <w:rFonts w:ascii="ＭＳ 明朝" w:eastAsia="ＭＳ 明朝" w:hAnsi="ＭＳ 明朝" w:hint="eastAsia"/>
                <w:szCs w:val="21"/>
              </w:rPr>
              <w:t>97</w:t>
            </w:r>
            <w:r w:rsidRPr="004B51BB">
              <w:rPr>
                <w:rFonts w:ascii="ＭＳ 明朝" w:eastAsia="ＭＳ 明朝" w:hAnsi="ＭＳ 明朝"/>
                <w:szCs w:val="21"/>
              </w:rPr>
              <w:t>名</w:t>
            </w:r>
          </w:p>
          <w:p w14:paraId="26DFAABA"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w:t>
            </w:r>
            <w:r w:rsidRPr="004B51BB">
              <w:rPr>
                <w:rFonts w:ascii="ＭＳ 明朝" w:eastAsia="ＭＳ 明朝" w:hAnsi="ＭＳ 明朝"/>
                <w:szCs w:val="21"/>
              </w:rPr>
              <w:t>ペタビンゴ大会</w:t>
            </w:r>
            <w:r w:rsidRPr="004B51BB">
              <w:rPr>
                <w:rFonts w:ascii="ＭＳ 明朝" w:eastAsia="ＭＳ 明朝" w:hAnsi="ＭＳ 明朝" w:hint="eastAsia"/>
                <w:szCs w:val="21"/>
              </w:rPr>
              <w:t>（金）</w:t>
            </w:r>
          </w:p>
          <w:p w14:paraId="6DA55CB0"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11</w:t>
            </w:r>
            <w:r w:rsidRPr="004B51BB">
              <w:rPr>
                <w:rFonts w:ascii="ＭＳ 明朝" w:eastAsia="ＭＳ 明朝" w:hAnsi="ＭＳ 明朝"/>
                <w:szCs w:val="21"/>
              </w:rPr>
              <w:t>月</w:t>
            </w:r>
            <w:r w:rsidRPr="004B51BB">
              <w:rPr>
                <w:rFonts w:ascii="ＭＳ 明朝" w:eastAsia="ＭＳ 明朝" w:hAnsi="ＭＳ 明朝" w:hint="eastAsia"/>
                <w:szCs w:val="21"/>
              </w:rPr>
              <w:t>20</w:t>
            </w:r>
            <w:r w:rsidRPr="004B51BB">
              <w:rPr>
                <w:rFonts w:ascii="ＭＳ 明朝" w:eastAsia="ＭＳ 明朝" w:hAnsi="ＭＳ 明朝"/>
                <w:szCs w:val="21"/>
              </w:rPr>
              <w:t>日</w:t>
            </w:r>
            <w:r w:rsidRPr="004B51BB">
              <w:rPr>
                <w:rFonts w:ascii="ＭＳ 明朝" w:eastAsia="ＭＳ 明朝" w:hAnsi="ＭＳ 明朝" w:hint="eastAsia"/>
                <w:szCs w:val="21"/>
              </w:rPr>
              <w:t>（金）</w:t>
            </w:r>
            <w:r w:rsidRPr="004B51BB">
              <w:rPr>
                <w:rFonts w:ascii="ＭＳ 明朝" w:eastAsia="ＭＳ 明朝" w:hAnsi="ＭＳ 明朝"/>
                <w:szCs w:val="21"/>
              </w:rPr>
              <w:t xml:space="preserve">　</w:t>
            </w:r>
          </w:p>
          <w:p w14:paraId="7BE1B1D6"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szCs w:val="21"/>
              </w:rPr>
              <w:t>新型コロナウイルス感染症感</w:t>
            </w:r>
            <w:r w:rsidRPr="004B51BB">
              <w:rPr>
                <w:rFonts w:ascii="ＭＳ 明朝" w:eastAsia="ＭＳ 明朝" w:hAnsi="ＭＳ 明朝" w:hint="eastAsia"/>
                <w:szCs w:val="21"/>
              </w:rPr>
              <w:t>拡大防止の</w:t>
            </w:r>
            <w:r w:rsidRPr="004B51BB">
              <w:rPr>
                <w:rFonts w:ascii="ＭＳ 明朝" w:eastAsia="ＭＳ 明朝" w:hAnsi="ＭＳ 明朝"/>
                <w:szCs w:val="21"/>
              </w:rPr>
              <w:t>ため中止</w:t>
            </w:r>
          </w:p>
          <w:p w14:paraId="1C706025"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szCs w:val="21"/>
              </w:rPr>
              <w:t xml:space="preserve">エントリー者数　</w:t>
            </w:r>
            <w:r w:rsidRPr="004B51BB">
              <w:rPr>
                <w:rFonts w:ascii="ＭＳ 明朝" w:eastAsia="ＭＳ 明朝" w:hAnsi="ＭＳ 明朝" w:hint="eastAsia"/>
                <w:szCs w:val="21"/>
              </w:rPr>
              <w:t>41</w:t>
            </w:r>
            <w:r w:rsidRPr="004B51BB">
              <w:rPr>
                <w:rFonts w:ascii="ＭＳ 明朝" w:eastAsia="ＭＳ 明朝" w:hAnsi="ＭＳ 明朝"/>
                <w:szCs w:val="21"/>
              </w:rPr>
              <w:t>名</w:t>
            </w:r>
          </w:p>
          <w:p w14:paraId="1E253998"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・ヨーガ教室　　５回　　延べ37名</w:t>
            </w:r>
          </w:p>
          <w:p w14:paraId="151F4102"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・文化の集い</w:t>
            </w:r>
          </w:p>
          <w:p w14:paraId="6B0D9376"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 xml:space="preserve">　　11月６日（金）</w:t>
            </w:r>
          </w:p>
          <w:p w14:paraId="02DEF661" w14:textId="77777777" w:rsidR="00431327" w:rsidRPr="004B51BB" w:rsidRDefault="00431327" w:rsidP="00431327">
            <w:pPr>
              <w:ind w:firstLineChars="450" w:firstLine="945"/>
              <w:rPr>
                <w:rFonts w:ascii="ＭＳ 明朝" w:eastAsia="ＭＳ 明朝" w:hAnsi="ＭＳ 明朝"/>
                <w:szCs w:val="21"/>
              </w:rPr>
            </w:pPr>
            <w:r w:rsidRPr="004B51BB">
              <w:rPr>
                <w:rFonts w:ascii="ＭＳ 明朝" w:eastAsia="ＭＳ 明朝" w:hAnsi="ＭＳ 明朝"/>
                <w:szCs w:val="21"/>
              </w:rPr>
              <w:t>新型コロナウイルス感染症感</w:t>
            </w:r>
            <w:r w:rsidRPr="004B51BB">
              <w:rPr>
                <w:rFonts w:ascii="ＭＳ 明朝" w:eastAsia="ＭＳ 明朝" w:hAnsi="ＭＳ 明朝" w:hint="eastAsia"/>
                <w:szCs w:val="21"/>
              </w:rPr>
              <w:t>拡大防止の</w:t>
            </w:r>
            <w:r w:rsidRPr="004B51BB">
              <w:rPr>
                <w:rFonts w:ascii="ＭＳ 明朝" w:eastAsia="ＭＳ 明朝" w:hAnsi="ＭＳ 明朝"/>
                <w:szCs w:val="21"/>
              </w:rPr>
              <w:t>ため中止</w:t>
            </w:r>
          </w:p>
          <w:p w14:paraId="3E9E98EB" w14:textId="77777777" w:rsidR="00431327" w:rsidRPr="004B51BB" w:rsidRDefault="00431327" w:rsidP="00431327">
            <w:pPr>
              <w:ind w:firstLineChars="250" w:firstLine="525"/>
              <w:rPr>
                <w:rFonts w:ascii="ＭＳ 明朝" w:eastAsia="ＭＳ 明朝" w:hAnsi="ＭＳ 明朝"/>
                <w:bCs/>
                <w:szCs w:val="21"/>
              </w:rPr>
            </w:pPr>
            <w:r w:rsidRPr="004B51BB">
              <w:rPr>
                <w:rFonts w:ascii="ＭＳ 明朝" w:eastAsia="ＭＳ 明朝" w:hAnsi="ＭＳ 明朝" w:hint="eastAsia"/>
                <w:bCs/>
                <w:szCs w:val="21"/>
              </w:rPr>
              <w:t>・</w:t>
            </w:r>
            <w:r w:rsidRPr="004B51BB">
              <w:rPr>
                <w:rFonts w:ascii="ＭＳ 明朝" w:eastAsia="ＭＳ 明朝" w:hAnsi="ＭＳ 明朝"/>
                <w:bCs/>
                <w:szCs w:val="21"/>
              </w:rPr>
              <w:t>将棋大会</w:t>
            </w:r>
            <w:r w:rsidRPr="004B51BB">
              <w:rPr>
                <w:rFonts w:ascii="ＭＳ 明朝" w:eastAsia="ＭＳ 明朝" w:hAnsi="ＭＳ 明朝" w:hint="eastAsia"/>
                <w:bCs/>
                <w:szCs w:val="21"/>
              </w:rPr>
              <w:t xml:space="preserve"> </w:t>
            </w:r>
            <w:r w:rsidRPr="004B51BB">
              <w:rPr>
                <w:rFonts w:ascii="ＭＳ 明朝" w:eastAsia="ＭＳ 明朝" w:hAnsi="ＭＳ 明朝"/>
                <w:bCs/>
                <w:szCs w:val="21"/>
              </w:rPr>
              <w:t xml:space="preserve">   </w:t>
            </w:r>
            <w:r w:rsidRPr="004B51BB">
              <w:rPr>
                <w:rFonts w:ascii="ＭＳ 明朝" w:eastAsia="ＭＳ 明朝" w:hAnsi="ＭＳ 明朝" w:hint="eastAsia"/>
                <w:bCs/>
                <w:szCs w:val="21"/>
              </w:rPr>
              <w:t>３</w:t>
            </w:r>
            <w:r w:rsidRPr="004B51BB">
              <w:rPr>
                <w:rFonts w:ascii="ＭＳ 明朝" w:eastAsia="ＭＳ 明朝" w:hAnsi="ＭＳ 明朝"/>
                <w:bCs/>
                <w:szCs w:val="21"/>
              </w:rPr>
              <w:t>名</w:t>
            </w:r>
          </w:p>
          <w:p w14:paraId="655D3342" w14:textId="77777777" w:rsidR="00431327" w:rsidRPr="004B51BB" w:rsidRDefault="00431327" w:rsidP="00431327">
            <w:pPr>
              <w:rPr>
                <w:rFonts w:ascii="ＭＳ 明朝" w:eastAsia="ＭＳ 明朝" w:hAnsi="ＭＳ 明朝"/>
                <w:bCs/>
                <w:szCs w:val="21"/>
              </w:rPr>
            </w:pPr>
            <w:r w:rsidRPr="004B51BB">
              <w:rPr>
                <w:rFonts w:ascii="ＭＳ 明朝" w:eastAsia="ＭＳ 明朝" w:hAnsi="ＭＳ 明朝"/>
                <w:bCs/>
                <w:szCs w:val="21"/>
              </w:rPr>
              <w:t xml:space="preserve">　　　</w:t>
            </w:r>
            <w:r w:rsidRPr="004B51BB">
              <w:rPr>
                <w:rFonts w:ascii="ＭＳ 明朝" w:eastAsia="ＭＳ 明朝" w:hAnsi="ＭＳ 明朝" w:hint="eastAsia"/>
                <w:bCs/>
                <w:szCs w:val="21"/>
              </w:rPr>
              <w:t xml:space="preserve"> 　11</w:t>
            </w:r>
            <w:r w:rsidRPr="004B51BB">
              <w:rPr>
                <w:rFonts w:ascii="ＭＳ 明朝" w:eastAsia="ＭＳ 明朝" w:hAnsi="ＭＳ 明朝"/>
                <w:bCs/>
                <w:szCs w:val="21"/>
              </w:rPr>
              <w:t>月</w:t>
            </w:r>
            <w:r w:rsidRPr="004B51BB">
              <w:rPr>
                <w:rFonts w:ascii="ＭＳ 明朝" w:eastAsia="ＭＳ 明朝" w:hAnsi="ＭＳ 明朝" w:hint="eastAsia"/>
                <w:bCs/>
                <w:szCs w:val="21"/>
              </w:rPr>
              <w:t>６</w:t>
            </w:r>
            <w:r w:rsidRPr="004B51BB">
              <w:rPr>
                <w:rFonts w:ascii="ＭＳ 明朝" w:eastAsia="ＭＳ 明朝" w:hAnsi="ＭＳ 明朝"/>
                <w:bCs/>
                <w:szCs w:val="21"/>
              </w:rPr>
              <w:t>日</w:t>
            </w:r>
            <w:r w:rsidRPr="004B51BB">
              <w:rPr>
                <w:rFonts w:ascii="ＭＳ 明朝" w:eastAsia="ＭＳ 明朝" w:hAnsi="ＭＳ 明朝" w:hint="eastAsia"/>
                <w:bCs/>
                <w:szCs w:val="21"/>
              </w:rPr>
              <w:t>（金）</w:t>
            </w:r>
            <w:r w:rsidRPr="004B51BB">
              <w:rPr>
                <w:rFonts w:ascii="ＭＳ 明朝" w:eastAsia="ＭＳ 明朝" w:hAnsi="ＭＳ 明朝"/>
                <w:bCs/>
                <w:szCs w:val="21"/>
              </w:rPr>
              <w:t xml:space="preserve">　</w:t>
            </w:r>
          </w:p>
          <w:p w14:paraId="43844B2F"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・パソコン講習会</w:t>
            </w:r>
          </w:p>
          <w:p w14:paraId="45452C9B" w14:textId="653D09BF"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w:t>
            </w:r>
            <w:r w:rsidR="00891498" w:rsidRPr="004B51BB">
              <w:rPr>
                <w:rFonts w:ascii="ＭＳ 明朝" w:eastAsia="ＭＳ 明朝" w:hAnsi="ＭＳ 明朝" w:hint="eastAsia"/>
                <w:szCs w:val="21"/>
              </w:rPr>
              <w:t>ＩＣＴ</w:t>
            </w:r>
            <w:r w:rsidRPr="004B51BB">
              <w:rPr>
                <w:rFonts w:ascii="ＭＳ 明朝" w:eastAsia="ＭＳ 明朝" w:hAnsi="ＭＳ 明朝" w:hint="eastAsia"/>
                <w:szCs w:val="21"/>
              </w:rPr>
              <w:t>講習会　　１回</w:t>
            </w:r>
          </w:p>
          <w:p w14:paraId="09CD0AAE" w14:textId="77777777" w:rsidR="00431327" w:rsidRPr="004B51BB" w:rsidRDefault="00431327" w:rsidP="00431327">
            <w:pPr>
              <w:ind w:firstLineChars="550" w:firstLine="1155"/>
              <w:rPr>
                <w:rFonts w:ascii="ＭＳ 明朝" w:eastAsia="ＭＳ 明朝" w:hAnsi="ＭＳ 明朝"/>
                <w:szCs w:val="21"/>
              </w:rPr>
            </w:pPr>
            <w:r w:rsidRPr="004B51BB">
              <w:rPr>
                <w:rFonts w:ascii="ＭＳ 明朝" w:eastAsia="ＭＳ 明朝" w:hAnsi="ＭＳ 明朝" w:hint="eastAsia"/>
                <w:szCs w:val="21"/>
              </w:rPr>
              <w:t>９月17日（木）　 ３名</w:t>
            </w:r>
          </w:p>
          <w:p w14:paraId="1A1F7CEC"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（内容）　　スマートフォン</w:t>
            </w:r>
          </w:p>
          <w:p w14:paraId="437131BD" w14:textId="3B94B8E4"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パソコンクラブ　５回　　延べ28名</w:t>
            </w:r>
          </w:p>
          <w:p w14:paraId="23E8D5CA" w14:textId="77777777" w:rsidR="0020467E" w:rsidRDefault="00CF2EBB" w:rsidP="00D2226D">
            <w:pPr>
              <w:ind w:left="1050" w:hangingChars="500" w:hanging="1050"/>
              <w:rPr>
                <w:rFonts w:asciiTheme="minorEastAsia" w:hAnsiTheme="minorEastAsia"/>
                <w:szCs w:val="21"/>
              </w:rPr>
            </w:pPr>
            <w:r w:rsidRPr="004B51BB">
              <w:rPr>
                <w:rFonts w:asciiTheme="minorEastAsia" w:hAnsiTheme="minorEastAsia" w:hint="eastAsia"/>
                <w:szCs w:val="21"/>
              </w:rPr>
              <w:t xml:space="preserve">　　</w:t>
            </w:r>
          </w:p>
          <w:p w14:paraId="6D1C9173" w14:textId="77777777" w:rsidR="0020467E" w:rsidRDefault="0020467E" w:rsidP="0020467E">
            <w:pPr>
              <w:ind w:leftChars="100" w:left="1050" w:hangingChars="400" w:hanging="840"/>
              <w:rPr>
                <w:rFonts w:asciiTheme="minorEastAsia" w:hAnsiTheme="minorEastAsia"/>
                <w:szCs w:val="21"/>
              </w:rPr>
            </w:pPr>
          </w:p>
          <w:p w14:paraId="1F6386A3" w14:textId="77777777" w:rsidR="0020467E" w:rsidRDefault="0020467E" w:rsidP="0020467E">
            <w:pPr>
              <w:ind w:firstLineChars="100" w:firstLine="210"/>
              <w:rPr>
                <w:rFonts w:asciiTheme="minorEastAsia" w:hAnsiTheme="minorEastAsia"/>
                <w:szCs w:val="21"/>
              </w:rPr>
            </w:pPr>
          </w:p>
          <w:p w14:paraId="217AFB31" w14:textId="77777777" w:rsidR="0020467E" w:rsidRDefault="0020467E" w:rsidP="0020467E">
            <w:pPr>
              <w:ind w:firstLineChars="100" w:firstLine="210"/>
              <w:rPr>
                <w:rFonts w:asciiTheme="minorEastAsia" w:hAnsiTheme="minorEastAsia"/>
                <w:szCs w:val="21"/>
              </w:rPr>
            </w:pPr>
          </w:p>
          <w:p w14:paraId="4107D5C9" w14:textId="77777777" w:rsidR="0020467E" w:rsidRDefault="0020467E" w:rsidP="0020467E">
            <w:pPr>
              <w:ind w:firstLineChars="100" w:firstLine="210"/>
              <w:rPr>
                <w:rFonts w:asciiTheme="minorEastAsia" w:hAnsiTheme="minorEastAsia"/>
                <w:szCs w:val="21"/>
              </w:rPr>
            </w:pPr>
          </w:p>
          <w:p w14:paraId="7523F1BF" w14:textId="77777777" w:rsidR="0020467E" w:rsidRDefault="0020467E" w:rsidP="0020467E">
            <w:pPr>
              <w:ind w:firstLineChars="100" w:firstLine="210"/>
              <w:rPr>
                <w:rFonts w:asciiTheme="minorEastAsia" w:hAnsiTheme="minorEastAsia"/>
                <w:szCs w:val="21"/>
              </w:rPr>
            </w:pPr>
          </w:p>
          <w:p w14:paraId="5367AF28" w14:textId="2415D89E" w:rsidR="00CF2EBB" w:rsidRPr="004B51BB" w:rsidRDefault="00CF2EBB" w:rsidP="0020467E">
            <w:pPr>
              <w:ind w:firstLineChars="100" w:firstLine="210"/>
              <w:rPr>
                <w:rFonts w:asciiTheme="minorEastAsia" w:hAnsiTheme="minorEastAsia"/>
                <w:szCs w:val="21"/>
              </w:rPr>
            </w:pPr>
            <w:r w:rsidRPr="004B51BB">
              <w:rPr>
                <w:rFonts w:asciiTheme="minorEastAsia" w:hAnsiTheme="minorEastAsia" w:hint="eastAsia"/>
                <w:szCs w:val="21"/>
              </w:rPr>
              <w:lastRenderedPageBreak/>
              <w:t xml:space="preserve">　・各種教室</w:t>
            </w:r>
          </w:p>
          <w:tbl>
            <w:tblPr>
              <w:tblStyle w:val="a7"/>
              <w:tblpPr w:leftFromText="142" w:rightFromText="142" w:vertAnchor="text" w:horzAnchor="margin" w:tblpXSpec="center" w:tblpY="9"/>
              <w:tblOverlap w:val="never"/>
              <w:tblW w:w="4390" w:type="dxa"/>
              <w:tblLayout w:type="fixed"/>
              <w:tblLook w:val="04A0" w:firstRow="1" w:lastRow="0" w:firstColumn="1" w:lastColumn="0" w:noHBand="0" w:noVBand="1"/>
            </w:tblPr>
            <w:tblGrid>
              <w:gridCol w:w="1980"/>
              <w:gridCol w:w="709"/>
              <w:gridCol w:w="1701"/>
            </w:tblGrid>
            <w:tr w:rsidR="004B51BB" w:rsidRPr="004B51BB" w14:paraId="2940C1A1" w14:textId="77777777" w:rsidTr="002145BA">
              <w:tc>
                <w:tcPr>
                  <w:tcW w:w="1980" w:type="dxa"/>
                </w:tcPr>
                <w:p w14:paraId="04B2A671"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囲碁教室</w:t>
                  </w:r>
                </w:p>
              </w:tc>
              <w:tc>
                <w:tcPr>
                  <w:tcW w:w="709" w:type="dxa"/>
                </w:tcPr>
                <w:p w14:paraId="54A7E19D" w14:textId="2E45D80F" w:rsidR="002145BA" w:rsidRPr="004B51BB" w:rsidRDefault="00431327" w:rsidP="002145BA">
                  <w:pPr>
                    <w:rPr>
                      <w:rFonts w:asciiTheme="minorEastAsia" w:hAnsiTheme="minorEastAsia"/>
                      <w:szCs w:val="21"/>
                    </w:rPr>
                  </w:pPr>
                  <w:r w:rsidRPr="004B51BB">
                    <w:rPr>
                      <w:rFonts w:asciiTheme="minorEastAsia" w:hAnsiTheme="minorEastAsia" w:hint="eastAsia"/>
                      <w:szCs w:val="21"/>
                    </w:rPr>
                    <w:t>10</w:t>
                  </w:r>
                  <w:r w:rsidR="002145BA" w:rsidRPr="004B51BB">
                    <w:rPr>
                      <w:rFonts w:asciiTheme="minorEastAsia" w:hAnsiTheme="minorEastAsia" w:hint="eastAsia"/>
                      <w:szCs w:val="21"/>
                    </w:rPr>
                    <w:t>回</w:t>
                  </w:r>
                </w:p>
              </w:tc>
              <w:tc>
                <w:tcPr>
                  <w:tcW w:w="1701" w:type="dxa"/>
                </w:tcPr>
                <w:p w14:paraId="47873673" w14:textId="104E24A4" w:rsidR="002145BA" w:rsidRPr="004B51BB" w:rsidRDefault="002145BA" w:rsidP="002145BA">
                  <w:pPr>
                    <w:rPr>
                      <w:rFonts w:asciiTheme="minorEastAsia" w:hAnsiTheme="minorEastAsia"/>
                      <w:szCs w:val="21"/>
                    </w:rPr>
                  </w:pPr>
                  <w:r w:rsidRPr="004B51BB">
                    <w:rPr>
                      <w:rFonts w:asciiTheme="minorEastAsia" w:hAnsiTheme="minorEastAsia" w:hint="eastAsia"/>
                      <w:szCs w:val="21"/>
                    </w:rPr>
                    <w:t>延べ</w:t>
                  </w:r>
                  <w:r w:rsidR="00431327" w:rsidRPr="004B51BB">
                    <w:rPr>
                      <w:rFonts w:asciiTheme="minorEastAsia" w:hAnsiTheme="minorEastAsia" w:hint="eastAsia"/>
                      <w:szCs w:val="21"/>
                    </w:rPr>
                    <w:t>54</w:t>
                  </w:r>
                  <w:r w:rsidRPr="004B51BB">
                    <w:rPr>
                      <w:rFonts w:asciiTheme="minorEastAsia" w:hAnsiTheme="minorEastAsia" w:hint="eastAsia"/>
                      <w:szCs w:val="21"/>
                    </w:rPr>
                    <w:t>名</w:t>
                  </w:r>
                </w:p>
              </w:tc>
            </w:tr>
            <w:tr w:rsidR="004B51BB" w:rsidRPr="004B51BB" w14:paraId="40A8D6B1" w14:textId="77777777" w:rsidTr="002145BA">
              <w:tc>
                <w:tcPr>
                  <w:tcW w:w="1980" w:type="dxa"/>
                </w:tcPr>
                <w:p w14:paraId="34510DE3"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編み物教室</w:t>
                  </w:r>
                </w:p>
              </w:tc>
              <w:tc>
                <w:tcPr>
                  <w:tcW w:w="709" w:type="dxa"/>
                </w:tcPr>
                <w:p w14:paraId="248E937C" w14:textId="71370E23" w:rsidR="002145BA" w:rsidRPr="004B51BB" w:rsidRDefault="00431327" w:rsidP="002145BA">
                  <w:pPr>
                    <w:rPr>
                      <w:rFonts w:asciiTheme="minorEastAsia" w:hAnsiTheme="minorEastAsia"/>
                      <w:szCs w:val="21"/>
                    </w:rPr>
                  </w:pPr>
                  <w:r w:rsidRPr="004B51BB">
                    <w:rPr>
                      <w:rFonts w:asciiTheme="minorEastAsia" w:hAnsiTheme="minorEastAsia" w:hint="eastAsia"/>
                      <w:szCs w:val="21"/>
                    </w:rPr>
                    <w:t>９</w:t>
                  </w:r>
                  <w:r w:rsidR="002145BA" w:rsidRPr="004B51BB">
                    <w:rPr>
                      <w:rFonts w:asciiTheme="minorEastAsia" w:hAnsiTheme="minorEastAsia" w:hint="eastAsia"/>
                      <w:szCs w:val="21"/>
                    </w:rPr>
                    <w:t>回</w:t>
                  </w:r>
                </w:p>
              </w:tc>
              <w:tc>
                <w:tcPr>
                  <w:tcW w:w="1701" w:type="dxa"/>
                </w:tcPr>
                <w:p w14:paraId="0CBCC39B" w14:textId="7A09D29D" w:rsidR="002145BA" w:rsidRPr="004B51BB" w:rsidRDefault="002145BA" w:rsidP="002145BA">
                  <w:pPr>
                    <w:rPr>
                      <w:rFonts w:asciiTheme="minorEastAsia" w:hAnsiTheme="minorEastAsia"/>
                      <w:szCs w:val="21"/>
                    </w:rPr>
                  </w:pPr>
                  <w:r w:rsidRPr="004B51BB">
                    <w:rPr>
                      <w:rFonts w:asciiTheme="minorEastAsia" w:hAnsiTheme="minorEastAsia" w:hint="eastAsia"/>
                      <w:szCs w:val="21"/>
                    </w:rPr>
                    <w:t>延べ</w:t>
                  </w:r>
                  <w:r w:rsidR="00431327" w:rsidRPr="004B51BB">
                    <w:rPr>
                      <w:rFonts w:asciiTheme="minorEastAsia" w:hAnsiTheme="minorEastAsia" w:hint="eastAsia"/>
                      <w:szCs w:val="21"/>
                    </w:rPr>
                    <w:t>25</w:t>
                  </w:r>
                  <w:r w:rsidRPr="004B51BB">
                    <w:rPr>
                      <w:rFonts w:asciiTheme="minorEastAsia" w:hAnsiTheme="minorEastAsia" w:hint="eastAsia"/>
                      <w:szCs w:val="21"/>
                    </w:rPr>
                    <w:t xml:space="preserve">名　</w:t>
                  </w:r>
                </w:p>
              </w:tc>
            </w:tr>
            <w:tr w:rsidR="004B51BB" w:rsidRPr="004B51BB" w14:paraId="251FFBFD" w14:textId="77777777" w:rsidTr="002145BA">
              <w:tc>
                <w:tcPr>
                  <w:tcW w:w="1980" w:type="dxa"/>
                </w:tcPr>
                <w:p w14:paraId="284125C9"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ミシン教室</w:t>
                  </w:r>
                </w:p>
              </w:tc>
              <w:tc>
                <w:tcPr>
                  <w:tcW w:w="2410" w:type="dxa"/>
                  <w:gridSpan w:val="2"/>
                </w:tcPr>
                <w:p w14:paraId="66534F8F"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講師病気のため未開講</w:t>
                  </w:r>
                </w:p>
              </w:tc>
            </w:tr>
            <w:tr w:rsidR="004B51BB" w:rsidRPr="004B51BB" w14:paraId="65A4C984" w14:textId="77777777" w:rsidTr="002145BA">
              <w:tc>
                <w:tcPr>
                  <w:tcW w:w="1980" w:type="dxa"/>
                </w:tcPr>
                <w:p w14:paraId="5712E6FC"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お花教室</w:t>
                  </w:r>
                </w:p>
              </w:tc>
              <w:tc>
                <w:tcPr>
                  <w:tcW w:w="709" w:type="dxa"/>
                </w:tcPr>
                <w:p w14:paraId="0B3435BB" w14:textId="57C16C52" w:rsidR="002145BA" w:rsidRPr="004B51BB" w:rsidRDefault="00431327" w:rsidP="002145BA">
                  <w:pPr>
                    <w:rPr>
                      <w:rFonts w:asciiTheme="minorEastAsia" w:hAnsiTheme="minorEastAsia"/>
                      <w:szCs w:val="21"/>
                    </w:rPr>
                  </w:pPr>
                  <w:r w:rsidRPr="004B51BB">
                    <w:rPr>
                      <w:rFonts w:asciiTheme="minorEastAsia" w:hAnsiTheme="minorEastAsia" w:hint="eastAsia"/>
                      <w:szCs w:val="21"/>
                    </w:rPr>
                    <w:t>５</w:t>
                  </w:r>
                  <w:r w:rsidR="002145BA" w:rsidRPr="004B51BB">
                    <w:rPr>
                      <w:rFonts w:asciiTheme="minorEastAsia" w:hAnsiTheme="minorEastAsia" w:hint="eastAsia"/>
                      <w:szCs w:val="21"/>
                    </w:rPr>
                    <w:t>回</w:t>
                  </w:r>
                </w:p>
              </w:tc>
              <w:tc>
                <w:tcPr>
                  <w:tcW w:w="1701" w:type="dxa"/>
                </w:tcPr>
                <w:p w14:paraId="6CFDF4CA" w14:textId="7160CB0B" w:rsidR="002145BA" w:rsidRPr="004B51BB" w:rsidRDefault="002145BA" w:rsidP="002145BA">
                  <w:pPr>
                    <w:rPr>
                      <w:rFonts w:asciiTheme="minorEastAsia" w:hAnsiTheme="minorEastAsia"/>
                      <w:szCs w:val="21"/>
                    </w:rPr>
                  </w:pPr>
                  <w:r w:rsidRPr="004B51BB">
                    <w:rPr>
                      <w:rFonts w:asciiTheme="minorEastAsia" w:hAnsiTheme="minorEastAsia" w:hint="eastAsia"/>
                      <w:szCs w:val="21"/>
                    </w:rPr>
                    <w:t>延べ</w:t>
                  </w:r>
                  <w:r w:rsidR="00431327" w:rsidRPr="004B51BB">
                    <w:rPr>
                      <w:rFonts w:asciiTheme="minorEastAsia" w:hAnsiTheme="minorEastAsia"/>
                      <w:szCs w:val="21"/>
                    </w:rPr>
                    <w:t>26</w:t>
                  </w:r>
                  <w:r w:rsidRPr="004B51BB">
                    <w:rPr>
                      <w:rFonts w:asciiTheme="minorEastAsia" w:hAnsiTheme="minorEastAsia" w:hint="eastAsia"/>
                      <w:szCs w:val="21"/>
                    </w:rPr>
                    <w:t>名</w:t>
                  </w:r>
                </w:p>
              </w:tc>
            </w:tr>
            <w:tr w:rsidR="004B51BB" w:rsidRPr="004B51BB" w14:paraId="22354ECA" w14:textId="77777777" w:rsidTr="002145BA">
              <w:tc>
                <w:tcPr>
                  <w:tcW w:w="1980" w:type="dxa"/>
                </w:tcPr>
                <w:p w14:paraId="7DD3A896"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料理教室</w:t>
                  </w:r>
                </w:p>
              </w:tc>
              <w:tc>
                <w:tcPr>
                  <w:tcW w:w="2410" w:type="dxa"/>
                  <w:gridSpan w:val="2"/>
                </w:tcPr>
                <w:p w14:paraId="3BF78851" w14:textId="77777777" w:rsidR="002145BA" w:rsidRPr="004B51BB" w:rsidRDefault="002145BA" w:rsidP="002145BA">
                  <w:pPr>
                    <w:rPr>
                      <w:rFonts w:asciiTheme="minorEastAsia" w:hAnsiTheme="minorEastAsia"/>
                      <w:szCs w:val="21"/>
                    </w:rPr>
                  </w:pPr>
                  <w:r w:rsidRPr="004B51BB">
                    <w:rPr>
                      <w:rFonts w:asciiTheme="minorEastAsia" w:hAnsiTheme="minorEastAsia" w:hint="eastAsia"/>
                      <w:szCs w:val="21"/>
                    </w:rPr>
                    <w:t>新型コロナウイルス感染症拡大防止のため未開講</w:t>
                  </w:r>
                </w:p>
              </w:tc>
            </w:tr>
          </w:tbl>
          <w:p w14:paraId="7925B0A1" w14:textId="77777777" w:rsidR="002145BA" w:rsidRPr="004B51BB" w:rsidRDefault="00CF2EBB" w:rsidP="002145BA">
            <w:pPr>
              <w:ind w:left="2625" w:hangingChars="1250" w:hanging="2625"/>
              <w:rPr>
                <w:rFonts w:asciiTheme="minorEastAsia" w:hAnsiTheme="minorEastAsia"/>
                <w:szCs w:val="21"/>
              </w:rPr>
            </w:pPr>
            <w:r w:rsidRPr="004B51BB">
              <w:rPr>
                <w:rFonts w:asciiTheme="minorEastAsia" w:hAnsiTheme="minorEastAsia" w:hint="eastAsia"/>
                <w:szCs w:val="21"/>
              </w:rPr>
              <w:t xml:space="preserve">　　　　　　</w:t>
            </w:r>
          </w:p>
          <w:p w14:paraId="1169A89E" w14:textId="1488997D" w:rsidR="002145BA" w:rsidRPr="004B51BB" w:rsidRDefault="002145BA" w:rsidP="002145BA">
            <w:pPr>
              <w:ind w:left="2625" w:hangingChars="1250" w:hanging="2625"/>
              <w:rPr>
                <w:rFonts w:asciiTheme="minorEastAsia" w:hAnsiTheme="minorEastAsia"/>
                <w:szCs w:val="21"/>
              </w:rPr>
            </w:pPr>
          </w:p>
          <w:p w14:paraId="5775151E" w14:textId="77777777" w:rsidR="002145BA" w:rsidRPr="004B51BB" w:rsidRDefault="002145BA" w:rsidP="002145BA">
            <w:pPr>
              <w:ind w:left="2625" w:hangingChars="1250" w:hanging="2625"/>
              <w:rPr>
                <w:rFonts w:asciiTheme="minorEastAsia" w:hAnsiTheme="minorEastAsia"/>
                <w:szCs w:val="21"/>
              </w:rPr>
            </w:pPr>
          </w:p>
          <w:p w14:paraId="666ADF76" w14:textId="77777777" w:rsidR="002145BA" w:rsidRPr="004B51BB" w:rsidRDefault="002145BA" w:rsidP="002145BA">
            <w:pPr>
              <w:ind w:left="2625" w:hangingChars="1250" w:hanging="2625"/>
              <w:rPr>
                <w:rFonts w:asciiTheme="minorEastAsia" w:hAnsiTheme="minorEastAsia"/>
                <w:szCs w:val="21"/>
              </w:rPr>
            </w:pPr>
          </w:p>
          <w:p w14:paraId="3381DC4F" w14:textId="77777777" w:rsidR="002145BA" w:rsidRPr="004B51BB" w:rsidRDefault="002145BA" w:rsidP="002145BA">
            <w:pPr>
              <w:ind w:left="2625" w:hangingChars="1250" w:hanging="2625"/>
              <w:rPr>
                <w:rFonts w:asciiTheme="minorEastAsia" w:hAnsiTheme="minorEastAsia"/>
                <w:szCs w:val="21"/>
              </w:rPr>
            </w:pPr>
          </w:p>
          <w:p w14:paraId="0FDD9FDA" w14:textId="77777777" w:rsidR="002145BA" w:rsidRPr="004B51BB" w:rsidRDefault="002145BA" w:rsidP="002145BA">
            <w:pPr>
              <w:ind w:left="2625" w:hangingChars="1250" w:hanging="2625"/>
              <w:rPr>
                <w:rFonts w:asciiTheme="minorEastAsia" w:hAnsiTheme="minorEastAsia"/>
                <w:szCs w:val="21"/>
              </w:rPr>
            </w:pPr>
          </w:p>
          <w:p w14:paraId="6EA68ADD" w14:textId="77777777" w:rsidR="002145BA" w:rsidRPr="004B51BB" w:rsidRDefault="002145BA" w:rsidP="002145BA">
            <w:pPr>
              <w:ind w:left="2625" w:hangingChars="1250" w:hanging="2625"/>
              <w:rPr>
                <w:rFonts w:asciiTheme="minorEastAsia" w:hAnsiTheme="minorEastAsia"/>
                <w:szCs w:val="21"/>
              </w:rPr>
            </w:pPr>
          </w:p>
          <w:p w14:paraId="1D2CB644" w14:textId="77777777" w:rsidR="002145BA" w:rsidRPr="004B51BB" w:rsidRDefault="002145BA" w:rsidP="002145BA">
            <w:pPr>
              <w:ind w:left="2625" w:hangingChars="1250" w:hanging="2625"/>
              <w:rPr>
                <w:rFonts w:asciiTheme="minorEastAsia" w:hAnsiTheme="minorEastAsia"/>
                <w:szCs w:val="21"/>
              </w:rPr>
            </w:pPr>
          </w:p>
          <w:p w14:paraId="2B930EF2" w14:textId="77777777" w:rsidR="00431327" w:rsidRPr="004B51BB" w:rsidRDefault="00431327" w:rsidP="00431327">
            <w:pPr>
              <w:ind w:firstLineChars="150" w:firstLine="315"/>
              <w:rPr>
                <w:rFonts w:ascii="ＭＳ 明朝" w:eastAsia="ＭＳ 明朝" w:hAnsi="ＭＳ 明朝"/>
                <w:szCs w:val="21"/>
              </w:rPr>
            </w:pPr>
            <w:r w:rsidRPr="004B51BB">
              <w:rPr>
                <w:rFonts w:ascii="ＭＳ 明朝" w:eastAsia="ＭＳ 明朝" w:hAnsi="ＭＳ 明朝" w:hint="eastAsia"/>
                <w:szCs w:val="21"/>
              </w:rPr>
              <w:t>・夏期三療研修会</w:t>
            </w:r>
          </w:p>
          <w:p w14:paraId="43B1127C" w14:textId="77777777" w:rsidR="00431327" w:rsidRPr="004B51BB" w:rsidRDefault="00431327" w:rsidP="00431327">
            <w:pPr>
              <w:ind w:firstLineChars="350" w:firstLine="735"/>
              <w:rPr>
                <w:rFonts w:ascii="ＭＳ 明朝" w:eastAsia="ＭＳ 明朝" w:hAnsi="ＭＳ 明朝"/>
                <w:szCs w:val="21"/>
              </w:rPr>
            </w:pPr>
            <w:r w:rsidRPr="004B51BB">
              <w:rPr>
                <w:rFonts w:ascii="ＭＳ 明朝" w:eastAsia="ＭＳ 明朝" w:hAnsi="ＭＳ 明朝" w:hint="eastAsia"/>
                <w:szCs w:val="21"/>
              </w:rPr>
              <w:t>８月21日（金）　　６名</w:t>
            </w:r>
          </w:p>
          <w:p w14:paraId="7B1EFE34"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（内容）　　腰部、骨盤周囲の局所解剖</w:t>
            </w:r>
          </w:p>
          <w:p w14:paraId="6F0B04F4"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・機能訓練指導員養成講座</w:t>
            </w:r>
          </w:p>
          <w:p w14:paraId="14C9EC6B"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　８月28日（金）、９月11日（金）、18日（金）、</w:t>
            </w:r>
          </w:p>
          <w:p w14:paraId="217F8E61" w14:textId="77777777" w:rsidR="00431327" w:rsidRPr="004B51BB" w:rsidRDefault="00431327" w:rsidP="00431327">
            <w:pPr>
              <w:ind w:firstLineChars="350" w:firstLine="735"/>
              <w:rPr>
                <w:rFonts w:ascii="ＭＳ 明朝" w:eastAsia="ＭＳ 明朝" w:hAnsi="ＭＳ 明朝"/>
                <w:szCs w:val="21"/>
              </w:rPr>
            </w:pPr>
            <w:r w:rsidRPr="004B51BB">
              <w:rPr>
                <w:rFonts w:ascii="ＭＳ 明朝" w:eastAsia="ＭＳ 明朝" w:hAnsi="ＭＳ 明朝" w:hint="eastAsia"/>
                <w:szCs w:val="21"/>
              </w:rPr>
              <w:t>25日（金）</w:t>
            </w:r>
          </w:p>
          <w:p w14:paraId="3585D9FC" w14:textId="77777777" w:rsidR="00431327" w:rsidRPr="004B51BB" w:rsidRDefault="00431327" w:rsidP="00431327">
            <w:pPr>
              <w:ind w:firstLineChars="350" w:firstLine="735"/>
              <w:rPr>
                <w:rFonts w:ascii="ＭＳ 明朝" w:eastAsia="ＭＳ 明朝" w:hAnsi="ＭＳ 明朝"/>
                <w:szCs w:val="21"/>
              </w:rPr>
            </w:pPr>
            <w:r w:rsidRPr="004B51BB">
              <w:rPr>
                <w:rFonts w:ascii="ＭＳ 明朝" w:eastAsia="ＭＳ 明朝" w:hAnsi="ＭＳ 明朝" w:hint="eastAsia"/>
                <w:szCs w:val="21"/>
              </w:rPr>
              <w:t>開講予定人数に満たなかったため中止</w:t>
            </w:r>
          </w:p>
          <w:p w14:paraId="6B085B9B" w14:textId="77777777" w:rsidR="00431327" w:rsidRPr="004B51BB" w:rsidRDefault="00431327" w:rsidP="00431327">
            <w:pPr>
              <w:ind w:firstLineChars="50" w:firstLine="105"/>
              <w:rPr>
                <w:rFonts w:ascii="ＭＳ 明朝" w:eastAsia="ＭＳ 明朝" w:hAnsi="ＭＳ 明朝"/>
                <w:szCs w:val="21"/>
              </w:rPr>
            </w:pPr>
            <w:r w:rsidRPr="004B51BB">
              <w:rPr>
                <w:rFonts w:ascii="ＭＳ 明朝" w:eastAsia="ＭＳ 明朝" w:hAnsi="ＭＳ 明朝" w:hint="eastAsia"/>
                <w:szCs w:val="21"/>
              </w:rPr>
              <w:t xml:space="preserve">　・冬期三療研修会</w:t>
            </w:r>
          </w:p>
          <w:p w14:paraId="3AAF38F4"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11月13日（金）　　　６名</w:t>
            </w:r>
          </w:p>
          <w:p w14:paraId="6F28B4FD"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（内容）　　モビリゼーションについて　第２回</w:t>
            </w:r>
          </w:p>
          <w:p w14:paraId="07B451A3"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・三療地域研修会</w:t>
            </w:r>
          </w:p>
          <w:p w14:paraId="2BAC9A48"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11月13日(金)　　　　７名</w:t>
            </w:r>
          </w:p>
          <w:p w14:paraId="17A77B40" w14:textId="77777777" w:rsidR="00431327" w:rsidRPr="004B51BB" w:rsidRDefault="00431327" w:rsidP="00431327">
            <w:pPr>
              <w:ind w:leftChars="400" w:left="840"/>
              <w:rPr>
                <w:rFonts w:ascii="ＭＳ 明朝" w:eastAsia="ＭＳ 明朝" w:hAnsi="ＭＳ 明朝"/>
                <w:szCs w:val="21"/>
              </w:rPr>
            </w:pPr>
            <w:r w:rsidRPr="004B51BB">
              <w:rPr>
                <w:rFonts w:ascii="ＭＳ 明朝" w:eastAsia="ＭＳ 明朝" w:hAnsi="ＭＳ 明朝" w:hint="eastAsia"/>
                <w:szCs w:val="21"/>
              </w:rPr>
              <w:t>新型コロナウイルス感染症拡大防止のため上記以外未開催</w:t>
            </w:r>
          </w:p>
          <w:p w14:paraId="0F2FF77B"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ウ　視覚障がい幼児療育指導事業</w:t>
            </w:r>
          </w:p>
          <w:p w14:paraId="3E35EA1F" w14:textId="77777777" w:rsidR="00431327" w:rsidRPr="004B51BB" w:rsidRDefault="00431327" w:rsidP="00431327">
            <w:pPr>
              <w:ind w:firstLineChars="250" w:firstLine="525"/>
              <w:rPr>
                <w:rFonts w:ascii="ＭＳ 明朝" w:eastAsia="ＭＳ 明朝" w:hAnsi="ＭＳ 明朝"/>
                <w:szCs w:val="21"/>
              </w:rPr>
            </w:pPr>
            <w:r w:rsidRPr="004B51BB">
              <w:rPr>
                <w:rFonts w:ascii="ＭＳ 明朝" w:eastAsia="ＭＳ 明朝" w:hAnsi="ＭＳ 明朝" w:hint="eastAsia"/>
                <w:szCs w:val="21"/>
              </w:rPr>
              <w:t>・通所事業　　　53回　　延べ187名</w:t>
            </w:r>
          </w:p>
          <w:p w14:paraId="35638932"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・相談事業　　　 ９件 </w:t>
            </w:r>
          </w:p>
          <w:p w14:paraId="46930626" w14:textId="77777777" w:rsidR="00431327" w:rsidRPr="004B51BB" w:rsidRDefault="00431327" w:rsidP="00431327">
            <w:pPr>
              <w:ind w:leftChars="150" w:left="525" w:hangingChars="100" w:hanging="210"/>
              <w:rPr>
                <w:rFonts w:ascii="ＭＳ 明朝" w:eastAsia="ＭＳ 明朝" w:hAnsi="ＭＳ 明朝"/>
                <w:szCs w:val="21"/>
              </w:rPr>
            </w:pPr>
            <w:r w:rsidRPr="004B51BB">
              <w:rPr>
                <w:rFonts w:ascii="ＭＳ 明朝" w:eastAsia="ＭＳ 明朝" w:hAnsi="ＭＳ 明朝" w:hint="eastAsia"/>
                <w:szCs w:val="21"/>
              </w:rPr>
              <w:t>エ　点訳奉仕員（ボランティア）中級養成・朗読奉仕員（ボランティア）中級養成等</w:t>
            </w:r>
          </w:p>
          <w:p w14:paraId="115FC87C" w14:textId="77777777" w:rsidR="00431327" w:rsidRPr="004B51BB" w:rsidRDefault="00431327" w:rsidP="00431327">
            <w:pPr>
              <w:ind w:firstLineChars="200" w:firstLine="420"/>
              <w:rPr>
                <w:rFonts w:ascii="ＭＳ 明朝" w:eastAsia="ＭＳ 明朝" w:hAnsi="ＭＳ 明朝"/>
                <w:szCs w:val="21"/>
              </w:rPr>
            </w:pPr>
            <w:r w:rsidRPr="004B51BB">
              <w:rPr>
                <w:rFonts w:ascii="ＭＳ 明朝" w:eastAsia="ＭＳ 明朝" w:hAnsi="ＭＳ 明朝" w:hint="eastAsia"/>
                <w:szCs w:val="21"/>
              </w:rPr>
              <w:t>・点訳奉仕員中級養成事業</w:t>
            </w:r>
          </w:p>
          <w:p w14:paraId="229AE702"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20回　　受講者数　 ９名　　</w:t>
            </w:r>
          </w:p>
          <w:p w14:paraId="2B9D06C7" w14:textId="77777777" w:rsidR="00431327" w:rsidRPr="004B51BB" w:rsidRDefault="00431327" w:rsidP="00431327">
            <w:pPr>
              <w:ind w:firstLineChars="200" w:firstLine="420"/>
              <w:rPr>
                <w:rFonts w:ascii="ＭＳ 明朝" w:eastAsia="ＭＳ 明朝" w:hAnsi="ＭＳ 明朝"/>
                <w:szCs w:val="21"/>
              </w:rPr>
            </w:pPr>
            <w:r w:rsidRPr="004B51BB">
              <w:rPr>
                <w:rFonts w:ascii="ＭＳ 明朝" w:eastAsia="ＭＳ 明朝" w:hAnsi="ＭＳ 明朝" w:hint="eastAsia"/>
                <w:szCs w:val="21"/>
              </w:rPr>
              <w:t xml:space="preserve">・朗読奉仕員養成事業　　</w:t>
            </w:r>
          </w:p>
          <w:p w14:paraId="4219CBF9" w14:textId="77777777" w:rsidR="00431327" w:rsidRPr="004B51BB" w:rsidRDefault="00431327" w:rsidP="00431327">
            <w:pPr>
              <w:rPr>
                <w:rFonts w:ascii="ＭＳ 明朝" w:eastAsia="ＭＳ 明朝" w:hAnsi="ＭＳ 明朝"/>
                <w:szCs w:val="21"/>
              </w:rPr>
            </w:pPr>
            <w:r w:rsidRPr="004B51BB">
              <w:rPr>
                <w:rFonts w:ascii="ＭＳ 明朝" w:eastAsia="ＭＳ 明朝" w:hAnsi="ＭＳ 明朝" w:hint="eastAsia"/>
                <w:szCs w:val="21"/>
              </w:rPr>
              <w:t xml:space="preserve"> </w:t>
            </w:r>
            <w:r w:rsidRPr="004B51BB">
              <w:rPr>
                <w:rFonts w:ascii="ＭＳ 明朝" w:eastAsia="ＭＳ 明朝" w:hAnsi="ＭＳ 明朝"/>
                <w:szCs w:val="21"/>
              </w:rPr>
              <w:t xml:space="preserve">       </w:t>
            </w:r>
            <w:r w:rsidRPr="004B51BB">
              <w:rPr>
                <w:rFonts w:ascii="ＭＳ 明朝" w:eastAsia="ＭＳ 明朝" w:hAnsi="ＭＳ 明朝" w:hint="eastAsia"/>
                <w:szCs w:val="21"/>
              </w:rPr>
              <w:t xml:space="preserve">20回　　受講者数　 15名　</w:t>
            </w:r>
          </w:p>
          <w:p w14:paraId="09450186" w14:textId="77777777" w:rsidR="00CF2EBB" w:rsidRPr="004B51BB" w:rsidRDefault="00CF2EBB" w:rsidP="0037561B">
            <w:pPr>
              <w:rPr>
                <w:rFonts w:ascii="ＭＳ 明朝" w:eastAsia="ＭＳ 明朝" w:hAnsi="ＭＳ 明朝"/>
                <w:szCs w:val="21"/>
              </w:rPr>
            </w:pPr>
          </w:p>
          <w:p w14:paraId="34CA62EC" w14:textId="44855458" w:rsidR="00C06ABF" w:rsidRPr="004B51BB" w:rsidRDefault="00E4300D" w:rsidP="00C06ABF">
            <w:pPr>
              <w:rPr>
                <w:rFonts w:ascii="ＭＳ 明朝" w:eastAsia="ＭＳ 明朝" w:hAnsi="ＭＳ 明朝"/>
                <w:szCs w:val="21"/>
              </w:rPr>
            </w:pPr>
            <w:r w:rsidRPr="004B51BB">
              <w:rPr>
                <w:rFonts w:ascii="ＭＳ 明朝" w:eastAsia="ＭＳ 明朝" w:hAnsi="ＭＳ 明朝" w:hint="eastAsia"/>
                <w:szCs w:val="21"/>
              </w:rPr>
              <w:t>【聴覚障がい者支援センター】</w:t>
            </w:r>
          </w:p>
          <w:p w14:paraId="5341BC98" w14:textId="2022B36C"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Ⅰ.聴覚障</w:t>
            </w:r>
            <w:r w:rsidR="00F76A08" w:rsidRPr="004B51BB">
              <w:rPr>
                <w:rFonts w:ascii="ＭＳ 明朝" w:eastAsia="ＭＳ 明朝" w:hAnsi="ＭＳ 明朝" w:hint="eastAsia"/>
                <w:szCs w:val="21"/>
              </w:rPr>
              <w:t>がい</w:t>
            </w:r>
            <w:r w:rsidRPr="004B51BB">
              <w:rPr>
                <w:rFonts w:ascii="ＭＳ 明朝" w:eastAsia="ＭＳ 明朝" w:hAnsi="ＭＳ 明朝" w:hint="eastAsia"/>
                <w:szCs w:val="21"/>
              </w:rPr>
              <w:t>者情報提供施設事業</w:t>
            </w:r>
          </w:p>
          <w:p w14:paraId="1BECEA4A" w14:textId="6A89F5D0"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・手話通訳活動促進派遣件数　　　</w:t>
            </w:r>
            <w:r w:rsidRPr="004B51BB">
              <w:rPr>
                <w:rFonts w:ascii="ＭＳ 明朝" w:eastAsia="ＭＳ 明朝" w:hAnsi="ＭＳ 明朝"/>
                <w:szCs w:val="21"/>
              </w:rPr>
              <w:t>318</w:t>
            </w:r>
            <w:r w:rsidRPr="004B51BB">
              <w:rPr>
                <w:rFonts w:ascii="ＭＳ 明朝" w:eastAsia="ＭＳ 明朝" w:hAnsi="ＭＳ 明朝" w:hint="eastAsia"/>
                <w:szCs w:val="21"/>
              </w:rPr>
              <w:t>件</w:t>
            </w:r>
          </w:p>
          <w:p w14:paraId="6AE4CEE7" w14:textId="6C16885C"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lastRenderedPageBreak/>
              <w:t>・ライブラリー貸出件数　ＤＶＤ</w:t>
            </w:r>
            <w:r w:rsidRPr="004B51BB">
              <w:rPr>
                <w:rFonts w:ascii="ＭＳ 明朝" w:eastAsia="ＭＳ 明朝" w:hAnsi="ＭＳ 明朝"/>
                <w:szCs w:val="21"/>
              </w:rPr>
              <w:t>132</w:t>
            </w:r>
            <w:r w:rsidRPr="004B51BB">
              <w:rPr>
                <w:rFonts w:ascii="ＭＳ 明朝" w:eastAsia="ＭＳ 明朝" w:hAnsi="ＭＳ 明朝" w:hint="eastAsia"/>
                <w:szCs w:val="21"/>
              </w:rPr>
              <w:t>本</w:t>
            </w:r>
          </w:p>
          <w:p w14:paraId="66E272B2"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・みんなで観る会</w:t>
            </w:r>
          </w:p>
          <w:p w14:paraId="1856FD65" w14:textId="77777777" w:rsidR="00C06ABF" w:rsidRPr="004B51BB" w:rsidRDefault="00C06ABF" w:rsidP="00C06ABF">
            <w:pPr>
              <w:ind w:left="210" w:hangingChars="100" w:hanging="210"/>
              <w:rPr>
                <w:rFonts w:ascii="ＭＳ 明朝" w:eastAsia="ＭＳ 明朝" w:hAnsi="ＭＳ 明朝"/>
                <w:szCs w:val="21"/>
              </w:rPr>
            </w:pPr>
            <w:r w:rsidRPr="004B51BB">
              <w:rPr>
                <w:rFonts w:ascii="ＭＳ 明朝" w:eastAsia="ＭＳ 明朝" w:hAnsi="ＭＳ 明朝" w:hint="eastAsia"/>
                <w:szCs w:val="21"/>
              </w:rPr>
              <w:t xml:space="preserve">　会場：福祉情報コミュニケーションセンター</w:t>
            </w:r>
          </w:p>
          <w:p w14:paraId="5C43C04A"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令和２年７月18日（土）「長州ファイブ」参加者23名</w:t>
            </w:r>
          </w:p>
          <w:p w14:paraId="2E34C45B"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令和２年９月26日（土）「父と子」参加者61名</w:t>
            </w:r>
          </w:p>
          <w:p w14:paraId="395D98FF" w14:textId="1186C998" w:rsidR="00C06ABF" w:rsidRPr="004B51BB" w:rsidRDefault="00C06ABF" w:rsidP="00E4300D">
            <w:pPr>
              <w:ind w:leftChars="200" w:left="1050" w:hangingChars="300" w:hanging="630"/>
              <w:rPr>
                <w:rFonts w:ascii="ＭＳ 明朝" w:eastAsia="ＭＳ 明朝" w:hAnsi="ＭＳ 明朝"/>
                <w:szCs w:val="21"/>
              </w:rPr>
            </w:pPr>
            <w:r w:rsidRPr="004B51BB">
              <w:rPr>
                <w:rFonts w:ascii="ＭＳ 明朝" w:eastAsia="ＭＳ 明朝" w:hAnsi="ＭＳ 明朝" w:hint="eastAsia"/>
                <w:szCs w:val="21"/>
              </w:rPr>
              <w:t>令和２年12月26日（土）</w:t>
            </w:r>
          </w:p>
          <w:p w14:paraId="56C3427B" w14:textId="77777777" w:rsidR="00C06ABF" w:rsidRPr="004B51BB" w:rsidRDefault="00C06ABF" w:rsidP="00C06ABF">
            <w:pPr>
              <w:ind w:leftChars="200" w:left="1050" w:hangingChars="300" w:hanging="630"/>
              <w:rPr>
                <w:rFonts w:ascii="ＭＳ 明朝" w:eastAsia="ＭＳ 明朝" w:hAnsi="ＭＳ 明朝"/>
                <w:szCs w:val="21"/>
              </w:rPr>
            </w:pPr>
            <w:r w:rsidRPr="004B51BB">
              <w:rPr>
                <w:rFonts w:ascii="ＭＳ 明朝" w:eastAsia="ＭＳ 明朝" w:hAnsi="ＭＳ 明朝" w:hint="eastAsia"/>
                <w:szCs w:val="21"/>
              </w:rPr>
              <w:t>「生きるのに理由はいるの？　津久井やまゆり園事件」</w:t>
            </w:r>
          </w:p>
          <w:p w14:paraId="1BDA4C57" w14:textId="5275FA1D" w:rsidR="00C06ABF" w:rsidRPr="004B51BB" w:rsidRDefault="00C06ABF" w:rsidP="00E4300D">
            <w:pPr>
              <w:ind w:firstLineChars="200" w:firstLine="420"/>
              <w:rPr>
                <w:rFonts w:ascii="ＭＳ 明朝" w:eastAsia="ＭＳ 明朝" w:hAnsi="ＭＳ 明朝"/>
                <w:szCs w:val="21"/>
              </w:rPr>
            </w:pPr>
            <w:r w:rsidRPr="004B51BB">
              <w:rPr>
                <w:rFonts w:ascii="ＭＳ 明朝" w:eastAsia="ＭＳ 明朝" w:hAnsi="ＭＳ 明朝" w:hint="eastAsia"/>
                <w:szCs w:val="21"/>
              </w:rPr>
              <w:t>令和３年２月20日（土）「ひめゆりの塔」</w:t>
            </w:r>
          </w:p>
          <w:p w14:paraId="20AF6F6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・情報化対応・製作事業</w:t>
            </w:r>
          </w:p>
          <w:p w14:paraId="0551E5C4" w14:textId="139980BB"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ホームページ閲覧件数：延べ </w:t>
            </w:r>
            <w:r w:rsidRPr="004B51BB">
              <w:rPr>
                <w:rFonts w:ascii="ＭＳ 明朝" w:eastAsia="ＭＳ 明朝" w:hAnsi="ＭＳ 明朝"/>
                <w:szCs w:val="21"/>
              </w:rPr>
              <w:t>65</w:t>
            </w:r>
            <w:r w:rsidRPr="004B51BB">
              <w:rPr>
                <w:rFonts w:ascii="ＭＳ 明朝" w:eastAsia="ＭＳ 明朝" w:hAnsi="ＭＳ 明朝" w:hint="eastAsia"/>
                <w:szCs w:val="21"/>
              </w:rPr>
              <w:t>,</w:t>
            </w:r>
            <w:r w:rsidRPr="004B51BB">
              <w:rPr>
                <w:rFonts w:ascii="ＭＳ 明朝" w:eastAsia="ＭＳ 明朝" w:hAnsi="ＭＳ 明朝"/>
                <w:szCs w:val="21"/>
              </w:rPr>
              <w:t>92</w:t>
            </w:r>
            <w:r w:rsidRPr="004B51BB">
              <w:rPr>
                <w:rFonts w:ascii="ＭＳ 明朝" w:eastAsia="ＭＳ 明朝" w:hAnsi="ＭＳ 明朝" w:hint="eastAsia"/>
                <w:szCs w:val="21"/>
              </w:rPr>
              <w:t>8件</w:t>
            </w:r>
          </w:p>
          <w:p w14:paraId="31E842C8" w14:textId="259E669D" w:rsidR="00C06ABF" w:rsidRPr="004B51BB" w:rsidRDefault="00891498"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Ｗｅｂ</w:t>
            </w:r>
            <w:r w:rsidR="00C06ABF" w:rsidRPr="004B51BB">
              <w:rPr>
                <w:rFonts w:ascii="ＭＳ 明朝" w:eastAsia="ＭＳ 明朝" w:hAnsi="ＭＳ 明朝" w:hint="eastAsia"/>
                <w:szCs w:val="21"/>
              </w:rPr>
              <w:t>動画視聴件数：延べ</w:t>
            </w:r>
            <w:r w:rsidR="00C06ABF" w:rsidRPr="004B51BB">
              <w:rPr>
                <w:rFonts w:ascii="ＭＳ 明朝" w:eastAsia="ＭＳ 明朝" w:hAnsi="ＭＳ 明朝"/>
                <w:szCs w:val="21"/>
              </w:rPr>
              <w:t>1</w:t>
            </w:r>
            <w:r w:rsidR="00C06ABF" w:rsidRPr="004B51BB">
              <w:rPr>
                <w:rFonts w:ascii="ＭＳ 明朝" w:eastAsia="ＭＳ 明朝" w:hAnsi="ＭＳ 明朝" w:hint="eastAsia"/>
                <w:szCs w:val="21"/>
              </w:rPr>
              <w:t>,</w:t>
            </w:r>
            <w:r w:rsidR="00C06ABF" w:rsidRPr="004B51BB">
              <w:rPr>
                <w:rFonts w:ascii="ＭＳ 明朝" w:eastAsia="ＭＳ 明朝" w:hAnsi="ＭＳ 明朝"/>
                <w:szCs w:val="21"/>
              </w:rPr>
              <w:t>700</w:t>
            </w:r>
            <w:r w:rsidR="00C06ABF" w:rsidRPr="004B51BB">
              <w:rPr>
                <w:rFonts w:ascii="ＭＳ 明朝" w:eastAsia="ＭＳ 明朝" w:hAnsi="ＭＳ 明朝" w:hint="eastAsia"/>
                <w:szCs w:val="21"/>
              </w:rPr>
              <w:t>件</w:t>
            </w:r>
          </w:p>
          <w:p w14:paraId="3656BD70" w14:textId="7ED77F63"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・手話講座事業</w:t>
            </w:r>
          </w:p>
          <w:p w14:paraId="38AE2FCE"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学校：</w:t>
            </w:r>
            <w:r w:rsidRPr="004B51BB">
              <w:rPr>
                <w:rFonts w:ascii="ＭＳ 明朝" w:eastAsia="ＭＳ 明朝" w:hAnsi="ＭＳ 明朝"/>
                <w:szCs w:val="21"/>
              </w:rPr>
              <w:t>25</w:t>
            </w:r>
            <w:r w:rsidRPr="004B51BB">
              <w:rPr>
                <w:rFonts w:ascii="ＭＳ 明朝" w:eastAsia="ＭＳ 明朝" w:hAnsi="ＭＳ 明朝" w:hint="eastAsia"/>
                <w:szCs w:val="21"/>
              </w:rPr>
              <w:t>件</w:t>
            </w:r>
            <w:r w:rsidRPr="004B51BB">
              <w:rPr>
                <w:rFonts w:ascii="ＭＳ 明朝" w:eastAsia="ＭＳ 明朝" w:hAnsi="ＭＳ 明朝"/>
                <w:szCs w:val="21"/>
              </w:rPr>
              <w:t>63</w:t>
            </w:r>
            <w:r w:rsidRPr="004B51BB">
              <w:rPr>
                <w:rFonts w:ascii="ＭＳ 明朝" w:eastAsia="ＭＳ 明朝" w:hAnsi="ＭＳ 明朝" w:hint="eastAsia"/>
                <w:szCs w:val="21"/>
              </w:rPr>
              <w:t>クラス</w:t>
            </w:r>
          </w:p>
          <w:p w14:paraId="0D6CBB92"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企業：１件１クラス</w:t>
            </w:r>
          </w:p>
          <w:p w14:paraId="1F647954"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行政：1</w:t>
            </w:r>
            <w:r w:rsidRPr="004B51BB">
              <w:rPr>
                <w:rFonts w:ascii="ＭＳ 明朝" w:eastAsia="ＭＳ 明朝" w:hAnsi="ＭＳ 明朝"/>
                <w:szCs w:val="21"/>
              </w:rPr>
              <w:t>3</w:t>
            </w:r>
            <w:r w:rsidRPr="004B51BB">
              <w:rPr>
                <w:rFonts w:ascii="ＭＳ 明朝" w:eastAsia="ＭＳ 明朝" w:hAnsi="ＭＳ 明朝" w:hint="eastAsia"/>
                <w:szCs w:val="21"/>
              </w:rPr>
              <w:t>件1</w:t>
            </w:r>
            <w:r w:rsidRPr="004B51BB">
              <w:rPr>
                <w:rFonts w:ascii="ＭＳ 明朝" w:eastAsia="ＭＳ 明朝" w:hAnsi="ＭＳ 明朝"/>
                <w:szCs w:val="21"/>
              </w:rPr>
              <w:t>9</w:t>
            </w:r>
            <w:r w:rsidRPr="004B51BB">
              <w:rPr>
                <w:rFonts w:ascii="ＭＳ 明朝" w:eastAsia="ＭＳ 明朝" w:hAnsi="ＭＳ 明朝" w:hint="eastAsia"/>
                <w:szCs w:val="21"/>
              </w:rPr>
              <w:t>クラス</w:t>
            </w:r>
          </w:p>
          <w:p w14:paraId="6C8F4236"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・手話通訳者支援事業</w:t>
            </w:r>
          </w:p>
          <w:p w14:paraId="4EEC0262"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手話通訳技能（手話通訳士）試験の合格の支援</w:t>
            </w:r>
          </w:p>
          <w:p w14:paraId="4F2451AD"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新型コロナウイルス感染拡大防止のため中止</w:t>
            </w:r>
          </w:p>
          <w:p w14:paraId="3F5E3F27"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手話奉仕員養成担当講師連続講座</w:t>
            </w:r>
          </w:p>
          <w:p w14:paraId="1DA984D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新型コロナウイルス感染拡大防止のため中止</w:t>
            </w:r>
          </w:p>
          <w:p w14:paraId="0B595B56"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・手話の普及促進等</w:t>
            </w:r>
          </w:p>
          <w:p w14:paraId="7E11AD0F"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手話サークルのネットワーク化のための情報収集事業</w:t>
            </w:r>
          </w:p>
          <w:p w14:paraId="072908D8" w14:textId="5DD28D0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定期会議　７回開催　参加者</w:t>
            </w:r>
            <w:r w:rsidR="00891498" w:rsidRPr="004B51BB">
              <w:rPr>
                <w:rFonts w:ascii="ＭＳ 明朝" w:eastAsia="ＭＳ 明朝" w:hAnsi="ＭＳ 明朝" w:hint="eastAsia"/>
                <w:szCs w:val="21"/>
              </w:rPr>
              <w:t>延べ</w:t>
            </w:r>
            <w:r w:rsidRPr="004B51BB">
              <w:rPr>
                <w:rFonts w:ascii="ＭＳ 明朝" w:eastAsia="ＭＳ 明朝" w:hAnsi="ＭＳ 明朝" w:hint="eastAsia"/>
                <w:szCs w:val="21"/>
              </w:rPr>
              <w:t>42名</w:t>
            </w:r>
          </w:p>
          <w:p w14:paraId="4C450BA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第18回大阪手話フォーラム</w:t>
            </w:r>
          </w:p>
          <w:p w14:paraId="0FDBEC1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日時：令和２年10月31日開催予定</w:t>
            </w:r>
          </w:p>
          <w:p w14:paraId="02FC1415"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新型コロナウイルス感染拡大防止のため中止</w:t>
            </w:r>
          </w:p>
          <w:p w14:paraId="1B9B1D2F"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第４回大阪手話関係者の健康フォーラム</w:t>
            </w:r>
          </w:p>
          <w:p w14:paraId="28BB465B"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日時：令和３年２月７日開催予定</w:t>
            </w:r>
          </w:p>
          <w:p w14:paraId="3386D6F8"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新型コロナウイルス感染拡大防止のため中止</w:t>
            </w:r>
          </w:p>
          <w:p w14:paraId="56F1ADA0"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大阪聴覚障害防災ネットワーク事務局会議</w:t>
            </w:r>
          </w:p>
          <w:p w14:paraId="109EC28C" w14:textId="2F0EEEB1"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開催回数２回　参加者</w:t>
            </w:r>
            <w:r w:rsidR="00891498" w:rsidRPr="004B51BB">
              <w:rPr>
                <w:rFonts w:ascii="ＭＳ 明朝" w:eastAsia="ＭＳ 明朝" w:hAnsi="ＭＳ 明朝" w:hint="eastAsia"/>
                <w:szCs w:val="21"/>
              </w:rPr>
              <w:t>延べ</w:t>
            </w:r>
            <w:r w:rsidRPr="004B51BB">
              <w:rPr>
                <w:rFonts w:ascii="ＭＳ 明朝" w:eastAsia="ＭＳ 明朝" w:hAnsi="ＭＳ 明朝" w:hint="eastAsia"/>
                <w:szCs w:val="21"/>
              </w:rPr>
              <w:t>９名</w:t>
            </w:r>
          </w:p>
          <w:p w14:paraId="359A2C28"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大阪聴覚障害防災ネットワーク委員会全体会</w:t>
            </w:r>
          </w:p>
          <w:p w14:paraId="769CD651" w14:textId="73EEFC02" w:rsidR="00C06ABF" w:rsidRPr="004B51BB" w:rsidRDefault="00C06ABF" w:rsidP="00E62EB1">
            <w:pPr>
              <w:ind w:firstLineChars="200" w:firstLine="420"/>
              <w:rPr>
                <w:rFonts w:ascii="ＭＳ 明朝" w:eastAsia="ＭＳ 明朝" w:hAnsi="ＭＳ 明朝"/>
                <w:szCs w:val="21"/>
              </w:rPr>
            </w:pPr>
            <w:r w:rsidRPr="004B51BB">
              <w:rPr>
                <w:rFonts w:ascii="ＭＳ 明朝" w:eastAsia="ＭＳ 明朝" w:hAnsi="ＭＳ 明朝" w:hint="eastAsia"/>
                <w:szCs w:val="21"/>
              </w:rPr>
              <w:t>日時：令和３年２月９日（火）1</w:t>
            </w:r>
            <w:r w:rsidRPr="004B51BB">
              <w:rPr>
                <w:rFonts w:ascii="ＭＳ 明朝" w:eastAsia="ＭＳ 明朝" w:hAnsi="ＭＳ 明朝"/>
                <w:szCs w:val="21"/>
              </w:rPr>
              <w:t>9</w:t>
            </w:r>
            <w:r w:rsidRPr="004B51BB">
              <w:rPr>
                <w:rFonts w:ascii="ＭＳ 明朝" w:eastAsia="ＭＳ 明朝" w:hAnsi="ＭＳ 明朝" w:hint="eastAsia"/>
                <w:szCs w:val="21"/>
              </w:rPr>
              <w:t>時～2</w:t>
            </w:r>
            <w:r w:rsidRPr="004B51BB">
              <w:rPr>
                <w:rFonts w:ascii="ＭＳ 明朝" w:eastAsia="ＭＳ 明朝" w:hAnsi="ＭＳ 明朝"/>
                <w:szCs w:val="21"/>
              </w:rPr>
              <w:t>1</w:t>
            </w:r>
            <w:r w:rsidRPr="004B51BB">
              <w:rPr>
                <w:rFonts w:ascii="ＭＳ 明朝" w:eastAsia="ＭＳ 明朝" w:hAnsi="ＭＳ 明朝" w:hint="eastAsia"/>
                <w:szCs w:val="21"/>
              </w:rPr>
              <w:t>時</w:t>
            </w:r>
          </w:p>
          <w:p w14:paraId="79D6CED1" w14:textId="37E29EF9"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場所：福祉情報コミュニケーションセンター</w:t>
            </w:r>
          </w:p>
          <w:p w14:paraId="40C92F9F" w14:textId="6A6B5952" w:rsidR="00C06ABF" w:rsidRDefault="00C06ABF" w:rsidP="00C06ABF">
            <w:pPr>
              <w:rPr>
                <w:rFonts w:ascii="ＭＳ 明朝" w:eastAsia="ＭＳ 明朝" w:hAnsi="ＭＳ 明朝"/>
                <w:szCs w:val="21"/>
              </w:rPr>
            </w:pPr>
          </w:p>
          <w:p w14:paraId="334E9C25" w14:textId="77777777" w:rsidR="0020467E" w:rsidRPr="004B51BB" w:rsidRDefault="0020467E" w:rsidP="00C06ABF">
            <w:pPr>
              <w:rPr>
                <w:rFonts w:ascii="ＭＳ 明朝" w:eastAsia="ＭＳ 明朝" w:hAnsi="ＭＳ 明朝"/>
                <w:szCs w:val="21"/>
              </w:rPr>
            </w:pPr>
          </w:p>
          <w:p w14:paraId="0134BECE"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lastRenderedPageBreak/>
              <w:t>Ⅱ.聴覚障がい者相談支援事業</w:t>
            </w:r>
          </w:p>
          <w:p w14:paraId="5F88A8B8" w14:textId="6CE782BA"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・ろうあ者生活指導事業派遣件数　223件</w:t>
            </w:r>
          </w:p>
          <w:p w14:paraId="18BD8A6A" w14:textId="02BE447F" w:rsidR="00C06ABF" w:rsidRDefault="00C06ABF" w:rsidP="00C06ABF">
            <w:pPr>
              <w:rPr>
                <w:rFonts w:ascii="ＭＳ 明朝" w:eastAsia="ＭＳ 明朝" w:hAnsi="ＭＳ 明朝"/>
                <w:szCs w:val="21"/>
              </w:rPr>
            </w:pPr>
          </w:p>
          <w:p w14:paraId="58566BCA" w14:textId="77777777" w:rsidR="0020467E" w:rsidRPr="004B51BB" w:rsidRDefault="0020467E" w:rsidP="00C06ABF">
            <w:pPr>
              <w:rPr>
                <w:rFonts w:ascii="ＭＳ 明朝" w:eastAsia="ＭＳ 明朝" w:hAnsi="ＭＳ 明朝"/>
                <w:szCs w:val="21"/>
              </w:rPr>
            </w:pPr>
          </w:p>
          <w:p w14:paraId="3A73D535"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Ⅲ.手話通訳者確保事業</w:t>
            </w:r>
          </w:p>
          <w:p w14:paraId="08C71DC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【手話通訳者の養成研修に関する業務】</w:t>
            </w:r>
          </w:p>
          <w:p w14:paraId="59CE5F17"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szCs w:val="21"/>
              </w:rPr>
              <w:t>(1</w:t>
            </w:r>
            <w:r w:rsidRPr="004B51BB">
              <w:rPr>
                <w:rFonts w:ascii="ＭＳ 明朝" w:eastAsia="ＭＳ 明朝" w:hAnsi="ＭＳ 明朝" w:hint="eastAsia"/>
                <w:szCs w:val="21"/>
              </w:rPr>
              <w:t>)養成期日・場所・時間</w:t>
            </w:r>
          </w:p>
          <w:p w14:paraId="5D22E29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●地域手話通訳者クラス（各33回）</w:t>
            </w:r>
          </w:p>
          <w:p w14:paraId="1E5C0158"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4AAC46D0"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（昼コース×２）</w:t>
            </w:r>
          </w:p>
          <w:p w14:paraId="4E257C18"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令和２年７月１日（水）～令和３年３月24日（水）</w:t>
            </w:r>
          </w:p>
          <w:p w14:paraId="0F16791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14時～16時　参加者各10名</w:t>
            </w:r>
          </w:p>
          <w:p w14:paraId="6C302F0F" w14:textId="77777777" w:rsidR="00C06ABF" w:rsidRPr="004B51BB" w:rsidRDefault="00C06ABF" w:rsidP="00C06ABF">
            <w:pPr>
              <w:rPr>
                <w:rFonts w:ascii="ＭＳ 明朝" w:eastAsia="ＭＳ 明朝" w:hAnsi="ＭＳ 明朝"/>
                <w:szCs w:val="21"/>
              </w:rPr>
            </w:pPr>
          </w:p>
          <w:p w14:paraId="0F8A4C2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47978D9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（夜コース×２）</w:t>
            </w:r>
          </w:p>
          <w:p w14:paraId="1C1FC082"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令和２年７月２日（木）～令和３年３月25日（木）</w:t>
            </w:r>
          </w:p>
          <w:p w14:paraId="09290F3A"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18時30分～20時30分　参加者各10名</w:t>
            </w:r>
          </w:p>
          <w:p w14:paraId="0739C8F0"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・岸和田市立福祉総合センター</w:t>
            </w:r>
          </w:p>
          <w:p w14:paraId="4EDE60C0"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令和２年７月１日（水）～令和３年３月24日（水）</w:t>
            </w:r>
          </w:p>
          <w:p w14:paraId="44327D1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10時～12時　参加者10名</w:t>
            </w:r>
          </w:p>
          <w:p w14:paraId="5FF6B9CB"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・豊中市障害福祉センターひまわり</w:t>
            </w:r>
          </w:p>
          <w:p w14:paraId="17428F0B"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令和２年７月３日（金）～令和３年３月26日（金）</w:t>
            </w:r>
          </w:p>
          <w:p w14:paraId="6F765ADB"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10時～12時　参加者10名　</w:t>
            </w:r>
          </w:p>
          <w:p w14:paraId="2A8876CD" w14:textId="77777777" w:rsidR="00C06ABF" w:rsidRPr="004B51BB" w:rsidRDefault="00C06ABF" w:rsidP="00C06ABF">
            <w:pPr>
              <w:rPr>
                <w:rFonts w:ascii="ＭＳ 明朝" w:eastAsia="ＭＳ 明朝" w:hAnsi="ＭＳ 明朝"/>
                <w:szCs w:val="21"/>
              </w:rPr>
            </w:pPr>
          </w:p>
          <w:p w14:paraId="5042580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●手話通訳者応用コース（各35回）</w:t>
            </w:r>
          </w:p>
          <w:p w14:paraId="1C3828A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317BC71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（昼コース×２）</w:t>
            </w:r>
          </w:p>
          <w:p w14:paraId="74926B7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令和２年６月30日（火）～令和３年３月23日（火）</w:t>
            </w:r>
          </w:p>
          <w:p w14:paraId="30319C75"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14時～16時　参加者各９名</w:t>
            </w:r>
          </w:p>
          <w:p w14:paraId="7A4C0174"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50E0ADE2"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（夜コース×２）</w:t>
            </w:r>
          </w:p>
          <w:p w14:paraId="567BA2EC"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令和２年７月２日（木）～令和３年３月25日（木）</w:t>
            </w:r>
          </w:p>
          <w:p w14:paraId="6026202F"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18時30分～20時30分　参加者各９名</w:t>
            </w:r>
          </w:p>
          <w:p w14:paraId="31AD8CDB"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・箕面市立障害者福祉センターささゆり園</w:t>
            </w:r>
          </w:p>
          <w:p w14:paraId="6A0188F8"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令和２年６月29日（月）～令和３年３月22日（月）</w:t>
            </w:r>
          </w:p>
          <w:p w14:paraId="57F08302"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14時30分～16時30分　参加者６名</w:t>
            </w:r>
          </w:p>
          <w:p w14:paraId="40DED9AA"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lastRenderedPageBreak/>
              <w:t>・大阪狭山市役所別館</w:t>
            </w:r>
          </w:p>
          <w:p w14:paraId="405124DA"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令和２年７月１日（水）～令和３年３月24日（水）</w:t>
            </w:r>
          </w:p>
          <w:p w14:paraId="03FF8DB9"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14時30分～16時30分　参加者６名</w:t>
            </w:r>
          </w:p>
          <w:p w14:paraId="7DECB377" w14:textId="77777777" w:rsidR="00C06ABF" w:rsidRPr="004B51BB" w:rsidRDefault="00C06ABF" w:rsidP="00C06ABF">
            <w:pPr>
              <w:rPr>
                <w:rFonts w:ascii="ＭＳ 明朝" w:eastAsia="ＭＳ 明朝" w:hAnsi="ＭＳ 明朝"/>
                <w:szCs w:val="21"/>
              </w:rPr>
            </w:pPr>
          </w:p>
          <w:p w14:paraId="7CADE472"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●上級コース（各29回）</w:t>
            </w:r>
          </w:p>
          <w:p w14:paraId="3621F24F"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4F599525"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（昼コース）</w:t>
            </w:r>
          </w:p>
          <w:p w14:paraId="3ABB7B1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令和２年７月３日（金）～令和３年３月26日（金）</w:t>
            </w:r>
          </w:p>
          <w:p w14:paraId="456EFD19"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14時～16時　参加者９名</w:t>
            </w:r>
          </w:p>
          <w:p w14:paraId="4DF081B2"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・福祉情報コミュニケーションセンター</w:t>
            </w:r>
          </w:p>
          <w:p w14:paraId="1EAC6CCC"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（夜コース）</w:t>
            </w:r>
          </w:p>
          <w:p w14:paraId="57D68D7F"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令和２年７月２日（木）～令和３年３月25日（木）</w:t>
            </w:r>
          </w:p>
          <w:p w14:paraId="5CFF349A"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18時30分～20時30分　参加者13名</w:t>
            </w:r>
          </w:p>
          <w:p w14:paraId="4591CE4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・茨木市立障害福祉センターハートフル</w:t>
            </w:r>
          </w:p>
          <w:p w14:paraId="05A2C3C6"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令和２年６月30日（火）～令和３年３月23日（火）</w:t>
            </w:r>
          </w:p>
          <w:p w14:paraId="503D37D4"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９時30分～11時30分　参加者９名</w:t>
            </w:r>
          </w:p>
          <w:p w14:paraId="5793A2FF" w14:textId="77777777" w:rsidR="00C06ABF" w:rsidRPr="004B51BB" w:rsidRDefault="00C06ABF" w:rsidP="00C06ABF">
            <w:pPr>
              <w:rPr>
                <w:rFonts w:ascii="ＭＳ 明朝" w:eastAsia="ＭＳ 明朝" w:hAnsi="ＭＳ 明朝"/>
                <w:szCs w:val="21"/>
              </w:rPr>
            </w:pPr>
          </w:p>
          <w:p w14:paraId="55E0E874"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・八尾市立障害者総合福祉センター「きずな」</w:t>
            </w:r>
          </w:p>
          <w:p w14:paraId="30427F7C"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令和２年７月３日（金）～令和３年３月26日（金）</w:t>
            </w:r>
          </w:p>
          <w:p w14:paraId="02218D9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９時30分～11時30分　参加者９名</w:t>
            </w:r>
          </w:p>
          <w:p w14:paraId="5C42AA82"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・熊取町公民館</w:t>
            </w:r>
          </w:p>
          <w:p w14:paraId="04941B58"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令和２年６月29日（月）～令和３年３月22日（月）</w:t>
            </w:r>
          </w:p>
          <w:p w14:paraId="40E9A87B" w14:textId="77777777"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14時～16時　参加者５名</w:t>
            </w:r>
          </w:p>
          <w:p w14:paraId="5EF14249" w14:textId="77777777" w:rsidR="00C06ABF" w:rsidRPr="004B51BB" w:rsidRDefault="00C06ABF" w:rsidP="00C06ABF">
            <w:pPr>
              <w:rPr>
                <w:rFonts w:ascii="ＭＳ 明朝" w:eastAsia="ＭＳ 明朝" w:hAnsi="ＭＳ 明朝"/>
                <w:szCs w:val="21"/>
              </w:rPr>
            </w:pPr>
          </w:p>
          <w:p w14:paraId="6888CEEC"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szCs w:val="21"/>
              </w:rPr>
              <w:t>(</w:t>
            </w:r>
            <w:r w:rsidRPr="004B51BB">
              <w:rPr>
                <w:rFonts w:ascii="ＭＳ 明朝" w:eastAsia="ＭＳ 明朝" w:hAnsi="ＭＳ 明朝" w:hint="eastAsia"/>
                <w:szCs w:val="21"/>
              </w:rPr>
              <w:t>2)受講判定試験実施期日・実施会場・判定試験結果</w:t>
            </w:r>
          </w:p>
          <w:p w14:paraId="63771CDB"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実施日：令和２年６月６日（土）９時30分～17時</w:t>
            </w:r>
          </w:p>
          <w:p w14:paraId="6B9AF7B0"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会場：アネックスパル法円坂</w:t>
            </w:r>
          </w:p>
          <w:p w14:paraId="331D1DF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ア.森ノ宮　昼の部</w:t>
            </w:r>
          </w:p>
          <w:p w14:paraId="7F1440E8"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申込者数42名、受験者38名、合格者20名</w:t>
            </w:r>
          </w:p>
          <w:p w14:paraId="470B07DB"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イ.森ノ宮　夜の部</w:t>
            </w:r>
          </w:p>
          <w:p w14:paraId="0D3934E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申込者数72名、受験者58名、合格者20名</w:t>
            </w:r>
          </w:p>
          <w:p w14:paraId="66AF3B50"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ウ.豊中会場</w:t>
            </w:r>
          </w:p>
          <w:p w14:paraId="6B834B25"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申込者数16名、受験者15名、合格者10名</w:t>
            </w:r>
          </w:p>
          <w:p w14:paraId="26E6B78A"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エ.岸和田会場</w:t>
            </w:r>
          </w:p>
          <w:p w14:paraId="7C1BEE9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申込者数20名、受験者15名、合格者10名</w:t>
            </w:r>
          </w:p>
          <w:p w14:paraId="569CFF4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合計　申込者数150名、受験者126名、合格者60名</w:t>
            </w:r>
          </w:p>
          <w:p w14:paraId="43375B0D"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lastRenderedPageBreak/>
              <w:t>【ＯＪＴに関する業務】※①～④の対象は初年度合格者向け</w:t>
            </w:r>
          </w:p>
          <w:p w14:paraId="3DACEA66" w14:textId="77777777" w:rsidR="00C06ABF" w:rsidRPr="004B51BB" w:rsidRDefault="00C06ABF" w:rsidP="00C06ABF">
            <w:pPr>
              <w:ind w:leftChars="100" w:left="840" w:hangingChars="300" w:hanging="630"/>
              <w:rPr>
                <w:rFonts w:ascii="ＭＳ 明朝" w:eastAsia="ＭＳ 明朝" w:hAnsi="ＭＳ 明朝"/>
                <w:szCs w:val="21"/>
              </w:rPr>
            </w:pPr>
            <w:r w:rsidRPr="004B51BB">
              <w:rPr>
                <w:rFonts w:ascii="ＭＳ 明朝" w:eastAsia="ＭＳ 明朝" w:hAnsi="ＭＳ 明朝" w:hint="eastAsia"/>
                <w:szCs w:val="21"/>
              </w:rPr>
              <w:t>会場：福祉情報コミュニケーションセンター</w:t>
            </w:r>
          </w:p>
          <w:p w14:paraId="2DA91B61" w14:textId="77777777" w:rsidR="00C06ABF" w:rsidRPr="004B51BB" w:rsidRDefault="00C06ABF" w:rsidP="00C06ABF">
            <w:pPr>
              <w:pStyle w:val="af"/>
              <w:numPr>
                <w:ilvl w:val="0"/>
                <w:numId w:val="18"/>
              </w:numPr>
              <w:ind w:leftChars="0"/>
              <w:rPr>
                <w:rFonts w:ascii="ＭＳ 明朝" w:eastAsia="ＭＳ 明朝" w:hAnsi="ＭＳ 明朝"/>
                <w:szCs w:val="21"/>
              </w:rPr>
            </w:pPr>
            <w:r w:rsidRPr="004B51BB">
              <w:rPr>
                <w:rFonts w:ascii="ＭＳ 明朝" w:eastAsia="ＭＳ 明朝" w:hAnsi="ＭＳ 明朝" w:hint="eastAsia"/>
                <w:szCs w:val="21"/>
              </w:rPr>
              <w:t>令和２年７月27日（月）13時30分～15時</w:t>
            </w:r>
            <w:r w:rsidRPr="004B51BB">
              <w:rPr>
                <w:rFonts w:ascii="ＭＳ 明朝" w:eastAsia="ＭＳ 明朝" w:hAnsi="ＭＳ 明朝"/>
                <w:szCs w:val="21"/>
              </w:rPr>
              <w:br/>
            </w:r>
            <w:r w:rsidRPr="004B51BB">
              <w:rPr>
                <w:rFonts w:ascii="ＭＳ 明朝" w:eastAsia="ＭＳ 明朝" w:hAnsi="ＭＳ 明朝" w:hint="eastAsia"/>
                <w:szCs w:val="21"/>
              </w:rPr>
              <w:t>対象者１名</w:t>
            </w:r>
          </w:p>
          <w:p w14:paraId="4B8C274A"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テーマ「大阪ろうあ会館の役割」</w:t>
            </w:r>
          </w:p>
          <w:p w14:paraId="5ACC0D8F"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大阪ろうあ会館　大竹　浩司</w:t>
            </w:r>
          </w:p>
          <w:p w14:paraId="61311252" w14:textId="77777777" w:rsidR="00C06ABF" w:rsidRPr="004B51BB" w:rsidRDefault="00C06ABF" w:rsidP="00C06ABF">
            <w:pPr>
              <w:pStyle w:val="af"/>
              <w:numPr>
                <w:ilvl w:val="0"/>
                <w:numId w:val="18"/>
              </w:numPr>
              <w:ind w:leftChars="0"/>
              <w:rPr>
                <w:rFonts w:ascii="ＭＳ 明朝" w:eastAsia="ＭＳ 明朝" w:hAnsi="ＭＳ 明朝"/>
                <w:szCs w:val="21"/>
              </w:rPr>
            </w:pPr>
            <w:r w:rsidRPr="004B51BB">
              <w:rPr>
                <w:rFonts w:ascii="ＭＳ 明朝" w:eastAsia="ＭＳ 明朝" w:hAnsi="ＭＳ 明朝" w:hint="eastAsia"/>
                <w:szCs w:val="21"/>
              </w:rPr>
              <w:t>令和２年７月29日（水）18時30分～20時</w:t>
            </w:r>
            <w:r w:rsidRPr="004B51BB">
              <w:rPr>
                <w:rFonts w:ascii="ＭＳ 明朝" w:eastAsia="ＭＳ 明朝" w:hAnsi="ＭＳ 明朝"/>
                <w:szCs w:val="21"/>
              </w:rPr>
              <w:br/>
            </w:r>
            <w:r w:rsidRPr="004B51BB">
              <w:rPr>
                <w:rFonts w:ascii="ＭＳ 明朝" w:eastAsia="ＭＳ 明朝" w:hAnsi="ＭＳ 明朝" w:hint="eastAsia"/>
                <w:szCs w:val="21"/>
              </w:rPr>
              <w:t>対象者２名</w:t>
            </w:r>
          </w:p>
          <w:p w14:paraId="3298B8CB"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テーマ「大阪ろうあ会館の役割」</w:t>
            </w:r>
          </w:p>
          <w:p w14:paraId="27F617E4"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大阪ろうあ会館　大竹　浩司</w:t>
            </w:r>
          </w:p>
          <w:p w14:paraId="26FF5EFF" w14:textId="77777777" w:rsidR="00C06ABF" w:rsidRPr="004B51BB" w:rsidRDefault="00C06ABF" w:rsidP="00C06ABF">
            <w:pPr>
              <w:pStyle w:val="af"/>
              <w:numPr>
                <w:ilvl w:val="0"/>
                <w:numId w:val="18"/>
              </w:numPr>
              <w:ind w:leftChars="0"/>
              <w:rPr>
                <w:rFonts w:ascii="ＭＳ 明朝" w:eastAsia="ＭＳ 明朝" w:hAnsi="ＭＳ 明朝"/>
                <w:szCs w:val="21"/>
              </w:rPr>
            </w:pPr>
            <w:r w:rsidRPr="004B51BB">
              <w:rPr>
                <w:rFonts w:ascii="ＭＳ 明朝" w:eastAsia="ＭＳ 明朝" w:hAnsi="ＭＳ 明朝" w:hint="eastAsia"/>
                <w:szCs w:val="21"/>
              </w:rPr>
              <w:t>令和２年９月９日（水）14時～16時　対象者２名</w:t>
            </w:r>
          </w:p>
          <w:p w14:paraId="2DEC15F5" w14:textId="77777777" w:rsidR="00C06ABF" w:rsidRPr="004B51BB" w:rsidRDefault="00C06ABF" w:rsidP="00C06ABF">
            <w:pPr>
              <w:pStyle w:val="af"/>
              <w:ind w:leftChars="0" w:left="210"/>
              <w:rPr>
                <w:rFonts w:ascii="ＭＳ 明朝" w:eastAsia="ＭＳ 明朝" w:hAnsi="ＭＳ 明朝"/>
                <w:szCs w:val="21"/>
              </w:rPr>
            </w:pPr>
            <w:r w:rsidRPr="004B51BB">
              <w:rPr>
                <w:rFonts w:ascii="ＭＳ 明朝" w:eastAsia="ＭＳ 明朝" w:hAnsi="ＭＳ 明朝" w:hint="eastAsia"/>
                <w:szCs w:val="21"/>
              </w:rPr>
              <w:t>テーマ「電話リレーサービスと遠隔手話サービス」</w:t>
            </w:r>
          </w:p>
          <w:p w14:paraId="5513301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（一財）全日本ろうあ連盟　理事　中西　久美子</w:t>
            </w:r>
          </w:p>
          <w:p w14:paraId="5C29E01D" w14:textId="77777777" w:rsidR="00C06ABF" w:rsidRPr="004B51BB" w:rsidRDefault="00C06ABF" w:rsidP="00C06ABF">
            <w:pPr>
              <w:pStyle w:val="af"/>
              <w:numPr>
                <w:ilvl w:val="0"/>
                <w:numId w:val="18"/>
              </w:numPr>
              <w:ind w:leftChars="0"/>
              <w:rPr>
                <w:rFonts w:ascii="ＭＳ 明朝" w:eastAsia="ＭＳ 明朝" w:hAnsi="ＭＳ 明朝"/>
                <w:szCs w:val="21"/>
              </w:rPr>
            </w:pPr>
            <w:r w:rsidRPr="004B51BB">
              <w:rPr>
                <w:rFonts w:ascii="ＭＳ 明朝" w:eastAsia="ＭＳ 明朝" w:hAnsi="ＭＳ 明朝" w:hint="eastAsia"/>
                <w:szCs w:val="21"/>
              </w:rPr>
              <w:t>令和２年９月９日（水）18時30分～20時30分</w:t>
            </w:r>
            <w:r w:rsidRPr="004B51BB">
              <w:rPr>
                <w:rFonts w:ascii="ＭＳ 明朝" w:eastAsia="ＭＳ 明朝" w:hAnsi="ＭＳ 明朝"/>
                <w:szCs w:val="21"/>
              </w:rPr>
              <w:br/>
            </w:r>
            <w:r w:rsidRPr="004B51BB">
              <w:rPr>
                <w:rFonts w:ascii="ＭＳ 明朝" w:eastAsia="ＭＳ 明朝" w:hAnsi="ＭＳ 明朝" w:hint="eastAsia"/>
                <w:szCs w:val="21"/>
              </w:rPr>
              <w:t xml:space="preserve">　対象者２名</w:t>
            </w:r>
          </w:p>
          <w:p w14:paraId="4D87A3FB"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テーマ「電話リレーサービスと遠隔手話サービス」</w:t>
            </w:r>
          </w:p>
          <w:p w14:paraId="67AAC02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（一財）全日本ろうあ連盟　理事　中西　久美子</w:t>
            </w:r>
          </w:p>
          <w:p w14:paraId="1C9A8E8F" w14:textId="77777777" w:rsidR="00C06ABF" w:rsidRPr="004B51BB" w:rsidRDefault="00C06ABF" w:rsidP="00C06ABF">
            <w:pPr>
              <w:pStyle w:val="af"/>
              <w:numPr>
                <w:ilvl w:val="0"/>
                <w:numId w:val="18"/>
              </w:numPr>
              <w:ind w:leftChars="0"/>
              <w:rPr>
                <w:rFonts w:ascii="ＭＳ 明朝" w:eastAsia="ＭＳ 明朝" w:hAnsi="ＭＳ 明朝"/>
                <w:szCs w:val="21"/>
              </w:rPr>
            </w:pPr>
            <w:r w:rsidRPr="004B51BB">
              <w:rPr>
                <w:rFonts w:ascii="ＭＳ 明朝" w:eastAsia="ＭＳ 明朝" w:hAnsi="ＭＳ 明朝" w:hint="eastAsia"/>
                <w:szCs w:val="21"/>
              </w:rPr>
              <w:t>令和２年12月８日（火）19時～21時</w:t>
            </w:r>
          </w:p>
          <w:p w14:paraId="705BB71F"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対象者２名</w:t>
            </w:r>
          </w:p>
          <w:p w14:paraId="098D22CA"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テーマ「親が亡くなったら、兄弟が亡くなったら…」</w:t>
            </w:r>
          </w:p>
          <w:p w14:paraId="067C630C"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行政書士　星沢　敏美</w:t>
            </w:r>
          </w:p>
          <w:p w14:paraId="6CF077A8" w14:textId="61C60764"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⑥令和２年12月18日（金）18時30分～20時30分</w:t>
            </w:r>
          </w:p>
          <w:p w14:paraId="602B5FFD"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対象者１名</w:t>
            </w:r>
          </w:p>
          <w:p w14:paraId="7B0E65C4"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テーマ「身体障害者福祉概論」</w:t>
            </w:r>
          </w:p>
          <w:p w14:paraId="72630FE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大阪ろうあ会館通訳相談課 相談支援専門員　葛迫　直人</w:t>
            </w:r>
          </w:p>
          <w:p w14:paraId="5D65185B" w14:textId="63353CF0"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⑦令和２年12月22日（火）19時～21時</w:t>
            </w:r>
          </w:p>
          <w:p w14:paraId="0A645160"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対象者２名</w:t>
            </w:r>
          </w:p>
          <w:p w14:paraId="45927C15"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テーマ「夫や妻が亡くなったら…。家はどうするのか？」</w:t>
            </w:r>
          </w:p>
          <w:p w14:paraId="1FAF11EA"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行政書士　星沢　敏美</w:t>
            </w:r>
          </w:p>
          <w:p w14:paraId="1A4F0125" w14:textId="7F4EAA10"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⑧令和２年12月26日（土）1</w:t>
            </w:r>
            <w:r w:rsidRPr="004B51BB">
              <w:rPr>
                <w:rFonts w:ascii="ＭＳ 明朝" w:eastAsia="ＭＳ 明朝" w:hAnsi="ＭＳ 明朝"/>
                <w:szCs w:val="21"/>
              </w:rPr>
              <w:t>3</w:t>
            </w:r>
            <w:r w:rsidRPr="004B51BB">
              <w:rPr>
                <w:rFonts w:ascii="ＭＳ 明朝" w:eastAsia="ＭＳ 明朝" w:hAnsi="ＭＳ 明朝" w:hint="eastAsia"/>
                <w:szCs w:val="21"/>
              </w:rPr>
              <w:t>時3</w:t>
            </w:r>
            <w:r w:rsidRPr="004B51BB">
              <w:rPr>
                <w:rFonts w:ascii="ＭＳ 明朝" w:eastAsia="ＭＳ 明朝" w:hAnsi="ＭＳ 明朝"/>
                <w:szCs w:val="21"/>
              </w:rPr>
              <w:t>0</w:t>
            </w:r>
            <w:r w:rsidRPr="004B51BB">
              <w:rPr>
                <w:rFonts w:ascii="ＭＳ 明朝" w:eastAsia="ＭＳ 明朝" w:hAnsi="ＭＳ 明朝" w:hint="eastAsia"/>
                <w:szCs w:val="21"/>
              </w:rPr>
              <w:t>分～16時30分</w:t>
            </w:r>
          </w:p>
          <w:p w14:paraId="63EBB8B0"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対象者２名</w:t>
            </w:r>
          </w:p>
          <w:p w14:paraId="6519266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テーマ「生きるのに理由はいるの？　津久井やまゆり園事件」</w:t>
            </w:r>
          </w:p>
          <w:p w14:paraId="10E24D67"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映画監督　澤　則雄</w:t>
            </w:r>
          </w:p>
          <w:p w14:paraId="54C02D0D" w14:textId="77777777" w:rsidR="00C06ABF" w:rsidRPr="004B51BB" w:rsidRDefault="00C06ABF" w:rsidP="00C06ABF">
            <w:pPr>
              <w:rPr>
                <w:rFonts w:ascii="ＭＳ 明朝" w:eastAsia="ＭＳ 明朝" w:hAnsi="ＭＳ 明朝"/>
                <w:szCs w:val="21"/>
              </w:rPr>
            </w:pPr>
          </w:p>
          <w:p w14:paraId="6B8D343F"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【手話通訳者の登録試験及び更新試験に関する業務】</w:t>
            </w:r>
          </w:p>
          <w:p w14:paraId="231A3DA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lastRenderedPageBreak/>
              <w:t>期日：１次試験　令和２年９月26日（土）・27日（日）</w:t>
            </w:r>
          </w:p>
          <w:p w14:paraId="40BB6DA8"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場所：アネックスパル法円坂</w:t>
            </w:r>
          </w:p>
          <w:p w14:paraId="716A9EE5"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受験者数：申込者数27</w:t>
            </w:r>
            <w:r w:rsidRPr="004B51BB">
              <w:rPr>
                <w:rFonts w:ascii="ＭＳ 明朝" w:eastAsia="ＭＳ 明朝" w:hAnsi="ＭＳ 明朝"/>
                <w:szCs w:val="21"/>
              </w:rPr>
              <w:t>2</w:t>
            </w:r>
            <w:r w:rsidRPr="004B51BB">
              <w:rPr>
                <w:rFonts w:ascii="ＭＳ 明朝" w:eastAsia="ＭＳ 明朝" w:hAnsi="ＭＳ 明朝" w:hint="eastAsia"/>
                <w:szCs w:val="21"/>
              </w:rPr>
              <w:t>名</w:t>
            </w:r>
          </w:p>
          <w:p w14:paraId="225EA15E"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（新規187名、３年目8</w:t>
            </w:r>
            <w:r w:rsidRPr="004B51BB">
              <w:rPr>
                <w:rFonts w:ascii="ＭＳ 明朝" w:eastAsia="ＭＳ 明朝" w:hAnsi="ＭＳ 明朝"/>
                <w:szCs w:val="21"/>
              </w:rPr>
              <w:t>5</w:t>
            </w:r>
            <w:r w:rsidRPr="004B51BB">
              <w:rPr>
                <w:rFonts w:ascii="ＭＳ 明朝" w:eastAsia="ＭＳ 明朝" w:hAnsi="ＭＳ 明朝" w:hint="eastAsia"/>
                <w:szCs w:val="21"/>
              </w:rPr>
              <w:t>名）</w:t>
            </w:r>
          </w:p>
          <w:p w14:paraId="23615576" w14:textId="77777777" w:rsidR="00C06ABF" w:rsidRPr="004B51BB" w:rsidRDefault="00C06ABF" w:rsidP="00C06ABF">
            <w:pPr>
              <w:ind w:firstLineChars="300" w:firstLine="630"/>
              <w:rPr>
                <w:rFonts w:ascii="ＭＳ 明朝" w:eastAsia="ＭＳ 明朝" w:hAnsi="ＭＳ 明朝"/>
                <w:szCs w:val="21"/>
              </w:rPr>
            </w:pPr>
            <w:r w:rsidRPr="004B51BB">
              <w:rPr>
                <w:rFonts w:ascii="ＭＳ 明朝" w:eastAsia="ＭＳ 明朝" w:hAnsi="ＭＳ 明朝" w:hint="eastAsia"/>
                <w:szCs w:val="21"/>
              </w:rPr>
              <w:t>２次試験　令和２年12月５日（土）・６日（日）</w:t>
            </w:r>
          </w:p>
          <w:p w14:paraId="68186030"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場所：アネックスパル法円坂</w:t>
            </w:r>
          </w:p>
          <w:p w14:paraId="0A2F06DB"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受験者数：申込者数</w:t>
            </w:r>
            <w:r w:rsidRPr="004B51BB">
              <w:rPr>
                <w:rFonts w:ascii="ＭＳ 明朝" w:eastAsia="ＭＳ 明朝" w:hAnsi="ＭＳ 明朝"/>
                <w:szCs w:val="21"/>
              </w:rPr>
              <w:t>159</w:t>
            </w:r>
            <w:r w:rsidRPr="004B51BB">
              <w:rPr>
                <w:rFonts w:ascii="ＭＳ 明朝" w:eastAsia="ＭＳ 明朝" w:hAnsi="ＭＳ 明朝" w:hint="eastAsia"/>
                <w:szCs w:val="21"/>
              </w:rPr>
              <w:t>名</w:t>
            </w:r>
          </w:p>
          <w:p w14:paraId="4926A4DF" w14:textId="77777777" w:rsidR="00C06ABF" w:rsidRPr="004B51BB" w:rsidRDefault="00C06ABF" w:rsidP="00C06ABF">
            <w:pPr>
              <w:ind w:firstLineChars="400" w:firstLine="840"/>
              <w:rPr>
                <w:rFonts w:ascii="ＭＳ 明朝" w:eastAsia="ＭＳ 明朝" w:hAnsi="ＭＳ 明朝"/>
                <w:szCs w:val="21"/>
              </w:rPr>
            </w:pPr>
            <w:r w:rsidRPr="004B51BB">
              <w:rPr>
                <w:rFonts w:ascii="ＭＳ 明朝" w:eastAsia="ＭＳ 明朝" w:hAnsi="ＭＳ 明朝" w:hint="eastAsia"/>
                <w:szCs w:val="21"/>
              </w:rPr>
              <w:t>（１次試験合格者7</w:t>
            </w:r>
            <w:r w:rsidRPr="004B51BB">
              <w:rPr>
                <w:rFonts w:ascii="ＭＳ 明朝" w:eastAsia="ＭＳ 明朝" w:hAnsi="ＭＳ 明朝"/>
                <w:szCs w:val="21"/>
              </w:rPr>
              <w:t>5</w:t>
            </w:r>
            <w:r w:rsidRPr="004B51BB">
              <w:rPr>
                <w:rFonts w:ascii="ＭＳ 明朝" w:eastAsia="ＭＳ 明朝" w:hAnsi="ＭＳ 明朝" w:hint="eastAsia"/>
                <w:szCs w:val="21"/>
              </w:rPr>
              <w:t>名、３年目8</w:t>
            </w:r>
            <w:r w:rsidRPr="004B51BB">
              <w:rPr>
                <w:rFonts w:ascii="ＭＳ 明朝" w:eastAsia="ＭＳ 明朝" w:hAnsi="ＭＳ 明朝"/>
                <w:szCs w:val="21"/>
              </w:rPr>
              <w:t>4</w:t>
            </w:r>
            <w:r w:rsidRPr="004B51BB">
              <w:rPr>
                <w:rFonts w:ascii="ＭＳ 明朝" w:eastAsia="ＭＳ 明朝" w:hAnsi="ＭＳ 明朝" w:hint="eastAsia"/>
                <w:szCs w:val="21"/>
              </w:rPr>
              <w:t>名）</w:t>
            </w:r>
          </w:p>
          <w:p w14:paraId="6A8FEA62" w14:textId="77777777" w:rsidR="00C06ABF" w:rsidRPr="004B51BB" w:rsidRDefault="00C06ABF" w:rsidP="00C06ABF">
            <w:pPr>
              <w:rPr>
                <w:rFonts w:ascii="ＭＳ 明朝" w:eastAsia="ＭＳ 明朝" w:hAnsi="ＭＳ 明朝"/>
                <w:szCs w:val="21"/>
              </w:rPr>
            </w:pPr>
          </w:p>
          <w:p w14:paraId="2E1F969B"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【手話通訳者養成研修の指導者養成に関する業務】</w:t>
            </w:r>
          </w:p>
          <w:p w14:paraId="0CE18C75"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●国立民族学博物館の講座での研修</w:t>
            </w:r>
          </w:p>
          <w:p w14:paraId="43D6174E" w14:textId="77777777" w:rsidR="00C06ABF" w:rsidRPr="004B51BB" w:rsidRDefault="00C06ABF" w:rsidP="00C06ABF">
            <w:pPr>
              <w:ind w:leftChars="100" w:left="840" w:hangingChars="300" w:hanging="630"/>
              <w:rPr>
                <w:rFonts w:ascii="ＭＳ 明朝" w:eastAsia="ＭＳ 明朝" w:hAnsi="ＭＳ 明朝"/>
                <w:szCs w:val="21"/>
              </w:rPr>
            </w:pPr>
            <w:r w:rsidRPr="004B51BB">
              <w:rPr>
                <w:rFonts w:ascii="ＭＳ 明朝" w:eastAsia="ＭＳ 明朝" w:hAnsi="ＭＳ 明朝" w:hint="eastAsia"/>
                <w:szCs w:val="21"/>
              </w:rPr>
              <w:t>会場：福祉情報コミュニケーションセンター</w:t>
            </w:r>
          </w:p>
          <w:p w14:paraId="0748EB06" w14:textId="77777777" w:rsidR="00C06ABF" w:rsidRPr="004B51BB" w:rsidRDefault="00C06ABF" w:rsidP="00C06ABF">
            <w:pPr>
              <w:ind w:leftChars="400" w:left="840"/>
              <w:rPr>
                <w:rFonts w:ascii="ＭＳ 明朝" w:eastAsia="ＭＳ 明朝" w:hAnsi="ＭＳ 明朝"/>
                <w:szCs w:val="21"/>
              </w:rPr>
            </w:pPr>
            <w:r w:rsidRPr="004B51BB">
              <w:rPr>
                <w:rFonts w:ascii="ＭＳ 明朝" w:eastAsia="ＭＳ 明朝" w:hAnsi="ＭＳ 明朝" w:hint="eastAsia"/>
                <w:szCs w:val="21"/>
              </w:rPr>
              <w:t>アットビジネスセンター大阪梅田</w:t>
            </w:r>
          </w:p>
          <w:p w14:paraId="136CF6EF" w14:textId="77777777" w:rsidR="00C06ABF" w:rsidRPr="004B51BB" w:rsidRDefault="00C06ABF" w:rsidP="00C06ABF">
            <w:pPr>
              <w:pStyle w:val="af"/>
              <w:numPr>
                <w:ilvl w:val="0"/>
                <w:numId w:val="19"/>
              </w:numPr>
              <w:ind w:leftChars="0"/>
              <w:rPr>
                <w:rFonts w:ascii="ＭＳ 明朝" w:eastAsia="ＭＳ 明朝" w:hAnsi="ＭＳ 明朝"/>
                <w:szCs w:val="21"/>
              </w:rPr>
            </w:pPr>
            <w:r w:rsidRPr="004B51BB">
              <w:rPr>
                <w:rFonts w:ascii="ＭＳ 明朝" w:eastAsia="ＭＳ 明朝" w:hAnsi="ＭＳ 明朝" w:hint="eastAsia"/>
                <w:szCs w:val="21"/>
              </w:rPr>
              <w:t>登録通訳者現任研修（全18回）</w:t>
            </w:r>
          </w:p>
          <w:p w14:paraId="5649F9A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令和２年９月１日（火）～10月16日（金）対象者数30名</w:t>
            </w:r>
          </w:p>
          <w:p w14:paraId="6EFC4D4B"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②若手通訳者養成トライアル事業</w:t>
            </w:r>
          </w:p>
          <w:p w14:paraId="602E2237"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１.夏休み講座（全２回）</w:t>
            </w:r>
          </w:p>
          <w:p w14:paraId="64E38E71"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令和２年８月27日（木）・28日（金）</w:t>
            </w:r>
          </w:p>
          <w:p w14:paraId="08DC6590"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２.こめっこ聴者スタッフ（全８回）</w:t>
            </w:r>
          </w:p>
          <w:p w14:paraId="0A30F6F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令和２年８月７日（金）～９月18日（金）</w:t>
            </w:r>
          </w:p>
          <w:p w14:paraId="1380322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３.ブラッシュアップ（全８回）</w:t>
            </w:r>
          </w:p>
          <w:p w14:paraId="3811181A"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令和２年10月２日（金）～11月25日（水）参加者５名</w:t>
            </w:r>
          </w:p>
          <w:p w14:paraId="02D662AF" w14:textId="77777777" w:rsidR="00C06ABF" w:rsidRPr="004B51BB" w:rsidRDefault="00C06ABF" w:rsidP="00C06ABF">
            <w:pPr>
              <w:ind w:firstLineChars="100" w:firstLine="210"/>
              <w:rPr>
                <w:rFonts w:ascii="ＭＳ 明朝" w:eastAsia="ＭＳ 明朝" w:hAnsi="ＭＳ 明朝"/>
                <w:szCs w:val="21"/>
              </w:rPr>
            </w:pPr>
          </w:p>
          <w:p w14:paraId="759480C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Ⅳ.手話通訳者派遣事業</w:t>
            </w:r>
          </w:p>
          <w:p w14:paraId="5D1C5A42" w14:textId="1DD6143B" w:rsidR="00C06ABF" w:rsidRPr="004B51BB" w:rsidRDefault="00C06ABF" w:rsidP="00C06ABF">
            <w:pPr>
              <w:ind w:leftChars="100" w:left="210"/>
              <w:rPr>
                <w:rFonts w:ascii="ＭＳ 明朝" w:eastAsia="ＭＳ 明朝" w:hAnsi="ＭＳ 明朝"/>
                <w:szCs w:val="21"/>
              </w:rPr>
            </w:pPr>
            <w:r w:rsidRPr="004B51BB">
              <w:rPr>
                <w:rFonts w:ascii="ＭＳ 明朝" w:eastAsia="ＭＳ 明朝" w:hAnsi="ＭＳ 明朝" w:hint="eastAsia"/>
                <w:szCs w:val="21"/>
              </w:rPr>
              <w:t>派遣実数</w:t>
            </w:r>
            <w:r w:rsidRPr="004B51BB">
              <w:rPr>
                <w:rFonts w:ascii="ＭＳ 明朝" w:eastAsia="ＭＳ 明朝" w:hAnsi="ＭＳ 明朝"/>
                <w:szCs w:val="21"/>
              </w:rPr>
              <w:t>25</w:t>
            </w:r>
            <w:r w:rsidRPr="004B51BB">
              <w:rPr>
                <w:rFonts w:ascii="ＭＳ 明朝" w:eastAsia="ＭＳ 明朝" w:hAnsi="ＭＳ 明朝" w:hint="eastAsia"/>
                <w:szCs w:val="21"/>
              </w:rPr>
              <w:t>件、キャンセル４件</w:t>
            </w:r>
          </w:p>
          <w:p w14:paraId="23BF8758" w14:textId="77777777" w:rsidR="00C06ABF" w:rsidRPr="004B51BB" w:rsidRDefault="00C06ABF" w:rsidP="00C06ABF">
            <w:pPr>
              <w:rPr>
                <w:rFonts w:ascii="ＭＳ 明朝" w:eastAsia="ＭＳ 明朝" w:hAnsi="ＭＳ 明朝"/>
                <w:szCs w:val="21"/>
              </w:rPr>
            </w:pPr>
          </w:p>
          <w:p w14:paraId="05B80DFE"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Ｖ.社会参加・日常生活支援事業</w:t>
            </w:r>
          </w:p>
          <w:p w14:paraId="00FD86A5"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・文化芸術講座</w:t>
            </w:r>
          </w:p>
          <w:p w14:paraId="1923125B" w14:textId="77777777" w:rsidR="00C06ABF" w:rsidRPr="004B51BB" w:rsidRDefault="00C06ABF" w:rsidP="00C06ABF">
            <w:pPr>
              <w:ind w:left="210" w:hangingChars="100" w:hanging="210"/>
              <w:rPr>
                <w:rFonts w:ascii="ＭＳ 明朝" w:eastAsia="ＭＳ 明朝" w:hAnsi="ＭＳ 明朝"/>
                <w:szCs w:val="21"/>
              </w:rPr>
            </w:pPr>
            <w:r w:rsidRPr="004B51BB">
              <w:rPr>
                <w:rFonts w:ascii="ＭＳ 明朝" w:eastAsia="ＭＳ 明朝" w:hAnsi="ＭＳ 明朝" w:hint="eastAsia"/>
                <w:szCs w:val="21"/>
              </w:rPr>
              <w:t xml:space="preserve">　会場：福祉情報コミュニケーションセンター</w:t>
            </w:r>
          </w:p>
          <w:p w14:paraId="7183D931"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令和２年８月１日（土）～令和２年10月31日（土）</w:t>
            </w:r>
          </w:p>
          <w:p w14:paraId="6A30119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申込者数：14名</w:t>
            </w:r>
          </w:p>
          <w:p w14:paraId="5120B057"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※令和２年1</w:t>
            </w:r>
            <w:r w:rsidRPr="004B51BB">
              <w:rPr>
                <w:rFonts w:ascii="ＭＳ 明朝" w:eastAsia="ＭＳ 明朝" w:hAnsi="ＭＳ 明朝"/>
                <w:szCs w:val="21"/>
              </w:rPr>
              <w:t>2</w:t>
            </w:r>
            <w:r w:rsidRPr="004B51BB">
              <w:rPr>
                <w:rFonts w:ascii="ＭＳ 明朝" w:eastAsia="ＭＳ 明朝" w:hAnsi="ＭＳ 明朝" w:hint="eastAsia"/>
                <w:szCs w:val="21"/>
              </w:rPr>
              <w:t>月1</w:t>
            </w:r>
            <w:r w:rsidRPr="004B51BB">
              <w:rPr>
                <w:rFonts w:ascii="ＭＳ 明朝" w:eastAsia="ＭＳ 明朝" w:hAnsi="ＭＳ 明朝"/>
                <w:szCs w:val="21"/>
              </w:rPr>
              <w:t>4</w:t>
            </w:r>
            <w:r w:rsidRPr="004B51BB">
              <w:rPr>
                <w:rFonts w:ascii="ＭＳ 明朝" w:eastAsia="ＭＳ 明朝" w:hAnsi="ＭＳ 明朝" w:hint="eastAsia"/>
                <w:szCs w:val="21"/>
              </w:rPr>
              <w:t>日（月）～令和２年1</w:t>
            </w:r>
            <w:r w:rsidRPr="004B51BB">
              <w:rPr>
                <w:rFonts w:ascii="ＭＳ 明朝" w:eastAsia="ＭＳ 明朝" w:hAnsi="ＭＳ 明朝"/>
                <w:szCs w:val="21"/>
              </w:rPr>
              <w:t>2</w:t>
            </w:r>
            <w:r w:rsidRPr="004B51BB">
              <w:rPr>
                <w:rFonts w:ascii="ＭＳ 明朝" w:eastAsia="ＭＳ 明朝" w:hAnsi="ＭＳ 明朝" w:hint="eastAsia"/>
                <w:szCs w:val="21"/>
              </w:rPr>
              <w:t>月</w:t>
            </w:r>
            <w:r w:rsidRPr="004B51BB">
              <w:rPr>
                <w:rFonts w:ascii="ＭＳ 明朝" w:eastAsia="ＭＳ 明朝" w:hAnsi="ＭＳ 明朝"/>
                <w:szCs w:val="21"/>
              </w:rPr>
              <w:t>26</w:t>
            </w:r>
            <w:r w:rsidRPr="004B51BB">
              <w:rPr>
                <w:rFonts w:ascii="ＭＳ 明朝" w:eastAsia="ＭＳ 明朝" w:hAnsi="ＭＳ 明朝" w:hint="eastAsia"/>
                <w:szCs w:val="21"/>
              </w:rPr>
              <w:t>日（土）</w:t>
            </w:r>
          </w:p>
          <w:p w14:paraId="6E19E08E"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福祉情報コミュニケーションセンター４階にて作品展示</w:t>
            </w:r>
          </w:p>
          <w:p w14:paraId="71C89773" w14:textId="77777777" w:rsidR="00C06ABF" w:rsidRPr="004B51BB" w:rsidRDefault="00C06ABF" w:rsidP="00C06ABF">
            <w:pPr>
              <w:rPr>
                <w:rFonts w:ascii="ＭＳ 明朝" w:eastAsia="ＭＳ 明朝" w:hAnsi="ＭＳ 明朝"/>
                <w:szCs w:val="21"/>
              </w:rPr>
            </w:pPr>
          </w:p>
          <w:p w14:paraId="37671E53"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・国際手話教室</w:t>
            </w:r>
          </w:p>
          <w:p w14:paraId="0A032043" w14:textId="77777777" w:rsidR="00C06ABF" w:rsidRPr="004B51BB" w:rsidRDefault="00C06ABF" w:rsidP="00C06ABF">
            <w:pPr>
              <w:ind w:left="210" w:hangingChars="100" w:hanging="210"/>
              <w:rPr>
                <w:rFonts w:ascii="ＭＳ 明朝" w:eastAsia="ＭＳ 明朝" w:hAnsi="ＭＳ 明朝"/>
                <w:szCs w:val="21"/>
              </w:rPr>
            </w:pPr>
            <w:r w:rsidRPr="004B51BB">
              <w:rPr>
                <w:rFonts w:ascii="ＭＳ 明朝" w:eastAsia="ＭＳ 明朝" w:hAnsi="ＭＳ 明朝" w:hint="eastAsia"/>
                <w:szCs w:val="21"/>
              </w:rPr>
              <w:t xml:space="preserve">　会場：福祉情報コミュニケーションセンター</w:t>
            </w:r>
          </w:p>
          <w:p w14:paraId="34F9501B"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lastRenderedPageBreak/>
              <w:t>入門コース</w:t>
            </w:r>
          </w:p>
          <w:p w14:paraId="5B82E443"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令和２年６月16日（火）～令和２年８月25日（火）</w:t>
            </w:r>
          </w:p>
          <w:p w14:paraId="477BD0FB"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申込者数６名、修了者数５名</w:t>
            </w:r>
          </w:p>
          <w:p w14:paraId="740D0393"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中級（会話）コース</w:t>
            </w:r>
          </w:p>
          <w:p w14:paraId="324F08C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令和２年10月６日（火）～令和２年12月８日（火）</w:t>
            </w:r>
          </w:p>
          <w:p w14:paraId="1D11779E" w14:textId="77777777" w:rsidR="00C06ABF" w:rsidRPr="004B51BB" w:rsidRDefault="00C06ABF" w:rsidP="00C06ABF">
            <w:pPr>
              <w:ind w:firstLineChars="200" w:firstLine="420"/>
              <w:rPr>
                <w:rFonts w:ascii="ＭＳ 明朝" w:eastAsia="ＭＳ 明朝" w:hAnsi="ＭＳ 明朝"/>
                <w:szCs w:val="21"/>
              </w:rPr>
            </w:pPr>
            <w:r w:rsidRPr="004B51BB">
              <w:rPr>
                <w:rFonts w:ascii="ＭＳ 明朝" w:eastAsia="ＭＳ 明朝" w:hAnsi="ＭＳ 明朝" w:hint="eastAsia"/>
                <w:szCs w:val="21"/>
              </w:rPr>
              <w:t>申込者数７名</w:t>
            </w:r>
          </w:p>
          <w:p w14:paraId="4226A564" w14:textId="0B55744C" w:rsidR="00C06ABF" w:rsidRPr="004B51BB" w:rsidRDefault="00C06ABF" w:rsidP="00E62EB1">
            <w:pPr>
              <w:ind w:firstLineChars="100" w:firstLine="210"/>
              <w:rPr>
                <w:rFonts w:ascii="ＭＳ 明朝" w:eastAsia="ＭＳ 明朝" w:hAnsi="ＭＳ 明朝"/>
                <w:szCs w:val="21"/>
              </w:rPr>
            </w:pPr>
            <w:r w:rsidRPr="004B51BB">
              <w:rPr>
                <w:rFonts w:ascii="ＭＳ 明朝" w:eastAsia="ＭＳ 明朝" w:hAnsi="ＭＳ 明朝" w:hint="eastAsia"/>
                <w:szCs w:val="21"/>
              </w:rPr>
              <w:t>中級（通訳）コース</w:t>
            </w:r>
          </w:p>
          <w:p w14:paraId="5FA3C19F"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 xml:space="preserve">　令和３年１月５日（火）～令和３年２月16日（火）</w:t>
            </w:r>
          </w:p>
          <w:p w14:paraId="2847D7DD" w14:textId="77777777" w:rsidR="00C06ABF" w:rsidRPr="004B51BB" w:rsidRDefault="00C06ABF" w:rsidP="00C06ABF">
            <w:pPr>
              <w:rPr>
                <w:rFonts w:ascii="ＭＳ 明朝" w:eastAsia="ＭＳ 明朝" w:hAnsi="ＭＳ 明朝"/>
                <w:szCs w:val="21"/>
              </w:rPr>
            </w:pPr>
          </w:p>
          <w:p w14:paraId="673110B9"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・難聴者のための手話教室</w:t>
            </w:r>
          </w:p>
          <w:p w14:paraId="605B886F" w14:textId="77777777" w:rsidR="00C06ABF" w:rsidRPr="004B51BB" w:rsidRDefault="00C06ABF" w:rsidP="00C06ABF">
            <w:pPr>
              <w:ind w:left="210" w:hangingChars="100" w:hanging="210"/>
              <w:rPr>
                <w:rFonts w:ascii="ＭＳ 明朝" w:eastAsia="ＭＳ 明朝" w:hAnsi="ＭＳ 明朝"/>
                <w:strike/>
                <w:szCs w:val="21"/>
              </w:rPr>
            </w:pPr>
            <w:r w:rsidRPr="004B51BB">
              <w:rPr>
                <w:rFonts w:ascii="ＭＳ 明朝" w:eastAsia="ＭＳ 明朝" w:hAnsi="ＭＳ 明朝" w:hint="eastAsia"/>
                <w:szCs w:val="21"/>
              </w:rPr>
              <w:t xml:space="preserve">　会場：福祉情報コミュニケーションセンター</w:t>
            </w:r>
          </w:p>
          <w:p w14:paraId="328DF480"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令和２年６月27日（土）～令和３年３月６日（土）</w:t>
            </w:r>
          </w:p>
          <w:p w14:paraId="0AE994BD" w14:textId="77777777" w:rsidR="00C06ABF" w:rsidRPr="004B51BB" w:rsidRDefault="00C06ABF" w:rsidP="00C06ABF">
            <w:pPr>
              <w:ind w:firstLineChars="100" w:firstLine="210"/>
              <w:rPr>
                <w:rFonts w:ascii="ＭＳ 明朝" w:eastAsia="ＭＳ 明朝" w:hAnsi="ＭＳ 明朝"/>
                <w:szCs w:val="21"/>
              </w:rPr>
            </w:pPr>
            <w:r w:rsidRPr="004B51BB">
              <w:rPr>
                <w:rFonts w:ascii="ＭＳ 明朝" w:eastAsia="ＭＳ 明朝" w:hAnsi="ＭＳ 明朝" w:hint="eastAsia"/>
                <w:szCs w:val="21"/>
              </w:rPr>
              <w:t>申込者数：入門コース1</w:t>
            </w:r>
            <w:r w:rsidRPr="004B51BB">
              <w:rPr>
                <w:rFonts w:ascii="ＭＳ 明朝" w:eastAsia="ＭＳ 明朝" w:hAnsi="ＭＳ 明朝"/>
                <w:szCs w:val="21"/>
              </w:rPr>
              <w:t>0</w:t>
            </w:r>
            <w:r w:rsidRPr="004B51BB">
              <w:rPr>
                <w:rFonts w:ascii="ＭＳ 明朝" w:eastAsia="ＭＳ 明朝" w:hAnsi="ＭＳ 明朝" w:hint="eastAsia"/>
                <w:szCs w:val="21"/>
              </w:rPr>
              <w:t>名、中級コース30名</w:t>
            </w:r>
          </w:p>
          <w:p w14:paraId="3DFBE004" w14:textId="77777777" w:rsidR="00C06ABF" w:rsidRPr="004B51BB" w:rsidRDefault="00C06ABF" w:rsidP="00C06ABF">
            <w:pPr>
              <w:ind w:firstLineChars="100" w:firstLine="210"/>
              <w:rPr>
                <w:rFonts w:ascii="ＭＳ 明朝" w:eastAsia="ＭＳ 明朝" w:hAnsi="ＭＳ 明朝"/>
                <w:szCs w:val="21"/>
              </w:rPr>
            </w:pPr>
          </w:p>
          <w:p w14:paraId="02CDCCA1"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・社会人向け手話講座</w:t>
            </w:r>
          </w:p>
          <w:p w14:paraId="2C2FE16E"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聴覚支援学校向け</w:t>
            </w:r>
          </w:p>
          <w:p w14:paraId="43E8017E" w14:textId="77777777"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令和２年６月５日（金）～令和３年３月23日（火）</w:t>
            </w:r>
          </w:p>
          <w:p w14:paraId="368E2906" w14:textId="2B16F8F8" w:rsidR="00C06ABF" w:rsidRPr="004B51BB" w:rsidRDefault="00C06ABF" w:rsidP="00C06ABF">
            <w:pPr>
              <w:rPr>
                <w:rFonts w:ascii="ＭＳ 明朝" w:eastAsia="ＭＳ 明朝" w:hAnsi="ＭＳ 明朝"/>
                <w:szCs w:val="21"/>
              </w:rPr>
            </w:pPr>
            <w:r w:rsidRPr="004B51BB">
              <w:rPr>
                <w:rFonts w:ascii="ＭＳ 明朝" w:eastAsia="ＭＳ 明朝" w:hAnsi="ＭＳ 明朝" w:hint="eastAsia"/>
                <w:szCs w:val="21"/>
              </w:rPr>
              <w:t xml:space="preserve">　　受講人数延べ</w:t>
            </w:r>
            <w:r w:rsidR="00CE5E25" w:rsidRPr="004B51BB">
              <w:rPr>
                <w:rFonts w:ascii="ＭＳ 明朝" w:eastAsia="ＭＳ 明朝" w:hAnsi="ＭＳ 明朝" w:hint="eastAsia"/>
                <w:szCs w:val="21"/>
              </w:rPr>
              <w:t>287名</w:t>
            </w:r>
          </w:p>
          <w:p w14:paraId="470F73EA" w14:textId="77777777" w:rsidR="00E962FF" w:rsidRPr="004B51BB" w:rsidRDefault="00E962FF" w:rsidP="00C06ABF">
            <w:pPr>
              <w:rPr>
                <w:rFonts w:ascii="ＭＳ 明朝" w:eastAsia="ＭＳ 明朝" w:hAnsi="ＭＳ 明朝"/>
                <w:szCs w:val="21"/>
              </w:rPr>
            </w:pPr>
            <w:r w:rsidRPr="004B51BB">
              <w:rPr>
                <w:rFonts w:ascii="ＭＳ 明朝" w:eastAsia="ＭＳ 明朝" w:hAnsi="ＭＳ 明朝" w:hint="eastAsia"/>
                <w:szCs w:val="21"/>
              </w:rPr>
              <w:t xml:space="preserve">　</w:t>
            </w:r>
            <w:r w:rsidR="00C06ABF" w:rsidRPr="004B51BB">
              <w:rPr>
                <w:rFonts w:ascii="ＭＳ 明朝" w:eastAsia="ＭＳ 明朝" w:hAnsi="ＭＳ 明朝" w:hint="eastAsia"/>
                <w:szCs w:val="21"/>
              </w:rPr>
              <w:t>難聴学級向け</w:t>
            </w:r>
          </w:p>
          <w:p w14:paraId="57F15F33" w14:textId="5CAAF421" w:rsidR="00C06ABF" w:rsidRPr="004B51BB" w:rsidRDefault="00C06ABF" w:rsidP="00E962FF">
            <w:pPr>
              <w:ind w:leftChars="200" w:left="420"/>
              <w:rPr>
                <w:rFonts w:ascii="ＭＳ 明朝" w:eastAsia="ＭＳ 明朝" w:hAnsi="ＭＳ 明朝"/>
                <w:szCs w:val="21"/>
              </w:rPr>
            </w:pPr>
            <w:r w:rsidRPr="004B51BB">
              <w:rPr>
                <w:rFonts w:ascii="ＭＳ 明朝" w:eastAsia="ＭＳ 明朝" w:hAnsi="ＭＳ 明朝" w:hint="eastAsia"/>
                <w:szCs w:val="21"/>
              </w:rPr>
              <w:t>令和３年１月７日（木）、１月９日（土）、３月2</w:t>
            </w:r>
            <w:r w:rsidRPr="004B51BB">
              <w:rPr>
                <w:rFonts w:ascii="ＭＳ 明朝" w:eastAsia="ＭＳ 明朝" w:hAnsi="ＭＳ 明朝"/>
                <w:szCs w:val="21"/>
              </w:rPr>
              <w:t>5</w:t>
            </w:r>
            <w:r w:rsidRPr="004B51BB">
              <w:rPr>
                <w:rFonts w:ascii="ＭＳ 明朝" w:eastAsia="ＭＳ 明朝" w:hAnsi="ＭＳ 明朝" w:hint="eastAsia"/>
                <w:szCs w:val="21"/>
              </w:rPr>
              <w:t>日（木）</w:t>
            </w:r>
          </w:p>
          <w:p w14:paraId="1C388902" w14:textId="77777777" w:rsidR="00E62EB1" w:rsidRPr="004B51BB" w:rsidRDefault="00E62EB1" w:rsidP="009770AD">
            <w:pPr>
              <w:rPr>
                <w:rFonts w:ascii="ＭＳ 明朝" w:eastAsia="ＭＳ 明朝" w:hAnsi="ＭＳ 明朝"/>
                <w:szCs w:val="21"/>
              </w:rPr>
            </w:pPr>
          </w:p>
          <w:p w14:paraId="1BF5CFB0" w14:textId="77777777" w:rsidR="00C06ABF" w:rsidRPr="004B51BB" w:rsidRDefault="00C06ABF" w:rsidP="00C06ABF">
            <w:pPr>
              <w:rPr>
                <w:rFonts w:asciiTheme="minorEastAsia" w:hAnsiTheme="minorEastAsia"/>
                <w:szCs w:val="21"/>
              </w:rPr>
            </w:pPr>
            <w:r w:rsidRPr="004B51BB">
              <w:rPr>
                <w:rFonts w:ascii="ＭＳ 明朝" w:eastAsia="ＭＳ 明朝" w:hAnsi="ＭＳ 明朝" w:hint="eastAsia"/>
                <w:szCs w:val="21"/>
              </w:rPr>
              <w:t>Ⅵ.自主事業の実施について</w:t>
            </w:r>
            <w:r w:rsidRPr="004B51BB">
              <w:rPr>
                <w:rFonts w:asciiTheme="minorEastAsia" w:hAnsiTheme="minorEastAsia" w:hint="eastAsia"/>
                <w:szCs w:val="21"/>
              </w:rPr>
              <w:t xml:space="preserve"> </w:t>
            </w:r>
          </w:p>
          <w:p w14:paraId="402D46DD"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・手話通訳者派遣事業　収入見込み</w:t>
            </w:r>
            <w:r w:rsidRPr="004B51BB">
              <w:rPr>
                <w:rFonts w:asciiTheme="minorEastAsia" w:hAnsiTheme="minorEastAsia"/>
                <w:szCs w:val="21"/>
              </w:rPr>
              <w:t>12,000,000</w:t>
            </w:r>
            <w:r w:rsidRPr="004B51BB">
              <w:rPr>
                <w:rFonts w:asciiTheme="minorEastAsia" w:hAnsiTheme="minorEastAsia" w:hint="eastAsia"/>
                <w:szCs w:val="21"/>
              </w:rPr>
              <w:t>円</w:t>
            </w:r>
          </w:p>
          <w:p w14:paraId="24046168"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・司法通訳派遣事業　収入見込み</w:t>
            </w:r>
            <w:r w:rsidRPr="004B51BB">
              <w:rPr>
                <w:rFonts w:asciiTheme="minorEastAsia" w:hAnsiTheme="minorEastAsia"/>
                <w:szCs w:val="21"/>
              </w:rPr>
              <w:t>1,875,000</w:t>
            </w:r>
            <w:r w:rsidRPr="004B51BB">
              <w:rPr>
                <w:rFonts w:asciiTheme="minorEastAsia" w:hAnsiTheme="minorEastAsia" w:hint="eastAsia"/>
                <w:szCs w:val="21"/>
              </w:rPr>
              <w:t>円</w:t>
            </w:r>
          </w:p>
          <w:p w14:paraId="57199371"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・ジョブコーチ事業　収入見込み</w:t>
            </w:r>
            <w:r w:rsidRPr="004B51BB">
              <w:rPr>
                <w:rFonts w:asciiTheme="minorEastAsia" w:hAnsiTheme="minorEastAsia"/>
                <w:szCs w:val="21"/>
              </w:rPr>
              <w:t>2,700,000</w:t>
            </w:r>
            <w:r w:rsidRPr="004B51BB">
              <w:rPr>
                <w:rFonts w:asciiTheme="minorEastAsia" w:hAnsiTheme="minorEastAsia" w:hint="eastAsia"/>
                <w:szCs w:val="21"/>
              </w:rPr>
              <w:t>円</w:t>
            </w:r>
          </w:p>
          <w:p w14:paraId="0B3A4CE4"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・企業通訳委嘱事業　収入見込み</w:t>
            </w:r>
            <w:r w:rsidRPr="004B51BB">
              <w:rPr>
                <w:rFonts w:asciiTheme="minorEastAsia" w:hAnsiTheme="minorEastAsia"/>
                <w:szCs w:val="21"/>
              </w:rPr>
              <w:t>5,625,000</w:t>
            </w:r>
            <w:r w:rsidRPr="004B51BB">
              <w:rPr>
                <w:rFonts w:asciiTheme="minorEastAsia" w:hAnsiTheme="minorEastAsia" w:hint="eastAsia"/>
                <w:szCs w:val="21"/>
              </w:rPr>
              <w:t>円</w:t>
            </w:r>
          </w:p>
          <w:p w14:paraId="56A47D73"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・就労窓口手話通訳派遣事業　収入見込み</w:t>
            </w:r>
            <w:r w:rsidRPr="004B51BB">
              <w:rPr>
                <w:rFonts w:asciiTheme="minorEastAsia" w:hAnsiTheme="minorEastAsia"/>
                <w:szCs w:val="21"/>
              </w:rPr>
              <w:t>3,953,000</w:t>
            </w:r>
            <w:r w:rsidRPr="004B51BB">
              <w:rPr>
                <w:rFonts w:asciiTheme="minorEastAsia" w:hAnsiTheme="minorEastAsia" w:hint="eastAsia"/>
                <w:szCs w:val="21"/>
              </w:rPr>
              <w:t>円</w:t>
            </w:r>
          </w:p>
          <w:p w14:paraId="19E3C32F" w14:textId="77777777" w:rsidR="00E62EB1" w:rsidRPr="004B51BB" w:rsidRDefault="00C06ABF" w:rsidP="00C06ABF">
            <w:pPr>
              <w:rPr>
                <w:rFonts w:asciiTheme="minorEastAsia" w:hAnsiTheme="minorEastAsia"/>
                <w:szCs w:val="21"/>
              </w:rPr>
            </w:pPr>
            <w:r w:rsidRPr="004B51BB">
              <w:rPr>
                <w:rFonts w:asciiTheme="minorEastAsia" w:hAnsiTheme="minorEastAsia" w:hint="eastAsia"/>
                <w:szCs w:val="21"/>
              </w:rPr>
              <w:t xml:space="preserve">・聴覚障害者ワークライフ支援事業　</w:t>
            </w:r>
          </w:p>
          <w:p w14:paraId="7F6D8E93" w14:textId="2A0195FD" w:rsidR="00C06ABF" w:rsidRPr="004B51BB" w:rsidRDefault="00C06ABF" w:rsidP="00E62EB1">
            <w:pPr>
              <w:ind w:firstLineChars="1400" w:firstLine="2940"/>
              <w:rPr>
                <w:rFonts w:asciiTheme="minorEastAsia" w:hAnsiTheme="minorEastAsia"/>
                <w:szCs w:val="21"/>
              </w:rPr>
            </w:pPr>
            <w:r w:rsidRPr="004B51BB">
              <w:rPr>
                <w:rFonts w:asciiTheme="minorEastAsia" w:hAnsiTheme="minorEastAsia" w:hint="eastAsia"/>
                <w:szCs w:val="21"/>
              </w:rPr>
              <w:t>収入見込み</w:t>
            </w:r>
            <w:r w:rsidRPr="004B51BB">
              <w:rPr>
                <w:rFonts w:asciiTheme="minorEastAsia" w:hAnsiTheme="minorEastAsia"/>
                <w:szCs w:val="21"/>
              </w:rPr>
              <w:t>5,362,500</w:t>
            </w:r>
            <w:r w:rsidRPr="004B51BB">
              <w:rPr>
                <w:rFonts w:asciiTheme="minorEastAsia" w:hAnsiTheme="minorEastAsia" w:hint="eastAsia"/>
                <w:szCs w:val="21"/>
              </w:rPr>
              <w:t>円</w:t>
            </w:r>
          </w:p>
          <w:p w14:paraId="29038987"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・手話講演事業　収入見込み</w:t>
            </w:r>
            <w:r w:rsidRPr="004B51BB">
              <w:rPr>
                <w:rFonts w:asciiTheme="minorEastAsia" w:hAnsiTheme="minorEastAsia"/>
                <w:szCs w:val="21"/>
              </w:rPr>
              <w:t>285,000</w:t>
            </w:r>
            <w:r w:rsidRPr="004B51BB">
              <w:rPr>
                <w:rFonts w:asciiTheme="minorEastAsia" w:hAnsiTheme="minorEastAsia" w:hint="eastAsia"/>
                <w:szCs w:val="21"/>
              </w:rPr>
              <w:t>円</w:t>
            </w:r>
          </w:p>
          <w:p w14:paraId="07BFB7B8"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・手話講習会事業　収入見込み</w:t>
            </w:r>
            <w:r w:rsidRPr="004B51BB">
              <w:rPr>
                <w:rFonts w:asciiTheme="minorEastAsia" w:hAnsiTheme="minorEastAsia"/>
                <w:szCs w:val="21"/>
              </w:rPr>
              <w:t>12,375,000</w:t>
            </w:r>
            <w:r w:rsidRPr="004B51BB">
              <w:rPr>
                <w:rFonts w:asciiTheme="minorEastAsia" w:hAnsiTheme="minorEastAsia" w:hint="eastAsia"/>
                <w:szCs w:val="21"/>
              </w:rPr>
              <w:t>円</w:t>
            </w:r>
          </w:p>
          <w:p w14:paraId="60F7BFBF"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・電話リレーサービス事業　収入見込み</w:t>
            </w:r>
            <w:r w:rsidRPr="004B51BB">
              <w:rPr>
                <w:rFonts w:asciiTheme="minorEastAsia" w:hAnsiTheme="minorEastAsia"/>
                <w:szCs w:val="21"/>
              </w:rPr>
              <w:t>1,415,000</w:t>
            </w:r>
            <w:r w:rsidRPr="004B51BB">
              <w:rPr>
                <w:rFonts w:asciiTheme="minorEastAsia" w:hAnsiTheme="minorEastAsia" w:hint="eastAsia"/>
                <w:szCs w:val="21"/>
              </w:rPr>
              <w:t>円</w:t>
            </w:r>
          </w:p>
          <w:p w14:paraId="1B83DB2E"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・障害者生活支援事業　収入見込み</w:t>
            </w:r>
            <w:r w:rsidRPr="004B51BB">
              <w:rPr>
                <w:rFonts w:asciiTheme="minorEastAsia" w:hAnsiTheme="minorEastAsia"/>
                <w:szCs w:val="21"/>
              </w:rPr>
              <w:t>1,500,000</w:t>
            </w:r>
            <w:r w:rsidRPr="004B51BB">
              <w:rPr>
                <w:rFonts w:asciiTheme="minorEastAsia" w:hAnsiTheme="minorEastAsia" w:hint="eastAsia"/>
                <w:szCs w:val="21"/>
              </w:rPr>
              <w:t>円</w:t>
            </w:r>
          </w:p>
          <w:p w14:paraId="2C7C308E" w14:textId="77777777" w:rsidR="00C06ABF" w:rsidRPr="004B51BB" w:rsidRDefault="00C06ABF" w:rsidP="00C06ABF">
            <w:pPr>
              <w:rPr>
                <w:rFonts w:asciiTheme="minorEastAsia" w:hAnsiTheme="minorEastAsia"/>
                <w:szCs w:val="21"/>
              </w:rPr>
            </w:pPr>
            <w:r w:rsidRPr="004B51BB">
              <w:rPr>
                <w:rFonts w:asciiTheme="minorEastAsia" w:hAnsiTheme="minorEastAsia" w:hint="eastAsia"/>
                <w:szCs w:val="21"/>
              </w:rPr>
              <w:t>・書籍普及事業　収入見込み</w:t>
            </w:r>
            <w:r w:rsidRPr="004B51BB">
              <w:rPr>
                <w:rFonts w:asciiTheme="minorEastAsia" w:hAnsiTheme="minorEastAsia"/>
                <w:szCs w:val="21"/>
              </w:rPr>
              <w:t>3,750,000</w:t>
            </w:r>
            <w:r w:rsidRPr="004B51BB">
              <w:rPr>
                <w:rFonts w:asciiTheme="minorEastAsia" w:hAnsiTheme="minorEastAsia" w:hint="eastAsia"/>
                <w:szCs w:val="21"/>
              </w:rPr>
              <w:t>円</w:t>
            </w:r>
          </w:p>
          <w:p w14:paraId="48CDD672" w14:textId="77777777" w:rsidR="00E62EB1" w:rsidRPr="004B51BB" w:rsidRDefault="00C06ABF" w:rsidP="00C06ABF">
            <w:pPr>
              <w:rPr>
                <w:rFonts w:asciiTheme="minorEastAsia" w:hAnsiTheme="minorEastAsia"/>
                <w:szCs w:val="21"/>
              </w:rPr>
            </w:pPr>
            <w:r w:rsidRPr="004B51BB">
              <w:rPr>
                <w:rFonts w:asciiTheme="minorEastAsia" w:hAnsiTheme="minorEastAsia" w:hint="eastAsia"/>
                <w:szCs w:val="21"/>
              </w:rPr>
              <w:t xml:space="preserve">・講師養成事業　</w:t>
            </w:r>
          </w:p>
          <w:p w14:paraId="335F7DF2" w14:textId="1DC92645" w:rsidR="00C06ABF" w:rsidRPr="004B51BB" w:rsidRDefault="00C06ABF" w:rsidP="00E62EB1">
            <w:pPr>
              <w:ind w:firstLineChars="600" w:firstLine="1260"/>
              <w:rPr>
                <w:rFonts w:asciiTheme="minorEastAsia" w:hAnsiTheme="minorEastAsia"/>
                <w:szCs w:val="21"/>
              </w:rPr>
            </w:pPr>
            <w:r w:rsidRPr="004B51BB">
              <w:rPr>
                <w:rFonts w:asciiTheme="minorEastAsia" w:hAnsiTheme="minorEastAsia" w:hint="eastAsia"/>
                <w:szCs w:val="21"/>
              </w:rPr>
              <w:t>新型コロナウイルス感染拡大防止のため中止</w:t>
            </w:r>
          </w:p>
          <w:p w14:paraId="54466BE2" w14:textId="77777777" w:rsidR="00E62EB1" w:rsidRPr="004B51BB" w:rsidRDefault="00C06ABF" w:rsidP="00C06ABF">
            <w:pPr>
              <w:rPr>
                <w:rFonts w:asciiTheme="minorEastAsia" w:hAnsiTheme="minorEastAsia"/>
                <w:szCs w:val="21"/>
              </w:rPr>
            </w:pPr>
            <w:r w:rsidRPr="004B51BB">
              <w:rPr>
                <w:rFonts w:asciiTheme="minorEastAsia" w:hAnsiTheme="minorEastAsia" w:hint="eastAsia"/>
                <w:szCs w:val="21"/>
              </w:rPr>
              <w:lastRenderedPageBreak/>
              <w:t>・手話通訳士受験事前学習事業</w:t>
            </w:r>
          </w:p>
          <w:p w14:paraId="716F75E4" w14:textId="752AE5C8" w:rsidR="00C06ABF" w:rsidRPr="004B51BB" w:rsidRDefault="00C06ABF" w:rsidP="00E62EB1">
            <w:pPr>
              <w:ind w:firstLineChars="600" w:firstLine="1260"/>
              <w:rPr>
                <w:rFonts w:asciiTheme="minorEastAsia" w:hAnsiTheme="minorEastAsia"/>
                <w:szCs w:val="21"/>
              </w:rPr>
            </w:pPr>
            <w:r w:rsidRPr="004B51BB">
              <w:rPr>
                <w:rFonts w:asciiTheme="minorEastAsia" w:hAnsiTheme="minorEastAsia" w:hint="eastAsia"/>
                <w:szCs w:val="21"/>
              </w:rPr>
              <w:t>新型コロナウイルス感染拡大防止のため中止</w:t>
            </w:r>
          </w:p>
          <w:p w14:paraId="7CDDA4DC" w14:textId="3964DF6F" w:rsidR="00B930EA" w:rsidRPr="00B930EA" w:rsidRDefault="00C06ABF" w:rsidP="0037561B">
            <w:pPr>
              <w:rPr>
                <w:rFonts w:asciiTheme="minorEastAsia" w:hAnsiTheme="minorEastAsia"/>
                <w:szCs w:val="21"/>
              </w:rPr>
            </w:pPr>
            <w:r w:rsidRPr="004B51BB">
              <w:rPr>
                <w:rFonts w:asciiTheme="minorEastAsia" w:hAnsiTheme="minorEastAsia" w:hint="eastAsia"/>
                <w:szCs w:val="21"/>
              </w:rPr>
              <w:t>・手話言語による手話の教育の実施に向けた調査研究・モデル事業　収入見込み</w:t>
            </w:r>
            <w:r w:rsidRPr="004B51BB">
              <w:rPr>
                <w:rFonts w:asciiTheme="minorEastAsia" w:hAnsiTheme="minorEastAsia"/>
                <w:szCs w:val="21"/>
              </w:rPr>
              <w:t>4,950,000</w:t>
            </w:r>
            <w:r w:rsidRPr="004B51BB">
              <w:rPr>
                <w:rFonts w:asciiTheme="minorEastAsia" w:hAnsiTheme="minorEastAsia" w:hint="eastAsia"/>
                <w:szCs w:val="21"/>
              </w:rPr>
              <w:t>円</w:t>
            </w:r>
          </w:p>
        </w:tc>
        <w:tc>
          <w:tcPr>
            <w:tcW w:w="709" w:type="dxa"/>
            <w:vMerge w:val="restart"/>
            <w:vAlign w:val="center"/>
          </w:tcPr>
          <w:p w14:paraId="60696C52" w14:textId="30112F91" w:rsidR="00CF2EBB" w:rsidRPr="004B51BB" w:rsidRDefault="00CF2EBB" w:rsidP="0037561B">
            <w:pPr>
              <w:ind w:left="630" w:hangingChars="300" w:hanging="630"/>
              <w:jc w:val="center"/>
              <w:rPr>
                <w:rFonts w:asciiTheme="minorEastAsia" w:hAnsiTheme="minorEastAsia"/>
                <w:szCs w:val="21"/>
              </w:rPr>
            </w:pPr>
            <w:r w:rsidRPr="004B51BB">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118BA66C"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（１）</w:t>
            </w:r>
          </w:p>
          <w:p w14:paraId="1461D20E" w14:textId="2A33CDA1" w:rsidR="00235795" w:rsidRPr="004B51BB" w:rsidRDefault="004F7361"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利用者本位の考えのもと、障がい</w:t>
            </w:r>
            <w:r w:rsidRPr="004B51BB">
              <w:rPr>
                <w:rFonts w:ascii="ＭＳ 明朝" w:eastAsia="ＭＳ 明朝" w:hAnsi="ＭＳ 明朝" w:hint="eastAsia"/>
                <w:szCs w:val="21"/>
              </w:rPr>
              <w:t>者</w:t>
            </w:r>
            <w:r w:rsidR="0010366B" w:rsidRPr="004B51BB">
              <w:rPr>
                <w:rFonts w:ascii="ＭＳ 明朝" w:eastAsia="ＭＳ 明朝" w:hAnsi="ＭＳ 明朝" w:hint="eastAsia"/>
                <w:szCs w:val="21"/>
              </w:rPr>
              <w:t>の意思疎通</w:t>
            </w:r>
            <w:r w:rsidRPr="004B51BB">
              <w:rPr>
                <w:rFonts w:ascii="ＭＳ 明朝" w:eastAsia="ＭＳ 明朝" w:hAnsi="ＭＳ 明朝" w:hint="eastAsia"/>
                <w:szCs w:val="21"/>
              </w:rPr>
              <w:t>等の支援拠点として高度な専門性を発揮しながら円滑に連携を図り、効果的に運営しており、設置目的に沿っている</w:t>
            </w:r>
            <w:r w:rsidR="00235795" w:rsidRPr="004B51BB">
              <w:rPr>
                <w:rFonts w:ascii="ＭＳ 明朝" w:eastAsia="ＭＳ 明朝" w:hAnsi="ＭＳ 明朝" w:hint="eastAsia"/>
                <w:szCs w:val="21"/>
              </w:rPr>
              <w:t>。</w:t>
            </w:r>
          </w:p>
          <w:p w14:paraId="720B6227" w14:textId="77777777" w:rsidR="00235795" w:rsidRPr="004B51BB" w:rsidRDefault="00235795" w:rsidP="006E5D42">
            <w:pPr>
              <w:snapToGrid w:val="0"/>
              <w:jc w:val="left"/>
              <w:rPr>
                <w:rFonts w:ascii="ＭＳ 明朝" w:eastAsia="ＭＳ 明朝" w:hAnsi="ＭＳ 明朝"/>
                <w:szCs w:val="21"/>
              </w:rPr>
            </w:pPr>
          </w:p>
          <w:p w14:paraId="523EE223" w14:textId="55CB4463" w:rsidR="00235795" w:rsidRPr="004B51BB" w:rsidRDefault="00235795"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・関係法令の遵守、指定管理者等の連携による相乗効果の発揮、府の施策及び事業の効果的かつ効率的な推進など管理運営方針にも沿っている。</w:t>
            </w:r>
          </w:p>
          <w:p w14:paraId="1467D16F" w14:textId="77777777" w:rsidR="0010366B" w:rsidRPr="004B51BB" w:rsidRDefault="0010366B" w:rsidP="006E5D42">
            <w:pPr>
              <w:snapToGrid w:val="0"/>
              <w:jc w:val="left"/>
              <w:rPr>
                <w:rFonts w:ascii="ＭＳ 明朝" w:eastAsia="ＭＳ 明朝" w:hAnsi="ＭＳ 明朝"/>
                <w:szCs w:val="21"/>
              </w:rPr>
            </w:pPr>
          </w:p>
          <w:p w14:paraId="13529553" w14:textId="6DFC78E3"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・また、次に掲げる３つの部会については、センター事業に関連するため、各部会の協議結果等を踏まえて計画及び運営するよう指導している。</w:t>
            </w:r>
          </w:p>
          <w:tbl>
            <w:tblPr>
              <w:tblStyle w:val="a7"/>
              <w:tblW w:w="0" w:type="auto"/>
              <w:tblLayout w:type="fixed"/>
              <w:tblLook w:val="04A0" w:firstRow="1" w:lastRow="0" w:firstColumn="1" w:lastColumn="0" w:noHBand="0" w:noVBand="1"/>
            </w:tblPr>
            <w:tblGrid>
              <w:gridCol w:w="1312"/>
              <w:gridCol w:w="3990"/>
            </w:tblGrid>
            <w:tr w:rsidR="004B51BB" w:rsidRPr="004B51BB" w14:paraId="7F812CF0" w14:textId="77777777" w:rsidTr="00DF4F55">
              <w:trPr>
                <w:trHeight w:val="70"/>
              </w:trPr>
              <w:tc>
                <w:tcPr>
                  <w:tcW w:w="5302" w:type="dxa"/>
                  <w:gridSpan w:val="2"/>
                </w:tcPr>
                <w:p w14:paraId="6237533D"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令和２年度大阪府障がい者施策推進協議会</w:t>
                  </w:r>
                </w:p>
              </w:tc>
            </w:tr>
            <w:tr w:rsidR="004B51BB" w:rsidRPr="004B51BB" w14:paraId="15342A19" w14:textId="77777777" w:rsidTr="00D57813">
              <w:trPr>
                <w:trHeight w:val="70"/>
              </w:trPr>
              <w:tc>
                <w:tcPr>
                  <w:tcW w:w="5302" w:type="dxa"/>
                  <w:gridSpan w:val="2"/>
                </w:tcPr>
                <w:p w14:paraId="0EB3724A" w14:textId="77777777" w:rsidR="00D57813" w:rsidRPr="004B51BB" w:rsidRDefault="00D57813" w:rsidP="0041099C">
                  <w:pPr>
                    <w:spacing w:line="120" w:lineRule="exact"/>
                    <w:rPr>
                      <w:rFonts w:ascii="ＭＳ 明朝" w:eastAsia="ＭＳ 明朝" w:hAnsi="ＭＳ 明朝"/>
                      <w:szCs w:val="21"/>
                    </w:rPr>
                  </w:pPr>
                </w:p>
              </w:tc>
            </w:tr>
            <w:tr w:rsidR="004B51BB" w:rsidRPr="004B51BB" w14:paraId="3D17359E" w14:textId="77777777" w:rsidTr="00DF4F55">
              <w:trPr>
                <w:trHeight w:val="70"/>
              </w:trPr>
              <w:tc>
                <w:tcPr>
                  <w:tcW w:w="1312" w:type="dxa"/>
                </w:tcPr>
                <w:p w14:paraId="0D3FB0D1"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部会名</w:t>
                  </w:r>
                </w:p>
              </w:tc>
              <w:tc>
                <w:tcPr>
                  <w:tcW w:w="3990" w:type="dxa"/>
                </w:tcPr>
                <w:p w14:paraId="5F6EEA16"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文化芸術部会</w:t>
                  </w:r>
                </w:p>
              </w:tc>
            </w:tr>
            <w:tr w:rsidR="004B51BB" w:rsidRPr="004B51BB" w14:paraId="4E281012" w14:textId="77777777" w:rsidTr="00493CAB">
              <w:tc>
                <w:tcPr>
                  <w:tcW w:w="1312" w:type="dxa"/>
                </w:tcPr>
                <w:p w14:paraId="3E70D041"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開催日時</w:t>
                  </w:r>
                </w:p>
              </w:tc>
              <w:tc>
                <w:tcPr>
                  <w:tcW w:w="3990" w:type="dxa"/>
                </w:tcPr>
                <w:p w14:paraId="08F22FFF"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令和２年10月８日（木）13時～15時</w:t>
                  </w:r>
                </w:p>
              </w:tc>
            </w:tr>
            <w:tr w:rsidR="004B51BB" w:rsidRPr="004B51BB" w14:paraId="5806189D" w14:textId="77777777" w:rsidTr="00493CAB">
              <w:tc>
                <w:tcPr>
                  <w:tcW w:w="1312" w:type="dxa"/>
                </w:tcPr>
                <w:p w14:paraId="71FD527C"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開催場所</w:t>
                  </w:r>
                </w:p>
              </w:tc>
              <w:tc>
                <w:tcPr>
                  <w:tcW w:w="3990" w:type="dxa"/>
                </w:tcPr>
                <w:p w14:paraId="1E5257FC"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オンライン実施</w:t>
                  </w:r>
                </w:p>
              </w:tc>
            </w:tr>
            <w:tr w:rsidR="004B51BB" w:rsidRPr="004B51BB" w14:paraId="118DD7A4" w14:textId="77777777" w:rsidTr="00D57813">
              <w:trPr>
                <w:trHeight w:val="70"/>
              </w:trPr>
              <w:tc>
                <w:tcPr>
                  <w:tcW w:w="5302" w:type="dxa"/>
                  <w:gridSpan w:val="2"/>
                </w:tcPr>
                <w:p w14:paraId="669587F6" w14:textId="77777777" w:rsidR="00D57813" w:rsidRPr="004B51BB" w:rsidRDefault="00D57813" w:rsidP="0041099C">
                  <w:pPr>
                    <w:spacing w:line="120" w:lineRule="exact"/>
                    <w:rPr>
                      <w:rFonts w:ascii="ＭＳ 明朝" w:eastAsia="ＭＳ 明朝" w:hAnsi="ＭＳ 明朝"/>
                      <w:szCs w:val="21"/>
                    </w:rPr>
                  </w:pPr>
                </w:p>
              </w:tc>
            </w:tr>
            <w:tr w:rsidR="004B51BB" w:rsidRPr="004B51BB" w14:paraId="3F03CA80" w14:textId="77777777" w:rsidTr="00D57813">
              <w:trPr>
                <w:trHeight w:val="255"/>
              </w:trPr>
              <w:tc>
                <w:tcPr>
                  <w:tcW w:w="1312" w:type="dxa"/>
                  <w:vAlign w:val="center"/>
                </w:tcPr>
                <w:p w14:paraId="099657F1"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部会名</w:t>
                  </w:r>
                </w:p>
              </w:tc>
              <w:tc>
                <w:tcPr>
                  <w:tcW w:w="3990" w:type="dxa"/>
                </w:tcPr>
                <w:p w14:paraId="67B87637"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意思疎通支援部会</w:t>
                  </w:r>
                </w:p>
                <w:p w14:paraId="2A9C08A1"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盲ろう者通訳・介助等ﾜｰｷﾝｸﾞｸﾞﾙｰﾌﾟ</w:t>
                  </w:r>
                </w:p>
              </w:tc>
            </w:tr>
            <w:tr w:rsidR="004B51BB" w:rsidRPr="004B51BB" w14:paraId="7C82A6C2" w14:textId="77777777" w:rsidTr="00493CAB">
              <w:tc>
                <w:tcPr>
                  <w:tcW w:w="1312" w:type="dxa"/>
                </w:tcPr>
                <w:p w14:paraId="0F7C6B51"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開催日時</w:t>
                  </w:r>
                </w:p>
              </w:tc>
              <w:tc>
                <w:tcPr>
                  <w:tcW w:w="3990" w:type="dxa"/>
                </w:tcPr>
                <w:p w14:paraId="332DBB99"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令和３年２月１日（月）14時～16時</w:t>
                  </w:r>
                </w:p>
              </w:tc>
            </w:tr>
            <w:tr w:rsidR="004B51BB" w:rsidRPr="004B51BB" w14:paraId="1CF89134" w14:textId="77777777" w:rsidTr="00493CAB">
              <w:tc>
                <w:tcPr>
                  <w:tcW w:w="1312" w:type="dxa"/>
                </w:tcPr>
                <w:p w14:paraId="3B4459F0"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開催場所</w:t>
                  </w:r>
                </w:p>
              </w:tc>
              <w:tc>
                <w:tcPr>
                  <w:tcW w:w="3990" w:type="dxa"/>
                </w:tcPr>
                <w:p w14:paraId="483B1099" w14:textId="77777777" w:rsidR="0041099C" w:rsidRPr="004B51BB" w:rsidRDefault="0041099C" w:rsidP="0041099C">
                  <w:pPr>
                    <w:rPr>
                      <w:rFonts w:ascii="ＭＳ 明朝" w:eastAsia="ＭＳ 明朝" w:hAnsi="ＭＳ 明朝"/>
                      <w:szCs w:val="21"/>
                    </w:rPr>
                  </w:pPr>
                  <w:r w:rsidRPr="004B51BB">
                    <w:rPr>
                      <w:rFonts w:ascii="ＭＳ 明朝" w:eastAsia="ＭＳ 明朝" w:hAnsi="ＭＳ 明朝" w:hint="eastAsia"/>
                      <w:szCs w:val="21"/>
                    </w:rPr>
                    <w:t>大阪府庁新別館北館1階　会議室</w:t>
                  </w:r>
                </w:p>
              </w:tc>
            </w:tr>
            <w:tr w:rsidR="004B51BB" w:rsidRPr="004B51BB" w14:paraId="699A8FE1" w14:textId="77777777" w:rsidTr="00D57813">
              <w:trPr>
                <w:trHeight w:val="70"/>
              </w:trPr>
              <w:tc>
                <w:tcPr>
                  <w:tcW w:w="5302" w:type="dxa"/>
                  <w:gridSpan w:val="2"/>
                </w:tcPr>
                <w:p w14:paraId="718DD7BE" w14:textId="77777777" w:rsidR="00D57813" w:rsidRPr="004B51BB" w:rsidRDefault="00D57813" w:rsidP="0041099C">
                  <w:pPr>
                    <w:spacing w:line="120" w:lineRule="exact"/>
                    <w:rPr>
                      <w:rFonts w:ascii="ＭＳ 明朝" w:eastAsia="ＭＳ 明朝" w:hAnsi="ＭＳ 明朝"/>
                      <w:szCs w:val="21"/>
                    </w:rPr>
                  </w:pPr>
                </w:p>
              </w:tc>
            </w:tr>
            <w:tr w:rsidR="004B51BB" w:rsidRPr="004B51BB" w14:paraId="3CC9AEDD" w14:textId="77777777" w:rsidTr="00493CAB">
              <w:trPr>
                <w:trHeight w:val="255"/>
              </w:trPr>
              <w:tc>
                <w:tcPr>
                  <w:tcW w:w="1312" w:type="dxa"/>
                </w:tcPr>
                <w:p w14:paraId="698E8E51" w14:textId="77777777" w:rsidR="0041099C" w:rsidRPr="004B51BB" w:rsidRDefault="0041099C" w:rsidP="0041099C">
                  <w:pPr>
                    <w:rPr>
                      <w:rFonts w:ascii="ＭＳ 明朝" w:eastAsia="ＭＳ 明朝" w:hAnsi="ＭＳ 明朝"/>
                      <w:szCs w:val="21"/>
                    </w:rPr>
                  </w:pPr>
                  <w:r w:rsidRPr="004B51BB">
                    <w:rPr>
                      <w:rFonts w:hint="eastAsia"/>
                      <w:szCs w:val="21"/>
                    </w:rPr>
                    <w:t>部会名</w:t>
                  </w:r>
                </w:p>
              </w:tc>
              <w:tc>
                <w:tcPr>
                  <w:tcW w:w="3990" w:type="dxa"/>
                </w:tcPr>
                <w:p w14:paraId="1CF6A2A1" w14:textId="77777777" w:rsidR="0041099C" w:rsidRPr="004B51BB" w:rsidRDefault="0041099C" w:rsidP="0041099C">
                  <w:pPr>
                    <w:rPr>
                      <w:rFonts w:ascii="ＭＳ 明朝" w:eastAsia="ＭＳ 明朝" w:hAnsi="ＭＳ 明朝"/>
                      <w:szCs w:val="21"/>
                    </w:rPr>
                  </w:pPr>
                  <w:r w:rsidRPr="004B51BB">
                    <w:rPr>
                      <w:rFonts w:hint="eastAsia"/>
                      <w:szCs w:val="21"/>
                    </w:rPr>
                    <w:t>手話言語条例評価部会</w:t>
                  </w:r>
                </w:p>
              </w:tc>
            </w:tr>
            <w:tr w:rsidR="004B51BB" w:rsidRPr="004B51BB" w14:paraId="342F5BDC" w14:textId="77777777" w:rsidTr="00493CAB">
              <w:trPr>
                <w:trHeight w:val="315"/>
              </w:trPr>
              <w:tc>
                <w:tcPr>
                  <w:tcW w:w="1312" w:type="dxa"/>
                </w:tcPr>
                <w:p w14:paraId="20462CDA" w14:textId="77777777" w:rsidR="0041099C" w:rsidRPr="004B51BB" w:rsidRDefault="0041099C" w:rsidP="0041099C">
                  <w:pPr>
                    <w:rPr>
                      <w:rFonts w:ascii="ＭＳ 明朝" w:eastAsia="ＭＳ 明朝" w:hAnsi="ＭＳ 明朝"/>
                      <w:szCs w:val="21"/>
                    </w:rPr>
                  </w:pPr>
                  <w:r w:rsidRPr="004B51BB">
                    <w:rPr>
                      <w:rFonts w:hint="eastAsia"/>
                      <w:szCs w:val="21"/>
                    </w:rPr>
                    <w:t>開催日時</w:t>
                  </w:r>
                </w:p>
              </w:tc>
              <w:tc>
                <w:tcPr>
                  <w:tcW w:w="3990" w:type="dxa"/>
                </w:tcPr>
                <w:p w14:paraId="3F33757F" w14:textId="6EC33C1B" w:rsidR="0041099C" w:rsidRPr="004B51BB" w:rsidRDefault="0041099C" w:rsidP="001850C8">
                  <w:pPr>
                    <w:rPr>
                      <w:rFonts w:ascii="ＭＳ 明朝" w:eastAsia="ＭＳ 明朝" w:hAnsi="ＭＳ 明朝"/>
                      <w:szCs w:val="21"/>
                    </w:rPr>
                  </w:pPr>
                  <w:r w:rsidRPr="004B51BB">
                    <w:rPr>
                      <w:rFonts w:ascii="ＭＳ 明朝" w:eastAsia="ＭＳ 明朝" w:hAnsi="ＭＳ 明朝" w:hint="eastAsia"/>
                      <w:szCs w:val="21"/>
                    </w:rPr>
                    <w:t>令和３年２月</w:t>
                  </w:r>
                  <w:r w:rsidR="001850C8" w:rsidRPr="004B51BB">
                    <w:rPr>
                      <w:rFonts w:ascii="ＭＳ 明朝" w:eastAsia="ＭＳ 明朝" w:hAnsi="ＭＳ 明朝" w:hint="eastAsia"/>
                      <w:szCs w:val="21"/>
                    </w:rPr>
                    <w:t>９</w:t>
                  </w:r>
                  <w:r w:rsidRPr="004B51BB">
                    <w:rPr>
                      <w:rFonts w:ascii="ＭＳ 明朝" w:eastAsia="ＭＳ 明朝" w:hAnsi="ＭＳ 明朝" w:hint="eastAsia"/>
                      <w:szCs w:val="21"/>
                    </w:rPr>
                    <w:t>日（</w:t>
                  </w:r>
                  <w:r w:rsidR="001850C8" w:rsidRPr="004B51BB">
                    <w:rPr>
                      <w:rFonts w:ascii="ＭＳ 明朝" w:eastAsia="ＭＳ 明朝" w:hAnsi="ＭＳ 明朝" w:hint="eastAsia"/>
                      <w:szCs w:val="21"/>
                    </w:rPr>
                    <w:t>火</w:t>
                  </w:r>
                  <w:r w:rsidRPr="004B51BB">
                    <w:rPr>
                      <w:rFonts w:ascii="ＭＳ 明朝" w:eastAsia="ＭＳ 明朝" w:hAnsi="ＭＳ 明朝" w:hint="eastAsia"/>
                      <w:szCs w:val="21"/>
                    </w:rPr>
                    <w:t>）</w:t>
                  </w:r>
                  <w:r w:rsidR="001850C8" w:rsidRPr="004B51BB">
                    <w:rPr>
                      <w:rFonts w:ascii="ＭＳ 明朝" w:eastAsia="ＭＳ 明朝" w:hAnsi="ＭＳ 明朝" w:hint="eastAsia"/>
                      <w:szCs w:val="21"/>
                    </w:rPr>
                    <w:t>10時～12時</w:t>
                  </w:r>
                </w:p>
              </w:tc>
            </w:tr>
            <w:tr w:rsidR="004B51BB" w:rsidRPr="004B51BB" w14:paraId="7329B738" w14:textId="77777777" w:rsidTr="00493CAB">
              <w:trPr>
                <w:trHeight w:val="118"/>
              </w:trPr>
              <w:tc>
                <w:tcPr>
                  <w:tcW w:w="1312" w:type="dxa"/>
                </w:tcPr>
                <w:p w14:paraId="17E3CEC8" w14:textId="77777777" w:rsidR="0041099C" w:rsidRPr="004B51BB" w:rsidRDefault="0041099C" w:rsidP="0041099C">
                  <w:pPr>
                    <w:rPr>
                      <w:rFonts w:ascii="ＭＳ 明朝" w:eastAsia="ＭＳ 明朝" w:hAnsi="ＭＳ 明朝"/>
                      <w:szCs w:val="21"/>
                    </w:rPr>
                  </w:pPr>
                  <w:r w:rsidRPr="004B51BB">
                    <w:rPr>
                      <w:rFonts w:hint="eastAsia"/>
                      <w:szCs w:val="21"/>
                    </w:rPr>
                    <w:t>開催場所</w:t>
                  </w:r>
                </w:p>
              </w:tc>
              <w:tc>
                <w:tcPr>
                  <w:tcW w:w="3990" w:type="dxa"/>
                </w:tcPr>
                <w:p w14:paraId="1980898D" w14:textId="77777777" w:rsidR="0041099C" w:rsidRPr="004B51BB" w:rsidRDefault="0041099C" w:rsidP="0041099C">
                  <w:pPr>
                    <w:rPr>
                      <w:rFonts w:ascii="ＭＳ 明朝" w:eastAsia="ＭＳ 明朝" w:hAnsi="ＭＳ 明朝"/>
                      <w:szCs w:val="21"/>
                    </w:rPr>
                  </w:pPr>
                  <w:r w:rsidRPr="004B51BB">
                    <w:rPr>
                      <w:rFonts w:hint="eastAsia"/>
                      <w:szCs w:val="21"/>
                    </w:rPr>
                    <w:t>オンライン実施</w:t>
                  </w:r>
                </w:p>
              </w:tc>
            </w:tr>
          </w:tbl>
          <w:p w14:paraId="324E6AC5" w14:textId="77777777" w:rsidR="00235795" w:rsidRPr="004B51BB" w:rsidRDefault="00235795" w:rsidP="00235795">
            <w:pPr>
              <w:jc w:val="left"/>
              <w:rPr>
                <w:rFonts w:asciiTheme="minorEastAsia" w:hAnsiTheme="minorEastAsia"/>
                <w:szCs w:val="21"/>
              </w:rPr>
            </w:pPr>
          </w:p>
          <w:p w14:paraId="2731FDD8" w14:textId="40E52DBD" w:rsidR="00235795" w:rsidRPr="004B51BB" w:rsidRDefault="00235795" w:rsidP="00235795">
            <w:pPr>
              <w:jc w:val="left"/>
              <w:rPr>
                <w:rFonts w:asciiTheme="minorEastAsia" w:hAnsiTheme="minorEastAsia"/>
                <w:szCs w:val="21"/>
              </w:rPr>
            </w:pPr>
            <w:r w:rsidRPr="004B51BB">
              <w:rPr>
                <w:rFonts w:asciiTheme="minorEastAsia" w:hAnsiTheme="minorEastAsia" w:hint="eastAsia"/>
                <w:szCs w:val="21"/>
              </w:rPr>
              <w:t>・関係団体との連携は</w:t>
            </w:r>
            <w:r w:rsidR="00E72EE8" w:rsidRPr="004B51BB">
              <w:rPr>
                <w:rFonts w:asciiTheme="minorEastAsia" w:hAnsiTheme="minorEastAsia" w:hint="eastAsia"/>
                <w:szCs w:val="21"/>
              </w:rPr>
              <w:t>、</w:t>
            </w:r>
            <w:r w:rsidRPr="004B51BB">
              <w:rPr>
                <w:rFonts w:asciiTheme="minorEastAsia" w:hAnsiTheme="minorEastAsia" w:hint="eastAsia"/>
                <w:szCs w:val="21"/>
              </w:rPr>
              <w:t>計画通り</w:t>
            </w:r>
            <w:r w:rsidR="00E72EE8" w:rsidRPr="004B51BB">
              <w:rPr>
                <w:rFonts w:asciiTheme="minorEastAsia" w:hAnsiTheme="minorEastAsia" w:hint="eastAsia"/>
                <w:szCs w:val="21"/>
              </w:rPr>
              <w:t>行われていること</w:t>
            </w:r>
            <w:r w:rsidR="00D57813" w:rsidRPr="004B51BB">
              <w:rPr>
                <w:rFonts w:asciiTheme="minorEastAsia" w:hAnsiTheme="minorEastAsia" w:hint="eastAsia"/>
                <w:szCs w:val="21"/>
              </w:rPr>
              <w:t>が</w:t>
            </w:r>
            <w:r w:rsidR="00E72EE8" w:rsidRPr="004B51BB">
              <w:rPr>
                <w:rFonts w:asciiTheme="minorEastAsia" w:hAnsiTheme="minorEastAsia" w:hint="eastAsia"/>
                <w:szCs w:val="21"/>
              </w:rPr>
              <w:t>確認</w:t>
            </w:r>
            <w:r w:rsidR="00D57813" w:rsidRPr="004B51BB">
              <w:rPr>
                <w:rFonts w:asciiTheme="minorEastAsia" w:hAnsiTheme="minorEastAsia" w:hint="eastAsia"/>
                <w:szCs w:val="21"/>
              </w:rPr>
              <w:t>できる。</w:t>
            </w:r>
          </w:p>
          <w:p w14:paraId="5BCDF4C7" w14:textId="77777777" w:rsidR="00887481" w:rsidRDefault="00887481" w:rsidP="00235795">
            <w:pPr>
              <w:jc w:val="left"/>
              <w:rPr>
                <w:rFonts w:asciiTheme="minorEastAsia" w:hAnsiTheme="minorEastAsia"/>
                <w:szCs w:val="21"/>
              </w:rPr>
            </w:pPr>
          </w:p>
          <w:p w14:paraId="103B36CF" w14:textId="06BF684F" w:rsidR="004D576B" w:rsidRDefault="004D576B" w:rsidP="00235795">
            <w:pPr>
              <w:jc w:val="left"/>
              <w:rPr>
                <w:rFonts w:asciiTheme="minorEastAsia" w:hAnsiTheme="minorEastAsia"/>
                <w:szCs w:val="21"/>
              </w:rPr>
            </w:pPr>
          </w:p>
          <w:p w14:paraId="78115B9D" w14:textId="2999EED2" w:rsidR="00941695" w:rsidRDefault="00941695" w:rsidP="00235795">
            <w:pPr>
              <w:jc w:val="left"/>
              <w:rPr>
                <w:rFonts w:asciiTheme="minorEastAsia" w:hAnsiTheme="minorEastAsia"/>
                <w:szCs w:val="21"/>
              </w:rPr>
            </w:pPr>
          </w:p>
          <w:p w14:paraId="116BB0FA" w14:textId="36D95195" w:rsidR="00941695" w:rsidRDefault="00941695" w:rsidP="00235795">
            <w:pPr>
              <w:jc w:val="left"/>
              <w:rPr>
                <w:rFonts w:asciiTheme="minorEastAsia" w:hAnsiTheme="minorEastAsia"/>
                <w:szCs w:val="21"/>
              </w:rPr>
            </w:pPr>
          </w:p>
          <w:p w14:paraId="4A1B80E5" w14:textId="77777777" w:rsidR="00941695" w:rsidRPr="00941695" w:rsidRDefault="00941695" w:rsidP="00235795">
            <w:pPr>
              <w:jc w:val="left"/>
              <w:rPr>
                <w:rFonts w:asciiTheme="minorEastAsia" w:hAnsiTheme="minorEastAsia"/>
                <w:szCs w:val="21"/>
              </w:rPr>
            </w:pPr>
          </w:p>
          <w:p w14:paraId="653C17AE" w14:textId="77777777" w:rsidR="00235795" w:rsidRPr="004B51BB" w:rsidRDefault="00235795" w:rsidP="00235795">
            <w:pPr>
              <w:jc w:val="left"/>
              <w:rPr>
                <w:rFonts w:asciiTheme="minorEastAsia" w:hAnsiTheme="minorEastAsia"/>
                <w:szCs w:val="21"/>
              </w:rPr>
            </w:pPr>
          </w:p>
          <w:p w14:paraId="523A65A5" w14:textId="77777777" w:rsidR="00235795" w:rsidRPr="00631B27" w:rsidRDefault="00235795" w:rsidP="00235795">
            <w:pPr>
              <w:jc w:val="left"/>
              <w:rPr>
                <w:rFonts w:asciiTheme="minorEastAsia" w:hAnsiTheme="minorEastAsia"/>
                <w:color w:val="FF0000"/>
                <w:szCs w:val="21"/>
              </w:rPr>
            </w:pPr>
          </w:p>
          <w:p w14:paraId="22563625" w14:textId="77777777" w:rsidR="00235795" w:rsidRPr="004B51BB" w:rsidRDefault="00235795" w:rsidP="00235795">
            <w:pPr>
              <w:jc w:val="left"/>
              <w:rPr>
                <w:rFonts w:asciiTheme="minorEastAsia" w:hAnsiTheme="minorEastAsia"/>
                <w:szCs w:val="21"/>
              </w:rPr>
            </w:pPr>
          </w:p>
          <w:p w14:paraId="38ADB652" w14:textId="77777777" w:rsidR="00235795" w:rsidRPr="004B51BB" w:rsidRDefault="00235795" w:rsidP="00235795">
            <w:pPr>
              <w:jc w:val="left"/>
              <w:rPr>
                <w:rFonts w:asciiTheme="minorEastAsia" w:hAnsiTheme="minorEastAsia"/>
                <w:szCs w:val="21"/>
              </w:rPr>
            </w:pPr>
          </w:p>
          <w:p w14:paraId="2ED8E4D8" w14:textId="77777777" w:rsidR="00235795" w:rsidRPr="004B51BB" w:rsidRDefault="00235795" w:rsidP="00235795">
            <w:pPr>
              <w:jc w:val="left"/>
              <w:rPr>
                <w:rFonts w:asciiTheme="minorEastAsia" w:hAnsiTheme="minorEastAsia"/>
                <w:szCs w:val="21"/>
              </w:rPr>
            </w:pPr>
          </w:p>
          <w:p w14:paraId="2F46B075" w14:textId="77777777" w:rsidR="00235795" w:rsidRPr="004B51BB" w:rsidRDefault="00235795" w:rsidP="00235795">
            <w:pPr>
              <w:jc w:val="left"/>
              <w:rPr>
                <w:rFonts w:asciiTheme="minorEastAsia" w:hAnsiTheme="minorEastAsia"/>
                <w:szCs w:val="21"/>
              </w:rPr>
            </w:pPr>
          </w:p>
          <w:p w14:paraId="0F6BFD7D" w14:textId="03D16F0E" w:rsidR="00235795" w:rsidRPr="004B51BB" w:rsidRDefault="00235795" w:rsidP="00235795">
            <w:pPr>
              <w:jc w:val="left"/>
              <w:rPr>
                <w:rFonts w:asciiTheme="minorEastAsia" w:hAnsiTheme="minorEastAsia"/>
                <w:szCs w:val="21"/>
              </w:rPr>
            </w:pPr>
          </w:p>
          <w:p w14:paraId="0DB6BC46" w14:textId="77777777" w:rsidR="00235795" w:rsidRPr="004B51BB" w:rsidRDefault="00235795" w:rsidP="00235795">
            <w:pPr>
              <w:jc w:val="left"/>
              <w:rPr>
                <w:rFonts w:asciiTheme="minorEastAsia" w:hAnsiTheme="minorEastAsia"/>
                <w:szCs w:val="21"/>
              </w:rPr>
            </w:pPr>
          </w:p>
          <w:p w14:paraId="27DC1A72" w14:textId="77777777" w:rsidR="00235795" w:rsidRPr="004B51BB" w:rsidRDefault="00235795" w:rsidP="00235795">
            <w:pPr>
              <w:jc w:val="left"/>
              <w:rPr>
                <w:rFonts w:asciiTheme="minorEastAsia" w:hAnsiTheme="minorEastAsia"/>
                <w:szCs w:val="21"/>
              </w:rPr>
            </w:pPr>
          </w:p>
          <w:p w14:paraId="0DCB725A" w14:textId="77777777" w:rsidR="00235795" w:rsidRPr="004B51BB" w:rsidRDefault="00235795" w:rsidP="00235795">
            <w:pPr>
              <w:jc w:val="left"/>
              <w:rPr>
                <w:rFonts w:asciiTheme="minorEastAsia" w:hAnsiTheme="minorEastAsia"/>
                <w:szCs w:val="21"/>
              </w:rPr>
            </w:pPr>
          </w:p>
          <w:p w14:paraId="275E20DC" w14:textId="77777777" w:rsidR="00235795" w:rsidRPr="004B51BB" w:rsidRDefault="00235795" w:rsidP="00235795">
            <w:pPr>
              <w:jc w:val="left"/>
              <w:rPr>
                <w:rFonts w:asciiTheme="minorEastAsia" w:hAnsiTheme="minorEastAsia"/>
                <w:szCs w:val="21"/>
              </w:rPr>
            </w:pPr>
          </w:p>
          <w:p w14:paraId="585CE283" w14:textId="77777777" w:rsidR="00235795" w:rsidRPr="004B51BB" w:rsidRDefault="00235795" w:rsidP="00235795">
            <w:pPr>
              <w:jc w:val="left"/>
              <w:rPr>
                <w:rFonts w:asciiTheme="minorEastAsia" w:hAnsiTheme="minorEastAsia"/>
                <w:szCs w:val="21"/>
              </w:rPr>
            </w:pPr>
          </w:p>
          <w:p w14:paraId="788A3C18" w14:textId="77777777" w:rsidR="00235795" w:rsidRPr="004B51BB" w:rsidRDefault="00235795" w:rsidP="00235795">
            <w:pPr>
              <w:jc w:val="left"/>
              <w:rPr>
                <w:rFonts w:asciiTheme="minorEastAsia" w:hAnsiTheme="minorEastAsia"/>
                <w:szCs w:val="21"/>
              </w:rPr>
            </w:pPr>
          </w:p>
          <w:p w14:paraId="3A96F627" w14:textId="77777777" w:rsidR="00235795" w:rsidRPr="004B51BB" w:rsidRDefault="00235795" w:rsidP="00235795">
            <w:pPr>
              <w:jc w:val="left"/>
              <w:rPr>
                <w:rFonts w:asciiTheme="minorEastAsia" w:hAnsiTheme="minorEastAsia"/>
                <w:szCs w:val="21"/>
              </w:rPr>
            </w:pPr>
          </w:p>
          <w:p w14:paraId="219A88DE" w14:textId="77777777" w:rsidR="00235795" w:rsidRPr="004B51BB" w:rsidRDefault="00235795" w:rsidP="00235795">
            <w:pPr>
              <w:jc w:val="left"/>
              <w:rPr>
                <w:rFonts w:asciiTheme="minorEastAsia" w:hAnsiTheme="minorEastAsia"/>
                <w:szCs w:val="21"/>
              </w:rPr>
            </w:pPr>
          </w:p>
          <w:p w14:paraId="4E06CEBE" w14:textId="77777777" w:rsidR="00235795" w:rsidRPr="004B51BB" w:rsidRDefault="00235795" w:rsidP="00235795">
            <w:pPr>
              <w:jc w:val="left"/>
              <w:rPr>
                <w:rFonts w:asciiTheme="minorEastAsia" w:hAnsiTheme="minorEastAsia"/>
                <w:szCs w:val="21"/>
              </w:rPr>
            </w:pPr>
          </w:p>
          <w:p w14:paraId="311E39A4" w14:textId="77777777" w:rsidR="00235795" w:rsidRPr="004B51BB" w:rsidRDefault="00235795" w:rsidP="00235795">
            <w:pPr>
              <w:jc w:val="left"/>
              <w:rPr>
                <w:rFonts w:asciiTheme="minorEastAsia" w:hAnsiTheme="minorEastAsia"/>
                <w:szCs w:val="21"/>
              </w:rPr>
            </w:pPr>
          </w:p>
          <w:p w14:paraId="4A898FB6" w14:textId="77777777" w:rsidR="00235795" w:rsidRPr="004B51BB" w:rsidRDefault="00235795" w:rsidP="00235795">
            <w:pPr>
              <w:jc w:val="left"/>
              <w:rPr>
                <w:rFonts w:asciiTheme="minorEastAsia" w:hAnsiTheme="minorEastAsia"/>
                <w:szCs w:val="21"/>
              </w:rPr>
            </w:pPr>
          </w:p>
          <w:p w14:paraId="274F3F5E" w14:textId="77777777" w:rsidR="00235795" w:rsidRPr="004B51BB" w:rsidRDefault="00235795" w:rsidP="00235795">
            <w:pPr>
              <w:jc w:val="left"/>
              <w:rPr>
                <w:rFonts w:asciiTheme="minorEastAsia" w:hAnsiTheme="minorEastAsia"/>
                <w:szCs w:val="21"/>
              </w:rPr>
            </w:pPr>
          </w:p>
          <w:p w14:paraId="67AD0769" w14:textId="77777777" w:rsidR="00235795" w:rsidRPr="004B51BB" w:rsidRDefault="00235795" w:rsidP="00235795">
            <w:pPr>
              <w:jc w:val="left"/>
              <w:rPr>
                <w:rFonts w:asciiTheme="minorEastAsia" w:hAnsiTheme="minorEastAsia"/>
                <w:szCs w:val="21"/>
              </w:rPr>
            </w:pPr>
          </w:p>
          <w:p w14:paraId="102BA2CF" w14:textId="21C96CFB" w:rsidR="002E37E6" w:rsidRDefault="002E37E6" w:rsidP="00235795">
            <w:pPr>
              <w:jc w:val="left"/>
              <w:rPr>
                <w:rFonts w:asciiTheme="minorEastAsia" w:hAnsiTheme="minorEastAsia"/>
                <w:szCs w:val="21"/>
              </w:rPr>
            </w:pPr>
          </w:p>
          <w:p w14:paraId="4766ABC1" w14:textId="77777777" w:rsidR="004D576B" w:rsidRPr="004B51BB" w:rsidRDefault="004D576B" w:rsidP="00235795">
            <w:pPr>
              <w:jc w:val="left"/>
              <w:rPr>
                <w:rFonts w:asciiTheme="minorEastAsia" w:hAnsiTheme="minorEastAsia"/>
                <w:szCs w:val="21"/>
              </w:rPr>
            </w:pPr>
          </w:p>
          <w:p w14:paraId="52044D31" w14:textId="63DEEBA3" w:rsidR="00E6265D" w:rsidRPr="004B51BB" w:rsidRDefault="00E6265D" w:rsidP="00235795">
            <w:pPr>
              <w:jc w:val="left"/>
              <w:rPr>
                <w:rFonts w:asciiTheme="minorEastAsia" w:hAnsiTheme="minorEastAsia"/>
                <w:szCs w:val="21"/>
              </w:rPr>
            </w:pPr>
          </w:p>
          <w:p w14:paraId="7A02A6CD" w14:textId="77777777" w:rsidR="00E6265D" w:rsidRPr="004B51BB" w:rsidRDefault="00E6265D" w:rsidP="00235795">
            <w:pPr>
              <w:jc w:val="left"/>
              <w:rPr>
                <w:rFonts w:asciiTheme="minorEastAsia" w:hAnsiTheme="minorEastAsia"/>
                <w:szCs w:val="21"/>
              </w:rPr>
            </w:pPr>
          </w:p>
          <w:p w14:paraId="7123F0AE" w14:textId="77777777" w:rsidR="00235795" w:rsidRPr="004B51BB" w:rsidRDefault="00235795" w:rsidP="00235795">
            <w:pPr>
              <w:jc w:val="left"/>
              <w:rPr>
                <w:rFonts w:asciiTheme="minorEastAsia" w:hAnsiTheme="minorEastAsia"/>
                <w:szCs w:val="21"/>
              </w:rPr>
            </w:pPr>
          </w:p>
          <w:p w14:paraId="2F9A224E" w14:textId="77777777" w:rsidR="00235795" w:rsidRPr="004B51BB" w:rsidRDefault="00235795" w:rsidP="00235795">
            <w:pPr>
              <w:jc w:val="left"/>
              <w:rPr>
                <w:rFonts w:asciiTheme="minorEastAsia" w:hAnsiTheme="minorEastAsia"/>
                <w:szCs w:val="21"/>
              </w:rPr>
            </w:pPr>
          </w:p>
          <w:p w14:paraId="1D179CCD" w14:textId="1F9FDC6B" w:rsidR="00235795" w:rsidRPr="004B51BB" w:rsidRDefault="00235795" w:rsidP="00235795">
            <w:pPr>
              <w:jc w:val="left"/>
              <w:rPr>
                <w:rFonts w:asciiTheme="minorEastAsia" w:hAnsiTheme="minorEastAsia"/>
                <w:szCs w:val="21"/>
              </w:rPr>
            </w:pPr>
            <w:r w:rsidRPr="004B51BB">
              <w:rPr>
                <w:rFonts w:asciiTheme="minorEastAsia" w:hAnsiTheme="minorEastAsia" w:hint="eastAsia"/>
                <w:szCs w:val="21"/>
              </w:rPr>
              <w:t>・地域との融和に努め、良好な関係を構築している</w:t>
            </w:r>
            <w:r w:rsidR="00E72EE8" w:rsidRPr="004B51BB">
              <w:rPr>
                <w:rFonts w:asciiTheme="minorEastAsia" w:hAnsiTheme="minorEastAsia" w:hint="eastAsia"/>
                <w:szCs w:val="21"/>
              </w:rPr>
              <w:t>こ</w:t>
            </w:r>
            <w:r w:rsidRPr="004B51BB">
              <w:rPr>
                <w:rFonts w:asciiTheme="minorEastAsia" w:hAnsiTheme="minorEastAsia" w:hint="eastAsia"/>
                <w:szCs w:val="21"/>
              </w:rPr>
              <w:t>と</w:t>
            </w:r>
            <w:r w:rsidR="00E72EE8" w:rsidRPr="004B51BB">
              <w:rPr>
                <w:rFonts w:asciiTheme="minorEastAsia" w:hAnsiTheme="minorEastAsia" w:hint="eastAsia"/>
                <w:szCs w:val="21"/>
              </w:rPr>
              <w:t>を</w:t>
            </w:r>
            <w:r w:rsidRPr="004B51BB">
              <w:rPr>
                <w:rFonts w:asciiTheme="minorEastAsia" w:hAnsiTheme="minorEastAsia" w:hint="eastAsia"/>
                <w:szCs w:val="21"/>
              </w:rPr>
              <w:t>確認。</w:t>
            </w:r>
          </w:p>
          <w:p w14:paraId="44F7AE82" w14:textId="62C13A7C" w:rsidR="00235795" w:rsidRPr="004B51BB" w:rsidRDefault="00235795" w:rsidP="00235795">
            <w:pPr>
              <w:jc w:val="left"/>
              <w:rPr>
                <w:rFonts w:asciiTheme="minorEastAsia" w:hAnsiTheme="minorEastAsia"/>
                <w:szCs w:val="21"/>
              </w:rPr>
            </w:pPr>
          </w:p>
          <w:p w14:paraId="29ED8622" w14:textId="65066CFA" w:rsidR="00235795" w:rsidRPr="004B51BB" w:rsidRDefault="00235795" w:rsidP="00235795">
            <w:pPr>
              <w:jc w:val="left"/>
              <w:rPr>
                <w:rFonts w:asciiTheme="minorEastAsia" w:hAnsiTheme="minorEastAsia"/>
                <w:szCs w:val="21"/>
              </w:rPr>
            </w:pPr>
          </w:p>
          <w:p w14:paraId="428F9DD1" w14:textId="77777777" w:rsidR="005C2305" w:rsidRPr="004B51BB" w:rsidRDefault="005C2305" w:rsidP="00235795">
            <w:pPr>
              <w:jc w:val="left"/>
              <w:rPr>
                <w:rFonts w:asciiTheme="minorEastAsia" w:hAnsiTheme="minorEastAsia"/>
                <w:szCs w:val="21"/>
              </w:rPr>
            </w:pPr>
          </w:p>
          <w:p w14:paraId="1F99D5B0" w14:textId="4690871C" w:rsidR="00235795" w:rsidRPr="004B51BB" w:rsidRDefault="00235795" w:rsidP="00235795">
            <w:pPr>
              <w:jc w:val="left"/>
              <w:rPr>
                <w:rFonts w:asciiTheme="minorEastAsia" w:hAnsiTheme="minorEastAsia"/>
                <w:szCs w:val="21"/>
              </w:rPr>
            </w:pPr>
          </w:p>
          <w:p w14:paraId="319C1E35" w14:textId="77777777" w:rsidR="00E72EE8" w:rsidRPr="004B51BB" w:rsidRDefault="00E72EE8" w:rsidP="00235795">
            <w:pPr>
              <w:jc w:val="left"/>
              <w:rPr>
                <w:rFonts w:asciiTheme="minorEastAsia" w:hAnsiTheme="minorEastAsia"/>
                <w:szCs w:val="21"/>
              </w:rPr>
            </w:pPr>
          </w:p>
          <w:p w14:paraId="207BCD41" w14:textId="721C8286" w:rsidR="00235795" w:rsidRPr="004B51BB" w:rsidRDefault="00235795" w:rsidP="00235795">
            <w:pPr>
              <w:jc w:val="left"/>
              <w:rPr>
                <w:rFonts w:asciiTheme="minorEastAsia" w:hAnsiTheme="minorEastAsia"/>
                <w:szCs w:val="21"/>
              </w:rPr>
            </w:pPr>
            <w:r w:rsidRPr="004B51BB">
              <w:rPr>
                <w:rFonts w:asciiTheme="minorEastAsia" w:hAnsiTheme="minorEastAsia" w:hint="eastAsia"/>
                <w:szCs w:val="21"/>
              </w:rPr>
              <w:t>・会議室利用</w:t>
            </w:r>
            <w:r w:rsidR="00453204" w:rsidRPr="004B51BB">
              <w:rPr>
                <w:rFonts w:asciiTheme="minorEastAsia" w:hAnsiTheme="minorEastAsia" w:hint="eastAsia"/>
                <w:szCs w:val="21"/>
              </w:rPr>
              <w:t>について、指定管理業務以外の有料利用</w:t>
            </w:r>
            <w:r w:rsidR="00E72EE8" w:rsidRPr="004B51BB">
              <w:rPr>
                <w:rFonts w:asciiTheme="minorEastAsia" w:hAnsiTheme="minorEastAsia" w:hint="eastAsia"/>
                <w:szCs w:val="21"/>
              </w:rPr>
              <w:t>もあり、有効に利用されていると確認される。</w:t>
            </w:r>
          </w:p>
          <w:p w14:paraId="3579012C" w14:textId="5CA79D81" w:rsidR="00453204" w:rsidRPr="004B51BB" w:rsidRDefault="00453204" w:rsidP="00235795">
            <w:pPr>
              <w:jc w:val="left"/>
              <w:rPr>
                <w:rFonts w:asciiTheme="minorEastAsia" w:hAnsiTheme="minorEastAsia"/>
                <w:szCs w:val="21"/>
              </w:rPr>
            </w:pPr>
          </w:p>
          <w:p w14:paraId="25524471" w14:textId="42A94887" w:rsidR="00453204" w:rsidRPr="004B51BB" w:rsidRDefault="00453204" w:rsidP="00235795">
            <w:pPr>
              <w:jc w:val="left"/>
              <w:rPr>
                <w:rFonts w:asciiTheme="minorEastAsia" w:hAnsiTheme="minorEastAsia"/>
                <w:szCs w:val="21"/>
              </w:rPr>
            </w:pPr>
          </w:p>
          <w:p w14:paraId="63B7197E" w14:textId="6BC18CFB" w:rsidR="00D57813" w:rsidRPr="004B51BB" w:rsidRDefault="00D57813" w:rsidP="00D57813">
            <w:pPr>
              <w:snapToGrid w:val="0"/>
              <w:jc w:val="left"/>
              <w:rPr>
                <w:rFonts w:ascii="ＭＳ 明朝" w:eastAsia="ＭＳ 明朝" w:hAnsi="ＭＳ 明朝"/>
                <w:szCs w:val="21"/>
              </w:rPr>
            </w:pPr>
          </w:p>
          <w:p w14:paraId="7B4A79E8" w14:textId="333E6BAD" w:rsidR="00005A54" w:rsidRPr="004B51BB" w:rsidRDefault="00005A54" w:rsidP="00D57813">
            <w:pPr>
              <w:snapToGrid w:val="0"/>
              <w:jc w:val="left"/>
              <w:rPr>
                <w:rFonts w:ascii="ＭＳ 明朝" w:eastAsia="ＭＳ 明朝" w:hAnsi="ＭＳ 明朝"/>
                <w:szCs w:val="21"/>
              </w:rPr>
            </w:pPr>
          </w:p>
          <w:p w14:paraId="7CB5A4EF" w14:textId="77777777" w:rsidR="00005A54" w:rsidRPr="004B51BB" w:rsidRDefault="00005A54" w:rsidP="00D57813">
            <w:pPr>
              <w:snapToGrid w:val="0"/>
              <w:jc w:val="left"/>
              <w:rPr>
                <w:rFonts w:ascii="ＭＳ 明朝" w:eastAsia="ＭＳ 明朝" w:hAnsi="ＭＳ 明朝"/>
                <w:szCs w:val="21"/>
              </w:rPr>
            </w:pPr>
          </w:p>
          <w:p w14:paraId="73504BCA" w14:textId="31D32A05" w:rsidR="00453204" w:rsidRPr="004B51BB" w:rsidRDefault="00453204" w:rsidP="00235795">
            <w:pPr>
              <w:jc w:val="left"/>
              <w:rPr>
                <w:rFonts w:asciiTheme="minorEastAsia" w:hAnsiTheme="minorEastAsia"/>
                <w:szCs w:val="21"/>
              </w:rPr>
            </w:pPr>
          </w:p>
          <w:p w14:paraId="78D048E6" w14:textId="77777777" w:rsidR="00235795" w:rsidRPr="004B51BB" w:rsidRDefault="00235795" w:rsidP="00235795">
            <w:pPr>
              <w:jc w:val="left"/>
              <w:rPr>
                <w:rFonts w:asciiTheme="minorEastAsia" w:hAnsiTheme="minorEastAsia"/>
                <w:szCs w:val="21"/>
              </w:rPr>
            </w:pPr>
          </w:p>
          <w:p w14:paraId="6C2A0932" w14:textId="77777777" w:rsidR="006A3225" w:rsidRPr="004B51BB" w:rsidRDefault="006A3225" w:rsidP="00235795">
            <w:pPr>
              <w:jc w:val="left"/>
              <w:rPr>
                <w:rFonts w:asciiTheme="minorEastAsia" w:hAnsiTheme="minorEastAsia"/>
                <w:szCs w:val="21"/>
              </w:rPr>
            </w:pPr>
          </w:p>
          <w:p w14:paraId="1C30585C" w14:textId="77777777" w:rsidR="006A3225" w:rsidRPr="004B51BB" w:rsidRDefault="006A3225" w:rsidP="00235795">
            <w:pPr>
              <w:jc w:val="left"/>
              <w:rPr>
                <w:rFonts w:asciiTheme="minorEastAsia" w:hAnsiTheme="minorEastAsia"/>
                <w:szCs w:val="21"/>
              </w:rPr>
            </w:pPr>
          </w:p>
          <w:p w14:paraId="46CB789A" w14:textId="758820E2" w:rsidR="00753ACC" w:rsidRPr="004B51BB" w:rsidRDefault="00753ACC" w:rsidP="00235795">
            <w:pPr>
              <w:jc w:val="left"/>
              <w:rPr>
                <w:rFonts w:asciiTheme="minorEastAsia" w:hAnsiTheme="minorEastAsia"/>
                <w:szCs w:val="21"/>
              </w:rPr>
            </w:pPr>
          </w:p>
          <w:p w14:paraId="0262673B" w14:textId="356AFBCC" w:rsidR="00753ACC" w:rsidRPr="004B51BB" w:rsidRDefault="00753ACC" w:rsidP="00235795">
            <w:pPr>
              <w:jc w:val="left"/>
              <w:rPr>
                <w:rFonts w:asciiTheme="minorEastAsia" w:hAnsiTheme="minorEastAsia"/>
                <w:szCs w:val="21"/>
              </w:rPr>
            </w:pPr>
          </w:p>
          <w:p w14:paraId="644A82AB" w14:textId="2930F972" w:rsidR="00753ACC" w:rsidRPr="004B51BB" w:rsidRDefault="00753ACC" w:rsidP="00235795">
            <w:pPr>
              <w:jc w:val="left"/>
              <w:rPr>
                <w:rFonts w:asciiTheme="minorEastAsia" w:hAnsiTheme="minorEastAsia"/>
                <w:szCs w:val="21"/>
              </w:rPr>
            </w:pPr>
          </w:p>
          <w:p w14:paraId="56DE41C9" w14:textId="1D6B40F8" w:rsidR="00753ACC" w:rsidRPr="004B51BB" w:rsidRDefault="00753ACC" w:rsidP="00235795">
            <w:pPr>
              <w:jc w:val="left"/>
              <w:rPr>
                <w:rFonts w:asciiTheme="minorEastAsia" w:hAnsiTheme="minorEastAsia"/>
                <w:szCs w:val="21"/>
              </w:rPr>
            </w:pPr>
          </w:p>
          <w:p w14:paraId="36A82C7B" w14:textId="77777777" w:rsidR="00753ACC" w:rsidRPr="004B51BB" w:rsidRDefault="00753ACC" w:rsidP="00235795">
            <w:pPr>
              <w:jc w:val="left"/>
              <w:rPr>
                <w:rFonts w:asciiTheme="minorEastAsia" w:hAnsiTheme="minorEastAsia"/>
                <w:szCs w:val="21"/>
              </w:rPr>
            </w:pPr>
          </w:p>
          <w:p w14:paraId="189ACE41" w14:textId="47C583C6" w:rsidR="006A3225" w:rsidRPr="004B51BB" w:rsidRDefault="005B3FB6" w:rsidP="00235795">
            <w:pPr>
              <w:jc w:val="left"/>
              <w:rPr>
                <w:rFonts w:asciiTheme="minorEastAsia" w:hAnsiTheme="minorEastAsia"/>
                <w:szCs w:val="21"/>
              </w:rPr>
            </w:pPr>
            <w:r w:rsidRPr="004B51BB">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37E00682" w14:textId="77777777" w:rsidR="006A3225" w:rsidRPr="004B51BB" w:rsidRDefault="006A3225" w:rsidP="00235795">
            <w:pPr>
              <w:jc w:val="left"/>
              <w:rPr>
                <w:rFonts w:asciiTheme="minorEastAsia" w:hAnsiTheme="minorEastAsia"/>
                <w:szCs w:val="21"/>
              </w:rPr>
            </w:pPr>
          </w:p>
          <w:p w14:paraId="053C4167" w14:textId="77777777" w:rsidR="006A3225" w:rsidRPr="004B51BB" w:rsidRDefault="006A3225" w:rsidP="00235795">
            <w:pPr>
              <w:jc w:val="left"/>
              <w:rPr>
                <w:rFonts w:asciiTheme="minorEastAsia" w:hAnsiTheme="minorEastAsia"/>
                <w:szCs w:val="21"/>
              </w:rPr>
            </w:pPr>
          </w:p>
          <w:p w14:paraId="75B4936C" w14:textId="77777777" w:rsidR="006A3225" w:rsidRPr="004B51BB" w:rsidRDefault="006A3225" w:rsidP="00235795">
            <w:pPr>
              <w:jc w:val="left"/>
              <w:rPr>
                <w:rFonts w:asciiTheme="minorEastAsia" w:hAnsiTheme="minorEastAsia"/>
                <w:szCs w:val="21"/>
              </w:rPr>
            </w:pPr>
          </w:p>
          <w:p w14:paraId="74093848" w14:textId="77777777" w:rsidR="006A3225" w:rsidRPr="004B51BB" w:rsidRDefault="006A3225" w:rsidP="00235795">
            <w:pPr>
              <w:jc w:val="left"/>
              <w:rPr>
                <w:rFonts w:asciiTheme="minorEastAsia" w:hAnsiTheme="minorEastAsia"/>
                <w:szCs w:val="21"/>
              </w:rPr>
            </w:pPr>
          </w:p>
          <w:p w14:paraId="7651F094" w14:textId="77777777" w:rsidR="006A3225" w:rsidRPr="004B51BB" w:rsidRDefault="006A3225" w:rsidP="00235795">
            <w:pPr>
              <w:jc w:val="left"/>
              <w:rPr>
                <w:rFonts w:asciiTheme="minorEastAsia" w:hAnsiTheme="minorEastAsia"/>
                <w:szCs w:val="21"/>
              </w:rPr>
            </w:pPr>
          </w:p>
          <w:p w14:paraId="79BB9D33" w14:textId="77777777" w:rsidR="006A3225" w:rsidRPr="004B51BB" w:rsidRDefault="006A3225" w:rsidP="00235795">
            <w:pPr>
              <w:jc w:val="left"/>
              <w:rPr>
                <w:rFonts w:asciiTheme="minorEastAsia" w:hAnsiTheme="minorEastAsia"/>
                <w:szCs w:val="21"/>
              </w:rPr>
            </w:pPr>
          </w:p>
          <w:p w14:paraId="64100C95" w14:textId="77777777" w:rsidR="006A3225" w:rsidRPr="004B51BB" w:rsidRDefault="006A3225" w:rsidP="00235795">
            <w:pPr>
              <w:jc w:val="left"/>
              <w:rPr>
                <w:rFonts w:asciiTheme="minorEastAsia" w:hAnsiTheme="minorEastAsia"/>
                <w:szCs w:val="21"/>
              </w:rPr>
            </w:pPr>
          </w:p>
          <w:p w14:paraId="4ED077AB" w14:textId="77777777" w:rsidR="006A3225" w:rsidRPr="004B51BB" w:rsidRDefault="006A3225" w:rsidP="00235795">
            <w:pPr>
              <w:jc w:val="left"/>
              <w:rPr>
                <w:rFonts w:asciiTheme="minorEastAsia" w:hAnsiTheme="minorEastAsia"/>
                <w:szCs w:val="21"/>
              </w:rPr>
            </w:pPr>
          </w:p>
          <w:p w14:paraId="4DA4B85E" w14:textId="77777777" w:rsidR="006A3225" w:rsidRPr="004B51BB" w:rsidRDefault="006A3225" w:rsidP="00235795">
            <w:pPr>
              <w:jc w:val="left"/>
              <w:rPr>
                <w:rFonts w:asciiTheme="minorEastAsia" w:hAnsiTheme="minorEastAsia"/>
                <w:szCs w:val="21"/>
              </w:rPr>
            </w:pPr>
          </w:p>
          <w:p w14:paraId="5925E8B3" w14:textId="77777777" w:rsidR="006A3225" w:rsidRPr="004B51BB" w:rsidRDefault="006A3225" w:rsidP="00235795">
            <w:pPr>
              <w:jc w:val="left"/>
              <w:rPr>
                <w:rFonts w:asciiTheme="minorEastAsia" w:hAnsiTheme="minorEastAsia"/>
                <w:szCs w:val="21"/>
              </w:rPr>
            </w:pPr>
          </w:p>
          <w:p w14:paraId="2FFE9548" w14:textId="77777777" w:rsidR="006A3225" w:rsidRPr="004B51BB" w:rsidRDefault="006A3225" w:rsidP="00235795">
            <w:pPr>
              <w:jc w:val="left"/>
              <w:rPr>
                <w:rFonts w:asciiTheme="minorEastAsia" w:hAnsiTheme="minorEastAsia"/>
                <w:szCs w:val="21"/>
              </w:rPr>
            </w:pPr>
          </w:p>
          <w:p w14:paraId="715EB9E5" w14:textId="77777777" w:rsidR="006A3225" w:rsidRPr="004B51BB" w:rsidRDefault="006A3225" w:rsidP="00235795">
            <w:pPr>
              <w:jc w:val="left"/>
              <w:rPr>
                <w:rFonts w:asciiTheme="minorEastAsia" w:hAnsiTheme="minorEastAsia"/>
                <w:szCs w:val="21"/>
              </w:rPr>
            </w:pPr>
          </w:p>
          <w:p w14:paraId="2B3A60D3" w14:textId="1144D09A" w:rsidR="006A3225" w:rsidRPr="004B51BB" w:rsidRDefault="006A3225" w:rsidP="00235795">
            <w:pPr>
              <w:jc w:val="left"/>
              <w:rPr>
                <w:rFonts w:asciiTheme="minorEastAsia" w:hAnsiTheme="minorEastAsia"/>
                <w:szCs w:val="21"/>
              </w:rPr>
            </w:pPr>
          </w:p>
          <w:p w14:paraId="180352DA" w14:textId="77777777" w:rsidR="005B3FB6" w:rsidRPr="004B51BB" w:rsidRDefault="005B3FB6" w:rsidP="00235795">
            <w:pPr>
              <w:jc w:val="left"/>
              <w:rPr>
                <w:rFonts w:asciiTheme="minorEastAsia" w:hAnsiTheme="minorEastAsia"/>
                <w:szCs w:val="21"/>
              </w:rPr>
            </w:pPr>
          </w:p>
          <w:p w14:paraId="6AA64725" w14:textId="77777777" w:rsidR="006A3225" w:rsidRPr="004B51BB" w:rsidRDefault="006A3225" w:rsidP="00235795">
            <w:pPr>
              <w:jc w:val="left"/>
              <w:rPr>
                <w:rFonts w:asciiTheme="minorEastAsia" w:hAnsiTheme="minorEastAsia"/>
                <w:szCs w:val="21"/>
              </w:rPr>
            </w:pPr>
          </w:p>
          <w:p w14:paraId="08B0DD19" w14:textId="77777777" w:rsidR="006A3225" w:rsidRPr="004B51BB" w:rsidRDefault="006A3225" w:rsidP="00235795">
            <w:pPr>
              <w:jc w:val="left"/>
              <w:rPr>
                <w:rFonts w:asciiTheme="minorEastAsia" w:hAnsiTheme="minorEastAsia"/>
                <w:szCs w:val="21"/>
              </w:rPr>
            </w:pPr>
          </w:p>
          <w:p w14:paraId="19DB5003" w14:textId="77777777" w:rsidR="006A3225" w:rsidRPr="004B51BB" w:rsidRDefault="006A3225" w:rsidP="00235795">
            <w:pPr>
              <w:jc w:val="left"/>
              <w:rPr>
                <w:rFonts w:asciiTheme="minorEastAsia" w:hAnsiTheme="minorEastAsia"/>
                <w:szCs w:val="21"/>
              </w:rPr>
            </w:pPr>
          </w:p>
          <w:p w14:paraId="18701065" w14:textId="77777777" w:rsidR="006A3225" w:rsidRPr="004B51BB" w:rsidRDefault="006A3225" w:rsidP="00235795">
            <w:pPr>
              <w:jc w:val="left"/>
              <w:rPr>
                <w:rFonts w:asciiTheme="minorEastAsia" w:hAnsiTheme="minorEastAsia"/>
                <w:szCs w:val="21"/>
              </w:rPr>
            </w:pPr>
          </w:p>
          <w:p w14:paraId="3F8FD7C7" w14:textId="77777777" w:rsidR="006A3225" w:rsidRPr="004B51BB" w:rsidRDefault="006A3225" w:rsidP="00235795">
            <w:pPr>
              <w:jc w:val="left"/>
              <w:rPr>
                <w:rFonts w:asciiTheme="minorEastAsia" w:hAnsiTheme="minorEastAsia"/>
                <w:szCs w:val="21"/>
              </w:rPr>
            </w:pPr>
          </w:p>
          <w:p w14:paraId="56C6BBCB" w14:textId="77777777" w:rsidR="006A3225" w:rsidRPr="004B51BB" w:rsidRDefault="006A3225" w:rsidP="00235795">
            <w:pPr>
              <w:jc w:val="left"/>
              <w:rPr>
                <w:rFonts w:asciiTheme="minorEastAsia" w:hAnsiTheme="minorEastAsia"/>
                <w:szCs w:val="21"/>
              </w:rPr>
            </w:pPr>
          </w:p>
          <w:p w14:paraId="150CF244" w14:textId="77777777" w:rsidR="006A3225" w:rsidRPr="004B51BB" w:rsidRDefault="006A3225" w:rsidP="00235795">
            <w:pPr>
              <w:jc w:val="left"/>
              <w:rPr>
                <w:rFonts w:asciiTheme="minorEastAsia" w:hAnsiTheme="minorEastAsia"/>
                <w:szCs w:val="21"/>
              </w:rPr>
            </w:pPr>
          </w:p>
          <w:p w14:paraId="0CD28183" w14:textId="77777777" w:rsidR="006A3225" w:rsidRPr="004B51BB" w:rsidRDefault="006A3225" w:rsidP="00235795">
            <w:pPr>
              <w:jc w:val="left"/>
              <w:rPr>
                <w:rFonts w:asciiTheme="minorEastAsia" w:hAnsiTheme="minorEastAsia"/>
                <w:szCs w:val="21"/>
              </w:rPr>
            </w:pPr>
          </w:p>
          <w:p w14:paraId="645079B2" w14:textId="77777777" w:rsidR="006A3225" w:rsidRPr="004B51BB" w:rsidRDefault="006A3225" w:rsidP="00235795">
            <w:pPr>
              <w:jc w:val="left"/>
              <w:rPr>
                <w:rFonts w:asciiTheme="minorEastAsia" w:hAnsiTheme="minorEastAsia"/>
                <w:szCs w:val="21"/>
              </w:rPr>
            </w:pPr>
          </w:p>
          <w:p w14:paraId="5752C9F2" w14:textId="77777777" w:rsidR="006A3225" w:rsidRPr="004B51BB" w:rsidRDefault="006A3225" w:rsidP="00235795">
            <w:pPr>
              <w:jc w:val="left"/>
              <w:rPr>
                <w:rFonts w:asciiTheme="minorEastAsia" w:hAnsiTheme="minorEastAsia"/>
                <w:szCs w:val="21"/>
              </w:rPr>
            </w:pPr>
          </w:p>
          <w:p w14:paraId="1B77AB90" w14:textId="3D535817" w:rsidR="006A3225" w:rsidRPr="004B51BB" w:rsidRDefault="006A3225" w:rsidP="00235795">
            <w:pPr>
              <w:jc w:val="left"/>
              <w:rPr>
                <w:rFonts w:asciiTheme="minorEastAsia" w:hAnsiTheme="minorEastAsia"/>
                <w:szCs w:val="21"/>
              </w:rPr>
            </w:pPr>
            <w:r w:rsidRPr="004B51BB">
              <w:rPr>
                <w:rFonts w:asciiTheme="minorEastAsia" w:hAnsiTheme="minorEastAsia" w:hint="eastAsia"/>
                <w:szCs w:val="21"/>
              </w:rPr>
              <w:lastRenderedPageBreak/>
              <w:t>・コロナウイルス感染拡大防止の観点から、行事の見合わせがある中、屋外行事など感染リスクの低い行事は実施できている。</w:t>
            </w:r>
          </w:p>
          <w:p w14:paraId="5EF5C53A" w14:textId="77777777" w:rsidR="006A3225" w:rsidRPr="004B51BB" w:rsidRDefault="006A3225" w:rsidP="00235795">
            <w:pPr>
              <w:jc w:val="left"/>
              <w:rPr>
                <w:rFonts w:asciiTheme="minorEastAsia" w:hAnsiTheme="minorEastAsia"/>
                <w:szCs w:val="21"/>
              </w:rPr>
            </w:pPr>
          </w:p>
          <w:p w14:paraId="25862B7C" w14:textId="77777777" w:rsidR="006A3225" w:rsidRPr="004B51BB" w:rsidRDefault="006A3225" w:rsidP="00235795">
            <w:pPr>
              <w:jc w:val="left"/>
              <w:rPr>
                <w:rFonts w:asciiTheme="minorEastAsia" w:hAnsiTheme="minorEastAsia"/>
                <w:szCs w:val="21"/>
              </w:rPr>
            </w:pPr>
          </w:p>
          <w:p w14:paraId="0A286E6D" w14:textId="77777777" w:rsidR="006A3225" w:rsidRPr="004B51BB" w:rsidRDefault="006A3225" w:rsidP="00235795">
            <w:pPr>
              <w:jc w:val="left"/>
              <w:rPr>
                <w:rFonts w:asciiTheme="minorEastAsia" w:hAnsiTheme="minorEastAsia"/>
                <w:szCs w:val="21"/>
              </w:rPr>
            </w:pPr>
          </w:p>
          <w:p w14:paraId="3943E9D1" w14:textId="77777777" w:rsidR="006A3225" w:rsidRPr="004B51BB" w:rsidRDefault="006A3225" w:rsidP="00235795">
            <w:pPr>
              <w:jc w:val="left"/>
              <w:rPr>
                <w:rFonts w:asciiTheme="minorEastAsia" w:hAnsiTheme="minorEastAsia"/>
                <w:szCs w:val="21"/>
              </w:rPr>
            </w:pPr>
          </w:p>
          <w:p w14:paraId="5F3E8176" w14:textId="77777777" w:rsidR="002B3935" w:rsidRPr="004B51BB" w:rsidRDefault="002B3935" w:rsidP="00235795">
            <w:pPr>
              <w:jc w:val="left"/>
              <w:rPr>
                <w:rFonts w:asciiTheme="minorEastAsia" w:hAnsiTheme="minorEastAsia"/>
                <w:szCs w:val="21"/>
              </w:rPr>
            </w:pPr>
          </w:p>
          <w:p w14:paraId="3B380A1A" w14:textId="77777777" w:rsidR="002B3935" w:rsidRPr="004B51BB" w:rsidRDefault="002B3935" w:rsidP="00235795">
            <w:pPr>
              <w:jc w:val="left"/>
              <w:rPr>
                <w:rFonts w:asciiTheme="minorEastAsia" w:hAnsiTheme="minorEastAsia"/>
                <w:szCs w:val="21"/>
              </w:rPr>
            </w:pPr>
          </w:p>
          <w:p w14:paraId="2E039D43" w14:textId="77777777" w:rsidR="002B3935" w:rsidRPr="004B51BB" w:rsidRDefault="002B3935" w:rsidP="00235795">
            <w:pPr>
              <w:jc w:val="left"/>
              <w:rPr>
                <w:rFonts w:asciiTheme="minorEastAsia" w:hAnsiTheme="minorEastAsia"/>
                <w:szCs w:val="21"/>
              </w:rPr>
            </w:pPr>
          </w:p>
          <w:p w14:paraId="3F3BB245" w14:textId="77777777" w:rsidR="002B3935" w:rsidRPr="004B51BB" w:rsidRDefault="002B3935" w:rsidP="00235795">
            <w:pPr>
              <w:jc w:val="left"/>
              <w:rPr>
                <w:rFonts w:asciiTheme="minorEastAsia" w:hAnsiTheme="minorEastAsia"/>
                <w:szCs w:val="21"/>
              </w:rPr>
            </w:pPr>
          </w:p>
          <w:p w14:paraId="25987A50" w14:textId="77777777" w:rsidR="002B3935" w:rsidRPr="004B51BB" w:rsidRDefault="002B3935" w:rsidP="00235795">
            <w:pPr>
              <w:jc w:val="left"/>
              <w:rPr>
                <w:rFonts w:asciiTheme="minorEastAsia" w:hAnsiTheme="minorEastAsia"/>
                <w:szCs w:val="21"/>
              </w:rPr>
            </w:pPr>
          </w:p>
          <w:p w14:paraId="0F3E9C44" w14:textId="77777777" w:rsidR="002B3935" w:rsidRPr="004B51BB" w:rsidRDefault="002B3935" w:rsidP="00235795">
            <w:pPr>
              <w:jc w:val="left"/>
              <w:rPr>
                <w:rFonts w:asciiTheme="minorEastAsia" w:hAnsiTheme="minorEastAsia"/>
                <w:szCs w:val="21"/>
              </w:rPr>
            </w:pPr>
          </w:p>
          <w:p w14:paraId="576630C8" w14:textId="71EDB821" w:rsidR="002B3935" w:rsidRPr="004B51BB" w:rsidRDefault="002B3935" w:rsidP="00235795">
            <w:pPr>
              <w:jc w:val="left"/>
              <w:rPr>
                <w:rFonts w:asciiTheme="minorEastAsia" w:hAnsiTheme="minorEastAsia"/>
                <w:szCs w:val="21"/>
              </w:rPr>
            </w:pPr>
          </w:p>
          <w:p w14:paraId="47BDC46C" w14:textId="77777777" w:rsidR="00F76A08" w:rsidRPr="004B51BB" w:rsidRDefault="00F76A08" w:rsidP="00235795">
            <w:pPr>
              <w:jc w:val="left"/>
              <w:rPr>
                <w:rFonts w:asciiTheme="minorEastAsia" w:hAnsiTheme="minorEastAsia"/>
                <w:szCs w:val="21"/>
              </w:rPr>
            </w:pPr>
          </w:p>
          <w:p w14:paraId="36A0EE96" w14:textId="77777777" w:rsidR="002B3935" w:rsidRPr="004B51BB" w:rsidRDefault="002B3935" w:rsidP="00235795">
            <w:pPr>
              <w:jc w:val="left"/>
              <w:rPr>
                <w:rFonts w:asciiTheme="minorEastAsia" w:hAnsiTheme="minorEastAsia"/>
                <w:szCs w:val="21"/>
              </w:rPr>
            </w:pPr>
          </w:p>
          <w:p w14:paraId="42C15606" w14:textId="47CE5439"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07F02C4F" w14:textId="77777777" w:rsidR="002B3935" w:rsidRPr="004B51BB" w:rsidRDefault="002B3935" w:rsidP="00235795">
            <w:pPr>
              <w:jc w:val="left"/>
              <w:rPr>
                <w:rFonts w:asciiTheme="minorEastAsia" w:hAnsiTheme="minorEastAsia"/>
                <w:szCs w:val="21"/>
              </w:rPr>
            </w:pPr>
          </w:p>
          <w:p w14:paraId="580B0B78" w14:textId="77777777" w:rsidR="002B3935" w:rsidRPr="004B51BB" w:rsidRDefault="002B3935" w:rsidP="00235795">
            <w:pPr>
              <w:jc w:val="left"/>
              <w:rPr>
                <w:rFonts w:asciiTheme="minorEastAsia" w:hAnsiTheme="minorEastAsia"/>
                <w:szCs w:val="21"/>
              </w:rPr>
            </w:pPr>
          </w:p>
          <w:p w14:paraId="44DBCB32" w14:textId="77777777" w:rsidR="002B3935" w:rsidRPr="004B51BB" w:rsidRDefault="002B3935" w:rsidP="00235795">
            <w:pPr>
              <w:jc w:val="left"/>
              <w:rPr>
                <w:rFonts w:asciiTheme="minorEastAsia" w:hAnsiTheme="minorEastAsia"/>
                <w:szCs w:val="21"/>
              </w:rPr>
            </w:pPr>
          </w:p>
          <w:p w14:paraId="44D842C2" w14:textId="77777777" w:rsidR="002B3935" w:rsidRPr="004B51BB" w:rsidRDefault="002B3935" w:rsidP="00235795">
            <w:pPr>
              <w:jc w:val="left"/>
              <w:rPr>
                <w:rFonts w:asciiTheme="minorEastAsia" w:hAnsiTheme="minorEastAsia"/>
                <w:szCs w:val="21"/>
              </w:rPr>
            </w:pPr>
          </w:p>
          <w:p w14:paraId="16C6319A" w14:textId="77777777" w:rsidR="002B3935" w:rsidRPr="004B51BB" w:rsidRDefault="002B3935" w:rsidP="00235795">
            <w:pPr>
              <w:jc w:val="left"/>
              <w:rPr>
                <w:rFonts w:asciiTheme="minorEastAsia" w:hAnsiTheme="minorEastAsia"/>
                <w:szCs w:val="21"/>
              </w:rPr>
            </w:pPr>
          </w:p>
          <w:p w14:paraId="782C8604" w14:textId="77777777" w:rsidR="002B3935" w:rsidRPr="004B51BB" w:rsidRDefault="002B3935" w:rsidP="00235795">
            <w:pPr>
              <w:jc w:val="left"/>
              <w:rPr>
                <w:rFonts w:asciiTheme="minorEastAsia" w:hAnsiTheme="minorEastAsia"/>
                <w:szCs w:val="21"/>
              </w:rPr>
            </w:pPr>
          </w:p>
          <w:p w14:paraId="5D8589F8" w14:textId="77777777" w:rsidR="002B3935" w:rsidRPr="004B51BB" w:rsidRDefault="002B3935" w:rsidP="00235795">
            <w:pPr>
              <w:jc w:val="left"/>
              <w:rPr>
                <w:rFonts w:asciiTheme="minorEastAsia" w:hAnsiTheme="minorEastAsia"/>
                <w:szCs w:val="21"/>
              </w:rPr>
            </w:pPr>
          </w:p>
          <w:p w14:paraId="35FBC569" w14:textId="77777777" w:rsidR="002B3935" w:rsidRPr="004B51BB" w:rsidRDefault="002B3935" w:rsidP="00235795">
            <w:pPr>
              <w:jc w:val="left"/>
              <w:rPr>
                <w:rFonts w:asciiTheme="minorEastAsia" w:hAnsiTheme="minorEastAsia"/>
                <w:szCs w:val="21"/>
              </w:rPr>
            </w:pPr>
          </w:p>
          <w:p w14:paraId="2B495DCF" w14:textId="77777777" w:rsidR="002B3935" w:rsidRPr="004B51BB" w:rsidRDefault="002B3935" w:rsidP="00235795">
            <w:pPr>
              <w:jc w:val="left"/>
              <w:rPr>
                <w:rFonts w:asciiTheme="minorEastAsia" w:hAnsiTheme="minorEastAsia"/>
                <w:szCs w:val="21"/>
              </w:rPr>
            </w:pPr>
          </w:p>
          <w:p w14:paraId="01B4264C" w14:textId="77777777" w:rsidR="002B3935" w:rsidRPr="004B51BB" w:rsidRDefault="002B3935" w:rsidP="00235795">
            <w:pPr>
              <w:jc w:val="left"/>
              <w:rPr>
                <w:rFonts w:asciiTheme="minorEastAsia" w:hAnsiTheme="minorEastAsia"/>
                <w:szCs w:val="21"/>
              </w:rPr>
            </w:pPr>
          </w:p>
          <w:p w14:paraId="7482F763" w14:textId="77777777" w:rsidR="002B3935" w:rsidRPr="004B51BB" w:rsidRDefault="002B3935" w:rsidP="00235795">
            <w:pPr>
              <w:jc w:val="left"/>
              <w:rPr>
                <w:rFonts w:asciiTheme="minorEastAsia" w:hAnsiTheme="minorEastAsia"/>
                <w:szCs w:val="21"/>
              </w:rPr>
            </w:pPr>
          </w:p>
          <w:p w14:paraId="389BC73B" w14:textId="77777777" w:rsidR="002B3935" w:rsidRPr="004B51BB" w:rsidRDefault="002B3935" w:rsidP="00235795">
            <w:pPr>
              <w:jc w:val="left"/>
              <w:rPr>
                <w:rFonts w:asciiTheme="minorEastAsia" w:hAnsiTheme="minorEastAsia"/>
                <w:szCs w:val="21"/>
              </w:rPr>
            </w:pPr>
          </w:p>
          <w:p w14:paraId="4B5196A5" w14:textId="77777777" w:rsidR="002B3935" w:rsidRPr="004B51BB" w:rsidRDefault="002B3935" w:rsidP="00235795">
            <w:pPr>
              <w:jc w:val="left"/>
              <w:rPr>
                <w:rFonts w:asciiTheme="minorEastAsia" w:hAnsiTheme="minorEastAsia"/>
                <w:szCs w:val="21"/>
              </w:rPr>
            </w:pPr>
          </w:p>
          <w:p w14:paraId="4C89A17D" w14:textId="77777777" w:rsidR="002B3935" w:rsidRPr="004B51BB" w:rsidRDefault="002B3935" w:rsidP="00235795">
            <w:pPr>
              <w:jc w:val="left"/>
              <w:rPr>
                <w:rFonts w:asciiTheme="minorEastAsia" w:hAnsiTheme="minorEastAsia"/>
                <w:szCs w:val="21"/>
              </w:rPr>
            </w:pPr>
          </w:p>
          <w:p w14:paraId="0A9FC22E" w14:textId="77777777" w:rsidR="002B3935" w:rsidRPr="004B51BB" w:rsidRDefault="002B3935" w:rsidP="00235795">
            <w:pPr>
              <w:jc w:val="left"/>
              <w:rPr>
                <w:rFonts w:asciiTheme="minorEastAsia" w:hAnsiTheme="minorEastAsia"/>
                <w:szCs w:val="21"/>
              </w:rPr>
            </w:pPr>
          </w:p>
          <w:p w14:paraId="1473E0A3" w14:textId="77777777" w:rsidR="002B3935" w:rsidRPr="004B51BB" w:rsidRDefault="002B3935" w:rsidP="00235795">
            <w:pPr>
              <w:jc w:val="left"/>
              <w:rPr>
                <w:rFonts w:asciiTheme="minorEastAsia" w:hAnsiTheme="minorEastAsia"/>
                <w:szCs w:val="21"/>
              </w:rPr>
            </w:pPr>
          </w:p>
          <w:p w14:paraId="7C5C0333" w14:textId="77777777" w:rsidR="002B3935" w:rsidRPr="004B51BB" w:rsidRDefault="002B3935" w:rsidP="00235795">
            <w:pPr>
              <w:jc w:val="left"/>
              <w:rPr>
                <w:rFonts w:asciiTheme="minorEastAsia" w:hAnsiTheme="minorEastAsia"/>
                <w:szCs w:val="21"/>
              </w:rPr>
            </w:pPr>
          </w:p>
          <w:p w14:paraId="1B4972C0" w14:textId="77777777" w:rsidR="002B3935" w:rsidRPr="004B51BB" w:rsidRDefault="002B3935" w:rsidP="00235795">
            <w:pPr>
              <w:jc w:val="left"/>
              <w:rPr>
                <w:rFonts w:asciiTheme="minorEastAsia" w:hAnsiTheme="minorEastAsia"/>
                <w:szCs w:val="21"/>
              </w:rPr>
            </w:pPr>
          </w:p>
          <w:p w14:paraId="001D72E9" w14:textId="77777777" w:rsidR="002B3935" w:rsidRPr="004B51BB" w:rsidRDefault="002B3935" w:rsidP="00235795">
            <w:pPr>
              <w:jc w:val="left"/>
              <w:rPr>
                <w:rFonts w:asciiTheme="minorEastAsia" w:hAnsiTheme="minorEastAsia"/>
                <w:szCs w:val="21"/>
              </w:rPr>
            </w:pPr>
          </w:p>
          <w:p w14:paraId="086CC682" w14:textId="19F7533F" w:rsidR="002B3935" w:rsidRPr="004B51BB" w:rsidRDefault="00296AED" w:rsidP="00235795">
            <w:pPr>
              <w:jc w:val="left"/>
              <w:rPr>
                <w:rFonts w:asciiTheme="minorEastAsia" w:hAnsiTheme="minorEastAsia"/>
                <w:szCs w:val="21"/>
              </w:rPr>
            </w:pPr>
            <w:r w:rsidRPr="004B51BB">
              <w:rPr>
                <w:rFonts w:asciiTheme="minorEastAsia" w:hAnsiTheme="minorEastAsia" w:hint="eastAsia"/>
                <w:szCs w:val="21"/>
              </w:rPr>
              <w:t>・失語症者向け専門人材育成については、11月1</w:t>
            </w:r>
            <w:r w:rsidRPr="004B51BB">
              <w:rPr>
                <w:rFonts w:asciiTheme="minorEastAsia" w:hAnsiTheme="minorEastAsia"/>
                <w:szCs w:val="21"/>
              </w:rPr>
              <w:t>4</w:t>
            </w:r>
            <w:r w:rsidRPr="004B51BB">
              <w:rPr>
                <w:rFonts w:asciiTheme="minorEastAsia" w:hAnsiTheme="minorEastAsia" w:hint="eastAsia"/>
                <w:szCs w:val="21"/>
              </w:rPr>
              <w:t>日（土）からスタートしたが、大阪モデルのレッドステージ</w:t>
            </w:r>
            <w:r w:rsidR="00AB1773" w:rsidRPr="004B51BB">
              <w:rPr>
                <w:rFonts w:asciiTheme="minorEastAsia" w:hAnsiTheme="minorEastAsia" w:hint="eastAsia"/>
                <w:szCs w:val="21"/>
              </w:rPr>
              <w:t>移行</w:t>
            </w:r>
            <w:r w:rsidRPr="004B51BB">
              <w:rPr>
                <w:rFonts w:asciiTheme="minorEastAsia" w:hAnsiTheme="minorEastAsia" w:hint="eastAsia"/>
                <w:szCs w:val="21"/>
              </w:rPr>
              <w:t>、緊急事態宣言の発出を受け、当該研修の性質（実習での参加者間の</w:t>
            </w:r>
            <w:r w:rsidR="00444D3E" w:rsidRPr="004B51BB">
              <w:rPr>
                <w:rFonts w:asciiTheme="minorEastAsia" w:hAnsiTheme="minorEastAsia" w:hint="eastAsia"/>
                <w:szCs w:val="21"/>
              </w:rPr>
              <w:t>接触</w:t>
            </w:r>
            <w:r w:rsidRPr="004B51BB">
              <w:rPr>
                <w:rFonts w:asciiTheme="minorEastAsia" w:hAnsiTheme="minorEastAsia" w:hint="eastAsia"/>
                <w:szCs w:val="21"/>
              </w:rPr>
              <w:t>）を考慮し、感染拡大防止の観点から、</w:t>
            </w:r>
            <w:r w:rsidR="00444D3E" w:rsidRPr="004B51BB">
              <w:rPr>
                <w:rFonts w:asciiTheme="minorEastAsia" w:hAnsiTheme="minorEastAsia" w:hint="eastAsia"/>
                <w:szCs w:val="21"/>
              </w:rPr>
              <w:t>12月５日</w:t>
            </w:r>
            <w:r w:rsidR="003748BD" w:rsidRPr="004B51BB">
              <w:rPr>
                <w:rFonts w:asciiTheme="minorEastAsia" w:hAnsiTheme="minorEastAsia" w:hint="eastAsia"/>
                <w:szCs w:val="21"/>
              </w:rPr>
              <w:t>（土）</w:t>
            </w:r>
            <w:r w:rsidR="00444D3E" w:rsidRPr="004B51BB">
              <w:rPr>
                <w:rFonts w:asciiTheme="minorEastAsia" w:hAnsiTheme="minorEastAsia" w:hint="eastAsia"/>
                <w:szCs w:val="21"/>
              </w:rPr>
              <w:t>以降の研修を中止している。</w:t>
            </w:r>
          </w:p>
          <w:p w14:paraId="1E571897" w14:textId="77777777" w:rsidR="002B3935" w:rsidRPr="004B51BB" w:rsidRDefault="002B3935" w:rsidP="00235795">
            <w:pPr>
              <w:jc w:val="left"/>
              <w:rPr>
                <w:rFonts w:asciiTheme="minorEastAsia" w:hAnsiTheme="minorEastAsia"/>
                <w:szCs w:val="21"/>
              </w:rPr>
            </w:pPr>
          </w:p>
          <w:p w14:paraId="1DEDCF5A" w14:textId="3CE31AB3"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・感染症対策を取ったうえで計画どおり実施している</w:t>
            </w:r>
            <w:r w:rsidRPr="004B51BB">
              <w:rPr>
                <w:rFonts w:asciiTheme="minorEastAsia" w:hAnsiTheme="minorEastAsia" w:hint="eastAsia"/>
                <w:strike/>
                <w:szCs w:val="21"/>
              </w:rPr>
              <w:t>。</w:t>
            </w:r>
          </w:p>
          <w:p w14:paraId="38551BE4" w14:textId="540066FE" w:rsidR="002B3935" w:rsidRPr="004B51BB" w:rsidRDefault="00296AED" w:rsidP="00235795">
            <w:pPr>
              <w:jc w:val="left"/>
              <w:rPr>
                <w:rFonts w:asciiTheme="minorEastAsia" w:hAnsiTheme="minorEastAsia"/>
                <w:szCs w:val="21"/>
              </w:rPr>
            </w:pPr>
            <w:r w:rsidRPr="004B51BB">
              <w:rPr>
                <w:rFonts w:asciiTheme="minorEastAsia" w:hAnsiTheme="minorEastAsia" w:hint="eastAsia"/>
                <w:szCs w:val="21"/>
              </w:rPr>
              <w:t>が、養成研修事業については、緊急事態宣言の発出を受け、当該研修の性質（実習での参加者間の接触を伴う）を考慮し、感染拡大防止の観点から１月15日以降の研修を中止している。</w:t>
            </w:r>
          </w:p>
          <w:p w14:paraId="68762D93" w14:textId="3B25FE57" w:rsidR="002B3935" w:rsidRPr="004B51BB" w:rsidRDefault="002B3935" w:rsidP="00235795">
            <w:pPr>
              <w:jc w:val="left"/>
              <w:rPr>
                <w:rFonts w:asciiTheme="minorEastAsia" w:hAnsiTheme="minorEastAsia"/>
                <w:szCs w:val="21"/>
              </w:rPr>
            </w:pPr>
          </w:p>
          <w:p w14:paraId="24DAA07E" w14:textId="77777777" w:rsidR="002B3935" w:rsidRPr="004B51BB" w:rsidRDefault="002B3935" w:rsidP="00235795">
            <w:pPr>
              <w:jc w:val="left"/>
              <w:rPr>
                <w:rFonts w:asciiTheme="minorEastAsia" w:hAnsiTheme="minorEastAsia"/>
                <w:szCs w:val="21"/>
              </w:rPr>
            </w:pPr>
          </w:p>
          <w:p w14:paraId="23DF1F25" w14:textId="77777777" w:rsidR="002B3935" w:rsidRPr="004B51BB" w:rsidRDefault="002B3935" w:rsidP="00235795">
            <w:pPr>
              <w:jc w:val="left"/>
              <w:rPr>
                <w:rFonts w:asciiTheme="minorEastAsia" w:hAnsiTheme="minorEastAsia"/>
                <w:szCs w:val="21"/>
              </w:rPr>
            </w:pPr>
          </w:p>
          <w:p w14:paraId="7AF2DF64" w14:textId="400E0153" w:rsidR="002B3935" w:rsidRPr="004B51BB" w:rsidRDefault="002B3935" w:rsidP="00235795">
            <w:pPr>
              <w:jc w:val="left"/>
              <w:rPr>
                <w:rFonts w:asciiTheme="minorEastAsia" w:hAnsiTheme="minorEastAsia"/>
                <w:szCs w:val="21"/>
              </w:rPr>
            </w:pPr>
          </w:p>
          <w:p w14:paraId="5CE30735" w14:textId="77777777" w:rsidR="00E972E7" w:rsidRPr="004B51BB" w:rsidRDefault="00E972E7" w:rsidP="00235795">
            <w:pPr>
              <w:jc w:val="left"/>
              <w:rPr>
                <w:rFonts w:asciiTheme="minorEastAsia" w:hAnsiTheme="minorEastAsia"/>
                <w:szCs w:val="21"/>
              </w:rPr>
            </w:pPr>
          </w:p>
          <w:p w14:paraId="51129DAC" w14:textId="77777777" w:rsidR="00E972E7" w:rsidRPr="004B51BB" w:rsidRDefault="00E972E7" w:rsidP="00235795">
            <w:pPr>
              <w:jc w:val="left"/>
              <w:rPr>
                <w:rFonts w:asciiTheme="minorEastAsia" w:hAnsiTheme="minorEastAsia"/>
                <w:szCs w:val="21"/>
              </w:rPr>
            </w:pPr>
          </w:p>
          <w:p w14:paraId="1A7F5916" w14:textId="77777777" w:rsidR="00E972E7" w:rsidRPr="004B51BB" w:rsidRDefault="00E972E7" w:rsidP="00235795">
            <w:pPr>
              <w:jc w:val="left"/>
              <w:rPr>
                <w:rFonts w:asciiTheme="minorEastAsia" w:hAnsiTheme="minorEastAsia"/>
                <w:szCs w:val="21"/>
              </w:rPr>
            </w:pPr>
          </w:p>
          <w:p w14:paraId="4C629983" w14:textId="25286A36"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・コロナ禍による外出自粛により派遣件数は減少しているが、派遣に際しては、感染症対策を徹底したうえで計画どおり実施している。</w:t>
            </w:r>
          </w:p>
          <w:p w14:paraId="0D6C840F" w14:textId="08024063" w:rsidR="002B3935" w:rsidRPr="004B51BB" w:rsidRDefault="00CC066F" w:rsidP="00235795">
            <w:pPr>
              <w:jc w:val="left"/>
              <w:rPr>
                <w:rFonts w:asciiTheme="minorEastAsia" w:hAnsiTheme="minorEastAsia"/>
                <w:szCs w:val="21"/>
              </w:rPr>
            </w:pPr>
            <w:r w:rsidRPr="004B51BB">
              <w:rPr>
                <w:rFonts w:asciiTheme="minorEastAsia" w:hAnsiTheme="minorEastAsia" w:hint="eastAsia"/>
                <w:szCs w:val="21"/>
              </w:rPr>
              <w:t>・盲ろう者の高齢化に伴う対応</w:t>
            </w:r>
            <w:r w:rsidR="00E972E7" w:rsidRPr="004B51BB">
              <w:rPr>
                <w:rFonts w:asciiTheme="minorEastAsia" w:hAnsiTheme="minorEastAsia" w:hint="eastAsia"/>
                <w:szCs w:val="21"/>
              </w:rPr>
              <w:t>について、</w:t>
            </w:r>
            <w:r w:rsidRPr="004B51BB">
              <w:rPr>
                <w:rFonts w:asciiTheme="minorEastAsia" w:hAnsiTheme="minorEastAsia" w:hint="eastAsia"/>
                <w:szCs w:val="21"/>
              </w:rPr>
              <w:t>高齢盲ろう者には通訳・介助者のうちホームヘルパー等の有資格者を優先的に派遣するなど、</w:t>
            </w:r>
            <w:r w:rsidR="00E153CF" w:rsidRPr="004B51BB">
              <w:rPr>
                <w:rFonts w:asciiTheme="minorEastAsia" w:hAnsiTheme="minorEastAsia" w:hint="eastAsia"/>
                <w:szCs w:val="21"/>
              </w:rPr>
              <w:t>利用者の特性に応じた対応ができていることを</w:t>
            </w:r>
            <w:r w:rsidRPr="004B51BB">
              <w:rPr>
                <w:rFonts w:asciiTheme="minorEastAsia" w:hAnsiTheme="minorEastAsia" w:hint="eastAsia"/>
                <w:szCs w:val="21"/>
              </w:rPr>
              <w:t>確認</w:t>
            </w:r>
            <w:r w:rsidR="00E153CF" w:rsidRPr="004B51BB">
              <w:rPr>
                <w:rFonts w:asciiTheme="minorEastAsia" w:hAnsiTheme="minorEastAsia" w:hint="eastAsia"/>
                <w:szCs w:val="21"/>
              </w:rPr>
              <w:t>した</w:t>
            </w:r>
            <w:r w:rsidR="00781E21" w:rsidRPr="004B51BB">
              <w:rPr>
                <w:rFonts w:asciiTheme="minorEastAsia" w:hAnsiTheme="minorEastAsia" w:hint="eastAsia"/>
                <w:szCs w:val="21"/>
              </w:rPr>
              <w:t>ものの、今後さらなる充実が求められる</w:t>
            </w:r>
            <w:r w:rsidRPr="004B51BB">
              <w:rPr>
                <w:rFonts w:asciiTheme="minorEastAsia" w:hAnsiTheme="minorEastAsia" w:hint="eastAsia"/>
                <w:szCs w:val="21"/>
              </w:rPr>
              <w:t>。</w:t>
            </w:r>
          </w:p>
          <w:p w14:paraId="3B20F9FB" w14:textId="41527C0C" w:rsidR="002B3935" w:rsidRDefault="002B3935" w:rsidP="00235795">
            <w:pPr>
              <w:jc w:val="left"/>
              <w:rPr>
                <w:rFonts w:asciiTheme="minorEastAsia" w:hAnsiTheme="minorEastAsia"/>
                <w:szCs w:val="21"/>
              </w:rPr>
            </w:pPr>
          </w:p>
          <w:p w14:paraId="146DB918" w14:textId="77777777" w:rsidR="0020467E" w:rsidRPr="004B51BB" w:rsidRDefault="0020467E" w:rsidP="00235795">
            <w:pPr>
              <w:jc w:val="left"/>
              <w:rPr>
                <w:rFonts w:asciiTheme="minorEastAsia" w:hAnsiTheme="minorEastAsia"/>
                <w:szCs w:val="21"/>
              </w:rPr>
            </w:pPr>
          </w:p>
          <w:p w14:paraId="2DE7859A" w14:textId="77777777" w:rsidR="002B3935" w:rsidRPr="004B51BB" w:rsidRDefault="002B3935" w:rsidP="00235795">
            <w:pPr>
              <w:jc w:val="left"/>
              <w:rPr>
                <w:rFonts w:asciiTheme="minorEastAsia" w:hAnsiTheme="minorEastAsia"/>
                <w:szCs w:val="21"/>
              </w:rPr>
            </w:pPr>
          </w:p>
          <w:p w14:paraId="578A0437" w14:textId="6D3BB20E"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・感染症対策を取ったうえで計画どおり実施している。</w:t>
            </w:r>
          </w:p>
          <w:p w14:paraId="15919391" w14:textId="77777777" w:rsidR="002B3935" w:rsidRPr="004B51BB" w:rsidRDefault="002B3935" w:rsidP="00235795">
            <w:pPr>
              <w:jc w:val="left"/>
              <w:rPr>
                <w:rFonts w:asciiTheme="minorEastAsia" w:hAnsiTheme="minorEastAsia"/>
                <w:szCs w:val="21"/>
              </w:rPr>
            </w:pPr>
          </w:p>
          <w:p w14:paraId="79F58EDD" w14:textId="77777777" w:rsidR="002B3935" w:rsidRPr="004B51BB" w:rsidRDefault="002B3935" w:rsidP="00235795">
            <w:pPr>
              <w:jc w:val="left"/>
              <w:rPr>
                <w:rFonts w:asciiTheme="minorEastAsia" w:hAnsiTheme="minorEastAsia"/>
                <w:szCs w:val="21"/>
              </w:rPr>
            </w:pPr>
          </w:p>
          <w:p w14:paraId="06CBDA37" w14:textId="77777777" w:rsidR="002B3935" w:rsidRPr="004B51BB" w:rsidRDefault="002B3935" w:rsidP="00235795">
            <w:pPr>
              <w:jc w:val="left"/>
              <w:rPr>
                <w:rFonts w:asciiTheme="minorEastAsia" w:hAnsiTheme="minorEastAsia"/>
                <w:szCs w:val="21"/>
              </w:rPr>
            </w:pPr>
          </w:p>
          <w:p w14:paraId="1C5CF397" w14:textId="77777777" w:rsidR="002B3935" w:rsidRPr="004B51BB" w:rsidRDefault="002B3935" w:rsidP="00235795">
            <w:pPr>
              <w:jc w:val="left"/>
              <w:rPr>
                <w:rFonts w:asciiTheme="minorEastAsia" w:hAnsiTheme="minorEastAsia"/>
                <w:szCs w:val="21"/>
              </w:rPr>
            </w:pPr>
          </w:p>
          <w:p w14:paraId="40852E44" w14:textId="77777777" w:rsidR="002B3935" w:rsidRPr="004B51BB" w:rsidRDefault="002B3935" w:rsidP="00235795">
            <w:pPr>
              <w:jc w:val="left"/>
              <w:rPr>
                <w:rFonts w:asciiTheme="minorEastAsia" w:hAnsiTheme="minorEastAsia"/>
                <w:szCs w:val="21"/>
              </w:rPr>
            </w:pPr>
          </w:p>
          <w:p w14:paraId="08CAA952" w14:textId="77777777" w:rsidR="002B3935" w:rsidRPr="004B51BB" w:rsidRDefault="002B3935" w:rsidP="00235795">
            <w:pPr>
              <w:jc w:val="left"/>
              <w:rPr>
                <w:rFonts w:asciiTheme="minorEastAsia" w:hAnsiTheme="minorEastAsia"/>
                <w:szCs w:val="21"/>
              </w:rPr>
            </w:pPr>
          </w:p>
          <w:p w14:paraId="0D318772" w14:textId="77777777" w:rsidR="002B3935" w:rsidRPr="004B51BB" w:rsidRDefault="002B3935" w:rsidP="00235795">
            <w:pPr>
              <w:jc w:val="left"/>
              <w:rPr>
                <w:rFonts w:asciiTheme="minorEastAsia" w:hAnsiTheme="minorEastAsia"/>
                <w:szCs w:val="21"/>
              </w:rPr>
            </w:pPr>
          </w:p>
          <w:p w14:paraId="0C9B7E26" w14:textId="77777777" w:rsidR="002B3935" w:rsidRPr="004B51BB" w:rsidRDefault="002B3935" w:rsidP="00235795">
            <w:pPr>
              <w:jc w:val="left"/>
              <w:rPr>
                <w:rFonts w:asciiTheme="minorEastAsia" w:hAnsiTheme="minorEastAsia"/>
                <w:szCs w:val="21"/>
              </w:rPr>
            </w:pPr>
          </w:p>
          <w:p w14:paraId="0108F523" w14:textId="77777777" w:rsidR="002B3935" w:rsidRPr="004B51BB" w:rsidRDefault="002B3935" w:rsidP="00235795">
            <w:pPr>
              <w:jc w:val="left"/>
              <w:rPr>
                <w:rFonts w:asciiTheme="minorEastAsia" w:hAnsiTheme="minorEastAsia"/>
                <w:szCs w:val="21"/>
              </w:rPr>
            </w:pPr>
          </w:p>
          <w:p w14:paraId="6394F6A7" w14:textId="77777777" w:rsidR="002B3935" w:rsidRPr="004B51BB" w:rsidRDefault="002B3935" w:rsidP="00235795">
            <w:pPr>
              <w:jc w:val="left"/>
              <w:rPr>
                <w:rFonts w:asciiTheme="minorEastAsia" w:hAnsiTheme="minorEastAsia"/>
                <w:szCs w:val="21"/>
              </w:rPr>
            </w:pPr>
          </w:p>
          <w:p w14:paraId="00ACC41A" w14:textId="77777777" w:rsidR="002B3935" w:rsidRPr="004B51BB" w:rsidRDefault="002B3935" w:rsidP="00235795">
            <w:pPr>
              <w:jc w:val="left"/>
              <w:rPr>
                <w:rFonts w:asciiTheme="minorEastAsia" w:hAnsiTheme="minorEastAsia"/>
                <w:szCs w:val="21"/>
              </w:rPr>
            </w:pPr>
          </w:p>
          <w:p w14:paraId="0605BE01" w14:textId="77777777" w:rsidR="002B3935" w:rsidRPr="004B51BB" w:rsidRDefault="002B3935" w:rsidP="00235795">
            <w:pPr>
              <w:jc w:val="left"/>
              <w:rPr>
                <w:rFonts w:asciiTheme="minorEastAsia" w:hAnsiTheme="minorEastAsia"/>
                <w:szCs w:val="21"/>
              </w:rPr>
            </w:pPr>
          </w:p>
          <w:p w14:paraId="1623D09D" w14:textId="77777777" w:rsidR="002B3935" w:rsidRPr="004B51BB" w:rsidRDefault="002B3935" w:rsidP="00235795">
            <w:pPr>
              <w:jc w:val="left"/>
              <w:rPr>
                <w:rFonts w:asciiTheme="minorEastAsia" w:hAnsiTheme="minorEastAsia"/>
                <w:szCs w:val="21"/>
              </w:rPr>
            </w:pPr>
          </w:p>
          <w:p w14:paraId="28FE1E55" w14:textId="77777777" w:rsidR="002B3935" w:rsidRPr="004B51BB" w:rsidRDefault="002B3935" w:rsidP="00235795">
            <w:pPr>
              <w:jc w:val="left"/>
              <w:rPr>
                <w:rFonts w:asciiTheme="minorEastAsia" w:hAnsiTheme="minorEastAsia"/>
                <w:szCs w:val="21"/>
              </w:rPr>
            </w:pPr>
          </w:p>
          <w:p w14:paraId="2D36A262" w14:textId="77777777" w:rsidR="002B3935" w:rsidRPr="004B51BB" w:rsidRDefault="002B3935" w:rsidP="00235795">
            <w:pPr>
              <w:jc w:val="left"/>
              <w:rPr>
                <w:rFonts w:asciiTheme="minorEastAsia" w:hAnsiTheme="minorEastAsia"/>
                <w:szCs w:val="21"/>
              </w:rPr>
            </w:pPr>
          </w:p>
          <w:p w14:paraId="2BB1796A" w14:textId="77777777" w:rsidR="002B3935" w:rsidRPr="004B51BB" w:rsidRDefault="002B3935" w:rsidP="00235795">
            <w:pPr>
              <w:jc w:val="left"/>
              <w:rPr>
                <w:rFonts w:asciiTheme="minorEastAsia" w:hAnsiTheme="minorEastAsia"/>
                <w:szCs w:val="21"/>
              </w:rPr>
            </w:pPr>
          </w:p>
          <w:p w14:paraId="7486DABD" w14:textId="77777777" w:rsidR="002B3935" w:rsidRPr="004B51BB" w:rsidRDefault="002B3935" w:rsidP="00235795">
            <w:pPr>
              <w:jc w:val="left"/>
              <w:rPr>
                <w:rFonts w:asciiTheme="minorEastAsia" w:hAnsiTheme="minorEastAsia"/>
                <w:szCs w:val="21"/>
              </w:rPr>
            </w:pPr>
          </w:p>
          <w:p w14:paraId="4B1B0B13" w14:textId="77777777" w:rsidR="002B3935" w:rsidRPr="004B51BB" w:rsidRDefault="002B3935" w:rsidP="00235795">
            <w:pPr>
              <w:jc w:val="left"/>
              <w:rPr>
                <w:rFonts w:asciiTheme="minorEastAsia" w:hAnsiTheme="minorEastAsia"/>
                <w:szCs w:val="21"/>
              </w:rPr>
            </w:pPr>
          </w:p>
          <w:p w14:paraId="0916006F" w14:textId="77777777" w:rsidR="002B3935" w:rsidRPr="004B51BB" w:rsidRDefault="002B3935" w:rsidP="00235795">
            <w:pPr>
              <w:jc w:val="left"/>
              <w:rPr>
                <w:rFonts w:asciiTheme="minorEastAsia" w:hAnsiTheme="minorEastAsia"/>
                <w:szCs w:val="21"/>
              </w:rPr>
            </w:pPr>
          </w:p>
          <w:p w14:paraId="4F217BF6" w14:textId="77777777" w:rsidR="002B3935" w:rsidRPr="004B51BB" w:rsidRDefault="002B3935" w:rsidP="00235795">
            <w:pPr>
              <w:jc w:val="left"/>
              <w:rPr>
                <w:rFonts w:asciiTheme="minorEastAsia" w:hAnsiTheme="minorEastAsia"/>
                <w:szCs w:val="21"/>
              </w:rPr>
            </w:pPr>
          </w:p>
          <w:p w14:paraId="169CE779" w14:textId="77777777" w:rsidR="002B3935" w:rsidRPr="004B51BB" w:rsidRDefault="002B3935" w:rsidP="00235795">
            <w:pPr>
              <w:jc w:val="left"/>
              <w:rPr>
                <w:rFonts w:asciiTheme="minorEastAsia" w:hAnsiTheme="minorEastAsia"/>
                <w:szCs w:val="21"/>
              </w:rPr>
            </w:pPr>
          </w:p>
          <w:p w14:paraId="0ACD5FF4" w14:textId="77777777" w:rsidR="002B3935" w:rsidRPr="004B51BB" w:rsidRDefault="002B3935" w:rsidP="00235795">
            <w:pPr>
              <w:jc w:val="left"/>
              <w:rPr>
                <w:rFonts w:asciiTheme="minorEastAsia" w:hAnsiTheme="minorEastAsia"/>
                <w:szCs w:val="21"/>
              </w:rPr>
            </w:pPr>
          </w:p>
          <w:p w14:paraId="386C072A" w14:textId="77777777" w:rsidR="002B3935" w:rsidRPr="004B51BB" w:rsidRDefault="002B3935" w:rsidP="00235795">
            <w:pPr>
              <w:jc w:val="left"/>
              <w:rPr>
                <w:rFonts w:asciiTheme="minorEastAsia" w:hAnsiTheme="minorEastAsia"/>
                <w:szCs w:val="21"/>
              </w:rPr>
            </w:pPr>
          </w:p>
          <w:p w14:paraId="12A9E268" w14:textId="77777777" w:rsidR="002B3935" w:rsidRPr="004B51BB" w:rsidRDefault="002B3935" w:rsidP="00235795">
            <w:pPr>
              <w:jc w:val="left"/>
              <w:rPr>
                <w:rFonts w:asciiTheme="minorEastAsia" w:hAnsiTheme="minorEastAsia"/>
                <w:szCs w:val="21"/>
              </w:rPr>
            </w:pPr>
          </w:p>
          <w:p w14:paraId="68A7C990" w14:textId="77777777" w:rsidR="002B3935" w:rsidRPr="004B51BB" w:rsidRDefault="002B3935" w:rsidP="00235795">
            <w:pPr>
              <w:jc w:val="left"/>
              <w:rPr>
                <w:rFonts w:asciiTheme="minorEastAsia" w:hAnsiTheme="minorEastAsia"/>
                <w:szCs w:val="21"/>
              </w:rPr>
            </w:pPr>
          </w:p>
          <w:p w14:paraId="5AB961AA" w14:textId="77777777" w:rsidR="002B3935" w:rsidRPr="004B51BB" w:rsidRDefault="002B3935" w:rsidP="00235795">
            <w:pPr>
              <w:jc w:val="left"/>
              <w:rPr>
                <w:rFonts w:asciiTheme="minorEastAsia" w:hAnsiTheme="minorEastAsia"/>
                <w:szCs w:val="21"/>
              </w:rPr>
            </w:pPr>
          </w:p>
          <w:p w14:paraId="30C196DE" w14:textId="77777777" w:rsidR="002B3935" w:rsidRPr="004B51BB" w:rsidRDefault="002B3935" w:rsidP="00235795">
            <w:pPr>
              <w:jc w:val="left"/>
              <w:rPr>
                <w:rFonts w:asciiTheme="minorEastAsia" w:hAnsiTheme="minorEastAsia"/>
                <w:szCs w:val="21"/>
              </w:rPr>
            </w:pPr>
          </w:p>
          <w:p w14:paraId="7E119A1B" w14:textId="77777777" w:rsidR="002B3935" w:rsidRPr="004B51BB" w:rsidRDefault="002B3935" w:rsidP="00235795">
            <w:pPr>
              <w:jc w:val="left"/>
              <w:rPr>
                <w:rFonts w:asciiTheme="minorEastAsia" w:hAnsiTheme="minorEastAsia"/>
                <w:szCs w:val="21"/>
              </w:rPr>
            </w:pPr>
          </w:p>
          <w:p w14:paraId="78AFA31A" w14:textId="77777777" w:rsidR="002B3935" w:rsidRPr="004B51BB" w:rsidRDefault="002B3935" w:rsidP="00235795">
            <w:pPr>
              <w:jc w:val="left"/>
              <w:rPr>
                <w:rFonts w:asciiTheme="minorEastAsia" w:hAnsiTheme="minorEastAsia"/>
                <w:szCs w:val="21"/>
              </w:rPr>
            </w:pPr>
          </w:p>
          <w:p w14:paraId="54A4F1FB" w14:textId="77777777" w:rsidR="002B3935" w:rsidRPr="004B51BB" w:rsidRDefault="002B3935" w:rsidP="00235795">
            <w:pPr>
              <w:jc w:val="left"/>
              <w:rPr>
                <w:rFonts w:asciiTheme="minorEastAsia" w:hAnsiTheme="minorEastAsia"/>
                <w:szCs w:val="21"/>
              </w:rPr>
            </w:pPr>
          </w:p>
          <w:p w14:paraId="47453089" w14:textId="5AFFC390" w:rsidR="002B3935" w:rsidRDefault="002B3935" w:rsidP="00235795">
            <w:pPr>
              <w:jc w:val="left"/>
              <w:rPr>
                <w:rFonts w:asciiTheme="minorEastAsia" w:hAnsiTheme="minorEastAsia"/>
                <w:szCs w:val="21"/>
              </w:rPr>
            </w:pPr>
          </w:p>
          <w:p w14:paraId="20FE51E4" w14:textId="77777777" w:rsidR="0020467E" w:rsidRPr="004B51BB" w:rsidRDefault="0020467E" w:rsidP="00235795">
            <w:pPr>
              <w:jc w:val="left"/>
              <w:rPr>
                <w:rFonts w:asciiTheme="minorEastAsia" w:hAnsiTheme="minorEastAsia"/>
                <w:szCs w:val="21"/>
              </w:rPr>
            </w:pPr>
          </w:p>
          <w:p w14:paraId="551DF471" w14:textId="77777777" w:rsidR="002B3935" w:rsidRPr="004B51BB" w:rsidRDefault="002B3935" w:rsidP="00235795">
            <w:pPr>
              <w:jc w:val="left"/>
              <w:rPr>
                <w:rFonts w:asciiTheme="minorEastAsia" w:hAnsiTheme="minorEastAsia"/>
                <w:szCs w:val="21"/>
              </w:rPr>
            </w:pPr>
          </w:p>
          <w:p w14:paraId="378F45D7" w14:textId="6677AF3F"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・コロナ禍による外出自粛により派遣件数は減少しているが、派遣に際しては、感染症対策を徹底したうえで計画どおり実施している。</w:t>
            </w:r>
          </w:p>
          <w:p w14:paraId="17640541" w14:textId="77777777" w:rsidR="002B3935" w:rsidRPr="004B51BB" w:rsidRDefault="002B3935" w:rsidP="00235795">
            <w:pPr>
              <w:jc w:val="left"/>
              <w:rPr>
                <w:rFonts w:asciiTheme="minorEastAsia" w:hAnsiTheme="minorEastAsia"/>
                <w:szCs w:val="21"/>
              </w:rPr>
            </w:pPr>
          </w:p>
          <w:p w14:paraId="46D5AE96" w14:textId="77777777" w:rsidR="002B3935" w:rsidRPr="004B51BB" w:rsidRDefault="002B3935" w:rsidP="00235795">
            <w:pPr>
              <w:jc w:val="left"/>
              <w:rPr>
                <w:rFonts w:asciiTheme="minorEastAsia" w:hAnsiTheme="minorEastAsia"/>
                <w:szCs w:val="21"/>
              </w:rPr>
            </w:pPr>
          </w:p>
          <w:p w14:paraId="5457A591" w14:textId="77777777" w:rsidR="002B3935" w:rsidRPr="004B51BB" w:rsidRDefault="002B3935" w:rsidP="00235795">
            <w:pPr>
              <w:jc w:val="left"/>
              <w:rPr>
                <w:rFonts w:asciiTheme="minorEastAsia" w:hAnsiTheme="minorEastAsia"/>
                <w:szCs w:val="21"/>
              </w:rPr>
            </w:pPr>
          </w:p>
          <w:p w14:paraId="1677974E" w14:textId="77777777" w:rsidR="002B3935" w:rsidRPr="004B51BB" w:rsidRDefault="002B3935" w:rsidP="00235795">
            <w:pPr>
              <w:jc w:val="left"/>
              <w:rPr>
                <w:rFonts w:asciiTheme="minorEastAsia" w:hAnsiTheme="minorEastAsia"/>
                <w:szCs w:val="21"/>
              </w:rPr>
            </w:pPr>
          </w:p>
          <w:p w14:paraId="4A7AEE88" w14:textId="77777777" w:rsidR="002B3935" w:rsidRPr="004B51BB" w:rsidRDefault="002B3935" w:rsidP="00235795">
            <w:pPr>
              <w:jc w:val="left"/>
              <w:rPr>
                <w:rFonts w:asciiTheme="minorEastAsia" w:hAnsiTheme="minorEastAsia"/>
                <w:szCs w:val="21"/>
              </w:rPr>
            </w:pPr>
          </w:p>
          <w:p w14:paraId="34107958" w14:textId="77777777" w:rsidR="002B3935" w:rsidRPr="004B51BB" w:rsidRDefault="002B3935" w:rsidP="00235795">
            <w:pPr>
              <w:jc w:val="left"/>
              <w:rPr>
                <w:rFonts w:asciiTheme="minorEastAsia" w:hAnsiTheme="minorEastAsia"/>
                <w:szCs w:val="21"/>
              </w:rPr>
            </w:pPr>
          </w:p>
          <w:p w14:paraId="38BE38D5" w14:textId="77777777" w:rsidR="002B3935" w:rsidRPr="004B51BB" w:rsidRDefault="002B3935" w:rsidP="00235795">
            <w:pPr>
              <w:jc w:val="left"/>
              <w:rPr>
                <w:rFonts w:asciiTheme="minorEastAsia" w:hAnsiTheme="minorEastAsia"/>
                <w:szCs w:val="21"/>
              </w:rPr>
            </w:pPr>
          </w:p>
          <w:p w14:paraId="0B187E0E" w14:textId="77777777" w:rsidR="002B3935" w:rsidRPr="004B51BB" w:rsidRDefault="002B3935" w:rsidP="00235795">
            <w:pPr>
              <w:jc w:val="left"/>
              <w:rPr>
                <w:rFonts w:asciiTheme="minorEastAsia" w:hAnsiTheme="minorEastAsia"/>
                <w:szCs w:val="21"/>
              </w:rPr>
            </w:pPr>
          </w:p>
          <w:p w14:paraId="4DF759CB" w14:textId="77777777" w:rsidR="002B3935" w:rsidRPr="004B51BB" w:rsidRDefault="002B3935" w:rsidP="00235795">
            <w:pPr>
              <w:jc w:val="left"/>
              <w:rPr>
                <w:rFonts w:asciiTheme="minorEastAsia" w:hAnsiTheme="minorEastAsia"/>
                <w:szCs w:val="21"/>
              </w:rPr>
            </w:pPr>
          </w:p>
          <w:p w14:paraId="1F66A738" w14:textId="4FD4D6B4" w:rsidR="002B3935" w:rsidRPr="004B51BB" w:rsidRDefault="00FC678E" w:rsidP="00235795">
            <w:pPr>
              <w:jc w:val="left"/>
              <w:rPr>
                <w:rFonts w:asciiTheme="minorEastAsia" w:hAnsiTheme="minorEastAsia"/>
                <w:szCs w:val="21"/>
              </w:rPr>
            </w:pPr>
            <w:r w:rsidRPr="004B51BB">
              <w:rPr>
                <w:rFonts w:asciiTheme="minorEastAsia" w:hAnsiTheme="minorEastAsia" w:hint="eastAsia"/>
                <w:szCs w:val="21"/>
              </w:rPr>
              <w:t>・</w:t>
            </w:r>
            <w:r w:rsidR="006D258B" w:rsidRPr="004B51BB">
              <w:rPr>
                <w:rFonts w:asciiTheme="minorEastAsia" w:hAnsiTheme="minorEastAsia" w:hint="eastAsia"/>
                <w:szCs w:val="21"/>
              </w:rPr>
              <w:t>感染症対策を徹底したうえで計画どおり実施している。</w:t>
            </w:r>
          </w:p>
          <w:p w14:paraId="7062E7B9" w14:textId="66632FEE" w:rsidR="002B3935" w:rsidRPr="004B51BB" w:rsidRDefault="00FC678E" w:rsidP="00235795">
            <w:pPr>
              <w:jc w:val="left"/>
              <w:rPr>
                <w:rFonts w:asciiTheme="minorEastAsia" w:hAnsiTheme="minorEastAsia"/>
                <w:szCs w:val="21"/>
              </w:rPr>
            </w:pPr>
            <w:r w:rsidRPr="004B51BB">
              <w:rPr>
                <w:rFonts w:asciiTheme="minorEastAsia" w:hAnsiTheme="minorEastAsia" w:hint="eastAsia"/>
                <w:szCs w:val="21"/>
              </w:rPr>
              <w:t>・</w:t>
            </w:r>
            <w:r w:rsidR="00826F1F" w:rsidRPr="004B51BB">
              <w:rPr>
                <w:rFonts w:asciiTheme="minorEastAsia" w:hAnsiTheme="minorEastAsia" w:hint="eastAsia"/>
                <w:szCs w:val="21"/>
              </w:rPr>
              <w:t>個々の事業の実績は、コロナ禍にあっても上昇傾向にあることが確認できる</w:t>
            </w:r>
            <w:r w:rsidR="00781E21" w:rsidRPr="004B51BB">
              <w:rPr>
                <w:rFonts w:asciiTheme="minorEastAsia" w:hAnsiTheme="minorEastAsia" w:hint="eastAsia"/>
                <w:szCs w:val="21"/>
              </w:rPr>
              <w:t>ものの、今後、総合調整機能のさらなる充実が求められる</w:t>
            </w:r>
            <w:r w:rsidR="00826F1F" w:rsidRPr="004B51BB">
              <w:rPr>
                <w:rFonts w:asciiTheme="minorEastAsia" w:hAnsiTheme="minorEastAsia" w:hint="eastAsia"/>
                <w:szCs w:val="21"/>
              </w:rPr>
              <w:t>。</w:t>
            </w:r>
          </w:p>
          <w:p w14:paraId="7121FCA9" w14:textId="77777777" w:rsidR="002B3935" w:rsidRPr="004B51BB" w:rsidRDefault="002B3935" w:rsidP="00235795">
            <w:pPr>
              <w:jc w:val="left"/>
              <w:rPr>
                <w:rFonts w:asciiTheme="minorEastAsia" w:hAnsiTheme="minorEastAsia"/>
                <w:szCs w:val="21"/>
              </w:rPr>
            </w:pPr>
          </w:p>
          <w:p w14:paraId="72CB05B9" w14:textId="77777777" w:rsidR="002B3935" w:rsidRPr="004B51BB" w:rsidRDefault="002B3935" w:rsidP="00235795">
            <w:pPr>
              <w:jc w:val="left"/>
              <w:rPr>
                <w:rFonts w:asciiTheme="minorEastAsia" w:hAnsiTheme="minorEastAsia"/>
                <w:szCs w:val="21"/>
              </w:rPr>
            </w:pPr>
          </w:p>
          <w:p w14:paraId="15C2D901" w14:textId="77777777" w:rsidR="002B3935" w:rsidRPr="004B51BB" w:rsidRDefault="002B3935" w:rsidP="00235795">
            <w:pPr>
              <w:jc w:val="left"/>
              <w:rPr>
                <w:rFonts w:asciiTheme="minorEastAsia" w:hAnsiTheme="minorEastAsia"/>
                <w:szCs w:val="21"/>
              </w:rPr>
            </w:pPr>
          </w:p>
          <w:p w14:paraId="3A8A8A53" w14:textId="77777777" w:rsidR="002B3935" w:rsidRPr="004B51BB" w:rsidRDefault="002B3935" w:rsidP="00235795">
            <w:pPr>
              <w:jc w:val="left"/>
              <w:rPr>
                <w:rFonts w:asciiTheme="minorEastAsia" w:hAnsiTheme="minorEastAsia"/>
                <w:szCs w:val="21"/>
              </w:rPr>
            </w:pPr>
          </w:p>
          <w:p w14:paraId="6CA56490" w14:textId="77777777" w:rsidR="002B3935" w:rsidRPr="004B51BB" w:rsidRDefault="002B3935" w:rsidP="00235795">
            <w:pPr>
              <w:jc w:val="left"/>
              <w:rPr>
                <w:rFonts w:asciiTheme="minorEastAsia" w:hAnsiTheme="minorEastAsia"/>
                <w:szCs w:val="21"/>
              </w:rPr>
            </w:pPr>
          </w:p>
          <w:p w14:paraId="102D4594" w14:textId="77777777" w:rsidR="002B3935" w:rsidRPr="004B51BB" w:rsidRDefault="002B3935" w:rsidP="00235795">
            <w:pPr>
              <w:jc w:val="left"/>
              <w:rPr>
                <w:rFonts w:asciiTheme="minorEastAsia" w:hAnsiTheme="minorEastAsia"/>
                <w:szCs w:val="21"/>
              </w:rPr>
            </w:pPr>
          </w:p>
          <w:p w14:paraId="55507235" w14:textId="77777777" w:rsidR="002B3935" w:rsidRPr="004B51BB" w:rsidRDefault="002B3935" w:rsidP="00235795">
            <w:pPr>
              <w:jc w:val="left"/>
              <w:rPr>
                <w:rFonts w:asciiTheme="minorEastAsia" w:hAnsiTheme="minorEastAsia"/>
                <w:szCs w:val="21"/>
              </w:rPr>
            </w:pPr>
          </w:p>
          <w:p w14:paraId="7264E57E" w14:textId="77777777" w:rsidR="002B3935" w:rsidRPr="004B51BB" w:rsidRDefault="002B3935" w:rsidP="00235795">
            <w:pPr>
              <w:jc w:val="left"/>
              <w:rPr>
                <w:rFonts w:asciiTheme="minorEastAsia" w:hAnsiTheme="minorEastAsia"/>
                <w:szCs w:val="21"/>
              </w:rPr>
            </w:pPr>
          </w:p>
          <w:p w14:paraId="06CC56D1" w14:textId="77777777" w:rsidR="002B3935" w:rsidRPr="004B51BB" w:rsidRDefault="002B3935" w:rsidP="00235795">
            <w:pPr>
              <w:jc w:val="left"/>
              <w:rPr>
                <w:rFonts w:asciiTheme="minorEastAsia" w:hAnsiTheme="minorEastAsia"/>
                <w:szCs w:val="21"/>
              </w:rPr>
            </w:pPr>
          </w:p>
          <w:p w14:paraId="467913E3" w14:textId="77777777" w:rsidR="002B3935" w:rsidRPr="004B51BB" w:rsidRDefault="002B3935" w:rsidP="00235795">
            <w:pPr>
              <w:jc w:val="left"/>
              <w:rPr>
                <w:rFonts w:asciiTheme="minorEastAsia" w:hAnsiTheme="minorEastAsia"/>
                <w:szCs w:val="21"/>
              </w:rPr>
            </w:pPr>
          </w:p>
          <w:p w14:paraId="08E5B92A" w14:textId="77777777" w:rsidR="002B3935" w:rsidRPr="004B51BB" w:rsidRDefault="002B3935" w:rsidP="00235795">
            <w:pPr>
              <w:jc w:val="left"/>
              <w:rPr>
                <w:rFonts w:asciiTheme="minorEastAsia" w:hAnsiTheme="minorEastAsia"/>
                <w:szCs w:val="21"/>
              </w:rPr>
            </w:pPr>
          </w:p>
          <w:p w14:paraId="76B6017B" w14:textId="77777777" w:rsidR="002B3935" w:rsidRPr="004B51BB" w:rsidRDefault="002B3935" w:rsidP="00235795">
            <w:pPr>
              <w:jc w:val="left"/>
              <w:rPr>
                <w:rFonts w:asciiTheme="minorEastAsia" w:hAnsiTheme="minorEastAsia"/>
                <w:szCs w:val="21"/>
              </w:rPr>
            </w:pPr>
          </w:p>
          <w:p w14:paraId="5FFA1552" w14:textId="77777777" w:rsidR="002B3935" w:rsidRPr="004B51BB" w:rsidRDefault="002B3935" w:rsidP="00235795">
            <w:pPr>
              <w:jc w:val="left"/>
              <w:rPr>
                <w:rFonts w:asciiTheme="minorEastAsia" w:hAnsiTheme="minorEastAsia"/>
                <w:szCs w:val="21"/>
              </w:rPr>
            </w:pPr>
          </w:p>
          <w:p w14:paraId="7432C5E4" w14:textId="77777777" w:rsidR="002B3935" w:rsidRPr="004B51BB" w:rsidRDefault="002B3935" w:rsidP="00235795">
            <w:pPr>
              <w:jc w:val="left"/>
              <w:rPr>
                <w:rFonts w:asciiTheme="minorEastAsia" w:hAnsiTheme="minorEastAsia"/>
                <w:szCs w:val="21"/>
              </w:rPr>
            </w:pPr>
          </w:p>
          <w:p w14:paraId="1A8CBE7B" w14:textId="77777777" w:rsidR="002B3935" w:rsidRPr="004B51BB" w:rsidRDefault="002B3935" w:rsidP="00235795">
            <w:pPr>
              <w:jc w:val="left"/>
              <w:rPr>
                <w:rFonts w:asciiTheme="minorEastAsia" w:hAnsiTheme="minorEastAsia"/>
                <w:szCs w:val="21"/>
              </w:rPr>
            </w:pPr>
          </w:p>
          <w:p w14:paraId="17A7F6AD" w14:textId="77777777" w:rsidR="002B3935" w:rsidRPr="004B51BB" w:rsidRDefault="002B3935" w:rsidP="00235795">
            <w:pPr>
              <w:jc w:val="left"/>
              <w:rPr>
                <w:rFonts w:asciiTheme="minorEastAsia" w:hAnsiTheme="minorEastAsia"/>
                <w:szCs w:val="21"/>
              </w:rPr>
            </w:pPr>
          </w:p>
          <w:p w14:paraId="6C1BF631" w14:textId="7DC6D9CC" w:rsidR="002B3935" w:rsidRPr="004B51BB" w:rsidRDefault="002B3935" w:rsidP="00235795">
            <w:pPr>
              <w:jc w:val="left"/>
              <w:rPr>
                <w:rFonts w:asciiTheme="minorEastAsia" w:hAnsiTheme="minorEastAsia"/>
                <w:szCs w:val="21"/>
              </w:rPr>
            </w:pPr>
          </w:p>
          <w:p w14:paraId="509E6FB4" w14:textId="77777777" w:rsidR="0009311D" w:rsidRPr="004B51BB" w:rsidRDefault="0009311D" w:rsidP="00235795">
            <w:pPr>
              <w:jc w:val="left"/>
              <w:rPr>
                <w:rFonts w:asciiTheme="minorEastAsia" w:hAnsiTheme="minorEastAsia"/>
                <w:szCs w:val="21"/>
              </w:rPr>
            </w:pPr>
          </w:p>
          <w:p w14:paraId="7AE5B39F" w14:textId="1FBC0060" w:rsidR="002B3935" w:rsidRPr="004B51BB" w:rsidRDefault="0009311D" w:rsidP="00235795">
            <w:pPr>
              <w:jc w:val="left"/>
              <w:rPr>
                <w:rFonts w:asciiTheme="minorEastAsia" w:hAnsiTheme="minorEastAsia"/>
                <w:szCs w:val="21"/>
              </w:rPr>
            </w:pPr>
            <w:r w:rsidRPr="004B51BB">
              <w:rPr>
                <w:rFonts w:asciiTheme="minorEastAsia" w:hAnsiTheme="minorEastAsia" w:hint="eastAsia"/>
                <w:szCs w:val="21"/>
              </w:rPr>
              <w:t>・コロナウイルス感染拡大防止の観点から、一部事業の見合わせがある中、感染症対策を取ったうえで実施できる点字図書館事業を実施している。</w:t>
            </w:r>
          </w:p>
          <w:p w14:paraId="07906DE5" w14:textId="77777777" w:rsidR="002B3935" w:rsidRPr="004B51BB" w:rsidRDefault="002B3935" w:rsidP="00235795">
            <w:pPr>
              <w:jc w:val="left"/>
              <w:rPr>
                <w:rFonts w:asciiTheme="minorEastAsia" w:hAnsiTheme="minorEastAsia"/>
                <w:szCs w:val="21"/>
              </w:rPr>
            </w:pPr>
          </w:p>
          <w:p w14:paraId="5BD6D414" w14:textId="77777777" w:rsidR="002B3935" w:rsidRPr="004B51BB" w:rsidRDefault="002B3935" w:rsidP="00235795">
            <w:pPr>
              <w:jc w:val="left"/>
              <w:rPr>
                <w:rFonts w:asciiTheme="minorEastAsia" w:hAnsiTheme="minorEastAsia"/>
                <w:szCs w:val="21"/>
              </w:rPr>
            </w:pPr>
          </w:p>
          <w:p w14:paraId="583893F6" w14:textId="77777777" w:rsidR="002B3935" w:rsidRPr="004B51BB" w:rsidRDefault="002B3935" w:rsidP="00235795">
            <w:pPr>
              <w:jc w:val="left"/>
              <w:rPr>
                <w:rFonts w:asciiTheme="minorEastAsia" w:hAnsiTheme="minorEastAsia"/>
                <w:szCs w:val="21"/>
              </w:rPr>
            </w:pPr>
          </w:p>
          <w:p w14:paraId="0DEC6DC5" w14:textId="77777777" w:rsidR="002B3935" w:rsidRPr="004B51BB" w:rsidRDefault="002B3935" w:rsidP="00235795">
            <w:pPr>
              <w:jc w:val="left"/>
              <w:rPr>
                <w:rFonts w:asciiTheme="minorEastAsia" w:hAnsiTheme="minorEastAsia"/>
                <w:szCs w:val="21"/>
              </w:rPr>
            </w:pPr>
          </w:p>
          <w:p w14:paraId="72E20910" w14:textId="77777777" w:rsidR="002B3935" w:rsidRPr="004B51BB" w:rsidRDefault="002B3935" w:rsidP="00235795">
            <w:pPr>
              <w:jc w:val="left"/>
              <w:rPr>
                <w:rFonts w:asciiTheme="minorEastAsia" w:hAnsiTheme="minorEastAsia"/>
                <w:szCs w:val="21"/>
              </w:rPr>
            </w:pPr>
          </w:p>
          <w:p w14:paraId="3ED31A1D" w14:textId="77777777" w:rsidR="002B3935" w:rsidRPr="004B51BB" w:rsidRDefault="002B3935" w:rsidP="00235795">
            <w:pPr>
              <w:jc w:val="left"/>
              <w:rPr>
                <w:rFonts w:asciiTheme="minorEastAsia" w:hAnsiTheme="minorEastAsia"/>
                <w:szCs w:val="21"/>
              </w:rPr>
            </w:pPr>
          </w:p>
          <w:p w14:paraId="41253174" w14:textId="77777777" w:rsidR="002B3935" w:rsidRPr="004B51BB" w:rsidRDefault="002B3935" w:rsidP="00235795">
            <w:pPr>
              <w:jc w:val="left"/>
              <w:rPr>
                <w:rFonts w:asciiTheme="minorEastAsia" w:hAnsiTheme="minorEastAsia"/>
                <w:szCs w:val="21"/>
              </w:rPr>
            </w:pPr>
          </w:p>
          <w:p w14:paraId="6C646295" w14:textId="77777777" w:rsidR="002B3935" w:rsidRPr="004B51BB" w:rsidRDefault="002B3935" w:rsidP="00235795">
            <w:pPr>
              <w:jc w:val="left"/>
              <w:rPr>
                <w:rFonts w:asciiTheme="minorEastAsia" w:hAnsiTheme="minorEastAsia"/>
                <w:szCs w:val="21"/>
              </w:rPr>
            </w:pPr>
          </w:p>
          <w:p w14:paraId="27A87844" w14:textId="77777777" w:rsidR="002B3935" w:rsidRPr="004B51BB" w:rsidRDefault="002B3935" w:rsidP="00235795">
            <w:pPr>
              <w:jc w:val="left"/>
              <w:rPr>
                <w:rFonts w:asciiTheme="minorEastAsia" w:hAnsiTheme="minorEastAsia"/>
                <w:szCs w:val="21"/>
              </w:rPr>
            </w:pPr>
          </w:p>
          <w:p w14:paraId="7050FFE2" w14:textId="77777777" w:rsidR="002B3935" w:rsidRPr="004B51BB" w:rsidRDefault="002B3935" w:rsidP="00235795">
            <w:pPr>
              <w:jc w:val="left"/>
              <w:rPr>
                <w:rFonts w:asciiTheme="minorEastAsia" w:hAnsiTheme="minorEastAsia"/>
                <w:szCs w:val="21"/>
              </w:rPr>
            </w:pPr>
          </w:p>
          <w:p w14:paraId="660F194B" w14:textId="77777777" w:rsidR="002B3935" w:rsidRPr="004B51BB" w:rsidRDefault="002B3935" w:rsidP="00235795">
            <w:pPr>
              <w:jc w:val="left"/>
              <w:rPr>
                <w:rFonts w:asciiTheme="minorEastAsia" w:hAnsiTheme="minorEastAsia"/>
                <w:szCs w:val="21"/>
              </w:rPr>
            </w:pPr>
          </w:p>
          <w:p w14:paraId="2E1918D6" w14:textId="77777777" w:rsidR="002B3935" w:rsidRPr="004B51BB" w:rsidRDefault="002B3935" w:rsidP="00235795">
            <w:pPr>
              <w:jc w:val="left"/>
              <w:rPr>
                <w:rFonts w:asciiTheme="minorEastAsia" w:hAnsiTheme="minorEastAsia"/>
                <w:szCs w:val="21"/>
              </w:rPr>
            </w:pPr>
          </w:p>
          <w:p w14:paraId="3F461EB7" w14:textId="77777777" w:rsidR="002B3935" w:rsidRPr="004B51BB" w:rsidRDefault="002B3935" w:rsidP="00235795">
            <w:pPr>
              <w:jc w:val="left"/>
              <w:rPr>
                <w:rFonts w:asciiTheme="minorEastAsia" w:hAnsiTheme="minorEastAsia"/>
                <w:szCs w:val="21"/>
              </w:rPr>
            </w:pPr>
          </w:p>
          <w:p w14:paraId="22A51B14" w14:textId="77777777" w:rsidR="002B3935" w:rsidRPr="004B51BB" w:rsidRDefault="002B3935" w:rsidP="00235795">
            <w:pPr>
              <w:jc w:val="left"/>
              <w:rPr>
                <w:rFonts w:asciiTheme="minorEastAsia" w:hAnsiTheme="minorEastAsia"/>
                <w:szCs w:val="21"/>
              </w:rPr>
            </w:pPr>
          </w:p>
          <w:p w14:paraId="69B91DD2" w14:textId="77777777" w:rsidR="002B3935" w:rsidRPr="004B51BB" w:rsidRDefault="002B3935" w:rsidP="00235795">
            <w:pPr>
              <w:jc w:val="left"/>
              <w:rPr>
                <w:rFonts w:asciiTheme="minorEastAsia" w:hAnsiTheme="minorEastAsia"/>
                <w:szCs w:val="21"/>
              </w:rPr>
            </w:pPr>
          </w:p>
          <w:p w14:paraId="78950E0C" w14:textId="77777777" w:rsidR="002B3935" w:rsidRPr="004B51BB" w:rsidRDefault="002B3935" w:rsidP="00235795">
            <w:pPr>
              <w:jc w:val="left"/>
              <w:rPr>
                <w:rFonts w:asciiTheme="minorEastAsia" w:hAnsiTheme="minorEastAsia"/>
                <w:szCs w:val="21"/>
              </w:rPr>
            </w:pPr>
          </w:p>
          <w:p w14:paraId="355457F1" w14:textId="77777777" w:rsidR="002B3935" w:rsidRPr="004B51BB" w:rsidRDefault="002B3935" w:rsidP="00235795">
            <w:pPr>
              <w:jc w:val="left"/>
              <w:rPr>
                <w:rFonts w:asciiTheme="minorEastAsia" w:hAnsiTheme="minorEastAsia"/>
                <w:szCs w:val="21"/>
              </w:rPr>
            </w:pPr>
          </w:p>
          <w:p w14:paraId="241E0D05" w14:textId="38F51476" w:rsidR="002B3935" w:rsidRPr="004B51BB" w:rsidRDefault="002B3935" w:rsidP="00235795">
            <w:pPr>
              <w:jc w:val="left"/>
              <w:rPr>
                <w:rFonts w:asciiTheme="minorEastAsia" w:hAnsiTheme="minorEastAsia"/>
                <w:szCs w:val="21"/>
              </w:rPr>
            </w:pPr>
          </w:p>
          <w:p w14:paraId="2D1EBDF2" w14:textId="77777777" w:rsidR="00E972E7" w:rsidRPr="004B51BB" w:rsidRDefault="00E972E7" w:rsidP="00235795">
            <w:pPr>
              <w:jc w:val="left"/>
              <w:rPr>
                <w:rFonts w:asciiTheme="minorEastAsia" w:hAnsiTheme="minorEastAsia"/>
                <w:szCs w:val="21"/>
              </w:rPr>
            </w:pPr>
          </w:p>
          <w:p w14:paraId="559FC663" w14:textId="77777777" w:rsidR="002B3935" w:rsidRPr="004B51BB" w:rsidRDefault="002B3935" w:rsidP="00235795">
            <w:pPr>
              <w:jc w:val="left"/>
              <w:rPr>
                <w:rFonts w:asciiTheme="minorEastAsia" w:hAnsiTheme="minorEastAsia"/>
                <w:szCs w:val="21"/>
              </w:rPr>
            </w:pPr>
          </w:p>
          <w:p w14:paraId="5F705594" w14:textId="77777777" w:rsidR="002B3935" w:rsidRPr="004B51BB" w:rsidRDefault="002B3935" w:rsidP="00235795">
            <w:pPr>
              <w:jc w:val="left"/>
              <w:rPr>
                <w:rFonts w:asciiTheme="minorEastAsia" w:hAnsiTheme="minorEastAsia"/>
                <w:szCs w:val="21"/>
              </w:rPr>
            </w:pPr>
          </w:p>
          <w:p w14:paraId="51249EA3" w14:textId="288D7560" w:rsidR="002B3935" w:rsidRPr="004B51BB" w:rsidRDefault="00D8748B" w:rsidP="00235795">
            <w:pPr>
              <w:jc w:val="left"/>
              <w:rPr>
                <w:rFonts w:asciiTheme="minorEastAsia" w:hAnsiTheme="minorEastAsia"/>
                <w:szCs w:val="21"/>
              </w:rPr>
            </w:pPr>
            <w:r w:rsidRPr="004B51BB">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055DE953" w14:textId="77777777" w:rsidR="002B3935" w:rsidRPr="004B51BB" w:rsidRDefault="002B3935" w:rsidP="00235795">
            <w:pPr>
              <w:jc w:val="left"/>
              <w:rPr>
                <w:rFonts w:asciiTheme="minorEastAsia" w:hAnsiTheme="minorEastAsia"/>
                <w:szCs w:val="21"/>
              </w:rPr>
            </w:pPr>
          </w:p>
          <w:p w14:paraId="2005DC43" w14:textId="77777777" w:rsidR="002B3935" w:rsidRPr="004B51BB" w:rsidRDefault="002B3935" w:rsidP="00235795">
            <w:pPr>
              <w:jc w:val="left"/>
              <w:rPr>
                <w:rFonts w:asciiTheme="minorEastAsia" w:hAnsiTheme="minorEastAsia"/>
                <w:szCs w:val="21"/>
              </w:rPr>
            </w:pPr>
          </w:p>
          <w:p w14:paraId="22CA3CE7" w14:textId="77777777" w:rsidR="002B3935" w:rsidRPr="004B51BB" w:rsidRDefault="002B3935" w:rsidP="00235795">
            <w:pPr>
              <w:jc w:val="left"/>
              <w:rPr>
                <w:rFonts w:asciiTheme="minorEastAsia" w:hAnsiTheme="minorEastAsia"/>
                <w:szCs w:val="21"/>
              </w:rPr>
            </w:pPr>
          </w:p>
          <w:p w14:paraId="6B606F73" w14:textId="77777777" w:rsidR="002B3935" w:rsidRPr="004B51BB" w:rsidRDefault="002B3935" w:rsidP="00235795">
            <w:pPr>
              <w:jc w:val="left"/>
              <w:rPr>
                <w:rFonts w:asciiTheme="minorEastAsia" w:hAnsiTheme="minorEastAsia"/>
                <w:szCs w:val="21"/>
              </w:rPr>
            </w:pPr>
          </w:p>
          <w:p w14:paraId="3A070EC7" w14:textId="77777777" w:rsidR="002B3935" w:rsidRPr="004B51BB" w:rsidRDefault="002B3935" w:rsidP="00235795">
            <w:pPr>
              <w:jc w:val="left"/>
              <w:rPr>
                <w:rFonts w:asciiTheme="minorEastAsia" w:hAnsiTheme="minorEastAsia"/>
                <w:szCs w:val="21"/>
              </w:rPr>
            </w:pPr>
          </w:p>
          <w:p w14:paraId="67A798FD" w14:textId="77777777" w:rsidR="002B3935" w:rsidRPr="004B51BB" w:rsidRDefault="002B3935" w:rsidP="00235795">
            <w:pPr>
              <w:jc w:val="left"/>
              <w:rPr>
                <w:rFonts w:asciiTheme="minorEastAsia" w:hAnsiTheme="minorEastAsia"/>
                <w:szCs w:val="21"/>
              </w:rPr>
            </w:pPr>
          </w:p>
          <w:p w14:paraId="34ADD6F4" w14:textId="77777777" w:rsidR="002B3935" w:rsidRPr="004B51BB" w:rsidRDefault="002B3935" w:rsidP="00235795">
            <w:pPr>
              <w:jc w:val="left"/>
              <w:rPr>
                <w:rFonts w:asciiTheme="minorEastAsia" w:hAnsiTheme="minorEastAsia"/>
                <w:szCs w:val="21"/>
              </w:rPr>
            </w:pPr>
          </w:p>
          <w:p w14:paraId="5653B77A" w14:textId="77777777" w:rsidR="002B3935" w:rsidRPr="004B51BB" w:rsidRDefault="002B3935" w:rsidP="00235795">
            <w:pPr>
              <w:jc w:val="left"/>
              <w:rPr>
                <w:rFonts w:asciiTheme="minorEastAsia" w:hAnsiTheme="minorEastAsia"/>
                <w:szCs w:val="21"/>
              </w:rPr>
            </w:pPr>
          </w:p>
          <w:p w14:paraId="79CA6CAC" w14:textId="77777777" w:rsidR="002B3935" w:rsidRPr="004B51BB" w:rsidRDefault="002B3935" w:rsidP="00235795">
            <w:pPr>
              <w:jc w:val="left"/>
              <w:rPr>
                <w:rFonts w:asciiTheme="minorEastAsia" w:hAnsiTheme="minorEastAsia"/>
                <w:szCs w:val="21"/>
              </w:rPr>
            </w:pPr>
          </w:p>
          <w:p w14:paraId="5E5E559A" w14:textId="77777777" w:rsidR="002B3935" w:rsidRPr="004B51BB" w:rsidRDefault="002B3935" w:rsidP="00235795">
            <w:pPr>
              <w:jc w:val="left"/>
              <w:rPr>
                <w:rFonts w:asciiTheme="minorEastAsia" w:hAnsiTheme="minorEastAsia"/>
                <w:szCs w:val="21"/>
              </w:rPr>
            </w:pPr>
          </w:p>
          <w:p w14:paraId="3AAED6AF" w14:textId="7A6917DA" w:rsidR="002B3935" w:rsidRPr="004B51BB" w:rsidRDefault="0009311D" w:rsidP="00235795">
            <w:pPr>
              <w:jc w:val="left"/>
              <w:rPr>
                <w:rFonts w:asciiTheme="minorEastAsia" w:hAnsiTheme="minorEastAsia"/>
                <w:szCs w:val="21"/>
              </w:rPr>
            </w:pPr>
            <w:r w:rsidRPr="004B51BB">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504DB4AC" w14:textId="77777777" w:rsidR="002B3935" w:rsidRPr="004B51BB" w:rsidRDefault="002B3935" w:rsidP="00235795">
            <w:pPr>
              <w:jc w:val="left"/>
              <w:rPr>
                <w:rFonts w:asciiTheme="minorEastAsia" w:hAnsiTheme="minorEastAsia"/>
                <w:szCs w:val="21"/>
              </w:rPr>
            </w:pPr>
          </w:p>
          <w:p w14:paraId="445F7F4F" w14:textId="77777777" w:rsidR="002B3935" w:rsidRPr="004B51BB" w:rsidRDefault="002B3935" w:rsidP="00235795">
            <w:pPr>
              <w:jc w:val="left"/>
              <w:rPr>
                <w:rFonts w:asciiTheme="minorEastAsia" w:hAnsiTheme="minorEastAsia"/>
                <w:szCs w:val="21"/>
              </w:rPr>
            </w:pPr>
          </w:p>
          <w:p w14:paraId="165C129D" w14:textId="77777777" w:rsidR="002B3935" w:rsidRPr="004B51BB" w:rsidRDefault="002B3935" w:rsidP="00235795">
            <w:pPr>
              <w:jc w:val="left"/>
              <w:rPr>
                <w:rFonts w:asciiTheme="minorEastAsia" w:hAnsiTheme="minorEastAsia"/>
                <w:szCs w:val="21"/>
              </w:rPr>
            </w:pPr>
          </w:p>
          <w:p w14:paraId="012DD09C" w14:textId="77777777" w:rsidR="002B3935" w:rsidRPr="004B51BB" w:rsidRDefault="002B3935" w:rsidP="00235795">
            <w:pPr>
              <w:jc w:val="left"/>
              <w:rPr>
                <w:rFonts w:asciiTheme="minorEastAsia" w:hAnsiTheme="minorEastAsia"/>
                <w:szCs w:val="21"/>
              </w:rPr>
            </w:pPr>
          </w:p>
          <w:p w14:paraId="6368D1F9" w14:textId="77777777" w:rsidR="002B3935" w:rsidRPr="004B51BB" w:rsidRDefault="002B3935" w:rsidP="00235795">
            <w:pPr>
              <w:jc w:val="left"/>
              <w:rPr>
                <w:rFonts w:asciiTheme="minorEastAsia" w:hAnsiTheme="minorEastAsia"/>
                <w:szCs w:val="21"/>
              </w:rPr>
            </w:pPr>
          </w:p>
          <w:p w14:paraId="7E631DE3" w14:textId="77777777" w:rsidR="002B3935" w:rsidRPr="004B51BB" w:rsidRDefault="002B3935" w:rsidP="00235795">
            <w:pPr>
              <w:jc w:val="left"/>
              <w:rPr>
                <w:rFonts w:asciiTheme="minorEastAsia" w:hAnsiTheme="minorEastAsia"/>
                <w:szCs w:val="21"/>
              </w:rPr>
            </w:pPr>
          </w:p>
          <w:p w14:paraId="477199C2" w14:textId="77777777" w:rsidR="002B3935" w:rsidRPr="004B51BB" w:rsidRDefault="002B3935" w:rsidP="00235795">
            <w:pPr>
              <w:jc w:val="left"/>
              <w:rPr>
                <w:rFonts w:asciiTheme="minorEastAsia" w:hAnsiTheme="minorEastAsia"/>
                <w:szCs w:val="21"/>
              </w:rPr>
            </w:pPr>
          </w:p>
          <w:p w14:paraId="5786E752" w14:textId="77777777" w:rsidR="002B3935" w:rsidRPr="004B51BB" w:rsidRDefault="002B3935" w:rsidP="00235795">
            <w:pPr>
              <w:jc w:val="left"/>
              <w:rPr>
                <w:rFonts w:asciiTheme="minorEastAsia" w:hAnsiTheme="minorEastAsia"/>
                <w:szCs w:val="21"/>
              </w:rPr>
            </w:pPr>
          </w:p>
          <w:p w14:paraId="754265F3" w14:textId="77777777" w:rsidR="002B3935" w:rsidRPr="004B51BB" w:rsidRDefault="002B3935" w:rsidP="00235795">
            <w:pPr>
              <w:jc w:val="left"/>
              <w:rPr>
                <w:rFonts w:asciiTheme="minorEastAsia" w:hAnsiTheme="minorEastAsia"/>
                <w:szCs w:val="21"/>
              </w:rPr>
            </w:pPr>
          </w:p>
          <w:p w14:paraId="556BBF1A" w14:textId="77777777" w:rsidR="002B3935" w:rsidRPr="004B51BB" w:rsidRDefault="002B3935" w:rsidP="00235795">
            <w:pPr>
              <w:jc w:val="left"/>
              <w:rPr>
                <w:rFonts w:asciiTheme="minorEastAsia" w:hAnsiTheme="minorEastAsia"/>
                <w:szCs w:val="21"/>
              </w:rPr>
            </w:pPr>
          </w:p>
          <w:p w14:paraId="65127511" w14:textId="77777777" w:rsidR="002B3935" w:rsidRPr="004B51BB" w:rsidRDefault="002B3935" w:rsidP="00235795">
            <w:pPr>
              <w:jc w:val="left"/>
              <w:rPr>
                <w:rFonts w:asciiTheme="minorEastAsia" w:hAnsiTheme="minorEastAsia"/>
                <w:szCs w:val="21"/>
              </w:rPr>
            </w:pPr>
          </w:p>
          <w:p w14:paraId="4F67F8B8" w14:textId="77777777" w:rsidR="002B3935" w:rsidRPr="004B51BB" w:rsidRDefault="002B3935" w:rsidP="00235795">
            <w:pPr>
              <w:jc w:val="left"/>
              <w:rPr>
                <w:rFonts w:asciiTheme="minorEastAsia" w:hAnsiTheme="minorEastAsia"/>
                <w:szCs w:val="21"/>
              </w:rPr>
            </w:pPr>
          </w:p>
          <w:p w14:paraId="554A98EE" w14:textId="77777777" w:rsidR="002B3935" w:rsidRPr="004B51BB" w:rsidRDefault="002B3935" w:rsidP="00235795">
            <w:pPr>
              <w:jc w:val="left"/>
              <w:rPr>
                <w:rFonts w:asciiTheme="minorEastAsia" w:hAnsiTheme="minorEastAsia"/>
                <w:szCs w:val="21"/>
              </w:rPr>
            </w:pPr>
          </w:p>
          <w:p w14:paraId="6E200A21" w14:textId="77777777" w:rsidR="002B3935" w:rsidRPr="004B51BB" w:rsidRDefault="002B3935" w:rsidP="00235795">
            <w:pPr>
              <w:jc w:val="left"/>
              <w:rPr>
                <w:rFonts w:asciiTheme="minorEastAsia" w:hAnsiTheme="minorEastAsia"/>
                <w:szCs w:val="21"/>
              </w:rPr>
            </w:pPr>
          </w:p>
          <w:p w14:paraId="6A9A59D8" w14:textId="77777777" w:rsidR="002B3935" w:rsidRPr="004B51BB" w:rsidRDefault="002B3935" w:rsidP="00235795">
            <w:pPr>
              <w:jc w:val="left"/>
              <w:rPr>
                <w:rFonts w:asciiTheme="minorEastAsia" w:hAnsiTheme="minorEastAsia"/>
                <w:szCs w:val="21"/>
              </w:rPr>
            </w:pPr>
          </w:p>
          <w:p w14:paraId="3EBD1C72" w14:textId="77777777" w:rsidR="002B3935" w:rsidRPr="004B51BB" w:rsidRDefault="002B3935" w:rsidP="00235795">
            <w:pPr>
              <w:jc w:val="left"/>
              <w:rPr>
                <w:rFonts w:asciiTheme="minorEastAsia" w:hAnsiTheme="minorEastAsia"/>
                <w:szCs w:val="21"/>
              </w:rPr>
            </w:pPr>
          </w:p>
          <w:p w14:paraId="5A06752C" w14:textId="77777777" w:rsidR="002B3935" w:rsidRPr="004B51BB" w:rsidRDefault="002B3935" w:rsidP="00235795">
            <w:pPr>
              <w:jc w:val="left"/>
              <w:rPr>
                <w:rFonts w:asciiTheme="minorEastAsia" w:hAnsiTheme="minorEastAsia"/>
                <w:szCs w:val="21"/>
              </w:rPr>
            </w:pPr>
          </w:p>
          <w:p w14:paraId="03BA23A9" w14:textId="77777777" w:rsidR="002B3935" w:rsidRPr="004B51BB" w:rsidRDefault="002B3935" w:rsidP="00235795">
            <w:pPr>
              <w:jc w:val="left"/>
              <w:rPr>
                <w:rFonts w:asciiTheme="minorEastAsia" w:hAnsiTheme="minorEastAsia"/>
                <w:szCs w:val="21"/>
              </w:rPr>
            </w:pPr>
          </w:p>
          <w:p w14:paraId="088B9E68" w14:textId="77777777" w:rsidR="002B3935" w:rsidRPr="004B51BB" w:rsidRDefault="002B3935" w:rsidP="00235795">
            <w:pPr>
              <w:jc w:val="left"/>
              <w:rPr>
                <w:rFonts w:asciiTheme="minorEastAsia" w:hAnsiTheme="minorEastAsia"/>
                <w:szCs w:val="21"/>
              </w:rPr>
            </w:pPr>
          </w:p>
          <w:p w14:paraId="5E10B5FA" w14:textId="77777777" w:rsidR="002B3935" w:rsidRPr="004B51BB" w:rsidRDefault="002B3935" w:rsidP="00235795">
            <w:pPr>
              <w:jc w:val="left"/>
              <w:rPr>
                <w:rFonts w:asciiTheme="minorEastAsia" w:hAnsiTheme="minorEastAsia"/>
                <w:szCs w:val="21"/>
              </w:rPr>
            </w:pPr>
          </w:p>
          <w:p w14:paraId="6F4FE613" w14:textId="77777777" w:rsidR="002B3935" w:rsidRPr="004B51BB" w:rsidRDefault="002B3935" w:rsidP="00235795">
            <w:pPr>
              <w:jc w:val="left"/>
              <w:rPr>
                <w:rFonts w:asciiTheme="minorEastAsia" w:hAnsiTheme="minorEastAsia"/>
                <w:szCs w:val="21"/>
              </w:rPr>
            </w:pPr>
          </w:p>
          <w:p w14:paraId="67D9A63B" w14:textId="77777777" w:rsidR="002B3935" w:rsidRPr="004B51BB" w:rsidRDefault="002B3935" w:rsidP="00235795">
            <w:pPr>
              <w:jc w:val="left"/>
              <w:rPr>
                <w:rFonts w:asciiTheme="minorEastAsia" w:hAnsiTheme="minorEastAsia"/>
                <w:szCs w:val="21"/>
              </w:rPr>
            </w:pPr>
          </w:p>
          <w:p w14:paraId="4BDC89CE" w14:textId="77777777" w:rsidR="002B3935" w:rsidRPr="004B51BB" w:rsidRDefault="002B3935" w:rsidP="00235795">
            <w:pPr>
              <w:jc w:val="left"/>
              <w:rPr>
                <w:rFonts w:asciiTheme="minorEastAsia" w:hAnsiTheme="minorEastAsia"/>
                <w:szCs w:val="21"/>
              </w:rPr>
            </w:pPr>
          </w:p>
          <w:p w14:paraId="59600B80" w14:textId="77777777" w:rsidR="002B3935" w:rsidRPr="004B51BB" w:rsidRDefault="002B3935" w:rsidP="00235795">
            <w:pPr>
              <w:jc w:val="left"/>
              <w:rPr>
                <w:rFonts w:asciiTheme="minorEastAsia" w:hAnsiTheme="minorEastAsia"/>
                <w:szCs w:val="21"/>
              </w:rPr>
            </w:pPr>
          </w:p>
          <w:p w14:paraId="19B8F86B" w14:textId="77777777" w:rsidR="002B3935" w:rsidRPr="004B51BB" w:rsidRDefault="002B3935" w:rsidP="00235795">
            <w:pPr>
              <w:jc w:val="left"/>
              <w:rPr>
                <w:rFonts w:asciiTheme="minorEastAsia" w:hAnsiTheme="minorEastAsia"/>
                <w:szCs w:val="21"/>
              </w:rPr>
            </w:pPr>
          </w:p>
          <w:p w14:paraId="4D30B269" w14:textId="77777777" w:rsidR="002B3935" w:rsidRPr="004B51BB" w:rsidRDefault="002B3935" w:rsidP="00235795">
            <w:pPr>
              <w:jc w:val="left"/>
              <w:rPr>
                <w:rFonts w:asciiTheme="minorEastAsia" w:hAnsiTheme="minorEastAsia"/>
                <w:szCs w:val="21"/>
              </w:rPr>
            </w:pPr>
          </w:p>
          <w:p w14:paraId="6D919AA7" w14:textId="77777777" w:rsidR="002B3935" w:rsidRPr="004B51BB" w:rsidRDefault="002B3935" w:rsidP="00235795">
            <w:pPr>
              <w:jc w:val="left"/>
              <w:rPr>
                <w:rFonts w:asciiTheme="minorEastAsia" w:hAnsiTheme="minorEastAsia"/>
                <w:szCs w:val="21"/>
              </w:rPr>
            </w:pPr>
          </w:p>
          <w:p w14:paraId="673B3EF8" w14:textId="77777777" w:rsidR="002B3935" w:rsidRPr="004B51BB" w:rsidRDefault="002B3935" w:rsidP="00235795">
            <w:pPr>
              <w:jc w:val="left"/>
              <w:rPr>
                <w:rFonts w:asciiTheme="minorEastAsia" w:hAnsiTheme="minorEastAsia"/>
                <w:szCs w:val="21"/>
              </w:rPr>
            </w:pPr>
          </w:p>
          <w:p w14:paraId="0CCD72AB" w14:textId="77777777" w:rsidR="002B3935" w:rsidRPr="004B51BB" w:rsidRDefault="002B3935" w:rsidP="00235795">
            <w:pPr>
              <w:jc w:val="left"/>
              <w:rPr>
                <w:rFonts w:asciiTheme="minorEastAsia" w:hAnsiTheme="minorEastAsia"/>
                <w:szCs w:val="21"/>
              </w:rPr>
            </w:pPr>
          </w:p>
          <w:p w14:paraId="46C671C6" w14:textId="77777777" w:rsidR="002B3935" w:rsidRPr="004B51BB" w:rsidRDefault="002B3935" w:rsidP="00235795">
            <w:pPr>
              <w:jc w:val="left"/>
              <w:rPr>
                <w:rFonts w:asciiTheme="minorEastAsia" w:hAnsiTheme="minorEastAsia"/>
                <w:szCs w:val="21"/>
              </w:rPr>
            </w:pPr>
          </w:p>
          <w:p w14:paraId="75B40103" w14:textId="77777777" w:rsidR="002B3935" w:rsidRPr="004B51BB" w:rsidRDefault="002B3935" w:rsidP="00235795">
            <w:pPr>
              <w:jc w:val="left"/>
              <w:rPr>
                <w:rFonts w:asciiTheme="minorEastAsia" w:hAnsiTheme="minorEastAsia"/>
                <w:szCs w:val="21"/>
              </w:rPr>
            </w:pPr>
          </w:p>
          <w:p w14:paraId="687B17E9" w14:textId="77777777" w:rsidR="002B3935" w:rsidRPr="004B51BB" w:rsidRDefault="002B3935" w:rsidP="00235795">
            <w:pPr>
              <w:jc w:val="left"/>
              <w:rPr>
                <w:rFonts w:asciiTheme="minorEastAsia" w:hAnsiTheme="minorEastAsia"/>
                <w:szCs w:val="21"/>
              </w:rPr>
            </w:pPr>
          </w:p>
          <w:p w14:paraId="09E12D6E" w14:textId="77777777" w:rsidR="002B3935" w:rsidRPr="004B51BB" w:rsidRDefault="002B3935" w:rsidP="00235795">
            <w:pPr>
              <w:jc w:val="left"/>
              <w:rPr>
                <w:rFonts w:asciiTheme="minorEastAsia" w:hAnsiTheme="minorEastAsia"/>
                <w:szCs w:val="21"/>
              </w:rPr>
            </w:pPr>
          </w:p>
          <w:p w14:paraId="397BB6B5" w14:textId="77777777" w:rsidR="002B3935" w:rsidRPr="004B51BB" w:rsidRDefault="002B3935" w:rsidP="00235795">
            <w:pPr>
              <w:jc w:val="left"/>
              <w:rPr>
                <w:rFonts w:asciiTheme="minorEastAsia" w:hAnsiTheme="minorEastAsia"/>
                <w:szCs w:val="21"/>
              </w:rPr>
            </w:pPr>
          </w:p>
          <w:p w14:paraId="7764A907" w14:textId="77777777" w:rsidR="002B3935" w:rsidRPr="004B51BB" w:rsidRDefault="002B3935" w:rsidP="00235795">
            <w:pPr>
              <w:jc w:val="left"/>
              <w:rPr>
                <w:rFonts w:asciiTheme="minorEastAsia" w:hAnsiTheme="minorEastAsia"/>
                <w:szCs w:val="21"/>
              </w:rPr>
            </w:pPr>
          </w:p>
          <w:p w14:paraId="3FD00861" w14:textId="77777777" w:rsidR="002B3935" w:rsidRPr="004B51BB" w:rsidRDefault="002B3935" w:rsidP="00235795">
            <w:pPr>
              <w:jc w:val="left"/>
              <w:rPr>
                <w:rFonts w:asciiTheme="minorEastAsia" w:hAnsiTheme="minorEastAsia"/>
                <w:szCs w:val="21"/>
              </w:rPr>
            </w:pPr>
          </w:p>
          <w:p w14:paraId="45B9C2AD" w14:textId="77777777" w:rsidR="002B3935" w:rsidRPr="004B51BB" w:rsidRDefault="002B3935" w:rsidP="00235795">
            <w:pPr>
              <w:jc w:val="left"/>
              <w:rPr>
                <w:rFonts w:asciiTheme="minorEastAsia" w:hAnsiTheme="minorEastAsia"/>
                <w:szCs w:val="21"/>
              </w:rPr>
            </w:pPr>
          </w:p>
          <w:p w14:paraId="4D7AD6AA" w14:textId="77777777" w:rsidR="002B3935" w:rsidRPr="004B51BB" w:rsidRDefault="002B3935" w:rsidP="00235795">
            <w:pPr>
              <w:jc w:val="left"/>
              <w:rPr>
                <w:rFonts w:asciiTheme="minorEastAsia" w:hAnsiTheme="minorEastAsia"/>
                <w:szCs w:val="21"/>
              </w:rPr>
            </w:pPr>
          </w:p>
          <w:p w14:paraId="1B14FFAD" w14:textId="77777777" w:rsidR="002B3935" w:rsidRPr="004B51BB" w:rsidRDefault="002B3935" w:rsidP="00235795">
            <w:pPr>
              <w:jc w:val="left"/>
              <w:rPr>
                <w:rFonts w:asciiTheme="minorEastAsia" w:hAnsiTheme="minorEastAsia"/>
                <w:szCs w:val="21"/>
              </w:rPr>
            </w:pPr>
          </w:p>
          <w:p w14:paraId="3868D05B" w14:textId="77777777" w:rsidR="002B3935" w:rsidRPr="004B51BB" w:rsidRDefault="002B3935" w:rsidP="00235795">
            <w:pPr>
              <w:jc w:val="left"/>
              <w:rPr>
                <w:rFonts w:asciiTheme="minorEastAsia" w:hAnsiTheme="minorEastAsia"/>
                <w:szCs w:val="21"/>
              </w:rPr>
            </w:pPr>
          </w:p>
          <w:p w14:paraId="5E277A7C" w14:textId="77777777" w:rsidR="002B3935" w:rsidRPr="004B51BB" w:rsidRDefault="002B3935" w:rsidP="00235795">
            <w:pPr>
              <w:jc w:val="left"/>
              <w:rPr>
                <w:rFonts w:asciiTheme="minorEastAsia" w:hAnsiTheme="minorEastAsia"/>
                <w:szCs w:val="21"/>
              </w:rPr>
            </w:pPr>
          </w:p>
          <w:p w14:paraId="10878040" w14:textId="77777777" w:rsidR="002B3935" w:rsidRPr="004B51BB" w:rsidRDefault="002B3935" w:rsidP="00235795">
            <w:pPr>
              <w:jc w:val="left"/>
              <w:rPr>
                <w:rFonts w:asciiTheme="minorEastAsia" w:hAnsiTheme="minorEastAsia"/>
                <w:szCs w:val="21"/>
              </w:rPr>
            </w:pPr>
          </w:p>
          <w:p w14:paraId="0A31DEA7" w14:textId="77777777" w:rsidR="002B3935" w:rsidRPr="004B51BB" w:rsidRDefault="002B3935" w:rsidP="00235795">
            <w:pPr>
              <w:jc w:val="left"/>
              <w:rPr>
                <w:rFonts w:asciiTheme="minorEastAsia" w:hAnsiTheme="minorEastAsia"/>
                <w:szCs w:val="21"/>
              </w:rPr>
            </w:pPr>
          </w:p>
          <w:p w14:paraId="1D4C47DB" w14:textId="77777777" w:rsidR="002B3935" w:rsidRPr="004B51BB" w:rsidRDefault="002B3935" w:rsidP="00235795">
            <w:pPr>
              <w:jc w:val="left"/>
              <w:rPr>
                <w:rFonts w:asciiTheme="minorEastAsia" w:hAnsiTheme="minorEastAsia"/>
                <w:szCs w:val="21"/>
              </w:rPr>
            </w:pPr>
          </w:p>
          <w:p w14:paraId="42D6419D" w14:textId="77777777" w:rsidR="002B3935" w:rsidRPr="004B51BB" w:rsidRDefault="002B3935" w:rsidP="00235795">
            <w:pPr>
              <w:jc w:val="left"/>
              <w:rPr>
                <w:rFonts w:asciiTheme="minorEastAsia" w:hAnsiTheme="minorEastAsia"/>
                <w:szCs w:val="21"/>
              </w:rPr>
            </w:pPr>
          </w:p>
          <w:p w14:paraId="4E057D24" w14:textId="77777777" w:rsidR="002B3935" w:rsidRPr="004B51BB" w:rsidRDefault="002B3935" w:rsidP="00235795">
            <w:pPr>
              <w:jc w:val="left"/>
              <w:rPr>
                <w:rFonts w:asciiTheme="minorEastAsia" w:hAnsiTheme="minorEastAsia"/>
                <w:szCs w:val="21"/>
              </w:rPr>
            </w:pPr>
          </w:p>
          <w:p w14:paraId="3AFB0230" w14:textId="77777777" w:rsidR="002B3935" w:rsidRPr="004B51BB" w:rsidRDefault="002B3935" w:rsidP="00235795">
            <w:pPr>
              <w:jc w:val="left"/>
              <w:rPr>
                <w:rFonts w:asciiTheme="minorEastAsia" w:hAnsiTheme="minorEastAsia"/>
                <w:szCs w:val="21"/>
              </w:rPr>
            </w:pPr>
          </w:p>
          <w:p w14:paraId="06EB5F38" w14:textId="77777777" w:rsidR="002B3935" w:rsidRPr="004B51BB" w:rsidRDefault="002B3935" w:rsidP="00235795">
            <w:pPr>
              <w:jc w:val="left"/>
              <w:rPr>
                <w:rFonts w:asciiTheme="minorEastAsia" w:hAnsiTheme="minorEastAsia"/>
                <w:szCs w:val="21"/>
              </w:rPr>
            </w:pPr>
          </w:p>
          <w:p w14:paraId="5689F73C" w14:textId="77777777" w:rsidR="002B3935" w:rsidRPr="004B51BB" w:rsidRDefault="002B3935" w:rsidP="00235795">
            <w:pPr>
              <w:jc w:val="left"/>
              <w:rPr>
                <w:rFonts w:asciiTheme="minorEastAsia" w:hAnsiTheme="minorEastAsia"/>
                <w:szCs w:val="21"/>
              </w:rPr>
            </w:pPr>
          </w:p>
          <w:p w14:paraId="25AA0D58" w14:textId="77777777" w:rsidR="002B3935" w:rsidRPr="004B51BB" w:rsidRDefault="002B3935" w:rsidP="00235795">
            <w:pPr>
              <w:jc w:val="left"/>
              <w:rPr>
                <w:rFonts w:asciiTheme="minorEastAsia" w:hAnsiTheme="minorEastAsia"/>
                <w:szCs w:val="21"/>
              </w:rPr>
            </w:pPr>
          </w:p>
          <w:p w14:paraId="2020164C" w14:textId="77777777" w:rsidR="002B3935" w:rsidRPr="004B51BB" w:rsidRDefault="002B3935" w:rsidP="00235795">
            <w:pPr>
              <w:jc w:val="left"/>
              <w:rPr>
                <w:rFonts w:asciiTheme="minorEastAsia" w:hAnsiTheme="minorEastAsia"/>
                <w:szCs w:val="21"/>
              </w:rPr>
            </w:pPr>
          </w:p>
          <w:p w14:paraId="4582054B" w14:textId="77777777" w:rsidR="002B3935" w:rsidRPr="004B51BB" w:rsidRDefault="002B3935" w:rsidP="00235795">
            <w:pPr>
              <w:jc w:val="left"/>
              <w:rPr>
                <w:rFonts w:asciiTheme="minorEastAsia" w:hAnsiTheme="minorEastAsia"/>
                <w:szCs w:val="21"/>
              </w:rPr>
            </w:pPr>
          </w:p>
          <w:p w14:paraId="07AC34FA" w14:textId="77777777" w:rsidR="002B3935" w:rsidRPr="004B51BB" w:rsidRDefault="002B3935" w:rsidP="00235795">
            <w:pPr>
              <w:jc w:val="left"/>
              <w:rPr>
                <w:rFonts w:asciiTheme="minorEastAsia" w:hAnsiTheme="minorEastAsia"/>
                <w:szCs w:val="21"/>
              </w:rPr>
            </w:pPr>
          </w:p>
          <w:p w14:paraId="24624F0D" w14:textId="77777777" w:rsidR="002B3935" w:rsidRPr="004B51BB" w:rsidRDefault="002B3935" w:rsidP="00235795">
            <w:pPr>
              <w:jc w:val="left"/>
              <w:rPr>
                <w:rFonts w:asciiTheme="minorEastAsia" w:hAnsiTheme="minorEastAsia"/>
                <w:szCs w:val="21"/>
              </w:rPr>
            </w:pPr>
          </w:p>
          <w:p w14:paraId="419E531B" w14:textId="77777777" w:rsidR="002B3935" w:rsidRPr="004B51BB" w:rsidRDefault="002B3935" w:rsidP="00235795">
            <w:pPr>
              <w:jc w:val="left"/>
              <w:rPr>
                <w:rFonts w:asciiTheme="minorEastAsia" w:hAnsiTheme="minorEastAsia"/>
                <w:szCs w:val="21"/>
              </w:rPr>
            </w:pPr>
          </w:p>
          <w:p w14:paraId="3521B951" w14:textId="77777777" w:rsidR="002B3935" w:rsidRPr="004B51BB" w:rsidRDefault="002B3935" w:rsidP="00235795">
            <w:pPr>
              <w:jc w:val="left"/>
              <w:rPr>
                <w:rFonts w:asciiTheme="minorEastAsia" w:hAnsiTheme="minorEastAsia"/>
                <w:szCs w:val="21"/>
              </w:rPr>
            </w:pPr>
          </w:p>
          <w:p w14:paraId="450E226D" w14:textId="77777777" w:rsidR="002B3935" w:rsidRPr="004B51BB" w:rsidRDefault="002B3935" w:rsidP="00235795">
            <w:pPr>
              <w:jc w:val="left"/>
              <w:rPr>
                <w:rFonts w:asciiTheme="minorEastAsia" w:hAnsiTheme="minorEastAsia"/>
                <w:szCs w:val="21"/>
              </w:rPr>
            </w:pPr>
          </w:p>
          <w:p w14:paraId="77EFD98D" w14:textId="48D54E13" w:rsidR="002B3935" w:rsidRPr="004B51BB" w:rsidRDefault="002B3935" w:rsidP="00235795">
            <w:pPr>
              <w:jc w:val="left"/>
              <w:rPr>
                <w:rFonts w:asciiTheme="minorEastAsia" w:hAnsiTheme="minorEastAsia"/>
                <w:szCs w:val="21"/>
              </w:rPr>
            </w:pPr>
          </w:p>
          <w:p w14:paraId="3A210C6A" w14:textId="767B3CAC" w:rsidR="0009311D" w:rsidRPr="004B51BB" w:rsidRDefault="0009311D" w:rsidP="00235795">
            <w:pPr>
              <w:jc w:val="left"/>
              <w:rPr>
                <w:rFonts w:asciiTheme="minorEastAsia" w:hAnsiTheme="minorEastAsia"/>
                <w:szCs w:val="21"/>
              </w:rPr>
            </w:pPr>
          </w:p>
          <w:p w14:paraId="203AFA2D" w14:textId="2ECB5560" w:rsidR="002B3935" w:rsidRPr="004B51BB" w:rsidRDefault="002B3935" w:rsidP="00235795">
            <w:pPr>
              <w:jc w:val="left"/>
              <w:rPr>
                <w:rFonts w:asciiTheme="minorEastAsia" w:hAnsiTheme="minorEastAsia"/>
                <w:szCs w:val="21"/>
              </w:rPr>
            </w:pPr>
          </w:p>
          <w:p w14:paraId="49971878" w14:textId="58812FD1" w:rsidR="00D8748B" w:rsidRPr="004B51BB" w:rsidRDefault="00D8748B" w:rsidP="00235795">
            <w:pPr>
              <w:jc w:val="left"/>
              <w:rPr>
                <w:rFonts w:asciiTheme="minorEastAsia" w:hAnsiTheme="minorEastAsia"/>
                <w:szCs w:val="21"/>
              </w:rPr>
            </w:pPr>
          </w:p>
          <w:p w14:paraId="6F14482A" w14:textId="0687CE1E" w:rsidR="00D8748B" w:rsidRDefault="00D8748B" w:rsidP="00235795">
            <w:pPr>
              <w:jc w:val="left"/>
              <w:rPr>
                <w:rFonts w:asciiTheme="minorEastAsia" w:hAnsiTheme="minorEastAsia"/>
                <w:szCs w:val="21"/>
              </w:rPr>
            </w:pPr>
          </w:p>
          <w:p w14:paraId="22FB1318" w14:textId="0572526B" w:rsidR="0020467E" w:rsidRDefault="0020467E" w:rsidP="00235795">
            <w:pPr>
              <w:jc w:val="left"/>
              <w:rPr>
                <w:rFonts w:asciiTheme="minorEastAsia" w:hAnsiTheme="minorEastAsia"/>
                <w:szCs w:val="21"/>
              </w:rPr>
            </w:pPr>
          </w:p>
          <w:p w14:paraId="0DD0909E" w14:textId="153AC138" w:rsidR="0020467E" w:rsidRDefault="0020467E" w:rsidP="00235795">
            <w:pPr>
              <w:jc w:val="left"/>
              <w:rPr>
                <w:rFonts w:asciiTheme="minorEastAsia" w:hAnsiTheme="minorEastAsia"/>
                <w:szCs w:val="21"/>
              </w:rPr>
            </w:pPr>
          </w:p>
          <w:p w14:paraId="0A133E6A" w14:textId="362E0F4B" w:rsidR="0020467E" w:rsidRDefault="0020467E" w:rsidP="00235795">
            <w:pPr>
              <w:jc w:val="left"/>
              <w:rPr>
                <w:rFonts w:asciiTheme="minorEastAsia" w:hAnsiTheme="minorEastAsia"/>
                <w:szCs w:val="21"/>
              </w:rPr>
            </w:pPr>
          </w:p>
          <w:p w14:paraId="200D8C7C" w14:textId="7F1F544D" w:rsidR="0020467E" w:rsidRDefault="0020467E" w:rsidP="00235795">
            <w:pPr>
              <w:jc w:val="left"/>
              <w:rPr>
                <w:rFonts w:asciiTheme="minorEastAsia" w:hAnsiTheme="minorEastAsia"/>
                <w:szCs w:val="21"/>
              </w:rPr>
            </w:pPr>
          </w:p>
          <w:p w14:paraId="6FF21AD6" w14:textId="6B25E9C7" w:rsidR="0020467E" w:rsidRDefault="0020467E" w:rsidP="00235795">
            <w:pPr>
              <w:jc w:val="left"/>
              <w:rPr>
                <w:rFonts w:asciiTheme="minorEastAsia" w:hAnsiTheme="minorEastAsia"/>
                <w:szCs w:val="21"/>
              </w:rPr>
            </w:pPr>
          </w:p>
          <w:p w14:paraId="28867493" w14:textId="77777777" w:rsidR="0020467E" w:rsidRPr="004B51BB" w:rsidRDefault="0020467E" w:rsidP="00235795">
            <w:pPr>
              <w:jc w:val="left"/>
              <w:rPr>
                <w:rFonts w:asciiTheme="minorEastAsia" w:hAnsiTheme="minorEastAsia"/>
                <w:szCs w:val="21"/>
              </w:rPr>
            </w:pPr>
          </w:p>
          <w:p w14:paraId="25B81CFB" w14:textId="352B0445" w:rsidR="00D8748B" w:rsidRPr="004B51BB" w:rsidRDefault="00D8748B" w:rsidP="00235795">
            <w:pPr>
              <w:jc w:val="left"/>
              <w:rPr>
                <w:rFonts w:asciiTheme="minorEastAsia" w:hAnsiTheme="minorEastAsia"/>
                <w:szCs w:val="21"/>
              </w:rPr>
            </w:pPr>
          </w:p>
          <w:p w14:paraId="4E4F9851" w14:textId="497B2621" w:rsidR="0009311D" w:rsidRPr="004B51BB" w:rsidRDefault="0009311D" w:rsidP="00235795">
            <w:pPr>
              <w:jc w:val="left"/>
              <w:rPr>
                <w:rFonts w:asciiTheme="minorEastAsia" w:hAnsiTheme="minorEastAsia"/>
                <w:szCs w:val="21"/>
              </w:rPr>
            </w:pPr>
          </w:p>
          <w:p w14:paraId="14729842" w14:textId="1362A368" w:rsidR="00753ACC" w:rsidRPr="004B51BB" w:rsidRDefault="00753ACC" w:rsidP="00235795">
            <w:pPr>
              <w:jc w:val="left"/>
              <w:rPr>
                <w:rFonts w:asciiTheme="minorEastAsia" w:hAnsiTheme="minorEastAsia"/>
                <w:szCs w:val="21"/>
              </w:rPr>
            </w:pPr>
          </w:p>
          <w:p w14:paraId="4A238CB2" w14:textId="28C9DC44" w:rsidR="00753ACC" w:rsidRPr="004B51BB" w:rsidRDefault="00753ACC" w:rsidP="00235795">
            <w:pPr>
              <w:jc w:val="left"/>
              <w:rPr>
                <w:rFonts w:asciiTheme="minorEastAsia" w:hAnsiTheme="minorEastAsia"/>
                <w:szCs w:val="21"/>
              </w:rPr>
            </w:pPr>
          </w:p>
          <w:p w14:paraId="29AA9645" w14:textId="538BB568" w:rsidR="002B3935" w:rsidRPr="004B51BB" w:rsidRDefault="002B3935" w:rsidP="002B3935">
            <w:pPr>
              <w:jc w:val="left"/>
              <w:rPr>
                <w:rFonts w:asciiTheme="minorEastAsia" w:hAnsiTheme="minorEastAsia"/>
                <w:szCs w:val="21"/>
              </w:rPr>
            </w:pPr>
            <w:r w:rsidRPr="004B51BB">
              <w:rPr>
                <w:rFonts w:asciiTheme="minorEastAsia" w:hAnsiTheme="minorEastAsia" w:hint="eastAsia"/>
                <w:szCs w:val="21"/>
              </w:rPr>
              <w:t>・コロナウイルス感染拡大防止の観点から、</w:t>
            </w:r>
            <w:r w:rsidR="00F0638D" w:rsidRPr="004B51BB">
              <w:rPr>
                <w:rFonts w:asciiTheme="minorEastAsia" w:hAnsiTheme="minorEastAsia" w:hint="eastAsia"/>
                <w:szCs w:val="21"/>
              </w:rPr>
              <w:t>一部事業の</w:t>
            </w:r>
            <w:r w:rsidRPr="004B51BB">
              <w:rPr>
                <w:rFonts w:asciiTheme="minorEastAsia" w:hAnsiTheme="minorEastAsia" w:hint="eastAsia"/>
                <w:szCs w:val="21"/>
              </w:rPr>
              <w:t>見合わせがある中、</w:t>
            </w:r>
            <w:r w:rsidR="00F0638D" w:rsidRPr="004B51BB">
              <w:rPr>
                <w:rFonts w:asciiTheme="minorEastAsia" w:hAnsiTheme="minorEastAsia" w:hint="eastAsia"/>
                <w:szCs w:val="21"/>
              </w:rPr>
              <w:t>感染症</w:t>
            </w:r>
            <w:r w:rsidRPr="004B51BB">
              <w:rPr>
                <w:rFonts w:asciiTheme="minorEastAsia" w:hAnsiTheme="minorEastAsia" w:hint="eastAsia"/>
                <w:szCs w:val="21"/>
              </w:rPr>
              <w:t>対策を取ったうえで</w:t>
            </w:r>
            <w:r w:rsidR="00F0638D" w:rsidRPr="004B51BB">
              <w:rPr>
                <w:rFonts w:asciiTheme="minorEastAsia" w:hAnsiTheme="minorEastAsia" w:hint="eastAsia"/>
                <w:szCs w:val="21"/>
              </w:rPr>
              <w:t>実施できる</w:t>
            </w:r>
            <w:r w:rsidRPr="004B51BB">
              <w:rPr>
                <w:rFonts w:asciiTheme="minorEastAsia" w:hAnsiTheme="minorEastAsia" w:hint="eastAsia"/>
                <w:szCs w:val="21"/>
              </w:rPr>
              <w:t>情報提供施設事業を</w:t>
            </w:r>
            <w:r w:rsidR="00F0638D" w:rsidRPr="004B51BB">
              <w:rPr>
                <w:rFonts w:asciiTheme="minorEastAsia" w:hAnsiTheme="minorEastAsia" w:hint="eastAsia"/>
                <w:szCs w:val="21"/>
              </w:rPr>
              <w:t>実施している</w:t>
            </w:r>
            <w:r w:rsidRPr="004B51BB">
              <w:rPr>
                <w:rFonts w:asciiTheme="minorEastAsia" w:hAnsiTheme="minorEastAsia" w:hint="eastAsia"/>
                <w:szCs w:val="21"/>
              </w:rPr>
              <w:t>。</w:t>
            </w:r>
          </w:p>
          <w:p w14:paraId="3F4387F2" w14:textId="77777777" w:rsidR="002B3935" w:rsidRPr="004B51BB" w:rsidRDefault="002B3935" w:rsidP="00235795">
            <w:pPr>
              <w:jc w:val="left"/>
              <w:rPr>
                <w:rFonts w:asciiTheme="minorEastAsia" w:hAnsiTheme="minorEastAsia"/>
                <w:szCs w:val="21"/>
              </w:rPr>
            </w:pPr>
          </w:p>
          <w:p w14:paraId="6A4715DB" w14:textId="77777777" w:rsidR="002B3935" w:rsidRPr="004B51BB" w:rsidRDefault="002B3935" w:rsidP="00235795">
            <w:pPr>
              <w:jc w:val="left"/>
              <w:rPr>
                <w:rFonts w:asciiTheme="minorEastAsia" w:hAnsiTheme="minorEastAsia"/>
                <w:szCs w:val="21"/>
              </w:rPr>
            </w:pPr>
          </w:p>
          <w:p w14:paraId="45746CD5" w14:textId="77777777" w:rsidR="002B3935" w:rsidRPr="004B51BB" w:rsidRDefault="002B3935" w:rsidP="00235795">
            <w:pPr>
              <w:jc w:val="left"/>
              <w:rPr>
                <w:rFonts w:asciiTheme="minorEastAsia" w:hAnsiTheme="minorEastAsia"/>
                <w:szCs w:val="21"/>
              </w:rPr>
            </w:pPr>
          </w:p>
          <w:p w14:paraId="06C74984" w14:textId="77777777" w:rsidR="002B3935" w:rsidRPr="004B51BB" w:rsidRDefault="002B3935" w:rsidP="00235795">
            <w:pPr>
              <w:jc w:val="left"/>
              <w:rPr>
                <w:rFonts w:asciiTheme="minorEastAsia" w:hAnsiTheme="minorEastAsia"/>
                <w:szCs w:val="21"/>
              </w:rPr>
            </w:pPr>
          </w:p>
          <w:p w14:paraId="5294D5E4" w14:textId="77777777" w:rsidR="002B3935" w:rsidRPr="004B51BB" w:rsidRDefault="002B3935" w:rsidP="00235795">
            <w:pPr>
              <w:jc w:val="left"/>
              <w:rPr>
                <w:rFonts w:asciiTheme="minorEastAsia" w:hAnsiTheme="minorEastAsia"/>
                <w:szCs w:val="21"/>
              </w:rPr>
            </w:pPr>
          </w:p>
          <w:p w14:paraId="299509A3" w14:textId="77777777" w:rsidR="002B3935" w:rsidRPr="004B51BB" w:rsidRDefault="002B3935" w:rsidP="00235795">
            <w:pPr>
              <w:jc w:val="left"/>
              <w:rPr>
                <w:rFonts w:asciiTheme="minorEastAsia" w:hAnsiTheme="minorEastAsia"/>
                <w:szCs w:val="21"/>
              </w:rPr>
            </w:pPr>
          </w:p>
          <w:p w14:paraId="3F6A521F" w14:textId="77777777" w:rsidR="002B3935" w:rsidRPr="004B51BB" w:rsidRDefault="002B3935" w:rsidP="00235795">
            <w:pPr>
              <w:jc w:val="left"/>
              <w:rPr>
                <w:rFonts w:asciiTheme="minorEastAsia" w:hAnsiTheme="minorEastAsia"/>
                <w:szCs w:val="21"/>
              </w:rPr>
            </w:pPr>
          </w:p>
          <w:p w14:paraId="4EA2A906" w14:textId="77777777" w:rsidR="002B3935" w:rsidRPr="004B51BB" w:rsidRDefault="002B3935" w:rsidP="00235795">
            <w:pPr>
              <w:jc w:val="left"/>
              <w:rPr>
                <w:rFonts w:asciiTheme="minorEastAsia" w:hAnsiTheme="minorEastAsia"/>
                <w:szCs w:val="21"/>
              </w:rPr>
            </w:pPr>
          </w:p>
          <w:p w14:paraId="4E831FDF" w14:textId="77777777" w:rsidR="002B3935" w:rsidRPr="004B51BB" w:rsidRDefault="002B3935" w:rsidP="00235795">
            <w:pPr>
              <w:jc w:val="left"/>
              <w:rPr>
                <w:rFonts w:asciiTheme="minorEastAsia" w:hAnsiTheme="minorEastAsia"/>
                <w:szCs w:val="21"/>
              </w:rPr>
            </w:pPr>
          </w:p>
          <w:p w14:paraId="0B4823E1" w14:textId="77777777" w:rsidR="002B3935" w:rsidRPr="004B51BB" w:rsidRDefault="002B3935" w:rsidP="00235795">
            <w:pPr>
              <w:jc w:val="left"/>
              <w:rPr>
                <w:rFonts w:asciiTheme="minorEastAsia" w:hAnsiTheme="minorEastAsia"/>
                <w:szCs w:val="21"/>
              </w:rPr>
            </w:pPr>
          </w:p>
          <w:p w14:paraId="606D69A6" w14:textId="77777777" w:rsidR="002B3935" w:rsidRPr="004B51BB" w:rsidRDefault="002B3935" w:rsidP="00235795">
            <w:pPr>
              <w:jc w:val="left"/>
              <w:rPr>
                <w:rFonts w:asciiTheme="minorEastAsia" w:hAnsiTheme="minorEastAsia"/>
                <w:szCs w:val="21"/>
              </w:rPr>
            </w:pPr>
          </w:p>
          <w:p w14:paraId="2899D682" w14:textId="77777777" w:rsidR="002B3935" w:rsidRPr="004B51BB" w:rsidRDefault="002B3935" w:rsidP="00235795">
            <w:pPr>
              <w:jc w:val="left"/>
              <w:rPr>
                <w:rFonts w:asciiTheme="minorEastAsia" w:hAnsiTheme="minorEastAsia"/>
                <w:szCs w:val="21"/>
              </w:rPr>
            </w:pPr>
          </w:p>
          <w:p w14:paraId="1880FC7A" w14:textId="77777777" w:rsidR="002B3935" w:rsidRPr="004B51BB" w:rsidRDefault="002B3935" w:rsidP="00235795">
            <w:pPr>
              <w:jc w:val="left"/>
              <w:rPr>
                <w:rFonts w:asciiTheme="minorEastAsia" w:hAnsiTheme="minorEastAsia"/>
                <w:szCs w:val="21"/>
              </w:rPr>
            </w:pPr>
          </w:p>
          <w:p w14:paraId="4E932503" w14:textId="77777777" w:rsidR="002B3935" w:rsidRPr="004B51BB" w:rsidRDefault="002B3935" w:rsidP="00235795">
            <w:pPr>
              <w:jc w:val="left"/>
              <w:rPr>
                <w:rFonts w:asciiTheme="minorEastAsia" w:hAnsiTheme="minorEastAsia"/>
                <w:szCs w:val="21"/>
              </w:rPr>
            </w:pPr>
          </w:p>
          <w:p w14:paraId="35216D59" w14:textId="77777777" w:rsidR="002B3935" w:rsidRPr="004B51BB" w:rsidRDefault="002B3935" w:rsidP="00235795">
            <w:pPr>
              <w:jc w:val="left"/>
              <w:rPr>
                <w:rFonts w:asciiTheme="minorEastAsia" w:hAnsiTheme="minorEastAsia"/>
                <w:szCs w:val="21"/>
              </w:rPr>
            </w:pPr>
          </w:p>
          <w:p w14:paraId="7FF1E528" w14:textId="77777777" w:rsidR="002B3935" w:rsidRPr="004B51BB" w:rsidRDefault="002B3935" w:rsidP="00235795">
            <w:pPr>
              <w:jc w:val="left"/>
              <w:rPr>
                <w:rFonts w:asciiTheme="minorEastAsia" w:hAnsiTheme="minorEastAsia"/>
                <w:szCs w:val="21"/>
              </w:rPr>
            </w:pPr>
          </w:p>
          <w:p w14:paraId="3942715F" w14:textId="77777777" w:rsidR="002B3935" w:rsidRPr="004B51BB" w:rsidRDefault="002B3935" w:rsidP="00235795">
            <w:pPr>
              <w:jc w:val="left"/>
              <w:rPr>
                <w:rFonts w:asciiTheme="minorEastAsia" w:hAnsiTheme="minorEastAsia"/>
                <w:szCs w:val="21"/>
              </w:rPr>
            </w:pPr>
          </w:p>
          <w:p w14:paraId="4AE41F9D" w14:textId="77777777" w:rsidR="002B3935" w:rsidRPr="004B51BB" w:rsidRDefault="002B3935" w:rsidP="00235795">
            <w:pPr>
              <w:jc w:val="left"/>
              <w:rPr>
                <w:rFonts w:asciiTheme="minorEastAsia" w:hAnsiTheme="minorEastAsia"/>
                <w:szCs w:val="21"/>
              </w:rPr>
            </w:pPr>
          </w:p>
          <w:p w14:paraId="44CCB4BA" w14:textId="77777777" w:rsidR="002B3935" w:rsidRPr="004B51BB" w:rsidRDefault="002B3935" w:rsidP="00235795">
            <w:pPr>
              <w:jc w:val="left"/>
              <w:rPr>
                <w:rFonts w:asciiTheme="minorEastAsia" w:hAnsiTheme="minorEastAsia"/>
                <w:szCs w:val="21"/>
              </w:rPr>
            </w:pPr>
          </w:p>
          <w:p w14:paraId="01E6D3AB" w14:textId="77777777" w:rsidR="002B3935" w:rsidRPr="004B51BB" w:rsidRDefault="002B3935" w:rsidP="00235795">
            <w:pPr>
              <w:jc w:val="left"/>
              <w:rPr>
                <w:rFonts w:asciiTheme="minorEastAsia" w:hAnsiTheme="minorEastAsia"/>
                <w:szCs w:val="21"/>
              </w:rPr>
            </w:pPr>
          </w:p>
          <w:p w14:paraId="73B676D9" w14:textId="77777777" w:rsidR="002B3935" w:rsidRPr="004B51BB" w:rsidRDefault="002B3935" w:rsidP="00235795">
            <w:pPr>
              <w:jc w:val="left"/>
              <w:rPr>
                <w:rFonts w:asciiTheme="minorEastAsia" w:hAnsiTheme="minorEastAsia"/>
                <w:szCs w:val="21"/>
              </w:rPr>
            </w:pPr>
          </w:p>
          <w:p w14:paraId="5AEE17F7" w14:textId="77777777" w:rsidR="002B3935" w:rsidRPr="004B51BB" w:rsidRDefault="002B3935" w:rsidP="00235795">
            <w:pPr>
              <w:jc w:val="left"/>
              <w:rPr>
                <w:rFonts w:asciiTheme="minorEastAsia" w:hAnsiTheme="minorEastAsia"/>
                <w:szCs w:val="21"/>
              </w:rPr>
            </w:pPr>
          </w:p>
          <w:p w14:paraId="482BBB90" w14:textId="77777777" w:rsidR="002B3935" w:rsidRPr="004B51BB" w:rsidRDefault="002B3935" w:rsidP="00235795">
            <w:pPr>
              <w:jc w:val="left"/>
              <w:rPr>
                <w:rFonts w:asciiTheme="minorEastAsia" w:hAnsiTheme="minorEastAsia"/>
                <w:szCs w:val="21"/>
              </w:rPr>
            </w:pPr>
          </w:p>
          <w:p w14:paraId="4682AEF6" w14:textId="77777777" w:rsidR="002B3935" w:rsidRPr="004B51BB" w:rsidRDefault="002B3935" w:rsidP="00235795">
            <w:pPr>
              <w:jc w:val="left"/>
              <w:rPr>
                <w:rFonts w:asciiTheme="minorEastAsia" w:hAnsiTheme="minorEastAsia"/>
                <w:szCs w:val="21"/>
              </w:rPr>
            </w:pPr>
          </w:p>
          <w:p w14:paraId="49EA7843" w14:textId="77777777" w:rsidR="002B3935" w:rsidRPr="004B51BB" w:rsidRDefault="002B3935" w:rsidP="00235795">
            <w:pPr>
              <w:jc w:val="left"/>
              <w:rPr>
                <w:rFonts w:asciiTheme="minorEastAsia" w:hAnsiTheme="minorEastAsia"/>
                <w:szCs w:val="21"/>
              </w:rPr>
            </w:pPr>
          </w:p>
          <w:p w14:paraId="159C81FB" w14:textId="77777777" w:rsidR="002B3935" w:rsidRPr="004B51BB" w:rsidRDefault="002B3935" w:rsidP="00235795">
            <w:pPr>
              <w:jc w:val="left"/>
              <w:rPr>
                <w:rFonts w:asciiTheme="minorEastAsia" w:hAnsiTheme="minorEastAsia"/>
                <w:szCs w:val="21"/>
              </w:rPr>
            </w:pPr>
          </w:p>
          <w:p w14:paraId="345836CC" w14:textId="77777777" w:rsidR="002B3935" w:rsidRPr="004B51BB" w:rsidRDefault="002B3935" w:rsidP="00235795">
            <w:pPr>
              <w:jc w:val="left"/>
              <w:rPr>
                <w:rFonts w:asciiTheme="minorEastAsia" w:hAnsiTheme="minorEastAsia"/>
                <w:szCs w:val="21"/>
              </w:rPr>
            </w:pPr>
          </w:p>
          <w:p w14:paraId="7EEE3EB0" w14:textId="77777777" w:rsidR="002B3935" w:rsidRPr="004B51BB" w:rsidRDefault="002B3935" w:rsidP="00235795">
            <w:pPr>
              <w:jc w:val="left"/>
              <w:rPr>
                <w:rFonts w:asciiTheme="minorEastAsia" w:hAnsiTheme="minorEastAsia"/>
                <w:szCs w:val="21"/>
              </w:rPr>
            </w:pPr>
          </w:p>
          <w:p w14:paraId="6BBB1493" w14:textId="77777777" w:rsidR="002B3935" w:rsidRPr="004B51BB" w:rsidRDefault="002B3935" w:rsidP="00235795">
            <w:pPr>
              <w:jc w:val="left"/>
              <w:rPr>
                <w:rFonts w:asciiTheme="minorEastAsia" w:hAnsiTheme="minorEastAsia"/>
                <w:szCs w:val="21"/>
              </w:rPr>
            </w:pPr>
          </w:p>
          <w:p w14:paraId="7BBDA453" w14:textId="77777777" w:rsidR="002B3935" w:rsidRPr="004B51BB" w:rsidRDefault="002B3935" w:rsidP="00235795">
            <w:pPr>
              <w:jc w:val="left"/>
              <w:rPr>
                <w:rFonts w:asciiTheme="minorEastAsia" w:hAnsiTheme="minorEastAsia"/>
                <w:szCs w:val="21"/>
              </w:rPr>
            </w:pPr>
          </w:p>
          <w:p w14:paraId="01AFA39C" w14:textId="77777777" w:rsidR="002B3935" w:rsidRPr="004B51BB" w:rsidRDefault="002B3935" w:rsidP="00235795">
            <w:pPr>
              <w:jc w:val="left"/>
              <w:rPr>
                <w:rFonts w:asciiTheme="minorEastAsia" w:hAnsiTheme="minorEastAsia"/>
                <w:szCs w:val="21"/>
              </w:rPr>
            </w:pPr>
          </w:p>
          <w:p w14:paraId="16667AE8" w14:textId="77777777" w:rsidR="002B3935" w:rsidRPr="004B51BB" w:rsidRDefault="002B3935" w:rsidP="00235795">
            <w:pPr>
              <w:jc w:val="left"/>
              <w:rPr>
                <w:rFonts w:asciiTheme="minorEastAsia" w:hAnsiTheme="minorEastAsia"/>
                <w:szCs w:val="21"/>
              </w:rPr>
            </w:pPr>
          </w:p>
          <w:p w14:paraId="5F964C1E" w14:textId="603D3D4D" w:rsidR="002B3935" w:rsidRDefault="002B3935" w:rsidP="00235795">
            <w:pPr>
              <w:jc w:val="left"/>
              <w:rPr>
                <w:rFonts w:asciiTheme="minorEastAsia" w:hAnsiTheme="minorEastAsia"/>
                <w:szCs w:val="21"/>
              </w:rPr>
            </w:pPr>
          </w:p>
          <w:p w14:paraId="2865A1F1" w14:textId="55942CF5" w:rsidR="0020467E" w:rsidRDefault="0020467E" w:rsidP="00235795">
            <w:pPr>
              <w:jc w:val="left"/>
              <w:rPr>
                <w:rFonts w:asciiTheme="minorEastAsia" w:hAnsiTheme="minorEastAsia"/>
                <w:szCs w:val="21"/>
              </w:rPr>
            </w:pPr>
          </w:p>
          <w:p w14:paraId="308D9B3B" w14:textId="77777777" w:rsidR="0020467E" w:rsidRPr="004B51BB" w:rsidRDefault="0020467E" w:rsidP="00235795">
            <w:pPr>
              <w:jc w:val="left"/>
              <w:rPr>
                <w:rFonts w:asciiTheme="minorEastAsia" w:hAnsiTheme="minorEastAsia"/>
                <w:szCs w:val="21"/>
              </w:rPr>
            </w:pPr>
          </w:p>
          <w:p w14:paraId="661BF00A" w14:textId="77777777" w:rsidR="00753ACC" w:rsidRPr="004B51BB" w:rsidRDefault="00753ACC" w:rsidP="00235795">
            <w:pPr>
              <w:jc w:val="left"/>
              <w:rPr>
                <w:rFonts w:asciiTheme="minorEastAsia" w:hAnsiTheme="minorEastAsia"/>
                <w:szCs w:val="21"/>
              </w:rPr>
            </w:pPr>
          </w:p>
          <w:p w14:paraId="53DAC6E4" w14:textId="4EC5BB46" w:rsidR="002B3935" w:rsidRDefault="002B3935" w:rsidP="00235795">
            <w:pPr>
              <w:jc w:val="left"/>
              <w:rPr>
                <w:rFonts w:asciiTheme="minorEastAsia" w:hAnsiTheme="minorEastAsia"/>
                <w:szCs w:val="21"/>
              </w:rPr>
            </w:pPr>
            <w:r w:rsidRPr="004B51BB">
              <w:rPr>
                <w:rFonts w:asciiTheme="minorEastAsia" w:hAnsiTheme="minorEastAsia" w:hint="eastAsia"/>
                <w:szCs w:val="21"/>
              </w:rPr>
              <w:t>・</w:t>
            </w:r>
            <w:r w:rsidR="00826F1F" w:rsidRPr="004B51BB">
              <w:rPr>
                <w:rFonts w:asciiTheme="minorEastAsia" w:hAnsiTheme="minorEastAsia" w:hint="eastAsia"/>
                <w:szCs w:val="21"/>
              </w:rPr>
              <w:t>生活指導事業派遣については、コロナ禍の外出自粛に</w:t>
            </w:r>
            <w:r w:rsidR="00826F1F" w:rsidRPr="004B51BB">
              <w:rPr>
                <w:rFonts w:asciiTheme="minorEastAsia" w:hAnsiTheme="minorEastAsia" w:hint="eastAsia"/>
                <w:szCs w:val="21"/>
              </w:rPr>
              <w:lastRenderedPageBreak/>
              <w:t>より件数は減少しているものの、感染症対策を徹底したうえで実施している</w:t>
            </w:r>
            <w:r w:rsidR="00F0638D" w:rsidRPr="004B51BB">
              <w:rPr>
                <w:rFonts w:asciiTheme="minorEastAsia" w:hAnsiTheme="minorEastAsia" w:hint="eastAsia"/>
                <w:szCs w:val="21"/>
              </w:rPr>
              <w:t>。</w:t>
            </w:r>
          </w:p>
          <w:p w14:paraId="12AE51F6" w14:textId="77777777" w:rsidR="0020467E" w:rsidRPr="004B51BB" w:rsidRDefault="0020467E" w:rsidP="00235795">
            <w:pPr>
              <w:jc w:val="left"/>
              <w:rPr>
                <w:rFonts w:asciiTheme="minorEastAsia" w:hAnsiTheme="minorEastAsia"/>
                <w:szCs w:val="21"/>
              </w:rPr>
            </w:pPr>
          </w:p>
          <w:p w14:paraId="0986D9CC" w14:textId="78315CC5" w:rsidR="002B3935" w:rsidRPr="004B51BB" w:rsidRDefault="00F0638D" w:rsidP="00235795">
            <w:pPr>
              <w:jc w:val="left"/>
              <w:rPr>
                <w:rFonts w:asciiTheme="minorEastAsia" w:hAnsiTheme="minorEastAsia"/>
                <w:szCs w:val="21"/>
              </w:rPr>
            </w:pPr>
            <w:r w:rsidRPr="004B51BB">
              <w:rPr>
                <w:rFonts w:asciiTheme="minorEastAsia" w:hAnsiTheme="minorEastAsia" w:hint="eastAsia"/>
                <w:szCs w:val="21"/>
              </w:rPr>
              <w:t>・計画通り行われていることが確認できる。</w:t>
            </w:r>
          </w:p>
          <w:p w14:paraId="23B937DA" w14:textId="77777777" w:rsidR="002B3935" w:rsidRPr="004B51BB" w:rsidRDefault="002B3935" w:rsidP="00235795">
            <w:pPr>
              <w:jc w:val="left"/>
              <w:rPr>
                <w:rFonts w:asciiTheme="minorEastAsia" w:hAnsiTheme="minorEastAsia"/>
                <w:szCs w:val="21"/>
              </w:rPr>
            </w:pPr>
          </w:p>
          <w:p w14:paraId="00E826C0" w14:textId="77777777" w:rsidR="002B3935" w:rsidRPr="004B51BB" w:rsidRDefault="002B3935" w:rsidP="00235795">
            <w:pPr>
              <w:jc w:val="left"/>
              <w:rPr>
                <w:rFonts w:asciiTheme="minorEastAsia" w:hAnsiTheme="minorEastAsia"/>
                <w:szCs w:val="21"/>
              </w:rPr>
            </w:pPr>
          </w:p>
          <w:p w14:paraId="18D21FD6" w14:textId="77777777" w:rsidR="002B3935" w:rsidRPr="004B51BB" w:rsidRDefault="002B3935" w:rsidP="00235795">
            <w:pPr>
              <w:jc w:val="left"/>
              <w:rPr>
                <w:rFonts w:asciiTheme="minorEastAsia" w:hAnsiTheme="minorEastAsia"/>
                <w:szCs w:val="21"/>
              </w:rPr>
            </w:pPr>
          </w:p>
          <w:p w14:paraId="1572CC8A" w14:textId="77777777" w:rsidR="002B3935" w:rsidRPr="004B51BB" w:rsidRDefault="002B3935" w:rsidP="00235795">
            <w:pPr>
              <w:jc w:val="left"/>
              <w:rPr>
                <w:rFonts w:asciiTheme="minorEastAsia" w:hAnsiTheme="minorEastAsia"/>
                <w:szCs w:val="21"/>
              </w:rPr>
            </w:pPr>
          </w:p>
          <w:p w14:paraId="39038F85" w14:textId="77777777" w:rsidR="002B3935" w:rsidRPr="004B51BB" w:rsidRDefault="002B3935" w:rsidP="00235795">
            <w:pPr>
              <w:jc w:val="left"/>
              <w:rPr>
                <w:rFonts w:asciiTheme="minorEastAsia" w:hAnsiTheme="minorEastAsia"/>
                <w:szCs w:val="21"/>
              </w:rPr>
            </w:pPr>
          </w:p>
          <w:p w14:paraId="731CA8BC" w14:textId="77777777" w:rsidR="002B3935" w:rsidRPr="004B51BB" w:rsidRDefault="002B3935" w:rsidP="00235795">
            <w:pPr>
              <w:jc w:val="left"/>
              <w:rPr>
                <w:rFonts w:asciiTheme="minorEastAsia" w:hAnsiTheme="minorEastAsia"/>
                <w:szCs w:val="21"/>
              </w:rPr>
            </w:pPr>
          </w:p>
          <w:p w14:paraId="15627AB5" w14:textId="77777777" w:rsidR="002B3935" w:rsidRPr="004B51BB" w:rsidRDefault="002B3935" w:rsidP="00235795">
            <w:pPr>
              <w:jc w:val="left"/>
              <w:rPr>
                <w:rFonts w:asciiTheme="minorEastAsia" w:hAnsiTheme="minorEastAsia"/>
                <w:szCs w:val="21"/>
              </w:rPr>
            </w:pPr>
          </w:p>
          <w:p w14:paraId="22738623" w14:textId="77777777" w:rsidR="002B3935" w:rsidRPr="004B51BB" w:rsidRDefault="002B3935" w:rsidP="00235795">
            <w:pPr>
              <w:jc w:val="left"/>
              <w:rPr>
                <w:rFonts w:asciiTheme="minorEastAsia" w:hAnsiTheme="minorEastAsia"/>
                <w:szCs w:val="21"/>
              </w:rPr>
            </w:pPr>
          </w:p>
          <w:p w14:paraId="359BB80B" w14:textId="77777777" w:rsidR="002B3935" w:rsidRPr="004B51BB" w:rsidRDefault="002B3935" w:rsidP="00235795">
            <w:pPr>
              <w:jc w:val="left"/>
              <w:rPr>
                <w:rFonts w:asciiTheme="minorEastAsia" w:hAnsiTheme="minorEastAsia"/>
                <w:szCs w:val="21"/>
              </w:rPr>
            </w:pPr>
          </w:p>
          <w:p w14:paraId="7B3B08BB" w14:textId="77777777" w:rsidR="002B3935" w:rsidRPr="004B51BB" w:rsidRDefault="002B3935" w:rsidP="00235795">
            <w:pPr>
              <w:jc w:val="left"/>
              <w:rPr>
                <w:rFonts w:asciiTheme="minorEastAsia" w:hAnsiTheme="minorEastAsia"/>
                <w:szCs w:val="21"/>
              </w:rPr>
            </w:pPr>
          </w:p>
          <w:p w14:paraId="618E695E" w14:textId="77777777" w:rsidR="002B3935" w:rsidRPr="004B51BB" w:rsidRDefault="002B3935" w:rsidP="00235795">
            <w:pPr>
              <w:jc w:val="left"/>
              <w:rPr>
                <w:rFonts w:asciiTheme="minorEastAsia" w:hAnsiTheme="minorEastAsia"/>
                <w:szCs w:val="21"/>
              </w:rPr>
            </w:pPr>
          </w:p>
          <w:p w14:paraId="0A746F63" w14:textId="77777777" w:rsidR="002B3935" w:rsidRPr="004B51BB" w:rsidRDefault="002B3935" w:rsidP="00235795">
            <w:pPr>
              <w:jc w:val="left"/>
              <w:rPr>
                <w:rFonts w:asciiTheme="minorEastAsia" w:hAnsiTheme="minorEastAsia"/>
                <w:szCs w:val="21"/>
              </w:rPr>
            </w:pPr>
          </w:p>
          <w:p w14:paraId="2B2F0FEB" w14:textId="77777777" w:rsidR="002B3935" w:rsidRPr="004B51BB" w:rsidRDefault="002B3935" w:rsidP="00235795">
            <w:pPr>
              <w:jc w:val="left"/>
              <w:rPr>
                <w:rFonts w:asciiTheme="minorEastAsia" w:hAnsiTheme="minorEastAsia"/>
                <w:szCs w:val="21"/>
              </w:rPr>
            </w:pPr>
          </w:p>
          <w:p w14:paraId="45FDCE45" w14:textId="77777777" w:rsidR="002B3935" w:rsidRPr="004B51BB" w:rsidRDefault="002B3935" w:rsidP="00235795">
            <w:pPr>
              <w:jc w:val="left"/>
              <w:rPr>
                <w:rFonts w:asciiTheme="minorEastAsia" w:hAnsiTheme="minorEastAsia"/>
                <w:szCs w:val="21"/>
              </w:rPr>
            </w:pPr>
          </w:p>
          <w:p w14:paraId="39079185" w14:textId="77777777" w:rsidR="002B3935" w:rsidRPr="004B51BB" w:rsidRDefault="002B3935" w:rsidP="00235795">
            <w:pPr>
              <w:jc w:val="left"/>
              <w:rPr>
                <w:rFonts w:asciiTheme="minorEastAsia" w:hAnsiTheme="minorEastAsia"/>
                <w:szCs w:val="21"/>
              </w:rPr>
            </w:pPr>
          </w:p>
          <w:p w14:paraId="242B880E" w14:textId="77777777" w:rsidR="002B3935" w:rsidRPr="004B51BB" w:rsidRDefault="002B3935" w:rsidP="00235795">
            <w:pPr>
              <w:jc w:val="left"/>
              <w:rPr>
                <w:rFonts w:asciiTheme="minorEastAsia" w:hAnsiTheme="minorEastAsia"/>
                <w:szCs w:val="21"/>
              </w:rPr>
            </w:pPr>
          </w:p>
          <w:p w14:paraId="748DED5C" w14:textId="77777777" w:rsidR="002B3935" w:rsidRPr="004B51BB" w:rsidRDefault="002B3935" w:rsidP="00235795">
            <w:pPr>
              <w:jc w:val="left"/>
              <w:rPr>
                <w:rFonts w:asciiTheme="minorEastAsia" w:hAnsiTheme="minorEastAsia"/>
                <w:szCs w:val="21"/>
              </w:rPr>
            </w:pPr>
          </w:p>
          <w:p w14:paraId="656C8703" w14:textId="77777777" w:rsidR="002B3935" w:rsidRPr="004B51BB" w:rsidRDefault="002B3935" w:rsidP="00235795">
            <w:pPr>
              <w:jc w:val="left"/>
              <w:rPr>
                <w:rFonts w:asciiTheme="minorEastAsia" w:hAnsiTheme="minorEastAsia"/>
                <w:szCs w:val="21"/>
              </w:rPr>
            </w:pPr>
          </w:p>
          <w:p w14:paraId="4E62E5C6" w14:textId="77777777" w:rsidR="002B3935" w:rsidRPr="004B51BB" w:rsidRDefault="002B3935" w:rsidP="00235795">
            <w:pPr>
              <w:jc w:val="left"/>
              <w:rPr>
                <w:rFonts w:asciiTheme="minorEastAsia" w:hAnsiTheme="minorEastAsia"/>
                <w:szCs w:val="21"/>
              </w:rPr>
            </w:pPr>
          </w:p>
          <w:p w14:paraId="329DBFF4" w14:textId="77777777" w:rsidR="002B3935" w:rsidRPr="004B51BB" w:rsidRDefault="002B3935" w:rsidP="00235795">
            <w:pPr>
              <w:jc w:val="left"/>
              <w:rPr>
                <w:rFonts w:asciiTheme="minorEastAsia" w:hAnsiTheme="minorEastAsia"/>
                <w:szCs w:val="21"/>
              </w:rPr>
            </w:pPr>
          </w:p>
          <w:p w14:paraId="224A4212" w14:textId="77777777" w:rsidR="002B3935" w:rsidRPr="004B51BB" w:rsidRDefault="002B3935" w:rsidP="00235795">
            <w:pPr>
              <w:jc w:val="left"/>
              <w:rPr>
                <w:rFonts w:asciiTheme="minorEastAsia" w:hAnsiTheme="minorEastAsia"/>
                <w:szCs w:val="21"/>
              </w:rPr>
            </w:pPr>
          </w:p>
          <w:p w14:paraId="05EC5968" w14:textId="77777777" w:rsidR="00F0638D" w:rsidRPr="004B51BB" w:rsidRDefault="00F0638D" w:rsidP="00235795">
            <w:pPr>
              <w:jc w:val="left"/>
              <w:rPr>
                <w:rFonts w:asciiTheme="minorEastAsia" w:hAnsiTheme="minorEastAsia"/>
                <w:szCs w:val="21"/>
              </w:rPr>
            </w:pPr>
          </w:p>
          <w:p w14:paraId="7F194A47" w14:textId="77777777" w:rsidR="00F0638D" w:rsidRPr="004B51BB" w:rsidRDefault="00F0638D" w:rsidP="00235795">
            <w:pPr>
              <w:jc w:val="left"/>
              <w:rPr>
                <w:rFonts w:asciiTheme="minorEastAsia" w:hAnsiTheme="minorEastAsia"/>
                <w:szCs w:val="21"/>
              </w:rPr>
            </w:pPr>
          </w:p>
          <w:p w14:paraId="14DAEF54" w14:textId="77777777" w:rsidR="00F0638D" w:rsidRPr="004B51BB" w:rsidRDefault="00F0638D" w:rsidP="00235795">
            <w:pPr>
              <w:jc w:val="left"/>
              <w:rPr>
                <w:rFonts w:asciiTheme="minorEastAsia" w:hAnsiTheme="minorEastAsia"/>
                <w:szCs w:val="21"/>
              </w:rPr>
            </w:pPr>
          </w:p>
          <w:p w14:paraId="6AC1AB17" w14:textId="77777777" w:rsidR="00F0638D" w:rsidRPr="004B51BB" w:rsidRDefault="00F0638D" w:rsidP="00235795">
            <w:pPr>
              <w:jc w:val="left"/>
              <w:rPr>
                <w:rFonts w:asciiTheme="minorEastAsia" w:hAnsiTheme="minorEastAsia"/>
                <w:szCs w:val="21"/>
              </w:rPr>
            </w:pPr>
          </w:p>
          <w:p w14:paraId="3505045F" w14:textId="77777777" w:rsidR="00F0638D" w:rsidRPr="004B51BB" w:rsidRDefault="00F0638D" w:rsidP="00235795">
            <w:pPr>
              <w:jc w:val="left"/>
              <w:rPr>
                <w:rFonts w:asciiTheme="minorEastAsia" w:hAnsiTheme="minorEastAsia"/>
                <w:szCs w:val="21"/>
              </w:rPr>
            </w:pPr>
          </w:p>
          <w:p w14:paraId="50736B3D" w14:textId="77777777" w:rsidR="00F0638D" w:rsidRPr="004B51BB" w:rsidRDefault="00F0638D" w:rsidP="00235795">
            <w:pPr>
              <w:jc w:val="left"/>
              <w:rPr>
                <w:rFonts w:asciiTheme="minorEastAsia" w:hAnsiTheme="minorEastAsia"/>
                <w:szCs w:val="21"/>
              </w:rPr>
            </w:pPr>
          </w:p>
          <w:p w14:paraId="391861FC" w14:textId="77777777" w:rsidR="00F0638D" w:rsidRPr="004B51BB" w:rsidRDefault="00F0638D" w:rsidP="00235795">
            <w:pPr>
              <w:jc w:val="left"/>
              <w:rPr>
                <w:rFonts w:asciiTheme="minorEastAsia" w:hAnsiTheme="minorEastAsia"/>
                <w:szCs w:val="21"/>
              </w:rPr>
            </w:pPr>
          </w:p>
          <w:p w14:paraId="37EE2959" w14:textId="77777777" w:rsidR="00F0638D" w:rsidRPr="004B51BB" w:rsidRDefault="00F0638D" w:rsidP="00235795">
            <w:pPr>
              <w:jc w:val="left"/>
              <w:rPr>
                <w:rFonts w:asciiTheme="minorEastAsia" w:hAnsiTheme="minorEastAsia"/>
                <w:szCs w:val="21"/>
              </w:rPr>
            </w:pPr>
          </w:p>
          <w:p w14:paraId="1EEB2663" w14:textId="77777777" w:rsidR="00F0638D" w:rsidRPr="004B51BB" w:rsidRDefault="00F0638D" w:rsidP="00235795">
            <w:pPr>
              <w:jc w:val="left"/>
              <w:rPr>
                <w:rFonts w:asciiTheme="minorEastAsia" w:hAnsiTheme="minorEastAsia"/>
                <w:szCs w:val="21"/>
              </w:rPr>
            </w:pPr>
          </w:p>
          <w:p w14:paraId="79FF1E6B" w14:textId="77777777" w:rsidR="00F0638D" w:rsidRPr="004B51BB" w:rsidRDefault="00F0638D" w:rsidP="00235795">
            <w:pPr>
              <w:jc w:val="left"/>
              <w:rPr>
                <w:rFonts w:asciiTheme="minorEastAsia" w:hAnsiTheme="minorEastAsia"/>
                <w:szCs w:val="21"/>
              </w:rPr>
            </w:pPr>
          </w:p>
          <w:p w14:paraId="25BF3CF2" w14:textId="77777777" w:rsidR="00F0638D" w:rsidRPr="004B51BB" w:rsidRDefault="00F0638D" w:rsidP="00235795">
            <w:pPr>
              <w:jc w:val="left"/>
              <w:rPr>
                <w:rFonts w:asciiTheme="minorEastAsia" w:hAnsiTheme="minorEastAsia"/>
                <w:szCs w:val="21"/>
              </w:rPr>
            </w:pPr>
          </w:p>
          <w:p w14:paraId="6DCDF461" w14:textId="77777777" w:rsidR="00F0638D" w:rsidRPr="004B51BB" w:rsidRDefault="00F0638D" w:rsidP="00235795">
            <w:pPr>
              <w:jc w:val="left"/>
              <w:rPr>
                <w:rFonts w:asciiTheme="minorEastAsia" w:hAnsiTheme="minorEastAsia"/>
                <w:szCs w:val="21"/>
              </w:rPr>
            </w:pPr>
          </w:p>
          <w:p w14:paraId="4DC7FB37" w14:textId="77777777" w:rsidR="00F0638D" w:rsidRPr="004B51BB" w:rsidRDefault="00F0638D" w:rsidP="00235795">
            <w:pPr>
              <w:jc w:val="left"/>
              <w:rPr>
                <w:rFonts w:asciiTheme="minorEastAsia" w:hAnsiTheme="minorEastAsia"/>
                <w:szCs w:val="21"/>
              </w:rPr>
            </w:pPr>
          </w:p>
          <w:p w14:paraId="4709BA82" w14:textId="77777777" w:rsidR="00F0638D" w:rsidRPr="004B51BB" w:rsidRDefault="00F0638D" w:rsidP="00235795">
            <w:pPr>
              <w:jc w:val="left"/>
              <w:rPr>
                <w:rFonts w:asciiTheme="minorEastAsia" w:hAnsiTheme="minorEastAsia"/>
                <w:szCs w:val="21"/>
              </w:rPr>
            </w:pPr>
          </w:p>
          <w:p w14:paraId="594D92BE" w14:textId="77777777" w:rsidR="00F0638D" w:rsidRPr="004B51BB" w:rsidRDefault="00F0638D" w:rsidP="00235795">
            <w:pPr>
              <w:jc w:val="left"/>
              <w:rPr>
                <w:rFonts w:asciiTheme="minorEastAsia" w:hAnsiTheme="minorEastAsia"/>
                <w:szCs w:val="21"/>
              </w:rPr>
            </w:pPr>
          </w:p>
          <w:p w14:paraId="682A81C2" w14:textId="77777777" w:rsidR="00F0638D" w:rsidRPr="004B51BB" w:rsidRDefault="00F0638D" w:rsidP="00235795">
            <w:pPr>
              <w:jc w:val="left"/>
              <w:rPr>
                <w:rFonts w:asciiTheme="minorEastAsia" w:hAnsiTheme="minorEastAsia"/>
                <w:szCs w:val="21"/>
              </w:rPr>
            </w:pPr>
          </w:p>
          <w:p w14:paraId="632CD992" w14:textId="77777777" w:rsidR="00F0638D" w:rsidRPr="004B51BB" w:rsidRDefault="00F0638D" w:rsidP="00235795">
            <w:pPr>
              <w:jc w:val="left"/>
              <w:rPr>
                <w:rFonts w:asciiTheme="minorEastAsia" w:hAnsiTheme="minorEastAsia"/>
                <w:szCs w:val="21"/>
              </w:rPr>
            </w:pPr>
          </w:p>
          <w:p w14:paraId="51FE0904" w14:textId="77777777" w:rsidR="00F0638D" w:rsidRPr="004B51BB" w:rsidRDefault="00F0638D" w:rsidP="00235795">
            <w:pPr>
              <w:jc w:val="left"/>
              <w:rPr>
                <w:rFonts w:asciiTheme="minorEastAsia" w:hAnsiTheme="minorEastAsia"/>
                <w:szCs w:val="21"/>
              </w:rPr>
            </w:pPr>
          </w:p>
          <w:p w14:paraId="0C89A7BA" w14:textId="77777777" w:rsidR="00F0638D" w:rsidRPr="004B51BB" w:rsidRDefault="00F0638D" w:rsidP="00235795">
            <w:pPr>
              <w:jc w:val="left"/>
              <w:rPr>
                <w:rFonts w:asciiTheme="minorEastAsia" w:hAnsiTheme="minorEastAsia"/>
                <w:szCs w:val="21"/>
              </w:rPr>
            </w:pPr>
          </w:p>
          <w:p w14:paraId="1A3BDA72" w14:textId="77777777" w:rsidR="00F0638D" w:rsidRPr="004B51BB" w:rsidRDefault="00F0638D" w:rsidP="00235795">
            <w:pPr>
              <w:jc w:val="left"/>
              <w:rPr>
                <w:rFonts w:asciiTheme="minorEastAsia" w:hAnsiTheme="minorEastAsia"/>
                <w:szCs w:val="21"/>
              </w:rPr>
            </w:pPr>
          </w:p>
          <w:p w14:paraId="5D710D4D" w14:textId="77777777" w:rsidR="00F0638D" w:rsidRPr="004B51BB" w:rsidRDefault="00F0638D" w:rsidP="00235795">
            <w:pPr>
              <w:jc w:val="left"/>
              <w:rPr>
                <w:rFonts w:asciiTheme="minorEastAsia" w:hAnsiTheme="minorEastAsia"/>
                <w:szCs w:val="21"/>
              </w:rPr>
            </w:pPr>
          </w:p>
          <w:p w14:paraId="1567E980" w14:textId="77777777" w:rsidR="00F0638D" w:rsidRPr="004B51BB" w:rsidRDefault="00F0638D" w:rsidP="00235795">
            <w:pPr>
              <w:jc w:val="left"/>
              <w:rPr>
                <w:rFonts w:asciiTheme="minorEastAsia" w:hAnsiTheme="minorEastAsia"/>
                <w:szCs w:val="21"/>
              </w:rPr>
            </w:pPr>
          </w:p>
          <w:p w14:paraId="4041981D" w14:textId="77777777" w:rsidR="00F0638D" w:rsidRPr="004B51BB" w:rsidRDefault="00F0638D" w:rsidP="00235795">
            <w:pPr>
              <w:jc w:val="left"/>
              <w:rPr>
                <w:rFonts w:asciiTheme="minorEastAsia" w:hAnsiTheme="minorEastAsia"/>
                <w:szCs w:val="21"/>
              </w:rPr>
            </w:pPr>
          </w:p>
          <w:p w14:paraId="3B9E65E2" w14:textId="77777777" w:rsidR="00F0638D" w:rsidRPr="004B51BB" w:rsidRDefault="00F0638D" w:rsidP="00235795">
            <w:pPr>
              <w:jc w:val="left"/>
              <w:rPr>
                <w:rFonts w:asciiTheme="minorEastAsia" w:hAnsiTheme="minorEastAsia"/>
                <w:szCs w:val="21"/>
              </w:rPr>
            </w:pPr>
          </w:p>
          <w:p w14:paraId="172F65AE" w14:textId="77777777" w:rsidR="00F0638D" w:rsidRPr="004B51BB" w:rsidRDefault="00F0638D" w:rsidP="00235795">
            <w:pPr>
              <w:jc w:val="left"/>
              <w:rPr>
                <w:rFonts w:asciiTheme="minorEastAsia" w:hAnsiTheme="minorEastAsia"/>
                <w:szCs w:val="21"/>
              </w:rPr>
            </w:pPr>
          </w:p>
          <w:p w14:paraId="448D03EC" w14:textId="77777777" w:rsidR="00F0638D" w:rsidRPr="004B51BB" w:rsidRDefault="00F0638D" w:rsidP="00235795">
            <w:pPr>
              <w:jc w:val="left"/>
              <w:rPr>
                <w:rFonts w:asciiTheme="minorEastAsia" w:hAnsiTheme="minorEastAsia"/>
                <w:szCs w:val="21"/>
              </w:rPr>
            </w:pPr>
          </w:p>
          <w:p w14:paraId="02EC4CB4" w14:textId="77777777" w:rsidR="00F0638D" w:rsidRPr="004B51BB" w:rsidRDefault="00F0638D" w:rsidP="00235795">
            <w:pPr>
              <w:jc w:val="left"/>
              <w:rPr>
                <w:rFonts w:asciiTheme="minorEastAsia" w:hAnsiTheme="minorEastAsia"/>
                <w:szCs w:val="21"/>
              </w:rPr>
            </w:pPr>
          </w:p>
          <w:p w14:paraId="76632D18" w14:textId="77777777" w:rsidR="00F0638D" w:rsidRPr="004B51BB" w:rsidRDefault="00F0638D" w:rsidP="00235795">
            <w:pPr>
              <w:jc w:val="left"/>
              <w:rPr>
                <w:rFonts w:asciiTheme="minorEastAsia" w:hAnsiTheme="minorEastAsia"/>
                <w:szCs w:val="21"/>
              </w:rPr>
            </w:pPr>
          </w:p>
          <w:p w14:paraId="21E56ECD" w14:textId="77777777" w:rsidR="00F0638D" w:rsidRPr="004B51BB" w:rsidRDefault="00F0638D" w:rsidP="00235795">
            <w:pPr>
              <w:jc w:val="left"/>
              <w:rPr>
                <w:rFonts w:asciiTheme="minorEastAsia" w:hAnsiTheme="minorEastAsia"/>
                <w:szCs w:val="21"/>
              </w:rPr>
            </w:pPr>
          </w:p>
          <w:p w14:paraId="1DBDE1F3" w14:textId="77777777" w:rsidR="00F0638D" w:rsidRPr="004B51BB" w:rsidRDefault="00F0638D" w:rsidP="00235795">
            <w:pPr>
              <w:jc w:val="left"/>
              <w:rPr>
                <w:rFonts w:asciiTheme="minorEastAsia" w:hAnsiTheme="minorEastAsia"/>
                <w:szCs w:val="21"/>
              </w:rPr>
            </w:pPr>
          </w:p>
          <w:p w14:paraId="7247F51A" w14:textId="77777777" w:rsidR="00F0638D" w:rsidRPr="004B51BB" w:rsidRDefault="00F0638D" w:rsidP="00235795">
            <w:pPr>
              <w:jc w:val="left"/>
              <w:rPr>
                <w:rFonts w:asciiTheme="minorEastAsia" w:hAnsiTheme="minorEastAsia"/>
                <w:szCs w:val="21"/>
              </w:rPr>
            </w:pPr>
          </w:p>
          <w:p w14:paraId="474182D2" w14:textId="77777777" w:rsidR="00F0638D" w:rsidRPr="004B51BB" w:rsidRDefault="00F0638D" w:rsidP="00235795">
            <w:pPr>
              <w:jc w:val="left"/>
              <w:rPr>
                <w:rFonts w:asciiTheme="minorEastAsia" w:hAnsiTheme="minorEastAsia"/>
                <w:szCs w:val="21"/>
              </w:rPr>
            </w:pPr>
          </w:p>
          <w:p w14:paraId="69F1FDE4" w14:textId="77777777" w:rsidR="00F0638D" w:rsidRPr="004B51BB" w:rsidRDefault="00F0638D" w:rsidP="00235795">
            <w:pPr>
              <w:jc w:val="left"/>
              <w:rPr>
                <w:rFonts w:asciiTheme="minorEastAsia" w:hAnsiTheme="minorEastAsia"/>
                <w:szCs w:val="21"/>
              </w:rPr>
            </w:pPr>
          </w:p>
          <w:p w14:paraId="70132B02" w14:textId="77777777" w:rsidR="00F0638D" w:rsidRPr="004B51BB" w:rsidRDefault="00F0638D" w:rsidP="00235795">
            <w:pPr>
              <w:jc w:val="left"/>
              <w:rPr>
                <w:rFonts w:asciiTheme="minorEastAsia" w:hAnsiTheme="minorEastAsia"/>
                <w:szCs w:val="21"/>
              </w:rPr>
            </w:pPr>
          </w:p>
          <w:p w14:paraId="107E3111" w14:textId="77777777" w:rsidR="00F0638D" w:rsidRPr="004B51BB" w:rsidRDefault="00F0638D" w:rsidP="00235795">
            <w:pPr>
              <w:jc w:val="left"/>
              <w:rPr>
                <w:rFonts w:asciiTheme="minorEastAsia" w:hAnsiTheme="minorEastAsia"/>
                <w:szCs w:val="21"/>
              </w:rPr>
            </w:pPr>
          </w:p>
          <w:p w14:paraId="62074AE6" w14:textId="77777777" w:rsidR="00F0638D" w:rsidRPr="004B51BB" w:rsidRDefault="00F0638D" w:rsidP="00235795">
            <w:pPr>
              <w:jc w:val="left"/>
              <w:rPr>
                <w:rFonts w:asciiTheme="minorEastAsia" w:hAnsiTheme="minorEastAsia"/>
                <w:szCs w:val="21"/>
              </w:rPr>
            </w:pPr>
          </w:p>
          <w:p w14:paraId="0EEEE977" w14:textId="77777777" w:rsidR="00F0638D" w:rsidRPr="004B51BB" w:rsidRDefault="00F0638D" w:rsidP="00235795">
            <w:pPr>
              <w:jc w:val="left"/>
              <w:rPr>
                <w:rFonts w:asciiTheme="minorEastAsia" w:hAnsiTheme="minorEastAsia"/>
                <w:szCs w:val="21"/>
              </w:rPr>
            </w:pPr>
          </w:p>
          <w:p w14:paraId="3D6E7031" w14:textId="77777777" w:rsidR="00F0638D" w:rsidRPr="004B51BB" w:rsidRDefault="00F0638D" w:rsidP="00235795">
            <w:pPr>
              <w:jc w:val="left"/>
              <w:rPr>
                <w:rFonts w:asciiTheme="minorEastAsia" w:hAnsiTheme="minorEastAsia"/>
                <w:szCs w:val="21"/>
              </w:rPr>
            </w:pPr>
          </w:p>
          <w:p w14:paraId="1D8D654F" w14:textId="77777777" w:rsidR="00F0638D" w:rsidRPr="004B51BB" w:rsidRDefault="00F0638D" w:rsidP="00235795">
            <w:pPr>
              <w:jc w:val="left"/>
              <w:rPr>
                <w:rFonts w:asciiTheme="minorEastAsia" w:hAnsiTheme="minorEastAsia"/>
                <w:szCs w:val="21"/>
              </w:rPr>
            </w:pPr>
          </w:p>
          <w:p w14:paraId="05A561D1" w14:textId="77777777" w:rsidR="00F0638D" w:rsidRPr="004B51BB" w:rsidRDefault="00F0638D" w:rsidP="00235795">
            <w:pPr>
              <w:jc w:val="left"/>
              <w:rPr>
                <w:rFonts w:asciiTheme="minorEastAsia" w:hAnsiTheme="minorEastAsia"/>
                <w:szCs w:val="21"/>
              </w:rPr>
            </w:pPr>
          </w:p>
          <w:p w14:paraId="5D0D1677" w14:textId="77777777" w:rsidR="00F0638D" w:rsidRPr="004B51BB" w:rsidRDefault="00F0638D" w:rsidP="00235795">
            <w:pPr>
              <w:jc w:val="left"/>
              <w:rPr>
                <w:rFonts w:asciiTheme="minorEastAsia" w:hAnsiTheme="minorEastAsia"/>
                <w:szCs w:val="21"/>
              </w:rPr>
            </w:pPr>
          </w:p>
          <w:p w14:paraId="1D91081F" w14:textId="77777777" w:rsidR="00F0638D" w:rsidRPr="004B51BB" w:rsidRDefault="00F0638D" w:rsidP="00235795">
            <w:pPr>
              <w:jc w:val="left"/>
              <w:rPr>
                <w:rFonts w:asciiTheme="minorEastAsia" w:hAnsiTheme="minorEastAsia"/>
                <w:szCs w:val="21"/>
              </w:rPr>
            </w:pPr>
          </w:p>
          <w:p w14:paraId="4FE0295B" w14:textId="77777777" w:rsidR="00F0638D" w:rsidRPr="004B51BB" w:rsidRDefault="00F0638D" w:rsidP="00235795">
            <w:pPr>
              <w:jc w:val="left"/>
              <w:rPr>
                <w:rFonts w:asciiTheme="minorEastAsia" w:hAnsiTheme="minorEastAsia"/>
                <w:szCs w:val="21"/>
              </w:rPr>
            </w:pPr>
          </w:p>
          <w:p w14:paraId="4A40DF5F" w14:textId="77777777" w:rsidR="00F0638D" w:rsidRPr="004B51BB" w:rsidRDefault="00F0638D" w:rsidP="00235795">
            <w:pPr>
              <w:jc w:val="left"/>
              <w:rPr>
                <w:rFonts w:asciiTheme="minorEastAsia" w:hAnsiTheme="minorEastAsia"/>
                <w:szCs w:val="21"/>
              </w:rPr>
            </w:pPr>
          </w:p>
          <w:p w14:paraId="75B0F47B" w14:textId="77777777" w:rsidR="00F0638D" w:rsidRPr="004B51BB" w:rsidRDefault="00F0638D" w:rsidP="00235795">
            <w:pPr>
              <w:jc w:val="left"/>
              <w:rPr>
                <w:rFonts w:asciiTheme="minorEastAsia" w:hAnsiTheme="minorEastAsia"/>
                <w:szCs w:val="21"/>
              </w:rPr>
            </w:pPr>
          </w:p>
          <w:p w14:paraId="669B536A" w14:textId="77777777" w:rsidR="00F0638D" w:rsidRPr="004B51BB" w:rsidRDefault="00F0638D" w:rsidP="00235795">
            <w:pPr>
              <w:jc w:val="left"/>
              <w:rPr>
                <w:rFonts w:asciiTheme="minorEastAsia" w:hAnsiTheme="minorEastAsia"/>
                <w:szCs w:val="21"/>
              </w:rPr>
            </w:pPr>
          </w:p>
          <w:p w14:paraId="0B878F09" w14:textId="04294C8A" w:rsidR="00F0638D" w:rsidRPr="004B51BB" w:rsidRDefault="00826F1F" w:rsidP="00235795">
            <w:pPr>
              <w:jc w:val="left"/>
              <w:rPr>
                <w:rFonts w:asciiTheme="minorEastAsia" w:hAnsiTheme="minorEastAsia"/>
                <w:szCs w:val="21"/>
              </w:rPr>
            </w:pPr>
            <w:r w:rsidRPr="004B51BB">
              <w:rPr>
                <w:rFonts w:asciiTheme="minorEastAsia" w:hAnsiTheme="minorEastAsia" w:hint="eastAsia"/>
                <w:szCs w:val="21"/>
              </w:rPr>
              <w:t>・研修修了者現任研修等のＯＪＴについて、一定の実績</w:t>
            </w:r>
            <w:r w:rsidRPr="004B51BB">
              <w:rPr>
                <w:rFonts w:asciiTheme="minorEastAsia" w:hAnsiTheme="minorEastAsia" w:hint="eastAsia"/>
                <w:szCs w:val="21"/>
              </w:rPr>
              <w:lastRenderedPageBreak/>
              <w:t>をあげていること</w:t>
            </w:r>
            <w:r w:rsidR="00781E21" w:rsidRPr="004B51BB">
              <w:rPr>
                <w:rFonts w:asciiTheme="minorEastAsia" w:hAnsiTheme="minorEastAsia" w:hint="eastAsia"/>
                <w:szCs w:val="21"/>
              </w:rPr>
              <w:t>を</w:t>
            </w:r>
            <w:r w:rsidRPr="004B51BB">
              <w:rPr>
                <w:rFonts w:asciiTheme="minorEastAsia" w:hAnsiTheme="minorEastAsia" w:hint="eastAsia"/>
                <w:szCs w:val="21"/>
              </w:rPr>
              <w:t>確認でき</w:t>
            </w:r>
            <w:r w:rsidR="00781E21" w:rsidRPr="004B51BB">
              <w:rPr>
                <w:rFonts w:asciiTheme="minorEastAsia" w:hAnsiTheme="minorEastAsia" w:hint="eastAsia"/>
                <w:szCs w:val="21"/>
              </w:rPr>
              <w:t>たものの</w:t>
            </w:r>
            <w:r w:rsidR="003748BD" w:rsidRPr="004B51BB">
              <w:rPr>
                <w:rFonts w:asciiTheme="minorEastAsia" w:hAnsiTheme="minorEastAsia" w:hint="eastAsia"/>
                <w:szCs w:val="21"/>
              </w:rPr>
              <w:t>、</w:t>
            </w:r>
            <w:r w:rsidR="00781E21" w:rsidRPr="004B51BB">
              <w:rPr>
                <w:rFonts w:asciiTheme="minorEastAsia" w:hAnsiTheme="minorEastAsia" w:hint="eastAsia"/>
                <w:szCs w:val="21"/>
              </w:rPr>
              <w:t>今後さらなる充実が求められる</w:t>
            </w:r>
            <w:r w:rsidRPr="004B51BB">
              <w:rPr>
                <w:rFonts w:asciiTheme="minorEastAsia" w:hAnsiTheme="minorEastAsia" w:hint="eastAsia"/>
                <w:szCs w:val="21"/>
              </w:rPr>
              <w:t>。</w:t>
            </w:r>
          </w:p>
          <w:p w14:paraId="335992B2" w14:textId="77777777" w:rsidR="00F0638D" w:rsidRPr="004B51BB" w:rsidRDefault="00F0638D" w:rsidP="00235795">
            <w:pPr>
              <w:jc w:val="left"/>
              <w:rPr>
                <w:rFonts w:asciiTheme="minorEastAsia" w:hAnsiTheme="minorEastAsia"/>
                <w:szCs w:val="21"/>
              </w:rPr>
            </w:pPr>
          </w:p>
          <w:p w14:paraId="3BECE369" w14:textId="77777777" w:rsidR="00F0638D" w:rsidRPr="004B51BB" w:rsidRDefault="00F0638D" w:rsidP="00235795">
            <w:pPr>
              <w:jc w:val="left"/>
              <w:rPr>
                <w:rFonts w:asciiTheme="minorEastAsia" w:hAnsiTheme="minorEastAsia"/>
                <w:szCs w:val="21"/>
              </w:rPr>
            </w:pPr>
          </w:p>
          <w:p w14:paraId="6193610A" w14:textId="77777777" w:rsidR="00F0638D" w:rsidRPr="004B51BB" w:rsidRDefault="00F0638D" w:rsidP="00235795">
            <w:pPr>
              <w:jc w:val="left"/>
              <w:rPr>
                <w:rFonts w:asciiTheme="minorEastAsia" w:hAnsiTheme="minorEastAsia"/>
                <w:szCs w:val="21"/>
              </w:rPr>
            </w:pPr>
          </w:p>
          <w:p w14:paraId="3DB0FA77" w14:textId="77777777" w:rsidR="00F0638D" w:rsidRPr="004B51BB" w:rsidRDefault="00F0638D" w:rsidP="00235795">
            <w:pPr>
              <w:jc w:val="left"/>
              <w:rPr>
                <w:rFonts w:asciiTheme="minorEastAsia" w:hAnsiTheme="minorEastAsia"/>
                <w:szCs w:val="21"/>
              </w:rPr>
            </w:pPr>
          </w:p>
          <w:p w14:paraId="426BC70F" w14:textId="77777777" w:rsidR="00F0638D" w:rsidRPr="004B51BB" w:rsidRDefault="00F0638D" w:rsidP="00235795">
            <w:pPr>
              <w:jc w:val="left"/>
              <w:rPr>
                <w:rFonts w:asciiTheme="minorEastAsia" w:hAnsiTheme="minorEastAsia"/>
                <w:szCs w:val="21"/>
              </w:rPr>
            </w:pPr>
          </w:p>
          <w:p w14:paraId="71A9444F" w14:textId="77777777" w:rsidR="00F0638D" w:rsidRPr="004B51BB" w:rsidRDefault="00F0638D" w:rsidP="00235795">
            <w:pPr>
              <w:jc w:val="left"/>
              <w:rPr>
                <w:rFonts w:asciiTheme="minorEastAsia" w:hAnsiTheme="minorEastAsia"/>
                <w:szCs w:val="21"/>
              </w:rPr>
            </w:pPr>
          </w:p>
          <w:p w14:paraId="1787FC30" w14:textId="77777777" w:rsidR="00F0638D" w:rsidRPr="004B51BB" w:rsidRDefault="00F0638D" w:rsidP="00235795">
            <w:pPr>
              <w:jc w:val="left"/>
              <w:rPr>
                <w:rFonts w:asciiTheme="minorEastAsia" w:hAnsiTheme="minorEastAsia"/>
                <w:szCs w:val="21"/>
              </w:rPr>
            </w:pPr>
          </w:p>
          <w:p w14:paraId="66FF8079" w14:textId="77777777" w:rsidR="00F0638D" w:rsidRPr="004B51BB" w:rsidRDefault="00F0638D" w:rsidP="00235795">
            <w:pPr>
              <w:jc w:val="left"/>
              <w:rPr>
                <w:rFonts w:asciiTheme="minorEastAsia" w:hAnsiTheme="minorEastAsia"/>
                <w:szCs w:val="21"/>
              </w:rPr>
            </w:pPr>
          </w:p>
          <w:p w14:paraId="1605E6C0" w14:textId="77777777" w:rsidR="00F0638D" w:rsidRPr="004B51BB" w:rsidRDefault="00F0638D" w:rsidP="00235795">
            <w:pPr>
              <w:jc w:val="left"/>
              <w:rPr>
                <w:rFonts w:asciiTheme="minorEastAsia" w:hAnsiTheme="minorEastAsia"/>
                <w:szCs w:val="21"/>
              </w:rPr>
            </w:pPr>
          </w:p>
          <w:p w14:paraId="59756C27" w14:textId="77777777" w:rsidR="00F0638D" w:rsidRPr="004B51BB" w:rsidRDefault="00F0638D" w:rsidP="00235795">
            <w:pPr>
              <w:jc w:val="left"/>
              <w:rPr>
                <w:rFonts w:asciiTheme="minorEastAsia" w:hAnsiTheme="minorEastAsia"/>
                <w:szCs w:val="21"/>
              </w:rPr>
            </w:pPr>
          </w:p>
          <w:p w14:paraId="3352A839" w14:textId="77777777" w:rsidR="00F0638D" w:rsidRPr="004B51BB" w:rsidRDefault="00F0638D" w:rsidP="00235795">
            <w:pPr>
              <w:jc w:val="left"/>
              <w:rPr>
                <w:rFonts w:asciiTheme="minorEastAsia" w:hAnsiTheme="minorEastAsia"/>
                <w:szCs w:val="21"/>
              </w:rPr>
            </w:pPr>
          </w:p>
          <w:p w14:paraId="03478825" w14:textId="77777777" w:rsidR="00F0638D" w:rsidRPr="004B51BB" w:rsidRDefault="00F0638D" w:rsidP="00235795">
            <w:pPr>
              <w:jc w:val="left"/>
              <w:rPr>
                <w:rFonts w:asciiTheme="minorEastAsia" w:hAnsiTheme="minorEastAsia"/>
                <w:szCs w:val="21"/>
              </w:rPr>
            </w:pPr>
          </w:p>
          <w:p w14:paraId="3747D09E" w14:textId="77777777" w:rsidR="00F0638D" w:rsidRPr="004B51BB" w:rsidRDefault="00F0638D" w:rsidP="00235795">
            <w:pPr>
              <w:jc w:val="left"/>
              <w:rPr>
                <w:rFonts w:asciiTheme="minorEastAsia" w:hAnsiTheme="minorEastAsia"/>
                <w:szCs w:val="21"/>
              </w:rPr>
            </w:pPr>
          </w:p>
          <w:p w14:paraId="3B1CFA5B" w14:textId="77777777" w:rsidR="00F0638D" w:rsidRPr="004B51BB" w:rsidRDefault="00F0638D" w:rsidP="00235795">
            <w:pPr>
              <w:jc w:val="left"/>
              <w:rPr>
                <w:rFonts w:asciiTheme="minorEastAsia" w:hAnsiTheme="minorEastAsia"/>
                <w:szCs w:val="21"/>
              </w:rPr>
            </w:pPr>
          </w:p>
          <w:p w14:paraId="2BE1AD14" w14:textId="77777777" w:rsidR="00F0638D" w:rsidRPr="004B51BB" w:rsidRDefault="00F0638D" w:rsidP="00235795">
            <w:pPr>
              <w:jc w:val="left"/>
              <w:rPr>
                <w:rFonts w:asciiTheme="minorEastAsia" w:hAnsiTheme="minorEastAsia"/>
                <w:szCs w:val="21"/>
              </w:rPr>
            </w:pPr>
          </w:p>
          <w:p w14:paraId="5B1B9446" w14:textId="77777777" w:rsidR="00F0638D" w:rsidRPr="004B51BB" w:rsidRDefault="00F0638D" w:rsidP="00235795">
            <w:pPr>
              <w:jc w:val="left"/>
              <w:rPr>
                <w:rFonts w:asciiTheme="minorEastAsia" w:hAnsiTheme="minorEastAsia"/>
                <w:szCs w:val="21"/>
              </w:rPr>
            </w:pPr>
          </w:p>
          <w:p w14:paraId="7637A46F" w14:textId="77777777" w:rsidR="00F0638D" w:rsidRPr="004B51BB" w:rsidRDefault="00F0638D" w:rsidP="00235795">
            <w:pPr>
              <w:jc w:val="left"/>
              <w:rPr>
                <w:rFonts w:asciiTheme="minorEastAsia" w:hAnsiTheme="minorEastAsia"/>
                <w:szCs w:val="21"/>
              </w:rPr>
            </w:pPr>
          </w:p>
          <w:p w14:paraId="1476001D" w14:textId="77777777" w:rsidR="00F0638D" w:rsidRPr="004B51BB" w:rsidRDefault="00F0638D" w:rsidP="00235795">
            <w:pPr>
              <w:jc w:val="left"/>
              <w:rPr>
                <w:rFonts w:asciiTheme="minorEastAsia" w:hAnsiTheme="minorEastAsia"/>
                <w:szCs w:val="21"/>
              </w:rPr>
            </w:pPr>
          </w:p>
          <w:p w14:paraId="1A530249" w14:textId="77777777" w:rsidR="00F0638D" w:rsidRPr="004B51BB" w:rsidRDefault="00F0638D" w:rsidP="00235795">
            <w:pPr>
              <w:jc w:val="left"/>
              <w:rPr>
                <w:rFonts w:asciiTheme="minorEastAsia" w:hAnsiTheme="minorEastAsia"/>
                <w:szCs w:val="21"/>
              </w:rPr>
            </w:pPr>
          </w:p>
          <w:p w14:paraId="6869AAD5" w14:textId="77777777" w:rsidR="00F0638D" w:rsidRPr="004B51BB" w:rsidRDefault="00F0638D" w:rsidP="00235795">
            <w:pPr>
              <w:jc w:val="left"/>
              <w:rPr>
                <w:rFonts w:asciiTheme="minorEastAsia" w:hAnsiTheme="minorEastAsia"/>
                <w:szCs w:val="21"/>
              </w:rPr>
            </w:pPr>
          </w:p>
          <w:p w14:paraId="4450AF1E" w14:textId="77777777" w:rsidR="00F0638D" w:rsidRPr="004B51BB" w:rsidRDefault="00F0638D" w:rsidP="00235795">
            <w:pPr>
              <w:jc w:val="left"/>
              <w:rPr>
                <w:rFonts w:asciiTheme="minorEastAsia" w:hAnsiTheme="minorEastAsia"/>
                <w:szCs w:val="21"/>
              </w:rPr>
            </w:pPr>
          </w:p>
          <w:p w14:paraId="0C9767A3" w14:textId="77777777" w:rsidR="00F0638D" w:rsidRPr="004B51BB" w:rsidRDefault="00F0638D" w:rsidP="00235795">
            <w:pPr>
              <w:jc w:val="left"/>
              <w:rPr>
                <w:rFonts w:asciiTheme="minorEastAsia" w:hAnsiTheme="minorEastAsia"/>
                <w:szCs w:val="21"/>
              </w:rPr>
            </w:pPr>
          </w:p>
          <w:p w14:paraId="2C881389" w14:textId="77777777" w:rsidR="00F0638D" w:rsidRPr="004B51BB" w:rsidRDefault="00F0638D" w:rsidP="00235795">
            <w:pPr>
              <w:jc w:val="left"/>
              <w:rPr>
                <w:rFonts w:asciiTheme="minorEastAsia" w:hAnsiTheme="minorEastAsia"/>
                <w:szCs w:val="21"/>
              </w:rPr>
            </w:pPr>
          </w:p>
          <w:p w14:paraId="1D26B888" w14:textId="77777777" w:rsidR="00F0638D" w:rsidRPr="004B51BB" w:rsidRDefault="00F0638D" w:rsidP="00235795">
            <w:pPr>
              <w:jc w:val="left"/>
              <w:rPr>
                <w:rFonts w:asciiTheme="minorEastAsia" w:hAnsiTheme="minorEastAsia"/>
                <w:szCs w:val="21"/>
              </w:rPr>
            </w:pPr>
          </w:p>
          <w:p w14:paraId="6B8903F8" w14:textId="77777777" w:rsidR="00F0638D" w:rsidRPr="004B51BB" w:rsidRDefault="00F0638D" w:rsidP="00235795">
            <w:pPr>
              <w:jc w:val="left"/>
              <w:rPr>
                <w:rFonts w:asciiTheme="minorEastAsia" w:hAnsiTheme="minorEastAsia"/>
                <w:szCs w:val="21"/>
              </w:rPr>
            </w:pPr>
          </w:p>
          <w:p w14:paraId="08AE53FF" w14:textId="77777777" w:rsidR="00F0638D" w:rsidRPr="004B51BB" w:rsidRDefault="00F0638D" w:rsidP="00235795">
            <w:pPr>
              <w:jc w:val="left"/>
              <w:rPr>
                <w:rFonts w:asciiTheme="minorEastAsia" w:hAnsiTheme="minorEastAsia"/>
                <w:szCs w:val="21"/>
              </w:rPr>
            </w:pPr>
          </w:p>
          <w:p w14:paraId="592D3A17" w14:textId="77777777" w:rsidR="00F0638D" w:rsidRPr="004B51BB" w:rsidRDefault="00F0638D" w:rsidP="00235795">
            <w:pPr>
              <w:jc w:val="left"/>
              <w:rPr>
                <w:rFonts w:asciiTheme="minorEastAsia" w:hAnsiTheme="minorEastAsia"/>
                <w:szCs w:val="21"/>
              </w:rPr>
            </w:pPr>
          </w:p>
          <w:p w14:paraId="46A27BF8" w14:textId="77777777" w:rsidR="00F0638D" w:rsidRPr="004B51BB" w:rsidRDefault="00F0638D" w:rsidP="00235795">
            <w:pPr>
              <w:jc w:val="left"/>
              <w:rPr>
                <w:rFonts w:asciiTheme="minorEastAsia" w:hAnsiTheme="minorEastAsia"/>
                <w:szCs w:val="21"/>
              </w:rPr>
            </w:pPr>
          </w:p>
          <w:p w14:paraId="497FE8EA" w14:textId="77777777" w:rsidR="00F0638D" w:rsidRPr="004B51BB" w:rsidRDefault="00F0638D" w:rsidP="00235795">
            <w:pPr>
              <w:jc w:val="left"/>
              <w:rPr>
                <w:rFonts w:asciiTheme="minorEastAsia" w:hAnsiTheme="minorEastAsia"/>
                <w:szCs w:val="21"/>
              </w:rPr>
            </w:pPr>
          </w:p>
          <w:p w14:paraId="46DF89C9" w14:textId="77777777" w:rsidR="00F0638D" w:rsidRPr="004B51BB" w:rsidRDefault="00F0638D" w:rsidP="00235795">
            <w:pPr>
              <w:jc w:val="left"/>
              <w:rPr>
                <w:rFonts w:asciiTheme="minorEastAsia" w:hAnsiTheme="minorEastAsia"/>
                <w:szCs w:val="21"/>
              </w:rPr>
            </w:pPr>
          </w:p>
          <w:p w14:paraId="6609FA16" w14:textId="77777777" w:rsidR="00F0638D" w:rsidRPr="004B51BB" w:rsidRDefault="00F0638D" w:rsidP="00235795">
            <w:pPr>
              <w:jc w:val="left"/>
              <w:rPr>
                <w:rFonts w:asciiTheme="minorEastAsia" w:hAnsiTheme="minorEastAsia"/>
                <w:szCs w:val="21"/>
              </w:rPr>
            </w:pPr>
          </w:p>
          <w:p w14:paraId="71FDE616" w14:textId="77777777" w:rsidR="00F0638D" w:rsidRPr="004B51BB" w:rsidRDefault="00F0638D" w:rsidP="00235795">
            <w:pPr>
              <w:jc w:val="left"/>
              <w:rPr>
                <w:rFonts w:asciiTheme="minorEastAsia" w:hAnsiTheme="minorEastAsia"/>
                <w:szCs w:val="21"/>
              </w:rPr>
            </w:pPr>
          </w:p>
          <w:p w14:paraId="394A2772" w14:textId="77777777" w:rsidR="00F0638D" w:rsidRPr="004B51BB" w:rsidRDefault="00F0638D" w:rsidP="00235795">
            <w:pPr>
              <w:jc w:val="left"/>
              <w:rPr>
                <w:rFonts w:asciiTheme="minorEastAsia" w:hAnsiTheme="minorEastAsia"/>
                <w:szCs w:val="21"/>
              </w:rPr>
            </w:pPr>
          </w:p>
          <w:p w14:paraId="6DFF9CA4" w14:textId="77777777" w:rsidR="00F0638D" w:rsidRPr="004B51BB" w:rsidRDefault="00F0638D" w:rsidP="00235795">
            <w:pPr>
              <w:jc w:val="left"/>
              <w:rPr>
                <w:rFonts w:asciiTheme="minorEastAsia" w:hAnsiTheme="minorEastAsia"/>
                <w:szCs w:val="21"/>
              </w:rPr>
            </w:pPr>
          </w:p>
          <w:p w14:paraId="57172564" w14:textId="77777777" w:rsidR="00F0638D" w:rsidRPr="004B51BB" w:rsidRDefault="00F0638D" w:rsidP="00235795">
            <w:pPr>
              <w:jc w:val="left"/>
              <w:rPr>
                <w:rFonts w:asciiTheme="minorEastAsia" w:hAnsiTheme="minorEastAsia"/>
                <w:szCs w:val="21"/>
              </w:rPr>
            </w:pPr>
          </w:p>
          <w:p w14:paraId="06A952B6" w14:textId="77777777" w:rsidR="00F0638D" w:rsidRPr="004B51BB" w:rsidRDefault="00F0638D" w:rsidP="00235795">
            <w:pPr>
              <w:jc w:val="left"/>
              <w:rPr>
                <w:rFonts w:asciiTheme="minorEastAsia" w:hAnsiTheme="minorEastAsia"/>
                <w:szCs w:val="21"/>
              </w:rPr>
            </w:pPr>
          </w:p>
          <w:p w14:paraId="64C1A9D4" w14:textId="77777777" w:rsidR="00F0638D" w:rsidRPr="004B51BB" w:rsidRDefault="00F0638D" w:rsidP="00235795">
            <w:pPr>
              <w:jc w:val="left"/>
              <w:rPr>
                <w:rFonts w:asciiTheme="minorEastAsia" w:hAnsiTheme="minorEastAsia"/>
                <w:szCs w:val="21"/>
              </w:rPr>
            </w:pPr>
          </w:p>
          <w:p w14:paraId="695CFD49" w14:textId="77777777" w:rsidR="00F0638D" w:rsidRPr="004B51BB" w:rsidRDefault="00F0638D" w:rsidP="00235795">
            <w:pPr>
              <w:jc w:val="left"/>
              <w:rPr>
                <w:rFonts w:asciiTheme="minorEastAsia" w:hAnsiTheme="minorEastAsia"/>
                <w:szCs w:val="21"/>
              </w:rPr>
            </w:pPr>
          </w:p>
          <w:p w14:paraId="2D63EE44" w14:textId="77777777" w:rsidR="00F0638D" w:rsidRPr="004B51BB" w:rsidRDefault="00F0638D" w:rsidP="00235795">
            <w:pPr>
              <w:jc w:val="left"/>
              <w:rPr>
                <w:rFonts w:asciiTheme="minorEastAsia" w:hAnsiTheme="minorEastAsia"/>
                <w:szCs w:val="21"/>
              </w:rPr>
            </w:pPr>
          </w:p>
          <w:p w14:paraId="05AA69F9" w14:textId="77777777" w:rsidR="00F0638D" w:rsidRPr="004B51BB" w:rsidRDefault="00F0638D" w:rsidP="00235795">
            <w:pPr>
              <w:jc w:val="left"/>
              <w:rPr>
                <w:rFonts w:asciiTheme="minorEastAsia" w:hAnsiTheme="minorEastAsia"/>
                <w:szCs w:val="21"/>
              </w:rPr>
            </w:pPr>
          </w:p>
          <w:p w14:paraId="74D1A55E" w14:textId="77777777" w:rsidR="00F0638D" w:rsidRPr="004B51BB" w:rsidRDefault="00F0638D" w:rsidP="00235795">
            <w:pPr>
              <w:jc w:val="left"/>
              <w:rPr>
                <w:rFonts w:asciiTheme="minorEastAsia" w:hAnsiTheme="minorEastAsia"/>
                <w:szCs w:val="21"/>
              </w:rPr>
            </w:pPr>
          </w:p>
          <w:p w14:paraId="246AC611" w14:textId="77777777" w:rsidR="00F0638D" w:rsidRPr="004B51BB" w:rsidRDefault="00F0638D" w:rsidP="00235795">
            <w:pPr>
              <w:jc w:val="left"/>
              <w:rPr>
                <w:rFonts w:asciiTheme="minorEastAsia" w:hAnsiTheme="minorEastAsia"/>
                <w:szCs w:val="21"/>
              </w:rPr>
            </w:pPr>
          </w:p>
          <w:p w14:paraId="21FD231E" w14:textId="77777777" w:rsidR="00F0638D" w:rsidRPr="004B51BB" w:rsidRDefault="00F0638D" w:rsidP="00235795">
            <w:pPr>
              <w:jc w:val="left"/>
              <w:rPr>
                <w:rFonts w:asciiTheme="minorEastAsia" w:hAnsiTheme="minorEastAsia"/>
                <w:szCs w:val="21"/>
              </w:rPr>
            </w:pPr>
          </w:p>
          <w:p w14:paraId="10801983" w14:textId="77777777" w:rsidR="00F0638D" w:rsidRPr="004B51BB" w:rsidRDefault="00F0638D" w:rsidP="00235795">
            <w:pPr>
              <w:jc w:val="left"/>
              <w:rPr>
                <w:rFonts w:asciiTheme="minorEastAsia" w:hAnsiTheme="minorEastAsia"/>
                <w:szCs w:val="21"/>
              </w:rPr>
            </w:pPr>
          </w:p>
          <w:p w14:paraId="3A0BFBE8" w14:textId="77777777" w:rsidR="00F0638D" w:rsidRPr="004B51BB" w:rsidRDefault="00F0638D" w:rsidP="00235795">
            <w:pPr>
              <w:jc w:val="left"/>
              <w:rPr>
                <w:rFonts w:asciiTheme="minorEastAsia" w:hAnsiTheme="minorEastAsia"/>
                <w:szCs w:val="21"/>
              </w:rPr>
            </w:pPr>
          </w:p>
          <w:p w14:paraId="2E3DB8FD" w14:textId="77777777" w:rsidR="00F0638D" w:rsidRPr="004B51BB" w:rsidRDefault="00F0638D" w:rsidP="00235795">
            <w:pPr>
              <w:jc w:val="left"/>
              <w:rPr>
                <w:rFonts w:asciiTheme="minorEastAsia" w:hAnsiTheme="minorEastAsia"/>
                <w:szCs w:val="21"/>
              </w:rPr>
            </w:pPr>
          </w:p>
          <w:p w14:paraId="3323048C" w14:textId="77777777" w:rsidR="00F0638D" w:rsidRPr="004B51BB" w:rsidRDefault="00F0638D" w:rsidP="00235795">
            <w:pPr>
              <w:jc w:val="left"/>
              <w:rPr>
                <w:rFonts w:asciiTheme="minorEastAsia" w:hAnsiTheme="minorEastAsia"/>
                <w:szCs w:val="21"/>
              </w:rPr>
            </w:pPr>
          </w:p>
          <w:p w14:paraId="781D46AE" w14:textId="77777777" w:rsidR="00F0638D" w:rsidRPr="004B51BB" w:rsidRDefault="00F0638D" w:rsidP="00235795">
            <w:pPr>
              <w:jc w:val="left"/>
              <w:rPr>
                <w:rFonts w:asciiTheme="minorEastAsia" w:hAnsiTheme="minorEastAsia"/>
                <w:szCs w:val="21"/>
              </w:rPr>
            </w:pPr>
          </w:p>
          <w:p w14:paraId="45E6855B" w14:textId="77777777" w:rsidR="00F0638D" w:rsidRPr="004B51BB" w:rsidRDefault="00F0638D" w:rsidP="00235795">
            <w:pPr>
              <w:jc w:val="left"/>
              <w:rPr>
                <w:rFonts w:asciiTheme="minorEastAsia" w:hAnsiTheme="minorEastAsia"/>
                <w:szCs w:val="21"/>
              </w:rPr>
            </w:pPr>
          </w:p>
          <w:p w14:paraId="56F7F76A" w14:textId="77777777" w:rsidR="00F0638D" w:rsidRPr="004B51BB" w:rsidRDefault="00F0638D" w:rsidP="00235795">
            <w:pPr>
              <w:jc w:val="left"/>
              <w:rPr>
                <w:rFonts w:asciiTheme="minorEastAsia" w:hAnsiTheme="minorEastAsia"/>
                <w:szCs w:val="21"/>
              </w:rPr>
            </w:pPr>
          </w:p>
          <w:p w14:paraId="6358A19C" w14:textId="77777777" w:rsidR="00F0638D" w:rsidRPr="004B51BB" w:rsidRDefault="00F0638D" w:rsidP="00235795">
            <w:pPr>
              <w:jc w:val="left"/>
              <w:rPr>
                <w:rFonts w:asciiTheme="minorEastAsia" w:hAnsiTheme="minorEastAsia"/>
                <w:szCs w:val="21"/>
              </w:rPr>
            </w:pPr>
          </w:p>
          <w:p w14:paraId="09A4FB2F" w14:textId="77777777" w:rsidR="00F0638D" w:rsidRPr="004B51BB" w:rsidRDefault="00F0638D" w:rsidP="00235795">
            <w:pPr>
              <w:jc w:val="left"/>
              <w:rPr>
                <w:rFonts w:asciiTheme="minorEastAsia" w:hAnsiTheme="minorEastAsia"/>
                <w:szCs w:val="21"/>
              </w:rPr>
            </w:pPr>
          </w:p>
          <w:p w14:paraId="1E4B16FA" w14:textId="77777777" w:rsidR="00F0638D" w:rsidRPr="004B51BB" w:rsidRDefault="00F0638D" w:rsidP="00235795">
            <w:pPr>
              <w:jc w:val="left"/>
              <w:rPr>
                <w:rFonts w:asciiTheme="minorEastAsia" w:hAnsiTheme="minorEastAsia"/>
                <w:szCs w:val="21"/>
              </w:rPr>
            </w:pPr>
          </w:p>
          <w:p w14:paraId="27A27056" w14:textId="77777777" w:rsidR="00F0638D" w:rsidRPr="004B51BB" w:rsidRDefault="00F0638D" w:rsidP="00235795">
            <w:pPr>
              <w:jc w:val="left"/>
              <w:rPr>
                <w:rFonts w:asciiTheme="minorEastAsia" w:hAnsiTheme="minorEastAsia"/>
                <w:szCs w:val="21"/>
              </w:rPr>
            </w:pPr>
          </w:p>
          <w:p w14:paraId="7D25CB34" w14:textId="77777777" w:rsidR="00F0638D" w:rsidRPr="004B51BB" w:rsidRDefault="00F0638D" w:rsidP="00235795">
            <w:pPr>
              <w:jc w:val="left"/>
              <w:rPr>
                <w:rFonts w:asciiTheme="minorEastAsia" w:hAnsiTheme="minorEastAsia"/>
                <w:szCs w:val="21"/>
              </w:rPr>
            </w:pPr>
          </w:p>
          <w:p w14:paraId="375C7741" w14:textId="77777777" w:rsidR="00F0638D" w:rsidRPr="004B51BB" w:rsidRDefault="00F0638D" w:rsidP="00235795">
            <w:pPr>
              <w:jc w:val="left"/>
              <w:rPr>
                <w:rFonts w:asciiTheme="minorEastAsia" w:hAnsiTheme="minorEastAsia"/>
                <w:szCs w:val="21"/>
              </w:rPr>
            </w:pPr>
          </w:p>
          <w:p w14:paraId="2D419FE4" w14:textId="77777777" w:rsidR="00F0638D" w:rsidRPr="004B51BB" w:rsidRDefault="00F0638D" w:rsidP="00235795">
            <w:pPr>
              <w:jc w:val="left"/>
              <w:rPr>
                <w:rFonts w:asciiTheme="minorEastAsia" w:hAnsiTheme="minorEastAsia"/>
                <w:szCs w:val="21"/>
              </w:rPr>
            </w:pPr>
            <w:r w:rsidRPr="004B51BB">
              <w:rPr>
                <w:rFonts w:asciiTheme="minorEastAsia" w:hAnsiTheme="minorEastAsia" w:hint="eastAsia"/>
                <w:szCs w:val="21"/>
              </w:rPr>
              <w:t>・派遣件数が例年より少なく、コロナウイルス感染症の影響が確認できる。</w:t>
            </w:r>
          </w:p>
          <w:p w14:paraId="28BDD8F2" w14:textId="77777777" w:rsidR="00F0638D" w:rsidRPr="004B51BB" w:rsidRDefault="00F0638D" w:rsidP="00235795">
            <w:pPr>
              <w:jc w:val="left"/>
              <w:rPr>
                <w:rFonts w:asciiTheme="minorEastAsia" w:hAnsiTheme="minorEastAsia"/>
                <w:szCs w:val="21"/>
              </w:rPr>
            </w:pPr>
          </w:p>
          <w:p w14:paraId="4211AFEC" w14:textId="77777777" w:rsidR="00F0638D" w:rsidRPr="004B51BB" w:rsidRDefault="00F0638D" w:rsidP="00235795">
            <w:pPr>
              <w:jc w:val="left"/>
              <w:rPr>
                <w:rFonts w:asciiTheme="minorEastAsia" w:hAnsiTheme="minorEastAsia"/>
                <w:szCs w:val="21"/>
              </w:rPr>
            </w:pPr>
            <w:r w:rsidRPr="004B51BB">
              <w:rPr>
                <w:rFonts w:asciiTheme="minorEastAsia" w:hAnsiTheme="minorEastAsia" w:hint="eastAsia"/>
                <w:szCs w:val="21"/>
              </w:rPr>
              <w:t>・計画通り行われていることが確認できる。</w:t>
            </w:r>
          </w:p>
          <w:p w14:paraId="57EDA4A7" w14:textId="77777777" w:rsidR="00F0638D" w:rsidRPr="004B51BB" w:rsidRDefault="00F0638D" w:rsidP="00235795">
            <w:pPr>
              <w:jc w:val="left"/>
              <w:rPr>
                <w:rFonts w:asciiTheme="minorEastAsia" w:hAnsiTheme="minorEastAsia"/>
                <w:szCs w:val="21"/>
              </w:rPr>
            </w:pPr>
          </w:p>
          <w:p w14:paraId="76D84078" w14:textId="77777777" w:rsidR="00F0638D" w:rsidRPr="004B51BB" w:rsidRDefault="00F0638D" w:rsidP="00235795">
            <w:pPr>
              <w:jc w:val="left"/>
              <w:rPr>
                <w:rFonts w:asciiTheme="minorEastAsia" w:hAnsiTheme="minorEastAsia"/>
                <w:szCs w:val="21"/>
              </w:rPr>
            </w:pPr>
          </w:p>
          <w:p w14:paraId="238FBAF9" w14:textId="77777777" w:rsidR="00F0638D" w:rsidRPr="004B51BB" w:rsidRDefault="00F0638D" w:rsidP="00235795">
            <w:pPr>
              <w:jc w:val="left"/>
              <w:rPr>
                <w:rFonts w:asciiTheme="minorEastAsia" w:hAnsiTheme="minorEastAsia"/>
                <w:szCs w:val="21"/>
              </w:rPr>
            </w:pPr>
          </w:p>
          <w:p w14:paraId="1DD982C5" w14:textId="77777777" w:rsidR="00F0638D" w:rsidRPr="004B51BB" w:rsidRDefault="00F0638D" w:rsidP="00235795">
            <w:pPr>
              <w:jc w:val="left"/>
              <w:rPr>
                <w:rFonts w:asciiTheme="minorEastAsia" w:hAnsiTheme="minorEastAsia"/>
                <w:szCs w:val="21"/>
              </w:rPr>
            </w:pPr>
          </w:p>
          <w:p w14:paraId="76F433D6" w14:textId="77777777" w:rsidR="00F0638D" w:rsidRPr="004B51BB" w:rsidRDefault="00F0638D" w:rsidP="00235795">
            <w:pPr>
              <w:jc w:val="left"/>
              <w:rPr>
                <w:rFonts w:asciiTheme="minorEastAsia" w:hAnsiTheme="minorEastAsia"/>
                <w:szCs w:val="21"/>
              </w:rPr>
            </w:pPr>
          </w:p>
          <w:p w14:paraId="2CFE339C" w14:textId="77777777" w:rsidR="00F0638D" w:rsidRPr="004B51BB" w:rsidRDefault="00F0638D" w:rsidP="00235795">
            <w:pPr>
              <w:jc w:val="left"/>
              <w:rPr>
                <w:rFonts w:asciiTheme="minorEastAsia" w:hAnsiTheme="minorEastAsia"/>
                <w:szCs w:val="21"/>
              </w:rPr>
            </w:pPr>
          </w:p>
          <w:p w14:paraId="528BDDC7" w14:textId="77777777" w:rsidR="00F0638D" w:rsidRPr="004B51BB" w:rsidRDefault="00F0638D" w:rsidP="00235795">
            <w:pPr>
              <w:jc w:val="left"/>
              <w:rPr>
                <w:rFonts w:asciiTheme="minorEastAsia" w:hAnsiTheme="minorEastAsia"/>
                <w:szCs w:val="21"/>
              </w:rPr>
            </w:pPr>
          </w:p>
          <w:p w14:paraId="7DC8FA0C" w14:textId="77777777" w:rsidR="00F0638D" w:rsidRPr="004B51BB" w:rsidRDefault="00F0638D" w:rsidP="00235795">
            <w:pPr>
              <w:jc w:val="left"/>
              <w:rPr>
                <w:rFonts w:asciiTheme="minorEastAsia" w:hAnsiTheme="minorEastAsia"/>
                <w:szCs w:val="21"/>
              </w:rPr>
            </w:pPr>
          </w:p>
          <w:p w14:paraId="4321DF8E" w14:textId="77777777" w:rsidR="00F0638D" w:rsidRPr="004B51BB" w:rsidRDefault="00F0638D" w:rsidP="00235795">
            <w:pPr>
              <w:jc w:val="left"/>
              <w:rPr>
                <w:rFonts w:asciiTheme="minorEastAsia" w:hAnsiTheme="minorEastAsia"/>
                <w:szCs w:val="21"/>
              </w:rPr>
            </w:pPr>
          </w:p>
          <w:p w14:paraId="13CE37B6" w14:textId="77777777" w:rsidR="00F0638D" w:rsidRPr="004B51BB" w:rsidRDefault="00F0638D" w:rsidP="00235795">
            <w:pPr>
              <w:jc w:val="left"/>
              <w:rPr>
                <w:rFonts w:asciiTheme="minorEastAsia" w:hAnsiTheme="minorEastAsia"/>
                <w:szCs w:val="21"/>
              </w:rPr>
            </w:pPr>
          </w:p>
          <w:p w14:paraId="7BDF8DB9" w14:textId="77777777" w:rsidR="00F0638D" w:rsidRPr="004B51BB" w:rsidRDefault="00F0638D" w:rsidP="00235795">
            <w:pPr>
              <w:jc w:val="left"/>
              <w:rPr>
                <w:rFonts w:asciiTheme="minorEastAsia" w:hAnsiTheme="minorEastAsia"/>
                <w:szCs w:val="21"/>
              </w:rPr>
            </w:pPr>
          </w:p>
          <w:p w14:paraId="0B5953ED" w14:textId="77777777" w:rsidR="00F0638D" w:rsidRPr="004B51BB" w:rsidRDefault="00F0638D" w:rsidP="00235795">
            <w:pPr>
              <w:jc w:val="left"/>
              <w:rPr>
                <w:rFonts w:asciiTheme="minorEastAsia" w:hAnsiTheme="minorEastAsia"/>
                <w:szCs w:val="21"/>
              </w:rPr>
            </w:pPr>
          </w:p>
          <w:p w14:paraId="5E0D2E90" w14:textId="77777777" w:rsidR="00F0638D" w:rsidRPr="004B51BB" w:rsidRDefault="00F0638D" w:rsidP="00235795">
            <w:pPr>
              <w:jc w:val="left"/>
              <w:rPr>
                <w:rFonts w:asciiTheme="minorEastAsia" w:hAnsiTheme="minorEastAsia"/>
                <w:szCs w:val="21"/>
              </w:rPr>
            </w:pPr>
          </w:p>
          <w:p w14:paraId="7EC660AA" w14:textId="77777777" w:rsidR="00F0638D" w:rsidRPr="004B51BB" w:rsidRDefault="00F0638D" w:rsidP="00235795">
            <w:pPr>
              <w:jc w:val="left"/>
              <w:rPr>
                <w:rFonts w:asciiTheme="minorEastAsia" w:hAnsiTheme="minorEastAsia"/>
                <w:szCs w:val="21"/>
              </w:rPr>
            </w:pPr>
          </w:p>
          <w:p w14:paraId="14E3E0DC" w14:textId="77777777" w:rsidR="00F0638D" w:rsidRPr="004B51BB" w:rsidRDefault="00F0638D" w:rsidP="00235795">
            <w:pPr>
              <w:jc w:val="left"/>
              <w:rPr>
                <w:rFonts w:asciiTheme="minorEastAsia" w:hAnsiTheme="minorEastAsia"/>
                <w:szCs w:val="21"/>
              </w:rPr>
            </w:pPr>
          </w:p>
          <w:p w14:paraId="62344538" w14:textId="77777777" w:rsidR="00F0638D" w:rsidRPr="004B51BB" w:rsidRDefault="00F0638D" w:rsidP="00235795">
            <w:pPr>
              <w:jc w:val="left"/>
              <w:rPr>
                <w:rFonts w:asciiTheme="minorEastAsia" w:hAnsiTheme="minorEastAsia"/>
                <w:szCs w:val="21"/>
              </w:rPr>
            </w:pPr>
          </w:p>
          <w:p w14:paraId="65624DF4" w14:textId="77777777" w:rsidR="00F0638D" w:rsidRPr="004B51BB" w:rsidRDefault="00F0638D" w:rsidP="00235795">
            <w:pPr>
              <w:jc w:val="left"/>
              <w:rPr>
                <w:rFonts w:asciiTheme="minorEastAsia" w:hAnsiTheme="minorEastAsia"/>
                <w:szCs w:val="21"/>
              </w:rPr>
            </w:pPr>
          </w:p>
          <w:p w14:paraId="1F100D0E" w14:textId="77777777" w:rsidR="00F0638D" w:rsidRPr="004B51BB" w:rsidRDefault="00F0638D" w:rsidP="00235795">
            <w:pPr>
              <w:jc w:val="left"/>
              <w:rPr>
                <w:rFonts w:asciiTheme="minorEastAsia" w:hAnsiTheme="minorEastAsia"/>
                <w:szCs w:val="21"/>
              </w:rPr>
            </w:pPr>
          </w:p>
          <w:p w14:paraId="34E7EDDA" w14:textId="77777777" w:rsidR="00F0638D" w:rsidRPr="004B51BB" w:rsidRDefault="00F0638D" w:rsidP="00235795">
            <w:pPr>
              <w:jc w:val="left"/>
              <w:rPr>
                <w:rFonts w:asciiTheme="minorEastAsia" w:hAnsiTheme="minorEastAsia"/>
                <w:szCs w:val="21"/>
              </w:rPr>
            </w:pPr>
          </w:p>
          <w:p w14:paraId="1689EADD" w14:textId="77777777" w:rsidR="00F0638D" w:rsidRPr="004B51BB" w:rsidRDefault="00F0638D" w:rsidP="00235795">
            <w:pPr>
              <w:jc w:val="left"/>
              <w:rPr>
                <w:rFonts w:asciiTheme="minorEastAsia" w:hAnsiTheme="minorEastAsia"/>
                <w:szCs w:val="21"/>
              </w:rPr>
            </w:pPr>
          </w:p>
          <w:p w14:paraId="011A6E8E" w14:textId="77777777" w:rsidR="00F0638D" w:rsidRPr="004B51BB" w:rsidRDefault="00F0638D" w:rsidP="00235795">
            <w:pPr>
              <w:jc w:val="left"/>
              <w:rPr>
                <w:rFonts w:asciiTheme="minorEastAsia" w:hAnsiTheme="minorEastAsia"/>
                <w:szCs w:val="21"/>
              </w:rPr>
            </w:pPr>
          </w:p>
          <w:p w14:paraId="1CEC19E9" w14:textId="77777777" w:rsidR="00F0638D" w:rsidRPr="004B51BB" w:rsidRDefault="00F0638D" w:rsidP="00235795">
            <w:pPr>
              <w:jc w:val="left"/>
              <w:rPr>
                <w:rFonts w:asciiTheme="minorEastAsia" w:hAnsiTheme="minorEastAsia"/>
                <w:szCs w:val="21"/>
              </w:rPr>
            </w:pPr>
          </w:p>
          <w:p w14:paraId="041C1087" w14:textId="77777777" w:rsidR="00F0638D" w:rsidRPr="004B51BB" w:rsidRDefault="00F0638D" w:rsidP="00235795">
            <w:pPr>
              <w:jc w:val="left"/>
              <w:rPr>
                <w:rFonts w:asciiTheme="minorEastAsia" w:hAnsiTheme="minorEastAsia"/>
                <w:szCs w:val="21"/>
              </w:rPr>
            </w:pPr>
          </w:p>
          <w:p w14:paraId="5E94C569" w14:textId="77777777" w:rsidR="00F0638D" w:rsidRPr="004B51BB" w:rsidRDefault="00F0638D" w:rsidP="00235795">
            <w:pPr>
              <w:jc w:val="left"/>
              <w:rPr>
                <w:rFonts w:asciiTheme="minorEastAsia" w:hAnsiTheme="minorEastAsia"/>
                <w:szCs w:val="21"/>
              </w:rPr>
            </w:pPr>
          </w:p>
          <w:p w14:paraId="012CAF84" w14:textId="77777777" w:rsidR="00F0638D" w:rsidRPr="004B51BB" w:rsidRDefault="00F0638D" w:rsidP="00235795">
            <w:pPr>
              <w:jc w:val="left"/>
              <w:rPr>
                <w:rFonts w:asciiTheme="minorEastAsia" w:hAnsiTheme="minorEastAsia"/>
                <w:szCs w:val="21"/>
              </w:rPr>
            </w:pPr>
          </w:p>
          <w:p w14:paraId="3FCE3AA6" w14:textId="77777777" w:rsidR="00F0638D" w:rsidRPr="004B51BB" w:rsidRDefault="00F0638D" w:rsidP="00235795">
            <w:pPr>
              <w:jc w:val="left"/>
              <w:rPr>
                <w:rFonts w:asciiTheme="minorEastAsia" w:hAnsiTheme="minorEastAsia"/>
                <w:szCs w:val="21"/>
              </w:rPr>
            </w:pPr>
          </w:p>
          <w:p w14:paraId="20CD58A5" w14:textId="77777777" w:rsidR="00F0638D" w:rsidRPr="004B51BB" w:rsidRDefault="00F0638D" w:rsidP="00235795">
            <w:pPr>
              <w:jc w:val="left"/>
              <w:rPr>
                <w:rFonts w:asciiTheme="minorEastAsia" w:hAnsiTheme="minorEastAsia"/>
                <w:szCs w:val="21"/>
              </w:rPr>
            </w:pPr>
          </w:p>
          <w:p w14:paraId="683F86E3" w14:textId="77777777" w:rsidR="00F0638D" w:rsidRPr="004B51BB" w:rsidRDefault="00F0638D" w:rsidP="00235795">
            <w:pPr>
              <w:jc w:val="left"/>
              <w:rPr>
                <w:rFonts w:asciiTheme="minorEastAsia" w:hAnsiTheme="minorEastAsia"/>
                <w:szCs w:val="21"/>
              </w:rPr>
            </w:pPr>
          </w:p>
          <w:p w14:paraId="27F7BBDE" w14:textId="77777777" w:rsidR="00F0638D" w:rsidRPr="004B51BB" w:rsidRDefault="00F0638D" w:rsidP="00235795">
            <w:pPr>
              <w:jc w:val="left"/>
              <w:rPr>
                <w:rFonts w:asciiTheme="minorEastAsia" w:hAnsiTheme="minorEastAsia"/>
                <w:szCs w:val="21"/>
              </w:rPr>
            </w:pPr>
          </w:p>
          <w:p w14:paraId="3CF1A553" w14:textId="77777777" w:rsidR="004B06E3" w:rsidRPr="004B51BB" w:rsidRDefault="004B06E3" w:rsidP="00235795">
            <w:pPr>
              <w:jc w:val="left"/>
              <w:rPr>
                <w:rFonts w:asciiTheme="minorEastAsia" w:hAnsiTheme="minorEastAsia"/>
                <w:szCs w:val="21"/>
              </w:rPr>
            </w:pPr>
          </w:p>
          <w:p w14:paraId="18B63332" w14:textId="343723E6" w:rsidR="00F0638D" w:rsidRPr="004B51BB" w:rsidRDefault="00F0638D" w:rsidP="00235795">
            <w:pPr>
              <w:jc w:val="left"/>
              <w:rPr>
                <w:rFonts w:asciiTheme="minorEastAsia" w:hAnsiTheme="minorEastAsia"/>
                <w:szCs w:val="21"/>
              </w:rPr>
            </w:pPr>
            <w:r w:rsidRPr="004B51BB">
              <w:rPr>
                <w:rFonts w:asciiTheme="minorEastAsia" w:hAnsiTheme="minorEastAsia" w:hint="eastAsia"/>
                <w:szCs w:val="21"/>
              </w:rPr>
              <w:t>・コロナウイルス感染症の影響により、収入見込みが減少</w:t>
            </w:r>
            <w:r w:rsidR="00005A54" w:rsidRPr="004B51BB">
              <w:rPr>
                <w:rFonts w:asciiTheme="minorEastAsia" w:hAnsiTheme="minorEastAsia" w:hint="eastAsia"/>
                <w:szCs w:val="21"/>
              </w:rPr>
              <w:t>し</w:t>
            </w:r>
            <w:r w:rsidRPr="004B51BB">
              <w:rPr>
                <w:rFonts w:asciiTheme="minorEastAsia" w:hAnsiTheme="minorEastAsia" w:hint="eastAsia"/>
                <w:szCs w:val="21"/>
              </w:rPr>
              <w:t>ていることが確認できる。</w:t>
            </w:r>
          </w:p>
          <w:p w14:paraId="08E160EB" w14:textId="77777777" w:rsidR="00005A54" w:rsidRPr="004B51BB" w:rsidRDefault="00005A54" w:rsidP="00235795">
            <w:pPr>
              <w:jc w:val="left"/>
              <w:rPr>
                <w:rFonts w:asciiTheme="minorEastAsia" w:hAnsiTheme="minorEastAsia"/>
                <w:szCs w:val="21"/>
              </w:rPr>
            </w:pPr>
          </w:p>
          <w:p w14:paraId="25DB8418" w14:textId="77777777" w:rsidR="00005A54" w:rsidRPr="004B51BB" w:rsidRDefault="00005A54" w:rsidP="00235795">
            <w:pPr>
              <w:jc w:val="left"/>
              <w:rPr>
                <w:rFonts w:asciiTheme="minorEastAsia" w:hAnsiTheme="minorEastAsia"/>
                <w:szCs w:val="21"/>
              </w:rPr>
            </w:pPr>
          </w:p>
          <w:p w14:paraId="6AB8B9F5" w14:textId="77777777" w:rsidR="00005A54" w:rsidRPr="004B51BB" w:rsidRDefault="00005A54" w:rsidP="00005A54">
            <w:pPr>
              <w:snapToGrid w:val="0"/>
              <w:jc w:val="left"/>
              <w:rPr>
                <w:rFonts w:ascii="ＭＳ 明朝" w:eastAsia="ＭＳ 明朝" w:hAnsi="ＭＳ 明朝"/>
                <w:szCs w:val="21"/>
              </w:rPr>
            </w:pPr>
            <w:r w:rsidRPr="004B51BB">
              <w:rPr>
                <w:rFonts w:ascii="ＭＳ 明朝" w:eastAsia="ＭＳ 明朝" w:hAnsi="ＭＳ 明朝" w:hint="eastAsia"/>
                <w:szCs w:val="21"/>
              </w:rPr>
              <w:t>以上のことから、概ね施設の設置目的及び、管理運営方針に沿って運営されていると判断される。</w:t>
            </w:r>
          </w:p>
          <w:p w14:paraId="476D7535" w14:textId="0EEFF01F" w:rsidR="00005A54" w:rsidRPr="004B51BB" w:rsidRDefault="00005A54" w:rsidP="00235795">
            <w:pPr>
              <w:jc w:val="left"/>
              <w:rPr>
                <w:rFonts w:asciiTheme="minorEastAsia" w:hAnsiTheme="minorEastAsia"/>
                <w:szCs w:val="21"/>
              </w:rPr>
            </w:pPr>
          </w:p>
        </w:tc>
        <w:tc>
          <w:tcPr>
            <w:tcW w:w="709" w:type="dxa"/>
            <w:vMerge w:val="restart"/>
            <w:shd w:val="clear" w:color="auto" w:fill="auto"/>
            <w:vAlign w:val="center"/>
          </w:tcPr>
          <w:p w14:paraId="4D364FEA" w14:textId="69A9647A" w:rsidR="00CF2EBB" w:rsidRPr="00490989" w:rsidRDefault="00E72EE8" w:rsidP="0037561B">
            <w:pPr>
              <w:jc w:val="center"/>
              <w:rPr>
                <w:rFonts w:asciiTheme="minorEastAsia" w:hAnsiTheme="minorEastAsia"/>
                <w:szCs w:val="21"/>
              </w:rPr>
            </w:pPr>
            <w:r w:rsidRPr="00490989">
              <w:rPr>
                <w:rFonts w:asciiTheme="minorEastAsia" w:hAnsiTheme="minorEastAsia" w:hint="eastAsia"/>
                <w:szCs w:val="21"/>
              </w:rPr>
              <w:lastRenderedPageBreak/>
              <w:t>Ａ</w:t>
            </w:r>
          </w:p>
        </w:tc>
        <w:tc>
          <w:tcPr>
            <w:tcW w:w="3969" w:type="dxa"/>
            <w:tcBorders>
              <w:bottom w:val="dashed" w:sz="4" w:space="0" w:color="auto"/>
              <w:right w:val="single" w:sz="4" w:space="0" w:color="auto"/>
            </w:tcBorders>
            <w:shd w:val="clear" w:color="auto" w:fill="auto"/>
          </w:tcPr>
          <w:p w14:paraId="15138F50" w14:textId="77777777" w:rsidR="00CF2EBB" w:rsidRDefault="00CF2EBB" w:rsidP="0037561B">
            <w:pPr>
              <w:ind w:left="630" w:hangingChars="300" w:hanging="630"/>
              <w:rPr>
                <w:rFonts w:asciiTheme="minorEastAsia" w:hAnsiTheme="minorEastAsia"/>
                <w:szCs w:val="21"/>
              </w:rPr>
            </w:pPr>
          </w:p>
          <w:p w14:paraId="0F80BDE1" w14:textId="77777777" w:rsidR="000316E5" w:rsidRDefault="000316E5" w:rsidP="0037561B">
            <w:pPr>
              <w:ind w:left="630" w:hangingChars="300" w:hanging="630"/>
              <w:rPr>
                <w:rFonts w:asciiTheme="minorEastAsia" w:hAnsiTheme="minorEastAsia"/>
                <w:szCs w:val="21"/>
              </w:rPr>
            </w:pPr>
          </w:p>
          <w:p w14:paraId="3DC53B06" w14:textId="77777777" w:rsidR="000316E5" w:rsidRDefault="000316E5" w:rsidP="0037561B">
            <w:pPr>
              <w:ind w:left="630" w:hangingChars="300" w:hanging="630"/>
              <w:rPr>
                <w:rFonts w:asciiTheme="minorEastAsia" w:hAnsiTheme="minorEastAsia"/>
                <w:szCs w:val="21"/>
              </w:rPr>
            </w:pPr>
          </w:p>
          <w:p w14:paraId="1A519071" w14:textId="77777777" w:rsidR="000316E5" w:rsidRDefault="000316E5" w:rsidP="0037561B">
            <w:pPr>
              <w:ind w:left="630" w:hangingChars="300" w:hanging="630"/>
              <w:rPr>
                <w:rFonts w:asciiTheme="minorEastAsia" w:hAnsiTheme="minorEastAsia"/>
                <w:szCs w:val="21"/>
              </w:rPr>
            </w:pPr>
          </w:p>
          <w:p w14:paraId="5337ACE3" w14:textId="77777777" w:rsidR="000316E5" w:rsidRDefault="000316E5" w:rsidP="0037561B">
            <w:pPr>
              <w:ind w:left="630" w:hangingChars="300" w:hanging="630"/>
              <w:rPr>
                <w:rFonts w:asciiTheme="minorEastAsia" w:hAnsiTheme="minorEastAsia"/>
                <w:szCs w:val="21"/>
              </w:rPr>
            </w:pPr>
          </w:p>
          <w:p w14:paraId="163040C7" w14:textId="77777777" w:rsidR="000316E5" w:rsidRDefault="000316E5" w:rsidP="0037561B">
            <w:pPr>
              <w:ind w:left="630" w:hangingChars="300" w:hanging="630"/>
              <w:rPr>
                <w:rFonts w:asciiTheme="minorEastAsia" w:hAnsiTheme="minorEastAsia"/>
                <w:szCs w:val="21"/>
              </w:rPr>
            </w:pPr>
          </w:p>
          <w:p w14:paraId="2EDDBDD6" w14:textId="77777777" w:rsidR="000316E5" w:rsidRDefault="000316E5" w:rsidP="0037561B">
            <w:pPr>
              <w:ind w:left="630" w:hangingChars="300" w:hanging="630"/>
              <w:rPr>
                <w:rFonts w:asciiTheme="minorEastAsia" w:hAnsiTheme="minorEastAsia"/>
                <w:szCs w:val="21"/>
              </w:rPr>
            </w:pPr>
          </w:p>
          <w:p w14:paraId="6A1733F9" w14:textId="77777777" w:rsidR="000316E5" w:rsidRDefault="000316E5" w:rsidP="0037561B">
            <w:pPr>
              <w:ind w:left="630" w:hangingChars="300" w:hanging="630"/>
              <w:rPr>
                <w:rFonts w:asciiTheme="minorEastAsia" w:hAnsiTheme="minorEastAsia"/>
                <w:szCs w:val="21"/>
              </w:rPr>
            </w:pPr>
          </w:p>
          <w:p w14:paraId="46DEF331" w14:textId="77777777" w:rsidR="000316E5" w:rsidRDefault="000316E5" w:rsidP="0037561B">
            <w:pPr>
              <w:ind w:left="630" w:hangingChars="300" w:hanging="630"/>
              <w:rPr>
                <w:rFonts w:asciiTheme="minorEastAsia" w:hAnsiTheme="minorEastAsia"/>
                <w:szCs w:val="21"/>
              </w:rPr>
            </w:pPr>
          </w:p>
          <w:p w14:paraId="10B91580" w14:textId="77777777" w:rsidR="000316E5" w:rsidRDefault="000316E5" w:rsidP="0037561B">
            <w:pPr>
              <w:ind w:left="630" w:hangingChars="300" w:hanging="630"/>
              <w:rPr>
                <w:rFonts w:asciiTheme="minorEastAsia" w:hAnsiTheme="minorEastAsia"/>
                <w:szCs w:val="21"/>
              </w:rPr>
            </w:pPr>
          </w:p>
          <w:p w14:paraId="13969BB8" w14:textId="77777777" w:rsidR="000316E5" w:rsidRDefault="000316E5" w:rsidP="0037561B">
            <w:pPr>
              <w:ind w:left="630" w:hangingChars="300" w:hanging="630"/>
              <w:rPr>
                <w:rFonts w:asciiTheme="minorEastAsia" w:hAnsiTheme="minorEastAsia"/>
                <w:szCs w:val="21"/>
              </w:rPr>
            </w:pPr>
          </w:p>
          <w:p w14:paraId="3E247533" w14:textId="77777777" w:rsidR="000316E5" w:rsidRDefault="000316E5" w:rsidP="0037561B">
            <w:pPr>
              <w:ind w:left="630" w:hangingChars="300" w:hanging="630"/>
              <w:rPr>
                <w:rFonts w:asciiTheme="minorEastAsia" w:hAnsiTheme="minorEastAsia"/>
                <w:szCs w:val="21"/>
              </w:rPr>
            </w:pPr>
          </w:p>
          <w:p w14:paraId="71BBEEF3" w14:textId="77777777" w:rsidR="000316E5" w:rsidRDefault="000316E5" w:rsidP="0037561B">
            <w:pPr>
              <w:ind w:left="630" w:hangingChars="300" w:hanging="630"/>
              <w:rPr>
                <w:rFonts w:asciiTheme="minorEastAsia" w:hAnsiTheme="minorEastAsia"/>
                <w:szCs w:val="21"/>
              </w:rPr>
            </w:pPr>
          </w:p>
          <w:p w14:paraId="422CD686" w14:textId="77777777" w:rsidR="000316E5" w:rsidRDefault="000316E5" w:rsidP="0037561B">
            <w:pPr>
              <w:ind w:left="630" w:hangingChars="300" w:hanging="630"/>
              <w:rPr>
                <w:rFonts w:asciiTheme="minorEastAsia" w:hAnsiTheme="minorEastAsia"/>
                <w:szCs w:val="21"/>
              </w:rPr>
            </w:pPr>
          </w:p>
          <w:p w14:paraId="04932138" w14:textId="77777777" w:rsidR="000316E5" w:rsidRDefault="000316E5" w:rsidP="0037561B">
            <w:pPr>
              <w:ind w:left="630" w:hangingChars="300" w:hanging="630"/>
              <w:rPr>
                <w:rFonts w:asciiTheme="minorEastAsia" w:hAnsiTheme="minorEastAsia"/>
                <w:szCs w:val="21"/>
              </w:rPr>
            </w:pPr>
          </w:p>
          <w:p w14:paraId="4505BA67" w14:textId="77777777" w:rsidR="000316E5" w:rsidRDefault="000316E5" w:rsidP="0037561B">
            <w:pPr>
              <w:ind w:left="630" w:hangingChars="300" w:hanging="630"/>
              <w:rPr>
                <w:rFonts w:asciiTheme="minorEastAsia" w:hAnsiTheme="minorEastAsia"/>
                <w:szCs w:val="21"/>
              </w:rPr>
            </w:pPr>
          </w:p>
          <w:p w14:paraId="6DEAAB9A" w14:textId="77777777" w:rsidR="000316E5" w:rsidRDefault="000316E5" w:rsidP="0037561B">
            <w:pPr>
              <w:ind w:left="630" w:hangingChars="300" w:hanging="630"/>
              <w:rPr>
                <w:rFonts w:asciiTheme="minorEastAsia" w:hAnsiTheme="minorEastAsia"/>
                <w:szCs w:val="21"/>
              </w:rPr>
            </w:pPr>
          </w:p>
          <w:p w14:paraId="6B02AD94" w14:textId="77777777" w:rsidR="000316E5" w:rsidRDefault="000316E5" w:rsidP="0037561B">
            <w:pPr>
              <w:ind w:left="630" w:hangingChars="300" w:hanging="630"/>
              <w:rPr>
                <w:rFonts w:asciiTheme="minorEastAsia" w:hAnsiTheme="minorEastAsia"/>
                <w:szCs w:val="21"/>
              </w:rPr>
            </w:pPr>
          </w:p>
          <w:p w14:paraId="10A6CF14" w14:textId="77777777" w:rsidR="000316E5" w:rsidRDefault="000316E5" w:rsidP="0037561B">
            <w:pPr>
              <w:ind w:left="630" w:hangingChars="300" w:hanging="630"/>
              <w:rPr>
                <w:rFonts w:asciiTheme="minorEastAsia" w:hAnsiTheme="minorEastAsia"/>
                <w:szCs w:val="21"/>
              </w:rPr>
            </w:pPr>
          </w:p>
          <w:p w14:paraId="638CB9D0" w14:textId="77777777" w:rsidR="00516C61" w:rsidRDefault="00516C61" w:rsidP="00516C61">
            <w:pPr>
              <w:rPr>
                <w:rFonts w:asciiTheme="minorEastAsia" w:hAnsiTheme="minorEastAsia"/>
                <w:szCs w:val="21"/>
              </w:rPr>
            </w:pPr>
          </w:p>
          <w:p w14:paraId="483F66A0" w14:textId="77777777" w:rsidR="00516C61" w:rsidRDefault="00516C61" w:rsidP="00516C61">
            <w:pPr>
              <w:rPr>
                <w:rFonts w:asciiTheme="minorEastAsia" w:hAnsiTheme="minorEastAsia"/>
                <w:szCs w:val="21"/>
              </w:rPr>
            </w:pPr>
          </w:p>
          <w:p w14:paraId="2F136193" w14:textId="77777777" w:rsidR="00516C61" w:rsidRDefault="00516C61" w:rsidP="00516C61">
            <w:pPr>
              <w:rPr>
                <w:rFonts w:asciiTheme="minorEastAsia" w:hAnsiTheme="minorEastAsia"/>
                <w:szCs w:val="21"/>
              </w:rPr>
            </w:pPr>
          </w:p>
          <w:p w14:paraId="2B2DA566" w14:textId="77777777" w:rsidR="00516C61" w:rsidRDefault="00516C61" w:rsidP="00516C61">
            <w:pPr>
              <w:rPr>
                <w:rFonts w:asciiTheme="minorEastAsia" w:hAnsiTheme="minorEastAsia"/>
                <w:szCs w:val="21"/>
              </w:rPr>
            </w:pPr>
          </w:p>
          <w:p w14:paraId="37A49FCC" w14:textId="01A75DE8" w:rsidR="000316E5" w:rsidRPr="004B51BB" w:rsidRDefault="000316E5" w:rsidP="00A54A11">
            <w:pPr>
              <w:rPr>
                <w:rFonts w:asciiTheme="minorEastAsia" w:hAnsiTheme="minorEastAsia"/>
                <w:szCs w:val="21"/>
              </w:rPr>
            </w:pPr>
          </w:p>
        </w:tc>
      </w:tr>
      <w:tr w:rsidR="004B51BB" w:rsidRPr="004B51BB" w14:paraId="7237F09A" w14:textId="4E39F6DD" w:rsidTr="00B930EA">
        <w:trPr>
          <w:trHeight w:val="8774"/>
          <w:jc w:val="center"/>
        </w:trPr>
        <w:tc>
          <w:tcPr>
            <w:tcW w:w="1696" w:type="dxa"/>
            <w:vMerge/>
          </w:tcPr>
          <w:p w14:paraId="2582B002" w14:textId="77777777" w:rsidR="00CF2EBB" w:rsidRPr="004B51BB"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4424E8A5" w14:textId="77777777" w:rsidR="00CF2EBB" w:rsidRPr="004B51B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1A70915" w14:textId="0EB2007E"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指定管理者として、管理運営業務のほか権限行使や専門性・連携体制が確保された組織体制運営等を適正に行っているか。</w:t>
            </w:r>
          </w:p>
        </w:tc>
        <w:tc>
          <w:tcPr>
            <w:tcW w:w="5953" w:type="dxa"/>
            <w:tcBorders>
              <w:top w:val="dashed" w:sz="4" w:space="0" w:color="auto"/>
              <w:bottom w:val="dashed" w:sz="4" w:space="0" w:color="auto"/>
            </w:tcBorders>
          </w:tcPr>
          <w:p w14:paraId="2F7485C0" w14:textId="45724A90" w:rsidR="00CF2EBB" w:rsidRPr="004B51BB" w:rsidRDefault="00CF2EBB" w:rsidP="0037561B">
            <w:pPr>
              <w:rPr>
                <w:rFonts w:asciiTheme="minorEastAsia" w:hAnsiTheme="minorEastAsia"/>
                <w:szCs w:val="21"/>
              </w:rPr>
            </w:pPr>
            <w:r w:rsidRPr="004B51BB">
              <w:rPr>
                <w:rFonts w:asciiTheme="minorEastAsia" w:hAnsiTheme="minorEastAsia" w:hint="eastAsia"/>
                <w:szCs w:val="21"/>
              </w:rPr>
              <w:t>◆管理運営業務について</w:t>
            </w:r>
          </w:p>
          <w:p w14:paraId="243BE55A" w14:textId="13C4F707" w:rsidR="00CF2EBB" w:rsidRPr="004B51BB" w:rsidRDefault="00CF2EBB" w:rsidP="0037561B">
            <w:pPr>
              <w:rPr>
                <w:rFonts w:asciiTheme="minorEastAsia" w:hAnsiTheme="minorEastAsia"/>
                <w:szCs w:val="21"/>
              </w:rPr>
            </w:pPr>
            <w:r w:rsidRPr="004B51BB">
              <w:rPr>
                <w:rFonts w:asciiTheme="minorEastAsia" w:hAnsiTheme="minorEastAsia" w:hint="eastAsia"/>
                <w:szCs w:val="21"/>
              </w:rPr>
              <w:t>①利用時間・休館日</w:t>
            </w:r>
          </w:p>
          <w:p w14:paraId="7E37B169" w14:textId="79EC1080" w:rsidR="00CF2EBB" w:rsidRPr="004B51BB" w:rsidRDefault="00CF2EBB" w:rsidP="0037561B">
            <w:pPr>
              <w:rPr>
                <w:rFonts w:asciiTheme="minorEastAsia" w:hAnsiTheme="minorEastAsia"/>
                <w:szCs w:val="21"/>
              </w:rPr>
            </w:pPr>
            <w:r w:rsidRPr="004B51BB">
              <w:rPr>
                <w:rFonts w:asciiTheme="minorEastAsia" w:hAnsiTheme="minorEastAsia" w:hint="eastAsia"/>
                <w:szCs w:val="21"/>
              </w:rPr>
              <w:t>・利用時間：次のとおり</w:t>
            </w:r>
          </w:p>
          <w:p w14:paraId="399E047A" w14:textId="77777777" w:rsidR="00CF2EBB" w:rsidRPr="004B51BB" w:rsidRDefault="00CF2EBB" w:rsidP="0037561B">
            <w:pPr>
              <w:ind w:firstLineChars="100" w:firstLine="210"/>
              <w:rPr>
                <w:rFonts w:asciiTheme="minorEastAsia" w:hAnsiTheme="minorEastAsia"/>
                <w:szCs w:val="21"/>
              </w:rPr>
            </w:pPr>
            <w:r w:rsidRPr="004B51BB">
              <w:rPr>
                <w:rFonts w:asciiTheme="minorEastAsia" w:hAnsiTheme="minorEastAsia" w:hint="eastAsia"/>
                <w:szCs w:val="21"/>
              </w:rPr>
              <w:t>平日の午前９時から午後９時まで</w:t>
            </w:r>
          </w:p>
          <w:p w14:paraId="7E1E958E" w14:textId="77777777" w:rsidR="00CF2EBB" w:rsidRPr="004B51BB" w:rsidRDefault="00CF2EBB" w:rsidP="0037561B">
            <w:pPr>
              <w:ind w:firstLineChars="100" w:firstLine="210"/>
              <w:rPr>
                <w:rFonts w:asciiTheme="minorEastAsia" w:hAnsiTheme="minorEastAsia"/>
                <w:szCs w:val="21"/>
              </w:rPr>
            </w:pPr>
            <w:r w:rsidRPr="004B51BB">
              <w:rPr>
                <w:rFonts w:asciiTheme="minorEastAsia" w:hAnsiTheme="minorEastAsia" w:hint="eastAsia"/>
                <w:szCs w:val="21"/>
              </w:rPr>
              <w:t>土曜日の午前９時から午後５時まで</w:t>
            </w:r>
          </w:p>
          <w:p w14:paraId="28DA75EE" w14:textId="16B0FE3C"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・休館日：毎週日曜日及び国民の祝日に関する法律に規定する休日、年末年始（</w:t>
            </w:r>
            <w:r w:rsidR="004A4358" w:rsidRPr="004B51BB">
              <w:rPr>
                <w:rFonts w:asciiTheme="minorEastAsia" w:hAnsiTheme="minorEastAsia" w:hint="eastAsia"/>
                <w:szCs w:val="21"/>
              </w:rPr>
              <w:t>12</w:t>
            </w:r>
            <w:r w:rsidRPr="004B51BB">
              <w:rPr>
                <w:rFonts w:asciiTheme="minorEastAsia" w:hAnsiTheme="minorEastAsia" w:hint="eastAsia"/>
                <w:szCs w:val="21"/>
              </w:rPr>
              <w:t>月</w:t>
            </w:r>
            <w:r w:rsidR="004A4358" w:rsidRPr="004B51BB">
              <w:rPr>
                <w:rFonts w:asciiTheme="minorEastAsia" w:hAnsiTheme="minorEastAsia" w:hint="eastAsia"/>
                <w:szCs w:val="21"/>
              </w:rPr>
              <w:t>29</w:t>
            </w:r>
            <w:r w:rsidRPr="004B51BB">
              <w:rPr>
                <w:rFonts w:asciiTheme="minorEastAsia" w:hAnsiTheme="minorEastAsia" w:hint="eastAsia"/>
                <w:szCs w:val="21"/>
              </w:rPr>
              <w:t>日から翌年１月３日まで）。</w:t>
            </w:r>
          </w:p>
          <w:p w14:paraId="510CE822" w14:textId="4FF94B13" w:rsidR="00CF2EBB" w:rsidRPr="004B51BB" w:rsidRDefault="00CF2EBB" w:rsidP="004A4358">
            <w:pPr>
              <w:pStyle w:val="af"/>
              <w:numPr>
                <w:ilvl w:val="0"/>
                <w:numId w:val="19"/>
              </w:numPr>
              <w:ind w:leftChars="0"/>
              <w:rPr>
                <w:rFonts w:asciiTheme="minorEastAsia" w:hAnsiTheme="minorEastAsia"/>
                <w:szCs w:val="21"/>
              </w:rPr>
            </w:pPr>
            <w:r w:rsidRPr="004B51BB">
              <w:rPr>
                <w:rFonts w:asciiTheme="minorEastAsia" w:hAnsiTheme="minorEastAsia" w:hint="eastAsia"/>
                <w:szCs w:val="21"/>
              </w:rPr>
              <w:t>利用料金の徴収については</w:t>
            </w:r>
            <w:r w:rsidR="00B9061D" w:rsidRPr="004B51BB">
              <w:rPr>
                <w:rFonts w:asciiTheme="minorEastAsia" w:hAnsiTheme="minorEastAsia" w:hint="eastAsia"/>
                <w:szCs w:val="21"/>
              </w:rPr>
              <w:t>「</w:t>
            </w:r>
            <w:r w:rsidRPr="004B51BB">
              <w:rPr>
                <w:rFonts w:asciiTheme="minorEastAsia" w:hAnsiTheme="minorEastAsia" w:hint="eastAsia"/>
                <w:szCs w:val="21"/>
              </w:rPr>
              <w:t>大阪府社会施設設置条例</w:t>
            </w:r>
            <w:r w:rsidR="00B9061D" w:rsidRPr="004B51BB">
              <w:rPr>
                <w:rFonts w:asciiTheme="minorEastAsia" w:hAnsiTheme="minorEastAsia" w:hint="eastAsia"/>
                <w:szCs w:val="21"/>
              </w:rPr>
              <w:t>」</w:t>
            </w:r>
            <w:r w:rsidRPr="004B51BB">
              <w:rPr>
                <w:rFonts w:asciiTheme="minorEastAsia" w:hAnsiTheme="minorEastAsia" w:hint="eastAsia"/>
                <w:szCs w:val="21"/>
              </w:rPr>
              <w:t>第</w:t>
            </w:r>
            <w:r w:rsidR="004A4358" w:rsidRPr="004B51BB">
              <w:rPr>
                <w:rFonts w:asciiTheme="minorEastAsia" w:hAnsiTheme="minorEastAsia" w:hint="eastAsia"/>
                <w:szCs w:val="21"/>
              </w:rPr>
              <w:t>15</w:t>
            </w:r>
            <w:r w:rsidR="00B9061D" w:rsidRPr="004B51BB">
              <w:rPr>
                <w:rFonts w:asciiTheme="minorEastAsia" w:hAnsiTheme="minorEastAsia" w:hint="eastAsia"/>
                <w:szCs w:val="21"/>
              </w:rPr>
              <w:t>条別表第四に基づいて</w:t>
            </w:r>
            <w:r w:rsidRPr="004B51BB">
              <w:rPr>
                <w:rFonts w:asciiTheme="minorEastAsia" w:hAnsiTheme="minorEastAsia" w:hint="eastAsia"/>
                <w:szCs w:val="21"/>
              </w:rPr>
              <w:t>適正に徴収等している。</w:t>
            </w:r>
          </w:p>
          <w:p w14:paraId="7732499F" w14:textId="411AD72A" w:rsidR="00CF2EBB" w:rsidRPr="004B51BB" w:rsidRDefault="00CF2EBB" w:rsidP="004A4358">
            <w:pPr>
              <w:pStyle w:val="af"/>
              <w:numPr>
                <w:ilvl w:val="0"/>
                <w:numId w:val="19"/>
              </w:numPr>
              <w:ind w:leftChars="0"/>
              <w:rPr>
                <w:rFonts w:asciiTheme="minorEastAsia" w:hAnsiTheme="minorEastAsia"/>
                <w:szCs w:val="21"/>
              </w:rPr>
            </w:pPr>
            <w:r w:rsidRPr="004B51BB">
              <w:rPr>
                <w:rFonts w:asciiTheme="minorEastAsia" w:hAnsiTheme="minorEastAsia" w:hint="eastAsia"/>
                <w:szCs w:val="21"/>
              </w:rPr>
              <w:t>利用料金の減免についても、</w:t>
            </w:r>
            <w:r w:rsidR="00B9061D" w:rsidRPr="004B51BB">
              <w:rPr>
                <w:rFonts w:asciiTheme="minorEastAsia" w:hAnsiTheme="minorEastAsia" w:hint="eastAsia"/>
                <w:szCs w:val="21"/>
              </w:rPr>
              <w:t>「</w:t>
            </w:r>
            <w:r w:rsidRPr="004B51BB">
              <w:rPr>
                <w:rFonts w:asciiTheme="minorEastAsia" w:hAnsiTheme="minorEastAsia" w:hint="eastAsia"/>
                <w:szCs w:val="21"/>
              </w:rPr>
              <w:t>大阪府立福祉情報コミュニケーションセンター管理規則</w:t>
            </w:r>
            <w:r w:rsidR="00B9061D" w:rsidRPr="004B51BB">
              <w:rPr>
                <w:rFonts w:asciiTheme="minorEastAsia" w:hAnsiTheme="minorEastAsia" w:hint="eastAsia"/>
                <w:szCs w:val="21"/>
              </w:rPr>
              <w:t>」</w:t>
            </w:r>
            <w:r w:rsidRPr="004B51BB">
              <w:rPr>
                <w:rFonts w:asciiTheme="minorEastAsia" w:hAnsiTheme="minorEastAsia" w:hint="eastAsia"/>
                <w:szCs w:val="21"/>
              </w:rPr>
              <w:t>第</w:t>
            </w:r>
            <w:r w:rsidR="004A4358" w:rsidRPr="004B51BB">
              <w:rPr>
                <w:rFonts w:asciiTheme="minorEastAsia" w:hAnsiTheme="minorEastAsia" w:hint="eastAsia"/>
                <w:szCs w:val="21"/>
              </w:rPr>
              <w:t>11</w:t>
            </w:r>
            <w:r w:rsidRPr="004B51BB">
              <w:rPr>
                <w:rFonts w:asciiTheme="minorEastAsia" w:hAnsiTheme="minorEastAsia" w:hint="eastAsia"/>
                <w:szCs w:val="21"/>
              </w:rPr>
              <w:t>条に基づいて適正に減額または免除している。</w:t>
            </w:r>
          </w:p>
          <w:p w14:paraId="4969BAA4" w14:textId="741DB778" w:rsidR="00CF2EBB" w:rsidRPr="004B51BB" w:rsidRDefault="00CF2EBB" w:rsidP="004A4358">
            <w:pPr>
              <w:pStyle w:val="af"/>
              <w:numPr>
                <w:ilvl w:val="0"/>
                <w:numId w:val="19"/>
              </w:numPr>
              <w:ind w:leftChars="0"/>
              <w:rPr>
                <w:rFonts w:asciiTheme="minorEastAsia" w:hAnsiTheme="minorEastAsia"/>
                <w:szCs w:val="21"/>
              </w:rPr>
            </w:pPr>
            <w:r w:rsidRPr="004B51BB">
              <w:rPr>
                <w:rFonts w:asciiTheme="minorEastAsia" w:hAnsiTheme="minorEastAsia" w:hint="eastAsia"/>
                <w:szCs w:val="21"/>
              </w:rPr>
              <w:t>会議室の利用を含むセンター事業の</w:t>
            </w:r>
            <w:r w:rsidR="004A4358" w:rsidRPr="004B51BB">
              <w:rPr>
                <w:rFonts w:asciiTheme="minorEastAsia" w:hAnsiTheme="minorEastAsia" w:hint="eastAsia"/>
                <w:szCs w:val="21"/>
              </w:rPr>
              <w:t>ＰＲ</w:t>
            </w:r>
            <w:r w:rsidRPr="004B51BB">
              <w:rPr>
                <w:rFonts w:asciiTheme="minorEastAsia" w:hAnsiTheme="minorEastAsia" w:hint="eastAsia"/>
                <w:szCs w:val="21"/>
              </w:rPr>
              <w:t>については、親しみやすくわかりやすい内容でホームページを作成している。</w:t>
            </w:r>
          </w:p>
          <w:p w14:paraId="5615868E" w14:textId="2363BB8C" w:rsidR="00CF2EBB" w:rsidRPr="004B51BB" w:rsidRDefault="00CF2EBB" w:rsidP="0037561B">
            <w:pPr>
              <w:rPr>
                <w:rStyle w:val="af0"/>
                <w:rFonts w:asciiTheme="minorEastAsia" w:hAnsiTheme="minorEastAsia"/>
                <w:color w:val="auto"/>
                <w:szCs w:val="21"/>
              </w:rPr>
            </w:pPr>
            <w:r w:rsidRPr="004B51BB">
              <w:rPr>
                <w:rFonts w:asciiTheme="minorEastAsia" w:hAnsiTheme="minorEastAsia" w:hint="eastAsia"/>
                <w:szCs w:val="21"/>
              </w:rPr>
              <w:t>（参考</w:t>
            </w:r>
            <w:r w:rsidR="00F979FA" w:rsidRPr="004B51BB">
              <w:rPr>
                <w:rFonts w:asciiTheme="minorEastAsia" w:hAnsiTheme="minorEastAsia" w:hint="eastAsia"/>
                <w:szCs w:val="21"/>
              </w:rPr>
              <w:t>ＵＲＬ</w:t>
            </w:r>
            <w:r w:rsidRPr="004B51BB">
              <w:rPr>
                <w:rFonts w:asciiTheme="minorEastAsia" w:hAnsiTheme="minorEastAsia" w:hint="eastAsia"/>
                <w:szCs w:val="21"/>
              </w:rPr>
              <w:t>）</w:t>
            </w:r>
            <w:hyperlink r:id="rId8" w:history="1">
              <w:r w:rsidRPr="004B51BB">
                <w:rPr>
                  <w:rStyle w:val="af0"/>
                  <w:rFonts w:asciiTheme="minorEastAsia" w:hAnsiTheme="minorEastAsia"/>
                  <w:color w:val="auto"/>
                  <w:szCs w:val="21"/>
                </w:rPr>
                <w:t>http://osakacommunication.com/</w:t>
              </w:r>
            </w:hyperlink>
          </w:p>
          <w:p w14:paraId="4F748883" w14:textId="72A7163C"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⑤ホームページの他、センター内においても、来館者に向けてデジタルサイネージ等を利用して事業の広報に努めている。</w:t>
            </w:r>
          </w:p>
          <w:p w14:paraId="7CBBDA25" w14:textId="031C4B61"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⑥施設の維持管理については、日常点検に加え委託する専門業者と連携しながら予防保全に努めている。</w:t>
            </w:r>
          </w:p>
          <w:p w14:paraId="6F848D2B" w14:textId="77777777" w:rsidR="00CF2EBB" w:rsidRPr="004B51BB" w:rsidRDefault="00CF2EBB" w:rsidP="0037561B">
            <w:pPr>
              <w:ind w:left="210" w:hangingChars="100" w:hanging="210"/>
              <w:rPr>
                <w:rFonts w:asciiTheme="minorEastAsia" w:hAnsiTheme="minorEastAsia"/>
                <w:szCs w:val="21"/>
              </w:rPr>
            </w:pPr>
          </w:p>
          <w:p w14:paraId="201421A1" w14:textId="5609A801" w:rsidR="00CF2EBB" w:rsidRPr="004B51BB" w:rsidRDefault="00CF2EBB" w:rsidP="00B930EA">
            <w:pPr>
              <w:ind w:left="210" w:hangingChars="100" w:hanging="210"/>
              <w:rPr>
                <w:rFonts w:asciiTheme="minorEastAsia" w:hAnsiTheme="minorEastAsia"/>
                <w:szCs w:val="21"/>
              </w:rPr>
            </w:pPr>
            <w:r w:rsidRPr="004B51BB">
              <w:rPr>
                <w:rFonts w:asciiTheme="minorEastAsia" w:hAnsiTheme="minorEastAsia" w:hint="eastAsia"/>
                <w:szCs w:val="21"/>
              </w:rPr>
              <w:t>◆管理体制については各指定管理者の「事業管理体制計画書」参照</w:t>
            </w:r>
          </w:p>
        </w:tc>
        <w:tc>
          <w:tcPr>
            <w:tcW w:w="709" w:type="dxa"/>
            <w:vMerge/>
            <w:vAlign w:val="center"/>
          </w:tcPr>
          <w:p w14:paraId="3F5ADD67" w14:textId="20B39270" w:rsidR="00CF2EBB" w:rsidRPr="004B51BB"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6D7BEFA1" w14:textId="77777777" w:rsidR="0010366B" w:rsidRPr="004B51BB" w:rsidRDefault="0010366B" w:rsidP="006E5D42">
            <w:pPr>
              <w:jc w:val="left"/>
              <w:rPr>
                <w:rFonts w:ascii="ＭＳ 明朝" w:eastAsia="ＭＳ 明朝" w:hAnsi="ＭＳ 明朝"/>
                <w:szCs w:val="21"/>
              </w:rPr>
            </w:pPr>
            <w:r w:rsidRPr="004B51BB">
              <w:rPr>
                <w:rFonts w:ascii="ＭＳ 明朝" w:eastAsia="ＭＳ 明朝" w:hAnsi="ＭＳ 明朝" w:hint="eastAsia"/>
                <w:szCs w:val="21"/>
              </w:rPr>
              <w:t>（２）</w:t>
            </w:r>
          </w:p>
          <w:p w14:paraId="421147E5" w14:textId="608D4CF3" w:rsidR="007F1435" w:rsidRPr="004B51BB" w:rsidRDefault="00562594" w:rsidP="00562594">
            <w:pPr>
              <w:jc w:val="left"/>
              <w:rPr>
                <w:rFonts w:ascii="ＭＳ 明朝" w:eastAsia="ＭＳ 明朝" w:hAnsi="ＭＳ 明朝"/>
                <w:szCs w:val="21"/>
              </w:rPr>
            </w:pPr>
            <w:r w:rsidRPr="004B51BB">
              <w:rPr>
                <w:rFonts w:ascii="ＭＳ 明朝" w:eastAsia="ＭＳ 明朝" w:hAnsi="ＭＳ 明朝" w:hint="eastAsia"/>
                <w:szCs w:val="21"/>
              </w:rPr>
              <w:t>・</w:t>
            </w:r>
            <w:r w:rsidR="007F1435" w:rsidRPr="004B51BB">
              <w:rPr>
                <w:rFonts w:ascii="ＭＳ 明朝" w:eastAsia="ＭＳ 明朝" w:hAnsi="ＭＳ 明朝" w:hint="eastAsia"/>
                <w:szCs w:val="21"/>
              </w:rPr>
              <w:t>利用時間・休館日について、府の募集要項より以上の時間を提供している。</w:t>
            </w:r>
            <w:r w:rsidRPr="004B51BB">
              <w:rPr>
                <w:rFonts w:ascii="ＭＳ 明朝" w:eastAsia="ＭＳ 明朝" w:hAnsi="ＭＳ 明朝" w:hint="eastAsia"/>
                <w:szCs w:val="21"/>
              </w:rPr>
              <w:t>（①）</w:t>
            </w:r>
          </w:p>
          <w:p w14:paraId="35354523" w14:textId="4BAFBE40" w:rsidR="007F1435" w:rsidRPr="004B51BB" w:rsidRDefault="00562594" w:rsidP="00562594">
            <w:pPr>
              <w:jc w:val="left"/>
              <w:rPr>
                <w:rFonts w:ascii="ＭＳ 明朝" w:eastAsia="ＭＳ 明朝" w:hAnsi="ＭＳ 明朝"/>
                <w:szCs w:val="21"/>
              </w:rPr>
            </w:pPr>
            <w:r w:rsidRPr="004B51BB">
              <w:rPr>
                <w:rFonts w:ascii="ＭＳ 明朝" w:eastAsia="ＭＳ 明朝" w:hAnsi="ＭＳ 明朝" w:hint="eastAsia"/>
                <w:szCs w:val="21"/>
              </w:rPr>
              <w:t>・</w:t>
            </w:r>
            <w:r w:rsidR="007F1435" w:rsidRPr="004B51BB">
              <w:rPr>
                <w:rFonts w:ascii="ＭＳ 明朝" w:eastAsia="ＭＳ 明朝" w:hAnsi="ＭＳ 明朝" w:hint="eastAsia"/>
                <w:szCs w:val="21"/>
              </w:rPr>
              <w:t>利用料金</w:t>
            </w:r>
            <w:r w:rsidR="0010366B" w:rsidRPr="004B51BB">
              <w:rPr>
                <w:rFonts w:ascii="ＭＳ 明朝" w:eastAsia="ＭＳ 明朝" w:hAnsi="ＭＳ 明朝" w:hint="eastAsia"/>
                <w:szCs w:val="21"/>
              </w:rPr>
              <w:t>の徴収</w:t>
            </w:r>
            <w:r w:rsidR="007F1435" w:rsidRPr="004B51BB">
              <w:rPr>
                <w:rFonts w:ascii="ＭＳ 明朝" w:eastAsia="ＭＳ 明朝" w:hAnsi="ＭＳ 明朝" w:hint="eastAsia"/>
                <w:szCs w:val="21"/>
              </w:rPr>
              <w:t>・減免</w:t>
            </w:r>
            <w:r w:rsidR="0010366B" w:rsidRPr="004B51BB">
              <w:rPr>
                <w:rFonts w:ascii="ＭＳ 明朝" w:eastAsia="ＭＳ 明朝" w:hAnsi="ＭＳ 明朝" w:hint="eastAsia"/>
                <w:szCs w:val="21"/>
              </w:rPr>
              <w:t>について</w:t>
            </w:r>
            <w:r w:rsidR="007F1435" w:rsidRPr="004B51BB">
              <w:rPr>
                <w:rFonts w:ascii="ＭＳ 明朝" w:eastAsia="ＭＳ 明朝" w:hAnsi="ＭＳ 明朝" w:hint="eastAsia"/>
                <w:szCs w:val="21"/>
              </w:rPr>
              <w:t>も、関係条例及び管理規則に則って</w:t>
            </w:r>
            <w:r w:rsidR="0010366B" w:rsidRPr="004B51BB">
              <w:rPr>
                <w:rFonts w:ascii="ＭＳ 明朝" w:eastAsia="ＭＳ 明朝" w:hAnsi="ＭＳ 明朝" w:hint="eastAsia"/>
                <w:szCs w:val="21"/>
              </w:rPr>
              <w:t>適正に履行している。</w:t>
            </w:r>
            <w:r w:rsidRPr="004B51BB">
              <w:rPr>
                <w:rFonts w:ascii="ＭＳ 明朝" w:eastAsia="ＭＳ 明朝" w:hAnsi="ＭＳ 明朝" w:hint="eastAsia"/>
                <w:szCs w:val="21"/>
              </w:rPr>
              <w:t>（②、③）</w:t>
            </w:r>
          </w:p>
          <w:p w14:paraId="109A3F39" w14:textId="640C1F36" w:rsidR="00562594" w:rsidRPr="004B51BB" w:rsidRDefault="00562594" w:rsidP="00562594">
            <w:pPr>
              <w:jc w:val="left"/>
              <w:rPr>
                <w:rFonts w:ascii="ＭＳ 明朝" w:eastAsia="ＭＳ 明朝" w:hAnsi="ＭＳ 明朝"/>
                <w:szCs w:val="21"/>
              </w:rPr>
            </w:pPr>
            <w:r w:rsidRPr="004B51BB">
              <w:rPr>
                <w:rFonts w:ascii="ＭＳ 明朝" w:eastAsia="ＭＳ 明朝" w:hAnsi="ＭＳ 明朝" w:hint="eastAsia"/>
                <w:szCs w:val="21"/>
              </w:rPr>
              <w:t>・ホームページによる事業ＰＲや、センター内でのデジタルサイネージ等の活用など、利用者本位の提供に努めている。（④、⑤）</w:t>
            </w:r>
          </w:p>
          <w:p w14:paraId="418FFA30" w14:textId="5991F37B" w:rsidR="0010366B" w:rsidRPr="004B51BB" w:rsidRDefault="00562594" w:rsidP="00562594">
            <w:pPr>
              <w:jc w:val="left"/>
              <w:rPr>
                <w:rFonts w:ascii="ＭＳ 明朝" w:eastAsia="ＭＳ 明朝" w:hAnsi="ＭＳ 明朝"/>
                <w:szCs w:val="21"/>
              </w:rPr>
            </w:pPr>
            <w:r w:rsidRPr="004B51BB">
              <w:rPr>
                <w:rFonts w:ascii="ＭＳ 明朝" w:eastAsia="ＭＳ 明朝" w:hAnsi="ＭＳ 明朝" w:hint="eastAsia"/>
                <w:szCs w:val="21"/>
              </w:rPr>
              <w:t>・施設の維持管理についても、専門業者との連携により安全安心に努めている。</w:t>
            </w:r>
          </w:p>
          <w:p w14:paraId="4B7DDDCD" w14:textId="77777777" w:rsidR="0010366B" w:rsidRPr="004B51BB" w:rsidRDefault="0010366B" w:rsidP="006E5D42">
            <w:pPr>
              <w:ind w:firstLineChars="100" w:firstLine="210"/>
              <w:jc w:val="left"/>
              <w:rPr>
                <w:rFonts w:ascii="ＭＳ 明朝" w:eastAsia="ＭＳ 明朝" w:hAnsi="ＭＳ 明朝"/>
                <w:szCs w:val="21"/>
              </w:rPr>
            </w:pPr>
          </w:p>
          <w:p w14:paraId="1BEC8FF0" w14:textId="1DACF120" w:rsidR="00CF2EBB" w:rsidRPr="004B51BB" w:rsidRDefault="0010366B" w:rsidP="00181972">
            <w:pPr>
              <w:ind w:firstLineChars="100" w:firstLine="210"/>
              <w:rPr>
                <w:rFonts w:ascii="ＭＳ 明朝" w:eastAsia="ＭＳ 明朝" w:hAnsi="ＭＳ 明朝"/>
                <w:szCs w:val="21"/>
              </w:rPr>
            </w:pPr>
            <w:r w:rsidRPr="004B51BB">
              <w:rPr>
                <w:rFonts w:ascii="ＭＳ 明朝" w:eastAsia="ＭＳ 明朝" w:hAnsi="ＭＳ 明朝" w:hint="eastAsia"/>
                <w:szCs w:val="21"/>
              </w:rPr>
              <w:t>以上のことから、指定管理者として管理運営業務のほか権限行使や組織体制運営等を概ね適正に行っていると判断</w:t>
            </w:r>
            <w:r w:rsidR="00181972" w:rsidRPr="004B51BB">
              <w:rPr>
                <w:rFonts w:ascii="ＭＳ 明朝" w:eastAsia="ＭＳ 明朝" w:hAnsi="ＭＳ 明朝" w:hint="eastAsia"/>
                <w:szCs w:val="21"/>
              </w:rPr>
              <w:t>され</w:t>
            </w:r>
            <w:r w:rsidRPr="004B51BB">
              <w:rPr>
                <w:rFonts w:ascii="ＭＳ 明朝" w:eastAsia="ＭＳ 明朝" w:hAnsi="ＭＳ 明朝" w:hint="eastAsia"/>
                <w:szCs w:val="21"/>
              </w:rPr>
              <w:t>る。</w:t>
            </w:r>
          </w:p>
        </w:tc>
        <w:tc>
          <w:tcPr>
            <w:tcW w:w="709" w:type="dxa"/>
            <w:vMerge/>
            <w:shd w:val="clear" w:color="auto" w:fill="BFBFBF" w:themeFill="background1" w:themeFillShade="BF"/>
            <w:vAlign w:val="center"/>
          </w:tcPr>
          <w:p w14:paraId="5D5AA3A8" w14:textId="4EA2585C" w:rsidR="00CF2EBB" w:rsidRPr="004B51BB"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9454A15" w14:textId="77777777" w:rsidR="00CF2EBB" w:rsidRPr="004B51BB" w:rsidRDefault="00CF2EBB" w:rsidP="0037561B">
            <w:pPr>
              <w:ind w:left="630" w:hangingChars="300" w:hanging="630"/>
              <w:rPr>
                <w:rFonts w:asciiTheme="minorEastAsia" w:hAnsiTheme="minorEastAsia"/>
                <w:szCs w:val="21"/>
              </w:rPr>
            </w:pPr>
          </w:p>
        </w:tc>
      </w:tr>
      <w:tr w:rsidR="004B51BB" w:rsidRPr="004B51BB" w14:paraId="677B2DD1" w14:textId="49A849EA" w:rsidTr="00415209">
        <w:trPr>
          <w:trHeight w:val="615"/>
          <w:jc w:val="center"/>
        </w:trPr>
        <w:tc>
          <w:tcPr>
            <w:tcW w:w="1696" w:type="dxa"/>
            <w:vMerge/>
          </w:tcPr>
          <w:p w14:paraId="23AAF800" w14:textId="77777777" w:rsidR="00CF2EBB" w:rsidRPr="004B51BB"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07E365" w14:textId="77777777" w:rsidR="00CF2EBB" w:rsidRPr="004B51B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0F8D2E4" w14:textId="651A8F9F"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関係法令を遵守しているか。</w:t>
            </w:r>
          </w:p>
        </w:tc>
        <w:tc>
          <w:tcPr>
            <w:tcW w:w="5953" w:type="dxa"/>
            <w:tcBorders>
              <w:top w:val="dashed" w:sz="4" w:space="0" w:color="auto"/>
              <w:bottom w:val="dashed" w:sz="4" w:space="0" w:color="auto"/>
            </w:tcBorders>
          </w:tcPr>
          <w:p w14:paraId="4323630D" w14:textId="439B5A65"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◆法</w:t>
            </w:r>
            <w:r w:rsidR="00B9061D" w:rsidRPr="004B51BB">
              <w:rPr>
                <w:rFonts w:asciiTheme="minorEastAsia" w:hAnsiTheme="minorEastAsia" w:hint="eastAsia"/>
                <w:szCs w:val="21"/>
              </w:rPr>
              <w:t>令</w:t>
            </w:r>
            <w:r w:rsidRPr="004B51BB">
              <w:rPr>
                <w:rFonts w:asciiTheme="minorEastAsia" w:hAnsiTheme="minorEastAsia" w:hint="eastAsia"/>
                <w:szCs w:val="21"/>
              </w:rPr>
              <w:t>遵守</w:t>
            </w:r>
          </w:p>
          <w:p w14:paraId="6A5F4D2D" w14:textId="6F30EDE5"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・障害者基本法をはじめ身体障害者福祉法、障害者総合支援法など障がい者福祉に資する法令</w:t>
            </w:r>
          </w:p>
          <w:p w14:paraId="57D2D6BB" w14:textId="77777777" w:rsidR="00CF2EBB" w:rsidRPr="004B51BB" w:rsidRDefault="00CF2EBB" w:rsidP="0037561B">
            <w:pPr>
              <w:rPr>
                <w:rFonts w:asciiTheme="minorEastAsia" w:hAnsiTheme="minorEastAsia"/>
                <w:szCs w:val="21"/>
              </w:rPr>
            </w:pPr>
            <w:r w:rsidRPr="004B51BB">
              <w:rPr>
                <w:rFonts w:asciiTheme="minorEastAsia" w:hAnsiTheme="minorEastAsia" w:hint="eastAsia"/>
                <w:szCs w:val="21"/>
              </w:rPr>
              <w:t>・障害を理由とする差別の解消の推進に関する法律</w:t>
            </w:r>
          </w:p>
          <w:p w14:paraId="6A161569" w14:textId="77777777" w:rsidR="00B9061D" w:rsidRPr="004B51BB" w:rsidRDefault="00CF2EBB" w:rsidP="0037561B">
            <w:pPr>
              <w:rPr>
                <w:rFonts w:asciiTheme="minorEastAsia" w:hAnsiTheme="minorEastAsia"/>
                <w:szCs w:val="21"/>
              </w:rPr>
            </w:pPr>
            <w:r w:rsidRPr="004B51BB">
              <w:rPr>
                <w:rFonts w:asciiTheme="minorEastAsia" w:hAnsiTheme="minorEastAsia" w:hint="eastAsia"/>
                <w:szCs w:val="21"/>
              </w:rPr>
              <w:t>・労働関係法令</w:t>
            </w:r>
          </w:p>
          <w:p w14:paraId="21BE7242" w14:textId="107816F9" w:rsidR="00CF2EBB" w:rsidRPr="004B51BB" w:rsidRDefault="00B9061D" w:rsidP="0037561B">
            <w:pPr>
              <w:rPr>
                <w:rFonts w:asciiTheme="minorEastAsia" w:hAnsiTheme="minorEastAsia"/>
                <w:szCs w:val="21"/>
              </w:rPr>
            </w:pPr>
            <w:r w:rsidRPr="004B51BB">
              <w:rPr>
                <w:rFonts w:asciiTheme="minorEastAsia" w:hAnsiTheme="minorEastAsia" w:hint="eastAsia"/>
                <w:szCs w:val="21"/>
              </w:rPr>
              <w:t>・大阪府社会福祉施設設置条例</w:t>
            </w:r>
          </w:p>
          <w:p w14:paraId="14BF6C31" w14:textId="74569739" w:rsidR="00CC18BE" w:rsidRPr="004B51BB" w:rsidRDefault="00CF2EBB" w:rsidP="0037561B">
            <w:pPr>
              <w:rPr>
                <w:rFonts w:asciiTheme="minorEastAsia" w:hAnsiTheme="minorEastAsia"/>
                <w:szCs w:val="21"/>
              </w:rPr>
            </w:pPr>
            <w:r w:rsidRPr="004B51BB">
              <w:rPr>
                <w:rFonts w:asciiTheme="minorEastAsia" w:hAnsiTheme="minorEastAsia" w:hint="eastAsia"/>
                <w:szCs w:val="21"/>
              </w:rPr>
              <w:t>その他関係法令について遵守している。</w:t>
            </w:r>
          </w:p>
        </w:tc>
        <w:tc>
          <w:tcPr>
            <w:tcW w:w="709" w:type="dxa"/>
            <w:vMerge/>
            <w:vAlign w:val="center"/>
          </w:tcPr>
          <w:p w14:paraId="0EA654EB" w14:textId="36654FC9" w:rsidR="00CF2EBB" w:rsidRPr="004B51BB"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5BA9A157" w14:textId="77777777" w:rsidR="0010366B" w:rsidRPr="004B51BB" w:rsidRDefault="0010366B" w:rsidP="006E5D42">
            <w:pPr>
              <w:ind w:left="630" w:hangingChars="300" w:hanging="630"/>
              <w:jc w:val="left"/>
              <w:rPr>
                <w:rFonts w:ascii="ＭＳ 明朝" w:eastAsia="ＭＳ 明朝" w:hAnsi="ＭＳ 明朝"/>
                <w:szCs w:val="21"/>
              </w:rPr>
            </w:pPr>
            <w:r w:rsidRPr="004B51BB">
              <w:rPr>
                <w:rFonts w:ascii="ＭＳ 明朝" w:eastAsia="ＭＳ 明朝" w:hAnsi="ＭＳ 明朝" w:hint="eastAsia"/>
                <w:szCs w:val="21"/>
              </w:rPr>
              <w:t>（３）</w:t>
            </w:r>
          </w:p>
          <w:p w14:paraId="1E1468EE" w14:textId="159F665E" w:rsidR="00CF2EBB" w:rsidRPr="004B51BB" w:rsidRDefault="0010366B" w:rsidP="006E5D42">
            <w:pPr>
              <w:rPr>
                <w:rFonts w:asciiTheme="minorEastAsia" w:hAnsiTheme="minorEastAsia"/>
                <w:szCs w:val="21"/>
              </w:rPr>
            </w:pPr>
            <w:r w:rsidRPr="004B51BB">
              <w:rPr>
                <w:rFonts w:ascii="ＭＳ 明朝" w:eastAsia="ＭＳ 明朝" w:hAnsi="ＭＳ 明朝" w:hint="eastAsia"/>
                <w:szCs w:val="21"/>
              </w:rPr>
              <w:t>障害を理由とする差別の解消の推進に関する法律をはじめ、関係法令の違反は確認されておらず、遵守していると判断される。</w:t>
            </w:r>
          </w:p>
        </w:tc>
        <w:tc>
          <w:tcPr>
            <w:tcW w:w="709" w:type="dxa"/>
            <w:vMerge/>
            <w:shd w:val="clear" w:color="auto" w:fill="BFBFBF" w:themeFill="background1" w:themeFillShade="BF"/>
            <w:vAlign w:val="center"/>
          </w:tcPr>
          <w:p w14:paraId="100A36B9" w14:textId="032DF169" w:rsidR="00CF2EBB" w:rsidRPr="004B51BB"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2E21CE3" w14:textId="77777777" w:rsidR="00CF2EBB" w:rsidRPr="004B51BB" w:rsidRDefault="00CF2EBB" w:rsidP="0037561B">
            <w:pPr>
              <w:ind w:left="630" w:hangingChars="300" w:hanging="630"/>
              <w:rPr>
                <w:rFonts w:asciiTheme="minorEastAsia" w:hAnsiTheme="minorEastAsia"/>
                <w:szCs w:val="21"/>
              </w:rPr>
            </w:pPr>
          </w:p>
        </w:tc>
      </w:tr>
      <w:tr w:rsidR="004B51BB" w:rsidRPr="004B51BB" w14:paraId="12ED5099" w14:textId="0003A067" w:rsidTr="00753ACC">
        <w:trPr>
          <w:trHeight w:val="6285"/>
          <w:jc w:val="center"/>
        </w:trPr>
        <w:tc>
          <w:tcPr>
            <w:tcW w:w="1696" w:type="dxa"/>
            <w:vMerge/>
          </w:tcPr>
          <w:p w14:paraId="707A6620" w14:textId="77777777" w:rsidR="00CF2EBB" w:rsidRPr="004B51BB" w:rsidRDefault="00CF2EBB" w:rsidP="0037561B">
            <w:pPr>
              <w:jc w:val="left"/>
              <w:rPr>
                <w:rFonts w:ascii="ＭＳ ゴシック" w:eastAsia="ＭＳ ゴシック" w:hAnsi="ＭＳ ゴシック"/>
                <w:szCs w:val="21"/>
              </w:rPr>
            </w:pPr>
          </w:p>
        </w:tc>
        <w:tc>
          <w:tcPr>
            <w:tcW w:w="3686" w:type="dxa"/>
            <w:tcBorders>
              <w:top w:val="dashed" w:sz="4" w:space="0" w:color="auto"/>
            </w:tcBorders>
          </w:tcPr>
          <w:p w14:paraId="37FC6EE9" w14:textId="77777777" w:rsidR="00CF2EBB" w:rsidRPr="004B51B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2ACD842" w14:textId="4AE85729"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自主事業や専門機関等との連携（再委託）において、自主性を存分に発揮できる体制の確保だけでなく、センターとしての統一性の確保にも配慮しているか。</w:t>
            </w:r>
          </w:p>
        </w:tc>
        <w:tc>
          <w:tcPr>
            <w:tcW w:w="5953" w:type="dxa"/>
            <w:tcBorders>
              <w:top w:val="dashed" w:sz="4" w:space="0" w:color="auto"/>
            </w:tcBorders>
          </w:tcPr>
          <w:p w14:paraId="5885F886" w14:textId="1A81DD6F" w:rsidR="00CF2EBB" w:rsidRPr="004B51BB" w:rsidRDefault="00CF2EBB" w:rsidP="0037561B">
            <w:pPr>
              <w:rPr>
                <w:rFonts w:asciiTheme="minorEastAsia" w:hAnsiTheme="minorEastAsia"/>
                <w:szCs w:val="21"/>
              </w:rPr>
            </w:pPr>
            <w:r w:rsidRPr="004B51BB">
              <w:rPr>
                <w:rFonts w:asciiTheme="minorEastAsia" w:hAnsiTheme="minorEastAsia" w:hint="eastAsia"/>
                <w:szCs w:val="21"/>
              </w:rPr>
              <w:t>◆自主性を存分に発揮できる体制の確保について</w:t>
            </w:r>
          </w:p>
          <w:p w14:paraId="6CDEB365" w14:textId="3488851C"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・盲ろう者等社会参加支援センター他各センター及び連携団体（再委託先）における指定管理業務等の遂行については、新型コロナウ</w:t>
            </w:r>
            <w:r w:rsidR="00F979FA" w:rsidRPr="004B51BB">
              <w:rPr>
                <w:rFonts w:asciiTheme="minorEastAsia" w:hAnsiTheme="minorEastAsia" w:hint="eastAsia"/>
                <w:szCs w:val="21"/>
              </w:rPr>
              <w:t>イ</w:t>
            </w:r>
            <w:r w:rsidRPr="004B51BB">
              <w:rPr>
                <w:rFonts w:asciiTheme="minorEastAsia" w:hAnsiTheme="minorEastAsia" w:hint="eastAsia"/>
                <w:szCs w:val="21"/>
              </w:rPr>
              <w:t>ルス感染防止の関係から未実施事業等はあるものの、各団体の自主性を発揮し、着実に実行している。</w:t>
            </w:r>
          </w:p>
          <w:p w14:paraId="0632CD7D" w14:textId="77777777" w:rsidR="00CF2EBB" w:rsidRPr="004B51BB" w:rsidRDefault="00CF2EBB" w:rsidP="0037561B">
            <w:pPr>
              <w:rPr>
                <w:rFonts w:asciiTheme="minorEastAsia" w:hAnsiTheme="minorEastAsia"/>
                <w:szCs w:val="21"/>
              </w:rPr>
            </w:pPr>
            <w:r w:rsidRPr="004B51BB">
              <w:rPr>
                <w:rFonts w:asciiTheme="minorEastAsia" w:hAnsiTheme="minorEastAsia" w:hint="eastAsia"/>
                <w:szCs w:val="21"/>
              </w:rPr>
              <w:t>◆統一性の確保について</w:t>
            </w:r>
          </w:p>
          <w:p w14:paraId="5E795BE4" w14:textId="3631375E"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・母子・父子福祉センターも含めた、センター入居団体で組織する「施設運営委員会」を組織し、センター全体に係る様々な課題について調整している。</w:t>
            </w:r>
          </w:p>
          <w:p w14:paraId="645A3C86" w14:textId="77777777"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 xml:space="preserve">・防火管理に係る消防計画や危機管理対応マニュアルについて、センターで統一的に整備しており、災害や火災避難訓練も統一的に実施している。　</w:t>
            </w:r>
          </w:p>
          <w:p w14:paraId="7F14AC0F" w14:textId="5FCEA5FA" w:rsidR="00CF2EBB" w:rsidRPr="004B51BB" w:rsidRDefault="00CF2EBB" w:rsidP="0037561B">
            <w:pPr>
              <w:ind w:left="210" w:hangingChars="100" w:hanging="210"/>
              <w:rPr>
                <w:rFonts w:asciiTheme="minorEastAsia" w:hAnsiTheme="minorEastAsia"/>
                <w:szCs w:val="21"/>
              </w:rPr>
            </w:pPr>
            <w:r w:rsidRPr="004B51BB">
              <w:rPr>
                <w:rFonts w:asciiTheme="minorEastAsia" w:hAnsiTheme="minorEastAsia" w:hint="eastAsia"/>
                <w:szCs w:val="21"/>
              </w:rPr>
              <w:t>◆その他マニュアルの統一については</w:t>
            </w:r>
            <w:r w:rsidR="00B9061D" w:rsidRPr="004B51BB">
              <w:rPr>
                <w:rFonts w:asciiTheme="minorEastAsia" w:hAnsiTheme="minorEastAsia" w:hint="eastAsia"/>
                <w:szCs w:val="21"/>
              </w:rPr>
              <w:t>４（４）参照</w:t>
            </w:r>
            <w:r w:rsidRPr="004B51BB">
              <w:rPr>
                <w:rFonts w:asciiTheme="minorEastAsia" w:hAnsiTheme="minorEastAsia" w:hint="eastAsia"/>
                <w:szCs w:val="21"/>
              </w:rPr>
              <w:t>。</w:t>
            </w:r>
          </w:p>
          <w:p w14:paraId="5B5A523C" w14:textId="77777777" w:rsidR="00CF2EBB" w:rsidRPr="004B51BB" w:rsidRDefault="00CF2EBB" w:rsidP="0037561B">
            <w:pPr>
              <w:rPr>
                <w:rFonts w:asciiTheme="minorEastAsia" w:hAnsiTheme="minorEastAsia"/>
                <w:szCs w:val="21"/>
              </w:rPr>
            </w:pPr>
          </w:p>
          <w:p w14:paraId="68DEA79D" w14:textId="77777777" w:rsidR="00CF2EBB" w:rsidRDefault="00CF2EBB" w:rsidP="0037561B">
            <w:pPr>
              <w:rPr>
                <w:rFonts w:asciiTheme="minorEastAsia" w:hAnsiTheme="minorEastAsia"/>
                <w:szCs w:val="21"/>
              </w:rPr>
            </w:pPr>
            <w:r w:rsidRPr="004B51BB">
              <w:rPr>
                <w:rFonts w:asciiTheme="minorEastAsia" w:hAnsiTheme="minorEastAsia" w:hint="eastAsia"/>
                <w:szCs w:val="21"/>
              </w:rPr>
              <w:t xml:space="preserve">　上記のとおり、各連携団体と円滑に連携し、着実に事業を実施することにより、施設の設置目的を十二分に発揮するとともに、効果的な管理運営に努め</w:t>
            </w:r>
            <w:r w:rsidR="00B9061D" w:rsidRPr="004B51BB">
              <w:rPr>
                <w:rFonts w:asciiTheme="minorEastAsia" w:hAnsiTheme="minorEastAsia" w:hint="eastAsia"/>
                <w:szCs w:val="21"/>
              </w:rPr>
              <w:t>ている</w:t>
            </w:r>
            <w:r w:rsidRPr="004B51BB">
              <w:rPr>
                <w:rFonts w:asciiTheme="minorEastAsia" w:hAnsiTheme="minorEastAsia" w:hint="eastAsia"/>
                <w:szCs w:val="21"/>
              </w:rPr>
              <w:t>。</w:t>
            </w:r>
          </w:p>
          <w:p w14:paraId="5BF10E8D" w14:textId="7F4DDB2F" w:rsidR="0020467E" w:rsidRPr="004B51BB" w:rsidRDefault="0020467E" w:rsidP="0037561B">
            <w:pPr>
              <w:rPr>
                <w:rFonts w:asciiTheme="minorEastAsia" w:hAnsiTheme="minorEastAsia"/>
                <w:szCs w:val="21"/>
              </w:rPr>
            </w:pPr>
          </w:p>
        </w:tc>
        <w:tc>
          <w:tcPr>
            <w:tcW w:w="709" w:type="dxa"/>
            <w:vMerge/>
            <w:vAlign w:val="center"/>
          </w:tcPr>
          <w:p w14:paraId="49C8285D" w14:textId="46DB898E" w:rsidR="00CF2EBB" w:rsidRPr="004B51BB" w:rsidRDefault="00CF2EBB" w:rsidP="0037561B">
            <w:pPr>
              <w:ind w:left="630" w:hangingChars="300" w:hanging="630"/>
              <w:jc w:val="center"/>
              <w:rPr>
                <w:szCs w:val="21"/>
              </w:rPr>
            </w:pPr>
          </w:p>
        </w:tc>
        <w:tc>
          <w:tcPr>
            <w:tcW w:w="5528" w:type="dxa"/>
            <w:tcBorders>
              <w:top w:val="dashed" w:sz="4" w:space="0" w:color="auto"/>
            </w:tcBorders>
            <w:shd w:val="clear" w:color="auto" w:fill="auto"/>
          </w:tcPr>
          <w:p w14:paraId="683DF4EC" w14:textId="77777777" w:rsidR="0010366B" w:rsidRPr="004B51BB" w:rsidRDefault="0010366B" w:rsidP="0010366B">
            <w:pPr>
              <w:ind w:left="630" w:hangingChars="300" w:hanging="630"/>
              <w:jc w:val="left"/>
              <w:rPr>
                <w:rFonts w:ascii="ＭＳ 明朝" w:eastAsia="ＭＳ 明朝" w:hAnsi="ＭＳ 明朝"/>
                <w:szCs w:val="21"/>
              </w:rPr>
            </w:pPr>
            <w:r w:rsidRPr="004B51BB">
              <w:rPr>
                <w:rFonts w:ascii="ＭＳ 明朝" w:eastAsia="ＭＳ 明朝" w:hAnsi="ＭＳ 明朝" w:hint="eastAsia"/>
                <w:szCs w:val="21"/>
              </w:rPr>
              <w:t>（４）</w:t>
            </w:r>
          </w:p>
          <w:p w14:paraId="35DBA855" w14:textId="77777777" w:rsidR="00BC1718" w:rsidRPr="004B51BB" w:rsidRDefault="0010366B" w:rsidP="0010366B">
            <w:pPr>
              <w:rPr>
                <w:rFonts w:ascii="ＭＳ 明朝" w:eastAsia="ＭＳ 明朝" w:hAnsi="ＭＳ 明朝"/>
                <w:szCs w:val="21"/>
              </w:rPr>
            </w:pPr>
            <w:r w:rsidRPr="004B51BB">
              <w:rPr>
                <w:rFonts w:ascii="ＭＳ 明朝" w:eastAsia="ＭＳ 明朝" w:hAnsi="ＭＳ 明朝" w:hint="eastAsia"/>
                <w:szCs w:val="21"/>
              </w:rPr>
              <w:t>◆</w:t>
            </w:r>
            <w:r w:rsidR="00181972" w:rsidRPr="004B51BB">
              <w:rPr>
                <w:rFonts w:ascii="ＭＳ 明朝" w:eastAsia="ＭＳ 明朝" w:hAnsi="ＭＳ 明朝" w:hint="eastAsia"/>
                <w:szCs w:val="21"/>
              </w:rPr>
              <w:t>それぞれ、利用者が</w:t>
            </w:r>
            <w:r w:rsidR="00BC1718" w:rsidRPr="004B51BB">
              <w:rPr>
                <w:rFonts w:ascii="ＭＳ 明朝" w:eastAsia="ＭＳ 明朝" w:hAnsi="ＭＳ 明朝" w:hint="eastAsia"/>
                <w:szCs w:val="21"/>
              </w:rPr>
              <w:t>一部重複することはあるものの、障がいの種別によって求められる内容が異なり、また移転前からの継続利用者が多いため、コロナ禍にあっても各団体とも自主性を発揮しながら実施が出来ている。</w:t>
            </w:r>
          </w:p>
          <w:p w14:paraId="3C8FE530" w14:textId="3ECF806C" w:rsidR="00CF2EBB" w:rsidRPr="004B51BB" w:rsidRDefault="00BC1718" w:rsidP="0010366B">
            <w:pPr>
              <w:rPr>
                <w:rFonts w:ascii="ＭＳ 明朝" w:eastAsia="ＭＳ 明朝" w:hAnsi="ＭＳ 明朝"/>
                <w:szCs w:val="21"/>
              </w:rPr>
            </w:pPr>
            <w:r w:rsidRPr="004B51BB">
              <w:rPr>
                <w:rFonts w:ascii="ＭＳ 明朝" w:eastAsia="ＭＳ 明朝" w:hAnsi="ＭＳ 明朝" w:hint="eastAsia"/>
                <w:szCs w:val="21"/>
              </w:rPr>
              <w:t>◆母子・父子福祉センターは府立施設としては別であるが、同一建物内にあるため、防災体制など統一される必要があるため、統一のための体制整備に努めている。</w:t>
            </w:r>
          </w:p>
          <w:p w14:paraId="6A4B6113" w14:textId="77777777" w:rsidR="0010366B" w:rsidRPr="004B51BB" w:rsidRDefault="0010366B" w:rsidP="0010366B">
            <w:pPr>
              <w:ind w:left="630" w:hangingChars="300" w:hanging="630"/>
              <w:jc w:val="left"/>
              <w:rPr>
                <w:rFonts w:ascii="ＭＳ 明朝" w:eastAsia="ＭＳ 明朝" w:hAnsi="ＭＳ 明朝"/>
                <w:szCs w:val="21"/>
              </w:rPr>
            </w:pPr>
          </w:p>
          <w:p w14:paraId="68D80192" w14:textId="2338448C" w:rsidR="0010366B" w:rsidRPr="004B51BB" w:rsidRDefault="0010366B" w:rsidP="0010366B">
            <w:pPr>
              <w:ind w:firstLineChars="100" w:firstLine="210"/>
              <w:jc w:val="left"/>
              <w:rPr>
                <w:rFonts w:ascii="ＭＳ 明朝" w:eastAsia="ＭＳ 明朝" w:hAnsi="ＭＳ 明朝"/>
                <w:szCs w:val="21"/>
              </w:rPr>
            </w:pPr>
            <w:r w:rsidRPr="004B51BB">
              <w:rPr>
                <w:rFonts w:ascii="ＭＳ 明朝" w:eastAsia="ＭＳ 明朝" w:hAnsi="ＭＳ 明朝" w:hint="eastAsia"/>
                <w:szCs w:val="21"/>
              </w:rPr>
              <w:t>以上のことから、自主性</w:t>
            </w:r>
            <w:r w:rsidR="0076313C" w:rsidRPr="004B51BB">
              <w:rPr>
                <w:rFonts w:ascii="ＭＳ 明朝" w:eastAsia="ＭＳ 明朝" w:hAnsi="ＭＳ 明朝" w:hint="eastAsia"/>
                <w:szCs w:val="21"/>
              </w:rPr>
              <w:t>を発揮できる体制は既に確保されており</w:t>
            </w:r>
            <w:r w:rsidR="00BC1718" w:rsidRPr="004B51BB">
              <w:rPr>
                <w:rFonts w:ascii="ＭＳ 明朝" w:eastAsia="ＭＳ 明朝" w:hAnsi="ＭＳ 明朝" w:hint="eastAsia"/>
                <w:szCs w:val="21"/>
              </w:rPr>
              <w:t>、統一性</w:t>
            </w:r>
            <w:r w:rsidR="0076313C" w:rsidRPr="004B51BB">
              <w:rPr>
                <w:rFonts w:ascii="ＭＳ 明朝" w:eastAsia="ＭＳ 明朝" w:hAnsi="ＭＳ 明朝" w:hint="eastAsia"/>
                <w:szCs w:val="21"/>
              </w:rPr>
              <w:t>についても</w:t>
            </w:r>
            <w:r w:rsidR="00BC1718" w:rsidRPr="004B51BB">
              <w:rPr>
                <w:rFonts w:ascii="ＭＳ 明朝" w:eastAsia="ＭＳ 明朝" w:hAnsi="ＭＳ 明朝" w:hint="eastAsia"/>
                <w:szCs w:val="21"/>
              </w:rPr>
              <w:t>確保</w:t>
            </w:r>
            <w:r w:rsidR="0076313C" w:rsidRPr="004B51BB">
              <w:rPr>
                <w:rFonts w:ascii="ＭＳ 明朝" w:eastAsia="ＭＳ 明朝" w:hAnsi="ＭＳ 明朝" w:hint="eastAsia"/>
                <w:szCs w:val="21"/>
              </w:rPr>
              <w:t>のための体制整備に努めているため、いずれについても、今後、より充実していく</w:t>
            </w:r>
            <w:r w:rsidR="00BC1718" w:rsidRPr="004B51BB">
              <w:rPr>
                <w:rFonts w:ascii="ＭＳ 明朝" w:eastAsia="ＭＳ 明朝" w:hAnsi="ＭＳ 明朝" w:hint="eastAsia"/>
                <w:szCs w:val="21"/>
              </w:rPr>
              <w:t>と</w:t>
            </w:r>
            <w:r w:rsidRPr="004B51BB">
              <w:rPr>
                <w:rFonts w:ascii="ＭＳ 明朝" w:eastAsia="ＭＳ 明朝" w:hAnsi="ＭＳ 明朝" w:hint="eastAsia"/>
                <w:szCs w:val="21"/>
              </w:rPr>
              <w:t>判断</w:t>
            </w:r>
            <w:r w:rsidR="00BC1718" w:rsidRPr="004B51BB">
              <w:rPr>
                <w:rFonts w:ascii="ＭＳ 明朝" w:eastAsia="ＭＳ 明朝" w:hAnsi="ＭＳ 明朝" w:hint="eastAsia"/>
                <w:szCs w:val="21"/>
              </w:rPr>
              <w:t>される</w:t>
            </w:r>
            <w:r w:rsidRPr="004B51BB">
              <w:rPr>
                <w:rFonts w:ascii="ＭＳ 明朝" w:eastAsia="ＭＳ 明朝" w:hAnsi="ＭＳ 明朝" w:hint="eastAsia"/>
                <w:szCs w:val="21"/>
              </w:rPr>
              <w:t>。</w:t>
            </w:r>
          </w:p>
          <w:p w14:paraId="1EC15C44" w14:textId="5EC0C0E3" w:rsidR="0010366B" w:rsidRPr="004B51BB" w:rsidRDefault="0010366B" w:rsidP="0010366B">
            <w:pPr>
              <w:rPr>
                <w:rFonts w:asciiTheme="minorEastAsia" w:hAnsiTheme="minorEastAsia"/>
                <w:szCs w:val="21"/>
              </w:rPr>
            </w:pPr>
          </w:p>
        </w:tc>
        <w:tc>
          <w:tcPr>
            <w:tcW w:w="709" w:type="dxa"/>
            <w:vMerge/>
            <w:shd w:val="clear" w:color="auto" w:fill="BFBFBF" w:themeFill="background1" w:themeFillShade="BF"/>
            <w:vAlign w:val="center"/>
          </w:tcPr>
          <w:p w14:paraId="7AFD666E" w14:textId="77777777" w:rsidR="00CF2EBB" w:rsidRPr="004B51BB" w:rsidRDefault="00CF2EBB" w:rsidP="0037561B">
            <w:pPr>
              <w:jc w:val="center"/>
              <w:rPr>
                <w:rFonts w:asciiTheme="minorEastAsia" w:hAnsiTheme="minorEastAsia"/>
                <w:szCs w:val="21"/>
              </w:rPr>
            </w:pPr>
          </w:p>
        </w:tc>
        <w:tc>
          <w:tcPr>
            <w:tcW w:w="3969" w:type="dxa"/>
            <w:tcBorders>
              <w:top w:val="dashed" w:sz="4" w:space="0" w:color="auto"/>
              <w:right w:val="single" w:sz="4" w:space="0" w:color="auto"/>
            </w:tcBorders>
            <w:shd w:val="clear" w:color="auto" w:fill="auto"/>
          </w:tcPr>
          <w:p w14:paraId="664F7FF9" w14:textId="77777777" w:rsidR="00CF2EBB" w:rsidRPr="004B51BB" w:rsidRDefault="00CF2EBB" w:rsidP="0037561B">
            <w:pPr>
              <w:ind w:left="630" w:hangingChars="300" w:hanging="630"/>
              <w:rPr>
                <w:rFonts w:asciiTheme="minorEastAsia" w:hAnsiTheme="minorEastAsia"/>
                <w:szCs w:val="21"/>
              </w:rPr>
            </w:pPr>
          </w:p>
        </w:tc>
      </w:tr>
      <w:tr w:rsidR="004B51BB" w:rsidRPr="004B51BB" w14:paraId="549BE391" w14:textId="6A34AC32" w:rsidTr="00415209">
        <w:trPr>
          <w:trHeight w:val="1630"/>
          <w:jc w:val="center"/>
        </w:trPr>
        <w:tc>
          <w:tcPr>
            <w:tcW w:w="1696" w:type="dxa"/>
          </w:tcPr>
          <w:p w14:paraId="51F00706" w14:textId="77777777" w:rsidR="00E000E0" w:rsidRPr="004B51BB" w:rsidRDefault="00E000E0" w:rsidP="0037561B">
            <w:pPr>
              <w:rPr>
                <w:rFonts w:ascii="ＭＳ ゴシック" w:eastAsia="ＭＳ ゴシック" w:hAnsi="ＭＳ ゴシック"/>
                <w:szCs w:val="21"/>
              </w:rPr>
            </w:pPr>
            <w:r w:rsidRPr="004B51BB">
              <w:rPr>
                <w:rFonts w:ascii="ＭＳ ゴシック" w:eastAsia="ＭＳ ゴシック" w:hAnsi="ＭＳ ゴシック" w:hint="eastAsia"/>
                <w:szCs w:val="21"/>
              </w:rPr>
              <w:t>２</w:t>
            </w:r>
          </w:p>
          <w:p w14:paraId="43AB7269" w14:textId="087C1943" w:rsidR="00E000E0" w:rsidRPr="004B51BB" w:rsidRDefault="00E000E0"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平等な利用を図るための具体的手法・効果</w:t>
            </w:r>
          </w:p>
        </w:tc>
        <w:tc>
          <w:tcPr>
            <w:tcW w:w="3686" w:type="dxa"/>
          </w:tcPr>
          <w:p w14:paraId="0747FD5C" w14:textId="77777777" w:rsidR="00E000E0" w:rsidRPr="004B51BB" w:rsidRDefault="00E000E0" w:rsidP="0037561B">
            <w:pPr>
              <w:pStyle w:val="af"/>
              <w:numPr>
                <w:ilvl w:val="0"/>
                <w:numId w:val="1"/>
              </w:numPr>
              <w:ind w:leftChars="0"/>
              <w:rPr>
                <w:rFonts w:ascii="ＭＳ ゴシック" w:eastAsia="ＭＳ ゴシック" w:hAnsi="ＭＳ ゴシック"/>
                <w:szCs w:val="21"/>
              </w:rPr>
            </w:pPr>
          </w:p>
          <w:p w14:paraId="3C9549AC" w14:textId="2B503C32" w:rsidR="00E000E0" w:rsidRPr="004B51BB" w:rsidRDefault="00E000E0"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障がい者の利用に際し、合理的配慮を適切に行うなど、公平なサービス提供、対応を行っているか。</w:t>
            </w:r>
          </w:p>
        </w:tc>
        <w:tc>
          <w:tcPr>
            <w:tcW w:w="5953" w:type="dxa"/>
          </w:tcPr>
          <w:p w14:paraId="759CD934" w14:textId="549F26BB" w:rsidR="00E000E0" w:rsidRPr="004B51BB" w:rsidRDefault="00E000E0" w:rsidP="0037561B">
            <w:pPr>
              <w:ind w:left="210" w:hangingChars="100" w:hanging="210"/>
              <w:rPr>
                <w:rFonts w:asciiTheme="minorEastAsia" w:hAnsiTheme="minorEastAsia"/>
                <w:szCs w:val="21"/>
              </w:rPr>
            </w:pPr>
            <w:r w:rsidRPr="004B51BB">
              <w:rPr>
                <w:rFonts w:asciiTheme="minorEastAsia" w:hAnsiTheme="minorEastAsia" w:hint="eastAsia"/>
                <w:szCs w:val="21"/>
              </w:rPr>
              <w:t>◆障がい者の利用等に際しての合理的配慮について</w:t>
            </w:r>
          </w:p>
          <w:p w14:paraId="53736DB8" w14:textId="2F00D642" w:rsidR="00E000E0" w:rsidRPr="004B51BB" w:rsidRDefault="00E000E0" w:rsidP="0037561B">
            <w:pPr>
              <w:ind w:leftChars="100" w:left="210"/>
              <w:rPr>
                <w:rFonts w:asciiTheme="minorEastAsia" w:hAnsiTheme="minorEastAsia"/>
                <w:szCs w:val="21"/>
              </w:rPr>
            </w:pPr>
            <w:r w:rsidRPr="004B51BB">
              <w:rPr>
                <w:rFonts w:asciiTheme="minorEastAsia" w:hAnsiTheme="minorEastAsia" w:hint="eastAsia"/>
                <w:szCs w:val="21"/>
              </w:rPr>
              <w:t>・施設内各所における点字タイル整備、点字表記等</w:t>
            </w:r>
          </w:p>
          <w:p w14:paraId="11764A01" w14:textId="77777777" w:rsidR="00E000E0" w:rsidRPr="004B51BB" w:rsidRDefault="00E000E0" w:rsidP="0037561B">
            <w:pPr>
              <w:ind w:leftChars="100" w:left="210"/>
              <w:rPr>
                <w:rFonts w:asciiTheme="minorEastAsia" w:hAnsiTheme="minorEastAsia"/>
                <w:szCs w:val="21"/>
              </w:rPr>
            </w:pPr>
            <w:r w:rsidRPr="004B51BB">
              <w:rPr>
                <w:rFonts w:asciiTheme="minorEastAsia" w:hAnsiTheme="minorEastAsia" w:hint="eastAsia"/>
                <w:szCs w:val="21"/>
              </w:rPr>
              <w:t>・施設内各所における緊急情報表示設備</w:t>
            </w:r>
          </w:p>
          <w:p w14:paraId="2972C64C" w14:textId="1925E67F" w:rsidR="00E000E0" w:rsidRPr="004B51BB" w:rsidRDefault="00E000E0" w:rsidP="0037561B">
            <w:pPr>
              <w:ind w:leftChars="100" w:left="210"/>
              <w:rPr>
                <w:rFonts w:asciiTheme="minorEastAsia" w:hAnsiTheme="minorEastAsia"/>
                <w:szCs w:val="21"/>
              </w:rPr>
            </w:pPr>
            <w:r w:rsidRPr="004B51BB">
              <w:rPr>
                <w:rFonts w:asciiTheme="minorEastAsia" w:hAnsiTheme="minorEastAsia" w:hint="eastAsia"/>
                <w:szCs w:val="21"/>
              </w:rPr>
              <w:t>その他障がい者施設に必要な設備を整備済みであり、また、手話通訳者など意思疎通支援者を配置することで、公平なサービス提供、対応に努めている。</w:t>
            </w:r>
          </w:p>
          <w:p w14:paraId="68BE0734" w14:textId="29E42DC6" w:rsidR="00E000E0" w:rsidRPr="004B51BB" w:rsidRDefault="00E000E0" w:rsidP="0037561B">
            <w:pPr>
              <w:ind w:left="210" w:hangingChars="100" w:hanging="210"/>
              <w:rPr>
                <w:rFonts w:asciiTheme="minorEastAsia" w:hAnsiTheme="minorEastAsia"/>
                <w:bCs/>
                <w:szCs w:val="21"/>
              </w:rPr>
            </w:pPr>
            <w:r w:rsidRPr="004B51BB">
              <w:rPr>
                <w:rFonts w:asciiTheme="minorEastAsia" w:hAnsiTheme="minorEastAsia" w:hint="eastAsia"/>
                <w:szCs w:val="21"/>
              </w:rPr>
              <w:t>◆会議室の利用については、「大阪府立福祉情報コミュニケーションセンター会議室利用規約」に則して受付け事務</w:t>
            </w:r>
            <w:r w:rsidRPr="004B51BB">
              <w:rPr>
                <w:rFonts w:asciiTheme="minorEastAsia" w:hAnsiTheme="minorEastAsia" w:hint="eastAsia"/>
                <w:bCs/>
                <w:szCs w:val="21"/>
              </w:rPr>
              <w:t>や利用料金の減免措置等により、障がい者が利用しやすい環境を整備している。</w:t>
            </w:r>
          </w:p>
          <w:p w14:paraId="4624EAA9" w14:textId="77777777" w:rsidR="00E000E0" w:rsidRPr="004B51BB" w:rsidRDefault="00E000E0" w:rsidP="0037561B">
            <w:pPr>
              <w:ind w:left="210" w:hangingChars="100" w:hanging="210"/>
              <w:rPr>
                <w:rFonts w:asciiTheme="minorEastAsia" w:hAnsiTheme="minorEastAsia"/>
                <w:bCs/>
                <w:szCs w:val="21"/>
              </w:rPr>
            </w:pPr>
          </w:p>
          <w:p w14:paraId="0F61BF30" w14:textId="77777777" w:rsidR="00E000E0" w:rsidRPr="004B51BB" w:rsidRDefault="00E000E0" w:rsidP="0037561B">
            <w:pPr>
              <w:rPr>
                <w:rFonts w:asciiTheme="minorEastAsia" w:hAnsiTheme="minorEastAsia"/>
                <w:szCs w:val="21"/>
              </w:rPr>
            </w:pPr>
            <w:r w:rsidRPr="004B51BB">
              <w:rPr>
                <w:rFonts w:asciiTheme="minorEastAsia" w:hAnsiTheme="minorEastAsia" w:hint="eastAsia"/>
                <w:szCs w:val="21"/>
              </w:rPr>
              <w:t xml:space="preserve">　上記事項を確実に実施することにより、公平なサービスの提供、対応ができ、利用者の平等な利用が図られた。</w:t>
            </w:r>
          </w:p>
          <w:p w14:paraId="0920C922" w14:textId="77777777" w:rsidR="002145BA" w:rsidRDefault="002145BA" w:rsidP="0037561B">
            <w:pPr>
              <w:rPr>
                <w:rFonts w:asciiTheme="minorEastAsia" w:hAnsiTheme="minorEastAsia"/>
                <w:szCs w:val="21"/>
              </w:rPr>
            </w:pPr>
          </w:p>
          <w:p w14:paraId="3C9220E8" w14:textId="3814983A" w:rsidR="00B930EA" w:rsidRPr="004B51BB" w:rsidRDefault="00B930EA" w:rsidP="0037561B">
            <w:pPr>
              <w:rPr>
                <w:rFonts w:asciiTheme="minorEastAsia" w:hAnsiTheme="minorEastAsia"/>
                <w:szCs w:val="21"/>
              </w:rPr>
            </w:pPr>
          </w:p>
        </w:tc>
        <w:tc>
          <w:tcPr>
            <w:tcW w:w="709" w:type="dxa"/>
            <w:vAlign w:val="center"/>
          </w:tcPr>
          <w:p w14:paraId="2FCC04E4" w14:textId="577DE48D" w:rsidR="00E000E0" w:rsidRPr="004B51BB" w:rsidRDefault="00E000E0" w:rsidP="0037561B">
            <w:pPr>
              <w:ind w:left="630" w:hangingChars="300" w:hanging="630"/>
              <w:jc w:val="center"/>
              <w:rPr>
                <w:rFonts w:asciiTheme="minorEastAsia" w:hAnsiTheme="minorEastAsia"/>
                <w:szCs w:val="21"/>
              </w:rPr>
            </w:pPr>
            <w:r w:rsidRPr="004B51BB">
              <w:rPr>
                <w:rFonts w:asciiTheme="minorEastAsia" w:hAnsiTheme="minorEastAsia" w:hint="eastAsia"/>
                <w:szCs w:val="21"/>
              </w:rPr>
              <w:t>Ａ</w:t>
            </w:r>
          </w:p>
        </w:tc>
        <w:tc>
          <w:tcPr>
            <w:tcW w:w="5528" w:type="dxa"/>
            <w:shd w:val="clear" w:color="auto" w:fill="auto"/>
          </w:tcPr>
          <w:p w14:paraId="1D696405"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（１）</w:t>
            </w:r>
          </w:p>
          <w:p w14:paraId="6F2EE64F" w14:textId="7D9281B6" w:rsidR="0010366B" w:rsidRPr="004B51BB" w:rsidRDefault="0076313C"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利用者の安全面に十分留意し、点字タイルや点字表記、緊急情報表示設備だけでなく、センター従事者による手話等のコミュニケーション手段を活用したサポートにより、利用者</w:t>
            </w:r>
            <w:r w:rsidRPr="004B51BB">
              <w:rPr>
                <w:rFonts w:ascii="ＭＳ 明朝" w:eastAsia="ＭＳ 明朝" w:hAnsi="ＭＳ 明朝" w:hint="eastAsia"/>
                <w:szCs w:val="21"/>
              </w:rPr>
              <w:t>一人ひとりの障がい特性、心身の状況やニーズに応じた合理的配慮と</w:t>
            </w:r>
            <w:r w:rsidR="0010366B" w:rsidRPr="004B51BB">
              <w:rPr>
                <w:rFonts w:ascii="ＭＳ 明朝" w:eastAsia="ＭＳ 明朝" w:hAnsi="ＭＳ 明朝" w:hint="eastAsia"/>
                <w:szCs w:val="21"/>
              </w:rPr>
              <w:t>必要な支援を行っている。</w:t>
            </w:r>
          </w:p>
          <w:p w14:paraId="164C0BEA" w14:textId="77777777" w:rsidR="00D51D9C" w:rsidRPr="004B51BB" w:rsidRDefault="00D51D9C" w:rsidP="006E5D42">
            <w:pPr>
              <w:snapToGrid w:val="0"/>
              <w:jc w:val="left"/>
              <w:rPr>
                <w:rFonts w:ascii="ＭＳ 明朝" w:eastAsia="ＭＳ 明朝" w:hAnsi="ＭＳ 明朝"/>
                <w:szCs w:val="21"/>
              </w:rPr>
            </w:pPr>
          </w:p>
          <w:p w14:paraId="75466460" w14:textId="44309189" w:rsidR="0010366B" w:rsidRPr="004B51BB" w:rsidRDefault="0076313C"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会議室等施設の利用については、障がい者以外の方々も含めて、公平に利用機会の提供ができるようホームページに、その利用方法や手続等を掲載している。</w:t>
            </w:r>
          </w:p>
          <w:p w14:paraId="2885A47F" w14:textId="77777777" w:rsidR="0010366B" w:rsidRPr="004B51BB" w:rsidRDefault="0010366B" w:rsidP="006E5D42">
            <w:pPr>
              <w:snapToGrid w:val="0"/>
              <w:jc w:val="left"/>
              <w:rPr>
                <w:rFonts w:ascii="ＭＳ 明朝" w:eastAsia="ＭＳ 明朝" w:hAnsi="ＭＳ 明朝"/>
                <w:szCs w:val="21"/>
              </w:rPr>
            </w:pPr>
          </w:p>
          <w:p w14:paraId="32D40846" w14:textId="77777777" w:rsidR="00E000E0" w:rsidRPr="004B51BB" w:rsidRDefault="0010366B" w:rsidP="00D51D9C">
            <w:pPr>
              <w:rPr>
                <w:rFonts w:ascii="ＭＳ 明朝" w:eastAsia="ＭＳ 明朝" w:hAnsi="ＭＳ 明朝"/>
                <w:szCs w:val="21"/>
              </w:rPr>
            </w:pPr>
            <w:r w:rsidRPr="004B51BB">
              <w:rPr>
                <w:rFonts w:ascii="ＭＳ 明朝" w:eastAsia="ＭＳ 明朝" w:hAnsi="ＭＳ 明朝" w:hint="eastAsia"/>
                <w:szCs w:val="21"/>
              </w:rPr>
              <w:t xml:space="preserve">　以上のことから、障がい者</w:t>
            </w:r>
            <w:r w:rsidR="000D41DB" w:rsidRPr="004B51BB">
              <w:rPr>
                <w:rFonts w:ascii="ＭＳ 明朝" w:eastAsia="ＭＳ 明朝" w:hAnsi="ＭＳ 明朝" w:hint="eastAsia"/>
                <w:szCs w:val="21"/>
              </w:rPr>
              <w:t>以外の方々</w:t>
            </w:r>
            <w:r w:rsidR="00D51D9C" w:rsidRPr="004B51BB">
              <w:rPr>
                <w:rFonts w:ascii="ＭＳ 明朝" w:eastAsia="ＭＳ 明朝" w:hAnsi="ＭＳ 明朝" w:hint="eastAsia"/>
                <w:szCs w:val="21"/>
              </w:rPr>
              <w:t>も含めた</w:t>
            </w:r>
            <w:r w:rsidRPr="004B51BB">
              <w:rPr>
                <w:rFonts w:ascii="ＭＳ 明朝" w:eastAsia="ＭＳ 明朝" w:hAnsi="ＭＳ 明朝" w:hint="eastAsia"/>
                <w:szCs w:val="21"/>
              </w:rPr>
              <w:t>利用</w:t>
            </w:r>
            <w:r w:rsidR="00D51D9C" w:rsidRPr="004B51BB">
              <w:rPr>
                <w:rFonts w:ascii="ＭＳ 明朝" w:eastAsia="ＭＳ 明朝" w:hAnsi="ＭＳ 明朝" w:hint="eastAsia"/>
                <w:szCs w:val="21"/>
              </w:rPr>
              <w:t>者の利便性を考慮</w:t>
            </w:r>
            <w:r w:rsidRPr="004B51BB">
              <w:rPr>
                <w:rFonts w:ascii="ＭＳ 明朝" w:eastAsia="ＭＳ 明朝" w:hAnsi="ＭＳ 明朝" w:hint="eastAsia"/>
                <w:szCs w:val="21"/>
              </w:rPr>
              <w:t>し、合理的配慮</w:t>
            </w:r>
            <w:r w:rsidR="00D51D9C" w:rsidRPr="004B51BB">
              <w:rPr>
                <w:rFonts w:ascii="ＭＳ 明朝" w:eastAsia="ＭＳ 明朝" w:hAnsi="ＭＳ 明朝" w:hint="eastAsia"/>
                <w:szCs w:val="21"/>
              </w:rPr>
              <w:t>や利用しやすい環境の整備等に努めることで、概ね</w:t>
            </w:r>
            <w:r w:rsidRPr="004B51BB">
              <w:rPr>
                <w:rFonts w:ascii="ＭＳ 明朝" w:eastAsia="ＭＳ 明朝" w:hAnsi="ＭＳ 明朝" w:hint="eastAsia"/>
                <w:szCs w:val="21"/>
              </w:rPr>
              <w:t>公平なサービス提供を行っていると判断される。</w:t>
            </w:r>
          </w:p>
          <w:p w14:paraId="40E46E8D" w14:textId="33E3522B" w:rsidR="006118F2" w:rsidRPr="004B51BB" w:rsidRDefault="006118F2" w:rsidP="00D51D9C">
            <w:pPr>
              <w:rPr>
                <w:rFonts w:asciiTheme="minorEastAsia" w:hAnsiTheme="minorEastAsia"/>
                <w:szCs w:val="21"/>
              </w:rPr>
            </w:pPr>
          </w:p>
        </w:tc>
        <w:tc>
          <w:tcPr>
            <w:tcW w:w="709" w:type="dxa"/>
            <w:shd w:val="clear" w:color="auto" w:fill="auto"/>
            <w:vAlign w:val="center"/>
          </w:tcPr>
          <w:p w14:paraId="1671FB41" w14:textId="438B979F" w:rsidR="00E000E0" w:rsidRPr="004B51BB" w:rsidRDefault="00E72EE8" w:rsidP="0037561B">
            <w:pPr>
              <w:jc w:val="center"/>
              <w:rPr>
                <w:rFonts w:asciiTheme="minorEastAsia" w:hAnsiTheme="minorEastAsia"/>
                <w:szCs w:val="21"/>
              </w:rPr>
            </w:pPr>
            <w:r w:rsidRPr="004B51BB">
              <w:rPr>
                <w:rFonts w:asciiTheme="minorEastAsia" w:hAnsiTheme="minorEastAsia" w:hint="eastAsia"/>
                <w:szCs w:val="21"/>
              </w:rPr>
              <w:t>Ａ</w:t>
            </w:r>
          </w:p>
        </w:tc>
        <w:tc>
          <w:tcPr>
            <w:tcW w:w="3969" w:type="dxa"/>
            <w:shd w:val="clear" w:color="auto" w:fill="auto"/>
          </w:tcPr>
          <w:p w14:paraId="3AA9AC42" w14:textId="77777777" w:rsidR="000316E5" w:rsidRDefault="000316E5" w:rsidP="0037561B">
            <w:pPr>
              <w:ind w:left="630" w:hangingChars="300" w:hanging="630"/>
              <w:rPr>
                <w:rFonts w:asciiTheme="minorEastAsia" w:hAnsiTheme="minorEastAsia"/>
                <w:szCs w:val="21"/>
              </w:rPr>
            </w:pPr>
          </w:p>
          <w:p w14:paraId="2DC0B2E6" w14:textId="6FA89FAF" w:rsidR="00E000E0" w:rsidRPr="004B51BB" w:rsidRDefault="000316E5" w:rsidP="000316E5">
            <w:pPr>
              <w:rPr>
                <w:rFonts w:asciiTheme="minorEastAsia" w:hAnsiTheme="minorEastAsia"/>
                <w:szCs w:val="21"/>
              </w:rPr>
            </w:pPr>
            <w:r w:rsidRPr="00516C61">
              <w:rPr>
                <w:rFonts w:asciiTheme="minorEastAsia" w:hAnsiTheme="minorEastAsia" w:hint="eastAsia"/>
                <w:szCs w:val="21"/>
              </w:rPr>
              <w:t>・障がい者のための施設として他の施設の「お手本」となるよう、合理的配慮の取り組みを強化してもらいたい</w:t>
            </w:r>
          </w:p>
        </w:tc>
      </w:tr>
      <w:tr w:rsidR="004B51BB" w:rsidRPr="004B51BB" w14:paraId="3CF297F1" w14:textId="61D07617" w:rsidTr="00415209">
        <w:trPr>
          <w:trHeight w:val="1155"/>
          <w:jc w:val="center"/>
        </w:trPr>
        <w:tc>
          <w:tcPr>
            <w:tcW w:w="1696" w:type="dxa"/>
            <w:vMerge w:val="restart"/>
          </w:tcPr>
          <w:p w14:paraId="3837A3CF" w14:textId="77777777" w:rsidR="00E000E0" w:rsidRPr="004B51BB" w:rsidRDefault="00E000E0" w:rsidP="0037561B">
            <w:pPr>
              <w:rPr>
                <w:rFonts w:ascii="ＭＳ ゴシック" w:eastAsia="ＭＳ ゴシック" w:hAnsi="ＭＳ ゴシック"/>
                <w:szCs w:val="21"/>
              </w:rPr>
            </w:pPr>
            <w:r w:rsidRPr="004B51BB">
              <w:rPr>
                <w:rFonts w:ascii="ＭＳ ゴシック" w:eastAsia="ＭＳ ゴシック" w:hAnsi="ＭＳ ゴシック" w:hint="eastAsia"/>
                <w:szCs w:val="21"/>
              </w:rPr>
              <w:t>３</w:t>
            </w:r>
          </w:p>
          <w:p w14:paraId="7B760C7C" w14:textId="6B32B934" w:rsidR="00E000E0" w:rsidRPr="004B51BB" w:rsidRDefault="00E000E0"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利用者に対するサービスの向上</w:t>
            </w:r>
            <w:r w:rsidRPr="004B51BB">
              <w:rPr>
                <w:rFonts w:ascii="ＭＳ ゴシック" w:eastAsia="ＭＳ ゴシック" w:hAnsi="ＭＳ ゴシック" w:hint="eastAsia"/>
                <w:szCs w:val="21"/>
              </w:rPr>
              <w:lastRenderedPageBreak/>
              <w:t>を図るための具体的手法・効果</w:t>
            </w:r>
          </w:p>
        </w:tc>
        <w:tc>
          <w:tcPr>
            <w:tcW w:w="3686" w:type="dxa"/>
            <w:tcBorders>
              <w:bottom w:val="dashed" w:sz="4" w:space="0" w:color="auto"/>
            </w:tcBorders>
          </w:tcPr>
          <w:p w14:paraId="5DCD7154" w14:textId="77777777" w:rsidR="00E000E0" w:rsidRPr="004B51BB" w:rsidRDefault="00E000E0" w:rsidP="0037561B">
            <w:pPr>
              <w:pStyle w:val="af"/>
              <w:numPr>
                <w:ilvl w:val="0"/>
                <w:numId w:val="3"/>
              </w:numPr>
              <w:spacing w:line="360" w:lineRule="exact"/>
              <w:ind w:leftChars="0"/>
              <w:rPr>
                <w:rFonts w:ascii="ＭＳ ゴシック" w:eastAsia="ＭＳ ゴシック" w:hAnsi="ＭＳ ゴシック"/>
                <w:szCs w:val="21"/>
              </w:rPr>
            </w:pPr>
          </w:p>
          <w:p w14:paraId="07D91AF6" w14:textId="1D4C78F3" w:rsidR="00E000E0" w:rsidRPr="004B51BB" w:rsidRDefault="00E000E0"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利用者の声や利用状況を管理運営等に反映させる仕組みが整備され、機能</w:t>
            </w:r>
            <w:r w:rsidRPr="004B51BB">
              <w:rPr>
                <w:rFonts w:ascii="ＭＳ ゴシック" w:eastAsia="ＭＳ ゴシック" w:hAnsi="ＭＳ ゴシック" w:hint="eastAsia"/>
                <w:szCs w:val="21"/>
              </w:rPr>
              <w:lastRenderedPageBreak/>
              <w:t>しているか。</w:t>
            </w:r>
          </w:p>
        </w:tc>
        <w:tc>
          <w:tcPr>
            <w:tcW w:w="5953" w:type="dxa"/>
            <w:tcBorders>
              <w:bottom w:val="dashed" w:sz="4" w:space="0" w:color="auto"/>
            </w:tcBorders>
          </w:tcPr>
          <w:p w14:paraId="079CDFCD" w14:textId="69745973" w:rsidR="00E000E0" w:rsidRPr="004B51BB" w:rsidRDefault="00E000E0" w:rsidP="0037561B">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lastRenderedPageBreak/>
              <w:t>◆利用者からの要望や苦情への対応については、</w:t>
            </w:r>
            <w:r w:rsidR="00F71AF2" w:rsidRPr="004B51BB">
              <w:rPr>
                <w:rFonts w:ascii="ＭＳ 明朝" w:eastAsia="ＭＳ 明朝" w:hAnsi="ＭＳ 明朝" w:hint="eastAsia"/>
                <w:szCs w:val="21"/>
              </w:rPr>
              <w:t>「大阪府立福祉情報コミュニケーションセンター等苦情解決規程」など解決システムを整備している。</w:t>
            </w:r>
            <w:r w:rsidRPr="004B51BB">
              <w:rPr>
                <w:rFonts w:ascii="ＭＳ 明朝" w:eastAsia="ＭＳ 明朝" w:hAnsi="ＭＳ 明朝" w:hint="eastAsia"/>
                <w:szCs w:val="21"/>
              </w:rPr>
              <w:t>また、各階エレベーターホールに「ご意見箱」を設置し、意見を収集するとともに、アン</w:t>
            </w:r>
            <w:r w:rsidRPr="004B51BB">
              <w:rPr>
                <w:rFonts w:ascii="ＭＳ 明朝" w:eastAsia="ＭＳ 明朝" w:hAnsi="ＭＳ 明朝" w:hint="eastAsia"/>
                <w:szCs w:val="21"/>
              </w:rPr>
              <w:lastRenderedPageBreak/>
              <w:t>ケート調査を実施するなど、利用者に満足いただける</w:t>
            </w:r>
            <w:r w:rsidR="00D17F1D" w:rsidRPr="004B51BB">
              <w:rPr>
                <w:rFonts w:ascii="ＭＳ 明朝" w:eastAsia="ＭＳ 明朝" w:hAnsi="ＭＳ 明朝" w:hint="eastAsia"/>
                <w:szCs w:val="21"/>
              </w:rPr>
              <w:t>サービス</w:t>
            </w:r>
            <w:r w:rsidRPr="004B51BB">
              <w:rPr>
                <w:rFonts w:ascii="ＭＳ 明朝" w:eastAsia="ＭＳ 明朝" w:hAnsi="ＭＳ 明朝" w:hint="eastAsia"/>
                <w:szCs w:val="21"/>
              </w:rPr>
              <w:t>提供と障がい特性に応じた支援に役立てている。</w:t>
            </w:r>
          </w:p>
          <w:p w14:paraId="26615ADA" w14:textId="4AD335FC" w:rsidR="00E000E0" w:rsidRPr="004B51BB" w:rsidRDefault="00E000E0" w:rsidP="0037561B">
            <w:pPr>
              <w:ind w:left="210" w:hangingChars="100" w:hanging="210"/>
              <w:rPr>
                <w:rFonts w:asciiTheme="minorEastAsia" w:hAnsiTheme="minorEastAsia"/>
                <w:szCs w:val="21"/>
              </w:rPr>
            </w:pPr>
            <w:r w:rsidRPr="004B51BB">
              <w:rPr>
                <w:rFonts w:asciiTheme="minorEastAsia" w:hAnsiTheme="minorEastAsia" w:hint="eastAsia"/>
                <w:szCs w:val="21"/>
              </w:rPr>
              <w:t>◆</w:t>
            </w:r>
            <w:r w:rsidR="00FE0D3E" w:rsidRPr="004B51BB">
              <w:rPr>
                <w:rFonts w:asciiTheme="minorEastAsia" w:hAnsiTheme="minorEastAsia" w:hint="eastAsia"/>
                <w:szCs w:val="21"/>
              </w:rPr>
              <w:t>ご</w:t>
            </w:r>
            <w:r w:rsidRPr="004B51BB">
              <w:rPr>
                <w:rFonts w:asciiTheme="minorEastAsia" w:hAnsiTheme="minorEastAsia" w:hint="eastAsia"/>
                <w:szCs w:val="21"/>
              </w:rPr>
              <w:t>利用者</w:t>
            </w:r>
            <w:r w:rsidR="00FE0D3E" w:rsidRPr="004B51BB">
              <w:rPr>
                <w:rFonts w:asciiTheme="minorEastAsia" w:hAnsiTheme="minorEastAsia" w:hint="eastAsia"/>
                <w:szCs w:val="21"/>
              </w:rPr>
              <w:t>アンケートについては12月に１回目を実施し、３月に２回目の実施を予定している</w:t>
            </w:r>
            <w:r w:rsidRPr="004B51BB">
              <w:rPr>
                <w:rFonts w:asciiTheme="minorEastAsia" w:hAnsiTheme="minorEastAsia" w:hint="eastAsia"/>
                <w:szCs w:val="21"/>
              </w:rPr>
              <w:t>。</w:t>
            </w:r>
          </w:p>
          <w:p w14:paraId="53C6838A" w14:textId="11BD4DE1" w:rsidR="00E000E0" w:rsidRPr="004B51BB" w:rsidRDefault="00E000E0" w:rsidP="0037561B">
            <w:pPr>
              <w:rPr>
                <w:rFonts w:asciiTheme="minorEastAsia" w:hAnsiTheme="minorEastAsia"/>
                <w:szCs w:val="21"/>
              </w:rPr>
            </w:pPr>
          </w:p>
        </w:tc>
        <w:tc>
          <w:tcPr>
            <w:tcW w:w="709" w:type="dxa"/>
            <w:vMerge w:val="restart"/>
            <w:vAlign w:val="center"/>
          </w:tcPr>
          <w:p w14:paraId="4B0F4AD8" w14:textId="13B5DF66" w:rsidR="00E000E0" w:rsidRPr="004B51BB" w:rsidRDefault="00E000E0" w:rsidP="0037561B">
            <w:pPr>
              <w:ind w:left="630" w:hangingChars="300" w:hanging="630"/>
              <w:jc w:val="center"/>
              <w:rPr>
                <w:rFonts w:asciiTheme="minorEastAsia" w:hAnsiTheme="minorEastAsia"/>
                <w:szCs w:val="21"/>
              </w:rPr>
            </w:pPr>
            <w:r w:rsidRPr="004B51BB">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47F73F33"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（１）</w:t>
            </w:r>
          </w:p>
          <w:p w14:paraId="1BB756A7" w14:textId="77777777" w:rsidR="00D51D9C" w:rsidRPr="004B51BB" w:rsidRDefault="00D51D9C"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苦情解決体制が整備されている</w:t>
            </w:r>
            <w:r w:rsidRPr="004B51BB">
              <w:rPr>
                <w:rFonts w:ascii="ＭＳ 明朝" w:eastAsia="ＭＳ 明朝" w:hAnsi="ＭＳ 明朝" w:hint="eastAsia"/>
                <w:szCs w:val="21"/>
              </w:rPr>
              <w:t>ことは確認できた。</w:t>
            </w:r>
          </w:p>
          <w:p w14:paraId="36D04035" w14:textId="77777777" w:rsidR="00FE0D3E" w:rsidRPr="004B51BB" w:rsidRDefault="00FE0D3E" w:rsidP="006E5D42">
            <w:pPr>
              <w:snapToGrid w:val="0"/>
              <w:jc w:val="left"/>
              <w:rPr>
                <w:rFonts w:ascii="ＭＳ 明朝" w:eastAsia="ＭＳ 明朝" w:hAnsi="ＭＳ 明朝"/>
                <w:szCs w:val="21"/>
                <w:highlight w:val="yellow"/>
              </w:rPr>
            </w:pPr>
          </w:p>
          <w:p w14:paraId="19A97245" w14:textId="4038FF91" w:rsidR="006118F2" w:rsidRPr="004B51BB" w:rsidRDefault="00FE0D3E"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9435D5" w:rsidRPr="004B51BB">
              <w:rPr>
                <w:rFonts w:ascii="ＭＳ 明朝" w:eastAsia="ＭＳ 明朝" w:hAnsi="ＭＳ 明朝" w:hint="eastAsia"/>
                <w:szCs w:val="21"/>
              </w:rPr>
              <w:t>12月に実施した</w:t>
            </w:r>
            <w:r w:rsidRPr="004B51BB">
              <w:rPr>
                <w:rFonts w:ascii="ＭＳ 明朝" w:eastAsia="ＭＳ 明朝" w:hAnsi="ＭＳ 明朝" w:hint="eastAsia"/>
                <w:szCs w:val="21"/>
              </w:rPr>
              <w:t>アンケートの</w:t>
            </w:r>
            <w:r w:rsidR="0010366B" w:rsidRPr="004B51BB">
              <w:rPr>
                <w:rFonts w:ascii="ＭＳ 明朝" w:eastAsia="ＭＳ 明朝" w:hAnsi="ＭＳ 明朝" w:hint="eastAsia"/>
                <w:szCs w:val="21"/>
              </w:rPr>
              <w:t>結果については、</w:t>
            </w:r>
            <w:r w:rsidRPr="004B51BB">
              <w:rPr>
                <w:rFonts w:ascii="ＭＳ 明朝" w:eastAsia="ＭＳ 明朝" w:hAnsi="ＭＳ 明朝" w:hint="eastAsia"/>
                <w:szCs w:val="21"/>
              </w:rPr>
              <w:t>別添</w:t>
            </w:r>
            <w:r w:rsidR="009435D5" w:rsidRPr="004B51BB">
              <w:rPr>
                <w:rFonts w:ascii="ＭＳ 明朝" w:eastAsia="ＭＳ 明朝" w:hAnsi="ＭＳ 明朝" w:hint="eastAsia"/>
                <w:szCs w:val="21"/>
              </w:rPr>
              <w:t>１</w:t>
            </w:r>
            <w:r w:rsidRPr="004B51BB">
              <w:rPr>
                <w:rFonts w:ascii="ＭＳ 明朝" w:eastAsia="ＭＳ 明朝" w:hAnsi="ＭＳ 明朝" w:hint="eastAsia"/>
                <w:szCs w:val="21"/>
              </w:rPr>
              <w:lastRenderedPageBreak/>
              <w:t>参照</w:t>
            </w:r>
            <w:r w:rsidR="0010366B" w:rsidRPr="004B51BB">
              <w:rPr>
                <w:rFonts w:ascii="ＭＳ 明朝" w:eastAsia="ＭＳ 明朝" w:hAnsi="ＭＳ 明朝" w:hint="eastAsia"/>
                <w:szCs w:val="21"/>
              </w:rPr>
              <w:t>。</w:t>
            </w:r>
            <w:r w:rsidR="006118F2" w:rsidRPr="004B51BB">
              <w:rPr>
                <w:rFonts w:ascii="ＭＳ 明朝" w:eastAsia="ＭＳ 明朝" w:hAnsi="ＭＳ 明朝" w:hint="eastAsia"/>
                <w:szCs w:val="21"/>
              </w:rPr>
              <w:t>（ホームページにも掲載済み。）</w:t>
            </w:r>
          </w:p>
          <w:p w14:paraId="03B85D9E" w14:textId="7AE5F322" w:rsidR="0010366B" w:rsidRPr="004B51BB" w:rsidRDefault="006118F2" w:rsidP="006E5D42">
            <w:pPr>
              <w:snapToGrid w:val="0"/>
              <w:jc w:val="left"/>
              <w:rPr>
                <w:rFonts w:ascii="ＭＳ 明朝" w:eastAsia="ＭＳ 明朝" w:hAnsi="ＭＳ 明朝"/>
                <w:szCs w:val="21"/>
              </w:rPr>
            </w:pPr>
            <w:r w:rsidRPr="004B51BB">
              <w:rPr>
                <w:rFonts w:asciiTheme="minorEastAsia" w:hAnsiTheme="minorEastAsia" w:hint="eastAsia"/>
                <w:szCs w:val="21"/>
              </w:rPr>
              <w:t>（参考ＵＲＬ）</w:t>
            </w:r>
            <w:hyperlink r:id="rId9" w:history="1">
              <w:r w:rsidRPr="004B51BB">
                <w:rPr>
                  <w:rStyle w:val="af0"/>
                  <w:rFonts w:asciiTheme="minorEastAsia" w:hAnsiTheme="minorEastAsia"/>
                  <w:color w:val="auto"/>
                  <w:szCs w:val="21"/>
                </w:rPr>
                <w:t>http://osakacommunication.com/</w:t>
              </w:r>
            </w:hyperlink>
          </w:p>
          <w:p w14:paraId="2DCA1900" w14:textId="77777777" w:rsidR="00E000E0" w:rsidRDefault="0010366B" w:rsidP="00FE0D3E">
            <w:pPr>
              <w:ind w:firstLineChars="100" w:firstLine="210"/>
              <w:rPr>
                <w:rFonts w:ascii="ＭＳ 明朝" w:eastAsia="ＭＳ 明朝" w:hAnsi="ＭＳ 明朝"/>
                <w:szCs w:val="21"/>
              </w:rPr>
            </w:pPr>
            <w:r w:rsidRPr="004B51BB">
              <w:rPr>
                <w:rFonts w:ascii="ＭＳ 明朝" w:eastAsia="ＭＳ 明朝" w:hAnsi="ＭＳ 明朝" w:hint="eastAsia"/>
                <w:szCs w:val="21"/>
              </w:rPr>
              <w:t>以上</w:t>
            </w:r>
            <w:r w:rsidR="00FE0D3E" w:rsidRPr="004B51BB">
              <w:rPr>
                <w:rFonts w:ascii="ＭＳ 明朝" w:eastAsia="ＭＳ 明朝" w:hAnsi="ＭＳ 明朝" w:hint="eastAsia"/>
                <w:szCs w:val="21"/>
              </w:rPr>
              <w:t>のことから</w:t>
            </w:r>
            <w:r w:rsidRPr="004B51BB">
              <w:rPr>
                <w:rFonts w:ascii="ＭＳ 明朝" w:eastAsia="ＭＳ 明朝" w:hAnsi="ＭＳ 明朝" w:hint="eastAsia"/>
                <w:szCs w:val="21"/>
              </w:rPr>
              <w:t>、利用者の声や利用状況を管理運営等に反映させる仕組みについて機能していると判断</w:t>
            </w:r>
            <w:r w:rsidR="00FE0D3E" w:rsidRPr="004B51BB">
              <w:rPr>
                <w:rFonts w:ascii="ＭＳ 明朝" w:eastAsia="ＭＳ 明朝" w:hAnsi="ＭＳ 明朝" w:hint="eastAsia"/>
                <w:szCs w:val="21"/>
              </w:rPr>
              <w:t>され</w:t>
            </w:r>
            <w:r w:rsidRPr="004B51BB">
              <w:rPr>
                <w:rFonts w:ascii="ＭＳ 明朝" w:eastAsia="ＭＳ 明朝" w:hAnsi="ＭＳ 明朝" w:hint="eastAsia"/>
                <w:szCs w:val="21"/>
              </w:rPr>
              <w:t>る。</w:t>
            </w:r>
          </w:p>
          <w:p w14:paraId="6CEB58DE" w14:textId="50BE40D5" w:rsidR="0020467E" w:rsidRPr="004B51BB" w:rsidRDefault="0020467E" w:rsidP="00FE0D3E">
            <w:pPr>
              <w:ind w:firstLineChars="100" w:firstLine="210"/>
              <w:rPr>
                <w:rFonts w:asciiTheme="minorEastAsia" w:hAnsiTheme="minorEastAsia"/>
                <w:strike/>
                <w:szCs w:val="21"/>
              </w:rPr>
            </w:pPr>
          </w:p>
        </w:tc>
        <w:tc>
          <w:tcPr>
            <w:tcW w:w="709" w:type="dxa"/>
            <w:vMerge w:val="restart"/>
            <w:shd w:val="clear" w:color="auto" w:fill="auto"/>
            <w:vAlign w:val="center"/>
          </w:tcPr>
          <w:p w14:paraId="1BBD3E34" w14:textId="6B0EF60F" w:rsidR="00E000E0" w:rsidRPr="004B51BB" w:rsidRDefault="00E72EE8" w:rsidP="0037561B">
            <w:pPr>
              <w:ind w:firstLine="1"/>
              <w:jc w:val="center"/>
              <w:rPr>
                <w:rFonts w:asciiTheme="minorEastAsia" w:hAnsiTheme="minorEastAsia"/>
                <w:szCs w:val="21"/>
              </w:rPr>
            </w:pPr>
            <w:r w:rsidRPr="004B51BB">
              <w:rPr>
                <w:rFonts w:asciiTheme="minorEastAsia" w:hAnsiTheme="minorEastAsia" w:hint="eastAsia"/>
                <w:szCs w:val="21"/>
              </w:rPr>
              <w:lastRenderedPageBreak/>
              <w:t>Ａ</w:t>
            </w:r>
          </w:p>
        </w:tc>
        <w:tc>
          <w:tcPr>
            <w:tcW w:w="3969" w:type="dxa"/>
            <w:tcBorders>
              <w:bottom w:val="dashed" w:sz="4" w:space="0" w:color="auto"/>
            </w:tcBorders>
            <w:shd w:val="clear" w:color="auto" w:fill="auto"/>
          </w:tcPr>
          <w:p w14:paraId="4608069D" w14:textId="77777777" w:rsidR="00E000E0" w:rsidRPr="004B51BB" w:rsidRDefault="00E000E0" w:rsidP="0037561B">
            <w:pPr>
              <w:ind w:left="210" w:hangingChars="100" w:hanging="210"/>
              <w:rPr>
                <w:rFonts w:asciiTheme="minorEastAsia" w:hAnsiTheme="minorEastAsia"/>
                <w:szCs w:val="21"/>
              </w:rPr>
            </w:pPr>
          </w:p>
        </w:tc>
      </w:tr>
      <w:tr w:rsidR="004B51BB" w:rsidRPr="004B51BB" w14:paraId="6B7C46BA" w14:textId="2F9C8900" w:rsidTr="00415209">
        <w:trPr>
          <w:trHeight w:val="4533"/>
          <w:jc w:val="center"/>
        </w:trPr>
        <w:tc>
          <w:tcPr>
            <w:tcW w:w="1696" w:type="dxa"/>
            <w:vMerge/>
          </w:tcPr>
          <w:p w14:paraId="1B4C49D9" w14:textId="77777777" w:rsidR="00E000E0" w:rsidRPr="004B51BB" w:rsidRDefault="00E000E0" w:rsidP="0037561B">
            <w:pPr>
              <w:rPr>
                <w:rFonts w:ascii="ＭＳ ゴシック" w:eastAsia="ＭＳ ゴシック" w:hAnsi="ＭＳ ゴシック"/>
                <w:szCs w:val="21"/>
              </w:rPr>
            </w:pPr>
          </w:p>
        </w:tc>
        <w:tc>
          <w:tcPr>
            <w:tcW w:w="3686" w:type="dxa"/>
            <w:tcBorders>
              <w:top w:val="dashed" w:sz="4" w:space="0" w:color="auto"/>
              <w:bottom w:val="dashed" w:sz="4" w:space="0" w:color="auto"/>
            </w:tcBorders>
          </w:tcPr>
          <w:p w14:paraId="07E04B48" w14:textId="77777777" w:rsidR="00E000E0" w:rsidRPr="004B51BB" w:rsidRDefault="00E000E0" w:rsidP="0037561B">
            <w:pPr>
              <w:pStyle w:val="af"/>
              <w:numPr>
                <w:ilvl w:val="0"/>
                <w:numId w:val="3"/>
              </w:numPr>
              <w:spacing w:line="360" w:lineRule="exact"/>
              <w:ind w:leftChars="0"/>
              <w:rPr>
                <w:rFonts w:ascii="ＭＳ ゴシック" w:eastAsia="ＭＳ ゴシック" w:hAnsi="ＭＳ ゴシック"/>
                <w:szCs w:val="21"/>
              </w:rPr>
            </w:pPr>
          </w:p>
          <w:p w14:paraId="58B9DD14" w14:textId="3D2792A1" w:rsidR="00E000E0" w:rsidRPr="004B51BB" w:rsidRDefault="00E000E0"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センターの会議室の利用承認等について、利用者の利便性の向上に配慮しているか。</w:t>
            </w:r>
          </w:p>
        </w:tc>
        <w:tc>
          <w:tcPr>
            <w:tcW w:w="5953" w:type="dxa"/>
            <w:tcBorders>
              <w:top w:val="dashed" w:sz="4" w:space="0" w:color="auto"/>
              <w:bottom w:val="dashed" w:sz="4" w:space="0" w:color="auto"/>
            </w:tcBorders>
          </w:tcPr>
          <w:p w14:paraId="3850CE9E" w14:textId="7195D044" w:rsidR="00E000E0" w:rsidRPr="004B51BB" w:rsidRDefault="00E000E0" w:rsidP="0037561B">
            <w:pPr>
              <w:ind w:left="210" w:hangingChars="100" w:hanging="210"/>
              <w:rPr>
                <w:rFonts w:asciiTheme="minorEastAsia" w:hAnsiTheme="minorEastAsia"/>
                <w:szCs w:val="21"/>
              </w:rPr>
            </w:pPr>
            <w:r w:rsidRPr="004B51BB">
              <w:rPr>
                <w:rFonts w:asciiTheme="minorEastAsia" w:hAnsiTheme="minorEastAsia" w:hint="eastAsia"/>
                <w:szCs w:val="21"/>
              </w:rPr>
              <w:t>◆会議室の利用承認については、</w:t>
            </w:r>
            <w:r w:rsidR="0029656A" w:rsidRPr="004B51BB">
              <w:rPr>
                <w:rFonts w:asciiTheme="minorEastAsia" w:hAnsiTheme="minorEastAsia" w:hint="eastAsia"/>
                <w:szCs w:val="21"/>
              </w:rPr>
              <w:t>仮予約、本予約ともに、</w:t>
            </w:r>
            <w:r w:rsidRPr="004B51BB">
              <w:rPr>
                <w:rFonts w:asciiTheme="minorEastAsia" w:hAnsiTheme="minorEastAsia" w:hint="eastAsia"/>
                <w:szCs w:val="21"/>
              </w:rPr>
              <w:t>電話</w:t>
            </w:r>
            <w:r w:rsidR="0029656A" w:rsidRPr="004B51BB">
              <w:rPr>
                <w:rFonts w:asciiTheme="minorEastAsia" w:hAnsiTheme="minorEastAsia" w:hint="eastAsia"/>
                <w:szCs w:val="21"/>
              </w:rPr>
              <w:t>、</w:t>
            </w:r>
            <w:r w:rsidRPr="004B51BB">
              <w:rPr>
                <w:rFonts w:asciiTheme="minorEastAsia" w:hAnsiTheme="minorEastAsia" w:hint="eastAsia"/>
                <w:szCs w:val="21"/>
              </w:rPr>
              <w:t>ファ</w:t>
            </w:r>
            <w:r w:rsidR="0029656A" w:rsidRPr="004B51BB">
              <w:rPr>
                <w:rFonts w:asciiTheme="minorEastAsia" w:hAnsiTheme="minorEastAsia" w:hint="eastAsia"/>
                <w:szCs w:val="21"/>
              </w:rPr>
              <w:t>クシミリ、</w:t>
            </w:r>
            <w:r w:rsidR="00F979FA" w:rsidRPr="004B51BB">
              <w:rPr>
                <w:rFonts w:asciiTheme="minorEastAsia" w:hAnsiTheme="minorEastAsia" w:hint="eastAsia"/>
                <w:szCs w:val="21"/>
              </w:rPr>
              <w:t>ｅ</w:t>
            </w:r>
            <w:r w:rsidR="0029656A" w:rsidRPr="004B51BB">
              <w:rPr>
                <w:rFonts w:asciiTheme="minorEastAsia" w:hAnsiTheme="minorEastAsia" w:hint="eastAsia"/>
                <w:szCs w:val="21"/>
              </w:rPr>
              <w:t>メール</w:t>
            </w:r>
            <w:r w:rsidRPr="004B51BB">
              <w:rPr>
                <w:rFonts w:asciiTheme="minorEastAsia" w:hAnsiTheme="minorEastAsia" w:hint="eastAsia"/>
                <w:szCs w:val="21"/>
              </w:rPr>
              <w:t>等での受付を可能としている。</w:t>
            </w:r>
          </w:p>
          <w:p w14:paraId="77A40BF1" w14:textId="2CF0627A" w:rsidR="00E000E0" w:rsidRPr="004B51BB" w:rsidRDefault="00E000E0" w:rsidP="0037561B">
            <w:pPr>
              <w:ind w:leftChars="100" w:left="210" w:firstLineChars="52" w:firstLine="109"/>
              <w:rPr>
                <w:rFonts w:asciiTheme="minorEastAsia" w:hAnsiTheme="minorEastAsia"/>
                <w:szCs w:val="21"/>
              </w:rPr>
            </w:pPr>
            <w:r w:rsidRPr="004B51BB">
              <w:rPr>
                <w:rFonts w:asciiTheme="minorEastAsia" w:hAnsiTheme="minorEastAsia" w:hint="eastAsia"/>
                <w:szCs w:val="21"/>
              </w:rPr>
              <w:t>また、会議室利用料金の納付については、銀行振込みとするなど利用者の利便性の向上を図っている</w:t>
            </w:r>
            <w:r w:rsidR="00B9061D" w:rsidRPr="004B51BB">
              <w:rPr>
                <w:rFonts w:asciiTheme="minorEastAsia" w:hAnsiTheme="minorEastAsia" w:hint="eastAsia"/>
                <w:szCs w:val="21"/>
              </w:rPr>
              <w:t>。</w:t>
            </w:r>
          </w:p>
          <w:p w14:paraId="0B39364E" w14:textId="74771A25" w:rsidR="00E000E0" w:rsidRPr="004B51BB" w:rsidRDefault="00E000E0" w:rsidP="0037561B">
            <w:pPr>
              <w:ind w:left="210" w:hangingChars="100" w:hanging="210"/>
              <w:rPr>
                <w:rFonts w:asciiTheme="minorEastAsia" w:hAnsiTheme="minorEastAsia"/>
                <w:szCs w:val="21"/>
              </w:rPr>
            </w:pPr>
            <w:r w:rsidRPr="004B51BB">
              <w:rPr>
                <w:rFonts w:asciiTheme="minorEastAsia" w:hAnsiTheme="minorEastAsia" w:hint="eastAsia"/>
                <w:szCs w:val="21"/>
              </w:rPr>
              <w:t>◆利用者の利便性向上のため、</w:t>
            </w:r>
            <w:r w:rsidR="0029656A" w:rsidRPr="004B51BB">
              <w:rPr>
                <w:rFonts w:asciiTheme="minorEastAsia" w:hAnsiTheme="minorEastAsia" w:hint="eastAsia"/>
                <w:szCs w:val="21"/>
              </w:rPr>
              <w:t>１</w:t>
            </w:r>
            <w:r w:rsidRPr="004B51BB">
              <w:rPr>
                <w:rFonts w:asciiTheme="minorEastAsia" w:hAnsiTheme="minorEastAsia" w:hint="eastAsia"/>
                <w:szCs w:val="21"/>
              </w:rPr>
              <w:t>階エントランスに設置しているデジタルサイネージを活用し、毎日の会議室利用状況「本日の催し」を掲示している。</w:t>
            </w:r>
          </w:p>
          <w:p w14:paraId="0C54FB8C" w14:textId="77777777" w:rsidR="00E000E0" w:rsidRPr="004B51BB" w:rsidRDefault="00E000E0" w:rsidP="0037561B">
            <w:pPr>
              <w:ind w:left="210" w:hangingChars="100" w:hanging="210"/>
              <w:rPr>
                <w:rFonts w:asciiTheme="minorEastAsia" w:hAnsiTheme="minorEastAsia"/>
                <w:szCs w:val="21"/>
              </w:rPr>
            </w:pPr>
            <w:r w:rsidRPr="004B51BB">
              <w:rPr>
                <w:rFonts w:asciiTheme="minorEastAsia" w:hAnsiTheme="minorEastAsia" w:hint="eastAsia"/>
                <w:szCs w:val="21"/>
              </w:rPr>
              <w:t>◆貸会議室利用のための手続きや利用料金等については、ホームページに掲載して周知している。</w:t>
            </w:r>
          </w:p>
          <w:p w14:paraId="6D631A89" w14:textId="1955D18E" w:rsidR="00E000E0" w:rsidRPr="004B51BB" w:rsidRDefault="00E000E0" w:rsidP="0037561B">
            <w:pPr>
              <w:ind w:left="210" w:hangingChars="100" w:hanging="210"/>
              <w:rPr>
                <w:rFonts w:asciiTheme="minorEastAsia" w:hAnsiTheme="minorEastAsia"/>
                <w:szCs w:val="21"/>
              </w:rPr>
            </w:pPr>
          </w:p>
        </w:tc>
        <w:tc>
          <w:tcPr>
            <w:tcW w:w="709" w:type="dxa"/>
            <w:vMerge/>
            <w:vAlign w:val="center"/>
          </w:tcPr>
          <w:p w14:paraId="0DFDE48C" w14:textId="10CD7EB6" w:rsidR="00E000E0" w:rsidRPr="004B51BB"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07A909F"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（２）</w:t>
            </w:r>
          </w:p>
          <w:p w14:paraId="790AE3F9" w14:textId="0E114C08" w:rsidR="0010366B" w:rsidRPr="004B51BB" w:rsidRDefault="0029656A"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会議室利用</w:t>
            </w:r>
            <w:r w:rsidR="00FE0D3E" w:rsidRPr="004B51BB">
              <w:rPr>
                <w:rFonts w:ascii="ＭＳ 明朝" w:eastAsia="ＭＳ 明朝" w:hAnsi="ＭＳ 明朝" w:hint="eastAsia"/>
                <w:szCs w:val="21"/>
              </w:rPr>
              <w:t>手続き</w:t>
            </w:r>
            <w:r w:rsidR="0010366B" w:rsidRPr="004B51BB">
              <w:rPr>
                <w:rFonts w:ascii="ＭＳ 明朝" w:eastAsia="ＭＳ 明朝" w:hAnsi="ＭＳ 明朝" w:hint="eastAsia"/>
                <w:szCs w:val="21"/>
              </w:rPr>
              <w:t>については、</w:t>
            </w:r>
            <w:r w:rsidRPr="004B51BB">
              <w:rPr>
                <w:rFonts w:ascii="ＭＳ 明朝" w:eastAsia="ＭＳ 明朝" w:hAnsi="ＭＳ 明朝" w:hint="eastAsia"/>
                <w:szCs w:val="21"/>
              </w:rPr>
              <w:t>電話、ファクシミリ、ｅメール等による申し込みを可能としており</w:t>
            </w:r>
            <w:r w:rsidR="0010366B" w:rsidRPr="004B51BB">
              <w:rPr>
                <w:rFonts w:ascii="ＭＳ 明朝" w:eastAsia="ＭＳ 明朝" w:hAnsi="ＭＳ 明朝" w:hint="eastAsia"/>
                <w:szCs w:val="21"/>
              </w:rPr>
              <w:t>、</w:t>
            </w:r>
            <w:r w:rsidRPr="004B51BB">
              <w:rPr>
                <w:rFonts w:ascii="ＭＳ 明朝" w:eastAsia="ＭＳ 明朝" w:hAnsi="ＭＳ 明朝" w:hint="eastAsia"/>
                <w:szCs w:val="21"/>
              </w:rPr>
              <w:t>「申し込みのための来館」や</w:t>
            </w:r>
            <w:r w:rsidR="0010366B" w:rsidRPr="004B51BB">
              <w:rPr>
                <w:rFonts w:ascii="ＭＳ 明朝" w:eastAsia="ＭＳ 明朝" w:hAnsi="ＭＳ 明朝" w:hint="eastAsia"/>
                <w:szCs w:val="21"/>
              </w:rPr>
              <w:t>「押印」</w:t>
            </w:r>
            <w:r w:rsidRPr="004B51BB">
              <w:rPr>
                <w:rFonts w:ascii="ＭＳ 明朝" w:eastAsia="ＭＳ 明朝" w:hAnsi="ＭＳ 明朝" w:hint="eastAsia"/>
                <w:szCs w:val="21"/>
              </w:rPr>
              <w:t>が</w:t>
            </w:r>
            <w:r w:rsidR="0010366B" w:rsidRPr="004B51BB">
              <w:rPr>
                <w:rFonts w:ascii="ＭＳ 明朝" w:eastAsia="ＭＳ 明朝" w:hAnsi="ＭＳ 明朝" w:hint="eastAsia"/>
                <w:szCs w:val="21"/>
              </w:rPr>
              <w:t>不要</w:t>
            </w:r>
            <w:r w:rsidRPr="004B51BB">
              <w:rPr>
                <w:rFonts w:ascii="ＭＳ 明朝" w:eastAsia="ＭＳ 明朝" w:hAnsi="ＭＳ 明朝" w:hint="eastAsia"/>
                <w:szCs w:val="21"/>
              </w:rPr>
              <w:t>となるため</w:t>
            </w:r>
            <w:r w:rsidR="0010366B" w:rsidRPr="004B51BB">
              <w:rPr>
                <w:rFonts w:ascii="ＭＳ 明朝" w:eastAsia="ＭＳ 明朝" w:hAnsi="ＭＳ 明朝" w:hint="eastAsia"/>
                <w:szCs w:val="21"/>
              </w:rPr>
              <w:t>、利用者の利便性の向上に十分配慮している。</w:t>
            </w:r>
          </w:p>
          <w:p w14:paraId="5C6232EE" w14:textId="77777777" w:rsidR="00E000E0" w:rsidRPr="004B51BB" w:rsidRDefault="00E000E0" w:rsidP="005E2083">
            <w:pPr>
              <w:snapToGrid w:val="0"/>
              <w:rPr>
                <w:rFonts w:asciiTheme="minorEastAsia" w:hAnsiTheme="minorEastAsia"/>
                <w:strike/>
                <w:szCs w:val="21"/>
              </w:rPr>
            </w:pPr>
          </w:p>
          <w:p w14:paraId="2875A49C" w14:textId="77777777" w:rsidR="0029656A" w:rsidRPr="004B51BB" w:rsidRDefault="0029656A" w:rsidP="005E2083">
            <w:pPr>
              <w:snapToGrid w:val="0"/>
              <w:rPr>
                <w:rFonts w:asciiTheme="minorEastAsia" w:hAnsiTheme="minorEastAsia"/>
                <w:szCs w:val="21"/>
              </w:rPr>
            </w:pPr>
            <w:r w:rsidRPr="004B51BB">
              <w:rPr>
                <w:rFonts w:asciiTheme="minorEastAsia" w:hAnsiTheme="minorEastAsia" w:hint="eastAsia"/>
                <w:szCs w:val="21"/>
              </w:rPr>
              <w:t>・デジタルサイネージによる、イベント等の掲示は来館された方にとって、非常にわかりやすい。</w:t>
            </w:r>
          </w:p>
          <w:p w14:paraId="6950B1B3" w14:textId="77777777" w:rsidR="0029656A" w:rsidRPr="004B51BB" w:rsidRDefault="0029656A" w:rsidP="005E2083">
            <w:pPr>
              <w:snapToGrid w:val="0"/>
              <w:rPr>
                <w:rFonts w:asciiTheme="minorEastAsia" w:hAnsiTheme="minorEastAsia"/>
                <w:szCs w:val="21"/>
              </w:rPr>
            </w:pPr>
          </w:p>
          <w:p w14:paraId="142DDD5B" w14:textId="77777777" w:rsidR="0029656A" w:rsidRPr="004B51BB" w:rsidRDefault="0029656A" w:rsidP="009F3FBE">
            <w:pPr>
              <w:snapToGrid w:val="0"/>
              <w:rPr>
                <w:rFonts w:asciiTheme="minorEastAsia" w:hAnsiTheme="minorEastAsia"/>
                <w:szCs w:val="21"/>
              </w:rPr>
            </w:pPr>
            <w:r w:rsidRPr="004B51BB">
              <w:rPr>
                <w:rFonts w:asciiTheme="minorEastAsia" w:hAnsiTheme="minorEastAsia" w:hint="eastAsia"/>
                <w:szCs w:val="21"/>
              </w:rPr>
              <w:t>・会議室利用手続き等のホームページ掲載は、聴覚障がい者</w:t>
            </w:r>
            <w:r w:rsidR="009F3FBE" w:rsidRPr="004B51BB">
              <w:rPr>
                <w:rFonts w:asciiTheme="minorEastAsia" w:hAnsiTheme="minorEastAsia" w:hint="eastAsia"/>
                <w:szCs w:val="21"/>
              </w:rPr>
              <w:t>だけでなく、夜間や休日にしか閲覧できない利用者の利便性も向上している。</w:t>
            </w:r>
          </w:p>
          <w:p w14:paraId="01DC590E" w14:textId="77777777" w:rsidR="009F3FBE" w:rsidRPr="004B51BB" w:rsidRDefault="009F3FBE" w:rsidP="009F3FBE">
            <w:pPr>
              <w:snapToGrid w:val="0"/>
              <w:rPr>
                <w:rFonts w:asciiTheme="minorEastAsia" w:hAnsiTheme="minorEastAsia"/>
                <w:szCs w:val="21"/>
              </w:rPr>
            </w:pPr>
          </w:p>
          <w:p w14:paraId="193402C4" w14:textId="77777777" w:rsidR="009F3FBE" w:rsidRDefault="009F3FBE" w:rsidP="009F3FBE">
            <w:pPr>
              <w:snapToGrid w:val="0"/>
              <w:rPr>
                <w:rFonts w:asciiTheme="minorEastAsia" w:hAnsiTheme="minorEastAsia"/>
                <w:szCs w:val="21"/>
              </w:rPr>
            </w:pPr>
            <w:r w:rsidRPr="004B51BB">
              <w:rPr>
                <w:rFonts w:asciiTheme="minorEastAsia" w:hAnsiTheme="minorEastAsia" w:hint="eastAsia"/>
                <w:szCs w:val="21"/>
              </w:rPr>
              <w:t xml:space="preserve">　以上のことから、センターの会議室の利用承認等について、利用者の利便性の向上に配慮していると判断される。</w:t>
            </w:r>
          </w:p>
          <w:p w14:paraId="60357C30" w14:textId="50F9C629" w:rsidR="0020467E" w:rsidRPr="004B51BB" w:rsidRDefault="0020467E" w:rsidP="009F3FBE">
            <w:pPr>
              <w:snapToGrid w:val="0"/>
              <w:rPr>
                <w:rFonts w:asciiTheme="minorEastAsia" w:hAnsiTheme="minorEastAsia"/>
                <w:szCs w:val="21"/>
              </w:rPr>
            </w:pPr>
          </w:p>
        </w:tc>
        <w:tc>
          <w:tcPr>
            <w:tcW w:w="709" w:type="dxa"/>
            <w:vMerge/>
            <w:shd w:val="clear" w:color="auto" w:fill="auto"/>
            <w:vAlign w:val="center"/>
          </w:tcPr>
          <w:p w14:paraId="7EEA3984" w14:textId="77777777" w:rsidR="00E000E0" w:rsidRPr="004B51BB" w:rsidRDefault="00E000E0" w:rsidP="0037561B">
            <w:pPr>
              <w:ind w:firstLine="1"/>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7AAD755C" w14:textId="77777777" w:rsidR="00E000E0" w:rsidRPr="004B51BB" w:rsidRDefault="00E000E0" w:rsidP="0037561B">
            <w:pPr>
              <w:ind w:left="210" w:hangingChars="100" w:hanging="210"/>
              <w:rPr>
                <w:rFonts w:asciiTheme="minorEastAsia" w:hAnsiTheme="minorEastAsia"/>
                <w:szCs w:val="21"/>
              </w:rPr>
            </w:pPr>
          </w:p>
        </w:tc>
      </w:tr>
      <w:tr w:rsidR="004B51BB" w:rsidRPr="004B51BB" w14:paraId="3DD6122E" w14:textId="252FD2F4" w:rsidTr="00415209">
        <w:trPr>
          <w:trHeight w:val="1699"/>
          <w:jc w:val="center"/>
        </w:trPr>
        <w:tc>
          <w:tcPr>
            <w:tcW w:w="1696" w:type="dxa"/>
            <w:vMerge/>
          </w:tcPr>
          <w:p w14:paraId="483AF8B0" w14:textId="77777777" w:rsidR="00E000E0" w:rsidRPr="004B51BB" w:rsidRDefault="00E000E0" w:rsidP="0037561B">
            <w:pPr>
              <w:rPr>
                <w:rFonts w:ascii="ＭＳ ゴシック" w:eastAsia="ＭＳ ゴシック" w:hAnsi="ＭＳ ゴシック"/>
                <w:szCs w:val="21"/>
              </w:rPr>
            </w:pPr>
          </w:p>
        </w:tc>
        <w:tc>
          <w:tcPr>
            <w:tcW w:w="3686" w:type="dxa"/>
            <w:tcBorders>
              <w:top w:val="dashed" w:sz="4" w:space="0" w:color="auto"/>
            </w:tcBorders>
          </w:tcPr>
          <w:p w14:paraId="16641C32" w14:textId="77777777" w:rsidR="00E000E0" w:rsidRPr="004B51BB" w:rsidRDefault="00E000E0" w:rsidP="0037561B">
            <w:pPr>
              <w:pStyle w:val="af"/>
              <w:numPr>
                <w:ilvl w:val="0"/>
                <w:numId w:val="3"/>
              </w:numPr>
              <w:ind w:leftChars="0"/>
              <w:rPr>
                <w:rFonts w:ascii="ＭＳ ゴシック" w:eastAsia="ＭＳ ゴシック" w:hAnsi="ＭＳ ゴシック"/>
                <w:szCs w:val="21"/>
              </w:rPr>
            </w:pPr>
          </w:p>
          <w:p w14:paraId="19636017" w14:textId="17F6F35E" w:rsidR="00E000E0" w:rsidRPr="004B51BB" w:rsidRDefault="00E000E0" w:rsidP="0037561B">
            <w:pPr>
              <w:rPr>
                <w:rFonts w:ascii="ＭＳ ゴシック" w:eastAsia="ＭＳ ゴシック" w:hAnsi="ＭＳ ゴシック"/>
                <w:szCs w:val="21"/>
              </w:rPr>
            </w:pPr>
            <w:r w:rsidRPr="004B51BB">
              <w:rPr>
                <w:rFonts w:ascii="ＭＳ ゴシック" w:eastAsia="ＭＳ ゴシック" w:hAnsi="ＭＳ ゴシック" w:hint="eastAsia"/>
                <w:szCs w:val="21"/>
              </w:rPr>
              <w:t>ＩＴスキルを軸とした就労等支援について、ＯＳやソフトウエア等のバージョンアップはもとより、</w:t>
            </w:r>
            <w:r w:rsidRPr="004B51BB">
              <w:rPr>
                <w:rFonts w:ascii="ＭＳ ゴシック" w:eastAsia="ＭＳ ゴシック" w:hAnsi="ＭＳ ゴシック"/>
                <w:szCs w:val="21"/>
              </w:rPr>
              <w:t>企業と</w:t>
            </w:r>
            <w:r w:rsidRPr="004B51BB">
              <w:rPr>
                <w:rFonts w:ascii="ＭＳ ゴシック" w:eastAsia="ＭＳ ゴシック" w:hAnsi="ＭＳ ゴシック" w:hint="eastAsia"/>
                <w:szCs w:val="21"/>
              </w:rPr>
              <w:t>の連携確保等にも配慮しているか。</w:t>
            </w:r>
          </w:p>
        </w:tc>
        <w:tc>
          <w:tcPr>
            <w:tcW w:w="5953" w:type="dxa"/>
            <w:tcBorders>
              <w:top w:val="dashed" w:sz="4" w:space="0" w:color="auto"/>
              <w:left w:val="single" w:sz="4" w:space="0" w:color="auto"/>
              <w:bottom w:val="single" w:sz="4" w:space="0" w:color="auto"/>
              <w:right w:val="single" w:sz="4" w:space="0" w:color="auto"/>
            </w:tcBorders>
          </w:tcPr>
          <w:p w14:paraId="22F3E9EA" w14:textId="261649F7" w:rsidR="00E000E0" w:rsidRPr="004B51BB" w:rsidRDefault="00E000E0" w:rsidP="00B9061D">
            <w:pPr>
              <w:ind w:left="210" w:hangingChars="100" w:hanging="210"/>
              <w:rPr>
                <w:rFonts w:asciiTheme="minorEastAsia" w:hAnsiTheme="minorEastAsia"/>
                <w:szCs w:val="21"/>
              </w:rPr>
            </w:pPr>
            <w:r w:rsidRPr="004B51BB">
              <w:rPr>
                <w:rFonts w:asciiTheme="minorEastAsia" w:hAnsiTheme="minorEastAsia" w:hint="eastAsia"/>
                <w:szCs w:val="21"/>
              </w:rPr>
              <w:t>◆就労支援の講習や訓練における、ＯＳやソフトウェア等のバージョンアップについては、令和</w:t>
            </w:r>
            <w:r w:rsidR="004A4358" w:rsidRPr="004B51BB">
              <w:rPr>
                <w:rFonts w:asciiTheme="minorEastAsia" w:hAnsiTheme="minorEastAsia" w:hint="eastAsia"/>
                <w:szCs w:val="21"/>
              </w:rPr>
              <w:t>２</w:t>
            </w:r>
            <w:r w:rsidRPr="004B51BB">
              <w:rPr>
                <w:rFonts w:asciiTheme="minorEastAsia" w:hAnsiTheme="minorEastAsia" w:hint="eastAsia"/>
                <w:szCs w:val="21"/>
              </w:rPr>
              <w:t>年</w:t>
            </w:r>
            <w:r w:rsidR="004A4358" w:rsidRPr="004B51BB">
              <w:rPr>
                <w:rFonts w:asciiTheme="minorEastAsia" w:hAnsiTheme="minorEastAsia" w:hint="eastAsia"/>
                <w:szCs w:val="21"/>
              </w:rPr>
              <w:t>６</w:t>
            </w:r>
            <w:r w:rsidRPr="004B51BB">
              <w:rPr>
                <w:rFonts w:asciiTheme="minorEastAsia" w:hAnsiTheme="minorEastAsia" w:hint="eastAsia"/>
                <w:szCs w:val="21"/>
              </w:rPr>
              <w:t>月15日</w:t>
            </w:r>
            <w:r w:rsidR="00B9061D" w:rsidRPr="004B51BB">
              <w:rPr>
                <w:rFonts w:asciiTheme="minorEastAsia" w:hAnsiTheme="minorEastAsia" w:hint="eastAsia"/>
                <w:szCs w:val="21"/>
              </w:rPr>
              <w:t>（月）</w:t>
            </w:r>
            <w:r w:rsidRPr="004B51BB">
              <w:rPr>
                <w:rFonts w:asciiTheme="minorEastAsia" w:hAnsiTheme="minorEastAsia" w:hint="eastAsia"/>
                <w:szCs w:val="21"/>
              </w:rPr>
              <w:t>までに対応済み。</w:t>
            </w:r>
          </w:p>
          <w:p w14:paraId="4119E940" w14:textId="7200FE4D" w:rsidR="00493CAB" w:rsidRPr="004B51BB" w:rsidRDefault="00493CAB" w:rsidP="00493CAB">
            <w:pPr>
              <w:ind w:leftChars="100" w:left="210"/>
              <w:rPr>
                <w:rFonts w:asciiTheme="minorEastAsia" w:hAnsiTheme="minorEastAsia"/>
                <w:szCs w:val="21"/>
              </w:rPr>
            </w:pPr>
            <w:r w:rsidRPr="004B51BB">
              <w:rPr>
                <w:rFonts w:asciiTheme="minorEastAsia" w:hAnsiTheme="minorEastAsia" w:hint="eastAsia"/>
                <w:szCs w:val="21"/>
              </w:rPr>
              <w:t>・ＩＴ講習受講者数 　　58人</w:t>
            </w:r>
          </w:p>
          <w:p w14:paraId="1A161C89" w14:textId="77777777" w:rsidR="00493CAB" w:rsidRPr="004B51BB" w:rsidRDefault="00493CAB" w:rsidP="00493CAB">
            <w:pPr>
              <w:ind w:leftChars="100" w:left="210"/>
              <w:rPr>
                <w:rFonts w:asciiTheme="minorEastAsia" w:hAnsiTheme="minorEastAsia"/>
                <w:szCs w:val="21"/>
              </w:rPr>
            </w:pPr>
            <w:r w:rsidRPr="004B51BB">
              <w:rPr>
                <w:rFonts w:asciiTheme="minorEastAsia" w:hAnsiTheme="minorEastAsia" w:hint="eastAsia"/>
                <w:szCs w:val="21"/>
              </w:rPr>
              <w:t xml:space="preserve">　（内訳）スタート講習：14人　　基本講習：19人</w:t>
            </w:r>
          </w:p>
          <w:p w14:paraId="5D5176E7" w14:textId="77777777" w:rsidR="00493CAB" w:rsidRPr="004B51BB" w:rsidRDefault="00493CAB" w:rsidP="00493CAB">
            <w:pPr>
              <w:ind w:leftChars="100" w:left="210" w:firstLineChars="200" w:firstLine="420"/>
              <w:rPr>
                <w:rFonts w:asciiTheme="minorEastAsia" w:hAnsiTheme="minorEastAsia"/>
                <w:szCs w:val="21"/>
              </w:rPr>
            </w:pPr>
            <w:r w:rsidRPr="004B51BB">
              <w:rPr>
                <w:rFonts w:asciiTheme="minorEastAsia" w:hAnsiTheme="minorEastAsia" w:hint="eastAsia"/>
                <w:szCs w:val="21"/>
              </w:rPr>
              <w:t xml:space="preserve">　　　実践講習:14人　パソコン検定対策講習：11人</w:t>
            </w:r>
          </w:p>
          <w:p w14:paraId="194B7288" w14:textId="0370F8A2" w:rsidR="00493CAB" w:rsidRPr="004B51BB" w:rsidRDefault="00493CAB" w:rsidP="00493CAB">
            <w:pPr>
              <w:ind w:leftChars="100" w:left="210"/>
              <w:rPr>
                <w:rFonts w:asciiTheme="minorEastAsia" w:hAnsiTheme="minorEastAsia"/>
                <w:szCs w:val="21"/>
              </w:rPr>
            </w:pPr>
            <w:r w:rsidRPr="004B51BB">
              <w:rPr>
                <w:rFonts w:asciiTheme="minorEastAsia" w:hAnsiTheme="minorEastAsia" w:hint="eastAsia"/>
                <w:szCs w:val="21"/>
              </w:rPr>
              <w:t>・在宅就労支援訓練受講者数　　10人</w:t>
            </w:r>
          </w:p>
          <w:p w14:paraId="7E75937C" w14:textId="77777777" w:rsidR="00493CAB" w:rsidRPr="004B51BB" w:rsidRDefault="00493CAB" w:rsidP="00493CAB">
            <w:pPr>
              <w:ind w:leftChars="100" w:left="210"/>
              <w:rPr>
                <w:rFonts w:asciiTheme="minorEastAsia" w:hAnsiTheme="minorEastAsia"/>
                <w:szCs w:val="21"/>
              </w:rPr>
            </w:pPr>
            <w:r w:rsidRPr="004B51BB">
              <w:rPr>
                <w:rFonts w:asciiTheme="minorEastAsia" w:hAnsiTheme="minorEastAsia" w:hint="eastAsia"/>
                <w:szCs w:val="21"/>
              </w:rPr>
              <w:t>・ｅラーニング講座：13講座の新規開設</w:t>
            </w:r>
          </w:p>
          <w:p w14:paraId="7FA7F235" w14:textId="77777777" w:rsidR="00493CAB" w:rsidRPr="004B51BB" w:rsidRDefault="00493CAB" w:rsidP="00493CAB">
            <w:pPr>
              <w:ind w:firstLineChars="100" w:firstLine="210"/>
              <w:rPr>
                <w:rFonts w:asciiTheme="minorEastAsia" w:hAnsiTheme="minorEastAsia"/>
                <w:szCs w:val="21"/>
              </w:rPr>
            </w:pPr>
            <w:r w:rsidRPr="004B51BB">
              <w:rPr>
                <w:rFonts w:asciiTheme="minorEastAsia" w:hAnsiTheme="minorEastAsia" w:hint="eastAsia"/>
                <w:szCs w:val="21"/>
              </w:rPr>
              <w:t>ＯＳバージョンアップに対応した講座として</w:t>
            </w:r>
          </w:p>
          <w:p w14:paraId="6903C653" w14:textId="77777777" w:rsidR="00493CAB" w:rsidRPr="004B51BB" w:rsidRDefault="00493CAB" w:rsidP="00493CAB">
            <w:pPr>
              <w:ind w:firstLineChars="100" w:firstLine="210"/>
              <w:rPr>
                <w:rFonts w:asciiTheme="minorEastAsia" w:hAnsiTheme="minorEastAsia"/>
                <w:szCs w:val="21"/>
              </w:rPr>
            </w:pPr>
            <w:r w:rsidRPr="004B51BB">
              <w:rPr>
                <w:rFonts w:asciiTheme="minorEastAsia" w:hAnsiTheme="minorEastAsia" w:hint="eastAsia"/>
                <w:szCs w:val="21"/>
              </w:rPr>
              <w:t>・ＩＴ基礎の４講座を制作、６月末までに開設済み</w:t>
            </w:r>
          </w:p>
          <w:p w14:paraId="50DC4DB8" w14:textId="2DBF33C8" w:rsidR="00493CAB" w:rsidRPr="004B51BB" w:rsidRDefault="00493CAB" w:rsidP="00493CAB">
            <w:pPr>
              <w:ind w:firstLineChars="100" w:firstLine="210"/>
              <w:rPr>
                <w:rFonts w:asciiTheme="minorEastAsia" w:hAnsiTheme="minorEastAsia"/>
                <w:szCs w:val="21"/>
              </w:rPr>
            </w:pPr>
            <w:r w:rsidRPr="004B51BB">
              <w:rPr>
                <w:rFonts w:asciiTheme="minorEastAsia" w:hAnsiTheme="minorEastAsia" w:hint="eastAsia"/>
                <w:szCs w:val="21"/>
              </w:rPr>
              <w:t>・</w:t>
            </w:r>
            <w:r w:rsidR="00891498" w:rsidRPr="004B51BB">
              <w:rPr>
                <w:rFonts w:asciiTheme="minorEastAsia" w:hAnsiTheme="minorEastAsia" w:hint="eastAsia"/>
                <w:szCs w:val="21"/>
              </w:rPr>
              <w:t>Ｗｉｎｄｏｗｓ</w:t>
            </w:r>
            <w:r w:rsidRPr="004B51BB">
              <w:rPr>
                <w:rFonts w:asciiTheme="minorEastAsia" w:hAnsiTheme="minorEastAsia" w:hint="eastAsia"/>
                <w:szCs w:val="21"/>
              </w:rPr>
              <w:t>10編の９講座を制作、11月25日(水)に</w:t>
            </w:r>
          </w:p>
          <w:p w14:paraId="2E9E7771" w14:textId="77777777" w:rsidR="00493CAB" w:rsidRPr="004B51BB" w:rsidRDefault="00493CAB" w:rsidP="00493CAB">
            <w:pPr>
              <w:ind w:firstLineChars="200" w:firstLine="420"/>
              <w:rPr>
                <w:rFonts w:asciiTheme="minorEastAsia" w:hAnsiTheme="minorEastAsia"/>
                <w:szCs w:val="21"/>
              </w:rPr>
            </w:pPr>
            <w:r w:rsidRPr="004B51BB">
              <w:rPr>
                <w:rFonts w:asciiTheme="minorEastAsia" w:hAnsiTheme="minorEastAsia" w:hint="eastAsia"/>
                <w:szCs w:val="21"/>
              </w:rPr>
              <w:t>開設済み。</w:t>
            </w:r>
          </w:p>
          <w:p w14:paraId="1058FD99" w14:textId="77777777" w:rsidR="00493CAB" w:rsidRPr="004B51BB" w:rsidRDefault="00493CAB" w:rsidP="00493CAB">
            <w:pPr>
              <w:ind w:left="210" w:hangingChars="100" w:hanging="210"/>
              <w:rPr>
                <w:rFonts w:asciiTheme="minorEastAsia" w:hAnsiTheme="minorEastAsia"/>
                <w:szCs w:val="21"/>
              </w:rPr>
            </w:pPr>
            <w:r w:rsidRPr="004B51BB">
              <w:rPr>
                <w:rFonts w:asciiTheme="minorEastAsia" w:hAnsiTheme="minorEastAsia" w:hint="eastAsia"/>
                <w:szCs w:val="21"/>
              </w:rPr>
              <w:t>◆企業との連携確保等への配慮</w:t>
            </w:r>
          </w:p>
          <w:p w14:paraId="41059E5D" w14:textId="77777777" w:rsidR="00493CAB" w:rsidRPr="004B51BB" w:rsidRDefault="00493CAB" w:rsidP="00493CAB">
            <w:pPr>
              <w:ind w:left="210" w:hangingChars="100" w:hanging="210"/>
              <w:rPr>
                <w:rFonts w:asciiTheme="minorEastAsia" w:hAnsiTheme="minorEastAsia"/>
                <w:kern w:val="0"/>
                <w:szCs w:val="21"/>
              </w:rPr>
            </w:pPr>
            <w:r w:rsidRPr="004B51BB">
              <w:rPr>
                <w:rFonts w:asciiTheme="minorEastAsia" w:hAnsiTheme="minorEastAsia" w:hint="eastAsia"/>
                <w:szCs w:val="21"/>
              </w:rPr>
              <w:t xml:space="preserve">　　利用者(</w:t>
            </w:r>
            <w:r w:rsidRPr="004B51BB">
              <w:rPr>
                <w:rFonts w:asciiTheme="minorEastAsia" w:hAnsiTheme="minorEastAsia" w:hint="eastAsia"/>
                <w:kern w:val="0"/>
                <w:szCs w:val="21"/>
              </w:rPr>
              <w:t>障がい者)に対するサービス向上等を図るため、就労支援事業・ＩＴ支援事業において、民間企業だけでなく福祉サービス事業所、市町村関係機関などとも連携を実施。</w:t>
            </w:r>
          </w:p>
          <w:p w14:paraId="0F993014" w14:textId="47452460" w:rsidR="00493CAB" w:rsidRPr="004B51BB" w:rsidRDefault="00493CAB" w:rsidP="00493CAB">
            <w:pPr>
              <w:ind w:firstLineChars="100" w:firstLine="210"/>
              <w:rPr>
                <w:rFonts w:asciiTheme="minorEastAsia" w:hAnsiTheme="minorEastAsia"/>
                <w:szCs w:val="21"/>
              </w:rPr>
            </w:pPr>
            <w:r w:rsidRPr="004B51BB">
              <w:rPr>
                <w:rFonts w:asciiTheme="minorEastAsia" w:hAnsiTheme="minorEastAsia" w:hint="eastAsia"/>
                <w:szCs w:val="21"/>
              </w:rPr>
              <w:t>・連携件数　　84件</w:t>
            </w:r>
          </w:p>
          <w:p w14:paraId="02D61E06" w14:textId="77777777" w:rsidR="00493CAB" w:rsidRPr="004B51BB" w:rsidRDefault="00493CAB" w:rsidP="00493CAB">
            <w:pPr>
              <w:ind w:firstLineChars="100" w:firstLine="210"/>
              <w:rPr>
                <w:rFonts w:asciiTheme="minorEastAsia" w:hAnsiTheme="minorEastAsia"/>
                <w:szCs w:val="21"/>
              </w:rPr>
            </w:pPr>
            <w:r w:rsidRPr="004B51BB">
              <w:rPr>
                <w:rFonts w:asciiTheme="minorEastAsia" w:hAnsiTheme="minorEastAsia" w:hint="eastAsia"/>
                <w:szCs w:val="21"/>
              </w:rPr>
              <w:lastRenderedPageBreak/>
              <w:t xml:space="preserve">　(内訳)</w:t>
            </w:r>
          </w:p>
          <w:p w14:paraId="6B4A8CD7" w14:textId="77777777" w:rsidR="00493CAB" w:rsidRPr="004B51BB" w:rsidRDefault="00493CAB" w:rsidP="00493CAB">
            <w:pPr>
              <w:ind w:left="210" w:hangingChars="100" w:hanging="210"/>
              <w:rPr>
                <w:rFonts w:asciiTheme="minorEastAsia" w:hAnsiTheme="minorEastAsia"/>
                <w:szCs w:val="21"/>
              </w:rPr>
            </w:pPr>
            <w:r w:rsidRPr="004B51BB">
              <w:rPr>
                <w:rFonts w:asciiTheme="minorEastAsia" w:hAnsiTheme="minorEastAsia" w:hint="eastAsia"/>
                <w:szCs w:val="21"/>
              </w:rPr>
              <w:t xml:space="preserve">　　　民間企業:　23件</w:t>
            </w:r>
          </w:p>
          <w:p w14:paraId="260A0AF2" w14:textId="77777777" w:rsidR="00493CAB" w:rsidRPr="004B51BB" w:rsidRDefault="00493CAB" w:rsidP="00493CAB">
            <w:pPr>
              <w:ind w:left="840" w:hangingChars="400" w:hanging="840"/>
              <w:rPr>
                <w:rFonts w:asciiTheme="minorEastAsia" w:hAnsiTheme="minorEastAsia"/>
                <w:sz w:val="18"/>
                <w:szCs w:val="18"/>
              </w:rPr>
            </w:pPr>
            <w:r w:rsidRPr="004B51BB">
              <w:rPr>
                <w:rFonts w:asciiTheme="minorEastAsia" w:hAnsiTheme="minorEastAsia" w:hint="eastAsia"/>
                <w:szCs w:val="21"/>
              </w:rPr>
              <w:t xml:space="preserve">　　（</w:t>
            </w:r>
            <w:r w:rsidRPr="004B51BB">
              <w:rPr>
                <w:rFonts w:asciiTheme="minorEastAsia" w:hAnsiTheme="minorEastAsia" w:hint="eastAsia"/>
                <w:sz w:val="18"/>
                <w:szCs w:val="18"/>
              </w:rPr>
              <w:t>※</w:t>
            </w:r>
            <w:r w:rsidRPr="004B51BB">
              <w:rPr>
                <w:rFonts w:asciiTheme="minorEastAsia" w:hAnsiTheme="minorEastAsia" w:hint="eastAsia"/>
                <w:szCs w:val="21"/>
              </w:rPr>
              <w:t>令和２年９月15日（火）実施の企業見学セミナー７件含む）</w:t>
            </w:r>
          </w:p>
          <w:p w14:paraId="6A52B39D" w14:textId="77777777" w:rsidR="00493CAB" w:rsidRPr="004B51BB" w:rsidRDefault="00493CAB" w:rsidP="00493CAB">
            <w:pPr>
              <w:ind w:leftChars="100" w:left="210" w:firstLineChars="200" w:firstLine="420"/>
              <w:rPr>
                <w:rFonts w:asciiTheme="minorEastAsia" w:hAnsiTheme="minorEastAsia"/>
                <w:szCs w:val="21"/>
              </w:rPr>
            </w:pPr>
            <w:r w:rsidRPr="004B51BB">
              <w:rPr>
                <w:rFonts w:asciiTheme="minorEastAsia" w:hAnsiTheme="minorEastAsia" w:hint="eastAsia"/>
                <w:szCs w:val="21"/>
              </w:rPr>
              <w:t>福祉サービス事業所等:23件</w:t>
            </w:r>
          </w:p>
          <w:p w14:paraId="01C175BD" w14:textId="77777777" w:rsidR="00493CAB" w:rsidRPr="004B51BB" w:rsidRDefault="00493CAB" w:rsidP="00493CAB">
            <w:pPr>
              <w:ind w:leftChars="100" w:left="210" w:firstLineChars="200" w:firstLine="420"/>
              <w:rPr>
                <w:rFonts w:asciiTheme="minorEastAsia" w:hAnsiTheme="minorEastAsia"/>
                <w:szCs w:val="21"/>
              </w:rPr>
            </w:pPr>
            <w:r w:rsidRPr="004B51BB">
              <w:rPr>
                <w:rFonts w:asciiTheme="minorEastAsia" w:hAnsiTheme="minorEastAsia" w:hint="eastAsia"/>
                <w:szCs w:val="21"/>
              </w:rPr>
              <w:t>公共施設･行政機関等:29件</w:t>
            </w:r>
          </w:p>
          <w:p w14:paraId="75CE961E" w14:textId="00BE371C" w:rsidR="00493CAB" w:rsidRPr="004B51BB" w:rsidRDefault="00493CAB" w:rsidP="00493CAB">
            <w:pPr>
              <w:ind w:left="210" w:hangingChars="100" w:hanging="210"/>
              <w:rPr>
                <w:rFonts w:asciiTheme="minorEastAsia" w:hAnsiTheme="minorEastAsia"/>
                <w:szCs w:val="21"/>
              </w:rPr>
            </w:pPr>
            <w:r w:rsidRPr="004B51BB">
              <w:rPr>
                <w:rFonts w:asciiTheme="minorEastAsia" w:hAnsiTheme="minorEastAsia" w:hint="eastAsia"/>
                <w:szCs w:val="21"/>
              </w:rPr>
              <w:t xml:space="preserve">  　　その他(福祉関係機関等):９件</w:t>
            </w:r>
          </w:p>
          <w:p w14:paraId="113360B5" w14:textId="77777777" w:rsidR="00E000E0" w:rsidRPr="004B51BB" w:rsidRDefault="00E000E0" w:rsidP="0037561B">
            <w:pPr>
              <w:ind w:left="210" w:hangingChars="100" w:hanging="210"/>
              <w:rPr>
                <w:rFonts w:asciiTheme="minorEastAsia" w:hAnsiTheme="minorEastAsia"/>
                <w:szCs w:val="21"/>
              </w:rPr>
            </w:pPr>
          </w:p>
          <w:p w14:paraId="0EBFB54F" w14:textId="64D965D8" w:rsidR="00E000E0" w:rsidRPr="004B51BB" w:rsidRDefault="00E000E0" w:rsidP="0037561B">
            <w:pPr>
              <w:ind w:leftChars="-86" w:left="29" w:hangingChars="100" w:hanging="210"/>
              <w:rPr>
                <w:rFonts w:asciiTheme="minorEastAsia" w:hAnsiTheme="minorEastAsia"/>
                <w:szCs w:val="21"/>
              </w:rPr>
            </w:pPr>
            <w:r w:rsidRPr="004B51BB">
              <w:rPr>
                <w:rFonts w:asciiTheme="minorEastAsia" w:hAnsiTheme="minorEastAsia" w:hint="eastAsia"/>
                <w:szCs w:val="21"/>
              </w:rPr>
              <w:t xml:space="preserve">　　上記事業を着実に実施することにより、利用者に対するサービスの向上が図られた。</w:t>
            </w:r>
          </w:p>
          <w:p w14:paraId="146A1844" w14:textId="2AF18673" w:rsidR="00E000E0" w:rsidRPr="004B51BB" w:rsidRDefault="00E000E0" w:rsidP="0037561B">
            <w:pPr>
              <w:ind w:left="210" w:hangingChars="100" w:hanging="210"/>
              <w:rPr>
                <w:rFonts w:asciiTheme="minorEastAsia" w:hAnsiTheme="minorEastAsia"/>
                <w:szCs w:val="21"/>
              </w:rPr>
            </w:pPr>
          </w:p>
        </w:tc>
        <w:tc>
          <w:tcPr>
            <w:tcW w:w="709" w:type="dxa"/>
            <w:vMerge/>
            <w:vAlign w:val="center"/>
          </w:tcPr>
          <w:p w14:paraId="4531AE3D" w14:textId="17BF9311" w:rsidR="00E000E0" w:rsidRPr="004B51BB" w:rsidRDefault="00E000E0" w:rsidP="0037561B">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1EBD1E41" w14:textId="77777777" w:rsidR="00E000E0" w:rsidRPr="004B51BB" w:rsidRDefault="009F3FBE" w:rsidP="0037561B">
            <w:pPr>
              <w:rPr>
                <w:rFonts w:asciiTheme="minorEastAsia" w:hAnsiTheme="minorEastAsia"/>
                <w:szCs w:val="21"/>
              </w:rPr>
            </w:pPr>
            <w:r w:rsidRPr="004B51BB">
              <w:rPr>
                <w:rFonts w:asciiTheme="minorEastAsia" w:hAnsiTheme="minorEastAsia" w:hint="eastAsia"/>
                <w:szCs w:val="21"/>
              </w:rPr>
              <w:t>（３）</w:t>
            </w:r>
          </w:p>
          <w:p w14:paraId="0BE0F75D" w14:textId="3B17C65D" w:rsidR="009F3FBE" w:rsidRPr="004B51BB" w:rsidRDefault="009F3FBE" w:rsidP="0037561B">
            <w:pPr>
              <w:rPr>
                <w:rFonts w:asciiTheme="minorEastAsia" w:hAnsiTheme="minorEastAsia"/>
                <w:szCs w:val="21"/>
              </w:rPr>
            </w:pPr>
            <w:r w:rsidRPr="004B51BB">
              <w:rPr>
                <w:rFonts w:asciiTheme="minorEastAsia" w:hAnsiTheme="minorEastAsia" w:hint="eastAsia"/>
                <w:szCs w:val="21"/>
              </w:rPr>
              <w:t>・ＯＳやソフトウェア等のバージョンアップだけでなく、バージョンアップに対応するための講座も設定して対応に努めている。</w:t>
            </w:r>
          </w:p>
          <w:p w14:paraId="3EEA2351" w14:textId="77777777" w:rsidR="009F3FBE" w:rsidRPr="004B51BB" w:rsidRDefault="009F3FBE" w:rsidP="0037561B">
            <w:pPr>
              <w:rPr>
                <w:rFonts w:asciiTheme="minorEastAsia" w:hAnsiTheme="minorEastAsia"/>
                <w:szCs w:val="21"/>
              </w:rPr>
            </w:pPr>
          </w:p>
          <w:p w14:paraId="3C0C920D" w14:textId="5C2965F6" w:rsidR="009F3FBE" w:rsidRPr="004B51BB" w:rsidRDefault="009F3FBE" w:rsidP="009F3FBE">
            <w:pPr>
              <w:rPr>
                <w:rFonts w:asciiTheme="minorEastAsia" w:hAnsiTheme="minorEastAsia"/>
                <w:szCs w:val="21"/>
              </w:rPr>
            </w:pPr>
            <w:r w:rsidRPr="004B51BB">
              <w:rPr>
                <w:rFonts w:asciiTheme="minorEastAsia" w:hAnsiTheme="minorEastAsia" w:hint="eastAsia"/>
                <w:szCs w:val="21"/>
              </w:rPr>
              <w:t>・就労支援においては、民間企業だけでなく福祉サービス事業所、市町村関係機関などとも連携に努めている。</w:t>
            </w:r>
          </w:p>
          <w:p w14:paraId="0781F4AB" w14:textId="77777777" w:rsidR="009F3FBE" w:rsidRPr="004B51BB" w:rsidRDefault="009F3FBE" w:rsidP="009F3FBE">
            <w:pPr>
              <w:rPr>
                <w:rFonts w:asciiTheme="minorEastAsia" w:hAnsiTheme="minorEastAsia"/>
                <w:szCs w:val="21"/>
              </w:rPr>
            </w:pPr>
          </w:p>
          <w:p w14:paraId="1DF62338" w14:textId="074E0878" w:rsidR="009F3FBE" w:rsidRPr="004B51BB" w:rsidRDefault="009F3FBE" w:rsidP="009F3FBE">
            <w:pPr>
              <w:rPr>
                <w:rFonts w:asciiTheme="minorEastAsia" w:hAnsiTheme="minorEastAsia"/>
                <w:szCs w:val="21"/>
              </w:rPr>
            </w:pPr>
            <w:r w:rsidRPr="004B51BB">
              <w:rPr>
                <w:rFonts w:asciiTheme="minorEastAsia" w:hAnsiTheme="minorEastAsia" w:hint="eastAsia"/>
                <w:szCs w:val="21"/>
              </w:rPr>
              <w:t xml:space="preserve">　以上のことから、ＩＴスキルを軸とした就労等支援について、ＯＳやソフトウエア等のバージョンアップはもとより、企業との連携確保等にも配慮していると判断される。</w:t>
            </w:r>
          </w:p>
        </w:tc>
        <w:tc>
          <w:tcPr>
            <w:tcW w:w="709" w:type="dxa"/>
            <w:vMerge/>
            <w:shd w:val="clear" w:color="auto" w:fill="auto"/>
            <w:vAlign w:val="center"/>
          </w:tcPr>
          <w:p w14:paraId="06B1D2A5" w14:textId="77777777" w:rsidR="00E000E0" w:rsidRPr="004B51BB" w:rsidRDefault="00E000E0" w:rsidP="0037561B">
            <w:pPr>
              <w:ind w:firstLine="1"/>
              <w:jc w:val="center"/>
              <w:rPr>
                <w:rFonts w:asciiTheme="minorEastAsia" w:hAnsiTheme="minorEastAsia"/>
                <w:b/>
                <w:szCs w:val="21"/>
              </w:rPr>
            </w:pPr>
          </w:p>
        </w:tc>
        <w:tc>
          <w:tcPr>
            <w:tcW w:w="3969" w:type="dxa"/>
            <w:tcBorders>
              <w:top w:val="dashed" w:sz="4" w:space="0" w:color="auto"/>
            </w:tcBorders>
            <w:shd w:val="clear" w:color="auto" w:fill="auto"/>
          </w:tcPr>
          <w:p w14:paraId="6EEAB95D" w14:textId="77777777" w:rsidR="00E000E0" w:rsidRPr="004B51BB" w:rsidRDefault="00E000E0" w:rsidP="0037561B">
            <w:pPr>
              <w:ind w:left="210" w:hangingChars="100" w:hanging="210"/>
              <w:rPr>
                <w:rFonts w:asciiTheme="minorEastAsia" w:hAnsiTheme="minorEastAsia"/>
                <w:szCs w:val="21"/>
              </w:rPr>
            </w:pPr>
          </w:p>
        </w:tc>
      </w:tr>
      <w:tr w:rsidR="004B51BB" w:rsidRPr="004B51BB" w14:paraId="28FBE762" w14:textId="2D63B45C" w:rsidTr="00415209">
        <w:trPr>
          <w:trHeight w:val="1273"/>
          <w:jc w:val="center"/>
        </w:trPr>
        <w:tc>
          <w:tcPr>
            <w:tcW w:w="1696" w:type="dxa"/>
            <w:vMerge w:val="restart"/>
          </w:tcPr>
          <w:p w14:paraId="7D463783" w14:textId="77777777" w:rsidR="00E000E0" w:rsidRPr="004B51BB" w:rsidRDefault="00E000E0" w:rsidP="0037561B">
            <w:pPr>
              <w:ind w:left="210" w:hangingChars="100" w:hanging="210"/>
              <w:rPr>
                <w:rFonts w:ascii="ＭＳ ゴシック" w:eastAsia="ＭＳ ゴシック" w:hAnsi="ＭＳ ゴシック"/>
                <w:szCs w:val="21"/>
              </w:rPr>
            </w:pPr>
            <w:r w:rsidRPr="004B51BB">
              <w:rPr>
                <w:rFonts w:ascii="ＭＳ ゴシック" w:eastAsia="ＭＳ ゴシック" w:hAnsi="ＭＳ ゴシック" w:hint="eastAsia"/>
                <w:szCs w:val="21"/>
              </w:rPr>
              <w:t>４</w:t>
            </w:r>
          </w:p>
          <w:p w14:paraId="41BBC966" w14:textId="1FE20DC4" w:rsidR="00E000E0" w:rsidRPr="004B51BB" w:rsidRDefault="00E000E0"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利用者への安全配慮、施設の維持管理の内容、適格性及び実現の程度</w:t>
            </w:r>
          </w:p>
        </w:tc>
        <w:tc>
          <w:tcPr>
            <w:tcW w:w="3686" w:type="dxa"/>
            <w:tcBorders>
              <w:bottom w:val="dashed" w:sz="4" w:space="0" w:color="auto"/>
            </w:tcBorders>
          </w:tcPr>
          <w:p w14:paraId="7F43FA6A" w14:textId="77777777" w:rsidR="00E000E0" w:rsidRPr="004B51BB" w:rsidRDefault="00E000E0" w:rsidP="0037561B">
            <w:pPr>
              <w:pStyle w:val="af"/>
              <w:numPr>
                <w:ilvl w:val="0"/>
                <w:numId w:val="4"/>
              </w:numPr>
              <w:spacing w:line="360" w:lineRule="exact"/>
              <w:ind w:leftChars="0"/>
              <w:rPr>
                <w:rFonts w:ascii="ＭＳ ゴシック" w:eastAsia="ＭＳ ゴシック" w:hAnsi="ＭＳ ゴシック"/>
                <w:szCs w:val="21"/>
              </w:rPr>
            </w:pPr>
          </w:p>
          <w:p w14:paraId="38D5342D" w14:textId="420F35BB" w:rsidR="00E000E0" w:rsidRPr="004B51BB" w:rsidRDefault="00E000E0" w:rsidP="0037561B">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施設の維持管理を迅速かつ効率的に行っているか。</w:t>
            </w:r>
          </w:p>
        </w:tc>
        <w:tc>
          <w:tcPr>
            <w:tcW w:w="5953" w:type="dxa"/>
            <w:tcBorders>
              <w:bottom w:val="dashed" w:sz="4" w:space="0" w:color="auto"/>
            </w:tcBorders>
          </w:tcPr>
          <w:p w14:paraId="500E10F8" w14:textId="7B971F60"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館内の設備については常に点検をし、不具合等があれば迅速に対応策を講じ、必要に応じて大阪府へ連絡を行う体制としている。（新築のため、老朽化による不具合はないものの、建築設備工事の不備等による不具合等がある。）</w:t>
            </w:r>
          </w:p>
          <w:p w14:paraId="181AED4E" w14:textId="04C4081F"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設備機器の点検保守については、専門的な知識と技術を要することから、第三者である専門業者に業務委託を行うことで、安全に維持することとしている。また、日常的に点検を行い、不具合や異常を確認した際には、応急処置並びに専門業者への連絡など迅速な対応を行っている。</w:t>
            </w:r>
          </w:p>
          <w:p w14:paraId="5C0E92B0" w14:textId="03A2E6A3"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※業務委託設備</w:t>
            </w:r>
          </w:p>
          <w:p w14:paraId="6EBB042D" w14:textId="1639E22A" w:rsidR="00E000E0" w:rsidRPr="004B51BB" w:rsidRDefault="00E000E0" w:rsidP="00366BFA">
            <w:pPr>
              <w:snapToGrid w:val="0"/>
              <w:ind w:leftChars="200" w:left="420"/>
              <w:rPr>
                <w:rFonts w:asciiTheme="minorEastAsia" w:hAnsiTheme="minorEastAsia"/>
                <w:szCs w:val="21"/>
              </w:rPr>
            </w:pPr>
            <w:r w:rsidRPr="004B51BB">
              <w:rPr>
                <w:rFonts w:asciiTheme="minorEastAsia" w:hAnsiTheme="minorEastAsia" w:hint="eastAsia"/>
                <w:szCs w:val="21"/>
              </w:rPr>
              <w:t>昇降機保守、消防設備保守、自動扉保守、空調機器保守、吸収式冷温水機保守、ガスヒートポンプエアコン保守、受変電設備保守、構内電話設備保守、空調設備点検、非常用発電装置保守　等</w:t>
            </w:r>
          </w:p>
          <w:p w14:paraId="6F42826B" w14:textId="79D5410A"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◆警備保安業務については、夜間や休館日の機械警備による防犯対策、火災監視を実施するとともに、毎日の定期巡回を実施している。</w:t>
            </w:r>
          </w:p>
          <w:p w14:paraId="052D175F" w14:textId="792BACBD"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◆防火管理については、法令に基づき防火管理者を選任し、定期的な消防設備点検を行うとともに、利用者、職員を対象とした防火避難訓練を実施している。</w:t>
            </w:r>
          </w:p>
          <w:p w14:paraId="2958F5B8" w14:textId="78C8BFE8" w:rsidR="00E000E0" w:rsidRPr="004B51BB" w:rsidRDefault="00E000E0" w:rsidP="00366BFA">
            <w:pPr>
              <w:snapToGrid w:val="0"/>
              <w:ind w:left="210" w:hangingChars="100" w:hanging="210"/>
              <w:rPr>
                <w:rFonts w:asciiTheme="minorEastAsia" w:hAnsiTheme="minorEastAsia"/>
                <w:szCs w:val="21"/>
              </w:rPr>
            </w:pPr>
            <w:r w:rsidRPr="004B51BB">
              <w:rPr>
                <w:rFonts w:asciiTheme="minorEastAsia" w:hAnsiTheme="minorEastAsia" w:hint="eastAsia"/>
                <w:szCs w:val="21"/>
              </w:rPr>
              <w:t>◆植栽等の管理については、景観、衛生面から適切な時期に専門業者による刈り込み等を実施している。</w:t>
            </w:r>
          </w:p>
          <w:p w14:paraId="7C0CE9A6" w14:textId="77777777" w:rsidR="00E000E0" w:rsidRPr="004B51BB" w:rsidRDefault="00E000E0" w:rsidP="007B1000">
            <w:pPr>
              <w:snapToGrid w:val="0"/>
              <w:ind w:left="210" w:hangingChars="100" w:hanging="210"/>
              <w:rPr>
                <w:rFonts w:asciiTheme="minorEastAsia" w:hAnsiTheme="minorEastAsia"/>
                <w:szCs w:val="21"/>
              </w:rPr>
            </w:pPr>
            <w:r w:rsidRPr="004B51BB">
              <w:rPr>
                <w:rFonts w:asciiTheme="minorEastAsia" w:hAnsiTheme="minorEastAsia" w:hint="eastAsia"/>
                <w:szCs w:val="21"/>
              </w:rPr>
              <w:t>◆清掃業務については、</w:t>
            </w:r>
            <w:r w:rsidR="00B72E83" w:rsidRPr="004B51BB">
              <w:rPr>
                <w:rFonts w:asciiTheme="minorEastAsia" w:hAnsiTheme="minorEastAsia" w:hint="eastAsia"/>
                <w:szCs w:val="21"/>
              </w:rPr>
              <w:t>外部</w:t>
            </w:r>
            <w:r w:rsidRPr="004B51BB">
              <w:rPr>
                <w:rFonts w:asciiTheme="minorEastAsia" w:hAnsiTheme="minorEastAsia" w:hint="eastAsia"/>
                <w:szCs w:val="21"/>
              </w:rPr>
              <w:t>に委託し、障がい者の就労促進に寄与するとともに、施設の利用状況を踏まえた効率的な清掃により環境美化に努めている。</w:t>
            </w:r>
          </w:p>
          <w:p w14:paraId="23349064" w14:textId="2347296C" w:rsidR="008B5A1F" w:rsidRPr="004B51BB" w:rsidRDefault="008B5A1F" w:rsidP="007B1000">
            <w:pPr>
              <w:snapToGrid w:val="0"/>
              <w:ind w:left="210" w:hangingChars="100" w:hanging="210"/>
              <w:rPr>
                <w:rFonts w:asciiTheme="minorEastAsia" w:hAnsiTheme="minorEastAsia"/>
                <w:szCs w:val="21"/>
              </w:rPr>
            </w:pPr>
          </w:p>
        </w:tc>
        <w:tc>
          <w:tcPr>
            <w:tcW w:w="709" w:type="dxa"/>
            <w:vMerge w:val="restart"/>
            <w:vAlign w:val="center"/>
          </w:tcPr>
          <w:p w14:paraId="05FD1E58" w14:textId="43480E4B" w:rsidR="00E000E0" w:rsidRPr="004B51BB" w:rsidRDefault="00E000E0" w:rsidP="0037561B">
            <w:pPr>
              <w:ind w:left="630" w:hangingChars="300" w:hanging="630"/>
              <w:jc w:val="center"/>
              <w:rPr>
                <w:rFonts w:asciiTheme="minorEastAsia" w:hAnsiTheme="minorEastAsia"/>
                <w:szCs w:val="21"/>
              </w:rPr>
            </w:pPr>
            <w:r w:rsidRPr="004B51BB">
              <w:rPr>
                <w:rFonts w:asciiTheme="minorEastAsia" w:hAnsiTheme="minorEastAsia" w:hint="eastAsia"/>
                <w:szCs w:val="21"/>
              </w:rPr>
              <w:t>Ｓ</w:t>
            </w:r>
          </w:p>
        </w:tc>
        <w:tc>
          <w:tcPr>
            <w:tcW w:w="5528" w:type="dxa"/>
            <w:tcBorders>
              <w:bottom w:val="dashed" w:sz="4" w:space="0" w:color="auto"/>
            </w:tcBorders>
            <w:shd w:val="clear" w:color="auto" w:fill="auto"/>
          </w:tcPr>
          <w:p w14:paraId="2E481EBA"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（１）</w:t>
            </w:r>
          </w:p>
          <w:p w14:paraId="1FCF92F9" w14:textId="4DFFB1BD" w:rsidR="0010366B" w:rsidRPr="004B51BB" w:rsidRDefault="00441655"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館内の設備については不具合等があれば迅速な応急措置を講じたうえで府に連絡があるため、日常的に点検をしていると</w:t>
            </w:r>
            <w:r w:rsidRPr="004B51BB">
              <w:rPr>
                <w:rFonts w:ascii="ＭＳ 明朝" w:eastAsia="ＭＳ 明朝" w:hAnsi="ＭＳ 明朝" w:hint="eastAsia"/>
                <w:szCs w:val="21"/>
              </w:rPr>
              <w:t>確認できる</w:t>
            </w:r>
            <w:r w:rsidR="0010366B" w:rsidRPr="004B51BB">
              <w:rPr>
                <w:rFonts w:ascii="ＭＳ 明朝" w:eastAsia="ＭＳ 明朝" w:hAnsi="ＭＳ 明朝" w:hint="eastAsia"/>
                <w:szCs w:val="21"/>
              </w:rPr>
              <w:t>。</w:t>
            </w:r>
          </w:p>
          <w:p w14:paraId="79462648" w14:textId="4D9FF175" w:rsidR="0010366B" w:rsidRPr="004B51BB" w:rsidRDefault="00441655"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設備機器の点検</w:t>
            </w:r>
            <w:r w:rsidRPr="004B51BB">
              <w:rPr>
                <w:rFonts w:ascii="ＭＳ 明朝" w:eastAsia="ＭＳ 明朝" w:hAnsi="ＭＳ 明朝" w:hint="eastAsia"/>
                <w:szCs w:val="21"/>
              </w:rPr>
              <w:t>保守</w:t>
            </w:r>
            <w:r w:rsidR="0010366B" w:rsidRPr="004B51BB">
              <w:rPr>
                <w:rFonts w:ascii="ＭＳ 明朝" w:eastAsia="ＭＳ 明朝" w:hAnsi="ＭＳ 明朝" w:hint="eastAsia"/>
                <w:szCs w:val="21"/>
              </w:rPr>
              <w:t>等については、専門業者に業務委託を行う等、良好な状態</w:t>
            </w:r>
            <w:r w:rsidR="00F665C4" w:rsidRPr="004B51BB">
              <w:rPr>
                <w:rFonts w:ascii="ＭＳ 明朝" w:eastAsia="ＭＳ 明朝" w:hAnsi="ＭＳ 明朝" w:hint="eastAsia"/>
                <w:szCs w:val="21"/>
              </w:rPr>
              <w:t>の</w:t>
            </w:r>
            <w:r w:rsidR="0010366B" w:rsidRPr="004B51BB">
              <w:rPr>
                <w:rFonts w:ascii="ＭＳ 明朝" w:eastAsia="ＭＳ 明朝" w:hAnsi="ＭＳ 明朝" w:hint="eastAsia"/>
                <w:szCs w:val="21"/>
              </w:rPr>
              <w:t>維持に努めている。</w:t>
            </w:r>
          </w:p>
          <w:p w14:paraId="13379178" w14:textId="77777777" w:rsidR="0010366B" w:rsidRPr="004B51BB" w:rsidRDefault="0010366B" w:rsidP="006E5D42">
            <w:pPr>
              <w:snapToGrid w:val="0"/>
              <w:jc w:val="left"/>
              <w:rPr>
                <w:rFonts w:ascii="ＭＳ 明朝" w:eastAsia="ＭＳ 明朝" w:hAnsi="ＭＳ 明朝"/>
                <w:szCs w:val="21"/>
              </w:rPr>
            </w:pPr>
          </w:p>
          <w:p w14:paraId="55D45F11" w14:textId="08C964BC"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 xml:space="preserve">　以上のことから、概ね施設の維持管理については、迅速かつ効率的に行っていると判断</w:t>
            </w:r>
            <w:r w:rsidR="008B5A1F" w:rsidRPr="004B51BB">
              <w:rPr>
                <w:rFonts w:ascii="ＭＳ 明朝" w:eastAsia="ＭＳ 明朝" w:hAnsi="ＭＳ 明朝" w:hint="eastAsia"/>
                <w:szCs w:val="21"/>
              </w:rPr>
              <w:t>され</w:t>
            </w:r>
            <w:r w:rsidRPr="004B51BB">
              <w:rPr>
                <w:rFonts w:ascii="ＭＳ 明朝" w:eastAsia="ＭＳ 明朝" w:hAnsi="ＭＳ 明朝" w:hint="eastAsia"/>
                <w:szCs w:val="21"/>
              </w:rPr>
              <w:t>る。</w:t>
            </w:r>
          </w:p>
          <w:p w14:paraId="5A81C82B" w14:textId="79081F25" w:rsidR="00E000E0" w:rsidRPr="004B51BB" w:rsidRDefault="00E000E0" w:rsidP="005E2083">
            <w:pPr>
              <w:snapToGrid w:val="0"/>
              <w:rPr>
                <w:rFonts w:asciiTheme="minorEastAsia" w:hAnsiTheme="minorEastAsia"/>
                <w:szCs w:val="21"/>
              </w:rPr>
            </w:pPr>
          </w:p>
        </w:tc>
        <w:tc>
          <w:tcPr>
            <w:tcW w:w="709" w:type="dxa"/>
            <w:vMerge w:val="restart"/>
            <w:shd w:val="clear" w:color="auto" w:fill="auto"/>
            <w:vAlign w:val="center"/>
          </w:tcPr>
          <w:p w14:paraId="3FE90E49" w14:textId="21E4F0A0" w:rsidR="00E000E0" w:rsidRPr="004B51BB" w:rsidRDefault="00E72EE8" w:rsidP="0037561B">
            <w:pPr>
              <w:jc w:val="center"/>
              <w:rPr>
                <w:rFonts w:asciiTheme="minorEastAsia" w:hAnsiTheme="minorEastAsia"/>
                <w:szCs w:val="21"/>
              </w:rPr>
            </w:pPr>
            <w:r w:rsidRPr="004B51BB">
              <w:rPr>
                <w:rFonts w:asciiTheme="minorEastAsia" w:hAnsiTheme="minorEastAsia" w:hint="eastAsia"/>
                <w:szCs w:val="21"/>
              </w:rPr>
              <w:t>Ａ</w:t>
            </w:r>
          </w:p>
        </w:tc>
        <w:tc>
          <w:tcPr>
            <w:tcW w:w="3969" w:type="dxa"/>
            <w:tcBorders>
              <w:bottom w:val="dashed" w:sz="4" w:space="0" w:color="auto"/>
            </w:tcBorders>
            <w:shd w:val="clear" w:color="auto" w:fill="auto"/>
          </w:tcPr>
          <w:p w14:paraId="6AD5D93D" w14:textId="77777777" w:rsidR="00E000E0" w:rsidRPr="004B51BB" w:rsidRDefault="00E000E0" w:rsidP="0037561B">
            <w:pPr>
              <w:ind w:left="630" w:hangingChars="300" w:hanging="630"/>
              <w:jc w:val="left"/>
              <w:rPr>
                <w:rFonts w:asciiTheme="minorEastAsia" w:hAnsiTheme="minorEastAsia"/>
                <w:szCs w:val="21"/>
              </w:rPr>
            </w:pPr>
          </w:p>
        </w:tc>
      </w:tr>
      <w:tr w:rsidR="004B51BB" w:rsidRPr="004B51BB" w14:paraId="0CC63A0A" w14:textId="5B2D83E0" w:rsidTr="00415209">
        <w:trPr>
          <w:trHeight w:val="5655"/>
          <w:jc w:val="center"/>
        </w:trPr>
        <w:tc>
          <w:tcPr>
            <w:tcW w:w="1696" w:type="dxa"/>
            <w:vMerge/>
          </w:tcPr>
          <w:p w14:paraId="7C66F660" w14:textId="77777777" w:rsidR="00E000E0" w:rsidRPr="004B51BB"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EF9F83C" w14:textId="77777777" w:rsidR="00E000E0" w:rsidRPr="004B51BB" w:rsidRDefault="00E000E0" w:rsidP="0037561B">
            <w:pPr>
              <w:pStyle w:val="af"/>
              <w:numPr>
                <w:ilvl w:val="0"/>
                <w:numId w:val="4"/>
              </w:numPr>
              <w:spacing w:line="360" w:lineRule="exact"/>
              <w:ind w:leftChars="0"/>
              <w:rPr>
                <w:rFonts w:ascii="ＭＳ ゴシック" w:eastAsia="ＭＳ ゴシック" w:hAnsi="ＭＳ ゴシック"/>
                <w:szCs w:val="21"/>
              </w:rPr>
            </w:pPr>
          </w:p>
          <w:p w14:paraId="1506B504" w14:textId="7C1AC01C" w:rsidR="00E000E0" w:rsidRPr="004B51BB" w:rsidRDefault="00E000E0"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感染症対策など利用者の安全対策は万全か。</w:t>
            </w:r>
          </w:p>
        </w:tc>
        <w:tc>
          <w:tcPr>
            <w:tcW w:w="5953" w:type="dxa"/>
            <w:tcBorders>
              <w:top w:val="dashed" w:sz="4" w:space="0" w:color="auto"/>
              <w:bottom w:val="dashed" w:sz="4" w:space="0" w:color="auto"/>
            </w:tcBorders>
          </w:tcPr>
          <w:p w14:paraId="538A7B76" w14:textId="445E48B4" w:rsidR="00E000E0" w:rsidRPr="004B51BB" w:rsidRDefault="00E000E0" w:rsidP="00457B29">
            <w:pPr>
              <w:ind w:left="210" w:hangingChars="100" w:hanging="210"/>
              <w:jc w:val="left"/>
              <w:rPr>
                <w:rFonts w:asciiTheme="minorEastAsia" w:hAnsiTheme="minorEastAsia"/>
                <w:szCs w:val="21"/>
              </w:rPr>
            </w:pPr>
            <w:r w:rsidRPr="004B51BB">
              <w:rPr>
                <w:rFonts w:asciiTheme="minorEastAsia" w:hAnsiTheme="minorEastAsia" w:hint="eastAsia"/>
                <w:szCs w:val="21"/>
              </w:rPr>
              <w:t>◆以下のような安全対策</w:t>
            </w:r>
            <w:r w:rsidR="0099311F" w:rsidRPr="004B51BB">
              <w:rPr>
                <w:rFonts w:asciiTheme="minorEastAsia" w:hAnsiTheme="minorEastAsia" w:hint="eastAsia"/>
                <w:szCs w:val="21"/>
              </w:rPr>
              <w:t>（</w:t>
            </w:r>
            <w:r w:rsidR="00457B29" w:rsidRPr="004B51BB">
              <w:rPr>
                <w:rFonts w:asciiTheme="minorEastAsia" w:hAnsiTheme="minorEastAsia" w:hint="eastAsia"/>
                <w:szCs w:val="21"/>
              </w:rPr>
              <w:t>会議室</w:t>
            </w:r>
            <w:r w:rsidR="0099311F" w:rsidRPr="004B51BB">
              <w:rPr>
                <w:rFonts w:asciiTheme="minorEastAsia" w:hAnsiTheme="minorEastAsia" w:hint="eastAsia"/>
                <w:szCs w:val="21"/>
              </w:rPr>
              <w:t>利用者</w:t>
            </w:r>
            <w:r w:rsidR="00457B29" w:rsidRPr="004B51BB">
              <w:rPr>
                <w:rFonts w:asciiTheme="minorEastAsia" w:hAnsiTheme="minorEastAsia" w:hint="eastAsia"/>
                <w:szCs w:val="21"/>
              </w:rPr>
              <w:t>等</w:t>
            </w:r>
            <w:r w:rsidR="0099311F" w:rsidRPr="004B51BB">
              <w:rPr>
                <w:rFonts w:asciiTheme="minorEastAsia" w:hAnsiTheme="minorEastAsia" w:hint="eastAsia"/>
                <w:szCs w:val="21"/>
              </w:rPr>
              <w:t>への要請）</w:t>
            </w:r>
            <w:r w:rsidRPr="004B51BB">
              <w:rPr>
                <w:rFonts w:asciiTheme="minorEastAsia" w:hAnsiTheme="minorEastAsia" w:hint="eastAsia"/>
                <w:szCs w:val="21"/>
              </w:rPr>
              <w:t>を行っている。</w:t>
            </w:r>
          </w:p>
          <w:p w14:paraId="1FC1277D" w14:textId="5F909F3B"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居室等の定期的な換気</w:t>
            </w:r>
          </w:p>
          <w:p w14:paraId="64763748" w14:textId="19AC5CE3"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居室内における利用者相互の距離について、１～２ｍ程度の間隔を確保</w:t>
            </w:r>
          </w:p>
          <w:p w14:paraId="79F3ECDE" w14:textId="20C53A7C"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咳エチケット・手洗い等感染予防策の周知・徹底</w:t>
            </w:r>
          </w:p>
          <w:p w14:paraId="49617B7E" w14:textId="10E2E5D5" w:rsidR="00E000E0" w:rsidRPr="004B51BB" w:rsidRDefault="0099311F"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利用前後の机、いす等の</w:t>
            </w:r>
            <w:r w:rsidR="00E000E0" w:rsidRPr="004B51BB">
              <w:rPr>
                <w:rFonts w:asciiTheme="minorEastAsia" w:hAnsiTheme="minorEastAsia" w:hint="eastAsia"/>
                <w:szCs w:val="21"/>
              </w:rPr>
              <w:t>消毒徹底</w:t>
            </w:r>
          </w:p>
          <w:p w14:paraId="6DAB8E92" w14:textId="77777777"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アルコール消毒液の設置</w:t>
            </w:r>
          </w:p>
          <w:p w14:paraId="2BC36DCB" w14:textId="77777777"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発熱等症状のある方への利用・来館の制限要請</w:t>
            </w:r>
          </w:p>
          <w:p w14:paraId="6268126A" w14:textId="77777777" w:rsidR="00E000E0" w:rsidRPr="004B51BB" w:rsidRDefault="00E000E0" w:rsidP="0037561B">
            <w:pPr>
              <w:pStyle w:val="af"/>
              <w:numPr>
                <w:ilvl w:val="0"/>
                <w:numId w:val="7"/>
              </w:numPr>
              <w:ind w:leftChars="0" w:hanging="233"/>
              <w:jc w:val="left"/>
              <w:rPr>
                <w:rFonts w:asciiTheme="minorEastAsia" w:hAnsiTheme="minorEastAsia"/>
                <w:szCs w:val="21"/>
              </w:rPr>
            </w:pPr>
            <w:r w:rsidRPr="004B51BB">
              <w:rPr>
                <w:rFonts w:asciiTheme="minorEastAsia" w:hAnsiTheme="minorEastAsia" w:hint="eastAsia"/>
                <w:szCs w:val="21"/>
              </w:rPr>
              <w:t>その他</w:t>
            </w:r>
          </w:p>
          <w:p w14:paraId="0462A4B8" w14:textId="00125479" w:rsidR="00E000E0" w:rsidRPr="004B51BB" w:rsidRDefault="00E000E0" w:rsidP="0037561B">
            <w:pPr>
              <w:ind w:left="210" w:hangingChars="100" w:hanging="210"/>
              <w:jc w:val="left"/>
              <w:rPr>
                <w:rFonts w:asciiTheme="minorEastAsia" w:hAnsiTheme="minorEastAsia"/>
                <w:szCs w:val="21"/>
              </w:rPr>
            </w:pPr>
            <w:r w:rsidRPr="004B51BB">
              <w:rPr>
                <w:rFonts w:asciiTheme="minorEastAsia" w:hAnsiTheme="minorEastAsia" w:hint="eastAsia"/>
                <w:szCs w:val="21"/>
              </w:rPr>
              <w:t>・コロナ追跡システム、安全宣言ステッカーなど府の取組みへの協力</w:t>
            </w:r>
          </w:p>
          <w:p w14:paraId="3D5B22E9" w14:textId="136C87F6" w:rsidR="00CC18BE" w:rsidRPr="004B51BB" w:rsidRDefault="00E000E0" w:rsidP="00CC18BE">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◆危機管理対応マニュアルの実効性を担保するため、入居団体職員を対象に胸骨圧迫とＡＥＤの使用法等を学ぶ救命講習の開催（東成消防署から</w:t>
            </w:r>
            <w:r w:rsidR="00B72E83" w:rsidRPr="004B51BB">
              <w:rPr>
                <w:rFonts w:ascii="ＭＳ 明朝" w:eastAsia="ＭＳ 明朝" w:hAnsi="ＭＳ 明朝" w:hint="eastAsia"/>
                <w:szCs w:val="21"/>
              </w:rPr>
              <w:t>講師</w:t>
            </w:r>
            <w:r w:rsidRPr="004B51BB">
              <w:rPr>
                <w:rFonts w:ascii="ＭＳ 明朝" w:eastAsia="ＭＳ 明朝" w:hAnsi="ＭＳ 明朝" w:hint="eastAsia"/>
                <w:szCs w:val="21"/>
              </w:rPr>
              <w:t>派遣）</w:t>
            </w:r>
          </w:p>
        </w:tc>
        <w:tc>
          <w:tcPr>
            <w:tcW w:w="709" w:type="dxa"/>
            <w:vMerge/>
            <w:vAlign w:val="center"/>
          </w:tcPr>
          <w:p w14:paraId="6C5710EB" w14:textId="77777777" w:rsidR="00E000E0" w:rsidRPr="004B51BB"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5C1FE6C0"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（２）</w:t>
            </w:r>
          </w:p>
          <w:p w14:paraId="4EE44DF5" w14:textId="253D7E89" w:rsidR="0010366B" w:rsidRPr="004B51BB" w:rsidRDefault="00422449" w:rsidP="00422449">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感染症対策について、</w:t>
            </w:r>
            <w:r w:rsidR="00F665C4" w:rsidRPr="004B51BB">
              <w:rPr>
                <w:rFonts w:ascii="ＭＳ 明朝" w:eastAsia="ＭＳ 明朝" w:hAnsi="ＭＳ 明朝" w:hint="eastAsia"/>
                <w:szCs w:val="21"/>
              </w:rPr>
              <w:t>今</w:t>
            </w:r>
            <w:r w:rsidR="0010366B" w:rsidRPr="004B51BB">
              <w:rPr>
                <w:rFonts w:ascii="ＭＳ 明朝" w:eastAsia="ＭＳ 明朝" w:hAnsi="ＭＳ 明朝" w:hint="eastAsia"/>
                <w:szCs w:val="21"/>
              </w:rPr>
              <w:t>年度は特に「新型コロナウイルスの感染拡大防止」を中心に適切な対策を講じていることが確認できた。</w:t>
            </w:r>
          </w:p>
          <w:p w14:paraId="5AAB7114" w14:textId="77777777" w:rsidR="00422449" w:rsidRPr="004B51BB" w:rsidRDefault="00422449" w:rsidP="00422449">
            <w:pPr>
              <w:snapToGrid w:val="0"/>
              <w:jc w:val="left"/>
              <w:rPr>
                <w:rFonts w:ascii="ＭＳ 明朝" w:eastAsia="ＭＳ 明朝" w:hAnsi="ＭＳ 明朝"/>
                <w:szCs w:val="21"/>
              </w:rPr>
            </w:pPr>
          </w:p>
          <w:p w14:paraId="278F93A9" w14:textId="655DCDC2" w:rsidR="0010366B" w:rsidRPr="004B51BB" w:rsidRDefault="00422449" w:rsidP="00422449">
            <w:pPr>
              <w:snapToGrid w:val="0"/>
              <w:jc w:val="left"/>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コロナ禍においても意思疎通支援を実施しなければならないため、インターネットを活用した動画配信、透明なアクリルパーティション等の導入、点字表示のこまめな消毒、マスクで口を覆うことができない手話通訳者のフェイスシールド着用など、センターを利用する障がい者に安心と安全を担保するため、センター従事者の取り組みを確認した。</w:t>
            </w:r>
          </w:p>
          <w:p w14:paraId="172D628D" w14:textId="77777777" w:rsidR="00422449" w:rsidRPr="004B51BB" w:rsidRDefault="00422449" w:rsidP="006E5D42">
            <w:pPr>
              <w:snapToGrid w:val="0"/>
              <w:jc w:val="left"/>
              <w:rPr>
                <w:rFonts w:ascii="ＭＳ 明朝" w:eastAsia="ＭＳ 明朝" w:hAnsi="ＭＳ 明朝"/>
                <w:szCs w:val="21"/>
              </w:rPr>
            </w:pPr>
          </w:p>
          <w:p w14:paraId="68EBC7F9" w14:textId="77777777" w:rsidR="00422449" w:rsidRPr="004B51BB" w:rsidRDefault="00422449"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・ＡＥＤについては、東成消防署の協力を得て11月に初級講習会を開催し、23人の参加を確認している。</w:t>
            </w:r>
          </w:p>
          <w:p w14:paraId="45B436AA" w14:textId="595E5937" w:rsidR="00422449" w:rsidRPr="004B51BB" w:rsidRDefault="00422449" w:rsidP="006E5D42">
            <w:pPr>
              <w:snapToGrid w:val="0"/>
              <w:jc w:val="left"/>
              <w:rPr>
                <w:rFonts w:ascii="ＭＳ 明朝" w:eastAsia="ＭＳ 明朝" w:hAnsi="ＭＳ 明朝"/>
                <w:szCs w:val="21"/>
              </w:rPr>
            </w:pPr>
          </w:p>
          <w:p w14:paraId="7847F560" w14:textId="3E3721ED" w:rsidR="0010366B" w:rsidRPr="004B51BB" w:rsidRDefault="00422449"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 xml:space="preserve">　以上のことから、万全な安全対策を講じていると判断され</w:t>
            </w:r>
            <w:r w:rsidR="0010366B" w:rsidRPr="004B51BB">
              <w:rPr>
                <w:rFonts w:ascii="ＭＳ 明朝" w:eastAsia="ＭＳ 明朝" w:hAnsi="ＭＳ 明朝" w:hint="eastAsia"/>
                <w:szCs w:val="21"/>
              </w:rPr>
              <w:t>る。</w:t>
            </w:r>
          </w:p>
          <w:p w14:paraId="63310420" w14:textId="77777777" w:rsidR="00E000E0" w:rsidRPr="004B51BB" w:rsidRDefault="00E000E0" w:rsidP="006E5D42">
            <w:pPr>
              <w:snapToGrid w:val="0"/>
              <w:rPr>
                <w:rFonts w:ascii="ＭＳ 明朝" w:eastAsia="ＭＳ 明朝" w:hAnsi="ＭＳ 明朝"/>
                <w:szCs w:val="21"/>
              </w:rPr>
            </w:pPr>
          </w:p>
        </w:tc>
        <w:tc>
          <w:tcPr>
            <w:tcW w:w="709" w:type="dxa"/>
            <w:vMerge/>
            <w:shd w:val="clear" w:color="auto" w:fill="auto"/>
            <w:vAlign w:val="center"/>
          </w:tcPr>
          <w:p w14:paraId="6A782A19" w14:textId="51D2AEC4" w:rsidR="00E000E0" w:rsidRPr="004B51BB"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EF3DF32" w14:textId="77777777" w:rsidR="00E000E0" w:rsidRPr="004B51BB" w:rsidRDefault="00E000E0" w:rsidP="0037561B">
            <w:pPr>
              <w:ind w:left="630" w:hangingChars="300" w:hanging="630"/>
              <w:jc w:val="left"/>
              <w:rPr>
                <w:rFonts w:asciiTheme="minorEastAsia" w:hAnsiTheme="minorEastAsia"/>
                <w:szCs w:val="21"/>
              </w:rPr>
            </w:pPr>
          </w:p>
        </w:tc>
      </w:tr>
      <w:tr w:rsidR="004B51BB" w:rsidRPr="004B51BB" w14:paraId="25045D57" w14:textId="18DF9279" w:rsidTr="00415209">
        <w:trPr>
          <w:trHeight w:val="930"/>
          <w:jc w:val="center"/>
        </w:trPr>
        <w:tc>
          <w:tcPr>
            <w:tcW w:w="1696" w:type="dxa"/>
            <w:vMerge/>
          </w:tcPr>
          <w:p w14:paraId="03D45B37" w14:textId="77777777" w:rsidR="00E000E0" w:rsidRPr="004B51BB"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5DF73C5A" w14:textId="77777777" w:rsidR="00E000E0" w:rsidRPr="004B51BB" w:rsidRDefault="00E000E0" w:rsidP="0037561B">
            <w:pPr>
              <w:pStyle w:val="af"/>
              <w:numPr>
                <w:ilvl w:val="0"/>
                <w:numId w:val="4"/>
              </w:numPr>
              <w:spacing w:line="360" w:lineRule="exact"/>
              <w:ind w:leftChars="0"/>
              <w:rPr>
                <w:rFonts w:ascii="ＭＳ ゴシック" w:eastAsia="ＭＳ ゴシック" w:hAnsi="ＭＳ ゴシック"/>
                <w:szCs w:val="21"/>
              </w:rPr>
            </w:pPr>
          </w:p>
          <w:p w14:paraId="04BBFD63" w14:textId="3779A839" w:rsidR="00E000E0" w:rsidRPr="004B51BB" w:rsidRDefault="00E000E0"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緊急時の危機管理体制を整備しているか。</w:t>
            </w:r>
          </w:p>
        </w:tc>
        <w:tc>
          <w:tcPr>
            <w:tcW w:w="5953" w:type="dxa"/>
            <w:tcBorders>
              <w:top w:val="dashed" w:sz="4" w:space="0" w:color="auto"/>
              <w:bottom w:val="dashed" w:sz="4" w:space="0" w:color="auto"/>
            </w:tcBorders>
          </w:tcPr>
          <w:p w14:paraId="11A0C568" w14:textId="437AAA18" w:rsidR="00E000E0" w:rsidRPr="004B51BB" w:rsidRDefault="00E000E0" w:rsidP="0037561B">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大阪府立福祉情報コミュニケーションセンター等危機管理対応マニュアル」「大阪府立福祉情報コミュニケーションセンター等の防火管理に係る消防計画」等を整備し、定期的に訓練（災害避難訓練１回／年、火災避難訓練２回／年）を行うことで、全職員が災害等の緊急時に即応できるようにしている。</w:t>
            </w:r>
          </w:p>
          <w:p w14:paraId="3AF47F7B" w14:textId="095EC307" w:rsidR="00CC18BE" w:rsidRPr="004B51BB" w:rsidRDefault="00E000E0" w:rsidP="00CC18BE">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◆利用者のケガや発作等、救急搬送等を要する場合の「大阪府立福祉情報コミュニケーションセンター等危機管理対応マニュアル」に基づき、迅速な対応ができる体制を整備している。</w:t>
            </w:r>
          </w:p>
        </w:tc>
        <w:tc>
          <w:tcPr>
            <w:tcW w:w="709" w:type="dxa"/>
            <w:vMerge/>
            <w:vAlign w:val="center"/>
          </w:tcPr>
          <w:p w14:paraId="50CB5438" w14:textId="77777777" w:rsidR="00E000E0" w:rsidRPr="004B51BB"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1E612223"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（３）</w:t>
            </w:r>
          </w:p>
          <w:p w14:paraId="0F676718" w14:textId="3F7AB66C"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 xml:space="preserve">　全職員が災害等の緊急時に即応できるように「大阪府立福祉情報コミュニケーションセンター等危機管理対応マニュアル」</w:t>
            </w:r>
            <w:r w:rsidR="00422449" w:rsidRPr="004B51BB">
              <w:rPr>
                <w:rFonts w:ascii="ＭＳ 明朝" w:eastAsia="ＭＳ 明朝" w:hAnsi="ＭＳ 明朝" w:hint="eastAsia"/>
                <w:szCs w:val="21"/>
              </w:rPr>
              <w:t>「大阪府立福祉情報コミュニケーションセンター等の防火管理に係る消防計画」</w:t>
            </w:r>
            <w:r w:rsidRPr="004B51BB">
              <w:rPr>
                <w:rFonts w:ascii="ＭＳ 明朝" w:eastAsia="ＭＳ 明朝" w:hAnsi="ＭＳ 明朝" w:hint="eastAsia"/>
                <w:szCs w:val="21"/>
              </w:rPr>
              <w:t>に基づき、迅速な対応ができる体制整備</w:t>
            </w:r>
            <w:r w:rsidR="00422449" w:rsidRPr="004B51BB">
              <w:rPr>
                <w:rFonts w:ascii="ＭＳ 明朝" w:eastAsia="ＭＳ 明朝" w:hAnsi="ＭＳ 明朝" w:hint="eastAsia"/>
                <w:szCs w:val="21"/>
              </w:rPr>
              <w:t>に努めている</w:t>
            </w:r>
            <w:r w:rsidRPr="004B51BB">
              <w:rPr>
                <w:rFonts w:ascii="ＭＳ 明朝" w:eastAsia="ＭＳ 明朝" w:hAnsi="ＭＳ 明朝" w:hint="eastAsia"/>
                <w:szCs w:val="21"/>
              </w:rPr>
              <w:t>。</w:t>
            </w:r>
          </w:p>
          <w:p w14:paraId="0CEAB70C" w14:textId="1C251FF6" w:rsidR="0010366B" w:rsidRPr="004B51BB" w:rsidRDefault="000721F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 xml:space="preserve">　災害避難訓練については、９月４日の「大阪880万人訓練」に合わせての実施を確認。</w:t>
            </w:r>
          </w:p>
          <w:p w14:paraId="5747D2CB" w14:textId="77777777" w:rsidR="000721FB" w:rsidRPr="004B51BB" w:rsidRDefault="000721FB" w:rsidP="006E5D42">
            <w:pPr>
              <w:snapToGrid w:val="0"/>
              <w:jc w:val="left"/>
              <w:rPr>
                <w:rFonts w:ascii="ＭＳ 明朝" w:eastAsia="ＭＳ 明朝" w:hAnsi="ＭＳ 明朝"/>
                <w:szCs w:val="21"/>
              </w:rPr>
            </w:pPr>
          </w:p>
          <w:p w14:paraId="736F1082" w14:textId="77777777" w:rsidR="00E000E0" w:rsidRDefault="0010366B" w:rsidP="006E5D42">
            <w:pPr>
              <w:jc w:val="left"/>
              <w:rPr>
                <w:rFonts w:ascii="ＭＳ 明朝" w:eastAsia="ＭＳ 明朝" w:hAnsi="ＭＳ 明朝"/>
                <w:szCs w:val="21"/>
              </w:rPr>
            </w:pPr>
            <w:r w:rsidRPr="004B51BB">
              <w:rPr>
                <w:rFonts w:ascii="ＭＳ 明朝" w:eastAsia="ＭＳ 明朝" w:hAnsi="ＭＳ 明朝" w:hint="eastAsia"/>
                <w:szCs w:val="21"/>
              </w:rPr>
              <w:t xml:space="preserve">　以上のことから、緊急時の危機管理体制が整備できていると判断される。</w:t>
            </w:r>
          </w:p>
          <w:p w14:paraId="236ACD93" w14:textId="756D0BEA" w:rsidR="0020467E" w:rsidRPr="004B51BB" w:rsidRDefault="0020467E" w:rsidP="006E5D42">
            <w:pPr>
              <w:jc w:val="left"/>
              <w:rPr>
                <w:rFonts w:asciiTheme="minorEastAsia" w:hAnsiTheme="minorEastAsia"/>
                <w:szCs w:val="21"/>
              </w:rPr>
            </w:pPr>
          </w:p>
        </w:tc>
        <w:tc>
          <w:tcPr>
            <w:tcW w:w="709" w:type="dxa"/>
            <w:vMerge/>
            <w:shd w:val="clear" w:color="auto" w:fill="auto"/>
            <w:vAlign w:val="center"/>
          </w:tcPr>
          <w:p w14:paraId="535D4316" w14:textId="77777777" w:rsidR="00E000E0" w:rsidRPr="004B51BB" w:rsidRDefault="00E000E0" w:rsidP="0037561B">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BE39628" w14:textId="77777777" w:rsidR="00E000E0" w:rsidRPr="004B51BB" w:rsidRDefault="00E000E0" w:rsidP="0037561B">
            <w:pPr>
              <w:ind w:left="630" w:hangingChars="300" w:hanging="630"/>
              <w:jc w:val="left"/>
              <w:rPr>
                <w:rFonts w:asciiTheme="minorEastAsia" w:hAnsiTheme="minorEastAsia"/>
                <w:szCs w:val="21"/>
              </w:rPr>
            </w:pPr>
          </w:p>
        </w:tc>
      </w:tr>
      <w:tr w:rsidR="004B51BB" w:rsidRPr="004B51BB" w14:paraId="7F3E0520" w14:textId="1D3649A6" w:rsidTr="00415209">
        <w:trPr>
          <w:trHeight w:val="1550"/>
          <w:jc w:val="center"/>
        </w:trPr>
        <w:tc>
          <w:tcPr>
            <w:tcW w:w="1696" w:type="dxa"/>
            <w:vMerge/>
          </w:tcPr>
          <w:p w14:paraId="1C66285F" w14:textId="77777777" w:rsidR="00E000E0" w:rsidRPr="004B51BB" w:rsidRDefault="00E000E0" w:rsidP="0037561B">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565C1BA6" w14:textId="77777777" w:rsidR="00E000E0" w:rsidRPr="004B51BB" w:rsidRDefault="00E000E0" w:rsidP="0037561B">
            <w:pPr>
              <w:ind w:left="420" w:hangingChars="200" w:hanging="420"/>
              <w:rPr>
                <w:rFonts w:ascii="ＭＳ ゴシック" w:eastAsia="ＭＳ ゴシック" w:hAnsi="ＭＳ ゴシック"/>
                <w:szCs w:val="21"/>
              </w:rPr>
            </w:pPr>
            <w:r w:rsidRPr="004B51BB">
              <w:rPr>
                <w:rFonts w:ascii="ＭＳ ゴシック" w:eastAsia="ＭＳ ゴシック" w:hAnsi="ＭＳ ゴシック" w:hint="eastAsia"/>
                <w:szCs w:val="21"/>
              </w:rPr>
              <w:t>（４）</w:t>
            </w:r>
          </w:p>
          <w:p w14:paraId="16277478" w14:textId="0E9FC7A9" w:rsidR="00E000E0" w:rsidRPr="004B51BB" w:rsidRDefault="00E000E0"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危機管理や個人情報保護等の対応について、運営事業体共通の体制やマニュアルの整備がなされているか。</w:t>
            </w:r>
          </w:p>
        </w:tc>
        <w:tc>
          <w:tcPr>
            <w:tcW w:w="5953" w:type="dxa"/>
            <w:tcBorders>
              <w:top w:val="dashed" w:sz="4" w:space="0" w:color="auto"/>
            </w:tcBorders>
          </w:tcPr>
          <w:p w14:paraId="7068EA5D" w14:textId="56B8D15D" w:rsidR="00E000E0" w:rsidRPr="004B51BB" w:rsidRDefault="00E000E0" w:rsidP="0037561B">
            <w:pPr>
              <w:ind w:left="210" w:hangingChars="100" w:hanging="210"/>
              <w:jc w:val="left"/>
              <w:rPr>
                <w:rFonts w:asciiTheme="minorEastAsia" w:hAnsiTheme="minorEastAsia"/>
                <w:szCs w:val="21"/>
              </w:rPr>
            </w:pPr>
            <w:r w:rsidRPr="004B51BB">
              <w:rPr>
                <w:rFonts w:asciiTheme="minorEastAsia" w:hAnsiTheme="minorEastAsia" w:hint="eastAsia"/>
                <w:szCs w:val="21"/>
              </w:rPr>
              <w:t>◆同一建物である母子・父子福祉センターも含めて、福祉情報コミュニケーションセンター共通のマニュアル整備に努めており、危機管理や個人情報も含めて、次のとおり整備している。</w:t>
            </w:r>
          </w:p>
          <w:p w14:paraId="45158C49"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Theme="minorEastAsia" w:hAnsiTheme="minorEastAsia" w:hint="eastAsia"/>
                <w:szCs w:val="21"/>
              </w:rPr>
              <w:t>・</w:t>
            </w:r>
            <w:r w:rsidRPr="004B51BB">
              <w:rPr>
                <w:rFonts w:ascii="ＭＳ 明朝" w:eastAsia="ＭＳ 明朝" w:hAnsi="ＭＳ 明朝" w:hint="eastAsia"/>
                <w:szCs w:val="21"/>
              </w:rPr>
              <w:t>管理規約</w:t>
            </w:r>
          </w:p>
          <w:p w14:paraId="66B3A083"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・施設運営委員会設置要綱</w:t>
            </w:r>
          </w:p>
          <w:p w14:paraId="1421B32F" w14:textId="77777777" w:rsidR="00E000E0" w:rsidRPr="004B51BB" w:rsidRDefault="00E000E0" w:rsidP="0037561B">
            <w:pPr>
              <w:jc w:val="left"/>
              <w:rPr>
                <w:rFonts w:ascii="ＭＳ 明朝" w:eastAsia="ＭＳ 明朝" w:hAnsi="ＭＳ 明朝"/>
                <w:szCs w:val="21"/>
              </w:rPr>
            </w:pPr>
            <w:r w:rsidRPr="004B51BB">
              <w:rPr>
                <w:rFonts w:ascii="ＭＳ 明朝" w:eastAsia="ＭＳ 明朝" w:hAnsi="ＭＳ 明朝" w:hint="eastAsia"/>
                <w:szCs w:val="21"/>
              </w:rPr>
              <w:t>・会議室利用規約</w:t>
            </w:r>
          </w:p>
          <w:p w14:paraId="6BE3D3A2"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・危機管理対応マニュアル</w:t>
            </w:r>
          </w:p>
          <w:p w14:paraId="1E3AEB95"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・消防計画</w:t>
            </w:r>
          </w:p>
          <w:p w14:paraId="556C852D"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・個人情報保護規程</w:t>
            </w:r>
          </w:p>
          <w:p w14:paraId="3F3DE537"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lastRenderedPageBreak/>
              <w:t>・苦情解決規程</w:t>
            </w:r>
          </w:p>
          <w:p w14:paraId="448F4EF7" w14:textId="6B1E01B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・無線</w:t>
            </w:r>
            <w:r w:rsidR="00155D03" w:rsidRPr="004B51BB">
              <w:rPr>
                <w:rFonts w:ascii="ＭＳ 明朝" w:eastAsia="ＭＳ 明朝" w:hAnsi="ＭＳ 明朝" w:hint="eastAsia"/>
                <w:szCs w:val="21"/>
              </w:rPr>
              <w:t>ＬＡＮ</w:t>
            </w:r>
            <w:r w:rsidRPr="004B51BB">
              <w:rPr>
                <w:rFonts w:ascii="ＭＳ 明朝" w:eastAsia="ＭＳ 明朝" w:hAnsi="ＭＳ 明朝" w:hint="eastAsia"/>
                <w:szCs w:val="21"/>
              </w:rPr>
              <w:t>設備利用規程</w:t>
            </w:r>
          </w:p>
          <w:p w14:paraId="48D5275B" w14:textId="77777777" w:rsidR="00E000E0" w:rsidRPr="004B51BB" w:rsidRDefault="00E000E0" w:rsidP="0037561B">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・展示等利用規程</w:t>
            </w:r>
          </w:p>
          <w:p w14:paraId="3C3974CD" w14:textId="77777777" w:rsidR="00E000E0" w:rsidRPr="004B51BB" w:rsidRDefault="00E000E0" w:rsidP="0037561B">
            <w:pPr>
              <w:ind w:left="210" w:hangingChars="100" w:hanging="210"/>
              <w:jc w:val="left"/>
              <w:rPr>
                <w:rFonts w:ascii="ＭＳ 明朝" w:eastAsia="ＭＳ 明朝" w:hAnsi="ＭＳ 明朝"/>
                <w:szCs w:val="21"/>
              </w:rPr>
            </w:pPr>
          </w:p>
          <w:p w14:paraId="2EEC1FAC" w14:textId="58B9DD02" w:rsidR="00E000E0" w:rsidRPr="004B51BB" w:rsidRDefault="00E000E0" w:rsidP="0037561B">
            <w:pPr>
              <w:ind w:leftChars="-104" w:left="-8" w:hangingChars="100" w:hanging="210"/>
              <w:jc w:val="left"/>
              <w:rPr>
                <w:rFonts w:ascii="ＭＳ 明朝" w:eastAsia="ＭＳ 明朝" w:hAnsi="ＭＳ 明朝"/>
                <w:szCs w:val="21"/>
              </w:rPr>
            </w:pPr>
            <w:r w:rsidRPr="004B51BB">
              <w:rPr>
                <w:rFonts w:ascii="ＭＳ 明朝" w:eastAsia="ＭＳ 明朝" w:hAnsi="ＭＳ 明朝" w:hint="eastAsia"/>
                <w:szCs w:val="21"/>
              </w:rPr>
              <w:t xml:space="preserve">　　上記の取り組みを通じ、利用者への安全配慮、施設の維持管理に万全を期した。</w:t>
            </w:r>
          </w:p>
          <w:p w14:paraId="02ABDCAA" w14:textId="0342A622" w:rsidR="00E000E0" w:rsidRPr="004B51BB" w:rsidRDefault="00E000E0" w:rsidP="0037561B">
            <w:pPr>
              <w:ind w:left="210" w:hangingChars="100" w:hanging="210"/>
              <w:jc w:val="left"/>
              <w:rPr>
                <w:rFonts w:ascii="ＭＳ 明朝" w:eastAsia="ＭＳ 明朝" w:hAnsi="ＭＳ 明朝"/>
                <w:szCs w:val="21"/>
              </w:rPr>
            </w:pPr>
          </w:p>
        </w:tc>
        <w:tc>
          <w:tcPr>
            <w:tcW w:w="709" w:type="dxa"/>
            <w:vMerge/>
            <w:vAlign w:val="center"/>
          </w:tcPr>
          <w:p w14:paraId="163D1AA9" w14:textId="77777777" w:rsidR="00E000E0" w:rsidRPr="004B51BB" w:rsidRDefault="00E000E0" w:rsidP="0037561B">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21AF668C" w14:textId="77777777" w:rsidR="0010366B" w:rsidRPr="004B51BB" w:rsidRDefault="0010366B" w:rsidP="006E5D42">
            <w:pPr>
              <w:jc w:val="left"/>
              <w:rPr>
                <w:rFonts w:ascii="ＭＳ 明朝" w:eastAsia="ＭＳ 明朝" w:hAnsi="ＭＳ 明朝"/>
                <w:szCs w:val="21"/>
              </w:rPr>
            </w:pPr>
            <w:r w:rsidRPr="004B51BB">
              <w:rPr>
                <w:rFonts w:ascii="ＭＳ 明朝" w:eastAsia="ＭＳ 明朝" w:hAnsi="ＭＳ 明朝" w:hint="eastAsia"/>
                <w:szCs w:val="21"/>
              </w:rPr>
              <w:t>（４）</w:t>
            </w:r>
          </w:p>
          <w:p w14:paraId="4C689844" w14:textId="77777777" w:rsidR="00336FEF" w:rsidRPr="004B51BB" w:rsidRDefault="0010366B" w:rsidP="008B5A1F">
            <w:pPr>
              <w:jc w:val="left"/>
              <w:rPr>
                <w:rFonts w:ascii="ＭＳ 明朝" w:eastAsia="ＭＳ 明朝" w:hAnsi="ＭＳ 明朝"/>
                <w:szCs w:val="21"/>
              </w:rPr>
            </w:pPr>
            <w:r w:rsidRPr="004B51BB">
              <w:rPr>
                <w:rFonts w:ascii="ＭＳ 明朝" w:eastAsia="ＭＳ 明朝" w:hAnsi="ＭＳ 明朝" w:hint="eastAsia"/>
                <w:szCs w:val="21"/>
              </w:rPr>
              <w:t xml:space="preserve">　</w:t>
            </w:r>
            <w:r w:rsidR="008B5A1F" w:rsidRPr="004B51BB">
              <w:rPr>
                <w:rFonts w:ascii="ＭＳ 明朝" w:eastAsia="ＭＳ 明朝" w:hAnsi="ＭＳ 明朝" w:hint="eastAsia"/>
                <w:szCs w:val="21"/>
              </w:rPr>
              <w:t>危機管理や個人情報保護等の対応について、運営事業体共通の体制やマニュアルの整備がなされている。</w:t>
            </w:r>
          </w:p>
          <w:p w14:paraId="41348204" w14:textId="44FD81C7" w:rsidR="00E000E0" w:rsidRPr="004B51BB" w:rsidRDefault="00336FEF" w:rsidP="008B5A1F">
            <w:pPr>
              <w:jc w:val="left"/>
              <w:rPr>
                <w:rFonts w:asciiTheme="minorEastAsia" w:hAnsiTheme="minorEastAsia"/>
                <w:szCs w:val="21"/>
              </w:rPr>
            </w:pPr>
            <w:r w:rsidRPr="004B51BB">
              <w:rPr>
                <w:rFonts w:asciiTheme="minorEastAsia" w:hAnsiTheme="minorEastAsia" w:hint="eastAsia"/>
                <w:szCs w:val="21"/>
              </w:rPr>
              <w:t>（別添２参照）</w:t>
            </w:r>
          </w:p>
        </w:tc>
        <w:tc>
          <w:tcPr>
            <w:tcW w:w="709" w:type="dxa"/>
            <w:vMerge/>
            <w:shd w:val="clear" w:color="auto" w:fill="auto"/>
            <w:vAlign w:val="center"/>
          </w:tcPr>
          <w:p w14:paraId="166C9BE9" w14:textId="77777777" w:rsidR="00E000E0" w:rsidRPr="004B51BB" w:rsidRDefault="00E000E0" w:rsidP="0037561B">
            <w:pPr>
              <w:jc w:val="center"/>
              <w:rPr>
                <w:rFonts w:asciiTheme="minorEastAsia" w:hAnsiTheme="minorEastAsia"/>
                <w:szCs w:val="21"/>
              </w:rPr>
            </w:pPr>
          </w:p>
        </w:tc>
        <w:tc>
          <w:tcPr>
            <w:tcW w:w="3969" w:type="dxa"/>
            <w:tcBorders>
              <w:top w:val="dashed" w:sz="4" w:space="0" w:color="auto"/>
            </w:tcBorders>
            <w:shd w:val="clear" w:color="auto" w:fill="auto"/>
          </w:tcPr>
          <w:p w14:paraId="5FA605EC" w14:textId="77777777" w:rsidR="00E000E0" w:rsidRPr="004B51BB" w:rsidRDefault="00E000E0" w:rsidP="0037561B">
            <w:pPr>
              <w:ind w:left="630" w:hangingChars="300" w:hanging="630"/>
              <w:jc w:val="left"/>
              <w:rPr>
                <w:rFonts w:asciiTheme="minorEastAsia" w:hAnsiTheme="minorEastAsia"/>
                <w:szCs w:val="21"/>
              </w:rPr>
            </w:pPr>
          </w:p>
        </w:tc>
      </w:tr>
      <w:tr w:rsidR="004B51BB" w:rsidRPr="004B51BB" w14:paraId="56A76143" w14:textId="1369B67C" w:rsidTr="00415209">
        <w:trPr>
          <w:trHeight w:val="3509"/>
          <w:jc w:val="center"/>
        </w:trPr>
        <w:tc>
          <w:tcPr>
            <w:tcW w:w="1696" w:type="dxa"/>
            <w:vMerge w:val="restart"/>
          </w:tcPr>
          <w:p w14:paraId="1276D335" w14:textId="77777777" w:rsidR="00CF2EBB" w:rsidRPr="004B51BB" w:rsidRDefault="00CF2EBB" w:rsidP="0037561B">
            <w:pPr>
              <w:ind w:left="210" w:hangingChars="100" w:hanging="210"/>
              <w:rPr>
                <w:rFonts w:ascii="ＭＳ ゴシック" w:eastAsia="ＭＳ ゴシック" w:hAnsi="ＭＳ ゴシック"/>
                <w:szCs w:val="21"/>
              </w:rPr>
            </w:pPr>
            <w:r w:rsidRPr="004B51BB">
              <w:rPr>
                <w:rFonts w:ascii="ＭＳ ゴシック" w:eastAsia="ＭＳ ゴシック" w:hAnsi="ＭＳ ゴシック" w:hint="eastAsia"/>
                <w:szCs w:val="21"/>
              </w:rPr>
              <w:t>５</w:t>
            </w:r>
          </w:p>
          <w:p w14:paraId="06279A02" w14:textId="663ECE22" w:rsidR="00CF2EBB" w:rsidRPr="004B51BB" w:rsidRDefault="00CF2EBB" w:rsidP="0037561B">
            <w:pPr>
              <w:ind w:left="210" w:hangingChars="100" w:hanging="210"/>
              <w:rPr>
                <w:rFonts w:ascii="ＭＳ ゴシック" w:eastAsia="ＭＳ ゴシック" w:hAnsi="ＭＳ ゴシック"/>
                <w:szCs w:val="21"/>
              </w:rPr>
            </w:pPr>
            <w:r w:rsidRPr="004B51BB">
              <w:rPr>
                <w:rFonts w:ascii="ＭＳ ゴシック" w:eastAsia="ＭＳ ゴシック" w:hAnsi="ＭＳ ゴシック" w:hint="eastAsia"/>
                <w:szCs w:val="21"/>
              </w:rPr>
              <w:t>府施策との整合</w:t>
            </w:r>
          </w:p>
        </w:tc>
        <w:tc>
          <w:tcPr>
            <w:tcW w:w="3686" w:type="dxa"/>
            <w:tcBorders>
              <w:bottom w:val="dashed" w:sz="4" w:space="0" w:color="auto"/>
            </w:tcBorders>
          </w:tcPr>
          <w:p w14:paraId="7ED00F38" w14:textId="77777777" w:rsidR="00CF2EBB" w:rsidRPr="004B51BB" w:rsidRDefault="00CF2EBB" w:rsidP="0037561B">
            <w:pPr>
              <w:pStyle w:val="af"/>
              <w:numPr>
                <w:ilvl w:val="0"/>
                <w:numId w:val="5"/>
              </w:numPr>
              <w:spacing w:line="360" w:lineRule="exact"/>
              <w:ind w:leftChars="0"/>
              <w:rPr>
                <w:rFonts w:ascii="ＭＳ ゴシック" w:eastAsia="ＭＳ ゴシック" w:hAnsi="ＭＳ ゴシック"/>
                <w:szCs w:val="21"/>
              </w:rPr>
            </w:pPr>
          </w:p>
          <w:p w14:paraId="394562A8" w14:textId="7E0761D3" w:rsidR="00CF2EBB" w:rsidRPr="004B51BB" w:rsidRDefault="00CF2EBB" w:rsidP="0037561B">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府施策の方向性を理解したものになっているか。</w:t>
            </w:r>
          </w:p>
        </w:tc>
        <w:tc>
          <w:tcPr>
            <w:tcW w:w="5953" w:type="dxa"/>
            <w:tcBorders>
              <w:bottom w:val="dashed" w:sz="4" w:space="0" w:color="auto"/>
            </w:tcBorders>
          </w:tcPr>
          <w:p w14:paraId="6346F490" w14:textId="25651E32" w:rsidR="00CF2EBB" w:rsidRPr="004B51BB" w:rsidRDefault="00CF2EBB" w:rsidP="0037561B">
            <w:pPr>
              <w:ind w:left="210" w:hangingChars="100" w:hanging="210"/>
              <w:jc w:val="left"/>
              <w:rPr>
                <w:rFonts w:asciiTheme="minorEastAsia" w:hAnsiTheme="minorEastAsia"/>
                <w:szCs w:val="21"/>
              </w:rPr>
            </w:pPr>
            <w:r w:rsidRPr="004B51BB">
              <w:rPr>
                <w:rFonts w:asciiTheme="minorEastAsia" w:hAnsiTheme="minorEastAsia" w:hint="eastAsia"/>
                <w:szCs w:val="21"/>
              </w:rPr>
              <w:t>・感染症対策における「コロナ追跡システム」、「安全宣言ステッカー」などの取組みへ参加している。</w:t>
            </w:r>
          </w:p>
          <w:p w14:paraId="7207ACC6" w14:textId="77777777" w:rsidR="00CF2EBB" w:rsidRPr="004B51BB" w:rsidRDefault="00CF2EBB" w:rsidP="0037561B">
            <w:pPr>
              <w:ind w:left="210" w:hangingChars="100" w:hanging="210"/>
              <w:jc w:val="left"/>
              <w:rPr>
                <w:rFonts w:asciiTheme="minorEastAsia" w:hAnsiTheme="minorEastAsia"/>
                <w:szCs w:val="21"/>
              </w:rPr>
            </w:pPr>
            <w:r w:rsidRPr="004B51BB">
              <w:rPr>
                <w:rFonts w:asciiTheme="minorEastAsia" w:hAnsiTheme="minorEastAsia" w:hint="eastAsia"/>
                <w:szCs w:val="21"/>
              </w:rPr>
              <w:t>・環境問題への取組みにおける「大阪府グリーン調達方針」に沿った物品調達を実施している。</w:t>
            </w:r>
          </w:p>
          <w:p w14:paraId="11ADC208" w14:textId="77777777" w:rsidR="00CC18BE" w:rsidRDefault="00F71AF2" w:rsidP="009B1BF5">
            <w:pPr>
              <w:ind w:left="210" w:hangingChars="100" w:hanging="210"/>
              <w:jc w:val="left"/>
              <w:rPr>
                <w:rFonts w:asciiTheme="minorEastAsia" w:hAnsiTheme="minorEastAsia"/>
                <w:szCs w:val="21"/>
              </w:rPr>
            </w:pPr>
            <w:r w:rsidRPr="004B51BB">
              <w:rPr>
                <w:rFonts w:asciiTheme="minorEastAsia" w:hAnsiTheme="minorEastAsia" w:hint="eastAsia"/>
                <w:szCs w:val="21"/>
              </w:rPr>
              <w:t>・大阪府障</w:t>
            </w:r>
            <w:r w:rsidR="00A0457F" w:rsidRPr="004B51BB">
              <w:rPr>
                <w:rFonts w:asciiTheme="minorEastAsia" w:hAnsiTheme="minorEastAsia" w:hint="eastAsia"/>
                <w:szCs w:val="21"/>
              </w:rPr>
              <w:t>がい</w:t>
            </w:r>
            <w:r w:rsidRPr="004B51BB">
              <w:rPr>
                <w:rFonts w:asciiTheme="minorEastAsia" w:hAnsiTheme="minorEastAsia" w:hint="eastAsia"/>
                <w:szCs w:val="21"/>
              </w:rPr>
              <w:t>者計画の基本理念である「人が人間（ひと）として支えあいともに生きる自立支援社会づくり」を目指して、各指定管理団体等において「社会的障壁の除去・改善」に向けて事業を推進し</w:t>
            </w:r>
            <w:r w:rsidR="009B1BF5" w:rsidRPr="004B51BB">
              <w:rPr>
                <w:rFonts w:asciiTheme="minorEastAsia" w:hAnsiTheme="minorEastAsia" w:hint="eastAsia"/>
                <w:szCs w:val="21"/>
              </w:rPr>
              <w:t>、計画目標の達成に努めている</w:t>
            </w:r>
            <w:r w:rsidRPr="004B51BB">
              <w:rPr>
                <w:rFonts w:asciiTheme="minorEastAsia" w:hAnsiTheme="minorEastAsia" w:hint="eastAsia"/>
                <w:szCs w:val="21"/>
              </w:rPr>
              <w:t>。</w:t>
            </w:r>
          </w:p>
          <w:p w14:paraId="52625488" w14:textId="4A148E8E" w:rsidR="0020467E" w:rsidRPr="004B51BB" w:rsidRDefault="0020467E" w:rsidP="009B1BF5">
            <w:pPr>
              <w:ind w:left="210" w:hangingChars="100" w:hanging="210"/>
              <w:jc w:val="left"/>
              <w:rPr>
                <w:rFonts w:asciiTheme="minorEastAsia" w:hAnsiTheme="minorEastAsia"/>
                <w:szCs w:val="21"/>
              </w:rPr>
            </w:pPr>
          </w:p>
        </w:tc>
        <w:tc>
          <w:tcPr>
            <w:tcW w:w="709" w:type="dxa"/>
            <w:vMerge w:val="restart"/>
            <w:vAlign w:val="center"/>
          </w:tcPr>
          <w:p w14:paraId="41B9FBD0" w14:textId="12FA6537" w:rsidR="00CF2EBB" w:rsidRPr="004B51BB" w:rsidRDefault="000860B7" w:rsidP="000860B7">
            <w:pPr>
              <w:jc w:val="center"/>
              <w:rPr>
                <w:rFonts w:asciiTheme="minorEastAsia" w:hAnsiTheme="minorEastAsia"/>
                <w:szCs w:val="21"/>
              </w:rPr>
            </w:pPr>
            <w:r w:rsidRPr="004B51BB">
              <w:rPr>
                <w:rFonts w:asciiTheme="minorEastAsia" w:hAnsiTheme="minorEastAsia" w:hint="eastAsia"/>
                <w:szCs w:val="21"/>
              </w:rPr>
              <w:t>Ｓ</w:t>
            </w:r>
          </w:p>
        </w:tc>
        <w:tc>
          <w:tcPr>
            <w:tcW w:w="5528" w:type="dxa"/>
            <w:tcBorders>
              <w:bottom w:val="dashed" w:sz="4" w:space="0" w:color="auto"/>
            </w:tcBorders>
            <w:shd w:val="clear" w:color="auto" w:fill="auto"/>
          </w:tcPr>
          <w:p w14:paraId="5AFB076F" w14:textId="77777777" w:rsidR="0010366B" w:rsidRPr="004B51BB" w:rsidRDefault="0010366B" w:rsidP="006E5D42">
            <w:pPr>
              <w:jc w:val="left"/>
              <w:rPr>
                <w:rFonts w:ascii="ＭＳ 明朝" w:eastAsia="ＭＳ 明朝" w:hAnsi="ＭＳ 明朝"/>
                <w:szCs w:val="21"/>
              </w:rPr>
            </w:pPr>
            <w:r w:rsidRPr="004B51BB">
              <w:rPr>
                <w:rFonts w:ascii="ＭＳ 明朝" w:eastAsia="ＭＳ 明朝" w:hAnsi="ＭＳ 明朝" w:hint="eastAsia"/>
                <w:szCs w:val="21"/>
              </w:rPr>
              <w:t>（１）</w:t>
            </w:r>
          </w:p>
          <w:p w14:paraId="7D8D67FF" w14:textId="23FC9785" w:rsidR="00CF2EBB" w:rsidRPr="004B51BB" w:rsidRDefault="00184D5F" w:rsidP="00D77E4D">
            <w:pPr>
              <w:rPr>
                <w:rFonts w:ascii="ＭＳ 明朝" w:eastAsia="ＭＳ 明朝" w:hAnsi="ＭＳ 明朝"/>
                <w:szCs w:val="21"/>
              </w:rPr>
            </w:pPr>
            <w:r w:rsidRPr="004B51BB">
              <w:rPr>
                <w:rFonts w:ascii="ＭＳ 明朝" w:eastAsia="ＭＳ 明朝" w:hAnsi="ＭＳ 明朝" w:hint="eastAsia"/>
                <w:szCs w:val="21"/>
              </w:rPr>
              <w:t>・</w:t>
            </w:r>
            <w:r w:rsidR="0010366B" w:rsidRPr="004B51BB">
              <w:rPr>
                <w:rFonts w:ascii="ＭＳ 明朝" w:eastAsia="ＭＳ 明朝" w:hAnsi="ＭＳ 明朝" w:hint="eastAsia"/>
                <w:szCs w:val="21"/>
              </w:rPr>
              <w:t>感染症対策等、様々な分野において府施策の方向性を理解した運営を行っていると判断できる。</w:t>
            </w:r>
          </w:p>
          <w:p w14:paraId="475EE5AC" w14:textId="77777777" w:rsidR="00184D5F" w:rsidRPr="004B51BB" w:rsidRDefault="00184D5F" w:rsidP="00184D5F">
            <w:pPr>
              <w:rPr>
                <w:rFonts w:ascii="ＭＳ 明朝" w:eastAsia="ＭＳ 明朝" w:hAnsi="ＭＳ 明朝"/>
                <w:szCs w:val="21"/>
              </w:rPr>
            </w:pPr>
          </w:p>
          <w:p w14:paraId="16FE257E" w14:textId="63B965DA" w:rsidR="00182ABB" w:rsidRPr="004B51BB" w:rsidRDefault="00182ABB" w:rsidP="0093747F">
            <w:pPr>
              <w:rPr>
                <w:rFonts w:ascii="ＭＳ 明朝" w:eastAsia="ＭＳ 明朝" w:hAnsi="ＭＳ 明朝"/>
                <w:szCs w:val="21"/>
              </w:rPr>
            </w:pPr>
          </w:p>
        </w:tc>
        <w:tc>
          <w:tcPr>
            <w:tcW w:w="709" w:type="dxa"/>
            <w:vMerge w:val="restart"/>
            <w:shd w:val="clear" w:color="auto" w:fill="auto"/>
            <w:vAlign w:val="center"/>
          </w:tcPr>
          <w:p w14:paraId="2EF11ED4" w14:textId="4FB0CE5E" w:rsidR="00CF2EBB" w:rsidRPr="004B51BB" w:rsidRDefault="00000686" w:rsidP="0037561B">
            <w:pPr>
              <w:spacing w:line="380" w:lineRule="exact"/>
              <w:jc w:val="center"/>
              <w:rPr>
                <w:rFonts w:asciiTheme="minorEastAsia" w:hAnsiTheme="minorEastAsia"/>
                <w:szCs w:val="21"/>
              </w:rPr>
            </w:pPr>
            <w:r w:rsidRPr="004B51BB">
              <w:rPr>
                <w:rFonts w:asciiTheme="minorEastAsia" w:hAnsiTheme="minorEastAsia" w:hint="eastAsia"/>
                <w:szCs w:val="21"/>
              </w:rPr>
              <w:t>Ａ</w:t>
            </w:r>
          </w:p>
        </w:tc>
        <w:tc>
          <w:tcPr>
            <w:tcW w:w="3969" w:type="dxa"/>
            <w:tcBorders>
              <w:bottom w:val="dashed" w:sz="4" w:space="0" w:color="auto"/>
            </w:tcBorders>
            <w:shd w:val="clear" w:color="auto" w:fill="auto"/>
          </w:tcPr>
          <w:p w14:paraId="65EF7196" w14:textId="77777777" w:rsidR="00CF2EBB" w:rsidRDefault="00CF2EBB" w:rsidP="000316E5">
            <w:pPr>
              <w:jc w:val="left"/>
              <w:rPr>
                <w:rFonts w:asciiTheme="minorEastAsia" w:hAnsiTheme="minorEastAsia"/>
                <w:szCs w:val="21"/>
              </w:rPr>
            </w:pPr>
          </w:p>
          <w:p w14:paraId="73386C80" w14:textId="369DFC93" w:rsidR="000316E5" w:rsidRPr="004B51BB" w:rsidRDefault="000316E5" w:rsidP="000316E5">
            <w:pPr>
              <w:jc w:val="left"/>
              <w:rPr>
                <w:rFonts w:asciiTheme="minorEastAsia" w:hAnsiTheme="minorEastAsia"/>
                <w:szCs w:val="21"/>
              </w:rPr>
            </w:pPr>
          </w:p>
        </w:tc>
      </w:tr>
      <w:tr w:rsidR="004B51BB" w:rsidRPr="004B51BB" w14:paraId="19DE1F93" w14:textId="5FC62BC4" w:rsidTr="00415209">
        <w:trPr>
          <w:trHeight w:val="1276"/>
          <w:jc w:val="center"/>
        </w:trPr>
        <w:tc>
          <w:tcPr>
            <w:tcW w:w="1696" w:type="dxa"/>
            <w:vMerge/>
          </w:tcPr>
          <w:p w14:paraId="71F7D4E8" w14:textId="77777777" w:rsidR="00CF2EBB" w:rsidRPr="004B51BB"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66F2C3F" w14:textId="77777777" w:rsidR="00CF2EBB" w:rsidRPr="004B51BB" w:rsidRDefault="00CF2EBB" w:rsidP="0037561B">
            <w:pPr>
              <w:pStyle w:val="af"/>
              <w:numPr>
                <w:ilvl w:val="0"/>
                <w:numId w:val="5"/>
              </w:numPr>
              <w:spacing w:line="360" w:lineRule="exact"/>
              <w:ind w:leftChars="0"/>
              <w:rPr>
                <w:rFonts w:ascii="ＭＳ ゴシック" w:eastAsia="ＭＳ ゴシック" w:hAnsi="ＭＳ ゴシック"/>
                <w:szCs w:val="21"/>
              </w:rPr>
            </w:pPr>
          </w:p>
          <w:p w14:paraId="4BAFC8A2" w14:textId="7929CEEE"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知的障がい者による清掃作業を実施しているか。</w:t>
            </w:r>
          </w:p>
        </w:tc>
        <w:tc>
          <w:tcPr>
            <w:tcW w:w="5953" w:type="dxa"/>
            <w:tcBorders>
              <w:top w:val="dashed" w:sz="4" w:space="0" w:color="auto"/>
              <w:bottom w:val="dashed" w:sz="4" w:space="0" w:color="auto"/>
            </w:tcBorders>
          </w:tcPr>
          <w:p w14:paraId="227933CB" w14:textId="73C1B01D" w:rsidR="00CF2EBB" w:rsidRPr="004B51BB" w:rsidRDefault="00CC18BE" w:rsidP="0037561B">
            <w:pPr>
              <w:jc w:val="left"/>
              <w:rPr>
                <w:rFonts w:asciiTheme="minorEastAsia" w:hAnsiTheme="minorEastAsia"/>
                <w:szCs w:val="21"/>
              </w:rPr>
            </w:pPr>
            <w:r w:rsidRPr="004B51BB">
              <w:rPr>
                <w:rFonts w:asciiTheme="minorEastAsia" w:hAnsiTheme="minorEastAsia" w:hint="eastAsia"/>
                <w:szCs w:val="21"/>
              </w:rPr>
              <w:t>・</w:t>
            </w:r>
            <w:r w:rsidR="00CF2EBB" w:rsidRPr="004B51BB">
              <w:rPr>
                <w:rFonts w:asciiTheme="minorEastAsia" w:hAnsiTheme="minorEastAsia" w:hint="eastAsia"/>
                <w:szCs w:val="21"/>
              </w:rPr>
              <w:t>日常清掃業務を外部委託により実施している。</w:t>
            </w:r>
          </w:p>
          <w:p w14:paraId="3CE70FA1" w14:textId="77777777"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（委託先）社会福祉法人大阪手をつなぐ育成会</w:t>
            </w:r>
          </w:p>
          <w:p w14:paraId="31B0CE89" w14:textId="72BD4BEB"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 xml:space="preserve">　</w:t>
            </w:r>
            <w:r w:rsidR="00CC18BE" w:rsidRPr="004B51BB">
              <w:rPr>
                <w:rFonts w:asciiTheme="minorEastAsia" w:hAnsiTheme="minorEastAsia" w:hint="eastAsia"/>
                <w:szCs w:val="21"/>
              </w:rPr>
              <w:t xml:space="preserve">　</w:t>
            </w:r>
            <w:r w:rsidRPr="004B51BB">
              <w:rPr>
                <w:rFonts w:asciiTheme="minorEastAsia" w:hAnsiTheme="minorEastAsia" w:hint="eastAsia"/>
                <w:szCs w:val="21"/>
              </w:rPr>
              <w:t>知的障がい者</w:t>
            </w:r>
            <w:r w:rsidR="00CC18BE" w:rsidRPr="004B51BB">
              <w:rPr>
                <w:rFonts w:asciiTheme="minorEastAsia" w:hAnsiTheme="minorEastAsia" w:hint="eastAsia"/>
                <w:szCs w:val="21"/>
              </w:rPr>
              <w:t>1</w:t>
            </w:r>
            <w:r w:rsidRPr="004B51BB">
              <w:rPr>
                <w:rFonts w:asciiTheme="minorEastAsia" w:hAnsiTheme="minorEastAsia" w:hint="eastAsia"/>
                <w:szCs w:val="21"/>
              </w:rPr>
              <w:t>名</w:t>
            </w:r>
            <w:r w:rsidR="00457B29" w:rsidRPr="004B51BB">
              <w:rPr>
                <w:rFonts w:asciiTheme="minorEastAsia" w:hAnsiTheme="minorEastAsia" w:hint="eastAsia"/>
                <w:szCs w:val="21"/>
              </w:rPr>
              <w:t>（定着訓練中２名）</w:t>
            </w:r>
            <w:r w:rsidR="00CC18BE" w:rsidRPr="004B51BB">
              <w:rPr>
                <w:rFonts w:asciiTheme="minorEastAsia" w:hAnsiTheme="minorEastAsia" w:hint="eastAsia"/>
                <w:szCs w:val="21"/>
              </w:rPr>
              <w:t>、指導者1名</w:t>
            </w:r>
          </w:p>
        </w:tc>
        <w:tc>
          <w:tcPr>
            <w:tcW w:w="709" w:type="dxa"/>
            <w:vMerge/>
            <w:vAlign w:val="center"/>
          </w:tcPr>
          <w:p w14:paraId="66F035E2" w14:textId="5AFD7B1B" w:rsidR="00CF2EBB" w:rsidRPr="004B51BB"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30657FED" w14:textId="77777777" w:rsidR="0010366B" w:rsidRPr="004B51BB" w:rsidRDefault="0010366B" w:rsidP="006E5D42">
            <w:pPr>
              <w:jc w:val="left"/>
              <w:rPr>
                <w:rFonts w:ascii="ＭＳ 明朝" w:eastAsia="ＭＳ 明朝" w:hAnsi="ＭＳ 明朝"/>
                <w:szCs w:val="21"/>
              </w:rPr>
            </w:pPr>
            <w:r w:rsidRPr="004B51BB">
              <w:rPr>
                <w:rFonts w:ascii="ＭＳ 明朝" w:eastAsia="ＭＳ 明朝" w:hAnsi="ＭＳ 明朝" w:hint="eastAsia"/>
                <w:szCs w:val="21"/>
              </w:rPr>
              <w:t>（２）</w:t>
            </w:r>
          </w:p>
          <w:p w14:paraId="28501052" w14:textId="29E261BA" w:rsidR="00CF2EBB" w:rsidRPr="004B51BB" w:rsidRDefault="0010366B" w:rsidP="00D77E4D">
            <w:pPr>
              <w:rPr>
                <w:rFonts w:ascii="ＭＳ 明朝" w:eastAsia="ＭＳ 明朝" w:hAnsi="ＭＳ 明朝"/>
                <w:szCs w:val="21"/>
              </w:rPr>
            </w:pPr>
            <w:r w:rsidRPr="004B51BB">
              <w:rPr>
                <w:rFonts w:ascii="ＭＳ 明朝" w:eastAsia="ＭＳ 明朝" w:hAnsi="ＭＳ 明朝" w:hint="eastAsia"/>
                <w:szCs w:val="21"/>
              </w:rPr>
              <w:t xml:space="preserve">　知的障がい者による清掃作業を実施している。</w:t>
            </w:r>
          </w:p>
        </w:tc>
        <w:tc>
          <w:tcPr>
            <w:tcW w:w="709" w:type="dxa"/>
            <w:vMerge/>
            <w:shd w:val="clear" w:color="auto" w:fill="auto"/>
            <w:vAlign w:val="center"/>
          </w:tcPr>
          <w:p w14:paraId="228EDEE0" w14:textId="2597D17A" w:rsidR="00CF2EBB" w:rsidRPr="004B51BB"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5E08FCFB" w14:textId="19DEEE49" w:rsidR="000316E5" w:rsidRPr="004B51BB" w:rsidRDefault="000316E5" w:rsidP="000316E5">
            <w:pPr>
              <w:jc w:val="left"/>
              <w:rPr>
                <w:rFonts w:asciiTheme="minorEastAsia" w:hAnsiTheme="minorEastAsia"/>
                <w:szCs w:val="21"/>
              </w:rPr>
            </w:pPr>
            <w:r w:rsidRPr="00516C61">
              <w:rPr>
                <w:rFonts w:asciiTheme="minorEastAsia" w:hAnsiTheme="minorEastAsia" w:hint="eastAsia"/>
                <w:szCs w:val="21"/>
              </w:rPr>
              <w:t>・知的障がい者による清掃業務だけでなく、様々な業務で障がい者への就労機会の提供に努めてもらいたい</w:t>
            </w:r>
          </w:p>
        </w:tc>
      </w:tr>
      <w:tr w:rsidR="004B51BB" w:rsidRPr="004B51BB" w14:paraId="09A51432" w14:textId="7FBECC67" w:rsidTr="00415209">
        <w:trPr>
          <w:trHeight w:val="930"/>
          <w:jc w:val="center"/>
        </w:trPr>
        <w:tc>
          <w:tcPr>
            <w:tcW w:w="1696" w:type="dxa"/>
            <w:vMerge/>
          </w:tcPr>
          <w:p w14:paraId="5E675E38" w14:textId="77777777" w:rsidR="00CF2EBB" w:rsidRPr="004B51BB"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F2B1D1" w14:textId="77777777" w:rsidR="00CF2EBB" w:rsidRPr="004B51BB" w:rsidRDefault="00CF2EBB" w:rsidP="0037561B">
            <w:pPr>
              <w:pStyle w:val="af"/>
              <w:numPr>
                <w:ilvl w:val="0"/>
                <w:numId w:val="5"/>
              </w:numPr>
              <w:spacing w:line="360" w:lineRule="exact"/>
              <w:ind w:leftChars="0"/>
              <w:rPr>
                <w:rFonts w:ascii="ＭＳ ゴシック" w:eastAsia="ＭＳ ゴシック" w:hAnsi="ＭＳ ゴシック"/>
                <w:szCs w:val="21"/>
              </w:rPr>
            </w:pPr>
          </w:p>
          <w:p w14:paraId="3E966DB3" w14:textId="3AD8DB9B"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知的障がい者の現場就業について、提案どおりの雇用ができているか。</w:t>
            </w:r>
          </w:p>
        </w:tc>
        <w:tc>
          <w:tcPr>
            <w:tcW w:w="5953" w:type="dxa"/>
            <w:tcBorders>
              <w:top w:val="dashed" w:sz="4" w:space="0" w:color="auto"/>
              <w:bottom w:val="dashed" w:sz="4" w:space="0" w:color="auto"/>
            </w:tcBorders>
          </w:tcPr>
          <w:p w14:paraId="1AC84F6F" w14:textId="77777777" w:rsidR="00CF2EBB" w:rsidRPr="004B51BB" w:rsidRDefault="00CF2EBB" w:rsidP="0037561B">
            <w:pPr>
              <w:ind w:left="210" w:hangingChars="100" w:hanging="210"/>
              <w:jc w:val="left"/>
              <w:rPr>
                <w:rFonts w:asciiTheme="minorEastAsia" w:hAnsiTheme="minorEastAsia"/>
                <w:szCs w:val="21"/>
              </w:rPr>
            </w:pPr>
            <w:r w:rsidRPr="004B51BB">
              <w:rPr>
                <w:rFonts w:asciiTheme="minorEastAsia" w:hAnsiTheme="minorEastAsia" w:hint="eastAsia"/>
                <w:szCs w:val="21"/>
              </w:rPr>
              <w:t>・委託先である社会福祉法人大阪手をつなぐ育成会を通じて「障害者等の職場環境整備等支援組織」と連携のうえ、提案どおりの雇用ができている。</w:t>
            </w:r>
          </w:p>
          <w:p w14:paraId="2BFB4053" w14:textId="315B6898" w:rsidR="00CF2EBB" w:rsidRPr="004B51BB" w:rsidRDefault="00CF2EBB" w:rsidP="0037561B">
            <w:pPr>
              <w:jc w:val="left"/>
              <w:rPr>
                <w:rFonts w:asciiTheme="minorEastAsia" w:hAnsiTheme="minorEastAsia"/>
                <w:szCs w:val="21"/>
              </w:rPr>
            </w:pPr>
          </w:p>
        </w:tc>
        <w:tc>
          <w:tcPr>
            <w:tcW w:w="709" w:type="dxa"/>
            <w:vMerge/>
            <w:vAlign w:val="center"/>
          </w:tcPr>
          <w:p w14:paraId="60DF70E4" w14:textId="460DC6F1" w:rsidR="00CF2EBB" w:rsidRPr="004B51BB"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4767464"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（３）</w:t>
            </w:r>
          </w:p>
          <w:p w14:paraId="6AAD0D43" w14:textId="77777777" w:rsidR="00CF2EBB" w:rsidRDefault="0010366B" w:rsidP="00D77E4D">
            <w:pPr>
              <w:rPr>
                <w:rFonts w:ascii="ＭＳ 明朝" w:eastAsia="ＭＳ 明朝" w:hAnsi="ＭＳ 明朝"/>
                <w:szCs w:val="21"/>
              </w:rPr>
            </w:pPr>
            <w:r w:rsidRPr="004B51BB">
              <w:rPr>
                <w:rFonts w:ascii="ＭＳ 明朝" w:eastAsia="ＭＳ 明朝" w:hAnsi="ＭＳ 明朝" w:hint="eastAsia"/>
                <w:szCs w:val="21"/>
              </w:rPr>
              <w:t xml:space="preserve">　直接雇用ではないが、委託先事業者を通じて「障害者等の職場環境整備等支援組織」と連携し、提案どおりの雇用が</w:t>
            </w:r>
            <w:r w:rsidR="00D77E4D" w:rsidRPr="004B51BB">
              <w:rPr>
                <w:rFonts w:ascii="ＭＳ 明朝" w:eastAsia="ＭＳ 明朝" w:hAnsi="ＭＳ 明朝" w:hint="eastAsia"/>
                <w:szCs w:val="21"/>
              </w:rPr>
              <w:t>できて</w:t>
            </w:r>
            <w:r w:rsidRPr="004B51BB">
              <w:rPr>
                <w:rFonts w:ascii="ＭＳ 明朝" w:eastAsia="ＭＳ 明朝" w:hAnsi="ＭＳ 明朝" w:hint="eastAsia"/>
                <w:szCs w:val="21"/>
              </w:rPr>
              <w:t>いると判断できる。</w:t>
            </w:r>
          </w:p>
          <w:p w14:paraId="76FAB244" w14:textId="0672517E" w:rsidR="0020467E" w:rsidRPr="004B51BB" w:rsidRDefault="0020467E" w:rsidP="00D77E4D">
            <w:pPr>
              <w:rPr>
                <w:rFonts w:ascii="ＭＳ 明朝" w:eastAsia="ＭＳ 明朝" w:hAnsi="ＭＳ 明朝"/>
                <w:szCs w:val="21"/>
              </w:rPr>
            </w:pPr>
          </w:p>
        </w:tc>
        <w:tc>
          <w:tcPr>
            <w:tcW w:w="709" w:type="dxa"/>
            <w:vMerge/>
            <w:shd w:val="clear" w:color="auto" w:fill="auto"/>
            <w:vAlign w:val="center"/>
          </w:tcPr>
          <w:p w14:paraId="0A95D9EF" w14:textId="5377172D" w:rsidR="00CF2EBB" w:rsidRPr="004B51BB"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1D669C9" w14:textId="77777777" w:rsidR="00CF2EBB" w:rsidRPr="004B51BB" w:rsidRDefault="00CF2EBB" w:rsidP="0037561B">
            <w:pPr>
              <w:ind w:firstLineChars="100" w:firstLine="210"/>
              <w:jc w:val="left"/>
              <w:rPr>
                <w:rFonts w:asciiTheme="minorEastAsia" w:hAnsiTheme="minorEastAsia"/>
                <w:szCs w:val="21"/>
              </w:rPr>
            </w:pPr>
          </w:p>
        </w:tc>
      </w:tr>
      <w:tr w:rsidR="004B51BB" w:rsidRPr="004B51BB" w14:paraId="19DB1D9B" w14:textId="54CC3279" w:rsidTr="00415209">
        <w:trPr>
          <w:trHeight w:val="2833"/>
          <w:jc w:val="center"/>
        </w:trPr>
        <w:tc>
          <w:tcPr>
            <w:tcW w:w="1696" w:type="dxa"/>
            <w:vMerge/>
          </w:tcPr>
          <w:p w14:paraId="0A02DB9C" w14:textId="77777777" w:rsidR="00CF2EBB" w:rsidRPr="004B51BB"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3825309A" w14:textId="77777777" w:rsidR="00CF2EBB" w:rsidRPr="004B51BB" w:rsidRDefault="00CF2EBB" w:rsidP="0037561B">
            <w:pPr>
              <w:spacing w:line="360" w:lineRule="exact"/>
              <w:ind w:left="420" w:hangingChars="200" w:hanging="420"/>
              <w:rPr>
                <w:rFonts w:ascii="ＭＳ ゴシック" w:eastAsia="ＭＳ ゴシック" w:hAnsi="ＭＳ ゴシック"/>
                <w:szCs w:val="21"/>
              </w:rPr>
            </w:pPr>
            <w:r w:rsidRPr="004B51BB">
              <w:rPr>
                <w:rFonts w:ascii="ＭＳ ゴシック" w:eastAsia="ＭＳ ゴシック" w:hAnsi="ＭＳ ゴシック" w:hint="eastAsia"/>
                <w:szCs w:val="21"/>
              </w:rPr>
              <w:t>（４）</w:t>
            </w:r>
          </w:p>
          <w:p w14:paraId="2AAF9CB5" w14:textId="0B3FAB82" w:rsidR="00CF2EBB" w:rsidRPr="004B51BB" w:rsidRDefault="00CF2EBB"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「大阪府障害者等の雇用の促進等と就労の支援に関する条例」第11条の２に規定する「障害者等の職場環境整備等支援組織」と連携して、当該雇用した知的障がい者の職場定着を図っているか。</w:t>
            </w:r>
          </w:p>
        </w:tc>
        <w:tc>
          <w:tcPr>
            <w:tcW w:w="5953" w:type="dxa"/>
            <w:tcBorders>
              <w:top w:val="dashed" w:sz="4" w:space="0" w:color="auto"/>
              <w:bottom w:val="dashed" w:sz="4" w:space="0" w:color="auto"/>
            </w:tcBorders>
          </w:tcPr>
          <w:p w14:paraId="3CD41CF4" w14:textId="77777777" w:rsidR="00CF2EBB" w:rsidRPr="004B51BB" w:rsidRDefault="00CF2EBB" w:rsidP="0037561B">
            <w:pPr>
              <w:spacing w:line="360" w:lineRule="exact"/>
              <w:ind w:left="210" w:hangingChars="100" w:hanging="210"/>
              <w:rPr>
                <w:rFonts w:asciiTheme="minorEastAsia" w:hAnsiTheme="minorEastAsia"/>
                <w:szCs w:val="21"/>
              </w:rPr>
            </w:pPr>
            <w:r w:rsidRPr="004B51BB">
              <w:rPr>
                <w:rFonts w:asciiTheme="minorEastAsia" w:hAnsiTheme="minorEastAsia" w:hint="eastAsia"/>
                <w:szCs w:val="21"/>
              </w:rPr>
              <w:t>・委託先である社会福祉法人大阪手をつなぐ育成会を通じて「障害者等の職場環境整備等支援組織」と連携のうえ、清掃員の職場定着を図っている。</w:t>
            </w:r>
          </w:p>
          <w:p w14:paraId="2E1B859A" w14:textId="48930925" w:rsidR="00CF2EBB" w:rsidRPr="004B51BB" w:rsidRDefault="00CF2EBB" w:rsidP="0037561B">
            <w:pPr>
              <w:spacing w:line="360" w:lineRule="exact"/>
              <w:rPr>
                <w:rFonts w:asciiTheme="minorEastAsia" w:hAnsiTheme="minorEastAsia"/>
                <w:szCs w:val="21"/>
              </w:rPr>
            </w:pPr>
          </w:p>
        </w:tc>
        <w:tc>
          <w:tcPr>
            <w:tcW w:w="709" w:type="dxa"/>
            <w:vMerge/>
            <w:vAlign w:val="center"/>
          </w:tcPr>
          <w:p w14:paraId="70E1211C" w14:textId="31D4261A" w:rsidR="00CF2EBB" w:rsidRPr="004B51BB" w:rsidRDefault="00CF2EBB" w:rsidP="0037561B">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4B8550B6" w14:textId="77777777" w:rsidR="0010366B" w:rsidRPr="004B51BB" w:rsidRDefault="0010366B" w:rsidP="006E5D42">
            <w:pPr>
              <w:snapToGrid w:val="0"/>
              <w:jc w:val="left"/>
              <w:rPr>
                <w:rFonts w:ascii="ＭＳ 明朝" w:eastAsia="ＭＳ 明朝" w:hAnsi="ＭＳ 明朝"/>
                <w:szCs w:val="21"/>
              </w:rPr>
            </w:pPr>
            <w:r w:rsidRPr="004B51BB">
              <w:rPr>
                <w:rFonts w:ascii="ＭＳ 明朝" w:eastAsia="ＭＳ 明朝" w:hAnsi="ＭＳ 明朝" w:hint="eastAsia"/>
                <w:szCs w:val="21"/>
              </w:rPr>
              <w:t>（４）</w:t>
            </w:r>
          </w:p>
          <w:p w14:paraId="07C029E8" w14:textId="5476422A" w:rsidR="00CF2EBB" w:rsidRPr="004B51BB" w:rsidRDefault="0010366B" w:rsidP="006E5D42">
            <w:pPr>
              <w:rPr>
                <w:rFonts w:ascii="ＭＳ 明朝" w:eastAsia="ＭＳ 明朝" w:hAnsi="ＭＳ 明朝"/>
                <w:szCs w:val="21"/>
              </w:rPr>
            </w:pPr>
            <w:r w:rsidRPr="004B51BB">
              <w:rPr>
                <w:rFonts w:ascii="ＭＳ 明朝" w:eastAsia="ＭＳ 明朝" w:hAnsi="ＭＳ 明朝" w:hint="eastAsia"/>
                <w:szCs w:val="21"/>
              </w:rPr>
              <w:t xml:space="preserve">　職場定着についても、「障害者等の職場環境整備等支援組織」と連携し、適切に実施していると判断できる。</w:t>
            </w:r>
          </w:p>
        </w:tc>
        <w:tc>
          <w:tcPr>
            <w:tcW w:w="709" w:type="dxa"/>
            <w:vMerge/>
            <w:shd w:val="clear" w:color="auto" w:fill="auto"/>
            <w:vAlign w:val="center"/>
          </w:tcPr>
          <w:p w14:paraId="72147122" w14:textId="56495942" w:rsidR="00CF2EBB" w:rsidRPr="004B51BB" w:rsidRDefault="00CF2EBB" w:rsidP="0037561B">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5452CFA" w14:textId="77777777" w:rsidR="00CF2EBB" w:rsidRPr="004B51BB" w:rsidRDefault="00CF2EBB" w:rsidP="0037561B">
            <w:pPr>
              <w:ind w:firstLineChars="100" w:firstLine="210"/>
              <w:jc w:val="left"/>
              <w:rPr>
                <w:rFonts w:asciiTheme="minorEastAsia" w:hAnsiTheme="minorEastAsia"/>
                <w:szCs w:val="21"/>
              </w:rPr>
            </w:pPr>
          </w:p>
        </w:tc>
      </w:tr>
      <w:tr w:rsidR="004B51BB" w:rsidRPr="004B51BB" w14:paraId="29BC96B8" w14:textId="75B3BB43" w:rsidTr="00753ACC">
        <w:trPr>
          <w:trHeight w:val="5292"/>
          <w:jc w:val="center"/>
        </w:trPr>
        <w:tc>
          <w:tcPr>
            <w:tcW w:w="1696" w:type="dxa"/>
            <w:vMerge/>
          </w:tcPr>
          <w:p w14:paraId="40C7040F" w14:textId="77777777" w:rsidR="00CF2EBB" w:rsidRPr="004B51BB" w:rsidRDefault="00CF2EBB" w:rsidP="0037561B">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38A13347" w14:textId="77777777" w:rsidR="00CF2EBB" w:rsidRPr="004B51BB" w:rsidRDefault="00CF2EBB" w:rsidP="0037561B">
            <w:pPr>
              <w:ind w:left="420" w:hangingChars="200" w:hanging="420"/>
              <w:rPr>
                <w:rFonts w:ascii="ＭＳ ゴシック" w:eastAsia="ＭＳ ゴシック" w:hAnsi="ＭＳ ゴシック"/>
                <w:szCs w:val="21"/>
              </w:rPr>
            </w:pPr>
            <w:r w:rsidRPr="004B51BB">
              <w:rPr>
                <w:rFonts w:ascii="ＭＳ ゴシック" w:eastAsia="ＭＳ ゴシック" w:hAnsi="ＭＳ ゴシック" w:hint="eastAsia"/>
                <w:szCs w:val="21"/>
              </w:rPr>
              <w:t>（５）</w:t>
            </w:r>
          </w:p>
          <w:p w14:paraId="2DF39622" w14:textId="058BE87B" w:rsidR="00CF2EBB" w:rsidRPr="004B51BB" w:rsidRDefault="00CF2EBB"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環境問題に積極的に取り組んでいるか。</w:t>
            </w:r>
          </w:p>
        </w:tc>
        <w:tc>
          <w:tcPr>
            <w:tcW w:w="5953" w:type="dxa"/>
            <w:tcBorders>
              <w:top w:val="dashed" w:sz="4" w:space="0" w:color="auto"/>
            </w:tcBorders>
          </w:tcPr>
          <w:p w14:paraId="3E2F4E16" w14:textId="4D5B0AF3" w:rsidR="00CF2EBB" w:rsidRPr="004B51BB" w:rsidRDefault="00CF2EBB" w:rsidP="0037561B">
            <w:pPr>
              <w:ind w:firstLineChars="100" w:firstLine="210"/>
              <w:jc w:val="left"/>
              <w:rPr>
                <w:rFonts w:asciiTheme="minorEastAsia" w:hAnsiTheme="minorEastAsia"/>
                <w:szCs w:val="21"/>
              </w:rPr>
            </w:pPr>
            <w:r w:rsidRPr="004B51BB">
              <w:rPr>
                <w:rFonts w:asciiTheme="minorEastAsia" w:hAnsiTheme="minorEastAsia" w:hint="eastAsia"/>
                <w:szCs w:val="21"/>
              </w:rPr>
              <w:t>施設管理だけでなく、各団体の事業活動においても省エネルギーや省資源等に可能な限り取り組むとともに、環境関連法令を遵守し、環境負荷の低減および環境に配慮した管理に努めるため、次の取組みを行っている。</w:t>
            </w:r>
          </w:p>
          <w:p w14:paraId="4DC94E00" w14:textId="5F0161CB"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・冷暖房時の適正な室温管理</w:t>
            </w:r>
          </w:p>
          <w:p w14:paraId="6F853EFE" w14:textId="77777777"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・照明の不要な場所の「こまめな」消灯</w:t>
            </w:r>
          </w:p>
          <w:p w14:paraId="47C735B3" w14:textId="77777777"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・その他節電や、水、化石燃料の使用量の低減</w:t>
            </w:r>
          </w:p>
          <w:p w14:paraId="65EBB862" w14:textId="1BE9111C"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・「大阪府グリーン調達方針」に沿った物品調達</w:t>
            </w:r>
          </w:p>
          <w:p w14:paraId="1B48E949" w14:textId="77777777"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・プリンターの裏紙活用</w:t>
            </w:r>
          </w:p>
          <w:p w14:paraId="2798414D" w14:textId="77777777"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・廃棄物の分別や３Ｒの取組み</w:t>
            </w:r>
          </w:p>
          <w:p w14:paraId="0AE3CF8C" w14:textId="77777777" w:rsidR="00CF2EBB" w:rsidRPr="004B51BB" w:rsidRDefault="00CF2EBB" w:rsidP="0037561B">
            <w:pPr>
              <w:jc w:val="left"/>
              <w:rPr>
                <w:rFonts w:asciiTheme="minorEastAsia" w:hAnsiTheme="minorEastAsia"/>
                <w:szCs w:val="21"/>
              </w:rPr>
            </w:pPr>
          </w:p>
          <w:p w14:paraId="288AD501" w14:textId="14631B41" w:rsidR="00CF2EBB" w:rsidRPr="004B51BB" w:rsidRDefault="00CF2EBB" w:rsidP="0037561B">
            <w:pPr>
              <w:jc w:val="left"/>
              <w:rPr>
                <w:rFonts w:asciiTheme="minorEastAsia" w:hAnsiTheme="minorEastAsia"/>
                <w:szCs w:val="21"/>
              </w:rPr>
            </w:pPr>
            <w:r w:rsidRPr="004B51BB">
              <w:rPr>
                <w:rFonts w:asciiTheme="minorEastAsia" w:hAnsiTheme="minorEastAsia" w:hint="eastAsia"/>
                <w:szCs w:val="21"/>
              </w:rPr>
              <w:t xml:space="preserve">　上記取り組みを実施し、府が実施する事業等に積極的に協力することにより、府施策との整合性を図った。</w:t>
            </w:r>
          </w:p>
          <w:p w14:paraId="74D3524B" w14:textId="6D60758F" w:rsidR="00CF2EBB" w:rsidRPr="004B51BB" w:rsidRDefault="00CF2EBB" w:rsidP="0037561B">
            <w:pPr>
              <w:jc w:val="left"/>
              <w:rPr>
                <w:rFonts w:asciiTheme="minorEastAsia" w:hAnsiTheme="minorEastAsia"/>
                <w:szCs w:val="21"/>
              </w:rPr>
            </w:pPr>
          </w:p>
        </w:tc>
        <w:tc>
          <w:tcPr>
            <w:tcW w:w="709" w:type="dxa"/>
            <w:vMerge/>
            <w:vAlign w:val="center"/>
          </w:tcPr>
          <w:p w14:paraId="6A08ED12" w14:textId="77777777" w:rsidR="00CF2EBB" w:rsidRPr="004B51BB" w:rsidRDefault="00CF2EBB" w:rsidP="0037561B">
            <w:pPr>
              <w:jc w:val="center"/>
              <w:rPr>
                <w:rFonts w:asciiTheme="minorEastAsia" w:hAnsiTheme="minorEastAsia"/>
                <w:szCs w:val="21"/>
              </w:rPr>
            </w:pPr>
          </w:p>
        </w:tc>
        <w:tc>
          <w:tcPr>
            <w:tcW w:w="5528" w:type="dxa"/>
            <w:tcBorders>
              <w:top w:val="dashed" w:sz="4" w:space="0" w:color="auto"/>
            </w:tcBorders>
            <w:shd w:val="clear" w:color="auto" w:fill="auto"/>
          </w:tcPr>
          <w:p w14:paraId="3CEEC8BD" w14:textId="77777777" w:rsidR="0010366B" w:rsidRPr="004B51BB" w:rsidRDefault="0010366B" w:rsidP="00A316C2">
            <w:pPr>
              <w:snapToGrid w:val="0"/>
              <w:jc w:val="left"/>
              <w:rPr>
                <w:rFonts w:ascii="ＭＳ 明朝" w:eastAsia="ＭＳ 明朝" w:hAnsi="ＭＳ 明朝"/>
                <w:szCs w:val="21"/>
              </w:rPr>
            </w:pPr>
            <w:r w:rsidRPr="004B51BB">
              <w:rPr>
                <w:rFonts w:ascii="ＭＳ 明朝" w:eastAsia="ＭＳ 明朝" w:hAnsi="ＭＳ 明朝" w:hint="eastAsia"/>
                <w:szCs w:val="21"/>
              </w:rPr>
              <w:t>（５）</w:t>
            </w:r>
          </w:p>
          <w:p w14:paraId="737BC60B" w14:textId="2A40B45F" w:rsidR="00CF2EBB" w:rsidRPr="004B51BB" w:rsidRDefault="0010366B" w:rsidP="00D77E4D">
            <w:pPr>
              <w:rPr>
                <w:rFonts w:ascii="ＭＳ 明朝" w:eastAsia="ＭＳ 明朝" w:hAnsi="ＭＳ 明朝"/>
                <w:szCs w:val="21"/>
              </w:rPr>
            </w:pPr>
            <w:r w:rsidRPr="004B51BB">
              <w:rPr>
                <w:rFonts w:ascii="ＭＳ 明朝" w:eastAsia="ＭＳ 明朝" w:hAnsi="ＭＳ 明朝" w:hint="eastAsia"/>
                <w:szCs w:val="21"/>
              </w:rPr>
              <w:t xml:space="preserve">　節電・省エネ</w:t>
            </w:r>
            <w:r w:rsidR="00D77E4D" w:rsidRPr="004B51BB">
              <w:rPr>
                <w:rFonts w:ascii="ＭＳ 明朝" w:eastAsia="ＭＳ 明朝" w:hAnsi="ＭＳ 明朝" w:hint="eastAsia"/>
                <w:szCs w:val="21"/>
              </w:rPr>
              <w:t>等の</w:t>
            </w:r>
            <w:r w:rsidRPr="004B51BB">
              <w:rPr>
                <w:rFonts w:ascii="ＭＳ 明朝" w:eastAsia="ＭＳ 明朝" w:hAnsi="ＭＳ 明朝" w:hint="eastAsia"/>
                <w:szCs w:val="21"/>
              </w:rPr>
              <w:t>取り組みにより、概ね環境問題に積極的に取り組んでいると判断される。</w:t>
            </w:r>
          </w:p>
        </w:tc>
        <w:tc>
          <w:tcPr>
            <w:tcW w:w="709" w:type="dxa"/>
            <w:vMerge/>
            <w:shd w:val="clear" w:color="auto" w:fill="auto"/>
            <w:vAlign w:val="center"/>
          </w:tcPr>
          <w:p w14:paraId="6E699386" w14:textId="77777777" w:rsidR="00CF2EBB" w:rsidRPr="004B51BB" w:rsidRDefault="00CF2EBB" w:rsidP="0037561B">
            <w:pPr>
              <w:spacing w:line="380" w:lineRule="exact"/>
              <w:jc w:val="center"/>
              <w:rPr>
                <w:rFonts w:asciiTheme="minorEastAsia" w:hAnsiTheme="minorEastAsia"/>
                <w:b/>
                <w:szCs w:val="21"/>
              </w:rPr>
            </w:pPr>
          </w:p>
        </w:tc>
        <w:tc>
          <w:tcPr>
            <w:tcW w:w="3969" w:type="dxa"/>
            <w:tcBorders>
              <w:top w:val="dashed" w:sz="4" w:space="0" w:color="auto"/>
            </w:tcBorders>
            <w:shd w:val="clear" w:color="auto" w:fill="auto"/>
          </w:tcPr>
          <w:p w14:paraId="634D5B83" w14:textId="77777777" w:rsidR="00CF2EBB" w:rsidRPr="004B51BB" w:rsidRDefault="00CF2EBB" w:rsidP="0037561B">
            <w:pPr>
              <w:ind w:firstLineChars="100" w:firstLine="210"/>
              <w:jc w:val="left"/>
              <w:rPr>
                <w:rFonts w:asciiTheme="minorEastAsia" w:hAnsiTheme="minorEastAsia"/>
                <w:szCs w:val="21"/>
              </w:rPr>
            </w:pPr>
          </w:p>
        </w:tc>
      </w:tr>
      <w:tr w:rsidR="004B51BB" w:rsidRPr="004B51BB" w14:paraId="4766511F" w14:textId="7E53FAD9" w:rsidTr="00415209">
        <w:trPr>
          <w:trHeight w:val="600"/>
          <w:jc w:val="center"/>
        </w:trPr>
        <w:tc>
          <w:tcPr>
            <w:tcW w:w="1696" w:type="dxa"/>
            <w:vMerge w:val="restart"/>
          </w:tcPr>
          <w:p w14:paraId="7EECEBA8" w14:textId="77777777" w:rsidR="00F16EE3" w:rsidRPr="004B51BB" w:rsidRDefault="00F16EE3" w:rsidP="00F16EE3">
            <w:pPr>
              <w:ind w:left="210" w:hangingChars="100" w:hanging="210"/>
              <w:rPr>
                <w:rFonts w:ascii="ＭＳ ゴシック" w:eastAsia="ＭＳ ゴシック" w:hAnsi="ＭＳ ゴシック"/>
                <w:szCs w:val="21"/>
              </w:rPr>
            </w:pPr>
            <w:r w:rsidRPr="004B51BB">
              <w:rPr>
                <w:rFonts w:ascii="ＭＳ ゴシック" w:eastAsia="ＭＳ ゴシック" w:hAnsi="ＭＳ ゴシック" w:hint="eastAsia"/>
                <w:szCs w:val="21"/>
              </w:rPr>
              <w:t>６</w:t>
            </w:r>
          </w:p>
          <w:p w14:paraId="52B4F9D9" w14:textId="069EC4ED" w:rsidR="00F16EE3" w:rsidRPr="004B51BB" w:rsidRDefault="00F16EE3"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安定的な運営が可能となる人的能力</w:t>
            </w:r>
          </w:p>
        </w:tc>
        <w:tc>
          <w:tcPr>
            <w:tcW w:w="3686" w:type="dxa"/>
            <w:tcBorders>
              <w:bottom w:val="dashed" w:sz="4" w:space="0" w:color="auto"/>
            </w:tcBorders>
          </w:tcPr>
          <w:p w14:paraId="0650E71C" w14:textId="77777777" w:rsidR="00F16EE3" w:rsidRPr="004B51BB" w:rsidRDefault="00F16EE3" w:rsidP="00F16EE3">
            <w:pPr>
              <w:pStyle w:val="af"/>
              <w:numPr>
                <w:ilvl w:val="0"/>
                <w:numId w:val="6"/>
              </w:numPr>
              <w:spacing w:line="360" w:lineRule="exact"/>
              <w:ind w:leftChars="0"/>
              <w:rPr>
                <w:rFonts w:ascii="ＭＳ ゴシック" w:eastAsia="ＭＳ ゴシック" w:hAnsi="ＭＳ ゴシック"/>
                <w:szCs w:val="21"/>
              </w:rPr>
            </w:pPr>
          </w:p>
          <w:p w14:paraId="56F71E04" w14:textId="1DECE430" w:rsidR="00F16EE3" w:rsidRPr="004B51BB" w:rsidRDefault="00F16EE3"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職員体制は十分か。</w:t>
            </w:r>
          </w:p>
        </w:tc>
        <w:tc>
          <w:tcPr>
            <w:tcW w:w="5953" w:type="dxa"/>
            <w:tcBorders>
              <w:bottom w:val="dashed" w:sz="4" w:space="0" w:color="auto"/>
            </w:tcBorders>
          </w:tcPr>
          <w:p w14:paraId="7AF523D5" w14:textId="194D5BD1"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w:t>
            </w:r>
            <w:r w:rsidR="00391E83" w:rsidRPr="004B51BB">
              <w:rPr>
                <w:rFonts w:ascii="ＭＳ 明朝" w:eastAsia="ＭＳ 明朝" w:hAnsi="ＭＳ 明朝" w:hint="eastAsia"/>
                <w:szCs w:val="21"/>
              </w:rPr>
              <w:t>入居している</w:t>
            </w:r>
            <w:r w:rsidR="007E5786" w:rsidRPr="004B51BB">
              <w:rPr>
                <w:rFonts w:ascii="ＭＳ 明朝" w:eastAsia="ＭＳ 明朝" w:hAnsi="ＭＳ 明朝" w:hint="eastAsia"/>
                <w:szCs w:val="21"/>
              </w:rPr>
              <w:t>各</w:t>
            </w:r>
            <w:r w:rsidR="00391E83" w:rsidRPr="004B51BB">
              <w:rPr>
                <w:rFonts w:ascii="ＭＳ 明朝" w:eastAsia="ＭＳ 明朝" w:hAnsi="ＭＳ 明朝" w:hint="eastAsia"/>
                <w:szCs w:val="21"/>
              </w:rPr>
              <w:t>団体</w:t>
            </w:r>
            <w:r w:rsidR="007E5786" w:rsidRPr="004B51BB">
              <w:rPr>
                <w:rFonts w:ascii="ＭＳ 明朝" w:eastAsia="ＭＳ 明朝" w:hAnsi="ＭＳ 明朝" w:hint="eastAsia"/>
                <w:szCs w:val="21"/>
              </w:rPr>
              <w:t>において</w:t>
            </w:r>
            <w:r w:rsidRPr="004B51BB">
              <w:rPr>
                <w:rFonts w:ascii="ＭＳ 明朝" w:eastAsia="ＭＳ 明朝" w:hAnsi="ＭＳ 明朝" w:hint="eastAsia"/>
                <w:szCs w:val="21"/>
              </w:rPr>
              <w:t>、事業計画に基づき、利用者の安全、安心、サービス向上の観点から、必要な資格、経験を有する職員を配置している。</w:t>
            </w:r>
          </w:p>
          <w:p w14:paraId="2E6046FD" w14:textId="62CA0380" w:rsidR="00F16EE3" w:rsidRPr="004B51BB" w:rsidRDefault="00F16EE3" w:rsidP="00F16EE3">
            <w:pPr>
              <w:snapToGrid w:val="0"/>
              <w:rPr>
                <w:rFonts w:asciiTheme="minorEastAsia" w:hAnsiTheme="minorEastAsia"/>
                <w:szCs w:val="21"/>
              </w:rPr>
            </w:pPr>
          </w:p>
        </w:tc>
        <w:tc>
          <w:tcPr>
            <w:tcW w:w="709" w:type="dxa"/>
            <w:vMerge w:val="restart"/>
            <w:vAlign w:val="center"/>
          </w:tcPr>
          <w:p w14:paraId="4F8F08A2" w14:textId="7BAB131D" w:rsidR="00F16EE3" w:rsidRPr="004B51BB" w:rsidRDefault="00F16EE3" w:rsidP="00F16EE3">
            <w:pPr>
              <w:jc w:val="center"/>
              <w:rPr>
                <w:rFonts w:asciiTheme="minorEastAsia" w:hAnsiTheme="minorEastAsia"/>
                <w:szCs w:val="21"/>
              </w:rPr>
            </w:pPr>
            <w:r w:rsidRPr="004B51BB">
              <w:rPr>
                <w:rFonts w:asciiTheme="minorEastAsia" w:hAnsiTheme="minorEastAsia" w:hint="eastAsia"/>
                <w:szCs w:val="21"/>
              </w:rPr>
              <w:t>Ａ</w:t>
            </w:r>
          </w:p>
        </w:tc>
        <w:tc>
          <w:tcPr>
            <w:tcW w:w="5528" w:type="dxa"/>
            <w:tcBorders>
              <w:bottom w:val="dashed" w:sz="4" w:space="0" w:color="auto"/>
            </w:tcBorders>
            <w:shd w:val="clear" w:color="auto" w:fill="auto"/>
          </w:tcPr>
          <w:p w14:paraId="3E973E98" w14:textId="77777777" w:rsidR="0010366B" w:rsidRPr="004B51BB" w:rsidRDefault="0010366B" w:rsidP="00A316C2">
            <w:pPr>
              <w:snapToGrid w:val="0"/>
              <w:jc w:val="left"/>
              <w:rPr>
                <w:rFonts w:ascii="ＭＳ 明朝" w:eastAsia="ＭＳ 明朝" w:hAnsi="ＭＳ 明朝"/>
                <w:szCs w:val="21"/>
              </w:rPr>
            </w:pPr>
            <w:r w:rsidRPr="004B51BB">
              <w:rPr>
                <w:rFonts w:ascii="ＭＳ 明朝" w:eastAsia="ＭＳ 明朝" w:hAnsi="ＭＳ 明朝" w:hint="eastAsia"/>
                <w:szCs w:val="21"/>
              </w:rPr>
              <w:t>（１）</w:t>
            </w:r>
          </w:p>
          <w:p w14:paraId="0EF0C7AD" w14:textId="77777777" w:rsidR="00D77E4D" w:rsidRPr="004B51BB" w:rsidRDefault="0010366B" w:rsidP="00A316C2">
            <w:pPr>
              <w:snapToGrid w:val="0"/>
              <w:jc w:val="left"/>
              <w:rPr>
                <w:rFonts w:ascii="ＭＳ 明朝" w:eastAsia="ＭＳ 明朝" w:hAnsi="ＭＳ 明朝"/>
                <w:szCs w:val="21"/>
              </w:rPr>
            </w:pPr>
            <w:r w:rsidRPr="004B51BB">
              <w:rPr>
                <w:rFonts w:ascii="ＭＳ 明朝" w:eastAsia="ＭＳ 明朝" w:hAnsi="ＭＳ 明朝" w:hint="eastAsia"/>
                <w:szCs w:val="21"/>
              </w:rPr>
              <w:t xml:space="preserve">　</w:t>
            </w:r>
            <w:r w:rsidR="00D77E4D" w:rsidRPr="004B51BB">
              <w:rPr>
                <w:rFonts w:ascii="ＭＳ 明朝" w:eastAsia="ＭＳ 明朝" w:hAnsi="ＭＳ 明朝" w:hint="eastAsia"/>
                <w:szCs w:val="21"/>
              </w:rPr>
              <w:t>職員体制は十分であると判断される。</w:t>
            </w:r>
          </w:p>
          <w:p w14:paraId="4B4922C9" w14:textId="3CA881C6" w:rsidR="0010366B" w:rsidRPr="004B51BB" w:rsidRDefault="0010366B" w:rsidP="00A316C2">
            <w:pPr>
              <w:snapToGrid w:val="0"/>
              <w:jc w:val="left"/>
              <w:rPr>
                <w:rFonts w:ascii="ＭＳ 明朝" w:eastAsia="ＭＳ 明朝" w:hAnsi="ＭＳ 明朝"/>
                <w:szCs w:val="21"/>
              </w:rPr>
            </w:pPr>
          </w:p>
          <w:p w14:paraId="3D4B1547" w14:textId="725748E8" w:rsidR="00F16EE3" w:rsidRPr="004B51BB" w:rsidRDefault="00F16EE3" w:rsidP="00A316C2">
            <w:pPr>
              <w:ind w:left="210" w:hangingChars="100" w:hanging="210"/>
              <w:jc w:val="left"/>
              <w:rPr>
                <w:rFonts w:ascii="ＭＳ 明朝" w:eastAsia="ＭＳ 明朝" w:hAnsi="ＭＳ 明朝"/>
                <w:szCs w:val="21"/>
              </w:rPr>
            </w:pPr>
          </w:p>
        </w:tc>
        <w:tc>
          <w:tcPr>
            <w:tcW w:w="709" w:type="dxa"/>
            <w:vMerge w:val="restart"/>
            <w:shd w:val="clear" w:color="auto" w:fill="auto"/>
            <w:vAlign w:val="center"/>
          </w:tcPr>
          <w:p w14:paraId="047C2A40" w14:textId="72D1E500" w:rsidR="00F16EE3" w:rsidRPr="004B51BB" w:rsidRDefault="00000686" w:rsidP="00F16EE3">
            <w:pPr>
              <w:jc w:val="center"/>
              <w:rPr>
                <w:rFonts w:asciiTheme="minorEastAsia" w:hAnsiTheme="minorEastAsia"/>
                <w:szCs w:val="21"/>
              </w:rPr>
            </w:pPr>
            <w:r w:rsidRPr="004B51BB">
              <w:rPr>
                <w:rFonts w:asciiTheme="minorEastAsia" w:hAnsiTheme="minorEastAsia" w:hint="eastAsia"/>
                <w:szCs w:val="21"/>
              </w:rPr>
              <w:t>Ａ</w:t>
            </w:r>
          </w:p>
        </w:tc>
        <w:tc>
          <w:tcPr>
            <w:tcW w:w="3969" w:type="dxa"/>
            <w:tcBorders>
              <w:bottom w:val="dashed" w:sz="4" w:space="0" w:color="auto"/>
            </w:tcBorders>
            <w:shd w:val="clear" w:color="auto" w:fill="auto"/>
          </w:tcPr>
          <w:p w14:paraId="2A6D8A7B" w14:textId="77777777" w:rsidR="00F16EE3" w:rsidRPr="004B51BB" w:rsidRDefault="00F16EE3" w:rsidP="00F16EE3">
            <w:pPr>
              <w:ind w:left="210" w:hangingChars="100" w:hanging="210"/>
              <w:jc w:val="left"/>
              <w:rPr>
                <w:rFonts w:asciiTheme="minorEastAsia" w:hAnsiTheme="minorEastAsia"/>
                <w:szCs w:val="21"/>
              </w:rPr>
            </w:pPr>
          </w:p>
        </w:tc>
      </w:tr>
      <w:tr w:rsidR="004B51BB" w:rsidRPr="004B51BB" w14:paraId="4092C140" w14:textId="1037F6E6" w:rsidTr="00415209">
        <w:trPr>
          <w:trHeight w:val="645"/>
          <w:jc w:val="center"/>
        </w:trPr>
        <w:tc>
          <w:tcPr>
            <w:tcW w:w="1696" w:type="dxa"/>
            <w:vMerge/>
          </w:tcPr>
          <w:p w14:paraId="59D92E84" w14:textId="77777777" w:rsidR="00F16EE3" w:rsidRPr="004B51BB" w:rsidRDefault="00F16EE3" w:rsidP="00F16EE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1FD76CA9" w14:textId="77777777" w:rsidR="00F16EE3" w:rsidRPr="004B51BB" w:rsidRDefault="00F16EE3" w:rsidP="00F16EE3">
            <w:pPr>
              <w:pStyle w:val="af"/>
              <w:numPr>
                <w:ilvl w:val="0"/>
                <w:numId w:val="6"/>
              </w:numPr>
              <w:spacing w:line="360" w:lineRule="exact"/>
              <w:ind w:leftChars="0"/>
              <w:rPr>
                <w:rFonts w:ascii="ＭＳ ゴシック" w:eastAsia="ＭＳ ゴシック" w:hAnsi="ＭＳ ゴシック"/>
                <w:szCs w:val="21"/>
              </w:rPr>
            </w:pPr>
          </w:p>
          <w:p w14:paraId="7BDA7649" w14:textId="5F31E9CD" w:rsidR="00F16EE3" w:rsidRPr="004B51BB" w:rsidRDefault="00F16EE3" w:rsidP="009C0D5A">
            <w:pPr>
              <w:spacing w:line="360" w:lineRule="exact"/>
              <w:rPr>
                <w:rFonts w:ascii="ＭＳ ゴシック" w:eastAsia="ＭＳ ゴシック" w:hAnsi="ＭＳ ゴシック"/>
                <w:szCs w:val="21"/>
              </w:rPr>
            </w:pPr>
            <w:r w:rsidRPr="004B51BB">
              <w:rPr>
                <w:rFonts w:ascii="ＭＳ ゴシック" w:eastAsia="ＭＳ ゴシック" w:hAnsi="ＭＳ ゴシック" w:hint="eastAsia"/>
                <w:szCs w:val="21"/>
              </w:rPr>
              <w:t>職員の採用、確保の方策は適切か。</w:t>
            </w:r>
          </w:p>
        </w:tc>
        <w:tc>
          <w:tcPr>
            <w:tcW w:w="5953" w:type="dxa"/>
            <w:tcBorders>
              <w:top w:val="dashed" w:sz="4" w:space="0" w:color="auto"/>
              <w:bottom w:val="dashed" w:sz="4" w:space="0" w:color="auto"/>
            </w:tcBorders>
          </w:tcPr>
          <w:p w14:paraId="50DEFBCC" w14:textId="3A29434A" w:rsidR="007E5786"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w:t>
            </w:r>
            <w:r w:rsidR="007E5786" w:rsidRPr="004B51BB">
              <w:rPr>
                <w:rFonts w:ascii="ＭＳ 明朝" w:eastAsia="ＭＳ 明朝" w:hAnsi="ＭＳ 明朝" w:hint="eastAsia"/>
                <w:szCs w:val="21"/>
              </w:rPr>
              <w:t>職員の採用</w:t>
            </w:r>
            <w:r w:rsidR="00CB2F79" w:rsidRPr="004B51BB">
              <w:rPr>
                <w:rFonts w:ascii="ＭＳ 明朝" w:eastAsia="ＭＳ 明朝" w:hAnsi="ＭＳ 明朝" w:hint="eastAsia"/>
                <w:szCs w:val="21"/>
              </w:rPr>
              <w:t>、確保</w:t>
            </w:r>
          </w:p>
          <w:p w14:paraId="006C336E" w14:textId="0D369462" w:rsidR="007E5786" w:rsidRPr="004B51BB" w:rsidRDefault="007E5786"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【社会福祉法人大阪障害者自立支援協会】</w:t>
            </w:r>
          </w:p>
          <w:p w14:paraId="77875886" w14:textId="01E73385" w:rsidR="00F16EE3" w:rsidRPr="004B51BB" w:rsidRDefault="007E5786" w:rsidP="007E5786">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w:t>
            </w:r>
            <w:r w:rsidR="00F16EE3" w:rsidRPr="004B51BB">
              <w:rPr>
                <w:rFonts w:ascii="ＭＳ 明朝" w:eastAsia="ＭＳ 明朝" w:hAnsi="ＭＳ 明朝" w:hint="eastAsia"/>
                <w:szCs w:val="21"/>
              </w:rPr>
              <w:t>非正規職員については、ハローワーク等に求人を出し、随時面接、履歴書等の書類審査を経て採用している。</w:t>
            </w:r>
          </w:p>
          <w:p w14:paraId="7E0664E7" w14:textId="77777777" w:rsidR="00CC18BE" w:rsidRPr="004B51BB" w:rsidRDefault="00CC18BE" w:rsidP="00CB2F79">
            <w:pPr>
              <w:snapToGrid w:val="0"/>
              <w:rPr>
                <w:rFonts w:asciiTheme="minorEastAsia" w:hAnsiTheme="minorEastAsia"/>
                <w:szCs w:val="21"/>
              </w:rPr>
            </w:pPr>
          </w:p>
          <w:p w14:paraId="1A2C7DF9" w14:textId="5BC3B512" w:rsidR="00CB2F79" w:rsidRPr="004B51BB" w:rsidRDefault="00CB2F79" w:rsidP="00CB2F79">
            <w:pPr>
              <w:snapToGrid w:val="0"/>
              <w:rPr>
                <w:rFonts w:asciiTheme="minorEastAsia" w:hAnsiTheme="minorEastAsia"/>
                <w:szCs w:val="21"/>
              </w:rPr>
            </w:pPr>
            <w:r w:rsidRPr="004B51BB">
              <w:rPr>
                <w:rFonts w:asciiTheme="minorEastAsia" w:hAnsiTheme="minorEastAsia" w:hint="eastAsia"/>
                <w:szCs w:val="21"/>
              </w:rPr>
              <w:t>【公益社団法人大阪聴力障害者協会】</w:t>
            </w:r>
          </w:p>
          <w:p w14:paraId="37E986C9" w14:textId="77777777" w:rsidR="00CB2F79" w:rsidRPr="004B51BB" w:rsidRDefault="00CB2F79" w:rsidP="00CB2F79">
            <w:pPr>
              <w:snapToGrid w:val="0"/>
              <w:ind w:left="210" w:hangingChars="100" w:hanging="210"/>
              <w:rPr>
                <w:rFonts w:asciiTheme="minorEastAsia" w:hAnsiTheme="minorEastAsia"/>
                <w:szCs w:val="21"/>
              </w:rPr>
            </w:pPr>
            <w:r w:rsidRPr="004B51BB">
              <w:rPr>
                <w:rFonts w:asciiTheme="minorEastAsia" w:hAnsiTheme="minorEastAsia" w:hint="eastAsia"/>
                <w:szCs w:val="21"/>
              </w:rPr>
              <w:t>・</w:t>
            </w:r>
            <w:r w:rsidRPr="004B51BB">
              <w:rPr>
                <w:rFonts w:ascii="ＭＳ 明朝" w:eastAsia="ＭＳ 明朝" w:hAnsi="ＭＳ 明朝" w:hint="eastAsia"/>
                <w:szCs w:val="21"/>
              </w:rPr>
              <w:t>ハローワーク、ホームページ等に求人を出し、履歴書等の書類審査後に職場見学を行い、面接を経て採用している。</w:t>
            </w:r>
          </w:p>
          <w:p w14:paraId="5DC31050" w14:textId="77777777" w:rsidR="00E962FF" w:rsidRPr="004B51BB" w:rsidRDefault="00E962FF" w:rsidP="007E5786">
            <w:pPr>
              <w:snapToGrid w:val="0"/>
              <w:rPr>
                <w:rFonts w:asciiTheme="minorEastAsia" w:hAnsiTheme="minorEastAsia"/>
                <w:szCs w:val="21"/>
              </w:rPr>
            </w:pPr>
          </w:p>
          <w:p w14:paraId="7D826473" w14:textId="0E0B2CD1" w:rsidR="007E5786" w:rsidRPr="004B51BB" w:rsidRDefault="007E5786" w:rsidP="007E5786">
            <w:pPr>
              <w:snapToGrid w:val="0"/>
              <w:rPr>
                <w:rFonts w:asciiTheme="minorEastAsia" w:hAnsiTheme="minorEastAsia"/>
                <w:szCs w:val="21"/>
              </w:rPr>
            </w:pPr>
            <w:r w:rsidRPr="004B51BB">
              <w:rPr>
                <w:rFonts w:asciiTheme="minorEastAsia" w:hAnsiTheme="minorEastAsia" w:hint="eastAsia"/>
                <w:szCs w:val="21"/>
              </w:rPr>
              <w:t>【一般財団法人大阪府視覚障害者福祉協会】</w:t>
            </w:r>
          </w:p>
          <w:p w14:paraId="2CDE75EF" w14:textId="621DB734" w:rsidR="00B71D86" w:rsidRPr="004B51BB" w:rsidRDefault="00B71D86" w:rsidP="00B71D86">
            <w:pPr>
              <w:snapToGrid w:val="0"/>
              <w:ind w:left="210" w:hangingChars="100" w:hanging="210"/>
              <w:rPr>
                <w:rFonts w:asciiTheme="minorEastAsia" w:hAnsiTheme="minorEastAsia"/>
                <w:szCs w:val="21"/>
              </w:rPr>
            </w:pPr>
            <w:r w:rsidRPr="004B51BB">
              <w:rPr>
                <w:rFonts w:asciiTheme="minorEastAsia" w:hAnsiTheme="minorEastAsia" w:hint="eastAsia"/>
                <w:szCs w:val="21"/>
              </w:rPr>
              <w:t>・正規職員については、社会福祉法人大阪府社会福祉協議会の「福祉のお仕事」等に求人を出し、随時履歴書等の書類審査、面接を経て採用している。</w:t>
            </w:r>
          </w:p>
          <w:p w14:paraId="6D5F11A9" w14:textId="77777777" w:rsidR="00B71D86" w:rsidRPr="004B51BB" w:rsidRDefault="00B71D86" w:rsidP="00B71D86">
            <w:pPr>
              <w:snapToGrid w:val="0"/>
              <w:ind w:left="210" w:hangingChars="100" w:hanging="210"/>
              <w:rPr>
                <w:rFonts w:asciiTheme="minorEastAsia" w:hAnsiTheme="minorEastAsia"/>
                <w:szCs w:val="21"/>
              </w:rPr>
            </w:pPr>
            <w:r w:rsidRPr="004B51BB">
              <w:rPr>
                <w:rFonts w:asciiTheme="minorEastAsia" w:hAnsiTheme="minorEastAsia" w:hint="eastAsia"/>
                <w:szCs w:val="21"/>
              </w:rPr>
              <w:t>・非正規職員については、ハローワーク等に求人を出し、随時履歴書等の書類審査、面接を経て採用している。</w:t>
            </w:r>
          </w:p>
          <w:p w14:paraId="06F8C3C9" w14:textId="7335774E" w:rsidR="007E5786" w:rsidRPr="004B51BB" w:rsidRDefault="007E5786" w:rsidP="00F16EE3">
            <w:pPr>
              <w:snapToGrid w:val="0"/>
              <w:rPr>
                <w:rFonts w:asciiTheme="minorEastAsia" w:hAnsiTheme="minorEastAsia"/>
                <w:szCs w:val="21"/>
              </w:rPr>
            </w:pPr>
          </w:p>
        </w:tc>
        <w:tc>
          <w:tcPr>
            <w:tcW w:w="709" w:type="dxa"/>
            <w:vMerge/>
            <w:vAlign w:val="center"/>
          </w:tcPr>
          <w:p w14:paraId="107BB3D7" w14:textId="77777777" w:rsidR="00F16EE3" w:rsidRPr="004B51BB" w:rsidRDefault="00F16EE3" w:rsidP="00F16EE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5D92929" w14:textId="77777777" w:rsidR="0010366B" w:rsidRPr="004B51BB" w:rsidRDefault="0010366B" w:rsidP="00A316C2">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（２）</w:t>
            </w:r>
          </w:p>
          <w:p w14:paraId="6061E4D1" w14:textId="4D22C6BD" w:rsidR="0010366B" w:rsidRPr="004B51BB" w:rsidRDefault="0010366B" w:rsidP="00D77E4D">
            <w:pPr>
              <w:ind w:firstLineChars="100" w:firstLine="210"/>
              <w:jc w:val="left"/>
              <w:rPr>
                <w:rFonts w:ascii="ＭＳ 明朝" w:eastAsia="ＭＳ 明朝" w:hAnsi="ＭＳ 明朝"/>
                <w:szCs w:val="21"/>
              </w:rPr>
            </w:pPr>
            <w:r w:rsidRPr="004B51BB">
              <w:rPr>
                <w:rFonts w:ascii="ＭＳ 明朝" w:eastAsia="ＭＳ 明朝" w:hAnsi="ＭＳ 明朝" w:hint="eastAsia"/>
                <w:szCs w:val="21"/>
              </w:rPr>
              <w:t>各団体とも</w:t>
            </w:r>
            <w:r w:rsidR="00D77E4D" w:rsidRPr="004B51BB">
              <w:rPr>
                <w:rFonts w:ascii="ＭＳ 明朝" w:eastAsia="ＭＳ 明朝" w:hAnsi="ＭＳ 明朝" w:hint="eastAsia"/>
                <w:szCs w:val="21"/>
              </w:rPr>
              <w:t>、</w:t>
            </w:r>
            <w:r w:rsidRPr="004B51BB">
              <w:rPr>
                <w:rFonts w:ascii="ＭＳ 明朝" w:eastAsia="ＭＳ 明朝" w:hAnsi="ＭＳ 明朝" w:hint="eastAsia"/>
                <w:szCs w:val="21"/>
              </w:rPr>
              <w:t>就業機会の提供</w:t>
            </w:r>
            <w:r w:rsidR="00D77E4D" w:rsidRPr="004B51BB">
              <w:rPr>
                <w:rFonts w:ascii="ＭＳ 明朝" w:eastAsia="ＭＳ 明朝" w:hAnsi="ＭＳ 明朝" w:hint="eastAsia"/>
                <w:szCs w:val="21"/>
              </w:rPr>
              <w:t>等</w:t>
            </w:r>
            <w:r w:rsidRPr="004B51BB">
              <w:rPr>
                <w:rFonts w:ascii="ＭＳ 明朝" w:eastAsia="ＭＳ 明朝" w:hAnsi="ＭＳ 明朝" w:hint="eastAsia"/>
                <w:szCs w:val="21"/>
              </w:rPr>
              <w:t>、公正な採用</w:t>
            </w:r>
            <w:r w:rsidR="00D77E4D" w:rsidRPr="004B51BB">
              <w:rPr>
                <w:rFonts w:ascii="ＭＳ 明朝" w:eastAsia="ＭＳ 明朝" w:hAnsi="ＭＳ 明朝" w:hint="eastAsia"/>
                <w:szCs w:val="21"/>
              </w:rPr>
              <w:t>に努めて</w:t>
            </w:r>
            <w:r w:rsidRPr="004B51BB">
              <w:rPr>
                <w:rFonts w:ascii="ＭＳ 明朝" w:eastAsia="ＭＳ 明朝" w:hAnsi="ＭＳ 明朝" w:hint="eastAsia"/>
                <w:szCs w:val="21"/>
              </w:rPr>
              <w:t>おり、職員の採用、確保の方策は適切であると判断</w:t>
            </w:r>
            <w:r w:rsidR="00D77E4D" w:rsidRPr="004B51BB">
              <w:rPr>
                <w:rFonts w:ascii="ＭＳ 明朝" w:eastAsia="ＭＳ 明朝" w:hAnsi="ＭＳ 明朝" w:hint="eastAsia"/>
                <w:szCs w:val="21"/>
              </w:rPr>
              <w:t>され</w:t>
            </w:r>
            <w:r w:rsidRPr="004B51BB">
              <w:rPr>
                <w:rFonts w:ascii="ＭＳ 明朝" w:eastAsia="ＭＳ 明朝" w:hAnsi="ＭＳ 明朝" w:hint="eastAsia"/>
                <w:szCs w:val="21"/>
              </w:rPr>
              <w:t>る。</w:t>
            </w:r>
          </w:p>
          <w:p w14:paraId="74AEECF5" w14:textId="77777777" w:rsidR="00F16EE3" w:rsidRPr="004B51BB" w:rsidRDefault="00F16EE3" w:rsidP="00A316C2">
            <w:pPr>
              <w:ind w:left="210" w:hangingChars="100" w:hanging="210"/>
              <w:jc w:val="left"/>
              <w:rPr>
                <w:rFonts w:ascii="ＭＳ 明朝" w:eastAsia="ＭＳ 明朝" w:hAnsi="ＭＳ 明朝"/>
                <w:szCs w:val="21"/>
              </w:rPr>
            </w:pPr>
          </w:p>
        </w:tc>
        <w:tc>
          <w:tcPr>
            <w:tcW w:w="709" w:type="dxa"/>
            <w:vMerge/>
            <w:shd w:val="clear" w:color="auto" w:fill="auto"/>
            <w:vAlign w:val="center"/>
          </w:tcPr>
          <w:p w14:paraId="75C5797F" w14:textId="672E7DBB" w:rsidR="00F16EE3" w:rsidRPr="004B51BB" w:rsidRDefault="00F16EE3" w:rsidP="00F16EE3">
            <w:pPr>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33D2FF23" w14:textId="77777777" w:rsidR="00F16EE3" w:rsidRPr="004B51BB" w:rsidRDefault="00F16EE3" w:rsidP="00F16EE3">
            <w:pPr>
              <w:ind w:left="210" w:hangingChars="100" w:hanging="210"/>
              <w:jc w:val="left"/>
              <w:rPr>
                <w:rFonts w:asciiTheme="minorEastAsia" w:hAnsiTheme="minorEastAsia"/>
                <w:szCs w:val="21"/>
              </w:rPr>
            </w:pPr>
          </w:p>
        </w:tc>
      </w:tr>
      <w:tr w:rsidR="004B51BB" w:rsidRPr="004B51BB" w14:paraId="1EE300EE" w14:textId="563A7C01" w:rsidTr="00415209">
        <w:trPr>
          <w:trHeight w:val="900"/>
          <w:jc w:val="center"/>
        </w:trPr>
        <w:tc>
          <w:tcPr>
            <w:tcW w:w="1696" w:type="dxa"/>
            <w:vMerge/>
          </w:tcPr>
          <w:p w14:paraId="240C9CB1" w14:textId="77777777" w:rsidR="00F16EE3" w:rsidRPr="004B51BB" w:rsidRDefault="00F16EE3" w:rsidP="00F16EE3">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21F02DEF" w14:textId="77777777" w:rsidR="00F16EE3" w:rsidRPr="004B51BB" w:rsidRDefault="00F16EE3" w:rsidP="00F16EE3">
            <w:pPr>
              <w:ind w:left="420" w:hangingChars="200" w:hanging="420"/>
              <w:jc w:val="left"/>
              <w:rPr>
                <w:rFonts w:ascii="ＭＳ ゴシック" w:eastAsia="ＭＳ ゴシック" w:hAnsi="ＭＳ ゴシック"/>
                <w:szCs w:val="21"/>
              </w:rPr>
            </w:pPr>
            <w:r w:rsidRPr="004B51BB">
              <w:rPr>
                <w:rFonts w:ascii="ＭＳ ゴシック" w:eastAsia="ＭＳ ゴシック" w:hAnsi="ＭＳ ゴシック" w:hint="eastAsia"/>
                <w:szCs w:val="21"/>
              </w:rPr>
              <w:t>（３）</w:t>
            </w:r>
          </w:p>
          <w:p w14:paraId="12E3F18B" w14:textId="78B3B9EA" w:rsidR="00F16EE3" w:rsidRPr="004B51BB" w:rsidRDefault="00F16EE3" w:rsidP="00C34E0C">
            <w:pPr>
              <w:jc w:val="left"/>
              <w:rPr>
                <w:rFonts w:ascii="ＭＳ ゴシック" w:eastAsia="ＭＳ ゴシック" w:hAnsi="ＭＳ ゴシック"/>
                <w:szCs w:val="21"/>
              </w:rPr>
            </w:pPr>
            <w:r w:rsidRPr="004B51BB">
              <w:rPr>
                <w:rFonts w:ascii="ＭＳ ゴシック" w:eastAsia="ＭＳ ゴシック" w:hAnsi="ＭＳ ゴシック" w:hint="eastAsia"/>
                <w:szCs w:val="21"/>
              </w:rPr>
              <w:t>職員の指導育成や研修体制は十分か。</w:t>
            </w:r>
          </w:p>
        </w:tc>
        <w:tc>
          <w:tcPr>
            <w:tcW w:w="5953" w:type="dxa"/>
            <w:tcBorders>
              <w:top w:val="dashed" w:sz="4" w:space="0" w:color="auto"/>
            </w:tcBorders>
          </w:tcPr>
          <w:p w14:paraId="74D605C3" w14:textId="4FA95AEA"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◆職員の指導育成</w:t>
            </w:r>
          </w:p>
          <w:p w14:paraId="0A60689B" w14:textId="77A1DFD5" w:rsidR="00F16EE3" w:rsidRPr="004B51BB" w:rsidRDefault="00F16EE3" w:rsidP="00F16EE3">
            <w:pPr>
              <w:snapToGrid w:val="0"/>
              <w:rPr>
                <w:rFonts w:ascii="ＭＳ 明朝" w:eastAsia="ＭＳ 明朝" w:hAnsi="ＭＳ 明朝"/>
                <w:szCs w:val="21"/>
              </w:rPr>
            </w:pPr>
            <w:r w:rsidRPr="004B51BB">
              <w:rPr>
                <w:rFonts w:ascii="ＭＳ 明朝" w:eastAsia="ＭＳ 明朝" w:hAnsi="ＭＳ 明朝" w:hint="eastAsia"/>
                <w:szCs w:val="21"/>
              </w:rPr>
              <w:t>【社会福祉法人大阪障害者自立支援協</w:t>
            </w:r>
            <w:r w:rsidR="0040174C" w:rsidRPr="004B51BB">
              <w:rPr>
                <w:rFonts w:ascii="ＭＳ 明朝" w:eastAsia="ＭＳ 明朝" w:hAnsi="ＭＳ 明朝" w:hint="eastAsia"/>
                <w:szCs w:val="21"/>
              </w:rPr>
              <w:t>会</w:t>
            </w:r>
            <w:r w:rsidRPr="004B51BB">
              <w:rPr>
                <w:rFonts w:ascii="ＭＳ 明朝" w:eastAsia="ＭＳ 明朝" w:hAnsi="ＭＳ 明朝" w:hint="eastAsia"/>
                <w:szCs w:val="21"/>
              </w:rPr>
              <w:t>】</w:t>
            </w:r>
          </w:p>
          <w:p w14:paraId="4C1EEA06" w14:textId="2F99ACA5"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・法人理念、職員倫理綱領等の主旨を徹底し、管理監督者の率先垂範による職員の意識改革と定期的な面談による育成を行っている。</w:t>
            </w:r>
          </w:p>
          <w:p w14:paraId="1DA51DE6" w14:textId="77777777" w:rsidR="00CB2F79" w:rsidRPr="004B51BB" w:rsidRDefault="00CB2F79" w:rsidP="00F16EE3">
            <w:pPr>
              <w:snapToGrid w:val="0"/>
              <w:rPr>
                <w:rFonts w:asciiTheme="minorEastAsia" w:hAnsiTheme="minorEastAsia"/>
                <w:szCs w:val="21"/>
              </w:rPr>
            </w:pPr>
          </w:p>
          <w:p w14:paraId="12B221ED" w14:textId="5C074313" w:rsidR="00F16EE3" w:rsidRPr="004B51BB" w:rsidRDefault="00F16EE3" w:rsidP="00F16EE3">
            <w:pPr>
              <w:snapToGrid w:val="0"/>
              <w:rPr>
                <w:rFonts w:asciiTheme="minorEastAsia" w:hAnsiTheme="minorEastAsia"/>
                <w:szCs w:val="21"/>
              </w:rPr>
            </w:pPr>
            <w:r w:rsidRPr="004B51BB">
              <w:rPr>
                <w:rFonts w:asciiTheme="minorEastAsia" w:hAnsiTheme="minorEastAsia" w:hint="eastAsia"/>
                <w:szCs w:val="21"/>
              </w:rPr>
              <w:t>【一般財団法人大阪府視覚障害者福祉協会】</w:t>
            </w:r>
          </w:p>
          <w:p w14:paraId="2F31750C" w14:textId="77777777"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・法人の目的、指定管理の趣旨を徹底し、管理監督者が率先垂</w:t>
            </w:r>
            <w:r w:rsidRPr="004B51BB">
              <w:rPr>
                <w:rFonts w:ascii="ＭＳ 明朝" w:eastAsia="ＭＳ 明朝" w:hAnsi="ＭＳ 明朝" w:hint="eastAsia"/>
                <w:szCs w:val="21"/>
              </w:rPr>
              <w:lastRenderedPageBreak/>
              <w:t>範するとともに、職員会議等あらゆる機会をとらえ、職員の意識改革、指導育成を行っている。</w:t>
            </w:r>
          </w:p>
          <w:p w14:paraId="3F28C182" w14:textId="77777777" w:rsidR="00F16EE3" w:rsidRPr="004B51BB" w:rsidRDefault="00F16EE3" w:rsidP="00F16EE3">
            <w:pPr>
              <w:snapToGrid w:val="0"/>
              <w:rPr>
                <w:rFonts w:asciiTheme="minorEastAsia" w:hAnsiTheme="minorEastAsia"/>
                <w:szCs w:val="21"/>
              </w:rPr>
            </w:pPr>
          </w:p>
          <w:p w14:paraId="4DCD5904" w14:textId="7C2B03EA" w:rsidR="00F16EE3" w:rsidRPr="004B51BB" w:rsidRDefault="00F16EE3" w:rsidP="00F16EE3">
            <w:pPr>
              <w:snapToGrid w:val="0"/>
              <w:rPr>
                <w:rFonts w:asciiTheme="minorEastAsia" w:hAnsiTheme="minorEastAsia"/>
                <w:szCs w:val="21"/>
              </w:rPr>
            </w:pPr>
            <w:r w:rsidRPr="004B51BB">
              <w:rPr>
                <w:rFonts w:asciiTheme="minorEastAsia" w:hAnsiTheme="minorEastAsia" w:hint="eastAsia"/>
                <w:szCs w:val="21"/>
              </w:rPr>
              <w:t>【公益社団法人大阪聴力障害者協会】</w:t>
            </w:r>
          </w:p>
          <w:p w14:paraId="59DCBE7A" w14:textId="4B416786"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・法人理念、行動指針を掲示し周知徹底をはかっている。毎月第三木曜日に全職員参加を基本とする定例会議を行っているほか、必要に応じて管理</w:t>
            </w:r>
            <w:r w:rsidR="00D77E4D" w:rsidRPr="004B51BB">
              <w:rPr>
                <w:rFonts w:asciiTheme="minorEastAsia" w:hAnsiTheme="minorEastAsia" w:hint="eastAsia"/>
                <w:szCs w:val="21"/>
              </w:rPr>
              <w:t>監督者</w:t>
            </w:r>
            <w:r w:rsidRPr="004B51BB">
              <w:rPr>
                <w:rFonts w:asciiTheme="minorEastAsia" w:hAnsiTheme="minorEastAsia" w:hint="eastAsia"/>
                <w:szCs w:val="21"/>
              </w:rPr>
              <w:t>と面談できる体制をとっている。</w:t>
            </w:r>
          </w:p>
          <w:p w14:paraId="6BB58CB4" w14:textId="77777777" w:rsidR="00F16EE3" w:rsidRPr="004B51BB" w:rsidRDefault="00F16EE3" w:rsidP="00F16EE3">
            <w:pPr>
              <w:snapToGrid w:val="0"/>
              <w:rPr>
                <w:rFonts w:asciiTheme="minorEastAsia" w:hAnsiTheme="minorEastAsia"/>
                <w:szCs w:val="21"/>
              </w:rPr>
            </w:pPr>
          </w:p>
          <w:p w14:paraId="19923128" w14:textId="19945CB7" w:rsidR="00F16EE3" w:rsidRPr="004B51BB" w:rsidRDefault="00F16EE3" w:rsidP="00F16EE3">
            <w:pPr>
              <w:snapToGrid w:val="0"/>
              <w:rPr>
                <w:rFonts w:asciiTheme="minorEastAsia" w:hAnsiTheme="minorEastAsia"/>
                <w:szCs w:val="21"/>
              </w:rPr>
            </w:pPr>
            <w:r w:rsidRPr="004B51BB">
              <w:rPr>
                <w:rFonts w:asciiTheme="minorEastAsia" w:hAnsiTheme="minorEastAsia" w:hint="eastAsia"/>
                <w:szCs w:val="21"/>
              </w:rPr>
              <w:t>◆研修体制</w:t>
            </w:r>
          </w:p>
          <w:p w14:paraId="5F97356A" w14:textId="18963BB3" w:rsidR="00F16EE3" w:rsidRPr="004B51BB" w:rsidRDefault="00F16EE3" w:rsidP="00F16EE3">
            <w:pPr>
              <w:snapToGrid w:val="0"/>
              <w:rPr>
                <w:rFonts w:asciiTheme="minorEastAsia" w:hAnsiTheme="minorEastAsia"/>
                <w:szCs w:val="21"/>
              </w:rPr>
            </w:pPr>
            <w:r w:rsidRPr="004B51BB">
              <w:rPr>
                <w:rFonts w:asciiTheme="minorEastAsia" w:hAnsiTheme="minorEastAsia" w:hint="eastAsia"/>
                <w:szCs w:val="21"/>
              </w:rPr>
              <w:t>【社会福祉法人大阪障害者自立支援協会】</w:t>
            </w:r>
          </w:p>
          <w:p w14:paraId="6A92E346"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・法人本部において、法人職員に対し提案書通りの研修を実施している。</w:t>
            </w:r>
          </w:p>
          <w:p w14:paraId="3C8B6C3C" w14:textId="77777777" w:rsidR="00F16EE3" w:rsidRPr="004B51BB" w:rsidRDefault="00F16EE3" w:rsidP="00F16EE3">
            <w:pPr>
              <w:snapToGrid w:val="0"/>
              <w:ind w:left="210" w:hangingChars="100" w:hanging="210"/>
              <w:rPr>
                <w:rFonts w:asciiTheme="minorEastAsia" w:hAnsiTheme="minorEastAsia"/>
                <w:szCs w:val="21"/>
              </w:rPr>
            </w:pPr>
          </w:p>
          <w:p w14:paraId="78C367FA" w14:textId="397AF164"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【一般財団法人大阪視覚障害者福祉協会】</w:t>
            </w:r>
          </w:p>
          <w:p w14:paraId="006C38DA" w14:textId="784BBB76"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・ＯＪＴを基本に、必要に応じ外部の研修機関の実施する研修に職員を派遣している。</w:t>
            </w:r>
          </w:p>
          <w:p w14:paraId="3AD93568" w14:textId="77777777" w:rsidR="00F16EE3" w:rsidRPr="004B51BB" w:rsidRDefault="00F16EE3" w:rsidP="00F16EE3">
            <w:pPr>
              <w:snapToGrid w:val="0"/>
              <w:ind w:left="210" w:hangingChars="100" w:hanging="210"/>
              <w:rPr>
                <w:rFonts w:asciiTheme="minorEastAsia" w:hAnsiTheme="minorEastAsia"/>
                <w:szCs w:val="21"/>
              </w:rPr>
            </w:pPr>
          </w:p>
          <w:p w14:paraId="4F3AF482" w14:textId="102F3399"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【公益社団法人大阪聴力障害者協会】</w:t>
            </w:r>
          </w:p>
          <w:p w14:paraId="23C2F3F9"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・職員採用時に新入職員研修を行い、支所や関連施設の見学も行っている。</w:t>
            </w:r>
          </w:p>
          <w:p w14:paraId="09165BA5" w14:textId="5CD0E08F"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・令和２年７月30日</w:t>
            </w:r>
            <w:r w:rsidR="0040174C" w:rsidRPr="004B51BB">
              <w:rPr>
                <w:rFonts w:asciiTheme="minorEastAsia" w:hAnsiTheme="minorEastAsia" w:hint="eastAsia"/>
                <w:szCs w:val="21"/>
              </w:rPr>
              <w:t>（木）</w:t>
            </w:r>
            <w:r w:rsidRPr="004B51BB">
              <w:rPr>
                <w:rFonts w:asciiTheme="minorEastAsia" w:hAnsiTheme="minorEastAsia" w:hint="eastAsia"/>
                <w:szCs w:val="21"/>
              </w:rPr>
              <w:t>に事業評価を行った。</w:t>
            </w:r>
          </w:p>
          <w:p w14:paraId="39C687A8" w14:textId="3E834930"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・令和２年10月29日</w:t>
            </w:r>
            <w:r w:rsidR="0040174C" w:rsidRPr="004B51BB">
              <w:rPr>
                <w:rFonts w:asciiTheme="minorEastAsia" w:hAnsiTheme="minorEastAsia" w:hint="eastAsia"/>
                <w:szCs w:val="21"/>
              </w:rPr>
              <w:t>（木）</w:t>
            </w:r>
            <w:r w:rsidRPr="004B51BB">
              <w:rPr>
                <w:rFonts w:asciiTheme="minorEastAsia" w:hAnsiTheme="minorEastAsia" w:hint="eastAsia"/>
                <w:szCs w:val="21"/>
              </w:rPr>
              <w:t>に秋期研修を行った。</w:t>
            </w:r>
          </w:p>
          <w:p w14:paraId="104F1326"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午前の部：「ろうあ会館職員に期待すること」</w:t>
            </w:r>
          </w:p>
          <w:p w14:paraId="449E477C"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講師：佐藤修氏（大阪ろうあ会館運営委員会副委員長）</w:t>
            </w:r>
          </w:p>
          <w:p w14:paraId="0729401C"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午後の部：「ワークショップ」</w:t>
            </w:r>
          </w:p>
          <w:p w14:paraId="548D2067"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講師：一般社団法人日本ほめる達人協会</w:t>
            </w:r>
          </w:p>
          <w:p w14:paraId="4520EC08" w14:textId="77777777" w:rsidR="00F16EE3" w:rsidRPr="004B51BB" w:rsidRDefault="00F16EE3" w:rsidP="00F16EE3">
            <w:pPr>
              <w:snapToGrid w:val="0"/>
              <w:ind w:left="210" w:hangingChars="100" w:hanging="210"/>
              <w:rPr>
                <w:rFonts w:asciiTheme="minorEastAsia" w:hAnsiTheme="minorEastAsia"/>
                <w:szCs w:val="21"/>
              </w:rPr>
            </w:pPr>
            <w:r w:rsidRPr="004B51BB">
              <w:rPr>
                <w:rFonts w:asciiTheme="minorEastAsia" w:hAnsiTheme="minorEastAsia" w:hint="eastAsia"/>
                <w:szCs w:val="21"/>
              </w:rPr>
              <w:t xml:space="preserve">　　　　　香山真希氏</w:t>
            </w:r>
          </w:p>
          <w:p w14:paraId="4DB620A9" w14:textId="29A882F3" w:rsidR="00F16EE3" w:rsidRPr="004B51BB" w:rsidRDefault="00F16EE3" w:rsidP="00F16EE3">
            <w:pPr>
              <w:snapToGrid w:val="0"/>
              <w:ind w:left="210" w:hangingChars="100" w:hanging="210"/>
              <w:rPr>
                <w:rFonts w:asciiTheme="minorEastAsia" w:hAnsiTheme="minorEastAsia"/>
                <w:szCs w:val="21"/>
              </w:rPr>
            </w:pPr>
          </w:p>
        </w:tc>
        <w:tc>
          <w:tcPr>
            <w:tcW w:w="709" w:type="dxa"/>
            <w:vMerge/>
            <w:vAlign w:val="center"/>
          </w:tcPr>
          <w:p w14:paraId="5F0FD1F4" w14:textId="77777777" w:rsidR="00F16EE3" w:rsidRPr="004B51BB" w:rsidRDefault="00F16EE3" w:rsidP="00F16EE3">
            <w:pPr>
              <w:jc w:val="center"/>
              <w:rPr>
                <w:rFonts w:asciiTheme="minorEastAsia" w:hAnsiTheme="minorEastAsia"/>
                <w:szCs w:val="21"/>
              </w:rPr>
            </w:pPr>
          </w:p>
        </w:tc>
        <w:tc>
          <w:tcPr>
            <w:tcW w:w="5528" w:type="dxa"/>
            <w:tcBorders>
              <w:top w:val="dashed" w:sz="4" w:space="0" w:color="auto"/>
            </w:tcBorders>
            <w:shd w:val="clear" w:color="auto" w:fill="auto"/>
          </w:tcPr>
          <w:p w14:paraId="121B5B2B" w14:textId="77777777" w:rsidR="0010366B" w:rsidRPr="004B51BB" w:rsidRDefault="0010366B" w:rsidP="00A316C2">
            <w:pPr>
              <w:snapToGrid w:val="0"/>
              <w:jc w:val="left"/>
              <w:rPr>
                <w:rFonts w:ascii="ＭＳ 明朝" w:eastAsia="ＭＳ 明朝" w:hAnsi="ＭＳ 明朝"/>
                <w:szCs w:val="21"/>
              </w:rPr>
            </w:pPr>
            <w:r w:rsidRPr="004B51BB">
              <w:rPr>
                <w:rFonts w:ascii="ＭＳ 明朝" w:eastAsia="ＭＳ 明朝" w:hAnsi="ＭＳ 明朝" w:hint="eastAsia"/>
                <w:szCs w:val="21"/>
              </w:rPr>
              <w:t>（３）</w:t>
            </w:r>
          </w:p>
          <w:p w14:paraId="7CF66051" w14:textId="14617BB1" w:rsidR="00F16EE3" w:rsidRPr="004B51BB" w:rsidRDefault="0010366B" w:rsidP="004F7361">
            <w:pPr>
              <w:snapToGrid w:val="0"/>
              <w:jc w:val="left"/>
              <w:rPr>
                <w:rFonts w:asciiTheme="minorEastAsia" w:hAnsiTheme="minorEastAsia"/>
                <w:szCs w:val="21"/>
              </w:rPr>
            </w:pPr>
            <w:r w:rsidRPr="004B51BB">
              <w:rPr>
                <w:rFonts w:ascii="ＭＳ 明朝" w:eastAsia="ＭＳ 明朝" w:hAnsi="ＭＳ 明朝" w:hint="eastAsia"/>
                <w:szCs w:val="21"/>
              </w:rPr>
              <w:t xml:space="preserve">　各団体</w:t>
            </w:r>
            <w:r w:rsidR="00D77E4D" w:rsidRPr="004B51BB">
              <w:rPr>
                <w:rFonts w:ascii="ＭＳ 明朝" w:eastAsia="ＭＳ 明朝" w:hAnsi="ＭＳ 明朝" w:hint="eastAsia"/>
                <w:szCs w:val="21"/>
              </w:rPr>
              <w:t>とも、</w:t>
            </w:r>
            <w:r w:rsidRPr="004B51BB">
              <w:rPr>
                <w:rFonts w:ascii="ＭＳ 明朝" w:eastAsia="ＭＳ 明朝" w:hAnsi="ＭＳ 明朝" w:hint="eastAsia"/>
                <w:szCs w:val="21"/>
              </w:rPr>
              <w:t>指導育成や研修体制</w:t>
            </w:r>
            <w:r w:rsidR="004F7361" w:rsidRPr="004B51BB">
              <w:rPr>
                <w:rFonts w:ascii="ＭＳ 明朝" w:eastAsia="ＭＳ 明朝" w:hAnsi="ＭＳ 明朝" w:hint="eastAsia"/>
                <w:szCs w:val="21"/>
              </w:rPr>
              <w:t>の充実に努めており、</w:t>
            </w:r>
            <w:r w:rsidRPr="004B51BB">
              <w:rPr>
                <w:rFonts w:ascii="ＭＳ 明朝" w:eastAsia="ＭＳ 明朝" w:hAnsi="ＭＳ 明朝" w:hint="eastAsia"/>
                <w:szCs w:val="21"/>
              </w:rPr>
              <w:t>概ね安定的な運営が可能となる人的</w:t>
            </w:r>
            <w:r w:rsidR="004F7361" w:rsidRPr="004B51BB">
              <w:rPr>
                <w:rFonts w:ascii="ＭＳ 明朝" w:eastAsia="ＭＳ 明朝" w:hAnsi="ＭＳ 明朝" w:hint="eastAsia"/>
                <w:szCs w:val="21"/>
              </w:rPr>
              <w:t>能力</w:t>
            </w:r>
            <w:r w:rsidRPr="004B51BB">
              <w:rPr>
                <w:rFonts w:ascii="ＭＳ 明朝" w:eastAsia="ＭＳ 明朝" w:hAnsi="ＭＳ 明朝" w:hint="eastAsia"/>
                <w:szCs w:val="21"/>
              </w:rPr>
              <w:t>は確保できていると判断される。</w:t>
            </w:r>
          </w:p>
        </w:tc>
        <w:tc>
          <w:tcPr>
            <w:tcW w:w="709" w:type="dxa"/>
            <w:vMerge/>
            <w:shd w:val="clear" w:color="auto" w:fill="auto"/>
            <w:vAlign w:val="center"/>
          </w:tcPr>
          <w:p w14:paraId="12DA0C19" w14:textId="77777777" w:rsidR="00F16EE3" w:rsidRPr="004B51BB" w:rsidRDefault="00F16EE3" w:rsidP="00F16EE3">
            <w:pPr>
              <w:jc w:val="center"/>
              <w:rPr>
                <w:rFonts w:asciiTheme="minorEastAsia" w:hAnsiTheme="minorEastAsia"/>
                <w:b/>
                <w:szCs w:val="21"/>
              </w:rPr>
            </w:pPr>
          </w:p>
        </w:tc>
        <w:tc>
          <w:tcPr>
            <w:tcW w:w="3969" w:type="dxa"/>
            <w:tcBorders>
              <w:top w:val="dashed" w:sz="4" w:space="0" w:color="auto"/>
            </w:tcBorders>
            <w:shd w:val="clear" w:color="auto" w:fill="auto"/>
          </w:tcPr>
          <w:p w14:paraId="520EDA8C" w14:textId="77777777" w:rsidR="00F16EE3" w:rsidRPr="004B51BB" w:rsidRDefault="00F16EE3" w:rsidP="00F16EE3">
            <w:pPr>
              <w:ind w:left="210" w:hangingChars="100" w:hanging="210"/>
              <w:jc w:val="left"/>
              <w:rPr>
                <w:rFonts w:asciiTheme="minorEastAsia" w:hAnsiTheme="minorEastAsia"/>
                <w:szCs w:val="21"/>
              </w:rPr>
            </w:pPr>
          </w:p>
        </w:tc>
      </w:tr>
      <w:tr w:rsidR="00315A53" w:rsidRPr="004B51BB" w14:paraId="2FE09A2D" w14:textId="01EEB6D3" w:rsidTr="00415209">
        <w:trPr>
          <w:trHeight w:val="1502"/>
          <w:jc w:val="center"/>
        </w:trPr>
        <w:tc>
          <w:tcPr>
            <w:tcW w:w="1696" w:type="dxa"/>
          </w:tcPr>
          <w:p w14:paraId="7CD6F7AF" w14:textId="77777777" w:rsidR="00F16EE3" w:rsidRPr="004B51BB" w:rsidRDefault="00F16EE3" w:rsidP="00F16EE3">
            <w:pPr>
              <w:ind w:left="210" w:hangingChars="100" w:hanging="210"/>
              <w:rPr>
                <w:rFonts w:ascii="ＭＳ ゴシック" w:eastAsia="ＭＳ ゴシック" w:hAnsi="ＭＳ ゴシック"/>
                <w:szCs w:val="21"/>
              </w:rPr>
            </w:pPr>
            <w:r w:rsidRPr="004B51BB">
              <w:rPr>
                <w:rFonts w:ascii="ＭＳ ゴシック" w:eastAsia="ＭＳ ゴシック" w:hAnsi="ＭＳ ゴシック" w:hint="eastAsia"/>
                <w:szCs w:val="21"/>
              </w:rPr>
              <w:t>７</w:t>
            </w:r>
          </w:p>
          <w:p w14:paraId="129EE527" w14:textId="2D69EB83" w:rsidR="00F16EE3" w:rsidRPr="004B51BB" w:rsidRDefault="00F16EE3" w:rsidP="009C0D5A">
            <w:pPr>
              <w:rPr>
                <w:rFonts w:ascii="ＭＳ ゴシック" w:eastAsia="ＭＳ ゴシック" w:hAnsi="ＭＳ ゴシック"/>
                <w:szCs w:val="21"/>
              </w:rPr>
            </w:pPr>
            <w:r w:rsidRPr="004B51BB">
              <w:rPr>
                <w:rFonts w:ascii="ＭＳ ゴシック" w:eastAsia="ＭＳ ゴシック" w:hAnsi="ＭＳ ゴシック" w:hint="eastAsia"/>
                <w:szCs w:val="21"/>
              </w:rPr>
              <w:t>安定的な運営が可能となる財政的基盤</w:t>
            </w:r>
          </w:p>
        </w:tc>
        <w:tc>
          <w:tcPr>
            <w:tcW w:w="3686" w:type="dxa"/>
          </w:tcPr>
          <w:p w14:paraId="0CA4297C" w14:textId="77777777" w:rsidR="00F16EE3" w:rsidRPr="004B51BB" w:rsidRDefault="00F16EE3" w:rsidP="00F16EE3">
            <w:pPr>
              <w:ind w:left="630" w:hangingChars="300" w:hanging="630"/>
              <w:rPr>
                <w:rFonts w:ascii="ＭＳ ゴシック" w:eastAsia="ＭＳ ゴシック" w:hAnsi="ＭＳ ゴシック"/>
                <w:szCs w:val="21"/>
              </w:rPr>
            </w:pPr>
            <w:r w:rsidRPr="004B51BB">
              <w:rPr>
                <w:rFonts w:ascii="ＭＳ ゴシック" w:eastAsia="ＭＳ ゴシック" w:hAnsi="ＭＳ ゴシック" w:hint="eastAsia"/>
                <w:szCs w:val="21"/>
              </w:rPr>
              <w:t>（１）</w:t>
            </w:r>
          </w:p>
          <w:p w14:paraId="7E83DB0B" w14:textId="633BEA9B" w:rsidR="00F16EE3" w:rsidRPr="004B51BB" w:rsidRDefault="00F16EE3" w:rsidP="00F16EE3">
            <w:pPr>
              <w:ind w:left="630" w:hangingChars="300" w:hanging="630"/>
              <w:rPr>
                <w:rFonts w:ascii="ＭＳ ゴシック" w:eastAsia="ＭＳ ゴシック" w:hAnsi="ＭＳ ゴシック"/>
                <w:szCs w:val="21"/>
              </w:rPr>
            </w:pPr>
            <w:r w:rsidRPr="004B51BB">
              <w:rPr>
                <w:rFonts w:ascii="ＭＳ ゴシック" w:eastAsia="ＭＳ ゴシック" w:hAnsi="ＭＳ ゴシック" w:hint="eastAsia"/>
                <w:szCs w:val="21"/>
              </w:rPr>
              <w:t>法人の経営状況</w:t>
            </w:r>
          </w:p>
        </w:tc>
        <w:tc>
          <w:tcPr>
            <w:tcW w:w="5953" w:type="dxa"/>
          </w:tcPr>
          <w:p w14:paraId="1BE30847" w14:textId="77777777"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◆社会福祉法人大阪障害者自立支援協会</w:t>
            </w:r>
          </w:p>
          <w:p w14:paraId="05394EBB" w14:textId="4B9440FD"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・社会福祉法人として、収支のバランスのとれた安定経営を行っており、財務状況は適正である。</w:t>
            </w:r>
          </w:p>
          <w:p w14:paraId="78A3821D" w14:textId="77777777" w:rsidR="00F71AF2" w:rsidRPr="004B51BB" w:rsidRDefault="00F71AF2" w:rsidP="00F71AF2">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・当センター以外にも府立施設の指定管理を受託しており、第１種社会福祉事業、第２種社会福祉事業として複数の施設運営を行うなど、長期的、安定的に持続可能な経営を行っている。</w:t>
            </w:r>
          </w:p>
          <w:p w14:paraId="3E712CCB" w14:textId="29017410"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・センターにおいても、指定管理料以外に自主事業収入の確保に努めている。</w:t>
            </w:r>
          </w:p>
          <w:p w14:paraId="37CE4E73" w14:textId="70748FCF"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 xml:space="preserve">　</w:t>
            </w:r>
            <w:r w:rsidR="007E5786" w:rsidRPr="004B51BB">
              <w:rPr>
                <w:rFonts w:ascii="ＭＳ 明朝" w:eastAsia="ＭＳ 明朝" w:hAnsi="ＭＳ 明朝" w:hint="eastAsia"/>
                <w:szCs w:val="21"/>
              </w:rPr>
              <w:t xml:space="preserve">　</w:t>
            </w:r>
            <w:r w:rsidR="009C0D5A" w:rsidRPr="004B51BB">
              <w:rPr>
                <w:rFonts w:ascii="ＭＳ 明朝" w:eastAsia="ＭＳ 明朝" w:hAnsi="ＭＳ 明朝" w:hint="eastAsia"/>
                <w:szCs w:val="21"/>
              </w:rPr>
              <w:t>令和元年度</w:t>
            </w:r>
            <w:r w:rsidRPr="004B51BB">
              <w:rPr>
                <w:rFonts w:ascii="ＭＳ 明朝" w:eastAsia="ＭＳ 明朝" w:hAnsi="ＭＳ 明朝" w:hint="eastAsia"/>
                <w:szCs w:val="21"/>
              </w:rPr>
              <w:t>事業報告書・決算報告書</w:t>
            </w:r>
            <w:r w:rsidR="0040174C" w:rsidRPr="004B51BB">
              <w:rPr>
                <w:rFonts w:ascii="ＭＳ 明朝" w:eastAsia="ＭＳ 明朝" w:hAnsi="ＭＳ 明朝" w:hint="eastAsia"/>
                <w:szCs w:val="21"/>
              </w:rPr>
              <w:t>参照</w:t>
            </w:r>
          </w:p>
          <w:p w14:paraId="42BDE30C" w14:textId="77777777" w:rsidR="009770AD" w:rsidRPr="004B51BB" w:rsidRDefault="009770AD" w:rsidP="00F16EE3">
            <w:pPr>
              <w:snapToGrid w:val="0"/>
              <w:ind w:left="210" w:hangingChars="100" w:hanging="210"/>
              <w:rPr>
                <w:rFonts w:ascii="ＭＳ 明朝" w:eastAsia="ＭＳ 明朝" w:hAnsi="ＭＳ 明朝"/>
                <w:szCs w:val="21"/>
              </w:rPr>
            </w:pPr>
          </w:p>
          <w:p w14:paraId="579BBDF1" w14:textId="6C1557D9" w:rsidR="00F16EE3" w:rsidRPr="004B51BB" w:rsidRDefault="00F16EE3" w:rsidP="00F16EE3">
            <w:pPr>
              <w:jc w:val="left"/>
              <w:rPr>
                <w:rFonts w:ascii="ＭＳ 明朝" w:eastAsia="ＭＳ 明朝" w:hAnsi="ＭＳ 明朝"/>
                <w:szCs w:val="21"/>
              </w:rPr>
            </w:pPr>
            <w:r w:rsidRPr="004B51BB">
              <w:rPr>
                <w:rFonts w:ascii="ＭＳ 明朝" w:eastAsia="ＭＳ 明朝" w:hAnsi="ＭＳ 明朝" w:hint="eastAsia"/>
                <w:szCs w:val="21"/>
              </w:rPr>
              <w:t>◆一般財団法人大阪府視覚障害者福祉協会</w:t>
            </w:r>
          </w:p>
          <w:p w14:paraId="671CA3FC" w14:textId="452F25E6"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・一般財団法人として、公益目的の達成を図りながら、収支のバランスのとれた安定経営に努めている。</w:t>
            </w:r>
          </w:p>
          <w:p w14:paraId="39688B91" w14:textId="1C9D6E0E"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・センターにおいて、指定管理料以外に自主事業収入の確保を図り、長期的、安定的に持続可能な経営に努めている。</w:t>
            </w:r>
          </w:p>
          <w:p w14:paraId="7ABEFA7C" w14:textId="109CC712" w:rsidR="00F16EE3" w:rsidRPr="004B51BB" w:rsidRDefault="00F16EE3" w:rsidP="00F16EE3">
            <w:pPr>
              <w:snapToGrid w:val="0"/>
              <w:ind w:left="210" w:hangingChars="100" w:hanging="210"/>
              <w:rPr>
                <w:rFonts w:ascii="ＭＳ 明朝" w:eastAsia="ＭＳ 明朝" w:hAnsi="ＭＳ 明朝"/>
                <w:szCs w:val="21"/>
              </w:rPr>
            </w:pPr>
            <w:r w:rsidRPr="004B51BB">
              <w:rPr>
                <w:rFonts w:ascii="ＭＳ 明朝" w:eastAsia="ＭＳ 明朝" w:hAnsi="ＭＳ 明朝" w:hint="eastAsia"/>
                <w:szCs w:val="21"/>
              </w:rPr>
              <w:t xml:space="preserve">　</w:t>
            </w:r>
            <w:r w:rsidR="007E5786" w:rsidRPr="004B51BB">
              <w:rPr>
                <w:rFonts w:ascii="ＭＳ 明朝" w:eastAsia="ＭＳ 明朝" w:hAnsi="ＭＳ 明朝" w:hint="eastAsia"/>
                <w:szCs w:val="21"/>
              </w:rPr>
              <w:t xml:space="preserve">　平成31</w:t>
            </w:r>
            <w:r w:rsidR="009C0D5A" w:rsidRPr="004B51BB">
              <w:rPr>
                <w:rFonts w:ascii="ＭＳ 明朝" w:eastAsia="ＭＳ 明朝" w:hAnsi="ＭＳ 明朝" w:hint="eastAsia"/>
                <w:szCs w:val="21"/>
              </w:rPr>
              <w:t>度</w:t>
            </w:r>
            <w:r w:rsidRPr="004B51BB">
              <w:rPr>
                <w:rFonts w:ascii="ＭＳ 明朝" w:eastAsia="ＭＳ 明朝" w:hAnsi="ＭＳ 明朝" w:hint="eastAsia"/>
                <w:szCs w:val="21"/>
              </w:rPr>
              <w:t>事業報告書・決算報告書</w:t>
            </w:r>
            <w:r w:rsidR="0040174C" w:rsidRPr="004B51BB">
              <w:rPr>
                <w:rFonts w:ascii="ＭＳ 明朝" w:eastAsia="ＭＳ 明朝" w:hAnsi="ＭＳ 明朝" w:hint="eastAsia"/>
                <w:szCs w:val="21"/>
              </w:rPr>
              <w:t>参照</w:t>
            </w:r>
          </w:p>
          <w:p w14:paraId="698DABEB" w14:textId="77777777" w:rsidR="009770AD" w:rsidRPr="004B51BB" w:rsidRDefault="009770AD" w:rsidP="00F16EE3">
            <w:pPr>
              <w:snapToGrid w:val="0"/>
              <w:ind w:left="210" w:hangingChars="100" w:hanging="210"/>
              <w:rPr>
                <w:rFonts w:ascii="ＭＳ 明朝" w:eastAsia="ＭＳ 明朝" w:hAnsi="ＭＳ 明朝"/>
                <w:szCs w:val="21"/>
              </w:rPr>
            </w:pPr>
          </w:p>
          <w:p w14:paraId="47E250A1" w14:textId="3F46F993" w:rsidR="00F16EE3" w:rsidRPr="004B51BB" w:rsidRDefault="00F16EE3" w:rsidP="00F16EE3">
            <w:pPr>
              <w:jc w:val="left"/>
              <w:rPr>
                <w:rFonts w:ascii="ＭＳ 明朝" w:eastAsia="ＭＳ 明朝" w:hAnsi="ＭＳ 明朝"/>
                <w:szCs w:val="21"/>
              </w:rPr>
            </w:pPr>
            <w:r w:rsidRPr="004B51BB">
              <w:rPr>
                <w:rFonts w:ascii="ＭＳ 明朝" w:eastAsia="ＭＳ 明朝" w:hAnsi="ＭＳ 明朝" w:hint="eastAsia"/>
                <w:szCs w:val="21"/>
              </w:rPr>
              <w:lastRenderedPageBreak/>
              <w:t>◆公益社団法人大阪聴力障害者協会</w:t>
            </w:r>
          </w:p>
          <w:p w14:paraId="503C0801" w14:textId="77777777" w:rsidR="00F16EE3" w:rsidRPr="004B51BB" w:rsidRDefault="00F16EE3" w:rsidP="00F16EE3">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・公益社団法人として、適宜府へ報告を行い、毎月実施する運営委員会・理事会にて経営状況を報告している。収支のバランスのとれた安定経営を行っており、財政状況は適正である。</w:t>
            </w:r>
          </w:p>
          <w:p w14:paraId="2A0BEE33" w14:textId="77777777" w:rsidR="00F16EE3" w:rsidRPr="004B51BB" w:rsidRDefault="00F16EE3" w:rsidP="00F16EE3">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・センター以外にも自治体から受託している業務をもち、複数箇所で事業を行い、長期的・安定的に持続可能な経営を行っている。</w:t>
            </w:r>
          </w:p>
          <w:p w14:paraId="26BDDA38" w14:textId="77777777" w:rsidR="00F16EE3" w:rsidRPr="004B51BB" w:rsidRDefault="00F16EE3" w:rsidP="00F16EE3">
            <w:pPr>
              <w:ind w:left="210" w:hangingChars="100" w:hanging="210"/>
              <w:jc w:val="left"/>
              <w:rPr>
                <w:rFonts w:ascii="ＭＳ 明朝" w:eastAsia="ＭＳ 明朝" w:hAnsi="ＭＳ 明朝"/>
                <w:szCs w:val="21"/>
              </w:rPr>
            </w:pPr>
            <w:r w:rsidRPr="004B51BB">
              <w:rPr>
                <w:rFonts w:ascii="ＭＳ 明朝" w:eastAsia="ＭＳ 明朝" w:hAnsi="ＭＳ 明朝" w:hint="eastAsia"/>
                <w:szCs w:val="21"/>
              </w:rPr>
              <w:t>・センターにおいても指定管理業務以外に自主事業の確保に努めている。</w:t>
            </w:r>
          </w:p>
          <w:p w14:paraId="1B402560" w14:textId="57EC94D4" w:rsidR="00F16EE3" w:rsidRPr="004B51BB" w:rsidRDefault="009C0D5A" w:rsidP="007E5786">
            <w:pPr>
              <w:snapToGrid w:val="0"/>
              <w:ind w:leftChars="100" w:left="210" w:firstLineChars="100" w:firstLine="210"/>
              <w:rPr>
                <w:rFonts w:ascii="ＭＳ 明朝" w:eastAsia="ＭＳ 明朝" w:hAnsi="ＭＳ 明朝"/>
                <w:szCs w:val="21"/>
              </w:rPr>
            </w:pPr>
            <w:r w:rsidRPr="004B51BB">
              <w:rPr>
                <w:rFonts w:ascii="ＭＳ 明朝" w:eastAsia="ＭＳ 明朝" w:hAnsi="ＭＳ 明朝" w:hint="eastAsia"/>
                <w:szCs w:val="21"/>
              </w:rPr>
              <w:t>令和元年度</w:t>
            </w:r>
            <w:r w:rsidR="00F16EE3" w:rsidRPr="004B51BB">
              <w:rPr>
                <w:rFonts w:ascii="ＭＳ 明朝" w:eastAsia="ＭＳ 明朝" w:hAnsi="ＭＳ 明朝" w:hint="eastAsia"/>
                <w:szCs w:val="21"/>
              </w:rPr>
              <w:t>事業報告書・決算報告書</w:t>
            </w:r>
            <w:r w:rsidR="0040174C" w:rsidRPr="004B51BB">
              <w:rPr>
                <w:rFonts w:ascii="ＭＳ 明朝" w:eastAsia="ＭＳ 明朝" w:hAnsi="ＭＳ 明朝" w:hint="eastAsia"/>
                <w:szCs w:val="21"/>
              </w:rPr>
              <w:t>参照</w:t>
            </w:r>
          </w:p>
          <w:p w14:paraId="3A6FCA0A" w14:textId="7E4304A0" w:rsidR="00F16EE3" w:rsidRPr="004B51BB" w:rsidRDefault="00F16EE3" w:rsidP="00F16EE3">
            <w:pPr>
              <w:jc w:val="left"/>
              <w:rPr>
                <w:rFonts w:ascii="ＭＳ 明朝" w:eastAsia="ＭＳ 明朝" w:hAnsi="ＭＳ 明朝"/>
                <w:szCs w:val="21"/>
              </w:rPr>
            </w:pPr>
          </w:p>
        </w:tc>
        <w:tc>
          <w:tcPr>
            <w:tcW w:w="709" w:type="dxa"/>
            <w:vAlign w:val="center"/>
          </w:tcPr>
          <w:p w14:paraId="3262C61D" w14:textId="011A32EC" w:rsidR="00F16EE3" w:rsidRPr="004B51BB" w:rsidRDefault="007E5786" w:rsidP="00F16EE3">
            <w:pPr>
              <w:jc w:val="center"/>
              <w:rPr>
                <w:rFonts w:asciiTheme="minorEastAsia" w:hAnsiTheme="minorEastAsia"/>
                <w:szCs w:val="21"/>
              </w:rPr>
            </w:pPr>
            <w:r w:rsidRPr="004B51BB">
              <w:rPr>
                <w:rFonts w:asciiTheme="minorEastAsia" w:hAnsiTheme="minorEastAsia" w:hint="eastAsia"/>
                <w:szCs w:val="21"/>
              </w:rPr>
              <w:lastRenderedPageBreak/>
              <w:t>Ａ</w:t>
            </w:r>
          </w:p>
        </w:tc>
        <w:tc>
          <w:tcPr>
            <w:tcW w:w="5528" w:type="dxa"/>
            <w:shd w:val="clear" w:color="auto" w:fill="auto"/>
          </w:tcPr>
          <w:p w14:paraId="0F15664E" w14:textId="77777777" w:rsidR="0010366B" w:rsidRPr="004B51BB" w:rsidRDefault="0010366B" w:rsidP="00A316C2">
            <w:pPr>
              <w:jc w:val="left"/>
              <w:rPr>
                <w:rFonts w:ascii="ＭＳ 明朝" w:eastAsia="ＭＳ 明朝" w:hAnsi="ＭＳ 明朝"/>
                <w:szCs w:val="21"/>
              </w:rPr>
            </w:pPr>
            <w:r w:rsidRPr="004B51BB">
              <w:rPr>
                <w:rFonts w:ascii="ＭＳ 明朝" w:eastAsia="ＭＳ 明朝" w:hAnsi="ＭＳ 明朝" w:hint="eastAsia"/>
                <w:szCs w:val="21"/>
              </w:rPr>
              <w:t>（１）</w:t>
            </w:r>
          </w:p>
          <w:p w14:paraId="43027509" w14:textId="77777777" w:rsidR="0010366B" w:rsidRPr="004B51BB" w:rsidRDefault="0010366B" w:rsidP="00A316C2">
            <w:pPr>
              <w:jc w:val="left"/>
              <w:rPr>
                <w:rFonts w:ascii="ＭＳ 明朝" w:eastAsia="ＭＳ 明朝" w:hAnsi="ＭＳ 明朝"/>
                <w:szCs w:val="21"/>
              </w:rPr>
            </w:pPr>
            <w:r w:rsidRPr="004B51BB">
              <w:rPr>
                <w:rFonts w:ascii="ＭＳ 明朝" w:eastAsia="ＭＳ 明朝" w:hAnsi="ＭＳ 明朝" w:hint="eastAsia"/>
                <w:szCs w:val="21"/>
              </w:rPr>
              <w:t xml:space="preserve">　会計を専門とする委員の意見を参考に、所管課にて評価を行う。</w:t>
            </w:r>
          </w:p>
          <w:p w14:paraId="5050A4AC" w14:textId="75309955" w:rsidR="0010366B" w:rsidRPr="004B51BB" w:rsidRDefault="0010366B" w:rsidP="00A316C2">
            <w:pPr>
              <w:jc w:val="left"/>
              <w:rPr>
                <w:rFonts w:ascii="ＭＳ 明朝" w:eastAsia="ＭＳ 明朝" w:hAnsi="ＭＳ 明朝"/>
                <w:szCs w:val="21"/>
              </w:rPr>
            </w:pPr>
            <w:r w:rsidRPr="004B51BB">
              <w:rPr>
                <w:rFonts w:ascii="ＭＳ 明朝" w:eastAsia="ＭＳ 明朝" w:hAnsi="ＭＳ 明朝" w:hint="eastAsia"/>
                <w:szCs w:val="21"/>
              </w:rPr>
              <w:t xml:space="preserve">　法人の財政状況等については</w:t>
            </w:r>
            <w:r w:rsidR="00E72EE8" w:rsidRPr="004B51BB">
              <w:rPr>
                <w:rFonts w:ascii="ＭＳ 明朝" w:eastAsia="ＭＳ 明朝" w:hAnsi="ＭＳ 明朝" w:hint="eastAsia"/>
                <w:szCs w:val="21"/>
              </w:rPr>
              <w:t>別添</w:t>
            </w:r>
            <w:r w:rsidR="009435D5" w:rsidRPr="004B51BB">
              <w:rPr>
                <w:rFonts w:ascii="ＭＳ 明朝" w:eastAsia="ＭＳ 明朝" w:hAnsi="ＭＳ 明朝" w:hint="eastAsia"/>
                <w:szCs w:val="21"/>
              </w:rPr>
              <w:t>３</w:t>
            </w:r>
            <w:r w:rsidRPr="004B51BB">
              <w:rPr>
                <w:rFonts w:ascii="ＭＳ 明朝" w:eastAsia="ＭＳ 明朝" w:hAnsi="ＭＳ 明朝" w:hint="eastAsia"/>
                <w:szCs w:val="21"/>
              </w:rPr>
              <w:t>参照</w:t>
            </w:r>
          </w:p>
          <w:p w14:paraId="295E9177" w14:textId="77777777" w:rsidR="000316E5" w:rsidRPr="00516C61" w:rsidRDefault="000316E5" w:rsidP="000316E5">
            <w:pPr>
              <w:rPr>
                <w:rFonts w:asciiTheme="minorEastAsia" w:hAnsiTheme="minorEastAsia"/>
                <w:szCs w:val="21"/>
              </w:rPr>
            </w:pPr>
            <w:r w:rsidRPr="00516C61">
              <w:rPr>
                <w:rFonts w:asciiTheme="minorEastAsia" w:hAnsiTheme="minorEastAsia" w:hint="eastAsia"/>
                <w:szCs w:val="21"/>
              </w:rPr>
              <w:t>・評価対象会計期間：令和元年４月１日から令和２年３月３１日まで（指定管理開始以前）</w:t>
            </w:r>
          </w:p>
          <w:p w14:paraId="12570D6C" w14:textId="2BFF393B" w:rsidR="00F16EE3" w:rsidRPr="004B51BB" w:rsidRDefault="000316E5" w:rsidP="000316E5">
            <w:pPr>
              <w:rPr>
                <w:rFonts w:asciiTheme="minorEastAsia" w:hAnsiTheme="minorEastAsia"/>
                <w:szCs w:val="21"/>
              </w:rPr>
            </w:pPr>
            <w:r w:rsidRPr="00516C61">
              <w:rPr>
                <w:rFonts w:asciiTheme="minorEastAsia" w:hAnsiTheme="minorEastAsia" w:hint="eastAsia"/>
                <w:szCs w:val="21"/>
              </w:rPr>
              <w:t>・業務の内容等について指定管理開始の前後で著しい変化はない</w:t>
            </w:r>
          </w:p>
        </w:tc>
        <w:tc>
          <w:tcPr>
            <w:tcW w:w="709" w:type="dxa"/>
            <w:shd w:val="clear" w:color="auto" w:fill="auto"/>
            <w:vAlign w:val="center"/>
          </w:tcPr>
          <w:p w14:paraId="30AA9544" w14:textId="54F9DA39" w:rsidR="00F16EE3" w:rsidRPr="004B51BB" w:rsidRDefault="00000686" w:rsidP="00F16EE3">
            <w:pPr>
              <w:jc w:val="center"/>
              <w:rPr>
                <w:rFonts w:asciiTheme="minorEastAsia" w:hAnsiTheme="minorEastAsia"/>
                <w:szCs w:val="21"/>
              </w:rPr>
            </w:pPr>
            <w:r w:rsidRPr="004B51BB">
              <w:rPr>
                <w:rFonts w:asciiTheme="minorEastAsia" w:hAnsiTheme="minorEastAsia" w:hint="eastAsia"/>
                <w:szCs w:val="21"/>
              </w:rPr>
              <w:t>Ａ</w:t>
            </w:r>
          </w:p>
        </w:tc>
        <w:tc>
          <w:tcPr>
            <w:tcW w:w="3969" w:type="dxa"/>
            <w:shd w:val="clear" w:color="auto" w:fill="auto"/>
          </w:tcPr>
          <w:p w14:paraId="2EA4A232" w14:textId="77777777" w:rsidR="00F16EE3" w:rsidRPr="00516C61" w:rsidRDefault="00F16EE3" w:rsidP="00F16EE3">
            <w:pPr>
              <w:jc w:val="left"/>
              <w:rPr>
                <w:rFonts w:asciiTheme="minorEastAsia" w:hAnsiTheme="minorEastAsia"/>
                <w:szCs w:val="21"/>
              </w:rPr>
            </w:pPr>
          </w:p>
          <w:p w14:paraId="1B2D31EA" w14:textId="47068F70" w:rsidR="000316E5" w:rsidRPr="00516C61" w:rsidRDefault="000316E5" w:rsidP="00F16EE3">
            <w:pPr>
              <w:jc w:val="left"/>
              <w:rPr>
                <w:rFonts w:asciiTheme="minorEastAsia" w:hAnsiTheme="minorEastAsia"/>
                <w:szCs w:val="21"/>
              </w:rPr>
            </w:pPr>
            <w:r w:rsidRPr="00516C61">
              <w:rPr>
                <w:rFonts w:asciiTheme="minorEastAsia" w:hAnsiTheme="minorEastAsia" w:hint="eastAsia"/>
                <w:szCs w:val="21"/>
              </w:rPr>
              <w:t>・全体としての評価「適正」</w:t>
            </w:r>
          </w:p>
        </w:tc>
      </w:tr>
    </w:tbl>
    <w:p w14:paraId="7DB952AC" w14:textId="38A6BA84" w:rsidR="00D52D9E" w:rsidRDefault="00D52D9E" w:rsidP="0067588F">
      <w:pPr>
        <w:jc w:val="left"/>
        <w:rPr>
          <w:szCs w:val="21"/>
        </w:rPr>
      </w:pPr>
    </w:p>
    <w:p w14:paraId="6F4E1D50" w14:textId="159BE78E" w:rsidR="005E7978" w:rsidRDefault="00910022" w:rsidP="0067588F">
      <w:pPr>
        <w:jc w:val="left"/>
        <w:rPr>
          <w:szCs w:val="21"/>
        </w:rPr>
      </w:pPr>
      <w:r>
        <w:rPr>
          <w:noProof/>
          <w:szCs w:val="21"/>
        </w:rPr>
        <mc:AlternateContent>
          <mc:Choice Requires="wps">
            <w:drawing>
              <wp:anchor distT="0" distB="0" distL="114300" distR="114300" simplePos="0" relativeHeight="251659264" behindDoc="0" locked="0" layoutInCell="1" allowOverlap="1" wp14:anchorId="00F4ACA3" wp14:editId="48C889FC">
                <wp:simplePos x="0" y="0"/>
                <wp:positionH relativeFrom="column">
                  <wp:posOffset>11729416</wp:posOffset>
                </wp:positionH>
                <wp:positionV relativeFrom="paragraph">
                  <wp:posOffset>9288</wp:posOffset>
                </wp:positionV>
                <wp:extent cx="2387524" cy="655092"/>
                <wp:effectExtent l="0" t="0" r="13335" b="12065"/>
                <wp:wrapNone/>
                <wp:docPr id="1" name="テキスト ボックス 1"/>
                <wp:cNvGraphicFramePr/>
                <a:graphic xmlns:a="http://schemas.openxmlformats.org/drawingml/2006/main">
                  <a:graphicData uri="http://schemas.microsoft.com/office/word/2010/wordprocessingShape">
                    <wps:wsp>
                      <wps:cNvSpPr txBox="1"/>
                      <wps:spPr>
                        <a:xfrm>
                          <a:off x="0" y="0"/>
                          <a:ext cx="2387524" cy="655092"/>
                        </a:xfrm>
                        <a:prstGeom prst="rect">
                          <a:avLst/>
                        </a:prstGeom>
                        <a:solidFill>
                          <a:schemeClr val="lt1"/>
                        </a:solidFill>
                        <a:ln w="6350">
                          <a:solidFill>
                            <a:prstClr val="black"/>
                          </a:solidFill>
                        </a:ln>
                      </wps:spPr>
                      <wps:txbx>
                        <w:txbxContent>
                          <w:p w14:paraId="6E37CF74" w14:textId="0ED547A5" w:rsidR="00543189" w:rsidRPr="00A87C2F" w:rsidRDefault="00543189" w:rsidP="00A87C2F">
                            <w:pPr>
                              <w:jc w:val="center"/>
                              <w:rPr>
                                <w:rFonts w:asciiTheme="minorEastAsia" w:hAnsiTheme="minorEastAsia"/>
                                <w:sz w:val="40"/>
                                <w:szCs w:val="40"/>
                              </w:rPr>
                            </w:pPr>
                            <w:r>
                              <w:rPr>
                                <w:rFonts w:asciiTheme="minorEastAsia" w:hAnsiTheme="minorEastAsia" w:hint="eastAsia"/>
                                <w:sz w:val="40"/>
                                <w:szCs w:val="40"/>
                              </w:rPr>
                              <w:t>年度</w:t>
                            </w:r>
                            <w:r>
                              <w:rPr>
                                <w:rFonts w:asciiTheme="minorEastAsia" w:hAnsiTheme="minorEastAsia"/>
                                <w:sz w:val="40"/>
                                <w:szCs w:val="40"/>
                              </w:rPr>
                              <w:t>評価</w:t>
                            </w:r>
                            <w:r>
                              <w:rPr>
                                <w:rFonts w:asciiTheme="minorEastAsia" w:hAnsiTheme="minorEastAsia" w:hint="eastAsia"/>
                                <w:sz w:val="40"/>
                                <w:szCs w:val="40"/>
                              </w:rPr>
                              <w:t>：</w:t>
                            </w:r>
                            <w:r>
                              <w:rPr>
                                <w:rFonts w:asciiTheme="minorEastAsia" w:hAnsiTheme="minorEastAsia"/>
                                <w:sz w:val="40"/>
                                <w:szCs w:val="40"/>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4ACA3" id="_x0000_t202" coordsize="21600,21600" o:spt="202" path="m,l,21600r21600,l21600,xe">
                <v:stroke joinstyle="miter"/>
                <v:path gradientshapeok="t" o:connecttype="rect"/>
              </v:shapetype>
              <v:shape id="テキスト ボックス 1" o:spid="_x0000_s1026" type="#_x0000_t202" style="position:absolute;margin-left:923.6pt;margin-top:.75pt;width:18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" fillcolor="white [3201]" strokeweight=".5pt">
                <v:textbox>
                  <w:txbxContent>
                    <w:p w14:paraId="6E37CF74" w14:textId="0ED547A5" w:rsidR="00543189" w:rsidRPr="00A87C2F" w:rsidRDefault="00543189" w:rsidP="00A87C2F">
                      <w:pPr>
                        <w:jc w:val="center"/>
                        <w:rPr>
                          <w:rFonts w:asciiTheme="minorEastAsia" w:hAnsiTheme="minorEastAsia"/>
                          <w:sz w:val="40"/>
                          <w:szCs w:val="40"/>
                        </w:rPr>
                      </w:pPr>
                      <w:r>
                        <w:rPr>
                          <w:rFonts w:asciiTheme="minorEastAsia" w:hAnsiTheme="minorEastAsia" w:hint="eastAsia"/>
                          <w:sz w:val="40"/>
                          <w:szCs w:val="40"/>
                        </w:rPr>
                        <w:t>年度</w:t>
                      </w:r>
                      <w:r>
                        <w:rPr>
                          <w:rFonts w:asciiTheme="minorEastAsia" w:hAnsiTheme="minorEastAsia"/>
                          <w:sz w:val="40"/>
                          <w:szCs w:val="40"/>
                        </w:rPr>
                        <w:t>評価</w:t>
                      </w:r>
                      <w:r>
                        <w:rPr>
                          <w:rFonts w:asciiTheme="minorEastAsia" w:hAnsiTheme="minorEastAsia" w:hint="eastAsia"/>
                          <w:sz w:val="40"/>
                          <w:szCs w:val="40"/>
                        </w:rPr>
                        <w:t>：</w:t>
                      </w:r>
                      <w:r>
                        <w:rPr>
                          <w:rFonts w:asciiTheme="minorEastAsia" w:hAnsiTheme="minorEastAsia"/>
                          <w:sz w:val="40"/>
                          <w:szCs w:val="40"/>
                        </w:rPr>
                        <w:t>Ａ</w:t>
                      </w:r>
                    </w:p>
                  </w:txbxContent>
                </v:textbox>
              </v:shape>
            </w:pict>
          </mc:Fallback>
        </mc:AlternateContent>
      </w:r>
    </w:p>
    <w:p w14:paraId="1E713E13" w14:textId="4FEEC22C" w:rsidR="005E7978" w:rsidRDefault="005E7978" w:rsidP="0067588F">
      <w:pPr>
        <w:jc w:val="left"/>
        <w:rPr>
          <w:szCs w:val="21"/>
        </w:rPr>
      </w:pPr>
    </w:p>
    <w:p w14:paraId="7279516B" w14:textId="2BCAADF6" w:rsidR="005E7978" w:rsidRDefault="005E7978" w:rsidP="0067588F">
      <w:pPr>
        <w:jc w:val="left"/>
        <w:rPr>
          <w:szCs w:val="21"/>
        </w:rPr>
      </w:pPr>
    </w:p>
    <w:p w14:paraId="4EB0D2A6" w14:textId="6790AD0B" w:rsidR="005E7978" w:rsidRDefault="005E7978" w:rsidP="0067588F">
      <w:pPr>
        <w:jc w:val="left"/>
        <w:rPr>
          <w:szCs w:val="21"/>
        </w:rPr>
      </w:pPr>
    </w:p>
    <w:p w14:paraId="63A5220A" w14:textId="63C66DCA" w:rsidR="005E7978" w:rsidRDefault="005E7978" w:rsidP="0067588F">
      <w:pPr>
        <w:jc w:val="left"/>
        <w:rPr>
          <w:szCs w:val="21"/>
        </w:rPr>
      </w:pPr>
    </w:p>
    <w:p w14:paraId="28A5D2FA" w14:textId="0D4C2C54" w:rsidR="00910022" w:rsidRDefault="00910022" w:rsidP="0067588F">
      <w:pPr>
        <w:jc w:val="left"/>
        <w:rPr>
          <w:szCs w:val="21"/>
        </w:rPr>
      </w:pPr>
    </w:p>
    <w:tbl>
      <w:tblPr>
        <w:tblStyle w:val="a7"/>
        <w:tblW w:w="0" w:type="auto"/>
        <w:tblInd w:w="137" w:type="dxa"/>
        <w:tblLook w:val="04A0" w:firstRow="1" w:lastRow="0" w:firstColumn="1" w:lastColumn="0" w:noHBand="0" w:noVBand="1"/>
      </w:tblPr>
      <w:tblGrid>
        <w:gridCol w:w="11045"/>
        <w:gridCol w:w="11182"/>
      </w:tblGrid>
      <w:tr w:rsidR="00910022" w14:paraId="14445807" w14:textId="77777777" w:rsidTr="00910022">
        <w:trPr>
          <w:trHeight w:val="717"/>
        </w:trPr>
        <w:tc>
          <w:tcPr>
            <w:tcW w:w="22227" w:type="dxa"/>
            <w:gridSpan w:val="2"/>
          </w:tcPr>
          <w:p w14:paraId="4D88CD99" w14:textId="7F5366CD" w:rsidR="00910022" w:rsidRPr="00910022" w:rsidRDefault="00910022" w:rsidP="0067588F">
            <w:pPr>
              <w:jc w:val="left"/>
              <w:rPr>
                <w:rFonts w:asciiTheme="minorEastAsia" w:hAnsiTheme="minorEastAsia"/>
                <w:sz w:val="28"/>
                <w:szCs w:val="28"/>
              </w:rPr>
            </w:pPr>
            <w:r w:rsidRPr="00910022">
              <w:rPr>
                <w:rFonts w:asciiTheme="minorEastAsia" w:hAnsiTheme="minorEastAsia" w:hint="eastAsia"/>
                <w:sz w:val="28"/>
                <w:szCs w:val="28"/>
              </w:rPr>
              <w:t>評価委員会の指摘・提言</w:t>
            </w:r>
          </w:p>
        </w:tc>
      </w:tr>
      <w:tr w:rsidR="00910022" w14:paraId="45C18D95" w14:textId="77777777" w:rsidTr="00910022">
        <w:trPr>
          <w:trHeight w:val="1550"/>
        </w:trPr>
        <w:tc>
          <w:tcPr>
            <w:tcW w:w="11045" w:type="dxa"/>
          </w:tcPr>
          <w:p w14:paraId="1CF1B82C" w14:textId="7E6A6E36" w:rsidR="00910022" w:rsidRPr="00910022" w:rsidRDefault="00910022" w:rsidP="00910022">
            <w:pPr>
              <w:jc w:val="left"/>
              <w:rPr>
                <w:rFonts w:asciiTheme="minorEastAsia" w:hAnsiTheme="minorEastAsia"/>
                <w:sz w:val="28"/>
                <w:szCs w:val="28"/>
              </w:rPr>
            </w:pPr>
            <w:r w:rsidRPr="00910022">
              <w:rPr>
                <w:rFonts w:asciiTheme="minorEastAsia" w:hAnsiTheme="minorEastAsia" w:hint="eastAsia"/>
                <w:sz w:val="28"/>
                <w:szCs w:val="28"/>
              </w:rPr>
              <w:t>その他/評価基準以外</w:t>
            </w:r>
          </w:p>
        </w:tc>
        <w:tc>
          <w:tcPr>
            <w:tcW w:w="11182" w:type="dxa"/>
          </w:tcPr>
          <w:p w14:paraId="3E4353CE" w14:textId="2476D3F4" w:rsidR="00910022" w:rsidRPr="00910022" w:rsidRDefault="00910022" w:rsidP="00910022">
            <w:pPr>
              <w:jc w:val="left"/>
              <w:rPr>
                <w:rFonts w:asciiTheme="minorEastAsia" w:hAnsiTheme="minorEastAsia"/>
                <w:szCs w:val="21"/>
              </w:rPr>
            </w:pPr>
            <w:r w:rsidRPr="00910022">
              <w:rPr>
                <w:rFonts w:asciiTheme="minorEastAsia" w:hAnsiTheme="minorEastAsia" w:hint="eastAsia"/>
                <w:szCs w:val="21"/>
              </w:rPr>
              <w:t>・手話言語条例評価部会での審議を踏まえ、聴覚に障がいのある子どもの支援について、府教育庁とのさらなる連携強化に努めてもらいたい</w:t>
            </w:r>
            <w:r>
              <w:rPr>
                <w:rFonts w:asciiTheme="minorEastAsia" w:hAnsiTheme="minorEastAsia" w:hint="eastAsia"/>
                <w:szCs w:val="21"/>
              </w:rPr>
              <w:t>。</w:t>
            </w:r>
          </w:p>
          <w:p w14:paraId="37F2CC1F" w14:textId="77777777" w:rsidR="00910022" w:rsidRPr="00910022" w:rsidRDefault="00910022" w:rsidP="00910022">
            <w:pPr>
              <w:jc w:val="left"/>
              <w:rPr>
                <w:rFonts w:asciiTheme="minorEastAsia" w:hAnsiTheme="minorEastAsia"/>
                <w:szCs w:val="21"/>
              </w:rPr>
            </w:pPr>
          </w:p>
          <w:p w14:paraId="0033293C" w14:textId="3C8B1653" w:rsidR="00910022" w:rsidRPr="00910022" w:rsidRDefault="00910022" w:rsidP="00910022">
            <w:pPr>
              <w:jc w:val="left"/>
              <w:rPr>
                <w:rFonts w:asciiTheme="minorEastAsia" w:hAnsiTheme="minorEastAsia"/>
                <w:szCs w:val="21"/>
              </w:rPr>
            </w:pPr>
            <w:r w:rsidRPr="00910022">
              <w:rPr>
                <w:rFonts w:asciiTheme="minorEastAsia" w:hAnsiTheme="minorEastAsia" w:hint="eastAsia"/>
                <w:szCs w:val="21"/>
              </w:rPr>
              <w:t>・聴覚障がい児支援機能と視覚障がい児支援機能相互の連携も含めて、府教育庁と三者間での連携強化が望ましい</w:t>
            </w:r>
            <w:r>
              <w:rPr>
                <w:rFonts w:asciiTheme="minorEastAsia" w:hAnsiTheme="minorEastAsia" w:hint="eastAsia"/>
                <w:szCs w:val="21"/>
              </w:rPr>
              <w:t>。</w:t>
            </w:r>
          </w:p>
        </w:tc>
      </w:tr>
    </w:tbl>
    <w:p w14:paraId="6FAFCA8A" w14:textId="77777777" w:rsidR="00910022" w:rsidRPr="004B51BB" w:rsidRDefault="00910022" w:rsidP="00910022">
      <w:pPr>
        <w:rPr>
          <w:szCs w:val="21"/>
        </w:rPr>
      </w:pPr>
    </w:p>
    <w:sectPr w:rsidR="00910022" w:rsidRPr="004B51BB" w:rsidSect="002E6EAF">
      <w:headerReference w:type="default" r:id="rId10"/>
      <w:footerReference w:type="default" r:id="rId11"/>
      <w:pgSz w:w="23814" w:h="16839" w:orient="landscape" w:code="8"/>
      <w:pgMar w:top="720"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FB53" w14:textId="77777777" w:rsidR="00543189" w:rsidRDefault="00543189" w:rsidP="008447D5">
      <w:r>
        <w:separator/>
      </w:r>
    </w:p>
  </w:endnote>
  <w:endnote w:type="continuationSeparator" w:id="0">
    <w:p w14:paraId="1BF0B4EC" w14:textId="77777777" w:rsidR="00543189" w:rsidRDefault="0054318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5FA23EB5" w:rsidR="00543189" w:rsidRDefault="00543189">
        <w:pPr>
          <w:pStyle w:val="a5"/>
          <w:jc w:val="center"/>
        </w:pPr>
        <w:r>
          <w:fldChar w:fldCharType="begin"/>
        </w:r>
        <w:r>
          <w:instrText>PAGE   \* MERGEFORMAT</w:instrText>
        </w:r>
        <w:r>
          <w:fldChar w:fldCharType="separate"/>
        </w:r>
        <w:r w:rsidR="0032076B" w:rsidRPr="0032076B">
          <w:rPr>
            <w:noProof/>
            <w:lang w:val="ja-JP"/>
          </w:rPr>
          <w:t>1</w:t>
        </w:r>
        <w:r>
          <w:fldChar w:fldCharType="end"/>
        </w:r>
      </w:p>
    </w:sdtContent>
  </w:sdt>
  <w:p w14:paraId="2387E425" w14:textId="77777777" w:rsidR="00543189" w:rsidRDefault="00543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DBB0" w14:textId="77777777" w:rsidR="00543189" w:rsidRDefault="00543189" w:rsidP="008447D5">
      <w:r>
        <w:separator/>
      </w:r>
    </w:p>
  </w:footnote>
  <w:footnote w:type="continuationSeparator" w:id="0">
    <w:p w14:paraId="09C5E457" w14:textId="77777777" w:rsidR="00543189" w:rsidRDefault="00543189"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1410" w14:textId="2ACABEC3" w:rsidR="00543189" w:rsidRPr="00415209" w:rsidRDefault="00543189" w:rsidP="00415209">
    <w:pPr>
      <w:pStyle w:val="a3"/>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6F4"/>
    <w:multiLevelType w:val="hybridMultilevel"/>
    <w:tmpl w:val="6DA2590A"/>
    <w:lvl w:ilvl="0" w:tplc="C7BE4646">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 w15:restartNumberingAfterBreak="0">
    <w:nsid w:val="0C4D04D7"/>
    <w:multiLevelType w:val="hybridMultilevel"/>
    <w:tmpl w:val="679EAAAC"/>
    <w:lvl w:ilvl="0" w:tplc="BB2AE1C8">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23436E1D"/>
    <w:multiLevelType w:val="hybridMultilevel"/>
    <w:tmpl w:val="E02CBABC"/>
    <w:lvl w:ilvl="0" w:tplc="94B2F9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9659F"/>
    <w:multiLevelType w:val="hybridMultilevel"/>
    <w:tmpl w:val="4DE25838"/>
    <w:lvl w:ilvl="0" w:tplc="0634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21F31"/>
    <w:multiLevelType w:val="hybridMultilevel"/>
    <w:tmpl w:val="2DF0D99E"/>
    <w:lvl w:ilvl="0" w:tplc="6B6EDAEC">
      <w:start w:val="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896B58"/>
    <w:multiLevelType w:val="hybridMultilevel"/>
    <w:tmpl w:val="7264C8E6"/>
    <w:lvl w:ilvl="0" w:tplc="9640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5A2B53"/>
    <w:multiLevelType w:val="hybridMultilevel"/>
    <w:tmpl w:val="4EBACDE0"/>
    <w:lvl w:ilvl="0" w:tplc="F9FE4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720C78"/>
    <w:multiLevelType w:val="hybridMultilevel"/>
    <w:tmpl w:val="83AE52D0"/>
    <w:lvl w:ilvl="0" w:tplc="4ADAF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6973BA"/>
    <w:multiLevelType w:val="hybridMultilevel"/>
    <w:tmpl w:val="ABC8929C"/>
    <w:lvl w:ilvl="0" w:tplc="2488BCF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43D6231D"/>
    <w:multiLevelType w:val="hybridMultilevel"/>
    <w:tmpl w:val="D8E0CA0E"/>
    <w:lvl w:ilvl="0" w:tplc="5C8E3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65855C3"/>
    <w:multiLevelType w:val="hybridMultilevel"/>
    <w:tmpl w:val="0E1E0E0E"/>
    <w:lvl w:ilvl="0" w:tplc="023E7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A67F02"/>
    <w:multiLevelType w:val="hybridMultilevel"/>
    <w:tmpl w:val="36AA8F22"/>
    <w:lvl w:ilvl="0" w:tplc="AB821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160EA0"/>
    <w:multiLevelType w:val="hybridMultilevel"/>
    <w:tmpl w:val="2160E3B0"/>
    <w:lvl w:ilvl="0" w:tplc="0DCA4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A673A"/>
    <w:multiLevelType w:val="hybridMultilevel"/>
    <w:tmpl w:val="286AEE22"/>
    <w:lvl w:ilvl="0" w:tplc="AB22B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6F68A4"/>
    <w:multiLevelType w:val="hybridMultilevel"/>
    <w:tmpl w:val="A468CDBA"/>
    <w:lvl w:ilvl="0" w:tplc="1DAC9BC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6A087A08"/>
    <w:multiLevelType w:val="hybridMultilevel"/>
    <w:tmpl w:val="7D582E64"/>
    <w:lvl w:ilvl="0" w:tplc="FFDC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D6043C"/>
    <w:multiLevelType w:val="hybridMultilevel"/>
    <w:tmpl w:val="5928BCE0"/>
    <w:lvl w:ilvl="0" w:tplc="8664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3C6365D"/>
    <w:multiLevelType w:val="hybridMultilevel"/>
    <w:tmpl w:val="399212B0"/>
    <w:lvl w:ilvl="0" w:tplc="64127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C03824"/>
    <w:multiLevelType w:val="hybridMultilevel"/>
    <w:tmpl w:val="B19A184C"/>
    <w:lvl w:ilvl="0" w:tplc="8E98C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7D7076"/>
    <w:multiLevelType w:val="hybridMultilevel"/>
    <w:tmpl w:val="5A10A850"/>
    <w:lvl w:ilvl="0" w:tplc="3006B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3445BD"/>
    <w:multiLevelType w:val="hybridMultilevel"/>
    <w:tmpl w:val="20F82B40"/>
    <w:lvl w:ilvl="0" w:tplc="17E03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3D5D13"/>
    <w:multiLevelType w:val="hybridMultilevel"/>
    <w:tmpl w:val="E2E4FD74"/>
    <w:lvl w:ilvl="0" w:tplc="472E2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6"/>
  </w:num>
  <w:num w:numId="4">
    <w:abstractNumId w:val="12"/>
  </w:num>
  <w:num w:numId="5">
    <w:abstractNumId w:val="17"/>
  </w:num>
  <w:num w:numId="6">
    <w:abstractNumId w:val="21"/>
  </w:num>
  <w:num w:numId="7">
    <w:abstractNumId w:val="0"/>
  </w:num>
  <w:num w:numId="8">
    <w:abstractNumId w:val="19"/>
  </w:num>
  <w:num w:numId="9">
    <w:abstractNumId w:val="5"/>
  </w:num>
  <w:num w:numId="10">
    <w:abstractNumId w:val="16"/>
  </w:num>
  <w:num w:numId="11">
    <w:abstractNumId w:val="14"/>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20"/>
  </w:num>
  <w:num w:numId="17">
    <w:abstractNumId w:val="4"/>
  </w:num>
  <w:num w:numId="18">
    <w:abstractNumId w:val="13"/>
  </w:num>
  <w:num w:numId="19">
    <w:abstractNumId w:val="15"/>
  </w:num>
  <w:num w:numId="20">
    <w:abstractNumId w:val="10"/>
  </w:num>
  <w:num w:numId="21">
    <w:abstractNumId w:val="1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0686"/>
    <w:rsid w:val="00001AC6"/>
    <w:rsid w:val="000022EB"/>
    <w:rsid w:val="00003064"/>
    <w:rsid w:val="00004224"/>
    <w:rsid w:val="000047F6"/>
    <w:rsid w:val="00005A54"/>
    <w:rsid w:val="0000756D"/>
    <w:rsid w:val="00015F0E"/>
    <w:rsid w:val="000179EE"/>
    <w:rsid w:val="00030BB2"/>
    <w:rsid w:val="00030F57"/>
    <w:rsid w:val="000316E5"/>
    <w:rsid w:val="00034C62"/>
    <w:rsid w:val="00035D84"/>
    <w:rsid w:val="00045793"/>
    <w:rsid w:val="00047C5B"/>
    <w:rsid w:val="00054B50"/>
    <w:rsid w:val="0005554D"/>
    <w:rsid w:val="00055CDD"/>
    <w:rsid w:val="00060E48"/>
    <w:rsid w:val="0006405B"/>
    <w:rsid w:val="000642AC"/>
    <w:rsid w:val="000721FB"/>
    <w:rsid w:val="000814A2"/>
    <w:rsid w:val="000822BD"/>
    <w:rsid w:val="000860B7"/>
    <w:rsid w:val="000922D4"/>
    <w:rsid w:val="0009311D"/>
    <w:rsid w:val="0009326D"/>
    <w:rsid w:val="000A06CB"/>
    <w:rsid w:val="000A0BED"/>
    <w:rsid w:val="000A2DEE"/>
    <w:rsid w:val="000A40ED"/>
    <w:rsid w:val="000A5643"/>
    <w:rsid w:val="000B3F14"/>
    <w:rsid w:val="000B7B62"/>
    <w:rsid w:val="000C222F"/>
    <w:rsid w:val="000C64CB"/>
    <w:rsid w:val="000D0B5F"/>
    <w:rsid w:val="000D2A93"/>
    <w:rsid w:val="000D2E62"/>
    <w:rsid w:val="000D4015"/>
    <w:rsid w:val="000D41DB"/>
    <w:rsid w:val="000D668E"/>
    <w:rsid w:val="000D7830"/>
    <w:rsid w:val="000E6E88"/>
    <w:rsid w:val="000F2070"/>
    <w:rsid w:val="000F3557"/>
    <w:rsid w:val="000F5108"/>
    <w:rsid w:val="000F73A7"/>
    <w:rsid w:val="00100C0A"/>
    <w:rsid w:val="00102171"/>
    <w:rsid w:val="0010366B"/>
    <w:rsid w:val="00116C37"/>
    <w:rsid w:val="00124FB0"/>
    <w:rsid w:val="00125048"/>
    <w:rsid w:val="001276F5"/>
    <w:rsid w:val="00127F05"/>
    <w:rsid w:val="001319AD"/>
    <w:rsid w:val="0013553C"/>
    <w:rsid w:val="00135DFF"/>
    <w:rsid w:val="00142E58"/>
    <w:rsid w:val="00150C0E"/>
    <w:rsid w:val="001537E7"/>
    <w:rsid w:val="00155D03"/>
    <w:rsid w:val="00156E02"/>
    <w:rsid w:val="001612EB"/>
    <w:rsid w:val="001618E2"/>
    <w:rsid w:val="001632AE"/>
    <w:rsid w:val="00163C91"/>
    <w:rsid w:val="0016433B"/>
    <w:rsid w:val="00165C3E"/>
    <w:rsid w:val="00166DA6"/>
    <w:rsid w:val="0016743A"/>
    <w:rsid w:val="001703B8"/>
    <w:rsid w:val="00170A54"/>
    <w:rsid w:val="00171FA7"/>
    <w:rsid w:val="00174B8E"/>
    <w:rsid w:val="00175B1D"/>
    <w:rsid w:val="00181972"/>
    <w:rsid w:val="00182ABB"/>
    <w:rsid w:val="00184D5F"/>
    <w:rsid w:val="00184D73"/>
    <w:rsid w:val="001850C8"/>
    <w:rsid w:val="00193E7C"/>
    <w:rsid w:val="0019612F"/>
    <w:rsid w:val="00196E2E"/>
    <w:rsid w:val="001A1A49"/>
    <w:rsid w:val="001A4701"/>
    <w:rsid w:val="001A7E89"/>
    <w:rsid w:val="001B38A6"/>
    <w:rsid w:val="001B7A82"/>
    <w:rsid w:val="001C1263"/>
    <w:rsid w:val="001C172E"/>
    <w:rsid w:val="001C337A"/>
    <w:rsid w:val="001D23C3"/>
    <w:rsid w:val="001D3108"/>
    <w:rsid w:val="001E005A"/>
    <w:rsid w:val="001E1E46"/>
    <w:rsid w:val="001E2085"/>
    <w:rsid w:val="001E231A"/>
    <w:rsid w:val="001F17C1"/>
    <w:rsid w:val="001F3CE5"/>
    <w:rsid w:val="001F5FD4"/>
    <w:rsid w:val="0020057A"/>
    <w:rsid w:val="00201A22"/>
    <w:rsid w:val="00203114"/>
    <w:rsid w:val="00203C5D"/>
    <w:rsid w:val="0020467E"/>
    <w:rsid w:val="0021113B"/>
    <w:rsid w:val="00212427"/>
    <w:rsid w:val="00212F88"/>
    <w:rsid w:val="002145BA"/>
    <w:rsid w:val="00217987"/>
    <w:rsid w:val="00223CF4"/>
    <w:rsid w:val="00226ECB"/>
    <w:rsid w:val="0022705F"/>
    <w:rsid w:val="00230D20"/>
    <w:rsid w:val="00232AD5"/>
    <w:rsid w:val="00235795"/>
    <w:rsid w:val="002366AE"/>
    <w:rsid w:val="002374D5"/>
    <w:rsid w:val="0023766B"/>
    <w:rsid w:val="00240FA5"/>
    <w:rsid w:val="00250B13"/>
    <w:rsid w:val="00251543"/>
    <w:rsid w:val="00251F6A"/>
    <w:rsid w:val="00252E15"/>
    <w:rsid w:val="00260CCA"/>
    <w:rsid w:val="00262EB3"/>
    <w:rsid w:val="00265A9B"/>
    <w:rsid w:val="00272C0F"/>
    <w:rsid w:val="002745C8"/>
    <w:rsid w:val="002751AC"/>
    <w:rsid w:val="002757CD"/>
    <w:rsid w:val="002767D3"/>
    <w:rsid w:val="00282FBC"/>
    <w:rsid w:val="002840D5"/>
    <w:rsid w:val="00284267"/>
    <w:rsid w:val="002847F7"/>
    <w:rsid w:val="002879E0"/>
    <w:rsid w:val="0029232F"/>
    <w:rsid w:val="00293276"/>
    <w:rsid w:val="002942A4"/>
    <w:rsid w:val="0029584B"/>
    <w:rsid w:val="0029656A"/>
    <w:rsid w:val="00296AED"/>
    <w:rsid w:val="002A1128"/>
    <w:rsid w:val="002A5E2B"/>
    <w:rsid w:val="002A6225"/>
    <w:rsid w:val="002A69E1"/>
    <w:rsid w:val="002B3449"/>
    <w:rsid w:val="002B3935"/>
    <w:rsid w:val="002B6F37"/>
    <w:rsid w:val="002C177F"/>
    <w:rsid w:val="002D154C"/>
    <w:rsid w:val="002D2E07"/>
    <w:rsid w:val="002E063F"/>
    <w:rsid w:val="002E1A3D"/>
    <w:rsid w:val="002E37E6"/>
    <w:rsid w:val="002E398B"/>
    <w:rsid w:val="002E63D0"/>
    <w:rsid w:val="002E6EAF"/>
    <w:rsid w:val="002E7A87"/>
    <w:rsid w:val="002F034E"/>
    <w:rsid w:val="002F06D3"/>
    <w:rsid w:val="002F22EB"/>
    <w:rsid w:val="002F542A"/>
    <w:rsid w:val="00306B78"/>
    <w:rsid w:val="00314B9A"/>
    <w:rsid w:val="00315387"/>
    <w:rsid w:val="00315A53"/>
    <w:rsid w:val="0032076B"/>
    <w:rsid w:val="00321829"/>
    <w:rsid w:val="00322757"/>
    <w:rsid w:val="00324EF4"/>
    <w:rsid w:val="00325FDA"/>
    <w:rsid w:val="00326650"/>
    <w:rsid w:val="00331BB4"/>
    <w:rsid w:val="00331F78"/>
    <w:rsid w:val="00334C28"/>
    <w:rsid w:val="003357E3"/>
    <w:rsid w:val="00336FEF"/>
    <w:rsid w:val="00344521"/>
    <w:rsid w:val="00345CBB"/>
    <w:rsid w:val="003507F4"/>
    <w:rsid w:val="0035174E"/>
    <w:rsid w:val="00352817"/>
    <w:rsid w:val="00360F28"/>
    <w:rsid w:val="00363E91"/>
    <w:rsid w:val="00364DD3"/>
    <w:rsid w:val="003651CA"/>
    <w:rsid w:val="00365D49"/>
    <w:rsid w:val="00366BFA"/>
    <w:rsid w:val="003676DA"/>
    <w:rsid w:val="0037256B"/>
    <w:rsid w:val="003748BD"/>
    <w:rsid w:val="0037561B"/>
    <w:rsid w:val="00376507"/>
    <w:rsid w:val="00382025"/>
    <w:rsid w:val="00386677"/>
    <w:rsid w:val="003907D6"/>
    <w:rsid w:val="003912A5"/>
    <w:rsid w:val="00391E83"/>
    <w:rsid w:val="003927AE"/>
    <w:rsid w:val="00392C3C"/>
    <w:rsid w:val="00394361"/>
    <w:rsid w:val="00395F8A"/>
    <w:rsid w:val="00397171"/>
    <w:rsid w:val="00397405"/>
    <w:rsid w:val="0039765A"/>
    <w:rsid w:val="003A1336"/>
    <w:rsid w:val="003A1571"/>
    <w:rsid w:val="003A157A"/>
    <w:rsid w:val="003A28F5"/>
    <w:rsid w:val="003A40CB"/>
    <w:rsid w:val="003A675F"/>
    <w:rsid w:val="003A76A2"/>
    <w:rsid w:val="003B0D88"/>
    <w:rsid w:val="003B10B4"/>
    <w:rsid w:val="003B12FA"/>
    <w:rsid w:val="003B356C"/>
    <w:rsid w:val="003B43E8"/>
    <w:rsid w:val="003B6632"/>
    <w:rsid w:val="003B71FB"/>
    <w:rsid w:val="003C574C"/>
    <w:rsid w:val="003C5C8F"/>
    <w:rsid w:val="003D07BD"/>
    <w:rsid w:val="003D39A0"/>
    <w:rsid w:val="003D61AA"/>
    <w:rsid w:val="003D7B87"/>
    <w:rsid w:val="003E00B0"/>
    <w:rsid w:val="003F51E5"/>
    <w:rsid w:val="0040174C"/>
    <w:rsid w:val="004038B2"/>
    <w:rsid w:val="0040658D"/>
    <w:rsid w:val="0041000C"/>
    <w:rsid w:val="00410169"/>
    <w:rsid w:val="0041099C"/>
    <w:rsid w:val="00415209"/>
    <w:rsid w:val="00416AF8"/>
    <w:rsid w:val="00421919"/>
    <w:rsid w:val="00422449"/>
    <w:rsid w:val="0042469A"/>
    <w:rsid w:val="00427344"/>
    <w:rsid w:val="004311D3"/>
    <w:rsid w:val="00431327"/>
    <w:rsid w:val="004316FD"/>
    <w:rsid w:val="00431703"/>
    <w:rsid w:val="004321CD"/>
    <w:rsid w:val="0043398C"/>
    <w:rsid w:val="00441655"/>
    <w:rsid w:val="00444159"/>
    <w:rsid w:val="0044453C"/>
    <w:rsid w:val="00444D3E"/>
    <w:rsid w:val="004464BF"/>
    <w:rsid w:val="004465FC"/>
    <w:rsid w:val="004474C7"/>
    <w:rsid w:val="0045008F"/>
    <w:rsid w:val="00450E34"/>
    <w:rsid w:val="00451DFC"/>
    <w:rsid w:val="00453204"/>
    <w:rsid w:val="00457B29"/>
    <w:rsid w:val="00460F67"/>
    <w:rsid w:val="00461858"/>
    <w:rsid w:val="004620BB"/>
    <w:rsid w:val="00464820"/>
    <w:rsid w:val="00467FE1"/>
    <w:rsid w:val="00470F72"/>
    <w:rsid w:val="00471EBC"/>
    <w:rsid w:val="0047388F"/>
    <w:rsid w:val="00474598"/>
    <w:rsid w:val="0047649C"/>
    <w:rsid w:val="00477F5A"/>
    <w:rsid w:val="00477F9A"/>
    <w:rsid w:val="00480006"/>
    <w:rsid w:val="00481D31"/>
    <w:rsid w:val="0048306B"/>
    <w:rsid w:val="004832A2"/>
    <w:rsid w:val="004868E8"/>
    <w:rsid w:val="00490989"/>
    <w:rsid w:val="00491107"/>
    <w:rsid w:val="00493CAB"/>
    <w:rsid w:val="00497F46"/>
    <w:rsid w:val="004A4358"/>
    <w:rsid w:val="004A49FC"/>
    <w:rsid w:val="004A5101"/>
    <w:rsid w:val="004B06E3"/>
    <w:rsid w:val="004B0822"/>
    <w:rsid w:val="004B51BB"/>
    <w:rsid w:val="004C2CE2"/>
    <w:rsid w:val="004C35C0"/>
    <w:rsid w:val="004C4038"/>
    <w:rsid w:val="004C48F7"/>
    <w:rsid w:val="004C622C"/>
    <w:rsid w:val="004C6490"/>
    <w:rsid w:val="004C6C0C"/>
    <w:rsid w:val="004C6D63"/>
    <w:rsid w:val="004C75C1"/>
    <w:rsid w:val="004D048D"/>
    <w:rsid w:val="004D1607"/>
    <w:rsid w:val="004D576B"/>
    <w:rsid w:val="004D74FF"/>
    <w:rsid w:val="004D7ADA"/>
    <w:rsid w:val="004E0726"/>
    <w:rsid w:val="004E27FC"/>
    <w:rsid w:val="004F1188"/>
    <w:rsid w:val="004F118B"/>
    <w:rsid w:val="004F2FE4"/>
    <w:rsid w:val="004F691D"/>
    <w:rsid w:val="004F6ED6"/>
    <w:rsid w:val="004F7361"/>
    <w:rsid w:val="00503079"/>
    <w:rsid w:val="00505810"/>
    <w:rsid w:val="00507F6A"/>
    <w:rsid w:val="005157D6"/>
    <w:rsid w:val="00516026"/>
    <w:rsid w:val="00516C61"/>
    <w:rsid w:val="00522878"/>
    <w:rsid w:val="005228B0"/>
    <w:rsid w:val="00523CA5"/>
    <w:rsid w:val="00524C9C"/>
    <w:rsid w:val="00534B9E"/>
    <w:rsid w:val="005375E7"/>
    <w:rsid w:val="005408E1"/>
    <w:rsid w:val="00543189"/>
    <w:rsid w:val="00545EA8"/>
    <w:rsid w:val="0055132B"/>
    <w:rsid w:val="00551966"/>
    <w:rsid w:val="0055313B"/>
    <w:rsid w:val="00562594"/>
    <w:rsid w:val="00564E10"/>
    <w:rsid w:val="00574E26"/>
    <w:rsid w:val="00575974"/>
    <w:rsid w:val="00576B5C"/>
    <w:rsid w:val="00576C81"/>
    <w:rsid w:val="00577313"/>
    <w:rsid w:val="00577B82"/>
    <w:rsid w:val="00581DDA"/>
    <w:rsid w:val="00584B23"/>
    <w:rsid w:val="005853EA"/>
    <w:rsid w:val="005908A4"/>
    <w:rsid w:val="00590A06"/>
    <w:rsid w:val="0059449E"/>
    <w:rsid w:val="005A029A"/>
    <w:rsid w:val="005A0F3B"/>
    <w:rsid w:val="005A3417"/>
    <w:rsid w:val="005A50FD"/>
    <w:rsid w:val="005A7D52"/>
    <w:rsid w:val="005B0EC3"/>
    <w:rsid w:val="005B1EE6"/>
    <w:rsid w:val="005B3FB6"/>
    <w:rsid w:val="005C1AC8"/>
    <w:rsid w:val="005C1BC2"/>
    <w:rsid w:val="005C2305"/>
    <w:rsid w:val="005C3456"/>
    <w:rsid w:val="005D0612"/>
    <w:rsid w:val="005D1FFB"/>
    <w:rsid w:val="005D26A0"/>
    <w:rsid w:val="005D3465"/>
    <w:rsid w:val="005E2083"/>
    <w:rsid w:val="005E3323"/>
    <w:rsid w:val="005E4AC5"/>
    <w:rsid w:val="005E71CC"/>
    <w:rsid w:val="005E7978"/>
    <w:rsid w:val="005F0577"/>
    <w:rsid w:val="005F0A82"/>
    <w:rsid w:val="005F10AE"/>
    <w:rsid w:val="005F693D"/>
    <w:rsid w:val="00600A6E"/>
    <w:rsid w:val="006111B0"/>
    <w:rsid w:val="006118F2"/>
    <w:rsid w:val="0061359D"/>
    <w:rsid w:val="00613DB2"/>
    <w:rsid w:val="00613E89"/>
    <w:rsid w:val="00614BAA"/>
    <w:rsid w:val="0061570C"/>
    <w:rsid w:val="00615737"/>
    <w:rsid w:val="00615A3D"/>
    <w:rsid w:val="006222F5"/>
    <w:rsid w:val="0062779F"/>
    <w:rsid w:val="00631B27"/>
    <w:rsid w:val="00632793"/>
    <w:rsid w:val="006339D5"/>
    <w:rsid w:val="0063434D"/>
    <w:rsid w:val="00645387"/>
    <w:rsid w:val="006466E8"/>
    <w:rsid w:val="0065174A"/>
    <w:rsid w:val="00654E2B"/>
    <w:rsid w:val="006560FB"/>
    <w:rsid w:val="006565E8"/>
    <w:rsid w:val="00656B26"/>
    <w:rsid w:val="00663B72"/>
    <w:rsid w:val="00670347"/>
    <w:rsid w:val="00672023"/>
    <w:rsid w:val="006722D2"/>
    <w:rsid w:val="00673DC3"/>
    <w:rsid w:val="00674268"/>
    <w:rsid w:val="006747FA"/>
    <w:rsid w:val="0067588F"/>
    <w:rsid w:val="0067697B"/>
    <w:rsid w:val="00681DA9"/>
    <w:rsid w:val="00685A9A"/>
    <w:rsid w:val="00686823"/>
    <w:rsid w:val="00691671"/>
    <w:rsid w:val="006937E1"/>
    <w:rsid w:val="00695814"/>
    <w:rsid w:val="00695CF5"/>
    <w:rsid w:val="006A18A9"/>
    <w:rsid w:val="006A3225"/>
    <w:rsid w:val="006A3C13"/>
    <w:rsid w:val="006A4874"/>
    <w:rsid w:val="006A5F6E"/>
    <w:rsid w:val="006B2B4E"/>
    <w:rsid w:val="006B2E76"/>
    <w:rsid w:val="006C31DB"/>
    <w:rsid w:val="006C6AF6"/>
    <w:rsid w:val="006D258B"/>
    <w:rsid w:val="006D4091"/>
    <w:rsid w:val="006D434C"/>
    <w:rsid w:val="006D723F"/>
    <w:rsid w:val="006E4122"/>
    <w:rsid w:val="006E5D42"/>
    <w:rsid w:val="006E67F7"/>
    <w:rsid w:val="006E7292"/>
    <w:rsid w:val="006F01DD"/>
    <w:rsid w:val="006F0F80"/>
    <w:rsid w:val="006F2BC3"/>
    <w:rsid w:val="006F53EF"/>
    <w:rsid w:val="006F780E"/>
    <w:rsid w:val="00702CD7"/>
    <w:rsid w:val="007104A7"/>
    <w:rsid w:val="007108AD"/>
    <w:rsid w:val="00711335"/>
    <w:rsid w:val="007126B3"/>
    <w:rsid w:val="00713298"/>
    <w:rsid w:val="00714177"/>
    <w:rsid w:val="00714519"/>
    <w:rsid w:val="00714DEF"/>
    <w:rsid w:val="00720944"/>
    <w:rsid w:val="00721F1D"/>
    <w:rsid w:val="0072217B"/>
    <w:rsid w:val="00722DF8"/>
    <w:rsid w:val="00723063"/>
    <w:rsid w:val="00730C9D"/>
    <w:rsid w:val="0073374A"/>
    <w:rsid w:val="0073580A"/>
    <w:rsid w:val="00736766"/>
    <w:rsid w:val="00741F6B"/>
    <w:rsid w:val="00742467"/>
    <w:rsid w:val="00751D18"/>
    <w:rsid w:val="00751DA6"/>
    <w:rsid w:val="00753ACC"/>
    <w:rsid w:val="0076313C"/>
    <w:rsid w:val="007654BF"/>
    <w:rsid w:val="0076638D"/>
    <w:rsid w:val="00766C93"/>
    <w:rsid w:val="00770317"/>
    <w:rsid w:val="00772F33"/>
    <w:rsid w:val="00774663"/>
    <w:rsid w:val="00777210"/>
    <w:rsid w:val="00781E21"/>
    <w:rsid w:val="00782068"/>
    <w:rsid w:val="007831D0"/>
    <w:rsid w:val="00785C6A"/>
    <w:rsid w:val="007866E2"/>
    <w:rsid w:val="00796EB9"/>
    <w:rsid w:val="007A11DB"/>
    <w:rsid w:val="007A1500"/>
    <w:rsid w:val="007A2A2F"/>
    <w:rsid w:val="007A34CC"/>
    <w:rsid w:val="007B093F"/>
    <w:rsid w:val="007B1000"/>
    <w:rsid w:val="007B1ADC"/>
    <w:rsid w:val="007B395E"/>
    <w:rsid w:val="007B3AA2"/>
    <w:rsid w:val="007B5A39"/>
    <w:rsid w:val="007B6AE8"/>
    <w:rsid w:val="007B74D9"/>
    <w:rsid w:val="007C4327"/>
    <w:rsid w:val="007C5F9B"/>
    <w:rsid w:val="007C6300"/>
    <w:rsid w:val="007D30C0"/>
    <w:rsid w:val="007D3C19"/>
    <w:rsid w:val="007E0E67"/>
    <w:rsid w:val="007E221D"/>
    <w:rsid w:val="007E5786"/>
    <w:rsid w:val="007E5F3F"/>
    <w:rsid w:val="007E7A3B"/>
    <w:rsid w:val="007E7A5F"/>
    <w:rsid w:val="007F0C5F"/>
    <w:rsid w:val="007F1435"/>
    <w:rsid w:val="007F2093"/>
    <w:rsid w:val="007F3C4C"/>
    <w:rsid w:val="007F7E98"/>
    <w:rsid w:val="00801101"/>
    <w:rsid w:val="008028ED"/>
    <w:rsid w:val="00803479"/>
    <w:rsid w:val="00814B14"/>
    <w:rsid w:val="00815C3F"/>
    <w:rsid w:val="008163C2"/>
    <w:rsid w:val="00817E36"/>
    <w:rsid w:val="00821480"/>
    <w:rsid w:val="00821834"/>
    <w:rsid w:val="00821EEC"/>
    <w:rsid w:val="008259B3"/>
    <w:rsid w:val="0082654C"/>
    <w:rsid w:val="00826D6E"/>
    <w:rsid w:val="00826F1F"/>
    <w:rsid w:val="00827341"/>
    <w:rsid w:val="008306EF"/>
    <w:rsid w:val="008354CB"/>
    <w:rsid w:val="008447D5"/>
    <w:rsid w:val="00845A06"/>
    <w:rsid w:val="00845B10"/>
    <w:rsid w:val="00846A57"/>
    <w:rsid w:val="00847111"/>
    <w:rsid w:val="008517B4"/>
    <w:rsid w:val="00852628"/>
    <w:rsid w:val="00856604"/>
    <w:rsid w:val="00856EF1"/>
    <w:rsid w:val="00857591"/>
    <w:rsid w:val="00865B07"/>
    <w:rsid w:val="0087365A"/>
    <w:rsid w:val="008745D6"/>
    <w:rsid w:val="0088059A"/>
    <w:rsid w:val="00882488"/>
    <w:rsid w:val="00884646"/>
    <w:rsid w:val="00886133"/>
    <w:rsid w:val="00887481"/>
    <w:rsid w:val="00891498"/>
    <w:rsid w:val="00895F30"/>
    <w:rsid w:val="008A429B"/>
    <w:rsid w:val="008B10F8"/>
    <w:rsid w:val="008B160E"/>
    <w:rsid w:val="008B1E0B"/>
    <w:rsid w:val="008B58C6"/>
    <w:rsid w:val="008B5A1F"/>
    <w:rsid w:val="008B6351"/>
    <w:rsid w:val="008B7130"/>
    <w:rsid w:val="008B7700"/>
    <w:rsid w:val="008C2A53"/>
    <w:rsid w:val="008C3126"/>
    <w:rsid w:val="008C49BC"/>
    <w:rsid w:val="008D22D7"/>
    <w:rsid w:val="008D3031"/>
    <w:rsid w:val="008D37BF"/>
    <w:rsid w:val="008D47C5"/>
    <w:rsid w:val="008E0B54"/>
    <w:rsid w:val="008E3715"/>
    <w:rsid w:val="008F0AE7"/>
    <w:rsid w:val="008F33D4"/>
    <w:rsid w:val="008F797E"/>
    <w:rsid w:val="00901D5D"/>
    <w:rsid w:val="0090362C"/>
    <w:rsid w:val="00905B55"/>
    <w:rsid w:val="00910022"/>
    <w:rsid w:val="00910175"/>
    <w:rsid w:val="0091099A"/>
    <w:rsid w:val="00911EA7"/>
    <w:rsid w:val="00916B5A"/>
    <w:rsid w:val="0092146D"/>
    <w:rsid w:val="00924292"/>
    <w:rsid w:val="0093244F"/>
    <w:rsid w:val="00935ADB"/>
    <w:rsid w:val="0093747F"/>
    <w:rsid w:val="009378C3"/>
    <w:rsid w:val="00941695"/>
    <w:rsid w:val="009422F3"/>
    <w:rsid w:val="009426E6"/>
    <w:rsid w:val="009435D5"/>
    <w:rsid w:val="00945513"/>
    <w:rsid w:val="00945EA7"/>
    <w:rsid w:val="0094711E"/>
    <w:rsid w:val="009509CC"/>
    <w:rsid w:val="009528ED"/>
    <w:rsid w:val="00956857"/>
    <w:rsid w:val="00962FB8"/>
    <w:rsid w:val="00964047"/>
    <w:rsid w:val="009707EE"/>
    <w:rsid w:val="0097146B"/>
    <w:rsid w:val="009770AD"/>
    <w:rsid w:val="00980520"/>
    <w:rsid w:val="00982635"/>
    <w:rsid w:val="00982C64"/>
    <w:rsid w:val="00990EFC"/>
    <w:rsid w:val="0099311F"/>
    <w:rsid w:val="00993535"/>
    <w:rsid w:val="009A3C83"/>
    <w:rsid w:val="009A48B7"/>
    <w:rsid w:val="009A4AD2"/>
    <w:rsid w:val="009A6AE6"/>
    <w:rsid w:val="009A7B04"/>
    <w:rsid w:val="009B168E"/>
    <w:rsid w:val="009B1BF5"/>
    <w:rsid w:val="009B2BCD"/>
    <w:rsid w:val="009B67CE"/>
    <w:rsid w:val="009C0D5A"/>
    <w:rsid w:val="009C2671"/>
    <w:rsid w:val="009C5980"/>
    <w:rsid w:val="009D2BAE"/>
    <w:rsid w:val="009D3376"/>
    <w:rsid w:val="009D5022"/>
    <w:rsid w:val="009D6DBA"/>
    <w:rsid w:val="009E0519"/>
    <w:rsid w:val="009E2627"/>
    <w:rsid w:val="009E30F6"/>
    <w:rsid w:val="009E4D74"/>
    <w:rsid w:val="009E561E"/>
    <w:rsid w:val="009E7168"/>
    <w:rsid w:val="009F246A"/>
    <w:rsid w:val="009F2A9A"/>
    <w:rsid w:val="009F32B5"/>
    <w:rsid w:val="009F38C1"/>
    <w:rsid w:val="009F3E12"/>
    <w:rsid w:val="009F3FBE"/>
    <w:rsid w:val="009F7D09"/>
    <w:rsid w:val="00A00B48"/>
    <w:rsid w:val="00A0457F"/>
    <w:rsid w:val="00A121CE"/>
    <w:rsid w:val="00A15D0E"/>
    <w:rsid w:val="00A1761F"/>
    <w:rsid w:val="00A20529"/>
    <w:rsid w:val="00A22B1B"/>
    <w:rsid w:val="00A249D2"/>
    <w:rsid w:val="00A27106"/>
    <w:rsid w:val="00A316C2"/>
    <w:rsid w:val="00A34F54"/>
    <w:rsid w:val="00A37317"/>
    <w:rsid w:val="00A41282"/>
    <w:rsid w:val="00A4163E"/>
    <w:rsid w:val="00A43B19"/>
    <w:rsid w:val="00A44D61"/>
    <w:rsid w:val="00A452C1"/>
    <w:rsid w:val="00A51432"/>
    <w:rsid w:val="00A517D8"/>
    <w:rsid w:val="00A5290A"/>
    <w:rsid w:val="00A54A11"/>
    <w:rsid w:val="00A61E9E"/>
    <w:rsid w:val="00A64157"/>
    <w:rsid w:val="00A70838"/>
    <w:rsid w:val="00A724A5"/>
    <w:rsid w:val="00A72F77"/>
    <w:rsid w:val="00A75B0D"/>
    <w:rsid w:val="00A7622F"/>
    <w:rsid w:val="00A83E97"/>
    <w:rsid w:val="00A843D6"/>
    <w:rsid w:val="00A84DB1"/>
    <w:rsid w:val="00A8759D"/>
    <w:rsid w:val="00A87C2F"/>
    <w:rsid w:val="00A91EC3"/>
    <w:rsid w:val="00A96CD0"/>
    <w:rsid w:val="00AA2B6B"/>
    <w:rsid w:val="00AA358F"/>
    <w:rsid w:val="00AA530D"/>
    <w:rsid w:val="00AA637D"/>
    <w:rsid w:val="00AB1773"/>
    <w:rsid w:val="00AB3C2E"/>
    <w:rsid w:val="00AB5604"/>
    <w:rsid w:val="00AB77E6"/>
    <w:rsid w:val="00AC474F"/>
    <w:rsid w:val="00AD00C3"/>
    <w:rsid w:val="00AD1E99"/>
    <w:rsid w:val="00AD3D82"/>
    <w:rsid w:val="00AD67C4"/>
    <w:rsid w:val="00AE0B80"/>
    <w:rsid w:val="00AE0D51"/>
    <w:rsid w:val="00AE2264"/>
    <w:rsid w:val="00AE2F9D"/>
    <w:rsid w:val="00AE31AB"/>
    <w:rsid w:val="00AE3C52"/>
    <w:rsid w:val="00AF0514"/>
    <w:rsid w:val="00AF0543"/>
    <w:rsid w:val="00AF1754"/>
    <w:rsid w:val="00AF1BB3"/>
    <w:rsid w:val="00AF2179"/>
    <w:rsid w:val="00AF39DC"/>
    <w:rsid w:val="00AF4691"/>
    <w:rsid w:val="00AF6AD4"/>
    <w:rsid w:val="00AF6CC2"/>
    <w:rsid w:val="00B0660C"/>
    <w:rsid w:val="00B07FBB"/>
    <w:rsid w:val="00B109DA"/>
    <w:rsid w:val="00B10C34"/>
    <w:rsid w:val="00B15D89"/>
    <w:rsid w:val="00B208F8"/>
    <w:rsid w:val="00B22339"/>
    <w:rsid w:val="00B23172"/>
    <w:rsid w:val="00B320B4"/>
    <w:rsid w:val="00B329B5"/>
    <w:rsid w:val="00B3439E"/>
    <w:rsid w:val="00B356B4"/>
    <w:rsid w:val="00B37C54"/>
    <w:rsid w:val="00B431DA"/>
    <w:rsid w:val="00B45D07"/>
    <w:rsid w:val="00B465CD"/>
    <w:rsid w:val="00B47F30"/>
    <w:rsid w:val="00B53F49"/>
    <w:rsid w:val="00B54992"/>
    <w:rsid w:val="00B5559B"/>
    <w:rsid w:val="00B60330"/>
    <w:rsid w:val="00B622EA"/>
    <w:rsid w:val="00B65129"/>
    <w:rsid w:val="00B66EA9"/>
    <w:rsid w:val="00B71D86"/>
    <w:rsid w:val="00B72E83"/>
    <w:rsid w:val="00B74972"/>
    <w:rsid w:val="00B74CB1"/>
    <w:rsid w:val="00B7766F"/>
    <w:rsid w:val="00B86024"/>
    <w:rsid w:val="00B86913"/>
    <w:rsid w:val="00B87BB8"/>
    <w:rsid w:val="00B9061D"/>
    <w:rsid w:val="00B930EA"/>
    <w:rsid w:val="00B93A8D"/>
    <w:rsid w:val="00BA28D3"/>
    <w:rsid w:val="00BA3870"/>
    <w:rsid w:val="00BB3BEF"/>
    <w:rsid w:val="00BB57F0"/>
    <w:rsid w:val="00BB75EA"/>
    <w:rsid w:val="00BC1718"/>
    <w:rsid w:val="00BC6697"/>
    <w:rsid w:val="00BC6AB9"/>
    <w:rsid w:val="00BE1257"/>
    <w:rsid w:val="00BE1346"/>
    <w:rsid w:val="00BE4F31"/>
    <w:rsid w:val="00BE68F1"/>
    <w:rsid w:val="00C0146E"/>
    <w:rsid w:val="00C0370C"/>
    <w:rsid w:val="00C06085"/>
    <w:rsid w:val="00C06ABF"/>
    <w:rsid w:val="00C077F7"/>
    <w:rsid w:val="00C079FD"/>
    <w:rsid w:val="00C12F59"/>
    <w:rsid w:val="00C14B2E"/>
    <w:rsid w:val="00C157BC"/>
    <w:rsid w:val="00C2146F"/>
    <w:rsid w:val="00C2634C"/>
    <w:rsid w:val="00C3137D"/>
    <w:rsid w:val="00C3468C"/>
    <w:rsid w:val="00C3495D"/>
    <w:rsid w:val="00C34E0C"/>
    <w:rsid w:val="00C35FB6"/>
    <w:rsid w:val="00C4235F"/>
    <w:rsid w:val="00C43381"/>
    <w:rsid w:val="00C52130"/>
    <w:rsid w:val="00C54A2C"/>
    <w:rsid w:val="00C55FB0"/>
    <w:rsid w:val="00C566B7"/>
    <w:rsid w:val="00C56CD5"/>
    <w:rsid w:val="00C56D73"/>
    <w:rsid w:val="00C57AC7"/>
    <w:rsid w:val="00C60FEA"/>
    <w:rsid w:val="00C65625"/>
    <w:rsid w:val="00C657E0"/>
    <w:rsid w:val="00C763C6"/>
    <w:rsid w:val="00C77DB2"/>
    <w:rsid w:val="00C822C3"/>
    <w:rsid w:val="00C84977"/>
    <w:rsid w:val="00C9316A"/>
    <w:rsid w:val="00C979F4"/>
    <w:rsid w:val="00CA1E00"/>
    <w:rsid w:val="00CA24C2"/>
    <w:rsid w:val="00CA4335"/>
    <w:rsid w:val="00CA4D75"/>
    <w:rsid w:val="00CA51F9"/>
    <w:rsid w:val="00CA6BF4"/>
    <w:rsid w:val="00CB059F"/>
    <w:rsid w:val="00CB2F79"/>
    <w:rsid w:val="00CB7C4D"/>
    <w:rsid w:val="00CB7C69"/>
    <w:rsid w:val="00CC066F"/>
    <w:rsid w:val="00CC18BE"/>
    <w:rsid w:val="00CC4225"/>
    <w:rsid w:val="00CC647D"/>
    <w:rsid w:val="00CC6914"/>
    <w:rsid w:val="00CD0D06"/>
    <w:rsid w:val="00CD14B3"/>
    <w:rsid w:val="00CD705B"/>
    <w:rsid w:val="00CE51E6"/>
    <w:rsid w:val="00CE5D29"/>
    <w:rsid w:val="00CE5E25"/>
    <w:rsid w:val="00CF2EBB"/>
    <w:rsid w:val="00CF7B27"/>
    <w:rsid w:val="00D06E12"/>
    <w:rsid w:val="00D07389"/>
    <w:rsid w:val="00D07E1A"/>
    <w:rsid w:val="00D1134F"/>
    <w:rsid w:val="00D11989"/>
    <w:rsid w:val="00D12E94"/>
    <w:rsid w:val="00D138A7"/>
    <w:rsid w:val="00D150D6"/>
    <w:rsid w:val="00D15D94"/>
    <w:rsid w:val="00D17F1D"/>
    <w:rsid w:val="00D2226D"/>
    <w:rsid w:val="00D23225"/>
    <w:rsid w:val="00D246D8"/>
    <w:rsid w:val="00D24E09"/>
    <w:rsid w:val="00D37602"/>
    <w:rsid w:val="00D42D2F"/>
    <w:rsid w:val="00D45540"/>
    <w:rsid w:val="00D47989"/>
    <w:rsid w:val="00D51D9C"/>
    <w:rsid w:val="00D524D0"/>
    <w:rsid w:val="00D52D9E"/>
    <w:rsid w:val="00D53E18"/>
    <w:rsid w:val="00D5620B"/>
    <w:rsid w:val="00D56D21"/>
    <w:rsid w:val="00D57813"/>
    <w:rsid w:val="00D57E2D"/>
    <w:rsid w:val="00D60A1C"/>
    <w:rsid w:val="00D7078A"/>
    <w:rsid w:val="00D71DE2"/>
    <w:rsid w:val="00D7432A"/>
    <w:rsid w:val="00D77E4D"/>
    <w:rsid w:val="00D80888"/>
    <w:rsid w:val="00D8748B"/>
    <w:rsid w:val="00D8778C"/>
    <w:rsid w:val="00D92D07"/>
    <w:rsid w:val="00D9387C"/>
    <w:rsid w:val="00DA2120"/>
    <w:rsid w:val="00DA4F5C"/>
    <w:rsid w:val="00DA593A"/>
    <w:rsid w:val="00DA6EF8"/>
    <w:rsid w:val="00DB2951"/>
    <w:rsid w:val="00DB35C9"/>
    <w:rsid w:val="00DB412D"/>
    <w:rsid w:val="00DB497E"/>
    <w:rsid w:val="00DC6F1E"/>
    <w:rsid w:val="00DD62FC"/>
    <w:rsid w:val="00DE1EA1"/>
    <w:rsid w:val="00DE1F75"/>
    <w:rsid w:val="00DE30D8"/>
    <w:rsid w:val="00DE66B6"/>
    <w:rsid w:val="00DE72D4"/>
    <w:rsid w:val="00DE7C22"/>
    <w:rsid w:val="00DF4F55"/>
    <w:rsid w:val="00DF5403"/>
    <w:rsid w:val="00E000E0"/>
    <w:rsid w:val="00E0036B"/>
    <w:rsid w:val="00E009C3"/>
    <w:rsid w:val="00E00D85"/>
    <w:rsid w:val="00E02EE0"/>
    <w:rsid w:val="00E040B0"/>
    <w:rsid w:val="00E102E2"/>
    <w:rsid w:val="00E11D3B"/>
    <w:rsid w:val="00E14360"/>
    <w:rsid w:val="00E153CF"/>
    <w:rsid w:val="00E20723"/>
    <w:rsid w:val="00E25578"/>
    <w:rsid w:val="00E32AB0"/>
    <w:rsid w:val="00E4300D"/>
    <w:rsid w:val="00E454EE"/>
    <w:rsid w:val="00E50531"/>
    <w:rsid w:val="00E53901"/>
    <w:rsid w:val="00E60E4E"/>
    <w:rsid w:val="00E61A2D"/>
    <w:rsid w:val="00E6265D"/>
    <w:rsid w:val="00E62EB1"/>
    <w:rsid w:val="00E62ED6"/>
    <w:rsid w:val="00E6325C"/>
    <w:rsid w:val="00E649C6"/>
    <w:rsid w:val="00E67986"/>
    <w:rsid w:val="00E706E5"/>
    <w:rsid w:val="00E70D14"/>
    <w:rsid w:val="00E71CC3"/>
    <w:rsid w:val="00E72EE8"/>
    <w:rsid w:val="00E74B2F"/>
    <w:rsid w:val="00E95AA5"/>
    <w:rsid w:val="00E962FF"/>
    <w:rsid w:val="00E97088"/>
    <w:rsid w:val="00E972E7"/>
    <w:rsid w:val="00EA3EF8"/>
    <w:rsid w:val="00EA7A32"/>
    <w:rsid w:val="00EB32E7"/>
    <w:rsid w:val="00EB60A8"/>
    <w:rsid w:val="00EC08EE"/>
    <w:rsid w:val="00EC1AC4"/>
    <w:rsid w:val="00EC69A8"/>
    <w:rsid w:val="00EC7761"/>
    <w:rsid w:val="00ED065B"/>
    <w:rsid w:val="00ED18DD"/>
    <w:rsid w:val="00EE163E"/>
    <w:rsid w:val="00EE43E5"/>
    <w:rsid w:val="00EE4CE2"/>
    <w:rsid w:val="00EE6A35"/>
    <w:rsid w:val="00EE735B"/>
    <w:rsid w:val="00EF0DFD"/>
    <w:rsid w:val="00EF209C"/>
    <w:rsid w:val="00EF2D6F"/>
    <w:rsid w:val="00EF3C81"/>
    <w:rsid w:val="00EF4530"/>
    <w:rsid w:val="00F00633"/>
    <w:rsid w:val="00F04D69"/>
    <w:rsid w:val="00F0638D"/>
    <w:rsid w:val="00F06C36"/>
    <w:rsid w:val="00F122E1"/>
    <w:rsid w:val="00F13B7E"/>
    <w:rsid w:val="00F15FFC"/>
    <w:rsid w:val="00F16EE3"/>
    <w:rsid w:val="00F24C5F"/>
    <w:rsid w:val="00F2545E"/>
    <w:rsid w:val="00F27C50"/>
    <w:rsid w:val="00F3112A"/>
    <w:rsid w:val="00F32E60"/>
    <w:rsid w:val="00F33B23"/>
    <w:rsid w:val="00F36A20"/>
    <w:rsid w:val="00F4082F"/>
    <w:rsid w:val="00F4264B"/>
    <w:rsid w:val="00F46D2C"/>
    <w:rsid w:val="00F539DD"/>
    <w:rsid w:val="00F63C11"/>
    <w:rsid w:val="00F63EFA"/>
    <w:rsid w:val="00F665C4"/>
    <w:rsid w:val="00F7152E"/>
    <w:rsid w:val="00F71AF2"/>
    <w:rsid w:val="00F76A08"/>
    <w:rsid w:val="00F839E8"/>
    <w:rsid w:val="00F854CF"/>
    <w:rsid w:val="00F873A9"/>
    <w:rsid w:val="00F87F1C"/>
    <w:rsid w:val="00F90B9A"/>
    <w:rsid w:val="00F91A30"/>
    <w:rsid w:val="00F9305F"/>
    <w:rsid w:val="00F93EC9"/>
    <w:rsid w:val="00F97149"/>
    <w:rsid w:val="00F979FA"/>
    <w:rsid w:val="00FA553E"/>
    <w:rsid w:val="00FA6D2A"/>
    <w:rsid w:val="00FA734B"/>
    <w:rsid w:val="00FB4EBE"/>
    <w:rsid w:val="00FC1BAC"/>
    <w:rsid w:val="00FC4E3E"/>
    <w:rsid w:val="00FC5345"/>
    <w:rsid w:val="00FC678E"/>
    <w:rsid w:val="00FC77C0"/>
    <w:rsid w:val="00FD2162"/>
    <w:rsid w:val="00FD34DB"/>
    <w:rsid w:val="00FD5386"/>
    <w:rsid w:val="00FD60EC"/>
    <w:rsid w:val="00FD676A"/>
    <w:rsid w:val="00FD767D"/>
    <w:rsid w:val="00FE0D3E"/>
    <w:rsid w:val="00FE69C6"/>
    <w:rsid w:val="00FE7EC6"/>
    <w:rsid w:val="00FF056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F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Hyperlink"/>
    <w:basedOn w:val="a0"/>
    <w:uiPriority w:val="99"/>
    <w:unhideWhenUsed/>
    <w:rsid w:val="004C2CE2"/>
    <w:rPr>
      <w:color w:val="0000FF" w:themeColor="hyperlink"/>
      <w:u w:val="single"/>
    </w:rPr>
  </w:style>
  <w:style w:type="character" w:styleId="af1">
    <w:name w:val="FollowedHyperlink"/>
    <w:basedOn w:val="a0"/>
    <w:uiPriority w:val="99"/>
    <w:semiHidden/>
    <w:unhideWhenUsed/>
    <w:rsid w:val="00374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8417">
      <w:bodyDiv w:val="1"/>
      <w:marLeft w:val="0"/>
      <w:marRight w:val="0"/>
      <w:marTop w:val="0"/>
      <w:marBottom w:val="0"/>
      <w:divBdr>
        <w:top w:val="none" w:sz="0" w:space="0" w:color="auto"/>
        <w:left w:val="none" w:sz="0" w:space="0" w:color="auto"/>
        <w:bottom w:val="none" w:sz="0" w:space="0" w:color="auto"/>
        <w:right w:val="none" w:sz="0" w:space="0" w:color="auto"/>
      </w:divBdr>
    </w:div>
    <w:div w:id="442193395">
      <w:bodyDiv w:val="1"/>
      <w:marLeft w:val="0"/>
      <w:marRight w:val="0"/>
      <w:marTop w:val="0"/>
      <w:marBottom w:val="0"/>
      <w:divBdr>
        <w:top w:val="none" w:sz="0" w:space="0" w:color="auto"/>
        <w:left w:val="none" w:sz="0" w:space="0" w:color="auto"/>
        <w:bottom w:val="none" w:sz="0" w:space="0" w:color="auto"/>
        <w:right w:val="none" w:sz="0" w:space="0" w:color="auto"/>
      </w:divBdr>
    </w:div>
    <w:div w:id="774911201">
      <w:bodyDiv w:val="1"/>
      <w:marLeft w:val="0"/>
      <w:marRight w:val="0"/>
      <w:marTop w:val="0"/>
      <w:marBottom w:val="0"/>
      <w:divBdr>
        <w:top w:val="none" w:sz="0" w:space="0" w:color="auto"/>
        <w:left w:val="none" w:sz="0" w:space="0" w:color="auto"/>
        <w:bottom w:val="none" w:sz="0" w:space="0" w:color="auto"/>
        <w:right w:val="none" w:sz="0" w:space="0" w:color="auto"/>
      </w:divBdr>
    </w:div>
    <w:div w:id="923762554">
      <w:bodyDiv w:val="1"/>
      <w:marLeft w:val="0"/>
      <w:marRight w:val="0"/>
      <w:marTop w:val="0"/>
      <w:marBottom w:val="0"/>
      <w:divBdr>
        <w:top w:val="none" w:sz="0" w:space="0" w:color="auto"/>
        <w:left w:val="none" w:sz="0" w:space="0" w:color="auto"/>
        <w:bottom w:val="none" w:sz="0" w:space="0" w:color="auto"/>
        <w:right w:val="none" w:sz="0" w:space="0" w:color="auto"/>
      </w:divBdr>
    </w:div>
    <w:div w:id="1084495627">
      <w:bodyDiv w:val="1"/>
      <w:marLeft w:val="0"/>
      <w:marRight w:val="0"/>
      <w:marTop w:val="0"/>
      <w:marBottom w:val="0"/>
      <w:divBdr>
        <w:top w:val="none" w:sz="0" w:space="0" w:color="auto"/>
        <w:left w:val="none" w:sz="0" w:space="0" w:color="auto"/>
        <w:bottom w:val="none" w:sz="0" w:space="0" w:color="auto"/>
        <w:right w:val="none" w:sz="0" w:space="0" w:color="auto"/>
      </w:divBdr>
    </w:div>
    <w:div w:id="1167138703">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371491308">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 w:id="1650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communic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akacommunica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6B48-7581-4492-8653-B73C1E0C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3258</Words>
  <Characters>18577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2021-04-02T07:44:00Z</dcterms:created>
  <dcterms:modified xsi:type="dcterms:W3CDTF">2021-04-02T07:44:00Z</dcterms:modified>
</cp:coreProperties>
</file>