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9217C2" w14:textId="3FD89C48" w:rsidR="007A72A2" w:rsidRPr="003A4376" w:rsidRDefault="00D837F9" w:rsidP="007A72A2">
      <w:pPr>
        <w:ind w:left="1205" w:hangingChars="500" w:hanging="1205"/>
        <w:jc w:val="center"/>
        <w:rPr>
          <w:rFonts w:ascii="ＭＳ ゴシック" w:eastAsia="ＭＳ ゴシック" w:hAnsi="ＭＳ ゴシック"/>
          <w:b/>
          <w:sz w:val="24"/>
          <w:szCs w:val="24"/>
        </w:rPr>
      </w:pPr>
      <w:r>
        <w:rPr>
          <w:rFonts w:ascii="ＭＳ ゴシック" w:eastAsia="ＭＳ ゴシック" w:hAnsi="ＭＳ ゴシック" w:hint="eastAsia"/>
          <w:b/>
          <w:sz w:val="24"/>
          <w:szCs w:val="24"/>
        </w:rPr>
        <w:t>令和</w:t>
      </w:r>
      <w:r w:rsidR="009B2186">
        <w:rPr>
          <w:rFonts w:ascii="ＭＳ ゴシック" w:eastAsia="ＭＳ ゴシック" w:hAnsi="ＭＳ ゴシック" w:hint="eastAsia"/>
          <w:b/>
          <w:sz w:val="24"/>
          <w:szCs w:val="24"/>
        </w:rPr>
        <w:t>８</w:t>
      </w:r>
      <w:r w:rsidR="00091F07">
        <w:rPr>
          <w:rFonts w:ascii="ＭＳ ゴシック" w:eastAsia="ＭＳ ゴシック" w:hAnsi="ＭＳ ゴシック" w:hint="eastAsia"/>
          <w:b/>
          <w:sz w:val="24"/>
          <w:szCs w:val="24"/>
        </w:rPr>
        <w:t>年度第１</w:t>
      </w:r>
      <w:r w:rsidR="00084B31">
        <w:rPr>
          <w:rFonts w:ascii="ＭＳ ゴシック" w:eastAsia="ＭＳ ゴシック" w:hAnsi="ＭＳ ゴシック" w:hint="eastAsia"/>
          <w:b/>
          <w:sz w:val="24"/>
          <w:szCs w:val="24"/>
        </w:rPr>
        <w:t>回</w:t>
      </w:r>
      <w:r w:rsidR="00202EFD" w:rsidRPr="003A4376">
        <w:rPr>
          <w:rFonts w:ascii="ＭＳ ゴシック" w:eastAsia="ＭＳ ゴシック" w:hAnsi="ＭＳ ゴシック" w:hint="eastAsia"/>
          <w:b/>
          <w:sz w:val="24"/>
          <w:szCs w:val="24"/>
        </w:rPr>
        <w:t>大阪府立福祉情報コミュニケーションセンター</w:t>
      </w:r>
    </w:p>
    <w:p w14:paraId="4BA64A63" w14:textId="77777777" w:rsidR="00945DA0" w:rsidRPr="003A4376" w:rsidRDefault="00202EFD" w:rsidP="007A72A2">
      <w:pPr>
        <w:ind w:left="1205" w:hangingChars="500" w:hanging="1205"/>
        <w:jc w:val="center"/>
        <w:rPr>
          <w:rFonts w:ascii="ＭＳ ゴシック" w:eastAsia="ＭＳ ゴシック" w:hAnsi="ＭＳ ゴシック"/>
          <w:b/>
          <w:sz w:val="24"/>
          <w:szCs w:val="24"/>
        </w:rPr>
      </w:pPr>
      <w:r w:rsidRPr="003A4376">
        <w:rPr>
          <w:rFonts w:ascii="ＭＳ ゴシック" w:eastAsia="ＭＳ ゴシック" w:hAnsi="ＭＳ ゴシック" w:hint="eastAsia"/>
          <w:b/>
          <w:kern w:val="0"/>
          <w:sz w:val="24"/>
          <w:szCs w:val="24"/>
        </w:rPr>
        <w:t>指定管理者</w:t>
      </w:r>
      <w:r w:rsidR="007A7EE5" w:rsidRPr="003A4376">
        <w:rPr>
          <w:rFonts w:ascii="ＭＳ ゴシック" w:eastAsia="ＭＳ ゴシック" w:hAnsi="ＭＳ ゴシック" w:hint="eastAsia"/>
          <w:b/>
          <w:kern w:val="0"/>
          <w:sz w:val="24"/>
          <w:szCs w:val="24"/>
        </w:rPr>
        <w:t>評価委員会</w:t>
      </w:r>
      <w:r w:rsidR="00084B31">
        <w:rPr>
          <w:rFonts w:ascii="ＭＳ ゴシック" w:eastAsia="ＭＳ ゴシック" w:hAnsi="ＭＳ ゴシック" w:hint="eastAsia"/>
          <w:b/>
          <w:kern w:val="0"/>
          <w:sz w:val="24"/>
          <w:szCs w:val="24"/>
        </w:rPr>
        <w:t>議事概要</w:t>
      </w:r>
    </w:p>
    <w:p w14:paraId="45809ACC" w14:textId="77777777" w:rsidR="00135A40" w:rsidRPr="003A4376" w:rsidRDefault="00135A40" w:rsidP="00AE4323">
      <w:pPr>
        <w:rPr>
          <w:rFonts w:ascii="ＭＳ ゴシック" w:eastAsia="ＭＳ ゴシック" w:hAnsi="ＭＳ ゴシック"/>
          <w:b/>
          <w:sz w:val="24"/>
          <w:szCs w:val="24"/>
        </w:rPr>
      </w:pPr>
    </w:p>
    <w:p w14:paraId="71BF4DFC" w14:textId="1ED50EAB" w:rsidR="007A7EE5" w:rsidRPr="003A4376" w:rsidRDefault="006F2998" w:rsidP="00AE4323">
      <w:pPr>
        <w:rPr>
          <w:rFonts w:ascii="ＭＳ ゴシック" w:eastAsia="ＭＳ ゴシック" w:hAnsi="ＭＳ ゴシック"/>
          <w:sz w:val="24"/>
          <w:szCs w:val="24"/>
        </w:rPr>
      </w:pPr>
      <w:r w:rsidRPr="003A4376">
        <w:rPr>
          <w:rFonts w:ascii="ＭＳ ゴシック" w:eastAsia="ＭＳ ゴシック" w:hAnsi="ＭＳ ゴシック" w:hint="eastAsia"/>
          <w:b/>
          <w:sz w:val="24"/>
          <w:szCs w:val="24"/>
        </w:rPr>
        <w:t>開催</w:t>
      </w:r>
      <w:r w:rsidR="006A5FA5" w:rsidRPr="003A4376">
        <w:rPr>
          <w:rFonts w:ascii="ＭＳ ゴシック" w:eastAsia="ＭＳ ゴシック" w:hAnsi="ＭＳ ゴシック" w:hint="eastAsia"/>
          <w:b/>
          <w:sz w:val="24"/>
          <w:szCs w:val="24"/>
        </w:rPr>
        <w:t>日時：</w:t>
      </w:r>
      <w:r w:rsidR="00202EFD" w:rsidRPr="003A4376">
        <w:rPr>
          <w:rFonts w:ascii="ＭＳ ゴシック" w:eastAsia="ＭＳ ゴシック" w:hAnsi="ＭＳ ゴシック" w:hint="eastAsia"/>
          <w:sz w:val="24"/>
          <w:szCs w:val="24"/>
        </w:rPr>
        <w:t>令和</w:t>
      </w:r>
      <w:r w:rsidR="009B2186">
        <w:rPr>
          <w:rFonts w:ascii="ＭＳ ゴシック" w:eastAsia="ＭＳ ゴシック" w:hAnsi="ＭＳ ゴシック" w:hint="eastAsia"/>
          <w:sz w:val="24"/>
          <w:szCs w:val="24"/>
        </w:rPr>
        <w:t>８</w:t>
      </w:r>
      <w:r w:rsidR="00202EFD" w:rsidRPr="003A4376">
        <w:rPr>
          <w:rFonts w:ascii="ＭＳ ゴシック" w:eastAsia="ＭＳ ゴシック" w:hAnsi="ＭＳ ゴシック" w:hint="eastAsia"/>
          <w:sz w:val="24"/>
          <w:szCs w:val="24"/>
        </w:rPr>
        <w:t>年</w:t>
      </w:r>
      <w:r w:rsidR="009B2186">
        <w:rPr>
          <w:rFonts w:ascii="ＭＳ ゴシック" w:eastAsia="ＭＳ ゴシック" w:hAnsi="ＭＳ ゴシック" w:hint="eastAsia"/>
          <w:sz w:val="24"/>
          <w:szCs w:val="24"/>
        </w:rPr>
        <w:t>５</w:t>
      </w:r>
      <w:r w:rsidR="00202EFD" w:rsidRPr="003A4376">
        <w:rPr>
          <w:rFonts w:ascii="ＭＳ ゴシック" w:eastAsia="ＭＳ ゴシック" w:hAnsi="ＭＳ ゴシック" w:hint="eastAsia"/>
          <w:sz w:val="24"/>
          <w:szCs w:val="24"/>
        </w:rPr>
        <w:t>月</w:t>
      </w:r>
      <w:r w:rsidR="009B2186">
        <w:rPr>
          <w:rFonts w:ascii="ＭＳ ゴシック" w:eastAsia="ＭＳ ゴシック" w:hAnsi="ＭＳ ゴシック" w:hint="eastAsia"/>
          <w:sz w:val="24"/>
          <w:szCs w:val="24"/>
        </w:rPr>
        <w:t>2</w:t>
      </w:r>
      <w:r w:rsidR="009B2186">
        <w:rPr>
          <w:rFonts w:ascii="ＭＳ ゴシック" w:eastAsia="ＭＳ ゴシック" w:hAnsi="ＭＳ ゴシック"/>
          <w:sz w:val="24"/>
          <w:szCs w:val="24"/>
        </w:rPr>
        <w:t>6</w:t>
      </w:r>
      <w:r w:rsidR="00202EFD" w:rsidRPr="003A4376">
        <w:rPr>
          <w:rFonts w:ascii="ＭＳ ゴシック" w:eastAsia="ＭＳ ゴシック" w:hAnsi="ＭＳ ゴシック" w:hint="eastAsia"/>
          <w:sz w:val="24"/>
          <w:szCs w:val="24"/>
        </w:rPr>
        <w:t>日（</w:t>
      </w:r>
      <w:r w:rsidR="004359FD">
        <w:rPr>
          <w:rFonts w:ascii="ＭＳ ゴシック" w:eastAsia="ＭＳ ゴシック" w:hAnsi="ＭＳ ゴシック" w:hint="eastAsia"/>
          <w:sz w:val="24"/>
          <w:szCs w:val="24"/>
        </w:rPr>
        <w:t>火</w:t>
      </w:r>
      <w:r w:rsidR="00AE4323" w:rsidRPr="003A4376">
        <w:rPr>
          <w:rFonts w:ascii="ＭＳ ゴシック" w:eastAsia="ＭＳ ゴシック" w:hAnsi="ＭＳ ゴシック" w:hint="eastAsia"/>
          <w:sz w:val="24"/>
          <w:szCs w:val="24"/>
        </w:rPr>
        <w:t>）</w:t>
      </w:r>
      <w:r w:rsidR="009B2186">
        <w:rPr>
          <w:rFonts w:ascii="ＭＳ ゴシック" w:eastAsia="ＭＳ ゴシック" w:hAnsi="ＭＳ ゴシック" w:hint="eastAsia"/>
          <w:sz w:val="24"/>
          <w:szCs w:val="24"/>
        </w:rPr>
        <w:t>午後</w:t>
      </w:r>
      <w:r w:rsidR="001C1CCC">
        <w:rPr>
          <w:rFonts w:ascii="ＭＳ ゴシック" w:eastAsia="ＭＳ ゴシック" w:hAnsi="ＭＳ ゴシック" w:hint="eastAsia"/>
          <w:sz w:val="24"/>
          <w:szCs w:val="24"/>
        </w:rPr>
        <w:t>１</w:t>
      </w:r>
      <w:r w:rsidR="00EF7543" w:rsidRPr="003A4376">
        <w:rPr>
          <w:rFonts w:ascii="ＭＳ ゴシック" w:eastAsia="ＭＳ ゴシック" w:hAnsi="ＭＳ ゴシック" w:hint="eastAsia"/>
          <w:sz w:val="24"/>
          <w:szCs w:val="24"/>
        </w:rPr>
        <w:t>時</w:t>
      </w:r>
      <w:r w:rsidR="004359FD">
        <w:rPr>
          <w:rFonts w:ascii="ＭＳ ゴシック" w:eastAsia="ＭＳ ゴシック" w:hAnsi="ＭＳ ゴシック"/>
          <w:sz w:val="24"/>
          <w:szCs w:val="24"/>
        </w:rPr>
        <w:t>00</w:t>
      </w:r>
      <w:r w:rsidR="001E46BC">
        <w:rPr>
          <w:rFonts w:ascii="ＭＳ ゴシック" w:eastAsia="ＭＳ ゴシック" w:hAnsi="ＭＳ ゴシック" w:hint="eastAsia"/>
          <w:sz w:val="24"/>
          <w:szCs w:val="24"/>
        </w:rPr>
        <w:t>分</w:t>
      </w:r>
      <w:r w:rsidR="00EF7543" w:rsidRPr="003A4376">
        <w:rPr>
          <w:rFonts w:ascii="ＭＳ ゴシック" w:eastAsia="ＭＳ ゴシック" w:hAnsi="ＭＳ ゴシック" w:hint="eastAsia"/>
          <w:sz w:val="24"/>
          <w:szCs w:val="24"/>
        </w:rPr>
        <w:t>から</w:t>
      </w:r>
      <w:r w:rsidR="009B2186">
        <w:rPr>
          <w:rFonts w:ascii="ＭＳ ゴシック" w:eastAsia="ＭＳ ゴシック" w:hAnsi="ＭＳ ゴシック" w:hint="eastAsia"/>
          <w:sz w:val="24"/>
          <w:szCs w:val="24"/>
        </w:rPr>
        <w:t>午後</w:t>
      </w:r>
      <w:r w:rsidR="001C1CCC">
        <w:rPr>
          <w:rFonts w:ascii="ＭＳ ゴシック" w:eastAsia="ＭＳ ゴシック" w:hAnsi="ＭＳ ゴシック" w:hint="eastAsia"/>
          <w:sz w:val="24"/>
          <w:szCs w:val="24"/>
        </w:rPr>
        <w:t>１</w:t>
      </w:r>
      <w:r w:rsidR="00EF7543" w:rsidRPr="003A4376">
        <w:rPr>
          <w:rFonts w:ascii="ＭＳ ゴシック" w:eastAsia="ＭＳ ゴシック" w:hAnsi="ＭＳ ゴシック" w:hint="eastAsia"/>
          <w:sz w:val="24"/>
          <w:szCs w:val="24"/>
        </w:rPr>
        <w:t>時</w:t>
      </w:r>
      <w:r w:rsidR="009B2186">
        <w:rPr>
          <w:rFonts w:ascii="ＭＳ ゴシック" w:eastAsia="ＭＳ ゴシック" w:hAnsi="ＭＳ ゴシック" w:hint="eastAsia"/>
          <w:sz w:val="24"/>
          <w:szCs w:val="24"/>
        </w:rPr>
        <w:t>1</w:t>
      </w:r>
      <w:r w:rsidR="009B2186">
        <w:rPr>
          <w:rFonts w:ascii="ＭＳ ゴシック" w:eastAsia="ＭＳ ゴシック" w:hAnsi="ＭＳ ゴシック"/>
          <w:sz w:val="24"/>
          <w:szCs w:val="24"/>
        </w:rPr>
        <w:t>5</w:t>
      </w:r>
      <w:r w:rsidR="00091F07">
        <w:rPr>
          <w:rFonts w:ascii="ＭＳ ゴシック" w:eastAsia="ＭＳ ゴシック" w:hAnsi="ＭＳ ゴシック" w:hint="eastAsia"/>
          <w:sz w:val="24"/>
          <w:szCs w:val="24"/>
        </w:rPr>
        <w:t>分</w:t>
      </w:r>
    </w:p>
    <w:p w14:paraId="531FC07F" w14:textId="77777777" w:rsidR="003A4376" w:rsidRPr="009B2186" w:rsidRDefault="003A4376" w:rsidP="00AE4323">
      <w:pPr>
        <w:rPr>
          <w:rFonts w:ascii="ＭＳ ゴシック" w:eastAsia="ＭＳ ゴシック" w:hAnsi="ＭＳ ゴシック"/>
          <w:b/>
          <w:sz w:val="24"/>
          <w:szCs w:val="24"/>
        </w:rPr>
      </w:pPr>
    </w:p>
    <w:p w14:paraId="04289D09" w14:textId="573D5389" w:rsidR="007613EE" w:rsidRPr="003A4376" w:rsidRDefault="007A7EE5" w:rsidP="00091F07">
      <w:pPr>
        <w:rPr>
          <w:rFonts w:ascii="ＭＳ ゴシック" w:eastAsia="ＭＳ ゴシック" w:hAnsi="ＭＳ ゴシック"/>
          <w:sz w:val="24"/>
          <w:szCs w:val="24"/>
        </w:rPr>
      </w:pPr>
      <w:r w:rsidRPr="003A4376">
        <w:rPr>
          <w:rFonts w:ascii="ＭＳ ゴシック" w:eastAsia="ＭＳ ゴシック" w:hAnsi="ＭＳ ゴシック" w:hint="eastAsia"/>
          <w:b/>
          <w:sz w:val="24"/>
          <w:szCs w:val="24"/>
        </w:rPr>
        <w:t>会　　場：</w:t>
      </w:r>
      <w:r w:rsidR="009B2186">
        <w:rPr>
          <w:rFonts w:ascii="ＭＳ ゴシック" w:eastAsia="ＭＳ ゴシック" w:hAnsi="ＭＳ ゴシック" w:hint="eastAsia"/>
          <w:sz w:val="24"/>
          <w:szCs w:val="24"/>
        </w:rPr>
        <w:t>オンライン会議</w:t>
      </w:r>
    </w:p>
    <w:p w14:paraId="251D0E08" w14:textId="77777777" w:rsidR="003A4376" w:rsidRDefault="003A4376" w:rsidP="00945DA0">
      <w:pPr>
        <w:rPr>
          <w:rFonts w:ascii="ＭＳ ゴシック" w:eastAsia="ＭＳ ゴシック" w:hAnsi="ＭＳ ゴシック"/>
          <w:b/>
          <w:kern w:val="0"/>
          <w:sz w:val="24"/>
          <w:szCs w:val="24"/>
        </w:rPr>
      </w:pPr>
    </w:p>
    <w:p w14:paraId="66AFFF61" w14:textId="77777777" w:rsidR="00945DA0" w:rsidRPr="003A4376" w:rsidRDefault="00084B31" w:rsidP="00945DA0">
      <w:pPr>
        <w:rPr>
          <w:rFonts w:ascii="ＭＳ ゴシック" w:eastAsia="ＭＳ ゴシック" w:hAnsi="ＭＳ ゴシック"/>
          <w:b/>
          <w:sz w:val="24"/>
          <w:szCs w:val="24"/>
        </w:rPr>
      </w:pPr>
      <w:r>
        <w:rPr>
          <w:rFonts w:ascii="ＭＳ ゴシック" w:eastAsia="ＭＳ ゴシック" w:hAnsi="ＭＳ ゴシック" w:hint="eastAsia"/>
          <w:b/>
          <w:kern w:val="0"/>
          <w:sz w:val="24"/>
          <w:szCs w:val="24"/>
        </w:rPr>
        <w:t>出席委員</w:t>
      </w:r>
      <w:r w:rsidR="006F2998" w:rsidRPr="003A4376">
        <w:rPr>
          <w:rFonts w:ascii="ＭＳ ゴシック" w:eastAsia="ＭＳ ゴシック" w:hAnsi="ＭＳ ゴシック" w:hint="eastAsia"/>
          <w:b/>
          <w:sz w:val="24"/>
          <w:szCs w:val="24"/>
        </w:rPr>
        <w:t>：</w:t>
      </w:r>
      <w:r>
        <w:rPr>
          <w:rFonts w:ascii="ＭＳ ゴシック" w:eastAsia="ＭＳ ゴシック" w:hAnsi="ＭＳ ゴシック" w:hint="eastAsia"/>
          <w:b/>
          <w:sz w:val="24"/>
          <w:szCs w:val="24"/>
        </w:rPr>
        <w:t>（五十音順・敬称略）</w:t>
      </w:r>
    </w:p>
    <w:p w14:paraId="2BBED2FD" w14:textId="77777777" w:rsidR="00FB3EEB" w:rsidRDefault="009B2186" w:rsidP="00FB3EEB">
      <w:pPr>
        <w:ind w:leftChars="400" w:left="840" w:firstLineChars="100" w:firstLine="240"/>
        <w:rPr>
          <w:rFonts w:ascii="ＭＳ ゴシック" w:eastAsia="ＭＳ ゴシック" w:hAnsi="ＭＳ ゴシック"/>
          <w:sz w:val="24"/>
          <w:szCs w:val="24"/>
        </w:rPr>
      </w:pPr>
      <w:r w:rsidRPr="00FB3EEB">
        <w:rPr>
          <w:rFonts w:ascii="ＭＳ ゴシック" w:eastAsia="ＭＳ ゴシック" w:hAnsi="ＭＳ ゴシック" w:hint="eastAsia"/>
          <w:kern w:val="0"/>
          <w:sz w:val="24"/>
          <w:szCs w:val="24"/>
          <w:fitText w:val="1200" w:id="-439106816"/>
        </w:rPr>
        <w:t>青木</w:t>
      </w:r>
      <w:r w:rsidR="00FA0E15" w:rsidRPr="00FB3EEB">
        <w:rPr>
          <w:rFonts w:ascii="ＭＳ ゴシック" w:eastAsia="ＭＳ ゴシック" w:hAnsi="ＭＳ ゴシック" w:hint="eastAsia"/>
          <w:kern w:val="0"/>
          <w:sz w:val="24"/>
          <w:szCs w:val="24"/>
          <w:fitText w:val="1200" w:id="-439106816"/>
        </w:rPr>
        <w:t xml:space="preserve">　弥穂</w:t>
      </w:r>
      <w:r w:rsidR="001E46BC">
        <w:rPr>
          <w:rFonts w:ascii="ＭＳ ゴシック" w:eastAsia="ＭＳ ゴシック" w:hAnsi="ＭＳ ゴシック" w:hint="eastAsia"/>
          <w:sz w:val="24"/>
          <w:szCs w:val="24"/>
        </w:rPr>
        <w:t>（</w:t>
      </w:r>
      <w:r w:rsidR="004359FD" w:rsidRPr="004359FD">
        <w:rPr>
          <w:rFonts w:ascii="ＭＳ ゴシック" w:eastAsia="ＭＳ ゴシック" w:hAnsi="ＭＳ ゴシック" w:hint="eastAsia"/>
          <w:sz w:val="24"/>
          <w:szCs w:val="24"/>
        </w:rPr>
        <w:t>大阪人間科学大学</w:t>
      </w:r>
      <w:r w:rsidR="004359FD">
        <w:rPr>
          <w:rFonts w:ascii="ＭＳ ゴシック" w:eastAsia="ＭＳ ゴシック" w:hAnsi="ＭＳ ゴシック" w:hint="eastAsia"/>
          <w:sz w:val="24"/>
          <w:szCs w:val="24"/>
        </w:rPr>
        <w:t xml:space="preserve">　</w:t>
      </w:r>
      <w:r w:rsidR="004359FD" w:rsidRPr="004359FD">
        <w:rPr>
          <w:rFonts w:ascii="ＭＳ ゴシック" w:eastAsia="ＭＳ ゴシック" w:hAnsi="ＭＳ ゴシック" w:hint="eastAsia"/>
          <w:sz w:val="24"/>
          <w:szCs w:val="24"/>
        </w:rPr>
        <w:t>保健医療学部</w:t>
      </w:r>
      <w:r w:rsidR="004359FD">
        <w:rPr>
          <w:rFonts w:ascii="ＭＳ ゴシック" w:eastAsia="ＭＳ ゴシック" w:hAnsi="ＭＳ ゴシック" w:hint="eastAsia"/>
          <w:sz w:val="24"/>
          <w:szCs w:val="24"/>
        </w:rPr>
        <w:t xml:space="preserve">　</w:t>
      </w:r>
      <w:r w:rsidR="004359FD" w:rsidRPr="004359FD">
        <w:rPr>
          <w:rFonts w:ascii="ＭＳ ゴシック" w:eastAsia="ＭＳ ゴシック" w:hAnsi="ＭＳ ゴシック" w:hint="eastAsia"/>
          <w:sz w:val="24"/>
          <w:szCs w:val="24"/>
        </w:rPr>
        <w:t>講師</w:t>
      </w:r>
      <w:r w:rsidR="001E46BC">
        <w:rPr>
          <w:rFonts w:ascii="ＭＳ ゴシック" w:eastAsia="ＭＳ ゴシック" w:hAnsi="ＭＳ ゴシック" w:hint="eastAsia"/>
          <w:sz w:val="24"/>
          <w:szCs w:val="24"/>
        </w:rPr>
        <w:t>）</w:t>
      </w:r>
    </w:p>
    <w:p w14:paraId="55749B72" w14:textId="57A65717" w:rsidR="001E46BC" w:rsidRDefault="00FB3EEB" w:rsidP="00FB3EEB">
      <w:pPr>
        <w:ind w:leftChars="400" w:left="840" w:firstLineChars="100" w:firstLine="240"/>
        <w:rPr>
          <w:rFonts w:ascii="ＭＳ ゴシック" w:eastAsia="ＭＳ ゴシック" w:hAnsi="ＭＳ ゴシック"/>
          <w:sz w:val="24"/>
          <w:szCs w:val="24"/>
        </w:rPr>
      </w:pPr>
      <w:r w:rsidRPr="00FB3EEB">
        <w:rPr>
          <w:rFonts w:ascii="ＭＳ ゴシック" w:eastAsia="ＭＳ ゴシック" w:hAnsi="ＭＳ ゴシック" w:hint="eastAsia"/>
          <w:kern w:val="0"/>
          <w:sz w:val="24"/>
          <w:szCs w:val="24"/>
          <w:fitText w:val="1200" w:id="-439106559"/>
        </w:rPr>
        <w:t>沖　　祐治</w:t>
      </w:r>
      <w:r w:rsidR="001E46BC" w:rsidRPr="003A4376">
        <w:rPr>
          <w:rFonts w:ascii="ＭＳ ゴシック" w:eastAsia="ＭＳ ゴシック" w:hAnsi="ＭＳ ゴシック" w:hint="eastAsia"/>
          <w:sz w:val="24"/>
          <w:szCs w:val="24"/>
        </w:rPr>
        <w:t>（</w:t>
      </w:r>
      <w:r w:rsidR="004359FD">
        <w:rPr>
          <w:rFonts w:ascii="ＭＳ ゴシック" w:eastAsia="ＭＳ ゴシック" w:hAnsi="ＭＳ ゴシック" w:hint="eastAsia"/>
          <w:sz w:val="24"/>
          <w:szCs w:val="24"/>
        </w:rPr>
        <w:t>沖</w:t>
      </w:r>
      <w:r w:rsidR="00FA0E15">
        <w:rPr>
          <w:rFonts w:ascii="ＭＳ ゴシック" w:eastAsia="ＭＳ ゴシック" w:hAnsi="ＭＳ ゴシック" w:hint="eastAsia"/>
          <w:sz w:val="24"/>
          <w:szCs w:val="24"/>
        </w:rPr>
        <w:t xml:space="preserve">　</w:t>
      </w:r>
      <w:r w:rsidR="004359FD">
        <w:rPr>
          <w:rFonts w:ascii="ＭＳ ゴシック" w:eastAsia="ＭＳ ゴシック" w:hAnsi="ＭＳ ゴシック" w:hint="eastAsia"/>
          <w:sz w:val="24"/>
          <w:szCs w:val="24"/>
        </w:rPr>
        <w:t>祐治</w:t>
      </w:r>
      <w:r w:rsidR="001E46BC">
        <w:rPr>
          <w:rFonts w:ascii="ＭＳ ゴシック" w:eastAsia="ＭＳ ゴシック" w:hAnsi="ＭＳ ゴシック" w:hint="eastAsia"/>
          <w:sz w:val="24"/>
          <w:szCs w:val="24"/>
        </w:rPr>
        <w:t xml:space="preserve">事務所　</w:t>
      </w:r>
      <w:r w:rsidR="0080604D">
        <w:rPr>
          <w:rFonts w:ascii="ＭＳ ゴシック" w:eastAsia="ＭＳ ゴシック" w:hAnsi="ＭＳ ゴシック" w:hint="eastAsia"/>
          <w:sz w:val="24"/>
          <w:szCs w:val="24"/>
        </w:rPr>
        <w:t>公認会計士）</w:t>
      </w:r>
    </w:p>
    <w:p w14:paraId="4BBCE625" w14:textId="1A125D66" w:rsidR="009B2186" w:rsidRPr="003A4376" w:rsidRDefault="009B2186" w:rsidP="00FB3EEB">
      <w:pPr>
        <w:ind w:leftChars="472" w:left="991" w:firstLineChars="50" w:firstLine="99"/>
        <w:rPr>
          <w:rFonts w:ascii="ＭＳ ゴシック" w:eastAsia="ＭＳ ゴシック" w:hAnsi="ＭＳ ゴシック"/>
          <w:sz w:val="24"/>
          <w:szCs w:val="24"/>
        </w:rPr>
      </w:pPr>
      <w:r w:rsidRPr="00EA3C5B">
        <w:rPr>
          <w:rFonts w:ascii="ＭＳ ゴシック" w:eastAsia="ＭＳ ゴシック" w:hAnsi="ＭＳ ゴシック" w:hint="eastAsia"/>
          <w:w w:val="83"/>
          <w:kern w:val="0"/>
          <w:sz w:val="24"/>
          <w:szCs w:val="24"/>
          <w:fitText w:val="1200" w:id="-439106304"/>
        </w:rPr>
        <w:t>柿木　志津江</w:t>
      </w:r>
      <w:r>
        <w:rPr>
          <w:rFonts w:ascii="ＭＳ ゴシック" w:eastAsia="ＭＳ ゴシック" w:hAnsi="ＭＳ ゴシック" w:hint="eastAsia"/>
          <w:sz w:val="24"/>
          <w:szCs w:val="24"/>
        </w:rPr>
        <w:t>（関西福祉科学大学　社会福祉学部　教授）</w:t>
      </w:r>
    </w:p>
    <w:p w14:paraId="757C419F" w14:textId="02BF995A" w:rsidR="001E46BC" w:rsidRPr="003A4376" w:rsidRDefault="00FB3EEB" w:rsidP="001E46BC">
      <w:pPr>
        <w:ind w:leftChars="400" w:left="840" w:firstLineChars="100" w:firstLine="240"/>
        <w:rPr>
          <w:rFonts w:ascii="ＭＳ ゴシック" w:eastAsia="ＭＳ ゴシック" w:hAnsi="ＭＳ ゴシック"/>
          <w:sz w:val="24"/>
          <w:szCs w:val="24"/>
        </w:rPr>
      </w:pPr>
      <w:r w:rsidRPr="00FB3EEB">
        <w:rPr>
          <w:rFonts w:ascii="ＭＳ ゴシック" w:eastAsia="ＭＳ ゴシック" w:hAnsi="ＭＳ ゴシック" w:hint="eastAsia"/>
          <w:kern w:val="0"/>
          <w:sz w:val="24"/>
          <w:szCs w:val="24"/>
          <w:fitText w:val="1200" w:id="-439106558"/>
        </w:rPr>
        <w:t>中西　　基</w:t>
      </w:r>
      <w:r w:rsidR="001E46BC" w:rsidRPr="003A4376">
        <w:rPr>
          <w:rFonts w:ascii="ＭＳ ゴシック" w:eastAsia="ＭＳ ゴシック" w:hAnsi="ＭＳ ゴシック" w:hint="eastAsia"/>
          <w:sz w:val="24"/>
          <w:szCs w:val="24"/>
        </w:rPr>
        <w:t>（</w:t>
      </w:r>
      <w:r w:rsidR="004359FD">
        <w:rPr>
          <w:rFonts w:ascii="ＭＳ ゴシック" w:eastAsia="ＭＳ ゴシック" w:hAnsi="ＭＳ ゴシック" w:hint="eastAsia"/>
          <w:sz w:val="24"/>
          <w:szCs w:val="24"/>
        </w:rPr>
        <w:t>北大阪総合法律事務所　弁護士</w:t>
      </w:r>
      <w:r w:rsidR="0080604D">
        <w:rPr>
          <w:rFonts w:ascii="ＭＳ ゴシック" w:eastAsia="ＭＳ ゴシック" w:hAnsi="ＭＳ ゴシック" w:hint="eastAsia"/>
          <w:sz w:val="24"/>
          <w:szCs w:val="24"/>
        </w:rPr>
        <w:t>）</w:t>
      </w:r>
    </w:p>
    <w:p w14:paraId="3AEE6F77" w14:textId="1D1F9DE8" w:rsidR="001E46BC" w:rsidRPr="003A4376" w:rsidRDefault="00FB3EEB" w:rsidP="004359FD">
      <w:pPr>
        <w:ind w:leftChars="400" w:left="840" w:firstLineChars="100" w:firstLine="240"/>
        <w:rPr>
          <w:rFonts w:ascii="ＭＳ ゴシック" w:eastAsia="ＭＳ ゴシック" w:hAnsi="ＭＳ ゴシック"/>
          <w:sz w:val="24"/>
          <w:szCs w:val="24"/>
        </w:rPr>
      </w:pPr>
      <w:r w:rsidRPr="00FB3EEB">
        <w:rPr>
          <w:rFonts w:ascii="ＭＳ ゴシック" w:eastAsia="ＭＳ ゴシック" w:hAnsi="ＭＳ ゴシック" w:hint="eastAsia"/>
          <w:kern w:val="0"/>
          <w:sz w:val="24"/>
          <w:szCs w:val="24"/>
          <w:fitText w:val="1200" w:id="-439106557"/>
        </w:rPr>
        <w:t>羽森　直子</w:t>
      </w:r>
      <w:r w:rsidR="0080604D">
        <w:rPr>
          <w:rFonts w:ascii="ＭＳ ゴシック" w:eastAsia="ＭＳ ゴシック" w:hAnsi="ＭＳ ゴシック" w:hint="eastAsia"/>
          <w:sz w:val="24"/>
          <w:szCs w:val="24"/>
        </w:rPr>
        <w:t>（</w:t>
      </w:r>
      <w:r w:rsidR="004359FD" w:rsidRPr="004359FD">
        <w:rPr>
          <w:rFonts w:ascii="ＭＳ ゴシック" w:eastAsia="ＭＳ ゴシック" w:hAnsi="ＭＳ ゴシック" w:hint="eastAsia"/>
          <w:sz w:val="24"/>
          <w:szCs w:val="24"/>
        </w:rPr>
        <w:t>流通科学大学</w:t>
      </w:r>
      <w:r w:rsidR="004359FD">
        <w:rPr>
          <w:rFonts w:ascii="ＭＳ ゴシック" w:eastAsia="ＭＳ ゴシック" w:hAnsi="ＭＳ ゴシック" w:hint="eastAsia"/>
          <w:sz w:val="24"/>
          <w:szCs w:val="24"/>
        </w:rPr>
        <w:t xml:space="preserve">　</w:t>
      </w:r>
      <w:r w:rsidR="004359FD" w:rsidRPr="004359FD">
        <w:rPr>
          <w:rFonts w:ascii="ＭＳ ゴシック" w:eastAsia="ＭＳ ゴシック" w:hAnsi="ＭＳ ゴシック" w:hint="eastAsia"/>
          <w:sz w:val="24"/>
          <w:szCs w:val="24"/>
        </w:rPr>
        <w:t>経済学部</w:t>
      </w:r>
      <w:r w:rsidR="004359FD">
        <w:rPr>
          <w:rFonts w:ascii="ＭＳ ゴシック" w:eastAsia="ＭＳ ゴシック" w:hAnsi="ＭＳ ゴシック" w:hint="eastAsia"/>
          <w:sz w:val="24"/>
          <w:szCs w:val="24"/>
        </w:rPr>
        <w:t xml:space="preserve">　</w:t>
      </w:r>
      <w:r w:rsidR="004359FD" w:rsidRPr="004359FD">
        <w:rPr>
          <w:rFonts w:ascii="ＭＳ ゴシック" w:eastAsia="ＭＳ ゴシック" w:hAnsi="ＭＳ ゴシック" w:hint="eastAsia"/>
          <w:sz w:val="24"/>
          <w:szCs w:val="24"/>
        </w:rPr>
        <w:t>教授</w:t>
      </w:r>
      <w:r w:rsidR="0080604D">
        <w:rPr>
          <w:rFonts w:ascii="ＭＳ ゴシック" w:eastAsia="ＭＳ ゴシック" w:hAnsi="ＭＳ ゴシック" w:hint="eastAsia"/>
          <w:sz w:val="24"/>
          <w:szCs w:val="24"/>
        </w:rPr>
        <w:t>）</w:t>
      </w:r>
    </w:p>
    <w:p w14:paraId="223D33DE" w14:textId="77777777" w:rsidR="003A4376" w:rsidRPr="001E46BC" w:rsidRDefault="003A4376" w:rsidP="00E93559">
      <w:pPr>
        <w:rPr>
          <w:rFonts w:ascii="ＭＳ ゴシック" w:eastAsia="ＭＳ ゴシック" w:hAnsi="ＭＳ ゴシック"/>
          <w:b/>
          <w:sz w:val="24"/>
          <w:szCs w:val="24"/>
        </w:rPr>
      </w:pPr>
    </w:p>
    <w:p w14:paraId="20FB8E43" w14:textId="77777777" w:rsidR="00620C20" w:rsidRDefault="00084B31" w:rsidP="00E93559">
      <w:pPr>
        <w:rPr>
          <w:rFonts w:ascii="ＭＳ ゴシック" w:eastAsia="ＭＳ ゴシック" w:hAnsi="ＭＳ ゴシック"/>
          <w:sz w:val="24"/>
          <w:szCs w:val="24"/>
        </w:rPr>
      </w:pPr>
      <w:r>
        <w:rPr>
          <w:rFonts w:ascii="ＭＳ ゴシック" w:eastAsia="ＭＳ ゴシック" w:hAnsi="ＭＳ ゴシック" w:hint="eastAsia"/>
          <w:b/>
          <w:sz w:val="24"/>
          <w:szCs w:val="24"/>
        </w:rPr>
        <w:t>会議の</w:t>
      </w:r>
      <w:r w:rsidR="00945DA0" w:rsidRPr="003A4376">
        <w:rPr>
          <w:rFonts w:ascii="ＭＳ ゴシック" w:eastAsia="ＭＳ ゴシック" w:hAnsi="ＭＳ ゴシック" w:hint="eastAsia"/>
          <w:b/>
          <w:sz w:val="24"/>
          <w:szCs w:val="24"/>
        </w:rPr>
        <w:t>概</w:t>
      </w:r>
      <w:r>
        <w:rPr>
          <w:rFonts w:ascii="ＭＳ ゴシック" w:eastAsia="ＭＳ ゴシック" w:hAnsi="ＭＳ ゴシック" w:hint="eastAsia"/>
          <w:b/>
          <w:sz w:val="24"/>
          <w:szCs w:val="24"/>
        </w:rPr>
        <w:t>要</w:t>
      </w:r>
    </w:p>
    <w:p w14:paraId="6D8D662C" w14:textId="77777777" w:rsidR="00084B31" w:rsidRDefault="00084B31" w:rsidP="00E93559">
      <w:pPr>
        <w:rPr>
          <w:rFonts w:ascii="ＭＳ ゴシック" w:eastAsia="ＭＳ ゴシック" w:hAnsi="ＭＳ ゴシック"/>
          <w:sz w:val="24"/>
          <w:szCs w:val="24"/>
        </w:rPr>
      </w:pPr>
      <w:r>
        <w:rPr>
          <w:rFonts w:ascii="ＭＳ ゴシック" w:eastAsia="ＭＳ ゴシック" w:hAnsi="ＭＳ ゴシック" w:hint="eastAsia"/>
          <w:sz w:val="24"/>
          <w:szCs w:val="24"/>
        </w:rPr>
        <w:t>１　開会</w:t>
      </w:r>
    </w:p>
    <w:p w14:paraId="64958AE9" w14:textId="77777777" w:rsidR="00084B31" w:rsidRDefault="00084B31" w:rsidP="00E93559">
      <w:pPr>
        <w:rPr>
          <w:rFonts w:ascii="ＭＳ ゴシック" w:eastAsia="ＭＳ ゴシック" w:hAnsi="ＭＳ ゴシック"/>
          <w:sz w:val="24"/>
          <w:szCs w:val="24"/>
        </w:rPr>
      </w:pPr>
      <w:r>
        <w:rPr>
          <w:rFonts w:ascii="ＭＳ ゴシック" w:eastAsia="ＭＳ ゴシック" w:hAnsi="ＭＳ ゴシック" w:hint="eastAsia"/>
          <w:sz w:val="24"/>
          <w:szCs w:val="24"/>
        </w:rPr>
        <w:t>２　議事</w:t>
      </w:r>
    </w:p>
    <w:p w14:paraId="6CB9C83A" w14:textId="74284F22" w:rsidR="00091F07" w:rsidRDefault="004359FD" w:rsidP="00091F07">
      <w:pPr>
        <w:pStyle w:val="a3"/>
        <w:numPr>
          <w:ilvl w:val="0"/>
          <w:numId w:val="4"/>
        </w:numPr>
        <w:ind w:leftChars="0"/>
        <w:rPr>
          <w:rFonts w:ascii="ＭＳ ゴシック" w:eastAsia="ＭＳ ゴシック" w:hAnsi="ＭＳ ゴシック"/>
          <w:sz w:val="24"/>
          <w:szCs w:val="24"/>
        </w:rPr>
      </w:pPr>
      <w:r>
        <w:rPr>
          <w:rFonts w:ascii="ＭＳ ゴシック" w:eastAsia="ＭＳ ゴシック" w:hAnsi="ＭＳ ゴシック" w:hint="eastAsia"/>
          <w:sz w:val="24"/>
          <w:szCs w:val="24"/>
        </w:rPr>
        <w:t>令和</w:t>
      </w:r>
      <w:r w:rsidR="00FA0E15">
        <w:rPr>
          <w:rFonts w:ascii="ＭＳ ゴシック" w:eastAsia="ＭＳ ゴシック" w:hAnsi="ＭＳ ゴシック" w:hint="eastAsia"/>
          <w:sz w:val="24"/>
          <w:szCs w:val="24"/>
        </w:rPr>
        <w:t>８</w:t>
      </w:r>
      <w:r>
        <w:rPr>
          <w:rFonts w:ascii="ＭＳ ゴシック" w:eastAsia="ＭＳ ゴシック" w:hAnsi="ＭＳ ゴシック" w:hint="eastAsia"/>
          <w:sz w:val="24"/>
          <w:szCs w:val="24"/>
        </w:rPr>
        <w:t>年度指定管理者評価項目・評価基準について</w:t>
      </w:r>
    </w:p>
    <w:p w14:paraId="31D3288E" w14:textId="6051AB69" w:rsidR="004359FD" w:rsidRPr="004359FD" w:rsidRDefault="00091F07" w:rsidP="004359FD">
      <w:pPr>
        <w:pStyle w:val="a3"/>
        <w:numPr>
          <w:ilvl w:val="0"/>
          <w:numId w:val="4"/>
        </w:numPr>
        <w:ind w:leftChars="0"/>
        <w:rPr>
          <w:rFonts w:ascii="ＭＳ ゴシック" w:eastAsia="ＭＳ ゴシック" w:hAnsi="ＭＳ ゴシック"/>
          <w:sz w:val="24"/>
          <w:szCs w:val="24"/>
        </w:rPr>
      </w:pPr>
      <w:r>
        <w:rPr>
          <w:rFonts w:ascii="ＭＳ ゴシック" w:eastAsia="ＭＳ ゴシック" w:hAnsi="ＭＳ ゴシック" w:hint="eastAsia"/>
          <w:sz w:val="24"/>
          <w:szCs w:val="24"/>
        </w:rPr>
        <w:t>その他</w:t>
      </w:r>
    </w:p>
    <w:p w14:paraId="68F861D9" w14:textId="77777777" w:rsidR="00084B31" w:rsidRPr="00084B31" w:rsidRDefault="00084B31" w:rsidP="00084B31">
      <w:pPr>
        <w:rPr>
          <w:rFonts w:ascii="ＭＳ ゴシック" w:eastAsia="ＭＳ ゴシック" w:hAnsi="ＭＳ ゴシック"/>
          <w:sz w:val="24"/>
          <w:szCs w:val="24"/>
        </w:rPr>
      </w:pPr>
      <w:r>
        <w:rPr>
          <w:rFonts w:ascii="ＭＳ ゴシック" w:eastAsia="ＭＳ ゴシック" w:hAnsi="ＭＳ ゴシック" w:hint="eastAsia"/>
          <w:sz w:val="24"/>
          <w:szCs w:val="24"/>
        </w:rPr>
        <w:t>３　閉会</w:t>
      </w:r>
    </w:p>
    <w:p w14:paraId="1BCEA4BD" w14:textId="77777777" w:rsidR="003A4376" w:rsidRDefault="003A4376" w:rsidP="00E93559">
      <w:pPr>
        <w:rPr>
          <w:rFonts w:ascii="ＭＳ ゴシック" w:eastAsia="ＭＳ ゴシック" w:hAnsi="ＭＳ ゴシック"/>
          <w:b/>
          <w:sz w:val="24"/>
          <w:szCs w:val="24"/>
        </w:rPr>
      </w:pPr>
    </w:p>
    <w:p w14:paraId="3B4D93E2" w14:textId="26696CCA" w:rsidR="00BD4005" w:rsidRPr="00FA0E15" w:rsidRDefault="00084B31" w:rsidP="00FA0E15">
      <w:pPr>
        <w:rPr>
          <w:rFonts w:ascii="ＭＳ ゴシック" w:eastAsia="ＭＳ ゴシック" w:hAnsi="ＭＳ ゴシック"/>
          <w:b/>
          <w:sz w:val="24"/>
          <w:szCs w:val="24"/>
        </w:rPr>
      </w:pPr>
      <w:r>
        <w:rPr>
          <w:rFonts w:ascii="ＭＳ ゴシック" w:eastAsia="ＭＳ ゴシック" w:hAnsi="ＭＳ ゴシック" w:hint="eastAsia"/>
          <w:b/>
          <w:sz w:val="24"/>
          <w:szCs w:val="24"/>
        </w:rPr>
        <w:t>主な意見等</w:t>
      </w:r>
    </w:p>
    <w:p w14:paraId="2A2F2AEE" w14:textId="1E3F1E5A" w:rsidR="001B2A2C" w:rsidRPr="00084B31" w:rsidRDefault="00581537" w:rsidP="00A938AB">
      <w:pPr>
        <w:spacing w:line="320" w:lineRule="exact"/>
        <w:ind w:firstLineChars="100" w:firstLine="221"/>
        <w:rPr>
          <w:rFonts w:ascii="ＭＳ ゴシック" w:eastAsia="ＭＳ ゴシック" w:hAnsi="ＭＳ ゴシック"/>
          <w:b/>
          <w:sz w:val="22"/>
          <w:bdr w:val="single" w:sz="4" w:space="0" w:color="auto"/>
        </w:rPr>
      </w:pPr>
      <w:r w:rsidRPr="00581537">
        <w:rPr>
          <w:rFonts w:ascii="ＭＳ ゴシック" w:eastAsia="ＭＳ ゴシック" w:hAnsi="ＭＳ ゴシック" w:hint="eastAsia"/>
          <w:b/>
          <w:sz w:val="22"/>
          <w:bdr w:val="single" w:sz="4" w:space="0" w:color="auto"/>
        </w:rPr>
        <w:t>議題</w:t>
      </w:r>
      <w:r w:rsidR="00FA0E15">
        <w:rPr>
          <w:rFonts w:ascii="ＭＳ ゴシック" w:eastAsia="ＭＳ ゴシック" w:hAnsi="ＭＳ ゴシック" w:hint="eastAsia"/>
          <w:b/>
          <w:sz w:val="22"/>
          <w:bdr w:val="single" w:sz="4" w:space="0" w:color="auto"/>
        </w:rPr>
        <w:t>１</w:t>
      </w:r>
      <w:r w:rsidR="00F1177D">
        <w:rPr>
          <w:rFonts w:ascii="ＭＳ ゴシック" w:eastAsia="ＭＳ ゴシック" w:hAnsi="ＭＳ ゴシック" w:hint="eastAsia"/>
          <w:b/>
          <w:sz w:val="22"/>
          <w:bdr w:val="single" w:sz="4" w:space="0" w:color="auto"/>
        </w:rPr>
        <w:t xml:space="preserve">　令和</w:t>
      </w:r>
      <w:r w:rsidR="00EA3C5B">
        <w:rPr>
          <w:rFonts w:ascii="ＭＳ ゴシック" w:eastAsia="ＭＳ ゴシック" w:hAnsi="ＭＳ ゴシック" w:hint="eastAsia"/>
          <w:b/>
          <w:sz w:val="22"/>
          <w:bdr w:val="single" w:sz="4" w:space="0" w:color="auto"/>
        </w:rPr>
        <w:t>８</w:t>
      </w:r>
      <w:r w:rsidRPr="00581537">
        <w:rPr>
          <w:rFonts w:ascii="ＭＳ ゴシック" w:eastAsia="ＭＳ ゴシック" w:hAnsi="ＭＳ ゴシック" w:hint="eastAsia"/>
          <w:b/>
          <w:sz w:val="22"/>
          <w:bdr w:val="single" w:sz="4" w:space="0" w:color="auto"/>
        </w:rPr>
        <w:t>年度指定管理者評価項目・評価基準について</w:t>
      </w:r>
    </w:p>
    <w:p w14:paraId="559A3ED3" w14:textId="3F4F46FE" w:rsidR="00581537" w:rsidRDefault="00FA0E15" w:rsidP="00FA0E15">
      <w:pPr>
        <w:spacing w:line="320" w:lineRule="exact"/>
        <w:ind w:leftChars="200" w:left="640" w:hangingChars="100" w:hanging="220"/>
        <w:rPr>
          <w:rFonts w:ascii="ＭＳ ゴシック" w:eastAsia="ＭＳ ゴシック" w:hAnsi="ＭＳ ゴシック"/>
          <w:sz w:val="22"/>
        </w:rPr>
      </w:pPr>
      <w:r>
        <w:rPr>
          <w:rFonts w:ascii="ＭＳ ゴシック" w:eastAsia="ＭＳ ゴシック" w:hAnsi="ＭＳ ゴシック" w:hint="eastAsia"/>
          <w:sz w:val="22"/>
        </w:rPr>
        <w:t>〇</w:t>
      </w:r>
      <w:r w:rsidR="002D048E">
        <w:rPr>
          <w:rFonts w:ascii="ＭＳ ゴシック" w:eastAsia="ＭＳ ゴシック" w:hAnsi="ＭＳ ゴシック" w:hint="eastAsia"/>
          <w:sz w:val="22"/>
        </w:rPr>
        <w:t>令和</w:t>
      </w:r>
      <w:r>
        <w:rPr>
          <w:rFonts w:ascii="ＭＳ ゴシック" w:eastAsia="ＭＳ ゴシック" w:hAnsi="ＭＳ ゴシック" w:hint="eastAsia"/>
          <w:sz w:val="22"/>
        </w:rPr>
        <w:t>８</w:t>
      </w:r>
      <w:r w:rsidR="002D048E">
        <w:rPr>
          <w:rFonts w:ascii="ＭＳ ゴシック" w:eastAsia="ＭＳ ゴシック" w:hAnsi="ＭＳ ゴシック" w:hint="eastAsia"/>
          <w:sz w:val="22"/>
        </w:rPr>
        <w:t>年度指定管理者評価項目・評価基準については</w:t>
      </w:r>
      <w:r w:rsidR="00581537" w:rsidRPr="00581537">
        <w:rPr>
          <w:rFonts w:ascii="ＭＳ ゴシック" w:eastAsia="ＭＳ ゴシック" w:hAnsi="ＭＳ ゴシック" w:hint="eastAsia"/>
          <w:sz w:val="22"/>
        </w:rPr>
        <w:t>特に意見等なし。提案どおり決定。</w:t>
      </w:r>
    </w:p>
    <w:p w14:paraId="6FFB2114" w14:textId="77777777" w:rsidR="00FA0E15" w:rsidRDefault="00FA0E15" w:rsidP="00FA0E15">
      <w:pPr>
        <w:spacing w:line="320" w:lineRule="exact"/>
        <w:ind w:leftChars="200" w:left="640" w:hangingChars="100" w:hanging="220"/>
        <w:rPr>
          <w:rFonts w:ascii="ＭＳ ゴシック" w:eastAsia="ＭＳ ゴシック" w:hAnsi="ＭＳ ゴシック"/>
          <w:sz w:val="22"/>
        </w:rPr>
      </w:pPr>
    </w:p>
    <w:p w14:paraId="022C7738" w14:textId="45595809" w:rsidR="00FA0E15" w:rsidRDefault="00581537" w:rsidP="00FA0E15">
      <w:pPr>
        <w:spacing w:line="320" w:lineRule="exact"/>
        <w:ind w:firstLineChars="100" w:firstLine="221"/>
        <w:rPr>
          <w:rFonts w:ascii="ＭＳ ゴシック" w:eastAsia="ＭＳ ゴシック" w:hAnsi="ＭＳ ゴシック"/>
          <w:b/>
          <w:sz w:val="22"/>
          <w:bdr w:val="single" w:sz="4" w:space="0" w:color="auto"/>
        </w:rPr>
      </w:pPr>
      <w:r w:rsidRPr="00581537">
        <w:rPr>
          <w:rFonts w:ascii="ＭＳ ゴシック" w:eastAsia="ＭＳ ゴシック" w:hAnsi="ＭＳ ゴシック" w:hint="eastAsia"/>
          <w:b/>
          <w:sz w:val="22"/>
          <w:bdr w:val="single" w:sz="4" w:space="0" w:color="auto"/>
        </w:rPr>
        <w:t>議題</w:t>
      </w:r>
      <w:r w:rsidR="00FA0E15">
        <w:rPr>
          <w:rFonts w:ascii="ＭＳ ゴシック" w:eastAsia="ＭＳ ゴシック" w:hAnsi="ＭＳ ゴシック" w:hint="eastAsia"/>
          <w:b/>
          <w:sz w:val="22"/>
          <w:bdr w:val="single" w:sz="4" w:space="0" w:color="auto"/>
        </w:rPr>
        <w:t>２</w:t>
      </w:r>
      <w:r w:rsidRPr="00581537">
        <w:rPr>
          <w:rFonts w:ascii="ＭＳ ゴシック" w:eastAsia="ＭＳ ゴシック" w:hAnsi="ＭＳ ゴシック" w:hint="eastAsia"/>
          <w:b/>
          <w:sz w:val="22"/>
          <w:bdr w:val="single" w:sz="4" w:space="0" w:color="auto"/>
        </w:rPr>
        <w:t xml:space="preserve">　</w:t>
      </w:r>
      <w:r>
        <w:rPr>
          <w:rFonts w:ascii="ＭＳ ゴシック" w:eastAsia="ＭＳ ゴシック" w:hAnsi="ＭＳ ゴシック" w:hint="eastAsia"/>
          <w:b/>
          <w:sz w:val="22"/>
          <w:bdr w:val="single" w:sz="4" w:space="0" w:color="auto"/>
        </w:rPr>
        <w:t>その他</w:t>
      </w:r>
    </w:p>
    <w:p w14:paraId="134ADB88" w14:textId="02280B1E" w:rsidR="00FA0E15" w:rsidRDefault="00FA0E15" w:rsidP="005B6055">
      <w:pPr>
        <w:spacing w:line="320" w:lineRule="exact"/>
        <w:ind w:left="660" w:hangingChars="300" w:hanging="660"/>
        <w:rPr>
          <w:rFonts w:ascii="ＭＳ ゴシック" w:eastAsia="ＭＳ ゴシック" w:hAnsi="ＭＳ ゴシック"/>
          <w:sz w:val="22"/>
        </w:rPr>
      </w:pPr>
      <w:r>
        <w:rPr>
          <w:rFonts w:ascii="ＭＳ ゴシック" w:eastAsia="ＭＳ ゴシック" w:hAnsi="ＭＳ ゴシック" w:hint="eastAsia"/>
          <w:sz w:val="22"/>
        </w:rPr>
        <w:t xml:space="preserve">　　〇</w:t>
      </w:r>
      <w:r w:rsidR="00EA3C5B" w:rsidRPr="00EA3C5B">
        <w:rPr>
          <w:rFonts w:ascii="ＭＳ ゴシック" w:eastAsia="ＭＳ ゴシック" w:hAnsi="ＭＳ ゴシック" w:hint="eastAsia"/>
          <w:sz w:val="22"/>
        </w:rPr>
        <w:t>令和</w:t>
      </w:r>
      <w:r w:rsidR="00EA3C5B">
        <w:rPr>
          <w:rFonts w:ascii="ＭＳ ゴシック" w:eastAsia="ＭＳ ゴシック" w:hAnsi="ＭＳ ゴシック" w:hint="eastAsia"/>
          <w:sz w:val="22"/>
        </w:rPr>
        <w:t>７</w:t>
      </w:r>
      <w:r w:rsidR="00EA3C5B" w:rsidRPr="00EA3C5B">
        <w:rPr>
          <w:rFonts w:ascii="ＭＳ ゴシック" w:eastAsia="ＭＳ ゴシック" w:hAnsi="ＭＳ ゴシック" w:hint="eastAsia"/>
          <w:sz w:val="22"/>
        </w:rPr>
        <w:t>年度第２回委員会における委員意見にかかる対応状況について</w:t>
      </w:r>
      <w:r>
        <w:rPr>
          <w:rFonts w:ascii="ＭＳ ゴシック" w:eastAsia="ＭＳ ゴシック" w:hAnsi="ＭＳ ゴシック" w:hint="eastAsia"/>
          <w:sz w:val="22"/>
        </w:rPr>
        <w:t>事務局より以下のとおり</w:t>
      </w:r>
      <w:r w:rsidR="00EA3C5B">
        <w:rPr>
          <w:rFonts w:ascii="ＭＳ ゴシック" w:eastAsia="ＭＳ ゴシック" w:hAnsi="ＭＳ ゴシック" w:hint="eastAsia"/>
          <w:sz w:val="22"/>
        </w:rPr>
        <w:t>説明。委員からは</w:t>
      </w:r>
      <w:r w:rsidR="00EA3C5B" w:rsidRPr="00581537">
        <w:rPr>
          <w:rFonts w:ascii="ＭＳ ゴシック" w:eastAsia="ＭＳ ゴシック" w:hAnsi="ＭＳ ゴシック" w:hint="eastAsia"/>
          <w:sz w:val="22"/>
        </w:rPr>
        <w:t>特に意見等なし。</w:t>
      </w:r>
    </w:p>
    <w:p w14:paraId="4AFDF9B9" w14:textId="27B5BC3E" w:rsidR="00EA3C5B" w:rsidRDefault="00FA0E15" w:rsidP="00EA3C5B">
      <w:pPr>
        <w:spacing w:line="320" w:lineRule="exact"/>
        <w:ind w:left="880" w:hangingChars="400" w:hanging="880"/>
        <w:rPr>
          <w:rFonts w:ascii="ＭＳ ゴシック" w:eastAsia="ＭＳ ゴシック" w:hAnsi="ＭＳ ゴシック"/>
          <w:sz w:val="22"/>
        </w:rPr>
      </w:pPr>
      <w:r>
        <w:rPr>
          <w:rFonts w:ascii="ＭＳ ゴシック" w:eastAsia="ＭＳ ゴシック" w:hAnsi="ＭＳ ゴシック" w:hint="eastAsia"/>
          <w:sz w:val="22"/>
        </w:rPr>
        <w:t xml:space="preserve">　　　</w:t>
      </w:r>
      <w:r w:rsidR="00EA3C5B">
        <w:rPr>
          <w:rFonts w:ascii="ＭＳ ゴシック" w:eastAsia="ＭＳ ゴシック" w:hAnsi="ＭＳ ゴシック" w:hint="eastAsia"/>
          <w:sz w:val="22"/>
        </w:rPr>
        <w:t>⇒</w:t>
      </w:r>
      <w:r w:rsidR="00EA3C5B" w:rsidRPr="00EA3C5B">
        <w:rPr>
          <w:rFonts w:ascii="ＭＳ ゴシック" w:eastAsia="ＭＳ ゴシック" w:hAnsi="ＭＳ ゴシック" w:hint="eastAsia"/>
          <w:sz w:val="22"/>
        </w:rPr>
        <w:t>指定管理者と協議の上、今後は前年度の財務諸表及び当該年度の財務状況が分かる資料に基づき、審議いただく予定である。</w:t>
      </w:r>
    </w:p>
    <w:p w14:paraId="2A2BAB64" w14:textId="77777777" w:rsidR="00EA3C5B" w:rsidRDefault="00EA3C5B" w:rsidP="00FB3EEB">
      <w:pPr>
        <w:spacing w:line="320" w:lineRule="exact"/>
        <w:ind w:left="660" w:hangingChars="300" w:hanging="660"/>
        <w:rPr>
          <w:rFonts w:ascii="ＭＳ ゴシック" w:eastAsia="ＭＳ ゴシック" w:hAnsi="ＭＳ ゴシック"/>
          <w:sz w:val="22"/>
        </w:rPr>
      </w:pPr>
    </w:p>
    <w:p w14:paraId="230AF7E4" w14:textId="02036534" w:rsidR="00EA3C5B" w:rsidRDefault="00EA3C5B" w:rsidP="00EA3C5B">
      <w:pPr>
        <w:spacing w:line="320" w:lineRule="exact"/>
        <w:ind w:leftChars="200" w:left="640" w:hangingChars="100" w:hanging="220"/>
        <w:rPr>
          <w:rFonts w:ascii="ＭＳ ゴシック" w:eastAsia="ＭＳ ゴシック" w:hAnsi="ＭＳ ゴシック"/>
          <w:sz w:val="22"/>
        </w:rPr>
      </w:pPr>
      <w:r>
        <w:rPr>
          <w:rFonts w:ascii="ＭＳ ゴシック" w:eastAsia="ＭＳ ゴシック" w:hAnsi="ＭＳ ゴシック" w:hint="eastAsia"/>
          <w:sz w:val="22"/>
        </w:rPr>
        <w:t>〇次回委員会は、令和９年３月９</w:t>
      </w:r>
      <w:r w:rsidRPr="00B95AA9">
        <w:rPr>
          <w:rFonts w:ascii="ＭＳ ゴシック" w:eastAsia="ＭＳ ゴシック" w:hAnsi="ＭＳ ゴシック" w:hint="eastAsia"/>
          <w:sz w:val="22"/>
        </w:rPr>
        <w:t>日(</w:t>
      </w:r>
      <w:r>
        <w:rPr>
          <w:rFonts w:ascii="ＭＳ ゴシック" w:eastAsia="ＭＳ ゴシック" w:hAnsi="ＭＳ ゴシック" w:hint="eastAsia"/>
          <w:sz w:val="22"/>
        </w:rPr>
        <w:t>火</w:t>
      </w:r>
      <w:r w:rsidRPr="00B95AA9">
        <w:rPr>
          <w:rFonts w:ascii="ＭＳ ゴシック" w:eastAsia="ＭＳ ゴシック" w:hAnsi="ＭＳ ゴシック" w:hint="eastAsia"/>
          <w:sz w:val="22"/>
        </w:rPr>
        <w:t>)</w:t>
      </w:r>
      <w:r>
        <w:rPr>
          <w:rFonts w:ascii="ＭＳ ゴシック" w:eastAsia="ＭＳ ゴシック" w:hAnsi="ＭＳ ゴシック" w:hint="eastAsia"/>
          <w:sz w:val="22"/>
        </w:rPr>
        <w:t>午後1</w:t>
      </w:r>
      <w:r w:rsidRPr="00B95AA9">
        <w:rPr>
          <w:rFonts w:ascii="ＭＳ ゴシック" w:eastAsia="ＭＳ ゴシック" w:hAnsi="ＭＳ ゴシック" w:hint="eastAsia"/>
          <w:sz w:val="22"/>
        </w:rPr>
        <w:t>時</w:t>
      </w:r>
      <w:r>
        <w:rPr>
          <w:rFonts w:ascii="ＭＳ ゴシック" w:eastAsia="ＭＳ ゴシック" w:hAnsi="ＭＳ ゴシック"/>
          <w:sz w:val="22"/>
        </w:rPr>
        <w:t>0</w:t>
      </w:r>
      <w:r>
        <w:rPr>
          <w:rFonts w:ascii="ＭＳ ゴシック" w:eastAsia="ＭＳ ゴシック" w:hAnsi="ＭＳ ゴシック" w:hint="eastAsia"/>
          <w:sz w:val="22"/>
        </w:rPr>
        <w:t>0分</w:t>
      </w:r>
      <w:r w:rsidRPr="00B95AA9">
        <w:rPr>
          <w:rFonts w:ascii="ＭＳ ゴシック" w:eastAsia="ＭＳ ゴシック" w:hAnsi="ＭＳ ゴシック" w:hint="eastAsia"/>
          <w:sz w:val="22"/>
        </w:rPr>
        <w:t>からオンライン会議にて開催決定。</w:t>
      </w:r>
    </w:p>
    <w:p w14:paraId="574E24BA" w14:textId="77777777" w:rsidR="00EA3C5B" w:rsidRPr="00FB3EEB" w:rsidRDefault="00EA3C5B" w:rsidP="00EA3C5B">
      <w:pPr>
        <w:spacing w:line="320" w:lineRule="exact"/>
        <w:ind w:leftChars="200" w:left="640" w:hangingChars="100" w:hanging="220"/>
        <w:rPr>
          <w:rFonts w:ascii="ＭＳ ゴシック" w:eastAsia="ＭＳ ゴシック" w:hAnsi="ＭＳ ゴシック"/>
          <w:sz w:val="22"/>
        </w:rPr>
      </w:pPr>
    </w:p>
    <w:p w14:paraId="0EBBC15F" w14:textId="77777777" w:rsidR="007A72A2" w:rsidRPr="003A4376" w:rsidRDefault="007A72A2" w:rsidP="007A72A2">
      <w:pPr>
        <w:spacing w:line="320" w:lineRule="exact"/>
        <w:jc w:val="right"/>
        <w:rPr>
          <w:rFonts w:ascii="ＭＳ ゴシック" w:eastAsia="ＭＳ ゴシック" w:hAnsi="ＭＳ ゴシック"/>
          <w:sz w:val="24"/>
          <w:szCs w:val="24"/>
        </w:rPr>
      </w:pPr>
      <w:r w:rsidRPr="003A4376">
        <w:rPr>
          <w:rFonts w:ascii="ＭＳ ゴシック" w:eastAsia="ＭＳ ゴシック" w:hAnsi="ＭＳ ゴシック" w:hint="eastAsia"/>
          <w:sz w:val="24"/>
          <w:szCs w:val="24"/>
        </w:rPr>
        <w:t>以上</w:t>
      </w:r>
    </w:p>
    <w:sectPr w:rsidR="007A72A2" w:rsidRPr="003A4376" w:rsidSect="003A4376">
      <w:footerReference w:type="default" r:id="rId7"/>
      <w:pgSz w:w="11906" w:h="16838"/>
      <w:pgMar w:top="1134" w:right="1418" w:bottom="1134" w:left="1418" w:header="851" w:footer="56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61E5D9" w14:textId="77777777" w:rsidR="00091F07" w:rsidRDefault="00091F07" w:rsidP="00AE4323">
      <w:r>
        <w:separator/>
      </w:r>
    </w:p>
  </w:endnote>
  <w:endnote w:type="continuationSeparator" w:id="0">
    <w:p w14:paraId="0D1CD4D9" w14:textId="77777777" w:rsidR="00091F07" w:rsidRDefault="00091F07" w:rsidP="00AE43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A725A7" w14:textId="77777777" w:rsidR="00091F07" w:rsidRPr="00574C8E" w:rsidRDefault="00091F07" w:rsidP="00574C8E">
    <w:pPr>
      <w:pStyle w:val="a6"/>
      <w:jc w:val="center"/>
      <w:rPr>
        <w:rFonts w:asciiTheme="majorEastAsia" w:eastAsiaTheme="majorEastAsia" w:hAnsiTheme="major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F61CF2" w14:textId="77777777" w:rsidR="00091F07" w:rsidRDefault="00091F07" w:rsidP="00AE4323">
      <w:r>
        <w:separator/>
      </w:r>
    </w:p>
  </w:footnote>
  <w:footnote w:type="continuationSeparator" w:id="0">
    <w:p w14:paraId="4BF4A33B" w14:textId="77777777" w:rsidR="00091F07" w:rsidRDefault="00091F07" w:rsidP="00AE432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300EC2"/>
    <w:multiLevelType w:val="hybridMultilevel"/>
    <w:tmpl w:val="6B5ADE9C"/>
    <w:lvl w:ilvl="0" w:tplc="61AEDCBA">
      <w:start w:val="2"/>
      <w:numFmt w:val="bullet"/>
      <w:lvlText w:val="◆"/>
      <w:lvlJc w:val="left"/>
      <w:pPr>
        <w:ind w:left="570" w:hanging="360"/>
      </w:pPr>
      <w:rPr>
        <w:rFonts w:ascii="ＭＳ 明朝" w:eastAsia="ＭＳ 明朝" w:hAnsi="ＭＳ 明朝" w:cstheme="minorBidi"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1" w15:restartNumberingAfterBreak="0">
    <w:nsid w:val="3F1C4354"/>
    <w:multiLevelType w:val="hybridMultilevel"/>
    <w:tmpl w:val="308CEF40"/>
    <w:lvl w:ilvl="0" w:tplc="DB2E01F4">
      <w:start w:val="2"/>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51445149"/>
    <w:multiLevelType w:val="hybridMultilevel"/>
    <w:tmpl w:val="6928C1D6"/>
    <w:lvl w:ilvl="0" w:tplc="E7C03BD2">
      <w:start w:val="1"/>
      <w:numFmt w:val="decimalFullWidth"/>
      <w:lvlText w:val="（%1）"/>
      <w:lvlJc w:val="left"/>
      <w:pPr>
        <w:ind w:left="960" w:hanging="72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3" w15:restartNumberingAfterBreak="0">
    <w:nsid w:val="7BF8381A"/>
    <w:multiLevelType w:val="hybridMultilevel"/>
    <w:tmpl w:val="B5BC68C4"/>
    <w:lvl w:ilvl="0" w:tplc="7D34A412">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593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1A2A"/>
    <w:rsid w:val="0000091D"/>
    <w:rsid w:val="00007B2E"/>
    <w:rsid w:val="00026475"/>
    <w:rsid w:val="00033998"/>
    <w:rsid w:val="000342F1"/>
    <w:rsid w:val="0004459F"/>
    <w:rsid w:val="00044C73"/>
    <w:rsid w:val="000457B1"/>
    <w:rsid w:val="00052E23"/>
    <w:rsid w:val="000534A0"/>
    <w:rsid w:val="00060F70"/>
    <w:rsid w:val="00072B5A"/>
    <w:rsid w:val="00077C7A"/>
    <w:rsid w:val="00077DAB"/>
    <w:rsid w:val="00084B31"/>
    <w:rsid w:val="00085B0B"/>
    <w:rsid w:val="00091F07"/>
    <w:rsid w:val="0009355E"/>
    <w:rsid w:val="00097336"/>
    <w:rsid w:val="000A00ED"/>
    <w:rsid w:val="000B64E1"/>
    <w:rsid w:val="000C123A"/>
    <w:rsid w:val="000C4D31"/>
    <w:rsid w:val="000C5140"/>
    <w:rsid w:val="000D59D0"/>
    <w:rsid w:val="000F0A4A"/>
    <w:rsid w:val="000F6F9A"/>
    <w:rsid w:val="00101240"/>
    <w:rsid w:val="00101933"/>
    <w:rsid w:val="00102702"/>
    <w:rsid w:val="0011246D"/>
    <w:rsid w:val="00131F1C"/>
    <w:rsid w:val="0013263C"/>
    <w:rsid w:val="001331CB"/>
    <w:rsid w:val="00135A40"/>
    <w:rsid w:val="0013778A"/>
    <w:rsid w:val="00170D38"/>
    <w:rsid w:val="00185C43"/>
    <w:rsid w:val="001A24CF"/>
    <w:rsid w:val="001B2A2C"/>
    <w:rsid w:val="001B4679"/>
    <w:rsid w:val="001C1CCC"/>
    <w:rsid w:val="001C5ACA"/>
    <w:rsid w:val="001D044F"/>
    <w:rsid w:val="001D17DE"/>
    <w:rsid w:val="001D3AAB"/>
    <w:rsid w:val="001D4237"/>
    <w:rsid w:val="001E3904"/>
    <w:rsid w:val="001E4613"/>
    <w:rsid w:val="001E46BC"/>
    <w:rsid w:val="001E6EC5"/>
    <w:rsid w:val="001F341A"/>
    <w:rsid w:val="00201B70"/>
    <w:rsid w:val="00202CE3"/>
    <w:rsid w:val="00202EFD"/>
    <w:rsid w:val="002057EC"/>
    <w:rsid w:val="00221504"/>
    <w:rsid w:val="002223B5"/>
    <w:rsid w:val="002238B6"/>
    <w:rsid w:val="002259D4"/>
    <w:rsid w:val="002262E7"/>
    <w:rsid w:val="002306DB"/>
    <w:rsid w:val="002324F5"/>
    <w:rsid w:val="00241339"/>
    <w:rsid w:val="00242929"/>
    <w:rsid w:val="002456BA"/>
    <w:rsid w:val="002458C8"/>
    <w:rsid w:val="00280CD2"/>
    <w:rsid w:val="00286085"/>
    <w:rsid w:val="002951B3"/>
    <w:rsid w:val="002A1571"/>
    <w:rsid w:val="002A17FA"/>
    <w:rsid w:val="002A3A8D"/>
    <w:rsid w:val="002B7EEF"/>
    <w:rsid w:val="002C168E"/>
    <w:rsid w:val="002C584B"/>
    <w:rsid w:val="002D048E"/>
    <w:rsid w:val="002D6A27"/>
    <w:rsid w:val="002E32BE"/>
    <w:rsid w:val="002F7DAF"/>
    <w:rsid w:val="003011A3"/>
    <w:rsid w:val="00305EFB"/>
    <w:rsid w:val="003208C5"/>
    <w:rsid w:val="00320FCB"/>
    <w:rsid w:val="00325055"/>
    <w:rsid w:val="00347795"/>
    <w:rsid w:val="00347C2D"/>
    <w:rsid w:val="00370588"/>
    <w:rsid w:val="00377567"/>
    <w:rsid w:val="0038247E"/>
    <w:rsid w:val="00385847"/>
    <w:rsid w:val="00387E2D"/>
    <w:rsid w:val="00390A55"/>
    <w:rsid w:val="0039212F"/>
    <w:rsid w:val="003A4376"/>
    <w:rsid w:val="003A54D4"/>
    <w:rsid w:val="003A76B3"/>
    <w:rsid w:val="003C502D"/>
    <w:rsid w:val="003C6279"/>
    <w:rsid w:val="003D0434"/>
    <w:rsid w:val="003D1090"/>
    <w:rsid w:val="003D1CA6"/>
    <w:rsid w:val="003D4FC2"/>
    <w:rsid w:val="003F2F11"/>
    <w:rsid w:val="003F5083"/>
    <w:rsid w:val="003F5EAE"/>
    <w:rsid w:val="004156FC"/>
    <w:rsid w:val="004359FD"/>
    <w:rsid w:val="004530BB"/>
    <w:rsid w:val="00453E22"/>
    <w:rsid w:val="00465497"/>
    <w:rsid w:val="00471BD1"/>
    <w:rsid w:val="00483903"/>
    <w:rsid w:val="004A35DE"/>
    <w:rsid w:val="004A47B2"/>
    <w:rsid w:val="004A50F6"/>
    <w:rsid w:val="004A7973"/>
    <w:rsid w:val="004B1EC8"/>
    <w:rsid w:val="004C4276"/>
    <w:rsid w:val="004D0AA8"/>
    <w:rsid w:val="004E0070"/>
    <w:rsid w:val="0050059C"/>
    <w:rsid w:val="0050099F"/>
    <w:rsid w:val="0051033C"/>
    <w:rsid w:val="00524EA9"/>
    <w:rsid w:val="005303EE"/>
    <w:rsid w:val="00532449"/>
    <w:rsid w:val="00542137"/>
    <w:rsid w:val="00545E89"/>
    <w:rsid w:val="00554566"/>
    <w:rsid w:val="00567288"/>
    <w:rsid w:val="00567842"/>
    <w:rsid w:val="005749C6"/>
    <w:rsid w:val="00574C8E"/>
    <w:rsid w:val="00581537"/>
    <w:rsid w:val="005815E8"/>
    <w:rsid w:val="005876EE"/>
    <w:rsid w:val="00587A16"/>
    <w:rsid w:val="00593C9F"/>
    <w:rsid w:val="00595606"/>
    <w:rsid w:val="005A048E"/>
    <w:rsid w:val="005A16D7"/>
    <w:rsid w:val="005B6055"/>
    <w:rsid w:val="005C46BE"/>
    <w:rsid w:val="005D0CA3"/>
    <w:rsid w:val="005D0F26"/>
    <w:rsid w:val="005D1F43"/>
    <w:rsid w:val="005D384A"/>
    <w:rsid w:val="005D492D"/>
    <w:rsid w:val="005E343F"/>
    <w:rsid w:val="005E607E"/>
    <w:rsid w:val="00620C20"/>
    <w:rsid w:val="00642E3A"/>
    <w:rsid w:val="00643700"/>
    <w:rsid w:val="00645431"/>
    <w:rsid w:val="00650B81"/>
    <w:rsid w:val="00651E28"/>
    <w:rsid w:val="00653697"/>
    <w:rsid w:val="00655097"/>
    <w:rsid w:val="006570E8"/>
    <w:rsid w:val="006607FD"/>
    <w:rsid w:val="006631A6"/>
    <w:rsid w:val="0067355B"/>
    <w:rsid w:val="0067672D"/>
    <w:rsid w:val="006903BC"/>
    <w:rsid w:val="006947BE"/>
    <w:rsid w:val="00696012"/>
    <w:rsid w:val="006A5FA5"/>
    <w:rsid w:val="006B2F76"/>
    <w:rsid w:val="006C4B39"/>
    <w:rsid w:val="006D06E4"/>
    <w:rsid w:val="006E575C"/>
    <w:rsid w:val="006F2998"/>
    <w:rsid w:val="006F4981"/>
    <w:rsid w:val="006F67BC"/>
    <w:rsid w:val="00703F61"/>
    <w:rsid w:val="00705C42"/>
    <w:rsid w:val="007138CE"/>
    <w:rsid w:val="0072154A"/>
    <w:rsid w:val="00732CBC"/>
    <w:rsid w:val="00750E36"/>
    <w:rsid w:val="0075188D"/>
    <w:rsid w:val="0075494D"/>
    <w:rsid w:val="007613EE"/>
    <w:rsid w:val="0076432C"/>
    <w:rsid w:val="00773325"/>
    <w:rsid w:val="00775EF4"/>
    <w:rsid w:val="0078030D"/>
    <w:rsid w:val="007909AD"/>
    <w:rsid w:val="00790C48"/>
    <w:rsid w:val="00792DAF"/>
    <w:rsid w:val="00794FEA"/>
    <w:rsid w:val="007A2609"/>
    <w:rsid w:val="007A3DAA"/>
    <w:rsid w:val="007A72A2"/>
    <w:rsid w:val="007A7EE5"/>
    <w:rsid w:val="007B0114"/>
    <w:rsid w:val="007B13F6"/>
    <w:rsid w:val="007B30A4"/>
    <w:rsid w:val="007B5089"/>
    <w:rsid w:val="007C280F"/>
    <w:rsid w:val="007C31B0"/>
    <w:rsid w:val="007C4682"/>
    <w:rsid w:val="007C62AC"/>
    <w:rsid w:val="007D0A17"/>
    <w:rsid w:val="007D2C57"/>
    <w:rsid w:val="007E07C8"/>
    <w:rsid w:val="007F413B"/>
    <w:rsid w:val="0080604D"/>
    <w:rsid w:val="00806F91"/>
    <w:rsid w:val="00816912"/>
    <w:rsid w:val="008247CE"/>
    <w:rsid w:val="00830B9B"/>
    <w:rsid w:val="00831A2A"/>
    <w:rsid w:val="00864BF7"/>
    <w:rsid w:val="00874019"/>
    <w:rsid w:val="008824C3"/>
    <w:rsid w:val="00882D10"/>
    <w:rsid w:val="00890BFC"/>
    <w:rsid w:val="0089260E"/>
    <w:rsid w:val="00897634"/>
    <w:rsid w:val="008C07E4"/>
    <w:rsid w:val="008C214A"/>
    <w:rsid w:val="008D06F0"/>
    <w:rsid w:val="008F60D7"/>
    <w:rsid w:val="00900872"/>
    <w:rsid w:val="00902225"/>
    <w:rsid w:val="00906B93"/>
    <w:rsid w:val="009125C2"/>
    <w:rsid w:val="00914EBD"/>
    <w:rsid w:val="00916036"/>
    <w:rsid w:val="00917E6D"/>
    <w:rsid w:val="00923A10"/>
    <w:rsid w:val="00931854"/>
    <w:rsid w:val="00933168"/>
    <w:rsid w:val="0093389B"/>
    <w:rsid w:val="00935723"/>
    <w:rsid w:val="00941363"/>
    <w:rsid w:val="009430BC"/>
    <w:rsid w:val="00943973"/>
    <w:rsid w:val="00943EF5"/>
    <w:rsid w:val="00945DA0"/>
    <w:rsid w:val="00964908"/>
    <w:rsid w:val="0098253F"/>
    <w:rsid w:val="00984F98"/>
    <w:rsid w:val="0099211D"/>
    <w:rsid w:val="00996FE8"/>
    <w:rsid w:val="009A1D17"/>
    <w:rsid w:val="009A52E4"/>
    <w:rsid w:val="009B04F0"/>
    <w:rsid w:val="009B2186"/>
    <w:rsid w:val="009C1586"/>
    <w:rsid w:val="009C706F"/>
    <w:rsid w:val="009E02FA"/>
    <w:rsid w:val="009E6405"/>
    <w:rsid w:val="009E7B74"/>
    <w:rsid w:val="00A03FD8"/>
    <w:rsid w:val="00A20618"/>
    <w:rsid w:val="00A21FA5"/>
    <w:rsid w:val="00A33B30"/>
    <w:rsid w:val="00A35B4B"/>
    <w:rsid w:val="00A47CEB"/>
    <w:rsid w:val="00A518E9"/>
    <w:rsid w:val="00A91089"/>
    <w:rsid w:val="00A920FE"/>
    <w:rsid w:val="00A92CCB"/>
    <w:rsid w:val="00A938AB"/>
    <w:rsid w:val="00A944BA"/>
    <w:rsid w:val="00A97595"/>
    <w:rsid w:val="00AB0855"/>
    <w:rsid w:val="00AB0E5F"/>
    <w:rsid w:val="00AB7451"/>
    <w:rsid w:val="00AC25D6"/>
    <w:rsid w:val="00AD0E56"/>
    <w:rsid w:val="00AE24A8"/>
    <w:rsid w:val="00AE4323"/>
    <w:rsid w:val="00AF2689"/>
    <w:rsid w:val="00AF49F8"/>
    <w:rsid w:val="00B02B1C"/>
    <w:rsid w:val="00B07E7B"/>
    <w:rsid w:val="00B157A1"/>
    <w:rsid w:val="00B222C6"/>
    <w:rsid w:val="00B22C9A"/>
    <w:rsid w:val="00B2553A"/>
    <w:rsid w:val="00B27EEE"/>
    <w:rsid w:val="00B4236C"/>
    <w:rsid w:val="00B45269"/>
    <w:rsid w:val="00B52BB8"/>
    <w:rsid w:val="00B55A2A"/>
    <w:rsid w:val="00B629A9"/>
    <w:rsid w:val="00B64F66"/>
    <w:rsid w:val="00B71291"/>
    <w:rsid w:val="00B76480"/>
    <w:rsid w:val="00B84034"/>
    <w:rsid w:val="00B8778B"/>
    <w:rsid w:val="00B915AE"/>
    <w:rsid w:val="00B922EF"/>
    <w:rsid w:val="00B95AA9"/>
    <w:rsid w:val="00BB0860"/>
    <w:rsid w:val="00BC44C1"/>
    <w:rsid w:val="00BD4005"/>
    <w:rsid w:val="00BE0439"/>
    <w:rsid w:val="00BE2A71"/>
    <w:rsid w:val="00BE5DE3"/>
    <w:rsid w:val="00C00A35"/>
    <w:rsid w:val="00C01A4D"/>
    <w:rsid w:val="00C0256C"/>
    <w:rsid w:val="00C17C8F"/>
    <w:rsid w:val="00C20943"/>
    <w:rsid w:val="00C25E8C"/>
    <w:rsid w:val="00C3087B"/>
    <w:rsid w:val="00C30C74"/>
    <w:rsid w:val="00C34726"/>
    <w:rsid w:val="00C63104"/>
    <w:rsid w:val="00C8431C"/>
    <w:rsid w:val="00C97CD5"/>
    <w:rsid w:val="00CA58F6"/>
    <w:rsid w:val="00CA73CA"/>
    <w:rsid w:val="00CB2D56"/>
    <w:rsid w:val="00CB37EE"/>
    <w:rsid w:val="00CC570F"/>
    <w:rsid w:val="00CF49CC"/>
    <w:rsid w:val="00CF6C18"/>
    <w:rsid w:val="00D1104B"/>
    <w:rsid w:val="00D16C8B"/>
    <w:rsid w:val="00D325CD"/>
    <w:rsid w:val="00D455CF"/>
    <w:rsid w:val="00D54D2A"/>
    <w:rsid w:val="00D777BE"/>
    <w:rsid w:val="00D77FAA"/>
    <w:rsid w:val="00D837F9"/>
    <w:rsid w:val="00D91A78"/>
    <w:rsid w:val="00DA034B"/>
    <w:rsid w:val="00DA5F83"/>
    <w:rsid w:val="00DA6424"/>
    <w:rsid w:val="00DA6CDC"/>
    <w:rsid w:val="00DB50D0"/>
    <w:rsid w:val="00DD6066"/>
    <w:rsid w:val="00DE4463"/>
    <w:rsid w:val="00DF4B45"/>
    <w:rsid w:val="00E03383"/>
    <w:rsid w:val="00E124F8"/>
    <w:rsid w:val="00E1375A"/>
    <w:rsid w:val="00E150AB"/>
    <w:rsid w:val="00E35EAF"/>
    <w:rsid w:val="00E36EA9"/>
    <w:rsid w:val="00E40730"/>
    <w:rsid w:val="00E41E0C"/>
    <w:rsid w:val="00E43052"/>
    <w:rsid w:val="00E469CC"/>
    <w:rsid w:val="00E50EE0"/>
    <w:rsid w:val="00E677B9"/>
    <w:rsid w:val="00E70C9E"/>
    <w:rsid w:val="00E800C0"/>
    <w:rsid w:val="00E82B6E"/>
    <w:rsid w:val="00E863EB"/>
    <w:rsid w:val="00E86999"/>
    <w:rsid w:val="00E905F8"/>
    <w:rsid w:val="00E93559"/>
    <w:rsid w:val="00E96B9F"/>
    <w:rsid w:val="00EA003D"/>
    <w:rsid w:val="00EA3C5B"/>
    <w:rsid w:val="00EA3E64"/>
    <w:rsid w:val="00EC4AC3"/>
    <w:rsid w:val="00EC720D"/>
    <w:rsid w:val="00EE1110"/>
    <w:rsid w:val="00EE5A00"/>
    <w:rsid w:val="00EF7543"/>
    <w:rsid w:val="00F11553"/>
    <w:rsid w:val="00F1177D"/>
    <w:rsid w:val="00F300FA"/>
    <w:rsid w:val="00F37624"/>
    <w:rsid w:val="00F45AE9"/>
    <w:rsid w:val="00F462C8"/>
    <w:rsid w:val="00F475AB"/>
    <w:rsid w:val="00F522D1"/>
    <w:rsid w:val="00F53200"/>
    <w:rsid w:val="00F54A86"/>
    <w:rsid w:val="00F57AF9"/>
    <w:rsid w:val="00F60778"/>
    <w:rsid w:val="00F61297"/>
    <w:rsid w:val="00F678A0"/>
    <w:rsid w:val="00F80BA5"/>
    <w:rsid w:val="00F9242A"/>
    <w:rsid w:val="00F93D4A"/>
    <w:rsid w:val="00F95392"/>
    <w:rsid w:val="00F96B6B"/>
    <w:rsid w:val="00FA0E15"/>
    <w:rsid w:val="00FB3EEB"/>
    <w:rsid w:val="00FC5E36"/>
    <w:rsid w:val="00FD7AB7"/>
    <w:rsid w:val="00FE13A9"/>
    <w:rsid w:val="00FE5770"/>
    <w:rsid w:val="00FF438B"/>
    <w:rsid w:val="00FF560C"/>
    <w:rsid w:val="00FF7C2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59393">
      <v:textbox inset="5.85pt,.7pt,5.85pt,.7pt"/>
    </o:shapedefaults>
    <o:shapelayout v:ext="edit">
      <o:idmap v:ext="edit" data="1"/>
    </o:shapelayout>
  </w:shapeDefaults>
  <w:decimalSymbol w:val="."/>
  <w:listSeparator w:val=","/>
  <w14:docId w14:val="38A15F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55A2A"/>
    <w:pPr>
      <w:ind w:leftChars="400" w:left="840"/>
    </w:pPr>
  </w:style>
  <w:style w:type="paragraph" w:styleId="a4">
    <w:name w:val="header"/>
    <w:basedOn w:val="a"/>
    <w:link w:val="a5"/>
    <w:uiPriority w:val="99"/>
    <w:unhideWhenUsed/>
    <w:rsid w:val="00AE4323"/>
    <w:pPr>
      <w:tabs>
        <w:tab w:val="center" w:pos="4252"/>
        <w:tab w:val="right" w:pos="8504"/>
      </w:tabs>
      <w:snapToGrid w:val="0"/>
    </w:pPr>
  </w:style>
  <w:style w:type="character" w:customStyle="1" w:styleId="a5">
    <w:name w:val="ヘッダー (文字)"/>
    <w:basedOn w:val="a0"/>
    <w:link w:val="a4"/>
    <w:uiPriority w:val="99"/>
    <w:rsid w:val="00AE4323"/>
  </w:style>
  <w:style w:type="paragraph" w:styleId="a6">
    <w:name w:val="footer"/>
    <w:basedOn w:val="a"/>
    <w:link w:val="a7"/>
    <w:uiPriority w:val="99"/>
    <w:unhideWhenUsed/>
    <w:rsid w:val="00AE4323"/>
    <w:pPr>
      <w:tabs>
        <w:tab w:val="center" w:pos="4252"/>
        <w:tab w:val="right" w:pos="8504"/>
      </w:tabs>
      <w:snapToGrid w:val="0"/>
    </w:pPr>
  </w:style>
  <w:style w:type="character" w:customStyle="1" w:styleId="a7">
    <w:name w:val="フッター (文字)"/>
    <w:basedOn w:val="a0"/>
    <w:link w:val="a6"/>
    <w:uiPriority w:val="99"/>
    <w:rsid w:val="00AE4323"/>
  </w:style>
  <w:style w:type="character" w:styleId="a8">
    <w:name w:val="annotation reference"/>
    <w:basedOn w:val="a0"/>
    <w:uiPriority w:val="99"/>
    <w:semiHidden/>
    <w:unhideWhenUsed/>
    <w:rsid w:val="002A17FA"/>
    <w:rPr>
      <w:sz w:val="18"/>
      <w:szCs w:val="18"/>
    </w:rPr>
  </w:style>
  <w:style w:type="paragraph" w:styleId="a9">
    <w:name w:val="annotation text"/>
    <w:basedOn w:val="a"/>
    <w:link w:val="aa"/>
    <w:uiPriority w:val="99"/>
    <w:semiHidden/>
    <w:unhideWhenUsed/>
    <w:rsid w:val="002A17FA"/>
    <w:pPr>
      <w:jc w:val="left"/>
    </w:pPr>
  </w:style>
  <w:style w:type="character" w:customStyle="1" w:styleId="aa">
    <w:name w:val="コメント文字列 (文字)"/>
    <w:basedOn w:val="a0"/>
    <w:link w:val="a9"/>
    <w:uiPriority w:val="99"/>
    <w:semiHidden/>
    <w:rsid w:val="002A17FA"/>
  </w:style>
  <w:style w:type="paragraph" w:styleId="ab">
    <w:name w:val="annotation subject"/>
    <w:basedOn w:val="a9"/>
    <w:next w:val="a9"/>
    <w:link w:val="ac"/>
    <w:uiPriority w:val="99"/>
    <w:semiHidden/>
    <w:unhideWhenUsed/>
    <w:rsid w:val="002A17FA"/>
    <w:rPr>
      <w:b/>
      <w:bCs/>
    </w:rPr>
  </w:style>
  <w:style w:type="character" w:customStyle="1" w:styleId="ac">
    <w:name w:val="コメント内容 (文字)"/>
    <w:basedOn w:val="aa"/>
    <w:link w:val="ab"/>
    <w:uiPriority w:val="99"/>
    <w:semiHidden/>
    <w:rsid w:val="002A17FA"/>
    <w:rPr>
      <w:b/>
      <w:bCs/>
    </w:rPr>
  </w:style>
  <w:style w:type="paragraph" w:styleId="ad">
    <w:name w:val="Balloon Text"/>
    <w:basedOn w:val="a"/>
    <w:link w:val="ae"/>
    <w:uiPriority w:val="99"/>
    <w:semiHidden/>
    <w:unhideWhenUsed/>
    <w:rsid w:val="002A17FA"/>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2A17FA"/>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80</Words>
  <Characters>456</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2024-08-06T02:31:00Z</dcterms:created>
  <dcterms:modified xsi:type="dcterms:W3CDTF">2026-06-04T07:53:00Z</dcterms:modified>
</cp:coreProperties>
</file>