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1CA" w:rsidRPr="00D767F8" w:rsidRDefault="00FD3374" w:rsidP="00DD71CA">
      <w:pPr>
        <w:jc w:val="center"/>
        <w:rPr>
          <w:rFonts w:ascii="HG正楷書体-PRO" w:eastAsia="HG正楷書体-PRO" w:hAnsi="ＭＳ ゴシック"/>
          <w:b/>
          <w:sz w:val="36"/>
          <w:szCs w:val="36"/>
        </w:rPr>
      </w:pPr>
      <w:r w:rsidRPr="000A2B79">
        <w:rPr>
          <w:rFonts w:ascii="HG正楷書体-PRO" w:eastAsia="HG正楷書体-PRO" w:hAnsi="ＭＳ ゴシック" w:hint="eastAsia"/>
          <w:b/>
          <w:color w:val="000000" w:themeColor="text1"/>
          <w:sz w:val="36"/>
          <w:szCs w:val="36"/>
        </w:rPr>
        <w:t>令和</w:t>
      </w:r>
      <w:r w:rsidR="00656C65" w:rsidRPr="000A2B79">
        <w:rPr>
          <w:rFonts w:ascii="HG正楷書体-PRO" w:eastAsia="HG正楷書体-PRO" w:hAnsi="ＭＳ ゴシック" w:hint="eastAsia"/>
          <w:b/>
          <w:color w:val="000000" w:themeColor="text1"/>
          <w:sz w:val="36"/>
          <w:szCs w:val="36"/>
        </w:rPr>
        <w:t>２</w:t>
      </w:r>
      <w:r w:rsidR="00601284" w:rsidRPr="000A2B79">
        <w:rPr>
          <w:rFonts w:ascii="HG正楷書体-PRO" w:eastAsia="HG正楷書体-PRO" w:hAnsi="ＭＳ ゴシック" w:hint="eastAsia"/>
          <w:b/>
          <w:color w:val="000000" w:themeColor="text1"/>
          <w:sz w:val="36"/>
          <w:szCs w:val="36"/>
        </w:rPr>
        <w:t>年度　税務重点目標</w:t>
      </w:r>
      <w:r w:rsidR="005E0BAF" w:rsidRPr="00D767F8">
        <w:rPr>
          <w:rFonts w:ascii="HG正楷書体-PRO" w:eastAsia="HG正楷書体-PRO" w:hAnsi="ＭＳ ゴシック" w:hint="eastAsia"/>
          <w:b/>
          <w:sz w:val="36"/>
          <w:szCs w:val="36"/>
        </w:rPr>
        <w:t>（結果報告</w:t>
      </w:r>
      <w:r w:rsidR="00486886" w:rsidRPr="00D767F8">
        <w:rPr>
          <w:rFonts w:ascii="HG正楷書体-PRO" w:eastAsia="HG正楷書体-PRO" w:hAnsi="ＭＳ ゴシック" w:hint="eastAsia"/>
          <w:b/>
          <w:sz w:val="36"/>
          <w:szCs w:val="36"/>
        </w:rPr>
        <w:t>）</w:t>
      </w:r>
    </w:p>
    <w:p w:rsidR="00DF4B41" w:rsidRPr="00D767F8" w:rsidRDefault="00DF4B41" w:rsidP="00DD71CA">
      <w:pPr>
        <w:jc w:val="center"/>
        <w:rPr>
          <w:rFonts w:ascii="HG正楷書体-PRO" w:eastAsia="HG正楷書体-PRO" w:hAnsi="ＭＳ ゴシック"/>
          <w:b/>
          <w:szCs w:val="36"/>
        </w:rPr>
      </w:pPr>
    </w:p>
    <w:tbl>
      <w:tblPr>
        <w:tblStyle w:val="a7"/>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9242"/>
      </w:tblGrid>
      <w:tr w:rsidR="00D767F8" w:rsidRPr="00D767F8" w:rsidTr="00B16405">
        <w:trPr>
          <w:trHeight w:val="12402"/>
        </w:trPr>
        <w:tc>
          <w:tcPr>
            <w:tcW w:w="9242" w:type="dxa"/>
          </w:tcPr>
          <w:p w:rsidR="00BD03CA" w:rsidRPr="00D767F8" w:rsidRDefault="00BD03CA" w:rsidP="00BD03CA">
            <w:pPr>
              <w:rPr>
                <w:rFonts w:ascii="HG正楷書体-PRO" w:eastAsia="HG正楷書体-PRO" w:hAnsi="ＭＳ ゴシック"/>
                <w:b/>
                <w:sz w:val="32"/>
                <w:szCs w:val="32"/>
              </w:rPr>
            </w:pPr>
            <w:r w:rsidRPr="00D767F8">
              <w:rPr>
                <w:rFonts w:ascii="HG正楷書体-PRO" w:eastAsia="HG正楷書体-PRO" w:hAnsi="ＭＳ ゴシック" w:hint="eastAsia"/>
                <w:b/>
                <w:sz w:val="32"/>
                <w:szCs w:val="32"/>
              </w:rPr>
              <w:t>１　適正かつ公平な課税及び徴収の徹底</w:t>
            </w:r>
          </w:p>
          <w:p w:rsidR="00BD03CA" w:rsidRPr="00D767F8" w:rsidRDefault="00BD03CA" w:rsidP="00BD03CA">
            <w:pPr>
              <w:ind w:leftChars="200" w:left="420" w:firstLineChars="100" w:firstLine="210"/>
              <w:rPr>
                <w:rFonts w:ascii="ＭＳ ゴシック" w:eastAsia="ＭＳ ゴシック" w:hAnsi="ＭＳ ゴシック"/>
                <w:szCs w:val="21"/>
              </w:rPr>
            </w:pPr>
            <w:r w:rsidRPr="00D767F8">
              <w:rPr>
                <w:rFonts w:ascii="ＭＳ ゴシック" w:eastAsia="ＭＳ ゴシック" w:hAnsi="ＭＳ ゴシック" w:hint="eastAsia"/>
                <w:szCs w:val="21"/>
              </w:rPr>
              <w:t>税収確保の推進に関し、令和２年度を目標年度として掲げてきた、「府が自ら徴収する税目」（個人府民税（均等割・所得割）及び地方消費税を除く。）について全国上位３分の１の団体が達成（全国15位）している徴収率を達成することを引き続きめざす（目標年度は定めない。）</w:t>
            </w:r>
          </w:p>
          <w:p w:rsidR="00BD03CA" w:rsidRPr="00D767F8" w:rsidRDefault="00BD03CA" w:rsidP="00BD03CA">
            <w:pPr>
              <w:ind w:leftChars="200" w:left="420" w:firstLineChars="100" w:firstLine="210"/>
              <w:rPr>
                <w:rFonts w:ascii="ＭＳ ゴシック" w:eastAsia="ＭＳ ゴシック" w:hAnsi="ＭＳ ゴシック"/>
                <w:szCs w:val="21"/>
              </w:rPr>
            </w:pPr>
            <w:r w:rsidRPr="00D767F8">
              <w:rPr>
                <w:rFonts w:ascii="ＭＳ ゴシック" w:eastAsia="ＭＳ ゴシック" w:hAnsi="ＭＳ ゴシック" w:hint="eastAsia"/>
                <w:szCs w:val="21"/>
              </w:rPr>
              <w:t>本年度においては、新型コロナウイルス感染症の影響を踏まえ、納税者等の状況に十分配慮し、適正かつ公平な課税及び徴収を徹底する。</w:t>
            </w:r>
          </w:p>
          <w:p w:rsidR="00D4613C" w:rsidRPr="00D767F8" w:rsidRDefault="00D4613C" w:rsidP="00D4613C">
            <w:pPr>
              <w:spacing w:line="380" w:lineRule="exact"/>
              <w:ind w:leftChars="200" w:left="420" w:firstLineChars="100" w:firstLine="210"/>
              <w:rPr>
                <w:rFonts w:ascii="ＭＳ ゴシック" w:eastAsia="ＭＳ ゴシック" w:hAnsi="ＭＳ ゴシック"/>
                <w:szCs w:val="21"/>
              </w:rPr>
            </w:pPr>
          </w:p>
          <w:p w:rsidR="00D4613C" w:rsidRPr="00D767F8" w:rsidRDefault="00D767F8" w:rsidP="00D4613C">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■結果</w:t>
            </w:r>
            <w:r w:rsidR="008A45B1" w:rsidRPr="00D767F8">
              <w:rPr>
                <w:rFonts w:ascii="ＭＳ ゴシック" w:eastAsia="ＭＳ ゴシック" w:hAnsi="ＭＳ ゴシック" w:hint="eastAsia"/>
                <w:sz w:val="22"/>
                <w:szCs w:val="22"/>
              </w:rPr>
              <w:t>（令和３年度５月末時点）</w:t>
            </w:r>
          </w:p>
          <w:tbl>
            <w:tblPr>
              <w:tblW w:w="0" w:type="auto"/>
              <w:tblInd w:w="52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4A0" w:firstRow="1" w:lastRow="0" w:firstColumn="1" w:lastColumn="0" w:noHBand="0" w:noVBand="1"/>
            </w:tblPr>
            <w:tblGrid>
              <w:gridCol w:w="8471"/>
            </w:tblGrid>
            <w:tr w:rsidR="00D767F8" w:rsidRPr="00D767F8" w:rsidTr="00F970A5">
              <w:trPr>
                <w:trHeight w:val="2298"/>
              </w:trPr>
              <w:tc>
                <w:tcPr>
                  <w:tcW w:w="9072" w:type="dxa"/>
                </w:tcPr>
                <w:p w:rsidR="00D4613C" w:rsidRPr="00D767F8" w:rsidRDefault="00D4613C" w:rsidP="00D4613C">
                  <w:pPr>
                    <w:spacing w:line="240" w:lineRule="exact"/>
                    <w:ind w:leftChars="100" w:left="410" w:hangingChars="100" w:hanging="200"/>
                    <w:rPr>
                      <w:rFonts w:ascii="ＭＳ 明朝" w:hAnsi="ＭＳ 明朝"/>
                      <w:sz w:val="20"/>
                      <w:szCs w:val="21"/>
                    </w:rPr>
                  </w:pPr>
                </w:p>
                <w:p w:rsidR="008A45B1" w:rsidRPr="00D767F8" w:rsidRDefault="008A45B1" w:rsidP="008A45B1">
                  <w:pPr>
                    <w:spacing w:line="240" w:lineRule="exact"/>
                    <w:ind w:firstLineChars="100" w:firstLine="210"/>
                    <w:rPr>
                      <w:rFonts w:ascii="ＭＳ 明朝" w:hAnsi="ＭＳ 明朝"/>
                      <w:szCs w:val="21"/>
                    </w:rPr>
                  </w:pPr>
                  <w:r w:rsidRPr="00D767F8">
                    <w:rPr>
                      <w:rFonts w:ascii="ＭＳ 明朝" w:hAnsi="ＭＳ 明朝" w:hint="eastAsia"/>
                      <w:szCs w:val="21"/>
                    </w:rPr>
                    <w:t>新型コロナウイルス感染症の影響を踏まえ、納税者等の状況に十分配慮し、適正かつ公平な課税及び徴収を徹底した。</w:t>
                  </w:r>
                </w:p>
                <w:p w:rsidR="008A45B1" w:rsidRPr="00D767F8" w:rsidRDefault="008A45B1" w:rsidP="008A45B1">
                  <w:pPr>
                    <w:spacing w:line="240" w:lineRule="exact"/>
                    <w:ind w:leftChars="100" w:left="420" w:hangingChars="100" w:hanging="210"/>
                    <w:rPr>
                      <w:rFonts w:ascii="ＭＳ ゴシック" w:eastAsia="ＭＳ ゴシック" w:hAnsi="ＭＳ ゴシック"/>
                      <w:szCs w:val="21"/>
                    </w:rPr>
                  </w:pPr>
                </w:p>
                <w:p w:rsidR="008A45B1" w:rsidRPr="00D767F8" w:rsidRDefault="008A45B1" w:rsidP="008A45B1">
                  <w:pPr>
                    <w:spacing w:line="240" w:lineRule="exact"/>
                    <w:ind w:leftChars="100" w:left="410" w:hangingChars="100" w:hanging="200"/>
                    <w:rPr>
                      <w:rFonts w:ascii="ＭＳ 明朝" w:hAnsi="ＭＳ 明朝"/>
                      <w:sz w:val="20"/>
                      <w:szCs w:val="21"/>
                    </w:rPr>
                  </w:pPr>
                  <w:r w:rsidRPr="00D767F8">
                    <w:rPr>
                      <w:rFonts w:ascii="ＭＳ 明朝" w:hAnsi="ＭＳ 明朝" w:hint="eastAsia"/>
                      <w:sz w:val="20"/>
                      <w:szCs w:val="21"/>
                    </w:rPr>
                    <w:t>◆「府が自ら徴収する税目」徴収率</w:t>
                  </w:r>
                </w:p>
                <w:p w:rsidR="008A45B1" w:rsidRPr="00D767F8" w:rsidRDefault="008A45B1" w:rsidP="008A45B1">
                  <w:pPr>
                    <w:spacing w:line="240" w:lineRule="exact"/>
                    <w:ind w:leftChars="200" w:left="420" w:firstLineChars="100" w:firstLine="200"/>
                    <w:rPr>
                      <w:rFonts w:ascii="ＭＳ 明朝" w:hAnsi="ＭＳ 明朝"/>
                      <w:sz w:val="20"/>
                      <w:szCs w:val="21"/>
                    </w:rPr>
                  </w:pPr>
                  <w:r w:rsidRPr="00D767F8">
                    <w:rPr>
                      <w:rFonts w:ascii="ＭＳ 明朝" w:hAnsi="ＭＳ 明朝" w:hint="eastAsia"/>
                      <w:sz w:val="20"/>
                      <w:szCs w:val="21"/>
                    </w:rPr>
                    <w:t>・</w:t>
                  </w:r>
                  <w:r w:rsidR="000B0478" w:rsidRPr="00D767F8">
                    <w:rPr>
                      <w:rFonts w:ascii="ＭＳ 明朝" w:hAnsi="ＭＳ 明朝" w:hint="eastAsia"/>
                      <w:sz w:val="20"/>
                      <w:szCs w:val="21"/>
                    </w:rPr>
                    <w:t>98</w:t>
                  </w:r>
                  <w:r w:rsidRPr="00D767F8">
                    <w:rPr>
                      <w:rFonts w:ascii="ＭＳ 明朝" w:hAnsi="ＭＳ 明朝" w:hint="eastAsia"/>
                      <w:sz w:val="20"/>
                      <w:szCs w:val="21"/>
                    </w:rPr>
                    <w:t>.</w:t>
                  </w:r>
                  <w:r w:rsidR="000B0478" w:rsidRPr="00D767F8">
                    <w:rPr>
                      <w:rFonts w:ascii="ＭＳ 明朝" w:hAnsi="ＭＳ 明朝"/>
                      <w:sz w:val="20"/>
                      <w:szCs w:val="21"/>
                    </w:rPr>
                    <w:t>4</w:t>
                  </w:r>
                  <w:r w:rsidRPr="00D767F8">
                    <w:rPr>
                      <w:rFonts w:ascii="ＭＳ 明朝" w:hAnsi="ＭＳ 明朝" w:hint="eastAsia"/>
                      <w:sz w:val="20"/>
                      <w:szCs w:val="21"/>
                    </w:rPr>
                    <w:t>1</w:t>
                  </w:r>
                  <w:r w:rsidR="000246A0" w:rsidRPr="00D767F8">
                    <w:rPr>
                      <w:rFonts w:ascii="ＭＳ 明朝" w:hAnsi="ＭＳ 明朝" w:hint="eastAsia"/>
                      <w:sz w:val="20"/>
                      <w:szCs w:val="21"/>
                    </w:rPr>
                    <w:t>％（前年度</w:t>
                  </w:r>
                  <w:r w:rsidRPr="00D767F8">
                    <w:rPr>
                      <w:rFonts w:ascii="ＭＳ 明朝" w:hAnsi="ＭＳ 明朝" w:hint="eastAsia"/>
                      <w:sz w:val="20"/>
                      <w:szCs w:val="21"/>
                    </w:rPr>
                    <w:t>：</w:t>
                  </w:r>
                  <w:r w:rsidR="000B0478" w:rsidRPr="00D767F8">
                    <w:rPr>
                      <w:rFonts w:ascii="ＭＳ 明朝" w:hAnsi="ＭＳ 明朝" w:hint="eastAsia"/>
                      <w:sz w:val="20"/>
                      <w:szCs w:val="21"/>
                    </w:rPr>
                    <w:t>99</w:t>
                  </w:r>
                  <w:r w:rsidRPr="00D767F8">
                    <w:rPr>
                      <w:rFonts w:ascii="ＭＳ 明朝" w:hAnsi="ＭＳ 明朝" w:hint="eastAsia"/>
                      <w:sz w:val="20"/>
                      <w:szCs w:val="21"/>
                    </w:rPr>
                    <w:t>.</w:t>
                  </w:r>
                  <w:r w:rsidR="000B0478" w:rsidRPr="00D767F8">
                    <w:rPr>
                      <w:rFonts w:ascii="ＭＳ 明朝" w:hAnsi="ＭＳ 明朝"/>
                      <w:sz w:val="20"/>
                      <w:szCs w:val="21"/>
                    </w:rPr>
                    <w:t>44</w:t>
                  </w:r>
                  <w:r w:rsidRPr="00D767F8">
                    <w:rPr>
                      <w:rFonts w:ascii="ＭＳ 明朝" w:hAnsi="ＭＳ 明朝" w:hint="eastAsia"/>
                      <w:sz w:val="20"/>
                      <w:szCs w:val="21"/>
                    </w:rPr>
                    <w:t>％（▲1.</w:t>
                  </w:r>
                  <w:r w:rsidR="000B0478" w:rsidRPr="00D767F8">
                    <w:rPr>
                      <w:rFonts w:ascii="ＭＳ 明朝" w:hAnsi="ＭＳ 明朝"/>
                      <w:sz w:val="20"/>
                      <w:szCs w:val="21"/>
                    </w:rPr>
                    <w:t>03</w:t>
                  </w:r>
                  <w:r w:rsidRPr="00D767F8">
                    <w:rPr>
                      <w:rFonts w:ascii="ＭＳ 明朝" w:hAnsi="ＭＳ 明朝" w:hint="eastAsia"/>
                      <w:sz w:val="20"/>
                      <w:szCs w:val="21"/>
                    </w:rPr>
                    <w:t>pt））</w:t>
                  </w:r>
                </w:p>
                <w:p w:rsidR="008A45B1" w:rsidRPr="00D767F8" w:rsidRDefault="008A45B1" w:rsidP="008A45B1">
                  <w:pPr>
                    <w:spacing w:line="240" w:lineRule="exact"/>
                    <w:ind w:firstLineChars="200" w:firstLine="400"/>
                    <w:rPr>
                      <w:rFonts w:ascii="ＭＳ 明朝" w:hAnsi="ＭＳ 明朝"/>
                      <w:sz w:val="20"/>
                      <w:szCs w:val="21"/>
                    </w:rPr>
                  </w:pPr>
                  <w:r w:rsidRPr="00D767F8">
                    <w:rPr>
                      <w:rFonts w:ascii="ＭＳ 明朝" w:hAnsi="ＭＳ 明朝" w:hint="eastAsia"/>
                      <w:sz w:val="20"/>
                      <w:szCs w:val="21"/>
                    </w:rPr>
                    <w:t>※特例の徴収猶予中のもの</w:t>
                  </w:r>
                </w:p>
                <w:p w:rsidR="008A45B1" w:rsidRPr="00D767F8" w:rsidRDefault="008A45B1" w:rsidP="008A45B1">
                  <w:pPr>
                    <w:spacing w:line="240" w:lineRule="exact"/>
                    <w:ind w:leftChars="200" w:left="420" w:firstLineChars="100" w:firstLine="200"/>
                    <w:rPr>
                      <w:rFonts w:ascii="ＭＳ 明朝" w:hAnsi="ＭＳ 明朝"/>
                      <w:sz w:val="20"/>
                      <w:szCs w:val="21"/>
                    </w:rPr>
                  </w:pPr>
                  <w:r w:rsidRPr="00D767F8">
                    <w:rPr>
                      <w:rFonts w:ascii="ＭＳ 明朝" w:hAnsi="ＭＳ 明朝" w:hint="eastAsia"/>
                      <w:sz w:val="20"/>
                      <w:szCs w:val="21"/>
                    </w:rPr>
                    <w:t>・</w:t>
                  </w:r>
                  <w:r w:rsidR="000B0478" w:rsidRPr="00D767F8">
                    <w:rPr>
                      <w:rFonts w:ascii="ＭＳ 明朝" w:hAnsi="ＭＳ 明朝" w:hint="eastAsia"/>
                      <w:sz w:val="20"/>
                      <w:szCs w:val="21"/>
                    </w:rPr>
                    <w:t>5,770</w:t>
                  </w:r>
                  <w:r w:rsidRPr="00D767F8">
                    <w:rPr>
                      <w:rFonts w:ascii="ＭＳ 明朝" w:hAnsi="ＭＳ 明朝" w:hint="eastAsia"/>
                      <w:sz w:val="20"/>
                      <w:szCs w:val="21"/>
                    </w:rPr>
                    <w:t>百万円</w:t>
                  </w:r>
                </w:p>
                <w:p w:rsidR="008A45B1" w:rsidRPr="00D767F8" w:rsidRDefault="008A45B1" w:rsidP="008A45B1">
                  <w:pPr>
                    <w:spacing w:line="240" w:lineRule="exact"/>
                    <w:ind w:leftChars="200" w:left="420" w:firstLineChars="100" w:firstLine="200"/>
                    <w:rPr>
                      <w:rFonts w:ascii="ＭＳ 明朝" w:hAnsi="ＭＳ 明朝"/>
                      <w:sz w:val="20"/>
                      <w:szCs w:val="21"/>
                    </w:rPr>
                  </w:pPr>
                  <w:r w:rsidRPr="00D767F8">
                    <w:rPr>
                      <w:rFonts w:ascii="ＭＳ 明朝" w:hAnsi="ＭＳ 明朝" w:hint="eastAsia"/>
                      <w:sz w:val="20"/>
                      <w:szCs w:val="21"/>
                    </w:rPr>
                    <w:t>⇒当該猶予中のものを除いたベースの徴収率</w:t>
                  </w:r>
                </w:p>
                <w:p w:rsidR="008A45B1" w:rsidRPr="00D767F8" w:rsidRDefault="008A45B1" w:rsidP="008A45B1">
                  <w:pPr>
                    <w:spacing w:line="240" w:lineRule="exact"/>
                    <w:ind w:leftChars="200" w:left="420" w:firstLineChars="100" w:firstLine="200"/>
                    <w:rPr>
                      <w:rFonts w:ascii="ＭＳ 明朝" w:hAnsi="ＭＳ 明朝"/>
                      <w:sz w:val="20"/>
                      <w:szCs w:val="21"/>
                    </w:rPr>
                  </w:pPr>
                  <w:r w:rsidRPr="00D767F8">
                    <w:rPr>
                      <w:rFonts w:ascii="ＭＳ 明朝" w:hAnsi="ＭＳ 明朝" w:hint="eastAsia"/>
                      <w:sz w:val="20"/>
                      <w:szCs w:val="21"/>
                    </w:rPr>
                    <w:t>・</w:t>
                  </w:r>
                  <w:r w:rsidR="000B0478" w:rsidRPr="00D767F8">
                    <w:rPr>
                      <w:rFonts w:ascii="ＭＳ 明朝" w:hAnsi="ＭＳ 明朝" w:hint="eastAsia"/>
                      <w:sz w:val="20"/>
                      <w:szCs w:val="21"/>
                    </w:rPr>
                    <w:t>99</w:t>
                  </w:r>
                  <w:r w:rsidRPr="00D767F8">
                    <w:rPr>
                      <w:rFonts w:ascii="ＭＳ 明朝" w:hAnsi="ＭＳ 明朝" w:hint="eastAsia"/>
                      <w:sz w:val="20"/>
                      <w:szCs w:val="21"/>
                    </w:rPr>
                    <w:t>.</w:t>
                  </w:r>
                  <w:r w:rsidR="000B0478" w:rsidRPr="00D767F8">
                    <w:rPr>
                      <w:rFonts w:ascii="ＭＳ 明朝" w:hAnsi="ＭＳ 明朝"/>
                      <w:sz w:val="20"/>
                      <w:szCs w:val="21"/>
                    </w:rPr>
                    <w:t>31</w:t>
                  </w:r>
                  <w:r w:rsidR="000246A0" w:rsidRPr="00D767F8">
                    <w:rPr>
                      <w:rFonts w:ascii="ＭＳ 明朝" w:hAnsi="ＭＳ 明朝" w:hint="eastAsia"/>
                      <w:sz w:val="20"/>
                      <w:szCs w:val="21"/>
                    </w:rPr>
                    <w:t>％（前年度</w:t>
                  </w:r>
                  <w:r w:rsidRPr="00D767F8">
                    <w:rPr>
                      <w:rFonts w:ascii="ＭＳ 明朝" w:hAnsi="ＭＳ 明朝" w:hint="eastAsia"/>
                      <w:sz w:val="20"/>
                      <w:szCs w:val="21"/>
                    </w:rPr>
                    <w:t>：9</w:t>
                  </w:r>
                  <w:r w:rsidR="000B0478" w:rsidRPr="00D767F8">
                    <w:rPr>
                      <w:rFonts w:ascii="ＭＳ 明朝" w:hAnsi="ＭＳ 明朝"/>
                      <w:sz w:val="20"/>
                      <w:szCs w:val="21"/>
                    </w:rPr>
                    <w:t>9</w:t>
                  </w:r>
                  <w:r w:rsidRPr="00D767F8">
                    <w:rPr>
                      <w:rFonts w:ascii="ＭＳ 明朝" w:hAnsi="ＭＳ 明朝" w:hint="eastAsia"/>
                      <w:sz w:val="20"/>
                      <w:szCs w:val="21"/>
                    </w:rPr>
                    <w:t>.</w:t>
                  </w:r>
                  <w:r w:rsidR="000B0478" w:rsidRPr="00D767F8">
                    <w:rPr>
                      <w:rFonts w:ascii="ＭＳ 明朝" w:hAnsi="ＭＳ 明朝"/>
                      <w:sz w:val="20"/>
                      <w:szCs w:val="21"/>
                    </w:rPr>
                    <w:t>44</w:t>
                  </w:r>
                  <w:r w:rsidR="005E0BAF" w:rsidRPr="00D767F8">
                    <w:rPr>
                      <w:rFonts w:ascii="ＭＳ 明朝" w:hAnsi="ＭＳ 明朝" w:hint="eastAsia"/>
                      <w:sz w:val="20"/>
                      <w:szCs w:val="21"/>
                    </w:rPr>
                    <w:t>％（▲</w:t>
                  </w:r>
                  <w:r w:rsidRPr="00D767F8">
                    <w:rPr>
                      <w:rFonts w:ascii="ＭＳ 明朝" w:hAnsi="ＭＳ 明朝" w:hint="eastAsia"/>
                      <w:sz w:val="20"/>
                      <w:szCs w:val="21"/>
                    </w:rPr>
                    <w:t>0.</w:t>
                  </w:r>
                  <w:r w:rsidR="000B0478" w:rsidRPr="00D767F8">
                    <w:rPr>
                      <w:rFonts w:ascii="ＭＳ 明朝" w:hAnsi="ＭＳ 明朝"/>
                      <w:sz w:val="20"/>
                      <w:szCs w:val="21"/>
                    </w:rPr>
                    <w:t>13</w:t>
                  </w:r>
                  <w:r w:rsidRPr="00D767F8">
                    <w:rPr>
                      <w:rFonts w:ascii="ＭＳ 明朝" w:hAnsi="ＭＳ 明朝" w:hint="eastAsia"/>
                      <w:sz w:val="20"/>
                      <w:szCs w:val="21"/>
                    </w:rPr>
                    <w:t>pt））</w:t>
                  </w:r>
                </w:p>
                <w:p w:rsidR="00D4613C" w:rsidRPr="00D767F8" w:rsidRDefault="00D4613C" w:rsidP="00D4613C">
                  <w:pPr>
                    <w:spacing w:line="240" w:lineRule="exact"/>
                    <w:ind w:leftChars="100" w:left="410" w:hangingChars="100" w:hanging="200"/>
                    <w:rPr>
                      <w:rFonts w:ascii="ＭＳ 明朝" w:hAnsi="ＭＳ 明朝"/>
                      <w:sz w:val="20"/>
                      <w:szCs w:val="21"/>
                    </w:rPr>
                  </w:pPr>
                </w:p>
              </w:tc>
            </w:tr>
          </w:tbl>
          <w:p w:rsidR="008A45B1" w:rsidRPr="00D767F8" w:rsidRDefault="008A45B1" w:rsidP="00BD03CA">
            <w:pPr>
              <w:ind w:rightChars="-137" w:right="-288"/>
              <w:rPr>
                <w:rFonts w:ascii="HG正楷書体-PRO" w:eastAsia="HG正楷書体-PRO" w:hAnsi="ＭＳ ゴシック"/>
                <w:b/>
                <w:sz w:val="32"/>
                <w:szCs w:val="28"/>
              </w:rPr>
            </w:pPr>
          </w:p>
          <w:p w:rsidR="00BD03CA" w:rsidRPr="00D767F8" w:rsidRDefault="00BD03CA" w:rsidP="00BD03CA">
            <w:pPr>
              <w:ind w:rightChars="-137" w:right="-288"/>
              <w:rPr>
                <w:rFonts w:ascii="HG正楷書体-PRO" w:eastAsia="HG正楷書体-PRO" w:hAnsi="ＭＳ ゴシック"/>
                <w:b/>
                <w:sz w:val="32"/>
                <w:szCs w:val="28"/>
              </w:rPr>
            </w:pPr>
            <w:r w:rsidRPr="00D767F8">
              <w:rPr>
                <w:rFonts w:ascii="HG正楷書体-PRO" w:eastAsia="HG正楷書体-PRO" w:hAnsi="ＭＳ ゴシック" w:hint="eastAsia"/>
                <w:b/>
                <w:sz w:val="32"/>
                <w:szCs w:val="28"/>
              </w:rPr>
              <w:t xml:space="preserve">２　</w:t>
            </w:r>
            <w:r w:rsidRPr="00D767F8">
              <w:rPr>
                <w:rFonts w:ascii="HG正楷書体-PRO" w:eastAsia="HG正楷書体-PRO" w:hAnsi="ＭＳ ゴシック" w:hint="eastAsia"/>
                <w:b/>
                <w:sz w:val="32"/>
                <w:szCs w:val="32"/>
              </w:rPr>
              <w:t>人材の育成</w:t>
            </w:r>
          </w:p>
          <w:p w:rsidR="00BD03CA" w:rsidRPr="00D767F8" w:rsidRDefault="00BD03CA" w:rsidP="00BD03CA">
            <w:pPr>
              <w:ind w:leftChars="200" w:left="420" w:firstLineChars="100" w:firstLine="210"/>
              <w:rPr>
                <w:rFonts w:ascii="ＭＳ ゴシック" w:eastAsia="ＭＳ ゴシック" w:hAnsi="ＭＳ ゴシック"/>
                <w:szCs w:val="21"/>
              </w:rPr>
            </w:pPr>
            <w:r w:rsidRPr="00D767F8">
              <w:rPr>
                <w:rFonts w:ascii="ＭＳ ゴシック" w:eastAsia="ＭＳ ゴシック" w:hAnsi="ＭＳ ゴシック" w:hint="eastAsia"/>
                <w:szCs w:val="21"/>
              </w:rPr>
              <w:t>専門的な知識・経験を有する職員が減少していく中、税務組織の核となる人材の育成をめざすとともに、初任者に対しては早期に業務遂行能力の習得を図るなど、ベテラン職員の知識・経験・ノウハウの継承を意識し、積極的に人材の育成をめざす。</w:t>
            </w:r>
          </w:p>
          <w:p w:rsidR="00BD03CA" w:rsidRPr="00D767F8" w:rsidRDefault="00BD03CA" w:rsidP="00BD03CA">
            <w:pPr>
              <w:spacing w:line="380" w:lineRule="exact"/>
              <w:ind w:leftChars="200" w:left="420" w:firstLineChars="100" w:firstLine="210"/>
              <w:rPr>
                <w:rFonts w:ascii="ＭＳ ゴシック" w:eastAsia="ＭＳ ゴシック" w:hAnsi="ＭＳ ゴシック"/>
                <w:szCs w:val="21"/>
              </w:rPr>
            </w:pPr>
            <w:r w:rsidRPr="00D767F8">
              <w:rPr>
                <w:rFonts w:ascii="ＭＳ ゴシック" w:eastAsia="ＭＳ ゴシック" w:hAnsi="ＭＳ ゴシック" w:hint="eastAsia"/>
                <w:szCs w:val="21"/>
              </w:rPr>
              <w:t>このため、税務局と府税事務所及び大阪自動車税事務所が連携し、体系的かつ効果的な研修のほか、職場におけるＯＪＴや自己学習を促進するための学習支援環境を充実させるとともに、実務経験を通じ、職員の意欲と知識・能力の向上を図る。</w:t>
            </w:r>
          </w:p>
          <w:p w:rsidR="00D4613C" w:rsidRPr="00D767F8" w:rsidRDefault="00D4613C" w:rsidP="00D4613C">
            <w:pPr>
              <w:spacing w:line="380" w:lineRule="exact"/>
              <w:ind w:leftChars="200" w:left="420" w:firstLineChars="100" w:firstLine="210"/>
              <w:rPr>
                <w:rFonts w:ascii="ＭＳ ゴシック" w:eastAsia="ＭＳ ゴシック" w:hAnsi="ＭＳ ゴシック"/>
                <w:szCs w:val="21"/>
              </w:rPr>
            </w:pPr>
          </w:p>
          <w:p w:rsidR="008A45B1" w:rsidRPr="00D767F8" w:rsidRDefault="008A45B1" w:rsidP="00D4613C">
            <w:pPr>
              <w:spacing w:line="380" w:lineRule="exact"/>
              <w:ind w:leftChars="200" w:left="420" w:firstLineChars="100" w:firstLine="210"/>
              <w:rPr>
                <w:rFonts w:ascii="ＭＳ ゴシック" w:eastAsia="ＭＳ ゴシック" w:hAnsi="ＭＳ ゴシック"/>
                <w:szCs w:val="21"/>
              </w:rPr>
            </w:pPr>
          </w:p>
          <w:p w:rsidR="008A45B1" w:rsidRPr="00D767F8" w:rsidRDefault="008A45B1" w:rsidP="00D4613C">
            <w:pPr>
              <w:spacing w:line="380" w:lineRule="exact"/>
              <w:ind w:leftChars="200" w:left="420" w:firstLineChars="100" w:firstLine="210"/>
              <w:rPr>
                <w:rFonts w:ascii="ＭＳ ゴシック" w:eastAsia="ＭＳ ゴシック" w:hAnsi="ＭＳ ゴシック"/>
                <w:szCs w:val="21"/>
              </w:rPr>
            </w:pPr>
          </w:p>
          <w:p w:rsidR="008A45B1" w:rsidRPr="00D767F8" w:rsidRDefault="008A45B1" w:rsidP="00D4613C">
            <w:pPr>
              <w:spacing w:line="380" w:lineRule="exact"/>
              <w:ind w:leftChars="200" w:left="420" w:firstLineChars="100" w:firstLine="210"/>
              <w:rPr>
                <w:rFonts w:ascii="ＭＳ ゴシック" w:eastAsia="ＭＳ ゴシック" w:hAnsi="ＭＳ ゴシック"/>
                <w:szCs w:val="21"/>
              </w:rPr>
            </w:pPr>
          </w:p>
          <w:p w:rsidR="008A45B1" w:rsidRPr="00D767F8" w:rsidRDefault="008A45B1" w:rsidP="00D4613C">
            <w:pPr>
              <w:spacing w:line="380" w:lineRule="exact"/>
              <w:ind w:leftChars="200" w:left="420" w:firstLineChars="100" w:firstLine="210"/>
              <w:rPr>
                <w:rFonts w:ascii="ＭＳ ゴシック" w:eastAsia="ＭＳ ゴシック" w:hAnsi="ＭＳ ゴシック"/>
                <w:szCs w:val="21"/>
              </w:rPr>
            </w:pPr>
          </w:p>
          <w:p w:rsidR="008A45B1" w:rsidRPr="00D767F8" w:rsidRDefault="008A45B1" w:rsidP="00D4613C">
            <w:pPr>
              <w:spacing w:line="380" w:lineRule="exact"/>
              <w:ind w:leftChars="200" w:left="420" w:firstLineChars="100" w:firstLine="210"/>
              <w:rPr>
                <w:rFonts w:ascii="ＭＳ ゴシック" w:eastAsia="ＭＳ ゴシック" w:hAnsi="ＭＳ ゴシック"/>
                <w:szCs w:val="21"/>
              </w:rPr>
            </w:pPr>
          </w:p>
          <w:p w:rsidR="00D4613C" w:rsidRPr="00D767F8" w:rsidRDefault="00D767F8" w:rsidP="00D4613C">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■結果</w:t>
            </w:r>
            <w:bookmarkStart w:id="0" w:name="_GoBack"/>
            <w:bookmarkEnd w:id="0"/>
            <w:r w:rsidR="008A45B1" w:rsidRPr="00D767F8">
              <w:rPr>
                <w:rFonts w:ascii="ＭＳ ゴシック" w:eastAsia="ＭＳ ゴシック" w:hAnsi="ＭＳ ゴシック" w:hint="eastAsia"/>
                <w:sz w:val="22"/>
                <w:szCs w:val="22"/>
              </w:rPr>
              <w:t>（令和３年度５月末時点）</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4A0" w:firstRow="1" w:lastRow="0" w:firstColumn="1" w:lastColumn="0" w:noHBand="0" w:noVBand="1"/>
            </w:tblPr>
            <w:tblGrid>
              <w:gridCol w:w="8952"/>
            </w:tblGrid>
            <w:tr w:rsidR="00D767F8" w:rsidRPr="00D767F8" w:rsidTr="00EB3DA2">
              <w:trPr>
                <w:trHeight w:val="1542"/>
              </w:trPr>
              <w:tc>
                <w:tcPr>
                  <w:tcW w:w="8952" w:type="dxa"/>
                </w:tcPr>
                <w:p w:rsidR="00EB3DA2" w:rsidRPr="00D767F8" w:rsidRDefault="00EB3DA2" w:rsidP="00EB3DA2">
                  <w:pPr>
                    <w:spacing w:line="0" w:lineRule="atLeast"/>
                    <w:ind w:firstLineChars="100" w:firstLine="210"/>
                    <w:rPr>
                      <w:rFonts w:ascii="ＭＳ 明朝" w:hAnsi="ＭＳ 明朝"/>
                      <w:szCs w:val="21"/>
                    </w:rPr>
                  </w:pPr>
                  <w:r w:rsidRPr="00D767F8">
                    <w:rPr>
                      <w:rFonts w:ascii="ＭＳ 明朝" w:hAnsi="ＭＳ 明朝" w:hint="eastAsia"/>
                      <w:szCs w:val="21"/>
                    </w:rPr>
                    <w:t>税務職員に求められる高い専門性を有する人材を育成するため、以下のとおり部局研修を実施した。なお、新型コロナウイルス感染症の拡大防止のため、基礎研修（前期）他（10回）については各事務所において実施した。</w:t>
                  </w:r>
                </w:p>
                <w:p w:rsidR="00EB3DA2" w:rsidRPr="00D767F8" w:rsidRDefault="00EB3DA2" w:rsidP="00EB3DA2">
                  <w:pPr>
                    <w:spacing w:line="0" w:lineRule="atLeast"/>
                    <w:ind w:firstLineChars="100" w:firstLine="210"/>
                    <w:rPr>
                      <w:rFonts w:ascii="ＭＳ 明朝" w:hAnsi="ＭＳ 明朝"/>
                      <w:szCs w:val="21"/>
                    </w:rPr>
                  </w:pPr>
                  <w:r w:rsidRPr="00D767F8">
                    <w:rPr>
                      <w:rFonts w:ascii="ＭＳ 明朝" w:hAnsi="ＭＳ 明朝" w:hint="eastAsia"/>
                      <w:szCs w:val="21"/>
                    </w:rPr>
                    <w:t>【令和２年度実績】</w:t>
                  </w:r>
                </w:p>
                <w:tbl>
                  <w:tblPr>
                    <w:tblW w:w="5528" w:type="dxa"/>
                    <w:tblInd w:w="333" w:type="dxa"/>
                    <w:tblCellMar>
                      <w:left w:w="99" w:type="dxa"/>
                      <w:right w:w="99" w:type="dxa"/>
                    </w:tblCellMar>
                    <w:tblLook w:val="04A0" w:firstRow="1" w:lastRow="0" w:firstColumn="1" w:lastColumn="0" w:noHBand="0" w:noVBand="1"/>
                  </w:tblPr>
                  <w:tblGrid>
                    <w:gridCol w:w="1418"/>
                    <w:gridCol w:w="1417"/>
                    <w:gridCol w:w="1276"/>
                    <w:gridCol w:w="1417"/>
                  </w:tblGrid>
                  <w:tr w:rsidR="00D767F8" w:rsidRPr="00D767F8" w:rsidTr="00A5105E">
                    <w:trPr>
                      <w:trHeight w:val="400"/>
                    </w:trPr>
                    <w:tc>
                      <w:tcPr>
                        <w:tcW w:w="1418" w:type="dxa"/>
                        <w:tcBorders>
                          <w:top w:val="single" w:sz="4" w:space="0" w:color="auto"/>
                          <w:left w:val="single" w:sz="4" w:space="0" w:color="auto"/>
                          <w:bottom w:val="single" w:sz="4" w:space="0" w:color="auto"/>
                          <w:right w:val="single" w:sz="4" w:space="0" w:color="auto"/>
                        </w:tcBorders>
                        <w:vAlign w:val="center"/>
                      </w:tcPr>
                      <w:p w:rsidR="00EB3DA2" w:rsidRPr="00D767F8" w:rsidRDefault="00EB3DA2" w:rsidP="00EB3DA2">
                        <w:pPr>
                          <w:widowControl/>
                          <w:spacing w:line="0" w:lineRule="atLeast"/>
                          <w:jc w:val="center"/>
                          <w:rPr>
                            <w:rFonts w:ascii="ＭＳ 明朝" w:hAnsi="ＭＳ 明朝" w:cs="ＭＳ Ｐゴシック"/>
                            <w:kern w:val="0"/>
                            <w:sz w:val="22"/>
                            <w:szCs w:val="22"/>
                          </w:rPr>
                        </w:pPr>
                        <w:r w:rsidRPr="00D767F8">
                          <w:rPr>
                            <w:rFonts w:ascii="ＭＳ 明朝" w:hAnsi="ＭＳ 明朝" w:cs="ＭＳ Ｐゴシック" w:hint="eastAsia"/>
                            <w:kern w:val="0"/>
                            <w:sz w:val="22"/>
                            <w:szCs w:val="22"/>
                          </w:rPr>
                          <w:t>分類</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DA2" w:rsidRPr="00D767F8" w:rsidRDefault="00EB3DA2" w:rsidP="00EB3DA2">
                        <w:pPr>
                          <w:widowControl/>
                          <w:spacing w:line="0" w:lineRule="atLeast"/>
                          <w:jc w:val="center"/>
                          <w:rPr>
                            <w:rFonts w:ascii="ＭＳ 明朝" w:hAnsi="ＭＳ 明朝" w:cs="ＭＳ Ｐゴシック"/>
                            <w:kern w:val="0"/>
                            <w:sz w:val="22"/>
                            <w:szCs w:val="22"/>
                          </w:rPr>
                        </w:pPr>
                        <w:r w:rsidRPr="00D767F8">
                          <w:rPr>
                            <w:rFonts w:ascii="ＭＳ 明朝" w:hAnsi="ＭＳ 明朝" w:cs="ＭＳ Ｐゴシック" w:hint="eastAsia"/>
                            <w:kern w:val="0"/>
                            <w:sz w:val="22"/>
                            <w:szCs w:val="22"/>
                          </w:rPr>
                          <w:t>実施回数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B3DA2" w:rsidRPr="00D767F8" w:rsidRDefault="00EB3DA2" w:rsidP="00EB3DA2">
                        <w:pPr>
                          <w:widowControl/>
                          <w:spacing w:line="0" w:lineRule="atLeast"/>
                          <w:jc w:val="center"/>
                          <w:rPr>
                            <w:rFonts w:ascii="ＭＳ 明朝" w:hAnsi="ＭＳ 明朝" w:cs="ＭＳ Ｐゴシック"/>
                            <w:kern w:val="0"/>
                            <w:sz w:val="22"/>
                            <w:szCs w:val="22"/>
                          </w:rPr>
                        </w:pPr>
                        <w:r w:rsidRPr="00D767F8">
                          <w:rPr>
                            <w:rFonts w:ascii="ＭＳ 明朝" w:hAnsi="ＭＳ 明朝" w:cs="ＭＳ Ｐゴシック" w:hint="eastAsia"/>
                            <w:kern w:val="0"/>
                            <w:sz w:val="22"/>
                            <w:szCs w:val="22"/>
                          </w:rPr>
                          <w:t>時間数</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B3DA2" w:rsidRPr="00D767F8" w:rsidRDefault="00EB3DA2" w:rsidP="00EB3DA2">
                        <w:pPr>
                          <w:widowControl/>
                          <w:spacing w:line="0" w:lineRule="atLeast"/>
                          <w:jc w:val="center"/>
                          <w:rPr>
                            <w:rFonts w:ascii="ＭＳ 明朝" w:hAnsi="ＭＳ 明朝" w:cs="ＭＳ Ｐゴシック"/>
                            <w:kern w:val="0"/>
                            <w:sz w:val="22"/>
                            <w:szCs w:val="22"/>
                          </w:rPr>
                        </w:pPr>
                        <w:r w:rsidRPr="00D767F8">
                          <w:rPr>
                            <w:rFonts w:ascii="ＭＳ 明朝" w:hAnsi="ＭＳ 明朝" w:cs="ＭＳ Ｐゴシック" w:hint="eastAsia"/>
                            <w:kern w:val="0"/>
                            <w:sz w:val="22"/>
                            <w:szCs w:val="22"/>
                          </w:rPr>
                          <w:t>参加人数</w:t>
                        </w:r>
                      </w:p>
                    </w:tc>
                  </w:tr>
                  <w:tr w:rsidR="00D767F8" w:rsidRPr="00D767F8" w:rsidTr="00A5105E">
                    <w:trPr>
                      <w:trHeight w:val="400"/>
                    </w:trPr>
                    <w:tc>
                      <w:tcPr>
                        <w:tcW w:w="1418" w:type="dxa"/>
                        <w:tcBorders>
                          <w:top w:val="single" w:sz="4" w:space="0" w:color="auto"/>
                          <w:left w:val="single" w:sz="4" w:space="0" w:color="auto"/>
                          <w:bottom w:val="single" w:sz="4" w:space="0" w:color="auto"/>
                          <w:right w:val="single" w:sz="4" w:space="0" w:color="auto"/>
                        </w:tcBorders>
                        <w:vAlign w:val="center"/>
                      </w:tcPr>
                      <w:p w:rsidR="00EB3DA2" w:rsidRPr="00D767F8" w:rsidRDefault="00EB3DA2" w:rsidP="00EB3DA2">
                        <w:pPr>
                          <w:widowControl/>
                          <w:spacing w:line="0" w:lineRule="atLeast"/>
                          <w:jc w:val="center"/>
                          <w:rPr>
                            <w:rFonts w:ascii="ＭＳ 明朝" w:hAnsi="ＭＳ 明朝" w:cs="ＭＳ Ｐゴシック"/>
                            <w:kern w:val="0"/>
                            <w:sz w:val="22"/>
                            <w:szCs w:val="22"/>
                          </w:rPr>
                        </w:pPr>
                        <w:r w:rsidRPr="00D767F8">
                          <w:rPr>
                            <w:rFonts w:ascii="ＭＳ 明朝" w:hAnsi="ＭＳ 明朝" w:cs="ＭＳ Ｐゴシック" w:hint="eastAsia"/>
                            <w:kern w:val="0"/>
                            <w:sz w:val="22"/>
                            <w:szCs w:val="22"/>
                          </w:rPr>
                          <w:t>階層別</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DA2" w:rsidRPr="00D767F8" w:rsidRDefault="00EB3DA2" w:rsidP="00EB3DA2">
                        <w:pPr>
                          <w:widowControl/>
                          <w:spacing w:line="0" w:lineRule="atLeast"/>
                          <w:jc w:val="center"/>
                          <w:rPr>
                            <w:rFonts w:ascii="ＭＳ 明朝" w:hAnsi="ＭＳ 明朝" w:cs="ＭＳ Ｐゴシック"/>
                            <w:kern w:val="0"/>
                            <w:sz w:val="22"/>
                            <w:szCs w:val="22"/>
                          </w:rPr>
                        </w:pPr>
                        <w:r w:rsidRPr="00D767F8">
                          <w:rPr>
                            <w:rFonts w:ascii="ＭＳ 明朝" w:hAnsi="ＭＳ 明朝" w:cs="ＭＳ Ｐゴシック" w:hint="eastAsia"/>
                            <w:kern w:val="0"/>
                            <w:sz w:val="22"/>
                            <w:szCs w:val="22"/>
                          </w:rPr>
                          <w:t>5回</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B3DA2" w:rsidRPr="00D767F8" w:rsidRDefault="00EB3DA2" w:rsidP="00EB3DA2">
                        <w:pPr>
                          <w:widowControl/>
                          <w:wordWrap w:val="0"/>
                          <w:spacing w:line="0" w:lineRule="atLeast"/>
                          <w:ind w:leftChars="100" w:left="210"/>
                          <w:jc w:val="right"/>
                          <w:rPr>
                            <w:rFonts w:ascii="ＭＳ 明朝" w:hAnsi="ＭＳ 明朝" w:cs="ＭＳ Ｐゴシック"/>
                            <w:kern w:val="0"/>
                            <w:sz w:val="22"/>
                            <w:szCs w:val="22"/>
                          </w:rPr>
                        </w:pPr>
                        <w:r w:rsidRPr="00D767F8">
                          <w:rPr>
                            <w:rFonts w:ascii="ＭＳ 明朝" w:hAnsi="ＭＳ 明朝" w:cs="ＭＳ Ｐゴシック" w:hint="eastAsia"/>
                            <w:kern w:val="0"/>
                            <w:sz w:val="22"/>
                            <w:szCs w:val="22"/>
                          </w:rPr>
                          <w:t>21.08H</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B3DA2" w:rsidRPr="00D767F8" w:rsidRDefault="00EB3DA2" w:rsidP="00EB3DA2">
                        <w:pPr>
                          <w:widowControl/>
                          <w:spacing w:line="0" w:lineRule="atLeast"/>
                          <w:jc w:val="right"/>
                          <w:rPr>
                            <w:rFonts w:ascii="ＭＳ 明朝" w:hAnsi="ＭＳ 明朝" w:cs="ＭＳ Ｐゴシック"/>
                            <w:kern w:val="0"/>
                            <w:sz w:val="22"/>
                            <w:szCs w:val="22"/>
                          </w:rPr>
                        </w:pPr>
                        <w:r w:rsidRPr="00D767F8">
                          <w:rPr>
                            <w:rFonts w:ascii="ＭＳ 明朝" w:hAnsi="ＭＳ 明朝" w:cs="ＭＳ Ｐゴシック" w:hint="eastAsia"/>
                            <w:kern w:val="0"/>
                            <w:sz w:val="22"/>
                            <w:szCs w:val="22"/>
                          </w:rPr>
                          <w:t>114人</w:t>
                        </w:r>
                      </w:p>
                    </w:tc>
                  </w:tr>
                  <w:tr w:rsidR="00D767F8" w:rsidRPr="00D767F8" w:rsidTr="00A5105E">
                    <w:trPr>
                      <w:trHeight w:val="400"/>
                    </w:trPr>
                    <w:tc>
                      <w:tcPr>
                        <w:tcW w:w="1418" w:type="dxa"/>
                        <w:tcBorders>
                          <w:top w:val="single" w:sz="4" w:space="0" w:color="auto"/>
                          <w:left w:val="single" w:sz="4" w:space="0" w:color="auto"/>
                          <w:bottom w:val="single" w:sz="4" w:space="0" w:color="auto"/>
                          <w:right w:val="single" w:sz="4" w:space="0" w:color="auto"/>
                        </w:tcBorders>
                        <w:vAlign w:val="center"/>
                      </w:tcPr>
                      <w:p w:rsidR="00EB3DA2" w:rsidRPr="00D767F8" w:rsidRDefault="00EB3DA2" w:rsidP="00EB3DA2">
                        <w:pPr>
                          <w:widowControl/>
                          <w:spacing w:line="0" w:lineRule="atLeast"/>
                          <w:jc w:val="center"/>
                          <w:rPr>
                            <w:rFonts w:ascii="ＭＳ 明朝" w:hAnsi="ＭＳ 明朝" w:cs="ＭＳ Ｐゴシック"/>
                            <w:kern w:val="0"/>
                            <w:sz w:val="22"/>
                            <w:szCs w:val="22"/>
                          </w:rPr>
                        </w:pPr>
                        <w:r w:rsidRPr="00D767F8">
                          <w:rPr>
                            <w:rFonts w:ascii="ＭＳ 明朝" w:hAnsi="ＭＳ 明朝" w:cs="ＭＳ Ｐゴシック" w:hint="eastAsia"/>
                            <w:kern w:val="0"/>
                            <w:sz w:val="22"/>
                            <w:szCs w:val="22"/>
                          </w:rPr>
                          <w:t>税目別</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DA2" w:rsidRPr="00D767F8" w:rsidRDefault="00EB3DA2" w:rsidP="00EB3DA2">
                        <w:pPr>
                          <w:widowControl/>
                          <w:spacing w:line="0" w:lineRule="atLeast"/>
                          <w:jc w:val="center"/>
                          <w:rPr>
                            <w:rFonts w:ascii="ＭＳ 明朝" w:hAnsi="ＭＳ 明朝" w:cs="ＭＳ Ｐゴシック"/>
                            <w:kern w:val="0"/>
                            <w:sz w:val="22"/>
                            <w:szCs w:val="22"/>
                          </w:rPr>
                        </w:pPr>
                        <w:r w:rsidRPr="00D767F8">
                          <w:rPr>
                            <w:rFonts w:ascii="ＭＳ 明朝" w:hAnsi="ＭＳ 明朝" w:cs="ＭＳ Ｐゴシック" w:hint="eastAsia"/>
                            <w:kern w:val="0"/>
                            <w:sz w:val="22"/>
                            <w:szCs w:val="22"/>
                          </w:rPr>
                          <w:t>19回</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B3DA2" w:rsidRPr="00D767F8" w:rsidRDefault="00EB3DA2" w:rsidP="00EB3DA2">
                        <w:pPr>
                          <w:widowControl/>
                          <w:spacing w:line="0" w:lineRule="atLeast"/>
                          <w:ind w:firstLineChars="50" w:firstLine="110"/>
                          <w:jc w:val="right"/>
                          <w:rPr>
                            <w:rFonts w:ascii="ＭＳ 明朝" w:hAnsi="ＭＳ 明朝" w:cs="ＭＳ Ｐゴシック"/>
                            <w:kern w:val="0"/>
                            <w:sz w:val="22"/>
                            <w:szCs w:val="22"/>
                          </w:rPr>
                        </w:pPr>
                        <w:r w:rsidRPr="00D767F8">
                          <w:rPr>
                            <w:rFonts w:ascii="ＭＳ 明朝" w:hAnsi="ＭＳ 明朝" w:cs="ＭＳ Ｐゴシック" w:hint="eastAsia"/>
                            <w:kern w:val="0"/>
                            <w:sz w:val="22"/>
                            <w:szCs w:val="22"/>
                          </w:rPr>
                          <w:t>103.00H</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B3DA2" w:rsidRPr="00D767F8" w:rsidRDefault="00EB3DA2" w:rsidP="00EB3DA2">
                        <w:pPr>
                          <w:widowControl/>
                          <w:wordWrap w:val="0"/>
                          <w:spacing w:line="0" w:lineRule="atLeast"/>
                          <w:jc w:val="right"/>
                          <w:rPr>
                            <w:rFonts w:ascii="ＭＳ 明朝" w:hAnsi="ＭＳ 明朝" w:cs="ＭＳ Ｐゴシック"/>
                            <w:kern w:val="0"/>
                            <w:sz w:val="22"/>
                            <w:szCs w:val="22"/>
                          </w:rPr>
                        </w:pPr>
                        <w:r w:rsidRPr="00D767F8">
                          <w:rPr>
                            <w:rFonts w:ascii="ＭＳ 明朝" w:hAnsi="ＭＳ 明朝" w:cs="ＭＳ Ｐゴシック" w:hint="eastAsia"/>
                            <w:kern w:val="0"/>
                            <w:sz w:val="22"/>
                            <w:szCs w:val="22"/>
                          </w:rPr>
                          <w:t>2</w:t>
                        </w:r>
                        <w:r w:rsidRPr="00D767F8">
                          <w:rPr>
                            <w:rFonts w:ascii="ＭＳ 明朝" w:hAnsi="ＭＳ 明朝" w:cs="ＭＳ Ｐゴシック"/>
                            <w:kern w:val="0"/>
                            <w:sz w:val="22"/>
                            <w:szCs w:val="22"/>
                          </w:rPr>
                          <w:t>2</w:t>
                        </w:r>
                        <w:r w:rsidRPr="00D767F8">
                          <w:rPr>
                            <w:rFonts w:ascii="ＭＳ 明朝" w:hAnsi="ＭＳ 明朝" w:cs="ＭＳ Ｐゴシック" w:hint="eastAsia"/>
                            <w:kern w:val="0"/>
                            <w:sz w:val="22"/>
                            <w:szCs w:val="22"/>
                          </w:rPr>
                          <w:t>0人</w:t>
                        </w:r>
                      </w:p>
                    </w:tc>
                  </w:tr>
                  <w:tr w:rsidR="00D767F8" w:rsidRPr="00D767F8" w:rsidTr="00A5105E">
                    <w:trPr>
                      <w:trHeight w:val="400"/>
                    </w:trPr>
                    <w:tc>
                      <w:tcPr>
                        <w:tcW w:w="1418" w:type="dxa"/>
                        <w:tcBorders>
                          <w:top w:val="single" w:sz="4" w:space="0" w:color="auto"/>
                          <w:left w:val="single" w:sz="4" w:space="0" w:color="auto"/>
                          <w:bottom w:val="double" w:sz="4" w:space="0" w:color="auto"/>
                          <w:right w:val="single" w:sz="4" w:space="0" w:color="auto"/>
                        </w:tcBorders>
                        <w:vAlign w:val="center"/>
                      </w:tcPr>
                      <w:p w:rsidR="00EB3DA2" w:rsidRPr="00D767F8" w:rsidRDefault="00EB3DA2" w:rsidP="00EB3DA2">
                        <w:pPr>
                          <w:widowControl/>
                          <w:spacing w:line="0" w:lineRule="atLeast"/>
                          <w:jc w:val="center"/>
                          <w:rPr>
                            <w:rFonts w:ascii="ＭＳ 明朝" w:hAnsi="ＭＳ 明朝" w:cs="ＭＳ Ｐゴシック"/>
                            <w:kern w:val="0"/>
                            <w:sz w:val="22"/>
                            <w:szCs w:val="22"/>
                          </w:rPr>
                        </w:pPr>
                        <w:r w:rsidRPr="00D767F8">
                          <w:rPr>
                            <w:rFonts w:ascii="ＭＳ 明朝" w:hAnsi="ＭＳ 明朝" w:cs="ＭＳ Ｐゴシック" w:hint="eastAsia"/>
                            <w:kern w:val="0"/>
                            <w:sz w:val="22"/>
                            <w:szCs w:val="22"/>
                          </w:rPr>
                          <w:t>その他</w:t>
                        </w:r>
                      </w:p>
                    </w:tc>
                    <w:tc>
                      <w:tcPr>
                        <w:tcW w:w="1417" w:type="dxa"/>
                        <w:tcBorders>
                          <w:top w:val="single" w:sz="4" w:space="0" w:color="auto"/>
                          <w:left w:val="single" w:sz="4" w:space="0" w:color="auto"/>
                          <w:bottom w:val="double" w:sz="4" w:space="0" w:color="auto"/>
                          <w:right w:val="single" w:sz="4" w:space="0" w:color="auto"/>
                        </w:tcBorders>
                        <w:shd w:val="clear" w:color="auto" w:fill="auto"/>
                        <w:noWrap/>
                        <w:vAlign w:val="center"/>
                      </w:tcPr>
                      <w:p w:rsidR="00EB3DA2" w:rsidRPr="00D767F8" w:rsidRDefault="00EB3DA2" w:rsidP="00EB3DA2">
                        <w:pPr>
                          <w:widowControl/>
                          <w:spacing w:line="0" w:lineRule="atLeast"/>
                          <w:jc w:val="center"/>
                          <w:rPr>
                            <w:rFonts w:ascii="ＭＳ 明朝" w:hAnsi="ＭＳ 明朝" w:cs="ＭＳ Ｐゴシック"/>
                            <w:kern w:val="0"/>
                            <w:sz w:val="22"/>
                            <w:szCs w:val="22"/>
                          </w:rPr>
                        </w:pPr>
                        <w:r w:rsidRPr="00D767F8">
                          <w:rPr>
                            <w:rFonts w:ascii="ＭＳ 明朝" w:hAnsi="ＭＳ 明朝" w:cs="ＭＳ Ｐゴシック" w:hint="eastAsia"/>
                            <w:kern w:val="0"/>
                            <w:sz w:val="22"/>
                            <w:szCs w:val="22"/>
                          </w:rPr>
                          <w:t>5回</w:t>
                        </w:r>
                      </w:p>
                    </w:tc>
                    <w:tc>
                      <w:tcPr>
                        <w:tcW w:w="1276" w:type="dxa"/>
                        <w:tcBorders>
                          <w:top w:val="single" w:sz="4" w:space="0" w:color="auto"/>
                          <w:left w:val="nil"/>
                          <w:bottom w:val="double" w:sz="4" w:space="0" w:color="auto"/>
                          <w:right w:val="single" w:sz="4" w:space="0" w:color="auto"/>
                        </w:tcBorders>
                        <w:shd w:val="clear" w:color="auto" w:fill="auto"/>
                        <w:noWrap/>
                        <w:vAlign w:val="center"/>
                      </w:tcPr>
                      <w:p w:rsidR="00EB3DA2" w:rsidRPr="00D767F8" w:rsidRDefault="00EB3DA2" w:rsidP="00EB3DA2">
                        <w:pPr>
                          <w:widowControl/>
                          <w:spacing w:line="0" w:lineRule="atLeast"/>
                          <w:ind w:firstLineChars="150" w:firstLine="330"/>
                          <w:jc w:val="right"/>
                          <w:rPr>
                            <w:rFonts w:ascii="ＭＳ 明朝" w:hAnsi="ＭＳ 明朝" w:cs="ＭＳ Ｐゴシック"/>
                            <w:kern w:val="0"/>
                            <w:sz w:val="22"/>
                            <w:szCs w:val="22"/>
                          </w:rPr>
                        </w:pPr>
                        <w:r w:rsidRPr="00D767F8">
                          <w:rPr>
                            <w:rFonts w:ascii="ＭＳ 明朝" w:hAnsi="ＭＳ 明朝" w:cs="ＭＳ Ｐゴシック" w:hint="eastAsia"/>
                            <w:kern w:val="0"/>
                            <w:sz w:val="22"/>
                            <w:szCs w:val="22"/>
                          </w:rPr>
                          <w:t>3.</w:t>
                        </w:r>
                        <w:r w:rsidRPr="00D767F8">
                          <w:rPr>
                            <w:rFonts w:ascii="ＭＳ 明朝" w:hAnsi="ＭＳ 明朝" w:cs="ＭＳ Ｐゴシック"/>
                            <w:kern w:val="0"/>
                            <w:sz w:val="22"/>
                            <w:szCs w:val="22"/>
                          </w:rPr>
                          <w:t>0</w:t>
                        </w:r>
                        <w:r w:rsidRPr="00D767F8">
                          <w:rPr>
                            <w:rFonts w:ascii="ＭＳ 明朝" w:hAnsi="ＭＳ 明朝" w:cs="ＭＳ Ｐゴシック" w:hint="eastAsia"/>
                            <w:kern w:val="0"/>
                            <w:sz w:val="22"/>
                            <w:szCs w:val="22"/>
                          </w:rPr>
                          <w:t>0H</w:t>
                        </w:r>
                      </w:p>
                    </w:tc>
                    <w:tc>
                      <w:tcPr>
                        <w:tcW w:w="1417" w:type="dxa"/>
                        <w:tcBorders>
                          <w:top w:val="single" w:sz="4" w:space="0" w:color="auto"/>
                          <w:left w:val="nil"/>
                          <w:bottom w:val="double" w:sz="4" w:space="0" w:color="auto"/>
                          <w:right w:val="single" w:sz="4" w:space="0" w:color="auto"/>
                        </w:tcBorders>
                        <w:shd w:val="clear" w:color="auto" w:fill="auto"/>
                        <w:noWrap/>
                        <w:vAlign w:val="center"/>
                      </w:tcPr>
                      <w:p w:rsidR="00EB3DA2" w:rsidRPr="00D767F8" w:rsidRDefault="00EB3DA2" w:rsidP="00EB3DA2">
                        <w:pPr>
                          <w:widowControl/>
                          <w:spacing w:line="0" w:lineRule="atLeast"/>
                          <w:jc w:val="right"/>
                          <w:rPr>
                            <w:rFonts w:ascii="ＭＳ 明朝" w:hAnsi="ＭＳ 明朝" w:cs="ＭＳ Ｐゴシック"/>
                            <w:kern w:val="0"/>
                            <w:sz w:val="22"/>
                            <w:szCs w:val="22"/>
                            <w:highlight w:val="yellow"/>
                          </w:rPr>
                        </w:pPr>
                        <w:r w:rsidRPr="00D767F8">
                          <w:rPr>
                            <w:rFonts w:ascii="ＭＳ 明朝" w:hAnsi="ＭＳ 明朝" w:cs="ＭＳ Ｐゴシック" w:hint="eastAsia"/>
                            <w:kern w:val="0"/>
                            <w:sz w:val="22"/>
                            <w:szCs w:val="22"/>
                          </w:rPr>
                          <w:t>220人</w:t>
                        </w:r>
                      </w:p>
                    </w:tc>
                  </w:tr>
                  <w:tr w:rsidR="00D767F8" w:rsidRPr="00D767F8" w:rsidTr="00A5105E">
                    <w:trPr>
                      <w:trHeight w:val="421"/>
                    </w:trPr>
                    <w:tc>
                      <w:tcPr>
                        <w:tcW w:w="1418" w:type="dxa"/>
                        <w:tcBorders>
                          <w:top w:val="double" w:sz="4" w:space="0" w:color="auto"/>
                          <w:left w:val="single" w:sz="4" w:space="0" w:color="auto"/>
                          <w:bottom w:val="single" w:sz="4" w:space="0" w:color="auto"/>
                          <w:right w:val="single" w:sz="4" w:space="0" w:color="auto"/>
                        </w:tcBorders>
                        <w:vAlign w:val="center"/>
                      </w:tcPr>
                      <w:p w:rsidR="00EB3DA2" w:rsidRPr="00D767F8" w:rsidRDefault="00EB3DA2" w:rsidP="00EB3DA2">
                        <w:pPr>
                          <w:widowControl/>
                          <w:spacing w:line="0" w:lineRule="atLeast"/>
                          <w:jc w:val="center"/>
                          <w:rPr>
                            <w:rFonts w:ascii="ＭＳ 明朝" w:hAnsi="ＭＳ 明朝" w:cs="ＭＳ Ｐゴシック"/>
                            <w:kern w:val="0"/>
                            <w:sz w:val="22"/>
                            <w:szCs w:val="22"/>
                          </w:rPr>
                        </w:pPr>
                        <w:r w:rsidRPr="00D767F8">
                          <w:rPr>
                            <w:rFonts w:ascii="ＭＳ 明朝" w:hAnsi="ＭＳ 明朝" w:cs="ＭＳ Ｐゴシック" w:hint="eastAsia"/>
                            <w:kern w:val="0"/>
                            <w:sz w:val="22"/>
                            <w:szCs w:val="22"/>
                          </w:rPr>
                          <w:t>合計</w:t>
                        </w:r>
                      </w:p>
                    </w:tc>
                    <w:tc>
                      <w:tcPr>
                        <w:tcW w:w="141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EB3DA2" w:rsidRPr="00D767F8" w:rsidRDefault="00EB3DA2" w:rsidP="00EB3DA2">
                        <w:pPr>
                          <w:widowControl/>
                          <w:spacing w:line="0" w:lineRule="atLeast"/>
                          <w:jc w:val="center"/>
                          <w:rPr>
                            <w:rFonts w:ascii="ＭＳ 明朝" w:hAnsi="ＭＳ 明朝" w:cs="ＭＳ Ｐゴシック"/>
                            <w:kern w:val="0"/>
                            <w:sz w:val="22"/>
                            <w:szCs w:val="22"/>
                          </w:rPr>
                        </w:pPr>
                        <w:r w:rsidRPr="00D767F8">
                          <w:rPr>
                            <w:rFonts w:ascii="ＭＳ 明朝" w:hAnsi="ＭＳ 明朝" w:cs="ＭＳ Ｐゴシック" w:hint="eastAsia"/>
                            <w:kern w:val="0"/>
                            <w:sz w:val="22"/>
                            <w:szCs w:val="22"/>
                          </w:rPr>
                          <w:t>29回</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rsidR="00EB3DA2" w:rsidRPr="00D767F8" w:rsidRDefault="00EB3DA2" w:rsidP="00EB3DA2">
                        <w:pPr>
                          <w:widowControl/>
                          <w:wordWrap w:val="0"/>
                          <w:spacing w:line="0" w:lineRule="atLeast"/>
                          <w:jc w:val="right"/>
                          <w:rPr>
                            <w:rFonts w:ascii="ＭＳ 明朝" w:hAnsi="ＭＳ 明朝" w:cs="ＭＳ Ｐゴシック"/>
                            <w:kern w:val="0"/>
                            <w:sz w:val="22"/>
                            <w:szCs w:val="22"/>
                          </w:rPr>
                        </w:pPr>
                        <w:r w:rsidRPr="00D767F8">
                          <w:rPr>
                            <w:rFonts w:ascii="ＭＳ 明朝" w:hAnsi="ＭＳ 明朝" w:cs="ＭＳ Ｐゴシック" w:hint="eastAsia"/>
                            <w:kern w:val="0"/>
                            <w:sz w:val="22"/>
                            <w:szCs w:val="22"/>
                          </w:rPr>
                          <w:t>127.08H</w:t>
                        </w:r>
                      </w:p>
                    </w:tc>
                    <w:tc>
                      <w:tcPr>
                        <w:tcW w:w="1417" w:type="dxa"/>
                        <w:tcBorders>
                          <w:top w:val="double" w:sz="4" w:space="0" w:color="auto"/>
                          <w:left w:val="nil"/>
                          <w:bottom w:val="single" w:sz="4" w:space="0" w:color="auto"/>
                          <w:right w:val="single" w:sz="4" w:space="0" w:color="auto"/>
                        </w:tcBorders>
                        <w:shd w:val="clear" w:color="auto" w:fill="auto"/>
                        <w:noWrap/>
                        <w:vAlign w:val="center"/>
                        <w:hideMark/>
                      </w:tcPr>
                      <w:p w:rsidR="00EB3DA2" w:rsidRPr="00D767F8" w:rsidRDefault="00EB3DA2" w:rsidP="00EB3DA2">
                        <w:pPr>
                          <w:widowControl/>
                          <w:spacing w:line="0" w:lineRule="atLeast"/>
                          <w:jc w:val="right"/>
                          <w:rPr>
                            <w:rFonts w:ascii="ＭＳ 明朝" w:hAnsi="ＭＳ 明朝" w:cs="ＭＳ Ｐゴシック"/>
                            <w:kern w:val="0"/>
                            <w:sz w:val="22"/>
                            <w:szCs w:val="22"/>
                            <w:highlight w:val="yellow"/>
                          </w:rPr>
                        </w:pPr>
                        <w:r w:rsidRPr="00D767F8">
                          <w:rPr>
                            <w:rFonts w:ascii="ＭＳ 明朝" w:hAnsi="ＭＳ 明朝" w:cs="ＭＳ Ｐゴシック" w:hint="eastAsia"/>
                            <w:kern w:val="0"/>
                            <w:sz w:val="22"/>
                            <w:szCs w:val="22"/>
                          </w:rPr>
                          <w:t>554人</w:t>
                        </w:r>
                      </w:p>
                    </w:tc>
                  </w:tr>
                </w:tbl>
                <w:p w:rsidR="00EB3DA2" w:rsidRPr="00D767F8" w:rsidRDefault="00EB3DA2" w:rsidP="00EB3DA2">
                  <w:pPr>
                    <w:spacing w:line="0" w:lineRule="atLeast"/>
                    <w:rPr>
                      <w:rFonts w:ascii="ＭＳ 明朝" w:hAnsi="ＭＳ 明朝"/>
                      <w:szCs w:val="21"/>
                    </w:rPr>
                  </w:pPr>
                  <w:r w:rsidRPr="00D767F8">
                    <w:rPr>
                      <w:rFonts w:ascii="ＭＳ 明朝" w:hAnsi="ＭＳ 明朝" w:hint="eastAsia"/>
                      <w:b/>
                      <w:szCs w:val="21"/>
                    </w:rPr>
                    <w:t xml:space="preserve">　</w:t>
                  </w:r>
                </w:p>
                <w:p w:rsidR="00EB3DA2" w:rsidRPr="00D767F8" w:rsidRDefault="00F16DD2" w:rsidP="00EB3DA2">
                  <w:pPr>
                    <w:spacing w:line="0" w:lineRule="atLeast"/>
                    <w:ind w:firstLineChars="100" w:firstLine="210"/>
                    <w:rPr>
                      <w:rFonts w:ascii="ＭＳ 明朝" w:hAnsi="ＭＳ 明朝"/>
                      <w:szCs w:val="21"/>
                    </w:rPr>
                  </w:pPr>
                  <w:r w:rsidRPr="00D767F8">
                    <w:rPr>
                      <w:rFonts w:ascii="ＭＳ 明朝" w:hAnsi="ＭＳ 明朝" w:hint="eastAsia"/>
                      <w:szCs w:val="21"/>
                    </w:rPr>
                    <w:t>また、部局研修と各所属</w:t>
                  </w:r>
                  <w:r w:rsidR="00EB3DA2" w:rsidRPr="00D767F8">
                    <w:rPr>
                      <w:rFonts w:ascii="ＭＳ 明朝" w:hAnsi="ＭＳ 明朝" w:hint="eastAsia"/>
                      <w:szCs w:val="21"/>
                    </w:rPr>
                    <w:t>におけるＯＪＴとがスムーズに連携できるよう研修資料及び研修受講結果を速やかに</w:t>
                  </w:r>
                  <w:r w:rsidRPr="00D767F8">
                    <w:rPr>
                      <w:rFonts w:ascii="ＭＳ 明朝" w:hAnsi="ＭＳ 明朝" w:hint="eastAsia"/>
                      <w:szCs w:val="21"/>
                    </w:rPr>
                    <w:t>各所属</w:t>
                  </w:r>
                  <w:r w:rsidR="00EB3DA2" w:rsidRPr="00D767F8">
                    <w:rPr>
                      <w:rFonts w:ascii="ＭＳ 明朝" w:hAnsi="ＭＳ 明朝" w:hint="eastAsia"/>
                      <w:szCs w:val="21"/>
                    </w:rPr>
                    <w:t>にフィードバックし、職員の達成度合いに応じた職場での効果的なＯＪＴの実践につなげた。さらに、税務職員学習支援ポータルサイトを通じて、税務職員に役立つ資料や情報を提供し、自主学習を支援した。</w:t>
                  </w:r>
                </w:p>
                <w:p w:rsidR="00EB3DA2" w:rsidRPr="00D767F8" w:rsidRDefault="00EB3DA2" w:rsidP="00EB3DA2">
                  <w:pPr>
                    <w:spacing w:line="240" w:lineRule="exact"/>
                    <w:ind w:leftChars="100" w:left="420" w:hangingChars="100" w:hanging="210"/>
                    <w:rPr>
                      <w:rFonts w:ascii="ＭＳ 明朝" w:hAnsi="ＭＳ 明朝"/>
                      <w:szCs w:val="21"/>
                    </w:rPr>
                  </w:pPr>
                  <w:r w:rsidRPr="00D767F8">
                    <w:rPr>
                      <w:rFonts w:ascii="ＭＳ 明朝" w:hAnsi="ＭＳ 明朝" w:hint="eastAsia"/>
                      <w:szCs w:val="21"/>
                    </w:rPr>
                    <w:t>各所属におけるＯＪＴの実践状況や各所属及び新規採用職員等との意見交換等を踏まえ、引</w:t>
                  </w:r>
                </w:p>
                <w:p w:rsidR="00D4613C" w:rsidRPr="00D767F8" w:rsidRDefault="00EB3DA2" w:rsidP="00EB3DA2">
                  <w:pPr>
                    <w:spacing w:line="240" w:lineRule="exact"/>
                    <w:rPr>
                      <w:rFonts w:ascii="ＭＳ 明朝" w:hAnsi="ＭＳ 明朝"/>
                      <w:szCs w:val="21"/>
                    </w:rPr>
                  </w:pPr>
                  <w:r w:rsidRPr="00D767F8">
                    <w:rPr>
                      <w:rFonts w:ascii="ＭＳ 明朝" w:hAnsi="ＭＳ 明朝" w:hint="eastAsia"/>
                      <w:szCs w:val="21"/>
                    </w:rPr>
                    <w:t>き続き効果的なＯＪＴとの連携を目指すとともに、自主学習の環境整備等に努める。</w:t>
                  </w:r>
                </w:p>
              </w:tc>
            </w:tr>
          </w:tbl>
          <w:p w:rsidR="00D4613C" w:rsidRPr="00D767F8" w:rsidRDefault="00D4613C" w:rsidP="00D4613C">
            <w:pPr>
              <w:spacing w:line="380" w:lineRule="exact"/>
              <w:ind w:leftChars="200" w:left="420" w:firstLineChars="100" w:firstLine="210"/>
              <w:rPr>
                <w:rFonts w:ascii="ＭＳ ゴシック" w:eastAsia="ＭＳ ゴシック" w:hAnsi="ＭＳ ゴシック"/>
                <w:szCs w:val="21"/>
              </w:rPr>
            </w:pPr>
          </w:p>
          <w:p w:rsidR="003C3312" w:rsidRPr="00D767F8" w:rsidRDefault="003C3312" w:rsidP="003C3312">
            <w:pPr>
              <w:spacing w:line="380" w:lineRule="exact"/>
              <w:ind w:leftChars="200" w:left="420" w:rightChars="53" w:right="111" w:firstLineChars="100" w:firstLine="210"/>
              <w:rPr>
                <w:rFonts w:ascii="ＭＳ ゴシック" w:eastAsia="ＭＳ ゴシック" w:hAnsi="ＭＳ ゴシック"/>
                <w:szCs w:val="21"/>
              </w:rPr>
            </w:pPr>
          </w:p>
        </w:tc>
      </w:tr>
    </w:tbl>
    <w:p w:rsidR="0019448B" w:rsidRPr="00943C91" w:rsidRDefault="0019448B" w:rsidP="0010280D">
      <w:pPr>
        <w:spacing w:line="400" w:lineRule="exact"/>
        <w:rPr>
          <w:rFonts w:ascii="ＭＳ ゴシック" w:eastAsia="ＭＳ ゴシック" w:hAnsi="ＭＳ ゴシック"/>
          <w:color w:val="000000" w:themeColor="text1"/>
          <w:szCs w:val="21"/>
        </w:rPr>
      </w:pPr>
    </w:p>
    <w:sectPr w:rsidR="0019448B" w:rsidRPr="00943C91" w:rsidSect="00DF4B41">
      <w:pgSz w:w="11906" w:h="16838" w:code="9"/>
      <w:pgMar w:top="1560" w:right="1274" w:bottom="1134" w:left="1440" w:header="851" w:footer="573" w:gutter="0"/>
      <w:pgNumType w:fmt="decimalEnclosedCircle"/>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6DA" w:rsidRDefault="00A036DA">
      <w:r>
        <w:separator/>
      </w:r>
    </w:p>
  </w:endnote>
  <w:endnote w:type="continuationSeparator" w:id="0">
    <w:p w:rsidR="00A036DA" w:rsidRDefault="00A03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6DA" w:rsidRDefault="00A036DA">
      <w:r>
        <w:separator/>
      </w:r>
    </w:p>
  </w:footnote>
  <w:footnote w:type="continuationSeparator" w:id="0">
    <w:p w:rsidR="00A036DA" w:rsidRDefault="00A03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7AF7E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C0ED52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7C679D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AAA0CA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5F49CB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F642B2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4BE272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310128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B18279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330B36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C3F74BD"/>
    <w:multiLevelType w:val="hybridMultilevel"/>
    <w:tmpl w:val="001CA934"/>
    <w:lvl w:ilvl="0" w:tplc="AD7C1F9C">
      <w:start w:val="1"/>
      <w:numFmt w:val="decimal"/>
      <w:lvlText w:val="第%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FBF"/>
    <w:rsid w:val="000045CE"/>
    <w:rsid w:val="00021053"/>
    <w:rsid w:val="000246A0"/>
    <w:rsid w:val="000255AE"/>
    <w:rsid w:val="00031DFF"/>
    <w:rsid w:val="0003232E"/>
    <w:rsid w:val="00032A51"/>
    <w:rsid w:val="0003373D"/>
    <w:rsid w:val="00034199"/>
    <w:rsid w:val="00036970"/>
    <w:rsid w:val="00037C46"/>
    <w:rsid w:val="00042B9D"/>
    <w:rsid w:val="00047E08"/>
    <w:rsid w:val="000532F0"/>
    <w:rsid w:val="00053FDC"/>
    <w:rsid w:val="00060E3F"/>
    <w:rsid w:val="0006576C"/>
    <w:rsid w:val="00065F6E"/>
    <w:rsid w:val="000733CB"/>
    <w:rsid w:val="000767A0"/>
    <w:rsid w:val="00077814"/>
    <w:rsid w:val="00080EAE"/>
    <w:rsid w:val="00082042"/>
    <w:rsid w:val="00083D3B"/>
    <w:rsid w:val="00085B5F"/>
    <w:rsid w:val="0009016E"/>
    <w:rsid w:val="00093458"/>
    <w:rsid w:val="0009783B"/>
    <w:rsid w:val="000A2B79"/>
    <w:rsid w:val="000A3960"/>
    <w:rsid w:val="000A6E72"/>
    <w:rsid w:val="000B0478"/>
    <w:rsid w:val="000B39EB"/>
    <w:rsid w:val="000B3F98"/>
    <w:rsid w:val="000C445D"/>
    <w:rsid w:val="000C73AD"/>
    <w:rsid w:val="000E08C3"/>
    <w:rsid w:val="000E1B08"/>
    <w:rsid w:val="000E1FB5"/>
    <w:rsid w:val="000E45BD"/>
    <w:rsid w:val="000F11F7"/>
    <w:rsid w:val="000F5020"/>
    <w:rsid w:val="001004C2"/>
    <w:rsid w:val="0010071F"/>
    <w:rsid w:val="0010280D"/>
    <w:rsid w:val="001039C5"/>
    <w:rsid w:val="00106057"/>
    <w:rsid w:val="001066E7"/>
    <w:rsid w:val="00112A43"/>
    <w:rsid w:val="00120CBB"/>
    <w:rsid w:val="00121B25"/>
    <w:rsid w:val="00125088"/>
    <w:rsid w:val="00130757"/>
    <w:rsid w:val="0013329B"/>
    <w:rsid w:val="00146120"/>
    <w:rsid w:val="00150ED2"/>
    <w:rsid w:val="00154E2C"/>
    <w:rsid w:val="001554A3"/>
    <w:rsid w:val="00155897"/>
    <w:rsid w:val="0015593D"/>
    <w:rsid w:val="0015662E"/>
    <w:rsid w:val="00163F1A"/>
    <w:rsid w:val="00172E31"/>
    <w:rsid w:val="00175132"/>
    <w:rsid w:val="00180666"/>
    <w:rsid w:val="00184EC0"/>
    <w:rsid w:val="001876C8"/>
    <w:rsid w:val="0019448B"/>
    <w:rsid w:val="001A3B75"/>
    <w:rsid w:val="001A5E3E"/>
    <w:rsid w:val="001A5E66"/>
    <w:rsid w:val="001B3FBF"/>
    <w:rsid w:val="001B5606"/>
    <w:rsid w:val="001B5A1F"/>
    <w:rsid w:val="001B61F0"/>
    <w:rsid w:val="001B75E2"/>
    <w:rsid w:val="001C0B55"/>
    <w:rsid w:val="001C1D42"/>
    <w:rsid w:val="001C386B"/>
    <w:rsid w:val="001D191B"/>
    <w:rsid w:val="001D5EC5"/>
    <w:rsid w:val="001D7868"/>
    <w:rsid w:val="001E27CA"/>
    <w:rsid w:val="001E54CA"/>
    <w:rsid w:val="001F5337"/>
    <w:rsid w:val="001F62A5"/>
    <w:rsid w:val="00201537"/>
    <w:rsid w:val="00203C86"/>
    <w:rsid w:val="00204B13"/>
    <w:rsid w:val="00207D15"/>
    <w:rsid w:val="00212628"/>
    <w:rsid w:val="002136A2"/>
    <w:rsid w:val="002136B9"/>
    <w:rsid w:val="00222E69"/>
    <w:rsid w:val="00222F04"/>
    <w:rsid w:val="00227A2F"/>
    <w:rsid w:val="00227AED"/>
    <w:rsid w:val="00234FD4"/>
    <w:rsid w:val="00240D88"/>
    <w:rsid w:val="0024155F"/>
    <w:rsid w:val="002421D1"/>
    <w:rsid w:val="00244619"/>
    <w:rsid w:val="00251210"/>
    <w:rsid w:val="002521B8"/>
    <w:rsid w:val="002629D5"/>
    <w:rsid w:val="00265C00"/>
    <w:rsid w:val="00265C63"/>
    <w:rsid w:val="002668F4"/>
    <w:rsid w:val="00266A46"/>
    <w:rsid w:val="002676C3"/>
    <w:rsid w:val="002764C3"/>
    <w:rsid w:val="0027768A"/>
    <w:rsid w:val="00285E05"/>
    <w:rsid w:val="00290D2D"/>
    <w:rsid w:val="002975B7"/>
    <w:rsid w:val="002A02D0"/>
    <w:rsid w:val="002B0059"/>
    <w:rsid w:val="002B0693"/>
    <w:rsid w:val="002B4346"/>
    <w:rsid w:val="002B61B7"/>
    <w:rsid w:val="002B65FC"/>
    <w:rsid w:val="002C2A12"/>
    <w:rsid w:val="002D1F61"/>
    <w:rsid w:val="002D3F65"/>
    <w:rsid w:val="002D4815"/>
    <w:rsid w:val="002D6E08"/>
    <w:rsid w:val="002E138A"/>
    <w:rsid w:val="002E17E2"/>
    <w:rsid w:val="002E6286"/>
    <w:rsid w:val="002F2837"/>
    <w:rsid w:val="002F76AB"/>
    <w:rsid w:val="00305C97"/>
    <w:rsid w:val="003067BD"/>
    <w:rsid w:val="00310EB1"/>
    <w:rsid w:val="0031180F"/>
    <w:rsid w:val="00322DC9"/>
    <w:rsid w:val="0032427B"/>
    <w:rsid w:val="00333A8C"/>
    <w:rsid w:val="003363DF"/>
    <w:rsid w:val="00336A64"/>
    <w:rsid w:val="00336DD8"/>
    <w:rsid w:val="00340AC9"/>
    <w:rsid w:val="003453FE"/>
    <w:rsid w:val="00345549"/>
    <w:rsid w:val="003462B9"/>
    <w:rsid w:val="00347B3E"/>
    <w:rsid w:val="0035221F"/>
    <w:rsid w:val="003550FE"/>
    <w:rsid w:val="00356203"/>
    <w:rsid w:val="003615C0"/>
    <w:rsid w:val="0036224F"/>
    <w:rsid w:val="00362680"/>
    <w:rsid w:val="0036294C"/>
    <w:rsid w:val="00367DC0"/>
    <w:rsid w:val="00371792"/>
    <w:rsid w:val="00372963"/>
    <w:rsid w:val="0037482F"/>
    <w:rsid w:val="00377F0F"/>
    <w:rsid w:val="003820F4"/>
    <w:rsid w:val="00390C4C"/>
    <w:rsid w:val="00392D6E"/>
    <w:rsid w:val="003932C1"/>
    <w:rsid w:val="0039341C"/>
    <w:rsid w:val="00396B3C"/>
    <w:rsid w:val="00397816"/>
    <w:rsid w:val="003A2941"/>
    <w:rsid w:val="003A5519"/>
    <w:rsid w:val="003A5BCF"/>
    <w:rsid w:val="003A5F80"/>
    <w:rsid w:val="003B2BC9"/>
    <w:rsid w:val="003B34F7"/>
    <w:rsid w:val="003C091D"/>
    <w:rsid w:val="003C3312"/>
    <w:rsid w:val="003C49CF"/>
    <w:rsid w:val="003C5A4B"/>
    <w:rsid w:val="003D55BF"/>
    <w:rsid w:val="003E5C9F"/>
    <w:rsid w:val="003E6885"/>
    <w:rsid w:val="003F425E"/>
    <w:rsid w:val="00402EE9"/>
    <w:rsid w:val="004035E0"/>
    <w:rsid w:val="00404EA1"/>
    <w:rsid w:val="00405928"/>
    <w:rsid w:val="00413187"/>
    <w:rsid w:val="004143A8"/>
    <w:rsid w:val="00417B26"/>
    <w:rsid w:val="00421296"/>
    <w:rsid w:val="00424DB0"/>
    <w:rsid w:val="004261ED"/>
    <w:rsid w:val="004331E5"/>
    <w:rsid w:val="00440058"/>
    <w:rsid w:val="004423C3"/>
    <w:rsid w:val="004432E4"/>
    <w:rsid w:val="00451125"/>
    <w:rsid w:val="004516EE"/>
    <w:rsid w:val="00457A68"/>
    <w:rsid w:val="00464F46"/>
    <w:rsid w:val="0046646A"/>
    <w:rsid w:val="004677A4"/>
    <w:rsid w:val="00470AC7"/>
    <w:rsid w:val="00475105"/>
    <w:rsid w:val="004826D7"/>
    <w:rsid w:val="00484903"/>
    <w:rsid w:val="00486886"/>
    <w:rsid w:val="004879A5"/>
    <w:rsid w:val="00492FC0"/>
    <w:rsid w:val="004A2803"/>
    <w:rsid w:val="004B08A0"/>
    <w:rsid w:val="004B16ED"/>
    <w:rsid w:val="004B5239"/>
    <w:rsid w:val="004C3E9F"/>
    <w:rsid w:val="004C5799"/>
    <w:rsid w:val="004C6177"/>
    <w:rsid w:val="004C7A9A"/>
    <w:rsid w:val="004E1EC3"/>
    <w:rsid w:val="004E6459"/>
    <w:rsid w:val="004F4EBA"/>
    <w:rsid w:val="00506D49"/>
    <w:rsid w:val="005128C0"/>
    <w:rsid w:val="00522EBB"/>
    <w:rsid w:val="00524D35"/>
    <w:rsid w:val="00525C26"/>
    <w:rsid w:val="00525C6E"/>
    <w:rsid w:val="00526B7F"/>
    <w:rsid w:val="005277F7"/>
    <w:rsid w:val="00531B99"/>
    <w:rsid w:val="00533D51"/>
    <w:rsid w:val="00535ADD"/>
    <w:rsid w:val="00542737"/>
    <w:rsid w:val="005442AB"/>
    <w:rsid w:val="005443C5"/>
    <w:rsid w:val="00545CFD"/>
    <w:rsid w:val="00547CDB"/>
    <w:rsid w:val="005518A6"/>
    <w:rsid w:val="005542EC"/>
    <w:rsid w:val="00561BC3"/>
    <w:rsid w:val="0056529F"/>
    <w:rsid w:val="00565D28"/>
    <w:rsid w:val="00566664"/>
    <w:rsid w:val="005668ED"/>
    <w:rsid w:val="00570356"/>
    <w:rsid w:val="00572DEF"/>
    <w:rsid w:val="0058504C"/>
    <w:rsid w:val="00590163"/>
    <w:rsid w:val="005916B8"/>
    <w:rsid w:val="005B3122"/>
    <w:rsid w:val="005C1FFA"/>
    <w:rsid w:val="005C33C9"/>
    <w:rsid w:val="005C42D7"/>
    <w:rsid w:val="005C6134"/>
    <w:rsid w:val="005D3B5F"/>
    <w:rsid w:val="005E0BAF"/>
    <w:rsid w:val="005E3DF6"/>
    <w:rsid w:val="005E4795"/>
    <w:rsid w:val="005E7E75"/>
    <w:rsid w:val="005F0D89"/>
    <w:rsid w:val="005F4303"/>
    <w:rsid w:val="005F4A18"/>
    <w:rsid w:val="00601284"/>
    <w:rsid w:val="00602A80"/>
    <w:rsid w:val="00606450"/>
    <w:rsid w:val="006170BF"/>
    <w:rsid w:val="0062262A"/>
    <w:rsid w:val="00622642"/>
    <w:rsid w:val="00624873"/>
    <w:rsid w:val="00626564"/>
    <w:rsid w:val="00626BF3"/>
    <w:rsid w:val="00627AF8"/>
    <w:rsid w:val="0063731F"/>
    <w:rsid w:val="0063779B"/>
    <w:rsid w:val="00643E62"/>
    <w:rsid w:val="00644A78"/>
    <w:rsid w:val="00650776"/>
    <w:rsid w:val="00651433"/>
    <w:rsid w:val="00651B27"/>
    <w:rsid w:val="006547EC"/>
    <w:rsid w:val="00656C65"/>
    <w:rsid w:val="00657C8A"/>
    <w:rsid w:val="00660D12"/>
    <w:rsid w:val="00661853"/>
    <w:rsid w:val="0066227C"/>
    <w:rsid w:val="0066776C"/>
    <w:rsid w:val="0067243F"/>
    <w:rsid w:val="006753EE"/>
    <w:rsid w:val="00681918"/>
    <w:rsid w:val="00684B8A"/>
    <w:rsid w:val="00685C64"/>
    <w:rsid w:val="00687A9E"/>
    <w:rsid w:val="006A11D0"/>
    <w:rsid w:val="006A47F3"/>
    <w:rsid w:val="006A618B"/>
    <w:rsid w:val="006A72EC"/>
    <w:rsid w:val="006B2747"/>
    <w:rsid w:val="006B59A3"/>
    <w:rsid w:val="006B65C1"/>
    <w:rsid w:val="006C29AA"/>
    <w:rsid w:val="006C2D04"/>
    <w:rsid w:val="006C697E"/>
    <w:rsid w:val="006D13EB"/>
    <w:rsid w:val="006D2AEF"/>
    <w:rsid w:val="006D3D15"/>
    <w:rsid w:val="006D4D3F"/>
    <w:rsid w:val="006E09AD"/>
    <w:rsid w:val="006E20BD"/>
    <w:rsid w:val="006E31B4"/>
    <w:rsid w:val="006E5F6B"/>
    <w:rsid w:val="006F7C47"/>
    <w:rsid w:val="00701544"/>
    <w:rsid w:val="00703BB0"/>
    <w:rsid w:val="00703EB6"/>
    <w:rsid w:val="00703EFD"/>
    <w:rsid w:val="00704AD6"/>
    <w:rsid w:val="0070587E"/>
    <w:rsid w:val="00711036"/>
    <w:rsid w:val="00726924"/>
    <w:rsid w:val="00730109"/>
    <w:rsid w:val="00737902"/>
    <w:rsid w:val="007470A4"/>
    <w:rsid w:val="00747EAB"/>
    <w:rsid w:val="00751674"/>
    <w:rsid w:val="007634BB"/>
    <w:rsid w:val="00763BB7"/>
    <w:rsid w:val="007668BA"/>
    <w:rsid w:val="00770339"/>
    <w:rsid w:val="00770FE3"/>
    <w:rsid w:val="0077122B"/>
    <w:rsid w:val="007712BE"/>
    <w:rsid w:val="0077134B"/>
    <w:rsid w:val="00774863"/>
    <w:rsid w:val="00775E30"/>
    <w:rsid w:val="00776A03"/>
    <w:rsid w:val="00777CC0"/>
    <w:rsid w:val="00780AFC"/>
    <w:rsid w:val="00790262"/>
    <w:rsid w:val="00792BAA"/>
    <w:rsid w:val="007939BA"/>
    <w:rsid w:val="00794670"/>
    <w:rsid w:val="00796BD8"/>
    <w:rsid w:val="00796E67"/>
    <w:rsid w:val="007A2983"/>
    <w:rsid w:val="007B233A"/>
    <w:rsid w:val="007B3FE4"/>
    <w:rsid w:val="007B4E4D"/>
    <w:rsid w:val="007B70EF"/>
    <w:rsid w:val="007B7D60"/>
    <w:rsid w:val="007C477B"/>
    <w:rsid w:val="007C5D7A"/>
    <w:rsid w:val="007C7DEF"/>
    <w:rsid w:val="007D768B"/>
    <w:rsid w:val="007E04AE"/>
    <w:rsid w:val="007E15D6"/>
    <w:rsid w:val="007E4F67"/>
    <w:rsid w:val="007F10E7"/>
    <w:rsid w:val="00806CF0"/>
    <w:rsid w:val="00810476"/>
    <w:rsid w:val="00812201"/>
    <w:rsid w:val="0082527D"/>
    <w:rsid w:val="0082767F"/>
    <w:rsid w:val="008314CD"/>
    <w:rsid w:val="00835EDE"/>
    <w:rsid w:val="00844F96"/>
    <w:rsid w:val="00851FE2"/>
    <w:rsid w:val="00852F1D"/>
    <w:rsid w:val="008549FC"/>
    <w:rsid w:val="008601BD"/>
    <w:rsid w:val="00861C18"/>
    <w:rsid w:val="00864D3E"/>
    <w:rsid w:val="008705CE"/>
    <w:rsid w:val="0087612B"/>
    <w:rsid w:val="00881B0A"/>
    <w:rsid w:val="00883199"/>
    <w:rsid w:val="00884E39"/>
    <w:rsid w:val="00895699"/>
    <w:rsid w:val="008A3B7E"/>
    <w:rsid w:val="008A3E60"/>
    <w:rsid w:val="008A45B1"/>
    <w:rsid w:val="008B0067"/>
    <w:rsid w:val="008B6A19"/>
    <w:rsid w:val="008C3A49"/>
    <w:rsid w:val="008C6240"/>
    <w:rsid w:val="008C639A"/>
    <w:rsid w:val="008D0A2B"/>
    <w:rsid w:val="008D120A"/>
    <w:rsid w:val="008D16FD"/>
    <w:rsid w:val="008D77D3"/>
    <w:rsid w:val="008E0074"/>
    <w:rsid w:val="008E1600"/>
    <w:rsid w:val="008E2AB7"/>
    <w:rsid w:val="008E62F1"/>
    <w:rsid w:val="008E7B2D"/>
    <w:rsid w:val="008F36FE"/>
    <w:rsid w:val="0090072E"/>
    <w:rsid w:val="00907411"/>
    <w:rsid w:val="0090748E"/>
    <w:rsid w:val="009126F2"/>
    <w:rsid w:val="009264F1"/>
    <w:rsid w:val="00930EEC"/>
    <w:rsid w:val="00933A12"/>
    <w:rsid w:val="00934FEE"/>
    <w:rsid w:val="00942EC4"/>
    <w:rsid w:val="009437D5"/>
    <w:rsid w:val="00943C91"/>
    <w:rsid w:val="00952A0E"/>
    <w:rsid w:val="009543D3"/>
    <w:rsid w:val="00974B51"/>
    <w:rsid w:val="009766BE"/>
    <w:rsid w:val="00992442"/>
    <w:rsid w:val="00994CF2"/>
    <w:rsid w:val="0099739B"/>
    <w:rsid w:val="009A08C5"/>
    <w:rsid w:val="009A1B8B"/>
    <w:rsid w:val="009A3CD2"/>
    <w:rsid w:val="009B09F9"/>
    <w:rsid w:val="009B0B37"/>
    <w:rsid w:val="009C10B8"/>
    <w:rsid w:val="009C4D00"/>
    <w:rsid w:val="009C58A9"/>
    <w:rsid w:val="009C7DA5"/>
    <w:rsid w:val="009D2E54"/>
    <w:rsid w:val="009D3E0E"/>
    <w:rsid w:val="009D795F"/>
    <w:rsid w:val="009E0211"/>
    <w:rsid w:val="009E60D7"/>
    <w:rsid w:val="009F0439"/>
    <w:rsid w:val="009F3742"/>
    <w:rsid w:val="009F4154"/>
    <w:rsid w:val="009F725B"/>
    <w:rsid w:val="00A02ACC"/>
    <w:rsid w:val="00A036DA"/>
    <w:rsid w:val="00A0616A"/>
    <w:rsid w:val="00A1195E"/>
    <w:rsid w:val="00A3035F"/>
    <w:rsid w:val="00A3057C"/>
    <w:rsid w:val="00A314B8"/>
    <w:rsid w:val="00A33964"/>
    <w:rsid w:val="00A42651"/>
    <w:rsid w:val="00A44772"/>
    <w:rsid w:val="00A47210"/>
    <w:rsid w:val="00A609D7"/>
    <w:rsid w:val="00A65600"/>
    <w:rsid w:val="00A6589D"/>
    <w:rsid w:val="00A6633D"/>
    <w:rsid w:val="00A71C69"/>
    <w:rsid w:val="00A72052"/>
    <w:rsid w:val="00A7508A"/>
    <w:rsid w:val="00A82374"/>
    <w:rsid w:val="00A85B5B"/>
    <w:rsid w:val="00A9105E"/>
    <w:rsid w:val="00A92C48"/>
    <w:rsid w:val="00A933A7"/>
    <w:rsid w:val="00AA0751"/>
    <w:rsid w:val="00AA4925"/>
    <w:rsid w:val="00AA4CB7"/>
    <w:rsid w:val="00AA74D3"/>
    <w:rsid w:val="00AB23CB"/>
    <w:rsid w:val="00AB29FB"/>
    <w:rsid w:val="00AB3726"/>
    <w:rsid w:val="00AB7D1B"/>
    <w:rsid w:val="00AC0FB6"/>
    <w:rsid w:val="00AC1863"/>
    <w:rsid w:val="00AC3BDC"/>
    <w:rsid w:val="00AC56A0"/>
    <w:rsid w:val="00AD1A39"/>
    <w:rsid w:val="00AD4578"/>
    <w:rsid w:val="00AD45A5"/>
    <w:rsid w:val="00AD6C32"/>
    <w:rsid w:val="00AE0566"/>
    <w:rsid w:val="00AF0B8B"/>
    <w:rsid w:val="00AF1EF8"/>
    <w:rsid w:val="00AF4FF5"/>
    <w:rsid w:val="00B02000"/>
    <w:rsid w:val="00B04B9E"/>
    <w:rsid w:val="00B057D3"/>
    <w:rsid w:val="00B07BF6"/>
    <w:rsid w:val="00B11E96"/>
    <w:rsid w:val="00B16405"/>
    <w:rsid w:val="00B21AD7"/>
    <w:rsid w:val="00B22209"/>
    <w:rsid w:val="00B23609"/>
    <w:rsid w:val="00B25E1A"/>
    <w:rsid w:val="00B2654B"/>
    <w:rsid w:val="00B32C86"/>
    <w:rsid w:val="00B33191"/>
    <w:rsid w:val="00B40759"/>
    <w:rsid w:val="00B41508"/>
    <w:rsid w:val="00B4324E"/>
    <w:rsid w:val="00B46AE0"/>
    <w:rsid w:val="00B51646"/>
    <w:rsid w:val="00B51DE8"/>
    <w:rsid w:val="00B5406C"/>
    <w:rsid w:val="00B54692"/>
    <w:rsid w:val="00B56D1B"/>
    <w:rsid w:val="00B57187"/>
    <w:rsid w:val="00B5737F"/>
    <w:rsid w:val="00B61CAB"/>
    <w:rsid w:val="00B6563C"/>
    <w:rsid w:val="00B67052"/>
    <w:rsid w:val="00B676EB"/>
    <w:rsid w:val="00B700B7"/>
    <w:rsid w:val="00B709DD"/>
    <w:rsid w:val="00B71D04"/>
    <w:rsid w:val="00B7594E"/>
    <w:rsid w:val="00B906A8"/>
    <w:rsid w:val="00B926E7"/>
    <w:rsid w:val="00B94344"/>
    <w:rsid w:val="00B9647D"/>
    <w:rsid w:val="00BA1F0F"/>
    <w:rsid w:val="00BA28FB"/>
    <w:rsid w:val="00BA2E8D"/>
    <w:rsid w:val="00BB5ED4"/>
    <w:rsid w:val="00BC0E5E"/>
    <w:rsid w:val="00BC5BA7"/>
    <w:rsid w:val="00BC7184"/>
    <w:rsid w:val="00BD03CA"/>
    <w:rsid w:val="00BD5FDF"/>
    <w:rsid w:val="00BD7AB7"/>
    <w:rsid w:val="00BE40FA"/>
    <w:rsid w:val="00BE4C1D"/>
    <w:rsid w:val="00BE5124"/>
    <w:rsid w:val="00BE66CE"/>
    <w:rsid w:val="00BF2934"/>
    <w:rsid w:val="00BF6CDC"/>
    <w:rsid w:val="00C05D45"/>
    <w:rsid w:val="00C1244D"/>
    <w:rsid w:val="00C155D8"/>
    <w:rsid w:val="00C17D96"/>
    <w:rsid w:val="00C23D68"/>
    <w:rsid w:val="00C37127"/>
    <w:rsid w:val="00C402FE"/>
    <w:rsid w:val="00C40FAF"/>
    <w:rsid w:val="00C412E2"/>
    <w:rsid w:val="00C4251E"/>
    <w:rsid w:val="00C46B6E"/>
    <w:rsid w:val="00C46CAB"/>
    <w:rsid w:val="00C52EA6"/>
    <w:rsid w:val="00C63BB8"/>
    <w:rsid w:val="00C71A7A"/>
    <w:rsid w:val="00C71E57"/>
    <w:rsid w:val="00C73DA6"/>
    <w:rsid w:val="00C776D0"/>
    <w:rsid w:val="00C77A61"/>
    <w:rsid w:val="00C803EA"/>
    <w:rsid w:val="00C806AB"/>
    <w:rsid w:val="00C82E9B"/>
    <w:rsid w:val="00C9008E"/>
    <w:rsid w:val="00C93C97"/>
    <w:rsid w:val="00C97113"/>
    <w:rsid w:val="00CA1748"/>
    <w:rsid w:val="00CA30B5"/>
    <w:rsid w:val="00CA50F9"/>
    <w:rsid w:val="00CA51F2"/>
    <w:rsid w:val="00CB1B66"/>
    <w:rsid w:val="00CB5245"/>
    <w:rsid w:val="00CC06FC"/>
    <w:rsid w:val="00CC51BA"/>
    <w:rsid w:val="00CC51EF"/>
    <w:rsid w:val="00CD157B"/>
    <w:rsid w:val="00CD52EB"/>
    <w:rsid w:val="00CD53EA"/>
    <w:rsid w:val="00CE04EC"/>
    <w:rsid w:val="00CE106C"/>
    <w:rsid w:val="00CE7DB6"/>
    <w:rsid w:val="00CF237A"/>
    <w:rsid w:val="00CF3868"/>
    <w:rsid w:val="00CF62E5"/>
    <w:rsid w:val="00D003D1"/>
    <w:rsid w:val="00D01115"/>
    <w:rsid w:val="00D013C3"/>
    <w:rsid w:val="00D01BDB"/>
    <w:rsid w:val="00D02582"/>
    <w:rsid w:val="00D04436"/>
    <w:rsid w:val="00D0585C"/>
    <w:rsid w:val="00D07D5C"/>
    <w:rsid w:val="00D1703C"/>
    <w:rsid w:val="00D17FA5"/>
    <w:rsid w:val="00D26447"/>
    <w:rsid w:val="00D31607"/>
    <w:rsid w:val="00D362F4"/>
    <w:rsid w:val="00D44E20"/>
    <w:rsid w:val="00D4613C"/>
    <w:rsid w:val="00D534E3"/>
    <w:rsid w:val="00D54DA7"/>
    <w:rsid w:val="00D66A0F"/>
    <w:rsid w:val="00D67E6E"/>
    <w:rsid w:val="00D72E37"/>
    <w:rsid w:val="00D746DB"/>
    <w:rsid w:val="00D767F8"/>
    <w:rsid w:val="00D809D5"/>
    <w:rsid w:val="00D81517"/>
    <w:rsid w:val="00D853B9"/>
    <w:rsid w:val="00D8596E"/>
    <w:rsid w:val="00D904F1"/>
    <w:rsid w:val="00D90CEB"/>
    <w:rsid w:val="00D94BBF"/>
    <w:rsid w:val="00D96F7F"/>
    <w:rsid w:val="00DA6E5C"/>
    <w:rsid w:val="00DB1027"/>
    <w:rsid w:val="00DB3417"/>
    <w:rsid w:val="00DC17A7"/>
    <w:rsid w:val="00DC1ADB"/>
    <w:rsid w:val="00DC589C"/>
    <w:rsid w:val="00DC6964"/>
    <w:rsid w:val="00DD1DDE"/>
    <w:rsid w:val="00DD5C08"/>
    <w:rsid w:val="00DD71CA"/>
    <w:rsid w:val="00DD78DB"/>
    <w:rsid w:val="00DD78DD"/>
    <w:rsid w:val="00DE4144"/>
    <w:rsid w:val="00DE735C"/>
    <w:rsid w:val="00DE76C0"/>
    <w:rsid w:val="00DF4B41"/>
    <w:rsid w:val="00DF55CA"/>
    <w:rsid w:val="00DF6A4C"/>
    <w:rsid w:val="00E02A59"/>
    <w:rsid w:val="00E03499"/>
    <w:rsid w:val="00E037CA"/>
    <w:rsid w:val="00E167D6"/>
    <w:rsid w:val="00E176F9"/>
    <w:rsid w:val="00E22B35"/>
    <w:rsid w:val="00E23984"/>
    <w:rsid w:val="00E239ED"/>
    <w:rsid w:val="00E3037B"/>
    <w:rsid w:val="00E45455"/>
    <w:rsid w:val="00E5008C"/>
    <w:rsid w:val="00E518CE"/>
    <w:rsid w:val="00E51B60"/>
    <w:rsid w:val="00E55D07"/>
    <w:rsid w:val="00E62A37"/>
    <w:rsid w:val="00E666BD"/>
    <w:rsid w:val="00E670E1"/>
    <w:rsid w:val="00E71D3A"/>
    <w:rsid w:val="00E7234D"/>
    <w:rsid w:val="00E75D26"/>
    <w:rsid w:val="00E7759D"/>
    <w:rsid w:val="00E815BF"/>
    <w:rsid w:val="00E84D8E"/>
    <w:rsid w:val="00E868C9"/>
    <w:rsid w:val="00E9130D"/>
    <w:rsid w:val="00E959FE"/>
    <w:rsid w:val="00EA1306"/>
    <w:rsid w:val="00EB00BB"/>
    <w:rsid w:val="00EB2318"/>
    <w:rsid w:val="00EB3DA2"/>
    <w:rsid w:val="00EB4428"/>
    <w:rsid w:val="00EB677F"/>
    <w:rsid w:val="00EB6F49"/>
    <w:rsid w:val="00EB7693"/>
    <w:rsid w:val="00EC039F"/>
    <w:rsid w:val="00EC065A"/>
    <w:rsid w:val="00EC0872"/>
    <w:rsid w:val="00EC2BE0"/>
    <w:rsid w:val="00EC6BB6"/>
    <w:rsid w:val="00ED271B"/>
    <w:rsid w:val="00ED599F"/>
    <w:rsid w:val="00EE1DFD"/>
    <w:rsid w:val="00EE4EC5"/>
    <w:rsid w:val="00EE6219"/>
    <w:rsid w:val="00EF34BD"/>
    <w:rsid w:val="00EF4C0C"/>
    <w:rsid w:val="00F020FC"/>
    <w:rsid w:val="00F07FE1"/>
    <w:rsid w:val="00F128FE"/>
    <w:rsid w:val="00F129D8"/>
    <w:rsid w:val="00F15A32"/>
    <w:rsid w:val="00F16DD2"/>
    <w:rsid w:val="00F23A5A"/>
    <w:rsid w:val="00F25951"/>
    <w:rsid w:val="00F25EFF"/>
    <w:rsid w:val="00F27937"/>
    <w:rsid w:val="00F33364"/>
    <w:rsid w:val="00F37C6E"/>
    <w:rsid w:val="00F40141"/>
    <w:rsid w:val="00F41A9C"/>
    <w:rsid w:val="00F50215"/>
    <w:rsid w:val="00F52E01"/>
    <w:rsid w:val="00F56C4B"/>
    <w:rsid w:val="00F56DC1"/>
    <w:rsid w:val="00F60CFC"/>
    <w:rsid w:val="00F63DB8"/>
    <w:rsid w:val="00F70289"/>
    <w:rsid w:val="00F73EBF"/>
    <w:rsid w:val="00F742AA"/>
    <w:rsid w:val="00F77156"/>
    <w:rsid w:val="00F83D0B"/>
    <w:rsid w:val="00F8578D"/>
    <w:rsid w:val="00F876BF"/>
    <w:rsid w:val="00F877D0"/>
    <w:rsid w:val="00F931BA"/>
    <w:rsid w:val="00F942F5"/>
    <w:rsid w:val="00FB6661"/>
    <w:rsid w:val="00FB6CF9"/>
    <w:rsid w:val="00FB7487"/>
    <w:rsid w:val="00FC0400"/>
    <w:rsid w:val="00FC078A"/>
    <w:rsid w:val="00FD026D"/>
    <w:rsid w:val="00FD176C"/>
    <w:rsid w:val="00FD3374"/>
    <w:rsid w:val="00FD613E"/>
    <w:rsid w:val="00FE05EF"/>
    <w:rsid w:val="00FE6654"/>
    <w:rsid w:val="00FF0A30"/>
    <w:rsid w:val="00FF6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D356B5D"/>
  <w15:chartTrackingRefBased/>
  <w15:docId w15:val="{D6098D6E-D910-41F6-A1F4-58688669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E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A51F2"/>
    <w:pPr>
      <w:tabs>
        <w:tab w:val="center" w:pos="4252"/>
        <w:tab w:val="right" w:pos="8504"/>
      </w:tabs>
      <w:snapToGrid w:val="0"/>
    </w:pPr>
  </w:style>
  <w:style w:type="paragraph" w:styleId="a4">
    <w:name w:val="footer"/>
    <w:basedOn w:val="a"/>
    <w:rsid w:val="00CA51F2"/>
    <w:pPr>
      <w:tabs>
        <w:tab w:val="center" w:pos="4252"/>
        <w:tab w:val="right" w:pos="8504"/>
      </w:tabs>
      <w:snapToGrid w:val="0"/>
    </w:pPr>
  </w:style>
  <w:style w:type="character" w:styleId="a5">
    <w:name w:val="page number"/>
    <w:basedOn w:val="a0"/>
    <w:rsid w:val="00CA51F2"/>
  </w:style>
  <w:style w:type="paragraph" w:styleId="a6">
    <w:name w:val="Balloon Text"/>
    <w:basedOn w:val="a"/>
    <w:semiHidden/>
    <w:rsid w:val="001C1D42"/>
    <w:rPr>
      <w:rFonts w:ascii="Arial" w:eastAsia="ＭＳ ゴシック" w:hAnsi="Arial"/>
      <w:sz w:val="18"/>
      <w:szCs w:val="18"/>
    </w:rPr>
  </w:style>
  <w:style w:type="table" w:styleId="a7">
    <w:name w:val="Grid Table Light"/>
    <w:basedOn w:val="a1"/>
    <w:uiPriority w:val="40"/>
    <w:rsid w:val="00D461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8">
    <w:name w:val="Table Grid"/>
    <w:basedOn w:val="a1"/>
    <w:rsid w:val="00285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255244">
      <w:bodyDiv w:val="1"/>
      <w:marLeft w:val="0"/>
      <w:marRight w:val="0"/>
      <w:marTop w:val="0"/>
      <w:marBottom w:val="0"/>
      <w:divBdr>
        <w:top w:val="none" w:sz="0" w:space="0" w:color="auto"/>
        <w:left w:val="none" w:sz="0" w:space="0" w:color="auto"/>
        <w:bottom w:val="none" w:sz="0" w:space="0" w:color="auto"/>
        <w:right w:val="none" w:sz="0" w:space="0" w:color="auto"/>
      </w:divBdr>
    </w:div>
    <w:div w:id="1000616971">
      <w:bodyDiv w:val="1"/>
      <w:marLeft w:val="0"/>
      <w:marRight w:val="0"/>
      <w:marTop w:val="0"/>
      <w:marBottom w:val="0"/>
      <w:divBdr>
        <w:top w:val="none" w:sz="0" w:space="0" w:color="auto"/>
        <w:left w:val="none" w:sz="0" w:space="0" w:color="auto"/>
        <w:bottom w:val="none" w:sz="0" w:space="0" w:color="auto"/>
        <w:right w:val="none" w:sz="0" w:space="0" w:color="auto"/>
      </w:divBdr>
    </w:div>
    <w:div w:id="119781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995</Words>
  <Characters>132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本府財政は、人件費、公債費や補助費等の水準が高い中で、法人二税を中心とした府税収入の長期にわたる落ち込みや地方交付税等の大幅削減などにより、危機的な状況にある</vt:lpstr>
      <vt:lpstr>本府財政は、人件費、公債費や補助費等の水準が高い中で、法人二税を中心とした府税収入の長期にわたる落ち込みや地方交付税等の大幅削減などにより、危機的な状況にある</vt:lpstr>
    </vt:vector>
  </TitlesOfParts>
  <Company>大阪府</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本府財政は、人件費、公債費や補助費等の水準が高い中で、法人二税を中心とした府税収入の長期にわたる落ち込みや地方交付税等の大幅削減などにより、危機的な状況にある</dc:title>
  <dc:subject/>
  <dc:creator>小川久藏</dc:creator>
  <cp:keywords/>
  <cp:lastModifiedBy>西野　広朗</cp:lastModifiedBy>
  <cp:revision>5</cp:revision>
  <cp:lastPrinted>2021-08-31T02:08:00Z</cp:lastPrinted>
  <dcterms:created xsi:type="dcterms:W3CDTF">2021-08-30T08:43:00Z</dcterms:created>
  <dcterms:modified xsi:type="dcterms:W3CDTF">2021-09-01T08:35:00Z</dcterms:modified>
</cp:coreProperties>
</file>