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2E187" w14:textId="77777777" w:rsidR="00854ACC" w:rsidRPr="00854ACC" w:rsidRDefault="00854ACC" w:rsidP="00854ACC">
      <w:pPr>
        <w:spacing w:line="360" w:lineRule="exact"/>
        <w:jc w:val="center"/>
        <w:rPr>
          <w:rFonts w:ascii="HG丸ｺﾞｼｯｸM-PRO" w:eastAsia="HG丸ｺﾞｼｯｸM-PRO" w:hAnsi="HG丸ｺﾞｼｯｸM-PRO" w:cs="Times New Roman"/>
          <w:b/>
          <w:sz w:val="28"/>
          <w:szCs w:val="28"/>
        </w:rPr>
      </w:pPr>
      <w:r w:rsidRPr="00854ACC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議　　事　　概　　要</w:t>
      </w:r>
    </w:p>
    <w:p w14:paraId="7AD2CFEE" w14:textId="77777777" w:rsidR="00854ACC" w:rsidRPr="00854ACC" w:rsidRDefault="00854ACC" w:rsidP="00854ACC">
      <w:pPr>
        <w:spacing w:line="360" w:lineRule="exact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p w14:paraId="047FE024" w14:textId="6F051B49" w:rsidR="00854ACC" w:rsidRPr="00854ACC" w:rsidRDefault="00854ACC" w:rsidP="00854ACC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854ACC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名</w:t>
      </w:r>
      <w:r w:rsidR="008D413D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 xml:space="preserve">　　</w:t>
      </w:r>
      <w:r w:rsidRPr="00854ACC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称：</w:t>
      </w:r>
      <w:r w:rsidRPr="00854ACC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0F5347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854ACC">
        <w:rPr>
          <w:rFonts w:ascii="ＭＳ 明朝" w:eastAsia="ＭＳ 明朝" w:hAnsi="ＭＳ 明朝" w:cs="Times New Roman" w:hint="eastAsia"/>
          <w:sz w:val="24"/>
          <w:szCs w:val="24"/>
        </w:rPr>
        <w:t>年度</w:t>
      </w:r>
      <w:r w:rsidR="00BF53EE" w:rsidRPr="00854ACC">
        <w:rPr>
          <w:rFonts w:ascii="ＭＳ 明朝" w:eastAsia="ＭＳ 明朝" w:hAnsi="ＭＳ 明朝" w:cs="Times New Roman" w:hint="eastAsia"/>
          <w:sz w:val="24"/>
          <w:szCs w:val="24"/>
        </w:rPr>
        <w:t>第１回</w:t>
      </w:r>
      <w:r w:rsidR="001969AE">
        <w:rPr>
          <w:rFonts w:ascii="ＭＳ 明朝" w:eastAsia="ＭＳ 明朝" w:hAnsi="ＭＳ 明朝" w:cs="Times New Roman" w:hint="eastAsia"/>
          <w:sz w:val="24"/>
          <w:szCs w:val="24"/>
        </w:rPr>
        <w:t>大阪府立稲スポーツ</w:t>
      </w:r>
      <w:r w:rsidRPr="00854ACC">
        <w:rPr>
          <w:rFonts w:ascii="ＭＳ 明朝" w:eastAsia="ＭＳ 明朝" w:hAnsi="ＭＳ 明朝" w:cs="Times New Roman" w:hint="eastAsia"/>
          <w:sz w:val="24"/>
          <w:szCs w:val="24"/>
        </w:rPr>
        <w:t>センター</w:t>
      </w:r>
    </w:p>
    <w:p w14:paraId="38C6702A" w14:textId="77777777" w:rsidR="00854ACC" w:rsidRPr="00854ACC" w:rsidRDefault="00854ACC" w:rsidP="00854ACC">
      <w:pPr>
        <w:spacing w:line="360" w:lineRule="exact"/>
        <w:ind w:firstLineChars="522" w:firstLine="1253"/>
        <w:rPr>
          <w:rFonts w:ascii="ＭＳ 明朝" w:eastAsia="ＭＳ 明朝" w:hAnsi="ＭＳ 明朝" w:cs="Times New Roman"/>
          <w:sz w:val="24"/>
          <w:szCs w:val="24"/>
        </w:rPr>
      </w:pPr>
      <w:r w:rsidRPr="00854ACC">
        <w:rPr>
          <w:rFonts w:ascii="ＭＳ 明朝" w:eastAsia="ＭＳ 明朝" w:hAnsi="ＭＳ 明朝" w:cs="Times New Roman" w:hint="eastAsia"/>
          <w:sz w:val="24"/>
          <w:szCs w:val="24"/>
        </w:rPr>
        <w:t>指定管理者評価委員会</w:t>
      </w:r>
    </w:p>
    <w:p w14:paraId="2FC9BFBE" w14:textId="77777777" w:rsidR="00370A26" w:rsidRDefault="00370A26" w:rsidP="00854ACC">
      <w:pPr>
        <w:spacing w:line="360" w:lineRule="exact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p w14:paraId="69CDB69C" w14:textId="7E9064D5" w:rsidR="00854ACC" w:rsidRPr="00E843A8" w:rsidRDefault="00854ACC" w:rsidP="00854ACC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854ACC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開催日時</w:t>
      </w:r>
      <w:r w:rsidRPr="00854A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：</w:t>
      </w:r>
      <w:r w:rsidR="00E843A8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0F5347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E843A8">
        <w:rPr>
          <w:rFonts w:ascii="ＭＳ 明朝" w:eastAsia="ＭＳ 明朝" w:hAnsi="ＭＳ 明朝" w:cs="Times New Roman" w:hint="eastAsia"/>
          <w:sz w:val="24"/>
          <w:szCs w:val="24"/>
        </w:rPr>
        <w:t>年７</w:t>
      </w:r>
      <w:r w:rsidRPr="00854ACC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1969AE">
        <w:rPr>
          <w:rFonts w:ascii="ＭＳ 明朝" w:eastAsia="ＭＳ 明朝" w:hAnsi="ＭＳ 明朝" w:cs="Times New Roman" w:hint="eastAsia"/>
          <w:sz w:val="24"/>
          <w:szCs w:val="24"/>
        </w:rPr>
        <w:t>３１</w:t>
      </w:r>
      <w:r w:rsidRPr="00854ACC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1969AE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="008C58F4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1969AE">
        <w:rPr>
          <w:rFonts w:ascii="ＭＳ 明朝" w:eastAsia="ＭＳ 明朝" w:hAnsi="ＭＳ 明朝" w:cs="Times New Roman" w:hint="eastAsia"/>
          <w:sz w:val="24"/>
          <w:szCs w:val="24"/>
        </w:rPr>
        <w:t>午前１０</w:t>
      </w:r>
      <w:r w:rsidR="008C58F4">
        <w:rPr>
          <w:rFonts w:ascii="ＭＳ 明朝" w:eastAsia="ＭＳ 明朝" w:hAnsi="ＭＳ 明朝" w:cs="Times New Roman" w:hint="eastAsia"/>
          <w:sz w:val="24"/>
          <w:szCs w:val="24"/>
        </w:rPr>
        <w:t>時から</w:t>
      </w:r>
      <w:r w:rsidR="001969AE">
        <w:rPr>
          <w:rFonts w:ascii="ＭＳ 明朝" w:eastAsia="ＭＳ 明朝" w:hAnsi="ＭＳ 明朝" w:cs="Times New Roman" w:hint="eastAsia"/>
          <w:sz w:val="24"/>
          <w:szCs w:val="24"/>
        </w:rPr>
        <w:t>午前</w:t>
      </w:r>
      <w:r w:rsidR="008C58F4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1969AE">
        <w:rPr>
          <w:rFonts w:ascii="ＭＳ 明朝" w:eastAsia="ＭＳ 明朝" w:hAnsi="ＭＳ 明朝" w:cs="Times New Roman" w:hint="eastAsia"/>
          <w:sz w:val="24"/>
          <w:szCs w:val="24"/>
        </w:rPr>
        <w:t>０</w:t>
      </w:r>
      <w:r w:rsidRPr="00854ACC">
        <w:rPr>
          <w:rFonts w:ascii="ＭＳ 明朝" w:eastAsia="ＭＳ 明朝" w:hAnsi="ＭＳ 明朝" w:cs="Times New Roman" w:hint="eastAsia"/>
          <w:sz w:val="24"/>
          <w:szCs w:val="24"/>
        </w:rPr>
        <w:t>時</w:t>
      </w:r>
      <w:r w:rsidR="001969AE">
        <w:rPr>
          <w:rFonts w:ascii="ＭＳ 明朝" w:eastAsia="ＭＳ 明朝" w:hAnsi="ＭＳ 明朝" w:cs="Times New Roman" w:hint="eastAsia"/>
          <w:sz w:val="24"/>
          <w:szCs w:val="24"/>
        </w:rPr>
        <w:t>２０</w:t>
      </w:r>
      <w:r w:rsidR="00DC7888">
        <w:rPr>
          <w:rFonts w:ascii="ＭＳ 明朝" w:eastAsia="ＭＳ 明朝" w:hAnsi="ＭＳ 明朝" w:cs="Times New Roman" w:hint="eastAsia"/>
          <w:sz w:val="24"/>
          <w:szCs w:val="24"/>
        </w:rPr>
        <w:t>分</w:t>
      </w:r>
    </w:p>
    <w:p w14:paraId="13E36FAB" w14:textId="77777777" w:rsidR="00370A26" w:rsidRPr="001969AE" w:rsidRDefault="00370A26" w:rsidP="00854ACC">
      <w:pPr>
        <w:spacing w:line="360" w:lineRule="exact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p w14:paraId="173FA34E" w14:textId="77777777" w:rsidR="00854ACC" w:rsidRDefault="00854ACC" w:rsidP="00854ACC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854ACC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開催場所</w:t>
      </w:r>
      <w:r w:rsidRPr="00854A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：</w:t>
      </w:r>
      <w:r w:rsidR="0031272E" w:rsidRPr="008945D1">
        <w:rPr>
          <w:rFonts w:ascii="ＭＳ 明朝" w:eastAsia="ＭＳ 明朝" w:hAnsi="ＭＳ 明朝" w:cs="Times New Roman" w:hint="eastAsia"/>
          <w:sz w:val="24"/>
          <w:szCs w:val="24"/>
        </w:rPr>
        <w:t>ウェブ会議</w:t>
      </w:r>
    </w:p>
    <w:p w14:paraId="7F6892F1" w14:textId="7D9F8DB0" w:rsidR="00C307BC" w:rsidRPr="00F21906" w:rsidRDefault="00C307BC" w:rsidP="00854ACC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 xml:space="preserve">　　　　　</w:t>
      </w:r>
      <w:r w:rsidR="00161212">
        <w:rPr>
          <w:rFonts w:ascii="ＭＳ 明朝" w:eastAsia="ＭＳ 明朝" w:hAnsi="ＭＳ 明朝" w:cs="Times New Roman" w:hint="eastAsia"/>
          <w:sz w:val="24"/>
          <w:szCs w:val="24"/>
        </w:rPr>
        <w:t>※傍聴</w:t>
      </w:r>
      <w:r w:rsidRPr="00C307BC">
        <w:rPr>
          <w:rFonts w:ascii="ＭＳ 明朝" w:eastAsia="ＭＳ 明朝" w:hAnsi="ＭＳ 明朝" w:cs="Times New Roman" w:hint="eastAsia"/>
          <w:sz w:val="24"/>
          <w:szCs w:val="24"/>
        </w:rPr>
        <w:t>は府庁別館</w:t>
      </w:r>
      <w:r w:rsidR="000F5347">
        <w:rPr>
          <w:rFonts w:ascii="ＭＳ 明朝" w:eastAsia="ＭＳ 明朝" w:hAnsi="ＭＳ 明朝" w:hint="eastAsia"/>
          <w:color w:val="000000"/>
          <w:sz w:val="24"/>
          <w:szCs w:val="24"/>
          <w:shd w:val="clear" w:color="auto" w:fill="FFFFFF"/>
        </w:rPr>
        <w:t>１階福祉部障がい福祉室自立支援課前会議室</w:t>
      </w:r>
    </w:p>
    <w:p w14:paraId="69DA1CD0" w14:textId="77777777" w:rsidR="00370A26" w:rsidRDefault="00370A26" w:rsidP="00854ACC">
      <w:pPr>
        <w:spacing w:line="360" w:lineRule="exact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p w14:paraId="6F903BBD" w14:textId="77777777" w:rsidR="00854ACC" w:rsidRPr="00854ACC" w:rsidRDefault="00854ACC" w:rsidP="00854ACC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854ACC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出席委員</w:t>
      </w:r>
      <w:r w:rsidRPr="00854A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：</w:t>
      </w:r>
      <w:r w:rsidRPr="00854ACC">
        <w:rPr>
          <w:rFonts w:ascii="ＭＳ 明朝" w:eastAsia="ＭＳ 明朝" w:hAnsi="ＭＳ 明朝" w:cs="Times New Roman" w:hint="eastAsia"/>
          <w:sz w:val="24"/>
          <w:szCs w:val="24"/>
        </w:rPr>
        <w:t>（五十音順・敬称略）</w:t>
      </w:r>
    </w:p>
    <w:p w14:paraId="3828697F" w14:textId="77777777" w:rsidR="001969AE" w:rsidRDefault="001969AE" w:rsidP="001969AE">
      <w:pPr>
        <w:spacing w:line="360" w:lineRule="exact"/>
        <w:ind w:firstLineChars="500" w:firstLine="120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海﨑　雅子　　公認会計士・税理士海﨑雅子事務所　公認会計士</w:t>
      </w:r>
    </w:p>
    <w:p w14:paraId="01640209" w14:textId="77777777" w:rsidR="001969AE" w:rsidRDefault="001969AE" w:rsidP="001969AE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柿木　志津江　関西福祉科学大学社会福祉学部　教授</w:t>
      </w:r>
    </w:p>
    <w:p w14:paraId="74AEBF06" w14:textId="7AA36A7B" w:rsidR="001969AE" w:rsidRDefault="001969AE" w:rsidP="001969AE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片山　裕介　　梅田東法律事務所　弁護士</w:t>
      </w:r>
    </w:p>
    <w:p w14:paraId="6A38F887" w14:textId="23556EBF" w:rsidR="001969AE" w:rsidRDefault="001969AE" w:rsidP="001969AE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久保　貞也　　摂南大学経営学部経営学科　教授</w:t>
      </w:r>
    </w:p>
    <w:p w14:paraId="6EE34C61" w14:textId="77777777" w:rsidR="001969AE" w:rsidRDefault="001969AE" w:rsidP="001969AE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曽根　裕二　　大阪体育大学　教育学部　准教授</w:t>
      </w:r>
    </w:p>
    <w:p w14:paraId="08F00777" w14:textId="77777777" w:rsidR="001969AE" w:rsidRPr="00A8490B" w:rsidRDefault="001969AE" w:rsidP="001969AE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73CA523" w14:textId="77777777" w:rsidR="00C307BC" w:rsidRPr="00170434" w:rsidRDefault="00C307BC" w:rsidP="00854ACC">
      <w:pPr>
        <w:spacing w:line="360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424EA">
        <w:rPr>
          <w:rFonts w:ascii="HG丸ｺﾞｼｯｸM-PRO" w:eastAsia="HG丸ｺﾞｼｯｸM-PRO" w:hAnsi="HG丸ｺﾞｼｯｸM-PRO" w:cs="Times New Roman" w:hint="eastAsia"/>
          <w:b/>
          <w:spacing w:val="59"/>
          <w:kern w:val="0"/>
          <w:sz w:val="24"/>
          <w:szCs w:val="24"/>
          <w:fitText w:val="960" w:id="-1731979008"/>
        </w:rPr>
        <w:t>傍聴</w:t>
      </w:r>
      <w:r w:rsidRPr="004424EA">
        <w:rPr>
          <w:rFonts w:ascii="HG丸ｺﾞｼｯｸM-PRO" w:eastAsia="HG丸ｺﾞｼｯｸM-PRO" w:hAnsi="HG丸ｺﾞｼｯｸM-PRO" w:cs="Times New Roman" w:hint="eastAsia"/>
          <w:b/>
          <w:spacing w:val="1"/>
          <w:kern w:val="0"/>
          <w:sz w:val="24"/>
          <w:szCs w:val="24"/>
          <w:fitText w:val="960" w:id="-1731979008"/>
        </w:rPr>
        <w:t>者</w:t>
      </w:r>
      <w:r>
        <w:rPr>
          <w:rFonts w:ascii="HG丸ｺﾞｼｯｸM-PRO" w:eastAsia="HG丸ｺﾞｼｯｸM-PRO" w:hAnsi="HG丸ｺﾞｼｯｸM-PRO" w:cs="Times New Roman" w:hint="eastAsia"/>
          <w:b/>
          <w:kern w:val="0"/>
          <w:sz w:val="24"/>
          <w:szCs w:val="24"/>
        </w:rPr>
        <w:t xml:space="preserve">　</w:t>
      </w:r>
      <w:r w:rsidRPr="00170434">
        <w:rPr>
          <w:rFonts w:ascii="ＭＳ 明朝" w:eastAsia="ＭＳ 明朝" w:hAnsi="ＭＳ 明朝" w:cs="Times New Roman" w:hint="eastAsia"/>
          <w:kern w:val="0"/>
          <w:sz w:val="24"/>
          <w:szCs w:val="24"/>
        </w:rPr>
        <w:t>希望なし</w:t>
      </w:r>
    </w:p>
    <w:p w14:paraId="0C97EE82" w14:textId="77777777" w:rsidR="00370A26" w:rsidRDefault="00370A26" w:rsidP="00854ACC">
      <w:pPr>
        <w:spacing w:line="360" w:lineRule="exact"/>
        <w:ind w:left="1205" w:hangingChars="500" w:hanging="1205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p w14:paraId="3BA5ACF2" w14:textId="77777777" w:rsidR="00370A26" w:rsidRDefault="00854ACC" w:rsidP="00854ACC">
      <w:pPr>
        <w:spacing w:line="360" w:lineRule="exact"/>
        <w:ind w:left="1205" w:hangingChars="500" w:hanging="1205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 w:rsidRPr="00854ACC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議　　事</w:t>
      </w:r>
    </w:p>
    <w:p w14:paraId="5DE890D6" w14:textId="5A5E82BF" w:rsidR="00951830" w:rsidRPr="000F5347" w:rsidRDefault="00951830" w:rsidP="00951830">
      <w:pPr>
        <w:spacing w:line="360" w:lineRule="exact"/>
        <w:ind w:left="1205" w:hangingChars="500" w:hanging="1205"/>
        <w:rPr>
          <w:rFonts w:ascii="HG丸ｺﾞｼｯｸM-PRO" w:eastAsia="HG丸ｺﾞｼｯｸM-PRO" w:hAnsi="HG丸ｺﾞｼｯｸM-PRO" w:cs="Times New Roman"/>
          <w:b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 xml:space="preserve">　</w:t>
      </w:r>
      <w:r w:rsidRPr="000F5347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議題１「</w:t>
      </w:r>
      <w:r w:rsidR="000F5347" w:rsidRPr="000F5347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令和５年度第２回委員会における委員意見に係る対応状況について</w:t>
      </w:r>
      <w:r w:rsidRPr="000F5347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」</w:t>
      </w:r>
    </w:p>
    <w:p w14:paraId="2170BC3E" w14:textId="20F7DE4B" w:rsidR="00951830" w:rsidRPr="000F5347" w:rsidRDefault="00951830" w:rsidP="000F5347">
      <w:pPr>
        <w:spacing w:line="360" w:lineRule="exact"/>
        <w:ind w:left="1205" w:hangingChars="500" w:hanging="1205"/>
        <w:rPr>
          <w:rFonts w:ascii="ＭＳ 明朝" w:eastAsia="ＭＳ 明朝" w:hAnsi="ＭＳ 明朝" w:cs="Times New Roman"/>
          <w:bCs/>
          <w:sz w:val="24"/>
          <w:szCs w:val="24"/>
        </w:rPr>
      </w:pPr>
      <w:r w:rsidRPr="00951830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 xml:space="preserve">　　　　</w:t>
      </w:r>
      <w:r w:rsidRPr="000F5347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</w:t>
      </w:r>
      <w:r w:rsidR="000F5347" w:rsidRPr="000F5347">
        <w:rPr>
          <w:rFonts w:ascii="ＭＳ 明朝" w:eastAsia="ＭＳ 明朝" w:hAnsi="ＭＳ 明朝" w:cs="Times New Roman" w:hint="eastAsia"/>
          <w:bCs/>
          <w:sz w:val="24"/>
          <w:szCs w:val="24"/>
        </w:rPr>
        <w:t>特に意見なし</w:t>
      </w:r>
    </w:p>
    <w:p w14:paraId="7CF25F5A" w14:textId="77777777" w:rsidR="006B7F63" w:rsidRPr="00194026" w:rsidRDefault="006B7F63" w:rsidP="00B252E2">
      <w:pPr>
        <w:spacing w:line="360" w:lineRule="exact"/>
        <w:rPr>
          <w:rFonts w:ascii="HG丸ｺﾞｼｯｸM-PRO" w:eastAsia="HG丸ｺﾞｼｯｸM-PRO" w:hAnsi="HG丸ｺﾞｼｯｸM-PRO" w:cs="Times New Roman"/>
          <w:b/>
          <w:color w:val="FF0000"/>
          <w:sz w:val="24"/>
          <w:szCs w:val="24"/>
          <w:u w:val="single"/>
        </w:rPr>
      </w:pPr>
    </w:p>
    <w:p w14:paraId="7940EED0" w14:textId="5B354757" w:rsidR="00854ACC" w:rsidRPr="00854ACC" w:rsidRDefault="00951830" w:rsidP="00370A26">
      <w:pPr>
        <w:spacing w:line="360" w:lineRule="exact"/>
        <w:ind w:firstLineChars="100" w:firstLine="241"/>
        <w:rPr>
          <w:rFonts w:ascii="HG丸ｺﾞｼｯｸM-PRO" w:eastAsia="HG丸ｺﾞｼｯｸM-PRO" w:hAnsi="HG丸ｺﾞｼｯｸM-PRO" w:cs="Times New Roman"/>
          <w:b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議題２「令和</w:t>
      </w:r>
      <w:r w:rsidR="000F5347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６</w:t>
      </w:r>
      <w:r w:rsidR="00854ACC" w:rsidRPr="00854ACC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年度の評価項目・評価基準（案）について」</w:t>
      </w:r>
    </w:p>
    <w:p w14:paraId="4B1689CA" w14:textId="76CAC641" w:rsidR="00854ACC" w:rsidRDefault="00951830" w:rsidP="00951830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</w:t>
      </w:r>
      <w:r w:rsidR="00854ACC" w:rsidRPr="00854ACC">
        <w:rPr>
          <w:rFonts w:ascii="ＭＳ 明朝" w:eastAsia="ＭＳ 明朝" w:hAnsi="ＭＳ 明朝" w:cs="Times New Roman" w:hint="eastAsia"/>
          <w:sz w:val="24"/>
          <w:szCs w:val="24"/>
        </w:rPr>
        <w:t>事務局案のとおり</w:t>
      </w:r>
      <w:r w:rsidR="00370A26">
        <w:rPr>
          <w:rFonts w:ascii="ＭＳ 明朝" w:eastAsia="ＭＳ 明朝" w:hAnsi="ＭＳ 明朝" w:cs="Times New Roman" w:hint="eastAsia"/>
          <w:sz w:val="24"/>
          <w:szCs w:val="24"/>
        </w:rPr>
        <w:t>決定</w:t>
      </w:r>
    </w:p>
    <w:p w14:paraId="3AB0D756" w14:textId="77777777" w:rsidR="00370A26" w:rsidRPr="00951830" w:rsidRDefault="00370A26" w:rsidP="00370A26">
      <w:pPr>
        <w:spacing w:line="360" w:lineRule="exact"/>
        <w:ind w:firstLineChars="100" w:firstLine="241"/>
        <w:rPr>
          <w:rFonts w:ascii="HG丸ｺﾞｼｯｸM-PRO" w:eastAsia="HG丸ｺﾞｼｯｸM-PRO" w:hAnsi="HG丸ｺﾞｼｯｸM-PRO" w:cs="Times New Roman"/>
          <w:b/>
          <w:sz w:val="24"/>
          <w:szCs w:val="24"/>
          <w:u w:val="single"/>
        </w:rPr>
      </w:pPr>
    </w:p>
    <w:p w14:paraId="2D41C6A0" w14:textId="77777777" w:rsidR="00854ACC" w:rsidRPr="00854ACC" w:rsidRDefault="00854ACC" w:rsidP="00370A26">
      <w:pPr>
        <w:spacing w:line="360" w:lineRule="exact"/>
        <w:ind w:firstLineChars="100" w:firstLine="241"/>
        <w:rPr>
          <w:rFonts w:ascii="HG丸ｺﾞｼｯｸM-PRO" w:eastAsia="HG丸ｺﾞｼｯｸM-PRO" w:hAnsi="HG丸ｺﾞｼｯｸM-PRO" w:cs="Times New Roman"/>
          <w:b/>
          <w:sz w:val="24"/>
          <w:szCs w:val="24"/>
          <w:u w:val="single"/>
        </w:rPr>
      </w:pPr>
      <w:r w:rsidRPr="00854ACC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議題３「</w:t>
      </w:r>
      <w:r w:rsidR="00DC7888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その他</w:t>
      </w:r>
      <w:r w:rsidRPr="00854ACC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」</w:t>
      </w:r>
    </w:p>
    <w:p w14:paraId="4F6DAD6F" w14:textId="42F62D14" w:rsidR="007E3FD6" w:rsidRDefault="00951830" w:rsidP="00951830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</w:t>
      </w:r>
      <w:r w:rsidR="00DC7888">
        <w:rPr>
          <w:rFonts w:ascii="ＭＳ 明朝" w:eastAsia="ＭＳ 明朝" w:hAnsi="ＭＳ 明朝" w:cs="Times New Roman" w:hint="eastAsia"/>
          <w:sz w:val="24"/>
          <w:szCs w:val="24"/>
        </w:rPr>
        <w:t>第２回評価委員会は</w:t>
      </w:r>
      <w:r w:rsidR="00B957FD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0F5347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="00854ACC" w:rsidRPr="00854ACC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DC7888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854ACC" w:rsidRPr="00854ACC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1969AE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DC7888">
        <w:rPr>
          <w:rFonts w:ascii="ＭＳ 明朝" w:eastAsia="ＭＳ 明朝" w:hAnsi="ＭＳ 明朝" w:cs="Times New Roman" w:hint="eastAsia"/>
          <w:sz w:val="24"/>
          <w:szCs w:val="24"/>
        </w:rPr>
        <w:t>日(</w:t>
      </w:r>
      <w:r w:rsidR="001969AE">
        <w:rPr>
          <w:rFonts w:ascii="ＭＳ 明朝" w:eastAsia="ＭＳ 明朝" w:hAnsi="ＭＳ 明朝" w:cs="Times New Roman" w:hint="eastAsia"/>
          <w:sz w:val="24"/>
          <w:szCs w:val="24"/>
        </w:rPr>
        <w:t>木</w:t>
      </w:r>
      <w:r w:rsidR="00DC7888">
        <w:rPr>
          <w:rFonts w:ascii="ＭＳ 明朝" w:eastAsia="ＭＳ 明朝" w:hAnsi="ＭＳ 明朝" w:cs="Times New Roman" w:hint="eastAsia"/>
          <w:sz w:val="24"/>
          <w:szCs w:val="24"/>
        </w:rPr>
        <w:t>)開催</w:t>
      </w:r>
      <w:r w:rsidR="0031272E">
        <w:rPr>
          <w:rFonts w:ascii="ＭＳ 明朝" w:eastAsia="ＭＳ 明朝" w:hAnsi="ＭＳ 明朝" w:cs="Times New Roman" w:hint="eastAsia"/>
          <w:sz w:val="24"/>
          <w:szCs w:val="24"/>
        </w:rPr>
        <w:t>予定</w:t>
      </w:r>
    </w:p>
    <w:p w14:paraId="3DA355D7" w14:textId="77777777" w:rsidR="00951830" w:rsidRDefault="00951830" w:rsidP="00194026">
      <w:pPr>
        <w:pStyle w:val="a9"/>
      </w:pPr>
    </w:p>
    <w:p w14:paraId="3E20DCC4" w14:textId="77777777" w:rsidR="00741733" w:rsidRDefault="00741733" w:rsidP="00194026">
      <w:pPr>
        <w:pStyle w:val="a9"/>
      </w:pPr>
      <w:r>
        <w:rPr>
          <w:rFonts w:hint="eastAsia"/>
        </w:rPr>
        <w:t>以上</w:t>
      </w:r>
    </w:p>
    <w:p w14:paraId="0DC225DF" w14:textId="77777777" w:rsidR="00B252E2" w:rsidRDefault="00B252E2" w:rsidP="00194026">
      <w:pPr>
        <w:spacing w:line="360" w:lineRule="exact"/>
        <w:jc w:val="left"/>
        <w:rPr>
          <w:rFonts w:ascii="ＭＳ 明朝" w:eastAsia="ＭＳ 明朝" w:hAnsi="ＭＳ 明朝" w:cs="Times New Roman"/>
          <w:b/>
          <w:color w:val="FF0000"/>
          <w:sz w:val="22"/>
        </w:rPr>
      </w:pPr>
    </w:p>
    <w:sectPr w:rsidR="00B252E2" w:rsidSect="00951830">
      <w:pgSz w:w="11906" w:h="16838"/>
      <w:pgMar w:top="2127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344F" w14:textId="77777777" w:rsidR="00D7769A" w:rsidRDefault="00D7769A" w:rsidP="00854ACC">
      <w:r>
        <w:separator/>
      </w:r>
    </w:p>
  </w:endnote>
  <w:endnote w:type="continuationSeparator" w:id="0">
    <w:p w14:paraId="4307BE1D" w14:textId="77777777" w:rsidR="00D7769A" w:rsidRDefault="00D7769A" w:rsidP="0085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3873E" w14:textId="77777777" w:rsidR="00D7769A" w:rsidRDefault="00D7769A" w:rsidP="00854ACC">
      <w:r>
        <w:separator/>
      </w:r>
    </w:p>
  </w:footnote>
  <w:footnote w:type="continuationSeparator" w:id="0">
    <w:p w14:paraId="7840FF0B" w14:textId="77777777" w:rsidR="00D7769A" w:rsidRDefault="00D7769A" w:rsidP="00854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46"/>
    <w:rsid w:val="000803A1"/>
    <w:rsid w:val="00087CB8"/>
    <w:rsid w:val="000D7809"/>
    <w:rsid w:val="000F5347"/>
    <w:rsid w:val="00161212"/>
    <w:rsid w:val="00170434"/>
    <w:rsid w:val="00194026"/>
    <w:rsid w:val="001969AE"/>
    <w:rsid w:val="0019701B"/>
    <w:rsid w:val="001B27B3"/>
    <w:rsid w:val="001C6F78"/>
    <w:rsid w:val="00300506"/>
    <w:rsid w:val="0031272E"/>
    <w:rsid w:val="00370A26"/>
    <w:rsid w:val="003913E9"/>
    <w:rsid w:val="00405E6D"/>
    <w:rsid w:val="004424EA"/>
    <w:rsid w:val="005E6330"/>
    <w:rsid w:val="00610D67"/>
    <w:rsid w:val="0062435D"/>
    <w:rsid w:val="00636649"/>
    <w:rsid w:val="006418FE"/>
    <w:rsid w:val="006B7F63"/>
    <w:rsid w:val="006D6198"/>
    <w:rsid w:val="00741733"/>
    <w:rsid w:val="007949F7"/>
    <w:rsid w:val="007E3510"/>
    <w:rsid w:val="007E3FD6"/>
    <w:rsid w:val="00833605"/>
    <w:rsid w:val="00854ACC"/>
    <w:rsid w:val="008945D1"/>
    <w:rsid w:val="008C58F4"/>
    <w:rsid w:val="008D413D"/>
    <w:rsid w:val="00920880"/>
    <w:rsid w:val="0093638C"/>
    <w:rsid w:val="00951830"/>
    <w:rsid w:val="009F6B16"/>
    <w:rsid w:val="00A54E9C"/>
    <w:rsid w:val="00A9149F"/>
    <w:rsid w:val="00B252E2"/>
    <w:rsid w:val="00B61DF1"/>
    <w:rsid w:val="00B957FD"/>
    <w:rsid w:val="00BF53EE"/>
    <w:rsid w:val="00BF5D46"/>
    <w:rsid w:val="00C307BC"/>
    <w:rsid w:val="00C36C59"/>
    <w:rsid w:val="00C51D97"/>
    <w:rsid w:val="00C82748"/>
    <w:rsid w:val="00CB40E6"/>
    <w:rsid w:val="00CF72DD"/>
    <w:rsid w:val="00D339CE"/>
    <w:rsid w:val="00D7769A"/>
    <w:rsid w:val="00DC7888"/>
    <w:rsid w:val="00E42843"/>
    <w:rsid w:val="00E44111"/>
    <w:rsid w:val="00E45E9E"/>
    <w:rsid w:val="00E843A8"/>
    <w:rsid w:val="00EF151F"/>
    <w:rsid w:val="00F21906"/>
    <w:rsid w:val="00F675A1"/>
    <w:rsid w:val="00F86004"/>
    <w:rsid w:val="00FD39B9"/>
    <w:rsid w:val="00FD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2B450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E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ACC"/>
  </w:style>
  <w:style w:type="paragraph" w:styleId="a5">
    <w:name w:val="footer"/>
    <w:basedOn w:val="a"/>
    <w:link w:val="a6"/>
    <w:uiPriority w:val="99"/>
    <w:unhideWhenUsed/>
    <w:rsid w:val="00854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ACC"/>
  </w:style>
  <w:style w:type="paragraph" w:styleId="a7">
    <w:name w:val="Balloon Text"/>
    <w:basedOn w:val="a"/>
    <w:link w:val="a8"/>
    <w:uiPriority w:val="99"/>
    <w:semiHidden/>
    <w:unhideWhenUsed/>
    <w:rsid w:val="00BF5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3E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194026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94026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2024-07-31T07:00:00Z</dcterms:created>
  <dcterms:modified xsi:type="dcterms:W3CDTF">2024-07-31T07:00:00Z</dcterms:modified>
</cp:coreProperties>
</file>