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2E187" w14:textId="77777777" w:rsidR="00854ACC" w:rsidRPr="00854ACC" w:rsidRDefault="00854ACC" w:rsidP="00854ACC">
      <w:pPr>
        <w:spacing w:line="360" w:lineRule="exact"/>
        <w:jc w:val="center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 w:rsidRPr="00854ACC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議　　事　　概　　要</w:t>
      </w:r>
    </w:p>
    <w:p w14:paraId="7AD2CFEE" w14:textId="77777777" w:rsidR="00854ACC" w:rsidRPr="00854ACC" w:rsidRDefault="00854ACC" w:rsidP="00854ACC">
      <w:pPr>
        <w:spacing w:line="360" w:lineRule="exac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14:paraId="047FE024" w14:textId="7186098C" w:rsidR="00854ACC" w:rsidRPr="00854ACC" w:rsidRDefault="00854ACC" w:rsidP="00854ACC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名</w:t>
      </w:r>
      <w:r w:rsidR="008D413D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　　</w:t>
      </w:r>
      <w:r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称：</w:t>
      </w:r>
      <w:r w:rsidRPr="00854ACC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0F5347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854ACC">
        <w:rPr>
          <w:rFonts w:ascii="ＭＳ 明朝" w:eastAsia="ＭＳ 明朝" w:hAnsi="ＭＳ 明朝" w:cs="Times New Roman" w:hint="eastAsia"/>
          <w:sz w:val="24"/>
          <w:szCs w:val="24"/>
        </w:rPr>
        <w:t>年度</w:t>
      </w:r>
      <w:r w:rsidR="00BF53EE" w:rsidRPr="00854ACC">
        <w:rPr>
          <w:rFonts w:ascii="ＭＳ 明朝" w:eastAsia="ＭＳ 明朝" w:hAnsi="ＭＳ 明朝" w:cs="Times New Roman" w:hint="eastAsia"/>
          <w:sz w:val="24"/>
          <w:szCs w:val="24"/>
        </w:rPr>
        <w:t>第１回</w:t>
      </w:r>
      <w:r w:rsidRPr="00854ACC">
        <w:rPr>
          <w:rFonts w:ascii="ＭＳ 明朝" w:eastAsia="ＭＳ 明朝" w:hAnsi="ＭＳ 明朝" w:cs="Times New Roman" w:hint="eastAsia"/>
          <w:sz w:val="24"/>
          <w:szCs w:val="24"/>
        </w:rPr>
        <w:t>大阪府立障がい者交流促進センター</w:t>
      </w:r>
    </w:p>
    <w:p w14:paraId="38C6702A" w14:textId="77777777" w:rsidR="00854ACC" w:rsidRPr="00854ACC" w:rsidRDefault="00854ACC" w:rsidP="00854ACC">
      <w:pPr>
        <w:spacing w:line="360" w:lineRule="exact"/>
        <w:ind w:firstLineChars="522" w:firstLine="1253"/>
        <w:rPr>
          <w:rFonts w:ascii="ＭＳ 明朝" w:eastAsia="ＭＳ 明朝" w:hAnsi="ＭＳ 明朝" w:cs="Times New Roman"/>
          <w:sz w:val="24"/>
          <w:szCs w:val="24"/>
        </w:rPr>
      </w:pPr>
      <w:r w:rsidRPr="00854ACC">
        <w:rPr>
          <w:rFonts w:ascii="ＭＳ 明朝" w:eastAsia="ＭＳ 明朝" w:hAnsi="ＭＳ 明朝" w:cs="Times New Roman" w:hint="eastAsia"/>
          <w:sz w:val="24"/>
          <w:szCs w:val="24"/>
        </w:rPr>
        <w:t>指定管理者評価委員会</w:t>
      </w:r>
    </w:p>
    <w:p w14:paraId="2FC9BFBE" w14:textId="77777777" w:rsidR="00370A26" w:rsidRDefault="00370A26" w:rsidP="00854ACC">
      <w:pPr>
        <w:spacing w:line="360" w:lineRule="exac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14:paraId="69CDB69C" w14:textId="674DD240" w:rsidR="00854ACC" w:rsidRPr="00E843A8" w:rsidRDefault="00854ACC" w:rsidP="00854ACC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開催日時</w:t>
      </w:r>
      <w:r w:rsidRPr="00854AC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：</w:t>
      </w:r>
      <w:r w:rsidR="00E843A8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0F5347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E843A8">
        <w:rPr>
          <w:rFonts w:ascii="ＭＳ 明朝" w:eastAsia="ＭＳ 明朝" w:hAnsi="ＭＳ 明朝" w:cs="Times New Roman" w:hint="eastAsia"/>
          <w:sz w:val="24"/>
          <w:szCs w:val="24"/>
        </w:rPr>
        <w:t>年７</w:t>
      </w:r>
      <w:r w:rsidRPr="00854ACC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E843A8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0F5347">
        <w:rPr>
          <w:rFonts w:ascii="ＭＳ 明朝" w:eastAsia="ＭＳ 明朝" w:hAnsi="ＭＳ 明朝" w:cs="Times New Roman" w:hint="eastAsia"/>
          <w:sz w:val="24"/>
          <w:szCs w:val="24"/>
        </w:rPr>
        <w:t>９</w:t>
      </w:r>
      <w:r w:rsidRPr="00854ACC">
        <w:rPr>
          <w:rFonts w:ascii="ＭＳ 明朝" w:eastAsia="ＭＳ 明朝" w:hAnsi="ＭＳ 明朝" w:cs="Times New Roman" w:hint="eastAsia"/>
          <w:sz w:val="24"/>
          <w:szCs w:val="24"/>
        </w:rPr>
        <w:t>日（</w:t>
      </w:r>
      <w:r w:rsidR="000F5347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8C58F4">
        <w:rPr>
          <w:rFonts w:ascii="ＭＳ 明朝" w:eastAsia="ＭＳ 明朝" w:hAnsi="ＭＳ 明朝" w:cs="Times New Roman" w:hint="eastAsia"/>
          <w:sz w:val="24"/>
          <w:szCs w:val="24"/>
        </w:rPr>
        <w:t>）午後１時から午後１</w:t>
      </w:r>
      <w:r w:rsidRPr="00854ACC">
        <w:rPr>
          <w:rFonts w:ascii="ＭＳ 明朝" w:eastAsia="ＭＳ 明朝" w:hAnsi="ＭＳ 明朝" w:cs="Times New Roman" w:hint="eastAsia"/>
          <w:sz w:val="24"/>
          <w:szCs w:val="24"/>
        </w:rPr>
        <w:t>時</w:t>
      </w:r>
      <w:r w:rsidR="000F5347">
        <w:rPr>
          <w:rFonts w:ascii="ＭＳ 明朝" w:eastAsia="ＭＳ 明朝" w:hAnsi="ＭＳ 明朝" w:cs="Times New Roman" w:hint="eastAsia"/>
          <w:sz w:val="24"/>
          <w:szCs w:val="24"/>
        </w:rPr>
        <w:t>１５</w:t>
      </w:r>
      <w:r w:rsidR="00DC7888">
        <w:rPr>
          <w:rFonts w:ascii="ＭＳ 明朝" w:eastAsia="ＭＳ 明朝" w:hAnsi="ＭＳ 明朝" w:cs="Times New Roman" w:hint="eastAsia"/>
          <w:sz w:val="24"/>
          <w:szCs w:val="24"/>
        </w:rPr>
        <w:t>分</w:t>
      </w:r>
    </w:p>
    <w:p w14:paraId="13E36FAB" w14:textId="77777777" w:rsidR="00370A26" w:rsidRPr="000F5347" w:rsidRDefault="00370A26" w:rsidP="00854ACC">
      <w:pPr>
        <w:spacing w:line="360" w:lineRule="exac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14:paraId="173FA34E" w14:textId="77777777" w:rsidR="00854ACC" w:rsidRDefault="00854ACC" w:rsidP="00854ACC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開催場所</w:t>
      </w:r>
      <w:r w:rsidRPr="00854AC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：</w:t>
      </w:r>
      <w:r w:rsidR="0031272E" w:rsidRPr="008945D1">
        <w:rPr>
          <w:rFonts w:ascii="ＭＳ 明朝" w:eastAsia="ＭＳ 明朝" w:hAnsi="ＭＳ 明朝" w:cs="Times New Roman" w:hint="eastAsia"/>
          <w:sz w:val="24"/>
          <w:szCs w:val="24"/>
        </w:rPr>
        <w:t>ウェブ会議</w:t>
      </w:r>
    </w:p>
    <w:p w14:paraId="7F6892F1" w14:textId="7D9F8DB0" w:rsidR="00C307BC" w:rsidRPr="00F21906" w:rsidRDefault="00C307BC" w:rsidP="00854ACC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　　　　　</w:t>
      </w:r>
      <w:r w:rsidR="00161212">
        <w:rPr>
          <w:rFonts w:ascii="ＭＳ 明朝" w:eastAsia="ＭＳ 明朝" w:hAnsi="ＭＳ 明朝" w:cs="Times New Roman" w:hint="eastAsia"/>
          <w:sz w:val="24"/>
          <w:szCs w:val="24"/>
        </w:rPr>
        <w:t>※傍聴</w:t>
      </w:r>
      <w:r w:rsidRPr="00C307BC">
        <w:rPr>
          <w:rFonts w:ascii="ＭＳ 明朝" w:eastAsia="ＭＳ 明朝" w:hAnsi="ＭＳ 明朝" w:cs="Times New Roman" w:hint="eastAsia"/>
          <w:sz w:val="24"/>
          <w:szCs w:val="24"/>
        </w:rPr>
        <w:t>は府庁別館</w:t>
      </w:r>
      <w:r w:rsidR="000F5347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１階福祉部障がい福祉室自立支援課前会議室</w:t>
      </w:r>
    </w:p>
    <w:p w14:paraId="69DA1CD0" w14:textId="77777777" w:rsidR="00370A26" w:rsidRDefault="00370A26" w:rsidP="00854ACC">
      <w:pPr>
        <w:spacing w:line="360" w:lineRule="exac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14:paraId="6F903BBD" w14:textId="77777777" w:rsidR="00854ACC" w:rsidRPr="00854ACC" w:rsidRDefault="00854ACC" w:rsidP="00854ACC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出席委員</w:t>
      </w:r>
      <w:r w:rsidRPr="00854AC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：</w:t>
      </w:r>
      <w:r w:rsidRPr="00854ACC">
        <w:rPr>
          <w:rFonts w:ascii="ＭＳ 明朝" w:eastAsia="ＭＳ 明朝" w:hAnsi="ＭＳ 明朝" w:cs="Times New Roman" w:hint="eastAsia"/>
          <w:sz w:val="24"/>
          <w:szCs w:val="24"/>
        </w:rPr>
        <w:t>（五十音順・敬称略）</w:t>
      </w:r>
    </w:p>
    <w:p w14:paraId="0B50BC3F" w14:textId="77777777" w:rsidR="00854ACC" w:rsidRPr="0031272E" w:rsidRDefault="00E843A8" w:rsidP="00854ACC">
      <w:pPr>
        <w:spacing w:line="360" w:lineRule="exact"/>
        <w:ind w:firstLineChars="500" w:firstLine="120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相原　正道</w:t>
      </w:r>
      <w:r w:rsidR="0031272E" w:rsidRPr="0031272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大阪経済大学人間科学部　</w:t>
      </w:r>
      <w:r w:rsidR="00854ACC" w:rsidRPr="0031272E">
        <w:rPr>
          <w:rFonts w:ascii="ＭＳ 明朝" w:eastAsia="ＭＳ 明朝" w:hAnsi="ＭＳ 明朝" w:cs="Times New Roman" w:hint="eastAsia"/>
          <w:sz w:val="24"/>
          <w:szCs w:val="24"/>
        </w:rPr>
        <w:t>教授</w:t>
      </w:r>
    </w:p>
    <w:p w14:paraId="335276A8" w14:textId="77777777" w:rsidR="00854ACC" w:rsidRDefault="00E843A8" w:rsidP="00854ACC">
      <w:pPr>
        <w:spacing w:line="360" w:lineRule="exact"/>
        <w:ind w:firstLineChars="500" w:firstLine="120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岡田　忠克</w:t>
      </w:r>
      <w:r w:rsidR="0031272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>関西大学人間健康学部　教授</w:t>
      </w:r>
    </w:p>
    <w:p w14:paraId="7D9EE697" w14:textId="77777777" w:rsidR="00854ACC" w:rsidRDefault="00E843A8" w:rsidP="0031272E">
      <w:pPr>
        <w:spacing w:line="360" w:lineRule="exact"/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河内　茂治　　枚方くずは法律事務所　弁護士</w:t>
      </w:r>
    </w:p>
    <w:p w14:paraId="54012DB5" w14:textId="77777777" w:rsidR="00F21906" w:rsidRDefault="00E843A8" w:rsidP="00F21906">
      <w:pPr>
        <w:spacing w:line="360" w:lineRule="exact"/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千本　暁子　　阪南大学　名誉教授</w:t>
      </w:r>
    </w:p>
    <w:p w14:paraId="4C436686" w14:textId="77777777" w:rsidR="00E843A8" w:rsidRPr="00F21906" w:rsidRDefault="00E843A8" w:rsidP="00F21906">
      <w:pPr>
        <w:spacing w:line="360" w:lineRule="exact"/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吉田　豊道　　吉田豊道綜合会計税務事務所　公認会計士</w:t>
      </w:r>
    </w:p>
    <w:p w14:paraId="50C1007D" w14:textId="77777777" w:rsidR="00370A26" w:rsidRDefault="00370A26" w:rsidP="00854ACC">
      <w:pPr>
        <w:spacing w:line="360" w:lineRule="exact"/>
        <w:rPr>
          <w:rFonts w:ascii="HG丸ｺﾞｼｯｸM-PRO" w:eastAsia="HG丸ｺﾞｼｯｸM-PRO" w:hAnsi="HG丸ｺﾞｼｯｸM-PRO" w:cs="Times New Roman"/>
          <w:b/>
          <w:kern w:val="0"/>
          <w:sz w:val="24"/>
          <w:szCs w:val="24"/>
        </w:rPr>
      </w:pPr>
    </w:p>
    <w:p w14:paraId="173CA523" w14:textId="77777777" w:rsidR="00C307BC" w:rsidRPr="00170434" w:rsidRDefault="00C307BC" w:rsidP="00854ACC">
      <w:pPr>
        <w:spacing w:line="360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C6CA3">
        <w:rPr>
          <w:rFonts w:ascii="HG丸ｺﾞｼｯｸM-PRO" w:eastAsia="HG丸ｺﾞｼｯｸM-PRO" w:hAnsi="HG丸ｺﾞｼｯｸM-PRO" w:cs="Times New Roman" w:hint="eastAsia"/>
          <w:b/>
          <w:spacing w:val="59"/>
          <w:kern w:val="0"/>
          <w:sz w:val="24"/>
          <w:szCs w:val="24"/>
          <w:fitText w:val="960" w:id="-1731979008"/>
        </w:rPr>
        <w:t>傍聴</w:t>
      </w:r>
      <w:r w:rsidRPr="008C6CA3">
        <w:rPr>
          <w:rFonts w:ascii="HG丸ｺﾞｼｯｸM-PRO" w:eastAsia="HG丸ｺﾞｼｯｸM-PRO" w:hAnsi="HG丸ｺﾞｼｯｸM-PRO" w:cs="Times New Roman" w:hint="eastAsia"/>
          <w:b/>
          <w:spacing w:val="1"/>
          <w:kern w:val="0"/>
          <w:sz w:val="24"/>
          <w:szCs w:val="24"/>
          <w:fitText w:val="960" w:id="-1731979008"/>
        </w:rPr>
        <w:t>者</w:t>
      </w:r>
      <w:r>
        <w:rPr>
          <w:rFonts w:ascii="HG丸ｺﾞｼｯｸM-PRO" w:eastAsia="HG丸ｺﾞｼｯｸM-PRO" w:hAnsi="HG丸ｺﾞｼｯｸM-PRO" w:cs="Times New Roman" w:hint="eastAsia"/>
          <w:b/>
          <w:kern w:val="0"/>
          <w:sz w:val="24"/>
          <w:szCs w:val="24"/>
        </w:rPr>
        <w:t xml:space="preserve">　</w:t>
      </w:r>
      <w:r w:rsidRPr="00170434">
        <w:rPr>
          <w:rFonts w:ascii="ＭＳ 明朝" w:eastAsia="ＭＳ 明朝" w:hAnsi="ＭＳ 明朝" w:cs="Times New Roman" w:hint="eastAsia"/>
          <w:kern w:val="0"/>
          <w:sz w:val="24"/>
          <w:szCs w:val="24"/>
        </w:rPr>
        <w:t>希望なし</w:t>
      </w:r>
    </w:p>
    <w:p w14:paraId="0C97EE82" w14:textId="77777777" w:rsidR="00370A26" w:rsidRDefault="00370A26" w:rsidP="00854ACC">
      <w:pPr>
        <w:spacing w:line="360" w:lineRule="exact"/>
        <w:ind w:left="1205" w:hangingChars="500" w:hanging="1205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14:paraId="3BA5ACF2" w14:textId="77777777" w:rsidR="00370A26" w:rsidRDefault="00854ACC" w:rsidP="00854ACC">
      <w:pPr>
        <w:spacing w:line="360" w:lineRule="exact"/>
        <w:ind w:left="1205" w:hangingChars="500" w:hanging="1205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議　　事</w:t>
      </w:r>
    </w:p>
    <w:p w14:paraId="5DE890D6" w14:textId="5A5E82BF" w:rsidR="00951830" w:rsidRPr="000F5347" w:rsidRDefault="00951830" w:rsidP="00951830">
      <w:pPr>
        <w:spacing w:line="360" w:lineRule="exact"/>
        <w:ind w:left="1205" w:hangingChars="500" w:hanging="1205"/>
        <w:rPr>
          <w:rFonts w:ascii="HG丸ｺﾞｼｯｸM-PRO" w:eastAsia="HG丸ｺﾞｼｯｸM-PRO" w:hAnsi="HG丸ｺﾞｼｯｸM-PRO" w:cs="Times New Roman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　</w:t>
      </w:r>
      <w:r w:rsidRPr="000F5347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議題１「</w:t>
      </w:r>
      <w:r w:rsidR="000F5347" w:rsidRPr="000F5347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令和５年度第２回委員会における委員意見に係る対応状況について</w:t>
      </w:r>
      <w:r w:rsidRPr="000F5347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」</w:t>
      </w:r>
    </w:p>
    <w:p w14:paraId="2170BC3E" w14:textId="20F7DE4B" w:rsidR="00951830" w:rsidRPr="000F5347" w:rsidRDefault="00951830" w:rsidP="000F5347">
      <w:pPr>
        <w:spacing w:line="360" w:lineRule="exact"/>
        <w:ind w:left="1205" w:hangingChars="500" w:hanging="1205"/>
        <w:rPr>
          <w:rFonts w:ascii="ＭＳ 明朝" w:eastAsia="ＭＳ 明朝" w:hAnsi="ＭＳ 明朝" w:cs="Times New Roman"/>
          <w:bCs/>
          <w:sz w:val="24"/>
          <w:szCs w:val="24"/>
        </w:rPr>
      </w:pPr>
      <w:r w:rsidRPr="00951830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　　　　</w:t>
      </w:r>
      <w:r w:rsidRPr="000F5347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　</w:t>
      </w:r>
      <w:r w:rsidR="000F5347" w:rsidRPr="000F5347">
        <w:rPr>
          <w:rFonts w:ascii="ＭＳ 明朝" w:eastAsia="ＭＳ 明朝" w:hAnsi="ＭＳ 明朝" w:cs="Times New Roman" w:hint="eastAsia"/>
          <w:bCs/>
          <w:sz w:val="24"/>
          <w:szCs w:val="24"/>
        </w:rPr>
        <w:t>特に意見なし</w:t>
      </w:r>
    </w:p>
    <w:p w14:paraId="7CF25F5A" w14:textId="77777777" w:rsidR="006B7F63" w:rsidRPr="00194026" w:rsidRDefault="006B7F63" w:rsidP="00B252E2">
      <w:pPr>
        <w:spacing w:line="360" w:lineRule="exact"/>
        <w:rPr>
          <w:rFonts w:ascii="HG丸ｺﾞｼｯｸM-PRO" w:eastAsia="HG丸ｺﾞｼｯｸM-PRO" w:hAnsi="HG丸ｺﾞｼｯｸM-PRO" w:cs="Times New Roman"/>
          <w:b/>
          <w:color w:val="FF0000"/>
          <w:sz w:val="24"/>
          <w:szCs w:val="24"/>
          <w:u w:val="single"/>
        </w:rPr>
      </w:pPr>
    </w:p>
    <w:p w14:paraId="7940EED0" w14:textId="5B354757" w:rsidR="00854ACC" w:rsidRPr="00854ACC" w:rsidRDefault="00951830" w:rsidP="00370A26">
      <w:pPr>
        <w:spacing w:line="360" w:lineRule="exact"/>
        <w:ind w:firstLineChars="100" w:firstLine="241"/>
        <w:rPr>
          <w:rFonts w:ascii="HG丸ｺﾞｼｯｸM-PRO" w:eastAsia="HG丸ｺﾞｼｯｸM-PRO" w:hAnsi="HG丸ｺﾞｼｯｸM-PRO" w:cs="Times New Roman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議題２「令和</w:t>
      </w:r>
      <w:r w:rsidR="000F5347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６</w:t>
      </w:r>
      <w:r w:rsidR="00854ACC"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年度の評価項目・評価基準（案）について」</w:t>
      </w:r>
    </w:p>
    <w:p w14:paraId="4B1689CA" w14:textId="76CAC641" w:rsidR="00854ACC" w:rsidRDefault="00951830" w:rsidP="00951830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 w:rsidR="00854ACC" w:rsidRPr="00854ACC">
        <w:rPr>
          <w:rFonts w:ascii="ＭＳ 明朝" w:eastAsia="ＭＳ 明朝" w:hAnsi="ＭＳ 明朝" w:cs="Times New Roman" w:hint="eastAsia"/>
          <w:sz w:val="24"/>
          <w:szCs w:val="24"/>
        </w:rPr>
        <w:t>事務局案のとおり</w:t>
      </w:r>
      <w:r w:rsidR="00370A26">
        <w:rPr>
          <w:rFonts w:ascii="ＭＳ 明朝" w:eastAsia="ＭＳ 明朝" w:hAnsi="ＭＳ 明朝" w:cs="Times New Roman" w:hint="eastAsia"/>
          <w:sz w:val="24"/>
          <w:szCs w:val="24"/>
        </w:rPr>
        <w:t>決定</w:t>
      </w:r>
    </w:p>
    <w:p w14:paraId="3AB0D756" w14:textId="77777777" w:rsidR="00370A26" w:rsidRPr="00951830" w:rsidRDefault="00370A26" w:rsidP="00370A26">
      <w:pPr>
        <w:spacing w:line="360" w:lineRule="exact"/>
        <w:ind w:firstLineChars="100" w:firstLine="241"/>
        <w:rPr>
          <w:rFonts w:ascii="HG丸ｺﾞｼｯｸM-PRO" w:eastAsia="HG丸ｺﾞｼｯｸM-PRO" w:hAnsi="HG丸ｺﾞｼｯｸM-PRO" w:cs="Times New Roman"/>
          <w:b/>
          <w:sz w:val="24"/>
          <w:szCs w:val="24"/>
          <w:u w:val="single"/>
        </w:rPr>
      </w:pPr>
    </w:p>
    <w:p w14:paraId="2D41C6A0" w14:textId="77777777" w:rsidR="00854ACC" w:rsidRPr="00854ACC" w:rsidRDefault="00854ACC" w:rsidP="00370A26">
      <w:pPr>
        <w:spacing w:line="360" w:lineRule="exact"/>
        <w:ind w:firstLineChars="100" w:firstLine="241"/>
        <w:rPr>
          <w:rFonts w:ascii="HG丸ｺﾞｼｯｸM-PRO" w:eastAsia="HG丸ｺﾞｼｯｸM-PRO" w:hAnsi="HG丸ｺﾞｼｯｸM-PRO" w:cs="Times New Roman"/>
          <w:b/>
          <w:sz w:val="24"/>
          <w:szCs w:val="24"/>
          <w:u w:val="single"/>
        </w:rPr>
      </w:pPr>
      <w:r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議題３「</w:t>
      </w:r>
      <w:r w:rsidR="00DC7888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その他</w:t>
      </w:r>
      <w:r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」</w:t>
      </w:r>
    </w:p>
    <w:p w14:paraId="4F6DAD6F" w14:textId="7B8C07A1" w:rsidR="007E3FD6" w:rsidRDefault="00951830" w:rsidP="00951830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 w:rsidR="00DC7888">
        <w:rPr>
          <w:rFonts w:ascii="ＭＳ 明朝" w:eastAsia="ＭＳ 明朝" w:hAnsi="ＭＳ 明朝" w:cs="Times New Roman" w:hint="eastAsia"/>
          <w:sz w:val="24"/>
          <w:szCs w:val="24"/>
        </w:rPr>
        <w:t>第２回評価委員会は</w:t>
      </w:r>
      <w:r w:rsidR="00B957FD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0F5347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854ACC" w:rsidRPr="00854ACC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DC7888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854ACC" w:rsidRPr="00854ACC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0F5347">
        <w:rPr>
          <w:rFonts w:ascii="ＭＳ 明朝" w:eastAsia="ＭＳ 明朝" w:hAnsi="ＭＳ 明朝" w:cs="Times New Roman" w:hint="eastAsia"/>
          <w:sz w:val="24"/>
          <w:szCs w:val="24"/>
        </w:rPr>
        <w:t>１８</w:t>
      </w:r>
      <w:r w:rsidR="00DC7888">
        <w:rPr>
          <w:rFonts w:ascii="ＭＳ 明朝" w:eastAsia="ＭＳ 明朝" w:hAnsi="ＭＳ 明朝" w:cs="Times New Roman" w:hint="eastAsia"/>
          <w:sz w:val="24"/>
          <w:szCs w:val="24"/>
        </w:rPr>
        <w:t>日(</w:t>
      </w:r>
      <w:r w:rsidR="000F5347">
        <w:rPr>
          <w:rFonts w:ascii="ＭＳ 明朝" w:eastAsia="ＭＳ 明朝" w:hAnsi="ＭＳ 明朝" w:cs="Times New Roman" w:hint="eastAsia"/>
          <w:sz w:val="24"/>
          <w:szCs w:val="24"/>
        </w:rPr>
        <w:t>火</w:t>
      </w:r>
      <w:r w:rsidR="00DC7888">
        <w:rPr>
          <w:rFonts w:ascii="ＭＳ 明朝" w:eastAsia="ＭＳ 明朝" w:hAnsi="ＭＳ 明朝" w:cs="Times New Roman" w:hint="eastAsia"/>
          <w:sz w:val="24"/>
          <w:szCs w:val="24"/>
        </w:rPr>
        <w:t>)開催</w:t>
      </w:r>
      <w:r w:rsidR="0031272E">
        <w:rPr>
          <w:rFonts w:ascii="ＭＳ 明朝" w:eastAsia="ＭＳ 明朝" w:hAnsi="ＭＳ 明朝" w:cs="Times New Roman" w:hint="eastAsia"/>
          <w:sz w:val="24"/>
          <w:szCs w:val="24"/>
        </w:rPr>
        <w:t>予定</w:t>
      </w:r>
    </w:p>
    <w:p w14:paraId="3DA355D7" w14:textId="77777777" w:rsidR="00951830" w:rsidRDefault="00951830" w:rsidP="00194026">
      <w:pPr>
        <w:pStyle w:val="a9"/>
      </w:pPr>
    </w:p>
    <w:p w14:paraId="3E20DCC4" w14:textId="77777777" w:rsidR="00741733" w:rsidRDefault="00741733" w:rsidP="00194026">
      <w:pPr>
        <w:pStyle w:val="a9"/>
      </w:pPr>
      <w:r>
        <w:rPr>
          <w:rFonts w:hint="eastAsia"/>
        </w:rPr>
        <w:t>以上</w:t>
      </w:r>
    </w:p>
    <w:p w14:paraId="0DC225DF" w14:textId="77777777" w:rsidR="00B252E2" w:rsidRDefault="00B252E2" w:rsidP="00194026">
      <w:pPr>
        <w:spacing w:line="360" w:lineRule="exact"/>
        <w:jc w:val="left"/>
        <w:rPr>
          <w:rFonts w:ascii="ＭＳ 明朝" w:eastAsia="ＭＳ 明朝" w:hAnsi="ＭＳ 明朝" w:cs="Times New Roman"/>
          <w:b/>
          <w:color w:val="FF0000"/>
          <w:sz w:val="22"/>
        </w:rPr>
      </w:pPr>
    </w:p>
    <w:sectPr w:rsidR="00B252E2" w:rsidSect="00951830">
      <w:pgSz w:w="11906" w:h="16838"/>
      <w:pgMar w:top="2127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B344F" w14:textId="77777777" w:rsidR="00D7769A" w:rsidRDefault="00D7769A" w:rsidP="00854ACC">
      <w:r>
        <w:separator/>
      </w:r>
    </w:p>
  </w:endnote>
  <w:endnote w:type="continuationSeparator" w:id="0">
    <w:p w14:paraId="4307BE1D" w14:textId="77777777" w:rsidR="00D7769A" w:rsidRDefault="00D7769A" w:rsidP="0085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3873E" w14:textId="77777777" w:rsidR="00D7769A" w:rsidRDefault="00D7769A" w:rsidP="00854ACC">
      <w:r>
        <w:separator/>
      </w:r>
    </w:p>
  </w:footnote>
  <w:footnote w:type="continuationSeparator" w:id="0">
    <w:p w14:paraId="7840FF0B" w14:textId="77777777" w:rsidR="00D7769A" w:rsidRDefault="00D7769A" w:rsidP="00854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D46"/>
    <w:rsid w:val="000803A1"/>
    <w:rsid w:val="00087CB8"/>
    <w:rsid w:val="000D7809"/>
    <w:rsid w:val="000F5347"/>
    <w:rsid w:val="00161212"/>
    <w:rsid w:val="00170434"/>
    <w:rsid w:val="00194026"/>
    <w:rsid w:val="0019701B"/>
    <w:rsid w:val="001B27B3"/>
    <w:rsid w:val="001C6F78"/>
    <w:rsid w:val="00300506"/>
    <w:rsid w:val="0031272E"/>
    <w:rsid w:val="00370A26"/>
    <w:rsid w:val="003913E9"/>
    <w:rsid w:val="00405E6D"/>
    <w:rsid w:val="005E6330"/>
    <w:rsid w:val="00610D67"/>
    <w:rsid w:val="0062435D"/>
    <w:rsid w:val="00636649"/>
    <w:rsid w:val="006418FE"/>
    <w:rsid w:val="006B7F63"/>
    <w:rsid w:val="006D6198"/>
    <w:rsid w:val="00741733"/>
    <w:rsid w:val="007949F7"/>
    <w:rsid w:val="007E3510"/>
    <w:rsid w:val="007E3FD6"/>
    <w:rsid w:val="00833605"/>
    <w:rsid w:val="00854ACC"/>
    <w:rsid w:val="008945D1"/>
    <w:rsid w:val="008C58F4"/>
    <w:rsid w:val="008C6CA3"/>
    <w:rsid w:val="008D413D"/>
    <w:rsid w:val="00920880"/>
    <w:rsid w:val="0093638C"/>
    <w:rsid w:val="00951830"/>
    <w:rsid w:val="009F6B16"/>
    <w:rsid w:val="00A54E9C"/>
    <w:rsid w:val="00A9149F"/>
    <w:rsid w:val="00B252E2"/>
    <w:rsid w:val="00B522D5"/>
    <w:rsid w:val="00B61DF1"/>
    <w:rsid w:val="00B957FD"/>
    <w:rsid w:val="00BF53EE"/>
    <w:rsid w:val="00BF5D46"/>
    <w:rsid w:val="00C307BC"/>
    <w:rsid w:val="00C36C59"/>
    <w:rsid w:val="00C51D97"/>
    <w:rsid w:val="00C82748"/>
    <w:rsid w:val="00CB40E6"/>
    <w:rsid w:val="00CF72DD"/>
    <w:rsid w:val="00D339CE"/>
    <w:rsid w:val="00D7769A"/>
    <w:rsid w:val="00DC7888"/>
    <w:rsid w:val="00E42843"/>
    <w:rsid w:val="00E44111"/>
    <w:rsid w:val="00E45E9E"/>
    <w:rsid w:val="00E843A8"/>
    <w:rsid w:val="00EF151F"/>
    <w:rsid w:val="00F21906"/>
    <w:rsid w:val="00F675A1"/>
    <w:rsid w:val="00F86004"/>
    <w:rsid w:val="00FD39B9"/>
    <w:rsid w:val="00FD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B450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E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A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ACC"/>
  </w:style>
  <w:style w:type="paragraph" w:styleId="a5">
    <w:name w:val="footer"/>
    <w:basedOn w:val="a"/>
    <w:link w:val="a6"/>
    <w:uiPriority w:val="99"/>
    <w:unhideWhenUsed/>
    <w:rsid w:val="00854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ACC"/>
  </w:style>
  <w:style w:type="paragraph" w:styleId="a7">
    <w:name w:val="Balloon Text"/>
    <w:basedOn w:val="a"/>
    <w:link w:val="a8"/>
    <w:uiPriority w:val="99"/>
    <w:semiHidden/>
    <w:unhideWhenUsed/>
    <w:rsid w:val="00BF5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3E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194026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94026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2024-07-29T06:34:00Z</dcterms:created>
  <dcterms:modified xsi:type="dcterms:W3CDTF">2024-07-29T06:35:00Z</dcterms:modified>
</cp:coreProperties>
</file>