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39" w:type="dxa"/>
        <w:jc w:val="center"/>
        <w:tblLook w:val="04A0" w:firstRow="1" w:lastRow="0" w:firstColumn="1" w:lastColumn="0" w:noHBand="0" w:noVBand="1"/>
      </w:tblPr>
      <w:tblGrid>
        <w:gridCol w:w="2844"/>
        <w:gridCol w:w="7195"/>
      </w:tblGrid>
      <w:tr w:rsidR="003A07F3" w:rsidRPr="003A07F3" w14:paraId="29EB3CB1" w14:textId="77777777" w:rsidTr="00DB4272">
        <w:trPr>
          <w:trHeight w:val="480"/>
          <w:jc w:val="center"/>
        </w:trPr>
        <w:tc>
          <w:tcPr>
            <w:tcW w:w="2844" w:type="dxa"/>
            <w:vAlign w:val="center"/>
          </w:tcPr>
          <w:p w14:paraId="18F9BFD8" w14:textId="77777777" w:rsidR="00C86D44" w:rsidRPr="003A07F3" w:rsidRDefault="00C86D44" w:rsidP="00C86D44">
            <w:pPr>
              <w:rPr>
                <w:rFonts w:ascii="HG丸ｺﾞｼｯｸM-PRO" w:eastAsia="HG丸ｺﾞｼｯｸM-PRO" w:hAnsi="HG丸ｺﾞｼｯｸM-PRO"/>
                <w:color w:val="000000" w:themeColor="text1"/>
                <w:szCs w:val="22"/>
              </w:rPr>
            </w:pPr>
            <w:bookmarkStart w:id="0" w:name="_GoBack"/>
            <w:bookmarkEnd w:id="0"/>
            <w:r w:rsidRPr="003A07F3">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40417326" w14:textId="77777777" w:rsidR="00C86D44" w:rsidRPr="003A07F3" w:rsidRDefault="005649D3" w:rsidP="00C86D44">
            <w:pP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就労を通じた社会的自立支援の充実</w:t>
            </w:r>
          </w:p>
        </w:tc>
      </w:tr>
    </w:tbl>
    <w:p w14:paraId="40841B82" w14:textId="77777777" w:rsidR="00C86D44" w:rsidRPr="003A07F3" w:rsidRDefault="00E677F5" w:rsidP="00C86D44">
      <w:pPr>
        <w:spacing w:line="160" w:lineRule="exact"/>
        <w:ind w:left="220" w:hangingChars="100" w:hanging="220"/>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noProof/>
          <w:color w:val="000000" w:themeColor="text1"/>
          <w:szCs w:val="22"/>
        </w:rPr>
        <mc:AlternateContent>
          <mc:Choice Requires="wps">
            <w:drawing>
              <wp:anchor distT="0" distB="0" distL="114300" distR="114300" simplePos="0" relativeHeight="251659264" behindDoc="0" locked="0" layoutInCell="1" allowOverlap="1" wp14:anchorId="64D76DCD" wp14:editId="379C35F4">
                <wp:simplePos x="0" y="0"/>
                <wp:positionH relativeFrom="column">
                  <wp:posOffset>4511040</wp:posOffset>
                </wp:positionH>
                <wp:positionV relativeFrom="paragraph">
                  <wp:posOffset>-1059815</wp:posOffset>
                </wp:positionV>
                <wp:extent cx="107632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76325" cy="400050"/>
                        </a:xfrm>
                        <a:prstGeom prst="rect">
                          <a:avLst/>
                        </a:prstGeom>
                        <a:solidFill>
                          <a:sysClr val="window" lastClr="FFFFFF"/>
                        </a:solidFill>
                        <a:ln w="12700" cap="flat" cmpd="sng" algn="ctr">
                          <a:solidFill>
                            <a:sysClr val="windowText" lastClr="000000"/>
                          </a:solidFill>
                          <a:prstDash val="solid"/>
                        </a:ln>
                        <a:effectLst/>
                      </wps:spPr>
                      <wps:txbx>
                        <w:txbxContent>
                          <w:p w14:paraId="4102AD5E" w14:textId="65F2B1EC" w:rsidR="00ED3724" w:rsidRPr="001E2371" w:rsidRDefault="00FD44AD" w:rsidP="00ED3724">
                            <w:pPr>
                              <w:jc w:val="center"/>
                              <w:rPr>
                                <w:sz w:val="28"/>
                              </w:rPr>
                            </w:pPr>
                            <w:r>
                              <w:rPr>
                                <w:rFonts w:hint="eastAsia"/>
                                <w:sz w:val="28"/>
                              </w:rPr>
                              <w:t>資料</w:t>
                            </w:r>
                            <w:r w:rsidR="006D091B">
                              <w:rPr>
                                <w:rFonts w:hint="eastAsia"/>
                                <w:sz w:val="28"/>
                              </w:rPr>
                              <w:t>１</w:t>
                            </w:r>
                            <w:r w:rsidR="002377A2">
                              <w:rPr>
                                <w:rFonts w:hint="eastAsia"/>
                                <w:sz w:val="28"/>
                              </w:rPr>
                              <w:t>-</w:t>
                            </w:r>
                            <w:r w:rsidR="00A97CBD">
                              <w:rPr>
                                <w:rFonts w:hint="eastAsia"/>
                                <w:sz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76DCD" id="正方形/長方形 1" o:spid="_x0000_s1026" style="position:absolute;left:0;text-align:left;margin-left:355.2pt;margin-top:-83.45pt;width:84.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" fillcolor="window" strokecolor="windowText" strokeweight="1pt">
                <v:textbox>
                  <w:txbxContent>
                    <w:p w14:paraId="4102AD5E" w14:textId="65F2B1EC" w:rsidR="00ED3724" w:rsidRPr="001E2371" w:rsidRDefault="00FD44AD" w:rsidP="00ED3724">
                      <w:pPr>
                        <w:jc w:val="center"/>
                        <w:rPr>
                          <w:sz w:val="28"/>
                        </w:rPr>
                      </w:pPr>
                      <w:r>
                        <w:rPr>
                          <w:rFonts w:hint="eastAsia"/>
                          <w:sz w:val="28"/>
                        </w:rPr>
                        <w:t>資料</w:t>
                      </w:r>
                      <w:r w:rsidR="006D091B">
                        <w:rPr>
                          <w:rFonts w:hint="eastAsia"/>
                          <w:sz w:val="28"/>
                        </w:rPr>
                        <w:t>１</w:t>
                      </w:r>
                      <w:r w:rsidR="002377A2">
                        <w:rPr>
                          <w:rFonts w:hint="eastAsia"/>
                          <w:sz w:val="28"/>
                        </w:rPr>
                        <w:t>-</w:t>
                      </w:r>
                      <w:r w:rsidR="00A97CBD">
                        <w:rPr>
                          <w:rFonts w:hint="eastAsia"/>
                          <w:sz w:val="28"/>
                        </w:rPr>
                        <w:t>４</w:t>
                      </w:r>
                    </w:p>
                  </w:txbxContent>
                </v:textbox>
              </v:rect>
            </w:pict>
          </mc:Fallback>
        </mc:AlternateContent>
      </w:r>
    </w:p>
    <w:tbl>
      <w:tblPr>
        <w:tblStyle w:val="a3"/>
        <w:tblW w:w="101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40"/>
        <w:gridCol w:w="979"/>
        <w:gridCol w:w="3953"/>
        <w:gridCol w:w="4746"/>
      </w:tblGrid>
      <w:tr w:rsidR="003A07F3" w:rsidRPr="003A07F3" w14:paraId="177D0D60" w14:textId="77777777" w:rsidTr="00B53D4D">
        <w:trPr>
          <w:trHeight w:val="8104"/>
          <w:jc w:val="center"/>
        </w:trPr>
        <w:tc>
          <w:tcPr>
            <w:tcW w:w="440" w:type="dxa"/>
            <w:vMerge w:val="restart"/>
            <w:textDirection w:val="tbRlV"/>
            <w:vAlign w:val="center"/>
          </w:tcPr>
          <w:p w14:paraId="27200F76" w14:textId="77777777" w:rsidR="00C86D44" w:rsidRPr="003A07F3" w:rsidRDefault="00C86D44" w:rsidP="00C86D44">
            <w:pPr>
              <w:spacing w:line="300" w:lineRule="exact"/>
              <w:ind w:left="113" w:right="113"/>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計画（Ｐ）→実施（Ｄ）</w:t>
            </w:r>
          </w:p>
        </w:tc>
        <w:tc>
          <w:tcPr>
            <w:tcW w:w="979" w:type="dxa"/>
            <w:vAlign w:val="center"/>
          </w:tcPr>
          <w:p w14:paraId="13FDF56A" w14:textId="77777777" w:rsidR="00C86D44" w:rsidRPr="003A07F3" w:rsidRDefault="00C86D44" w:rsidP="00C86D44">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目標値</w:t>
            </w:r>
          </w:p>
        </w:tc>
        <w:tc>
          <w:tcPr>
            <w:tcW w:w="8699" w:type="dxa"/>
            <w:gridSpan w:val="2"/>
          </w:tcPr>
          <w:p w14:paraId="10BCAB4B" w14:textId="40BB2E79" w:rsidR="00C86D44" w:rsidRPr="00D85AC6" w:rsidRDefault="00C86D44" w:rsidP="00C86D44">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D85AC6">
              <w:rPr>
                <w:rFonts w:ascii="HG丸ｺﾞｼｯｸM-PRO" w:eastAsia="HG丸ｺﾞｼｯｸM-PRO" w:hAnsi="HG丸ｺﾞｼｯｸM-PRO" w:cs="Arial" w:hint="eastAsia"/>
                <w:szCs w:val="22"/>
              </w:rPr>
              <w:t>【</w:t>
            </w:r>
            <w:r w:rsidR="00F3789D" w:rsidRPr="00D85AC6">
              <w:rPr>
                <w:rFonts w:ascii="HG丸ｺﾞｼｯｸM-PRO" w:eastAsia="HG丸ｺﾞｼｯｸM-PRO" w:hAnsi="HG丸ｺﾞｼｯｸM-PRO" w:cs="Arial" w:hint="eastAsia"/>
                <w:szCs w:val="22"/>
              </w:rPr>
              <w:t>令和</w:t>
            </w:r>
            <w:r w:rsidR="00CB06B9" w:rsidRPr="00D85AC6">
              <w:rPr>
                <w:rFonts w:ascii="HG丸ｺﾞｼｯｸM-PRO" w:eastAsia="HG丸ｺﾞｼｯｸM-PRO" w:hAnsi="HG丸ｺﾞｼｯｸM-PRO" w:cs="Arial" w:hint="eastAsia"/>
                <w:szCs w:val="22"/>
              </w:rPr>
              <w:t>４</w:t>
            </w:r>
            <w:r w:rsidRPr="00D85AC6">
              <w:rPr>
                <w:rFonts w:ascii="HG丸ｺﾞｼｯｸM-PRO" w:eastAsia="HG丸ｺﾞｼｯｸM-PRO" w:hAnsi="HG丸ｺﾞｼｯｸM-PRO" w:cs="Arial" w:hint="eastAsia"/>
                <w:szCs w:val="22"/>
              </w:rPr>
              <w:t>年度末までの目標値】</w:t>
            </w:r>
          </w:p>
          <w:p w14:paraId="3104102C" w14:textId="6440CD9D" w:rsidR="00B96E31" w:rsidRPr="00D85AC6" w:rsidRDefault="00ED3724"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府立知的障がい支援学校高等部卒業生就職率：</w:t>
            </w:r>
            <w:r w:rsidR="00815335" w:rsidRPr="00D85AC6">
              <w:rPr>
                <w:rFonts w:ascii="HG丸ｺﾞｼｯｸM-PRO" w:eastAsia="HG丸ｺﾞｼｯｸM-PRO" w:hAnsi="HG丸ｺﾞｼｯｸM-PRO" w:hint="eastAsia"/>
                <w:szCs w:val="22"/>
              </w:rPr>
              <w:t xml:space="preserve">　</w:t>
            </w:r>
            <w:r w:rsidR="009A6B16" w:rsidRPr="00D85AC6">
              <w:rPr>
                <w:rFonts w:ascii="HG丸ｺﾞｼｯｸM-PRO" w:eastAsia="HG丸ｺﾞｼｯｸM-PRO" w:hAnsi="HG丸ｺﾞｼｯｸM-PRO" w:hint="eastAsia"/>
                <w:b/>
                <w:szCs w:val="22"/>
              </w:rPr>
              <w:t>３５</w:t>
            </w:r>
            <w:r w:rsidR="005649D3" w:rsidRPr="00D85AC6">
              <w:rPr>
                <w:rFonts w:ascii="HG丸ｺﾞｼｯｸM-PRO" w:eastAsia="HG丸ｺﾞｼｯｸM-PRO" w:hAnsi="HG丸ｺﾞｼｯｸM-PRO" w:hint="eastAsia"/>
                <w:b/>
                <w:szCs w:val="22"/>
              </w:rPr>
              <w:t>％</w:t>
            </w:r>
            <w:r w:rsidR="007D4961" w:rsidRPr="00D85AC6">
              <w:rPr>
                <w:rFonts w:ascii="HG丸ｺﾞｼｯｸM-PRO" w:eastAsia="HG丸ｺﾞｼｯｸM-PRO" w:hAnsi="HG丸ｺﾞｼｯｸM-PRO" w:hint="eastAsia"/>
                <w:b/>
                <w:szCs w:val="22"/>
              </w:rPr>
              <w:t>（＊）</w:t>
            </w:r>
          </w:p>
          <w:p w14:paraId="3F4DF579" w14:textId="705F290B" w:rsidR="006408A4" w:rsidRPr="00D85AC6" w:rsidRDefault="002C18AC"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府立支援学校職場実習参加生徒数</w:t>
            </w:r>
            <w:r w:rsidR="00ED3724" w:rsidRPr="00D85AC6">
              <w:rPr>
                <w:rFonts w:ascii="HG丸ｺﾞｼｯｸM-PRO" w:eastAsia="HG丸ｺﾞｼｯｸM-PRO" w:hAnsi="HG丸ｺﾞｼｯｸM-PRO" w:hint="eastAsia"/>
                <w:szCs w:val="22"/>
              </w:rPr>
              <w:t>：</w:t>
            </w:r>
            <w:r w:rsidR="00815335" w:rsidRPr="00D85AC6">
              <w:rPr>
                <w:rFonts w:ascii="HG丸ｺﾞｼｯｸM-PRO" w:eastAsia="HG丸ｺﾞｼｯｸM-PRO" w:hAnsi="HG丸ｺﾞｼｯｸM-PRO" w:hint="eastAsia"/>
                <w:szCs w:val="22"/>
              </w:rPr>
              <w:t xml:space="preserve">　　</w:t>
            </w:r>
            <w:r w:rsidR="002E0C9E" w:rsidRPr="00D85AC6">
              <w:rPr>
                <w:rFonts w:ascii="HG丸ｺﾞｼｯｸM-PRO" w:eastAsia="HG丸ｺﾞｼｯｸM-PRO" w:hAnsi="HG丸ｺﾞｼｯｸM-PRO" w:hint="eastAsia"/>
                <w:b/>
                <w:szCs w:val="22"/>
              </w:rPr>
              <w:t>1</w:t>
            </w:r>
            <w:r w:rsidR="002E0C9E" w:rsidRPr="00D85AC6">
              <w:rPr>
                <w:rFonts w:ascii="HG丸ｺﾞｼｯｸM-PRO" w:eastAsia="HG丸ｺﾞｼｯｸM-PRO" w:hAnsi="HG丸ｺﾞｼｯｸM-PRO"/>
                <w:b/>
                <w:szCs w:val="22"/>
              </w:rPr>
              <w:t>,</w:t>
            </w:r>
            <w:r w:rsidR="002E0C9E" w:rsidRPr="00D85AC6">
              <w:rPr>
                <w:rFonts w:ascii="HG丸ｺﾞｼｯｸM-PRO" w:eastAsia="HG丸ｺﾞｼｯｸM-PRO" w:hAnsi="HG丸ｺﾞｼｯｸM-PRO" w:hint="eastAsia"/>
                <w:b/>
                <w:szCs w:val="22"/>
              </w:rPr>
              <w:t>３</w:t>
            </w:r>
            <w:r w:rsidR="002E0C9E" w:rsidRPr="00D85AC6">
              <w:rPr>
                <w:rFonts w:ascii="HG丸ｺﾞｼｯｸM-PRO" w:eastAsia="HG丸ｺﾞｼｯｸM-PRO" w:hAnsi="HG丸ｺﾞｼｯｸM-PRO"/>
                <w:b/>
                <w:szCs w:val="22"/>
              </w:rPr>
              <w:t>00</w:t>
            </w:r>
            <w:r w:rsidR="006408A4" w:rsidRPr="00D85AC6">
              <w:rPr>
                <w:rFonts w:ascii="HG丸ｺﾞｼｯｸM-PRO" w:eastAsia="HG丸ｺﾞｼｯｸM-PRO" w:hAnsi="HG丸ｺﾞｼｯｸM-PRO" w:hint="eastAsia"/>
                <w:b/>
                <w:szCs w:val="22"/>
              </w:rPr>
              <w:t>人</w:t>
            </w:r>
          </w:p>
          <w:p w14:paraId="2CCEF36E" w14:textId="77777777" w:rsidR="007D4961" w:rsidRPr="00D85AC6" w:rsidRDefault="007D4961"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（＊）…大阪府教育振興計画における後期事業計画『基本方針３』において設定</w:t>
            </w:r>
          </w:p>
          <w:p w14:paraId="1A5D9FF3" w14:textId="77777777" w:rsidR="00C86D44" w:rsidRPr="00D85AC6" w:rsidRDefault="00C86D44"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【目標達成に向けた考え方等】</w:t>
            </w:r>
          </w:p>
          <w:p w14:paraId="14CDF0B7" w14:textId="4443362B" w:rsidR="00B96E31" w:rsidRPr="00D85AC6" w:rsidRDefault="007D4961"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D85AC6">
              <w:rPr>
                <w:rFonts w:ascii="HG丸ｺﾞｼｯｸM-PRO" w:eastAsia="HG丸ｺﾞｼｯｸM-PRO" w:hAnsi="HG丸ｺﾞｼｯｸM-PRO" w:cs="Arial" w:hint="eastAsia"/>
                <w:szCs w:val="22"/>
              </w:rPr>
              <w:t>関係機関と連携し、</w:t>
            </w:r>
            <w:r w:rsidR="005649D3" w:rsidRPr="00D85AC6">
              <w:rPr>
                <w:rFonts w:ascii="HG丸ｺﾞｼｯｸM-PRO" w:eastAsia="HG丸ｺﾞｼｯｸM-PRO" w:hAnsi="HG丸ｺﾞｼｯｸM-PRO" w:cs="Arial" w:hint="eastAsia"/>
                <w:szCs w:val="22"/>
              </w:rPr>
              <w:t>卒業後</w:t>
            </w:r>
            <w:r w:rsidRPr="00D85AC6">
              <w:rPr>
                <w:rFonts w:ascii="HG丸ｺﾞｼｯｸM-PRO" w:eastAsia="HG丸ｺﾞｼｯｸM-PRO" w:hAnsi="HG丸ｺﾞｼｯｸM-PRO" w:cs="Arial" w:hint="eastAsia"/>
                <w:szCs w:val="22"/>
              </w:rPr>
              <w:t>を</w:t>
            </w:r>
            <w:r w:rsidR="006408A4" w:rsidRPr="00D85AC6">
              <w:rPr>
                <w:rFonts w:ascii="HG丸ｺﾞｼｯｸM-PRO" w:eastAsia="HG丸ｺﾞｼｯｸM-PRO" w:hAnsi="HG丸ｺﾞｼｯｸM-PRO" w:cs="Arial" w:hint="eastAsia"/>
                <w:szCs w:val="22"/>
              </w:rPr>
              <w:t>見据えた就労支援により、就職率の</w:t>
            </w:r>
            <w:r w:rsidR="00CA0AB9" w:rsidRPr="00D85AC6">
              <w:rPr>
                <w:rFonts w:ascii="HG丸ｺﾞｼｯｸM-PRO" w:eastAsia="HG丸ｺﾞｼｯｸM-PRO" w:hAnsi="HG丸ｺﾞｼｯｸM-PRO" w:cs="Arial" w:hint="eastAsia"/>
                <w:szCs w:val="22"/>
              </w:rPr>
              <w:t>向上</w:t>
            </w:r>
            <w:r w:rsidR="006408A4" w:rsidRPr="00D85AC6">
              <w:rPr>
                <w:rFonts w:ascii="HG丸ｺﾞｼｯｸM-PRO" w:eastAsia="HG丸ｺﾞｼｯｸM-PRO" w:hAnsi="HG丸ｺﾞｼｯｸM-PRO" w:cs="Arial" w:hint="eastAsia"/>
                <w:szCs w:val="22"/>
              </w:rPr>
              <w:t>を図る。</w:t>
            </w:r>
          </w:p>
          <w:p w14:paraId="64B86F7C" w14:textId="28F8CEAA" w:rsidR="00CB06B9" w:rsidRPr="00D85AC6" w:rsidRDefault="00CB06B9"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D85AC6">
              <w:rPr>
                <w:rFonts w:ascii="HG丸ｺﾞｼｯｸM-PRO" w:eastAsia="HG丸ｺﾞｼｯｸM-PRO" w:hAnsi="HG丸ｺﾞｼｯｸM-PRO" w:cs="Arial" w:hint="eastAsia"/>
                <w:szCs w:val="22"/>
              </w:rPr>
              <w:t>【令和５年度以降の目標値】</w:t>
            </w:r>
          </w:p>
          <w:p w14:paraId="29A2E836" w14:textId="16E4818D" w:rsidR="00CB06B9" w:rsidRPr="00D85AC6" w:rsidRDefault="00CB06B9"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D85AC6">
              <w:rPr>
                <w:rFonts w:ascii="HG丸ｺﾞｼｯｸM-PRO" w:eastAsia="HG丸ｺﾞｼｯｸM-PRO" w:hAnsi="HG丸ｺﾞｼｯｸM-PRO" w:cs="Arial" w:hint="eastAsia"/>
                <w:szCs w:val="22"/>
              </w:rPr>
              <w:t>現大阪府教育振興計画は令和４年度までとなり、令和５年度以降は</w:t>
            </w:r>
            <w:r w:rsidR="00CA0AB9" w:rsidRPr="00D85AC6">
              <w:rPr>
                <w:rFonts w:ascii="HG丸ｺﾞｼｯｸM-PRO" w:eastAsia="HG丸ｺﾞｼｯｸM-PRO" w:hAnsi="HG丸ｺﾞｼｯｸM-PRO" w:cs="Arial" w:hint="eastAsia"/>
                <w:szCs w:val="22"/>
              </w:rPr>
              <w:t>1</w:t>
            </w:r>
            <w:r w:rsidR="00CA0AB9" w:rsidRPr="00D85AC6">
              <w:rPr>
                <w:rFonts w:ascii="HG丸ｺﾞｼｯｸM-PRO" w:eastAsia="HG丸ｺﾞｼｯｸM-PRO" w:hAnsi="HG丸ｺﾞｼｯｸM-PRO" w:cs="Arial"/>
                <w:szCs w:val="22"/>
              </w:rPr>
              <w:t>1</w:t>
            </w:r>
            <w:r w:rsidR="00CA0AB9" w:rsidRPr="00D85AC6">
              <w:rPr>
                <w:rFonts w:ascii="HG丸ｺﾞｼｯｸM-PRO" w:eastAsia="HG丸ｺﾞｼｯｸM-PRO" w:hAnsi="HG丸ｺﾞｼｯｸM-PRO" w:cs="Arial" w:hint="eastAsia"/>
                <w:szCs w:val="22"/>
              </w:rPr>
              <w:t>月</w:t>
            </w:r>
            <w:r w:rsidRPr="00D85AC6">
              <w:rPr>
                <w:rFonts w:ascii="HG丸ｺﾞｼｯｸM-PRO" w:eastAsia="HG丸ｺﾞｼｯｸM-PRO" w:hAnsi="HG丸ｺﾞｼｯｸM-PRO" w:cs="Arial" w:hint="eastAsia"/>
                <w:szCs w:val="22"/>
              </w:rPr>
              <w:t>現在作成中。</w:t>
            </w:r>
          </w:p>
          <w:p w14:paraId="51AAC900" w14:textId="77777777" w:rsidR="00CB06B9" w:rsidRPr="00D85AC6" w:rsidRDefault="00CB06B9"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p>
          <w:p w14:paraId="5FFD9C1E" w14:textId="77777777" w:rsidR="00C86D44" w:rsidRPr="00D85AC6" w:rsidRDefault="00C86D4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D85AC6">
              <w:rPr>
                <w:rFonts w:ascii="HG丸ｺﾞｼｯｸM-PRO" w:eastAsia="HG丸ｺﾞｼｯｸM-PRO" w:hAnsi="HG丸ｺﾞｼｯｸM-PRO" w:cs="Arial" w:hint="eastAsia"/>
                <w:szCs w:val="22"/>
              </w:rPr>
              <w:t>【実績の推移】</w:t>
            </w:r>
          </w:p>
          <w:tbl>
            <w:tblPr>
              <w:tblStyle w:val="a3"/>
              <w:tblW w:w="847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779"/>
              <w:gridCol w:w="671"/>
              <w:gridCol w:w="1256"/>
              <w:gridCol w:w="1255"/>
              <w:gridCol w:w="1256"/>
              <w:gridCol w:w="1256"/>
            </w:tblGrid>
            <w:tr w:rsidR="00D85AC6" w:rsidRPr="00D85AC6" w14:paraId="008C28D2" w14:textId="77777777" w:rsidTr="00815335">
              <w:trPr>
                <w:trHeight w:val="351"/>
              </w:trPr>
              <w:tc>
                <w:tcPr>
                  <w:tcW w:w="3450" w:type="dxa"/>
                  <w:gridSpan w:val="2"/>
                  <w:tcBorders>
                    <w:right w:val="single" w:sz="12" w:space="0" w:color="auto"/>
                  </w:tcBorders>
                  <w:shd w:val="clear" w:color="auto" w:fill="D9D9D9" w:themeFill="background1" w:themeFillShade="D9"/>
                  <w:vAlign w:val="center"/>
                </w:tcPr>
                <w:p w14:paraId="1F5B2290" w14:textId="77777777" w:rsidR="000A797C" w:rsidRPr="00D85AC6" w:rsidRDefault="000A797C" w:rsidP="003F4106">
                  <w:pPr>
                    <w:spacing w:line="320" w:lineRule="exact"/>
                    <w:rPr>
                      <w:rFonts w:ascii="HG丸ｺﾞｼｯｸM-PRO" w:eastAsia="HG丸ｺﾞｼｯｸM-PRO" w:hAnsi="HG丸ｺﾞｼｯｸM-PRO"/>
                      <w:szCs w:val="22"/>
                    </w:rPr>
                  </w:pPr>
                </w:p>
              </w:tc>
              <w:tc>
                <w:tcPr>
                  <w:tcW w:w="1256"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0649A4DD" w14:textId="190FF5AE" w:rsidR="000A797C" w:rsidRPr="00D85AC6" w:rsidRDefault="00815335" w:rsidP="00815335">
                  <w:pPr>
                    <w:spacing w:line="32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R2</w:t>
                  </w:r>
                </w:p>
              </w:tc>
              <w:tc>
                <w:tcPr>
                  <w:tcW w:w="1255" w:type="dxa"/>
                  <w:tcBorders>
                    <w:top w:val="single" w:sz="12" w:space="0" w:color="auto"/>
                    <w:left w:val="single" w:sz="4" w:space="0" w:color="auto"/>
                    <w:bottom w:val="single" w:sz="4" w:space="0" w:color="auto"/>
                  </w:tcBorders>
                  <w:shd w:val="clear" w:color="auto" w:fill="D9D9D9" w:themeFill="background1" w:themeFillShade="D9"/>
                  <w:vAlign w:val="center"/>
                </w:tcPr>
                <w:p w14:paraId="52466EC0" w14:textId="04034110" w:rsidR="000A797C" w:rsidRPr="00D85AC6" w:rsidRDefault="00815335" w:rsidP="00815335">
                  <w:pPr>
                    <w:spacing w:line="32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szCs w:val="22"/>
                    </w:rPr>
                    <w:t>R3</w:t>
                  </w:r>
                </w:p>
              </w:tc>
              <w:tc>
                <w:tcPr>
                  <w:tcW w:w="1256" w:type="dxa"/>
                  <w:tcBorders>
                    <w:top w:val="single" w:sz="12" w:space="0" w:color="auto"/>
                    <w:bottom w:val="single" w:sz="4" w:space="0" w:color="auto"/>
                    <w:right w:val="single" w:sz="12" w:space="0" w:color="auto"/>
                  </w:tcBorders>
                  <w:shd w:val="clear" w:color="auto" w:fill="D9D9D9" w:themeFill="background1" w:themeFillShade="D9"/>
                  <w:vAlign w:val="center"/>
                </w:tcPr>
                <w:p w14:paraId="7313ABFD" w14:textId="3AED1A7B" w:rsidR="000A797C" w:rsidRPr="00D85AC6" w:rsidRDefault="000A797C" w:rsidP="00815335">
                  <w:pPr>
                    <w:spacing w:line="32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szCs w:val="22"/>
                    </w:rPr>
                    <w:t>R</w:t>
                  </w:r>
                  <w:r w:rsidR="00815335" w:rsidRPr="00D85AC6">
                    <w:rPr>
                      <w:rFonts w:ascii="HG丸ｺﾞｼｯｸM-PRO" w:eastAsia="HG丸ｺﾞｼｯｸM-PRO" w:hAnsi="HG丸ｺﾞｼｯｸM-PRO" w:hint="eastAsia"/>
                      <w:szCs w:val="22"/>
                    </w:rPr>
                    <w:t>４</w:t>
                  </w:r>
                </w:p>
              </w:tc>
              <w:tc>
                <w:tcPr>
                  <w:tcW w:w="125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4BA0CDC" w14:textId="6A9ED519" w:rsidR="000A797C" w:rsidRPr="00D85AC6" w:rsidRDefault="000A797C" w:rsidP="00815335">
                  <w:pPr>
                    <w:spacing w:line="32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szCs w:val="22"/>
                    </w:rPr>
                    <w:t>R</w:t>
                  </w:r>
                  <w:r w:rsidR="00815335" w:rsidRPr="00D85AC6">
                    <w:rPr>
                      <w:rFonts w:ascii="HG丸ｺﾞｼｯｸM-PRO" w:eastAsia="HG丸ｺﾞｼｯｸM-PRO" w:hAnsi="HG丸ｺﾞｼｯｸM-PRO" w:hint="eastAsia"/>
                      <w:szCs w:val="22"/>
                    </w:rPr>
                    <w:t>５</w:t>
                  </w:r>
                </w:p>
              </w:tc>
            </w:tr>
            <w:tr w:rsidR="00D85AC6" w:rsidRPr="00D85AC6" w14:paraId="30A887DC" w14:textId="77777777" w:rsidTr="00F43044">
              <w:trPr>
                <w:trHeight w:val="353"/>
              </w:trPr>
              <w:tc>
                <w:tcPr>
                  <w:tcW w:w="2779" w:type="dxa"/>
                  <w:vMerge w:val="restart"/>
                  <w:vAlign w:val="center"/>
                </w:tcPr>
                <w:p w14:paraId="1C06AC0D" w14:textId="77777777" w:rsidR="000A797C" w:rsidRPr="00D85AC6" w:rsidRDefault="000A797C" w:rsidP="003F4106">
                  <w:pPr>
                    <w:spacing w:line="320" w:lineRule="exact"/>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府立知的障がい支援学校高等部卒業生</w:t>
                  </w:r>
                </w:p>
                <w:p w14:paraId="47032532" w14:textId="77777777" w:rsidR="000A797C" w:rsidRPr="00D85AC6" w:rsidRDefault="000A797C" w:rsidP="003F4106">
                  <w:pPr>
                    <w:spacing w:line="320" w:lineRule="exact"/>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就職率</w:t>
                  </w:r>
                </w:p>
              </w:tc>
              <w:tc>
                <w:tcPr>
                  <w:tcW w:w="671" w:type="dxa"/>
                  <w:tcBorders>
                    <w:right w:val="single" w:sz="12" w:space="0" w:color="auto"/>
                  </w:tcBorders>
                  <w:vAlign w:val="center"/>
                </w:tcPr>
                <w:p w14:paraId="5EB6D687" w14:textId="77777777" w:rsidR="000A797C" w:rsidRPr="00D85AC6" w:rsidRDefault="000A797C" w:rsidP="003F4106">
                  <w:pPr>
                    <w:spacing w:line="320" w:lineRule="exact"/>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目標</w:t>
                  </w:r>
                </w:p>
              </w:tc>
              <w:tc>
                <w:tcPr>
                  <w:tcW w:w="1256" w:type="dxa"/>
                  <w:tcBorders>
                    <w:top w:val="single" w:sz="4" w:space="0" w:color="auto"/>
                    <w:left w:val="single" w:sz="12" w:space="0" w:color="auto"/>
                    <w:bottom w:val="single" w:sz="4" w:space="0" w:color="auto"/>
                    <w:right w:val="single" w:sz="4" w:space="0" w:color="auto"/>
                  </w:tcBorders>
                  <w:vAlign w:val="center"/>
                </w:tcPr>
                <w:p w14:paraId="2750D5A8" w14:textId="77777777" w:rsidR="000A797C" w:rsidRPr="00D85AC6" w:rsidRDefault="000A797C" w:rsidP="003F4106">
                  <w:pPr>
                    <w:spacing w:line="30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35%</w:t>
                  </w:r>
                </w:p>
              </w:tc>
              <w:tc>
                <w:tcPr>
                  <w:tcW w:w="1255" w:type="dxa"/>
                  <w:tcBorders>
                    <w:top w:val="single" w:sz="4" w:space="0" w:color="auto"/>
                    <w:left w:val="single" w:sz="4" w:space="0" w:color="auto"/>
                    <w:bottom w:val="single" w:sz="4" w:space="0" w:color="auto"/>
                  </w:tcBorders>
                  <w:vAlign w:val="center"/>
                </w:tcPr>
                <w:p w14:paraId="632154FD" w14:textId="77777777" w:rsidR="000A797C" w:rsidRPr="00D85AC6" w:rsidRDefault="000A797C" w:rsidP="003F4106">
                  <w:pPr>
                    <w:spacing w:line="30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35％</w:t>
                  </w:r>
                </w:p>
              </w:tc>
              <w:tc>
                <w:tcPr>
                  <w:tcW w:w="1256" w:type="dxa"/>
                  <w:tcBorders>
                    <w:top w:val="single" w:sz="4" w:space="0" w:color="auto"/>
                    <w:bottom w:val="single" w:sz="4" w:space="0" w:color="auto"/>
                    <w:right w:val="single" w:sz="12" w:space="0" w:color="auto"/>
                  </w:tcBorders>
                  <w:shd w:val="clear" w:color="auto" w:fill="auto"/>
                </w:tcPr>
                <w:p w14:paraId="10C64847" w14:textId="77777777" w:rsidR="000A797C" w:rsidRPr="00D85AC6" w:rsidRDefault="00F3789D" w:rsidP="003F4106">
                  <w:pPr>
                    <w:spacing w:line="30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35％</w:t>
                  </w:r>
                </w:p>
              </w:tc>
              <w:tc>
                <w:tcPr>
                  <w:tcW w:w="1256" w:type="dxa"/>
                  <w:tcBorders>
                    <w:top w:val="single" w:sz="4" w:space="0" w:color="auto"/>
                    <w:left w:val="single" w:sz="12" w:space="0" w:color="auto"/>
                    <w:bottom w:val="single" w:sz="4" w:space="0" w:color="auto"/>
                    <w:right w:val="single" w:sz="4" w:space="0" w:color="auto"/>
                  </w:tcBorders>
                  <w:vAlign w:val="center"/>
                </w:tcPr>
                <w:p w14:paraId="21CF8185" w14:textId="72422D04" w:rsidR="000A797C" w:rsidRPr="00D85AC6" w:rsidRDefault="00CB06B9" w:rsidP="006431FE">
                  <w:pPr>
                    <w:spacing w:line="30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szCs w:val="22"/>
                    </w:rPr>
                    <w:t>-</w:t>
                  </w:r>
                </w:p>
              </w:tc>
            </w:tr>
            <w:tr w:rsidR="00D85AC6" w:rsidRPr="00D85AC6" w14:paraId="3B8530E7" w14:textId="77777777" w:rsidTr="00F43044">
              <w:trPr>
                <w:trHeight w:val="353"/>
              </w:trPr>
              <w:tc>
                <w:tcPr>
                  <w:tcW w:w="2779" w:type="dxa"/>
                  <w:vMerge/>
                  <w:vAlign w:val="center"/>
                </w:tcPr>
                <w:p w14:paraId="4C70D3C5" w14:textId="77777777" w:rsidR="000A797C" w:rsidRPr="00D85AC6" w:rsidRDefault="000A797C" w:rsidP="003F4106">
                  <w:pPr>
                    <w:spacing w:line="320" w:lineRule="exact"/>
                    <w:rPr>
                      <w:rFonts w:ascii="HG丸ｺﾞｼｯｸM-PRO" w:eastAsia="HG丸ｺﾞｼｯｸM-PRO" w:hAnsi="HG丸ｺﾞｼｯｸM-PRO"/>
                      <w:szCs w:val="22"/>
                    </w:rPr>
                  </w:pPr>
                </w:p>
              </w:tc>
              <w:tc>
                <w:tcPr>
                  <w:tcW w:w="671" w:type="dxa"/>
                  <w:tcBorders>
                    <w:right w:val="single" w:sz="12" w:space="0" w:color="auto"/>
                  </w:tcBorders>
                  <w:vAlign w:val="center"/>
                </w:tcPr>
                <w:p w14:paraId="1F790608" w14:textId="77777777" w:rsidR="000A797C" w:rsidRPr="00D85AC6" w:rsidRDefault="000A797C" w:rsidP="003F4106">
                  <w:pPr>
                    <w:spacing w:line="320" w:lineRule="exact"/>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実績</w:t>
                  </w:r>
                </w:p>
              </w:tc>
              <w:tc>
                <w:tcPr>
                  <w:tcW w:w="1256" w:type="dxa"/>
                  <w:tcBorders>
                    <w:top w:val="single" w:sz="4" w:space="0" w:color="auto"/>
                    <w:left w:val="single" w:sz="12" w:space="0" w:color="auto"/>
                    <w:bottom w:val="single" w:sz="4" w:space="0" w:color="auto"/>
                    <w:right w:val="single" w:sz="4" w:space="0" w:color="auto"/>
                  </w:tcBorders>
                  <w:vAlign w:val="center"/>
                </w:tcPr>
                <w:p w14:paraId="00E9361B" w14:textId="31D276AA" w:rsidR="000A797C" w:rsidRPr="00D85AC6" w:rsidRDefault="000A797C" w:rsidP="00F43044">
                  <w:pPr>
                    <w:spacing w:line="30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2</w:t>
                  </w:r>
                  <w:r w:rsidR="00815335" w:rsidRPr="00D85AC6">
                    <w:rPr>
                      <w:rFonts w:ascii="HG丸ｺﾞｼｯｸM-PRO" w:eastAsia="HG丸ｺﾞｼｯｸM-PRO" w:hAnsi="HG丸ｺﾞｼｯｸM-PRO" w:hint="eastAsia"/>
                      <w:szCs w:val="22"/>
                    </w:rPr>
                    <w:t>６.４</w:t>
                  </w:r>
                  <w:r w:rsidRPr="00D85AC6">
                    <w:rPr>
                      <w:rFonts w:ascii="HG丸ｺﾞｼｯｸM-PRO" w:eastAsia="HG丸ｺﾞｼｯｸM-PRO" w:hAnsi="HG丸ｺﾞｼｯｸM-PRO" w:hint="eastAsia"/>
                      <w:szCs w:val="22"/>
                    </w:rPr>
                    <w:t>%</w:t>
                  </w:r>
                </w:p>
              </w:tc>
              <w:tc>
                <w:tcPr>
                  <w:tcW w:w="1255" w:type="dxa"/>
                  <w:tcBorders>
                    <w:top w:val="single" w:sz="4" w:space="0" w:color="auto"/>
                    <w:left w:val="single" w:sz="4" w:space="0" w:color="auto"/>
                    <w:bottom w:val="single" w:sz="4" w:space="0" w:color="auto"/>
                  </w:tcBorders>
                  <w:vAlign w:val="center"/>
                </w:tcPr>
                <w:p w14:paraId="0DCD4B15" w14:textId="625A3968" w:rsidR="000A797C" w:rsidRPr="00D85AC6" w:rsidRDefault="002E0C9E" w:rsidP="003F4106">
                  <w:pPr>
                    <w:spacing w:line="30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2</w:t>
                  </w:r>
                  <w:r w:rsidRPr="00D85AC6">
                    <w:rPr>
                      <w:rFonts w:ascii="HG丸ｺﾞｼｯｸM-PRO" w:eastAsia="HG丸ｺﾞｼｯｸM-PRO" w:hAnsi="HG丸ｺﾞｼｯｸM-PRO"/>
                      <w:szCs w:val="22"/>
                    </w:rPr>
                    <w:t>7.2</w:t>
                  </w:r>
                  <w:r w:rsidR="000A797C" w:rsidRPr="00D85AC6">
                    <w:rPr>
                      <w:rFonts w:ascii="HG丸ｺﾞｼｯｸM-PRO" w:eastAsia="HG丸ｺﾞｼｯｸM-PRO" w:hAnsi="HG丸ｺﾞｼｯｸM-PRO" w:hint="eastAsia"/>
                      <w:szCs w:val="22"/>
                    </w:rPr>
                    <w:t>％</w:t>
                  </w:r>
                </w:p>
              </w:tc>
              <w:tc>
                <w:tcPr>
                  <w:tcW w:w="1256" w:type="dxa"/>
                  <w:tcBorders>
                    <w:top w:val="single" w:sz="4" w:space="0" w:color="auto"/>
                    <w:bottom w:val="single" w:sz="4" w:space="0" w:color="auto"/>
                    <w:right w:val="single" w:sz="12" w:space="0" w:color="auto"/>
                  </w:tcBorders>
                  <w:shd w:val="clear" w:color="auto" w:fill="auto"/>
                  <w:vAlign w:val="center"/>
                </w:tcPr>
                <w:p w14:paraId="17C60A9F" w14:textId="7C5EA519" w:rsidR="000A797C" w:rsidRPr="00D85AC6" w:rsidRDefault="00F3789D" w:rsidP="00757FE4">
                  <w:pPr>
                    <w:spacing w:line="32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w:t>
                  </w:r>
                </w:p>
              </w:tc>
              <w:tc>
                <w:tcPr>
                  <w:tcW w:w="1256" w:type="dxa"/>
                  <w:tcBorders>
                    <w:top w:val="single" w:sz="4" w:space="0" w:color="auto"/>
                    <w:left w:val="single" w:sz="12" w:space="0" w:color="auto"/>
                    <w:bottom w:val="single" w:sz="4" w:space="0" w:color="auto"/>
                    <w:right w:val="single" w:sz="4" w:space="0" w:color="auto"/>
                  </w:tcBorders>
                  <w:vAlign w:val="center"/>
                </w:tcPr>
                <w:p w14:paraId="23923843" w14:textId="5F19CF4B" w:rsidR="000A797C" w:rsidRPr="00D85AC6" w:rsidRDefault="00CB06B9" w:rsidP="003F4106">
                  <w:pPr>
                    <w:spacing w:line="32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w:t>
                  </w:r>
                </w:p>
              </w:tc>
            </w:tr>
            <w:tr w:rsidR="00D85AC6" w:rsidRPr="00D85AC6" w14:paraId="100B8C60" w14:textId="77777777" w:rsidTr="00A730D2">
              <w:trPr>
                <w:trHeight w:val="351"/>
              </w:trPr>
              <w:tc>
                <w:tcPr>
                  <w:tcW w:w="3450" w:type="dxa"/>
                  <w:gridSpan w:val="2"/>
                  <w:tcBorders>
                    <w:right w:val="single" w:sz="12" w:space="0" w:color="auto"/>
                  </w:tcBorders>
                  <w:shd w:val="clear" w:color="auto" w:fill="D9D9D9" w:themeFill="background1" w:themeFillShade="D9"/>
                  <w:vAlign w:val="center"/>
                </w:tcPr>
                <w:p w14:paraId="6F213DD7" w14:textId="77777777" w:rsidR="00815335" w:rsidRPr="00D85AC6" w:rsidRDefault="00815335" w:rsidP="00815335">
                  <w:pPr>
                    <w:spacing w:line="320" w:lineRule="exact"/>
                    <w:rPr>
                      <w:rFonts w:ascii="HG丸ｺﾞｼｯｸM-PRO" w:eastAsia="HG丸ｺﾞｼｯｸM-PRO" w:hAnsi="HG丸ｺﾞｼｯｸM-PRO"/>
                      <w:szCs w:val="22"/>
                    </w:rPr>
                  </w:pPr>
                </w:p>
              </w:tc>
              <w:tc>
                <w:tcPr>
                  <w:tcW w:w="125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94E64C1" w14:textId="05A74E17" w:rsidR="00815335" w:rsidRPr="00D85AC6" w:rsidRDefault="00815335" w:rsidP="00815335">
                  <w:pPr>
                    <w:spacing w:line="32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R2</w:t>
                  </w:r>
                </w:p>
              </w:tc>
              <w:tc>
                <w:tcPr>
                  <w:tcW w:w="1255" w:type="dxa"/>
                  <w:tcBorders>
                    <w:top w:val="single" w:sz="4" w:space="0" w:color="auto"/>
                    <w:left w:val="single" w:sz="4" w:space="0" w:color="auto"/>
                    <w:bottom w:val="single" w:sz="4" w:space="0" w:color="auto"/>
                  </w:tcBorders>
                  <w:shd w:val="clear" w:color="auto" w:fill="D9D9D9" w:themeFill="background1" w:themeFillShade="D9"/>
                  <w:vAlign w:val="center"/>
                </w:tcPr>
                <w:p w14:paraId="7F7C1F7E" w14:textId="7D5AA1F6" w:rsidR="00815335" w:rsidRPr="00D85AC6" w:rsidRDefault="00815335" w:rsidP="00815335">
                  <w:pPr>
                    <w:spacing w:line="32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szCs w:val="22"/>
                    </w:rPr>
                    <w:t>R3</w:t>
                  </w:r>
                </w:p>
              </w:tc>
              <w:tc>
                <w:tcPr>
                  <w:tcW w:w="1256" w:type="dxa"/>
                  <w:tcBorders>
                    <w:top w:val="single" w:sz="4" w:space="0" w:color="auto"/>
                    <w:bottom w:val="single" w:sz="4" w:space="0" w:color="auto"/>
                    <w:right w:val="single" w:sz="12" w:space="0" w:color="auto"/>
                  </w:tcBorders>
                  <w:shd w:val="clear" w:color="auto" w:fill="D9D9D9" w:themeFill="background1" w:themeFillShade="D9"/>
                  <w:vAlign w:val="center"/>
                </w:tcPr>
                <w:p w14:paraId="57D12DBE" w14:textId="54D47EA6" w:rsidR="00815335" w:rsidRPr="00D85AC6" w:rsidRDefault="00815335" w:rsidP="00815335">
                  <w:pPr>
                    <w:spacing w:line="32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szCs w:val="22"/>
                    </w:rPr>
                    <w:t>R</w:t>
                  </w:r>
                  <w:r w:rsidRPr="00D85AC6">
                    <w:rPr>
                      <w:rFonts w:ascii="HG丸ｺﾞｼｯｸM-PRO" w:eastAsia="HG丸ｺﾞｼｯｸM-PRO" w:hAnsi="HG丸ｺﾞｼｯｸM-PRO" w:hint="eastAsia"/>
                      <w:szCs w:val="22"/>
                    </w:rPr>
                    <w:t>４</w:t>
                  </w:r>
                </w:p>
              </w:tc>
              <w:tc>
                <w:tcPr>
                  <w:tcW w:w="125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ED4AD5D" w14:textId="1302D1CB" w:rsidR="00815335" w:rsidRPr="00D85AC6" w:rsidRDefault="00815335" w:rsidP="00815335">
                  <w:pPr>
                    <w:spacing w:line="32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szCs w:val="22"/>
                    </w:rPr>
                    <w:t>R</w:t>
                  </w:r>
                  <w:r w:rsidRPr="00D85AC6">
                    <w:rPr>
                      <w:rFonts w:ascii="HG丸ｺﾞｼｯｸM-PRO" w:eastAsia="HG丸ｺﾞｼｯｸM-PRO" w:hAnsi="HG丸ｺﾞｼｯｸM-PRO" w:hint="eastAsia"/>
                      <w:szCs w:val="22"/>
                    </w:rPr>
                    <w:t>５</w:t>
                  </w:r>
                </w:p>
              </w:tc>
            </w:tr>
            <w:tr w:rsidR="00D85AC6" w:rsidRPr="00D85AC6" w14:paraId="79711A4C" w14:textId="77777777" w:rsidTr="000F01F1">
              <w:trPr>
                <w:trHeight w:val="353"/>
              </w:trPr>
              <w:tc>
                <w:tcPr>
                  <w:tcW w:w="2779" w:type="dxa"/>
                  <w:vMerge w:val="restart"/>
                  <w:vAlign w:val="center"/>
                </w:tcPr>
                <w:p w14:paraId="2614EC35" w14:textId="77777777" w:rsidR="00815335" w:rsidRPr="00D85AC6" w:rsidRDefault="00815335" w:rsidP="00815335">
                  <w:pPr>
                    <w:spacing w:line="320" w:lineRule="exact"/>
                    <w:rPr>
                      <w:rFonts w:ascii="HG丸ｺﾞｼｯｸM-PRO" w:eastAsia="HG丸ｺﾞｼｯｸM-PRO" w:hAnsi="HG丸ｺﾞｼｯｸM-PRO"/>
                      <w:szCs w:val="22"/>
                    </w:rPr>
                  </w:pPr>
                  <w:r w:rsidRPr="00D85AC6">
                    <w:rPr>
                      <w:rFonts w:ascii="HG丸ｺﾞｼｯｸM-PRO" w:eastAsia="HG丸ｺﾞｼｯｸM-PRO" w:hAnsi="HG丸ｺﾞｼｯｸM-PRO" w:cs="Arial" w:hint="eastAsia"/>
                      <w:bCs/>
                      <w:szCs w:val="22"/>
                    </w:rPr>
                    <w:t>府立支援学校職場実習参加生徒数</w:t>
                  </w:r>
                </w:p>
              </w:tc>
              <w:tc>
                <w:tcPr>
                  <w:tcW w:w="671" w:type="dxa"/>
                  <w:tcBorders>
                    <w:right w:val="single" w:sz="12" w:space="0" w:color="auto"/>
                  </w:tcBorders>
                  <w:vAlign w:val="center"/>
                </w:tcPr>
                <w:p w14:paraId="0BB682FA" w14:textId="77777777" w:rsidR="00815335" w:rsidRPr="00D85AC6" w:rsidRDefault="00815335" w:rsidP="00815335">
                  <w:pPr>
                    <w:spacing w:line="320" w:lineRule="exact"/>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目標</w:t>
                  </w:r>
                </w:p>
              </w:tc>
              <w:tc>
                <w:tcPr>
                  <w:tcW w:w="1256" w:type="dxa"/>
                  <w:tcBorders>
                    <w:top w:val="single" w:sz="4" w:space="0" w:color="auto"/>
                    <w:left w:val="single" w:sz="12" w:space="0" w:color="auto"/>
                    <w:bottom w:val="single" w:sz="4" w:space="0" w:color="auto"/>
                    <w:right w:val="single" w:sz="4" w:space="0" w:color="auto"/>
                  </w:tcBorders>
                </w:tcPr>
                <w:p w14:paraId="73CB5C80" w14:textId="39149F4F" w:rsidR="00815335" w:rsidRPr="00D85AC6" w:rsidRDefault="00815335" w:rsidP="00815335">
                  <w:pPr>
                    <w:spacing w:line="30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1,</w:t>
                  </w:r>
                  <w:r w:rsidRPr="00D85AC6">
                    <w:rPr>
                      <w:rFonts w:ascii="HG丸ｺﾞｼｯｸM-PRO" w:eastAsia="HG丸ｺﾞｼｯｸM-PRO" w:hAnsi="HG丸ｺﾞｼｯｸM-PRO"/>
                      <w:szCs w:val="22"/>
                    </w:rPr>
                    <w:t>4</w:t>
                  </w:r>
                  <w:r w:rsidRPr="00D85AC6">
                    <w:rPr>
                      <w:rFonts w:ascii="HG丸ｺﾞｼｯｸM-PRO" w:eastAsia="HG丸ｺﾞｼｯｸM-PRO" w:hAnsi="HG丸ｺﾞｼｯｸM-PRO" w:hint="eastAsia"/>
                      <w:szCs w:val="22"/>
                    </w:rPr>
                    <w:t>50人</w:t>
                  </w:r>
                </w:p>
              </w:tc>
              <w:tc>
                <w:tcPr>
                  <w:tcW w:w="1255" w:type="dxa"/>
                  <w:tcBorders>
                    <w:top w:val="single" w:sz="4" w:space="0" w:color="auto"/>
                    <w:left w:val="single" w:sz="4" w:space="0" w:color="auto"/>
                    <w:bottom w:val="single" w:sz="4" w:space="0" w:color="auto"/>
                  </w:tcBorders>
                  <w:vAlign w:val="center"/>
                </w:tcPr>
                <w:p w14:paraId="5BA896BB" w14:textId="477CF5F0" w:rsidR="00815335" w:rsidRPr="00D85AC6" w:rsidRDefault="00815335" w:rsidP="00815335">
                  <w:pPr>
                    <w:spacing w:line="30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1</w:t>
                  </w:r>
                  <w:r w:rsidRPr="00D85AC6">
                    <w:rPr>
                      <w:rFonts w:ascii="HG丸ｺﾞｼｯｸM-PRO" w:eastAsia="HG丸ｺﾞｼｯｸM-PRO" w:hAnsi="HG丸ｺﾞｼｯｸM-PRO"/>
                      <w:szCs w:val="22"/>
                    </w:rPr>
                    <w:t>,30</w:t>
                  </w:r>
                  <w:r w:rsidRPr="00D85AC6">
                    <w:rPr>
                      <w:rFonts w:ascii="HG丸ｺﾞｼｯｸM-PRO" w:eastAsia="HG丸ｺﾞｼｯｸM-PRO" w:hAnsi="HG丸ｺﾞｼｯｸM-PRO" w:hint="eastAsia"/>
                      <w:szCs w:val="22"/>
                    </w:rPr>
                    <w:t>0人</w:t>
                  </w:r>
                </w:p>
              </w:tc>
              <w:tc>
                <w:tcPr>
                  <w:tcW w:w="1256" w:type="dxa"/>
                  <w:tcBorders>
                    <w:top w:val="single" w:sz="4" w:space="0" w:color="auto"/>
                    <w:bottom w:val="single" w:sz="4" w:space="0" w:color="auto"/>
                    <w:right w:val="single" w:sz="12" w:space="0" w:color="auto"/>
                  </w:tcBorders>
                  <w:shd w:val="clear" w:color="auto" w:fill="auto"/>
                </w:tcPr>
                <w:p w14:paraId="6DAB6410" w14:textId="609FFA14" w:rsidR="00815335" w:rsidRPr="00D85AC6" w:rsidRDefault="002E0C9E" w:rsidP="00815335">
                  <w:pPr>
                    <w:spacing w:line="30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1</w:t>
                  </w:r>
                  <w:r w:rsidRPr="00D85AC6">
                    <w:rPr>
                      <w:rFonts w:ascii="HG丸ｺﾞｼｯｸM-PRO" w:eastAsia="HG丸ｺﾞｼｯｸM-PRO" w:hAnsi="HG丸ｺﾞｼｯｸM-PRO"/>
                      <w:szCs w:val="22"/>
                    </w:rPr>
                    <w:t>,300</w:t>
                  </w:r>
                  <w:r w:rsidR="00815335" w:rsidRPr="00D85AC6">
                    <w:rPr>
                      <w:rFonts w:ascii="HG丸ｺﾞｼｯｸM-PRO" w:eastAsia="HG丸ｺﾞｼｯｸM-PRO" w:hAnsi="HG丸ｺﾞｼｯｸM-PRO" w:hint="eastAsia"/>
                      <w:szCs w:val="22"/>
                    </w:rPr>
                    <w:t>人</w:t>
                  </w:r>
                </w:p>
              </w:tc>
              <w:tc>
                <w:tcPr>
                  <w:tcW w:w="1256" w:type="dxa"/>
                  <w:tcBorders>
                    <w:top w:val="single" w:sz="4" w:space="0" w:color="auto"/>
                    <w:left w:val="single" w:sz="12" w:space="0" w:color="auto"/>
                    <w:bottom w:val="single" w:sz="4" w:space="0" w:color="auto"/>
                    <w:right w:val="single" w:sz="4" w:space="0" w:color="auto"/>
                  </w:tcBorders>
                  <w:vAlign w:val="center"/>
                </w:tcPr>
                <w:p w14:paraId="632ABBBD" w14:textId="1ED2C114" w:rsidR="00815335" w:rsidRPr="00D85AC6" w:rsidRDefault="00CB06B9" w:rsidP="00815335">
                  <w:pPr>
                    <w:spacing w:line="30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szCs w:val="22"/>
                    </w:rPr>
                    <w:t>-</w:t>
                  </w:r>
                </w:p>
              </w:tc>
            </w:tr>
            <w:tr w:rsidR="00D85AC6" w:rsidRPr="00D85AC6" w14:paraId="4C09D433" w14:textId="77777777" w:rsidTr="000F01F1">
              <w:trPr>
                <w:trHeight w:val="353"/>
              </w:trPr>
              <w:tc>
                <w:tcPr>
                  <w:tcW w:w="2779" w:type="dxa"/>
                  <w:vMerge/>
                  <w:vAlign w:val="center"/>
                </w:tcPr>
                <w:p w14:paraId="030AD13F" w14:textId="77777777" w:rsidR="00815335" w:rsidRPr="00D85AC6" w:rsidRDefault="00815335" w:rsidP="00815335">
                  <w:pPr>
                    <w:spacing w:line="320" w:lineRule="exact"/>
                    <w:rPr>
                      <w:rFonts w:ascii="HG丸ｺﾞｼｯｸM-PRO" w:eastAsia="HG丸ｺﾞｼｯｸM-PRO" w:hAnsi="HG丸ｺﾞｼｯｸM-PRO"/>
                      <w:szCs w:val="22"/>
                    </w:rPr>
                  </w:pPr>
                </w:p>
              </w:tc>
              <w:tc>
                <w:tcPr>
                  <w:tcW w:w="671" w:type="dxa"/>
                  <w:tcBorders>
                    <w:right w:val="single" w:sz="12" w:space="0" w:color="auto"/>
                  </w:tcBorders>
                  <w:vAlign w:val="center"/>
                </w:tcPr>
                <w:p w14:paraId="510A0646" w14:textId="77777777" w:rsidR="00815335" w:rsidRPr="00D85AC6" w:rsidRDefault="00815335" w:rsidP="00815335">
                  <w:pPr>
                    <w:spacing w:line="320" w:lineRule="exact"/>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実績</w:t>
                  </w:r>
                </w:p>
              </w:tc>
              <w:tc>
                <w:tcPr>
                  <w:tcW w:w="1256" w:type="dxa"/>
                  <w:tcBorders>
                    <w:top w:val="single" w:sz="4" w:space="0" w:color="auto"/>
                    <w:left w:val="single" w:sz="12" w:space="0" w:color="auto"/>
                    <w:bottom w:val="single" w:sz="12" w:space="0" w:color="auto"/>
                    <w:right w:val="single" w:sz="4" w:space="0" w:color="auto"/>
                  </w:tcBorders>
                </w:tcPr>
                <w:p w14:paraId="089F819A" w14:textId="6540A592" w:rsidR="00815335" w:rsidRPr="00D85AC6" w:rsidRDefault="00815335" w:rsidP="00815335">
                  <w:pPr>
                    <w:spacing w:line="300" w:lineRule="exact"/>
                    <w:jc w:val="right"/>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1</w:t>
                  </w:r>
                  <w:r w:rsidRPr="00D85AC6">
                    <w:rPr>
                      <w:rFonts w:ascii="HG丸ｺﾞｼｯｸM-PRO" w:eastAsia="HG丸ｺﾞｼｯｸM-PRO" w:hAnsi="HG丸ｺﾞｼｯｸM-PRO"/>
                      <w:szCs w:val="22"/>
                    </w:rPr>
                    <w:t>,045</w:t>
                  </w:r>
                  <w:r w:rsidRPr="00D85AC6">
                    <w:rPr>
                      <w:rFonts w:ascii="HG丸ｺﾞｼｯｸM-PRO" w:eastAsia="HG丸ｺﾞｼｯｸM-PRO" w:hAnsi="HG丸ｺﾞｼｯｸM-PRO" w:hint="eastAsia"/>
                      <w:szCs w:val="22"/>
                    </w:rPr>
                    <w:t>人</w:t>
                  </w:r>
                </w:p>
              </w:tc>
              <w:tc>
                <w:tcPr>
                  <w:tcW w:w="1255" w:type="dxa"/>
                  <w:tcBorders>
                    <w:top w:val="single" w:sz="4" w:space="0" w:color="auto"/>
                    <w:left w:val="single" w:sz="4" w:space="0" w:color="auto"/>
                    <w:bottom w:val="single" w:sz="12" w:space="0" w:color="auto"/>
                  </w:tcBorders>
                  <w:vAlign w:val="center"/>
                </w:tcPr>
                <w:p w14:paraId="6A3BB713" w14:textId="6369C214" w:rsidR="00815335" w:rsidRPr="00D85AC6" w:rsidRDefault="002E0C9E" w:rsidP="00815335">
                  <w:pPr>
                    <w:spacing w:line="30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1</w:t>
                  </w:r>
                  <w:r w:rsidRPr="00D85AC6">
                    <w:rPr>
                      <w:rFonts w:ascii="HG丸ｺﾞｼｯｸM-PRO" w:eastAsia="HG丸ｺﾞｼｯｸM-PRO" w:hAnsi="HG丸ｺﾞｼｯｸM-PRO"/>
                      <w:szCs w:val="22"/>
                    </w:rPr>
                    <w:t>,201</w:t>
                  </w:r>
                  <w:r w:rsidRPr="00D85AC6">
                    <w:rPr>
                      <w:rFonts w:ascii="HG丸ｺﾞｼｯｸM-PRO" w:eastAsia="HG丸ｺﾞｼｯｸM-PRO" w:hAnsi="HG丸ｺﾞｼｯｸM-PRO" w:hint="eastAsia"/>
                      <w:szCs w:val="22"/>
                    </w:rPr>
                    <w:t>人</w:t>
                  </w:r>
                </w:p>
              </w:tc>
              <w:tc>
                <w:tcPr>
                  <w:tcW w:w="1256" w:type="dxa"/>
                  <w:tcBorders>
                    <w:top w:val="single" w:sz="4" w:space="0" w:color="auto"/>
                    <w:bottom w:val="single" w:sz="12" w:space="0" w:color="auto"/>
                    <w:right w:val="single" w:sz="12" w:space="0" w:color="auto"/>
                  </w:tcBorders>
                  <w:shd w:val="clear" w:color="auto" w:fill="auto"/>
                </w:tcPr>
                <w:p w14:paraId="0FEB54B5" w14:textId="556A15AB" w:rsidR="00815335" w:rsidRPr="00D85AC6" w:rsidRDefault="00815335" w:rsidP="00815335">
                  <w:pPr>
                    <w:spacing w:line="320" w:lineRule="exact"/>
                    <w:jc w:val="center"/>
                    <w:rPr>
                      <w:rFonts w:ascii="HG丸ｺﾞｼｯｸM-PRO" w:eastAsia="HG丸ｺﾞｼｯｸM-PRO" w:hAnsi="HG丸ｺﾞｼｯｸM-PRO"/>
                      <w:szCs w:val="22"/>
                    </w:rPr>
                  </w:pPr>
                </w:p>
              </w:tc>
              <w:tc>
                <w:tcPr>
                  <w:tcW w:w="1256" w:type="dxa"/>
                  <w:tcBorders>
                    <w:top w:val="single" w:sz="4" w:space="0" w:color="auto"/>
                    <w:left w:val="single" w:sz="12" w:space="0" w:color="auto"/>
                    <w:bottom w:val="single" w:sz="4" w:space="0" w:color="auto"/>
                    <w:right w:val="single" w:sz="4" w:space="0" w:color="auto"/>
                  </w:tcBorders>
                  <w:vAlign w:val="center"/>
                </w:tcPr>
                <w:p w14:paraId="521D6072" w14:textId="1645E88C" w:rsidR="00815335" w:rsidRPr="00D85AC6" w:rsidRDefault="00CB06B9" w:rsidP="00815335">
                  <w:pPr>
                    <w:spacing w:line="32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w:t>
                  </w:r>
                </w:p>
              </w:tc>
            </w:tr>
          </w:tbl>
          <w:p w14:paraId="0A122D3B" w14:textId="77777777" w:rsidR="000F11D4" w:rsidRPr="00D85AC6" w:rsidRDefault="000F11D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p>
          <w:p w14:paraId="1C3190B2" w14:textId="16099E7F" w:rsidR="00A01FE8" w:rsidRPr="00D85AC6" w:rsidRDefault="00A01FE8"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D85AC6">
              <w:rPr>
                <w:rFonts w:ascii="HG丸ｺﾞｼｯｸM-PRO" w:eastAsia="HG丸ｺﾞｼｯｸM-PRO" w:hAnsi="HG丸ｺﾞｼｯｸM-PRO" w:cs="Arial" w:hint="eastAsia"/>
                <w:szCs w:val="22"/>
              </w:rPr>
              <w:t>【参考実績】</w:t>
            </w:r>
          </w:p>
          <w:tbl>
            <w:tblPr>
              <w:tblStyle w:val="a3"/>
              <w:tblW w:w="851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814"/>
              <w:gridCol w:w="709"/>
              <w:gridCol w:w="1164"/>
              <w:gridCol w:w="1276"/>
              <w:gridCol w:w="1276"/>
              <w:gridCol w:w="1276"/>
            </w:tblGrid>
            <w:tr w:rsidR="00D85AC6" w:rsidRPr="00D85AC6" w14:paraId="3BA14159" w14:textId="77777777" w:rsidTr="00EF7935">
              <w:trPr>
                <w:trHeight w:val="355"/>
              </w:trPr>
              <w:tc>
                <w:tcPr>
                  <w:tcW w:w="3523" w:type="dxa"/>
                  <w:gridSpan w:val="2"/>
                  <w:shd w:val="clear" w:color="auto" w:fill="D9D9D9" w:themeFill="background1" w:themeFillShade="D9"/>
                  <w:vAlign w:val="center"/>
                </w:tcPr>
                <w:p w14:paraId="3488BD41" w14:textId="77777777" w:rsidR="00815335" w:rsidRPr="00D85AC6" w:rsidRDefault="00815335" w:rsidP="00815335">
                  <w:pPr>
                    <w:spacing w:line="320" w:lineRule="exact"/>
                    <w:rPr>
                      <w:rFonts w:ascii="HG丸ｺﾞｼｯｸM-PRO" w:eastAsia="HG丸ｺﾞｼｯｸM-PRO" w:hAnsi="HG丸ｺﾞｼｯｸM-PRO"/>
                      <w:szCs w:val="22"/>
                    </w:rPr>
                  </w:pPr>
                </w:p>
              </w:tc>
              <w:tc>
                <w:tcPr>
                  <w:tcW w:w="1164" w:type="dxa"/>
                  <w:tcBorders>
                    <w:right w:val="single" w:sz="4" w:space="0" w:color="auto"/>
                  </w:tcBorders>
                  <w:shd w:val="clear" w:color="auto" w:fill="D9D9D9" w:themeFill="background1" w:themeFillShade="D9"/>
                  <w:vAlign w:val="center"/>
                </w:tcPr>
                <w:p w14:paraId="7CD1301D" w14:textId="488E27D0" w:rsidR="00815335" w:rsidRPr="00D85AC6" w:rsidRDefault="00815335" w:rsidP="00815335">
                  <w:pPr>
                    <w:spacing w:line="32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R2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2FD002" w14:textId="06AFCC0D" w:rsidR="00815335" w:rsidRPr="00D85AC6" w:rsidRDefault="00815335" w:rsidP="00815335">
                  <w:pPr>
                    <w:spacing w:line="32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szCs w:val="22"/>
                    </w:rPr>
                    <w:t>R3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B9FCA" w14:textId="5885DD85" w:rsidR="00815335" w:rsidRPr="00D85AC6" w:rsidRDefault="00815335" w:rsidP="00815335">
                  <w:pPr>
                    <w:spacing w:line="32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szCs w:val="22"/>
                    </w:rPr>
                    <w:t>R</w:t>
                  </w:r>
                  <w:r w:rsidRPr="00D85AC6">
                    <w:rPr>
                      <w:rFonts w:ascii="HG丸ｺﾞｼｯｸM-PRO" w:eastAsia="HG丸ｺﾞｼｯｸM-PRO" w:hAnsi="HG丸ｺﾞｼｯｸM-PRO" w:hint="eastAsia"/>
                      <w:szCs w:val="22"/>
                    </w:rPr>
                    <w:t>４</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DD1AB" w14:textId="0C3C99B7" w:rsidR="00815335" w:rsidRPr="00D85AC6" w:rsidRDefault="00815335" w:rsidP="00815335">
                  <w:pPr>
                    <w:spacing w:line="32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szCs w:val="22"/>
                    </w:rPr>
                    <w:t>R</w:t>
                  </w:r>
                  <w:r w:rsidRPr="00D85AC6">
                    <w:rPr>
                      <w:rFonts w:ascii="HG丸ｺﾞｼｯｸM-PRO" w:eastAsia="HG丸ｺﾞｼｯｸM-PRO" w:hAnsi="HG丸ｺﾞｼｯｸM-PRO" w:hint="eastAsia"/>
                      <w:szCs w:val="22"/>
                    </w:rPr>
                    <w:t>５</w:t>
                  </w:r>
                </w:p>
              </w:tc>
            </w:tr>
            <w:tr w:rsidR="00D85AC6" w:rsidRPr="00D85AC6" w14:paraId="02546EE1" w14:textId="77777777" w:rsidTr="00F43044">
              <w:trPr>
                <w:trHeight w:val="734"/>
              </w:trPr>
              <w:tc>
                <w:tcPr>
                  <w:tcW w:w="2814" w:type="dxa"/>
                  <w:vAlign w:val="center"/>
                </w:tcPr>
                <w:p w14:paraId="3454BDF6" w14:textId="77777777" w:rsidR="00757FE4" w:rsidRPr="00D85AC6" w:rsidRDefault="00757FE4" w:rsidP="003F4106">
                  <w:pPr>
                    <w:spacing w:line="320" w:lineRule="exact"/>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府立知的障がい支援学校高等部3年生の就職希望率</w:t>
                  </w:r>
                </w:p>
              </w:tc>
              <w:tc>
                <w:tcPr>
                  <w:tcW w:w="709" w:type="dxa"/>
                  <w:vAlign w:val="center"/>
                </w:tcPr>
                <w:p w14:paraId="32086860" w14:textId="77777777" w:rsidR="00757FE4" w:rsidRPr="00D85AC6" w:rsidRDefault="00757FE4" w:rsidP="003F4106">
                  <w:pPr>
                    <w:spacing w:line="320" w:lineRule="exact"/>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実績</w:t>
                  </w:r>
                </w:p>
              </w:tc>
              <w:tc>
                <w:tcPr>
                  <w:tcW w:w="1164" w:type="dxa"/>
                  <w:tcBorders>
                    <w:right w:val="single" w:sz="4" w:space="0" w:color="auto"/>
                  </w:tcBorders>
                  <w:vAlign w:val="center"/>
                </w:tcPr>
                <w:p w14:paraId="0798F4D5" w14:textId="7AD01F50" w:rsidR="00757FE4" w:rsidRPr="00D85AC6" w:rsidRDefault="00815335" w:rsidP="003F4106">
                  <w:pPr>
                    <w:spacing w:line="30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szCs w:val="22"/>
                    </w:rPr>
                    <w:t>27</w:t>
                  </w:r>
                  <w:r w:rsidRPr="00D85AC6">
                    <w:rPr>
                      <w:rFonts w:ascii="HG丸ｺﾞｼｯｸM-PRO" w:eastAsia="HG丸ｺﾞｼｯｸM-PRO" w:hAnsi="HG丸ｺﾞｼｯｸM-PRO" w:hint="eastAsia"/>
                      <w:szCs w:val="22"/>
                    </w:rPr>
                    <w:t>.</w:t>
                  </w:r>
                  <w:r w:rsidRPr="00D85AC6">
                    <w:rPr>
                      <w:rFonts w:ascii="HG丸ｺﾞｼｯｸM-PRO" w:eastAsia="HG丸ｺﾞｼｯｸM-PRO" w:hAnsi="HG丸ｺﾞｼｯｸM-PRO"/>
                      <w:szCs w:val="22"/>
                    </w:rPr>
                    <w:t>7</w:t>
                  </w:r>
                  <w:r w:rsidRPr="00D85AC6">
                    <w:rPr>
                      <w:rFonts w:ascii="HG丸ｺﾞｼｯｸM-PRO" w:eastAsia="HG丸ｺﾞｼｯｸM-PRO" w:hAnsi="HG丸ｺﾞｼｯｸM-PRO" w:hint="eastAsia"/>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11F54D93" w14:textId="615FD81E" w:rsidR="00757FE4" w:rsidRPr="00D85AC6" w:rsidRDefault="002E0C9E" w:rsidP="003F4106">
                  <w:pPr>
                    <w:spacing w:line="30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2</w:t>
                  </w:r>
                  <w:r w:rsidRPr="00D85AC6">
                    <w:rPr>
                      <w:rFonts w:ascii="HG丸ｺﾞｼｯｸM-PRO" w:eastAsia="HG丸ｺﾞｼｯｸM-PRO" w:hAnsi="HG丸ｺﾞｼｯｸM-PRO"/>
                      <w:szCs w:val="22"/>
                    </w:rPr>
                    <w:t>8.5</w:t>
                  </w:r>
                  <w:r w:rsidR="00757FE4" w:rsidRPr="00D85AC6">
                    <w:rPr>
                      <w:rFonts w:ascii="HG丸ｺﾞｼｯｸM-PRO" w:eastAsia="HG丸ｺﾞｼｯｸM-PRO" w:hAnsi="HG丸ｺﾞｼｯｸM-PRO" w:hint="eastAsia"/>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ADAABE" w14:textId="1E9ED1F4" w:rsidR="00757FE4" w:rsidRPr="00D85AC6" w:rsidRDefault="00757FE4" w:rsidP="001E6879">
                  <w:pPr>
                    <w:spacing w:line="300" w:lineRule="exact"/>
                    <w:jc w:val="center"/>
                    <w:rPr>
                      <w:rFonts w:ascii="HG丸ｺﾞｼｯｸM-PRO" w:eastAsia="HG丸ｺﾞｼｯｸM-PRO" w:hAnsi="HG丸ｺﾞｼｯｸM-PRO"/>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37BE030" w14:textId="12F6F2E4" w:rsidR="00757FE4" w:rsidRPr="00D85AC6" w:rsidRDefault="00CB06B9" w:rsidP="00757FE4">
                  <w:pPr>
                    <w:spacing w:line="300" w:lineRule="exact"/>
                    <w:jc w:val="center"/>
                    <w:rPr>
                      <w:rFonts w:ascii="HG丸ｺﾞｼｯｸM-PRO" w:eastAsia="HG丸ｺﾞｼｯｸM-PRO" w:hAnsi="HG丸ｺﾞｼｯｸM-PRO"/>
                      <w:szCs w:val="22"/>
                    </w:rPr>
                  </w:pPr>
                  <w:r w:rsidRPr="00D85AC6">
                    <w:rPr>
                      <w:rFonts w:ascii="HG丸ｺﾞｼｯｸM-PRO" w:eastAsia="HG丸ｺﾞｼｯｸM-PRO" w:hAnsi="HG丸ｺﾞｼｯｸM-PRO" w:hint="eastAsia"/>
                      <w:szCs w:val="22"/>
                    </w:rPr>
                    <w:t>-</w:t>
                  </w:r>
                </w:p>
              </w:tc>
            </w:tr>
          </w:tbl>
          <w:p w14:paraId="7C2E4E41" w14:textId="77777777" w:rsidR="000D4065" w:rsidRPr="00D85AC6" w:rsidRDefault="000D4065" w:rsidP="00B6024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c>
      </w:tr>
      <w:tr w:rsidR="003A07F3" w:rsidRPr="003A07F3" w14:paraId="7EE347D1" w14:textId="77777777" w:rsidTr="00B53D4D">
        <w:trPr>
          <w:trHeight w:val="4792"/>
          <w:jc w:val="center"/>
        </w:trPr>
        <w:tc>
          <w:tcPr>
            <w:tcW w:w="440" w:type="dxa"/>
            <w:vMerge/>
            <w:vAlign w:val="center"/>
          </w:tcPr>
          <w:p w14:paraId="3376ECB9" w14:textId="77777777" w:rsidR="00C86D44" w:rsidRPr="003A07F3" w:rsidRDefault="00C86D44" w:rsidP="00C86D44">
            <w:pPr>
              <w:spacing w:line="300" w:lineRule="exact"/>
              <w:jc w:val="center"/>
              <w:rPr>
                <w:rFonts w:ascii="HG丸ｺﾞｼｯｸM-PRO" w:eastAsia="HG丸ｺﾞｼｯｸM-PRO" w:hAnsi="HG丸ｺﾞｼｯｸM-PRO"/>
                <w:color w:val="000000" w:themeColor="text1"/>
                <w:szCs w:val="22"/>
              </w:rPr>
            </w:pPr>
          </w:p>
        </w:tc>
        <w:tc>
          <w:tcPr>
            <w:tcW w:w="979" w:type="dxa"/>
            <w:vAlign w:val="center"/>
          </w:tcPr>
          <w:p w14:paraId="74644EAB" w14:textId="77777777" w:rsidR="00C86D44" w:rsidRPr="003A07F3" w:rsidRDefault="00C86D44" w:rsidP="00C86D44">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主な</w:t>
            </w:r>
          </w:p>
          <w:p w14:paraId="472AF1AE" w14:textId="77777777" w:rsidR="00C86D44" w:rsidRPr="003A07F3" w:rsidRDefault="00C86D44" w:rsidP="00ED3724">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活動</w:t>
            </w:r>
          </w:p>
        </w:tc>
        <w:tc>
          <w:tcPr>
            <w:tcW w:w="8699" w:type="dxa"/>
            <w:gridSpan w:val="2"/>
          </w:tcPr>
          <w:p w14:paraId="558667EB" w14:textId="77777777" w:rsidR="00C86D44" w:rsidRPr="003A07F3" w:rsidRDefault="00C86D44" w:rsidP="00C86D44">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○主な活動指標の一覧</w:t>
            </w:r>
          </w:p>
          <w:tbl>
            <w:tblPr>
              <w:tblStyle w:val="a3"/>
              <w:tblW w:w="8489" w:type="dxa"/>
              <w:tblLayout w:type="fixed"/>
              <w:tblLook w:val="04A0" w:firstRow="1" w:lastRow="0" w:firstColumn="1" w:lastColumn="0" w:noHBand="0" w:noVBand="1"/>
            </w:tblPr>
            <w:tblGrid>
              <w:gridCol w:w="3547"/>
              <w:gridCol w:w="4942"/>
            </w:tblGrid>
            <w:tr w:rsidR="003A07F3" w:rsidRPr="003A07F3" w14:paraId="284C4387" w14:textId="77777777" w:rsidTr="00B60248">
              <w:trPr>
                <w:trHeight w:val="1097"/>
              </w:trPr>
              <w:tc>
                <w:tcPr>
                  <w:tcW w:w="3547" w:type="dxa"/>
                </w:tcPr>
                <w:p w14:paraId="204D75B2" w14:textId="77777777" w:rsidR="00BA119D" w:rsidRPr="003A07F3" w:rsidRDefault="00BA119D" w:rsidP="00BA119D">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府立知的障がい支援学校高等部</w:t>
                  </w:r>
                </w:p>
                <w:p w14:paraId="56A8E08A" w14:textId="77777777" w:rsidR="00BA119D" w:rsidRPr="003A07F3" w:rsidRDefault="00BA119D" w:rsidP="00BA119D">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卒業生就職率上昇にむけて</w:t>
                  </w:r>
                </w:p>
                <w:p w14:paraId="27BAF4C9" w14:textId="77777777" w:rsidR="00F2603C" w:rsidRPr="003A07F3" w:rsidRDefault="00F2603C" w:rsidP="008112C9">
                  <w:pPr>
                    <w:spacing w:line="300" w:lineRule="exact"/>
                    <w:rPr>
                      <w:rFonts w:ascii="HG丸ｺﾞｼｯｸM-PRO" w:eastAsia="HG丸ｺﾞｼｯｸM-PRO" w:hAnsi="HG丸ｺﾞｼｯｸM-PRO"/>
                      <w:color w:val="000000" w:themeColor="text1"/>
                      <w:szCs w:val="22"/>
                    </w:rPr>
                  </w:pPr>
                </w:p>
              </w:tc>
              <w:tc>
                <w:tcPr>
                  <w:tcW w:w="4942" w:type="dxa"/>
                </w:tcPr>
                <w:p w14:paraId="4A4D9704" w14:textId="77777777"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＜学校＞</w:t>
                  </w:r>
                </w:p>
                <w:p w14:paraId="1DA73FAF" w14:textId="77777777"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・関係機関との連携による職場実習先の開拓</w:t>
                  </w:r>
                </w:p>
                <w:p w14:paraId="3442DE23" w14:textId="77777777"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＜教育庁＞</w:t>
                  </w:r>
                </w:p>
                <w:p w14:paraId="0450BC16" w14:textId="77777777" w:rsidR="005A58AE"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・関西経済同友会などの企業団体への職場実習実施の依頼</w:t>
                  </w:r>
                </w:p>
              </w:tc>
            </w:tr>
            <w:tr w:rsidR="003A07F3" w:rsidRPr="003A07F3" w14:paraId="12FECC7B" w14:textId="77777777" w:rsidTr="00B60248">
              <w:trPr>
                <w:trHeight w:val="972"/>
              </w:trPr>
              <w:tc>
                <w:tcPr>
                  <w:tcW w:w="3547" w:type="dxa"/>
                </w:tcPr>
                <w:p w14:paraId="10C759FA" w14:textId="77777777" w:rsidR="00BA119D" w:rsidRPr="003A07F3" w:rsidRDefault="00BA119D" w:rsidP="00BA119D">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府立支援学校職場実習参加生徒数の上昇</w:t>
                  </w:r>
                </w:p>
                <w:p w14:paraId="4AD38DAF" w14:textId="77777777" w:rsidR="00BA119D" w:rsidRPr="003A07F3" w:rsidRDefault="00BA119D" w:rsidP="00111992">
                  <w:pPr>
                    <w:spacing w:line="300" w:lineRule="exact"/>
                    <w:rPr>
                      <w:rFonts w:ascii="HG丸ｺﾞｼｯｸM-PRO" w:eastAsia="HG丸ｺﾞｼｯｸM-PRO" w:hAnsi="HG丸ｺﾞｼｯｸM-PRO"/>
                      <w:color w:val="000000" w:themeColor="text1"/>
                      <w:szCs w:val="22"/>
                    </w:rPr>
                  </w:pPr>
                </w:p>
              </w:tc>
              <w:tc>
                <w:tcPr>
                  <w:tcW w:w="4942" w:type="dxa"/>
                </w:tcPr>
                <w:p w14:paraId="30EF3F74" w14:textId="77777777"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＜学校＞</w:t>
                  </w:r>
                </w:p>
                <w:p w14:paraId="6562068D" w14:textId="77777777"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・各学校による就労先企業への巡回訪問</w:t>
                  </w:r>
                </w:p>
                <w:p w14:paraId="7CA23F03" w14:textId="77777777"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＜教育庁および学校＞</w:t>
                  </w:r>
                </w:p>
                <w:p w14:paraId="77585697" w14:textId="77777777"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・各地域ブロックにおける福祉、労働機関との連携</w:t>
                  </w:r>
                </w:p>
              </w:tc>
            </w:tr>
            <w:tr w:rsidR="003A07F3" w:rsidRPr="003A07F3" w14:paraId="7F0A1D4F" w14:textId="77777777" w:rsidTr="00B60248">
              <w:trPr>
                <w:trHeight w:val="1259"/>
              </w:trPr>
              <w:tc>
                <w:tcPr>
                  <w:tcW w:w="3547" w:type="dxa"/>
                </w:tcPr>
                <w:p w14:paraId="53F73445" w14:textId="77777777" w:rsidR="00BA119D" w:rsidRPr="003A07F3" w:rsidRDefault="00BA119D" w:rsidP="00111992">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府立知的障がい支援学校高等部3年生の就職希望率の上昇</w:t>
                  </w:r>
                </w:p>
              </w:tc>
              <w:tc>
                <w:tcPr>
                  <w:tcW w:w="4942" w:type="dxa"/>
                </w:tcPr>
                <w:p w14:paraId="4D9D0DA3" w14:textId="77777777"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＜学校＞</w:t>
                  </w:r>
                </w:p>
                <w:p w14:paraId="1D210680" w14:textId="77777777"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・職業に関する授業をはじめとした教育課程の充実</w:t>
                  </w:r>
                  <w:r w:rsidR="00844A4B" w:rsidRPr="003A07F3">
                    <w:rPr>
                      <w:rFonts w:ascii="HG丸ｺﾞｼｯｸM-PRO" w:eastAsia="HG丸ｺﾞｼｯｸM-PRO" w:hAnsi="HG丸ｺﾞｼｯｸM-PRO" w:hint="eastAsia"/>
                      <w:color w:val="000000" w:themeColor="text1"/>
                      <w:sz w:val="18"/>
                      <w:szCs w:val="18"/>
                    </w:rPr>
                    <w:t>、</w:t>
                  </w:r>
                  <w:r w:rsidRPr="003A07F3">
                    <w:rPr>
                      <w:rFonts w:ascii="HG丸ｺﾞｼｯｸM-PRO" w:eastAsia="HG丸ｺﾞｼｯｸM-PRO" w:hAnsi="HG丸ｺﾞｼｯｸM-PRO" w:hint="eastAsia"/>
                      <w:color w:val="000000" w:themeColor="text1"/>
                      <w:sz w:val="18"/>
                      <w:szCs w:val="18"/>
                    </w:rPr>
                    <w:t>早期からのキャリア教育の充実</w:t>
                  </w:r>
                </w:p>
                <w:p w14:paraId="17031FA3" w14:textId="77777777" w:rsidR="00844A4B" w:rsidRPr="003A07F3" w:rsidRDefault="00844A4B"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＜教育庁＞</w:t>
                  </w:r>
                </w:p>
                <w:p w14:paraId="6DE18076" w14:textId="77777777"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 w:val="18"/>
                      <w:szCs w:val="18"/>
                    </w:rPr>
                    <w:t>・教員に対する就労支援研修を充実させる</w:t>
                  </w:r>
                </w:p>
              </w:tc>
            </w:tr>
            <w:tr w:rsidR="003A07F3" w:rsidRPr="003A07F3" w14:paraId="06E09967" w14:textId="77777777" w:rsidTr="00B60248">
              <w:trPr>
                <w:trHeight w:val="1012"/>
              </w:trPr>
              <w:tc>
                <w:tcPr>
                  <w:tcW w:w="3547" w:type="dxa"/>
                </w:tcPr>
                <w:p w14:paraId="42135603" w14:textId="77777777" w:rsidR="00BA119D" w:rsidRPr="003A07F3" w:rsidRDefault="00BA119D" w:rsidP="00BA119D">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府立知的障がい支援学校高等部</w:t>
                  </w:r>
                </w:p>
                <w:p w14:paraId="7AD783BC" w14:textId="77777777" w:rsidR="00BA119D" w:rsidRPr="003A07F3" w:rsidRDefault="00BA119D" w:rsidP="00BA119D">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卒業後3年間の職場定着率の上昇</w:t>
                  </w:r>
                </w:p>
                <w:p w14:paraId="38E5AA8D" w14:textId="77777777" w:rsidR="00BA119D" w:rsidRPr="003A07F3" w:rsidRDefault="00BA119D" w:rsidP="00111992">
                  <w:pPr>
                    <w:spacing w:line="300" w:lineRule="exact"/>
                    <w:rPr>
                      <w:rFonts w:ascii="HG丸ｺﾞｼｯｸM-PRO" w:eastAsia="HG丸ｺﾞｼｯｸM-PRO" w:hAnsi="HG丸ｺﾞｼｯｸM-PRO"/>
                      <w:color w:val="000000" w:themeColor="text1"/>
                      <w:szCs w:val="22"/>
                    </w:rPr>
                  </w:pPr>
                </w:p>
              </w:tc>
              <w:tc>
                <w:tcPr>
                  <w:tcW w:w="4942" w:type="dxa"/>
                </w:tcPr>
                <w:p w14:paraId="5DCCA263" w14:textId="77777777"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＜学校＞</w:t>
                  </w:r>
                </w:p>
                <w:p w14:paraId="0E7E8E87" w14:textId="77777777"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・各学校による就労先企業への巡回訪問</w:t>
                  </w:r>
                </w:p>
                <w:p w14:paraId="282E8D5D" w14:textId="77777777"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＜教育庁及び学校＞</w:t>
                  </w:r>
                </w:p>
                <w:p w14:paraId="1CF1E4BB" w14:textId="77777777"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・各地域ブロックにおける福祉、労働機関との連携</w:t>
                  </w:r>
                </w:p>
              </w:tc>
            </w:tr>
          </w:tbl>
          <w:p w14:paraId="7169B21F" w14:textId="77777777" w:rsidR="00C86D44" w:rsidRPr="003A07F3" w:rsidRDefault="00C86D4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olor w:val="000000" w:themeColor="text1"/>
                <w:szCs w:val="22"/>
              </w:rPr>
            </w:pPr>
          </w:p>
        </w:tc>
      </w:tr>
      <w:tr w:rsidR="003A07F3" w:rsidRPr="003A07F3" w14:paraId="4CC0DA40" w14:textId="77777777" w:rsidTr="000F11D4">
        <w:trPr>
          <w:trHeight w:val="186"/>
          <w:jc w:val="center"/>
        </w:trPr>
        <w:tc>
          <w:tcPr>
            <w:tcW w:w="1419" w:type="dxa"/>
            <w:gridSpan w:val="2"/>
            <w:vMerge w:val="restart"/>
            <w:shd w:val="clear" w:color="auto" w:fill="auto"/>
            <w:vAlign w:val="center"/>
          </w:tcPr>
          <w:p w14:paraId="7047272A" w14:textId="4C7D7012" w:rsidR="00C86D44" w:rsidRPr="00DA1F97" w:rsidRDefault="00F3789D" w:rsidP="00436D55">
            <w:pPr>
              <w:spacing w:line="300" w:lineRule="exact"/>
              <w:jc w:val="center"/>
              <w:rPr>
                <w:rFonts w:ascii="HG丸ｺﾞｼｯｸM-PRO" w:eastAsia="HG丸ｺﾞｼｯｸM-PRO" w:hAnsi="HG丸ｺﾞｼｯｸM-PRO"/>
                <w:color w:val="000000" w:themeColor="text1"/>
                <w:szCs w:val="22"/>
              </w:rPr>
            </w:pPr>
            <w:r w:rsidRPr="00DA1F97">
              <w:rPr>
                <w:rFonts w:ascii="HG丸ｺﾞｼｯｸM-PRO" w:eastAsia="HG丸ｺﾞｼｯｸM-PRO" w:hAnsi="HG丸ｺﾞｼｯｸM-PRO" w:hint="eastAsia"/>
                <w:color w:val="000000" w:themeColor="text1"/>
                <w:szCs w:val="22"/>
              </w:rPr>
              <w:lastRenderedPageBreak/>
              <w:t>令和</w:t>
            </w:r>
            <w:r w:rsidR="009A6B16" w:rsidRPr="00DA1F97">
              <w:rPr>
                <w:rFonts w:ascii="HG丸ｺﾞｼｯｸM-PRO" w:eastAsia="HG丸ｺﾞｼｯｸM-PRO" w:hAnsi="HG丸ｺﾞｼｯｸM-PRO" w:hint="eastAsia"/>
                <w:color w:val="000000" w:themeColor="text1"/>
                <w:szCs w:val="22"/>
              </w:rPr>
              <w:t>３</w:t>
            </w:r>
            <w:r w:rsidR="00C86D44" w:rsidRPr="00DA1F97">
              <w:rPr>
                <w:rFonts w:ascii="HG丸ｺﾞｼｯｸM-PRO" w:eastAsia="HG丸ｺﾞｼｯｸM-PRO" w:hAnsi="HG丸ｺﾞｼｯｸM-PRO" w:hint="eastAsia"/>
                <w:color w:val="000000" w:themeColor="text1"/>
                <w:szCs w:val="22"/>
              </w:rPr>
              <w:t>年度</w:t>
            </w:r>
          </w:p>
        </w:tc>
        <w:tc>
          <w:tcPr>
            <w:tcW w:w="3953" w:type="dxa"/>
            <w:shd w:val="clear" w:color="auto" w:fill="auto"/>
          </w:tcPr>
          <w:p w14:paraId="74B67B67" w14:textId="77777777" w:rsidR="00C86D44" w:rsidRPr="00DA1F97" w:rsidRDefault="00C86D44" w:rsidP="00C86D44">
            <w:pPr>
              <w:spacing w:line="300" w:lineRule="exact"/>
              <w:jc w:val="center"/>
              <w:rPr>
                <w:rFonts w:ascii="HG丸ｺﾞｼｯｸM-PRO" w:eastAsia="HG丸ｺﾞｼｯｸM-PRO" w:hAnsi="HG丸ｺﾞｼｯｸM-PRO"/>
                <w:color w:val="000000" w:themeColor="text1"/>
                <w:szCs w:val="22"/>
              </w:rPr>
            </w:pPr>
            <w:r w:rsidRPr="00DA1F97">
              <w:rPr>
                <w:rFonts w:ascii="HG丸ｺﾞｼｯｸM-PRO" w:eastAsia="HG丸ｺﾞｼｯｸM-PRO" w:hAnsi="HG丸ｺﾞｼｯｸM-PRO" w:hint="eastAsia"/>
                <w:color w:val="000000" w:themeColor="text1"/>
                <w:szCs w:val="22"/>
              </w:rPr>
              <w:t>評価（Ｃ）</w:t>
            </w:r>
          </w:p>
        </w:tc>
        <w:tc>
          <w:tcPr>
            <w:tcW w:w="4746" w:type="dxa"/>
            <w:shd w:val="clear" w:color="auto" w:fill="auto"/>
          </w:tcPr>
          <w:p w14:paraId="17A91615" w14:textId="77777777" w:rsidR="00C86D44" w:rsidRPr="00CE336B" w:rsidRDefault="00C86D44" w:rsidP="00C86D44">
            <w:pPr>
              <w:spacing w:line="300" w:lineRule="exact"/>
              <w:jc w:val="center"/>
              <w:rPr>
                <w:rFonts w:ascii="HG丸ｺﾞｼｯｸM-PRO" w:eastAsia="HG丸ｺﾞｼｯｸM-PRO" w:hAnsi="HG丸ｺﾞｼｯｸM-PRO"/>
                <w:color w:val="000000" w:themeColor="text1"/>
                <w:szCs w:val="22"/>
              </w:rPr>
            </w:pPr>
            <w:r w:rsidRPr="00CE336B">
              <w:rPr>
                <w:rFonts w:ascii="HG丸ｺﾞｼｯｸM-PRO" w:eastAsia="HG丸ｺﾞｼｯｸM-PRO" w:hAnsi="HG丸ｺﾞｼｯｸM-PRO" w:hint="eastAsia"/>
                <w:color w:val="000000" w:themeColor="text1"/>
                <w:szCs w:val="22"/>
              </w:rPr>
              <w:t>改善（Ａ）</w:t>
            </w:r>
          </w:p>
        </w:tc>
      </w:tr>
      <w:tr w:rsidR="003A07F3" w:rsidRPr="003A07F3" w14:paraId="1E47EA32" w14:textId="77777777" w:rsidTr="000F11D4">
        <w:trPr>
          <w:trHeight w:val="2250"/>
          <w:jc w:val="center"/>
        </w:trPr>
        <w:tc>
          <w:tcPr>
            <w:tcW w:w="1419" w:type="dxa"/>
            <w:gridSpan w:val="2"/>
            <w:vMerge/>
            <w:shd w:val="clear" w:color="auto" w:fill="auto"/>
            <w:vAlign w:val="center"/>
          </w:tcPr>
          <w:p w14:paraId="1D81B30D" w14:textId="77777777" w:rsidR="00C86D44" w:rsidRPr="00DA1F97" w:rsidRDefault="00C86D44" w:rsidP="00C86D44">
            <w:pPr>
              <w:spacing w:line="300" w:lineRule="exact"/>
              <w:jc w:val="center"/>
              <w:rPr>
                <w:rFonts w:ascii="HG丸ｺﾞｼｯｸM-PRO" w:eastAsia="HG丸ｺﾞｼｯｸM-PRO" w:hAnsi="HG丸ｺﾞｼｯｸM-PRO"/>
                <w:color w:val="000000" w:themeColor="text1"/>
                <w:szCs w:val="22"/>
              </w:rPr>
            </w:pPr>
          </w:p>
        </w:tc>
        <w:tc>
          <w:tcPr>
            <w:tcW w:w="3953" w:type="dxa"/>
            <w:shd w:val="clear" w:color="auto" w:fill="auto"/>
          </w:tcPr>
          <w:p w14:paraId="13BEBF7C" w14:textId="77777777" w:rsidR="00C86D44" w:rsidRPr="00DA1F97" w:rsidRDefault="00C86D44" w:rsidP="00C86D44">
            <w:pPr>
              <w:spacing w:line="300" w:lineRule="exact"/>
              <w:jc w:val="left"/>
              <w:rPr>
                <w:rFonts w:ascii="HG丸ｺﾞｼｯｸM-PRO" w:eastAsia="HG丸ｺﾞｼｯｸM-PRO" w:hAnsi="HG丸ｺﾞｼｯｸM-PRO"/>
                <w:color w:val="000000" w:themeColor="text1"/>
                <w:sz w:val="20"/>
                <w:szCs w:val="22"/>
              </w:rPr>
            </w:pPr>
            <w:r w:rsidRPr="00DA1F97">
              <w:rPr>
                <w:rFonts w:ascii="HG丸ｺﾞｼｯｸM-PRO" w:eastAsia="HG丸ｺﾞｼｯｸM-PRO" w:hAnsi="HG丸ｺﾞｼｯｸM-PRO" w:hint="eastAsia"/>
                <w:color w:val="000000" w:themeColor="text1"/>
                <w:sz w:val="20"/>
                <w:szCs w:val="22"/>
              </w:rPr>
              <w:t>【目標等を踏まえた評価】</w:t>
            </w:r>
          </w:p>
          <w:p w14:paraId="17C4AFA5" w14:textId="73DA4577" w:rsidR="006947D3" w:rsidRPr="00DA1F97" w:rsidRDefault="00A601F7" w:rsidP="0077002F">
            <w:pPr>
              <w:spacing w:line="300" w:lineRule="exact"/>
              <w:ind w:firstLineChars="100" w:firstLine="200"/>
              <w:jc w:val="left"/>
              <w:rPr>
                <w:rFonts w:ascii="HG丸ｺﾞｼｯｸM-PRO" w:eastAsia="HG丸ｺﾞｼｯｸM-PRO" w:hAnsi="HG丸ｺﾞｼｯｸM-PRO"/>
                <w:sz w:val="20"/>
                <w:szCs w:val="22"/>
              </w:rPr>
            </w:pPr>
            <w:r w:rsidRPr="00DA1F97">
              <w:rPr>
                <w:rFonts w:ascii="HG丸ｺﾞｼｯｸM-PRO" w:eastAsia="HG丸ｺﾞｼｯｸM-PRO" w:hAnsi="HG丸ｺﾞｼｯｸM-PRO" w:hint="eastAsia"/>
                <w:sz w:val="20"/>
                <w:szCs w:val="22"/>
              </w:rPr>
              <w:t>前年度に比べ</w:t>
            </w:r>
            <w:r w:rsidR="00C1045F" w:rsidRPr="00DA1F97">
              <w:rPr>
                <w:rFonts w:ascii="HG丸ｺﾞｼｯｸM-PRO" w:eastAsia="HG丸ｺﾞｼｯｸM-PRO" w:hAnsi="HG丸ｺﾞｼｯｸM-PRO" w:hint="eastAsia"/>
                <w:sz w:val="20"/>
                <w:szCs w:val="22"/>
              </w:rPr>
              <w:t>高等部3年生の</w:t>
            </w:r>
            <w:r w:rsidR="00D17A89" w:rsidRPr="00DA1F97">
              <w:rPr>
                <w:rFonts w:ascii="HG丸ｺﾞｼｯｸM-PRO" w:eastAsia="HG丸ｺﾞｼｯｸM-PRO" w:hAnsi="HG丸ｺﾞｼｯｸM-PRO" w:hint="eastAsia"/>
                <w:sz w:val="20"/>
                <w:szCs w:val="22"/>
              </w:rPr>
              <w:t>就職希望率は</w:t>
            </w:r>
            <w:r w:rsidR="002E0C9E" w:rsidRPr="00DA1F97">
              <w:rPr>
                <w:rFonts w:ascii="HG丸ｺﾞｼｯｸM-PRO" w:eastAsia="HG丸ｺﾞｼｯｸM-PRO" w:hAnsi="HG丸ｺﾞｼｯｸM-PRO"/>
                <w:sz w:val="20"/>
                <w:szCs w:val="22"/>
              </w:rPr>
              <w:t>0</w:t>
            </w:r>
            <w:r w:rsidR="002E0C9E" w:rsidRPr="00DA1F97">
              <w:rPr>
                <w:rFonts w:ascii="HG丸ｺﾞｼｯｸM-PRO" w:eastAsia="HG丸ｺﾞｼｯｸM-PRO" w:hAnsi="HG丸ｺﾞｼｯｸM-PRO" w:hint="eastAsia"/>
                <w:sz w:val="20"/>
                <w:szCs w:val="22"/>
              </w:rPr>
              <w:t>.</w:t>
            </w:r>
            <w:r w:rsidR="002E0C9E" w:rsidRPr="00DA1F97">
              <w:rPr>
                <w:rFonts w:ascii="HG丸ｺﾞｼｯｸM-PRO" w:eastAsia="HG丸ｺﾞｼｯｸM-PRO" w:hAnsi="HG丸ｺﾞｼｯｸM-PRO"/>
                <w:sz w:val="20"/>
                <w:szCs w:val="22"/>
              </w:rPr>
              <w:t>8</w:t>
            </w:r>
            <w:r w:rsidRPr="00DA1F97">
              <w:rPr>
                <w:rFonts w:ascii="HG丸ｺﾞｼｯｸM-PRO" w:eastAsia="HG丸ｺﾞｼｯｸM-PRO" w:hAnsi="HG丸ｺﾞｼｯｸM-PRO" w:hint="eastAsia"/>
                <w:sz w:val="20"/>
                <w:szCs w:val="22"/>
              </w:rPr>
              <w:t>ポイント</w:t>
            </w:r>
            <w:r w:rsidR="002E0C9E" w:rsidRPr="00DA1F97">
              <w:rPr>
                <w:rFonts w:ascii="HG丸ｺﾞｼｯｸM-PRO" w:eastAsia="HG丸ｺﾞｼｯｸM-PRO" w:hAnsi="HG丸ｺﾞｼｯｸM-PRO" w:hint="eastAsia"/>
                <w:sz w:val="20"/>
                <w:szCs w:val="22"/>
              </w:rPr>
              <w:t>増加</w:t>
            </w:r>
            <w:r w:rsidRPr="00DA1F97">
              <w:rPr>
                <w:rFonts w:ascii="HG丸ｺﾞｼｯｸM-PRO" w:eastAsia="HG丸ｺﾞｼｯｸM-PRO" w:hAnsi="HG丸ｺﾞｼｯｸM-PRO" w:hint="eastAsia"/>
                <w:sz w:val="20"/>
                <w:szCs w:val="22"/>
              </w:rPr>
              <w:t>、就職</w:t>
            </w:r>
            <w:r w:rsidR="003C466B" w:rsidRPr="00DA1F97">
              <w:rPr>
                <w:rFonts w:ascii="HG丸ｺﾞｼｯｸM-PRO" w:eastAsia="HG丸ｺﾞｼｯｸM-PRO" w:hAnsi="HG丸ｺﾞｼｯｸM-PRO" w:hint="eastAsia"/>
                <w:sz w:val="20"/>
                <w:szCs w:val="22"/>
              </w:rPr>
              <w:t>率は</w:t>
            </w:r>
            <w:r w:rsidR="002E0C9E" w:rsidRPr="00DA1F97">
              <w:rPr>
                <w:rFonts w:ascii="HG丸ｺﾞｼｯｸM-PRO" w:eastAsia="HG丸ｺﾞｼｯｸM-PRO" w:hAnsi="HG丸ｺﾞｼｯｸM-PRO"/>
                <w:sz w:val="20"/>
                <w:szCs w:val="22"/>
              </w:rPr>
              <w:t>0.8</w:t>
            </w:r>
            <w:r w:rsidR="00D17A89" w:rsidRPr="00DA1F97">
              <w:rPr>
                <w:rFonts w:ascii="HG丸ｺﾞｼｯｸM-PRO" w:eastAsia="HG丸ｺﾞｼｯｸM-PRO" w:hAnsi="HG丸ｺﾞｼｯｸM-PRO" w:hint="eastAsia"/>
                <w:sz w:val="20"/>
                <w:szCs w:val="22"/>
              </w:rPr>
              <w:t>ポイント</w:t>
            </w:r>
            <w:r w:rsidR="002E0C9E" w:rsidRPr="00DA1F97">
              <w:rPr>
                <w:rFonts w:ascii="HG丸ｺﾞｼｯｸM-PRO" w:eastAsia="HG丸ｺﾞｼｯｸM-PRO" w:hAnsi="HG丸ｺﾞｼｯｸM-PRO" w:hint="eastAsia"/>
                <w:sz w:val="20"/>
                <w:szCs w:val="22"/>
              </w:rPr>
              <w:t>増加</w:t>
            </w:r>
            <w:r w:rsidR="00D17A89" w:rsidRPr="00DA1F97">
              <w:rPr>
                <w:rFonts w:ascii="HG丸ｺﾞｼｯｸM-PRO" w:eastAsia="HG丸ｺﾞｼｯｸM-PRO" w:hAnsi="HG丸ｺﾞｼｯｸM-PRO" w:hint="eastAsia"/>
                <w:sz w:val="20"/>
                <w:szCs w:val="22"/>
              </w:rPr>
              <w:t>、</w:t>
            </w:r>
            <w:r w:rsidR="00C1045F" w:rsidRPr="00DA1F97">
              <w:rPr>
                <w:rFonts w:ascii="HG丸ｺﾞｼｯｸM-PRO" w:eastAsia="HG丸ｺﾞｼｯｸM-PRO" w:hAnsi="HG丸ｺﾞｼｯｸM-PRO" w:hint="eastAsia"/>
                <w:sz w:val="20"/>
                <w:szCs w:val="22"/>
              </w:rPr>
              <w:t>職場実習参加生徒</w:t>
            </w:r>
            <w:r w:rsidR="002E0C9E" w:rsidRPr="00DA1F97">
              <w:rPr>
                <w:rFonts w:ascii="HG丸ｺﾞｼｯｸM-PRO" w:eastAsia="HG丸ｺﾞｼｯｸM-PRO" w:hAnsi="HG丸ｺﾞｼｯｸM-PRO"/>
                <w:sz w:val="20"/>
                <w:szCs w:val="22"/>
              </w:rPr>
              <w:t>1,201</w:t>
            </w:r>
            <w:r w:rsidR="006947D3" w:rsidRPr="00DA1F97">
              <w:rPr>
                <w:rFonts w:ascii="HG丸ｺﾞｼｯｸM-PRO" w:eastAsia="HG丸ｺﾞｼｯｸM-PRO" w:hAnsi="HG丸ｺﾞｼｯｸM-PRO" w:hint="eastAsia"/>
                <w:sz w:val="20"/>
                <w:szCs w:val="22"/>
              </w:rPr>
              <w:t>人で</w:t>
            </w:r>
            <w:r w:rsidR="00D17A89" w:rsidRPr="00DA1F97">
              <w:rPr>
                <w:rFonts w:ascii="HG丸ｺﾞｼｯｸM-PRO" w:eastAsia="HG丸ｺﾞｼｯｸM-PRO" w:hAnsi="HG丸ｺﾞｼｯｸM-PRO" w:hint="eastAsia"/>
                <w:sz w:val="20"/>
                <w:szCs w:val="22"/>
              </w:rPr>
              <w:t>目標</w:t>
            </w:r>
            <w:r w:rsidR="00F3789D" w:rsidRPr="00DA1F97">
              <w:rPr>
                <w:rFonts w:ascii="HG丸ｺﾞｼｯｸM-PRO" w:eastAsia="HG丸ｺﾞｼｯｸM-PRO" w:hAnsi="HG丸ｺﾞｼｯｸM-PRO" w:hint="eastAsia"/>
                <w:sz w:val="20"/>
                <w:szCs w:val="22"/>
              </w:rPr>
              <w:t>未</w:t>
            </w:r>
            <w:r w:rsidR="00D17A89" w:rsidRPr="00DA1F97">
              <w:rPr>
                <w:rFonts w:ascii="HG丸ｺﾞｼｯｸM-PRO" w:eastAsia="HG丸ｺﾞｼｯｸM-PRO" w:hAnsi="HG丸ｺﾞｼｯｸM-PRO" w:hint="eastAsia"/>
                <w:sz w:val="20"/>
                <w:szCs w:val="22"/>
              </w:rPr>
              <w:t>達成</w:t>
            </w:r>
            <w:r w:rsidR="00516486" w:rsidRPr="00DA1F97">
              <w:rPr>
                <w:rFonts w:ascii="HG丸ｺﾞｼｯｸM-PRO" w:eastAsia="HG丸ｺﾞｼｯｸM-PRO" w:hAnsi="HG丸ｺﾞｼｯｸM-PRO" w:hint="eastAsia"/>
                <w:sz w:val="20"/>
                <w:szCs w:val="22"/>
              </w:rPr>
              <w:t>。</w:t>
            </w:r>
          </w:p>
          <w:p w14:paraId="3CEABEEA" w14:textId="02D9B878" w:rsidR="00DB4272" w:rsidRPr="00DA1F97" w:rsidRDefault="006D091B" w:rsidP="00BF705E">
            <w:pPr>
              <w:spacing w:line="300" w:lineRule="exact"/>
              <w:jc w:val="left"/>
              <w:rPr>
                <w:rFonts w:ascii="HG丸ｺﾞｼｯｸM-PRO" w:eastAsia="HG丸ｺﾞｼｯｸM-PRO" w:hAnsi="HG丸ｺﾞｼｯｸM-PRO"/>
                <w:sz w:val="20"/>
                <w:szCs w:val="22"/>
              </w:rPr>
            </w:pPr>
            <w:r w:rsidRPr="00DA1F97">
              <w:rPr>
                <w:rFonts w:ascii="HG丸ｺﾞｼｯｸM-PRO" w:eastAsia="HG丸ｺﾞｼｯｸM-PRO" w:hAnsi="HG丸ｺﾞｼｯｸM-PRO" w:hint="eastAsia"/>
                <w:sz w:val="20"/>
                <w:szCs w:val="22"/>
              </w:rPr>
              <w:t xml:space="preserve">　</w:t>
            </w:r>
            <w:r w:rsidR="00BF705E" w:rsidRPr="00DA1F97">
              <w:rPr>
                <w:rFonts w:ascii="HG丸ｺﾞｼｯｸM-PRO" w:eastAsia="HG丸ｺﾞｼｯｸM-PRO" w:hAnsi="HG丸ｺﾞｼｯｸM-PRO" w:hint="eastAsia"/>
                <w:sz w:val="20"/>
                <w:szCs w:val="22"/>
              </w:rPr>
              <w:t>就職希望率は上昇したものの、多様な進路選択における生徒本人・保護者のニーズの変化もあり</w:t>
            </w:r>
            <w:r w:rsidR="00464D10" w:rsidRPr="00DA1F97">
              <w:rPr>
                <w:rFonts w:ascii="HG丸ｺﾞｼｯｸM-PRO" w:eastAsia="HG丸ｺﾞｼｯｸM-PRO" w:hAnsi="HG丸ｺﾞｼｯｸM-PRO" w:hint="eastAsia"/>
                <w:sz w:val="20"/>
                <w:szCs w:val="22"/>
              </w:rPr>
              <w:t>、学校による</w:t>
            </w:r>
            <w:r w:rsidR="00D317A6" w:rsidRPr="00DA1F97">
              <w:rPr>
                <w:rFonts w:ascii="HG丸ｺﾞｼｯｸM-PRO" w:eastAsia="HG丸ｺﾞｼｯｸM-PRO" w:hAnsi="HG丸ｺﾞｼｯｸM-PRO" w:hint="eastAsia"/>
                <w:sz w:val="20"/>
                <w:szCs w:val="22"/>
              </w:rPr>
              <w:t>就労への意欲を高める為の取組みや、早期からのキャリア教育等が</w:t>
            </w:r>
            <w:r w:rsidR="00464D10" w:rsidRPr="00DA1F97">
              <w:rPr>
                <w:rFonts w:ascii="HG丸ｺﾞｼｯｸM-PRO" w:eastAsia="HG丸ｺﾞｼｯｸM-PRO" w:hAnsi="HG丸ｺﾞｼｯｸM-PRO" w:hint="eastAsia"/>
                <w:sz w:val="20"/>
                <w:szCs w:val="22"/>
              </w:rPr>
              <w:t>十分</w:t>
            </w:r>
            <w:r w:rsidR="00D317A6" w:rsidRPr="00DA1F97">
              <w:rPr>
                <w:rFonts w:ascii="HG丸ｺﾞｼｯｸM-PRO" w:eastAsia="HG丸ｺﾞｼｯｸM-PRO" w:hAnsi="HG丸ｺﾞｼｯｸM-PRO" w:hint="eastAsia"/>
                <w:sz w:val="20"/>
                <w:szCs w:val="22"/>
              </w:rPr>
              <w:t>な効果を得られていない</w:t>
            </w:r>
            <w:r w:rsidR="00464D10" w:rsidRPr="00DA1F97">
              <w:rPr>
                <w:rFonts w:ascii="HG丸ｺﾞｼｯｸM-PRO" w:eastAsia="HG丸ｺﾞｼｯｸM-PRO" w:hAnsi="HG丸ｺﾞｼｯｸM-PRO" w:hint="eastAsia"/>
                <w:sz w:val="20"/>
                <w:szCs w:val="22"/>
              </w:rPr>
              <w:t>部分もある。</w:t>
            </w:r>
          </w:p>
          <w:p w14:paraId="59358677" w14:textId="6D6AF01E" w:rsidR="00BF705E" w:rsidRPr="00DA1F97" w:rsidRDefault="00BF705E" w:rsidP="00BF705E">
            <w:pPr>
              <w:spacing w:line="300" w:lineRule="exact"/>
              <w:ind w:firstLineChars="100" w:firstLine="200"/>
              <w:jc w:val="left"/>
              <w:rPr>
                <w:rFonts w:ascii="HG丸ｺﾞｼｯｸM-PRO" w:eastAsia="HG丸ｺﾞｼｯｸM-PRO" w:hAnsi="HG丸ｺﾞｼｯｸM-PRO"/>
                <w:color w:val="000000" w:themeColor="text1"/>
                <w:sz w:val="20"/>
                <w:szCs w:val="22"/>
              </w:rPr>
            </w:pPr>
            <w:r w:rsidRPr="00DA1F97">
              <w:rPr>
                <w:rFonts w:ascii="HG丸ｺﾞｼｯｸM-PRO" w:eastAsia="HG丸ｺﾞｼｯｸM-PRO" w:hAnsi="HG丸ｺﾞｼｯｸM-PRO" w:hint="eastAsia"/>
                <w:sz w:val="20"/>
                <w:szCs w:val="22"/>
              </w:rPr>
              <w:t>引き続き、様々な実習機会の提供や、早期からのキャリア教育の充実により、就労意欲の醸成し、卒業後の就労を通じた社会的自立のため、就労支援の充実を図る必要がある。</w:t>
            </w:r>
          </w:p>
        </w:tc>
        <w:tc>
          <w:tcPr>
            <w:tcW w:w="4746" w:type="dxa"/>
            <w:shd w:val="clear" w:color="auto" w:fill="auto"/>
          </w:tcPr>
          <w:p w14:paraId="757467C8" w14:textId="4B9B0C97" w:rsidR="00C86D44" w:rsidRPr="00CE336B" w:rsidRDefault="00C86D44" w:rsidP="00C86D44">
            <w:pPr>
              <w:spacing w:line="300" w:lineRule="exact"/>
              <w:jc w:val="left"/>
              <w:rPr>
                <w:rFonts w:ascii="HG丸ｺﾞｼｯｸM-PRO" w:eastAsia="HG丸ｺﾞｼｯｸM-PRO" w:hAnsi="HG丸ｺﾞｼｯｸM-PRO"/>
                <w:color w:val="000000" w:themeColor="text1"/>
                <w:sz w:val="20"/>
                <w:szCs w:val="22"/>
              </w:rPr>
            </w:pPr>
            <w:r w:rsidRPr="00CE336B">
              <w:rPr>
                <w:rFonts w:ascii="HG丸ｺﾞｼｯｸM-PRO" w:eastAsia="HG丸ｺﾞｼｯｸM-PRO" w:hAnsi="HG丸ｺﾞｼｯｸM-PRO" w:hint="eastAsia"/>
                <w:color w:val="000000" w:themeColor="text1"/>
                <w:sz w:val="20"/>
                <w:szCs w:val="22"/>
              </w:rPr>
              <w:t>【</w:t>
            </w:r>
            <w:r w:rsidR="0077002F" w:rsidRPr="00CE336B">
              <w:rPr>
                <w:rFonts w:ascii="HG丸ｺﾞｼｯｸM-PRO" w:eastAsia="HG丸ｺﾞｼｯｸM-PRO" w:hAnsi="HG丸ｺﾞｼｯｸM-PRO" w:hint="eastAsia"/>
                <w:color w:val="000000" w:themeColor="text1"/>
                <w:sz w:val="20"/>
                <w:szCs w:val="22"/>
              </w:rPr>
              <w:t>令和</w:t>
            </w:r>
            <w:r w:rsidR="00815335" w:rsidRPr="00D85AC6">
              <w:rPr>
                <w:rFonts w:ascii="HG丸ｺﾞｼｯｸM-PRO" w:eastAsia="HG丸ｺﾞｼｯｸM-PRO" w:hAnsi="HG丸ｺﾞｼｯｸM-PRO" w:hint="eastAsia"/>
                <w:sz w:val="20"/>
                <w:szCs w:val="22"/>
              </w:rPr>
              <w:t>４</w:t>
            </w:r>
            <w:r w:rsidRPr="00D85AC6">
              <w:rPr>
                <w:rFonts w:ascii="HG丸ｺﾞｼｯｸM-PRO" w:eastAsia="HG丸ｺﾞｼｯｸM-PRO" w:hAnsi="HG丸ｺﾞｼｯｸM-PRO" w:hint="eastAsia"/>
                <w:sz w:val="20"/>
                <w:szCs w:val="22"/>
              </w:rPr>
              <w:t>年</w:t>
            </w:r>
            <w:r w:rsidRPr="00CE336B">
              <w:rPr>
                <w:rFonts w:ascii="HG丸ｺﾞｼｯｸM-PRO" w:eastAsia="HG丸ｺﾞｼｯｸM-PRO" w:hAnsi="HG丸ｺﾞｼｯｸM-PRO" w:hint="eastAsia"/>
                <w:color w:val="000000" w:themeColor="text1"/>
                <w:sz w:val="20"/>
                <w:szCs w:val="22"/>
              </w:rPr>
              <w:t>度</w:t>
            </w:r>
            <w:r w:rsidR="00DB4272" w:rsidRPr="00CE336B">
              <w:rPr>
                <w:rFonts w:ascii="HG丸ｺﾞｼｯｸM-PRO" w:eastAsia="HG丸ｺﾞｼｯｸM-PRO" w:hAnsi="HG丸ｺﾞｼｯｸM-PRO" w:hint="eastAsia"/>
                <w:color w:val="000000" w:themeColor="text1"/>
                <w:sz w:val="20"/>
                <w:szCs w:val="22"/>
              </w:rPr>
              <w:t>以降</w:t>
            </w:r>
            <w:r w:rsidRPr="00CE336B">
              <w:rPr>
                <w:rFonts w:ascii="HG丸ｺﾞｼｯｸM-PRO" w:eastAsia="HG丸ｺﾞｼｯｸM-PRO" w:hAnsi="HG丸ｺﾞｼｯｸM-PRO" w:hint="eastAsia"/>
                <w:color w:val="000000" w:themeColor="text1"/>
                <w:sz w:val="20"/>
                <w:szCs w:val="22"/>
              </w:rPr>
              <w:t>における取組等】</w:t>
            </w:r>
          </w:p>
          <w:p w14:paraId="0DBE5AB9" w14:textId="77777777" w:rsidR="00D317A6" w:rsidRDefault="008020BB" w:rsidP="0077002F">
            <w:pPr>
              <w:spacing w:line="300" w:lineRule="exact"/>
              <w:ind w:firstLineChars="100" w:firstLine="200"/>
              <w:jc w:val="left"/>
              <w:rPr>
                <w:rFonts w:ascii="HG丸ｺﾞｼｯｸM-PRO" w:eastAsia="HG丸ｺﾞｼｯｸM-PRO" w:hAnsi="HG丸ｺﾞｼｯｸM-PRO"/>
                <w:color w:val="000000" w:themeColor="text1"/>
                <w:sz w:val="20"/>
              </w:rPr>
            </w:pPr>
            <w:r w:rsidRPr="00CE336B">
              <w:rPr>
                <w:rFonts w:ascii="HG丸ｺﾞｼｯｸM-PRO" w:eastAsia="HG丸ｺﾞｼｯｸM-PRO" w:hAnsi="HG丸ｺﾞｼｯｸM-PRO" w:hint="eastAsia"/>
                <w:color w:val="000000" w:themeColor="text1"/>
                <w:sz w:val="20"/>
                <w:szCs w:val="22"/>
              </w:rPr>
              <w:t>今後も引き続き、</w:t>
            </w:r>
            <w:r w:rsidR="00516486" w:rsidRPr="00CE336B">
              <w:rPr>
                <w:rFonts w:ascii="HG丸ｺﾞｼｯｸM-PRO" w:eastAsia="HG丸ｺﾞｼｯｸM-PRO" w:hAnsi="HG丸ｺﾞｼｯｸM-PRO" w:hint="eastAsia"/>
                <w:color w:val="000000" w:themeColor="text1"/>
                <w:sz w:val="20"/>
                <w:szCs w:val="22"/>
              </w:rPr>
              <w:t>職業教育を充実させることで全体の</w:t>
            </w:r>
            <w:r w:rsidR="00516486" w:rsidRPr="00CE336B">
              <w:rPr>
                <w:rFonts w:ascii="HG丸ｺﾞｼｯｸM-PRO" w:eastAsia="HG丸ｺﾞｼｯｸM-PRO" w:hAnsi="HG丸ｺﾞｼｯｸM-PRO" w:hint="eastAsia"/>
                <w:color w:val="000000" w:themeColor="text1"/>
                <w:sz w:val="20"/>
              </w:rPr>
              <w:t>就職率の上昇につなげる。</w:t>
            </w:r>
          </w:p>
          <w:p w14:paraId="5AAB1072" w14:textId="525A8D66" w:rsidR="00D317A6" w:rsidRDefault="00D317A6" w:rsidP="00F43044">
            <w:pPr>
              <w:spacing w:line="30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464D10">
              <w:rPr>
                <w:rFonts w:ascii="HG丸ｺﾞｼｯｸM-PRO" w:eastAsia="HG丸ｺﾞｼｯｸM-PRO" w:hAnsi="HG丸ｺﾞｼｯｸM-PRO" w:hint="eastAsia"/>
                <w:color w:val="000000" w:themeColor="text1"/>
                <w:sz w:val="20"/>
              </w:rPr>
              <w:t>知的障がい支援学校の職業コースを訪問し、指導助言を行う。</w:t>
            </w:r>
          </w:p>
          <w:p w14:paraId="6FA2C9D1" w14:textId="5AE9AC3A" w:rsidR="00D317A6" w:rsidRDefault="00D317A6" w:rsidP="00F43044">
            <w:pPr>
              <w:spacing w:line="300" w:lineRule="exact"/>
              <w:jc w:val="left"/>
              <w:rPr>
                <w:rFonts w:ascii="HG丸ｺﾞｼｯｸM-PRO" w:eastAsia="HG丸ｺﾞｼｯｸM-PRO" w:hAnsi="HG丸ｺﾞｼｯｸM-PRO"/>
                <w:strike/>
                <w:color w:val="000000" w:themeColor="text1"/>
                <w:sz w:val="20"/>
              </w:rPr>
            </w:pPr>
            <w:r>
              <w:rPr>
                <w:rFonts w:ascii="HG丸ｺﾞｼｯｸM-PRO" w:eastAsia="HG丸ｺﾞｼｯｸM-PRO" w:hAnsi="HG丸ｺﾞｼｯｸM-PRO" w:hint="eastAsia"/>
                <w:color w:val="000000" w:themeColor="text1"/>
                <w:sz w:val="20"/>
              </w:rPr>
              <w:t>・</w:t>
            </w:r>
            <w:r w:rsidR="00516486" w:rsidRPr="00CE336B">
              <w:rPr>
                <w:rFonts w:ascii="HG丸ｺﾞｼｯｸM-PRO" w:eastAsia="HG丸ｺﾞｼｯｸM-PRO" w:hAnsi="HG丸ｺﾞｼｯｸM-PRO" w:hint="eastAsia"/>
                <w:color w:val="000000" w:themeColor="text1"/>
                <w:sz w:val="20"/>
              </w:rPr>
              <w:t>教員に対する</w:t>
            </w:r>
            <w:r w:rsidR="00913597" w:rsidRPr="00CE336B">
              <w:rPr>
                <w:rFonts w:ascii="HG丸ｺﾞｼｯｸM-PRO" w:eastAsia="HG丸ｺﾞｼｯｸM-PRO" w:hAnsi="HG丸ｺﾞｼｯｸM-PRO" w:hint="eastAsia"/>
                <w:color w:val="000000" w:themeColor="text1"/>
                <w:sz w:val="20"/>
              </w:rPr>
              <w:t>就労支援研修の充実に努め</w:t>
            </w:r>
            <w:r w:rsidR="0001513F" w:rsidRPr="00CE336B">
              <w:rPr>
                <w:rFonts w:ascii="HG丸ｺﾞｼｯｸM-PRO" w:eastAsia="HG丸ｺﾞｼｯｸM-PRO" w:hAnsi="HG丸ｺﾞｼｯｸM-PRO" w:hint="eastAsia"/>
                <w:color w:val="000000" w:themeColor="text1"/>
                <w:sz w:val="20"/>
              </w:rPr>
              <w:t>る</w:t>
            </w:r>
            <w:r w:rsidR="00464D10">
              <w:rPr>
                <w:rFonts w:ascii="HG丸ｺﾞｼｯｸM-PRO" w:eastAsia="HG丸ｺﾞｼｯｸM-PRO" w:hAnsi="HG丸ｺﾞｼｯｸM-PRO" w:hint="eastAsia"/>
                <w:color w:val="000000" w:themeColor="text1"/>
                <w:sz w:val="20"/>
              </w:rPr>
              <w:t>。</w:t>
            </w:r>
          </w:p>
          <w:p w14:paraId="640435FB" w14:textId="7DCA70FC" w:rsidR="008544E4" w:rsidRPr="00D85AC6" w:rsidRDefault="00D317A6" w:rsidP="00F43044">
            <w:pPr>
              <w:spacing w:line="30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color w:val="000000" w:themeColor="text1"/>
                <w:sz w:val="20"/>
              </w:rPr>
              <w:t>・令和</w:t>
            </w:r>
            <w:r w:rsidR="00464D10">
              <w:rPr>
                <w:rFonts w:ascii="HG丸ｺﾞｼｯｸM-PRO" w:eastAsia="HG丸ｺﾞｼｯｸM-PRO" w:hAnsi="HG丸ｺﾞｼｯｸM-PRO" w:hint="eastAsia"/>
                <w:color w:val="000000" w:themeColor="text1"/>
                <w:sz w:val="20"/>
              </w:rPr>
              <w:t>２年度より</w:t>
            </w:r>
            <w:r w:rsidR="008E4512" w:rsidRPr="00CE336B">
              <w:rPr>
                <w:rFonts w:ascii="HG丸ｺﾞｼｯｸM-PRO" w:eastAsia="HG丸ｺﾞｼｯｸM-PRO" w:hAnsi="HG丸ｺﾞｼｯｸM-PRO" w:hint="eastAsia"/>
                <w:color w:val="000000" w:themeColor="text1"/>
                <w:sz w:val="20"/>
              </w:rPr>
              <w:t>「キャリア教育支援体制強化事業」</w:t>
            </w:r>
            <w:r w:rsidR="0001513F" w:rsidRPr="00CE336B">
              <w:rPr>
                <w:rFonts w:ascii="HG丸ｺﾞｼｯｸM-PRO" w:eastAsia="HG丸ｺﾞｼｯｸM-PRO" w:hAnsi="HG丸ｺﾞｼｯｸM-PRO" w:hint="eastAsia"/>
                <w:color w:val="000000" w:themeColor="text1"/>
                <w:sz w:val="20"/>
              </w:rPr>
              <w:t>に取り組み、小・中学部から高等部までの系統性のあるキャリア教育及び職業教育の充実を図</w:t>
            </w:r>
            <w:r>
              <w:rPr>
                <w:rFonts w:ascii="HG丸ｺﾞｼｯｸM-PRO" w:eastAsia="HG丸ｺﾞｼｯｸM-PRO" w:hAnsi="HG丸ｺﾞｼｯｸM-PRO" w:hint="eastAsia"/>
                <w:color w:val="000000" w:themeColor="text1"/>
                <w:sz w:val="20"/>
              </w:rPr>
              <w:t>ってい</w:t>
            </w:r>
            <w:r w:rsidR="006648FE" w:rsidRPr="00CE336B">
              <w:rPr>
                <w:rFonts w:ascii="HG丸ｺﾞｼｯｸM-PRO" w:eastAsia="HG丸ｺﾞｼｯｸM-PRO" w:hAnsi="HG丸ｺﾞｼｯｸM-PRO" w:hint="eastAsia"/>
                <w:color w:val="000000" w:themeColor="text1"/>
                <w:sz w:val="20"/>
              </w:rPr>
              <w:t>る。</w:t>
            </w:r>
            <w:r>
              <w:rPr>
                <w:rFonts w:ascii="HG丸ｺﾞｼｯｸM-PRO" w:eastAsia="HG丸ｺﾞｼｯｸM-PRO" w:hAnsi="HG丸ｺﾞｼｯｸM-PRO" w:hint="eastAsia"/>
                <w:color w:val="000000" w:themeColor="text1"/>
                <w:sz w:val="20"/>
              </w:rPr>
              <w:t>令和３年度</w:t>
            </w:r>
            <w:r w:rsidR="00464D10">
              <w:rPr>
                <w:rFonts w:ascii="HG丸ｺﾞｼｯｸM-PRO" w:eastAsia="HG丸ｺﾞｼｯｸM-PRO" w:hAnsi="HG丸ｺﾞｼｯｸM-PRO" w:hint="eastAsia"/>
                <w:color w:val="000000" w:themeColor="text1"/>
                <w:sz w:val="20"/>
              </w:rPr>
              <w:t>は</w:t>
            </w:r>
            <w:r w:rsidR="00464D10" w:rsidRPr="00D85AC6">
              <w:rPr>
                <w:rFonts w:ascii="HG丸ｺﾞｼｯｸM-PRO" w:eastAsia="HG丸ｺﾞｼｯｸM-PRO" w:hAnsi="HG丸ｺﾞｼｯｸM-PRO" w:hint="eastAsia"/>
                <w:sz w:val="20"/>
              </w:rPr>
              <w:t>中間報告会を実施し</w:t>
            </w:r>
            <w:r w:rsidR="008544E4" w:rsidRPr="00D85AC6">
              <w:rPr>
                <w:rFonts w:ascii="HG丸ｺﾞｼｯｸM-PRO" w:eastAsia="HG丸ｺﾞｼｯｸM-PRO" w:hAnsi="HG丸ｺﾞｼｯｸM-PRO" w:hint="eastAsia"/>
                <w:sz w:val="20"/>
              </w:rPr>
              <w:t>た。令和４年度中に成果報告書を作成し、</w:t>
            </w:r>
            <w:r w:rsidR="00464D10" w:rsidRPr="00D85AC6">
              <w:rPr>
                <w:rFonts w:ascii="HG丸ｺﾞｼｯｸM-PRO" w:eastAsia="HG丸ｺﾞｼｯｸM-PRO" w:hAnsi="HG丸ｺﾞｼｯｸM-PRO" w:hint="eastAsia"/>
                <w:sz w:val="20"/>
              </w:rPr>
              <w:t>モデル校での実践内容を</w:t>
            </w:r>
            <w:r w:rsidR="00850925" w:rsidRPr="00D85AC6">
              <w:rPr>
                <w:rFonts w:ascii="HG丸ｺﾞｼｯｸM-PRO" w:eastAsia="HG丸ｺﾞｼｯｸM-PRO" w:hAnsi="HG丸ｺﾞｼｯｸM-PRO" w:hint="eastAsia"/>
                <w:sz w:val="20"/>
              </w:rPr>
              <w:t>府立支援学校で共有する。</w:t>
            </w:r>
          </w:p>
          <w:p w14:paraId="57170691" w14:textId="6225F9F2" w:rsidR="00D317A6" w:rsidRDefault="00D317A6" w:rsidP="00F43044">
            <w:pPr>
              <w:spacing w:line="300" w:lineRule="exact"/>
              <w:jc w:val="left"/>
              <w:rPr>
                <w:rFonts w:ascii="HG丸ｺﾞｼｯｸM-PRO" w:eastAsia="HG丸ｺﾞｼｯｸM-PRO" w:hAnsi="HG丸ｺﾞｼｯｸM-PRO"/>
                <w:color w:val="000000" w:themeColor="text1"/>
                <w:sz w:val="20"/>
                <w:szCs w:val="22"/>
              </w:rPr>
            </w:pPr>
            <w:r w:rsidRPr="00D85AC6">
              <w:rPr>
                <w:rFonts w:ascii="HG丸ｺﾞｼｯｸM-PRO" w:eastAsia="HG丸ｺﾞｼｯｸM-PRO" w:hAnsi="HG丸ｺﾞｼｯｸM-PRO" w:hint="eastAsia"/>
                <w:sz w:val="20"/>
              </w:rPr>
              <w:t>・</w:t>
            </w:r>
            <w:r w:rsidR="003C324F" w:rsidRPr="00D85AC6">
              <w:rPr>
                <w:rFonts w:ascii="HG丸ｺﾞｼｯｸM-PRO" w:eastAsia="HG丸ｺﾞｼｯｸM-PRO" w:hAnsi="HG丸ｺﾞｼｯｸM-PRO" w:hint="eastAsia"/>
                <w:sz w:val="20"/>
              </w:rPr>
              <w:t>企業との連携による「出前授</w:t>
            </w:r>
            <w:r w:rsidR="003C324F" w:rsidRPr="00F43044">
              <w:rPr>
                <w:rFonts w:ascii="HG丸ｺﾞｼｯｸM-PRO" w:eastAsia="HG丸ｺﾞｼｯｸM-PRO" w:hAnsi="HG丸ｺﾞｼｯｸM-PRO" w:hint="eastAsia"/>
                <w:color w:val="000000" w:themeColor="text1"/>
                <w:sz w:val="20"/>
              </w:rPr>
              <w:t>業」の実施や</w:t>
            </w:r>
            <w:r w:rsidR="00FF4528" w:rsidRPr="003C324F">
              <w:rPr>
                <w:rFonts w:ascii="HG丸ｺﾞｼｯｸM-PRO" w:eastAsia="HG丸ｺﾞｼｯｸM-PRO" w:hAnsi="HG丸ｺﾞｼｯｸM-PRO" w:hint="eastAsia"/>
                <w:color w:val="000000" w:themeColor="text1"/>
                <w:sz w:val="20"/>
                <w:szCs w:val="22"/>
              </w:rPr>
              <w:t>連携協定を結んだ</w:t>
            </w:r>
            <w:r w:rsidR="0077002F" w:rsidRPr="003C324F">
              <w:rPr>
                <w:rFonts w:ascii="HG丸ｺﾞｼｯｸM-PRO" w:eastAsia="HG丸ｺﾞｼｯｸM-PRO" w:hAnsi="HG丸ｺﾞｼｯｸM-PRO" w:hint="eastAsia"/>
                <w:color w:val="000000" w:themeColor="text1"/>
                <w:sz w:val="20"/>
                <w:szCs w:val="22"/>
              </w:rPr>
              <w:t>企業との</w:t>
            </w:r>
            <w:r w:rsidR="00FF4528" w:rsidRPr="00160635">
              <w:rPr>
                <w:rFonts w:ascii="HG丸ｺﾞｼｯｸM-PRO" w:eastAsia="HG丸ｺﾞｼｯｸM-PRO" w:hAnsi="HG丸ｺﾞｼｯｸM-PRO" w:hint="eastAsia"/>
                <w:color w:val="000000" w:themeColor="text1"/>
                <w:sz w:val="20"/>
                <w:szCs w:val="22"/>
              </w:rPr>
              <w:t>協働</w:t>
            </w:r>
            <w:r w:rsidR="0077002F" w:rsidRPr="00160635">
              <w:rPr>
                <w:rFonts w:ascii="HG丸ｺﾞｼｯｸM-PRO" w:eastAsia="HG丸ｺﾞｼｯｸM-PRO" w:hAnsi="HG丸ｺﾞｼｯｸM-PRO" w:hint="eastAsia"/>
                <w:color w:val="000000" w:themeColor="text1"/>
                <w:sz w:val="20"/>
                <w:szCs w:val="22"/>
              </w:rPr>
              <w:t>等、</w:t>
            </w:r>
            <w:r w:rsidR="00526308" w:rsidRPr="00160635">
              <w:rPr>
                <w:rFonts w:ascii="HG丸ｺﾞｼｯｸM-PRO" w:eastAsia="HG丸ｺﾞｼｯｸM-PRO" w:hAnsi="HG丸ｺﾞｼｯｸM-PRO" w:hint="eastAsia"/>
                <w:color w:val="000000" w:themeColor="text1"/>
                <w:sz w:val="20"/>
                <w:szCs w:val="22"/>
              </w:rPr>
              <w:t>就労支援の更なる充実を図る。</w:t>
            </w:r>
          </w:p>
          <w:p w14:paraId="4B94A81A" w14:textId="77777777" w:rsidR="008544E4" w:rsidRDefault="00D317A6" w:rsidP="000F11D4">
            <w:pPr>
              <w:spacing w:line="300" w:lineRule="exact"/>
              <w:jc w:val="left"/>
              <w:rPr>
                <w:rFonts w:ascii="HG丸ｺﾞｼｯｸM-PRO" w:eastAsia="HG丸ｺﾞｼｯｸM-PRO" w:hAnsi="HG丸ｺﾞｼｯｸM-PRO"/>
                <w:color w:val="000000" w:themeColor="text1"/>
                <w:sz w:val="20"/>
                <w:szCs w:val="22"/>
              </w:rPr>
            </w:pPr>
            <w:r>
              <w:rPr>
                <w:rFonts w:ascii="HG丸ｺﾞｼｯｸM-PRO" w:eastAsia="HG丸ｺﾞｼｯｸM-PRO" w:hAnsi="HG丸ｺﾞｼｯｸM-PRO" w:hint="eastAsia"/>
                <w:color w:val="000000" w:themeColor="text1"/>
                <w:sz w:val="20"/>
                <w:szCs w:val="22"/>
              </w:rPr>
              <w:t>・</w:t>
            </w:r>
            <w:r w:rsidR="00850925" w:rsidRPr="002039C2">
              <w:rPr>
                <w:rFonts w:ascii="HG丸ｺﾞｼｯｸM-PRO" w:eastAsia="HG丸ｺﾞｼｯｸM-PRO" w:hAnsi="HG丸ｺﾞｼｯｸM-PRO" w:hint="eastAsia"/>
                <w:color w:val="000000" w:themeColor="text1"/>
                <w:sz w:val="20"/>
                <w:szCs w:val="22"/>
              </w:rPr>
              <w:t>新型コロナウイルス</w:t>
            </w:r>
            <w:r w:rsidR="00850925">
              <w:rPr>
                <w:rFonts w:ascii="HG丸ｺﾞｼｯｸM-PRO" w:eastAsia="HG丸ｺﾞｼｯｸM-PRO" w:hAnsi="HG丸ｺﾞｼｯｸM-PRO" w:hint="eastAsia"/>
                <w:color w:val="000000" w:themeColor="text1"/>
                <w:sz w:val="20"/>
                <w:szCs w:val="22"/>
              </w:rPr>
              <w:t>感染拡大防止の状況下において</w:t>
            </w:r>
            <w:r w:rsidR="00850925" w:rsidRPr="00464D10">
              <w:rPr>
                <w:rFonts w:ascii="HG丸ｺﾞｼｯｸM-PRO" w:eastAsia="HG丸ｺﾞｼｯｸM-PRO" w:hAnsi="HG丸ｺﾞｼｯｸM-PRO" w:hint="eastAsia"/>
                <w:color w:val="000000" w:themeColor="text1"/>
                <w:sz w:val="20"/>
                <w:szCs w:val="22"/>
              </w:rPr>
              <w:t>、</w:t>
            </w:r>
            <w:r w:rsidR="00850925">
              <w:rPr>
                <w:rFonts w:ascii="HG丸ｺﾞｼｯｸM-PRO" w:eastAsia="HG丸ｺﾞｼｯｸM-PRO" w:hAnsi="HG丸ｺﾞｼｯｸM-PRO" w:hint="eastAsia"/>
                <w:color w:val="000000" w:themeColor="text1"/>
                <w:sz w:val="20"/>
                <w:szCs w:val="22"/>
              </w:rPr>
              <w:t>オンラインでの出前授業や研修</w:t>
            </w:r>
            <w:r>
              <w:rPr>
                <w:rFonts w:ascii="HG丸ｺﾞｼｯｸM-PRO" w:eastAsia="HG丸ｺﾞｼｯｸM-PRO" w:hAnsi="HG丸ｺﾞｼｯｸM-PRO" w:hint="eastAsia"/>
                <w:color w:val="000000" w:themeColor="text1"/>
                <w:sz w:val="20"/>
                <w:szCs w:val="22"/>
              </w:rPr>
              <w:t>等</w:t>
            </w:r>
            <w:r w:rsidR="00850925">
              <w:rPr>
                <w:rFonts w:ascii="HG丸ｺﾞｼｯｸM-PRO" w:eastAsia="HG丸ｺﾞｼｯｸM-PRO" w:hAnsi="HG丸ｺﾞｼｯｸM-PRO" w:hint="eastAsia"/>
                <w:color w:val="000000" w:themeColor="text1"/>
                <w:sz w:val="20"/>
                <w:szCs w:val="22"/>
              </w:rPr>
              <w:t>も積極的に行っていく。</w:t>
            </w:r>
          </w:p>
          <w:p w14:paraId="637422EE" w14:textId="58FAC5B8" w:rsidR="008544E4" w:rsidRPr="00D85AC6" w:rsidRDefault="00B4305E" w:rsidP="00B4305E">
            <w:pPr>
              <w:spacing w:line="300" w:lineRule="exact"/>
              <w:ind w:leftChars="100" w:left="420" w:hangingChars="100" w:hanging="200"/>
              <w:jc w:val="left"/>
              <w:rPr>
                <w:rFonts w:ascii="HG丸ｺﾞｼｯｸM-PRO" w:eastAsia="HG丸ｺﾞｼｯｸM-PRO" w:hAnsi="HG丸ｺﾞｼｯｸM-PRO"/>
                <w:sz w:val="20"/>
                <w:szCs w:val="22"/>
              </w:rPr>
            </w:pPr>
            <w:r w:rsidRPr="00D85AC6">
              <w:rPr>
                <w:rFonts w:ascii="HG丸ｺﾞｼｯｸM-PRO" w:eastAsia="HG丸ｺﾞｼｯｸM-PRO" w:hAnsi="HG丸ｺﾞｼｯｸM-PRO" w:hint="eastAsia"/>
                <w:sz w:val="20"/>
                <w:szCs w:val="22"/>
              </w:rPr>
              <w:t>①</w:t>
            </w:r>
            <w:r w:rsidR="008544E4" w:rsidRPr="00D85AC6">
              <w:rPr>
                <w:rFonts w:ascii="HG丸ｺﾞｼｯｸM-PRO" w:eastAsia="HG丸ｺﾞｼｯｸM-PRO" w:hAnsi="HG丸ｺﾞｼｯｸM-PRO" w:hint="eastAsia"/>
                <w:sz w:val="20"/>
                <w:szCs w:val="22"/>
              </w:rPr>
              <w:t>知的障がい支援学校または肢体不自由支援学校中学部・高等部、自立支援推進校、共生推進校の生徒・教員・保護者対象に就労支援研修（オンライン）を実施。（</w:t>
            </w:r>
            <w:r w:rsidRPr="00D85AC6">
              <w:rPr>
                <w:rFonts w:ascii="HG丸ｺﾞｼｯｸM-PRO" w:eastAsia="HG丸ｺﾞｼｯｸM-PRO" w:hAnsi="HG丸ｺﾞｼｯｸM-PRO" w:hint="eastAsia"/>
                <w:sz w:val="20"/>
                <w:szCs w:val="22"/>
              </w:rPr>
              <w:t>希望校2</w:t>
            </w:r>
            <w:r w:rsidRPr="00D85AC6">
              <w:rPr>
                <w:rFonts w:ascii="HG丸ｺﾞｼｯｸM-PRO" w:eastAsia="HG丸ｺﾞｼｯｸM-PRO" w:hAnsi="HG丸ｺﾞｼｯｸM-PRO"/>
                <w:sz w:val="20"/>
                <w:szCs w:val="22"/>
              </w:rPr>
              <w:t>4</w:t>
            </w:r>
            <w:r w:rsidRPr="00D85AC6">
              <w:rPr>
                <w:rFonts w:ascii="HG丸ｺﾞｼｯｸM-PRO" w:eastAsia="HG丸ｺﾞｼｯｸM-PRO" w:hAnsi="HG丸ｺﾞｼｯｸM-PRO" w:hint="eastAsia"/>
                <w:sz w:val="20"/>
                <w:szCs w:val="22"/>
              </w:rPr>
              <w:t>校・</w:t>
            </w:r>
            <w:r w:rsidR="008544E4" w:rsidRPr="00D85AC6">
              <w:rPr>
                <w:rFonts w:ascii="HG丸ｺﾞｼｯｸM-PRO" w:eastAsia="HG丸ｺﾞｼｯｸM-PRO" w:hAnsi="HG丸ｺﾞｼｯｸM-PRO" w:hint="eastAsia"/>
                <w:sz w:val="20"/>
                <w:szCs w:val="22"/>
              </w:rPr>
              <w:t>生徒</w:t>
            </w:r>
            <w:r w:rsidRPr="00D85AC6">
              <w:rPr>
                <w:rFonts w:ascii="HG丸ｺﾞｼｯｸM-PRO" w:eastAsia="HG丸ｺﾞｼｯｸM-PRO" w:hAnsi="HG丸ｺﾞｼｯｸM-PRO" w:hint="eastAsia"/>
                <w:sz w:val="20"/>
                <w:szCs w:val="22"/>
              </w:rPr>
              <w:t>2</w:t>
            </w:r>
            <w:r w:rsidRPr="00D85AC6">
              <w:rPr>
                <w:rFonts w:ascii="HG丸ｺﾞｼｯｸM-PRO" w:eastAsia="HG丸ｺﾞｼｯｸM-PRO" w:hAnsi="HG丸ｺﾞｼｯｸM-PRO"/>
                <w:sz w:val="20"/>
                <w:szCs w:val="22"/>
              </w:rPr>
              <w:t>94</w:t>
            </w:r>
            <w:r w:rsidR="008544E4" w:rsidRPr="00D85AC6">
              <w:rPr>
                <w:rFonts w:ascii="HG丸ｺﾞｼｯｸM-PRO" w:eastAsia="HG丸ｺﾞｼｯｸM-PRO" w:hAnsi="HG丸ｺﾞｼｯｸM-PRO" w:hint="eastAsia"/>
                <w:sz w:val="20"/>
                <w:szCs w:val="22"/>
              </w:rPr>
              <w:t>人・教員</w:t>
            </w:r>
            <w:r w:rsidRPr="00D85AC6">
              <w:rPr>
                <w:rFonts w:ascii="HG丸ｺﾞｼｯｸM-PRO" w:eastAsia="HG丸ｺﾞｼｯｸM-PRO" w:hAnsi="HG丸ｺﾞｼｯｸM-PRO" w:hint="eastAsia"/>
                <w:sz w:val="20"/>
                <w:szCs w:val="22"/>
              </w:rPr>
              <w:t>7</w:t>
            </w:r>
            <w:r w:rsidRPr="00D85AC6">
              <w:rPr>
                <w:rFonts w:ascii="HG丸ｺﾞｼｯｸM-PRO" w:eastAsia="HG丸ｺﾞｼｯｸM-PRO" w:hAnsi="HG丸ｺﾞｼｯｸM-PRO"/>
                <w:sz w:val="20"/>
                <w:szCs w:val="22"/>
              </w:rPr>
              <w:t>8</w:t>
            </w:r>
            <w:r w:rsidR="008544E4" w:rsidRPr="00D85AC6">
              <w:rPr>
                <w:rFonts w:ascii="HG丸ｺﾞｼｯｸM-PRO" w:eastAsia="HG丸ｺﾞｼｯｸM-PRO" w:hAnsi="HG丸ｺﾞｼｯｸM-PRO" w:hint="eastAsia"/>
                <w:sz w:val="20"/>
                <w:szCs w:val="22"/>
              </w:rPr>
              <w:t>人・保護者</w:t>
            </w:r>
            <w:r w:rsidRPr="00D85AC6">
              <w:rPr>
                <w:rFonts w:ascii="HG丸ｺﾞｼｯｸM-PRO" w:eastAsia="HG丸ｺﾞｼｯｸM-PRO" w:hAnsi="HG丸ｺﾞｼｯｸM-PRO" w:hint="eastAsia"/>
                <w:sz w:val="20"/>
                <w:szCs w:val="22"/>
              </w:rPr>
              <w:t>1</w:t>
            </w:r>
            <w:r w:rsidRPr="00D85AC6">
              <w:rPr>
                <w:rFonts w:ascii="HG丸ｺﾞｼｯｸM-PRO" w:eastAsia="HG丸ｺﾞｼｯｸM-PRO" w:hAnsi="HG丸ｺﾞｼｯｸM-PRO"/>
                <w:sz w:val="20"/>
                <w:szCs w:val="22"/>
              </w:rPr>
              <w:t>2</w:t>
            </w:r>
            <w:r w:rsidR="008544E4" w:rsidRPr="00D85AC6">
              <w:rPr>
                <w:rFonts w:ascii="HG丸ｺﾞｼｯｸM-PRO" w:eastAsia="HG丸ｺﾞｼｯｸM-PRO" w:hAnsi="HG丸ｺﾞｼｯｸM-PRO" w:hint="eastAsia"/>
                <w:sz w:val="20"/>
                <w:szCs w:val="22"/>
              </w:rPr>
              <w:t>人が参加）</w:t>
            </w:r>
          </w:p>
          <w:p w14:paraId="74A2A2AE" w14:textId="1285FF29" w:rsidR="008544E4" w:rsidRPr="008544E4" w:rsidRDefault="008544E4" w:rsidP="00B4305E">
            <w:pPr>
              <w:spacing w:line="300" w:lineRule="exact"/>
              <w:ind w:left="400" w:hangingChars="200" w:hanging="400"/>
              <w:jc w:val="left"/>
              <w:rPr>
                <w:rFonts w:ascii="HG丸ｺﾞｼｯｸM-PRO" w:eastAsia="HG丸ｺﾞｼｯｸM-PRO" w:hAnsi="HG丸ｺﾞｼｯｸM-PRO"/>
                <w:color w:val="000000" w:themeColor="text1"/>
                <w:sz w:val="20"/>
                <w:szCs w:val="22"/>
              </w:rPr>
            </w:pPr>
            <w:r w:rsidRPr="00D85AC6">
              <w:rPr>
                <w:rFonts w:ascii="HG丸ｺﾞｼｯｸM-PRO" w:eastAsia="HG丸ｺﾞｼｯｸM-PRO" w:hAnsi="HG丸ｺﾞｼｯｸM-PRO" w:hint="eastAsia"/>
                <w:sz w:val="20"/>
                <w:szCs w:val="22"/>
              </w:rPr>
              <w:t xml:space="preserve">　</w:t>
            </w:r>
            <w:r w:rsidR="00B4305E" w:rsidRPr="00D85AC6">
              <w:rPr>
                <w:rFonts w:ascii="HG丸ｺﾞｼｯｸM-PRO" w:eastAsia="HG丸ｺﾞｼｯｸM-PRO" w:hAnsi="HG丸ｺﾞｼｯｸM-PRO" w:hint="eastAsia"/>
                <w:sz w:val="20"/>
                <w:szCs w:val="22"/>
              </w:rPr>
              <w:t>②</w:t>
            </w:r>
            <w:r w:rsidRPr="00D85AC6">
              <w:rPr>
                <w:rFonts w:ascii="HG丸ｺﾞｼｯｸM-PRO" w:eastAsia="HG丸ｺﾞｼｯｸM-PRO" w:hAnsi="HG丸ｺﾞｼｯｸM-PRO" w:hint="eastAsia"/>
                <w:sz w:val="20"/>
                <w:szCs w:val="22"/>
              </w:rPr>
              <w:t>企業と連携し、中学部対象の職場体験実習を計画中。</w:t>
            </w:r>
          </w:p>
        </w:tc>
      </w:tr>
    </w:tbl>
    <w:p w14:paraId="47F032BE" w14:textId="77777777" w:rsidR="00BA119D" w:rsidRPr="003A07F3" w:rsidRDefault="00BA119D">
      <w:pPr>
        <w:rPr>
          <w:color w:val="000000" w:themeColor="text1"/>
        </w:rPr>
      </w:pPr>
    </w:p>
    <w:sectPr w:rsidR="00BA119D" w:rsidRPr="003A07F3" w:rsidSect="003A43AA">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E6698" w14:textId="77777777" w:rsidR="0052433F" w:rsidRDefault="0052433F" w:rsidP="00850A33">
      <w:pPr>
        <w:spacing w:line="240" w:lineRule="auto"/>
      </w:pPr>
      <w:r>
        <w:separator/>
      </w:r>
    </w:p>
  </w:endnote>
  <w:endnote w:type="continuationSeparator" w:id="0">
    <w:p w14:paraId="1D62AA46" w14:textId="77777777" w:rsidR="0052433F" w:rsidRDefault="0052433F"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32BCF" w14:textId="77777777" w:rsidR="00A91F2F" w:rsidRDefault="00A91F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1ADBD" w14:textId="77777777" w:rsidR="00A91F2F" w:rsidRDefault="00A91F2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0FBA8" w14:textId="77777777" w:rsidR="00A91F2F" w:rsidRDefault="00A91F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55164" w14:textId="77777777" w:rsidR="0052433F" w:rsidRDefault="0052433F" w:rsidP="00850A33">
      <w:pPr>
        <w:spacing w:line="240" w:lineRule="auto"/>
      </w:pPr>
      <w:r>
        <w:separator/>
      </w:r>
    </w:p>
  </w:footnote>
  <w:footnote w:type="continuationSeparator" w:id="0">
    <w:p w14:paraId="1A7C2B4F" w14:textId="77777777" w:rsidR="0052433F" w:rsidRDefault="0052433F"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20846" w14:textId="77777777" w:rsidR="00A91F2F" w:rsidRDefault="00A91F2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2667" w14:textId="77777777" w:rsidR="00870619" w:rsidRPr="00383EBD" w:rsidRDefault="00870619" w:rsidP="00ED3724">
    <w:pPr>
      <w:pStyle w:val="a4"/>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ＰＤＣＡサイクル管理用シート（</w:t>
    </w:r>
    <w:r w:rsidR="00ED3724">
      <w:rPr>
        <w:rFonts w:ascii="HG丸ｺﾞｼｯｸM-PRO" w:eastAsia="HG丸ｺﾞｼｯｸM-PRO" w:hAnsi="HG丸ｺﾞｼｯｸM-PRO" w:hint="eastAsia"/>
        <w:sz w:val="28"/>
        <w:szCs w:val="28"/>
      </w:rPr>
      <w:t>教育庁</w:t>
    </w:r>
    <w:r w:rsidRPr="00383EBD">
      <w:rPr>
        <w:rFonts w:ascii="HG丸ｺﾞｼｯｸM-PRO" w:eastAsia="HG丸ｺﾞｼｯｸM-PRO" w:hAnsi="HG丸ｺﾞｼｯｸM-PRO" w:hint="eastAsia"/>
        <w:sz w:val="28"/>
        <w:szCs w:val="28"/>
      </w:rPr>
      <w:t>）</w:t>
    </w:r>
  </w:p>
  <w:p w14:paraId="59D90A71" w14:textId="77777777" w:rsidR="00870619" w:rsidRDefault="0087061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CCF9" w14:textId="77777777" w:rsidR="00A91F2F" w:rsidRDefault="00A91F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1513F"/>
    <w:rsid w:val="000563DC"/>
    <w:rsid w:val="00081FBE"/>
    <w:rsid w:val="000A797C"/>
    <w:rsid w:val="000D4065"/>
    <w:rsid w:val="000F11D4"/>
    <w:rsid w:val="00101081"/>
    <w:rsid w:val="00113677"/>
    <w:rsid w:val="001350F5"/>
    <w:rsid w:val="00160635"/>
    <w:rsid w:val="0017786D"/>
    <w:rsid w:val="001B7DB4"/>
    <w:rsid w:val="001E40A9"/>
    <w:rsid w:val="001E6879"/>
    <w:rsid w:val="001F7FBA"/>
    <w:rsid w:val="002039C2"/>
    <w:rsid w:val="00212A93"/>
    <w:rsid w:val="002153BC"/>
    <w:rsid w:val="002377A2"/>
    <w:rsid w:val="00237A1F"/>
    <w:rsid w:val="002903E0"/>
    <w:rsid w:val="002949F3"/>
    <w:rsid w:val="002A6579"/>
    <w:rsid w:val="002B20B1"/>
    <w:rsid w:val="002C18AC"/>
    <w:rsid w:val="002C4288"/>
    <w:rsid w:val="002E0C9E"/>
    <w:rsid w:val="002E6E1F"/>
    <w:rsid w:val="002F23F6"/>
    <w:rsid w:val="00327BA3"/>
    <w:rsid w:val="00336EBA"/>
    <w:rsid w:val="0034178D"/>
    <w:rsid w:val="00366886"/>
    <w:rsid w:val="00383EBD"/>
    <w:rsid w:val="003966B4"/>
    <w:rsid w:val="003A07F3"/>
    <w:rsid w:val="003A43AA"/>
    <w:rsid w:val="003A4B82"/>
    <w:rsid w:val="003B4BB1"/>
    <w:rsid w:val="003C324F"/>
    <w:rsid w:val="003C466B"/>
    <w:rsid w:val="00400749"/>
    <w:rsid w:val="004066FE"/>
    <w:rsid w:val="00421C58"/>
    <w:rsid w:val="00422A5B"/>
    <w:rsid w:val="004265BC"/>
    <w:rsid w:val="00436D55"/>
    <w:rsid w:val="004437D1"/>
    <w:rsid w:val="00451675"/>
    <w:rsid w:val="00464D10"/>
    <w:rsid w:val="00497BFE"/>
    <w:rsid w:val="004A080B"/>
    <w:rsid w:val="004B7477"/>
    <w:rsid w:val="004D1CBA"/>
    <w:rsid w:val="00516486"/>
    <w:rsid w:val="0052433F"/>
    <w:rsid w:val="00526308"/>
    <w:rsid w:val="005649D3"/>
    <w:rsid w:val="005721BA"/>
    <w:rsid w:val="005A3605"/>
    <w:rsid w:val="005A58AE"/>
    <w:rsid w:val="005A6736"/>
    <w:rsid w:val="005B0E62"/>
    <w:rsid w:val="005C3B20"/>
    <w:rsid w:val="00616E81"/>
    <w:rsid w:val="006408A4"/>
    <w:rsid w:val="006431FE"/>
    <w:rsid w:val="00653400"/>
    <w:rsid w:val="0066158F"/>
    <w:rsid w:val="006648FE"/>
    <w:rsid w:val="006947D3"/>
    <w:rsid w:val="006C69B1"/>
    <w:rsid w:val="006D091B"/>
    <w:rsid w:val="00714403"/>
    <w:rsid w:val="0072322D"/>
    <w:rsid w:val="007569DD"/>
    <w:rsid w:val="00757FE4"/>
    <w:rsid w:val="0077002F"/>
    <w:rsid w:val="007A29A4"/>
    <w:rsid w:val="007B0B7A"/>
    <w:rsid w:val="007B1D0F"/>
    <w:rsid w:val="007B1F0F"/>
    <w:rsid w:val="007C3ED2"/>
    <w:rsid w:val="007D4961"/>
    <w:rsid w:val="007F006F"/>
    <w:rsid w:val="008020BB"/>
    <w:rsid w:val="008112C9"/>
    <w:rsid w:val="00815335"/>
    <w:rsid w:val="00844A4B"/>
    <w:rsid w:val="00850106"/>
    <w:rsid w:val="00850925"/>
    <w:rsid w:val="00850A33"/>
    <w:rsid w:val="008544E4"/>
    <w:rsid w:val="00870619"/>
    <w:rsid w:val="00871524"/>
    <w:rsid w:val="008768C6"/>
    <w:rsid w:val="008E4512"/>
    <w:rsid w:val="008E4A37"/>
    <w:rsid w:val="008F7CE2"/>
    <w:rsid w:val="00913597"/>
    <w:rsid w:val="00923608"/>
    <w:rsid w:val="00934A16"/>
    <w:rsid w:val="00946168"/>
    <w:rsid w:val="0095431F"/>
    <w:rsid w:val="00965A12"/>
    <w:rsid w:val="00971074"/>
    <w:rsid w:val="00972AF3"/>
    <w:rsid w:val="00974D27"/>
    <w:rsid w:val="009A6B16"/>
    <w:rsid w:val="00A01FE8"/>
    <w:rsid w:val="00A06122"/>
    <w:rsid w:val="00A265B4"/>
    <w:rsid w:val="00A601F7"/>
    <w:rsid w:val="00A91F2F"/>
    <w:rsid w:val="00A97CBD"/>
    <w:rsid w:val="00AA203B"/>
    <w:rsid w:val="00AA3E43"/>
    <w:rsid w:val="00AC2A8E"/>
    <w:rsid w:val="00AD4D7C"/>
    <w:rsid w:val="00B03EF6"/>
    <w:rsid w:val="00B20968"/>
    <w:rsid w:val="00B22264"/>
    <w:rsid w:val="00B4305E"/>
    <w:rsid w:val="00B52E08"/>
    <w:rsid w:val="00B53D4D"/>
    <w:rsid w:val="00B60248"/>
    <w:rsid w:val="00B6160B"/>
    <w:rsid w:val="00B96E31"/>
    <w:rsid w:val="00BA119D"/>
    <w:rsid w:val="00BD6B2A"/>
    <w:rsid w:val="00BF705E"/>
    <w:rsid w:val="00C1045F"/>
    <w:rsid w:val="00C86D44"/>
    <w:rsid w:val="00C919A7"/>
    <w:rsid w:val="00CA0219"/>
    <w:rsid w:val="00CA0AB9"/>
    <w:rsid w:val="00CB06B9"/>
    <w:rsid w:val="00CC21C4"/>
    <w:rsid w:val="00CD6583"/>
    <w:rsid w:val="00CE336B"/>
    <w:rsid w:val="00CF48AE"/>
    <w:rsid w:val="00D17A89"/>
    <w:rsid w:val="00D26630"/>
    <w:rsid w:val="00D317A6"/>
    <w:rsid w:val="00D46C0D"/>
    <w:rsid w:val="00D47FD5"/>
    <w:rsid w:val="00D52CA6"/>
    <w:rsid w:val="00D53501"/>
    <w:rsid w:val="00D61393"/>
    <w:rsid w:val="00D643AA"/>
    <w:rsid w:val="00D8448F"/>
    <w:rsid w:val="00D85AC6"/>
    <w:rsid w:val="00D868C9"/>
    <w:rsid w:val="00DA1F97"/>
    <w:rsid w:val="00DB4272"/>
    <w:rsid w:val="00DB627E"/>
    <w:rsid w:val="00DC1A8E"/>
    <w:rsid w:val="00DC3A8C"/>
    <w:rsid w:val="00DD2AF6"/>
    <w:rsid w:val="00E11D14"/>
    <w:rsid w:val="00E26BCA"/>
    <w:rsid w:val="00E677F5"/>
    <w:rsid w:val="00E84462"/>
    <w:rsid w:val="00EA5E7F"/>
    <w:rsid w:val="00ED3724"/>
    <w:rsid w:val="00F2603C"/>
    <w:rsid w:val="00F3789D"/>
    <w:rsid w:val="00F43044"/>
    <w:rsid w:val="00F652DD"/>
    <w:rsid w:val="00F72B1C"/>
    <w:rsid w:val="00FB3FBB"/>
    <w:rsid w:val="00FD34F9"/>
    <w:rsid w:val="00FD44AD"/>
    <w:rsid w:val="00FF4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B5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Plain Text"/>
    <w:basedOn w:val="a"/>
    <w:link w:val="ab"/>
    <w:uiPriority w:val="99"/>
    <w:unhideWhenUsed/>
    <w:rsid w:val="0001513F"/>
    <w:pPr>
      <w:autoSpaceDE/>
      <w:autoSpaceDN/>
      <w:adjustRightInd/>
      <w:snapToGrid/>
      <w:spacing w:line="240" w:lineRule="auto"/>
      <w:jc w:val="left"/>
      <w:textAlignment w:val="auto"/>
    </w:pPr>
    <w:rPr>
      <w:rFonts w:ascii="ＭＳ ゴシック" w:eastAsia="ＭＳ ゴシック" w:hAnsi="Courier New" w:cs="Courier New"/>
      <w:kern w:val="2"/>
      <w:sz w:val="20"/>
      <w:szCs w:val="21"/>
    </w:rPr>
  </w:style>
  <w:style w:type="character" w:customStyle="1" w:styleId="ab">
    <w:name w:val="書式なし (文字)"/>
    <w:basedOn w:val="a0"/>
    <w:link w:val="aa"/>
    <w:uiPriority w:val="99"/>
    <w:rsid w:val="0001513F"/>
    <w:rPr>
      <w:rFonts w:ascii="ＭＳ ゴシック" w:eastAsia="ＭＳ ゴシック" w:hAnsi="Courier New" w:cs="Courier New"/>
      <w:sz w:val="20"/>
      <w:szCs w:val="21"/>
    </w:rPr>
  </w:style>
  <w:style w:type="character" w:styleId="ac">
    <w:name w:val="annotation reference"/>
    <w:basedOn w:val="a0"/>
    <w:uiPriority w:val="99"/>
    <w:semiHidden/>
    <w:unhideWhenUsed/>
    <w:rsid w:val="00815335"/>
    <w:rPr>
      <w:sz w:val="18"/>
      <w:szCs w:val="18"/>
    </w:rPr>
  </w:style>
  <w:style w:type="paragraph" w:styleId="ad">
    <w:name w:val="annotation text"/>
    <w:basedOn w:val="a"/>
    <w:link w:val="ae"/>
    <w:uiPriority w:val="99"/>
    <w:semiHidden/>
    <w:unhideWhenUsed/>
    <w:rsid w:val="00815335"/>
    <w:pPr>
      <w:jc w:val="left"/>
    </w:pPr>
  </w:style>
  <w:style w:type="character" w:customStyle="1" w:styleId="ae">
    <w:name w:val="コメント文字列 (文字)"/>
    <w:basedOn w:val="a0"/>
    <w:link w:val="ad"/>
    <w:uiPriority w:val="99"/>
    <w:semiHidden/>
    <w:rsid w:val="00815335"/>
    <w:rPr>
      <w:rFonts w:ascii="ＭＳ 明朝" w:eastAsia="ＭＳ 明朝" w:hAnsi="Century" w:cs="Times New Roman"/>
      <w:kern w:val="0"/>
      <w:sz w:val="22"/>
      <w:szCs w:val="20"/>
    </w:rPr>
  </w:style>
  <w:style w:type="paragraph" w:styleId="af">
    <w:name w:val="annotation subject"/>
    <w:basedOn w:val="ad"/>
    <w:next w:val="ad"/>
    <w:link w:val="af0"/>
    <w:uiPriority w:val="99"/>
    <w:semiHidden/>
    <w:unhideWhenUsed/>
    <w:rsid w:val="00815335"/>
    <w:rPr>
      <w:b/>
      <w:bCs/>
    </w:rPr>
  </w:style>
  <w:style w:type="character" w:customStyle="1" w:styleId="af0">
    <w:name w:val="コメント内容 (文字)"/>
    <w:basedOn w:val="ae"/>
    <w:link w:val="af"/>
    <w:uiPriority w:val="99"/>
    <w:semiHidden/>
    <w:rsid w:val="00815335"/>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7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04510-64AD-4FA5-A14A-1FF70A44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2022-12-27T01:33:00Z</dcterms:created>
  <dcterms:modified xsi:type="dcterms:W3CDTF">2022-12-27T01:33:00Z</dcterms:modified>
</cp:coreProperties>
</file>