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1BE" w:rsidRDefault="001113DF" w:rsidP="00336476">
      <w:pPr>
        <w:jc w:val="center"/>
      </w:pPr>
      <w:r w:rsidRPr="002356CE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86088" wp14:editId="4CBBF94D">
                <wp:simplePos x="0" y="0"/>
                <wp:positionH relativeFrom="column">
                  <wp:posOffset>-275361</wp:posOffset>
                </wp:positionH>
                <wp:positionV relativeFrom="paragraph">
                  <wp:posOffset>-1077137</wp:posOffset>
                </wp:positionV>
                <wp:extent cx="1770279" cy="394335"/>
                <wp:effectExtent l="0" t="0" r="1905" b="5715"/>
                <wp:wrapNone/>
                <wp:docPr id="1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0279" cy="394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113DF" w:rsidRPr="001113DF" w:rsidRDefault="001113DF" w:rsidP="001113DF">
                            <w:pPr>
                              <w:pStyle w:val="Web1"/>
                              <w:spacing w:line="280" w:lineRule="exact"/>
                              <w:jc w:val="center"/>
                              <w:rPr>
                                <w:sz w:val="18"/>
                                <w:szCs w:val="28"/>
                              </w:rPr>
                            </w:pPr>
                            <w:r w:rsidRPr="001113DF">
                              <w:rPr>
                                <w:rFonts w:ascii="Century" w:eastAsia="ＭＳ 明朝" w:hAnsi="ＭＳ 明朝" w:hint="eastAsia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>様式</w:t>
                            </w:r>
                            <w:r w:rsidRPr="001113DF">
                              <w:rPr>
                                <w:rFonts w:ascii="Century" w:eastAsia="ＭＳ 明朝" w:hAnsi="ＭＳ 明朝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>第</w:t>
                            </w:r>
                            <w:r w:rsidR="0063375D">
                              <w:rPr>
                                <w:rFonts w:ascii="Century" w:eastAsia="ＭＳ 明朝" w:hAnsi="ＭＳ 明朝" w:hint="eastAsia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>２</w:t>
                            </w:r>
                            <w:r w:rsidRPr="001113DF">
                              <w:rPr>
                                <w:rFonts w:ascii="Century" w:eastAsia="ＭＳ 明朝" w:hAnsi="ＭＳ 明朝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>号（</w:t>
                            </w:r>
                            <w:r w:rsidRPr="001113DF">
                              <w:rPr>
                                <w:rFonts w:ascii="Century" w:eastAsia="ＭＳ 明朝" w:hAnsi="ＭＳ 明朝" w:hint="eastAsia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>第</w:t>
                            </w:r>
                            <w:r w:rsidRPr="001113DF">
                              <w:rPr>
                                <w:rFonts w:ascii="Century" w:eastAsia="ＭＳ 明朝" w:hAnsi="ＭＳ 明朝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>６条関係）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86088" id="正方形/長方形 5" o:spid="_x0000_s1026" style="position:absolute;left:0;text-align:left;margin-left:-21.7pt;margin-top:-84.8pt;width:139.4pt;height:3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HsgQIAANUEAAAOAAAAZHJzL2Uyb0RvYy54bWysVM1uEzEQviPxDpbvdPPXhkbdVFGrIKSq&#10;VGpRz47Xm13Jf9hOdsN7wAPAmTPiwONQibfgs3fTlsIJkYMz4xnPzzff7MlpqyTZCudro3M6PBhQ&#10;IjQ3Ra3XOX17s3zxkhIfmC6YNFrkdCc8PZ0/f3bS2JkYmcrIQjiCINrPGpvTKgQ7yzLPK6GYPzBW&#10;aBhL4xQLUN06KxxrEF3JbDQYHGWNcYV1hgvvcXveGek8xS9LwcObsvQiEJlT1BbS6dK5imc2P2Gz&#10;tWO2qnlfBvuHKhSrNZLehzpngZGNq/8IpWrujDdlOOBGZaYsay5SD+hmOHjSzXXFrEi9ABxv72Hy&#10;/y8sv9xeOVIXmB0lmimM6O7L57uP3358/5T9/PC1k8hhBKqxfgb/a3vles1DjF23pVPxH/2QNoG7&#10;uwdXtIFwXA6n08FoekwJh218PBmPU9Ds4bV1PrwSRpEo5NRheAlTtr3wARnhuneJybyRdbGspUzK&#10;zp9JR7YMcwY9CtNQIpkPuMzpMv1iCwjx2zOpSZPTo/EhuMEZ+FdKFiAqC0S8XlPC5BrE5sGlUrSJ&#10;CRGoK+Wc+arLmaL2GaSOdpHY11ceoevAilJoV22P4MoUOwzAmY6Z3vJlje4vUPoVc6AiCsN6hTc4&#10;SmlQrOklSirj3v/tPvqDIbBS0oDa6OTdhjkBRF5rcOd4OJnEXUjK5HA6guIeW1aPLXqjzgxQBT9Q&#10;XRKjf5B7sXRG3WILFzErTExz5O4w65Wz0K0c9piLxSK5gf+WhQt9bXkMvof0pr1lzvYUCCDPpdmv&#10;AZs9YULnG19qs9gEU9aJJhHiDlcMPCrYnTT6fs/jcj7Wk9fD12j+CwAA//8DAFBLAwQUAAYACAAA&#10;ACEAsJWGguQAAAANAQAADwAAAGRycy9kb3ducmV2LnhtbEyPwU7DMBBE70j8g7VIvaDWaZsmIcSp&#10;KqReOEGKInFzYxNHxOsQu23g69me4LY7M5p9W2wn27OzHn3nUMByEQHT2DjVYSvg7bCfZ8B8kKhk&#10;71AL+NYetuXtTSFz5S74qs9VaBmVoM+lABPCkHPuG6Ot9As3aCTvw41WBlrHlqtRXqjc9nwVRQm3&#10;skO6YOSgn4xuPquTFZDux/s0y+L6q62e058XUx/esRZidjftHoEFPYW/MFzxCR1KYjq6EyrPegHz&#10;eB1TlIZl8pAAo8hqvSHpeJWidAO8LPj/L8pfAAAA//8DAFBLAQItABQABgAIAAAAIQC2gziS/gAA&#10;AOEBAAATAAAAAAAAAAAAAAAAAAAAAABbQ29udGVudF9UeXBlc10ueG1sUEsBAi0AFAAGAAgAAAAh&#10;ADj9If/WAAAAlAEAAAsAAAAAAAAAAAAAAAAALwEAAF9yZWxzLy5yZWxzUEsBAi0AFAAGAAgAAAAh&#10;AB09geyBAgAA1QQAAA4AAAAAAAAAAAAAAAAALgIAAGRycy9lMm9Eb2MueG1sUEsBAi0AFAAGAAgA&#10;AAAhALCVhoLkAAAADQEAAA8AAAAAAAAAAAAAAAAA2wQAAGRycy9kb3ducmV2LnhtbFBLBQYAAAAA&#10;BAAEAPMAAADsBQAAAAA=&#10;" fillcolor="window" stroked="f" strokeweight=".5pt">
                <v:textbox>
                  <w:txbxContent>
                    <w:p w:rsidR="001113DF" w:rsidRPr="001113DF" w:rsidRDefault="001113DF" w:rsidP="001113DF">
                      <w:pPr>
                        <w:pStyle w:val="Web1"/>
                        <w:spacing w:line="280" w:lineRule="exact"/>
                        <w:jc w:val="center"/>
                        <w:rPr>
                          <w:sz w:val="18"/>
                          <w:szCs w:val="28"/>
                        </w:rPr>
                      </w:pPr>
                      <w:r w:rsidRPr="001113DF">
                        <w:rPr>
                          <w:rFonts w:ascii="Century" w:eastAsia="ＭＳ 明朝" w:hAnsi="ＭＳ 明朝" w:hint="eastAsia"/>
                          <w:color w:val="000000"/>
                          <w:kern w:val="24"/>
                          <w:sz w:val="18"/>
                          <w:szCs w:val="28"/>
                        </w:rPr>
                        <w:t>様式</w:t>
                      </w:r>
                      <w:r w:rsidRPr="001113DF">
                        <w:rPr>
                          <w:rFonts w:ascii="Century" w:eastAsia="ＭＳ 明朝" w:hAnsi="ＭＳ 明朝"/>
                          <w:color w:val="000000"/>
                          <w:kern w:val="24"/>
                          <w:sz w:val="18"/>
                          <w:szCs w:val="28"/>
                        </w:rPr>
                        <w:t>第</w:t>
                      </w:r>
                      <w:r w:rsidR="0063375D">
                        <w:rPr>
                          <w:rFonts w:ascii="Century" w:eastAsia="ＭＳ 明朝" w:hAnsi="ＭＳ 明朝" w:hint="eastAsia"/>
                          <w:color w:val="000000"/>
                          <w:kern w:val="24"/>
                          <w:sz w:val="18"/>
                          <w:szCs w:val="28"/>
                        </w:rPr>
                        <w:t>２</w:t>
                      </w:r>
                      <w:r w:rsidRPr="001113DF">
                        <w:rPr>
                          <w:rFonts w:ascii="Century" w:eastAsia="ＭＳ 明朝" w:hAnsi="ＭＳ 明朝"/>
                          <w:color w:val="000000"/>
                          <w:kern w:val="24"/>
                          <w:sz w:val="18"/>
                          <w:szCs w:val="28"/>
                        </w:rPr>
                        <w:t>号（</w:t>
                      </w:r>
                      <w:r w:rsidRPr="001113DF">
                        <w:rPr>
                          <w:rFonts w:ascii="Century" w:eastAsia="ＭＳ 明朝" w:hAnsi="ＭＳ 明朝" w:hint="eastAsia"/>
                          <w:color w:val="000000"/>
                          <w:kern w:val="24"/>
                          <w:sz w:val="18"/>
                          <w:szCs w:val="28"/>
                        </w:rPr>
                        <w:t>第</w:t>
                      </w:r>
                      <w:r w:rsidRPr="001113DF">
                        <w:rPr>
                          <w:rFonts w:ascii="Century" w:eastAsia="ＭＳ 明朝" w:hAnsi="ＭＳ 明朝"/>
                          <w:color w:val="000000"/>
                          <w:kern w:val="24"/>
                          <w:sz w:val="18"/>
                          <w:szCs w:val="28"/>
                        </w:rPr>
                        <w:t>６条関係）</w:t>
                      </w:r>
                    </w:p>
                  </w:txbxContent>
                </v:textbox>
              </v:rect>
            </w:pict>
          </mc:Fallback>
        </mc:AlternateContent>
      </w:r>
      <w:r w:rsidRPr="002356CE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40FEA" wp14:editId="1A1363FE">
                <wp:simplePos x="0" y="0"/>
                <wp:positionH relativeFrom="column">
                  <wp:posOffset>5069434</wp:posOffset>
                </wp:positionH>
                <wp:positionV relativeFrom="paragraph">
                  <wp:posOffset>-1112545</wp:posOffset>
                </wp:positionV>
                <wp:extent cx="1185545" cy="394335"/>
                <wp:effectExtent l="0" t="0" r="14605" b="24765"/>
                <wp:wrapNone/>
                <wp:docPr id="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394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13DF" w:rsidRDefault="001113DF" w:rsidP="001113DF">
                            <w:pPr>
                              <w:pStyle w:val="Web1"/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" w:eastAsia="ＭＳ 明朝" w:hAnsi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資料２</w:t>
                            </w:r>
                            <w:r w:rsidRPr="00FC327D">
                              <w:rPr>
                                <w:rFonts w:ascii="Century" w:eastAsia="ＭＳ 明朝" w:hAnsi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－</w:t>
                            </w:r>
                            <w:r w:rsidR="0063375D">
                              <w:rPr>
                                <w:rFonts w:ascii="Century" w:eastAsia="ＭＳ 明朝" w:hAnsi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40FEA" id="_x0000_s1027" style="position:absolute;left:0;text-align:left;margin-left:399.15pt;margin-top:-87.6pt;width:93.35pt;height:3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fEkwIAABkFAAAOAAAAZHJzL2Uyb0RvYy54bWysVEtu2zAQ3RfoHQjuG1mxnSZG5MBI4KJA&#10;kBhIiqxpirIEUCRL0pbce7QHaNddF130OA3QW/SRUhLnsyqqBTXDGc7wzbzh8UlbS7IR1lVaZTTd&#10;G1AiFNd5pVYZ/XA9f3NIifNM5UxqJTK6FY6eTF+/Om7MROzrUstcWIIgyk0ak9HSezNJEsdLUTO3&#10;p41QMBba1sxDtaskt6xB9Fom+4PBQdJomxuruXAOu2edkU5j/KIQ3F8WhROeyIzibj6uNq7LsCbT&#10;YzZZWWbKivfXYP9wi5pVCknvQ50xz8jaVs9C1RW32unC73FdJ7ooKi4iBqBJB0/QXJXMiIgFxXHm&#10;vkzu/4XlF5uFJVWe0QNKFKvRotvv326//Pz962vy5/OPTiLjUKjGuAn8r8zC9pqDGFC3ha3DH3hI&#10;G4u7vS+uaD3h2EzTw/F4NKaEwzY8Gg2HMWjycNpY598JXZMgZNSiebGmbHPuPDLC9c4lJHNaVvm8&#10;kjIqW3cqLdkw9Bn0yHVDiWTOYzOj8/gFCAjx6JhUpAH04Rjc4Az8KyTzEGuDiji1ooTJFYjNvY1X&#10;eXTYPct5DbA7eQfxeylvwHHGXNldOEbt3aQKcESkbg871L2rdJB8u2xjw9JwIuwsdb5FE63u2O0M&#10;n1eIfw74C2ZBZ4DDiPpLLIXUAKx7iZJS208v7Qd/sAxWShqMB6rxcc2sALr3Cvw7SkejME9RGY3f&#10;7kOxu5blrkWt61ONzqR4DAyPYvD38k4srK5vMMmzkBUmpjhyd3XvlVPfjS3eAi5ms+iGGTLMn6sr&#10;w0PwULlQ2ev2hlnT08ijJxf6bpTY5AmbOt9wUunZ2uuiilR7qCtIExTMX6RP/1aEAd/Vo9fDizb9&#10;CwAA//8DAFBLAwQUAAYACAAAACEAMP8LyuAAAAANAQAADwAAAGRycy9kb3ducmV2LnhtbEyPy27C&#10;MBBF95X6D9YgdVOBYxAQQhwUKtE9j+6d2I0jYjuynZD+fYdVu5yZozvn5ofJdGRUPrTOcmCLBIiy&#10;tZOtbTjcrqd5CiREYaXonFUcflSAQ/H6kotMuoc9q/ESG4IhNmSCg46xzygNtVZGhIXrlcXbt/NG&#10;RBx9Q6UXDww3HV0myYYa0Vr8oEWvPrSq75fBcIhVqa/MH8vhVr+fN9Xnabwfvzh/m03lHkhUU/yD&#10;4amP6lCgU+UGKwPpOGx36QpRDnO2XS+BILJL11iveq7YigEtcvq/RfELAAD//wMAUEsBAi0AFAAG&#10;AAgAAAAhALaDOJL+AAAA4QEAABMAAAAAAAAAAAAAAAAAAAAAAFtDb250ZW50X1R5cGVzXS54bWxQ&#10;SwECLQAUAAYACAAAACEAOP0h/9YAAACUAQAACwAAAAAAAAAAAAAAAAAvAQAAX3JlbHMvLnJlbHNQ&#10;SwECLQAUAAYACAAAACEA1y4nxJMCAAAZBQAADgAAAAAAAAAAAAAAAAAuAgAAZHJzL2Uyb0RvYy54&#10;bWxQSwECLQAUAAYACAAAACEAMP8LyuAAAAANAQAADwAAAAAAAAAAAAAAAADtBAAAZHJzL2Rvd25y&#10;ZXYueG1sUEsFBgAAAAAEAAQA8wAAAPoFAAAAAA==&#10;" fillcolor="window" strokecolor="windowText" strokeweight=".5pt">
                <v:textbox>
                  <w:txbxContent>
                    <w:p w:rsidR="001113DF" w:rsidRDefault="001113DF" w:rsidP="001113DF">
                      <w:pPr>
                        <w:pStyle w:val="Web1"/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entury" w:eastAsia="ＭＳ 明朝" w:hAnsi="ＭＳ 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>資料２</w:t>
                      </w:r>
                      <w:r w:rsidRPr="00FC327D">
                        <w:rPr>
                          <w:rFonts w:ascii="Century" w:eastAsia="ＭＳ 明朝" w:hAnsi="ＭＳ 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>－</w:t>
                      </w:r>
                      <w:r w:rsidR="0063375D">
                        <w:rPr>
                          <w:rFonts w:ascii="Century" w:eastAsia="ＭＳ 明朝" w:hAnsi="ＭＳ 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="009A0DDB">
        <w:rPr>
          <w:rFonts w:hint="eastAsia"/>
        </w:rPr>
        <w:t>令和●年度大阪府障害者等の職場環境整備等支援組織</w:t>
      </w:r>
      <w:r w:rsidR="0063375D">
        <w:rPr>
          <w:rFonts w:hint="eastAsia"/>
        </w:rPr>
        <w:t>報告</w:t>
      </w:r>
      <w:r w:rsidR="00336476">
        <w:rPr>
          <w:rFonts w:hint="eastAsia"/>
        </w:rPr>
        <w:t>書</w:t>
      </w:r>
    </w:p>
    <w:p w:rsidR="00336476" w:rsidRDefault="00336476" w:rsidP="00336476">
      <w:pPr>
        <w:jc w:val="center"/>
      </w:pPr>
    </w:p>
    <w:p w:rsidR="00336476" w:rsidRDefault="00336476" w:rsidP="00336476">
      <w:pPr>
        <w:jc w:val="left"/>
      </w:pPr>
      <w:r>
        <w:rPr>
          <w:rFonts w:hint="eastAsia"/>
        </w:rPr>
        <w:t>大阪府知事様</w:t>
      </w:r>
    </w:p>
    <w:p w:rsidR="005C0ECA" w:rsidRDefault="005C0ECA" w:rsidP="00336476">
      <w:pPr>
        <w:jc w:val="left"/>
      </w:pPr>
      <w:bookmarkStart w:id="0" w:name="_GoBack"/>
      <w:bookmarkEnd w:id="0"/>
    </w:p>
    <w:p w:rsidR="005C0ECA" w:rsidRDefault="005C0ECA" w:rsidP="005C0ECA">
      <w:pPr>
        <w:jc w:val="right"/>
      </w:pPr>
      <w:r>
        <w:rPr>
          <w:rFonts w:hint="eastAsia"/>
        </w:rPr>
        <w:t>組織名：〇〇〇〇〇</w:t>
      </w:r>
    </w:p>
    <w:p w:rsidR="005C0ECA" w:rsidRDefault="005C0ECA" w:rsidP="00336476">
      <w:pPr>
        <w:jc w:val="left"/>
      </w:pPr>
    </w:p>
    <w:p w:rsidR="00336476" w:rsidRDefault="009A0DDB" w:rsidP="00336476">
      <w:pPr>
        <w:jc w:val="left"/>
      </w:pPr>
      <w:r>
        <w:rPr>
          <w:rFonts w:hint="eastAsia"/>
        </w:rPr>
        <w:t xml:space="preserve">　「障害者等の職場環境整備等支援組織」（</w:t>
      </w:r>
      <w:proofErr w:type="gramStart"/>
      <w:r>
        <w:rPr>
          <w:rFonts w:hint="eastAsia"/>
        </w:rPr>
        <w:t>障がい</w:t>
      </w:r>
      <w:proofErr w:type="gramEnd"/>
      <w:r>
        <w:rPr>
          <w:rFonts w:hint="eastAsia"/>
        </w:rPr>
        <w:t>分野）</w:t>
      </w:r>
      <w:r w:rsidR="00336476">
        <w:rPr>
          <w:rFonts w:hint="eastAsia"/>
        </w:rPr>
        <w:t>実施</w:t>
      </w:r>
      <w:r>
        <w:rPr>
          <w:rFonts w:hint="eastAsia"/>
        </w:rPr>
        <w:t>要領第６</w:t>
      </w:r>
      <w:r w:rsidR="00336476">
        <w:rPr>
          <w:rFonts w:hint="eastAsia"/>
        </w:rPr>
        <w:t>条</w:t>
      </w:r>
      <w:r w:rsidR="005C0ECA">
        <w:rPr>
          <w:rFonts w:hint="eastAsia"/>
        </w:rPr>
        <w:t>の規定により、次の通り報告します。</w:t>
      </w:r>
    </w:p>
    <w:p w:rsidR="00336476" w:rsidRDefault="00336476" w:rsidP="00336476">
      <w:pPr>
        <w:jc w:val="left"/>
      </w:pPr>
    </w:p>
    <w:p w:rsidR="009A0DDB" w:rsidRDefault="009A0DDB" w:rsidP="00336476">
      <w:pPr>
        <w:jc w:val="left"/>
      </w:pPr>
      <w:r>
        <w:rPr>
          <w:rFonts w:hint="eastAsia"/>
        </w:rPr>
        <w:t>（１）具体的な取組み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1271"/>
        <w:gridCol w:w="7229"/>
      </w:tblGrid>
      <w:tr w:rsidR="009A0DDB" w:rsidRPr="006A0A8D" w:rsidTr="009A0DDB">
        <w:tc>
          <w:tcPr>
            <w:tcW w:w="1271" w:type="dxa"/>
            <w:vAlign w:val="center"/>
          </w:tcPr>
          <w:p w:rsidR="009A0DDB" w:rsidRPr="009A0DDB" w:rsidRDefault="009A0DDB" w:rsidP="00B026EE">
            <w:pPr>
              <w:spacing w:line="280" w:lineRule="exact"/>
              <w:jc w:val="center"/>
            </w:pPr>
            <w:r w:rsidRPr="009A0DDB">
              <w:rPr>
                <w:rFonts w:hint="eastAsia"/>
              </w:rPr>
              <w:t>役割</w:t>
            </w:r>
          </w:p>
        </w:tc>
        <w:tc>
          <w:tcPr>
            <w:tcW w:w="7229" w:type="dxa"/>
          </w:tcPr>
          <w:p w:rsidR="009A0DDB" w:rsidRPr="009A0DDB" w:rsidRDefault="009A0DDB" w:rsidP="00B026EE">
            <w:pPr>
              <w:spacing w:line="280" w:lineRule="exact"/>
              <w:jc w:val="center"/>
            </w:pPr>
            <w:r w:rsidRPr="009A0DDB">
              <w:rPr>
                <w:rFonts w:hint="eastAsia"/>
              </w:rPr>
              <w:t>内容</w:t>
            </w:r>
          </w:p>
        </w:tc>
      </w:tr>
      <w:tr w:rsidR="009A0DDB" w:rsidRPr="006A0A8D" w:rsidTr="009A0DDB">
        <w:trPr>
          <w:trHeight w:val="989"/>
        </w:trPr>
        <w:tc>
          <w:tcPr>
            <w:tcW w:w="1271" w:type="dxa"/>
            <w:vAlign w:val="center"/>
          </w:tcPr>
          <w:p w:rsidR="009A0DDB" w:rsidRPr="009A0DDB" w:rsidRDefault="009A0DDB" w:rsidP="00B026EE">
            <w:pPr>
              <w:spacing w:line="280" w:lineRule="exact"/>
              <w:jc w:val="left"/>
            </w:pPr>
            <w:r w:rsidRPr="009A0DDB">
              <w:rPr>
                <w:rFonts w:hint="eastAsia"/>
              </w:rPr>
              <w:t>就労支援</w:t>
            </w:r>
          </w:p>
        </w:tc>
        <w:tc>
          <w:tcPr>
            <w:tcW w:w="7229" w:type="dxa"/>
          </w:tcPr>
          <w:p w:rsidR="009A0DDB" w:rsidRPr="009A0DDB" w:rsidRDefault="009A0DDB" w:rsidP="00B026EE">
            <w:pPr>
              <w:spacing w:line="280" w:lineRule="exact"/>
              <w:jc w:val="left"/>
            </w:pPr>
          </w:p>
        </w:tc>
      </w:tr>
      <w:tr w:rsidR="009A0DDB" w:rsidRPr="006A0A8D" w:rsidTr="009A0DDB">
        <w:trPr>
          <w:trHeight w:val="990"/>
        </w:trPr>
        <w:tc>
          <w:tcPr>
            <w:tcW w:w="1271" w:type="dxa"/>
            <w:vAlign w:val="center"/>
          </w:tcPr>
          <w:p w:rsidR="009A0DDB" w:rsidRPr="009A0DDB" w:rsidRDefault="009A0DDB" w:rsidP="00B026EE">
            <w:pPr>
              <w:spacing w:line="280" w:lineRule="exact"/>
            </w:pPr>
            <w:r w:rsidRPr="009A0DDB">
              <w:rPr>
                <w:rFonts w:hint="eastAsia"/>
              </w:rPr>
              <w:t>職場定着</w:t>
            </w:r>
          </w:p>
          <w:p w:rsidR="009A0DDB" w:rsidRPr="009A0DDB" w:rsidRDefault="009A0DDB" w:rsidP="00B026EE">
            <w:pPr>
              <w:spacing w:line="280" w:lineRule="exact"/>
            </w:pPr>
            <w:r w:rsidRPr="009A0DDB">
              <w:rPr>
                <w:rFonts w:hint="eastAsia"/>
              </w:rPr>
              <w:t>支援</w:t>
            </w:r>
          </w:p>
        </w:tc>
        <w:tc>
          <w:tcPr>
            <w:tcW w:w="7229" w:type="dxa"/>
          </w:tcPr>
          <w:p w:rsidR="009A0DDB" w:rsidRPr="009A0DDB" w:rsidRDefault="009A0DDB" w:rsidP="00B026EE">
            <w:pPr>
              <w:spacing w:line="280" w:lineRule="exact"/>
            </w:pPr>
          </w:p>
        </w:tc>
      </w:tr>
      <w:tr w:rsidR="009A0DDB" w:rsidRPr="006A0A8D" w:rsidTr="009A0DDB">
        <w:trPr>
          <w:trHeight w:val="976"/>
        </w:trPr>
        <w:tc>
          <w:tcPr>
            <w:tcW w:w="1271" w:type="dxa"/>
            <w:vAlign w:val="center"/>
          </w:tcPr>
          <w:p w:rsidR="009A0DDB" w:rsidRPr="009A0DDB" w:rsidRDefault="009A0DDB" w:rsidP="00B026EE">
            <w:pPr>
              <w:spacing w:line="280" w:lineRule="exact"/>
            </w:pPr>
            <w:r w:rsidRPr="009A0DDB">
              <w:rPr>
                <w:rFonts w:hint="eastAsia"/>
              </w:rPr>
              <w:t>その他</w:t>
            </w:r>
          </w:p>
          <w:p w:rsidR="009A0DDB" w:rsidRPr="009A0DDB" w:rsidRDefault="009A0DDB" w:rsidP="00B026EE">
            <w:pPr>
              <w:spacing w:line="280" w:lineRule="exact"/>
            </w:pPr>
            <w:r w:rsidRPr="009A0DDB">
              <w:rPr>
                <w:rFonts w:hint="eastAsia"/>
              </w:rPr>
              <w:t>事業主</w:t>
            </w:r>
          </w:p>
          <w:p w:rsidR="009A0DDB" w:rsidRPr="009A0DDB" w:rsidRDefault="009A0DDB" w:rsidP="00B026EE">
            <w:pPr>
              <w:spacing w:line="280" w:lineRule="exact"/>
            </w:pPr>
            <w:r w:rsidRPr="009A0DDB">
              <w:rPr>
                <w:rFonts w:hint="eastAsia"/>
              </w:rPr>
              <w:t>支援</w:t>
            </w:r>
          </w:p>
        </w:tc>
        <w:tc>
          <w:tcPr>
            <w:tcW w:w="7229" w:type="dxa"/>
          </w:tcPr>
          <w:p w:rsidR="009A0DDB" w:rsidRPr="009A0DDB" w:rsidRDefault="009A0DDB" w:rsidP="00B026EE">
            <w:pPr>
              <w:spacing w:line="280" w:lineRule="exact"/>
            </w:pPr>
          </w:p>
        </w:tc>
      </w:tr>
      <w:tr w:rsidR="009A0DDB" w:rsidRPr="006A0A8D" w:rsidTr="005227E9">
        <w:trPr>
          <w:trHeight w:val="1090"/>
        </w:trPr>
        <w:tc>
          <w:tcPr>
            <w:tcW w:w="1271" w:type="dxa"/>
            <w:vAlign w:val="center"/>
          </w:tcPr>
          <w:p w:rsidR="009A0DDB" w:rsidRPr="009A0DDB" w:rsidRDefault="009A0DDB" w:rsidP="00B026EE">
            <w:pPr>
              <w:spacing w:line="280" w:lineRule="exact"/>
            </w:pPr>
            <w:r w:rsidRPr="009A0DDB">
              <w:rPr>
                <w:rFonts w:hint="eastAsia"/>
              </w:rPr>
              <w:t>その他の</w:t>
            </w:r>
          </w:p>
          <w:p w:rsidR="009A0DDB" w:rsidRPr="009A0DDB" w:rsidRDefault="009A0DDB" w:rsidP="00B026EE">
            <w:pPr>
              <w:spacing w:line="280" w:lineRule="exact"/>
            </w:pPr>
            <w:r w:rsidRPr="009A0DDB">
              <w:rPr>
                <w:rFonts w:hint="eastAsia"/>
              </w:rPr>
              <w:t>役割</w:t>
            </w:r>
          </w:p>
        </w:tc>
        <w:tc>
          <w:tcPr>
            <w:tcW w:w="7229" w:type="dxa"/>
          </w:tcPr>
          <w:p w:rsidR="009A0DDB" w:rsidRPr="009A0DDB" w:rsidRDefault="009A0DDB" w:rsidP="00B026EE">
            <w:pPr>
              <w:spacing w:line="280" w:lineRule="exact"/>
            </w:pPr>
          </w:p>
        </w:tc>
      </w:tr>
    </w:tbl>
    <w:p w:rsidR="009A0DDB" w:rsidRDefault="009A0DDB" w:rsidP="00336476">
      <w:pPr>
        <w:jc w:val="left"/>
      </w:pPr>
    </w:p>
    <w:p w:rsidR="009A0DDB" w:rsidRPr="009A0DDB" w:rsidRDefault="009A0DDB" w:rsidP="00336476">
      <w:pPr>
        <w:jc w:val="left"/>
      </w:pPr>
      <w:r>
        <w:rPr>
          <w:rFonts w:hint="eastAsia"/>
        </w:rPr>
        <w:t>（２）府の公契約における支援対象者</w:t>
      </w:r>
    </w:p>
    <w:tbl>
      <w:tblPr>
        <w:tblStyle w:val="a8"/>
        <w:tblW w:w="8494" w:type="dxa"/>
        <w:tblLook w:val="04A0" w:firstRow="1" w:lastRow="0" w:firstColumn="1" w:lastColumn="0" w:noHBand="0" w:noVBand="1"/>
      </w:tblPr>
      <w:tblGrid>
        <w:gridCol w:w="1413"/>
        <w:gridCol w:w="1417"/>
        <w:gridCol w:w="2552"/>
        <w:gridCol w:w="3112"/>
      </w:tblGrid>
      <w:tr w:rsidR="009A0DDB" w:rsidTr="001113DF">
        <w:tc>
          <w:tcPr>
            <w:tcW w:w="1413" w:type="dxa"/>
          </w:tcPr>
          <w:p w:rsidR="009A0DDB" w:rsidRDefault="009A0DDB" w:rsidP="00336476">
            <w:pPr>
              <w:jc w:val="left"/>
            </w:pPr>
            <w:r>
              <w:rPr>
                <w:rFonts w:hint="eastAsia"/>
              </w:rPr>
              <w:t>制度名</w:t>
            </w:r>
          </w:p>
        </w:tc>
        <w:tc>
          <w:tcPr>
            <w:tcW w:w="1417" w:type="dxa"/>
          </w:tcPr>
          <w:p w:rsidR="009A0DDB" w:rsidRDefault="001113DF" w:rsidP="00336476">
            <w:pPr>
              <w:jc w:val="left"/>
            </w:pPr>
            <w:r>
              <w:rPr>
                <w:rFonts w:hint="eastAsia"/>
              </w:rPr>
              <w:t>支援対象者</w:t>
            </w:r>
          </w:p>
        </w:tc>
        <w:tc>
          <w:tcPr>
            <w:tcW w:w="2552" w:type="dxa"/>
          </w:tcPr>
          <w:p w:rsidR="009A0DDB" w:rsidRDefault="009A0DDB" w:rsidP="00336476">
            <w:pPr>
              <w:jc w:val="left"/>
            </w:pPr>
            <w:r>
              <w:rPr>
                <w:rFonts w:hint="eastAsia"/>
              </w:rPr>
              <w:t>年月日（期間）</w:t>
            </w:r>
          </w:p>
        </w:tc>
        <w:tc>
          <w:tcPr>
            <w:tcW w:w="3112" w:type="dxa"/>
          </w:tcPr>
          <w:p w:rsidR="009A0DDB" w:rsidRDefault="009A0DDB" w:rsidP="00336476">
            <w:pPr>
              <w:jc w:val="left"/>
            </w:pPr>
            <w:r>
              <w:rPr>
                <w:rFonts w:hint="eastAsia"/>
              </w:rPr>
              <w:t>内容</w:t>
            </w:r>
          </w:p>
        </w:tc>
      </w:tr>
      <w:tr w:rsidR="009A0DDB" w:rsidTr="001113DF">
        <w:trPr>
          <w:trHeight w:val="353"/>
        </w:trPr>
        <w:tc>
          <w:tcPr>
            <w:tcW w:w="1413" w:type="dxa"/>
          </w:tcPr>
          <w:p w:rsidR="009A0DDB" w:rsidRDefault="001113DF" w:rsidP="00336476">
            <w:pPr>
              <w:jc w:val="left"/>
            </w:pPr>
            <w:r>
              <w:rPr>
                <w:rFonts w:hint="eastAsia"/>
              </w:rPr>
              <w:t>指定管理者制度</w:t>
            </w:r>
          </w:p>
          <w:p w:rsidR="001113DF" w:rsidRDefault="001113DF" w:rsidP="00336476">
            <w:pPr>
              <w:jc w:val="left"/>
            </w:pPr>
          </w:p>
        </w:tc>
        <w:tc>
          <w:tcPr>
            <w:tcW w:w="1417" w:type="dxa"/>
          </w:tcPr>
          <w:p w:rsidR="009A0DDB" w:rsidRDefault="009A0DDB" w:rsidP="00336476">
            <w:pPr>
              <w:jc w:val="left"/>
            </w:pPr>
          </w:p>
        </w:tc>
        <w:tc>
          <w:tcPr>
            <w:tcW w:w="2552" w:type="dxa"/>
          </w:tcPr>
          <w:p w:rsidR="009A0DDB" w:rsidRDefault="009A0DDB" w:rsidP="00336476">
            <w:pPr>
              <w:jc w:val="left"/>
            </w:pPr>
          </w:p>
        </w:tc>
        <w:tc>
          <w:tcPr>
            <w:tcW w:w="3112" w:type="dxa"/>
          </w:tcPr>
          <w:p w:rsidR="009A0DDB" w:rsidRDefault="009A0DDB" w:rsidP="00336476">
            <w:pPr>
              <w:jc w:val="left"/>
            </w:pPr>
          </w:p>
        </w:tc>
      </w:tr>
      <w:tr w:rsidR="009A0DDB" w:rsidTr="001113DF">
        <w:tc>
          <w:tcPr>
            <w:tcW w:w="1413" w:type="dxa"/>
          </w:tcPr>
          <w:p w:rsidR="009A0DDB" w:rsidRDefault="009A0DDB" w:rsidP="001113DF">
            <w:pPr>
              <w:jc w:val="left"/>
            </w:pPr>
            <w:r>
              <w:rPr>
                <w:rFonts w:hint="eastAsia"/>
              </w:rPr>
              <w:t>清掃業務等総合評価一般競争入札</w:t>
            </w:r>
          </w:p>
        </w:tc>
        <w:tc>
          <w:tcPr>
            <w:tcW w:w="1417" w:type="dxa"/>
          </w:tcPr>
          <w:p w:rsidR="009A0DDB" w:rsidRDefault="009A0DDB" w:rsidP="00336476">
            <w:pPr>
              <w:jc w:val="left"/>
            </w:pPr>
          </w:p>
        </w:tc>
        <w:tc>
          <w:tcPr>
            <w:tcW w:w="2552" w:type="dxa"/>
          </w:tcPr>
          <w:p w:rsidR="009A0DDB" w:rsidRDefault="009A0DDB" w:rsidP="00336476">
            <w:pPr>
              <w:jc w:val="left"/>
            </w:pPr>
          </w:p>
        </w:tc>
        <w:tc>
          <w:tcPr>
            <w:tcW w:w="3112" w:type="dxa"/>
          </w:tcPr>
          <w:p w:rsidR="009A0DDB" w:rsidRDefault="009A0DDB" w:rsidP="00336476">
            <w:pPr>
              <w:jc w:val="left"/>
            </w:pPr>
          </w:p>
        </w:tc>
      </w:tr>
    </w:tbl>
    <w:p w:rsidR="00336476" w:rsidRDefault="00336476" w:rsidP="00336476">
      <w:pPr>
        <w:jc w:val="left"/>
      </w:pPr>
    </w:p>
    <w:sectPr w:rsidR="0033647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476" w:rsidRDefault="00336476" w:rsidP="00336476">
      <w:r>
        <w:separator/>
      </w:r>
    </w:p>
  </w:endnote>
  <w:endnote w:type="continuationSeparator" w:id="0">
    <w:p w:rsidR="00336476" w:rsidRDefault="00336476" w:rsidP="0033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476" w:rsidRDefault="00336476" w:rsidP="00336476">
      <w:r>
        <w:separator/>
      </w:r>
    </w:p>
  </w:footnote>
  <w:footnote w:type="continuationSeparator" w:id="0">
    <w:p w:rsidR="00336476" w:rsidRDefault="00336476" w:rsidP="00336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476" w:rsidRDefault="00336476" w:rsidP="00336476">
    <w:pPr>
      <w:pStyle w:val="a3"/>
      <w:wordWrap w:val="0"/>
      <w:jc w:val="right"/>
    </w:pPr>
    <w:r>
      <w:rPr>
        <w:rFonts w:hint="eastAsia"/>
      </w:rPr>
      <w:t>第　　　号</w:t>
    </w:r>
  </w:p>
  <w:p w:rsidR="00336476" w:rsidRPr="00336476" w:rsidRDefault="00336476" w:rsidP="00336476">
    <w:pPr>
      <w:pStyle w:val="a3"/>
      <w:jc w:val="right"/>
    </w:pPr>
    <w:r>
      <w:rPr>
        <w:rFonts w:hint="eastAsia"/>
      </w:rPr>
      <w:t xml:space="preserve">令和　</w:t>
    </w:r>
    <w:r>
      <w:t>年</w:t>
    </w:r>
    <w:r>
      <w:rPr>
        <w:rFonts w:hint="eastAsia"/>
      </w:rPr>
      <w:t xml:space="preserve">　</w:t>
    </w:r>
    <w:r>
      <w:t>月</w:t>
    </w:r>
    <w:r>
      <w:rPr>
        <w:rFonts w:hint="eastAsia"/>
      </w:rPr>
      <w:t xml:space="preserve">　</w:t>
    </w:r>
    <w: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76"/>
    <w:rsid w:val="001113DF"/>
    <w:rsid w:val="00336476"/>
    <w:rsid w:val="005C0ECA"/>
    <w:rsid w:val="0063375D"/>
    <w:rsid w:val="006B01BE"/>
    <w:rsid w:val="009A0DDB"/>
    <w:rsid w:val="00AE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642E3D"/>
  <w15:chartTrackingRefBased/>
  <w15:docId w15:val="{C783849D-F023-46FF-AC09-4FCA6E3B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6476"/>
  </w:style>
  <w:style w:type="paragraph" w:styleId="a5">
    <w:name w:val="footer"/>
    <w:basedOn w:val="a"/>
    <w:link w:val="a6"/>
    <w:uiPriority w:val="99"/>
    <w:unhideWhenUsed/>
    <w:rsid w:val="00336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6476"/>
  </w:style>
  <w:style w:type="character" w:styleId="a7">
    <w:name w:val="Placeholder Text"/>
    <w:basedOn w:val="a0"/>
    <w:uiPriority w:val="99"/>
    <w:semiHidden/>
    <w:rsid w:val="00336476"/>
    <w:rPr>
      <w:color w:val="808080"/>
    </w:rPr>
  </w:style>
  <w:style w:type="table" w:styleId="a8">
    <w:name w:val="Table Grid"/>
    <w:basedOn w:val="a1"/>
    <w:uiPriority w:val="39"/>
    <w:rsid w:val="00336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A0D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9A0DD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Web1">
    <w:name w:val="標準 (Web)1"/>
    <w:basedOn w:val="a"/>
    <w:next w:val="Web"/>
    <w:uiPriority w:val="99"/>
    <w:semiHidden/>
    <w:unhideWhenUsed/>
    <w:rsid w:val="001113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9BA2FA-76B9-4CCA-B1A3-40E198CF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　尚子</dc:creator>
  <cp:keywords/>
  <dc:description/>
  <cp:lastModifiedBy>塩田　尚子</cp:lastModifiedBy>
  <cp:revision>3</cp:revision>
  <dcterms:created xsi:type="dcterms:W3CDTF">2021-01-20T08:35:00Z</dcterms:created>
  <dcterms:modified xsi:type="dcterms:W3CDTF">2021-01-20T08:36:00Z</dcterms:modified>
</cp:coreProperties>
</file>