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37B7" w14:textId="3B7A7807" w:rsidR="008A23ED" w:rsidRDefault="008A23ED" w:rsidP="009062A5">
      <w:pPr>
        <w:jc w:val="center"/>
        <w:rPr>
          <w:rFonts w:ascii="ＭＳ 明朝" w:eastAsia="ＭＳ 明朝" w:hAnsi="ＭＳ 明朝"/>
          <w:sz w:val="24"/>
          <w:szCs w:val="24"/>
        </w:rPr>
      </w:pPr>
    </w:p>
    <w:p w14:paraId="4465352E" w14:textId="77777777" w:rsidR="00CC5732" w:rsidRPr="009062A5" w:rsidRDefault="006112C0" w:rsidP="009062A5">
      <w:pPr>
        <w:jc w:val="center"/>
        <w:rPr>
          <w:rFonts w:ascii="ＭＳ 明朝" w:eastAsia="ＭＳ 明朝" w:hAnsi="ＭＳ 明朝"/>
          <w:sz w:val="24"/>
          <w:szCs w:val="24"/>
        </w:rPr>
      </w:pPr>
      <w:r w:rsidRPr="009062A5">
        <w:rPr>
          <w:rFonts w:ascii="ＭＳ 明朝" w:eastAsia="ＭＳ 明朝" w:hAnsi="ＭＳ 明朝" w:hint="eastAsia"/>
          <w:sz w:val="24"/>
          <w:szCs w:val="24"/>
        </w:rPr>
        <w:t>大阪府障がい者雇用貢献企業（大阪府ハートフル企業）顕彰実施要領</w:t>
      </w:r>
    </w:p>
    <w:p w14:paraId="79B60D69" w14:textId="6E4075FB" w:rsidR="006112C0" w:rsidRDefault="006112C0">
      <w:pPr>
        <w:rPr>
          <w:rFonts w:ascii="ＭＳ 明朝" w:eastAsia="ＭＳ 明朝" w:hAnsi="ＭＳ 明朝"/>
        </w:rPr>
      </w:pPr>
    </w:p>
    <w:p w14:paraId="582D5DF8" w14:textId="5E1E08F4" w:rsidR="002013DD" w:rsidRPr="002013DD" w:rsidRDefault="002013DD">
      <w:pPr>
        <w:rPr>
          <w:rFonts w:ascii="ＭＳ 明朝" w:eastAsia="ＭＳ 明朝" w:hAnsi="ＭＳ 明朝"/>
        </w:rPr>
      </w:pPr>
    </w:p>
    <w:p w14:paraId="5F7AD16D" w14:textId="332D7C8D" w:rsidR="006112C0" w:rsidRPr="009062A5" w:rsidRDefault="006112C0">
      <w:pPr>
        <w:rPr>
          <w:rFonts w:ascii="ＭＳ 明朝" w:eastAsia="ＭＳ 明朝" w:hAnsi="ＭＳ 明朝"/>
          <w:sz w:val="22"/>
        </w:rPr>
      </w:pPr>
      <w:r w:rsidRPr="009062A5">
        <w:rPr>
          <w:rFonts w:ascii="ＭＳ 明朝" w:eastAsia="ＭＳ 明朝" w:hAnsi="ＭＳ 明朝" w:hint="eastAsia"/>
          <w:sz w:val="22"/>
        </w:rPr>
        <w:t>（趣旨）</w:t>
      </w:r>
    </w:p>
    <w:p w14:paraId="05C136BE" w14:textId="77777777" w:rsidR="008A23ED" w:rsidRDefault="008A23ED" w:rsidP="008A23ED">
      <w:pPr>
        <w:rPr>
          <w:rFonts w:ascii="ＭＳ 明朝" w:eastAsia="ＭＳ 明朝" w:hAnsi="ＭＳ 明朝"/>
          <w:sz w:val="22"/>
        </w:rPr>
      </w:pPr>
      <w:r>
        <w:rPr>
          <w:rFonts w:ascii="ＭＳ 明朝" w:eastAsia="ＭＳ 明朝" w:hAnsi="ＭＳ 明朝" w:hint="eastAsia"/>
          <w:sz w:val="22"/>
        </w:rPr>
        <w:t xml:space="preserve">第１条　</w:t>
      </w:r>
      <w:r w:rsidR="006112C0" w:rsidRPr="008A23ED">
        <w:rPr>
          <w:rFonts w:ascii="ＭＳ 明朝" w:eastAsia="ＭＳ 明朝" w:hAnsi="ＭＳ 明朝" w:hint="eastAsia"/>
          <w:sz w:val="22"/>
        </w:rPr>
        <w:t>この要領は、大阪府障害者等の雇用の促進等と就労の支援に関する条例</w:t>
      </w:r>
      <w:r w:rsidRPr="008A23ED">
        <w:rPr>
          <w:rFonts w:ascii="ＭＳ 明朝" w:eastAsia="ＭＳ 明朝" w:hAnsi="ＭＳ 明朝" w:hint="eastAsia"/>
          <w:sz w:val="22"/>
        </w:rPr>
        <w:t>（以下</w:t>
      </w:r>
    </w:p>
    <w:p w14:paraId="605DB8F7" w14:textId="77777777" w:rsidR="008A23ED" w:rsidRDefault="00946E3D" w:rsidP="008A23ED">
      <w:pPr>
        <w:ind w:firstLineChars="100" w:firstLine="220"/>
        <w:rPr>
          <w:rFonts w:ascii="ＭＳ 明朝" w:eastAsia="ＭＳ 明朝" w:hAnsi="ＭＳ 明朝"/>
          <w:sz w:val="22"/>
        </w:rPr>
      </w:pPr>
      <w:r w:rsidRPr="008A23ED">
        <w:rPr>
          <w:rFonts w:ascii="ＭＳ 明朝" w:eastAsia="ＭＳ 明朝" w:hAnsi="ＭＳ 明朝" w:hint="eastAsia"/>
          <w:sz w:val="22"/>
        </w:rPr>
        <w:t>「条例」という。）</w:t>
      </w:r>
      <w:r w:rsidR="006112C0" w:rsidRPr="008A23ED">
        <w:rPr>
          <w:rFonts w:ascii="ＭＳ 明朝" w:eastAsia="ＭＳ 明朝" w:hAnsi="ＭＳ 明朝" w:hint="eastAsia"/>
          <w:sz w:val="22"/>
        </w:rPr>
        <w:t>第１５条第１項に基づき、障がい者の雇用の促進等に関し、特に</w:t>
      </w:r>
    </w:p>
    <w:p w14:paraId="068DC070" w14:textId="77777777" w:rsidR="008A23ED" w:rsidRDefault="006112C0" w:rsidP="009062A5">
      <w:pPr>
        <w:ind w:firstLineChars="100" w:firstLine="220"/>
        <w:rPr>
          <w:rFonts w:ascii="ＭＳ 明朝" w:eastAsia="ＭＳ 明朝" w:hAnsi="ＭＳ 明朝"/>
          <w:sz w:val="22"/>
        </w:rPr>
      </w:pPr>
      <w:r w:rsidRPr="008A23ED">
        <w:rPr>
          <w:rFonts w:ascii="ＭＳ 明朝" w:eastAsia="ＭＳ 明朝" w:hAnsi="ＭＳ 明朝" w:hint="eastAsia"/>
          <w:sz w:val="22"/>
        </w:rPr>
        <w:t>優れた取組</w:t>
      </w:r>
      <w:r w:rsidRPr="009062A5">
        <w:rPr>
          <w:rFonts w:ascii="ＭＳ 明朝" w:eastAsia="ＭＳ 明朝" w:hAnsi="ＭＳ 明朝" w:hint="eastAsia"/>
          <w:sz w:val="22"/>
        </w:rPr>
        <w:t>をした</w:t>
      </w:r>
      <w:r w:rsidR="00E845A2">
        <w:rPr>
          <w:rFonts w:ascii="ＭＳ 明朝" w:eastAsia="ＭＳ 明朝" w:hAnsi="ＭＳ 明朝" w:hint="eastAsia"/>
          <w:sz w:val="22"/>
        </w:rPr>
        <w:t>事業主</w:t>
      </w:r>
      <w:r w:rsidR="00344246" w:rsidRPr="009062A5">
        <w:rPr>
          <w:rFonts w:ascii="ＭＳ 明朝" w:eastAsia="ＭＳ 明朝" w:hAnsi="ＭＳ 明朝" w:hint="eastAsia"/>
          <w:sz w:val="22"/>
        </w:rPr>
        <w:t>（以下「企業」という。</w:t>
      </w:r>
      <w:r w:rsidR="008216A9" w:rsidRPr="009062A5">
        <w:rPr>
          <w:rFonts w:ascii="ＭＳ 明朝" w:eastAsia="ＭＳ 明朝" w:hAnsi="ＭＳ 明朝" w:hint="eastAsia"/>
          <w:sz w:val="22"/>
        </w:rPr>
        <w:t>）</w:t>
      </w:r>
      <w:r w:rsidRPr="009062A5">
        <w:rPr>
          <w:rFonts w:ascii="ＭＳ 明朝" w:eastAsia="ＭＳ 明朝" w:hAnsi="ＭＳ 明朝" w:hint="eastAsia"/>
          <w:sz w:val="22"/>
        </w:rPr>
        <w:t>に対する顕彰の実施について必要</w:t>
      </w:r>
    </w:p>
    <w:p w14:paraId="071C40F6" w14:textId="77777777" w:rsidR="006112C0" w:rsidRPr="009062A5" w:rsidRDefault="006112C0" w:rsidP="009062A5">
      <w:pPr>
        <w:ind w:firstLineChars="100" w:firstLine="220"/>
        <w:rPr>
          <w:rFonts w:ascii="ＭＳ 明朝" w:eastAsia="ＭＳ 明朝" w:hAnsi="ＭＳ 明朝"/>
          <w:sz w:val="22"/>
        </w:rPr>
      </w:pPr>
      <w:r w:rsidRPr="009062A5">
        <w:rPr>
          <w:rFonts w:ascii="ＭＳ 明朝" w:eastAsia="ＭＳ 明朝" w:hAnsi="ＭＳ 明朝" w:hint="eastAsia"/>
          <w:sz w:val="22"/>
        </w:rPr>
        <w:t>な事項を定めるものとする。</w:t>
      </w:r>
    </w:p>
    <w:p w14:paraId="61F4E0A7" w14:textId="77777777" w:rsidR="006112C0" w:rsidRPr="009062A5" w:rsidRDefault="006112C0">
      <w:pPr>
        <w:rPr>
          <w:rFonts w:ascii="ＭＳ 明朝" w:eastAsia="ＭＳ 明朝" w:hAnsi="ＭＳ 明朝"/>
          <w:sz w:val="22"/>
        </w:rPr>
      </w:pPr>
    </w:p>
    <w:p w14:paraId="0A5B44DB" w14:textId="77777777" w:rsidR="006112C0" w:rsidRPr="009062A5" w:rsidRDefault="006112C0" w:rsidP="006112C0">
      <w:pPr>
        <w:rPr>
          <w:rFonts w:ascii="ＭＳ 明朝" w:eastAsia="ＭＳ 明朝" w:hAnsi="ＭＳ 明朝"/>
          <w:sz w:val="22"/>
        </w:rPr>
      </w:pPr>
      <w:r w:rsidRPr="009062A5">
        <w:rPr>
          <w:rFonts w:ascii="ＭＳ 明朝" w:eastAsia="ＭＳ 明朝" w:hAnsi="ＭＳ 明朝" w:hint="eastAsia"/>
          <w:sz w:val="22"/>
        </w:rPr>
        <w:t>（</w:t>
      </w:r>
      <w:r w:rsidR="00946E3D" w:rsidRPr="009062A5">
        <w:rPr>
          <w:rFonts w:ascii="ＭＳ 明朝" w:eastAsia="ＭＳ 明朝" w:hAnsi="ＭＳ 明朝" w:hint="eastAsia"/>
          <w:sz w:val="22"/>
        </w:rPr>
        <w:t>区分</w:t>
      </w:r>
      <w:r w:rsidRPr="009062A5">
        <w:rPr>
          <w:rFonts w:ascii="ＭＳ 明朝" w:eastAsia="ＭＳ 明朝" w:hAnsi="ＭＳ 明朝" w:hint="eastAsia"/>
          <w:sz w:val="22"/>
        </w:rPr>
        <w:t>）</w:t>
      </w:r>
    </w:p>
    <w:p w14:paraId="6A6D4565" w14:textId="77777777" w:rsidR="00946E3D" w:rsidRPr="009062A5" w:rsidRDefault="00E66E1D" w:rsidP="00E66E1D">
      <w:pPr>
        <w:rPr>
          <w:rFonts w:ascii="ＭＳ 明朝" w:eastAsia="ＭＳ 明朝" w:hAnsi="ＭＳ 明朝"/>
          <w:sz w:val="22"/>
        </w:rPr>
      </w:pPr>
      <w:r w:rsidRPr="009062A5">
        <w:rPr>
          <w:rFonts w:ascii="ＭＳ 明朝" w:eastAsia="ＭＳ 明朝" w:hAnsi="ＭＳ 明朝" w:hint="eastAsia"/>
          <w:sz w:val="22"/>
        </w:rPr>
        <w:t>第２条　この顕彰には、次の表彰区分を設ける</w:t>
      </w:r>
      <w:r w:rsidR="008216A9" w:rsidRPr="009062A5">
        <w:rPr>
          <w:rFonts w:ascii="ＭＳ 明朝" w:eastAsia="ＭＳ 明朝" w:hAnsi="ＭＳ 明朝" w:hint="eastAsia"/>
          <w:sz w:val="22"/>
        </w:rPr>
        <w:t>ものとする</w:t>
      </w:r>
      <w:r w:rsidRPr="009062A5">
        <w:rPr>
          <w:rFonts w:ascii="ＭＳ 明朝" w:eastAsia="ＭＳ 明朝" w:hAnsi="ＭＳ 明朝" w:hint="eastAsia"/>
          <w:sz w:val="22"/>
        </w:rPr>
        <w:t>。</w:t>
      </w:r>
    </w:p>
    <w:p w14:paraId="7D0C2A99" w14:textId="77777777" w:rsidR="008216A9" w:rsidRPr="009062A5" w:rsidRDefault="00E66E1D" w:rsidP="006112C0">
      <w:pPr>
        <w:rPr>
          <w:rFonts w:ascii="ＭＳ 明朝" w:eastAsia="ＭＳ 明朝" w:hAnsi="ＭＳ 明朝"/>
          <w:sz w:val="22"/>
        </w:rPr>
      </w:pPr>
      <w:r w:rsidRPr="009062A5">
        <w:rPr>
          <w:rFonts w:ascii="ＭＳ 明朝" w:eastAsia="ＭＳ 明朝" w:hAnsi="ＭＳ 明朝" w:hint="eastAsia"/>
          <w:sz w:val="22"/>
        </w:rPr>
        <w:t xml:space="preserve">　</w:t>
      </w:r>
      <w:r w:rsidR="008216A9" w:rsidRPr="009062A5">
        <w:rPr>
          <w:rFonts w:ascii="ＭＳ 明朝" w:eastAsia="ＭＳ 明朝" w:hAnsi="ＭＳ 明朝" w:hint="eastAsia"/>
          <w:sz w:val="22"/>
        </w:rPr>
        <w:t xml:space="preserve">一　</w:t>
      </w:r>
      <w:r w:rsidR="006112C0" w:rsidRPr="009062A5">
        <w:rPr>
          <w:rFonts w:ascii="ＭＳ 明朝" w:eastAsia="ＭＳ 明朝" w:hAnsi="ＭＳ 明朝" w:hint="eastAsia"/>
          <w:sz w:val="22"/>
        </w:rPr>
        <w:t>ハートフル企業大賞</w:t>
      </w:r>
    </w:p>
    <w:p w14:paraId="56CB39E6" w14:textId="77777777" w:rsidR="006112C0" w:rsidRPr="009062A5" w:rsidRDefault="006112C0" w:rsidP="008216A9">
      <w:pPr>
        <w:ind w:firstLineChars="300" w:firstLine="660"/>
        <w:rPr>
          <w:rFonts w:ascii="ＭＳ 明朝" w:eastAsia="ＭＳ 明朝" w:hAnsi="ＭＳ 明朝"/>
          <w:sz w:val="22"/>
        </w:rPr>
      </w:pPr>
      <w:r w:rsidRPr="009062A5">
        <w:rPr>
          <w:rFonts w:ascii="ＭＳ 明朝" w:eastAsia="ＭＳ 明朝" w:hAnsi="ＭＳ 明朝" w:hint="eastAsia"/>
          <w:sz w:val="22"/>
        </w:rPr>
        <w:t>障がい者の雇用の促進に貢献し、功績が顕著である府内の</w:t>
      </w:r>
      <w:r w:rsidR="00E845A2">
        <w:rPr>
          <w:rFonts w:ascii="ＭＳ 明朝" w:eastAsia="ＭＳ 明朝" w:hAnsi="ＭＳ 明朝" w:hint="eastAsia"/>
          <w:sz w:val="22"/>
        </w:rPr>
        <w:t>企業</w:t>
      </w:r>
      <w:r w:rsidRPr="009062A5">
        <w:rPr>
          <w:rFonts w:ascii="ＭＳ 明朝" w:eastAsia="ＭＳ 明朝" w:hAnsi="ＭＳ 明朝" w:hint="eastAsia"/>
          <w:sz w:val="22"/>
        </w:rPr>
        <w:t>を表彰する。</w:t>
      </w:r>
    </w:p>
    <w:p w14:paraId="4D791262" w14:textId="77777777" w:rsidR="008216A9" w:rsidRPr="009062A5" w:rsidRDefault="00CA1BEC" w:rsidP="008216A9">
      <w:pPr>
        <w:ind w:firstLineChars="100" w:firstLine="220"/>
        <w:rPr>
          <w:rFonts w:ascii="ＭＳ 明朝" w:eastAsia="ＭＳ 明朝" w:hAnsi="ＭＳ 明朝"/>
          <w:sz w:val="22"/>
        </w:rPr>
      </w:pPr>
      <w:r>
        <w:rPr>
          <w:rFonts w:ascii="ＭＳ 明朝" w:eastAsia="ＭＳ 明朝" w:hAnsi="ＭＳ 明朝" w:hint="eastAsia"/>
          <w:sz w:val="22"/>
        </w:rPr>
        <w:t>二</w:t>
      </w:r>
      <w:r w:rsidR="008216A9" w:rsidRPr="009062A5">
        <w:rPr>
          <w:rFonts w:ascii="ＭＳ 明朝" w:eastAsia="ＭＳ 明朝" w:hAnsi="ＭＳ 明朝" w:hint="eastAsia"/>
          <w:sz w:val="22"/>
        </w:rPr>
        <w:t xml:space="preserve">　</w:t>
      </w:r>
      <w:r w:rsidR="006112C0" w:rsidRPr="009062A5">
        <w:rPr>
          <w:rFonts w:ascii="ＭＳ 明朝" w:eastAsia="ＭＳ 明朝" w:hAnsi="ＭＳ 明朝" w:hint="eastAsia"/>
          <w:sz w:val="22"/>
        </w:rPr>
        <w:t>ハートフル企業チャレンジ応援賞</w:t>
      </w:r>
    </w:p>
    <w:p w14:paraId="38C30DAC" w14:textId="77777777" w:rsidR="008A23ED" w:rsidRDefault="006112C0" w:rsidP="00E845A2">
      <w:pPr>
        <w:ind w:firstLineChars="300" w:firstLine="660"/>
        <w:rPr>
          <w:rFonts w:ascii="ＭＳ 明朝" w:eastAsia="ＭＳ 明朝" w:hAnsi="ＭＳ 明朝"/>
          <w:sz w:val="22"/>
        </w:rPr>
      </w:pPr>
      <w:r w:rsidRPr="009062A5">
        <w:rPr>
          <w:rFonts w:ascii="ＭＳ 明朝" w:eastAsia="ＭＳ 明朝" w:hAnsi="ＭＳ 明朝" w:hint="eastAsia"/>
          <w:sz w:val="22"/>
        </w:rPr>
        <w:t>障がい者雇用の促進に関し先進的又は独自性に優れた取組みを行っている</w:t>
      </w:r>
      <w:r w:rsidR="00E845A2">
        <w:rPr>
          <w:rFonts w:ascii="ＭＳ 明朝" w:eastAsia="ＭＳ 明朝" w:hAnsi="ＭＳ 明朝" w:hint="eastAsia"/>
          <w:sz w:val="22"/>
        </w:rPr>
        <w:t>企業</w:t>
      </w:r>
    </w:p>
    <w:p w14:paraId="2DF051AF" w14:textId="77777777" w:rsidR="006112C0" w:rsidRPr="009062A5" w:rsidRDefault="006112C0" w:rsidP="00E845A2">
      <w:pPr>
        <w:ind w:firstLineChars="200" w:firstLine="440"/>
        <w:rPr>
          <w:rFonts w:ascii="ＭＳ 明朝" w:eastAsia="ＭＳ 明朝" w:hAnsi="ＭＳ 明朝"/>
          <w:sz w:val="22"/>
        </w:rPr>
      </w:pPr>
      <w:r w:rsidRPr="009062A5">
        <w:rPr>
          <w:rFonts w:ascii="ＭＳ 明朝" w:eastAsia="ＭＳ 明朝" w:hAnsi="ＭＳ 明朝" w:hint="eastAsia"/>
          <w:sz w:val="22"/>
        </w:rPr>
        <w:t>を表彰する。</w:t>
      </w:r>
    </w:p>
    <w:p w14:paraId="777A6403" w14:textId="77777777" w:rsidR="00CA1BEC" w:rsidRPr="009062A5" w:rsidRDefault="00CA1BEC" w:rsidP="00CA1BEC">
      <w:pPr>
        <w:ind w:firstLineChars="100" w:firstLine="220"/>
        <w:rPr>
          <w:rFonts w:ascii="ＭＳ 明朝" w:eastAsia="ＭＳ 明朝" w:hAnsi="ＭＳ 明朝"/>
          <w:sz w:val="22"/>
        </w:rPr>
      </w:pPr>
      <w:r>
        <w:rPr>
          <w:rFonts w:ascii="ＭＳ 明朝" w:eastAsia="ＭＳ 明朝" w:hAnsi="ＭＳ 明朝" w:hint="eastAsia"/>
          <w:sz w:val="22"/>
        </w:rPr>
        <w:t>三</w:t>
      </w:r>
      <w:r w:rsidRPr="009062A5">
        <w:rPr>
          <w:rFonts w:ascii="ＭＳ 明朝" w:eastAsia="ＭＳ 明朝" w:hAnsi="ＭＳ 明朝" w:hint="eastAsia"/>
          <w:sz w:val="22"/>
        </w:rPr>
        <w:t xml:space="preserve">　ハートフル企業教育貢献賞</w:t>
      </w:r>
    </w:p>
    <w:p w14:paraId="2D5BC532" w14:textId="77777777" w:rsidR="008A23ED" w:rsidRDefault="00CA1BEC" w:rsidP="00CA1BEC">
      <w:pPr>
        <w:ind w:firstLineChars="300" w:firstLine="660"/>
        <w:rPr>
          <w:rFonts w:ascii="ＭＳ 明朝" w:eastAsia="ＭＳ 明朝" w:hAnsi="ＭＳ 明朝"/>
          <w:sz w:val="22"/>
        </w:rPr>
      </w:pPr>
      <w:r w:rsidRPr="009062A5">
        <w:rPr>
          <w:rFonts w:ascii="ＭＳ 明朝" w:eastAsia="ＭＳ 明朝" w:hAnsi="ＭＳ 明朝" w:hint="eastAsia"/>
          <w:sz w:val="22"/>
        </w:rPr>
        <w:t>障がいがある生徒の職場実習の受入れや雇用等、支援学校等に対して職業教育に</w:t>
      </w:r>
    </w:p>
    <w:p w14:paraId="34A8DD9D" w14:textId="77777777" w:rsidR="00CA1BEC" w:rsidRPr="009062A5" w:rsidRDefault="00CA1BEC" w:rsidP="00CA1BEC">
      <w:pPr>
        <w:ind w:firstLineChars="200" w:firstLine="440"/>
        <w:rPr>
          <w:rFonts w:ascii="ＭＳ 明朝" w:eastAsia="ＭＳ 明朝" w:hAnsi="ＭＳ 明朝"/>
          <w:sz w:val="22"/>
        </w:rPr>
      </w:pPr>
      <w:r w:rsidRPr="009062A5">
        <w:rPr>
          <w:rFonts w:ascii="ＭＳ 明朝" w:eastAsia="ＭＳ 明朝" w:hAnsi="ＭＳ 明朝" w:hint="eastAsia"/>
          <w:sz w:val="22"/>
        </w:rPr>
        <w:t>関する貢献が著しい府内の</w:t>
      </w:r>
      <w:r w:rsidR="00E845A2">
        <w:rPr>
          <w:rFonts w:ascii="ＭＳ 明朝" w:eastAsia="ＭＳ 明朝" w:hAnsi="ＭＳ 明朝" w:hint="eastAsia"/>
          <w:sz w:val="22"/>
        </w:rPr>
        <w:t>企業</w:t>
      </w:r>
      <w:r w:rsidRPr="009062A5">
        <w:rPr>
          <w:rFonts w:ascii="ＭＳ 明朝" w:eastAsia="ＭＳ 明朝" w:hAnsi="ＭＳ 明朝" w:hint="eastAsia"/>
          <w:sz w:val="22"/>
        </w:rPr>
        <w:t>を表彰する。</w:t>
      </w:r>
    </w:p>
    <w:p w14:paraId="4BCEAD3A" w14:textId="77777777" w:rsidR="006112C0" w:rsidRPr="009062A5" w:rsidRDefault="006112C0" w:rsidP="006112C0">
      <w:pPr>
        <w:rPr>
          <w:rFonts w:ascii="ＭＳ 明朝" w:eastAsia="ＭＳ 明朝" w:hAnsi="ＭＳ 明朝"/>
          <w:sz w:val="22"/>
        </w:rPr>
      </w:pPr>
    </w:p>
    <w:p w14:paraId="52D861BC" w14:textId="77777777" w:rsidR="006112C0" w:rsidRPr="000874F6" w:rsidRDefault="006112C0" w:rsidP="006112C0">
      <w:pPr>
        <w:rPr>
          <w:rFonts w:ascii="ＭＳ 明朝" w:eastAsia="ＭＳ 明朝" w:hAnsi="ＭＳ 明朝"/>
          <w:sz w:val="22"/>
        </w:rPr>
      </w:pPr>
      <w:r w:rsidRPr="000874F6">
        <w:rPr>
          <w:rFonts w:ascii="ＭＳ 明朝" w:eastAsia="ＭＳ 明朝" w:hAnsi="ＭＳ 明朝" w:hint="eastAsia"/>
          <w:sz w:val="22"/>
        </w:rPr>
        <w:t>（表彰の選考）</w:t>
      </w:r>
    </w:p>
    <w:p w14:paraId="1AFD365A" w14:textId="4107EBF6" w:rsidR="00A23D04" w:rsidRPr="000874F6" w:rsidRDefault="00E845A2" w:rsidP="00A23D04">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３</w:t>
      </w:r>
      <w:r w:rsidR="006112C0" w:rsidRPr="000874F6">
        <w:rPr>
          <w:rFonts w:ascii="ＭＳ 明朝" w:eastAsia="ＭＳ 明朝" w:hAnsi="ＭＳ 明朝" w:hint="eastAsia"/>
          <w:sz w:val="22"/>
        </w:rPr>
        <w:t>条　知事は、</w:t>
      </w:r>
      <w:r w:rsidR="004E5AF6" w:rsidRPr="000874F6">
        <w:rPr>
          <w:rFonts w:ascii="ＭＳ 明朝" w:eastAsia="ＭＳ 明朝" w:hAnsi="ＭＳ 明朝" w:hint="eastAsia"/>
          <w:sz w:val="22"/>
        </w:rPr>
        <w:t>顕彰に応募し</w:t>
      </w:r>
      <w:r w:rsidRPr="000874F6">
        <w:rPr>
          <w:rFonts w:ascii="ＭＳ 明朝" w:eastAsia="ＭＳ 明朝" w:hAnsi="ＭＳ 明朝" w:hint="eastAsia"/>
          <w:sz w:val="22"/>
        </w:rPr>
        <w:t>た企業の中から</w:t>
      </w:r>
      <w:r w:rsidR="004E5AF6" w:rsidRPr="000874F6">
        <w:rPr>
          <w:rFonts w:ascii="ＭＳ 明朝" w:eastAsia="ＭＳ 明朝" w:hAnsi="ＭＳ 明朝" w:hint="eastAsia"/>
          <w:sz w:val="22"/>
        </w:rPr>
        <w:t>、</w:t>
      </w:r>
      <w:r w:rsidRPr="000874F6">
        <w:rPr>
          <w:rFonts w:ascii="ＭＳ 明朝" w:eastAsia="ＭＳ 明朝" w:hAnsi="ＭＳ 明朝" w:hint="eastAsia"/>
          <w:sz w:val="22"/>
        </w:rPr>
        <w:t>大阪府障がい者等の職場環境整備等</w:t>
      </w:r>
    </w:p>
    <w:p w14:paraId="2A9968B1" w14:textId="77777777" w:rsidR="00A23D04" w:rsidRPr="000874F6" w:rsidRDefault="00E845A2" w:rsidP="00A23D04">
      <w:pPr>
        <w:ind w:leftChars="100" w:left="210"/>
        <w:rPr>
          <w:rFonts w:ascii="ＭＳ 明朝" w:eastAsia="ＭＳ 明朝" w:hAnsi="ＭＳ 明朝"/>
          <w:sz w:val="22"/>
        </w:rPr>
      </w:pPr>
      <w:r w:rsidRPr="000874F6">
        <w:rPr>
          <w:rFonts w:ascii="ＭＳ 明朝" w:eastAsia="ＭＳ 明朝" w:hAnsi="ＭＳ 明朝" w:hint="eastAsia"/>
          <w:sz w:val="22"/>
        </w:rPr>
        <w:t>支援組織認定等審議会障がい者雇用貢献企業顕彰審査部会の意見を踏まえ、</w:t>
      </w:r>
      <w:r w:rsidR="006112C0" w:rsidRPr="000874F6">
        <w:rPr>
          <w:rFonts w:ascii="ＭＳ 明朝" w:eastAsia="ＭＳ 明朝" w:hAnsi="ＭＳ 明朝" w:hint="eastAsia"/>
          <w:sz w:val="22"/>
        </w:rPr>
        <w:t>その功績</w:t>
      </w:r>
    </w:p>
    <w:p w14:paraId="255452C2" w14:textId="63B82612" w:rsidR="00B64A43" w:rsidRPr="000874F6" w:rsidRDefault="006112C0" w:rsidP="00A23D04">
      <w:pPr>
        <w:ind w:leftChars="100" w:left="210"/>
        <w:rPr>
          <w:rFonts w:ascii="ＭＳ 明朝" w:eastAsia="ＭＳ 明朝" w:hAnsi="ＭＳ 明朝"/>
          <w:sz w:val="22"/>
        </w:rPr>
      </w:pPr>
      <w:r w:rsidRPr="000874F6">
        <w:rPr>
          <w:rFonts w:ascii="ＭＳ 明朝" w:eastAsia="ＭＳ 明朝" w:hAnsi="ＭＳ 明朝" w:hint="eastAsia"/>
          <w:sz w:val="22"/>
        </w:rPr>
        <w:t>が特に顕著であると認められる</w:t>
      </w:r>
      <w:r w:rsidR="00E845A2" w:rsidRPr="000874F6">
        <w:rPr>
          <w:rFonts w:ascii="ＭＳ 明朝" w:eastAsia="ＭＳ 明朝" w:hAnsi="ＭＳ 明朝" w:hint="eastAsia"/>
          <w:sz w:val="22"/>
        </w:rPr>
        <w:t>企業</w:t>
      </w:r>
      <w:r w:rsidRPr="000874F6">
        <w:rPr>
          <w:rFonts w:ascii="ＭＳ 明朝" w:eastAsia="ＭＳ 明朝" w:hAnsi="ＭＳ 明朝" w:hint="eastAsia"/>
          <w:sz w:val="22"/>
        </w:rPr>
        <w:t>を</w:t>
      </w:r>
      <w:r w:rsidR="00493041" w:rsidRPr="000874F6">
        <w:rPr>
          <w:rFonts w:ascii="ＭＳ 明朝" w:eastAsia="ＭＳ 明朝" w:hAnsi="ＭＳ 明朝" w:hint="eastAsia"/>
          <w:sz w:val="22"/>
        </w:rPr>
        <w:t>、前条の区分ごとに</w:t>
      </w:r>
      <w:r w:rsidR="00D0395E" w:rsidRPr="000874F6">
        <w:rPr>
          <w:rFonts w:ascii="ＭＳ 明朝" w:eastAsia="ＭＳ 明朝" w:hAnsi="ＭＳ 明朝" w:hint="eastAsia"/>
          <w:sz w:val="22"/>
        </w:rPr>
        <w:t>選定</w:t>
      </w:r>
      <w:r w:rsidR="00CC674F" w:rsidRPr="000874F6">
        <w:rPr>
          <w:rFonts w:ascii="ＭＳ 明朝" w:eastAsia="ＭＳ 明朝" w:hAnsi="ＭＳ 明朝" w:hint="eastAsia"/>
          <w:sz w:val="22"/>
        </w:rPr>
        <w:t>する。</w:t>
      </w:r>
    </w:p>
    <w:p w14:paraId="23383AE5" w14:textId="41CFC822" w:rsidR="00CC674F" w:rsidRPr="000874F6" w:rsidRDefault="00B64A43" w:rsidP="00A23D04">
      <w:pPr>
        <w:rPr>
          <w:rFonts w:ascii="ＭＳ 明朝" w:eastAsia="ＭＳ 明朝" w:hAnsi="ＭＳ 明朝"/>
          <w:sz w:val="22"/>
        </w:rPr>
      </w:pPr>
      <w:r w:rsidRPr="000874F6">
        <w:rPr>
          <w:rFonts w:ascii="ＭＳ 明朝" w:eastAsia="ＭＳ 明朝" w:hAnsi="ＭＳ 明朝" w:hint="eastAsia"/>
          <w:sz w:val="22"/>
        </w:rPr>
        <w:t>２　前項の</w:t>
      </w:r>
      <w:r w:rsidR="00725AD6" w:rsidRPr="000874F6">
        <w:rPr>
          <w:rFonts w:ascii="ＭＳ 明朝" w:eastAsia="ＭＳ 明朝" w:hAnsi="ＭＳ 明朝" w:hint="eastAsia"/>
          <w:sz w:val="22"/>
        </w:rPr>
        <w:t>選定</w:t>
      </w:r>
      <w:r w:rsidR="00CC5732" w:rsidRPr="000874F6">
        <w:rPr>
          <w:rFonts w:ascii="ＭＳ 明朝" w:eastAsia="ＭＳ 明朝" w:hAnsi="ＭＳ 明朝" w:hint="eastAsia"/>
          <w:sz w:val="22"/>
        </w:rPr>
        <w:t>の対象となる企業は</w:t>
      </w:r>
      <w:r w:rsidR="00CC674F" w:rsidRPr="000874F6">
        <w:rPr>
          <w:rFonts w:ascii="ＭＳ 明朝" w:eastAsia="ＭＳ 明朝" w:hAnsi="ＭＳ 明朝" w:hint="eastAsia"/>
          <w:sz w:val="22"/>
        </w:rPr>
        <w:t>、次のいずれに</w:t>
      </w:r>
      <w:r w:rsidR="00CC5732" w:rsidRPr="000874F6">
        <w:rPr>
          <w:rFonts w:ascii="ＭＳ 明朝" w:eastAsia="ＭＳ 明朝" w:hAnsi="ＭＳ 明朝" w:hint="eastAsia"/>
          <w:sz w:val="22"/>
        </w:rPr>
        <w:t>も</w:t>
      </w:r>
      <w:r w:rsidR="00CC674F" w:rsidRPr="000874F6">
        <w:rPr>
          <w:rFonts w:ascii="ＭＳ 明朝" w:eastAsia="ＭＳ 明朝" w:hAnsi="ＭＳ 明朝" w:hint="eastAsia"/>
          <w:sz w:val="22"/>
        </w:rPr>
        <w:t>該当する</w:t>
      </w:r>
      <w:r w:rsidR="00493041" w:rsidRPr="000874F6">
        <w:rPr>
          <w:rFonts w:ascii="ＭＳ 明朝" w:eastAsia="ＭＳ 明朝" w:hAnsi="ＭＳ 明朝" w:hint="eastAsia"/>
          <w:sz w:val="22"/>
        </w:rPr>
        <w:t>企業</w:t>
      </w:r>
      <w:r w:rsidR="00CC5732" w:rsidRPr="000874F6">
        <w:rPr>
          <w:rFonts w:ascii="ＭＳ 明朝" w:eastAsia="ＭＳ 明朝" w:hAnsi="ＭＳ 明朝" w:hint="eastAsia"/>
          <w:sz w:val="22"/>
        </w:rPr>
        <w:t>とする</w:t>
      </w:r>
      <w:r w:rsidR="00843CE2" w:rsidRPr="000874F6">
        <w:rPr>
          <w:rFonts w:ascii="ＭＳ 明朝" w:eastAsia="ＭＳ 明朝" w:hAnsi="ＭＳ 明朝" w:hint="eastAsia"/>
          <w:sz w:val="22"/>
        </w:rPr>
        <w:t>。</w:t>
      </w:r>
    </w:p>
    <w:p w14:paraId="20BEF32E" w14:textId="77F68419" w:rsidR="00843CE2" w:rsidRPr="000874F6" w:rsidRDefault="00843CE2" w:rsidP="005B3AD5">
      <w:pPr>
        <w:ind w:leftChars="100" w:left="650" w:hangingChars="200" w:hanging="440"/>
        <w:rPr>
          <w:rFonts w:ascii="ＭＳ 明朝" w:eastAsia="ＭＳ 明朝" w:hAnsi="ＭＳ 明朝"/>
          <w:sz w:val="22"/>
        </w:rPr>
      </w:pPr>
      <w:r w:rsidRPr="000874F6">
        <w:rPr>
          <w:rFonts w:ascii="ＭＳ 明朝" w:eastAsia="ＭＳ 明朝" w:hAnsi="ＭＳ 明朝" w:hint="eastAsia"/>
          <w:sz w:val="22"/>
        </w:rPr>
        <w:t>一　当該年度及び</w:t>
      </w:r>
      <w:r w:rsidR="000F137D" w:rsidRPr="000874F6">
        <w:rPr>
          <w:rFonts w:ascii="ＭＳ 明朝" w:eastAsia="ＭＳ 明朝" w:hAnsi="ＭＳ 明朝" w:hint="eastAsia"/>
          <w:sz w:val="22"/>
        </w:rPr>
        <w:t>昨年度</w:t>
      </w:r>
      <w:r w:rsidRPr="000874F6">
        <w:rPr>
          <w:rFonts w:ascii="ＭＳ 明朝" w:eastAsia="ＭＳ 明朝" w:hAnsi="ＭＳ 明朝" w:hint="eastAsia"/>
          <w:sz w:val="22"/>
        </w:rPr>
        <w:t>において、労働関係</w:t>
      </w:r>
      <w:r w:rsidR="005B3AD5" w:rsidRPr="000874F6">
        <w:rPr>
          <w:rFonts w:ascii="ＭＳ 明朝" w:eastAsia="ＭＳ 明朝" w:hAnsi="ＭＳ 明朝" w:hint="eastAsia"/>
          <w:sz w:val="22"/>
        </w:rPr>
        <w:t>法令、</w:t>
      </w:r>
      <w:r w:rsidR="007B217E" w:rsidRPr="000874F6">
        <w:rPr>
          <w:rFonts w:ascii="ＭＳ 明朝" w:eastAsia="ＭＳ 明朝" w:hAnsi="ＭＳ 明朝" w:hint="eastAsia"/>
          <w:sz w:val="22"/>
        </w:rPr>
        <w:t>障害</w:t>
      </w:r>
      <w:r w:rsidR="005B3AD5" w:rsidRPr="000874F6">
        <w:rPr>
          <w:rFonts w:ascii="ＭＳ 明朝" w:eastAsia="ＭＳ 明朝" w:hAnsi="ＭＳ 明朝" w:hint="eastAsia"/>
          <w:sz w:val="22"/>
        </w:rPr>
        <w:t>者福祉関係法令</w:t>
      </w:r>
      <w:r w:rsidRPr="000874F6">
        <w:rPr>
          <w:rFonts w:ascii="ＭＳ 明朝" w:eastAsia="ＭＳ 明朝" w:hAnsi="ＭＳ 明朝" w:hint="eastAsia"/>
          <w:sz w:val="22"/>
        </w:rPr>
        <w:t>に違反が</w:t>
      </w:r>
      <w:r w:rsidR="00CC5732" w:rsidRPr="000874F6">
        <w:rPr>
          <w:rFonts w:ascii="ＭＳ 明朝" w:eastAsia="ＭＳ 明朝" w:hAnsi="ＭＳ 明朝" w:hint="eastAsia"/>
          <w:sz w:val="22"/>
        </w:rPr>
        <w:t>ない</w:t>
      </w:r>
      <w:r w:rsidRPr="000874F6">
        <w:rPr>
          <w:rFonts w:ascii="ＭＳ 明朝" w:eastAsia="ＭＳ 明朝" w:hAnsi="ＭＳ 明朝" w:hint="eastAsia"/>
          <w:sz w:val="22"/>
        </w:rPr>
        <w:t>こと。</w:t>
      </w:r>
    </w:p>
    <w:p w14:paraId="2D9431D1" w14:textId="19DE2127" w:rsidR="00D0395E" w:rsidRPr="000874F6" w:rsidRDefault="00843CE2" w:rsidP="00A23D04">
      <w:pPr>
        <w:ind w:leftChars="100" w:left="650" w:hangingChars="200" w:hanging="440"/>
        <w:rPr>
          <w:rFonts w:ascii="ＭＳ 明朝" w:eastAsia="ＭＳ 明朝" w:hAnsi="ＭＳ 明朝"/>
          <w:sz w:val="22"/>
        </w:rPr>
      </w:pPr>
      <w:r w:rsidRPr="000874F6">
        <w:rPr>
          <w:rFonts w:ascii="ＭＳ 明朝" w:eastAsia="ＭＳ 明朝" w:hAnsi="ＭＳ 明朝" w:hint="eastAsia"/>
          <w:sz w:val="22"/>
        </w:rPr>
        <w:t>二　その他法令上、又は社会通念上、表彰にふさわしくないと判断される状況に</w:t>
      </w:r>
      <w:r w:rsidR="00CC5732" w:rsidRPr="000874F6">
        <w:rPr>
          <w:rFonts w:ascii="ＭＳ 明朝" w:eastAsia="ＭＳ 明朝" w:hAnsi="ＭＳ 明朝" w:hint="eastAsia"/>
          <w:sz w:val="22"/>
        </w:rPr>
        <w:t>ない</w:t>
      </w:r>
      <w:r w:rsidRPr="000874F6">
        <w:rPr>
          <w:rFonts w:ascii="ＭＳ 明朝" w:eastAsia="ＭＳ 明朝" w:hAnsi="ＭＳ 明朝" w:hint="eastAsia"/>
          <w:sz w:val="22"/>
        </w:rPr>
        <w:t>こと。</w:t>
      </w:r>
      <w:bookmarkStart w:id="0" w:name="_Hlk168992257"/>
    </w:p>
    <w:bookmarkEnd w:id="0"/>
    <w:p w14:paraId="4978DFF7" w14:textId="77777777" w:rsidR="00D0395E" w:rsidRPr="000874F6" w:rsidRDefault="00D0395E" w:rsidP="006112C0">
      <w:pPr>
        <w:rPr>
          <w:rFonts w:ascii="ＭＳ 明朝" w:eastAsia="ＭＳ 明朝" w:hAnsi="ＭＳ 明朝"/>
          <w:sz w:val="22"/>
        </w:rPr>
      </w:pPr>
    </w:p>
    <w:p w14:paraId="36D55585" w14:textId="77777777" w:rsidR="006112C0" w:rsidRPr="000874F6" w:rsidRDefault="006112C0" w:rsidP="006112C0">
      <w:pPr>
        <w:rPr>
          <w:rFonts w:ascii="ＭＳ 明朝" w:eastAsia="ＭＳ 明朝" w:hAnsi="ＭＳ 明朝"/>
          <w:sz w:val="22"/>
        </w:rPr>
      </w:pPr>
      <w:r w:rsidRPr="000874F6">
        <w:rPr>
          <w:rFonts w:ascii="ＭＳ 明朝" w:eastAsia="ＭＳ 明朝" w:hAnsi="ＭＳ 明朝" w:hint="eastAsia"/>
          <w:sz w:val="22"/>
        </w:rPr>
        <w:t>（表彰予定</w:t>
      </w:r>
      <w:r w:rsidR="00E845A2" w:rsidRPr="000874F6">
        <w:rPr>
          <w:rFonts w:ascii="ＭＳ 明朝" w:eastAsia="ＭＳ 明朝" w:hAnsi="ＭＳ 明朝" w:hint="eastAsia"/>
          <w:sz w:val="22"/>
        </w:rPr>
        <w:t>企業</w:t>
      </w:r>
      <w:r w:rsidRPr="000874F6">
        <w:rPr>
          <w:rFonts w:ascii="ＭＳ 明朝" w:eastAsia="ＭＳ 明朝" w:hAnsi="ＭＳ 明朝" w:hint="eastAsia"/>
          <w:sz w:val="22"/>
        </w:rPr>
        <w:t>の数）</w:t>
      </w:r>
    </w:p>
    <w:p w14:paraId="313EAFC0" w14:textId="46672EDA" w:rsidR="008A23ED" w:rsidRPr="000874F6" w:rsidRDefault="00E845A2" w:rsidP="00BF4E9C">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４</w:t>
      </w:r>
      <w:r w:rsidR="006112C0" w:rsidRPr="000874F6">
        <w:rPr>
          <w:rFonts w:ascii="ＭＳ 明朝" w:eastAsia="ＭＳ 明朝" w:hAnsi="ＭＳ 明朝" w:hint="eastAsia"/>
          <w:sz w:val="22"/>
        </w:rPr>
        <w:t>条　「ハートフル企業大賞」として表彰する</w:t>
      </w:r>
      <w:r w:rsidRPr="000874F6">
        <w:rPr>
          <w:rFonts w:ascii="ＭＳ 明朝" w:eastAsia="ＭＳ 明朝" w:hAnsi="ＭＳ 明朝" w:hint="eastAsia"/>
          <w:sz w:val="22"/>
        </w:rPr>
        <w:t>企業</w:t>
      </w:r>
      <w:r w:rsidR="006112C0" w:rsidRPr="000874F6">
        <w:rPr>
          <w:rFonts w:ascii="ＭＳ 明朝" w:eastAsia="ＭＳ 明朝" w:hAnsi="ＭＳ 明朝" w:hint="eastAsia"/>
          <w:sz w:val="22"/>
        </w:rPr>
        <w:t>の数は原則として</w:t>
      </w:r>
      <w:r w:rsidR="00344246" w:rsidRPr="000874F6">
        <w:rPr>
          <w:rFonts w:ascii="ＭＳ 明朝" w:eastAsia="ＭＳ 明朝" w:hAnsi="ＭＳ 明朝" w:hint="eastAsia"/>
          <w:sz w:val="22"/>
        </w:rPr>
        <w:t>１</w:t>
      </w:r>
      <w:r w:rsidR="00BF4E9C" w:rsidRPr="000874F6">
        <w:rPr>
          <w:rFonts w:ascii="ＭＳ 明朝" w:eastAsia="ＭＳ 明朝" w:hAnsi="ＭＳ 明朝" w:hint="eastAsia"/>
          <w:sz w:val="22"/>
        </w:rPr>
        <w:t>者</w:t>
      </w:r>
      <w:r w:rsidR="00344246" w:rsidRPr="000874F6">
        <w:rPr>
          <w:rFonts w:ascii="ＭＳ 明朝" w:eastAsia="ＭＳ 明朝" w:hAnsi="ＭＳ 明朝" w:hint="eastAsia"/>
          <w:sz w:val="22"/>
        </w:rPr>
        <w:t>、「ハート</w:t>
      </w:r>
    </w:p>
    <w:p w14:paraId="4CE929D2" w14:textId="77777777" w:rsidR="008A23ED" w:rsidRPr="000874F6" w:rsidRDefault="00344246" w:rsidP="00BF4E9C">
      <w:pPr>
        <w:ind w:firstLineChars="100" w:firstLine="220"/>
        <w:rPr>
          <w:rFonts w:ascii="ＭＳ 明朝" w:eastAsia="ＭＳ 明朝" w:hAnsi="ＭＳ 明朝"/>
          <w:sz w:val="22"/>
        </w:rPr>
      </w:pPr>
      <w:r w:rsidRPr="000874F6">
        <w:rPr>
          <w:rFonts w:ascii="ＭＳ 明朝" w:eastAsia="ＭＳ 明朝" w:hAnsi="ＭＳ 明朝" w:hint="eastAsia"/>
          <w:sz w:val="22"/>
        </w:rPr>
        <w:t>フル企業</w:t>
      </w:r>
      <w:r w:rsidR="00CA1BEC" w:rsidRPr="000874F6">
        <w:rPr>
          <w:rFonts w:ascii="ＭＳ 明朝" w:eastAsia="ＭＳ 明朝" w:hAnsi="ＭＳ 明朝" w:hint="eastAsia"/>
          <w:sz w:val="22"/>
        </w:rPr>
        <w:t>チャレンジ応援</w:t>
      </w:r>
      <w:r w:rsidRPr="000874F6">
        <w:rPr>
          <w:rFonts w:ascii="ＭＳ 明朝" w:eastAsia="ＭＳ 明朝" w:hAnsi="ＭＳ 明朝" w:hint="eastAsia"/>
          <w:sz w:val="22"/>
        </w:rPr>
        <w:t>賞」として表彰する</w:t>
      </w:r>
      <w:r w:rsidR="00E845A2" w:rsidRPr="000874F6">
        <w:rPr>
          <w:rFonts w:ascii="ＭＳ 明朝" w:eastAsia="ＭＳ 明朝" w:hAnsi="ＭＳ 明朝" w:hint="eastAsia"/>
          <w:sz w:val="22"/>
        </w:rPr>
        <w:t>企業</w:t>
      </w:r>
      <w:r w:rsidRPr="000874F6">
        <w:rPr>
          <w:rFonts w:ascii="ＭＳ 明朝" w:eastAsia="ＭＳ 明朝" w:hAnsi="ＭＳ 明朝" w:hint="eastAsia"/>
          <w:sz w:val="22"/>
        </w:rPr>
        <w:t>の数は原則として２</w:t>
      </w:r>
      <w:r w:rsidR="00BF4E9C" w:rsidRPr="000874F6">
        <w:rPr>
          <w:rFonts w:ascii="ＭＳ 明朝" w:eastAsia="ＭＳ 明朝" w:hAnsi="ＭＳ 明朝" w:hint="eastAsia"/>
          <w:sz w:val="22"/>
        </w:rPr>
        <w:t>者</w:t>
      </w:r>
      <w:r w:rsidR="006112C0" w:rsidRPr="000874F6">
        <w:rPr>
          <w:rFonts w:ascii="ＭＳ 明朝" w:eastAsia="ＭＳ 明朝" w:hAnsi="ＭＳ 明朝" w:hint="eastAsia"/>
          <w:sz w:val="22"/>
        </w:rPr>
        <w:t>以下、「ハー</w:t>
      </w:r>
    </w:p>
    <w:p w14:paraId="27F64BA9" w14:textId="77777777" w:rsidR="006112C0" w:rsidRPr="000874F6" w:rsidRDefault="006112C0" w:rsidP="005071EA">
      <w:pPr>
        <w:ind w:firstLineChars="100" w:firstLine="220"/>
        <w:rPr>
          <w:rFonts w:ascii="ＭＳ 明朝" w:eastAsia="ＭＳ 明朝" w:hAnsi="ＭＳ 明朝"/>
          <w:sz w:val="22"/>
        </w:rPr>
      </w:pPr>
      <w:r w:rsidRPr="000874F6">
        <w:rPr>
          <w:rFonts w:ascii="ＭＳ 明朝" w:eastAsia="ＭＳ 明朝" w:hAnsi="ＭＳ 明朝" w:hint="eastAsia"/>
          <w:sz w:val="22"/>
        </w:rPr>
        <w:t>トフル企業</w:t>
      </w:r>
      <w:r w:rsidR="00CA1BEC" w:rsidRPr="000874F6">
        <w:rPr>
          <w:rFonts w:ascii="ＭＳ 明朝" w:eastAsia="ＭＳ 明朝" w:hAnsi="ＭＳ 明朝" w:hint="eastAsia"/>
          <w:sz w:val="22"/>
        </w:rPr>
        <w:t>教育貢献</w:t>
      </w:r>
      <w:r w:rsidRPr="000874F6">
        <w:rPr>
          <w:rFonts w:ascii="ＭＳ 明朝" w:eastAsia="ＭＳ 明朝" w:hAnsi="ＭＳ 明朝" w:hint="eastAsia"/>
          <w:sz w:val="22"/>
        </w:rPr>
        <w:t>賞」として表彰する</w:t>
      </w:r>
      <w:r w:rsidR="00E845A2" w:rsidRPr="000874F6">
        <w:rPr>
          <w:rFonts w:ascii="ＭＳ 明朝" w:eastAsia="ＭＳ 明朝" w:hAnsi="ＭＳ 明朝" w:hint="eastAsia"/>
          <w:sz w:val="22"/>
        </w:rPr>
        <w:t>企業</w:t>
      </w:r>
      <w:r w:rsidRPr="000874F6">
        <w:rPr>
          <w:rFonts w:ascii="ＭＳ 明朝" w:eastAsia="ＭＳ 明朝" w:hAnsi="ＭＳ 明朝" w:hint="eastAsia"/>
          <w:sz w:val="22"/>
        </w:rPr>
        <w:t>の数は、原則として２</w:t>
      </w:r>
      <w:r w:rsidR="00BF4E9C" w:rsidRPr="000874F6">
        <w:rPr>
          <w:rFonts w:ascii="ＭＳ 明朝" w:eastAsia="ＭＳ 明朝" w:hAnsi="ＭＳ 明朝" w:hint="eastAsia"/>
          <w:sz w:val="22"/>
        </w:rPr>
        <w:t>者</w:t>
      </w:r>
      <w:r w:rsidRPr="000874F6">
        <w:rPr>
          <w:rFonts w:ascii="ＭＳ 明朝" w:eastAsia="ＭＳ 明朝" w:hAnsi="ＭＳ 明朝" w:hint="eastAsia"/>
          <w:sz w:val="22"/>
        </w:rPr>
        <w:t>以下とする。</w:t>
      </w:r>
    </w:p>
    <w:p w14:paraId="2EC15B3A" w14:textId="77777777" w:rsidR="006112C0" w:rsidRPr="000874F6" w:rsidRDefault="006112C0" w:rsidP="006112C0">
      <w:pPr>
        <w:rPr>
          <w:rFonts w:ascii="ＭＳ 明朝" w:eastAsia="ＭＳ 明朝" w:hAnsi="ＭＳ 明朝"/>
          <w:sz w:val="22"/>
        </w:rPr>
      </w:pPr>
    </w:p>
    <w:p w14:paraId="4AD588D3" w14:textId="77777777" w:rsidR="00E845A2" w:rsidRPr="000874F6" w:rsidRDefault="00E845A2" w:rsidP="00E845A2">
      <w:pPr>
        <w:rPr>
          <w:rFonts w:ascii="ＭＳ 明朝" w:eastAsia="ＭＳ 明朝" w:hAnsi="ＭＳ 明朝"/>
          <w:sz w:val="22"/>
        </w:rPr>
      </w:pPr>
      <w:r w:rsidRPr="000874F6">
        <w:rPr>
          <w:rFonts w:ascii="ＭＳ 明朝" w:eastAsia="ＭＳ 明朝" w:hAnsi="ＭＳ 明朝" w:hint="eastAsia"/>
          <w:sz w:val="22"/>
        </w:rPr>
        <w:t>（表彰の時期）</w:t>
      </w:r>
    </w:p>
    <w:p w14:paraId="7CEEEECD" w14:textId="50B89BEB" w:rsidR="00E845A2" w:rsidRPr="000874F6" w:rsidRDefault="00E845A2" w:rsidP="00E845A2">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５</w:t>
      </w:r>
      <w:r w:rsidR="00C61B91" w:rsidRPr="000874F6">
        <w:rPr>
          <w:rFonts w:ascii="ＭＳ 明朝" w:eastAsia="ＭＳ 明朝" w:hAnsi="ＭＳ 明朝" w:hint="eastAsia"/>
          <w:sz w:val="22"/>
        </w:rPr>
        <w:t>条　表彰は、原則として、毎年12</w:t>
      </w:r>
      <w:r w:rsidRPr="000874F6">
        <w:rPr>
          <w:rFonts w:ascii="ＭＳ 明朝" w:eastAsia="ＭＳ 明朝" w:hAnsi="ＭＳ 明朝" w:hint="eastAsia"/>
          <w:sz w:val="22"/>
        </w:rPr>
        <w:t>月に行う。</w:t>
      </w:r>
    </w:p>
    <w:p w14:paraId="754C1ABE" w14:textId="77777777" w:rsidR="008A23ED" w:rsidRPr="000874F6" w:rsidRDefault="008A23ED" w:rsidP="00E845A2">
      <w:pPr>
        <w:rPr>
          <w:rFonts w:ascii="ＭＳ 明朝" w:eastAsia="ＭＳ 明朝" w:hAnsi="ＭＳ 明朝"/>
          <w:sz w:val="22"/>
        </w:rPr>
      </w:pPr>
    </w:p>
    <w:p w14:paraId="03AAD700" w14:textId="77777777" w:rsidR="00E845A2" w:rsidRPr="000874F6" w:rsidRDefault="00E845A2" w:rsidP="00E845A2">
      <w:pPr>
        <w:rPr>
          <w:rFonts w:ascii="ＭＳ 明朝" w:eastAsia="ＭＳ 明朝" w:hAnsi="ＭＳ 明朝"/>
          <w:sz w:val="22"/>
        </w:rPr>
      </w:pPr>
      <w:r w:rsidRPr="000874F6">
        <w:rPr>
          <w:rFonts w:ascii="ＭＳ 明朝" w:eastAsia="ＭＳ 明朝" w:hAnsi="ＭＳ 明朝" w:hint="eastAsia"/>
          <w:sz w:val="22"/>
        </w:rPr>
        <w:lastRenderedPageBreak/>
        <w:t>（表彰の方法）</w:t>
      </w:r>
    </w:p>
    <w:p w14:paraId="4C06C4BC" w14:textId="4FB6FBA3" w:rsidR="00E845A2" w:rsidRPr="000874F6" w:rsidRDefault="00E845A2" w:rsidP="00E845A2">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６</w:t>
      </w:r>
      <w:r w:rsidRPr="000874F6">
        <w:rPr>
          <w:rFonts w:ascii="ＭＳ 明朝" w:eastAsia="ＭＳ 明朝" w:hAnsi="ＭＳ 明朝" w:hint="eastAsia"/>
          <w:sz w:val="22"/>
        </w:rPr>
        <w:t>条　表彰は、表彰状を授与して行う。</w:t>
      </w:r>
    </w:p>
    <w:p w14:paraId="3AB640CE" w14:textId="77777777" w:rsidR="00E845A2" w:rsidRPr="000874F6" w:rsidRDefault="00E845A2" w:rsidP="00E845A2">
      <w:pPr>
        <w:rPr>
          <w:rFonts w:ascii="ＭＳ 明朝" w:eastAsia="ＭＳ 明朝" w:hAnsi="ＭＳ 明朝"/>
          <w:sz w:val="22"/>
        </w:rPr>
      </w:pPr>
    </w:p>
    <w:p w14:paraId="7CE0F6E0" w14:textId="77777777" w:rsidR="006112C0" w:rsidRPr="000874F6" w:rsidRDefault="006112C0" w:rsidP="006112C0">
      <w:pPr>
        <w:rPr>
          <w:rFonts w:ascii="ＭＳ 明朝" w:eastAsia="ＭＳ 明朝" w:hAnsi="ＭＳ 明朝"/>
          <w:sz w:val="22"/>
        </w:rPr>
      </w:pPr>
      <w:r w:rsidRPr="000874F6">
        <w:rPr>
          <w:rFonts w:ascii="ＭＳ 明朝" w:eastAsia="ＭＳ 明朝" w:hAnsi="ＭＳ 明朝" w:hint="eastAsia"/>
          <w:sz w:val="22"/>
        </w:rPr>
        <w:t>（被表彰</w:t>
      </w:r>
      <w:r w:rsidR="00E845A2" w:rsidRPr="000874F6">
        <w:rPr>
          <w:rFonts w:ascii="ＭＳ 明朝" w:eastAsia="ＭＳ 明朝" w:hAnsi="ＭＳ 明朝" w:hint="eastAsia"/>
          <w:sz w:val="22"/>
        </w:rPr>
        <w:t>企業</w:t>
      </w:r>
      <w:r w:rsidRPr="000874F6">
        <w:rPr>
          <w:rFonts w:ascii="ＭＳ 明朝" w:eastAsia="ＭＳ 明朝" w:hAnsi="ＭＳ 明朝" w:hint="eastAsia"/>
          <w:sz w:val="22"/>
        </w:rPr>
        <w:t>の府民への周知）</w:t>
      </w:r>
    </w:p>
    <w:p w14:paraId="5D6BD99F" w14:textId="35FF97E7" w:rsidR="006112C0" w:rsidRPr="000874F6" w:rsidRDefault="00344246" w:rsidP="006112C0">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７</w:t>
      </w:r>
      <w:r w:rsidR="006112C0" w:rsidRPr="000874F6">
        <w:rPr>
          <w:rFonts w:ascii="ＭＳ 明朝" w:eastAsia="ＭＳ 明朝" w:hAnsi="ＭＳ 明朝" w:hint="eastAsia"/>
          <w:sz w:val="22"/>
        </w:rPr>
        <w:t>条　被表彰</w:t>
      </w:r>
      <w:r w:rsidR="00E845A2" w:rsidRPr="000874F6">
        <w:rPr>
          <w:rFonts w:ascii="ＭＳ 明朝" w:eastAsia="ＭＳ 明朝" w:hAnsi="ＭＳ 明朝" w:hint="eastAsia"/>
          <w:sz w:val="22"/>
        </w:rPr>
        <w:t>企業</w:t>
      </w:r>
      <w:r w:rsidR="006112C0" w:rsidRPr="000874F6">
        <w:rPr>
          <w:rFonts w:ascii="ＭＳ 明朝" w:eastAsia="ＭＳ 明朝" w:hAnsi="ＭＳ 明朝" w:hint="eastAsia"/>
          <w:sz w:val="22"/>
        </w:rPr>
        <w:t>については、広く府民に紹介し、周知に努めるものとする。</w:t>
      </w:r>
    </w:p>
    <w:p w14:paraId="0D88987C" w14:textId="4D106C55" w:rsidR="006112C0" w:rsidRPr="000874F6" w:rsidRDefault="006112C0" w:rsidP="006112C0">
      <w:pPr>
        <w:rPr>
          <w:rFonts w:ascii="ＭＳ 明朝" w:eastAsia="ＭＳ 明朝" w:hAnsi="ＭＳ 明朝"/>
          <w:sz w:val="22"/>
        </w:rPr>
      </w:pPr>
    </w:p>
    <w:p w14:paraId="0A18E24E" w14:textId="186154F0" w:rsidR="005F0353" w:rsidRPr="000874F6" w:rsidRDefault="005F0353" w:rsidP="006112C0">
      <w:pPr>
        <w:rPr>
          <w:rFonts w:ascii="ＭＳ 明朝" w:eastAsia="ＭＳ 明朝" w:hAnsi="ＭＳ 明朝"/>
          <w:sz w:val="22"/>
        </w:rPr>
      </w:pPr>
      <w:r w:rsidRPr="000874F6">
        <w:rPr>
          <w:rFonts w:ascii="ＭＳ 明朝" w:eastAsia="ＭＳ 明朝" w:hAnsi="ＭＳ 明朝" w:hint="eastAsia"/>
          <w:sz w:val="22"/>
        </w:rPr>
        <w:t>（</w:t>
      </w:r>
      <w:r w:rsidR="00971803" w:rsidRPr="000874F6">
        <w:rPr>
          <w:rFonts w:ascii="ＭＳ 明朝" w:eastAsia="ＭＳ 明朝" w:hAnsi="ＭＳ 明朝" w:hint="eastAsia"/>
          <w:sz w:val="22"/>
        </w:rPr>
        <w:t>表彰の</w:t>
      </w:r>
      <w:r w:rsidRPr="000874F6">
        <w:rPr>
          <w:rFonts w:ascii="ＭＳ 明朝" w:eastAsia="ＭＳ 明朝" w:hAnsi="ＭＳ 明朝" w:hint="eastAsia"/>
          <w:sz w:val="22"/>
        </w:rPr>
        <w:t>取消し）</w:t>
      </w:r>
    </w:p>
    <w:p w14:paraId="1DA4B8C5" w14:textId="12813539" w:rsidR="00C32199" w:rsidRPr="000874F6" w:rsidRDefault="005F0353" w:rsidP="00C32199">
      <w:pPr>
        <w:ind w:left="220" w:hangingChars="100" w:hanging="220"/>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８</w:t>
      </w:r>
      <w:r w:rsidRPr="000874F6">
        <w:rPr>
          <w:rFonts w:ascii="ＭＳ 明朝" w:eastAsia="ＭＳ 明朝" w:hAnsi="ＭＳ 明朝" w:hint="eastAsia"/>
          <w:sz w:val="22"/>
        </w:rPr>
        <w:t xml:space="preserve">条　</w:t>
      </w:r>
      <w:r w:rsidR="00C32199" w:rsidRPr="000874F6">
        <w:rPr>
          <w:rFonts w:ascii="ＭＳ 明朝" w:eastAsia="ＭＳ 明朝" w:hAnsi="ＭＳ 明朝" w:hint="eastAsia"/>
          <w:sz w:val="22"/>
        </w:rPr>
        <w:t>知事は</w:t>
      </w:r>
      <w:r w:rsidR="003A1525" w:rsidRPr="000874F6">
        <w:rPr>
          <w:rFonts w:ascii="ＭＳ 明朝" w:eastAsia="ＭＳ 明朝" w:hAnsi="ＭＳ 明朝" w:hint="eastAsia"/>
          <w:sz w:val="22"/>
        </w:rPr>
        <w:t>、</w:t>
      </w:r>
      <w:r w:rsidR="00A40399" w:rsidRPr="000874F6">
        <w:rPr>
          <w:rFonts w:ascii="ＭＳ 明朝" w:eastAsia="ＭＳ 明朝" w:hAnsi="ＭＳ 明朝" w:hint="eastAsia"/>
          <w:sz w:val="22"/>
        </w:rPr>
        <w:t>表彰</w:t>
      </w:r>
      <w:r w:rsidR="004E2F86" w:rsidRPr="000874F6">
        <w:rPr>
          <w:rFonts w:ascii="ＭＳ 明朝" w:eastAsia="ＭＳ 明朝" w:hAnsi="ＭＳ 明朝" w:hint="eastAsia"/>
          <w:sz w:val="22"/>
        </w:rPr>
        <w:t>する</w:t>
      </w:r>
      <w:r w:rsidR="00A40399" w:rsidRPr="000874F6">
        <w:rPr>
          <w:rFonts w:ascii="ＭＳ 明朝" w:eastAsia="ＭＳ 明朝" w:hAnsi="ＭＳ 明朝" w:hint="eastAsia"/>
          <w:sz w:val="22"/>
        </w:rPr>
        <w:t>企業が</w:t>
      </w:r>
      <w:r w:rsidR="00446622" w:rsidRPr="000874F6">
        <w:rPr>
          <w:rFonts w:ascii="ＭＳ 明朝" w:eastAsia="ＭＳ 明朝" w:hAnsi="ＭＳ 明朝" w:hint="eastAsia"/>
          <w:sz w:val="22"/>
        </w:rPr>
        <w:t>次の各号の</w:t>
      </w:r>
      <w:r w:rsidR="00C32199" w:rsidRPr="000874F6">
        <w:rPr>
          <w:rFonts w:ascii="ＭＳ 明朝" w:eastAsia="ＭＳ 明朝" w:hAnsi="ＭＳ 明朝" w:hint="eastAsia"/>
          <w:sz w:val="22"/>
        </w:rPr>
        <w:t>いずれかに該当する場合は</w:t>
      </w:r>
      <w:r w:rsidR="00513B1B" w:rsidRPr="000874F6">
        <w:rPr>
          <w:rFonts w:ascii="ＭＳ 明朝" w:eastAsia="ＭＳ 明朝" w:hAnsi="ＭＳ 明朝" w:hint="eastAsia"/>
          <w:sz w:val="22"/>
        </w:rPr>
        <w:t>、</w:t>
      </w:r>
      <w:r w:rsidR="00596BBB" w:rsidRPr="000874F6">
        <w:rPr>
          <w:rFonts w:ascii="ＭＳ 明朝" w:eastAsia="ＭＳ 明朝" w:hAnsi="ＭＳ 明朝" w:hint="eastAsia"/>
          <w:sz w:val="22"/>
        </w:rPr>
        <w:t>表彰</w:t>
      </w:r>
      <w:r w:rsidR="00446622" w:rsidRPr="000874F6">
        <w:rPr>
          <w:rFonts w:ascii="ＭＳ 明朝" w:eastAsia="ＭＳ 明朝" w:hAnsi="ＭＳ 明朝" w:hint="eastAsia"/>
          <w:sz w:val="22"/>
        </w:rPr>
        <w:t>を</w:t>
      </w:r>
      <w:r w:rsidR="00C32199" w:rsidRPr="000874F6">
        <w:rPr>
          <w:rFonts w:ascii="ＭＳ 明朝" w:eastAsia="ＭＳ 明朝" w:hAnsi="ＭＳ 明朝" w:hint="eastAsia"/>
          <w:sz w:val="22"/>
        </w:rPr>
        <w:t>取り消すことができる。</w:t>
      </w:r>
    </w:p>
    <w:p w14:paraId="1A530C13" w14:textId="74056998" w:rsidR="00446622" w:rsidRPr="000874F6" w:rsidRDefault="005F0353" w:rsidP="00446622">
      <w:pPr>
        <w:ind w:left="220" w:hangingChars="100" w:hanging="220"/>
        <w:rPr>
          <w:rFonts w:ascii="ＭＳ 明朝" w:eastAsia="ＭＳ 明朝" w:hAnsi="ＭＳ 明朝"/>
          <w:sz w:val="22"/>
        </w:rPr>
      </w:pPr>
      <w:r w:rsidRPr="000874F6">
        <w:rPr>
          <w:rFonts w:ascii="ＭＳ 明朝" w:eastAsia="ＭＳ 明朝" w:hAnsi="ＭＳ 明朝" w:hint="eastAsia"/>
          <w:sz w:val="22"/>
        </w:rPr>
        <w:t xml:space="preserve">　　一　</w:t>
      </w:r>
      <w:r w:rsidR="00446622" w:rsidRPr="000874F6">
        <w:rPr>
          <w:rFonts w:ascii="ＭＳ 明朝" w:eastAsia="ＭＳ 明朝" w:hAnsi="ＭＳ 明朝" w:hint="eastAsia"/>
          <w:sz w:val="22"/>
        </w:rPr>
        <w:t>偽りその他不正な手段により選定された場合。</w:t>
      </w:r>
    </w:p>
    <w:p w14:paraId="3A623E52" w14:textId="28F0BCDC" w:rsidR="005F0353" w:rsidRPr="000874F6" w:rsidRDefault="005F0353" w:rsidP="005F0353">
      <w:pPr>
        <w:ind w:left="220" w:hangingChars="100" w:hanging="220"/>
        <w:rPr>
          <w:rFonts w:ascii="ＭＳ 明朝" w:eastAsia="ＭＳ 明朝" w:hAnsi="ＭＳ 明朝"/>
          <w:sz w:val="22"/>
        </w:rPr>
      </w:pPr>
      <w:r w:rsidRPr="000874F6">
        <w:rPr>
          <w:rFonts w:ascii="ＭＳ 明朝" w:eastAsia="ＭＳ 明朝" w:hAnsi="ＭＳ 明朝" w:hint="eastAsia"/>
          <w:sz w:val="22"/>
        </w:rPr>
        <w:t xml:space="preserve">　　二　</w:t>
      </w:r>
      <w:r w:rsidR="00446622" w:rsidRPr="000874F6">
        <w:rPr>
          <w:rFonts w:ascii="ＭＳ 明朝" w:eastAsia="ＭＳ 明朝" w:hAnsi="ＭＳ 明朝" w:hint="eastAsia"/>
          <w:sz w:val="22"/>
        </w:rPr>
        <w:t>労働関係法令</w:t>
      </w:r>
      <w:r w:rsidR="005B3AD5" w:rsidRPr="000874F6">
        <w:rPr>
          <w:rFonts w:ascii="ＭＳ 明朝" w:eastAsia="ＭＳ 明朝" w:hAnsi="ＭＳ 明朝" w:hint="eastAsia"/>
          <w:sz w:val="22"/>
        </w:rPr>
        <w:t>、障</w:t>
      </w:r>
      <w:r w:rsidR="007B217E" w:rsidRPr="000874F6">
        <w:rPr>
          <w:rFonts w:ascii="ＭＳ 明朝" w:eastAsia="ＭＳ 明朝" w:hAnsi="ＭＳ 明朝" w:hint="eastAsia"/>
          <w:sz w:val="22"/>
        </w:rPr>
        <w:t>害</w:t>
      </w:r>
      <w:r w:rsidR="005B3AD5" w:rsidRPr="000874F6">
        <w:rPr>
          <w:rFonts w:ascii="ＭＳ 明朝" w:eastAsia="ＭＳ 明朝" w:hAnsi="ＭＳ 明朝" w:hint="eastAsia"/>
          <w:sz w:val="22"/>
        </w:rPr>
        <w:t>者福祉関係法令</w:t>
      </w:r>
      <w:r w:rsidR="00446622" w:rsidRPr="000874F6">
        <w:rPr>
          <w:rFonts w:ascii="ＭＳ 明朝" w:eastAsia="ＭＳ 明朝" w:hAnsi="ＭＳ 明朝" w:hint="eastAsia"/>
          <w:sz w:val="22"/>
        </w:rPr>
        <w:t>に関し重大な違反があったとき。</w:t>
      </w:r>
    </w:p>
    <w:p w14:paraId="3B99C705" w14:textId="1CB2E494" w:rsidR="00F84F01" w:rsidRPr="000874F6" w:rsidRDefault="005F0353" w:rsidP="00446622">
      <w:pPr>
        <w:ind w:left="880" w:hangingChars="400" w:hanging="880"/>
        <w:rPr>
          <w:rFonts w:ascii="ＭＳ 明朝" w:eastAsia="ＭＳ 明朝" w:hAnsi="ＭＳ 明朝"/>
          <w:sz w:val="22"/>
        </w:rPr>
      </w:pPr>
      <w:r w:rsidRPr="000874F6">
        <w:rPr>
          <w:rFonts w:ascii="ＭＳ 明朝" w:eastAsia="ＭＳ 明朝" w:hAnsi="ＭＳ 明朝" w:hint="eastAsia"/>
          <w:sz w:val="22"/>
        </w:rPr>
        <w:t xml:space="preserve">　　</w:t>
      </w:r>
      <w:r w:rsidR="00C204A5" w:rsidRPr="000874F6">
        <w:rPr>
          <w:rFonts w:ascii="ＭＳ 明朝" w:eastAsia="ＭＳ 明朝" w:hAnsi="ＭＳ 明朝" w:hint="eastAsia"/>
          <w:sz w:val="22"/>
        </w:rPr>
        <w:t>三</w:t>
      </w:r>
      <w:r w:rsidR="00446622" w:rsidRPr="000874F6">
        <w:rPr>
          <w:rFonts w:ascii="ＭＳ 明朝" w:eastAsia="ＭＳ 明朝" w:hAnsi="ＭＳ 明朝" w:hint="eastAsia"/>
          <w:sz w:val="22"/>
        </w:rPr>
        <w:t xml:space="preserve">　</w:t>
      </w:r>
      <w:r w:rsidR="006517CD" w:rsidRPr="000874F6">
        <w:rPr>
          <w:rFonts w:ascii="ＭＳ 明朝" w:eastAsia="ＭＳ 明朝" w:hAnsi="ＭＳ 明朝" w:hint="eastAsia"/>
          <w:sz w:val="22"/>
        </w:rPr>
        <w:t>暴力団員による不当な行為の防止等に関する法律第２条第２号に規定する暴力団又は同条第６号に規定する暴力団員若しくは大阪府暴力団排除条例第２条第４号に規定する暴力団密接関係者及び反社会的勢力と関係を有してい</w:t>
      </w:r>
      <w:r w:rsidR="00471705" w:rsidRPr="000874F6">
        <w:rPr>
          <w:rFonts w:ascii="ＭＳ 明朝" w:eastAsia="ＭＳ 明朝" w:hAnsi="ＭＳ 明朝" w:hint="eastAsia"/>
          <w:sz w:val="22"/>
        </w:rPr>
        <w:t>る</w:t>
      </w:r>
      <w:r w:rsidR="006517CD" w:rsidRPr="000874F6">
        <w:rPr>
          <w:rFonts w:ascii="ＭＳ 明朝" w:eastAsia="ＭＳ 明朝" w:hAnsi="ＭＳ 明朝" w:hint="eastAsia"/>
          <w:sz w:val="22"/>
        </w:rPr>
        <w:t>場合。</w:t>
      </w:r>
    </w:p>
    <w:p w14:paraId="4AC51DAF" w14:textId="52B12C47" w:rsidR="00DD38B6" w:rsidRPr="000874F6" w:rsidRDefault="00DD38B6" w:rsidP="00446622">
      <w:pPr>
        <w:ind w:left="880" w:hangingChars="400" w:hanging="880"/>
        <w:rPr>
          <w:rFonts w:ascii="ＭＳ 明朝" w:eastAsia="ＭＳ 明朝" w:hAnsi="ＭＳ 明朝"/>
          <w:sz w:val="22"/>
        </w:rPr>
      </w:pPr>
      <w:r w:rsidRPr="000874F6">
        <w:rPr>
          <w:rFonts w:ascii="ＭＳ 明朝" w:eastAsia="ＭＳ 明朝" w:hAnsi="ＭＳ 明朝" w:hint="eastAsia"/>
          <w:sz w:val="22"/>
        </w:rPr>
        <w:t xml:space="preserve">　</w:t>
      </w:r>
      <w:r w:rsidR="00446622" w:rsidRPr="000874F6">
        <w:rPr>
          <w:rFonts w:ascii="ＭＳ 明朝" w:eastAsia="ＭＳ 明朝" w:hAnsi="ＭＳ 明朝" w:hint="eastAsia"/>
          <w:sz w:val="22"/>
        </w:rPr>
        <w:t xml:space="preserve">　四　その他法令上または社会通念上、表彰するにふさわしくないと判断される</w:t>
      </w:r>
      <w:r w:rsidR="00D0395E" w:rsidRPr="000874F6">
        <w:rPr>
          <w:rFonts w:ascii="ＭＳ 明朝" w:eastAsia="ＭＳ 明朝" w:hAnsi="ＭＳ 明朝" w:hint="eastAsia"/>
          <w:sz w:val="22"/>
        </w:rPr>
        <w:t>事由</w:t>
      </w:r>
      <w:r w:rsidR="00446622" w:rsidRPr="000874F6">
        <w:rPr>
          <w:rFonts w:ascii="ＭＳ 明朝" w:eastAsia="ＭＳ 明朝" w:hAnsi="ＭＳ 明朝" w:hint="eastAsia"/>
          <w:sz w:val="22"/>
        </w:rPr>
        <w:t>があったとき。</w:t>
      </w:r>
    </w:p>
    <w:p w14:paraId="1AB43C21" w14:textId="2AC98952" w:rsidR="00DD38B6" w:rsidRPr="000874F6" w:rsidRDefault="00DD38B6" w:rsidP="00DD38B6">
      <w:pPr>
        <w:ind w:left="220" w:hangingChars="100" w:hanging="220"/>
        <w:rPr>
          <w:rFonts w:ascii="ＭＳ 明朝" w:eastAsia="ＭＳ 明朝" w:hAnsi="ＭＳ 明朝"/>
          <w:sz w:val="22"/>
        </w:rPr>
      </w:pPr>
      <w:r w:rsidRPr="000874F6">
        <w:rPr>
          <w:rFonts w:ascii="ＭＳ 明朝" w:eastAsia="ＭＳ 明朝" w:hAnsi="ＭＳ 明朝" w:hint="eastAsia"/>
          <w:sz w:val="22"/>
        </w:rPr>
        <w:t>２</w:t>
      </w:r>
      <w:r w:rsidR="00971803" w:rsidRPr="000874F6">
        <w:rPr>
          <w:rFonts w:ascii="ＭＳ 明朝" w:eastAsia="ＭＳ 明朝" w:hAnsi="ＭＳ 明朝" w:hint="eastAsia"/>
          <w:sz w:val="22"/>
        </w:rPr>
        <w:t xml:space="preserve">　知事は</w:t>
      </w:r>
      <w:r w:rsidR="00446622" w:rsidRPr="000874F6">
        <w:rPr>
          <w:rFonts w:ascii="ＭＳ 明朝" w:eastAsia="ＭＳ 明朝" w:hAnsi="ＭＳ 明朝" w:hint="eastAsia"/>
          <w:sz w:val="22"/>
        </w:rPr>
        <w:t>、</w:t>
      </w:r>
      <w:r w:rsidRPr="000874F6">
        <w:rPr>
          <w:rFonts w:ascii="ＭＳ 明朝" w:eastAsia="ＭＳ 明朝" w:hAnsi="ＭＳ 明朝" w:hint="eastAsia"/>
          <w:sz w:val="22"/>
        </w:rPr>
        <w:t>前項に基づき取</w:t>
      </w:r>
      <w:r w:rsidR="00971803" w:rsidRPr="000874F6">
        <w:rPr>
          <w:rFonts w:ascii="ＭＳ 明朝" w:eastAsia="ＭＳ 明朝" w:hAnsi="ＭＳ 明朝" w:hint="eastAsia"/>
          <w:sz w:val="22"/>
        </w:rPr>
        <w:t>り</w:t>
      </w:r>
      <w:r w:rsidRPr="000874F6">
        <w:rPr>
          <w:rFonts w:ascii="ＭＳ 明朝" w:eastAsia="ＭＳ 明朝" w:hAnsi="ＭＳ 明朝" w:hint="eastAsia"/>
          <w:sz w:val="22"/>
        </w:rPr>
        <w:t>消しを行った場合、</w:t>
      </w:r>
      <w:r w:rsidR="00F335AF" w:rsidRPr="000874F6">
        <w:rPr>
          <w:rFonts w:ascii="ＭＳ 明朝" w:eastAsia="ＭＳ 明朝" w:hAnsi="ＭＳ 明朝" w:hint="eastAsia"/>
          <w:sz w:val="22"/>
        </w:rPr>
        <w:t>当該企業に</w:t>
      </w:r>
      <w:r w:rsidRPr="000874F6">
        <w:rPr>
          <w:rFonts w:ascii="ＭＳ 明朝" w:eastAsia="ＭＳ 明朝" w:hAnsi="ＭＳ 明朝" w:hint="eastAsia"/>
          <w:sz w:val="22"/>
        </w:rPr>
        <w:t>通知する</w:t>
      </w:r>
      <w:r w:rsidR="00971803" w:rsidRPr="000874F6">
        <w:rPr>
          <w:rFonts w:ascii="ＭＳ 明朝" w:eastAsia="ＭＳ 明朝" w:hAnsi="ＭＳ 明朝" w:hint="eastAsia"/>
          <w:sz w:val="22"/>
        </w:rPr>
        <w:t>。</w:t>
      </w:r>
    </w:p>
    <w:p w14:paraId="4C08BECE" w14:textId="77777777" w:rsidR="00971803" w:rsidRPr="000874F6" w:rsidRDefault="00971803" w:rsidP="006112C0">
      <w:pPr>
        <w:rPr>
          <w:rFonts w:ascii="ＭＳ 明朝" w:eastAsia="ＭＳ 明朝" w:hAnsi="ＭＳ 明朝"/>
          <w:sz w:val="22"/>
        </w:rPr>
      </w:pPr>
    </w:p>
    <w:p w14:paraId="4C4E79DB" w14:textId="77777777" w:rsidR="006112C0" w:rsidRPr="000874F6" w:rsidRDefault="006112C0" w:rsidP="006112C0">
      <w:pPr>
        <w:rPr>
          <w:rFonts w:ascii="ＭＳ 明朝" w:eastAsia="ＭＳ 明朝" w:hAnsi="ＭＳ 明朝"/>
          <w:sz w:val="22"/>
        </w:rPr>
      </w:pPr>
      <w:r w:rsidRPr="000874F6">
        <w:rPr>
          <w:rFonts w:ascii="ＭＳ 明朝" w:eastAsia="ＭＳ 明朝" w:hAnsi="ＭＳ 明朝" w:hint="eastAsia"/>
          <w:sz w:val="22"/>
        </w:rPr>
        <w:t>（細則）</w:t>
      </w:r>
    </w:p>
    <w:p w14:paraId="79A591DC" w14:textId="0081E866" w:rsidR="006112C0" w:rsidRPr="000874F6" w:rsidRDefault="005071EA" w:rsidP="006112C0">
      <w:pPr>
        <w:rPr>
          <w:rFonts w:ascii="ＭＳ 明朝" w:eastAsia="ＭＳ 明朝" w:hAnsi="ＭＳ 明朝"/>
          <w:sz w:val="22"/>
        </w:rPr>
      </w:pPr>
      <w:r w:rsidRPr="000874F6">
        <w:rPr>
          <w:rFonts w:ascii="ＭＳ 明朝" w:eastAsia="ＭＳ 明朝" w:hAnsi="ＭＳ 明朝" w:hint="eastAsia"/>
          <w:sz w:val="22"/>
        </w:rPr>
        <w:t>第</w:t>
      </w:r>
      <w:r w:rsidR="00054FE5" w:rsidRPr="000874F6">
        <w:rPr>
          <w:rFonts w:ascii="ＭＳ 明朝" w:eastAsia="ＭＳ 明朝" w:hAnsi="ＭＳ 明朝" w:hint="eastAsia"/>
          <w:sz w:val="22"/>
        </w:rPr>
        <w:t>９</w:t>
      </w:r>
      <w:r w:rsidR="006112C0" w:rsidRPr="000874F6">
        <w:rPr>
          <w:rFonts w:ascii="ＭＳ 明朝" w:eastAsia="ＭＳ 明朝" w:hAnsi="ＭＳ 明朝" w:hint="eastAsia"/>
          <w:sz w:val="22"/>
        </w:rPr>
        <w:t>条　この要領の施行に関し必要な事項は、別に定める。</w:t>
      </w:r>
    </w:p>
    <w:p w14:paraId="5FD993D0" w14:textId="77777777" w:rsidR="00EB20C0" w:rsidRPr="000874F6" w:rsidRDefault="00EB20C0" w:rsidP="00EB20C0">
      <w:pPr>
        <w:rPr>
          <w:rFonts w:ascii="ＭＳ 明朝" w:eastAsia="ＭＳ 明朝" w:hAnsi="ＭＳ 明朝"/>
          <w:sz w:val="22"/>
        </w:rPr>
      </w:pPr>
    </w:p>
    <w:p w14:paraId="39088C2C"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17F64642"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sz w:val="22"/>
        </w:rPr>
        <w:t xml:space="preserve">  この要領は、平成15年８月６日から実施する。</w:t>
      </w:r>
    </w:p>
    <w:p w14:paraId="5DF21662"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2B51A796"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18年５月25日から実施する。</w:t>
      </w:r>
    </w:p>
    <w:p w14:paraId="7696F43D"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1824C4B2"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20年７月２日から実施する。</w:t>
      </w:r>
    </w:p>
    <w:p w14:paraId="559A8FF1"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259101FF"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22年６月15日から実施する。</w:t>
      </w:r>
    </w:p>
    <w:p w14:paraId="47064743"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56E8B4F3"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23年６月１日から実施する。</w:t>
      </w:r>
    </w:p>
    <w:p w14:paraId="38729F6D"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205AE793" w14:textId="77777777" w:rsidR="00EB20C0" w:rsidRPr="000874F6" w:rsidRDefault="00EB20C0" w:rsidP="00EB20C0">
      <w:pPr>
        <w:ind w:firstLineChars="100" w:firstLine="220"/>
        <w:rPr>
          <w:rFonts w:ascii="ＭＳ 明朝" w:eastAsia="ＭＳ 明朝" w:hAnsi="ＭＳ 明朝"/>
          <w:sz w:val="22"/>
        </w:rPr>
      </w:pPr>
      <w:r w:rsidRPr="000874F6">
        <w:rPr>
          <w:rFonts w:ascii="ＭＳ 明朝" w:eastAsia="ＭＳ 明朝" w:hAnsi="ＭＳ 明朝" w:hint="eastAsia"/>
          <w:sz w:val="22"/>
        </w:rPr>
        <w:t>この要領は、平成</w:t>
      </w:r>
      <w:r w:rsidRPr="000874F6">
        <w:rPr>
          <w:rFonts w:ascii="ＭＳ 明朝" w:eastAsia="ＭＳ 明朝" w:hAnsi="ＭＳ 明朝"/>
          <w:sz w:val="22"/>
        </w:rPr>
        <w:t>24年４月26日から実施する。</w:t>
      </w:r>
    </w:p>
    <w:p w14:paraId="5A72B71C"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7DE79CA9"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25年４月22日から実施する。</w:t>
      </w:r>
    </w:p>
    <w:p w14:paraId="39720A63"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67054FB4" w14:textId="77777777" w:rsidR="00EB20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t xml:space="preserve">　この要領は、平成</w:t>
      </w:r>
      <w:r w:rsidRPr="000874F6">
        <w:rPr>
          <w:rFonts w:ascii="ＭＳ 明朝" w:eastAsia="ＭＳ 明朝" w:hAnsi="ＭＳ 明朝"/>
          <w:sz w:val="22"/>
        </w:rPr>
        <w:t>26年６月27日から実施する。</w:t>
      </w:r>
    </w:p>
    <w:p w14:paraId="51CFA121" w14:textId="77777777" w:rsidR="00EB20C0" w:rsidRPr="000874F6" w:rsidRDefault="00EB20C0" w:rsidP="00EB20C0">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256548AE" w14:textId="77777777" w:rsidR="006112C0" w:rsidRPr="000874F6" w:rsidRDefault="00EB20C0" w:rsidP="00EB20C0">
      <w:pPr>
        <w:rPr>
          <w:rFonts w:ascii="ＭＳ 明朝" w:eastAsia="ＭＳ 明朝" w:hAnsi="ＭＳ 明朝"/>
          <w:sz w:val="22"/>
        </w:rPr>
      </w:pPr>
      <w:r w:rsidRPr="000874F6">
        <w:rPr>
          <w:rFonts w:ascii="ＭＳ 明朝" w:eastAsia="ＭＳ 明朝" w:hAnsi="ＭＳ 明朝" w:hint="eastAsia"/>
          <w:sz w:val="22"/>
        </w:rPr>
        <w:lastRenderedPageBreak/>
        <w:t xml:space="preserve">　この要領は、平成</w:t>
      </w:r>
      <w:r w:rsidRPr="000874F6">
        <w:rPr>
          <w:rFonts w:ascii="ＭＳ 明朝" w:eastAsia="ＭＳ 明朝" w:hAnsi="ＭＳ 明朝"/>
          <w:sz w:val="22"/>
        </w:rPr>
        <w:t>28年７月22日から実施する。</w:t>
      </w:r>
    </w:p>
    <w:p w14:paraId="39A1FEF2" w14:textId="77777777" w:rsidR="009062A5" w:rsidRPr="000874F6" w:rsidRDefault="009062A5">
      <w:pPr>
        <w:rPr>
          <w:rFonts w:ascii="ＭＳ 明朝" w:eastAsia="ＭＳ 明朝" w:hAnsi="ＭＳ 明朝"/>
          <w:sz w:val="22"/>
        </w:rPr>
      </w:pPr>
      <w:r w:rsidRPr="000874F6">
        <w:rPr>
          <w:rFonts w:ascii="ＭＳ 明朝" w:eastAsia="ＭＳ 明朝" w:hAnsi="ＭＳ 明朝" w:hint="eastAsia"/>
          <w:sz w:val="22"/>
        </w:rPr>
        <w:t xml:space="preserve">　　　附　則</w:t>
      </w:r>
    </w:p>
    <w:p w14:paraId="16BE6B8C" w14:textId="77777777" w:rsidR="001A1F17" w:rsidRPr="000874F6" w:rsidRDefault="009062A5" w:rsidP="008A23ED">
      <w:pPr>
        <w:rPr>
          <w:rFonts w:ascii="ＭＳ 明朝" w:eastAsia="ＭＳ 明朝" w:hAnsi="ＭＳ 明朝"/>
          <w:sz w:val="22"/>
        </w:rPr>
      </w:pPr>
      <w:r w:rsidRPr="000874F6">
        <w:rPr>
          <w:rFonts w:ascii="ＭＳ 明朝" w:eastAsia="ＭＳ 明朝" w:hAnsi="ＭＳ 明朝" w:hint="eastAsia"/>
          <w:sz w:val="22"/>
        </w:rPr>
        <w:t xml:space="preserve">　この要領は、令和元年</w:t>
      </w:r>
      <w:r w:rsidR="00E845A2" w:rsidRPr="000874F6">
        <w:rPr>
          <w:rFonts w:ascii="ＭＳ 明朝" w:eastAsia="ＭＳ 明朝" w:hAnsi="ＭＳ 明朝" w:hint="eastAsia"/>
          <w:sz w:val="22"/>
        </w:rPr>
        <w:t>６</w:t>
      </w:r>
      <w:r w:rsidRPr="000874F6">
        <w:rPr>
          <w:rFonts w:ascii="ＭＳ 明朝" w:eastAsia="ＭＳ 明朝" w:hAnsi="ＭＳ 明朝" w:hint="eastAsia"/>
          <w:sz w:val="22"/>
        </w:rPr>
        <w:t>月</w:t>
      </w:r>
      <w:r w:rsidR="00690442" w:rsidRPr="000874F6">
        <w:rPr>
          <w:rFonts w:ascii="ＭＳ 明朝" w:eastAsia="ＭＳ 明朝" w:hAnsi="ＭＳ 明朝" w:hint="eastAsia"/>
          <w:sz w:val="22"/>
        </w:rPr>
        <w:t>11</w:t>
      </w:r>
      <w:r w:rsidRPr="000874F6">
        <w:rPr>
          <w:rFonts w:ascii="ＭＳ 明朝" w:eastAsia="ＭＳ 明朝" w:hAnsi="ＭＳ 明朝" w:hint="eastAsia"/>
          <w:sz w:val="22"/>
        </w:rPr>
        <w:t>日から施行する。</w:t>
      </w:r>
    </w:p>
    <w:p w14:paraId="2230A756" w14:textId="77777777" w:rsidR="00C61B91" w:rsidRPr="000874F6" w:rsidRDefault="00C61B91" w:rsidP="00C61B91">
      <w:pPr>
        <w:rPr>
          <w:rFonts w:ascii="ＭＳ 明朝" w:eastAsia="ＭＳ 明朝" w:hAnsi="ＭＳ 明朝"/>
          <w:sz w:val="22"/>
        </w:rPr>
      </w:pPr>
      <w:r w:rsidRPr="000874F6">
        <w:rPr>
          <w:rFonts w:ascii="ＭＳ 明朝" w:eastAsia="ＭＳ 明朝" w:hAnsi="ＭＳ 明朝" w:hint="eastAsia"/>
          <w:sz w:val="22"/>
        </w:rPr>
        <w:t xml:space="preserve">　　　附　則</w:t>
      </w:r>
    </w:p>
    <w:p w14:paraId="3F90610A" w14:textId="77777777" w:rsidR="00C61B91" w:rsidRPr="000874F6" w:rsidRDefault="00C61B91" w:rsidP="00C61B91">
      <w:pPr>
        <w:rPr>
          <w:rFonts w:ascii="ＭＳ 明朝" w:eastAsia="ＭＳ 明朝" w:hAnsi="ＭＳ 明朝"/>
          <w:sz w:val="22"/>
        </w:rPr>
      </w:pPr>
      <w:r w:rsidRPr="000874F6">
        <w:rPr>
          <w:rFonts w:ascii="ＭＳ 明朝" w:eastAsia="ＭＳ 明朝" w:hAnsi="ＭＳ 明朝" w:hint="eastAsia"/>
          <w:sz w:val="22"/>
        </w:rPr>
        <w:t xml:space="preserve">　この要領は、令和３年６月29日から施行する。</w:t>
      </w:r>
    </w:p>
    <w:p w14:paraId="42D6B5F2" w14:textId="77777777" w:rsidR="00220284" w:rsidRPr="000874F6" w:rsidRDefault="00220284" w:rsidP="00220284">
      <w:pPr>
        <w:ind w:firstLineChars="300" w:firstLine="660"/>
        <w:rPr>
          <w:rFonts w:ascii="ＭＳ 明朝" w:eastAsia="ＭＳ 明朝" w:hAnsi="ＭＳ 明朝"/>
          <w:sz w:val="22"/>
        </w:rPr>
      </w:pPr>
      <w:r w:rsidRPr="000874F6">
        <w:rPr>
          <w:rFonts w:ascii="ＭＳ 明朝" w:eastAsia="ＭＳ 明朝" w:hAnsi="ＭＳ 明朝" w:hint="eastAsia"/>
          <w:sz w:val="22"/>
        </w:rPr>
        <w:t>附　則</w:t>
      </w:r>
    </w:p>
    <w:p w14:paraId="20E78B76" w14:textId="6D2C49C7" w:rsidR="00C61B91" w:rsidRPr="000874F6" w:rsidRDefault="00220284" w:rsidP="00220284">
      <w:pPr>
        <w:rPr>
          <w:rFonts w:ascii="ＭＳ 明朝" w:eastAsia="ＭＳ 明朝" w:hAnsi="ＭＳ 明朝"/>
          <w:sz w:val="22"/>
        </w:rPr>
      </w:pPr>
      <w:r w:rsidRPr="000874F6">
        <w:rPr>
          <w:rFonts w:ascii="ＭＳ 明朝" w:eastAsia="ＭＳ 明朝" w:hAnsi="ＭＳ 明朝" w:hint="eastAsia"/>
          <w:sz w:val="22"/>
        </w:rPr>
        <w:t xml:space="preserve">　この要領は、令和６年</w:t>
      </w:r>
      <w:r w:rsidR="00B80CDE">
        <w:rPr>
          <w:rFonts w:ascii="ＭＳ 明朝" w:eastAsia="ＭＳ 明朝" w:hAnsi="ＭＳ 明朝" w:hint="eastAsia"/>
          <w:sz w:val="22"/>
        </w:rPr>
        <w:t>８</w:t>
      </w:r>
      <w:r w:rsidRPr="000874F6">
        <w:rPr>
          <w:rFonts w:ascii="ＭＳ 明朝" w:eastAsia="ＭＳ 明朝" w:hAnsi="ＭＳ 明朝" w:hint="eastAsia"/>
          <w:sz w:val="22"/>
        </w:rPr>
        <w:t>月</w:t>
      </w:r>
      <w:r w:rsidR="00B80CDE">
        <w:rPr>
          <w:rFonts w:ascii="ＭＳ 明朝" w:eastAsia="ＭＳ 明朝" w:hAnsi="ＭＳ 明朝" w:hint="eastAsia"/>
          <w:sz w:val="22"/>
        </w:rPr>
        <w:t>１</w:t>
      </w:r>
      <w:r w:rsidRPr="000874F6">
        <w:rPr>
          <w:rFonts w:ascii="ＭＳ 明朝" w:eastAsia="ＭＳ 明朝" w:hAnsi="ＭＳ 明朝" w:hint="eastAsia"/>
          <w:sz w:val="22"/>
        </w:rPr>
        <w:t>日から施行する。</w:t>
      </w:r>
    </w:p>
    <w:sectPr w:rsidR="00C61B91" w:rsidRPr="000874F6" w:rsidSect="00094587">
      <w:footerReference w:type="default" r:id="rId8"/>
      <w:pgSz w:w="11906" w:h="16838" w:code="9"/>
      <w:pgMar w:top="1985" w:right="1701" w:bottom="1701" w:left="1701" w:header="851" w:footer="680"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900A" w14:textId="77777777" w:rsidR="00D83C8D" w:rsidRDefault="00D83C8D" w:rsidP="00E845A2">
      <w:r>
        <w:separator/>
      </w:r>
    </w:p>
  </w:endnote>
  <w:endnote w:type="continuationSeparator" w:id="0">
    <w:p w14:paraId="2E7E4B5E" w14:textId="77777777" w:rsidR="00D83C8D" w:rsidRDefault="00D83C8D" w:rsidP="00E8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282145"/>
      <w:docPartObj>
        <w:docPartGallery w:val="Page Numbers (Bottom of Page)"/>
        <w:docPartUnique/>
      </w:docPartObj>
    </w:sdtPr>
    <w:sdtEndPr>
      <w:rPr>
        <w:rFonts w:ascii="ＭＳ ゴシック" w:eastAsia="ＭＳ ゴシック" w:hAnsi="ＭＳ ゴシック"/>
        <w:sz w:val="22"/>
      </w:rPr>
    </w:sdtEndPr>
    <w:sdtContent>
      <w:p w14:paraId="2AD6FF17" w14:textId="77777777" w:rsidR="000E2BC9" w:rsidRPr="000E2BC9" w:rsidRDefault="000E2BC9">
        <w:pPr>
          <w:pStyle w:val="a9"/>
          <w:jc w:val="center"/>
          <w:rPr>
            <w:rFonts w:ascii="ＭＳ ゴシック" w:eastAsia="ＭＳ ゴシック" w:hAnsi="ＭＳ ゴシック"/>
            <w:sz w:val="22"/>
          </w:rPr>
        </w:pPr>
        <w:r w:rsidRPr="000E2BC9">
          <w:rPr>
            <w:rFonts w:ascii="ＭＳ ゴシック" w:eastAsia="ＭＳ ゴシック" w:hAnsi="ＭＳ ゴシック"/>
            <w:sz w:val="22"/>
          </w:rPr>
          <w:fldChar w:fldCharType="begin"/>
        </w:r>
        <w:r w:rsidRPr="000E2BC9">
          <w:rPr>
            <w:rFonts w:ascii="ＭＳ ゴシック" w:eastAsia="ＭＳ ゴシック" w:hAnsi="ＭＳ ゴシック"/>
            <w:sz w:val="22"/>
          </w:rPr>
          <w:instrText>PAGE   \* MERGEFORMAT</w:instrText>
        </w:r>
        <w:r w:rsidRPr="000E2BC9">
          <w:rPr>
            <w:rFonts w:ascii="ＭＳ ゴシック" w:eastAsia="ＭＳ ゴシック" w:hAnsi="ＭＳ ゴシック"/>
            <w:sz w:val="22"/>
          </w:rPr>
          <w:fldChar w:fldCharType="separate"/>
        </w:r>
        <w:r w:rsidR="005040B5" w:rsidRPr="005040B5">
          <w:rPr>
            <w:rFonts w:ascii="ＭＳ ゴシック" w:eastAsia="ＭＳ ゴシック" w:hAnsi="ＭＳ ゴシック"/>
            <w:noProof/>
            <w:sz w:val="22"/>
            <w:lang w:val="ja-JP"/>
          </w:rPr>
          <w:t>2</w:t>
        </w:r>
        <w:r w:rsidRPr="000E2BC9">
          <w:rPr>
            <w:rFonts w:ascii="ＭＳ ゴシック" w:eastAsia="ＭＳ ゴシック" w:hAnsi="ＭＳ ゴシック"/>
            <w:sz w:val="22"/>
          </w:rPr>
          <w:fldChar w:fldCharType="end"/>
        </w:r>
      </w:p>
    </w:sdtContent>
  </w:sdt>
  <w:p w14:paraId="1504DB91" w14:textId="77777777" w:rsidR="000E2BC9" w:rsidRDefault="000E2B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9B51" w14:textId="77777777" w:rsidR="00D83C8D" w:rsidRDefault="00D83C8D" w:rsidP="00E845A2">
      <w:r>
        <w:separator/>
      </w:r>
    </w:p>
  </w:footnote>
  <w:footnote w:type="continuationSeparator" w:id="0">
    <w:p w14:paraId="355A4FA2" w14:textId="77777777" w:rsidR="00D83C8D" w:rsidRDefault="00D83C8D" w:rsidP="00E8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AA5"/>
    <w:multiLevelType w:val="hybridMultilevel"/>
    <w:tmpl w:val="70A86DB0"/>
    <w:lvl w:ilvl="0" w:tplc="10F4C09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C0"/>
    <w:rsid w:val="00012669"/>
    <w:rsid w:val="00054FE5"/>
    <w:rsid w:val="000874F6"/>
    <w:rsid w:val="00094587"/>
    <w:rsid w:val="000D2560"/>
    <w:rsid w:val="000E2BC9"/>
    <w:rsid w:val="000F137D"/>
    <w:rsid w:val="00184685"/>
    <w:rsid w:val="001A02E6"/>
    <w:rsid w:val="001A1F17"/>
    <w:rsid w:val="002013DD"/>
    <w:rsid w:val="00207090"/>
    <w:rsid w:val="00220284"/>
    <w:rsid w:val="002E219F"/>
    <w:rsid w:val="003132A4"/>
    <w:rsid w:val="00341023"/>
    <w:rsid w:val="00344246"/>
    <w:rsid w:val="003A1525"/>
    <w:rsid w:val="003D2DB7"/>
    <w:rsid w:val="00446622"/>
    <w:rsid w:val="00454C11"/>
    <w:rsid w:val="00471705"/>
    <w:rsid w:val="00493041"/>
    <w:rsid w:val="0049415E"/>
    <w:rsid w:val="004C04D1"/>
    <w:rsid w:val="004E2F86"/>
    <w:rsid w:val="004E5AF6"/>
    <w:rsid w:val="004F0504"/>
    <w:rsid w:val="005040B5"/>
    <w:rsid w:val="005071EA"/>
    <w:rsid w:val="00513B1B"/>
    <w:rsid w:val="005654E8"/>
    <w:rsid w:val="005802BA"/>
    <w:rsid w:val="00596BBB"/>
    <w:rsid w:val="005B3AD5"/>
    <w:rsid w:val="005F0353"/>
    <w:rsid w:val="006112C0"/>
    <w:rsid w:val="006517CD"/>
    <w:rsid w:val="00690442"/>
    <w:rsid w:val="006B609A"/>
    <w:rsid w:val="006D61B7"/>
    <w:rsid w:val="00710836"/>
    <w:rsid w:val="00711247"/>
    <w:rsid w:val="00725AD6"/>
    <w:rsid w:val="00733D5F"/>
    <w:rsid w:val="007A68D6"/>
    <w:rsid w:val="007B217E"/>
    <w:rsid w:val="008216A9"/>
    <w:rsid w:val="00843CE2"/>
    <w:rsid w:val="008443A2"/>
    <w:rsid w:val="0084763E"/>
    <w:rsid w:val="008A23ED"/>
    <w:rsid w:val="008A4D5B"/>
    <w:rsid w:val="009062A5"/>
    <w:rsid w:val="00946E3D"/>
    <w:rsid w:val="00971803"/>
    <w:rsid w:val="009A5B3E"/>
    <w:rsid w:val="00A23D04"/>
    <w:rsid w:val="00A40399"/>
    <w:rsid w:val="00AD3F23"/>
    <w:rsid w:val="00AE0EA4"/>
    <w:rsid w:val="00B64A43"/>
    <w:rsid w:val="00B80CDE"/>
    <w:rsid w:val="00BF4E9C"/>
    <w:rsid w:val="00C204A5"/>
    <w:rsid w:val="00C32199"/>
    <w:rsid w:val="00C50CA7"/>
    <w:rsid w:val="00C61B91"/>
    <w:rsid w:val="00CA1BEC"/>
    <w:rsid w:val="00CC5732"/>
    <w:rsid w:val="00CC674F"/>
    <w:rsid w:val="00D0395E"/>
    <w:rsid w:val="00D25C36"/>
    <w:rsid w:val="00D27DE8"/>
    <w:rsid w:val="00D704CD"/>
    <w:rsid w:val="00D83C8D"/>
    <w:rsid w:val="00DD38B6"/>
    <w:rsid w:val="00E46A2C"/>
    <w:rsid w:val="00E66E1D"/>
    <w:rsid w:val="00E845A2"/>
    <w:rsid w:val="00EB20C0"/>
    <w:rsid w:val="00EF4BF8"/>
    <w:rsid w:val="00F00FBA"/>
    <w:rsid w:val="00F2083D"/>
    <w:rsid w:val="00F335AF"/>
    <w:rsid w:val="00F5770F"/>
    <w:rsid w:val="00F84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C3F29B7"/>
  <w15:chartTrackingRefBased/>
  <w15:docId w15:val="{F7D654B5-3989-4F31-888A-BD273A83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2C0"/>
    <w:pPr>
      <w:ind w:leftChars="400" w:left="840"/>
    </w:pPr>
  </w:style>
  <w:style w:type="table" w:styleId="a4">
    <w:name w:val="Table Grid"/>
    <w:basedOn w:val="a1"/>
    <w:uiPriority w:val="39"/>
    <w:rsid w:val="001A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C04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C04D1"/>
    <w:rPr>
      <w:rFonts w:asciiTheme="majorHAnsi" w:eastAsiaTheme="majorEastAsia" w:hAnsiTheme="majorHAnsi" w:cstheme="majorBidi"/>
      <w:sz w:val="18"/>
      <w:szCs w:val="18"/>
    </w:rPr>
  </w:style>
  <w:style w:type="paragraph" w:styleId="a7">
    <w:name w:val="header"/>
    <w:basedOn w:val="a"/>
    <w:link w:val="a8"/>
    <w:uiPriority w:val="99"/>
    <w:unhideWhenUsed/>
    <w:rsid w:val="00E845A2"/>
    <w:pPr>
      <w:tabs>
        <w:tab w:val="center" w:pos="4252"/>
        <w:tab w:val="right" w:pos="8504"/>
      </w:tabs>
      <w:snapToGrid w:val="0"/>
    </w:pPr>
  </w:style>
  <w:style w:type="character" w:customStyle="1" w:styleId="a8">
    <w:name w:val="ヘッダー (文字)"/>
    <w:basedOn w:val="a0"/>
    <w:link w:val="a7"/>
    <w:uiPriority w:val="99"/>
    <w:rsid w:val="00E845A2"/>
  </w:style>
  <w:style w:type="paragraph" w:styleId="a9">
    <w:name w:val="footer"/>
    <w:basedOn w:val="a"/>
    <w:link w:val="aa"/>
    <w:uiPriority w:val="99"/>
    <w:unhideWhenUsed/>
    <w:rsid w:val="00E845A2"/>
    <w:pPr>
      <w:tabs>
        <w:tab w:val="center" w:pos="4252"/>
        <w:tab w:val="right" w:pos="8504"/>
      </w:tabs>
      <w:snapToGrid w:val="0"/>
    </w:pPr>
  </w:style>
  <w:style w:type="character" w:customStyle="1" w:styleId="aa">
    <w:name w:val="フッター (文字)"/>
    <w:basedOn w:val="a0"/>
    <w:link w:val="a9"/>
    <w:uiPriority w:val="99"/>
    <w:rsid w:val="00E8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85FB-4401-4FA3-8D69-66E0F356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2024-06-10T02:58:00Z</cp:lastPrinted>
  <dcterms:created xsi:type="dcterms:W3CDTF">2024-06-11T01:26:00Z</dcterms:created>
  <dcterms:modified xsi:type="dcterms:W3CDTF">2024-08-01T01:20:00Z</dcterms:modified>
</cp:coreProperties>
</file>