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465C" w14:textId="3B2765CE" w:rsidR="00E05F0B" w:rsidRPr="006A3F6E" w:rsidRDefault="00E05F0B" w:rsidP="002F2914">
      <w:pPr>
        <w:jc w:val="center"/>
        <w:rPr>
          <w:rFonts w:ascii="Meiryo UI" w:eastAsia="Meiryo UI" w:hAnsi="Meiryo UI"/>
          <w:b/>
          <w:bCs/>
          <w:color w:val="000000" w:themeColor="text1"/>
          <w:szCs w:val="21"/>
          <w:u w:val="single"/>
        </w:rPr>
      </w:pPr>
      <w:r w:rsidRPr="006A3F6E">
        <w:rPr>
          <w:rFonts w:ascii="Meiryo UI" w:eastAsia="Meiryo UI" w:hAnsi="Meiryo UI" w:hint="eastAsia"/>
          <w:b/>
          <w:bCs/>
          <w:color w:val="000000" w:themeColor="text1"/>
          <w:szCs w:val="21"/>
          <w:u w:val="single"/>
        </w:rPr>
        <w:t>令和５年度　人事担当者のための精神・発達障がい者雇用アドバンス研修事業</w:t>
      </w:r>
    </w:p>
    <w:p w14:paraId="115C1C47" w14:textId="06C49501" w:rsidR="00E05F0B" w:rsidRPr="006A3F6E" w:rsidRDefault="00E05F0B" w:rsidP="00E05F0B">
      <w:pPr>
        <w:jc w:val="center"/>
        <w:rPr>
          <w:rFonts w:ascii="Meiryo UI" w:eastAsia="Meiryo UI" w:hAnsi="Meiryo UI"/>
          <w:b/>
          <w:bCs/>
          <w:color w:val="000000" w:themeColor="text1"/>
          <w:szCs w:val="21"/>
          <w:u w:val="single"/>
        </w:rPr>
      </w:pPr>
      <w:r w:rsidRPr="006A3F6E">
        <w:rPr>
          <w:rFonts w:ascii="Meiryo UI" w:eastAsia="Meiryo UI" w:hAnsi="Meiryo UI" w:hint="eastAsia"/>
          <w:b/>
          <w:bCs/>
          <w:color w:val="000000" w:themeColor="text1"/>
          <w:szCs w:val="21"/>
          <w:u w:val="single"/>
        </w:rPr>
        <w:t>実例レポート</w:t>
      </w:r>
    </w:p>
    <w:p w14:paraId="3E950A0D" w14:textId="77777777" w:rsidR="00E05F0B" w:rsidRPr="006A3F6E" w:rsidRDefault="00E05F0B" w:rsidP="00E05F0B">
      <w:pPr>
        <w:jc w:val="center"/>
        <w:rPr>
          <w:rFonts w:ascii="Meiryo UI" w:eastAsia="Meiryo UI" w:hAnsi="Meiryo UI"/>
          <w:b/>
          <w:bCs/>
          <w:color w:val="000000" w:themeColor="text1"/>
          <w:szCs w:val="21"/>
          <w:u w:val="single"/>
        </w:rPr>
      </w:pPr>
    </w:p>
    <w:p w14:paraId="2E790542" w14:textId="15DEF599" w:rsidR="00571DF5" w:rsidRPr="006A3F6E" w:rsidRDefault="00571DF5" w:rsidP="00A32125">
      <w:pPr>
        <w:snapToGrid w:val="0"/>
        <w:spacing w:line="240" w:lineRule="atLeast"/>
        <w:ind w:firstLineChars="100" w:firstLine="219"/>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令和</w:t>
      </w:r>
      <w:r w:rsidR="001E5147" w:rsidRPr="006A3F6E">
        <w:rPr>
          <w:rFonts w:ascii="Meiryo UI" w:eastAsia="Meiryo UI" w:hAnsi="Meiryo UI" w:hint="eastAsia"/>
          <w:color w:val="000000" w:themeColor="text1"/>
          <w:szCs w:val="21"/>
        </w:rPr>
        <w:t>５</w:t>
      </w:r>
      <w:r w:rsidRPr="006A3F6E">
        <w:rPr>
          <w:rFonts w:ascii="Meiryo UI" w:eastAsia="Meiryo UI" w:hAnsi="Meiryo UI" w:hint="eastAsia"/>
          <w:color w:val="000000" w:themeColor="text1"/>
          <w:szCs w:val="21"/>
        </w:rPr>
        <w:t>年度に「人事担当者のための精神・発達障がい者雇用</w:t>
      </w:r>
      <w:r w:rsidR="001E5147" w:rsidRPr="006A3F6E">
        <w:rPr>
          <w:rFonts w:ascii="Meiryo UI" w:eastAsia="Meiryo UI" w:hAnsi="Meiryo UI" w:hint="eastAsia"/>
          <w:color w:val="000000" w:themeColor="text1"/>
          <w:szCs w:val="21"/>
        </w:rPr>
        <w:t>アドバンス</w:t>
      </w:r>
      <w:r w:rsidRPr="006A3F6E">
        <w:rPr>
          <w:rFonts w:ascii="Meiryo UI" w:eastAsia="Meiryo UI" w:hAnsi="Meiryo UI" w:hint="eastAsia"/>
          <w:color w:val="000000" w:themeColor="text1"/>
          <w:szCs w:val="21"/>
        </w:rPr>
        <w:t>研修」を開催し、参加企業に</w:t>
      </w:r>
      <w:r w:rsidR="00F86AB0" w:rsidRPr="006A3F6E">
        <w:rPr>
          <w:rFonts w:ascii="Meiryo UI" w:eastAsia="Meiryo UI" w:hAnsi="Meiryo UI" w:hint="eastAsia"/>
          <w:color w:val="000000" w:themeColor="text1"/>
          <w:szCs w:val="21"/>
        </w:rPr>
        <w:t>取材</w:t>
      </w:r>
      <w:r w:rsidR="00315CA7" w:rsidRPr="006A3F6E">
        <w:rPr>
          <w:rFonts w:ascii="Meiryo UI" w:eastAsia="Meiryo UI" w:hAnsi="Meiryo UI" w:hint="eastAsia"/>
          <w:color w:val="000000" w:themeColor="text1"/>
          <w:szCs w:val="21"/>
        </w:rPr>
        <w:t>を</w:t>
      </w:r>
      <w:r w:rsidRPr="006A3F6E">
        <w:rPr>
          <w:rFonts w:ascii="Meiryo UI" w:eastAsia="Meiryo UI" w:hAnsi="Meiryo UI" w:hint="eastAsia"/>
          <w:color w:val="000000" w:themeColor="text1"/>
          <w:szCs w:val="21"/>
        </w:rPr>
        <w:t>行った結果、当研修を通じて伝えたノウハウを生かした精神・</w:t>
      </w:r>
      <w:r w:rsidR="00506164" w:rsidRPr="006A3F6E">
        <w:rPr>
          <w:rFonts w:ascii="Meiryo UI" w:eastAsia="Meiryo UI" w:hAnsi="Meiryo UI" w:hint="eastAsia"/>
          <w:color w:val="000000" w:themeColor="text1"/>
          <w:szCs w:val="21"/>
        </w:rPr>
        <w:t>発達障がい者への職場定着支援を行っている事業者</w:t>
      </w:r>
      <w:r w:rsidR="00315CA7" w:rsidRPr="006A3F6E">
        <w:rPr>
          <w:rFonts w:ascii="Meiryo UI" w:eastAsia="Meiryo UI" w:hAnsi="Meiryo UI" w:hint="eastAsia"/>
          <w:color w:val="000000" w:themeColor="text1"/>
          <w:szCs w:val="21"/>
        </w:rPr>
        <w:t>3社</w:t>
      </w:r>
      <w:r w:rsidR="00506164" w:rsidRPr="006A3F6E">
        <w:rPr>
          <w:rFonts w:ascii="Meiryo UI" w:eastAsia="Meiryo UI" w:hAnsi="Meiryo UI" w:hint="eastAsia"/>
          <w:color w:val="000000" w:themeColor="text1"/>
          <w:szCs w:val="21"/>
        </w:rPr>
        <w:t>について以下のとおり</w:t>
      </w:r>
      <w:r w:rsidRPr="006A3F6E">
        <w:rPr>
          <w:rFonts w:ascii="Meiryo UI" w:eastAsia="Meiryo UI" w:hAnsi="Meiryo UI" w:hint="eastAsia"/>
          <w:color w:val="000000" w:themeColor="text1"/>
          <w:szCs w:val="21"/>
        </w:rPr>
        <w:t>実例を把握した。</w:t>
      </w:r>
    </w:p>
    <w:p w14:paraId="73CB81A0" w14:textId="7AE75834" w:rsidR="00571DF5" w:rsidRPr="006A3F6E" w:rsidRDefault="00571DF5" w:rsidP="00571DF5">
      <w:pPr>
        <w:jc w:val="center"/>
        <w:rPr>
          <w:rFonts w:ascii="Meiryo UI" w:eastAsia="Meiryo UI" w:hAnsi="Meiryo UI"/>
          <w:b/>
          <w:bCs/>
          <w:color w:val="000000" w:themeColor="text1"/>
          <w:szCs w:val="21"/>
          <w:u w:val="single"/>
        </w:rPr>
      </w:pPr>
    </w:p>
    <w:p w14:paraId="6138D05B" w14:textId="0C3B912A" w:rsidR="00571DF5" w:rsidRPr="006A3F6E" w:rsidRDefault="00571DF5" w:rsidP="00571DF5">
      <w:pPr>
        <w:snapToGrid w:val="0"/>
        <w:spacing w:line="240" w:lineRule="atLeast"/>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１例目：株式会社</w:t>
      </w:r>
      <w:r w:rsidR="001E5147" w:rsidRPr="006A3F6E">
        <w:rPr>
          <w:rFonts w:ascii="Meiryo UI" w:eastAsia="Meiryo UI" w:hAnsi="Meiryo UI" w:hint="eastAsia"/>
          <w:color w:val="000000" w:themeColor="text1"/>
          <w:szCs w:val="21"/>
        </w:rPr>
        <w:t>カネカ大阪サービスセンター</w:t>
      </w:r>
    </w:p>
    <w:p w14:paraId="5B9E2F5D" w14:textId="57E6E338" w:rsidR="00571DF5" w:rsidRPr="006A3F6E" w:rsidRDefault="00571DF5" w:rsidP="00571DF5">
      <w:pPr>
        <w:snapToGrid w:val="0"/>
        <w:spacing w:line="240" w:lineRule="atLeast"/>
        <w:ind w:firstLineChars="400" w:firstLine="876"/>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業種：</w:t>
      </w:r>
      <w:r w:rsidR="001E5147" w:rsidRPr="006A3F6E">
        <w:rPr>
          <w:rFonts w:ascii="Meiryo UI" w:eastAsia="Meiryo UI" w:hAnsi="Meiryo UI" w:hint="eastAsia"/>
          <w:color w:val="000000" w:themeColor="text1"/>
          <w:szCs w:val="21"/>
        </w:rPr>
        <w:t>合成樹脂製造</w:t>
      </w:r>
      <w:r w:rsidRPr="006A3F6E">
        <w:rPr>
          <w:rFonts w:ascii="Meiryo UI" w:eastAsia="Meiryo UI" w:hAnsi="Meiryo UI" w:hint="eastAsia"/>
          <w:color w:val="000000" w:themeColor="text1"/>
          <w:szCs w:val="21"/>
        </w:rPr>
        <w:t>業</w:t>
      </w:r>
    </w:p>
    <w:p w14:paraId="5E8BE9BC" w14:textId="4463824A" w:rsidR="00571DF5" w:rsidRPr="006A3F6E" w:rsidRDefault="00516121" w:rsidP="00571DF5">
      <w:pPr>
        <w:snapToGrid w:val="0"/>
        <w:spacing w:line="240" w:lineRule="atLeast"/>
        <w:ind w:firstLineChars="400" w:firstLine="876"/>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受講</w:t>
      </w:r>
      <w:r w:rsidR="00571DF5" w:rsidRPr="006A3F6E">
        <w:rPr>
          <w:rFonts w:ascii="Meiryo UI" w:eastAsia="Meiryo UI" w:hAnsi="Meiryo UI" w:hint="eastAsia"/>
          <w:color w:val="000000" w:themeColor="text1"/>
          <w:szCs w:val="21"/>
        </w:rPr>
        <w:t>者：</w:t>
      </w:r>
      <w:r w:rsidR="001E5147" w:rsidRPr="006A3F6E">
        <w:rPr>
          <w:rFonts w:ascii="Meiryo UI" w:eastAsia="Meiryo UI" w:hAnsi="Meiryo UI" w:hint="eastAsia"/>
          <w:color w:val="000000" w:themeColor="text1"/>
          <w:szCs w:val="21"/>
        </w:rPr>
        <w:t>管理チーム　チームリーダー</w:t>
      </w:r>
    </w:p>
    <w:p w14:paraId="3892C12A" w14:textId="78C35D7D" w:rsidR="00571DF5" w:rsidRPr="006A3F6E" w:rsidRDefault="00571DF5" w:rsidP="00571DF5">
      <w:pPr>
        <w:snapToGrid w:val="0"/>
        <w:spacing w:line="240" w:lineRule="atLeast"/>
        <w:ind w:firstLineChars="400" w:firstLine="876"/>
        <w:jc w:val="left"/>
        <w:rPr>
          <w:rFonts w:ascii="Meiryo UI" w:eastAsia="Meiryo UI" w:hAnsi="Meiryo UI"/>
          <w:color w:val="000000" w:themeColor="text1"/>
          <w:szCs w:val="21"/>
        </w:rPr>
      </w:pPr>
    </w:p>
    <w:p w14:paraId="79E6721A" w14:textId="77777777" w:rsidR="00D54437" w:rsidRPr="006A3F6E" w:rsidRDefault="00D54437" w:rsidP="00571DF5">
      <w:pPr>
        <w:snapToGrid w:val="0"/>
        <w:spacing w:line="240" w:lineRule="atLeast"/>
        <w:ind w:firstLineChars="400" w:firstLine="876"/>
        <w:jc w:val="left"/>
        <w:rPr>
          <w:rFonts w:ascii="Meiryo UI" w:eastAsia="Meiryo UI" w:hAnsi="Meiryo UI"/>
          <w:color w:val="000000" w:themeColor="text1"/>
          <w:szCs w:val="21"/>
        </w:rPr>
      </w:pPr>
    </w:p>
    <w:p w14:paraId="7109495D" w14:textId="77777777" w:rsidR="00571DF5" w:rsidRPr="006A3F6E" w:rsidRDefault="00571DF5" w:rsidP="00571DF5">
      <w:pPr>
        <w:snapToGrid w:val="0"/>
        <w:spacing w:line="240" w:lineRule="atLeast"/>
        <w:rPr>
          <w:rFonts w:ascii="Meiryo UI" w:eastAsia="Meiryo UI" w:hAnsi="Meiryo UI"/>
          <w:color w:val="000000" w:themeColor="text1"/>
          <w:szCs w:val="21"/>
        </w:rPr>
      </w:pPr>
      <w:r w:rsidRPr="006A3F6E">
        <w:rPr>
          <w:rFonts w:ascii="Meiryo UI" w:eastAsia="Meiryo UI" w:hAnsi="Meiryo UI" w:hint="eastAsia"/>
          <w:color w:val="000000" w:themeColor="text1"/>
          <w:szCs w:val="21"/>
        </w:rPr>
        <w:t>＜受講理由＞</w:t>
      </w:r>
    </w:p>
    <w:p w14:paraId="31239652" w14:textId="4EA36E7D" w:rsidR="00C106B7" w:rsidRPr="006A3F6E" w:rsidRDefault="00571DF5" w:rsidP="003A451A">
      <w:pPr>
        <w:snapToGrid w:val="0"/>
        <w:spacing w:line="240" w:lineRule="atLeast"/>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 xml:space="preserve">　</w:t>
      </w:r>
      <w:r w:rsidR="0064486B" w:rsidRPr="006A3F6E">
        <w:rPr>
          <w:rFonts w:ascii="Meiryo UI" w:eastAsia="Meiryo UI" w:hAnsi="Meiryo UI" w:hint="eastAsia"/>
          <w:color w:val="000000" w:themeColor="text1"/>
          <w:szCs w:val="21"/>
        </w:rPr>
        <w:t xml:space="preserve">　　</w:t>
      </w:r>
      <w:r w:rsidR="003A451A" w:rsidRPr="006A3F6E">
        <w:rPr>
          <w:rFonts w:ascii="Meiryo UI" w:eastAsia="Meiryo UI" w:hAnsi="Meiryo UI" w:hint="eastAsia"/>
          <w:color w:val="000000" w:themeColor="text1"/>
          <w:szCs w:val="21"/>
        </w:rPr>
        <w:t>過去に精神障がい者を</w:t>
      </w:r>
      <w:r w:rsidR="001E5147" w:rsidRPr="006A3F6E">
        <w:rPr>
          <w:rFonts w:ascii="Meiryo UI" w:eastAsia="Meiryo UI" w:hAnsi="Meiryo UI" w:hint="eastAsia"/>
          <w:color w:val="000000" w:themeColor="text1"/>
          <w:szCs w:val="21"/>
        </w:rPr>
        <w:t>採用</w:t>
      </w:r>
      <w:r w:rsidR="003A451A" w:rsidRPr="006A3F6E">
        <w:rPr>
          <w:rFonts w:ascii="Meiryo UI" w:eastAsia="Meiryo UI" w:hAnsi="Meiryo UI" w:hint="eastAsia"/>
          <w:color w:val="000000" w:themeColor="text1"/>
          <w:szCs w:val="21"/>
        </w:rPr>
        <w:t>した</w:t>
      </w:r>
      <w:r w:rsidR="001E5147" w:rsidRPr="006A3F6E">
        <w:rPr>
          <w:rFonts w:ascii="Meiryo UI" w:eastAsia="Meiryo UI" w:hAnsi="Meiryo UI" w:hint="eastAsia"/>
          <w:color w:val="000000" w:themeColor="text1"/>
          <w:szCs w:val="21"/>
        </w:rPr>
        <w:t>が、</w:t>
      </w:r>
      <w:r w:rsidR="003A451A" w:rsidRPr="006A3F6E">
        <w:rPr>
          <w:rFonts w:ascii="Meiryo UI" w:eastAsia="Meiryo UI" w:hAnsi="Meiryo UI" w:hint="eastAsia"/>
          <w:color w:val="000000" w:themeColor="text1"/>
          <w:szCs w:val="21"/>
        </w:rPr>
        <w:t>職場定着・雇用管理に課題が残った。</w:t>
      </w:r>
    </w:p>
    <w:p w14:paraId="0C505E36" w14:textId="2580B35E" w:rsidR="00571DF5" w:rsidRPr="006A3F6E" w:rsidRDefault="00315CA7" w:rsidP="00A32125">
      <w:pPr>
        <w:snapToGrid w:val="0"/>
        <w:spacing w:line="240" w:lineRule="atLeast"/>
        <w:ind w:leftChars="100" w:left="219" w:firstLineChars="100" w:firstLine="219"/>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これまで</w:t>
      </w:r>
      <w:r w:rsidR="001E5147" w:rsidRPr="006A3F6E">
        <w:rPr>
          <w:rFonts w:ascii="Meiryo UI" w:eastAsia="Meiryo UI" w:hAnsi="Meiryo UI" w:hint="eastAsia"/>
          <w:color w:val="000000" w:themeColor="text1"/>
          <w:szCs w:val="21"/>
        </w:rPr>
        <w:t>知的障がい者・身体障がい者の採用・育成の経験</w:t>
      </w:r>
      <w:r w:rsidR="00516121" w:rsidRPr="006A3F6E">
        <w:rPr>
          <w:rFonts w:ascii="Meiryo UI" w:eastAsia="Meiryo UI" w:hAnsi="Meiryo UI" w:hint="eastAsia"/>
          <w:color w:val="000000" w:themeColor="text1"/>
          <w:szCs w:val="21"/>
        </w:rPr>
        <w:t>しか</w:t>
      </w:r>
      <w:r w:rsidR="001E5147" w:rsidRPr="006A3F6E">
        <w:rPr>
          <w:rFonts w:ascii="Meiryo UI" w:eastAsia="Meiryo UI" w:hAnsi="Meiryo UI" w:hint="eastAsia"/>
          <w:color w:val="000000" w:themeColor="text1"/>
          <w:szCs w:val="21"/>
        </w:rPr>
        <w:t>なく、精神・発達障がい者について</w:t>
      </w:r>
      <w:r w:rsidR="0010701C" w:rsidRPr="006A3F6E">
        <w:rPr>
          <w:rFonts w:ascii="Meiryo UI" w:eastAsia="Meiryo UI" w:hAnsi="Meiryo UI" w:hint="eastAsia"/>
          <w:color w:val="000000" w:themeColor="text1"/>
          <w:szCs w:val="21"/>
        </w:rPr>
        <w:t>の</w:t>
      </w:r>
      <w:r w:rsidR="001E5147" w:rsidRPr="006A3F6E">
        <w:rPr>
          <w:rFonts w:ascii="Meiryo UI" w:eastAsia="Meiryo UI" w:hAnsi="Meiryo UI" w:hint="eastAsia"/>
          <w:color w:val="000000" w:themeColor="text1"/>
          <w:szCs w:val="21"/>
        </w:rPr>
        <w:t>知識やノウハウを学</w:t>
      </w:r>
      <w:r w:rsidR="003A451A" w:rsidRPr="006A3F6E">
        <w:rPr>
          <w:rFonts w:ascii="Meiryo UI" w:eastAsia="Meiryo UI" w:hAnsi="Meiryo UI" w:hint="eastAsia"/>
          <w:color w:val="000000" w:themeColor="text1"/>
          <w:szCs w:val="21"/>
        </w:rPr>
        <w:t>ぶ</w:t>
      </w:r>
      <w:r w:rsidR="001E5147" w:rsidRPr="006A3F6E">
        <w:rPr>
          <w:rFonts w:ascii="Meiryo UI" w:eastAsia="Meiryo UI" w:hAnsi="Meiryo UI" w:hint="eastAsia"/>
          <w:color w:val="000000" w:themeColor="text1"/>
          <w:szCs w:val="21"/>
        </w:rPr>
        <w:t>ために受講</w:t>
      </w:r>
      <w:r w:rsidR="00571DF5" w:rsidRPr="006A3F6E">
        <w:rPr>
          <w:rFonts w:ascii="Meiryo UI" w:eastAsia="Meiryo UI" w:hAnsi="Meiryo UI" w:hint="eastAsia"/>
          <w:color w:val="000000" w:themeColor="text1"/>
          <w:kern w:val="0"/>
          <w:szCs w:val="21"/>
        </w:rPr>
        <w:t>した。</w:t>
      </w:r>
    </w:p>
    <w:p w14:paraId="023B06FA" w14:textId="7ADDC727" w:rsidR="00571DF5" w:rsidRPr="006A3F6E" w:rsidRDefault="00571DF5" w:rsidP="00571DF5">
      <w:pPr>
        <w:snapToGrid w:val="0"/>
        <w:spacing w:line="240" w:lineRule="atLeast"/>
        <w:jc w:val="left"/>
        <w:rPr>
          <w:rFonts w:ascii="Meiryo UI" w:eastAsia="Meiryo UI" w:hAnsi="Meiryo UI"/>
          <w:color w:val="000000" w:themeColor="text1"/>
          <w:szCs w:val="21"/>
        </w:rPr>
      </w:pPr>
    </w:p>
    <w:p w14:paraId="292E1F67" w14:textId="77777777" w:rsidR="00D54437" w:rsidRPr="006A3F6E" w:rsidRDefault="00D54437" w:rsidP="00571DF5">
      <w:pPr>
        <w:snapToGrid w:val="0"/>
        <w:spacing w:line="240" w:lineRule="atLeast"/>
        <w:jc w:val="left"/>
        <w:rPr>
          <w:rFonts w:ascii="Meiryo UI" w:eastAsia="Meiryo UI" w:hAnsi="Meiryo UI"/>
          <w:color w:val="000000" w:themeColor="text1"/>
          <w:szCs w:val="21"/>
        </w:rPr>
      </w:pPr>
    </w:p>
    <w:p w14:paraId="2D8751A1" w14:textId="77777777" w:rsidR="00571DF5" w:rsidRPr="006A3F6E" w:rsidRDefault="00571DF5" w:rsidP="00571DF5">
      <w:pPr>
        <w:snapToGrid w:val="0"/>
        <w:spacing w:line="240" w:lineRule="atLeast"/>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＜受講後感想＞</w:t>
      </w:r>
    </w:p>
    <w:p w14:paraId="437AA985" w14:textId="556DED3F" w:rsidR="00F65A0A" w:rsidRPr="00EB43D4" w:rsidRDefault="003A451A" w:rsidP="00A32125">
      <w:pPr>
        <w:snapToGrid w:val="0"/>
        <w:spacing w:line="240" w:lineRule="atLeast"/>
        <w:ind w:leftChars="100" w:left="219" w:firstLineChars="100" w:firstLine="219"/>
        <w:jc w:val="left"/>
        <w:rPr>
          <w:rFonts w:ascii="Meiryo UI" w:eastAsia="Meiryo UI" w:hAnsi="Meiryo UI"/>
          <w:color w:val="000000" w:themeColor="text1"/>
          <w:szCs w:val="21"/>
        </w:rPr>
      </w:pPr>
      <w:r w:rsidRPr="00EB43D4">
        <w:rPr>
          <w:rFonts w:ascii="Meiryo UI" w:eastAsia="Meiryo UI" w:hAnsi="Meiryo UI" w:hint="eastAsia"/>
          <w:color w:val="000000" w:themeColor="text1"/>
          <w:szCs w:val="21"/>
        </w:rPr>
        <w:t>精神・発達障がい</w:t>
      </w:r>
      <w:r w:rsidR="00F65A0A" w:rsidRPr="00EB43D4">
        <w:rPr>
          <w:rFonts w:ascii="Meiryo UI" w:eastAsia="Meiryo UI" w:hAnsi="Meiryo UI" w:hint="eastAsia"/>
          <w:color w:val="000000" w:themeColor="text1"/>
          <w:szCs w:val="21"/>
        </w:rPr>
        <w:t>の特性及び雇用管理について学ぶ</w:t>
      </w:r>
      <w:r w:rsidR="00EB43D4" w:rsidRPr="00EB43D4">
        <w:rPr>
          <w:rFonts w:ascii="Meiryo UI" w:eastAsia="Meiryo UI" w:hAnsi="Meiryo UI" w:hint="eastAsia"/>
          <w:color w:val="000000" w:themeColor="text1"/>
          <w:szCs w:val="21"/>
        </w:rPr>
        <w:t>こと</w:t>
      </w:r>
      <w:r w:rsidR="00F65A0A" w:rsidRPr="00EB43D4">
        <w:rPr>
          <w:rFonts w:ascii="Meiryo UI" w:eastAsia="Meiryo UI" w:hAnsi="Meiryo UI" w:hint="eastAsia"/>
          <w:color w:val="000000" w:themeColor="text1"/>
          <w:szCs w:val="21"/>
        </w:rPr>
        <w:t>ができた。特に色々なツールを活用し、日々の連絡や振り返りを行う</w:t>
      </w:r>
      <w:r w:rsidR="00EB43D4" w:rsidRPr="00EB43D4">
        <w:rPr>
          <w:rFonts w:ascii="Meiryo UI" w:eastAsia="Meiryo UI" w:hAnsi="Meiryo UI" w:hint="eastAsia"/>
          <w:color w:val="000000" w:themeColor="text1"/>
          <w:szCs w:val="21"/>
        </w:rPr>
        <w:t>こと</w:t>
      </w:r>
      <w:r w:rsidR="00F65A0A" w:rsidRPr="00EB43D4">
        <w:rPr>
          <w:rFonts w:ascii="Meiryo UI" w:eastAsia="Meiryo UI" w:hAnsi="Meiryo UI" w:hint="eastAsia"/>
          <w:color w:val="000000" w:themeColor="text1"/>
          <w:szCs w:val="21"/>
        </w:rPr>
        <w:t>で、お互いを理解しながらの関係を保つ</w:t>
      </w:r>
      <w:r w:rsidR="00EB43D4" w:rsidRPr="00EB43D4">
        <w:rPr>
          <w:rFonts w:ascii="Meiryo UI" w:eastAsia="Meiryo UI" w:hAnsi="Meiryo UI" w:hint="eastAsia"/>
          <w:color w:val="000000" w:themeColor="text1"/>
          <w:szCs w:val="21"/>
        </w:rPr>
        <w:t>こと</w:t>
      </w:r>
      <w:r w:rsidR="0077173C">
        <w:rPr>
          <w:rFonts w:ascii="Meiryo UI" w:eastAsia="Meiryo UI" w:hAnsi="Meiryo UI" w:hint="eastAsia"/>
          <w:color w:val="000000" w:themeColor="text1"/>
          <w:szCs w:val="21"/>
        </w:rPr>
        <w:t>等を</w:t>
      </w:r>
      <w:r w:rsidR="00F65A0A" w:rsidRPr="00EB43D4">
        <w:rPr>
          <w:rFonts w:ascii="Meiryo UI" w:eastAsia="Meiryo UI" w:hAnsi="Meiryo UI" w:hint="eastAsia"/>
          <w:color w:val="000000" w:themeColor="text1"/>
          <w:szCs w:val="21"/>
        </w:rPr>
        <w:t>知る</w:t>
      </w:r>
      <w:r w:rsidR="0077173C">
        <w:rPr>
          <w:rFonts w:ascii="Meiryo UI" w:eastAsia="Meiryo UI" w:hAnsi="Meiryo UI" w:hint="eastAsia"/>
          <w:color w:val="000000" w:themeColor="text1"/>
          <w:szCs w:val="21"/>
        </w:rPr>
        <w:t>こと</w:t>
      </w:r>
      <w:r w:rsidR="00F65A0A" w:rsidRPr="00EB43D4">
        <w:rPr>
          <w:rFonts w:ascii="Meiryo UI" w:eastAsia="Meiryo UI" w:hAnsi="Meiryo UI" w:hint="eastAsia"/>
          <w:color w:val="000000" w:themeColor="text1"/>
          <w:szCs w:val="21"/>
        </w:rPr>
        <w:t>ができた。</w:t>
      </w:r>
    </w:p>
    <w:p w14:paraId="07824349" w14:textId="50857CBB" w:rsidR="00571DF5" w:rsidRPr="00EB43D4" w:rsidRDefault="00E95C93" w:rsidP="00A32125">
      <w:pPr>
        <w:snapToGrid w:val="0"/>
        <w:spacing w:line="240" w:lineRule="atLeast"/>
        <w:ind w:leftChars="100" w:left="219" w:firstLineChars="100" w:firstLine="219"/>
        <w:jc w:val="left"/>
        <w:rPr>
          <w:rFonts w:ascii="Meiryo UI" w:eastAsia="Meiryo UI" w:hAnsi="Meiryo UI"/>
          <w:color w:val="000000" w:themeColor="text1"/>
          <w:szCs w:val="21"/>
        </w:rPr>
      </w:pPr>
      <w:r w:rsidRPr="00EB43D4">
        <w:rPr>
          <w:rFonts w:ascii="Meiryo UI" w:eastAsia="Meiryo UI" w:hAnsi="Meiryo UI" w:hint="eastAsia"/>
          <w:color w:val="000000" w:themeColor="text1"/>
          <w:szCs w:val="21"/>
        </w:rPr>
        <w:t>職場体験研修先では、</w:t>
      </w:r>
      <w:r w:rsidR="003A451A" w:rsidRPr="00EB43D4">
        <w:rPr>
          <w:rFonts w:ascii="Meiryo UI" w:eastAsia="Meiryo UI" w:hAnsi="Meiryo UI" w:hint="eastAsia"/>
          <w:color w:val="000000" w:themeColor="text1"/>
          <w:szCs w:val="21"/>
        </w:rPr>
        <w:t>障がい種別にとらわれることなく個々の</w:t>
      </w:r>
      <w:r w:rsidR="00F65A0A" w:rsidRPr="00EB43D4">
        <w:rPr>
          <w:rFonts w:ascii="Meiryo UI" w:eastAsia="Meiryo UI" w:hAnsi="Meiryo UI" w:hint="eastAsia"/>
          <w:color w:val="000000" w:themeColor="text1"/>
          <w:szCs w:val="21"/>
        </w:rPr>
        <w:t>能力を考慮し適材適所の配置</w:t>
      </w:r>
      <w:r w:rsidRPr="00EB43D4">
        <w:rPr>
          <w:rFonts w:ascii="Meiryo UI" w:eastAsia="Meiryo UI" w:hAnsi="Meiryo UI" w:hint="eastAsia"/>
          <w:color w:val="000000" w:themeColor="text1"/>
          <w:szCs w:val="21"/>
        </w:rPr>
        <w:t>を検討</w:t>
      </w:r>
      <w:r w:rsidR="003A451A" w:rsidRPr="00EB43D4">
        <w:rPr>
          <w:rFonts w:ascii="Meiryo UI" w:eastAsia="Meiryo UI" w:hAnsi="Meiryo UI" w:hint="eastAsia"/>
          <w:color w:val="000000" w:themeColor="text1"/>
          <w:szCs w:val="21"/>
        </w:rPr>
        <w:t>するなど工夫が見られた。そして、雇用管理には日々の</w:t>
      </w:r>
      <w:r w:rsidR="00F65A0A" w:rsidRPr="00EB43D4">
        <w:rPr>
          <w:rFonts w:ascii="Meiryo UI" w:eastAsia="Meiryo UI" w:hAnsi="Meiryo UI" w:hint="eastAsia"/>
          <w:color w:val="000000" w:themeColor="text1"/>
          <w:szCs w:val="21"/>
        </w:rPr>
        <w:t>コミュニケーション</w:t>
      </w:r>
      <w:r w:rsidR="003A451A" w:rsidRPr="00EB43D4">
        <w:rPr>
          <w:rFonts w:ascii="Meiryo UI" w:eastAsia="Meiryo UI" w:hAnsi="Meiryo UI" w:hint="eastAsia"/>
          <w:color w:val="000000" w:themeColor="text1"/>
          <w:szCs w:val="21"/>
        </w:rPr>
        <w:t>が重要であ</w:t>
      </w:r>
      <w:r w:rsidR="00F65A0A" w:rsidRPr="00EB43D4">
        <w:rPr>
          <w:rFonts w:ascii="Meiryo UI" w:eastAsia="Meiryo UI" w:hAnsi="Meiryo UI" w:hint="eastAsia"/>
          <w:color w:val="000000" w:themeColor="text1"/>
          <w:szCs w:val="21"/>
        </w:rPr>
        <w:t>る</w:t>
      </w:r>
      <w:r w:rsidR="00EB43D4" w:rsidRPr="00EB43D4">
        <w:rPr>
          <w:rFonts w:ascii="Meiryo UI" w:eastAsia="Meiryo UI" w:hAnsi="Meiryo UI" w:hint="eastAsia"/>
          <w:color w:val="000000" w:themeColor="text1"/>
          <w:szCs w:val="21"/>
        </w:rPr>
        <w:t>こと</w:t>
      </w:r>
      <w:r w:rsidR="00F65A0A" w:rsidRPr="00EB43D4">
        <w:rPr>
          <w:rFonts w:ascii="Meiryo UI" w:eastAsia="Meiryo UI" w:hAnsi="Meiryo UI" w:hint="eastAsia"/>
          <w:color w:val="000000" w:themeColor="text1"/>
          <w:szCs w:val="21"/>
        </w:rPr>
        <w:t>を管理者自らが理解して実践している</w:t>
      </w:r>
      <w:r w:rsidR="00EB43D4" w:rsidRPr="00EB43D4">
        <w:rPr>
          <w:rFonts w:ascii="Meiryo UI" w:eastAsia="Meiryo UI" w:hAnsi="Meiryo UI" w:hint="eastAsia"/>
          <w:color w:val="000000" w:themeColor="text1"/>
          <w:szCs w:val="21"/>
        </w:rPr>
        <w:t>こと</w:t>
      </w:r>
      <w:r w:rsidR="00F65A0A" w:rsidRPr="00EB43D4">
        <w:rPr>
          <w:rFonts w:ascii="Meiryo UI" w:eastAsia="Meiryo UI" w:hAnsi="Meiryo UI" w:hint="eastAsia"/>
          <w:color w:val="000000" w:themeColor="text1"/>
          <w:szCs w:val="21"/>
        </w:rPr>
        <w:t>には感心した。とても勉強になった。</w:t>
      </w:r>
    </w:p>
    <w:p w14:paraId="2B5BEB56" w14:textId="69776C2F" w:rsidR="00571DF5" w:rsidRPr="00EB43D4" w:rsidRDefault="00571DF5" w:rsidP="00571DF5">
      <w:pPr>
        <w:snapToGrid w:val="0"/>
        <w:spacing w:line="240" w:lineRule="atLeast"/>
        <w:jc w:val="left"/>
        <w:rPr>
          <w:rFonts w:ascii="Meiryo UI" w:eastAsia="Meiryo UI" w:hAnsi="Meiryo UI"/>
          <w:color w:val="000000" w:themeColor="text1"/>
          <w:szCs w:val="21"/>
        </w:rPr>
      </w:pPr>
    </w:p>
    <w:p w14:paraId="257E4900" w14:textId="77777777" w:rsidR="00D54437" w:rsidRPr="006A3F6E" w:rsidRDefault="00D54437" w:rsidP="00571DF5">
      <w:pPr>
        <w:snapToGrid w:val="0"/>
        <w:spacing w:line="240" w:lineRule="atLeast"/>
        <w:jc w:val="left"/>
        <w:rPr>
          <w:rFonts w:ascii="Meiryo UI" w:eastAsia="Meiryo UI" w:hAnsi="Meiryo UI"/>
          <w:color w:val="000000" w:themeColor="text1"/>
          <w:szCs w:val="21"/>
        </w:rPr>
      </w:pPr>
    </w:p>
    <w:p w14:paraId="00601558" w14:textId="7413E993" w:rsidR="00571DF5" w:rsidRPr="006A3F6E" w:rsidRDefault="00571DF5" w:rsidP="00571DF5">
      <w:pPr>
        <w:snapToGrid w:val="0"/>
        <w:spacing w:line="240" w:lineRule="atLeast"/>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w:t>
      </w:r>
      <w:r w:rsidR="00F65A0A" w:rsidRPr="006A3F6E">
        <w:rPr>
          <w:rFonts w:ascii="Meiryo UI" w:eastAsia="Meiryo UI" w:hAnsi="Meiryo UI" w:hint="eastAsia"/>
          <w:color w:val="000000" w:themeColor="text1"/>
          <w:szCs w:val="21"/>
        </w:rPr>
        <w:t>職場定着への取り組み</w:t>
      </w:r>
      <w:r w:rsidRPr="006A3F6E">
        <w:rPr>
          <w:rFonts w:ascii="Meiryo UI" w:eastAsia="Meiryo UI" w:hAnsi="Meiryo UI" w:hint="eastAsia"/>
          <w:color w:val="000000" w:themeColor="text1"/>
          <w:szCs w:val="21"/>
        </w:rPr>
        <w:t>＞</w:t>
      </w:r>
    </w:p>
    <w:p w14:paraId="1C981982" w14:textId="378A2A93" w:rsidR="003A2853" w:rsidRPr="006A3F6E" w:rsidRDefault="003A451A" w:rsidP="0077173C">
      <w:pPr>
        <w:snapToGrid w:val="0"/>
        <w:spacing w:line="240" w:lineRule="atLeast"/>
        <w:ind w:leftChars="100" w:left="219" w:firstLineChars="100" w:firstLine="219"/>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法定雇用率の引き上げに伴い、今後</w:t>
      </w:r>
      <w:r w:rsidR="00F65A0A" w:rsidRPr="006A3F6E">
        <w:rPr>
          <w:rFonts w:ascii="Meiryo UI" w:eastAsia="Meiryo UI" w:hAnsi="Meiryo UI" w:hint="eastAsia"/>
          <w:color w:val="000000" w:themeColor="text1"/>
          <w:szCs w:val="21"/>
        </w:rPr>
        <w:t>我が社</w:t>
      </w:r>
      <w:r w:rsidRPr="006A3F6E">
        <w:rPr>
          <w:rFonts w:ascii="Meiryo UI" w:eastAsia="Meiryo UI" w:hAnsi="Meiryo UI" w:hint="eastAsia"/>
          <w:color w:val="000000" w:themeColor="text1"/>
          <w:szCs w:val="21"/>
        </w:rPr>
        <w:t>においても、</w:t>
      </w:r>
      <w:r w:rsidR="00F65A0A" w:rsidRPr="006A3F6E">
        <w:rPr>
          <w:rFonts w:ascii="Meiryo UI" w:eastAsia="Meiryo UI" w:hAnsi="Meiryo UI" w:hint="eastAsia"/>
          <w:color w:val="000000" w:themeColor="text1"/>
          <w:szCs w:val="21"/>
        </w:rPr>
        <w:t>精神・発達障がい者の採用が増えてくるものと思われる。精神・発達障がい者の雇用状況はまだ少ないが、習得期間・定着期間のジョブコーチ活用及び日々の会話と月１回の定期ミーティングを実施</w:t>
      </w:r>
      <w:r w:rsidR="003A2853" w:rsidRPr="006A3F6E">
        <w:rPr>
          <w:rFonts w:ascii="Meiryo UI" w:eastAsia="Meiryo UI" w:hAnsi="Meiryo UI" w:hint="eastAsia"/>
          <w:color w:val="000000" w:themeColor="text1"/>
          <w:szCs w:val="21"/>
        </w:rPr>
        <w:t>して、体調をはじめ業務状況を確認している。</w:t>
      </w:r>
    </w:p>
    <w:p w14:paraId="66790C22" w14:textId="09B085BF" w:rsidR="00571DF5" w:rsidRPr="006A3F6E" w:rsidRDefault="0010701C" w:rsidP="0077173C">
      <w:pPr>
        <w:snapToGrid w:val="0"/>
        <w:spacing w:line="240" w:lineRule="atLeast"/>
        <w:ind w:leftChars="100" w:left="219" w:firstLineChars="100" w:firstLine="219"/>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また</w:t>
      </w:r>
      <w:r w:rsidR="003A2853" w:rsidRPr="006A3F6E">
        <w:rPr>
          <w:rFonts w:ascii="Meiryo UI" w:eastAsia="Meiryo UI" w:hAnsi="Meiryo UI" w:hint="eastAsia"/>
          <w:color w:val="000000" w:themeColor="text1"/>
          <w:szCs w:val="21"/>
        </w:rPr>
        <w:t>職場で</w:t>
      </w:r>
      <w:r w:rsidR="00351B7A" w:rsidRPr="006A3F6E">
        <w:rPr>
          <w:rFonts w:ascii="Meiryo UI" w:eastAsia="Meiryo UI" w:hAnsi="Meiryo UI" w:hint="eastAsia"/>
          <w:color w:val="000000" w:themeColor="text1"/>
          <w:szCs w:val="21"/>
        </w:rPr>
        <w:t>ともに</w:t>
      </w:r>
      <w:r w:rsidR="003A2853" w:rsidRPr="006A3F6E">
        <w:rPr>
          <w:rFonts w:ascii="Meiryo UI" w:eastAsia="Meiryo UI" w:hAnsi="Meiryo UI" w:hint="eastAsia"/>
          <w:color w:val="000000" w:themeColor="text1"/>
          <w:szCs w:val="21"/>
        </w:rPr>
        <w:t>働く</w:t>
      </w:r>
      <w:r w:rsidR="00351B7A" w:rsidRPr="006A3F6E">
        <w:rPr>
          <w:rFonts w:ascii="Meiryo UI" w:eastAsia="Meiryo UI" w:hAnsi="Meiryo UI" w:hint="eastAsia"/>
          <w:color w:val="000000" w:themeColor="text1"/>
          <w:szCs w:val="21"/>
        </w:rPr>
        <w:t>社員</w:t>
      </w:r>
      <w:r w:rsidR="003A2853" w:rsidRPr="006A3F6E">
        <w:rPr>
          <w:rFonts w:ascii="Meiryo UI" w:eastAsia="Meiryo UI" w:hAnsi="Meiryo UI" w:hint="eastAsia"/>
          <w:color w:val="000000" w:themeColor="text1"/>
          <w:szCs w:val="21"/>
        </w:rPr>
        <w:t>の理解を得るために</w:t>
      </w:r>
      <w:r w:rsidRPr="006A3F6E">
        <w:rPr>
          <w:rFonts w:ascii="Meiryo UI" w:eastAsia="Meiryo UI" w:hAnsi="Meiryo UI" w:hint="eastAsia"/>
          <w:color w:val="000000" w:themeColor="text1"/>
          <w:szCs w:val="21"/>
        </w:rPr>
        <w:t>、</w:t>
      </w:r>
      <w:r w:rsidR="00351B7A" w:rsidRPr="006A3F6E">
        <w:rPr>
          <w:rFonts w:ascii="Meiryo UI" w:eastAsia="Meiryo UI" w:hAnsi="Meiryo UI" w:hint="eastAsia"/>
          <w:color w:val="000000" w:themeColor="text1"/>
          <w:szCs w:val="21"/>
        </w:rPr>
        <w:t>外部講師を招いて</w:t>
      </w:r>
      <w:r w:rsidR="003A2853" w:rsidRPr="006A3F6E">
        <w:rPr>
          <w:rFonts w:ascii="Meiryo UI" w:eastAsia="Meiryo UI" w:hAnsi="Meiryo UI" w:hint="eastAsia"/>
          <w:color w:val="000000" w:themeColor="text1"/>
          <w:szCs w:val="21"/>
        </w:rPr>
        <w:t>障がい特性や</w:t>
      </w:r>
      <w:r w:rsidR="00351B7A" w:rsidRPr="006A3F6E">
        <w:rPr>
          <w:rFonts w:ascii="Meiryo UI" w:eastAsia="Meiryo UI" w:hAnsi="Meiryo UI" w:hint="eastAsia"/>
          <w:color w:val="000000" w:themeColor="text1"/>
          <w:szCs w:val="21"/>
        </w:rPr>
        <w:t>合理的配慮</w:t>
      </w:r>
      <w:r w:rsidR="003A2853" w:rsidRPr="006A3F6E">
        <w:rPr>
          <w:rFonts w:ascii="Meiryo UI" w:eastAsia="Meiryo UI" w:hAnsi="Meiryo UI" w:hint="eastAsia"/>
          <w:color w:val="000000" w:themeColor="text1"/>
          <w:szCs w:val="21"/>
        </w:rPr>
        <w:t>について</w:t>
      </w:r>
      <w:r w:rsidRPr="006A3F6E">
        <w:rPr>
          <w:rFonts w:ascii="Meiryo UI" w:eastAsia="Meiryo UI" w:hAnsi="Meiryo UI" w:hint="eastAsia"/>
          <w:color w:val="000000" w:themeColor="text1"/>
          <w:szCs w:val="21"/>
        </w:rPr>
        <w:t>の</w:t>
      </w:r>
      <w:r w:rsidR="003A2853" w:rsidRPr="006A3F6E">
        <w:rPr>
          <w:rFonts w:ascii="Meiryo UI" w:eastAsia="Meiryo UI" w:hAnsi="Meiryo UI" w:hint="eastAsia"/>
          <w:color w:val="000000" w:themeColor="text1"/>
          <w:szCs w:val="21"/>
        </w:rPr>
        <w:t>説明</w:t>
      </w:r>
      <w:r w:rsidRPr="006A3F6E">
        <w:rPr>
          <w:rFonts w:ascii="Meiryo UI" w:eastAsia="Meiryo UI" w:hAnsi="Meiryo UI" w:hint="eastAsia"/>
          <w:color w:val="000000" w:themeColor="text1"/>
          <w:szCs w:val="21"/>
        </w:rPr>
        <w:t>を</w:t>
      </w:r>
      <w:r w:rsidR="00F86AB0" w:rsidRPr="006A3F6E">
        <w:rPr>
          <w:rFonts w:ascii="Meiryo UI" w:eastAsia="Meiryo UI" w:hAnsi="Meiryo UI" w:hint="eastAsia"/>
          <w:color w:val="000000" w:themeColor="text1"/>
          <w:szCs w:val="21"/>
        </w:rPr>
        <w:t>して</w:t>
      </w:r>
      <w:r w:rsidR="003A2853" w:rsidRPr="006A3F6E">
        <w:rPr>
          <w:rFonts w:ascii="Meiryo UI" w:eastAsia="Meiryo UI" w:hAnsi="Meiryo UI" w:hint="eastAsia"/>
          <w:color w:val="000000" w:themeColor="text1"/>
          <w:szCs w:val="21"/>
        </w:rPr>
        <w:t>いただいている。こ</w:t>
      </w:r>
      <w:r w:rsidRPr="006A3F6E">
        <w:rPr>
          <w:rFonts w:ascii="Meiryo UI" w:eastAsia="Meiryo UI" w:hAnsi="Meiryo UI" w:hint="eastAsia"/>
          <w:color w:val="000000" w:themeColor="text1"/>
          <w:szCs w:val="21"/>
        </w:rPr>
        <w:t>れから益々増えていくであろう障がい者雇用について、会社（職場）</w:t>
      </w:r>
      <w:r w:rsidR="00EB43D4">
        <w:rPr>
          <w:rFonts w:ascii="Meiryo UI" w:eastAsia="Meiryo UI" w:hAnsi="Meiryo UI" w:hint="eastAsia"/>
          <w:color w:val="000000" w:themeColor="text1"/>
          <w:szCs w:val="21"/>
        </w:rPr>
        <w:t>を挙げて携わる</w:t>
      </w:r>
      <w:r w:rsidR="0077173C">
        <w:rPr>
          <w:rFonts w:ascii="Meiryo UI" w:eastAsia="Meiryo UI" w:hAnsi="Meiryo UI" w:hint="eastAsia"/>
          <w:color w:val="000000" w:themeColor="text1"/>
          <w:szCs w:val="21"/>
        </w:rPr>
        <w:t>取</w:t>
      </w:r>
      <w:r w:rsidR="00C106B7" w:rsidRPr="006A3F6E">
        <w:rPr>
          <w:rFonts w:ascii="Meiryo UI" w:eastAsia="Meiryo UI" w:hAnsi="Meiryo UI" w:hint="eastAsia"/>
          <w:color w:val="000000" w:themeColor="text1"/>
          <w:szCs w:val="21"/>
        </w:rPr>
        <w:t>り組み</w:t>
      </w:r>
      <w:r w:rsidR="003A2853" w:rsidRPr="006A3F6E">
        <w:rPr>
          <w:rFonts w:ascii="Meiryo UI" w:eastAsia="Meiryo UI" w:hAnsi="Meiryo UI" w:hint="eastAsia"/>
          <w:color w:val="000000" w:themeColor="text1"/>
          <w:szCs w:val="21"/>
        </w:rPr>
        <w:t>としていきたい。</w:t>
      </w:r>
    </w:p>
    <w:p w14:paraId="4CD36053" w14:textId="77777777" w:rsidR="00571DF5" w:rsidRPr="006A3F6E" w:rsidRDefault="00571DF5" w:rsidP="00571DF5">
      <w:pPr>
        <w:snapToGrid w:val="0"/>
        <w:spacing w:line="240" w:lineRule="atLeast"/>
        <w:jc w:val="left"/>
        <w:rPr>
          <w:rFonts w:ascii="Meiryo UI" w:eastAsia="Meiryo UI" w:hAnsi="Meiryo UI"/>
          <w:color w:val="000000" w:themeColor="text1"/>
          <w:szCs w:val="21"/>
        </w:rPr>
      </w:pPr>
    </w:p>
    <w:p w14:paraId="6423202D" w14:textId="77777777" w:rsidR="00571DF5" w:rsidRPr="006A3F6E" w:rsidRDefault="00571DF5" w:rsidP="00571DF5">
      <w:pPr>
        <w:snapToGrid w:val="0"/>
        <w:spacing w:line="240" w:lineRule="atLeast"/>
        <w:jc w:val="left"/>
        <w:rPr>
          <w:rFonts w:ascii="Meiryo UI" w:eastAsia="Meiryo UI" w:hAnsi="Meiryo UI"/>
          <w:color w:val="000000" w:themeColor="text1"/>
          <w:szCs w:val="21"/>
        </w:rPr>
      </w:pPr>
    </w:p>
    <w:p w14:paraId="47EADBA0" w14:textId="6E0035FB" w:rsidR="00571DF5" w:rsidRPr="006A3F6E" w:rsidRDefault="00571DF5" w:rsidP="00571DF5">
      <w:pPr>
        <w:snapToGrid w:val="0"/>
        <w:spacing w:line="240" w:lineRule="atLeast"/>
        <w:jc w:val="left"/>
        <w:rPr>
          <w:rFonts w:ascii="Meiryo UI" w:eastAsia="Meiryo UI" w:hAnsi="Meiryo UI"/>
          <w:color w:val="000000" w:themeColor="text1"/>
          <w:szCs w:val="21"/>
        </w:rPr>
      </w:pPr>
    </w:p>
    <w:p w14:paraId="17F87300" w14:textId="6445B786" w:rsidR="00571DF5" w:rsidRPr="006A3F6E" w:rsidRDefault="00571DF5" w:rsidP="00571DF5">
      <w:pPr>
        <w:snapToGrid w:val="0"/>
        <w:spacing w:line="240" w:lineRule="atLeast"/>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lastRenderedPageBreak/>
        <w:t>2例目：</w:t>
      </w:r>
      <w:r w:rsidR="003A2853" w:rsidRPr="006A3F6E">
        <w:rPr>
          <w:rFonts w:ascii="Meiryo UI" w:eastAsia="Meiryo UI" w:hAnsi="Meiryo UI" w:hint="eastAsia"/>
          <w:color w:val="000000" w:themeColor="text1"/>
          <w:szCs w:val="21"/>
        </w:rPr>
        <w:t>S</w:t>
      </w:r>
      <w:r w:rsidR="003A2853" w:rsidRPr="006A3F6E">
        <w:rPr>
          <w:rFonts w:ascii="Meiryo UI" w:eastAsia="Meiryo UI" w:hAnsi="Meiryo UI"/>
          <w:color w:val="000000" w:themeColor="text1"/>
          <w:szCs w:val="21"/>
        </w:rPr>
        <w:t>CSK</w:t>
      </w:r>
      <w:r w:rsidR="003A2853" w:rsidRPr="006A3F6E">
        <w:rPr>
          <w:rFonts w:ascii="Meiryo UI" w:eastAsia="Meiryo UI" w:hAnsi="Meiryo UI" w:hint="eastAsia"/>
          <w:color w:val="000000" w:themeColor="text1"/>
          <w:szCs w:val="21"/>
        </w:rPr>
        <w:t>サービスウェア</w:t>
      </w:r>
      <w:r w:rsidRPr="006A3F6E">
        <w:rPr>
          <w:rFonts w:ascii="Meiryo UI" w:eastAsia="Meiryo UI" w:hAnsi="Meiryo UI" w:hint="eastAsia"/>
          <w:color w:val="000000" w:themeColor="text1"/>
          <w:szCs w:val="21"/>
        </w:rPr>
        <w:t>株式会社</w:t>
      </w:r>
    </w:p>
    <w:p w14:paraId="316093BA" w14:textId="1989ABED" w:rsidR="00571DF5" w:rsidRPr="006A3F6E" w:rsidRDefault="00571DF5" w:rsidP="00571DF5">
      <w:pPr>
        <w:snapToGrid w:val="0"/>
        <w:spacing w:line="240" w:lineRule="atLeast"/>
        <w:ind w:leftChars="400" w:left="1533" w:hangingChars="300" w:hanging="657"/>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業種：</w:t>
      </w:r>
      <w:r w:rsidRPr="006A3F6E">
        <w:rPr>
          <w:rFonts w:ascii="Meiryo UI" w:eastAsia="Meiryo UI" w:hAnsi="Meiryo UI"/>
          <w:color w:val="000000" w:themeColor="text1"/>
          <w:szCs w:val="21"/>
        </w:rPr>
        <w:t xml:space="preserve"> </w:t>
      </w:r>
      <w:r w:rsidR="003A2853" w:rsidRPr="006A3F6E">
        <w:rPr>
          <w:rFonts w:ascii="Meiryo UI" w:eastAsia="Meiryo UI" w:hAnsi="Meiryo UI" w:hint="eastAsia"/>
          <w:color w:val="000000" w:themeColor="text1"/>
          <w:szCs w:val="21"/>
        </w:rPr>
        <w:t>情報通信業</w:t>
      </w:r>
    </w:p>
    <w:p w14:paraId="61102068" w14:textId="19DCB269" w:rsidR="00571DF5" w:rsidRPr="006A3F6E" w:rsidRDefault="00571DF5" w:rsidP="00571DF5">
      <w:pPr>
        <w:snapToGrid w:val="0"/>
        <w:spacing w:line="240" w:lineRule="atLeast"/>
        <w:ind w:firstLineChars="400" w:firstLine="876"/>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受講者：</w:t>
      </w:r>
      <w:r w:rsidR="009B0515" w:rsidRPr="006A3F6E">
        <w:rPr>
          <w:rFonts w:ascii="Meiryo UI" w:eastAsia="Meiryo UI" w:hAnsi="Meiryo UI" w:hint="eastAsia"/>
          <w:color w:val="000000" w:themeColor="text1"/>
          <w:szCs w:val="21"/>
        </w:rPr>
        <w:t>業務サポート部</w:t>
      </w:r>
    </w:p>
    <w:p w14:paraId="42B82DD1" w14:textId="70D5072D" w:rsidR="00571DF5" w:rsidRPr="006A3F6E" w:rsidRDefault="00571DF5" w:rsidP="00571DF5">
      <w:pPr>
        <w:pStyle w:val="a3"/>
        <w:snapToGrid w:val="0"/>
        <w:spacing w:line="240" w:lineRule="atLeast"/>
        <w:ind w:leftChars="0" w:left="360"/>
        <w:jc w:val="left"/>
        <w:rPr>
          <w:rFonts w:ascii="Meiryo UI" w:eastAsia="Meiryo UI" w:hAnsi="Meiryo UI"/>
          <w:color w:val="000000" w:themeColor="text1"/>
          <w:szCs w:val="21"/>
        </w:rPr>
      </w:pPr>
    </w:p>
    <w:p w14:paraId="378140B6" w14:textId="77777777" w:rsidR="00D54437" w:rsidRPr="006A3F6E" w:rsidRDefault="00D54437" w:rsidP="00571DF5">
      <w:pPr>
        <w:pStyle w:val="a3"/>
        <w:snapToGrid w:val="0"/>
        <w:spacing w:line="240" w:lineRule="atLeast"/>
        <w:ind w:leftChars="0" w:left="360"/>
        <w:jc w:val="left"/>
        <w:rPr>
          <w:rFonts w:ascii="Meiryo UI" w:eastAsia="Meiryo UI" w:hAnsi="Meiryo UI"/>
          <w:color w:val="000000" w:themeColor="text1"/>
          <w:szCs w:val="21"/>
        </w:rPr>
      </w:pPr>
    </w:p>
    <w:p w14:paraId="2EC28451" w14:textId="77777777" w:rsidR="00571DF5" w:rsidRPr="006A3F6E" w:rsidRDefault="00571DF5" w:rsidP="00571DF5">
      <w:pPr>
        <w:snapToGrid w:val="0"/>
        <w:spacing w:line="240" w:lineRule="atLeast"/>
        <w:rPr>
          <w:rFonts w:ascii="Meiryo UI" w:eastAsia="Meiryo UI" w:hAnsi="Meiryo UI"/>
          <w:color w:val="000000" w:themeColor="text1"/>
          <w:szCs w:val="21"/>
        </w:rPr>
      </w:pPr>
      <w:r w:rsidRPr="006A3F6E">
        <w:rPr>
          <w:rFonts w:ascii="Meiryo UI" w:eastAsia="Meiryo UI" w:hAnsi="Meiryo UI" w:hint="eastAsia"/>
          <w:color w:val="000000" w:themeColor="text1"/>
          <w:szCs w:val="21"/>
        </w:rPr>
        <w:t>＜受講理由＞</w:t>
      </w:r>
    </w:p>
    <w:p w14:paraId="775AE5A6" w14:textId="6C277965" w:rsidR="00571DF5" w:rsidRPr="006A3F6E" w:rsidRDefault="003A2853" w:rsidP="00D54437">
      <w:pPr>
        <w:snapToGrid w:val="0"/>
        <w:spacing w:line="240" w:lineRule="atLeast"/>
        <w:ind w:firstLineChars="200" w:firstLine="438"/>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障がい者雇用や職場定着についての知識や取り組み事例を習得するために受講した。</w:t>
      </w:r>
    </w:p>
    <w:p w14:paraId="7529036B" w14:textId="484928F4" w:rsidR="00571DF5" w:rsidRPr="006A3F6E" w:rsidRDefault="00571DF5" w:rsidP="00571DF5">
      <w:pPr>
        <w:snapToGrid w:val="0"/>
        <w:spacing w:line="240" w:lineRule="atLeast"/>
        <w:jc w:val="left"/>
        <w:rPr>
          <w:rFonts w:ascii="Meiryo UI" w:eastAsia="Meiryo UI" w:hAnsi="Meiryo UI"/>
          <w:color w:val="000000" w:themeColor="text1"/>
          <w:szCs w:val="21"/>
        </w:rPr>
      </w:pPr>
    </w:p>
    <w:p w14:paraId="39B506DC" w14:textId="77777777" w:rsidR="00D54437" w:rsidRPr="006A3F6E" w:rsidRDefault="00D54437" w:rsidP="00571DF5">
      <w:pPr>
        <w:snapToGrid w:val="0"/>
        <w:spacing w:line="240" w:lineRule="atLeast"/>
        <w:jc w:val="left"/>
        <w:rPr>
          <w:rFonts w:ascii="Meiryo UI" w:eastAsia="Meiryo UI" w:hAnsi="Meiryo UI"/>
          <w:color w:val="000000" w:themeColor="text1"/>
          <w:szCs w:val="21"/>
        </w:rPr>
      </w:pPr>
    </w:p>
    <w:p w14:paraId="41751249" w14:textId="77777777" w:rsidR="00571DF5" w:rsidRPr="006A3F6E" w:rsidRDefault="00571DF5" w:rsidP="00571DF5">
      <w:pPr>
        <w:snapToGrid w:val="0"/>
        <w:spacing w:line="240" w:lineRule="atLeast"/>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＜受講後感想＞</w:t>
      </w:r>
    </w:p>
    <w:p w14:paraId="4B9533C8" w14:textId="02B6289F" w:rsidR="00351B7A" w:rsidRPr="00EB43D4" w:rsidRDefault="00EB43D4" w:rsidP="00351B7A">
      <w:pPr>
        <w:snapToGrid w:val="0"/>
        <w:spacing w:line="240" w:lineRule="atLeast"/>
        <w:ind w:firstLineChars="200" w:firstLine="438"/>
        <w:jc w:val="left"/>
        <w:rPr>
          <w:rFonts w:ascii="Meiryo UI" w:eastAsia="Meiryo UI" w:hAnsi="Meiryo UI"/>
          <w:color w:val="000000" w:themeColor="text1"/>
          <w:szCs w:val="21"/>
        </w:rPr>
      </w:pPr>
      <w:r w:rsidRPr="00EB43D4">
        <w:rPr>
          <w:rFonts w:ascii="Meiryo UI" w:eastAsia="Meiryo UI" w:hAnsi="Meiryo UI" w:hint="eastAsia"/>
          <w:color w:val="000000" w:themeColor="text1"/>
          <w:szCs w:val="21"/>
        </w:rPr>
        <w:t>基礎知識研修</w:t>
      </w:r>
      <w:r w:rsidR="00571DF5" w:rsidRPr="00EB43D4">
        <w:rPr>
          <w:rFonts w:ascii="Meiryo UI" w:eastAsia="Meiryo UI" w:hAnsi="Meiryo UI" w:hint="eastAsia"/>
          <w:color w:val="000000" w:themeColor="text1"/>
          <w:szCs w:val="21"/>
        </w:rPr>
        <w:t>の</w:t>
      </w:r>
      <w:r w:rsidR="003A2853" w:rsidRPr="00EB43D4">
        <w:rPr>
          <w:rFonts w:ascii="Meiryo UI" w:eastAsia="Meiryo UI" w:hAnsi="Meiryo UI" w:hint="eastAsia"/>
          <w:color w:val="000000" w:themeColor="text1"/>
          <w:szCs w:val="21"/>
        </w:rPr>
        <w:t>障が</w:t>
      </w:r>
      <w:r w:rsidR="00351B7A" w:rsidRPr="00EB43D4">
        <w:rPr>
          <w:rFonts w:ascii="Meiryo UI" w:eastAsia="Meiryo UI" w:hAnsi="Meiryo UI" w:hint="eastAsia"/>
          <w:color w:val="000000" w:themeColor="text1"/>
          <w:szCs w:val="21"/>
        </w:rPr>
        <w:t>い者雇用の基本、精神・発達障がい者の特性と雇用管理では、障がい</w:t>
      </w:r>
      <w:r w:rsidR="003A2853" w:rsidRPr="00EB43D4">
        <w:rPr>
          <w:rFonts w:ascii="Meiryo UI" w:eastAsia="Meiryo UI" w:hAnsi="Meiryo UI" w:hint="eastAsia"/>
          <w:color w:val="000000" w:themeColor="text1"/>
          <w:szCs w:val="21"/>
        </w:rPr>
        <w:t>の分類や雇用</w:t>
      </w:r>
    </w:p>
    <w:p w14:paraId="072DF690" w14:textId="6ADC00CB" w:rsidR="003A2853" w:rsidRPr="00EB43D4" w:rsidRDefault="00F86AB0" w:rsidP="0077173C">
      <w:pPr>
        <w:snapToGrid w:val="0"/>
        <w:spacing w:line="240" w:lineRule="atLeast"/>
        <w:ind w:leftChars="100" w:left="219"/>
        <w:jc w:val="left"/>
        <w:rPr>
          <w:rFonts w:ascii="Meiryo UI" w:eastAsia="Meiryo UI" w:hAnsi="Meiryo UI"/>
          <w:color w:val="000000" w:themeColor="text1"/>
          <w:szCs w:val="21"/>
        </w:rPr>
      </w:pPr>
      <w:r w:rsidRPr="00EB43D4">
        <w:rPr>
          <w:rFonts w:ascii="Meiryo UI" w:eastAsia="Meiryo UI" w:hAnsi="Meiryo UI" w:hint="eastAsia"/>
          <w:color w:val="000000" w:themeColor="text1"/>
          <w:szCs w:val="21"/>
        </w:rPr>
        <w:t>状</w:t>
      </w:r>
      <w:r w:rsidR="003A2853" w:rsidRPr="00EB43D4">
        <w:rPr>
          <w:rFonts w:ascii="Meiryo UI" w:eastAsia="Meiryo UI" w:hAnsi="Meiryo UI" w:hint="eastAsia"/>
          <w:color w:val="000000" w:themeColor="text1"/>
          <w:szCs w:val="21"/>
        </w:rPr>
        <w:t>況等の環境や障がい者を雇い入れるための必要な取り組みが良く理解できた。また、各障がいの特性や</w:t>
      </w:r>
      <w:r w:rsidR="0077173C">
        <w:rPr>
          <w:rFonts w:ascii="Meiryo UI" w:eastAsia="Meiryo UI" w:hAnsi="Meiryo UI" w:hint="eastAsia"/>
          <w:color w:val="000000" w:themeColor="text1"/>
          <w:szCs w:val="21"/>
        </w:rPr>
        <w:t>詳細</w:t>
      </w:r>
      <w:r w:rsidR="0010701C" w:rsidRPr="00EB43D4">
        <w:rPr>
          <w:rFonts w:ascii="Meiryo UI" w:eastAsia="Meiryo UI" w:hAnsi="Meiryo UI" w:hint="eastAsia"/>
          <w:color w:val="000000" w:themeColor="text1"/>
          <w:szCs w:val="21"/>
        </w:rPr>
        <w:t>、障がい毎の対応すべき</w:t>
      </w:r>
      <w:r w:rsidR="00EB43D4" w:rsidRPr="00EB43D4">
        <w:rPr>
          <w:rFonts w:ascii="Meiryo UI" w:eastAsia="Meiryo UI" w:hAnsi="Meiryo UI" w:hint="eastAsia"/>
          <w:color w:val="000000" w:themeColor="text1"/>
          <w:szCs w:val="21"/>
        </w:rPr>
        <w:t>こと</w:t>
      </w:r>
      <w:r w:rsidR="0010701C" w:rsidRPr="00EB43D4">
        <w:rPr>
          <w:rFonts w:ascii="Meiryo UI" w:eastAsia="Meiryo UI" w:hAnsi="Meiryo UI" w:hint="eastAsia"/>
          <w:color w:val="000000" w:themeColor="text1"/>
          <w:szCs w:val="21"/>
        </w:rPr>
        <w:t>や</w:t>
      </w:r>
      <w:r w:rsidR="003A2853" w:rsidRPr="00EB43D4">
        <w:rPr>
          <w:rFonts w:ascii="Meiryo UI" w:eastAsia="Meiryo UI" w:hAnsi="Meiryo UI" w:hint="eastAsia"/>
          <w:color w:val="000000" w:themeColor="text1"/>
          <w:szCs w:val="21"/>
        </w:rPr>
        <w:t>要配慮事項</w:t>
      </w:r>
      <w:r w:rsidR="00EB43D4" w:rsidRPr="00EB43D4">
        <w:rPr>
          <w:rFonts w:ascii="Meiryo UI" w:eastAsia="Meiryo UI" w:hAnsi="Meiryo UI" w:hint="eastAsia"/>
          <w:color w:val="000000" w:themeColor="text1"/>
          <w:szCs w:val="21"/>
        </w:rPr>
        <w:t>について</w:t>
      </w:r>
      <w:r w:rsidR="003A2853" w:rsidRPr="00EB43D4">
        <w:rPr>
          <w:rFonts w:ascii="Meiryo UI" w:eastAsia="Meiryo UI" w:hAnsi="Meiryo UI" w:hint="eastAsia"/>
          <w:color w:val="000000" w:themeColor="text1"/>
          <w:szCs w:val="21"/>
        </w:rPr>
        <w:t>理解できた。</w:t>
      </w:r>
    </w:p>
    <w:p w14:paraId="5D7883A6" w14:textId="4FFD2DB8" w:rsidR="0064486B" w:rsidRPr="00EB43D4" w:rsidRDefault="003A2853" w:rsidP="00A32125">
      <w:pPr>
        <w:snapToGrid w:val="0"/>
        <w:spacing w:line="240" w:lineRule="atLeast"/>
        <w:ind w:leftChars="100" w:left="219" w:firstLineChars="100" w:firstLine="219"/>
        <w:jc w:val="left"/>
        <w:rPr>
          <w:rFonts w:ascii="Meiryo UI" w:eastAsia="Meiryo UI" w:hAnsi="Meiryo UI"/>
          <w:color w:val="000000" w:themeColor="text1"/>
          <w:szCs w:val="21"/>
        </w:rPr>
      </w:pPr>
      <w:r w:rsidRPr="00EB43D4">
        <w:rPr>
          <w:rFonts w:ascii="Meiryo UI" w:eastAsia="Meiryo UI" w:hAnsi="Meiryo UI" w:hint="eastAsia"/>
          <w:color w:val="000000" w:themeColor="text1"/>
          <w:szCs w:val="21"/>
        </w:rPr>
        <w:t>雇用管理ツールの使用方法と効果では、ツール</w:t>
      </w:r>
      <w:r w:rsidR="00F86AB0" w:rsidRPr="00EB43D4">
        <w:rPr>
          <w:rFonts w:ascii="Meiryo UI" w:eastAsia="Meiryo UI" w:hAnsi="Meiryo UI" w:hint="eastAsia"/>
          <w:color w:val="000000" w:themeColor="text1"/>
          <w:szCs w:val="21"/>
        </w:rPr>
        <w:t>を活用したデジタル化により、状態・</w:t>
      </w:r>
      <w:r w:rsidR="0064486B" w:rsidRPr="00EB43D4">
        <w:rPr>
          <w:rFonts w:ascii="Meiryo UI" w:eastAsia="Meiryo UI" w:hAnsi="Meiryo UI" w:hint="eastAsia"/>
          <w:color w:val="000000" w:themeColor="text1"/>
          <w:szCs w:val="21"/>
        </w:rPr>
        <w:t>状況が詳細に把握できることが理解できた。</w:t>
      </w:r>
    </w:p>
    <w:p w14:paraId="446CA784" w14:textId="42B78991" w:rsidR="00571DF5" w:rsidRPr="00EB43D4" w:rsidRDefault="0064486B" w:rsidP="00A32125">
      <w:pPr>
        <w:snapToGrid w:val="0"/>
        <w:spacing w:line="240" w:lineRule="atLeast"/>
        <w:ind w:leftChars="100" w:left="219" w:firstLineChars="100" w:firstLine="219"/>
        <w:jc w:val="left"/>
        <w:rPr>
          <w:rFonts w:ascii="Meiryo UI" w:eastAsia="Meiryo UI" w:hAnsi="Meiryo UI"/>
          <w:color w:val="000000" w:themeColor="text1"/>
          <w:szCs w:val="21"/>
        </w:rPr>
      </w:pPr>
      <w:r w:rsidRPr="00EB43D4">
        <w:rPr>
          <w:rFonts w:ascii="Meiryo UI" w:eastAsia="Meiryo UI" w:hAnsi="Meiryo UI" w:hint="eastAsia"/>
          <w:color w:val="000000" w:themeColor="text1"/>
          <w:szCs w:val="21"/>
        </w:rPr>
        <w:t>職場体験研修では、特例子会社としての取り組みが大変参考になるとともに、</w:t>
      </w:r>
      <w:r w:rsidR="00351B7A" w:rsidRPr="00EB43D4">
        <w:rPr>
          <w:rFonts w:ascii="Meiryo UI" w:eastAsia="Meiryo UI" w:hAnsi="Meiryo UI" w:hint="eastAsia"/>
          <w:color w:val="000000" w:themeColor="text1"/>
          <w:szCs w:val="21"/>
        </w:rPr>
        <w:t>自社</w:t>
      </w:r>
      <w:r w:rsidRPr="00EB43D4">
        <w:rPr>
          <w:rFonts w:ascii="Meiryo UI" w:eastAsia="Meiryo UI" w:hAnsi="Meiryo UI" w:hint="eastAsia"/>
          <w:color w:val="000000" w:themeColor="text1"/>
          <w:szCs w:val="21"/>
        </w:rPr>
        <w:t>との違いを強く感じた。マニュアル、作業用ツール、職場環境の工夫等、日々の改善が積み重なり、効率かつミスの起きない作業が培われていることに感銘を受けた。</w:t>
      </w:r>
    </w:p>
    <w:p w14:paraId="263A5904" w14:textId="0132108B" w:rsidR="0064486B" w:rsidRPr="006A3F6E" w:rsidRDefault="0064486B" w:rsidP="0064486B">
      <w:pPr>
        <w:snapToGrid w:val="0"/>
        <w:spacing w:line="240" w:lineRule="atLeast"/>
        <w:ind w:firstLineChars="100" w:firstLine="219"/>
        <w:jc w:val="left"/>
        <w:rPr>
          <w:rFonts w:ascii="Meiryo UI" w:eastAsia="Meiryo UI" w:hAnsi="Meiryo UI"/>
          <w:color w:val="000000" w:themeColor="text1"/>
          <w:szCs w:val="21"/>
        </w:rPr>
      </w:pPr>
    </w:p>
    <w:p w14:paraId="78B163A8" w14:textId="77777777" w:rsidR="00D54437" w:rsidRPr="006A3F6E" w:rsidRDefault="00D54437" w:rsidP="0064486B">
      <w:pPr>
        <w:snapToGrid w:val="0"/>
        <w:spacing w:line="240" w:lineRule="atLeast"/>
        <w:ind w:firstLineChars="100" w:firstLine="219"/>
        <w:jc w:val="left"/>
        <w:rPr>
          <w:rFonts w:ascii="Meiryo UI" w:eastAsia="Meiryo UI" w:hAnsi="Meiryo UI"/>
          <w:color w:val="000000" w:themeColor="text1"/>
          <w:szCs w:val="21"/>
        </w:rPr>
      </w:pPr>
    </w:p>
    <w:p w14:paraId="17635B2F" w14:textId="77777777" w:rsidR="00571DF5" w:rsidRPr="006A3F6E" w:rsidRDefault="00571DF5" w:rsidP="00571DF5">
      <w:pPr>
        <w:snapToGrid w:val="0"/>
        <w:spacing w:line="240" w:lineRule="atLeast"/>
        <w:ind w:left="438" w:hangingChars="200" w:hanging="438"/>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＜職場定着への取組み＞</w:t>
      </w:r>
    </w:p>
    <w:p w14:paraId="5CAB613A" w14:textId="0BBFACFC" w:rsidR="002B1706" w:rsidRPr="006A3F6E" w:rsidRDefault="00284EA8" w:rsidP="00A32125">
      <w:pPr>
        <w:snapToGrid w:val="0"/>
        <w:spacing w:line="240" w:lineRule="atLeast"/>
        <w:ind w:leftChars="100" w:left="219" w:firstLineChars="100" w:firstLine="219"/>
        <w:rPr>
          <w:rFonts w:ascii="Meiryo UI" w:eastAsia="Meiryo UI" w:hAnsi="Meiryo UI"/>
          <w:color w:val="000000" w:themeColor="text1"/>
          <w:szCs w:val="21"/>
        </w:rPr>
      </w:pPr>
      <w:r w:rsidRPr="006A3F6E">
        <w:rPr>
          <w:rFonts w:ascii="Meiryo UI" w:eastAsia="Meiryo UI" w:hAnsi="Meiryo UI" w:hint="eastAsia"/>
          <w:color w:val="000000" w:themeColor="text1"/>
          <w:szCs w:val="21"/>
        </w:rPr>
        <w:t>現在1</w:t>
      </w:r>
      <w:r w:rsidRPr="006A3F6E">
        <w:rPr>
          <w:rFonts w:ascii="Meiryo UI" w:eastAsia="Meiryo UI" w:hAnsi="Meiryo UI"/>
          <w:color w:val="000000" w:themeColor="text1"/>
          <w:szCs w:val="21"/>
        </w:rPr>
        <w:t>1</w:t>
      </w:r>
      <w:r w:rsidR="0064486B" w:rsidRPr="006A3F6E">
        <w:rPr>
          <w:rFonts w:ascii="Meiryo UI" w:eastAsia="Meiryo UI" w:hAnsi="Meiryo UI" w:hint="eastAsia"/>
          <w:color w:val="000000" w:themeColor="text1"/>
          <w:szCs w:val="21"/>
        </w:rPr>
        <w:t>名の障がい者の方が在籍している。離職率も低く、業務上の大きなトラブルは発生していない。どのような取り組みが奏功しているのかが分からなかった。</w:t>
      </w:r>
    </w:p>
    <w:p w14:paraId="4785BF48" w14:textId="77777777" w:rsidR="00A32125" w:rsidRDefault="00D54437" w:rsidP="00A32125">
      <w:pPr>
        <w:snapToGrid w:val="0"/>
        <w:spacing w:line="240" w:lineRule="atLeast"/>
        <w:ind w:leftChars="200" w:left="438"/>
        <w:rPr>
          <w:rFonts w:ascii="Meiryo UI" w:eastAsia="Meiryo UI" w:hAnsi="Meiryo UI"/>
          <w:color w:val="000000" w:themeColor="text1"/>
          <w:szCs w:val="21"/>
        </w:rPr>
      </w:pPr>
      <w:r w:rsidRPr="006A3F6E">
        <w:rPr>
          <w:rFonts w:ascii="Meiryo UI" w:eastAsia="Meiryo UI" w:hAnsi="Meiryo UI" w:hint="eastAsia"/>
          <w:color w:val="000000" w:themeColor="text1"/>
          <w:szCs w:val="21"/>
        </w:rPr>
        <w:t>他社がどのような取り組みをして、効果を上げているのかを知るために、各種の研修に参加して</w:t>
      </w:r>
      <w:r w:rsidR="00A32125" w:rsidRPr="00A32125">
        <w:rPr>
          <w:rFonts w:ascii="Meiryo UI" w:eastAsia="Meiryo UI" w:hAnsi="Meiryo UI" w:hint="eastAsia"/>
          <w:color w:val="000000" w:themeColor="text1"/>
          <w:szCs w:val="21"/>
        </w:rPr>
        <w:t>おり</w:t>
      </w:r>
      <w:r w:rsidRPr="00A32125">
        <w:rPr>
          <w:rFonts w:ascii="Meiryo UI" w:eastAsia="Meiryo UI" w:hAnsi="Meiryo UI" w:hint="eastAsia"/>
          <w:color w:val="000000" w:themeColor="text1"/>
          <w:szCs w:val="21"/>
        </w:rPr>
        <w:t>、</w:t>
      </w:r>
      <w:r w:rsidRPr="006A3F6E">
        <w:rPr>
          <w:rFonts w:ascii="Meiryo UI" w:eastAsia="Meiryo UI" w:hAnsi="Meiryo UI" w:hint="eastAsia"/>
          <w:color w:val="000000" w:themeColor="text1"/>
          <w:szCs w:val="21"/>
        </w:rPr>
        <w:t>密なコミュ</w:t>
      </w:r>
    </w:p>
    <w:p w14:paraId="1BB266E3" w14:textId="642D25F9" w:rsidR="00D54437" w:rsidRPr="006A3F6E" w:rsidRDefault="00D54437" w:rsidP="00A32125">
      <w:pPr>
        <w:snapToGrid w:val="0"/>
        <w:spacing w:line="240" w:lineRule="atLeast"/>
        <w:ind w:firstLineChars="100" w:firstLine="219"/>
        <w:rPr>
          <w:rFonts w:ascii="Meiryo UI" w:eastAsia="Meiryo UI" w:hAnsi="Meiryo UI"/>
          <w:color w:val="000000" w:themeColor="text1"/>
          <w:szCs w:val="21"/>
        </w:rPr>
      </w:pPr>
      <w:r w:rsidRPr="006A3F6E">
        <w:rPr>
          <w:rFonts w:ascii="Meiryo UI" w:eastAsia="Meiryo UI" w:hAnsi="Meiryo UI" w:hint="eastAsia"/>
          <w:color w:val="000000" w:themeColor="text1"/>
          <w:szCs w:val="21"/>
        </w:rPr>
        <w:t>ニケーションと明確な配慮事項の対応、小さな改善の積み重ねが基本である</w:t>
      </w:r>
      <w:r w:rsidR="00A32125" w:rsidRPr="00A32125">
        <w:rPr>
          <w:rFonts w:ascii="Meiryo UI" w:eastAsia="Meiryo UI" w:hAnsi="Meiryo UI" w:hint="eastAsia"/>
          <w:color w:val="000000" w:themeColor="text1"/>
          <w:szCs w:val="21"/>
        </w:rPr>
        <w:t>こと</w:t>
      </w:r>
      <w:r w:rsidRPr="006A3F6E">
        <w:rPr>
          <w:rFonts w:ascii="Meiryo UI" w:eastAsia="Meiryo UI" w:hAnsi="Meiryo UI" w:hint="eastAsia"/>
          <w:color w:val="000000" w:themeColor="text1"/>
          <w:szCs w:val="21"/>
        </w:rPr>
        <w:t>が理解できた。</w:t>
      </w:r>
    </w:p>
    <w:p w14:paraId="6DC94E19" w14:textId="5F15CF79" w:rsidR="00D75358" w:rsidRPr="006A3F6E" w:rsidRDefault="00D54437" w:rsidP="00315CA7">
      <w:pPr>
        <w:snapToGrid w:val="0"/>
        <w:spacing w:line="240" w:lineRule="atLeast"/>
        <w:ind w:firstLineChars="200" w:firstLine="438"/>
        <w:rPr>
          <w:rFonts w:ascii="Meiryo UI" w:eastAsia="Meiryo UI" w:hAnsi="Meiryo UI"/>
          <w:color w:val="000000" w:themeColor="text1"/>
          <w:szCs w:val="21"/>
        </w:rPr>
      </w:pPr>
      <w:r w:rsidRPr="006A3F6E">
        <w:rPr>
          <w:rFonts w:ascii="Meiryo UI" w:eastAsia="Meiryo UI" w:hAnsi="Meiryo UI" w:hint="eastAsia"/>
          <w:color w:val="000000" w:themeColor="text1"/>
          <w:szCs w:val="21"/>
        </w:rPr>
        <w:t>今後はさらにステップアップするために、研修で学んだ</w:t>
      </w:r>
      <w:r w:rsidR="00A32125">
        <w:rPr>
          <w:rFonts w:ascii="Meiryo UI" w:eastAsia="Meiryo UI" w:hAnsi="Meiryo UI" w:hint="eastAsia"/>
          <w:color w:val="000000" w:themeColor="text1"/>
          <w:szCs w:val="21"/>
        </w:rPr>
        <w:t>こと</w:t>
      </w:r>
      <w:r w:rsidRPr="006A3F6E">
        <w:rPr>
          <w:rFonts w:ascii="Meiryo UI" w:eastAsia="Meiryo UI" w:hAnsi="Meiryo UI" w:hint="eastAsia"/>
          <w:color w:val="000000" w:themeColor="text1"/>
          <w:szCs w:val="21"/>
        </w:rPr>
        <w:t>を活かして</w:t>
      </w:r>
      <w:r w:rsidR="00D75358" w:rsidRPr="006A3F6E">
        <w:rPr>
          <w:rFonts w:ascii="Meiryo UI" w:eastAsia="Meiryo UI" w:hAnsi="Meiryo UI" w:hint="eastAsia"/>
          <w:color w:val="000000" w:themeColor="text1"/>
          <w:szCs w:val="21"/>
        </w:rPr>
        <w:t>下記の</w:t>
      </w:r>
      <w:r w:rsidRPr="006A3F6E">
        <w:rPr>
          <w:rFonts w:ascii="Meiryo UI" w:eastAsia="Meiryo UI" w:hAnsi="Meiryo UI" w:hint="eastAsia"/>
          <w:color w:val="000000" w:themeColor="text1"/>
          <w:szCs w:val="21"/>
        </w:rPr>
        <w:t>改善に取り組んでいく。</w:t>
      </w:r>
    </w:p>
    <w:p w14:paraId="218DCACF" w14:textId="3F7594AC" w:rsidR="00C106B7" w:rsidRPr="006A3F6E" w:rsidRDefault="00D75358" w:rsidP="00C106B7">
      <w:pPr>
        <w:snapToGrid w:val="0"/>
        <w:spacing w:line="240" w:lineRule="atLeast"/>
        <w:ind w:firstLineChars="300" w:firstLine="657"/>
        <w:rPr>
          <w:rFonts w:ascii="Meiryo UI" w:eastAsia="Meiryo UI" w:hAnsi="Meiryo UI"/>
          <w:color w:val="000000" w:themeColor="text1"/>
          <w:szCs w:val="21"/>
        </w:rPr>
      </w:pPr>
      <w:r w:rsidRPr="006A3F6E">
        <w:rPr>
          <w:rFonts w:ascii="Meiryo UI" w:eastAsia="Meiryo UI" w:hAnsi="Meiryo UI" w:hint="eastAsia"/>
          <w:color w:val="000000" w:themeColor="text1"/>
          <w:szCs w:val="21"/>
          <w:shd w:val="clear" w:color="auto" w:fill="FFFFFF"/>
        </w:rPr>
        <w:t>・障</w:t>
      </w:r>
      <w:r w:rsidR="00EB43D4" w:rsidRPr="00EB43D4">
        <w:rPr>
          <w:rFonts w:ascii="Meiryo UI" w:eastAsia="Meiryo UI" w:hAnsi="Meiryo UI" w:hint="eastAsia"/>
          <w:color w:val="000000" w:themeColor="text1"/>
          <w:szCs w:val="21"/>
          <w:shd w:val="clear" w:color="auto" w:fill="FFFFFF"/>
        </w:rPr>
        <w:t>がい</w:t>
      </w:r>
      <w:r w:rsidRPr="006A3F6E">
        <w:rPr>
          <w:rFonts w:ascii="Meiryo UI" w:eastAsia="Meiryo UI" w:hAnsi="Meiryo UI" w:hint="eastAsia"/>
          <w:color w:val="000000" w:themeColor="text1"/>
          <w:szCs w:val="21"/>
          <w:shd w:val="clear" w:color="auto" w:fill="FFFFFF"/>
        </w:rPr>
        <w:t>の特性に応じた、配慮事項の設定(業務範囲、手順、確認方法等)</w:t>
      </w:r>
    </w:p>
    <w:p w14:paraId="2B62E03F" w14:textId="77777777" w:rsidR="00C106B7" w:rsidRPr="006A3F6E" w:rsidRDefault="00D75358" w:rsidP="00C106B7">
      <w:pPr>
        <w:snapToGrid w:val="0"/>
        <w:spacing w:line="240" w:lineRule="atLeast"/>
        <w:ind w:firstLineChars="300" w:firstLine="657"/>
        <w:rPr>
          <w:rFonts w:ascii="Meiryo UI" w:eastAsia="Meiryo UI" w:hAnsi="Meiryo UI"/>
          <w:color w:val="000000" w:themeColor="text1"/>
          <w:szCs w:val="21"/>
        </w:rPr>
      </w:pPr>
      <w:r w:rsidRPr="006A3F6E">
        <w:rPr>
          <w:rFonts w:ascii="Meiryo UI" w:eastAsia="Meiryo UI" w:hAnsi="Meiryo UI" w:hint="eastAsia"/>
          <w:color w:val="000000" w:themeColor="text1"/>
          <w:szCs w:val="21"/>
          <w:shd w:val="clear" w:color="auto" w:fill="FFFFFF"/>
        </w:rPr>
        <w:t>・定例ミーティングの実施。改善の発案や取り組み等の自主的な行動の促進</w:t>
      </w:r>
    </w:p>
    <w:p w14:paraId="49A54DA7" w14:textId="5B497037" w:rsidR="00D54437" w:rsidRPr="006A3F6E" w:rsidRDefault="00D75358" w:rsidP="00C106B7">
      <w:pPr>
        <w:snapToGrid w:val="0"/>
        <w:spacing w:line="240" w:lineRule="atLeast"/>
        <w:ind w:firstLineChars="300" w:firstLine="657"/>
        <w:rPr>
          <w:rFonts w:ascii="Meiryo UI" w:eastAsia="Meiryo UI" w:hAnsi="Meiryo UI"/>
          <w:color w:val="000000" w:themeColor="text1"/>
          <w:szCs w:val="21"/>
        </w:rPr>
      </w:pPr>
      <w:r w:rsidRPr="006A3F6E">
        <w:rPr>
          <w:rFonts w:ascii="Meiryo UI" w:eastAsia="Meiryo UI" w:hAnsi="Meiryo UI" w:hint="eastAsia"/>
          <w:color w:val="000000" w:themeColor="text1"/>
          <w:szCs w:val="21"/>
          <w:shd w:val="clear" w:color="auto" w:fill="FFFFFF"/>
        </w:rPr>
        <w:t>・社内への事例紹介等で、モチベーションアップにつなげる</w:t>
      </w:r>
    </w:p>
    <w:p w14:paraId="1D189962" w14:textId="53C1190B" w:rsidR="00D54437" w:rsidRPr="006A3F6E" w:rsidRDefault="00D54437" w:rsidP="00D54437">
      <w:pPr>
        <w:snapToGrid w:val="0"/>
        <w:spacing w:line="240" w:lineRule="atLeast"/>
        <w:ind w:firstLineChars="100" w:firstLine="219"/>
        <w:rPr>
          <w:rFonts w:ascii="Meiryo UI" w:eastAsia="Meiryo UI" w:hAnsi="Meiryo UI"/>
          <w:color w:val="000000" w:themeColor="text1"/>
          <w:szCs w:val="21"/>
        </w:rPr>
      </w:pPr>
    </w:p>
    <w:p w14:paraId="31EAB009" w14:textId="13701879" w:rsidR="00D54437" w:rsidRPr="006A3F6E" w:rsidRDefault="00D54437" w:rsidP="00D54437">
      <w:pPr>
        <w:snapToGrid w:val="0"/>
        <w:spacing w:line="240" w:lineRule="atLeast"/>
        <w:ind w:firstLineChars="100" w:firstLine="219"/>
        <w:rPr>
          <w:rFonts w:ascii="Meiryo UI" w:eastAsia="Meiryo UI" w:hAnsi="Meiryo UI"/>
          <w:color w:val="000000" w:themeColor="text1"/>
          <w:szCs w:val="21"/>
        </w:rPr>
      </w:pPr>
    </w:p>
    <w:p w14:paraId="4E678D35" w14:textId="75A10D62" w:rsidR="00D54437" w:rsidRPr="006A3F6E" w:rsidRDefault="00D54437" w:rsidP="00D54437">
      <w:pPr>
        <w:snapToGrid w:val="0"/>
        <w:spacing w:line="240" w:lineRule="atLeast"/>
        <w:ind w:firstLineChars="100" w:firstLine="219"/>
        <w:rPr>
          <w:rFonts w:ascii="Meiryo UI" w:eastAsia="Meiryo UI" w:hAnsi="Meiryo UI"/>
          <w:color w:val="000000" w:themeColor="text1"/>
          <w:szCs w:val="21"/>
        </w:rPr>
      </w:pPr>
    </w:p>
    <w:p w14:paraId="3E8B4E5B" w14:textId="0149C650" w:rsidR="00D54437" w:rsidRPr="006A3F6E" w:rsidRDefault="00D54437" w:rsidP="00D54437">
      <w:pPr>
        <w:snapToGrid w:val="0"/>
        <w:spacing w:line="240" w:lineRule="atLeast"/>
        <w:ind w:firstLineChars="100" w:firstLine="219"/>
        <w:rPr>
          <w:rFonts w:ascii="Meiryo UI" w:eastAsia="Meiryo UI" w:hAnsi="Meiryo UI"/>
          <w:color w:val="000000" w:themeColor="text1"/>
          <w:szCs w:val="21"/>
        </w:rPr>
      </w:pPr>
    </w:p>
    <w:p w14:paraId="0649A8F5" w14:textId="52E373D4" w:rsidR="00D54437" w:rsidRPr="006A3F6E" w:rsidRDefault="00D54437" w:rsidP="00D54437">
      <w:pPr>
        <w:snapToGrid w:val="0"/>
        <w:spacing w:line="240" w:lineRule="atLeast"/>
        <w:ind w:firstLineChars="100" w:firstLine="219"/>
        <w:rPr>
          <w:rFonts w:ascii="Meiryo UI" w:eastAsia="Meiryo UI" w:hAnsi="Meiryo UI"/>
          <w:color w:val="000000" w:themeColor="text1"/>
          <w:szCs w:val="21"/>
        </w:rPr>
      </w:pPr>
    </w:p>
    <w:p w14:paraId="7ADF7385" w14:textId="695FBEA8" w:rsidR="00D54437" w:rsidRPr="006A3F6E" w:rsidRDefault="00D54437" w:rsidP="00D54437">
      <w:pPr>
        <w:snapToGrid w:val="0"/>
        <w:spacing w:line="240" w:lineRule="atLeast"/>
        <w:ind w:firstLineChars="100" w:firstLine="219"/>
        <w:rPr>
          <w:rFonts w:ascii="Meiryo UI" w:eastAsia="Meiryo UI" w:hAnsi="Meiryo UI"/>
          <w:color w:val="000000" w:themeColor="text1"/>
          <w:szCs w:val="21"/>
        </w:rPr>
      </w:pPr>
    </w:p>
    <w:p w14:paraId="1922314A" w14:textId="4FC999D5" w:rsidR="00D54437" w:rsidRPr="006A3F6E" w:rsidRDefault="00D54437" w:rsidP="00D54437">
      <w:pPr>
        <w:snapToGrid w:val="0"/>
        <w:spacing w:line="240" w:lineRule="atLeast"/>
        <w:ind w:firstLineChars="100" w:firstLine="219"/>
        <w:rPr>
          <w:rFonts w:ascii="Meiryo UI" w:eastAsia="Meiryo UI" w:hAnsi="Meiryo UI"/>
          <w:color w:val="000000" w:themeColor="text1"/>
          <w:szCs w:val="21"/>
        </w:rPr>
      </w:pPr>
    </w:p>
    <w:p w14:paraId="041F51D4" w14:textId="53A795D5" w:rsidR="00D54437" w:rsidRPr="006A3F6E" w:rsidRDefault="00D54437" w:rsidP="00D54437">
      <w:pPr>
        <w:snapToGrid w:val="0"/>
        <w:spacing w:line="240" w:lineRule="atLeast"/>
        <w:ind w:firstLineChars="100" w:firstLine="219"/>
        <w:rPr>
          <w:rFonts w:ascii="Meiryo UI" w:eastAsia="Meiryo UI" w:hAnsi="Meiryo UI"/>
          <w:color w:val="000000" w:themeColor="text1"/>
          <w:szCs w:val="21"/>
        </w:rPr>
      </w:pPr>
    </w:p>
    <w:p w14:paraId="5F2BFAD2" w14:textId="35424074" w:rsidR="00C106B7" w:rsidRPr="006A3F6E" w:rsidRDefault="00C106B7" w:rsidP="00D54437">
      <w:pPr>
        <w:snapToGrid w:val="0"/>
        <w:spacing w:line="240" w:lineRule="atLeast"/>
        <w:ind w:firstLineChars="100" w:firstLine="219"/>
        <w:rPr>
          <w:rFonts w:ascii="Meiryo UI" w:eastAsia="Meiryo UI" w:hAnsi="Meiryo UI"/>
          <w:color w:val="000000" w:themeColor="text1"/>
          <w:szCs w:val="21"/>
        </w:rPr>
      </w:pPr>
    </w:p>
    <w:p w14:paraId="49AF66C6" w14:textId="6906A274" w:rsidR="00C106B7" w:rsidRPr="006A3F6E" w:rsidRDefault="00C106B7" w:rsidP="00D54437">
      <w:pPr>
        <w:snapToGrid w:val="0"/>
        <w:spacing w:line="240" w:lineRule="atLeast"/>
        <w:ind w:firstLineChars="100" w:firstLine="219"/>
        <w:rPr>
          <w:rFonts w:ascii="Meiryo UI" w:eastAsia="Meiryo UI" w:hAnsi="Meiryo UI"/>
          <w:color w:val="000000" w:themeColor="text1"/>
          <w:szCs w:val="21"/>
        </w:rPr>
      </w:pPr>
    </w:p>
    <w:p w14:paraId="170BE75D" w14:textId="0223B702" w:rsidR="00D54437" w:rsidRPr="006A3F6E" w:rsidRDefault="00D54437" w:rsidP="00D54437">
      <w:pPr>
        <w:snapToGrid w:val="0"/>
        <w:spacing w:line="240" w:lineRule="atLeast"/>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lastRenderedPageBreak/>
        <w:t>３例目：株式会社大五</w:t>
      </w:r>
    </w:p>
    <w:p w14:paraId="0818ADEB" w14:textId="602346CF" w:rsidR="00B80ED5" w:rsidRPr="006A3F6E" w:rsidRDefault="00D54437" w:rsidP="00B80ED5">
      <w:pPr>
        <w:snapToGrid w:val="0"/>
        <w:spacing w:line="240" w:lineRule="atLeast"/>
        <w:ind w:leftChars="400" w:left="1533" w:hangingChars="300" w:hanging="657"/>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業種：</w:t>
      </w:r>
      <w:r w:rsidRPr="006A3F6E">
        <w:rPr>
          <w:rFonts w:ascii="Meiryo UI" w:eastAsia="Meiryo UI" w:hAnsi="Meiryo UI"/>
          <w:color w:val="000000" w:themeColor="text1"/>
          <w:szCs w:val="21"/>
        </w:rPr>
        <w:t xml:space="preserve"> </w:t>
      </w:r>
      <w:r w:rsidR="00B80ED5" w:rsidRPr="006A3F6E">
        <w:rPr>
          <w:rFonts w:ascii="Meiryo UI" w:eastAsia="Meiryo UI" w:hAnsi="Meiryo UI" w:hint="eastAsia"/>
          <w:color w:val="000000" w:themeColor="text1"/>
          <w:szCs w:val="21"/>
        </w:rPr>
        <w:t>卸売業（住宅建材・資材・設備の専門商社）</w:t>
      </w:r>
    </w:p>
    <w:p w14:paraId="24B97C6B" w14:textId="2F40305A" w:rsidR="00D54437" w:rsidRPr="006A3F6E" w:rsidRDefault="00D54437" w:rsidP="00B80ED5">
      <w:pPr>
        <w:snapToGrid w:val="0"/>
        <w:spacing w:line="240" w:lineRule="atLeast"/>
        <w:ind w:leftChars="400" w:left="1533" w:hangingChars="300" w:hanging="657"/>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受講者：</w:t>
      </w:r>
      <w:r w:rsidR="00B80ED5" w:rsidRPr="006A3F6E">
        <w:rPr>
          <w:rFonts w:ascii="Meiryo UI" w:eastAsia="Meiryo UI" w:hAnsi="Meiryo UI" w:hint="eastAsia"/>
          <w:color w:val="000000" w:themeColor="text1"/>
          <w:szCs w:val="21"/>
        </w:rPr>
        <w:t>総務部</w:t>
      </w:r>
    </w:p>
    <w:p w14:paraId="7AE6CA37" w14:textId="77777777" w:rsidR="00D54437" w:rsidRPr="006A3F6E" w:rsidRDefault="00D54437" w:rsidP="00D54437">
      <w:pPr>
        <w:pStyle w:val="a3"/>
        <w:snapToGrid w:val="0"/>
        <w:spacing w:line="240" w:lineRule="atLeast"/>
        <w:ind w:leftChars="0" w:left="360"/>
        <w:jc w:val="left"/>
        <w:rPr>
          <w:rFonts w:ascii="Meiryo UI" w:eastAsia="Meiryo UI" w:hAnsi="Meiryo UI"/>
          <w:color w:val="000000" w:themeColor="text1"/>
          <w:szCs w:val="21"/>
        </w:rPr>
      </w:pPr>
    </w:p>
    <w:p w14:paraId="02E8ACC6" w14:textId="77777777" w:rsidR="00D54437" w:rsidRPr="006A3F6E" w:rsidRDefault="00D54437" w:rsidP="00D54437">
      <w:pPr>
        <w:pStyle w:val="a3"/>
        <w:snapToGrid w:val="0"/>
        <w:spacing w:line="240" w:lineRule="atLeast"/>
        <w:ind w:leftChars="0" w:left="360"/>
        <w:jc w:val="left"/>
        <w:rPr>
          <w:rFonts w:ascii="Meiryo UI" w:eastAsia="Meiryo UI" w:hAnsi="Meiryo UI"/>
          <w:color w:val="000000" w:themeColor="text1"/>
          <w:szCs w:val="21"/>
        </w:rPr>
      </w:pPr>
    </w:p>
    <w:p w14:paraId="3338E718" w14:textId="77777777" w:rsidR="00D54437" w:rsidRPr="006A3F6E" w:rsidRDefault="00D54437" w:rsidP="00D54437">
      <w:pPr>
        <w:snapToGrid w:val="0"/>
        <w:spacing w:line="240" w:lineRule="atLeast"/>
        <w:rPr>
          <w:rFonts w:ascii="Meiryo UI" w:eastAsia="Meiryo UI" w:hAnsi="Meiryo UI"/>
          <w:color w:val="000000" w:themeColor="text1"/>
          <w:szCs w:val="21"/>
        </w:rPr>
      </w:pPr>
      <w:r w:rsidRPr="006A3F6E">
        <w:rPr>
          <w:rFonts w:ascii="Meiryo UI" w:eastAsia="Meiryo UI" w:hAnsi="Meiryo UI" w:hint="eastAsia"/>
          <w:color w:val="000000" w:themeColor="text1"/>
          <w:szCs w:val="21"/>
        </w:rPr>
        <w:t>＜受講理由＞</w:t>
      </w:r>
    </w:p>
    <w:p w14:paraId="1B9C0352" w14:textId="3CCA9957" w:rsidR="00516121" w:rsidRPr="006A3F6E" w:rsidRDefault="00351B7A" w:rsidP="00351B7A">
      <w:pPr>
        <w:snapToGrid w:val="0"/>
        <w:spacing w:line="240" w:lineRule="atLeast"/>
        <w:ind w:firstLineChars="200" w:firstLine="438"/>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精神・発達障がい者</w:t>
      </w:r>
      <w:r w:rsidR="00B80ED5" w:rsidRPr="006A3F6E">
        <w:rPr>
          <w:rFonts w:ascii="Meiryo UI" w:eastAsia="Meiryo UI" w:hAnsi="Meiryo UI" w:hint="eastAsia"/>
          <w:color w:val="000000" w:themeColor="text1"/>
          <w:szCs w:val="21"/>
        </w:rPr>
        <w:t>採用を検討しており、採用から定着までの知識を得るために</w:t>
      </w:r>
      <w:r w:rsidR="00D54437" w:rsidRPr="006A3F6E">
        <w:rPr>
          <w:rFonts w:ascii="Meiryo UI" w:eastAsia="Meiryo UI" w:hAnsi="Meiryo UI" w:hint="eastAsia"/>
          <w:color w:val="000000" w:themeColor="text1"/>
          <w:szCs w:val="21"/>
        </w:rPr>
        <w:t>受講した。</w:t>
      </w:r>
    </w:p>
    <w:p w14:paraId="74F53779" w14:textId="77777777" w:rsidR="00D54437" w:rsidRPr="006A3F6E" w:rsidRDefault="00D54437" w:rsidP="00D54437">
      <w:pPr>
        <w:snapToGrid w:val="0"/>
        <w:spacing w:line="240" w:lineRule="atLeast"/>
        <w:jc w:val="left"/>
        <w:rPr>
          <w:rFonts w:ascii="Meiryo UI" w:eastAsia="Meiryo UI" w:hAnsi="Meiryo UI"/>
          <w:color w:val="000000" w:themeColor="text1"/>
          <w:szCs w:val="21"/>
        </w:rPr>
      </w:pPr>
    </w:p>
    <w:p w14:paraId="7E5E1C8E" w14:textId="77777777" w:rsidR="00D54437" w:rsidRPr="006A3F6E" w:rsidRDefault="00D54437" w:rsidP="00D54437">
      <w:pPr>
        <w:snapToGrid w:val="0"/>
        <w:spacing w:line="240" w:lineRule="atLeast"/>
        <w:jc w:val="left"/>
        <w:rPr>
          <w:rFonts w:ascii="Meiryo UI" w:eastAsia="Meiryo UI" w:hAnsi="Meiryo UI"/>
          <w:color w:val="000000" w:themeColor="text1"/>
          <w:szCs w:val="21"/>
        </w:rPr>
      </w:pPr>
    </w:p>
    <w:p w14:paraId="7B7A80AC" w14:textId="77777777" w:rsidR="00D54437" w:rsidRPr="006A3F6E" w:rsidRDefault="00D54437" w:rsidP="00D54437">
      <w:pPr>
        <w:snapToGrid w:val="0"/>
        <w:spacing w:line="240" w:lineRule="atLeast"/>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＜受講後感想＞</w:t>
      </w:r>
    </w:p>
    <w:p w14:paraId="2CE701B3" w14:textId="58232BAE" w:rsidR="00B80ED5" w:rsidRPr="006A3F6E" w:rsidRDefault="00B80ED5" w:rsidP="00A32125">
      <w:pPr>
        <w:snapToGrid w:val="0"/>
        <w:spacing w:line="240" w:lineRule="atLeast"/>
        <w:ind w:leftChars="100" w:left="219" w:firstLineChars="100" w:firstLine="219"/>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基礎知識研修では、採用準備段階から定着まで基本的な流れを学ぶ</w:t>
      </w:r>
      <w:r w:rsidR="00A32125">
        <w:rPr>
          <w:rFonts w:ascii="Meiryo UI" w:eastAsia="Meiryo UI" w:hAnsi="Meiryo UI" w:hint="eastAsia"/>
          <w:color w:val="000000" w:themeColor="text1"/>
          <w:szCs w:val="21"/>
        </w:rPr>
        <w:t>こと</w:t>
      </w:r>
      <w:r w:rsidRPr="006A3F6E">
        <w:rPr>
          <w:rFonts w:ascii="Meiryo UI" w:eastAsia="Meiryo UI" w:hAnsi="Meiryo UI" w:hint="eastAsia"/>
          <w:color w:val="000000" w:themeColor="text1"/>
          <w:szCs w:val="21"/>
        </w:rPr>
        <w:t>ができた。また、実務に沿った内容だったため、現在も非常に参考になっている。</w:t>
      </w:r>
    </w:p>
    <w:p w14:paraId="46D528F8" w14:textId="31F63AF4" w:rsidR="00D54437" w:rsidRPr="006A3F6E" w:rsidRDefault="00D54437" w:rsidP="00A32125">
      <w:pPr>
        <w:snapToGrid w:val="0"/>
        <w:spacing w:line="240" w:lineRule="atLeast"/>
        <w:ind w:leftChars="100" w:left="219" w:firstLineChars="100" w:firstLine="219"/>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職場体験研修では、</w:t>
      </w:r>
      <w:r w:rsidR="00F86AB0" w:rsidRPr="006A3F6E">
        <w:rPr>
          <w:rFonts w:ascii="Meiryo UI" w:eastAsia="Meiryo UI" w:hAnsi="Meiryo UI" w:hint="eastAsia"/>
          <w:color w:val="000000" w:themeColor="text1"/>
          <w:szCs w:val="21"/>
        </w:rPr>
        <w:t>皆さん生き生きと</w:t>
      </w:r>
      <w:r w:rsidR="00B80ED5" w:rsidRPr="006A3F6E">
        <w:rPr>
          <w:rFonts w:ascii="Meiryo UI" w:eastAsia="Meiryo UI" w:hAnsi="Meiryo UI" w:hint="eastAsia"/>
          <w:color w:val="000000" w:themeColor="text1"/>
          <w:szCs w:val="21"/>
        </w:rPr>
        <w:t>仕事されており、職場環境の良さがとても伝わる雰囲気だった。業務の振り分けや成果もしっ</w:t>
      </w:r>
      <w:r w:rsidR="00F86AB0" w:rsidRPr="006A3F6E">
        <w:rPr>
          <w:rFonts w:ascii="Meiryo UI" w:eastAsia="Meiryo UI" w:hAnsi="Meiryo UI" w:hint="eastAsia"/>
          <w:color w:val="000000" w:themeColor="text1"/>
          <w:szCs w:val="21"/>
        </w:rPr>
        <w:t>かり見える化されており、モチベーション高く業務に取り組めるよう</w:t>
      </w:r>
      <w:r w:rsidR="00B80ED5" w:rsidRPr="006A3F6E">
        <w:rPr>
          <w:rFonts w:ascii="Meiryo UI" w:eastAsia="Meiryo UI" w:hAnsi="Meiryo UI" w:hint="eastAsia"/>
          <w:color w:val="000000" w:themeColor="text1"/>
          <w:szCs w:val="21"/>
        </w:rPr>
        <w:t>あらゆる</w:t>
      </w:r>
      <w:r w:rsidR="00315CA7" w:rsidRPr="006A3F6E">
        <w:rPr>
          <w:rFonts w:ascii="Meiryo UI" w:eastAsia="Meiryo UI" w:hAnsi="Meiryo UI" w:hint="eastAsia"/>
          <w:color w:val="000000" w:themeColor="text1"/>
          <w:szCs w:val="21"/>
        </w:rPr>
        <w:t>面</w:t>
      </w:r>
      <w:r w:rsidR="00B80ED5" w:rsidRPr="006A3F6E">
        <w:rPr>
          <w:rFonts w:ascii="Meiryo UI" w:eastAsia="Meiryo UI" w:hAnsi="Meiryo UI" w:hint="eastAsia"/>
          <w:color w:val="000000" w:themeColor="text1"/>
          <w:szCs w:val="21"/>
        </w:rPr>
        <w:t>で工夫されており大変勉強になっ</w:t>
      </w:r>
      <w:r w:rsidR="00F86AB0" w:rsidRPr="006A3F6E">
        <w:rPr>
          <w:rFonts w:ascii="Meiryo UI" w:eastAsia="Meiryo UI" w:hAnsi="Meiryo UI" w:hint="eastAsia"/>
          <w:color w:val="000000" w:themeColor="text1"/>
          <w:szCs w:val="21"/>
        </w:rPr>
        <w:t>た。また、障がい者の方から業務の説明をしていただき、責任のある</w:t>
      </w:r>
      <w:r w:rsidR="00B80ED5" w:rsidRPr="006A3F6E">
        <w:rPr>
          <w:rFonts w:ascii="Meiryo UI" w:eastAsia="Meiryo UI" w:hAnsi="Meiryo UI" w:hint="eastAsia"/>
          <w:color w:val="000000" w:themeColor="text1"/>
          <w:szCs w:val="21"/>
        </w:rPr>
        <w:t>仕事を</w:t>
      </w:r>
      <w:r w:rsidR="00C574A0" w:rsidRPr="006A3F6E">
        <w:rPr>
          <w:rFonts w:ascii="Meiryo UI" w:eastAsia="Meiryo UI" w:hAnsi="Meiryo UI" w:hint="eastAsia"/>
          <w:color w:val="000000" w:themeColor="text1"/>
          <w:szCs w:val="21"/>
        </w:rPr>
        <w:t>任される</w:t>
      </w:r>
      <w:r w:rsidR="00A32125">
        <w:rPr>
          <w:rFonts w:ascii="Meiryo UI" w:eastAsia="Meiryo UI" w:hAnsi="Meiryo UI" w:hint="eastAsia"/>
          <w:color w:val="000000" w:themeColor="text1"/>
          <w:szCs w:val="21"/>
        </w:rPr>
        <w:t>ことから</w:t>
      </w:r>
      <w:r w:rsidR="00C574A0" w:rsidRPr="006A3F6E">
        <w:rPr>
          <w:rFonts w:ascii="Meiryo UI" w:eastAsia="Meiryo UI" w:hAnsi="Meiryo UI" w:hint="eastAsia"/>
          <w:color w:val="000000" w:themeColor="text1"/>
          <w:szCs w:val="21"/>
        </w:rPr>
        <w:t>も</w:t>
      </w:r>
      <w:r w:rsidR="00351B7A" w:rsidRPr="006A3F6E">
        <w:rPr>
          <w:rFonts w:ascii="Meiryo UI" w:eastAsia="Meiryo UI" w:hAnsi="Meiryo UI" w:hint="eastAsia"/>
          <w:color w:val="000000" w:themeColor="text1"/>
          <w:szCs w:val="21"/>
        </w:rPr>
        <w:t>自信</w:t>
      </w:r>
      <w:r w:rsidR="00351B7A" w:rsidRPr="00EB43D4">
        <w:rPr>
          <w:rFonts w:ascii="Meiryo UI" w:eastAsia="Meiryo UI" w:hAnsi="Meiryo UI" w:hint="eastAsia"/>
          <w:color w:val="000000" w:themeColor="text1"/>
          <w:szCs w:val="21"/>
        </w:rPr>
        <w:t>を持つことができ、</w:t>
      </w:r>
      <w:r w:rsidR="00C574A0" w:rsidRPr="00EB43D4">
        <w:rPr>
          <w:rFonts w:ascii="Meiryo UI" w:eastAsia="Meiryo UI" w:hAnsi="Meiryo UI" w:hint="eastAsia"/>
          <w:color w:val="000000" w:themeColor="text1"/>
          <w:szCs w:val="21"/>
        </w:rPr>
        <w:t>モチベーションの維持に繋がっているとお話いただいた</w:t>
      </w:r>
      <w:r w:rsidR="00EB43D4" w:rsidRPr="00EB43D4">
        <w:rPr>
          <w:rFonts w:ascii="Meiryo UI" w:eastAsia="Meiryo UI" w:hAnsi="Meiryo UI" w:hint="eastAsia"/>
          <w:color w:val="000000" w:themeColor="text1"/>
          <w:szCs w:val="21"/>
        </w:rPr>
        <w:t>こと</w:t>
      </w:r>
      <w:r w:rsidR="00C574A0" w:rsidRPr="00EB43D4">
        <w:rPr>
          <w:rFonts w:ascii="Meiryo UI" w:eastAsia="Meiryo UI" w:hAnsi="Meiryo UI" w:hint="eastAsia"/>
          <w:color w:val="000000" w:themeColor="text1"/>
          <w:szCs w:val="21"/>
        </w:rPr>
        <w:t>が印象的だ</w:t>
      </w:r>
      <w:r w:rsidR="00C574A0" w:rsidRPr="006A3F6E">
        <w:rPr>
          <w:rFonts w:ascii="Meiryo UI" w:eastAsia="Meiryo UI" w:hAnsi="Meiryo UI" w:hint="eastAsia"/>
          <w:color w:val="000000" w:themeColor="text1"/>
          <w:szCs w:val="21"/>
        </w:rPr>
        <w:t>った。</w:t>
      </w:r>
    </w:p>
    <w:p w14:paraId="7A919A2A" w14:textId="77777777" w:rsidR="00D54437" w:rsidRPr="006A3F6E" w:rsidRDefault="00D54437" w:rsidP="00D54437">
      <w:pPr>
        <w:snapToGrid w:val="0"/>
        <w:spacing w:line="240" w:lineRule="atLeast"/>
        <w:ind w:firstLineChars="100" w:firstLine="219"/>
        <w:jc w:val="left"/>
        <w:rPr>
          <w:rFonts w:ascii="Meiryo UI" w:eastAsia="Meiryo UI" w:hAnsi="Meiryo UI"/>
          <w:color w:val="000000" w:themeColor="text1"/>
          <w:szCs w:val="21"/>
        </w:rPr>
      </w:pPr>
    </w:p>
    <w:p w14:paraId="3ED448ED" w14:textId="77777777" w:rsidR="00D54437" w:rsidRPr="006A3F6E" w:rsidRDefault="00D54437" w:rsidP="00D54437">
      <w:pPr>
        <w:snapToGrid w:val="0"/>
        <w:spacing w:line="240" w:lineRule="atLeast"/>
        <w:ind w:firstLineChars="100" w:firstLine="219"/>
        <w:jc w:val="left"/>
        <w:rPr>
          <w:rFonts w:ascii="Meiryo UI" w:eastAsia="Meiryo UI" w:hAnsi="Meiryo UI"/>
          <w:color w:val="000000" w:themeColor="text1"/>
          <w:szCs w:val="21"/>
        </w:rPr>
      </w:pPr>
    </w:p>
    <w:p w14:paraId="70FE75C0" w14:textId="4CB0DC71" w:rsidR="00D54437" w:rsidRPr="006A3F6E" w:rsidRDefault="00D54437" w:rsidP="00D54437">
      <w:pPr>
        <w:snapToGrid w:val="0"/>
        <w:spacing w:line="240" w:lineRule="atLeast"/>
        <w:ind w:left="438" w:hangingChars="200" w:hanging="438"/>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＜職場定着への取</w:t>
      </w:r>
      <w:r w:rsidR="004B6C99">
        <w:rPr>
          <w:rFonts w:ascii="Meiryo UI" w:eastAsia="Meiryo UI" w:hAnsi="Meiryo UI" w:hint="eastAsia"/>
          <w:color w:val="000000" w:themeColor="text1"/>
          <w:szCs w:val="21"/>
        </w:rPr>
        <w:t>り</w:t>
      </w:r>
      <w:r w:rsidRPr="006A3F6E">
        <w:rPr>
          <w:rFonts w:ascii="Meiryo UI" w:eastAsia="Meiryo UI" w:hAnsi="Meiryo UI" w:hint="eastAsia"/>
          <w:color w:val="000000" w:themeColor="text1"/>
          <w:szCs w:val="21"/>
        </w:rPr>
        <w:t>組み＞</w:t>
      </w:r>
    </w:p>
    <w:p w14:paraId="2A4C37A9" w14:textId="77777777" w:rsidR="00AB468B" w:rsidRPr="006A3F6E" w:rsidRDefault="00AB468B" w:rsidP="00AB468B">
      <w:pPr>
        <w:snapToGrid w:val="0"/>
        <w:spacing w:line="240" w:lineRule="atLeast"/>
        <w:ind w:firstLineChars="100" w:firstLine="219"/>
        <w:rPr>
          <w:rFonts w:ascii="Meiryo UI" w:eastAsia="Meiryo UI" w:hAnsi="Meiryo UI"/>
          <w:color w:val="000000" w:themeColor="text1"/>
          <w:szCs w:val="21"/>
        </w:rPr>
      </w:pPr>
      <w:r w:rsidRPr="006A3F6E">
        <w:rPr>
          <w:rFonts w:ascii="Meiryo UI" w:eastAsia="Meiryo UI" w:hAnsi="Meiryo UI" w:hint="eastAsia"/>
          <w:color w:val="000000" w:themeColor="text1"/>
          <w:szCs w:val="21"/>
        </w:rPr>
        <w:t>業務面では、個々の特性・スピードに合わせて得意な分野をお任せしていけるよう準備を進めている。具体的には、マニュアルや作業用ツール等を活用し、業務を細かく管理することで成果の見える化を図り、モチベーションの向上に繋げていく。また、コミュニケーションの面においても、本人が相談しやすい職場環境を作り、相談を受ける担当者を決め、困りごとなどを早期に把握することが必要。</w:t>
      </w:r>
    </w:p>
    <w:p w14:paraId="0FBD5F40" w14:textId="43095588" w:rsidR="00D54437" w:rsidRPr="006A3F6E" w:rsidRDefault="00AB468B" w:rsidP="00AB468B">
      <w:pPr>
        <w:snapToGrid w:val="0"/>
        <w:spacing w:line="240" w:lineRule="atLeast"/>
        <w:ind w:firstLineChars="100" w:firstLine="219"/>
        <w:rPr>
          <w:rFonts w:ascii="Meiryo UI" w:eastAsia="Meiryo UI" w:hAnsi="Meiryo UI"/>
          <w:color w:val="000000" w:themeColor="text1"/>
          <w:szCs w:val="21"/>
        </w:rPr>
      </w:pPr>
      <w:r w:rsidRPr="006A3F6E">
        <w:rPr>
          <w:rFonts w:ascii="Meiryo UI" w:eastAsia="Meiryo UI" w:hAnsi="Meiryo UI" w:hint="eastAsia"/>
          <w:color w:val="000000" w:themeColor="text1"/>
          <w:szCs w:val="21"/>
        </w:rPr>
        <w:t>社内周知では、障がいの有無で特別扱いするのではなく、個々に合わせた対応や配慮を行えるよう、定期的に学習会を実施する等、社内全体で取り組んでいくことが課題</w:t>
      </w:r>
      <w:r w:rsidR="00A32125">
        <w:rPr>
          <w:rFonts w:ascii="Meiryo UI" w:eastAsia="Meiryo UI" w:hAnsi="Meiryo UI" w:hint="eastAsia"/>
          <w:color w:val="000000" w:themeColor="text1"/>
          <w:szCs w:val="21"/>
        </w:rPr>
        <w:t>。</w:t>
      </w:r>
    </w:p>
    <w:p w14:paraId="6EFBCE2C" w14:textId="57059BDF" w:rsidR="00D54437" w:rsidRPr="006A3F6E" w:rsidRDefault="00D54437" w:rsidP="00D54437">
      <w:pPr>
        <w:snapToGrid w:val="0"/>
        <w:spacing w:line="240" w:lineRule="atLeast"/>
        <w:ind w:firstLineChars="100" w:firstLine="219"/>
        <w:rPr>
          <w:rFonts w:ascii="Meiryo UI" w:eastAsia="Meiryo UI" w:hAnsi="Meiryo UI"/>
          <w:color w:val="000000" w:themeColor="text1"/>
          <w:szCs w:val="21"/>
        </w:rPr>
      </w:pPr>
    </w:p>
    <w:p w14:paraId="0D39962D" w14:textId="7542FFDB" w:rsidR="00304AA3" w:rsidRPr="006A3F6E" w:rsidRDefault="00304AA3" w:rsidP="00D54437">
      <w:pPr>
        <w:snapToGrid w:val="0"/>
        <w:spacing w:line="240" w:lineRule="atLeast"/>
        <w:ind w:firstLineChars="100" w:firstLine="219"/>
        <w:rPr>
          <w:rFonts w:ascii="Meiryo UI" w:eastAsia="Meiryo UI" w:hAnsi="Meiryo UI"/>
          <w:color w:val="000000" w:themeColor="text1"/>
          <w:szCs w:val="21"/>
        </w:rPr>
      </w:pPr>
    </w:p>
    <w:p w14:paraId="265E67A6" w14:textId="0EBB2526" w:rsidR="00304AA3" w:rsidRPr="006A3F6E" w:rsidRDefault="00304AA3" w:rsidP="00D54437">
      <w:pPr>
        <w:snapToGrid w:val="0"/>
        <w:spacing w:line="240" w:lineRule="atLeast"/>
        <w:ind w:firstLineChars="100" w:firstLine="219"/>
        <w:rPr>
          <w:rFonts w:ascii="Meiryo UI" w:eastAsia="Meiryo UI" w:hAnsi="Meiryo UI"/>
          <w:color w:val="000000" w:themeColor="text1"/>
          <w:szCs w:val="21"/>
        </w:rPr>
      </w:pPr>
    </w:p>
    <w:p w14:paraId="3C8CCE1D" w14:textId="77777777" w:rsidR="00304AA3" w:rsidRPr="006A3F6E" w:rsidRDefault="00304AA3" w:rsidP="00D54437">
      <w:pPr>
        <w:snapToGrid w:val="0"/>
        <w:spacing w:line="240" w:lineRule="atLeast"/>
        <w:ind w:firstLineChars="100" w:firstLine="219"/>
        <w:rPr>
          <w:rFonts w:ascii="Meiryo UI" w:eastAsia="Meiryo UI" w:hAnsi="Meiryo UI"/>
          <w:color w:val="000000" w:themeColor="text1"/>
          <w:szCs w:val="21"/>
        </w:rPr>
      </w:pPr>
    </w:p>
    <w:p w14:paraId="5237BAF1" w14:textId="77777777" w:rsidR="00571DF5" w:rsidRPr="006A3F6E" w:rsidRDefault="00571DF5" w:rsidP="00571DF5">
      <w:pPr>
        <w:snapToGrid w:val="0"/>
        <w:spacing w:line="240" w:lineRule="atLeast"/>
        <w:ind w:left="438" w:hangingChars="200" w:hanging="438"/>
        <w:rPr>
          <w:rFonts w:ascii="Meiryo UI" w:eastAsia="Meiryo UI" w:hAnsi="Meiryo UI"/>
          <w:color w:val="000000" w:themeColor="text1"/>
          <w:szCs w:val="21"/>
        </w:rPr>
      </w:pPr>
    </w:p>
    <w:p w14:paraId="3F0B815F" w14:textId="77777777" w:rsidR="00571DF5" w:rsidRPr="006A3F6E" w:rsidRDefault="00571DF5" w:rsidP="00571DF5">
      <w:pPr>
        <w:snapToGrid w:val="0"/>
        <w:spacing w:line="240" w:lineRule="atLeast"/>
        <w:ind w:left="438" w:hangingChars="200" w:hanging="438"/>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[考察と課題]</w:t>
      </w:r>
    </w:p>
    <w:p w14:paraId="376F00D7" w14:textId="3B04765B" w:rsidR="00571DF5" w:rsidRPr="006A3F6E" w:rsidRDefault="00465E50" w:rsidP="00A32125">
      <w:pPr>
        <w:snapToGrid w:val="0"/>
        <w:spacing w:line="240" w:lineRule="atLeast"/>
        <w:ind w:firstLineChars="100" w:firstLine="219"/>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上記３</w:t>
      </w:r>
      <w:r w:rsidR="00571DF5" w:rsidRPr="006A3F6E">
        <w:rPr>
          <w:rFonts w:ascii="Meiryo UI" w:eastAsia="Meiryo UI" w:hAnsi="Meiryo UI" w:hint="eastAsia"/>
          <w:color w:val="000000" w:themeColor="text1"/>
          <w:szCs w:val="21"/>
        </w:rPr>
        <w:t>社の企業とも</w:t>
      </w:r>
      <w:r w:rsidR="00EB56D1" w:rsidRPr="006A3F6E">
        <w:rPr>
          <w:rFonts w:ascii="Meiryo UI" w:eastAsia="Meiryo UI" w:hAnsi="Meiryo UI" w:hint="eastAsia"/>
          <w:color w:val="000000" w:themeColor="text1"/>
          <w:szCs w:val="21"/>
        </w:rPr>
        <w:t>に</w:t>
      </w:r>
      <w:r w:rsidR="00C106B7" w:rsidRPr="006A3F6E">
        <w:rPr>
          <w:rFonts w:ascii="Meiryo UI" w:eastAsia="Meiryo UI" w:hAnsi="Meiryo UI" w:hint="eastAsia"/>
          <w:color w:val="000000" w:themeColor="text1"/>
          <w:szCs w:val="21"/>
        </w:rPr>
        <w:t>、それぞれに</w:t>
      </w:r>
      <w:r w:rsidR="00571DF5" w:rsidRPr="006A3F6E">
        <w:rPr>
          <w:rFonts w:ascii="Meiryo UI" w:eastAsia="Meiryo UI" w:hAnsi="Meiryo UI" w:hint="eastAsia"/>
          <w:color w:val="000000" w:themeColor="text1"/>
          <w:szCs w:val="21"/>
        </w:rPr>
        <w:t>積極的に障がい者雇用に取</w:t>
      </w:r>
      <w:r w:rsidR="004B6C99">
        <w:rPr>
          <w:rFonts w:ascii="Meiryo UI" w:eastAsia="Meiryo UI" w:hAnsi="Meiryo UI" w:hint="eastAsia"/>
          <w:color w:val="000000" w:themeColor="text1"/>
          <w:szCs w:val="21"/>
        </w:rPr>
        <w:t>り</w:t>
      </w:r>
      <w:r w:rsidR="00571DF5" w:rsidRPr="006A3F6E">
        <w:rPr>
          <w:rFonts w:ascii="Meiryo UI" w:eastAsia="Meiryo UI" w:hAnsi="Meiryo UI" w:hint="eastAsia"/>
          <w:color w:val="000000" w:themeColor="text1"/>
          <w:szCs w:val="21"/>
        </w:rPr>
        <w:t>組まれており、精神・発達障がい者の新規採用やその後の定着への取</w:t>
      </w:r>
      <w:r w:rsidR="004B6C99">
        <w:rPr>
          <w:rFonts w:ascii="Meiryo UI" w:eastAsia="Meiryo UI" w:hAnsi="Meiryo UI" w:hint="eastAsia"/>
          <w:color w:val="000000" w:themeColor="text1"/>
          <w:szCs w:val="21"/>
        </w:rPr>
        <w:t>り</w:t>
      </w:r>
      <w:r w:rsidR="00571DF5" w:rsidRPr="006A3F6E">
        <w:rPr>
          <w:rFonts w:ascii="Meiryo UI" w:eastAsia="Meiryo UI" w:hAnsi="Meiryo UI" w:hint="eastAsia"/>
          <w:color w:val="000000" w:themeColor="text1"/>
          <w:szCs w:val="21"/>
        </w:rPr>
        <w:t>組みについて、障がいのある方が長期安定的に勤務が出来るような職場環境作りに努力されている。</w:t>
      </w:r>
    </w:p>
    <w:p w14:paraId="4DD65909" w14:textId="7CD9D947" w:rsidR="00590A69" w:rsidRPr="00A32125" w:rsidRDefault="00EB56D1" w:rsidP="00A32125">
      <w:pPr>
        <w:snapToGrid w:val="0"/>
        <w:spacing w:line="240" w:lineRule="atLeast"/>
        <w:ind w:firstLineChars="100" w:firstLine="219"/>
        <w:jc w:val="left"/>
        <w:rPr>
          <w:rFonts w:ascii="Meiryo UI" w:eastAsia="Meiryo UI" w:hAnsi="Meiryo UI"/>
          <w:color w:val="000000" w:themeColor="text1"/>
          <w:szCs w:val="21"/>
        </w:rPr>
      </w:pPr>
      <w:r w:rsidRPr="006A3F6E">
        <w:rPr>
          <w:rFonts w:ascii="Meiryo UI" w:eastAsia="Meiryo UI" w:hAnsi="Meiryo UI" w:hint="eastAsia"/>
          <w:color w:val="000000" w:themeColor="text1"/>
          <w:szCs w:val="21"/>
        </w:rPr>
        <w:t>精神・発達</w:t>
      </w:r>
      <w:r w:rsidR="00571DF5" w:rsidRPr="006A3F6E">
        <w:rPr>
          <w:rFonts w:ascii="Meiryo UI" w:eastAsia="Meiryo UI" w:hAnsi="Meiryo UI" w:hint="eastAsia"/>
          <w:color w:val="000000" w:themeColor="text1"/>
          <w:szCs w:val="21"/>
        </w:rPr>
        <w:t>障がい者</w:t>
      </w:r>
      <w:r w:rsidRPr="006A3F6E">
        <w:rPr>
          <w:rFonts w:ascii="Meiryo UI" w:eastAsia="Meiryo UI" w:hAnsi="Meiryo UI" w:hint="eastAsia"/>
          <w:color w:val="000000" w:themeColor="text1"/>
          <w:szCs w:val="21"/>
        </w:rPr>
        <w:t>の雇用はまだこれからという企業も含め、</w:t>
      </w:r>
      <w:r w:rsidR="00465E50" w:rsidRPr="006A3F6E">
        <w:rPr>
          <w:rFonts w:ascii="Meiryo UI" w:eastAsia="Meiryo UI" w:hAnsi="Meiryo UI" w:hint="eastAsia"/>
          <w:color w:val="000000" w:themeColor="text1"/>
          <w:szCs w:val="21"/>
        </w:rPr>
        <w:t>今後も採用・</w:t>
      </w:r>
      <w:r w:rsidRPr="006A3F6E">
        <w:rPr>
          <w:rFonts w:ascii="Meiryo UI" w:eastAsia="Meiryo UI" w:hAnsi="Meiryo UI" w:hint="eastAsia"/>
          <w:color w:val="000000" w:themeColor="text1"/>
          <w:szCs w:val="21"/>
        </w:rPr>
        <w:t>職場</w:t>
      </w:r>
      <w:r w:rsidR="00351B7A" w:rsidRPr="006A3F6E">
        <w:rPr>
          <w:rFonts w:ascii="Meiryo UI" w:eastAsia="Meiryo UI" w:hAnsi="Meiryo UI" w:hint="eastAsia"/>
          <w:color w:val="000000" w:themeColor="text1"/>
          <w:szCs w:val="21"/>
        </w:rPr>
        <w:t>定着・社内での人材</w:t>
      </w:r>
      <w:r w:rsidR="00465E50" w:rsidRPr="006A3F6E">
        <w:rPr>
          <w:rFonts w:ascii="Meiryo UI" w:eastAsia="Meiryo UI" w:hAnsi="Meiryo UI" w:hint="eastAsia"/>
          <w:color w:val="000000" w:themeColor="text1"/>
          <w:szCs w:val="21"/>
        </w:rPr>
        <w:t>育成に</w:t>
      </w:r>
      <w:r w:rsidRPr="006A3F6E">
        <w:rPr>
          <w:rFonts w:ascii="Meiryo UI" w:eastAsia="Meiryo UI" w:hAnsi="Meiryo UI" w:hint="eastAsia"/>
          <w:color w:val="000000" w:themeColor="text1"/>
          <w:szCs w:val="21"/>
        </w:rPr>
        <w:t>、</w:t>
      </w:r>
      <w:r w:rsidR="00465E50" w:rsidRPr="006A3F6E">
        <w:rPr>
          <w:rFonts w:ascii="Meiryo UI" w:eastAsia="Meiryo UI" w:hAnsi="Meiryo UI" w:hint="eastAsia"/>
          <w:color w:val="000000" w:themeColor="text1"/>
          <w:szCs w:val="21"/>
        </w:rPr>
        <w:t>今回の受講で得た手法などを糧に工夫も加えて</w:t>
      </w:r>
      <w:r w:rsidRPr="006A3F6E">
        <w:rPr>
          <w:rFonts w:ascii="Meiryo UI" w:eastAsia="Meiryo UI" w:hAnsi="Meiryo UI" w:hint="eastAsia"/>
          <w:color w:val="000000" w:themeColor="text1"/>
          <w:szCs w:val="21"/>
        </w:rPr>
        <w:t>、</w:t>
      </w:r>
      <w:r w:rsidR="00465E50" w:rsidRPr="006A3F6E">
        <w:rPr>
          <w:rFonts w:ascii="Meiryo UI" w:eastAsia="Meiryo UI" w:hAnsi="Meiryo UI" w:hint="eastAsia"/>
          <w:color w:val="000000" w:themeColor="text1"/>
          <w:szCs w:val="21"/>
        </w:rPr>
        <w:t>取り組まれていくことを期待したい。</w:t>
      </w:r>
      <w:r w:rsidR="00571DF5" w:rsidRPr="006A3F6E">
        <w:rPr>
          <w:rFonts w:ascii="メイリオ" w:eastAsia="メイリオ" w:hAnsi="メイリオ" w:hint="eastAsia"/>
          <w:color w:val="000000" w:themeColor="text1"/>
          <w:szCs w:val="21"/>
        </w:rPr>
        <w:t xml:space="preserve">　</w:t>
      </w:r>
      <w:r w:rsidR="00571DF5">
        <w:rPr>
          <w:rFonts w:ascii="メイリオ" w:eastAsia="メイリオ" w:hAnsi="メイリオ" w:hint="eastAsia"/>
          <w:szCs w:val="21"/>
        </w:rPr>
        <w:t xml:space="preserve">　　　　　　　　　　　　　　　　　　　　　　　　　　　　　　</w:t>
      </w:r>
      <w:r w:rsidR="00571DF5" w:rsidRPr="00407E07">
        <w:rPr>
          <w:rFonts w:ascii="メイリオ" w:eastAsia="メイリオ" w:hAnsi="メイリオ" w:hint="eastAsia"/>
          <w:szCs w:val="21"/>
        </w:rPr>
        <w:t xml:space="preserve">　　　　　　　</w:t>
      </w:r>
      <w:r w:rsidR="0021086B">
        <w:rPr>
          <w:rFonts w:ascii="メイリオ" w:eastAsia="メイリオ" w:hAnsi="メイリオ" w:hint="eastAsia"/>
          <w:szCs w:val="21"/>
        </w:rPr>
        <w:t xml:space="preserve">　</w:t>
      </w:r>
    </w:p>
    <w:sectPr w:rsidR="00590A69" w:rsidRPr="00A32125" w:rsidSect="00A32125">
      <w:pgSz w:w="11906" w:h="16838" w:code="9"/>
      <w:pgMar w:top="1701" w:right="1134" w:bottom="1418" w:left="1134" w:header="851" w:footer="851" w:gutter="0"/>
      <w:cols w:space="425"/>
      <w:docGrid w:type="linesAndChars" w:linePitch="28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AB22" w14:textId="77777777" w:rsidR="00F13E1A" w:rsidRDefault="00F13E1A" w:rsidP="00977DDC">
      <w:r>
        <w:separator/>
      </w:r>
    </w:p>
  </w:endnote>
  <w:endnote w:type="continuationSeparator" w:id="0">
    <w:p w14:paraId="1146FA48" w14:textId="77777777" w:rsidR="00F13E1A" w:rsidRDefault="00F13E1A" w:rsidP="0097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CA8" w14:textId="77777777" w:rsidR="00F13E1A" w:rsidRDefault="00F13E1A" w:rsidP="00977DDC">
      <w:r>
        <w:separator/>
      </w:r>
    </w:p>
  </w:footnote>
  <w:footnote w:type="continuationSeparator" w:id="0">
    <w:p w14:paraId="28EA4278" w14:textId="77777777" w:rsidR="00F13E1A" w:rsidRDefault="00F13E1A" w:rsidP="00977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F99"/>
    <w:multiLevelType w:val="hybridMultilevel"/>
    <w:tmpl w:val="A24259C4"/>
    <w:lvl w:ilvl="0" w:tplc="741CD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E76E88"/>
    <w:multiLevelType w:val="hybridMultilevel"/>
    <w:tmpl w:val="2F645568"/>
    <w:lvl w:ilvl="0" w:tplc="5F580D50">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5E2374F"/>
    <w:multiLevelType w:val="hybridMultilevel"/>
    <w:tmpl w:val="226A8AB6"/>
    <w:lvl w:ilvl="0" w:tplc="611E3A5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977CA8"/>
    <w:multiLevelType w:val="hybridMultilevel"/>
    <w:tmpl w:val="F9582C60"/>
    <w:lvl w:ilvl="0" w:tplc="E4BC8F54">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365C87"/>
    <w:multiLevelType w:val="hybridMultilevel"/>
    <w:tmpl w:val="ABCE71A0"/>
    <w:lvl w:ilvl="0" w:tplc="BDE69EDA">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2C4708B"/>
    <w:multiLevelType w:val="hybridMultilevel"/>
    <w:tmpl w:val="CD2C8E7C"/>
    <w:lvl w:ilvl="0" w:tplc="942CF5AE">
      <w:start w:val="56"/>
      <w:numFmt w:val="bullet"/>
      <w:lvlText w:val="※"/>
      <w:lvlJc w:val="left"/>
      <w:pPr>
        <w:ind w:left="795" w:hanging="360"/>
      </w:pPr>
      <w:rPr>
        <w:rFonts w:ascii="メイリオ" w:eastAsia="メイリオ" w:hAnsi="メイリオ"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6" w15:restartNumberingAfterBreak="0">
    <w:nsid w:val="429A58D3"/>
    <w:multiLevelType w:val="hybridMultilevel"/>
    <w:tmpl w:val="DD860AAC"/>
    <w:lvl w:ilvl="0" w:tplc="760892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44302D6"/>
    <w:multiLevelType w:val="hybridMultilevel"/>
    <w:tmpl w:val="43D25BD0"/>
    <w:lvl w:ilvl="0" w:tplc="373AF34C">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5CE621C4"/>
    <w:multiLevelType w:val="hybridMultilevel"/>
    <w:tmpl w:val="2B2A66A6"/>
    <w:lvl w:ilvl="0" w:tplc="CAA22C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281600"/>
    <w:multiLevelType w:val="hybridMultilevel"/>
    <w:tmpl w:val="C28ABD48"/>
    <w:lvl w:ilvl="0" w:tplc="C980BF9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4F2DB0"/>
    <w:multiLevelType w:val="hybridMultilevel"/>
    <w:tmpl w:val="896A350A"/>
    <w:lvl w:ilvl="0" w:tplc="DC18164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EC85095"/>
    <w:multiLevelType w:val="hybridMultilevel"/>
    <w:tmpl w:val="AEFCA930"/>
    <w:lvl w:ilvl="0" w:tplc="80247C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B52E64"/>
    <w:multiLevelType w:val="hybridMultilevel"/>
    <w:tmpl w:val="8F0E84B0"/>
    <w:lvl w:ilvl="0" w:tplc="F60A99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2"/>
  </w:num>
  <w:num w:numId="3">
    <w:abstractNumId w:val="0"/>
  </w:num>
  <w:num w:numId="4">
    <w:abstractNumId w:val="5"/>
  </w:num>
  <w:num w:numId="5">
    <w:abstractNumId w:val="8"/>
  </w:num>
  <w:num w:numId="6">
    <w:abstractNumId w:val="11"/>
  </w:num>
  <w:num w:numId="7">
    <w:abstractNumId w:val="2"/>
  </w:num>
  <w:num w:numId="8">
    <w:abstractNumId w:val="7"/>
  </w:num>
  <w:num w:numId="9">
    <w:abstractNumId w:val="4"/>
  </w:num>
  <w:num w:numId="10">
    <w:abstractNumId w:val="9"/>
  </w:num>
  <w:num w:numId="11">
    <w:abstractNumId w:val="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2B"/>
    <w:rsid w:val="00000CA6"/>
    <w:rsid w:val="0001094E"/>
    <w:rsid w:val="00013364"/>
    <w:rsid w:val="0001444B"/>
    <w:rsid w:val="00032090"/>
    <w:rsid w:val="000344A1"/>
    <w:rsid w:val="000565F9"/>
    <w:rsid w:val="00085D98"/>
    <w:rsid w:val="000B2098"/>
    <w:rsid w:val="000D3952"/>
    <w:rsid w:val="0010701C"/>
    <w:rsid w:val="00117DE8"/>
    <w:rsid w:val="00121384"/>
    <w:rsid w:val="00133CF4"/>
    <w:rsid w:val="00143E68"/>
    <w:rsid w:val="00144557"/>
    <w:rsid w:val="00146CD3"/>
    <w:rsid w:val="001540E8"/>
    <w:rsid w:val="00156DE5"/>
    <w:rsid w:val="00166C28"/>
    <w:rsid w:val="00167AB6"/>
    <w:rsid w:val="00170160"/>
    <w:rsid w:val="00180807"/>
    <w:rsid w:val="00185285"/>
    <w:rsid w:val="001852F9"/>
    <w:rsid w:val="001B0B8E"/>
    <w:rsid w:val="001B42DF"/>
    <w:rsid w:val="001E5147"/>
    <w:rsid w:val="001E61B2"/>
    <w:rsid w:val="00200556"/>
    <w:rsid w:val="00200CCC"/>
    <w:rsid w:val="00201020"/>
    <w:rsid w:val="00207E8C"/>
    <w:rsid w:val="0021086B"/>
    <w:rsid w:val="002143CF"/>
    <w:rsid w:val="00237772"/>
    <w:rsid w:val="00251D8E"/>
    <w:rsid w:val="0025558C"/>
    <w:rsid w:val="00255796"/>
    <w:rsid w:val="00260C35"/>
    <w:rsid w:val="00284EA8"/>
    <w:rsid w:val="0028741B"/>
    <w:rsid w:val="002874AD"/>
    <w:rsid w:val="002A22D7"/>
    <w:rsid w:val="002B1706"/>
    <w:rsid w:val="002C7AD3"/>
    <w:rsid w:val="002D05E8"/>
    <w:rsid w:val="002D3D5A"/>
    <w:rsid w:val="002E5412"/>
    <w:rsid w:val="002F150A"/>
    <w:rsid w:val="002F2914"/>
    <w:rsid w:val="00304AA3"/>
    <w:rsid w:val="00315CA7"/>
    <w:rsid w:val="00323579"/>
    <w:rsid w:val="00334957"/>
    <w:rsid w:val="00341410"/>
    <w:rsid w:val="00343257"/>
    <w:rsid w:val="00350126"/>
    <w:rsid w:val="00351B7A"/>
    <w:rsid w:val="00356EB9"/>
    <w:rsid w:val="003610F9"/>
    <w:rsid w:val="003676F2"/>
    <w:rsid w:val="00370A6F"/>
    <w:rsid w:val="00377F07"/>
    <w:rsid w:val="003802ED"/>
    <w:rsid w:val="00380776"/>
    <w:rsid w:val="003944ED"/>
    <w:rsid w:val="0039764F"/>
    <w:rsid w:val="003A2853"/>
    <w:rsid w:val="003A451A"/>
    <w:rsid w:val="003A66FD"/>
    <w:rsid w:val="003B6C4D"/>
    <w:rsid w:val="003C49AF"/>
    <w:rsid w:val="003D0991"/>
    <w:rsid w:val="003D6582"/>
    <w:rsid w:val="00410CBC"/>
    <w:rsid w:val="00412415"/>
    <w:rsid w:val="004136E7"/>
    <w:rsid w:val="0042291F"/>
    <w:rsid w:val="00424992"/>
    <w:rsid w:val="00426A75"/>
    <w:rsid w:val="0043281C"/>
    <w:rsid w:val="0043725A"/>
    <w:rsid w:val="00446D71"/>
    <w:rsid w:val="004638A4"/>
    <w:rsid w:val="00465E50"/>
    <w:rsid w:val="0046742B"/>
    <w:rsid w:val="00474F97"/>
    <w:rsid w:val="0047754E"/>
    <w:rsid w:val="0048425B"/>
    <w:rsid w:val="004B254D"/>
    <w:rsid w:val="004B6C99"/>
    <w:rsid w:val="004C1C30"/>
    <w:rsid w:val="004C4D45"/>
    <w:rsid w:val="004C591B"/>
    <w:rsid w:val="004E1C17"/>
    <w:rsid w:val="004F05E4"/>
    <w:rsid w:val="004F097D"/>
    <w:rsid w:val="004F5676"/>
    <w:rsid w:val="005003CD"/>
    <w:rsid w:val="00506164"/>
    <w:rsid w:val="00516121"/>
    <w:rsid w:val="00536351"/>
    <w:rsid w:val="005643DC"/>
    <w:rsid w:val="00571DF5"/>
    <w:rsid w:val="00587896"/>
    <w:rsid w:val="00590A69"/>
    <w:rsid w:val="005961EB"/>
    <w:rsid w:val="005B32CD"/>
    <w:rsid w:val="005D339C"/>
    <w:rsid w:val="005E16F7"/>
    <w:rsid w:val="005E3A94"/>
    <w:rsid w:val="005E597A"/>
    <w:rsid w:val="005E6623"/>
    <w:rsid w:val="005F4EA4"/>
    <w:rsid w:val="005F70B4"/>
    <w:rsid w:val="006251E4"/>
    <w:rsid w:val="00627FEC"/>
    <w:rsid w:val="00630B47"/>
    <w:rsid w:val="006437CF"/>
    <w:rsid w:val="0064486B"/>
    <w:rsid w:val="00680D81"/>
    <w:rsid w:val="006908C6"/>
    <w:rsid w:val="006A3F6E"/>
    <w:rsid w:val="006A5EFD"/>
    <w:rsid w:val="006A7A77"/>
    <w:rsid w:val="006B1802"/>
    <w:rsid w:val="006B311B"/>
    <w:rsid w:val="006B48EB"/>
    <w:rsid w:val="006C7AF5"/>
    <w:rsid w:val="00700ACC"/>
    <w:rsid w:val="00702EAC"/>
    <w:rsid w:val="0070352F"/>
    <w:rsid w:val="00710AA0"/>
    <w:rsid w:val="00715A39"/>
    <w:rsid w:val="00721FF0"/>
    <w:rsid w:val="00724A12"/>
    <w:rsid w:val="00736C6D"/>
    <w:rsid w:val="00754236"/>
    <w:rsid w:val="00755D8E"/>
    <w:rsid w:val="00761337"/>
    <w:rsid w:val="0077173C"/>
    <w:rsid w:val="00771F5A"/>
    <w:rsid w:val="00774CC7"/>
    <w:rsid w:val="0077690A"/>
    <w:rsid w:val="00783482"/>
    <w:rsid w:val="0078679E"/>
    <w:rsid w:val="00786AB3"/>
    <w:rsid w:val="00796F3A"/>
    <w:rsid w:val="007A48E5"/>
    <w:rsid w:val="007A512B"/>
    <w:rsid w:val="007C6B09"/>
    <w:rsid w:val="007D6F53"/>
    <w:rsid w:val="007F406C"/>
    <w:rsid w:val="0081417D"/>
    <w:rsid w:val="00817C84"/>
    <w:rsid w:val="00823987"/>
    <w:rsid w:val="00841104"/>
    <w:rsid w:val="008435F2"/>
    <w:rsid w:val="00846AB8"/>
    <w:rsid w:val="0085013C"/>
    <w:rsid w:val="00866B0A"/>
    <w:rsid w:val="008A3EF2"/>
    <w:rsid w:val="008B4DEF"/>
    <w:rsid w:val="008C14A4"/>
    <w:rsid w:val="008C2808"/>
    <w:rsid w:val="008C611B"/>
    <w:rsid w:val="008D2A60"/>
    <w:rsid w:val="008D3748"/>
    <w:rsid w:val="008E2084"/>
    <w:rsid w:val="008E3BFF"/>
    <w:rsid w:val="009023C5"/>
    <w:rsid w:val="00905A54"/>
    <w:rsid w:val="00920153"/>
    <w:rsid w:val="00923CB4"/>
    <w:rsid w:val="00924EED"/>
    <w:rsid w:val="00934F9B"/>
    <w:rsid w:val="009444C7"/>
    <w:rsid w:val="00954FC4"/>
    <w:rsid w:val="00972C34"/>
    <w:rsid w:val="00977DDC"/>
    <w:rsid w:val="00986E63"/>
    <w:rsid w:val="00993E2E"/>
    <w:rsid w:val="009967DC"/>
    <w:rsid w:val="009B0515"/>
    <w:rsid w:val="009C1DB6"/>
    <w:rsid w:val="009D70C5"/>
    <w:rsid w:val="009D7946"/>
    <w:rsid w:val="009E5FC1"/>
    <w:rsid w:val="009E703E"/>
    <w:rsid w:val="009F36C2"/>
    <w:rsid w:val="009F4011"/>
    <w:rsid w:val="009F66E3"/>
    <w:rsid w:val="00A069AB"/>
    <w:rsid w:val="00A227B1"/>
    <w:rsid w:val="00A22F3B"/>
    <w:rsid w:val="00A32125"/>
    <w:rsid w:val="00A67517"/>
    <w:rsid w:val="00A71E80"/>
    <w:rsid w:val="00A72989"/>
    <w:rsid w:val="00A906B7"/>
    <w:rsid w:val="00A943D0"/>
    <w:rsid w:val="00AB468B"/>
    <w:rsid w:val="00AC0D83"/>
    <w:rsid w:val="00AF5621"/>
    <w:rsid w:val="00B0104A"/>
    <w:rsid w:val="00B467A6"/>
    <w:rsid w:val="00B55040"/>
    <w:rsid w:val="00B7562D"/>
    <w:rsid w:val="00B76C12"/>
    <w:rsid w:val="00B80ED5"/>
    <w:rsid w:val="00B87977"/>
    <w:rsid w:val="00B94495"/>
    <w:rsid w:val="00B94DB1"/>
    <w:rsid w:val="00BB09E4"/>
    <w:rsid w:val="00BB6E60"/>
    <w:rsid w:val="00BC6A44"/>
    <w:rsid w:val="00BD0EE8"/>
    <w:rsid w:val="00C106B7"/>
    <w:rsid w:val="00C1758F"/>
    <w:rsid w:val="00C35CE4"/>
    <w:rsid w:val="00C574A0"/>
    <w:rsid w:val="00C61732"/>
    <w:rsid w:val="00C70EAF"/>
    <w:rsid w:val="00C82FCC"/>
    <w:rsid w:val="00C9441E"/>
    <w:rsid w:val="00CA31A7"/>
    <w:rsid w:val="00CC391E"/>
    <w:rsid w:val="00CC7AB8"/>
    <w:rsid w:val="00CD1359"/>
    <w:rsid w:val="00CD1BD7"/>
    <w:rsid w:val="00CD329E"/>
    <w:rsid w:val="00CD3C36"/>
    <w:rsid w:val="00CD584E"/>
    <w:rsid w:val="00D13EDE"/>
    <w:rsid w:val="00D1721D"/>
    <w:rsid w:val="00D23DCC"/>
    <w:rsid w:val="00D25638"/>
    <w:rsid w:val="00D40CED"/>
    <w:rsid w:val="00D45B70"/>
    <w:rsid w:val="00D4676D"/>
    <w:rsid w:val="00D50FAB"/>
    <w:rsid w:val="00D54437"/>
    <w:rsid w:val="00D55A56"/>
    <w:rsid w:val="00D61DE9"/>
    <w:rsid w:val="00D643CF"/>
    <w:rsid w:val="00D75358"/>
    <w:rsid w:val="00D8052B"/>
    <w:rsid w:val="00D92EA5"/>
    <w:rsid w:val="00DA4406"/>
    <w:rsid w:val="00DB5A0D"/>
    <w:rsid w:val="00DC3C43"/>
    <w:rsid w:val="00DD31B9"/>
    <w:rsid w:val="00DF582F"/>
    <w:rsid w:val="00DF5AED"/>
    <w:rsid w:val="00E0092E"/>
    <w:rsid w:val="00E05F0B"/>
    <w:rsid w:val="00E13180"/>
    <w:rsid w:val="00E13873"/>
    <w:rsid w:val="00E22302"/>
    <w:rsid w:val="00E50DBD"/>
    <w:rsid w:val="00E70714"/>
    <w:rsid w:val="00E708ED"/>
    <w:rsid w:val="00E70F9C"/>
    <w:rsid w:val="00E72BF6"/>
    <w:rsid w:val="00E756D0"/>
    <w:rsid w:val="00E879A1"/>
    <w:rsid w:val="00E95C93"/>
    <w:rsid w:val="00EA1DBD"/>
    <w:rsid w:val="00EA334A"/>
    <w:rsid w:val="00EA72E5"/>
    <w:rsid w:val="00EB08F2"/>
    <w:rsid w:val="00EB37FC"/>
    <w:rsid w:val="00EB3E5B"/>
    <w:rsid w:val="00EB43D4"/>
    <w:rsid w:val="00EB56D1"/>
    <w:rsid w:val="00EC73D8"/>
    <w:rsid w:val="00F03EA9"/>
    <w:rsid w:val="00F13E1A"/>
    <w:rsid w:val="00F217D1"/>
    <w:rsid w:val="00F21D01"/>
    <w:rsid w:val="00F26F8D"/>
    <w:rsid w:val="00F36806"/>
    <w:rsid w:val="00F36A24"/>
    <w:rsid w:val="00F560B1"/>
    <w:rsid w:val="00F57008"/>
    <w:rsid w:val="00F615DB"/>
    <w:rsid w:val="00F6443D"/>
    <w:rsid w:val="00F651EC"/>
    <w:rsid w:val="00F65A0A"/>
    <w:rsid w:val="00F66521"/>
    <w:rsid w:val="00F76BEF"/>
    <w:rsid w:val="00F86AB0"/>
    <w:rsid w:val="00F94786"/>
    <w:rsid w:val="00FA239C"/>
    <w:rsid w:val="00FB6D90"/>
    <w:rsid w:val="00FC080C"/>
    <w:rsid w:val="00FE0509"/>
    <w:rsid w:val="00FE1739"/>
    <w:rsid w:val="00FF47AB"/>
    <w:rsid w:val="00FF5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034C6E"/>
  <w15:chartTrackingRefBased/>
  <w15:docId w15:val="{A1F49810-AFE9-4815-B267-DBBCB03F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896"/>
    <w:pPr>
      <w:ind w:leftChars="400" w:left="840"/>
    </w:pPr>
  </w:style>
  <w:style w:type="character" w:styleId="a4">
    <w:name w:val="annotation reference"/>
    <w:basedOn w:val="a0"/>
    <w:uiPriority w:val="99"/>
    <w:semiHidden/>
    <w:unhideWhenUsed/>
    <w:rsid w:val="001540E8"/>
    <w:rPr>
      <w:sz w:val="18"/>
      <w:szCs w:val="18"/>
    </w:rPr>
  </w:style>
  <w:style w:type="paragraph" w:styleId="a5">
    <w:name w:val="annotation text"/>
    <w:basedOn w:val="a"/>
    <w:link w:val="a6"/>
    <w:uiPriority w:val="99"/>
    <w:semiHidden/>
    <w:unhideWhenUsed/>
    <w:rsid w:val="001540E8"/>
    <w:pPr>
      <w:jc w:val="left"/>
    </w:pPr>
  </w:style>
  <w:style w:type="character" w:customStyle="1" w:styleId="a6">
    <w:name w:val="コメント文字列 (文字)"/>
    <w:basedOn w:val="a0"/>
    <w:link w:val="a5"/>
    <w:uiPriority w:val="99"/>
    <w:semiHidden/>
    <w:rsid w:val="001540E8"/>
  </w:style>
  <w:style w:type="paragraph" w:styleId="a7">
    <w:name w:val="annotation subject"/>
    <w:basedOn w:val="a5"/>
    <w:next w:val="a5"/>
    <w:link w:val="a8"/>
    <w:uiPriority w:val="99"/>
    <w:semiHidden/>
    <w:unhideWhenUsed/>
    <w:rsid w:val="001540E8"/>
    <w:rPr>
      <w:b/>
      <w:bCs/>
    </w:rPr>
  </w:style>
  <w:style w:type="character" w:customStyle="1" w:styleId="a8">
    <w:name w:val="コメント内容 (文字)"/>
    <w:basedOn w:val="a6"/>
    <w:link w:val="a7"/>
    <w:uiPriority w:val="99"/>
    <w:semiHidden/>
    <w:rsid w:val="001540E8"/>
    <w:rPr>
      <w:b/>
      <w:bCs/>
    </w:rPr>
  </w:style>
  <w:style w:type="paragraph" w:styleId="a9">
    <w:name w:val="Balloon Text"/>
    <w:basedOn w:val="a"/>
    <w:link w:val="aa"/>
    <w:uiPriority w:val="99"/>
    <w:semiHidden/>
    <w:unhideWhenUsed/>
    <w:rsid w:val="001540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40E8"/>
    <w:rPr>
      <w:rFonts w:asciiTheme="majorHAnsi" w:eastAsiaTheme="majorEastAsia" w:hAnsiTheme="majorHAnsi" w:cstheme="majorBidi"/>
      <w:sz w:val="18"/>
      <w:szCs w:val="18"/>
    </w:rPr>
  </w:style>
  <w:style w:type="table" w:styleId="ab">
    <w:name w:val="Table Grid"/>
    <w:basedOn w:val="a1"/>
    <w:uiPriority w:val="59"/>
    <w:rsid w:val="0020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260C35"/>
    <w:pPr>
      <w:widowControl w:val="0"/>
      <w:jc w:val="both"/>
    </w:pPr>
  </w:style>
  <w:style w:type="paragraph" w:styleId="ad">
    <w:name w:val="header"/>
    <w:basedOn w:val="a"/>
    <w:link w:val="ae"/>
    <w:uiPriority w:val="99"/>
    <w:unhideWhenUsed/>
    <w:rsid w:val="00977DDC"/>
    <w:pPr>
      <w:tabs>
        <w:tab w:val="center" w:pos="4252"/>
        <w:tab w:val="right" w:pos="8504"/>
      </w:tabs>
      <w:snapToGrid w:val="0"/>
    </w:pPr>
  </w:style>
  <w:style w:type="character" w:customStyle="1" w:styleId="ae">
    <w:name w:val="ヘッダー (文字)"/>
    <w:basedOn w:val="a0"/>
    <w:link w:val="ad"/>
    <w:uiPriority w:val="99"/>
    <w:rsid w:val="00977DDC"/>
  </w:style>
  <w:style w:type="paragraph" w:styleId="af">
    <w:name w:val="footer"/>
    <w:basedOn w:val="a"/>
    <w:link w:val="af0"/>
    <w:uiPriority w:val="99"/>
    <w:unhideWhenUsed/>
    <w:rsid w:val="00977DDC"/>
    <w:pPr>
      <w:tabs>
        <w:tab w:val="center" w:pos="4252"/>
        <w:tab w:val="right" w:pos="8504"/>
      </w:tabs>
      <w:snapToGrid w:val="0"/>
    </w:pPr>
  </w:style>
  <w:style w:type="character" w:customStyle="1" w:styleId="af0">
    <w:name w:val="フッター (文字)"/>
    <w:basedOn w:val="a0"/>
    <w:link w:val="af"/>
    <w:uiPriority w:val="99"/>
    <w:rsid w:val="0097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8788">
      <w:bodyDiv w:val="1"/>
      <w:marLeft w:val="0"/>
      <w:marRight w:val="0"/>
      <w:marTop w:val="0"/>
      <w:marBottom w:val="0"/>
      <w:divBdr>
        <w:top w:val="none" w:sz="0" w:space="0" w:color="auto"/>
        <w:left w:val="none" w:sz="0" w:space="0" w:color="auto"/>
        <w:bottom w:val="none" w:sz="0" w:space="0" w:color="auto"/>
        <w:right w:val="none" w:sz="0" w:space="0" w:color="auto"/>
      </w:divBdr>
    </w:div>
    <w:div w:id="35080631">
      <w:bodyDiv w:val="1"/>
      <w:marLeft w:val="0"/>
      <w:marRight w:val="0"/>
      <w:marTop w:val="0"/>
      <w:marBottom w:val="0"/>
      <w:divBdr>
        <w:top w:val="none" w:sz="0" w:space="0" w:color="auto"/>
        <w:left w:val="none" w:sz="0" w:space="0" w:color="auto"/>
        <w:bottom w:val="none" w:sz="0" w:space="0" w:color="auto"/>
        <w:right w:val="none" w:sz="0" w:space="0" w:color="auto"/>
      </w:divBdr>
    </w:div>
    <w:div w:id="145516312">
      <w:bodyDiv w:val="1"/>
      <w:marLeft w:val="0"/>
      <w:marRight w:val="0"/>
      <w:marTop w:val="0"/>
      <w:marBottom w:val="0"/>
      <w:divBdr>
        <w:top w:val="none" w:sz="0" w:space="0" w:color="auto"/>
        <w:left w:val="none" w:sz="0" w:space="0" w:color="auto"/>
        <w:bottom w:val="none" w:sz="0" w:space="0" w:color="auto"/>
        <w:right w:val="none" w:sz="0" w:space="0" w:color="auto"/>
      </w:divBdr>
    </w:div>
    <w:div w:id="474030206">
      <w:bodyDiv w:val="1"/>
      <w:marLeft w:val="0"/>
      <w:marRight w:val="0"/>
      <w:marTop w:val="0"/>
      <w:marBottom w:val="0"/>
      <w:divBdr>
        <w:top w:val="none" w:sz="0" w:space="0" w:color="auto"/>
        <w:left w:val="none" w:sz="0" w:space="0" w:color="auto"/>
        <w:bottom w:val="none" w:sz="0" w:space="0" w:color="auto"/>
        <w:right w:val="none" w:sz="0" w:space="0" w:color="auto"/>
      </w:divBdr>
    </w:div>
    <w:div w:id="519243837">
      <w:bodyDiv w:val="1"/>
      <w:marLeft w:val="0"/>
      <w:marRight w:val="0"/>
      <w:marTop w:val="0"/>
      <w:marBottom w:val="0"/>
      <w:divBdr>
        <w:top w:val="none" w:sz="0" w:space="0" w:color="auto"/>
        <w:left w:val="none" w:sz="0" w:space="0" w:color="auto"/>
        <w:bottom w:val="none" w:sz="0" w:space="0" w:color="auto"/>
        <w:right w:val="none" w:sz="0" w:space="0" w:color="auto"/>
      </w:divBdr>
    </w:div>
    <w:div w:id="594824679">
      <w:bodyDiv w:val="1"/>
      <w:marLeft w:val="0"/>
      <w:marRight w:val="0"/>
      <w:marTop w:val="0"/>
      <w:marBottom w:val="0"/>
      <w:divBdr>
        <w:top w:val="none" w:sz="0" w:space="0" w:color="auto"/>
        <w:left w:val="none" w:sz="0" w:space="0" w:color="auto"/>
        <w:bottom w:val="none" w:sz="0" w:space="0" w:color="auto"/>
        <w:right w:val="none" w:sz="0" w:space="0" w:color="auto"/>
      </w:divBdr>
    </w:div>
    <w:div w:id="936596992">
      <w:bodyDiv w:val="1"/>
      <w:marLeft w:val="0"/>
      <w:marRight w:val="0"/>
      <w:marTop w:val="0"/>
      <w:marBottom w:val="0"/>
      <w:divBdr>
        <w:top w:val="none" w:sz="0" w:space="0" w:color="auto"/>
        <w:left w:val="none" w:sz="0" w:space="0" w:color="auto"/>
        <w:bottom w:val="none" w:sz="0" w:space="0" w:color="auto"/>
        <w:right w:val="none" w:sz="0" w:space="0" w:color="auto"/>
      </w:divBdr>
    </w:div>
    <w:div w:id="986789554">
      <w:bodyDiv w:val="1"/>
      <w:marLeft w:val="0"/>
      <w:marRight w:val="0"/>
      <w:marTop w:val="0"/>
      <w:marBottom w:val="0"/>
      <w:divBdr>
        <w:top w:val="none" w:sz="0" w:space="0" w:color="auto"/>
        <w:left w:val="none" w:sz="0" w:space="0" w:color="auto"/>
        <w:bottom w:val="none" w:sz="0" w:space="0" w:color="auto"/>
        <w:right w:val="none" w:sz="0" w:space="0" w:color="auto"/>
      </w:divBdr>
    </w:div>
    <w:div w:id="1178732661">
      <w:bodyDiv w:val="1"/>
      <w:marLeft w:val="0"/>
      <w:marRight w:val="0"/>
      <w:marTop w:val="0"/>
      <w:marBottom w:val="0"/>
      <w:divBdr>
        <w:top w:val="none" w:sz="0" w:space="0" w:color="auto"/>
        <w:left w:val="none" w:sz="0" w:space="0" w:color="auto"/>
        <w:bottom w:val="none" w:sz="0" w:space="0" w:color="auto"/>
        <w:right w:val="none" w:sz="0" w:space="0" w:color="auto"/>
      </w:divBdr>
    </w:div>
    <w:div w:id="1296985744">
      <w:bodyDiv w:val="1"/>
      <w:marLeft w:val="0"/>
      <w:marRight w:val="0"/>
      <w:marTop w:val="0"/>
      <w:marBottom w:val="0"/>
      <w:divBdr>
        <w:top w:val="none" w:sz="0" w:space="0" w:color="auto"/>
        <w:left w:val="none" w:sz="0" w:space="0" w:color="auto"/>
        <w:bottom w:val="none" w:sz="0" w:space="0" w:color="auto"/>
        <w:right w:val="none" w:sz="0" w:space="0" w:color="auto"/>
      </w:divBdr>
    </w:div>
    <w:div w:id="1603685827">
      <w:bodyDiv w:val="1"/>
      <w:marLeft w:val="0"/>
      <w:marRight w:val="0"/>
      <w:marTop w:val="0"/>
      <w:marBottom w:val="0"/>
      <w:divBdr>
        <w:top w:val="none" w:sz="0" w:space="0" w:color="auto"/>
        <w:left w:val="none" w:sz="0" w:space="0" w:color="auto"/>
        <w:bottom w:val="none" w:sz="0" w:space="0" w:color="auto"/>
        <w:right w:val="none" w:sz="0" w:space="0" w:color="auto"/>
      </w:divBdr>
    </w:div>
    <w:div w:id="1614095323">
      <w:bodyDiv w:val="1"/>
      <w:marLeft w:val="0"/>
      <w:marRight w:val="0"/>
      <w:marTop w:val="0"/>
      <w:marBottom w:val="0"/>
      <w:divBdr>
        <w:top w:val="none" w:sz="0" w:space="0" w:color="auto"/>
        <w:left w:val="none" w:sz="0" w:space="0" w:color="auto"/>
        <w:bottom w:val="none" w:sz="0" w:space="0" w:color="auto"/>
        <w:right w:val="none" w:sz="0" w:space="0" w:color="auto"/>
      </w:divBdr>
    </w:div>
    <w:div w:id="1796102491">
      <w:bodyDiv w:val="1"/>
      <w:marLeft w:val="0"/>
      <w:marRight w:val="0"/>
      <w:marTop w:val="0"/>
      <w:marBottom w:val="0"/>
      <w:divBdr>
        <w:top w:val="none" w:sz="0" w:space="0" w:color="auto"/>
        <w:left w:val="none" w:sz="0" w:space="0" w:color="auto"/>
        <w:bottom w:val="none" w:sz="0" w:space="0" w:color="auto"/>
        <w:right w:val="none" w:sz="0" w:space="0" w:color="auto"/>
      </w:divBdr>
    </w:div>
    <w:div w:id="203210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EF621-3EEF-42BF-844C-F2E70E67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fmf</dc:creator>
  <cp:keywords/>
  <dc:description/>
  <cp:lastModifiedBy>山田　知生</cp:lastModifiedBy>
  <cp:revision>8</cp:revision>
  <cp:lastPrinted>2024-07-03T02:23:00Z</cp:lastPrinted>
  <dcterms:created xsi:type="dcterms:W3CDTF">2024-07-03T00:42:00Z</dcterms:created>
  <dcterms:modified xsi:type="dcterms:W3CDTF">2024-07-03T06:05:00Z</dcterms:modified>
</cp:coreProperties>
</file>