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25B8" w14:textId="77777777" w:rsidR="00A935FA" w:rsidRDefault="003C067A" w:rsidP="007E4AE4">
      <w:r w:rsidRPr="003C067A">
        <w:rPr>
          <w:rFonts w:hint="eastAsia"/>
        </w:rPr>
        <w:t>知的障がい者雇用セミナー</w:t>
      </w:r>
    </w:p>
    <w:p w14:paraId="0AFAB5AD" w14:textId="5105E5F1" w:rsidR="008116F5" w:rsidRPr="008116F5" w:rsidRDefault="0016088A" w:rsidP="008116F5">
      <w:r w:rsidRPr="0016088A">
        <w:rPr>
          <w:rFonts w:hint="eastAsia"/>
        </w:rPr>
        <w:t>障がい者雇用に取り組む企業の方を対象に「知的障がい者の雇用」をテーマとしたセミナーを開催します。知的障がい者の雇用管理についての講演や「ハートフルオフィス」で働く知的障がいのある職員への就労支援をご紹介し、そこで働く知的障がいのある職員から、日々の業務内容の説明や一般企業への就労に向けての取組みを発表します。また、実際に「ハートフルオフィス」の様子や支援学校等の生徒が大阪府公館で行う「職場体験実習」の様子を見学いただきます。是非、ご参加ください。</w:t>
      </w:r>
    </w:p>
    <w:p w14:paraId="4F18594F" w14:textId="18982B03" w:rsidR="004753D1" w:rsidRPr="004753D1" w:rsidRDefault="007E4AE4" w:rsidP="007E4AE4">
      <w:r>
        <w:rPr>
          <w:rFonts w:hint="eastAsia"/>
        </w:rPr>
        <w:t xml:space="preserve">日時　</w:t>
      </w:r>
      <w:r w:rsidR="00AB4ECF" w:rsidRPr="00AB4ECF">
        <w:rPr>
          <w:rFonts w:hint="eastAsia"/>
        </w:rPr>
        <w:t>令和</w:t>
      </w:r>
      <w:r w:rsidR="0016088A">
        <w:t>7</w:t>
      </w:r>
      <w:r w:rsidR="000C2CC6">
        <w:t>年</w:t>
      </w:r>
      <w:r w:rsidR="00D02F1D">
        <w:t>11</w:t>
      </w:r>
      <w:r w:rsidR="000C2CC6">
        <w:t>月</w:t>
      </w:r>
      <w:r w:rsidR="00D02F1D">
        <w:t>13</w:t>
      </w:r>
      <w:r w:rsidR="00AB4ECF" w:rsidRPr="00AB4ECF">
        <w:t>日（</w:t>
      </w:r>
      <w:r w:rsidR="0016088A">
        <w:rPr>
          <w:rFonts w:hint="eastAsia"/>
        </w:rPr>
        <w:t>木</w:t>
      </w:r>
      <w:r w:rsidR="004A7055">
        <w:rPr>
          <w:rFonts w:hint="eastAsia"/>
        </w:rPr>
        <w:t>曜日</w:t>
      </w:r>
      <w:r w:rsidR="00AB4ECF" w:rsidRPr="00AB4ECF">
        <w:t>）13</w:t>
      </w:r>
      <w:r w:rsidR="00AB4ECF">
        <w:rPr>
          <w:rFonts w:hint="eastAsia"/>
        </w:rPr>
        <w:t>時から</w:t>
      </w:r>
      <w:r w:rsidR="00AB4ECF" w:rsidRPr="00AB4ECF">
        <w:t>16</w:t>
      </w:r>
      <w:r w:rsidR="00AB4ECF">
        <w:rPr>
          <w:rFonts w:hint="eastAsia"/>
        </w:rPr>
        <w:t>時</w:t>
      </w:r>
      <w:r w:rsidR="00B26B68">
        <w:rPr>
          <w:rFonts w:hint="eastAsia"/>
        </w:rPr>
        <w:t>まで</w:t>
      </w:r>
      <w:r w:rsidR="004753D1" w:rsidRPr="004753D1">
        <w:t>(受付開始</w:t>
      </w:r>
      <w:r w:rsidR="00B26B68">
        <w:rPr>
          <w:rFonts w:hint="eastAsia"/>
        </w:rPr>
        <w:t>は</w:t>
      </w:r>
      <w:r w:rsidR="004753D1" w:rsidRPr="004753D1">
        <w:t>1</w:t>
      </w:r>
      <w:r w:rsidR="0016088A">
        <w:t>2</w:t>
      </w:r>
      <w:r w:rsidR="004753D1" w:rsidRPr="004753D1">
        <w:t>時</w:t>
      </w:r>
      <w:r w:rsidR="0016088A">
        <w:rPr>
          <w:rFonts w:hint="eastAsia"/>
        </w:rPr>
        <w:t>3</w:t>
      </w:r>
      <w:r w:rsidR="0016088A">
        <w:t>0</w:t>
      </w:r>
      <w:r w:rsidR="0016088A">
        <w:rPr>
          <w:rFonts w:hint="eastAsia"/>
        </w:rPr>
        <w:t>分から</w:t>
      </w:r>
      <w:r w:rsidR="004753D1" w:rsidRPr="004753D1">
        <w:t>)</w:t>
      </w:r>
    </w:p>
    <w:p w14:paraId="7426F829" w14:textId="77777777" w:rsidR="007C702B" w:rsidRDefault="007E4AE4" w:rsidP="007E4AE4">
      <w:r>
        <w:rPr>
          <w:rFonts w:hint="eastAsia"/>
        </w:rPr>
        <w:t xml:space="preserve">対象　</w:t>
      </w:r>
      <w:r w:rsidRPr="007E4AE4">
        <w:rPr>
          <w:rFonts w:hint="eastAsia"/>
        </w:rPr>
        <w:t>企業の方（経営者、人事・労務担当者等）</w:t>
      </w:r>
    </w:p>
    <w:p w14:paraId="160B37EE" w14:textId="77777777" w:rsidR="007C702B" w:rsidRPr="007E4AE4" w:rsidRDefault="007C702B" w:rsidP="007E4AE4">
      <w:r>
        <w:rPr>
          <w:rFonts w:hint="eastAsia"/>
        </w:rPr>
        <w:t>参加費　無料</w:t>
      </w:r>
    </w:p>
    <w:p w14:paraId="476D62D4" w14:textId="77777777" w:rsidR="007E4AE4" w:rsidRPr="007E4AE4" w:rsidRDefault="00F80F1A" w:rsidP="00F80F1A">
      <w:r>
        <w:rPr>
          <w:rFonts w:hint="eastAsia"/>
        </w:rPr>
        <w:t>会場　大阪府公館</w:t>
      </w:r>
    </w:p>
    <w:p w14:paraId="4A752FCA" w14:textId="2D321682" w:rsidR="007E4AE4" w:rsidRPr="00AB4ECF" w:rsidRDefault="007E4AE4" w:rsidP="007E4AE4">
      <w:r>
        <w:rPr>
          <w:rFonts w:hint="eastAsia"/>
        </w:rPr>
        <w:t xml:space="preserve">定員　</w:t>
      </w:r>
      <w:r w:rsidR="00695FBA">
        <w:rPr>
          <w:rFonts w:hint="eastAsia"/>
        </w:rPr>
        <w:t>20</w:t>
      </w:r>
      <w:r w:rsidR="00AB4ECF" w:rsidRPr="00AB4ECF">
        <w:t>名</w:t>
      </w:r>
      <w:r w:rsidR="00D02F1D">
        <w:rPr>
          <w:rFonts w:hint="eastAsia"/>
        </w:rPr>
        <w:t>程度</w:t>
      </w:r>
      <w:r w:rsidR="00AB4ECF" w:rsidRPr="00AB4ECF">
        <w:t>（申込先着順）</w:t>
      </w:r>
    </w:p>
    <w:p w14:paraId="0CB72AE2" w14:textId="518A5EED" w:rsidR="00A935FA" w:rsidRPr="007E4AE4" w:rsidRDefault="004B5A47" w:rsidP="00A935FA">
      <w:r>
        <w:rPr>
          <w:rFonts w:hint="eastAsia"/>
        </w:rPr>
        <w:t>参加申</w:t>
      </w:r>
      <w:r w:rsidR="00A935FA">
        <w:rPr>
          <w:rFonts w:hint="eastAsia"/>
        </w:rPr>
        <w:t xml:space="preserve">込み締め切り　</w:t>
      </w:r>
      <w:r w:rsidR="00A935FA" w:rsidRPr="007E4AE4">
        <w:rPr>
          <w:rFonts w:hint="eastAsia"/>
        </w:rPr>
        <w:t>令和</w:t>
      </w:r>
      <w:r w:rsidR="0016088A">
        <w:t>7</w:t>
      </w:r>
      <w:r w:rsidR="00A935FA" w:rsidRPr="007E4AE4">
        <w:t>年</w:t>
      </w:r>
      <w:r w:rsidR="00D02F1D">
        <w:t>11</w:t>
      </w:r>
      <w:r w:rsidR="00A935FA" w:rsidRPr="007E4AE4">
        <w:t>月</w:t>
      </w:r>
      <w:r w:rsidR="00D02F1D">
        <w:t>6</w:t>
      </w:r>
      <w:r w:rsidR="00AB4ECF">
        <w:t>日（</w:t>
      </w:r>
      <w:r w:rsidR="0016088A">
        <w:rPr>
          <w:rFonts w:hint="eastAsia"/>
        </w:rPr>
        <w:t>木</w:t>
      </w:r>
      <w:r w:rsidR="00A935FA">
        <w:rPr>
          <w:rFonts w:hint="eastAsia"/>
        </w:rPr>
        <w:t>曜日</w:t>
      </w:r>
      <w:r w:rsidR="00A935FA" w:rsidRPr="007E4AE4">
        <w:t>）</w:t>
      </w:r>
    </w:p>
    <w:p w14:paraId="69F4D30D" w14:textId="77777777" w:rsidR="00A935FA" w:rsidRPr="004B5A47" w:rsidRDefault="00A935FA" w:rsidP="00A935FA"/>
    <w:p w14:paraId="70518757" w14:textId="77777777" w:rsidR="00A935FA" w:rsidRDefault="00A935FA" w:rsidP="00A935FA">
      <w:r>
        <w:rPr>
          <w:rFonts w:hint="eastAsia"/>
        </w:rPr>
        <w:t>プログラム</w:t>
      </w:r>
    </w:p>
    <w:p w14:paraId="1D97D3F9" w14:textId="77777777" w:rsidR="0016088A" w:rsidRPr="002649A8" w:rsidRDefault="002649A8" w:rsidP="0016088A">
      <w:r>
        <w:rPr>
          <w:rFonts w:hint="eastAsia"/>
        </w:rPr>
        <w:t>１．</w:t>
      </w:r>
      <w:r w:rsidR="0016088A" w:rsidRPr="002649A8">
        <w:rPr>
          <w:rFonts w:hint="eastAsia"/>
        </w:rPr>
        <w:t>知的障がい者の採用から雇用管理、定着管理まで</w:t>
      </w:r>
    </w:p>
    <w:p w14:paraId="64ABAC21" w14:textId="77777777" w:rsidR="0016088A" w:rsidRPr="008116F5" w:rsidRDefault="0016088A" w:rsidP="0016088A">
      <w:r w:rsidRPr="002649A8">
        <w:rPr>
          <w:rFonts w:hint="eastAsia"/>
        </w:rPr>
        <w:t>大阪府障がい者雇用促進センター　上席調査役　松田　達久</w:t>
      </w:r>
    </w:p>
    <w:p w14:paraId="4CE9FC28" w14:textId="44E863F0" w:rsidR="002649A8" w:rsidRPr="002649A8" w:rsidRDefault="0016088A" w:rsidP="002649A8">
      <w:r>
        <w:rPr>
          <w:rFonts w:hint="eastAsia"/>
        </w:rPr>
        <w:t>2．</w:t>
      </w:r>
      <w:r w:rsidR="002649A8" w:rsidRPr="002649A8">
        <w:rPr>
          <w:rFonts w:hint="eastAsia"/>
        </w:rPr>
        <w:t>大阪府ハートフルオフィスにおける知的障がいのある職員への就労支援</w:t>
      </w:r>
    </w:p>
    <w:p w14:paraId="66E29E5C" w14:textId="65A2BC2E" w:rsidR="002649A8" w:rsidRPr="002649A8" w:rsidRDefault="002649A8" w:rsidP="002649A8">
      <w:r w:rsidRPr="002649A8">
        <w:rPr>
          <w:rFonts w:hint="eastAsia"/>
        </w:rPr>
        <w:t>大阪府福祉部障がい福祉室自立支援課　職員</w:t>
      </w:r>
      <w:r>
        <w:rPr>
          <w:rFonts w:hint="eastAsia"/>
        </w:rPr>
        <w:t>、</w:t>
      </w:r>
      <w:r w:rsidRPr="002649A8">
        <w:rPr>
          <w:rFonts w:hint="eastAsia"/>
        </w:rPr>
        <w:t>ハートフルオフィス作業員</w:t>
      </w:r>
    </w:p>
    <w:p w14:paraId="1EE2122E" w14:textId="7102F06A" w:rsidR="002649A8" w:rsidRPr="002649A8" w:rsidRDefault="0016088A" w:rsidP="002649A8">
      <w:r>
        <w:rPr>
          <w:rFonts w:hint="eastAsia"/>
        </w:rPr>
        <w:t>3</w:t>
      </w:r>
      <w:r>
        <w:rPr>
          <w:rFonts w:hint="eastAsia"/>
        </w:rPr>
        <w:t>．</w:t>
      </w:r>
      <w:r w:rsidR="002649A8" w:rsidRPr="002649A8">
        <w:rPr>
          <w:rFonts w:hint="eastAsia"/>
        </w:rPr>
        <w:t>大阪府ハートフルオフィス大手前での就業風景の見学</w:t>
      </w:r>
    </w:p>
    <w:p w14:paraId="70DC8277" w14:textId="6739D871" w:rsidR="002649A8" w:rsidRPr="002649A8" w:rsidRDefault="002649A8" w:rsidP="002649A8">
      <w:r w:rsidRPr="002649A8">
        <w:rPr>
          <w:rFonts w:hint="eastAsia"/>
        </w:rPr>
        <w:t>大阪府福祉部障がい福祉室自立支援課　職員</w:t>
      </w:r>
    </w:p>
    <w:p w14:paraId="1B233915" w14:textId="34772474" w:rsidR="0016088A" w:rsidRPr="002649A8" w:rsidRDefault="0016088A" w:rsidP="0016088A">
      <w:r>
        <w:rPr>
          <w:rFonts w:hint="eastAsia"/>
        </w:rPr>
        <w:t>4</w:t>
      </w:r>
      <w:r>
        <w:rPr>
          <w:rFonts w:hint="eastAsia"/>
        </w:rPr>
        <w:t>．</w:t>
      </w:r>
      <w:r w:rsidRPr="002649A8">
        <w:rPr>
          <w:rFonts w:hint="eastAsia"/>
        </w:rPr>
        <w:t>大阪府公館での府内支援学校等に在籍する生徒の職場体験実習見学と概要説明</w:t>
      </w:r>
    </w:p>
    <w:p w14:paraId="31518F9B" w14:textId="77777777" w:rsidR="0016088A" w:rsidRPr="002649A8" w:rsidRDefault="0016088A" w:rsidP="0016088A">
      <w:r w:rsidRPr="002649A8">
        <w:rPr>
          <w:rFonts w:hint="eastAsia"/>
        </w:rPr>
        <w:t>大阪府総務部庁舎室庁舎管理課　職員</w:t>
      </w:r>
    </w:p>
    <w:p w14:paraId="78C32020" w14:textId="6BF6994A" w:rsidR="00F80F1A" w:rsidRPr="0016088A" w:rsidRDefault="00F80F1A" w:rsidP="000C2CC6"/>
    <w:p w14:paraId="70B472F1" w14:textId="3298BA42" w:rsidR="000C2CC6" w:rsidRPr="000C2CC6" w:rsidRDefault="00F80F1A" w:rsidP="00B26B68">
      <w:r>
        <w:rPr>
          <w:rFonts w:hint="eastAsia"/>
        </w:rPr>
        <w:t xml:space="preserve">申込方法　</w:t>
      </w:r>
      <w:r w:rsidR="00D02F1D">
        <w:rPr>
          <w:rFonts w:hint="eastAsia"/>
        </w:rPr>
        <w:t>グーグルフォームよりお申込みください。</w:t>
      </w:r>
    </w:p>
    <w:p w14:paraId="55AA898D" w14:textId="77777777" w:rsidR="00B26B68" w:rsidRPr="00727503" w:rsidRDefault="00B26B68" w:rsidP="00DF2F56">
      <w:r w:rsidRPr="00727503">
        <w:rPr>
          <w:rFonts w:hint="eastAsia"/>
        </w:rPr>
        <w:t>お申し込みいただいた個人情報は、本セミナーの運営にのみ利用させていただきます。</w:t>
      </w:r>
    </w:p>
    <w:p w14:paraId="0A6BC5C3" w14:textId="77777777" w:rsidR="00B26B68" w:rsidRPr="00727503" w:rsidRDefault="00B26B68" w:rsidP="00DF2F56">
      <w:r w:rsidRPr="00727503">
        <w:rPr>
          <w:rFonts w:hint="eastAsia"/>
        </w:rPr>
        <w:t>手話通訳が必要な場合や車椅子でご参加される場合等は、事前にお申出ください。</w:t>
      </w:r>
    </w:p>
    <w:p w14:paraId="638E6DA7" w14:textId="77777777" w:rsidR="007E4AE4" w:rsidRPr="004753D1" w:rsidRDefault="00B26B68" w:rsidP="00DF2F56">
      <w:r w:rsidRPr="00727503">
        <w:rPr>
          <w:rFonts w:hint="eastAsia"/>
        </w:rPr>
        <w:t>インターネットによる申込みが難しい場合は、</w:t>
      </w:r>
      <w:r>
        <w:rPr>
          <w:rFonts w:hint="eastAsia"/>
        </w:rPr>
        <w:t>チラシ裏面の</w:t>
      </w:r>
      <w:r w:rsidRPr="00727503">
        <w:rPr>
          <w:rFonts w:hint="eastAsia"/>
        </w:rPr>
        <w:t>「参加申込書」に記入のうえ、</w:t>
      </w:r>
      <w:r w:rsidR="000C2CC6">
        <w:rPr>
          <w:rFonts w:hint="eastAsia"/>
        </w:rPr>
        <w:t>お</w:t>
      </w:r>
      <w:r w:rsidR="000C2CC6">
        <w:t>問合せ</w:t>
      </w:r>
      <w:r w:rsidRPr="00727503">
        <w:t>あてに</w:t>
      </w:r>
      <w:r>
        <w:rPr>
          <w:rFonts w:hint="eastAsia"/>
        </w:rPr>
        <w:t>ファクシミリ</w:t>
      </w:r>
      <w:r>
        <w:t>また</w:t>
      </w:r>
      <w:r>
        <w:rPr>
          <w:rFonts w:hint="eastAsia"/>
        </w:rPr>
        <w:t>はメール</w:t>
      </w:r>
      <w:r w:rsidRPr="00727503">
        <w:t>でお申込みください。</w:t>
      </w:r>
    </w:p>
    <w:p w14:paraId="6A119920" w14:textId="77777777" w:rsidR="00A935FA" w:rsidRPr="00F80F1A" w:rsidRDefault="00A935FA" w:rsidP="007E4AE4"/>
    <w:p w14:paraId="55B8F49D" w14:textId="327092D8" w:rsidR="00F80F1A" w:rsidRPr="00F80F1A" w:rsidRDefault="00F80F1A" w:rsidP="00F80F1A">
      <w:r>
        <w:rPr>
          <w:rFonts w:hint="eastAsia"/>
        </w:rPr>
        <w:t xml:space="preserve">会場案内　</w:t>
      </w:r>
      <w:r w:rsidRPr="00F80F1A">
        <w:t>ご来場の際は、公共交通機関をご利用ください</w:t>
      </w:r>
      <w:r w:rsidR="000E6182">
        <w:rPr>
          <w:rFonts w:hint="eastAsia"/>
        </w:rPr>
        <w:t>。</w:t>
      </w:r>
    </w:p>
    <w:p w14:paraId="474DF106" w14:textId="0F7629FB" w:rsidR="008116F5" w:rsidRDefault="00F80F1A" w:rsidP="00F80F1A">
      <w:r>
        <w:rPr>
          <w:rFonts w:hint="eastAsia"/>
        </w:rPr>
        <w:t xml:space="preserve">大阪府公館　</w:t>
      </w:r>
      <w:r w:rsidRPr="00F80F1A">
        <w:rPr>
          <w:rFonts w:hint="eastAsia"/>
        </w:rPr>
        <w:t>大阪市中央区大手前</w:t>
      </w:r>
      <w:r w:rsidRPr="00F80F1A">
        <w:t>2－１－46</w:t>
      </w:r>
    </w:p>
    <w:p w14:paraId="14245C9B" w14:textId="0EF05C48" w:rsidR="00F80F1A" w:rsidRPr="00F80F1A" w:rsidRDefault="008116F5" w:rsidP="00F80F1A">
      <w:r>
        <w:rPr>
          <w:rFonts w:hint="eastAsia"/>
        </w:rPr>
        <w:t>大阪メトロ谷町線・中央線</w:t>
      </w:r>
      <w:r w:rsidR="00D02F1D">
        <w:rPr>
          <w:rFonts w:hint="eastAsia"/>
        </w:rPr>
        <w:t>「</w:t>
      </w:r>
      <w:r>
        <w:rPr>
          <w:rFonts w:hint="eastAsia"/>
        </w:rPr>
        <w:t>谷町四丁目駅</w:t>
      </w:r>
      <w:r w:rsidR="00D02F1D">
        <w:rPr>
          <w:rFonts w:hint="eastAsia"/>
        </w:rPr>
        <w:t>」</w:t>
      </w:r>
      <w:r w:rsidRPr="008116F5">
        <w:rPr>
          <w:rFonts w:hint="eastAsia"/>
        </w:rPr>
        <w:t>1A番出口から約370メートル</w:t>
      </w:r>
    </w:p>
    <w:p w14:paraId="52016F96" w14:textId="5DBA9D14" w:rsidR="00F80F1A" w:rsidRDefault="008116F5" w:rsidP="00F80F1A">
      <w:r>
        <w:rPr>
          <w:rFonts w:hint="eastAsia"/>
        </w:rPr>
        <w:t>大阪メトロ谷町線</w:t>
      </w:r>
      <w:r w:rsidR="000E6182">
        <w:rPr>
          <w:rFonts w:hint="eastAsia"/>
        </w:rPr>
        <w:t>・</w:t>
      </w:r>
      <w:r w:rsidRPr="008116F5">
        <w:rPr>
          <w:rFonts w:hint="eastAsia"/>
        </w:rPr>
        <w:t>京阪「天満橋駅」3番出口から約500メートル</w:t>
      </w:r>
    </w:p>
    <w:p w14:paraId="1C22C00F" w14:textId="77777777" w:rsidR="008116F5" w:rsidRPr="008116F5" w:rsidRDefault="008116F5" w:rsidP="00F80F1A"/>
    <w:p w14:paraId="7C2ECEDF" w14:textId="77777777" w:rsidR="004753D1" w:rsidRDefault="008116F5" w:rsidP="004753D1">
      <w:r>
        <w:rPr>
          <w:rFonts w:hint="eastAsia"/>
        </w:rPr>
        <w:t>お</w:t>
      </w:r>
      <w:r w:rsidR="004753D1" w:rsidRPr="004753D1">
        <w:rPr>
          <w:rFonts w:hint="eastAsia"/>
        </w:rPr>
        <w:t>問合せ</w:t>
      </w:r>
      <w:r>
        <w:rPr>
          <w:rFonts w:hint="eastAsia"/>
        </w:rPr>
        <w:t>先</w:t>
      </w:r>
    </w:p>
    <w:p w14:paraId="2AC32F88" w14:textId="77777777" w:rsidR="004B5A47" w:rsidRPr="004753D1" w:rsidRDefault="004B5A47" w:rsidP="004753D1">
      <w:r>
        <w:rPr>
          <w:rFonts w:hint="eastAsia"/>
        </w:rPr>
        <w:t>大阪府障がい者雇用促進センター</w:t>
      </w:r>
    </w:p>
    <w:p w14:paraId="1D034B40" w14:textId="77777777" w:rsidR="004753D1" w:rsidRPr="004753D1" w:rsidRDefault="004B5A47" w:rsidP="004753D1">
      <w:r>
        <w:rPr>
          <w:rFonts w:hint="eastAsia"/>
        </w:rPr>
        <w:t>（</w:t>
      </w:r>
      <w:r w:rsidR="004753D1" w:rsidRPr="004753D1">
        <w:rPr>
          <w:rFonts w:hint="eastAsia"/>
        </w:rPr>
        <w:t>大阪府商工労働部雇用推進室就業促進課障がい者雇用促進グループ</w:t>
      </w:r>
      <w:r>
        <w:rPr>
          <w:rFonts w:hint="eastAsia"/>
        </w:rPr>
        <w:t>）</w:t>
      </w:r>
    </w:p>
    <w:p w14:paraId="6F31F3B6" w14:textId="43354060" w:rsidR="00F80F1A" w:rsidRPr="00F80F1A" w:rsidRDefault="00B26B68" w:rsidP="00F80F1A">
      <w:r>
        <w:rPr>
          <w:rFonts w:hint="eastAsia"/>
        </w:rPr>
        <w:t>電話</w:t>
      </w:r>
      <w:r w:rsidR="00025679">
        <w:rPr>
          <w:rFonts w:hint="eastAsia"/>
        </w:rPr>
        <w:t>番号</w:t>
      </w:r>
      <w:r w:rsidR="00D02F1D">
        <w:rPr>
          <w:rFonts w:hint="eastAsia"/>
        </w:rPr>
        <w:t>（</w:t>
      </w:r>
      <w:r w:rsidR="004753D1" w:rsidRPr="004753D1">
        <w:rPr>
          <w:rFonts w:hint="eastAsia"/>
        </w:rPr>
        <w:t>06</w:t>
      </w:r>
      <w:r w:rsidR="00D02F1D">
        <w:rPr>
          <w:rFonts w:hint="eastAsia"/>
        </w:rPr>
        <w:t>）</w:t>
      </w:r>
      <w:r w:rsidR="004753D1" w:rsidRPr="004753D1">
        <w:rPr>
          <w:rFonts w:hint="eastAsia"/>
        </w:rPr>
        <w:t>6360</w:t>
      </w:r>
      <w:r w:rsidR="00D02F1D">
        <w:t>-</w:t>
      </w:r>
      <w:r w:rsidR="004753D1" w:rsidRPr="004753D1">
        <w:rPr>
          <w:rFonts w:hint="eastAsia"/>
        </w:rPr>
        <w:t>9077</w:t>
      </w:r>
    </w:p>
    <w:sectPr w:rsidR="00F80F1A" w:rsidRPr="00F80F1A" w:rsidSect="00695FBA">
      <w:pgSz w:w="11906" w:h="16838"/>
      <w:pgMar w:top="1985" w:right="1701" w:bottom="56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804A6" w14:textId="77777777" w:rsidR="00B26B68" w:rsidRDefault="00B26B68" w:rsidP="00B26B68">
      <w:r>
        <w:separator/>
      </w:r>
    </w:p>
  </w:endnote>
  <w:endnote w:type="continuationSeparator" w:id="0">
    <w:p w14:paraId="47CDFE6C" w14:textId="77777777" w:rsidR="00B26B68" w:rsidRDefault="00B26B6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72B8" w14:textId="77777777" w:rsidR="00B26B68" w:rsidRDefault="00B26B68" w:rsidP="00B26B68">
      <w:r>
        <w:separator/>
      </w:r>
    </w:p>
  </w:footnote>
  <w:footnote w:type="continuationSeparator" w:id="0">
    <w:p w14:paraId="04B93513" w14:textId="77777777" w:rsidR="00B26B68" w:rsidRDefault="00B26B68" w:rsidP="00B26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B2A05"/>
    <w:rsid w:val="000C2CC6"/>
    <w:rsid w:val="000E6182"/>
    <w:rsid w:val="0016088A"/>
    <w:rsid w:val="001A0B3F"/>
    <w:rsid w:val="002649A8"/>
    <w:rsid w:val="00391E2B"/>
    <w:rsid w:val="003B49B0"/>
    <w:rsid w:val="003C067A"/>
    <w:rsid w:val="004753D1"/>
    <w:rsid w:val="0049415E"/>
    <w:rsid w:val="004A4979"/>
    <w:rsid w:val="004A7055"/>
    <w:rsid w:val="004B5A47"/>
    <w:rsid w:val="005C6161"/>
    <w:rsid w:val="00695FBA"/>
    <w:rsid w:val="006D61B7"/>
    <w:rsid w:val="00727503"/>
    <w:rsid w:val="00737062"/>
    <w:rsid w:val="00756CE8"/>
    <w:rsid w:val="007C702B"/>
    <w:rsid w:val="007E4AE4"/>
    <w:rsid w:val="008116F5"/>
    <w:rsid w:val="00816EF5"/>
    <w:rsid w:val="0087414F"/>
    <w:rsid w:val="008F71F3"/>
    <w:rsid w:val="009622CD"/>
    <w:rsid w:val="009806B1"/>
    <w:rsid w:val="009F0A0B"/>
    <w:rsid w:val="00A935FA"/>
    <w:rsid w:val="00AA2713"/>
    <w:rsid w:val="00AB4ECF"/>
    <w:rsid w:val="00AE288A"/>
    <w:rsid w:val="00B20542"/>
    <w:rsid w:val="00B24827"/>
    <w:rsid w:val="00B26B68"/>
    <w:rsid w:val="00B368D7"/>
    <w:rsid w:val="00C96BAF"/>
    <w:rsid w:val="00CC0763"/>
    <w:rsid w:val="00CF2E71"/>
    <w:rsid w:val="00D02F1D"/>
    <w:rsid w:val="00D75B21"/>
    <w:rsid w:val="00D966D4"/>
    <w:rsid w:val="00DF2F56"/>
    <w:rsid w:val="00EE4235"/>
    <w:rsid w:val="00F21D17"/>
    <w:rsid w:val="00F80F1A"/>
    <w:rsid w:val="00FA0A0F"/>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0D4AB1"/>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164517986">
      <w:bodyDiv w:val="1"/>
      <w:marLeft w:val="0"/>
      <w:marRight w:val="0"/>
      <w:marTop w:val="0"/>
      <w:marBottom w:val="0"/>
      <w:divBdr>
        <w:top w:val="none" w:sz="0" w:space="0" w:color="auto"/>
        <w:left w:val="none" w:sz="0" w:space="0" w:color="auto"/>
        <w:bottom w:val="none" w:sz="0" w:space="0" w:color="auto"/>
        <w:right w:val="none" w:sz="0" w:space="0" w:color="auto"/>
      </w:divBdr>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491213380">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699820934">
      <w:bodyDiv w:val="1"/>
      <w:marLeft w:val="0"/>
      <w:marRight w:val="0"/>
      <w:marTop w:val="0"/>
      <w:marBottom w:val="0"/>
      <w:divBdr>
        <w:top w:val="none" w:sz="0" w:space="0" w:color="auto"/>
        <w:left w:val="none" w:sz="0" w:space="0" w:color="auto"/>
        <w:bottom w:val="none" w:sz="0" w:space="0" w:color="auto"/>
        <w:right w:val="none" w:sz="0" w:space="0" w:color="auto"/>
      </w:divBdr>
    </w:div>
    <w:div w:id="718287312">
      <w:bodyDiv w:val="1"/>
      <w:marLeft w:val="0"/>
      <w:marRight w:val="0"/>
      <w:marTop w:val="0"/>
      <w:marBottom w:val="0"/>
      <w:divBdr>
        <w:top w:val="none" w:sz="0" w:space="0" w:color="auto"/>
        <w:left w:val="none" w:sz="0" w:space="0" w:color="auto"/>
        <w:bottom w:val="none" w:sz="0" w:space="0" w:color="auto"/>
        <w:right w:val="none" w:sz="0" w:space="0" w:color="auto"/>
      </w:divBdr>
      <w:divsChild>
        <w:div w:id="1308507982">
          <w:marLeft w:val="389"/>
          <w:marRight w:val="0"/>
          <w:marTop w:val="0"/>
          <w:marBottom w:val="0"/>
          <w:divBdr>
            <w:top w:val="none" w:sz="0" w:space="0" w:color="auto"/>
            <w:left w:val="none" w:sz="0" w:space="0" w:color="auto"/>
            <w:bottom w:val="none" w:sz="0" w:space="0" w:color="auto"/>
            <w:right w:val="none" w:sz="0" w:space="0" w:color="auto"/>
          </w:divBdr>
        </w:div>
      </w:divsChild>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9153297">
      <w:bodyDiv w:val="1"/>
      <w:marLeft w:val="0"/>
      <w:marRight w:val="0"/>
      <w:marTop w:val="0"/>
      <w:marBottom w:val="0"/>
      <w:divBdr>
        <w:top w:val="none" w:sz="0" w:space="0" w:color="auto"/>
        <w:left w:val="none" w:sz="0" w:space="0" w:color="auto"/>
        <w:bottom w:val="none" w:sz="0" w:space="0" w:color="auto"/>
        <w:right w:val="none" w:sz="0" w:space="0" w:color="auto"/>
      </w:divBdr>
    </w:div>
    <w:div w:id="1201432266">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1789729">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3632218">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40041519">
      <w:bodyDiv w:val="1"/>
      <w:marLeft w:val="0"/>
      <w:marRight w:val="0"/>
      <w:marTop w:val="0"/>
      <w:marBottom w:val="0"/>
      <w:divBdr>
        <w:top w:val="none" w:sz="0" w:space="0" w:color="auto"/>
        <w:left w:val="none" w:sz="0" w:space="0" w:color="auto"/>
        <w:bottom w:val="none" w:sz="0" w:space="0" w:color="auto"/>
        <w:right w:val="none" w:sz="0" w:space="0" w:color="auto"/>
      </w:divBdr>
    </w:div>
    <w:div w:id="1343320683">
      <w:bodyDiv w:val="1"/>
      <w:marLeft w:val="0"/>
      <w:marRight w:val="0"/>
      <w:marTop w:val="0"/>
      <w:marBottom w:val="0"/>
      <w:divBdr>
        <w:top w:val="none" w:sz="0" w:space="0" w:color="auto"/>
        <w:left w:val="none" w:sz="0" w:space="0" w:color="auto"/>
        <w:bottom w:val="none" w:sz="0" w:space="0" w:color="auto"/>
        <w:right w:val="none" w:sz="0" w:space="0" w:color="auto"/>
      </w:divBdr>
    </w:div>
    <w:div w:id="1360424186">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30617529">
      <w:bodyDiv w:val="1"/>
      <w:marLeft w:val="0"/>
      <w:marRight w:val="0"/>
      <w:marTop w:val="0"/>
      <w:marBottom w:val="0"/>
      <w:divBdr>
        <w:top w:val="none" w:sz="0" w:space="0" w:color="auto"/>
        <w:left w:val="none" w:sz="0" w:space="0" w:color="auto"/>
        <w:bottom w:val="none" w:sz="0" w:space="0" w:color="auto"/>
        <w:right w:val="none" w:sz="0" w:space="0" w:color="auto"/>
      </w:divBdr>
      <w:divsChild>
        <w:div w:id="701327359">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88672122">
      <w:bodyDiv w:val="1"/>
      <w:marLeft w:val="0"/>
      <w:marRight w:val="0"/>
      <w:marTop w:val="0"/>
      <w:marBottom w:val="0"/>
      <w:divBdr>
        <w:top w:val="none" w:sz="0" w:space="0" w:color="auto"/>
        <w:left w:val="none" w:sz="0" w:space="0" w:color="auto"/>
        <w:bottom w:val="none" w:sz="0" w:space="0" w:color="auto"/>
        <w:right w:val="none" w:sz="0" w:space="0" w:color="auto"/>
      </w:divBdr>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404449">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57917560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64090140">
      <w:bodyDiv w:val="1"/>
      <w:marLeft w:val="0"/>
      <w:marRight w:val="0"/>
      <w:marTop w:val="0"/>
      <w:marBottom w:val="0"/>
      <w:divBdr>
        <w:top w:val="none" w:sz="0" w:space="0" w:color="auto"/>
        <w:left w:val="none" w:sz="0" w:space="0" w:color="auto"/>
        <w:bottom w:val="none" w:sz="0" w:space="0" w:color="auto"/>
        <w:right w:val="none" w:sz="0" w:space="0" w:color="auto"/>
      </w:divBdr>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39355313">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54568054">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80626836">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八幡　明日香</cp:lastModifiedBy>
  <cp:revision>20</cp:revision>
  <cp:lastPrinted>2021-10-27T04:34:00Z</cp:lastPrinted>
  <dcterms:created xsi:type="dcterms:W3CDTF">2021-10-27T02:55:00Z</dcterms:created>
  <dcterms:modified xsi:type="dcterms:W3CDTF">2025-09-09T05:00:00Z</dcterms:modified>
</cp:coreProperties>
</file>