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B465F" w14:textId="7DDC8B4A" w:rsidR="00B47FBD" w:rsidRPr="006B280F" w:rsidRDefault="00AB1158">
      <w:pPr>
        <w:rPr>
          <w:color w:val="000000" w:themeColor="text1"/>
        </w:rPr>
      </w:pPr>
      <w:r w:rsidRPr="00AB1158">
        <w:rPr>
          <w:noProof/>
        </w:rPr>
        <mc:AlternateContent>
          <mc:Choice Requires="wps">
            <w:drawing>
              <wp:anchor distT="0" distB="0" distL="114300" distR="114300" simplePos="0" relativeHeight="251685376" behindDoc="0" locked="0" layoutInCell="1" allowOverlap="1" wp14:anchorId="10D885E7" wp14:editId="250F3AEF">
                <wp:simplePos x="0" y="0"/>
                <wp:positionH relativeFrom="margin">
                  <wp:align>right</wp:align>
                </wp:positionH>
                <wp:positionV relativeFrom="paragraph">
                  <wp:posOffset>9525</wp:posOffset>
                </wp:positionV>
                <wp:extent cx="1057275" cy="335915"/>
                <wp:effectExtent l="0" t="0" r="28575" b="26035"/>
                <wp:wrapNone/>
                <wp:docPr id="2" name="正方形/長方形 1"/>
                <wp:cNvGraphicFramePr/>
                <a:graphic xmlns:a="http://schemas.openxmlformats.org/drawingml/2006/main">
                  <a:graphicData uri="http://schemas.microsoft.com/office/word/2010/wordprocessingShape">
                    <wps:wsp>
                      <wps:cNvSpPr/>
                      <wps:spPr>
                        <a:xfrm>
                          <a:off x="0" y="0"/>
                          <a:ext cx="1057275" cy="335915"/>
                        </a:xfrm>
                        <a:prstGeom prst="rect">
                          <a:avLst/>
                        </a:prstGeom>
                        <a:solidFill>
                          <a:schemeClr val="bg1"/>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B0147A" w14:textId="68896247" w:rsidR="00AB1158" w:rsidRDefault="00AB1158" w:rsidP="00AB1158">
                            <w:pPr>
                              <w:pStyle w:val="Web"/>
                              <w:spacing w:before="0" w:beforeAutospacing="0" w:after="0" w:afterAutospacing="0"/>
                              <w:jc w:val="center"/>
                            </w:pPr>
                            <w:r>
                              <w:rPr>
                                <w:rFonts w:eastAsia="HGSｺﾞｼｯｸM" w:cs="Times New Roman" w:hint="eastAsia"/>
                                <w:color w:val="000000"/>
                                <w:kern w:val="24"/>
                              </w:rPr>
                              <w:t>資料１</w:t>
                            </w:r>
                          </w:p>
                        </w:txbxContent>
                      </wps:txbx>
                      <wps:bodyPr wrap="square" lIns="36000" tIns="36000" rIns="36000" bIns="36000" rtlCol="0" anchor="ctr"/>
                    </wps:wsp>
                  </a:graphicData>
                </a:graphic>
              </wp:anchor>
            </w:drawing>
          </mc:Choice>
          <mc:Fallback>
            <w:pict>
              <v:rect w14:anchorId="10D885E7" id="正方形/長方形 1" o:spid="_x0000_s1026" style="position:absolute;left:0;text-align:left;margin-left:32.05pt;margin-top:.75pt;width:83.25pt;height:26.45pt;z-index:25168537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" fillcolor="white [3212]" strokecolor="windowText" strokeweight="1pt">
                <v:textbox inset="1mm,1mm,1mm,1mm">
                  <w:txbxContent>
                    <w:p w14:paraId="4DB0147A" w14:textId="68896247" w:rsidR="00AB1158" w:rsidRDefault="00AB1158" w:rsidP="00AB1158">
                      <w:pPr>
                        <w:pStyle w:val="Web"/>
                        <w:spacing w:before="0" w:beforeAutospacing="0" w:after="0" w:afterAutospacing="0"/>
                        <w:jc w:val="center"/>
                      </w:pPr>
                      <w:r>
                        <w:rPr>
                          <w:rFonts w:eastAsia="HGSｺﾞｼｯｸM" w:cs="Times New Roman" w:hint="eastAsia"/>
                          <w:color w:val="000000"/>
                          <w:kern w:val="24"/>
                        </w:rPr>
                        <w:t>資料１</w:t>
                      </w:r>
                    </w:p>
                  </w:txbxContent>
                </v:textbox>
                <w10:wrap anchorx="margin"/>
              </v:rect>
            </w:pict>
          </mc:Fallback>
        </mc:AlternateContent>
      </w:r>
    </w:p>
    <w:p w14:paraId="23E7767E" w14:textId="77777777" w:rsidR="002810F2" w:rsidRPr="006B280F" w:rsidRDefault="002810F2">
      <w:pPr>
        <w:rPr>
          <w:color w:val="000000" w:themeColor="text1"/>
        </w:rPr>
      </w:pPr>
    </w:p>
    <w:p w14:paraId="01B97A4C" w14:textId="77777777" w:rsidR="00AB4BF8" w:rsidRPr="006B280F" w:rsidRDefault="00AB4BF8">
      <w:pPr>
        <w:rPr>
          <w:color w:val="000000" w:themeColor="text1"/>
        </w:rPr>
      </w:pPr>
    </w:p>
    <w:p w14:paraId="439563C4" w14:textId="0F719684" w:rsidR="00AB4BF8" w:rsidRPr="006B280F" w:rsidRDefault="00AB4BF8">
      <w:pPr>
        <w:rPr>
          <w:color w:val="000000" w:themeColor="text1"/>
        </w:rPr>
      </w:pPr>
    </w:p>
    <w:p w14:paraId="55212BD9" w14:textId="77777777" w:rsidR="00AB4BF8" w:rsidRPr="006B280F" w:rsidRDefault="00AB4BF8">
      <w:pPr>
        <w:rPr>
          <w:color w:val="000000" w:themeColor="text1"/>
        </w:rPr>
      </w:pPr>
    </w:p>
    <w:p w14:paraId="749C05E9" w14:textId="77777777" w:rsidR="00AB4BF8" w:rsidRPr="006B280F" w:rsidRDefault="00AB4BF8">
      <w:pPr>
        <w:rPr>
          <w:color w:val="000000" w:themeColor="text1"/>
        </w:rPr>
      </w:pPr>
    </w:p>
    <w:p w14:paraId="209BB2EF" w14:textId="77777777" w:rsidR="00AB4BF8" w:rsidRPr="006B280F" w:rsidRDefault="00AB4BF8">
      <w:pPr>
        <w:rPr>
          <w:color w:val="000000" w:themeColor="text1"/>
          <w:sz w:val="32"/>
        </w:rPr>
      </w:pPr>
    </w:p>
    <w:p w14:paraId="29604D0C" w14:textId="77777777" w:rsidR="00DC3E88" w:rsidRPr="006B280F" w:rsidRDefault="00DC3E88" w:rsidP="00822918">
      <w:pPr>
        <w:jc w:val="center"/>
        <w:rPr>
          <w:rFonts w:ascii="ＭＳ ゴシック" w:eastAsia="ＭＳ ゴシック" w:hAnsi="ＭＳ ゴシック"/>
          <w:b/>
          <w:color w:val="000000" w:themeColor="text1"/>
          <w:sz w:val="44"/>
          <w:szCs w:val="28"/>
        </w:rPr>
      </w:pPr>
      <w:r w:rsidRPr="006B280F">
        <w:rPr>
          <w:rFonts w:ascii="ＭＳ ゴシック" w:eastAsia="ＭＳ ゴシック" w:hAnsi="ＭＳ ゴシック" w:hint="eastAsia"/>
          <w:b/>
          <w:color w:val="000000" w:themeColor="text1"/>
          <w:sz w:val="44"/>
          <w:szCs w:val="28"/>
        </w:rPr>
        <w:t>大阪府</w:t>
      </w:r>
      <w:r w:rsidR="006D4CA3" w:rsidRPr="006B280F">
        <w:rPr>
          <w:rFonts w:ascii="ＭＳ ゴシック" w:eastAsia="ＭＳ ゴシック" w:hAnsi="ＭＳ ゴシック" w:hint="eastAsia"/>
          <w:b/>
          <w:color w:val="000000" w:themeColor="text1"/>
          <w:sz w:val="44"/>
          <w:szCs w:val="28"/>
        </w:rPr>
        <w:t>医療的ケア児</w:t>
      </w:r>
      <w:r w:rsidR="00B5416B" w:rsidRPr="006B280F">
        <w:rPr>
          <w:rFonts w:ascii="ＭＳ ゴシック" w:eastAsia="ＭＳ ゴシック" w:hAnsi="ＭＳ ゴシック" w:hint="eastAsia"/>
          <w:b/>
          <w:color w:val="000000" w:themeColor="text1"/>
          <w:sz w:val="44"/>
          <w:szCs w:val="28"/>
        </w:rPr>
        <w:t>支援センターの設置</w:t>
      </w:r>
    </w:p>
    <w:p w14:paraId="0AF60644" w14:textId="5410F3A8" w:rsidR="002810F2" w:rsidRPr="006B280F" w:rsidRDefault="00B5416B" w:rsidP="00822918">
      <w:pPr>
        <w:jc w:val="center"/>
        <w:rPr>
          <w:rFonts w:ascii="ＭＳ ゴシック" w:eastAsia="ＭＳ ゴシック" w:hAnsi="ＭＳ ゴシック"/>
          <w:b/>
          <w:color w:val="000000" w:themeColor="text1"/>
          <w:sz w:val="44"/>
          <w:szCs w:val="28"/>
        </w:rPr>
      </w:pPr>
      <w:r w:rsidRPr="006B280F">
        <w:rPr>
          <w:rFonts w:ascii="ＭＳ ゴシック" w:eastAsia="ＭＳ ゴシック" w:hAnsi="ＭＳ ゴシック" w:hint="eastAsia"/>
          <w:b/>
          <w:color w:val="000000" w:themeColor="text1"/>
          <w:sz w:val="44"/>
          <w:szCs w:val="28"/>
        </w:rPr>
        <w:t>に</w:t>
      </w:r>
      <w:r w:rsidR="00822918" w:rsidRPr="006B280F">
        <w:rPr>
          <w:rFonts w:ascii="ＭＳ ゴシック" w:eastAsia="ＭＳ ゴシック" w:hAnsi="ＭＳ ゴシック" w:hint="eastAsia"/>
          <w:b/>
          <w:color w:val="000000" w:themeColor="text1"/>
          <w:sz w:val="44"/>
          <w:szCs w:val="28"/>
        </w:rPr>
        <w:t>向けた提言</w:t>
      </w:r>
      <w:r w:rsidR="00582367" w:rsidRPr="006B280F">
        <w:rPr>
          <w:rFonts w:ascii="ＭＳ ゴシック" w:eastAsia="ＭＳ ゴシック" w:hAnsi="ＭＳ ゴシック" w:hint="eastAsia"/>
          <w:b/>
          <w:color w:val="000000" w:themeColor="text1"/>
          <w:sz w:val="44"/>
          <w:szCs w:val="28"/>
        </w:rPr>
        <w:t>（案）</w:t>
      </w:r>
    </w:p>
    <w:p w14:paraId="1B5B26B6" w14:textId="77777777" w:rsidR="002810F2" w:rsidRPr="006B280F" w:rsidRDefault="002810F2">
      <w:pPr>
        <w:rPr>
          <w:color w:val="000000" w:themeColor="text1"/>
          <w:sz w:val="32"/>
        </w:rPr>
      </w:pPr>
    </w:p>
    <w:p w14:paraId="12E8DCF3" w14:textId="77777777" w:rsidR="002810F2" w:rsidRPr="006B280F" w:rsidRDefault="002810F2">
      <w:pPr>
        <w:rPr>
          <w:color w:val="000000" w:themeColor="text1"/>
        </w:rPr>
      </w:pPr>
    </w:p>
    <w:p w14:paraId="0A711F09" w14:textId="77777777" w:rsidR="00EC57DC" w:rsidRPr="006B280F" w:rsidRDefault="00EC57DC">
      <w:pPr>
        <w:rPr>
          <w:color w:val="000000" w:themeColor="text1"/>
        </w:rPr>
      </w:pPr>
    </w:p>
    <w:p w14:paraId="30C05E0F" w14:textId="77777777" w:rsidR="00EC57DC" w:rsidRPr="006B280F" w:rsidRDefault="00EC57DC">
      <w:pPr>
        <w:rPr>
          <w:color w:val="000000" w:themeColor="text1"/>
        </w:rPr>
      </w:pPr>
    </w:p>
    <w:p w14:paraId="5EE52B5B" w14:textId="77777777" w:rsidR="00EC57DC" w:rsidRPr="006B280F" w:rsidRDefault="00EC57DC">
      <w:pPr>
        <w:rPr>
          <w:color w:val="000000" w:themeColor="text1"/>
        </w:rPr>
      </w:pPr>
    </w:p>
    <w:p w14:paraId="18BD2DF5" w14:textId="77777777" w:rsidR="00EC57DC" w:rsidRPr="006B280F" w:rsidRDefault="00EC57DC">
      <w:pPr>
        <w:rPr>
          <w:color w:val="000000" w:themeColor="text1"/>
        </w:rPr>
      </w:pPr>
    </w:p>
    <w:p w14:paraId="2C98D90F" w14:textId="77777777" w:rsidR="00EC57DC" w:rsidRPr="006B280F" w:rsidRDefault="00EC57DC">
      <w:pPr>
        <w:rPr>
          <w:color w:val="000000" w:themeColor="text1"/>
        </w:rPr>
      </w:pPr>
    </w:p>
    <w:p w14:paraId="7ECBF21B" w14:textId="77777777" w:rsidR="00EC57DC" w:rsidRPr="006B280F" w:rsidRDefault="00EC57DC">
      <w:pPr>
        <w:rPr>
          <w:color w:val="000000" w:themeColor="text1"/>
        </w:rPr>
      </w:pPr>
    </w:p>
    <w:p w14:paraId="7113F7F5" w14:textId="77777777" w:rsidR="00EC57DC" w:rsidRPr="006B280F" w:rsidRDefault="00EC57DC">
      <w:pPr>
        <w:rPr>
          <w:color w:val="000000" w:themeColor="text1"/>
        </w:rPr>
      </w:pPr>
    </w:p>
    <w:p w14:paraId="2163F5D6" w14:textId="2FDBB2A8" w:rsidR="00EC57DC" w:rsidRPr="006B280F" w:rsidRDefault="002833AC">
      <w:pPr>
        <w:rPr>
          <w:color w:val="000000" w:themeColor="text1"/>
        </w:rPr>
      </w:pPr>
      <w:r w:rsidRPr="006B280F">
        <w:rPr>
          <w:rFonts w:hint="eastAsia"/>
          <w:color w:val="000000" w:themeColor="text1"/>
        </w:rPr>
        <w:t xml:space="preserve">　</w:t>
      </w:r>
    </w:p>
    <w:p w14:paraId="12DADCED" w14:textId="77777777" w:rsidR="00EC57DC" w:rsidRPr="006B280F" w:rsidRDefault="00EC57DC">
      <w:pPr>
        <w:rPr>
          <w:color w:val="000000" w:themeColor="text1"/>
        </w:rPr>
      </w:pPr>
    </w:p>
    <w:p w14:paraId="715A1CD4" w14:textId="77777777" w:rsidR="00CE3A2D" w:rsidRPr="006B280F" w:rsidRDefault="00CE3A2D">
      <w:pPr>
        <w:rPr>
          <w:color w:val="000000" w:themeColor="text1"/>
        </w:rPr>
      </w:pPr>
    </w:p>
    <w:p w14:paraId="2910DBB7" w14:textId="77777777" w:rsidR="00EC57DC" w:rsidRPr="006B280F" w:rsidRDefault="00EC57DC">
      <w:pPr>
        <w:rPr>
          <w:color w:val="000000" w:themeColor="text1"/>
        </w:rPr>
      </w:pPr>
    </w:p>
    <w:p w14:paraId="06C9C823" w14:textId="77777777" w:rsidR="00EC57DC" w:rsidRPr="006B280F" w:rsidRDefault="00EC57DC">
      <w:pPr>
        <w:rPr>
          <w:color w:val="000000" w:themeColor="text1"/>
        </w:rPr>
      </w:pPr>
    </w:p>
    <w:p w14:paraId="060F933A" w14:textId="77777777" w:rsidR="00AB4BF8" w:rsidRPr="006B280F" w:rsidRDefault="00AB4BF8">
      <w:pPr>
        <w:rPr>
          <w:color w:val="000000" w:themeColor="text1"/>
        </w:rPr>
      </w:pPr>
    </w:p>
    <w:p w14:paraId="1E8FC781" w14:textId="77777777" w:rsidR="00AB4BF8" w:rsidRPr="006B280F" w:rsidRDefault="00AB4BF8">
      <w:pPr>
        <w:rPr>
          <w:color w:val="000000" w:themeColor="text1"/>
        </w:rPr>
      </w:pPr>
    </w:p>
    <w:p w14:paraId="0CE55285" w14:textId="77777777" w:rsidR="00AB4BF8" w:rsidRPr="006B280F" w:rsidRDefault="00AB4BF8">
      <w:pPr>
        <w:rPr>
          <w:color w:val="000000" w:themeColor="text1"/>
        </w:rPr>
      </w:pPr>
    </w:p>
    <w:p w14:paraId="549B63B3" w14:textId="77777777" w:rsidR="00EC57DC" w:rsidRPr="006B280F" w:rsidRDefault="00EC57DC">
      <w:pPr>
        <w:rPr>
          <w:color w:val="000000" w:themeColor="text1"/>
        </w:rPr>
      </w:pPr>
    </w:p>
    <w:p w14:paraId="684CAA62" w14:textId="77777777" w:rsidR="00EC57DC" w:rsidRPr="006B280F" w:rsidRDefault="00EC57DC">
      <w:pPr>
        <w:rPr>
          <w:color w:val="000000" w:themeColor="text1"/>
        </w:rPr>
      </w:pPr>
    </w:p>
    <w:p w14:paraId="60316211" w14:textId="77777777" w:rsidR="00EC57DC" w:rsidRPr="006B280F" w:rsidRDefault="00EC57DC">
      <w:pPr>
        <w:rPr>
          <w:color w:val="000000" w:themeColor="text1"/>
        </w:rPr>
      </w:pPr>
    </w:p>
    <w:p w14:paraId="618C18AA" w14:textId="77777777" w:rsidR="00EC57DC" w:rsidRPr="006B280F" w:rsidRDefault="00EC57DC">
      <w:pPr>
        <w:rPr>
          <w:color w:val="000000" w:themeColor="text1"/>
        </w:rPr>
      </w:pPr>
    </w:p>
    <w:p w14:paraId="569B2093" w14:textId="0C827A95" w:rsidR="00EC57DC" w:rsidRPr="006B280F" w:rsidRDefault="001A4E8D" w:rsidP="00EC57DC">
      <w:pPr>
        <w:jc w:val="center"/>
        <w:rPr>
          <w:rFonts w:ascii="ＭＳ ゴシック" w:eastAsia="ＭＳ ゴシック" w:hAnsi="ＭＳ ゴシック"/>
          <w:b/>
          <w:color w:val="000000" w:themeColor="text1"/>
          <w:sz w:val="28"/>
          <w:szCs w:val="28"/>
        </w:rPr>
      </w:pPr>
      <w:r w:rsidRPr="006B280F">
        <w:rPr>
          <w:rFonts w:ascii="ＭＳ ゴシック" w:eastAsia="ＭＳ ゴシック" w:hAnsi="ＭＳ ゴシック" w:hint="eastAsia"/>
          <w:b/>
          <w:color w:val="000000" w:themeColor="text1"/>
          <w:sz w:val="28"/>
          <w:szCs w:val="28"/>
        </w:rPr>
        <w:t>令和４</w:t>
      </w:r>
      <w:r w:rsidR="00EC57DC" w:rsidRPr="006B280F">
        <w:rPr>
          <w:rFonts w:ascii="ＭＳ ゴシック" w:eastAsia="ＭＳ ゴシック" w:hAnsi="ＭＳ ゴシック" w:hint="eastAsia"/>
          <w:b/>
          <w:color w:val="000000" w:themeColor="text1"/>
          <w:sz w:val="28"/>
          <w:szCs w:val="28"/>
        </w:rPr>
        <w:t>年</w:t>
      </w:r>
      <w:r w:rsidR="008502B5" w:rsidRPr="006B280F">
        <w:rPr>
          <w:rFonts w:ascii="ＭＳ ゴシック" w:eastAsia="ＭＳ ゴシック" w:hAnsi="ＭＳ ゴシック" w:hint="eastAsia"/>
          <w:b/>
          <w:color w:val="000000" w:themeColor="text1"/>
          <w:sz w:val="28"/>
          <w:szCs w:val="28"/>
        </w:rPr>
        <w:t xml:space="preserve">　月</w:t>
      </w:r>
      <w:r w:rsidR="00C6174B" w:rsidRPr="006B280F">
        <w:rPr>
          <w:rFonts w:ascii="ＭＳ ゴシック" w:eastAsia="ＭＳ ゴシック" w:hAnsi="ＭＳ ゴシック" w:hint="eastAsia"/>
          <w:b/>
          <w:color w:val="000000" w:themeColor="text1"/>
          <w:sz w:val="28"/>
          <w:szCs w:val="28"/>
        </w:rPr>
        <w:t xml:space="preserve">　</w:t>
      </w:r>
      <w:r w:rsidRPr="006B280F">
        <w:rPr>
          <w:rFonts w:ascii="ＭＳ ゴシック" w:eastAsia="ＭＳ ゴシック" w:hAnsi="ＭＳ ゴシック" w:hint="eastAsia"/>
          <w:b/>
          <w:color w:val="000000" w:themeColor="text1"/>
          <w:sz w:val="28"/>
          <w:szCs w:val="28"/>
        </w:rPr>
        <w:t>日</w:t>
      </w:r>
    </w:p>
    <w:p w14:paraId="13D86508" w14:textId="6EDB1483" w:rsidR="00A9676B" w:rsidRPr="006B280F" w:rsidRDefault="00A9676B" w:rsidP="00EC57DC">
      <w:pPr>
        <w:jc w:val="center"/>
        <w:rPr>
          <w:rFonts w:ascii="ＭＳ ゴシック" w:eastAsia="ＭＳ ゴシック" w:hAnsi="ＭＳ ゴシック"/>
          <w:b/>
          <w:color w:val="000000" w:themeColor="text1"/>
          <w:sz w:val="28"/>
          <w:szCs w:val="28"/>
        </w:rPr>
      </w:pPr>
      <w:r w:rsidRPr="006B280F">
        <w:rPr>
          <w:rFonts w:ascii="ＭＳ ゴシック" w:eastAsia="ＭＳ ゴシック" w:hAnsi="ＭＳ ゴシック" w:hint="eastAsia"/>
          <w:b/>
          <w:color w:val="000000" w:themeColor="text1"/>
          <w:sz w:val="28"/>
          <w:szCs w:val="28"/>
        </w:rPr>
        <w:t>医療的ケアを要する重症心身障がい児者等支援部会</w:t>
      </w:r>
    </w:p>
    <w:p w14:paraId="0E4B6E64" w14:textId="53D0A1C8" w:rsidR="002810F2" w:rsidRPr="006B280F" w:rsidRDefault="008502B5" w:rsidP="008502B5">
      <w:pPr>
        <w:jc w:val="center"/>
        <w:rPr>
          <w:rFonts w:asciiTheme="majorEastAsia" w:eastAsiaTheme="majorEastAsia" w:hAnsiTheme="majorEastAsia"/>
          <w:b/>
          <w:color w:val="000000" w:themeColor="text1"/>
          <w:sz w:val="28"/>
          <w:szCs w:val="28"/>
        </w:rPr>
      </w:pPr>
      <w:r w:rsidRPr="006B280F">
        <w:rPr>
          <w:rFonts w:asciiTheme="majorEastAsia" w:eastAsiaTheme="majorEastAsia" w:hAnsiTheme="majorEastAsia" w:hint="eastAsia"/>
          <w:b/>
          <w:color w:val="000000" w:themeColor="text1"/>
          <w:sz w:val="28"/>
          <w:szCs w:val="28"/>
        </w:rPr>
        <w:t>医療的ケア児支援センター設置検討ワーキンググループ</w:t>
      </w:r>
    </w:p>
    <w:p w14:paraId="7ED6B65C" w14:textId="77777777" w:rsidR="002810F2" w:rsidRPr="006B280F" w:rsidRDefault="002810F2">
      <w:pPr>
        <w:widowControl/>
        <w:jc w:val="left"/>
        <w:rPr>
          <w:color w:val="000000" w:themeColor="text1"/>
        </w:rPr>
      </w:pPr>
      <w:r w:rsidRPr="006B280F">
        <w:rPr>
          <w:color w:val="000000" w:themeColor="text1"/>
        </w:rPr>
        <w:br w:type="page"/>
      </w:r>
    </w:p>
    <w:p w14:paraId="2227E451" w14:textId="4E4F5FEB" w:rsidR="002810F2" w:rsidRPr="006B280F" w:rsidRDefault="002810F2">
      <w:pPr>
        <w:widowControl/>
        <w:jc w:val="left"/>
        <w:rPr>
          <w:color w:val="000000" w:themeColor="text1"/>
        </w:rPr>
      </w:pPr>
    </w:p>
    <w:p w14:paraId="6F6ECF3D" w14:textId="77777777" w:rsidR="002810F2" w:rsidRPr="006B280F" w:rsidRDefault="002810F2" w:rsidP="003D177E">
      <w:pPr>
        <w:jc w:val="center"/>
        <w:rPr>
          <w:color w:val="000000" w:themeColor="text1"/>
        </w:rPr>
      </w:pPr>
      <w:r w:rsidRPr="006B280F">
        <w:rPr>
          <w:rFonts w:hint="eastAsia"/>
          <w:color w:val="000000" w:themeColor="text1"/>
        </w:rPr>
        <w:t>目次</w:t>
      </w:r>
    </w:p>
    <w:sdt>
      <w:sdtPr>
        <w:rPr>
          <w:rFonts w:asciiTheme="minorEastAsia" w:eastAsiaTheme="minorEastAsia" w:hAnsiTheme="minorHAnsi" w:cstheme="minorBidi"/>
          <w:color w:val="auto"/>
          <w:kern w:val="2"/>
          <w:sz w:val="21"/>
          <w:szCs w:val="22"/>
          <w:lang w:val="ja-JP"/>
        </w:rPr>
        <w:id w:val="-695935220"/>
        <w:docPartObj>
          <w:docPartGallery w:val="Table of Contents"/>
          <w:docPartUnique/>
        </w:docPartObj>
      </w:sdtPr>
      <w:sdtEndPr>
        <w:rPr>
          <w:b/>
          <w:bCs/>
        </w:rPr>
      </w:sdtEndPr>
      <w:sdtContent>
        <w:p w14:paraId="4477B04B" w14:textId="385DE07A" w:rsidR="00246A70" w:rsidRDefault="00246A70">
          <w:pPr>
            <w:pStyle w:val="af4"/>
          </w:pPr>
        </w:p>
        <w:p w14:paraId="04FB1EC3" w14:textId="3CFCB1B9" w:rsidR="00AB1158" w:rsidRDefault="00246A70">
          <w:pPr>
            <w:pStyle w:val="11"/>
            <w:tabs>
              <w:tab w:val="right" w:leader="dot" w:pos="9628"/>
            </w:tabs>
            <w:rPr>
              <w:rFonts w:asciiTheme="minorHAnsi"/>
              <w:noProof/>
            </w:rPr>
          </w:pPr>
          <w:r>
            <w:fldChar w:fldCharType="begin"/>
          </w:r>
          <w:r>
            <w:instrText xml:space="preserve"> TOC \o "1-3" \h \z \u </w:instrText>
          </w:r>
          <w:r>
            <w:fldChar w:fldCharType="separate"/>
          </w:r>
          <w:hyperlink w:anchor="_Toc114073191" w:history="1">
            <w:r w:rsidR="00AB1158" w:rsidRPr="004A71F3">
              <w:rPr>
                <w:rStyle w:val="a9"/>
                <w:noProof/>
              </w:rPr>
              <w:t>第１　はじめに</w:t>
            </w:r>
            <w:r w:rsidR="00AB1158">
              <w:rPr>
                <w:noProof/>
                <w:webHidden/>
              </w:rPr>
              <w:tab/>
            </w:r>
            <w:r w:rsidR="00AB1158">
              <w:rPr>
                <w:noProof/>
                <w:webHidden/>
              </w:rPr>
              <w:fldChar w:fldCharType="begin"/>
            </w:r>
            <w:r w:rsidR="00AB1158">
              <w:rPr>
                <w:noProof/>
                <w:webHidden/>
              </w:rPr>
              <w:instrText xml:space="preserve"> PAGEREF _Toc114073191 \h </w:instrText>
            </w:r>
            <w:r w:rsidR="00AB1158">
              <w:rPr>
                <w:noProof/>
                <w:webHidden/>
              </w:rPr>
            </w:r>
            <w:r w:rsidR="00AB1158">
              <w:rPr>
                <w:noProof/>
                <w:webHidden/>
              </w:rPr>
              <w:fldChar w:fldCharType="separate"/>
            </w:r>
            <w:r w:rsidR="00AB1158">
              <w:rPr>
                <w:noProof/>
                <w:webHidden/>
              </w:rPr>
              <w:t>1</w:t>
            </w:r>
            <w:r w:rsidR="00AB1158">
              <w:rPr>
                <w:noProof/>
                <w:webHidden/>
              </w:rPr>
              <w:fldChar w:fldCharType="end"/>
            </w:r>
          </w:hyperlink>
        </w:p>
        <w:p w14:paraId="30D7CC9F" w14:textId="179049D8" w:rsidR="00AB1158" w:rsidRDefault="00AB1158">
          <w:pPr>
            <w:pStyle w:val="11"/>
            <w:tabs>
              <w:tab w:val="right" w:leader="dot" w:pos="9628"/>
            </w:tabs>
            <w:rPr>
              <w:rFonts w:asciiTheme="minorHAnsi"/>
              <w:noProof/>
            </w:rPr>
          </w:pPr>
          <w:hyperlink w:anchor="_Toc114073192" w:history="1">
            <w:r w:rsidRPr="004A71F3">
              <w:rPr>
                <w:rStyle w:val="a9"/>
                <w:noProof/>
              </w:rPr>
              <w:t>第２　大阪府におけるこれまでの重症心身障がい児者支援の取組み</w:t>
            </w:r>
            <w:r>
              <w:rPr>
                <w:noProof/>
                <w:webHidden/>
              </w:rPr>
              <w:tab/>
            </w:r>
            <w:r>
              <w:rPr>
                <w:noProof/>
                <w:webHidden/>
              </w:rPr>
              <w:fldChar w:fldCharType="begin"/>
            </w:r>
            <w:r>
              <w:rPr>
                <w:noProof/>
                <w:webHidden/>
              </w:rPr>
              <w:instrText xml:space="preserve"> PAGEREF _Toc114073192 \h </w:instrText>
            </w:r>
            <w:r>
              <w:rPr>
                <w:noProof/>
                <w:webHidden/>
              </w:rPr>
            </w:r>
            <w:r>
              <w:rPr>
                <w:noProof/>
                <w:webHidden/>
              </w:rPr>
              <w:fldChar w:fldCharType="separate"/>
            </w:r>
            <w:r>
              <w:rPr>
                <w:noProof/>
                <w:webHidden/>
              </w:rPr>
              <w:t>2</w:t>
            </w:r>
            <w:r>
              <w:rPr>
                <w:noProof/>
                <w:webHidden/>
              </w:rPr>
              <w:fldChar w:fldCharType="end"/>
            </w:r>
          </w:hyperlink>
        </w:p>
        <w:p w14:paraId="61D1C8ED" w14:textId="50ECCC97" w:rsidR="00AB1158" w:rsidRDefault="00AB1158">
          <w:pPr>
            <w:pStyle w:val="11"/>
            <w:tabs>
              <w:tab w:val="right" w:leader="dot" w:pos="9628"/>
            </w:tabs>
            <w:rPr>
              <w:rFonts w:asciiTheme="minorHAnsi"/>
              <w:noProof/>
            </w:rPr>
          </w:pPr>
          <w:hyperlink w:anchor="_Toc114073193" w:history="1">
            <w:r w:rsidRPr="004A71F3">
              <w:rPr>
                <w:rStyle w:val="a9"/>
                <w:noProof/>
              </w:rPr>
              <w:t>第３　医療的ケア児及びその家族に対する支援に関する法律について</w:t>
            </w:r>
            <w:r>
              <w:rPr>
                <w:noProof/>
                <w:webHidden/>
              </w:rPr>
              <w:tab/>
            </w:r>
            <w:r>
              <w:rPr>
                <w:noProof/>
                <w:webHidden/>
              </w:rPr>
              <w:fldChar w:fldCharType="begin"/>
            </w:r>
            <w:r>
              <w:rPr>
                <w:noProof/>
                <w:webHidden/>
              </w:rPr>
              <w:instrText xml:space="preserve"> PAGEREF _Toc114073193 \h </w:instrText>
            </w:r>
            <w:r>
              <w:rPr>
                <w:noProof/>
                <w:webHidden/>
              </w:rPr>
            </w:r>
            <w:r>
              <w:rPr>
                <w:noProof/>
                <w:webHidden/>
              </w:rPr>
              <w:fldChar w:fldCharType="separate"/>
            </w:r>
            <w:r>
              <w:rPr>
                <w:noProof/>
                <w:webHidden/>
              </w:rPr>
              <w:t>4</w:t>
            </w:r>
            <w:r>
              <w:rPr>
                <w:noProof/>
                <w:webHidden/>
              </w:rPr>
              <w:fldChar w:fldCharType="end"/>
            </w:r>
          </w:hyperlink>
        </w:p>
        <w:p w14:paraId="48160BC8" w14:textId="3E6F4605" w:rsidR="00AB1158" w:rsidRDefault="00AB1158">
          <w:pPr>
            <w:pStyle w:val="11"/>
            <w:tabs>
              <w:tab w:val="right" w:leader="dot" w:pos="9628"/>
            </w:tabs>
            <w:rPr>
              <w:rFonts w:asciiTheme="minorHAnsi"/>
              <w:noProof/>
            </w:rPr>
          </w:pPr>
          <w:hyperlink w:anchor="_Toc114073194" w:history="1">
            <w:r w:rsidRPr="004A71F3">
              <w:rPr>
                <w:rStyle w:val="a9"/>
                <w:noProof/>
              </w:rPr>
              <w:t>第４　提言の要旨</w:t>
            </w:r>
            <w:r>
              <w:rPr>
                <w:noProof/>
                <w:webHidden/>
              </w:rPr>
              <w:tab/>
            </w:r>
            <w:r>
              <w:rPr>
                <w:noProof/>
                <w:webHidden/>
              </w:rPr>
              <w:fldChar w:fldCharType="begin"/>
            </w:r>
            <w:r>
              <w:rPr>
                <w:noProof/>
                <w:webHidden/>
              </w:rPr>
              <w:instrText xml:space="preserve"> PAGEREF _Toc114073194 \h </w:instrText>
            </w:r>
            <w:r>
              <w:rPr>
                <w:noProof/>
                <w:webHidden/>
              </w:rPr>
            </w:r>
            <w:r>
              <w:rPr>
                <w:noProof/>
                <w:webHidden/>
              </w:rPr>
              <w:fldChar w:fldCharType="separate"/>
            </w:r>
            <w:r>
              <w:rPr>
                <w:noProof/>
                <w:webHidden/>
              </w:rPr>
              <w:t>5</w:t>
            </w:r>
            <w:r>
              <w:rPr>
                <w:noProof/>
                <w:webHidden/>
              </w:rPr>
              <w:fldChar w:fldCharType="end"/>
            </w:r>
          </w:hyperlink>
        </w:p>
        <w:p w14:paraId="10CECFC6" w14:textId="34C2F67E" w:rsidR="00AB1158" w:rsidRDefault="00AB1158">
          <w:pPr>
            <w:pStyle w:val="11"/>
            <w:tabs>
              <w:tab w:val="right" w:leader="dot" w:pos="9628"/>
            </w:tabs>
            <w:rPr>
              <w:rFonts w:asciiTheme="minorHAnsi"/>
              <w:noProof/>
            </w:rPr>
          </w:pPr>
          <w:hyperlink w:anchor="_Toc114073195" w:history="1">
            <w:r w:rsidRPr="004A71F3">
              <w:rPr>
                <w:rStyle w:val="a9"/>
                <w:noProof/>
              </w:rPr>
              <w:t>第５　医療的ケア児実態把握調査の結果</w:t>
            </w:r>
            <w:r>
              <w:rPr>
                <w:noProof/>
                <w:webHidden/>
              </w:rPr>
              <w:tab/>
            </w:r>
            <w:r>
              <w:rPr>
                <w:noProof/>
                <w:webHidden/>
              </w:rPr>
              <w:fldChar w:fldCharType="begin"/>
            </w:r>
            <w:r>
              <w:rPr>
                <w:noProof/>
                <w:webHidden/>
              </w:rPr>
              <w:instrText xml:space="preserve"> PAGEREF _Toc114073195 \h </w:instrText>
            </w:r>
            <w:r>
              <w:rPr>
                <w:noProof/>
                <w:webHidden/>
              </w:rPr>
            </w:r>
            <w:r>
              <w:rPr>
                <w:noProof/>
                <w:webHidden/>
              </w:rPr>
              <w:fldChar w:fldCharType="separate"/>
            </w:r>
            <w:r>
              <w:rPr>
                <w:noProof/>
                <w:webHidden/>
              </w:rPr>
              <w:t>6</w:t>
            </w:r>
            <w:r>
              <w:rPr>
                <w:noProof/>
                <w:webHidden/>
              </w:rPr>
              <w:fldChar w:fldCharType="end"/>
            </w:r>
          </w:hyperlink>
        </w:p>
        <w:p w14:paraId="6905A9C8" w14:textId="4BDF4A33" w:rsidR="00AB1158" w:rsidRDefault="00AB1158">
          <w:pPr>
            <w:pStyle w:val="11"/>
            <w:tabs>
              <w:tab w:val="right" w:leader="dot" w:pos="9628"/>
            </w:tabs>
            <w:rPr>
              <w:rFonts w:asciiTheme="minorHAnsi"/>
              <w:noProof/>
            </w:rPr>
          </w:pPr>
          <w:hyperlink w:anchor="_Toc114073196" w:history="1">
            <w:r w:rsidRPr="004A71F3">
              <w:rPr>
                <w:rStyle w:val="a9"/>
                <w:noProof/>
              </w:rPr>
              <w:t>第６　事業所等ヒアリング結果</w:t>
            </w:r>
            <w:r>
              <w:rPr>
                <w:noProof/>
                <w:webHidden/>
              </w:rPr>
              <w:tab/>
            </w:r>
            <w:r>
              <w:rPr>
                <w:noProof/>
                <w:webHidden/>
              </w:rPr>
              <w:fldChar w:fldCharType="begin"/>
            </w:r>
            <w:r>
              <w:rPr>
                <w:noProof/>
                <w:webHidden/>
              </w:rPr>
              <w:instrText xml:space="preserve"> PAGEREF _Toc114073196 \h </w:instrText>
            </w:r>
            <w:r>
              <w:rPr>
                <w:noProof/>
                <w:webHidden/>
              </w:rPr>
            </w:r>
            <w:r>
              <w:rPr>
                <w:noProof/>
                <w:webHidden/>
              </w:rPr>
              <w:fldChar w:fldCharType="separate"/>
            </w:r>
            <w:r>
              <w:rPr>
                <w:noProof/>
                <w:webHidden/>
              </w:rPr>
              <w:t>12</w:t>
            </w:r>
            <w:r>
              <w:rPr>
                <w:noProof/>
                <w:webHidden/>
              </w:rPr>
              <w:fldChar w:fldCharType="end"/>
            </w:r>
          </w:hyperlink>
        </w:p>
        <w:p w14:paraId="194F491B" w14:textId="409526AE" w:rsidR="00AB1158" w:rsidRDefault="00AB1158">
          <w:pPr>
            <w:pStyle w:val="11"/>
            <w:tabs>
              <w:tab w:val="right" w:leader="dot" w:pos="9628"/>
            </w:tabs>
            <w:rPr>
              <w:rFonts w:asciiTheme="minorHAnsi"/>
              <w:noProof/>
            </w:rPr>
          </w:pPr>
          <w:hyperlink w:anchor="_Toc114073197" w:history="1">
            <w:r w:rsidRPr="004A71F3">
              <w:rPr>
                <w:rStyle w:val="a9"/>
                <w:noProof/>
              </w:rPr>
              <w:t xml:space="preserve">第７　</w:t>
            </w:r>
            <w:r w:rsidRPr="004A71F3">
              <w:rPr>
                <w:rStyle w:val="a9"/>
                <w:rFonts w:asciiTheme="majorEastAsia" w:hAnsiTheme="majorEastAsia"/>
                <w:noProof/>
              </w:rPr>
              <w:t>医療的ケア児支援センター設置に向けた課題整理</w:t>
            </w:r>
            <w:r>
              <w:rPr>
                <w:noProof/>
                <w:webHidden/>
              </w:rPr>
              <w:tab/>
            </w:r>
            <w:r>
              <w:rPr>
                <w:noProof/>
                <w:webHidden/>
              </w:rPr>
              <w:fldChar w:fldCharType="begin"/>
            </w:r>
            <w:r>
              <w:rPr>
                <w:noProof/>
                <w:webHidden/>
              </w:rPr>
              <w:instrText xml:space="preserve"> PAGEREF _Toc114073197 \h </w:instrText>
            </w:r>
            <w:r>
              <w:rPr>
                <w:noProof/>
                <w:webHidden/>
              </w:rPr>
            </w:r>
            <w:r>
              <w:rPr>
                <w:noProof/>
                <w:webHidden/>
              </w:rPr>
              <w:fldChar w:fldCharType="separate"/>
            </w:r>
            <w:r>
              <w:rPr>
                <w:noProof/>
                <w:webHidden/>
              </w:rPr>
              <w:t>13</w:t>
            </w:r>
            <w:r>
              <w:rPr>
                <w:noProof/>
                <w:webHidden/>
              </w:rPr>
              <w:fldChar w:fldCharType="end"/>
            </w:r>
          </w:hyperlink>
        </w:p>
        <w:p w14:paraId="11B4566C" w14:textId="22D0F6CD" w:rsidR="00AB1158" w:rsidRDefault="00AB1158">
          <w:pPr>
            <w:pStyle w:val="11"/>
            <w:tabs>
              <w:tab w:val="right" w:leader="dot" w:pos="9628"/>
            </w:tabs>
            <w:rPr>
              <w:rFonts w:asciiTheme="minorHAnsi"/>
              <w:noProof/>
            </w:rPr>
          </w:pPr>
          <w:hyperlink w:anchor="_Toc114073198" w:history="1">
            <w:r w:rsidRPr="004A71F3">
              <w:rPr>
                <w:rStyle w:val="a9"/>
                <w:rFonts w:asciiTheme="majorEastAsia" w:hAnsiTheme="majorEastAsia"/>
                <w:noProof/>
              </w:rPr>
              <w:t>第８　医療的ケア児支援センターの設置に向けた提言</w:t>
            </w:r>
            <w:r>
              <w:rPr>
                <w:noProof/>
                <w:webHidden/>
              </w:rPr>
              <w:tab/>
            </w:r>
            <w:r>
              <w:rPr>
                <w:noProof/>
                <w:webHidden/>
              </w:rPr>
              <w:fldChar w:fldCharType="begin"/>
            </w:r>
            <w:r>
              <w:rPr>
                <w:noProof/>
                <w:webHidden/>
              </w:rPr>
              <w:instrText xml:space="preserve"> PAGEREF _Toc114073198 \h </w:instrText>
            </w:r>
            <w:r>
              <w:rPr>
                <w:noProof/>
                <w:webHidden/>
              </w:rPr>
            </w:r>
            <w:r>
              <w:rPr>
                <w:noProof/>
                <w:webHidden/>
              </w:rPr>
              <w:fldChar w:fldCharType="separate"/>
            </w:r>
            <w:r>
              <w:rPr>
                <w:noProof/>
                <w:webHidden/>
              </w:rPr>
              <w:t>19</w:t>
            </w:r>
            <w:r>
              <w:rPr>
                <w:noProof/>
                <w:webHidden/>
              </w:rPr>
              <w:fldChar w:fldCharType="end"/>
            </w:r>
          </w:hyperlink>
        </w:p>
        <w:p w14:paraId="4E6416E5" w14:textId="7D75409A" w:rsidR="00AB1158" w:rsidRDefault="00AB1158">
          <w:pPr>
            <w:pStyle w:val="21"/>
            <w:tabs>
              <w:tab w:val="right" w:leader="dot" w:pos="9628"/>
            </w:tabs>
            <w:rPr>
              <w:rFonts w:asciiTheme="minorHAnsi"/>
              <w:noProof/>
            </w:rPr>
          </w:pPr>
          <w:hyperlink w:anchor="_Toc114073199" w:history="1">
            <w:r w:rsidRPr="004A71F3">
              <w:rPr>
                <w:rStyle w:val="a9"/>
                <w:rFonts w:asciiTheme="majorEastAsia" w:hAnsiTheme="majorEastAsia"/>
                <w:noProof/>
              </w:rPr>
              <w:t>Ⅰ</w:t>
            </w:r>
            <w:r w:rsidRPr="004A71F3">
              <w:rPr>
                <w:rStyle w:val="a9"/>
                <w:rFonts w:asciiTheme="majorEastAsia" w:hAnsiTheme="majorEastAsia"/>
                <w:noProof/>
              </w:rPr>
              <w:t xml:space="preserve">　医療的ケア児支援センターに求める機能</w:t>
            </w:r>
            <w:r>
              <w:rPr>
                <w:noProof/>
                <w:webHidden/>
              </w:rPr>
              <w:tab/>
            </w:r>
            <w:r>
              <w:rPr>
                <w:noProof/>
                <w:webHidden/>
              </w:rPr>
              <w:fldChar w:fldCharType="begin"/>
            </w:r>
            <w:r>
              <w:rPr>
                <w:noProof/>
                <w:webHidden/>
              </w:rPr>
              <w:instrText xml:space="preserve"> PAGEREF _Toc114073199 \h </w:instrText>
            </w:r>
            <w:r>
              <w:rPr>
                <w:noProof/>
                <w:webHidden/>
              </w:rPr>
            </w:r>
            <w:r>
              <w:rPr>
                <w:noProof/>
                <w:webHidden/>
              </w:rPr>
              <w:fldChar w:fldCharType="separate"/>
            </w:r>
            <w:r>
              <w:rPr>
                <w:noProof/>
                <w:webHidden/>
              </w:rPr>
              <w:t>19</w:t>
            </w:r>
            <w:r>
              <w:rPr>
                <w:noProof/>
                <w:webHidden/>
              </w:rPr>
              <w:fldChar w:fldCharType="end"/>
            </w:r>
          </w:hyperlink>
        </w:p>
        <w:p w14:paraId="70CF28BA" w14:textId="5EEF4602" w:rsidR="00AB1158" w:rsidRDefault="00AB1158">
          <w:pPr>
            <w:pStyle w:val="21"/>
            <w:tabs>
              <w:tab w:val="right" w:leader="dot" w:pos="9628"/>
            </w:tabs>
            <w:rPr>
              <w:rFonts w:asciiTheme="minorHAnsi"/>
              <w:noProof/>
            </w:rPr>
          </w:pPr>
          <w:hyperlink w:anchor="_Toc114073200" w:history="1">
            <w:r w:rsidRPr="004A71F3">
              <w:rPr>
                <w:rStyle w:val="a9"/>
                <w:rFonts w:asciiTheme="majorEastAsia" w:hAnsiTheme="majorEastAsia"/>
                <w:noProof/>
              </w:rPr>
              <w:t>Ⅱ</w:t>
            </w:r>
            <w:r w:rsidRPr="004A71F3">
              <w:rPr>
                <w:rStyle w:val="a9"/>
                <w:rFonts w:asciiTheme="majorEastAsia" w:hAnsiTheme="majorEastAsia"/>
                <w:noProof/>
              </w:rPr>
              <w:t xml:space="preserve">　今後の医療的ケア児支援センター機能の充実に向けて</w:t>
            </w:r>
            <w:r>
              <w:rPr>
                <w:noProof/>
                <w:webHidden/>
              </w:rPr>
              <w:tab/>
            </w:r>
            <w:r>
              <w:rPr>
                <w:noProof/>
                <w:webHidden/>
              </w:rPr>
              <w:fldChar w:fldCharType="begin"/>
            </w:r>
            <w:r>
              <w:rPr>
                <w:noProof/>
                <w:webHidden/>
              </w:rPr>
              <w:instrText xml:space="preserve"> PAGEREF _Toc114073200 \h </w:instrText>
            </w:r>
            <w:r>
              <w:rPr>
                <w:noProof/>
                <w:webHidden/>
              </w:rPr>
            </w:r>
            <w:r>
              <w:rPr>
                <w:noProof/>
                <w:webHidden/>
              </w:rPr>
              <w:fldChar w:fldCharType="separate"/>
            </w:r>
            <w:r>
              <w:rPr>
                <w:noProof/>
                <w:webHidden/>
              </w:rPr>
              <w:t>21</w:t>
            </w:r>
            <w:r>
              <w:rPr>
                <w:noProof/>
                <w:webHidden/>
              </w:rPr>
              <w:fldChar w:fldCharType="end"/>
            </w:r>
          </w:hyperlink>
        </w:p>
        <w:p w14:paraId="565A6A18" w14:textId="6430F410" w:rsidR="00AB1158" w:rsidRDefault="00AB1158">
          <w:pPr>
            <w:pStyle w:val="21"/>
            <w:tabs>
              <w:tab w:val="right" w:leader="dot" w:pos="9628"/>
            </w:tabs>
            <w:rPr>
              <w:rFonts w:asciiTheme="minorHAnsi"/>
              <w:noProof/>
            </w:rPr>
          </w:pPr>
          <w:hyperlink w:anchor="_Toc114073201" w:history="1">
            <w:r w:rsidRPr="004A71F3">
              <w:rPr>
                <w:rStyle w:val="a9"/>
                <w:rFonts w:asciiTheme="majorEastAsia" w:hAnsiTheme="majorEastAsia"/>
                <w:noProof/>
              </w:rPr>
              <w:t>Ⅲ</w:t>
            </w:r>
            <w:r w:rsidRPr="004A71F3">
              <w:rPr>
                <w:rStyle w:val="a9"/>
                <w:rFonts w:asciiTheme="majorEastAsia" w:hAnsiTheme="majorEastAsia"/>
                <w:noProof/>
              </w:rPr>
              <w:t xml:space="preserve">　医療的ケア児支援の充実のために行政の求めること</w:t>
            </w:r>
            <w:r>
              <w:rPr>
                <w:noProof/>
                <w:webHidden/>
              </w:rPr>
              <w:tab/>
            </w:r>
            <w:r>
              <w:rPr>
                <w:noProof/>
                <w:webHidden/>
              </w:rPr>
              <w:fldChar w:fldCharType="begin"/>
            </w:r>
            <w:r>
              <w:rPr>
                <w:noProof/>
                <w:webHidden/>
              </w:rPr>
              <w:instrText xml:space="preserve"> PAGEREF _Toc114073201 \h </w:instrText>
            </w:r>
            <w:r>
              <w:rPr>
                <w:noProof/>
                <w:webHidden/>
              </w:rPr>
            </w:r>
            <w:r>
              <w:rPr>
                <w:noProof/>
                <w:webHidden/>
              </w:rPr>
              <w:fldChar w:fldCharType="separate"/>
            </w:r>
            <w:r>
              <w:rPr>
                <w:noProof/>
                <w:webHidden/>
              </w:rPr>
              <w:t>21</w:t>
            </w:r>
            <w:r>
              <w:rPr>
                <w:noProof/>
                <w:webHidden/>
              </w:rPr>
              <w:fldChar w:fldCharType="end"/>
            </w:r>
          </w:hyperlink>
        </w:p>
        <w:p w14:paraId="65A504BE" w14:textId="7F4CB98A" w:rsidR="00AB1158" w:rsidRDefault="00AB1158">
          <w:pPr>
            <w:pStyle w:val="11"/>
            <w:tabs>
              <w:tab w:val="right" w:leader="dot" w:pos="9628"/>
            </w:tabs>
            <w:rPr>
              <w:rFonts w:asciiTheme="minorHAnsi"/>
              <w:noProof/>
            </w:rPr>
          </w:pPr>
          <w:hyperlink w:anchor="_Toc114073202" w:history="1">
            <w:r w:rsidRPr="004A71F3">
              <w:rPr>
                <w:rStyle w:val="a9"/>
                <w:noProof/>
              </w:rPr>
              <w:t>第９　さいごに（まとめ）</w:t>
            </w:r>
            <w:r>
              <w:rPr>
                <w:noProof/>
                <w:webHidden/>
              </w:rPr>
              <w:tab/>
            </w:r>
            <w:r>
              <w:rPr>
                <w:noProof/>
                <w:webHidden/>
              </w:rPr>
              <w:fldChar w:fldCharType="begin"/>
            </w:r>
            <w:r>
              <w:rPr>
                <w:noProof/>
                <w:webHidden/>
              </w:rPr>
              <w:instrText xml:space="preserve"> PAGEREF _Toc114073202 \h </w:instrText>
            </w:r>
            <w:r>
              <w:rPr>
                <w:noProof/>
                <w:webHidden/>
              </w:rPr>
            </w:r>
            <w:r>
              <w:rPr>
                <w:noProof/>
                <w:webHidden/>
              </w:rPr>
              <w:fldChar w:fldCharType="separate"/>
            </w:r>
            <w:r>
              <w:rPr>
                <w:noProof/>
                <w:webHidden/>
              </w:rPr>
              <w:t>23</w:t>
            </w:r>
            <w:r>
              <w:rPr>
                <w:noProof/>
                <w:webHidden/>
              </w:rPr>
              <w:fldChar w:fldCharType="end"/>
            </w:r>
          </w:hyperlink>
        </w:p>
        <w:p w14:paraId="3EB2FC25" w14:textId="5E79E2B5" w:rsidR="00246A70" w:rsidRDefault="00246A70">
          <w:r>
            <w:rPr>
              <w:b/>
              <w:bCs/>
              <w:lang w:val="ja-JP"/>
            </w:rPr>
            <w:fldChar w:fldCharType="end"/>
          </w:r>
        </w:p>
      </w:sdtContent>
    </w:sdt>
    <w:p w14:paraId="091152DF" w14:textId="77777777" w:rsidR="002810F2" w:rsidRPr="006B280F" w:rsidRDefault="002810F2">
      <w:pPr>
        <w:rPr>
          <w:color w:val="000000" w:themeColor="text1"/>
        </w:rPr>
      </w:pPr>
    </w:p>
    <w:p w14:paraId="6D0E0779" w14:textId="6809511C" w:rsidR="00712B02" w:rsidRPr="006B280F" w:rsidRDefault="00712B02" w:rsidP="00712B02">
      <w:pPr>
        <w:pStyle w:val="11"/>
        <w:tabs>
          <w:tab w:val="right" w:leader="dot" w:pos="9628"/>
        </w:tabs>
        <w:rPr>
          <w:noProof/>
          <w:color w:val="000000" w:themeColor="text1"/>
        </w:rPr>
      </w:pPr>
    </w:p>
    <w:p w14:paraId="3C5D5B47" w14:textId="77777777" w:rsidR="00712B02" w:rsidRPr="006B280F" w:rsidRDefault="00712B02" w:rsidP="00712B02">
      <w:pPr>
        <w:rPr>
          <w:color w:val="000000" w:themeColor="text1"/>
        </w:rPr>
      </w:pPr>
    </w:p>
    <w:p w14:paraId="1ABEE0EE" w14:textId="4AD89E2E" w:rsidR="002810F2" w:rsidRPr="006B280F" w:rsidRDefault="002810F2">
      <w:pPr>
        <w:rPr>
          <w:color w:val="000000" w:themeColor="text1"/>
        </w:rPr>
      </w:pPr>
    </w:p>
    <w:p w14:paraId="27C7C2BC" w14:textId="77777777" w:rsidR="00A45E93" w:rsidRPr="006B280F" w:rsidRDefault="00A45E93">
      <w:pPr>
        <w:rPr>
          <w:color w:val="000000" w:themeColor="text1"/>
        </w:rPr>
      </w:pPr>
    </w:p>
    <w:p w14:paraId="35866995" w14:textId="77777777" w:rsidR="00A45E93" w:rsidRPr="006B280F" w:rsidRDefault="00A45E93">
      <w:pPr>
        <w:rPr>
          <w:color w:val="000000" w:themeColor="text1"/>
        </w:rPr>
      </w:pPr>
    </w:p>
    <w:p w14:paraId="008D5751" w14:textId="77777777" w:rsidR="002810F2" w:rsidRPr="006B280F" w:rsidRDefault="002810F2">
      <w:pPr>
        <w:rPr>
          <w:color w:val="000000" w:themeColor="text1"/>
        </w:rPr>
      </w:pPr>
    </w:p>
    <w:p w14:paraId="495B7E44" w14:textId="77777777" w:rsidR="002810F2" w:rsidRPr="006B280F" w:rsidRDefault="002810F2">
      <w:pPr>
        <w:rPr>
          <w:color w:val="000000" w:themeColor="text1"/>
        </w:rPr>
        <w:sectPr w:rsidR="002810F2" w:rsidRPr="006B280F" w:rsidSect="002810F2">
          <w:footerReference w:type="default" r:id="rId8"/>
          <w:pgSz w:w="11906" w:h="16838" w:code="9"/>
          <w:pgMar w:top="851" w:right="1134" w:bottom="851" w:left="1134" w:header="851" w:footer="340" w:gutter="0"/>
          <w:cols w:space="425"/>
          <w:docGrid w:type="lines" w:linePitch="336"/>
        </w:sectPr>
      </w:pPr>
      <w:bookmarkStart w:id="0" w:name="_GoBack"/>
      <w:bookmarkEnd w:id="0"/>
    </w:p>
    <w:p w14:paraId="2825D878" w14:textId="7C1B76D0" w:rsidR="00C6174B" w:rsidRPr="006B280F" w:rsidRDefault="00C6174B">
      <w:pPr>
        <w:pStyle w:val="1"/>
        <w:rPr>
          <w:color w:val="000000" w:themeColor="text1"/>
        </w:rPr>
      </w:pPr>
      <w:bookmarkStart w:id="1" w:name="_Toc113029985"/>
      <w:bookmarkStart w:id="2" w:name="_Toc431652774"/>
      <w:bookmarkStart w:id="3" w:name="_Toc114073191"/>
      <w:r w:rsidRPr="006B280F">
        <w:rPr>
          <w:rFonts w:hint="eastAsia"/>
          <w:color w:val="000000" w:themeColor="text1"/>
        </w:rPr>
        <w:lastRenderedPageBreak/>
        <w:t>第１　はじめに</w:t>
      </w:r>
      <w:bookmarkEnd w:id="1"/>
      <w:bookmarkEnd w:id="3"/>
    </w:p>
    <w:p w14:paraId="63789DE0" w14:textId="794460AA" w:rsidR="002827F8" w:rsidRPr="006B280F" w:rsidRDefault="00822660" w:rsidP="006B280F">
      <w:pPr>
        <w:ind w:leftChars="100" w:left="210"/>
        <w:rPr>
          <w:color w:val="000000" w:themeColor="text1"/>
          <w:sz w:val="24"/>
          <w:szCs w:val="24"/>
        </w:rPr>
      </w:pPr>
      <w:r w:rsidRPr="006B280F">
        <w:rPr>
          <w:rFonts w:hint="eastAsia"/>
          <w:color w:val="000000" w:themeColor="text1"/>
          <w:sz w:val="24"/>
          <w:szCs w:val="24"/>
        </w:rPr>
        <w:t xml:space="preserve">　</w:t>
      </w:r>
      <w:r w:rsidR="002827F8" w:rsidRPr="006B280F">
        <w:rPr>
          <w:rFonts w:hint="eastAsia"/>
          <w:color w:val="000000" w:themeColor="text1"/>
          <w:sz w:val="24"/>
          <w:szCs w:val="24"/>
        </w:rPr>
        <w:t>大阪府においては、平成24年度より</w:t>
      </w:r>
      <w:r w:rsidR="00A51A30" w:rsidRPr="006B280F">
        <w:rPr>
          <w:rFonts w:hint="eastAsia"/>
          <w:color w:val="000000" w:themeColor="text1"/>
          <w:sz w:val="24"/>
          <w:szCs w:val="24"/>
        </w:rPr>
        <w:t>、第４次障がい者計画において、重症心身障がい児者の地域生活支援を最重点施策の一つとして位置づけ、</w:t>
      </w:r>
      <w:r w:rsidR="002827F8" w:rsidRPr="006B280F">
        <w:rPr>
          <w:rFonts w:hint="eastAsia"/>
          <w:color w:val="000000" w:themeColor="text1"/>
          <w:sz w:val="24"/>
          <w:szCs w:val="24"/>
        </w:rPr>
        <w:t>全国に先駆け医療的ケア児を含む重症心身障がい児支援についての検討を開始し、</w:t>
      </w:r>
      <w:r w:rsidR="00A51A30" w:rsidRPr="006B280F">
        <w:rPr>
          <w:rFonts w:hint="eastAsia"/>
          <w:color w:val="000000" w:themeColor="text1"/>
          <w:sz w:val="24"/>
          <w:szCs w:val="24"/>
        </w:rPr>
        <w:t>また、</w:t>
      </w:r>
      <w:r w:rsidR="00C93A73" w:rsidRPr="006B280F">
        <w:rPr>
          <w:rFonts w:hint="eastAsia"/>
          <w:color w:val="000000" w:themeColor="text1"/>
          <w:sz w:val="24"/>
          <w:szCs w:val="24"/>
        </w:rPr>
        <w:t>同年度から</w:t>
      </w:r>
      <w:r w:rsidR="00A51A30" w:rsidRPr="006B280F">
        <w:rPr>
          <w:rFonts w:hint="eastAsia"/>
          <w:color w:val="000000" w:themeColor="text1"/>
          <w:sz w:val="24"/>
          <w:szCs w:val="24"/>
        </w:rPr>
        <w:t>「</w:t>
      </w:r>
      <w:r w:rsidR="00C93A73" w:rsidRPr="006B280F">
        <w:rPr>
          <w:rFonts w:hint="eastAsia"/>
          <w:color w:val="000000" w:themeColor="text1"/>
          <w:sz w:val="24"/>
          <w:szCs w:val="24"/>
        </w:rPr>
        <w:t>医療的ケアが必要な</w:t>
      </w:r>
      <w:r w:rsidR="00CF091A" w:rsidRPr="006B280F">
        <w:rPr>
          <w:rFonts w:hint="eastAsia"/>
          <w:color w:val="000000" w:themeColor="text1"/>
          <w:sz w:val="24"/>
          <w:szCs w:val="24"/>
        </w:rPr>
        <w:t>重症心身障がい児者</w:t>
      </w:r>
      <w:r w:rsidR="00A51A30" w:rsidRPr="006B280F">
        <w:rPr>
          <w:rFonts w:hint="eastAsia"/>
          <w:color w:val="000000" w:themeColor="text1"/>
          <w:sz w:val="24"/>
          <w:szCs w:val="24"/>
        </w:rPr>
        <w:t>の</w:t>
      </w:r>
      <w:r w:rsidR="00CF091A" w:rsidRPr="006B280F">
        <w:rPr>
          <w:rFonts w:hint="eastAsia"/>
          <w:color w:val="000000" w:themeColor="text1"/>
          <w:sz w:val="24"/>
          <w:szCs w:val="24"/>
        </w:rPr>
        <w:t>地域ケアシステム</w:t>
      </w:r>
      <w:r w:rsidR="00C93A73" w:rsidRPr="006B280F">
        <w:rPr>
          <w:rFonts w:hint="eastAsia"/>
          <w:color w:val="000000" w:themeColor="text1"/>
          <w:sz w:val="24"/>
          <w:szCs w:val="24"/>
        </w:rPr>
        <w:t>整備事業</w:t>
      </w:r>
      <w:r w:rsidR="00A51A30" w:rsidRPr="006B280F">
        <w:rPr>
          <w:rFonts w:hint="eastAsia"/>
          <w:color w:val="000000" w:themeColor="text1"/>
          <w:sz w:val="24"/>
          <w:szCs w:val="24"/>
        </w:rPr>
        <w:t>」</w:t>
      </w:r>
      <w:r w:rsidR="00C93A73" w:rsidRPr="006B280F">
        <w:rPr>
          <w:rFonts w:hint="eastAsia"/>
          <w:color w:val="000000" w:themeColor="text1"/>
          <w:sz w:val="24"/>
          <w:szCs w:val="24"/>
        </w:rPr>
        <w:t>を知事重点事業として位置づけ</w:t>
      </w:r>
      <w:r w:rsidR="00A51A30" w:rsidRPr="006B280F">
        <w:rPr>
          <w:rFonts w:hint="eastAsia"/>
          <w:color w:val="000000" w:themeColor="text1"/>
          <w:sz w:val="24"/>
          <w:szCs w:val="24"/>
        </w:rPr>
        <w:t>、相談</w:t>
      </w:r>
      <w:r w:rsidR="002827F8" w:rsidRPr="006B280F">
        <w:rPr>
          <w:rFonts w:hint="eastAsia"/>
          <w:color w:val="000000" w:themeColor="text1"/>
          <w:sz w:val="24"/>
          <w:szCs w:val="24"/>
        </w:rPr>
        <w:t>支援体制の整備や</w:t>
      </w:r>
      <w:r w:rsidR="00C93A73" w:rsidRPr="006B280F">
        <w:rPr>
          <w:rFonts w:hint="eastAsia"/>
          <w:color w:val="000000" w:themeColor="text1"/>
          <w:sz w:val="24"/>
          <w:szCs w:val="24"/>
        </w:rPr>
        <w:t>介護職員向けの研修の実施、</w:t>
      </w:r>
      <w:r w:rsidR="003569B8" w:rsidRPr="006B280F">
        <w:rPr>
          <w:rFonts w:hint="eastAsia"/>
          <w:color w:val="000000" w:themeColor="text1"/>
          <w:sz w:val="24"/>
          <w:szCs w:val="24"/>
        </w:rPr>
        <w:t>医療型</w:t>
      </w:r>
      <w:r w:rsidR="002827F8" w:rsidRPr="006B280F">
        <w:rPr>
          <w:rFonts w:hint="eastAsia"/>
          <w:color w:val="000000" w:themeColor="text1"/>
          <w:sz w:val="24"/>
          <w:szCs w:val="24"/>
        </w:rPr>
        <w:t>短期入所の</w:t>
      </w:r>
      <w:r w:rsidR="003569B8" w:rsidRPr="006B280F">
        <w:rPr>
          <w:rFonts w:hint="eastAsia"/>
          <w:color w:val="000000" w:themeColor="text1"/>
          <w:sz w:val="24"/>
          <w:szCs w:val="24"/>
        </w:rPr>
        <w:t>整備</w:t>
      </w:r>
      <w:r w:rsidR="002827F8" w:rsidRPr="006B280F">
        <w:rPr>
          <w:rFonts w:hint="eastAsia"/>
          <w:color w:val="000000" w:themeColor="text1"/>
          <w:sz w:val="24"/>
          <w:szCs w:val="24"/>
        </w:rPr>
        <w:t>促進などの取組みが進められてきた。</w:t>
      </w:r>
    </w:p>
    <w:p w14:paraId="6BC1E240" w14:textId="3C1B4C4E" w:rsidR="001E62A2" w:rsidRPr="006B280F" w:rsidRDefault="00822660" w:rsidP="006B280F">
      <w:pPr>
        <w:ind w:leftChars="100" w:left="210"/>
        <w:rPr>
          <w:color w:val="000000" w:themeColor="text1"/>
          <w:sz w:val="24"/>
          <w:szCs w:val="24"/>
        </w:rPr>
      </w:pPr>
      <w:r w:rsidRPr="006B280F">
        <w:rPr>
          <w:rFonts w:hint="eastAsia"/>
          <w:color w:val="000000" w:themeColor="text1"/>
          <w:sz w:val="24"/>
          <w:szCs w:val="24"/>
        </w:rPr>
        <w:t xml:space="preserve">　</w:t>
      </w:r>
      <w:r w:rsidR="000451FF" w:rsidRPr="006B280F">
        <w:rPr>
          <w:rFonts w:hint="eastAsia"/>
          <w:color w:val="000000" w:themeColor="text1"/>
          <w:sz w:val="24"/>
          <w:szCs w:val="24"/>
        </w:rPr>
        <w:t>近年、</w:t>
      </w:r>
      <w:r w:rsidR="003D519A" w:rsidRPr="006B280F">
        <w:rPr>
          <w:rFonts w:hint="eastAsia"/>
          <w:color w:val="000000" w:themeColor="text1"/>
          <w:sz w:val="24"/>
          <w:szCs w:val="24"/>
        </w:rPr>
        <w:t>医療技術</w:t>
      </w:r>
      <w:r w:rsidR="00CF091A" w:rsidRPr="006B280F">
        <w:rPr>
          <w:rFonts w:hint="eastAsia"/>
          <w:color w:val="000000" w:themeColor="text1"/>
          <w:sz w:val="24"/>
          <w:szCs w:val="24"/>
        </w:rPr>
        <w:t>等</w:t>
      </w:r>
      <w:r w:rsidR="00813D99" w:rsidRPr="006B280F">
        <w:rPr>
          <w:rFonts w:hint="eastAsia"/>
          <w:color w:val="000000" w:themeColor="text1"/>
          <w:sz w:val="24"/>
          <w:szCs w:val="24"/>
        </w:rPr>
        <w:t>の進歩に伴い</w:t>
      </w:r>
      <w:r w:rsidR="00BE1EB7" w:rsidRPr="006B280F">
        <w:rPr>
          <w:rFonts w:hint="eastAsia"/>
          <w:color w:val="000000" w:themeColor="text1"/>
          <w:sz w:val="24"/>
          <w:szCs w:val="24"/>
        </w:rPr>
        <w:t>、日常的に</w:t>
      </w:r>
      <w:r w:rsidR="00CF091A" w:rsidRPr="006B280F">
        <w:rPr>
          <w:rFonts w:hint="eastAsia"/>
          <w:color w:val="000000" w:themeColor="text1"/>
          <w:sz w:val="24"/>
          <w:szCs w:val="24"/>
        </w:rPr>
        <w:t>呼吸管理や</w:t>
      </w:r>
      <w:r w:rsidR="00A51A30" w:rsidRPr="006B280F">
        <w:rPr>
          <w:rFonts w:hint="eastAsia"/>
          <w:color w:val="000000" w:themeColor="text1"/>
          <w:sz w:val="24"/>
          <w:szCs w:val="24"/>
        </w:rPr>
        <w:t>経管栄養、</w:t>
      </w:r>
      <w:r w:rsidR="00C93A73" w:rsidRPr="006B280F">
        <w:rPr>
          <w:rFonts w:hint="eastAsia"/>
          <w:color w:val="000000" w:themeColor="text1"/>
          <w:sz w:val="24"/>
          <w:szCs w:val="24"/>
        </w:rPr>
        <w:t>かく</w:t>
      </w:r>
      <w:r w:rsidR="00CF091A" w:rsidRPr="006B280F">
        <w:rPr>
          <w:rFonts w:hint="eastAsia"/>
          <w:color w:val="000000" w:themeColor="text1"/>
          <w:sz w:val="24"/>
          <w:szCs w:val="24"/>
        </w:rPr>
        <w:t>痰吸引等</w:t>
      </w:r>
      <w:r w:rsidR="00001A99">
        <w:rPr>
          <w:rFonts w:hint="eastAsia"/>
          <w:color w:val="000000" w:themeColor="text1"/>
          <w:sz w:val="24"/>
          <w:szCs w:val="24"/>
        </w:rPr>
        <w:t>が</w:t>
      </w:r>
      <w:r w:rsidR="00BE1EB7" w:rsidRPr="006B280F">
        <w:rPr>
          <w:rFonts w:hint="eastAsia"/>
          <w:color w:val="000000" w:themeColor="text1"/>
          <w:sz w:val="24"/>
          <w:szCs w:val="24"/>
        </w:rPr>
        <w:t>必要な医療的ケア児が</w:t>
      </w:r>
      <w:r w:rsidR="00813D99" w:rsidRPr="006B280F">
        <w:rPr>
          <w:rFonts w:hint="eastAsia"/>
          <w:color w:val="000000" w:themeColor="text1"/>
          <w:sz w:val="24"/>
          <w:szCs w:val="24"/>
        </w:rPr>
        <w:t>増加するとともに</w:t>
      </w:r>
      <w:r w:rsidR="008C151D" w:rsidRPr="006B280F">
        <w:rPr>
          <w:rFonts w:hint="eastAsia"/>
          <w:color w:val="000000" w:themeColor="text1"/>
          <w:sz w:val="24"/>
          <w:szCs w:val="24"/>
        </w:rPr>
        <w:t>その</w:t>
      </w:r>
      <w:r w:rsidR="00AD0D99" w:rsidRPr="006B280F">
        <w:rPr>
          <w:rFonts w:hint="eastAsia"/>
          <w:color w:val="000000" w:themeColor="text1"/>
          <w:sz w:val="24"/>
          <w:szCs w:val="24"/>
        </w:rPr>
        <w:t>実態が多様化し、医療的ケア児及びその家族が個々の医療的ケア児の心身の状況等に応じた適切な支援</w:t>
      </w:r>
      <w:r w:rsidR="00F97CD4" w:rsidRPr="006B280F">
        <w:rPr>
          <w:rFonts w:hint="eastAsia"/>
          <w:color w:val="000000" w:themeColor="text1"/>
          <w:sz w:val="24"/>
          <w:szCs w:val="24"/>
        </w:rPr>
        <w:t>を受けられるようにすることが重要な課題となっている</w:t>
      </w:r>
      <w:r w:rsidR="001E62A2" w:rsidRPr="006B280F">
        <w:rPr>
          <w:rFonts w:hint="eastAsia"/>
          <w:color w:val="000000" w:themeColor="text1"/>
          <w:sz w:val="24"/>
          <w:szCs w:val="24"/>
        </w:rPr>
        <w:t>。</w:t>
      </w:r>
    </w:p>
    <w:p w14:paraId="55CC4FF8" w14:textId="0092C598" w:rsidR="00322702" w:rsidRPr="006B280F" w:rsidRDefault="00822660" w:rsidP="006B280F">
      <w:pPr>
        <w:ind w:leftChars="100" w:left="210"/>
        <w:rPr>
          <w:color w:val="000000" w:themeColor="text1"/>
          <w:sz w:val="24"/>
          <w:szCs w:val="24"/>
        </w:rPr>
      </w:pPr>
      <w:r w:rsidRPr="006B280F">
        <w:rPr>
          <w:rFonts w:hint="eastAsia"/>
          <w:color w:val="000000" w:themeColor="text1"/>
          <w:sz w:val="24"/>
          <w:szCs w:val="24"/>
        </w:rPr>
        <w:t xml:space="preserve">　</w:t>
      </w:r>
      <w:r w:rsidR="002827F8" w:rsidRPr="006B280F">
        <w:rPr>
          <w:rFonts w:hint="eastAsia"/>
          <w:color w:val="000000" w:themeColor="text1"/>
          <w:sz w:val="24"/>
          <w:szCs w:val="24"/>
        </w:rPr>
        <w:t>そのような中、</w:t>
      </w:r>
      <w:r w:rsidR="00FB6EF3" w:rsidRPr="006B280F">
        <w:rPr>
          <w:rFonts w:hint="eastAsia"/>
          <w:color w:val="000000" w:themeColor="text1"/>
          <w:sz w:val="24"/>
          <w:szCs w:val="24"/>
        </w:rPr>
        <w:t>医療的ケア児の健やかな成長を図るとともに、その家族の離職</w:t>
      </w:r>
      <w:r w:rsidR="00322702" w:rsidRPr="006B280F">
        <w:rPr>
          <w:rFonts w:hint="eastAsia"/>
          <w:color w:val="000000" w:themeColor="text1"/>
          <w:sz w:val="24"/>
          <w:szCs w:val="24"/>
        </w:rPr>
        <w:t>の</w:t>
      </w:r>
      <w:r w:rsidR="003E2B76" w:rsidRPr="006B280F">
        <w:rPr>
          <w:rFonts w:hint="eastAsia"/>
          <w:color w:val="000000" w:themeColor="text1"/>
          <w:sz w:val="24"/>
          <w:szCs w:val="24"/>
        </w:rPr>
        <w:t>防止に</w:t>
      </w:r>
      <w:r w:rsidR="00322702" w:rsidRPr="006B280F">
        <w:rPr>
          <w:rFonts w:hint="eastAsia"/>
          <w:color w:val="000000" w:themeColor="text1"/>
          <w:sz w:val="24"/>
          <w:szCs w:val="24"/>
        </w:rPr>
        <w:t>資し、</w:t>
      </w:r>
      <w:r w:rsidR="001E62A2" w:rsidRPr="006B280F">
        <w:rPr>
          <w:rFonts w:hint="eastAsia"/>
          <w:color w:val="000000" w:themeColor="text1"/>
          <w:sz w:val="24"/>
          <w:szCs w:val="24"/>
        </w:rPr>
        <w:t>もって安心して子どもを生み、育てることができる</w:t>
      </w:r>
      <w:r w:rsidR="00322702" w:rsidRPr="006B280F">
        <w:rPr>
          <w:rFonts w:hint="eastAsia"/>
          <w:color w:val="000000" w:themeColor="text1"/>
          <w:sz w:val="24"/>
          <w:szCs w:val="24"/>
        </w:rPr>
        <w:t>社会の実現に寄与することを</w:t>
      </w:r>
      <w:r w:rsidR="00B86A28" w:rsidRPr="006B280F">
        <w:rPr>
          <w:rFonts w:hint="eastAsia"/>
          <w:color w:val="000000" w:themeColor="text1"/>
          <w:sz w:val="24"/>
          <w:szCs w:val="24"/>
        </w:rPr>
        <w:t>目的とした</w:t>
      </w:r>
      <w:r w:rsidR="00813D99" w:rsidRPr="006B280F">
        <w:rPr>
          <w:rFonts w:hint="eastAsia"/>
          <w:color w:val="000000" w:themeColor="text1"/>
          <w:sz w:val="24"/>
          <w:szCs w:val="24"/>
        </w:rPr>
        <w:t>「医療的ケア児及びその家族に対する支援に関する法律」が令和３年９月に施行され</w:t>
      </w:r>
      <w:r w:rsidR="00AD0D99" w:rsidRPr="006B280F">
        <w:rPr>
          <w:rFonts w:hint="eastAsia"/>
          <w:color w:val="000000" w:themeColor="text1"/>
          <w:sz w:val="24"/>
          <w:szCs w:val="24"/>
        </w:rPr>
        <w:t>た。</w:t>
      </w:r>
    </w:p>
    <w:p w14:paraId="1A19DB6F" w14:textId="2054205A" w:rsidR="00E30403" w:rsidRPr="006B280F" w:rsidRDefault="00822660" w:rsidP="006B280F">
      <w:pPr>
        <w:ind w:leftChars="100" w:left="210"/>
        <w:rPr>
          <w:color w:val="000000" w:themeColor="text1"/>
          <w:sz w:val="24"/>
          <w:szCs w:val="24"/>
        </w:rPr>
      </w:pPr>
      <w:r w:rsidRPr="006B280F">
        <w:rPr>
          <w:rFonts w:hint="eastAsia"/>
          <w:color w:val="000000" w:themeColor="text1"/>
          <w:sz w:val="24"/>
          <w:szCs w:val="24"/>
        </w:rPr>
        <w:t xml:space="preserve">　</w:t>
      </w:r>
      <w:r w:rsidR="00E30403" w:rsidRPr="006B280F">
        <w:rPr>
          <w:rFonts w:hint="eastAsia"/>
          <w:color w:val="000000" w:themeColor="text1"/>
          <w:sz w:val="24"/>
          <w:szCs w:val="24"/>
        </w:rPr>
        <w:t>この法律の第 14 条では、</w:t>
      </w:r>
      <w:r w:rsidR="008C7E61" w:rsidRPr="006B280F">
        <w:rPr>
          <w:rFonts w:hint="eastAsia"/>
          <w:color w:val="000000" w:themeColor="text1"/>
          <w:sz w:val="24"/>
          <w:szCs w:val="24"/>
        </w:rPr>
        <w:t>医療的ケア児を社会全体で支え、医療的ケア児等がその居住する地域にかかわらず、等しく適切な支援が受けられるようにしていくことを目的に</w:t>
      </w:r>
      <w:r w:rsidR="00E30403" w:rsidRPr="006B280F">
        <w:rPr>
          <w:rFonts w:hint="eastAsia"/>
          <w:color w:val="000000" w:themeColor="text1"/>
          <w:sz w:val="24"/>
          <w:szCs w:val="24"/>
        </w:rPr>
        <w:t>医療的ケア児</w:t>
      </w:r>
      <w:bookmarkStart w:id="4" w:name="_Hlk113699493"/>
      <w:r w:rsidR="00E30403" w:rsidRPr="006B280F">
        <w:rPr>
          <w:rFonts w:hint="eastAsia"/>
          <w:color w:val="000000" w:themeColor="text1"/>
          <w:sz w:val="24"/>
          <w:szCs w:val="24"/>
        </w:rPr>
        <w:t>支援センター</w:t>
      </w:r>
      <w:bookmarkEnd w:id="4"/>
      <w:r w:rsidR="00E30403" w:rsidRPr="006B280F">
        <w:rPr>
          <w:rFonts w:hint="eastAsia"/>
          <w:color w:val="000000" w:themeColor="text1"/>
          <w:sz w:val="24"/>
          <w:szCs w:val="24"/>
        </w:rPr>
        <w:t>の指定等について定め</w:t>
      </w:r>
      <w:r w:rsidR="008C7E61" w:rsidRPr="006B280F">
        <w:rPr>
          <w:rFonts w:hint="eastAsia"/>
          <w:color w:val="000000" w:themeColor="text1"/>
          <w:sz w:val="24"/>
          <w:szCs w:val="24"/>
        </w:rPr>
        <w:t>、</w:t>
      </w:r>
      <w:r w:rsidR="003809A2" w:rsidRPr="006B280F">
        <w:rPr>
          <w:rFonts w:hint="eastAsia"/>
          <w:color w:val="000000" w:themeColor="text1"/>
          <w:sz w:val="24"/>
          <w:szCs w:val="24"/>
        </w:rPr>
        <w:t>都道府県及び</w:t>
      </w:r>
      <w:r w:rsidR="008C7E61" w:rsidRPr="006B280F">
        <w:rPr>
          <w:rFonts w:hint="eastAsia"/>
          <w:color w:val="000000" w:themeColor="text1"/>
          <w:sz w:val="24"/>
          <w:szCs w:val="24"/>
        </w:rPr>
        <w:t>支援センターが、</w:t>
      </w:r>
    </w:p>
    <w:p w14:paraId="01A9B551" w14:textId="3FC768B0" w:rsidR="00E30403" w:rsidRPr="006B280F" w:rsidRDefault="00E30403" w:rsidP="008C7E61">
      <w:pPr>
        <w:ind w:leftChars="214" w:left="706" w:hangingChars="107" w:hanging="257"/>
        <w:rPr>
          <w:color w:val="000000" w:themeColor="text1"/>
          <w:sz w:val="24"/>
          <w:szCs w:val="24"/>
        </w:rPr>
      </w:pPr>
      <w:r w:rsidRPr="006B280F">
        <w:rPr>
          <w:rFonts w:hint="eastAsia"/>
          <w:color w:val="000000" w:themeColor="text1"/>
          <w:sz w:val="24"/>
          <w:szCs w:val="24"/>
        </w:rPr>
        <w:t>・ 医療的ケア児等に対して行う相談支援に係る｢情報の集約点｣になること、</w:t>
      </w:r>
    </w:p>
    <w:p w14:paraId="682CE1EF" w14:textId="08A884B6" w:rsidR="00E30403" w:rsidRPr="006B280F" w:rsidRDefault="00E30403" w:rsidP="008C7E61">
      <w:pPr>
        <w:ind w:leftChars="214" w:left="706" w:hangingChars="107" w:hanging="257"/>
        <w:rPr>
          <w:color w:val="000000" w:themeColor="text1"/>
          <w:sz w:val="24"/>
          <w:szCs w:val="24"/>
        </w:rPr>
      </w:pPr>
      <w:r w:rsidRPr="006B280F">
        <w:rPr>
          <w:rFonts w:hint="eastAsia"/>
          <w:color w:val="000000" w:themeColor="text1"/>
          <w:sz w:val="24"/>
          <w:szCs w:val="24"/>
        </w:rPr>
        <w:t>・ どこに相談をすれば良いか分からない状況にある医療的ケア児の家族等からの相談をまずしっかりと受け止め、関係機関と連携して対応すること、</w:t>
      </w:r>
    </w:p>
    <w:p w14:paraId="72CF04BE" w14:textId="77777777" w:rsidR="008C7E61" w:rsidRPr="006B280F" w:rsidRDefault="00E30403" w:rsidP="008C7E61">
      <w:pPr>
        <w:ind w:leftChars="214" w:left="706" w:hangingChars="107" w:hanging="257"/>
        <w:rPr>
          <w:color w:val="000000" w:themeColor="text1"/>
          <w:sz w:val="24"/>
          <w:szCs w:val="24"/>
        </w:rPr>
      </w:pPr>
      <w:r w:rsidRPr="006B280F">
        <w:rPr>
          <w:rFonts w:hint="eastAsia"/>
          <w:color w:val="000000" w:themeColor="text1"/>
          <w:sz w:val="24"/>
          <w:szCs w:val="24"/>
        </w:rPr>
        <w:t>・ 医療的ケア児等に対する、医療、保健、福祉、教育、労働等の多機関にまたがる支援の調整について、中核的な役割を果たすこと</w:t>
      </w:r>
    </w:p>
    <w:p w14:paraId="6F0583FF" w14:textId="273EC62E" w:rsidR="0096232E" w:rsidRPr="006B280F" w:rsidRDefault="00001A99" w:rsidP="006B280F">
      <w:pPr>
        <w:ind w:leftChars="214" w:left="706" w:hangingChars="107" w:hanging="257"/>
        <w:rPr>
          <w:dstrike/>
          <w:color w:val="000000" w:themeColor="text1"/>
          <w:sz w:val="24"/>
          <w:szCs w:val="24"/>
        </w:rPr>
      </w:pPr>
      <w:r>
        <w:rPr>
          <w:rFonts w:hint="eastAsia"/>
          <w:color w:val="000000" w:themeColor="text1"/>
          <w:sz w:val="24"/>
          <w:szCs w:val="24"/>
        </w:rPr>
        <w:t>を</w:t>
      </w:r>
      <w:r w:rsidR="00E30403" w:rsidRPr="006B280F">
        <w:rPr>
          <w:rFonts w:hint="eastAsia"/>
          <w:color w:val="000000" w:themeColor="text1"/>
          <w:sz w:val="24"/>
          <w:szCs w:val="24"/>
        </w:rPr>
        <w:t>期待</w:t>
      </w:r>
      <w:r>
        <w:rPr>
          <w:rFonts w:hint="eastAsia"/>
          <w:color w:val="000000" w:themeColor="text1"/>
          <w:sz w:val="24"/>
          <w:szCs w:val="24"/>
        </w:rPr>
        <w:t>されている</w:t>
      </w:r>
      <w:r w:rsidR="008C7E61" w:rsidRPr="006B280F">
        <w:rPr>
          <w:rFonts w:hint="eastAsia"/>
          <w:color w:val="000000" w:themeColor="text1"/>
          <w:sz w:val="24"/>
          <w:szCs w:val="24"/>
        </w:rPr>
        <w:t>。</w:t>
      </w:r>
    </w:p>
    <w:p w14:paraId="1BA41BF2" w14:textId="545DE322" w:rsidR="00813D99" w:rsidRPr="006B280F" w:rsidRDefault="00822660" w:rsidP="006B280F">
      <w:pPr>
        <w:ind w:leftChars="100" w:left="210"/>
        <w:rPr>
          <w:color w:val="000000" w:themeColor="text1"/>
          <w:sz w:val="24"/>
          <w:szCs w:val="24"/>
        </w:rPr>
      </w:pPr>
      <w:r w:rsidRPr="006B280F">
        <w:rPr>
          <w:rFonts w:hint="eastAsia"/>
          <w:color w:val="000000" w:themeColor="text1"/>
          <w:sz w:val="24"/>
          <w:szCs w:val="24"/>
        </w:rPr>
        <w:t xml:space="preserve">　</w:t>
      </w:r>
      <w:r w:rsidR="00CF091A" w:rsidRPr="006B280F">
        <w:rPr>
          <w:rFonts w:hint="eastAsia"/>
          <w:color w:val="000000" w:themeColor="text1"/>
          <w:sz w:val="24"/>
          <w:szCs w:val="24"/>
        </w:rPr>
        <w:t>大阪府においては</w:t>
      </w:r>
      <w:r w:rsidR="00813D99" w:rsidRPr="006B280F">
        <w:rPr>
          <w:rFonts w:hint="eastAsia"/>
          <w:color w:val="000000" w:themeColor="text1"/>
          <w:sz w:val="24"/>
          <w:szCs w:val="24"/>
        </w:rPr>
        <w:t>「医療的ケア児支援センター」の設置に向け</w:t>
      </w:r>
      <w:r w:rsidR="00945BCB" w:rsidRPr="006B280F">
        <w:rPr>
          <w:rFonts w:hint="eastAsia"/>
          <w:color w:val="000000" w:themeColor="text1"/>
          <w:sz w:val="24"/>
          <w:szCs w:val="24"/>
        </w:rPr>
        <w:t>、</w:t>
      </w:r>
      <w:r w:rsidR="00CF091A" w:rsidRPr="006B280F">
        <w:rPr>
          <w:rFonts w:hint="eastAsia"/>
          <w:color w:val="000000" w:themeColor="text1"/>
          <w:sz w:val="24"/>
          <w:szCs w:val="24"/>
        </w:rPr>
        <w:t>センター機能や役割等を検討</w:t>
      </w:r>
      <w:r w:rsidR="00945BCB" w:rsidRPr="006B280F">
        <w:rPr>
          <w:rFonts w:hint="eastAsia"/>
          <w:color w:val="000000" w:themeColor="text1"/>
          <w:sz w:val="24"/>
          <w:szCs w:val="24"/>
        </w:rPr>
        <w:t>する必要があることから</w:t>
      </w:r>
      <w:r w:rsidR="00813D99" w:rsidRPr="006B280F">
        <w:rPr>
          <w:rFonts w:hint="eastAsia"/>
          <w:color w:val="000000" w:themeColor="text1"/>
          <w:sz w:val="24"/>
          <w:szCs w:val="24"/>
        </w:rPr>
        <w:t>、</w:t>
      </w:r>
      <w:r w:rsidR="00882986" w:rsidRPr="006B280F">
        <w:rPr>
          <w:rFonts w:hint="eastAsia"/>
          <w:color w:val="000000" w:themeColor="text1"/>
          <w:sz w:val="24"/>
          <w:szCs w:val="24"/>
        </w:rPr>
        <w:t>令和４年３月に</w:t>
      </w:r>
      <w:r w:rsidR="00CF091A" w:rsidRPr="006B280F">
        <w:rPr>
          <w:rFonts w:hint="eastAsia"/>
          <w:color w:val="000000" w:themeColor="text1"/>
          <w:sz w:val="24"/>
          <w:szCs w:val="24"/>
        </w:rPr>
        <w:t>医療的ケア児支援センター設置検討ワーキンググループ（以下「ワーキンググループ」という。）を設置</w:t>
      </w:r>
      <w:r w:rsidR="003569B8" w:rsidRPr="006B280F">
        <w:rPr>
          <w:rFonts w:hint="eastAsia"/>
          <w:color w:val="000000" w:themeColor="text1"/>
          <w:sz w:val="24"/>
          <w:szCs w:val="24"/>
        </w:rPr>
        <w:t>し、ワーキンググループにおいて、</w:t>
      </w:r>
      <w:r w:rsidR="00CF091A" w:rsidRPr="006B280F">
        <w:rPr>
          <w:rFonts w:hint="eastAsia"/>
          <w:color w:val="000000" w:themeColor="text1"/>
          <w:sz w:val="24"/>
          <w:szCs w:val="24"/>
        </w:rPr>
        <w:t>医療的ケア児等実態把握調査結果に基づく最新のニーズや、事業所等ヒアリング結果から課題を抽出し、</w:t>
      </w:r>
      <w:r w:rsidR="003569B8" w:rsidRPr="006B280F">
        <w:rPr>
          <w:rFonts w:hint="eastAsia"/>
          <w:color w:val="000000" w:themeColor="text1"/>
          <w:sz w:val="24"/>
          <w:szCs w:val="24"/>
        </w:rPr>
        <w:t>各</w:t>
      </w:r>
      <w:r w:rsidR="00CF091A" w:rsidRPr="006B280F">
        <w:rPr>
          <w:rFonts w:hint="eastAsia"/>
          <w:color w:val="000000" w:themeColor="text1"/>
          <w:sz w:val="24"/>
          <w:szCs w:val="24"/>
        </w:rPr>
        <w:t>委員からの専門的な意見を</w:t>
      </w:r>
      <w:r w:rsidR="00CD5FF4" w:rsidRPr="006B280F">
        <w:rPr>
          <w:rFonts w:hint="eastAsia"/>
          <w:color w:val="000000" w:themeColor="text1"/>
          <w:sz w:val="24"/>
          <w:szCs w:val="24"/>
        </w:rPr>
        <w:t>踏</w:t>
      </w:r>
      <w:r w:rsidR="00CF091A" w:rsidRPr="006B280F">
        <w:rPr>
          <w:rFonts w:hint="eastAsia"/>
          <w:color w:val="000000" w:themeColor="text1"/>
          <w:sz w:val="24"/>
          <w:szCs w:val="24"/>
        </w:rPr>
        <w:t>まえ、</w:t>
      </w:r>
      <w:r w:rsidR="00843884" w:rsidRPr="006B280F">
        <w:rPr>
          <w:rFonts w:hint="eastAsia"/>
          <w:color w:val="000000" w:themeColor="text1"/>
          <w:sz w:val="24"/>
          <w:szCs w:val="24"/>
        </w:rPr>
        <w:t>提言</w:t>
      </w:r>
      <w:r w:rsidR="00AA49FA" w:rsidRPr="006B280F">
        <w:rPr>
          <w:rFonts w:hint="eastAsia"/>
          <w:color w:val="000000" w:themeColor="text1"/>
          <w:sz w:val="24"/>
          <w:szCs w:val="24"/>
        </w:rPr>
        <w:t>内容を取りまとめ</w:t>
      </w:r>
      <w:r w:rsidR="00081CF8" w:rsidRPr="006B280F">
        <w:rPr>
          <w:rFonts w:hint="eastAsia"/>
          <w:color w:val="000000" w:themeColor="text1"/>
          <w:sz w:val="24"/>
          <w:szCs w:val="24"/>
        </w:rPr>
        <w:t>た</w:t>
      </w:r>
      <w:r w:rsidR="00813D99" w:rsidRPr="006B280F">
        <w:rPr>
          <w:rFonts w:hint="eastAsia"/>
          <w:color w:val="000000" w:themeColor="text1"/>
          <w:sz w:val="24"/>
          <w:szCs w:val="24"/>
        </w:rPr>
        <w:t>。</w:t>
      </w:r>
    </w:p>
    <w:p w14:paraId="10A26C1C" w14:textId="10BCB1FA" w:rsidR="00B647BC" w:rsidRPr="006B280F" w:rsidRDefault="00B647BC">
      <w:pPr>
        <w:widowControl/>
        <w:jc w:val="left"/>
        <w:rPr>
          <w:color w:val="000000" w:themeColor="text1"/>
          <w:sz w:val="24"/>
          <w:szCs w:val="24"/>
        </w:rPr>
      </w:pPr>
      <w:r w:rsidRPr="006B280F">
        <w:rPr>
          <w:color w:val="000000" w:themeColor="text1"/>
          <w:sz w:val="24"/>
          <w:szCs w:val="24"/>
        </w:rPr>
        <w:br w:type="page"/>
      </w:r>
    </w:p>
    <w:p w14:paraId="2BD72C3E" w14:textId="4553B8AE" w:rsidR="00B93B69" w:rsidRPr="006B280F" w:rsidRDefault="00B93B69" w:rsidP="00B93B69">
      <w:pPr>
        <w:pStyle w:val="1"/>
        <w:rPr>
          <w:color w:val="000000" w:themeColor="text1"/>
        </w:rPr>
      </w:pPr>
      <w:bookmarkStart w:id="5" w:name="_Toc114073192"/>
      <w:r w:rsidRPr="006B280F">
        <w:rPr>
          <w:rFonts w:hint="eastAsia"/>
          <w:color w:val="000000" w:themeColor="text1"/>
        </w:rPr>
        <w:lastRenderedPageBreak/>
        <w:t>第２　大阪府における</w:t>
      </w:r>
      <w:r w:rsidR="00AB557A" w:rsidRPr="006B280F">
        <w:rPr>
          <w:rFonts w:hint="eastAsia"/>
          <w:color w:val="000000" w:themeColor="text1"/>
        </w:rPr>
        <w:t>これまでの</w:t>
      </w:r>
      <w:r w:rsidRPr="006B280F">
        <w:rPr>
          <w:rFonts w:hint="eastAsia"/>
          <w:color w:val="000000" w:themeColor="text1"/>
        </w:rPr>
        <w:t>重症心身障がい児者支援の取組</w:t>
      </w:r>
      <w:r w:rsidR="00595DE1" w:rsidRPr="006B280F">
        <w:rPr>
          <w:rFonts w:hint="eastAsia"/>
          <w:color w:val="000000" w:themeColor="text1"/>
        </w:rPr>
        <w:t>み</w:t>
      </w:r>
      <w:bookmarkEnd w:id="5"/>
    </w:p>
    <w:p w14:paraId="0B789045" w14:textId="4E8DCA0F" w:rsidR="00FA2A69" w:rsidRPr="006B280F" w:rsidRDefault="003569B8" w:rsidP="00FA2A69">
      <w:pPr>
        <w:rPr>
          <w:rFonts w:asciiTheme="majorEastAsia" w:eastAsiaTheme="majorEastAsia" w:hAnsiTheme="majorEastAsia"/>
          <w:color w:val="000000" w:themeColor="text1"/>
          <w:sz w:val="24"/>
          <w:szCs w:val="24"/>
        </w:rPr>
      </w:pPr>
      <w:r w:rsidRPr="006B280F">
        <w:rPr>
          <w:rFonts w:asciiTheme="majorEastAsia" w:eastAsiaTheme="majorEastAsia" w:hAnsiTheme="majorEastAsia" w:hint="eastAsia"/>
          <w:color w:val="000000" w:themeColor="text1"/>
          <w:sz w:val="24"/>
          <w:szCs w:val="24"/>
        </w:rPr>
        <w:t xml:space="preserve">１　</w:t>
      </w:r>
      <w:r w:rsidR="00FA2A69" w:rsidRPr="006B280F">
        <w:rPr>
          <w:rFonts w:asciiTheme="majorEastAsia" w:eastAsiaTheme="majorEastAsia" w:hAnsiTheme="majorEastAsia" w:hint="eastAsia"/>
          <w:color w:val="000000" w:themeColor="text1"/>
          <w:sz w:val="24"/>
          <w:szCs w:val="24"/>
        </w:rPr>
        <w:t>平成22年度から平成23年度の取組</w:t>
      </w:r>
      <w:r w:rsidR="009C5BAF" w:rsidRPr="006B280F">
        <w:rPr>
          <w:rFonts w:asciiTheme="majorEastAsia" w:eastAsiaTheme="majorEastAsia" w:hAnsiTheme="majorEastAsia" w:hint="eastAsia"/>
          <w:color w:val="000000" w:themeColor="text1"/>
          <w:sz w:val="24"/>
          <w:szCs w:val="24"/>
        </w:rPr>
        <w:t>み</w:t>
      </w:r>
    </w:p>
    <w:p w14:paraId="61E24620" w14:textId="59669B72" w:rsidR="00B93B69" w:rsidRPr="006B280F" w:rsidRDefault="00FA2A69" w:rsidP="000B1411">
      <w:pPr>
        <w:ind w:firstLineChars="100" w:firstLine="240"/>
        <w:rPr>
          <w:color w:val="000000" w:themeColor="text1"/>
          <w:sz w:val="24"/>
          <w:szCs w:val="24"/>
        </w:rPr>
      </w:pPr>
      <w:r w:rsidRPr="006B280F">
        <w:rPr>
          <w:rFonts w:hint="eastAsia"/>
          <w:color w:val="000000" w:themeColor="text1"/>
          <w:sz w:val="24"/>
          <w:szCs w:val="24"/>
        </w:rPr>
        <w:t>大阪府における重症心身障がい児者施策は、平成22年度より開始した。平成22年度から平成23年度においては、障がい児並びに家族が安心して地域生活を送れる環境の整備を目的として、「医療的ケアが必要な障がい児等地域生活支援システム整備事業」を医療基盤が整備される二次医療圏を単位として展開</w:t>
      </w:r>
      <w:r w:rsidR="006A1737" w:rsidRPr="006B280F">
        <w:rPr>
          <w:rFonts w:hint="eastAsia"/>
          <w:color w:val="000000" w:themeColor="text1"/>
          <w:sz w:val="24"/>
          <w:szCs w:val="24"/>
        </w:rPr>
        <w:t>した</w:t>
      </w:r>
      <w:r w:rsidRPr="006B280F">
        <w:rPr>
          <w:rFonts w:hint="eastAsia"/>
          <w:color w:val="000000" w:themeColor="text1"/>
          <w:sz w:val="24"/>
          <w:szCs w:val="24"/>
        </w:rPr>
        <w:t>。</w:t>
      </w:r>
      <w:r w:rsidR="006A1737" w:rsidRPr="006B280F">
        <w:rPr>
          <w:rFonts w:hint="eastAsia"/>
          <w:color w:val="000000" w:themeColor="text1"/>
          <w:sz w:val="24"/>
          <w:szCs w:val="24"/>
        </w:rPr>
        <w:t>６圏域（豊能・三島</w:t>
      </w:r>
      <w:r w:rsidRPr="006B280F">
        <w:rPr>
          <w:rFonts w:hint="eastAsia"/>
          <w:color w:val="000000" w:themeColor="text1"/>
          <w:sz w:val="24"/>
          <w:szCs w:val="24"/>
        </w:rPr>
        <w:t>・</w:t>
      </w:r>
      <w:r w:rsidR="006A1737" w:rsidRPr="006B280F">
        <w:rPr>
          <w:rFonts w:hint="eastAsia"/>
          <w:color w:val="000000" w:themeColor="text1"/>
          <w:sz w:val="24"/>
          <w:szCs w:val="24"/>
        </w:rPr>
        <w:t>北河内・中河内・南河内・泉州）</w:t>
      </w:r>
      <w:r w:rsidRPr="006B280F">
        <w:rPr>
          <w:rFonts w:hint="eastAsia"/>
          <w:color w:val="000000" w:themeColor="text1"/>
          <w:sz w:val="24"/>
          <w:szCs w:val="24"/>
        </w:rPr>
        <w:t>において、</w:t>
      </w:r>
      <w:r w:rsidR="006A1737" w:rsidRPr="006B280F">
        <w:rPr>
          <w:rFonts w:hint="eastAsia"/>
          <w:color w:val="000000" w:themeColor="text1"/>
          <w:sz w:val="24"/>
          <w:szCs w:val="24"/>
        </w:rPr>
        <w:t>重症心身障がい児支援の経験を有する重症心身障がい児施設や病院など</w:t>
      </w:r>
      <w:r w:rsidRPr="006B280F">
        <w:rPr>
          <w:rFonts w:hint="eastAsia"/>
          <w:color w:val="000000" w:themeColor="text1"/>
          <w:sz w:val="24"/>
          <w:szCs w:val="24"/>
        </w:rPr>
        <w:t>の拠点施設を設置し、各圏域内の市町村が参加する圏域会議と介護職員等へ介護技術の研修を実施した。</w:t>
      </w:r>
    </w:p>
    <w:p w14:paraId="70A7BBDA" w14:textId="7DF449F0" w:rsidR="00FA2A69" w:rsidRPr="006B280F" w:rsidRDefault="00FA2A69" w:rsidP="00FA2A69">
      <w:pPr>
        <w:rPr>
          <w:color w:val="000000" w:themeColor="text1"/>
          <w:sz w:val="24"/>
          <w:szCs w:val="24"/>
        </w:rPr>
      </w:pPr>
    </w:p>
    <w:p w14:paraId="14B6ED86" w14:textId="0E77DC96" w:rsidR="00FA2A69" w:rsidRPr="006B280F" w:rsidRDefault="003569B8" w:rsidP="00FA2A69">
      <w:pPr>
        <w:rPr>
          <w:rFonts w:ascii="ＭＳ ゴシック" w:eastAsia="ＭＳ ゴシック" w:hAnsi="ＭＳ ゴシック"/>
          <w:color w:val="000000" w:themeColor="text1"/>
          <w:sz w:val="24"/>
          <w:szCs w:val="24"/>
        </w:rPr>
      </w:pPr>
      <w:r w:rsidRPr="006B280F">
        <w:rPr>
          <w:rFonts w:ascii="ＭＳ ゴシック" w:eastAsia="ＭＳ ゴシック" w:hAnsi="ＭＳ ゴシック" w:hint="eastAsia"/>
          <w:color w:val="000000" w:themeColor="text1"/>
          <w:sz w:val="24"/>
          <w:szCs w:val="24"/>
        </w:rPr>
        <w:t xml:space="preserve">２　</w:t>
      </w:r>
      <w:r w:rsidR="00FA2A69" w:rsidRPr="006B280F">
        <w:rPr>
          <w:rFonts w:ascii="ＭＳ ゴシック" w:eastAsia="ＭＳ ゴシック" w:hAnsi="ＭＳ ゴシック" w:hint="eastAsia"/>
          <w:color w:val="000000" w:themeColor="text1"/>
          <w:sz w:val="24"/>
          <w:szCs w:val="24"/>
        </w:rPr>
        <w:t>平成24年度から平成25年度の取組</w:t>
      </w:r>
      <w:r w:rsidR="009C5BAF" w:rsidRPr="006B280F">
        <w:rPr>
          <w:rFonts w:ascii="ＭＳ ゴシック" w:eastAsia="ＭＳ ゴシック" w:hAnsi="ＭＳ ゴシック" w:hint="eastAsia"/>
          <w:color w:val="000000" w:themeColor="text1"/>
          <w:sz w:val="24"/>
          <w:szCs w:val="24"/>
        </w:rPr>
        <w:t>み</w:t>
      </w:r>
    </w:p>
    <w:p w14:paraId="48C2FC34" w14:textId="32CC406C" w:rsidR="00FA2A69" w:rsidRPr="006B280F" w:rsidRDefault="00FA2A69" w:rsidP="007A2703">
      <w:pPr>
        <w:ind w:firstLineChars="100" w:firstLine="240"/>
        <w:rPr>
          <w:color w:val="000000" w:themeColor="text1"/>
          <w:sz w:val="24"/>
          <w:szCs w:val="24"/>
        </w:rPr>
      </w:pPr>
      <w:r w:rsidRPr="006B280F">
        <w:rPr>
          <w:rFonts w:hint="eastAsia"/>
          <w:color w:val="000000" w:themeColor="text1"/>
          <w:sz w:val="24"/>
          <w:szCs w:val="24"/>
        </w:rPr>
        <w:t>平成24年度に策定した第4次大阪府障がい者計画において</w:t>
      </w:r>
      <w:r w:rsidR="006A1737" w:rsidRPr="006B280F">
        <w:rPr>
          <w:rFonts w:hint="eastAsia"/>
          <w:color w:val="000000" w:themeColor="text1"/>
          <w:sz w:val="24"/>
          <w:szCs w:val="24"/>
        </w:rPr>
        <w:t>重症心身障がい児者への地域生活支援を</w:t>
      </w:r>
      <w:r w:rsidRPr="006B280F">
        <w:rPr>
          <w:rFonts w:hint="eastAsia"/>
          <w:color w:val="000000" w:themeColor="text1"/>
          <w:sz w:val="24"/>
          <w:szCs w:val="24"/>
        </w:rPr>
        <w:t>最重点施策</w:t>
      </w:r>
      <w:r w:rsidR="006A1737" w:rsidRPr="006B280F">
        <w:rPr>
          <w:rFonts w:hint="eastAsia"/>
          <w:color w:val="000000" w:themeColor="text1"/>
          <w:sz w:val="24"/>
          <w:szCs w:val="24"/>
        </w:rPr>
        <w:t>の一つとして位置づけ、重症心身障がい児者が</w:t>
      </w:r>
      <w:r w:rsidRPr="006B280F">
        <w:rPr>
          <w:rFonts w:hint="eastAsia"/>
          <w:color w:val="000000" w:themeColor="text1"/>
          <w:sz w:val="24"/>
          <w:szCs w:val="24"/>
        </w:rPr>
        <w:t>地域で安心して生活を送ることができるよう支援施策の充実を図った。</w:t>
      </w:r>
    </w:p>
    <w:p w14:paraId="5A107B5F" w14:textId="4D1448A7" w:rsidR="00FA2A69" w:rsidRPr="006B280F" w:rsidRDefault="006A1737" w:rsidP="007A2703">
      <w:pPr>
        <w:ind w:firstLineChars="100" w:firstLine="240"/>
        <w:rPr>
          <w:color w:val="000000" w:themeColor="text1"/>
          <w:sz w:val="24"/>
          <w:szCs w:val="24"/>
        </w:rPr>
      </w:pPr>
      <w:r w:rsidRPr="006B280F">
        <w:rPr>
          <w:rFonts w:hint="eastAsia"/>
          <w:color w:val="000000" w:themeColor="text1"/>
          <w:sz w:val="24"/>
          <w:szCs w:val="24"/>
        </w:rPr>
        <w:t>具体的には</w:t>
      </w:r>
      <w:r w:rsidR="00FA2A69" w:rsidRPr="006B280F">
        <w:rPr>
          <w:rFonts w:hint="eastAsia"/>
          <w:color w:val="000000" w:themeColor="text1"/>
          <w:sz w:val="24"/>
          <w:szCs w:val="24"/>
        </w:rPr>
        <w:t>、医療と福祉が円滑に連携し、地域生活の維持・継続のための地域ケアシステムの構築を目的に、「医療的ケアが</w:t>
      </w:r>
      <w:r w:rsidR="007A2703" w:rsidRPr="006B280F">
        <w:rPr>
          <w:rFonts w:hint="eastAsia"/>
          <w:color w:val="000000" w:themeColor="text1"/>
          <w:sz w:val="24"/>
          <w:szCs w:val="24"/>
        </w:rPr>
        <w:t>必要な重症心身障がい児（者）の地域ケアシステム整備事業」を</w:t>
      </w:r>
      <w:r w:rsidR="00C93A73" w:rsidRPr="006B280F">
        <w:rPr>
          <w:rFonts w:hint="eastAsia"/>
          <w:color w:val="000000" w:themeColor="text1"/>
          <w:sz w:val="24"/>
          <w:szCs w:val="24"/>
        </w:rPr>
        <w:t>知事重点事業として</w:t>
      </w:r>
      <w:r w:rsidR="007A2703" w:rsidRPr="006B280F">
        <w:rPr>
          <w:rFonts w:hint="eastAsia"/>
          <w:color w:val="000000" w:themeColor="text1"/>
          <w:sz w:val="24"/>
          <w:szCs w:val="24"/>
        </w:rPr>
        <w:t>展開した。</w:t>
      </w:r>
      <w:r w:rsidR="00FA2A69" w:rsidRPr="006B280F">
        <w:rPr>
          <w:rFonts w:hint="eastAsia"/>
          <w:color w:val="000000" w:themeColor="text1"/>
          <w:sz w:val="24"/>
          <w:szCs w:val="24"/>
        </w:rPr>
        <w:t>高度医療の進展等に伴い、医療的ケアが必要な重症心身障がい児者が増加傾向にあることから、大阪府障がい者自立支援協議会の部会</w:t>
      </w:r>
      <w:r w:rsidR="00906BAE" w:rsidRPr="006B280F">
        <w:rPr>
          <w:rFonts w:hint="eastAsia"/>
          <w:color w:val="000000" w:themeColor="text1"/>
          <w:sz w:val="24"/>
          <w:szCs w:val="24"/>
        </w:rPr>
        <w:t>として「重症心身障がい児（者）地域ケアシステム検討部会」</w:t>
      </w:r>
      <w:r w:rsidR="001D0ACC" w:rsidRPr="006B280F">
        <w:rPr>
          <w:rFonts w:hint="eastAsia"/>
          <w:color w:val="000000" w:themeColor="text1"/>
          <w:sz w:val="24"/>
          <w:szCs w:val="24"/>
        </w:rPr>
        <w:t>を創設し、</w:t>
      </w:r>
      <w:r w:rsidR="00FA2A69" w:rsidRPr="006B280F">
        <w:rPr>
          <w:rFonts w:hint="eastAsia"/>
          <w:color w:val="000000" w:themeColor="text1"/>
          <w:sz w:val="24"/>
          <w:szCs w:val="24"/>
        </w:rPr>
        <w:t>重症心身障がい児者の支援のあり方について福祉・医療・学識等の有識者による議論を行った。</w:t>
      </w:r>
    </w:p>
    <w:p w14:paraId="27BD55DA" w14:textId="77777777" w:rsidR="00FA2A69" w:rsidRPr="006B280F" w:rsidRDefault="00FA2A69" w:rsidP="00FA2A69">
      <w:pPr>
        <w:rPr>
          <w:color w:val="000000" w:themeColor="text1"/>
          <w:sz w:val="24"/>
          <w:szCs w:val="24"/>
        </w:rPr>
      </w:pPr>
    </w:p>
    <w:p w14:paraId="72D78BAB" w14:textId="5E6E1696" w:rsidR="00FA2A69" w:rsidRPr="006B280F" w:rsidRDefault="003569B8" w:rsidP="00FA2A69">
      <w:pPr>
        <w:rPr>
          <w:rFonts w:asciiTheme="majorEastAsia" w:eastAsiaTheme="majorEastAsia" w:hAnsiTheme="majorEastAsia"/>
          <w:color w:val="000000" w:themeColor="text1"/>
          <w:sz w:val="24"/>
          <w:szCs w:val="24"/>
        </w:rPr>
      </w:pPr>
      <w:r w:rsidRPr="006B280F">
        <w:rPr>
          <w:rFonts w:asciiTheme="majorEastAsia" w:eastAsiaTheme="majorEastAsia" w:hAnsiTheme="majorEastAsia" w:hint="eastAsia"/>
          <w:color w:val="000000" w:themeColor="text1"/>
          <w:sz w:val="24"/>
          <w:szCs w:val="24"/>
        </w:rPr>
        <w:t xml:space="preserve">３　</w:t>
      </w:r>
      <w:r w:rsidR="00FA2A69" w:rsidRPr="006B280F">
        <w:rPr>
          <w:rFonts w:asciiTheme="majorEastAsia" w:eastAsiaTheme="majorEastAsia" w:hAnsiTheme="majorEastAsia" w:hint="eastAsia"/>
          <w:color w:val="000000" w:themeColor="text1"/>
          <w:sz w:val="24"/>
          <w:szCs w:val="24"/>
        </w:rPr>
        <w:t>平成26年度</w:t>
      </w:r>
      <w:r w:rsidR="00512F78" w:rsidRPr="006B280F">
        <w:rPr>
          <w:rFonts w:asciiTheme="majorEastAsia" w:eastAsiaTheme="majorEastAsia" w:hAnsiTheme="majorEastAsia" w:hint="eastAsia"/>
          <w:color w:val="000000" w:themeColor="text1"/>
          <w:sz w:val="24"/>
          <w:szCs w:val="24"/>
        </w:rPr>
        <w:t>以降</w:t>
      </w:r>
      <w:r w:rsidR="00FA2A69" w:rsidRPr="006B280F">
        <w:rPr>
          <w:rFonts w:asciiTheme="majorEastAsia" w:eastAsiaTheme="majorEastAsia" w:hAnsiTheme="majorEastAsia" w:hint="eastAsia"/>
          <w:color w:val="000000" w:themeColor="text1"/>
          <w:sz w:val="24"/>
          <w:szCs w:val="24"/>
        </w:rPr>
        <w:t>の取組</w:t>
      </w:r>
      <w:r w:rsidR="009C5BAF" w:rsidRPr="006B280F">
        <w:rPr>
          <w:rFonts w:asciiTheme="majorEastAsia" w:eastAsiaTheme="majorEastAsia" w:hAnsiTheme="majorEastAsia" w:hint="eastAsia"/>
          <w:color w:val="000000" w:themeColor="text1"/>
          <w:sz w:val="24"/>
          <w:szCs w:val="24"/>
        </w:rPr>
        <w:t>み</w:t>
      </w:r>
    </w:p>
    <w:p w14:paraId="13B8B0CC" w14:textId="4065637D" w:rsidR="00FA2A69" w:rsidRPr="006B280F" w:rsidRDefault="00FA2A69" w:rsidP="00772D20">
      <w:pPr>
        <w:ind w:firstLineChars="100" w:firstLine="240"/>
        <w:rPr>
          <w:color w:val="000000" w:themeColor="text1"/>
          <w:sz w:val="24"/>
          <w:szCs w:val="24"/>
        </w:rPr>
      </w:pPr>
      <w:r w:rsidRPr="006B280F">
        <w:rPr>
          <w:rFonts w:hint="eastAsia"/>
          <w:color w:val="000000" w:themeColor="text1"/>
          <w:sz w:val="24"/>
          <w:szCs w:val="24"/>
        </w:rPr>
        <w:t>平成26年度から各課題の解決に向けて、前年度までに構築した地域ケアシステムを実践する「ケアコーディネート事業」及び医療型短期入所事業所の整備を促進する</w:t>
      </w:r>
      <w:r w:rsidR="00512F78" w:rsidRPr="006B280F">
        <w:rPr>
          <w:rFonts w:hint="eastAsia"/>
          <w:color w:val="000000" w:themeColor="text1"/>
          <w:sz w:val="24"/>
          <w:szCs w:val="24"/>
        </w:rPr>
        <w:t>「医療型短期入所整備促進事業」（現在</w:t>
      </w:r>
      <w:r w:rsidR="003569B8" w:rsidRPr="006B280F">
        <w:rPr>
          <w:rFonts w:hint="eastAsia"/>
          <w:color w:val="000000" w:themeColor="text1"/>
          <w:sz w:val="24"/>
          <w:szCs w:val="24"/>
        </w:rPr>
        <w:t>の</w:t>
      </w:r>
      <w:r w:rsidR="00512F78" w:rsidRPr="006B280F">
        <w:rPr>
          <w:rFonts w:hint="eastAsia"/>
          <w:color w:val="000000" w:themeColor="text1"/>
          <w:sz w:val="24"/>
          <w:szCs w:val="24"/>
        </w:rPr>
        <w:t>「</w:t>
      </w:r>
      <w:r w:rsidR="00C62F89" w:rsidRPr="006B280F">
        <w:rPr>
          <w:rFonts w:hint="eastAsia"/>
          <w:color w:val="000000" w:themeColor="text1"/>
          <w:sz w:val="24"/>
          <w:szCs w:val="24"/>
        </w:rPr>
        <w:t>医療型短期入所支援強化事業</w:t>
      </w:r>
      <w:r w:rsidRPr="006B280F">
        <w:rPr>
          <w:rFonts w:hint="eastAsia"/>
          <w:color w:val="000000" w:themeColor="text1"/>
          <w:sz w:val="24"/>
          <w:szCs w:val="24"/>
        </w:rPr>
        <w:t>」</w:t>
      </w:r>
      <w:r w:rsidR="00512F78" w:rsidRPr="006B280F">
        <w:rPr>
          <w:rFonts w:hint="eastAsia"/>
          <w:color w:val="000000" w:themeColor="text1"/>
          <w:sz w:val="24"/>
          <w:szCs w:val="24"/>
        </w:rPr>
        <w:t>）</w:t>
      </w:r>
      <w:r w:rsidRPr="006B280F">
        <w:rPr>
          <w:rFonts w:hint="eastAsia"/>
          <w:color w:val="000000" w:themeColor="text1"/>
          <w:sz w:val="24"/>
          <w:szCs w:val="24"/>
        </w:rPr>
        <w:t>を開始した。人工呼吸器管理等の高度な医療的ケアが必要な重症心身障がい児者を受け入れる短期入所事業所が府内には少なく、その整備促進を図るため、空床を活用して医療型短期入所事業を実施する病院に対し、大阪府から</w:t>
      </w:r>
      <w:r w:rsidR="00080DA5" w:rsidRPr="006B280F">
        <w:rPr>
          <w:rFonts w:hint="eastAsia"/>
          <w:color w:val="000000" w:themeColor="text1"/>
          <w:sz w:val="24"/>
          <w:szCs w:val="24"/>
        </w:rPr>
        <w:t>補助金の</w:t>
      </w:r>
      <w:r w:rsidRPr="006B280F">
        <w:rPr>
          <w:rFonts w:hint="eastAsia"/>
          <w:color w:val="000000" w:themeColor="text1"/>
          <w:sz w:val="24"/>
          <w:szCs w:val="24"/>
        </w:rPr>
        <w:t>交付</w:t>
      </w:r>
      <w:r w:rsidR="00080DA5" w:rsidRPr="006B280F">
        <w:rPr>
          <w:rFonts w:hint="eastAsia"/>
          <w:color w:val="000000" w:themeColor="text1"/>
          <w:sz w:val="24"/>
          <w:szCs w:val="24"/>
        </w:rPr>
        <w:t>を開始</w:t>
      </w:r>
      <w:r w:rsidRPr="006B280F">
        <w:rPr>
          <w:rFonts w:hint="eastAsia"/>
          <w:color w:val="000000" w:themeColor="text1"/>
          <w:sz w:val="24"/>
          <w:szCs w:val="24"/>
        </w:rPr>
        <w:t>した。平成26年度</w:t>
      </w:r>
      <w:r w:rsidR="0020169B" w:rsidRPr="006B280F">
        <w:rPr>
          <w:rFonts w:hint="eastAsia"/>
          <w:color w:val="000000" w:themeColor="text1"/>
          <w:sz w:val="24"/>
          <w:szCs w:val="24"/>
        </w:rPr>
        <w:t>に</w:t>
      </w:r>
      <w:r w:rsidRPr="006B280F">
        <w:rPr>
          <w:rFonts w:hint="eastAsia"/>
          <w:color w:val="000000" w:themeColor="text1"/>
          <w:sz w:val="24"/>
          <w:szCs w:val="24"/>
        </w:rPr>
        <w:t>は3病院が</w:t>
      </w:r>
      <w:r w:rsidR="00512F78" w:rsidRPr="006B280F">
        <w:rPr>
          <w:rFonts w:hint="eastAsia"/>
          <w:color w:val="000000" w:themeColor="text1"/>
          <w:sz w:val="24"/>
          <w:szCs w:val="24"/>
        </w:rPr>
        <w:t>、</w:t>
      </w:r>
      <w:r w:rsidR="0020169B" w:rsidRPr="006B280F">
        <w:rPr>
          <w:rFonts w:hint="eastAsia"/>
          <w:color w:val="000000" w:themeColor="text1"/>
          <w:sz w:val="24"/>
          <w:szCs w:val="24"/>
        </w:rPr>
        <w:t>令和４年度には</w:t>
      </w:r>
      <w:r w:rsidR="00512F78" w:rsidRPr="006B280F">
        <w:rPr>
          <w:rFonts w:hint="eastAsia"/>
          <w:color w:val="000000" w:themeColor="text1"/>
          <w:sz w:val="24"/>
          <w:szCs w:val="24"/>
        </w:rPr>
        <w:t>６圏域で</w:t>
      </w:r>
      <w:r w:rsidR="003150C8" w:rsidRPr="006B280F">
        <w:rPr>
          <w:rFonts w:hint="eastAsia"/>
          <w:color w:val="000000" w:themeColor="text1"/>
          <w:sz w:val="24"/>
          <w:szCs w:val="24"/>
        </w:rPr>
        <w:t>10病院が</w:t>
      </w:r>
      <w:r w:rsidR="00080DA5" w:rsidRPr="006B280F">
        <w:rPr>
          <w:rFonts w:hint="eastAsia"/>
          <w:color w:val="000000" w:themeColor="text1"/>
          <w:sz w:val="24"/>
          <w:szCs w:val="24"/>
        </w:rPr>
        <w:t>事業実施機関として大阪府から選定を受けている。</w:t>
      </w:r>
    </w:p>
    <w:p w14:paraId="4CBB181B" w14:textId="529C6FCF" w:rsidR="00822660" w:rsidRPr="006B280F" w:rsidRDefault="00512F78">
      <w:pPr>
        <w:widowControl/>
        <w:jc w:val="left"/>
        <w:rPr>
          <w:noProof/>
          <w:color w:val="000000" w:themeColor="text1"/>
          <w:sz w:val="28"/>
          <w:szCs w:val="28"/>
        </w:rPr>
      </w:pPr>
      <w:r w:rsidRPr="006B280F">
        <w:rPr>
          <w:rFonts w:hint="eastAsia"/>
          <w:color w:val="000000" w:themeColor="text1"/>
          <w:sz w:val="24"/>
          <w:szCs w:val="24"/>
        </w:rPr>
        <w:t xml:space="preserve">　平成29年度からは</w:t>
      </w:r>
      <w:r w:rsidR="001D0ACC" w:rsidRPr="006B280F">
        <w:rPr>
          <w:rFonts w:hint="eastAsia"/>
          <w:color w:val="000000" w:themeColor="text1"/>
          <w:sz w:val="24"/>
          <w:szCs w:val="24"/>
        </w:rPr>
        <w:t>「</w:t>
      </w:r>
      <w:r w:rsidR="001D0ACC" w:rsidRPr="006B280F">
        <w:rPr>
          <w:rFonts w:hAnsiTheme="minorEastAsia" w:hint="eastAsia"/>
          <w:color w:val="000000" w:themeColor="text1"/>
          <w:sz w:val="24"/>
          <w:szCs w:val="24"/>
        </w:rPr>
        <w:t>大阪府医療依存度の高い重症心身障がい児者等支援会議</w:t>
      </w:r>
      <w:r w:rsidR="001D0ACC" w:rsidRPr="006B280F">
        <w:rPr>
          <w:rFonts w:hint="eastAsia"/>
          <w:color w:val="000000" w:themeColor="text1"/>
          <w:sz w:val="24"/>
          <w:szCs w:val="24"/>
        </w:rPr>
        <w:t>」を創設し、医療的ケア</w:t>
      </w:r>
      <w:r w:rsidR="001D0ACC" w:rsidRPr="006B280F">
        <w:rPr>
          <w:rFonts w:hAnsiTheme="minorEastAsia" w:hint="eastAsia"/>
          <w:color w:val="000000" w:themeColor="text1"/>
          <w:sz w:val="24"/>
          <w:szCs w:val="24"/>
        </w:rPr>
        <w:t>児者等とその家族が安心して地域生活を送るため、保健、医療、福祉及び教育等び各分野の専門家が地域の課題や対応策について継続的に意見交換や情報共有を行うことで、医療的ケア児者等の支援を図った。</w:t>
      </w:r>
      <w:r w:rsidR="00165681" w:rsidRPr="006B280F">
        <w:rPr>
          <w:rFonts w:hAnsiTheme="minorEastAsia" w:hint="eastAsia"/>
          <w:color w:val="000000" w:themeColor="text1"/>
          <w:sz w:val="24"/>
          <w:szCs w:val="24"/>
        </w:rPr>
        <w:t>令和元年度より医療依存度の高い重症心身障がい児者等支援部会（令和４年度より「医療的ケアを要する重症心身障がい児者等支援部会」に名称変更）において、引き続き医療的ケア児者等</w:t>
      </w:r>
      <w:r w:rsidR="003569B8" w:rsidRPr="006B280F">
        <w:rPr>
          <w:rFonts w:hAnsiTheme="minorEastAsia" w:hint="eastAsia"/>
          <w:color w:val="000000" w:themeColor="text1"/>
          <w:sz w:val="24"/>
          <w:szCs w:val="24"/>
        </w:rPr>
        <w:t>の支援について議論が行われて</w:t>
      </w:r>
      <w:r w:rsidR="00165681" w:rsidRPr="006B280F">
        <w:rPr>
          <w:rFonts w:hAnsiTheme="minorEastAsia" w:hint="eastAsia"/>
          <w:color w:val="000000" w:themeColor="text1"/>
          <w:sz w:val="24"/>
          <w:szCs w:val="24"/>
        </w:rPr>
        <w:t>いる。</w:t>
      </w:r>
      <w:r w:rsidR="00822660" w:rsidRPr="006B280F">
        <w:rPr>
          <w:noProof/>
          <w:color w:val="000000" w:themeColor="text1"/>
          <w:sz w:val="28"/>
          <w:szCs w:val="28"/>
        </w:rPr>
        <w:br w:type="page"/>
      </w:r>
    </w:p>
    <w:p w14:paraId="37FDA66F" w14:textId="62CC19B9" w:rsidR="00C6174B" w:rsidRPr="006B280F" w:rsidRDefault="001B17F7" w:rsidP="00B45263">
      <w:pPr>
        <w:spacing w:line="480" w:lineRule="auto"/>
        <w:rPr>
          <w:rFonts w:asciiTheme="majorEastAsia" w:eastAsiaTheme="majorEastAsia" w:hAnsiTheme="majorEastAsia"/>
          <w:color w:val="000000" w:themeColor="text1"/>
          <w:sz w:val="24"/>
          <w:szCs w:val="24"/>
        </w:rPr>
      </w:pPr>
      <w:r w:rsidRPr="006B280F">
        <w:rPr>
          <w:rFonts w:asciiTheme="majorEastAsia" w:eastAsiaTheme="majorEastAsia" w:hAnsiTheme="majorEastAsia" w:hint="eastAsia"/>
          <w:color w:val="000000" w:themeColor="text1"/>
          <w:sz w:val="24"/>
          <w:szCs w:val="24"/>
        </w:rPr>
        <w:lastRenderedPageBreak/>
        <w:t>（参考）</w:t>
      </w:r>
      <w:r w:rsidR="00595DE1" w:rsidRPr="006B280F">
        <w:rPr>
          <w:rFonts w:asciiTheme="majorEastAsia" w:eastAsiaTheme="majorEastAsia" w:hAnsiTheme="majorEastAsia" w:hint="eastAsia"/>
          <w:color w:val="000000" w:themeColor="text1"/>
          <w:sz w:val="24"/>
          <w:szCs w:val="24"/>
        </w:rPr>
        <w:t>大阪府におけるこれまでの重症心身障がい児者支援の取組み</w:t>
      </w:r>
    </w:p>
    <w:p w14:paraId="0C8F856F" w14:textId="14575BE3" w:rsidR="00C6174B" w:rsidRPr="006B280F" w:rsidRDefault="00807DFA" w:rsidP="00C6174B">
      <w:pPr>
        <w:spacing w:afterLines="50" w:after="168"/>
        <w:rPr>
          <w:rFonts w:ascii="ＭＳ ゴシック" w:eastAsia="ＭＳ ゴシック" w:hAnsi="ＭＳ ゴシック"/>
          <w:color w:val="000000" w:themeColor="text1"/>
        </w:rPr>
      </w:pPr>
      <w:r w:rsidRPr="006B280F">
        <w:rPr>
          <w:rFonts w:ascii="ＭＳ ゴシック" w:eastAsia="ＭＳ ゴシック" w:hAnsi="ＭＳ ゴシック"/>
          <w:noProof/>
          <w:color w:val="000000" w:themeColor="text1"/>
        </w:rPr>
        <w:drawing>
          <wp:inline distT="0" distB="0" distL="0" distR="0" wp14:anchorId="64495936" wp14:editId="19BB80D1">
            <wp:extent cx="6120130" cy="4036156"/>
            <wp:effectExtent l="0" t="0" r="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4036156"/>
                    </a:xfrm>
                    <a:prstGeom prst="rect">
                      <a:avLst/>
                    </a:prstGeom>
                    <a:noFill/>
                    <a:ln>
                      <a:noFill/>
                    </a:ln>
                  </pic:spPr>
                </pic:pic>
              </a:graphicData>
            </a:graphic>
          </wp:inline>
        </w:drawing>
      </w:r>
    </w:p>
    <w:p w14:paraId="708120F1" w14:textId="2F127F98" w:rsidR="00807DFA" w:rsidRPr="006B280F" w:rsidRDefault="00807DFA">
      <w:pPr>
        <w:widowControl/>
        <w:jc w:val="left"/>
        <w:rPr>
          <w:rFonts w:ascii="ＭＳ ゴシック" w:eastAsia="ＭＳ ゴシック" w:hAnsi="ＭＳ ゴシック"/>
          <w:color w:val="000000" w:themeColor="text1"/>
        </w:rPr>
      </w:pPr>
      <w:r w:rsidRPr="006B280F">
        <w:rPr>
          <w:rFonts w:ascii="ＭＳ ゴシック" w:eastAsia="ＭＳ ゴシック" w:hAnsi="ＭＳ ゴシック"/>
          <w:color w:val="000000" w:themeColor="text1"/>
        </w:rPr>
        <w:br w:type="page"/>
      </w:r>
    </w:p>
    <w:p w14:paraId="53249204" w14:textId="16AA2E38" w:rsidR="008E197D" w:rsidRPr="006B280F" w:rsidRDefault="00C6174B" w:rsidP="008E197D">
      <w:pPr>
        <w:pStyle w:val="1"/>
        <w:rPr>
          <w:color w:val="000000" w:themeColor="text1"/>
        </w:rPr>
      </w:pPr>
      <w:bookmarkStart w:id="6" w:name="_Toc113029986"/>
      <w:bookmarkStart w:id="7" w:name="_Toc114073193"/>
      <w:r w:rsidRPr="006B280F">
        <w:rPr>
          <w:rFonts w:hint="eastAsia"/>
          <w:color w:val="000000" w:themeColor="text1"/>
        </w:rPr>
        <w:lastRenderedPageBreak/>
        <w:t>第</w:t>
      </w:r>
      <w:r w:rsidR="0061538A" w:rsidRPr="006B280F">
        <w:rPr>
          <w:rFonts w:hint="eastAsia"/>
          <w:color w:val="000000" w:themeColor="text1"/>
        </w:rPr>
        <w:t>３</w:t>
      </w:r>
      <w:r w:rsidRPr="006B280F">
        <w:rPr>
          <w:rFonts w:hint="eastAsia"/>
          <w:color w:val="000000" w:themeColor="text1"/>
        </w:rPr>
        <w:t xml:space="preserve">　</w:t>
      </w:r>
      <w:r w:rsidR="00CB6044" w:rsidRPr="006B280F">
        <w:rPr>
          <w:rFonts w:hint="eastAsia"/>
          <w:color w:val="000000" w:themeColor="text1"/>
        </w:rPr>
        <w:t>医療的ケア児</w:t>
      </w:r>
      <w:r w:rsidR="001C235C" w:rsidRPr="006B280F">
        <w:rPr>
          <w:rFonts w:hint="eastAsia"/>
          <w:color w:val="000000" w:themeColor="text1"/>
        </w:rPr>
        <w:t>及びその家族に対する</w:t>
      </w:r>
      <w:r w:rsidR="00CB6044" w:rsidRPr="006B280F">
        <w:rPr>
          <w:rFonts w:hint="eastAsia"/>
          <w:color w:val="000000" w:themeColor="text1"/>
        </w:rPr>
        <w:t>支援</w:t>
      </w:r>
      <w:r w:rsidR="001C235C" w:rsidRPr="006B280F">
        <w:rPr>
          <w:rFonts w:hint="eastAsia"/>
          <w:color w:val="000000" w:themeColor="text1"/>
        </w:rPr>
        <w:t>に関する</w:t>
      </w:r>
      <w:bookmarkEnd w:id="6"/>
      <w:r w:rsidR="001C235C" w:rsidRPr="006B280F">
        <w:rPr>
          <w:rFonts w:hint="eastAsia"/>
          <w:color w:val="000000" w:themeColor="text1"/>
        </w:rPr>
        <w:t>法律について</w:t>
      </w:r>
      <w:bookmarkEnd w:id="7"/>
    </w:p>
    <w:p w14:paraId="4AEB98DC" w14:textId="7799FE28" w:rsidR="001C235C" w:rsidRPr="004732A5" w:rsidRDefault="003569B8" w:rsidP="004732A5">
      <w:pPr>
        <w:rPr>
          <w:rFonts w:asciiTheme="majorEastAsia" w:hAnsiTheme="majorEastAsia"/>
          <w:color w:val="000000" w:themeColor="text1"/>
        </w:rPr>
      </w:pPr>
      <w:r w:rsidRPr="004732A5">
        <w:rPr>
          <w:rFonts w:asciiTheme="majorEastAsia" w:eastAsiaTheme="majorEastAsia" w:hAnsiTheme="majorEastAsia" w:hint="eastAsia"/>
          <w:color w:val="000000" w:themeColor="text1"/>
          <w:sz w:val="24"/>
          <w:szCs w:val="24"/>
        </w:rPr>
        <w:t>１</w:t>
      </w:r>
      <w:r w:rsidR="001C235C" w:rsidRPr="004732A5">
        <w:rPr>
          <w:rFonts w:asciiTheme="majorEastAsia" w:eastAsiaTheme="majorEastAsia" w:hAnsiTheme="majorEastAsia" w:hint="eastAsia"/>
          <w:color w:val="000000" w:themeColor="text1"/>
          <w:sz w:val="24"/>
          <w:szCs w:val="24"/>
        </w:rPr>
        <w:t xml:space="preserve">　</w:t>
      </w:r>
      <w:r w:rsidR="008F704A" w:rsidRPr="004732A5">
        <w:rPr>
          <w:rFonts w:asciiTheme="majorEastAsia" w:eastAsiaTheme="majorEastAsia" w:hAnsiTheme="majorEastAsia" w:hint="eastAsia"/>
          <w:color w:val="000000" w:themeColor="text1"/>
          <w:sz w:val="24"/>
          <w:szCs w:val="24"/>
        </w:rPr>
        <w:t>医療的ケア児及びその家族に対する支援に関する法律の</w:t>
      </w:r>
      <w:r w:rsidR="001C235C" w:rsidRPr="004732A5">
        <w:rPr>
          <w:rFonts w:asciiTheme="majorEastAsia" w:eastAsiaTheme="majorEastAsia" w:hAnsiTheme="majorEastAsia" w:hint="eastAsia"/>
          <w:color w:val="000000" w:themeColor="text1"/>
          <w:sz w:val="24"/>
          <w:szCs w:val="24"/>
        </w:rPr>
        <w:t>全体像について</w:t>
      </w:r>
    </w:p>
    <w:p w14:paraId="49637B0A" w14:textId="5AE52BF4" w:rsidR="009731CD" w:rsidRPr="006B280F" w:rsidRDefault="009731CD" w:rsidP="006B280F">
      <w:pPr>
        <w:ind w:left="210" w:hangingChars="100" w:hanging="210"/>
        <w:rPr>
          <w:color w:val="000000" w:themeColor="text1"/>
          <w:szCs w:val="21"/>
        </w:rPr>
      </w:pPr>
      <w:r w:rsidRPr="006B280F">
        <w:rPr>
          <w:rFonts w:hint="eastAsia"/>
          <w:color w:val="000000" w:themeColor="text1"/>
          <w:szCs w:val="21"/>
        </w:rPr>
        <w:t xml:space="preserve">　　医療的ケア児及びその家族に対する支援に関する法律（令和３年法律第81号。以下「法」という。）は、医療的ケア児及びその家族が個々の医療的ケア児の心身の状況等に応じた適切な支援を受けられるようにすることが重要な課題となっていることに鑑み、医療的ケア児支援センターの指定等について定めることにより、医療的ケア児の健やかな成長を図るとともに、その家族の離職の防止に資し、もって安心して子どもを生み、育てることができる社会の実現に寄与することを目的としている。この法律の全体像は次の図のとおりである。</w:t>
      </w:r>
    </w:p>
    <w:p w14:paraId="73B1BB3A" w14:textId="72338E50" w:rsidR="00C6174B" w:rsidRPr="006B280F" w:rsidRDefault="004F2DC3" w:rsidP="008E197D">
      <w:pPr>
        <w:rPr>
          <w:color w:val="000000" w:themeColor="text1"/>
        </w:rPr>
      </w:pPr>
      <w:r w:rsidRPr="006B280F">
        <w:rPr>
          <w:noProof/>
          <w:color w:val="000000" w:themeColor="text1"/>
        </w:rPr>
        <w:drawing>
          <wp:anchor distT="0" distB="0" distL="114300" distR="114300" simplePos="0" relativeHeight="251664896" behindDoc="0" locked="0" layoutInCell="1" allowOverlap="1" wp14:anchorId="045D39F8" wp14:editId="7B1C495F">
            <wp:simplePos x="0" y="0"/>
            <wp:positionH relativeFrom="margin">
              <wp:align>center</wp:align>
            </wp:positionH>
            <wp:positionV relativeFrom="paragraph">
              <wp:posOffset>124460</wp:posOffset>
            </wp:positionV>
            <wp:extent cx="6667500" cy="4689887"/>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0" cy="46898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16E0A1" w14:textId="76E7EDE6" w:rsidR="008E197D" w:rsidRPr="006B280F" w:rsidRDefault="008E197D">
      <w:pPr>
        <w:widowControl/>
        <w:jc w:val="left"/>
        <w:rPr>
          <w:color w:val="000000" w:themeColor="text1"/>
        </w:rPr>
      </w:pPr>
    </w:p>
    <w:p w14:paraId="088053F3" w14:textId="0E71D61A" w:rsidR="008E197D" w:rsidRPr="006B280F" w:rsidRDefault="008E197D">
      <w:pPr>
        <w:widowControl/>
        <w:jc w:val="left"/>
        <w:rPr>
          <w:color w:val="000000" w:themeColor="text1"/>
        </w:rPr>
      </w:pPr>
    </w:p>
    <w:p w14:paraId="40B38D4C" w14:textId="36CEACE8" w:rsidR="008E197D" w:rsidRPr="006B280F" w:rsidRDefault="008E197D">
      <w:pPr>
        <w:widowControl/>
        <w:jc w:val="left"/>
        <w:rPr>
          <w:color w:val="000000" w:themeColor="text1"/>
        </w:rPr>
      </w:pPr>
    </w:p>
    <w:p w14:paraId="2B32CB56" w14:textId="24AD5D9F" w:rsidR="008E197D" w:rsidRPr="006B280F" w:rsidRDefault="008E197D">
      <w:pPr>
        <w:widowControl/>
        <w:jc w:val="left"/>
        <w:rPr>
          <w:color w:val="000000" w:themeColor="text1"/>
        </w:rPr>
      </w:pPr>
    </w:p>
    <w:p w14:paraId="292F2C30" w14:textId="4E44FA6A" w:rsidR="008E197D" w:rsidRPr="006B280F" w:rsidRDefault="008E197D">
      <w:pPr>
        <w:widowControl/>
        <w:jc w:val="left"/>
        <w:rPr>
          <w:color w:val="000000" w:themeColor="text1"/>
        </w:rPr>
      </w:pPr>
    </w:p>
    <w:p w14:paraId="32DEBC76" w14:textId="3D107417" w:rsidR="008E197D" w:rsidRPr="006B280F" w:rsidRDefault="008E197D">
      <w:pPr>
        <w:widowControl/>
        <w:jc w:val="left"/>
        <w:rPr>
          <w:color w:val="000000" w:themeColor="text1"/>
        </w:rPr>
      </w:pPr>
    </w:p>
    <w:p w14:paraId="787F0963" w14:textId="2D7A3006" w:rsidR="008E197D" w:rsidRPr="006B280F" w:rsidRDefault="008E197D">
      <w:pPr>
        <w:widowControl/>
        <w:jc w:val="left"/>
        <w:rPr>
          <w:color w:val="000000" w:themeColor="text1"/>
        </w:rPr>
      </w:pPr>
    </w:p>
    <w:p w14:paraId="439114BF" w14:textId="5DB8F423" w:rsidR="008E197D" w:rsidRPr="006B280F" w:rsidRDefault="008E197D">
      <w:pPr>
        <w:widowControl/>
        <w:jc w:val="left"/>
        <w:rPr>
          <w:color w:val="000000" w:themeColor="text1"/>
        </w:rPr>
      </w:pPr>
    </w:p>
    <w:p w14:paraId="1B7AB969" w14:textId="0F70EFB8" w:rsidR="008E197D" w:rsidRPr="006B280F" w:rsidRDefault="008E197D">
      <w:pPr>
        <w:widowControl/>
        <w:jc w:val="left"/>
        <w:rPr>
          <w:color w:val="000000" w:themeColor="text1"/>
        </w:rPr>
      </w:pPr>
    </w:p>
    <w:p w14:paraId="7AA92215" w14:textId="3DC7BFFA" w:rsidR="008E197D" w:rsidRPr="006B280F" w:rsidRDefault="008E197D">
      <w:pPr>
        <w:widowControl/>
        <w:jc w:val="left"/>
        <w:rPr>
          <w:color w:val="000000" w:themeColor="text1"/>
        </w:rPr>
      </w:pPr>
    </w:p>
    <w:p w14:paraId="331CA726" w14:textId="4584E2A7" w:rsidR="008E197D" w:rsidRPr="006B280F" w:rsidRDefault="008E197D">
      <w:pPr>
        <w:widowControl/>
        <w:jc w:val="left"/>
        <w:rPr>
          <w:color w:val="000000" w:themeColor="text1"/>
        </w:rPr>
      </w:pPr>
    </w:p>
    <w:p w14:paraId="15F801B4" w14:textId="723B17C8" w:rsidR="008E197D" w:rsidRPr="006B280F" w:rsidRDefault="008E197D">
      <w:pPr>
        <w:widowControl/>
        <w:jc w:val="left"/>
        <w:rPr>
          <w:color w:val="000000" w:themeColor="text1"/>
        </w:rPr>
      </w:pPr>
    </w:p>
    <w:p w14:paraId="600C5A13" w14:textId="2D5913E8" w:rsidR="008E197D" w:rsidRPr="006B280F" w:rsidRDefault="008E197D">
      <w:pPr>
        <w:widowControl/>
        <w:jc w:val="left"/>
        <w:rPr>
          <w:color w:val="000000" w:themeColor="text1"/>
        </w:rPr>
      </w:pPr>
    </w:p>
    <w:p w14:paraId="4D5D6473" w14:textId="68F186F0" w:rsidR="008E197D" w:rsidRPr="006B280F" w:rsidRDefault="008E197D">
      <w:pPr>
        <w:widowControl/>
        <w:jc w:val="left"/>
        <w:rPr>
          <w:color w:val="000000" w:themeColor="text1"/>
        </w:rPr>
      </w:pPr>
    </w:p>
    <w:p w14:paraId="14D295CF" w14:textId="4CE82E8F" w:rsidR="008E197D" w:rsidRPr="006B280F" w:rsidRDefault="008E197D">
      <w:pPr>
        <w:widowControl/>
        <w:jc w:val="left"/>
        <w:rPr>
          <w:color w:val="000000" w:themeColor="text1"/>
        </w:rPr>
      </w:pPr>
    </w:p>
    <w:p w14:paraId="024EFD58" w14:textId="33C4537F" w:rsidR="008E197D" w:rsidRPr="006B280F" w:rsidRDefault="008E197D">
      <w:pPr>
        <w:widowControl/>
        <w:jc w:val="left"/>
        <w:rPr>
          <w:color w:val="000000" w:themeColor="text1"/>
        </w:rPr>
      </w:pPr>
    </w:p>
    <w:p w14:paraId="0DC3F533" w14:textId="50CAE84C" w:rsidR="008E197D" w:rsidRPr="006B280F" w:rsidRDefault="008E197D">
      <w:pPr>
        <w:widowControl/>
        <w:jc w:val="left"/>
        <w:rPr>
          <w:color w:val="000000" w:themeColor="text1"/>
        </w:rPr>
      </w:pPr>
    </w:p>
    <w:p w14:paraId="133E8FCB" w14:textId="2980FBD4" w:rsidR="008E197D" w:rsidRPr="006B280F" w:rsidRDefault="008E197D">
      <w:pPr>
        <w:widowControl/>
        <w:jc w:val="left"/>
        <w:rPr>
          <w:color w:val="000000" w:themeColor="text1"/>
        </w:rPr>
      </w:pPr>
    </w:p>
    <w:p w14:paraId="5449C71C" w14:textId="795F400C" w:rsidR="008E197D" w:rsidRPr="006B280F" w:rsidRDefault="008E197D">
      <w:pPr>
        <w:widowControl/>
        <w:jc w:val="left"/>
        <w:rPr>
          <w:color w:val="000000" w:themeColor="text1"/>
        </w:rPr>
      </w:pPr>
    </w:p>
    <w:p w14:paraId="56290B49" w14:textId="52B93582" w:rsidR="008E197D" w:rsidRPr="006B280F" w:rsidRDefault="008E197D">
      <w:pPr>
        <w:widowControl/>
        <w:jc w:val="left"/>
        <w:rPr>
          <w:color w:val="000000" w:themeColor="text1"/>
        </w:rPr>
      </w:pPr>
    </w:p>
    <w:p w14:paraId="26469671" w14:textId="0BF01D9F" w:rsidR="008E197D" w:rsidRPr="006B280F" w:rsidRDefault="008E197D">
      <w:pPr>
        <w:widowControl/>
        <w:jc w:val="left"/>
        <w:rPr>
          <w:color w:val="000000" w:themeColor="text1"/>
        </w:rPr>
      </w:pPr>
    </w:p>
    <w:p w14:paraId="15AD09B9" w14:textId="3DAC3A26" w:rsidR="008E197D" w:rsidRPr="006B280F" w:rsidRDefault="008E197D">
      <w:pPr>
        <w:widowControl/>
        <w:jc w:val="left"/>
        <w:rPr>
          <w:color w:val="000000" w:themeColor="text1"/>
        </w:rPr>
      </w:pPr>
    </w:p>
    <w:p w14:paraId="133F9D92" w14:textId="56BA746C" w:rsidR="008E197D" w:rsidRPr="006B280F" w:rsidRDefault="008E197D">
      <w:pPr>
        <w:widowControl/>
        <w:jc w:val="left"/>
        <w:rPr>
          <w:color w:val="000000" w:themeColor="text1"/>
        </w:rPr>
      </w:pPr>
    </w:p>
    <w:p w14:paraId="0034D028" w14:textId="6CBD9C77" w:rsidR="001C235C" w:rsidRPr="004732A5" w:rsidRDefault="005204CE" w:rsidP="004732A5">
      <w:pPr>
        <w:rPr>
          <w:rFonts w:asciiTheme="majorEastAsia" w:hAnsiTheme="majorEastAsia"/>
          <w:color w:val="000000" w:themeColor="text1"/>
        </w:rPr>
      </w:pPr>
      <w:r w:rsidRPr="004732A5">
        <w:rPr>
          <w:rFonts w:asciiTheme="majorEastAsia" w:eastAsiaTheme="majorEastAsia" w:hAnsiTheme="majorEastAsia" w:hint="eastAsia"/>
          <w:color w:val="000000" w:themeColor="text1"/>
          <w:sz w:val="24"/>
          <w:szCs w:val="24"/>
        </w:rPr>
        <w:t>２</w:t>
      </w:r>
      <w:r w:rsidR="001C235C" w:rsidRPr="004732A5">
        <w:rPr>
          <w:rFonts w:asciiTheme="majorEastAsia" w:eastAsiaTheme="majorEastAsia" w:hAnsiTheme="majorEastAsia" w:hint="eastAsia"/>
          <w:color w:val="000000" w:themeColor="text1"/>
          <w:sz w:val="24"/>
          <w:szCs w:val="24"/>
        </w:rPr>
        <w:t xml:space="preserve">　法第</w:t>
      </w:r>
      <w:r w:rsidR="001C235C" w:rsidRPr="004732A5">
        <w:rPr>
          <w:rFonts w:asciiTheme="majorEastAsia" w:eastAsiaTheme="majorEastAsia" w:hAnsiTheme="majorEastAsia"/>
          <w:color w:val="000000" w:themeColor="text1"/>
          <w:sz w:val="24"/>
          <w:szCs w:val="24"/>
        </w:rPr>
        <w:t>14</w:t>
      </w:r>
      <w:r w:rsidR="001C235C" w:rsidRPr="004732A5">
        <w:rPr>
          <w:rFonts w:asciiTheme="majorEastAsia" w:eastAsiaTheme="majorEastAsia" w:hAnsiTheme="majorEastAsia" w:hint="eastAsia"/>
          <w:color w:val="000000" w:themeColor="text1"/>
          <w:sz w:val="24"/>
          <w:szCs w:val="24"/>
        </w:rPr>
        <w:t>条について</w:t>
      </w:r>
      <w:r w:rsidR="004836A9" w:rsidRPr="004732A5">
        <w:rPr>
          <w:rFonts w:asciiTheme="majorEastAsia" w:eastAsiaTheme="majorEastAsia" w:hAnsiTheme="majorEastAsia" w:hint="eastAsia"/>
          <w:color w:val="000000" w:themeColor="text1"/>
          <w:sz w:val="24"/>
          <w:szCs w:val="24"/>
        </w:rPr>
        <w:t>（医療的ケア</w:t>
      </w:r>
      <w:r w:rsidR="00832528" w:rsidRPr="004732A5">
        <w:rPr>
          <w:rFonts w:asciiTheme="majorEastAsia" w:eastAsiaTheme="majorEastAsia" w:hAnsiTheme="majorEastAsia" w:hint="eastAsia"/>
          <w:color w:val="000000" w:themeColor="text1"/>
          <w:sz w:val="24"/>
          <w:szCs w:val="24"/>
        </w:rPr>
        <w:t>児</w:t>
      </w:r>
      <w:r w:rsidR="004836A9" w:rsidRPr="004732A5">
        <w:rPr>
          <w:rFonts w:asciiTheme="majorEastAsia" w:eastAsiaTheme="majorEastAsia" w:hAnsiTheme="majorEastAsia" w:hint="eastAsia"/>
          <w:color w:val="000000" w:themeColor="text1"/>
          <w:sz w:val="24"/>
          <w:szCs w:val="24"/>
        </w:rPr>
        <w:t>支援センター関係）</w:t>
      </w:r>
    </w:p>
    <w:p w14:paraId="7575B038" w14:textId="319BF7DF" w:rsidR="006A19F5" w:rsidRPr="006B280F" w:rsidRDefault="00D4457C" w:rsidP="00CF54BD">
      <w:pPr>
        <w:widowControl/>
        <w:ind w:left="210" w:hangingChars="100" w:hanging="210"/>
        <w:jc w:val="left"/>
        <w:rPr>
          <w:color w:val="000000" w:themeColor="text1"/>
          <w:szCs w:val="21"/>
        </w:rPr>
      </w:pPr>
      <w:r w:rsidRPr="006B280F">
        <w:rPr>
          <w:rFonts w:hint="eastAsia"/>
          <w:color w:val="000000" w:themeColor="text1"/>
          <w:szCs w:val="21"/>
        </w:rPr>
        <w:t xml:space="preserve">　</w:t>
      </w:r>
      <w:r w:rsidR="00CF54BD" w:rsidRPr="006B280F">
        <w:rPr>
          <w:rFonts w:hint="eastAsia"/>
          <w:color w:val="000000" w:themeColor="text1"/>
          <w:szCs w:val="21"/>
        </w:rPr>
        <w:t xml:space="preserve">　</w:t>
      </w:r>
      <w:r w:rsidRPr="006B280F">
        <w:rPr>
          <w:rFonts w:hint="eastAsia"/>
          <w:color w:val="000000" w:themeColor="text1"/>
          <w:szCs w:val="21"/>
        </w:rPr>
        <w:t>医療的ケア児の支援については、その専門性から、個々の制度の相談窓口だけで適切な支援につなげることが難しい場合があり、医療的ケア児の</w:t>
      </w:r>
      <w:r w:rsidR="00461AEA" w:rsidRPr="006B280F">
        <w:rPr>
          <w:rFonts w:hint="eastAsia"/>
          <w:color w:val="000000" w:themeColor="text1"/>
          <w:szCs w:val="21"/>
        </w:rPr>
        <w:t>家族</w:t>
      </w:r>
      <w:r w:rsidR="00001A99">
        <w:rPr>
          <w:rFonts w:hint="eastAsia"/>
          <w:color w:val="000000" w:themeColor="text1"/>
          <w:szCs w:val="21"/>
        </w:rPr>
        <w:t>に</w:t>
      </w:r>
      <w:r w:rsidR="006A19F5" w:rsidRPr="006B280F">
        <w:rPr>
          <w:rFonts w:hint="eastAsia"/>
          <w:color w:val="000000" w:themeColor="text1"/>
          <w:szCs w:val="21"/>
        </w:rPr>
        <w:t>とっては、様々なニーズについて、どこに相談すれば適切な支援につながるのかが分かりにくいという課題があった。また、医療的ケア児の支援に当たっては、地域の医療、保健、福祉、教育、労働等の</w:t>
      </w:r>
      <w:r w:rsidR="00461AEA" w:rsidRPr="006B280F">
        <w:rPr>
          <w:rFonts w:hint="eastAsia"/>
          <w:color w:val="000000" w:themeColor="text1"/>
          <w:szCs w:val="21"/>
        </w:rPr>
        <w:t>多</w:t>
      </w:r>
      <w:r w:rsidR="006A19F5" w:rsidRPr="006B280F">
        <w:rPr>
          <w:rFonts w:hint="eastAsia"/>
          <w:color w:val="000000" w:themeColor="text1"/>
          <w:szCs w:val="21"/>
        </w:rPr>
        <w:t>機関が連携して支援に当たることが重要であるが、必ずしもこうした連携が円滑に行われているとは限らない状況があった。</w:t>
      </w:r>
    </w:p>
    <w:p w14:paraId="246D4A9C" w14:textId="5F49D9BE" w:rsidR="00CF54BD" w:rsidRPr="006B280F" w:rsidRDefault="006A19F5" w:rsidP="006B280F">
      <w:pPr>
        <w:widowControl/>
        <w:ind w:left="210" w:hangingChars="100" w:hanging="210"/>
        <w:jc w:val="left"/>
        <w:rPr>
          <w:color w:val="000000" w:themeColor="text1"/>
        </w:rPr>
      </w:pPr>
      <w:r w:rsidRPr="006B280F">
        <w:rPr>
          <w:rFonts w:hint="eastAsia"/>
          <w:color w:val="000000" w:themeColor="text1"/>
          <w:szCs w:val="21"/>
        </w:rPr>
        <w:t xml:space="preserve">　</w:t>
      </w:r>
      <w:r w:rsidR="00CF54BD" w:rsidRPr="006B280F">
        <w:rPr>
          <w:rFonts w:hint="eastAsia"/>
          <w:color w:val="000000" w:themeColor="text1"/>
          <w:szCs w:val="21"/>
        </w:rPr>
        <w:t xml:space="preserve">　</w:t>
      </w:r>
      <w:r w:rsidRPr="006B280F">
        <w:rPr>
          <w:rFonts w:hint="eastAsia"/>
          <w:color w:val="000000" w:themeColor="text1"/>
          <w:szCs w:val="21"/>
        </w:rPr>
        <w:t>そこで、法では、都道府県及び</w:t>
      </w:r>
      <w:r w:rsidR="00461AEA" w:rsidRPr="006B280F">
        <w:rPr>
          <w:rFonts w:hint="eastAsia"/>
          <w:color w:val="000000" w:themeColor="text1"/>
          <w:szCs w:val="21"/>
        </w:rPr>
        <w:t>医療的ケア児</w:t>
      </w:r>
      <w:r w:rsidRPr="006B280F">
        <w:rPr>
          <w:rFonts w:hint="eastAsia"/>
          <w:color w:val="000000" w:themeColor="text1"/>
          <w:szCs w:val="21"/>
        </w:rPr>
        <w:t>支援センターが</w:t>
      </w:r>
      <w:r w:rsidR="009731CD" w:rsidRPr="006B280F">
        <w:rPr>
          <w:rFonts w:hint="eastAsia"/>
          <w:color w:val="000000" w:themeColor="text1"/>
          <w:szCs w:val="21"/>
        </w:rPr>
        <w:t>、</w:t>
      </w:r>
      <w:r w:rsidRPr="006B280F">
        <w:rPr>
          <w:rFonts w:hint="eastAsia"/>
          <w:color w:val="000000" w:themeColor="text1"/>
          <w:szCs w:val="21"/>
        </w:rPr>
        <w:t>医療的ケア児に対して行う相談支援に係る「情報の集約点」になること、どこに相談すれば良いか分からない状況にある医療的ケア児の家族等からの相談をまずはしっかりと受け止め、関係機関と連携して対応すること、医療的ケア児に対する、医療、保健、福祉、教育、労働等の多機関にまたがる支援の調整について、中核的な役割を果たすこと</w:t>
      </w:r>
      <w:r w:rsidR="009731CD" w:rsidRPr="006B280F">
        <w:rPr>
          <w:rFonts w:hint="eastAsia"/>
          <w:color w:val="000000" w:themeColor="text1"/>
          <w:szCs w:val="21"/>
        </w:rPr>
        <w:t>が</w:t>
      </w:r>
      <w:r w:rsidRPr="006B280F">
        <w:rPr>
          <w:rFonts w:hint="eastAsia"/>
          <w:color w:val="000000" w:themeColor="text1"/>
          <w:szCs w:val="21"/>
        </w:rPr>
        <w:t>期待</w:t>
      </w:r>
      <w:r w:rsidR="009731CD" w:rsidRPr="006B280F">
        <w:rPr>
          <w:rFonts w:hint="eastAsia"/>
          <w:color w:val="000000" w:themeColor="text1"/>
          <w:szCs w:val="21"/>
        </w:rPr>
        <w:t>されている</w:t>
      </w:r>
      <w:r w:rsidRPr="006B280F">
        <w:rPr>
          <w:rFonts w:hint="eastAsia"/>
          <w:color w:val="000000" w:themeColor="text1"/>
          <w:szCs w:val="21"/>
        </w:rPr>
        <w:t>。</w:t>
      </w:r>
      <w:r w:rsidR="00CF54BD" w:rsidRPr="006B280F">
        <w:rPr>
          <w:color w:val="000000" w:themeColor="text1"/>
        </w:rPr>
        <w:br w:type="page"/>
      </w:r>
    </w:p>
    <w:p w14:paraId="12B308E6" w14:textId="4F5AB6A4" w:rsidR="003F7FA5" w:rsidRPr="006B280F" w:rsidRDefault="003F7FA5" w:rsidP="003F7FA5">
      <w:pPr>
        <w:pStyle w:val="1"/>
        <w:rPr>
          <w:color w:val="000000" w:themeColor="text1"/>
        </w:rPr>
      </w:pPr>
      <w:bookmarkStart w:id="8" w:name="_Toc113029987"/>
      <w:bookmarkStart w:id="9" w:name="_Toc114073194"/>
      <w:r w:rsidRPr="006B280F">
        <w:rPr>
          <w:rFonts w:hint="eastAsia"/>
          <w:color w:val="000000" w:themeColor="text1"/>
        </w:rPr>
        <w:lastRenderedPageBreak/>
        <w:t>第４　提言の要旨</w:t>
      </w:r>
      <w:bookmarkEnd w:id="9"/>
      <w:r w:rsidRPr="006B280F">
        <w:rPr>
          <w:rFonts w:hint="eastAsia"/>
          <w:color w:val="000000" w:themeColor="text1"/>
        </w:rPr>
        <w:t xml:space="preserve">　</w:t>
      </w:r>
    </w:p>
    <w:p w14:paraId="66FE3110" w14:textId="0EF9C24B" w:rsidR="0003546E" w:rsidRPr="006B280F" w:rsidRDefault="002B252D" w:rsidP="003D2866">
      <w:pPr>
        <w:ind w:firstLineChars="100" w:firstLine="210"/>
        <w:rPr>
          <w:rFonts w:hAnsiTheme="minorEastAsia"/>
          <w:color w:val="000000" w:themeColor="text1"/>
          <w:szCs w:val="21"/>
        </w:rPr>
      </w:pPr>
      <w:r w:rsidRPr="006B280F">
        <w:rPr>
          <w:rFonts w:hAnsiTheme="minorEastAsia" w:hint="eastAsia"/>
          <w:color w:val="000000" w:themeColor="text1"/>
          <w:szCs w:val="21"/>
        </w:rPr>
        <w:t>医療的ケア児実態把握調査及び事業所等ヒアリング結果を踏まえ、ワーキンググループにおいて検討を行った。</w:t>
      </w:r>
      <w:r w:rsidR="00611182" w:rsidRPr="006B280F">
        <w:rPr>
          <w:rFonts w:hAnsiTheme="minorEastAsia" w:hint="eastAsia"/>
          <w:color w:val="000000" w:themeColor="text1"/>
          <w:szCs w:val="21"/>
        </w:rPr>
        <w:t>医療的ケア児支援センターの</w:t>
      </w:r>
      <w:r w:rsidR="009731CD" w:rsidRPr="006B280F">
        <w:rPr>
          <w:rFonts w:hAnsiTheme="minorEastAsia" w:hint="eastAsia"/>
          <w:color w:val="000000" w:themeColor="text1"/>
          <w:szCs w:val="21"/>
        </w:rPr>
        <w:t>果たすべき</w:t>
      </w:r>
      <w:r w:rsidR="00611182" w:rsidRPr="006B280F">
        <w:rPr>
          <w:rFonts w:hAnsiTheme="minorEastAsia" w:hint="eastAsia"/>
          <w:color w:val="000000" w:themeColor="text1"/>
          <w:szCs w:val="21"/>
        </w:rPr>
        <w:t>役割</w:t>
      </w:r>
      <w:r w:rsidR="008F055E" w:rsidRPr="006B280F">
        <w:rPr>
          <w:rFonts w:hAnsiTheme="minorEastAsia" w:hint="eastAsia"/>
          <w:color w:val="000000" w:themeColor="text1"/>
          <w:szCs w:val="21"/>
        </w:rPr>
        <w:t>について、課題整理がなされ、</w:t>
      </w:r>
      <w:r w:rsidR="003D2866" w:rsidRPr="006B280F">
        <w:rPr>
          <w:rFonts w:hAnsiTheme="minorEastAsia" w:hint="eastAsia"/>
          <w:color w:val="000000" w:themeColor="text1"/>
          <w:szCs w:val="21"/>
        </w:rPr>
        <w:t>以下のとおりの提言を取りまとめた。詳細は次ページ以下参照。</w:t>
      </w:r>
    </w:p>
    <w:p w14:paraId="42BBE4C1" w14:textId="73C47365" w:rsidR="003F7FA5" w:rsidRPr="006B280F" w:rsidRDefault="0003546E" w:rsidP="002B252D">
      <w:pPr>
        <w:rPr>
          <w:color w:val="000000" w:themeColor="text1"/>
        </w:rPr>
      </w:pPr>
      <w:r w:rsidRPr="006B280F">
        <w:rPr>
          <w:rFonts w:hAnsiTheme="minorEastAsia"/>
          <w:noProof/>
          <w:color w:val="000000" w:themeColor="text1"/>
          <w:sz w:val="24"/>
          <w:szCs w:val="24"/>
        </w:rPr>
        <mc:AlternateContent>
          <mc:Choice Requires="wps">
            <w:drawing>
              <wp:anchor distT="45720" distB="45720" distL="114300" distR="114300" simplePos="0" relativeHeight="251662848" behindDoc="0" locked="0" layoutInCell="1" allowOverlap="1" wp14:anchorId="48826678" wp14:editId="6E77A9A4">
                <wp:simplePos x="0" y="0"/>
                <wp:positionH relativeFrom="margin">
                  <wp:posOffset>120015</wp:posOffset>
                </wp:positionH>
                <wp:positionV relativeFrom="paragraph">
                  <wp:posOffset>379730</wp:posOffset>
                </wp:positionV>
                <wp:extent cx="6324600" cy="6340475"/>
                <wp:effectExtent l="0" t="0" r="19050" b="222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6340475"/>
                        </a:xfrm>
                        <a:prstGeom prst="rect">
                          <a:avLst/>
                        </a:prstGeom>
                        <a:solidFill>
                          <a:srgbClr val="FFFFFF"/>
                        </a:solidFill>
                        <a:ln w="9525">
                          <a:solidFill>
                            <a:srgbClr val="000000"/>
                          </a:solidFill>
                          <a:miter lim="800000"/>
                          <a:headEnd/>
                          <a:tailEnd/>
                        </a:ln>
                      </wps:spPr>
                      <wps:txbx>
                        <w:txbxContent>
                          <w:p w14:paraId="71564A3A" w14:textId="3F603224" w:rsidR="00246A70" w:rsidRPr="006B280F" w:rsidRDefault="00C24566" w:rsidP="008F704A">
                            <w:pPr>
                              <w:rPr>
                                <w:rFonts w:asciiTheme="majorEastAsia" w:eastAsiaTheme="majorEastAsia" w:hAnsiTheme="majorEastAsia"/>
                                <w:sz w:val="24"/>
                                <w:szCs w:val="24"/>
                              </w:rPr>
                            </w:pPr>
                            <w:r>
                              <w:rPr>
                                <w:rFonts w:asciiTheme="majorEastAsia" w:eastAsiaTheme="majorEastAsia" w:hAnsiTheme="majorEastAsia" w:hint="eastAsia"/>
                                <w:sz w:val="24"/>
                                <w:szCs w:val="24"/>
                              </w:rPr>
                              <w:t>〇</w:t>
                            </w:r>
                            <w:r>
                              <w:rPr>
                                <w:rFonts w:asciiTheme="majorEastAsia" w:eastAsiaTheme="majorEastAsia" w:hAnsiTheme="majorEastAsia"/>
                                <w:sz w:val="24"/>
                                <w:szCs w:val="24"/>
                              </w:rPr>
                              <w:t xml:space="preserve">　</w:t>
                            </w:r>
                            <w:r w:rsidR="00246A70" w:rsidRPr="006B280F">
                              <w:rPr>
                                <w:rFonts w:asciiTheme="majorEastAsia" w:eastAsiaTheme="majorEastAsia" w:hAnsiTheme="majorEastAsia" w:hint="eastAsia"/>
                                <w:sz w:val="24"/>
                                <w:szCs w:val="24"/>
                              </w:rPr>
                              <w:t>医療的ケア児支援センターが主に支援を行う対象者について</w:t>
                            </w:r>
                          </w:p>
                          <w:p w14:paraId="166A77B4" w14:textId="2024ED77" w:rsidR="00246A70" w:rsidRPr="007C0448" w:rsidRDefault="00246A70" w:rsidP="006B280F">
                            <w:pPr>
                              <w:rPr>
                                <w:rFonts w:hAnsiTheme="minorEastAsia"/>
                                <w:sz w:val="24"/>
                                <w:szCs w:val="24"/>
                              </w:rPr>
                            </w:pPr>
                            <w:r>
                              <w:rPr>
                                <w:rFonts w:hAnsiTheme="minorEastAsia" w:hint="eastAsia"/>
                                <w:sz w:val="24"/>
                                <w:szCs w:val="24"/>
                              </w:rPr>
                              <w:t xml:space="preserve">　　　</w:t>
                            </w:r>
                            <w:r w:rsidRPr="007C0448">
                              <w:rPr>
                                <w:rFonts w:hAnsiTheme="minorEastAsia" w:hint="eastAsia"/>
                                <w:sz w:val="24"/>
                                <w:szCs w:val="24"/>
                              </w:rPr>
                              <w:t>医療的ケアを要する児を広く対象とする</w:t>
                            </w:r>
                          </w:p>
                          <w:p w14:paraId="5A92B1CF" w14:textId="77777777" w:rsidR="00246A70" w:rsidRDefault="00246A70" w:rsidP="008F704A">
                            <w:pPr>
                              <w:rPr>
                                <w:rFonts w:asciiTheme="majorEastAsia" w:eastAsiaTheme="majorEastAsia" w:hAnsiTheme="majorEastAsia"/>
                                <w:sz w:val="24"/>
                                <w:szCs w:val="24"/>
                              </w:rPr>
                            </w:pPr>
                          </w:p>
                          <w:p w14:paraId="0D7EE5C6" w14:textId="6870658B" w:rsidR="00246A70" w:rsidRPr="006B280F" w:rsidRDefault="00246A70" w:rsidP="008F704A">
                            <w:pPr>
                              <w:rPr>
                                <w:rFonts w:asciiTheme="majorEastAsia" w:eastAsiaTheme="majorEastAsia" w:hAnsiTheme="majorEastAsia"/>
                                <w:sz w:val="24"/>
                                <w:szCs w:val="24"/>
                              </w:rPr>
                            </w:pPr>
                            <w:r w:rsidRPr="006B280F">
                              <w:rPr>
                                <w:rFonts w:asciiTheme="majorEastAsia" w:eastAsiaTheme="majorEastAsia" w:hAnsiTheme="majorEastAsia" w:hint="eastAsia"/>
                                <w:sz w:val="24"/>
                                <w:szCs w:val="24"/>
                              </w:rPr>
                              <w:t>（</w:t>
                            </w:r>
                            <w:r w:rsidR="00C24566">
                              <w:rPr>
                                <w:rFonts w:asciiTheme="majorEastAsia" w:eastAsiaTheme="majorEastAsia" w:hAnsiTheme="majorEastAsia" w:hint="eastAsia"/>
                                <w:sz w:val="24"/>
                                <w:szCs w:val="24"/>
                              </w:rPr>
                              <w:t>１</w:t>
                            </w:r>
                            <w:r w:rsidRPr="006B280F">
                              <w:rPr>
                                <w:rFonts w:asciiTheme="majorEastAsia" w:eastAsiaTheme="majorEastAsia" w:hAnsiTheme="majorEastAsia" w:hint="eastAsia"/>
                                <w:sz w:val="24"/>
                                <w:szCs w:val="24"/>
                              </w:rPr>
                              <w:t>）医療的ケアが必要な子どもとその家族からの相談窓口に関すること</w:t>
                            </w:r>
                          </w:p>
                          <w:p w14:paraId="584184F1" w14:textId="50CB09E6" w:rsidR="00246A70" w:rsidRPr="007C0448" w:rsidRDefault="00246A70" w:rsidP="006B280F">
                            <w:pPr>
                              <w:rPr>
                                <w:rFonts w:hAnsiTheme="minorEastAsia"/>
                                <w:sz w:val="24"/>
                                <w:szCs w:val="24"/>
                              </w:rPr>
                            </w:pPr>
                            <w:r>
                              <w:rPr>
                                <w:rFonts w:hAnsiTheme="minorEastAsia" w:hint="eastAsia"/>
                                <w:sz w:val="24"/>
                                <w:szCs w:val="24"/>
                              </w:rPr>
                              <w:t xml:space="preserve">　　　</w:t>
                            </w:r>
                            <w:r w:rsidRPr="007C0448">
                              <w:rPr>
                                <w:rFonts w:hAnsiTheme="minorEastAsia" w:hint="eastAsia"/>
                                <w:sz w:val="24"/>
                                <w:szCs w:val="24"/>
                              </w:rPr>
                              <w:t>医療・保健・福祉・教育など多方面の相談の窓口を一元化</w:t>
                            </w:r>
                            <w:r>
                              <w:rPr>
                                <w:rFonts w:hAnsiTheme="minorEastAsia" w:hint="eastAsia"/>
                                <w:sz w:val="24"/>
                                <w:szCs w:val="24"/>
                              </w:rPr>
                              <w:t>されるべき</w:t>
                            </w:r>
                          </w:p>
                          <w:p w14:paraId="7E3D344F" w14:textId="77777777" w:rsidR="00246A70" w:rsidRDefault="00246A70" w:rsidP="0003546E">
                            <w:pPr>
                              <w:rPr>
                                <w:rFonts w:asciiTheme="majorEastAsia" w:eastAsiaTheme="majorEastAsia" w:hAnsiTheme="majorEastAsia"/>
                                <w:sz w:val="24"/>
                                <w:szCs w:val="24"/>
                              </w:rPr>
                            </w:pPr>
                          </w:p>
                          <w:p w14:paraId="6495EB3D" w14:textId="3AF476DD" w:rsidR="00246A70" w:rsidRPr="006B280F" w:rsidRDefault="00246A70" w:rsidP="0003546E">
                            <w:pPr>
                              <w:rPr>
                                <w:rFonts w:asciiTheme="majorEastAsia" w:eastAsiaTheme="majorEastAsia" w:hAnsiTheme="majorEastAsia"/>
                                <w:sz w:val="24"/>
                                <w:szCs w:val="24"/>
                              </w:rPr>
                            </w:pPr>
                            <w:r w:rsidRPr="006B280F">
                              <w:rPr>
                                <w:rFonts w:asciiTheme="majorEastAsia" w:eastAsiaTheme="majorEastAsia" w:hAnsiTheme="majorEastAsia" w:hint="eastAsia"/>
                                <w:sz w:val="24"/>
                                <w:szCs w:val="24"/>
                              </w:rPr>
                              <w:t>（</w:t>
                            </w:r>
                            <w:r w:rsidR="00C24566">
                              <w:rPr>
                                <w:rFonts w:asciiTheme="majorEastAsia" w:eastAsiaTheme="majorEastAsia" w:hAnsiTheme="majorEastAsia" w:hint="eastAsia"/>
                                <w:sz w:val="24"/>
                                <w:szCs w:val="24"/>
                              </w:rPr>
                              <w:t>２</w:t>
                            </w:r>
                            <w:r w:rsidRPr="006B280F">
                              <w:rPr>
                                <w:rFonts w:asciiTheme="majorEastAsia" w:eastAsiaTheme="majorEastAsia" w:hAnsiTheme="majorEastAsia" w:hint="eastAsia"/>
                                <w:sz w:val="24"/>
                                <w:szCs w:val="24"/>
                              </w:rPr>
                              <w:t>）医療的ケアが必要な子どもとその家族への情報提供、相談援助に関すること</w:t>
                            </w:r>
                          </w:p>
                          <w:p w14:paraId="666E6D42" w14:textId="18479F2A" w:rsidR="00246A70" w:rsidRPr="007C0448" w:rsidRDefault="00246A70" w:rsidP="0003546E">
                            <w:pPr>
                              <w:rPr>
                                <w:rFonts w:hAnsiTheme="minorEastAsia"/>
                                <w:sz w:val="24"/>
                                <w:szCs w:val="24"/>
                              </w:rPr>
                            </w:pPr>
                            <w:r w:rsidRPr="007C0448">
                              <w:rPr>
                                <w:rFonts w:hAnsiTheme="minorEastAsia" w:hint="eastAsia"/>
                                <w:sz w:val="24"/>
                                <w:szCs w:val="24"/>
                              </w:rPr>
                              <w:t xml:space="preserve">　　　医療的ケアが必要な子どもとその家族への情報提供、相談援助に取り組む</w:t>
                            </w:r>
                            <w:r>
                              <w:rPr>
                                <w:rFonts w:hAnsiTheme="minorEastAsia" w:hint="eastAsia"/>
                                <w:sz w:val="24"/>
                                <w:szCs w:val="24"/>
                              </w:rPr>
                              <w:t>べき</w:t>
                            </w:r>
                          </w:p>
                          <w:p w14:paraId="26BC0EC4" w14:textId="77777777" w:rsidR="00246A70" w:rsidRDefault="00246A70" w:rsidP="0003546E">
                            <w:pPr>
                              <w:rPr>
                                <w:rFonts w:asciiTheme="majorEastAsia" w:eastAsiaTheme="majorEastAsia" w:hAnsiTheme="majorEastAsia"/>
                                <w:sz w:val="24"/>
                                <w:szCs w:val="24"/>
                              </w:rPr>
                            </w:pPr>
                          </w:p>
                          <w:p w14:paraId="35625E9C" w14:textId="4F80CF4E" w:rsidR="00246A70" w:rsidRPr="006B280F" w:rsidRDefault="00246A70" w:rsidP="0003546E">
                            <w:pPr>
                              <w:rPr>
                                <w:rFonts w:asciiTheme="majorEastAsia" w:eastAsiaTheme="majorEastAsia" w:hAnsiTheme="majorEastAsia"/>
                                <w:sz w:val="24"/>
                                <w:szCs w:val="24"/>
                              </w:rPr>
                            </w:pPr>
                            <w:r w:rsidRPr="006B280F">
                              <w:rPr>
                                <w:rFonts w:asciiTheme="majorEastAsia" w:eastAsiaTheme="majorEastAsia" w:hAnsiTheme="majorEastAsia" w:hint="eastAsia"/>
                                <w:sz w:val="24"/>
                                <w:szCs w:val="24"/>
                              </w:rPr>
                              <w:t>（</w:t>
                            </w:r>
                            <w:r w:rsidR="00C24566">
                              <w:rPr>
                                <w:rFonts w:asciiTheme="majorEastAsia" w:eastAsiaTheme="majorEastAsia" w:hAnsiTheme="majorEastAsia" w:hint="eastAsia"/>
                                <w:sz w:val="24"/>
                                <w:szCs w:val="24"/>
                              </w:rPr>
                              <w:t>３</w:t>
                            </w:r>
                            <w:r w:rsidRPr="006B280F">
                              <w:rPr>
                                <w:rFonts w:asciiTheme="majorEastAsia" w:eastAsiaTheme="majorEastAsia" w:hAnsiTheme="majorEastAsia" w:hint="eastAsia"/>
                                <w:sz w:val="24"/>
                                <w:szCs w:val="24"/>
                              </w:rPr>
                              <w:t>）家族支援に関すること</w:t>
                            </w:r>
                          </w:p>
                          <w:p w14:paraId="19D45426" w14:textId="319E0EF1" w:rsidR="00246A70" w:rsidRPr="007C0448" w:rsidRDefault="00246A70" w:rsidP="006B280F">
                            <w:pPr>
                              <w:ind w:left="480" w:hangingChars="200" w:hanging="480"/>
                              <w:rPr>
                                <w:rFonts w:hAnsiTheme="minorEastAsia"/>
                                <w:sz w:val="24"/>
                                <w:szCs w:val="24"/>
                              </w:rPr>
                            </w:pPr>
                            <w:r w:rsidRPr="007C0448">
                              <w:rPr>
                                <w:rFonts w:hAnsiTheme="minorEastAsia" w:hint="eastAsia"/>
                                <w:sz w:val="24"/>
                                <w:szCs w:val="24"/>
                              </w:rPr>
                              <w:t xml:space="preserve">　　</w:t>
                            </w:r>
                            <w:r>
                              <w:rPr>
                                <w:rFonts w:hAnsiTheme="minorEastAsia" w:hint="eastAsia"/>
                                <w:sz w:val="24"/>
                                <w:szCs w:val="24"/>
                              </w:rPr>
                              <w:t xml:space="preserve">　</w:t>
                            </w:r>
                            <w:r w:rsidRPr="007C0448">
                              <w:rPr>
                                <w:rFonts w:hAnsiTheme="minorEastAsia" w:hint="eastAsia"/>
                                <w:sz w:val="24"/>
                                <w:szCs w:val="24"/>
                              </w:rPr>
                              <w:t>医療的ケア児の家族同士が交流できる場所の提供、家族やきょうだい児への支援</w:t>
                            </w:r>
                            <w:r>
                              <w:rPr>
                                <w:rFonts w:hAnsiTheme="minorEastAsia" w:hint="eastAsia"/>
                                <w:sz w:val="24"/>
                                <w:szCs w:val="24"/>
                              </w:rPr>
                              <w:t>を行うべき</w:t>
                            </w:r>
                          </w:p>
                          <w:p w14:paraId="1C375E86" w14:textId="77777777" w:rsidR="00246A70" w:rsidRDefault="00246A70" w:rsidP="0003546E">
                            <w:pPr>
                              <w:rPr>
                                <w:rFonts w:asciiTheme="majorEastAsia" w:eastAsiaTheme="majorEastAsia" w:hAnsiTheme="majorEastAsia"/>
                                <w:sz w:val="24"/>
                                <w:szCs w:val="24"/>
                              </w:rPr>
                            </w:pPr>
                          </w:p>
                          <w:p w14:paraId="01AD089B" w14:textId="1B9DC711" w:rsidR="00246A70" w:rsidRPr="006B280F" w:rsidRDefault="00246A70" w:rsidP="0003546E">
                            <w:pPr>
                              <w:rPr>
                                <w:rFonts w:asciiTheme="majorEastAsia" w:eastAsiaTheme="majorEastAsia" w:hAnsiTheme="majorEastAsia"/>
                                <w:sz w:val="24"/>
                                <w:szCs w:val="24"/>
                              </w:rPr>
                            </w:pPr>
                            <w:r w:rsidRPr="006B280F">
                              <w:rPr>
                                <w:rFonts w:asciiTheme="majorEastAsia" w:eastAsiaTheme="majorEastAsia" w:hAnsiTheme="majorEastAsia" w:hint="eastAsia"/>
                                <w:sz w:val="24"/>
                                <w:szCs w:val="24"/>
                              </w:rPr>
                              <w:t>（</w:t>
                            </w:r>
                            <w:r w:rsidR="00C24566">
                              <w:rPr>
                                <w:rFonts w:asciiTheme="majorEastAsia" w:eastAsiaTheme="majorEastAsia" w:hAnsiTheme="majorEastAsia" w:hint="eastAsia"/>
                                <w:sz w:val="24"/>
                                <w:szCs w:val="24"/>
                              </w:rPr>
                              <w:t>４</w:t>
                            </w:r>
                            <w:r w:rsidRPr="006B280F">
                              <w:rPr>
                                <w:rFonts w:asciiTheme="majorEastAsia" w:eastAsiaTheme="majorEastAsia" w:hAnsiTheme="majorEastAsia" w:hint="eastAsia"/>
                                <w:sz w:val="24"/>
                                <w:szCs w:val="24"/>
                              </w:rPr>
                              <w:t>）地域の関係機関からの専門性の高い相談に対する助言に関すること</w:t>
                            </w:r>
                          </w:p>
                          <w:p w14:paraId="4177B5C6" w14:textId="4087984A" w:rsidR="00246A70" w:rsidRPr="007C0448" w:rsidRDefault="00246A70" w:rsidP="006B280F">
                            <w:pPr>
                              <w:ind w:left="480" w:hangingChars="200" w:hanging="480"/>
                              <w:rPr>
                                <w:rFonts w:hAnsiTheme="minorEastAsia"/>
                                <w:sz w:val="24"/>
                                <w:szCs w:val="24"/>
                              </w:rPr>
                            </w:pPr>
                            <w:r>
                              <w:rPr>
                                <w:rFonts w:hAnsiTheme="minorEastAsia" w:hint="eastAsia"/>
                                <w:sz w:val="24"/>
                                <w:szCs w:val="24"/>
                              </w:rPr>
                              <w:t xml:space="preserve">　　　地域</w:t>
                            </w:r>
                            <w:r w:rsidRPr="007C0448">
                              <w:rPr>
                                <w:rFonts w:hAnsiTheme="minorEastAsia" w:hint="eastAsia"/>
                                <w:sz w:val="24"/>
                                <w:szCs w:val="24"/>
                              </w:rPr>
                              <w:t>の関係機関に寄せられる医療的ケア児の家族などからの各種相談に対して圏域ごとの医療的ケア児支援センターが助言する、さらに医療的ケア児支援センター</w:t>
                            </w:r>
                            <w:r>
                              <w:rPr>
                                <w:rFonts w:hAnsiTheme="minorEastAsia" w:hint="eastAsia"/>
                                <w:sz w:val="24"/>
                                <w:szCs w:val="24"/>
                              </w:rPr>
                              <w:t>をバックアップする</w:t>
                            </w:r>
                            <w:r w:rsidRPr="007C0448">
                              <w:rPr>
                                <w:rFonts w:hAnsiTheme="minorEastAsia" w:hint="eastAsia"/>
                                <w:sz w:val="24"/>
                                <w:szCs w:val="24"/>
                              </w:rPr>
                              <w:t>基幹センターも必要</w:t>
                            </w:r>
                            <w:r>
                              <w:rPr>
                                <w:rFonts w:hAnsiTheme="minorEastAsia" w:hint="eastAsia"/>
                                <w:sz w:val="24"/>
                                <w:szCs w:val="24"/>
                              </w:rPr>
                              <w:t>。</w:t>
                            </w:r>
                            <w:r w:rsidRPr="007C0448">
                              <w:rPr>
                                <w:rFonts w:hAnsiTheme="minorEastAsia" w:hint="eastAsia"/>
                                <w:sz w:val="24"/>
                                <w:szCs w:val="24"/>
                              </w:rPr>
                              <w:t>医療的ケア児支援センター</w:t>
                            </w:r>
                            <w:r>
                              <w:rPr>
                                <w:rFonts w:hAnsiTheme="minorEastAsia" w:hint="eastAsia"/>
                                <w:sz w:val="24"/>
                                <w:szCs w:val="24"/>
                              </w:rPr>
                              <w:t>は、</w:t>
                            </w:r>
                            <w:r w:rsidRPr="007C0448">
                              <w:rPr>
                                <w:rFonts w:hAnsiTheme="minorEastAsia" w:hint="eastAsia"/>
                                <w:sz w:val="24"/>
                                <w:szCs w:val="24"/>
                              </w:rPr>
                              <w:t>府</w:t>
                            </w:r>
                            <w:r>
                              <w:rPr>
                                <w:rFonts w:hAnsiTheme="minorEastAsia" w:hint="eastAsia"/>
                                <w:sz w:val="24"/>
                                <w:szCs w:val="24"/>
                              </w:rPr>
                              <w:t>その他の</w:t>
                            </w:r>
                            <w:r w:rsidRPr="007C0448">
                              <w:rPr>
                                <w:rFonts w:hAnsiTheme="minorEastAsia" w:hint="eastAsia"/>
                                <w:sz w:val="24"/>
                                <w:szCs w:val="24"/>
                              </w:rPr>
                              <w:t>行政</w:t>
                            </w:r>
                            <w:r>
                              <w:rPr>
                                <w:rFonts w:hAnsiTheme="minorEastAsia" w:hint="eastAsia"/>
                                <w:sz w:val="24"/>
                                <w:szCs w:val="24"/>
                              </w:rPr>
                              <w:t>機関</w:t>
                            </w:r>
                            <w:r w:rsidRPr="007C0448">
                              <w:rPr>
                                <w:rFonts w:hAnsiTheme="minorEastAsia" w:hint="eastAsia"/>
                                <w:sz w:val="24"/>
                                <w:szCs w:val="24"/>
                              </w:rPr>
                              <w:t>と密接な関係を保ちながら活動す</w:t>
                            </w:r>
                            <w:r>
                              <w:rPr>
                                <w:rFonts w:hAnsiTheme="minorEastAsia" w:hint="eastAsia"/>
                                <w:sz w:val="24"/>
                                <w:szCs w:val="24"/>
                              </w:rPr>
                              <w:t>べき</w:t>
                            </w:r>
                          </w:p>
                          <w:p w14:paraId="7F62FB0D" w14:textId="77777777" w:rsidR="00246A70" w:rsidRDefault="00246A70" w:rsidP="008F055E">
                            <w:pPr>
                              <w:rPr>
                                <w:rFonts w:asciiTheme="majorEastAsia" w:eastAsiaTheme="majorEastAsia" w:hAnsiTheme="majorEastAsia"/>
                                <w:sz w:val="24"/>
                                <w:szCs w:val="24"/>
                              </w:rPr>
                            </w:pPr>
                          </w:p>
                          <w:p w14:paraId="62C6B8FB" w14:textId="0EEAA7F4" w:rsidR="00246A70" w:rsidRPr="006B280F" w:rsidRDefault="00246A70" w:rsidP="008F055E">
                            <w:pPr>
                              <w:rPr>
                                <w:rFonts w:asciiTheme="majorEastAsia" w:eastAsiaTheme="majorEastAsia" w:hAnsiTheme="majorEastAsia"/>
                                <w:sz w:val="24"/>
                                <w:szCs w:val="24"/>
                              </w:rPr>
                            </w:pPr>
                            <w:r w:rsidRPr="006B280F">
                              <w:rPr>
                                <w:rFonts w:asciiTheme="majorEastAsia" w:eastAsiaTheme="majorEastAsia" w:hAnsiTheme="majorEastAsia" w:hint="eastAsia"/>
                                <w:sz w:val="24"/>
                                <w:szCs w:val="24"/>
                              </w:rPr>
                              <w:t>（</w:t>
                            </w:r>
                            <w:r w:rsidR="00C24566">
                              <w:rPr>
                                <w:rFonts w:asciiTheme="majorEastAsia" w:eastAsiaTheme="majorEastAsia" w:hAnsiTheme="majorEastAsia" w:hint="eastAsia"/>
                                <w:sz w:val="24"/>
                                <w:szCs w:val="24"/>
                              </w:rPr>
                              <w:t>５</w:t>
                            </w:r>
                            <w:r w:rsidRPr="006B280F">
                              <w:rPr>
                                <w:rFonts w:asciiTheme="majorEastAsia" w:eastAsiaTheme="majorEastAsia" w:hAnsiTheme="majorEastAsia" w:hint="eastAsia"/>
                                <w:sz w:val="24"/>
                                <w:szCs w:val="24"/>
                              </w:rPr>
                              <w:t>）関係機関（</w:t>
                            </w:r>
                            <w:bookmarkStart w:id="10" w:name="_Hlk113572836"/>
                            <w:r w:rsidRPr="006B280F">
                              <w:rPr>
                                <w:rFonts w:asciiTheme="majorEastAsia" w:eastAsiaTheme="majorEastAsia" w:hAnsiTheme="majorEastAsia" w:hint="eastAsia"/>
                                <w:sz w:val="24"/>
                                <w:szCs w:val="24"/>
                              </w:rPr>
                              <w:t>医療・保健・福祉・教育など</w:t>
                            </w:r>
                            <w:bookmarkEnd w:id="10"/>
                            <w:r w:rsidRPr="006B280F">
                              <w:rPr>
                                <w:rFonts w:asciiTheme="majorEastAsia" w:eastAsiaTheme="majorEastAsia" w:hAnsiTheme="majorEastAsia" w:hint="eastAsia"/>
                                <w:sz w:val="24"/>
                                <w:szCs w:val="24"/>
                              </w:rPr>
                              <w:t>）の連携・調整に関すること</w:t>
                            </w:r>
                          </w:p>
                          <w:p w14:paraId="7DC115C3" w14:textId="13898FAB" w:rsidR="00246A70" w:rsidRPr="007C0448" w:rsidRDefault="00246A70" w:rsidP="006B280F">
                            <w:pPr>
                              <w:ind w:left="523" w:hangingChars="218" w:hanging="523"/>
                              <w:rPr>
                                <w:rFonts w:hAnsiTheme="minorEastAsia"/>
                                <w:sz w:val="24"/>
                                <w:szCs w:val="24"/>
                              </w:rPr>
                            </w:pPr>
                            <w:r>
                              <w:rPr>
                                <w:rFonts w:hAnsiTheme="minorEastAsia" w:hint="eastAsia"/>
                                <w:sz w:val="24"/>
                                <w:szCs w:val="24"/>
                              </w:rPr>
                              <w:t xml:space="preserve">　　　</w:t>
                            </w:r>
                            <w:r w:rsidRPr="007C0448">
                              <w:rPr>
                                <w:rFonts w:hAnsiTheme="minorEastAsia" w:hint="eastAsia"/>
                                <w:sz w:val="24"/>
                                <w:szCs w:val="24"/>
                              </w:rPr>
                              <w:t>関係機関（医療・保健・福祉・教育など）の連携・調整を行い、年長の医療的ケア児の</w:t>
                            </w:r>
                            <w:r>
                              <w:rPr>
                                <w:rFonts w:hAnsiTheme="minorEastAsia" w:hint="eastAsia"/>
                                <w:sz w:val="24"/>
                                <w:szCs w:val="24"/>
                              </w:rPr>
                              <w:t>成人期への</w:t>
                            </w:r>
                            <w:r w:rsidRPr="007C0448">
                              <w:rPr>
                                <w:rFonts w:hAnsiTheme="minorEastAsia" w:hint="eastAsia"/>
                                <w:sz w:val="24"/>
                                <w:szCs w:val="24"/>
                              </w:rPr>
                              <w:t>移行の課題にも取り組む</w:t>
                            </w:r>
                            <w:r>
                              <w:rPr>
                                <w:rFonts w:hAnsiTheme="minorEastAsia" w:hint="eastAsia"/>
                                <w:sz w:val="24"/>
                                <w:szCs w:val="24"/>
                              </w:rPr>
                              <w:t>べき</w:t>
                            </w:r>
                            <w:r w:rsidRPr="007C0448">
                              <w:rPr>
                                <w:rFonts w:hAnsiTheme="minorEastAsia" w:hint="eastAsia"/>
                                <w:sz w:val="24"/>
                                <w:szCs w:val="24"/>
                              </w:rPr>
                              <w:t>。</w:t>
                            </w:r>
                          </w:p>
                          <w:p w14:paraId="2FDF9BE5" w14:textId="77777777" w:rsidR="00246A70" w:rsidRDefault="00246A70" w:rsidP="0003546E">
                            <w:pPr>
                              <w:rPr>
                                <w:rFonts w:asciiTheme="majorEastAsia" w:eastAsiaTheme="majorEastAsia" w:hAnsiTheme="majorEastAsia"/>
                                <w:sz w:val="24"/>
                                <w:szCs w:val="24"/>
                              </w:rPr>
                            </w:pPr>
                          </w:p>
                          <w:p w14:paraId="736CDB03" w14:textId="5B39E7C6" w:rsidR="00246A70" w:rsidRPr="006B280F" w:rsidRDefault="00246A70" w:rsidP="0003546E">
                            <w:pPr>
                              <w:rPr>
                                <w:rFonts w:asciiTheme="majorEastAsia" w:eastAsiaTheme="majorEastAsia" w:hAnsiTheme="majorEastAsia"/>
                                <w:sz w:val="24"/>
                                <w:szCs w:val="24"/>
                              </w:rPr>
                            </w:pPr>
                            <w:r w:rsidRPr="006B280F">
                              <w:rPr>
                                <w:rFonts w:asciiTheme="majorEastAsia" w:eastAsiaTheme="majorEastAsia" w:hAnsiTheme="majorEastAsia" w:hint="eastAsia"/>
                                <w:sz w:val="24"/>
                                <w:szCs w:val="24"/>
                              </w:rPr>
                              <w:t>（</w:t>
                            </w:r>
                            <w:r w:rsidR="00C24566">
                              <w:rPr>
                                <w:rFonts w:asciiTheme="majorEastAsia" w:eastAsiaTheme="majorEastAsia" w:hAnsiTheme="majorEastAsia" w:hint="eastAsia"/>
                                <w:sz w:val="24"/>
                                <w:szCs w:val="24"/>
                              </w:rPr>
                              <w:t>６</w:t>
                            </w:r>
                            <w:r w:rsidRPr="006B280F">
                              <w:rPr>
                                <w:rFonts w:asciiTheme="majorEastAsia" w:eastAsiaTheme="majorEastAsia" w:hAnsiTheme="majorEastAsia" w:hint="eastAsia"/>
                                <w:sz w:val="24"/>
                                <w:szCs w:val="24"/>
                              </w:rPr>
                              <w:t>）困難事例や課題、好事例の収集と情報提供に関すること</w:t>
                            </w:r>
                          </w:p>
                          <w:p w14:paraId="321B07FD" w14:textId="42D8C082" w:rsidR="00246A70" w:rsidRPr="007C0448" w:rsidRDefault="00246A70" w:rsidP="006B280F">
                            <w:pPr>
                              <w:rPr>
                                <w:rFonts w:hAnsiTheme="minorEastAsia"/>
                                <w:sz w:val="24"/>
                                <w:szCs w:val="24"/>
                              </w:rPr>
                            </w:pPr>
                            <w:r>
                              <w:rPr>
                                <w:rFonts w:hAnsiTheme="minorEastAsia" w:hint="eastAsia"/>
                                <w:b/>
                                <w:bCs/>
                                <w:sz w:val="24"/>
                                <w:szCs w:val="24"/>
                              </w:rPr>
                              <w:t xml:space="preserve">　　　</w:t>
                            </w:r>
                            <w:r w:rsidRPr="007C0448">
                              <w:rPr>
                                <w:rFonts w:hAnsiTheme="minorEastAsia" w:hint="eastAsia"/>
                                <w:sz w:val="24"/>
                                <w:szCs w:val="24"/>
                              </w:rPr>
                              <w:t>困難事例や好事例の共有化のため事例をまとめて支援のマニュアルを</w:t>
                            </w:r>
                            <w:r>
                              <w:rPr>
                                <w:rFonts w:hAnsiTheme="minorEastAsia" w:hint="eastAsia"/>
                                <w:sz w:val="24"/>
                                <w:szCs w:val="24"/>
                              </w:rPr>
                              <w:t>作成すべき</w:t>
                            </w:r>
                          </w:p>
                          <w:p w14:paraId="1F98B0DA" w14:textId="77777777" w:rsidR="00246A70" w:rsidRDefault="00246A70" w:rsidP="002B51A4">
                            <w:pPr>
                              <w:rPr>
                                <w:rFonts w:asciiTheme="majorEastAsia" w:eastAsiaTheme="majorEastAsia" w:hAnsiTheme="majorEastAsia"/>
                                <w:sz w:val="24"/>
                                <w:szCs w:val="24"/>
                              </w:rPr>
                            </w:pPr>
                          </w:p>
                          <w:p w14:paraId="531C5F2E" w14:textId="577D703E" w:rsidR="00246A70" w:rsidRPr="006B280F" w:rsidRDefault="00246A70" w:rsidP="002B51A4">
                            <w:pPr>
                              <w:rPr>
                                <w:rFonts w:asciiTheme="majorEastAsia" w:eastAsiaTheme="majorEastAsia" w:hAnsiTheme="majorEastAsia"/>
                                <w:sz w:val="24"/>
                                <w:szCs w:val="24"/>
                              </w:rPr>
                            </w:pPr>
                            <w:r w:rsidRPr="006B280F">
                              <w:rPr>
                                <w:rFonts w:asciiTheme="majorEastAsia" w:eastAsiaTheme="majorEastAsia" w:hAnsiTheme="majorEastAsia" w:hint="eastAsia"/>
                                <w:sz w:val="24"/>
                                <w:szCs w:val="24"/>
                              </w:rPr>
                              <w:t>（</w:t>
                            </w:r>
                            <w:r w:rsidR="00C24566">
                              <w:rPr>
                                <w:rFonts w:asciiTheme="majorEastAsia" w:eastAsiaTheme="majorEastAsia" w:hAnsiTheme="majorEastAsia" w:hint="eastAsia"/>
                                <w:sz w:val="24"/>
                                <w:szCs w:val="24"/>
                              </w:rPr>
                              <w:t>７</w:t>
                            </w:r>
                            <w:r w:rsidRPr="006B280F">
                              <w:rPr>
                                <w:rFonts w:asciiTheme="majorEastAsia" w:eastAsiaTheme="majorEastAsia" w:hAnsiTheme="majorEastAsia" w:hint="eastAsia"/>
                                <w:sz w:val="24"/>
                                <w:szCs w:val="24"/>
                              </w:rPr>
                              <w:t>）医療的ケアに関する研修に関すること</w:t>
                            </w:r>
                          </w:p>
                          <w:p w14:paraId="527E8382" w14:textId="387009A2" w:rsidR="00246A70" w:rsidRPr="007C0448" w:rsidRDefault="00246A70" w:rsidP="006B280F">
                            <w:pPr>
                              <w:ind w:left="528" w:hangingChars="219" w:hanging="528"/>
                              <w:rPr>
                                <w:rFonts w:hAnsiTheme="minorEastAsia"/>
                                <w:sz w:val="24"/>
                                <w:szCs w:val="24"/>
                              </w:rPr>
                            </w:pPr>
                            <w:r>
                              <w:rPr>
                                <w:rFonts w:hAnsiTheme="minorEastAsia" w:hint="eastAsia"/>
                                <w:b/>
                                <w:bCs/>
                                <w:sz w:val="24"/>
                                <w:szCs w:val="24"/>
                              </w:rPr>
                              <w:t xml:space="preserve">　　　</w:t>
                            </w:r>
                            <w:r w:rsidRPr="007C0448">
                              <w:rPr>
                                <w:rFonts w:hAnsiTheme="minorEastAsia" w:hint="eastAsia"/>
                                <w:sz w:val="24"/>
                                <w:szCs w:val="24"/>
                              </w:rPr>
                              <w:t>大阪府が行う医療的ケアの技術に関する研修、医療的ケア児等コーディネーター養成研修等に</w:t>
                            </w:r>
                            <w:r>
                              <w:rPr>
                                <w:rFonts w:hAnsiTheme="minorEastAsia" w:hint="eastAsia"/>
                                <w:sz w:val="24"/>
                                <w:szCs w:val="24"/>
                              </w:rPr>
                              <w:t>参画・</w:t>
                            </w:r>
                            <w:r w:rsidRPr="007C0448">
                              <w:rPr>
                                <w:rFonts w:hAnsiTheme="minorEastAsia" w:hint="eastAsia"/>
                                <w:sz w:val="24"/>
                                <w:szCs w:val="24"/>
                              </w:rPr>
                              <w:t>協力す</w:t>
                            </w:r>
                            <w:r>
                              <w:rPr>
                                <w:rFonts w:hAnsiTheme="minorEastAsia" w:hint="eastAsia"/>
                                <w:sz w:val="24"/>
                                <w:szCs w:val="24"/>
                              </w:rPr>
                              <w:t>べき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826678" id="_x0000_t202" coordsize="21600,21600" o:spt="202" path="m,l,21600r21600,l21600,xe">
                <v:stroke joinstyle="miter"/>
                <v:path gradientshapeok="t" o:connecttype="rect"/>
              </v:shapetype>
              <v:shape id="テキスト ボックス 2" o:spid="_x0000_s1027" type="#_x0000_t202" style="position:absolute;left:0;text-align:left;margin-left:9.45pt;margin-top:29.9pt;width:498pt;height:499.25pt;z-index:25166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">
                <v:textbox>
                  <w:txbxContent>
                    <w:p w14:paraId="71564A3A" w14:textId="3F603224" w:rsidR="00246A70" w:rsidRPr="006B280F" w:rsidRDefault="00C24566" w:rsidP="008F704A">
                      <w:pPr>
                        <w:rPr>
                          <w:rFonts w:asciiTheme="majorEastAsia" w:eastAsiaTheme="majorEastAsia" w:hAnsiTheme="majorEastAsia"/>
                          <w:sz w:val="24"/>
                          <w:szCs w:val="24"/>
                        </w:rPr>
                      </w:pPr>
                      <w:r>
                        <w:rPr>
                          <w:rFonts w:asciiTheme="majorEastAsia" w:eastAsiaTheme="majorEastAsia" w:hAnsiTheme="majorEastAsia" w:hint="eastAsia"/>
                          <w:sz w:val="24"/>
                          <w:szCs w:val="24"/>
                        </w:rPr>
                        <w:t>〇</w:t>
                      </w:r>
                      <w:r>
                        <w:rPr>
                          <w:rFonts w:asciiTheme="majorEastAsia" w:eastAsiaTheme="majorEastAsia" w:hAnsiTheme="majorEastAsia"/>
                          <w:sz w:val="24"/>
                          <w:szCs w:val="24"/>
                        </w:rPr>
                        <w:t xml:space="preserve">　</w:t>
                      </w:r>
                      <w:r w:rsidR="00246A70" w:rsidRPr="006B280F">
                        <w:rPr>
                          <w:rFonts w:asciiTheme="majorEastAsia" w:eastAsiaTheme="majorEastAsia" w:hAnsiTheme="majorEastAsia" w:hint="eastAsia"/>
                          <w:sz w:val="24"/>
                          <w:szCs w:val="24"/>
                        </w:rPr>
                        <w:t>医療的ケア児支援センターが主に支援を行う対象者について</w:t>
                      </w:r>
                    </w:p>
                    <w:p w14:paraId="166A77B4" w14:textId="2024ED77" w:rsidR="00246A70" w:rsidRPr="007C0448" w:rsidRDefault="00246A70" w:rsidP="006B280F">
                      <w:pPr>
                        <w:rPr>
                          <w:rFonts w:hAnsiTheme="minorEastAsia"/>
                          <w:sz w:val="24"/>
                          <w:szCs w:val="24"/>
                        </w:rPr>
                      </w:pPr>
                      <w:r>
                        <w:rPr>
                          <w:rFonts w:hAnsiTheme="minorEastAsia" w:hint="eastAsia"/>
                          <w:sz w:val="24"/>
                          <w:szCs w:val="24"/>
                        </w:rPr>
                        <w:t xml:space="preserve">　　　</w:t>
                      </w:r>
                      <w:r w:rsidRPr="007C0448">
                        <w:rPr>
                          <w:rFonts w:hAnsiTheme="minorEastAsia" w:hint="eastAsia"/>
                          <w:sz w:val="24"/>
                          <w:szCs w:val="24"/>
                        </w:rPr>
                        <w:t>医療的ケアを要する児を広く対象とする</w:t>
                      </w:r>
                    </w:p>
                    <w:p w14:paraId="5A92B1CF" w14:textId="77777777" w:rsidR="00246A70" w:rsidRDefault="00246A70" w:rsidP="008F704A">
                      <w:pPr>
                        <w:rPr>
                          <w:rFonts w:asciiTheme="majorEastAsia" w:eastAsiaTheme="majorEastAsia" w:hAnsiTheme="majorEastAsia"/>
                          <w:sz w:val="24"/>
                          <w:szCs w:val="24"/>
                        </w:rPr>
                      </w:pPr>
                    </w:p>
                    <w:p w14:paraId="0D7EE5C6" w14:textId="6870658B" w:rsidR="00246A70" w:rsidRPr="006B280F" w:rsidRDefault="00246A70" w:rsidP="008F704A">
                      <w:pPr>
                        <w:rPr>
                          <w:rFonts w:asciiTheme="majorEastAsia" w:eastAsiaTheme="majorEastAsia" w:hAnsiTheme="majorEastAsia"/>
                          <w:sz w:val="24"/>
                          <w:szCs w:val="24"/>
                        </w:rPr>
                      </w:pPr>
                      <w:r w:rsidRPr="006B280F">
                        <w:rPr>
                          <w:rFonts w:asciiTheme="majorEastAsia" w:eastAsiaTheme="majorEastAsia" w:hAnsiTheme="majorEastAsia" w:hint="eastAsia"/>
                          <w:sz w:val="24"/>
                          <w:szCs w:val="24"/>
                        </w:rPr>
                        <w:t>（</w:t>
                      </w:r>
                      <w:r w:rsidR="00C24566">
                        <w:rPr>
                          <w:rFonts w:asciiTheme="majorEastAsia" w:eastAsiaTheme="majorEastAsia" w:hAnsiTheme="majorEastAsia" w:hint="eastAsia"/>
                          <w:sz w:val="24"/>
                          <w:szCs w:val="24"/>
                        </w:rPr>
                        <w:t>１</w:t>
                      </w:r>
                      <w:r w:rsidRPr="006B280F">
                        <w:rPr>
                          <w:rFonts w:asciiTheme="majorEastAsia" w:eastAsiaTheme="majorEastAsia" w:hAnsiTheme="majorEastAsia" w:hint="eastAsia"/>
                          <w:sz w:val="24"/>
                          <w:szCs w:val="24"/>
                        </w:rPr>
                        <w:t>）医療的ケアが必要な子どもとその家族からの相談窓口に関すること</w:t>
                      </w:r>
                    </w:p>
                    <w:p w14:paraId="584184F1" w14:textId="50CB09E6" w:rsidR="00246A70" w:rsidRPr="007C0448" w:rsidRDefault="00246A70" w:rsidP="006B280F">
                      <w:pPr>
                        <w:rPr>
                          <w:rFonts w:hAnsiTheme="minorEastAsia"/>
                          <w:sz w:val="24"/>
                          <w:szCs w:val="24"/>
                        </w:rPr>
                      </w:pPr>
                      <w:r>
                        <w:rPr>
                          <w:rFonts w:hAnsiTheme="minorEastAsia" w:hint="eastAsia"/>
                          <w:sz w:val="24"/>
                          <w:szCs w:val="24"/>
                        </w:rPr>
                        <w:t xml:space="preserve">　　　</w:t>
                      </w:r>
                      <w:r w:rsidRPr="007C0448">
                        <w:rPr>
                          <w:rFonts w:hAnsiTheme="minorEastAsia" w:hint="eastAsia"/>
                          <w:sz w:val="24"/>
                          <w:szCs w:val="24"/>
                        </w:rPr>
                        <w:t>医療・保健・福祉・教育など多方面の相談の窓口を一元化</w:t>
                      </w:r>
                      <w:r>
                        <w:rPr>
                          <w:rFonts w:hAnsiTheme="minorEastAsia" w:hint="eastAsia"/>
                          <w:sz w:val="24"/>
                          <w:szCs w:val="24"/>
                        </w:rPr>
                        <w:t>されるべき</w:t>
                      </w:r>
                    </w:p>
                    <w:p w14:paraId="7E3D344F" w14:textId="77777777" w:rsidR="00246A70" w:rsidRDefault="00246A70" w:rsidP="0003546E">
                      <w:pPr>
                        <w:rPr>
                          <w:rFonts w:asciiTheme="majorEastAsia" w:eastAsiaTheme="majorEastAsia" w:hAnsiTheme="majorEastAsia"/>
                          <w:sz w:val="24"/>
                          <w:szCs w:val="24"/>
                        </w:rPr>
                      </w:pPr>
                    </w:p>
                    <w:p w14:paraId="6495EB3D" w14:textId="3AF476DD" w:rsidR="00246A70" w:rsidRPr="006B280F" w:rsidRDefault="00246A70" w:rsidP="0003546E">
                      <w:pPr>
                        <w:rPr>
                          <w:rFonts w:asciiTheme="majorEastAsia" w:eastAsiaTheme="majorEastAsia" w:hAnsiTheme="majorEastAsia"/>
                          <w:sz w:val="24"/>
                          <w:szCs w:val="24"/>
                        </w:rPr>
                      </w:pPr>
                      <w:r w:rsidRPr="006B280F">
                        <w:rPr>
                          <w:rFonts w:asciiTheme="majorEastAsia" w:eastAsiaTheme="majorEastAsia" w:hAnsiTheme="majorEastAsia" w:hint="eastAsia"/>
                          <w:sz w:val="24"/>
                          <w:szCs w:val="24"/>
                        </w:rPr>
                        <w:t>（</w:t>
                      </w:r>
                      <w:r w:rsidR="00C24566">
                        <w:rPr>
                          <w:rFonts w:asciiTheme="majorEastAsia" w:eastAsiaTheme="majorEastAsia" w:hAnsiTheme="majorEastAsia" w:hint="eastAsia"/>
                          <w:sz w:val="24"/>
                          <w:szCs w:val="24"/>
                        </w:rPr>
                        <w:t>２</w:t>
                      </w:r>
                      <w:r w:rsidRPr="006B280F">
                        <w:rPr>
                          <w:rFonts w:asciiTheme="majorEastAsia" w:eastAsiaTheme="majorEastAsia" w:hAnsiTheme="majorEastAsia" w:hint="eastAsia"/>
                          <w:sz w:val="24"/>
                          <w:szCs w:val="24"/>
                        </w:rPr>
                        <w:t>）医療的ケアが必要な子どもとその家族への情報提供、相談援助に関すること</w:t>
                      </w:r>
                    </w:p>
                    <w:p w14:paraId="666E6D42" w14:textId="18479F2A" w:rsidR="00246A70" w:rsidRPr="007C0448" w:rsidRDefault="00246A70" w:rsidP="0003546E">
                      <w:pPr>
                        <w:rPr>
                          <w:rFonts w:hAnsiTheme="minorEastAsia"/>
                          <w:sz w:val="24"/>
                          <w:szCs w:val="24"/>
                        </w:rPr>
                      </w:pPr>
                      <w:r w:rsidRPr="007C0448">
                        <w:rPr>
                          <w:rFonts w:hAnsiTheme="minorEastAsia" w:hint="eastAsia"/>
                          <w:sz w:val="24"/>
                          <w:szCs w:val="24"/>
                        </w:rPr>
                        <w:t xml:space="preserve">　　　医療的ケアが必要な子どもとその家族への情報提供、相談援助に取り組む</w:t>
                      </w:r>
                      <w:r>
                        <w:rPr>
                          <w:rFonts w:hAnsiTheme="minorEastAsia" w:hint="eastAsia"/>
                          <w:sz w:val="24"/>
                          <w:szCs w:val="24"/>
                        </w:rPr>
                        <w:t>べき</w:t>
                      </w:r>
                    </w:p>
                    <w:p w14:paraId="26BC0EC4" w14:textId="77777777" w:rsidR="00246A70" w:rsidRDefault="00246A70" w:rsidP="0003546E">
                      <w:pPr>
                        <w:rPr>
                          <w:rFonts w:asciiTheme="majorEastAsia" w:eastAsiaTheme="majorEastAsia" w:hAnsiTheme="majorEastAsia"/>
                          <w:sz w:val="24"/>
                          <w:szCs w:val="24"/>
                        </w:rPr>
                      </w:pPr>
                    </w:p>
                    <w:p w14:paraId="35625E9C" w14:textId="4F80CF4E" w:rsidR="00246A70" w:rsidRPr="006B280F" w:rsidRDefault="00246A70" w:rsidP="0003546E">
                      <w:pPr>
                        <w:rPr>
                          <w:rFonts w:asciiTheme="majorEastAsia" w:eastAsiaTheme="majorEastAsia" w:hAnsiTheme="majorEastAsia"/>
                          <w:sz w:val="24"/>
                          <w:szCs w:val="24"/>
                        </w:rPr>
                      </w:pPr>
                      <w:r w:rsidRPr="006B280F">
                        <w:rPr>
                          <w:rFonts w:asciiTheme="majorEastAsia" w:eastAsiaTheme="majorEastAsia" w:hAnsiTheme="majorEastAsia" w:hint="eastAsia"/>
                          <w:sz w:val="24"/>
                          <w:szCs w:val="24"/>
                        </w:rPr>
                        <w:t>（</w:t>
                      </w:r>
                      <w:r w:rsidR="00C24566">
                        <w:rPr>
                          <w:rFonts w:asciiTheme="majorEastAsia" w:eastAsiaTheme="majorEastAsia" w:hAnsiTheme="majorEastAsia" w:hint="eastAsia"/>
                          <w:sz w:val="24"/>
                          <w:szCs w:val="24"/>
                        </w:rPr>
                        <w:t>３</w:t>
                      </w:r>
                      <w:r w:rsidRPr="006B280F">
                        <w:rPr>
                          <w:rFonts w:asciiTheme="majorEastAsia" w:eastAsiaTheme="majorEastAsia" w:hAnsiTheme="majorEastAsia" w:hint="eastAsia"/>
                          <w:sz w:val="24"/>
                          <w:szCs w:val="24"/>
                        </w:rPr>
                        <w:t>）家族支援に関すること</w:t>
                      </w:r>
                    </w:p>
                    <w:p w14:paraId="19D45426" w14:textId="319E0EF1" w:rsidR="00246A70" w:rsidRPr="007C0448" w:rsidRDefault="00246A70" w:rsidP="006B280F">
                      <w:pPr>
                        <w:ind w:left="480" w:hangingChars="200" w:hanging="480"/>
                        <w:rPr>
                          <w:rFonts w:hAnsiTheme="minorEastAsia"/>
                          <w:sz w:val="24"/>
                          <w:szCs w:val="24"/>
                        </w:rPr>
                      </w:pPr>
                      <w:r w:rsidRPr="007C0448">
                        <w:rPr>
                          <w:rFonts w:hAnsiTheme="minorEastAsia" w:hint="eastAsia"/>
                          <w:sz w:val="24"/>
                          <w:szCs w:val="24"/>
                        </w:rPr>
                        <w:t xml:space="preserve">　　</w:t>
                      </w:r>
                      <w:r>
                        <w:rPr>
                          <w:rFonts w:hAnsiTheme="minorEastAsia" w:hint="eastAsia"/>
                          <w:sz w:val="24"/>
                          <w:szCs w:val="24"/>
                        </w:rPr>
                        <w:t xml:space="preserve">　</w:t>
                      </w:r>
                      <w:r w:rsidRPr="007C0448">
                        <w:rPr>
                          <w:rFonts w:hAnsiTheme="minorEastAsia" w:hint="eastAsia"/>
                          <w:sz w:val="24"/>
                          <w:szCs w:val="24"/>
                        </w:rPr>
                        <w:t>医療的ケア児の家族同士が交流できる場所の提供、家族やきょうだい児への支援</w:t>
                      </w:r>
                      <w:r>
                        <w:rPr>
                          <w:rFonts w:hAnsiTheme="minorEastAsia" w:hint="eastAsia"/>
                          <w:sz w:val="24"/>
                          <w:szCs w:val="24"/>
                        </w:rPr>
                        <w:t>を行うべき</w:t>
                      </w:r>
                    </w:p>
                    <w:p w14:paraId="1C375E86" w14:textId="77777777" w:rsidR="00246A70" w:rsidRDefault="00246A70" w:rsidP="0003546E">
                      <w:pPr>
                        <w:rPr>
                          <w:rFonts w:asciiTheme="majorEastAsia" w:eastAsiaTheme="majorEastAsia" w:hAnsiTheme="majorEastAsia"/>
                          <w:sz w:val="24"/>
                          <w:szCs w:val="24"/>
                        </w:rPr>
                      </w:pPr>
                    </w:p>
                    <w:p w14:paraId="01AD089B" w14:textId="1B9DC711" w:rsidR="00246A70" w:rsidRPr="006B280F" w:rsidRDefault="00246A70" w:rsidP="0003546E">
                      <w:pPr>
                        <w:rPr>
                          <w:rFonts w:asciiTheme="majorEastAsia" w:eastAsiaTheme="majorEastAsia" w:hAnsiTheme="majorEastAsia"/>
                          <w:sz w:val="24"/>
                          <w:szCs w:val="24"/>
                        </w:rPr>
                      </w:pPr>
                      <w:r w:rsidRPr="006B280F">
                        <w:rPr>
                          <w:rFonts w:asciiTheme="majorEastAsia" w:eastAsiaTheme="majorEastAsia" w:hAnsiTheme="majorEastAsia" w:hint="eastAsia"/>
                          <w:sz w:val="24"/>
                          <w:szCs w:val="24"/>
                        </w:rPr>
                        <w:t>（</w:t>
                      </w:r>
                      <w:r w:rsidR="00C24566">
                        <w:rPr>
                          <w:rFonts w:asciiTheme="majorEastAsia" w:eastAsiaTheme="majorEastAsia" w:hAnsiTheme="majorEastAsia" w:hint="eastAsia"/>
                          <w:sz w:val="24"/>
                          <w:szCs w:val="24"/>
                        </w:rPr>
                        <w:t>４</w:t>
                      </w:r>
                      <w:r w:rsidRPr="006B280F">
                        <w:rPr>
                          <w:rFonts w:asciiTheme="majorEastAsia" w:eastAsiaTheme="majorEastAsia" w:hAnsiTheme="majorEastAsia" w:hint="eastAsia"/>
                          <w:sz w:val="24"/>
                          <w:szCs w:val="24"/>
                        </w:rPr>
                        <w:t>）地域の関係機関からの専門性の高い相談に対する助言に関すること</w:t>
                      </w:r>
                    </w:p>
                    <w:p w14:paraId="4177B5C6" w14:textId="4087984A" w:rsidR="00246A70" w:rsidRPr="007C0448" w:rsidRDefault="00246A70" w:rsidP="006B280F">
                      <w:pPr>
                        <w:ind w:left="480" w:hangingChars="200" w:hanging="480"/>
                        <w:rPr>
                          <w:rFonts w:hAnsiTheme="minorEastAsia"/>
                          <w:sz w:val="24"/>
                          <w:szCs w:val="24"/>
                        </w:rPr>
                      </w:pPr>
                      <w:r>
                        <w:rPr>
                          <w:rFonts w:hAnsiTheme="minorEastAsia" w:hint="eastAsia"/>
                          <w:sz w:val="24"/>
                          <w:szCs w:val="24"/>
                        </w:rPr>
                        <w:t xml:space="preserve">　　　地域</w:t>
                      </w:r>
                      <w:r w:rsidRPr="007C0448">
                        <w:rPr>
                          <w:rFonts w:hAnsiTheme="minorEastAsia" w:hint="eastAsia"/>
                          <w:sz w:val="24"/>
                          <w:szCs w:val="24"/>
                        </w:rPr>
                        <w:t>の関係機関に寄せられる医療的ケア児の家族などからの各種相談に対して圏域ごとの医療的ケア児支援センターが助言する、さらに医療的ケア児支援センター</w:t>
                      </w:r>
                      <w:r>
                        <w:rPr>
                          <w:rFonts w:hAnsiTheme="minorEastAsia" w:hint="eastAsia"/>
                          <w:sz w:val="24"/>
                          <w:szCs w:val="24"/>
                        </w:rPr>
                        <w:t>をバックアップする</w:t>
                      </w:r>
                      <w:r w:rsidRPr="007C0448">
                        <w:rPr>
                          <w:rFonts w:hAnsiTheme="minorEastAsia" w:hint="eastAsia"/>
                          <w:sz w:val="24"/>
                          <w:szCs w:val="24"/>
                        </w:rPr>
                        <w:t>基幹センターも必要</w:t>
                      </w:r>
                      <w:r>
                        <w:rPr>
                          <w:rFonts w:hAnsiTheme="minorEastAsia" w:hint="eastAsia"/>
                          <w:sz w:val="24"/>
                          <w:szCs w:val="24"/>
                        </w:rPr>
                        <w:t>。</w:t>
                      </w:r>
                      <w:r w:rsidRPr="007C0448">
                        <w:rPr>
                          <w:rFonts w:hAnsiTheme="minorEastAsia" w:hint="eastAsia"/>
                          <w:sz w:val="24"/>
                          <w:szCs w:val="24"/>
                        </w:rPr>
                        <w:t>医療的ケア児支援センター</w:t>
                      </w:r>
                      <w:r>
                        <w:rPr>
                          <w:rFonts w:hAnsiTheme="minorEastAsia" w:hint="eastAsia"/>
                          <w:sz w:val="24"/>
                          <w:szCs w:val="24"/>
                        </w:rPr>
                        <w:t>は、</w:t>
                      </w:r>
                      <w:r w:rsidRPr="007C0448">
                        <w:rPr>
                          <w:rFonts w:hAnsiTheme="minorEastAsia" w:hint="eastAsia"/>
                          <w:sz w:val="24"/>
                          <w:szCs w:val="24"/>
                        </w:rPr>
                        <w:t>府</w:t>
                      </w:r>
                      <w:r>
                        <w:rPr>
                          <w:rFonts w:hAnsiTheme="minorEastAsia" w:hint="eastAsia"/>
                          <w:sz w:val="24"/>
                          <w:szCs w:val="24"/>
                        </w:rPr>
                        <w:t>その他の</w:t>
                      </w:r>
                      <w:r w:rsidRPr="007C0448">
                        <w:rPr>
                          <w:rFonts w:hAnsiTheme="minorEastAsia" w:hint="eastAsia"/>
                          <w:sz w:val="24"/>
                          <w:szCs w:val="24"/>
                        </w:rPr>
                        <w:t>行政</w:t>
                      </w:r>
                      <w:r>
                        <w:rPr>
                          <w:rFonts w:hAnsiTheme="minorEastAsia" w:hint="eastAsia"/>
                          <w:sz w:val="24"/>
                          <w:szCs w:val="24"/>
                        </w:rPr>
                        <w:t>機関</w:t>
                      </w:r>
                      <w:r w:rsidRPr="007C0448">
                        <w:rPr>
                          <w:rFonts w:hAnsiTheme="minorEastAsia" w:hint="eastAsia"/>
                          <w:sz w:val="24"/>
                          <w:szCs w:val="24"/>
                        </w:rPr>
                        <w:t>と密接な関係を保ちながら活動す</w:t>
                      </w:r>
                      <w:r>
                        <w:rPr>
                          <w:rFonts w:hAnsiTheme="minorEastAsia" w:hint="eastAsia"/>
                          <w:sz w:val="24"/>
                          <w:szCs w:val="24"/>
                        </w:rPr>
                        <w:t>べき</w:t>
                      </w:r>
                    </w:p>
                    <w:p w14:paraId="7F62FB0D" w14:textId="77777777" w:rsidR="00246A70" w:rsidRDefault="00246A70" w:rsidP="008F055E">
                      <w:pPr>
                        <w:rPr>
                          <w:rFonts w:asciiTheme="majorEastAsia" w:eastAsiaTheme="majorEastAsia" w:hAnsiTheme="majorEastAsia"/>
                          <w:sz w:val="24"/>
                          <w:szCs w:val="24"/>
                        </w:rPr>
                      </w:pPr>
                    </w:p>
                    <w:p w14:paraId="62C6B8FB" w14:textId="0EEAA7F4" w:rsidR="00246A70" w:rsidRPr="006B280F" w:rsidRDefault="00246A70" w:rsidP="008F055E">
                      <w:pPr>
                        <w:rPr>
                          <w:rFonts w:asciiTheme="majorEastAsia" w:eastAsiaTheme="majorEastAsia" w:hAnsiTheme="majorEastAsia"/>
                          <w:sz w:val="24"/>
                          <w:szCs w:val="24"/>
                        </w:rPr>
                      </w:pPr>
                      <w:r w:rsidRPr="006B280F">
                        <w:rPr>
                          <w:rFonts w:asciiTheme="majorEastAsia" w:eastAsiaTheme="majorEastAsia" w:hAnsiTheme="majorEastAsia" w:hint="eastAsia"/>
                          <w:sz w:val="24"/>
                          <w:szCs w:val="24"/>
                        </w:rPr>
                        <w:t>（</w:t>
                      </w:r>
                      <w:r w:rsidR="00C24566">
                        <w:rPr>
                          <w:rFonts w:asciiTheme="majorEastAsia" w:eastAsiaTheme="majorEastAsia" w:hAnsiTheme="majorEastAsia" w:hint="eastAsia"/>
                          <w:sz w:val="24"/>
                          <w:szCs w:val="24"/>
                        </w:rPr>
                        <w:t>５</w:t>
                      </w:r>
                      <w:r w:rsidRPr="006B280F">
                        <w:rPr>
                          <w:rFonts w:asciiTheme="majorEastAsia" w:eastAsiaTheme="majorEastAsia" w:hAnsiTheme="majorEastAsia" w:hint="eastAsia"/>
                          <w:sz w:val="24"/>
                          <w:szCs w:val="24"/>
                        </w:rPr>
                        <w:t>）関係機関（</w:t>
                      </w:r>
                      <w:bookmarkStart w:id="11" w:name="_Hlk113572836"/>
                      <w:r w:rsidRPr="006B280F">
                        <w:rPr>
                          <w:rFonts w:asciiTheme="majorEastAsia" w:eastAsiaTheme="majorEastAsia" w:hAnsiTheme="majorEastAsia" w:hint="eastAsia"/>
                          <w:sz w:val="24"/>
                          <w:szCs w:val="24"/>
                        </w:rPr>
                        <w:t>医療・保健・福祉・教育など</w:t>
                      </w:r>
                      <w:bookmarkEnd w:id="11"/>
                      <w:r w:rsidRPr="006B280F">
                        <w:rPr>
                          <w:rFonts w:asciiTheme="majorEastAsia" w:eastAsiaTheme="majorEastAsia" w:hAnsiTheme="majorEastAsia" w:hint="eastAsia"/>
                          <w:sz w:val="24"/>
                          <w:szCs w:val="24"/>
                        </w:rPr>
                        <w:t>）の連携・調整に関すること</w:t>
                      </w:r>
                    </w:p>
                    <w:p w14:paraId="7DC115C3" w14:textId="13898FAB" w:rsidR="00246A70" w:rsidRPr="007C0448" w:rsidRDefault="00246A70" w:rsidP="006B280F">
                      <w:pPr>
                        <w:ind w:left="523" w:hangingChars="218" w:hanging="523"/>
                        <w:rPr>
                          <w:rFonts w:hAnsiTheme="minorEastAsia"/>
                          <w:sz w:val="24"/>
                          <w:szCs w:val="24"/>
                        </w:rPr>
                      </w:pPr>
                      <w:r>
                        <w:rPr>
                          <w:rFonts w:hAnsiTheme="minorEastAsia" w:hint="eastAsia"/>
                          <w:sz w:val="24"/>
                          <w:szCs w:val="24"/>
                        </w:rPr>
                        <w:t xml:space="preserve">　　　</w:t>
                      </w:r>
                      <w:r w:rsidRPr="007C0448">
                        <w:rPr>
                          <w:rFonts w:hAnsiTheme="minorEastAsia" w:hint="eastAsia"/>
                          <w:sz w:val="24"/>
                          <w:szCs w:val="24"/>
                        </w:rPr>
                        <w:t>関係機関（医療・保健・福祉・教育など）の連携・調整を行い、年長の医療的ケア児の</w:t>
                      </w:r>
                      <w:r>
                        <w:rPr>
                          <w:rFonts w:hAnsiTheme="minorEastAsia" w:hint="eastAsia"/>
                          <w:sz w:val="24"/>
                          <w:szCs w:val="24"/>
                        </w:rPr>
                        <w:t>成人期への</w:t>
                      </w:r>
                      <w:r w:rsidRPr="007C0448">
                        <w:rPr>
                          <w:rFonts w:hAnsiTheme="minorEastAsia" w:hint="eastAsia"/>
                          <w:sz w:val="24"/>
                          <w:szCs w:val="24"/>
                        </w:rPr>
                        <w:t>移行の課題にも取り組む</w:t>
                      </w:r>
                      <w:r>
                        <w:rPr>
                          <w:rFonts w:hAnsiTheme="minorEastAsia" w:hint="eastAsia"/>
                          <w:sz w:val="24"/>
                          <w:szCs w:val="24"/>
                        </w:rPr>
                        <w:t>べき</w:t>
                      </w:r>
                      <w:r w:rsidRPr="007C0448">
                        <w:rPr>
                          <w:rFonts w:hAnsiTheme="minorEastAsia" w:hint="eastAsia"/>
                          <w:sz w:val="24"/>
                          <w:szCs w:val="24"/>
                        </w:rPr>
                        <w:t>。</w:t>
                      </w:r>
                    </w:p>
                    <w:p w14:paraId="2FDF9BE5" w14:textId="77777777" w:rsidR="00246A70" w:rsidRDefault="00246A70" w:rsidP="0003546E">
                      <w:pPr>
                        <w:rPr>
                          <w:rFonts w:asciiTheme="majorEastAsia" w:eastAsiaTheme="majorEastAsia" w:hAnsiTheme="majorEastAsia"/>
                          <w:sz w:val="24"/>
                          <w:szCs w:val="24"/>
                        </w:rPr>
                      </w:pPr>
                    </w:p>
                    <w:p w14:paraId="736CDB03" w14:textId="5B39E7C6" w:rsidR="00246A70" w:rsidRPr="006B280F" w:rsidRDefault="00246A70" w:rsidP="0003546E">
                      <w:pPr>
                        <w:rPr>
                          <w:rFonts w:asciiTheme="majorEastAsia" w:eastAsiaTheme="majorEastAsia" w:hAnsiTheme="majorEastAsia"/>
                          <w:sz w:val="24"/>
                          <w:szCs w:val="24"/>
                        </w:rPr>
                      </w:pPr>
                      <w:r w:rsidRPr="006B280F">
                        <w:rPr>
                          <w:rFonts w:asciiTheme="majorEastAsia" w:eastAsiaTheme="majorEastAsia" w:hAnsiTheme="majorEastAsia" w:hint="eastAsia"/>
                          <w:sz w:val="24"/>
                          <w:szCs w:val="24"/>
                        </w:rPr>
                        <w:t>（</w:t>
                      </w:r>
                      <w:r w:rsidR="00C24566">
                        <w:rPr>
                          <w:rFonts w:asciiTheme="majorEastAsia" w:eastAsiaTheme="majorEastAsia" w:hAnsiTheme="majorEastAsia" w:hint="eastAsia"/>
                          <w:sz w:val="24"/>
                          <w:szCs w:val="24"/>
                        </w:rPr>
                        <w:t>６</w:t>
                      </w:r>
                      <w:r w:rsidRPr="006B280F">
                        <w:rPr>
                          <w:rFonts w:asciiTheme="majorEastAsia" w:eastAsiaTheme="majorEastAsia" w:hAnsiTheme="majorEastAsia" w:hint="eastAsia"/>
                          <w:sz w:val="24"/>
                          <w:szCs w:val="24"/>
                        </w:rPr>
                        <w:t>）困難事例や課題、好事例の収集と情報提供に関すること</w:t>
                      </w:r>
                    </w:p>
                    <w:p w14:paraId="321B07FD" w14:textId="42D8C082" w:rsidR="00246A70" w:rsidRPr="007C0448" w:rsidRDefault="00246A70" w:rsidP="006B280F">
                      <w:pPr>
                        <w:rPr>
                          <w:rFonts w:hAnsiTheme="minorEastAsia"/>
                          <w:sz w:val="24"/>
                          <w:szCs w:val="24"/>
                        </w:rPr>
                      </w:pPr>
                      <w:r>
                        <w:rPr>
                          <w:rFonts w:hAnsiTheme="minorEastAsia" w:hint="eastAsia"/>
                          <w:b/>
                          <w:bCs/>
                          <w:sz w:val="24"/>
                          <w:szCs w:val="24"/>
                        </w:rPr>
                        <w:t xml:space="preserve">　　　</w:t>
                      </w:r>
                      <w:r w:rsidRPr="007C0448">
                        <w:rPr>
                          <w:rFonts w:hAnsiTheme="minorEastAsia" w:hint="eastAsia"/>
                          <w:sz w:val="24"/>
                          <w:szCs w:val="24"/>
                        </w:rPr>
                        <w:t>困難事例や好事例の共有化のため事例をまとめて支援のマニュアルを</w:t>
                      </w:r>
                      <w:r>
                        <w:rPr>
                          <w:rFonts w:hAnsiTheme="minorEastAsia" w:hint="eastAsia"/>
                          <w:sz w:val="24"/>
                          <w:szCs w:val="24"/>
                        </w:rPr>
                        <w:t>作成すべき</w:t>
                      </w:r>
                    </w:p>
                    <w:p w14:paraId="1F98B0DA" w14:textId="77777777" w:rsidR="00246A70" w:rsidRDefault="00246A70" w:rsidP="002B51A4">
                      <w:pPr>
                        <w:rPr>
                          <w:rFonts w:asciiTheme="majorEastAsia" w:eastAsiaTheme="majorEastAsia" w:hAnsiTheme="majorEastAsia"/>
                          <w:sz w:val="24"/>
                          <w:szCs w:val="24"/>
                        </w:rPr>
                      </w:pPr>
                    </w:p>
                    <w:p w14:paraId="531C5F2E" w14:textId="577D703E" w:rsidR="00246A70" w:rsidRPr="006B280F" w:rsidRDefault="00246A70" w:rsidP="002B51A4">
                      <w:pPr>
                        <w:rPr>
                          <w:rFonts w:asciiTheme="majorEastAsia" w:eastAsiaTheme="majorEastAsia" w:hAnsiTheme="majorEastAsia"/>
                          <w:sz w:val="24"/>
                          <w:szCs w:val="24"/>
                        </w:rPr>
                      </w:pPr>
                      <w:r w:rsidRPr="006B280F">
                        <w:rPr>
                          <w:rFonts w:asciiTheme="majorEastAsia" w:eastAsiaTheme="majorEastAsia" w:hAnsiTheme="majorEastAsia" w:hint="eastAsia"/>
                          <w:sz w:val="24"/>
                          <w:szCs w:val="24"/>
                        </w:rPr>
                        <w:t>（</w:t>
                      </w:r>
                      <w:r w:rsidR="00C24566">
                        <w:rPr>
                          <w:rFonts w:asciiTheme="majorEastAsia" w:eastAsiaTheme="majorEastAsia" w:hAnsiTheme="majorEastAsia" w:hint="eastAsia"/>
                          <w:sz w:val="24"/>
                          <w:szCs w:val="24"/>
                        </w:rPr>
                        <w:t>７</w:t>
                      </w:r>
                      <w:r w:rsidRPr="006B280F">
                        <w:rPr>
                          <w:rFonts w:asciiTheme="majorEastAsia" w:eastAsiaTheme="majorEastAsia" w:hAnsiTheme="majorEastAsia" w:hint="eastAsia"/>
                          <w:sz w:val="24"/>
                          <w:szCs w:val="24"/>
                        </w:rPr>
                        <w:t>）医療的ケアに関する研修に関すること</w:t>
                      </w:r>
                    </w:p>
                    <w:p w14:paraId="527E8382" w14:textId="387009A2" w:rsidR="00246A70" w:rsidRPr="007C0448" w:rsidRDefault="00246A70" w:rsidP="006B280F">
                      <w:pPr>
                        <w:ind w:left="528" w:hangingChars="219" w:hanging="528"/>
                        <w:rPr>
                          <w:rFonts w:hAnsiTheme="minorEastAsia"/>
                          <w:sz w:val="24"/>
                          <w:szCs w:val="24"/>
                        </w:rPr>
                      </w:pPr>
                      <w:r>
                        <w:rPr>
                          <w:rFonts w:hAnsiTheme="minorEastAsia" w:hint="eastAsia"/>
                          <w:b/>
                          <w:bCs/>
                          <w:sz w:val="24"/>
                          <w:szCs w:val="24"/>
                        </w:rPr>
                        <w:t xml:space="preserve">　　　</w:t>
                      </w:r>
                      <w:r w:rsidRPr="007C0448">
                        <w:rPr>
                          <w:rFonts w:hAnsiTheme="minorEastAsia" w:hint="eastAsia"/>
                          <w:sz w:val="24"/>
                          <w:szCs w:val="24"/>
                        </w:rPr>
                        <w:t>大阪府が行う医療的ケアの技術に関する研修、医療的ケア児等コーディネーター養成研修等に</w:t>
                      </w:r>
                      <w:r>
                        <w:rPr>
                          <w:rFonts w:hAnsiTheme="minorEastAsia" w:hint="eastAsia"/>
                          <w:sz w:val="24"/>
                          <w:szCs w:val="24"/>
                        </w:rPr>
                        <w:t>参画・</w:t>
                      </w:r>
                      <w:r w:rsidRPr="007C0448">
                        <w:rPr>
                          <w:rFonts w:hAnsiTheme="minorEastAsia" w:hint="eastAsia"/>
                          <w:sz w:val="24"/>
                          <w:szCs w:val="24"/>
                        </w:rPr>
                        <w:t>協力す</w:t>
                      </w:r>
                      <w:r>
                        <w:rPr>
                          <w:rFonts w:hAnsiTheme="minorEastAsia" w:hint="eastAsia"/>
                          <w:sz w:val="24"/>
                          <w:szCs w:val="24"/>
                        </w:rPr>
                        <w:t>べき</w:t>
                      </w:r>
                    </w:p>
                  </w:txbxContent>
                </v:textbox>
                <w10:wrap type="square" anchorx="margin"/>
              </v:shape>
            </w:pict>
          </mc:Fallback>
        </mc:AlternateContent>
      </w:r>
      <w:r w:rsidR="003F7FA5" w:rsidRPr="006B280F">
        <w:rPr>
          <w:color w:val="000000" w:themeColor="text1"/>
        </w:rPr>
        <w:br w:type="page"/>
      </w:r>
    </w:p>
    <w:p w14:paraId="63C01444" w14:textId="160968EF" w:rsidR="00CB6044" w:rsidRPr="006B280F" w:rsidRDefault="0061538A" w:rsidP="001D1CAE">
      <w:pPr>
        <w:pStyle w:val="1"/>
        <w:rPr>
          <w:color w:val="000000" w:themeColor="text1"/>
        </w:rPr>
      </w:pPr>
      <w:bookmarkStart w:id="12" w:name="_Toc114073195"/>
      <w:r w:rsidRPr="006B280F">
        <w:rPr>
          <w:rFonts w:hint="eastAsia"/>
          <w:color w:val="000000" w:themeColor="text1"/>
        </w:rPr>
        <w:lastRenderedPageBreak/>
        <w:t>第５</w:t>
      </w:r>
      <w:r w:rsidR="00CB6044" w:rsidRPr="006B280F">
        <w:rPr>
          <w:rFonts w:hint="eastAsia"/>
          <w:color w:val="000000" w:themeColor="text1"/>
        </w:rPr>
        <w:t xml:space="preserve">　医療的ケア児実態把握調査の</w:t>
      </w:r>
      <w:bookmarkEnd w:id="8"/>
      <w:r w:rsidR="00B24730" w:rsidRPr="006B280F">
        <w:rPr>
          <w:rFonts w:hint="eastAsia"/>
          <w:color w:val="000000" w:themeColor="text1"/>
        </w:rPr>
        <w:t>結果</w:t>
      </w:r>
      <w:bookmarkEnd w:id="12"/>
    </w:p>
    <w:p w14:paraId="5607C740" w14:textId="192195BE" w:rsidR="002810F2" w:rsidRPr="004732A5" w:rsidRDefault="005204CE" w:rsidP="004732A5">
      <w:pPr>
        <w:rPr>
          <w:rFonts w:asciiTheme="majorEastAsia" w:hAnsiTheme="majorEastAsia"/>
          <w:color w:val="000000" w:themeColor="text1"/>
        </w:rPr>
      </w:pPr>
      <w:bookmarkStart w:id="13" w:name="_Toc113029988"/>
      <w:r w:rsidRPr="004732A5">
        <w:rPr>
          <w:rFonts w:asciiTheme="majorEastAsia" w:eastAsiaTheme="majorEastAsia" w:hAnsiTheme="majorEastAsia" w:hint="eastAsia"/>
          <w:color w:val="000000" w:themeColor="text1"/>
          <w:sz w:val="24"/>
          <w:szCs w:val="24"/>
        </w:rPr>
        <w:t>１</w:t>
      </w:r>
      <w:r w:rsidR="00C6174B" w:rsidRPr="004732A5">
        <w:rPr>
          <w:rFonts w:asciiTheme="majorEastAsia" w:eastAsiaTheme="majorEastAsia" w:hAnsiTheme="majorEastAsia" w:hint="eastAsia"/>
          <w:color w:val="000000" w:themeColor="text1"/>
          <w:sz w:val="24"/>
          <w:szCs w:val="24"/>
        </w:rPr>
        <w:t xml:space="preserve">　調査の概要</w:t>
      </w:r>
      <w:bookmarkEnd w:id="2"/>
      <w:bookmarkEnd w:id="13"/>
    </w:p>
    <w:p w14:paraId="0373D1AC" w14:textId="77777777" w:rsidR="002810F2" w:rsidRPr="006B280F" w:rsidRDefault="002810F2" w:rsidP="005204CE">
      <w:pPr>
        <w:rPr>
          <w:color w:val="000000" w:themeColor="text1"/>
        </w:rPr>
      </w:pPr>
    </w:p>
    <w:p w14:paraId="0D3F6AC9" w14:textId="092F8597" w:rsidR="002810F2" w:rsidRPr="006B280F" w:rsidRDefault="005204CE" w:rsidP="006B280F">
      <w:pPr>
        <w:rPr>
          <w:rFonts w:ascii="ＭＳ ゴシック" w:eastAsia="ＭＳ ゴシック" w:hAnsi="ＭＳ ゴシック"/>
          <w:color w:val="000000" w:themeColor="text1"/>
        </w:rPr>
      </w:pPr>
      <w:bookmarkStart w:id="14" w:name="_Toc431652775"/>
      <w:r w:rsidRPr="006B280F">
        <w:rPr>
          <w:rFonts w:ascii="ＭＳ ゴシック" w:eastAsia="ＭＳ ゴシック" w:hAnsi="ＭＳ ゴシック" w:hint="eastAsia"/>
          <w:color w:val="000000" w:themeColor="text1"/>
        </w:rPr>
        <w:t>(</w:t>
      </w:r>
      <w:r w:rsidRPr="006B280F">
        <w:rPr>
          <w:rFonts w:ascii="ＭＳ ゴシック" w:eastAsia="ＭＳ ゴシック" w:hAnsi="ＭＳ ゴシック"/>
          <w:color w:val="000000" w:themeColor="text1"/>
        </w:rPr>
        <w:t>1)</w:t>
      </w:r>
      <w:r w:rsidR="002810F2" w:rsidRPr="006B280F">
        <w:rPr>
          <w:rFonts w:ascii="ＭＳ ゴシック" w:eastAsia="ＭＳ ゴシック" w:hAnsi="ＭＳ ゴシック" w:hint="eastAsia"/>
          <w:color w:val="000000" w:themeColor="text1"/>
        </w:rPr>
        <w:t>調査目的</w:t>
      </w:r>
      <w:bookmarkEnd w:id="14"/>
    </w:p>
    <w:p w14:paraId="54F05671" w14:textId="1F7903C4" w:rsidR="002810F2" w:rsidRPr="006B280F" w:rsidRDefault="00CD5FF4" w:rsidP="006B280F">
      <w:pPr>
        <w:ind w:left="210" w:hangingChars="100" w:hanging="210"/>
        <w:rPr>
          <w:color w:val="000000" w:themeColor="text1"/>
        </w:rPr>
      </w:pPr>
      <w:r w:rsidRPr="006B280F">
        <w:rPr>
          <w:rFonts w:hint="eastAsia"/>
          <w:color w:val="000000" w:themeColor="text1"/>
        </w:rPr>
        <w:t xml:space="preserve">　　本</w:t>
      </w:r>
      <w:r w:rsidR="00FE0702" w:rsidRPr="006B280F">
        <w:rPr>
          <w:rFonts w:hint="eastAsia"/>
          <w:color w:val="000000" w:themeColor="text1"/>
        </w:rPr>
        <w:t>調査は</w:t>
      </w:r>
      <w:r w:rsidR="006D4CA3" w:rsidRPr="006B280F">
        <w:rPr>
          <w:rFonts w:hint="eastAsia"/>
          <w:color w:val="000000" w:themeColor="text1"/>
        </w:rPr>
        <w:t>医療的ケア児に対する今後の施策等の策定に向けた基礎資料及び「医療的ケア児支援センター」の設置を検討するため、医療的ケア児（介護者）に対して実態把握調査を行う</w:t>
      </w:r>
      <w:r w:rsidR="00FE0702" w:rsidRPr="006B280F">
        <w:rPr>
          <w:rFonts w:hint="eastAsia"/>
          <w:color w:val="000000" w:themeColor="text1"/>
        </w:rPr>
        <w:t>。</w:t>
      </w:r>
    </w:p>
    <w:p w14:paraId="23311A73" w14:textId="77777777" w:rsidR="002810F2" w:rsidRPr="006B280F" w:rsidRDefault="002810F2" w:rsidP="005204CE">
      <w:pPr>
        <w:rPr>
          <w:color w:val="000000" w:themeColor="text1"/>
        </w:rPr>
      </w:pPr>
    </w:p>
    <w:p w14:paraId="2DD068BF" w14:textId="00922A95" w:rsidR="002810F2" w:rsidRPr="006B280F" w:rsidRDefault="005204CE" w:rsidP="006B280F">
      <w:pPr>
        <w:rPr>
          <w:rFonts w:ascii="ＭＳ ゴシック" w:eastAsia="ＭＳ ゴシック" w:hAnsi="ＭＳ ゴシック"/>
          <w:color w:val="000000" w:themeColor="text1"/>
        </w:rPr>
      </w:pPr>
      <w:bookmarkStart w:id="15" w:name="_Toc431652777"/>
      <w:r w:rsidRPr="006B280F">
        <w:rPr>
          <w:rFonts w:ascii="ＭＳ ゴシック" w:eastAsia="ＭＳ ゴシック" w:hAnsi="ＭＳ ゴシック" w:hint="eastAsia"/>
          <w:color w:val="000000" w:themeColor="text1"/>
        </w:rPr>
        <w:t>(</w:t>
      </w:r>
      <w:r w:rsidRPr="006B280F">
        <w:rPr>
          <w:rFonts w:ascii="ＭＳ ゴシック" w:eastAsia="ＭＳ ゴシック" w:hAnsi="ＭＳ ゴシック"/>
          <w:color w:val="000000" w:themeColor="text1"/>
        </w:rPr>
        <w:t>2)</w:t>
      </w:r>
      <w:r w:rsidR="006D4CA3" w:rsidRPr="006B280F">
        <w:rPr>
          <w:rFonts w:ascii="ＭＳ ゴシック" w:eastAsia="ＭＳ ゴシック" w:hAnsi="ＭＳ ゴシック" w:hint="eastAsia"/>
          <w:color w:val="000000" w:themeColor="text1"/>
        </w:rPr>
        <w:t>対象者</w:t>
      </w:r>
      <w:bookmarkEnd w:id="15"/>
    </w:p>
    <w:p w14:paraId="2F4F3F5B" w14:textId="77777777" w:rsidR="002810F2" w:rsidRPr="006B280F" w:rsidRDefault="002810F2" w:rsidP="005204CE">
      <w:pPr>
        <w:ind w:left="210" w:hangingChars="100" w:hanging="210"/>
        <w:rPr>
          <w:color w:val="000000" w:themeColor="text1"/>
        </w:rPr>
      </w:pPr>
      <w:r w:rsidRPr="006B280F">
        <w:rPr>
          <w:rFonts w:hint="eastAsia"/>
          <w:color w:val="000000" w:themeColor="text1"/>
        </w:rPr>
        <w:t xml:space="preserve">　</w:t>
      </w:r>
      <w:r w:rsidR="006D4CA3" w:rsidRPr="006B280F">
        <w:rPr>
          <w:rFonts w:hint="eastAsia"/>
          <w:color w:val="000000" w:themeColor="text1"/>
        </w:rPr>
        <w:t xml:space="preserve">　府内に居住している日常的に人工呼吸器や経管栄養などの医療的ケアを必要とする１８歳以下の児及びその保護者</w:t>
      </w:r>
    </w:p>
    <w:p w14:paraId="0E3E42FB" w14:textId="77777777" w:rsidR="006D4CA3" w:rsidRPr="006B280F" w:rsidRDefault="006D4CA3" w:rsidP="005204CE">
      <w:pPr>
        <w:rPr>
          <w:color w:val="000000" w:themeColor="text1"/>
        </w:rPr>
      </w:pPr>
    </w:p>
    <w:p w14:paraId="059C3E26" w14:textId="011982C1" w:rsidR="006D4CA3" w:rsidRPr="006B280F" w:rsidRDefault="005204CE" w:rsidP="006B280F">
      <w:pPr>
        <w:rPr>
          <w:rFonts w:ascii="ＭＳ ゴシック" w:eastAsia="ＭＳ ゴシック" w:hAnsi="ＭＳ ゴシック"/>
          <w:color w:val="000000" w:themeColor="text1"/>
        </w:rPr>
      </w:pPr>
      <w:r w:rsidRPr="006B280F">
        <w:rPr>
          <w:rFonts w:ascii="ＭＳ ゴシック" w:eastAsia="ＭＳ ゴシック" w:hAnsi="ＭＳ ゴシック" w:hint="eastAsia"/>
          <w:color w:val="000000" w:themeColor="text1"/>
        </w:rPr>
        <w:t>(</w:t>
      </w:r>
      <w:r w:rsidRPr="006B280F">
        <w:rPr>
          <w:rFonts w:ascii="ＭＳ ゴシック" w:eastAsia="ＭＳ ゴシック" w:hAnsi="ＭＳ ゴシック"/>
          <w:color w:val="000000" w:themeColor="text1"/>
        </w:rPr>
        <w:t>3)</w:t>
      </w:r>
      <w:r w:rsidR="006D4CA3" w:rsidRPr="006B280F">
        <w:rPr>
          <w:rFonts w:ascii="ＭＳ ゴシック" w:eastAsia="ＭＳ ゴシック" w:hAnsi="ＭＳ ゴシック" w:hint="eastAsia"/>
          <w:color w:val="000000" w:themeColor="text1"/>
        </w:rPr>
        <w:t>調査期間</w:t>
      </w:r>
    </w:p>
    <w:p w14:paraId="5608FCAA" w14:textId="77777777" w:rsidR="002810F2" w:rsidRPr="006B280F" w:rsidRDefault="006D4CA3" w:rsidP="005204CE">
      <w:pPr>
        <w:rPr>
          <w:color w:val="000000" w:themeColor="text1"/>
        </w:rPr>
      </w:pPr>
      <w:r w:rsidRPr="006B280F">
        <w:rPr>
          <w:rFonts w:hint="eastAsia"/>
          <w:color w:val="000000" w:themeColor="text1"/>
        </w:rPr>
        <w:t xml:space="preserve">　　令和４年６月１日から６月２２日まで</w:t>
      </w:r>
    </w:p>
    <w:p w14:paraId="31D1DCD3" w14:textId="77777777" w:rsidR="006D4CA3" w:rsidRPr="006B280F" w:rsidRDefault="006D4CA3" w:rsidP="005204CE">
      <w:pPr>
        <w:rPr>
          <w:color w:val="000000" w:themeColor="text1"/>
        </w:rPr>
      </w:pPr>
    </w:p>
    <w:p w14:paraId="5B11670A" w14:textId="4AB9D3F8" w:rsidR="006D4CA3" w:rsidRPr="006B280F" w:rsidRDefault="005204CE" w:rsidP="006B280F">
      <w:pPr>
        <w:rPr>
          <w:rFonts w:ascii="ＭＳ ゴシック" w:eastAsia="ＭＳ ゴシック" w:hAnsi="ＭＳ ゴシック"/>
          <w:color w:val="000000" w:themeColor="text1"/>
        </w:rPr>
      </w:pPr>
      <w:r w:rsidRPr="006B280F">
        <w:rPr>
          <w:rFonts w:ascii="ＭＳ ゴシック" w:eastAsia="ＭＳ ゴシック" w:hAnsi="ＭＳ ゴシック" w:hint="eastAsia"/>
          <w:color w:val="000000" w:themeColor="text1"/>
        </w:rPr>
        <w:t>(</w:t>
      </w:r>
      <w:r w:rsidRPr="006B280F">
        <w:rPr>
          <w:rFonts w:ascii="ＭＳ ゴシック" w:eastAsia="ＭＳ ゴシック" w:hAnsi="ＭＳ ゴシック"/>
          <w:color w:val="000000" w:themeColor="text1"/>
        </w:rPr>
        <w:t>4)</w:t>
      </w:r>
      <w:r w:rsidR="006D4CA3" w:rsidRPr="006B280F">
        <w:rPr>
          <w:rFonts w:ascii="ＭＳ ゴシック" w:eastAsia="ＭＳ ゴシック" w:hAnsi="ＭＳ ゴシック" w:hint="eastAsia"/>
          <w:color w:val="000000" w:themeColor="text1"/>
        </w:rPr>
        <w:t>調査方法</w:t>
      </w:r>
    </w:p>
    <w:p w14:paraId="45AAC30C" w14:textId="77777777" w:rsidR="006D4CA3" w:rsidRPr="006B280F" w:rsidRDefault="006D4CA3" w:rsidP="005204CE">
      <w:pPr>
        <w:rPr>
          <w:color w:val="000000" w:themeColor="text1"/>
        </w:rPr>
      </w:pPr>
      <w:r w:rsidRPr="006B280F">
        <w:rPr>
          <w:rFonts w:hint="eastAsia"/>
          <w:color w:val="000000" w:themeColor="text1"/>
        </w:rPr>
        <w:t xml:space="preserve">　　</w:t>
      </w:r>
      <w:r w:rsidR="00BA3A3E" w:rsidRPr="006B280F">
        <w:rPr>
          <w:rFonts w:hint="eastAsia"/>
          <w:color w:val="000000" w:themeColor="text1"/>
        </w:rPr>
        <w:t>府内</w:t>
      </w:r>
      <w:r w:rsidRPr="006B280F">
        <w:rPr>
          <w:rFonts w:hint="eastAsia"/>
          <w:color w:val="000000" w:themeColor="text1"/>
        </w:rPr>
        <w:t>保健所、</w:t>
      </w:r>
      <w:r w:rsidR="00BA3A3E" w:rsidRPr="006B280F">
        <w:rPr>
          <w:rFonts w:hint="eastAsia"/>
          <w:color w:val="000000" w:themeColor="text1"/>
        </w:rPr>
        <w:t>保健福祉センター、</w:t>
      </w:r>
      <w:r w:rsidRPr="006B280F">
        <w:rPr>
          <w:rFonts w:hint="eastAsia"/>
          <w:color w:val="000000" w:themeColor="text1"/>
        </w:rPr>
        <w:t>支援学校等を通じて、保護者等へ調査用紙を</w:t>
      </w:r>
      <w:r w:rsidR="00BA3A3E" w:rsidRPr="006B280F">
        <w:rPr>
          <w:rFonts w:hint="eastAsia"/>
          <w:color w:val="000000" w:themeColor="text1"/>
        </w:rPr>
        <w:t>配付した</w:t>
      </w:r>
      <w:r w:rsidRPr="006B280F">
        <w:rPr>
          <w:rFonts w:hint="eastAsia"/>
          <w:color w:val="000000" w:themeColor="text1"/>
        </w:rPr>
        <w:t>。</w:t>
      </w:r>
    </w:p>
    <w:p w14:paraId="43098A16" w14:textId="77777777" w:rsidR="002810F2" w:rsidRPr="006B280F" w:rsidRDefault="002810F2" w:rsidP="005204CE">
      <w:pPr>
        <w:rPr>
          <w:color w:val="000000" w:themeColor="text1"/>
        </w:rPr>
      </w:pPr>
    </w:p>
    <w:p w14:paraId="600348F4" w14:textId="336CE519" w:rsidR="002810F2" w:rsidRPr="006B280F" w:rsidRDefault="005204CE" w:rsidP="006B280F">
      <w:pPr>
        <w:rPr>
          <w:rFonts w:ascii="ＭＳ ゴシック" w:eastAsia="ＭＳ ゴシック" w:hAnsi="ＭＳ ゴシック"/>
          <w:color w:val="000000" w:themeColor="text1"/>
        </w:rPr>
      </w:pPr>
      <w:bookmarkStart w:id="16" w:name="_Toc431652778"/>
      <w:r w:rsidRPr="006B280F">
        <w:rPr>
          <w:rFonts w:ascii="ＭＳ ゴシック" w:eastAsia="ＭＳ ゴシック" w:hAnsi="ＭＳ ゴシック" w:hint="eastAsia"/>
          <w:color w:val="000000" w:themeColor="text1"/>
        </w:rPr>
        <w:t>(</w:t>
      </w:r>
      <w:r w:rsidRPr="006B280F">
        <w:rPr>
          <w:rFonts w:ascii="ＭＳ ゴシック" w:eastAsia="ＭＳ ゴシック" w:hAnsi="ＭＳ ゴシック"/>
          <w:color w:val="000000" w:themeColor="text1"/>
        </w:rPr>
        <w:t>5)</w:t>
      </w:r>
      <w:r w:rsidR="002810F2" w:rsidRPr="006B280F">
        <w:rPr>
          <w:rFonts w:ascii="ＭＳ ゴシック" w:eastAsia="ＭＳ ゴシック" w:hAnsi="ＭＳ ゴシック" w:hint="eastAsia"/>
          <w:color w:val="000000" w:themeColor="text1"/>
        </w:rPr>
        <w:t>回収結果</w:t>
      </w:r>
      <w:bookmarkEnd w:id="16"/>
    </w:p>
    <w:p w14:paraId="7912A61C" w14:textId="0F66845C" w:rsidR="002810F2" w:rsidRPr="006B280F" w:rsidRDefault="00BA3A3E" w:rsidP="005204CE">
      <w:pPr>
        <w:rPr>
          <w:color w:val="000000" w:themeColor="text1"/>
        </w:rPr>
      </w:pPr>
      <w:r w:rsidRPr="006B280F">
        <w:rPr>
          <w:rFonts w:hint="eastAsia"/>
          <w:color w:val="000000" w:themeColor="text1"/>
        </w:rPr>
        <w:t xml:space="preserve">　・調査票配布数　　</w:t>
      </w:r>
      <w:r w:rsidR="001A4E8D" w:rsidRPr="006B280F">
        <w:rPr>
          <w:rFonts w:hint="eastAsia"/>
          <w:color w:val="000000" w:themeColor="text1"/>
        </w:rPr>
        <w:t>約１，３６</w:t>
      </w:r>
      <w:r w:rsidR="008C2571" w:rsidRPr="006B280F">
        <w:rPr>
          <w:rFonts w:hint="eastAsia"/>
          <w:color w:val="000000" w:themeColor="text1"/>
        </w:rPr>
        <w:t>０</w:t>
      </w:r>
      <w:r w:rsidR="001A4E8D" w:rsidRPr="006B280F">
        <w:rPr>
          <w:rFonts w:hint="eastAsia"/>
          <w:color w:val="000000" w:themeColor="text1"/>
        </w:rPr>
        <w:t>件</w:t>
      </w:r>
    </w:p>
    <w:p w14:paraId="7DB457ED" w14:textId="44EEE27B" w:rsidR="0087150A" w:rsidRPr="006B280F" w:rsidRDefault="00BA3A3E" w:rsidP="005204CE">
      <w:pPr>
        <w:rPr>
          <w:color w:val="000000" w:themeColor="text1"/>
        </w:rPr>
      </w:pPr>
      <w:r w:rsidRPr="006B280F">
        <w:rPr>
          <w:rFonts w:hint="eastAsia"/>
          <w:color w:val="000000" w:themeColor="text1"/>
        </w:rPr>
        <w:t xml:space="preserve">　・調査回答数　　　</w:t>
      </w:r>
      <w:r w:rsidR="001A4E8D" w:rsidRPr="006B280F">
        <w:rPr>
          <w:rFonts w:hint="eastAsia"/>
          <w:color w:val="000000" w:themeColor="text1"/>
        </w:rPr>
        <w:t xml:space="preserve">　　　</w:t>
      </w:r>
      <w:r w:rsidR="00266D4E" w:rsidRPr="006B280F">
        <w:rPr>
          <w:rFonts w:hint="eastAsia"/>
          <w:color w:val="000000" w:themeColor="text1"/>
        </w:rPr>
        <w:t>６０７</w:t>
      </w:r>
      <w:r w:rsidR="001A4E8D" w:rsidRPr="006B280F">
        <w:rPr>
          <w:rFonts w:hint="eastAsia"/>
          <w:color w:val="000000" w:themeColor="text1"/>
        </w:rPr>
        <w:t>件</w:t>
      </w:r>
    </w:p>
    <w:p w14:paraId="07CA4203" w14:textId="78AD2AF6" w:rsidR="007952C9" w:rsidRPr="006B280F" w:rsidRDefault="007952C9">
      <w:pPr>
        <w:widowControl/>
        <w:jc w:val="left"/>
        <w:rPr>
          <w:color w:val="000000" w:themeColor="text1"/>
        </w:rPr>
      </w:pPr>
      <w:r w:rsidRPr="006B280F">
        <w:rPr>
          <w:color w:val="000000" w:themeColor="text1"/>
        </w:rPr>
        <w:br w:type="page"/>
      </w:r>
    </w:p>
    <w:p w14:paraId="3AE11CA5" w14:textId="4BADAB2C" w:rsidR="007952C9" w:rsidRPr="004732A5" w:rsidRDefault="007952C9" w:rsidP="004732A5">
      <w:pPr>
        <w:rPr>
          <w:rFonts w:asciiTheme="majorEastAsia" w:hAnsiTheme="majorEastAsia"/>
          <w:color w:val="000000" w:themeColor="text1"/>
        </w:rPr>
      </w:pPr>
      <w:bookmarkStart w:id="17" w:name="_Toc113029989"/>
      <w:r w:rsidRPr="004732A5">
        <w:rPr>
          <w:rFonts w:asciiTheme="majorEastAsia" w:eastAsiaTheme="majorEastAsia" w:hAnsiTheme="majorEastAsia" w:hint="eastAsia"/>
          <w:color w:val="000000" w:themeColor="text1"/>
          <w:sz w:val="24"/>
          <w:szCs w:val="24"/>
        </w:rPr>
        <w:lastRenderedPageBreak/>
        <w:t>調査結果</w:t>
      </w:r>
      <w:bookmarkEnd w:id="17"/>
      <w:r w:rsidRPr="004732A5">
        <w:rPr>
          <w:rFonts w:asciiTheme="majorEastAsia" w:eastAsiaTheme="majorEastAsia" w:hAnsiTheme="majorEastAsia" w:hint="eastAsia"/>
          <w:color w:val="000000" w:themeColor="text1"/>
          <w:sz w:val="24"/>
          <w:szCs w:val="24"/>
        </w:rPr>
        <w:t>（抜粋）</w:t>
      </w:r>
    </w:p>
    <w:p w14:paraId="6914B597" w14:textId="77777777" w:rsidR="007952C9" w:rsidRPr="006B280F" w:rsidRDefault="007952C9" w:rsidP="007952C9">
      <w:pPr>
        <w:rPr>
          <w:color w:val="000000" w:themeColor="text1"/>
        </w:rPr>
      </w:pPr>
      <w:r w:rsidRPr="006B280F">
        <w:rPr>
          <w:noProof/>
          <w:color w:val="000000" w:themeColor="text1"/>
        </w:rPr>
        <mc:AlternateContent>
          <mc:Choice Requires="wps">
            <w:drawing>
              <wp:anchor distT="0" distB="0" distL="114300" distR="114300" simplePos="0" relativeHeight="251666944" behindDoc="0" locked="0" layoutInCell="1" allowOverlap="1" wp14:anchorId="65527A10" wp14:editId="2821928D">
                <wp:simplePos x="0" y="0"/>
                <wp:positionH relativeFrom="margin">
                  <wp:posOffset>24130</wp:posOffset>
                </wp:positionH>
                <wp:positionV relativeFrom="paragraph">
                  <wp:posOffset>26670</wp:posOffset>
                </wp:positionV>
                <wp:extent cx="6067425" cy="5715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6067425" cy="571500"/>
                        </a:xfrm>
                        <a:prstGeom prst="rect">
                          <a:avLst/>
                        </a:prstGeom>
                        <a:solidFill>
                          <a:schemeClr val="lt1"/>
                        </a:solidFill>
                        <a:ln w="6350">
                          <a:solidFill>
                            <a:prstClr val="black"/>
                          </a:solidFill>
                        </a:ln>
                      </wps:spPr>
                      <wps:txbx>
                        <w:txbxContent>
                          <w:p w14:paraId="38947A21" w14:textId="36F1D521" w:rsidR="00246A70" w:rsidRPr="00963B4C" w:rsidRDefault="00246A70" w:rsidP="007952C9">
                            <w:pPr>
                              <w:ind w:left="220" w:hangingChars="100" w:hanging="220"/>
                              <w:rPr>
                                <w:sz w:val="22"/>
                              </w:rPr>
                            </w:pPr>
                            <w:r>
                              <w:rPr>
                                <w:rFonts w:asciiTheme="majorEastAsia" w:eastAsiaTheme="majorEastAsia" w:hAnsiTheme="majorEastAsia"/>
                                <w:sz w:val="22"/>
                              </w:rPr>
                              <w:t>(1)</w:t>
                            </w:r>
                            <w:r w:rsidRPr="00963B4C">
                              <w:rPr>
                                <w:rFonts w:asciiTheme="majorEastAsia" w:eastAsiaTheme="majorEastAsia" w:hAnsiTheme="majorEastAsia" w:hint="eastAsia"/>
                                <w:sz w:val="22"/>
                              </w:rPr>
                              <w:t>日中</w:t>
                            </w:r>
                            <w:r>
                              <w:rPr>
                                <w:rFonts w:asciiTheme="majorEastAsia" w:eastAsiaTheme="majorEastAsia" w:hAnsiTheme="majorEastAsia" w:hint="eastAsia"/>
                                <w:sz w:val="22"/>
                              </w:rPr>
                              <w:t>に自宅で過ごしている</w:t>
                            </w:r>
                            <w:r>
                              <w:rPr>
                                <w:rFonts w:asciiTheme="majorEastAsia" w:eastAsiaTheme="majorEastAsia" w:hAnsiTheme="majorEastAsia"/>
                                <w:sz w:val="22"/>
                              </w:rPr>
                              <w:t>方が、現在通っていない、または通っていても不十分と</w:t>
                            </w:r>
                            <w:r w:rsidRPr="00963B4C">
                              <w:rPr>
                                <w:rFonts w:asciiTheme="majorEastAsia" w:eastAsiaTheme="majorEastAsia" w:hAnsiTheme="majorEastAsia" w:hint="eastAsia"/>
                                <w:sz w:val="22"/>
                              </w:rPr>
                              <w:t>考える理由</w:t>
                            </w:r>
                            <w:r>
                              <w:rPr>
                                <w:rFonts w:asciiTheme="majorEastAsia" w:eastAsiaTheme="majorEastAsia" w:hAnsiTheme="majorEastAsia" w:hint="eastAsia"/>
                                <w:sz w:val="22"/>
                              </w:rPr>
                              <w:t>（問1</w:t>
                            </w:r>
                            <w:r>
                              <w:rPr>
                                <w:rFonts w:asciiTheme="majorEastAsia" w:eastAsiaTheme="majorEastAsia" w:hAnsiTheme="majorEastAsia"/>
                                <w:sz w:val="22"/>
                              </w:rPr>
                              <w:t>1関係</w:t>
                            </w:r>
                            <w:r>
                              <w:rPr>
                                <w:rFonts w:asciiTheme="majorEastAsia" w:eastAsiaTheme="majorEastAsia" w:hAnsiTheme="majorEastAsia"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27A10" id="テキスト ボックス 3" o:spid="_x0000_s1028" type="#_x0000_t202" style="position:absolute;left:0;text-align:left;margin-left:1.9pt;margin-top:2.1pt;width:477.75pt;height:4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" fillcolor="white [3201]" strokeweight=".5pt">
                <v:textbox>
                  <w:txbxContent>
                    <w:p w14:paraId="38947A21" w14:textId="36F1D521" w:rsidR="00246A70" w:rsidRPr="00963B4C" w:rsidRDefault="00246A70" w:rsidP="007952C9">
                      <w:pPr>
                        <w:ind w:left="220" w:hangingChars="100" w:hanging="220"/>
                        <w:rPr>
                          <w:sz w:val="22"/>
                        </w:rPr>
                      </w:pPr>
                      <w:r>
                        <w:rPr>
                          <w:rFonts w:asciiTheme="majorEastAsia" w:eastAsiaTheme="majorEastAsia" w:hAnsiTheme="majorEastAsia"/>
                          <w:sz w:val="22"/>
                        </w:rPr>
                        <w:t>(1)</w:t>
                      </w:r>
                      <w:r w:rsidRPr="00963B4C">
                        <w:rPr>
                          <w:rFonts w:asciiTheme="majorEastAsia" w:eastAsiaTheme="majorEastAsia" w:hAnsiTheme="majorEastAsia" w:hint="eastAsia"/>
                          <w:sz w:val="22"/>
                        </w:rPr>
                        <w:t>日中</w:t>
                      </w:r>
                      <w:r>
                        <w:rPr>
                          <w:rFonts w:asciiTheme="majorEastAsia" w:eastAsiaTheme="majorEastAsia" w:hAnsiTheme="majorEastAsia" w:hint="eastAsia"/>
                          <w:sz w:val="22"/>
                        </w:rPr>
                        <w:t>に自宅で過ごしている</w:t>
                      </w:r>
                      <w:r>
                        <w:rPr>
                          <w:rFonts w:asciiTheme="majorEastAsia" w:eastAsiaTheme="majorEastAsia" w:hAnsiTheme="majorEastAsia"/>
                          <w:sz w:val="22"/>
                        </w:rPr>
                        <w:t>方が、現在通っていない、または通っていても不十分と</w:t>
                      </w:r>
                      <w:r w:rsidRPr="00963B4C">
                        <w:rPr>
                          <w:rFonts w:asciiTheme="majorEastAsia" w:eastAsiaTheme="majorEastAsia" w:hAnsiTheme="majorEastAsia" w:hint="eastAsia"/>
                          <w:sz w:val="22"/>
                        </w:rPr>
                        <w:t>考える理由</w:t>
                      </w:r>
                      <w:r>
                        <w:rPr>
                          <w:rFonts w:asciiTheme="majorEastAsia" w:eastAsiaTheme="majorEastAsia" w:hAnsiTheme="majorEastAsia" w:hint="eastAsia"/>
                          <w:sz w:val="22"/>
                        </w:rPr>
                        <w:t>（問1</w:t>
                      </w:r>
                      <w:r>
                        <w:rPr>
                          <w:rFonts w:asciiTheme="majorEastAsia" w:eastAsiaTheme="majorEastAsia" w:hAnsiTheme="majorEastAsia"/>
                          <w:sz w:val="22"/>
                        </w:rPr>
                        <w:t>1関係</w:t>
                      </w:r>
                      <w:r>
                        <w:rPr>
                          <w:rFonts w:asciiTheme="majorEastAsia" w:eastAsiaTheme="majorEastAsia" w:hAnsiTheme="majorEastAsia" w:hint="eastAsia"/>
                          <w:sz w:val="22"/>
                        </w:rPr>
                        <w:t>）</w:t>
                      </w:r>
                    </w:p>
                  </w:txbxContent>
                </v:textbox>
                <w10:wrap anchorx="margin"/>
              </v:shape>
            </w:pict>
          </mc:Fallback>
        </mc:AlternateContent>
      </w:r>
    </w:p>
    <w:p w14:paraId="5A873EEA" w14:textId="77777777" w:rsidR="007952C9" w:rsidRPr="006B280F" w:rsidRDefault="007952C9" w:rsidP="007952C9">
      <w:pPr>
        <w:rPr>
          <w:rFonts w:asciiTheme="majorEastAsia" w:eastAsiaTheme="majorEastAsia" w:hAnsiTheme="majorEastAsia"/>
          <w:color w:val="000000" w:themeColor="text1"/>
          <w:sz w:val="24"/>
        </w:rPr>
      </w:pPr>
    </w:p>
    <w:p w14:paraId="118587C7" w14:textId="77777777" w:rsidR="007952C9" w:rsidRPr="006B280F" w:rsidRDefault="007952C9" w:rsidP="007952C9">
      <w:pPr>
        <w:ind w:firstLineChars="100" w:firstLine="210"/>
        <w:rPr>
          <w:color w:val="000000" w:themeColor="text1"/>
        </w:rPr>
      </w:pPr>
    </w:p>
    <w:p w14:paraId="401D8579" w14:textId="6B37805F" w:rsidR="00AC73C2" w:rsidRPr="006B280F" w:rsidRDefault="00822660" w:rsidP="006B280F">
      <w:pPr>
        <w:rPr>
          <w:color w:val="000000" w:themeColor="text1"/>
        </w:rPr>
      </w:pPr>
      <w:r w:rsidRPr="006B280F">
        <w:rPr>
          <w:rFonts w:hint="eastAsia"/>
          <w:color w:val="000000" w:themeColor="text1"/>
        </w:rPr>
        <w:t xml:space="preserve">○　</w:t>
      </w:r>
      <w:r w:rsidR="007952C9" w:rsidRPr="006B280F">
        <w:rPr>
          <w:rFonts w:hint="eastAsia"/>
          <w:color w:val="000000" w:themeColor="text1"/>
        </w:rPr>
        <w:t>全体では「年齢が集団生活に参加するには早い」が33人（34.0％）と最も多く、次いで「医療的ケ</w:t>
      </w:r>
    </w:p>
    <w:p w14:paraId="4AB69EEE" w14:textId="2E66FDA6" w:rsidR="007952C9" w:rsidRPr="006B280F" w:rsidRDefault="007952C9" w:rsidP="00AC73C2">
      <w:pPr>
        <w:ind w:leftChars="100" w:left="210"/>
        <w:rPr>
          <w:color w:val="000000" w:themeColor="text1"/>
        </w:rPr>
      </w:pPr>
      <w:r w:rsidRPr="006B280F">
        <w:rPr>
          <w:rFonts w:hint="eastAsia"/>
          <w:color w:val="000000" w:themeColor="text1"/>
        </w:rPr>
        <w:t>アを必要なことを理由に断られた」が18人（18.6％）や「制度やサービスの内容を知らない」が18人（18.6％）となっていた。</w:t>
      </w:r>
    </w:p>
    <w:p w14:paraId="5AFBEECB" w14:textId="77777777" w:rsidR="007952C9" w:rsidRPr="006B280F" w:rsidRDefault="007952C9" w:rsidP="007952C9">
      <w:pPr>
        <w:rPr>
          <w:color w:val="000000" w:themeColor="text1"/>
        </w:rPr>
      </w:pPr>
      <w:r w:rsidRPr="006B280F">
        <w:rPr>
          <w:noProof/>
          <w:color w:val="000000" w:themeColor="text1"/>
        </w:rPr>
        <w:drawing>
          <wp:anchor distT="0" distB="0" distL="114300" distR="114300" simplePos="0" relativeHeight="251668992" behindDoc="0" locked="0" layoutInCell="1" allowOverlap="1" wp14:anchorId="2B0003CA" wp14:editId="3A9E2AAF">
            <wp:simplePos x="0" y="0"/>
            <wp:positionH relativeFrom="margin">
              <wp:posOffset>137160</wp:posOffset>
            </wp:positionH>
            <wp:positionV relativeFrom="paragraph">
              <wp:posOffset>13335</wp:posOffset>
            </wp:positionV>
            <wp:extent cx="5876925" cy="3442723"/>
            <wp:effectExtent l="0" t="0" r="0" b="571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76925" cy="34427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04D5E3" w14:textId="77777777" w:rsidR="007952C9" w:rsidRPr="006B280F" w:rsidRDefault="007952C9" w:rsidP="007952C9">
      <w:pPr>
        <w:ind w:firstLineChars="100" w:firstLine="210"/>
        <w:rPr>
          <w:rFonts w:ascii="ＭＳ 明朝" w:eastAsia="ＭＳ 明朝" w:hAnsi="ＭＳ 明朝"/>
          <w:color w:val="000000" w:themeColor="text1"/>
        </w:rPr>
      </w:pPr>
    </w:p>
    <w:p w14:paraId="6A8E2DC5" w14:textId="77777777" w:rsidR="007952C9" w:rsidRPr="006B280F" w:rsidRDefault="007952C9" w:rsidP="007952C9">
      <w:pPr>
        <w:ind w:firstLineChars="100" w:firstLine="210"/>
        <w:rPr>
          <w:rFonts w:ascii="ＭＳ 明朝" w:eastAsia="ＭＳ 明朝" w:hAnsi="ＭＳ 明朝"/>
          <w:color w:val="000000" w:themeColor="text1"/>
        </w:rPr>
      </w:pPr>
    </w:p>
    <w:p w14:paraId="6B7EC345" w14:textId="77777777" w:rsidR="007952C9" w:rsidRPr="006B280F" w:rsidRDefault="007952C9" w:rsidP="007952C9">
      <w:pPr>
        <w:ind w:firstLineChars="100" w:firstLine="210"/>
        <w:rPr>
          <w:rFonts w:ascii="ＭＳ 明朝" w:eastAsia="ＭＳ 明朝" w:hAnsi="ＭＳ 明朝"/>
          <w:color w:val="000000" w:themeColor="text1"/>
        </w:rPr>
      </w:pPr>
    </w:p>
    <w:p w14:paraId="79160CB3" w14:textId="77777777" w:rsidR="007952C9" w:rsidRPr="006B280F" w:rsidRDefault="007952C9" w:rsidP="007952C9">
      <w:pPr>
        <w:ind w:firstLineChars="100" w:firstLine="210"/>
        <w:rPr>
          <w:rFonts w:ascii="ＭＳ 明朝" w:eastAsia="ＭＳ 明朝" w:hAnsi="ＭＳ 明朝"/>
          <w:color w:val="000000" w:themeColor="text1"/>
        </w:rPr>
      </w:pPr>
    </w:p>
    <w:p w14:paraId="5DF218C0" w14:textId="77777777" w:rsidR="007952C9" w:rsidRPr="006B280F" w:rsidRDefault="007952C9" w:rsidP="007952C9">
      <w:pPr>
        <w:ind w:firstLineChars="100" w:firstLine="210"/>
        <w:rPr>
          <w:rFonts w:ascii="ＭＳ 明朝" w:eastAsia="ＭＳ 明朝" w:hAnsi="ＭＳ 明朝"/>
          <w:color w:val="000000" w:themeColor="text1"/>
        </w:rPr>
      </w:pPr>
    </w:p>
    <w:p w14:paraId="2BAC62FB" w14:textId="77777777" w:rsidR="007952C9" w:rsidRPr="006B280F" w:rsidRDefault="007952C9" w:rsidP="007952C9">
      <w:pPr>
        <w:ind w:firstLineChars="100" w:firstLine="210"/>
        <w:rPr>
          <w:rFonts w:ascii="ＭＳ 明朝" w:eastAsia="ＭＳ 明朝" w:hAnsi="ＭＳ 明朝"/>
          <w:color w:val="000000" w:themeColor="text1"/>
        </w:rPr>
      </w:pPr>
    </w:p>
    <w:p w14:paraId="0F5DF9E0" w14:textId="77777777" w:rsidR="007952C9" w:rsidRPr="006B280F" w:rsidRDefault="007952C9" w:rsidP="007952C9">
      <w:pPr>
        <w:ind w:firstLineChars="100" w:firstLine="210"/>
        <w:rPr>
          <w:rFonts w:ascii="ＭＳ 明朝" w:eastAsia="ＭＳ 明朝" w:hAnsi="ＭＳ 明朝"/>
          <w:color w:val="000000" w:themeColor="text1"/>
        </w:rPr>
      </w:pPr>
    </w:p>
    <w:p w14:paraId="2347ACD1" w14:textId="77777777" w:rsidR="007952C9" w:rsidRPr="006B280F" w:rsidRDefault="007952C9" w:rsidP="007952C9">
      <w:pPr>
        <w:ind w:firstLineChars="100" w:firstLine="210"/>
        <w:rPr>
          <w:rFonts w:ascii="ＭＳ 明朝" w:eastAsia="ＭＳ 明朝" w:hAnsi="ＭＳ 明朝"/>
          <w:color w:val="000000" w:themeColor="text1"/>
        </w:rPr>
      </w:pPr>
    </w:p>
    <w:p w14:paraId="0FBD8860" w14:textId="77777777" w:rsidR="007952C9" w:rsidRPr="006B280F" w:rsidRDefault="007952C9" w:rsidP="007952C9">
      <w:pPr>
        <w:ind w:firstLineChars="100" w:firstLine="210"/>
        <w:rPr>
          <w:rFonts w:ascii="ＭＳ 明朝" w:eastAsia="ＭＳ 明朝" w:hAnsi="ＭＳ 明朝"/>
          <w:color w:val="000000" w:themeColor="text1"/>
        </w:rPr>
      </w:pPr>
    </w:p>
    <w:p w14:paraId="7525720F" w14:textId="77777777" w:rsidR="007952C9" w:rsidRPr="006B280F" w:rsidRDefault="007952C9" w:rsidP="007952C9">
      <w:pPr>
        <w:ind w:firstLineChars="100" w:firstLine="210"/>
        <w:rPr>
          <w:rFonts w:ascii="ＭＳ 明朝" w:eastAsia="ＭＳ 明朝" w:hAnsi="ＭＳ 明朝"/>
          <w:color w:val="000000" w:themeColor="text1"/>
        </w:rPr>
      </w:pPr>
    </w:p>
    <w:p w14:paraId="3895A994" w14:textId="77777777" w:rsidR="007952C9" w:rsidRPr="006B280F" w:rsidRDefault="007952C9" w:rsidP="007952C9">
      <w:pPr>
        <w:ind w:firstLineChars="100" w:firstLine="210"/>
        <w:rPr>
          <w:rFonts w:ascii="ＭＳ 明朝" w:eastAsia="ＭＳ 明朝" w:hAnsi="ＭＳ 明朝"/>
          <w:color w:val="000000" w:themeColor="text1"/>
        </w:rPr>
      </w:pPr>
    </w:p>
    <w:p w14:paraId="60975D9E" w14:textId="77777777" w:rsidR="007952C9" w:rsidRPr="006B280F" w:rsidRDefault="007952C9" w:rsidP="007952C9">
      <w:pPr>
        <w:ind w:firstLineChars="100" w:firstLine="210"/>
        <w:rPr>
          <w:rFonts w:ascii="ＭＳ 明朝" w:eastAsia="ＭＳ 明朝" w:hAnsi="ＭＳ 明朝"/>
          <w:color w:val="000000" w:themeColor="text1"/>
        </w:rPr>
      </w:pPr>
    </w:p>
    <w:p w14:paraId="29EF61D9" w14:textId="77777777" w:rsidR="007952C9" w:rsidRPr="006B280F" w:rsidRDefault="007952C9" w:rsidP="007952C9">
      <w:pPr>
        <w:ind w:firstLineChars="100" w:firstLine="210"/>
        <w:rPr>
          <w:rFonts w:ascii="ＭＳ 明朝" w:eastAsia="ＭＳ 明朝" w:hAnsi="ＭＳ 明朝"/>
          <w:color w:val="000000" w:themeColor="text1"/>
        </w:rPr>
      </w:pPr>
    </w:p>
    <w:p w14:paraId="5F898770" w14:textId="77777777" w:rsidR="007952C9" w:rsidRPr="006B280F" w:rsidRDefault="007952C9" w:rsidP="007952C9">
      <w:pPr>
        <w:ind w:firstLineChars="100" w:firstLine="210"/>
        <w:rPr>
          <w:rFonts w:ascii="ＭＳ 明朝" w:eastAsia="ＭＳ 明朝" w:hAnsi="ＭＳ 明朝"/>
          <w:color w:val="000000" w:themeColor="text1"/>
        </w:rPr>
      </w:pPr>
    </w:p>
    <w:p w14:paraId="3A1DCA13" w14:textId="77777777" w:rsidR="007952C9" w:rsidRPr="006B280F" w:rsidRDefault="007952C9" w:rsidP="007952C9">
      <w:pPr>
        <w:ind w:firstLineChars="100" w:firstLine="210"/>
        <w:rPr>
          <w:rFonts w:ascii="ＭＳ 明朝" w:eastAsia="ＭＳ 明朝" w:hAnsi="ＭＳ 明朝"/>
          <w:color w:val="000000" w:themeColor="text1"/>
        </w:rPr>
      </w:pPr>
    </w:p>
    <w:p w14:paraId="23DE1472" w14:textId="77777777" w:rsidR="007952C9" w:rsidRPr="006B280F" w:rsidRDefault="007952C9" w:rsidP="007952C9">
      <w:pPr>
        <w:rPr>
          <w:rFonts w:ascii="ＭＳ 明朝" w:eastAsia="ＭＳ 明朝" w:hAnsi="ＭＳ 明朝"/>
          <w:color w:val="000000" w:themeColor="text1"/>
        </w:rPr>
      </w:pPr>
    </w:p>
    <w:p w14:paraId="19C30F37" w14:textId="77777777" w:rsidR="007952C9" w:rsidRPr="006B280F" w:rsidRDefault="007952C9" w:rsidP="007952C9">
      <w:pPr>
        <w:rPr>
          <w:rFonts w:ascii="ＭＳ 明朝" w:eastAsia="ＭＳ 明朝" w:hAnsi="ＭＳ 明朝"/>
          <w:color w:val="000000" w:themeColor="text1"/>
        </w:rPr>
      </w:pPr>
      <w:r w:rsidRPr="006B280F">
        <w:rPr>
          <w:noProof/>
          <w:color w:val="000000" w:themeColor="text1"/>
        </w:rPr>
        <mc:AlternateContent>
          <mc:Choice Requires="wps">
            <w:drawing>
              <wp:anchor distT="0" distB="0" distL="114300" distR="114300" simplePos="0" relativeHeight="251667968" behindDoc="0" locked="0" layoutInCell="1" allowOverlap="1" wp14:anchorId="60D84E4B" wp14:editId="65408177">
                <wp:simplePos x="0" y="0"/>
                <wp:positionH relativeFrom="margin">
                  <wp:posOffset>0</wp:posOffset>
                </wp:positionH>
                <wp:positionV relativeFrom="paragraph">
                  <wp:posOffset>36830</wp:posOffset>
                </wp:positionV>
                <wp:extent cx="6019800" cy="3619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6019800" cy="361950"/>
                        </a:xfrm>
                        <a:prstGeom prst="rect">
                          <a:avLst/>
                        </a:prstGeom>
                        <a:solidFill>
                          <a:schemeClr val="lt1"/>
                        </a:solidFill>
                        <a:ln w="6350">
                          <a:solidFill>
                            <a:prstClr val="black"/>
                          </a:solidFill>
                        </a:ln>
                      </wps:spPr>
                      <wps:txbx>
                        <w:txbxContent>
                          <w:p w14:paraId="228B40CC" w14:textId="75B076AA" w:rsidR="00246A70" w:rsidRPr="00963B4C" w:rsidRDefault="00246A70" w:rsidP="007952C9">
                            <w:pPr>
                              <w:rPr>
                                <w:sz w:val="22"/>
                              </w:rPr>
                            </w:pPr>
                            <w:r>
                              <w:rPr>
                                <w:rFonts w:asciiTheme="majorEastAsia" w:eastAsiaTheme="majorEastAsia" w:hAnsiTheme="majorEastAsia" w:hint="eastAsia"/>
                                <w:sz w:val="22"/>
                              </w:rPr>
                              <w:t>(</w:t>
                            </w:r>
                            <w:r>
                              <w:rPr>
                                <w:rFonts w:asciiTheme="majorEastAsia" w:eastAsiaTheme="majorEastAsia" w:hAnsiTheme="majorEastAsia"/>
                                <w:sz w:val="22"/>
                              </w:rPr>
                              <w:t>2)</w:t>
                            </w:r>
                            <w:r>
                              <w:rPr>
                                <w:rFonts w:asciiTheme="majorEastAsia" w:eastAsiaTheme="majorEastAsia" w:hAnsiTheme="majorEastAsia" w:hint="eastAsia"/>
                                <w:sz w:val="22"/>
                              </w:rPr>
                              <w:t>サービス利用</w:t>
                            </w:r>
                            <w:r>
                              <w:rPr>
                                <w:rFonts w:asciiTheme="majorEastAsia" w:eastAsiaTheme="majorEastAsia" w:hAnsiTheme="majorEastAsia"/>
                                <w:sz w:val="22"/>
                              </w:rPr>
                              <w:t>を希望</w:t>
                            </w:r>
                            <w:r>
                              <w:rPr>
                                <w:rFonts w:asciiTheme="majorEastAsia" w:eastAsiaTheme="majorEastAsia" w:hAnsiTheme="majorEastAsia" w:hint="eastAsia"/>
                                <w:sz w:val="22"/>
                              </w:rPr>
                              <w:t>したにも</w:t>
                            </w:r>
                            <w:r>
                              <w:rPr>
                                <w:rFonts w:asciiTheme="majorEastAsia" w:eastAsiaTheme="majorEastAsia" w:hAnsiTheme="majorEastAsia"/>
                                <w:sz w:val="22"/>
                              </w:rPr>
                              <w:t>かかわらず、</w:t>
                            </w:r>
                            <w:r>
                              <w:rPr>
                                <w:rFonts w:asciiTheme="majorEastAsia" w:eastAsiaTheme="majorEastAsia" w:hAnsiTheme="majorEastAsia" w:hint="eastAsia"/>
                                <w:sz w:val="22"/>
                              </w:rPr>
                              <w:t>利用できなかった</w:t>
                            </w:r>
                            <w:r>
                              <w:rPr>
                                <w:rFonts w:asciiTheme="majorEastAsia" w:eastAsiaTheme="majorEastAsia" w:hAnsiTheme="majorEastAsia"/>
                                <w:sz w:val="22"/>
                              </w:rPr>
                              <w:t>理由</w:t>
                            </w:r>
                            <w:r>
                              <w:rPr>
                                <w:rFonts w:asciiTheme="majorEastAsia" w:eastAsiaTheme="majorEastAsia" w:hAnsiTheme="majorEastAsia" w:hint="eastAsia"/>
                                <w:sz w:val="22"/>
                              </w:rPr>
                              <w:t>（問1</w:t>
                            </w:r>
                            <w:r>
                              <w:rPr>
                                <w:rFonts w:asciiTheme="majorEastAsia" w:eastAsiaTheme="majorEastAsia" w:hAnsiTheme="majorEastAsia"/>
                                <w:sz w:val="22"/>
                              </w:rPr>
                              <w:t>4関係</w:t>
                            </w:r>
                            <w:r>
                              <w:rPr>
                                <w:rFonts w:asciiTheme="majorEastAsia" w:eastAsiaTheme="majorEastAsia" w:hAnsiTheme="majorEastAsia"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84E4B" id="テキスト ボックス 4" o:spid="_x0000_s1029" type="#_x0000_t202" style="position:absolute;left:0;text-align:left;margin-left:0;margin-top:2.9pt;width:474pt;height:28.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" fillcolor="white [3201]" strokeweight=".5pt">
                <v:textbox>
                  <w:txbxContent>
                    <w:p w14:paraId="228B40CC" w14:textId="75B076AA" w:rsidR="00246A70" w:rsidRPr="00963B4C" w:rsidRDefault="00246A70" w:rsidP="007952C9">
                      <w:pPr>
                        <w:rPr>
                          <w:sz w:val="22"/>
                        </w:rPr>
                      </w:pPr>
                      <w:r>
                        <w:rPr>
                          <w:rFonts w:asciiTheme="majorEastAsia" w:eastAsiaTheme="majorEastAsia" w:hAnsiTheme="majorEastAsia" w:hint="eastAsia"/>
                          <w:sz w:val="22"/>
                        </w:rPr>
                        <w:t>(</w:t>
                      </w:r>
                      <w:r>
                        <w:rPr>
                          <w:rFonts w:asciiTheme="majorEastAsia" w:eastAsiaTheme="majorEastAsia" w:hAnsiTheme="majorEastAsia"/>
                          <w:sz w:val="22"/>
                        </w:rPr>
                        <w:t>2)</w:t>
                      </w:r>
                      <w:r>
                        <w:rPr>
                          <w:rFonts w:asciiTheme="majorEastAsia" w:eastAsiaTheme="majorEastAsia" w:hAnsiTheme="majorEastAsia" w:hint="eastAsia"/>
                          <w:sz w:val="22"/>
                        </w:rPr>
                        <w:t>サービス利用</w:t>
                      </w:r>
                      <w:r>
                        <w:rPr>
                          <w:rFonts w:asciiTheme="majorEastAsia" w:eastAsiaTheme="majorEastAsia" w:hAnsiTheme="majorEastAsia"/>
                          <w:sz w:val="22"/>
                        </w:rPr>
                        <w:t>を希望</w:t>
                      </w:r>
                      <w:r>
                        <w:rPr>
                          <w:rFonts w:asciiTheme="majorEastAsia" w:eastAsiaTheme="majorEastAsia" w:hAnsiTheme="majorEastAsia" w:hint="eastAsia"/>
                          <w:sz w:val="22"/>
                        </w:rPr>
                        <w:t>したにも</w:t>
                      </w:r>
                      <w:r>
                        <w:rPr>
                          <w:rFonts w:asciiTheme="majorEastAsia" w:eastAsiaTheme="majorEastAsia" w:hAnsiTheme="majorEastAsia"/>
                          <w:sz w:val="22"/>
                        </w:rPr>
                        <w:t>かかわらず、</w:t>
                      </w:r>
                      <w:r>
                        <w:rPr>
                          <w:rFonts w:asciiTheme="majorEastAsia" w:eastAsiaTheme="majorEastAsia" w:hAnsiTheme="majorEastAsia" w:hint="eastAsia"/>
                          <w:sz w:val="22"/>
                        </w:rPr>
                        <w:t>利用できなかった</w:t>
                      </w:r>
                      <w:r>
                        <w:rPr>
                          <w:rFonts w:asciiTheme="majorEastAsia" w:eastAsiaTheme="majorEastAsia" w:hAnsiTheme="majorEastAsia"/>
                          <w:sz w:val="22"/>
                        </w:rPr>
                        <w:t>理由</w:t>
                      </w:r>
                      <w:r>
                        <w:rPr>
                          <w:rFonts w:asciiTheme="majorEastAsia" w:eastAsiaTheme="majorEastAsia" w:hAnsiTheme="majorEastAsia" w:hint="eastAsia"/>
                          <w:sz w:val="22"/>
                        </w:rPr>
                        <w:t>（問1</w:t>
                      </w:r>
                      <w:r>
                        <w:rPr>
                          <w:rFonts w:asciiTheme="majorEastAsia" w:eastAsiaTheme="majorEastAsia" w:hAnsiTheme="majorEastAsia"/>
                          <w:sz w:val="22"/>
                        </w:rPr>
                        <w:t>4関係</w:t>
                      </w:r>
                      <w:r>
                        <w:rPr>
                          <w:rFonts w:asciiTheme="majorEastAsia" w:eastAsiaTheme="majorEastAsia" w:hAnsiTheme="majorEastAsia" w:hint="eastAsia"/>
                          <w:sz w:val="22"/>
                        </w:rPr>
                        <w:t>）</w:t>
                      </w:r>
                    </w:p>
                  </w:txbxContent>
                </v:textbox>
                <w10:wrap anchorx="margin"/>
              </v:shape>
            </w:pict>
          </mc:Fallback>
        </mc:AlternateContent>
      </w:r>
    </w:p>
    <w:p w14:paraId="6B2B747D" w14:textId="77777777" w:rsidR="007952C9" w:rsidRPr="006B280F" w:rsidRDefault="007952C9" w:rsidP="007952C9">
      <w:pPr>
        <w:rPr>
          <w:rFonts w:ascii="ＭＳ 明朝" w:eastAsia="ＭＳ 明朝" w:hAnsi="ＭＳ 明朝"/>
          <w:color w:val="000000" w:themeColor="text1"/>
        </w:rPr>
      </w:pPr>
    </w:p>
    <w:p w14:paraId="7D20D27F" w14:textId="1586F63F" w:rsidR="007952C9" w:rsidRPr="006B280F" w:rsidRDefault="00AC73C2" w:rsidP="00AC73C2">
      <w:pPr>
        <w:ind w:left="21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〇　</w:t>
      </w:r>
      <w:r w:rsidR="007952C9" w:rsidRPr="006B280F">
        <w:rPr>
          <w:rFonts w:ascii="ＭＳ 明朝" w:eastAsia="ＭＳ 明朝" w:hAnsi="ＭＳ 明朝" w:hint="eastAsia"/>
          <w:color w:val="000000" w:themeColor="text1"/>
        </w:rPr>
        <w:t>全体では「医療的ケアを理由に断られた」が68人（34.2％）と最も多く、次いで「他の利用者で定員が埋っていた」が61人（30.7％）や「身近な地域に事業所がなかった」が49人（24.6％）となっていた。</w:t>
      </w:r>
    </w:p>
    <w:p w14:paraId="6F385256" w14:textId="77777777" w:rsidR="007952C9" w:rsidRPr="006B280F" w:rsidRDefault="007952C9" w:rsidP="007952C9">
      <w:pPr>
        <w:rPr>
          <w:rFonts w:ascii="ＭＳ 明朝" w:eastAsia="ＭＳ 明朝" w:hAnsi="ＭＳ 明朝"/>
          <w:color w:val="000000" w:themeColor="text1"/>
        </w:rPr>
      </w:pPr>
      <w:r w:rsidRPr="006B280F">
        <w:rPr>
          <w:rFonts w:ascii="ＭＳ 明朝" w:eastAsia="ＭＳ 明朝" w:hAnsi="ＭＳ 明朝"/>
          <w:noProof/>
          <w:color w:val="000000" w:themeColor="text1"/>
        </w:rPr>
        <w:drawing>
          <wp:anchor distT="0" distB="0" distL="114300" distR="114300" simplePos="0" relativeHeight="251670016" behindDoc="0" locked="0" layoutInCell="1" allowOverlap="1" wp14:anchorId="76B3937C" wp14:editId="622DF368">
            <wp:simplePos x="0" y="0"/>
            <wp:positionH relativeFrom="margin">
              <wp:align>right</wp:align>
            </wp:positionH>
            <wp:positionV relativeFrom="paragraph">
              <wp:posOffset>6350</wp:posOffset>
            </wp:positionV>
            <wp:extent cx="6112401" cy="3238500"/>
            <wp:effectExtent l="0" t="0" r="3175"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2401" cy="3238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BBA55A" w14:textId="77777777" w:rsidR="007952C9" w:rsidRPr="006B280F" w:rsidRDefault="007952C9" w:rsidP="007952C9">
      <w:pPr>
        <w:rPr>
          <w:rFonts w:ascii="ＭＳ 明朝" w:eastAsia="ＭＳ 明朝" w:hAnsi="ＭＳ 明朝"/>
          <w:color w:val="000000" w:themeColor="text1"/>
        </w:rPr>
      </w:pPr>
    </w:p>
    <w:p w14:paraId="5FC34E20" w14:textId="77777777" w:rsidR="007952C9" w:rsidRPr="006B280F" w:rsidRDefault="007952C9" w:rsidP="007952C9">
      <w:pPr>
        <w:rPr>
          <w:rFonts w:ascii="ＭＳ 明朝" w:eastAsia="ＭＳ 明朝" w:hAnsi="ＭＳ 明朝"/>
          <w:color w:val="000000" w:themeColor="text1"/>
        </w:rPr>
      </w:pPr>
    </w:p>
    <w:p w14:paraId="6299190F" w14:textId="77777777" w:rsidR="007952C9" w:rsidRPr="006B280F" w:rsidRDefault="007952C9" w:rsidP="007952C9">
      <w:pPr>
        <w:rPr>
          <w:rFonts w:ascii="ＭＳ 明朝" w:eastAsia="ＭＳ 明朝" w:hAnsi="ＭＳ 明朝"/>
          <w:color w:val="000000" w:themeColor="text1"/>
        </w:rPr>
      </w:pPr>
    </w:p>
    <w:p w14:paraId="266342D2" w14:textId="77777777" w:rsidR="007952C9" w:rsidRPr="006B280F" w:rsidRDefault="007952C9" w:rsidP="007952C9">
      <w:pPr>
        <w:rPr>
          <w:rFonts w:ascii="ＭＳ 明朝" w:eastAsia="ＭＳ 明朝" w:hAnsi="ＭＳ 明朝"/>
          <w:color w:val="000000" w:themeColor="text1"/>
        </w:rPr>
      </w:pPr>
    </w:p>
    <w:p w14:paraId="49073B1E" w14:textId="77777777" w:rsidR="007952C9" w:rsidRPr="006B280F" w:rsidRDefault="007952C9" w:rsidP="007952C9">
      <w:pPr>
        <w:rPr>
          <w:rFonts w:ascii="ＭＳ 明朝" w:eastAsia="ＭＳ 明朝" w:hAnsi="ＭＳ 明朝"/>
          <w:color w:val="000000" w:themeColor="text1"/>
        </w:rPr>
      </w:pPr>
    </w:p>
    <w:p w14:paraId="3573DD05" w14:textId="77777777" w:rsidR="007952C9" w:rsidRPr="006B280F" w:rsidRDefault="007952C9" w:rsidP="007952C9">
      <w:pPr>
        <w:rPr>
          <w:rFonts w:ascii="ＭＳ 明朝" w:eastAsia="ＭＳ 明朝" w:hAnsi="ＭＳ 明朝"/>
          <w:color w:val="000000" w:themeColor="text1"/>
        </w:rPr>
      </w:pPr>
    </w:p>
    <w:p w14:paraId="38F2CA9B" w14:textId="77777777" w:rsidR="007952C9" w:rsidRPr="006B280F" w:rsidRDefault="007952C9" w:rsidP="007952C9">
      <w:pPr>
        <w:rPr>
          <w:rFonts w:ascii="ＭＳ 明朝" w:eastAsia="ＭＳ 明朝" w:hAnsi="ＭＳ 明朝"/>
          <w:color w:val="000000" w:themeColor="text1"/>
        </w:rPr>
      </w:pPr>
    </w:p>
    <w:p w14:paraId="55536237" w14:textId="77777777" w:rsidR="007952C9" w:rsidRPr="006B280F" w:rsidRDefault="007952C9" w:rsidP="007952C9">
      <w:pPr>
        <w:rPr>
          <w:rFonts w:ascii="ＭＳ 明朝" w:eastAsia="ＭＳ 明朝" w:hAnsi="ＭＳ 明朝"/>
          <w:color w:val="000000" w:themeColor="text1"/>
        </w:rPr>
      </w:pPr>
    </w:p>
    <w:p w14:paraId="7AEBC3E0" w14:textId="77777777" w:rsidR="007952C9" w:rsidRPr="006B280F" w:rsidRDefault="007952C9" w:rsidP="007952C9">
      <w:pPr>
        <w:rPr>
          <w:rFonts w:ascii="ＭＳ 明朝" w:eastAsia="ＭＳ 明朝" w:hAnsi="ＭＳ 明朝"/>
          <w:color w:val="000000" w:themeColor="text1"/>
        </w:rPr>
      </w:pPr>
    </w:p>
    <w:p w14:paraId="41C657CB" w14:textId="77777777" w:rsidR="007952C9" w:rsidRPr="006B280F" w:rsidRDefault="007952C9" w:rsidP="007952C9">
      <w:pPr>
        <w:rPr>
          <w:rFonts w:ascii="ＭＳ 明朝" w:eastAsia="ＭＳ 明朝" w:hAnsi="ＭＳ 明朝"/>
          <w:color w:val="000000" w:themeColor="text1"/>
        </w:rPr>
      </w:pPr>
    </w:p>
    <w:p w14:paraId="7122E47B" w14:textId="77777777" w:rsidR="007952C9" w:rsidRPr="006B280F" w:rsidRDefault="007952C9" w:rsidP="007952C9">
      <w:pPr>
        <w:rPr>
          <w:rFonts w:ascii="ＭＳ 明朝" w:eastAsia="ＭＳ 明朝" w:hAnsi="ＭＳ 明朝"/>
          <w:color w:val="000000" w:themeColor="text1"/>
        </w:rPr>
      </w:pPr>
    </w:p>
    <w:p w14:paraId="62A42570" w14:textId="77777777" w:rsidR="007952C9" w:rsidRPr="006B280F" w:rsidRDefault="007952C9" w:rsidP="007952C9">
      <w:pPr>
        <w:rPr>
          <w:rFonts w:ascii="ＭＳ 明朝" w:eastAsia="ＭＳ 明朝" w:hAnsi="ＭＳ 明朝"/>
          <w:color w:val="000000" w:themeColor="text1"/>
        </w:rPr>
      </w:pPr>
    </w:p>
    <w:p w14:paraId="4E3D231C" w14:textId="77777777" w:rsidR="007952C9" w:rsidRPr="006B280F" w:rsidRDefault="007952C9" w:rsidP="007952C9">
      <w:pPr>
        <w:rPr>
          <w:rFonts w:ascii="ＭＳ 明朝" w:eastAsia="ＭＳ 明朝" w:hAnsi="ＭＳ 明朝"/>
          <w:color w:val="000000" w:themeColor="text1"/>
        </w:rPr>
      </w:pPr>
    </w:p>
    <w:p w14:paraId="1A78D8D1" w14:textId="77777777" w:rsidR="007952C9" w:rsidRPr="006B280F" w:rsidRDefault="007952C9" w:rsidP="007952C9">
      <w:pPr>
        <w:rPr>
          <w:rFonts w:ascii="ＭＳ 明朝" w:eastAsia="ＭＳ 明朝" w:hAnsi="ＭＳ 明朝"/>
          <w:color w:val="000000" w:themeColor="text1"/>
        </w:rPr>
      </w:pPr>
    </w:p>
    <w:p w14:paraId="29229621" w14:textId="77777777" w:rsidR="007952C9" w:rsidRPr="006B280F" w:rsidRDefault="007952C9" w:rsidP="007952C9">
      <w:pPr>
        <w:rPr>
          <w:rFonts w:ascii="ＭＳ 明朝" w:eastAsia="ＭＳ 明朝" w:hAnsi="ＭＳ 明朝"/>
          <w:color w:val="000000" w:themeColor="text1"/>
        </w:rPr>
      </w:pPr>
      <w:r w:rsidRPr="006B280F">
        <w:rPr>
          <w:noProof/>
          <w:color w:val="000000" w:themeColor="text1"/>
        </w:rPr>
        <w:lastRenderedPageBreak/>
        <mc:AlternateContent>
          <mc:Choice Requires="wps">
            <w:drawing>
              <wp:anchor distT="0" distB="0" distL="114300" distR="114300" simplePos="0" relativeHeight="251671040" behindDoc="0" locked="0" layoutInCell="1" allowOverlap="1" wp14:anchorId="17DFC443" wp14:editId="7E78EBE5">
                <wp:simplePos x="0" y="0"/>
                <wp:positionH relativeFrom="margin">
                  <wp:posOffset>9525</wp:posOffset>
                </wp:positionH>
                <wp:positionV relativeFrom="paragraph">
                  <wp:posOffset>155575</wp:posOffset>
                </wp:positionV>
                <wp:extent cx="6019800" cy="36195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6019800" cy="361950"/>
                        </a:xfrm>
                        <a:prstGeom prst="rect">
                          <a:avLst/>
                        </a:prstGeom>
                        <a:solidFill>
                          <a:schemeClr val="lt1"/>
                        </a:solidFill>
                        <a:ln w="6350">
                          <a:solidFill>
                            <a:prstClr val="black"/>
                          </a:solidFill>
                        </a:ln>
                      </wps:spPr>
                      <wps:txbx>
                        <w:txbxContent>
                          <w:p w14:paraId="167D3CD6" w14:textId="587D054D" w:rsidR="00246A70" w:rsidRPr="00963B4C" w:rsidRDefault="00246A70" w:rsidP="007952C9">
                            <w:pPr>
                              <w:rPr>
                                <w:sz w:val="22"/>
                              </w:rPr>
                            </w:pPr>
                            <w:r>
                              <w:rPr>
                                <w:rFonts w:asciiTheme="majorEastAsia" w:eastAsiaTheme="majorEastAsia" w:hAnsiTheme="majorEastAsia" w:hint="eastAsia"/>
                                <w:sz w:val="22"/>
                              </w:rPr>
                              <w:t>(</w:t>
                            </w:r>
                            <w:r>
                              <w:rPr>
                                <w:rFonts w:asciiTheme="majorEastAsia" w:eastAsiaTheme="majorEastAsia" w:hAnsiTheme="majorEastAsia"/>
                                <w:sz w:val="22"/>
                              </w:rPr>
                              <w:t>3)</w:t>
                            </w:r>
                            <w:r w:rsidRPr="007409DE">
                              <w:rPr>
                                <w:rFonts w:asciiTheme="majorEastAsia" w:eastAsiaTheme="majorEastAsia" w:hAnsiTheme="majorEastAsia" w:hint="eastAsia"/>
                                <w:sz w:val="22"/>
                              </w:rPr>
                              <w:t>医療的ケアを行うことになった時に困ったことや不安に感じたこと</w:t>
                            </w:r>
                            <w:r>
                              <w:rPr>
                                <w:rFonts w:asciiTheme="majorEastAsia" w:eastAsiaTheme="majorEastAsia" w:hAnsiTheme="majorEastAsia" w:hint="eastAsia"/>
                                <w:sz w:val="22"/>
                              </w:rPr>
                              <w:t>（問1</w:t>
                            </w:r>
                            <w:r>
                              <w:rPr>
                                <w:rFonts w:asciiTheme="majorEastAsia" w:eastAsiaTheme="majorEastAsia" w:hAnsiTheme="majorEastAsia"/>
                                <w:sz w:val="22"/>
                              </w:rPr>
                              <w:t>5関係</w:t>
                            </w:r>
                            <w:r>
                              <w:rPr>
                                <w:rFonts w:asciiTheme="majorEastAsia" w:eastAsiaTheme="majorEastAsia" w:hAnsiTheme="majorEastAsia"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FC443" id="テキスト ボックス 15" o:spid="_x0000_s1030" type="#_x0000_t202" style="position:absolute;left:0;text-align:left;margin-left:.75pt;margin-top:12.25pt;width:474pt;height:28.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" fillcolor="white [3201]" strokeweight=".5pt">
                <v:textbox>
                  <w:txbxContent>
                    <w:p w14:paraId="167D3CD6" w14:textId="587D054D" w:rsidR="00246A70" w:rsidRPr="00963B4C" w:rsidRDefault="00246A70" w:rsidP="007952C9">
                      <w:pPr>
                        <w:rPr>
                          <w:sz w:val="22"/>
                        </w:rPr>
                      </w:pPr>
                      <w:r>
                        <w:rPr>
                          <w:rFonts w:asciiTheme="majorEastAsia" w:eastAsiaTheme="majorEastAsia" w:hAnsiTheme="majorEastAsia" w:hint="eastAsia"/>
                          <w:sz w:val="22"/>
                        </w:rPr>
                        <w:t>(</w:t>
                      </w:r>
                      <w:r>
                        <w:rPr>
                          <w:rFonts w:asciiTheme="majorEastAsia" w:eastAsiaTheme="majorEastAsia" w:hAnsiTheme="majorEastAsia"/>
                          <w:sz w:val="22"/>
                        </w:rPr>
                        <w:t>3)</w:t>
                      </w:r>
                      <w:r w:rsidRPr="007409DE">
                        <w:rPr>
                          <w:rFonts w:asciiTheme="majorEastAsia" w:eastAsiaTheme="majorEastAsia" w:hAnsiTheme="majorEastAsia" w:hint="eastAsia"/>
                          <w:sz w:val="22"/>
                        </w:rPr>
                        <w:t>医療的ケアを行うことになった時に困ったことや不安に感じたこと</w:t>
                      </w:r>
                      <w:r>
                        <w:rPr>
                          <w:rFonts w:asciiTheme="majorEastAsia" w:eastAsiaTheme="majorEastAsia" w:hAnsiTheme="majorEastAsia" w:hint="eastAsia"/>
                          <w:sz w:val="22"/>
                        </w:rPr>
                        <w:t>（問1</w:t>
                      </w:r>
                      <w:r>
                        <w:rPr>
                          <w:rFonts w:asciiTheme="majorEastAsia" w:eastAsiaTheme="majorEastAsia" w:hAnsiTheme="majorEastAsia"/>
                          <w:sz w:val="22"/>
                        </w:rPr>
                        <w:t>5関係</w:t>
                      </w:r>
                      <w:r>
                        <w:rPr>
                          <w:rFonts w:asciiTheme="majorEastAsia" w:eastAsiaTheme="majorEastAsia" w:hAnsiTheme="majorEastAsia" w:hint="eastAsia"/>
                          <w:sz w:val="22"/>
                        </w:rPr>
                        <w:t>）</w:t>
                      </w:r>
                    </w:p>
                  </w:txbxContent>
                </v:textbox>
                <w10:wrap anchorx="margin"/>
              </v:shape>
            </w:pict>
          </mc:Fallback>
        </mc:AlternateContent>
      </w:r>
    </w:p>
    <w:p w14:paraId="2EE63F6A" w14:textId="77777777" w:rsidR="007952C9" w:rsidRPr="006B280F" w:rsidRDefault="007952C9" w:rsidP="007952C9">
      <w:pPr>
        <w:rPr>
          <w:rFonts w:ascii="ＭＳ 明朝" w:eastAsia="ＭＳ 明朝" w:hAnsi="ＭＳ 明朝"/>
          <w:color w:val="000000" w:themeColor="text1"/>
        </w:rPr>
      </w:pPr>
    </w:p>
    <w:p w14:paraId="521B8DAA" w14:textId="77777777" w:rsidR="007952C9" w:rsidRPr="006B280F" w:rsidRDefault="007952C9" w:rsidP="007952C9">
      <w:pPr>
        <w:rPr>
          <w:rFonts w:ascii="ＭＳ 明朝" w:eastAsia="ＭＳ 明朝" w:hAnsi="ＭＳ 明朝"/>
          <w:color w:val="000000" w:themeColor="text1"/>
        </w:rPr>
      </w:pPr>
    </w:p>
    <w:p w14:paraId="10EDA098" w14:textId="7E7EF498" w:rsidR="00AC73C2" w:rsidRPr="006B280F" w:rsidRDefault="00822660" w:rsidP="006B280F">
      <w:pPr>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　</w:t>
      </w:r>
      <w:r w:rsidR="007952C9" w:rsidRPr="006B280F">
        <w:rPr>
          <w:rFonts w:ascii="ＭＳ 明朝" w:eastAsia="ＭＳ 明朝" w:hAnsi="ＭＳ 明朝" w:hint="eastAsia"/>
          <w:color w:val="000000" w:themeColor="text1"/>
        </w:rPr>
        <w:t>全体では「介護者に何かあった時に代替手段がない」が336人（55.4％）と最も多く、次いで「子</w:t>
      </w:r>
    </w:p>
    <w:p w14:paraId="06168987" w14:textId="01395E91" w:rsidR="007952C9" w:rsidRPr="006B280F" w:rsidRDefault="007952C9" w:rsidP="00AC73C2">
      <w:pPr>
        <w:ind w:leftChars="100" w:left="210"/>
        <w:rPr>
          <w:rFonts w:ascii="ＭＳ 明朝" w:eastAsia="ＭＳ 明朝" w:hAnsi="ＭＳ 明朝"/>
          <w:color w:val="000000" w:themeColor="text1"/>
        </w:rPr>
      </w:pPr>
      <w:r w:rsidRPr="006B280F">
        <w:rPr>
          <w:rFonts w:ascii="ＭＳ 明朝" w:eastAsia="ＭＳ 明朝" w:hAnsi="ＭＳ 明朝" w:hint="eastAsia"/>
          <w:color w:val="000000" w:themeColor="text1"/>
        </w:rPr>
        <w:t>どもの急変時の対応」が325人（53.5％）や「介護者自身の健康面」が295人（48.6％）となっていた。</w:t>
      </w:r>
    </w:p>
    <w:p w14:paraId="29A6C08F" w14:textId="77777777" w:rsidR="007952C9" w:rsidRPr="006B280F" w:rsidRDefault="007952C9" w:rsidP="007952C9">
      <w:pPr>
        <w:ind w:firstLineChars="300" w:firstLine="630"/>
        <w:rPr>
          <w:rFonts w:ascii="ＭＳ 明朝" w:eastAsia="ＭＳ 明朝" w:hAnsi="ＭＳ 明朝"/>
          <w:color w:val="000000" w:themeColor="text1"/>
        </w:rPr>
      </w:pPr>
      <w:r w:rsidRPr="006B280F">
        <w:rPr>
          <w:rFonts w:ascii="ＭＳ 明朝" w:eastAsia="ＭＳ 明朝" w:hAnsi="ＭＳ 明朝"/>
          <w:noProof/>
          <w:color w:val="000000" w:themeColor="text1"/>
        </w:rPr>
        <w:drawing>
          <wp:anchor distT="0" distB="0" distL="114300" distR="114300" simplePos="0" relativeHeight="251672064" behindDoc="0" locked="0" layoutInCell="1" allowOverlap="1" wp14:anchorId="7FFE9AD0" wp14:editId="658609AF">
            <wp:simplePos x="0" y="0"/>
            <wp:positionH relativeFrom="margin">
              <wp:align>left</wp:align>
            </wp:positionH>
            <wp:positionV relativeFrom="paragraph">
              <wp:posOffset>12065</wp:posOffset>
            </wp:positionV>
            <wp:extent cx="6292266" cy="316230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93406" cy="31628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35F07B" w14:textId="77777777" w:rsidR="007952C9" w:rsidRPr="006B280F" w:rsidRDefault="007952C9" w:rsidP="007952C9">
      <w:pPr>
        <w:ind w:firstLineChars="300" w:firstLine="630"/>
        <w:rPr>
          <w:rFonts w:ascii="ＭＳ 明朝" w:eastAsia="ＭＳ 明朝" w:hAnsi="ＭＳ 明朝"/>
          <w:color w:val="000000" w:themeColor="text1"/>
        </w:rPr>
      </w:pPr>
    </w:p>
    <w:p w14:paraId="1957AA47" w14:textId="77777777" w:rsidR="007952C9" w:rsidRPr="006B280F" w:rsidRDefault="007952C9" w:rsidP="007952C9">
      <w:pPr>
        <w:ind w:firstLineChars="300" w:firstLine="630"/>
        <w:rPr>
          <w:rFonts w:ascii="ＭＳ 明朝" w:eastAsia="ＭＳ 明朝" w:hAnsi="ＭＳ 明朝"/>
          <w:color w:val="000000" w:themeColor="text1"/>
        </w:rPr>
      </w:pPr>
    </w:p>
    <w:p w14:paraId="532C288E" w14:textId="77777777" w:rsidR="007952C9" w:rsidRPr="006B280F" w:rsidRDefault="007952C9" w:rsidP="007952C9">
      <w:pPr>
        <w:ind w:firstLineChars="300" w:firstLine="630"/>
        <w:rPr>
          <w:rFonts w:ascii="ＭＳ 明朝" w:eastAsia="ＭＳ 明朝" w:hAnsi="ＭＳ 明朝"/>
          <w:color w:val="000000" w:themeColor="text1"/>
        </w:rPr>
      </w:pPr>
    </w:p>
    <w:p w14:paraId="601CA35B" w14:textId="77777777" w:rsidR="007952C9" w:rsidRPr="006B280F" w:rsidRDefault="007952C9" w:rsidP="007952C9">
      <w:pPr>
        <w:ind w:firstLineChars="300" w:firstLine="630"/>
        <w:rPr>
          <w:rFonts w:ascii="ＭＳ 明朝" w:eastAsia="ＭＳ 明朝" w:hAnsi="ＭＳ 明朝"/>
          <w:color w:val="000000" w:themeColor="text1"/>
        </w:rPr>
      </w:pPr>
    </w:p>
    <w:p w14:paraId="45B3B6BF" w14:textId="77777777" w:rsidR="007952C9" w:rsidRPr="006B280F" w:rsidRDefault="007952C9" w:rsidP="007952C9">
      <w:pPr>
        <w:ind w:firstLineChars="300" w:firstLine="630"/>
        <w:rPr>
          <w:rFonts w:ascii="ＭＳ 明朝" w:eastAsia="ＭＳ 明朝" w:hAnsi="ＭＳ 明朝"/>
          <w:color w:val="000000" w:themeColor="text1"/>
        </w:rPr>
      </w:pPr>
    </w:p>
    <w:p w14:paraId="1A768B51" w14:textId="77777777" w:rsidR="007952C9" w:rsidRPr="006B280F" w:rsidRDefault="007952C9" w:rsidP="007952C9">
      <w:pPr>
        <w:ind w:firstLineChars="300" w:firstLine="630"/>
        <w:rPr>
          <w:rFonts w:ascii="ＭＳ 明朝" w:eastAsia="ＭＳ 明朝" w:hAnsi="ＭＳ 明朝"/>
          <w:color w:val="000000" w:themeColor="text1"/>
        </w:rPr>
      </w:pPr>
    </w:p>
    <w:p w14:paraId="50CB524E" w14:textId="77777777" w:rsidR="007952C9" w:rsidRPr="006B280F" w:rsidRDefault="007952C9" w:rsidP="007952C9">
      <w:pPr>
        <w:ind w:firstLineChars="300" w:firstLine="630"/>
        <w:rPr>
          <w:rFonts w:ascii="ＭＳ 明朝" w:eastAsia="ＭＳ 明朝" w:hAnsi="ＭＳ 明朝"/>
          <w:color w:val="000000" w:themeColor="text1"/>
        </w:rPr>
      </w:pPr>
    </w:p>
    <w:p w14:paraId="232156CD" w14:textId="77777777" w:rsidR="007952C9" w:rsidRPr="006B280F" w:rsidRDefault="007952C9" w:rsidP="007952C9">
      <w:pPr>
        <w:ind w:firstLineChars="300" w:firstLine="630"/>
        <w:rPr>
          <w:rFonts w:ascii="ＭＳ 明朝" w:eastAsia="ＭＳ 明朝" w:hAnsi="ＭＳ 明朝"/>
          <w:color w:val="000000" w:themeColor="text1"/>
        </w:rPr>
      </w:pPr>
    </w:p>
    <w:p w14:paraId="510BAF7E" w14:textId="77777777" w:rsidR="007952C9" w:rsidRPr="006B280F" w:rsidRDefault="007952C9" w:rsidP="007952C9">
      <w:pPr>
        <w:ind w:firstLineChars="300" w:firstLine="630"/>
        <w:rPr>
          <w:rFonts w:ascii="ＭＳ 明朝" w:eastAsia="ＭＳ 明朝" w:hAnsi="ＭＳ 明朝"/>
          <w:color w:val="000000" w:themeColor="text1"/>
        </w:rPr>
      </w:pPr>
    </w:p>
    <w:p w14:paraId="48585761" w14:textId="77777777" w:rsidR="007952C9" w:rsidRPr="006B280F" w:rsidRDefault="007952C9" w:rsidP="007952C9">
      <w:pPr>
        <w:ind w:firstLineChars="300" w:firstLine="630"/>
        <w:rPr>
          <w:rFonts w:ascii="ＭＳ 明朝" w:eastAsia="ＭＳ 明朝" w:hAnsi="ＭＳ 明朝"/>
          <w:color w:val="000000" w:themeColor="text1"/>
        </w:rPr>
      </w:pPr>
    </w:p>
    <w:p w14:paraId="001CFF95" w14:textId="77777777" w:rsidR="007952C9" w:rsidRPr="006B280F" w:rsidRDefault="007952C9" w:rsidP="007952C9">
      <w:pPr>
        <w:ind w:firstLineChars="300" w:firstLine="630"/>
        <w:rPr>
          <w:rFonts w:ascii="ＭＳ 明朝" w:eastAsia="ＭＳ 明朝" w:hAnsi="ＭＳ 明朝"/>
          <w:color w:val="000000" w:themeColor="text1"/>
        </w:rPr>
      </w:pPr>
    </w:p>
    <w:p w14:paraId="73859459" w14:textId="77777777" w:rsidR="007952C9" w:rsidRPr="006B280F" w:rsidRDefault="007952C9" w:rsidP="007952C9">
      <w:pPr>
        <w:ind w:firstLineChars="300" w:firstLine="630"/>
        <w:rPr>
          <w:rFonts w:ascii="ＭＳ 明朝" w:eastAsia="ＭＳ 明朝" w:hAnsi="ＭＳ 明朝"/>
          <w:color w:val="000000" w:themeColor="text1"/>
        </w:rPr>
      </w:pPr>
    </w:p>
    <w:p w14:paraId="66991464" w14:textId="77777777" w:rsidR="007952C9" w:rsidRPr="006B280F" w:rsidRDefault="007952C9" w:rsidP="007952C9">
      <w:pPr>
        <w:ind w:firstLineChars="300" w:firstLine="630"/>
        <w:rPr>
          <w:rFonts w:ascii="ＭＳ 明朝" w:eastAsia="ＭＳ 明朝" w:hAnsi="ＭＳ 明朝"/>
          <w:color w:val="000000" w:themeColor="text1"/>
        </w:rPr>
      </w:pPr>
    </w:p>
    <w:p w14:paraId="19B02483" w14:textId="77777777" w:rsidR="007952C9" w:rsidRPr="006B280F" w:rsidRDefault="007952C9" w:rsidP="007952C9">
      <w:pPr>
        <w:ind w:firstLineChars="300" w:firstLine="630"/>
        <w:rPr>
          <w:rFonts w:ascii="ＭＳ 明朝" w:eastAsia="ＭＳ 明朝" w:hAnsi="ＭＳ 明朝"/>
          <w:color w:val="000000" w:themeColor="text1"/>
        </w:rPr>
      </w:pPr>
    </w:p>
    <w:p w14:paraId="15756373" w14:textId="77777777" w:rsidR="007952C9" w:rsidRPr="006B280F" w:rsidRDefault="007952C9" w:rsidP="007952C9">
      <w:pPr>
        <w:ind w:firstLineChars="300" w:firstLine="630"/>
        <w:rPr>
          <w:rFonts w:ascii="ＭＳ 明朝" w:eastAsia="ＭＳ 明朝" w:hAnsi="ＭＳ 明朝"/>
          <w:color w:val="000000" w:themeColor="text1"/>
        </w:rPr>
      </w:pPr>
    </w:p>
    <w:p w14:paraId="5374EC8C" w14:textId="77777777" w:rsidR="007952C9" w:rsidRPr="006B280F" w:rsidRDefault="007952C9" w:rsidP="007952C9">
      <w:pPr>
        <w:ind w:firstLineChars="300" w:firstLine="630"/>
        <w:rPr>
          <w:rFonts w:ascii="ＭＳ 明朝" w:eastAsia="ＭＳ 明朝" w:hAnsi="ＭＳ 明朝"/>
          <w:color w:val="000000" w:themeColor="text1"/>
        </w:rPr>
      </w:pPr>
      <w:r w:rsidRPr="006B280F">
        <w:rPr>
          <w:noProof/>
          <w:color w:val="000000" w:themeColor="text1"/>
        </w:rPr>
        <mc:AlternateContent>
          <mc:Choice Requires="wps">
            <w:drawing>
              <wp:anchor distT="0" distB="0" distL="114300" distR="114300" simplePos="0" relativeHeight="251673088" behindDoc="0" locked="0" layoutInCell="1" allowOverlap="1" wp14:anchorId="622E5C9C" wp14:editId="27A3A4F0">
                <wp:simplePos x="0" y="0"/>
                <wp:positionH relativeFrom="margin">
                  <wp:posOffset>0</wp:posOffset>
                </wp:positionH>
                <wp:positionV relativeFrom="paragraph">
                  <wp:posOffset>174625</wp:posOffset>
                </wp:positionV>
                <wp:extent cx="6019800" cy="361950"/>
                <wp:effectExtent l="0" t="0" r="19050" b="19050"/>
                <wp:wrapNone/>
                <wp:docPr id="18" name="テキスト ボックス 18"/>
                <wp:cNvGraphicFramePr/>
                <a:graphic xmlns:a="http://schemas.openxmlformats.org/drawingml/2006/main">
                  <a:graphicData uri="http://schemas.microsoft.com/office/word/2010/wordprocessingShape">
                    <wps:wsp>
                      <wps:cNvSpPr txBox="1"/>
                      <wps:spPr>
                        <a:xfrm>
                          <a:off x="0" y="0"/>
                          <a:ext cx="6019800" cy="361950"/>
                        </a:xfrm>
                        <a:prstGeom prst="rect">
                          <a:avLst/>
                        </a:prstGeom>
                        <a:solidFill>
                          <a:schemeClr val="lt1"/>
                        </a:solidFill>
                        <a:ln w="6350">
                          <a:solidFill>
                            <a:prstClr val="black"/>
                          </a:solidFill>
                        </a:ln>
                      </wps:spPr>
                      <wps:txbx>
                        <w:txbxContent>
                          <w:p w14:paraId="01FA5A3A" w14:textId="05DA83E8" w:rsidR="00246A70" w:rsidRPr="00963B4C" w:rsidRDefault="00246A70" w:rsidP="007952C9">
                            <w:pPr>
                              <w:rPr>
                                <w:sz w:val="22"/>
                              </w:rPr>
                            </w:pPr>
                            <w:r>
                              <w:rPr>
                                <w:rFonts w:asciiTheme="majorEastAsia" w:eastAsiaTheme="majorEastAsia" w:hAnsiTheme="majorEastAsia" w:hint="eastAsia"/>
                                <w:sz w:val="22"/>
                              </w:rPr>
                              <w:t>(</w:t>
                            </w:r>
                            <w:r>
                              <w:rPr>
                                <w:rFonts w:asciiTheme="majorEastAsia" w:eastAsiaTheme="majorEastAsia" w:hAnsiTheme="majorEastAsia"/>
                                <w:sz w:val="22"/>
                              </w:rPr>
                              <w:t>4)</w:t>
                            </w:r>
                            <w:r w:rsidRPr="007409DE">
                              <w:rPr>
                                <w:rFonts w:asciiTheme="majorEastAsia" w:eastAsiaTheme="majorEastAsia" w:hAnsiTheme="majorEastAsia" w:hint="eastAsia"/>
                                <w:sz w:val="22"/>
                              </w:rPr>
                              <w:t>医療的ケアを行うことになった時に相談した人</w:t>
                            </w:r>
                            <w:r>
                              <w:rPr>
                                <w:rFonts w:asciiTheme="majorEastAsia" w:eastAsiaTheme="majorEastAsia" w:hAnsiTheme="majorEastAsia" w:hint="eastAsia"/>
                                <w:sz w:val="22"/>
                              </w:rPr>
                              <w:t>（問1</w:t>
                            </w:r>
                            <w:r>
                              <w:rPr>
                                <w:rFonts w:asciiTheme="majorEastAsia" w:eastAsiaTheme="majorEastAsia" w:hAnsiTheme="majorEastAsia"/>
                                <w:sz w:val="22"/>
                              </w:rPr>
                              <w:t>6関係</w:t>
                            </w:r>
                            <w:r>
                              <w:rPr>
                                <w:rFonts w:asciiTheme="majorEastAsia" w:eastAsiaTheme="majorEastAsia" w:hAnsiTheme="majorEastAsia"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E5C9C" id="テキスト ボックス 18" o:spid="_x0000_s1031" type="#_x0000_t202" style="position:absolute;left:0;text-align:left;margin-left:0;margin-top:13.75pt;width:474pt;height:28.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" fillcolor="white [3201]" strokeweight=".5pt">
                <v:textbox>
                  <w:txbxContent>
                    <w:p w14:paraId="01FA5A3A" w14:textId="05DA83E8" w:rsidR="00246A70" w:rsidRPr="00963B4C" w:rsidRDefault="00246A70" w:rsidP="007952C9">
                      <w:pPr>
                        <w:rPr>
                          <w:sz w:val="22"/>
                        </w:rPr>
                      </w:pPr>
                      <w:r>
                        <w:rPr>
                          <w:rFonts w:asciiTheme="majorEastAsia" w:eastAsiaTheme="majorEastAsia" w:hAnsiTheme="majorEastAsia" w:hint="eastAsia"/>
                          <w:sz w:val="22"/>
                        </w:rPr>
                        <w:t>(</w:t>
                      </w:r>
                      <w:r>
                        <w:rPr>
                          <w:rFonts w:asciiTheme="majorEastAsia" w:eastAsiaTheme="majorEastAsia" w:hAnsiTheme="majorEastAsia"/>
                          <w:sz w:val="22"/>
                        </w:rPr>
                        <w:t>4)</w:t>
                      </w:r>
                      <w:r w:rsidRPr="007409DE">
                        <w:rPr>
                          <w:rFonts w:asciiTheme="majorEastAsia" w:eastAsiaTheme="majorEastAsia" w:hAnsiTheme="majorEastAsia" w:hint="eastAsia"/>
                          <w:sz w:val="22"/>
                        </w:rPr>
                        <w:t>医療的ケアを行うことになった時に相談した人</w:t>
                      </w:r>
                      <w:r>
                        <w:rPr>
                          <w:rFonts w:asciiTheme="majorEastAsia" w:eastAsiaTheme="majorEastAsia" w:hAnsiTheme="majorEastAsia" w:hint="eastAsia"/>
                          <w:sz w:val="22"/>
                        </w:rPr>
                        <w:t>（問1</w:t>
                      </w:r>
                      <w:r>
                        <w:rPr>
                          <w:rFonts w:asciiTheme="majorEastAsia" w:eastAsiaTheme="majorEastAsia" w:hAnsiTheme="majorEastAsia"/>
                          <w:sz w:val="22"/>
                        </w:rPr>
                        <w:t>6関係</w:t>
                      </w:r>
                      <w:r>
                        <w:rPr>
                          <w:rFonts w:asciiTheme="majorEastAsia" w:eastAsiaTheme="majorEastAsia" w:hAnsiTheme="majorEastAsia" w:hint="eastAsia"/>
                          <w:sz w:val="22"/>
                        </w:rPr>
                        <w:t>）</w:t>
                      </w:r>
                    </w:p>
                  </w:txbxContent>
                </v:textbox>
                <w10:wrap anchorx="margin"/>
              </v:shape>
            </w:pict>
          </mc:Fallback>
        </mc:AlternateContent>
      </w:r>
    </w:p>
    <w:p w14:paraId="47A3926C" w14:textId="77777777" w:rsidR="007952C9" w:rsidRPr="006B280F" w:rsidRDefault="007952C9" w:rsidP="007952C9">
      <w:pPr>
        <w:ind w:firstLineChars="300" w:firstLine="630"/>
        <w:rPr>
          <w:rFonts w:ascii="ＭＳ 明朝" w:eastAsia="ＭＳ 明朝" w:hAnsi="ＭＳ 明朝"/>
          <w:color w:val="000000" w:themeColor="text1"/>
        </w:rPr>
      </w:pPr>
    </w:p>
    <w:p w14:paraId="693511B9" w14:textId="77777777" w:rsidR="007952C9" w:rsidRPr="006B280F" w:rsidRDefault="007952C9" w:rsidP="007952C9">
      <w:pPr>
        <w:ind w:firstLineChars="300" w:firstLine="630"/>
        <w:rPr>
          <w:rFonts w:ascii="ＭＳ 明朝" w:eastAsia="ＭＳ 明朝" w:hAnsi="ＭＳ 明朝"/>
          <w:color w:val="000000" w:themeColor="text1"/>
        </w:rPr>
      </w:pPr>
    </w:p>
    <w:p w14:paraId="33F5D3E7" w14:textId="4C91F4B1" w:rsidR="007952C9" w:rsidRPr="006B280F" w:rsidRDefault="00AC73C2" w:rsidP="00AC73C2">
      <w:pPr>
        <w:ind w:left="21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〇　</w:t>
      </w:r>
      <w:r w:rsidR="007952C9" w:rsidRPr="006B280F">
        <w:rPr>
          <w:rFonts w:ascii="ＭＳ 明朝" w:eastAsia="ＭＳ 明朝" w:hAnsi="ＭＳ 明朝" w:hint="eastAsia"/>
          <w:color w:val="000000" w:themeColor="text1"/>
        </w:rPr>
        <w:t>全体では「医療機関の医師」が404人（66.6％）と最も多く、次いで「医療機関の看護師」が343人（56.5％）や「訪問看護の看護師」が271人（44.6％）となっていた。</w:t>
      </w:r>
    </w:p>
    <w:p w14:paraId="78CF1BC2" w14:textId="77777777" w:rsidR="007952C9" w:rsidRPr="006B280F" w:rsidRDefault="007952C9" w:rsidP="007952C9">
      <w:pPr>
        <w:ind w:firstLineChars="300" w:firstLine="630"/>
        <w:rPr>
          <w:rFonts w:ascii="ＭＳ 明朝" w:eastAsia="ＭＳ 明朝" w:hAnsi="ＭＳ 明朝"/>
          <w:color w:val="000000" w:themeColor="text1"/>
        </w:rPr>
      </w:pPr>
      <w:r w:rsidRPr="006B280F">
        <w:rPr>
          <w:rFonts w:ascii="ＭＳ 明朝" w:eastAsia="ＭＳ 明朝" w:hAnsi="ＭＳ 明朝"/>
          <w:noProof/>
          <w:color w:val="000000" w:themeColor="text1"/>
        </w:rPr>
        <w:drawing>
          <wp:anchor distT="0" distB="0" distL="114300" distR="114300" simplePos="0" relativeHeight="251674112" behindDoc="0" locked="0" layoutInCell="1" allowOverlap="1" wp14:anchorId="4BFB63FA" wp14:editId="06375107">
            <wp:simplePos x="0" y="0"/>
            <wp:positionH relativeFrom="margin">
              <wp:posOffset>28575</wp:posOffset>
            </wp:positionH>
            <wp:positionV relativeFrom="paragraph">
              <wp:posOffset>108585</wp:posOffset>
            </wp:positionV>
            <wp:extent cx="6311265" cy="3648075"/>
            <wp:effectExtent l="0" t="0" r="0" b="952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11265" cy="3648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280F">
        <w:rPr>
          <w:rFonts w:ascii="ＭＳ 明朝" w:eastAsia="ＭＳ 明朝" w:hAnsi="ＭＳ 明朝"/>
          <w:color w:val="000000" w:themeColor="text1"/>
        </w:rPr>
        <w:br w:type="page"/>
      </w:r>
    </w:p>
    <w:p w14:paraId="3C68CF52" w14:textId="77777777" w:rsidR="007952C9" w:rsidRPr="006B280F" w:rsidRDefault="007952C9" w:rsidP="007952C9">
      <w:pPr>
        <w:ind w:firstLineChars="300" w:firstLine="630"/>
        <w:rPr>
          <w:rFonts w:ascii="ＭＳ 明朝" w:eastAsia="ＭＳ 明朝" w:hAnsi="ＭＳ 明朝"/>
          <w:color w:val="000000" w:themeColor="text1"/>
        </w:rPr>
      </w:pPr>
      <w:r w:rsidRPr="006B280F">
        <w:rPr>
          <w:noProof/>
          <w:color w:val="000000" w:themeColor="text1"/>
        </w:rPr>
        <w:lastRenderedPageBreak/>
        <mc:AlternateContent>
          <mc:Choice Requires="wps">
            <w:drawing>
              <wp:anchor distT="0" distB="0" distL="114300" distR="114300" simplePos="0" relativeHeight="251675136" behindDoc="0" locked="0" layoutInCell="1" allowOverlap="1" wp14:anchorId="132C3FE7" wp14:editId="239C49E6">
                <wp:simplePos x="0" y="0"/>
                <wp:positionH relativeFrom="margin">
                  <wp:align>left</wp:align>
                </wp:positionH>
                <wp:positionV relativeFrom="paragraph">
                  <wp:posOffset>142875</wp:posOffset>
                </wp:positionV>
                <wp:extent cx="6019800" cy="361950"/>
                <wp:effectExtent l="0" t="0" r="19050" b="19050"/>
                <wp:wrapNone/>
                <wp:docPr id="20" name="テキスト ボックス 20"/>
                <wp:cNvGraphicFramePr/>
                <a:graphic xmlns:a="http://schemas.openxmlformats.org/drawingml/2006/main">
                  <a:graphicData uri="http://schemas.microsoft.com/office/word/2010/wordprocessingShape">
                    <wps:wsp>
                      <wps:cNvSpPr txBox="1"/>
                      <wps:spPr>
                        <a:xfrm>
                          <a:off x="0" y="0"/>
                          <a:ext cx="6019800" cy="361950"/>
                        </a:xfrm>
                        <a:prstGeom prst="rect">
                          <a:avLst/>
                        </a:prstGeom>
                        <a:solidFill>
                          <a:schemeClr val="lt1"/>
                        </a:solidFill>
                        <a:ln w="6350">
                          <a:solidFill>
                            <a:prstClr val="black"/>
                          </a:solidFill>
                        </a:ln>
                      </wps:spPr>
                      <wps:txbx>
                        <w:txbxContent>
                          <w:p w14:paraId="24F01F7D" w14:textId="374DB6C0" w:rsidR="00246A70" w:rsidRPr="00963B4C" w:rsidRDefault="00246A70" w:rsidP="007952C9">
                            <w:pPr>
                              <w:rPr>
                                <w:sz w:val="22"/>
                              </w:rPr>
                            </w:pPr>
                            <w:r>
                              <w:rPr>
                                <w:rFonts w:asciiTheme="majorEastAsia" w:eastAsiaTheme="majorEastAsia" w:hAnsiTheme="majorEastAsia" w:hint="eastAsia"/>
                                <w:sz w:val="22"/>
                              </w:rPr>
                              <w:t>(</w:t>
                            </w:r>
                            <w:r>
                              <w:rPr>
                                <w:rFonts w:asciiTheme="majorEastAsia" w:eastAsiaTheme="majorEastAsia" w:hAnsiTheme="majorEastAsia"/>
                                <w:sz w:val="22"/>
                              </w:rPr>
                              <w:t>5)</w:t>
                            </w:r>
                            <w:r w:rsidRPr="00B32C04">
                              <w:rPr>
                                <w:rFonts w:asciiTheme="majorEastAsia" w:eastAsiaTheme="majorEastAsia" w:hAnsiTheme="majorEastAsia" w:hint="eastAsia"/>
                                <w:sz w:val="22"/>
                              </w:rPr>
                              <w:t>現在、医療的ケアに関して相談している人</w:t>
                            </w:r>
                            <w:r>
                              <w:rPr>
                                <w:rFonts w:asciiTheme="majorEastAsia" w:eastAsiaTheme="majorEastAsia" w:hAnsiTheme="majorEastAsia" w:hint="eastAsia"/>
                                <w:sz w:val="22"/>
                              </w:rPr>
                              <w:t>（問1</w:t>
                            </w:r>
                            <w:r>
                              <w:rPr>
                                <w:rFonts w:asciiTheme="majorEastAsia" w:eastAsiaTheme="majorEastAsia" w:hAnsiTheme="majorEastAsia"/>
                                <w:sz w:val="22"/>
                              </w:rPr>
                              <w:t>7関係</w:t>
                            </w:r>
                            <w:r>
                              <w:rPr>
                                <w:rFonts w:asciiTheme="majorEastAsia" w:eastAsiaTheme="majorEastAsia" w:hAnsiTheme="majorEastAsia"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C3FE7" id="テキスト ボックス 20" o:spid="_x0000_s1032" type="#_x0000_t202" style="position:absolute;left:0;text-align:left;margin-left:0;margin-top:11.25pt;width:474pt;height:28.5pt;z-index:251675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" fillcolor="white [3201]" strokeweight=".5pt">
                <v:textbox>
                  <w:txbxContent>
                    <w:p w14:paraId="24F01F7D" w14:textId="374DB6C0" w:rsidR="00246A70" w:rsidRPr="00963B4C" w:rsidRDefault="00246A70" w:rsidP="007952C9">
                      <w:pPr>
                        <w:rPr>
                          <w:sz w:val="22"/>
                        </w:rPr>
                      </w:pPr>
                      <w:r>
                        <w:rPr>
                          <w:rFonts w:asciiTheme="majorEastAsia" w:eastAsiaTheme="majorEastAsia" w:hAnsiTheme="majorEastAsia" w:hint="eastAsia"/>
                          <w:sz w:val="22"/>
                        </w:rPr>
                        <w:t>(</w:t>
                      </w:r>
                      <w:r>
                        <w:rPr>
                          <w:rFonts w:asciiTheme="majorEastAsia" w:eastAsiaTheme="majorEastAsia" w:hAnsiTheme="majorEastAsia"/>
                          <w:sz w:val="22"/>
                        </w:rPr>
                        <w:t>5)</w:t>
                      </w:r>
                      <w:r w:rsidRPr="00B32C04">
                        <w:rPr>
                          <w:rFonts w:asciiTheme="majorEastAsia" w:eastAsiaTheme="majorEastAsia" w:hAnsiTheme="majorEastAsia" w:hint="eastAsia"/>
                          <w:sz w:val="22"/>
                        </w:rPr>
                        <w:t>現在、医療的ケアに関して相談している人</w:t>
                      </w:r>
                      <w:r>
                        <w:rPr>
                          <w:rFonts w:asciiTheme="majorEastAsia" w:eastAsiaTheme="majorEastAsia" w:hAnsiTheme="majorEastAsia" w:hint="eastAsia"/>
                          <w:sz w:val="22"/>
                        </w:rPr>
                        <w:t>（問1</w:t>
                      </w:r>
                      <w:r>
                        <w:rPr>
                          <w:rFonts w:asciiTheme="majorEastAsia" w:eastAsiaTheme="majorEastAsia" w:hAnsiTheme="majorEastAsia"/>
                          <w:sz w:val="22"/>
                        </w:rPr>
                        <w:t>7関係</w:t>
                      </w:r>
                      <w:r>
                        <w:rPr>
                          <w:rFonts w:asciiTheme="majorEastAsia" w:eastAsiaTheme="majorEastAsia" w:hAnsiTheme="majorEastAsia" w:hint="eastAsia"/>
                          <w:sz w:val="22"/>
                        </w:rPr>
                        <w:t>）</w:t>
                      </w:r>
                    </w:p>
                  </w:txbxContent>
                </v:textbox>
                <w10:wrap anchorx="margin"/>
              </v:shape>
            </w:pict>
          </mc:Fallback>
        </mc:AlternateContent>
      </w:r>
    </w:p>
    <w:p w14:paraId="1BE661B8" w14:textId="77777777" w:rsidR="007952C9" w:rsidRPr="006B280F" w:rsidRDefault="007952C9" w:rsidP="007952C9">
      <w:pPr>
        <w:ind w:firstLineChars="300" w:firstLine="630"/>
        <w:rPr>
          <w:rFonts w:ascii="ＭＳ 明朝" w:eastAsia="ＭＳ 明朝" w:hAnsi="ＭＳ 明朝"/>
          <w:color w:val="000000" w:themeColor="text1"/>
        </w:rPr>
      </w:pPr>
    </w:p>
    <w:p w14:paraId="703F9D04" w14:textId="77777777" w:rsidR="007952C9" w:rsidRPr="006B280F" w:rsidRDefault="007952C9" w:rsidP="007952C9">
      <w:pPr>
        <w:rPr>
          <w:rFonts w:ascii="ＭＳ 明朝" w:eastAsia="ＭＳ 明朝" w:hAnsi="ＭＳ 明朝"/>
          <w:color w:val="000000" w:themeColor="text1"/>
        </w:rPr>
      </w:pPr>
    </w:p>
    <w:p w14:paraId="5377A61A" w14:textId="7C3C27F6" w:rsidR="007952C9" w:rsidRPr="006B280F" w:rsidRDefault="00CD5FF4" w:rsidP="006B280F">
      <w:pPr>
        <w:ind w:left="21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　</w:t>
      </w:r>
      <w:r w:rsidR="007952C9" w:rsidRPr="006B280F">
        <w:rPr>
          <w:rFonts w:ascii="ＭＳ 明朝" w:eastAsia="ＭＳ 明朝" w:hAnsi="ＭＳ 明朝" w:hint="eastAsia"/>
          <w:color w:val="000000" w:themeColor="text1"/>
        </w:rPr>
        <w:t>全体では「医療機関の医師」が403人（66.4％）と最も多く、次いで「訪問看護の看護師」が283人（46.6％）や「医療機関の看護師」が200人（32.9％）となっていた。</w:t>
      </w:r>
    </w:p>
    <w:p w14:paraId="302C12D5" w14:textId="77777777" w:rsidR="007952C9" w:rsidRPr="006B280F" w:rsidRDefault="007952C9" w:rsidP="007952C9">
      <w:pPr>
        <w:ind w:firstLineChars="300" w:firstLine="630"/>
        <w:rPr>
          <w:rFonts w:ascii="ＭＳ 明朝" w:eastAsia="ＭＳ 明朝" w:hAnsi="ＭＳ 明朝"/>
          <w:color w:val="000000" w:themeColor="text1"/>
        </w:rPr>
      </w:pPr>
    </w:p>
    <w:p w14:paraId="25DB31A0" w14:textId="77777777" w:rsidR="007952C9" w:rsidRPr="006B280F" w:rsidRDefault="007952C9" w:rsidP="007952C9">
      <w:pPr>
        <w:ind w:firstLineChars="300" w:firstLine="630"/>
        <w:rPr>
          <w:rFonts w:ascii="ＭＳ 明朝" w:eastAsia="ＭＳ 明朝" w:hAnsi="ＭＳ 明朝"/>
          <w:color w:val="000000" w:themeColor="text1"/>
        </w:rPr>
      </w:pPr>
      <w:r w:rsidRPr="006B280F">
        <w:rPr>
          <w:rFonts w:ascii="ＭＳ 明朝" w:eastAsia="ＭＳ 明朝" w:hAnsi="ＭＳ 明朝"/>
          <w:noProof/>
          <w:color w:val="000000" w:themeColor="text1"/>
        </w:rPr>
        <w:drawing>
          <wp:anchor distT="0" distB="0" distL="114300" distR="114300" simplePos="0" relativeHeight="251676160" behindDoc="0" locked="0" layoutInCell="1" allowOverlap="1" wp14:anchorId="3DCBD33F" wp14:editId="4F73F7CB">
            <wp:simplePos x="0" y="0"/>
            <wp:positionH relativeFrom="margin">
              <wp:posOffset>0</wp:posOffset>
            </wp:positionH>
            <wp:positionV relativeFrom="paragraph">
              <wp:posOffset>17780</wp:posOffset>
            </wp:positionV>
            <wp:extent cx="6198235" cy="3400425"/>
            <wp:effectExtent l="0" t="0" r="0" b="952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8235" cy="3400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0B7C19" w14:textId="77777777" w:rsidR="007952C9" w:rsidRPr="006B280F" w:rsidRDefault="007952C9" w:rsidP="007952C9">
      <w:pPr>
        <w:ind w:firstLineChars="300" w:firstLine="630"/>
        <w:rPr>
          <w:rFonts w:ascii="ＭＳ 明朝" w:eastAsia="ＭＳ 明朝" w:hAnsi="ＭＳ 明朝"/>
          <w:color w:val="000000" w:themeColor="text1"/>
        </w:rPr>
      </w:pPr>
    </w:p>
    <w:p w14:paraId="04A4B509" w14:textId="77777777" w:rsidR="007952C9" w:rsidRPr="006B280F" w:rsidRDefault="007952C9" w:rsidP="007952C9">
      <w:pPr>
        <w:ind w:firstLineChars="300" w:firstLine="630"/>
        <w:rPr>
          <w:rFonts w:ascii="ＭＳ 明朝" w:eastAsia="ＭＳ 明朝" w:hAnsi="ＭＳ 明朝"/>
          <w:color w:val="000000" w:themeColor="text1"/>
        </w:rPr>
      </w:pPr>
    </w:p>
    <w:p w14:paraId="3DC1C79A" w14:textId="77777777" w:rsidR="007952C9" w:rsidRPr="006B280F" w:rsidRDefault="007952C9" w:rsidP="007952C9">
      <w:pPr>
        <w:ind w:firstLineChars="300" w:firstLine="630"/>
        <w:rPr>
          <w:rFonts w:ascii="ＭＳ 明朝" w:eastAsia="ＭＳ 明朝" w:hAnsi="ＭＳ 明朝"/>
          <w:color w:val="000000" w:themeColor="text1"/>
        </w:rPr>
      </w:pPr>
    </w:p>
    <w:p w14:paraId="4E1334AA" w14:textId="77777777" w:rsidR="007952C9" w:rsidRPr="006B280F" w:rsidRDefault="007952C9" w:rsidP="007952C9">
      <w:pPr>
        <w:ind w:firstLineChars="300" w:firstLine="630"/>
        <w:rPr>
          <w:rFonts w:ascii="ＭＳ 明朝" w:eastAsia="ＭＳ 明朝" w:hAnsi="ＭＳ 明朝"/>
          <w:color w:val="000000" w:themeColor="text1"/>
        </w:rPr>
      </w:pPr>
    </w:p>
    <w:p w14:paraId="51D82FCE" w14:textId="77777777" w:rsidR="007952C9" w:rsidRPr="006B280F" w:rsidRDefault="007952C9" w:rsidP="007952C9">
      <w:pPr>
        <w:ind w:firstLineChars="300" w:firstLine="630"/>
        <w:rPr>
          <w:rFonts w:ascii="ＭＳ 明朝" w:eastAsia="ＭＳ 明朝" w:hAnsi="ＭＳ 明朝"/>
          <w:color w:val="000000" w:themeColor="text1"/>
        </w:rPr>
      </w:pPr>
    </w:p>
    <w:p w14:paraId="6DAEC7B4" w14:textId="77777777" w:rsidR="007952C9" w:rsidRPr="006B280F" w:rsidRDefault="007952C9" w:rsidP="007952C9">
      <w:pPr>
        <w:ind w:firstLineChars="300" w:firstLine="630"/>
        <w:rPr>
          <w:rFonts w:ascii="ＭＳ 明朝" w:eastAsia="ＭＳ 明朝" w:hAnsi="ＭＳ 明朝"/>
          <w:color w:val="000000" w:themeColor="text1"/>
        </w:rPr>
      </w:pPr>
    </w:p>
    <w:p w14:paraId="6530245F" w14:textId="77777777" w:rsidR="007952C9" w:rsidRPr="006B280F" w:rsidRDefault="007952C9" w:rsidP="007952C9">
      <w:pPr>
        <w:ind w:firstLineChars="300" w:firstLine="630"/>
        <w:rPr>
          <w:rFonts w:ascii="ＭＳ 明朝" w:eastAsia="ＭＳ 明朝" w:hAnsi="ＭＳ 明朝"/>
          <w:color w:val="000000" w:themeColor="text1"/>
        </w:rPr>
      </w:pPr>
    </w:p>
    <w:p w14:paraId="02F04494" w14:textId="77777777" w:rsidR="007952C9" w:rsidRPr="006B280F" w:rsidRDefault="007952C9" w:rsidP="007952C9">
      <w:pPr>
        <w:ind w:firstLineChars="300" w:firstLine="630"/>
        <w:rPr>
          <w:rFonts w:ascii="ＭＳ 明朝" w:eastAsia="ＭＳ 明朝" w:hAnsi="ＭＳ 明朝"/>
          <w:color w:val="000000" w:themeColor="text1"/>
        </w:rPr>
      </w:pPr>
    </w:p>
    <w:p w14:paraId="5683A31A" w14:textId="77777777" w:rsidR="007952C9" w:rsidRPr="006B280F" w:rsidRDefault="007952C9" w:rsidP="007952C9">
      <w:pPr>
        <w:ind w:firstLineChars="300" w:firstLine="630"/>
        <w:rPr>
          <w:rFonts w:ascii="ＭＳ 明朝" w:eastAsia="ＭＳ 明朝" w:hAnsi="ＭＳ 明朝"/>
          <w:color w:val="000000" w:themeColor="text1"/>
        </w:rPr>
      </w:pPr>
    </w:p>
    <w:p w14:paraId="13150547" w14:textId="77777777" w:rsidR="007952C9" w:rsidRPr="006B280F" w:rsidRDefault="007952C9" w:rsidP="007952C9">
      <w:pPr>
        <w:ind w:firstLineChars="300" w:firstLine="630"/>
        <w:rPr>
          <w:rFonts w:ascii="ＭＳ 明朝" w:eastAsia="ＭＳ 明朝" w:hAnsi="ＭＳ 明朝"/>
          <w:color w:val="000000" w:themeColor="text1"/>
        </w:rPr>
      </w:pPr>
    </w:p>
    <w:p w14:paraId="28781D55" w14:textId="77777777" w:rsidR="007952C9" w:rsidRPr="006B280F" w:rsidRDefault="007952C9" w:rsidP="007952C9">
      <w:pPr>
        <w:ind w:firstLineChars="300" w:firstLine="630"/>
        <w:rPr>
          <w:rFonts w:ascii="ＭＳ 明朝" w:eastAsia="ＭＳ 明朝" w:hAnsi="ＭＳ 明朝"/>
          <w:color w:val="000000" w:themeColor="text1"/>
        </w:rPr>
      </w:pPr>
    </w:p>
    <w:p w14:paraId="230A039F" w14:textId="77777777" w:rsidR="007952C9" w:rsidRPr="006B280F" w:rsidRDefault="007952C9" w:rsidP="007952C9">
      <w:pPr>
        <w:ind w:firstLineChars="300" w:firstLine="630"/>
        <w:rPr>
          <w:rFonts w:ascii="ＭＳ 明朝" w:eastAsia="ＭＳ 明朝" w:hAnsi="ＭＳ 明朝"/>
          <w:color w:val="000000" w:themeColor="text1"/>
        </w:rPr>
      </w:pPr>
    </w:p>
    <w:p w14:paraId="5239B803" w14:textId="77777777" w:rsidR="007952C9" w:rsidRPr="006B280F" w:rsidRDefault="007952C9" w:rsidP="007952C9">
      <w:pPr>
        <w:ind w:firstLineChars="300" w:firstLine="630"/>
        <w:rPr>
          <w:rFonts w:ascii="ＭＳ 明朝" w:eastAsia="ＭＳ 明朝" w:hAnsi="ＭＳ 明朝"/>
          <w:color w:val="000000" w:themeColor="text1"/>
        </w:rPr>
      </w:pPr>
    </w:p>
    <w:p w14:paraId="0B552F59" w14:textId="77777777" w:rsidR="007952C9" w:rsidRPr="006B280F" w:rsidRDefault="007952C9" w:rsidP="007952C9">
      <w:pPr>
        <w:ind w:firstLineChars="300" w:firstLine="630"/>
        <w:rPr>
          <w:rFonts w:ascii="ＭＳ 明朝" w:eastAsia="ＭＳ 明朝" w:hAnsi="ＭＳ 明朝"/>
          <w:color w:val="000000" w:themeColor="text1"/>
        </w:rPr>
      </w:pPr>
    </w:p>
    <w:p w14:paraId="5E061E28" w14:textId="77777777" w:rsidR="007952C9" w:rsidRPr="006B280F" w:rsidRDefault="007952C9" w:rsidP="007952C9">
      <w:pPr>
        <w:rPr>
          <w:rFonts w:ascii="ＭＳ 明朝" w:eastAsia="ＭＳ 明朝" w:hAnsi="ＭＳ 明朝"/>
          <w:color w:val="000000" w:themeColor="text1"/>
        </w:rPr>
      </w:pPr>
    </w:p>
    <w:p w14:paraId="2BBFC08B" w14:textId="77777777" w:rsidR="007952C9" w:rsidRPr="006B280F" w:rsidRDefault="007952C9" w:rsidP="007952C9">
      <w:pPr>
        <w:rPr>
          <w:rFonts w:ascii="ＭＳ 明朝" w:eastAsia="ＭＳ 明朝" w:hAnsi="ＭＳ 明朝"/>
          <w:color w:val="000000" w:themeColor="text1"/>
        </w:rPr>
      </w:pPr>
    </w:p>
    <w:p w14:paraId="764A706E" w14:textId="77777777" w:rsidR="007952C9" w:rsidRPr="006B280F" w:rsidRDefault="007952C9" w:rsidP="007952C9">
      <w:pPr>
        <w:rPr>
          <w:rFonts w:ascii="ＭＳ 明朝" w:eastAsia="ＭＳ 明朝" w:hAnsi="ＭＳ 明朝"/>
          <w:color w:val="000000" w:themeColor="text1"/>
        </w:rPr>
      </w:pPr>
      <w:r w:rsidRPr="006B280F">
        <w:rPr>
          <w:noProof/>
          <w:color w:val="000000" w:themeColor="text1"/>
        </w:rPr>
        <mc:AlternateContent>
          <mc:Choice Requires="wps">
            <w:drawing>
              <wp:anchor distT="0" distB="0" distL="114300" distR="114300" simplePos="0" relativeHeight="251677184" behindDoc="0" locked="0" layoutInCell="1" allowOverlap="1" wp14:anchorId="2EF613C5" wp14:editId="31612B0F">
                <wp:simplePos x="0" y="0"/>
                <wp:positionH relativeFrom="margin">
                  <wp:posOffset>0</wp:posOffset>
                </wp:positionH>
                <wp:positionV relativeFrom="paragraph">
                  <wp:posOffset>186055</wp:posOffset>
                </wp:positionV>
                <wp:extent cx="6019800" cy="361950"/>
                <wp:effectExtent l="0" t="0" r="19050" b="19050"/>
                <wp:wrapNone/>
                <wp:docPr id="23" name="テキスト ボックス 23"/>
                <wp:cNvGraphicFramePr/>
                <a:graphic xmlns:a="http://schemas.openxmlformats.org/drawingml/2006/main">
                  <a:graphicData uri="http://schemas.microsoft.com/office/word/2010/wordprocessingShape">
                    <wps:wsp>
                      <wps:cNvSpPr txBox="1"/>
                      <wps:spPr>
                        <a:xfrm>
                          <a:off x="0" y="0"/>
                          <a:ext cx="6019800" cy="361950"/>
                        </a:xfrm>
                        <a:prstGeom prst="rect">
                          <a:avLst/>
                        </a:prstGeom>
                        <a:solidFill>
                          <a:schemeClr val="lt1"/>
                        </a:solidFill>
                        <a:ln w="6350">
                          <a:solidFill>
                            <a:prstClr val="black"/>
                          </a:solidFill>
                        </a:ln>
                      </wps:spPr>
                      <wps:txbx>
                        <w:txbxContent>
                          <w:p w14:paraId="084DA3A8" w14:textId="1A95F61D" w:rsidR="00246A70" w:rsidRPr="00963B4C" w:rsidRDefault="00246A70" w:rsidP="007952C9">
                            <w:pPr>
                              <w:rPr>
                                <w:sz w:val="22"/>
                              </w:rPr>
                            </w:pPr>
                            <w:r>
                              <w:rPr>
                                <w:rFonts w:asciiTheme="majorEastAsia" w:eastAsiaTheme="majorEastAsia" w:hAnsiTheme="majorEastAsia" w:hint="eastAsia"/>
                                <w:sz w:val="22"/>
                              </w:rPr>
                              <w:t>(</w:t>
                            </w:r>
                            <w:r>
                              <w:rPr>
                                <w:rFonts w:asciiTheme="majorEastAsia" w:eastAsiaTheme="majorEastAsia" w:hAnsiTheme="majorEastAsia"/>
                                <w:sz w:val="22"/>
                              </w:rPr>
                              <w:t>6)</w:t>
                            </w:r>
                            <w:r w:rsidRPr="0096492A">
                              <w:rPr>
                                <w:rFonts w:asciiTheme="majorEastAsia" w:eastAsiaTheme="majorEastAsia" w:hAnsiTheme="majorEastAsia" w:hint="eastAsia"/>
                                <w:sz w:val="22"/>
                              </w:rPr>
                              <w:t>現在、相談先（窓口）に関してご家族が困っていること</w:t>
                            </w:r>
                            <w:r>
                              <w:rPr>
                                <w:rFonts w:asciiTheme="majorEastAsia" w:eastAsiaTheme="majorEastAsia" w:hAnsiTheme="majorEastAsia" w:hint="eastAsia"/>
                                <w:sz w:val="22"/>
                              </w:rPr>
                              <w:t>（問1</w:t>
                            </w:r>
                            <w:r>
                              <w:rPr>
                                <w:rFonts w:asciiTheme="majorEastAsia" w:eastAsiaTheme="majorEastAsia" w:hAnsiTheme="majorEastAsia"/>
                                <w:sz w:val="22"/>
                              </w:rPr>
                              <w:t>8関係</w:t>
                            </w:r>
                            <w:r>
                              <w:rPr>
                                <w:rFonts w:asciiTheme="majorEastAsia" w:eastAsiaTheme="majorEastAsia" w:hAnsiTheme="majorEastAsia"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613C5" id="テキスト ボックス 23" o:spid="_x0000_s1033" type="#_x0000_t202" style="position:absolute;left:0;text-align:left;margin-left:0;margin-top:14.65pt;width:474pt;height:28.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" fillcolor="white [3201]" strokeweight=".5pt">
                <v:textbox>
                  <w:txbxContent>
                    <w:p w14:paraId="084DA3A8" w14:textId="1A95F61D" w:rsidR="00246A70" w:rsidRPr="00963B4C" w:rsidRDefault="00246A70" w:rsidP="007952C9">
                      <w:pPr>
                        <w:rPr>
                          <w:sz w:val="22"/>
                        </w:rPr>
                      </w:pPr>
                      <w:r>
                        <w:rPr>
                          <w:rFonts w:asciiTheme="majorEastAsia" w:eastAsiaTheme="majorEastAsia" w:hAnsiTheme="majorEastAsia" w:hint="eastAsia"/>
                          <w:sz w:val="22"/>
                        </w:rPr>
                        <w:t>(</w:t>
                      </w:r>
                      <w:r>
                        <w:rPr>
                          <w:rFonts w:asciiTheme="majorEastAsia" w:eastAsiaTheme="majorEastAsia" w:hAnsiTheme="majorEastAsia"/>
                          <w:sz w:val="22"/>
                        </w:rPr>
                        <w:t>6)</w:t>
                      </w:r>
                      <w:r w:rsidRPr="0096492A">
                        <w:rPr>
                          <w:rFonts w:asciiTheme="majorEastAsia" w:eastAsiaTheme="majorEastAsia" w:hAnsiTheme="majorEastAsia" w:hint="eastAsia"/>
                          <w:sz w:val="22"/>
                        </w:rPr>
                        <w:t>現在、相談先（窓口）に関してご家族が困っていること</w:t>
                      </w:r>
                      <w:r>
                        <w:rPr>
                          <w:rFonts w:asciiTheme="majorEastAsia" w:eastAsiaTheme="majorEastAsia" w:hAnsiTheme="majorEastAsia" w:hint="eastAsia"/>
                          <w:sz w:val="22"/>
                        </w:rPr>
                        <w:t>（問1</w:t>
                      </w:r>
                      <w:r>
                        <w:rPr>
                          <w:rFonts w:asciiTheme="majorEastAsia" w:eastAsiaTheme="majorEastAsia" w:hAnsiTheme="majorEastAsia"/>
                          <w:sz w:val="22"/>
                        </w:rPr>
                        <w:t>8関係</w:t>
                      </w:r>
                      <w:r>
                        <w:rPr>
                          <w:rFonts w:asciiTheme="majorEastAsia" w:eastAsiaTheme="majorEastAsia" w:hAnsiTheme="majorEastAsia" w:hint="eastAsia"/>
                          <w:sz w:val="22"/>
                        </w:rPr>
                        <w:t>）</w:t>
                      </w:r>
                    </w:p>
                  </w:txbxContent>
                </v:textbox>
                <w10:wrap anchorx="margin"/>
              </v:shape>
            </w:pict>
          </mc:Fallback>
        </mc:AlternateContent>
      </w:r>
    </w:p>
    <w:p w14:paraId="20C8274C" w14:textId="77777777" w:rsidR="007952C9" w:rsidRPr="006B280F" w:rsidRDefault="007952C9" w:rsidP="007952C9">
      <w:pPr>
        <w:rPr>
          <w:rFonts w:ascii="ＭＳ 明朝" w:eastAsia="ＭＳ 明朝" w:hAnsi="ＭＳ 明朝"/>
          <w:color w:val="000000" w:themeColor="text1"/>
        </w:rPr>
      </w:pPr>
    </w:p>
    <w:p w14:paraId="3998417D" w14:textId="77777777" w:rsidR="007952C9" w:rsidRPr="006B280F" w:rsidRDefault="007952C9" w:rsidP="007952C9">
      <w:pPr>
        <w:rPr>
          <w:rFonts w:ascii="ＭＳ 明朝" w:eastAsia="ＭＳ 明朝" w:hAnsi="ＭＳ 明朝"/>
          <w:color w:val="000000" w:themeColor="text1"/>
        </w:rPr>
      </w:pPr>
    </w:p>
    <w:p w14:paraId="31E6C04B" w14:textId="5A516839" w:rsidR="003E2B76" w:rsidRPr="006B280F" w:rsidRDefault="003E2B76" w:rsidP="003E2B76">
      <w:pPr>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〇　</w:t>
      </w:r>
      <w:bookmarkStart w:id="18" w:name="_Hlk113696725"/>
      <w:r w:rsidR="007952C9" w:rsidRPr="006B280F">
        <w:rPr>
          <w:rFonts w:ascii="ＭＳ 明朝" w:eastAsia="ＭＳ 明朝" w:hAnsi="ＭＳ 明朝" w:hint="eastAsia"/>
          <w:color w:val="000000" w:themeColor="text1"/>
        </w:rPr>
        <w:t>全体では「困りごとに対する必要な情報や最新情報の提供をしてほしい」が167人（27.5％）と最</w:t>
      </w:r>
    </w:p>
    <w:p w14:paraId="78C9F912" w14:textId="77777777" w:rsidR="003E2B76" w:rsidRPr="006B280F" w:rsidRDefault="007952C9" w:rsidP="003E2B76">
      <w:pPr>
        <w:ind w:firstLineChars="100" w:firstLine="210"/>
        <w:rPr>
          <w:rFonts w:ascii="ＭＳ 明朝" w:eastAsia="ＭＳ 明朝" w:hAnsi="ＭＳ 明朝"/>
          <w:color w:val="000000" w:themeColor="text1"/>
        </w:rPr>
      </w:pPr>
      <w:r w:rsidRPr="006B280F">
        <w:rPr>
          <w:rFonts w:ascii="ＭＳ 明朝" w:eastAsia="ＭＳ 明朝" w:hAnsi="ＭＳ 明朝" w:hint="eastAsia"/>
          <w:color w:val="000000" w:themeColor="text1"/>
        </w:rPr>
        <w:t>も多く、次いで「医療的ケア児の家族が交流できる場を作ってほしい」が139人（22.9％）や「相談</w:t>
      </w:r>
    </w:p>
    <w:p w14:paraId="211518B3" w14:textId="11836518" w:rsidR="007952C9" w:rsidRPr="006B280F" w:rsidRDefault="007952C9" w:rsidP="003E2B76">
      <w:pPr>
        <w:ind w:firstLineChars="100" w:firstLine="210"/>
        <w:rPr>
          <w:rFonts w:ascii="ＭＳ 明朝" w:eastAsia="ＭＳ 明朝" w:hAnsi="ＭＳ 明朝"/>
          <w:color w:val="000000" w:themeColor="text1"/>
        </w:rPr>
      </w:pPr>
      <w:r w:rsidRPr="006B280F">
        <w:rPr>
          <w:rFonts w:ascii="ＭＳ 明朝" w:eastAsia="ＭＳ 明朝" w:hAnsi="ＭＳ 明朝" w:hint="eastAsia"/>
          <w:color w:val="000000" w:themeColor="text1"/>
        </w:rPr>
        <w:t>窓口が複数にまたがる」が88人（14.5％）となっていた。</w:t>
      </w:r>
      <w:bookmarkEnd w:id="18"/>
    </w:p>
    <w:p w14:paraId="41615F06" w14:textId="77777777" w:rsidR="007952C9" w:rsidRPr="006B280F" w:rsidRDefault="007952C9" w:rsidP="007952C9">
      <w:pPr>
        <w:ind w:firstLineChars="300" w:firstLine="630"/>
        <w:rPr>
          <w:rFonts w:ascii="ＭＳ 明朝" w:eastAsia="ＭＳ 明朝" w:hAnsi="ＭＳ 明朝"/>
          <w:color w:val="000000" w:themeColor="text1"/>
        </w:rPr>
      </w:pPr>
      <w:r w:rsidRPr="006B280F">
        <w:rPr>
          <w:rFonts w:ascii="ＭＳ 明朝" w:eastAsia="ＭＳ 明朝" w:hAnsi="ＭＳ 明朝"/>
          <w:noProof/>
          <w:color w:val="000000" w:themeColor="text1"/>
        </w:rPr>
        <w:drawing>
          <wp:anchor distT="0" distB="0" distL="114300" distR="114300" simplePos="0" relativeHeight="251678208" behindDoc="1" locked="0" layoutInCell="1" allowOverlap="1" wp14:anchorId="77BDA4A7" wp14:editId="4162A270">
            <wp:simplePos x="0" y="0"/>
            <wp:positionH relativeFrom="margin">
              <wp:align>left</wp:align>
            </wp:positionH>
            <wp:positionV relativeFrom="paragraph">
              <wp:posOffset>73025</wp:posOffset>
            </wp:positionV>
            <wp:extent cx="6260465" cy="3133574"/>
            <wp:effectExtent l="0" t="0" r="6985"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60465" cy="31335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873468" w14:textId="77777777" w:rsidR="007952C9" w:rsidRPr="006B280F" w:rsidRDefault="007952C9" w:rsidP="007952C9">
      <w:pPr>
        <w:ind w:firstLineChars="300" w:firstLine="630"/>
        <w:rPr>
          <w:rFonts w:ascii="ＭＳ 明朝" w:eastAsia="ＭＳ 明朝" w:hAnsi="ＭＳ 明朝"/>
          <w:color w:val="000000" w:themeColor="text1"/>
        </w:rPr>
      </w:pPr>
    </w:p>
    <w:p w14:paraId="10F261B6" w14:textId="77777777" w:rsidR="007952C9" w:rsidRPr="006B280F" w:rsidRDefault="007952C9" w:rsidP="007952C9">
      <w:pPr>
        <w:ind w:firstLineChars="300" w:firstLine="630"/>
        <w:rPr>
          <w:rFonts w:ascii="ＭＳ 明朝" w:eastAsia="ＭＳ 明朝" w:hAnsi="ＭＳ 明朝"/>
          <w:color w:val="000000" w:themeColor="text1"/>
        </w:rPr>
      </w:pPr>
    </w:p>
    <w:p w14:paraId="3D9B341F" w14:textId="77777777" w:rsidR="007952C9" w:rsidRPr="006B280F" w:rsidRDefault="007952C9" w:rsidP="007952C9">
      <w:pPr>
        <w:ind w:firstLineChars="300" w:firstLine="630"/>
        <w:rPr>
          <w:rFonts w:ascii="ＭＳ 明朝" w:eastAsia="ＭＳ 明朝" w:hAnsi="ＭＳ 明朝"/>
          <w:color w:val="000000" w:themeColor="text1"/>
        </w:rPr>
      </w:pPr>
    </w:p>
    <w:p w14:paraId="062B5B2A" w14:textId="77777777" w:rsidR="007952C9" w:rsidRPr="006B280F" w:rsidRDefault="007952C9" w:rsidP="007952C9">
      <w:pPr>
        <w:ind w:firstLineChars="300" w:firstLine="630"/>
        <w:rPr>
          <w:rFonts w:ascii="ＭＳ 明朝" w:eastAsia="ＭＳ 明朝" w:hAnsi="ＭＳ 明朝"/>
          <w:color w:val="000000" w:themeColor="text1"/>
        </w:rPr>
      </w:pPr>
    </w:p>
    <w:p w14:paraId="4854FBD3" w14:textId="77777777" w:rsidR="007952C9" w:rsidRPr="006B280F" w:rsidRDefault="007952C9" w:rsidP="007952C9">
      <w:pPr>
        <w:ind w:firstLineChars="300" w:firstLine="630"/>
        <w:rPr>
          <w:rFonts w:ascii="ＭＳ 明朝" w:eastAsia="ＭＳ 明朝" w:hAnsi="ＭＳ 明朝"/>
          <w:color w:val="000000" w:themeColor="text1"/>
        </w:rPr>
      </w:pPr>
    </w:p>
    <w:p w14:paraId="7F4DB5E0" w14:textId="77777777" w:rsidR="007952C9" w:rsidRPr="006B280F" w:rsidRDefault="007952C9" w:rsidP="007952C9">
      <w:pPr>
        <w:ind w:firstLineChars="300" w:firstLine="630"/>
        <w:rPr>
          <w:rFonts w:ascii="ＭＳ 明朝" w:eastAsia="ＭＳ 明朝" w:hAnsi="ＭＳ 明朝"/>
          <w:color w:val="000000" w:themeColor="text1"/>
        </w:rPr>
      </w:pPr>
    </w:p>
    <w:p w14:paraId="6347459D" w14:textId="77777777" w:rsidR="007952C9" w:rsidRPr="006B280F" w:rsidRDefault="007952C9" w:rsidP="007952C9">
      <w:pPr>
        <w:ind w:firstLineChars="300" w:firstLine="630"/>
        <w:rPr>
          <w:rFonts w:ascii="ＭＳ 明朝" w:eastAsia="ＭＳ 明朝" w:hAnsi="ＭＳ 明朝"/>
          <w:color w:val="000000" w:themeColor="text1"/>
        </w:rPr>
      </w:pPr>
    </w:p>
    <w:p w14:paraId="40467FF6" w14:textId="77777777" w:rsidR="007952C9" w:rsidRPr="006B280F" w:rsidRDefault="007952C9" w:rsidP="007952C9">
      <w:pPr>
        <w:ind w:firstLineChars="300" w:firstLine="630"/>
        <w:rPr>
          <w:rFonts w:ascii="ＭＳ 明朝" w:eastAsia="ＭＳ 明朝" w:hAnsi="ＭＳ 明朝"/>
          <w:color w:val="000000" w:themeColor="text1"/>
        </w:rPr>
      </w:pPr>
    </w:p>
    <w:p w14:paraId="6BA7D7BB" w14:textId="77777777" w:rsidR="007952C9" w:rsidRPr="006B280F" w:rsidRDefault="007952C9" w:rsidP="007952C9">
      <w:pPr>
        <w:ind w:firstLineChars="300" w:firstLine="630"/>
        <w:rPr>
          <w:rFonts w:ascii="ＭＳ 明朝" w:eastAsia="ＭＳ 明朝" w:hAnsi="ＭＳ 明朝"/>
          <w:color w:val="000000" w:themeColor="text1"/>
        </w:rPr>
      </w:pPr>
      <w:r w:rsidRPr="006B280F">
        <w:rPr>
          <w:rFonts w:ascii="ＭＳ 明朝" w:eastAsia="ＭＳ 明朝" w:hAnsi="ＭＳ 明朝"/>
          <w:color w:val="000000" w:themeColor="text1"/>
        </w:rPr>
        <w:br w:type="page"/>
      </w:r>
    </w:p>
    <w:p w14:paraId="210C1932" w14:textId="77777777" w:rsidR="007952C9" w:rsidRPr="006B280F" w:rsidRDefault="007952C9" w:rsidP="007952C9">
      <w:pPr>
        <w:ind w:firstLineChars="300" w:firstLine="630"/>
        <w:rPr>
          <w:rFonts w:ascii="ＭＳ 明朝" w:eastAsia="ＭＳ 明朝" w:hAnsi="ＭＳ 明朝"/>
          <w:color w:val="000000" w:themeColor="text1"/>
        </w:rPr>
      </w:pPr>
      <w:r w:rsidRPr="006B280F">
        <w:rPr>
          <w:noProof/>
          <w:color w:val="000000" w:themeColor="text1"/>
        </w:rPr>
        <w:lastRenderedPageBreak/>
        <mc:AlternateContent>
          <mc:Choice Requires="wps">
            <w:drawing>
              <wp:anchor distT="0" distB="0" distL="114300" distR="114300" simplePos="0" relativeHeight="251679232" behindDoc="0" locked="0" layoutInCell="1" allowOverlap="1" wp14:anchorId="7FFE819E" wp14:editId="61BF8FEB">
                <wp:simplePos x="0" y="0"/>
                <wp:positionH relativeFrom="margin">
                  <wp:posOffset>0</wp:posOffset>
                </wp:positionH>
                <wp:positionV relativeFrom="paragraph">
                  <wp:posOffset>123825</wp:posOffset>
                </wp:positionV>
                <wp:extent cx="6019800" cy="361950"/>
                <wp:effectExtent l="0" t="0" r="19050" b="19050"/>
                <wp:wrapNone/>
                <wp:docPr id="25" name="テキスト ボックス 25"/>
                <wp:cNvGraphicFramePr/>
                <a:graphic xmlns:a="http://schemas.openxmlformats.org/drawingml/2006/main">
                  <a:graphicData uri="http://schemas.microsoft.com/office/word/2010/wordprocessingShape">
                    <wps:wsp>
                      <wps:cNvSpPr txBox="1"/>
                      <wps:spPr>
                        <a:xfrm>
                          <a:off x="0" y="0"/>
                          <a:ext cx="6019800" cy="361950"/>
                        </a:xfrm>
                        <a:prstGeom prst="rect">
                          <a:avLst/>
                        </a:prstGeom>
                        <a:solidFill>
                          <a:schemeClr val="lt1"/>
                        </a:solidFill>
                        <a:ln w="6350">
                          <a:solidFill>
                            <a:prstClr val="black"/>
                          </a:solidFill>
                        </a:ln>
                      </wps:spPr>
                      <wps:txbx>
                        <w:txbxContent>
                          <w:p w14:paraId="0CD5CC3A" w14:textId="7AB8989F" w:rsidR="00246A70" w:rsidRPr="00963B4C" w:rsidRDefault="00246A70" w:rsidP="007952C9">
                            <w:pPr>
                              <w:rPr>
                                <w:sz w:val="22"/>
                              </w:rPr>
                            </w:pPr>
                            <w:r>
                              <w:rPr>
                                <w:rFonts w:asciiTheme="majorEastAsia" w:eastAsiaTheme="majorEastAsia" w:hAnsiTheme="majorEastAsia" w:hint="eastAsia"/>
                                <w:sz w:val="22"/>
                              </w:rPr>
                              <w:t>(</w:t>
                            </w:r>
                            <w:r>
                              <w:rPr>
                                <w:rFonts w:asciiTheme="majorEastAsia" w:eastAsiaTheme="majorEastAsia" w:hAnsiTheme="majorEastAsia"/>
                                <w:sz w:val="22"/>
                              </w:rPr>
                              <w:t>7)</w:t>
                            </w:r>
                            <w:r w:rsidRPr="00640B5D">
                              <w:rPr>
                                <w:rFonts w:asciiTheme="majorEastAsia" w:eastAsiaTheme="majorEastAsia" w:hAnsiTheme="majorEastAsia" w:hint="eastAsia"/>
                                <w:sz w:val="22"/>
                              </w:rPr>
                              <w:t>ご家族が提供してほしい情報等について</w:t>
                            </w:r>
                            <w:r>
                              <w:rPr>
                                <w:rFonts w:asciiTheme="majorEastAsia" w:eastAsiaTheme="majorEastAsia" w:hAnsiTheme="majorEastAsia" w:hint="eastAsia"/>
                                <w:sz w:val="22"/>
                              </w:rPr>
                              <w:t>（問1</w:t>
                            </w:r>
                            <w:r>
                              <w:rPr>
                                <w:rFonts w:asciiTheme="majorEastAsia" w:eastAsiaTheme="majorEastAsia" w:hAnsiTheme="majorEastAsia"/>
                                <w:sz w:val="22"/>
                              </w:rPr>
                              <w:t>9関係</w:t>
                            </w:r>
                            <w:r>
                              <w:rPr>
                                <w:rFonts w:asciiTheme="majorEastAsia" w:eastAsiaTheme="majorEastAsia" w:hAnsiTheme="majorEastAsia"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E819E" id="テキスト ボックス 25" o:spid="_x0000_s1034" type="#_x0000_t202" style="position:absolute;left:0;text-align:left;margin-left:0;margin-top:9.75pt;width:474pt;height:28.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" fillcolor="white [3201]" strokeweight=".5pt">
                <v:textbox>
                  <w:txbxContent>
                    <w:p w14:paraId="0CD5CC3A" w14:textId="7AB8989F" w:rsidR="00246A70" w:rsidRPr="00963B4C" w:rsidRDefault="00246A70" w:rsidP="007952C9">
                      <w:pPr>
                        <w:rPr>
                          <w:sz w:val="22"/>
                        </w:rPr>
                      </w:pPr>
                      <w:r>
                        <w:rPr>
                          <w:rFonts w:asciiTheme="majorEastAsia" w:eastAsiaTheme="majorEastAsia" w:hAnsiTheme="majorEastAsia" w:hint="eastAsia"/>
                          <w:sz w:val="22"/>
                        </w:rPr>
                        <w:t>(</w:t>
                      </w:r>
                      <w:r>
                        <w:rPr>
                          <w:rFonts w:asciiTheme="majorEastAsia" w:eastAsiaTheme="majorEastAsia" w:hAnsiTheme="majorEastAsia"/>
                          <w:sz w:val="22"/>
                        </w:rPr>
                        <w:t>7)</w:t>
                      </w:r>
                      <w:r w:rsidRPr="00640B5D">
                        <w:rPr>
                          <w:rFonts w:asciiTheme="majorEastAsia" w:eastAsiaTheme="majorEastAsia" w:hAnsiTheme="majorEastAsia" w:hint="eastAsia"/>
                          <w:sz w:val="22"/>
                        </w:rPr>
                        <w:t>ご家族が提供してほしい情報等について</w:t>
                      </w:r>
                      <w:r>
                        <w:rPr>
                          <w:rFonts w:asciiTheme="majorEastAsia" w:eastAsiaTheme="majorEastAsia" w:hAnsiTheme="majorEastAsia" w:hint="eastAsia"/>
                          <w:sz w:val="22"/>
                        </w:rPr>
                        <w:t>（問1</w:t>
                      </w:r>
                      <w:r>
                        <w:rPr>
                          <w:rFonts w:asciiTheme="majorEastAsia" w:eastAsiaTheme="majorEastAsia" w:hAnsiTheme="majorEastAsia"/>
                          <w:sz w:val="22"/>
                        </w:rPr>
                        <w:t>9関係</w:t>
                      </w:r>
                      <w:r>
                        <w:rPr>
                          <w:rFonts w:asciiTheme="majorEastAsia" w:eastAsiaTheme="majorEastAsia" w:hAnsiTheme="majorEastAsia" w:hint="eastAsia"/>
                          <w:sz w:val="22"/>
                        </w:rPr>
                        <w:t>）</w:t>
                      </w:r>
                    </w:p>
                  </w:txbxContent>
                </v:textbox>
                <w10:wrap anchorx="margin"/>
              </v:shape>
            </w:pict>
          </mc:Fallback>
        </mc:AlternateContent>
      </w:r>
    </w:p>
    <w:p w14:paraId="682F5B2B" w14:textId="77777777" w:rsidR="007952C9" w:rsidRPr="006B280F" w:rsidRDefault="007952C9" w:rsidP="007952C9">
      <w:pPr>
        <w:ind w:firstLineChars="300" w:firstLine="630"/>
        <w:rPr>
          <w:rFonts w:ascii="ＭＳ 明朝" w:eastAsia="ＭＳ 明朝" w:hAnsi="ＭＳ 明朝"/>
          <w:color w:val="000000" w:themeColor="text1"/>
        </w:rPr>
      </w:pPr>
    </w:p>
    <w:p w14:paraId="7BC96FD0" w14:textId="77777777" w:rsidR="007952C9" w:rsidRPr="006B280F" w:rsidRDefault="007952C9" w:rsidP="007952C9">
      <w:pPr>
        <w:rPr>
          <w:rFonts w:ascii="ＭＳ 明朝" w:eastAsia="ＭＳ 明朝" w:hAnsi="ＭＳ 明朝"/>
          <w:color w:val="000000" w:themeColor="text1"/>
        </w:rPr>
      </w:pPr>
    </w:p>
    <w:p w14:paraId="4F233DCB" w14:textId="2BD10668" w:rsidR="00AC73C2" w:rsidRPr="006B280F" w:rsidRDefault="00CD5FF4" w:rsidP="006B280F">
      <w:pPr>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　</w:t>
      </w:r>
      <w:r w:rsidR="007952C9" w:rsidRPr="006B280F">
        <w:rPr>
          <w:rFonts w:ascii="ＭＳ 明朝" w:eastAsia="ＭＳ 明朝" w:hAnsi="ＭＳ 明朝" w:hint="eastAsia"/>
          <w:color w:val="000000" w:themeColor="text1"/>
        </w:rPr>
        <w:t>全体では「医療的ケアに対応可能な事業所の情報」が318人（52.4％）と最も多く、次いで「医療</w:t>
      </w:r>
    </w:p>
    <w:p w14:paraId="79D36DAE" w14:textId="6510C35A" w:rsidR="007952C9" w:rsidRPr="006B280F" w:rsidRDefault="007952C9" w:rsidP="00AC73C2">
      <w:pPr>
        <w:ind w:leftChars="100" w:left="210"/>
        <w:rPr>
          <w:rFonts w:ascii="ＭＳ 明朝" w:eastAsia="ＭＳ 明朝" w:hAnsi="ＭＳ 明朝"/>
          <w:color w:val="000000" w:themeColor="text1"/>
        </w:rPr>
      </w:pPr>
      <w:r w:rsidRPr="006B280F">
        <w:rPr>
          <w:rFonts w:ascii="ＭＳ 明朝" w:eastAsia="ＭＳ 明朝" w:hAnsi="ＭＳ 明朝" w:hint="eastAsia"/>
          <w:color w:val="000000" w:themeColor="text1"/>
        </w:rPr>
        <w:t>的ケアに対応可能な保育所や学校等の情報」が259人（42.7％）や「医療的ケア児やその家族が利用できるインフォーマル資源の情報」が231人（38.1％）となっていた。</w:t>
      </w:r>
    </w:p>
    <w:p w14:paraId="3F239470" w14:textId="77777777" w:rsidR="007952C9" w:rsidRPr="006B280F" w:rsidRDefault="007952C9" w:rsidP="007952C9">
      <w:pPr>
        <w:ind w:firstLineChars="300" w:firstLine="630"/>
        <w:rPr>
          <w:rFonts w:ascii="ＭＳ 明朝" w:eastAsia="ＭＳ 明朝" w:hAnsi="ＭＳ 明朝"/>
          <w:color w:val="000000" w:themeColor="text1"/>
        </w:rPr>
      </w:pPr>
      <w:r w:rsidRPr="006B280F">
        <w:rPr>
          <w:rFonts w:ascii="ＭＳ 明朝" w:eastAsia="ＭＳ 明朝" w:hAnsi="ＭＳ 明朝"/>
          <w:noProof/>
          <w:color w:val="000000" w:themeColor="text1"/>
        </w:rPr>
        <w:drawing>
          <wp:anchor distT="0" distB="0" distL="114300" distR="114300" simplePos="0" relativeHeight="251680256" behindDoc="0" locked="0" layoutInCell="1" allowOverlap="1" wp14:anchorId="0D011E97" wp14:editId="7EFF2FC3">
            <wp:simplePos x="0" y="0"/>
            <wp:positionH relativeFrom="margin">
              <wp:align>left</wp:align>
            </wp:positionH>
            <wp:positionV relativeFrom="paragraph">
              <wp:posOffset>86360</wp:posOffset>
            </wp:positionV>
            <wp:extent cx="6291580" cy="3481070"/>
            <wp:effectExtent l="0" t="0" r="0" b="508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91580" cy="3481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0259A3" w14:textId="77777777" w:rsidR="007952C9" w:rsidRPr="006B280F" w:rsidRDefault="007952C9" w:rsidP="007952C9">
      <w:pPr>
        <w:ind w:firstLineChars="300" w:firstLine="630"/>
        <w:rPr>
          <w:rFonts w:ascii="ＭＳ 明朝" w:eastAsia="ＭＳ 明朝" w:hAnsi="ＭＳ 明朝"/>
          <w:color w:val="000000" w:themeColor="text1"/>
        </w:rPr>
      </w:pPr>
    </w:p>
    <w:p w14:paraId="1C35B0F6" w14:textId="77777777" w:rsidR="007952C9" w:rsidRPr="006B280F" w:rsidRDefault="007952C9" w:rsidP="007952C9">
      <w:pPr>
        <w:ind w:firstLineChars="300" w:firstLine="630"/>
        <w:rPr>
          <w:rFonts w:ascii="ＭＳ 明朝" w:eastAsia="ＭＳ 明朝" w:hAnsi="ＭＳ 明朝"/>
          <w:color w:val="000000" w:themeColor="text1"/>
        </w:rPr>
      </w:pPr>
    </w:p>
    <w:p w14:paraId="52D292AD" w14:textId="77777777" w:rsidR="007952C9" w:rsidRPr="006B280F" w:rsidRDefault="007952C9" w:rsidP="007952C9">
      <w:pPr>
        <w:ind w:firstLineChars="300" w:firstLine="630"/>
        <w:rPr>
          <w:rFonts w:ascii="ＭＳ 明朝" w:eastAsia="ＭＳ 明朝" w:hAnsi="ＭＳ 明朝"/>
          <w:color w:val="000000" w:themeColor="text1"/>
        </w:rPr>
      </w:pPr>
    </w:p>
    <w:p w14:paraId="7351D15C" w14:textId="77777777" w:rsidR="007952C9" w:rsidRPr="006B280F" w:rsidRDefault="007952C9" w:rsidP="007952C9">
      <w:pPr>
        <w:rPr>
          <w:rFonts w:ascii="ＭＳ 明朝" w:eastAsia="ＭＳ 明朝" w:hAnsi="ＭＳ 明朝"/>
          <w:color w:val="000000" w:themeColor="text1"/>
        </w:rPr>
      </w:pPr>
    </w:p>
    <w:p w14:paraId="24D9A073" w14:textId="77777777" w:rsidR="007952C9" w:rsidRPr="006B280F" w:rsidRDefault="007952C9" w:rsidP="007952C9">
      <w:pPr>
        <w:rPr>
          <w:rFonts w:ascii="ＭＳ 明朝" w:eastAsia="ＭＳ 明朝" w:hAnsi="ＭＳ 明朝"/>
          <w:color w:val="000000" w:themeColor="text1"/>
        </w:rPr>
      </w:pPr>
    </w:p>
    <w:p w14:paraId="4BED1027" w14:textId="77777777" w:rsidR="007952C9" w:rsidRPr="006B280F" w:rsidRDefault="007952C9" w:rsidP="007952C9">
      <w:pPr>
        <w:rPr>
          <w:rFonts w:ascii="ＭＳ 明朝" w:eastAsia="ＭＳ 明朝" w:hAnsi="ＭＳ 明朝"/>
          <w:color w:val="000000" w:themeColor="text1"/>
        </w:rPr>
      </w:pPr>
    </w:p>
    <w:p w14:paraId="609180BB" w14:textId="77777777" w:rsidR="007952C9" w:rsidRPr="006B280F" w:rsidRDefault="007952C9" w:rsidP="007952C9">
      <w:pPr>
        <w:rPr>
          <w:rFonts w:ascii="ＭＳ 明朝" w:eastAsia="ＭＳ 明朝" w:hAnsi="ＭＳ 明朝"/>
          <w:color w:val="000000" w:themeColor="text1"/>
        </w:rPr>
      </w:pPr>
    </w:p>
    <w:p w14:paraId="49047A99" w14:textId="77777777" w:rsidR="007952C9" w:rsidRPr="006B280F" w:rsidRDefault="007952C9" w:rsidP="007952C9">
      <w:pPr>
        <w:rPr>
          <w:rFonts w:ascii="ＭＳ 明朝" w:eastAsia="ＭＳ 明朝" w:hAnsi="ＭＳ 明朝"/>
          <w:color w:val="000000" w:themeColor="text1"/>
        </w:rPr>
      </w:pPr>
    </w:p>
    <w:p w14:paraId="4BE0124D" w14:textId="77777777" w:rsidR="007952C9" w:rsidRPr="006B280F" w:rsidRDefault="007952C9" w:rsidP="007952C9">
      <w:pPr>
        <w:rPr>
          <w:rFonts w:ascii="ＭＳ 明朝" w:eastAsia="ＭＳ 明朝" w:hAnsi="ＭＳ 明朝"/>
          <w:color w:val="000000" w:themeColor="text1"/>
        </w:rPr>
      </w:pPr>
    </w:p>
    <w:p w14:paraId="6E2B0231" w14:textId="77777777" w:rsidR="007952C9" w:rsidRPr="006B280F" w:rsidRDefault="007952C9" w:rsidP="007952C9">
      <w:pPr>
        <w:rPr>
          <w:rFonts w:ascii="ＭＳ 明朝" w:eastAsia="ＭＳ 明朝" w:hAnsi="ＭＳ 明朝"/>
          <w:color w:val="000000" w:themeColor="text1"/>
        </w:rPr>
      </w:pPr>
    </w:p>
    <w:p w14:paraId="02FFF310" w14:textId="77777777" w:rsidR="007952C9" w:rsidRPr="006B280F" w:rsidRDefault="007952C9" w:rsidP="007952C9">
      <w:pPr>
        <w:rPr>
          <w:rFonts w:ascii="ＭＳ 明朝" w:eastAsia="ＭＳ 明朝" w:hAnsi="ＭＳ 明朝"/>
          <w:color w:val="000000" w:themeColor="text1"/>
        </w:rPr>
      </w:pPr>
    </w:p>
    <w:p w14:paraId="301C5799" w14:textId="77777777" w:rsidR="007952C9" w:rsidRPr="006B280F" w:rsidRDefault="007952C9" w:rsidP="007952C9">
      <w:pPr>
        <w:rPr>
          <w:rFonts w:ascii="ＭＳ 明朝" w:eastAsia="ＭＳ 明朝" w:hAnsi="ＭＳ 明朝"/>
          <w:color w:val="000000" w:themeColor="text1"/>
        </w:rPr>
      </w:pPr>
    </w:p>
    <w:p w14:paraId="4A59578F" w14:textId="77777777" w:rsidR="007952C9" w:rsidRPr="006B280F" w:rsidRDefault="007952C9" w:rsidP="007952C9">
      <w:pPr>
        <w:rPr>
          <w:rFonts w:ascii="ＭＳ 明朝" w:eastAsia="ＭＳ 明朝" w:hAnsi="ＭＳ 明朝"/>
          <w:color w:val="000000" w:themeColor="text1"/>
        </w:rPr>
      </w:pPr>
    </w:p>
    <w:p w14:paraId="6080E4A9" w14:textId="77777777" w:rsidR="007952C9" w:rsidRPr="006B280F" w:rsidRDefault="007952C9" w:rsidP="007952C9">
      <w:pPr>
        <w:rPr>
          <w:rFonts w:ascii="ＭＳ 明朝" w:eastAsia="ＭＳ 明朝" w:hAnsi="ＭＳ 明朝"/>
          <w:color w:val="000000" w:themeColor="text1"/>
        </w:rPr>
      </w:pPr>
    </w:p>
    <w:p w14:paraId="4BD10DD2" w14:textId="77777777" w:rsidR="007952C9" w:rsidRPr="006B280F" w:rsidRDefault="007952C9" w:rsidP="007952C9">
      <w:pPr>
        <w:rPr>
          <w:rFonts w:ascii="ＭＳ 明朝" w:eastAsia="ＭＳ 明朝" w:hAnsi="ＭＳ 明朝"/>
          <w:color w:val="000000" w:themeColor="text1"/>
        </w:rPr>
      </w:pPr>
    </w:p>
    <w:p w14:paraId="2E0C16BE" w14:textId="77777777" w:rsidR="007952C9" w:rsidRPr="006B280F" w:rsidRDefault="007952C9" w:rsidP="007952C9">
      <w:pPr>
        <w:rPr>
          <w:rFonts w:ascii="ＭＳ 明朝" w:eastAsia="ＭＳ 明朝" w:hAnsi="ＭＳ 明朝"/>
          <w:color w:val="000000" w:themeColor="text1"/>
        </w:rPr>
      </w:pPr>
    </w:p>
    <w:p w14:paraId="18C1C3D7" w14:textId="2CBE2D0A" w:rsidR="007952C9" w:rsidRPr="006B280F" w:rsidRDefault="007952C9" w:rsidP="007952C9">
      <w:pPr>
        <w:rPr>
          <w:rFonts w:ascii="ＭＳ 明朝" w:eastAsia="ＭＳ 明朝" w:hAnsi="ＭＳ 明朝"/>
          <w:color w:val="000000" w:themeColor="text1"/>
        </w:rPr>
      </w:pPr>
    </w:p>
    <w:p w14:paraId="5C82CAAC" w14:textId="77777777" w:rsidR="007952C9" w:rsidRPr="006B280F" w:rsidRDefault="007952C9" w:rsidP="007952C9">
      <w:pPr>
        <w:rPr>
          <w:rFonts w:ascii="ＭＳ 明朝" w:eastAsia="ＭＳ 明朝" w:hAnsi="ＭＳ 明朝"/>
          <w:color w:val="000000" w:themeColor="text1"/>
        </w:rPr>
      </w:pPr>
      <w:r w:rsidRPr="006B280F">
        <w:rPr>
          <w:noProof/>
          <w:color w:val="000000" w:themeColor="text1"/>
        </w:rPr>
        <mc:AlternateContent>
          <mc:Choice Requires="wps">
            <w:drawing>
              <wp:anchor distT="0" distB="0" distL="114300" distR="114300" simplePos="0" relativeHeight="251681280" behindDoc="0" locked="0" layoutInCell="1" allowOverlap="1" wp14:anchorId="1ED852CA" wp14:editId="6BECC81A">
                <wp:simplePos x="0" y="0"/>
                <wp:positionH relativeFrom="margin">
                  <wp:align>left</wp:align>
                </wp:positionH>
                <wp:positionV relativeFrom="paragraph">
                  <wp:posOffset>172085</wp:posOffset>
                </wp:positionV>
                <wp:extent cx="6334125" cy="36195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6334125" cy="361950"/>
                        </a:xfrm>
                        <a:prstGeom prst="rect">
                          <a:avLst/>
                        </a:prstGeom>
                        <a:solidFill>
                          <a:schemeClr val="lt1"/>
                        </a:solidFill>
                        <a:ln w="6350">
                          <a:solidFill>
                            <a:prstClr val="black"/>
                          </a:solidFill>
                        </a:ln>
                      </wps:spPr>
                      <wps:txbx>
                        <w:txbxContent>
                          <w:p w14:paraId="3E384C88" w14:textId="7B9882A1" w:rsidR="00246A70" w:rsidRPr="00963B4C" w:rsidRDefault="00246A70" w:rsidP="007952C9">
                            <w:pPr>
                              <w:rPr>
                                <w:sz w:val="22"/>
                              </w:rPr>
                            </w:pPr>
                            <w:r>
                              <w:rPr>
                                <w:rFonts w:asciiTheme="majorEastAsia" w:eastAsiaTheme="majorEastAsia" w:hAnsiTheme="majorEastAsia" w:hint="eastAsia"/>
                                <w:sz w:val="22"/>
                              </w:rPr>
                              <w:t>(</w:t>
                            </w:r>
                            <w:r>
                              <w:rPr>
                                <w:rFonts w:asciiTheme="majorEastAsia" w:eastAsiaTheme="majorEastAsia" w:hAnsiTheme="majorEastAsia"/>
                                <w:sz w:val="22"/>
                              </w:rPr>
                              <w:t>8)</w:t>
                            </w:r>
                            <w:r w:rsidRPr="00CE573F">
                              <w:rPr>
                                <w:rFonts w:asciiTheme="majorEastAsia" w:eastAsiaTheme="majorEastAsia" w:hAnsiTheme="majorEastAsia" w:hint="eastAsia"/>
                                <w:sz w:val="22"/>
                              </w:rPr>
                              <w:t>市町村などの行政窓口と何度もやりとりすることとなった主な理由</w:t>
                            </w:r>
                            <w:r>
                              <w:rPr>
                                <w:rFonts w:asciiTheme="majorEastAsia" w:eastAsiaTheme="majorEastAsia" w:hAnsiTheme="majorEastAsia" w:hint="eastAsia"/>
                                <w:sz w:val="22"/>
                              </w:rPr>
                              <w:t>（問2</w:t>
                            </w:r>
                            <w:r>
                              <w:rPr>
                                <w:rFonts w:asciiTheme="majorEastAsia" w:eastAsiaTheme="majorEastAsia" w:hAnsiTheme="majorEastAsia"/>
                                <w:sz w:val="22"/>
                              </w:rPr>
                              <w:t>1関係</w:t>
                            </w:r>
                            <w:r>
                              <w:rPr>
                                <w:rFonts w:asciiTheme="majorEastAsia" w:eastAsiaTheme="majorEastAsia" w:hAnsiTheme="majorEastAsia" w:hint="eastAsia"/>
                                <w:sz w:val="22"/>
                              </w:rPr>
                              <w:t xml:space="preserve">　自由記載）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852CA" id="テキスト ボックス 28" o:spid="_x0000_s1035" type="#_x0000_t202" style="position:absolute;left:0;text-align:left;margin-left:0;margin-top:13.55pt;width:498.75pt;height:28.5pt;z-index:251681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" fillcolor="white [3201]" strokeweight=".5pt">
                <v:textbox>
                  <w:txbxContent>
                    <w:p w14:paraId="3E384C88" w14:textId="7B9882A1" w:rsidR="00246A70" w:rsidRPr="00963B4C" w:rsidRDefault="00246A70" w:rsidP="007952C9">
                      <w:pPr>
                        <w:rPr>
                          <w:sz w:val="22"/>
                        </w:rPr>
                      </w:pPr>
                      <w:r>
                        <w:rPr>
                          <w:rFonts w:asciiTheme="majorEastAsia" w:eastAsiaTheme="majorEastAsia" w:hAnsiTheme="majorEastAsia" w:hint="eastAsia"/>
                          <w:sz w:val="22"/>
                        </w:rPr>
                        <w:t>(</w:t>
                      </w:r>
                      <w:r>
                        <w:rPr>
                          <w:rFonts w:asciiTheme="majorEastAsia" w:eastAsiaTheme="majorEastAsia" w:hAnsiTheme="majorEastAsia"/>
                          <w:sz w:val="22"/>
                        </w:rPr>
                        <w:t>8)</w:t>
                      </w:r>
                      <w:r w:rsidRPr="00CE573F">
                        <w:rPr>
                          <w:rFonts w:asciiTheme="majorEastAsia" w:eastAsiaTheme="majorEastAsia" w:hAnsiTheme="majorEastAsia" w:hint="eastAsia"/>
                          <w:sz w:val="22"/>
                        </w:rPr>
                        <w:t>市町村などの行政窓口と何度もやりとりすることとなった主な理由</w:t>
                      </w:r>
                      <w:r>
                        <w:rPr>
                          <w:rFonts w:asciiTheme="majorEastAsia" w:eastAsiaTheme="majorEastAsia" w:hAnsiTheme="majorEastAsia" w:hint="eastAsia"/>
                          <w:sz w:val="22"/>
                        </w:rPr>
                        <w:t>（問2</w:t>
                      </w:r>
                      <w:r>
                        <w:rPr>
                          <w:rFonts w:asciiTheme="majorEastAsia" w:eastAsiaTheme="majorEastAsia" w:hAnsiTheme="majorEastAsia"/>
                          <w:sz w:val="22"/>
                        </w:rPr>
                        <w:t>1関係</w:t>
                      </w:r>
                      <w:r>
                        <w:rPr>
                          <w:rFonts w:asciiTheme="majorEastAsia" w:eastAsiaTheme="majorEastAsia" w:hAnsiTheme="majorEastAsia" w:hint="eastAsia"/>
                          <w:sz w:val="22"/>
                        </w:rPr>
                        <w:t xml:space="preserve">　自由記載）</w:t>
                      </w:r>
                    </w:p>
                  </w:txbxContent>
                </v:textbox>
                <w10:wrap anchorx="margin"/>
              </v:shape>
            </w:pict>
          </mc:Fallback>
        </mc:AlternateContent>
      </w:r>
    </w:p>
    <w:p w14:paraId="20A611D6" w14:textId="77777777" w:rsidR="007952C9" w:rsidRPr="006B280F" w:rsidRDefault="007952C9" w:rsidP="007952C9">
      <w:pPr>
        <w:rPr>
          <w:rFonts w:ascii="ＭＳ 明朝" w:eastAsia="ＭＳ 明朝" w:hAnsi="ＭＳ 明朝"/>
          <w:color w:val="000000" w:themeColor="text1"/>
        </w:rPr>
      </w:pPr>
    </w:p>
    <w:p w14:paraId="1E07010E" w14:textId="77777777" w:rsidR="007952C9" w:rsidRPr="006B280F" w:rsidRDefault="007952C9" w:rsidP="007952C9">
      <w:pPr>
        <w:rPr>
          <w:rFonts w:ascii="ＭＳ 明朝" w:eastAsia="ＭＳ 明朝" w:hAnsi="ＭＳ 明朝"/>
          <w:color w:val="000000" w:themeColor="text1"/>
        </w:rPr>
      </w:pPr>
    </w:p>
    <w:p w14:paraId="0DC0466A" w14:textId="5B14BD77" w:rsidR="007952C9" w:rsidRPr="006B280F" w:rsidRDefault="007952C9" w:rsidP="003E2B76">
      <w:pPr>
        <w:rPr>
          <w:rFonts w:ascii="ＭＳ 明朝" w:eastAsia="ＭＳ 明朝" w:hAnsi="ＭＳ 明朝"/>
          <w:color w:val="000000" w:themeColor="text1"/>
        </w:rPr>
      </w:pPr>
      <w:r w:rsidRPr="006B280F">
        <w:rPr>
          <w:rFonts w:ascii="ＭＳ 明朝" w:eastAsia="ＭＳ 明朝" w:hAnsi="ＭＳ 明朝" w:hint="eastAsia"/>
          <w:color w:val="000000" w:themeColor="text1"/>
        </w:rPr>
        <w:t>○</w:t>
      </w:r>
      <w:r w:rsidR="00AC73C2" w:rsidRPr="006B280F">
        <w:rPr>
          <w:rFonts w:ascii="ＭＳ 明朝" w:eastAsia="ＭＳ 明朝" w:hAnsi="ＭＳ 明朝" w:hint="eastAsia"/>
          <w:color w:val="000000" w:themeColor="text1"/>
        </w:rPr>
        <w:t xml:space="preserve">　窓口がそれぞれ異なっているため、どこに相談していいか分からない。</w:t>
      </w:r>
    </w:p>
    <w:p w14:paraId="6872CE4B" w14:textId="34D9AE43" w:rsidR="007952C9" w:rsidRPr="006B280F" w:rsidRDefault="007952C9" w:rsidP="004C5000">
      <w:pPr>
        <w:ind w:left="21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w:t>
      </w:r>
      <w:r w:rsidR="004C5000" w:rsidRPr="006B280F">
        <w:rPr>
          <w:rFonts w:ascii="ＭＳ 明朝" w:eastAsia="ＭＳ 明朝" w:hAnsi="ＭＳ 明朝" w:hint="eastAsia"/>
          <w:color w:val="000000" w:themeColor="text1"/>
        </w:rPr>
        <w:t xml:space="preserve">　</w:t>
      </w:r>
      <w:r w:rsidRPr="006B280F">
        <w:rPr>
          <w:rFonts w:ascii="ＭＳ 明朝" w:eastAsia="ＭＳ 明朝" w:hAnsi="ＭＳ 明朝" w:hint="eastAsia"/>
          <w:color w:val="000000" w:themeColor="text1"/>
        </w:rPr>
        <w:t>相談しても違う窓口を紹介され、たらい回しにあう。相談窓</w:t>
      </w:r>
      <w:r w:rsidR="004C5000" w:rsidRPr="006B280F">
        <w:rPr>
          <w:rFonts w:ascii="ＭＳ 明朝" w:eastAsia="ＭＳ 明朝" w:hAnsi="ＭＳ 明朝" w:hint="eastAsia"/>
          <w:color w:val="000000" w:themeColor="text1"/>
        </w:rPr>
        <w:t>口が複数あり、必要書類をそろえるのに何度も足を運ぶ必要がある。</w:t>
      </w:r>
    </w:p>
    <w:p w14:paraId="6CA71AB0" w14:textId="77777777" w:rsidR="003E2B76" w:rsidRPr="006B280F" w:rsidRDefault="003E2B76" w:rsidP="007952C9">
      <w:pPr>
        <w:rPr>
          <w:rFonts w:ascii="ＭＳ 明朝" w:eastAsia="ＭＳ 明朝" w:hAnsi="ＭＳ 明朝"/>
          <w:color w:val="000000" w:themeColor="text1"/>
        </w:rPr>
      </w:pPr>
    </w:p>
    <w:p w14:paraId="176112C7" w14:textId="77777777" w:rsidR="007952C9" w:rsidRPr="006B280F" w:rsidRDefault="007952C9" w:rsidP="007952C9">
      <w:pPr>
        <w:rPr>
          <w:rFonts w:ascii="ＭＳ 明朝" w:eastAsia="ＭＳ 明朝" w:hAnsi="ＭＳ 明朝"/>
          <w:color w:val="000000" w:themeColor="text1"/>
        </w:rPr>
      </w:pPr>
      <w:r w:rsidRPr="006B280F">
        <w:rPr>
          <w:noProof/>
          <w:color w:val="000000" w:themeColor="text1"/>
        </w:rPr>
        <mc:AlternateContent>
          <mc:Choice Requires="wps">
            <w:drawing>
              <wp:anchor distT="0" distB="0" distL="114300" distR="114300" simplePos="0" relativeHeight="251682304" behindDoc="0" locked="0" layoutInCell="1" allowOverlap="1" wp14:anchorId="75C57A8A" wp14:editId="33FAEBF5">
                <wp:simplePos x="0" y="0"/>
                <wp:positionH relativeFrom="margin">
                  <wp:posOffset>0</wp:posOffset>
                </wp:positionH>
                <wp:positionV relativeFrom="paragraph">
                  <wp:posOffset>113665</wp:posOffset>
                </wp:positionV>
                <wp:extent cx="6334125" cy="361950"/>
                <wp:effectExtent l="0" t="0" r="28575" b="19050"/>
                <wp:wrapNone/>
                <wp:docPr id="29" name="テキスト ボックス 29"/>
                <wp:cNvGraphicFramePr/>
                <a:graphic xmlns:a="http://schemas.openxmlformats.org/drawingml/2006/main">
                  <a:graphicData uri="http://schemas.microsoft.com/office/word/2010/wordprocessingShape">
                    <wps:wsp>
                      <wps:cNvSpPr txBox="1"/>
                      <wps:spPr>
                        <a:xfrm>
                          <a:off x="0" y="0"/>
                          <a:ext cx="6334125" cy="361950"/>
                        </a:xfrm>
                        <a:prstGeom prst="rect">
                          <a:avLst/>
                        </a:prstGeom>
                        <a:solidFill>
                          <a:schemeClr val="lt1"/>
                        </a:solidFill>
                        <a:ln w="6350">
                          <a:solidFill>
                            <a:prstClr val="black"/>
                          </a:solidFill>
                        </a:ln>
                      </wps:spPr>
                      <wps:txbx>
                        <w:txbxContent>
                          <w:p w14:paraId="032929CD" w14:textId="156E4582" w:rsidR="00246A70" w:rsidRPr="00963B4C" w:rsidRDefault="00246A70" w:rsidP="007952C9">
                            <w:pPr>
                              <w:rPr>
                                <w:sz w:val="22"/>
                              </w:rPr>
                            </w:pPr>
                            <w:r>
                              <w:rPr>
                                <w:rFonts w:asciiTheme="majorEastAsia" w:eastAsiaTheme="majorEastAsia" w:hAnsiTheme="majorEastAsia"/>
                                <w:sz w:val="22"/>
                              </w:rPr>
                              <w:t>(9)</w:t>
                            </w:r>
                            <w:r w:rsidR="00B94F2C">
                              <w:rPr>
                                <w:rFonts w:asciiTheme="majorEastAsia" w:eastAsiaTheme="majorEastAsia" w:hAnsiTheme="majorEastAsia" w:hint="eastAsia"/>
                                <w:sz w:val="22"/>
                              </w:rPr>
                              <w:t>困っていることや</w:t>
                            </w:r>
                            <w:r w:rsidR="00B94F2C">
                              <w:rPr>
                                <w:rFonts w:asciiTheme="majorEastAsia" w:eastAsiaTheme="majorEastAsia" w:hAnsiTheme="majorEastAsia"/>
                                <w:sz w:val="22"/>
                              </w:rPr>
                              <w:t>不安なこと</w:t>
                            </w:r>
                            <w:r>
                              <w:rPr>
                                <w:rFonts w:asciiTheme="majorEastAsia" w:eastAsiaTheme="majorEastAsia" w:hAnsiTheme="majorEastAsia" w:hint="eastAsia"/>
                                <w:sz w:val="22"/>
                              </w:rPr>
                              <w:t>（問2</w:t>
                            </w:r>
                            <w:r>
                              <w:rPr>
                                <w:rFonts w:asciiTheme="majorEastAsia" w:eastAsiaTheme="majorEastAsia" w:hAnsiTheme="majorEastAsia"/>
                                <w:sz w:val="22"/>
                              </w:rPr>
                              <w:t>5関係</w:t>
                            </w:r>
                            <w:r>
                              <w:rPr>
                                <w:rFonts w:asciiTheme="majorEastAsia" w:eastAsiaTheme="majorEastAsia" w:hAnsiTheme="majorEastAsia" w:hint="eastAsia"/>
                                <w:sz w:val="22"/>
                              </w:rPr>
                              <w:t xml:space="preserve">　自由記載）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57A8A" id="テキスト ボックス 29" o:spid="_x0000_s1036" type="#_x0000_t202" style="position:absolute;left:0;text-align:left;margin-left:0;margin-top:8.95pt;width:498.75pt;height:28.5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" fillcolor="white [3201]" strokeweight=".5pt">
                <v:textbox>
                  <w:txbxContent>
                    <w:p w14:paraId="032929CD" w14:textId="156E4582" w:rsidR="00246A70" w:rsidRPr="00963B4C" w:rsidRDefault="00246A70" w:rsidP="007952C9">
                      <w:pPr>
                        <w:rPr>
                          <w:sz w:val="22"/>
                        </w:rPr>
                      </w:pPr>
                      <w:r>
                        <w:rPr>
                          <w:rFonts w:asciiTheme="majorEastAsia" w:eastAsiaTheme="majorEastAsia" w:hAnsiTheme="majorEastAsia"/>
                          <w:sz w:val="22"/>
                        </w:rPr>
                        <w:t>(9)</w:t>
                      </w:r>
                      <w:r w:rsidR="00B94F2C">
                        <w:rPr>
                          <w:rFonts w:asciiTheme="majorEastAsia" w:eastAsiaTheme="majorEastAsia" w:hAnsiTheme="majorEastAsia" w:hint="eastAsia"/>
                          <w:sz w:val="22"/>
                        </w:rPr>
                        <w:t>困っていることや</w:t>
                      </w:r>
                      <w:r w:rsidR="00B94F2C">
                        <w:rPr>
                          <w:rFonts w:asciiTheme="majorEastAsia" w:eastAsiaTheme="majorEastAsia" w:hAnsiTheme="majorEastAsia"/>
                          <w:sz w:val="22"/>
                        </w:rPr>
                        <w:t>不安なこと</w:t>
                      </w:r>
                      <w:r>
                        <w:rPr>
                          <w:rFonts w:asciiTheme="majorEastAsia" w:eastAsiaTheme="majorEastAsia" w:hAnsiTheme="majorEastAsia" w:hint="eastAsia"/>
                          <w:sz w:val="22"/>
                        </w:rPr>
                        <w:t>（問2</w:t>
                      </w:r>
                      <w:r>
                        <w:rPr>
                          <w:rFonts w:asciiTheme="majorEastAsia" w:eastAsiaTheme="majorEastAsia" w:hAnsiTheme="majorEastAsia"/>
                          <w:sz w:val="22"/>
                        </w:rPr>
                        <w:t>5関係</w:t>
                      </w:r>
                      <w:r>
                        <w:rPr>
                          <w:rFonts w:asciiTheme="majorEastAsia" w:eastAsiaTheme="majorEastAsia" w:hAnsiTheme="majorEastAsia" w:hint="eastAsia"/>
                          <w:sz w:val="22"/>
                        </w:rPr>
                        <w:t xml:space="preserve">　自由記載）</w:t>
                      </w:r>
                    </w:p>
                  </w:txbxContent>
                </v:textbox>
                <w10:wrap anchorx="margin"/>
              </v:shape>
            </w:pict>
          </mc:Fallback>
        </mc:AlternateContent>
      </w:r>
    </w:p>
    <w:p w14:paraId="021A159E" w14:textId="77777777" w:rsidR="007952C9" w:rsidRPr="006B280F" w:rsidRDefault="007952C9" w:rsidP="007952C9">
      <w:pPr>
        <w:rPr>
          <w:rFonts w:ascii="ＭＳ 明朝" w:eastAsia="ＭＳ 明朝" w:hAnsi="ＭＳ 明朝"/>
          <w:color w:val="000000" w:themeColor="text1"/>
        </w:rPr>
      </w:pPr>
    </w:p>
    <w:p w14:paraId="3DBC0027" w14:textId="77777777" w:rsidR="007952C9" w:rsidRPr="006B280F" w:rsidRDefault="007952C9" w:rsidP="007952C9">
      <w:pPr>
        <w:ind w:left="210" w:hangingChars="100" w:hanging="210"/>
        <w:rPr>
          <w:rFonts w:ascii="ＭＳ 明朝" w:eastAsia="ＭＳ 明朝" w:hAnsi="ＭＳ 明朝"/>
          <w:color w:val="000000" w:themeColor="text1"/>
        </w:rPr>
      </w:pPr>
    </w:p>
    <w:p w14:paraId="705EA305" w14:textId="5FD0DB90" w:rsidR="007952C9" w:rsidRPr="006B280F" w:rsidRDefault="007952C9" w:rsidP="004C5000">
      <w:pPr>
        <w:ind w:left="420" w:hangingChars="200" w:hanging="420"/>
        <w:rPr>
          <w:rFonts w:ascii="ＭＳ 明朝" w:eastAsia="ＭＳ 明朝" w:hAnsi="ＭＳ 明朝"/>
          <w:color w:val="000000" w:themeColor="text1"/>
        </w:rPr>
      </w:pPr>
      <w:r w:rsidRPr="006B280F">
        <w:rPr>
          <w:rFonts w:ascii="ＭＳ 明朝" w:eastAsia="ＭＳ 明朝" w:hAnsi="ＭＳ 明朝" w:hint="eastAsia"/>
          <w:color w:val="000000" w:themeColor="text1"/>
        </w:rPr>
        <w:t>○</w:t>
      </w:r>
      <w:r w:rsidR="006103FC" w:rsidRPr="006B280F">
        <w:rPr>
          <w:rFonts w:ascii="ＭＳ 明朝" w:eastAsia="ＭＳ 明朝" w:hAnsi="ＭＳ 明朝" w:hint="eastAsia"/>
          <w:color w:val="000000" w:themeColor="text1"/>
        </w:rPr>
        <w:t xml:space="preserve">　</w:t>
      </w:r>
      <w:r w:rsidRPr="006B280F">
        <w:rPr>
          <w:rFonts w:ascii="ＭＳ 明朝" w:eastAsia="ＭＳ 明朝" w:hAnsi="ＭＳ 明朝" w:hint="eastAsia"/>
          <w:color w:val="000000" w:themeColor="text1"/>
        </w:rPr>
        <w:t>『動ける医ケア児』の居場所は全介助のお子さんよりももっと</w:t>
      </w:r>
      <w:r w:rsidR="004C5000" w:rsidRPr="006B280F">
        <w:rPr>
          <w:rFonts w:ascii="ＭＳ 明朝" w:eastAsia="ＭＳ 明朝" w:hAnsi="ＭＳ 明朝" w:hint="eastAsia"/>
          <w:color w:val="000000" w:themeColor="text1"/>
        </w:rPr>
        <w:t>少ないのが現状。障がい児ではないのでレスパイトやデイが使えない。</w:t>
      </w:r>
    </w:p>
    <w:p w14:paraId="177232D2" w14:textId="77777777" w:rsidR="004C5000" w:rsidRPr="006B280F" w:rsidRDefault="007952C9" w:rsidP="004C5000">
      <w:pPr>
        <w:ind w:left="21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w:t>
      </w:r>
      <w:r w:rsidR="004C5000" w:rsidRPr="006B280F">
        <w:rPr>
          <w:rFonts w:ascii="ＭＳ 明朝" w:eastAsia="ＭＳ 明朝" w:hAnsi="ＭＳ 明朝" w:hint="eastAsia"/>
          <w:color w:val="000000" w:themeColor="text1"/>
        </w:rPr>
        <w:t xml:space="preserve">　</w:t>
      </w:r>
      <w:r w:rsidRPr="006B280F">
        <w:rPr>
          <w:rFonts w:ascii="ＭＳ 明朝" w:eastAsia="ＭＳ 明朝" w:hAnsi="ＭＳ 明朝" w:hint="eastAsia"/>
          <w:color w:val="000000" w:themeColor="text1"/>
        </w:rPr>
        <w:t>夜中もたん吸引を２時間おきにする必要があり、介護者(母）が寝不足で在宅</w:t>
      </w:r>
      <w:r w:rsidR="004C5000" w:rsidRPr="006B280F">
        <w:rPr>
          <w:rFonts w:ascii="ＭＳ 明朝" w:eastAsia="ＭＳ 明朝" w:hAnsi="ＭＳ 明朝" w:hint="eastAsia"/>
          <w:color w:val="000000" w:themeColor="text1"/>
        </w:rPr>
        <w:t>介護の限界を感じている。レスパイトの受け入れ先を拡充してほしい。</w:t>
      </w:r>
    </w:p>
    <w:p w14:paraId="2F8788AF" w14:textId="5C388755" w:rsidR="007952C9" w:rsidRPr="006B280F" w:rsidRDefault="004C5000" w:rsidP="004C5000">
      <w:pPr>
        <w:ind w:left="21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〇　</w:t>
      </w:r>
      <w:r w:rsidR="007952C9" w:rsidRPr="006B280F">
        <w:rPr>
          <w:rFonts w:ascii="ＭＳ 明朝" w:eastAsia="ＭＳ 明朝" w:hAnsi="ＭＳ 明朝" w:hint="eastAsia"/>
          <w:color w:val="000000" w:themeColor="text1"/>
        </w:rPr>
        <w:t>親子で参加ができる場があれば教えてほしい。子どもの成長に伴いどう進めば良いのか(リハビリ､通学､子育てにおいて)</w:t>
      </w:r>
      <w:r w:rsidRPr="006B280F">
        <w:rPr>
          <w:rFonts w:ascii="ＭＳ 明朝" w:eastAsia="ＭＳ 明朝" w:hAnsi="ＭＳ 明朝" w:hint="eastAsia"/>
          <w:color w:val="000000" w:themeColor="text1"/>
        </w:rPr>
        <w:t>情報が知りたいし、相談もしたい。</w:t>
      </w:r>
    </w:p>
    <w:p w14:paraId="7D937976" w14:textId="6A6C2BA3" w:rsidR="007952C9" w:rsidRPr="006B280F" w:rsidRDefault="004C5000" w:rsidP="004C5000">
      <w:pPr>
        <w:pStyle w:val="a8"/>
        <w:numPr>
          <w:ilvl w:val="0"/>
          <w:numId w:val="17"/>
        </w:numPr>
        <w:ind w:leftChars="0"/>
        <w:rPr>
          <w:rFonts w:ascii="ＭＳ 明朝" w:eastAsia="ＭＳ 明朝" w:hAnsi="ＭＳ 明朝"/>
          <w:color w:val="000000" w:themeColor="text1"/>
        </w:rPr>
      </w:pPr>
      <w:r w:rsidRPr="006B280F">
        <w:rPr>
          <w:rFonts w:ascii="ＭＳ 明朝" w:eastAsia="ＭＳ 明朝" w:hAnsi="ＭＳ 明朝" w:hint="eastAsia"/>
          <w:color w:val="000000" w:themeColor="text1"/>
        </w:rPr>
        <w:t>きょうだい児に対する支援がもっと手軽にあればいい。</w:t>
      </w:r>
    </w:p>
    <w:p w14:paraId="29109F4E" w14:textId="77777777" w:rsidR="003E2B76" w:rsidRPr="006B280F" w:rsidRDefault="003E2B76" w:rsidP="003E2B76">
      <w:pPr>
        <w:rPr>
          <w:rFonts w:ascii="ＭＳ 明朝" w:eastAsia="ＭＳ 明朝" w:hAnsi="ＭＳ 明朝"/>
          <w:color w:val="000000" w:themeColor="text1"/>
        </w:rPr>
      </w:pPr>
    </w:p>
    <w:p w14:paraId="65D7EF39" w14:textId="77777777" w:rsidR="003E2B76" w:rsidRPr="006B280F" w:rsidRDefault="003E2B76" w:rsidP="003E2B76">
      <w:pPr>
        <w:rPr>
          <w:rFonts w:ascii="ＭＳ 明朝" w:eastAsia="ＭＳ 明朝" w:hAnsi="ＭＳ 明朝"/>
          <w:color w:val="000000" w:themeColor="text1"/>
        </w:rPr>
      </w:pPr>
    </w:p>
    <w:p w14:paraId="48E1AEA2" w14:textId="77777777" w:rsidR="003E2B76" w:rsidRPr="006B280F" w:rsidRDefault="003E2B76" w:rsidP="003E2B76">
      <w:pPr>
        <w:rPr>
          <w:rFonts w:ascii="ＭＳ 明朝" w:eastAsia="ＭＳ 明朝" w:hAnsi="ＭＳ 明朝"/>
          <w:color w:val="000000" w:themeColor="text1"/>
        </w:rPr>
      </w:pPr>
    </w:p>
    <w:p w14:paraId="5D174F66" w14:textId="1E2D3F4A" w:rsidR="007952C9" w:rsidRPr="006B280F" w:rsidRDefault="007952C9" w:rsidP="003E2B76">
      <w:pPr>
        <w:rPr>
          <w:rFonts w:ascii="ＭＳ 明朝" w:eastAsia="ＭＳ 明朝" w:hAnsi="ＭＳ 明朝"/>
          <w:color w:val="000000" w:themeColor="text1"/>
        </w:rPr>
      </w:pPr>
      <w:r w:rsidRPr="006B280F">
        <w:rPr>
          <w:noProof/>
          <w:color w:val="000000" w:themeColor="text1"/>
        </w:rPr>
        <w:lastRenderedPageBreak/>
        <mc:AlternateContent>
          <mc:Choice Requires="wps">
            <w:drawing>
              <wp:anchor distT="0" distB="0" distL="114300" distR="114300" simplePos="0" relativeHeight="251683328" behindDoc="0" locked="0" layoutInCell="1" allowOverlap="1" wp14:anchorId="3C3AD82B" wp14:editId="3883AC02">
                <wp:simplePos x="0" y="0"/>
                <wp:positionH relativeFrom="margin">
                  <wp:align>right</wp:align>
                </wp:positionH>
                <wp:positionV relativeFrom="paragraph">
                  <wp:posOffset>213995</wp:posOffset>
                </wp:positionV>
                <wp:extent cx="6096000" cy="361950"/>
                <wp:effectExtent l="0" t="0" r="19050" b="19050"/>
                <wp:wrapNone/>
                <wp:docPr id="30" name="テキスト ボックス 30"/>
                <wp:cNvGraphicFramePr/>
                <a:graphic xmlns:a="http://schemas.openxmlformats.org/drawingml/2006/main">
                  <a:graphicData uri="http://schemas.microsoft.com/office/word/2010/wordprocessingShape">
                    <wps:wsp>
                      <wps:cNvSpPr txBox="1"/>
                      <wps:spPr>
                        <a:xfrm>
                          <a:off x="0" y="0"/>
                          <a:ext cx="6096000" cy="361950"/>
                        </a:xfrm>
                        <a:prstGeom prst="rect">
                          <a:avLst/>
                        </a:prstGeom>
                        <a:solidFill>
                          <a:schemeClr val="lt1"/>
                        </a:solidFill>
                        <a:ln w="6350">
                          <a:solidFill>
                            <a:prstClr val="black"/>
                          </a:solidFill>
                        </a:ln>
                      </wps:spPr>
                      <wps:txbx>
                        <w:txbxContent>
                          <w:p w14:paraId="63DF0FE3" w14:textId="50475521" w:rsidR="00246A70" w:rsidRPr="00963B4C" w:rsidRDefault="00246A70" w:rsidP="007952C9">
                            <w:pPr>
                              <w:rPr>
                                <w:sz w:val="22"/>
                              </w:rPr>
                            </w:pPr>
                            <w:r>
                              <w:rPr>
                                <w:rFonts w:asciiTheme="majorEastAsia" w:eastAsiaTheme="majorEastAsia" w:hAnsiTheme="majorEastAsia" w:hint="eastAsia"/>
                                <w:sz w:val="22"/>
                              </w:rPr>
                              <w:t>(</w:t>
                            </w:r>
                            <w:r>
                              <w:rPr>
                                <w:rFonts w:asciiTheme="majorEastAsia" w:eastAsiaTheme="majorEastAsia" w:hAnsiTheme="majorEastAsia"/>
                                <w:sz w:val="22"/>
                              </w:rPr>
                              <w:t>10)</w:t>
                            </w:r>
                            <w:r w:rsidRPr="00C06ECF">
                              <w:rPr>
                                <w:rFonts w:asciiTheme="majorEastAsia" w:eastAsiaTheme="majorEastAsia" w:hAnsiTheme="majorEastAsia" w:hint="eastAsia"/>
                                <w:sz w:val="22"/>
                              </w:rPr>
                              <w:t>行政、医療機関、事業所等に求めること</w:t>
                            </w:r>
                            <w:r>
                              <w:rPr>
                                <w:rFonts w:asciiTheme="majorEastAsia" w:eastAsiaTheme="majorEastAsia" w:hAnsiTheme="majorEastAsia" w:hint="eastAsia"/>
                                <w:sz w:val="22"/>
                              </w:rPr>
                              <w:t>（問2</w:t>
                            </w:r>
                            <w:r>
                              <w:rPr>
                                <w:rFonts w:asciiTheme="majorEastAsia" w:eastAsiaTheme="majorEastAsia" w:hAnsiTheme="majorEastAsia"/>
                                <w:sz w:val="22"/>
                              </w:rPr>
                              <w:t>6関係</w:t>
                            </w:r>
                            <w:r>
                              <w:rPr>
                                <w:rFonts w:asciiTheme="majorEastAsia" w:eastAsiaTheme="majorEastAsia" w:hAnsiTheme="majorEastAsia" w:hint="eastAsia"/>
                                <w:sz w:val="22"/>
                              </w:rPr>
                              <w:t xml:space="preserve">　自由記載）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AD82B" id="テキスト ボックス 30" o:spid="_x0000_s1037" type="#_x0000_t202" style="position:absolute;left:0;text-align:left;margin-left:428.8pt;margin-top:16.85pt;width:480pt;height:28.5pt;z-index:251683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" fillcolor="white [3201]" strokeweight=".5pt">
                <v:textbox>
                  <w:txbxContent>
                    <w:p w14:paraId="63DF0FE3" w14:textId="50475521" w:rsidR="00246A70" w:rsidRPr="00963B4C" w:rsidRDefault="00246A70" w:rsidP="007952C9">
                      <w:pPr>
                        <w:rPr>
                          <w:sz w:val="22"/>
                        </w:rPr>
                      </w:pPr>
                      <w:r>
                        <w:rPr>
                          <w:rFonts w:asciiTheme="majorEastAsia" w:eastAsiaTheme="majorEastAsia" w:hAnsiTheme="majorEastAsia" w:hint="eastAsia"/>
                          <w:sz w:val="22"/>
                        </w:rPr>
                        <w:t>(</w:t>
                      </w:r>
                      <w:r>
                        <w:rPr>
                          <w:rFonts w:asciiTheme="majorEastAsia" w:eastAsiaTheme="majorEastAsia" w:hAnsiTheme="majorEastAsia"/>
                          <w:sz w:val="22"/>
                        </w:rPr>
                        <w:t>10)</w:t>
                      </w:r>
                      <w:r w:rsidRPr="00C06ECF">
                        <w:rPr>
                          <w:rFonts w:asciiTheme="majorEastAsia" w:eastAsiaTheme="majorEastAsia" w:hAnsiTheme="majorEastAsia" w:hint="eastAsia"/>
                          <w:sz w:val="22"/>
                        </w:rPr>
                        <w:t>行政、医療機関、事業所等に求めること</w:t>
                      </w:r>
                      <w:r>
                        <w:rPr>
                          <w:rFonts w:asciiTheme="majorEastAsia" w:eastAsiaTheme="majorEastAsia" w:hAnsiTheme="majorEastAsia" w:hint="eastAsia"/>
                          <w:sz w:val="22"/>
                        </w:rPr>
                        <w:t>（問2</w:t>
                      </w:r>
                      <w:r>
                        <w:rPr>
                          <w:rFonts w:asciiTheme="majorEastAsia" w:eastAsiaTheme="majorEastAsia" w:hAnsiTheme="majorEastAsia"/>
                          <w:sz w:val="22"/>
                        </w:rPr>
                        <w:t>6関係</w:t>
                      </w:r>
                      <w:r>
                        <w:rPr>
                          <w:rFonts w:asciiTheme="majorEastAsia" w:eastAsiaTheme="majorEastAsia" w:hAnsiTheme="majorEastAsia" w:hint="eastAsia"/>
                          <w:sz w:val="22"/>
                        </w:rPr>
                        <w:t xml:space="preserve">　自由記載）</w:t>
                      </w:r>
                    </w:p>
                  </w:txbxContent>
                </v:textbox>
                <w10:wrap anchorx="margin"/>
              </v:shape>
            </w:pict>
          </mc:Fallback>
        </mc:AlternateContent>
      </w:r>
    </w:p>
    <w:p w14:paraId="624DD6A4" w14:textId="77777777" w:rsidR="007952C9" w:rsidRPr="006B280F" w:rsidRDefault="007952C9" w:rsidP="007952C9">
      <w:pPr>
        <w:ind w:firstLineChars="300" w:firstLine="630"/>
        <w:rPr>
          <w:rFonts w:ascii="ＭＳ 明朝" w:eastAsia="ＭＳ 明朝" w:hAnsi="ＭＳ 明朝"/>
          <w:color w:val="000000" w:themeColor="text1"/>
        </w:rPr>
      </w:pPr>
    </w:p>
    <w:p w14:paraId="5F304292" w14:textId="77777777" w:rsidR="007952C9" w:rsidRPr="006B280F" w:rsidRDefault="007952C9" w:rsidP="007952C9">
      <w:pPr>
        <w:ind w:firstLineChars="300" w:firstLine="630"/>
        <w:rPr>
          <w:rFonts w:ascii="ＭＳ 明朝" w:eastAsia="ＭＳ 明朝" w:hAnsi="ＭＳ 明朝"/>
          <w:color w:val="000000" w:themeColor="text1"/>
        </w:rPr>
      </w:pPr>
    </w:p>
    <w:p w14:paraId="5976B194" w14:textId="24212EDB" w:rsidR="007952C9" w:rsidRPr="006B280F" w:rsidRDefault="007952C9" w:rsidP="003E2B76">
      <w:pPr>
        <w:ind w:left="21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w:t>
      </w:r>
      <w:r w:rsidR="006103FC" w:rsidRPr="006B280F">
        <w:rPr>
          <w:rFonts w:ascii="ＭＳ 明朝" w:eastAsia="ＭＳ 明朝" w:hAnsi="ＭＳ 明朝" w:hint="eastAsia"/>
          <w:color w:val="000000" w:themeColor="text1"/>
        </w:rPr>
        <w:t xml:space="preserve">　</w:t>
      </w:r>
      <w:r w:rsidRPr="006B280F">
        <w:rPr>
          <w:rFonts w:ascii="ＭＳ 明朝" w:eastAsia="ＭＳ 明朝" w:hAnsi="ＭＳ 明朝" w:hint="eastAsia"/>
          <w:color w:val="000000" w:themeColor="text1"/>
        </w:rPr>
        <w:t>行政、医療機関、事業所ばらばらで、困りごとを相談で</w:t>
      </w:r>
      <w:r w:rsidR="006103FC" w:rsidRPr="006B280F">
        <w:rPr>
          <w:rFonts w:ascii="ＭＳ 明朝" w:eastAsia="ＭＳ 明朝" w:hAnsi="ＭＳ 明朝" w:hint="eastAsia"/>
          <w:color w:val="000000" w:themeColor="text1"/>
        </w:rPr>
        <w:t>きる先がない。医療的ケア児に関する相談できる窓口を作って欲しい。</w:t>
      </w:r>
    </w:p>
    <w:p w14:paraId="3987731A" w14:textId="1199D03A" w:rsidR="007952C9" w:rsidRPr="006B280F" w:rsidRDefault="007952C9" w:rsidP="003E2B76">
      <w:pPr>
        <w:ind w:left="21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w:t>
      </w:r>
      <w:r w:rsidR="006103FC" w:rsidRPr="006B280F">
        <w:rPr>
          <w:rFonts w:ascii="ＭＳ 明朝" w:eastAsia="ＭＳ 明朝" w:hAnsi="ＭＳ 明朝" w:hint="eastAsia"/>
          <w:color w:val="000000" w:themeColor="text1"/>
        </w:rPr>
        <w:t xml:space="preserve">　</w:t>
      </w:r>
      <w:r w:rsidRPr="006B280F">
        <w:rPr>
          <w:rFonts w:ascii="ＭＳ 明朝" w:eastAsia="ＭＳ 明朝" w:hAnsi="ＭＳ 明朝" w:hint="eastAsia"/>
          <w:color w:val="000000" w:themeColor="text1"/>
        </w:rPr>
        <w:t>たらい回しにせず、適切な相談窓口へ</w:t>
      </w:r>
      <w:r w:rsidR="002C707D" w:rsidRPr="006B280F">
        <w:rPr>
          <w:rFonts w:ascii="ＭＳ 明朝" w:eastAsia="ＭＳ 明朝" w:hAnsi="ＭＳ 明朝" w:hint="eastAsia"/>
          <w:color w:val="000000" w:themeColor="text1"/>
        </w:rPr>
        <w:t>つな</w:t>
      </w:r>
      <w:r w:rsidRPr="006B280F">
        <w:rPr>
          <w:rFonts w:ascii="ＭＳ 明朝" w:eastAsia="ＭＳ 明朝" w:hAnsi="ＭＳ 明朝" w:hint="eastAsia"/>
          <w:color w:val="000000" w:themeColor="text1"/>
        </w:rPr>
        <w:t>いでほしい。窓口でのやり取りを、担当者が変わる度に何度も同じ話をするのは苦痛</w:t>
      </w:r>
      <w:r w:rsidR="006103FC" w:rsidRPr="006B280F">
        <w:rPr>
          <w:rFonts w:ascii="ＭＳ 明朝" w:eastAsia="ＭＳ 明朝" w:hAnsi="ＭＳ 明朝" w:hint="eastAsia"/>
          <w:color w:val="000000" w:themeColor="text1"/>
        </w:rPr>
        <w:t>。</w:t>
      </w:r>
    </w:p>
    <w:p w14:paraId="1C577B59" w14:textId="335256E3" w:rsidR="007952C9" w:rsidRPr="006B280F" w:rsidRDefault="007952C9" w:rsidP="003E2B76">
      <w:pPr>
        <w:rPr>
          <w:rFonts w:ascii="ＭＳ 明朝" w:eastAsia="ＭＳ 明朝" w:hAnsi="ＭＳ 明朝"/>
          <w:color w:val="000000" w:themeColor="text1"/>
        </w:rPr>
      </w:pPr>
      <w:r w:rsidRPr="006B280F">
        <w:rPr>
          <w:rFonts w:ascii="ＭＳ 明朝" w:eastAsia="ＭＳ 明朝" w:hAnsi="ＭＳ 明朝" w:hint="eastAsia"/>
          <w:color w:val="000000" w:themeColor="text1"/>
        </w:rPr>
        <w:t>○</w:t>
      </w:r>
      <w:r w:rsidR="006103FC" w:rsidRPr="006B280F">
        <w:rPr>
          <w:rFonts w:ascii="ＭＳ 明朝" w:eastAsia="ＭＳ 明朝" w:hAnsi="ＭＳ 明朝" w:hint="eastAsia"/>
          <w:color w:val="000000" w:themeColor="text1"/>
        </w:rPr>
        <w:t xml:space="preserve">　医療的ケア児を受け入れてくれる園の一覧を作って、公表してほしい。</w:t>
      </w:r>
    </w:p>
    <w:p w14:paraId="6323C312" w14:textId="4ADBB33C" w:rsidR="007952C9" w:rsidRPr="006B280F" w:rsidRDefault="007952C9" w:rsidP="003E2B76">
      <w:pPr>
        <w:ind w:left="21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w:t>
      </w:r>
      <w:r w:rsidR="006103FC" w:rsidRPr="006B280F">
        <w:rPr>
          <w:rFonts w:ascii="ＭＳ 明朝" w:eastAsia="ＭＳ 明朝" w:hAnsi="ＭＳ 明朝" w:hint="eastAsia"/>
          <w:color w:val="000000" w:themeColor="text1"/>
        </w:rPr>
        <w:t xml:space="preserve">　</w:t>
      </w:r>
      <w:r w:rsidRPr="006B280F">
        <w:rPr>
          <w:rFonts w:ascii="ＭＳ 明朝" w:eastAsia="ＭＳ 明朝" w:hAnsi="ＭＳ 明朝" w:hint="eastAsia"/>
          <w:color w:val="000000" w:themeColor="text1"/>
        </w:rPr>
        <w:t>保育園、幼稚園、小学校などに通う場合、それ</w:t>
      </w:r>
      <w:r w:rsidR="006103FC" w:rsidRPr="006B280F">
        <w:rPr>
          <w:rFonts w:ascii="ＭＳ 明朝" w:eastAsia="ＭＳ 明朝" w:hAnsi="ＭＳ 明朝" w:hint="eastAsia"/>
          <w:color w:val="000000" w:themeColor="text1"/>
        </w:rPr>
        <w:t>ぞれの学校の特性（どれくらいのケアが可能かなど）が知りたいです。</w:t>
      </w:r>
    </w:p>
    <w:p w14:paraId="6DFF7D27" w14:textId="340C52C9" w:rsidR="007952C9" w:rsidRPr="006B280F" w:rsidRDefault="007952C9" w:rsidP="003E2B76">
      <w:pPr>
        <w:ind w:left="21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w:t>
      </w:r>
      <w:r w:rsidR="006103FC" w:rsidRPr="006B280F">
        <w:rPr>
          <w:rFonts w:ascii="ＭＳ 明朝" w:eastAsia="ＭＳ 明朝" w:hAnsi="ＭＳ 明朝" w:hint="eastAsia"/>
          <w:color w:val="000000" w:themeColor="text1"/>
        </w:rPr>
        <w:t xml:space="preserve">　</w:t>
      </w:r>
      <w:r w:rsidRPr="006B280F">
        <w:rPr>
          <w:rFonts w:ascii="ＭＳ 明朝" w:eastAsia="ＭＳ 明朝" w:hAnsi="ＭＳ 明朝" w:hint="eastAsia"/>
          <w:color w:val="000000" w:themeColor="text1"/>
        </w:rPr>
        <w:t>保育園に看護師が常駐しているかどうか、医療的ケアが必要でも受け入れ可能かどうかを直接保育園に確認しなければい</w:t>
      </w:r>
      <w:r w:rsidR="006103FC" w:rsidRPr="006B280F">
        <w:rPr>
          <w:rFonts w:ascii="ＭＳ 明朝" w:eastAsia="ＭＳ 明朝" w:hAnsi="ＭＳ 明朝" w:hint="eastAsia"/>
          <w:color w:val="000000" w:themeColor="text1"/>
        </w:rPr>
        <w:t>けないが、市役所が窓口となって一括で確認できるようにしてほしい。</w:t>
      </w:r>
    </w:p>
    <w:p w14:paraId="7D71256B" w14:textId="534C705D" w:rsidR="007952C9" w:rsidRPr="006B280F" w:rsidRDefault="007952C9" w:rsidP="003E2B76">
      <w:pPr>
        <w:rPr>
          <w:rFonts w:ascii="ＭＳ 明朝" w:eastAsia="ＭＳ 明朝" w:hAnsi="ＭＳ 明朝"/>
          <w:color w:val="000000" w:themeColor="text1"/>
        </w:rPr>
      </w:pPr>
      <w:r w:rsidRPr="006B280F">
        <w:rPr>
          <w:rFonts w:ascii="ＭＳ 明朝" w:eastAsia="ＭＳ 明朝" w:hAnsi="ＭＳ 明朝" w:hint="eastAsia"/>
          <w:color w:val="000000" w:themeColor="text1"/>
        </w:rPr>
        <w:t>○</w:t>
      </w:r>
      <w:r w:rsidR="006103FC" w:rsidRPr="006B280F">
        <w:rPr>
          <w:rFonts w:ascii="ＭＳ 明朝" w:eastAsia="ＭＳ 明朝" w:hAnsi="ＭＳ 明朝" w:hint="eastAsia"/>
          <w:color w:val="000000" w:themeColor="text1"/>
        </w:rPr>
        <w:t xml:space="preserve">　レスパイトのできる病院、事業所を増やしてほしい。</w:t>
      </w:r>
    </w:p>
    <w:p w14:paraId="3A265F07" w14:textId="77777777" w:rsidR="00124E95" w:rsidRPr="006B280F" w:rsidRDefault="007952C9" w:rsidP="003E2B76">
      <w:pPr>
        <w:rPr>
          <w:rFonts w:ascii="ＭＳ 明朝" w:eastAsia="ＭＳ 明朝" w:hAnsi="ＭＳ 明朝"/>
          <w:color w:val="000000" w:themeColor="text1"/>
        </w:rPr>
      </w:pPr>
      <w:r w:rsidRPr="006B280F">
        <w:rPr>
          <w:rFonts w:ascii="ＭＳ 明朝" w:eastAsia="ＭＳ 明朝" w:hAnsi="ＭＳ 明朝" w:hint="eastAsia"/>
          <w:color w:val="000000" w:themeColor="text1"/>
        </w:rPr>
        <w:t>○</w:t>
      </w:r>
      <w:r w:rsidR="006103FC" w:rsidRPr="006B280F">
        <w:rPr>
          <w:rFonts w:ascii="ＭＳ 明朝" w:eastAsia="ＭＳ 明朝" w:hAnsi="ＭＳ 明朝" w:hint="eastAsia"/>
          <w:color w:val="000000" w:themeColor="text1"/>
        </w:rPr>
        <w:t xml:space="preserve">　</w:t>
      </w:r>
      <w:r w:rsidRPr="006B280F">
        <w:rPr>
          <w:rFonts w:ascii="ＭＳ 明朝" w:eastAsia="ＭＳ 明朝" w:hAnsi="ＭＳ 明朝" w:hint="eastAsia"/>
          <w:color w:val="000000" w:themeColor="text1"/>
        </w:rPr>
        <w:t>横断的に利用できるサービスを紹介できる担当者をつけてほしい。</w:t>
      </w:r>
    </w:p>
    <w:p w14:paraId="7F4341FB" w14:textId="77777777" w:rsidR="00124E95" w:rsidRPr="006B280F" w:rsidRDefault="00124E95" w:rsidP="00124E95">
      <w:pPr>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〇　</w:t>
      </w:r>
      <w:r w:rsidR="007952C9" w:rsidRPr="006B280F">
        <w:rPr>
          <w:rFonts w:ascii="ＭＳ 明朝" w:eastAsia="ＭＳ 明朝" w:hAnsi="ＭＳ 明朝" w:hint="eastAsia"/>
          <w:color w:val="000000" w:themeColor="text1"/>
        </w:rPr>
        <w:t>医ケア児、障がい児の保育施設</w:t>
      </w:r>
      <w:r w:rsidRPr="006B280F">
        <w:rPr>
          <w:rFonts w:ascii="ＭＳ 明朝" w:eastAsia="ＭＳ 明朝" w:hAnsi="ＭＳ 明朝" w:hint="eastAsia"/>
          <w:color w:val="000000" w:themeColor="text1"/>
        </w:rPr>
        <w:t>受け入れについて市が介入してほしい。</w:t>
      </w:r>
    </w:p>
    <w:p w14:paraId="78B57B92" w14:textId="7F31FC3B" w:rsidR="007952C9" w:rsidRPr="006B280F" w:rsidRDefault="00124E95" w:rsidP="00124E95">
      <w:pPr>
        <w:rPr>
          <w:rFonts w:ascii="ＭＳ 明朝" w:eastAsia="ＭＳ 明朝" w:hAnsi="ＭＳ 明朝"/>
          <w:color w:val="000000" w:themeColor="text1"/>
        </w:rPr>
      </w:pPr>
      <w:r w:rsidRPr="006B280F">
        <w:rPr>
          <w:rFonts w:ascii="ＭＳ 明朝" w:eastAsia="ＭＳ 明朝" w:hAnsi="ＭＳ 明朝" w:hint="eastAsia"/>
          <w:color w:val="000000" w:themeColor="text1"/>
        </w:rPr>
        <w:t>〇　医療的ケア児に対応できる、専門知識のある職員を配置して欲しい。</w:t>
      </w:r>
    </w:p>
    <w:p w14:paraId="26561814" w14:textId="77777777" w:rsidR="003C382A" w:rsidRPr="006B280F" w:rsidRDefault="003C382A" w:rsidP="002E3376">
      <w:pPr>
        <w:rPr>
          <w:color w:val="000000" w:themeColor="text1"/>
        </w:rPr>
      </w:pPr>
    </w:p>
    <w:p w14:paraId="05AF1DC3" w14:textId="0D22E9EF" w:rsidR="007952C9" w:rsidRPr="006B280F" w:rsidRDefault="007952C9">
      <w:pPr>
        <w:widowControl/>
        <w:jc w:val="left"/>
        <w:rPr>
          <w:color w:val="000000" w:themeColor="text1"/>
        </w:rPr>
      </w:pPr>
      <w:r w:rsidRPr="006B280F">
        <w:rPr>
          <w:color w:val="000000" w:themeColor="text1"/>
        </w:rPr>
        <w:br w:type="page"/>
      </w:r>
    </w:p>
    <w:p w14:paraId="345D4762" w14:textId="3416E0B8" w:rsidR="00A75506" w:rsidRPr="006B280F" w:rsidRDefault="00A75506" w:rsidP="00A75506">
      <w:pPr>
        <w:pStyle w:val="1"/>
        <w:rPr>
          <w:color w:val="000000" w:themeColor="text1"/>
        </w:rPr>
      </w:pPr>
      <w:bookmarkStart w:id="19" w:name="_Toc114073196"/>
      <w:r w:rsidRPr="006B280F">
        <w:rPr>
          <w:rFonts w:hint="eastAsia"/>
          <w:color w:val="000000" w:themeColor="text1"/>
        </w:rPr>
        <w:lastRenderedPageBreak/>
        <w:t>第６　事業所等ヒアリング結果</w:t>
      </w:r>
      <w:bookmarkEnd w:id="19"/>
    </w:p>
    <w:p w14:paraId="7A3C9156" w14:textId="3CE44BAD" w:rsidR="00A75506" w:rsidRPr="004732A5" w:rsidRDefault="005204CE" w:rsidP="004732A5">
      <w:pPr>
        <w:rPr>
          <w:rFonts w:asciiTheme="majorEastAsia" w:hAnsiTheme="majorEastAsia"/>
          <w:color w:val="000000" w:themeColor="text1"/>
        </w:rPr>
      </w:pPr>
      <w:r w:rsidRPr="004732A5">
        <w:rPr>
          <w:rFonts w:asciiTheme="majorEastAsia" w:eastAsiaTheme="majorEastAsia" w:hAnsiTheme="majorEastAsia" w:hint="eastAsia"/>
          <w:color w:val="000000" w:themeColor="text1"/>
          <w:sz w:val="24"/>
          <w:szCs w:val="24"/>
        </w:rPr>
        <w:t>１</w:t>
      </w:r>
      <w:r w:rsidR="00A75506" w:rsidRPr="004732A5">
        <w:rPr>
          <w:rFonts w:asciiTheme="majorEastAsia" w:eastAsiaTheme="majorEastAsia" w:hAnsiTheme="majorEastAsia" w:hint="eastAsia"/>
          <w:color w:val="000000" w:themeColor="text1"/>
          <w:sz w:val="24"/>
          <w:szCs w:val="24"/>
        </w:rPr>
        <w:t xml:space="preserve">　調査の概要</w:t>
      </w:r>
    </w:p>
    <w:p w14:paraId="72E0181C" w14:textId="77777777" w:rsidR="00E812CC" w:rsidRPr="006B280F" w:rsidRDefault="00E812CC" w:rsidP="00CD5FF4">
      <w:pPr>
        <w:rPr>
          <w:color w:val="000000" w:themeColor="text1"/>
        </w:rPr>
      </w:pPr>
    </w:p>
    <w:p w14:paraId="2B1CF3CD" w14:textId="1180AD13" w:rsidR="00A75506" w:rsidRPr="006B280F" w:rsidRDefault="00CD5FF4" w:rsidP="00CD5FF4">
      <w:pPr>
        <w:rPr>
          <w:rFonts w:ascii="ＭＳ ゴシック" w:eastAsia="ＭＳ ゴシック" w:hAnsi="ＭＳ ゴシック"/>
          <w:color w:val="000000" w:themeColor="text1"/>
        </w:rPr>
      </w:pPr>
      <w:r w:rsidRPr="006B280F">
        <w:rPr>
          <w:rFonts w:ascii="ＭＳ ゴシック" w:eastAsia="ＭＳ ゴシック" w:hAnsi="ＭＳ ゴシック" w:hint="eastAsia"/>
          <w:color w:val="000000" w:themeColor="text1"/>
        </w:rPr>
        <w:t>(</w:t>
      </w:r>
      <w:r w:rsidRPr="006B280F">
        <w:rPr>
          <w:rFonts w:ascii="ＭＳ ゴシック" w:eastAsia="ＭＳ ゴシック" w:hAnsi="ＭＳ ゴシック"/>
          <w:color w:val="000000" w:themeColor="text1"/>
        </w:rPr>
        <w:t>1)</w:t>
      </w:r>
      <w:r w:rsidR="00A75506" w:rsidRPr="006B280F">
        <w:rPr>
          <w:rFonts w:ascii="ＭＳ ゴシック" w:eastAsia="ＭＳ ゴシック" w:hAnsi="ＭＳ ゴシック" w:hint="eastAsia"/>
          <w:color w:val="000000" w:themeColor="text1"/>
        </w:rPr>
        <w:t>調査時期　令和４年６月</w:t>
      </w:r>
    </w:p>
    <w:p w14:paraId="4EB2F4AA" w14:textId="77777777" w:rsidR="00CD5FF4" w:rsidRPr="006B280F" w:rsidRDefault="00CD5FF4" w:rsidP="006B280F">
      <w:pPr>
        <w:rPr>
          <w:rFonts w:ascii="ＭＳ ゴシック" w:eastAsia="ＭＳ ゴシック" w:hAnsi="ＭＳ ゴシック"/>
          <w:color w:val="000000" w:themeColor="text1"/>
        </w:rPr>
      </w:pPr>
    </w:p>
    <w:p w14:paraId="10C1C16A" w14:textId="107C5E57" w:rsidR="00A75506" w:rsidRPr="006B280F" w:rsidRDefault="00CD5FF4" w:rsidP="006B280F">
      <w:pPr>
        <w:rPr>
          <w:color w:val="000000" w:themeColor="text1"/>
        </w:rPr>
      </w:pPr>
      <w:r w:rsidRPr="006B280F">
        <w:rPr>
          <w:rFonts w:ascii="ＭＳ ゴシック" w:eastAsia="ＭＳ ゴシック" w:hAnsi="ＭＳ ゴシック" w:hint="eastAsia"/>
          <w:color w:val="000000" w:themeColor="text1"/>
        </w:rPr>
        <w:t>(</w:t>
      </w:r>
      <w:r w:rsidRPr="006B280F">
        <w:rPr>
          <w:rFonts w:ascii="ＭＳ ゴシック" w:eastAsia="ＭＳ ゴシック" w:hAnsi="ＭＳ ゴシック"/>
          <w:color w:val="000000" w:themeColor="text1"/>
        </w:rPr>
        <w:t>2)</w:t>
      </w:r>
      <w:r w:rsidR="00A75506" w:rsidRPr="006B280F">
        <w:rPr>
          <w:rFonts w:ascii="ＭＳ ゴシック" w:eastAsia="ＭＳ ゴシック" w:hAnsi="ＭＳ ゴシック" w:hint="eastAsia"/>
          <w:color w:val="000000" w:themeColor="text1"/>
        </w:rPr>
        <w:t>調査対象　児童発達支援センター５ヶ所、放課後等デイサービス３ヶ所</w:t>
      </w:r>
    </w:p>
    <w:p w14:paraId="0F752D46" w14:textId="77777777" w:rsidR="007952C9" w:rsidRPr="006B280F" w:rsidRDefault="007952C9" w:rsidP="002E3376">
      <w:pPr>
        <w:rPr>
          <w:color w:val="000000" w:themeColor="text1"/>
        </w:rPr>
      </w:pPr>
    </w:p>
    <w:p w14:paraId="0F7A1ED8" w14:textId="57B33123" w:rsidR="003C382A" w:rsidRPr="004732A5" w:rsidRDefault="00CD5FF4" w:rsidP="004732A5">
      <w:pPr>
        <w:rPr>
          <w:rFonts w:asciiTheme="majorEastAsia" w:hAnsiTheme="majorEastAsia"/>
          <w:color w:val="000000" w:themeColor="text1"/>
        </w:rPr>
      </w:pPr>
      <w:bookmarkStart w:id="20" w:name="_Toc113029998"/>
      <w:r w:rsidRPr="004732A5">
        <w:rPr>
          <w:rFonts w:asciiTheme="majorEastAsia" w:eastAsiaTheme="majorEastAsia" w:hAnsiTheme="majorEastAsia" w:hint="eastAsia"/>
          <w:color w:val="000000" w:themeColor="text1"/>
          <w:sz w:val="24"/>
          <w:szCs w:val="24"/>
        </w:rPr>
        <w:t>２</w:t>
      </w:r>
      <w:r w:rsidR="003C382A" w:rsidRPr="004732A5">
        <w:rPr>
          <w:rFonts w:asciiTheme="majorEastAsia" w:eastAsiaTheme="majorEastAsia" w:hAnsiTheme="majorEastAsia" w:hint="eastAsia"/>
          <w:color w:val="000000" w:themeColor="text1"/>
          <w:sz w:val="24"/>
          <w:szCs w:val="24"/>
        </w:rPr>
        <w:t xml:space="preserve">　調査結果</w:t>
      </w:r>
      <w:bookmarkEnd w:id="20"/>
    </w:p>
    <w:p w14:paraId="0A9E278C" w14:textId="5789C23D" w:rsidR="0087150A" w:rsidRPr="006B280F" w:rsidRDefault="00CD5FF4" w:rsidP="006B280F">
      <w:pPr>
        <w:rPr>
          <w:rFonts w:ascii="ＭＳ ゴシック" w:eastAsia="ＭＳ ゴシック" w:hAnsi="ＭＳ ゴシック"/>
          <w:color w:val="000000" w:themeColor="text1"/>
        </w:rPr>
      </w:pPr>
      <w:r w:rsidRPr="006B280F">
        <w:rPr>
          <w:rFonts w:ascii="ＭＳ ゴシック" w:eastAsia="ＭＳ ゴシック" w:hAnsi="ＭＳ ゴシック" w:hint="eastAsia"/>
          <w:color w:val="000000" w:themeColor="text1"/>
        </w:rPr>
        <w:t>(</w:t>
      </w:r>
      <w:r w:rsidRPr="006B280F">
        <w:rPr>
          <w:rFonts w:ascii="ＭＳ ゴシック" w:eastAsia="ＭＳ ゴシック" w:hAnsi="ＭＳ ゴシック"/>
          <w:color w:val="000000" w:themeColor="text1"/>
        </w:rPr>
        <w:t>1)</w:t>
      </w:r>
      <w:r w:rsidR="007A3A45" w:rsidRPr="006B280F">
        <w:rPr>
          <w:rFonts w:ascii="ＭＳ ゴシック" w:eastAsia="ＭＳ ゴシック" w:hAnsi="ＭＳ ゴシック" w:hint="eastAsia"/>
          <w:color w:val="000000" w:themeColor="text1"/>
        </w:rPr>
        <w:t>家族から受けた主な相談内容</w:t>
      </w:r>
    </w:p>
    <w:p w14:paraId="31EEE4A4" w14:textId="5AED943F" w:rsidR="00F92ED7" w:rsidRPr="006B280F" w:rsidRDefault="00F92ED7" w:rsidP="00822660">
      <w:pPr>
        <w:ind w:leftChars="100" w:left="420" w:hangingChars="100" w:hanging="210"/>
        <w:rPr>
          <w:color w:val="000000" w:themeColor="text1"/>
        </w:rPr>
      </w:pPr>
      <w:r w:rsidRPr="006B280F">
        <w:rPr>
          <w:rFonts w:hint="eastAsia"/>
          <w:color w:val="000000" w:themeColor="text1"/>
        </w:rPr>
        <w:t>○　相談窓口（どこに相談していいか分からない。具体的な窓口を教えてほしい。相談してもサービスに</w:t>
      </w:r>
      <w:r w:rsidR="002C707D" w:rsidRPr="006B280F">
        <w:rPr>
          <w:rFonts w:hint="eastAsia"/>
          <w:color w:val="000000" w:themeColor="text1"/>
        </w:rPr>
        <w:t>つな</w:t>
      </w:r>
      <w:r w:rsidRPr="006B280F">
        <w:rPr>
          <w:rFonts w:hint="eastAsia"/>
          <w:color w:val="000000" w:themeColor="text1"/>
        </w:rPr>
        <w:t>がらないことが多い。</w:t>
      </w:r>
    </w:p>
    <w:p w14:paraId="34C62731" w14:textId="77777777" w:rsidR="00F92ED7" w:rsidRPr="006B280F" w:rsidRDefault="00F92ED7" w:rsidP="00822660">
      <w:pPr>
        <w:ind w:firstLineChars="100" w:firstLine="210"/>
        <w:rPr>
          <w:color w:val="000000" w:themeColor="text1"/>
        </w:rPr>
      </w:pPr>
      <w:r w:rsidRPr="006B280F">
        <w:rPr>
          <w:rFonts w:hint="eastAsia"/>
          <w:color w:val="000000" w:themeColor="text1"/>
        </w:rPr>
        <w:t>○　就学前（保育所や幼稚園の受け入れ先がない）</w:t>
      </w:r>
    </w:p>
    <w:p w14:paraId="30DA64CF" w14:textId="77777777" w:rsidR="00F92ED7" w:rsidRPr="006B280F" w:rsidRDefault="00F92ED7" w:rsidP="00822660">
      <w:pPr>
        <w:ind w:firstLineChars="100" w:firstLine="210"/>
        <w:rPr>
          <w:color w:val="000000" w:themeColor="text1"/>
        </w:rPr>
      </w:pPr>
      <w:r w:rsidRPr="006B280F">
        <w:rPr>
          <w:rFonts w:hint="eastAsia"/>
          <w:color w:val="000000" w:themeColor="text1"/>
        </w:rPr>
        <w:t>○　通学支援を実施してくれる事業所が見つからない。</w:t>
      </w:r>
    </w:p>
    <w:p w14:paraId="455A2327" w14:textId="675D18EA" w:rsidR="00F92ED7" w:rsidRPr="006B280F" w:rsidRDefault="00F92ED7" w:rsidP="00822660">
      <w:pPr>
        <w:ind w:firstLineChars="100" w:firstLine="210"/>
        <w:rPr>
          <w:color w:val="000000" w:themeColor="text1"/>
        </w:rPr>
      </w:pPr>
      <w:r w:rsidRPr="006B280F">
        <w:rPr>
          <w:rFonts w:hint="eastAsia"/>
          <w:color w:val="000000" w:themeColor="text1"/>
        </w:rPr>
        <w:t>○　レスパイト先（病気やきょうだいの学校の行事などで一時的に預かってくれる事業所がない。）</w:t>
      </w:r>
    </w:p>
    <w:p w14:paraId="557B50E7" w14:textId="2F476443" w:rsidR="00F92ED7" w:rsidRPr="006B280F" w:rsidRDefault="00F92ED7" w:rsidP="00822660">
      <w:pPr>
        <w:rPr>
          <w:color w:val="000000" w:themeColor="text1"/>
        </w:rPr>
      </w:pPr>
    </w:p>
    <w:p w14:paraId="76DB9FCE" w14:textId="7991B5A7" w:rsidR="00F92ED7" w:rsidRPr="006B280F" w:rsidRDefault="00CD5FF4" w:rsidP="00822660">
      <w:pPr>
        <w:rPr>
          <w:rFonts w:asciiTheme="majorEastAsia" w:eastAsiaTheme="majorEastAsia" w:hAnsiTheme="majorEastAsia"/>
          <w:color w:val="000000" w:themeColor="text1"/>
        </w:rPr>
      </w:pPr>
      <w:r w:rsidRPr="006B280F">
        <w:rPr>
          <w:rFonts w:asciiTheme="majorEastAsia" w:eastAsiaTheme="majorEastAsia" w:hAnsiTheme="majorEastAsia"/>
          <w:color w:val="000000" w:themeColor="text1"/>
        </w:rPr>
        <w:t>(2)</w:t>
      </w:r>
      <w:r w:rsidR="00F92ED7" w:rsidRPr="006B280F">
        <w:rPr>
          <w:rFonts w:asciiTheme="majorEastAsia" w:eastAsiaTheme="majorEastAsia" w:hAnsiTheme="majorEastAsia" w:hint="eastAsia"/>
          <w:color w:val="000000" w:themeColor="text1"/>
        </w:rPr>
        <w:t>医療的ケア児支援における課題</w:t>
      </w:r>
    </w:p>
    <w:p w14:paraId="628EA5A2" w14:textId="65F2B00B" w:rsidR="00F92ED7" w:rsidRPr="006B280F" w:rsidRDefault="00F92ED7" w:rsidP="00822660">
      <w:pPr>
        <w:ind w:firstLineChars="100" w:firstLine="210"/>
        <w:rPr>
          <w:color w:val="000000" w:themeColor="text1"/>
        </w:rPr>
      </w:pPr>
      <w:r w:rsidRPr="006B280F">
        <w:rPr>
          <w:rFonts w:hint="eastAsia"/>
          <w:color w:val="000000" w:themeColor="text1"/>
        </w:rPr>
        <w:t>○</w:t>
      </w:r>
      <w:r w:rsidR="00AA4BC3" w:rsidRPr="006B280F">
        <w:rPr>
          <w:rFonts w:hint="eastAsia"/>
          <w:color w:val="000000" w:themeColor="text1"/>
        </w:rPr>
        <w:t xml:space="preserve">　</w:t>
      </w:r>
      <w:r w:rsidRPr="006B280F">
        <w:rPr>
          <w:rFonts w:hint="eastAsia"/>
          <w:color w:val="000000" w:themeColor="text1"/>
        </w:rPr>
        <w:t>困っていることに対する相談窓口がない。</w:t>
      </w:r>
    </w:p>
    <w:p w14:paraId="1575252D" w14:textId="2A5870E3" w:rsidR="00F92ED7" w:rsidRPr="006B280F" w:rsidRDefault="00F92ED7" w:rsidP="00822660">
      <w:pPr>
        <w:ind w:firstLineChars="100" w:firstLine="210"/>
        <w:rPr>
          <w:color w:val="000000" w:themeColor="text1"/>
        </w:rPr>
      </w:pPr>
      <w:r w:rsidRPr="006B280F">
        <w:rPr>
          <w:rFonts w:hint="eastAsia"/>
          <w:color w:val="000000" w:themeColor="text1"/>
        </w:rPr>
        <w:t>○</w:t>
      </w:r>
      <w:r w:rsidR="00AA4BC3" w:rsidRPr="006B280F">
        <w:rPr>
          <w:rFonts w:hint="eastAsia"/>
          <w:color w:val="000000" w:themeColor="text1"/>
        </w:rPr>
        <w:t xml:space="preserve">　</w:t>
      </w:r>
      <w:r w:rsidRPr="006B280F">
        <w:rPr>
          <w:rFonts w:hint="eastAsia"/>
          <w:color w:val="000000" w:themeColor="text1"/>
        </w:rPr>
        <w:t>受けることができるサービスの情報が分からない。</w:t>
      </w:r>
    </w:p>
    <w:p w14:paraId="4A1FE359" w14:textId="137A1189" w:rsidR="00F92ED7" w:rsidRPr="006B280F" w:rsidRDefault="00F92ED7" w:rsidP="00822660">
      <w:pPr>
        <w:ind w:leftChars="100" w:left="210"/>
        <w:rPr>
          <w:color w:val="000000" w:themeColor="text1"/>
        </w:rPr>
      </w:pPr>
      <w:r w:rsidRPr="006B280F">
        <w:rPr>
          <w:rFonts w:hint="eastAsia"/>
          <w:color w:val="000000" w:themeColor="text1"/>
        </w:rPr>
        <w:t>○</w:t>
      </w:r>
      <w:r w:rsidR="00AA4BC3" w:rsidRPr="006B280F">
        <w:rPr>
          <w:rFonts w:hint="eastAsia"/>
          <w:color w:val="000000" w:themeColor="text1"/>
        </w:rPr>
        <w:t xml:space="preserve">　</w:t>
      </w:r>
      <w:r w:rsidRPr="006B280F">
        <w:rPr>
          <w:rFonts w:hint="eastAsia"/>
          <w:color w:val="000000" w:themeColor="text1"/>
        </w:rPr>
        <w:t>医療的ケア児を</w:t>
      </w:r>
      <w:r w:rsidR="00487911" w:rsidRPr="006B280F">
        <w:rPr>
          <w:rFonts w:hint="eastAsia"/>
          <w:color w:val="000000" w:themeColor="text1"/>
        </w:rPr>
        <w:t>受入れ可能な保育所、幼稚園が少ない。介護者が個々に探すしかなく</w:t>
      </w:r>
      <w:r w:rsidRPr="006B280F">
        <w:rPr>
          <w:rFonts w:hint="eastAsia"/>
          <w:color w:val="000000" w:themeColor="text1"/>
        </w:rPr>
        <w:t>情報がない。</w:t>
      </w:r>
    </w:p>
    <w:p w14:paraId="4461A96B" w14:textId="51ABD22E" w:rsidR="00F92ED7" w:rsidRPr="006B280F" w:rsidRDefault="00F92ED7" w:rsidP="00822660">
      <w:pPr>
        <w:ind w:firstLineChars="100" w:firstLine="210"/>
        <w:rPr>
          <w:color w:val="000000" w:themeColor="text1"/>
        </w:rPr>
      </w:pPr>
      <w:r w:rsidRPr="006B280F">
        <w:rPr>
          <w:rFonts w:hint="eastAsia"/>
          <w:color w:val="000000" w:themeColor="text1"/>
        </w:rPr>
        <w:t>○</w:t>
      </w:r>
      <w:r w:rsidR="00AA4BC3" w:rsidRPr="006B280F">
        <w:rPr>
          <w:rFonts w:hint="eastAsia"/>
          <w:color w:val="000000" w:themeColor="text1"/>
        </w:rPr>
        <w:t xml:space="preserve">　</w:t>
      </w:r>
      <w:r w:rsidRPr="006B280F">
        <w:rPr>
          <w:rFonts w:hint="eastAsia"/>
          <w:color w:val="000000" w:themeColor="text1"/>
        </w:rPr>
        <w:t>就学する際の学校側の受入れ体制（学校看護師の確保等）</w:t>
      </w:r>
    </w:p>
    <w:p w14:paraId="71AD50C6" w14:textId="297BBA12" w:rsidR="00F92ED7" w:rsidRPr="006B280F" w:rsidRDefault="00F92ED7" w:rsidP="00822660">
      <w:pPr>
        <w:ind w:firstLineChars="100" w:firstLine="210"/>
        <w:rPr>
          <w:color w:val="000000" w:themeColor="text1"/>
        </w:rPr>
      </w:pPr>
      <w:r w:rsidRPr="006B280F">
        <w:rPr>
          <w:rFonts w:hint="eastAsia"/>
          <w:color w:val="000000" w:themeColor="text1"/>
        </w:rPr>
        <w:t>○</w:t>
      </w:r>
      <w:r w:rsidR="00AA4BC3" w:rsidRPr="006B280F">
        <w:rPr>
          <w:rFonts w:hint="eastAsia"/>
          <w:color w:val="000000" w:themeColor="text1"/>
        </w:rPr>
        <w:t xml:space="preserve">　</w:t>
      </w:r>
      <w:r w:rsidRPr="006B280F">
        <w:rPr>
          <w:rFonts w:hint="eastAsia"/>
          <w:color w:val="000000" w:themeColor="text1"/>
        </w:rPr>
        <w:t>学校看護師の人材育成。</w:t>
      </w:r>
    </w:p>
    <w:p w14:paraId="2100B325" w14:textId="1DEF749B" w:rsidR="00F92ED7" w:rsidRPr="006B280F" w:rsidRDefault="00F92ED7" w:rsidP="00822660">
      <w:pPr>
        <w:ind w:firstLineChars="100" w:firstLine="210"/>
        <w:rPr>
          <w:color w:val="000000" w:themeColor="text1"/>
        </w:rPr>
      </w:pPr>
      <w:r w:rsidRPr="006B280F">
        <w:rPr>
          <w:rFonts w:hint="eastAsia"/>
          <w:color w:val="000000" w:themeColor="text1"/>
        </w:rPr>
        <w:t>○</w:t>
      </w:r>
      <w:r w:rsidR="00AA4BC3" w:rsidRPr="006B280F">
        <w:rPr>
          <w:rFonts w:hint="eastAsia"/>
          <w:color w:val="000000" w:themeColor="text1"/>
        </w:rPr>
        <w:t xml:space="preserve">　</w:t>
      </w:r>
      <w:r w:rsidRPr="006B280F">
        <w:rPr>
          <w:rFonts w:hint="eastAsia"/>
          <w:color w:val="000000" w:themeColor="text1"/>
        </w:rPr>
        <w:t>動ける医療的ケア児を受入れ可能な事業所が少ない。</w:t>
      </w:r>
    </w:p>
    <w:p w14:paraId="32E5459E" w14:textId="51BCF453" w:rsidR="00F92ED7" w:rsidRPr="006B280F" w:rsidRDefault="00F92ED7" w:rsidP="00822660">
      <w:pPr>
        <w:ind w:firstLineChars="100" w:firstLine="210"/>
        <w:rPr>
          <w:color w:val="000000" w:themeColor="text1"/>
        </w:rPr>
      </w:pPr>
      <w:r w:rsidRPr="006B280F">
        <w:rPr>
          <w:rFonts w:hint="eastAsia"/>
          <w:color w:val="000000" w:themeColor="text1"/>
        </w:rPr>
        <w:t>○</w:t>
      </w:r>
      <w:r w:rsidR="00AA4BC3" w:rsidRPr="006B280F">
        <w:rPr>
          <w:rFonts w:hint="eastAsia"/>
          <w:color w:val="000000" w:themeColor="text1"/>
        </w:rPr>
        <w:t xml:space="preserve">　</w:t>
      </w:r>
      <w:r w:rsidRPr="006B280F">
        <w:rPr>
          <w:rFonts w:hint="eastAsia"/>
          <w:color w:val="000000" w:themeColor="text1"/>
        </w:rPr>
        <w:t>緊急時に受入れ可能なレスパイト先（ショートステイ）の医療機関が少ない。</w:t>
      </w:r>
    </w:p>
    <w:p w14:paraId="18B249D3" w14:textId="0C0673DF" w:rsidR="00F92ED7" w:rsidRPr="006B280F" w:rsidRDefault="00F92ED7" w:rsidP="00822660">
      <w:pPr>
        <w:ind w:firstLineChars="100" w:firstLine="210"/>
        <w:rPr>
          <w:color w:val="000000" w:themeColor="text1"/>
        </w:rPr>
      </w:pPr>
      <w:r w:rsidRPr="006B280F">
        <w:rPr>
          <w:rFonts w:hint="eastAsia"/>
          <w:color w:val="000000" w:themeColor="text1"/>
        </w:rPr>
        <w:t>○</w:t>
      </w:r>
      <w:r w:rsidR="00AA4BC3" w:rsidRPr="006B280F">
        <w:rPr>
          <w:rFonts w:hint="eastAsia"/>
          <w:color w:val="000000" w:themeColor="text1"/>
        </w:rPr>
        <w:t xml:space="preserve">　</w:t>
      </w:r>
      <w:r w:rsidRPr="006B280F">
        <w:rPr>
          <w:rFonts w:hint="eastAsia"/>
          <w:color w:val="000000" w:themeColor="text1"/>
        </w:rPr>
        <w:t>年齢があがるにつれて、通える場所がなくなってくる。</w:t>
      </w:r>
    </w:p>
    <w:p w14:paraId="0AC6F062" w14:textId="77777777" w:rsidR="00F92ED7" w:rsidRPr="006B280F" w:rsidRDefault="00F92ED7" w:rsidP="00822660">
      <w:pPr>
        <w:rPr>
          <w:color w:val="000000" w:themeColor="text1"/>
        </w:rPr>
      </w:pPr>
    </w:p>
    <w:p w14:paraId="0D009315" w14:textId="0659245F" w:rsidR="00F92ED7" w:rsidRPr="006B280F" w:rsidRDefault="00CD5FF4" w:rsidP="00822660">
      <w:pPr>
        <w:rPr>
          <w:rFonts w:asciiTheme="majorEastAsia" w:eastAsiaTheme="majorEastAsia" w:hAnsiTheme="majorEastAsia"/>
          <w:color w:val="000000" w:themeColor="text1"/>
        </w:rPr>
      </w:pPr>
      <w:r w:rsidRPr="006B280F">
        <w:rPr>
          <w:rFonts w:asciiTheme="majorEastAsia" w:eastAsiaTheme="majorEastAsia" w:hAnsiTheme="majorEastAsia"/>
          <w:color w:val="000000" w:themeColor="text1"/>
        </w:rPr>
        <w:t>(3)</w:t>
      </w:r>
      <w:r w:rsidR="00F92ED7" w:rsidRPr="006B280F">
        <w:rPr>
          <w:rFonts w:asciiTheme="majorEastAsia" w:eastAsiaTheme="majorEastAsia" w:hAnsiTheme="majorEastAsia" w:hint="eastAsia"/>
          <w:color w:val="000000" w:themeColor="text1"/>
        </w:rPr>
        <w:t>医療的ケア児支援における課題</w:t>
      </w:r>
    </w:p>
    <w:p w14:paraId="6A1737EF" w14:textId="45F05D88" w:rsidR="00F92ED7" w:rsidRPr="006B280F" w:rsidRDefault="00F92ED7" w:rsidP="00822660">
      <w:pPr>
        <w:ind w:firstLineChars="100" w:firstLine="210"/>
        <w:rPr>
          <w:color w:val="000000" w:themeColor="text1"/>
        </w:rPr>
      </w:pPr>
      <w:r w:rsidRPr="006B280F">
        <w:rPr>
          <w:rFonts w:hint="eastAsia"/>
          <w:color w:val="000000" w:themeColor="text1"/>
        </w:rPr>
        <w:t>○</w:t>
      </w:r>
      <w:r w:rsidR="00AA4BC3" w:rsidRPr="006B280F">
        <w:rPr>
          <w:rFonts w:hint="eastAsia"/>
          <w:color w:val="000000" w:themeColor="text1"/>
        </w:rPr>
        <w:t xml:space="preserve">　</w:t>
      </w:r>
      <w:r w:rsidRPr="006B280F">
        <w:rPr>
          <w:rFonts w:hint="eastAsia"/>
          <w:color w:val="000000" w:themeColor="text1"/>
        </w:rPr>
        <w:t>医療的ケア児を受け入れすることが可能な事業所、保育所、幼稚園などの情報を共有してほしい。</w:t>
      </w:r>
    </w:p>
    <w:p w14:paraId="17C9CB94" w14:textId="14888A64" w:rsidR="00F92ED7" w:rsidRPr="006B280F" w:rsidRDefault="00F92ED7" w:rsidP="00822660">
      <w:pPr>
        <w:ind w:leftChars="100" w:left="420" w:hangingChars="100" w:hanging="210"/>
        <w:rPr>
          <w:color w:val="000000" w:themeColor="text1"/>
        </w:rPr>
      </w:pPr>
      <w:r w:rsidRPr="006B280F">
        <w:rPr>
          <w:rFonts w:hint="eastAsia"/>
          <w:color w:val="000000" w:themeColor="text1"/>
        </w:rPr>
        <w:t>○</w:t>
      </w:r>
      <w:r w:rsidR="00AA4BC3" w:rsidRPr="006B280F">
        <w:rPr>
          <w:rFonts w:hint="eastAsia"/>
          <w:color w:val="000000" w:themeColor="text1"/>
        </w:rPr>
        <w:t xml:space="preserve">　</w:t>
      </w:r>
      <w:r w:rsidRPr="006B280F">
        <w:rPr>
          <w:rFonts w:hint="eastAsia"/>
          <w:color w:val="000000" w:themeColor="text1"/>
        </w:rPr>
        <w:t>困難事例を共有してほしい。事業所の看護師や相談支援専門員、職員が相談できるようにしてほしい。</w:t>
      </w:r>
    </w:p>
    <w:p w14:paraId="3393BAFE" w14:textId="44EFB942" w:rsidR="00F92ED7" w:rsidRPr="006B280F" w:rsidRDefault="00F92ED7" w:rsidP="00822660">
      <w:pPr>
        <w:ind w:firstLineChars="100" w:firstLine="210"/>
        <w:rPr>
          <w:color w:val="000000" w:themeColor="text1"/>
        </w:rPr>
      </w:pPr>
      <w:r w:rsidRPr="006B280F">
        <w:rPr>
          <w:rFonts w:hint="eastAsia"/>
          <w:color w:val="000000" w:themeColor="text1"/>
        </w:rPr>
        <w:t>○</w:t>
      </w:r>
      <w:r w:rsidR="00AA4BC3" w:rsidRPr="006B280F">
        <w:rPr>
          <w:rFonts w:hint="eastAsia"/>
          <w:color w:val="000000" w:themeColor="text1"/>
        </w:rPr>
        <w:t xml:space="preserve">　</w:t>
      </w:r>
      <w:r w:rsidRPr="006B280F">
        <w:rPr>
          <w:rFonts w:hint="eastAsia"/>
          <w:color w:val="000000" w:themeColor="text1"/>
        </w:rPr>
        <w:t>利用者に情報共有を行うハブ機能としての役割を担ってほしい。</w:t>
      </w:r>
    </w:p>
    <w:p w14:paraId="45796E07" w14:textId="6A6BFE1A" w:rsidR="00F92ED7" w:rsidRPr="006B280F" w:rsidRDefault="00F92ED7" w:rsidP="00822660">
      <w:pPr>
        <w:ind w:firstLineChars="100" w:firstLine="210"/>
        <w:rPr>
          <w:color w:val="000000" w:themeColor="text1"/>
        </w:rPr>
      </w:pPr>
      <w:r w:rsidRPr="006B280F">
        <w:rPr>
          <w:rFonts w:hint="eastAsia"/>
          <w:color w:val="000000" w:themeColor="text1"/>
        </w:rPr>
        <w:t>○</w:t>
      </w:r>
      <w:r w:rsidR="00AA4BC3" w:rsidRPr="006B280F">
        <w:rPr>
          <w:rFonts w:hint="eastAsia"/>
          <w:color w:val="000000" w:themeColor="text1"/>
        </w:rPr>
        <w:t xml:space="preserve">　</w:t>
      </w:r>
      <w:r w:rsidRPr="006B280F">
        <w:rPr>
          <w:rFonts w:hint="eastAsia"/>
          <w:color w:val="000000" w:themeColor="text1"/>
        </w:rPr>
        <w:t>医療的ケア児の家族同士が交流できる場所を提供してほしい。</w:t>
      </w:r>
    </w:p>
    <w:p w14:paraId="5E7ECE85" w14:textId="77777777" w:rsidR="00F92ED7" w:rsidRPr="006B280F" w:rsidRDefault="00F92ED7" w:rsidP="00822660">
      <w:pPr>
        <w:rPr>
          <w:color w:val="000000" w:themeColor="text1"/>
        </w:rPr>
      </w:pPr>
    </w:p>
    <w:p w14:paraId="41C5A533" w14:textId="24D4FD9F" w:rsidR="00F92ED7" w:rsidRPr="006B280F" w:rsidRDefault="00CD5FF4" w:rsidP="00822660">
      <w:pPr>
        <w:rPr>
          <w:rFonts w:asciiTheme="majorEastAsia" w:eastAsiaTheme="majorEastAsia" w:hAnsiTheme="majorEastAsia"/>
          <w:color w:val="000000" w:themeColor="text1"/>
        </w:rPr>
      </w:pPr>
      <w:r w:rsidRPr="006B280F">
        <w:rPr>
          <w:rFonts w:asciiTheme="majorEastAsia" w:eastAsiaTheme="majorEastAsia" w:hAnsiTheme="majorEastAsia"/>
          <w:color w:val="000000" w:themeColor="text1"/>
        </w:rPr>
        <w:t>(4)</w:t>
      </w:r>
      <w:r w:rsidR="00F92ED7" w:rsidRPr="006B280F">
        <w:rPr>
          <w:rFonts w:asciiTheme="majorEastAsia" w:eastAsiaTheme="majorEastAsia" w:hAnsiTheme="majorEastAsia" w:hint="eastAsia"/>
          <w:color w:val="000000" w:themeColor="text1"/>
        </w:rPr>
        <w:t>医療的ケア児支援センターの求める研修</w:t>
      </w:r>
    </w:p>
    <w:p w14:paraId="565F6A0C" w14:textId="124D90D7" w:rsidR="00F92ED7" w:rsidRPr="006B280F" w:rsidRDefault="00F92ED7" w:rsidP="00822660">
      <w:pPr>
        <w:ind w:firstLineChars="100" w:firstLine="210"/>
        <w:rPr>
          <w:color w:val="000000" w:themeColor="text1"/>
        </w:rPr>
      </w:pPr>
      <w:r w:rsidRPr="006B280F">
        <w:rPr>
          <w:rFonts w:hint="eastAsia"/>
          <w:color w:val="000000" w:themeColor="text1"/>
        </w:rPr>
        <w:t>○</w:t>
      </w:r>
      <w:r w:rsidR="00AA4BC3" w:rsidRPr="006B280F">
        <w:rPr>
          <w:rFonts w:hint="eastAsia"/>
          <w:color w:val="000000" w:themeColor="text1"/>
        </w:rPr>
        <w:t xml:space="preserve">　</w:t>
      </w:r>
      <w:r w:rsidRPr="006B280F">
        <w:rPr>
          <w:rFonts w:hint="eastAsia"/>
          <w:color w:val="000000" w:themeColor="text1"/>
        </w:rPr>
        <w:t>吸引・導尿などの医療的技術の向上研修。</w:t>
      </w:r>
    </w:p>
    <w:p w14:paraId="25742401" w14:textId="1E4468BD" w:rsidR="00F92ED7" w:rsidRPr="006B280F" w:rsidRDefault="00F92ED7" w:rsidP="00822660">
      <w:pPr>
        <w:ind w:firstLineChars="100" w:firstLine="210"/>
        <w:rPr>
          <w:color w:val="000000" w:themeColor="text1"/>
        </w:rPr>
      </w:pPr>
      <w:r w:rsidRPr="006B280F">
        <w:rPr>
          <w:rFonts w:hint="eastAsia"/>
          <w:color w:val="000000" w:themeColor="text1"/>
        </w:rPr>
        <w:t>○</w:t>
      </w:r>
      <w:r w:rsidR="00AA4BC3" w:rsidRPr="006B280F">
        <w:rPr>
          <w:rFonts w:hint="eastAsia"/>
          <w:color w:val="000000" w:themeColor="text1"/>
        </w:rPr>
        <w:t xml:space="preserve">　</w:t>
      </w:r>
      <w:r w:rsidRPr="006B280F">
        <w:rPr>
          <w:rFonts w:hint="eastAsia"/>
          <w:color w:val="000000" w:themeColor="text1"/>
        </w:rPr>
        <w:t>それぞれの困難事案を解決することができる研修。</w:t>
      </w:r>
    </w:p>
    <w:p w14:paraId="73960570" w14:textId="2AC07850" w:rsidR="00F92ED7" w:rsidRPr="006B280F" w:rsidRDefault="00F92ED7" w:rsidP="00822660">
      <w:pPr>
        <w:ind w:firstLineChars="100" w:firstLine="210"/>
        <w:rPr>
          <w:color w:val="000000" w:themeColor="text1"/>
        </w:rPr>
      </w:pPr>
      <w:r w:rsidRPr="006B280F">
        <w:rPr>
          <w:rFonts w:hint="eastAsia"/>
          <w:color w:val="000000" w:themeColor="text1"/>
        </w:rPr>
        <w:t>○</w:t>
      </w:r>
      <w:r w:rsidR="00AA4BC3" w:rsidRPr="006B280F">
        <w:rPr>
          <w:rFonts w:hint="eastAsia"/>
          <w:color w:val="000000" w:themeColor="text1"/>
        </w:rPr>
        <w:t xml:space="preserve">　</w:t>
      </w:r>
      <w:r w:rsidRPr="006B280F">
        <w:rPr>
          <w:rFonts w:hint="eastAsia"/>
          <w:color w:val="000000" w:themeColor="text1"/>
        </w:rPr>
        <w:t>医療的ケアや障がいに対する実践的な研修。</w:t>
      </w:r>
    </w:p>
    <w:p w14:paraId="1E315152" w14:textId="5DE1C07A" w:rsidR="00F92ED7" w:rsidRPr="006B280F" w:rsidRDefault="00F92ED7" w:rsidP="00822660">
      <w:pPr>
        <w:rPr>
          <w:color w:val="000000" w:themeColor="text1"/>
        </w:rPr>
      </w:pPr>
    </w:p>
    <w:p w14:paraId="6509688A" w14:textId="1A127D94" w:rsidR="00F92ED7" w:rsidRPr="006B280F" w:rsidRDefault="00CD5FF4" w:rsidP="00822660">
      <w:pPr>
        <w:rPr>
          <w:rFonts w:asciiTheme="majorEastAsia" w:eastAsiaTheme="majorEastAsia" w:hAnsiTheme="majorEastAsia"/>
          <w:color w:val="000000" w:themeColor="text1"/>
        </w:rPr>
      </w:pPr>
      <w:r w:rsidRPr="006B280F">
        <w:rPr>
          <w:rFonts w:asciiTheme="majorEastAsia" w:eastAsiaTheme="majorEastAsia" w:hAnsiTheme="majorEastAsia"/>
          <w:color w:val="000000" w:themeColor="text1"/>
        </w:rPr>
        <w:t>(5)</w:t>
      </w:r>
      <w:r w:rsidR="00F92ED7" w:rsidRPr="006B280F">
        <w:rPr>
          <w:rFonts w:asciiTheme="majorEastAsia" w:eastAsiaTheme="majorEastAsia" w:hAnsiTheme="majorEastAsia" w:hint="eastAsia"/>
          <w:color w:val="000000" w:themeColor="text1"/>
        </w:rPr>
        <w:t>主な介護者の就労状況</w:t>
      </w:r>
    </w:p>
    <w:p w14:paraId="34FC675A" w14:textId="41C75385" w:rsidR="00F92ED7" w:rsidRPr="006B280F" w:rsidRDefault="00F92ED7" w:rsidP="00822660">
      <w:pPr>
        <w:ind w:leftChars="100" w:left="420" w:hangingChars="100" w:hanging="210"/>
        <w:rPr>
          <w:color w:val="000000" w:themeColor="text1"/>
        </w:rPr>
      </w:pPr>
      <w:r w:rsidRPr="006B280F">
        <w:rPr>
          <w:rFonts w:hint="eastAsia"/>
          <w:color w:val="000000" w:themeColor="text1"/>
        </w:rPr>
        <w:t>○</w:t>
      </w:r>
      <w:r w:rsidR="00AA4BC3" w:rsidRPr="006B280F">
        <w:rPr>
          <w:rFonts w:hint="eastAsia"/>
          <w:color w:val="000000" w:themeColor="text1"/>
        </w:rPr>
        <w:t xml:space="preserve">　</w:t>
      </w:r>
      <w:r w:rsidRPr="006B280F">
        <w:rPr>
          <w:rFonts w:hint="eastAsia"/>
          <w:color w:val="000000" w:themeColor="text1"/>
        </w:rPr>
        <w:t>全体の約３割の介護者が就労していた。医療的ケア児が学校やサービスを利用している短い時間に就労する方が多かった。</w:t>
      </w:r>
    </w:p>
    <w:p w14:paraId="5215ACC7" w14:textId="2A9A0233" w:rsidR="00F92ED7" w:rsidRPr="006B280F" w:rsidRDefault="00F92ED7" w:rsidP="00822660">
      <w:pPr>
        <w:ind w:leftChars="100" w:left="420" w:hangingChars="100" w:hanging="210"/>
        <w:rPr>
          <w:color w:val="000000" w:themeColor="text1"/>
        </w:rPr>
      </w:pPr>
      <w:r w:rsidRPr="006B280F">
        <w:rPr>
          <w:rFonts w:hint="eastAsia"/>
          <w:color w:val="000000" w:themeColor="text1"/>
        </w:rPr>
        <w:t>○</w:t>
      </w:r>
      <w:r w:rsidR="00AA4BC3" w:rsidRPr="006B280F">
        <w:rPr>
          <w:rFonts w:hint="eastAsia"/>
          <w:color w:val="000000" w:themeColor="text1"/>
        </w:rPr>
        <w:t xml:space="preserve">　</w:t>
      </w:r>
      <w:r w:rsidRPr="006B280F">
        <w:rPr>
          <w:rFonts w:hint="eastAsia"/>
          <w:color w:val="000000" w:themeColor="text1"/>
        </w:rPr>
        <w:t>就労していない介護者の中には、就労を希望したにもかかわらず、保育所や幼稚園の受け入れ先が見つからず、就労できていない方が多かった。</w:t>
      </w:r>
    </w:p>
    <w:p w14:paraId="64EDC55B" w14:textId="0ABF394B" w:rsidR="006C1119" w:rsidRPr="006B280F" w:rsidRDefault="00F92ED7" w:rsidP="00822660">
      <w:pPr>
        <w:ind w:firstLineChars="100" w:firstLine="210"/>
        <w:rPr>
          <w:color w:val="000000" w:themeColor="text1"/>
        </w:rPr>
      </w:pPr>
      <w:r w:rsidRPr="006B280F">
        <w:rPr>
          <w:rFonts w:hint="eastAsia"/>
          <w:color w:val="000000" w:themeColor="text1"/>
        </w:rPr>
        <w:t>○</w:t>
      </w:r>
      <w:r w:rsidR="00AA4BC3" w:rsidRPr="006B280F">
        <w:rPr>
          <w:rFonts w:hint="eastAsia"/>
          <w:color w:val="000000" w:themeColor="text1"/>
        </w:rPr>
        <w:t xml:space="preserve">　</w:t>
      </w:r>
      <w:r w:rsidRPr="006B280F">
        <w:rPr>
          <w:rFonts w:hint="eastAsia"/>
          <w:color w:val="000000" w:themeColor="text1"/>
        </w:rPr>
        <w:t>医療的ケアが分かったことで会社を辞める方もいた。</w:t>
      </w:r>
    </w:p>
    <w:p w14:paraId="6505990F" w14:textId="74DCB3F7" w:rsidR="006C1119" w:rsidRPr="006B280F" w:rsidRDefault="006C1119">
      <w:pPr>
        <w:widowControl/>
        <w:jc w:val="left"/>
        <w:rPr>
          <w:color w:val="000000" w:themeColor="text1"/>
        </w:rPr>
      </w:pPr>
    </w:p>
    <w:p w14:paraId="6459F891" w14:textId="74B6859B" w:rsidR="006C1119" w:rsidRPr="006B280F" w:rsidRDefault="006C1119" w:rsidP="006C1119">
      <w:pPr>
        <w:pStyle w:val="1"/>
        <w:rPr>
          <w:rFonts w:asciiTheme="majorEastAsia" w:hAnsiTheme="majorEastAsia"/>
          <w:color w:val="000000" w:themeColor="text1"/>
        </w:rPr>
      </w:pPr>
      <w:bookmarkStart w:id="21" w:name="_Toc114073197"/>
      <w:r w:rsidRPr="006B280F">
        <w:rPr>
          <w:rFonts w:hint="eastAsia"/>
          <w:color w:val="000000" w:themeColor="text1"/>
        </w:rPr>
        <w:t xml:space="preserve">第７　</w:t>
      </w:r>
      <w:r w:rsidRPr="006B280F">
        <w:rPr>
          <w:rFonts w:asciiTheme="majorEastAsia" w:hAnsiTheme="majorEastAsia" w:hint="eastAsia"/>
          <w:color w:val="000000" w:themeColor="text1"/>
        </w:rPr>
        <w:t>医療的ケア児支援センター設置に向けた課題整理</w:t>
      </w:r>
      <w:bookmarkEnd w:id="21"/>
    </w:p>
    <w:p w14:paraId="6AA1CB88" w14:textId="77777777" w:rsidR="006C1119" w:rsidRPr="006B280F" w:rsidRDefault="006C1119" w:rsidP="006C1119">
      <w:pPr>
        <w:ind w:leftChars="100" w:left="210"/>
        <w:rPr>
          <w:color w:val="000000" w:themeColor="text1"/>
        </w:rPr>
      </w:pPr>
      <w:r w:rsidRPr="006B280F">
        <w:rPr>
          <w:rFonts w:hint="eastAsia"/>
          <w:color w:val="000000" w:themeColor="text1"/>
        </w:rPr>
        <w:t>アンケート調査結果等を踏まえ、大阪府障がい者自立支援協議会医療的ケアを要する重症心身障がい</w:t>
      </w:r>
    </w:p>
    <w:p w14:paraId="5C0A2015" w14:textId="77777777" w:rsidR="006C1119" w:rsidRPr="006B280F" w:rsidRDefault="006C1119" w:rsidP="006C1119">
      <w:pPr>
        <w:rPr>
          <w:color w:val="000000" w:themeColor="text1"/>
        </w:rPr>
      </w:pPr>
      <w:r w:rsidRPr="006B280F">
        <w:rPr>
          <w:rFonts w:hint="eastAsia"/>
          <w:color w:val="000000" w:themeColor="text1"/>
        </w:rPr>
        <w:t>児者等支援部会に設置した医療的ケア児支援センター設置検討ワーキンググループにおいて、以下のとおり課題整理を行った。</w:t>
      </w:r>
    </w:p>
    <w:p w14:paraId="0B7DB341" w14:textId="77777777" w:rsidR="006C1119" w:rsidRPr="006B280F" w:rsidRDefault="006C1119" w:rsidP="006C1119">
      <w:pPr>
        <w:rPr>
          <w:color w:val="000000" w:themeColor="text1"/>
        </w:rPr>
      </w:pPr>
    </w:p>
    <w:p w14:paraId="70526E1F" w14:textId="6B90A24B" w:rsidR="006C1119" w:rsidRPr="006B280F" w:rsidRDefault="009E54DF" w:rsidP="006C1119">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highlight w:val="cyan"/>
        </w:rPr>
        <w:t>◎</w:t>
      </w:r>
      <w:r w:rsidR="00C24566">
        <w:rPr>
          <w:rFonts w:asciiTheme="majorEastAsia" w:eastAsiaTheme="majorEastAsia" w:hAnsiTheme="majorEastAsia" w:hint="eastAsia"/>
          <w:color w:val="000000" w:themeColor="text1"/>
          <w:sz w:val="24"/>
          <w:szCs w:val="24"/>
          <w:highlight w:val="cyan"/>
        </w:rPr>
        <w:t xml:space="preserve">　</w:t>
      </w:r>
      <w:r w:rsidR="00006584" w:rsidRPr="006B280F">
        <w:rPr>
          <w:rFonts w:asciiTheme="majorEastAsia" w:eastAsiaTheme="majorEastAsia" w:hAnsiTheme="majorEastAsia" w:hint="eastAsia"/>
          <w:color w:val="000000" w:themeColor="text1"/>
          <w:sz w:val="24"/>
          <w:szCs w:val="24"/>
          <w:highlight w:val="cyan"/>
        </w:rPr>
        <w:t>医療的ケア児支援センターが主に支援を行う対象者像について</w:t>
      </w:r>
    </w:p>
    <w:p w14:paraId="25578D3B" w14:textId="77777777" w:rsidR="006C1119" w:rsidRPr="006B280F" w:rsidRDefault="006C1119" w:rsidP="006C1119">
      <w:pPr>
        <w:ind w:leftChars="100" w:left="42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〇　法律第14条に掲げる支援センターの業務による対象は、法第2条のとおり、医療的ケア児等となる。</w:t>
      </w:r>
    </w:p>
    <w:p w14:paraId="2AD1CE8D" w14:textId="77777777" w:rsidR="006C1119" w:rsidRPr="006B280F" w:rsidRDefault="006C1119" w:rsidP="006C1119">
      <w:pPr>
        <w:ind w:leftChars="100" w:left="420" w:hangingChars="100" w:hanging="210"/>
        <w:rPr>
          <w:rFonts w:ascii="ＭＳ 明朝" w:eastAsia="ＭＳ 明朝" w:hAnsi="ＭＳ 明朝"/>
          <w:color w:val="000000" w:themeColor="text1"/>
        </w:rPr>
      </w:pPr>
    </w:p>
    <w:p w14:paraId="4DEDC0F4" w14:textId="77777777" w:rsidR="006C1119" w:rsidRPr="006B280F" w:rsidRDefault="006C1119" w:rsidP="006C1119">
      <w:pPr>
        <w:ind w:leftChars="100" w:left="42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〇　具体的には、例えば、医療的ケアスコアに定める医療的ケアを必要とする児童が想定されるが、ワーキンググループでの議論においては、「スコアだけで判断するのではなく、広く判断すべき」との意見をはじめ、「調査結果からも単に医療的ケアの重症度が高い人のみが支援の対象ということではない」との意見や「地域によってサービスが受けられるかどうか地域差の問題もある」とのことから、「対象者は幅広い方が良い」との意見が出された。</w:t>
      </w:r>
    </w:p>
    <w:p w14:paraId="3510204A" w14:textId="77777777" w:rsidR="006C1119" w:rsidRPr="006B280F" w:rsidRDefault="006C1119" w:rsidP="006C1119">
      <w:pPr>
        <w:ind w:leftChars="100" w:left="420" w:hangingChars="100" w:hanging="210"/>
        <w:rPr>
          <w:rFonts w:ascii="ＭＳ 明朝" w:eastAsia="ＭＳ 明朝" w:hAnsi="ＭＳ 明朝"/>
          <w:color w:val="000000" w:themeColor="text1"/>
        </w:rPr>
      </w:pPr>
    </w:p>
    <w:p w14:paraId="46B393F2" w14:textId="58AA1AFB" w:rsidR="006C1119" w:rsidRPr="006B280F" w:rsidRDefault="006C1119" w:rsidP="006C1119">
      <w:pPr>
        <w:ind w:leftChars="100" w:left="42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〇　こうしたことから、ワーキンググループでは、支援センターが主に支援を行う対象者は、医療的ケア児を広く対象とすることが必要ではないかとの意見で一致した。</w:t>
      </w:r>
    </w:p>
    <w:p w14:paraId="723F7551" w14:textId="77777777" w:rsidR="006C1119" w:rsidRPr="006B280F" w:rsidRDefault="006C1119" w:rsidP="006C1119">
      <w:pPr>
        <w:ind w:firstLineChars="100" w:firstLine="210"/>
        <w:rPr>
          <w:rFonts w:ascii="ＭＳ 明朝" w:eastAsia="ＭＳ 明朝" w:hAnsi="ＭＳ 明朝"/>
          <w:color w:val="000000" w:themeColor="text1"/>
        </w:rPr>
      </w:pPr>
    </w:p>
    <w:p w14:paraId="07848C6E" w14:textId="19762ECC" w:rsidR="006C1119" w:rsidRPr="006B280F" w:rsidRDefault="00C24566" w:rsidP="006C1119">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highlight w:val="cyan"/>
        </w:rPr>
        <w:t>１</w:t>
      </w:r>
      <w:r w:rsidR="00006584" w:rsidRPr="006B280F">
        <w:rPr>
          <w:rFonts w:asciiTheme="majorEastAsia" w:eastAsiaTheme="majorEastAsia" w:hAnsiTheme="majorEastAsia" w:hint="eastAsia"/>
          <w:color w:val="000000" w:themeColor="text1"/>
          <w:sz w:val="24"/>
          <w:szCs w:val="24"/>
          <w:highlight w:val="cyan"/>
        </w:rPr>
        <w:t xml:space="preserve">　医療的ケアが必要な子どもとその家族からの相談窓口に関すること</w:t>
      </w:r>
    </w:p>
    <w:p w14:paraId="030C0FF0" w14:textId="2C2D110B" w:rsidR="006C1119" w:rsidRPr="006B280F" w:rsidRDefault="006C1119" w:rsidP="006C1119">
      <w:pPr>
        <w:ind w:leftChars="100" w:left="42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〇　医療的ケア児及びその家族に対する支援に関する法律の立法に至った背景のひとつに、医療的ケア児の支援については、その専門性等から、個々の制度の相談窓口だけで適切な支援に</w:t>
      </w:r>
      <w:r w:rsidR="00DE5B64">
        <w:rPr>
          <w:rFonts w:ascii="ＭＳ 明朝" w:eastAsia="ＭＳ 明朝" w:hAnsi="ＭＳ 明朝" w:hint="eastAsia"/>
          <w:color w:val="000000" w:themeColor="text1"/>
        </w:rPr>
        <w:t>つな</w:t>
      </w:r>
      <w:r w:rsidRPr="006B280F">
        <w:rPr>
          <w:rFonts w:ascii="ＭＳ 明朝" w:eastAsia="ＭＳ 明朝" w:hAnsi="ＭＳ 明朝" w:hint="eastAsia"/>
          <w:color w:val="000000" w:themeColor="text1"/>
        </w:rPr>
        <w:t>げることが難しい場合があり、医療的ケア児の家族にとっては、様々なニーズについて、どこに相談すれば適切な支援に</w:t>
      </w:r>
      <w:r w:rsidR="00DE5B64">
        <w:rPr>
          <w:rFonts w:ascii="ＭＳ 明朝" w:eastAsia="ＭＳ 明朝" w:hAnsi="ＭＳ 明朝" w:hint="eastAsia"/>
          <w:color w:val="000000" w:themeColor="text1"/>
        </w:rPr>
        <w:t>つな</w:t>
      </w:r>
      <w:r w:rsidRPr="006B280F">
        <w:rPr>
          <w:rFonts w:ascii="ＭＳ 明朝" w:eastAsia="ＭＳ 明朝" w:hAnsi="ＭＳ 明朝" w:hint="eastAsia"/>
          <w:color w:val="000000" w:themeColor="text1"/>
        </w:rPr>
        <w:t>がるのかが分かりにくいという課題があった。</w:t>
      </w:r>
    </w:p>
    <w:p w14:paraId="00CC119B" w14:textId="77777777" w:rsidR="006C1119" w:rsidRPr="006B280F" w:rsidRDefault="006C1119" w:rsidP="006C1119">
      <w:pPr>
        <w:ind w:leftChars="100" w:left="420" w:hangingChars="100" w:hanging="210"/>
        <w:rPr>
          <w:rFonts w:ascii="ＭＳ 明朝" w:eastAsia="ＭＳ 明朝" w:hAnsi="ＭＳ 明朝"/>
          <w:color w:val="000000" w:themeColor="text1"/>
        </w:rPr>
      </w:pPr>
    </w:p>
    <w:p w14:paraId="2FCC0941" w14:textId="77777777" w:rsidR="006C1119" w:rsidRPr="006B280F" w:rsidRDefault="006C1119" w:rsidP="006C1119">
      <w:pPr>
        <w:ind w:leftChars="100" w:left="42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〇　大阪府が実施したアンケート調査結果においても、「</w:t>
      </w:r>
      <w:r w:rsidRPr="006B280F">
        <w:rPr>
          <w:rFonts w:ascii="ＭＳ 明朝" w:eastAsia="ＭＳ 明朝" w:hAnsi="ＭＳ 明朝"/>
          <w:color w:val="000000" w:themeColor="text1"/>
        </w:rPr>
        <w:t>現在、相談先（窓口）に関してご家族が困っていること</w:t>
      </w:r>
      <w:r w:rsidRPr="006B280F">
        <w:rPr>
          <w:rFonts w:ascii="ＭＳ 明朝" w:eastAsia="ＭＳ 明朝" w:hAnsi="ＭＳ 明朝" w:hint="eastAsia"/>
          <w:color w:val="000000" w:themeColor="text1"/>
        </w:rPr>
        <w:t>」との設問において、「相談窓口が複数にまたがる」（</w:t>
      </w:r>
      <w:r w:rsidRPr="006B280F">
        <w:rPr>
          <w:rFonts w:ascii="ＭＳ 明朝" w:eastAsia="ＭＳ 明朝" w:hAnsi="ＭＳ 明朝"/>
          <w:color w:val="000000" w:themeColor="text1"/>
        </w:rPr>
        <w:t>14.5％）</w:t>
      </w:r>
      <w:r w:rsidRPr="006B280F">
        <w:rPr>
          <w:rFonts w:ascii="ＭＳ 明朝" w:eastAsia="ＭＳ 明朝" w:hAnsi="ＭＳ 明朝" w:hint="eastAsia"/>
          <w:color w:val="000000" w:themeColor="text1"/>
        </w:rPr>
        <w:t>、「どこに相談して良いかわからない」（</w:t>
      </w:r>
      <w:r w:rsidRPr="006B280F">
        <w:rPr>
          <w:rFonts w:ascii="ＭＳ 明朝" w:eastAsia="ＭＳ 明朝" w:hAnsi="ＭＳ 明朝"/>
          <w:color w:val="000000" w:themeColor="text1"/>
        </w:rPr>
        <w:t>14.0％）</w:t>
      </w:r>
      <w:r w:rsidRPr="006B280F">
        <w:rPr>
          <w:rFonts w:ascii="ＭＳ 明朝" w:eastAsia="ＭＳ 明朝" w:hAnsi="ＭＳ 明朝" w:hint="eastAsia"/>
          <w:color w:val="000000" w:themeColor="text1"/>
        </w:rPr>
        <w:t>、「具体的な相談窓口を教えてほしい」（</w:t>
      </w:r>
      <w:r w:rsidRPr="006B280F">
        <w:rPr>
          <w:rFonts w:ascii="ＭＳ 明朝" w:eastAsia="ＭＳ 明朝" w:hAnsi="ＭＳ 明朝"/>
          <w:color w:val="000000" w:themeColor="text1"/>
        </w:rPr>
        <w:t>14.0％）</w:t>
      </w:r>
      <w:r w:rsidRPr="006B280F">
        <w:rPr>
          <w:rFonts w:ascii="ＭＳ 明朝" w:eastAsia="ＭＳ 明朝" w:hAnsi="ＭＳ 明朝" w:hint="eastAsia"/>
          <w:color w:val="000000" w:themeColor="text1"/>
        </w:rPr>
        <w:t>との回答が一定数あったとおり、適切な相談先が分かりにくいという課題があることがうかがえる。</w:t>
      </w:r>
    </w:p>
    <w:p w14:paraId="418BD7F3" w14:textId="2AD30873" w:rsidR="006C1119" w:rsidRPr="006B280F" w:rsidRDefault="006C1119" w:rsidP="006C1119">
      <w:pPr>
        <w:ind w:leftChars="100" w:left="210" w:firstLineChars="102" w:firstLine="214"/>
        <w:rPr>
          <w:rFonts w:ascii="ＭＳ 明朝" w:eastAsia="ＭＳ 明朝" w:hAnsi="ＭＳ 明朝"/>
          <w:dstrike/>
          <w:color w:val="000000" w:themeColor="text1"/>
        </w:rPr>
      </w:pPr>
    </w:p>
    <w:p w14:paraId="2CE86E11" w14:textId="10D9EDAC" w:rsidR="006C1119" w:rsidRPr="006B280F" w:rsidRDefault="006C1119" w:rsidP="006C1119">
      <w:pPr>
        <w:ind w:leftChars="100" w:left="42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〇　このほか、「窓口がそれぞれ異なっているため、どこに相談して</w:t>
      </w:r>
      <w:r w:rsidR="00001A99">
        <w:rPr>
          <w:rFonts w:ascii="ＭＳ 明朝" w:eastAsia="ＭＳ 明朝" w:hAnsi="ＭＳ 明朝" w:hint="eastAsia"/>
          <w:color w:val="000000" w:themeColor="text1"/>
        </w:rPr>
        <w:t>よ</w:t>
      </w:r>
      <w:r w:rsidRPr="006B280F">
        <w:rPr>
          <w:rFonts w:ascii="ＭＳ 明朝" w:eastAsia="ＭＳ 明朝" w:hAnsi="ＭＳ 明朝" w:hint="eastAsia"/>
          <w:color w:val="000000" w:themeColor="text1"/>
        </w:rPr>
        <w:t>いか分からない」「相談しても違う窓口を紹介され、たらい回しにあう」「相談窓口が複数あり、必要書類をそろえるのに何度も通う必要がある」「行政、医療機関、事業所ばらばらで、困りごとを相談できる先がない。医療的ケア児に関する相談できる窓口を作って欲しい」等の回答もあった。</w:t>
      </w:r>
    </w:p>
    <w:p w14:paraId="6BD349CE" w14:textId="77777777" w:rsidR="006C1119" w:rsidRPr="006B280F" w:rsidRDefault="006C1119" w:rsidP="006C1119">
      <w:pPr>
        <w:ind w:leftChars="100" w:left="420" w:hangingChars="100" w:hanging="210"/>
        <w:rPr>
          <w:rFonts w:ascii="ＭＳ 明朝" w:eastAsia="ＭＳ 明朝" w:hAnsi="ＭＳ 明朝"/>
          <w:color w:val="000000" w:themeColor="text1"/>
        </w:rPr>
      </w:pPr>
    </w:p>
    <w:p w14:paraId="23C3568E" w14:textId="137F94D6" w:rsidR="006C1119" w:rsidRPr="006B280F" w:rsidRDefault="006C1119" w:rsidP="006C1119">
      <w:pPr>
        <w:ind w:leftChars="100" w:left="42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〇　また、事業所等へ</w:t>
      </w:r>
      <w:r w:rsidR="00001A99">
        <w:rPr>
          <w:rFonts w:ascii="ＭＳ 明朝" w:eastAsia="ＭＳ 明朝" w:hAnsi="ＭＳ 明朝" w:hint="eastAsia"/>
          <w:color w:val="000000" w:themeColor="text1"/>
        </w:rPr>
        <w:t>の</w:t>
      </w:r>
      <w:r w:rsidRPr="006B280F">
        <w:rPr>
          <w:rFonts w:ascii="ＭＳ 明朝" w:eastAsia="ＭＳ 明朝" w:hAnsi="ＭＳ 明朝" w:hint="eastAsia"/>
          <w:color w:val="000000" w:themeColor="text1"/>
        </w:rPr>
        <w:t>ヒアリングにおいても同様に、「どこに相談していいか分からない」「具体的な窓口を教えてほしい」「相談してもサービスに</w:t>
      </w:r>
      <w:r w:rsidR="00001A99">
        <w:rPr>
          <w:rFonts w:ascii="ＭＳ 明朝" w:eastAsia="ＭＳ 明朝" w:hAnsi="ＭＳ 明朝" w:hint="eastAsia"/>
          <w:color w:val="000000" w:themeColor="text1"/>
        </w:rPr>
        <w:t>つな</w:t>
      </w:r>
      <w:r w:rsidRPr="006B280F">
        <w:rPr>
          <w:rFonts w:ascii="ＭＳ 明朝" w:eastAsia="ＭＳ 明朝" w:hAnsi="ＭＳ 明朝" w:hint="eastAsia"/>
          <w:color w:val="000000" w:themeColor="text1"/>
        </w:rPr>
        <w:t>がらないことが多い」等、相談窓口に関する意見が寄せられた。</w:t>
      </w:r>
    </w:p>
    <w:p w14:paraId="17DC3CA9" w14:textId="77777777" w:rsidR="006C1119" w:rsidRPr="006B280F" w:rsidRDefault="006C1119" w:rsidP="006C1119">
      <w:pPr>
        <w:ind w:leftChars="100" w:left="420" w:hangingChars="100" w:hanging="210"/>
        <w:rPr>
          <w:rFonts w:ascii="ＭＳ 明朝" w:eastAsia="ＭＳ 明朝" w:hAnsi="ＭＳ 明朝"/>
          <w:color w:val="000000" w:themeColor="text1"/>
        </w:rPr>
      </w:pPr>
    </w:p>
    <w:p w14:paraId="770FE646" w14:textId="7CF7E436" w:rsidR="006C1119" w:rsidRPr="006B280F" w:rsidRDefault="006C1119" w:rsidP="006C1119">
      <w:pPr>
        <w:ind w:leftChars="100" w:left="42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〇　ワーキンググループでは、「</w:t>
      </w:r>
      <w:r w:rsidRPr="006B280F">
        <w:rPr>
          <w:rFonts w:ascii="ＭＳ 明朝" w:eastAsia="ＭＳ 明朝" w:hAnsi="ＭＳ 明朝"/>
          <w:color w:val="000000" w:themeColor="text1"/>
        </w:rPr>
        <w:t>この窓口に</w:t>
      </w:r>
      <w:r w:rsidRPr="006B280F">
        <w:rPr>
          <w:rFonts w:ascii="ＭＳ 明朝" w:eastAsia="ＭＳ 明朝" w:hAnsi="ＭＳ 明朝" w:hint="eastAsia"/>
          <w:color w:val="000000" w:themeColor="text1"/>
        </w:rPr>
        <w:t>相談すれば</w:t>
      </w:r>
      <w:r w:rsidRPr="006B280F">
        <w:rPr>
          <w:rFonts w:ascii="ＭＳ 明朝" w:eastAsia="ＭＳ 明朝" w:hAnsi="ＭＳ 明朝"/>
          <w:color w:val="000000" w:themeColor="text1"/>
        </w:rPr>
        <w:t>全てつないでくれるという窓口が必要</w:t>
      </w:r>
      <w:r w:rsidRPr="006B280F">
        <w:rPr>
          <w:rFonts w:ascii="ＭＳ 明朝" w:eastAsia="ＭＳ 明朝" w:hAnsi="ＭＳ 明朝" w:hint="eastAsia"/>
          <w:color w:val="000000" w:themeColor="text1"/>
        </w:rPr>
        <w:t>」との意見や「アンケート</w:t>
      </w:r>
      <w:r w:rsidRPr="006B280F">
        <w:rPr>
          <w:rFonts w:ascii="ＭＳ 明朝" w:eastAsia="ＭＳ 明朝" w:hAnsi="ＭＳ 明朝"/>
          <w:color w:val="000000" w:themeColor="text1"/>
        </w:rPr>
        <w:t>調査結果や事業所等ヒアリング結果をみると1.保育所や幼稚園での受入れ体制、2.通学支援、3.動ける</w:t>
      </w:r>
      <w:r w:rsidRPr="006B280F">
        <w:rPr>
          <w:rFonts w:ascii="ＭＳ 明朝" w:eastAsia="ＭＳ 明朝" w:hAnsi="ＭＳ 明朝" w:hint="eastAsia"/>
          <w:color w:val="000000" w:themeColor="text1"/>
        </w:rPr>
        <w:t>医療的</w:t>
      </w:r>
      <w:r w:rsidRPr="006B280F">
        <w:rPr>
          <w:rFonts w:ascii="ＭＳ 明朝" w:eastAsia="ＭＳ 明朝" w:hAnsi="ＭＳ 明朝"/>
          <w:color w:val="000000" w:themeColor="text1"/>
        </w:rPr>
        <w:t>ケア児の受入れ、4.レスパイトの４つの課題があり、これらの課題に対応</w:t>
      </w:r>
      <w:r w:rsidRPr="006B280F">
        <w:rPr>
          <w:rFonts w:ascii="ＭＳ 明朝" w:eastAsia="ＭＳ 明朝" w:hAnsi="ＭＳ 明朝" w:hint="eastAsia"/>
          <w:color w:val="000000" w:themeColor="text1"/>
        </w:rPr>
        <w:t>しなければいけない</w:t>
      </w:r>
      <w:r w:rsidRPr="006B280F">
        <w:rPr>
          <w:rFonts w:ascii="ＭＳ 明朝" w:eastAsia="ＭＳ 明朝" w:hAnsi="ＭＳ 明朝"/>
          <w:color w:val="000000" w:themeColor="text1"/>
        </w:rPr>
        <w:t>。そのためセンターでは、相談窓口の一元化、必要な情報の提供体制</w:t>
      </w:r>
      <w:r w:rsidRPr="006B280F">
        <w:rPr>
          <w:rFonts w:ascii="ＭＳ 明朝" w:eastAsia="ＭＳ 明朝" w:hAnsi="ＭＳ 明朝"/>
          <w:color w:val="000000" w:themeColor="text1"/>
        </w:rPr>
        <w:lastRenderedPageBreak/>
        <w:t>が求められる</w:t>
      </w:r>
      <w:r w:rsidRPr="006B280F">
        <w:rPr>
          <w:rFonts w:ascii="ＭＳ 明朝" w:eastAsia="ＭＳ 明朝" w:hAnsi="ＭＳ 明朝" w:hint="eastAsia"/>
          <w:color w:val="000000" w:themeColor="text1"/>
        </w:rPr>
        <w:t>。」「窓口に医療職を配置して対応している市とそうでない市があり、行政として分かりやすい窓口が必要ではないか。」等の意見が出された。</w:t>
      </w:r>
    </w:p>
    <w:p w14:paraId="38020530" w14:textId="77777777" w:rsidR="006C1119" w:rsidRPr="006B280F" w:rsidRDefault="006C1119" w:rsidP="006C1119">
      <w:pPr>
        <w:ind w:leftChars="300" w:left="630"/>
        <w:rPr>
          <w:rFonts w:ascii="ＭＳ 明朝" w:eastAsia="ＭＳ 明朝" w:hAnsi="ＭＳ 明朝"/>
          <w:color w:val="000000" w:themeColor="text1"/>
        </w:rPr>
      </w:pPr>
    </w:p>
    <w:p w14:paraId="408DE2B8" w14:textId="65EE1954" w:rsidR="006C1119" w:rsidRPr="006B280F" w:rsidRDefault="00C24566" w:rsidP="006C1119">
      <w:pPr>
        <w:ind w:firstLineChars="100" w:firstLine="24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highlight w:val="cyan"/>
        </w:rPr>
        <w:t>２</w:t>
      </w:r>
      <w:r w:rsidR="00006584" w:rsidRPr="006B280F">
        <w:rPr>
          <w:rFonts w:asciiTheme="majorEastAsia" w:eastAsiaTheme="majorEastAsia" w:hAnsiTheme="majorEastAsia" w:hint="eastAsia"/>
          <w:color w:val="000000" w:themeColor="text1"/>
          <w:sz w:val="24"/>
          <w:szCs w:val="24"/>
          <w:highlight w:val="cyan"/>
        </w:rPr>
        <w:t xml:space="preserve">　医療的ケアが必要な子どもとその家族への情報提供、相談援助に関すること</w:t>
      </w:r>
    </w:p>
    <w:p w14:paraId="1E3F9658" w14:textId="77777777" w:rsidR="006C1119" w:rsidRPr="006B280F" w:rsidRDefault="006C1119" w:rsidP="006C1119">
      <w:pPr>
        <w:ind w:leftChars="200" w:left="63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〇　支援センターは、どこに相談すれば良いか分からない状況にある医療的ケア児等からの様々な相談について、まずしっかりと受け止めた上で、関係機関と連携して総合的に対応することが期待される。</w:t>
      </w:r>
    </w:p>
    <w:p w14:paraId="08777E38" w14:textId="77777777" w:rsidR="006C1119" w:rsidRPr="006B280F" w:rsidRDefault="006C1119" w:rsidP="006C1119">
      <w:pPr>
        <w:ind w:leftChars="200" w:left="630" w:hangingChars="100" w:hanging="210"/>
        <w:rPr>
          <w:rFonts w:ascii="ＭＳ 明朝" w:eastAsia="ＭＳ 明朝" w:hAnsi="ＭＳ 明朝"/>
          <w:color w:val="000000" w:themeColor="text1"/>
        </w:rPr>
      </w:pPr>
    </w:p>
    <w:p w14:paraId="6B31F26C" w14:textId="77777777" w:rsidR="006C1119" w:rsidRPr="006B280F" w:rsidRDefault="006C1119" w:rsidP="006C1119">
      <w:pPr>
        <w:ind w:leftChars="200" w:left="63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〇　具体的には、相談内容に応じて、地域において活用可能な社会資源（施策）等の情報を提供しつつ、適切な関係機関を紹介するほか、関係機関等のうち複数の機関との調整を要するような相談内容については、関係機関等への連絡・調整を行い、切れ目のない相談・援助に努めることが想定される。</w:t>
      </w:r>
    </w:p>
    <w:p w14:paraId="762E0F65" w14:textId="77777777" w:rsidR="006C1119" w:rsidRPr="006B280F" w:rsidRDefault="006C1119" w:rsidP="006C1119">
      <w:pPr>
        <w:ind w:leftChars="200" w:left="630" w:hangingChars="100" w:hanging="210"/>
        <w:rPr>
          <w:rFonts w:ascii="ＭＳ 明朝" w:eastAsia="ＭＳ 明朝" w:hAnsi="ＭＳ 明朝"/>
          <w:color w:val="000000" w:themeColor="text1"/>
        </w:rPr>
      </w:pPr>
    </w:p>
    <w:p w14:paraId="601180C3" w14:textId="77777777" w:rsidR="006C1119" w:rsidRPr="006B280F" w:rsidRDefault="006C1119" w:rsidP="006C1119">
      <w:pPr>
        <w:ind w:leftChars="200" w:left="63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〇　アンケート調査結果によると、「医療的ケアを行うことになった時に困ったことや不安に感じたこと」については、「介護者に何かあった時に代替手段がない」（55.4％）が最も多く、次いで「子どもの急変時の対応」（53.5％）であった。</w:t>
      </w:r>
    </w:p>
    <w:p w14:paraId="1A85A869" w14:textId="77777777" w:rsidR="006C1119" w:rsidRPr="006B280F" w:rsidRDefault="006C1119" w:rsidP="006C1119">
      <w:pPr>
        <w:ind w:leftChars="200" w:left="630" w:hangingChars="100" w:hanging="210"/>
        <w:rPr>
          <w:rFonts w:ascii="ＭＳ 明朝" w:eastAsia="ＭＳ 明朝" w:hAnsi="ＭＳ 明朝"/>
          <w:color w:val="000000" w:themeColor="text1"/>
        </w:rPr>
      </w:pPr>
    </w:p>
    <w:p w14:paraId="149A8962" w14:textId="13578FB0" w:rsidR="006C1119" w:rsidRPr="006B280F" w:rsidRDefault="006C1119" w:rsidP="006C1119">
      <w:pPr>
        <w:ind w:leftChars="200" w:left="63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〇　また、「ご家族が提供してほしい情報等」については、「医療的ケアに対応可能な事業所の情報」（53.1％）が最も多く、次いで「医療的ケア児に対応可能な保育所や学校等の情報」（42.7％）、「医療的ケア児やその家族が利用できるインフォーマル資源の情報」（38.1％）であった。</w:t>
      </w:r>
    </w:p>
    <w:p w14:paraId="079521C9" w14:textId="77777777" w:rsidR="006C1119" w:rsidRPr="006B280F" w:rsidRDefault="006C1119" w:rsidP="006C1119">
      <w:pPr>
        <w:ind w:leftChars="200" w:left="630" w:hangingChars="100" w:hanging="210"/>
        <w:rPr>
          <w:rFonts w:ascii="ＭＳ 明朝" w:eastAsia="ＭＳ 明朝" w:hAnsi="ＭＳ 明朝"/>
          <w:color w:val="000000" w:themeColor="text1"/>
        </w:rPr>
      </w:pPr>
    </w:p>
    <w:p w14:paraId="7F3DE3CC" w14:textId="77777777" w:rsidR="006C1119" w:rsidRPr="006B280F" w:rsidRDefault="006C1119" w:rsidP="006C1119">
      <w:pPr>
        <w:ind w:leftChars="200" w:left="63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〇　困っていることや不安なことの自由記載においては、「動ける医ケア児の居場所は全介助のお子さんよりももっと少ないのが現状。障がい児ではないのでレスパイトやデイが使えない」「夜中もたん吸引を２時間おきにする必要があり、介護者(母）が寝不足で在宅介護の限界を感じている。レスパイトの受け入れ先を拡充してほしい」との意見があった。</w:t>
      </w:r>
    </w:p>
    <w:p w14:paraId="045909C4" w14:textId="77777777" w:rsidR="006C1119" w:rsidRPr="006B280F" w:rsidRDefault="006C1119" w:rsidP="006C1119">
      <w:pPr>
        <w:ind w:leftChars="200" w:left="630" w:hangingChars="100" w:hanging="210"/>
        <w:rPr>
          <w:rFonts w:ascii="ＭＳ 明朝" w:eastAsia="ＭＳ 明朝" w:hAnsi="ＭＳ 明朝"/>
          <w:color w:val="000000" w:themeColor="text1"/>
        </w:rPr>
      </w:pPr>
    </w:p>
    <w:p w14:paraId="66D85308" w14:textId="21300358" w:rsidR="006C1119" w:rsidRPr="006B280F" w:rsidRDefault="006C1119" w:rsidP="006C1119">
      <w:pPr>
        <w:ind w:leftChars="200" w:left="63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〇　また、行政、医療機関、事業所等に求めることの自由記載においては、「医療的ケア児を受け入れてくれる園の一覧を作って、公表してほしい」「保育園、幼稚園、小学校などに通う場合、それぞれの学校の特性（どれくらいのケアが可能かなど）が知りたい」等の意見が寄せられた。</w:t>
      </w:r>
    </w:p>
    <w:p w14:paraId="13F647E7" w14:textId="77777777" w:rsidR="006C1119" w:rsidRPr="006B280F" w:rsidRDefault="006C1119" w:rsidP="006C1119">
      <w:pPr>
        <w:ind w:leftChars="200" w:left="630" w:hangingChars="100" w:hanging="210"/>
        <w:rPr>
          <w:rFonts w:ascii="ＭＳ 明朝" w:eastAsia="ＭＳ 明朝" w:hAnsi="ＭＳ 明朝"/>
          <w:color w:val="000000" w:themeColor="text1"/>
        </w:rPr>
      </w:pPr>
    </w:p>
    <w:p w14:paraId="6A313545" w14:textId="77777777" w:rsidR="006C1119" w:rsidRPr="006B280F" w:rsidRDefault="006C1119" w:rsidP="006C1119">
      <w:pPr>
        <w:ind w:leftChars="200" w:left="63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〇　事業所等ヒアリングにおいても、医療的ケア児支援における課題として「受けることができるサービスの情報が分からない」「医療的ケア児を受入れ可能な保育所、幼稚園が少なく、介護者が個々に探すしかない」「情報がない」との意見があった。</w:t>
      </w:r>
    </w:p>
    <w:p w14:paraId="7CD5756C" w14:textId="77777777" w:rsidR="006C1119" w:rsidRPr="006B280F" w:rsidRDefault="006C1119" w:rsidP="006C1119">
      <w:pPr>
        <w:ind w:leftChars="200" w:left="630" w:hangingChars="100" w:hanging="210"/>
        <w:rPr>
          <w:rFonts w:ascii="ＭＳ 明朝" w:eastAsia="ＭＳ 明朝" w:hAnsi="ＭＳ 明朝"/>
          <w:color w:val="000000" w:themeColor="text1"/>
        </w:rPr>
      </w:pPr>
    </w:p>
    <w:p w14:paraId="2406BCE0" w14:textId="0AC35DE5" w:rsidR="006C1119" w:rsidRPr="006B280F" w:rsidRDefault="006C1119" w:rsidP="006C1119">
      <w:pPr>
        <w:ind w:leftChars="200" w:left="63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〇　ワーキンググループでは、</w:t>
      </w:r>
    </w:p>
    <w:p w14:paraId="3188B4F8" w14:textId="77777777" w:rsidR="006C1119" w:rsidRPr="006B280F" w:rsidRDefault="006C1119" w:rsidP="006C1119">
      <w:pPr>
        <w:ind w:leftChars="400" w:left="105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「人工呼吸で親が付き添わないといけないなどの声もよく聞くことがあるため、人工呼吸で保育園や学校でどのような支援や人材が必要なのかを考えることが必要」</w:t>
      </w:r>
    </w:p>
    <w:p w14:paraId="64934E88" w14:textId="77777777" w:rsidR="006C1119" w:rsidRPr="006B280F" w:rsidRDefault="006C1119" w:rsidP="006C1119">
      <w:pPr>
        <w:ind w:leftChars="300" w:left="630" w:firstLineChars="100" w:firstLine="210"/>
        <w:rPr>
          <w:rFonts w:ascii="ＭＳ 明朝" w:eastAsia="ＭＳ 明朝" w:hAnsi="ＭＳ 明朝"/>
          <w:color w:val="000000" w:themeColor="text1"/>
        </w:rPr>
      </w:pPr>
      <w:r w:rsidRPr="006B280F">
        <w:rPr>
          <w:rFonts w:ascii="ＭＳ 明朝" w:eastAsia="ＭＳ 明朝" w:hAnsi="ＭＳ 明朝" w:hint="eastAsia"/>
          <w:color w:val="000000" w:themeColor="text1"/>
        </w:rPr>
        <w:t>「センターでは、相談窓口の一元化、必要な情報の提供体制が求められる」</w:t>
      </w:r>
    </w:p>
    <w:p w14:paraId="02389957" w14:textId="77777777" w:rsidR="006C1119" w:rsidRPr="006B280F" w:rsidRDefault="006C1119" w:rsidP="006C1119">
      <w:pPr>
        <w:ind w:leftChars="400" w:left="105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「アンケート調査結果で、短期入所が利用できない人が多いという声もあり、保護者に負担がかかるので問題である。相談支援事業所が情報を提供することで何とかできないか」</w:t>
      </w:r>
    </w:p>
    <w:p w14:paraId="505F6197" w14:textId="77777777" w:rsidR="006C1119" w:rsidRPr="006B280F" w:rsidRDefault="006C1119" w:rsidP="006C1119">
      <w:pPr>
        <w:ind w:leftChars="400" w:left="105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「年長の医療的ケア児は基幹病院にかかっていないため緊急時対応が気になっている家族は多いと思う。地域で医療と福祉の受け入れ先をもっと把握できるようにしないといけない」</w:t>
      </w:r>
    </w:p>
    <w:p w14:paraId="762FC688" w14:textId="77777777" w:rsidR="006C1119" w:rsidRPr="006B280F" w:rsidRDefault="006C1119" w:rsidP="006C1119">
      <w:pPr>
        <w:ind w:leftChars="400" w:left="105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「支援センターが紹介する保育所、幼稚園、放課後等デイが医療的なサポートができるかの情報を持っておかなければならない」</w:t>
      </w:r>
    </w:p>
    <w:p w14:paraId="21E036BC" w14:textId="77777777" w:rsidR="006C1119" w:rsidRPr="006B280F" w:rsidRDefault="006C1119" w:rsidP="006C1119">
      <w:pPr>
        <w:ind w:leftChars="400" w:left="105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lastRenderedPageBreak/>
        <w:t>「年長の医療的ケア児の移行が課題」「動ける医療的ケア児は短期入所の受け入れを断られることが多いので困っている」</w:t>
      </w:r>
    </w:p>
    <w:p w14:paraId="31A0905B" w14:textId="3DC1F136" w:rsidR="006C1119" w:rsidRPr="006B280F" w:rsidRDefault="006C1119" w:rsidP="006C1119">
      <w:pPr>
        <w:ind w:leftChars="400" w:left="105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「だれもが居住地に関わらず必要な支援が受けられることが必要」</w:t>
      </w:r>
      <w:r w:rsidR="00DE5B64">
        <w:rPr>
          <w:rFonts w:ascii="ＭＳ 明朝" w:eastAsia="ＭＳ 明朝" w:hAnsi="ＭＳ 明朝" w:hint="eastAsia"/>
          <w:color w:val="000000" w:themeColor="text1"/>
        </w:rPr>
        <w:t>等の意見が出された。</w:t>
      </w:r>
    </w:p>
    <w:p w14:paraId="77CEC687" w14:textId="77777777" w:rsidR="006C1119" w:rsidRPr="006B280F" w:rsidRDefault="006C1119" w:rsidP="006C1119">
      <w:pPr>
        <w:ind w:firstLineChars="200" w:firstLine="420"/>
        <w:rPr>
          <w:rFonts w:ascii="ＭＳ 明朝" w:eastAsia="ＭＳ 明朝" w:hAnsi="ＭＳ 明朝"/>
          <w:color w:val="000000" w:themeColor="text1"/>
        </w:rPr>
      </w:pPr>
    </w:p>
    <w:p w14:paraId="52A31038" w14:textId="7A4EA7D2" w:rsidR="006C1119" w:rsidRPr="006B280F" w:rsidRDefault="00C24566" w:rsidP="006C1119">
      <w:pPr>
        <w:ind w:firstLineChars="100" w:firstLine="24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highlight w:val="cyan"/>
        </w:rPr>
        <w:t>３</w:t>
      </w:r>
      <w:r w:rsidR="00006584" w:rsidRPr="006B280F">
        <w:rPr>
          <w:rFonts w:asciiTheme="majorEastAsia" w:eastAsiaTheme="majorEastAsia" w:hAnsiTheme="majorEastAsia" w:hint="eastAsia"/>
          <w:color w:val="000000" w:themeColor="text1"/>
          <w:sz w:val="24"/>
          <w:szCs w:val="24"/>
          <w:highlight w:val="cyan"/>
        </w:rPr>
        <w:t xml:space="preserve">　家族支援に関すること</w:t>
      </w:r>
    </w:p>
    <w:p w14:paraId="54B212D4" w14:textId="207D95CF" w:rsidR="006C1119" w:rsidRPr="006B280F" w:rsidRDefault="006C1119" w:rsidP="006C1119">
      <w:pPr>
        <w:ind w:leftChars="200" w:left="63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〇　「医療的ケア児及びその家族に対する支援に関する法律」は、名称に「家族」が含まれているとおり「医療的ケア児」のみならずその「家族」に対する支援も含め、</w:t>
      </w:r>
      <w:r w:rsidR="00DE5B64">
        <w:rPr>
          <w:rFonts w:ascii="ＭＳ 明朝" w:eastAsia="ＭＳ 明朝" w:hAnsi="ＭＳ 明朝" w:hint="eastAsia"/>
          <w:color w:val="000000" w:themeColor="text1"/>
        </w:rPr>
        <w:t>医療的ケア児及びその家族を</w:t>
      </w:r>
      <w:r w:rsidRPr="006B280F">
        <w:rPr>
          <w:rFonts w:ascii="ＭＳ 明朝" w:eastAsia="ＭＳ 明朝" w:hAnsi="ＭＳ 明朝" w:hint="eastAsia"/>
          <w:color w:val="000000" w:themeColor="text1"/>
        </w:rPr>
        <w:t>社会全体で支えることを旨として行わなければならないとの基本理念が</w:t>
      </w:r>
      <w:r w:rsidR="00001A99">
        <w:rPr>
          <w:rFonts w:ascii="ＭＳ 明朝" w:eastAsia="ＭＳ 明朝" w:hAnsi="ＭＳ 明朝" w:hint="eastAsia"/>
          <w:color w:val="000000" w:themeColor="text1"/>
        </w:rPr>
        <w:t>掲げられ</w:t>
      </w:r>
      <w:r w:rsidRPr="006B280F">
        <w:rPr>
          <w:rFonts w:ascii="ＭＳ 明朝" w:eastAsia="ＭＳ 明朝" w:hAnsi="ＭＳ 明朝" w:hint="eastAsia"/>
          <w:color w:val="000000" w:themeColor="text1"/>
        </w:rPr>
        <w:t>ている。</w:t>
      </w:r>
    </w:p>
    <w:p w14:paraId="4E892ABA" w14:textId="77777777" w:rsidR="006C1119" w:rsidRPr="006B280F" w:rsidRDefault="006C1119" w:rsidP="006C1119">
      <w:pPr>
        <w:ind w:leftChars="200" w:left="630" w:hangingChars="100" w:hanging="210"/>
        <w:rPr>
          <w:rFonts w:ascii="ＭＳ 明朝" w:eastAsia="ＭＳ 明朝" w:hAnsi="ＭＳ 明朝"/>
          <w:color w:val="000000" w:themeColor="text1"/>
        </w:rPr>
      </w:pPr>
    </w:p>
    <w:p w14:paraId="7F3907FE" w14:textId="77777777" w:rsidR="006C1119" w:rsidRPr="006B280F" w:rsidRDefault="006C1119" w:rsidP="006C1119">
      <w:pPr>
        <w:ind w:leftChars="200" w:left="63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〇　大阪府が実施したアンケート調査においても、「家族支援」に関する回答が多かった。</w:t>
      </w:r>
    </w:p>
    <w:p w14:paraId="49F4A717" w14:textId="593C0019" w:rsidR="006C1119" w:rsidRPr="006B280F" w:rsidRDefault="006C1119" w:rsidP="00F50A72">
      <w:pPr>
        <w:ind w:leftChars="400" w:left="840"/>
        <w:rPr>
          <w:rFonts w:ascii="ＭＳ 明朝" w:eastAsia="ＭＳ 明朝" w:hAnsi="ＭＳ 明朝"/>
          <w:color w:val="000000" w:themeColor="text1"/>
        </w:rPr>
      </w:pPr>
      <w:r w:rsidRPr="006B280F">
        <w:rPr>
          <w:rFonts w:ascii="ＭＳ 明朝" w:eastAsia="ＭＳ 明朝" w:hAnsi="ＭＳ 明朝" w:hint="eastAsia"/>
          <w:color w:val="000000" w:themeColor="text1"/>
        </w:rPr>
        <w:t>まず、「医療的ケアを行うことになった時に困ったことや不安に感じたこと」については、「介護者に何かあった時に代替手段がない」（55.4％）が最も多く、「きょうだいの子育てに時間が取れない」（34.6％）も比較的多い回答であった。</w:t>
      </w:r>
    </w:p>
    <w:p w14:paraId="49BAF519" w14:textId="77777777" w:rsidR="006C1119" w:rsidRPr="006B280F" w:rsidRDefault="006C1119" w:rsidP="006C1119">
      <w:pPr>
        <w:ind w:leftChars="200" w:left="420" w:firstLineChars="200" w:firstLine="420"/>
        <w:rPr>
          <w:rFonts w:ascii="ＭＳ 明朝" w:eastAsia="ＭＳ 明朝" w:hAnsi="ＭＳ 明朝"/>
          <w:color w:val="000000" w:themeColor="text1"/>
        </w:rPr>
      </w:pPr>
    </w:p>
    <w:p w14:paraId="24598E76" w14:textId="6F114BC2" w:rsidR="006C1119" w:rsidRPr="006B280F" w:rsidRDefault="006C1119" w:rsidP="006C1119">
      <w:pPr>
        <w:ind w:leftChars="202" w:left="634"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〇　また、「現在、相談先（窓口）に関してご家族が困っていること」について、「医療的ケア児の家族が交流できる場を作ってほしい」（23.1%）が最も多</w:t>
      </w:r>
      <w:r w:rsidR="00001A99">
        <w:rPr>
          <w:rFonts w:ascii="ＭＳ 明朝" w:eastAsia="ＭＳ 明朝" w:hAnsi="ＭＳ 明朝" w:hint="eastAsia"/>
          <w:color w:val="000000" w:themeColor="text1"/>
        </w:rPr>
        <w:t>く、</w:t>
      </w:r>
      <w:r w:rsidRPr="006B280F">
        <w:rPr>
          <w:rFonts w:ascii="ＭＳ 明朝" w:eastAsia="ＭＳ 明朝" w:hAnsi="ＭＳ 明朝" w:hint="eastAsia"/>
          <w:color w:val="000000" w:themeColor="text1"/>
        </w:rPr>
        <w:t>「困りごとに対する必要な情報や最新情報の提供をしてほしい」（27.5％）に次いで多かった。また、「ご家族が提供してほしい情報等について」では「医療的ケア児のきょうだいに対する支援の情報」（32.8％）を選択した回答者は３割を超えていた。</w:t>
      </w:r>
    </w:p>
    <w:p w14:paraId="1ABAF832" w14:textId="77777777" w:rsidR="006C1119" w:rsidRPr="006B280F" w:rsidRDefault="006C1119" w:rsidP="006C1119">
      <w:pPr>
        <w:ind w:leftChars="202" w:left="634" w:hangingChars="100" w:hanging="210"/>
        <w:rPr>
          <w:rFonts w:ascii="ＭＳ 明朝" w:eastAsia="ＭＳ 明朝" w:hAnsi="ＭＳ 明朝"/>
          <w:color w:val="000000" w:themeColor="text1"/>
        </w:rPr>
      </w:pPr>
    </w:p>
    <w:p w14:paraId="11D059E7" w14:textId="77777777" w:rsidR="006C1119" w:rsidRPr="006B280F" w:rsidRDefault="006C1119" w:rsidP="006C1119">
      <w:pPr>
        <w:ind w:leftChars="202" w:left="634"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〇　事業所等ヒアリングにおいても、支援センターに求める役割として「医療的ケア児の家族同士が交流できる場所を提供してほしい」との意見があった。</w:t>
      </w:r>
    </w:p>
    <w:p w14:paraId="0115AE31" w14:textId="77777777" w:rsidR="006C1119" w:rsidRPr="006B280F" w:rsidRDefault="006C1119" w:rsidP="006C1119">
      <w:pPr>
        <w:ind w:leftChars="202" w:left="634" w:hangingChars="100" w:hanging="210"/>
        <w:rPr>
          <w:rFonts w:ascii="ＭＳ 明朝" w:eastAsia="ＭＳ 明朝" w:hAnsi="ＭＳ 明朝"/>
          <w:color w:val="000000" w:themeColor="text1"/>
        </w:rPr>
      </w:pPr>
    </w:p>
    <w:p w14:paraId="37C834EA" w14:textId="05943369" w:rsidR="006C1119" w:rsidRPr="006B280F" w:rsidRDefault="006C1119" w:rsidP="006C1119">
      <w:pPr>
        <w:ind w:leftChars="202" w:left="634"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〇　ワーキンググループでは、「介護者の負担軽減を図るため、</w:t>
      </w:r>
      <w:r w:rsidRPr="006B280F">
        <w:rPr>
          <w:rFonts w:ascii="ＭＳ 明朝" w:eastAsia="ＭＳ 明朝" w:hAnsi="ＭＳ 明朝"/>
          <w:color w:val="000000" w:themeColor="text1"/>
        </w:rPr>
        <w:t>きょうだい児への支援を忘れずにして</w:t>
      </w:r>
      <w:r w:rsidRPr="006B280F">
        <w:rPr>
          <w:rFonts w:ascii="ＭＳ 明朝" w:eastAsia="ＭＳ 明朝" w:hAnsi="ＭＳ 明朝" w:hint="eastAsia"/>
          <w:color w:val="000000" w:themeColor="text1"/>
        </w:rPr>
        <w:t>い</w:t>
      </w:r>
      <w:r w:rsidRPr="006B280F">
        <w:rPr>
          <w:rFonts w:ascii="ＭＳ 明朝" w:eastAsia="ＭＳ 明朝" w:hAnsi="ＭＳ 明朝"/>
          <w:color w:val="000000" w:themeColor="text1"/>
        </w:rPr>
        <w:t>かな</w:t>
      </w:r>
      <w:r w:rsidRPr="006B280F">
        <w:rPr>
          <w:rFonts w:ascii="ＭＳ 明朝" w:eastAsia="ＭＳ 明朝" w:hAnsi="ＭＳ 明朝" w:hint="eastAsia"/>
          <w:color w:val="000000" w:themeColor="text1"/>
        </w:rPr>
        <w:t>ければなら</w:t>
      </w:r>
      <w:r w:rsidRPr="006B280F">
        <w:rPr>
          <w:rFonts w:ascii="ＭＳ 明朝" w:eastAsia="ＭＳ 明朝" w:hAnsi="ＭＳ 明朝"/>
          <w:color w:val="000000" w:themeColor="text1"/>
        </w:rPr>
        <w:t>ない</w:t>
      </w:r>
      <w:r w:rsidRPr="006B280F">
        <w:rPr>
          <w:rFonts w:ascii="ＭＳ 明朝" w:eastAsia="ＭＳ 明朝" w:hAnsi="ＭＳ 明朝" w:hint="eastAsia"/>
          <w:color w:val="000000" w:themeColor="text1"/>
        </w:rPr>
        <w:t>」「日頃</w:t>
      </w:r>
      <w:r w:rsidRPr="006B280F">
        <w:rPr>
          <w:rFonts w:ascii="ＭＳ 明朝" w:eastAsia="ＭＳ 明朝" w:hAnsi="ＭＳ 明朝"/>
          <w:color w:val="000000" w:themeColor="text1"/>
        </w:rPr>
        <w:t>の療育の中で、親同士が交流を深め</w:t>
      </w:r>
      <w:r w:rsidRPr="006B280F">
        <w:rPr>
          <w:rFonts w:ascii="ＭＳ 明朝" w:eastAsia="ＭＳ 明朝" w:hAnsi="ＭＳ 明朝" w:hint="eastAsia"/>
          <w:color w:val="000000" w:themeColor="text1"/>
        </w:rPr>
        <w:t>ることで</w:t>
      </w:r>
      <w:r w:rsidRPr="006B280F">
        <w:rPr>
          <w:rFonts w:ascii="ＭＳ 明朝" w:eastAsia="ＭＳ 明朝" w:hAnsi="ＭＳ 明朝"/>
          <w:color w:val="000000" w:themeColor="text1"/>
        </w:rPr>
        <w:t>子どもが中高生になっても親同士の交流が続いているケースもあり、親同士が</w:t>
      </w:r>
      <w:r w:rsidR="00001A99">
        <w:rPr>
          <w:rFonts w:ascii="ＭＳ 明朝" w:eastAsia="ＭＳ 明朝" w:hAnsi="ＭＳ 明朝" w:hint="eastAsia"/>
          <w:color w:val="000000" w:themeColor="text1"/>
        </w:rPr>
        <w:t>つな</w:t>
      </w:r>
      <w:r w:rsidRPr="006B280F">
        <w:rPr>
          <w:rFonts w:ascii="ＭＳ 明朝" w:eastAsia="ＭＳ 明朝" w:hAnsi="ＭＳ 明朝"/>
          <w:color w:val="000000" w:themeColor="text1"/>
        </w:rPr>
        <w:t>がれる場と機会は非常に重要</w:t>
      </w:r>
      <w:r w:rsidRPr="006B280F">
        <w:rPr>
          <w:rFonts w:ascii="ＭＳ 明朝" w:eastAsia="ＭＳ 明朝" w:hAnsi="ＭＳ 明朝" w:hint="eastAsia"/>
          <w:color w:val="000000" w:themeColor="text1"/>
        </w:rPr>
        <w:t>」「きょうだい児がヤングケアラーにならないよう、</w:t>
      </w:r>
      <w:r w:rsidRPr="006B280F">
        <w:rPr>
          <w:rFonts w:ascii="ＭＳ 明朝" w:eastAsia="ＭＳ 明朝" w:hAnsi="ＭＳ 明朝"/>
          <w:color w:val="000000" w:themeColor="text1"/>
        </w:rPr>
        <w:t>きょうだい児自身の人生を歩んでいけるように見守りが必要</w:t>
      </w:r>
      <w:r w:rsidRPr="006B280F">
        <w:rPr>
          <w:rFonts w:ascii="ＭＳ 明朝" w:eastAsia="ＭＳ 明朝" w:hAnsi="ＭＳ 明朝" w:hint="eastAsia"/>
          <w:color w:val="000000" w:themeColor="text1"/>
        </w:rPr>
        <w:t>」等の意見が出された。</w:t>
      </w:r>
    </w:p>
    <w:p w14:paraId="16A2C7CF" w14:textId="77777777" w:rsidR="006C1119" w:rsidRPr="006B280F" w:rsidRDefault="006C1119" w:rsidP="006C1119">
      <w:pPr>
        <w:ind w:leftChars="200" w:left="420"/>
        <w:rPr>
          <w:rFonts w:ascii="ＭＳ 明朝" w:eastAsia="ＭＳ 明朝" w:hAnsi="ＭＳ 明朝"/>
          <w:color w:val="000000" w:themeColor="text1"/>
        </w:rPr>
      </w:pPr>
    </w:p>
    <w:p w14:paraId="7DD8041F" w14:textId="36890A3E" w:rsidR="006C1119" w:rsidRPr="006B280F" w:rsidRDefault="00C24566" w:rsidP="006C1119">
      <w:pPr>
        <w:ind w:firstLineChars="100" w:firstLine="24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highlight w:val="cyan"/>
        </w:rPr>
        <w:t>４</w:t>
      </w:r>
      <w:r w:rsidR="00006584" w:rsidRPr="006B280F">
        <w:rPr>
          <w:rFonts w:asciiTheme="majorEastAsia" w:eastAsiaTheme="majorEastAsia" w:hAnsiTheme="majorEastAsia" w:hint="eastAsia"/>
          <w:color w:val="000000" w:themeColor="text1"/>
          <w:sz w:val="24"/>
          <w:szCs w:val="24"/>
          <w:highlight w:val="cyan"/>
        </w:rPr>
        <w:t xml:space="preserve">　地域の関係機関からの専門性の高い相談に対する助言に関すること</w:t>
      </w:r>
    </w:p>
    <w:p w14:paraId="632314BE" w14:textId="77777777" w:rsidR="006C1119" w:rsidRPr="006B280F" w:rsidRDefault="006C1119" w:rsidP="006C1119">
      <w:pPr>
        <w:ind w:leftChars="200" w:left="63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〇　支援センターは、医療的ケア児等からの相談を受け、関係機関等のうち複数の機関との調整を要するような相談内容については、市町村、相談支援事業所等、各地域における医療的ケア児等の支援に係る調整を行うべき者と連携し、当該相談内容に対する検討や対応を行うことが期待されている。</w:t>
      </w:r>
    </w:p>
    <w:p w14:paraId="53DFA40D" w14:textId="77777777" w:rsidR="006C1119" w:rsidRPr="006B280F" w:rsidRDefault="006C1119" w:rsidP="006C1119">
      <w:pPr>
        <w:ind w:leftChars="200" w:left="630" w:hangingChars="100" w:hanging="210"/>
        <w:rPr>
          <w:rFonts w:ascii="ＭＳ 明朝" w:eastAsia="ＭＳ 明朝" w:hAnsi="ＭＳ 明朝"/>
          <w:color w:val="000000" w:themeColor="text1"/>
        </w:rPr>
      </w:pPr>
    </w:p>
    <w:p w14:paraId="45A55732" w14:textId="77777777" w:rsidR="006C1119" w:rsidRPr="006B280F" w:rsidRDefault="006C1119" w:rsidP="006C1119">
      <w:pPr>
        <w:ind w:leftChars="200" w:left="63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〇　事業所等ヒアリングにおいては、支援センターに求める役割として、「困難事例を共有してほしい」「事業所の看護師や相談支援専門員、職員が相談できるようにしてほしい」との意見があった。</w:t>
      </w:r>
    </w:p>
    <w:p w14:paraId="730EF626" w14:textId="77777777" w:rsidR="006C1119" w:rsidRPr="006B280F" w:rsidRDefault="006C1119" w:rsidP="006C1119">
      <w:pPr>
        <w:ind w:leftChars="200" w:left="630" w:hangingChars="100" w:hanging="210"/>
        <w:rPr>
          <w:rFonts w:ascii="ＭＳ 明朝" w:eastAsia="ＭＳ 明朝" w:hAnsi="ＭＳ 明朝"/>
          <w:color w:val="000000" w:themeColor="text1"/>
        </w:rPr>
      </w:pPr>
    </w:p>
    <w:p w14:paraId="2005F99B" w14:textId="03A8C9E4" w:rsidR="006C1119" w:rsidRPr="006B280F" w:rsidRDefault="006C1119" w:rsidP="006C1119">
      <w:pPr>
        <w:ind w:leftChars="200" w:left="63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〇　ワーキンググループでは、「圏域ごとの支援センターに</w:t>
      </w:r>
      <w:r w:rsidRPr="00F50A72">
        <w:rPr>
          <w:rFonts w:ascii="ＭＳ 明朝" w:eastAsia="ＭＳ 明朝" w:hAnsi="ＭＳ 明朝" w:hint="eastAsia"/>
          <w:color w:val="000000" w:themeColor="text1"/>
        </w:rPr>
        <w:t>スーパーバイズ</w:t>
      </w:r>
      <w:r w:rsidRPr="00F50A72">
        <w:rPr>
          <w:rFonts w:ascii="ＭＳ 明朝" w:eastAsia="ＭＳ 明朝" w:hAnsi="ＭＳ 明朝"/>
          <w:color w:val="000000" w:themeColor="text1"/>
        </w:rPr>
        <w:t>するような</w:t>
      </w:r>
      <w:r w:rsidRPr="00F50A72">
        <w:rPr>
          <w:rFonts w:ascii="ＭＳ 明朝" w:eastAsia="ＭＳ 明朝" w:hAnsi="ＭＳ 明朝" w:hint="eastAsia"/>
          <w:color w:val="000000" w:themeColor="text1"/>
        </w:rPr>
        <w:t>基幹的な</w:t>
      </w:r>
      <w:r w:rsidRPr="00F50A72">
        <w:rPr>
          <w:rFonts w:ascii="ＭＳ 明朝" w:eastAsia="ＭＳ 明朝" w:hAnsi="ＭＳ 明朝"/>
          <w:color w:val="000000" w:themeColor="text1"/>
        </w:rPr>
        <w:t>センター</w:t>
      </w:r>
      <w:r w:rsidRPr="00F50A72">
        <w:rPr>
          <w:rFonts w:ascii="ＭＳ 明朝" w:eastAsia="ＭＳ 明朝" w:hAnsi="ＭＳ 明朝" w:hint="eastAsia"/>
          <w:color w:val="000000" w:themeColor="text1"/>
        </w:rPr>
        <w:t>も</w:t>
      </w:r>
      <w:r w:rsidRPr="00F50A72">
        <w:rPr>
          <w:rFonts w:ascii="ＭＳ 明朝" w:eastAsia="ＭＳ 明朝" w:hAnsi="ＭＳ 明朝"/>
          <w:color w:val="000000" w:themeColor="text1"/>
        </w:rPr>
        <w:t>あるべき。</w:t>
      </w:r>
      <w:r w:rsidRPr="00F50A72">
        <w:rPr>
          <w:rFonts w:ascii="ＭＳ 明朝" w:eastAsia="ＭＳ 明朝" w:hAnsi="ＭＳ 明朝" w:hint="eastAsia"/>
          <w:color w:val="000000" w:themeColor="text1"/>
        </w:rPr>
        <w:t>各圏域の</w:t>
      </w:r>
      <w:r w:rsidRPr="00F50A72">
        <w:rPr>
          <w:rFonts w:ascii="ＭＳ 明朝" w:eastAsia="ＭＳ 明朝" w:hAnsi="ＭＳ 明朝"/>
          <w:color w:val="000000" w:themeColor="text1"/>
        </w:rPr>
        <w:t>センターが中心</w:t>
      </w:r>
      <w:r w:rsidRPr="00F50A72">
        <w:rPr>
          <w:rFonts w:ascii="ＭＳ 明朝" w:eastAsia="ＭＳ 明朝" w:hAnsi="ＭＳ 明朝" w:hint="eastAsia"/>
          <w:color w:val="000000" w:themeColor="text1"/>
        </w:rPr>
        <w:t>に</w:t>
      </w:r>
      <w:r w:rsidRPr="00F50A72">
        <w:rPr>
          <w:rFonts w:ascii="ＭＳ 明朝" w:eastAsia="ＭＳ 明朝" w:hAnsi="ＭＳ 明朝"/>
          <w:color w:val="000000" w:themeColor="text1"/>
        </w:rPr>
        <w:t>なって関係機関が連携できるようになれば</w:t>
      </w:r>
      <w:r w:rsidRPr="00F50A72">
        <w:rPr>
          <w:rFonts w:ascii="ＭＳ 明朝" w:eastAsia="ＭＳ 明朝" w:hAnsi="ＭＳ 明朝" w:hint="eastAsia"/>
          <w:color w:val="000000" w:themeColor="text1"/>
        </w:rPr>
        <w:t>よい」「イメージ図で欠けているのは府や行政との関わりが抜けている。学校の受け入れ問題など行政に意見を言える仕組みがあれば良い」「医療的ケア児の家族などからの各種相談に対して、支援センターが関係機関にスーパーバイズ</w:t>
      </w:r>
      <w:r w:rsidRPr="00F50A72">
        <w:rPr>
          <w:rFonts w:ascii="ＭＳ 明朝" w:eastAsia="ＭＳ 明朝" w:hAnsi="ＭＳ 明朝"/>
          <w:color w:val="000000" w:themeColor="text1"/>
        </w:rPr>
        <w:t>できるようなイメージ</w:t>
      </w:r>
      <w:r w:rsidRPr="00F50A72">
        <w:rPr>
          <w:rFonts w:ascii="ＭＳ 明朝" w:eastAsia="ＭＳ 明朝" w:hAnsi="ＭＳ 明朝" w:hint="eastAsia"/>
          <w:color w:val="000000" w:themeColor="text1"/>
        </w:rPr>
        <w:t>」</w:t>
      </w:r>
      <w:r w:rsidRPr="006B280F">
        <w:rPr>
          <w:rFonts w:ascii="ＭＳ 明朝" w:eastAsia="ＭＳ 明朝" w:hAnsi="ＭＳ 明朝" w:hint="eastAsia"/>
          <w:color w:val="000000" w:themeColor="text1"/>
        </w:rPr>
        <w:t>等</w:t>
      </w:r>
      <w:r w:rsidR="00E36050">
        <w:rPr>
          <w:rFonts w:ascii="ＭＳ 明朝" w:eastAsia="ＭＳ 明朝" w:hAnsi="ＭＳ 明朝" w:hint="eastAsia"/>
          <w:color w:val="000000" w:themeColor="text1"/>
        </w:rPr>
        <w:t>の意見</w:t>
      </w:r>
      <w:r w:rsidRPr="006B280F">
        <w:rPr>
          <w:rFonts w:ascii="ＭＳ 明朝" w:eastAsia="ＭＳ 明朝" w:hAnsi="ＭＳ 明朝" w:hint="eastAsia"/>
          <w:color w:val="000000" w:themeColor="text1"/>
        </w:rPr>
        <w:t>があった。</w:t>
      </w:r>
    </w:p>
    <w:p w14:paraId="20457512" w14:textId="77777777" w:rsidR="006C1119" w:rsidRPr="006B280F" w:rsidRDefault="006C1119" w:rsidP="006C1119">
      <w:pPr>
        <w:rPr>
          <w:rFonts w:ascii="ＭＳ 明朝" w:eastAsia="ＭＳ 明朝" w:hAnsi="ＭＳ 明朝"/>
          <w:color w:val="000000" w:themeColor="text1"/>
        </w:rPr>
      </w:pPr>
    </w:p>
    <w:p w14:paraId="23A8EB23" w14:textId="425AB62E" w:rsidR="006C1119" w:rsidRPr="006B280F" w:rsidRDefault="00C24566" w:rsidP="006C1119">
      <w:pPr>
        <w:ind w:firstLineChars="100" w:firstLine="24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highlight w:val="cyan"/>
        </w:rPr>
        <w:t>５</w:t>
      </w:r>
      <w:r w:rsidR="00006584" w:rsidRPr="006B280F">
        <w:rPr>
          <w:rFonts w:asciiTheme="majorEastAsia" w:eastAsiaTheme="majorEastAsia" w:hAnsiTheme="majorEastAsia" w:hint="eastAsia"/>
          <w:color w:val="000000" w:themeColor="text1"/>
          <w:sz w:val="24"/>
          <w:szCs w:val="24"/>
          <w:highlight w:val="cyan"/>
        </w:rPr>
        <w:t xml:space="preserve">　関係機関（医療・保健・福祉・教育など）の連携・調整に関すること</w:t>
      </w:r>
    </w:p>
    <w:p w14:paraId="22516F04" w14:textId="77777777" w:rsidR="006C1119" w:rsidRPr="006B280F" w:rsidRDefault="006C1119" w:rsidP="006C1119">
      <w:pPr>
        <w:ind w:leftChars="200" w:left="63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〇　医療的ケア児の支援に当たっては、地域の医療、保健、福祉、教育、労働等の多機関が連携して支援に当たることが重要であるが、これまでは、必ずしもこうした連携が円滑行われているとは限らない状況があった。そこで、法の立法趣旨としては、支援センターは医療的ケア児等に対する、医療、保健、福祉、教育、労働等の多機関にまたがる支援の調整について、中核的な役割を果たすことが期待されている。</w:t>
      </w:r>
    </w:p>
    <w:p w14:paraId="291CA301" w14:textId="77777777" w:rsidR="006C1119" w:rsidRPr="006B280F" w:rsidRDefault="006C1119" w:rsidP="006C1119">
      <w:pPr>
        <w:ind w:leftChars="200" w:left="630" w:hangingChars="100" w:hanging="210"/>
        <w:rPr>
          <w:rFonts w:ascii="ＭＳ 明朝" w:eastAsia="ＭＳ 明朝" w:hAnsi="ＭＳ 明朝"/>
          <w:color w:val="000000" w:themeColor="text1"/>
        </w:rPr>
      </w:pPr>
    </w:p>
    <w:p w14:paraId="4AA619D5" w14:textId="77777777" w:rsidR="006C1119" w:rsidRPr="006B280F" w:rsidRDefault="006C1119" w:rsidP="006C1119">
      <w:pPr>
        <w:ind w:leftChars="200" w:left="63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〇　大阪府が実施したアンケート調査結果においては、前述の項目においても挙げられているが、行政窓口に対しては「窓口がそれぞれ異なっているため、どこに相談していいか分からない」、「相談しても違う窓口を紹介され、たらい回しにあう。」「相談窓口が複数あり、必要書類をそろえるのに何度も通う必要がある」との回答が寄せられた。</w:t>
      </w:r>
    </w:p>
    <w:p w14:paraId="6139CA42" w14:textId="77777777" w:rsidR="006C1119" w:rsidRPr="006B280F" w:rsidRDefault="006C1119" w:rsidP="006C1119">
      <w:pPr>
        <w:ind w:leftChars="200" w:left="630" w:hangingChars="100" w:hanging="210"/>
        <w:rPr>
          <w:rFonts w:ascii="ＭＳ 明朝" w:eastAsia="ＭＳ 明朝" w:hAnsi="ＭＳ 明朝"/>
          <w:color w:val="000000" w:themeColor="text1"/>
        </w:rPr>
      </w:pPr>
    </w:p>
    <w:p w14:paraId="01112391" w14:textId="77777777" w:rsidR="006C1119" w:rsidRPr="006B280F" w:rsidRDefault="006C1119" w:rsidP="006C1119">
      <w:pPr>
        <w:ind w:leftChars="200" w:left="63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〇　また、「行政、医療機関、事業所等に求めること」としては、「行政、医療機関、事業所ばらばらで、困りごとを相談できる先がない。医療的ケア児に関する相談できる窓口を作って欲しい」「たらい回しにせず、適切な相談窓口へ繋いでほしい。」「窓口でのやり取りを、担当者が変わる度に何度も同じ話をするのは苦痛」との声が寄せられている。</w:t>
      </w:r>
    </w:p>
    <w:p w14:paraId="098E2023" w14:textId="77777777" w:rsidR="006C1119" w:rsidRPr="006B280F" w:rsidRDefault="006C1119" w:rsidP="006C1119">
      <w:pPr>
        <w:ind w:leftChars="200" w:left="630" w:hangingChars="100" w:hanging="210"/>
        <w:rPr>
          <w:rFonts w:ascii="ＭＳ 明朝" w:eastAsia="ＭＳ 明朝" w:hAnsi="ＭＳ 明朝"/>
          <w:color w:val="000000" w:themeColor="text1"/>
        </w:rPr>
      </w:pPr>
    </w:p>
    <w:p w14:paraId="2C738382" w14:textId="7D55F150" w:rsidR="006C1119" w:rsidRPr="006B280F" w:rsidRDefault="006C1119" w:rsidP="006C1119">
      <w:pPr>
        <w:ind w:leftChars="200" w:left="63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〇　ワーキンググループでは、</w:t>
      </w:r>
    </w:p>
    <w:p w14:paraId="6688D852" w14:textId="77777777" w:rsidR="006C1119" w:rsidRPr="006B280F" w:rsidRDefault="006C1119" w:rsidP="006C1119">
      <w:pPr>
        <w:ind w:leftChars="400" w:left="105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「事業所やサービスに到達できていない人がどれだけいるかが問題。マッチングがうまくいっていないことも考えられる」</w:t>
      </w:r>
    </w:p>
    <w:p w14:paraId="2ADFABED" w14:textId="77777777" w:rsidR="006C1119" w:rsidRPr="006B280F" w:rsidRDefault="006C1119" w:rsidP="006C1119">
      <w:pPr>
        <w:ind w:leftChars="400" w:left="105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「年長の医療的ケア児の移行が課題」</w:t>
      </w:r>
    </w:p>
    <w:p w14:paraId="61D37511" w14:textId="77777777" w:rsidR="006C1119" w:rsidRPr="006B280F" w:rsidRDefault="006C1119" w:rsidP="006C1119">
      <w:pPr>
        <w:ind w:leftChars="400" w:left="105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「形だけではなく、医療と行政がつながるようにセンターが役割を担うべき」</w:t>
      </w:r>
    </w:p>
    <w:p w14:paraId="083F0271" w14:textId="77777777" w:rsidR="006C1119" w:rsidRPr="006B280F" w:rsidRDefault="006C1119" w:rsidP="006C1119">
      <w:pPr>
        <w:ind w:leftChars="400" w:left="105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「病院から療育機関に医療的ケア児を紹介するとき、病院が意見書を作成するが、センターが意見書を書く仕組みがあればよい。まずは医療から入り、福祉につなげていくことが大事」</w:t>
      </w:r>
    </w:p>
    <w:p w14:paraId="744D66CA" w14:textId="77777777" w:rsidR="006C1119" w:rsidRPr="006B280F" w:rsidRDefault="006C1119" w:rsidP="006C1119">
      <w:pPr>
        <w:ind w:leftChars="400" w:left="105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「兵庫県のセンターは医療と福祉のコーディネーターが各々いてつなぐ役割を行うことになっている」</w:t>
      </w:r>
    </w:p>
    <w:p w14:paraId="586D46FF" w14:textId="77777777" w:rsidR="006C1119" w:rsidRPr="006B280F" w:rsidRDefault="006C1119" w:rsidP="006C1119">
      <w:pPr>
        <w:ind w:leftChars="400" w:left="105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「まずは医療面での支援が充実しないといけない。医療がベースになり、それがあって初めて日常生活、療育につながる」</w:t>
      </w:r>
    </w:p>
    <w:p w14:paraId="734988F7" w14:textId="651780D2" w:rsidR="006C1119" w:rsidRPr="006B280F" w:rsidRDefault="006C1119" w:rsidP="006C1119">
      <w:pPr>
        <w:ind w:leftChars="400" w:left="105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今までのスキームを崩さず、今ないもので、地域差があるものを集約していくべき。今後、支援センターができれば関係機関の関係者も大阪府に意見を伝えやすくなる。意見を支援センターがまとめて大阪府に伝えられるような仕組み作りにすれば良いのではないか」</w:t>
      </w:r>
      <w:r w:rsidR="00E36050">
        <w:rPr>
          <w:rFonts w:ascii="ＭＳ 明朝" w:eastAsia="ＭＳ 明朝" w:hAnsi="ＭＳ 明朝" w:hint="eastAsia"/>
          <w:color w:val="000000" w:themeColor="text1"/>
        </w:rPr>
        <w:t>等の意見が出された。</w:t>
      </w:r>
    </w:p>
    <w:p w14:paraId="67184DE2" w14:textId="77777777" w:rsidR="006C1119" w:rsidRPr="006B280F" w:rsidRDefault="006C1119" w:rsidP="006C1119">
      <w:pPr>
        <w:rPr>
          <w:rFonts w:ascii="ＭＳ 明朝" w:eastAsia="ＭＳ 明朝" w:hAnsi="ＭＳ 明朝"/>
          <w:color w:val="000000" w:themeColor="text1"/>
        </w:rPr>
      </w:pPr>
    </w:p>
    <w:p w14:paraId="2A70D582" w14:textId="2D0BCB65" w:rsidR="006C1119" w:rsidRPr="006B280F" w:rsidRDefault="00C24566" w:rsidP="006C1119">
      <w:pPr>
        <w:ind w:firstLineChars="100" w:firstLine="24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highlight w:val="cyan"/>
        </w:rPr>
        <w:t>６</w:t>
      </w:r>
      <w:r w:rsidR="00006584" w:rsidRPr="006B280F">
        <w:rPr>
          <w:rFonts w:asciiTheme="majorEastAsia" w:eastAsiaTheme="majorEastAsia" w:hAnsiTheme="majorEastAsia" w:hint="eastAsia"/>
          <w:color w:val="000000" w:themeColor="text1"/>
          <w:sz w:val="24"/>
          <w:szCs w:val="24"/>
          <w:highlight w:val="cyan"/>
        </w:rPr>
        <w:t xml:space="preserve">　困難事例や課題、好事例の収集と情報提供に関すること</w:t>
      </w:r>
    </w:p>
    <w:p w14:paraId="45BBA01D" w14:textId="06249BFA" w:rsidR="006C1119" w:rsidRPr="006B280F" w:rsidRDefault="006C1119" w:rsidP="006C1119">
      <w:pPr>
        <w:ind w:leftChars="135" w:left="493"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〇　支援センターは、地域の相談機関から調整が難しい事案、医療的ケア児等の支援に係る相談があった場合は、対応に当たっての助言等や好事例の紹介を行う等の地域の支援を行うことが期待される。</w:t>
      </w:r>
    </w:p>
    <w:p w14:paraId="49FA41BD" w14:textId="77777777" w:rsidR="006C1119" w:rsidRPr="006B280F" w:rsidRDefault="006C1119" w:rsidP="006C1119">
      <w:pPr>
        <w:ind w:leftChars="202" w:left="705" w:hangingChars="134" w:hanging="281"/>
        <w:rPr>
          <w:rFonts w:ascii="ＭＳ 明朝" w:eastAsia="ＭＳ 明朝" w:hAnsi="ＭＳ 明朝"/>
          <w:color w:val="000000" w:themeColor="text1"/>
        </w:rPr>
      </w:pPr>
    </w:p>
    <w:p w14:paraId="20B8DB42" w14:textId="4386DC0A" w:rsidR="006C1119" w:rsidRPr="006B280F" w:rsidRDefault="006C1119" w:rsidP="006C1119">
      <w:pPr>
        <w:ind w:leftChars="135" w:left="417" w:hangingChars="64" w:hanging="134"/>
        <w:rPr>
          <w:rFonts w:ascii="ＭＳ 明朝" w:eastAsia="ＭＳ 明朝" w:hAnsi="ＭＳ 明朝"/>
          <w:color w:val="000000" w:themeColor="text1"/>
        </w:rPr>
      </w:pPr>
      <w:r w:rsidRPr="006B280F">
        <w:rPr>
          <w:rFonts w:ascii="ＭＳ 明朝" w:eastAsia="ＭＳ 明朝" w:hAnsi="ＭＳ 明朝" w:hint="eastAsia"/>
          <w:color w:val="000000" w:themeColor="text1"/>
        </w:rPr>
        <w:t>〇　なお、</w:t>
      </w:r>
      <w:r w:rsidR="00A24C80" w:rsidRPr="006B280F">
        <w:rPr>
          <w:rFonts w:ascii="ＭＳ 明朝" w:eastAsia="ＭＳ 明朝" w:hAnsi="ＭＳ 明朝" w:hint="eastAsia"/>
          <w:color w:val="000000" w:themeColor="text1"/>
        </w:rPr>
        <w:t>助言等が困難な内容については、当該相談内容に助言等を行える機関の紹介や、当該機関との連絡調整を行うなど、地域における多職種による連携体制の構築を図りつつ、相談の解決に努めることが考えられる。</w:t>
      </w:r>
    </w:p>
    <w:p w14:paraId="6EC04685" w14:textId="77777777" w:rsidR="006C1119" w:rsidRPr="006B280F" w:rsidRDefault="006C1119" w:rsidP="006C1119">
      <w:pPr>
        <w:ind w:leftChars="37" w:left="288" w:hangingChars="100" w:hanging="210"/>
        <w:rPr>
          <w:rFonts w:ascii="ＭＳ 明朝" w:eastAsia="ＭＳ 明朝" w:hAnsi="ＭＳ 明朝"/>
          <w:color w:val="000000" w:themeColor="text1"/>
        </w:rPr>
      </w:pPr>
    </w:p>
    <w:p w14:paraId="615E4A76" w14:textId="77777777" w:rsidR="006C1119" w:rsidRPr="006B280F" w:rsidRDefault="006C1119" w:rsidP="006C1119">
      <w:pPr>
        <w:ind w:leftChars="135" w:left="495" w:hangingChars="101" w:hanging="212"/>
        <w:rPr>
          <w:rFonts w:ascii="ＭＳ 明朝" w:eastAsia="ＭＳ 明朝" w:hAnsi="ＭＳ 明朝"/>
          <w:color w:val="000000" w:themeColor="text1"/>
        </w:rPr>
      </w:pPr>
      <w:r w:rsidRPr="006B280F">
        <w:rPr>
          <w:rFonts w:ascii="ＭＳ 明朝" w:eastAsia="ＭＳ 明朝" w:hAnsi="ＭＳ 明朝" w:hint="eastAsia"/>
          <w:color w:val="000000" w:themeColor="text1"/>
        </w:rPr>
        <w:t>〇　大阪府が実施したアンケート調査結果においては、「『動ける医ケア児』の居場所は全介助のお子</w:t>
      </w:r>
      <w:r w:rsidRPr="006B280F">
        <w:rPr>
          <w:rFonts w:ascii="ＭＳ 明朝" w:eastAsia="ＭＳ 明朝" w:hAnsi="ＭＳ 明朝" w:hint="eastAsia"/>
          <w:color w:val="000000" w:themeColor="text1"/>
        </w:rPr>
        <w:lastRenderedPageBreak/>
        <w:t>さんよりももっと少ないのが現状。障がい児ではないのでレスパイトやデイが使えない」との意見があった。</w:t>
      </w:r>
    </w:p>
    <w:p w14:paraId="795B6B4D" w14:textId="77777777" w:rsidR="006C1119" w:rsidRPr="006B280F" w:rsidRDefault="006C1119" w:rsidP="006C1119">
      <w:pPr>
        <w:ind w:leftChars="135" w:left="495" w:hangingChars="101" w:hanging="212"/>
        <w:rPr>
          <w:rFonts w:ascii="ＭＳ 明朝" w:eastAsia="ＭＳ 明朝" w:hAnsi="ＭＳ 明朝"/>
          <w:color w:val="000000" w:themeColor="text1"/>
        </w:rPr>
      </w:pPr>
    </w:p>
    <w:p w14:paraId="43307264" w14:textId="77777777" w:rsidR="006C1119" w:rsidRPr="006B280F" w:rsidRDefault="006C1119" w:rsidP="006C1119">
      <w:pPr>
        <w:ind w:leftChars="135" w:left="495" w:hangingChars="101" w:hanging="212"/>
        <w:rPr>
          <w:rFonts w:ascii="ＭＳ 明朝" w:eastAsia="ＭＳ 明朝" w:hAnsi="ＭＳ 明朝"/>
          <w:color w:val="000000" w:themeColor="text1"/>
        </w:rPr>
      </w:pPr>
      <w:r w:rsidRPr="006B280F">
        <w:rPr>
          <w:rFonts w:ascii="ＭＳ 明朝" w:eastAsia="ＭＳ 明朝" w:hAnsi="ＭＳ 明朝" w:hint="eastAsia"/>
          <w:color w:val="000000" w:themeColor="text1"/>
        </w:rPr>
        <w:t>〇　事業所等ヒアリングにおいても、支援センターに求める役割として、「困難事例を</w:t>
      </w:r>
    </w:p>
    <w:p w14:paraId="34A14543" w14:textId="77777777" w:rsidR="006C1119" w:rsidRPr="006B280F" w:rsidRDefault="006C1119" w:rsidP="006C1119">
      <w:pPr>
        <w:ind w:firstLineChars="200" w:firstLine="420"/>
        <w:rPr>
          <w:rFonts w:ascii="ＭＳ 明朝" w:eastAsia="ＭＳ 明朝" w:hAnsi="ＭＳ 明朝"/>
          <w:color w:val="000000" w:themeColor="text1"/>
        </w:rPr>
      </w:pPr>
      <w:r w:rsidRPr="006B280F">
        <w:rPr>
          <w:rFonts w:ascii="ＭＳ 明朝" w:eastAsia="ＭＳ 明朝" w:hAnsi="ＭＳ 明朝" w:hint="eastAsia"/>
          <w:color w:val="000000" w:themeColor="text1"/>
        </w:rPr>
        <w:t>共有してほしい」、「事業所の看護師や相談支援専門員、職員が相談できるようにしてほしい」</w:t>
      </w:r>
    </w:p>
    <w:p w14:paraId="29EAFA80" w14:textId="77777777" w:rsidR="006C1119" w:rsidRPr="006B280F" w:rsidRDefault="006C1119" w:rsidP="006C1119">
      <w:pPr>
        <w:ind w:firstLineChars="200" w:firstLine="420"/>
        <w:rPr>
          <w:rFonts w:ascii="ＭＳ 明朝" w:eastAsia="ＭＳ 明朝" w:hAnsi="ＭＳ 明朝"/>
          <w:color w:val="000000" w:themeColor="text1"/>
        </w:rPr>
      </w:pPr>
      <w:r w:rsidRPr="006B280F">
        <w:rPr>
          <w:rFonts w:ascii="ＭＳ 明朝" w:eastAsia="ＭＳ 明朝" w:hAnsi="ＭＳ 明朝" w:hint="eastAsia"/>
          <w:color w:val="000000" w:themeColor="text1"/>
        </w:rPr>
        <w:t>との意見があった。</w:t>
      </w:r>
    </w:p>
    <w:p w14:paraId="3698CE34" w14:textId="77777777" w:rsidR="006C1119" w:rsidRPr="006B280F" w:rsidRDefault="006C1119" w:rsidP="006C1119">
      <w:pPr>
        <w:ind w:firstLineChars="200" w:firstLine="420"/>
        <w:rPr>
          <w:rFonts w:ascii="ＭＳ 明朝" w:eastAsia="ＭＳ 明朝" w:hAnsi="ＭＳ 明朝"/>
          <w:color w:val="000000" w:themeColor="text1"/>
        </w:rPr>
      </w:pPr>
    </w:p>
    <w:p w14:paraId="1F2B623B" w14:textId="51B5F4BF" w:rsidR="006C1119" w:rsidRPr="006B280F" w:rsidRDefault="006C1119" w:rsidP="006C1119">
      <w:pPr>
        <w:ind w:firstLineChars="135" w:firstLine="283"/>
        <w:rPr>
          <w:rFonts w:ascii="ＭＳ 明朝" w:eastAsia="ＭＳ 明朝" w:hAnsi="ＭＳ 明朝"/>
          <w:color w:val="000000" w:themeColor="text1"/>
        </w:rPr>
      </w:pPr>
      <w:r w:rsidRPr="006B280F">
        <w:rPr>
          <w:rFonts w:ascii="ＭＳ 明朝" w:eastAsia="ＭＳ 明朝" w:hAnsi="ＭＳ 明朝" w:hint="eastAsia"/>
          <w:color w:val="000000" w:themeColor="text1"/>
        </w:rPr>
        <w:t>〇　ワーキンググループでは</w:t>
      </w:r>
      <w:r w:rsidR="00145538">
        <w:rPr>
          <w:rFonts w:ascii="ＭＳ 明朝" w:eastAsia="ＭＳ 明朝" w:hAnsi="ＭＳ 明朝" w:hint="eastAsia"/>
          <w:color w:val="000000" w:themeColor="text1"/>
        </w:rPr>
        <w:t>、</w:t>
      </w:r>
    </w:p>
    <w:p w14:paraId="5E6433E5" w14:textId="77777777" w:rsidR="006C1119" w:rsidRPr="006B280F" w:rsidRDefault="006C1119" w:rsidP="006C1119">
      <w:pPr>
        <w:ind w:leftChars="235" w:left="703"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「動ける重症児は寝たきり状態より支援の負担がかかるので、どのような支援ができるのか、どのように把握するのか。人工呼吸器を使用していれば、把握は行いやすいが、</w:t>
      </w:r>
      <w:r w:rsidRPr="006B280F">
        <w:rPr>
          <w:rFonts w:ascii="ＭＳ 明朝" w:eastAsia="ＭＳ 明朝" w:hAnsi="ＭＳ 明朝"/>
          <w:color w:val="000000" w:themeColor="text1"/>
        </w:rPr>
        <w:t>動ける重症児の場合、把握が難しい</w:t>
      </w:r>
      <w:r w:rsidRPr="006B280F">
        <w:rPr>
          <w:rFonts w:ascii="ＭＳ 明朝" w:eastAsia="ＭＳ 明朝" w:hAnsi="ＭＳ 明朝" w:hint="eastAsia"/>
          <w:color w:val="000000" w:themeColor="text1"/>
        </w:rPr>
        <w:t>」</w:t>
      </w:r>
    </w:p>
    <w:p w14:paraId="4527B674" w14:textId="77777777" w:rsidR="006C1119" w:rsidRPr="006B280F" w:rsidRDefault="006C1119" w:rsidP="006C1119">
      <w:pPr>
        <w:ind w:leftChars="235" w:left="703"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「アンケート</w:t>
      </w:r>
      <w:r w:rsidRPr="006B280F">
        <w:rPr>
          <w:rFonts w:ascii="ＭＳ 明朝" w:eastAsia="ＭＳ 明朝" w:hAnsi="ＭＳ 明朝"/>
          <w:color w:val="000000" w:themeColor="text1"/>
        </w:rPr>
        <w:t>調査結果や事業所等ヒアリング結果をみると1.保育所や幼稚園での受入れ体制、2.通学支援、3.動ける医ケア児の受入れ、4.レスパイトの４つの課題があり、これらの課題に対応しないといけない。そのためセンターでは、相談窓口の一元化、必要な情報の提供体制が求められる</w:t>
      </w:r>
      <w:r w:rsidRPr="006B280F">
        <w:rPr>
          <w:rFonts w:ascii="ＭＳ 明朝" w:eastAsia="ＭＳ 明朝" w:hAnsi="ＭＳ 明朝" w:hint="eastAsia"/>
          <w:color w:val="000000" w:themeColor="text1"/>
        </w:rPr>
        <w:t>」</w:t>
      </w:r>
    </w:p>
    <w:p w14:paraId="1F8F46F3" w14:textId="77777777" w:rsidR="006C1119" w:rsidRPr="006B280F" w:rsidRDefault="006C1119" w:rsidP="006C1119">
      <w:pPr>
        <w:ind w:leftChars="235" w:left="703"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w:t>
      </w:r>
      <w:r w:rsidRPr="006B280F">
        <w:rPr>
          <w:rFonts w:ascii="ＭＳ 明朝" w:eastAsia="ＭＳ 明朝" w:hAnsi="ＭＳ 明朝"/>
          <w:color w:val="000000" w:themeColor="text1"/>
        </w:rPr>
        <w:t>動ける</w:t>
      </w:r>
      <w:r w:rsidRPr="006B280F">
        <w:rPr>
          <w:rFonts w:ascii="ＭＳ 明朝" w:eastAsia="ＭＳ 明朝" w:hAnsi="ＭＳ 明朝" w:hint="eastAsia"/>
          <w:color w:val="000000" w:themeColor="text1"/>
        </w:rPr>
        <w:t>医療的ケア</w:t>
      </w:r>
      <w:r w:rsidRPr="006B280F">
        <w:rPr>
          <w:rFonts w:ascii="ＭＳ 明朝" w:eastAsia="ＭＳ 明朝" w:hAnsi="ＭＳ 明朝"/>
          <w:color w:val="000000" w:themeColor="text1"/>
        </w:rPr>
        <w:t>児はショートの受け入れを断られることが多いので</w:t>
      </w:r>
      <w:r w:rsidRPr="006B280F">
        <w:rPr>
          <w:rFonts w:ascii="ＭＳ 明朝" w:eastAsia="ＭＳ 明朝" w:hAnsi="ＭＳ 明朝" w:hint="eastAsia"/>
          <w:color w:val="000000" w:themeColor="text1"/>
        </w:rPr>
        <w:t>対応が必要」</w:t>
      </w:r>
    </w:p>
    <w:p w14:paraId="56A1A4B4" w14:textId="77777777" w:rsidR="006C1119" w:rsidRPr="006B280F" w:rsidRDefault="006C1119" w:rsidP="006C1119">
      <w:pPr>
        <w:ind w:leftChars="235" w:left="703"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w:t>
      </w:r>
      <w:r w:rsidRPr="006B280F">
        <w:rPr>
          <w:rFonts w:ascii="ＭＳ 明朝" w:eastAsia="ＭＳ 明朝" w:hAnsi="ＭＳ 明朝"/>
          <w:color w:val="000000" w:themeColor="text1"/>
        </w:rPr>
        <w:t>マニュアル事例集を作る</w:t>
      </w:r>
      <w:r w:rsidRPr="006B280F">
        <w:rPr>
          <w:rFonts w:ascii="ＭＳ 明朝" w:eastAsia="ＭＳ 明朝" w:hAnsi="ＭＳ 明朝" w:hint="eastAsia"/>
          <w:color w:val="000000" w:themeColor="text1"/>
        </w:rPr>
        <w:t>のが良い</w:t>
      </w:r>
      <w:r w:rsidRPr="006B280F">
        <w:rPr>
          <w:rFonts w:ascii="ＭＳ 明朝" w:eastAsia="ＭＳ 明朝" w:hAnsi="ＭＳ 明朝"/>
          <w:color w:val="000000" w:themeColor="text1"/>
        </w:rPr>
        <w:t>。</w:t>
      </w:r>
      <w:r w:rsidRPr="006B280F">
        <w:rPr>
          <w:rFonts w:ascii="ＭＳ 明朝" w:eastAsia="ＭＳ 明朝" w:hAnsi="ＭＳ 明朝" w:hint="eastAsia"/>
          <w:color w:val="000000" w:themeColor="text1"/>
        </w:rPr>
        <w:t>支援</w:t>
      </w:r>
      <w:r w:rsidRPr="006B280F">
        <w:rPr>
          <w:rFonts w:ascii="ＭＳ 明朝" w:eastAsia="ＭＳ 明朝" w:hAnsi="ＭＳ 明朝"/>
          <w:color w:val="000000" w:themeColor="text1"/>
        </w:rPr>
        <w:t>センターが</w:t>
      </w:r>
      <w:r w:rsidRPr="006B280F">
        <w:rPr>
          <w:rFonts w:ascii="ＭＳ 明朝" w:eastAsia="ＭＳ 明朝" w:hAnsi="ＭＳ 明朝" w:hint="eastAsia"/>
          <w:color w:val="000000" w:themeColor="text1"/>
        </w:rPr>
        <w:t>スーパーバイズ</w:t>
      </w:r>
      <w:r w:rsidRPr="006B280F">
        <w:rPr>
          <w:rFonts w:ascii="ＭＳ 明朝" w:eastAsia="ＭＳ 明朝" w:hAnsi="ＭＳ 明朝"/>
          <w:color w:val="000000" w:themeColor="text1"/>
        </w:rPr>
        <w:t>を行った</w:t>
      </w:r>
      <w:r w:rsidRPr="006B280F">
        <w:rPr>
          <w:rFonts w:ascii="ＭＳ 明朝" w:eastAsia="ＭＳ 明朝" w:hAnsi="ＭＳ 明朝" w:hint="eastAsia"/>
          <w:color w:val="000000" w:themeColor="text1"/>
        </w:rPr>
        <w:t>事例等を</w:t>
      </w:r>
      <w:r w:rsidRPr="006B280F">
        <w:rPr>
          <w:rFonts w:ascii="ＭＳ 明朝" w:eastAsia="ＭＳ 明朝" w:hAnsi="ＭＳ 明朝"/>
          <w:color w:val="000000" w:themeColor="text1"/>
        </w:rPr>
        <w:t>共有化するイメージではないか</w:t>
      </w:r>
      <w:r w:rsidRPr="006B280F">
        <w:rPr>
          <w:rFonts w:ascii="ＭＳ 明朝" w:eastAsia="ＭＳ 明朝" w:hAnsi="ＭＳ 明朝" w:hint="eastAsia"/>
          <w:color w:val="000000" w:themeColor="text1"/>
        </w:rPr>
        <w:t>」等の意見が出された。</w:t>
      </w:r>
    </w:p>
    <w:p w14:paraId="123871B9" w14:textId="77777777" w:rsidR="006C1119" w:rsidRPr="006B280F" w:rsidRDefault="006C1119" w:rsidP="006C1119">
      <w:pPr>
        <w:ind w:firstLineChars="100" w:firstLine="210"/>
        <w:rPr>
          <w:rFonts w:ascii="ＭＳ 明朝" w:eastAsia="ＭＳ 明朝" w:hAnsi="ＭＳ 明朝"/>
          <w:color w:val="000000" w:themeColor="text1"/>
        </w:rPr>
      </w:pPr>
    </w:p>
    <w:p w14:paraId="42DB11E4" w14:textId="38869C83" w:rsidR="006C1119" w:rsidRPr="006B280F" w:rsidRDefault="00C24566" w:rsidP="006C1119">
      <w:pPr>
        <w:ind w:firstLineChars="100" w:firstLine="240"/>
        <w:rPr>
          <w:rFonts w:asciiTheme="majorEastAsia" w:eastAsiaTheme="majorEastAsia" w:hAnsiTheme="majorEastAsia"/>
          <w:color w:val="000000" w:themeColor="text1"/>
          <w:sz w:val="24"/>
          <w:szCs w:val="24"/>
          <w:highlight w:val="cyan"/>
        </w:rPr>
      </w:pPr>
      <w:r>
        <w:rPr>
          <w:rFonts w:asciiTheme="majorEastAsia" w:eastAsiaTheme="majorEastAsia" w:hAnsiTheme="majorEastAsia" w:hint="eastAsia"/>
          <w:color w:val="000000" w:themeColor="text1"/>
          <w:sz w:val="24"/>
          <w:szCs w:val="24"/>
          <w:highlight w:val="cyan"/>
        </w:rPr>
        <w:t>７</w:t>
      </w:r>
      <w:r w:rsidR="00006584" w:rsidRPr="006B280F">
        <w:rPr>
          <w:rFonts w:asciiTheme="majorEastAsia" w:eastAsiaTheme="majorEastAsia" w:hAnsiTheme="majorEastAsia" w:hint="eastAsia"/>
          <w:color w:val="000000" w:themeColor="text1"/>
          <w:sz w:val="24"/>
          <w:szCs w:val="24"/>
          <w:highlight w:val="cyan"/>
        </w:rPr>
        <w:t xml:space="preserve">　医療的ケアに関する研修に関すること（医療的ケアの技術に関する研修、医療的ケア児等コーディネーター養成研修等）</w:t>
      </w:r>
    </w:p>
    <w:p w14:paraId="694A3423" w14:textId="4C7B11E9" w:rsidR="006C1119" w:rsidRPr="006B280F" w:rsidRDefault="006C1119" w:rsidP="006C1119">
      <w:pPr>
        <w:ind w:leftChars="100" w:left="42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〇　法では、支援センターの役割について、３点が規定されている。まず、これまで述べてきた専門的な相談に応じ、情報提供、助言等による支援、続いて、関係機関との連絡調整がある。３点目としては、医療、保健、福祉、教育、労働等に関する業務を行う関係機関等に従事する者に対する研修となる。　</w:t>
      </w:r>
    </w:p>
    <w:p w14:paraId="5EBF1A86" w14:textId="77777777" w:rsidR="006C1119" w:rsidRPr="006B280F" w:rsidRDefault="006C1119" w:rsidP="006C1119">
      <w:pPr>
        <w:ind w:leftChars="100" w:left="420" w:hangingChars="100" w:hanging="210"/>
        <w:rPr>
          <w:rFonts w:ascii="ＭＳ 明朝" w:eastAsia="ＭＳ 明朝" w:hAnsi="ＭＳ 明朝"/>
          <w:color w:val="000000" w:themeColor="text1"/>
        </w:rPr>
      </w:pPr>
    </w:p>
    <w:p w14:paraId="64697187" w14:textId="45806EE2" w:rsidR="006C1119" w:rsidRPr="006B280F" w:rsidRDefault="006C1119" w:rsidP="006C1119">
      <w:pPr>
        <w:ind w:leftChars="100" w:left="42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〇　大阪府が実施したアンケート調査結果においては、「横断的に利用できるサービスを紹介できる担当者をつけてほしい。</w:t>
      </w:r>
      <w:r w:rsidR="00001A99">
        <w:rPr>
          <w:rFonts w:ascii="ＭＳ 明朝" w:eastAsia="ＭＳ 明朝" w:hAnsi="ＭＳ 明朝" w:hint="eastAsia"/>
          <w:color w:val="000000" w:themeColor="text1"/>
        </w:rPr>
        <w:t>医療的ケア</w:t>
      </w:r>
      <w:r w:rsidRPr="006B280F">
        <w:rPr>
          <w:rFonts w:ascii="ＭＳ 明朝" w:eastAsia="ＭＳ 明朝" w:hAnsi="ＭＳ 明朝" w:hint="eastAsia"/>
          <w:color w:val="000000" w:themeColor="text1"/>
        </w:rPr>
        <w:t>児、障がい児の保育施設受け入れについて市が介入してほしい」「医療的ケア児に対応できる、専門知識のある職員を配置して欲しい」との意見があった。</w:t>
      </w:r>
    </w:p>
    <w:p w14:paraId="3C3522A2" w14:textId="77777777" w:rsidR="006C1119" w:rsidRPr="006B280F" w:rsidRDefault="006C1119" w:rsidP="006C1119">
      <w:pPr>
        <w:ind w:leftChars="100" w:left="420" w:hangingChars="100" w:hanging="210"/>
        <w:rPr>
          <w:rFonts w:ascii="ＭＳ 明朝" w:eastAsia="ＭＳ 明朝" w:hAnsi="ＭＳ 明朝"/>
          <w:color w:val="000000" w:themeColor="text1"/>
        </w:rPr>
      </w:pPr>
    </w:p>
    <w:p w14:paraId="5D7E6B7B" w14:textId="286AFF46" w:rsidR="006C1119" w:rsidRPr="006B280F" w:rsidRDefault="006C1119" w:rsidP="006C1119">
      <w:pPr>
        <w:ind w:leftChars="100" w:left="42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〇　事業所等ヒアリングにおいても、支援センターに求める研修として「吸引・導尿などの医療的技術の向上研修」「それぞれの困難事案を解決することができる研修」「医療的ケアや障がいに対する実践的な研修」との意見があった。</w:t>
      </w:r>
    </w:p>
    <w:p w14:paraId="55EE243A" w14:textId="77777777" w:rsidR="006C1119" w:rsidRPr="006B280F" w:rsidRDefault="006C1119" w:rsidP="006C1119">
      <w:pPr>
        <w:ind w:leftChars="100" w:left="420" w:hangingChars="100" w:hanging="210"/>
        <w:rPr>
          <w:rFonts w:ascii="ＭＳ 明朝" w:eastAsia="ＭＳ 明朝" w:hAnsi="ＭＳ 明朝"/>
          <w:color w:val="000000" w:themeColor="text1"/>
        </w:rPr>
      </w:pPr>
    </w:p>
    <w:p w14:paraId="2BF0970B" w14:textId="2BCFDBED" w:rsidR="006C1119" w:rsidRPr="006B280F" w:rsidRDefault="006C1119" w:rsidP="006C1119">
      <w:pPr>
        <w:ind w:leftChars="100" w:left="42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〇　ワーキンググループでは、</w:t>
      </w:r>
    </w:p>
    <w:p w14:paraId="47DF4FE5" w14:textId="77777777" w:rsidR="006C1119" w:rsidRPr="006B280F" w:rsidRDefault="006C1119" w:rsidP="006C1119">
      <w:pPr>
        <w:ind w:leftChars="200" w:left="420" w:firstLineChars="100" w:firstLine="210"/>
        <w:rPr>
          <w:rFonts w:ascii="ＭＳ 明朝" w:eastAsia="ＭＳ 明朝" w:hAnsi="ＭＳ 明朝"/>
          <w:color w:val="000000" w:themeColor="text1"/>
        </w:rPr>
      </w:pPr>
      <w:r w:rsidRPr="006B280F">
        <w:rPr>
          <w:rFonts w:ascii="ＭＳ 明朝" w:eastAsia="ＭＳ 明朝" w:hAnsi="ＭＳ 明朝" w:hint="eastAsia"/>
          <w:color w:val="000000" w:themeColor="text1"/>
        </w:rPr>
        <w:t>「</w:t>
      </w:r>
      <w:r w:rsidRPr="006B280F">
        <w:rPr>
          <w:rFonts w:ascii="ＭＳ 明朝" w:eastAsia="ＭＳ 明朝" w:hAnsi="ＭＳ 明朝"/>
          <w:color w:val="000000" w:themeColor="text1"/>
        </w:rPr>
        <w:t>保育園や学校でどのような人材が必要なの</w:t>
      </w:r>
      <w:r w:rsidRPr="006B280F">
        <w:rPr>
          <w:rFonts w:ascii="ＭＳ 明朝" w:eastAsia="ＭＳ 明朝" w:hAnsi="ＭＳ 明朝" w:hint="eastAsia"/>
          <w:color w:val="000000" w:themeColor="text1"/>
        </w:rPr>
        <w:t>かを考えることが必要」</w:t>
      </w:r>
    </w:p>
    <w:p w14:paraId="5D08E84B" w14:textId="6B2A9C41" w:rsidR="006C1119" w:rsidRPr="006B280F" w:rsidRDefault="006C1119" w:rsidP="006C1119">
      <w:pPr>
        <w:ind w:leftChars="300" w:left="84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「支援センターの中に研修機能を持たせるのは結構負担がかかる。府</w:t>
      </w:r>
      <w:r w:rsidR="00001A99">
        <w:rPr>
          <w:rFonts w:ascii="ＭＳ 明朝" w:eastAsia="ＭＳ 明朝" w:hAnsi="ＭＳ 明朝" w:hint="eastAsia"/>
          <w:color w:val="000000" w:themeColor="text1"/>
        </w:rPr>
        <w:t>内</w:t>
      </w:r>
      <w:r w:rsidRPr="006B280F">
        <w:rPr>
          <w:rFonts w:ascii="ＭＳ 明朝" w:eastAsia="ＭＳ 明朝" w:hAnsi="ＭＳ 明朝" w:hint="eastAsia"/>
          <w:color w:val="000000" w:themeColor="text1"/>
        </w:rPr>
        <w:t>では色々な機関が色々な研修をやっている。支援センターは研修の情報を集約して共有すれば良いのではないか」</w:t>
      </w:r>
    </w:p>
    <w:p w14:paraId="39C478DC" w14:textId="77777777" w:rsidR="006C1119" w:rsidRPr="006B280F" w:rsidRDefault="006C1119" w:rsidP="006C1119">
      <w:pPr>
        <w:ind w:leftChars="300" w:left="84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「コーディネーター養成研修は支援センターとは別にした方が良いのではないか。大阪府とセンターが共催にした方が良い」</w:t>
      </w:r>
    </w:p>
    <w:p w14:paraId="415D742D" w14:textId="6034CF1D" w:rsidR="006C1119" w:rsidRPr="006B280F" w:rsidRDefault="006C1119" w:rsidP="006C1119">
      <w:pPr>
        <w:ind w:leftChars="300" w:left="84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看護師がコーディネートできるようにするのか、もしくは何も知らない人がコーディネートできるようにするのかでかなり違う。医療的ケア児コーディネーターを一から養成するのは現実ではない。それより相談支援専門員の質が向上すれば良いのでは。地域で相談支援専門員が支援するべき。それぞれの事業所等のコーディネーターが支援センターに所属してもらえば良い</w:t>
      </w:r>
      <w:r w:rsidRPr="006B280F">
        <w:rPr>
          <w:rFonts w:ascii="ＭＳ 明朝" w:eastAsia="ＭＳ 明朝" w:hAnsi="ＭＳ 明朝" w:hint="eastAsia"/>
          <w:color w:val="000000" w:themeColor="text1"/>
        </w:rPr>
        <w:lastRenderedPageBreak/>
        <w:t>と思う。そうすれば医療と福祉がつながる」</w:t>
      </w:r>
    </w:p>
    <w:p w14:paraId="393EBD89" w14:textId="77777777" w:rsidR="006C1119" w:rsidRPr="006B280F" w:rsidRDefault="006C1119" w:rsidP="006C1119">
      <w:pPr>
        <w:ind w:leftChars="300" w:left="84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コーディネーターはいろんな職種の人がるので、相談支援専門員が地域に寄り添って活動していくことが大事だと思う。核となる人がコーディネーターの資格が取れれば良い。そのようにして福祉の知識を上げていけば良い」</w:t>
      </w:r>
    </w:p>
    <w:p w14:paraId="36FA0CC8" w14:textId="64FA7854" w:rsidR="006C1119" w:rsidRPr="006B280F" w:rsidRDefault="006C1119" w:rsidP="006C1119">
      <w:pPr>
        <w:ind w:leftChars="300" w:left="84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大事なことはワンストップで問題を解決すること。病院や事業所はそれぞれがそれぞれの分野に詳しいので他の分野のことを習得する必要があると思う。コーディネーターが把握する情報を支援センターに上げてもらうようにするべき」</w:t>
      </w:r>
    </w:p>
    <w:p w14:paraId="31C93098" w14:textId="77777777" w:rsidR="006C1119" w:rsidRPr="006B280F" w:rsidRDefault="006C1119" w:rsidP="006C1119">
      <w:pPr>
        <w:ind w:leftChars="300" w:left="84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「地域の差なく支援を受けられるように人材育成が大事。その全体プログラムの構成は支援センターが立てるべきである」</w:t>
      </w:r>
    </w:p>
    <w:p w14:paraId="0E5A0C31" w14:textId="77777777" w:rsidR="006C1119" w:rsidRPr="006B280F" w:rsidRDefault="006C1119" w:rsidP="006C1119">
      <w:pPr>
        <w:ind w:leftChars="300" w:left="84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「施設における</w:t>
      </w:r>
      <w:r w:rsidRPr="006B280F">
        <w:rPr>
          <w:rFonts w:ascii="ＭＳ 明朝" w:eastAsia="ＭＳ 明朝" w:hAnsi="ＭＳ 明朝"/>
          <w:color w:val="000000" w:themeColor="text1"/>
        </w:rPr>
        <w:t>コーディネーター</w:t>
      </w:r>
      <w:r w:rsidRPr="006B280F">
        <w:rPr>
          <w:rFonts w:ascii="ＭＳ 明朝" w:eastAsia="ＭＳ 明朝" w:hAnsi="ＭＳ 明朝" w:hint="eastAsia"/>
          <w:color w:val="000000" w:themeColor="text1"/>
        </w:rPr>
        <w:t>の会議では、</w:t>
      </w:r>
      <w:r w:rsidRPr="006B280F">
        <w:rPr>
          <w:rFonts w:ascii="ＭＳ 明朝" w:eastAsia="ＭＳ 明朝" w:hAnsi="ＭＳ 明朝"/>
          <w:color w:val="000000" w:themeColor="text1"/>
        </w:rPr>
        <w:t>年々医療的ケアのケースが増えていると聞く。このような</w:t>
      </w:r>
      <w:r w:rsidRPr="006B280F">
        <w:rPr>
          <w:rFonts w:ascii="ＭＳ 明朝" w:eastAsia="ＭＳ 明朝" w:hAnsi="ＭＳ 明朝" w:hint="eastAsia"/>
          <w:color w:val="000000" w:themeColor="text1"/>
        </w:rPr>
        <w:t>会議</w:t>
      </w:r>
      <w:r w:rsidRPr="006B280F">
        <w:rPr>
          <w:rFonts w:ascii="ＭＳ 明朝" w:eastAsia="ＭＳ 明朝" w:hAnsi="ＭＳ 明朝"/>
          <w:color w:val="000000" w:themeColor="text1"/>
        </w:rPr>
        <w:t>をセンターがやってくれれば良い</w:t>
      </w:r>
      <w:r w:rsidRPr="006B280F">
        <w:rPr>
          <w:rFonts w:ascii="ＭＳ 明朝" w:eastAsia="ＭＳ 明朝" w:hAnsi="ＭＳ 明朝" w:hint="eastAsia"/>
          <w:color w:val="000000" w:themeColor="text1"/>
        </w:rPr>
        <w:t>」</w:t>
      </w:r>
    </w:p>
    <w:p w14:paraId="2F926687" w14:textId="77777777" w:rsidR="006C1119" w:rsidRPr="006B280F" w:rsidRDefault="006C1119" w:rsidP="006C1119">
      <w:pPr>
        <w:ind w:leftChars="300" w:left="84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支援センターのコーディネーターは医療職がよい。カリキュラムは医療のカリキュラムがほとんどない印象。看護師とか医師に福祉の研修を受けてもらえれば良いのではないか。社会福祉士や介護福祉士が相談業務に対応するのは難しい。医療職に福祉のことを受け入れてほしい」</w:t>
      </w:r>
    </w:p>
    <w:p w14:paraId="1E7421C3" w14:textId="77777777" w:rsidR="006C1119" w:rsidRPr="006B280F" w:rsidRDefault="006C1119" w:rsidP="006C1119">
      <w:pPr>
        <w:ind w:leftChars="300" w:left="84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「人材養成は高度な知識を持った人がたくさん必要なので、今までのとおり大阪府が養成研修を行うべき。養成研修は高度な役割となる」</w:t>
      </w:r>
    </w:p>
    <w:p w14:paraId="683FEBB6" w14:textId="77777777" w:rsidR="006C1119" w:rsidRPr="006B280F" w:rsidRDefault="006C1119" w:rsidP="006C1119">
      <w:pPr>
        <w:ind w:leftChars="300" w:left="84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「支援センターの国のイメージ図に研修の機能もあるので、支援センターが研修を引き受けるべきではないか。」</w:t>
      </w:r>
    </w:p>
    <w:p w14:paraId="774295F5" w14:textId="6E20B6C2" w:rsidR="006C1119" w:rsidRPr="006B280F" w:rsidRDefault="006C1119" w:rsidP="006C1119">
      <w:pPr>
        <w:ind w:leftChars="300" w:left="84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「コーディネーターの数をたくさん増やすのであれば、千葉県のように市町村への配置することが基本となるのではないか」</w:t>
      </w:r>
      <w:r w:rsidR="00145538">
        <w:rPr>
          <w:rFonts w:ascii="ＭＳ 明朝" w:eastAsia="ＭＳ 明朝" w:hAnsi="ＭＳ 明朝" w:hint="eastAsia"/>
          <w:color w:val="000000" w:themeColor="text1"/>
        </w:rPr>
        <w:t>等の</w:t>
      </w:r>
      <w:r w:rsidR="001505E0">
        <w:rPr>
          <w:rFonts w:ascii="ＭＳ 明朝" w:eastAsia="ＭＳ 明朝" w:hAnsi="ＭＳ 明朝" w:hint="eastAsia"/>
          <w:color w:val="000000" w:themeColor="text1"/>
        </w:rPr>
        <w:t>意見が</w:t>
      </w:r>
      <w:r w:rsidR="00145538">
        <w:rPr>
          <w:rFonts w:ascii="ＭＳ 明朝" w:eastAsia="ＭＳ 明朝" w:hAnsi="ＭＳ 明朝" w:hint="eastAsia"/>
          <w:color w:val="000000" w:themeColor="text1"/>
        </w:rPr>
        <w:t>出された。</w:t>
      </w:r>
    </w:p>
    <w:p w14:paraId="507FC6F9" w14:textId="77777777" w:rsidR="006C1119" w:rsidRPr="006B280F" w:rsidRDefault="006C1119" w:rsidP="006C1119">
      <w:pPr>
        <w:widowControl/>
        <w:jc w:val="left"/>
        <w:rPr>
          <w:color w:val="000000" w:themeColor="text1"/>
        </w:rPr>
      </w:pPr>
    </w:p>
    <w:p w14:paraId="510118BF" w14:textId="77777777" w:rsidR="006C1119" w:rsidRPr="006B280F" w:rsidRDefault="006C1119" w:rsidP="006C1119">
      <w:pPr>
        <w:widowControl/>
        <w:jc w:val="left"/>
        <w:rPr>
          <w:color w:val="000000" w:themeColor="text1"/>
        </w:rPr>
      </w:pPr>
      <w:r w:rsidRPr="006B280F">
        <w:rPr>
          <w:color w:val="000000" w:themeColor="text1"/>
        </w:rPr>
        <w:br w:type="page"/>
      </w:r>
    </w:p>
    <w:p w14:paraId="489C75BC" w14:textId="77777777" w:rsidR="00BA042E" w:rsidRPr="006B280F" w:rsidRDefault="00BA042E" w:rsidP="004732A5">
      <w:pPr>
        <w:pStyle w:val="1"/>
        <w:rPr>
          <w:rFonts w:ascii="ＭＳ 明朝" w:eastAsia="ＭＳ 明朝" w:hAnsi="ＭＳ 明朝"/>
          <w:color w:val="000000" w:themeColor="text1"/>
        </w:rPr>
      </w:pPr>
      <w:bookmarkStart w:id="22" w:name="_Toc114073198"/>
      <w:r w:rsidRPr="006B280F">
        <w:rPr>
          <w:rFonts w:asciiTheme="majorEastAsia" w:hAnsiTheme="majorEastAsia" w:hint="eastAsia"/>
          <w:color w:val="000000" w:themeColor="text1"/>
        </w:rPr>
        <w:lastRenderedPageBreak/>
        <w:t>第８　医療的ケア児支援センターの設置に向けた提言</w:t>
      </w:r>
      <w:bookmarkEnd w:id="22"/>
    </w:p>
    <w:p w14:paraId="355D9B84" w14:textId="035CAD19" w:rsidR="00BA042E" w:rsidRPr="006B280F" w:rsidRDefault="008B1DA9" w:rsidP="004732A5">
      <w:pPr>
        <w:pStyle w:val="2"/>
        <w:rPr>
          <w:rFonts w:asciiTheme="majorEastAsia" w:hAnsiTheme="majorEastAsia"/>
          <w:color w:val="000000" w:themeColor="text1"/>
          <w:sz w:val="28"/>
          <w:szCs w:val="28"/>
        </w:rPr>
      </w:pPr>
      <w:bookmarkStart w:id="23" w:name="_Toc114073199"/>
      <w:r w:rsidRPr="006B280F">
        <w:rPr>
          <w:rFonts w:asciiTheme="majorEastAsia" w:hAnsiTheme="majorEastAsia" w:hint="eastAsia"/>
          <w:color w:val="000000" w:themeColor="text1"/>
          <w:sz w:val="28"/>
          <w:szCs w:val="28"/>
        </w:rPr>
        <w:t xml:space="preserve">Ⅰ　</w:t>
      </w:r>
      <w:r w:rsidR="00BA042E" w:rsidRPr="006B280F">
        <w:rPr>
          <w:rFonts w:asciiTheme="majorEastAsia" w:hAnsiTheme="majorEastAsia" w:hint="eastAsia"/>
          <w:color w:val="000000" w:themeColor="text1"/>
          <w:sz w:val="28"/>
          <w:szCs w:val="28"/>
        </w:rPr>
        <w:t>医療的ケア児支援センターに求める機能</w:t>
      </w:r>
      <w:bookmarkEnd w:id="23"/>
    </w:p>
    <w:p w14:paraId="6323F835" w14:textId="26AF0F5C" w:rsidR="00BA042E" w:rsidRPr="006B280F" w:rsidRDefault="00B560F3" w:rsidP="006B280F">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highlight w:val="cyan"/>
        </w:rPr>
        <w:t>◎</w:t>
      </w:r>
      <w:r w:rsidR="008B1DA9" w:rsidRPr="006B280F">
        <w:rPr>
          <w:rFonts w:asciiTheme="majorEastAsia" w:eastAsiaTheme="majorEastAsia" w:hAnsiTheme="majorEastAsia" w:hint="eastAsia"/>
          <w:color w:val="000000" w:themeColor="text1"/>
          <w:sz w:val="24"/>
          <w:szCs w:val="24"/>
          <w:highlight w:val="cyan"/>
        </w:rPr>
        <w:t xml:space="preserve">　</w:t>
      </w:r>
      <w:r w:rsidR="00BA042E" w:rsidRPr="006B280F">
        <w:rPr>
          <w:rFonts w:asciiTheme="majorEastAsia" w:eastAsiaTheme="majorEastAsia" w:hAnsiTheme="majorEastAsia" w:hint="eastAsia"/>
          <w:color w:val="000000" w:themeColor="text1"/>
          <w:sz w:val="24"/>
          <w:szCs w:val="24"/>
          <w:highlight w:val="cyan"/>
        </w:rPr>
        <w:t>医療的ケア児支援センターが主に支援を行う対象者像について</w:t>
      </w:r>
    </w:p>
    <w:p w14:paraId="5CED3C89" w14:textId="61E69AD0" w:rsidR="008B1DA9" w:rsidRPr="006B280F" w:rsidRDefault="008B1DA9" w:rsidP="008B1DA9">
      <w:pPr>
        <w:ind w:left="21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　　</w:t>
      </w:r>
      <w:r w:rsidR="00BA042E" w:rsidRPr="006B280F">
        <w:rPr>
          <w:rFonts w:ascii="ＭＳ 明朝" w:eastAsia="ＭＳ 明朝" w:hAnsi="ＭＳ 明朝" w:hint="eastAsia"/>
          <w:color w:val="000000" w:themeColor="text1"/>
        </w:rPr>
        <w:t>医療的ケア児及びその家族に対する支援に関する法律の立法趣旨等に鑑み、支援センターが主に支援を行う対象者については、幅広く医療的ケアが必要な子どもを適切な支援につなぐことが望まれる。</w:t>
      </w:r>
    </w:p>
    <w:p w14:paraId="79826E6F" w14:textId="66CDFA19" w:rsidR="00BA042E" w:rsidRPr="006B280F" w:rsidRDefault="008B1DA9" w:rsidP="006B280F">
      <w:pPr>
        <w:ind w:left="21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　　</w:t>
      </w:r>
      <w:r w:rsidR="00BA042E" w:rsidRPr="006B280F">
        <w:rPr>
          <w:rFonts w:ascii="ＭＳ 明朝" w:eastAsia="ＭＳ 明朝" w:hAnsi="ＭＳ 明朝" w:hint="eastAsia"/>
          <w:color w:val="000000" w:themeColor="text1"/>
        </w:rPr>
        <w:t>このため、今後とも医療の進歩を背景として増加が見込まれる医療的ケア児がＮＩＣＵ</w:t>
      </w:r>
      <w:r w:rsidR="00BA042E" w:rsidRPr="006B280F">
        <w:rPr>
          <w:rFonts w:ascii="ＭＳ 明朝" w:eastAsia="ＭＳ 明朝" w:hAnsi="ＭＳ 明朝"/>
          <w:color w:val="000000" w:themeColor="text1"/>
        </w:rPr>
        <w:t>等に長期入院した後、引き続き</w:t>
      </w:r>
      <w:r w:rsidR="00BA042E" w:rsidRPr="006B280F">
        <w:rPr>
          <w:rFonts w:ascii="ＭＳ 明朝" w:eastAsia="ＭＳ 明朝" w:hAnsi="ＭＳ 明朝" w:hint="eastAsia"/>
          <w:color w:val="000000" w:themeColor="text1"/>
        </w:rPr>
        <w:t>、在宅で生活を送る中で</w:t>
      </w:r>
      <w:r w:rsidR="00BA042E" w:rsidRPr="006B280F">
        <w:rPr>
          <w:rFonts w:ascii="ＭＳ 明朝" w:eastAsia="ＭＳ 明朝" w:hAnsi="ＭＳ 明朝"/>
          <w:color w:val="000000" w:themeColor="text1"/>
        </w:rPr>
        <w:t>人工呼吸器</w:t>
      </w:r>
      <w:r w:rsidR="00BA042E" w:rsidRPr="006B280F">
        <w:rPr>
          <w:rFonts w:ascii="ＭＳ 明朝" w:eastAsia="ＭＳ 明朝" w:hAnsi="ＭＳ 明朝" w:hint="eastAsia"/>
          <w:color w:val="000000" w:themeColor="text1"/>
        </w:rPr>
        <w:t>や</w:t>
      </w:r>
      <w:r w:rsidR="00BA042E" w:rsidRPr="006B280F">
        <w:rPr>
          <w:rFonts w:ascii="ＭＳ 明朝" w:eastAsia="ＭＳ 明朝" w:hAnsi="ＭＳ 明朝"/>
          <w:color w:val="000000" w:themeColor="text1"/>
        </w:rPr>
        <w:t>胃ろう等を使用し、</w:t>
      </w:r>
      <w:r w:rsidR="00BA042E" w:rsidRPr="006B280F">
        <w:rPr>
          <w:rFonts w:ascii="ＭＳ 明朝" w:eastAsia="ＭＳ 明朝" w:hAnsi="ＭＳ 明朝" w:hint="eastAsia"/>
          <w:color w:val="000000" w:themeColor="text1"/>
        </w:rPr>
        <w:t>呼吸管理</w:t>
      </w:r>
      <w:r w:rsidR="00BA042E" w:rsidRPr="006B280F">
        <w:rPr>
          <w:rFonts w:ascii="ＭＳ 明朝" w:eastAsia="ＭＳ 明朝" w:hAnsi="ＭＳ 明朝"/>
          <w:color w:val="000000" w:themeColor="text1"/>
        </w:rPr>
        <w:t>や経管栄養等の医療的ケアが日常的に必要な児童</w:t>
      </w:r>
      <w:r w:rsidR="00BA042E" w:rsidRPr="006B280F">
        <w:rPr>
          <w:rFonts w:ascii="ＭＳ 明朝" w:eastAsia="ＭＳ 明朝" w:hAnsi="ＭＳ 明朝" w:hint="eastAsia"/>
          <w:color w:val="000000" w:themeColor="text1"/>
        </w:rPr>
        <w:t>であって</w:t>
      </w:r>
      <w:r w:rsidR="00BA042E" w:rsidRPr="006B280F">
        <w:rPr>
          <w:rFonts w:ascii="ＭＳ 明朝" w:eastAsia="ＭＳ 明朝" w:hAnsi="ＭＳ 明朝"/>
          <w:color w:val="000000" w:themeColor="text1"/>
        </w:rPr>
        <w:t>、特に適切な支援に</w:t>
      </w:r>
      <w:r w:rsidR="00BA042E" w:rsidRPr="006B280F">
        <w:rPr>
          <w:rFonts w:ascii="ＭＳ 明朝" w:eastAsia="ＭＳ 明朝" w:hAnsi="ＭＳ 明朝" w:hint="eastAsia"/>
          <w:color w:val="000000" w:themeColor="text1"/>
        </w:rPr>
        <w:t>つな</w:t>
      </w:r>
      <w:r w:rsidR="00BA042E" w:rsidRPr="006B280F">
        <w:rPr>
          <w:rFonts w:ascii="ＭＳ 明朝" w:eastAsia="ＭＳ 明朝" w:hAnsi="ＭＳ 明朝"/>
          <w:color w:val="000000" w:themeColor="text1"/>
        </w:rPr>
        <w:t>がることに困難が生じている児童等を対象と</w:t>
      </w:r>
      <w:r w:rsidR="00BA042E" w:rsidRPr="006B280F">
        <w:rPr>
          <w:rFonts w:ascii="ＭＳ 明朝" w:eastAsia="ＭＳ 明朝" w:hAnsi="ＭＳ 明朝" w:hint="eastAsia"/>
          <w:color w:val="000000" w:themeColor="text1"/>
        </w:rPr>
        <w:t>すべきである。</w:t>
      </w:r>
    </w:p>
    <w:p w14:paraId="1BD38BA4" w14:textId="77777777" w:rsidR="00BA042E" w:rsidRPr="006B280F" w:rsidRDefault="00BA042E" w:rsidP="00BA042E">
      <w:pPr>
        <w:ind w:firstLineChars="100" w:firstLine="210"/>
        <w:rPr>
          <w:rFonts w:ascii="ＭＳ 明朝" w:eastAsia="ＭＳ 明朝" w:hAnsi="ＭＳ 明朝"/>
          <w:color w:val="000000" w:themeColor="text1"/>
        </w:rPr>
      </w:pPr>
    </w:p>
    <w:p w14:paraId="1DA0DB09" w14:textId="6CA9F3EB" w:rsidR="00BA042E" w:rsidRPr="006B280F" w:rsidRDefault="00C24566" w:rsidP="006B280F">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highlight w:val="cyan"/>
        </w:rPr>
        <w:t>１</w:t>
      </w:r>
      <w:r w:rsidR="008B1DA9" w:rsidRPr="006B280F">
        <w:rPr>
          <w:rFonts w:asciiTheme="majorEastAsia" w:eastAsiaTheme="majorEastAsia" w:hAnsiTheme="majorEastAsia" w:hint="eastAsia"/>
          <w:color w:val="000000" w:themeColor="text1"/>
          <w:sz w:val="24"/>
          <w:szCs w:val="24"/>
          <w:highlight w:val="cyan"/>
        </w:rPr>
        <w:t xml:space="preserve">　</w:t>
      </w:r>
      <w:r w:rsidR="00BA042E" w:rsidRPr="006B280F">
        <w:rPr>
          <w:rFonts w:asciiTheme="majorEastAsia" w:eastAsiaTheme="majorEastAsia" w:hAnsiTheme="majorEastAsia" w:hint="eastAsia"/>
          <w:color w:val="000000" w:themeColor="text1"/>
          <w:sz w:val="24"/>
          <w:szCs w:val="24"/>
          <w:highlight w:val="cyan"/>
        </w:rPr>
        <w:t>医療的ケアが必要な子どもとその家族からの相談窓口に関すること</w:t>
      </w:r>
    </w:p>
    <w:p w14:paraId="3EFFB48C" w14:textId="1308130D" w:rsidR="00BA042E" w:rsidRPr="006B280F" w:rsidRDefault="008B1DA9" w:rsidP="006B280F">
      <w:pPr>
        <w:ind w:left="21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　　</w:t>
      </w:r>
      <w:r w:rsidR="00BA042E" w:rsidRPr="006B280F">
        <w:rPr>
          <w:rFonts w:ascii="ＭＳ 明朝" w:eastAsia="ＭＳ 明朝" w:hAnsi="ＭＳ 明朝" w:hint="eastAsia"/>
          <w:color w:val="000000" w:themeColor="text1"/>
        </w:rPr>
        <w:t>医療的ケア児やその家族が日常生活を送るうえで、様々な困りごとが発生した場合に、どこに相談すれば良いか分からない、相談内容に応じた適切な相談窓口につないでほしいなどといったニーズがある。</w:t>
      </w:r>
    </w:p>
    <w:p w14:paraId="72BE3540" w14:textId="53A8839F" w:rsidR="00BA042E" w:rsidRPr="006B280F" w:rsidRDefault="008B1DA9" w:rsidP="006B280F">
      <w:pPr>
        <w:ind w:left="21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　　</w:t>
      </w:r>
      <w:r w:rsidR="00BA042E" w:rsidRPr="006B280F">
        <w:rPr>
          <w:rFonts w:ascii="ＭＳ 明朝" w:eastAsia="ＭＳ 明朝" w:hAnsi="ＭＳ 明朝" w:hint="eastAsia"/>
          <w:color w:val="000000" w:themeColor="text1"/>
        </w:rPr>
        <w:t>また、医療的ケア児等からの相談は、医療、保健、福祉、教育などといった複数の相談窓口にまたがって対応が必要となることもあることから、</w:t>
      </w:r>
      <w:r w:rsidR="00BA042E" w:rsidRPr="006B280F">
        <w:rPr>
          <w:rFonts w:ascii="ＭＳ 明朝" w:eastAsia="ＭＳ 明朝" w:hAnsi="ＭＳ 明朝"/>
          <w:color w:val="000000" w:themeColor="text1"/>
        </w:rPr>
        <w:t>この窓口に</w:t>
      </w:r>
      <w:r w:rsidR="00BA042E" w:rsidRPr="006B280F">
        <w:rPr>
          <w:rFonts w:ascii="ＭＳ 明朝" w:eastAsia="ＭＳ 明朝" w:hAnsi="ＭＳ 明朝" w:hint="eastAsia"/>
          <w:color w:val="000000" w:themeColor="text1"/>
        </w:rPr>
        <w:t>相談すれば適切な支援機関に</w:t>
      </w:r>
      <w:r w:rsidR="00BA042E" w:rsidRPr="006B280F">
        <w:rPr>
          <w:rFonts w:ascii="ＭＳ 明朝" w:eastAsia="ＭＳ 明朝" w:hAnsi="ＭＳ 明朝"/>
          <w:color w:val="000000" w:themeColor="text1"/>
        </w:rPr>
        <w:t>つないでくれる</w:t>
      </w:r>
      <w:r w:rsidR="00BA042E" w:rsidRPr="006B280F">
        <w:rPr>
          <w:rFonts w:ascii="ＭＳ 明朝" w:eastAsia="ＭＳ 明朝" w:hAnsi="ＭＳ 明朝" w:hint="eastAsia"/>
          <w:color w:val="000000" w:themeColor="text1"/>
        </w:rPr>
        <w:t>総合的な</w:t>
      </w:r>
      <w:r w:rsidR="00BA042E" w:rsidRPr="006B280F">
        <w:rPr>
          <w:rFonts w:ascii="ＭＳ 明朝" w:eastAsia="ＭＳ 明朝" w:hAnsi="ＭＳ 明朝"/>
          <w:color w:val="000000" w:themeColor="text1"/>
        </w:rPr>
        <w:t>窓口が</w:t>
      </w:r>
      <w:r w:rsidR="00BA042E" w:rsidRPr="006B280F">
        <w:rPr>
          <w:rFonts w:ascii="ＭＳ 明朝" w:eastAsia="ＭＳ 明朝" w:hAnsi="ＭＳ 明朝" w:hint="eastAsia"/>
          <w:color w:val="000000" w:themeColor="text1"/>
        </w:rPr>
        <w:t>必要であり、様々な相談や課題について専門的に対応できる</w:t>
      </w:r>
      <w:r w:rsidR="00BA042E" w:rsidRPr="006B280F">
        <w:rPr>
          <w:rFonts w:ascii="ＭＳ 明朝" w:eastAsia="ＭＳ 明朝" w:hAnsi="ＭＳ 明朝"/>
          <w:color w:val="000000" w:themeColor="text1"/>
        </w:rPr>
        <w:t>相談窓口</w:t>
      </w:r>
      <w:r w:rsidR="00BA042E" w:rsidRPr="006B280F">
        <w:rPr>
          <w:rFonts w:ascii="ＭＳ 明朝" w:eastAsia="ＭＳ 明朝" w:hAnsi="ＭＳ 明朝" w:hint="eastAsia"/>
          <w:color w:val="000000" w:themeColor="text1"/>
        </w:rPr>
        <w:t>を</w:t>
      </w:r>
      <w:r w:rsidR="00BA042E" w:rsidRPr="006B280F">
        <w:rPr>
          <w:rFonts w:ascii="ＭＳ 明朝" w:eastAsia="ＭＳ 明朝" w:hAnsi="ＭＳ 明朝"/>
          <w:color w:val="000000" w:themeColor="text1"/>
        </w:rPr>
        <w:t>一元化</w:t>
      </w:r>
      <w:r w:rsidR="00BA042E" w:rsidRPr="006B280F">
        <w:rPr>
          <w:rFonts w:ascii="ＭＳ 明朝" w:eastAsia="ＭＳ 明朝" w:hAnsi="ＭＳ 明朝" w:hint="eastAsia"/>
          <w:color w:val="000000" w:themeColor="text1"/>
        </w:rPr>
        <w:t>するべきである。</w:t>
      </w:r>
    </w:p>
    <w:p w14:paraId="48C74143" w14:textId="6D2B8611" w:rsidR="00B77AC2" w:rsidRPr="006B280F" w:rsidRDefault="008B1DA9" w:rsidP="006B280F">
      <w:pPr>
        <w:ind w:left="21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　　</w:t>
      </w:r>
      <w:r w:rsidR="00B77AC2" w:rsidRPr="006B280F">
        <w:rPr>
          <w:rFonts w:ascii="ＭＳ 明朝" w:eastAsia="ＭＳ 明朝" w:hAnsi="ＭＳ 明朝" w:hint="eastAsia"/>
          <w:color w:val="000000" w:themeColor="text1"/>
        </w:rPr>
        <w:t>ただし、日常的にサービスの提供や相談に対応するのは、地域の関係機関であり、支援センター設置後</w:t>
      </w:r>
      <w:r w:rsidR="003B1068" w:rsidRPr="006B280F">
        <w:rPr>
          <w:rFonts w:ascii="ＭＳ 明朝" w:eastAsia="ＭＳ 明朝" w:hAnsi="ＭＳ 明朝" w:hint="eastAsia"/>
          <w:color w:val="000000" w:themeColor="text1"/>
        </w:rPr>
        <w:t>も</w:t>
      </w:r>
      <w:r w:rsidR="00B77AC2" w:rsidRPr="006B280F">
        <w:rPr>
          <w:rFonts w:ascii="ＭＳ 明朝" w:eastAsia="ＭＳ 明朝" w:hAnsi="ＭＳ 明朝" w:hint="eastAsia"/>
          <w:color w:val="000000" w:themeColor="text1"/>
        </w:rPr>
        <w:t>引き継いだ事案について</w:t>
      </w:r>
      <w:r w:rsidR="003B1068" w:rsidRPr="006B280F">
        <w:rPr>
          <w:rFonts w:ascii="ＭＳ 明朝" w:eastAsia="ＭＳ 明朝" w:hAnsi="ＭＳ 明朝" w:hint="eastAsia"/>
          <w:color w:val="000000" w:themeColor="text1"/>
        </w:rPr>
        <w:t>は</w:t>
      </w:r>
      <w:r w:rsidR="00B77AC2" w:rsidRPr="006B280F">
        <w:rPr>
          <w:rFonts w:ascii="ＭＳ 明朝" w:eastAsia="ＭＳ 明朝" w:hAnsi="ＭＳ 明朝" w:hint="eastAsia"/>
          <w:color w:val="000000" w:themeColor="text1"/>
        </w:rPr>
        <w:t>、主体的に支援を行う必要があることから、地域における支援体制の構築も重要である。</w:t>
      </w:r>
    </w:p>
    <w:p w14:paraId="060DC2A7" w14:textId="77777777" w:rsidR="00BA042E" w:rsidRPr="006B280F" w:rsidRDefault="00BA042E" w:rsidP="00BA042E">
      <w:pPr>
        <w:ind w:firstLineChars="200" w:firstLine="420"/>
        <w:rPr>
          <w:rFonts w:ascii="ＭＳ 明朝" w:eastAsia="ＭＳ 明朝" w:hAnsi="ＭＳ 明朝"/>
          <w:color w:val="000000" w:themeColor="text1"/>
        </w:rPr>
      </w:pPr>
    </w:p>
    <w:p w14:paraId="58F13172" w14:textId="4EFF714F" w:rsidR="00BA042E" w:rsidRPr="006B280F" w:rsidRDefault="00C24566" w:rsidP="006B280F">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highlight w:val="cyan"/>
        </w:rPr>
        <w:t>２</w:t>
      </w:r>
      <w:r w:rsidR="00CC35FE" w:rsidRPr="006B280F">
        <w:rPr>
          <w:rFonts w:asciiTheme="majorEastAsia" w:eastAsiaTheme="majorEastAsia" w:hAnsiTheme="majorEastAsia" w:hint="eastAsia"/>
          <w:color w:val="000000" w:themeColor="text1"/>
          <w:sz w:val="24"/>
          <w:szCs w:val="24"/>
          <w:highlight w:val="cyan"/>
        </w:rPr>
        <w:t xml:space="preserve">　</w:t>
      </w:r>
      <w:r w:rsidR="00BA042E" w:rsidRPr="006B280F">
        <w:rPr>
          <w:rFonts w:asciiTheme="majorEastAsia" w:eastAsiaTheme="majorEastAsia" w:hAnsiTheme="majorEastAsia" w:hint="eastAsia"/>
          <w:color w:val="000000" w:themeColor="text1"/>
          <w:sz w:val="24"/>
          <w:szCs w:val="24"/>
          <w:highlight w:val="cyan"/>
        </w:rPr>
        <w:t>医療的ケアが必要な子どもとその家族への情報提供、相談援助に関すること</w:t>
      </w:r>
    </w:p>
    <w:p w14:paraId="3802C5C5" w14:textId="4160B08A" w:rsidR="00BA042E" w:rsidRPr="006B280F" w:rsidRDefault="00CC35FE" w:rsidP="006B280F">
      <w:pPr>
        <w:ind w:left="21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　　</w:t>
      </w:r>
      <w:r w:rsidR="00BA042E" w:rsidRPr="006B280F">
        <w:rPr>
          <w:rFonts w:ascii="ＭＳ 明朝" w:eastAsia="ＭＳ 明朝" w:hAnsi="ＭＳ 明朝" w:hint="eastAsia"/>
          <w:color w:val="000000" w:themeColor="text1"/>
        </w:rPr>
        <w:t>だれもが居住地に関わらず安心して日常生活を送るために必要な支援が受けられることが重要であり、医療的ケア児やその家族からの相談に対して、制度・サービス等の</w:t>
      </w:r>
      <w:r w:rsidR="00BA042E" w:rsidRPr="006B280F">
        <w:rPr>
          <w:rFonts w:ascii="ＭＳ 明朝" w:eastAsia="ＭＳ 明朝" w:hAnsi="ＭＳ 明朝"/>
          <w:color w:val="000000" w:themeColor="text1"/>
        </w:rPr>
        <w:t>必要な情報の提供体制が求められる</w:t>
      </w:r>
      <w:r w:rsidR="00BA042E" w:rsidRPr="006B280F">
        <w:rPr>
          <w:rFonts w:ascii="ＭＳ 明朝" w:eastAsia="ＭＳ 明朝" w:hAnsi="ＭＳ 明朝" w:hint="eastAsia"/>
          <w:color w:val="000000" w:themeColor="text1"/>
        </w:rPr>
        <w:t>。</w:t>
      </w:r>
    </w:p>
    <w:p w14:paraId="5D69EADC" w14:textId="1B1AF340" w:rsidR="00BA042E" w:rsidRPr="006B280F" w:rsidRDefault="00CC35FE" w:rsidP="006B280F">
      <w:pPr>
        <w:ind w:left="21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　　</w:t>
      </w:r>
      <w:r w:rsidR="00BA042E" w:rsidRPr="006B280F">
        <w:rPr>
          <w:rFonts w:ascii="ＭＳ 明朝" w:eastAsia="ＭＳ 明朝" w:hAnsi="ＭＳ 明朝" w:hint="eastAsia"/>
          <w:color w:val="000000" w:themeColor="text1"/>
        </w:rPr>
        <w:t>支援センターは、</w:t>
      </w:r>
      <w:r w:rsidR="00BA042E" w:rsidRPr="006B280F">
        <w:rPr>
          <w:rFonts w:ascii="ＭＳ 明朝" w:eastAsia="ＭＳ 明朝" w:hAnsi="ＭＳ 明朝"/>
          <w:color w:val="000000" w:themeColor="text1"/>
        </w:rPr>
        <w:t>地域</w:t>
      </w:r>
      <w:r w:rsidR="00BA042E" w:rsidRPr="006B280F">
        <w:rPr>
          <w:rFonts w:ascii="ＭＳ 明朝" w:eastAsia="ＭＳ 明朝" w:hAnsi="ＭＳ 明朝" w:hint="eastAsia"/>
          <w:color w:val="000000" w:themeColor="text1"/>
        </w:rPr>
        <w:t>の</w:t>
      </w:r>
      <w:r w:rsidR="00BA042E" w:rsidRPr="006B280F">
        <w:rPr>
          <w:rFonts w:ascii="ＭＳ 明朝" w:eastAsia="ＭＳ 明朝" w:hAnsi="ＭＳ 明朝"/>
          <w:color w:val="000000" w:themeColor="text1"/>
        </w:rPr>
        <w:t>医療</w:t>
      </w:r>
      <w:r w:rsidR="00BA042E" w:rsidRPr="006B280F">
        <w:rPr>
          <w:rFonts w:ascii="ＭＳ 明朝" w:eastAsia="ＭＳ 明朝" w:hAnsi="ＭＳ 明朝" w:hint="eastAsia"/>
          <w:color w:val="000000" w:themeColor="text1"/>
        </w:rPr>
        <w:t>や</w:t>
      </w:r>
      <w:r w:rsidR="00BA042E" w:rsidRPr="006B280F">
        <w:rPr>
          <w:rFonts w:ascii="ＭＳ 明朝" w:eastAsia="ＭＳ 明朝" w:hAnsi="ＭＳ 明朝"/>
          <w:color w:val="000000" w:themeColor="text1"/>
        </w:rPr>
        <w:t>福祉</w:t>
      </w:r>
      <w:r w:rsidR="00BA042E" w:rsidRPr="006B280F">
        <w:rPr>
          <w:rFonts w:ascii="ＭＳ 明朝" w:eastAsia="ＭＳ 明朝" w:hAnsi="ＭＳ 明朝" w:hint="eastAsia"/>
          <w:color w:val="000000" w:themeColor="text1"/>
        </w:rPr>
        <w:t>等</w:t>
      </w:r>
      <w:r w:rsidR="00BA042E" w:rsidRPr="006B280F">
        <w:rPr>
          <w:rFonts w:ascii="ＭＳ 明朝" w:eastAsia="ＭＳ 明朝" w:hAnsi="ＭＳ 明朝"/>
          <w:color w:val="000000" w:themeColor="text1"/>
        </w:rPr>
        <w:t>の受け入れ先</w:t>
      </w:r>
      <w:r w:rsidR="00BA042E" w:rsidRPr="006B280F">
        <w:rPr>
          <w:rFonts w:ascii="ＭＳ 明朝" w:eastAsia="ＭＳ 明朝" w:hAnsi="ＭＳ 明朝" w:hint="eastAsia"/>
          <w:color w:val="000000" w:themeColor="text1"/>
        </w:rPr>
        <w:t>に関する情報</w:t>
      </w:r>
      <w:r w:rsidR="00BA042E" w:rsidRPr="006B280F">
        <w:rPr>
          <w:rFonts w:ascii="ＭＳ 明朝" w:eastAsia="ＭＳ 明朝" w:hAnsi="ＭＳ 明朝"/>
          <w:color w:val="000000" w:themeColor="text1"/>
        </w:rPr>
        <w:t>を把握</w:t>
      </w:r>
      <w:r w:rsidR="00BA042E" w:rsidRPr="006B280F">
        <w:rPr>
          <w:rFonts w:ascii="ＭＳ 明朝" w:eastAsia="ＭＳ 明朝" w:hAnsi="ＭＳ 明朝" w:hint="eastAsia"/>
          <w:color w:val="000000" w:themeColor="text1"/>
        </w:rPr>
        <w:t>し、医療的ケア児等からの相談内容に応じて、地域において活用可能な社会資源（施策、制度、サービス等）の情報を提供するべきである。その際には、</w:t>
      </w:r>
      <w:r w:rsidR="003B1068" w:rsidRPr="006B280F">
        <w:rPr>
          <w:rFonts w:ascii="ＭＳ 明朝" w:eastAsia="ＭＳ 明朝" w:hAnsi="ＭＳ 明朝" w:hint="eastAsia"/>
          <w:color w:val="000000" w:themeColor="text1"/>
        </w:rPr>
        <w:t>支援センターが</w:t>
      </w:r>
      <w:r w:rsidR="00BA042E" w:rsidRPr="006B280F">
        <w:rPr>
          <w:rFonts w:ascii="ＭＳ 明朝" w:eastAsia="ＭＳ 明朝" w:hAnsi="ＭＳ 明朝" w:hint="eastAsia"/>
          <w:color w:val="000000" w:themeColor="text1"/>
        </w:rPr>
        <w:t>保育所、幼稚園、放課後等デイサービス等が医療的なサポートができるかの情報を持っておくことが望まし</w:t>
      </w:r>
      <w:r w:rsidR="003B1068" w:rsidRPr="006B280F">
        <w:rPr>
          <w:rFonts w:ascii="ＭＳ 明朝" w:eastAsia="ＭＳ 明朝" w:hAnsi="ＭＳ 明朝" w:hint="eastAsia"/>
          <w:color w:val="000000" w:themeColor="text1"/>
        </w:rPr>
        <w:t>く、そのためには、市町村をはじめとした関係機関が地域の社会資源に関する最新の情報を支援センターに提供できるような仕組み</w:t>
      </w:r>
      <w:r w:rsidR="00001A99">
        <w:rPr>
          <w:rFonts w:ascii="ＭＳ 明朝" w:eastAsia="ＭＳ 明朝" w:hAnsi="ＭＳ 明朝" w:hint="eastAsia"/>
          <w:color w:val="000000" w:themeColor="text1"/>
        </w:rPr>
        <w:t>作り</w:t>
      </w:r>
      <w:r w:rsidR="003B1068" w:rsidRPr="006B280F">
        <w:rPr>
          <w:rFonts w:ascii="ＭＳ 明朝" w:eastAsia="ＭＳ 明朝" w:hAnsi="ＭＳ 明朝" w:hint="eastAsia"/>
          <w:color w:val="000000" w:themeColor="text1"/>
        </w:rPr>
        <w:t>が必要である。</w:t>
      </w:r>
    </w:p>
    <w:p w14:paraId="4363E106" w14:textId="5988523E" w:rsidR="00BA042E" w:rsidRPr="006B280F" w:rsidRDefault="00CC35FE" w:rsidP="006B280F">
      <w:pPr>
        <w:ind w:left="21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　　</w:t>
      </w:r>
      <w:r w:rsidR="00BA042E" w:rsidRPr="006B280F">
        <w:rPr>
          <w:rFonts w:ascii="ＭＳ 明朝" w:eastAsia="ＭＳ 明朝" w:hAnsi="ＭＳ 明朝" w:hint="eastAsia"/>
          <w:color w:val="000000" w:themeColor="text1"/>
        </w:rPr>
        <w:t>複数の機関との調整を要するような相談内容については、関係機関等への連絡・調整を行い、切れ目のない相談支援を行うべきである。</w:t>
      </w:r>
    </w:p>
    <w:p w14:paraId="69BC7A9E" w14:textId="77777777" w:rsidR="00BA042E" w:rsidRPr="006B280F" w:rsidRDefault="00BA042E" w:rsidP="00BA042E">
      <w:pPr>
        <w:rPr>
          <w:rFonts w:ascii="ＭＳ 明朝" w:eastAsia="ＭＳ 明朝" w:hAnsi="ＭＳ 明朝"/>
          <w:color w:val="000000" w:themeColor="text1"/>
        </w:rPr>
      </w:pPr>
    </w:p>
    <w:p w14:paraId="7EB8FEA0" w14:textId="38AAD61E" w:rsidR="00BA042E" w:rsidRPr="006B280F" w:rsidRDefault="00C24566" w:rsidP="006B280F">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highlight w:val="cyan"/>
        </w:rPr>
        <w:t>３</w:t>
      </w:r>
      <w:r w:rsidR="00CC35FE" w:rsidRPr="006B280F">
        <w:rPr>
          <w:rFonts w:asciiTheme="majorEastAsia" w:eastAsiaTheme="majorEastAsia" w:hAnsiTheme="majorEastAsia" w:hint="eastAsia"/>
          <w:color w:val="000000" w:themeColor="text1"/>
          <w:sz w:val="24"/>
          <w:szCs w:val="24"/>
          <w:highlight w:val="cyan"/>
        </w:rPr>
        <w:t xml:space="preserve">　</w:t>
      </w:r>
      <w:r w:rsidR="00BA042E" w:rsidRPr="006B280F">
        <w:rPr>
          <w:rFonts w:asciiTheme="majorEastAsia" w:eastAsiaTheme="majorEastAsia" w:hAnsiTheme="majorEastAsia" w:hint="eastAsia"/>
          <w:color w:val="000000" w:themeColor="text1"/>
          <w:sz w:val="24"/>
          <w:szCs w:val="24"/>
          <w:highlight w:val="cyan"/>
        </w:rPr>
        <w:t>家族支援に関すること</w:t>
      </w:r>
    </w:p>
    <w:p w14:paraId="398FD10F" w14:textId="23BA014F" w:rsidR="00BD7527" w:rsidRPr="006B280F" w:rsidRDefault="00CC35FE" w:rsidP="006B280F">
      <w:pPr>
        <w:ind w:left="21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　　</w:t>
      </w:r>
      <w:r w:rsidR="003B1068" w:rsidRPr="006B280F">
        <w:rPr>
          <w:rFonts w:ascii="ＭＳ 明朝" w:eastAsia="ＭＳ 明朝" w:hAnsi="ＭＳ 明朝" w:hint="eastAsia"/>
          <w:color w:val="000000" w:themeColor="text1"/>
        </w:rPr>
        <w:t>医療的ケア児の健やかな成長を図るとともに、その家族の離職防止</w:t>
      </w:r>
      <w:r w:rsidR="00BD7527" w:rsidRPr="006B280F">
        <w:rPr>
          <w:rFonts w:ascii="ＭＳ 明朝" w:eastAsia="ＭＳ 明朝" w:hAnsi="ＭＳ 明朝" w:hint="eastAsia"/>
          <w:color w:val="000000" w:themeColor="text1"/>
        </w:rPr>
        <w:t>に</w:t>
      </w:r>
      <w:r w:rsidR="003B1068" w:rsidRPr="006B280F">
        <w:rPr>
          <w:rFonts w:ascii="ＭＳ 明朝" w:eastAsia="ＭＳ 明朝" w:hAnsi="ＭＳ 明朝" w:hint="eastAsia"/>
          <w:color w:val="000000" w:themeColor="text1"/>
        </w:rPr>
        <w:t>資し、もって安心して子どもを生み育てることができる社会の実現が求められており、</w:t>
      </w:r>
      <w:r w:rsidR="00BA042E" w:rsidRPr="006B280F">
        <w:rPr>
          <w:rFonts w:ascii="ＭＳ 明朝" w:eastAsia="ＭＳ 明朝" w:hAnsi="ＭＳ 明朝" w:hint="eastAsia"/>
          <w:color w:val="000000" w:themeColor="text1"/>
        </w:rPr>
        <w:t>医療的ケア児の介護者の日常生活における負担</w:t>
      </w:r>
      <w:r w:rsidR="00BD7527" w:rsidRPr="006B280F">
        <w:rPr>
          <w:rFonts w:ascii="ＭＳ 明朝" w:eastAsia="ＭＳ 明朝" w:hAnsi="ＭＳ 明朝" w:hint="eastAsia"/>
          <w:color w:val="000000" w:themeColor="text1"/>
        </w:rPr>
        <w:t>の</w:t>
      </w:r>
      <w:r w:rsidR="00BA042E" w:rsidRPr="006B280F">
        <w:rPr>
          <w:rFonts w:ascii="ＭＳ 明朝" w:eastAsia="ＭＳ 明朝" w:hAnsi="ＭＳ 明朝" w:hint="eastAsia"/>
          <w:color w:val="000000" w:themeColor="text1"/>
        </w:rPr>
        <w:t>軽減を図る</w:t>
      </w:r>
      <w:r w:rsidR="00BD7527" w:rsidRPr="006B280F">
        <w:rPr>
          <w:rFonts w:ascii="ＭＳ 明朝" w:eastAsia="ＭＳ 明朝" w:hAnsi="ＭＳ 明朝" w:hint="eastAsia"/>
          <w:color w:val="000000" w:themeColor="text1"/>
        </w:rPr>
        <w:t>ことが必要である。</w:t>
      </w:r>
    </w:p>
    <w:p w14:paraId="1A0D2A4D" w14:textId="1B91306B" w:rsidR="00BA042E" w:rsidRPr="006B280F" w:rsidRDefault="00CC35FE" w:rsidP="006B280F">
      <w:pPr>
        <w:ind w:left="21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　　</w:t>
      </w:r>
      <w:r w:rsidR="00BD7527" w:rsidRPr="006B280F">
        <w:rPr>
          <w:rFonts w:ascii="ＭＳ 明朝" w:eastAsia="ＭＳ 明朝" w:hAnsi="ＭＳ 明朝" w:hint="eastAsia"/>
          <w:color w:val="000000" w:themeColor="text1"/>
        </w:rPr>
        <w:t>そのためには</w:t>
      </w:r>
      <w:r w:rsidR="00BA042E" w:rsidRPr="006B280F">
        <w:rPr>
          <w:rFonts w:ascii="ＭＳ 明朝" w:eastAsia="ＭＳ 明朝" w:hAnsi="ＭＳ 明朝" w:hint="eastAsia"/>
          <w:color w:val="000000" w:themeColor="text1"/>
        </w:rPr>
        <w:t>、医療的ケア児とその</w:t>
      </w:r>
      <w:r w:rsidR="00BD7527" w:rsidRPr="006B280F">
        <w:rPr>
          <w:rFonts w:ascii="ＭＳ 明朝" w:eastAsia="ＭＳ 明朝" w:hAnsi="ＭＳ 明朝" w:hint="eastAsia"/>
          <w:color w:val="000000" w:themeColor="text1"/>
        </w:rPr>
        <w:t>介護者</w:t>
      </w:r>
      <w:r w:rsidR="00BA042E" w:rsidRPr="006B280F">
        <w:rPr>
          <w:rFonts w:ascii="ＭＳ 明朝" w:eastAsia="ＭＳ 明朝" w:hAnsi="ＭＳ 明朝" w:hint="eastAsia"/>
          <w:color w:val="000000" w:themeColor="text1"/>
        </w:rPr>
        <w:t>など</w:t>
      </w:r>
      <w:r w:rsidR="00BD7527" w:rsidRPr="006B280F">
        <w:rPr>
          <w:rFonts w:ascii="ＭＳ 明朝" w:eastAsia="ＭＳ 明朝" w:hAnsi="ＭＳ 明朝" w:hint="eastAsia"/>
          <w:color w:val="000000" w:themeColor="text1"/>
        </w:rPr>
        <w:t>、同じ環境にある当事者が</w:t>
      </w:r>
      <w:r w:rsidR="00BA042E" w:rsidRPr="006B280F">
        <w:rPr>
          <w:rFonts w:ascii="ＭＳ 明朝" w:eastAsia="ＭＳ 明朝" w:hAnsi="ＭＳ 明朝" w:hint="eastAsia"/>
          <w:color w:val="000000" w:themeColor="text1"/>
        </w:rPr>
        <w:t>相談会や各種講演会などのイベント等を通じて交流を深め、</w:t>
      </w:r>
      <w:r w:rsidR="00BD7527" w:rsidRPr="006B280F">
        <w:rPr>
          <w:rFonts w:ascii="ＭＳ 明朝" w:eastAsia="ＭＳ 明朝" w:hAnsi="ＭＳ 明朝" w:hint="eastAsia"/>
          <w:color w:val="000000" w:themeColor="text1"/>
        </w:rPr>
        <w:t>医療的ケアに関する様々な</w:t>
      </w:r>
      <w:r w:rsidR="00BA042E" w:rsidRPr="006B280F">
        <w:rPr>
          <w:rFonts w:ascii="ＭＳ 明朝" w:eastAsia="ＭＳ 明朝" w:hAnsi="ＭＳ 明朝" w:hint="eastAsia"/>
          <w:color w:val="000000" w:themeColor="text1"/>
        </w:rPr>
        <w:t>情報共有ができるような場所や機会の提供を行うべきである。</w:t>
      </w:r>
    </w:p>
    <w:p w14:paraId="061C8E4A" w14:textId="18B22626" w:rsidR="00BA042E" w:rsidRPr="006B280F" w:rsidRDefault="00CC35FE" w:rsidP="006B280F">
      <w:pPr>
        <w:ind w:left="21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　　</w:t>
      </w:r>
      <w:r w:rsidR="00BA042E" w:rsidRPr="006B280F">
        <w:rPr>
          <w:rFonts w:ascii="ＭＳ 明朝" w:eastAsia="ＭＳ 明朝" w:hAnsi="ＭＳ 明朝" w:hint="eastAsia"/>
          <w:color w:val="000000" w:themeColor="text1"/>
        </w:rPr>
        <w:t>また、医療的ケア児のきょうだい児の状況についても、市町村などの関係機関を通じて、情報を把</w:t>
      </w:r>
      <w:r w:rsidR="00BA042E" w:rsidRPr="006B280F">
        <w:rPr>
          <w:rFonts w:ascii="ＭＳ 明朝" w:eastAsia="ＭＳ 明朝" w:hAnsi="ＭＳ 明朝" w:hint="eastAsia"/>
          <w:color w:val="000000" w:themeColor="text1"/>
        </w:rPr>
        <w:lastRenderedPageBreak/>
        <w:t>握し、家族及びきょうだい児に対する支援に努めるべきである。</w:t>
      </w:r>
    </w:p>
    <w:p w14:paraId="108B56D9" w14:textId="01C49EF0" w:rsidR="00BA042E" w:rsidRPr="006B280F" w:rsidRDefault="00CC35FE" w:rsidP="006B280F">
      <w:pPr>
        <w:ind w:left="210" w:hangingChars="100" w:hanging="210"/>
        <w:rPr>
          <w:rFonts w:ascii="ＭＳ 明朝" w:eastAsia="ＭＳ 明朝" w:hAnsi="ＭＳ 明朝"/>
          <w:color w:val="000000" w:themeColor="text1"/>
          <w:highlight w:val="cyan"/>
        </w:rPr>
      </w:pPr>
      <w:r w:rsidRPr="006B280F">
        <w:rPr>
          <w:rFonts w:ascii="ＭＳ 明朝" w:eastAsia="ＭＳ 明朝" w:hAnsi="ＭＳ 明朝" w:hint="eastAsia"/>
          <w:color w:val="000000" w:themeColor="text1"/>
        </w:rPr>
        <w:t xml:space="preserve">　　</w:t>
      </w:r>
      <w:r w:rsidR="00BA042E" w:rsidRPr="006B280F">
        <w:rPr>
          <w:rFonts w:ascii="ＭＳ 明朝" w:eastAsia="ＭＳ 明朝" w:hAnsi="ＭＳ 明朝" w:hint="eastAsia"/>
          <w:color w:val="000000" w:themeColor="text1"/>
        </w:rPr>
        <w:t>ヤングケアラー対策については、同じ経験がある家族によるピア・カウンセリングの提供等の支援を行うべきであり、市町村に設置された基幹相談支援センターでの支援も望まれる。</w:t>
      </w:r>
    </w:p>
    <w:p w14:paraId="4C8F6B85" w14:textId="77777777" w:rsidR="00BA042E" w:rsidRPr="006B280F" w:rsidRDefault="00BA042E" w:rsidP="006B280F">
      <w:pPr>
        <w:rPr>
          <w:rFonts w:ascii="ＭＳ 明朝" w:eastAsia="ＭＳ 明朝" w:hAnsi="ＭＳ 明朝"/>
          <w:color w:val="000000" w:themeColor="text1"/>
          <w:highlight w:val="cyan"/>
        </w:rPr>
      </w:pPr>
    </w:p>
    <w:p w14:paraId="351C98FF" w14:textId="0CE4FE64" w:rsidR="00BA042E" w:rsidRPr="006B280F" w:rsidRDefault="00C24566" w:rsidP="006B280F">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highlight w:val="cyan"/>
        </w:rPr>
        <w:t>４</w:t>
      </w:r>
      <w:r w:rsidR="00CC35FE" w:rsidRPr="006B280F">
        <w:rPr>
          <w:rFonts w:asciiTheme="majorEastAsia" w:eastAsiaTheme="majorEastAsia" w:hAnsiTheme="majorEastAsia" w:hint="eastAsia"/>
          <w:color w:val="000000" w:themeColor="text1"/>
          <w:sz w:val="24"/>
          <w:szCs w:val="24"/>
          <w:highlight w:val="cyan"/>
        </w:rPr>
        <w:t xml:space="preserve">　</w:t>
      </w:r>
      <w:r w:rsidR="00BA042E" w:rsidRPr="006B280F">
        <w:rPr>
          <w:rFonts w:asciiTheme="majorEastAsia" w:eastAsiaTheme="majorEastAsia" w:hAnsiTheme="majorEastAsia" w:hint="eastAsia"/>
          <w:color w:val="000000" w:themeColor="text1"/>
          <w:sz w:val="24"/>
          <w:szCs w:val="24"/>
          <w:highlight w:val="cyan"/>
        </w:rPr>
        <w:t>地域の関係機関からの専門性の高い相談に対する助言に関すること</w:t>
      </w:r>
    </w:p>
    <w:p w14:paraId="252633A6" w14:textId="6B0B37D9" w:rsidR="00BA042E" w:rsidRPr="006B280F" w:rsidRDefault="00CC35FE" w:rsidP="006B280F">
      <w:pPr>
        <w:ind w:left="21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　　</w:t>
      </w:r>
      <w:r w:rsidR="00BA042E" w:rsidRPr="006B280F">
        <w:rPr>
          <w:rFonts w:ascii="ＭＳ 明朝" w:eastAsia="ＭＳ 明朝" w:hAnsi="ＭＳ 明朝" w:hint="eastAsia"/>
          <w:color w:val="000000" w:themeColor="text1"/>
        </w:rPr>
        <w:t>地域の関係機関（事業所等）から、医療的ケア児等の支援について調整が難しい事案等の相談があった場合は、その対応に当たっての助言や好事例の紹介等を行うなど、地域の事業所従事者等の支援を行うべきである。</w:t>
      </w:r>
    </w:p>
    <w:p w14:paraId="459825F2" w14:textId="5ACEC252" w:rsidR="00BA042E" w:rsidRPr="006B280F" w:rsidRDefault="00CC35FE" w:rsidP="006B280F">
      <w:pPr>
        <w:ind w:left="21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　　</w:t>
      </w:r>
      <w:r w:rsidR="00BA042E" w:rsidRPr="006B280F">
        <w:rPr>
          <w:rFonts w:ascii="ＭＳ 明朝" w:eastAsia="ＭＳ 明朝" w:hAnsi="ＭＳ 明朝" w:hint="eastAsia"/>
          <w:color w:val="000000" w:themeColor="text1"/>
        </w:rPr>
        <w:t>医療的ケア児の家族などからの各種相談に対して、支援センターが関係機関に専門的な助言を行い、各圏域の</w:t>
      </w:r>
      <w:r w:rsidR="00BA042E" w:rsidRPr="006B280F">
        <w:rPr>
          <w:rFonts w:ascii="ＭＳ 明朝" w:eastAsia="ＭＳ 明朝" w:hAnsi="ＭＳ 明朝"/>
          <w:color w:val="000000" w:themeColor="text1"/>
        </w:rPr>
        <w:t>センターが中心</w:t>
      </w:r>
      <w:r w:rsidR="00BA042E" w:rsidRPr="006B280F">
        <w:rPr>
          <w:rFonts w:ascii="ＭＳ 明朝" w:eastAsia="ＭＳ 明朝" w:hAnsi="ＭＳ 明朝" w:hint="eastAsia"/>
          <w:color w:val="000000" w:themeColor="text1"/>
        </w:rPr>
        <w:t>に</w:t>
      </w:r>
      <w:r w:rsidR="00BA042E" w:rsidRPr="006B280F">
        <w:rPr>
          <w:rFonts w:ascii="ＭＳ 明朝" w:eastAsia="ＭＳ 明朝" w:hAnsi="ＭＳ 明朝"/>
          <w:color w:val="000000" w:themeColor="text1"/>
        </w:rPr>
        <w:t>なって関係機関が連携できる</w:t>
      </w:r>
      <w:r w:rsidR="00BA042E" w:rsidRPr="006B280F">
        <w:rPr>
          <w:rFonts w:ascii="ＭＳ 明朝" w:eastAsia="ＭＳ 明朝" w:hAnsi="ＭＳ 明朝" w:hint="eastAsia"/>
          <w:color w:val="000000" w:themeColor="text1"/>
        </w:rPr>
        <w:t>体制づくりが求められる。</w:t>
      </w:r>
    </w:p>
    <w:p w14:paraId="78F4890E" w14:textId="4A1D5BBC" w:rsidR="00BA042E" w:rsidRPr="006B280F" w:rsidRDefault="00CC35FE" w:rsidP="006B280F">
      <w:pPr>
        <w:ind w:left="21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　　</w:t>
      </w:r>
      <w:r w:rsidR="00BA042E" w:rsidRPr="006B280F">
        <w:rPr>
          <w:rFonts w:ascii="ＭＳ 明朝" w:eastAsia="ＭＳ 明朝" w:hAnsi="ＭＳ 明朝" w:hint="eastAsia"/>
          <w:color w:val="000000" w:themeColor="text1"/>
        </w:rPr>
        <w:t>また、複数ある支援センターの中に、基幹的</w:t>
      </w:r>
      <w:r w:rsidR="00BA042E" w:rsidRPr="006B280F">
        <w:rPr>
          <w:rFonts w:ascii="ＭＳ 明朝" w:eastAsia="ＭＳ 明朝" w:hAnsi="ＭＳ 明朝"/>
          <w:color w:val="000000" w:themeColor="text1"/>
        </w:rPr>
        <w:t>センター</w:t>
      </w:r>
      <w:r w:rsidR="00BA042E" w:rsidRPr="006B280F">
        <w:rPr>
          <w:rFonts w:ascii="ＭＳ 明朝" w:eastAsia="ＭＳ 明朝" w:hAnsi="ＭＳ 明朝" w:hint="eastAsia"/>
          <w:color w:val="000000" w:themeColor="text1"/>
        </w:rPr>
        <w:t>を設け、基幹センターは圏域ごとの支援センターに対し、専門的な知見で助言を行う</w:t>
      </w:r>
      <w:r w:rsidR="00BA042E" w:rsidRPr="006B280F">
        <w:rPr>
          <w:rFonts w:ascii="ＭＳ 明朝" w:eastAsia="ＭＳ 明朝" w:hAnsi="ＭＳ 明朝"/>
          <w:color w:val="000000" w:themeColor="text1"/>
        </w:rPr>
        <w:t>べき</w:t>
      </w:r>
      <w:r w:rsidR="00BA042E" w:rsidRPr="006B280F">
        <w:rPr>
          <w:rFonts w:ascii="ＭＳ 明朝" w:eastAsia="ＭＳ 明朝" w:hAnsi="ＭＳ 明朝" w:hint="eastAsia"/>
          <w:color w:val="000000" w:themeColor="text1"/>
        </w:rPr>
        <w:t>である</w:t>
      </w:r>
      <w:r w:rsidR="00BA042E" w:rsidRPr="006B280F">
        <w:rPr>
          <w:rFonts w:ascii="ＭＳ 明朝" w:eastAsia="ＭＳ 明朝" w:hAnsi="ＭＳ 明朝"/>
          <w:color w:val="000000" w:themeColor="text1"/>
        </w:rPr>
        <w:t>。</w:t>
      </w:r>
    </w:p>
    <w:p w14:paraId="583ADD9D" w14:textId="77777777" w:rsidR="00BA042E" w:rsidRPr="006B280F" w:rsidRDefault="00BA042E" w:rsidP="00BA042E">
      <w:pPr>
        <w:ind w:firstLineChars="200" w:firstLine="420"/>
        <w:rPr>
          <w:rFonts w:ascii="ＭＳ 明朝" w:eastAsia="ＭＳ 明朝" w:hAnsi="ＭＳ 明朝"/>
          <w:color w:val="000000" w:themeColor="text1"/>
        </w:rPr>
      </w:pPr>
    </w:p>
    <w:p w14:paraId="6554AFDE" w14:textId="47FFEC5D" w:rsidR="00BA042E" w:rsidRPr="006B280F" w:rsidRDefault="00C24566" w:rsidP="006B280F">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highlight w:val="cyan"/>
        </w:rPr>
        <w:t>５</w:t>
      </w:r>
      <w:r w:rsidR="00CC35FE" w:rsidRPr="006B280F">
        <w:rPr>
          <w:rFonts w:asciiTheme="majorEastAsia" w:eastAsiaTheme="majorEastAsia" w:hAnsiTheme="majorEastAsia" w:hint="eastAsia"/>
          <w:color w:val="000000" w:themeColor="text1"/>
          <w:sz w:val="24"/>
          <w:szCs w:val="24"/>
          <w:highlight w:val="cyan"/>
        </w:rPr>
        <w:t xml:space="preserve">　</w:t>
      </w:r>
      <w:r w:rsidR="00BA042E" w:rsidRPr="006B280F">
        <w:rPr>
          <w:rFonts w:asciiTheme="majorEastAsia" w:eastAsiaTheme="majorEastAsia" w:hAnsiTheme="majorEastAsia" w:hint="eastAsia"/>
          <w:color w:val="000000" w:themeColor="text1"/>
          <w:sz w:val="24"/>
          <w:szCs w:val="24"/>
          <w:highlight w:val="cyan"/>
        </w:rPr>
        <w:t>関係機関（医療・保健・福祉・教育など）の連携・調整に関すること</w:t>
      </w:r>
    </w:p>
    <w:p w14:paraId="7CEBBDB3" w14:textId="346AA5D9" w:rsidR="00BA042E" w:rsidRPr="006B280F" w:rsidRDefault="00CC35FE" w:rsidP="006B280F">
      <w:pPr>
        <w:ind w:left="21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　　</w:t>
      </w:r>
      <w:r w:rsidR="00BA042E" w:rsidRPr="006B280F">
        <w:rPr>
          <w:rFonts w:ascii="ＭＳ 明朝" w:eastAsia="ＭＳ 明朝" w:hAnsi="ＭＳ 明朝" w:hint="eastAsia"/>
          <w:color w:val="000000" w:themeColor="text1"/>
        </w:rPr>
        <w:t>圏域ごとの関係機関（医療・保健・福祉・教育など）の連携・調整を進め、居住地に関わらず、必要な支援が受けられるためにも、府全体で医療的ケア児支援の関係者のネットワークを構築するなど連携・調整も深めるべきである。そのためには、まずは</w:t>
      </w:r>
      <w:r w:rsidR="00BA042E" w:rsidRPr="006B280F">
        <w:rPr>
          <w:rFonts w:ascii="ＭＳ 明朝" w:eastAsia="ＭＳ 明朝" w:hAnsi="ＭＳ 明朝"/>
          <w:color w:val="000000" w:themeColor="text1"/>
        </w:rPr>
        <w:t>医療面での支援</w:t>
      </w:r>
      <w:r w:rsidR="00BA042E" w:rsidRPr="006B280F">
        <w:rPr>
          <w:rFonts w:ascii="ＭＳ 明朝" w:eastAsia="ＭＳ 明朝" w:hAnsi="ＭＳ 明朝" w:hint="eastAsia"/>
          <w:color w:val="000000" w:themeColor="text1"/>
        </w:rPr>
        <w:t>の</w:t>
      </w:r>
      <w:r w:rsidR="00BA042E" w:rsidRPr="006B280F">
        <w:rPr>
          <w:rFonts w:ascii="ＭＳ 明朝" w:eastAsia="ＭＳ 明朝" w:hAnsi="ＭＳ 明朝"/>
          <w:color w:val="000000" w:themeColor="text1"/>
        </w:rPr>
        <w:t>充実</w:t>
      </w:r>
      <w:r w:rsidR="00BA042E" w:rsidRPr="006B280F">
        <w:rPr>
          <w:rFonts w:ascii="ＭＳ 明朝" w:eastAsia="ＭＳ 明朝" w:hAnsi="ＭＳ 明朝" w:hint="eastAsia"/>
          <w:color w:val="000000" w:themeColor="text1"/>
        </w:rPr>
        <w:t>が必要である</w:t>
      </w:r>
      <w:r w:rsidR="00BA042E" w:rsidRPr="006B280F">
        <w:rPr>
          <w:rFonts w:ascii="ＭＳ 明朝" w:eastAsia="ＭＳ 明朝" w:hAnsi="ＭＳ 明朝"/>
          <w:color w:val="000000" w:themeColor="text1"/>
        </w:rPr>
        <w:t>。医療がベースになり、それがあって初めて</w:t>
      </w:r>
      <w:r w:rsidR="00BA042E" w:rsidRPr="006B280F">
        <w:rPr>
          <w:rFonts w:ascii="ＭＳ 明朝" w:eastAsia="ＭＳ 明朝" w:hAnsi="ＭＳ 明朝" w:hint="eastAsia"/>
          <w:color w:val="000000" w:themeColor="text1"/>
        </w:rPr>
        <w:t>日常</w:t>
      </w:r>
      <w:r w:rsidR="00BA042E" w:rsidRPr="006B280F">
        <w:rPr>
          <w:rFonts w:ascii="ＭＳ 明朝" w:eastAsia="ＭＳ 明朝" w:hAnsi="ＭＳ 明朝"/>
          <w:color w:val="000000" w:themeColor="text1"/>
        </w:rPr>
        <w:t>生活、療育</w:t>
      </w:r>
      <w:r w:rsidR="00BA042E" w:rsidRPr="006B280F">
        <w:rPr>
          <w:rFonts w:ascii="ＭＳ 明朝" w:eastAsia="ＭＳ 明朝" w:hAnsi="ＭＳ 明朝" w:hint="eastAsia"/>
          <w:color w:val="000000" w:themeColor="text1"/>
        </w:rPr>
        <w:t>支援</w:t>
      </w:r>
      <w:r w:rsidR="00BA042E" w:rsidRPr="006B280F">
        <w:rPr>
          <w:rFonts w:ascii="ＭＳ 明朝" w:eastAsia="ＭＳ 明朝" w:hAnsi="ＭＳ 明朝"/>
          <w:color w:val="000000" w:themeColor="text1"/>
        </w:rPr>
        <w:t>につながる</w:t>
      </w:r>
      <w:r w:rsidR="00BA042E" w:rsidRPr="006B280F">
        <w:rPr>
          <w:rFonts w:ascii="ＭＳ 明朝" w:eastAsia="ＭＳ 明朝" w:hAnsi="ＭＳ 明朝" w:hint="eastAsia"/>
          <w:color w:val="000000" w:themeColor="text1"/>
        </w:rPr>
        <w:t>。</w:t>
      </w:r>
    </w:p>
    <w:p w14:paraId="7AD96500" w14:textId="1FD66F81" w:rsidR="00BA042E" w:rsidRPr="006B280F" w:rsidRDefault="00CC35FE" w:rsidP="006B280F">
      <w:pPr>
        <w:ind w:left="21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　　</w:t>
      </w:r>
      <w:r w:rsidR="00BA042E" w:rsidRPr="006B280F">
        <w:rPr>
          <w:rFonts w:ascii="ＭＳ 明朝" w:eastAsia="ＭＳ 明朝" w:hAnsi="ＭＳ 明朝"/>
          <w:color w:val="000000" w:themeColor="text1"/>
        </w:rPr>
        <w:t>医療と行政がつながる</w:t>
      </w:r>
      <w:r w:rsidR="00BA042E" w:rsidRPr="006B280F">
        <w:rPr>
          <w:rFonts w:ascii="ＭＳ 明朝" w:eastAsia="ＭＳ 明朝" w:hAnsi="ＭＳ 明朝" w:hint="eastAsia"/>
          <w:color w:val="000000" w:themeColor="text1"/>
        </w:rPr>
        <w:t>ことを前提として、そのうえで今までの医療的ケア児の支援体制のスキームを崩さず、現在、支援が不足していること又は地域差があることについて、支援センターが情報を収集し、必要な関係機関と連携し、支援に関して調整を図ることにより、医療的ケア児及びその家族に対する支援につなげられるようにべきである。</w:t>
      </w:r>
    </w:p>
    <w:p w14:paraId="01049D47" w14:textId="6535B932" w:rsidR="00BA042E" w:rsidRPr="006B280F" w:rsidRDefault="00CC35FE" w:rsidP="006B280F">
      <w:pPr>
        <w:ind w:left="21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　　</w:t>
      </w:r>
      <w:r w:rsidR="00BA042E" w:rsidRPr="006B280F">
        <w:rPr>
          <w:rFonts w:ascii="ＭＳ 明朝" w:eastAsia="ＭＳ 明朝" w:hAnsi="ＭＳ 明朝" w:hint="eastAsia"/>
          <w:color w:val="000000" w:themeColor="text1"/>
        </w:rPr>
        <w:t>また、関係機関の意見を</w:t>
      </w:r>
      <w:r w:rsidR="00001A99">
        <w:rPr>
          <w:rFonts w:ascii="ＭＳ 明朝" w:eastAsia="ＭＳ 明朝" w:hAnsi="ＭＳ 明朝" w:hint="eastAsia"/>
          <w:color w:val="000000" w:themeColor="text1"/>
        </w:rPr>
        <w:t>支援</w:t>
      </w:r>
      <w:r w:rsidR="00BA042E" w:rsidRPr="006B280F">
        <w:rPr>
          <w:rFonts w:ascii="ＭＳ 明朝" w:eastAsia="ＭＳ 明朝" w:hAnsi="ＭＳ 明朝" w:hint="eastAsia"/>
          <w:color w:val="000000" w:themeColor="text1"/>
        </w:rPr>
        <w:t>センターが</w:t>
      </w:r>
      <w:r w:rsidR="00001A99">
        <w:rPr>
          <w:rFonts w:ascii="ＭＳ 明朝" w:eastAsia="ＭＳ 明朝" w:hAnsi="ＭＳ 明朝" w:hint="eastAsia"/>
          <w:color w:val="000000" w:themeColor="text1"/>
        </w:rPr>
        <w:t>取り</w:t>
      </w:r>
      <w:r w:rsidR="00BA042E" w:rsidRPr="006B280F">
        <w:rPr>
          <w:rFonts w:ascii="ＭＳ 明朝" w:eastAsia="ＭＳ 明朝" w:hAnsi="ＭＳ 明朝" w:hint="eastAsia"/>
          <w:color w:val="000000" w:themeColor="text1"/>
        </w:rPr>
        <w:t>まとめて大阪府に伝えられるような仕組み作りも必要である。</w:t>
      </w:r>
    </w:p>
    <w:p w14:paraId="29124C0A" w14:textId="77777777" w:rsidR="00BA042E" w:rsidRPr="006B280F" w:rsidRDefault="00BA042E" w:rsidP="00BA042E">
      <w:pPr>
        <w:rPr>
          <w:rFonts w:ascii="ＭＳ 明朝" w:eastAsia="ＭＳ 明朝" w:hAnsi="ＭＳ 明朝"/>
          <w:color w:val="000000" w:themeColor="text1"/>
          <w:highlight w:val="cyan"/>
        </w:rPr>
      </w:pPr>
    </w:p>
    <w:p w14:paraId="3DFBEBA8" w14:textId="401B81CE" w:rsidR="00BA042E" w:rsidRPr="006B280F" w:rsidRDefault="00C24566" w:rsidP="006B280F">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highlight w:val="cyan"/>
        </w:rPr>
        <w:t>６</w:t>
      </w:r>
      <w:r w:rsidR="00CC35FE" w:rsidRPr="006B280F">
        <w:rPr>
          <w:rFonts w:asciiTheme="majorEastAsia" w:eastAsiaTheme="majorEastAsia" w:hAnsiTheme="majorEastAsia" w:hint="eastAsia"/>
          <w:color w:val="000000" w:themeColor="text1"/>
          <w:sz w:val="24"/>
          <w:szCs w:val="24"/>
          <w:highlight w:val="cyan"/>
        </w:rPr>
        <w:t xml:space="preserve">　</w:t>
      </w:r>
      <w:r w:rsidR="00BA042E" w:rsidRPr="006B280F">
        <w:rPr>
          <w:rFonts w:asciiTheme="majorEastAsia" w:eastAsiaTheme="majorEastAsia" w:hAnsiTheme="majorEastAsia" w:hint="eastAsia"/>
          <w:color w:val="000000" w:themeColor="text1"/>
          <w:sz w:val="24"/>
          <w:szCs w:val="24"/>
          <w:highlight w:val="cyan"/>
        </w:rPr>
        <w:t>困難事例や課題、好事例の収集と情報提供に関すること</w:t>
      </w:r>
    </w:p>
    <w:p w14:paraId="792F5382" w14:textId="590E9026" w:rsidR="00192236" w:rsidRPr="006B280F" w:rsidRDefault="00CC35FE" w:rsidP="006B280F">
      <w:pPr>
        <w:ind w:left="21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　　</w:t>
      </w:r>
      <w:r w:rsidR="00997E0F" w:rsidRPr="006B280F">
        <w:rPr>
          <w:rFonts w:ascii="ＭＳ 明朝" w:eastAsia="ＭＳ 明朝" w:hAnsi="ＭＳ 明朝" w:hint="eastAsia"/>
          <w:color w:val="000000" w:themeColor="text1"/>
        </w:rPr>
        <w:t>日常的に医療的ケア児の支援にあたっている保育所や幼稚園、放課後等デアサービス</w:t>
      </w:r>
      <w:r w:rsidR="00192236" w:rsidRPr="006B280F">
        <w:rPr>
          <w:rFonts w:ascii="ＭＳ 明朝" w:eastAsia="ＭＳ 明朝" w:hAnsi="ＭＳ 明朝" w:hint="eastAsia"/>
          <w:color w:val="000000" w:themeColor="text1"/>
        </w:rPr>
        <w:t>事業所</w:t>
      </w:r>
      <w:r w:rsidR="00997E0F" w:rsidRPr="006B280F">
        <w:rPr>
          <w:rFonts w:ascii="ＭＳ 明朝" w:eastAsia="ＭＳ 明朝" w:hAnsi="ＭＳ 明朝" w:hint="eastAsia"/>
          <w:color w:val="000000" w:themeColor="text1"/>
        </w:rPr>
        <w:t>等が適切な支援を行うことができるよう、支援センターは、</w:t>
      </w:r>
      <w:r w:rsidR="00BA042E" w:rsidRPr="006B280F">
        <w:rPr>
          <w:rFonts w:ascii="ＭＳ 明朝" w:eastAsia="ＭＳ 明朝" w:hAnsi="ＭＳ 明朝" w:hint="eastAsia"/>
          <w:color w:val="000000" w:themeColor="text1"/>
        </w:rPr>
        <w:t>医療的ケア児等のニーズ、調整が困難なケースについて、適切に支援につなげた好事例、最新の施策（各制度の補助事業や医療的ケア児等の支援に係る調査研究等）、研修の情報等、医療的ケアに係る情報を把握し、これを関係機関に提供し、医療的ケア児等の支援が推進されるよう努めるべきである。</w:t>
      </w:r>
    </w:p>
    <w:p w14:paraId="048C7113" w14:textId="56E1377C" w:rsidR="00BA042E" w:rsidRPr="006B280F" w:rsidRDefault="00CC35FE" w:rsidP="006B280F">
      <w:pPr>
        <w:ind w:left="21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　　</w:t>
      </w:r>
      <w:r w:rsidR="00BA042E" w:rsidRPr="006B280F">
        <w:rPr>
          <w:rFonts w:ascii="ＭＳ 明朝" w:eastAsia="ＭＳ 明朝" w:hAnsi="ＭＳ 明朝" w:hint="eastAsia"/>
          <w:color w:val="000000" w:themeColor="text1"/>
        </w:rPr>
        <w:t>支援</w:t>
      </w:r>
      <w:r w:rsidR="00BA042E" w:rsidRPr="006B280F">
        <w:rPr>
          <w:rFonts w:ascii="ＭＳ 明朝" w:eastAsia="ＭＳ 明朝" w:hAnsi="ＭＳ 明朝"/>
          <w:color w:val="000000" w:themeColor="text1"/>
        </w:rPr>
        <w:t>センター</w:t>
      </w:r>
      <w:r w:rsidR="00BA042E" w:rsidRPr="006B280F">
        <w:rPr>
          <w:rFonts w:ascii="ＭＳ 明朝" w:eastAsia="ＭＳ 明朝" w:hAnsi="ＭＳ 明朝" w:hint="eastAsia"/>
          <w:color w:val="000000" w:themeColor="text1"/>
        </w:rPr>
        <w:t>が助言</w:t>
      </w:r>
      <w:r w:rsidR="00BA042E" w:rsidRPr="006B280F">
        <w:rPr>
          <w:rFonts w:ascii="ＭＳ 明朝" w:eastAsia="ＭＳ 明朝" w:hAnsi="ＭＳ 明朝"/>
          <w:color w:val="000000" w:themeColor="text1"/>
        </w:rPr>
        <w:t>を行った</w:t>
      </w:r>
      <w:r w:rsidR="00BA042E" w:rsidRPr="006B280F">
        <w:rPr>
          <w:rFonts w:ascii="ＭＳ 明朝" w:eastAsia="ＭＳ 明朝" w:hAnsi="ＭＳ 明朝" w:hint="eastAsia"/>
          <w:color w:val="000000" w:themeColor="text1"/>
        </w:rPr>
        <w:t>事例等について、支援</w:t>
      </w:r>
      <w:r w:rsidR="00BA042E" w:rsidRPr="006B280F">
        <w:rPr>
          <w:rFonts w:ascii="ＭＳ 明朝" w:eastAsia="ＭＳ 明朝" w:hAnsi="ＭＳ 明朝"/>
          <w:color w:val="000000" w:themeColor="text1"/>
        </w:rPr>
        <w:t>センター</w:t>
      </w:r>
      <w:r w:rsidR="00BA042E" w:rsidRPr="006B280F">
        <w:rPr>
          <w:rFonts w:ascii="ＭＳ 明朝" w:eastAsia="ＭＳ 明朝" w:hAnsi="ＭＳ 明朝" w:hint="eastAsia"/>
          <w:color w:val="000000" w:themeColor="text1"/>
        </w:rPr>
        <w:t>は</w:t>
      </w:r>
      <w:r w:rsidR="00192236" w:rsidRPr="006B280F">
        <w:rPr>
          <w:rFonts w:ascii="ＭＳ 明朝" w:eastAsia="ＭＳ 明朝" w:hAnsi="ＭＳ 明朝" w:hint="eastAsia"/>
          <w:color w:val="000000" w:themeColor="text1"/>
        </w:rPr>
        <w:t>、</w:t>
      </w:r>
      <w:r w:rsidR="00BA042E" w:rsidRPr="006B280F">
        <w:rPr>
          <w:rFonts w:ascii="ＭＳ 明朝" w:eastAsia="ＭＳ 明朝" w:hAnsi="ＭＳ 明朝"/>
          <w:color w:val="000000" w:themeColor="text1"/>
        </w:rPr>
        <w:t>マニュアル</w:t>
      </w:r>
      <w:r w:rsidR="00BA042E" w:rsidRPr="006B280F">
        <w:rPr>
          <w:rFonts w:ascii="ＭＳ 明朝" w:eastAsia="ＭＳ 明朝" w:hAnsi="ＭＳ 明朝" w:hint="eastAsia"/>
          <w:color w:val="000000" w:themeColor="text1"/>
        </w:rPr>
        <w:t>や</w:t>
      </w:r>
      <w:r w:rsidR="00BA042E" w:rsidRPr="006B280F">
        <w:rPr>
          <w:rFonts w:ascii="ＭＳ 明朝" w:eastAsia="ＭＳ 明朝" w:hAnsi="ＭＳ 明朝"/>
          <w:color w:val="000000" w:themeColor="text1"/>
        </w:rPr>
        <w:t>事例集を</w:t>
      </w:r>
      <w:r w:rsidR="00BA042E" w:rsidRPr="006B280F">
        <w:rPr>
          <w:rFonts w:ascii="ＭＳ 明朝" w:eastAsia="ＭＳ 明朝" w:hAnsi="ＭＳ 明朝" w:hint="eastAsia"/>
          <w:color w:val="000000" w:themeColor="text1"/>
        </w:rPr>
        <w:t>作成し、関係機関に情報提供を行い</w:t>
      </w:r>
      <w:r w:rsidR="00BA042E" w:rsidRPr="006B280F">
        <w:rPr>
          <w:rFonts w:ascii="ＭＳ 明朝" w:eastAsia="ＭＳ 明朝" w:hAnsi="ＭＳ 明朝"/>
          <w:color w:val="000000" w:themeColor="text1"/>
        </w:rPr>
        <w:t>共有化</w:t>
      </w:r>
      <w:r w:rsidR="00BA042E" w:rsidRPr="006B280F">
        <w:rPr>
          <w:rFonts w:ascii="ＭＳ 明朝" w:eastAsia="ＭＳ 明朝" w:hAnsi="ＭＳ 明朝" w:hint="eastAsia"/>
          <w:color w:val="000000" w:themeColor="text1"/>
        </w:rPr>
        <w:t>することで、医療的ケア児及びその家族に対する支援体制を充実させるべきである。</w:t>
      </w:r>
    </w:p>
    <w:p w14:paraId="1ADAAA64" w14:textId="77777777" w:rsidR="00BA042E" w:rsidRPr="006B280F" w:rsidRDefault="00BA042E" w:rsidP="00BA042E">
      <w:pPr>
        <w:rPr>
          <w:rFonts w:ascii="ＭＳ 明朝" w:eastAsia="ＭＳ 明朝" w:hAnsi="ＭＳ 明朝"/>
          <w:color w:val="000000" w:themeColor="text1"/>
          <w:highlight w:val="cyan"/>
        </w:rPr>
      </w:pPr>
    </w:p>
    <w:p w14:paraId="6B827C36" w14:textId="7A4F8364" w:rsidR="00BA042E" w:rsidRPr="006B280F" w:rsidRDefault="00C24566" w:rsidP="006B280F">
      <w:pPr>
        <w:ind w:left="209" w:hangingChars="87" w:hanging="209"/>
        <w:rPr>
          <w:rFonts w:asciiTheme="majorEastAsia" w:eastAsiaTheme="majorEastAsia" w:hAnsiTheme="majorEastAsia"/>
          <w:color w:val="000000" w:themeColor="text1"/>
          <w:sz w:val="24"/>
          <w:szCs w:val="24"/>
          <w:highlight w:val="cyan"/>
        </w:rPr>
      </w:pPr>
      <w:r>
        <w:rPr>
          <w:rFonts w:asciiTheme="majorEastAsia" w:eastAsiaTheme="majorEastAsia" w:hAnsiTheme="majorEastAsia" w:hint="eastAsia"/>
          <w:color w:val="000000" w:themeColor="text1"/>
          <w:sz w:val="24"/>
          <w:szCs w:val="24"/>
          <w:highlight w:val="cyan"/>
        </w:rPr>
        <w:t>７</w:t>
      </w:r>
      <w:r w:rsidR="00CC35FE" w:rsidRPr="006B280F">
        <w:rPr>
          <w:rFonts w:asciiTheme="majorEastAsia" w:eastAsiaTheme="majorEastAsia" w:hAnsiTheme="majorEastAsia" w:hint="eastAsia"/>
          <w:color w:val="000000" w:themeColor="text1"/>
          <w:sz w:val="24"/>
          <w:szCs w:val="24"/>
          <w:highlight w:val="cyan"/>
        </w:rPr>
        <w:t xml:space="preserve">　</w:t>
      </w:r>
      <w:r w:rsidR="00BA042E" w:rsidRPr="006B280F">
        <w:rPr>
          <w:rFonts w:asciiTheme="majorEastAsia" w:eastAsiaTheme="majorEastAsia" w:hAnsiTheme="majorEastAsia" w:hint="eastAsia"/>
          <w:color w:val="000000" w:themeColor="text1"/>
          <w:sz w:val="24"/>
          <w:szCs w:val="24"/>
          <w:highlight w:val="cyan"/>
        </w:rPr>
        <w:t>医療的ケアに関する研修に関すること（医療的ケアの技術に関する研修、医療的ケア児等コーディネーター養成研修等）</w:t>
      </w:r>
    </w:p>
    <w:p w14:paraId="07E42087" w14:textId="5FBEA82A" w:rsidR="00BA042E" w:rsidRPr="006B280F" w:rsidRDefault="00CC35FE" w:rsidP="006B280F">
      <w:pPr>
        <w:ind w:left="21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　　</w:t>
      </w:r>
      <w:r w:rsidR="00BA042E" w:rsidRPr="006B280F">
        <w:rPr>
          <w:rFonts w:ascii="ＭＳ 明朝" w:eastAsia="ＭＳ 明朝" w:hAnsi="ＭＳ 明朝" w:hint="eastAsia"/>
          <w:color w:val="000000" w:themeColor="text1"/>
        </w:rPr>
        <w:t>医療的ケア児等が居住する地域にかかわらず、等しく適切な支援を受けることができるためには、その支援に従事する人材の育成が重要であることから、医療的ケアの技術に関する研修や医療的ケア児等コーディネーター養成研修等、関係機関の従事者に対して、医療的ケアについての研修を行い、地域において医療的ケア児等の支援に関わる人材の</w:t>
      </w:r>
      <w:r w:rsidR="00B62966" w:rsidRPr="006B280F">
        <w:rPr>
          <w:rFonts w:ascii="ＭＳ 明朝" w:eastAsia="ＭＳ 明朝" w:hAnsi="ＭＳ 明朝" w:hint="eastAsia"/>
          <w:color w:val="000000" w:themeColor="text1"/>
        </w:rPr>
        <w:t>支援力向上に取り組むべきである。</w:t>
      </w:r>
    </w:p>
    <w:p w14:paraId="55C086BA" w14:textId="6FBC23D4" w:rsidR="00BA042E" w:rsidRPr="006B280F" w:rsidRDefault="00CC35FE" w:rsidP="006B280F">
      <w:pPr>
        <w:ind w:left="21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　　</w:t>
      </w:r>
      <w:r w:rsidR="00BA042E" w:rsidRPr="006B280F">
        <w:rPr>
          <w:rFonts w:ascii="ＭＳ 明朝" w:eastAsia="ＭＳ 明朝" w:hAnsi="ＭＳ 明朝" w:hint="eastAsia"/>
          <w:color w:val="000000" w:themeColor="text1"/>
        </w:rPr>
        <w:t>また、医療的ケア児等コーディネーターは、</w:t>
      </w:r>
      <w:r w:rsidR="00B62966" w:rsidRPr="006B280F">
        <w:rPr>
          <w:rFonts w:ascii="ＭＳ 明朝" w:eastAsia="ＭＳ 明朝" w:hAnsi="ＭＳ 明朝" w:hint="eastAsia"/>
          <w:color w:val="000000" w:themeColor="text1"/>
        </w:rPr>
        <w:t>地域における医療的ケア児支援について中心的な役割を果たすことが期待されており、今後、</w:t>
      </w:r>
      <w:r w:rsidR="00BA042E" w:rsidRPr="006B280F">
        <w:rPr>
          <w:rFonts w:ascii="ＭＳ 明朝" w:eastAsia="ＭＳ 明朝" w:hAnsi="ＭＳ 明朝" w:hint="eastAsia"/>
          <w:color w:val="000000" w:themeColor="text1"/>
        </w:rPr>
        <w:t>市町村の児童発達支援センター等</w:t>
      </w:r>
      <w:r w:rsidR="00B62966" w:rsidRPr="006B280F">
        <w:rPr>
          <w:rFonts w:ascii="ＭＳ 明朝" w:eastAsia="ＭＳ 明朝" w:hAnsi="ＭＳ 明朝" w:hint="eastAsia"/>
          <w:color w:val="000000" w:themeColor="text1"/>
        </w:rPr>
        <w:t>へ計画的</w:t>
      </w:r>
      <w:r w:rsidR="00BA042E" w:rsidRPr="006B280F">
        <w:rPr>
          <w:rFonts w:ascii="ＭＳ 明朝" w:eastAsia="ＭＳ 明朝" w:hAnsi="ＭＳ 明朝" w:hint="eastAsia"/>
          <w:color w:val="000000" w:themeColor="text1"/>
        </w:rPr>
        <w:t>に配置すること</w:t>
      </w:r>
      <w:r w:rsidR="00001A99">
        <w:rPr>
          <w:rFonts w:ascii="ＭＳ 明朝" w:eastAsia="ＭＳ 明朝" w:hAnsi="ＭＳ 明朝" w:hint="eastAsia"/>
          <w:color w:val="000000" w:themeColor="text1"/>
        </w:rPr>
        <w:t>も必要である</w:t>
      </w:r>
      <w:r w:rsidR="00BA042E" w:rsidRPr="006B280F">
        <w:rPr>
          <w:rFonts w:ascii="ＭＳ 明朝" w:eastAsia="ＭＳ 明朝" w:hAnsi="ＭＳ 明朝" w:hint="eastAsia"/>
          <w:color w:val="000000" w:themeColor="text1"/>
        </w:rPr>
        <w:t>。</w:t>
      </w:r>
    </w:p>
    <w:p w14:paraId="55FD6370" w14:textId="77777777" w:rsidR="00BA042E" w:rsidRPr="006B280F" w:rsidRDefault="00BA042E" w:rsidP="00BA042E">
      <w:pPr>
        <w:rPr>
          <w:rFonts w:ascii="ＭＳ 明朝" w:eastAsia="ＭＳ 明朝" w:hAnsi="ＭＳ 明朝"/>
          <w:color w:val="000000" w:themeColor="text1"/>
        </w:rPr>
      </w:pPr>
    </w:p>
    <w:p w14:paraId="6B10D0C8" w14:textId="00054D27" w:rsidR="008165F9" w:rsidRPr="006B280F" w:rsidRDefault="00550D06" w:rsidP="004732A5">
      <w:pPr>
        <w:pStyle w:val="2"/>
        <w:rPr>
          <w:rFonts w:asciiTheme="majorEastAsia" w:hAnsiTheme="majorEastAsia"/>
          <w:color w:val="000000" w:themeColor="text1"/>
          <w:sz w:val="28"/>
          <w:szCs w:val="28"/>
        </w:rPr>
      </w:pPr>
      <w:bookmarkStart w:id="24" w:name="_Toc114073200"/>
      <w:r w:rsidRPr="006B280F">
        <w:rPr>
          <w:rFonts w:asciiTheme="majorEastAsia" w:hAnsiTheme="majorEastAsia" w:hint="eastAsia"/>
          <w:color w:val="000000" w:themeColor="text1"/>
          <w:sz w:val="28"/>
          <w:szCs w:val="28"/>
        </w:rPr>
        <w:t>Ⅱ</w:t>
      </w:r>
      <w:r w:rsidR="00CC35FE" w:rsidRPr="006B280F">
        <w:rPr>
          <w:rFonts w:asciiTheme="majorEastAsia" w:hAnsiTheme="majorEastAsia" w:hint="eastAsia"/>
          <w:color w:val="000000" w:themeColor="text1"/>
          <w:sz w:val="28"/>
          <w:szCs w:val="28"/>
        </w:rPr>
        <w:t xml:space="preserve">　</w:t>
      </w:r>
      <w:r w:rsidR="00C96F0F" w:rsidRPr="006B280F">
        <w:rPr>
          <w:rFonts w:asciiTheme="majorEastAsia" w:hAnsiTheme="majorEastAsia" w:hint="eastAsia"/>
          <w:color w:val="000000" w:themeColor="text1"/>
          <w:sz w:val="28"/>
          <w:szCs w:val="28"/>
        </w:rPr>
        <w:t>今後の医療的ケア児支援センター機能の充実に向けて</w:t>
      </w:r>
      <w:bookmarkEnd w:id="24"/>
    </w:p>
    <w:p w14:paraId="7A23560D" w14:textId="4097822A" w:rsidR="001A5A9E" w:rsidRPr="006B280F" w:rsidRDefault="00CC35FE" w:rsidP="006B280F">
      <w:pPr>
        <w:ind w:left="21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　　</w:t>
      </w:r>
      <w:r w:rsidR="008165F9" w:rsidRPr="006B280F">
        <w:rPr>
          <w:rFonts w:ascii="ＭＳ 明朝" w:eastAsia="ＭＳ 明朝" w:hAnsi="ＭＳ 明朝" w:hint="eastAsia"/>
          <w:color w:val="000000" w:themeColor="text1"/>
        </w:rPr>
        <w:t>ここまでは</w:t>
      </w:r>
      <w:r w:rsidR="001A1CB5" w:rsidRPr="006B280F">
        <w:rPr>
          <w:rFonts w:ascii="ＭＳ 明朝" w:eastAsia="ＭＳ 明朝" w:hAnsi="ＭＳ 明朝" w:hint="eastAsia"/>
          <w:color w:val="000000" w:themeColor="text1"/>
        </w:rPr>
        <w:t>、</w:t>
      </w:r>
      <w:r w:rsidR="008165F9" w:rsidRPr="006B280F">
        <w:rPr>
          <w:rFonts w:ascii="ＭＳ 明朝" w:eastAsia="ＭＳ 明朝" w:hAnsi="ＭＳ 明朝" w:hint="eastAsia"/>
          <w:color w:val="000000" w:themeColor="text1"/>
        </w:rPr>
        <w:t>支援センターの</w:t>
      </w:r>
      <w:r w:rsidR="001A1CB5" w:rsidRPr="006B280F">
        <w:rPr>
          <w:rFonts w:ascii="ＭＳ 明朝" w:eastAsia="ＭＳ 明朝" w:hAnsi="ＭＳ 明朝" w:hint="eastAsia"/>
          <w:color w:val="000000" w:themeColor="text1"/>
        </w:rPr>
        <w:t>設置に向け必要とする</w:t>
      </w:r>
      <w:r w:rsidR="008165F9" w:rsidRPr="006B280F">
        <w:rPr>
          <w:rFonts w:ascii="ＭＳ 明朝" w:eastAsia="ＭＳ 明朝" w:hAnsi="ＭＳ 明朝" w:hint="eastAsia"/>
          <w:color w:val="000000" w:themeColor="text1"/>
        </w:rPr>
        <w:t>機能に</w:t>
      </w:r>
      <w:r w:rsidR="001A1CB5" w:rsidRPr="006B280F">
        <w:rPr>
          <w:rFonts w:ascii="ＭＳ 明朝" w:eastAsia="ＭＳ 明朝" w:hAnsi="ＭＳ 明朝" w:hint="eastAsia"/>
          <w:color w:val="000000" w:themeColor="text1"/>
        </w:rPr>
        <w:t>ついて</w:t>
      </w:r>
      <w:r w:rsidR="008165F9" w:rsidRPr="006B280F">
        <w:rPr>
          <w:rFonts w:ascii="ＭＳ 明朝" w:eastAsia="ＭＳ 明朝" w:hAnsi="ＭＳ 明朝" w:hint="eastAsia"/>
          <w:color w:val="000000" w:themeColor="text1"/>
        </w:rPr>
        <w:t>提言を行ってきたところであるが、今後とも医療技術等の進歩により増加が見込まれる医療的ケア児</w:t>
      </w:r>
      <w:r w:rsidR="001A1CB5" w:rsidRPr="006B280F">
        <w:rPr>
          <w:rFonts w:ascii="ＭＳ 明朝" w:eastAsia="ＭＳ 明朝" w:hAnsi="ＭＳ 明朝" w:hint="eastAsia"/>
          <w:color w:val="000000" w:themeColor="text1"/>
        </w:rPr>
        <w:t>の</w:t>
      </w:r>
      <w:r w:rsidR="008165F9" w:rsidRPr="006B280F">
        <w:rPr>
          <w:rFonts w:ascii="ＭＳ 明朝" w:eastAsia="ＭＳ 明朝" w:hAnsi="ＭＳ 明朝" w:hint="eastAsia"/>
          <w:color w:val="000000" w:themeColor="text1"/>
        </w:rPr>
        <w:t>支援に</w:t>
      </w:r>
      <w:r w:rsidR="001A1CB5" w:rsidRPr="006B280F">
        <w:rPr>
          <w:rFonts w:ascii="ＭＳ 明朝" w:eastAsia="ＭＳ 明朝" w:hAnsi="ＭＳ 明朝" w:hint="eastAsia"/>
          <w:color w:val="000000" w:themeColor="text1"/>
        </w:rPr>
        <w:t>ついて、支援センター設置後も、その機能の充実に向けて</w:t>
      </w:r>
      <w:r w:rsidR="00D55498" w:rsidRPr="006B280F">
        <w:rPr>
          <w:rFonts w:ascii="ＭＳ 明朝" w:eastAsia="ＭＳ 明朝" w:hAnsi="ＭＳ 明朝" w:hint="eastAsia"/>
          <w:color w:val="000000" w:themeColor="text1"/>
        </w:rPr>
        <w:t>引き続き</w:t>
      </w:r>
      <w:r w:rsidR="001A1CB5" w:rsidRPr="006B280F">
        <w:rPr>
          <w:rFonts w:ascii="ＭＳ 明朝" w:eastAsia="ＭＳ 明朝" w:hAnsi="ＭＳ 明朝" w:hint="eastAsia"/>
          <w:color w:val="000000" w:themeColor="text1"/>
        </w:rPr>
        <w:t>取り組みを進める</w:t>
      </w:r>
      <w:r w:rsidR="005908FF">
        <w:rPr>
          <w:rFonts w:ascii="ＭＳ 明朝" w:eastAsia="ＭＳ 明朝" w:hAnsi="ＭＳ 明朝" w:hint="eastAsia"/>
          <w:color w:val="000000" w:themeColor="text1"/>
        </w:rPr>
        <w:t>こと</w:t>
      </w:r>
      <w:r w:rsidR="00D55498" w:rsidRPr="006B280F">
        <w:rPr>
          <w:rFonts w:ascii="ＭＳ 明朝" w:eastAsia="ＭＳ 明朝" w:hAnsi="ＭＳ 明朝" w:hint="eastAsia"/>
          <w:color w:val="000000" w:themeColor="text1"/>
        </w:rPr>
        <w:t>は重要である</w:t>
      </w:r>
      <w:r w:rsidR="001A5A9E" w:rsidRPr="006B280F">
        <w:rPr>
          <w:rFonts w:ascii="ＭＳ 明朝" w:eastAsia="ＭＳ 明朝" w:hAnsi="ＭＳ 明朝" w:hint="eastAsia"/>
          <w:color w:val="000000" w:themeColor="text1"/>
        </w:rPr>
        <w:t>。</w:t>
      </w:r>
    </w:p>
    <w:p w14:paraId="4E3E581A" w14:textId="666D90EE" w:rsidR="008165F9" w:rsidRPr="006B280F" w:rsidRDefault="00CC35FE" w:rsidP="006B280F">
      <w:pPr>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　　本</w:t>
      </w:r>
      <w:r w:rsidR="001A5A9E" w:rsidRPr="006B280F">
        <w:rPr>
          <w:rFonts w:ascii="ＭＳ 明朝" w:eastAsia="ＭＳ 明朝" w:hAnsi="ＭＳ 明朝" w:hint="eastAsia"/>
          <w:color w:val="000000" w:themeColor="text1"/>
        </w:rPr>
        <w:t>ワーキング委員からも以下のとおり意見があったことから、今後の検討を期待するものである。</w:t>
      </w:r>
    </w:p>
    <w:p w14:paraId="48621F79" w14:textId="2AB3C94D" w:rsidR="006D4CB7" w:rsidRPr="006B280F" w:rsidRDefault="00DE3851" w:rsidP="00DE3851">
      <w:pPr>
        <w:ind w:firstLineChars="100" w:firstLine="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〇　</w:t>
      </w:r>
      <w:r w:rsidR="006D4CB7" w:rsidRPr="006B280F">
        <w:rPr>
          <w:rFonts w:ascii="ＭＳ 明朝" w:eastAsia="ＭＳ 明朝" w:hAnsi="ＭＳ 明朝" w:hint="eastAsia"/>
          <w:color w:val="000000" w:themeColor="text1"/>
        </w:rPr>
        <w:t>人工呼吸で</w:t>
      </w:r>
      <w:r w:rsidR="006D4CB7" w:rsidRPr="006B280F">
        <w:rPr>
          <w:rFonts w:ascii="ＭＳ 明朝" w:eastAsia="ＭＳ 明朝" w:hAnsi="ＭＳ 明朝"/>
          <w:color w:val="000000" w:themeColor="text1"/>
        </w:rPr>
        <w:t>保育園や学校でどのような</w:t>
      </w:r>
      <w:r w:rsidR="006D4CB7" w:rsidRPr="006B280F">
        <w:rPr>
          <w:rFonts w:ascii="ＭＳ 明朝" w:eastAsia="ＭＳ 明朝" w:hAnsi="ＭＳ 明朝" w:hint="eastAsia"/>
          <w:color w:val="000000" w:themeColor="text1"/>
        </w:rPr>
        <w:t>支援や</w:t>
      </w:r>
      <w:r w:rsidR="006D4CB7" w:rsidRPr="006B280F">
        <w:rPr>
          <w:rFonts w:ascii="ＭＳ 明朝" w:eastAsia="ＭＳ 明朝" w:hAnsi="ＭＳ 明朝"/>
          <w:color w:val="000000" w:themeColor="text1"/>
        </w:rPr>
        <w:t>人材が必要なの</w:t>
      </w:r>
      <w:r w:rsidR="006D4CB7" w:rsidRPr="006B280F">
        <w:rPr>
          <w:rFonts w:ascii="ＭＳ 明朝" w:eastAsia="ＭＳ 明朝" w:hAnsi="ＭＳ 明朝" w:hint="eastAsia"/>
          <w:color w:val="000000" w:themeColor="text1"/>
        </w:rPr>
        <w:t>かを考えることが必要</w:t>
      </w:r>
      <w:r w:rsidR="00962161" w:rsidRPr="006B280F">
        <w:rPr>
          <w:rFonts w:ascii="ＭＳ 明朝" w:eastAsia="ＭＳ 明朝" w:hAnsi="ＭＳ 明朝" w:hint="eastAsia"/>
          <w:color w:val="000000" w:themeColor="text1"/>
        </w:rPr>
        <w:t>である</w:t>
      </w:r>
      <w:r w:rsidR="006D4CB7" w:rsidRPr="006B280F">
        <w:rPr>
          <w:rFonts w:ascii="ＭＳ 明朝" w:eastAsia="ＭＳ 明朝" w:hAnsi="ＭＳ 明朝" w:hint="eastAsia"/>
          <w:color w:val="000000" w:themeColor="text1"/>
        </w:rPr>
        <w:t>。</w:t>
      </w:r>
    </w:p>
    <w:p w14:paraId="01E712EF" w14:textId="145DEA69" w:rsidR="00E964BC" w:rsidRPr="006B280F" w:rsidRDefault="00DE3851" w:rsidP="006B280F">
      <w:pPr>
        <w:ind w:firstLineChars="100" w:firstLine="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〇　</w:t>
      </w:r>
      <w:r w:rsidR="00E964BC" w:rsidRPr="006B280F">
        <w:rPr>
          <w:rFonts w:ascii="ＭＳ 明朝" w:eastAsia="ＭＳ 明朝" w:hAnsi="ＭＳ 明朝"/>
          <w:color w:val="000000" w:themeColor="text1"/>
        </w:rPr>
        <w:t>年長の</w:t>
      </w:r>
      <w:r w:rsidR="00E964BC" w:rsidRPr="006B280F">
        <w:rPr>
          <w:rFonts w:ascii="ＭＳ 明朝" w:eastAsia="ＭＳ 明朝" w:hAnsi="ＭＳ 明朝" w:hint="eastAsia"/>
          <w:color w:val="000000" w:themeColor="text1"/>
        </w:rPr>
        <w:t>医療的ケア</w:t>
      </w:r>
      <w:r w:rsidR="00EB4419" w:rsidRPr="006B280F">
        <w:rPr>
          <w:rFonts w:ascii="ＭＳ 明朝" w:eastAsia="ＭＳ 明朝" w:hAnsi="ＭＳ 明朝"/>
          <w:color w:val="000000" w:themeColor="text1"/>
        </w:rPr>
        <w:t>児は基幹病院にかかっていない</w:t>
      </w:r>
      <w:r w:rsidR="00F52ECE" w:rsidRPr="006B280F">
        <w:rPr>
          <w:rFonts w:ascii="ＭＳ 明朝" w:eastAsia="ＭＳ 明朝" w:hAnsi="ＭＳ 明朝" w:hint="eastAsia"/>
          <w:color w:val="000000" w:themeColor="text1"/>
        </w:rPr>
        <w:t>ことが多い</w:t>
      </w:r>
      <w:r w:rsidR="00EB4419" w:rsidRPr="006B280F">
        <w:rPr>
          <w:rFonts w:ascii="ＭＳ 明朝" w:eastAsia="ＭＳ 明朝" w:hAnsi="ＭＳ 明朝"/>
          <w:color w:val="000000" w:themeColor="text1"/>
        </w:rPr>
        <w:t>ため緊急時対応が</w:t>
      </w:r>
      <w:r w:rsidR="00EB4419" w:rsidRPr="006B280F">
        <w:rPr>
          <w:rFonts w:ascii="ＭＳ 明朝" w:eastAsia="ＭＳ 明朝" w:hAnsi="ＭＳ 明朝" w:hint="eastAsia"/>
          <w:color w:val="000000" w:themeColor="text1"/>
        </w:rPr>
        <w:t>課題である。</w:t>
      </w:r>
    </w:p>
    <w:p w14:paraId="18A76F8E" w14:textId="32053065" w:rsidR="00DB62FB" w:rsidRPr="006B280F" w:rsidRDefault="00DE3851" w:rsidP="00DE3851">
      <w:pPr>
        <w:ind w:firstLineChars="100" w:firstLine="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〇　</w:t>
      </w:r>
      <w:r w:rsidR="00DB62FB" w:rsidRPr="006B280F">
        <w:rPr>
          <w:rFonts w:ascii="ＭＳ 明朝" w:eastAsia="ＭＳ 明朝" w:hAnsi="ＭＳ 明朝" w:hint="eastAsia"/>
          <w:color w:val="000000" w:themeColor="text1"/>
        </w:rPr>
        <w:t>学校の受け入れ問</w:t>
      </w:r>
      <w:r w:rsidR="001B78E9" w:rsidRPr="006B280F">
        <w:rPr>
          <w:rFonts w:ascii="ＭＳ 明朝" w:eastAsia="ＭＳ 明朝" w:hAnsi="ＭＳ 明朝" w:hint="eastAsia"/>
          <w:color w:val="000000" w:themeColor="text1"/>
        </w:rPr>
        <w:t>題など行政に意見を言える仕組みが必要。</w:t>
      </w:r>
    </w:p>
    <w:p w14:paraId="317358A8" w14:textId="14E7E427" w:rsidR="003B670C" w:rsidRPr="006B280F" w:rsidRDefault="00DE3851" w:rsidP="006B280F">
      <w:pPr>
        <w:ind w:leftChars="100" w:left="42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〇　</w:t>
      </w:r>
      <w:r w:rsidR="001B78E9" w:rsidRPr="006B280F">
        <w:rPr>
          <w:rFonts w:ascii="ＭＳ 明朝" w:eastAsia="ＭＳ 明朝" w:hAnsi="ＭＳ 明朝" w:hint="eastAsia"/>
          <w:color w:val="000000" w:themeColor="text1"/>
        </w:rPr>
        <w:t>府下では色々な機関が色々な研修が開催されているため、支援センターが研修の情報を集約して共有することが望まれる。</w:t>
      </w:r>
    </w:p>
    <w:p w14:paraId="7323056E" w14:textId="77777777" w:rsidR="00DE3851" w:rsidRPr="006B280F" w:rsidRDefault="00DE3851" w:rsidP="00DE3851">
      <w:pPr>
        <w:ind w:firstLineChars="100" w:firstLine="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〇　</w:t>
      </w:r>
      <w:r w:rsidR="001B78E9" w:rsidRPr="006B280F">
        <w:rPr>
          <w:rFonts w:ascii="ＭＳ 明朝" w:eastAsia="ＭＳ 明朝" w:hAnsi="ＭＳ 明朝" w:hint="eastAsia"/>
          <w:color w:val="000000" w:themeColor="text1"/>
        </w:rPr>
        <w:t>コーディネーターを地域にもっと増やすべきであ</w:t>
      </w:r>
      <w:r w:rsidRPr="006B280F">
        <w:rPr>
          <w:rFonts w:ascii="ＭＳ 明朝" w:eastAsia="ＭＳ 明朝" w:hAnsi="ＭＳ 明朝" w:hint="eastAsia"/>
          <w:color w:val="000000" w:themeColor="text1"/>
        </w:rPr>
        <w:t>る。</w:t>
      </w:r>
    </w:p>
    <w:p w14:paraId="0FD15D82" w14:textId="1F287AC5" w:rsidR="00C96F0F" w:rsidRPr="006B280F" w:rsidRDefault="00DE3851" w:rsidP="00DE3851">
      <w:pPr>
        <w:ind w:leftChars="100" w:left="42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〇　</w:t>
      </w:r>
      <w:r w:rsidR="001B78E9" w:rsidRPr="006B280F">
        <w:rPr>
          <w:rFonts w:ascii="ＭＳ 明朝" w:eastAsia="ＭＳ 明朝" w:hAnsi="ＭＳ 明朝" w:hint="eastAsia"/>
          <w:color w:val="000000" w:themeColor="text1"/>
        </w:rPr>
        <w:t>相談支援専門員の質が向上する方法を考えるべき。</w:t>
      </w:r>
      <w:r w:rsidR="003B670C" w:rsidRPr="006B280F">
        <w:rPr>
          <w:rFonts w:ascii="ＭＳ 明朝" w:eastAsia="ＭＳ 明朝" w:hAnsi="ＭＳ 明朝" w:hint="eastAsia"/>
          <w:color w:val="000000" w:themeColor="text1"/>
        </w:rPr>
        <w:t>それぞれの事業所等のコーディネーターが</w:t>
      </w:r>
      <w:r w:rsidR="001B78E9" w:rsidRPr="006B280F">
        <w:rPr>
          <w:rFonts w:ascii="ＭＳ 明朝" w:eastAsia="ＭＳ 明朝" w:hAnsi="ＭＳ 明朝" w:hint="eastAsia"/>
          <w:color w:val="000000" w:themeColor="text1"/>
        </w:rPr>
        <w:t>支援センターに所属すれば、</w:t>
      </w:r>
      <w:r w:rsidR="003B670C" w:rsidRPr="006B280F">
        <w:rPr>
          <w:rFonts w:ascii="ＭＳ 明朝" w:eastAsia="ＭＳ 明朝" w:hAnsi="ＭＳ 明朝" w:hint="eastAsia"/>
          <w:color w:val="000000" w:themeColor="text1"/>
        </w:rPr>
        <w:t>医療と福祉がつながる。</w:t>
      </w:r>
    </w:p>
    <w:p w14:paraId="6711D998" w14:textId="14894A51" w:rsidR="005F7287" w:rsidRPr="006B280F" w:rsidRDefault="005F7287" w:rsidP="00C96F0F">
      <w:pPr>
        <w:rPr>
          <w:rFonts w:ascii="ＭＳ 明朝" w:eastAsia="ＭＳ 明朝" w:hAnsi="ＭＳ 明朝"/>
          <w:color w:val="000000" w:themeColor="text1"/>
        </w:rPr>
      </w:pPr>
    </w:p>
    <w:p w14:paraId="1C054E15" w14:textId="1FD132D9" w:rsidR="00C96F0F" w:rsidRPr="004732A5" w:rsidRDefault="00550D06" w:rsidP="004732A5">
      <w:pPr>
        <w:pStyle w:val="2"/>
        <w:rPr>
          <w:rFonts w:asciiTheme="majorEastAsia" w:hAnsiTheme="majorEastAsia"/>
          <w:color w:val="000000" w:themeColor="text1"/>
          <w:sz w:val="28"/>
        </w:rPr>
      </w:pPr>
      <w:bookmarkStart w:id="25" w:name="_Toc114073201"/>
      <w:r w:rsidRPr="004732A5">
        <w:rPr>
          <w:rFonts w:asciiTheme="majorEastAsia" w:hAnsiTheme="majorEastAsia" w:hint="eastAsia"/>
          <w:color w:val="000000" w:themeColor="text1"/>
          <w:sz w:val="28"/>
        </w:rPr>
        <w:t>Ⅲ</w:t>
      </w:r>
      <w:r w:rsidR="00CC35FE" w:rsidRPr="004732A5">
        <w:rPr>
          <w:rFonts w:asciiTheme="majorEastAsia" w:hAnsiTheme="majorEastAsia" w:hint="eastAsia"/>
          <w:color w:val="000000" w:themeColor="text1"/>
          <w:sz w:val="28"/>
        </w:rPr>
        <w:t xml:space="preserve">　</w:t>
      </w:r>
      <w:r w:rsidR="00C96F0F" w:rsidRPr="004732A5">
        <w:rPr>
          <w:rFonts w:asciiTheme="majorEastAsia" w:hAnsiTheme="majorEastAsia" w:hint="eastAsia"/>
          <w:color w:val="000000" w:themeColor="text1"/>
          <w:sz w:val="28"/>
        </w:rPr>
        <w:t>医療的ケア児支援の充実のために行政の求めること</w:t>
      </w:r>
      <w:bookmarkEnd w:id="25"/>
    </w:p>
    <w:p w14:paraId="0028E2FE" w14:textId="021A975A" w:rsidR="00D55498" w:rsidRPr="006B280F" w:rsidRDefault="00D55498" w:rsidP="006B280F">
      <w:pPr>
        <w:ind w:leftChars="50" w:left="315"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　　支援センターの機能の充実について前項で示したところであるが、支援センターの</w:t>
      </w:r>
      <w:r w:rsidR="00B936F4" w:rsidRPr="006B280F">
        <w:rPr>
          <w:rFonts w:ascii="ＭＳ 明朝" w:eastAsia="ＭＳ 明朝" w:hAnsi="ＭＳ 明朝" w:hint="eastAsia"/>
          <w:color w:val="000000" w:themeColor="text1"/>
        </w:rPr>
        <w:t>有する</w:t>
      </w:r>
      <w:r w:rsidRPr="006B280F">
        <w:rPr>
          <w:rFonts w:ascii="ＭＳ 明朝" w:eastAsia="ＭＳ 明朝" w:hAnsi="ＭＳ 明朝" w:hint="eastAsia"/>
          <w:color w:val="000000" w:themeColor="text1"/>
        </w:rPr>
        <w:t>機能では対応できる範囲が限られることから、</w:t>
      </w:r>
      <w:r w:rsidR="00B936F4" w:rsidRPr="006B280F">
        <w:rPr>
          <w:rFonts w:ascii="ＭＳ 明朝" w:eastAsia="ＭＳ 明朝" w:hAnsi="ＭＳ 明朝" w:hint="eastAsia"/>
          <w:color w:val="000000" w:themeColor="text1"/>
        </w:rPr>
        <w:t>広域的な対応も含め、</w:t>
      </w:r>
      <w:r w:rsidRPr="006B280F">
        <w:rPr>
          <w:rFonts w:ascii="ＭＳ 明朝" w:eastAsia="ＭＳ 明朝" w:hAnsi="ＭＳ 明朝" w:hint="eastAsia"/>
          <w:color w:val="000000" w:themeColor="text1"/>
        </w:rPr>
        <w:t>医療的ケア児</w:t>
      </w:r>
      <w:r w:rsidR="00B936F4" w:rsidRPr="006B280F">
        <w:rPr>
          <w:rFonts w:ascii="ＭＳ 明朝" w:eastAsia="ＭＳ 明朝" w:hAnsi="ＭＳ 明朝" w:hint="eastAsia"/>
          <w:color w:val="000000" w:themeColor="text1"/>
        </w:rPr>
        <w:t>への支援</w:t>
      </w:r>
      <w:r w:rsidRPr="006B280F">
        <w:rPr>
          <w:rFonts w:ascii="ＭＳ 明朝" w:eastAsia="ＭＳ 明朝" w:hAnsi="ＭＳ 明朝" w:hint="eastAsia"/>
          <w:color w:val="000000" w:themeColor="text1"/>
        </w:rPr>
        <w:t>について、</w:t>
      </w:r>
      <w:r w:rsidR="00B936F4" w:rsidRPr="006B280F">
        <w:rPr>
          <w:rFonts w:ascii="ＭＳ 明朝" w:eastAsia="ＭＳ 明朝" w:hAnsi="ＭＳ 明朝" w:hint="eastAsia"/>
          <w:color w:val="000000" w:themeColor="text1"/>
        </w:rPr>
        <w:t>当ワーキング委員からも以下のとおり行政に求める意見があったことから、前項と同様に今後の検討を期待するものである。</w:t>
      </w:r>
    </w:p>
    <w:p w14:paraId="237A0B1B" w14:textId="3A8AF6BF" w:rsidR="00E2003B" w:rsidRPr="006B280F" w:rsidRDefault="00DE3851" w:rsidP="00DE3851">
      <w:pPr>
        <w:ind w:leftChars="100" w:left="42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〇　</w:t>
      </w:r>
      <w:r w:rsidR="001B78E9" w:rsidRPr="006B280F">
        <w:rPr>
          <w:rFonts w:ascii="ＭＳ 明朝" w:eastAsia="ＭＳ 明朝" w:hAnsi="ＭＳ 明朝" w:hint="eastAsia"/>
          <w:color w:val="000000" w:themeColor="text1"/>
        </w:rPr>
        <w:t>動ける重</w:t>
      </w:r>
      <w:r w:rsidRPr="006B280F">
        <w:rPr>
          <w:rFonts w:ascii="ＭＳ 明朝" w:eastAsia="ＭＳ 明朝" w:hAnsi="ＭＳ 明朝" w:hint="eastAsia"/>
          <w:color w:val="000000" w:themeColor="text1"/>
        </w:rPr>
        <w:t>症心身障がい児は寝たきり状態より支援の負担がかかる。重症心身障がい児をどのように把握し、どのように支援するのか考えなければならない。</w:t>
      </w:r>
      <w:r w:rsidR="001B78E9" w:rsidRPr="006B280F">
        <w:rPr>
          <w:rFonts w:ascii="ＭＳ 明朝" w:eastAsia="ＭＳ 明朝" w:hAnsi="ＭＳ 明朝" w:hint="eastAsia"/>
          <w:color w:val="000000" w:themeColor="text1"/>
        </w:rPr>
        <w:t>特に、</w:t>
      </w:r>
      <w:r w:rsidR="00E2003B" w:rsidRPr="006B280F">
        <w:rPr>
          <w:rFonts w:ascii="ＭＳ 明朝" w:eastAsia="ＭＳ 明朝" w:hAnsi="ＭＳ 明朝" w:hint="eastAsia"/>
          <w:color w:val="000000" w:themeColor="text1"/>
        </w:rPr>
        <w:t>短期入所</w:t>
      </w:r>
      <w:r w:rsidR="001B78E9" w:rsidRPr="006B280F">
        <w:rPr>
          <w:rFonts w:ascii="ＭＳ 明朝" w:eastAsia="ＭＳ 明朝" w:hAnsi="ＭＳ 明朝"/>
          <w:color w:val="000000" w:themeColor="text1"/>
        </w:rPr>
        <w:t>の受け</w:t>
      </w:r>
      <w:r w:rsidR="001B78E9" w:rsidRPr="006B280F">
        <w:rPr>
          <w:rFonts w:ascii="ＭＳ 明朝" w:eastAsia="ＭＳ 明朝" w:hAnsi="ＭＳ 明朝" w:hint="eastAsia"/>
          <w:color w:val="000000" w:themeColor="text1"/>
        </w:rPr>
        <w:t>についての対応が必要</w:t>
      </w:r>
      <w:r w:rsidRPr="006B280F">
        <w:rPr>
          <w:rFonts w:ascii="ＭＳ 明朝" w:eastAsia="ＭＳ 明朝" w:hAnsi="ＭＳ 明朝" w:hint="eastAsia"/>
          <w:color w:val="000000" w:themeColor="text1"/>
        </w:rPr>
        <w:t>である</w:t>
      </w:r>
      <w:r w:rsidR="00E2003B" w:rsidRPr="006B280F">
        <w:rPr>
          <w:rFonts w:ascii="ＭＳ 明朝" w:eastAsia="ＭＳ 明朝" w:hAnsi="ＭＳ 明朝" w:hint="eastAsia"/>
          <w:color w:val="000000" w:themeColor="text1"/>
        </w:rPr>
        <w:t>。</w:t>
      </w:r>
    </w:p>
    <w:p w14:paraId="58811F3C" w14:textId="4ABEFDBD" w:rsidR="00E964BC" w:rsidRPr="006B280F" w:rsidRDefault="00DE3851" w:rsidP="00DE3851">
      <w:pPr>
        <w:ind w:firstLineChars="100" w:firstLine="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〇　</w:t>
      </w:r>
      <w:r w:rsidR="00E964BC" w:rsidRPr="006B280F">
        <w:rPr>
          <w:rFonts w:ascii="ＭＳ 明朝" w:eastAsia="ＭＳ 明朝" w:hAnsi="ＭＳ 明朝"/>
          <w:color w:val="000000" w:themeColor="text1"/>
        </w:rPr>
        <w:t>年長の</w:t>
      </w:r>
      <w:r w:rsidR="00E964BC" w:rsidRPr="006B280F">
        <w:rPr>
          <w:rFonts w:ascii="ＭＳ 明朝" w:eastAsia="ＭＳ 明朝" w:hAnsi="ＭＳ 明朝" w:hint="eastAsia"/>
          <w:color w:val="000000" w:themeColor="text1"/>
        </w:rPr>
        <w:t>医療的ケア</w:t>
      </w:r>
      <w:r w:rsidR="001E1EF9" w:rsidRPr="006B280F">
        <w:rPr>
          <w:rFonts w:ascii="ＭＳ 明朝" w:eastAsia="ＭＳ 明朝" w:hAnsi="ＭＳ 明朝"/>
          <w:color w:val="000000" w:themeColor="text1"/>
        </w:rPr>
        <w:t>児</w:t>
      </w:r>
      <w:r w:rsidR="001E1EF9" w:rsidRPr="006B280F">
        <w:rPr>
          <w:rFonts w:ascii="ＭＳ 明朝" w:eastAsia="ＭＳ 明朝" w:hAnsi="ＭＳ 明朝" w:hint="eastAsia"/>
          <w:color w:val="000000" w:themeColor="text1"/>
        </w:rPr>
        <w:t>に関して、学校卒業後等の</w:t>
      </w:r>
      <w:r w:rsidR="00E964BC" w:rsidRPr="006B280F">
        <w:rPr>
          <w:rFonts w:ascii="ＭＳ 明朝" w:eastAsia="ＭＳ 明朝" w:hAnsi="ＭＳ 明朝"/>
          <w:color w:val="000000" w:themeColor="text1"/>
        </w:rPr>
        <w:t>移行が課題</w:t>
      </w:r>
      <w:r w:rsidR="00E964BC" w:rsidRPr="006B280F">
        <w:rPr>
          <w:rFonts w:ascii="ＭＳ 明朝" w:eastAsia="ＭＳ 明朝" w:hAnsi="ＭＳ 明朝" w:hint="eastAsia"/>
          <w:color w:val="000000" w:themeColor="text1"/>
        </w:rPr>
        <w:t>。</w:t>
      </w:r>
    </w:p>
    <w:p w14:paraId="69AD32F5" w14:textId="234A6758" w:rsidR="00D0319F" w:rsidRPr="006B280F" w:rsidRDefault="00DE3851" w:rsidP="00DE3851">
      <w:pPr>
        <w:ind w:firstLineChars="100" w:firstLine="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〇　</w:t>
      </w:r>
      <w:r w:rsidR="00285628" w:rsidRPr="006B280F">
        <w:rPr>
          <w:rFonts w:ascii="ＭＳ 明朝" w:eastAsia="ＭＳ 明朝" w:hAnsi="ＭＳ 明朝" w:hint="eastAsia"/>
          <w:color w:val="000000" w:themeColor="text1"/>
        </w:rPr>
        <w:t>病院から療育機関に医療的ケア児を紹介するとき、病院が意見書を作成するが、センターが意見</w:t>
      </w:r>
    </w:p>
    <w:p w14:paraId="18DB96B7" w14:textId="72C91100" w:rsidR="00285628" w:rsidRPr="006B280F" w:rsidRDefault="00285628" w:rsidP="00D0319F">
      <w:pPr>
        <w:ind w:firstLineChars="200" w:firstLine="420"/>
        <w:rPr>
          <w:rFonts w:ascii="ＭＳ 明朝" w:eastAsia="ＭＳ 明朝" w:hAnsi="ＭＳ 明朝"/>
          <w:color w:val="000000" w:themeColor="text1"/>
        </w:rPr>
      </w:pPr>
      <w:r w:rsidRPr="006B280F">
        <w:rPr>
          <w:rFonts w:ascii="ＭＳ 明朝" w:eastAsia="ＭＳ 明朝" w:hAnsi="ＭＳ 明朝" w:hint="eastAsia"/>
          <w:color w:val="000000" w:themeColor="text1"/>
        </w:rPr>
        <w:t>書を書く仕組みがあればよい。まずは医療から入り、福祉につなげていくことが大事。</w:t>
      </w:r>
    </w:p>
    <w:p w14:paraId="6CF37BFA" w14:textId="4409CF11" w:rsidR="00DE3851" w:rsidRPr="006B280F" w:rsidRDefault="00DE3851" w:rsidP="00DE3851">
      <w:pPr>
        <w:ind w:firstLineChars="100" w:firstLine="210"/>
        <w:rPr>
          <w:rFonts w:ascii="ＭＳ 明朝" w:eastAsia="ＭＳ 明朝" w:hAnsi="ＭＳ 明朝"/>
          <w:color w:val="000000" w:themeColor="text1"/>
        </w:rPr>
      </w:pPr>
      <w:r w:rsidRPr="006B280F">
        <w:rPr>
          <w:rFonts w:ascii="ＭＳ 明朝" w:eastAsia="ＭＳ 明朝" w:hAnsi="ＭＳ 明朝" w:hint="eastAsia"/>
          <w:color w:val="000000" w:themeColor="text1"/>
        </w:rPr>
        <w:t>〇　短期入所が利用できない人が多いという声もあり、そのような相談に対しては、</w:t>
      </w:r>
      <w:r w:rsidRPr="006B280F">
        <w:rPr>
          <w:rFonts w:ascii="ＭＳ 明朝" w:eastAsia="ＭＳ 明朝" w:hAnsi="ＭＳ 明朝"/>
          <w:color w:val="000000" w:themeColor="text1"/>
        </w:rPr>
        <w:t>相談支援事業所</w:t>
      </w:r>
    </w:p>
    <w:p w14:paraId="40D4F625" w14:textId="37986B4D" w:rsidR="002E3376" w:rsidRPr="006B280F" w:rsidRDefault="00DE3851" w:rsidP="002E3376">
      <w:pPr>
        <w:ind w:leftChars="100" w:left="210" w:firstLineChars="100" w:firstLine="210"/>
        <w:rPr>
          <w:rFonts w:ascii="ＭＳ 明朝" w:eastAsia="ＭＳ 明朝" w:hAnsi="ＭＳ 明朝"/>
          <w:color w:val="000000" w:themeColor="text1"/>
        </w:rPr>
      </w:pPr>
      <w:r w:rsidRPr="006B280F">
        <w:rPr>
          <w:rFonts w:ascii="ＭＳ 明朝" w:eastAsia="ＭＳ 明朝" w:hAnsi="ＭＳ 明朝" w:hint="eastAsia"/>
          <w:color w:val="000000" w:themeColor="text1"/>
        </w:rPr>
        <w:t>等</w:t>
      </w:r>
      <w:r w:rsidRPr="006B280F">
        <w:rPr>
          <w:rFonts w:ascii="ＭＳ 明朝" w:eastAsia="ＭＳ 明朝" w:hAnsi="ＭＳ 明朝"/>
          <w:color w:val="000000" w:themeColor="text1"/>
        </w:rPr>
        <w:t>が情報</w:t>
      </w:r>
      <w:r w:rsidRPr="006B280F">
        <w:rPr>
          <w:rFonts w:ascii="ＭＳ 明朝" w:eastAsia="ＭＳ 明朝" w:hAnsi="ＭＳ 明朝" w:hint="eastAsia"/>
          <w:color w:val="000000" w:themeColor="text1"/>
        </w:rPr>
        <w:t>を提供する体制も整えるべきである。</w:t>
      </w:r>
    </w:p>
    <w:p w14:paraId="11E79A6A" w14:textId="57707F13" w:rsidR="00AF74D1" w:rsidRDefault="002E3376">
      <w:pPr>
        <w:widowControl/>
        <w:jc w:val="left"/>
        <w:rPr>
          <w:rFonts w:ascii="ＭＳ 明朝" w:eastAsia="ＭＳ 明朝" w:hAnsi="ＭＳ 明朝"/>
          <w:color w:val="000000" w:themeColor="text1"/>
        </w:rPr>
      </w:pPr>
      <w:r w:rsidRPr="006B280F">
        <w:rPr>
          <w:rFonts w:ascii="ＭＳ 明朝" w:eastAsia="ＭＳ 明朝" w:hAnsi="ＭＳ 明朝"/>
          <w:color w:val="000000" w:themeColor="text1"/>
        </w:rPr>
        <w:br w:type="page"/>
      </w:r>
    </w:p>
    <w:p w14:paraId="49562563" w14:textId="1E3DAEE9" w:rsidR="003E7E9F" w:rsidRPr="009F34BF" w:rsidRDefault="003E7E9F" w:rsidP="00887F81"/>
    <w:p w14:paraId="3F9D43B2" w14:textId="3D9A74EA" w:rsidR="000B2FC7" w:rsidRPr="006B280F" w:rsidRDefault="00887F81" w:rsidP="002E3376">
      <w:pPr>
        <w:ind w:leftChars="100" w:left="210" w:firstLineChars="100" w:firstLine="210"/>
        <w:rPr>
          <w:rFonts w:ascii="ＭＳ 明朝" w:eastAsia="ＭＳ 明朝" w:hAnsi="ＭＳ 明朝"/>
          <w:color w:val="000000" w:themeColor="text1"/>
        </w:rPr>
      </w:pPr>
      <w:r w:rsidRPr="00887F81">
        <w:rPr>
          <w:rFonts w:ascii="ＭＳ 明朝" w:eastAsia="ＭＳ 明朝" w:hAnsi="ＭＳ 明朝"/>
          <w:color w:val="000000" w:themeColor="text1"/>
        </w:rPr>
        <w:t xml:space="preserve"> </w:t>
      </w:r>
      <w:r w:rsidRPr="00887F81">
        <w:rPr>
          <w:rFonts w:ascii="ＭＳ 明朝" w:eastAsia="ＭＳ 明朝" w:hAnsi="ＭＳ 明朝"/>
          <w:noProof/>
          <w:color w:val="000000" w:themeColor="text1"/>
        </w:rPr>
        <w:drawing>
          <wp:inline distT="0" distB="0" distL="0" distR="0" wp14:anchorId="21E37357" wp14:editId="034B47D4">
            <wp:extent cx="6120130" cy="4541246"/>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4541246"/>
                    </a:xfrm>
                    <a:prstGeom prst="rect">
                      <a:avLst/>
                    </a:prstGeom>
                    <a:noFill/>
                    <a:ln>
                      <a:noFill/>
                    </a:ln>
                  </pic:spPr>
                </pic:pic>
              </a:graphicData>
            </a:graphic>
          </wp:inline>
        </w:drawing>
      </w:r>
    </w:p>
    <w:p w14:paraId="55773A77" w14:textId="6E46BF29" w:rsidR="00C925C7" w:rsidRPr="006B280F" w:rsidRDefault="00C925C7">
      <w:pPr>
        <w:widowControl/>
        <w:jc w:val="left"/>
        <w:rPr>
          <w:rFonts w:ascii="ＭＳ 明朝" w:eastAsia="ＭＳ 明朝" w:hAnsi="ＭＳ 明朝"/>
          <w:color w:val="000000" w:themeColor="text1"/>
        </w:rPr>
      </w:pPr>
      <w:r w:rsidRPr="006B280F">
        <w:rPr>
          <w:rFonts w:ascii="ＭＳ 明朝" w:eastAsia="ＭＳ 明朝" w:hAnsi="ＭＳ 明朝"/>
          <w:color w:val="000000" w:themeColor="text1"/>
        </w:rPr>
        <w:br w:type="page"/>
      </w:r>
    </w:p>
    <w:p w14:paraId="5A416271" w14:textId="6462BE64" w:rsidR="00AB39A2" w:rsidRPr="006B280F" w:rsidRDefault="00AA5667" w:rsidP="00AB39A2">
      <w:pPr>
        <w:pStyle w:val="1"/>
        <w:rPr>
          <w:color w:val="000000" w:themeColor="text1"/>
        </w:rPr>
      </w:pPr>
      <w:bookmarkStart w:id="26" w:name="_Toc113030004"/>
      <w:bookmarkStart w:id="27" w:name="_Toc114073202"/>
      <w:r w:rsidRPr="006B280F">
        <w:rPr>
          <w:rFonts w:hint="eastAsia"/>
          <w:color w:val="000000" w:themeColor="text1"/>
        </w:rPr>
        <w:lastRenderedPageBreak/>
        <w:t>第９</w:t>
      </w:r>
      <w:r w:rsidR="00AB39A2" w:rsidRPr="006B280F">
        <w:rPr>
          <w:rFonts w:hint="eastAsia"/>
          <w:color w:val="000000" w:themeColor="text1"/>
        </w:rPr>
        <w:t xml:space="preserve">　さいごに（まとめ）</w:t>
      </w:r>
      <w:bookmarkEnd w:id="26"/>
      <w:bookmarkEnd w:id="27"/>
    </w:p>
    <w:p w14:paraId="17D49328" w14:textId="60E409DD" w:rsidR="00F43D65" w:rsidRPr="006B280F" w:rsidRDefault="00CC35FE" w:rsidP="006B280F">
      <w:pPr>
        <w:rPr>
          <w:rFonts w:ascii="ＭＳ 明朝" w:eastAsia="ＭＳ 明朝" w:hAnsi="ＭＳ 明朝"/>
          <w:color w:val="000000" w:themeColor="text1"/>
          <w:sz w:val="24"/>
          <w:szCs w:val="24"/>
        </w:rPr>
      </w:pPr>
      <w:r w:rsidRPr="006B280F">
        <w:rPr>
          <w:rFonts w:ascii="ＭＳ 明朝" w:eastAsia="ＭＳ 明朝" w:hAnsi="ＭＳ 明朝" w:hint="eastAsia"/>
          <w:color w:val="000000" w:themeColor="text1"/>
          <w:sz w:val="24"/>
          <w:szCs w:val="24"/>
        </w:rPr>
        <w:t xml:space="preserve">　</w:t>
      </w:r>
      <w:r w:rsidR="001E0638" w:rsidRPr="006B280F">
        <w:rPr>
          <w:rFonts w:ascii="ＭＳ 明朝" w:eastAsia="ＭＳ 明朝" w:hAnsi="ＭＳ 明朝" w:hint="eastAsia"/>
          <w:color w:val="000000" w:themeColor="text1"/>
          <w:sz w:val="24"/>
          <w:szCs w:val="24"/>
        </w:rPr>
        <w:t>ワーキンググループにおいて</w:t>
      </w:r>
      <w:r w:rsidR="000850EF">
        <w:rPr>
          <w:rFonts w:ascii="ＭＳ 明朝" w:eastAsia="ＭＳ 明朝" w:hAnsi="ＭＳ 明朝" w:hint="eastAsia"/>
          <w:color w:val="000000" w:themeColor="text1"/>
          <w:sz w:val="24"/>
          <w:szCs w:val="24"/>
        </w:rPr>
        <w:t>令和３年９月に施行された</w:t>
      </w:r>
      <w:r w:rsidR="000850EF">
        <w:rPr>
          <w:rFonts w:hint="eastAsia"/>
          <w:color w:val="000000" w:themeColor="text1"/>
          <w:sz w:val="24"/>
          <w:szCs w:val="24"/>
        </w:rPr>
        <w:t>医療的ケア児及びその家族に対する支援に関する法律に基づく支援センターの設置に向けて</w:t>
      </w:r>
      <w:r w:rsidR="00C409B9">
        <w:rPr>
          <w:rFonts w:hint="eastAsia"/>
          <w:color w:val="000000" w:themeColor="text1"/>
          <w:sz w:val="24"/>
          <w:szCs w:val="24"/>
        </w:rPr>
        <w:t>、</w:t>
      </w:r>
      <w:r w:rsidR="000850EF">
        <w:rPr>
          <w:rFonts w:hint="eastAsia"/>
          <w:color w:val="000000" w:themeColor="text1"/>
          <w:sz w:val="24"/>
          <w:szCs w:val="24"/>
        </w:rPr>
        <w:t>これまで</w:t>
      </w:r>
      <w:r w:rsidR="001D0A0E" w:rsidRPr="006B280F">
        <w:rPr>
          <w:rFonts w:ascii="ＭＳ 明朝" w:eastAsia="ＭＳ 明朝" w:hAnsi="ＭＳ 明朝" w:hint="eastAsia"/>
          <w:color w:val="000000" w:themeColor="text1"/>
          <w:sz w:val="24"/>
          <w:szCs w:val="24"/>
        </w:rPr>
        <w:t>医療的ケア児実態把握調査及び事業所等ヒアリング結果</w:t>
      </w:r>
      <w:r w:rsidR="000850EF">
        <w:rPr>
          <w:rFonts w:ascii="ＭＳ 明朝" w:eastAsia="ＭＳ 明朝" w:hAnsi="ＭＳ 明朝" w:hint="eastAsia"/>
          <w:color w:val="000000" w:themeColor="text1"/>
          <w:sz w:val="24"/>
          <w:szCs w:val="24"/>
        </w:rPr>
        <w:t>とともに</w:t>
      </w:r>
      <w:r w:rsidR="001D0A0E" w:rsidRPr="006B280F">
        <w:rPr>
          <w:rFonts w:ascii="ＭＳ 明朝" w:eastAsia="ＭＳ 明朝" w:hAnsi="ＭＳ 明朝" w:hint="eastAsia"/>
          <w:color w:val="000000" w:themeColor="text1"/>
          <w:sz w:val="24"/>
          <w:szCs w:val="24"/>
        </w:rPr>
        <w:t>、</w:t>
      </w:r>
      <w:r w:rsidR="006348F8" w:rsidRPr="006B280F">
        <w:rPr>
          <w:rFonts w:ascii="ＭＳ 明朝" w:eastAsia="ＭＳ 明朝" w:hAnsi="ＭＳ 明朝" w:hint="eastAsia"/>
          <w:color w:val="000000" w:themeColor="text1"/>
          <w:sz w:val="24"/>
          <w:szCs w:val="24"/>
        </w:rPr>
        <w:t>各委員からの意見を踏まえ、</w:t>
      </w:r>
      <w:r w:rsidR="00F0539E" w:rsidRPr="006B280F">
        <w:rPr>
          <w:rFonts w:ascii="ＭＳ 明朝" w:eastAsia="ＭＳ 明朝" w:hAnsi="ＭＳ 明朝" w:hint="eastAsia"/>
          <w:color w:val="000000" w:themeColor="text1"/>
          <w:sz w:val="24"/>
          <w:szCs w:val="24"/>
        </w:rPr>
        <w:t>支援センター</w:t>
      </w:r>
      <w:r w:rsidR="00C409B9">
        <w:rPr>
          <w:rFonts w:ascii="ＭＳ 明朝" w:eastAsia="ＭＳ 明朝" w:hAnsi="ＭＳ 明朝" w:hint="eastAsia"/>
          <w:color w:val="000000" w:themeColor="text1"/>
          <w:sz w:val="24"/>
          <w:szCs w:val="24"/>
        </w:rPr>
        <w:t>に</w:t>
      </w:r>
      <w:r w:rsidR="000850EF" w:rsidRPr="00ED372E">
        <w:rPr>
          <w:rFonts w:ascii="ＭＳ 明朝" w:eastAsia="ＭＳ 明朝" w:hAnsi="ＭＳ 明朝" w:hint="eastAsia"/>
          <w:color w:val="000000" w:themeColor="text1"/>
          <w:sz w:val="24"/>
          <w:szCs w:val="24"/>
        </w:rPr>
        <w:t>必要とされる</w:t>
      </w:r>
      <w:r w:rsidR="006348F8" w:rsidRPr="006B280F">
        <w:rPr>
          <w:rFonts w:hint="eastAsia"/>
          <w:color w:val="000000" w:themeColor="text1"/>
          <w:sz w:val="24"/>
          <w:szCs w:val="24"/>
        </w:rPr>
        <w:t>機能や役割等</w:t>
      </w:r>
      <w:r w:rsidR="0033030C" w:rsidRPr="006B280F">
        <w:rPr>
          <w:rFonts w:hint="eastAsia"/>
          <w:color w:val="000000" w:themeColor="text1"/>
          <w:sz w:val="24"/>
          <w:szCs w:val="24"/>
        </w:rPr>
        <w:t>の</w:t>
      </w:r>
      <w:r w:rsidR="006348F8" w:rsidRPr="006B280F">
        <w:rPr>
          <w:rFonts w:hint="eastAsia"/>
          <w:color w:val="000000" w:themeColor="text1"/>
          <w:sz w:val="24"/>
          <w:szCs w:val="24"/>
        </w:rPr>
        <w:t>検討</w:t>
      </w:r>
      <w:r w:rsidR="00F43D65">
        <w:rPr>
          <w:rFonts w:ascii="ＭＳ 明朝" w:eastAsia="ＭＳ 明朝" w:hAnsi="ＭＳ 明朝" w:hint="eastAsia"/>
          <w:color w:val="000000" w:themeColor="text1"/>
          <w:sz w:val="24"/>
          <w:szCs w:val="24"/>
        </w:rPr>
        <w:t>結果から</w:t>
      </w:r>
      <w:r w:rsidR="00C24566">
        <w:rPr>
          <w:rFonts w:ascii="ＭＳ 明朝" w:eastAsia="ＭＳ 明朝" w:hAnsi="ＭＳ 明朝" w:hint="eastAsia"/>
          <w:color w:val="000000" w:themeColor="text1"/>
          <w:sz w:val="24"/>
          <w:szCs w:val="24"/>
        </w:rPr>
        <w:t>７つの</w:t>
      </w:r>
      <w:r w:rsidR="00F43D65">
        <w:rPr>
          <w:rFonts w:ascii="ＭＳ 明朝" w:eastAsia="ＭＳ 明朝" w:hAnsi="ＭＳ 明朝" w:hint="eastAsia"/>
          <w:color w:val="000000" w:themeColor="text1"/>
          <w:sz w:val="24"/>
          <w:szCs w:val="24"/>
        </w:rPr>
        <w:t>提言を行った。</w:t>
      </w:r>
    </w:p>
    <w:p w14:paraId="7EC4AC6E" w14:textId="0A639940" w:rsidR="00A67518" w:rsidRPr="00887F81" w:rsidRDefault="00CC35FE" w:rsidP="00887F81">
      <w:pPr>
        <w:rPr>
          <w:rFonts w:ascii="ＭＳ 明朝" w:eastAsia="ＭＳ 明朝" w:hAnsi="ＭＳ 明朝"/>
          <w:color w:val="000000" w:themeColor="text1"/>
          <w:sz w:val="24"/>
          <w:szCs w:val="24"/>
        </w:rPr>
      </w:pPr>
      <w:r w:rsidRPr="006B280F">
        <w:rPr>
          <w:rFonts w:ascii="ＭＳ 明朝" w:eastAsia="ＭＳ 明朝" w:hAnsi="ＭＳ 明朝" w:hint="eastAsia"/>
          <w:color w:val="000000" w:themeColor="text1"/>
          <w:sz w:val="24"/>
          <w:szCs w:val="24"/>
        </w:rPr>
        <w:t xml:space="preserve">　</w:t>
      </w:r>
    </w:p>
    <w:p w14:paraId="6E4CDADF" w14:textId="43804789" w:rsidR="00F43D65" w:rsidRPr="00887F81" w:rsidRDefault="00C24566" w:rsidP="00F43D65">
      <w:pPr>
        <w:rPr>
          <w:rFonts w:ascii="ＭＳ 明朝" w:eastAsia="ＭＳ 明朝" w:hAnsi="ＭＳ 明朝"/>
          <w:sz w:val="24"/>
          <w:szCs w:val="24"/>
        </w:rPr>
      </w:pPr>
      <w:r>
        <w:rPr>
          <w:rFonts w:ascii="ＭＳ 明朝" w:eastAsia="ＭＳ 明朝" w:hAnsi="ＭＳ 明朝" w:hint="eastAsia"/>
          <w:sz w:val="24"/>
          <w:szCs w:val="24"/>
        </w:rPr>
        <w:t xml:space="preserve">１　</w:t>
      </w:r>
      <w:r w:rsidR="00F43D65" w:rsidRPr="00887F81">
        <w:rPr>
          <w:rFonts w:ascii="ＭＳ 明朝" w:eastAsia="ＭＳ 明朝" w:hAnsi="ＭＳ 明朝" w:hint="eastAsia"/>
          <w:sz w:val="24"/>
          <w:szCs w:val="24"/>
        </w:rPr>
        <w:t>医療的ケアが必要な子どもとその家族からの相談窓口に関すること</w:t>
      </w:r>
    </w:p>
    <w:p w14:paraId="033F14BA" w14:textId="52731190" w:rsidR="00F43D65" w:rsidRPr="00887F81" w:rsidRDefault="00C24566" w:rsidP="00F43D65">
      <w:pPr>
        <w:rPr>
          <w:rFonts w:ascii="ＭＳ 明朝" w:eastAsia="ＭＳ 明朝" w:hAnsi="ＭＳ 明朝"/>
          <w:sz w:val="24"/>
          <w:szCs w:val="24"/>
        </w:rPr>
      </w:pPr>
      <w:r>
        <w:rPr>
          <w:rFonts w:ascii="ＭＳ 明朝" w:eastAsia="ＭＳ 明朝" w:hAnsi="ＭＳ 明朝" w:hint="eastAsia"/>
          <w:sz w:val="24"/>
          <w:szCs w:val="24"/>
        </w:rPr>
        <w:t xml:space="preserve">２　</w:t>
      </w:r>
      <w:r w:rsidR="00F43D65" w:rsidRPr="00887F81">
        <w:rPr>
          <w:rFonts w:ascii="ＭＳ 明朝" w:eastAsia="ＭＳ 明朝" w:hAnsi="ＭＳ 明朝" w:hint="eastAsia"/>
          <w:sz w:val="24"/>
          <w:szCs w:val="24"/>
        </w:rPr>
        <w:t>医療的ケアが必要な子どもとその家族への情報提供、相談援助に関すること</w:t>
      </w:r>
    </w:p>
    <w:p w14:paraId="148D6F9C" w14:textId="38681B87" w:rsidR="00F43D65" w:rsidRPr="00887F81" w:rsidRDefault="00C24566" w:rsidP="00887F81">
      <w:pPr>
        <w:rPr>
          <w:rFonts w:ascii="ＭＳ 明朝" w:eastAsia="ＭＳ 明朝" w:hAnsi="ＭＳ 明朝"/>
          <w:sz w:val="24"/>
          <w:szCs w:val="24"/>
        </w:rPr>
      </w:pPr>
      <w:r>
        <w:rPr>
          <w:rFonts w:ascii="ＭＳ 明朝" w:eastAsia="ＭＳ 明朝" w:hAnsi="ＭＳ 明朝" w:hint="eastAsia"/>
          <w:sz w:val="24"/>
          <w:szCs w:val="24"/>
        </w:rPr>
        <w:t xml:space="preserve">３　</w:t>
      </w:r>
      <w:r w:rsidR="00F43D65" w:rsidRPr="00887F81">
        <w:rPr>
          <w:rFonts w:ascii="ＭＳ 明朝" w:eastAsia="ＭＳ 明朝" w:hAnsi="ＭＳ 明朝" w:hint="eastAsia"/>
          <w:sz w:val="24"/>
          <w:szCs w:val="24"/>
        </w:rPr>
        <w:t>家族支援に関すること</w:t>
      </w:r>
    </w:p>
    <w:p w14:paraId="1E117277" w14:textId="2E4C688E" w:rsidR="00F43D65" w:rsidRPr="00887F81" w:rsidRDefault="00C24566" w:rsidP="00887F81">
      <w:pPr>
        <w:rPr>
          <w:rFonts w:ascii="ＭＳ 明朝" w:eastAsia="ＭＳ 明朝" w:hAnsi="ＭＳ 明朝"/>
          <w:sz w:val="24"/>
          <w:szCs w:val="24"/>
        </w:rPr>
      </w:pPr>
      <w:r>
        <w:rPr>
          <w:rFonts w:ascii="ＭＳ 明朝" w:eastAsia="ＭＳ 明朝" w:hAnsi="ＭＳ 明朝" w:hint="eastAsia"/>
          <w:sz w:val="24"/>
          <w:szCs w:val="24"/>
        </w:rPr>
        <w:t xml:space="preserve">４　</w:t>
      </w:r>
      <w:r w:rsidR="00F43D65" w:rsidRPr="00887F81">
        <w:rPr>
          <w:rFonts w:ascii="ＭＳ 明朝" w:eastAsia="ＭＳ 明朝" w:hAnsi="ＭＳ 明朝" w:hint="eastAsia"/>
          <w:sz w:val="24"/>
          <w:szCs w:val="24"/>
        </w:rPr>
        <w:t>地域の関係機関からの専門性の高い相談に対する助言に関すること</w:t>
      </w:r>
    </w:p>
    <w:p w14:paraId="7E8EE6B1" w14:textId="159719BF" w:rsidR="00F43D65" w:rsidRPr="00887F81" w:rsidRDefault="00C24566" w:rsidP="00887F81">
      <w:pPr>
        <w:rPr>
          <w:rFonts w:ascii="ＭＳ 明朝" w:eastAsia="ＭＳ 明朝" w:hAnsi="ＭＳ 明朝"/>
          <w:sz w:val="24"/>
          <w:szCs w:val="24"/>
        </w:rPr>
      </w:pPr>
      <w:r>
        <w:rPr>
          <w:rFonts w:ascii="ＭＳ 明朝" w:eastAsia="ＭＳ 明朝" w:hAnsi="ＭＳ 明朝" w:hint="eastAsia"/>
          <w:sz w:val="24"/>
          <w:szCs w:val="24"/>
        </w:rPr>
        <w:t xml:space="preserve">５　</w:t>
      </w:r>
      <w:r w:rsidR="00F43D65" w:rsidRPr="00887F81">
        <w:rPr>
          <w:rFonts w:ascii="ＭＳ 明朝" w:eastAsia="ＭＳ 明朝" w:hAnsi="ＭＳ 明朝" w:hint="eastAsia"/>
          <w:sz w:val="24"/>
          <w:szCs w:val="24"/>
        </w:rPr>
        <w:t>関係機関（医療・保健・福祉・教育など）の連携・調整に関すること</w:t>
      </w:r>
    </w:p>
    <w:p w14:paraId="2556A97E" w14:textId="6D2BE726" w:rsidR="00F43D65" w:rsidRPr="00887F81" w:rsidRDefault="00C24566" w:rsidP="00F43D65">
      <w:pPr>
        <w:rPr>
          <w:rFonts w:ascii="ＭＳ 明朝" w:eastAsia="ＭＳ 明朝" w:hAnsi="ＭＳ 明朝"/>
          <w:sz w:val="24"/>
          <w:szCs w:val="24"/>
        </w:rPr>
      </w:pPr>
      <w:r>
        <w:rPr>
          <w:rFonts w:ascii="ＭＳ 明朝" w:eastAsia="ＭＳ 明朝" w:hAnsi="ＭＳ 明朝" w:hint="eastAsia"/>
          <w:sz w:val="24"/>
          <w:szCs w:val="24"/>
        </w:rPr>
        <w:t xml:space="preserve">６　</w:t>
      </w:r>
      <w:r w:rsidR="00F43D65" w:rsidRPr="00887F81">
        <w:rPr>
          <w:rFonts w:ascii="ＭＳ 明朝" w:eastAsia="ＭＳ 明朝" w:hAnsi="ＭＳ 明朝" w:hint="eastAsia"/>
          <w:sz w:val="24"/>
          <w:szCs w:val="24"/>
        </w:rPr>
        <w:t>困難事例や課題、好事例の収集と情報提供に関すること</w:t>
      </w:r>
    </w:p>
    <w:p w14:paraId="09CAABEC" w14:textId="25AD8917" w:rsidR="00F43D65" w:rsidRPr="00887F81" w:rsidRDefault="00C24566" w:rsidP="00887F81">
      <w:pPr>
        <w:rPr>
          <w:rFonts w:ascii="ＭＳ 明朝" w:eastAsia="ＭＳ 明朝" w:hAnsi="ＭＳ 明朝"/>
          <w:sz w:val="24"/>
          <w:szCs w:val="24"/>
        </w:rPr>
      </w:pPr>
      <w:r>
        <w:rPr>
          <w:rFonts w:ascii="ＭＳ 明朝" w:eastAsia="ＭＳ 明朝" w:hAnsi="ＭＳ 明朝" w:hint="eastAsia"/>
          <w:sz w:val="24"/>
          <w:szCs w:val="24"/>
        </w:rPr>
        <w:t xml:space="preserve">７　</w:t>
      </w:r>
      <w:r w:rsidR="00F43D65" w:rsidRPr="00887F81">
        <w:rPr>
          <w:rFonts w:ascii="ＭＳ 明朝" w:eastAsia="ＭＳ 明朝" w:hAnsi="ＭＳ 明朝" w:hint="eastAsia"/>
          <w:sz w:val="24"/>
          <w:szCs w:val="24"/>
        </w:rPr>
        <w:t>医療的ケアに関する研修に関すること</w:t>
      </w:r>
    </w:p>
    <w:p w14:paraId="4D07EEC5" w14:textId="77777777" w:rsidR="00F43D65" w:rsidRPr="00887F81" w:rsidRDefault="00F43D65" w:rsidP="006B280F">
      <w:pPr>
        <w:rPr>
          <w:rFonts w:ascii="ＭＳ 明朝" w:eastAsia="ＭＳ 明朝" w:hAnsi="ＭＳ 明朝"/>
          <w:color w:val="000000" w:themeColor="text1"/>
          <w:sz w:val="24"/>
          <w:szCs w:val="24"/>
        </w:rPr>
      </w:pPr>
    </w:p>
    <w:p w14:paraId="5D282FA0" w14:textId="0D3C55E2" w:rsidR="00CB6044" w:rsidRPr="006B280F" w:rsidRDefault="00CC35FE" w:rsidP="006B280F">
      <w:pPr>
        <w:rPr>
          <w:rFonts w:ascii="ＭＳ 明朝" w:eastAsia="ＭＳ 明朝" w:hAnsi="ＭＳ 明朝"/>
          <w:color w:val="000000" w:themeColor="text1"/>
          <w:sz w:val="24"/>
          <w:szCs w:val="24"/>
        </w:rPr>
      </w:pPr>
      <w:r w:rsidRPr="006B280F">
        <w:rPr>
          <w:rFonts w:ascii="ＭＳ 明朝" w:eastAsia="ＭＳ 明朝" w:hAnsi="ＭＳ 明朝" w:hint="eastAsia"/>
          <w:color w:val="000000" w:themeColor="text1"/>
          <w:sz w:val="24"/>
          <w:szCs w:val="24"/>
        </w:rPr>
        <w:t xml:space="preserve">　</w:t>
      </w:r>
      <w:r w:rsidR="0064060F" w:rsidRPr="006B280F">
        <w:rPr>
          <w:rFonts w:ascii="ＭＳ 明朝" w:eastAsia="ＭＳ 明朝" w:hAnsi="ＭＳ 明朝" w:hint="eastAsia"/>
          <w:color w:val="000000" w:themeColor="text1"/>
          <w:sz w:val="24"/>
          <w:szCs w:val="24"/>
        </w:rPr>
        <w:t>医療的ケア児支援センターの設置により、</w:t>
      </w:r>
      <w:r w:rsidR="0002324F" w:rsidRPr="006B280F">
        <w:rPr>
          <w:rFonts w:ascii="ＭＳ 明朝" w:eastAsia="ＭＳ 明朝" w:hAnsi="ＭＳ 明朝" w:hint="eastAsia"/>
          <w:color w:val="000000" w:themeColor="text1"/>
          <w:sz w:val="24"/>
          <w:szCs w:val="24"/>
        </w:rPr>
        <w:t>大阪府</w:t>
      </w:r>
      <w:r w:rsidR="001E0638" w:rsidRPr="006B280F">
        <w:rPr>
          <w:rFonts w:ascii="ＭＳ 明朝" w:eastAsia="ＭＳ 明朝" w:hAnsi="ＭＳ 明朝" w:hint="eastAsia"/>
          <w:color w:val="000000" w:themeColor="text1"/>
          <w:sz w:val="24"/>
          <w:szCs w:val="24"/>
        </w:rPr>
        <w:t>における医療的ケア児及びその家族に対する支援体制が</w:t>
      </w:r>
      <w:r w:rsidR="00234EB7" w:rsidRPr="006B280F">
        <w:rPr>
          <w:rFonts w:ascii="ＭＳ 明朝" w:eastAsia="ＭＳ 明朝" w:hAnsi="ＭＳ 明朝" w:hint="eastAsia"/>
          <w:color w:val="000000" w:themeColor="text1"/>
          <w:sz w:val="24"/>
          <w:szCs w:val="24"/>
        </w:rPr>
        <w:t>より強化され</w:t>
      </w:r>
      <w:r w:rsidR="004E0F82" w:rsidRPr="006B280F">
        <w:rPr>
          <w:rFonts w:ascii="ＭＳ 明朝" w:eastAsia="ＭＳ 明朝" w:hAnsi="ＭＳ 明朝" w:hint="eastAsia"/>
          <w:color w:val="000000" w:themeColor="text1"/>
          <w:sz w:val="24"/>
          <w:szCs w:val="24"/>
        </w:rPr>
        <w:t>、医療的ケア児及びその家族の日常生活及び</w:t>
      </w:r>
      <w:r w:rsidR="0002324F" w:rsidRPr="006B280F">
        <w:rPr>
          <w:rFonts w:ascii="ＭＳ 明朝" w:eastAsia="ＭＳ 明朝" w:hAnsi="ＭＳ 明朝" w:hint="eastAsia"/>
          <w:color w:val="000000" w:themeColor="text1"/>
          <w:sz w:val="24"/>
          <w:szCs w:val="24"/>
        </w:rPr>
        <w:t>社会生活を社会全体で支える</w:t>
      </w:r>
      <w:r w:rsidR="00C76740" w:rsidRPr="006B280F">
        <w:rPr>
          <w:rFonts w:ascii="ＭＳ 明朝" w:eastAsia="ＭＳ 明朝" w:hAnsi="ＭＳ 明朝" w:hint="eastAsia"/>
          <w:color w:val="000000" w:themeColor="text1"/>
          <w:sz w:val="24"/>
          <w:szCs w:val="24"/>
        </w:rPr>
        <w:t>支援体制を</w:t>
      </w:r>
      <w:r w:rsidR="0002324F" w:rsidRPr="006B280F">
        <w:rPr>
          <w:rFonts w:ascii="ＭＳ 明朝" w:eastAsia="ＭＳ 明朝" w:hAnsi="ＭＳ 明朝" w:hint="eastAsia"/>
          <w:color w:val="000000" w:themeColor="text1"/>
          <w:sz w:val="24"/>
          <w:szCs w:val="24"/>
        </w:rPr>
        <w:t>実現</w:t>
      </w:r>
      <w:r w:rsidR="00434D47">
        <w:rPr>
          <w:rFonts w:ascii="ＭＳ 明朝" w:eastAsia="ＭＳ 明朝" w:hAnsi="ＭＳ 明朝" w:hint="eastAsia"/>
          <w:color w:val="000000" w:themeColor="text1"/>
          <w:sz w:val="24"/>
          <w:szCs w:val="24"/>
        </w:rPr>
        <w:t>して、医療的ケア児とその家族が地域で安心して暮らせる</w:t>
      </w:r>
      <w:r w:rsidR="00434D47" w:rsidRPr="00434D47">
        <w:rPr>
          <w:rFonts w:ascii="ＭＳ 明朝" w:eastAsia="ＭＳ 明朝" w:hAnsi="ＭＳ 明朝" w:hint="eastAsia"/>
          <w:color w:val="000000" w:themeColor="text1"/>
          <w:sz w:val="24"/>
          <w:szCs w:val="24"/>
        </w:rPr>
        <w:t>社会の実現</w:t>
      </w:r>
      <w:r w:rsidR="00434D47">
        <w:rPr>
          <w:rFonts w:ascii="ＭＳ 明朝" w:eastAsia="ＭＳ 明朝" w:hAnsi="ＭＳ 明朝" w:hint="eastAsia"/>
          <w:color w:val="000000" w:themeColor="text1"/>
          <w:sz w:val="24"/>
          <w:szCs w:val="24"/>
        </w:rPr>
        <w:t>をめざ</w:t>
      </w:r>
      <w:r w:rsidR="00C76740" w:rsidRPr="006B280F">
        <w:rPr>
          <w:rFonts w:ascii="ＭＳ 明朝" w:eastAsia="ＭＳ 明朝" w:hAnsi="ＭＳ 明朝" w:hint="eastAsia"/>
          <w:color w:val="000000" w:themeColor="text1"/>
          <w:sz w:val="24"/>
          <w:szCs w:val="24"/>
        </w:rPr>
        <w:t>されたい。</w:t>
      </w:r>
    </w:p>
    <w:sectPr w:rsidR="00CB6044" w:rsidRPr="006B280F" w:rsidSect="004732A5">
      <w:footerReference w:type="default" r:id="rId19"/>
      <w:pgSz w:w="11906" w:h="16838" w:code="9"/>
      <w:pgMar w:top="851" w:right="1134" w:bottom="851" w:left="1134" w:header="851" w:footer="454" w:gutter="0"/>
      <w:pgNumType w:start="1"/>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F5192" w14:textId="77777777" w:rsidR="00246A70" w:rsidRDefault="00246A70" w:rsidP="002810F2">
      <w:r>
        <w:separator/>
      </w:r>
    </w:p>
  </w:endnote>
  <w:endnote w:type="continuationSeparator" w:id="0">
    <w:p w14:paraId="2EF9EC95" w14:textId="77777777" w:rsidR="00246A70" w:rsidRDefault="00246A70" w:rsidP="00281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951DA" w14:textId="77777777" w:rsidR="00246A70" w:rsidRDefault="00246A70">
    <w:pPr>
      <w:pStyle w:val="a5"/>
      <w:jc w:val="center"/>
    </w:pPr>
  </w:p>
  <w:p w14:paraId="6CD5EAEA" w14:textId="77777777" w:rsidR="00246A70" w:rsidRDefault="00246A7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4261602"/>
      <w:docPartObj>
        <w:docPartGallery w:val="Page Numbers (Bottom of Page)"/>
        <w:docPartUnique/>
      </w:docPartObj>
    </w:sdtPr>
    <w:sdtEndPr/>
    <w:sdtContent>
      <w:p w14:paraId="2D3DC4E3" w14:textId="4FAC6522" w:rsidR="00246A70" w:rsidRDefault="00246A70">
        <w:pPr>
          <w:pStyle w:val="a5"/>
          <w:jc w:val="center"/>
        </w:pPr>
        <w:r>
          <w:fldChar w:fldCharType="begin"/>
        </w:r>
        <w:r>
          <w:instrText>PAGE   \* MERGEFORMAT</w:instrText>
        </w:r>
        <w:r>
          <w:fldChar w:fldCharType="separate"/>
        </w:r>
        <w:r w:rsidR="00AB1158" w:rsidRPr="00AB1158">
          <w:rPr>
            <w:noProof/>
            <w:lang w:val="ja-JP"/>
          </w:rPr>
          <w:t>1</w:t>
        </w:r>
        <w:r>
          <w:fldChar w:fldCharType="end"/>
        </w:r>
      </w:p>
    </w:sdtContent>
  </w:sdt>
  <w:p w14:paraId="44ECA6D4" w14:textId="77777777" w:rsidR="00246A70" w:rsidRDefault="00246A70" w:rsidP="00F3337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E5004" w14:textId="77777777" w:rsidR="00246A70" w:rsidRDefault="00246A70" w:rsidP="002810F2">
      <w:r>
        <w:separator/>
      </w:r>
    </w:p>
  </w:footnote>
  <w:footnote w:type="continuationSeparator" w:id="0">
    <w:p w14:paraId="102CF385" w14:textId="77777777" w:rsidR="00246A70" w:rsidRDefault="00246A70" w:rsidP="00281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192"/>
    <w:multiLevelType w:val="hybridMultilevel"/>
    <w:tmpl w:val="B1A45456"/>
    <w:lvl w:ilvl="0" w:tplc="48E2539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C9A154B"/>
    <w:multiLevelType w:val="hybridMultilevel"/>
    <w:tmpl w:val="C636AF50"/>
    <w:lvl w:ilvl="0" w:tplc="CA28166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29562C"/>
    <w:multiLevelType w:val="hybridMultilevel"/>
    <w:tmpl w:val="205A7818"/>
    <w:lvl w:ilvl="0" w:tplc="3FE6CCFA">
      <w:start w:val="4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60374AE"/>
    <w:multiLevelType w:val="hybridMultilevel"/>
    <w:tmpl w:val="F1B8C070"/>
    <w:lvl w:ilvl="0" w:tplc="2B42F0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996473"/>
    <w:multiLevelType w:val="hybridMultilevel"/>
    <w:tmpl w:val="7C846C48"/>
    <w:lvl w:ilvl="0" w:tplc="6658D230">
      <w:numFmt w:val="bullet"/>
      <w:lvlText w:val="・"/>
      <w:lvlJc w:val="left"/>
      <w:pPr>
        <w:ind w:left="600" w:hanging="360"/>
      </w:pPr>
      <w:rPr>
        <w:rFonts w:ascii="ＭＳ 明朝" w:eastAsia="ＭＳ 明朝" w:hAnsi="ＭＳ 明朝"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2C295B20"/>
    <w:multiLevelType w:val="hybridMultilevel"/>
    <w:tmpl w:val="C7FCA324"/>
    <w:lvl w:ilvl="0" w:tplc="D85CE772">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0E5CBB"/>
    <w:multiLevelType w:val="hybridMultilevel"/>
    <w:tmpl w:val="21C2964C"/>
    <w:lvl w:ilvl="0" w:tplc="BB60E7C6">
      <w:start w:val="2"/>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313E488B"/>
    <w:multiLevelType w:val="hybridMultilevel"/>
    <w:tmpl w:val="9020B89A"/>
    <w:lvl w:ilvl="0" w:tplc="E6F869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F114AE"/>
    <w:multiLevelType w:val="hybridMultilevel"/>
    <w:tmpl w:val="6F36F9B4"/>
    <w:lvl w:ilvl="0" w:tplc="42760D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7507CE2"/>
    <w:multiLevelType w:val="hybridMultilevel"/>
    <w:tmpl w:val="794E2F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76233FE"/>
    <w:multiLevelType w:val="hybridMultilevel"/>
    <w:tmpl w:val="62D2A7F0"/>
    <w:lvl w:ilvl="0" w:tplc="61B24570">
      <w:start w:val="1"/>
      <w:numFmt w:val="decimal"/>
      <w:lvlText w:val="問%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F10C3C"/>
    <w:multiLevelType w:val="hybridMultilevel"/>
    <w:tmpl w:val="91226978"/>
    <w:lvl w:ilvl="0" w:tplc="E05CC00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4DED4FEB"/>
    <w:multiLevelType w:val="hybridMultilevel"/>
    <w:tmpl w:val="38BAA59C"/>
    <w:lvl w:ilvl="0" w:tplc="2F1806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1D35A52"/>
    <w:multiLevelType w:val="hybridMultilevel"/>
    <w:tmpl w:val="7C2AE638"/>
    <w:lvl w:ilvl="0" w:tplc="A2D68D7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523511BF"/>
    <w:multiLevelType w:val="hybridMultilevel"/>
    <w:tmpl w:val="391C3AE6"/>
    <w:lvl w:ilvl="0" w:tplc="5D5E59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4713A98"/>
    <w:multiLevelType w:val="hybridMultilevel"/>
    <w:tmpl w:val="4478FF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D19473E"/>
    <w:multiLevelType w:val="hybridMultilevel"/>
    <w:tmpl w:val="E070AD06"/>
    <w:lvl w:ilvl="0" w:tplc="C7AA7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F21AFC"/>
    <w:multiLevelType w:val="hybridMultilevel"/>
    <w:tmpl w:val="09DA4DEC"/>
    <w:lvl w:ilvl="0" w:tplc="E020C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7F682D"/>
    <w:multiLevelType w:val="hybridMultilevel"/>
    <w:tmpl w:val="962CB7F6"/>
    <w:lvl w:ilvl="0" w:tplc="C7AA79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3111FEA"/>
    <w:multiLevelType w:val="hybridMultilevel"/>
    <w:tmpl w:val="05C6E4F8"/>
    <w:lvl w:ilvl="0" w:tplc="9064CC4C">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0"/>
  </w:num>
  <w:num w:numId="2">
    <w:abstractNumId w:val="9"/>
  </w:num>
  <w:num w:numId="3">
    <w:abstractNumId w:val="15"/>
  </w:num>
  <w:num w:numId="4">
    <w:abstractNumId w:val="17"/>
  </w:num>
  <w:num w:numId="5">
    <w:abstractNumId w:val="19"/>
  </w:num>
  <w:num w:numId="6">
    <w:abstractNumId w:val="6"/>
  </w:num>
  <w:num w:numId="7">
    <w:abstractNumId w:val="5"/>
  </w:num>
  <w:num w:numId="8">
    <w:abstractNumId w:val="11"/>
  </w:num>
  <w:num w:numId="9">
    <w:abstractNumId w:val="8"/>
  </w:num>
  <w:num w:numId="10">
    <w:abstractNumId w:val="13"/>
  </w:num>
  <w:num w:numId="11">
    <w:abstractNumId w:val="0"/>
  </w:num>
  <w:num w:numId="12">
    <w:abstractNumId w:val="18"/>
  </w:num>
  <w:num w:numId="13">
    <w:abstractNumId w:val="16"/>
  </w:num>
  <w:num w:numId="14">
    <w:abstractNumId w:val="2"/>
  </w:num>
  <w:num w:numId="15">
    <w:abstractNumId w:val="4"/>
  </w:num>
  <w:num w:numId="16">
    <w:abstractNumId w:val="1"/>
  </w:num>
  <w:num w:numId="17">
    <w:abstractNumId w:val="12"/>
  </w:num>
  <w:num w:numId="18">
    <w:abstractNumId w:val="3"/>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0F2"/>
    <w:rsid w:val="00001A99"/>
    <w:rsid w:val="0000236E"/>
    <w:rsid w:val="00003412"/>
    <w:rsid w:val="000046A6"/>
    <w:rsid w:val="00004B07"/>
    <w:rsid w:val="00006584"/>
    <w:rsid w:val="000134B9"/>
    <w:rsid w:val="000145FD"/>
    <w:rsid w:val="000164BC"/>
    <w:rsid w:val="0001669A"/>
    <w:rsid w:val="00016DF5"/>
    <w:rsid w:val="000175D7"/>
    <w:rsid w:val="0001777B"/>
    <w:rsid w:val="00017B76"/>
    <w:rsid w:val="00017DED"/>
    <w:rsid w:val="000206D5"/>
    <w:rsid w:val="000220BD"/>
    <w:rsid w:val="0002314F"/>
    <w:rsid w:val="0002324F"/>
    <w:rsid w:val="00024365"/>
    <w:rsid w:val="000255A5"/>
    <w:rsid w:val="00025862"/>
    <w:rsid w:val="0002627F"/>
    <w:rsid w:val="000278FF"/>
    <w:rsid w:val="000302D9"/>
    <w:rsid w:val="00031DF9"/>
    <w:rsid w:val="000320E1"/>
    <w:rsid w:val="0003299B"/>
    <w:rsid w:val="000343F2"/>
    <w:rsid w:val="00034B58"/>
    <w:rsid w:val="0003546E"/>
    <w:rsid w:val="0003684F"/>
    <w:rsid w:val="00036922"/>
    <w:rsid w:val="00036B4C"/>
    <w:rsid w:val="00037385"/>
    <w:rsid w:val="00041986"/>
    <w:rsid w:val="00041E39"/>
    <w:rsid w:val="00042026"/>
    <w:rsid w:val="00043501"/>
    <w:rsid w:val="00044694"/>
    <w:rsid w:val="000451FF"/>
    <w:rsid w:val="00045549"/>
    <w:rsid w:val="000472F1"/>
    <w:rsid w:val="00047A91"/>
    <w:rsid w:val="00047DD2"/>
    <w:rsid w:val="00050154"/>
    <w:rsid w:val="00052247"/>
    <w:rsid w:val="0005461C"/>
    <w:rsid w:val="00054AC3"/>
    <w:rsid w:val="0005543C"/>
    <w:rsid w:val="0005567D"/>
    <w:rsid w:val="0005786C"/>
    <w:rsid w:val="00060ABF"/>
    <w:rsid w:val="00062185"/>
    <w:rsid w:val="00062FC6"/>
    <w:rsid w:val="000641C1"/>
    <w:rsid w:val="0006572D"/>
    <w:rsid w:val="000673D1"/>
    <w:rsid w:val="0006745B"/>
    <w:rsid w:val="0006787F"/>
    <w:rsid w:val="00067C99"/>
    <w:rsid w:val="00072CD4"/>
    <w:rsid w:val="000739C8"/>
    <w:rsid w:val="000745B7"/>
    <w:rsid w:val="000758F8"/>
    <w:rsid w:val="00075C67"/>
    <w:rsid w:val="00077554"/>
    <w:rsid w:val="00080DA5"/>
    <w:rsid w:val="00081CF8"/>
    <w:rsid w:val="000824C1"/>
    <w:rsid w:val="000838B1"/>
    <w:rsid w:val="00083B21"/>
    <w:rsid w:val="000843ED"/>
    <w:rsid w:val="00084B50"/>
    <w:rsid w:val="000850EF"/>
    <w:rsid w:val="00086353"/>
    <w:rsid w:val="0008748B"/>
    <w:rsid w:val="000878A0"/>
    <w:rsid w:val="0009171B"/>
    <w:rsid w:val="00091CD9"/>
    <w:rsid w:val="00092308"/>
    <w:rsid w:val="00092727"/>
    <w:rsid w:val="000950EA"/>
    <w:rsid w:val="0009606A"/>
    <w:rsid w:val="00097E11"/>
    <w:rsid w:val="000A013A"/>
    <w:rsid w:val="000A016C"/>
    <w:rsid w:val="000A0CD0"/>
    <w:rsid w:val="000A1711"/>
    <w:rsid w:val="000A29F4"/>
    <w:rsid w:val="000A2AEC"/>
    <w:rsid w:val="000A4303"/>
    <w:rsid w:val="000A480B"/>
    <w:rsid w:val="000A622F"/>
    <w:rsid w:val="000A6ABE"/>
    <w:rsid w:val="000A6F06"/>
    <w:rsid w:val="000B10FF"/>
    <w:rsid w:val="000B1411"/>
    <w:rsid w:val="000B1454"/>
    <w:rsid w:val="000B1B44"/>
    <w:rsid w:val="000B2FC7"/>
    <w:rsid w:val="000B3220"/>
    <w:rsid w:val="000B6EBC"/>
    <w:rsid w:val="000B7B1D"/>
    <w:rsid w:val="000B7E8B"/>
    <w:rsid w:val="000C06AB"/>
    <w:rsid w:val="000C373A"/>
    <w:rsid w:val="000C4820"/>
    <w:rsid w:val="000D125C"/>
    <w:rsid w:val="000D1D39"/>
    <w:rsid w:val="000D4F11"/>
    <w:rsid w:val="000D5500"/>
    <w:rsid w:val="000D5CAD"/>
    <w:rsid w:val="000D61EB"/>
    <w:rsid w:val="000D6E34"/>
    <w:rsid w:val="000E1268"/>
    <w:rsid w:val="000E1E6E"/>
    <w:rsid w:val="000E2EDC"/>
    <w:rsid w:val="000E3805"/>
    <w:rsid w:val="000E40DB"/>
    <w:rsid w:val="000E4292"/>
    <w:rsid w:val="000E5479"/>
    <w:rsid w:val="000F029F"/>
    <w:rsid w:val="000F07CC"/>
    <w:rsid w:val="000F216B"/>
    <w:rsid w:val="000F2242"/>
    <w:rsid w:val="000F2D5A"/>
    <w:rsid w:val="000F305B"/>
    <w:rsid w:val="000F36E2"/>
    <w:rsid w:val="000F4E97"/>
    <w:rsid w:val="000F7716"/>
    <w:rsid w:val="00100883"/>
    <w:rsid w:val="00100E90"/>
    <w:rsid w:val="00102A41"/>
    <w:rsid w:val="00105868"/>
    <w:rsid w:val="001059E1"/>
    <w:rsid w:val="00105D47"/>
    <w:rsid w:val="0010628A"/>
    <w:rsid w:val="0010701A"/>
    <w:rsid w:val="00107332"/>
    <w:rsid w:val="0011087C"/>
    <w:rsid w:val="00112547"/>
    <w:rsid w:val="00113755"/>
    <w:rsid w:val="00114255"/>
    <w:rsid w:val="001155C8"/>
    <w:rsid w:val="0011630F"/>
    <w:rsid w:val="00117C3F"/>
    <w:rsid w:val="00117F11"/>
    <w:rsid w:val="001200DC"/>
    <w:rsid w:val="00120B98"/>
    <w:rsid w:val="00120CA5"/>
    <w:rsid w:val="00121508"/>
    <w:rsid w:val="00121814"/>
    <w:rsid w:val="00121DFC"/>
    <w:rsid w:val="00122B36"/>
    <w:rsid w:val="001239D5"/>
    <w:rsid w:val="001243AC"/>
    <w:rsid w:val="00124E95"/>
    <w:rsid w:val="001265AD"/>
    <w:rsid w:val="00126F5A"/>
    <w:rsid w:val="00127B9D"/>
    <w:rsid w:val="00133415"/>
    <w:rsid w:val="00133692"/>
    <w:rsid w:val="00135379"/>
    <w:rsid w:val="001372F8"/>
    <w:rsid w:val="0013762A"/>
    <w:rsid w:val="0013771C"/>
    <w:rsid w:val="00137FF2"/>
    <w:rsid w:val="0014065D"/>
    <w:rsid w:val="0014108E"/>
    <w:rsid w:val="001436E3"/>
    <w:rsid w:val="00143703"/>
    <w:rsid w:val="00143D74"/>
    <w:rsid w:val="00143E2A"/>
    <w:rsid w:val="00143EE7"/>
    <w:rsid w:val="00144B2A"/>
    <w:rsid w:val="00145538"/>
    <w:rsid w:val="0014596E"/>
    <w:rsid w:val="00146B50"/>
    <w:rsid w:val="00147654"/>
    <w:rsid w:val="00147AD4"/>
    <w:rsid w:val="001505E0"/>
    <w:rsid w:val="0015603D"/>
    <w:rsid w:val="00156A1E"/>
    <w:rsid w:val="0015780D"/>
    <w:rsid w:val="00160E81"/>
    <w:rsid w:val="0016166D"/>
    <w:rsid w:val="00161F07"/>
    <w:rsid w:val="00162DEA"/>
    <w:rsid w:val="00163139"/>
    <w:rsid w:val="0016396E"/>
    <w:rsid w:val="00164160"/>
    <w:rsid w:val="00164957"/>
    <w:rsid w:val="00164B62"/>
    <w:rsid w:val="00165164"/>
    <w:rsid w:val="00165563"/>
    <w:rsid w:val="00165681"/>
    <w:rsid w:val="001678A9"/>
    <w:rsid w:val="00170BC7"/>
    <w:rsid w:val="00171E36"/>
    <w:rsid w:val="00171EBC"/>
    <w:rsid w:val="0017275C"/>
    <w:rsid w:val="00173716"/>
    <w:rsid w:val="00173C67"/>
    <w:rsid w:val="001744B9"/>
    <w:rsid w:val="001750DE"/>
    <w:rsid w:val="001770DA"/>
    <w:rsid w:val="00177145"/>
    <w:rsid w:val="00180C22"/>
    <w:rsid w:val="00181703"/>
    <w:rsid w:val="00182719"/>
    <w:rsid w:val="00183586"/>
    <w:rsid w:val="00184490"/>
    <w:rsid w:val="00184C86"/>
    <w:rsid w:val="001872A3"/>
    <w:rsid w:val="0019030A"/>
    <w:rsid w:val="00192236"/>
    <w:rsid w:val="00192E1D"/>
    <w:rsid w:val="00193528"/>
    <w:rsid w:val="00195C19"/>
    <w:rsid w:val="00195E65"/>
    <w:rsid w:val="0019675B"/>
    <w:rsid w:val="00196D6F"/>
    <w:rsid w:val="0019738A"/>
    <w:rsid w:val="00197910"/>
    <w:rsid w:val="001A1CB5"/>
    <w:rsid w:val="001A1D91"/>
    <w:rsid w:val="001A4E8D"/>
    <w:rsid w:val="001A5A9E"/>
    <w:rsid w:val="001A67B3"/>
    <w:rsid w:val="001A6B9B"/>
    <w:rsid w:val="001B153D"/>
    <w:rsid w:val="001B17F7"/>
    <w:rsid w:val="001B3A72"/>
    <w:rsid w:val="001B412B"/>
    <w:rsid w:val="001B43CB"/>
    <w:rsid w:val="001B651D"/>
    <w:rsid w:val="001B78E9"/>
    <w:rsid w:val="001C0F06"/>
    <w:rsid w:val="001C235C"/>
    <w:rsid w:val="001C247C"/>
    <w:rsid w:val="001C36B0"/>
    <w:rsid w:val="001C3B2D"/>
    <w:rsid w:val="001C3F9D"/>
    <w:rsid w:val="001C429B"/>
    <w:rsid w:val="001C5647"/>
    <w:rsid w:val="001C5911"/>
    <w:rsid w:val="001C6769"/>
    <w:rsid w:val="001D0A0E"/>
    <w:rsid w:val="001D0ACC"/>
    <w:rsid w:val="001D0BCA"/>
    <w:rsid w:val="001D1CAE"/>
    <w:rsid w:val="001D2EF3"/>
    <w:rsid w:val="001D47C3"/>
    <w:rsid w:val="001D593B"/>
    <w:rsid w:val="001D63AD"/>
    <w:rsid w:val="001D6964"/>
    <w:rsid w:val="001E0638"/>
    <w:rsid w:val="001E1EF9"/>
    <w:rsid w:val="001E58AC"/>
    <w:rsid w:val="001E62A2"/>
    <w:rsid w:val="001E6CBC"/>
    <w:rsid w:val="001F1BAC"/>
    <w:rsid w:val="001F22EA"/>
    <w:rsid w:val="001F3F0B"/>
    <w:rsid w:val="001F49D7"/>
    <w:rsid w:val="001F4C54"/>
    <w:rsid w:val="001F4E5E"/>
    <w:rsid w:val="001F5446"/>
    <w:rsid w:val="001F5D9C"/>
    <w:rsid w:val="001F6A99"/>
    <w:rsid w:val="001F7223"/>
    <w:rsid w:val="0020169B"/>
    <w:rsid w:val="002022FB"/>
    <w:rsid w:val="0020432C"/>
    <w:rsid w:val="00205542"/>
    <w:rsid w:val="00205CF6"/>
    <w:rsid w:val="002069FD"/>
    <w:rsid w:val="00207E5F"/>
    <w:rsid w:val="0021068D"/>
    <w:rsid w:val="00211114"/>
    <w:rsid w:val="00211BE0"/>
    <w:rsid w:val="00211D22"/>
    <w:rsid w:val="00211DD3"/>
    <w:rsid w:val="002128D5"/>
    <w:rsid w:val="00214141"/>
    <w:rsid w:val="002145A4"/>
    <w:rsid w:val="0021477A"/>
    <w:rsid w:val="00215F89"/>
    <w:rsid w:val="0021664D"/>
    <w:rsid w:val="002167E4"/>
    <w:rsid w:val="00220141"/>
    <w:rsid w:val="00220E98"/>
    <w:rsid w:val="00222390"/>
    <w:rsid w:val="00225E01"/>
    <w:rsid w:val="0023036C"/>
    <w:rsid w:val="002305A3"/>
    <w:rsid w:val="00230A91"/>
    <w:rsid w:val="00231219"/>
    <w:rsid w:val="002318FB"/>
    <w:rsid w:val="00233228"/>
    <w:rsid w:val="002334EE"/>
    <w:rsid w:val="00234853"/>
    <w:rsid w:val="00234A11"/>
    <w:rsid w:val="00234EB7"/>
    <w:rsid w:val="00240125"/>
    <w:rsid w:val="00241500"/>
    <w:rsid w:val="002415CA"/>
    <w:rsid w:val="00241FF4"/>
    <w:rsid w:val="00242713"/>
    <w:rsid w:val="00242E38"/>
    <w:rsid w:val="00244C56"/>
    <w:rsid w:val="00246A70"/>
    <w:rsid w:val="00246B21"/>
    <w:rsid w:val="00246B44"/>
    <w:rsid w:val="00247CEB"/>
    <w:rsid w:val="002500F1"/>
    <w:rsid w:val="00252952"/>
    <w:rsid w:val="00253931"/>
    <w:rsid w:val="00253A1B"/>
    <w:rsid w:val="002542F3"/>
    <w:rsid w:val="00254BA1"/>
    <w:rsid w:val="00254FC3"/>
    <w:rsid w:val="00260DE5"/>
    <w:rsid w:val="002631BE"/>
    <w:rsid w:val="002635EB"/>
    <w:rsid w:val="002641BF"/>
    <w:rsid w:val="00264BE0"/>
    <w:rsid w:val="002665BF"/>
    <w:rsid w:val="00266757"/>
    <w:rsid w:val="0026675A"/>
    <w:rsid w:val="00266D4E"/>
    <w:rsid w:val="002708AA"/>
    <w:rsid w:val="00273EED"/>
    <w:rsid w:val="00276C6B"/>
    <w:rsid w:val="00277673"/>
    <w:rsid w:val="002807DA"/>
    <w:rsid w:val="00280A91"/>
    <w:rsid w:val="002810F2"/>
    <w:rsid w:val="002821C6"/>
    <w:rsid w:val="002827F8"/>
    <w:rsid w:val="002833AC"/>
    <w:rsid w:val="00284C36"/>
    <w:rsid w:val="00285628"/>
    <w:rsid w:val="00287458"/>
    <w:rsid w:val="00290229"/>
    <w:rsid w:val="00291E39"/>
    <w:rsid w:val="00293AF9"/>
    <w:rsid w:val="00294324"/>
    <w:rsid w:val="0029502A"/>
    <w:rsid w:val="0029595A"/>
    <w:rsid w:val="00295E7B"/>
    <w:rsid w:val="002979DB"/>
    <w:rsid w:val="00297CA8"/>
    <w:rsid w:val="002A01DE"/>
    <w:rsid w:val="002A1292"/>
    <w:rsid w:val="002A3197"/>
    <w:rsid w:val="002A49D4"/>
    <w:rsid w:val="002A4E2D"/>
    <w:rsid w:val="002A6081"/>
    <w:rsid w:val="002A60C1"/>
    <w:rsid w:val="002A6F68"/>
    <w:rsid w:val="002A76CB"/>
    <w:rsid w:val="002A7835"/>
    <w:rsid w:val="002A7905"/>
    <w:rsid w:val="002B113B"/>
    <w:rsid w:val="002B1274"/>
    <w:rsid w:val="002B1373"/>
    <w:rsid w:val="002B252D"/>
    <w:rsid w:val="002B28B5"/>
    <w:rsid w:val="002B3495"/>
    <w:rsid w:val="002B51A4"/>
    <w:rsid w:val="002B7141"/>
    <w:rsid w:val="002C1D24"/>
    <w:rsid w:val="002C3E43"/>
    <w:rsid w:val="002C3F3D"/>
    <w:rsid w:val="002C40AC"/>
    <w:rsid w:val="002C43A4"/>
    <w:rsid w:val="002C47E8"/>
    <w:rsid w:val="002C707D"/>
    <w:rsid w:val="002D08B5"/>
    <w:rsid w:val="002D0DC0"/>
    <w:rsid w:val="002D13F2"/>
    <w:rsid w:val="002D2E41"/>
    <w:rsid w:val="002D40D2"/>
    <w:rsid w:val="002D531B"/>
    <w:rsid w:val="002D6B66"/>
    <w:rsid w:val="002D6D24"/>
    <w:rsid w:val="002D6DA1"/>
    <w:rsid w:val="002E0212"/>
    <w:rsid w:val="002E05EA"/>
    <w:rsid w:val="002E0BD5"/>
    <w:rsid w:val="002E11B0"/>
    <w:rsid w:val="002E2391"/>
    <w:rsid w:val="002E3376"/>
    <w:rsid w:val="002E6871"/>
    <w:rsid w:val="002E72FD"/>
    <w:rsid w:val="002E7387"/>
    <w:rsid w:val="002E754A"/>
    <w:rsid w:val="002F05C5"/>
    <w:rsid w:val="002F1A78"/>
    <w:rsid w:val="002F2158"/>
    <w:rsid w:val="002F2465"/>
    <w:rsid w:val="002F2A4E"/>
    <w:rsid w:val="002F3AD0"/>
    <w:rsid w:val="002F6B95"/>
    <w:rsid w:val="002F7EB6"/>
    <w:rsid w:val="00301448"/>
    <w:rsid w:val="00301A1A"/>
    <w:rsid w:val="00304B4F"/>
    <w:rsid w:val="003057F2"/>
    <w:rsid w:val="003064E6"/>
    <w:rsid w:val="00310C1B"/>
    <w:rsid w:val="00312127"/>
    <w:rsid w:val="00313000"/>
    <w:rsid w:val="00314918"/>
    <w:rsid w:val="003150C8"/>
    <w:rsid w:val="0031589A"/>
    <w:rsid w:val="003209E5"/>
    <w:rsid w:val="00321152"/>
    <w:rsid w:val="0032222A"/>
    <w:rsid w:val="00322702"/>
    <w:rsid w:val="00322DB3"/>
    <w:rsid w:val="003235FC"/>
    <w:rsid w:val="00324792"/>
    <w:rsid w:val="00324C4A"/>
    <w:rsid w:val="0032560D"/>
    <w:rsid w:val="0032601C"/>
    <w:rsid w:val="003262C3"/>
    <w:rsid w:val="0033030C"/>
    <w:rsid w:val="00330E88"/>
    <w:rsid w:val="003324BA"/>
    <w:rsid w:val="003328A4"/>
    <w:rsid w:val="0033785B"/>
    <w:rsid w:val="00341201"/>
    <w:rsid w:val="00341F59"/>
    <w:rsid w:val="00343174"/>
    <w:rsid w:val="0034524C"/>
    <w:rsid w:val="00346813"/>
    <w:rsid w:val="003512E1"/>
    <w:rsid w:val="00351376"/>
    <w:rsid w:val="003515A5"/>
    <w:rsid w:val="0035305D"/>
    <w:rsid w:val="00353080"/>
    <w:rsid w:val="00353585"/>
    <w:rsid w:val="0035465E"/>
    <w:rsid w:val="003569B8"/>
    <w:rsid w:val="00360F1E"/>
    <w:rsid w:val="003611DB"/>
    <w:rsid w:val="00362AAA"/>
    <w:rsid w:val="00362E03"/>
    <w:rsid w:val="003648FB"/>
    <w:rsid w:val="0036520E"/>
    <w:rsid w:val="003654EE"/>
    <w:rsid w:val="00366275"/>
    <w:rsid w:val="00366CDD"/>
    <w:rsid w:val="00367057"/>
    <w:rsid w:val="00367B24"/>
    <w:rsid w:val="00367CDF"/>
    <w:rsid w:val="003702FD"/>
    <w:rsid w:val="00371210"/>
    <w:rsid w:val="00371FF5"/>
    <w:rsid w:val="00372133"/>
    <w:rsid w:val="00372AC9"/>
    <w:rsid w:val="0037396C"/>
    <w:rsid w:val="00375A36"/>
    <w:rsid w:val="00376363"/>
    <w:rsid w:val="00380102"/>
    <w:rsid w:val="003801BA"/>
    <w:rsid w:val="003809A2"/>
    <w:rsid w:val="003838C3"/>
    <w:rsid w:val="003861E2"/>
    <w:rsid w:val="003947D2"/>
    <w:rsid w:val="003950E2"/>
    <w:rsid w:val="003962B9"/>
    <w:rsid w:val="00396C3A"/>
    <w:rsid w:val="00396DCA"/>
    <w:rsid w:val="003979B1"/>
    <w:rsid w:val="003A08D1"/>
    <w:rsid w:val="003A1C38"/>
    <w:rsid w:val="003A2FD5"/>
    <w:rsid w:val="003A36F0"/>
    <w:rsid w:val="003A617F"/>
    <w:rsid w:val="003A6482"/>
    <w:rsid w:val="003B07F4"/>
    <w:rsid w:val="003B1068"/>
    <w:rsid w:val="003B10C2"/>
    <w:rsid w:val="003B1411"/>
    <w:rsid w:val="003B19B3"/>
    <w:rsid w:val="003B21CC"/>
    <w:rsid w:val="003B3989"/>
    <w:rsid w:val="003B3E0A"/>
    <w:rsid w:val="003B4046"/>
    <w:rsid w:val="003B5367"/>
    <w:rsid w:val="003B5EC5"/>
    <w:rsid w:val="003B5FFD"/>
    <w:rsid w:val="003B670C"/>
    <w:rsid w:val="003B6CFB"/>
    <w:rsid w:val="003B764E"/>
    <w:rsid w:val="003C209F"/>
    <w:rsid w:val="003C2A0C"/>
    <w:rsid w:val="003C2B8B"/>
    <w:rsid w:val="003C317B"/>
    <w:rsid w:val="003C339E"/>
    <w:rsid w:val="003C3486"/>
    <w:rsid w:val="003C382A"/>
    <w:rsid w:val="003C4507"/>
    <w:rsid w:val="003C488D"/>
    <w:rsid w:val="003C533A"/>
    <w:rsid w:val="003C59E5"/>
    <w:rsid w:val="003C6703"/>
    <w:rsid w:val="003D177E"/>
    <w:rsid w:val="003D1903"/>
    <w:rsid w:val="003D206D"/>
    <w:rsid w:val="003D21EB"/>
    <w:rsid w:val="003D2866"/>
    <w:rsid w:val="003D2985"/>
    <w:rsid w:val="003D519A"/>
    <w:rsid w:val="003D7614"/>
    <w:rsid w:val="003E1D44"/>
    <w:rsid w:val="003E2B76"/>
    <w:rsid w:val="003E36FA"/>
    <w:rsid w:val="003E3F55"/>
    <w:rsid w:val="003E550D"/>
    <w:rsid w:val="003E5967"/>
    <w:rsid w:val="003E636B"/>
    <w:rsid w:val="003E6959"/>
    <w:rsid w:val="003E7E9F"/>
    <w:rsid w:val="003E7ED9"/>
    <w:rsid w:val="003F3E8E"/>
    <w:rsid w:val="003F677D"/>
    <w:rsid w:val="003F7051"/>
    <w:rsid w:val="003F78BA"/>
    <w:rsid w:val="003F7FA5"/>
    <w:rsid w:val="004030F6"/>
    <w:rsid w:val="00405B08"/>
    <w:rsid w:val="0040726D"/>
    <w:rsid w:val="00407EAF"/>
    <w:rsid w:val="00410041"/>
    <w:rsid w:val="004103D3"/>
    <w:rsid w:val="00410A3F"/>
    <w:rsid w:val="0041112F"/>
    <w:rsid w:val="00411BBC"/>
    <w:rsid w:val="00411F44"/>
    <w:rsid w:val="0041517D"/>
    <w:rsid w:val="0041549A"/>
    <w:rsid w:val="004155E3"/>
    <w:rsid w:val="0041574F"/>
    <w:rsid w:val="00416F60"/>
    <w:rsid w:val="00417509"/>
    <w:rsid w:val="00417B7A"/>
    <w:rsid w:val="00420C76"/>
    <w:rsid w:val="00421478"/>
    <w:rsid w:val="00421792"/>
    <w:rsid w:val="00421CC1"/>
    <w:rsid w:val="004239A9"/>
    <w:rsid w:val="00424331"/>
    <w:rsid w:val="00424463"/>
    <w:rsid w:val="00424A13"/>
    <w:rsid w:val="00424A5E"/>
    <w:rsid w:val="0043218F"/>
    <w:rsid w:val="00432A8D"/>
    <w:rsid w:val="00434D47"/>
    <w:rsid w:val="00436564"/>
    <w:rsid w:val="00436789"/>
    <w:rsid w:val="00436E94"/>
    <w:rsid w:val="00437682"/>
    <w:rsid w:val="00437741"/>
    <w:rsid w:val="0043780A"/>
    <w:rsid w:val="00441A44"/>
    <w:rsid w:val="00441AC7"/>
    <w:rsid w:val="00444366"/>
    <w:rsid w:val="00444591"/>
    <w:rsid w:val="00445359"/>
    <w:rsid w:val="00447B39"/>
    <w:rsid w:val="00450B34"/>
    <w:rsid w:val="00452777"/>
    <w:rsid w:val="0045343A"/>
    <w:rsid w:val="0045470D"/>
    <w:rsid w:val="00454C42"/>
    <w:rsid w:val="004572BF"/>
    <w:rsid w:val="00460A72"/>
    <w:rsid w:val="00460B0D"/>
    <w:rsid w:val="00461119"/>
    <w:rsid w:val="0046149E"/>
    <w:rsid w:val="004616B1"/>
    <w:rsid w:val="00461AEA"/>
    <w:rsid w:val="00461DED"/>
    <w:rsid w:val="004622AC"/>
    <w:rsid w:val="00462DDF"/>
    <w:rsid w:val="00463714"/>
    <w:rsid w:val="00464771"/>
    <w:rsid w:val="00464BE7"/>
    <w:rsid w:val="004652AE"/>
    <w:rsid w:val="0046641C"/>
    <w:rsid w:val="0047108B"/>
    <w:rsid w:val="00472853"/>
    <w:rsid w:val="00473154"/>
    <w:rsid w:val="004732A5"/>
    <w:rsid w:val="00473D3A"/>
    <w:rsid w:val="00476D20"/>
    <w:rsid w:val="00477755"/>
    <w:rsid w:val="00481BBE"/>
    <w:rsid w:val="004824C8"/>
    <w:rsid w:val="004827AE"/>
    <w:rsid w:val="004830E5"/>
    <w:rsid w:val="004836A9"/>
    <w:rsid w:val="00483EF0"/>
    <w:rsid w:val="00486103"/>
    <w:rsid w:val="00487911"/>
    <w:rsid w:val="00490264"/>
    <w:rsid w:val="004913B0"/>
    <w:rsid w:val="00492BBE"/>
    <w:rsid w:val="00492C07"/>
    <w:rsid w:val="0049335A"/>
    <w:rsid w:val="0049372E"/>
    <w:rsid w:val="00493CBF"/>
    <w:rsid w:val="0049475E"/>
    <w:rsid w:val="004957F1"/>
    <w:rsid w:val="00496400"/>
    <w:rsid w:val="0049713E"/>
    <w:rsid w:val="00497354"/>
    <w:rsid w:val="0049779C"/>
    <w:rsid w:val="00497C85"/>
    <w:rsid w:val="004A426F"/>
    <w:rsid w:val="004B0B16"/>
    <w:rsid w:val="004B1269"/>
    <w:rsid w:val="004B1C72"/>
    <w:rsid w:val="004B2021"/>
    <w:rsid w:val="004B2F45"/>
    <w:rsid w:val="004B4343"/>
    <w:rsid w:val="004B4B8A"/>
    <w:rsid w:val="004B4E25"/>
    <w:rsid w:val="004B58F4"/>
    <w:rsid w:val="004B6714"/>
    <w:rsid w:val="004B7792"/>
    <w:rsid w:val="004C232D"/>
    <w:rsid w:val="004C435D"/>
    <w:rsid w:val="004C5000"/>
    <w:rsid w:val="004C71C3"/>
    <w:rsid w:val="004C74BC"/>
    <w:rsid w:val="004C7893"/>
    <w:rsid w:val="004C7FDE"/>
    <w:rsid w:val="004D1193"/>
    <w:rsid w:val="004D11C5"/>
    <w:rsid w:val="004D1856"/>
    <w:rsid w:val="004D242E"/>
    <w:rsid w:val="004D3FCE"/>
    <w:rsid w:val="004D4491"/>
    <w:rsid w:val="004D4ACB"/>
    <w:rsid w:val="004D5262"/>
    <w:rsid w:val="004D5808"/>
    <w:rsid w:val="004D59A0"/>
    <w:rsid w:val="004D7AFA"/>
    <w:rsid w:val="004D7F3F"/>
    <w:rsid w:val="004E01C5"/>
    <w:rsid w:val="004E0F82"/>
    <w:rsid w:val="004E10B7"/>
    <w:rsid w:val="004E1A0E"/>
    <w:rsid w:val="004E259F"/>
    <w:rsid w:val="004E27BF"/>
    <w:rsid w:val="004E3358"/>
    <w:rsid w:val="004E40C9"/>
    <w:rsid w:val="004E54C2"/>
    <w:rsid w:val="004E7999"/>
    <w:rsid w:val="004F004C"/>
    <w:rsid w:val="004F018A"/>
    <w:rsid w:val="004F2DC3"/>
    <w:rsid w:val="004F3597"/>
    <w:rsid w:val="004F40CE"/>
    <w:rsid w:val="004F4402"/>
    <w:rsid w:val="004F5239"/>
    <w:rsid w:val="004F7746"/>
    <w:rsid w:val="00500DA7"/>
    <w:rsid w:val="00502C5C"/>
    <w:rsid w:val="00504FCA"/>
    <w:rsid w:val="005052FE"/>
    <w:rsid w:val="00505656"/>
    <w:rsid w:val="00505C64"/>
    <w:rsid w:val="00506ECC"/>
    <w:rsid w:val="00511F5D"/>
    <w:rsid w:val="00512F78"/>
    <w:rsid w:val="00513314"/>
    <w:rsid w:val="005140E3"/>
    <w:rsid w:val="00515347"/>
    <w:rsid w:val="00516FCC"/>
    <w:rsid w:val="0051725A"/>
    <w:rsid w:val="00517A8D"/>
    <w:rsid w:val="00517E90"/>
    <w:rsid w:val="005204CE"/>
    <w:rsid w:val="00520ACB"/>
    <w:rsid w:val="0052197A"/>
    <w:rsid w:val="005231D2"/>
    <w:rsid w:val="0052402B"/>
    <w:rsid w:val="0052567E"/>
    <w:rsid w:val="00525D99"/>
    <w:rsid w:val="00527C8F"/>
    <w:rsid w:val="005319F9"/>
    <w:rsid w:val="00536D21"/>
    <w:rsid w:val="00537042"/>
    <w:rsid w:val="00537A54"/>
    <w:rsid w:val="005415A3"/>
    <w:rsid w:val="00541D4B"/>
    <w:rsid w:val="00541DF5"/>
    <w:rsid w:val="00543131"/>
    <w:rsid w:val="00543516"/>
    <w:rsid w:val="00544057"/>
    <w:rsid w:val="00544765"/>
    <w:rsid w:val="005463C7"/>
    <w:rsid w:val="00546473"/>
    <w:rsid w:val="0054747B"/>
    <w:rsid w:val="0055092C"/>
    <w:rsid w:val="00550D06"/>
    <w:rsid w:val="00550E36"/>
    <w:rsid w:val="00552FEF"/>
    <w:rsid w:val="005543E7"/>
    <w:rsid w:val="00554FA5"/>
    <w:rsid w:val="0055542A"/>
    <w:rsid w:val="0055569A"/>
    <w:rsid w:val="005556D7"/>
    <w:rsid w:val="005561D1"/>
    <w:rsid w:val="005565CC"/>
    <w:rsid w:val="00556E70"/>
    <w:rsid w:val="00560B48"/>
    <w:rsid w:val="00561E0A"/>
    <w:rsid w:val="0056294D"/>
    <w:rsid w:val="005654DC"/>
    <w:rsid w:val="005670F2"/>
    <w:rsid w:val="00570476"/>
    <w:rsid w:val="00570A60"/>
    <w:rsid w:val="005722AF"/>
    <w:rsid w:val="005726E0"/>
    <w:rsid w:val="00572912"/>
    <w:rsid w:val="00573F4F"/>
    <w:rsid w:val="00574FC8"/>
    <w:rsid w:val="00575C42"/>
    <w:rsid w:val="005770EB"/>
    <w:rsid w:val="0057715D"/>
    <w:rsid w:val="005803B1"/>
    <w:rsid w:val="00580FEE"/>
    <w:rsid w:val="005821BB"/>
    <w:rsid w:val="00582240"/>
    <w:rsid w:val="00582367"/>
    <w:rsid w:val="005824FB"/>
    <w:rsid w:val="005827AD"/>
    <w:rsid w:val="00583598"/>
    <w:rsid w:val="00586580"/>
    <w:rsid w:val="00587AF1"/>
    <w:rsid w:val="005908FF"/>
    <w:rsid w:val="0059304C"/>
    <w:rsid w:val="005953D2"/>
    <w:rsid w:val="005954F3"/>
    <w:rsid w:val="00595DE1"/>
    <w:rsid w:val="00596EFC"/>
    <w:rsid w:val="005A0905"/>
    <w:rsid w:val="005A0C73"/>
    <w:rsid w:val="005A0DCF"/>
    <w:rsid w:val="005A118A"/>
    <w:rsid w:val="005A17FE"/>
    <w:rsid w:val="005A195C"/>
    <w:rsid w:val="005A3585"/>
    <w:rsid w:val="005A5526"/>
    <w:rsid w:val="005B1854"/>
    <w:rsid w:val="005B32B4"/>
    <w:rsid w:val="005B47E5"/>
    <w:rsid w:val="005B598A"/>
    <w:rsid w:val="005B735C"/>
    <w:rsid w:val="005B7665"/>
    <w:rsid w:val="005C2A06"/>
    <w:rsid w:val="005C2A6B"/>
    <w:rsid w:val="005C2A82"/>
    <w:rsid w:val="005C3896"/>
    <w:rsid w:val="005C41AA"/>
    <w:rsid w:val="005C4FC7"/>
    <w:rsid w:val="005C4FD6"/>
    <w:rsid w:val="005C51AF"/>
    <w:rsid w:val="005C57BF"/>
    <w:rsid w:val="005C7457"/>
    <w:rsid w:val="005D04A8"/>
    <w:rsid w:val="005D3128"/>
    <w:rsid w:val="005D4786"/>
    <w:rsid w:val="005D4AD5"/>
    <w:rsid w:val="005D5880"/>
    <w:rsid w:val="005D601C"/>
    <w:rsid w:val="005D717F"/>
    <w:rsid w:val="005D7964"/>
    <w:rsid w:val="005D7B63"/>
    <w:rsid w:val="005E1915"/>
    <w:rsid w:val="005E1E05"/>
    <w:rsid w:val="005E4435"/>
    <w:rsid w:val="005E4B8C"/>
    <w:rsid w:val="005E4EBD"/>
    <w:rsid w:val="005E5278"/>
    <w:rsid w:val="005E5EA9"/>
    <w:rsid w:val="005E69E9"/>
    <w:rsid w:val="005E6C10"/>
    <w:rsid w:val="005E77B0"/>
    <w:rsid w:val="005F1DDE"/>
    <w:rsid w:val="005F205F"/>
    <w:rsid w:val="005F306B"/>
    <w:rsid w:val="005F4DDA"/>
    <w:rsid w:val="005F5F70"/>
    <w:rsid w:val="005F6485"/>
    <w:rsid w:val="005F68E0"/>
    <w:rsid w:val="005F7287"/>
    <w:rsid w:val="00602564"/>
    <w:rsid w:val="00602D9C"/>
    <w:rsid w:val="006044BC"/>
    <w:rsid w:val="0060456F"/>
    <w:rsid w:val="00604772"/>
    <w:rsid w:val="006056F4"/>
    <w:rsid w:val="00606498"/>
    <w:rsid w:val="0060797B"/>
    <w:rsid w:val="00607CEF"/>
    <w:rsid w:val="00610195"/>
    <w:rsid w:val="006103FC"/>
    <w:rsid w:val="00610E4B"/>
    <w:rsid w:val="00610F93"/>
    <w:rsid w:val="00611182"/>
    <w:rsid w:val="00611C63"/>
    <w:rsid w:val="0061261D"/>
    <w:rsid w:val="0061538A"/>
    <w:rsid w:val="00615E50"/>
    <w:rsid w:val="00617210"/>
    <w:rsid w:val="0061774F"/>
    <w:rsid w:val="00620111"/>
    <w:rsid w:val="0062135C"/>
    <w:rsid w:val="00621F40"/>
    <w:rsid w:val="00622396"/>
    <w:rsid w:val="00626363"/>
    <w:rsid w:val="00627034"/>
    <w:rsid w:val="00627155"/>
    <w:rsid w:val="006306BA"/>
    <w:rsid w:val="006309A2"/>
    <w:rsid w:val="00631954"/>
    <w:rsid w:val="00633C89"/>
    <w:rsid w:val="006348F8"/>
    <w:rsid w:val="00636BF0"/>
    <w:rsid w:val="0064060F"/>
    <w:rsid w:val="006408BC"/>
    <w:rsid w:val="0064151B"/>
    <w:rsid w:val="00641566"/>
    <w:rsid w:val="00641909"/>
    <w:rsid w:val="00641D4B"/>
    <w:rsid w:val="0064300A"/>
    <w:rsid w:val="006432A2"/>
    <w:rsid w:val="00643BD6"/>
    <w:rsid w:val="0064506D"/>
    <w:rsid w:val="00646C81"/>
    <w:rsid w:val="006504FC"/>
    <w:rsid w:val="00654ECE"/>
    <w:rsid w:val="00655781"/>
    <w:rsid w:val="0065596F"/>
    <w:rsid w:val="00656979"/>
    <w:rsid w:val="006576E3"/>
    <w:rsid w:val="0065799E"/>
    <w:rsid w:val="00657C43"/>
    <w:rsid w:val="0066097C"/>
    <w:rsid w:val="00662AE0"/>
    <w:rsid w:val="0066378D"/>
    <w:rsid w:val="0067015E"/>
    <w:rsid w:val="00670B46"/>
    <w:rsid w:val="00670E02"/>
    <w:rsid w:val="00670EDB"/>
    <w:rsid w:val="00670FF6"/>
    <w:rsid w:val="00672DDD"/>
    <w:rsid w:val="006757CE"/>
    <w:rsid w:val="00676362"/>
    <w:rsid w:val="00676EBA"/>
    <w:rsid w:val="00677C0F"/>
    <w:rsid w:val="006807D2"/>
    <w:rsid w:val="00681192"/>
    <w:rsid w:val="00682359"/>
    <w:rsid w:val="00682C6F"/>
    <w:rsid w:val="00683885"/>
    <w:rsid w:val="006849D3"/>
    <w:rsid w:val="00685302"/>
    <w:rsid w:val="00687826"/>
    <w:rsid w:val="00687ABE"/>
    <w:rsid w:val="006901AC"/>
    <w:rsid w:val="0069149F"/>
    <w:rsid w:val="00692D5D"/>
    <w:rsid w:val="006937D2"/>
    <w:rsid w:val="00693C79"/>
    <w:rsid w:val="006950A2"/>
    <w:rsid w:val="00695239"/>
    <w:rsid w:val="006967B6"/>
    <w:rsid w:val="00696F63"/>
    <w:rsid w:val="0069707D"/>
    <w:rsid w:val="00697C6D"/>
    <w:rsid w:val="00697DFC"/>
    <w:rsid w:val="006A0514"/>
    <w:rsid w:val="006A0792"/>
    <w:rsid w:val="006A136A"/>
    <w:rsid w:val="006A1737"/>
    <w:rsid w:val="006A19F5"/>
    <w:rsid w:val="006A462A"/>
    <w:rsid w:val="006A6059"/>
    <w:rsid w:val="006A6889"/>
    <w:rsid w:val="006A68D1"/>
    <w:rsid w:val="006A7D97"/>
    <w:rsid w:val="006B0391"/>
    <w:rsid w:val="006B06BD"/>
    <w:rsid w:val="006B280F"/>
    <w:rsid w:val="006B36A6"/>
    <w:rsid w:val="006B60A0"/>
    <w:rsid w:val="006B6F9A"/>
    <w:rsid w:val="006B7113"/>
    <w:rsid w:val="006C1119"/>
    <w:rsid w:val="006C1783"/>
    <w:rsid w:val="006C414C"/>
    <w:rsid w:val="006C4768"/>
    <w:rsid w:val="006C50A0"/>
    <w:rsid w:val="006C50B7"/>
    <w:rsid w:val="006C53EC"/>
    <w:rsid w:val="006C6A89"/>
    <w:rsid w:val="006C73CA"/>
    <w:rsid w:val="006D15E8"/>
    <w:rsid w:val="006D1724"/>
    <w:rsid w:val="006D302D"/>
    <w:rsid w:val="006D4CA3"/>
    <w:rsid w:val="006D4CB7"/>
    <w:rsid w:val="006D5174"/>
    <w:rsid w:val="006D51CC"/>
    <w:rsid w:val="006D548E"/>
    <w:rsid w:val="006D5807"/>
    <w:rsid w:val="006D597A"/>
    <w:rsid w:val="006D5ACC"/>
    <w:rsid w:val="006D60B0"/>
    <w:rsid w:val="006D64DB"/>
    <w:rsid w:val="006E1177"/>
    <w:rsid w:val="006E373F"/>
    <w:rsid w:val="006E3A13"/>
    <w:rsid w:val="006E3F04"/>
    <w:rsid w:val="006E3FEA"/>
    <w:rsid w:val="006E45D0"/>
    <w:rsid w:val="006E4906"/>
    <w:rsid w:val="006E6595"/>
    <w:rsid w:val="006E66FB"/>
    <w:rsid w:val="006E6CF7"/>
    <w:rsid w:val="006E7CA0"/>
    <w:rsid w:val="006F1F39"/>
    <w:rsid w:val="006F2DC2"/>
    <w:rsid w:val="006F46CD"/>
    <w:rsid w:val="006F4881"/>
    <w:rsid w:val="006F53D0"/>
    <w:rsid w:val="006F53FD"/>
    <w:rsid w:val="006F5D9B"/>
    <w:rsid w:val="006F6BE9"/>
    <w:rsid w:val="006F7058"/>
    <w:rsid w:val="006F770F"/>
    <w:rsid w:val="0070013A"/>
    <w:rsid w:val="0070025E"/>
    <w:rsid w:val="00700505"/>
    <w:rsid w:val="00702A18"/>
    <w:rsid w:val="00702F6C"/>
    <w:rsid w:val="00702FEA"/>
    <w:rsid w:val="00703746"/>
    <w:rsid w:val="007043D0"/>
    <w:rsid w:val="00706BD0"/>
    <w:rsid w:val="00706F84"/>
    <w:rsid w:val="00706FAA"/>
    <w:rsid w:val="00710DD9"/>
    <w:rsid w:val="00710E5B"/>
    <w:rsid w:val="00712B02"/>
    <w:rsid w:val="00717739"/>
    <w:rsid w:val="007207C1"/>
    <w:rsid w:val="007229D8"/>
    <w:rsid w:val="007260D8"/>
    <w:rsid w:val="007275BE"/>
    <w:rsid w:val="00731EAF"/>
    <w:rsid w:val="0073378C"/>
    <w:rsid w:val="00735A19"/>
    <w:rsid w:val="0073654C"/>
    <w:rsid w:val="00736E8C"/>
    <w:rsid w:val="007379AD"/>
    <w:rsid w:val="007408A5"/>
    <w:rsid w:val="00741407"/>
    <w:rsid w:val="007430FC"/>
    <w:rsid w:val="007431C0"/>
    <w:rsid w:val="00743501"/>
    <w:rsid w:val="00743853"/>
    <w:rsid w:val="00744099"/>
    <w:rsid w:val="00744677"/>
    <w:rsid w:val="00746A65"/>
    <w:rsid w:val="00750038"/>
    <w:rsid w:val="00750BEB"/>
    <w:rsid w:val="00752307"/>
    <w:rsid w:val="00754453"/>
    <w:rsid w:val="00755DDD"/>
    <w:rsid w:val="007575DE"/>
    <w:rsid w:val="00757A10"/>
    <w:rsid w:val="00757D88"/>
    <w:rsid w:val="007626D5"/>
    <w:rsid w:val="0076287A"/>
    <w:rsid w:val="00762EA1"/>
    <w:rsid w:val="00764A3F"/>
    <w:rsid w:val="00764CED"/>
    <w:rsid w:val="00766938"/>
    <w:rsid w:val="00766BB9"/>
    <w:rsid w:val="00766CB2"/>
    <w:rsid w:val="0077009A"/>
    <w:rsid w:val="007716F0"/>
    <w:rsid w:val="007717A3"/>
    <w:rsid w:val="00771EDB"/>
    <w:rsid w:val="00772D20"/>
    <w:rsid w:val="00773E71"/>
    <w:rsid w:val="00774728"/>
    <w:rsid w:val="007757DA"/>
    <w:rsid w:val="007771E6"/>
    <w:rsid w:val="00777487"/>
    <w:rsid w:val="007775FF"/>
    <w:rsid w:val="00782771"/>
    <w:rsid w:val="00783453"/>
    <w:rsid w:val="007846E0"/>
    <w:rsid w:val="007848EF"/>
    <w:rsid w:val="00784A71"/>
    <w:rsid w:val="00786B67"/>
    <w:rsid w:val="00786EDD"/>
    <w:rsid w:val="00792407"/>
    <w:rsid w:val="0079441A"/>
    <w:rsid w:val="00794CAA"/>
    <w:rsid w:val="007952C9"/>
    <w:rsid w:val="007A0658"/>
    <w:rsid w:val="007A123B"/>
    <w:rsid w:val="007A1277"/>
    <w:rsid w:val="007A17B8"/>
    <w:rsid w:val="007A2703"/>
    <w:rsid w:val="007A2848"/>
    <w:rsid w:val="007A383B"/>
    <w:rsid w:val="007A3A45"/>
    <w:rsid w:val="007A5912"/>
    <w:rsid w:val="007A6243"/>
    <w:rsid w:val="007B1843"/>
    <w:rsid w:val="007B43A8"/>
    <w:rsid w:val="007B5BD3"/>
    <w:rsid w:val="007B64CF"/>
    <w:rsid w:val="007C03C6"/>
    <w:rsid w:val="007C0448"/>
    <w:rsid w:val="007C0F39"/>
    <w:rsid w:val="007C15A7"/>
    <w:rsid w:val="007C3391"/>
    <w:rsid w:val="007C4BD0"/>
    <w:rsid w:val="007C535D"/>
    <w:rsid w:val="007C54F0"/>
    <w:rsid w:val="007C77C7"/>
    <w:rsid w:val="007D0A0B"/>
    <w:rsid w:val="007D1B44"/>
    <w:rsid w:val="007D350C"/>
    <w:rsid w:val="007D3DF7"/>
    <w:rsid w:val="007D3E29"/>
    <w:rsid w:val="007D53E0"/>
    <w:rsid w:val="007D677D"/>
    <w:rsid w:val="007D6B05"/>
    <w:rsid w:val="007D72B7"/>
    <w:rsid w:val="007D730A"/>
    <w:rsid w:val="007D7AF7"/>
    <w:rsid w:val="007E24DD"/>
    <w:rsid w:val="007E50A6"/>
    <w:rsid w:val="007E5180"/>
    <w:rsid w:val="007E5464"/>
    <w:rsid w:val="007F04D1"/>
    <w:rsid w:val="007F2152"/>
    <w:rsid w:val="007F2705"/>
    <w:rsid w:val="007F3301"/>
    <w:rsid w:val="007F5525"/>
    <w:rsid w:val="007F6062"/>
    <w:rsid w:val="007F620A"/>
    <w:rsid w:val="007F624E"/>
    <w:rsid w:val="00800A17"/>
    <w:rsid w:val="00801051"/>
    <w:rsid w:val="008018FD"/>
    <w:rsid w:val="00801CCD"/>
    <w:rsid w:val="00802327"/>
    <w:rsid w:val="008027DA"/>
    <w:rsid w:val="00804244"/>
    <w:rsid w:val="00804E5F"/>
    <w:rsid w:val="00805A33"/>
    <w:rsid w:val="00806205"/>
    <w:rsid w:val="00806213"/>
    <w:rsid w:val="0080769B"/>
    <w:rsid w:val="00807DFA"/>
    <w:rsid w:val="00810C11"/>
    <w:rsid w:val="00810C8C"/>
    <w:rsid w:val="00811278"/>
    <w:rsid w:val="00811983"/>
    <w:rsid w:val="00811FB3"/>
    <w:rsid w:val="0081205E"/>
    <w:rsid w:val="008123F2"/>
    <w:rsid w:val="00813D99"/>
    <w:rsid w:val="00813F23"/>
    <w:rsid w:val="00814932"/>
    <w:rsid w:val="00815445"/>
    <w:rsid w:val="0081618A"/>
    <w:rsid w:val="008165F9"/>
    <w:rsid w:val="00816D7C"/>
    <w:rsid w:val="0081778C"/>
    <w:rsid w:val="00820233"/>
    <w:rsid w:val="00820C96"/>
    <w:rsid w:val="0082156C"/>
    <w:rsid w:val="00822660"/>
    <w:rsid w:val="00822918"/>
    <w:rsid w:val="00825A7D"/>
    <w:rsid w:val="00825C66"/>
    <w:rsid w:val="00825C74"/>
    <w:rsid w:val="00826102"/>
    <w:rsid w:val="0082790A"/>
    <w:rsid w:val="0083013A"/>
    <w:rsid w:val="00832528"/>
    <w:rsid w:val="00832EE3"/>
    <w:rsid w:val="00833562"/>
    <w:rsid w:val="00833886"/>
    <w:rsid w:val="0083463F"/>
    <w:rsid w:val="0083647D"/>
    <w:rsid w:val="00841369"/>
    <w:rsid w:val="00842692"/>
    <w:rsid w:val="00842726"/>
    <w:rsid w:val="008430D7"/>
    <w:rsid w:val="00843884"/>
    <w:rsid w:val="008438BB"/>
    <w:rsid w:val="00843AC4"/>
    <w:rsid w:val="00844F6D"/>
    <w:rsid w:val="008460D3"/>
    <w:rsid w:val="008462ED"/>
    <w:rsid w:val="008468AC"/>
    <w:rsid w:val="00846B16"/>
    <w:rsid w:val="00846ECF"/>
    <w:rsid w:val="008477EB"/>
    <w:rsid w:val="008502B5"/>
    <w:rsid w:val="00850F5B"/>
    <w:rsid w:val="00852063"/>
    <w:rsid w:val="00852FDD"/>
    <w:rsid w:val="00853082"/>
    <w:rsid w:val="0085516A"/>
    <w:rsid w:val="008554EA"/>
    <w:rsid w:val="00857890"/>
    <w:rsid w:val="0086004A"/>
    <w:rsid w:val="008600C0"/>
    <w:rsid w:val="00861C6B"/>
    <w:rsid w:val="00862FF9"/>
    <w:rsid w:val="00863EA5"/>
    <w:rsid w:val="00864081"/>
    <w:rsid w:val="00865019"/>
    <w:rsid w:val="00865697"/>
    <w:rsid w:val="008672F7"/>
    <w:rsid w:val="00867704"/>
    <w:rsid w:val="0087019D"/>
    <w:rsid w:val="0087150A"/>
    <w:rsid w:val="00880078"/>
    <w:rsid w:val="00880CF0"/>
    <w:rsid w:val="008815EC"/>
    <w:rsid w:val="00882986"/>
    <w:rsid w:val="00883AB8"/>
    <w:rsid w:val="00883F9A"/>
    <w:rsid w:val="00884944"/>
    <w:rsid w:val="0088650E"/>
    <w:rsid w:val="00886A6E"/>
    <w:rsid w:val="00886BBE"/>
    <w:rsid w:val="00887F19"/>
    <w:rsid w:val="00887F81"/>
    <w:rsid w:val="0089110D"/>
    <w:rsid w:val="008918A8"/>
    <w:rsid w:val="00892464"/>
    <w:rsid w:val="00893662"/>
    <w:rsid w:val="00893968"/>
    <w:rsid w:val="008966E8"/>
    <w:rsid w:val="00896D0D"/>
    <w:rsid w:val="00896D32"/>
    <w:rsid w:val="00897A93"/>
    <w:rsid w:val="008A0636"/>
    <w:rsid w:val="008A0D47"/>
    <w:rsid w:val="008A1642"/>
    <w:rsid w:val="008A1BC8"/>
    <w:rsid w:val="008A2A74"/>
    <w:rsid w:val="008A3062"/>
    <w:rsid w:val="008A3C16"/>
    <w:rsid w:val="008A5727"/>
    <w:rsid w:val="008A609B"/>
    <w:rsid w:val="008A65D6"/>
    <w:rsid w:val="008A67BE"/>
    <w:rsid w:val="008A7130"/>
    <w:rsid w:val="008A740B"/>
    <w:rsid w:val="008B060C"/>
    <w:rsid w:val="008B09CA"/>
    <w:rsid w:val="008B1DA9"/>
    <w:rsid w:val="008B20D4"/>
    <w:rsid w:val="008B2E87"/>
    <w:rsid w:val="008B538D"/>
    <w:rsid w:val="008B54A3"/>
    <w:rsid w:val="008B562F"/>
    <w:rsid w:val="008B5ED8"/>
    <w:rsid w:val="008C0008"/>
    <w:rsid w:val="008C008B"/>
    <w:rsid w:val="008C13FB"/>
    <w:rsid w:val="008C151D"/>
    <w:rsid w:val="008C2144"/>
    <w:rsid w:val="008C2571"/>
    <w:rsid w:val="008C31B5"/>
    <w:rsid w:val="008C3ABA"/>
    <w:rsid w:val="008C5E9E"/>
    <w:rsid w:val="008C7E61"/>
    <w:rsid w:val="008D077F"/>
    <w:rsid w:val="008D1261"/>
    <w:rsid w:val="008D52A8"/>
    <w:rsid w:val="008D62FC"/>
    <w:rsid w:val="008D78DD"/>
    <w:rsid w:val="008E197D"/>
    <w:rsid w:val="008E480C"/>
    <w:rsid w:val="008E4E09"/>
    <w:rsid w:val="008E5700"/>
    <w:rsid w:val="008E5A69"/>
    <w:rsid w:val="008E5BDE"/>
    <w:rsid w:val="008E64CC"/>
    <w:rsid w:val="008E6C05"/>
    <w:rsid w:val="008F055E"/>
    <w:rsid w:val="008F251F"/>
    <w:rsid w:val="008F3800"/>
    <w:rsid w:val="008F40B3"/>
    <w:rsid w:val="008F437F"/>
    <w:rsid w:val="008F4672"/>
    <w:rsid w:val="008F4708"/>
    <w:rsid w:val="008F4824"/>
    <w:rsid w:val="008F491A"/>
    <w:rsid w:val="008F51B9"/>
    <w:rsid w:val="008F704A"/>
    <w:rsid w:val="00900432"/>
    <w:rsid w:val="009007C0"/>
    <w:rsid w:val="0090106F"/>
    <w:rsid w:val="00902D3C"/>
    <w:rsid w:val="0090437F"/>
    <w:rsid w:val="009053C3"/>
    <w:rsid w:val="00905531"/>
    <w:rsid w:val="009059A4"/>
    <w:rsid w:val="0090694F"/>
    <w:rsid w:val="00906BAE"/>
    <w:rsid w:val="0090787C"/>
    <w:rsid w:val="00907B7D"/>
    <w:rsid w:val="00910730"/>
    <w:rsid w:val="00910927"/>
    <w:rsid w:val="00910FFC"/>
    <w:rsid w:val="00911603"/>
    <w:rsid w:val="00913AED"/>
    <w:rsid w:val="00916615"/>
    <w:rsid w:val="00917395"/>
    <w:rsid w:val="009216A9"/>
    <w:rsid w:val="00921A80"/>
    <w:rsid w:val="00922556"/>
    <w:rsid w:val="009237F3"/>
    <w:rsid w:val="00924E55"/>
    <w:rsid w:val="0092601E"/>
    <w:rsid w:val="0093424A"/>
    <w:rsid w:val="009346BC"/>
    <w:rsid w:val="00934980"/>
    <w:rsid w:val="00934C63"/>
    <w:rsid w:val="00934DC5"/>
    <w:rsid w:val="0093545C"/>
    <w:rsid w:val="00935878"/>
    <w:rsid w:val="00935BB8"/>
    <w:rsid w:val="00936046"/>
    <w:rsid w:val="009363FC"/>
    <w:rsid w:val="00936F0F"/>
    <w:rsid w:val="009415E2"/>
    <w:rsid w:val="00941E7D"/>
    <w:rsid w:val="00943112"/>
    <w:rsid w:val="00943890"/>
    <w:rsid w:val="00943B56"/>
    <w:rsid w:val="00945183"/>
    <w:rsid w:val="009454A3"/>
    <w:rsid w:val="00945BCB"/>
    <w:rsid w:val="00946D06"/>
    <w:rsid w:val="00946D2D"/>
    <w:rsid w:val="009503A7"/>
    <w:rsid w:val="00950F40"/>
    <w:rsid w:val="00951AC5"/>
    <w:rsid w:val="009535DF"/>
    <w:rsid w:val="0095561C"/>
    <w:rsid w:val="00955DDA"/>
    <w:rsid w:val="00956821"/>
    <w:rsid w:val="00956BB3"/>
    <w:rsid w:val="0095763A"/>
    <w:rsid w:val="00960571"/>
    <w:rsid w:val="00960B0E"/>
    <w:rsid w:val="00962161"/>
    <w:rsid w:val="0096232E"/>
    <w:rsid w:val="009652E9"/>
    <w:rsid w:val="00966F0D"/>
    <w:rsid w:val="009672FA"/>
    <w:rsid w:val="00967E98"/>
    <w:rsid w:val="0097016D"/>
    <w:rsid w:val="00971B0A"/>
    <w:rsid w:val="009731CD"/>
    <w:rsid w:val="009738BE"/>
    <w:rsid w:val="00975C63"/>
    <w:rsid w:val="0097666E"/>
    <w:rsid w:val="0098198A"/>
    <w:rsid w:val="00982168"/>
    <w:rsid w:val="00982218"/>
    <w:rsid w:val="00982CDA"/>
    <w:rsid w:val="009835A3"/>
    <w:rsid w:val="00983DE3"/>
    <w:rsid w:val="00984AF3"/>
    <w:rsid w:val="00985B30"/>
    <w:rsid w:val="00987648"/>
    <w:rsid w:val="0099000C"/>
    <w:rsid w:val="00990330"/>
    <w:rsid w:val="00991C4A"/>
    <w:rsid w:val="00991DEB"/>
    <w:rsid w:val="00994548"/>
    <w:rsid w:val="00995622"/>
    <w:rsid w:val="00997C24"/>
    <w:rsid w:val="00997E0F"/>
    <w:rsid w:val="009A1325"/>
    <w:rsid w:val="009A2919"/>
    <w:rsid w:val="009A2E83"/>
    <w:rsid w:val="009A2F2D"/>
    <w:rsid w:val="009A325A"/>
    <w:rsid w:val="009A32C5"/>
    <w:rsid w:val="009A4784"/>
    <w:rsid w:val="009A5C16"/>
    <w:rsid w:val="009A6BE1"/>
    <w:rsid w:val="009B0FF4"/>
    <w:rsid w:val="009B1CD8"/>
    <w:rsid w:val="009B2311"/>
    <w:rsid w:val="009B2D77"/>
    <w:rsid w:val="009B5059"/>
    <w:rsid w:val="009B67B9"/>
    <w:rsid w:val="009B7269"/>
    <w:rsid w:val="009B76D4"/>
    <w:rsid w:val="009B7BF9"/>
    <w:rsid w:val="009C2934"/>
    <w:rsid w:val="009C31F2"/>
    <w:rsid w:val="009C3CA5"/>
    <w:rsid w:val="009C4F55"/>
    <w:rsid w:val="009C5BAF"/>
    <w:rsid w:val="009C5CCD"/>
    <w:rsid w:val="009C67FB"/>
    <w:rsid w:val="009D2FC3"/>
    <w:rsid w:val="009D3B0C"/>
    <w:rsid w:val="009D4D3A"/>
    <w:rsid w:val="009D6241"/>
    <w:rsid w:val="009E157D"/>
    <w:rsid w:val="009E209C"/>
    <w:rsid w:val="009E54DF"/>
    <w:rsid w:val="009E7AF8"/>
    <w:rsid w:val="009F0F16"/>
    <w:rsid w:val="009F2E0E"/>
    <w:rsid w:val="009F2F3B"/>
    <w:rsid w:val="009F34BF"/>
    <w:rsid w:val="009F44AA"/>
    <w:rsid w:val="009F4C98"/>
    <w:rsid w:val="009F50F9"/>
    <w:rsid w:val="009F5D65"/>
    <w:rsid w:val="009F61B5"/>
    <w:rsid w:val="009F6D30"/>
    <w:rsid w:val="009F7FA3"/>
    <w:rsid w:val="009F7FB6"/>
    <w:rsid w:val="00A028EA"/>
    <w:rsid w:val="00A02AC2"/>
    <w:rsid w:val="00A055B4"/>
    <w:rsid w:val="00A06C88"/>
    <w:rsid w:val="00A10AFF"/>
    <w:rsid w:val="00A11154"/>
    <w:rsid w:val="00A123D6"/>
    <w:rsid w:val="00A12AB7"/>
    <w:rsid w:val="00A15E04"/>
    <w:rsid w:val="00A161F2"/>
    <w:rsid w:val="00A16B70"/>
    <w:rsid w:val="00A20B2E"/>
    <w:rsid w:val="00A20CFB"/>
    <w:rsid w:val="00A21AA4"/>
    <w:rsid w:val="00A236E6"/>
    <w:rsid w:val="00A23A43"/>
    <w:rsid w:val="00A23BB3"/>
    <w:rsid w:val="00A24C80"/>
    <w:rsid w:val="00A25747"/>
    <w:rsid w:val="00A25C10"/>
    <w:rsid w:val="00A260B1"/>
    <w:rsid w:val="00A26A37"/>
    <w:rsid w:val="00A27F97"/>
    <w:rsid w:val="00A309EB"/>
    <w:rsid w:val="00A31253"/>
    <w:rsid w:val="00A315B7"/>
    <w:rsid w:val="00A326D8"/>
    <w:rsid w:val="00A33F11"/>
    <w:rsid w:val="00A35440"/>
    <w:rsid w:val="00A45E93"/>
    <w:rsid w:val="00A50A46"/>
    <w:rsid w:val="00A51503"/>
    <w:rsid w:val="00A51A30"/>
    <w:rsid w:val="00A521D2"/>
    <w:rsid w:val="00A52E80"/>
    <w:rsid w:val="00A543D8"/>
    <w:rsid w:val="00A55165"/>
    <w:rsid w:val="00A568F8"/>
    <w:rsid w:val="00A57668"/>
    <w:rsid w:val="00A5794C"/>
    <w:rsid w:val="00A57F7D"/>
    <w:rsid w:val="00A606F4"/>
    <w:rsid w:val="00A60727"/>
    <w:rsid w:val="00A6215A"/>
    <w:rsid w:val="00A66712"/>
    <w:rsid w:val="00A67518"/>
    <w:rsid w:val="00A67838"/>
    <w:rsid w:val="00A701A8"/>
    <w:rsid w:val="00A708AE"/>
    <w:rsid w:val="00A71FE8"/>
    <w:rsid w:val="00A7208B"/>
    <w:rsid w:val="00A72589"/>
    <w:rsid w:val="00A73C13"/>
    <w:rsid w:val="00A75506"/>
    <w:rsid w:val="00A76B15"/>
    <w:rsid w:val="00A76C07"/>
    <w:rsid w:val="00A803A6"/>
    <w:rsid w:val="00A82002"/>
    <w:rsid w:val="00A8313F"/>
    <w:rsid w:val="00A857F7"/>
    <w:rsid w:val="00A867FA"/>
    <w:rsid w:val="00A86880"/>
    <w:rsid w:val="00A86F89"/>
    <w:rsid w:val="00A91BD5"/>
    <w:rsid w:val="00A9377F"/>
    <w:rsid w:val="00A94A03"/>
    <w:rsid w:val="00A961D4"/>
    <w:rsid w:val="00A9676B"/>
    <w:rsid w:val="00AA27A8"/>
    <w:rsid w:val="00AA3E20"/>
    <w:rsid w:val="00AA49FA"/>
    <w:rsid w:val="00AA4BC3"/>
    <w:rsid w:val="00AA5250"/>
    <w:rsid w:val="00AA5667"/>
    <w:rsid w:val="00AB0AEE"/>
    <w:rsid w:val="00AB0C75"/>
    <w:rsid w:val="00AB104D"/>
    <w:rsid w:val="00AB1158"/>
    <w:rsid w:val="00AB32B2"/>
    <w:rsid w:val="00AB39A2"/>
    <w:rsid w:val="00AB4BF8"/>
    <w:rsid w:val="00AB557A"/>
    <w:rsid w:val="00AB57E4"/>
    <w:rsid w:val="00AB5C61"/>
    <w:rsid w:val="00AB61A8"/>
    <w:rsid w:val="00AB7F3D"/>
    <w:rsid w:val="00AC0429"/>
    <w:rsid w:val="00AC0B18"/>
    <w:rsid w:val="00AC180F"/>
    <w:rsid w:val="00AC1C64"/>
    <w:rsid w:val="00AC1CE0"/>
    <w:rsid w:val="00AC28EE"/>
    <w:rsid w:val="00AC3D93"/>
    <w:rsid w:val="00AC4937"/>
    <w:rsid w:val="00AC5DF3"/>
    <w:rsid w:val="00AC5F86"/>
    <w:rsid w:val="00AC73C2"/>
    <w:rsid w:val="00AD0D99"/>
    <w:rsid w:val="00AD214C"/>
    <w:rsid w:val="00AD34BF"/>
    <w:rsid w:val="00AD355D"/>
    <w:rsid w:val="00AD4484"/>
    <w:rsid w:val="00AD48B5"/>
    <w:rsid w:val="00AD592A"/>
    <w:rsid w:val="00AD6A1A"/>
    <w:rsid w:val="00AD7351"/>
    <w:rsid w:val="00AE0714"/>
    <w:rsid w:val="00AE15E8"/>
    <w:rsid w:val="00AE15FF"/>
    <w:rsid w:val="00AE2CCE"/>
    <w:rsid w:val="00AE318D"/>
    <w:rsid w:val="00AE3388"/>
    <w:rsid w:val="00AE3D62"/>
    <w:rsid w:val="00AE53C3"/>
    <w:rsid w:val="00AE7727"/>
    <w:rsid w:val="00AF04BF"/>
    <w:rsid w:val="00AF163C"/>
    <w:rsid w:val="00AF2428"/>
    <w:rsid w:val="00AF322C"/>
    <w:rsid w:val="00AF3691"/>
    <w:rsid w:val="00AF3D1F"/>
    <w:rsid w:val="00AF3E1D"/>
    <w:rsid w:val="00AF3F86"/>
    <w:rsid w:val="00AF5836"/>
    <w:rsid w:val="00AF60FA"/>
    <w:rsid w:val="00AF6DD6"/>
    <w:rsid w:val="00AF724F"/>
    <w:rsid w:val="00AF74D1"/>
    <w:rsid w:val="00B006F5"/>
    <w:rsid w:val="00B00A45"/>
    <w:rsid w:val="00B01525"/>
    <w:rsid w:val="00B02434"/>
    <w:rsid w:val="00B03C8C"/>
    <w:rsid w:val="00B03D2C"/>
    <w:rsid w:val="00B0500C"/>
    <w:rsid w:val="00B05B3E"/>
    <w:rsid w:val="00B05E30"/>
    <w:rsid w:val="00B07409"/>
    <w:rsid w:val="00B07E27"/>
    <w:rsid w:val="00B115EB"/>
    <w:rsid w:val="00B120F7"/>
    <w:rsid w:val="00B15EEE"/>
    <w:rsid w:val="00B15EF4"/>
    <w:rsid w:val="00B16AF3"/>
    <w:rsid w:val="00B17FE6"/>
    <w:rsid w:val="00B23335"/>
    <w:rsid w:val="00B23DEB"/>
    <w:rsid w:val="00B24730"/>
    <w:rsid w:val="00B277B7"/>
    <w:rsid w:val="00B27946"/>
    <w:rsid w:val="00B27BA0"/>
    <w:rsid w:val="00B302A5"/>
    <w:rsid w:val="00B3170F"/>
    <w:rsid w:val="00B32BBA"/>
    <w:rsid w:val="00B32D69"/>
    <w:rsid w:val="00B361F6"/>
    <w:rsid w:val="00B36F56"/>
    <w:rsid w:val="00B36FD7"/>
    <w:rsid w:val="00B37C1A"/>
    <w:rsid w:val="00B40009"/>
    <w:rsid w:val="00B40AAE"/>
    <w:rsid w:val="00B40B09"/>
    <w:rsid w:val="00B41666"/>
    <w:rsid w:val="00B41AAA"/>
    <w:rsid w:val="00B426AC"/>
    <w:rsid w:val="00B42BE4"/>
    <w:rsid w:val="00B42C4A"/>
    <w:rsid w:val="00B43C16"/>
    <w:rsid w:val="00B446F5"/>
    <w:rsid w:val="00B45263"/>
    <w:rsid w:val="00B46844"/>
    <w:rsid w:val="00B47640"/>
    <w:rsid w:val="00B47FBD"/>
    <w:rsid w:val="00B50122"/>
    <w:rsid w:val="00B518FD"/>
    <w:rsid w:val="00B5191B"/>
    <w:rsid w:val="00B51B2B"/>
    <w:rsid w:val="00B522DA"/>
    <w:rsid w:val="00B52518"/>
    <w:rsid w:val="00B52CE0"/>
    <w:rsid w:val="00B5416B"/>
    <w:rsid w:val="00B544A5"/>
    <w:rsid w:val="00B54F47"/>
    <w:rsid w:val="00B560F3"/>
    <w:rsid w:val="00B56A47"/>
    <w:rsid w:val="00B57261"/>
    <w:rsid w:val="00B614D3"/>
    <w:rsid w:val="00B614F1"/>
    <w:rsid w:val="00B61733"/>
    <w:rsid w:val="00B62966"/>
    <w:rsid w:val="00B63773"/>
    <w:rsid w:val="00B647BC"/>
    <w:rsid w:val="00B666FC"/>
    <w:rsid w:val="00B70307"/>
    <w:rsid w:val="00B71735"/>
    <w:rsid w:val="00B734DE"/>
    <w:rsid w:val="00B73E7A"/>
    <w:rsid w:val="00B74278"/>
    <w:rsid w:val="00B74980"/>
    <w:rsid w:val="00B7557F"/>
    <w:rsid w:val="00B76106"/>
    <w:rsid w:val="00B772D9"/>
    <w:rsid w:val="00B77AC2"/>
    <w:rsid w:val="00B8006B"/>
    <w:rsid w:val="00B850E3"/>
    <w:rsid w:val="00B86A28"/>
    <w:rsid w:val="00B873C9"/>
    <w:rsid w:val="00B905BC"/>
    <w:rsid w:val="00B91E86"/>
    <w:rsid w:val="00B936F4"/>
    <w:rsid w:val="00B93B69"/>
    <w:rsid w:val="00B946CA"/>
    <w:rsid w:val="00B9496F"/>
    <w:rsid w:val="00B94F2C"/>
    <w:rsid w:val="00B964EF"/>
    <w:rsid w:val="00BA042E"/>
    <w:rsid w:val="00BA1B7E"/>
    <w:rsid w:val="00BA2EAD"/>
    <w:rsid w:val="00BA3A3E"/>
    <w:rsid w:val="00BA557D"/>
    <w:rsid w:val="00BA6782"/>
    <w:rsid w:val="00BA6C14"/>
    <w:rsid w:val="00BA6DD9"/>
    <w:rsid w:val="00BB02CB"/>
    <w:rsid w:val="00BB0AC1"/>
    <w:rsid w:val="00BB12A0"/>
    <w:rsid w:val="00BB2738"/>
    <w:rsid w:val="00BB2C03"/>
    <w:rsid w:val="00BB44F1"/>
    <w:rsid w:val="00BB55E7"/>
    <w:rsid w:val="00BC03E4"/>
    <w:rsid w:val="00BC1F4D"/>
    <w:rsid w:val="00BC3F51"/>
    <w:rsid w:val="00BC4665"/>
    <w:rsid w:val="00BD0882"/>
    <w:rsid w:val="00BD0E51"/>
    <w:rsid w:val="00BD1A40"/>
    <w:rsid w:val="00BD3D72"/>
    <w:rsid w:val="00BD45E3"/>
    <w:rsid w:val="00BD5B59"/>
    <w:rsid w:val="00BD6DF2"/>
    <w:rsid w:val="00BD73D0"/>
    <w:rsid w:val="00BD7527"/>
    <w:rsid w:val="00BD7538"/>
    <w:rsid w:val="00BE0418"/>
    <w:rsid w:val="00BE0530"/>
    <w:rsid w:val="00BE1AF1"/>
    <w:rsid w:val="00BE1EB7"/>
    <w:rsid w:val="00BE2056"/>
    <w:rsid w:val="00BE3267"/>
    <w:rsid w:val="00BE3626"/>
    <w:rsid w:val="00BE3B79"/>
    <w:rsid w:val="00BE5053"/>
    <w:rsid w:val="00BE7299"/>
    <w:rsid w:val="00BE799F"/>
    <w:rsid w:val="00BF0388"/>
    <w:rsid w:val="00BF2A25"/>
    <w:rsid w:val="00BF2BAF"/>
    <w:rsid w:val="00BF460C"/>
    <w:rsid w:val="00C0024E"/>
    <w:rsid w:val="00C01135"/>
    <w:rsid w:val="00C012A7"/>
    <w:rsid w:val="00C024C2"/>
    <w:rsid w:val="00C026F8"/>
    <w:rsid w:val="00C03E6C"/>
    <w:rsid w:val="00C042CB"/>
    <w:rsid w:val="00C04F8F"/>
    <w:rsid w:val="00C07114"/>
    <w:rsid w:val="00C07B69"/>
    <w:rsid w:val="00C10B13"/>
    <w:rsid w:val="00C10F36"/>
    <w:rsid w:val="00C11AA9"/>
    <w:rsid w:val="00C13E51"/>
    <w:rsid w:val="00C156FC"/>
    <w:rsid w:val="00C16A6A"/>
    <w:rsid w:val="00C16D83"/>
    <w:rsid w:val="00C17396"/>
    <w:rsid w:val="00C205D7"/>
    <w:rsid w:val="00C20BDE"/>
    <w:rsid w:val="00C20F31"/>
    <w:rsid w:val="00C216D2"/>
    <w:rsid w:val="00C21881"/>
    <w:rsid w:val="00C22662"/>
    <w:rsid w:val="00C22D6F"/>
    <w:rsid w:val="00C22F21"/>
    <w:rsid w:val="00C232D3"/>
    <w:rsid w:val="00C23CEF"/>
    <w:rsid w:val="00C23D8A"/>
    <w:rsid w:val="00C24566"/>
    <w:rsid w:val="00C24F96"/>
    <w:rsid w:val="00C25303"/>
    <w:rsid w:val="00C30308"/>
    <w:rsid w:val="00C337E8"/>
    <w:rsid w:val="00C33B4F"/>
    <w:rsid w:val="00C33BDF"/>
    <w:rsid w:val="00C345A3"/>
    <w:rsid w:val="00C35180"/>
    <w:rsid w:val="00C35379"/>
    <w:rsid w:val="00C35F0A"/>
    <w:rsid w:val="00C37AB1"/>
    <w:rsid w:val="00C409B9"/>
    <w:rsid w:val="00C4114F"/>
    <w:rsid w:val="00C4188A"/>
    <w:rsid w:val="00C43711"/>
    <w:rsid w:val="00C441B1"/>
    <w:rsid w:val="00C44636"/>
    <w:rsid w:val="00C45981"/>
    <w:rsid w:val="00C47C30"/>
    <w:rsid w:val="00C500E5"/>
    <w:rsid w:val="00C50883"/>
    <w:rsid w:val="00C51522"/>
    <w:rsid w:val="00C54008"/>
    <w:rsid w:val="00C54A0E"/>
    <w:rsid w:val="00C562BA"/>
    <w:rsid w:val="00C568DE"/>
    <w:rsid w:val="00C570B2"/>
    <w:rsid w:val="00C57289"/>
    <w:rsid w:val="00C578B2"/>
    <w:rsid w:val="00C57FC3"/>
    <w:rsid w:val="00C612F1"/>
    <w:rsid w:val="00C6174B"/>
    <w:rsid w:val="00C623D5"/>
    <w:rsid w:val="00C62987"/>
    <w:rsid w:val="00C62F89"/>
    <w:rsid w:val="00C63055"/>
    <w:rsid w:val="00C6346E"/>
    <w:rsid w:val="00C63D20"/>
    <w:rsid w:val="00C6489D"/>
    <w:rsid w:val="00C67AFA"/>
    <w:rsid w:val="00C7020F"/>
    <w:rsid w:val="00C70606"/>
    <w:rsid w:val="00C706CD"/>
    <w:rsid w:val="00C70F19"/>
    <w:rsid w:val="00C71F2E"/>
    <w:rsid w:val="00C71FDB"/>
    <w:rsid w:val="00C720E7"/>
    <w:rsid w:val="00C7218C"/>
    <w:rsid w:val="00C739B6"/>
    <w:rsid w:val="00C75668"/>
    <w:rsid w:val="00C7591F"/>
    <w:rsid w:val="00C76740"/>
    <w:rsid w:val="00C768BA"/>
    <w:rsid w:val="00C76B10"/>
    <w:rsid w:val="00C770BC"/>
    <w:rsid w:val="00C80266"/>
    <w:rsid w:val="00C82A1F"/>
    <w:rsid w:val="00C82F4B"/>
    <w:rsid w:val="00C83764"/>
    <w:rsid w:val="00C839AA"/>
    <w:rsid w:val="00C8472B"/>
    <w:rsid w:val="00C85330"/>
    <w:rsid w:val="00C85630"/>
    <w:rsid w:val="00C85DDE"/>
    <w:rsid w:val="00C925C7"/>
    <w:rsid w:val="00C9275A"/>
    <w:rsid w:val="00C92C21"/>
    <w:rsid w:val="00C93122"/>
    <w:rsid w:val="00C93A73"/>
    <w:rsid w:val="00C94877"/>
    <w:rsid w:val="00C94F77"/>
    <w:rsid w:val="00C96F0F"/>
    <w:rsid w:val="00C9754B"/>
    <w:rsid w:val="00CA0F23"/>
    <w:rsid w:val="00CA3EB9"/>
    <w:rsid w:val="00CA450D"/>
    <w:rsid w:val="00CA58FE"/>
    <w:rsid w:val="00CA6A79"/>
    <w:rsid w:val="00CA716D"/>
    <w:rsid w:val="00CB0888"/>
    <w:rsid w:val="00CB29A3"/>
    <w:rsid w:val="00CB5E21"/>
    <w:rsid w:val="00CB6044"/>
    <w:rsid w:val="00CB651F"/>
    <w:rsid w:val="00CB6739"/>
    <w:rsid w:val="00CB6C0B"/>
    <w:rsid w:val="00CB7411"/>
    <w:rsid w:val="00CC0410"/>
    <w:rsid w:val="00CC1883"/>
    <w:rsid w:val="00CC288F"/>
    <w:rsid w:val="00CC2916"/>
    <w:rsid w:val="00CC35FE"/>
    <w:rsid w:val="00CC3AF2"/>
    <w:rsid w:val="00CC4A4D"/>
    <w:rsid w:val="00CC55FB"/>
    <w:rsid w:val="00CC58CF"/>
    <w:rsid w:val="00CC6376"/>
    <w:rsid w:val="00CC7684"/>
    <w:rsid w:val="00CD0889"/>
    <w:rsid w:val="00CD13A4"/>
    <w:rsid w:val="00CD38FB"/>
    <w:rsid w:val="00CD567B"/>
    <w:rsid w:val="00CD5FF4"/>
    <w:rsid w:val="00CD6153"/>
    <w:rsid w:val="00CE037A"/>
    <w:rsid w:val="00CE0547"/>
    <w:rsid w:val="00CE3636"/>
    <w:rsid w:val="00CE3A2D"/>
    <w:rsid w:val="00CE5123"/>
    <w:rsid w:val="00CE67C0"/>
    <w:rsid w:val="00CE6BC2"/>
    <w:rsid w:val="00CE7F77"/>
    <w:rsid w:val="00CF06D2"/>
    <w:rsid w:val="00CF0820"/>
    <w:rsid w:val="00CF091A"/>
    <w:rsid w:val="00CF20EE"/>
    <w:rsid w:val="00CF3179"/>
    <w:rsid w:val="00CF46BD"/>
    <w:rsid w:val="00CF5346"/>
    <w:rsid w:val="00CF54BD"/>
    <w:rsid w:val="00CF55C8"/>
    <w:rsid w:val="00CF67F9"/>
    <w:rsid w:val="00CF6AC2"/>
    <w:rsid w:val="00CF7B23"/>
    <w:rsid w:val="00CF7EB7"/>
    <w:rsid w:val="00D00A7D"/>
    <w:rsid w:val="00D01AD1"/>
    <w:rsid w:val="00D0319F"/>
    <w:rsid w:val="00D03C22"/>
    <w:rsid w:val="00D06552"/>
    <w:rsid w:val="00D1175F"/>
    <w:rsid w:val="00D123C0"/>
    <w:rsid w:val="00D12C7C"/>
    <w:rsid w:val="00D136C7"/>
    <w:rsid w:val="00D157D1"/>
    <w:rsid w:val="00D1695B"/>
    <w:rsid w:val="00D17F09"/>
    <w:rsid w:val="00D20B14"/>
    <w:rsid w:val="00D2145F"/>
    <w:rsid w:val="00D223E2"/>
    <w:rsid w:val="00D2326F"/>
    <w:rsid w:val="00D23890"/>
    <w:rsid w:val="00D246CC"/>
    <w:rsid w:val="00D253B9"/>
    <w:rsid w:val="00D2553F"/>
    <w:rsid w:val="00D25AAF"/>
    <w:rsid w:val="00D2784C"/>
    <w:rsid w:val="00D3089D"/>
    <w:rsid w:val="00D32A9E"/>
    <w:rsid w:val="00D33B6B"/>
    <w:rsid w:val="00D33D67"/>
    <w:rsid w:val="00D35024"/>
    <w:rsid w:val="00D350C7"/>
    <w:rsid w:val="00D36AA7"/>
    <w:rsid w:val="00D36BCE"/>
    <w:rsid w:val="00D37676"/>
    <w:rsid w:val="00D378A0"/>
    <w:rsid w:val="00D400AD"/>
    <w:rsid w:val="00D40636"/>
    <w:rsid w:val="00D4241C"/>
    <w:rsid w:val="00D437EA"/>
    <w:rsid w:val="00D4387D"/>
    <w:rsid w:val="00D4399C"/>
    <w:rsid w:val="00D44352"/>
    <w:rsid w:val="00D4457C"/>
    <w:rsid w:val="00D46762"/>
    <w:rsid w:val="00D4715D"/>
    <w:rsid w:val="00D47A39"/>
    <w:rsid w:val="00D5017A"/>
    <w:rsid w:val="00D51543"/>
    <w:rsid w:val="00D524D9"/>
    <w:rsid w:val="00D538A0"/>
    <w:rsid w:val="00D5482E"/>
    <w:rsid w:val="00D54B4F"/>
    <w:rsid w:val="00D55498"/>
    <w:rsid w:val="00D5622D"/>
    <w:rsid w:val="00D56672"/>
    <w:rsid w:val="00D571AB"/>
    <w:rsid w:val="00D62D4D"/>
    <w:rsid w:val="00D64276"/>
    <w:rsid w:val="00D64C74"/>
    <w:rsid w:val="00D64F3C"/>
    <w:rsid w:val="00D66390"/>
    <w:rsid w:val="00D67E6E"/>
    <w:rsid w:val="00D704EE"/>
    <w:rsid w:val="00D70878"/>
    <w:rsid w:val="00D71812"/>
    <w:rsid w:val="00D71B03"/>
    <w:rsid w:val="00D722C1"/>
    <w:rsid w:val="00D74571"/>
    <w:rsid w:val="00D74C88"/>
    <w:rsid w:val="00D74D88"/>
    <w:rsid w:val="00D803BA"/>
    <w:rsid w:val="00D82E6A"/>
    <w:rsid w:val="00D831E7"/>
    <w:rsid w:val="00D85E92"/>
    <w:rsid w:val="00D86B2C"/>
    <w:rsid w:val="00D918C7"/>
    <w:rsid w:val="00D93C5A"/>
    <w:rsid w:val="00D94E2D"/>
    <w:rsid w:val="00DA1B30"/>
    <w:rsid w:val="00DA1BFD"/>
    <w:rsid w:val="00DA1CF0"/>
    <w:rsid w:val="00DA2E53"/>
    <w:rsid w:val="00DA3877"/>
    <w:rsid w:val="00DA47DE"/>
    <w:rsid w:val="00DA4C42"/>
    <w:rsid w:val="00DA5178"/>
    <w:rsid w:val="00DA737C"/>
    <w:rsid w:val="00DB09CB"/>
    <w:rsid w:val="00DB11AE"/>
    <w:rsid w:val="00DB1EEB"/>
    <w:rsid w:val="00DB332C"/>
    <w:rsid w:val="00DB4B95"/>
    <w:rsid w:val="00DB4D1B"/>
    <w:rsid w:val="00DB5572"/>
    <w:rsid w:val="00DB5AE9"/>
    <w:rsid w:val="00DB5CAB"/>
    <w:rsid w:val="00DB60CF"/>
    <w:rsid w:val="00DB62FB"/>
    <w:rsid w:val="00DB6AF3"/>
    <w:rsid w:val="00DB6F58"/>
    <w:rsid w:val="00DC2E0A"/>
    <w:rsid w:val="00DC3E88"/>
    <w:rsid w:val="00DC4108"/>
    <w:rsid w:val="00DC48BE"/>
    <w:rsid w:val="00DC5F89"/>
    <w:rsid w:val="00DC6093"/>
    <w:rsid w:val="00DD0438"/>
    <w:rsid w:val="00DD1897"/>
    <w:rsid w:val="00DD1F70"/>
    <w:rsid w:val="00DD260B"/>
    <w:rsid w:val="00DD47D5"/>
    <w:rsid w:val="00DD4DB4"/>
    <w:rsid w:val="00DD5737"/>
    <w:rsid w:val="00DD5C1B"/>
    <w:rsid w:val="00DD5C36"/>
    <w:rsid w:val="00DE0C65"/>
    <w:rsid w:val="00DE1B39"/>
    <w:rsid w:val="00DE1C2F"/>
    <w:rsid w:val="00DE3698"/>
    <w:rsid w:val="00DE3851"/>
    <w:rsid w:val="00DE3ED7"/>
    <w:rsid w:val="00DE57B7"/>
    <w:rsid w:val="00DE5B64"/>
    <w:rsid w:val="00DE6F3C"/>
    <w:rsid w:val="00DE7F66"/>
    <w:rsid w:val="00DF09DD"/>
    <w:rsid w:val="00DF2829"/>
    <w:rsid w:val="00DF5FDC"/>
    <w:rsid w:val="00DF6352"/>
    <w:rsid w:val="00DF72E0"/>
    <w:rsid w:val="00DF7DC9"/>
    <w:rsid w:val="00E00087"/>
    <w:rsid w:val="00E00BC8"/>
    <w:rsid w:val="00E016F5"/>
    <w:rsid w:val="00E01ABC"/>
    <w:rsid w:val="00E02A7F"/>
    <w:rsid w:val="00E02AB5"/>
    <w:rsid w:val="00E03CBE"/>
    <w:rsid w:val="00E0611C"/>
    <w:rsid w:val="00E06C53"/>
    <w:rsid w:val="00E06FE9"/>
    <w:rsid w:val="00E0734D"/>
    <w:rsid w:val="00E10F16"/>
    <w:rsid w:val="00E140CE"/>
    <w:rsid w:val="00E145B9"/>
    <w:rsid w:val="00E15452"/>
    <w:rsid w:val="00E159DE"/>
    <w:rsid w:val="00E16069"/>
    <w:rsid w:val="00E16FC0"/>
    <w:rsid w:val="00E17EFE"/>
    <w:rsid w:val="00E2003B"/>
    <w:rsid w:val="00E22BA4"/>
    <w:rsid w:val="00E254E9"/>
    <w:rsid w:val="00E25792"/>
    <w:rsid w:val="00E26645"/>
    <w:rsid w:val="00E27168"/>
    <w:rsid w:val="00E2745F"/>
    <w:rsid w:val="00E27476"/>
    <w:rsid w:val="00E30097"/>
    <w:rsid w:val="00E30403"/>
    <w:rsid w:val="00E33376"/>
    <w:rsid w:val="00E343DE"/>
    <w:rsid w:val="00E35FE9"/>
    <w:rsid w:val="00E36050"/>
    <w:rsid w:val="00E360BB"/>
    <w:rsid w:val="00E36288"/>
    <w:rsid w:val="00E36B9D"/>
    <w:rsid w:val="00E43686"/>
    <w:rsid w:val="00E43A50"/>
    <w:rsid w:val="00E4499D"/>
    <w:rsid w:val="00E470CC"/>
    <w:rsid w:val="00E47A97"/>
    <w:rsid w:val="00E51225"/>
    <w:rsid w:val="00E51413"/>
    <w:rsid w:val="00E51916"/>
    <w:rsid w:val="00E52541"/>
    <w:rsid w:val="00E53E82"/>
    <w:rsid w:val="00E559B2"/>
    <w:rsid w:val="00E55B28"/>
    <w:rsid w:val="00E57F91"/>
    <w:rsid w:val="00E60D64"/>
    <w:rsid w:val="00E630FB"/>
    <w:rsid w:val="00E63506"/>
    <w:rsid w:val="00E63B45"/>
    <w:rsid w:val="00E64AF5"/>
    <w:rsid w:val="00E6507D"/>
    <w:rsid w:val="00E65A3A"/>
    <w:rsid w:val="00E670A0"/>
    <w:rsid w:val="00E674FE"/>
    <w:rsid w:val="00E67CF0"/>
    <w:rsid w:val="00E70B02"/>
    <w:rsid w:val="00E71573"/>
    <w:rsid w:val="00E7241B"/>
    <w:rsid w:val="00E725A7"/>
    <w:rsid w:val="00E737B0"/>
    <w:rsid w:val="00E745F0"/>
    <w:rsid w:val="00E7518F"/>
    <w:rsid w:val="00E752A5"/>
    <w:rsid w:val="00E752C7"/>
    <w:rsid w:val="00E7628D"/>
    <w:rsid w:val="00E76C82"/>
    <w:rsid w:val="00E807FB"/>
    <w:rsid w:val="00E80E3F"/>
    <w:rsid w:val="00E812CC"/>
    <w:rsid w:val="00E8273F"/>
    <w:rsid w:val="00E85565"/>
    <w:rsid w:val="00E86B3A"/>
    <w:rsid w:val="00E87AD7"/>
    <w:rsid w:val="00E901E1"/>
    <w:rsid w:val="00E90989"/>
    <w:rsid w:val="00E91457"/>
    <w:rsid w:val="00E916E1"/>
    <w:rsid w:val="00E91A4E"/>
    <w:rsid w:val="00E9351E"/>
    <w:rsid w:val="00E9403A"/>
    <w:rsid w:val="00E964BC"/>
    <w:rsid w:val="00E97462"/>
    <w:rsid w:val="00E97DD8"/>
    <w:rsid w:val="00EA0449"/>
    <w:rsid w:val="00EA0A28"/>
    <w:rsid w:val="00EA2176"/>
    <w:rsid w:val="00EA22D0"/>
    <w:rsid w:val="00EA4D17"/>
    <w:rsid w:val="00EA5DD2"/>
    <w:rsid w:val="00EA7F1E"/>
    <w:rsid w:val="00EB1905"/>
    <w:rsid w:val="00EB2528"/>
    <w:rsid w:val="00EB2990"/>
    <w:rsid w:val="00EB3486"/>
    <w:rsid w:val="00EB3661"/>
    <w:rsid w:val="00EB3EBF"/>
    <w:rsid w:val="00EB4419"/>
    <w:rsid w:val="00EB4572"/>
    <w:rsid w:val="00EB5286"/>
    <w:rsid w:val="00EB5B82"/>
    <w:rsid w:val="00EB78DB"/>
    <w:rsid w:val="00EC146C"/>
    <w:rsid w:val="00EC1B6E"/>
    <w:rsid w:val="00EC1CB0"/>
    <w:rsid w:val="00EC1DC4"/>
    <w:rsid w:val="00EC48F3"/>
    <w:rsid w:val="00EC5763"/>
    <w:rsid w:val="00EC57DC"/>
    <w:rsid w:val="00EC6A27"/>
    <w:rsid w:val="00EC772C"/>
    <w:rsid w:val="00EC7ECD"/>
    <w:rsid w:val="00ED0986"/>
    <w:rsid w:val="00ED0A2E"/>
    <w:rsid w:val="00ED1D05"/>
    <w:rsid w:val="00ED2092"/>
    <w:rsid w:val="00ED2497"/>
    <w:rsid w:val="00ED4004"/>
    <w:rsid w:val="00ED5ED0"/>
    <w:rsid w:val="00ED6CB6"/>
    <w:rsid w:val="00EE031F"/>
    <w:rsid w:val="00EE08C5"/>
    <w:rsid w:val="00EE0C55"/>
    <w:rsid w:val="00EE1BC6"/>
    <w:rsid w:val="00EE37F3"/>
    <w:rsid w:val="00EE4B26"/>
    <w:rsid w:val="00EE5574"/>
    <w:rsid w:val="00EE5F1D"/>
    <w:rsid w:val="00EE6A60"/>
    <w:rsid w:val="00EE794D"/>
    <w:rsid w:val="00EF14B2"/>
    <w:rsid w:val="00EF1514"/>
    <w:rsid w:val="00EF162F"/>
    <w:rsid w:val="00EF4B32"/>
    <w:rsid w:val="00EF4F3F"/>
    <w:rsid w:val="00EF6112"/>
    <w:rsid w:val="00EF6C21"/>
    <w:rsid w:val="00F00DD7"/>
    <w:rsid w:val="00F045C4"/>
    <w:rsid w:val="00F0539E"/>
    <w:rsid w:val="00F104BE"/>
    <w:rsid w:val="00F10697"/>
    <w:rsid w:val="00F11A05"/>
    <w:rsid w:val="00F132EE"/>
    <w:rsid w:val="00F16DD6"/>
    <w:rsid w:val="00F177DC"/>
    <w:rsid w:val="00F178C8"/>
    <w:rsid w:val="00F2005A"/>
    <w:rsid w:val="00F20066"/>
    <w:rsid w:val="00F20CAC"/>
    <w:rsid w:val="00F21EAD"/>
    <w:rsid w:val="00F22989"/>
    <w:rsid w:val="00F22C7E"/>
    <w:rsid w:val="00F232F4"/>
    <w:rsid w:val="00F26B99"/>
    <w:rsid w:val="00F26CF8"/>
    <w:rsid w:val="00F26D84"/>
    <w:rsid w:val="00F27ABD"/>
    <w:rsid w:val="00F303CC"/>
    <w:rsid w:val="00F319A5"/>
    <w:rsid w:val="00F32799"/>
    <w:rsid w:val="00F33373"/>
    <w:rsid w:val="00F33AC1"/>
    <w:rsid w:val="00F33DDA"/>
    <w:rsid w:val="00F3465A"/>
    <w:rsid w:val="00F4037C"/>
    <w:rsid w:val="00F41806"/>
    <w:rsid w:val="00F430EE"/>
    <w:rsid w:val="00F43D65"/>
    <w:rsid w:val="00F45F11"/>
    <w:rsid w:val="00F469F7"/>
    <w:rsid w:val="00F4728C"/>
    <w:rsid w:val="00F47466"/>
    <w:rsid w:val="00F47608"/>
    <w:rsid w:val="00F47ADE"/>
    <w:rsid w:val="00F50A72"/>
    <w:rsid w:val="00F51AFA"/>
    <w:rsid w:val="00F51F53"/>
    <w:rsid w:val="00F52ECE"/>
    <w:rsid w:val="00F57251"/>
    <w:rsid w:val="00F600C9"/>
    <w:rsid w:val="00F6023A"/>
    <w:rsid w:val="00F61AE5"/>
    <w:rsid w:val="00F62D9B"/>
    <w:rsid w:val="00F63609"/>
    <w:rsid w:val="00F65D6A"/>
    <w:rsid w:val="00F65E9A"/>
    <w:rsid w:val="00F66788"/>
    <w:rsid w:val="00F6752A"/>
    <w:rsid w:val="00F716F8"/>
    <w:rsid w:val="00F72164"/>
    <w:rsid w:val="00F72375"/>
    <w:rsid w:val="00F73271"/>
    <w:rsid w:val="00F77C47"/>
    <w:rsid w:val="00F808C0"/>
    <w:rsid w:val="00F8143D"/>
    <w:rsid w:val="00F81F9D"/>
    <w:rsid w:val="00F83D10"/>
    <w:rsid w:val="00F84340"/>
    <w:rsid w:val="00F8441B"/>
    <w:rsid w:val="00F85883"/>
    <w:rsid w:val="00F8704E"/>
    <w:rsid w:val="00F875A3"/>
    <w:rsid w:val="00F90FA6"/>
    <w:rsid w:val="00F92ED7"/>
    <w:rsid w:val="00F9438D"/>
    <w:rsid w:val="00F95C2D"/>
    <w:rsid w:val="00F9628C"/>
    <w:rsid w:val="00F965F4"/>
    <w:rsid w:val="00F96A87"/>
    <w:rsid w:val="00F97CD4"/>
    <w:rsid w:val="00FA00D9"/>
    <w:rsid w:val="00FA0D3C"/>
    <w:rsid w:val="00FA2269"/>
    <w:rsid w:val="00FA2A69"/>
    <w:rsid w:val="00FA321B"/>
    <w:rsid w:val="00FA37BC"/>
    <w:rsid w:val="00FA38B0"/>
    <w:rsid w:val="00FA3B62"/>
    <w:rsid w:val="00FA46C3"/>
    <w:rsid w:val="00FA65E8"/>
    <w:rsid w:val="00FB0FCD"/>
    <w:rsid w:val="00FB32C1"/>
    <w:rsid w:val="00FB34D4"/>
    <w:rsid w:val="00FB365C"/>
    <w:rsid w:val="00FB3946"/>
    <w:rsid w:val="00FB40B4"/>
    <w:rsid w:val="00FB4231"/>
    <w:rsid w:val="00FB4D12"/>
    <w:rsid w:val="00FB4DF5"/>
    <w:rsid w:val="00FB6C3E"/>
    <w:rsid w:val="00FB6EF3"/>
    <w:rsid w:val="00FB78B5"/>
    <w:rsid w:val="00FC300A"/>
    <w:rsid w:val="00FC3C50"/>
    <w:rsid w:val="00FC4B76"/>
    <w:rsid w:val="00FC5606"/>
    <w:rsid w:val="00FC67A2"/>
    <w:rsid w:val="00FC67F3"/>
    <w:rsid w:val="00FC6CB4"/>
    <w:rsid w:val="00FC7F25"/>
    <w:rsid w:val="00FD163D"/>
    <w:rsid w:val="00FD1AD2"/>
    <w:rsid w:val="00FD1B85"/>
    <w:rsid w:val="00FD21C7"/>
    <w:rsid w:val="00FD395F"/>
    <w:rsid w:val="00FD4248"/>
    <w:rsid w:val="00FD4CD4"/>
    <w:rsid w:val="00FD730D"/>
    <w:rsid w:val="00FE0242"/>
    <w:rsid w:val="00FE0702"/>
    <w:rsid w:val="00FE1FB0"/>
    <w:rsid w:val="00FE2486"/>
    <w:rsid w:val="00FE27EB"/>
    <w:rsid w:val="00FE2BF6"/>
    <w:rsid w:val="00FE3E3F"/>
    <w:rsid w:val="00FE67B2"/>
    <w:rsid w:val="00FE6C97"/>
    <w:rsid w:val="00FE7CA1"/>
    <w:rsid w:val="00FF176F"/>
    <w:rsid w:val="00FF31E2"/>
    <w:rsid w:val="00FF3975"/>
    <w:rsid w:val="00FF3B16"/>
    <w:rsid w:val="00FF4F42"/>
    <w:rsid w:val="00FF54F4"/>
    <w:rsid w:val="00FF5806"/>
    <w:rsid w:val="00FF6C9C"/>
    <w:rsid w:val="00FF729C"/>
    <w:rsid w:val="00FF7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7CF3D5D"/>
  <w15:docId w15:val="{FDDF5EF1-097E-4706-AC5F-6153F488D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9DE"/>
    <w:pPr>
      <w:widowControl w:val="0"/>
      <w:jc w:val="both"/>
    </w:pPr>
    <w:rPr>
      <w:rFonts w:asciiTheme="minorEastAsia"/>
    </w:rPr>
  </w:style>
  <w:style w:type="paragraph" w:styleId="1">
    <w:name w:val="heading 1"/>
    <w:basedOn w:val="a"/>
    <w:next w:val="a"/>
    <w:link w:val="10"/>
    <w:uiPriority w:val="9"/>
    <w:qFormat/>
    <w:rsid w:val="001744B9"/>
    <w:pPr>
      <w:keepNext/>
      <w:outlineLvl w:val="0"/>
    </w:pPr>
    <w:rPr>
      <w:rFonts w:asciiTheme="majorHAnsi" w:eastAsiaTheme="majorEastAsia" w:hAnsiTheme="majorHAnsi" w:cstheme="majorBidi"/>
      <w:sz w:val="28"/>
      <w:szCs w:val="28"/>
    </w:rPr>
  </w:style>
  <w:style w:type="paragraph" w:styleId="2">
    <w:name w:val="heading 2"/>
    <w:basedOn w:val="a"/>
    <w:next w:val="a"/>
    <w:link w:val="20"/>
    <w:uiPriority w:val="9"/>
    <w:unhideWhenUsed/>
    <w:qFormat/>
    <w:rsid w:val="000302D9"/>
    <w:pPr>
      <w:keepNext/>
      <w:outlineLvl w:val="1"/>
    </w:pPr>
    <w:rPr>
      <w:rFonts w:asciiTheme="majorHAnsi" w:eastAsiaTheme="majorEastAsia" w:hAnsiTheme="majorHAnsi" w:cstheme="majorBidi"/>
      <w:sz w:val="24"/>
      <w:szCs w:val="24"/>
    </w:rPr>
  </w:style>
  <w:style w:type="paragraph" w:styleId="3">
    <w:name w:val="heading 3"/>
    <w:basedOn w:val="a"/>
    <w:next w:val="a"/>
    <w:link w:val="30"/>
    <w:uiPriority w:val="9"/>
    <w:unhideWhenUsed/>
    <w:qFormat/>
    <w:rsid w:val="001744B9"/>
    <w:pPr>
      <w:keepNext/>
      <w:shd w:val="clear" w:color="auto" w:fill="D9D9D9" w:themeFill="background1" w:themeFillShade="D9"/>
      <w:spacing w:line="360" w:lineRule="exact"/>
      <w:ind w:firstLineChars="100" w:firstLine="220"/>
      <w:outlineLvl w:val="2"/>
    </w:pPr>
    <w:rPr>
      <w:rFonts w:asciiTheme="majorHAnsi" w:eastAsiaTheme="majorEastAsia" w:hAnsiTheme="majorHAnsi" w:cstheme="majorBidi"/>
      <w:sz w:val="22"/>
    </w:rPr>
  </w:style>
  <w:style w:type="paragraph" w:styleId="4">
    <w:name w:val="heading 4"/>
    <w:basedOn w:val="a"/>
    <w:next w:val="a"/>
    <w:link w:val="40"/>
    <w:uiPriority w:val="9"/>
    <w:unhideWhenUsed/>
    <w:qFormat/>
    <w:rsid w:val="00CB604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10F2"/>
    <w:pPr>
      <w:tabs>
        <w:tab w:val="center" w:pos="4252"/>
        <w:tab w:val="right" w:pos="8504"/>
      </w:tabs>
      <w:snapToGrid w:val="0"/>
    </w:pPr>
  </w:style>
  <w:style w:type="character" w:customStyle="1" w:styleId="a4">
    <w:name w:val="ヘッダー (文字)"/>
    <w:basedOn w:val="a0"/>
    <w:link w:val="a3"/>
    <w:uiPriority w:val="99"/>
    <w:rsid w:val="002810F2"/>
  </w:style>
  <w:style w:type="paragraph" w:styleId="a5">
    <w:name w:val="footer"/>
    <w:basedOn w:val="a"/>
    <w:link w:val="a6"/>
    <w:uiPriority w:val="99"/>
    <w:unhideWhenUsed/>
    <w:rsid w:val="002810F2"/>
    <w:pPr>
      <w:tabs>
        <w:tab w:val="center" w:pos="4252"/>
        <w:tab w:val="right" w:pos="8504"/>
      </w:tabs>
      <w:snapToGrid w:val="0"/>
    </w:pPr>
  </w:style>
  <w:style w:type="character" w:customStyle="1" w:styleId="a6">
    <w:name w:val="フッター (文字)"/>
    <w:basedOn w:val="a0"/>
    <w:link w:val="a5"/>
    <w:uiPriority w:val="99"/>
    <w:rsid w:val="002810F2"/>
  </w:style>
  <w:style w:type="character" w:customStyle="1" w:styleId="10">
    <w:name w:val="見出し 1 (文字)"/>
    <w:basedOn w:val="a0"/>
    <w:link w:val="1"/>
    <w:uiPriority w:val="9"/>
    <w:rsid w:val="001744B9"/>
    <w:rPr>
      <w:rFonts w:asciiTheme="majorHAnsi" w:eastAsiaTheme="majorEastAsia" w:hAnsiTheme="majorHAnsi" w:cstheme="majorBidi"/>
      <w:sz w:val="28"/>
      <w:szCs w:val="28"/>
    </w:rPr>
  </w:style>
  <w:style w:type="character" w:customStyle="1" w:styleId="20">
    <w:name w:val="見出し 2 (文字)"/>
    <w:basedOn w:val="a0"/>
    <w:link w:val="2"/>
    <w:uiPriority w:val="9"/>
    <w:rsid w:val="000302D9"/>
    <w:rPr>
      <w:rFonts w:asciiTheme="majorHAnsi" w:eastAsiaTheme="majorEastAsia" w:hAnsiTheme="majorHAnsi" w:cstheme="majorBidi"/>
      <w:sz w:val="24"/>
      <w:szCs w:val="24"/>
    </w:rPr>
  </w:style>
  <w:style w:type="table" w:styleId="a7">
    <w:name w:val="Table Grid"/>
    <w:basedOn w:val="a1"/>
    <w:uiPriority w:val="59"/>
    <w:rsid w:val="00281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A17FE"/>
    <w:pPr>
      <w:ind w:leftChars="400" w:left="840"/>
    </w:pPr>
  </w:style>
  <w:style w:type="character" w:customStyle="1" w:styleId="30">
    <w:name w:val="見出し 3 (文字)"/>
    <w:basedOn w:val="a0"/>
    <w:link w:val="3"/>
    <w:uiPriority w:val="9"/>
    <w:rsid w:val="001744B9"/>
    <w:rPr>
      <w:rFonts w:asciiTheme="majorHAnsi" w:eastAsiaTheme="majorEastAsia" w:hAnsiTheme="majorHAnsi" w:cstheme="majorBidi"/>
      <w:sz w:val="22"/>
      <w:shd w:val="clear" w:color="auto" w:fill="D9D9D9" w:themeFill="background1" w:themeFillShade="D9"/>
    </w:rPr>
  </w:style>
  <w:style w:type="paragraph" w:styleId="11">
    <w:name w:val="toc 1"/>
    <w:basedOn w:val="a"/>
    <w:next w:val="a"/>
    <w:autoRedefine/>
    <w:uiPriority w:val="39"/>
    <w:unhideWhenUsed/>
    <w:rsid w:val="00A45E93"/>
  </w:style>
  <w:style w:type="paragraph" w:styleId="21">
    <w:name w:val="toc 2"/>
    <w:basedOn w:val="a"/>
    <w:next w:val="a"/>
    <w:autoRedefine/>
    <w:uiPriority w:val="39"/>
    <w:unhideWhenUsed/>
    <w:rsid w:val="00A45E93"/>
    <w:pPr>
      <w:ind w:leftChars="100" w:left="210"/>
    </w:pPr>
  </w:style>
  <w:style w:type="paragraph" w:styleId="31">
    <w:name w:val="toc 3"/>
    <w:basedOn w:val="a"/>
    <w:next w:val="a"/>
    <w:autoRedefine/>
    <w:uiPriority w:val="39"/>
    <w:unhideWhenUsed/>
    <w:rsid w:val="00A45E93"/>
    <w:pPr>
      <w:ind w:leftChars="200" w:left="420"/>
    </w:pPr>
  </w:style>
  <w:style w:type="character" w:styleId="a9">
    <w:name w:val="Hyperlink"/>
    <w:basedOn w:val="a0"/>
    <w:uiPriority w:val="99"/>
    <w:unhideWhenUsed/>
    <w:rsid w:val="00A45E93"/>
    <w:rPr>
      <w:color w:val="0000FF" w:themeColor="hyperlink"/>
      <w:u w:val="single"/>
    </w:rPr>
  </w:style>
  <w:style w:type="paragraph" w:styleId="aa">
    <w:name w:val="Balloon Text"/>
    <w:basedOn w:val="a"/>
    <w:link w:val="ab"/>
    <w:uiPriority w:val="99"/>
    <w:semiHidden/>
    <w:unhideWhenUsed/>
    <w:rsid w:val="00A45E9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45E93"/>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EC57DC"/>
  </w:style>
  <w:style w:type="character" w:customStyle="1" w:styleId="ad">
    <w:name w:val="日付 (文字)"/>
    <w:basedOn w:val="a0"/>
    <w:link w:val="ac"/>
    <w:uiPriority w:val="99"/>
    <w:semiHidden/>
    <w:rsid w:val="00EC57DC"/>
    <w:rPr>
      <w:rFonts w:asciiTheme="minorEastAsia"/>
    </w:rPr>
  </w:style>
  <w:style w:type="numbering" w:customStyle="1" w:styleId="12">
    <w:name w:val="リストなし1"/>
    <w:next w:val="a2"/>
    <w:uiPriority w:val="99"/>
    <w:semiHidden/>
    <w:unhideWhenUsed/>
    <w:rsid w:val="008D1261"/>
  </w:style>
  <w:style w:type="table" w:customStyle="1" w:styleId="13">
    <w:name w:val="表 (格子)1"/>
    <w:basedOn w:val="a1"/>
    <w:next w:val="a7"/>
    <w:uiPriority w:val="59"/>
    <w:rsid w:val="008D1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D12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FollowedHyperlink"/>
    <w:basedOn w:val="a0"/>
    <w:uiPriority w:val="99"/>
    <w:semiHidden/>
    <w:unhideWhenUsed/>
    <w:rsid w:val="008D1261"/>
    <w:rPr>
      <w:color w:val="800080" w:themeColor="followedHyperlink"/>
      <w:u w:val="single"/>
    </w:rPr>
  </w:style>
  <w:style w:type="table" w:customStyle="1" w:styleId="22">
    <w:name w:val="表 (格子)2"/>
    <w:basedOn w:val="a1"/>
    <w:next w:val="a7"/>
    <w:uiPriority w:val="59"/>
    <w:rsid w:val="007D3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757D88"/>
    <w:pPr>
      <w:jc w:val="center"/>
    </w:pPr>
    <w:rPr>
      <w:rFonts w:ascii="ＭＳ ゴシック" w:eastAsia="ＭＳ ゴシック" w:hAnsi="ＭＳ ゴシック"/>
      <w:sz w:val="22"/>
    </w:rPr>
  </w:style>
  <w:style w:type="character" w:customStyle="1" w:styleId="af0">
    <w:name w:val="記 (文字)"/>
    <w:basedOn w:val="a0"/>
    <w:link w:val="af"/>
    <w:uiPriority w:val="99"/>
    <w:rsid w:val="00757D88"/>
    <w:rPr>
      <w:rFonts w:ascii="ＭＳ ゴシック" w:eastAsia="ＭＳ ゴシック" w:hAnsi="ＭＳ ゴシック"/>
      <w:sz w:val="22"/>
    </w:rPr>
  </w:style>
  <w:style w:type="paragraph" w:styleId="af1">
    <w:name w:val="Closing"/>
    <w:basedOn w:val="a"/>
    <w:link w:val="af2"/>
    <w:uiPriority w:val="99"/>
    <w:unhideWhenUsed/>
    <w:rsid w:val="00757D88"/>
    <w:pPr>
      <w:jc w:val="right"/>
    </w:pPr>
    <w:rPr>
      <w:rFonts w:ascii="ＭＳ ゴシック" w:eastAsia="ＭＳ ゴシック" w:hAnsi="ＭＳ ゴシック"/>
      <w:sz w:val="22"/>
    </w:rPr>
  </w:style>
  <w:style w:type="character" w:customStyle="1" w:styleId="af2">
    <w:name w:val="結語 (文字)"/>
    <w:basedOn w:val="a0"/>
    <w:link w:val="af1"/>
    <w:uiPriority w:val="99"/>
    <w:rsid w:val="00757D88"/>
    <w:rPr>
      <w:rFonts w:ascii="ＭＳ ゴシック" w:eastAsia="ＭＳ ゴシック" w:hAnsi="ＭＳ ゴシック"/>
      <w:sz w:val="22"/>
    </w:rPr>
  </w:style>
  <w:style w:type="character" w:customStyle="1" w:styleId="40">
    <w:name w:val="見出し 4 (文字)"/>
    <w:basedOn w:val="a0"/>
    <w:link w:val="4"/>
    <w:uiPriority w:val="9"/>
    <w:rsid w:val="00CB6044"/>
    <w:rPr>
      <w:rFonts w:asciiTheme="minorEastAsia"/>
      <w:b/>
      <w:bCs/>
    </w:rPr>
  </w:style>
  <w:style w:type="paragraph" w:styleId="af3">
    <w:name w:val="Revision"/>
    <w:hidden/>
    <w:uiPriority w:val="99"/>
    <w:semiHidden/>
    <w:rsid w:val="003569B8"/>
    <w:rPr>
      <w:rFonts w:asciiTheme="minorEastAsia"/>
    </w:rPr>
  </w:style>
  <w:style w:type="paragraph" w:styleId="af4">
    <w:name w:val="TOC Heading"/>
    <w:basedOn w:val="1"/>
    <w:next w:val="a"/>
    <w:uiPriority w:val="39"/>
    <w:unhideWhenUsed/>
    <w:qFormat/>
    <w:rsid w:val="00246A70"/>
    <w:pPr>
      <w:keepLines/>
      <w:widowControl/>
      <w:spacing w:before="240" w:line="259" w:lineRule="auto"/>
      <w:jc w:val="left"/>
      <w:outlineLvl w:val="9"/>
    </w:pPr>
    <w:rPr>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1351">
      <w:bodyDiv w:val="1"/>
      <w:marLeft w:val="0"/>
      <w:marRight w:val="0"/>
      <w:marTop w:val="0"/>
      <w:marBottom w:val="0"/>
      <w:divBdr>
        <w:top w:val="none" w:sz="0" w:space="0" w:color="auto"/>
        <w:left w:val="none" w:sz="0" w:space="0" w:color="auto"/>
        <w:bottom w:val="none" w:sz="0" w:space="0" w:color="auto"/>
        <w:right w:val="none" w:sz="0" w:space="0" w:color="auto"/>
      </w:divBdr>
    </w:div>
    <w:div w:id="259218076">
      <w:bodyDiv w:val="1"/>
      <w:marLeft w:val="0"/>
      <w:marRight w:val="0"/>
      <w:marTop w:val="0"/>
      <w:marBottom w:val="0"/>
      <w:divBdr>
        <w:top w:val="none" w:sz="0" w:space="0" w:color="auto"/>
        <w:left w:val="none" w:sz="0" w:space="0" w:color="auto"/>
        <w:bottom w:val="none" w:sz="0" w:space="0" w:color="auto"/>
        <w:right w:val="none" w:sz="0" w:space="0" w:color="auto"/>
      </w:divBdr>
    </w:div>
    <w:div w:id="311443968">
      <w:bodyDiv w:val="1"/>
      <w:marLeft w:val="0"/>
      <w:marRight w:val="0"/>
      <w:marTop w:val="0"/>
      <w:marBottom w:val="0"/>
      <w:divBdr>
        <w:top w:val="none" w:sz="0" w:space="0" w:color="auto"/>
        <w:left w:val="none" w:sz="0" w:space="0" w:color="auto"/>
        <w:bottom w:val="none" w:sz="0" w:space="0" w:color="auto"/>
        <w:right w:val="none" w:sz="0" w:space="0" w:color="auto"/>
      </w:divBdr>
    </w:div>
    <w:div w:id="549221775">
      <w:bodyDiv w:val="1"/>
      <w:marLeft w:val="0"/>
      <w:marRight w:val="0"/>
      <w:marTop w:val="0"/>
      <w:marBottom w:val="0"/>
      <w:divBdr>
        <w:top w:val="none" w:sz="0" w:space="0" w:color="auto"/>
        <w:left w:val="none" w:sz="0" w:space="0" w:color="auto"/>
        <w:bottom w:val="none" w:sz="0" w:space="0" w:color="auto"/>
        <w:right w:val="none" w:sz="0" w:space="0" w:color="auto"/>
      </w:divBdr>
    </w:div>
    <w:div w:id="792986384">
      <w:bodyDiv w:val="1"/>
      <w:marLeft w:val="0"/>
      <w:marRight w:val="0"/>
      <w:marTop w:val="0"/>
      <w:marBottom w:val="0"/>
      <w:divBdr>
        <w:top w:val="none" w:sz="0" w:space="0" w:color="auto"/>
        <w:left w:val="none" w:sz="0" w:space="0" w:color="auto"/>
        <w:bottom w:val="none" w:sz="0" w:space="0" w:color="auto"/>
        <w:right w:val="none" w:sz="0" w:space="0" w:color="auto"/>
      </w:divBdr>
    </w:div>
    <w:div w:id="892426649">
      <w:bodyDiv w:val="1"/>
      <w:marLeft w:val="0"/>
      <w:marRight w:val="0"/>
      <w:marTop w:val="0"/>
      <w:marBottom w:val="0"/>
      <w:divBdr>
        <w:top w:val="none" w:sz="0" w:space="0" w:color="auto"/>
        <w:left w:val="none" w:sz="0" w:space="0" w:color="auto"/>
        <w:bottom w:val="none" w:sz="0" w:space="0" w:color="auto"/>
        <w:right w:val="none" w:sz="0" w:space="0" w:color="auto"/>
      </w:divBdr>
    </w:div>
    <w:div w:id="1013529808">
      <w:bodyDiv w:val="1"/>
      <w:marLeft w:val="0"/>
      <w:marRight w:val="0"/>
      <w:marTop w:val="0"/>
      <w:marBottom w:val="0"/>
      <w:divBdr>
        <w:top w:val="none" w:sz="0" w:space="0" w:color="auto"/>
        <w:left w:val="none" w:sz="0" w:space="0" w:color="auto"/>
        <w:bottom w:val="none" w:sz="0" w:space="0" w:color="auto"/>
        <w:right w:val="none" w:sz="0" w:space="0" w:color="auto"/>
      </w:divBdr>
    </w:div>
    <w:div w:id="1117984444">
      <w:bodyDiv w:val="1"/>
      <w:marLeft w:val="0"/>
      <w:marRight w:val="0"/>
      <w:marTop w:val="0"/>
      <w:marBottom w:val="0"/>
      <w:divBdr>
        <w:top w:val="none" w:sz="0" w:space="0" w:color="auto"/>
        <w:left w:val="none" w:sz="0" w:space="0" w:color="auto"/>
        <w:bottom w:val="none" w:sz="0" w:space="0" w:color="auto"/>
        <w:right w:val="none" w:sz="0" w:space="0" w:color="auto"/>
      </w:divBdr>
    </w:div>
    <w:div w:id="1204830477">
      <w:bodyDiv w:val="1"/>
      <w:marLeft w:val="0"/>
      <w:marRight w:val="0"/>
      <w:marTop w:val="0"/>
      <w:marBottom w:val="0"/>
      <w:divBdr>
        <w:top w:val="none" w:sz="0" w:space="0" w:color="auto"/>
        <w:left w:val="none" w:sz="0" w:space="0" w:color="auto"/>
        <w:bottom w:val="none" w:sz="0" w:space="0" w:color="auto"/>
        <w:right w:val="none" w:sz="0" w:space="0" w:color="auto"/>
      </w:divBdr>
    </w:div>
    <w:div w:id="1424455540">
      <w:bodyDiv w:val="1"/>
      <w:marLeft w:val="0"/>
      <w:marRight w:val="0"/>
      <w:marTop w:val="0"/>
      <w:marBottom w:val="0"/>
      <w:divBdr>
        <w:top w:val="none" w:sz="0" w:space="0" w:color="auto"/>
        <w:left w:val="none" w:sz="0" w:space="0" w:color="auto"/>
        <w:bottom w:val="none" w:sz="0" w:space="0" w:color="auto"/>
        <w:right w:val="none" w:sz="0" w:space="0" w:color="auto"/>
      </w:divBdr>
    </w:div>
    <w:div w:id="1509633986">
      <w:bodyDiv w:val="1"/>
      <w:marLeft w:val="0"/>
      <w:marRight w:val="0"/>
      <w:marTop w:val="0"/>
      <w:marBottom w:val="0"/>
      <w:divBdr>
        <w:top w:val="none" w:sz="0" w:space="0" w:color="auto"/>
        <w:left w:val="none" w:sz="0" w:space="0" w:color="auto"/>
        <w:bottom w:val="none" w:sz="0" w:space="0" w:color="auto"/>
        <w:right w:val="none" w:sz="0" w:space="0" w:color="auto"/>
      </w:divBdr>
    </w:div>
    <w:div w:id="161317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8C368-5313-4A43-9CBB-B73B3E1B9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25</Pages>
  <Words>2809</Words>
  <Characters>16017</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瀬野　昭仁</dc:creator>
  <cp:lastModifiedBy>吉崎　啓司</cp:lastModifiedBy>
  <cp:revision>65</cp:revision>
  <cp:lastPrinted>2022-09-09T02:47:00Z</cp:lastPrinted>
  <dcterms:created xsi:type="dcterms:W3CDTF">2022-09-11T14:18:00Z</dcterms:created>
  <dcterms:modified xsi:type="dcterms:W3CDTF">2022-09-14T09:39:00Z</dcterms:modified>
</cp:coreProperties>
</file>