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B8" w:rsidRDefault="00C666B8" w:rsidP="00061D35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メイリオ" w:eastAsia="メイリオ" w:hAnsi="メイリオ" w:cs="ＭＳ Ｐゴシック"/>
          <w:b/>
          <w:bCs/>
          <w:color w:val="FF0000"/>
          <w:kern w:val="0"/>
          <w:sz w:val="24"/>
          <w:szCs w:val="24"/>
        </w:rPr>
      </w:pPr>
      <w:bookmarkStart w:id="0" w:name="_GoBack"/>
      <w:bookmarkEnd w:id="0"/>
    </w:p>
    <w:p w:rsidR="00061D35" w:rsidRDefault="00061D35" w:rsidP="00061D35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メイリオ" w:eastAsia="メイリオ" w:hAnsi="メイリオ" w:cs="ＭＳ Ｐゴシック"/>
          <w:b/>
          <w:bCs/>
          <w:color w:val="FF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 xml:space="preserve">１　</w:t>
      </w:r>
      <w:r w:rsidRPr="00061D35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加算増額（単位数増）の算定の場合</w:t>
      </w:r>
      <w:r w:rsidR="00AE0BD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、</w:t>
      </w:r>
      <w:r w:rsidRPr="00061D35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予定月の前月15日まで</w:t>
      </w:r>
      <w:r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に</w:t>
      </w:r>
      <w:r w:rsidR="00AE0BD9" w:rsidRPr="00AE0BD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メール</w:t>
      </w:r>
      <w:r w:rsidR="00AE0BD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又は</w:t>
      </w:r>
      <w:r w:rsidR="00AE0BD9" w:rsidRPr="00AE0BD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郵送</w:t>
      </w:r>
      <w:r w:rsidRPr="00061D35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【消印有効】</w:t>
      </w:r>
    </w:p>
    <w:p w:rsidR="00061D35" w:rsidRPr="00061D35" w:rsidRDefault="00061D35" w:rsidP="00061D35">
      <w:pPr>
        <w:widowControl/>
        <w:shd w:val="clear" w:color="auto" w:fill="FFFFFF"/>
        <w:spacing w:before="100" w:beforeAutospacing="1" w:after="100" w:afterAutospacing="1" w:line="440" w:lineRule="exact"/>
        <w:jc w:val="right"/>
        <w:rPr>
          <w:rFonts w:ascii="メイリオ" w:eastAsia="メイリオ" w:hAnsi="メイリオ" w:cs="ＭＳ Ｐゴシック"/>
          <w:bCs/>
          <w:kern w:val="0"/>
          <w:sz w:val="24"/>
          <w:szCs w:val="24"/>
        </w:rPr>
      </w:pP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　</w:t>
      </w:r>
      <w:r w:rsidRPr="00061D35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　</w:t>
      </w:r>
      <w:r w:rsidRPr="00061D35">
        <w:rPr>
          <w:rFonts w:ascii="メイリオ" w:eastAsia="メイリオ" w:hAnsi="メイリオ" w:cs="ＭＳ Ｐゴシック" w:hint="eastAsia"/>
          <w:bCs/>
          <w:kern w:val="0"/>
          <w:sz w:val="24"/>
          <w:szCs w:val="24"/>
        </w:rPr>
        <w:t>（例：変更日</w:t>
      </w:r>
      <w:r w:rsidR="000776BD">
        <w:rPr>
          <w:rFonts w:ascii="メイリオ" w:eastAsia="メイリオ" w:hAnsi="メイリオ" w:cs="ＭＳ Ｐゴシック" w:hint="eastAsia"/>
          <w:bCs/>
          <w:kern w:val="0"/>
          <w:sz w:val="24"/>
          <w:szCs w:val="24"/>
        </w:rPr>
        <w:t>が</w:t>
      </w:r>
      <w:r w:rsidRPr="00061D35">
        <w:rPr>
          <w:rFonts w:ascii="メイリオ" w:eastAsia="メイリオ" w:hAnsi="メイリオ" w:cs="ＭＳ Ｐゴシック" w:hint="eastAsia"/>
          <w:bCs/>
          <w:kern w:val="0"/>
          <w:sz w:val="24"/>
          <w:szCs w:val="24"/>
        </w:rPr>
        <w:t>12月1日のとき11月15日までに投函）</w:t>
      </w:r>
    </w:p>
    <w:p w:rsidR="00061D35" w:rsidRDefault="00061D35" w:rsidP="00061D35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061D35">
        <w:rPr>
          <w:rFonts w:ascii="メイリオ" w:eastAsia="メイリオ" w:hAnsi="メイリオ" w:cs="ＭＳ Ｐゴシック" w:hint="eastAsia"/>
          <w:bCs/>
          <w:kern w:val="0"/>
          <w:sz w:val="24"/>
          <w:szCs w:val="24"/>
        </w:rPr>
        <w:t>２　加算減額（単位数減）の算定の場合</w:t>
      </w:r>
      <w:r w:rsidRPr="00061D35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、</w:t>
      </w: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判明後速やかに</w:t>
      </w:r>
      <w:r w:rsidR="00AE0BD9" w:rsidRPr="00AE0BD9">
        <w:rPr>
          <w:rFonts w:ascii="メイリオ" w:eastAsia="メイリオ" w:hAnsi="メイリオ" w:cs="ＭＳ Ｐゴシック" w:hint="eastAsia"/>
          <w:b/>
          <w:color w:val="FF0000"/>
          <w:kern w:val="0"/>
          <w:sz w:val="24"/>
          <w:szCs w:val="24"/>
        </w:rPr>
        <w:t>メール又は</w:t>
      </w:r>
      <w:r w:rsidRPr="00AE0BD9">
        <w:rPr>
          <w:rFonts w:ascii="メイリオ" w:eastAsia="メイリオ" w:hAnsi="メイリオ" w:cs="ＭＳ Ｐゴシック" w:hint="eastAsia"/>
          <w:b/>
          <w:color w:val="FF0000"/>
          <w:kern w:val="0"/>
          <w:sz w:val="24"/>
          <w:szCs w:val="24"/>
        </w:rPr>
        <w:t>郵送</w:t>
      </w: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にて提出。</w:t>
      </w:r>
    </w:p>
    <w:p w:rsidR="00061D35" w:rsidRDefault="00061D35" w:rsidP="00061D35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061D35">
        <w:rPr>
          <w:rFonts w:ascii="メイリオ" w:eastAsia="メイリオ" w:hAnsi="メイリオ" w:cs="ＭＳ Ｐゴシック" w:hint="eastAsia"/>
          <w:bCs/>
          <w:kern w:val="0"/>
          <w:sz w:val="24"/>
          <w:szCs w:val="24"/>
        </w:rPr>
        <w:t>３　福祉・介護職員処遇改善（特別）加算を新たに算定する場合</w:t>
      </w: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は、前々月の末日まで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に</w:t>
      </w:r>
      <w:r w:rsidR="00AE0BD9" w:rsidRPr="00AE0BD9">
        <w:rPr>
          <w:rFonts w:ascii="メイリオ" w:eastAsia="メイリオ" w:hAnsi="メイリオ" w:cs="ＭＳ Ｐゴシック" w:hint="eastAsia"/>
          <w:b/>
          <w:color w:val="FF0000"/>
          <w:kern w:val="0"/>
          <w:sz w:val="24"/>
          <w:szCs w:val="24"/>
        </w:rPr>
        <w:t>メールで提出</w:t>
      </w:r>
    </w:p>
    <w:p w:rsidR="00061D35" w:rsidRDefault="00061D35" w:rsidP="00061D35">
      <w:pPr>
        <w:widowControl/>
        <w:shd w:val="clear" w:color="auto" w:fill="FFFFFF"/>
        <w:spacing w:before="100" w:beforeAutospacing="1" w:after="100" w:afterAutospacing="1" w:line="440" w:lineRule="exact"/>
        <w:jc w:val="righ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（例：</w:t>
      </w:r>
      <w:r w:rsidR="000776BD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算定開始日が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12</w:t>
      </w: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月1日の場合、10月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末</w:t>
      </w:r>
      <w:r w:rsidR="000776BD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日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までに</w:t>
      </w:r>
      <w:r w:rsidR="00AE0BD9" w:rsidRPr="00AE0BD9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メールで提出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）</w:t>
      </w:r>
    </w:p>
    <w:p w:rsidR="00AE0BD9" w:rsidRDefault="00061D35" w:rsidP="00AE0BD9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061D35">
        <w:rPr>
          <w:rFonts w:ascii="メイリオ" w:eastAsia="メイリオ" w:hAnsi="メイリオ" w:cs="ＭＳ Ｐゴシック" w:hint="eastAsia"/>
          <w:bCs/>
          <w:kern w:val="0"/>
          <w:sz w:val="24"/>
          <w:szCs w:val="24"/>
        </w:rPr>
        <w:t>４　前年度実績が算定の要件となる加算について</w:t>
      </w: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、</w:t>
      </w:r>
    </w:p>
    <w:p w:rsidR="00AE0BD9" w:rsidRDefault="00061D35" w:rsidP="00AE0BD9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メイリオ" w:eastAsia="メイリオ" w:hAnsi="メイリオ" w:cs="ＭＳ Ｐゴシック"/>
          <w:b/>
          <w:bCs/>
          <w:color w:val="FF0000"/>
          <w:kern w:val="0"/>
          <w:sz w:val="24"/>
          <w:szCs w:val="24"/>
        </w:rPr>
      </w:pPr>
      <w:r w:rsidRPr="00061D35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大阪府では加算を算定する年の４月1５日まで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に</w:t>
      </w:r>
      <w:r w:rsidR="00AE0BD9" w:rsidRPr="00AE0BD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メール</w:t>
      </w:r>
      <w:r w:rsidR="00AE0BD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又は</w:t>
      </w:r>
      <w:r w:rsidR="00AE0BD9" w:rsidRPr="00AE0BD9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郵送</w:t>
      </w:r>
      <w:r w:rsidR="00AE0BD9" w:rsidRPr="00061D35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4"/>
          <w:szCs w:val="24"/>
        </w:rPr>
        <w:t>【消印有効】</w:t>
      </w:r>
    </w:p>
    <w:p w:rsidR="00061D35" w:rsidRPr="00061D35" w:rsidRDefault="00AE0BD9" w:rsidP="00061D35">
      <w:pPr>
        <w:widowControl/>
        <w:shd w:val="clear" w:color="auto" w:fill="FFFFFF"/>
        <w:spacing w:line="440" w:lineRule="exact"/>
        <w:jc w:val="right"/>
        <w:rPr>
          <w:rFonts w:ascii="メイリオ" w:eastAsia="メイリオ" w:hAnsi="メイリオ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FBDF4" wp14:editId="5DC73D96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8265160" cy="1163320"/>
                <wp:effectExtent l="0" t="0" r="2159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5160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666B8" w:rsidRPr="00061D35" w:rsidRDefault="00C666B8" w:rsidP="00C666B8">
                            <w:pPr>
                              <w:spacing w:line="50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B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9.6pt;margin-top:11.7pt;width:650.8pt;height:9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" filled="f" strokeweight=".5pt">
                <v:stroke dashstyle="1 1"/>
                <v:textbox inset="2mm,0,2mm,0">
                  <w:txbxContent>
                    <w:p w:rsidR="00C666B8" w:rsidRPr="00061D35" w:rsidRDefault="00C666B8" w:rsidP="00C666B8">
                      <w:pPr>
                        <w:spacing w:line="500" w:lineRule="exact"/>
                        <w:rPr>
                          <w:rFonts w:ascii="メイリオ" w:eastAsia="メイリオ" w:hAnsi="メイリオ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6B8" w:rsidRPr="00C666B8" w:rsidRDefault="00C666B8" w:rsidP="00C666B8">
      <w:pPr>
        <w:widowControl/>
        <w:shd w:val="clear" w:color="auto" w:fill="FFFFFF"/>
        <w:ind w:firstLineChars="200" w:firstLine="480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666B8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※　締切日は厳守してください。なお適正な書類として受理した場合につき、変更日から算定可能です。</w:t>
      </w:r>
    </w:p>
    <w:p w:rsidR="00061D35" w:rsidRPr="00061D35" w:rsidRDefault="00C666B8" w:rsidP="00C666B8">
      <w:pPr>
        <w:widowControl/>
        <w:shd w:val="clear" w:color="auto" w:fill="FFFFFF"/>
        <w:ind w:firstLineChars="200" w:firstLine="480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666B8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※　補正</w:t>
      </w:r>
      <w:r w:rsidR="00AE0BD9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の解消等に時間を要しますので締切にかかわらず、できる限り早めの</w:t>
      </w:r>
      <w:r w:rsidRPr="00C666B8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提出をお願いします。</w:t>
      </w:r>
    </w:p>
    <w:sectPr w:rsidR="00061D35" w:rsidRPr="00061D35" w:rsidSect="00061D35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06" w:rsidRDefault="00C04306" w:rsidP="00061D35">
      <w:r>
        <w:separator/>
      </w:r>
    </w:p>
  </w:endnote>
  <w:endnote w:type="continuationSeparator" w:id="0">
    <w:p w:rsidR="00C04306" w:rsidRDefault="00C04306" w:rsidP="000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06" w:rsidRDefault="00C04306" w:rsidP="00061D35">
      <w:r>
        <w:separator/>
      </w:r>
    </w:p>
  </w:footnote>
  <w:footnote w:type="continuationSeparator" w:id="0">
    <w:p w:rsidR="00C04306" w:rsidRDefault="00C04306" w:rsidP="0006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35" w:rsidRPr="00061D35" w:rsidRDefault="00676FFA" w:rsidP="00676FFA">
    <w:pPr>
      <w:widowControl/>
      <w:shd w:val="clear" w:color="auto" w:fill="FFFFFF"/>
      <w:spacing w:before="100" w:beforeAutospacing="1" w:after="100" w:afterAutospacing="1" w:line="384" w:lineRule="auto"/>
      <w:jc w:val="right"/>
      <w:rPr>
        <w:rFonts w:ascii="メイリオ" w:eastAsia="メイリオ" w:hAnsi="メイリオ" w:cs="ＭＳ Ｐゴシック"/>
        <w:color w:val="000000"/>
        <w:kern w:val="0"/>
        <w:sz w:val="24"/>
        <w:szCs w:val="24"/>
      </w:rPr>
    </w:pPr>
    <w:r>
      <w:rPr>
        <w:rStyle w:val="a3"/>
        <w:rFonts w:ascii="メイリオ" w:eastAsia="メイリオ" w:hAnsi="メイリオ" w:hint="eastAsia"/>
        <w:sz w:val="24"/>
        <w:szCs w:val="24"/>
      </w:rPr>
      <w:t>加算届出に関する提出締切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85"/>
    <w:rsid w:val="00061D35"/>
    <w:rsid w:val="000776BD"/>
    <w:rsid w:val="001C6FDD"/>
    <w:rsid w:val="00676FFA"/>
    <w:rsid w:val="00824185"/>
    <w:rsid w:val="00AE0BD9"/>
    <w:rsid w:val="00C04306"/>
    <w:rsid w:val="00C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5F1FE"/>
  <w15:chartTrackingRefBased/>
  <w15:docId w15:val="{A9C59836-F43D-4F19-BF2F-0F2A9A4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D35"/>
    <w:rPr>
      <w:b/>
      <w:bCs/>
    </w:rPr>
  </w:style>
  <w:style w:type="paragraph" w:styleId="a4">
    <w:name w:val="header"/>
    <w:basedOn w:val="a"/>
    <w:link w:val="a5"/>
    <w:uiPriority w:val="99"/>
    <w:unhideWhenUsed/>
    <w:rsid w:val="00061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D35"/>
  </w:style>
  <w:style w:type="paragraph" w:styleId="a6">
    <w:name w:val="footer"/>
    <w:basedOn w:val="a"/>
    <w:link w:val="a7"/>
    <w:uiPriority w:val="99"/>
    <w:unhideWhenUsed/>
    <w:rsid w:val="00061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66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58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　拓郎</dc:creator>
  <cp:keywords/>
  <dc:description/>
  <cp:lastModifiedBy>古木　拓郎</cp:lastModifiedBy>
  <cp:revision>5</cp:revision>
  <cp:lastPrinted>2020-10-28T01:50:00Z</cp:lastPrinted>
  <dcterms:created xsi:type="dcterms:W3CDTF">2020-10-28T01:32:00Z</dcterms:created>
  <dcterms:modified xsi:type="dcterms:W3CDTF">2022-03-02T05:28:00Z</dcterms:modified>
</cp:coreProperties>
</file>