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3DF8" w14:textId="398B4532" w:rsidR="004A7AAF" w:rsidRPr="00BB0E5F" w:rsidRDefault="00BB0E5F" w:rsidP="00BB0E5F">
      <w:pPr>
        <w:wordWrap w:val="0"/>
        <w:jc w:val="right"/>
        <w:rPr>
          <w:bdr w:val="single" w:sz="4" w:space="0" w:color="auto"/>
        </w:rPr>
      </w:pPr>
      <w:r>
        <w:rPr>
          <w:rFonts w:hint="eastAsia"/>
        </w:rPr>
        <w:t xml:space="preserve">　　　　　　　　　</w:t>
      </w:r>
    </w:p>
    <w:p w14:paraId="2D90B30B" w14:textId="7AE35A88" w:rsidR="00A83C44" w:rsidRDefault="00203F67">
      <w:r>
        <w:rPr>
          <w:rFonts w:hint="eastAsia"/>
        </w:rPr>
        <w:t xml:space="preserve">　大阪府は、児童福祉法（昭和</w:t>
      </w:r>
      <w:r>
        <w:rPr>
          <w:rFonts w:hint="eastAsia"/>
        </w:rPr>
        <w:t>22</w:t>
      </w:r>
      <w:r>
        <w:rPr>
          <w:rFonts w:hint="eastAsia"/>
        </w:rPr>
        <w:t>年法律第</w:t>
      </w:r>
      <w:r w:rsidR="00E7376E">
        <w:rPr>
          <w:rFonts w:hint="eastAsia"/>
        </w:rPr>
        <w:t>164</w:t>
      </w:r>
      <w:r>
        <w:rPr>
          <w:rFonts w:hint="eastAsia"/>
        </w:rPr>
        <w:t>号</w:t>
      </w:r>
      <w:r w:rsidR="004869D0">
        <w:rPr>
          <w:rFonts w:hint="eastAsia"/>
        </w:rPr>
        <w:t>。以下「法」という。</w:t>
      </w:r>
      <w:r>
        <w:rPr>
          <w:rFonts w:hint="eastAsia"/>
        </w:rPr>
        <w:t>）の規定により、以下の指定障害児通所支援事業者の指定を取り消しましたので、お知らせします。</w:t>
      </w:r>
    </w:p>
    <w:p w14:paraId="3F29419E" w14:textId="77777777" w:rsidR="00E65DB5" w:rsidRDefault="00E65DB5" w:rsidP="00203F67">
      <w:pPr>
        <w:pStyle w:val="a5"/>
        <w:ind w:right="840"/>
        <w:jc w:val="left"/>
      </w:pPr>
    </w:p>
    <w:p w14:paraId="3F29419F" w14:textId="5B64E6F2" w:rsidR="00E65DB5" w:rsidRDefault="00E65DB5" w:rsidP="00E65DB5">
      <w:r>
        <w:rPr>
          <w:rFonts w:hint="eastAsia"/>
        </w:rPr>
        <w:t>１　対象事業者</w:t>
      </w:r>
    </w:p>
    <w:p w14:paraId="3F2941A0" w14:textId="77779C1B" w:rsidR="00E65DB5" w:rsidRDefault="00E65DB5" w:rsidP="00A240CC">
      <w:pPr>
        <w:pStyle w:val="a7"/>
        <w:numPr>
          <w:ilvl w:val="0"/>
          <w:numId w:val="1"/>
        </w:numPr>
        <w:ind w:leftChars="0"/>
      </w:pPr>
      <w:r w:rsidRPr="003707C3">
        <w:rPr>
          <w:rFonts w:hint="eastAsia"/>
          <w:spacing w:val="105"/>
          <w:kern w:val="0"/>
          <w:fitText w:val="1050" w:id="1513391872"/>
        </w:rPr>
        <w:t>法人</w:t>
      </w:r>
      <w:r w:rsidRPr="003707C3">
        <w:rPr>
          <w:rFonts w:hint="eastAsia"/>
          <w:kern w:val="0"/>
          <w:fitText w:val="1050" w:id="1513391872"/>
        </w:rPr>
        <w:t>名</w:t>
      </w:r>
      <w:r w:rsidR="0066656F">
        <w:rPr>
          <w:rFonts w:hint="eastAsia"/>
        </w:rPr>
        <w:t xml:space="preserve">　</w:t>
      </w:r>
      <w:r w:rsidR="005B6881">
        <w:rPr>
          <w:rFonts w:hint="eastAsia"/>
        </w:rPr>
        <w:t>合同会社</w:t>
      </w:r>
      <w:r w:rsidR="00F611B9">
        <w:rPr>
          <w:rFonts w:hint="eastAsia"/>
        </w:rPr>
        <w:t>縁</w:t>
      </w:r>
    </w:p>
    <w:p w14:paraId="3F2941A1" w14:textId="2E342BFA" w:rsidR="00E65DB5" w:rsidRDefault="00E65DB5" w:rsidP="00863314">
      <w:pPr>
        <w:pStyle w:val="a7"/>
        <w:numPr>
          <w:ilvl w:val="0"/>
          <w:numId w:val="1"/>
        </w:numPr>
        <w:ind w:leftChars="0"/>
      </w:pPr>
      <w:r w:rsidRPr="003707C3">
        <w:rPr>
          <w:rFonts w:hint="eastAsia"/>
          <w:spacing w:val="105"/>
          <w:kern w:val="0"/>
          <w:fitText w:val="1050" w:id="1513391873"/>
        </w:rPr>
        <w:t>代表</w:t>
      </w:r>
      <w:r w:rsidRPr="003707C3">
        <w:rPr>
          <w:rFonts w:hint="eastAsia"/>
          <w:kern w:val="0"/>
          <w:fitText w:val="1050" w:id="1513391873"/>
        </w:rPr>
        <w:t>者</w:t>
      </w:r>
      <w:r w:rsidR="0066656F">
        <w:rPr>
          <w:rFonts w:hint="eastAsia"/>
        </w:rPr>
        <w:t xml:space="preserve">　</w:t>
      </w:r>
      <w:r w:rsidR="00803D48">
        <w:rPr>
          <w:rFonts w:hint="eastAsia"/>
        </w:rPr>
        <w:t>代表</w:t>
      </w:r>
      <w:r w:rsidR="008B1ACE">
        <w:rPr>
          <w:rFonts w:hint="eastAsia"/>
        </w:rPr>
        <w:t>社員</w:t>
      </w:r>
      <w:r w:rsidR="0066656F">
        <w:rPr>
          <w:rFonts w:hint="eastAsia"/>
        </w:rPr>
        <w:t xml:space="preserve">　</w:t>
      </w:r>
      <w:r w:rsidR="00F611B9">
        <w:rPr>
          <w:rFonts w:hint="eastAsia"/>
        </w:rPr>
        <w:t>森　達彦</w:t>
      </w:r>
    </w:p>
    <w:p w14:paraId="3F2941A2" w14:textId="03907C8D" w:rsidR="00E65DB5" w:rsidRDefault="00E65DB5" w:rsidP="00866678">
      <w:pPr>
        <w:pStyle w:val="a7"/>
        <w:numPr>
          <w:ilvl w:val="0"/>
          <w:numId w:val="1"/>
        </w:numPr>
        <w:ind w:leftChars="0"/>
      </w:pPr>
      <w:r w:rsidRPr="004A703E">
        <w:rPr>
          <w:rFonts w:hint="eastAsia"/>
          <w:spacing w:val="105"/>
          <w:kern w:val="0"/>
          <w:fitText w:val="1050" w:id="1513391874"/>
        </w:rPr>
        <w:t>所在</w:t>
      </w:r>
      <w:r w:rsidRPr="004A703E">
        <w:rPr>
          <w:rFonts w:hint="eastAsia"/>
          <w:kern w:val="0"/>
          <w:fitText w:val="1050" w:id="1513391874"/>
        </w:rPr>
        <w:t>地</w:t>
      </w:r>
      <w:r w:rsidR="0066656F">
        <w:rPr>
          <w:rFonts w:hint="eastAsia"/>
        </w:rPr>
        <w:t xml:space="preserve">　</w:t>
      </w:r>
      <w:r w:rsidR="006D0183" w:rsidRPr="006D0183">
        <w:rPr>
          <w:rFonts w:hint="eastAsia"/>
        </w:rPr>
        <w:t>大阪府</w:t>
      </w:r>
      <w:r w:rsidR="00F611B9" w:rsidRPr="001C58CF">
        <w:rPr>
          <w:rFonts w:ascii="ＭＳ ゴシック" w:hAnsi="ＭＳ ゴシック" w:hint="eastAsia"/>
          <w:sz w:val="22"/>
        </w:rPr>
        <w:t>大東市北条二丁目２番７号</w:t>
      </w:r>
    </w:p>
    <w:p w14:paraId="3F2941A3" w14:textId="77777777" w:rsidR="00E65DB5" w:rsidRDefault="00E65DB5" w:rsidP="00E65DB5">
      <w:pPr>
        <w:pStyle w:val="a7"/>
        <w:ind w:leftChars="0" w:left="720"/>
      </w:pPr>
    </w:p>
    <w:p w14:paraId="3F2941A4" w14:textId="28A9A2A9" w:rsidR="00E65DB5" w:rsidRDefault="0066656F" w:rsidP="00E65DB5">
      <w:r>
        <w:rPr>
          <w:rFonts w:hint="eastAsia"/>
        </w:rPr>
        <w:t xml:space="preserve">２　</w:t>
      </w:r>
      <w:r w:rsidR="00A83C44">
        <w:rPr>
          <w:rFonts w:hint="eastAsia"/>
        </w:rPr>
        <w:t>対象</w:t>
      </w:r>
      <w:r w:rsidR="00E65DB5">
        <w:rPr>
          <w:rFonts w:hint="eastAsia"/>
        </w:rPr>
        <w:t>事業所名及び所在地</w:t>
      </w:r>
    </w:p>
    <w:p w14:paraId="3F2941A5" w14:textId="408B591C" w:rsidR="00E65DB5" w:rsidRDefault="00E65DB5" w:rsidP="00866678">
      <w:pPr>
        <w:pStyle w:val="a7"/>
        <w:numPr>
          <w:ilvl w:val="0"/>
          <w:numId w:val="2"/>
        </w:numPr>
        <w:ind w:leftChars="0"/>
      </w:pPr>
      <w:r w:rsidRPr="004A703E">
        <w:rPr>
          <w:rFonts w:hint="eastAsia"/>
          <w:spacing w:val="35"/>
          <w:kern w:val="0"/>
          <w:fitText w:val="1050" w:id="1513391875"/>
        </w:rPr>
        <w:t>事業所</w:t>
      </w:r>
      <w:r w:rsidRPr="004A703E">
        <w:rPr>
          <w:rFonts w:hint="eastAsia"/>
          <w:kern w:val="0"/>
          <w:fitText w:val="1050" w:id="1513391875"/>
        </w:rPr>
        <w:t>名</w:t>
      </w:r>
      <w:r w:rsidR="0066656F">
        <w:rPr>
          <w:rFonts w:hint="eastAsia"/>
        </w:rPr>
        <w:t xml:space="preserve">　　</w:t>
      </w:r>
      <w:r w:rsidR="00F611B9">
        <w:rPr>
          <w:rFonts w:hint="eastAsia"/>
        </w:rPr>
        <w:t>児童発達支援・放課後等デイサービス　すまいるぱれっと</w:t>
      </w:r>
    </w:p>
    <w:p w14:paraId="3F2941A6" w14:textId="08DDF884" w:rsidR="00E65DB5" w:rsidRDefault="00E65DB5" w:rsidP="00866678">
      <w:pPr>
        <w:pStyle w:val="a7"/>
        <w:numPr>
          <w:ilvl w:val="0"/>
          <w:numId w:val="2"/>
        </w:numPr>
        <w:ind w:leftChars="0"/>
      </w:pPr>
      <w:r w:rsidRPr="00803D48">
        <w:rPr>
          <w:rFonts w:hint="eastAsia"/>
          <w:spacing w:val="105"/>
          <w:kern w:val="0"/>
          <w:fitText w:val="1050" w:id="1513392128"/>
        </w:rPr>
        <w:t>所在</w:t>
      </w:r>
      <w:r w:rsidRPr="00803D48">
        <w:rPr>
          <w:rFonts w:hint="eastAsia"/>
          <w:kern w:val="0"/>
          <w:fitText w:val="1050" w:id="1513392128"/>
        </w:rPr>
        <w:t>地</w:t>
      </w:r>
      <w:r w:rsidR="00803D48">
        <w:rPr>
          <w:rFonts w:hint="eastAsia"/>
        </w:rPr>
        <w:t xml:space="preserve">　　</w:t>
      </w:r>
      <w:r w:rsidR="00F611B9">
        <w:rPr>
          <w:rFonts w:hint="eastAsia"/>
        </w:rPr>
        <w:t>大東市南楠の里町</w:t>
      </w:r>
      <w:r w:rsidR="00F611B9">
        <w:rPr>
          <w:rFonts w:hint="eastAsia"/>
        </w:rPr>
        <w:t>14</w:t>
      </w:r>
      <w:r w:rsidR="00F611B9">
        <w:rPr>
          <w:rFonts w:hint="eastAsia"/>
        </w:rPr>
        <w:t>番</w:t>
      </w:r>
      <w:r w:rsidR="00F611B9">
        <w:rPr>
          <w:rFonts w:hint="eastAsia"/>
        </w:rPr>
        <w:t>26</w:t>
      </w:r>
      <w:r w:rsidR="00F611B9">
        <w:rPr>
          <w:rFonts w:hint="eastAsia"/>
        </w:rPr>
        <w:t>号　イーストコート</w:t>
      </w:r>
      <w:r w:rsidR="00F611B9">
        <w:rPr>
          <w:rFonts w:hint="eastAsia"/>
        </w:rPr>
        <w:t>101</w:t>
      </w:r>
      <w:r w:rsidR="00F611B9">
        <w:rPr>
          <w:rFonts w:hint="eastAsia"/>
        </w:rPr>
        <w:t>号室</w:t>
      </w:r>
    </w:p>
    <w:p w14:paraId="3F2941A7" w14:textId="3C16AD80" w:rsidR="00E65DB5" w:rsidRDefault="00E65DB5" w:rsidP="00E65DB5">
      <w:pPr>
        <w:pStyle w:val="a7"/>
        <w:numPr>
          <w:ilvl w:val="0"/>
          <w:numId w:val="2"/>
        </w:numPr>
        <w:ind w:leftChars="0"/>
      </w:pPr>
      <w:r w:rsidRPr="00803D48">
        <w:rPr>
          <w:rFonts w:hint="eastAsia"/>
          <w:w w:val="83"/>
          <w:kern w:val="0"/>
          <w:fitText w:val="1050" w:id="1513392129"/>
        </w:rPr>
        <w:t>サービス種</w:t>
      </w:r>
      <w:r w:rsidRPr="00803D48">
        <w:rPr>
          <w:rFonts w:hint="eastAsia"/>
          <w:spacing w:val="3"/>
          <w:w w:val="83"/>
          <w:kern w:val="0"/>
          <w:fitText w:val="1050" w:id="1513392129"/>
        </w:rPr>
        <w:t>別</w:t>
      </w:r>
      <w:r w:rsidR="0066656F">
        <w:rPr>
          <w:rFonts w:hint="eastAsia"/>
        </w:rPr>
        <w:t xml:space="preserve">　</w:t>
      </w:r>
      <w:r w:rsidR="00803D48">
        <w:rPr>
          <w:rFonts w:hint="eastAsia"/>
        </w:rPr>
        <w:t xml:space="preserve">　</w:t>
      </w:r>
      <w:r w:rsidR="006D0183">
        <w:rPr>
          <w:rFonts w:hint="eastAsia"/>
        </w:rPr>
        <w:t>児童発達支援、</w:t>
      </w:r>
      <w:r w:rsidR="00A83C44">
        <w:rPr>
          <w:rFonts w:hint="eastAsia"/>
        </w:rPr>
        <w:t>放課後等デイサービス</w:t>
      </w:r>
    </w:p>
    <w:p w14:paraId="3F2941A8" w14:textId="77777777" w:rsidR="00E65DB5" w:rsidRDefault="00E65DB5" w:rsidP="00E65DB5"/>
    <w:p w14:paraId="399A2BBD" w14:textId="03A5EAB3" w:rsidR="00251BAC" w:rsidRDefault="00251BAC" w:rsidP="00E65DB5">
      <w:r>
        <w:rPr>
          <w:rFonts w:hint="eastAsia"/>
        </w:rPr>
        <w:t>３　処分年月日</w:t>
      </w:r>
    </w:p>
    <w:p w14:paraId="32E127C8" w14:textId="5C1561DD" w:rsidR="00251BAC" w:rsidRDefault="00251BAC" w:rsidP="00E65DB5">
      <w:r>
        <w:rPr>
          <w:rFonts w:hint="eastAsia"/>
        </w:rPr>
        <w:t xml:space="preserve">　令和</w:t>
      </w:r>
      <w:r w:rsidR="00F611B9">
        <w:rPr>
          <w:rFonts w:hint="eastAsia"/>
        </w:rPr>
        <w:t>８</w:t>
      </w:r>
      <w:r>
        <w:rPr>
          <w:rFonts w:hint="eastAsia"/>
        </w:rPr>
        <w:t>年</w:t>
      </w:r>
      <w:r w:rsidR="00F611B9">
        <w:rPr>
          <w:rFonts w:hint="eastAsia"/>
        </w:rPr>
        <w:t>４</w:t>
      </w:r>
      <w:r>
        <w:rPr>
          <w:rFonts w:hint="eastAsia"/>
        </w:rPr>
        <w:t>月</w:t>
      </w:r>
      <w:r w:rsidR="00F611B9">
        <w:rPr>
          <w:rFonts w:hint="eastAsia"/>
        </w:rPr>
        <w:t>30</w:t>
      </w:r>
      <w:r>
        <w:rPr>
          <w:rFonts w:hint="eastAsia"/>
        </w:rPr>
        <w:t>日（</w:t>
      </w:r>
      <w:r w:rsidR="00F611B9">
        <w:rPr>
          <w:rFonts w:hint="eastAsia"/>
        </w:rPr>
        <w:t>木</w:t>
      </w:r>
      <w:r>
        <w:rPr>
          <w:rFonts w:hint="eastAsia"/>
        </w:rPr>
        <w:t>曜日）</w:t>
      </w:r>
    </w:p>
    <w:p w14:paraId="572D509E" w14:textId="77777777" w:rsidR="007C1216" w:rsidRPr="005B6881" w:rsidRDefault="007C1216" w:rsidP="00E65DB5"/>
    <w:p w14:paraId="3F2941A9" w14:textId="6A8CB3F8" w:rsidR="00E65DB5" w:rsidRDefault="00251BAC" w:rsidP="00E65DB5">
      <w:r>
        <w:rPr>
          <w:rFonts w:hint="eastAsia"/>
        </w:rPr>
        <w:t>４</w:t>
      </w:r>
      <w:r w:rsidR="00E65DB5">
        <w:rPr>
          <w:rFonts w:hint="eastAsia"/>
        </w:rPr>
        <w:t xml:space="preserve">　</w:t>
      </w:r>
      <w:r w:rsidR="009F1BAE">
        <w:rPr>
          <w:rFonts w:hint="eastAsia"/>
        </w:rPr>
        <w:t>指定取消年月日</w:t>
      </w:r>
    </w:p>
    <w:p w14:paraId="14D467F6" w14:textId="7B6E214B" w:rsidR="00354B4A" w:rsidRDefault="00E65DB5" w:rsidP="00E65DB5">
      <w:r>
        <w:rPr>
          <w:rFonts w:hint="eastAsia"/>
        </w:rPr>
        <w:t xml:space="preserve">　</w:t>
      </w:r>
      <w:r w:rsidR="00A240CC">
        <w:rPr>
          <w:rFonts w:hint="eastAsia"/>
        </w:rPr>
        <w:t>令和</w:t>
      </w:r>
      <w:r w:rsidR="00F611B9">
        <w:rPr>
          <w:rFonts w:hint="eastAsia"/>
        </w:rPr>
        <w:t>８</w:t>
      </w:r>
      <w:r w:rsidR="00181C76">
        <w:rPr>
          <w:rFonts w:hint="eastAsia"/>
        </w:rPr>
        <w:t>年</w:t>
      </w:r>
      <w:r w:rsidR="00F611B9">
        <w:rPr>
          <w:rFonts w:hint="eastAsia"/>
        </w:rPr>
        <w:t>６</w:t>
      </w:r>
      <w:r w:rsidR="00181C76">
        <w:rPr>
          <w:rFonts w:hint="eastAsia"/>
        </w:rPr>
        <w:t>月</w:t>
      </w:r>
      <w:r w:rsidR="00F611B9">
        <w:rPr>
          <w:rFonts w:hint="eastAsia"/>
        </w:rPr>
        <w:t>１</w:t>
      </w:r>
      <w:r w:rsidR="00181C76">
        <w:rPr>
          <w:rFonts w:hint="eastAsia"/>
        </w:rPr>
        <w:t>日</w:t>
      </w:r>
      <w:r w:rsidR="00354B4A" w:rsidRPr="00314253">
        <w:rPr>
          <w:rFonts w:hint="eastAsia"/>
        </w:rPr>
        <w:t>（</w:t>
      </w:r>
      <w:r w:rsidR="00F611B9">
        <w:rPr>
          <w:rFonts w:hint="eastAsia"/>
        </w:rPr>
        <w:t>月</w:t>
      </w:r>
      <w:r w:rsidR="00354B4A" w:rsidRPr="00314253">
        <w:rPr>
          <w:rFonts w:hint="eastAsia"/>
        </w:rPr>
        <w:t>曜日）</w:t>
      </w:r>
    </w:p>
    <w:p w14:paraId="42904FCE" w14:textId="77777777" w:rsidR="00D86C0A" w:rsidRPr="005B6881" w:rsidRDefault="00D86C0A" w:rsidP="00E65DB5"/>
    <w:p w14:paraId="3F2941AC" w14:textId="6B1D11BB" w:rsidR="00E65DB5" w:rsidRDefault="00251BAC" w:rsidP="00E65DB5">
      <w:r>
        <w:rPr>
          <w:rFonts w:hint="eastAsia"/>
        </w:rPr>
        <w:t>５</w:t>
      </w:r>
      <w:r w:rsidR="00E65DB5">
        <w:rPr>
          <w:rFonts w:hint="eastAsia"/>
        </w:rPr>
        <w:t xml:space="preserve">　</w:t>
      </w:r>
      <w:r w:rsidR="009F1BAE">
        <w:rPr>
          <w:rFonts w:hint="eastAsia"/>
        </w:rPr>
        <w:t>指定取消</w:t>
      </w:r>
      <w:r w:rsidR="00323557">
        <w:rPr>
          <w:rFonts w:hint="eastAsia"/>
        </w:rPr>
        <w:t>の</w:t>
      </w:r>
      <w:r w:rsidR="00E65DB5">
        <w:rPr>
          <w:rFonts w:hint="eastAsia"/>
        </w:rPr>
        <w:t>理由</w:t>
      </w:r>
    </w:p>
    <w:p w14:paraId="04146C35" w14:textId="77777777" w:rsidR="00F611B9" w:rsidRPr="00F611B9" w:rsidRDefault="00BF6FF8" w:rsidP="00F611B9">
      <w:r>
        <w:rPr>
          <w:rFonts w:hint="eastAsia"/>
        </w:rPr>
        <w:t>○</w:t>
      </w:r>
      <w:r w:rsidR="00F611B9" w:rsidRPr="00F611B9">
        <w:rPr>
          <w:rFonts w:hint="eastAsia"/>
        </w:rPr>
        <w:t>人員基準違反　（法第</w:t>
      </w:r>
      <w:r w:rsidR="00F611B9" w:rsidRPr="00F611B9">
        <w:rPr>
          <w:rFonts w:hint="eastAsia"/>
        </w:rPr>
        <w:t>21</w:t>
      </w:r>
      <w:r w:rsidR="00F611B9" w:rsidRPr="00F611B9">
        <w:rPr>
          <w:rFonts w:hint="eastAsia"/>
        </w:rPr>
        <w:t>条の</w:t>
      </w:r>
      <w:r w:rsidR="00F611B9" w:rsidRPr="00F611B9">
        <w:rPr>
          <w:rFonts w:hint="eastAsia"/>
        </w:rPr>
        <w:t>5</w:t>
      </w:r>
      <w:r w:rsidR="00F611B9" w:rsidRPr="00F611B9">
        <w:rPr>
          <w:rFonts w:hint="eastAsia"/>
        </w:rPr>
        <w:t>の</w:t>
      </w:r>
      <w:r w:rsidR="00F611B9" w:rsidRPr="00F611B9">
        <w:rPr>
          <w:rFonts w:hint="eastAsia"/>
        </w:rPr>
        <w:t>24</w:t>
      </w:r>
      <w:r w:rsidR="00F611B9" w:rsidRPr="00F611B9">
        <w:rPr>
          <w:rFonts w:hint="eastAsia"/>
        </w:rPr>
        <w:t>第</w:t>
      </w:r>
      <w:r w:rsidR="00F611B9" w:rsidRPr="00F611B9">
        <w:rPr>
          <w:rFonts w:hint="eastAsia"/>
        </w:rPr>
        <w:t>1</w:t>
      </w:r>
      <w:r w:rsidR="00F611B9" w:rsidRPr="00F611B9">
        <w:rPr>
          <w:rFonts w:hint="eastAsia"/>
        </w:rPr>
        <w:t>項第</w:t>
      </w:r>
      <w:r w:rsidR="00F611B9" w:rsidRPr="00F611B9">
        <w:rPr>
          <w:rFonts w:hint="eastAsia"/>
        </w:rPr>
        <w:t>4</w:t>
      </w:r>
      <w:r w:rsidR="00F611B9" w:rsidRPr="00F611B9">
        <w:rPr>
          <w:rFonts w:hint="eastAsia"/>
        </w:rPr>
        <w:t>号）</w:t>
      </w:r>
    </w:p>
    <w:p w14:paraId="1E87E886" w14:textId="77777777" w:rsidR="00F611B9" w:rsidRPr="00F611B9" w:rsidRDefault="00F611B9" w:rsidP="00F611B9">
      <w:pPr>
        <w:rPr>
          <w:rFonts w:hint="eastAsia"/>
        </w:rPr>
      </w:pPr>
      <w:r w:rsidRPr="00F611B9">
        <w:rPr>
          <w:rFonts w:hint="eastAsia"/>
        </w:rPr>
        <w:t xml:space="preserve">　少なくとも、令和</w:t>
      </w:r>
      <w:r w:rsidRPr="00F611B9">
        <w:rPr>
          <w:rFonts w:hint="eastAsia"/>
        </w:rPr>
        <w:t>6</w:t>
      </w:r>
      <w:r w:rsidRPr="00F611B9">
        <w:rPr>
          <w:rFonts w:hint="eastAsia"/>
        </w:rPr>
        <w:t>年</w:t>
      </w:r>
      <w:r w:rsidRPr="00F611B9">
        <w:rPr>
          <w:rFonts w:hint="eastAsia"/>
        </w:rPr>
        <w:t>4</w:t>
      </w:r>
      <w:r w:rsidRPr="00F611B9">
        <w:rPr>
          <w:rFonts w:hint="eastAsia"/>
        </w:rPr>
        <w:t>月～令和</w:t>
      </w:r>
      <w:r w:rsidRPr="00F611B9">
        <w:rPr>
          <w:rFonts w:hint="eastAsia"/>
        </w:rPr>
        <w:t>7</w:t>
      </w:r>
      <w:r w:rsidRPr="00F611B9">
        <w:rPr>
          <w:rFonts w:hint="eastAsia"/>
        </w:rPr>
        <w:t>年</w:t>
      </w:r>
      <w:r w:rsidRPr="00F611B9">
        <w:rPr>
          <w:rFonts w:hint="eastAsia"/>
        </w:rPr>
        <w:t>9</w:t>
      </w:r>
      <w:r w:rsidRPr="00F611B9">
        <w:rPr>
          <w:rFonts w:hint="eastAsia"/>
        </w:rPr>
        <w:t>月まで基準人員が足りない状況が継続しており、特に令和</w:t>
      </w:r>
      <w:r w:rsidRPr="00F611B9">
        <w:rPr>
          <w:rFonts w:hint="eastAsia"/>
        </w:rPr>
        <w:t>6</w:t>
      </w:r>
      <w:r w:rsidRPr="00F611B9">
        <w:rPr>
          <w:rFonts w:hint="eastAsia"/>
        </w:rPr>
        <w:t>年</w:t>
      </w:r>
      <w:r w:rsidRPr="00F611B9">
        <w:rPr>
          <w:rFonts w:hint="eastAsia"/>
        </w:rPr>
        <w:t>8</w:t>
      </w:r>
      <w:r w:rsidRPr="00F611B9">
        <w:rPr>
          <w:rFonts w:hint="eastAsia"/>
        </w:rPr>
        <w:t>月～令和</w:t>
      </w:r>
      <w:r w:rsidRPr="00F611B9">
        <w:rPr>
          <w:rFonts w:hint="eastAsia"/>
        </w:rPr>
        <w:t>7</w:t>
      </w:r>
      <w:r w:rsidRPr="00F611B9">
        <w:rPr>
          <w:rFonts w:hint="eastAsia"/>
        </w:rPr>
        <w:t>年</w:t>
      </w:r>
      <w:r w:rsidRPr="00F611B9">
        <w:rPr>
          <w:rFonts w:hint="eastAsia"/>
        </w:rPr>
        <w:t>2</w:t>
      </w:r>
      <w:r w:rsidRPr="00F611B9">
        <w:rPr>
          <w:rFonts w:hint="eastAsia"/>
        </w:rPr>
        <w:t>月の間は、基準人員の</w:t>
      </w:r>
      <w:r w:rsidRPr="00F611B9">
        <w:rPr>
          <w:rFonts w:hint="eastAsia"/>
        </w:rPr>
        <w:t>6</w:t>
      </w:r>
      <w:r w:rsidRPr="00F611B9">
        <w:rPr>
          <w:rFonts w:hint="eastAsia"/>
        </w:rPr>
        <w:t>割程度しか必要な職員が配置されていなかった。適切な人員が雇用できていないにもかかわらず、法人代表は定員を超える利用児童を受け入れ、利用人数に見合った人員を配置しなかった。</w:t>
      </w:r>
    </w:p>
    <w:p w14:paraId="5EF02A27" w14:textId="77777777" w:rsidR="00F611B9" w:rsidRPr="00F611B9" w:rsidRDefault="00F611B9" w:rsidP="00F611B9">
      <w:pPr>
        <w:rPr>
          <w:rFonts w:hint="eastAsia"/>
        </w:rPr>
      </w:pPr>
      <w:r w:rsidRPr="00F611B9">
        <w:rPr>
          <w:rFonts w:hint="eastAsia"/>
        </w:rPr>
        <w:t> </w:t>
      </w:r>
    </w:p>
    <w:p w14:paraId="3E8E1354" w14:textId="6431B52C" w:rsidR="00F611B9" w:rsidRPr="00F611B9" w:rsidRDefault="00F611B9" w:rsidP="00F611B9">
      <w:pPr>
        <w:rPr>
          <w:rFonts w:hint="eastAsia"/>
        </w:rPr>
      </w:pPr>
      <w:r>
        <w:rPr>
          <w:rFonts w:hint="eastAsia"/>
        </w:rPr>
        <w:t>〇</w:t>
      </w:r>
      <w:r w:rsidRPr="00F611B9">
        <w:rPr>
          <w:rFonts w:hint="eastAsia"/>
        </w:rPr>
        <w:t>不正請求（法第</w:t>
      </w:r>
      <w:r w:rsidRPr="00F611B9">
        <w:rPr>
          <w:rFonts w:hint="eastAsia"/>
        </w:rPr>
        <w:t>21</w:t>
      </w:r>
      <w:r w:rsidRPr="00F611B9">
        <w:rPr>
          <w:rFonts w:hint="eastAsia"/>
        </w:rPr>
        <w:t>条の</w:t>
      </w:r>
      <w:r w:rsidRPr="00F611B9">
        <w:rPr>
          <w:rFonts w:hint="eastAsia"/>
        </w:rPr>
        <w:t>5</w:t>
      </w:r>
      <w:r w:rsidRPr="00F611B9">
        <w:rPr>
          <w:rFonts w:hint="eastAsia"/>
        </w:rPr>
        <w:t>の</w:t>
      </w:r>
      <w:r w:rsidRPr="00F611B9">
        <w:rPr>
          <w:rFonts w:hint="eastAsia"/>
        </w:rPr>
        <w:t>24</w:t>
      </w:r>
      <w:r w:rsidRPr="00F611B9">
        <w:rPr>
          <w:rFonts w:hint="eastAsia"/>
        </w:rPr>
        <w:t>第</w:t>
      </w:r>
      <w:r w:rsidRPr="00F611B9">
        <w:rPr>
          <w:rFonts w:hint="eastAsia"/>
        </w:rPr>
        <w:t>1</w:t>
      </w:r>
      <w:r w:rsidRPr="00F611B9">
        <w:rPr>
          <w:rFonts w:hint="eastAsia"/>
        </w:rPr>
        <w:t>項第</w:t>
      </w:r>
      <w:r w:rsidRPr="00F611B9">
        <w:rPr>
          <w:rFonts w:hint="eastAsia"/>
        </w:rPr>
        <w:t>6</w:t>
      </w:r>
      <w:r w:rsidRPr="00F611B9">
        <w:rPr>
          <w:rFonts w:hint="eastAsia"/>
        </w:rPr>
        <w:t>号）</w:t>
      </w:r>
    </w:p>
    <w:p w14:paraId="6B884C56" w14:textId="77777777" w:rsidR="00F611B9" w:rsidRPr="00F611B9" w:rsidRDefault="00F611B9" w:rsidP="00F611B9">
      <w:pPr>
        <w:rPr>
          <w:rFonts w:hint="eastAsia"/>
        </w:rPr>
      </w:pPr>
      <w:r w:rsidRPr="00F611B9">
        <w:rPr>
          <w:rFonts w:hint="eastAsia"/>
        </w:rPr>
        <w:t xml:space="preserve">　定員超過利用減算を免れるために、利用者が利用した日とは別の利用していない日に請求する、利用しているにもかかわらず欠席したことにして欠席時対応加算を算定する等の</w:t>
      </w:r>
      <w:r w:rsidRPr="00F611B9">
        <w:rPr>
          <w:rFonts w:hint="eastAsia"/>
        </w:rPr>
        <w:lastRenderedPageBreak/>
        <w:t>方法で、障害児通所給付費を不正に請求し受領した。</w:t>
      </w:r>
    </w:p>
    <w:p w14:paraId="66E582BD" w14:textId="77777777" w:rsidR="00F611B9" w:rsidRPr="00F611B9" w:rsidRDefault="00F611B9" w:rsidP="00F611B9">
      <w:pPr>
        <w:rPr>
          <w:rFonts w:hint="eastAsia"/>
        </w:rPr>
      </w:pPr>
      <w:r w:rsidRPr="00F611B9">
        <w:rPr>
          <w:rFonts w:hint="eastAsia"/>
        </w:rPr>
        <w:t>また、定員を超える利用児童を受け入れた結果、基準人員が欠如する状態が続いていたが、人員欠如減算をすることなく障害児通所給付費を不正に請求し受領した。</w:t>
      </w:r>
    </w:p>
    <w:p w14:paraId="0DD58479" w14:textId="77777777" w:rsidR="00F611B9" w:rsidRPr="00F611B9" w:rsidRDefault="00F611B9" w:rsidP="00F611B9">
      <w:pPr>
        <w:rPr>
          <w:rFonts w:hint="eastAsia"/>
        </w:rPr>
      </w:pPr>
      <w:r w:rsidRPr="00F611B9">
        <w:rPr>
          <w:rFonts w:hint="eastAsia"/>
        </w:rPr>
        <w:t> </w:t>
      </w:r>
    </w:p>
    <w:p w14:paraId="5347DA71" w14:textId="77777777" w:rsidR="00F611B9" w:rsidRPr="00F611B9" w:rsidRDefault="00F611B9" w:rsidP="00F611B9">
      <w:pPr>
        <w:rPr>
          <w:rFonts w:hint="eastAsia"/>
        </w:rPr>
      </w:pPr>
      <w:r w:rsidRPr="00F611B9">
        <w:rPr>
          <w:rFonts w:hint="eastAsia"/>
        </w:rPr>
        <w:t>6</w:t>
      </w:r>
      <w:r w:rsidRPr="00F611B9">
        <w:rPr>
          <w:rFonts w:hint="eastAsia"/>
        </w:rPr>
        <w:t xml:space="preserve">　不正請求額</w:t>
      </w:r>
    </w:p>
    <w:p w14:paraId="76298D34" w14:textId="62003A3D" w:rsidR="00F611B9" w:rsidRPr="00F611B9" w:rsidRDefault="00F611B9" w:rsidP="00F611B9">
      <w:pPr>
        <w:rPr>
          <w:rFonts w:hint="eastAsia"/>
        </w:rPr>
      </w:pPr>
      <w:r w:rsidRPr="00F611B9">
        <w:rPr>
          <w:rFonts w:hint="eastAsia"/>
        </w:rPr>
        <w:t xml:space="preserve">　約</w:t>
      </w:r>
      <w:r w:rsidRPr="00F611B9">
        <w:rPr>
          <w:rFonts w:hint="eastAsia"/>
        </w:rPr>
        <w:t>1,835</w:t>
      </w:r>
      <w:r w:rsidRPr="00F611B9">
        <w:rPr>
          <w:rFonts w:hint="eastAsia"/>
        </w:rPr>
        <w:t>万円（返還額は、支給決定を行った市町村が確定する。）</w:t>
      </w:r>
    </w:p>
    <w:p w14:paraId="5AC2DEFA" w14:textId="77777777" w:rsidR="00BE2F85" w:rsidRPr="00135BAD" w:rsidRDefault="00BE2F85" w:rsidP="00135BAD">
      <w:pPr>
        <w:rPr>
          <w:rFonts w:ascii="Century" w:eastAsia="ＭＳ 明朝" w:hAnsi="Century" w:hint="eastAsia"/>
          <w:szCs w:val="24"/>
          <w:bdr w:val="single" w:sz="4" w:space="0" w:color="auto" w:frame="1"/>
        </w:rPr>
      </w:pPr>
    </w:p>
    <w:sectPr w:rsidR="00BE2F85" w:rsidRPr="00135BAD" w:rsidSect="00323557">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BBD0" w14:textId="77777777" w:rsidR="00D278F5" w:rsidRDefault="00D278F5" w:rsidP="00B23AB0">
      <w:r>
        <w:separator/>
      </w:r>
    </w:p>
  </w:endnote>
  <w:endnote w:type="continuationSeparator" w:id="0">
    <w:p w14:paraId="2A0A3F37" w14:textId="77777777" w:rsidR="00D278F5" w:rsidRDefault="00D278F5" w:rsidP="00B2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735B" w14:textId="77777777" w:rsidR="00D278F5" w:rsidRDefault="00D278F5" w:rsidP="00B23AB0">
      <w:r>
        <w:separator/>
      </w:r>
    </w:p>
  </w:footnote>
  <w:footnote w:type="continuationSeparator" w:id="0">
    <w:p w14:paraId="5B0576BA" w14:textId="77777777" w:rsidR="00D278F5" w:rsidRDefault="00D278F5" w:rsidP="00B23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117E"/>
    <w:multiLevelType w:val="hybridMultilevel"/>
    <w:tmpl w:val="9176C4B8"/>
    <w:lvl w:ilvl="0" w:tplc="BE7E9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1728C7"/>
    <w:multiLevelType w:val="hybridMultilevel"/>
    <w:tmpl w:val="8230DDD0"/>
    <w:lvl w:ilvl="0" w:tplc="C6BEF5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B5"/>
    <w:rsid w:val="000670BB"/>
    <w:rsid w:val="00135BAD"/>
    <w:rsid w:val="00181C76"/>
    <w:rsid w:val="001B5E8E"/>
    <w:rsid w:val="001C4EA8"/>
    <w:rsid w:val="001F22EC"/>
    <w:rsid w:val="00203F67"/>
    <w:rsid w:val="00251BAC"/>
    <w:rsid w:val="00253B26"/>
    <w:rsid w:val="00302C40"/>
    <w:rsid w:val="00310DB5"/>
    <w:rsid w:val="00314253"/>
    <w:rsid w:val="00323557"/>
    <w:rsid w:val="0034054F"/>
    <w:rsid w:val="00354B4A"/>
    <w:rsid w:val="003707C3"/>
    <w:rsid w:val="003709B6"/>
    <w:rsid w:val="003D3C6B"/>
    <w:rsid w:val="00441F54"/>
    <w:rsid w:val="00443E82"/>
    <w:rsid w:val="00447D05"/>
    <w:rsid w:val="004869D0"/>
    <w:rsid w:val="004A703E"/>
    <w:rsid w:val="004A7AAF"/>
    <w:rsid w:val="004A7FD8"/>
    <w:rsid w:val="004C31F1"/>
    <w:rsid w:val="0056014B"/>
    <w:rsid w:val="005B119A"/>
    <w:rsid w:val="005B6881"/>
    <w:rsid w:val="0066656F"/>
    <w:rsid w:val="006B1865"/>
    <w:rsid w:val="006B6BF4"/>
    <w:rsid w:val="006C0199"/>
    <w:rsid w:val="006D0183"/>
    <w:rsid w:val="00710360"/>
    <w:rsid w:val="007418EE"/>
    <w:rsid w:val="007C1216"/>
    <w:rsid w:val="00803D48"/>
    <w:rsid w:val="00863314"/>
    <w:rsid w:val="00866678"/>
    <w:rsid w:val="008B1ACE"/>
    <w:rsid w:val="009528A2"/>
    <w:rsid w:val="009F1BAE"/>
    <w:rsid w:val="00A240CC"/>
    <w:rsid w:val="00A83C44"/>
    <w:rsid w:val="00AA3446"/>
    <w:rsid w:val="00AA35A5"/>
    <w:rsid w:val="00B23AB0"/>
    <w:rsid w:val="00B31178"/>
    <w:rsid w:val="00B55EE5"/>
    <w:rsid w:val="00B61ECA"/>
    <w:rsid w:val="00BB0E5F"/>
    <w:rsid w:val="00BE2F85"/>
    <w:rsid w:val="00BE3357"/>
    <w:rsid w:val="00BE4B52"/>
    <w:rsid w:val="00BF6FF8"/>
    <w:rsid w:val="00C16E9A"/>
    <w:rsid w:val="00CC32BD"/>
    <w:rsid w:val="00D01A8D"/>
    <w:rsid w:val="00D278F5"/>
    <w:rsid w:val="00D86C0A"/>
    <w:rsid w:val="00DB6B6D"/>
    <w:rsid w:val="00DB6E8F"/>
    <w:rsid w:val="00DC183F"/>
    <w:rsid w:val="00E14F99"/>
    <w:rsid w:val="00E65DB5"/>
    <w:rsid w:val="00E7376E"/>
    <w:rsid w:val="00EC04E4"/>
    <w:rsid w:val="00EF32E1"/>
    <w:rsid w:val="00F036F8"/>
    <w:rsid w:val="00F10AF0"/>
    <w:rsid w:val="00F16613"/>
    <w:rsid w:val="00F61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F294198"/>
  <w15:docId w15:val="{637EE04D-61E2-4A86-A769-02505557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5DB5"/>
    <w:pPr>
      <w:jc w:val="center"/>
    </w:pPr>
  </w:style>
  <w:style w:type="character" w:customStyle="1" w:styleId="a4">
    <w:name w:val="記 (文字)"/>
    <w:basedOn w:val="a0"/>
    <w:link w:val="a3"/>
    <w:uiPriority w:val="99"/>
    <w:rsid w:val="00E65DB5"/>
  </w:style>
  <w:style w:type="paragraph" w:styleId="a5">
    <w:name w:val="Closing"/>
    <w:basedOn w:val="a"/>
    <w:link w:val="a6"/>
    <w:uiPriority w:val="99"/>
    <w:unhideWhenUsed/>
    <w:rsid w:val="00E65DB5"/>
    <w:pPr>
      <w:jc w:val="right"/>
    </w:pPr>
  </w:style>
  <w:style w:type="character" w:customStyle="1" w:styleId="a6">
    <w:name w:val="結語 (文字)"/>
    <w:basedOn w:val="a0"/>
    <w:link w:val="a5"/>
    <w:uiPriority w:val="99"/>
    <w:rsid w:val="00E65DB5"/>
  </w:style>
  <w:style w:type="paragraph" w:styleId="a7">
    <w:name w:val="List Paragraph"/>
    <w:basedOn w:val="a"/>
    <w:uiPriority w:val="34"/>
    <w:qFormat/>
    <w:rsid w:val="00E65DB5"/>
    <w:pPr>
      <w:ind w:leftChars="400" w:left="840"/>
    </w:pPr>
  </w:style>
  <w:style w:type="paragraph" w:styleId="a8">
    <w:name w:val="Date"/>
    <w:basedOn w:val="a"/>
    <w:next w:val="a"/>
    <w:link w:val="a9"/>
    <w:uiPriority w:val="99"/>
    <w:semiHidden/>
    <w:unhideWhenUsed/>
    <w:rsid w:val="00E65DB5"/>
  </w:style>
  <w:style w:type="character" w:customStyle="1" w:styleId="a9">
    <w:name w:val="日付 (文字)"/>
    <w:basedOn w:val="a0"/>
    <w:link w:val="a8"/>
    <w:uiPriority w:val="99"/>
    <w:semiHidden/>
    <w:rsid w:val="00E65DB5"/>
  </w:style>
  <w:style w:type="paragraph" w:styleId="aa">
    <w:name w:val="header"/>
    <w:basedOn w:val="a"/>
    <w:link w:val="ab"/>
    <w:uiPriority w:val="99"/>
    <w:unhideWhenUsed/>
    <w:rsid w:val="00B23AB0"/>
    <w:pPr>
      <w:tabs>
        <w:tab w:val="center" w:pos="4252"/>
        <w:tab w:val="right" w:pos="8504"/>
      </w:tabs>
      <w:snapToGrid w:val="0"/>
    </w:pPr>
  </w:style>
  <w:style w:type="character" w:customStyle="1" w:styleId="ab">
    <w:name w:val="ヘッダー (文字)"/>
    <w:basedOn w:val="a0"/>
    <w:link w:val="aa"/>
    <w:uiPriority w:val="99"/>
    <w:rsid w:val="00B23AB0"/>
  </w:style>
  <w:style w:type="paragraph" w:styleId="ac">
    <w:name w:val="footer"/>
    <w:basedOn w:val="a"/>
    <w:link w:val="ad"/>
    <w:uiPriority w:val="99"/>
    <w:unhideWhenUsed/>
    <w:rsid w:val="00B23AB0"/>
    <w:pPr>
      <w:tabs>
        <w:tab w:val="center" w:pos="4252"/>
        <w:tab w:val="right" w:pos="8504"/>
      </w:tabs>
      <w:snapToGrid w:val="0"/>
    </w:pPr>
  </w:style>
  <w:style w:type="character" w:customStyle="1" w:styleId="ad">
    <w:name w:val="フッター (文字)"/>
    <w:basedOn w:val="a0"/>
    <w:link w:val="ac"/>
    <w:uiPriority w:val="99"/>
    <w:rsid w:val="00B23AB0"/>
  </w:style>
  <w:style w:type="character" w:styleId="ae">
    <w:name w:val="Hyperlink"/>
    <w:basedOn w:val="a0"/>
    <w:uiPriority w:val="99"/>
    <w:unhideWhenUsed/>
    <w:rsid w:val="004A7AAF"/>
    <w:rPr>
      <w:color w:val="0000FF" w:themeColor="hyperlink"/>
      <w:u w:val="single"/>
    </w:rPr>
  </w:style>
  <w:style w:type="character" w:styleId="af">
    <w:name w:val="FollowedHyperlink"/>
    <w:basedOn w:val="a0"/>
    <w:uiPriority w:val="99"/>
    <w:semiHidden/>
    <w:unhideWhenUsed/>
    <w:rsid w:val="004A7AAF"/>
    <w:rPr>
      <w:color w:val="800080" w:themeColor="followedHyperlink"/>
      <w:u w:val="single"/>
    </w:rPr>
  </w:style>
  <w:style w:type="paragraph" w:styleId="af0">
    <w:name w:val="Balloon Text"/>
    <w:basedOn w:val="a"/>
    <w:link w:val="af1"/>
    <w:uiPriority w:val="99"/>
    <w:semiHidden/>
    <w:unhideWhenUsed/>
    <w:rsid w:val="001B5E8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B5E8E"/>
    <w:rPr>
      <w:rFonts w:asciiTheme="majorHAnsi" w:eastAsiaTheme="majorEastAsia" w:hAnsiTheme="majorHAnsi" w:cstheme="majorBidi"/>
      <w:sz w:val="18"/>
      <w:szCs w:val="18"/>
    </w:rPr>
  </w:style>
  <w:style w:type="paragraph" w:styleId="Web">
    <w:name w:val="Normal (Web)"/>
    <w:basedOn w:val="a"/>
    <w:uiPriority w:val="99"/>
    <w:semiHidden/>
    <w:unhideWhenUsed/>
    <w:rsid w:val="00F611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6098">
      <w:bodyDiv w:val="1"/>
      <w:marLeft w:val="0"/>
      <w:marRight w:val="0"/>
      <w:marTop w:val="0"/>
      <w:marBottom w:val="0"/>
      <w:divBdr>
        <w:top w:val="none" w:sz="0" w:space="0" w:color="auto"/>
        <w:left w:val="none" w:sz="0" w:space="0" w:color="auto"/>
        <w:bottom w:val="none" w:sz="0" w:space="0" w:color="auto"/>
        <w:right w:val="none" w:sz="0" w:space="0" w:color="auto"/>
      </w:divBdr>
    </w:div>
    <w:div w:id="17467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上中　菜都美</cp:lastModifiedBy>
  <cp:revision>23</cp:revision>
  <cp:lastPrinted>2026-04-27T09:36:00Z</cp:lastPrinted>
  <dcterms:created xsi:type="dcterms:W3CDTF">2020-09-09T10:35:00Z</dcterms:created>
  <dcterms:modified xsi:type="dcterms:W3CDTF">2026-04-27T09:44:00Z</dcterms:modified>
</cp:coreProperties>
</file>