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3DF8" w14:textId="25F3F5D1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035B86AE" w14:textId="77777777" w:rsidR="00A75D51" w:rsidRPr="00F84FD1" w:rsidRDefault="00A75D51" w:rsidP="00A75D51">
      <w:pPr>
        <w:ind w:firstLineChars="100" w:firstLine="210"/>
        <w:jc w:val="left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以下の指定障害児通所支援事業者に対する</w:t>
      </w:r>
      <w:r>
        <w:rPr>
          <w:rFonts w:asciiTheme="minorEastAsia" w:hAnsiTheme="minorEastAsia" w:hint="eastAsia"/>
        </w:rPr>
        <w:t>処分を行いましたので、お知らせします。</w:t>
      </w:r>
    </w:p>
    <w:p w14:paraId="3F29419E" w14:textId="68F54F66" w:rsidR="00E65DB5" w:rsidRDefault="00E65DB5" w:rsidP="00A75D51">
      <w:pPr>
        <w:pStyle w:val="a5"/>
        <w:ind w:right="840"/>
        <w:jc w:val="left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3F2941A0" w14:textId="387B6657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2"/>
        </w:rPr>
        <w:t>法人</w:t>
      </w:r>
      <w:r w:rsidRPr="003707C3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BE60E4">
        <w:rPr>
          <w:rFonts w:hint="eastAsia"/>
        </w:rPr>
        <w:t>株式会社アルテ</w:t>
      </w:r>
    </w:p>
    <w:p w14:paraId="3F2941A1" w14:textId="2A1ECE15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3"/>
        </w:rPr>
        <w:t>代表</w:t>
      </w:r>
      <w:r w:rsidRPr="003707C3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A83C44">
        <w:rPr>
          <w:rFonts w:hint="eastAsia"/>
        </w:rPr>
        <w:t>取締役</w:t>
      </w:r>
      <w:r w:rsidR="0066656F">
        <w:rPr>
          <w:rFonts w:hint="eastAsia"/>
        </w:rPr>
        <w:t xml:space="preserve">　</w:t>
      </w:r>
      <w:r w:rsidR="00BE60E4">
        <w:rPr>
          <w:rFonts w:hint="eastAsia"/>
        </w:rPr>
        <w:t>武藤</w:t>
      </w:r>
      <w:r w:rsidR="00652BA3">
        <w:rPr>
          <w:rFonts w:hint="eastAsia"/>
        </w:rPr>
        <w:t xml:space="preserve">　</w:t>
      </w:r>
      <w:r w:rsidR="00BE60E4">
        <w:rPr>
          <w:rFonts w:hint="eastAsia"/>
        </w:rPr>
        <w:t>恵子</w:t>
      </w:r>
    </w:p>
    <w:p w14:paraId="3F2941A2" w14:textId="54D82C44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BE60E4">
        <w:rPr>
          <w:rFonts w:hint="eastAsia"/>
        </w:rPr>
        <w:t>藤井寺市古室一丁目</w:t>
      </w:r>
      <w:r w:rsidR="00BE60E4">
        <w:rPr>
          <w:rFonts w:hint="eastAsia"/>
        </w:rPr>
        <w:t>2</w:t>
      </w:r>
      <w:r w:rsidR="00BE60E4">
        <w:rPr>
          <w:rFonts w:hint="eastAsia"/>
        </w:rPr>
        <w:t>番</w:t>
      </w:r>
      <w:r w:rsidR="00BE60E4">
        <w:rPr>
          <w:rFonts w:hint="eastAsia"/>
        </w:rPr>
        <w:t>2</w:t>
      </w:r>
      <w:r w:rsidR="00BE60E4">
        <w:t>8</w:t>
      </w:r>
      <w:r w:rsidR="00BE60E4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61A69AF9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BE60E4">
        <w:rPr>
          <w:rFonts w:hint="eastAsia"/>
        </w:rPr>
        <w:t>児童デイサービスまつぼっくり</w:t>
      </w:r>
    </w:p>
    <w:p w14:paraId="3F2941A6" w14:textId="7C32E349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652BA3">
        <w:rPr>
          <w:rFonts w:hint="eastAsia"/>
        </w:rPr>
        <w:t xml:space="preserve">　　</w:t>
      </w:r>
      <w:r w:rsidR="00BE60E4">
        <w:rPr>
          <w:rFonts w:hint="eastAsia"/>
        </w:rPr>
        <w:t>羽曳野市蔵之内</w:t>
      </w:r>
      <w:r w:rsidR="00BE60E4">
        <w:rPr>
          <w:rFonts w:hint="eastAsia"/>
        </w:rPr>
        <w:t>2</w:t>
      </w:r>
      <w:r w:rsidR="00BE60E4">
        <w:t>92</w:t>
      </w:r>
      <w:r w:rsidR="00BE60E4">
        <w:rPr>
          <w:rFonts w:hint="eastAsia"/>
        </w:rPr>
        <w:t>番地</w:t>
      </w:r>
    </w:p>
    <w:p w14:paraId="3F2941A7" w14:textId="7EDFE1F4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524031">
        <w:rPr>
          <w:rFonts w:hint="eastAsia"/>
        </w:rPr>
        <w:t>児童発達支援・</w:t>
      </w:r>
      <w:r w:rsidR="00A83C44">
        <w:rPr>
          <w:rFonts w:hint="eastAsia"/>
        </w:rPr>
        <w:t>放課後等デイサービス</w:t>
      </w:r>
    </w:p>
    <w:p w14:paraId="3F2941A8" w14:textId="77777777" w:rsidR="00E65DB5" w:rsidRDefault="00E65DB5" w:rsidP="00E65DB5"/>
    <w:p w14:paraId="3F2941A9" w14:textId="51F8D437" w:rsidR="00E65DB5" w:rsidRDefault="00E65DB5" w:rsidP="00E65DB5">
      <w:r>
        <w:rPr>
          <w:rFonts w:hint="eastAsia"/>
        </w:rPr>
        <w:t xml:space="preserve">３　</w:t>
      </w:r>
      <w:r w:rsidR="00A83C44">
        <w:rPr>
          <w:rFonts w:hint="eastAsia"/>
        </w:rPr>
        <w:t>処分日</w:t>
      </w:r>
      <w:r w:rsidR="001C4EA8">
        <w:rPr>
          <w:rFonts w:hint="eastAsia"/>
        </w:rPr>
        <w:t>年月日</w:t>
      </w:r>
    </w:p>
    <w:p w14:paraId="3F2941AA" w14:textId="22C06A42" w:rsidR="00E65DB5" w:rsidRPr="00C9591F" w:rsidRDefault="00E65DB5" w:rsidP="00E65DB5">
      <w:r>
        <w:rPr>
          <w:rFonts w:hint="eastAsia"/>
        </w:rPr>
        <w:t xml:space="preserve">　</w:t>
      </w:r>
      <w:r w:rsidR="00652BA3">
        <w:rPr>
          <w:rFonts w:hint="eastAsia"/>
        </w:rPr>
        <w:t>令和</w:t>
      </w:r>
      <w:r w:rsidR="00BE60E4">
        <w:rPr>
          <w:rFonts w:hint="eastAsia"/>
        </w:rPr>
        <w:t>7</w:t>
      </w:r>
      <w:r w:rsidRPr="00C9591F">
        <w:rPr>
          <w:rFonts w:hint="eastAsia"/>
        </w:rPr>
        <w:t>年</w:t>
      </w:r>
      <w:r w:rsidR="00BE60E4">
        <w:rPr>
          <w:rFonts w:hint="eastAsia"/>
        </w:rPr>
        <w:t>3</w:t>
      </w:r>
      <w:r w:rsidRPr="00C9591F">
        <w:rPr>
          <w:rFonts w:hint="eastAsia"/>
        </w:rPr>
        <w:t>月</w:t>
      </w:r>
      <w:r w:rsidR="00730322">
        <w:rPr>
          <w:rFonts w:hint="eastAsia"/>
        </w:rPr>
        <w:t>26</w:t>
      </w:r>
      <w:r w:rsidR="00BE60E4">
        <w:t xml:space="preserve"> </w:t>
      </w:r>
      <w:r w:rsidRPr="00C9591F">
        <w:rPr>
          <w:rFonts w:hint="eastAsia"/>
        </w:rPr>
        <w:t>日</w:t>
      </w:r>
      <w:r w:rsidR="00F819D9">
        <w:rPr>
          <w:rFonts w:hint="eastAsia"/>
        </w:rPr>
        <w:t>（</w:t>
      </w:r>
      <w:r w:rsidR="00730322">
        <w:rPr>
          <w:rFonts w:hint="eastAsia"/>
        </w:rPr>
        <w:t>水</w:t>
      </w:r>
      <w:r w:rsidR="00A22BDF">
        <w:rPr>
          <w:rFonts w:hint="eastAsia"/>
        </w:rPr>
        <w:t>曜日）</w:t>
      </w:r>
    </w:p>
    <w:p w14:paraId="42904FCE" w14:textId="77777777" w:rsidR="00D86C0A" w:rsidRPr="00C9591F" w:rsidRDefault="00D86C0A" w:rsidP="00E65DB5"/>
    <w:p w14:paraId="355273EB" w14:textId="127D4713" w:rsidR="00D86C0A" w:rsidRPr="00C9591F" w:rsidRDefault="00D86C0A" w:rsidP="00E65DB5">
      <w:r w:rsidRPr="00C9591F">
        <w:rPr>
          <w:rFonts w:hint="eastAsia"/>
        </w:rPr>
        <w:t>４　処分の内容</w:t>
      </w:r>
    </w:p>
    <w:p w14:paraId="6B1C6C81" w14:textId="5448B921" w:rsidR="00D86C0A" w:rsidRPr="00C9591F" w:rsidRDefault="00D86C0A" w:rsidP="00E65DB5">
      <w:r w:rsidRPr="00C9591F">
        <w:rPr>
          <w:rFonts w:hint="eastAsia"/>
        </w:rPr>
        <w:t xml:space="preserve">　指定の</w:t>
      </w:r>
      <w:r w:rsidR="00524031" w:rsidRPr="00C9591F">
        <w:rPr>
          <w:rFonts w:hint="eastAsia"/>
        </w:rPr>
        <w:t>全</w:t>
      </w:r>
      <w:r w:rsidRPr="00C9591F">
        <w:rPr>
          <w:rFonts w:hint="eastAsia"/>
        </w:rPr>
        <w:t>部効力</w:t>
      </w:r>
      <w:r w:rsidR="00524031" w:rsidRPr="00C9591F">
        <w:rPr>
          <w:rFonts w:hint="eastAsia"/>
        </w:rPr>
        <w:t>の</w:t>
      </w:r>
      <w:r w:rsidRPr="00C9591F">
        <w:rPr>
          <w:rFonts w:hint="eastAsia"/>
        </w:rPr>
        <w:t>停止</w:t>
      </w:r>
    </w:p>
    <w:p w14:paraId="5CF2885F" w14:textId="726BD3F5" w:rsidR="00D86C0A" w:rsidRPr="00C9591F" w:rsidRDefault="00D86C0A" w:rsidP="00E65DB5">
      <w:r w:rsidRPr="00C9591F">
        <w:rPr>
          <w:rFonts w:hint="eastAsia"/>
        </w:rPr>
        <w:t xml:space="preserve">　</w:t>
      </w:r>
      <w:r w:rsidR="00652BA3">
        <w:rPr>
          <w:rFonts w:hint="eastAsia"/>
        </w:rPr>
        <w:t>令和</w:t>
      </w:r>
      <w:r w:rsidR="00BE60E4">
        <w:rPr>
          <w:rFonts w:hint="eastAsia"/>
        </w:rPr>
        <w:t>7</w:t>
      </w:r>
      <w:r w:rsidRPr="00C9591F">
        <w:rPr>
          <w:rFonts w:hint="eastAsia"/>
        </w:rPr>
        <w:t>年</w:t>
      </w:r>
      <w:r w:rsidR="00BE60E4">
        <w:rPr>
          <w:rFonts w:hint="eastAsia"/>
        </w:rPr>
        <w:t>3</w:t>
      </w:r>
      <w:r w:rsidR="00BE60E4">
        <w:rPr>
          <w:rFonts w:hint="eastAsia"/>
        </w:rPr>
        <w:t>月</w:t>
      </w:r>
      <w:r w:rsidR="00BE60E4">
        <w:rPr>
          <w:rFonts w:hint="eastAsia"/>
        </w:rPr>
        <w:t>3</w:t>
      </w:r>
      <w:r w:rsidR="00BE60E4">
        <w:t>1</w:t>
      </w:r>
      <w:r w:rsidRPr="00C9591F">
        <w:rPr>
          <w:rFonts w:hint="eastAsia"/>
        </w:rPr>
        <w:t>日から</w:t>
      </w:r>
      <w:r w:rsidR="00652BA3">
        <w:rPr>
          <w:rFonts w:hint="eastAsia"/>
        </w:rPr>
        <w:t>３</w:t>
      </w:r>
      <w:r w:rsidRPr="00C9591F">
        <w:rPr>
          <w:rFonts w:hint="eastAsia"/>
        </w:rPr>
        <w:t>か月間</w:t>
      </w:r>
    </w:p>
    <w:p w14:paraId="3F2941AB" w14:textId="77777777" w:rsidR="00E65DB5" w:rsidRPr="00C9591F" w:rsidRDefault="00E65DB5" w:rsidP="00E65DB5"/>
    <w:p w14:paraId="3F2941AC" w14:textId="6191BC62" w:rsidR="00E65DB5" w:rsidRPr="00C9591F" w:rsidRDefault="004A703E" w:rsidP="00E65DB5">
      <w:r w:rsidRPr="00C9591F">
        <w:rPr>
          <w:rFonts w:hint="eastAsia"/>
        </w:rPr>
        <w:t>５</w:t>
      </w:r>
      <w:r w:rsidR="00E65DB5" w:rsidRPr="00C9591F">
        <w:rPr>
          <w:rFonts w:hint="eastAsia"/>
        </w:rPr>
        <w:t xml:space="preserve">　</w:t>
      </w:r>
      <w:r w:rsidR="00323557" w:rsidRPr="00C9591F">
        <w:rPr>
          <w:rFonts w:hint="eastAsia"/>
        </w:rPr>
        <w:t>処分の</w:t>
      </w:r>
      <w:r w:rsidR="00E65DB5" w:rsidRPr="00C9591F">
        <w:rPr>
          <w:rFonts w:hint="eastAsia"/>
        </w:rPr>
        <w:t>理由</w:t>
      </w:r>
    </w:p>
    <w:p w14:paraId="3F2941AD" w14:textId="50200E29" w:rsidR="00135BAD" w:rsidRPr="00C9591F" w:rsidRDefault="00E106E3" w:rsidP="00E106E3">
      <w:pPr>
        <w:ind w:left="11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不正請求　</w:t>
      </w:r>
    </w:p>
    <w:p w14:paraId="3F2941B2" w14:textId="42A5EFF7" w:rsidR="00135BAD" w:rsidRPr="00135BAD" w:rsidRDefault="005B119A" w:rsidP="003707C3">
      <w:pPr>
        <w:ind w:left="220" w:hangingChars="100" w:hanging="22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　</w:t>
      </w:r>
      <w:r w:rsidR="00BE60E4" w:rsidRPr="00BE60E4">
        <w:rPr>
          <w:rFonts w:asciiTheme="minorEastAsia" w:hAnsiTheme="minorEastAsia" w:hint="eastAsia"/>
          <w:sz w:val="22"/>
        </w:rPr>
        <w:t>管理者は、令和6年4月から令和7年１月において、「強度行動障害児支援加算」の支援計画シートの作成ができておらず、加算要件を満たしていないことを認識しながら、当該加算を不正に請求し受領した。これは、児童福祉法第21条の5の24第1項第6号に該当するため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DB5"/>
    <w:rsid w:val="00013595"/>
    <w:rsid w:val="000670BB"/>
    <w:rsid w:val="00135BAD"/>
    <w:rsid w:val="001C4EA8"/>
    <w:rsid w:val="001F22EC"/>
    <w:rsid w:val="002106DA"/>
    <w:rsid w:val="00253B26"/>
    <w:rsid w:val="00302C40"/>
    <w:rsid w:val="00323557"/>
    <w:rsid w:val="0034054F"/>
    <w:rsid w:val="003707C3"/>
    <w:rsid w:val="003D3C6B"/>
    <w:rsid w:val="00441F54"/>
    <w:rsid w:val="00447D05"/>
    <w:rsid w:val="004A703E"/>
    <w:rsid w:val="004A7AAF"/>
    <w:rsid w:val="004C31F1"/>
    <w:rsid w:val="00524031"/>
    <w:rsid w:val="005524DF"/>
    <w:rsid w:val="0056014B"/>
    <w:rsid w:val="005B119A"/>
    <w:rsid w:val="00652BA3"/>
    <w:rsid w:val="0066656F"/>
    <w:rsid w:val="006B1865"/>
    <w:rsid w:val="006B6BF4"/>
    <w:rsid w:val="006C0199"/>
    <w:rsid w:val="00710360"/>
    <w:rsid w:val="00730322"/>
    <w:rsid w:val="007418EE"/>
    <w:rsid w:val="00803D48"/>
    <w:rsid w:val="00863314"/>
    <w:rsid w:val="009528A2"/>
    <w:rsid w:val="00A22BDF"/>
    <w:rsid w:val="00A75D51"/>
    <w:rsid w:val="00A83C44"/>
    <w:rsid w:val="00AA35A5"/>
    <w:rsid w:val="00B23AB0"/>
    <w:rsid w:val="00B31178"/>
    <w:rsid w:val="00B55EE5"/>
    <w:rsid w:val="00B61ECA"/>
    <w:rsid w:val="00BB0E5F"/>
    <w:rsid w:val="00BE4B52"/>
    <w:rsid w:val="00BE60E4"/>
    <w:rsid w:val="00C16E9A"/>
    <w:rsid w:val="00C9591F"/>
    <w:rsid w:val="00CA7D11"/>
    <w:rsid w:val="00D01A8D"/>
    <w:rsid w:val="00D278F5"/>
    <w:rsid w:val="00D86C0A"/>
    <w:rsid w:val="00DC183F"/>
    <w:rsid w:val="00E106E3"/>
    <w:rsid w:val="00E65DB5"/>
    <w:rsid w:val="00EC04E4"/>
    <w:rsid w:val="00EF32E1"/>
    <w:rsid w:val="00F16613"/>
    <w:rsid w:val="00F819D9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8620-7A71-4BA9-BA23-62B9F1E6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樋口　沙保</cp:lastModifiedBy>
  <cp:revision>44</cp:revision>
  <cp:lastPrinted>2018-02-22T06:27:00Z</cp:lastPrinted>
  <dcterms:created xsi:type="dcterms:W3CDTF">2016-03-11T03:52:00Z</dcterms:created>
  <dcterms:modified xsi:type="dcterms:W3CDTF">2025-03-24T23:57:00Z</dcterms:modified>
</cp:coreProperties>
</file>