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6951" w14:textId="151DEBE5" w:rsidR="00E70CB4" w:rsidRDefault="00E65F59">
      <w:pPr>
        <w:rPr>
          <w:rFonts w:ascii="ＭＳ ゴシック" w:eastAsia="ＭＳ ゴシック" w:hAnsi="ＭＳ ゴシック"/>
          <w:b/>
          <w:u w:val="single"/>
        </w:rPr>
      </w:pPr>
      <w:r>
        <w:rPr>
          <w:rFonts w:ascii="ＭＳ ゴシック" w:eastAsia="ＭＳ ゴシック" w:hAnsi="ＭＳ ゴシック" w:hint="eastAsia"/>
          <w:b/>
          <w:u w:val="single"/>
        </w:rPr>
        <w:t>令和</w:t>
      </w:r>
      <w:r w:rsidR="00E70CB4">
        <w:rPr>
          <w:rFonts w:ascii="ＭＳ ゴシック" w:eastAsia="ＭＳ ゴシック" w:hAnsi="ＭＳ ゴシック" w:hint="eastAsia"/>
          <w:b/>
          <w:u w:val="single"/>
        </w:rPr>
        <w:t>６</w:t>
      </w:r>
      <w:r>
        <w:rPr>
          <w:rFonts w:ascii="ＭＳ ゴシック" w:eastAsia="ＭＳ ゴシック" w:hAnsi="ＭＳ ゴシック" w:hint="eastAsia"/>
          <w:b/>
          <w:u w:val="single"/>
        </w:rPr>
        <w:t>年度　第</w:t>
      </w:r>
      <w:r w:rsidR="00897C16">
        <w:rPr>
          <w:rFonts w:ascii="ＭＳ ゴシック" w:eastAsia="ＭＳ ゴシック" w:hAnsi="ＭＳ ゴシック" w:hint="eastAsia"/>
          <w:b/>
          <w:u w:val="single"/>
        </w:rPr>
        <w:t>２</w:t>
      </w:r>
      <w:r w:rsidR="003F693D" w:rsidRPr="0096494A">
        <w:rPr>
          <w:rFonts w:ascii="ＭＳ ゴシック" w:eastAsia="ＭＳ ゴシック" w:hAnsi="ＭＳ ゴシック" w:hint="eastAsia"/>
          <w:b/>
          <w:u w:val="single"/>
        </w:rPr>
        <w:t>回大阪府周産期医療</w:t>
      </w:r>
      <w:r w:rsidR="00F44E2F">
        <w:rPr>
          <w:rFonts w:ascii="ＭＳ ゴシック" w:eastAsia="ＭＳ ゴシック" w:hAnsi="ＭＳ ゴシック" w:hint="eastAsia"/>
          <w:b/>
          <w:u w:val="single"/>
        </w:rPr>
        <w:t>及び小児医療</w:t>
      </w:r>
      <w:r w:rsidR="003F693D" w:rsidRPr="0096494A">
        <w:rPr>
          <w:rFonts w:ascii="ＭＳ ゴシック" w:eastAsia="ＭＳ ゴシック" w:hAnsi="ＭＳ ゴシック" w:hint="eastAsia"/>
          <w:b/>
          <w:u w:val="single"/>
        </w:rPr>
        <w:t>協議会</w:t>
      </w:r>
    </w:p>
    <w:p w14:paraId="72753D01" w14:textId="2FBAB356" w:rsidR="00C13BC1" w:rsidRPr="00E70CB4" w:rsidRDefault="003F693D">
      <w:pPr>
        <w:rPr>
          <w:rFonts w:ascii="ＭＳ ゴシック" w:eastAsia="ＭＳ ゴシック" w:hAnsi="ＭＳ ゴシック"/>
          <w:bCs/>
        </w:rPr>
      </w:pPr>
      <w:r w:rsidRPr="00E70CB4">
        <w:rPr>
          <w:rFonts w:ascii="ＭＳ ゴシック" w:eastAsia="ＭＳ ゴシック" w:hAnsi="ＭＳ ゴシック" w:hint="eastAsia"/>
          <w:bCs/>
        </w:rPr>
        <w:t>（</w:t>
      </w:r>
      <w:r w:rsidR="00E70CB4">
        <w:rPr>
          <w:rFonts w:ascii="ＭＳ ゴシック" w:eastAsia="ＭＳ ゴシック" w:hAnsi="ＭＳ ゴシック" w:hint="eastAsia"/>
          <w:bCs/>
        </w:rPr>
        <w:t>会場と</w:t>
      </w:r>
      <w:r w:rsidR="00E70CB4" w:rsidRPr="00E70CB4">
        <w:rPr>
          <w:rFonts w:ascii="ＭＳ ゴシック" w:eastAsia="ＭＳ ゴシック" w:hAnsi="ＭＳ ゴシック" w:hint="eastAsia"/>
          <w:bCs/>
        </w:rPr>
        <w:t>オンライン</w:t>
      </w:r>
      <w:r w:rsidR="00E70CB4">
        <w:rPr>
          <w:rFonts w:ascii="ＭＳ ゴシック" w:eastAsia="ＭＳ ゴシック" w:hAnsi="ＭＳ ゴシック" w:hint="eastAsia"/>
          <w:bCs/>
        </w:rPr>
        <w:t>併用</w:t>
      </w:r>
      <w:r w:rsidR="00E70CB4" w:rsidRPr="00E70CB4">
        <w:rPr>
          <w:rFonts w:ascii="ＭＳ ゴシック" w:eastAsia="ＭＳ ゴシック" w:hAnsi="ＭＳ ゴシック" w:hint="eastAsia"/>
          <w:bCs/>
        </w:rPr>
        <w:t>のハイブリッド開催</w:t>
      </w:r>
      <w:r w:rsidRPr="00E70CB4">
        <w:rPr>
          <w:rFonts w:ascii="ＭＳ ゴシック" w:eastAsia="ＭＳ ゴシック" w:hAnsi="ＭＳ ゴシック" w:hint="eastAsia"/>
          <w:bCs/>
        </w:rPr>
        <w:t>）</w:t>
      </w:r>
    </w:p>
    <w:p w14:paraId="16B2400F" w14:textId="393B1963" w:rsidR="003F693D" w:rsidRPr="0096494A" w:rsidRDefault="00E65F59">
      <w:pPr>
        <w:rPr>
          <w:rFonts w:ascii="ＭＳ ゴシック" w:eastAsia="ＭＳ ゴシック" w:hAnsi="ＭＳ ゴシック"/>
        </w:rPr>
      </w:pPr>
      <w:r>
        <w:rPr>
          <w:rFonts w:ascii="ＭＳ ゴシック" w:eastAsia="ＭＳ ゴシック" w:hAnsi="ＭＳ ゴシック" w:hint="eastAsia"/>
        </w:rPr>
        <w:t>・日時：令和</w:t>
      </w:r>
      <w:r w:rsidR="00897C16">
        <w:rPr>
          <w:rFonts w:ascii="ＭＳ ゴシック" w:eastAsia="ＭＳ ゴシック" w:hAnsi="ＭＳ ゴシック" w:hint="eastAsia"/>
        </w:rPr>
        <w:t>７</w:t>
      </w:r>
      <w:r>
        <w:rPr>
          <w:rFonts w:ascii="ＭＳ ゴシック" w:eastAsia="ＭＳ ゴシック" w:hAnsi="ＭＳ ゴシック" w:hint="eastAsia"/>
        </w:rPr>
        <w:t>年</w:t>
      </w:r>
      <w:r w:rsidR="00897C16">
        <w:rPr>
          <w:rFonts w:ascii="ＭＳ ゴシック" w:eastAsia="ＭＳ ゴシック" w:hAnsi="ＭＳ ゴシック" w:hint="eastAsia"/>
        </w:rPr>
        <w:t>３</w:t>
      </w:r>
      <w:r w:rsidR="003F693D" w:rsidRPr="0096494A">
        <w:rPr>
          <w:rFonts w:ascii="ＭＳ ゴシック" w:eastAsia="ＭＳ ゴシック" w:hAnsi="ＭＳ ゴシック" w:hint="eastAsia"/>
        </w:rPr>
        <w:t>月</w:t>
      </w:r>
      <w:r w:rsidR="00E70CB4">
        <w:rPr>
          <w:rFonts w:ascii="ＭＳ ゴシック" w:eastAsia="ＭＳ ゴシック" w:hAnsi="ＭＳ ゴシック" w:hint="eastAsia"/>
        </w:rPr>
        <w:t>1</w:t>
      </w:r>
      <w:r w:rsidR="00897C16">
        <w:rPr>
          <w:rFonts w:ascii="ＭＳ ゴシック" w:eastAsia="ＭＳ ゴシック" w:hAnsi="ＭＳ ゴシック" w:hint="eastAsia"/>
        </w:rPr>
        <w:t>1</w:t>
      </w:r>
      <w:r>
        <w:rPr>
          <w:rFonts w:ascii="ＭＳ ゴシック" w:eastAsia="ＭＳ ゴシック" w:hAnsi="ＭＳ ゴシック" w:hint="eastAsia"/>
        </w:rPr>
        <w:t>日</w:t>
      </w:r>
      <w:r w:rsidR="00897C16">
        <w:rPr>
          <w:rFonts w:ascii="ＭＳ ゴシック" w:eastAsia="ＭＳ ゴシック" w:hAnsi="ＭＳ ゴシック" w:hint="eastAsia"/>
        </w:rPr>
        <w:t xml:space="preserve">(火)　</w:t>
      </w:r>
      <w:r w:rsidR="003F693D" w:rsidRPr="0096494A">
        <w:rPr>
          <w:rFonts w:ascii="ＭＳ ゴシック" w:eastAsia="ＭＳ ゴシック" w:hAnsi="ＭＳ ゴシック" w:hint="eastAsia"/>
        </w:rPr>
        <w:t>1</w:t>
      </w:r>
      <w:r w:rsidR="00E70CB4">
        <w:rPr>
          <w:rFonts w:ascii="ＭＳ ゴシック" w:eastAsia="ＭＳ ゴシック" w:hAnsi="ＭＳ ゴシック" w:hint="eastAsia"/>
        </w:rPr>
        <w:t>6</w:t>
      </w:r>
      <w:r w:rsidR="003F693D" w:rsidRPr="0096494A">
        <w:rPr>
          <w:rFonts w:ascii="ＭＳ ゴシック" w:eastAsia="ＭＳ ゴシック" w:hAnsi="ＭＳ ゴシック" w:hint="eastAsia"/>
        </w:rPr>
        <w:t>時00</w:t>
      </w:r>
      <w:r w:rsidR="004277D9" w:rsidRPr="0096494A">
        <w:rPr>
          <w:rFonts w:ascii="ＭＳ ゴシック" w:eastAsia="ＭＳ ゴシック" w:hAnsi="ＭＳ ゴシック" w:hint="eastAsia"/>
        </w:rPr>
        <w:t>分から</w:t>
      </w:r>
      <w:r w:rsidR="00DB2BA9">
        <w:rPr>
          <w:rFonts w:ascii="ＭＳ ゴシック" w:eastAsia="ＭＳ ゴシック" w:hAnsi="ＭＳ ゴシック"/>
        </w:rPr>
        <w:t>1</w:t>
      </w:r>
      <w:r w:rsidR="00E70CB4">
        <w:rPr>
          <w:rFonts w:ascii="ＭＳ ゴシック" w:eastAsia="ＭＳ ゴシック" w:hAnsi="ＭＳ ゴシック" w:hint="eastAsia"/>
        </w:rPr>
        <w:t>7</w:t>
      </w:r>
      <w:r w:rsidR="003F693D" w:rsidRPr="0096494A">
        <w:rPr>
          <w:rFonts w:ascii="ＭＳ ゴシック" w:eastAsia="ＭＳ ゴシック" w:hAnsi="ＭＳ ゴシック" w:hint="eastAsia"/>
        </w:rPr>
        <w:t>時</w:t>
      </w:r>
      <w:r w:rsidR="00DB2BA9">
        <w:rPr>
          <w:rFonts w:ascii="ＭＳ ゴシック" w:eastAsia="ＭＳ ゴシック" w:hAnsi="ＭＳ ゴシック" w:hint="eastAsia"/>
        </w:rPr>
        <w:t>00</w:t>
      </w:r>
      <w:r w:rsidR="003F693D" w:rsidRPr="0096494A">
        <w:rPr>
          <w:rFonts w:ascii="ＭＳ ゴシック" w:eastAsia="ＭＳ ゴシック" w:hAnsi="ＭＳ ゴシック" w:hint="eastAsia"/>
        </w:rPr>
        <w:t>分</w:t>
      </w:r>
    </w:p>
    <w:p w14:paraId="4F503A1E" w14:textId="6D9AA866" w:rsidR="003F693D" w:rsidRPr="0096494A" w:rsidRDefault="003F693D">
      <w:pPr>
        <w:rPr>
          <w:rFonts w:ascii="ＭＳ ゴシック" w:eastAsia="ＭＳ ゴシック" w:hAnsi="ＭＳ ゴシック"/>
        </w:rPr>
      </w:pPr>
      <w:r w:rsidRPr="0096494A">
        <w:rPr>
          <w:rFonts w:ascii="ＭＳ ゴシック" w:eastAsia="ＭＳ ゴシック" w:hAnsi="ＭＳ ゴシック" w:hint="eastAsia"/>
        </w:rPr>
        <w:t>・委員出席：</w:t>
      </w:r>
      <w:r w:rsidR="00E70CB4">
        <w:rPr>
          <w:rFonts w:ascii="ＭＳ ゴシック" w:eastAsia="ＭＳ ゴシック" w:hAnsi="ＭＳ ゴシック" w:hint="eastAsia"/>
        </w:rPr>
        <w:t>７</w:t>
      </w:r>
      <w:r w:rsidRPr="0096494A">
        <w:rPr>
          <w:rFonts w:ascii="ＭＳ ゴシック" w:eastAsia="ＭＳ ゴシック" w:hAnsi="ＭＳ ゴシック" w:hint="eastAsia"/>
        </w:rPr>
        <w:t>名出席（委員総数</w:t>
      </w:r>
      <w:r w:rsidR="00F44E2F">
        <w:rPr>
          <w:rFonts w:ascii="ＭＳ ゴシック" w:eastAsia="ＭＳ ゴシック" w:hAnsi="ＭＳ ゴシック" w:hint="eastAsia"/>
        </w:rPr>
        <w:t>７</w:t>
      </w:r>
      <w:r w:rsidRPr="0096494A">
        <w:rPr>
          <w:rFonts w:ascii="ＭＳ ゴシック" w:eastAsia="ＭＳ ゴシック" w:hAnsi="ＭＳ ゴシック" w:hint="eastAsia"/>
        </w:rPr>
        <w:t>名）</w:t>
      </w:r>
    </w:p>
    <w:p w14:paraId="53D2735A" w14:textId="77777777" w:rsidR="003F693D" w:rsidRPr="0096494A" w:rsidRDefault="003F693D">
      <w:pPr>
        <w:rPr>
          <w:rFonts w:ascii="ＭＳ ゴシック" w:eastAsia="ＭＳ ゴシック" w:hAnsi="ＭＳ ゴシック"/>
        </w:rPr>
      </w:pPr>
    </w:p>
    <w:p w14:paraId="4BA03776" w14:textId="77777777" w:rsidR="004277D9" w:rsidRPr="0096494A" w:rsidRDefault="003A4DB6" w:rsidP="007B7394">
      <w:pPr>
        <w:rPr>
          <w:rFonts w:ascii="ＭＳ ゴシック" w:eastAsia="ＭＳ ゴシック" w:hAnsi="ＭＳ ゴシック"/>
        </w:rPr>
      </w:pPr>
      <w:r w:rsidRPr="0096494A">
        <w:rPr>
          <w:rFonts w:ascii="ＭＳ ゴシック" w:eastAsia="ＭＳ ゴシック" w:hAnsi="ＭＳ ゴシック" w:hint="eastAsia"/>
        </w:rPr>
        <w:t>【事前説明】</w:t>
      </w:r>
    </w:p>
    <w:p w14:paraId="5C7C75B1" w14:textId="613B4471" w:rsidR="003A4DB6" w:rsidRDefault="00B8068C" w:rsidP="00B8068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A4DB6" w:rsidRPr="0096494A">
        <w:rPr>
          <w:rFonts w:ascii="ＭＳ ゴシック" w:eastAsia="ＭＳ ゴシック" w:hAnsi="ＭＳ ゴシック" w:hint="eastAsia"/>
        </w:rPr>
        <w:t>大阪府情報公開条例第</w:t>
      </w:r>
      <w:r w:rsidR="00290B0A">
        <w:rPr>
          <w:rFonts w:ascii="ＭＳ ゴシック" w:eastAsia="ＭＳ ゴシック" w:hAnsi="ＭＳ ゴシック" w:hint="eastAsia"/>
        </w:rPr>
        <w:t>33</w:t>
      </w:r>
      <w:r w:rsidR="003A4DB6" w:rsidRPr="0096494A">
        <w:rPr>
          <w:rFonts w:ascii="ＭＳ ゴシック" w:eastAsia="ＭＳ ゴシック" w:hAnsi="ＭＳ ゴシック" w:hint="eastAsia"/>
        </w:rPr>
        <w:t>条</w:t>
      </w:r>
      <w:r w:rsidR="00290B0A">
        <w:rPr>
          <w:rFonts w:ascii="ＭＳ ゴシック" w:eastAsia="ＭＳ ゴシック" w:hAnsi="ＭＳ ゴシック" w:hint="eastAsia"/>
        </w:rPr>
        <w:t>に</w:t>
      </w:r>
      <w:r w:rsidR="003A4DB6" w:rsidRPr="0096494A">
        <w:rPr>
          <w:rFonts w:ascii="ＭＳ ゴシック" w:eastAsia="ＭＳ ゴシック" w:hAnsi="ＭＳ ゴシック" w:hint="eastAsia"/>
        </w:rPr>
        <w:t>基づき</w:t>
      </w:r>
      <w:r w:rsidR="00290B0A">
        <w:rPr>
          <w:rFonts w:ascii="ＭＳ ゴシック" w:eastAsia="ＭＳ ゴシック" w:hAnsi="ＭＳ ゴシック" w:hint="eastAsia"/>
        </w:rPr>
        <w:t>公開で実施</w:t>
      </w:r>
      <w:r w:rsidR="003A4DB6" w:rsidRPr="0096494A">
        <w:rPr>
          <w:rFonts w:ascii="ＭＳ ゴシック" w:eastAsia="ＭＳ ゴシック" w:hAnsi="ＭＳ ゴシック" w:hint="eastAsia"/>
        </w:rPr>
        <w:t>する</w:t>
      </w:r>
      <w:r w:rsidR="00290B0A">
        <w:rPr>
          <w:rFonts w:ascii="ＭＳ ゴシック" w:eastAsia="ＭＳ ゴシック" w:hAnsi="ＭＳ ゴシック" w:hint="eastAsia"/>
        </w:rPr>
        <w:t>。</w:t>
      </w:r>
    </w:p>
    <w:p w14:paraId="2C9C5677" w14:textId="77777777" w:rsidR="003A4DB6" w:rsidRPr="00D01BBA" w:rsidRDefault="003A4DB6" w:rsidP="007B7394">
      <w:pPr>
        <w:rPr>
          <w:rFonts w:ascii="ＭＳ ゴシック" w:eastAsia="ＭＳ ゴシック" w:hAnsi="ＭＳ ゴシック"/>
        </w:rPr>
      </w:pPr>
    </w:p>
    <w:p w14:paraId="04ADF012" w14:textId="77777777" w:rsidR="00DB2BA9" w:rsidRPr="00DB2BA9" w:rsidRDefault="00E65F59" w:rsidP="007B7394">
      <w:pPr>
        <w:rPr>
          <w:rFonts w:ascii="ＭＳ ゴシック" w:eastAsia="ＭＳ ゴシック" w:hAnsi="ＭＳ ゴシック"/>
          <w:b/>
        </w:rPr>
      </w:pPr>
      <w:r>
        <w:rPr>
          <w:rFonts w:ascii="ＭＳ ゴシック" w:eastAsia="ＭＳ ゴシック" w:hAnsi="ＭＳ ゴシック" w:hint="eastAsia"/>
          <w:b/>
        </w:rPr>
        <w:t>■協議</w:t>
      </w:r>
      <w:r w:rsidR="00DB2BA9" w:rsidRPr="00DB2BA9">
        <w:rPr>
          <w:rFonts w:ascii="ＭＳ ゴシック" w:eastAsia="ＭＳ ゴシック" w:hAnsi="ＭＳ ゴシック" w:hint="eastAsia"/>
          <w:b/>
        </w:rPr>
        <w:t>事項</w:t>
      </w:r>
    </w:p>
    <w:p w14:paraId="70B01AEC" w14:textId="45F5C037" w:rsidR="00DB2BA9" w:rsidRPr="00F00833" w:rsidRDefault="00E65F59" w:rsidP="007B7394">
      <w:pPr>
        <w:rPr>
          <w:rFonts w:ascii="ＭＳ ゴシック" w:eastAsia="ＭＳ ゴシック" w:hAnsi="ＭＳ ゴシック"/>
        </w:rPr>
      </w:pPr>
      <w:r w:rsidRPr="00F00833">
        <w:rPr>
          <w:rFonts w:ascii="ＭＳ ゴシック" w:eastAsia="ＭＳ ゴシック" w:hAnsi="ＭＳ ゴシック" w:hint="eastAsia"/>
          <w:b/>
        </w:rPr>
        <w:t>（</w:t>
      </w:r>
      <w:r w:rsidR="00E70CB4">
        <w:rPr>
          <w:rFonts w:ascii="ＭＳ ゴシック" w:eastAsia="ＭＳ ゴシック" w:hAnsi="ＭＳ ゴシック" w:hint="eastAsia"/>
          <w:b/>
        </w:rPr>
        <w:t>１</w:t>
      </w:r>
      <w:r w:rsidR="00DB2BA9" w:rsidRPr="00F00833">
        <w:rPr>
          <w:rFonts w:ascii="ＭＳ ゴシック" w:eastAsia="ＭＳ ゴシック" w:hAnsi="ＭＳ ゴシック" w:hint="eastAsia"/>
          <w:b/>
        </w:rPr>
        <w:t>）</w:t>
      </w:r>
      <w:r w:rsidR="00897C16">
        <w:rPr>
          <w:rFonts w:ascii="ＭＳ ゴシック" w:eastAsia="ＭＳ ゴシック" w:hAnsi="ＭＳ ゴシック" w:hint="eastAsia"/>
          <w:b/>
        </w:rPr>
        <w:t>周産期医療体制検討部会及び小児医療体制検討部会の報告</w:t>
      </w:r>
      <w:r w:rsidRPr="00F00833">
        <w:rPr>
          <w:rFonts w:ascii="ＭＳ ゴシック" w:eastAsia="ＭＳ ゴシック" w:hAnsi="ＭＳ ゴシック" w:hint="eastAsia"/>
          <w:b/>
        </w:rPr>
        <w:t>について</w:t>
      </w:r>
    </w:p>
    <w:p w14:paraId="073CD488" w14:textId="7FDBDAD0" w:rsidR="005F396E" w:rsidRDefault="00DA1AB3" w:rsidP="00DA1AB3">
      <w:pPr>
        <w:ind w:firstLineChars="100" w:firstLine="210"/>
        <w:rPr>
          <w:rFonts w:ascii="ＭＳ ゴシック" w:eastAsia="ＭＳ ゴシック" w:hAnsi="ＭＳ ゴシック"/>
        </w:rPr>
      </w:pPr>
      <w:r>
        <w:rPr>
          <w:rFonts w:ascii="ＭＳ ゴシック" w:eastAsia="ＭＳ ゴシック" w:hAnsi="ＭＳ ゴシック" w:hint="eastAsia"/>
        </w:rPr>
        <w:t>（資料</w:t>
      </w:r>
      <w:r w:rsidR="00E70CB4">
        <w:rPr>
          <w:rFonts w:ascii="ＭＳ ゴシック" w:eastAsia="ＭＳ ゴシック" w:hAnsi="ＭＳ ゴシック" w:hint="eastAsia"/>
        </w:rPr>
        <w:t>１</w:t>
      </w:r>
      <w:r>
        <w:rPr>
          <w:rFonts w:ascii="ＭＳ ゴシック" w:eastAsia="ＭＳ ゴシック" w:hAnsi="ＭＳ ゴシック" w:hint="eastAsia"/>
        </w:rPr>
        <w:t>－１に基づき、事務局から説明）</w:t>
      </w:r>
    </w:p>
    <w:p w14:paraId="2F54F495" w14:textId="101617B8" w:rsidR="00FF540C" w:rsidRDefault="00DA1AB3" w:rsidP="00455AC9">
      <w:pPr>
        <w:rPr>
          <w:rFonts w:ascii="ＭＳ ゴシック" w:eastAsia="ＭＳ ゴシック" w:hAnsi="ＭＳ ゴシック" w:hint="eastAsia"/>
        </w:rPr>
      </w:pPr>
      <w:r>
        <w:rPr>
          <w:rFonts w:ascii="ＭＳ ゴシック" w:eastAsia="ＭＳ ゴシック" w:hAnsi="ＭＳ ゴシック" w:hint="eastAsia"/>
        </w:rPr>
        <w:t>【主な意見・質問とその回答】</w:t>
      </w:r>
    </w:p>
    <w:p w14:paraId="0E471939" w14:textId="24602FDB" w:rsidR="00FF540C" w:rsidRDefault="00DA1AB3" w:rsidP="00455AC9">
      <w:pPr>
        <w:rPr>
          <w:rFonts w:ascii="ＭＳ ゴシック" w:eastAsia="ＭＳ ゴシック" w:hAnsi="ＭＳ ゴシック"/>
        </w:rPr>
      </w:pPr>
      <w:r>
        <w:rPr>
          <w:rFonts w:ascii="ＭＳ ゴシック" w:eastAsia="ＭＳ ゴシック" w:hAnsi="ＭＳ ゴシック" w:hint="eastAsia"/>
        </w:rPr>
        <w:t>（</w:t>
      </w:r>
      <w:r w:rsidR="003739C6">
        <w:rPr>
          <w:rFonts w:ascii="ＭＳ ゴシック" w:eastAsia="ＭＳ ゴシック" w:hAnsi="ＭＳ ゴシック" w:hint="eastAsia"/>
        </w:rPr>
        <w:t>意見</w:t>
      </w:r>
      <w:r>
        <w:rPr>
          <w:rFonts w:ascii="ＭＳ ゴシック" w:eastAsia="ＭＳ ゴシック" w:hAnsi="ＭＳ ゴシック" w:hint="eastAsia"/>
        </w:rPr>
        <w:t>）</w:t>
      </w:r>
      <w:r w:rsidR="009C46A0">
        <w:rPr>
          <w:rFonts w:ascii="ＭＳ ゴシック" w:eastAsia="ＭＳ ゴシック" w:hAnsi="ＭＳ ゴシック" w:hint="eastAsia"/>
        </w:rPr>
        <w:t>小児医療連携体制・受入体制構築事業では課題を整理し、さらには災害時、パンデミック時を見据え、医療圏内、医療圏同士の連携を深めていきたい。</w:t>
      </w:r>
    </w:p>
    <w:p w14:paraId="1D013797" w14:textId="130C8932" w:rsidR="00FF540C" w:rsidRDefault="009C46A0" w:rsidP="00455AC9">
      <w:pPr>
        <w:rPr>
          <w:rFonts w:ascii="ＭＳ ゴシック" w:eastAsia="ＭＳ ゴシック" w:hAnsi="ＭＳ ゴシック"/>
        </w:rPr>
      </w:pPr>
      <w:r>
        <w:rPr>
          <w:rFonts w:ascii="ＭＳ ゴシック" w:eastAsia="ＭＳ ゴシック" w:hAnsi="ＭＳ ゴシック" w:hint="eastAsia"/>
        </w:rPr>
        <w:t>（意見）５歳児健診については、全ての小児科医がある程度発達症に対する知見を持って参加いただくのが望ましい。</w:t>
      </w:r>
      <w:r w:rsidR="007F5967">
        <w:rPr>
          <w:rFonts w:ascii="ＭＳ ゴシック" w:eastAsia="ＭＳ ゴシック" w:hAnsi="ＭＳ ゴシック" w:hint="eastAsia"/>
        </w:rPr>
        <w:t>実施方法は自治体規模によって変わるので大阪府がどの程度引っ張っていくのか。</w:t>
      </w:r>
    </w:p>
    <w:p w14:paraId="625EC872" w14:textId="1CC5CD08" w:rsidR="007F5967" w:rsidRPr="00DA1AB3" w:rsidRDefault="007F5967" w:rsidP="00455AC9">
      <w:pPr>
        <w:rPr>
          <w:rFonts w:ascii="ＭＳ ゴシック" w:eastAsia="ＭＳ ゴシック" w:hAnsi="ＭＳ ゴシック" w:hint="eastAsia"/>
        </w:rPr>
      </w:pPr>
      <w:r>
        <w:rPr>
          <w:rFonts w:ascii="ＭＳ ゴシック" w:eastAsia="ＭＳ ゴシック" w:hAnsi="ＭＳ ゴシック" w:hint="eastAsia"/>
        </w:rPr>
        <w:t>（事務局）市町村が実情に合わせてこれまでにも相談等を実施されているところ。市町村に対して調査を実施したが、原則である集団健診で実施する際の人材確保が最も大きな課題と考えている。こども家庭庁への要望も提出し、柔軟な対応が示されるようになったことで、実施予定自治体は増えている。引き続き市町村においての課題を取りまとめ、国に要望してまいりたい。</w:t>
      </w:r>
    </w:p>
    <w:p w14:paraId="4E8A6822" w14:textId="1911BCD1" w:rsidR="00E23729" w:rsidRDefault="00FF540C">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C26B968" w14:textId="03E34860" w:rsidR="00E23729" w:rsidRDefault="007F5967">
      <w:pPr>
        <w:rPr>
          <w:rFonts w:ascii="ＭＳ ゴシック" w:eastAsia="ＭＳ ゴシック" w:hAnsi="ＭＳ ゴシック"/>
          <w:b/>
          <w:bCs/>
          <w:sz w:val="22"/>
        </w:rPr>
      </w:pPr>
      <w:r w:rsidRPr="007F5967">
        <w:rPr>
          <w:rFonts w:ascii="ＭＳ ゴシック" w:eastAsia="ＭＳ ゴシック" w:hAnsi="ＭＳ ゴシック" w:hint="eastAsia"/>
          <w:b/>
          <w:bCs/>
          <w:sz w:val="22"/>
        </w:rPr>
        <w:t>（２）令和７年度予算における関連事業について</w:t>
      </w:r>
    </w:p>
    <w:p w14:paraId="415C3642" w14:textId="33F1A6A7" w:rsidR="00455AC9" w:rsidRPr="00455AC9" w:rsidRDefault="00455AC9" w:rsidP="00455AC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（資料１－</w:t>
      </w:r>
      <w:r>
        <w:rPr>
          <w:rFonts w:ascii="ＭＳ ゴシック" w:eastAsia="ＭＳ ゴシック" w:hAnsi="ＭＳ ゴシック" w:hint="eastAsia"/>
        </w:rPr>
        <w:t>２</w:t>
      </w:r>
      <w:r>
        <w:rPr>
          <w:rFonts w:ascii="ＭＳ ゴシック" w:eastAsia="ＭＳ ゴシック" w:hAnsi="ＭＳ ゴシック" w:hint="eastAsia"/>
        </w:rPr>
        <w:t>に基づき、事務局から説明）</w:t>
      </w:r>
    </w:p>
    <w:p w14:paraId="1DFEDEE7" w14:textId="5ED49A7B" w:rsidR="00B26DCF" w:rsidRDefault="00455AC9">
      <w:pPr>
        <w:rPr>
          <w:rFonts w:ascii="ＭＳ ゴシック" w:eastAsia="ＭＳ ゴシック" w:hAnsi="ＭＳ ゴシック"/>
          <w:sz w:val="22"/>
        </w:rPr>
      </w:pPr>
      <w:r>
        <w:rPr>
          <w:rFonts w:ascii="ＭＳ ゴシック" w:eastAsia="ＭＳ ゴシック" w:hAnsi="ＭＳ ゴシック" w:hint="eastAsia"/>
          <w:sz w:val="22"/>
        </w:rPr>
        <w:t>（意見）以前から入院中にこどもの家族の付添いは問題になっている。</w:t>
      </w:r>
    </w:p>
    <w:p w14:paraId="1D375041" w14:textId="3A237389" w:rsidR="00455AC9" w:rsidRPr="00455AC9" w:rsidRDefault="00455AC9">
      <w:pPr>
        <w:rPr>
          <w:rFonts w:ascii="ＭＳ ゴシック" w:eastAsia="ＭＳ ゴシック" w:hAnsi="ＭＳ ゴシック" w:hint="eastAsia"/>
          <w:sz w:val="22"/>
        </w:rPr>
      </w:pPr>
      <w:r>
        <w:rPr>
          <w:rFonts w:ascii="ＭＳ ゴシック" w:eastAsia="ＭＳ ゴシック" w:hAnsi="ＭＳ ゴシック" w:hint="eastAsia"/>
          <w:sz w:val="22"/>
        </w:rPr>
        <w:t>（意見）付添い環境改善については、施設改修も事業化していただきたい。</w:t>
      </w:r>
    </w:p>
    <w:p w14:paraId="5D03B074" w14:textId="7195380A" w:rsidR="00B26DCF" w:rsidRDefault="00B26DCF">
      <w:pPr>
        <w:rPr>
          <w:rFonts w:ascii="ＭＳ ゴシック" w:eastAsia="ＭＳ ゴシック" w:hAnsi="ＭＳ ゴシック"/>
          <w:b/>
          <w:bCs/>
          <w:sz w:val="22"/>
        </w:rPr>
      </w:pPr>
    </w:p>
    <w:p w14:paraId="0493D90A" w14:textId="7D1418CC" w:rsidR="00B26DCF" w:rsidRDefault="00B26DCF">
      <w:pPr>
        <w:rPr>
          <w:rFonts w:ascii="ＭＳ ゴシック" w:eastAsia="ＭＳ ゴシック" w:hAnsi="ＭＳ ゴシック"/>
          <w:b/>
          <w:bCs/>
          <w:sz w:val="22"/>
        </w:rPr>
      </w:pPr>
      <w:r>
        <w:rPr>
          <w:rFonts w:ascii="ＭＳ ゴシック" w:eastAsia="ＭＳ ゴシック" w:hAnsi="ＭＳ ゴシック" w:hint="eastAsia"/>
          <w:b/>
          <w:bCs/>
          <w:sz w:val="22"/>
        </w:rPr>
        <w:t>（３）令和６年度最重症合併症妊産婦検証会議の報告について</w:t>
      </w:r>
    </w:p>
    <w:p w14:paraId="58931987" w14:textId="29880583" w:rsidR="00455AC9" w:rsidRDefault="00455AC9" w:rsidP="00455AC9">
      <w:pPr>
        <w:ind w:firstLineChars="100" w:firstLine="210"/>
        <w:rPr>
          <w:rFonts w:ascii="ＭＳ ゴシック" w:eastAsia="ＭＳ ゴシック" w:hAnsi="ＭＳ ゴシック"/>
        </w:rPr>
      </w:pPr>
      <w:r>
        <w:rPr>
          <w:rFonts w:ascii="ＭＳ ゴシック" w:eastAsia="ＭＳ ゴシック" w:hAnsi="ＭＳ ゴシック" w:hint="eastAsia"/>
        </w:rPr>
        <w:t>（資料１－</w:t>
      </w:r>
      <w:r>
        <w:rPr>
          <w:rFonts w:ascii="ＭＳ ゴシック" w:eastAsia="ＭＳ ゴシック" w:hAnsi="ＭＳ ゴシック" w:hint="eastAsia"/>
        </w:rPr>
        <w:t>３</w:t>
      </w:r>
      <w:r>
        <w:rPr>
          <w:rFonts w:ascii="ＭＳ ゴシック" w:eastAsia="ＭＳ ゴシック" w:hAnsi="ＭＳ ゴシック" w:hint="eastAsia"/>
        </w:rPr>
        <w:t>に基づき、事務局から説明）</w:t>
      </w:r>
    </w:p>
    <w:p w14:paraId="1C963331" w14:textId="49368D7B" w:rsidR="00B26DCF" w:rsidRPr="00455AC9" w:rsidRDefault="00B26DCF">
      <w:pPr>
        <w:rPr>
          <w:rFonts w:ascii="ＭＳ ゴシック" w:eastAsia="ＭＳ ゴシック" w:hAnsi="ＭＳ ゴシック"/>
          <w:b/>
          <w:bCs/>
          <w:sz w:val="22"/>
        </w:rPr>
      </w:pPr>
    </w:p>
    <w:p w14:paraId="4CDE87BE" w14:textId="03F4E2B0" w:rsidR="00B26DCF" w:rsidRDefault="00B26DCF">
      <w:pPr>
        <w:rPr>
          <w:rFonts w:ascii="ＭＳ ゴシック" w:eastAsia="ＭＳ ゴシック" w:hAnsi="ＭＳ ゴシック"/>
          <w:b/>
          <w:bCs/>
          <w:sz w:val="22"/>
        </w:rPr>
      </w:pPr>
      <w:r>
        <w:rPr>
          <w:rFonts w:ascii="ＭＳ ゴシック" w:eastAsia="ＭＳ ゴシック" w:hAnsi="ＭＳ ゴシック" w:hint="eastAsia"/>
          <w:b/>
          <w:bCs/>
          <w:sz w:val="22"/>
        </w:rPr>
        <w:t>（４）令和６年度近畿ブロックDMAT災害訓練の報告について</w:t>
      </w:r>
    </w:p>
    <w:p w14:paraId="64A91AAE" w14:textId="530CF0FB" w:rsidR="00D00464" w:rsidRPr="00D00464" w:rsidRDefault="00D00464" w:rsidP="00D0046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（資料１－</w:t>
      </w:r>
      <w:r>
        <w:rPr>
          <w:rFonts w:ascii="ＭＳ ゴシック" w:eastAsia="ＭＳ ゴシック" w:hAnsi="ＭＳ ゴシック" w:hint="eastAsia"/>
        </w:rPr>
        <w:t>４</w:t>
      </w:r>
      <w:r>
        <w:rPr>
          <w:rFonts w:ascii="ＭＳ ゴシック" w:eastAsia="ＭＳ ゴシック" w:hAnsi="ＭＳ ゴシック" w:hint="eastAsia"/>
        </w:rPr>
        <w:t>に基づき、事務局から説明）</w:t>
      </w:r>
    </w:p>
    <w:p w14:paraId="1251E002" w14:textId="2F77E3F7" w:rsidR="007F5967" w:rsidRDefault="00D00464">
      <w:pPr>
        <w:rPr>
          <w:rFonts w:ascii="ＭＳ ゴシック" w:eastAsia="ＭＳ ゴシック" w:hAnsi="ＭＳ ゴシック"/>
          <w:sz w:val="22"/>
        </w:rPr>
      </w:pPr>
      <w:r>
        <w:rPr>
          <w:rFonts w:ascii="ＭＳ ゴシック" w:eastAsia="ＭＳ ゴシック" w:hAnsi="ＭＳ ゴシック" w:hint="eastAsia"/>
          <w:sz w:val="22"/>
        </w:rPr>
        <w:t>（意見）システムへの情報入力訓練においては、入力率は100％を目指すべきである。</w:t>
      </w:r>
    </w:p>
    <w:p w14:paraId="5405DF13" w14:textId="3285BE54" w:rsidR="007F5967" w:rsidRDefault="007F5967">
      <w:pPr>
        <w:rPr>
          <w:rFonts w:ascii="ＭＳ ゴシック" w:eastAsia="ＭＳ ゴシック" w:hAnsi="ＭＳ ゴシック"/>
          <w:sz w:val="22"/>
        </w:rPr>
      </w:pPr>
    </w:p>
    <w:p w14:paraId="4FE35AA1" w14:textId="3797DA19" w:rsidR="00D00464" w:rsidRDefault="00D00464">
      <w:pPr>
        <w:rPr>
          <w:rFonts w:ascii="ＭＳ ゴシック" w:eastAsia="ＭＳ ゴシック" w:hAnsi="ＭＳ ゴシック"/>
          <w:b/>
          <w:bCs/>
          <w:sz w:val="22"/>
        </w:rPr>
      </w:pPr>
      <w:r>
        <w:rPr>
          <w:rFonts w:ascii="ＭＳ ゴシック" w:eastAsia="ＭＳ ゴシック" w:hAnsi="ＭＳ ゴシック" w:hint="eastAsia"/>
          <w:sz w:val="22"/>
        </w:rPr>
        <w:t>■</w:t>
      </w:r>
      <w:r w:rsidRPr="00D00464">
        <w:rPr>
          <w:rFonts w:ascii="ＭＳ ゴシック" w:eastAsia="ＭＳ ゴシック" w:hAnsi="ＭＳ ゴシック" w:hint="eastAsia"/>
          <w:b/>
          <w:bCs/>
          <w:sz w:val="22"/>
        </w:rPr>
        <w:t>その他</w:t>
      </w:r>
    </w:p>
    <w:p w14:paraId="5796D3C3" w14:textId="41461FE3" w:rsidR="00D00464" w:rsidRDefault="00D00464">
      <w:pPr>
        <w:rPr>
          <w:rFonts w:ascii="ＭＳ ゴシック" w:eastAsia="ＭＳ ゴシック" w:hAnsi="ＭＳ ゴシック"/>
          <w:sz w:val="22"/>
        </w:rPr>
      </w:pPr>
      <w:r w:rsidRPr="00D00464">
        <w:rPr>
          <w:rFonts w:ascii="ＭＳ ゴシック" w:eastAsia="ＭＳ ゴシック" w:hAnsi="ＭＳ ゴシック" w:hint="eastAsia"/>
          <w:sz w:val="22"/>
        </w:rPr>
        <w:lastRenderedPageBreak/>
        <w:t>（意見）</w:t>
      </w:r>
      <w:r>
        <w:rPr>
          <w:rFonts w:ascii="ＭＳ ゴシック" w:eastAsia="ＭＳ ゴシック" w:hAnsi="ＭＳ ゴシック" w:hint="eastAsia"/>
          <w:sz w:val="22"/>
        </w:rPr>
        <w:t>多くの病院が赤字に陥っており、中でも小児医療は不採算部門。小児の二次医療を担う病院をいかにして守るかという視点を持っていただきたい。</w:t>
      </w:r>
    </w:p>
    <w:p w14:paraId="1A27B629" w14:textId="0083F21B" w:rsidR="00D00464" w:rsidRDefault="00D00464">
      <w:pPr>
        <w:rPr>
          <w:rFonts w:ascii="ＭＳ ゴシック" w:eastAsia="ＭＳ ゴシック" w:hAnsi="ＭＳ ゴシック"/>
          <w:sz w:val="22"/>
        </w:rPr>
      </w:pPr>
    </w:p>
    <w:p w14:paraId="60EB938E" w14:textId="77777777" w:rsidR="00D00464" w:rsidRPr="00D00464" w:rsidRDefault="00D00464">
      <w:pPr>
        <w:rPr>
          <w:rFonts w:ascii="ＭＳ ゴシック" w:eastAsia="ＭＳ ゴシック" w:hAnsi="ＭＳ ゴシック" w:hint="eastAsia"/>
          <w:sz w:val="22"/>
        </w:rPr>
      </w:pPr>
    </w:p>
    <w:p w14:paraId="69F354DD" w14:textId="2EC9BB64" w:rsidR="00264866" w:rsidRPr="0096494A" w:rsidRDefault="00264866">
      <w:pPr>
        <w:rPr>
          <w:rFonts w:ascii="ＭＳ ゴシック" w:eastAsia="ＭＳ ゴシック" w:hAnsi="ＭＳ ゴシック"/>
          <w:sz w:val="22"/>
        </w:rPr>
      </w:pPr>
      <w:r w:rsidRPr="0096494A">
        <w:rPr>
          <w:rFonts w:ascii="ＭＳ ゴシック" w:eastAsia="ＭＳ ゴシック" w:hAnsi="ＭＳ ゴシック" w:hint="eastAsia"/>
          <w:sz w:val="22"/>
        </w:rPr>
        <w:t>閉　会</w:t>
      </w:r>
    </w:p>
    <w:sectPr w:rsidR="00264866" w:rsidRPr="009649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D96" w14:textId="77777777" w:rsidR="006F230D" w:rsidRDefault="006F230D" w:rsidP="00373886">
      <w:r>
        <w:separator/>
      </w:r>
    </w:p>
  </w:endnote>
  <w:endnote w:type="continuationSeparator" w:id="0">
    <w:p w14:paraId="00D28A70" w14:textId="77777777" w:rsidR="006F230D" w:rsidRDefault="006F230D" w:rsidP="003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D22" w14:textId="77777777" w:rsidR="006F230D" w:rsidRDefault="006F230D" w:rsidP="00373886">
      <w:r>
        <w:separator/>
      </w:r>
    </w:p>
  </w:footnote>
  <w:footnote w:type="continuationSeparator" w:id="0">
    <w:p w14:paraId="0CCC872F" w14:textId="77777777" w:rsidR="006F230D" w:rsidRDefault="006F230D" w:rsidP="0037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6E4"/>
    <w:multiLevelType w:val="hybridMultilevel"/>
    <w:tmpl w:val="ECF61A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3D"/>
    <w:rsid w:val="000361A0"/>
    <w:rsid w:val="00050C6E"/>
    <w:rsid w:val="000657C9"/>
    <w:rsid w:val="000F297D"/>
    <w:rsid w:val="00126FAE"/>
    <w:rsid w:val="00157ABD"/>
    <w:rsid w:val="001A3F29"/>
    <w:rsid w:val="001F2B9B"/>
    <w:rsid w:val="0020462F"/>
    <w:rsid w:val="00220DE1"/>
    <w:rsid w:val="002638B1"/>
    <w:rsid w:val="00264866"/>
    <w:rsid w:val="00272122"/>
    <w:rsid w:val="00290B0A"/>
    <w:rsid w:val="002A36D7"/>
    <w:rsid w:val="00301AC0"/>
    <w:rsid w:val="003426D7"/>
    <w:rsid w:val="0034561F"/>
    <w:rsid w:val="003574DF"/>
    <w:rsid w:val="00373886"/>
    <w:rsid w:val="003739C6"/>
    <w:rsid w:val="00377D6F"/>
    <w:rsid w:val="003A4DB6"/>
    <w:rsid w:val="003A6BA0"/>
    <w:rsid w:val="003D3029"/>
    <w:rsid w:val="003F693D"/>
    <w:rsid w:val="0041310A"/>
    <w:rsid w:val="00416B67"/>
    <w:rsid w:val="004277D9"/>
    <w:rsid w:val="00450050"/>
    <w:rsid w:val="00455AC9"/>
    <w:rsid w:val="00466066"/>
    <w:rsid w:val="004A0F63"/>
    <w:rsid w:val="004D7ADC"/>
    <w:rsid w:val="004E2861"/>
    <w:rsid w:val="0050176D"/>
    <w:rsid w:val="0052112E"/>
    <w:rsid w:val="005A4FD9"/>
    <w:rsid w:val="005A4FE6"/>
    <w:rsid w:val="005F396E"/>
    <w:rsid w:val="006200CD"/>
    <w:rsid w:val="0064147E"/>
    <w:rsid w:val="00681185"/>
    <w:rsid w:val="00681A86"/>
    <w:rsid w:val="0068391F"/>
    <w:rsid w:val="00696D5B"/>
    <w:rsid w:val="006A36E6"/>
    <w:rsid w:val="006E299B"/>
    <w:rsid w:val="006E6868"/>
    <w:rsid w:val="006F230D"/>
    <w:rsid w:val="006F25FF"/>
    <w:rsid w:val="00745841"/>
    <w:rsid w:val="00756350"/>
    <w:rsid w:val="00790198"/>
    <w:rsid w:val="007B7394"/>
    <w:rsid w:val="007F5967"/>
    <w:rsid w:val="00841C2C"/>
    <w:rsid w:val="00865EB0"/>
    <w:rsid w:val="0089007F"/>
    <w:rsid w:val="00897C16"/>
    <w:rsid w:val="008D1757"/>
    <w:rsid w:val="008D4ACD"/>
    <w:rsid w:val="0096494A"/>
    <w:rsid w:val="00990DD8"/>
    <w:rsid w:val="009A5C4C"/>
    <w:rsid w:val="009C3BAA"/>
    <w:rsid w:val="009C46A0"/>
    <w:rsid w:val="009D1FCF"/>
    <w:rsid w:val="00A455A0"/>
    <w:rsid w:val="00A63E7E"/>
    <w:rsid w:val="00A67C49"/>
    <w:rsid w:val="00A7778B"/>
    <w:rsid w:val="00AD3349"/>
    <w:rsid w:val="00AD4C90"/>
    <w:rsid w:val="00B26DCF"/>
    <w:rsid w:val="00B71717"/>
    <w:rsid w:val="00B72EA1"/>
    <w:rsid w:val="00B8068C"/>
    <w:rsid w:val="00B87E33"/>
    <w:rsid w:val="00BA06B9"/>
    <w:rsid w:val="00BB21A1"/>
    <w:rsid w:val="00BE1334"/>
    <w:rsid w:val="00BF5A34"/>
    <w:rsid w:val="00C0222B"/>
    <w:rsid w:val="00C13BC1"/>
    <w:rsid w:val="00C274AC"/>
    <w:rsid w:val="00C406A6"/>
    <w:rsid w:val="00C622D5"/>
    <w:rsid w:val="00C83066"/>
    <w:rsid w:val="00D00464"/>
    <w:rsid w:val="00D01BBA"/>
    <w:rsid w:val="00D70024"/>
    <w:rsid w:val="00DA1AB3"/>
    <w:rsid w:val="00DB2BA9"/>
    <w:rsid w:val="00DF6FFC"/>
    <w:rsid w:val="00E23729"/>
    <w:rsid w:val="00E25129"/>
    <w:rsid w:val="00E30D77"/>
    <w:rsid w:val="00E63597"/>
    <w:rsid w:val="00E65F59"/>
    <w:rsid w:val="00E70CB4"/>
    <w:rsid w:val="00E97BE2"/>
    <w:rsid w:val="00EA290E"/>
    <w:rsid w:val="00EC2547"/>
    <w:rsid w:val="00F00833"/>
    <w:rsid w:val="00F164C7"/>
    <w:rsid w:val="00F320E7"/>
    <w:rsid w:val="00F44E2F"/>
    <w:rsid w:val="00F71CEF"/>
    <w:rsid w:val="00FD6E65"/>
    <w:rsid w:val="00FF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E6CBC8B"/>
  <w15:chartTrackingRefBased/>
  <w15:docId w15:val="{15192B4D-6028-4E78-8584-B2EC1A0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61F"/>
    <w:rPr>
      <w:rFonts w:asciiTheme="majorHAnsi" w:eastAsiaTheme="majorEastAsia" w:hAnsiTheme="majorHAnsi" w:cstheme="majorBidi"/>
      <w:sz w:val="18"/>
      <w:szCs w:val="18"/>
    </w:rPr>
  </w:style>
  <w:style w:type="paragraph" w:styleId="a5">
    <w:name w:val="header"/>
    <w:basedOn w:val="a"/>
    <w:link w:val="a6"/>
    <w:uiPriority w:val="99"/>
    <w:unhideWhenUsed/>
    <w:rsid w:val="00373886"/>
    <w:pPr>
      <w:tabs>
        <w:tab w:val="center" w:pos="4252"/>
        <w:tab w:val="right" w:pos="8504"/>
      </w:tabs>
      <w:snapToGrid w:val="0"/>
    </w:pPr>
  </w:style>
  <w:style w:type="character" w:customStyle="1" w:styleId="a6">
    <w:name w:val="ヘッダー (文字)"/>
    <w:basedOn w:val="a0"/>
    <w:link w:val="a5"/>
    <w:uiPriority w:val="99"/>
    <w:rsid w:val="00373886"/>
  </w:style>
  <w:style w:type="paragraph" w:styleId="a7">
    <w:name w:val="footer"/>
    <w:basedOn w:val="a"/>
    <w:link w:val="a8"/>
    <w:uiPriority w:val="99"/>
    <w:unhideWhenUsed/>
    <w:rsid w:val="00373886"/>
    <w:pPr>
      <w:tabs>
        <w:tab w:val="center" w:pos="4252"/>
        <w:tab w:val="right" w:pos="8504"/>
      </w:tabs>
      <w:snapToGrid w:val="0"/>
    </w:pPr>
  </w:style>
  <w:style w:type="character" w:customStyle="1" w:styleId="a8">
    <w:name w:val="フッター (文字)"/>
    <w:basedOn w:val="a0"/>
    <w:link w:val="a7"/>
    <w:uiPriority w:val="99"/>
    <w:rsid w:val="00373886"/>
  </w:style>
  <w:style w:type="paragraph" w:styleId="a9">
    <w:name w:val="List Paragraph"/>
    <w:basedOn w:val="a"/>
    <w:uiPriority w:val="34"/>
    <w:qFormat/>
    <w:rsid w:val="00D01B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和哉</dc:creator>
  <cp:keywords/>
  <dc:description/>
  <cp:lastModifiedBy>髙屋　龍生</cp:lastModifiedBy>
  <cp:revision>5</cp:revision>
  <cp:lastPrinted>2020-06-29T01:04:00Z</cp:lastPrinted>
  <dcterms:created xsi:type="dcterms:W3CDTF">2025-03-27T02:34:00Z</dcterms:created>
  <dcterms:modified xsi:type="dcterms:W3CDTF">2025-03-27T07:29:00Z</dcterms:modified>
</cp:coreProperties>
</file>